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47EB0" w:rsidRDefault="00D47EB0" w:rsidP="004B750D">
      <w:pPr>
        <w:jc w:val="both"/>
        <w:rPr>
          <w:rFonts w:ascii="Comic Sans MS" w:hAnsi="Comic Sans MS"/>
          <w:sz w:val="32"/>
          <w:szCs w:val="32"/>
        </w:rPr>
      </w:pPr>
      <w:r>
        <w:rPr>
          <w:rFonts w:ascii="Comic Sans MS" w:hAnsi="Comic Sans MS" w:hint="eastAsia"/>
          <w:sz w:val="32"/>
          <w:szCs w:val="32"/>
        </w:rPr>
        <w:t>Introduction</w:t>
      </w:r>
    </w:p>
    <w:p w:rsidR="000A6A13" w:rsidRDefault="00440B57" w:rsidP="00440B57">
      <w:pPr>
        <w:jc w:val="both"/>
        <w:rPr>
          <w:rFonts w:ascii="Comic Sans MS" w:hAnsi="Comic Sans MS"/>
          <w:sz w:val="32"/>
          <w:szCs w:val="32"/>
        </w:rPr>
      </w:pPr>
      <w:r w:rsidRPr="00B068BB">
        <w:rPr>
          <w:rFonts w:ascii="Comic Sans MS" w:hAnsi="Comic Sans MS"/>
          <w:sz w:val="32"/>
          <w:szCs w:val="32"/>
        </w:rPr>
        <w:t xml:space="preserve">Nowadays, the need for analysing a large amount of data in a short period of time is ever increasing.  </w:t>
      </w:r>
      <w:r w:rsidR="00141AF9">
        <w:rPr>
          <w:rFonts w:ascii="Comic Sans MS" w:hAnsi="Comic Sans MS"/>
          <w:sz w:val="32"/>
          <w:szCs w:val="32"/>
        </w:rPr>
        <w:t>This is because a</w:t>
      </w:r>
      <w:r w:rsidR="004B750D" w:rsidRPr="00B068BB">
        <w:rPr>
          <w:rFonts w:ascii="Comic Sans MS" w:hAnsi="Comic Sans MS"/>
          <w:sz w:val="32"/>
          <w:szCs w:val="32"/>
        </w:rPr>
        <w:t xml:space="preserve">ccording to a report by the </w:t>
      </w:r>
      <w:r w:rsidR="00B068BB">
        <w:rPr>
          <w:rFonts w:ascii="Comic Sans MS" w:hAnsi="Comic Sans MS"/>
          <w:sz w:val="32"/>
          <w:szCs w:val="32"/>
        </w:rPr>
        <w:t xml:space="preserve">market leading </w:t>
      </w:r>
      <w:r w:rsidR="004B750D" w:rsidRPr="00B068BB">
        <w:rPr>
          <w:rFonts w:ascii="Comic Sans MS" w:hAnsi="Comic Sans MS"/>
          <w:sz w:val="32"/>
          <w:szCs w:val="32"/>
        </w:rPr>
        <w:t xml:space="preserve">research institute </w:t>
      </w:r>
      <w:r w:rsidR="004B750D" w:rsidRPr="00B068BB">
        <w:rPr>
          <w:rFonts w:ascii="Comic Sans MS" w:hAnsi="Comic Sans MS" w:cs="Arial"/>
          <w:color w:val="333333"/>
          <w:sz w:val="32"/>
          <w:szCs w:val="32"/>
          <w:shd w:val="clear" w:color="auto" w:fill="FFFFFF"/>
        </w:rPr>
        <w:t>McKinsey Global Institute, the way many make decisions will be completely different fro</w:t>
      </w:r>
      <w:r w:rsidR="007947E7">
        <w:rPr>
          <w:rFonts w:ascii="Comic Sans MS" w:hAnsi="Comic Sans MS" w:cs="Arial"/>
          <w:color w:val="333333"/>
          <w:sz w:val="32"/>
          <w:szCs w:val="32"/>
          <w:shd w:val="clear" w:color="auto" w:fill="FFFFFF"/>
        </w:rPr>
        <w:t>m before because many</w:t>
      </w:r>
      <w:r w:rsidR="004B750D" w:rsidRPr="00B068BB">
        <w:rPr>
          <w:rFonts w:ascii="Comic Sans MS" w:hAnsi="Comic Sans MS" w:cs="Arial"/>
          <w:color w:val="333333"/>
          <w:sz w:val="32"/>
          <w:szCs w:val="32"/>
          <w:shd w:val="clear" w:color="auto" w:fill="FFFFFF"/>
        </w:rPr>
        <w:t xml:space="preserve"> have already found the secret to making better decisions, i.e. analysing data</w:t>
      </w:r>
      <w:r w:rsidR="00B068BB" w:rsidRPr="00B068BB">
        <w:rPr>
          <w:rFonts w:ascii="Comic Sans MS" w:hAnsi="Comic Sans MS" w:cs="Arial"/>
          <w:color w:val="333333"/>
          <w:sz w:val="32"/>
          <w:szCs w:val="32"/>
          <w:shd w:val="clear" w:color="auto" w:fill="FFFFFF"/>
        </w:rPr>
        <w:t xml:space="preserve"> or information from customers, workers, or even sensors</w:t>
      </w:r>
      <w:r w:rsidR="004B750D" w:rsidRPr="00B068BB">
        <w:rPr>
          <w:rFonts w:ascii="Comic Sans MS" w:hAnsi="Comic Sans MS" w:cs="Arial"/>
          <w:color w:val="333333"/>
          <w:sz w:val="32"/>
          <w:szCs w:val="32"/>
          <w:shd w:val="clear" w:color="auto" w:fill="FFFFFF"/>
        </w:rPr>
        <w:t xml:space="preserve">. </w:t>
      </w:r>
      <w:r w:rsidR="00B068BB" w:rsidRPr="00B068BB">
        <w:rPr>
          <w:rFonts w:ascii="Comic Sans MS" w:hAnsi="Comic Sans MS" w:cs="Arial"/>
          <w:color w:val="333333"/>
          <w:sz w:val="32"/>
          <w:szCs w:val="32"/>
          <w:shd w:val="clear" w:color="auto" w:fill="FFFFFF"/>
        </w:rPr>
        <w:t xml:space="preserve"> Therefore, the need for handling</w:t>
      </w:r>
      <w:r w:rsidRPr="00B068BB">
        <w:rPr>
          <w:rFonts w:ascii="Comic Sans MS" w:hAnsi="Comic Sans MS"/>
          <w:sz w:val="32"/>
          <w:szCs w:val="32"/>
        </w:rPr>
        <w:t xml:space="preserve"> data efficiently</w:t>
      </w:r>
      <w:r w:rsidR="00B068BB" w:rsidRPr="00B068BB">
        <w:rPr>
          <w:rFonts w:ascii="Comic Sans MS" w:hAnsi="Comic Sans MS"/>
          <w:sz w:val="32"/>
          <w:szCs w:val="32"/>
        </w:rPr>
        <w:t xml:space="preserve"> has never been greater</w:t>
      </w:r>
      <w:r w:rsidRPr="00B068BB">
        <w:rPr>
          <w:rFonts w:ascii="Comic Sans MS" w:hAnsi="Comic Sans MS"/>
          <w:sz w:val="32"/>
          <w:szCs w:val="32"/>
        </w:rPr>
        <w:t xml:space="preserve">.  </w:t>
      </w:r>
      <w:r w:rsidR="004138F6">
        <w:rPr>
          <w:rFonts w:ascii="Comic Sans MS" w:hAnsi="Comic Sans MS"/>
          <w:sz w:val="32"/>
          <w:szCs w:val="32"/>
        </w:rPr>
        <w:t>One of t</w:t>
      </w:r>
      <w:r w:rsidR="00B068BB" w:rsidRPr="00B068BB">
        <w:rPr>
          <w:rFonts w:ascii="Comic Sans MS" w:hAnsi="Comic Sans MS"/>
          <w:sz w:val="32"/>
          <w:szCs w:val="32"/>
        </w:rPr>
        <w:t>he best way</w:t>
      </w:r>
      <w:r w:rsidR="004138F6">
        <w:rPr>
          <w:rFonts w:ascii="Comic Sans MS" w:hAnsi="Comic Sans MS"/>
          <w:sz w:val="32"/>
          <w:szCs w:val="32"/>
        </w:rPr>
        <w:t>s</w:t>
      </w:r>
      <w:r w:rsidR="00B068BB" w:rsidRPr="00B068BB">
        <w:rPr>
          <w:rFonts w:ascii="Comic Sans MS" w:hAnsi="Comic Sans MS"/>
          <w:sz w:val="32"/>
          <w:szCs w:val="32"/>
        </w:rPr>
        <w:t xml:space="preserve"> </w:t>
      </w:r>
      <w:r w:rsidRPr="00B068BB">
        <w:rPr>
          <w:rFonts w:ascii="Comic Sans MS" w:hAnsi="Comic Sans MS"/>
          <w:sz w:val="32"/>
          <w:szCs w:val="32"/>
        </w:rPr>
        <w:t>to do so is arguably</w:t>
      </w:r>
      <w:r w:rsidR="004138F6">
        <w:rPr>
          <w:rFonts w:ascii="Comic Sans MS" w:hAnsi="Comic Sans MS"/>
          <w:sz w:val="32"/>
          <w:szCs w:val="32"/>
        </w:rPr>
        <w:t xml:space="preserve"> by</w:t>
      </w:r>
      <w:r w:rsidRPr="00B068BB">
        <w:rPr>
          <w:rFonts w:ascii="Comic Sans MS" w:hAnsi="Comic Sans MS"/>
          <w:sz w:val="32"/>
          <w:szCs w:val="32"/>
        </w:rPr>
        <w:t xml:space="preserve"> </w:t>
      </w:r>
      <w:r w:rsidR="00B068BB">
        <w:rPr>
          <w:rFonts w:ascii="Comic Sans MS" w:hAnsi="Comic Sans MS"/>
          <w:sz w:val="32"/>
          <w:szCs w:val="32"/>
        </w:rPr>
        <w:t xml:space="preserve">using a computer software called </w:t>
      </w:r>
      <w:r w:rsidRPr="00B068BB">
        <w:rPr>
          <w:rFonts w:ascii="Comic Sans MS" w:hAnsi="Comic Sans MS"/>
          <w:sz w:val="32"/>
          <w:szCs w:val="32"/>
        </w:rPr>
        <w:t xml:space="preserve">SPSS, Statistical Package for the Social Sciences.  </w:t>
      </w:r>
      <w:r w:rsidR="0054650A">
        <w:rPr>
          <w:rFonts w:ascii="Comic Sans MS" w:hAnsi="Comic Sans MS"/>
          <w:sz w:val="32"/>
          <w:szCs w:val="32"/>
        </w:rPr>
        <w:t>This report</w:t>
      </w:r>
      <w:r w:rsidR="00D47EB0">
        <w:rPr>
          <w:rFonts w:ascii="Comic Sans MS" w:hAnsi="Comic Sans MS"/>
          <w:sz w:val="32"/>
          <w:szCs w:val="32"/>
        </w:rPr>
        <w:t xml:space="preserve"> will look into the functions, review SPSS and also </w:t>
      </w:r>
      <w:r w:rsidR="000A6A13">
        <w:rPr>
          <w:rFonts w:ascii="Comic Sans MS" w:hAnsi="Comic Sans MS"/>
          <w:sz w:val="32"/>
          <w:szCs w:val="32"/>
        </w:rPr>
        <w:t>discuss the advantages and disadvantages of the competitors of SPSS.</w:t>
      </w:r>
    </w:p>
    <w:p w:rsidR="000A6A13" w:rsidRDefault="000A6A13" w:rsidP="00440B57">
      <w:pPr>
        <w:jc w:val="both"/>
        <w:rPr>
          <w:rFonts w:ascii="Comic Sans MS" w:hAnsi="Comic Sans MS"/>
          <w:sz w:val="32"/>
          <w:szCs w:val="32"/>
        </w:rPr>
      </w:pPr>
    </w:p>
    <w:p w:rsidR="000A6A13" w:rsidRDefault="000A6A13" w:rsidP="00440B57">
      <w:pPr>
        <w:jc w:val="both"/>
        <w:rPr>
          <w:rFonts w:ascii="Comic Sans MS" w:hAnsi="Comic Sans MS"/>
          <w:sz w:val="32"/>
          <w:szCs w:val="32"/>
        </w:rPr>
      </w:pPr>
    </w:p>
    <w:p w:rsidR="00696A51" w:rsidRPr="00D47EB0" w:rsidRDefault="000A6A13" w:rsidP="00440B57">
      <w:pPr>
        <w:jc w:val="both"/>
        <w:rPr>
          <w:rFonts w:ascii="Comic Sans MS" w:hAnsi="Comic Sans MS"/>
          <w:sz w:val="32"/>
          <w:szCs w:val="32"/>
        </w:rPr>
      </w:pPr>
      <w:r>
        <w:rPr>
          <w:rFonts w:ascii="Comic Sans MS" w:hAnsi="Comic Sans MS"/>
          <w:sz w:val="32"/>
          <w:szCs w:val="32"/>
        </w:rPr>
        <w:t xml:space="preserve">  </w:t>
      </w:r>
    </w:p>
    <w:p w:rsidR="000A6A13" w:rsidRDefault="00CC2625" w:rsidP="00440B57">
      <w:pPr>
        <w:pStyle w:val="NormalWeb"/>
        <w:shd w:val="clear" w:color="auto" w:fill="FFFFFF"/>
        <w:spacing w:before="0" w:beforeAutospacing="0" w:after="75" w:afterAutospacing="0"/>
        <w:jc w:val="both"/>
        <w:rPr>
          <w:rFonts w:ascii="Comic Sans MS" w:hAnsi="Comic Sans MS"/>
          <w:sz w:val="32"/>
          <w:szCs w:val="32"/>
        </w:rPr>
      </w:pPr>
      <w:r>
        <w:rPr>
          <w:rFonts w:ascii="Comic Sans MS" w:hAnsi="Comic Sans MS"/>
          <w:sz w:val="32"/>
          <w:szCs w:val="32"/>
        </w:rPr>
        <w:lastRenderedPageBreak/>
        <w:t xml:space="preserve">1. </w:t>
      </w:r>
      <w:r w:rsidR="000A6A13">
        <w:rPr>
          <w:rFonts w:ascii="Comic Sans MS" w:hAnsi="Comic Sans MS" w:hint="eastAsia"/>
          <w:sz w:val="32"/>
          <w:szCs w:val="32"/>
        </w:rPr>
        <w:t>Overview</w:t>
      </w:r>
    </w:p>
    <w:p w:rsidR="00440B57" w:rsidRPr="00440B57" w:rsidRDefault="00440B57" w:rsidP="00440B57">
      <w:pPr>
        <w:pStyle w:val="NormalWeb"/>
        <w:shd w:val="clear" w:color="auto" w:fill="FFFFFF"/>
        <w:spacing w:before="0" w:beforeAutospacing="0" w:after="75" w:afterAutospacing="0"/>
        <w:jc w:val="both"/>
        <w:rPr>
          <w:rFonts w:ascii="Comic Sans MS" w:hAnsi="Comic Sans MS" w:cs="Arial"/>
          <w:color w:val="333333"/>
          <w:sz w:val="32"/>
          <w:szCs w:val="32"/>
        </w:rPr>
      </w:pPr>
      <w:r>
        <w:rPr>
          <w:rFonts w:ascii="Comic Sans MS" w:hAnsi="Comic Sans MS"/>
          <w:sz w:val="32"/>
          <w:szCs w:val="32"/>
        </w:rPr>
        <w:t xml:space="preserve">SPSS is </w:t>
      </w:r>
      <w:r w:rsidR="000A6A13">
        <w:rPr>
          <w:rFonts w:ascii="Comic Sans MS" w:hAnsi="Comic Sans MS" w:cs="Arial"/>
          <w:color w:val="333333"/>
          <w:sz w:val="32"/>
          <w:szCs w:val="32"/>
        </w:rPr>
        <w:t xml:space="preserve">popular </w:t>
      </w:r>
      <w:r w:rsidR="007947E7">
        <w:rPr>
          <w:rFonts w:ascii="Comic Sans MS" w:hAnsi="Comic Sans MS" w:cs="Arial"/>
          <w:color w:val="333333"/>
          <w:sz w:val="32"/>
          <w:szCs w:val="32"/>
        </w:rPr>
        <w:t xml:space="preserve">data </w:t>
      </w:r>
      <w:proofErr w:type="spellStart"/>
      <w:r w:rsidR="007947E7">
        <w:rPr>
          <w:rFonts w:ascii="Comic Sans MS" w:hAnsi="Comic Sans MS" w:cs="Arial"/>
          <w:color w:val="333333"/>
          <w:sz w:val="32"/>
          <w:szCs w:val="32"/>
        </w:rPr>
        <w:t>analysing</w:t>
      </w:r>
      <w:proofErr w:type="spellEnd"/>
      <w:r w:rsidR="007947E7">
        <w:rPr>
          <w:rFonts w:ascii="Comic Sans MS" w:hAnsi="Comic Sans MS" w:cs="Arial"/>
          <w:color w:val="333333"/>
          <w:sz w:val="32"/>
          <w:szCs w:val="32"/>
        </w:rPr>
        <w:t xml:space="preserve"> software used by businesses, academics, data miners, researchers, big data professionals, etc</w:t>
      </w:r>
      <w:r w:rsidR="000A6A13">
        <w:rPr>
          <w:rFonts w:ascii="Comic Sans MS" w:hAnsi="Comic Sans MS" w:cs="Arial"/>
          <w:color w:val="333333"/>
          <w:sz w:val="32"/>
          <w:szCs w:val="32"/>
        </w:rPr>
        <w:t xml:space="preserve">.  Some </w:t>
      </w:r>
      <w:r w:rsidR="007947E7">
        <w:rPr>
          <w:rFonts w:ascii="Comic Sans MS" w:hAnsi="Comic Sans MS" w:cs="Arial"/>
          <w:color w:val="333333"/>
          <w:sz w:val="32"/>
          <w:szCs w:val="32"/>
        </w:rPr>
        <w:t xml:space="preserve">of the software’s </w:t>
      </w:r>
      <w:r w:rsidR="000A6A13">
        <w:rPr>
          <w:rFonts w:ascii="Comic Sans MS" w:hAnsi="Comic Sans MS" w:cs="Arial"/>
          <w:color w:val="333333"/>
          <w:sz w:val="32"/>
          <w:szCs w:val="32"/>
        </w:rPr>
        <w:t xml:space="preserve">key functions include studying relationships </w:t>
      </w:r>
      <w:r w:rsidR="009D3182">
        <w:rPr>
          <w:rFonts w:ascii="Comic Sans MS" w:hAnsi="Comic Sans MS" w:cs="Arial"/>
          <w:color w:val="333333"/>
          <w:sz w:val="32"/>
          <w:szCs w:val="32"/>
        </w:rPr>
        <w:t>between</w:t>
      </w:r>
      <w:r w:rsidR="000A6A13">
        <w:rPr>
          <w:rFonts w:ascii="Comic Sans MS" w:hAnsi="Comic Sans MS" w:cs="Arial"/>
          <w:color w:val="333333"/>
          <w:sz w:val="32"/>
          <w:szCs w:val="32"/>
        </w:rPr>
        <w:t xml:space="preserve"> different groups, building simulation models, predicting future trends, testing hypothesis, validating assumptions, </w:t>
      </w:r>
      <w:r w:rsidR="009D3182">
        <w:rPr>
          <w:rFonts w:ascii="Comic Sans MS" w:hAnsi="Comic Sans MS" w:cs="Arial"/>
          <w:color w:val="333333"/>
          <w:sz w:val="32"/>
          <w:szCs w:val="32"/>
        </w:rPr>
        <w:t>featuri</w:t>
      </w:r>
      <w:r w:rsidR="0037312E">
        <w:rPr>
          <w:rFonts w:ascii="Comic Sans MS" w:hAnsi="Comic Sans MS" w:cs="Arial"/>
          <w:color w:val="333333"/>
          <w:sz w:val="32"/>
          <w:szCs w:val="32"/>
        </w:rPr>
        <w:t>ng data collected from surveys</w:t>
      </w:r>
      <w:r w:rsidR="007947E7">
        <w:rPr>
          <w:rFonts w:ascii="Comic Sans MS" w:hAnsi="Comic Sans MS" w:cs="Arial"/>
          <w:color w:val="333333"/>
          <w:sz w:val="32"/>
          <w:szCs w:val="32"/>
        </w:rPr>
        <w:t xml:space="preserve"> as well as showcasin</w:t>
      </w:r>
      <w:r w:rsidR="00BB227D">
        <w:rPr>
          <w:rFonts w:ascii="Comic Sans MS" w:hAnsi="Comic Sans MS" w:cs="Arial"/>
          <w:color w:val="333333"/>
          <w:sz w:val="32"/>
          <w:szCs w:val="32"/>
        </w:rPr>
        <w:t>g graphics such as pie chart,</w:t>
      </w:r>
      <w:r w:rsidR="007947E7">
        <w:rPr>
          <w:rFonts w:ascii="Comic Sans MS" w:hAnsi="Comic Sans MS" w:cs="Arial"/>
          <w:color w:val="333333"/>
          <w:sz w:val="32"/>
          <w:szCs w:val="32"/>
        </w:rPr>
        <w:t xml:space="preserve"> bar chart</w:t>
      </w:r>
      <w:r w:rsidR="00BB227D">
        <w:rPr>
          <w:rFonts w:ascii="Comic Sans MS" w:hAnsi="Comic Sans MS" w:cs="Arial"/>
          <w:color w:val="333333"/>
          <w:sz w:val="32"/>
          <w:szCs w:val="32"/>
        </w:rPr>
        <w:t xml:space="preserve"> and histogram</w:t>
      </w:r>
      <w:r w:rsidR="00A668D9">
        <w:rPr>
          <w:rFonts w:ascii="Comic Sans MS" w:hAnsi="Comic Sans MS" w:cs="Arial"/>
          <w:color w:val="333333"/>
          <w:sz w:val="32"/>
          <w:szCs w:val="32"/>
        </w:rPr>
        <w:t xml:space="preserve"> (IBM, 2017</w:t>
      </w:r>
      <w:r w:rsidR="00EA673F">
        <w:rPr>
          <w:rFonts w:ascii="Comic Sans MS" w:hAnsi="Comic Sans MS" w:cs="Arial"/>
          <w:color w:val="333333"/>
          <w:sz w:val="32"/>
          <w:szCs w:val="32"/>
        </w:rPr>
        <w:t>)</w:t>
      </w:r>
      <w:r w:rsidR="0037312E">
        <w:rPr>
          <w:rFonts w:ascii="Comic Sans MS" w:hAnsi="Comic Sans MS" w:cs="Arial"/>
          <w:color w:val="333333"/>
          <w:sz w:val="32"/>
          <w:szCs w:val="32"/>
        </w:rPr>
        <w:t>.  In short, SPSS has the ability to handle statistics from planning to deployment</w:t>
      </w:r>
      <w:r w:rsidR="007947E7">
        <w:rPr>
          <w:rFonts w:ascii="Comic Sans MS" w:hAnsi="Comic Sans MS" w:cs="Arial"/>
          <w:color w:val="333333"/>
          <w:sz w:val="32"/>
          <w:szCs w:val="32"/>
        </w:rPr>
        <w:t xml:space="preserve"> seamlessly</w:t>
      </w:r>
      <w:r w:rsidR="0037312E">
        <w:rPr>
          <w:rFonts w:ascii="Comic Sans MS" w:hAnsi="Comic Sans MS" w:cs="Arial"/>
          <w:color w:val="333333"/>
          <w:sz w:val="32"/>
          <w:szCs w:val="32"/>
        </w:rPr>
        <w:t xml:space="preserve">.  </w:t>
      </w:r>
    </w:p>
    <w:p w:rsidR="005122CC" w:rsidRPr="001E24EA" w:rsidRDefault="005122CC" w:rsidP="00440B57">
      <w:pPr>
        <w:jc w:val="both"/>
        <w:rPr>
          <w:rFonts w:ascii="Segoe UI" w:hAnsi="Segoe UI" w:cs="Segoe UI"/>
          <w:color w:val="212121"/>
          <w:sz w:val="22"/>
          <w:shd w:val="clear" w:color="auto" w:fill="FFFFFF"/>
          <w:lang w:val="en-US"/>
        </w:rPr>
      </w:pPr>
    </w:p>
    <w:p w:rsidR="00CC2625" w:rsidRPr="001454D9" w:rsidRDefault="00692C28" w:rsidP="00692C28">
      <w:pPr>
        <w:jc w:val="both"/>
        <w:rPr>
          <w:rFonts w:ascii="Comic Sans MS" w:eastAsia="Arial Unicode MS" w:hAnsi="Comic Sans MS" w:cs="Arial Unicode MS"/>
          <w:color w:val="212121"/>
          <w:sz w:val="36"/>
          <w:szCs w:val="36"/>
          <w:shd w:val="clear" w:color="auto" w:fill="FFFFFF"/>
          <w:lang w:val="en-US"/>
        </w:rPr>
      </w:pPr>
      <w:r>
        <w:rPr>
          <w:rFonts w:ascii="Comic Sans MS" w:hAnsi="Comic Sans MS" w:cs="Segoe UI" w:hint="eastAsia"/>
          <w:color w:val="212121"/>
          <w:sz w:val="36"/>
          <w:szCs w:val="36"/>
          <w:shd w:val="clear" w:color="auto" w:fill="FFFFFF"/>
        </w:rPr>
        <w:t xml:space="preserve">2. </w:t>
      </w:r>
      <w:r>
        <w:rPr>
          <w:rFonts w:ascii="Comic Sans MS" w:eastAsia="Arial Unicode MS" w:hAnsi="Comic Sans MS" w:cs="Arial Unicode MS" w:hint="eastAsia"/>
          <w:color w:val="212121"/>
          <w:sz w:val="36"/>
          <w:szCs w:val="36"/>
          <w:shd w:val="clear" w:color="auto" w:fill="FFFFFF"/>
          <w:lang w:val="en-US"/>
        </w:rPr>
        <w:t xml:space="preserve">Reviewing SPSS Functions </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hint="eastAsia"/>
          <w:color w:val="212121"/>
          <w:sz w:val="36"/>
          <w:szCs w:val="36"/>
          <w:shd w:val="clear" w:color="auto" w:fill="FFFFFF"/>
        </w:rPr>
        <w:t>Benefits of Histogram</w:t>
      </w:r>
      <w:r w:rsidR="00CC2625">
        <w:rPr>
          <w:rFonts w:ascii="Arial Unicode MS" w:eastAsia="Arial Unicode MS" w:hAnsi="Arial Unicode MS" w:cs="Arial Unicode MS"/>
          <w:color w:val="212121"/>
          <w:sz w:val="36"/>
          <w:szCs w:val="36"/>
          <w:shd w:val="clear" w:color="auto" w:fill="FFFFFF"/>
        </w:rPr>
        <w:t xml:space="preserve"> (Frequency Table)</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Convenience</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Histograms</w:t>
      </w:r>
      <w:r w:rsidR="00141AF9">
        <w:rPr>
          <w:rFonts w:ascii="Arial Unicode MS" w:eastAsia="Arial Unicode MS" w:hAnsi="Arial Unicode MS" w:cs="Arial Unicode MS"/>
          <w:color w:val="212121"/>
          <w:sz w:val="36"/>
          <w:szCs w:val="36"/>
          <w:shd w:val="clear" w:color="auto" w:fill="FFFFFF"/>
        </w:rPr>
        <w:t xml:space="preserve"> show the main trends and</w:t>
      </w:r>
      <w:r>
        <w:rPr>
          <w:rFonts w:ascii="Arial Unicode MS" w:eastAsia="Arial Unicode MS" w:hAnsi="Arial Unicode MS" w:cs="Arial Unicode MS"/>
          <w:color w:val="212121"/>
          <w:sz w:val="36"/>
          <w:szCs w:val="36"/>
          <w:shd w:val="clear" w:color="auto" w:fill="FFFFFF"/>
        </w:rPr>
        <w:t xml:space="preserve"> different groups’ frequencies at a glance.   Hence, users can get a rough idea on what the distribution of their </w:t>
      </w:r>
      <w:r>
        <w:rPr>
          <w:rFonts w:ascii="Arial Unicode MS" w:eastAsia="Arial Unicode MS" w:hAnsi="Arial Unicode MS" w:cs="Arial Unicode MS"/>
          <w:color w:val="212121"/>
          <w:sz w:val="36"/>
          <w:szCs w:val="36"/>
          <w:shd w:val="clear" w:color="auto" w:fill="FFFFFF"/>
        </w:rPr>
        <w:lastRenderedPageBreak/>
        <w:t xml:space="preserve">results is like.  For example, researchers can know what products are the most and least popular among customers by taking a quick look at the histograms reflecting their survey results.  </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 xml:space="preserve">Visualising the Relative Proportions of Every Group </w:t>
      </w: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 xml:space="preserve">Histograms show the relative proportions of each group.  This means users can find out the relative abundance of the compared groups easily, saving time from doing calculations.  </w:t>
      </w:r>
    </w:p>
    <w:p w:rsidR="00692C28" w:rsidRPr="00FD1514" w:rsidRDefault="00692C28" w:rsidP="00692C28">
      <w:pPr>
        <w:jc w:val="both"/>
        <w:rPr>
          <w:rFonts w:ascii="Arial Unicode MS" w:eastAsia="Arial Unicode MS" w:hAnsi="Arial Unicode MS" w:cs="Arial Unicode MS"/>
          <w:color w:val="212121"/>
          <w:sz w:val="36"/>
          <w:szCs w:val="36"/>
          <w:shd w:val="clear" w:color="auto" w:fill="FFFFFF"/>
        </w:rPr>
      </w:pPr>
    </w:p>
    <w:p w:rsidR="00692C28" w:rsidRDefault="00692C28" w:rsidP="00692C28">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color w:val="212121"/>
          <w:sz w:val="36"/>
          <w:szCs w:val="36"/>
          <w:shd w:val="clear" w:color="auto" w:fill="FFFFFF"/>
        </w:rPr>
        <w:t>Disadvantages of Histogram</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hint="eastAsia"/>
          <w:color w:val="212121"/>
          <w:sz w:val="36"/>
          <w:szCs w:val="36"/>
          <w:shd w:val="clear" w:color="auto" w:fill="FFFFFF"/>
          <w:lang w:val="en-US"/>
        </w:rPr>
        <w:t>May Lack Accuracy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 xml:space="preserve">Histograms are not able to reflect data accurately.  This is due to the fact that histograms merely show the frequency of data occurrence in each group instead of the skewness of data, i.e. where data lie in their respective groups, e.g. the height of the students in the same histogram group might be on the ends of the group.  However, this is not reflected </w:t>
      </w:r>
      <w:r>
        <w:rPr>
          <w:rFonts w:ascii="Arial Unicode MS" w:eastAsia="Arial Unicode MS" w:hAnsi="Arial Unicode MS" w:cs="Arial Unicode MS"/>
          <w:color w:val="212121"/>
          <w:sz w:val="36"/>
          <w:szCs w:val="36"/>
          <w:shd w:val="clear" w:color="auto" w:fill="FFFFFF"/>
          <w:lang w:val="en-US"/>
        </w:rPr>
        <w:lastRenderedPageBreak/>
        <w:t xml:space="preserve">on the histogram.  As a result, the histogram can only give a rough idea of the survey results.  </w:t>
      </w:r>
    </w:p>
    <w:p w:rsidR="00CC2625"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hint="eastAsia"/>
          <w:color w:val="212121"/>
          <w:sz w:val="36"/>
          <w:szCs w:val="36"/>
          <w:shd w:val="clear" w:color="auto" w:fill="FFFFFF"/>
          <w:lang w:val="en-US"/>
        </w:rPr>
        <w:t>Bar Chart</w:t>
      </w:r>
    </w:p>
    <w:p w:rsidR="00CC2625"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Advantages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Easy to Understand</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Bar chart is arguably the easiest to understand because of its straight forwardness, i.e. the x-axis shows the group name and the y-axis reflects the quantity.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proofErr w:type="spellStart"/>
      <w:r>
        <w:rPr>
          <w:rFonts w:ascii="Arial Unicode MS" w:eastAsia="Arial Unicode MS" w:hAnsi="Arial Unicode MS" w:cs="Arial Unicode MS"/>
          <w:color w:val="212121"/>
          <w:sz w:val="36"/>
          <w:szCs w:val="36"/>
          <w:shd w:val="clear" w:color="auto" w:fill="FFFFFF"/>
          <w:lang w:val="en-US"/>
        </w:rPr>
        <w:t>Visualising</w:t>
      </w:r>
      <w:proofErr w:type="spellEnd"/>
      <w:r>
        <w:rPr>
          <w:rFonts w:ascii="Arial Unicode MS" w:eastAsia="Arial Unicode MS" w:hAnsi="Arial Unicode MS" w:cs="Arial Unicode MS"/>
          <w:color w:val="212121"/>
          <w:sz w:val="36"/>
          <w:szCs w:val="36"/>
          <w:shd w:val="clear" w:color="auto" w:fill="FFFFFF"/>
          <w:lang w:val="en-US"/>
        </w:rPr>
        <w:t xml:space="preserve"> Changes over Time</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Since bar chart</w:t>
      </w:r>
      <w:r w:rsidR="00141AF9">
        <w:rPr>
          <w:rFonts w:ascii="Arial Unicode MS" w:eastAsia="Arial Unicode MS" w:hAnsi="Arial Unicode MS" w:cs="Arial Unicode MS"/>
          <w:color w:val="212121"/>
          <w:sz w:val="36"/>
          <w:szCs w:val="36"/>
          <w:shd w:val="clear" w:color="auto" w:fill="FFFFFF"/>
          <w:lang w:val="en-US"/>
        </w:rPr>
        <w:t>s</w:t>
      </w:r>
      <w:r>
        <w:rPr>
          <w:rFonts w:ascii="Arial Unicode MS" w:eastAsia="Arial Unicode MS" w:hAnsi="Arial Unicode MS" w:cs="Arial Unicode MS"/>
          <w:color w:val="212121"/>
          <w:sz w:val="36"/>
          <w:szCs w:val="36"/>
          <w:shd w:val="clear" w:color="auto" w:fill="FFFFFF"/>
          <w:lang w:val="en-US"/>
        </w:rPr>
        <w:t xml:space="preserve"> can feature several sets of data at the same time, it can show changes in trends clearly.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Disadvantages of Bar Charts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Easy to Manipulate for Misleading Purposes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Bar charts can be manipulated easily, for example, a company can make its market share to appear more impressive comparing to its competitors by enlarging its own bar in an out of proportion way.</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Pie Chart</w:t>
      </w:r>
      <w:r>
        <w:rPr>
          <w:rFonts w:ascii="Arial Unicode MS" w:eastAsia="Arial Unicode MS" w:hAnsi="Arial Unicode MS" w:cs="Arial Unicode MS" w:hint="eastAsia"/>
          <w:color w:val="212121"/>
          <w:sz w:val="36"/>
          <w:szCs w:val="36"/>
          <w:shd w:val="clear" w:color="auto" w:fill="FFFFFF"/>
          <w:lang w:val="en-US"/>
        </w:rPr>
        <w:t xml:space="preserve"> </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lastRenderedPageBreak/>
        <w:t>Advantages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Shows the Whole Picture Clearly</w:t>
      </w:r>
    </w:p>
    <w:p w:rsidR="00692C28" w:rsidRDefault="00141AF9"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P</w:t>
      </w:r>
      <w:r w:rsidR="00692C28">
        <w:rPr>
          <w:rFonts w:ascii="Arial Unicode MS" w:eastAsia="Arial Unicode MS" w:hAnsi="Arial Unicode MS" w:cs="Arial Unicode MS"/>
          <w:color w:val="212121"/>
          <w:sz w:val="36"/>
          <w:szCs w:val="36"/>
          <w:shd w:val="clear" w:color="auto" w:fill="FFFFFF"/>
          <w:lang w:val="en-US"/>
        </w:rPr>
        <w:t>ie charts divide groups into slices</w:t>
      </w:r>
      <w:r>
        <w:rPr>
          <w:rFonts w:ascii="Arial Unicode MS" w:eastAsia="Arial Unicode MS" w:hAnsi="Arial Unicode MS" w:cs="Arial Unicode MS"/>
          <w:color w:val="212121"/>
          <w:sz w:val="36"/>
          <w:szCs w:val="36"/>
          <w:shd w:val="clear" w:color="auto" w:fill="FFFFFF"/>
          <w:lang w:val="en-US"/>
        </w:rPr>
        <w:t xml:space="preserve"> according to their proportions. T</w:t>
      </w:r>
      <w:r w:rsidR="00692C28">
        <w:rPr>
          <w:rFonts w:ascii="Arial Unicode MS" w:eastAsia="Arial Unicode MS" w:hAnsi="Arial Unicode MS" w:cs="Arial Unicode MS"/>
          <w:color w:val="212121"/>
          <w:sz w:val="36"/>
          <w:szCs w:val="36"/>
          <w:shd w:val="clear" w:color="auto" w:fill="FFFFFF"/>
          <w:lang w:val="en-US"/>
        </w:rPr>
        <w:t xml:space="preserve">his gives readers an idea of the distribution of groups without having to do any calculations.  </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Disadvantages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Unable to Reflect Many Groups</w:t>
      </w:r>
    </w:p>
    <w:p w:rsidR="00692C28" w:rsidRDefault="00692C28" w:rsidP="00692C28">
      <w:pPr>
        <w:jc w:val="both"/>
        <w:rPr>
          <w:rFonts w:ascii="Arial Unicode MS" w:eastAsia="Arial Unicode MS" w:hAnsi="Arial Unicode MS" w:cs="Arial Unicode MS"/>
          <w:color w:val="212121"/>
          <w:sz w:val="36"/>
          <w:szCs w:val="36"/>
          <w:shd w:val="clear" w:color="auto" w:fill="FFFFFF"/>
          <w:lang w:val="en-US"/>
        </w:rPr>
      </w:pPr>
      <w:r>
        <w:rPr>
          <w:rFonts w:ascii="Arial Unicode MS" w:eastAsia="Arial Unicode MS" w:hAnsi="Arial Unicode MS" w:cs="Arial Unicode MS"/>
          <w:color w:val="212121"/>
          <w:sz w:val="36"/>
          <w:szCs w:val="36"/>
          <w:shd w:val="clear" w:color="auto" w:fill="FFFFFF"/>
          <w:lang w:val="en-US"/>
        </w:rPr>
        <w:t>Pie charts can appear too crowded and become difficult to read if there are too many slices.  Hence, pie chart</w:t>
      </w:r>
      <w:r w:rsidR="00243E94">
        <w:rPr>
          <w:rFonts w:ascii="Arial Unicode MS" w:eastAsia="Arial Unicode MS" w:hAnsi="Arial Unicode MS" w:cs="Arial Unicode MS"/>
          <w:color w:val="212121"/>
          <w:sz w:val="36"/>
          <w:szCs w:val="36"/>
          <w:shd w:val="clear" w:color="auto" w:fill="FFFFFF"/>
          <w:lang w:val="en-US"/>
        </w:rPr>
        <w:t>s</w:t>
      </w:r>
      <w:r>
        <w:rPr>
          <w:rFonts w:ascii="Arial Unicode MS" w:eastAsia="Arial Unicode MS" w:hAnsi="Arial Unicode MS" w:cs="Arial Unicode MS"/>
          <w:color w:val="212121"/>
          <w:sz w:val="36"/>
          <w:szCs w:val="36"/>
          <w:shd w:val="clear" w:color="auto" w:fill="FFFFFF"/>
          <w:lang w:val="en-US"/>
        </w:rPr>
        <w:t xml:space="preserve"> can only feature a few groups.  </w:t>
      </w:r>
    </w:p>
    <w:p w:rsidR="00692C28" w:rsidRPr="001F4D08" w:rsidRDefault="00692C28" w:rsidP="00692C28">
      <w:pPr>
        <w:jc w:val="both"/>
        <w:rPr>
          <w:rFonts w:ascii="Arial Unicode MS" w:eastAsia="Arial Unicode MS" w:hAnsi="Arial Unicode MS" w:cs="Arial Unicode MS"/>
          <w:color w:val="212121"/>
          <w:sz w:val="36"/>
          <w:szCs w:val="36"/>
          <w:shd w:val="clear" w:color="auto" w:fill="FFFFFF"/>
          <w:lang w:val="en-US"/>
        </w:rPr>
      </w:pPr>
    </w:p>
    <w:p w:rsidR="001E24EA" w:rsidRDefault="00D8112D" w:rsidP="00440B57">
      <w:pPr>
        <w:jc w:val="both"/>
        <w:rPr>
          <w:rFonts w:ascii="Comic Sans MS" w:hAnsi="Comic Sans MS" w:cs="Segoe UI"/>
          <w:color w:val="212121"/>
          <w:sz w:val="36"/>
          <w:szCs w:val="36"/>
          <w:shd w:val="clear" w:color="auto" w:fill="FFFFFF"/>
        </w:rPr>
      </w:pPr>
      <w:r>
        <w:rPr>
          <w:rFonts w:ascii="Comic Sans MS" w:hAnsi="Comic Sans MS" w:cs="Segoe UI" w:hint="eastAsia"/>
          <w:color w:val="212121"/>
          <w:sz w:val="36"/>
          <w:szCs w:val="36"/>
          <w:shd w:val="clear" w:color="auto" w:fill="FFFFFF"/>
        </w:rPr>
        <w:t>Data View vs Variable View</w:t>
      </w:r>
    </w:p>
    <w:p w:rsidR="00C62E76" w:rsidRDefault="00C62E76" w:rsidP="00440B57">
      <w:pPr>
        <w:jc w:val="both"/>
        <w:rPr>
          <w:rFonts w:ascii="Comic Sans MS" w:hAnsi="Comic Sans MS" w:cs="Segoe UI"/>
          <w:color w:val="212121"/>
          <w:sz w:val="36"/>
          <w:szCs w:val="36"/>
          <w:shd w:val="clear" w:color="auto" w:fill="FFFFFF"/>
        </w:rPr>
      </w:pPr>
      <w:r>
        <w:rPr>
          <w:rFonts w:ascii="Comic Sans MS" w:hAnsi="Comic Sans MS" w:cs="Segoe UI" w:hint="eastAsia"/>
          <w:color w:val="212121"/>
          <w:sz w:val="36"/>
          <w:szCs w:val="36"/>
          <w:shd w:val="clear" w:color="auto" w:fill="FFFFFF"/>
        </w:rPr>
        <w:t>Data View</w:t>
      </w:r>
      <w:r w:rsidR="00AB7DD3">
        <w:rPr>
          <w:rFonts w:ascii="Comic Sans MS" w:hAnsi="Comic Sans MS" w:cs="Segoe UI"/>
          <w:color w:val="212121"/>
          <w:sz w:val="36"/>
          <w:szCs w:val="36"/>
          <w:shd w:val="clear" w:color="auto" w:fill="FFFFFF"/>
        </w:rPr>
        <w:t xml:space="preserve"> </w:t>
      </w:r>
    </w:p>
    <w:p w:rsidR="002862FA" w:rsidRDefault="00223725" w:rsidP="00EE6DB1">
      <w:pPr>
        <w:jc w:val="both"/>
        <w:rPr>
          <w:rFonts w:ascii="SimSun" w:eastAsia="SimSun" w:hAnsi="SimSun"/>
          <w:color w:val="0B0318"/>
          <w:shd w:val="clear" w:color="auto" w:fill="FFFFFF"/>
        </w:rPr>
      </w:pPr>
      <w:r w:rsidRPr="00223725">
        <w:rPr>
          <w:rFonts w:ascii="SimSun" w:eastAsia="SimSun" w:hAnsi="SimSun" w:cs="Segoe UI"/>
          <w:color w:val="212121"/>
          <w:sz w:val="36"/>
          <w:szCs w:val="36"/>
          <w:shd w:val="clear" w:color="auto" w:fill="FFFFFF"/>
        </w:rPr>
        <w:t>Data view is for users to enter and edit variables.</w:t>
      </w:r>
      <w:r>
        <w:rPr>
          <w:rFonts w:ascii="SimSun" w:eastAsia="SimSun" w:hAnsi="SimSun" w:cs="Segoe UI"/>
          <w:color w:val="212121"/>
          <w:sz w:val="36"/>
          <w:szCs w:val="36"/>
          <w:shd w:val="clear" w:color="auto" w:fill="FFFFFF"/>
        </w:rPr>
        <w:t xml:space="preserve"> Every</w:t>
      </w:r>
      <w:r w:rsidR="00403A5B" w:rsidRPr="002862FA">
        <w:rPr>
          <w:rFonts w:ascii="SimSun" w:eastAsia="SimSun" w:hAnsi="SimSun"/>
          <w:color w:val="0B0318"/>
          <w:shd w:val="clear" w:color="auto" w:fill="FFFFFF"/>
        </w:rPr>
        <w:t xml:space="preserve"> row in </w:t>
      </w:r>
      <w:r>
        <w:rPr>
          <w:rFonts w:ascii="SimSun" w:eastAsia="SimSun" w:hAnsi="SimSun"/>
          <w:color w:val="0B0318"/>
          <w:shd w:val="clear" w:color="auto" w:fill="FFFFFF"/>
        </w:rPr>
        <w:t>the Data View represents either an observation or a case</w:t>
      </w:r>
      <w:r>
        <w:rPr>
          <w:rFonts w:ascii="Arial" w:hAnsi="Arial" w:cs="Arial"/>
          <w:color w:val="323232"/>
          <w:shd w:val="clear" w:color="auto" w:fill="FFFFFF"/>
        </w:rPr>
        <w:t>, e.g. every survey participant is a case</w:t>
      </w:r>
      <w:r w:rsidR="00EE6DB1">
        <w:rPr>
          <w:rFonts w:ascii="Arial" w:hAnsi="Arial" w:cs="Arial"/>
          <w:color w:val="323232"/>
          <w:shd w:val="clear" w:color="auto" w:fill="FFFFFF"/>
        </w:rPr>
        <w:t xml:space="preserve"> whereas</w:t>
      </w:r>
      <w:r w:rsidR="00403A5B" w:rsidRPr="002862FA">
        <w:rPr>
          <w:rFonts w:ascii="SimSun" w:eastAsia="SimSun" w:hAnsi="SimSun"/>
          <w:color w:val="0B0318"/>
          <w:shd w:val="clear" w:color="auto" w:fill="FFFFFF"/>
        </w:rPr>
        <w:t xml:space="preserve"> each column represents a variable</w:t>
      </w:r>
      <w:r w:rsidR="00EE6DB1">
        <w:rPr>
          <w:rFonts w:ascii="SimSun" w:eastAsia="SimSun" w:hAnsi="SimSun"/>
          <w:color w:val="0B0318"/>
          <w:shd w:val="clear" w:color="auto" w:fill="FFFFFF"/>
        </w:rPr>
        <w:t xml:space="preserve"> whereas</w:t>
      </w:r>
      <w:r w:rsidR="00EE6DB1">
        <w:rPr>
          <w:rFonts w:ascii="Arial" w:hAnsi="Arial" w:cs="Arial"/>
          <w:color w:val="323232"/>
          <w:shd w:val="clear" w:color="auto" w:fill="FFFFFF"/>
        </w:rPr>
        <w:t xml:space="preserve"> a column represents something that is being measured, </w:t>
      </w:r>
      <w:proofErr w:type="gramStart"/>
      <w:r w:rsidR="00EE6DB1">
        <w:rPr>
          <w:rFonts w:ascii="Arial" w:hAnsi="Arial" w:cs="Arial"/>
          <w:color w:val="323232"/>
          <w:shd w:val="clear" w:color="auto" w:fill="FFFFFF"/>
        </w:rPr>
        <w:t>e.g</w:t>
      </w:r>
      <w:proofErr w:type="gramEnd"/>
      <w:r w:rsidR="00EE6DB1">
        <w:rPr>
          <w:rFonts w:ascii="Arial" w:hAnsi="Arial" w:cs="Arial"/>
          <w:color w:val="323232"/>
          <w:shd w:val="clear" w:color="auto" w:fill="FFFFFF"/>
        </w:rPr>
        <w:t>. every answer to a survey is a variable.</w:t>
      </w:r>
      <w:r w:rsidR="002862FA">
        <w:rPr>
          <w:rFonts w:ascii="SimSun" w:eastAsia="SimSun" w:hAnsi="SimSun"/>
          <w:color w:val="0B0318"/>
          <w:shd w:val="clear" w:color="auto" w:fill="FFFFFF"/>
        </w:rPr>
        <w:t xml:space="preserve"> </w:t>
      </w:r>
      <w:r w:rsidR="00EE6DB1">
        <w:rPr>
          <w:rFonts w:ascii="SimSun" w:eastAsia="SimSun" w:hAnsi="SimSun"/>
          <w:color w:val="0B0318"/>
          <w:shd w:val="clear" w:color="auto" w:fill="FFFFFF"/>
        </w:rPr>
        <w:t>Every cell has its own data.</w:t>
      </w:r>
      <w:r w:rsidR="00BE4FCF">
        <w:rPr>
          <w:rFonts w:ascii="SimSun" w:eastAsia="SimSun" w:hAnsi="SimSun"/>
          <w:color w:val="0B0318"/>
          <w:shd w:val="clear" w:color="auto" w:fill="FFFFFF"/>
        </w:rPr>
        <w:t xml:space="preserve"> </w:t>
      </w:r>
      <w:r w:rsidR="00D8112D">
        <w:rPr>
          <w:rFonts w:ascii="SimSun" w:eastAsia="SimSun" w:hAnsi="SimSun"/>
          <w:color w:val="0B0318"/>
          <w:shd w:val="clear" w:color="auto" w:fill="FFFFFF"/>
        </w:rPr>
        <w:t xml:space="preserve">(IBM, 2014), </w:t>
      </w:r>
    </w:p>
    <w:p w:rsidR="009D28D2" w:rsidRDefault="009D28D2" w:rsidP="00EE6DB1">
      <w:pPr>
        <w:jc w:val="both"/>
        <w:rPr>
          <w:rFonts w:ascii="SimSun" w:eastAsia="SimSun" w:hAnsi="SimSun"/>
          <w:color w:val="0B0318"/>
          <w:shd w:val="clear" w:color="auto" w:fill="FFFFFF"/>
        </w:rPr>
      </w:pPr>
    </w:p>
    <w:p w:rsidR="009D28D2" w:rsidRDefault="009D28D2" w:rsidP="00AB7DD3">
      <w:pPr>
        <w:ind w:firstLineChars="50" w:firstLine="120"/>
        <w:jc w:val="both"/>
        <w:rPr>
          <w:rFonts w:ascii="SimSun" w:eastAsia="SimSun" w:hAnsi="SimSun"/>
          <w:color w:val="0B0318"/>
          <w:shd w:val="clear" w:color="auto" w:fill="FFFFFF"/>
        </w:rPr>
      </w:pPr>
      <w:r>
        <w:rPr>
          <w:rFonts w:ascii="SimSun" w:eastAsia="SimSun" w:hAnsi="SimSun"/>
          <w:color w:val="0B0318"/>
          <w:shd w:val="clear" w:color="auto" w:fill="FFFFFF"/>
        </w:rPr>
        <w:t xml:space="preserve">Variable View </w:t>
      </w:r>
    </w:p>
    <w:p w:rsidR="0054650A" w:rsidRPr="00177605" w:rsidRDefault="009D28D2" w:rsidP="00177605">
      <w:pPr>
        <w:widowControl/>
        <w:shd w:val="clear" w:color="auto" w:fill="FFFFFF"/>
        <w:jc w:val="both"/>
        <w:textAlignment w:val="baseline"/>
        <w:rPr>
          <w:rFonts w:ascii="Segoe UI" w:hAnsi="Segoe UI" w:cs="Segoe UI"/>
          <w:color w:val="212121"/>
          <w:sz w:val="22"/>
          <w:shd w:val="clear" w:color="auto" w:fill="FFFFFF"/>
        </w:rPr>
      </w:pPr>
      <w:r w:rsidRPr="00177605">
        <w:rPr>
          <w:rFonts w:ascii="SimSun" w:eastAsia="SimSun" w:hAnsi="SimSun"/>
          <w:color w:val="0B0318"/>
          <w:shd w:val="clear" w:color="auto" w:fill="FFFFFF"/>
        </w:rPr>
        <w:lastRenderedPageBreak/>
        <w:t>This is where users define</w:t>
      </w:r>
      <w:r w:rsidR="006355E7" w:rsidRPr="00177605">
        <w:rPr>
          <w:rFonts w:ascii="SimSun" w:eastAsia="SimSun" w:hAnsi="SimSun"/>
          <w:color w:val="0B0318"/>
          <w:shd w:val="clear" w:color="auto" w:fill="FFFFFF"/>
        </w:rPr>
        <w:t xml:space="preserve"> the</w:t>
      </w:r>
      <w:r w:rsidRPr="00177605">
        <w:rPr>
          <w:rFonts w:ascii="SimSun" w:eastAsia="SimSun" w:hAnsi="SimSun"/>
          <w:color w:val="0B0318"/>
          <w:shd w:val="clear" w:color="auto" w:fill="FFFFFF"/>
        </w:rPr>
        <w:t xml:space="preserve"> variables in data view.  </w:t>
      </w:r>
      <w:r w:rsidR="006355E7" w:rsidRPr="00177605">
        <w:rPr>
          <w:rFonts w:ascii="SimSun" w:eastAsia="SimSun" w:hAnsi="SimSun"/>
          <w:color w:val="0B0318"/>
          <w:shd w:val="clear" w:color="auto" w:fill="FFFFFF"/>
          <w:lang w:val="en-US"/>
        </w:rPr>
        <w:t xml:space="preserve">Each row of variable view defines the characteristics of a column in data view, e.g. </w:t>
      </w:r>
      <w:r w:rsidR="00AB7DD3" w:rsidRPr="00177605">
        <w:rPr>
          <w:rFonts w:ascii="Arial" w:eastAsia="新細明體" w:hAnsi="Arial" w:cs="Arial" w:hint="eastAsia"/>
          <w:color w:val="323232"/>
          <w:kern w:val="0"/>
          <w:szCs w:val="24"/>
          <w:lang w:val="en-US"/>
        </w:rPr>
        <w:t>d</w:t>
      </w:r>
      <w:r w:rsidR="00AB7DD3" w:rsidRPr="00177605">
        <w:rPr>
          <w:rFonts w:ascii="Arial" w:eastAsia="新細明體" w:hAnsi="Arial" w:cs="Arial"/>
          <w:color w:val="323232"/>
          <w:kern w:val="0"/>
          <w:szCs w:val="24"/>
          <w:lang w:val="en-US"/>
        </w:rPr>
        <w:t>ata types, variable names, number of digits</w:t>
      </w:r>
      <w:r w:rsidR="005820CB" w:rsidRPr="00177605">
        <w:rPr>
          <w:rFonts w:ascii="Arial" w:eastAsia="新細明體" w:hAnsi="Arial" w:cs="Arial"/>
          <w:color w:val="323232"/>
          <w:kern w:val="0"/>
          <w:szCs w:val="24"/>
          <w:lang w:val="en-US"/>
        </w:rPr>
        <w:t>, value names, etc.</w:t>
      </w:r>
      <w:r w:rsidR="00D8112D" w:rsidRPr="00177605">
        <w:rPr>
          <w:rFonts w:ascii="Arial" w:eastAsia="新細明體" w:hAnsi="Arial" w:cs="Arial"/>
          <w:color w:val="323232"/>
          <w:kern w:val="0"/>
          <w:szCs w:val="24"/>
          <w:lang w:val="en-US"/>
        </w:rPr>
        <w:t xml:space="preserve"> (IBM, 2014</w:t>
      </w:r>
      <w:r w:rsidR="00177605" w:rsidRPr="00177605">
        <w:rPr>
          <w:rFonts w:ascii="Arial" w:eastAsia="新細明體" w:hAnsi="Arial" w:cs="Arial"/>
          <w:color w:val="323232"/>
          <w:kern w:val="0"/>
          <w:szCs w:val="24"/>
          <w:lang w:val="en-US"/>
        </w:rPr>
        <w:t>)</w:t>
      </w:r>
    </w:p>
    <w:p w:rsidR="0054650A" w:rsidRDefault="0054650A" w:rsidP="00440B57">
      <w:pPr>
        <w:jc w:val="both"/>
        <w:rPr>
          <w:rFonts w:ascii="Segoe UI" w:hAnsi="Segoe UI" w:cs="Segoe UI"/>
          <w:color w:val="212121"/>
          <w:sz w:val="22"/>
          <w:shd w:val="clear" w:color="auto" w:fill="FFFFFF"/>
        </w:rPr>
      </w:pPr>
    </w:p>
    <w:p w:rsidR="00784DDF" w:rsidRPr="00692C28" w:rsidRDefault="00692C28" w:rsidP="00440B57">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3. Outlining and Explaining Functions Discussed in Class</w:t>
      </w:r>
    </w:p>
    <w:p w:rsidR="008F0728" w:rsidRPr="00885C0A" w:rsidRDefault="008F0728" w:rsidP="00C25847">
      <w:pPr>
        <w:jc w:val="both"/>
        <w:rPr>
          <w:rFonts w:ascii="Comic Sans MS" w:eastAsia="Arial Unicode MS" w:hAnsi="Comic Sans MS" w:cs="Arial Unicode MS"/>
          <w:color w:val="212121"/>
          <w:sz w:val="36"/>
          <w:szCs w:val="36"/>
          <w:shd w:val="clear" w:color="auto" w:fill="FFFFFF"/>
        </w:rPr>
      </w:pPr>
      <w:r w:rsidRPr="00885C0A">
        <w:rPr>
          <w:rFonts w:ascii="Comic Sans MS" w:eastAsia="Arial Unicode MS" w:hAnsi="Comic Sans MS" w:cs="Arial Unicode MS"/>
          <w:color w:val="212121"/>
          <w:sz w:val="36"/>
          <w:szCs w:val="36"/>
          <w:shd w:val="clear" w:color="auto" w:fill="FFFFFF"/>
        </w:rPr>
        <w:t>Frequency Table</w:t>
      </w:r>
    </w:p>
    <w:p w:rsidR="00444219" w:rsidRPr="00F6177C" w:rsidRDefault="00C25847" w:rsidP="00744539">
      <w:pPr>
        <w:jc w:val="both"/>
        <w:rPr>
          <w:rFonts w:ascii="Comic Sans MS" w:eastAsia="Arial Unicode MS" w:hAnsi="Comic Sans MS" w:cs="Arial Unicode MS"/>
          <w:color w:val="212121"/>
          <w:sz w:val="36"/>
          <w:szCs w:val="36"/>
          <w:shd w:val="clear" w:color="auto" w:fill="FFFFFF"/>
          <w:lang w:val="en-US"/>
        </w:rPr>
      </w:pPr>
      <w:r w:rsidRPr="00885C0A">
        <w:rPr>
          <w:rFonts w:ascii="Comic Sans MS" w:eastAsia="Arial Unicode MS" w:hAnsi="Comic Sans MS" w:cs="Arial Unicode MS"/>
          <w:color w:val="212121"/>
          <w:sz w:val="36"/>
          <w:szCs w:val="36"/>
          <w:shd w:val="clear" w:color="auto" w:fill="FFFFFF"/>
        </w:rPr>
        <w:t>Firstly, select the analys</w:t>
      </w:r>
      <w:r w:rsidR="00CC24C9" w:rsidRPr="00885C0A">
        <w:rPr>
          <w:rFonts w:ascii="Comic Sans MS" w:eastAsia="Arial Unicode MS" w:hAnsi="Comic Sans MS" w:cs="Arial Unicode MS"/>
          <w:color w:val="212121"/>
          <w:sz w:val="36"/>
          <w:szCs w:val="36"/>
          <w:shd w:val="clear" w:color="auto" w:fill="FFFFFF"/>
        </w:rPr>
        <w:t>e menu</w:t>
      </w:r>
      <w:r w:rsidR="008F0728" w:rsidRPr="00885C0A">
        <w:rPr>
          <w:rFonts w:ascii="Comic Sans MS" w:eastAsia="Arial Unicode MS" w:hAnsi="Comic Sans MS" w:cs="Arial Unicode MS"/>
          <w:color w:val="212121"/>
          <w:sz w:val="36"/>
          <w:szCs w:val="36"/>
          <w:shd w:val="clear" w:color="auto" w:fill="FFFFFF"/>
        </w:rPr>
        <w:t>.</w:t>
      </w:r>
      <w:r w:rsidRPr="00885C0A">
        <w:rPr>
          <w:rFonts w:ascii="Comic Sans MS" w:eastAsia="Arial Unicode MS" w:hAnsi="Comic Sans MS" w:cs="Arial Unicode MS"/>
          <w:color w:val="212121"/>
          <w:sz w:val="36"/>
          <w:szCs w:val="36"/>
          <w:shd w:val="clear" w:color="auto" w:fill="FFFFFF"/>
        </w:rPr>
        <w:t xml:space="preserve"> </w:t>
      </w:r>
      <w:r w:rsidR="008F0728" w:rsidRPr="00885C0A">
        <w:rPr>
          <w:rFonts w:ascii="Comic Sans MS" w:eastAsia="Arial Unicode MS" w:hAnsi="Comic Sans MS" w:cs="Arial Unicode MS"/>
          <w:color w:val="212121"/>
          <w:sz w:val="36"/>
          <w:szCs w:val="36"/>
          <w:shd w:val="clear" w:color="auto" w:fill="FFFFFF"/>
        </w:rPr>
        <w:t xml:space="preserve"> S</w:t>
      </w:r>
      <w:r w:rsidRPr="00885C0A">
        <w:rPr>
          <w:rFonts w:ascii="Comic Sans MS" w:eastAsia="Arial Unicode MS" w:hAnsi="Comic Sans MS" w:cs="Arial Unicode MS"/>
          <w:color w:val="212121"/>
          <w:sz w:val="36"/>
          <w:szCs w:val="36"/>
          <w:shd w:val="clear" w:color="auto" w:fill="FFFFFF"/>
        </w:rPr>
        <w:t>econdly, choose descriptive statistics and</w:t>
      </w:r>
      <w:r w:rsidR="00885C0A" w:rsidRPr="00885C0A">
        <w:rPr>
          <w:rFonts w:ascii="Comic Sans MS" w:eastAsia="Arial Unicode MS" w:hAnsi="Comic Sans MS" w:cs="Arial Unicode MS"/>
          <w:color w:val="212121"/>
          <w:sz w:val="36"/>
          <w:szCs w:val="36"/>
          <w:shd w:val="clear" w:color="auto" w:fill="FFFFFF"/>
        </w:rPr>
        <w:t xml:space="preserve"> go for</w:t>
      </w:r>
      <w:r w:rsidR="00CC24C9" w:rsidRPr="00885C0A">
        <w:rPr>
          <w:rFonts w:ascii="Comic Sans MS" w:eastAsia="Arial Unicode MS" w:hAnsi="Comic Sans MS" w:cs="Arial Unicode MS"/>
          <w:color w:val="212121"/>
          <w:sz w:val="36"/>
          <w:szCs w:val="36"/>
          <w:shd w:val="clear" w:color="auto" w:fill="FFFFFF"/>
        </w:rPr>
        <w:t xml:space="preserve"> </w:t>
      </w:r>
      <w:r w:rsidRPr="00885C0A">
        <w:rPr>
          <w:rFonts w:ascii="Comic Sans MS" w:eastAsia="Arial Unicode MS" w:hAnsi="Comic Sans MS" w:cs="Arial Unicode MS"/>
          <w:color w:val="212121"/>
          <w:sz w:val="36"/>
          <w:szCs w:val="36"/>
          <w:shd w:val="clear" w:color="auto" w:fill="FFFFFF"/>
        </w:rPr>
        <w:t>the</w:t>
      </w:r>
      <w:r w:rsidR="00CC24C9" w:rsidRPr="00885C0A">
        <w:rPr>
          <w:rFonts w:ascii="Comic Sans MS" w:eastAsia="Arial Unicode MS" w:hAnsi="Comic Sans MS" w:cs="Arial Unicode MS"/>
          <w:color w:val="212121"/>
          <w:sz w:val="36"/>
          <w:szCs w:val="36"/>
          <w:shd w:val="clear" w:color="auto" w:fill="FFFFFF"/>
        </w:rPr>
        <w:t xml:space="preserve"> frequencies</w:t>
      </w:r>
      <w:r w:rsidR="00141AF9">
        <w:rPr>
          <w:rFonts w:ascii="Comic Sans MS" w:eastAsia="Arial Unicode MS" w:hAnsi="Comic Sans MS" w:cs="Arial Unicode MS"/>
          <w:color w:val="212121"/>
          <w:sz w:val="36"/>
          <w:szCs w:val="36"/>
          <w:shd w:val="clear" w:color="auto" w:fill="FFFFFF"/>
        </w:rPr>
        <w:t xml:space="preserve"> option.  </w:t>
      </w:r>
      <w:r w:rsidRPr="00885C0A">
        <w:rPr>
          <w:rFonts w:ascii="Comic Sans MS" w:eastAsia="Arial Unicode MS" w:hAnsi="Comic Sans MS" w:cs="Arial Unicode MS"/>
          <w:color w:val="212121"/>
          <w:sz w:val="36"/>
          <w:szCs w:val="36"/>
          <w:shd w:val="clear" w:color="auto" w:fill="FFFFFF"/>
        </w:rPr>
        <w:t xml:space="preserve">Thirdly, select required </w:t>
      </w:r>
      <w:r w:rsidR="00CC24C9" w:rsidRPr="00885C0A">
        <w:rPr>
          <w:rFonts w:ascii="Comic Sans MS" w:eastAsia="Arial Unicode MS" w:hAnsi="Comic Sans MS" w:cs="Arial Unicode MS"/>
          <w:color w:val="212121"/>
          <w:sz w:val="36"/>
          <w:szCs w:val="36"/>
          <w:shd w:val="clear" w:color="auto" w:fill="FFFFFF"/>
        </w:rPr>
        <w:t xml:space="preserve">variables </w:t>
      </w:r>
      <w:r w:rsidR="008F0728" w:rsidRPr="00885C0A">
        <w:rPr>
          <w:rFonts w:ascii="Comic Sans MS" w:eastAsia="Arial Unicode MS" w:hAnsi="Comic Sans MS" w:cs="Arial Unicode MS"/>
          <w:color w:val="212121"/>
          <w:sz w:val="36"/>
          <w:szCs w:val="36"/>
          <w:shd w:val="clear" w:color="auto" w:fill="FFFFFF"/>
        </w:rPr>
        <w:t>by clicking on them</w:t>
      </w:r>
      <w:r w:rsidR="00CC24C9" w:rsidRPr="00885C0A">
        <w:rPr>
          <w:rFonts w:ascii="Comic Sans MS" w:eastAsia="Arial Unicode MS" w:hAnsi="Comic Sans MS" w:cs="Arial Unicode MS"/>
          <w:color w:val="212121"/>
          <w:sz w:val="36"/>
          <w:szCs w:val="36"/>
          <w:shd w:val="clear" w:color="auto" w:fill="FFFFFF"/>
        </w:rPr>
        <w:t xml:space="preserve"> and then </w:t>
      </w:r>
      <w:r w:rsidR="008F0728" w:rsidRPr="00885C0A">
        <w:rPr>
          <w:rFonts w:ascii="Comic Sans MS" w:eastAsia="Arial Unicode MS" w:hAnsi="Comic Sans MS" w:cs="Arial Unicode MS"/>
          <w:color w:val="212121"/>
          <w:sz w:val="36"/>
          <w:szCs w:val="36"/>
          <w:shd w:val="clear" w:color="auto" w:fill="FFFFFF"/>
        </w:rPr>
        <w:t>highlight them</w:t>
      </w:r>
      <w:r w:rsidR="00CC24C9" w:rsidRPr="00885C0A">
        <w:rPr>
          <w:rFonts w:ascii="Comic Sans MS" w:eastAsia="Arial Unicode MS" w:hAnsi="Comic Sans MS" w:cs="Arial Unicode MS"/>
          <w:color w:val="212121"/>
          <w:sz w:val="36"/>
          <w:szCs w:val="36"/>
          <w:shd w:val="clear" w:color="auto" w:fill="FFFFFF"/>
        </w:rPr>
        <w:t xml:space="preserve"> </w:t>
      </w:r>
      <w:r w:rsidR="008F0728" w:rsidRPr="00885C0A">
        <w:rPr>
          <w:rFonts w:ascii="Comic Sans MS" w:eastAsia="Arial Unicode MS" w:hAnsi="Comic Sans MS" w:cs="Arial Unicode MS"/>
          <w:color w:val="212121"/>
          <w:sz w:val="36"/>
          <w:szCs w:val="36"/>
          <w:shd w:val="clear" w:color="auto" w:fill="FFFFFF"/>
        </w:rPr>
        <w:t>in</w:t>
      </w:r>
      <w:r w:rsidR="00CC24C9" w:rsidRPr="00885C0A">
        <w:rPr>
          <w:rFonts w:ascii="Comic Sans MS" w:eastAsia="Arial Unicode MS" w:hAnsi="Comic Sans MS" w:cs="Arial Unicode MS"/>
          <w:color w:val="212121"/>
          <w:sz w:val="36"/>
          <w:szCs w:val="36"/>
          <w:shd w:val="clear" w:color="auto" w:fill="FFFFFF"/>
        </w:rPr>
        <w:t xml:space="preserve"> </w:t>
      </w:r>
      <w:r w:rsidR="008F0728" w:rsidRPr="00885C0A">
        <w:rPr>
          <w:rFonts w:ascii="Comic Sans MS" w:eastAsia="Arial Unicode MS" w:hAnsi="Comic Sans MS" w:cs="Arial Unicode MS"/>
          <w:color w:val="212121"/>
          <w:sz w:val="36"/>
          <w:szCs w:val="36"/>
          <w:shd w:val="clear" w:color="auto" w:fill="FFFFFF"/>
        </w:rPr>
        <w:t xml:space="preserve">right </w:t>
      </w:r>
      <w:r w:rsidR="00CC24C9" w:rsidRPr="00885C0A">
        <w:rPr>
          <w:rFonts w:ascii="Comic Sans MS" w:eastAsia="Arial Unicode MS" w:hAnsi="Comic Sans MS" w:cs="Arial Unicode MS"/>
          <w:color w:val="212121"/>
          <w:sz w:val="36"/>
          <w:szCs w:val="36"/>
          <w:shd w:val="clear" w:color="auto" w:fill="FFFFFF"/>
        </w:rPr>
        <w:t>box</w:t>
      </w:r>
      <w:r w:rsidR="008F0728" w:rsidRPr="00885C0A">
        <w:rPr>
          <w:rFonts w:ascii="Comic Sans MS" w:eastAsia="Arial Unicode MS" w:hAnsi="Comic Sans MS" w:cs="Arial Unicode MS"/>
          <w:color w:val="212121"/>
          <w:sz w:val="36"/>
          <w:szCs w:val="36"/>
          <w:shd w:val="clear" w:color="auto" w:fill="FFFFFF"/>
        </w:rPr>
        <w:t>.</w:t>
      </w:r>
      <w:r w:rsidR="00141AF9">
        <w:rPr>
          <w:rFonts w:ascii="Comic Sans MS" w:eastAsia="Arial Unicode MS" w:hAnsi="Comic Sans MS" w:cs="Arial Unicode MS"/>
          <w:color w:val="212121"/>
          <w:sz w:val="36"/>
          <w:szCs w:val="36"/>
          <w:shd w:val="clear" w:color="auto" w:fill="FFFFFF"/>
        </w:rPr>
        <w:t xml:space="preserve">  </w:t>
      </w:r>
      <w:r w:rsidR="008F0728" w:rsidRPr="00885C0A">
        <w:rPr>
          <w:rFonts w:ascii="Comic Sans MS" w:eastAsia="Arial Unicode MS" w:hAnsi="Comic Sans MS" w:cs="Arial Unicode MS"/>
          <w:color w:val="212121"/>
          <w:sz w:val="36"/>
          <w:szCs w:val="36"/>
          <w:shd w:val="clear" w:color="auto" w:fill="FFFFFF"/>
        </w:rPr>
        <w:t xml:space="preserve">Fourthly, </w:t>
      </w:r>
      <w:r w:rsidR="00885C0A" w:rsidRPr="00885C0A">
        <w:rPr>
          <w:rFonts w:ascii="Comic Sans MS" w:eastAsia="Arial Unicode MS" w:hAnsi="Comic Sans MS" w:cs="Arial Unicode MS"/>
          <w:color w:val="212121"/>
          <w:sz w:val="36"/>
          <w:szCs w:val="36"/>
          <w:shd w:val="clear" w:color="auto" w:fill="FFFFFF"/>
        </w:rPr>
        <w:t>click on the display frequency table</w:t>
      </w:r>
      <w:r w:rsidR="00CC24C9" w:rsidRPr="00885C0A">
        <w:rPr>
          <w:rFonts w:ascii="Comic Sans MS" w:eastAsia="Arial Unicode MS" w:hAnsi="Comic Sans MS" w:cs="Arial Unicode MS"/>
          <w:color w:val="212121"/>
          <w:sz w:val="36"/>
          <w:szCs w:val="36"/>
          <w:shd w:val="clear" w:color="auto" w:fill="FFFFFF"/>
        </w:rPr>
        <w:t xml:space="preserve"> checkbox</w:t>
      </w:r>
      <w:r w:rsidR="008F0728" w:rsidRPr="00885C0A">
        <w:rPr>
          <w:rFonts w:ascii="Comic Sans MS" w:eastAsia="Arial Unicode MS" w:hAnsi="Comic Sans MS" w:cs="Arial Unicode MS"/>
          <w:color w:val="212121"/>
          <w:sz w:val="36"/>
          <w:szCs w:val="36"/>
          <w:shd w:val="clear" w:color="auto" w:fill="FFFFFF"/>
          <w:lang w:val="en-US"/>
        </w:rPr>
        <w:t xml:space="preserve">.  </w:t>
      </w:r>
      <w:r w:rsidR="008F0728" w:rsidRPr="00885C0A">
        <w:rPr>
          <w:rFonts w:ascii="Comic Sans MS" w:eastAsia="Arial Unicode MS" w:hAnsi="Comic Sans MS" w:cs="Arial Unicode MS"/>
          <w:color w:val="212121"/>
          <w:sz w:val="36"/>
          <w:szCs w:val="36"/>
          <w:shd w:val="clear" w:color="auto" w:fill="FFFFFF"/>
        </w:rPr>
        <w:t>One can then choose</w:t>
      </w:r>
      <w:r w:rsidR="00CC24C9" w:rsidRPr="00885C0A">
        <w:rPr>
          <w:rFonts w:ascii="Comic Sans MS" w:eastAsia="Arial Unicode MS" w:hAnsi="Comic Sans MS" w:cs="Arial Unicode MS"/>
          <w:color w:val="212121"/>
          <w:sz w:val="36"/>
          <w:szCs w:val="36"/>
          <w:shd w:val="clear" w:color="auto" w:fill="FFFFFF"/>
        </w:rPr>
        <w:t xml:space="preserve"> median</w:t>
      </w:r>
      <w:r w:rsidR="008F0728" w:rsidRPr="00885C0A">
        <w:rPr>
          <w:rFonts w:ascii="Comic Sans MS" w:eastAsia="Arial Unicode MS" w:hAnsi="Comic Sans MS" w:cs="Arial Unicode MS"/>
          <w:color w:val="212121"/>
          <w:sz w:val="36"/>
          <w:szCs w:val="36"/>
          <w:shd w:val="clear" w:color="auto" w:fill="FFFFFF"/>
        </w:rPr>
        <w:t>, mean,</w:t>
      </w:r>
      <w:r w:rsidR="00CC24C9" w:rsidRPr="00885C0A">
        <w:rPr>
          <w:rFonts w:ascii="Comic Sans MS" w:eastAsia="Arial Unicode MS" w:hAnsi="Comic Sans MS" w:cs="Arial Unicode MS"/>
          <w:color w:val="212121"/>
          <w:sz w:val="36"/>
          <w:szCs w:val="36"/>
          <w:shd w:val="clear" w:color="auto" w:fill="FFFFFF"/>
        </w:rPr>
        <w:t xml:space="preserve"> mode</w:t>
      </w:r>
      <w:r w:rsidR="008F0728" w:rsidRPr="00885C0A">
        <w:rPr>
          <w:rFonts w:ascii="Comic Sans MS" w:eastAsia="Arial Unicode MS" w:hAnsi="Comic Sans MS" w:cs="Arial Unicode MS"/>
          <w:color w:val="212121"/>
          <w:sz w:val="36"/>
          <w:szCs w:val="36"/>
          <w:shd w:val="clear" w:color="auto" w:fill="FFFFFF"/>
        </w:rPr>
        <w:t xml:space="preserve"> or standard deviation.  Finally, select continue as well as</w:t>
      </w:r>
      <w:r w:rsidR="008C0D9C">
        <w:rPr>
          <w:rFonts w:ascii="Comic Sans MS" w:eastAsia="Arial Unicode MS" w:hAnsi="Comic Sans MS" w:cs="Arial Unicode MS"/>
          <w:color w:val="212121"/>
          <w:sz w:val="36"/>
          <w:szCs w:val="36"/>
          <w:shd w:val="clear" w:color="auto" w:fill="FFFFFF"/>
        </w:rPr>
        <w:t xml:space="preserve"> OK</w:t>
      </w:r>
      <w:r w:rsidR="008F0728" w:rsidRPr="00885C0A">
        <w:rPr>
          <w:rFonts w:ascii="Comic Sans MS" w:eastAsia="Arial Unicode MS" w:hAnsi="Comic Sans MS" w:cs="Arial Unicode MS"/>
          <w:color w:val="212121"/>
          <w:sz w:val="36"/>
          <w:szCs w:val="36"/>
          <w:shd w:val="clear" w:color="auto" w:fill="FFFFFF"/>
        </w:rPr>
        <w:t xml:space="preserve"> to complete the frequency table</w:t>
      </w:r>
      <w:r w:rsidR="00243E94">
        <w:rPr>
          <w:rFonts w:ascii="Comic Sans MS" w:eastAsia="Arial Unicode MS" w:hAnsi="Comic Sans MS" w:cs="Arial Unicode MS"/>
          <w:color w:val="212121"/>
          <w:sz w:val="36"/>
          <w:szCs w:val="36"/>
          <w:shd w:val="clear" w:color="auto" w:fill="FFFFFF"/>
        </w:rPr>
        <w:t xml:space="preserve"> </w:t>
      </w:r>
      <w:r w:rsidR="00243E94">
        <w:rPr>
          <w:rFonts w:ascii="Arial Unicode MS" w:eastAsia="Arial Unicode MS" w:hAnsi="Arial Unicode MS" w:cs="Arial Unicode MS"/>
          <w:color w:val="212121"/>
          <w:sz w:val="36"/>
          <w:szCs w:val="36"/>
          <w:shd w:val="clear" w:color="auto" w:fill="FFFFFF"/>
          <w:lang w:val="en-US"/>
        </w:rPr>
        <w:t>(</w:t>
      </w:r>
      <w:proofErr w:type="spellStart"/>
      <w:r w:rsidR="00243E94">
        <w:rPr>
          <w:rFonts w:ascii="Arial Unicode MS" w:eastAsia="Arial Unicode MS" w:hAnsi="Arial Unicode MS" w:cs="Arial Unicode MS"/>
          <w:color w:val="212121"/>
          <w:sz w:val="36"/>
          <w:szCs w:val="36"/>
          <w:shd w:val="clear" w:color="auto" w:fill="FFFFFF"/>
          <w:lang w:val="en-US"/>
        </w:rPr>
        <w:t>Hamweemba</w:t>
      </w:r>
      <w:proofErr w:type="spellEnd"/>
      <w:r w:rsidR="00243E94">
        <w:rPr>
          <w:rFonts w:ascii="Arial Unicode MS" w:eastAsia="Arial Unicode MS" w:hAnsi="Arial Unicode MS" w:cs="Arial Unicode MS"/>
          <w:color w:val="212121"/>
          <w:sz w:val="36"/>
          <w:szCs w:val="36"/>
          <w:shd w:val="clear" w:color="auto" w:fill="FFFFFF"/>
          <w:lang w:val="en-US"/>
        </w:rPr>
        <w:t>, 2018)</w:t>
      </w:r>
      <w:r w:rsidR="008F0728" w:rsidRPr="00885C0A">
        <w:rPr>
          <w:rFonts w:ascii="Comic Sans MS" w:eastAsia="Arial Unicode MS" w:hAnsi="Comic Sans MS" w:cs="Arial Unicode MS"/>
          <w:color w:val="212121"/>
          <w:sz w:val="36"/>
          <w:szCs w:val="36"/>
          <w:shd w:val="clear" w:color="auto" w:fill="FFFFFF"/>
        </w:rPr>
        <w:t>.</w:t>
      </w:r>
      <w:r w:rsidR="00D8112D">
        <w:rPr>
          <w:rFonts w:ascii="Comic Sans MS" w:eastAsia="Arial Unicode MS" w:hAnsi="Comic Sans MS" w:cs="Arial Unicode MS"/>
          <w:color w:val="212121"/>
          <w:sz w:val="36"/>
          <w:szCs w:val="36"/>
          <w:shd w:val="clear" w:color="auto" w:fill="FFFFFF"/>
        </w:rPr>
        <w:t xml:space="preserve">  </w:t>
      </w:r>
    </w:p>
    <w:p w:rsidR="00F6177C" w:rsidRPr="00E835F8" w:rsidRDefault="00F6177C" w:rsidP="00440B57">
      <w:pPr>
        <w:jc w:val="both"/>
        <w:rPr>
          <w:rFonts w:ascii="Comic Sans MS" w:eastAsia="Arial Unicode MS" w:hAnsi="Comic Sans MS" w:cs="Arial Unicode MS"/>
          <w:color w:val="212121"/>
          <w:sz w:val="36"/>
          <w:szCs w:val="36"/>
          <w:shd w:val="clear" w:color="auto" w:fill="FFFFFF"/>
          <w:lang w:val="en-US"/>
        </w:rPr>
      </w:pPr>
      <w:r w:rsidRPr="00E835F8">
        <w:rPr>
          <w:rFonts w:ascii="Comic Sans MS" w:eastAsia="Arial Unicode MS" w:hAnsi="Comic Sans MS" w:cs="Arial Unicode MS"/>
          <w:color w:val="212121"/>
          <w:sz w:val="36"/>
          <w:szCs w:val="36"/>
          <w:shd w:val="clear" w:color="auto" w:fill="FFFFFF"/>
          <w:lang w:val="en-US"/>
        </w:rPr>
        <w:t>Cross Tabulation</w:t>
      </w:r>
    </w:p>
    <w:p w:rsidR="00444219" w:rsidRDefault="006045BE" w:rsidP="007D2219">
      <w:pPr>
        <w:jc w:val="both"/>
        <w:rPr>
          <w:rFonts w:ascii="Arial Unicode MS" w:eastAsia="Arial Unicode MS" w:hAnsi="Arial Unicode MS" w:cs="Arial Unicode MS"/>
          <w:color w:val="212121"/>
          <w:sz w:val="36"/>
          <w:szCs w:val="36"/>
          <w:shd w:val="clear" w:color="auto" w:fill="FFFFFF"/>
        </w:rPr>
      </w:pPr>
      <w:r w:rsidRPr="00E835F8">
        <w:rPr>
          <w:rFonts w:ascii="Comic Sans MS" w:eastAsia="Arial Unicode MS" w:hAnsi="Comic Sans MS" w:cs="Arial Unicode MS"/>
          <w:color w:val="212121"/>
          <w:sz w:val="36"/>
          <w:szCs w:val="36"/>
          <w:shd w:val="clear" w:color="auto" w:fill="FFFFFF"/>
        </w:rPr>
        <w:t>Firstly, click</w:t>
      </w:r>
      <w:r w:rsidR="00CC24C9" w:rsidRPr="00E835F8">
        <w:rPr>
          <w:rFonts w:ascii="Comic Sans MS" w:eastAsia="Arial Unicode MS" w:hAnsi="Comic Sans MS" w:cs="Arial Unicode MS"/>
          <w:color w:val="212121"/>
          <w:sz w:val="36"/>
          <w:szCs w:val="36"/>
          <w:shd w:val="clear" w:color="auto" w:fill="FFFFFF"/>
        </w:rPr>
        <w:t xml:space="preserve"> </w:t>
      </w:r>
      <w:r w:rsidRPr="00E835F8">
        <w:rPr>
          <w:rFonts w:ascii="Comic Sans MS" w:eastAsia="Arial Unicode MS" w:hAnsi="Comic Sans MS" w:cs="Arial Unicode MS"/>
          <w:color w:val="212121"/>
          <w:sz w:val="36"/>
          <w:szCs w:val="36"/>
          <w:shd w:val="clear" w:color="auto" w:fill="FFFFFF"/>
        </w:rPr>
        <w:t xml:space="preserve">analyse.  Secondly, </w:t>
      </w:r>
      <w:r w:rsidR="007D2219" w:rsidRPr="00E835F8">
        <w:rPr>
          <w:rFonts w:ascii="Comic Sans MS" w:eastAsia="Arial Unicode MS" w:hAnsi="Comic Sans MS" w:cs="Arial Unicode MS"/>
          <w:color w:val="212121"/>
          <w:sz w:val="36"/>
          <w:szCs w:val="36"/>
          <w:shd w:val="clear" w:color="auto" w:fill="FFFFFF"/>
          <w:lang w:val="en-US"/>
        </w:rPr>
        <w:t xml:space="preserve">choose </w:t>
      </w:r>
      <w:r w:rsidR="00CC24C9" w:rsidRPr="00E835F8">
        <w:rPr>
          <w:rFonts w:ascii="Comic Sans MS" w:eastAsia="Arial Unicode MS" w:hAnsi="Comic Sans MS" w:cs="Arial Unicode MS"/>
          <w:color w:val="212121"/>
          <w:sz w:val="36"/>
          <w:szCs w:val="36"/>
          <w:shd w:val="clear" w:color="auto" w:fill="FFFFFF"/>
        </w:rPr>
        <w:t>desc</w:t>
      </w:r>
      <w:r w:rsidR="007D2219" w:rsidRPr="00E835F8">
        <w:rPr>
          <w:rFonts w:ascii="Comic Sans MS" w:eastAsia="Arial Unicode MS" w:hAnsi="Comic Sans MS" w:cs="Arial Unicode MS"/>
          <w:color w:val="212121"/>
          <w:sz w:val="36"/>
          <w:szCs w:val="36"/>
          <w:shd w:val="clear" w:color="auto" w:fill="FFFFFF"/>
        </w:rPr>
        <w:t>riptive statistics and then select</w:t>
      </w:r>
      <w:r w:rsidR="00CC24C9" w:rsidRPr="00E835F8">
        <w:rPr>
          <w:rFonts w:ascii="Comic Sans MS" w:eastAsia="Arial Unicode MS" w:hAnsi="Comic Sans MS" w:cs="Arial Unicode MS"/>
          <w:color w:val="212121"/>
          <w:sz w:val="36"/>
          <w:szCs w:val="36"/>
          <w:shd w:val="clear" w:color="auto" w:fill="FFFFFF"/>
        </w:rPr>
        <w:t xml:space="preserve"> crosstabs</w:t>
      </w:r>
      <w:r w:rsidR="007D2219" w:rsidRPr="00E835F8">
        <w:rPr>
          <w:rFonts w:ascii="Comic Sans MS" w:eastAsia="Arial Unicode MS" w:hAnsi="Comic Sans MS" w:cs="Arial Unicode MS"/>
          <w:color w:val="212121"/>
          <w:sz w:val="36"/>
          <w:szCs w:val="36"/>
          <w:shd w:val="clear" w:color="auto" w:fill="FFFFFF"/>
        </w:rPr>
        <w:t xml:space="preserve">.  After that, choose the required variables.  Fourthly, add the required variables to their </w:t>
      </w:r>
      <w:r w:rsidR="007D2219" w:rsidRPr="00E835F8">
        <w:rPr>
          <w:rFonts w:ascii="Comic Sans MS" w:eastAsia="Arial Unicode MS" w:hAnsi="Comic Sans MS" w:cs="Arial Unicode MS"/>
          <w:color w:val="212121"/>
          <w:sz w:val="36"/>
          <w:szCs w:val="36"/>
          <w:shd w:val="clear" w:color="auto" w:fill="FFFFFF"/>
        </w:rPr>
        <w:lastRenderedPageBreak/>
        <w:t>relevant row boxes as well as column boxes.  Finally, select OK.</w:t>
      </w:r>
      <w:r w:rsidR="007D2219">
        <w:rPr>
          <w:rFonts w:ascii="Arial Unicode MS" w:eastAsia="Arial Unicode MS" w:hAnsi="Arial Unicode MS" w:cs="Arial Unicode MS"/>
          <w:color w:val="212121"/>
          <w:sz w:val="36"/>
          <w:szCs w:val="36"/>
          <w:shd w:val="clear" w:color="auto" w:fill="FFFFFF"/>
        </w:rPr>
        <w:t xml:space="preserve">  </w:t>
      </w:r>
      <w:r w:rsidR="00D8112D">
        <w:rPr>
          <w:rFonts w:ascii="Arial Unicode MS" w:eastAsia="Arial Unicode MS" w:hAnsi="Arial Unicode MS" w:cs="Arial Unicode MS"/>
          <w:color w:val="212121"/>
          <w:sz w:val="36"/>
          <w:szCs w:val="36"/>
          <w:shd w:val="clear" w:color="auto" w:fill="FFFFFF"/>
          <w:lang w:val="en-US"/>
        </w:rPr>
        <w:t>(</w:t>
      </w:r>
      <w:proofErr w:type="spellStart"/>
      <w:r w:rsidR="00D8112D">
        <w:rPr>
          <w:rFonts w:ascii="Arial Unicode MS" w:eastAsia="Arial Unicode MS" w:hAnsi="Arial Unicode MS" w:cs="Arial Unicode MS"/>
          <w:color w:val="212121"/>
          <w:sz w:val="36"/>
          <w:szCs w:val="36"/>
          <w:shd w:val="clear" w:color="auto" w:fill="FFFFFF"/>
          <w:lang w:val="en-US"/>
        </w:rPr>
        <w:t>Hamweemba</w:t>
      </w:r>
      <w:proofErr w:type="spellEnd"/>
      <w:r w:rsidR="00D8112D">
        <w:rPr>
          <w:rFonts w:ascii="Arial Unicode MS" w:eastAsia="Arial Unicode MS" w:hAnsi="Arial Unicode MS" w:cs="Arial Unicode MS"/>
          <w:color w:val="212121"/>
          <w:sz w:val="36"/>
          <w:szCs w:val="36"/>
          <w:shd w:val="clear" w:color="auto" w:fill="FFFFFF"/>
          <w:lang w:val="en-US"/>
        </w:rPr>
        <w:t>, 2018)</w:t>
      </w:r>
    </w:p>
    <w:p w:rsidR="00E835F8" w:rsidRDefault="00E835F8" w:rsidP="007D2219">
      <w:pPr>
        <w:jc w:val="both"/>
        <w:rPr>
          <w:rFonts w:ascii="Arial Unicode MS" w:eastAsia="Arial Unicode MS" w:hAnsi="Arial Unicode MS" w:cs="Arial Unicode MS"/>
          <w:color w:val="212121"/>
          <w:sz w:val="36"/>
          <w:szCs w:val="36"/>
          <w:shd w:val="clear" w:color="auto" w:fill="FFFFFF"/>
        </w:rPr>
      </w:pPr>
    </w:p>
    <w:p w:rsidR="00E835F8" w:rsidRPr="00744539" w:rsidRDefault="00E835F8" w:rsidP="007D2219">
      <w:pPr>
        <w:jc w:val="both"/>
        <w:rPr>
          <w:rFonts w:ascii="Comic Sans MS" w:eastAsia="Arial Unicode MS" w:hAnsi="Comic Sans MS" w:cs="Arial Unicode MS"/>
          <w:color w:val="212121"/>
          <w:sz w:val="36"/>
          <w:szCs w:val="36"/>
          <w:shd w:val="clear" w:color="auto" w:fill="FFFFFF"/>
        </w:rPr>
      </w:pPr>
      <w:r w:rsidRPr="00744539">
        <w:rPr>
          <w:rFonts w:ascii="Comic Sans MS" w:eastAsia="Arial Unicode MS" w:hAnsi="Comic Sans MS" w:cs="Arial Unicode MS"/>
          <w:color w:val="212121"/>
          <w:sz w:val="36"/>
          <w:szCs w:val="36"/>
          <w:shd w:val="clear" w:color="auto" w:fill="FFFFFF"/>
        </w:rPr>
        <w:t>Generating</w:t>
      </w:r>
      <w:r w:rsidR="005757AA" w:rsidRPr="00744539">
        <w:rPr>
          <w:rFonts w:ascii="Comic Sans MS" w:eastAsia="Arial Unicode MS" w:hAnsi="Comic Sans MS" w:cs="Arial Unicode MS"/>
          <w:color w:val="212121"/>
          <w:sz w:val="36"/>
          <w:szCs w:val="36"/>
          <w:shd w:val="clear" w:color="auto" w:fill="FFFFFF"/>
        </w:rPr>
        <w:t xml:space="preserve"> Graphical Displays</w:t>
      </w:r>
    </w:p>
    <w:p w:rsidR="005757AA" w:rsidRPr="00744539" w:rsidRDefault="005757AA" w:rsidP="007D2219">
      <w:pPr>
        <w:jc w:val="both"/>
        <w:rPr>
          <w:rFonts w:ascii="Comic Sans MS" w:eastAsia="Arial Unicode MS" w:hAnsi="Comic Sans MS" w:cs="Arial Unicode MS"/>
          <w:color w:val="212121"/>
          <w:sz w:val="36"/>
          <w:szCs w:val="36"/>
          <w:shd w:val="clear" w:color="auto" w:fill="FFFFFF"/>
        </w:rPr>
      </w:pPr>
      <w:r w:rsidRPr="00744539">
        <w:rPr>
          <w:rFonts w:ascii="Comic Sans MS" w:eastAsia="Arial Unicode MS" w:hAnsi="Comic Sans MS" w:cs="Arial Unicode MS"/>
          <w:color w:val="212121"/>
          <w:sz w:val="36"/>
          <w:szCs w:val="36"/>
          <w:shd w:val="clear" w:color="auto" w:fill="FFFFFF"/>
        </w:rPr>
        <w:t>Histograms</w:t>
      </w:r>
    </w:p>
    <w:p w:rsidR="00CC37FA" w:rsidRPr="001454D9" w:rsidRDefault="005757AA" w:rsidP="00E12746">
      <w:pPr>
        <w:jc w:val="both"/>
        <w:rPr>
          <w:rFonts w:ascii="Comic Sans MS" w:eastAsia="Arial Unicode MS" w:hAnsi="Comic Sans MS" w:cs="Arial Unicode MS"/>
          <w:color w:val="212121"/>
          <w:sz w:val="36"/>
          <w:szCs w:val="36"/>
          <w:shd w:val="clear" w:color="auto" w:fill="FFFFFF"/>
          <w:lang w:val="en-US"/>
        </w:rPr>
      </w:pPr>
      <w:r w:rsidRPr="00744539">
        <w:rPr>
          <w:rFonts w:ascii="Comic Sans MS" w:eastAsia="Arial Unicode MS" w:hAnsi="Comic Sans MS" w:cs="Arial Unicode MS"/>
          <w:color w:val="212121"/>
          <w:sz w:val="36"/>
          <w:szCs w:val="36"/>
          <w:shd w:val="clear" w:color="auto" w:fill="FFFFFF"/>
          <w:lang w:val="en-US"/>
        </w:rPr>
        <w:t xml:space="preserve">Firstly, choose graphs from </w:t>
      </w:r>
      <w:r w:rsidR="00E12746" w:rsidRPr="00744539">
        <w:rPr>
          <w:rFonts w:ascii="Comic Sans MS" w:eastAsia="Arial Unicode MS" w:hAnsi="Comic Sans MS" w:cs="Arial Unicode MS"/>
          <w:color w:val="212121"/>
          <w:sz w:val="36"/>
          <w:szCs w:val="36"/>
          <w:shd w:val="clear" w:color="auto" w:fill="FFFFFF"/>
          <w:lang w:val="en-US"/>
        </w:rPr>
        <w:t xml:space="preserve">the </w:t>
      </w:r>
      <w:r w:rsidRPr="00744539">
        <w:rPr>
          <w:rFonts w:ascii="Comic Sans MS" w:eastAsia="Arial Unicode MS" w:hAnsi="Comic Sans MS" w:cs="Arial Unicode MS"/>
          <w:color w:val="212121"/>
          <w:sz w:val="36"/>
          <w:szCs w:val="36"/>
          <w:shd w:val="clear" w:color="auto" w:fill="FFFFFF"/>
          <w:lang w:val="en-US"/>
        </w:rPr>
        <w:t xml:space="preserve">menu.  Then, click legacy dialogs.  </w:t>
      </w:r>
      <w:r w:rsidR="00E12746" w:rsidRPr="00744539">
        <w:rPr>
          <w:rFonts w:ascii="Comic Sans MS" w:eastAsia="Arial Unicode MS" w:hAnsi="Comic Sans MS" w:cs="Arial Unicode MS"/>
          <w:color w:val="212121"/>
          <w:sz w:val="36"/>
          <w:szCs w:val="36"/>
          <w:shd w:val="clear" w:color="auto" w:fill="FFFFFF"/>
          <w:lang w:val="en-US"/>
        </w:rPr>
        <w:t>Thirdly, opt for h</w:t>
      </w:r>
      <w:r w:rsidRPr="00744539">
        <w:rPr>
          <w:rFonts w:ascii="Comic Sans MS" w:eastAsia="Arial Unicode MS" w:hAnsi="Comic Sans MS" w:cs="Arial Unicode MS"/>
          <w:color w:val="212121"/>
          <w:sz w:val="36"/>
          <w:szCs w:val="36"/>
          <w:shd w:val="clear" w:color="auto" w:fill="FFFFFF"/>
          <w:lang w:val="en-US"/>
        </w:rPr>
        <w:t>istogram</w:t>
      </w:r>
      <w:r w:rsidR="00E12746" w:rsidRPr="00744539">
        <w:rPr>
          <w:rFonts w:ascii="Comic Sans MS" w:eastAsia="Arial Unicode MS" w:hAnsi="Comic Sans MS" w:cs="Arial Unicode MS"/>
          <w:color w:val="212121"/>
          <w:sz w:val="36"/>
          <w:szCs w:val="36"/>
          <w:shd w:val="clear" w:color="auto" w:fill="FFFFFF"/>
          <w:lang w:val="en-US"/>
        </w:rPr>
        <w:t xml:space="preserve"> and then choose the required variable.  One can</w:t>
      </w:r>
      <w:r w:rsidR="008C0D9C">
        <w:rPr>
          <w:rFonts w:ascii="Comic Sans MS" w:eastAsia="Arial Unicode MS" w:hAnsi="Comic Sans MS" w:cs="Arial Unicode MS"/>
          <w:color w:val="212121"/>
          <w:sz w:val="36"/>
          <w:szCs w:val="36"/>
          <w:shd w:val="clear" w:color="auto" w:fill="FFFFFF"/>
          <w:lang w:val="en-US"/>
        </w:rPr>
        <w:t xml:space="preserve"> create more than one histogram</w:t>
      </w:r>
      <w:r w:rsidR="00E12746" w:rsidRPr="00744539">
        <w:rPr>
          <w:rFonts w:ascii="Comic Sans MS" w:eastAsia="Arial Unicode MS" w:hAnsi="Comic Sans MS" w:cs="Arial Unicode MS"/>
          <w:color w:val="212121"/>
          <w:sz w:val="36"/>
          <w:szCs w:val="36"/>
          <w:shd w:val="clear" w:color="auto" w:fill="FFFFFF"/>
          <w:lang w:val="en-US"/>
        </w:rPr>
        <w:t xml:space="preserve"> for several groups by inserting some more variables</w:t>
      </w:r>
      <w:r w:rsidR="005C0C55" w:rsidRPr="00744539">
        <w:rPr>
          <w:rFonts w:ascii="Comic Sans MS" w:eastAsia="Arial Unicode MS" w:hAnsi="Comic Sans MS" w:cs="Arial Unicode MS"/>
          <w:color w:val="212121"/>
          <w:sz w:val="36"/>
          <w:szCs w:val="36"/>
          <w:shd w:val="clear" w:color="auto" w:fill="FFFFFF"/>
          <w:lang w:val="en-US"/>
        </w:rPr>
        <w:t xml:space="preserve"> in the panel.</w:t>
      </w:r>
      <w:r w:rsidR="009E6772">
        <w:rPr>
          <w:rFonts w:ascii="Comic Sans MS" w:eastAsia="Arial Unicode MS" w:hAnsi="Comic Sans MS" w:cs="Arial Unicode MS"/>
          <w:color w:val="212121"/>
          <w:sz w:val="36"/>
          <w:szCs w:val="36"/>
          <w:shd w:val="clear" w:color="auto" w:fill="FFFFFF"/>
          <w:lang w:val="en-US"/>
        </w:rPr>
        <w:t xml:space="preserve">  Simply click</w:t>
      </w:r>
      <w:r w:rsidR="00CC24C9" w:rsidRPr="00744539">
        <w:rPr>
          <w:rFonts w:ascii="Comic Sans MS" w:eastAsia="Arial Unicode MS" w:hAnsi="Comic Sans MS" w:cs="Arial Unicode MS"/>
          <w:color w:val="212121"/>
          <w:sz w:val="36"/>
          <w:szCs w:val="36"/>
          <w:shd w:val="clear" w:color="auto" w:fill="FFFFFF"/>
        </w:rPr>
        <w:t xml:space="preserve"> rows </w:t>
      </w:r>
      <w:r w:rsidR="00AF006E" w:rsidRPr="00744539">
        <w:rPr>
          <w:rFonts w:ascii="Comic Sans MS" w:eastAsia="Arial Unicode MS" w:hAnsi="Comic Sans MS" w:cs="Arial Unicode MS"/>
          <w:color w:val="212121"/>
          <w:sz w:val="36"/>
          <w:szCs w:val="36"/>
          <w:shd w:val="clear" w:color="auto" w:fill="FFFFFF"/>
        </w:rPr>
        <w:t xml:space="preserve">if groups stacking on top of each other is the desired effect whereas select </w:t>
      </w:r>
      <w:r w:rsidR="009E6772">
        <w:rPr>
          <w:rFonts w:ascii="Comic Sans MS" w:eastAsia="Arial Unicode MS" w:hAnsi="Comic Sans MS" w:cs="Arial Unicode MS"/>
          <w:color w:val="212121"/>
          <w:sz w:val="36"/>
          <w:szCs w:val="36"/>
          <w:shd w:val="clear" w:color="auto" w:fill="FFFFFF"/>
        </w:rPr>
        <w:t>columns to see rows being next to each other</w:t>
      </w:r>
      <w:r w:rsidR="00AF006E" w:rsidRPr="00744539">
        <w:rPr>
          <w:rFonts w:ascii="Comic Sans MS" w:eastAsia="Arial Unicode MS" w:hAnsi="Comic Sans MS" w:cs="Arial Unicode MS"/>
          <w:color w:val="212121"/>
          <w:sz w:val="36"/>
          <w:szCs w:val="36"/>
          <w:shd w:val="clear" w:color="auto" w:fill="FFFFFF"/>
        </w:rPr>
        <w:t xml:space="preserve">.  </w:t>
      </w:r>
      <w:r w:rsidR="00D8112D">
        <w:rPr>
          <w:rFonts w:ascii="Arial Unicode MS" w:eastAsia="Arial Unicode MS" w:hAnsi="Arial Unicode MS" w:cs="Arial Unicode MS"/>
          <w:color w:val="212121"/>
          <w:sz w:val="36"/>
          <w:szCs w:val="36"/>
          <w:shd w:val="clear" w:color="auto" w:fill="FFFFFF"/>
          <w:lang w:val="en-US"/>
        </w:rPr>
        <w:t>(</w:t>
      </w:r>
      <w:proofErr w:type="spellStart"/>
      <w:r w:rsidR="00D8112D">
        <w:rPr>
          <w:rFonts w:ascii="Arial Unicode MS" w:eastAsia="Arial Unicode MS" w:hAnsi="Arial Unicode MS" w:cs="Arial Unicode MS"/>
          <w:color w:val="212121"/>
          <w:sz w:val="36"/>
          <w:szCs w:val="36"/>
          <w:shd w:val="clear" w:color="auto" w:fill="FFFFFF"/>
          <w:lang w:val="en-US"/>
        </w:rPr>
        <w:t>Hamweemba</w:t>
      </w:r>
      <w:proofErr w:type="spellEnd"/>
      <w:r w:rsidR="00D8112D">
        <w:rPr>
          <w:rFonts w:ascii="Arial Unicode MS" w:eastAsia="Arial Unicode MS" w:hAnsi="Arial Unicode MS" w:cs="Arial Unicode MS"/>
          <w:color w:val="212121"/>
          <w:sz w:val="36"/>
          <w:szCs w:val="36"/>
          <w:shd w:val="clear" w:color="auto" w:fill="FFFFFF"/>
          <w:lang w:val="en-US"/>
        </w:rPr>
        <w:t>, 2018)</w:t>
      </w:r>
    </w:p>
    <w:p w:rsidR="005757AA" w:rsidRDefault="00744539" w:rsidP="00E12746">
      <w:pPr>
        <w:jc w:val="both"/>
        <w:rPr>
          <w:rFonts w:ascii="Arial Unicode MS" w:eastAsia="Arial Unicode MS" w:hAnsi="Arial Unicode MS" w:cs="Arial Unicode MS"/>
          <w:color w:val="212121"/>
          <w:sz w:val="36"/>
          <w:szCs w:val="36"/>
          <w:shd w:val="clear" w:color="auto" w:fill="FFFFFF"/>
        </w:rPr>
      </w:pPr>
      <w:r>
        <w:rPr>
          <w:rFonts w:ascii="Arial Unicode MS" w:eastAsia="Arial Unicode MS" w:hAnsi="Arial Unicode MS" w:cs="Arial Unicode MS" w:hint="eastAsia"/>
          <w:color w:val="212121"/>
          <w:sz w:val="36"/>
          <w:szCs w:val="36"/>
          <w:shd w:val="clear" w:color="auto" w:fill="FFFFFF"/>
        </w:rPr>
        <w:t>Bar Graphs</w:t>
      </w:r>
    </w:p>
    <w:p w:rsidR="00444219" w:rsidRDefault="00CC24C9" w:rsidP="008012CB">
      <w:pPr>
        <w:jc w:val="both"/>
        <w:rPr>
          <w:rFonts w:ascii="Arial Unicode MS" w:eastAsia="Arial Unicode MS" w:hAnsi="Arial Unicode MS" w:cs="Arial Unicode MS" w:hint="eastAsia"/>
          <w:color w:val="212121"/>
          <w:sz w:val="36"/>
          <w:szCs w:val="36"/>
          <w:shd w:val="clear" w:color="auto" w:fill="FFFFFF"/>
          <w:lang w:val="en-US"/>
        </w:rPr>
      </w:pPr>
      <w:r w:rsidRPr="00831B73">
        <w:rPr>
          <w:rFonts w:ascii="Arial Unicode MS" w:eastAsia="Arial Unicode MS" w:hAnsi="Arial Unicode MS" w:cs="Arial Unicode MS"/>
          <w:color w:val="212121"/>
          <w:sz w:val="36"/>
          <w:szCs w:val="36"/>
          <w:shd w:val="clear" w:color="auto" w:fill="FFFFFF"/>
        </w:rPr>
        <w:t xml:space="preserve">Firstly, choose graphs.  Secondly, opt for the </w:t>
      </w:r>
      <w:r w:rsidRPr="00831B73">
        <w:rPr>
          <w:rFonts w:ascii="Arial Unicode MS" w:eastAsia="Arial Unicode MS" w:hAnsi="Arial Unicode MS" w:cs="Arial Unicode MS"/>
          <w:bCs/>
          <w:color w:val="212121"/>
          <w:sz w:val="36"/>
          <w:szCs w:val="36"/>
          <w:shd w:val="clear" w:color="auto" w:fill="FFFFFF"/>
        </w:rPr>
        <w:t>legacy dialogs</w:t>
      </w:r>
      <w:r w:rsidRPr="00831B73">
        <w:rPr>
          <w:rFonts w:ascii="Arial Unicode MS" w:eastAsia="Arial Unicode MS" w:hAnsi="Arial Unicode MS" w:cs="Arial Unicode MS"/>
          <w:color w:val="212121"/>
          <w:sz w:val="36"/>
          <w:szCs w:val="36"/>
          <w:shd w:val="clear" w:color="auto" w:fill="FFFFFF"/>
        </w:rPr>
        <w:t xml:space="preserve"> option and then select </w:t>
      </w:r>
      <w:r w:rsidRPr="00831B73">
        <w:rPr>
          <w:rFonts w:ascii="Arial Unicode MS" w:eastAsia="Arial Unicode MS" w:hAnsi="Arial Unicode MS" w:cs="Arial Unicode MS"/>
          <w:bCs/>
          <w:color w:val="212121"/>
          <w:sz w:val="36"/>
          <w:szCs w:val="36"/>
          <w:shd w:val="clear" w:color="auto" w:fill="FFFFFF"/>
        </w:rPr>
        <w:t xml:space="preserve">bar. </w:t>
      </w:r>
      <w:r w:rsidRPr="00831B73">
        <w:rPr>
          <w:rFonts w:ascii="Arial Unicode MS" w:eastAsia="Arial Unicode MS" w:hAnsi="Arial Unicode MS" w:cs="Arial Unicode MS"/>
          <w:color w:val="212121"/>
          <w:sz w:val="36"/>
          <w:szCs w:val="36"/>
          <w:shd w:val="clear" w:color="auto" w:fill="FFFFFF"/>
        </w:rPr>
        <w:t xml:space="preserve"> Thirdly, choose clustered.  Moving on to the data in chart section, go for summaries for groups of cases.  After that, </w:t>
      </w:r>
      <w:r w:rsidRPr="00831B73">
        <w:rPr>
          <w:rFonts w:ascii="Arial Unicode MS" w:eastAsia="Arial Unicode MS" w:hAnsi="Arial Unicode MS" w:cs="Arial Unicode MS"/>
          <w:color w:val="212121"/>
          <w:sz w:val="36"/>
          <w:szCs w:val="36"/>
          <w:shd w:val="clear" w:color="auto" w:fill="FFFFFF"/>
        </w:rPr>
        <w:lastRenderedPageBreak/>
        <w:t>choose define</w:t>
      </w:r>
      <w:r w:rsidR="00831B73">
        <w:rPr>
          <w:rFonts w:ascii="Arial Unicode MS" w:eastAsia="Arial Unicode MS" w:hAnsi="Arial Unicode MS" w:cs="Arial Unicode MS"/>
          <w:color w:val="212121"/>
          <w:sz w:val="36"/>
          <w:szCs w:val="36"/>
          <w:shd w:val="clear" w:color="auto" w:fill="FFFFFF"/>
        </w:rPr>
        <w:t xml:space="preserve"> and then s</w:t>
      </w:r>
      <w:r w:rsidR="00831B73">
        <w:rPr>
          <w:rFonts w:ascii="Arial Unicode MS" w:eastAsia="Arial Unicode MS" w:hAnsi="Arial Unicode MS" w:cs="Arial Unicode MS"/>
          <w:color w:val="212121"/>
          <w:sz w:val="36"/>
          <w:szCs w:val="36"/>
          <w:shd w:val="clear" w:color="auto" w:fill="FFFFFF"/>
          <w:lang w:val="en-US"/>
        </w:rPr>
        <w:t>elect</w:t>
      </w:r>
      <w:r w:rsidR="00831B73" w:rsidRPr="00831B73">
        <w:rPr>
          <w:rFonts w:ascii="Arial Unicode MS" w:eastAsia="Arial Unicode MS" w:hAnsi="Arial Unicode MS" w:cs="Arial Unicode MS"/>
          <w:color w:val="212121"/>
          <w:sz w:val="36"/>
          <w:szCs w:val="36"/>
          <w:shd w:val="clear" w:color="auto" w:fill="FFFFFF"/>
          <w:lang w:val="en-US"/>
        </w:rPr>
        <w:t xml:space="preserve"> other statistics</w:t>
      </w:r>
      <w:r w:rsidR="00831B73">
        <w:rPr>
          <w:rFonts w:ascii="Arial Unicode MS" w:eastAsia="Arial Unicode MS" w:hAnsi="Arial Unicode MS" w:cs="Arial Unicode MS"/>
          <w:color w:val="212121"/>
          <w:sz w:val="36"/>
          <w:szCs w:val="36"/>
          <w:shd w:val="clear" w:color="auto" w:fill="FFFFFF"/>
          <w:lang w:val="en-US"/>
        </w:rPr>
        <w:t xml:space="preserve"> from the </w:t>
      </w:r>
      <w:r w:rsidR="008012CB">
        <w:rPr>
          <w:rFonts w:ascii="Arial Unicode MS" w:eastAsia="Arial Unicode MS" w:hAnsi="Arial Unicode MS" w:cs="Arial Unicode MS"/>
          <w:color w:val="212121"/>
          <w:sz w:val="36"/>
          <w:szCs w:val="36"/>
          <w:shd w:val="clear" w:color="auto" w:fill="FFFFFF"/>
          <w:lang w:val="en-US"/>
        </w:rPr>
        <w:t>bars represent box</w:t>
      </w:r>
      <w:r w:rsidR="00831B73">
        <w:rPr>
          <w:rFonts w:ascii="Arial Unicode MS" w:eastAsia="Arial Unicode MS" w:hAnsi="Arial Unicode MS" w:cs="Arial Unicode MS"/>
          <w:color w:val="212121"/>
          <w:sz w:val="36"/>
          <w:szCs w:val="36"/>
          <w:shd w:val="clear" w:color="auto" w:fill="FFFFFF"/>
          <w:lang w:val="en-US"/>
        </w:rPr>
        <w:t xml:space="preserve">.  </w:t>
      </w:r>
      <w:r w:rsidR="008012CB">
        <w:rPr>
          <w:rFonts w:ascii="Arial Unicode MS" w:eastAsia="Arial Unicode MS" w:hAnsi="Arial Unicode MS" w:cs="Arial Unicode MS"/>
          <w:color w:val="212121"/>
          <w:sz w:val="36"/>
          <w:szCs w:val="36"/>
          <w:shd w:val="clear" w:color="auto" w:fill="FFFFFF"/>
        </w:rPr>
        <w:t>Opt for the first required</w:t>
      </w:r>
      <w:r w:rsidR="00CD417E" w:rsidRPr="00831B73">
        <w:rPr>
          <w:rFonts w:ascii="Arial Unicode MS" w:eastAsia="Arial Unicode MS" w:hAnsi="Arial Unicode MS" w:cs="Arial Unicode MS"/>
          <w:color w:val="212121"/>
          <w:sz w:val="36"/>
          <w:szCs w:val="36"/>
          <w:shd w:val="clear" w:color="auto" w:fill="FFFFFF"/>
        </w:rPr>
        <w:t xml:space="preserve"> v</w:t>
      </w:r>
      <w:r w:rsidR="008012CB">
        <w:rPr>
          <w:rFonts w:ascii="Arial Unicode MS" w:eastAsia="Arial Unicode MS" w:hAnsi="Arial Unicode MS" w:cs="Arial Unicode MS"/>
          <w:color w:val="212121"/>
          <w:sz w:val="36"/>
          <w:szCs w:val="36"/>
          <w:shd w:val="clear" w:color="auto" w:fill="FFFFFF"/>
        </w:rPr>
        <w:t xml:space="preserve">ariable.  After that, </w:t>
      </w:r>
      <w:r w:rsidR="008012CB">
        <w:rPr>
          <w:rFonts w:ascii="Arial Unicode MS" w:eastAsia="Arial Unicode MS" w:hAnsi="Arial Unicode MS" w:cs="Arial Unicode MS"/>
          <w:color w:val="212121"/>
          <w:sz w:val="36"/>
          <w:szCs w:val="36"/>
          <w:shd w:val="clear" w:color="auto" w:fill="FFFFFF"/>
          <w:lang w:val="en-US"/>
        </w:rPr>
        <w:t>move it to</w:t>
      </w:r>
      <w:r w:rsidR="00CD417E" w:rsidRPr="008012CB">
        <w:rPr>
          <w:rFonts w:ascii="Arial Unicode MS" w:eastAsia="Arial Unicode MS" w:hAnsi="Arial Unicode MS" w:cs="Arial Unicode MS"/>
          <w:color w:val="212121"/>
          <w:sz w:val="36"/>
          <w:szCs w:val="36"/>
          <w:shd w:val="clear" w:color="auto" w:fill="FFFFFF"/>
          <w:lang w:val="en-US"/>
        </w:rPr>
        <w:t xml:space="preserve"> the category axis box</w:t>
      </w:r>
      <w:r w:rsidR="008012CB">
        <w:rPr>
          <w:rFonts w:ascii="Arial Unicode MS" w:eastAsia="Arial Unicode MS" w:hAnsi="Arial Unicode MS" w:cs="Arial Unicode MS"/>
          <w:color w:val="212121"/>
          <w:sz w:val="36"/>
          <w:szCs w:val="36"/>
          <w:shd w:val="clear" w:color="auto" w:fill="FFFFFF"/>
          <w:lang w:val="en-US"/>
        </w:rPr>
        <w:t xml:space="preserve"> by clicking the arrow</w:t>
      </w:r>
      <w:r w:rsidR="00CD417E" w:rsidRPr="008012CB">
        <w:rPr>
          <w:rFonts w:ascii="Arial Unicode MS" w:eastAsia="Arial Unicode MS" w:hAnsi="Arial Unicode MS" w:cs="Arial Unicode MS"/>
          <w:color w:val="212121"/>
          <w:sz w:val="36"/>
          <w:szCs w:val="36"/>
          <w:shd w:val="clear" w:color="auto" w:fill="FFFFFF"/>
          <w:lang w:val="en-US"/>
        </w:rPr>
        <w:t xml:space="preserve">. </w:t>
      </w:r>
      <w:r w:rsidR="008012CB">
        <w:rPr>
          <w:rFonts w:ascii="Arial Unicode MS" w:eastAsia="Arial Unicode MS" w:hAnsi="Arial Unicode MS" w:cs="Arial Unicode MS"/>
          <w:color w:val="212121"/>
          <w:sz w:val="36"/>
          <w:szCs w:val="36"/>
          <w:shd w:val="clear" w:color="auto" w:fill="FFFFFF"/>
          <w:lang w:val="en-US"/>
        </w:rPr>
        <w:t>The variable will then appear on the x-axis of the bar chart.</w:t>
      </w:r>
      <w:r w:rsidR="00D8112D">
        <w:rPr>
          <w:rFonts w:ascii="Arial Unicode MS" w:eastAsia="Arial Unicode MS" w:hAnsi="Arial Unicode MS" w:cs="Arial Unicode MS"/>
          <w:color w:val="212121"/>
          <w:sz w:val="36"/>
          <w:szCs w:val="36"/>
          <w:shd w:val="clear" w:color="auto" w:fill="FFFFFF"/>
          <w:lang w:val="en-US"/>
        </w:rPr>
        <w:t xml:space="preserve"> (</w:t>
      </w:r>
      <w:proofErr w:type="spellStart"/>
      <w:r w:rsidR="00D8112D">
        <w:rPr>
          <w:rFonts w:ascii="Arial Unicode MS" w:eastAsia="Arial Unicode MS" w:hAnsi="Arial Unicode MS" w:cs="Arial Unicode MS"/>
          <w:color w:val="212121"/>
          <w:sz w:val="36"/>
          <w:szCs w:val="36"/>
          <w:shd w:val="clear" w:color="auto" w:fill="FFFFFF"/>
          <w:lang w:val="en-US"/>
        </w:rPr>
        <w:t>Hamweemba</w:t>
      </w:r>
      <w:proofErr w:type="spellEnd"/>
      <w:r w:rsidR="00D8112D">
        <w:rPr>
          <w:rFonts w:ascii="Arial Unicode MS" w:eastAsia="Arial Unicode MS" w:hAnsi="Arial Unicode MS" w:cs="Arial Unicode MS"/>
          <w:color w:val="212121"/>
          <w:sz w:val="36"/>
          <w:szCs w:val="36"/>
          <w:shd w:val="clear" w:color="auto" w:fill="FFFFFF"/>
          <w:lang w:val="en-US"/>
        </w:rPr>
        <w:t>, 2018)</w:t>
      </w:r>
    </w:p>
    <w:p w:rsidR="00FB38A7" w:rsidRPr="00320893" w:rsidRDefault="00FB38A7" w:rsidP="008012CB">
      <w:pPr>
        <w:jc w:val="both"/>
        <w:rPr>
          <w:rFonts w:ascii="Comic Sans MS" w:eastAsia="Arial Unicode MS" w:hAnsi="Comic Sans MS" w:cs="Arial Unicode MS"/>
          <w:color w:val="212121"/>
          <w:sz w:val="36"/>
          <w:szCs w:val="36"/>
          <w:shd w:val="clear" w:color="auto" w:fill="FFFFFF"/>
          <w:lang w:val="en-US"/>
        </w:rPr>
      </w:pPr>
      <w:r w:rsidRPr="00320893">
        <w:rPr>
          <w:rFonts w:ascii="Comic Sans MS" w:eastAsia="Arial Unicode MS" w:hAnsi="Comic Sans MS" w:cs="Arial Unicode MS"/>
          <w:color w:val="212121"/>
          <w:sz w:val="36"/>
          <w:szCs w:val="36"/>
          <w:shd w:val="clear" w:color="auto" w:fill="FFFFFF"/>
          <w:lang w:val="en-US"/>
        </w:rPr>
        <w:t>Pie Chart</w:t>
      </w:r>
    </w:p>
    <w:p w:rsidR="00FB38A7" w:rsidRDefault="00FB38A7" w:rsidP="008012CB">
      <w:pPr>
        <w:jc w:val="both"/>
        <w:rPr>
          <w:rFonts w:ascii="Arial Unicode MS" w:eastAsia="Arial Unicode MS" w:hAnsi="Arial Unicode MS" w:cs="Arial Unicode MS"/>
          <w:color w:val="212121"/>
          <w:sz w:val="36"/>
          <w:szCs w:val="36"/>
          <w:shd w:val="clear" w:color="auto" w:fill="FFFFFF"/>
          <w:lang w:val="en-US"/>
        </w:rPr>
      </w:pPr>
      <w:r w:rsidRPr="00320893">
        <w:rPr>
          <w:rFonts w:ascii="Comic Sans MS" w:eastAsia="Arial Unicode MS" w:hAnsi="Comic Sans MS" w:cs="Arial Unicode MS"/>
          <w:color w:val="212121"/>
          <w:sz w:val="36"/>
          <w:szCs w:val="36"/>
          <w:shd w:val="clear" w:color="auto" w:fill="FFFFFF"/>
          <w:lang w:val="en-US"/>
        </w:rPr>
        <w:t>Firstly, choose graphs and chart builder from the menu.  Secondly, tap on gallery.  Thirdly, choose pie chart from the gallery list.  Four</w:t>
      </w:r>
      <w:r w:rsidR="008C0D9C">
        <w:rPr>
          <w:rFonts w:ascii="Comic Sans MS" w:eastAsia="Arial Unicode MS" w:hAnsi="Comic Sans MS" w:cs="Arial Unicode MS"/>
          <w:color w:val="212121"/>
          <w:sz w:val="36"/>
          <w:szCs w:val="36"/>
          <w:shd w:val="clear" w:color="auto" w:fill="FFFFFF"/>
          <w:lang w:val="en-US"/>
        </w:rPr>
        <w:t xml:space="preserve">thly, move the pie chart icon </w:t>
      </w:r>
      <w:r w:rsidRPr="00320893">
        <w:rPr>
          <w:rFonts w:ascii="Comic Sans MS" w:eastAsia="Arial Unicode MS" w:hAnsi="Comic Sans MS" w:cs="Arial Unicode MS"/>
          <w:color w:val="212121"/>
          <w:sz w:val="36"/>
          <w:szCs w:val="36"/>
          <w:shd w:val="clear" w:color="auto" w:fill="FFFFFF"/>
          <w:lang w:val="en-US"/>
        </w:rPr>
        <w:t>to the chart builder’s blank space.  Finally, select t</w:t>
      </w:r>
      <w:r w:rsidR="007F65E6" w:rsidRPr="00320893">
        <w:rPr>
          <w:rFonts w:ascii="Comic Sans MS" w:eastAsia="Arial Unicode MS" w:hAnsi="Comic Sans MS" w:cs="Arial Unicode MS"/>
          <w:color w:val="212121"/>
          <w:sz w:val="36"/>
          <w:szCs w:val="36"/>
          <w:shd w:val="clear" w:color="auto" w:fill="FFFFFF"/>
          <w:lang w:val="en-US"/>
        </w:rPr>
        <w:t>he required variables and label</w:t>
      </w:r>
      <w:r w:rsidRPr="00320893">
        <w:rPr>
          <w:rFonts w:ascii="Comic Sans MS" w:eastAsia="Arial Unicode MS" w:hAnsi="Comic Sans MS" w:cs="Arial Unicode MS"/>
          <w:color w:val="212121"/>
          <w:sz w:val="36"/>
          <w:szCs w:val="36"/>
          <w:shd w:val="clear" w:color="auto" w:fill="FFFFFF"/>
          <w:lang w:val="en-US"/>
        </w:rPr>
        <w:t xml:space="preserve"> the slices. </w:t>
      </w:r>
      <w:r>
        <w:rPr>
          <w:rFonts w:ascii="Arial Unicode MS" w:eastAsia="Arial Unicode MS" w:hAnsi="Arial Unicode MS" w:cs="Arial Unicode MS"/>
          <w:color w:val="212121"/>
          <w:sz w:val="36"/>
          <w:szCs w:val="36"/>
          <w:shd w:val="clear" w:color="auto" w:fill="FFFFFF"/>
          <w:lang w:val="en-US"/>
        </w:rPr>
        <w:t xml:space="preserve"> </w:t>
      </w:r>
      <w:r w:rsidR="00D8112D">
        <w:rPr>
          <w:rFonts w:ascii="Arial Unicode MS" w:eastAsia="Arial Unicode MS" w:hAnsi="Arial Unicode MS" w:cs="Arial Unicode MS"/>
          <w:color w:val="212121"/>
          <w:sz w:val="36"/>
          <w:szCs w:val="36"/>
          <w:shd w:val="clear" w:color="auto" w:fill="FFFFFF"/>
          <w:lang w:val="en-US"/>
        </w:rPr>
        <w:t>(</w:t>
      </w:r>
      <w:proofErr w:type="spellStart"/>
      <w:r w:rsidR="00D8112D">
        <w:rPr>
          <w:rFonts w:ascii="Arial Unicode MS" w:eastAsia="Arial Unicode MS" w:hAnsi="Arial Unicode MS" w:cs="Arial Unicode MS"/>
          <w:color w:val="212121"/>
          <w:sz w:val="36"/>
          <w:szCs w:val="36"/>
          <w:shd w:val="clear" w:color="auto" w:fill="FFFFFF"/>
          <w:lang w:val="en-US"/>
        </w:rPr>
        <w:t>Hamweemba</w:t>
      </w:r>
      <w:proofErr w:type="spellEnd"/>
      <w:r w:rsidR="00D8112D">
        <w:rPr>
          <w:rFonts w:ascii="Arial Unicode MS" w:eastAsia="Arial Unicode MS" w:hAnsi="Arial Unicode MS" w:cs="Arial Unicode MS"/>
          <w:color w:val="212121"/>
          <w:sz w:val="36"/>
          <w:szCs w:val="36"/>
          <w:shd w:val="clear" w:color="auto" w:fill="FFFFFF"/>
          <w:lang w:val="en-US"/>
        </w:rPr>
        <w:t>, 2018)</w:t>
      </w:r>
    </w:p>
    <w:p w:rsidR="00FB38A7" w:rsidRPr="00FB38A7" w:rsidRDefault="00FB38A7" w:rsidP="008012CB">
      <w:pPr>
        <w:jc w:val="both"/>
        <w:rPr>
          <w:rFonts w:ascii="Arial Unicode MS" w:eastAsia="Arial Unicode MS" w:hAnsi="Arial Unicode MS" w:cs="Arial Unicode MS"/>
          <w:color w:val="212121"/>
          <w:sz w:val="36"/>
          <w:szCs w:val="36"/>
          <w:shd w:val="clear" w:color="auto" w:fill="FFFFFF"/>
          <w:lang w:val="en-US"/>
        </w:rPr>
      </w:pPr>
    </w:p>
    <w:p w:rsidR="00CC37FA" w:rsidRPr="001E24EA" w:rsidRDefault="00CC37FA" w:rsidP="00CC37FA">
      <w:pPr>
        <w:jc w:val="both"/>
        <w:rPr>
          <w:rFonts w:ascii="Comic Sans MS" w:hAnsi="Comic Sans MS" w:cs="Segoe UI"/>
          <w:color w:val="212121"/>
          <w:sz w:val="32"/>
          <w:szCs w:val="32"/>
          <w:shd w:val="clear" w:color="auto" w:fill="FFFFFF"/>
        </w:rPr>
      </w:pPr>
      <w:r>
        <w:rPr>
          <w:rFonts w:ascii="Arial Unicode MS" w:eastAsia="Arial Unicode MS" w:hAnsi="Arial Unicode MS" w:cs="Arial Unicode MS" w:hint="eastAsia"/>
          <w:color w:val="212121"/>
          <w:sz w:val="36"/>
          <w:szCs w:val="36"/>
          <w:shd w:val="clear" w:color="auto" w:fill="FFFFFF"/>
          <w:lang w:val="en-US"/>
        </w:rPr>
        <w:t xml:space="preserve">4. </w:t>
      </w:r>
      <w:r w:rsidRPr="001E24EA">
        <w:rPr>
          <w:rFonts w:ascii="Comic Sans MS" w:hAnsi="Comic Sans MS" w:cs="Segoe UI"/>
          <w:color w:val="212121"/>
          <w:sz w:val="32"/>
          <w:szCs w:val="32"/>
          <w:shd w:val="clear" w:color="auto" w:fill="FFFFFF"/>
        </w:rPr>
        <w:t>SPSS advantages</w:t>
      </w:r>
    </w:p>
    <w:p w:rsidR="00CC37FA" w:rsidRPr="001E24EA" w:rsidRDefault="00A57C6D" w:rsidP="00CC37FA">
      <w:pPr>
        <w:jc w:val="both"/>
        <w:rPr>
          <w:rFonts w:ascii="Comic Sans MS" w:hAnsi="Comic Sans MS" w:cs="Segoe UI"/>
          <w:color w:val="212121"/>
          <w:sz w:val="32"/>
          <w:szCs w:val="32"/>
          <w:shd w:val="clear" w:color="auto" w:fill="FFFFFF"/>
        </w:rPr>
      </w:pPr>
      <w:r>
        <w:rPr>
          <w:rFonts w:ascii="Comic Sans MS" w:hAnsi="Comic Sans MS" w:cs="Segoe UI"/>
          <w:color w:val="212121"/>
          <w:sz w:val="32"/>
          <w:szCs w:val="32"/>
          <w:shd w:val="clear" w:color="auto" w:fill="FFFFFF"/>
        </w:rPr>
        <w:t>A Fabulous Data Management Tool K</w:t>
      </w:r>
      <w:r w:rsidR="00CC37FA" w:rsidRPr="001E24EA">
        <w:rPr>
          <w:rFonts w:ascii="Comic Sans MS" w:hAnsi="Comic Sans MS" w:cs="Segoe UI"/>
          <w:color w:val="212121"/>
          <w:sz w:val="32"/>
          <w:szCs w:val="32"/>
          <w:shd w:val="clear" w:color="auto" w:fill="FFFFFF"/>
        </w:rPr>
        <w:t xml:space="preserve">it. </w:t>
      </w:r>
    </w:p>
    <w:p w:rsidR="00CC37FA" w:rsidRDefault="00CC37FA" w:rsidP="00CC37FA">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SPSS offers an easy to use spreadsheet format for inputting data as well</w:t>
      </w:r>
      <w:r>
        <w:rPr>
          <w:rFonts w:ascii="Comic Sans MS" w:hAnsi="Comic Sans MS" w:cs="Segoe UI"/>
          <w:color w:val="212121"/>
          <w:sz w:val="32"/>
          <w:szCs w:val="32"/>
          <w:shd w:val="clear" w:color="auto" w:fill="FFFFFF"/>
        </w:rPr>
        <w:t xml:space="preserve"> as provides</w:t>
      </w:r>
      <w:r w:rsidRPr="001E24EA">
        <w:rPr>
          <w:rFonts w:ascii="Comic Sans MS" w:hAnsi="Comic Sans MS" w:cs="Segoe UI"/>
          <w:color w:val="212121"/>
          <w:sz w:val="32"/>
          <w:szCs w:val="32"/>
          <w:shd w:val="clear" w:color="auto" w:fill="FFFFFF"/>
        </w:rPr>
        <w:t xml:space="preserve"> an impressive range of value labels that ensure the accuracy of data entry</w:t>
      </w:r>
      <w:r>
        <w:rPr>
          <w:rFonts w:ascii="Comic Sans MS" w:hAnsi="Comic Sans MS" w:cs="Segoe UI"/>
          <w:color w:val="212121"/>
          <w:sz w:val="32"/>
          <w:szCs w:val="32"/>
          <w:shd w:val="clear" w:color="auto" w:fill="FFFFFF"/>
        </w:rPr>
        <w:t xml:space="preserve"> (IBM, 2017)</w:t>
      </w:r>
      <w:r w:rsidRPr="001E24EA">
        <w:rPr>
          <w:rFonts w:ascii="Comic Sans MS" w:hAnsi="Comic Sans MS" w:cs="Segoe UI"/>
          <w:color w:val="212121"/>
          <w:sz w:val="32"/>
          <w:szCs w:val="32"/>
          <w:shd w:val="clear" w:color="auto" w:fill="FFFFFF"/>
        </w:rPr>
        <w:t>.</w:t>
      </w:r>
      <w:r>
        <w:rPr>
          <w:rFonts w:ascii="Comic Sans MS" w:hAnsi="Comic Sans MS" w:cs="Segoe UI"/>
          <w:color w:val="212121"/>
          <w:sz w:val="32"/>
          <w:szCs w:val="32"/>
          <w:shd w:val="clear" w:color="auto" w:fill="FFFFFF"/>
        </w:rPr>
        <w:t xml:space="preserve">  This is because t</w:t>
      </w:r>
      <w:r w:rsidRPr="001E24EA">
        <w:rPr>
          <w:rFonts w:ascii="Comic Sans MS" w:hAnsi="Comic Sans MS" w:cs="Segoe UI"/>
          <w:color w:val="212121"/>
          <w:sz w:val="32"/>
          <w:szCs w:val="32"/>
          <w:shd w:val="clear" w:color="auto" w:fill="FFFFFF"/>
        </w:rPr>
        <w:t xml:space="preserve">he most crucial part of any </w:t>
      </w:r>
      <w:r w:rsidRPr="001E24EA">
        <w:rPr>
          <w:rFonts w:ascii="Comic Sans MS" w:hAnsi="Comic Sans MS" w:cs="Segoe UI"/>
          <w:color w:val="212121"/>
          <w:sz w:val="32"/>
          <w:szCs w:val="32"/>
          <w:shd w:val="clear" w:color="auto" w:fill="FFFFFF"/>
        </w:rPr>
        <w:lastRenderedPageBreak/>
        <w:t>data analysis is the data e</w:t>
      </w:r>
      <w:r w:rsidR="007F2463">
        <w:rPr>
          <w:rFonts w:ascii="Comic Sans MS" w:hAnsi="Comic Sans MS" w:cs="Segoe UI"/>
          <w:color w:val="212121"/>
          <w:sz w:val="32"/>
          <w:szCs w:val="32"/>
          <w:shd w:val="clear" w:color="auto" w:fill="FFFFFF"/>
        </w:rPr>
        <w:t>ntering stage. If one enters any data</w:t>
      </w:r>
      <w:r w:rsidRPr="001E24EA">
        <w:rPr>
          <w:rFonts w:ascii="Comic Sans MS" w:hAnsi="Comic Sans MS" w:cs="Segoe UI"/>
          <w:color w:val="212121"/>
          <w:sz w:val="32"/>
          <w:szCs w:val="32"/>
          <w:shd w:val="clear" w:color="auto" w:fill="FFFFFF"/>
        </w:rPr>
        <w:t xml:space="preserve"> incorrectly, he/she will be unable to analyse it.  </w:t>
      </w:r>
      <w:r w:rsidR="007F2463">
        <w:rPr>
          <w:rFonts w:ascii="Comic Sans MS" w:hAnsi="Comic Sans MS" w:cs="Segoe UI"/>
          <w:color w:val="212121"/>
          <w:sz w:val="32"/>
          <w:szCs w:val="32"/>
          <w:shd w:val="clear" w:color="auto" w:fill="FFFFFF"/>
        </w:rPr>
        <w:t>Hence, with</w:t>
      </w:r>
      <w:r>
        <w:rPr>
          <w:rFonts w:ascii="Comic Sans MS" w:hAnsi="Comic Sans MS" w:cs="Segoe UI"/>
          <w:color w:val="212121"/>
          <w:sz w:val="32"/>
          <w:szCs w:val="32"/>
          <w:shd w:val="clear" w:color="auto" w:fill="FFFFFF"/>
        </w:rPr>
        <w:t xml:space="preserve"> features to </w:t>
      </w:r>
      <w:r w:rsidR="00AA6058">
        <w:rPr>
          <w:rFonts w:ascii="Comic Sans MS" w:hAnsi="Comic Sans MS" w:cs="Segoe UI"/>
          <w:color w:val="212121"/>
          <w:sz w:val="32"/>
          <w:szCs w:val="32"/>
          <w:shd w:val="clear" w:color="auto" w:fill="FFFFFF"/>
        </w:rPr>
        <w:t>monitor</w:t>
      </w:r>
      <w:r>
        <w:rPr>
          <w:rFonts w:ascii="Comic Sans MS" w:hAnsi="Comic Sans MS" w:cs="Segoe UI"/>
          <w:color w:val="212121"/>
          <w:sz w:val="32"/>
          <w:szCs w:val="32"/>
          <w:shd w:val="clear" w:color="auto" w:fill="FFFFFF"/>
        </w:rPr>
        <w:t xml:space="preserve"> the accuracy of data entry, </w:t>
      </w:r>
      <w:r w:rsidRPr="001E24EA">
        <w:rPr>
          <w:rFonts w:ascii="Comic Sans MS" w:hAnsi="Comic Sans MS" w:cs="Segoe UI"/>
          <w:color w:val="212121"/>
          <w:sz w:val="32"/>
          <w:szCs w:val="32"/>
          <w:shd w:val="clear" w:color="auto" w:fill="FFFFFF"/>
        </w:rPr>
        <w:t xml:space="preserve">SPSS is </w:t>
      </w:r>
      <w:r w:rsidR="007F2463">
        <w:rPr>
          <w:rFonts w:ascii="Comic Sans MS" w:hAnsi="Comic Sans MS" w:cs="Segoe UI"/>
          <w:color w:val="212121"/>
          <w:sz w:val="32"/>
          <w:szCs w:val="32"/>
          <w:shd w:val="clear" w:color="auto" w:fill="FFFFFF"/>
        </w:rPr>
        <w:t>good at ensuring data accuracy</w:t>
      </w:r>
      <w:r w:rsidRPr="001E24EA">
        <w:rPr>
          <w:rFonts w:ascii="Comic Sans MS" w:hAnsi="Comic Sans MS" w:cs="Segoe UI"/>
          <w:color w:val="212121"/>
          <w:sz w:val="32"/>
          <w:szCs w:val="32"/>
          <w:shd w:val="clear" w:color="auto" w:fill="FFFFFF"/>
        </w:rPr>
        <w:t xml:space="preserve">.    </w:t>
      </w:r>
    </w:p>
    <w:p w:rsidR="001454D9" w:rsidRDefault="001454D9" w:rsidP="001454D9">
      <w:pPr>
        <w:jc w:val="both"/>
        <w:rPr>
          <w:rFonts w:ascii="Comic Sans MS" w:hAnsi="Comic Sans MS" w:cs="Segoe UI"/>
          <w:color w:val="212121"/>
          <w:sz w:val="32"/>
          <w:szCs w:val="32"/>
          <w:shd w:val="clear" w:color="auto" w:fill="FFFFFF"/>
        </w:rPr>
      </w:pPr>
      <w:r>
        <w:rPr>
          <w:rFonts w:ascii="Comic Sans MS" w:hAnsi="Comic Sans MS" w:cs="Segoe UI"/>
          <w:color w:val="212121"/>
          <w:sz w:val="32"/>
          <w:szCs w:val="32"/>
          <w:shd w:val="clear" w:color="auto" w:fill="FFFFFF"/>
        </w:rPr>
        <w:t>No Limit to the Number of Variables</w:t>
      </w:r>
    </w:p>
    <w:p w:rsidR="001454D9" w:rsidRDefault="001454D9" w:rsidP="00CC37FA">
      <w:pPr>
        <w:jc w:val="both"/>
        <w:rPr>
          <w:rFonts w:ascii="Comic Sans MS" w:hAnsi="Comic Sans MS" w:cs="Segoe UI"/>
          <w:color w:val="212121"/>
          <w:sz w:val="32"/>
          <w:szCs w:val="32"/>
          <w:shd w:val="clear" w:color="auto" w:fill="FFFFFF"/>
        </w:rPr>
      </w:pPr>
      <w:r>
        <w:rPr>
          <w:rFonts w:ascii="Comic Sans MS" w:hAnsi="Comic Sans MS" w:cs="Segoe UI"/>
          <w:color w:val="212121"/>
          <w:sz w:val="32"/>
          <w:szCs w:val="32"/>
          <w:shd w:val="clear" w:color="auto" w:fill="FFFFFF"/>
        </w:rPr>
        <w:t>SPSS does not limit the number of variables in a file (California State University, 2015).  This means users can do as much statistical analysis in the same</w:t>
      </w:r>
      <w:r w:rsidR="007F2463">
        <w:rPr>
          <w:rFonts w:ascii="Comic Sans MS" w:hAnsi="Comic Sans MS" w:cs="Segoe UI"/>
          <w:color w:val="212121"/>
          <w:sz w:val="32"/>
          <w:szCs w:val="32"/>
          <w:shd w:val="clear" w:color="auto" w:fill="FFFFFF"/>
        </w:rPr>
        <w:t xml:space="preserve"> file</w:t>
      </w:r>
      <w:r>
        <w:rPr>
          <w:rFonts w:ascii="Comic Sans MS" w:hAnsi="Comic Sans MS" w:cs="Segoe UI"/>
          <w:color w:val="212121"/>
          <w:sz w:val="32"/>
          <w:szCs w:val="32"/>
          <w:shd w:val="clear" w:color="auto" w:fill="FFFFFF"/>
        </w:rPr>
        <w:t xml:space="preserve"> as they like.  As a result, SPSS is useful.  </w:t>
      </w:r>
    </w:p>
    <w:p w:rsidR="00CC37FA" w:rsidRPr="001E24EA" w:rsidRDefault="00A57C6D" w:rsidP="00CC37FA">
      <w:pPr>
        <w:jc w:val="both"/>
        <w:rPr>
          <w:rFonts w:ascii="Comic Sans MS" w:hAnsi="Comic Sans MS" w:cs="Segoe UI"/>
          <w:color w:val="212121"/>
          <w:sz w:val="32"/>
          <w:szCs w:val="32"/>
          <w:shd w:val="clear" w:color="auto" w:fill="FFFFFF"/>
        </w:rPr>
      </w:pPr>
      <w:r>
        <w:rPr>
          <w:rFonts w:ascii="Comic Sans MS" w:hAnsi="Comic Sans MS" w:cs="Segoe UI"/>
          <w:color w:val="212121"/>
          <w:sz w:val="32"/>
          <w:szCs w:val="32"/>
          <w:shd w:val="clear" w:color="auto" w:fill="FFFFFF"/>
        </w:rPr>
        <w:t>Outstanding Graphics O</w:t>
      </w:r>
      <w:r w:rsidR="00CC37FA" w:rsidRPr="001E24EA">
        <w:rPr>
          <w:rFonts w:ascii="Comic Sans MS" w:hAnsi="Comic Sans MS" w:cs="Segoe UI"/>
          <w:color w:val="212121"/>
          <w:sz w:val="32"/>
          <w:szCs w:val="32"/>
          <w:shd w:val="clear" w:color="auto" w:fill="FFFFFF"/>
        </w:rPr>
        <w:t xml:space="preserve">ptions. </w:t>
      </w:r>
    </w:p>
    <w:p w:rsidR="00CC37FA" w:rsidRPr="001E24EA" w:rsidRDefault="00CC37FA" w:rsidP="00CC37FA">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SPSS features graphics such as boxplots, scatterplots, pie charts, histograms, etc. to reflect data trends or patterns</w:t>
      </w:r>
      <w:r>
        <w:rPr>
          <w:rFonts w:ascii="Comic Sans MS" w:hAnsi="Comic Sans MS" w:cs="Segoe UI"/>
          <w:color w:val="212121"/>
          <w:sz w:val="32"/>
          <w:szCs w:val="32"/>
          <w:shd w:val="clear" w:color="auto" w:fill="FFFFFF"/>
        </w:rPr>
        <w:t xml:space="preserve"> </w:t>
      </w:r>
      <w:r>
        <w:rPr>
          <w:rFonts w:ascii="Arial Unicode MS" w:eastAsia="Arial Unicode MS" w:hAnsi="Arial Unicode MS" w:cs="Arial Unicode MS"/>
          <w:color w:val="212121"/>
          <w:sz w:val="36"/>
          <w:szCs w:val="36"/>
          <w:shd w:val="clear" w:color="auto" w:fill="FFFFFF"/>
          <w:lang w:val="en-US"/>
        </w:rPr>
        <w:t>(</w:t>
      </w:r>
      <w:proofErr w:type="spellStart"/>
      <w:r>
        <w:rPr>
          <w:rFonts w:ascii="Arial Unicode MS" w:eastAsia="Arial Unicode MS" w:hAnsi="Arial Unicode MS" w:cs="Arial Unicode MS"/>
          <w:color w:val="212121"/>
          <w:sz w:val="36"/>
          <w:szCs w:val="36"/>
          <w:shd w:val="clear" w:color="auto" w:fill="FFFFFF"/>
          <w:lang w:val="en-US"/>
        </w:rPr>
        <w:t>Hamweemba</w:t>
      </w:r>
      <w:proofErr w:type="spellEnd"/>
      <w:r>
        <w:rPr>
          <w:rFonts w:ascii="Arial Unicode MS" w:eastAsia="Arial Unicode MS" w:hAnsi="Arial Unicode MS" w:cs="Arial Unicode MS"/>
          <w:color w:val="212121"/>
          <w:sz w:val="36"/>
          <w:szCs w:val="36"/>
          <w:shd w:val="clear" w:color="auto" w:fill="FFFFFF"/>
          <w:lang w:val="en-US"/>
        </w:rPr>
        <w:t>, 2018)</w:t>
      </w:r>
      <w:r w:rsidRPr="001E24EA">
        <w:rPr>
          <w:rFonts w:ascii="Comic Sans MS" w:hAnsi="Comic Sans MS" w:cs="Segoe UI"/>
          <w:color w:val="212121"/>
          <w:sz w:val="32"/>
          <w:szCs w:val="32"/>
          <w:shd w:val="clear" w:color="auto" w:fill="FFFFFF"/>
        </w:rPr>
        <w:t>. These graphics show a rough pattern of</w:t>
      </w:r>
      <w:r w:rsidR="00AA6058">
        <w:rPr>
          <w:rFonts w:ascii="Comic Sans MS" w:hAnsi="Comic Sans MS" w:cs="Segoe UI"/>
          <w:color w:val="212121"/>
          <w:sz w:val="32"/>
          <w:szCs w:val="32"/>
          <w:shd w:val="clear" w:color="auto" w:fill="FFFFFF"/>
        </w:rPr>
        <w:t xml:space="preserve"> data analysed so as to give</w:t>
      </w:r>
      <w:r w:rsidRPr="001E24EA">
        <w:rPr>
          <w:rFonts w:ascii="Comic Sans MS" w:hAnsi="Comic Sans MS" w:cs="Segoe UI"/>
          <w:color w:val="212121"/>
          <w:sz w:val="32"/>
          <w:szCs w:val="32"/>
          <w:shd w:val="clear" w:color="auto" w:fill="FFFFFF"/>
        </w:rPr>
        <w:t xml:space="preserve"> users a guide to interpret the full picture</w:t>
      </w:r>
      <w:r w:rsidR="007F2463">
        <w:rPr>
          <w:rFonts w:ascii="Comic Sans MS" w:hAnsi="Comic Sans MS" w:cs="Segoe UI"/>
          <w:color w:val="212121"/>
          <w:sz w:val="32"/>
          <w:szCs w:val="32"/>
          <w:shd w:val="clear" w:color="auto" w:fill="FFFFFF"/>
        </w:rPr>
        <w:t xml:space="preserve"> at a glance</w:t>
      </w:r>
      <w:r w:rsidRPr="001E24EA">
        <w:rPr>
          <w:rFonts w:ascii="Comic Sans MS" w:hAnsi="Comic Sans MS" w:cs="Segoe UI"/>
          <w:color w:val="212121"/>
          <w:sz w:val="32"/>
          <w:szCs w:val="32"/>
          <w:shd w:val="clear" w:color="auto" w:fill="FFFFFF"/>
        </w:rPr>
        <w:t>.</w:t>
      </w:r>
      <w:r w:rsidRPr="001E24EA">
        <w:rPr>
          <w:rFonts w:ascii="Comic Sans MS" w:hAnsi="Comic Sans MS" w:cs="Segoe UI"/>
          <w:color w:val="212121"/>
          <w:sz w:val="32"/>
          <w:szCs w:val="32"/>
        </w:rPr>
        <w:br/>
      </w:r>
      <w:r w:rsidR="007F2463">
        <w:rPr>
          <w:rFonts w:ascii="Comic Sans MS" w:hAnsi="Comic Sans MS" w:cs="Segoe UI"/>
          <w:color w:val="212121"/>
          <w:sz w:val="32"/>
          <w:szCs w:val="32"/>
          <w:shd w:val="clear" w:color="auto" w:fill="FFFFFF"/>
        </w:rPr>
        <w:t>Complements Other Statistical S</w:t>
      </w:r>
      <w:r w:rsidRPr="001E24EA">
        <w:rPr>
          <w:rFonts w:ascii="Comic Sans MS" w:hAnsi="Comic Sans MS" w:cs="Segoe UI"/>
          <w:color w:val="212121"/>
          <w:sz w:val="32"/>
          <w:szCs w:val="32"/>
          <w:shd w:val="clear" w:color="auto" w:fill="FFFFFF"/>
        </w:rPr>
        <w:t>oftware</w:t>
      </w:r>
    </w:p>
    <w:p w:rsidR="00CC37FA" w:rsidRDefault="00CC37FA" w:rsidP="00CC37FA">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SPSS allows users to combine documents with other statistical software, for example, R and SAS</w:t>
      </w:r>
      <w:r>
        <w:rPr>
          <w:rFonts w:ascii="Comic Sans MS" w:hAnsi="Comic Sans MS" w:cs="Segoe UI"/>
          <w:color w:val="212121"/>
          <w:sz w:val="32"/>
          <w:szCs w:val="32"/>
          <w:shd w:val="clear" w:color="auto" w:fill="FFFFFF"/>
        </w:rPr>
        <w:t xml:space="preserve"> (Kent State University, 2018)</w:t>
      </w:r>
      <w:r w:rsidRPr="001E24EA">
        <w:rPr>
          <w:rFonts w:ascii="Comic Sans MS" w:hAnsi="Comic Sans MS" w:cs="Segoe UI"/>
          <w:color w:val="212121"/>
          <w:sz w:val="32"/>
          <w:szCs w:val="32"/>
          <w:shd w:val="clear" w:color="auto" w:fill="FFFFFF"/>
        </w:rPr>
        <w:t xml:space="preserve">.  This enables users to </w:t>
      </w:r>
      <w:r w:rsidRPr="001E24EA">
        <w:rPr>
          <w:rFonts w:ascii="Comic Sans MS" w:hAnsi="Comic Sans MS" w:cs="Segoe UI"/>
          <w:color w:val="212121"/>
          <w:sz w:val="32"/>
          <w:szCs w:val="32"/>
          <w:shd w:val="clear" w:color="auto" w:fill="FFFFFF"/>
        </w:rPr>
        <w:lastRenderedPageBreak/>
        <w:t xml:space="preserve">transfer data to and from different documents easily as well as take advantage of the strengths of various software.  </w:t>
      </w:r>
    </w:p>
    <w:p w:rsidR="00CC37FA" w:rsidRPr="001E24EA" w:rsidRDefault="00A57C6D" w:rsidP="00CC37FA">
      <w:pPr>
        <w:jc w:val="both"/>
        <w:rPr>
          <w:rFonts w:ascii="Comic Sans MS" w:hAnsi="Comic Sans MS" w:cs="Segoe UI"/>
          <w:color w:val="212121"/>
          <w:sz w:val="32"/>
          <w:szCs w:val="32"/>
          <w:shd w:val="clear" w:color="auto" w:fill="FFFFFF"/>
        </w:rPr>
      </w:pPr>
      <w:r>
        <w:rPr>
          <w:rFonts w:ascii="Comic Sans MS" w:hAnsi="Comic Sans MS" w:cs="Segoe UI"/>
          <w:color w:val="212121"/>
          <w:sz w:val="32"/>
          <w:szCs w:val="32"/>
          <w:shd w:val="clear" w:color="auto" w:fill="FFFFFF"/>
        </w:rPr>
        <w:t>A User Friendly S</w:t>
      </w:r>
      <w:r w:rsidR="00CC37FA" w:rsidRPr="001E24EA">
        <w:rPr>
          <w:rFonts w:ascii="Comic Sans MS" w:hAnsi="Comic Sans MS" w:cs="Segoe UI"/>
          <w:color w:val="212121"/>
          <w:sz w:val="32"/>
          <w:szCs w:val="32"/>
          <w:shd w:val="clear" w:color="auto" w:fill="FFFFFF"/>
        </w:rPr>
        <w:t>oftware</w:t>
      </w:r>
    </w:p>
    <w:p w:rsidR="00CC37FA" w:rsidRPr="001E24EA" w:rsidRDefault="00CC37FA" w:rsidP="00CC37FA">
      <w:pPr>
        <w:jc w:val="both"/>
        <w:rPr>
          <w:rFonts w:ascii="Comic Sans MS" w:hAnsi="Comic Sans MS" w:cs="Segoe UI"/>
          <w:color w:val="212121"/>
          <w:sz w:val="32"/>
          <w:szCs w:val="32"/>
          <w:shd w:val="clear" w:color="auto" w:fill="FFFFFF"/>
        </w:rPr>
      </w:pPr>
      <w:r w:rsidRPr="001E24EA">
        <w:rPr>
          <w:rFonts w:ascii="Comic Sans MS" w:hAnsi="Comic Sans MS" w:cs="Segoe UI"/>
          <w:color w:val="212121"/>
          <w:sz w:val="32"/>
          <w:szCs w:val="32"/>
          <w:shd w:val="clear" w:color="auto" w:fill="FFFFFF"/>
        </w:rPr>
        <w:t>SPSS is a relatively easy to use software comparing to its competitors, for instance, SAS and R</w:t>
      </w:r>
      <w:r>
        <w:rPr>
          <w:rFonts w:ascii="Comic Sans MS" w:hAnsi="Comic Sans MS" w:cs="Segoe UI"/>
          <w:color w:val="212121"/>
          <w:sz w:val="32"/>
          <w:szCs w:val="32"/>
          <w:shd w:val="clear" w:color="auto" w:fill="FFFFFF"/>
        </w:rPr>
        <w:t xml:space="preserve"> since it is not a programming language </w:t>
      </w:r>
      <w:r>
        <w:rPr>
          <w:rFonts w:ascii="Comic Sans MS" w:eastAsia="Arial Unicode MS" w:hAnsi="Comic Sans MS" w:cs="Arial Unicode MS"/>
          <w:color w:val="212121"/>
          <w:sz w:val="36"/>
          <w:szCs w:val="36"/>
          <w:shd w:val="clear" w:color="auto" w:fill="FFFFFF"/>
          <w:lang w:val="en-US"/>
        </w:rPr>
        <w:t>(Data Flair, 2018)</w:t>
      </w:r>
      <w:r w:rsidRPr="001E24EA">
        <w:rPr>
          <w:rFonts w:ascii="Comic Sans MS" w:hAnsi="Comic Sans MS" w:cs="Segoe UI"/>
          <w:color w:val="212121"/>
          <w:sz w:val="32"/>
          <w:szCs w:val="32"/>
          <w:shd w:val="clear" w:color="auto" w:fill="FFFFFF"/>
        </w:rPr>
        <w:t>.  This enables users to pick it up quickly instead of wasting their precious time on learning how to operate the programme, leaving little time to do statistical analysis.</w:t>
      </w:r>
    </w:p>
    <w:p w:rsidR="004B7265" w:rsidRPr="004B7265" w:rsidRDefault="004B7265" w:rsidP="00CC37FA">
      <w:pPr>
        <w:jc w:val="both"/>
        <w:rPr>
          <w:rFonts w:ascii="Comic Sans MS" w:hAnsi="Comic Sans MS" w:cs="Segoe UI"/>
          <w:color w:val="212121"/>
          <w:sz w:val="32"/>
          <w:szCs w:val="32"/>
          <w:shd w:val="clear" w:color="auto" w:fill="FFFFFF"/>
        </w:rPr>
      </w:pPr>
    </w:p>
    <w:p w:rsidR="007921A1" w:rsidRPr="007921A1" w:rsidRDefault="00CC37FA" w:rsidP="00CC37FA">
      <w:pPr>
        <w:jc w:val="both"/>
        <w:rPr>
          <w:rFonts w:ascii="Comic Sans MS" w:hAnsi="Comic Sans MS" w:cs="Segoe UI"/>
          <w:color w:val="212121"/>
          <w:sz w:val="32"/>
          <w:szCs w:val="32"/>
          <w:shd w:val="clear" w:color="auto" w:fill="FFFFFF"/>
          <w:lang w:val="en-US"/>
        </w:rPr>
      </w:pPr>
      <w:r w:rsidRPr="001E24EA">
        <w:rPr>
          <w:rFonts w:ascii="Comic Sans MS" w:hAnsi="Comic Sans MS" w:cs="Segoe UI"/>
          <w:color w:val="212121"/>
          <w:sz w:val="32"/>
          <w:szCs w:val="32"/>
          <w:shd w:val="clear" w:color="auto" w:fill="FFFFFF"/>
          <w:lang w:val="en-US"/>
        </w:rPr>
        <w:t>SPSS Limitations</w:t>
      </w:r>
    </w:p>
    <w:p w:rsidR="007921A1" w:rsidRDefault="007921A1" w:rsidP="007921A1">
      <w:pPr>
        <w:jc w:val="both"/>
        <w:rPr>
          <w:rFonts w:ascii="Comic Sans MS" w:hAnsi="Comic Sans MS" w:cs="Segoe UI"/>
          <w:color w:val="212121"/>
          <w:sz w:val="36"/>
          <w:szCs w:val="36"/>
          <w:shd w:val="clear" w:color="auto" w:fill="FFFFFF"/>
          <w:lang w:val="en-US"/>
        </w:rPr>
      </w:pPr>
      <w:r>
        <w:rPr>
          <w:rFonts w:ascii="Comic Sans MS" w:hAnsi="Comic Sans MS" w:cs="Segoe UI" w:hint="eastAsia"/>
          <w:color w:val="212121"/>
          <w:sz w:val="36"/>
          <w:szCs w:val="36"/>
          <w:shd w:val="clear" w:color="auto" w:fill="FFFFFF"/>
          <w:lang w:val="en-US"/>
        </w:rPr>
        <w:t xml:space="preserve">The Workload of Defining Every </w:t>
      </w:r>
      <w:r>
        <w:rPr>
          <w:rFonts w:ascii="Comic Sans MS" w:hAnsi="Comic Sans MS" w:cs="Segoe UI"/>
          <w:color w:val="212121"/>
          <w:sz w:val="36"/>
          <w:szCs w:val="36"/>
          <w:shd w:val="clear" w:color="auto" w:fill="FFFFFF"/>
          <w:lang w:val="en-US"/>
        </w:rPr>
        <w:t>Variable</w:t>
      </w:r>
    </w:p>
    <w:p w:rsidR="007921A1" w:rsidRPr="00424BAB" w:rsidRDefault="007921A1" w:rsidP="007921A1">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SPSS requires users to give each variable a name and state the type of it in order to function (Veal, 2011).  This results in a huge amount of work for users, wasting their time.</w:t>
      </w:r>
    </w:p>
    <w:p w:rsidR="004A12BC" w:rsidRDefault="004A12BC" w:rsidP="00CC37FA">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Unable to interpret Results for Researchers</w:t>
      </w:r>
    </w:p>
    <w:p w:rsidR="004A12BC" w:rsidRPr="004A12BC" w:rsidRDefault="004A12BC" w:rsidP="00CC37FA">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Although SPSS can save researchers’</w:t>
      </w:r>
      <w:r w:rsidR="007F2463">
        <w:rPr>
          <w:rFonts w:ascii="Comic Sans MS" w:hAnsi="Comic Sans MS" w:cs="Segoe UI"/>
          <w:color w:val="212121"/>
          <w:sz w:val="36"/>
          <w:szCs w:val="36"/>
          <w:shd w:val="clear" w:color="auto" w:fill="FFFFFF"/>
          <w:lang w:val="en-US"/>
        </w:rPr>
        <w:t xml:space="preserve"> time by </w:t>
      </w:r>
      <w:r w:rsidR="007F2463">
        <w:rPr>
          <w:rFonts w:ascii="Comic Sans MS" w:hAnsi="Comic Sans MS" w:cs="Segoe UI"/>
          <w:color w:val="212121"/>
          <w:sz w:val="36"/>
          <w:szCs w:val="36"/>
          <w:shd w:val="clear" w:color="auto" w:fill="FFFFFF"/>
          <w:lang w:val="en-US"/>
        </w:rPr>
        <w:lastRenderedPageBreak/>
        <w:t>handling some manual wok, it does not have the ability to</w:t>
      </w:r>
      <w:r w:rsidR="009C6C28">
        <w:rPr>
          <w:rFonts w:ascii="Comic Sans MS" w:hAnsi="Comic Sans MS" w:cs="Segoe UI"/>
          <w:color w:val="212121"/>
          <w:sz w:val="36"/>
          <w:szCs w:val="36"/>
          <w:shd w:val="clear" w:color="auto" w:fill="FFFFFF"/>
          <w:lang w:val="en-US"/>
        </w:rPr>
        <w:t xml:space="preserve"> </w:t>
      </w:r>
      <w:r>
        <w:rPr>
          <w:rFonts w:ascii="Comic Sans MS" w:hAnsi="Comic Sans MS" w:cs="Segoe UI"/>
          <w:color w:val="212121"/>
          <w:sz w:val="36"/>
          <w:szCs w:val="36"/>
          <w:shd w:val="clear" w:color="auto" w:fill="FFFFFF"/>
          <w:lang w:val="en-US"/>
        </w:rPr>
        <w:t>interpret the results (</w:t>
      </w:r>
      <w:r w:rsidR="00B07666">
        <w:rPr>
          <w:rFonts w:ascii="Comic Sans MS" w:hAnsi="Comic Sans MS" w:cs="Segoe UI"/>
          <w:color w:val="212121"/>
          <w:sz w:val="36"/>
          <w:szCs w:val="36"/>
          <w:shd w:val="clear" w:color="auto" w:fill="FFFFFF"/>
          <w:lang w:val="en-US"/>
        </w:rPr>
        <w:t>Vea</w:t>
      </w:r>
      <w:r w:rsidR="007921A1">
        <w:rPr>
          <w:rFonts w:ascii="Comic Sans MS" w:hAnsi="Comic Sans MS" w:cs="Segoe UI"/>
          <w:color w:val="212121"/>
          <w:sz w:val="36"/>
          <w:szCs w:val="36"/>
          <w:shd w:val="clear" w:color="auto" w:fill="FFFFFF"/>
          <w:lang w:val="en-US"/>
        </w:rPr>
        <w:t>l, 2011</w:t>
      </w:r>
      <w:r w:rsidR="00B07666">
        <w:rPr>
          <w:rFonts w:ascii="Comic Sans MS" w:hAnsi="Comic Sans MS" w:cs="Segoe UI"/>
          <w:color w:val="212121"/>
          <w:sz w:val="36"/>
          <w:szCs w:val="36"/>
          <w:shd w:val="clear" w:color="auto" w:fill="FFFFFF"/>
          <w:lang w:val="en-US"/>
        </w:rPr>
        <w:t>)</w:t>
      </w:r>
      <w:r>
        <w:rPr>
          <w:rFonts w:ascii="Comic Sans MS" w:hAnsi="Comic Sans MS" w:cs="Segoe UI"/>
          <w:color w:val="212121"/>
          <w:sz w:val="36"/>
          <w:szCs w:val="36"/>
          <w:shd w:val="clear" w:color="auto" w:fill="FFFFFF"/>
          <w:lang w:val="en-US"/>
        </w:rPr>
        <w:t xml:space="preserve">.  Therefore, SPSS cannot relieve researchers from most of the work.  </w:t>
      </w:r>
    </w:p>
    <w:p w:rsidR="001710C1" w:rsidRDefault="001710C1" w:rsidP="00CC37FA">
      <w:pPr>
        <w:jc w:val="both"/>
        <w:rPr>
          <w:rFonts w:ascii="Comic Sans MS" w:hAnsi="Comic Sans MS" w:cs="Segoe UI"/>
          <w:color w:val="212121"/>
          <w:sz w:val="36"/>
          <w:szCs w:val="36"/>
          <w:shd w:val="clear" w:color="auto" w:fill="FFFFFF"/>
          <w:lang w:val="en-US"/>
        </w:rPr>
      </w:pPr>
      <w:r>
        <w:rPr>
          <w:rFonts w:ascii="Comic Sans MS" w:hAnsi="Comic Sans MS" w:cs="Segoe UI" w:hint="eastAsia"/>
          <w:color w:val="212121"/>
          <w:sz w:val="36"/>
          <w:szCs w:val="36"/>
          <w:shd w:val="clear" w:color="auto" w:fill="FFFFFF"/>
          <w:lang w:val="en-US"/>
        </w:rPr>
        <w:t xml:space="preserve">Does Not Have the Ability to Work </w:t>
      </w:r>
      <w:r w:rsidR="006D5C49">
        <w:rPr>
          <w:rFonts w:ascii="Comic Sans MS" w:hAnsi="Comic Sans MS" w:cs="Segoe UI"/>
          <w:color w:val="212121"/>
          <w:sz w:val="36"/>
          <w:szCs w:val="36"/>
          <w:shd w:val="clear" w:color="auto" w:fill="FFFFFF"/>
          <w:lang w:val="en-US"/>
        </w:rPr>
        <w:t>with</w:t>
      </w:r>
      <w:r>
        <w:rPr>
          <w:rFonts w:ascii="Comic Sans MS" w:hAnsi="Comic Sans MS" w:cs="Segoe UI"/>
          <w:color w:val="212121"/>
          <w:sz w:val="36"/>
          <w:szCs w:val="36"/>
          <w:shd w:val="clear" w:color="auto" w:fill="FFFFFF"/>
          <w:lang w:val="en-US"/>
        </w:rPr>
        <w:t xml:space="preserve"> Multiple Data Files at Once</w:t>
      </w:r>
    </w:p>
    <w:p w:rsidR="006D5C49" w:rsidRDefault="006D5C49" w:rsidP="00CC37FA">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SPSS can only work with one data file at a time.</w:t>
      </w:r>
      <w:r w:rsidR="00A57C6D">
        <w:rPr>
          <w:rFonts w:ascii="Comic Sans MS" w:hAnsi="Comic Sans MS" w:cs="Segoe UI"/>
          <w:color w:val="212121"/>
          <w:sz w:val="36"/>
          <w:szCs w:val="36"/>
          <w:shd w:val="clear" w:color="auto" w:fill="FFFFFF"/>
          <w:lang w:val="en-US"/>
        </w:rPr>
        <w:t xml:space="preserve"> (CSU, 2015)</w:t>
      </w:r>
      <w:r>
        <w:rPr>
          <w:rFonts w:ascii="Comic Sans MS" w:hAnsi="Comic Sans MS" w:cs="Segoe UI"/>
          <w:color w:val="212121"/>
          <w:sz w:val="36"/>
          <w:szCs w:val="36"/>
          <w:shd w:val="clear" w:color="auto" w:fill="FFFFFF"/>
          <w:lang w:val="en-US"/>
        </w:rPr>
        <w:t xml:space="preserve">  This means users may find it difficult to handle </w:t>
      </w:r>
      <w:r w:rsidR="00A57C6D">
        <w:rPr>
          <w:rFonts w:ascii="Comic Sans MS" w:hAnsi="Comic Sans MS" w:cs="Segoe UI"/>
          <w:color w:val="212121"/>
          <w:sz w:val="36"/>
          <w:szCs w:val="36"/>
          <w:shd w:val="clear" w:color="auto" w:fill="FFFFFF"/>
          <w:lang w:val="en-US"/>
        </w:rPr>
        <w:t xml:space="preserve">tasks that involve several data files at the same time.  As a result, this is very inconvenient.  </w:t>
      </w:r>
    </w:p>
    <w:p w:rsidR="00CC37FA" w:rsidRDefault="00CC37FA" w:rsidP="00AA6058">
      <w:pPr>
        <w:tabs>
          <w:tab w:val="left" w:pos="6716"/>
        </w:tabs>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The High C</w:t>
      </w:r>
      <w:r w:rsidRPr="00A81C9E">
        <w:rPr>
          <w:rFonts w:ascii="Comic Sans MS" w:hAnsi="Comic Sans MS" w:cs="Segoe UI"/>
          <w:color w:val="212121"/>
          <w:sz w:val="36"/>
          <w:szCs w:val="36"/>
          <w:shd w:val="clear" w:color="auto" w:fill="FFFFFF"/>
          <w:lang w:val="en-US"/>
        </w:rPr>
        <w:t>ost</w:t>
      </w:r>
      <w:r>
        <w:rPr>
          <w:rFonts w:ascii="Comic Sans MS" w:hAnsi="Comic Sans MS" w:cs="Segoe UI"/>
          <w:color w:val="212121"/>
          <w:sz w:val="36"/>
          <w:szCs w:val="36"/>
          <w:shd w:val="clear" w:color="auto" w:fill="FFFFFF"/>
          <w:lang w:val="en-US"/>
        </w:rPr>
        <w:t xml:space="preserve"> of the Software</w:t>
      </w:r>
      <w:r w:rsidR="00AA6058">
        <w:rPr>
          <w:rFonts w:ascii="Comic Sans MS" w:hAnsi="Comic Sans MS" w:cs="Segoe UI"/>
          <w:color w:val="212121"/>
          <w:sz w:val="36"/>
          <w:szCs w:val="36"/>
          <w:shd w:val="clear" w:color="auto" w:fill="FFFFFF"/>
          <w:lang w:val="en-US"/>
        </w:rPr>
        <w:tab/>
      </w:r>
    </w:p>
    <w:p w:rsidR="00CC37FA" w:rsidRDefault="00CC37FA" w:rsidP="00CC37FA">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The cheapest version of SPSS costs</w:t>
      </w:r>
      <w:r w:rsidRPr="00243E94">
        <w:rPr>
          <w:rFonts w:ascii="Comic Sans MS" w:hAnsi="Comic Sans MS" w:cs="Arial"/>
          <w:color w:val="222222"/>
          <w:sz w:val="36"/>
          <w:szCs w:val="36"/>
          <w:shd w:val="clear" w:color="auto" w:fill="FFFFFF"/>
        </w:rPr>
        <w:t> </w:t>
      </w:r>
      <w:r w:rsidRPr="00243E94">
        <w:rPr>
          <w:rFonts w:ascii="Comic Sans MS" w:hAnsi="Comic Sans MS" w:cs="Arial"/>
          <w:b/>
          <w:bCs/>
          <w:color w:val="222222"/>
          <w:sz w:val="36"/>
          <w:szCs w:val="36"/>
          <w:shd w:val="clear" w:color="auto" w:fill="FFFFFF"/>
        </w:rPr>
        <w:t>£</w:t>
      </w:r>
      <w:r w:rsidRPr="00243E94">
        <w:rPr>
          <w:rFonts w:ascii="Comic Sans MS" w:hAnsi="Comic Sans MS" w:cs="Segoe UI"/>
          <w:color w:val="212121"/>
          <w:sz w:val="36"/>
          <w:szCs w:val="36"/>
          <w:shd w:val="clear" w:color="auto" w:fill="FFFFFF"/>
          <w:lang w:val="en-US"/>
        </w:rPr>
        <w:t>78</w:t>
      </w:r>
      <w:r>
        <w:rPr>
          <w:rFonts w:ascii="Comic Sans MS" w:hAnsi="Comic Sans MS" w:cs="Segoe UI"/>
          <w:color w:val="212121"/>
          <w:sz w:val="36"/>
          <w:szCs w:val="36"/>
          <w:shd w:val="clear" w:color="auto" w:fill="FFFFFF"/>
          <w:lang w:val="en-US"/>
        </w:rPr>
        <w:t xml:space="preserve"> per month (IBM, 2017), which is a very high price for users.  This causes users to use its competitors instead, e.g. Microsoft Excel because it is included in most computers so no extra cost is involved in using it (Microsoft, 2017).</w:t>
      </w:r>
    </w:p>
    <w:p w:rsidR="00CC37FA" w:rsidRDefault="00CC37FA" w:rsidP="00CC37FA">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The Annoyance of Switching between Windows</w:t>
      </w:r>
    </w:p>
    <w:p w:rsidR="009C6C28" w:rsidRPr="00A81C9E" w:rsidRDefault="00CC37FA" w:rsidP="00CC37FA">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lastRenderedPageBreak/>
        <w:t xml:space="preserve">SPSS has three windows, data view, variable view and output view </w:t>
      </w:r>
      <w:r>
        <w:rPr>
          <w:rFonts w:ascii="Arial Unicode MS" w:eastAsia="Arial Unicode MS" w:hAnsi="Arial Unicode MS" w:cs="Arial Unicode MS"/>
          <w:color w:val="212121"/>
          <w:sz w:val="36"/>
          <w:szCs w:val="36"/>
          <w:shd w:val="clear" w:color="auto" w:fill="FFFFFF"/>
          <w:lang w:val="en-US"/>
        </w:rPr>
        <w:t>(</w:t>
      </w:r>
      <w:proofErr w:type="spellStart"/>
      <w:r>
        <w:rPr>
          <w:rFonts w:ascii="Arial Unicode MS" w:eastAsia="Arial Unicode MS" w:hAnsi="Arial Unicode MS" w:cs="Arial Unicode MS"/>
          <w:color w:val="212121"/>
          <w:sz w:val="36"/>
          <w:szCs w:val="36"/>
          <w:shd w:val="clear" w:color="auto" w:fill="FFFFFF"/>
          <w:lang w:val="en-US"/>
        </w:rPr>
        <w:t>Hamweemba</w:t>
      </w:r>
      <w:proofErr w:type="spellEnd"/>
      <w:r>
        <w:rPr>
          <w:rFonts w:ascii="Arial Unicode MS" w:eastAsia="Arial Unicode MS" w:hAnsi="Arial Unicode MS" w:cs="Arial Unicode MS"/>
          <w:color w:val="212121"/>
          <w:sz w:val="36"/>
          <w:szCs w:val="36"/>
          <w:shd w:val="clear" w:color="auto" w:fill="FFFFFF"/>
          <w:lang w:val="en-US"/>
        </w:rPr>
        <w:t>, 2018)</w:t>
      </w:r>
      <w:r>
        <w:rPr>
          <w:rFonts w:ascii="Comic Sans MS" w:hAnsi="Comic Sans MS" w:cs="Segoe UI"/>
          <w:color w:val="212121"/>
          <w:sz w:val="36"/>
          <w:szCs w:val="36"/>
          <w:shd w:val="clear" w:color="auto" w:fill="FFFFFF"/>
          <w:lang w:val="en-US"/>
        </w:rPr>
        <w:t>.  That means user</w:t>
      </w:r>
      <w:r w:rsidR="001E6287">
        <w:rPr>
          <w:rFonts w:ascii="Comic Sans MS" w:hAnsi="Comic Sans MS" w:cs="Segoe UI"/>
          <w:color w:val="212121"/>
          <w:sz w:val="36"/>
          <w:szCs w:val="36"/>
          <w:shd w:val="clear" w:color="auto" w:fill="FFFFFF"/>
          <w:lang w:val="en-US"/>
        </w:rPr>
        <w:t>s have to switch between the three</w:t>
      </w:r>
      <w:r>
        <w:rPr>
          <w:rFonts w:ascii="Comic Sans MS" w:hAnsi="Comic Sans MS" w:cs="Segoe UI"/>
          <w:color w:val="212121"/>
          <w:sz w:val="36"/>
          <w:szCs w:val="36"/>
          <w:shd w:val="clear" w:color="auto" w:fill="FFFFFF"/>
          <w:lang w:val="en-US"/>
        </w:rPr>
        <w:t xml:space="preserve"> windows in order to operate the software, causing inconvenience.</w:t>
      </w:r>
    </w:p>
    <w:p w:rsidR="00F6177C" w:rsidRPr="00026AD0" w:rsidRDefault="00F6177C" w:rsidP="00440B57">
      <w:pPr>
        <w:jc w:val="both"/>
        <w:rPr>
          <w:rFonts w:ascii="Arial Unicode MS" w:eastAsia="Arial Unicode MS" w:hAnsi="Arial Unicode MS" w:cs="Arial Unicode MS"/>
          <w:color w:val="212121"/>
          <w:sz w:val="36"/>
          <w:szCs w:val="36"/>
          <w:shd w:val="clear" w:color="auto" w:fill="FFFFFF"/>
          <w:lang w:val="en-US"/>
        </w:rPr>
      </w:pPr>
    </w:p>
    <w:p w:rsidR="00692C28" w:rsidRDefault="00692C28" w:rsidP="00440B57">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5. Advantages and Disadvantages of Software with Similar Functions to SPSS</w:t>
      </w:r>
    </w:p>
    <w:p w:rsidR="00177605" w:rsidRDefault="00885C0A" w:rsidP="001710C1">
      <w:pPr>
        <w:jc w:val="both"/>
        <w:rPr>
          <w:rFonts w:ascii="Comic Sans MS" w:eastAsia="Arial Unicode MS" w:hAnsi="Comic Sans MS" w:cs="Arial Unicode MS"/>
          <w:color w:val="212121"/>
          <w:sz w:val="36"/>
          <w:szCs w:val="36"/>
          <w:shd w:val="clear" w:color="auto" w:fill="FFFFFF"/>
        </w:rPr>
      </w:pPr>
      <w:r w:rsidRPr="00367768">
        <w:rPr>
          <w:rFonts w:ascii="Comic Sans MS" w:eastAsia="Arial Unicode MS" w:hAnsi="Comic Sans MS" w:cs="Arial Unicode MS"/>
          <w:color w:val="212121"/>
          <w:sz w:val="36"/>
          <w:szCs w:val="36"/>
          <w:shd w:val="clear" w:color="auto" w:fill="FFFFFF"/>
          <w:lang w:val="en-US"/>
        </w:rPr>
        <w:t>SAS Advantages</w:t>
      </w:r>
    </w:p>
    <w:p w:rsidR="001710C1" w:rsidRPr="00177605" w:rsidRDefault="001710C1" w:rsidP="001710C1">
      <w:pPr>
        <w:jc w:val="both"/>
        <w:rPr>
          <w:rFonts w:ascii="Comic Sans MS" w:eastAsia="Arial Unicode MS" w:hAnsi="Comic Sans MS" w:cs="Arial Unicode MS"/>
          <w:color w:val="212121"/>
          <w:sz w:val="36"/>
          <w:szCs w:val="36"/>
          <w:shd w:val="clear" w:color="auto" w:fill="FFFFFF"/>
        </w:rPr>
      </w:pPr>
      <w:r w:rsidRPr="00367768">
        <w:rPr>
          <w:rFonts w:ascii="Comic Sans MS" w:eastAsia="Arial Unicode MS" w:hAnsi="Comic Sans MS" w:cs="Arial Unicode MS"/>
          <w:color w:val="212121"/>
          <w:sz w:val="36"/>
          <w:szCs w:val="36"/>
          <w:shd w:val="clear" w:color="auto" w:fill="FFFFFF"/>
          <w:lang w:val="en-US"/>
        </w:rPr>
        <w:t>Users Can Rectify Errors Easily</w:t>
      </w:r>
    </w:p>
    <w:p w:rsidR="001710C1" w:rsidRDefault="001710C1"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Since SAS’s log window indicates where errors are</w:t>
      </w:r>
      <w:r>
        <w:rPr>
          <w:rFonts w:ascii="Comic Sans MS" w:eastAsia="Arial Unicode MS" w:hAnsi="Comic Sans MS" w:cs="Arial Unicode MS"/>
          <w:color w:val="212121"/>
          <w:sz w:val="36"/>
          <w:szCs w:val="36"/>
          <w:shd w:val="clear" w:color="auto" w:fill="FFFFFF"/>
          <w:lang w:val="en-US"/>
        </w:rPr>
        <w:t xml:space="preserve"> (SAS, 2016)</w:t>
      </w:r>
      <w:r w:rsidRPr="00367768">
        <w:rPr>
          <w:rFonts w:ascii="Comic Sans MS" w:eastAsia="Arial Unicode MS" w:hAnsi="Comic Sans MS" w:cs="Arial Unicode MS"/>
          <w:color w:val="212121"/>
          <w:sz w:val="36"/>
          <w:szCs w:val="36"/>
          <w:shd w:val="clear" w:color="auto" w:fill="FFFFFF"/>
          <w:lang w:val="en-US"/>
        </w:rPr>
        <w:t xml:space="preserve">, users can correct them conveniently.  </w:t>
      </w:r>
    </w:p>
    <w:p w:rsidR="001454D9" w:rsidRDefault="00177605" w:rsidP="00586815">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Able to Work with a Few Data Files at Once</w:t>
      </w:r>
    </w:p>
    <w:p w:rsidR="00177605" w:rsidRDefault="00177605" w:rsidP="00586815">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hint="eastAsia"/>
          <w:color w:val="212121"/>
          <w:sz w:val="36"/>
          <w:szCs w:val="36"/>
          <w:shd w:val="clear" w:color="auto" w:fill="FFFFFF"/>
          <w:lang w:val="en-US"/>
        </w:rPr>
        <w:t xml:space="preserve">SAS allows users to </w:t>
      </w:r>
      <w:r>
        <w:rPr>
          <w:rFonts w:ascii="Comic Sans MS" w:eastAsia="Arial Unicode MS" w:hAnsi="Comic Sans MS" w:cs="Arial Unicode MS"/>
          <w:color w:val="212121"/>
          <w:sz w:val="36"/>
          <w:szCs w:val="36"/>
          <w:shd w:val="clear" w:color="auto" w:fill="FFFFFF"/>
          <w:lang w:val="en-US"/>
        </w:rPr>
        <w:t xml:space="preserve">work with several data files at the same time.  This makes tasks involving different files easier.  </w:t>
      </w:r>
    </w:p>
    <w:p w:rsidR="00586815" w:rsidRPr="00367768" w:rsidRDefault="00586815"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Excellent Data Security</w:t>
      </w:r>
    </w:p>
    <w:p w:rsidR="00885C0A" w:rsidRPr="00367768" w:rsidRDefault="00586815"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 xml:space="preserve">SAS is famous for handling user data </w:t>
      </w:r>
      <w:r w:rsidRPr="00367768">
        <w:rPr>
          <w:rFonts w:ascii="Comic Sans MS" w:eastAsia="Arial Unicode MS" w:hAnsi="Comic Sans MS" w:cs="Arial Unicode MS"/>
          <w:color w:val="212121"/>
          <w:sz w:val="36"/>
          <w:szCs w:val="36"/>
          <w:shd w:val="clear" w:color="auto" w:fill="FFFFFF"/>
          <w:lang w:val="en-US"/>
        </w:rPr>
        <w:lastRenderedPageBreak/>
        <w:t>confidentially because it is a close source</w:t>
      </w:r>
      <w:r w:rsidR="00BE4FCF">
        <w:rPr>
          <w:rFonts w:ascii="Comic Sans MS" w:eastAsia="Arial Unicode MS" w:hAnsi="Comic Sans MS" w:cs="Arial Unicode MS"/>
          <w:color w:val="212121"/>
          <w:sz w:val="36"/>
          <w:szCs w:val="36"/>
          <w:shd w:val="clear" w:color="auto" w:fill="FFFFFF"/>
          <w:lang w:val="en-US"/>
        </w:rPr>
        <w:t xml:space="preserve"> (SAS, 2016)</w:t>
      </w:r>
      <w:r w:rsidRPr="00367768">
        <w:rPr>
          <w:rFonts w:ascii="Comic Sans MS" w:eastAsia="Arial Unicode MS" w:hAnsi="Comic Sans MS" w:cs="Arial Unicode MS"/>
          <w:color w:val="212121"/>
          <w:sz w:val="36"/>
          <w:szCs w:val="36"/>
          <w:shd w:val="clear" w:color="auto" w:fill="FFFFFF"/>
          <w:lang w:val="en-US"/>
        </w:rPr>
        <w:t>.   Therefore, many companies emplo</w:t>
      </w:r>
      <w:r w:rsidR="00424A11">
        <w:rPr>
          <w:rFonts w:ascii="Comic Sans MS" w:eastAsia="Arial Unicode MS" w:hAnsi="Comic Sans MS" w:cs="Arial Unicode MS"/>
          <w:color w:val="212121"/>
          <w:sz w:val="36"/>
          <w:szCs w:val="36"/>
          <w:shd w:val="clear" w:color="auto" w:fill="FFFFFF"/>
          <w:lang w:val="en-US"/>
        </w:rPr>
        <w:t>y it in order to avoid data leaking to</w:t>
      </w:r>
      <w:r w:rsidRPr="00367768">
        <w:rPr>
          <w:rFonts w:ascii="Comic Sans MS" w:eastAsia="Arial Unicode MS" w:hAnsi="Comic Sans MS" w:cs="Arial Unicode MS"/>
          <w:color w:val="212121"/>
          <w:sz w:val="36"/>
          <w:szCs w:val="36"/>
          <w:shd w:val="clear" w:color="auto" w:fill="FFFFFF"/>
          <w:lang w:val="en-US"/>
        </w:rPr>
        <w:t xml:space="preserve"> competitors.  </w:t>
      </w:r>
    </w:p>
    <w:p w:rsidR="00CE2DBA" w:rsidRPr="00367768" w:rsidRDefault="00CE2DBA" w:rsidP="00586815">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Excellent Customer Support</w:t>
      </w:r>
    </w:p>
    <w:p w:rsidR="00A9519C" w:rsidRDefault="00CE2DBA" w:rsidP="00A9519C">
      <w:pPr>
        <w:jc w:val="both"/>
        <w:rPr>
          <w:rFonts w:ascii="Comic Sans MS" w:eastAsia="Arial Unicode MS" w:hAnsi="Comic Sans MS" w:cs="Arial Unicode MS"/>
          <w:color w:val="212121"/>
          <w:sz w:val="36"/>
          <w:szCs w:val="36"/>
          <w:shd w:val="clear" w:color="auto" w:fill="FFFFFF"/>
          <w:lang w:val="en-US"/>
        </w:rPr>
      </w:pPr>
      <w:r w:rsidRPr="00367768">
        <w:rPr>
          <w:rFonts w:ascii="Comic Sans MS" w:eastAsia="Arial Unicode MS" w:hAnsi="Comic Sans MS" w:cs="Arial Unicode MS"/>
          <w:color w:val="212121"/>
          <w:sz w:val="36"/>
          <w:szCs w:val="36"/>
          <w:shd w:val="clear" w:color="auto" w:fill="FFFFFF"/>
          <w:lang w:val="en-US"/>
        </w:rPr>
        <w:t>SAS is a</w:t>
      </w:r>
      <w:r w:rsidR="00C547B9">
        <w:rPr>
          <w:rFonts w:ascii="Comic Sans MS" w:eastAsia="Arial Unicode MS" w:hAnsi="Comic Sans MS" w:cs="Arial Unicode MS"/>
          <w:color w:val="212121"/>
          <w:sz w:val="36"/>
          <w:szCs w:val="36"/>
          <w:shd w:val="clear" w:color="auto" w:fill="FFFFFF"/>
          <w:lang w:val="en-US"/>
        </w:rPr>
        <w:t xml:space="preserve"> well-established </w:t>
      </w:r>
      <w:proofErr w:type="spellStart"/>
      <w:r w:rsidR="00C547B9">
        <w:rPr>
          <w:rFonts w:ascii="Comic Sans MS" w:eastAsia="Arial Unicode MS" w:hAnsi="Comic Sans MS" w:cs="Arial Unicode MS"/>
          <w:color w:val="212121"/>
          <w:sz w:val="36"/>
          <w:szCs w:val="36"/>
          <w:shd w:val="clear" w:color="auto" w:fill="FFFFFF"/>
          <w:lang w:val="en-US"/>
        </w:rPr>
        <w:t>organis</w:t>
      </w:r>
      <w:r w:rsidRPr="00367768">
        <w:rPr>
          <w:rFonts w:ascii="Comic Sans MS" w:eastAsia="Arial Unicode MS" w:hAnsi="Comic Sans MS" w:cs="Arial Unicode MS"/>
          <w:color w:val="212121"/>
          <w:sz w:val="36"/>
          <w:szCs w:val="36"/>
          <w:shd w:val="clear" w:color="auto" w:fill="FFFFFF"/>
          <w:lang w:val="en-US"/>
        </w:rPr>
        <w:t>ation</w:t>
      </w:r>
      <w:proofErr w:type="spellEnd"/>
      <w:r w:rsidRPr="00367768">
        <w:rPr>
          <w:rFonts w:ascii="Comic Sans MS" w:eastAsia="Arial Unicode MS" w:hAnsi="Comic Sans MS" w:cs="Arial Unicode MS"/>
          <w:color w:val="212121"/>
          <w:sz w:val="36"/>
          <w:szCs w:val="36"/>
          <w:shd w:val="clear" w:color="auto" w:fill="FFFFFF"/>
          <w:lang w:val="en-US"/>
        </w:rPr>
        <w:t xml:space="preserve"> with excellent customer support, i.e. customers can ask for help should problems arise.  As a result, customers can get help easily.</w:t>
      </w:r>
    </w:p>
    <w:p w:rsidR="00C547B9" w:rsidRDefault="00C547B9" w:rsidP="00A9519C">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SAS Disadvantages</w:t>
      </w:r>
    </w:p>
    <w:p w:rsidR="00292069" w:rsidRDefault="00292069" w:rsidP="00292069">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hint="eastAsia"/>
          <w:color w:val="212121"/>
          <w:sz w:val="36"/>
          <w:szCs w:val="36"/>
          <w:shd w:val="clear" w:color="auto" w:fill="FFFFFF"/>
          <w:lang w:val="en-US"/>
        </w:rPr>
        <w:t>SAS is a Difficult Programming Language</w:t>
      </w:r>
    </w:p>
    <w:p w:rsidR="00292069" w:rsidRPr="00292069" w:rsidRDefault="00292069" w:rsidP="00A9519C">
      <w:pPr>
        <w:jc w:val="both"/>
        <w:rPr>
          <w:rFonts w:ascii="Comic Sans MS" w:eastAsia="Arial Unicode MS" w:hAnsi="Comic Sans MS" w:cs="Arial Unicode MS" w:hint="eastAsia"/>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SAS is a programming language but SPSS is not (DF, 2018).  This will mean users need way more time and effort to learn how to use SAS, depriving them of their time and energy to do their main task, i.e. statistical analysis.</w:t>
      </w:r>
    </w:p>
    <w:p w:rsidR="00A9519C" w:rsidRDefault="00A9519C" w:rsidP="00A9519C">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hint="eastAsia"/>
          <w:color w:val="212121"/>
          <w:sz w:val="36"/>
          <w:szCs w:val="36"/>
          <w:shd w:val="clear" w:color="auto" w:fill="FFFFFF"/>
          <w:lang w:val="en-US"/>
        </w:rPr>
        <w:t>SAS Lacks Graphical Representation</w:t>
      </w:r>
    </w:p>
    <w:p w:rsidR="00A9519C" w:rsidRDefault="00A9519C" w:rsidP="00A9519C">
      <w:pPr>
        <w:jc w:val="both"/>
        <w:rPr>
          <w:rFonts w:ascii="Comic Sans MS" w:eastAsia="Arial Unicode MS" w:hAnsi="Comic Sans MS" w:cs="Arial Unicode MS"/>
          <w:color w:val="212121"/>
          <w:sz w:val="36"/>
          <w:szCs w:val="36"/>
          <w:shd w:val="clear" w:color="auto" w:fill="FFFFFF"/>
          <w:lang w:val="en-US"/>
        </w:rPr>
      </w:pPr>
      <w:r>
        <w:rPr>
          <w:rFonts w:ascii="Comic Sans MS" w:eastAsia="Arial Unicode MS" w:hAnsi="Comic Sans MS" w:cs="Arial Unicode MS"/>
          <w:color w:val="212121"/>
          <w:sz w:val="36"/>
          <w:szCs w:val="36"/>
          <w:shd w:val="clear" w:color="auto" w:fill="FFFFFF"/>
          <w:lang w:val="en-US"/>
        </w:rPr>
        <w:t>Although SAS features graphical representations, the variety of it is not as great as those of SPSS and R</w:t>
      </w:r>
      <w:r w:rsidR="00BE4FCF">
        <w:rPr>
          <w:rFonts w:ascii="Comic Sans MS" w:eastAsia="Arial Unicode MS" w:hAnsi="Comic Sans MS" w:cs="Arial Unicode MS"/>
          <w:color w:val="212121"/>
          <w:sz w:val="36"/>
          <w:szCs w:val="36"/>
          <w:shd w:val="clear" w:color="auto" w:fill="FFFFFF"/>
          <w:lang w:val="en-US"/>
        </w:rPr>
        <w:t xml:space="preserve"> (Data Flair, 2018)</w:t>
      </w:r>
      <w:r>
        <w:rPr>
          <w:rFonts w:ascii="Comic Sans MS" w:eastAsia="Arial Unicode MS" w:hAnsi="Comic Sans MS" w:cs="Arial Unicode MS"/>
          <w:color w:val="212121"/>
          <w:sz w:val="36"/>
          <w:szCs w:val="36"/>
          <w:shd w:val="clear" w:color="auto" w:fill="FFFFFF"/>
          <w:lang w:val="en-US"/>
        </w:rPr>
        <w:t xml:space="preserve">.  Hence, SAS may not be </w:t>
      </w:r>
      <w:r>
        <w:rPr>
          <w:rFonts w:ascii="Comic Sans MS" w:eastAsia="Arial Unicode MS" w:hAnsi="Comic Sans MS" w:cs="Arial Unicode MS"/>
          <w:color w:val="212121"/>
          <w:sz w:val="36"/>
          <w:szCs w:val="36"/>
          <w:shd w:val="clear" w:color="auto" w:fill="FFFFFF"/>
          <w:lang w:val="en-US"/>
        </w:rPr>
        <w:lastRenderedPageBreak/>
        <w:t xml:space="preserve">as handy as SPSS and R.  </w:t>
      </w:r>
    </w:p>
    <w:p w:rsidR="00BE4FCF" w:rsidRDefault="00BE4FCF" w:rsidP="00A9519C">
      <w:pPr>
        <w:jc w:val="both"/>
        <w:rPr>
          <w:rFonts w:ascii="Comic Sans MS" w:eastAsia="Arial Unicode MS" w:hAnsi="Comic Sans MS" w:cs="Arial Unicode MS"/>
          <w:color w:val="212121"/>
          <w:sz w:val="36"/>
          <w:szCs w:val="36"/>
          <w:shd w:val="clear" w:color="auto" w:fill="FFFFFF"/>
          <w:lang w:val="en-US"/>
        </w:rPr>
      </w:pPr>
    </w:p>
    <w:p w:rsidR="00BE4FCF" w:rsidRPr="001E24EA" w:rsidRDefault="00BE4FCF" w:rsidP="00BE4FCF">
      <w:pPr>
        <w:jc w:val="both"/>
        <w:rPr>
          <w:rFonts w:ascii="Comic Sans MS" w:hAnsi="Comic Sans MS" w:cs="Segoe UI"/>
          <w:color w:val="212121"/>
          <w:sz w:val="40"/>
          <w:szCs w:val="40"/>
          <w:shd w:val="clear" w:color="auto" w:fill="FFFFFF"/>
          <w:lang w:val="en-US"/>
        </w:rPr>
      </w:pPr>
      <w:r w:rsidRPr="001E24EA">
        <w:rPr>
          <w:rFonts w:ascii="Comic Sans MS" w:hAnsi="Comic Sans MS" w:cs="Segoe UI"/>
          <w:color w:val="212121"/>
          <w:sz w:val="40"/>
          <w:szCs w:val="40"/>
          <w:shd w:val="clear" w:color="auto" w:fill="FFFFFF"/>
          <w:lang w:val="en-US"/>
        </w:rPr>
        <w:t>Microsoft Excel Advantages</w:t>
      </w:r>
    </w:p>
    <w:p w:rsidR="00BE4FCF" w:rsidRDefault="00BE4FCF" w:rsidP="00BE4FCF">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Affordability</w:t>
      </w:r>
    </w:p>
    <w:p w:rsidR="00BE4FCF" w:rsidRDefault="00BE4FCF" w:rsidP="00BE4FCF">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Unlike SPSS, Microsoft Excel comes with most computers so users do not need to pay extra money to use it (Microsoft, 2017).  Therefore, many consumers choose Microsoft Excel over SPSS.</w:t>
      </w:r>
    </w:p>
    <w:p w:rsidR="00BE4FCF" w:rsidRDefault="007C525F" w:rsidP="00BE4FCF">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More People Have K</w:t>
      </w:r>
      <w:r w:rsidR="00BE4FCF">
        <w:rPr>
          <w:rFonts w:ascii="Comic Sans MS" w:hAnsi="Comic Sans MS" w:cs="Segoe UI"/>
          <w:color w:val="212121"/>
          <w:sz w:val="36"/>
          <w:szCs w:val="36"/>
          <w:shd w:val="clear" w:color="auto" w:fill="FFFFFF"/>
          <w:lang w:val="en-US"/>
        </w:rPr>
        <w:t>nowledge in it</w:t>
      </w:r>
    </w:p>
    <w:p w:rsidR="00BE4FCF" w:rsidRDefault="00BE4FCF" w:rsidP="00BE4FCF">
      <w:pPr>
        <w:jc w:val="both"/>
        <w:rPr>
          <w:rFonts w:ascii="Comic Sans MS" w:hAnsi="Comic Sans MS" w:cs="Segoe UI"/>
          <w:color w:val="212121"/>
          <w:sz w:val="36"/>
          <w:szCs w:val="36"/>
          <w:shd w:val="clear" w:color="auto" w:fill="FFFFFF"/>
          <w:lang w:val="en-US"/>
        </w:rPr>
      </w:pPr>
      <w:r>
        <w:rPr>
          <w:rFonts w:ascii="Comic Sans MS" w:hAnsi="Comic Sans MS" w:cs="Segoe UI"/>
          <w:color w:val="212121"/>
          <w:sz w:val="36"/>
          <w:szCs w:val="36"/>
          <w:shd w:val="clear" w:color="auto" w:fill="FFFFFF"/>
          <w:lang w:val="en-US"/>
        </w:rPr>
        <w:t>Microsoft Excel is usually included in secondary school curriculums, e.g. according to the exam board AQA’s exam syllabus in 2018, the usage of Microsoft Excel is included in both GCSE and A Levels but SPSS is not.  This means more people can operate Microsoft Excel than SPSS.  Hence, Microsoft Excel is more popular.</w:t>
      </w:r>
    </w:p>
    <w:p w:rsidR="00BE4FCF" w:rsidRDefault="00BE4FCF" w:rsidP="00BE4FCF">
      <w:pPr>
        <w:jc w:val="both"/>
        <w:rPr>
          <w:rFonts w:ascii="Comic Sans MS" w:hAnsi="Comic Sans MS" w:cs="Segoe UI"/>
          <w:color w:val="212121"/>
          <w:sz w:val="36"/>
          <w:szCs w:val="36"/>
          <w:shd w:val="clear" w:color="auto" w:fill="FFFFFF"/>
        </w:rPr>
      </w:pPr>
    </w:p>
    <w:p w:rsidR="00BE4FCF" w:rsidRDefault="00BE4FCF" w:rsidP="00BE4FCF">
      <w:pPr>
        <w:jc w:val="both"/>
        <w:rPr>
          <w:rFonts w:ascii="Comic Sans MS" w:hAnsi="Comic Sans MS"/>
          <w:sz w:val="32"/>
          <w:szCs w:val="32"/>
          <w:lang w:val="en-US"/>
        </w:rPr>
      </w:pPr>
      <w:r>
        <w:rPr>
          <w:rFonts w:ascii="Comic Sans MS" w:hAnsi="Comic Sans MS"/>
          <w:sz w:val="32"/>
          <w:szCs w:val="32"/>
          <w:lang w:val="en-US"/>
        </w:rPr>
        <w:t>Microsoft Excel Disadvantage</w:t>
      </w:r>
      <w:r w:rsidR="007C525F">
        <w:rPr>
          <w:rFonts w:ascii="Comic Sans MS" w:hAnsi="Comic Sans MS"/>
          <w:sz w:val="32"/>
          <w:szCs w:val="32"/>
          <w:lang w:val="en-US"/>
        </w:rPr>
        <w:t>s</w:t>
      </w:r>
    </w:p>
    <w:p w:rsidR="00292069" w:rsidRDefault="00292069" w:rsidP="00292069">
      <w:pPr>
        <w:jc w:val="both"/>
        <w:rPr>
          <w:rFonts w:ascii="Comic Sans MS" w:hAnsi="Comic Sans MS" w:cs="Segoe UI"/>
          <w:color w:val="212121"/>
          <w:sz w:val="32"/>
          <w:szCs w:val="32"/>
          <w:shd w:val="clear" w:color="auto" w:fill="FFFFFF"/>
        </w:rPr>
      </w:pPr>
      <w:r>
        <w:rPr>
          <w:rFonts w:ascii="Comic Sans MS" w:hAnsi="Comic Sans MS" w:cs="Segoe UI"/>
          <w:color w:val="212121"/>
          <w:sz w:val="32"/>
          <w:szCs w:val="32"/>
          <w:shd w:val="clear" w:color="auto" w:fill="FFFFFF"/>
        </w:rPr>
        <w:lastRenderedPageBreak/>
        <w:t>The Level of Expertise of Microsoft Excel is lower than that of SPSS</w:t>
      </w:r>
    </w:p>
    <w:p w:rsidR="00292069" w:rsidRDefault="00292069" w:rsidP="00292069">
      <w:pPr>
        <w:jc w:val="both"/>
        <w:rPr>
          <w:rFonts w:ascii="Comic Sans MS" w:hAnsi="Comic Sans MS" w:cs="Segoe UI"/>
          <w:color w:val="212121"/>
          <w:sz w:val="32"/>
          <w:szCs w:val="32"/>
          <w:shd w:val="clear" w:color="auto" w:fill="FFFFFF"/>
        </w:rPr>
      </w:pPr>
      <w:r w:rsidRPr="004F3C59">
        <w:rPr>
          <w:rFonts w:ascii="Comic Sans MS" w:hAnsi="Comic Sans MS" w:cs="Segoe UI"/>
          <w:color w:val="212121"/>
          <w:sz w:val="32"/>
          <w:szCs w:val="32"/>
          <w:shd w:val="clear" w:color="auto" w:fill="FFFFFF"/>
        </w:rPr>
        <w:t xml:space="preserve">In contrast to SPSS, Microsoft Excel is merely for carrying out simple statistical tasks other than statistical computing.  This is due to SPSS comes with more advanced statistical functions, for example, when </w:t>
      </w:r>
      <w:r w:rsidRPr="004F3C59">
        <w:rPr>
          <w:rFonts w:ascii="Comic Sans MS" w:hAnsi="Comic Sans MS"/>
          <w:color w:val="000000"/>
          <w:sz w:val="32"/>
          <w:szCs w:val="32"/>
          <w:shd w:val="clear" w:color="auto" w:fill="FFFFFF"/>
        </w:rPr>
        <w:t>carrying out a one-sample </w:t>
      </w:r>
      <w:r w:rsidRPr="004F3C59">
        <w:rPr>
          <w:rFonts w:ascii="Comic Sans MS" w:hAnsi="Comic Sans MS"/>
          <w:i/>
          <w:iCs/>
          <w:color w:val="000000"/>
          <w:sz w:val="32"/>
          <w:szCs w:val="32"/>
          <w:shd w:val="clear" w:color="auto" w:fill="FFFFFF"/>
        </w:rPr>
        <w:t>t</w:t>
      </w:r>
      <w:r w:rsidRPr="004F3C59">
        <w:rPr>
          <w:rFonts w:ascii="Comic Sans MS" w:hAnsi="Comic Sans MS"/>
          <w:color w:val="000000"/>
          <w:sz w:val="32"/>
          <w:szCs w:val="32"/>
          <w:shd w:val="clear" w:color="auto" w:fill="FFFFFF"/>
        </w:rPr>
        <w:t> test in Excel, users need to do independent calculations.  However, SPSS can do it for the user once he/ she inputs the required data</w:t>
      </w:r>
      <w:r>
        <w:rPr>
          <w:rFonts w:ascii="Comic Sans MS" w:hAnsi="Comic Sans MS"/>
          <w:color w:val="000000"/>
          <w:sz w:val="32"/>
          <w:szCs w:val="32"/>
          <w:shd w:val="clear" w:color="auto" w:fill="FFFFFF"/>
        </w:rPr>
        <w:t xml:space="preserve"> (Meehan, 2001; Warner, 2001)</w:t>
      </w:r>
      <w:r w:rsidRPr="004F3C59">
        <w:rPr>
          <w:rFonts w:ascii="Comic Sans MS" w:hAnsi="Comic Sans MS"/>
          <w:color w:val="000000"/>
          <w:sz w:val="32"/>
          <w:szCs w:val="32"/>
          <w:shd w:val="clear" w:color="auto" w:fill="FFFFFF"/>
        </w:rPr>
        <w:t>. This proves SPSS is suitable for higher level work than Microsoft Excel.</w:t>
      </w:r>
    </w:p>
    <w:p w:rsidR="00292069" w:rsidRDefault="00292069" w:rsidP="00BE4FCF">
      <w:pPr>
        <w:jc w:val="both"/>
        <w:rPr>
          <w:rFonts w:ascii="Comic Sans MS" w:hAnsi="Comic Sans MS" w:cs="Segoe UI"/>
          <w:color w:val="212121"/>
          <w:sz w:val="32"/>
          <w:szCs w:val="32"/>
          <w:shd w:val="clear" w:color="auto" w:fill="FFFFFF"/>
        </w:rPr>
      </w:pPr>
      <w:r>
        <w:rPr>
          <w:rFonts w:ascii="Comic Sans MS" w:hAnsi="Comic Sans MS" w:cs="Segoe UI" w:hint="eastAsia"/>
          <w:color w:val="212121"/>
          <w:sz w:val="32"/>
          <w:szCs w:val="32"/>
          <w:shd w:val="clear" w:color="auto" w:fill="FFFFFF"/>
        </w:rPr>
        <w:t xml:space="preserve">Microsoft Excel Lacks </w:t>
      </w:r>
      <w:r>
        <w:rPr>
          <w:rFonts w:ascii="Comic Sans MS" w:hAnsi="Comic Sans MS" w:cs="Segoe UI"/>
          <w:color w:val="212121"/>
          <w:sz w:val="32"/>
          <w:szCs w:val="32"/>
          <w:shd w:val="clear" w:color="auto" w:fill="FFFFFF"/>
        </w:rPr>
        <w:t xml:space="preserve">the Ability to Process a Huge Amount of Data </w:t>
      </w:r>
    </w:p>
    <w:p w:rsidR="00BE4FCF" w:rsidRDefault="00BE4FCF" w:rsidP="00BE4FCF">
      <w:pPr>
        <w:jc w:val="both"/>
        <w:rPr>
          <w:rFonts w:ascii="Comic Sans MS" w:hAnsi="Comic Sans MS" w:cs="Segoe UI" w:hint="eastAsia"/>
          <w:color w:val="212121"/>
          <w:sz w:val="32"/>
          <w:szCs w:val="32"/>
          <w:shd w:val="clear" w:color="auto" w:fill="FFFFFF"/>
        </w:rPr>
      </w:pPr>
      <w:r>
        <w:rPr>
          <w:rFonts w:ascii="Comic Sans MS" w:hAnsi="Comic Sans MS" w:cs="Segoe UI"/>
          <w:color w:val="212121"/>
          <w:sz w:val="32"/>
          <w:szCs w:val="32"/>
          <w:shd w:val="clear" w:color="auto" w:fill="FFFFFF"/>
        </w:rPr>
        <w:t>Although Microsoft Excel is somewhat similar to SPSS, SPSS specifies in processing a huge quantity of data at the same time while Microsoft Excel is only able to perform a relatively small amount of data</w:t>
      </w:r>
      <w:r w:rsidR="00402337">
        <w:rPr>
          <w:rFonts w:ascii="Comic Sans MS" w:hAnsi="Comic Sans MS" w:cs="Segoe UI"/>
          <w:color w:val="212121"/>
          <w:sz w:val="32"/>
          <w:szCs w:val="32"/>
          <w:shd w:val="clear" w:color="auto" w:fill="FFFFFF"/>
        </w:rPr>
        <w:t xml:space="preserve"> (</w:t>
      </w:r>
      <w:proofErr w:type="spellStart"/>
      <w:r w:rsidR="00402337">
        <w:t>Paura</w:t>
      </w:r>
      <w:proofErr w:type="spellEnd"/>
      <w:r w:rsidR="00402337">
        <w:t xml:space="preserve"> 2012</w:t>
      </w:r>
      <w:proofErr w:type="gramStart"/>
      <w:r w:rsidR="00402337">
        <w:t xml:space="preserve">;  </w:t>
      </w:r>
      <w:proofErr w:type="spellStart"/>
      <w:r w:rsidR="00402337">
        <w:t>Arhipova</w:t>
      </w:r>
      <w:proofErr w:type="spellEnd"/>
      <w:proofErr w:type="gramEnd"/>
      <w:r w:rsidR="00402337">
        <w:t>; 2012)</w:t>
      </w:r>
      <w:r>
        <w:rPr>
          <w:rFonts w:ascii="Comic Sans MS" w:hAnsi="Comic Sans MS" w:cs="Segoe UI"/>
          <w:color w:val="212121"/>
          <w:sz w:val="32"/>
          <w:szCs w:val="32"/>
          <w:shd w:val="clear" w:color="auto" w:fill="FFFFFF"/>
        </w:rPr>
        <w:t xml:space="preserve">.  Hence, Microsoft Word is inferior to SPSS in this regard.   </w:t>
      </w:r>
    </w:p>
    <w:p w:rsidR="00BE4FCF" w:rsidRDefault="00BE4FCF" w:rsidP="00BE4FCF">
      <w:pPr>
        <w:jc w:val="both"/>
        <w:rPr>
          <w:rFonts w:ascii="Comic Sans MS" w:hAnsi="Comic Sans MS"/>
          <w:color w:val="000000"/>
          <w:sz w:val="32"/>
          <w:szCs w:val="32"/>
          <w:shd w:val="clear" w:color="auto" w:fill="FFFFFF"/>
        </w:rPr>
      </w:pPr>
      <w:r w:rsidRPr="004F3C59">
        <w:rPr>
          <w:rFonts w:ascii="Comic Sans MS" w:hAnsi="Comic Sans MS"/>
          <w:color w:val="000000"/>
          <w:sz w:val="32"/>
          <w:szCs w:val="32"/>
          <w:shd w:val="clear" w:color="auto" w:fill="FFFFFF"/>
        </w:rPr>
        <w:lastRenderedPageBreak/>
        <w:t xml:space="preserve">   </w:t>
      </w:r>
    </w:p>
    <w:p w:rsidR="00843E52" w:rsidRDefault="00843E52" w:rsidP="00BE4FCF">
      <w:pPr>
        <w:jc w:val="both"/>
        <w:rPr>
          <w:rFonts w:ascii="Comic Sans MS" w:hAnsi="Comic Sans MS"/>
          <w:color w:val="000000"/>
          <w:sz w:val="32"/>
          <w:szCs w:val="32"/>
          <w:shd w:val="clear" w:color="auto" w:fill="FFFFFF"/>
        </w:rPr>
      </w:pPr>
    </w:p>
    <w:p w:rsidR="00843E52" w:rsidRDefault="00843E52" w:rsidP="00BE4FCF">
      <w:pPr>
        <w:jc w:val="both"/>
        <w:rPr>
          <w:rFonts w:ascii="Comic Sans MS" w:hAnsi="Comic Sans MS" w:hint="eastAsia"/>
          <w:color w:val="000000"/>
          <w:sz w:val="32"/>
          <w:szCs w:val="32"/>
          <w:shd w:val="clear" w:color="auto" w:fill="FFFFFF"/>
        </w:rPr>
      </w:pPr>
      <w:r>
        <w:rPr>
          <w:rFonts w:ascii="Comic Sans MS" w:hAnsi="Comic Sans MS"/>
          <w:color w:val="000000"/>
          <w:sz w:val="32"/>
          <w:szCs w:val="32"/>
          <w:shd w:val="clear" w:color="auto" w:fill="FFFFFF"/>
        </w:rPr>
        <w:t>References</w:t>
      </w:r>
    </w:p>
    <w:p w:rsidR="00843E52" w:rsidRDefault="00843E52" w:rsidP="00843E52">
      <w:pPr>
        <w:jc w:val="both"/>
        <w:rPr>
          <w:rFonts w:ascii="Comic Sans MS" w:hAnsi="Comic Sans MS"/>
          <w:color w:val="000000"/>
          <w:sz w:val="32"/>
          <w:szCs w:val="32"/>
          <w:shd w:val="clear" w:color="auto" w:fill="FFFFFF"/>
        </w:rPr>
      </w:pPr>
      <w:r>
        <w:rPr>
          <w:rFonts w:ascii="Comic Sans MS" w:hAnsi="Comic Sans MS"/>
          <w:color w:val="000000"/>
          <w:sz w:val="32"/>
          <w:szCs w:val="32"/>
          <w:shd w:val="clear" w:color="auto" w:fill="FFFFFF"/>
        </w:rPr>
        <w:t xml:space="preserve">Veal, A. (2006). </w:t>
      </w:r>
      <w:r w:rsidRPr="00843E52">
        <w:rPr>
          <w:rFonts w:ascii="Comic Sans MS" w:hAnsi="Comic Sans MS"/>
          <w:color w:val="000000"/>
          <w:sz w:val="32"/>
          <w:szCs w:val="32"/>
          <w:shd w:val="clear" w:color="auto" w:fill="FFFFFF"/>
        </w:rPr>
        <w:t>Research Methods for Leisure and Tourism: A Practical Guide</w:t>
      </w:r>
      <w:r>
        <w:rPr>
          <w:rFonts w:ascii="Comic Sans MS" w:hAnsi="Comic Sans MS"/>
          <w:color w:val="000000"/>
          <w:sz w:val="32"/>
          <w:szCs w:val="32"/>
          <w:shd w:val="clear" w:color="auto" w:fill="FFFFFF"/>
        </w:rPr>
        <w:t>. 3</w:t>
      </w:r>
      <w:r w:rsidRPr="00843E52">
        <w:rPr>
          <w:rFonts w:ascii="Comic Sans MS" w:hAnsi="Comic Sans MS"/>
          <w:color w:val="000000"/>
          <w:sz w:val="32"/>
          <w:szCs w:val="32"/>
          <w:shd w:val="clear" w:color="auto" w:fill="FFFFFF"/>
          <w:vertAlign w:val="superscript"/>
        </w:rPr>
        <w:t>rd</w:t>
      </w:r>
      <w:r>
        <w:rPr>
          <w:rFonts w:ascii="Comic Sans MS" w:hAnsi="Comic Sans MS"/>
          <w:color w:val="000000"/>
          <w:sz w:val="32"/>
          <w:szCs w:val="32"/>
          <w:shd w:val="clear" w:color="auto" w:fill="FFFFFF"/>
        </w:rPr>
        <w:t xml:space="preserve"> ed. </w:t>
      </w:r>
      <w:r w:rsidR="002E1B82">
        <w:rPr>
          <w:rFonts w:ascii="Comic Sans MS" w:hAnsi="Comic Sans MS"/>
          <w:color w:val="000000"/>
          <w:sz w:val="32"/>
          <w:szCs w:val="32"/>
          <w:shd w:val="clear" w:color="auto" w:fill="FFFFFF"/>
        </w:rPr>
        <w:t>Edinburg: Prentice Hall. p. 417-450</w:t>
      </w:r>
    </w:p>
    <w:p w:rsidR="0070067B" w:rsidRDefault="0070067B" w:rsidP="00843E52">
      <w:pPr>
        <w:jc w:val="both"/>
        <w:rPr>
          <w:rFonts w:ascii="Comic Sans MS" w:hAnsi="Comic Sans MS"/>
          <w:color w:val="000000"/>
          <w:sz w:val="32"/>
          <w:szCs w:val="32"/>
          <w:shd w:val="clear" w:color="auto" w:fill="FFFFFF"/>
        </w:rPr>
      </w:pPr>
      <w:proofErr w:type="spellStart"/>
      <w:r>
        <w:rPr>
          <w:rFonts w:ascii="Comic Sans MS" w:hAnsi="Comic Sans MS"/>
          <w:color w:val="000000"/>
          <w:sz w:val="32"/>
          <w:szCs w:val="32"/>
          <w:shd w:val="clear" w:color="auto" w:fill="FFFFFF"/>
        </w:rPr>
        <w:t>Techopedia</w:t>
      </w:r>
      <w:proofErr w:type="spellEnd"/>
      <w:r>
        <w:rPr>
          <w:rFonts w:ascii="Comic Sans MS" w:hAnsi="Comic Sans MS"/>
          <w:color w:val="000000"/>
          <w:sz w:val="32"/>
          <w:szCs w:val="32"/>
          <w:shd w:val="clear" w:color="auto" w:fill="FFFFFF"/>
        </w:rPr>
        <w:t xml:space="preserve">, (2018). </w:t>
      </w:r>
      <w:r w:rsidRPr="0070067B">
        <w:rPr>
          <w:rFonts w:ascii="Comic Sans MS" w:hAnsi="Comic Sans MS"/>
          <w:color w:val="000000"/>
          <w:sz w:val="32"/>
          <w:szCs w:val="32"/>
          <w:shd w:val="clear" w:color="auto" w:fill="FFFFFF"/>
        </w:rPr>
        <w:t>Statistical Package for the Social Sciences (SPSS)</w:t>
      </w:r>
      <w:r>
        <w:rPr>
          <w:rFonts w:ascii="Comic Sans MS" w:hAnsi="Comic Sans MS"/>
          <w:color w:val="000000"/>
          <w:sz w:val="32"/>
          <w:szCs w:val="32"/>
          <w:shd w:val="clear" w:color="auto" w:fill="FFFFFF"/>
        </w:rPr>
        <w:t>. [</w:t>
      </w:r>
      <w:proofErr w:type="gramStart"/>
      <w:r>
        <w:rPr>
          <w:rFonts w:ascii="Comic Sans MS" w:hAnsi="Comic Sans MS"/>
          <w:color w:val="000000"/>
          <w:sz w:val="32"/>
          <w:szCs w:val="32"/>
          <w:shd w:val="clear" w:color="auto" w:fill="FFFFFF"/>
        </w:rPr>
        <w:t>online</w:t>
      </w:r>
      <w:proofErr w:type="gramEnd"/>
      <w:r>
        <w:rPr>
          <w:rFonts w:ascii="Comic Sans MS" w:hAnsi="Comic Sans MS"/>
          <w:color w:val="000000"/>
          <w:sz w:val="32"/>
          <w:szCs w:val="32"/>
          <w:shd w:val="clear" w:color="auto" w:fill="FFFFFF"/>
        </w:rPr>
        <w:t xml:space="preserve">] Available at: </w:t>
      </w:r>
      <w:r w:rsidRPr="0070067B">
        <w:rPr>
          <w:rFonts w:ascii="Comic Sans MS" w:hAnsi="Comic Sans MS"/>
          <w:color w:val="000000"/>
          <w:sz w:val="32"/>
          <w:szCs w:val="32"/>
          <w:shd w:val="clear" w:color="auto" w:fill="FFFFFF"/>
        </w:rPr>
        <w:t>https://www.techopedia.com/definition/12401/statistical-package-for-the-social-sciences-spss</w:t>
      </w:r>
      <w:r>
        <w:rPr>
          <w:rFonts w:ascii="Comic Sans MS" w:hAnsi="Comic Sans MS"/>
          <w:color w:val="000000"/>
          <w:sz w:val="32"/>
          <w:szCs w:val="32"/>
          <w:shd w:val="clear" w:color="auto" w:fill="FFFFFF"/>
        </w:rPr>
        <w:t xml:space="preserve"> [Accessed 10 July, 2018]</w:t>
      </w:r>
    </w:p>
    <w:p w:rsidR="00DE7451" w:rsidRDefault="00DE7451" w:rsidP="00DE7451">
      <w:pPr>
        <w:jc w:val="both"/>
        <w:rPr>
          <w:rFonts w:ascii="Comic Sans MS" w:hAnsi="Comic Sans MS"/>
          <w:color w:val="000000"/>
          <w:sz w:val="32"/>
          <w:szCs w:val="32"/>
          <w:shd w:val="clear" w:color="auto" w:fill="FFFFFF"/>
          <w:lang w:val="en-US"/>
        </w:rPr>
      </w:pPr>
      <w:proofErr w:type="spellStart"/>
      <w:r w:rsidRPr="00DE7451">
        <w:rPr>
          <w:rFonts w:ascii="Comic Sans MS" w:hAnsi="Comic Sans MS"/>
          <w:color w:val="000000"/>
          <w:sz w:val="32"/>
          <w:szCs w:val="32"/>
          <w:shd w:val="clear" w:color="auto" w:fill="FFFFFF"/>
          <w:lang w:val="en-US"/>
        </w:rPr>
        <w:t>Ozgur</w:t>
      </w:r>
      <w:proofErr w:type="spellEnd"/>
      <w:r w:rsidRPr="00DE7451">
        <w:rPr>
          <w:rFonts w:ascii="Comic Sans MS" w:hAnsi="Comic Sans MS"/>
          <w:color w:val="000000"/>
          <w:sz w:val="32"/>
          <w:szCs w:val="32"/>
          <w:shd w:val="clear" w:color="auto" w:fill="FFFFFF"/>
          <w:lang w:val="en-US"/>
        </w:rPr>
        <w:t>,</w:t>
      </w:r>
      <w:r>
        <w:rPr>
          <w:rFonts w:ascii="Comic Sans MS" w:hAnsi="Comic Sans MS"/>
          <w:color w:val="000000"/>
          <w:sz w:val="32"/>
          <w:szCs w:val="32"/>
          <w:shd w:val="clear" w:color="auto" w:fill="FFFFFF"/>
          <w:lang w:val="en-US"/>
        </w:rPr>
        <w:t xml:space="preserve"> C., </w:t>
      </w:r>
      <w:proofErr w:type="spellStart"/>
      <w:r w:rsidRPr="00DE7451">
        <w:rPr>
          <w:rFonts w:ascii="Comic Sans MS" w:hAnsi="Comic Sans MS"/>
          <w:color w:val="000000"/>
          <w:sz w:val="32"/>
          <w:szCs w:val="32"/>
          <w:shd w:val="clear" w:color="auto" w:fill="FFFFFF"/>
          <w:lang w:val="en-US"/>
        </w:rPr>
        <w:t>Kleckner</w:t>
      </w:r>
      <w:proofErr w:type="spellEnd"/>
      <w:r>
        <w:rPr>
          <w:rFonts w:ascii="Comic Sans MS" w:hAnsi="Comic Sans MS"/>
          <w:color w:val="000000"/>
          <w:sz w:val="32"/>
          <w:szCs w:val="32"/>
          <w:shd w:val="clear" w:color="auto" w:fill="FFFFFF"/>
          <w:lang w:val="en-US"/>
        </w:rPr>
        <w:t>. M &amp;</w:t>
      </w:r>
      <w:r w:rsidRPr="00DE7451">
        <w:rPr>
          <w:rFonts w:ascii="Comic Sans MS" w:hAnsi="Comic Sans MS"/>
          <w:color w:val="000000"/>
          <w:sz w:val="32"/>
          <w:szCs w:val="32"/>
          <w:shd w:val="clear" w:color="auto" w:fill="FFFFFF"/>
          <w:lang w:val="en-US"/>
        </w:rPr>
        <w:t xml:space="preserve"> Li</w:t>
      </w:r>
      <w:r>
        <w:rPr>
          <w:rFonts w:ascii="Comic Sans MS" w:hAnsi="Comic Sans MS"/>
          <w:color w:val="000000"/>
          <w:sz w:val="32"/>
          <w:szCs w:val="32"/>
          <w:shd w:val="clear" w:color="auto" w:fill="FFFFFF"/>
          <w:lang w:val="en-US"/>
        </w:rPr>
        <w:t>, Y</w:t>
      </w:r>
      <w:r w:rsidR="003B4FC2">
        <w:rPr>
          <w:rFonts w:ascii="Comic Sans MS" w:hAnsi="Comic Sans MS"/>
          <w:color w:val="000000"/>
          <w:sz w:val="32"/>
          <w:szCs w:val="32"/>
          <w:shd w:val="clear" w:color="auto" w:fill="FFFFFF"/>
          <w:lang w:val="en-US"/>
        </w:rPr>
        <w:t xml:space="preserve"> (2015)</w:t>
      </w:r>
      <w:r>
        <w:rPr>
          <w:rFonts w:ascii="Comic Sans MS" w:hAnsi="Comic Sans MS"/>
          <w:color w:val="000000"/>
          <w:sz w:val="32"/>
          <w:szCs w:val="32"/>
          <w:shd w:val="clear" w:color="auto" w:fill="FFFFFF"/>
          <w:lang w:val="en-US"/>
        </w:rPr>
        <w:t xml:space="preserve"> </w:t>
      </w:r>
      <w:r w:rsidRPr="00DE7451">
        <w:rPr>
          <w:rFonts w:ascii="Comic Sans MS" w:hAnsi="Comic Sans MS"/>
          <w:color w:val="000000"/>
          <w:sz w:val="32"/>
          <w:szCs w:val="32"/>
          <w:shd w:val="clear" w:color="auto" w:fill="FFFFFF"/>
          <w:lang w:val="en-US"/>
        </w:rPr>
        <w:t>Selection of Statistical Softwar</w:t>
      </w:r>
      <w:r w:rsidR="003B4FC2">
        <w:rPr>
          <w:rFonts w:ascii="Comic Sans MS" w:hAnsi="Comic Sans MS"/>
          <w:color w:val="000000"/>
          <w:sz w:val="32"/>
          <w:szCs w:val="32"/>
          <w:shd w:val="clear" w:color="auto" w:fill="FFFFFF"/>
          <w:lang w:val="en-US"/>
        </w:rPr>
        <w:t>e for Solving Big Data Problems</w:t>
      </w:r>
      <w:r w:rsidR="003B4FC2">
        <w:rPr>
          <w:rFonts w:ascii="Comic Sans MS" w:hAnsi="Comic Sans MS" w:hint="eastAsia"/>
          <w:color w:val="000000"/>
          <w:sz w:val="32"/>
          <w:szCs w:val="32"/>
          <w:shd w:val="clear" w:color="auto" w:fill="FFFFFF"/>
          <w:lang w:val="en-US"/>
        </w:rPr>
        <w:t xml:space="preserve"> </w:t>
      </w:r>
      <w:r w:rsidR="003B4FC2">
        <w:rPr>
          <w:rFonts w:ascii="Comic Sans MS" w:hAnsi="Comic Sans MS"/>
          <w:color w:val="000000"/>
          <w:sz w:val="32"/>
          <w:szCs w:val="32"/>
          <w:shd w:val="clear" w:color="auto" w:fill="FFFFFF"/>
          <w:lang w:val="en-US"/>
        </w:rPr>
        <w:t>a</w:t>
      </w:r>
      <w:r w:rsidRPr="00DE7451">
        <w:rPr>
          <w:rFonts w:ascii="Comic Sans MS" w:hAnsi="Comic Sans MS"/>
          <w:color w:val="000000"/>
          <w:sz w:val="32"/>
          <w:szCs w:val="32"/>
          <w:shd w:val="clear" w:color="auto" w:fill="FFFFFF"/>
          <w:lang w:val="en-US"/>
        </w:rPr>
        <w:t xml:space="preserve"> Guide for Businesses, Students, and Universities</w:t>
      </w:r>
      <w:r w:rsidR="003B4FC2">
        <w:rPr>
          <w:rFonts w:ascii="Comic Sans MS" w:hAnsi="Comic Sans MS"/>
          <w:color w:val="000000"/>
          <w:sz w:val="32"/>
          <w:szCs w:val="32"/>
          <w:shd w:val="clear" w:color="auto" w:fill="FFFFFF"/>
          <w:lang w:val="en-US"/>
        </w:rPr>
        <w:t xml:space="preserve">. Sage Journals, [online] Volume 1, p. 1-16. Available at: </w:t>
      </w:r>
      <w:r w:rsidR="003B4FC2" w:rsidRPr="003B4FC2">
        <w:rPr>
          <w:rFonts w:ascii="Comic Sans MS" w:hAnsi="Comic Sans MS"/>
          <w:color w:val="000000"/>
          <w:sz w:val="32"/>
          <w:szCs w:val="32"/>
          <w:shd w:val="clear" w:color="auto" w:fill="FFFFFF"/>
          <w:lang w:val="en-US"/>
        </w:rPr>
        <w:t>http://journals.sagepub.com/doi/full/10.1177/2158244015584379</w:t>
      </w:r>
      <w:r w:rsidR="003B4FC2">
        <w:rPr>
          <w:rFonts w:ascii="Comic Sans MS" w:hAnsi="Comic Sans MS"/>
          <w:color w:val="000000"/>
          <w:sz w:val="32"/>
          <w:szCs w:val="32"/>
          <w:shd w:val="clear" w:color="auto" w:fill="FFFFFF"/>
          <w:lang w:val="en-US"/>
        </w:rPr>
        <w:t xml:space="preserve"> [Accessed 9 July, 2018]</w:t>
      </w:r>
    </w:p>
    <w:p w:rsidR="00BE4FCF" w:rsidRDefault="003B4FC2" w:rsidP="00E642A5">
      <w:pPr>
        <w:jc w:val="both"/>
        <w:rPr>
          <w:rFonts w:ascii="Comic Sans MS" w:hAnsi="Comic Sans MS"/>
          <w:color w:val="000000"/>
          <w:sz w:val="32"/>
          <w:szCs w:val="32"/>
          <w:shd w:val="clear" w:color="auto" w:fill="FFFFFF"/>
          <w:lang w:val="en-US"/>
        </w:rPr>
      </w:pPr>
      <w:proofErr w:type="spellStart"/>
      <w:r>
        <w:rPr>
          <w:rFonts w:ascii="Comic Sans MS" w:hAnsi="Comic Sans MS"/>
          <w:color w:val="000000"/>
          <w:sz w:val="32"/>
          <w:szCs w:val="32"/>
          <w:shd w:val="clear" w:color="auto" w:fill="FFFFFF"/>
          <w:lang w:val="en-US"/>
        </w:rPr>
        <w:t>Paura</w:t>
      </w:r>
      <w:proofErr w:type="spellEnd"/>
      <w:r>
        <w:rPr>
          <w:rFonts w:ascii="Comic Sans MS" w:hAnsi="Comic Sans MS"/>
          <w:color w:val="000000"/>
          <w:sz w:val="32"/>
          <w:szCs w:val="32"/>
          <w:shd w:val="clear" w:color="auto" w:fill="FFFFFF"/>
          <w:lang w:val="en-US"/>
        </w:rPr>
        <w:t xml:space="preserve">, L and </w:t>
      </w:r>
      <w:proofErr w:type="spellStart"/>
      <w:r w:rsidRPr="003B4FC2">
        <w:rPr>
          <w:rFonts w:ascii="Comic Sans MS" w:hAnsi="Comic Sans MS"/>
          <w:color w:val="000000"/>
          <w:sz w:val="32"/>
          <w:szCs w:val="32"/>
          <w:shd w:val="clear" w:color="auto" w:fill="FFFFFF"/>
          <w:lang w:val="en-US"/>
        </w:rPr>
        <w:t>Arhipova</w:t>
      </w:r>
      <w:proofErr w:type="spellEnd"/>
      <w:r>
        <w:rPr>
          <w:rFonts w:ascii="Comic Sans MS" w:hAnsi="Comic Sans MS"/>
          <w:color w:val="000000"/>
          <w:sz w:val="32"/>
          <w:szCs w:val="32"/>
          <w:shd w:val="clear" w:color="auto" w:fill="FFFFFF"/>
          <w:lang w:val="en-US"/>
        </w:rPr>
        <w:t>, I (2012)</w:t>
      </w:r>
      <w:r>
        <w:rPr>
          <w:rFonts w:ascii="Comic Sans MS" w:hAnsi="Comic Sans MS" w:hint="eastAsia"/>
          <w:color w:val="000000"/>
          <w:sz w:val="32"/>
          <w:szCs w:val="32"/>
          <w:shd w:val="clear" w:color="auto" w:fill="FFFFFF"/>
          <w:lang w:val="en-US"/>
        </w:rPr>
        <w:t xml:space="preserve">. </w:t>
      </w:r>
      <w:r w:rsidRPr="003B4FC2">
        <w:rPr>
          <w:rFonts w:ascii="Comic Sans MS" w:hAnsi="Comic Sans MS"/>
          <w:color w:val="000000"/>
          <w:sz w:val="32"/>
          <w:szCs w:val="32"/>
          <w:shd w:val="clear" w:color="auto" w:fill="FFFFFF"/>
          <w:lang w:val="en-US"/>
        </w:rPr>
        <w:t>Advantages and Di</w:t>
      </w:r>
      <w:r>
        <w:rPr>
          <w:rFonts w:ascii="Comic Sans MS" w:hAnsi="Comic Sans MS"/>
          <w:color w:val="000000"/>
          <w:sz w:val="32"/>
          <w:szCs w:val="32"/>
          <w:shd w:val="clear" w:color="auto" w:fill="FFFFFF"/>
          <w:lang w:val="en-US"/>
        </w:rPr>
        <w:t>sadvantages of Professional and</w:t>
      </w:r>
      <w:r>
        <w:rPr>
          <w:rFonts w:ascii="Comic Sans MS" w:hAnsi="Comic Sans MS" w:hint="eastAsia"/>
          <w:color w:val="000000"/>
          <w:sz w:val="32"/>
          <w:szCs w:val="32"/>
          <w:shd w:val="clear" w:color="auto" w:fill="FFFFFF"/>
          <w:lang w:val="en-US"/>
        </w:rPr>
        <w:t xml:space="preserve"> </w:t>
      </w:r>
      <w:r w:rsidRPr="003B4FC2">
        <w:rPr>
          <w:rFonts w:ascii="Comic Sans MS" w:hAnsi="Comic Sans MS"/>
          <w:color w:val="000000"/>
          <w:sz w:val="32"/>
          <w:szCs w:val="32"/>
          <w:shd w:val="clear" w:color="auto" w:fill="FFFFFF"/>
          <w:lang w:val="en-US"/>
        </w:rPr>
        <w:t xml:space="preserve">Free Software for </w:t>
      </w:r>
      <w:r w:rsidRPr="003B4FC2">
        <w:rPr>
          <w:rFonts w:ascii="Comic Sans MS" w:hAnsi="Comic Sans MS"/>
          <w:color w:val="000000"/>
          <w:sz w:val="32"/>
          <w:szCs w:val="32"/>
          <w:shd w:val="clear" w:color="auto" w:fill="FFFFFF"/>
          <w:lang w:val="en-US"/>
        </w:rPr>
        <w:lastRenderedPageBreak/>
        <w:t>Teaching Statistics</w:t>
      </w:r>
      <w:r w:rsidR="001A6DBD">
        <w:rPr>
          <w:rFonts w:ascii="Comic Sans MS" w:hAnsi="Comic Sans MS"/>
          <w:color w:val="000000"/>
          <w:sz w:val="32"/>
          <w:szCs w:val="32"/>
          <w:shd w:val="clear" w:color="auto" w:fill="FFFFFF"/>
          <w:lang w:val="en-US"/>
        </w:rPr>
        <w:t xml:space="preserve"> [pdf] Latvia: </w:t>
      </w:r>
      <w:r w:rsidRPr="003B4FC2">
        <w:rPr>
          <w:rFonts w:ascii="Comic Sans MS" w:hAnsi="Comic Sans MS"/>
          <w:color w:val="000000"/>
          <w:sz w:val="32"/>
          <w:szCs w:val="32"/>
          <w:shd w:val="clear" w:color="auto" w:fill="FFFFFF"/>
          <w:lang w:val="en-US"/>
        </w:rPr>
        <w:t>Latvia University of Agriculture</w:t>
      </w:r>
      <w:r w:rsidR="001A6DBD">
        <w:rPr>
          <w:rFonts w:ascii="Comic Sans MS" w:hAnsi="Comic Sans MS"/>
          <w:color w:val="000000"/>
          <w:sz w:val="32"/>
          <w:szCs w:val="32"/>
          <w:shd w:val="clear" w:color="auto" w:fill="FFFFFF"/>
          <w:lang w:val="en-US"/>
        </w:rPr>
        <w:t xml:space="preserve">, p. 9-13. Available at: </w:t>
      </w:r>
      <w:r w:rsidR="001A6DBD" w:rsidRPr="001A6DBD">
        <w:rPr>
          <w:rFonts w:ascii="Comic Sans MS" w:hAnsi="Comic Sans MS"/>
          <w:color w:val="000000"/>
          <w:sz w:val="32"/>
          <w:szCs w:val="32"/>
          <w:shd w:val="clear" w:color="auto" w:fill="FFFFFF"/>
          <w:lang w:val="en-US"/>
        </w:rPr>
        <w:t>http://www.llu.lv/en</w:t>
      </w:r>
      <w:r w:rsidR="00E642A5">
        <w:rPr>
          <w:rFonts w:ascii="Comic Sans MS" w:hAnsi="Comic Sans MS"/>
          <w:color w:val="000000"/>
          <w:sz w:val="32"/>
          <w:szCs w:val="32"/>
          <w:shd w:val="clear" w:color="auto" w:fill="FFFFFF"/>
          <w:lang w:val="en-US"/>
        </w:rPr>
        <w:t xml:space="preserve"> [Accessed 9 July, 2018]</w:t>
      </w:r>
    </w:p>
    <w:p w:rsidR="00E642A5" w:rsidRDefault="00E642A5" w:rsidP="00E642A5">
      <w:pPr>
        <w:jc w:val="both"/>
        <w:rPr>
          <w:rFonts w:ascii="Comic Sans MS" w:hAnsi="Comic Sans MS"/>
          <w:color w:val="000000"/>
          <w:sz w:val="32"/>
          <w:szCs w:val="32"/>
          <w:shd w:val="clear" w:color="auto" w:fill="FFFFFF"/>
          <w:lang w:val="en-US"/>
        </w:rPr>
      </w:pPr>
      <w:r>
        <w:rPr>
          <w:rFonts w:ascii="Comic Sans MS" w:hAnsi="Comic Sans MS"/>
          <w:color w:val="000000"/>
          <w:sz w:val="32"/>
          <w:szCs w:val="32"/>
          <w:shd w:val="clear" w:color="auto" w:fill="FFFFFF"/>
          <w:lang w:val="en-US"/>
        </w:rPr>
        <w:t xml:space="preserve">Kent State University, (2018). </w:t>
      </w:r>
      <w:r w:rsidRPr="00E642A5">
        <w:rPr>
          <w:rFonts w:ascii="Comic Sans MS" w:hAnsi="Comic Sans MS"/>
          <w:color w:val="000000"/>
          <w:sz w:val="32"/>
          <w:szCs w:val="32"/>
          <w:shd w:val="clear" w:color="auto" w:fill="FFFFFF"/>
          <w:lang w:val="en-US"/>
        </w:rPr>
        <w:t>SPSS Tutorials: The Data View Window</w:t>
      </w:r>
      <w:r>
        <w:rPr>
          <w:rFonts w:ascii="Comic Sans MS" w:hAnsi="Comic Sans MS"/>
          <w:color w:val="000000"/>
          <w:sz w:val="32"/>
          <w:szCs w:val="32"/>
          <w:shd w:val="clear" w:color="auto" w:fill="FFFFFF"/>
          <w:lang w:val="en-US"/>
        </w:rPr>
        <w:t>. [</w:t>
      </w:r>
      <w:proofErr w:type="gramStart"/>
      <w:r>
        <w:rPr>
          <w:rFonts w:ascii="Comic Sans MS" w:hAnsi="Comic Sans MS"/>
          <w:color w:val="000000"/>
          <w:sz w:val="32"/>
          <w:szCs w:val="32"/>
          <w:shd w:val="clear" w:color="auto" w:fill="FFFFFF"/>
          <w:lang w:val="en-US"/>
        </w:rPr>
        <w:t>online</w:t>
      </w:r>
      <w:proofErr w:type="gramEnd"/>
      <w:r>
        <w:rPr>
          <w:rFonts w:ascii="Comic Sans MS" w:hAnsi="Comic Sans MS"/>
          <w:color w:val="000000"/>
          <w:sz w:val="32"/>
          <w:szCs w:val="32"/>
          <w:shd w:val="clear" w:color="auto" w:fill="FFFFFF"/>
          <w:lang w:val="en-US"/>
        </w:rPr>
        <w:t xml:space="preserve">] Available at: </w:t>
      </w:r>
      <w:r w:rsidR="00DF77CC" w:rsidRPr="00DF77CC">
        <w:rPr>
          <w:rFonts w:ascii="Comic Sans MS" w:hAnsi="Comic Sans MS"/>
          <w:color w:val="000000"/>
          <w:sz w:val="32"/>
          <w:szCs w:val="32"/>
          <w:shd w:val="clear" w:color="auto" w:fill="FFFFFF"/>
          <w:lang w:val="en-US"/>
        </w:rPr>
        <w:t>https://libguides.library.kent.edu/SPSS/DataViewWindow</w:t>
      </w:r>
      <w:r>
        <w:rPr>
          <w:rFonts w:ascii="Comic Sans MS" w:hAnsi="Comic Sans MS"/>
          <w:color w:val="000000"/>
          <w:sz w:val="32"/>
          <w:szCs w:val="32"/>
          <w:shd w:val="clear" w:color="auto" w:fill="FFFFFF"/>
          <w:lang w:val="en-US"/>
        </w:rPr>
        <w:t xml:space="preserve"> </w:t>
      </w:r>
      <w:r w:rsidR="00DF77CC">
        <w:rPr>
          <w:rFonts w:ascii="Comic Sans MS" w:hAnsi="Comic Sans MS"/>
          <w:color w:val="000000"/>
          <w:sz w:val="32"/>
          <w:szCs w:val="32"/>
          <w:shd w:val="clear" w:color="auto" w:fill="FFFFFF"/>
          <w:lang w:val="en-US"/>
        </w:rPr>
        <w:t>[Accessed 12 July, 2018]</w:t>
      </w:r>
    </w:p>
    <w:p w:rsidR="00DF77CC" w:rsidRDefault="00DF77CC" w:rsidP="00DF77CC">
      <w:pPr>
        <w:jc w:val="both"/>
        <w:rPr>
          <w:rFonts w:ascii="Comic Sans MS" w:hAnsi="Comic Sans MS"/>
          <w:color w:val="000000"/>
          <w:sz w:val="32"/>
          <w:szCs w:val="32"/>
          <w:shd w:val="clear" w:color="auto" w:fill="FFFFFF"/>
          <w:lang w:val="en-US"/>
        </w:rPr>
      </w:pPr>
      <w:r>
        <w:rPr>
          <w:rFonts w:ascii="Comic Sans MS" w:hAnsi="Comic Sans MS"/>
          <w:color w:val="000000"/>
          <w:sz w:val="32"/>
          <w:szCs w:val="32"/>
          <w:shd w:val="clear" w:color="auto" w:fill="FFFFFF"/>
          <w:lang w:val="en-US"/>
        </w:rPr>
        <w:t>IBM (2010), Understanding the Benefits of IBM SPSS</w:t>
      </w:r>
      <w:r>
        <w:rPr>
          <w:rFonts w:ascii="Comic Sans MS" w:hAnsi="Comic Sans MS" w:hint="eastAsia"/>
          <w:color w:val="000000"/>
          <w:sz w:val="32"/>
          <w:szCs w:val="32"/>
          <w:shd w:val="clear" w:color="auto" w:fill="FFFFFF"/>
          <w:lang w:val="en-US"/>
        </w:rPr>
        <w:t xml:space="preserve"> </w:t>
      </w:r>
      <w:r w:rsidRPr="00DF77CC">
        <w:rPr>
          <w:rFonts w:ascii="Comic Sans MS" w:hAnsi="Comic Sans MS"/>
          <w:color w:val="000000"/>
          <w:sz w:val="32"/>
          <w:szCs w:val="32"/>
          <w:shd w:val="clear" w:color="auto" w:fill="FFFFFF"/>
          <w:lang w:val="en-US"/>
        </w:rPr>
        <w:t>Statistics Server</w:t>
      </w:r>
      <w:r>
        <w:rPr>
          <w:rFonts w:ascii="Comic Sans MS" w:hAnsi="Comic Sans MS"/>
          <w:color w:val="000000"/>
          <w:sz w:val="32"/>
          <w:szCs w:val="32"/>
          <w:shd w:val="clear" w:color="auto" w:fill="FFFFFF"/>
          <w:lang w:val="en-US"/>
        </w:rPr>
        <w:t xml:space="preserve"> [online] Available at: </w:t>
      </w:r>
      <w:r w:rsidRPr="00DF77CC">
        <w:rPr>
          <w:rFonts w:ascii="Comic Sans MS" w:hAnsi="Comic Sans MS"/>
          <w:color w:val="000000"/>
          <w:sz w:val="32"/>
          <w:szCs w:val="32"/>
          <w:shd w:val="clear" w:color="auto" w:fill="FFFFFF"/>
          <w:lang w:val="en-US"/>
        </w:rPr>
        <w:t>http://www.predictivesolutions.ru/software/Benefits_of_IBM_SPSS_Server.pdf</w:t>
      </w:r>
      <w:r>
        <w:rPr>
          <w:rFonts w:ascii="Comic Sans MS" w:hAnsi="Comic Sans MS"/>
          <w:color w:val="000000"/>
          <w:sz w:val="32"/>
          <w:szCs w:val="32"/>
          <w:shd w:val="clear" w:color="auto" w:fill="FFFFFF"/>
          <w:lang w:val="en-US"/>
        </w:rPr>
        <w:t xml:space="preserve"> [Accessed 14 July, 2018]</w:t>
      </w:r>
    </w:p>
    <w:p w:rsidR="00DF77CC" w:rsidRDefault="00DF77CC" w:rsidP="00DF77CC">
      <w:pPr>
        <w:jc w:val="both"/>
        <w:rPr>
          <w:rFonts w:ascii="Comic Sans MS" w:hAnsi="Comic Sans MS"/>
          <w:color w:val="000000"/>
          <w:sz w:val="32"/>
          <w:szCs w:val="32"/>
          <w:shd w:val="clear" w:color="auto" w:fill="FFFFFF"/>
          <w:lang w:val="en-US"/>
        </w:rPr>
      </w:pPr>
      <w:r>
        <w:rPr>
          <w:rFonts w:ascii="Comic Sans MS" w:hAnsi="Comic Sans MS"/>
          <w:color w:val="000000"/>
          <w:sz w:val="32"/>
          <w:szCs w:val="32"/>
          <w:shd w:val="clear" w:color="auto" w:fill="FFFFFF"/>
          <w:lang w:val="en-US"/>
        </w:rPr>
        <w:t xml:space="preserve">Kent State University, (2018). </w:t>
      </w:r>
      <w:r w:rsidRPr="00E642A5">
        <w:rPr>
          <w:rFonts w:ascii="Comic Sans MS" w:hAnsi="Comic Sans MS"/>
          <w:color w:val="000000"/>
          <w:sz w:val="32"/>
          <w:szCs w:val="32"/>
          <w:shd w:val="clear" w:color="auto" w:fill="FFFFFF"/>
          <w:lang w:val="en-US"/>
        </w:rPr>
        <w:t xml:space="preserve">SPSS Tutorials: </w:t>
      </w:r>
      <w:r>
        <w:rPr>
          <w:rFonts w:ascii="Comic Sans MS" w:hAnsi="Comic Sans MS"/>
          <w:color w:val="000000"/>
          <w:sz w:val="32"/>
          <w:szCs w:val="32"/>
          <w:shd w:val="clear" w:color="auto" w:fill="FFFFFF"/>
          <w:lang w:val="en-US"/>
        </w:rPr>
        <w:t>Frequency Tables. [</w:t>
      </w:r>
      <w:proofErr w:type="gramStart"/>
      <w:r>
        <w:rPr>
          <w:rFonts w:ascii="Comic Sans MS" w:hAnsi="Comic Sans MS"/>
          <w:color w:val="000000"/>
          <w:sz w:val="32"/>
          <w:szCs w:val="32"/>
          <w:shd w:val="clear" w:color="auto" w:fill="FFFFFF"/>
          <w:lang w:val="en-US"/>
        </w:rPr>
        <w:t>online</w:t>
      </w:r>
      <w:proofErr w:type="gramEnd"/>
      <w:r>
        <w:rPr>
          <w:rFonts w:ascii="Comic Sans MS" w:hAnsi="Comic Sans MS"/>
          <w:color w:val="000000"/>
          <w:sz w:val="32"/>
          <w:szCs w:val="32"/>
          <w:shd w:val="clear" w:color="auto" w:fill="FFFFFF"/>
          <w:lang w:val="en-US"/>
        </w:rPr>
        <w:t xml:space="preserve">] Available at: </w:t>
      </w:r>
      <w:r w:rsidRPr="00DF77CC">
        <w:rPr>
          <w:rFonts w:ascii="Comic Sans MS" w:hAnsi="Comic Sans MS"/>
          <w:color w:val="000000"/>
          <w:sz w:val="32"/>
          <w:szCs w:val="32"/>
          <w:shd w:val="clear" w:color="auto" w:fill="FFFFFF"/>
          <w:lang w:val="en-US"/>
        </w:rPr>
        <w:t xml:space="preserve">https://libguides.library.kent.edu/SPSS/FrequenciesCategorical </w:t>
      </w:r>
      <w:r>
        <w:rPr>
          <w:rFonts w:ascii="Comic Sans MS" w:hAnsi="Comic Sans MS"/>
          <w:color w:val="000000"/>
          <w:sz w:val="32"/>
          <w:szCs w:val="32"/>
          <w:shd w:val="clear" w:color="auto" w:fill="FFFFFF"/>
          <w:lang w:val="en-US"/>
        </w:rPr>
        <w:t>[Accessed 12 July, 2018]</w:t>
      </w:r>
    </w:p>
    <w:p w:rsidR="00A668D9" w:rsidRDefault="00DF77CC" w:rsidP="00DF77CC">
      <w:pPr>
        <w:jc w:val="both"/>
        <w:rPr>
          <w:rFonts w:ascii="Comic Sans MS" w:hAnsi="Comic Sans MS"/>
          <w:color w:val="000000"/>
          <w:sz w:val="32"/>
          <w:szCs w:val="32"/>
          <w:shd w:val="clear" w:color="auto" w:fill="FFFFFF"/>
          <w:lang w:val="en-US"/>
        </w:rPr>
      </w:pPr>
      <w:r>
        <w:rPr>
          <w:rFonts w:ascii="Comic Sans MS" w:hAnsi="Comic Sans MS"/>
          <w:color w:val="000000"/>
          <w:sz w:val="32"/>
          <w:szCs w:val="32"/>
          <w:shd w:val="clear" w:color="auto" w:fill="FFFFFF"/>
          <w:lang w:val="en-US"/>
        </w:rPr>
        <w:t xml:space="preserve">Kent State University, (2018). </w:t>
      </w:r>
      <w:r w:rsidRPr="00E642A5">
        <w:rPr>
          <w:rFonts w:ascii="Comic Sans MS" w:hAnsi="Comic Sans MS"/>
          <w:color w:val="000000"/>
          <w:sz w:val="32"/>
          <w:szCs w:val="32"/>
          <w:shd w:val="clear" w:color="auto" w:fill="FFFFFF"/>
          <w:lang w:val="en-US"/>
        </w:rPr>
        <w:t xml:space="preserve">SPSS Tutorials: </w:t>
      </w:r>
      <w:r w:rsidR="00A668D9">
        <w:rPr>
          <w:rFonts w:ascii="Comic Sans MS" w:hAnsi="Comic Sans MS"/>
          <w:color w:val="000000"/>
          <w:sz w:val="32"/>
          <w:szCs w:val="32"/>
          <w:shd w:val="clear" w:color="auto" w:fill="FFFFFF"/>
          <w:lang w:val="en-US"/>
        </w:rPr>
        <w:t>Cross Tabs</w:t>
      </w:r>
      <w:r>
        <w:rPr>
          <w:rFonts w:ascii="Comic Sans MS" w:hAnsi="Comic Sans MS"/>
          <w:color w:val="000000"/>
          <w:sz w:val="32"/>
          <w:szCs w:val="32"/>
          <w:shd w:val="clear" w:color="auto" w:fill="FFFFFF"/>
          <w:lang w:val="en-US"/>
        </w:rPr>
        <w:t>. [</w:t>
      </w:r>
      <w:proofErr w:type="gramStart"/>
      <w:r>
        <w:rPr>
          <w:rFonts w:ascii="Comic Sans MS" w:hAnsi="Comic Sans MS"/>
          <w:color w:val="000000"/>
          <w:sz w:val="32"/>
          <w:szCs w:val="32"/>
          <w:shd w:val="clear" w:color="auto" w:fill="FFFFFF"/>
          <w:lang w:val="en-US"/>
        </w:rPr>
        <w:t>online</w:t>
      </w:r>
      <w:proofErr w:type="gramEnd"/>
      <w:r>
        <w:rPr>
          <w:rFonts w:ascii="Comic Sans MS" w:hAnsi="Comic Sans MS"/>
          <w:color w:val="000000"/>
          <w:sz w:val="32"/>
          <w:szCs w:val="32"/>
          <w:shd w:val="clear" w:color="auto" w:fill="FFFFFF"/>
          <w:lang w:val="en-US"/>
        </w:rPr>
        <w:t xml:space="preserve">] Available at: </w:t>
      </w:r>
      <w:r w:rsidR="00A668D9" w:rsidRPr="00A668D9">
        <w:rPr>
          <w:rFonts w:ascii="Comic Sans MS" w:hAnsi="Comic Sans MS"/>
          <w:color w:val="000000"/>
          <w:sz w:val="32"/>
          <w:szCs w:val="32"/>
          <w:shd w:val="clear" w:color="auto" w:fill="FFFFFF"/>
          <w:lang w:val="en-US"/>
        </w:rPr>
        <w:t>https://libguides.library.kent.edu/SPSS/Crosstabs</w:t>
      </w:r>
    </w:p>
    <w:p w:rsidR="00DF77CC" w:rsidRDefault="00DF77CC" w:rsidP="00DF77CC">
      <w:pPr>
        <w:jc w:val="both"/>
        <w:rPr>
          <w:rFonts w:ascii="Comic Sans MS" w:hAnsi="Comic Sans MS"/>
          <w:color w:val="000000"/>
          <w:sz w:val="32"/>
          <w:szCs w:val="32"/>
          <w:shd w:val="clear" w:color="auto" w:fill="FFFFFF"/>
          <w:lang w:val="en-US"/>
        </w:rPr>
      </w:pPr>
      <w:r>
        <w:rPr>
          <w:rFonts w:ascii="Comic Sans MS" w:hAnsi="Comic Sans MS"/>
          <w:color w:val="000000"/>
          <w:sz w:val="32"/>
          <w:szCs w:val="32"/>
          <w:shd w:val="clear" w:color="auto" w:fill="FFFFFF"/>
          <w:lang w:val="en-US"/>
        </w:rPr>
        <w:t>[Accessed 12 July, 2018]</w:t>
      </w:r>
    </w:p>
    <w:p w:rsidR="00181B81" w:rsidRPr="00181B81" w:rsidRDefault="00A668D9" w:rsidP="00181B81">
      <w:pPr>
        <w:jc w:val="both"/>
        <w:rPr>
          <w:rFonts w:ascii="Comic Sans MS" w:hAnsi="Comic Sans MS"/>
          <w:color w:val="000000"/>
          <w:sz w:val="32"/>
          <w:szCs w:val="32"/>
          <w:shd w:val="clear" w:color="auto" w:fill="FFFFFF"/>
          <w:lang w:val="en-US"/>
        </w:rPr>
      </w:pPr>
      <w:r>
        <w:rPr>
          <w:rFonts w:ascii="Comic Sans MS" w:hAnsi="Comic Sans MS"/>
          <w:color w:val="000000"/>
          <w:sz w:val="32"/>
          <w:szCs w:val="32"/>
          <w:shd w:val="clear" w:color="auto" w:fill="FFFFFF"/>
          <w:lang w:val="en-US"/>
        </w:rPr>
        <w:lastRenderedPageBreak/>
        <w:t>IBM, (2017). Pie Chart. [</w:t>
      </w:r>
      <w:proofErr w:type="gramStart"/>
      <w:r>
        <w:rPr>
          <w:rFonts w:ascii="Comic Sans MS" w:hAnsi="Comic Sans MS"/>
          <w:color w:val="000000"/>
          <w:sz w:val="32"/>
          <w:szCs w:val="32"/>
          <w:shd w:val="clear" w:color="auto" w:fill="FFFFFF"/>
          <w:lang w:val="en-US"/>
        </w:rPr>
        <w:t>online</w:t>
      </w:r>
      <w:proofErr w:type="gramEnd"/>
      <w:r>
        <w:rPr>
          <w:rFonts w:ascii="Comic Sans MS" w:hAnsi="Comic Sans MS"/>
          <w:color w:val="000000"/>
          <w:sz w:val="32"/>
          <w:szCs w:val="32"/>
          <w:shd w:val="clear" w:color="auto" w:fill="FFFFFF"/>
          <w:lang w:val="en-US"/>
        </w:rPr>
        <w:t xml:space="preserve">] Available at: </w:t>
      </w:r>
      <w:r w:rsidR="004407AA" w:rsidRPr="004407AA">
        <w:rPr>
          <w:rFonts w:ascii="Comic Sans MS" w:hAnsi="Comic Sans MS"/>
          <w:color w:val="000000"/>
          <w:sz w:val="32"/>
          <w:szCs w:val="32"/>
          <w:shd w:val="clear" w:color="auto" w:fill="FFFFFF"/>
          <w:lang w:val="en-US"/>
        </w:rPr>
        <w:t>https://www.ibm.com/support/knowledgecenter/en/SSLVMB_23.0.0/spss/statcoach/statcoach_var-dist_cat_chart_pie.html</w:t>
      </w:r>
      <w:r w:rsidR="004407AA">
        <w:rPr>
          <w:rFonts w:ascii="Comic Sans MS" w:hAnsi="Comic Sans MS"/>
          <w:color w:val="000000"/>
          <w:sz w:val="32"/>
          <w:szCs w:val="32"/>
          <w:shd w:val="clear" w:color="auto" w:fill="FFFFFF"/>
          <w:lang w:val="en-US"/>
        </w:rPr>
        <w:t xml:space="preserve"> </w:t>
      </w:r>
      <w:r>
        <w:rPr>
          <w:rFonts w:ascii="Comic Sans MS" w:hAnsi="Comic Sans MS"/>
          <w:color w:val="000000"/>
          <w:sz w:val="32"/>
          <w:szCs w:val="32"/>
          <w:shd w:val="clear" w:color="auto" w:fill="FFFFFF"/>
          <w:lang w:val="en-US"/>
        </w:rPr>
        <w:t xml:space="preserve">[Accessed </w:t>
      </w:r>
      <w:r w:rsidR="004407AA">
        <w:rPr>
          <w:rFonts w:ascii="Comic Sans MS" w:hAnsi="Comic Sans MS"/>
          <w:color w:val="000000"/>
          <w:sz w:val="32"/>
          <w:szCs w:val="32"/>
          <w:shd w:val="clear" w:color="auto" w:fill="FFFFFF"/>
          <w:lang w:val="en-US"/>
        </w:rPr>
        <w:t>14 July, 2018]</w:t>
      </w:r>
      <w:r>
        <w:rPr>
          <w:rFonts w:ascii="Comic Sans MS" w:hAnsi="Comic Sans MS"/>
          <w:color w:val="000000"/>
          <w:sz w:val="32"/>
          <w:szCs w:val="32"/>
          <w:shd w:val="clear" w:color="auto" w:fill="FFFFFF"/>
          <w:lang w:val="en-US"/>
        </w:rPr>
        <w:t xml:space="preserve"> </w:t>
      </w:r>
    </w:p>
    <w:p w:rsidR="00181B81" w:rsidRPr="00181B81" w:rsidRDefault="00181B81" w:rsidP="00181B81">
      <w:pPr>
        <w:jc w:val="both"/>
        <w:rPr>
          <w:rFonts w:ascii="Comic Sans MS" w:hAnsi="Comic Sans MS"/>
          <w:color w:val="000000"/>
          <w:sz w:val="32"/>
          <w:szCs w:val="32"/>
          <w:shd w:val="clear" w:color="auto" w:fill="FFFFFF"/>
          <w:lang w:val="en-US"/>
        </w:rPr>
      </w:pPr>
      <w:r w:rsidRPr="00181B81">
        <w:rPr>
          <w:rFonts w:ascii="Comic Sans MS" w:hAnsi="Comic Sans MS"/>
          <w:color w:val="000000"/>
          <w:sz w:val="32"/>
          <w:szCs w:val="32"/>
          <w:shd w:val="clear" w:color="auto" w:fill="FFFFFF"/>
          <w:lang w:val="en-US"/>
        </w:rPr>
        <w:t>HALLAHAN</w:t>
      </w:r>
      <w:r>
        <w:rPr>
          <w:rFonts w:ascii="Comic Sans MS" w:hAnsi="Comic Sans MS"/>
          <w:color w:val="000000"/>
          <w:sz w:val="32"/>
          <w:szCs w:val="32"/>
          <w:shd w:val="clear" w:color="auto" w:fill="FFFFFF"/>
          <w:lang w:val="en-US"/>
        </w:rPr>
        <w:t xml:space="preserve">, C (1995). </w:t>
      </w:r>
      <w:r w:rsidRPr="00181B81">
        <w:rPr>
          <w:rFonts w:ascii="Comic Sans MS" w:hAnsi="Comic Sans MS"/>
          <w:color w:val="000000"/>
          <w:sz w:val="32"/>
          <w:szCs w:val="32"/>
          <w:shd w:val="clear" w:color="auto" w:fill="FFFFFF"/>
          <w:lang w:val="en-US"/>
        </w:rPr>
        <w:t>Data Analysis Using SAS</w:t>
      </w:r>
      <w:r>
        <w:rPr>
          <w:rFonts w:ascii="Comic Sans MS" w:hAnsi="Comic Sans MS"/>
          <w:color w:val="000000"/>
          <w:sz w:val="32"/>
          <w:szCs w:val="32"/>
          <w:shd w:val="clear" w:color="auto" w:fill="FFFFFF"/>
          <w:lang w:val="en-US"/>
        </w:rPr>
        <w:t xml:space="preserve">. Sage Journals. P.12-15. Available at: </w:t>
      </w:r>
      <w:r w:rsidRPr="00181B81">
        <w:rPr>
          <w:rFonts w:ascii="Comic Sans MS" w:hAnsi="Comic Sans MS"/>
          <w:color w:val="000000"/>
          <w:sz w:val="32"/>
          <w:szCs w:val="32"/>
          <w:shd w:val="clear" w:color="auto" w:fill="FFFFFF"/>
          <w:lang w:val="en-US"/>
        </w:rPr>
        <w:t>http://journals.sagepub.com/doi/abs/10.1177/0049124195023003006</w:t>
      </w:r>
      <w:r>
        <w:rPr>
          <w:rFonts w:ascii="Comic Sans MS" w:hAnsi="Comic Sans MS"/>
          <w:color w:val="000000"/>
          <w:sz w:val="32"/>
          <w:szCs w:val="32"/>
          <w:shd w:val="clear" w:color="auto" w:fill="FFFFFF"/>
          <w:lang w:val="en-US"/>
        </w:rPr>
        <w:t xml:space="preserve"> [Accessed 8 July, 2018]</w:t>
      </w:r>
    </w:p>
    <w:p w:rsidR="00994D1E" w:rsidRDefault="00E72D1C" w:rsidP="00DF77CC">
      <w:pPr>
        <w:jc w:val="both"/>
        <w:rPr>
          <w:rFonts w:ascii="Comic Sans MS" w:hAnsi="Comic Sans MS"/>
          <w:color w:val="000000"/>
          <w:sz w:val="32"/>
          <w:szCs w:val="32"/>
          <w:shd w:val="clear" w:color="auto" w:fill="FFFFFF"/>
          <w:lang w:val="en-US"/>
        </w:rPr>
      </w:pPr>
      <w:r>
        <w:rPr>
          <w:rFonts w:ascii="Comic Sans MS" w:hAnsi="Comic Sans MS" w:hint="eastAsia"/>
          <w:color w:val="000000"/>
          <w:sz w:val="32"/>
          <w:szCs w:val="32"/>
          <w:shd w:val="clear" w:color="auto" w:fill="FFFFFF"/>
          <w:lang w:val="en-US"/>
        </w:rPr>
        <w:t>Data Flair</w:t>
      </w:r>
      <w:r w:rsidR="008E7992">
        <w:rPr>
          <w:rFonts w:ascii="Comic Sans MS" w:hAnsi="Comic Sans MS"/>
          <w:color w:val="000000"/>
          <w:sz w:val="32"/>
          <w:szCs w:val="32"/>
          <w:shd w:val="clear" w:color="auto" w:fill="FFFFFF"/>
          <w:lang w:val="en-US"/>
        </w:rPr>
        <w:t>,</w:t>
      </w:r>
      <w:r>
        <w:rPr>
          <w:rFonts w:ascii="Comic Sans MS" w:hAnsi="Comic Sans MS" w:hint="eastAsia"/>
          <w:color w:val="000000"/>
          <w:sz w:val="32"/>
          <w:szCs w:val="32"/>
          <w:shd w:val="clear" w:color="auto" w:fill="FFFFFF"/>
          <w:lang w:val="en-US"/>
        </w:rPr>
        <w:t xml:space="preserve"> (2018)</w:t>
      </w:r>
      <w:r w:rsidR="008E7992">
        <w:rPr>
          <w:rFonts w:ascii="Comic Sans MS" w:hAnsi="Comic Sans MS"/>
          <w:color w:val="000000"/>
          <w:sz w:val="32"/>
          <w:szCs w:val="32"/>
          <w:shd w:val="clear" w:color="auto" w:fill="FFFFFF"/>
          <w:lang w:val="en-US"/>
        </w:rPr>
        <w:t xml:space="preserve">. </w:t>
      </w:r>
      <w:r w:rsidR="008E7992" w:rsidRPr="008E7992">
        <w:rPr>
          <w:rFonts w:ascii="Comic Sans MS" w:hAnsi="Comic Sans MS"/>
          <w:color w:val="000000"/>
          <w:sz w:val="32"/>
          <w:szCs w:val="32"/>
          <w:shd w:val="clear" w:color="auto" w:fill="FFFFFF"/>
          <w:lang w:val="en-US"/>
        </w:rPr>
        <w:t>Advantages of SAS | Disadvantages of SAS Programming</w:t>
      </w:r>
      <w:r w:rsidR="008E7992">
        <w:rPr>
          <w:rFonts w:ascii="Comic Sans MS" w:hAnsi="Comic Sans MS"/>
          <w:color w:val="000000"/>
          <w:sz w:val="32"/>
          <w:szCs w:val="32"/>
          <w:shd w:val="clear" w:color="auto" w:fill="FFFFFF"/>
          <w:lang w:val="en-US"/>
        </w:rPr>
        <w:t xml:space="preserve"> [online]. Available at: </w:t>
      </w:r>
      <w:r w:rsidR="008E7992" w:rsidRPr="008E7992">
        <w:rPr>
          <w:rFonts w:ascii="Comic Sans MS" w:hAnsi="Comic Sans MS"/>
          <w:color w:val="000000"/>
          <w:sz w:val="32"/>
          <w:szCs w:val="32"/>
          <w:shd w:val="clear" w:color="auto" w:fill="FFFFFF"/>
          <w:lang w:val="en-US"/>
        </w:rPr>
        <w:t>https://data-flair.training/blogs/disadvantages-and-advantages-of-sas/</w:t>
      </w:r>
      <w:r w:rsidR="008E7992">
        <w:rPr>
          <w:rFonts w:ascii="Comic Sans MS" w:hAnsi="Comic Sans MS"/>
          <w:color w:val="000000"/>
          <w:sz w:val="32"/>
          <w:szCs w:val="32"/>
          <w:shd w:val="clear" w:color="auto" w:fill="FFFFFF"/>
          <w:lang w:val="en-US"/>
        </w:rPr>
        <w:t xml:space="preserve"> [Accessed 16 July, 2018]</w:t>
      </w:r>
    </w:p>
    <w:p w:rsidR="00DF77CC" w:rsidRDefault="00994D1E" w:rsidP="00DF77CC">
      <w:pPr>
        <w:jc w:val="both"/>
        <w:rPr>
          <w:rFonts w:ascii="Comic Sans MS" w:hAnsi="Comic Sans MS"/>
          <w:color w:val="000000"/>
          <w:sz w:val="32"/>
          <w:szCs w:val="32"/>
          <w:shd w:val="clear" w:color="auto" w:fill="FFFFFF"/>
          <w:lang w:val="en-US"/>
        </w:rPr>
      </w:pPr>
      <w:proofErr w:type="spellStart"/>
      <w:r>
        <w:rPr>
          <w:rFonts w:ascii="Comic Sans MS" w:hAnsi="Comic Sans MS"/>
          <w:color w:val="000000"/>
          <w:sz w:val="32"/>
          <w:szCs w:val="32"/>
          <w:shd w:val="clear" w:color="auto" w:fill="FFFFFF"/>
          <w:lang w:val="en-US"/>
        </w:rPr>
        <w:t>Hamweemba</w:t>
      </w:r>
      <w:proofErr w:type="spellEnd"/>
      <w:r>
        <w:rPr>
          <w:rFonts w:ascii="Comic Sans MS" w:hAnsi="Comic Sans MS"/>
          <w:color w:val="000000"/>
          <w:sz w:val="32"/>
          <w:szCs w:val="32"/>
          <w:shd w:val="clear" w:color="auto" w:fill="FFFFFF"/>
          <w:lang w:val="en-US"/>
        </w:rPr>
        <w:t>, L. (2018)</w:t>
      </w:r>
      <w:r w:rsidR="00E72D1C">
        <w:rPr>
          <w:rFonts w:ascii="Comic Sans MS" w:hAnsi="Comic Sans MS" w:hint="eastAsia"/>
          <w:color w:val="000000"/>
          <w:sz w:val="32"/>
          <w:szCs w:val="32"/>
          <w:shd w:val="clear" w:color="auto" w:fill="FFFFFF"/>
          <w:lang w:val="en-US"/>
        </w:rPr>
        <w:t xml:space="preserve"> </w:t>
      </w:r>
      <w:r>
        <w:rPr>
          <w:rFonts w:ascii="Comic Sans MS" w:hAnsi="Comic Sans MS"/>
          <w:color w:val="000000"/>
          <w:sz w:val="32"/>
          <w:szCs w:val="32"/>
          <w:shd w:val="clear" w:color="auto" w:fill="FFFFFF"/>
          <w:lang w:val="en-US"/>
        </w:rPr>
        <w:t xml:space="preserve">SPSS Part 2 [online]. Swansea: University of Wales Trinity Saint David. </w:t>
      </w:r>
      <w:r w:rsidR="00BD4DF8">
        <w:rPr>
          <w:rFonts w:ascii="Comic Sans MS" w:hAnsi="Comic Sans MS"/>
          <w:color w:val="000000"/>
          <w:sz w:val="32"/>
          <w:szCs w:val="32"/>
          <w:shd w:val="clear" w:color="auto" w:fill="FFFFFF"/>
          <w:lang w:val="en-US"/>
        </w:rPr>
        <w:t xml:space="preserve">Available at: </w:t>
      </w:r>
      <w:r w:rsidR="00BD4DF8" w:rsidRPr="00BD4DF8">
        <w:rPr>
          <w:rFonts w:ascii="Comic Sans MS" w:hAnsi="Comic Sans MS"/>
          <w:color w:val="000000"/>
          <w:sz w:val="32"/>
          <w:szCs w:val="32"/>
          <w:shd w:val="clear" w:color="auto" w:fill="FFFFFF"/>
          <w:lang w:val="en-US"/>
        </w:rPr>
        <w:t>https://moodle.uwtsd.ac.uk/mod/resource/view.php?id=108928</w:t>
      </w:r>
      <w:r w:rsidR="00BD4DF8">
        <w:rPr>
          <w:rFonts w:ascii="Comic Sans MS" w:hAnsi="Comic Sans MS"/>
          <w:color w:val="000000"/>
          <w:sz w:val="32"/>
          <w:szCs w:val="32"/>
          <w:shd w:val="clear" w:color="auto" w:fill="FFFFFF"/>
          <w:lang w:val="en-US"/>
        </w:rPr>
        <w:t xml:space="preserve"> [Accessed 18 July, 2018]</w:t>
      </w:r>
    </w:p>
    <w:p w:rsidR="00BD4DF8" w:rsidRPr="00E642A5" w:rsidRDefault="00BD4DF8" w:rsidP="00BD4DF8">
      <w:pPr>
        <w:jc w:val="both"/>
        <w:rPr>
          <w:rFonts w:ascii="Comic Sans MS" w:hAnsi="Comic Sans MS"/>
          <w:color w:val="000000"/>
          <w:sz w:val="32"/>
          <w:szCs w:val="32"/>
          <w:shd w:val="clear" w:color="auto" w:fill="FFFFFF"/>
          <w:lang w:val="en-US"/>
        </w:rPr>
      </w:pPr>
      <w:proofErr w:type="spellStart"/>
      <w:r>
        <w:rPr>
          <w:rFonts w:ascii="Comic Sans MS" w:hAnsi="Comic Sans MS"/>
          <w:color w:val="000000"/>
          <w:sz w:val="32"/>
          <w:szCs w:val="32"/>
          <w:shd w:val="clear" w:color="auto" w:fill="FFFFFF"/>
          <w:lang w:val="en-US"/>
        </w:rPr>
        <w:t>Hamweemba</w:t>
      </w:r>
      <w:proofErr w:type="spellEnd"/>
      <w:r>
        <w:rPr>
          <w:rFonts w:ascii="Comic Sans MS" w:hAnsi="Comic Sans MS"/>
          <w:color w:val="000000"/>
          <w:sz w:val="32"/>
          <w:szCs w:val="32"/>
          <w:shd w:val="clear" w:color="auto" w:fill="FFFFFF"/>
          <w:lang w:val="en-US"/>
        </w:rPr>
        <w:t>, L. (2018)</w:t>
      </w:r>
      <w:r>
        <w:rPr>
          <w:rFonts w:ascii="Comic Sans MS" w:hAnsi="Comic Sans MS" w:hint="eastAsia"/>
          <w:color w:val="000000"/>
          <w:sz w:val="32"/>
          <w:szCs w:val="32"/>
          <w:shd w:val="clear" w:color="auto" w:fill="FFFFFF"/>
          <w:lang w:val="en-US"/>
        </w:rPr>
        <w:t xml:space="preserve"> </w:t>
      </w:r>
      <w:r>
        <w:rPr>
          <w:rFonts w:ascii="Comic Sans MS" w:hAnsi="Comic Sans MS"/>
          <w:color w:val="000000"/>
          <w:sz w:val="32"/>
          <w:szCs w:val="32"/>
          <w:shd w:val="clear" w:color="auto" w:fill="FFFFFF"/>
          <w:lang w:val="en-US"/>
        </w:rPr>
        <w:t xml:space="preserve">SPSS [online]. Swansea: University of Wales Trinity Saint David. Available at: </w:t>
      </w:r>
      <w:r w:rsidRPr="00BD4DF8">
        <w:rPr>
          <w:rFonts w:ascii="Comic Sans MS" w:hAnsi="Comic Sans MS"/>
          <w:color w:val="000000"/>
          <w:sz w:val="32"/>
          <w:szCs w:val="32"/>
          <w:shd w:val="clear" w:color="auto" w:fill="FFFFFF"/>
          <w:lang w:val="en-US"/>
        </w:rPr>
        <w:t>https://moodle.uwtsd.ac.uk/mod/resource/view.php?id</w:t>
      </w:r>
      <w:r w:rsidRPr="00BD4DF8">
        <w:rPr>
          <w:rFonts w:ascii="Comic Sans MS" w:hAnsi="Comic Sans MS"/>
          <w:color w:val="000000"/>
          <w:sz w:val="32"/>
          <w:szCs w:val="32"/>
          <w:shd w:val="clear" w:color="auto" w:fill="FFFFFF"/>
          <w:lang w:val="en-US"/>
        </w:rPr>
        <w:lastRenderedPageBreak/>
        <w:t>=106982</w:t>
      </w:r>
      <w:r>
        <w:rPr>
          <w:rFonts w:ascii="Comic Sans MS" w:hAnsi="Comic Sans MS"/>
          <w:color w:val="000000"/>
          <w:sz w:val="32"/>
          <w:szCs w:val="32"/>
          <w:shd w:val="clear" w:color="auto" w:fill="FFFFFF"/>
          <w:lang w:val="en-US"/>
        </w:rPr>
        <w:t xml:space="preserve"> [Accessed 18 July, 2018]</w:t>
      </w:r>
    </w:p>
    <w:p w:rsidR="004268F2" w:rsidRDefault="004268F2" w:rsidP="004268F2">
      <w:pPr>
        <w:jc w:val="both"/>
        <w:rPr>
          <w:rFonts w:ascii="Comic Sans MS" w:hAnsi="Comic Sans MS"/>
          <w:color w:val="000000"/>
          <w:sz w:val="32"/>
          <w:szCs w:val="32"/>
          <w:shd w:val="clear" w:color="auto" w:fill="FFFFFF"/>
          <w:lang w:val="en-US"/>
        </w:rPr>
      </w:pPr>
      <w:proofErr w:type="spellStart"/>
      <w:r>
        <w:rPr>
          <w:rFonts w:ascii="Comic Sans MS" w:hAnsi="Comic Sans MS"/>
          <w:color w:val="000000"/>
          <w:sz w:val="32"/>
          <w:szCs w:val="32"/>
          <w:shd w:val="clear" w:color="auto" w:fill="FFFFFF"/>
          <w:lang w:val="en-US"/>
        </w:rPr>
        <w:t>Hamweemba</w:t>
      </w:r>
      <w:proofErr w:type="spellEnd"/>
      <w:r>
        <w:rPr>
          <w:rFonts w:ascii="Comic Sans MS" w:hAnsi="Comic Sans MS"/>
          <w:color w:val="000000"/>
          <w:sz w:val="32"/>
          <w:szCs w:val="32"/>
          <w:shd w:val="clear" w:color="auto" w:fill="FFFFFF"/>
          <w:lang w:val="en-US"/>
        </w:rPr>
        <w:t>, L. (2018)</w:t>
      </w:r>
      <w:r>
        <w:rPr>
          <w:rFonts w:ascii="Comic Sans MS" w:hAnsi="Comic Sans MS" w:hint="eastAsia"/>
          <w:color w:val="000000"/>
          <w:sz w:val="32"/>
          <w:szCs w:val="32"/>
          <w:shd w:val="clear" w:color="auto" w:fill="FFFFFF"/>
          <w:lang w:val="en-US"/>
        </w:rPr>
        <w:t xml:space="preserve"> </w:t>
      </w:r>
      <w:r>
        <w:rPr>
          <w:rFonts w:ascii="Comic Sans MS" w:hAnsi="Comic Sans MS"/>
          <w:color w:val="000000"/>
          <w:sz w:val="32"/>
          <w:szCs w:val="32"/>
          <w:shd w:val="clear" w:color="auto" w:fill="FFFFFF"/>
          <w:lang w:val="en-US"/>
        </w:rPr>
        <w:t xml:space="preserve">IBM SPSS Statistics Lesson [online]. Swansea: University of Wales Trinity Saint David. Available at: </w:t>
      </w:r>
      <w:r w:rsidRPr="004268F2">
        <w:rPr>
          <w:rFonts w:ascii="Comic Sans MS" w:hAnsi="Comic Sans MS"/>
          <w:color w:val="000000"/>
          <w:sz w:val="32"/>
          <w:szCs w:val="32"/>
          <w:shd w:val="clear" w:color="auto" w:fill="FFFFFF"/>
          <w:lang w:val="en-US"/>
        </w:rPr>
        <w:t>https://moodle.uwtsd.ac.uk/mod/resource/view.php?id=108927</w:t>
      </w:r>
      <w:r>
        <w:rPr>
          <w:rFonts w:ascii="Comic Sans MS" w:hAnsi="Comic Sans MS"/>
          <w:color w:val="000000"/>
          <w:sz w:val="32"/>
          <w:szCs w:val="32"/>
          <w:shd w:val="clear" w:color="auto" w:fill="FFFFFF"/>
          <w:lang w:val="en-US"/>
        </w:rPr>
        <w:t xml:space="preserve"> [Accessed 13 July, 2018]</w:t>
      </w:r>
    </w:p>
    <w:p w:rsidR="00CC37FA" w:rsidRPr="00E642A5" w:rsidRDefault="00CC37FA" w:rsidP="004268F2">
      <w:pPr>
        <w:jc w:val="both"/>
        <w:rPr>
          <w:rFonts w:ascii="Comic Sans MS" w:hAnsi="Comic Sans MS"/>
          <w:color w:val="000000"/>
          <w:sz w:val="32"/>
          <w:szCs w:val="32"/>
          <w:shd w:val="clear" w:color="auto" w:fill="FFFFFF"/>
          <w:lang w:val="en-US"/>
        </w:rPr>
      </w:pPr>
      <w:proofErr w:type="spellStart"/>
      <w:r>
        <w:rPr>
          <w:rFonts w:ascii="Comic Sans MS" w:hAnsi="Comic Sans MS"/>
          <w:color w:val="000000"/>
          <w:sz w:val="32"/>
          <w:szCs w:val="32"/>
          <w:shd w:val="clear" w:color="auto" w:fill="FFFFFF"/>
          <w:lang w:val="en-US"/>
        </w:rPr>
        <w:t>Hamweemba</w:t>
      </w:r>
      <w:proofErr w:type="spellEnd"/>
      <w:r>
        <w:rPr>
          <w:rFonts w:ascii="Comic Sans MS" w:hAnsi="Comic Sans MS"/>
          <w:color w:val="000000"/>
          <w:sz w:val="32"/>
          <w:szCs w:val="32"/>
          <w:shd w:val="clear" w:color="auto" w:fill="FFFFFF"/>
          <w:lang w:val="en-US"/>
        </w:rPr>
        <w:t>, L. (2018)</w:t>
      </w:r>
      <w:r>
        <w:rPr>
          <w:rFonts w:ascii="Comic Sans MS" w:hAnsi="Comic Sans MS" w:hint="eastAsia"/>
          <w:color w:val="000000"/>
          <w:sz w:val="32"/>
          <w:szCs w:val="32"/>
          <w:shd w:val="clear" w:color="auto" w:fill="FFFFFF"/>
          <w:lang w:val="en-US"/>
        </w:rPr>
        <w:t xml:space="preserve"> </w:t>
      </w:r>
      <w:r>
        <w:rPr>
          <w:rFonts w:ascii="Comic Sans MS" w:hAnsi="Comic Sans MS"/>
          <w:color w:val="000000"/>
          <w:sz w:val="32"/>
          <w:szCs w:val="32"/>
          <w:shd w:val="clear" w:color="auto" w:fill="FFFFFF"/>
          <w:lang w:val="en-US"/>
        </w:rPr>
        <w:t xml:space="preserve">Adding Variables-General Information [pdf]. Swansea: University of Wales Trinity Saint David. Available at: </w:t>
      </w:r>
      <w:r w:rsidRPr="00CC37FA">
        <w:rPr>
          <w:rFonts w:ascii="Comic Sans MS" w:hAnsi="Comic Sans MS"/>
          <w:color w:val="000000"/>
          <w:sz w:val="32"/>
          <w:szCs w:val="32"/>
          <w:shd w:val="clear" w:color="auto" w:fill="FFFFFF"/>
          <w:lang w:val="en-US"/>
        </w:rPr>
        <w:t>https://moodle.uwtsd.ac.uk/mod/resource/view.php?id=109311</w:t>
      </w:r>
      <w:r>
        <w:rPr>
          <w:rFonts w:ascii="Comic Sans MS" w:hAnsi="Comic Sans MS"/>
          <w:color w:val="000000"/>
          <w:sz w:val="32"/>
          <w:szCs w:val="32"/>
          <w:shd w:val="clear" w:color="auto" w:fill="FFFFFF"/>
          <w:lang w:val="en-US"/>
        </w:rPr>
        <w:t xml:space="preserve"> [Accessed 12 July, 2018]</w:t>
      </w:r>
    </w:p>
    <w:p w:rsidR="00BD4DF8" w:rsidRDefault="00424A11" w:rsidP="00DF77CC">
      <w:pPr>
        <w:jc w:val="both"/>
        <w:rPr>
          <w:rFonts w:ascii="Comic Sans MS" w:hAnsi="Comic Sans MS"/>
          <w:color w:val="000000"/>
          <w:sz w:val="32"/>
          <w:szCs w:val="32"/>
          <w:shd w:val="clear" w:color="auto" w:fill="FFFFFF"/>
          <w:lang w:val="en-US"/>
        </w:rPr>
      </w:pPr>
      <w:r>
        <w:rPr>
          <w:rFonts w:ascii="Comic Sans MS" w:hAnsi="Comic Sans MS" w:hint="eastAsia"/>
          <w:color w:val="000000"/>
          <w:sz w:val="32"/>
          <w:szCs w:val="32"/>
          <w:shd w:val="clear" w:color="auto" w:fill="FFFFFF"/>
          <w:lang w:val="en-US"/>
        </w:rPr>
        <w:t>SAS</w:t>
      </w:r>
      <w:r>
        <w:rPr>
          <w:rFonts w:ascii="Comic Sans MS" w:hAnsi="Comic Sans MS"/>
          <w:color w:val="000000"/>
          <w:sz w:val="32"/>
          <w:szCs w:val="32"/>
          <w:shd w:val="clear" w:color="auto" w:fill="FFFFFF"/>
          <w:lang w:val="en-US"/>
        </w:rPr>
        <w:t xml:space="preserve">, (2016). </w:t>
      </w:r>
      <w:r w:rsidRPr="00424A11">
        <w:rPr>
          <w:rFonts w:ascii="Comic Sans MS" w:hAnsi="Comic Sans MS"/>
          <w:color w:val="000000"/>
          <w:sz w:val="32"/>
          <w:szCs w:val="32"/>
          <w:shd w:val="clear" w:color="auto" w:fill="FFFFFF"/>
          <w:lang w:val="en-US"/>
        </w:rPr>
        <w:t>Overview: Statistical Modeling</w:t>
      </w:r>
      <w:r>
        <w:rPr>
          <w:rFonts w:ascii="Comic Sans MS" w:hAnsi="Comic Sans MS"/>
          <w:color w:val="000000"/>
          <w:sz w:val="32"/>
          <w:szCs w:val="32"/>
          <w:shd w:val="clear" w:color="auto" w:fill="FFFFFF"/>
          <w:lang w:val="en-US"/>
        </w:rPr>
        <w:t>. [</w:t>
      </w:r>
      <w:proofErr w:type="gramStart"/>
      <w:r>
        <w:rPr>
          <w:rFonts w:ascii="Comic Sans MS" w:hAnsi="Comic Sans MS"/>
          <w:color w:val="000000"/>
          <w:sz w:val="32"/>
          <w:szCs w:val="32"/>
          <w:shd w:val="clear" w:color="auto" w:fill="FFFFFF"/>
          <w:lang w:val="en-US"/>
        </w:rPr>
        <w:t>online</w:t>
      </w:r>
      <w:proofErr w:type="gramEnd"/>
      <w:r>
        <w:rPr>
          <w:rFonts w:ascii="Comic Sans MS" w:hAnsi="Comic Sans MS"/>
          <w:color w:val="000000"/>
          <w:sz w:val="32"/>
          <w:szCs w:val="32"/>
          <w:shd w:val="clear" w:color="auto" w:fill="FFFFFF"/>
          <w:lang w:val="en-US"/>
        </w:rPr>
        <w:t xml:space="preserve">] Available at: </w:t>
      </w:r>
      <w:r w:rsidRPr="00424A11">
        <w:rPr>
          <w:rFonts w:ascii="Comic Sans MS" w:hAnsi="Comic Sans MS"/>
          <w:color w:val="000000"/>
          <w:sz w:val="32"/>
          <w:szCs w:val="32"/>
          <w:shd w:val="clear" w:color="auto" w:fill="FFFFFF"/>
          <w:lang w:val="en-US"/>
        </w:rPr>
        <w:t>http://support.sas.com/documentation/cdl/en/statug/67523/HTML/default/viewer.htm#statug_intromod_sect001.htm</w:t>
      </w:r>
      <w:r>
        <w:rPr>
          <w:rFonts w:ascii="Comic Sans MS" w:hAnsi="Comic Sans MS"/>
          <w:color w:val="000000"/>
          <w:sz w:val="32"/>
          <w:szCs w:val="32"/>
          <w:shd w:val="clear" w:color="auto" w:fill="FFFFFF"/>
          <w:lang w:val="en-US"/>
        </w:rPr>
        <w:t xml:space="preserve"> [Accessed 8 July, 2018]</w:t>
      </w:r>
    </w:p>
    <w:p w:rsidR="00424A11" w:rsidRPr="004268F2" w:rsidRDefault="00424A11" w:rsidP="00424A11">
      <w:pPr>
        <w:jc w:val="both"/>
        <w:rPr>
          <w:rFonts w:ascii="Comic Sans MS" w:hAnsi="Comic Sans MS"/>
          <w:color w:val="000000"/>
          <w:sz w:val="32"/>
          <w:szCs w:val="32"/>
          <w:shd w:val="clear" w:color="auto" w:fill="FFFFFF"/>
          <w:lang w:val="en-US"/>
        </w:rPr>
      </w:pPr>
      <w:r>
        <w:rPr>
          <w:rFonts w:ascii="Comic Sans MS" w:hAnsi="Comic Sans MS" w:hint="eastAsia"/>
          <w:color w:val="000000"/>
          <w:sz w:val="32"/>
          <w:szCs w:val="32"/>
          <w:shd w:val="clear" w:color="auto" w:fill="FFFFFF"/>
          <w:lang w:val="en-US"/>
        </w:rPr>
        <w:t>SAS</w:t>
      </w:r>
      <w:r>
        <w:rPr>
          <w:rFonts w:ascii="Comic Sans MS" w:hAnsi="Comic Sans MS"/>
          <w:color w:val="000000"/>
          <w:sz w:val="32"/>
          <w:szCs w:val="32"/>
          <w:shd w:val="clear" w:color="auto" w:fill="FFFFFF"/>
          <w:lang w:val="en-US"/>
        </w:rPr>
        <w:t xml:space="preserve">, (2016). </w:t>
      </w:r>
      <w:r w:rsidRPr="00424A11">
        <w:rPr>
          <w:rFonts w:ascii="Comic Sans MS" w:hAnsi="Comic Sans MS"/>
          <w:color w:val="000000"/>
          <w:sz w:val="32"/>
          <w:szCs w:val="32"/>
          <w:shd w:val="clear" w:color="auto" w:fill="FFFFFF"/>
          <w:lang w:val="en-US"/>
        </w:rPr>
        <w:t>Introduction to Survey Sampling and Analysis Procedures</w:t>
      </w:r>
      <w:r>
        <w:rPr>
          <w:rFonts w:ascii="Comic Sans MS" w:hAnsi="Comic Sans MS"/>
          <w:color w:val="000000"/>
          <w:sz w:val="32"/>
          <w:szCs w:val="32"/>
          <w:shd w:val="clear" w:color="auto" w:fill="FFFFFF"/>
          <w:lang w:val="en-US"/>
        </w:rPr>
        <w:t>. [</w:t>
      </w:r>
      <w:proofErr w:type="gramStart"/>
      <w:r>
        <w:rPr>
          <w:rFonts w:ascii="Comic Sans MS" w:hAnsi="Comic Sans MS"/>
          <w:color w:val="000000"/>
          <w:sz w:val="32"/>
          <w:szCs w:val="32"/>
          <w:shd w:val="clear" w:color="auto" w:fill="FFFFFF"/>
          <w:lang w:val="en-US"/>
        </w:rPr>
        <w:t>online</w:t>
      </w:r>
      <w:proofErr w:type="gramEnd"/>
      <w:r>
        <w:rPr>
          <w:rFonts w:ascii="Comic Sans MS" w:hAnsi="Comic Sans MS"/>
          <w:color w:val="000000"/>
          <w:sz w:val="32"/>
          <w:szCs w:val="32"/>
          <w:shd w:val="clear" w:color="auto" w:fill="FFFFFF"/>
          <w:lang w:val="en-US"/>
        </w:rPr>
        <w:t xml:space="preserve">] Available at: </w:t>
      </w:r>
      <w:r w:rsidRPr="00424A11">
        <w:rPr>
          <w:rFonts w:ascii="Comic Sans MS" w:hAnsi="Comic Sans MS"/>
          <w:color w:val="000000"/>
          <w:sz w:val="32"/>
          <w:szCs w:val="32"/>
          <w:shd w:val="clear" w:color="auto" w:fill="FFFFFF"/>
          <w:lang w:val="en-US"/>
        </w:rPr>
        <w:t>http://support.sas.com/documentation/cdl/en/statug/</w:t>
      </w:r>
      <w:r w:rsidRPr="00424A11">
        <w:rPr>
          <w:rFonts w:ascii="Comic Sans MS" w:hAnsi="Comic Sans MS"/>
          <w:color w:val="000000"/>
          <w:sz w:val="32"/>
          <w:szCs w:val="32"/>
          <w:shd w:val="clear" w:color="auto" w:fill="FFFFFF"/>
          <w:lang w:val="en-US"/>
        </w:rPr>
        <w:lastRenderedPageBreak/>
        <w:t>67523/HTML/default/viewer.htm#statug_introsamp_toc.htm</w:t>
      </w:r>
      <w:r>
        <w:rPr>
          <w:rFonts w:ascii="Comic Sans MS" w:hAnsi="Comic Sans MS"/>
          <w:color w:val="000000"/>
          <w:sz w:val="32"/>
          <w:szCs w:val="32"/>
          <w:shd w:val="clear" w:color="auto" w:fill="FFFFFF"/>
          <w:lang w:val="en-US"/>
        </w:rPr>
        <w:t xml:space="preserve"> [Accessed 8 July, 2018]</w:t>
      </w:r>
    </w:p>
    <w:p w:rsidR="00424A11" w:rsidRPr="00424A11" w:rsidRDefault="000F1033" w:rsidP="00DF77CC">
      <w:pPr>
        <w:jc w:val="both"/>
        <w:rPr>
          <w:rFonts w:ascii="Comic Sans MS" w:hAnsi="Comic Sans MS"/>
          <w:color w:val="000000"/>
          <w:sz w:val="32"/>
          <w:szCs w:val="32"/>
          <w:shd w:val="clear" w:color="auto" w:fill="FFFFFF"/>
          <w:lang w:val="en-US"/>
        </w:rPr>
      </w:pPr>
      <w:r>
        <w:rPr>
          <w:rFonts w:ascii="Comic Sans MS" w:hAnsi="Comic Sans MS" w:hint="eastAsia"/>
          <w:color w:val="000000"/>
          <w:sz w:val="32"/>
          <w:szCs w:val="32"/>
          <w:shd w:val="clear" w:color="auto" w:fill="FFFFFF"/>
          <w:lang w:val="en-US"/>
        </w:rPr>
        <w:t>California State University, (</w:t>
      </w:r>
      <w:r>
        <w:rPr>
          <w:rFonts w:ascii="Comic Sans MS" w:hAnsi="Comic Sans MS"/>
          <w:color w:val="000000"/>
          <w:sz w:val="32"/>
          <w:szCs w:val="32"/>
          <w:shd w:val="clear" w:color="auto" w:fill="FFFFFF"/>
          <w:lang w:val="en-US"/>
        </w:rPr>
        <w:t>2015), SAS vs SPSS. [</w:t>
      </w:r>
      <w:proofErr w:type="gramStart"/>
      <w:r>
        <w:rPr>
          <w:rFonts w:ascii="Comic Sans MS" w:hAnsi="Comic Sans MS"/>
          <w:color w:val="000000"/>
          <w:sz w:val="32"/>
          <w:szCs w:val="32"/>
          <w:shd w:val="clear" w:color="auto" w:fill="FFFFFF"/>
          <w:lang w:val="en-US"/>
        </w:rPr>
        <w:t>online</w:t>
      </w:r>
      <w:proofErr w:type="gramEnd"/>
      <w:r>
        <w:rPr>
          <w:rFonts w:ascii="Comic Sans MS" w:hAnsi="Comic Sans MS"/>
          <w:color w:val="000000"/>
          <w:sz w:val="32"/>
          <w:szCs w:val="32"/>
          <w:shd w:val="clear" w:color="auto" w:fill="FFFFFF"/>
          <w:lang w:val="en-US"/>
        </w:rPr>
        <w:t>] Available at: http://www.sci.csueastbay.edu [Accessed 21 July, 2018]</w:t>
      </w:r>
      <w:bookmarkStart w:id="0" w:name="_GoBack"/>
      <w:bookmarkEnd w:id="0"/>
    </w:p>
    <w:sectPr w:rsidR="00424A11" w:rsidRPr="00424A11">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8"/>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2D558D"/>
    <w:multiLevelType w:val="hybridMultilevel"/>
    <w:tmpl w:val="730E7B04"/>
    <w:lvl w:ilvl="0" w:tplc="EF5C32C6">
      <w:start w:val="1"/>
      <w:numFmt w:val="bullet"/>
      <w:lvlText w:val="•"/>
      <w:lvlJc w:val="left"/>
      <w:pPr>
        <w:tabs>
          <w:tab w:val="num" w:pos="720"/>
        </w:tabs>
        <w:ind w:left="720" w:hanging="360"/>
      </w:pPr>
      <w:rPr>
        <w:rFonts w:ascii="Arial" w:hAnsi="Arial" w:hint="default"/>
      </w:rPr>
    </w:lvl>
    <w:lvl w:ilvl="1" w:tplc="4980171E">
      <w:start w:val="238"/>
      <w:numFmt w:val="bullet"/>
      <w:lvlText w:val="–"/>
      <w:lvlJc w:val="left"/>
      <w:pPr>
        <w:tabs>
          <w:tab w:val="num" w:pos="1440"/>
        </w:tabs>
        <w:ind w:left="1440" w:hanging="360"/>
      </w:pPr>
      <w:rPr>
        <w:rFonts w:ascii="Arial" w:hAnsi="Arial" w:hint="default"/>
      </w:rPr>
    </w:lvl>
    <w:lvl w:ilvl="2" w:tplc="597AF4E2" w:tentative="1">
      <w:start w:val="1"/>
      <w:numFmt w:val="bullet"/>
      <w:lvlText w:val="•"/>
      <w:lvlJc w:val="left"/>
      <w:pPr>
        <w:tabs>
          <w:tab w:val="num" w:pos="2160"/>
        </w:tabs>
        <w:ind w:left="2160" w:hanging="360"/>
      </w:pPr>
      <w:rPr>
        <w:rFonts w:ascii="Arial" w:hAnsi="Arial" w:hint="default"/>
      </w:rPr>
    </w:lvl>
    <w:lvl w:ilvl="3" w:tplc="0E7269F0" w:tentative="1">
      <w:start w:val="1"/>
      <w:numFmt w:val="bullet"/>
      <w:lvlText w:val="•"/>
      <w:lvlJc w:val="left"/>
      <w:pPr>
        <w:tabs>
          <w:tab w:val="num" w:pos="2880"/>
        </w:tabs>
        <w:ind w:left="2880" w:hanging="360"/>
      </w:pPr>
      <w:rPr>
        <w:rFonts w:ascii="Arial" w:hAnsi="Arial" w:hint="default"/>
      </w:rPr>
    </w:lvl>
    <w:lvl w:ilvl="4" w:tplc="AB6029F6" w:tentative="1">
      <w:start w:val="1"/>
      <w:numFmt w:val="bullet"/>
      <w:lvlText w:val="•"/>
      <w:lvlJc w:val="left"/>
      <w:pPr>
        <w:tabs>
          <w:tab w:val="num" w:pos="3600"/>
        </w:tabs>
        <w:ind w:left="3600" w:hanging="360"/>
      </w:pPr>
      <w:rPr>
        <w:rFonts w:ascii="Arial" w:hAnsi="Arial" w:hint="default"/>
      </w:rPr>
    </w:lvl>
    <w:lvl w:ilvl="5" w:tplc="2A44CCEE" w:tentative="1">
      <w:start w:val="1"/>
      <w:numFmt w:val="bullet"/>
      <w:lvlText w:val="•"/>
      <w:lvlJc w:val="left"/>
      <w:pPr>
        <w:tabs>
          <w:tab w:val="num" w:pos="4320"/>
        </w:tabs>
        <w:ind w:left="4320" w:hanging="360"/>
      </w:pPr>
      <w:rPr>
        <w:rFonts w:ascii="Arial" w:hAnsi="Arial" w:hint="default"/>
      </w:rPr>
    </w:lvl>
    <w:lvl w:ilvl="6" w:tplc="572A4844" w:tentative="1">
      <w:start w:val="1"/>
      <w:numFmt w:val="bullet"/>
      <w:lvlText w:val="•"/>
      <w:lvlJc w:val="left"/>
      <w:pPr>
        <w:tabs>
          <w:tab w:val="num" w:pos="5040"/>
        </w:tabs>
        <w:ind w:left="5040" w:hanging="360"/>
      </w:pPr>
      <w:rPr>
        <w:rFonts w:ascii="Arial" w:hAnsi="Arial" w:hint="default"/>
      </w:rPr>
    </w:lvl>
    <w:lvl w:ilvl="7" w:tplc="D27EE7DA" w:tentative="1">
      <w:start w:val="1"/>
      <w:numFmt w:val="bullet"/>
      <w:lvlText w:val="•"/>
      <w:lvlJc w:val="left"/>
      <w:pPr>
        <w:tabs>
          <w:tab w:val="num" w:pos="5760"/>
        </w:tabs>
        <w:ind w:left="5760" w:hanging="360"/>
      </w:pPr>
      <w:rPr>
        <w:rFonts w:ascii="Arial" w:hAnsi="Arial" w:hint="default"/>
      </w:rPr>
    </w:lvl>
    <w:lvl w:ilvl="8" w:tplc="153858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7D7312"/>
    <w:multiLevelType w:val="hybridMultilevel"/>
    <w:tmpl w:val="A8C4FC14"/>
    <w:lvl w:ilvl="0" w:tplc="561C03AE">
      <w:start w:val="1"/>
      <w:numFmt w:val="bullet"/>
      <w:lvlText w:val="–"/>
      <w:lvlJc w:val="left"/>
      <w:pPr>
        <w:tabs>
          <w:tab w:val="num" w:pos="720"/>
        </w:tabs>
        <w:ind w:left="720" w:hanging="360"/>
      </w:pPr>
      <w:rPr>
        <w:rFonts w:ascii="Arial" w:hAnsi="Arial" w:hint="default"/>
      </w:rPr>
    </w:lvl>
    <w:lvl w:ilvl="1" w:tplc="A64C5DBC">
      <w:start w:val="1"/>
      <w:numFmt w:val="bullet"/>
      <w:lvlText w:val="–"/>
      <w:lvlJc w:val="left"/>
      <w:pPr>
        <w:tabs>
          <w:tab w:val="num" w:pos="1440"/>
        </w:tabs>
        <w:ind w:left="1440" w:hanging="360"/>
      </w:pPr>
      <w:rPr>
        <w:rFonts w:ascii="Arial" w:hAnsi="Arial" w:hint="default"/>
      </w:rPr>
    </w:lvl>
    <w:lvl w:ilvl="2" w:tplc="5AB69030" w:tentative="1">
      <w:start w:val="1"/>
      <w:numFmt w:val="bullet"/>
      <w:lvlText w:val="–"/>
      <w:lvlJc w:val="left"/>
      <w:pPr>
        <w:tabs>
          <w:tab w:val="num" w:pos="2160"/>
        </w:tabs>
        <w:ind w:left="2160" w:hanging="360"/>
      </w:pPr>
      <w:rPr>
        <w:rFonts w:ascii="Arial" w:hAnsi="Arial" w:hint="default"/>
      </w:rPr>
    </w:lvl>
    <w:lvl w:ilvl="3" w:tplc="19D686AC" w:tentative="1">
      <w:start w:val="1"/>
      <w:numFmt w:val="bullet"/>
      <w:lvlText w:val="–"/>
      <w:lvlJc w:val="left"/>
      <w:pPr>
        <w:tabs>
          <w:tab w:val="num" w:pos="2880"/>
        </w:tabs>
        <w:ind w:left="2880" w:hanging="360"/>
      </w:pPr>
      <w:rPr>
        <w:rFonts w:ascii="Arial" w:hAnsi="Arial" w:hint="default"/>
      </w:rPr>
    </w:lvl>
    <w:lvl w:ilvl="4" w:tplc="19BA780E" w:tentative="1">
      <w:start w:val="1"/>
      <w:numFmt w:val="bullet"/>
      <w:lvlText w:val="–"/>
      <w:lvlJc w:val="left"/>
      <w:pPr>
        <w:tabs>
          <w:tab w:val="num" w:pos="3600"/>
        </w:tabs>
        <w:ind w:left="3600" w:hanging="360"/>
      </w:pPr>
      <w:rPr>
        <w:rFonts w:ascii="Arial" w:hAnsi="Arial" w:hint="default"/>
      </w:rPr>
    </w:lvl>
    <w:lvl w:ilvl="5" w:tplc="295E6BF8" w:tentative="1">
      <w:start w:val="1"/>
      <w:numFmt w:val="bullet"/>
      <w:lvlText w:val="–"/>
      <w:lvlJc w:val="left"/>
      <w:pPr>
        <w:tabs>
          <w:tab w:val="num" w:pos="4320"/>
        </w:tabs>
        <w:ind w:left="4320" w:hanging="360"/>
      </w:pPr>
      <w:rPr>
        <w:rFonts w:ascii="Arial" w:hAnsi="Arial" w:hint="default"/>
      </w:rPr>
    </w:lvl>
    <w:lvl w:ilvl="6" w:tplc="964ED378" w:tentative="1">
      <w:start w:val="1"/>
      <w:numFmt w:val="bullet"/>
      <w:lvlText w:val="–"/>
      <w:lvlJc w:val="left"/>
      <w:pPr>
        <w:tabs>
          <w:tab w:val="num" w:pos="5040"/>
        </w:tabs>
        <w:ind w:left="5040" w:hanging="360"/>
      </w:pPr>
      <w:rPr>
        <w:rFonts w:ascii="Arial" w:hAnsi="Arial" w:hint="default"/>
      </w:rPr>
    </w:lvl>
    <w:lvl w:ilvl="7" w:tplc="6046D428" w:tentative="1">
      <w:start w:val="1"/>
      <w:numFmt w:val="bullet"/>
      <w:lvlText w:val="–"/>
      <w:lvlJc w:val="left"/>
      <w:pPr>
        <w:tabs>
          <w:tab w:val="num" w:pos="5760"/>
        </w:tabs>
        <w:ind w:left="5760" w:hanging="360"/>
      </w:pPr>
      <w:rPr>
        <w:rFonts w:ascii="Arial" w:hAnsi="Arial" w:hint="default"/>
      </w:rPr>
    </w:lvl>
    <w:lvl w:ilvl="8" w:tplc="AAA64A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210E13"/>
    <w:multiLevelType w:val="hybridMultilevel"/>
    <w:tmpl w:val="62B408B2"/>
    <w:lvl w:ilvl="0" w:tplc="EB8AA8C2">
      <w:start w:val="1"/>
      <w:numFmt w:val="bullet"/>
      <w:lvlText w:val="–"/>
      <w:lvlJc w:val="left"/>
      <w:pPr>
        <w:tabs>
          <w:tab w:val="num" w:pos="720"/>
        </w:tabs>
        <w:ind w:left="720" w:hanging="360"/>
      </w:pPr>
      <w:rPr>
        <w:rFonts w:ascii="Arial" w:hAnsi="Arial" w:hint="default"/>
      </w:rPr>
    </w:lvl>
    <w:lvl w:ilvl="1" w:tplc="A914D8BE">
      <w:start w:val="1"/>
      <w:numFmt w:val="bullet"/>
      <w:lvlText w:val="–"/>
      <w:lvlJc w:val="left"/>
      <w:pPr>
        <w:tabs>
          <w:tab w:val="num" w:pos="1440"/>
        </w:tabs>
        <w:ind w:left="1440" w:hanging="360"/>
      </w:pPr>
      <w:rPr>
        <w:rFonts w:ascii="Arial" w:hAnsi="Arial" w:hint="default"/>
      </w:rPr>
    </w:lvl>
    <w:lvl w:ilvl="2" w:tplc="7E2CDBA8" w:tentative="1">
      <w:start w:val="1"/>
      <w:numFmt w:val="bullet"/>
      <w:lvlText w:val="–"/>
      <w:lvlJc w:val="left"/>
      <w:pPr>
        <w:tabs>
          <w:tab w:val="num" w:pos="2160"/>
        </w:tabs>
        <w:ind w:left="2160" w:hanging="360"/>
      </w:pPr>
      <w:rPr>
        <w:rFonts w:ascii="Arial" w:hAnsi="Arial" w:hint="default"/>
      </w:rPr>
    </w:lvl>
    <w:lvl w:ilvl="3" w:tplc="75909CF8" w:tentative="1">
      <w:start w:val="1"/>
      <w:numFmt w:val="bullet"/>
      <w:lvlText w:val="–"/>
      <w:lvlJc w:val="left"/>
      <w:pPr>
        <w:tabs>
          <w:tab w:val="num" w:pos="2880"/>
        </w:tabs>
        <w:ind w:left="2880" w:hanging="360"/>
      </w:pPr>
      <w:rPr>
        <w:rFonts w:ascii="Arial" w:hAnsi="Arial" w:hint="default"/>
      </w:rPr>
    </w:lvl>
    <w:lvl w:ilvl="4" w:tplc="6ADCEECA" w:tentative="1">
      <w:start w:val="1"/>
      <w:numFmt w:val="bullet"/>
      <w:lvlText w:val="–"/>
      <w:lvlJc w:val="left"/>
      <w:pPr>
        <w:tabs>
          <w:tab w:val="num" w:pos="3600"/>
        </w:tabs>
        <w:ind w:left="3600" w:hanging="360"/>
      </w:pPr>
      <w:rPr>
        <w:rFonts w:ascii="Arial" w:hAnsi="Arial" w:hint="default"/>
      </w:rPr>
    </w:lvl>
    <w:lvl w:ilvl="5" w:tplc="39A4D28A" w:tentative="1">
      <w:start w:val="1"/>
      <w:numFmt w:val="bullet"/>
      <w:lvlText w:val="–"/>
      <w:lvlJc w:val="left"/>
      <w:pPr>
        <w:tabs>
          <w:tab w:val="num" w:pos="4320"/>
        </w:tabs>
        <w:ind w:left="4320" w:hanging="360"/>
      </w:pPr>
      <w:rPr>
        <w:rFonts w:ascii="Arial" w:hAnsi="Arial" w:hint="default"/>
      </w:rPr>
    </w:lvl>
    <w:lvl w:ilvl="6" w:tplc="B8FADDC0" w:tentative="1">
      <w:start w:val="1"/>
      <w:numFmt w:val="bullet"/>
      <w:lvlText w:val="–"/>
      <w:lvlJc w:val="left"/>
      <w:pPr>
        <w:tabs>
          <w:tab w:val="num" w:pos="5040"/>
        </w:tabs>
        <w:ind w:left="5040" w:hanging="360"/>
      </w:pPr>
      <w:rPr>
        <w:rFonts w:ascii="Arial" w:hAnsi="Arial" w:hint="default"/>
      </w:rPr>
    </w:lvl>
    <w:lvl w:ilvl="7" w:tplc="CE121B68" w:tentative="1">
      <w:start w:val="1"/>
      <w:numFmt w:val="bullet"/>
      <w:lvlText w:val="–"/>
      <w:lvlJc w:val="left"/>
      <w:pPr>
        <w:tabs>
          <w:tab w:val="num" w:pos="5760"/>
        </w:tabs>
        <w:ind w:left="5760" w:hanging="360"/>
      </w:pPr>
      <w:rPr>
        <w:rFonts w:ascii="Arial" w:hAnsi="Arial" w:hint="default"/>
      </w:rPr>
    </w:lvl>
    <w:lvl w:ilvl="8" w:tplc="E912F7E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6F83077"/>
    <w:multiLevelType w:val="multilevel"/>
    <w:tmpl w:val="1F7E9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FE1E25"/>
    <w:multiLevelType w:val="hybridMultilevel"/>
    <w:tmpl w:val="65306194"/>
    <w:lvl w:ilvl="0" w:tplc="09508FCC">
      <w:start w:val="1"/>
      <w:numFmt w:val="bullet"/>
      <w:lvlText w:val="•"/>
      <w:lvlJc w:val="left"/>
      <w:pPr>
        <w:tabs>
          <w:tab w:val="num" w:pos="720"/>
        </w:tabs>
        <w:ind w:left="720" w:hanging="360"/>
      </w:pPr>
      <w:rPr>
        <w:rFonts w:ascii="Arial" w:hAnsi="Arial" w:hint="default"/>
      </w:rPr>
    </w:lvl>
    <w:lvl w:ilvl="1" w:tplc="F4BA1E06">
      <w:start w:val="238"/>
      <w:numFmt w:val="bullet"/>
      <w:lvlText w:val="–"/>
      <w:lvlJc w:val="left"/>
      <w:pPr>
        <w:tabs>
          <w:tab w:val="num" w:pos="1440"/>
        </w:tabs>
        <w:ind w:left="1440" w:hanging="360"/>
      </w:pPr>
      <w:rPr>
        <w:rFonts w:ascii="Arial" w:hAnsi="Arial" w:hint="default"/>
      </w:rPr>
    </w:lvl>
    <w:lvl w:ilvl="2" w:tplc="41CA4A4C" w:tentative="1">
      <w:start w:val="1"/>
      <w:numFmt w:val="bullet"/>
      <w:lvlText w:val="•"/>
      <w:lvlJc w:val="left"/>
      <w:pPr>
        <w:tabs>
          <w:tab w:val="num" w:pos="2160"/>
        </w:tabs>
        <w:ind w:left="2160" w:hanging="360"/>
      </w:pPr>
      <w:rPr>
        <w:rFonts w:ascii="Arial" w:hAnsi="Arial" w:hint="default"/>
      </w:rPr>
    </w:lvl>
    <w:lvl w:ilvl="3" w:tplc="BEF06F14" w:tentative="1">
      <w:start w:val="1"/>
      <w:numFmt w:val="bullet"/>
      <w:lvlText w:val="•"/>
      <w:lvlJc w:val="left"/>
      <w:pPr>
        <w:tabs>
          <w:tab w:val="num" w:pos="2880"/>
        </w:tabs>
        <w:ind w:left="2880" w:hanging="360"/>
      </w:pPr>
      <w:rPr>
        <w:rFonts w:ascii="Arial" w:hAnsi="Arial" w:hint="default"/>
      </w:rPr>
    </w:lvl>
    <w:lvl w:ilvl="4" w:tplc="C7E42048" w:tentative="1">
      <w:start w:val="1"/>
      <w:numFmt w:val="bullet"/>
      <w:lvlText w:val="•"/>
      <w:lvlJc w:val="left"/>
      <w:pPr>
        <w:tabs>
          <w:tab w:val="num" w:pos="3600"/>
        </w:tabs>
        <w:ind w:left="3600" w:hanging="360"/>
      </w:pPr>
      <w:rPr>
        <w:rFonts w:ascii="Arial" w:hAnsi="Arial" w:hint="default"/>
      </w:rPr>
    </w:lvl>
    <w:lvl w:ilvl="5" w:tplc="C10CA5DC" w:tentative="1">
      <w:start w:val="1"/>
      <w:numFmt w:val="bullet"/>
      <w:lvlText w:val="•"/>
      <w:lvlJc w:val="left"/>
      <w:pPr>
        <w:tabs>
          <w:tab w:val="num" w:pos="4320"/>
        </w:tabs>
        <w:ind w:left="4320" w:hanging="360"/>
      </w:pPr>
      <w:rPr>
        <w:rFonts w:ascii="Arial" w:hAnsi="Arial" w:hint="default"/>
      </w:rPr>
    </w:lvl>
    <w:lvl w:ilvl="6" w:tplc="5F3E3CD6" w:tentative="1">
      <w:start w:val="1"/>
      <w:numFmt w:val="bullet"/>
      <w:lvlText w:val="•"/>
      <w:lvlJc w:val="left"/>
      <w:pPr>
        <w:tabs>
          <w:tab w:val="num" w:pos="5040"/>
        </w:tabs>
        <w:ind w:left="5040" w:hanging="360"/>
      </w:pPr>
      <w:rPr>
        <w:rFonts w:ascii="Arial" w:hAnsi="Arial" w:hint="default"/>
      </w:rPr>
    </w:lvl>
    <w:lvl w:ilvl="7" w:tplc="4546F752" w:tentative="1">
      <w:start w:val="1"/>
      <w:numFmt w:val="bullet"/>
      <w:lvlText w:val="•"/>
      <w:lvlJc w:val="left"/>
      <w:pPr>
        <w:tabs>
          <w:tab w:val="num" w:pos="5760"/>
        </w:tabs>
        <w:ind w:left="5760" w:hanging="360"/>
      </w:pPr>
      <w:rPr>
        <w:rFonts w:ascii="Arial" w:hAnsi="Arial" w:hint="default"/>
      </w:rPr>
    </w:lvl>
    <w:lvl w:ilvl="8" w:tplc="C8A613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9B411C"/>
    <w:multiLevelType w:val="hybridMultilevel"/>
    <w:tmpl w:val="1E2CD21A"/>
    <w:lvl w:ilvl="0" w:tplc="E97A6FD4">
      <w:start w:val="1"/>
      <w:numFmt w:val="bullet"/>
      <w:lvlText w:val=""/>
      <w:lvlJc w:val="left"/>
      <w:pPr>
        <w:tabs>
          <w:tab w:val="num" w:pos="720"/>
        </w:tabs>
        <w:ind w:left="720" w:hanging="360"/>
      </w:pPr>
      <w:rPr>
        <w:rFonts w:ascii="Wingdings" w:hAnsi="Wingdings" w:hint="default"/>
      </w:rPr>
    </w:lvl>
    <w:lvl w:ilvl="1" w:tplc="88803B18" w:tentative="1">
      <w:start w:val="1"/>
      <w:numFmt w:val="bullet"/>
      <w:lvlText w:val=""/>
      <w:lvlJc w:val="left"/>
      <w:pPr>
        <w:tabs>
          <w:tab w:val="num" w:pos="1440"/>
        </w:tabs>
        <w:ind w:left="1440" w:hanging="360"/>
      </w:pPr>
      <w:rPr>
        <w:rFonts w:ascii="Wingdings" w:hAnsi="Wingdings" w:hint="default"/>
      </w:rPr>
    </w:lvl>
    <w:lvl w:ilvl="2" w:tplc="5218C17A" w:tentative="1">
      <w:start w:val="1"/>
      <w:numFmt w:val="bullet"/>
      <w:lvlText w:val=""/>
      <w:lvlJc w:val="left"/>
      <w:pPr>
        <w:tabs>
          <w:tab w:val="num" w:pos="2160"/>
        </w:tabs>
        <w:ind w:left="2160" w:hanging="360"/>
      </w:pPr>
      <w:rPr>
        <w:rFonts w:ascii="Wingdings" w:hAnsi="Wingdings" w:hint="default"/>
      </w:rPr>
    </w:lvl>
    <w:lvl w:ilvl="3" w:tplc="E7649FC8" w:tentative="1">
      <w:start w:val="1"/>
      <w:numFmt w:val="bullet"/>
      <w:lvlText w:val=""/>
      <w:lvlJc w:val="left"/>
      <w:pPr>
        <w:tabs>
          <w:tab w:val="num" w:pos="2880"/>
        </w:tabs>
        <w:ind w:left="2880" w:hanging="360"/>
      </w:pPr>
      <w:rPr>
        <w:rFonts w:ascii="Wingdings" w:hAnsi="Wingdings" w:hint="default"/>
      </w:rPr>
    </w:lvl>
    <w:lvl w:ilvl="4" w:tplc="464C5C76" w:tentative="1">
      <w:start w:val="1"/>
      <w:numFmt w:val="bullet"/>
      <w:lvlText w:val=""/>
      <w:lvlJc w:val="left"/>
      <w:pPr>
        <w:tabs>
          <w:tab w:val="num" w:pos="3600"/>
        </w:tabs>
        <w:ind w:left="3600" w:hanging="360"/>
      </w:pPr>
      <w:rPr>
        <w:rFonts w:ascii="Wingdings" w:hAnsi="Wingdings" w:hint="default"/>
      </w:rPr>
    </w:lvl>
    <w:lvl w:ilvl="5" w:tplc="ADDEA45C" w:tentative="1">
      <w:start w:val="1"/>
      <w:numFmt w:val="bullet"/>
      <w:lvlText w:val=""/>
      <w:lvlJc w:val="left"/>
      <w:pPr>
        <w:tabs>
          <w:tab w:val="num" w:pos="4320"/>
        </w:tabs>
        <w:ind w:left="4320" w:hanging="360"/>
      </w:pPr>
      <w:rPr>
        <w:rFonts w:ascii="Wingdings" w:hAnsi="Wingdings" w:hint="default"/>
      </w:rPr>
    </w:lvl>
    <w:lvl w:ilvl="6" w:tplc="F294C33A" w:tentative="1">
      <w:start w:val="1"/>
      <w:numFmt w:val="bullet"/>
      <w:lvlText w:val=""/>
      <w:lvlJc w:val="left"/>
      <w:pPr>
        <w:tabs>
          <w:tab w:val="num" w:pos="5040"/>
        </w:tabs>
        <w:ind w:left="5040" w:hanging="360"/>
      </w:pPr>
      <w:rPr>
        <w:rFonts w:ascii="Wingdings" w:hAnsi="Wingdings" w:hint="default"/>
      </w:rPr>
    </w:lvl>
    <w:lvl w:ilvl="7" w:tplc="FA986706" w:tentative="1">
      <w:start w:val="1"/>
      <w:numFmt w:val="bullet"/>
      <w:lvlText w:val=""/>
      <w:lvlJc w:val="left"/>
      <w:pPr>
        <w:tabs>
          <w:tab w:val="num" w:pos="5760"/>
        </w:tabs>
        <w:ind w:left="5760" w:hanging="360"/>
      </w:pPr>
      <w:rPr>
        <w:rFonts w:ascii="Wingdings" w:hAnsi="Wingdings" w:hint="default"/>
      </w:rPr>
    </w:lvl>
    <w:lvl w:ilvl="8" w:tplc="C8ACE8E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FA17181"/>
    <w:multiLevelType w:val="multilevel"/>
    <w:tmpl w:val="559A7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493604"/>
    <w:multiLevelType w:val="hybridMultilevel"/>
    <w:tmpl w:val="E0D4B9EA"/>
    <w:lvl w:ilvl="0" w:tplc="F1CCBDD4">
      <w:start w:val="1"/>
      <w:numFmt w:val="bullet"/>
      <w:lvlText w:val=""/>
      <w:lvlJc w:val="left"/>
      <w:pPr>
        <w:tabs>
          <w:tab w:val="num" w:pos="720"/>
        </w:tabs>
        <w:ind w:left="720" w:hanging="360"/>
      </w:pPr>
      <w:rPr>
        <w:rFonts w:ascii="Wingdings" w:hAnsi="Wingdings" w:hint="default"/>
      </w:rPr>
    </w:lvl>
    <w:lvl w:ilvl="1" w:tplc="0CE882B6" w:tentative="1">
      <w:start w:val="1"/>
      <w:numFmt w:val="bullet"/>
      <w:lvlText w:val=""/>
      <w:lvlJc w:val="left"/>
      <w:pPr>
        <w:tabs>
          <w:tab w:val="num" w:pos="1440"/>
        </w:tabs>
        <w:ind w:left="1440" w:hanging="360"/>
      </w:pPr>
      <w:rPr>
        <w:rFonts w:ascii="Wingdings" w:hAnsi="Wingdings" w:hint="default"/>
      </w:rPr>
    </w:lvl>
    <w:lvl w:ilvl="2" w:tplc="F6B0665A" w:tentative="1">
      <w:start w:val="1"/>
      <w:numFmt w:val="bullet"/>
      <w:lvlText w:val=""/>
      <w:lvlJc w:val="left"/>
      <w:pPr>
        <w:tabs>
          <w:tab w:val="num" w:pos="2160"/>
        </w:tabs>
        <w:ind w:left="2160" w:hanging="360"/>
      </w:pPr>
      <w:rPr>
        <w:rFonts w:ascii="Wingdings" w:hAnsi="Wingdings" w:hint="default"/>
      </w:rPr>
    </w:lvl>
    <w:lvl w:ilvl="3" w:tplc="04269250" w:tentative="1">
      <w:start w:val="1"/>
      <w:numFmt w:val="bullet"/>
      <w:lvlText w:val=""/>
      <w:lvlJc w:val="left"/>
      <w:pPr>
        <w:tabs>
          <w:tab w:val="num" w:pos="2880"/>
        </w:tabs>
        <w:ind w:left="2880" w:hanging="360"/>
      </w:pPr>
      <w:rPr>
        <w:rFonts w:ascii="Wingdings" w:hAnsi="Wingdings" w:hint="default"/>
      </w:rPr>
    </w:lvl>
    <w:lvl w:ilvl="4" w:tplc="9044065C" w:tentative="1">
      <w:start w:val="1"/>
      <w:numFmt w:val="bullet"/>
      <w:lvlText w:val=""/>
      <w:lvlJc w:val="left"/>
      <w:pPr>
        <w:tabs>
          <w:tab w:val="num" w:pos="3600"/>
        </w:tabs>
        <w:ind w:left="3600" w:hanging="360"/>
      </w:pPr>
      <w:rPr>
        <w:rFonts w:ascii="Wingdings" w:hAnsi="Wingdings" w:hint="default"/>
      </w:rPr>
    </w:lvl>
    <w:lvl w:ilvl="5" w:tplc="6720B9F4" w:tentative="1">
      <w:start w:val="1"/>
      <w:numFmt w:val="bullet"/>
      <w:lvlText w:val=""/>
      <w:lvlJc w:val="left"/>
      <w:pPr>
        <w:tabs>
          <w:tab w:val="num" w:pos="4320"/>
        </w:tabs>
        <w:ind w:left="4320" w:hanging="360"/>
      </w:pPr>
      <w:rPr>
        <w:rFonts w:ascii="Wingdings" w:hAnsi="Wingdings" w:hint="default"/>
      </w:rPr>
    </w:lvl>
    <w:lvl w:ilvl="6" w:tplc="5AA4E390" w:tentative="1">
      <w:start w:val="1"/>
      <w:numFmt w:val="bullet"/>
      <w:lvlText w:val=""/>
      <w:lvlJc w:val="left"/>
      <w:pPr>
        <w:tabs>
          <w:tab w:val="num" w:pos="5040"/>
        </w:tabs>
        <w:ind w:left="5040" w:hanging="360"/>
      </w:pPr>
      <w:rPr>
        <w:rFonts w:ascii="Wingdings" w:hAnsi="Wingdings" w:hint="default"/>
      </w:rPr>
    </w:lvl>
    <w:lvl w:ilvl="7" w:tplc="96A00EFC" w:tentative="1">
      <w:start w:val="1"/>
      <w:numFmt w:val="bullet"/>
      <w:lvlText w:val=""/>
      <w:lvlJc w:val="left"/>
      <w:pPr>
        <w:tabs>
          <w:tab w:val="num" w:pos="5760"/>
        </w:tabs>
        <w:ind w:left="5760" w:hanging="360"/>
      </w:pPr>
      <w:rPr>
        <w:rFonts w:ascii="Wingdings" w:hAnsi="Wingdings" w:hint="default"/>
      </w:rPr>
    </w:lvl>
    <w:lvl w:ilvl="8" w:tplc="2342F51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91A7676"/>
    <w:multiLevelType w:val="hybridMultilevel"/>
    <w:tmpl w:val="DE74CC8C"/>
    <w:lvl w:ilvl="0" w:tplc="C908E63E">
      <w:start w:val="1"/>
      <w:numFmt w:val="bullet"/>
      <w:lvlText w:val="•"/>
      <w:lvlJc w:val="left"/>
      <w:pPr>
        <w:tabs>
          <w:tab w:val="num" w:pos="720"/>
        </w:tabs>
        <w:ind w:left="720" w:hanging="360"/>
      </w:pPr>
      <w:rPr>
        <w:rFonts w:ascii="Arial" w:hAnsi="Arial" w:hint="default"/>
      </w:rPr>
    </w:lvl>
    <w:lvl w:ilvl="1" w:tplc="8B662D30" w:tentative="1">
      <w:start w:val="1"/>
      <w:numFmt w:val="bullet"/>
      <w:lvlText w:val="•"/>
      <w:lvlJc w:val="left"/>
      <w:pPr>
        <w:tabs>
          <w:tab w:val="num" w:pos="1440"/>
        </w:tabs>
        <w:ind w:left="1440" w:hanging="360"/>
      </w:pPr>
      <w:rPr>
        <w:rFonts w:ascii="Arial" w:hAnsi="Arial" w:hint="default"/>
      </w:rPr>
    </w:lvl>
    <w:lvl w:ilvl="2" w:tplc="F500A5A2" w:tentative="1">
      <w:start w:val="1"/>
      <w:numFmt w:val="bullet"/>
      <w:lvlText w:val="•"/>
      <w:lvlJc w:val="left"/>
      <w:pPr>
        <w:tabs>
          <w:tab w:val="num" w:pos="2160"/>
        </w:tabs>
        <w:ind w:left="2160" w:hanging="360"/>
      </w:pPr>
      <w:rPr>
        <w:rFonts w:ascii="Arial" w:hAnsi="Arial" w:hint="default"/>
      </w:rPr>
    </w:lvl>
    <w:lvl w:ilvl="3" w:tplc="C9740A6A" w:tentative="1">
      <w:start w:val="1"/>
      <w:numFmt w:val="bullet"/>
      <w:lvlText w:val="•"/>
      <w:lvlJc w:val="left"/>
      <w:pPr>
        <w:tabs>
          <w:tab w:val="num" w:pos="2880"/>
        </w:tabs>
        <w:ind w:left="2880" w:hanging="360"/>
      </w:pPr>
      <w:rPr>
        <w:rFonts w:ascii="Arial" w:hAnsi="Arial" w:hint="default"/>
      </w:rPr>
    </w:lvl>
    <w:lvl w:ilvl="4" w:tplc="BE6EF8C0" w:tentative="1">
      <w:start w:val="1"/>
      <w:numFmt w:val="bullet"/>
      <w:lvlText w:val="•"/>
      <w:lvlJc w:val="left"/>
      <w:pPr>
        <w:tabs>
          <w:tab w:val="num" w:pos="3600"/>
        </w:tabs>
        <w:ind w:left="3600" w:hanging="360"/>
      </w:pPr>
      <w:rPr>
        <w:rFonts w:ascii="Arial" w:hAnsi="Arial" w:hint="default"/>
      </w:rPr>
    </w:lvl>
    <w:lvl w:ilvl="5" w:tplc="921EF156" w:tentative="1">
      <w:start w:val="1"/>
      <w:numFmt w:val="bullet"/>
      <w:lvlText w:val="•"/>
      <w:lvlJc w:val="left"/>
      <w:pPr>
        <w:tabs>
          <w:tab w:val="num" w:pos="4320"/>
        </w:tabs>
        <w:ind w:left="4320" w:hanging="360"/>
      </w:pPr>
      <w:rPr>
        <w:rFonts w:ascii="Arial" w:hAnsi="Arial" w:hint="default"/>
      </w:rPr>
    </w:lvl>
    <w:lvl w:ilvl="6" w:tplc="01FA40AC" w:tentative="1">
      <w:start w:val="1"/>
      <w:numFmt w:val="bullet"/>
      <w:lvlText w:val="•"/>
      <w:lvlJc w:val="left"/>
      <w:pPr>
        <w:tabs>
          <w:tab w:val="num" w:pos="5040"/>
        </w:tabs>
        <w:ind w:left="5040" w:hanging="360"/>
      </w:pPr>
      <w:rPr>
        <w:rFonts w:ascii="Arial" w:hAnsi="Arial" w:hint="default"/>
      </w:rPr>
    </w:lvl>
    <w:lvl w:ilvl="7" w:tplc="67525478" w:tentative="1">
      <w:start w:val="1"/>
      <w:numFmt w:val="bullet"/>
      <w:lvlText w:val="•"/>
      <w:lvlJc w:val="left"/>
      <w:pPr>
        <w:tabs>
          <w:tab w:val="num" w:pos="5760"/>
        </w:tabs>
        <w:ind w:left="5760" w:hanging="360"/>
      </w:pPr>
      <w:rPr>
        <w:rFonts w:ascii="Arial" w:hAnsi="Arial" w:hint="default"/>
      </w:rPr>
    </w:lvl>
    <w:lvl w:ilvl="8" w:tplc="12C6B74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A7C11F5"/>
    <w:multiLevelType w:val="hybridMultilevel"/>
    <w:tmpl w:val="40567E0A"/>
    <w:lvl w:ilvl="0" w:tplc="E7229544">
      <w:start w:val="1"/>
      <w:numFmt w:val="bullet"/>
      <w:lvlText w:val=""/>
      <w:lvlJc w:val="left"/>
      <w:pPr>
        <w:tabs>
          <w:tab w:val="num" w:pos="720"/>
        </w:tabs>
        <w:ind w:left="720" w:hanging="360"/>
      </w:pPr>
      <w:rPr>
        <w:rFonts w:ascii="Wingdings" w:hAnsi="Wingdings" w:hint="default"/>
      </w:rPr>
    </w:lvl>
    <w:lvl w:ilvl="1" w:tplc="CDFCB6BA" w:tentative="1">
      <w:start w:val="1"/>
      <w:numFmt w:val="bullet"/>
      <w:lvlText w:val=""/>
      <w:lvlJc w:val="left"/>
      <w:pPr>
        <w:tabs>
          <w:tab w:val="num" w:pos="1440"/>
        </w:tabs>
        <w:ind w:left="1440" w:hanging="360"/>
      </w:pPr>
      <w:rPr>
        <w:rFonts w:ascii="Wingdings" w:hAnsi="Wingdings" w:hint="default"/>
      </w:rPr>
    </w:lvl>
    <w:lvl w:ilvl="2" w:tplc="6A8E4708" w:tentative="1">
      <w:start w:val="1"/>
      <w:numFmt w:val="bullet"/>
      <w:lvlText w:val=""/>
      <w:lvlJc w:val="left"/>
      <w:pPr>
        <w:tabs>
          <w:tab w:val="num" w:pos="2160"/>
        </w:tabs>
        <w:ind w:left="2160" w:hanging="360"/>
      </w:pPr>
      <w:rPr>
        <w:rFonts w:ascii="Wingdings" w:hAnsi="Wingdings" w:hint="default"/>
      </w:rPr>
    </w:lvl>
    <w:lvl w:ilvl="3" w:tplc="785843FC" w:tentative="1">
      <w:start w:val="1"/>
      <w:numFmt w:val="bullet"/>
      <w:lvlText w:val=""/>
      <w:lvlJc w:val="left"/>
      <w:pPr>
        <w:tabs>
          <w:tab w:val="num" w:pos="2880"/>
        </w:tabs>
        <w:ind w:left="2880" w:hanging="360"/>
      </w:pPr>
      <w:rPr>
        <w:rFonts w:ascii="Wingdings" w:hAnsi="Wingdings" w:hint="default"/>
      </w:rPr>
    </w:lvl>
    <w:lvl w:ilvl="4" w:tplc="77B27816" w:tentative="1">
      <w:start w:val="1"/>
      <w:numFmt w:val="bullet"/>
      <w:lvlText w:val=""/>
      <w:lvlJc w:val="left"/>
      <w:pPr>
        <w:tabs>
          <w:tab w:val="num" w:pos="3600"/>
        </w:tabs>
        <w:ind w:left="3600" w:hanging="360"/>
      </w:pPr>
      <w:rPr>
        <w:rFonts w:ascii="Wingdings" w:hAnsi="Wingdings" w:hint="default"/>
      </w:rPr>
    </w:lvl>
    <w:lvl w:ilvl="5" w:tplc="44C80CA0" w:tentative="1">
      <w:start w:val="1"/>
      <w:numFmt w:val="bullet"/>
      <w:lvlText w:val=""/>
      <w:lvlJc w:val="left"/>
      <w:pPr>
        <w:tabs>
          <w:tab w:val="num" w:pos="4320"/>
        </w:tabs>
        <w:ind w:left="4320" w:hanging="360"/>
      </w:pPr>
      <w:rPr>
        <w:rFonts w:ascii="Wingdings" w:hAnsi="Wingdings" w:hint="default"/>
      </w:rPr>
    </w:lvl>
    <w:lvl w:ilvl="6" w:tplc="92900CE8" w:tentative="1">
      <w:start w:val="1"/>
      <w:numFmt w:val="bullet"/>
      <w:lvlText w:val=""/>
      <w:lvlJc w:val="left"/>
      <w:pPr>
        <w:tabs>
          <w:tab w:val="num" w:pos="5040"/>
        </w:tabs>
        <w:ind w:left="5040" w:hanging="360"/>
      </w:pPr>
      <w:rPr>
        <w:rFonts w:ascii="Wingdings" w:hAnsi="Wingdings" w:hint="default"/>
      </w:rPr>
    </w:lvl>
    <w:lvl w:ilvl="7" w:tplc="8154D79C" w:tentative="1">
      <w:start w:val="1"/>
      <w:numFmt w:val="bullet"/>
      <w:lvlText w:val=""/>
      <w:lvlJc w:val="left"/>
      <w:pPr>
        <w:tabs>
          <w:tab w:val="num" w:pos="5760"/>
        </w:tabs>
        <w:ind w:left="5760" w:hanging="360"/>
      </w:pPr>
      <w:rPr>
        <w:rFonts w:ascii="Wingdings" w:hAnsi="Wingdings" w:hint="default"/>
      </w:rPr>
    </w:lvl>
    <w:lvl w:ilvl="8" w:tplc="274CE42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AEF5E67"/>
    <w:multiLevelType w:val="multilevel"/>
    <w:tmpl w:val="D33E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6771BC"/>
    <w:multiLevelType w:val="hybridMultilevel"/>
    <w:tmpl w:val="0AD4B122"/>
    <w:lvl w:ilvl="0" w:tplc="F6688EE6">
      <w:start w:val="1"/>
      <w:numFmt w:val="bullet"/>
      <w:lvlText w:val=""/>
      <w:lvlJc w:val="left"/>
      <w:pPr>
        <w:tabs>
          <w:tab w:val="num" w:pos="720"/>
        </w:tabs>
        <w:ind w:left="720" w:hanging="360"/>
      </w:pPr>
      <w:rPr>
        <w:rFonts w:ascii="Wingdings" w:hAnsi="Wingdings" w:hint="default"/>
      </w:rPr>
    </w:lvl>
    <w:lvl w:ilvl="1" w:tplc="77AA2A0E" w:tentative="1">
      <w:start w:val="1"/>
      <w:numFmt w:val="bullet"/>
      <w:lvlText w:val=""/>
      <w:lvlJc w:val="left"/>
      <w:pPr>
        <w:tabs>
          <w:tab w:val="num" w:pos="1440"/>
        </w:tabs>
        <w:ind w:left="1440" w:hanging="360"/>
      </w:pPr>
      <w:rPr>
        <w:rFonts w:ascii="Wingdings" w:hAnsi="Wingdings" w:hint="default"/>
      </w:rPr>
    </w:lvl>
    <w:lvl w:ilvl="2" w:tplc="A3A0C6E2" w:tentative="1">
      <w:start w:val="1"/>
      <w:numFmt w:val="bullet"/>
      <w:lvlText w:val=""/>
      <w:lvlJc w:val="left"/>
      <w:pPr>
        <w:tabs>
          <w:tab w:val="num" w:pos="2160"/>
        </w:tabs>
        <w:ind w:left="2160" w:hanging="360"/>
      </w:pPr>
      <w:rPr>
        <w:rFonts w:ascii="Wingdings" w:hAnsi="Wingdings" w:hint="default"/>
      </w:rPr>
    </w:lvl>
    <w:lvl w:ilvl="3" w:tplc="4456ED0E" w:tentative="1">
      <w:start w:val="1"/>
      <w:numFmt w:val="bullet"/>
      <w:lvlText w:val=""/>
      <w:lvlJc w:val="left"/>
      <w:pPr>
        <w:tabs>
          <w:tab w:val="num" w:pos="2880"/>
        </w:tabs>
        <w:ind w:left="2880" w:hanging="360"/>
      </w:pPr>
      <w:rPr>
        <w:rFonts w:ascii="Wingdings" w:hAnsi="Wingdings" w:hint="default"/>
      </w:rPr>
    </w:lvl>
    <w:lvl w:ilvl="4" w:tplc="F6084BE0" w:tentative="1">
      <w:start w:val="1"/>
      <w:numFmt w:val="bullet"/>
      <w:lvlText w:val=""/>
      <w:lvlJc w:val="left"/>
      <w:pPr>
        <w:tabs>
          <w:tab w:val="num" w:pos="3600"/>
        </w:tabs>
        <w:ind w:left="3600" w:hanging="360"/>
      </w:pPr>
      <w:rPr>
        <w:rFonts w:ascii="Wingdings" w:hAnsi="Wingdings" w:hint="default"/>
      </w:rPr>
    </w:lvl>
    <w:lvl w:ilvl="5" w:tplc="3C6C8958" w:tentative="1">
      <w:start w:val="1"/>
      <w:numFmt w:val="bullet"/>
      <w:lvlText w:val=""/>
      <w:lvlJc w:val="left"/>
      <w:pPr>
        <w:tabs>
          <w:tab w:val="num" w:pos="4320"/>
        </w:tabs>
        <w:ind w:left="4320" w:hanging="360"/>
      </w:pPr>
      <w:rPr>
        <w:rFonts w:ascii="Wingdings" w:hAnsi="Wingdings" w:hint="default"/>
      </w:rPr>
    </w:lvl>
    <w:lvl w:ilvl="6" w:tplc="6EFE6C24" w:tentative="1">
      <w:start w:val="1"/>
      <w:numFmt w:val="bullet"/>
      <w:lvlText w:val=""/>
      <w:lvlJc w:val="left"/>
      <w:pPr>
        <w:tabs>
          <w:tab w:val="num" w:pos="5040"/>
        </w:tabs>
        <w:ind w:left="5040" w:hanging="360"/>
      </w:pPr>
      <w:rPr>
        <w:rFonts w:ascii="Wingdings" w:hAnsi="Wingdings" w:hint="default"/>
      </w:rPr>
    </w:lvl>
    <w:lvl w:ilvl="7" w:tplc="0F929C16" w:tentative="1">
      <w:start w:val="1"/>
      <w:numFmt w:val="bullet"/>
      <w:lvlText w:val=""/>
      <w:lvlJc w:val="left"/>
      <w:pPr>
        <w:tabs>
          <w:tab w:val="num" w:pos="5760"/>
        </w:tabs>
        <w:ind w:left="5760" w:hanging="360"/>
      </w:pPr>
      <w:rPr>
        <w:rFonts w:ascii="Wingdings" w:hAnsi="Wingdings" w:hint="default"/>
      </w:rPr>
    </w:lvl>
    <w:lvl w:ilvl="8" w:tplc="65B436D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6337432"/>
    <w:multiLevelType w:val="hybridMultilevel"/>
    <w:tmpl w:val="ECB8D97E"/>
    <w:lvl w:ilvl="0" w:tplc="399EF1E6">
      <w:start w:val="1"/>
      <w:numFmt w:val="bullet"/>
      <w:lvlText w:val=""/>
      <w:lvlJc w:val="left"/>
      <w:pPr>
        <w:tabs>
          <w:tab w:val="num" w:pos="720"/>
        </w:tabs>
        <w:ind w:left="720" w:hanging="360"/>
      </w:pPr>
      <w:rPr>
        <w:rFonts w:ascii="Wingdings" w:hAnsi="Wingdings" w:hint="default"/>
      </w:rPr>
    </w:lvl>
    <w:lvl w:ilvl="1" w:tplc="B93CC506" w:tentative="1">
      <w:start w:val="1"/>
      <w:numFmt w:val="bullet"/>
      <w:lvlText w:val=""/>
      <w:lvlJc w:val="left"/>
      <w:pPr>
        <w:tabs>
          <w:tab w:val="num" w:pos="1440"/>
        </w:tabs>
        <w:ind w:left="1440" w:hanging="360"/>
      </w:pPr>
      <w:rPr>
        <w:rFonts w:ascii="Wingdings" w:hAnsi="Wingdings" w:hint="default"/>
      </w:rPr>
    </w:lvl>
    <w:lvl w:ilvl="2" w:tplc="27401984" w:tentative="1">
      <w:start w:val="1"/>
      <w:numFmt w:val="bullet"/>
      <w:lvlText w:val=""/>
      <w:lvlJc w:val="left"/>
      <w:pPr>
        <w:tabs>
          <w:tab w:val="num" w:pos="2160"/>
        </w:tabs>
        <w:ind w:left="2160" w:hanging="360"/>
      </w:pPr>
      <w:rPr>
        <w:rFonts w:ascii="Wingdings" w:hAnsi="Wingdings" w:hint="default"/>
      </w:rPr>
    </w:lvl>
    <w:lvl w:ilvl="3" w:tplc="4CD03464" w:tentative="1">
      <w:start w:val="1"/>
      <w:numFmt w:val="bullet"/>
      <w:lvlText w:val=""/>
      <w:lvlJc w:val="left"/>
      <w:pPr>
        <w:tabs>
          <w:tab w:val="num" w:pos="2880"/>
        </w:tabs>
        <w:ind w:left="2880" w:hanging="360"/>
      </w:pPr>
      <w:rPr>
        <w:rFonts w:ascii="Wingdings" w:hAnsi="Wingdings" w:hint="default"/>
      </w:rPr>
    </w:lvl>
    <w:lvl w:ilvl="4" w:tplc="61187250" w:tentative="1">
      <w:start w:val="1"/>
      <w:numFmt w:val="bullet"/>
      <w:lvlText w:val=""/>
      <w:lvlJc w:val="left"/>
      <w:pPr>
        <w:tabs>
          <w:tab w:val="num" w:pos="3600"/>
        </w:tabs>
        <w:ind w:left="3600" w:hanging="360"/>
      </w:pPr>
      <w:rPr>
        <w:rFonts w:ascii="Wingdings" w:hAnsi="Wingdings" w:hint="default"/>
      </w:rPr>
    </w:lvl>
    <w:lvl w:ilvl="5" w:tplc="CACEC3EC" w:tentative="1">
      <w:start w:val="1"/>
      <w:numFmt w:val="bullet"/>
      <w:lvlText w:val=""/>
      <w:lvlJc w:val="left"/>
      <w:pPr>
        <w:tabs>
          <w:tab w:val="num" w:pos="4320"/>
        </w:tabs>
        <w:ind w:left="4320" w:hanging="360"/>
      </w:pPr>
      <w:rPr>
        <w:rFonts w:ascii="Wingdings" w:hAnsi="Wingdings" w:hint="default"/>
      </w:rPr>
    </w:lvl>
    <w:lvl w:ilvl="6" w:tplc="B6E2A0FE" w:tentative="1">
      <w:start w:val="1"/>
      <w:numFmt w:val="bullet"/>
      <w:lvlText w:val=""/>
      <w:lvlJc w:val="left"/>
      <w:pPr>
        <w:tabs>
          <w:tab w:val="num" w:pos="5040"/>
        </w:tabs>
        <w:ind w:left="5040" w:hanging="360"/>
      </w:pPr>
      <w:rPr>
        <w:rFonts w:ascii="Wingdings" w:hAnsi="Wingdings" w:hint="default"/>
      </w:rPr>
    </w:lvl>
    <w:lvl w:ilvl="7" w:tplc="D2521DE4" w:tentative="1">
      <w:start w:val="1"/>
      <w:numFmt w:val="bullet"/>
      <w:lvlText w:val=""/>
      <w:lvlJc w:val="left"/>
      <w:pPr>
        <w:tabs>
          <w:tab w:val="num" w:pos="5760"/>
        </w:tabs>
        <w:ind w:left="5760" w:hanging="360"/>
      </w:pPr>
      <w:rPr>
        <w:rFonts w:ascii="Wingdings" w:hAnsi="Wingdings" w:hint="default"/>
      </w:rPr>
    </w:lvl>
    <w:lvl w:ilvl="8" w:tplc="11E4CC3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6662AA0"/>
    <w:multiLevelType w:val="hybridMultilevel"/>
    <w:tmpl w:val="F6F84882"/>
    <w:lvl w:ilvl="0" w:tplc="393870D0">
      <w:start w:val="1"/>
      <w:numFmt w:val="bullet"/>
      <w:lvlText w:val=""/>
      <w:lvlJc w:val="left"/>
      <w:pPr>
        <w:tabs>
          <w:tab w:val="num" w:pos="720"/>
        </w:tabs>
        <w:ind w:left="720" w:hanging="360"/>
      </w:pPr>
      <w:rPr>
        <w:rFonts w:ascii="Wingdings" w:hAnsi="Wingdings" w:hint="default"/>
      </w:rPr>
    </w:lvl>
    <w:lvl w:ilvl="1" w:tplc="37B0E9C0" w:tentative="1">
      <w:start w:val="1"/>
      <w:numFmt w:val="bullet"/>
      <w:lvlText w:val=""/>
      <w:lvlJc w:val="left"/>
      <w:pPr>
        <w:tabs>
          <w:tab w:val="num" w:pos="1440"/>
        </w:tabs>
        <w:ind w:left="1440" w:hanging="360"/>
      </w:pPr>
      <w:rPr>
        <w:rFonts w:ascii="Wingdings" w:hAnsi="Wingdings" w:hint="default"/>
      </w:rPr>
    </w:lvl>
    <w:lvl w:ilvl="2" w:tplc="0FF0B83A" w:tentative="1">
      <w:start w:val="1"/>
      <w:numFmt w:val="bullet"/>
      <w:lvlText w:val=""/>
      <w:lvlJc w:val="left"/>
      <w:pPr>
        <w:tabs>
          <w:tab w:val="num" w:pos="2160"/>
        </w:tabs>
        <w:ind w:left="2160" w:hanging="360"/>
      </w:pPr>
      <w:rPr>
        <w:rFonts w:ascii="Wingdings" w:hAnsi="Wingdings" w:hint="default"/>
      </w:rPr>
    </w:lvl>
    <w:lvl w:ilvl="3" w:tplc="172EAA3C" w:tentative="1">
      <w:start w:val="1"/>
      <w:numFmt w:val="bullet"/>
      <w:lvlText w:val=""/>
      <w:lvlJc w:val="left"/>
      <w:pPr>
        <w:tabs>
          <w:tab w:val="num" w:pos="2880"/>
        </w:tabs>
        <w:ind w:left="2880" w:hanging="360"/>
      </w:pPr>
      <w:rPr>
        <w:rFonts w:ascii="Wingdings" w:hAnsi="Wingdings" w:hint="default"/>
      </w:rPr>
    </w:lvl>
    <w:lvl w:ilvl="4" w:tplc="53983D5E" w:tentative="1">
      <w:start w:val="1"/>
      <w:numFmt w:val="bullet"/>
      <w:lvlText w:val=""/>
      <w:lvlJc w:val="left"/>
      <w:pPr>
        <w:tabs>
          <w:tab w:val="num" w:pos="3600"/>
        </w:tabs>
        <w:ind w:left="3600" w:hanging="360"/>
      </w:pPr>
      <w:rPr>
        <w:rFonts w:ascii="Wingdings" w:hAnsi="Wingdings" w:hint="default"/>
      </w:rPr>
    </w:lvl>
    <w:lvl w:ilvl="5" w:tplc="C6C29592" w:tentative="1">
      <w:start w:val="1"/>
      <w:numFmt w:val="bullet"/>
      <w:lvlText w:val=""/>
      <w:lvlJc w:val="left"/>
      <w:pPr>
        <w:tabs>
          <w:tab w:val="num" w:pos="4320"/>
        </w:tabs>
        <w:ind w:left="4320" w:hanging="360"/>
      </w:pPr>
      <w:rPr>
        <w:rFonts w:ascii="Wingdings" w:hAnsi="Wingdings" w:hint="default"/>
      </w:rPr>
    </w:lvl>
    <w:lvl w:ilvl="6" w:tplc="74E267B6" w:tentative="1">
      <w:start w:val="1"/>
      <w:numFmt w:val="bullet"/>
      <w:lvlText w:val=""/>
      <w:lvlJc w:val="left"/>
      <w:pPr>
        <w:tabs>
          <w:tab w:val="num" w:pos="5040"/>
        </w:tabs>
        <w:ind w:left="5040" w:hanging="360"/>
      </w:pPr>
      <w:rPr>
        <w:rFonts w:ascii="Wingdings" w:hAnsi="Wingdings" w:hint="default"/>
      </w:rPr>
    </w:lvl>
    <w:lvl w:ilvl="7" w:tplc="4B5EDE48" w:tentative="1">
      <w:start w:val="1"/>
      <w:numFmt w:val="bullet"/>
      <w:lvlText w:val=""/>
      <w:lvlJc w:val="left"/>
      <w:pPr>
        <w:tabs>
          <w:tab w:val="num" w:pos="5760"/>
        </w:tabs>
        <w:ind w:left="5760" w:hanging="360"/>
      </w:pPr>
      <w:rPr>
        <w:rFonts w:ascii="Wingdings" w:hAnsi="Wingdings" w:hint="default"/>
      </w:rPr>
    </w:lvl>
    <w:lvl w:ilvl="8" w:tplc="0CC08BF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3A4219E"/>
    <w:multiLevelType w:val="hybridMultilevel"/>
    <w:tmpl w:val="D46A91AE"/>
    <w:lvl w:ilvl="0" w:tplc="388A98EA">
      <w:start w:val="1"/>
      <w:numFmt w:val="bullet"/>
      <w:lvlText w:val="•"/>
      <w:lvlJc w:val="left"/>
      <w:pPr>
        <w:tabs>
          <w:tab w:val="num" w:pos="720"/>
        </w:tabs>
        <w:ind w:left="720" w:hanging="360"/>
      </w:pPr>
      <w:rPr>
        <w:rFonts w:ascii="Arial" w:hAnsi="Arial" w:hint="default"/>
      </w:rPr>
    </w:lvl>
    <w:lvl w:ilvl="1" w:tplc="F3604A9A" w:tentative="1">
      <w:start w:val="1"/>
      <w:numFmt w:val="bullet"/>
      <w:lvlText w:val="•"/>
      <w:lvlJc w:val="left"/>
      <w:pPr>
        <w:tabs>
          <w:tab w:val="num" w:pos="1440"/>
        </w:tabs>
        <w:ind w:left="1440" w:hanging="360"/>
      </w:pPr>
      <w:rPr>
        <w:rFonts w:ascii="Arial" w:hAnsi="Arial" w:hint="default"/>
      </w:rPr>
    </w:lvl>
    <w:lvl w:ilvl="2" w:tplc="7512C696" w:tentative="1">
      <w:start w:val="1"/>
      <w:numFmt w:val="bullet"/>
      <w:lvlText w:val="•"/>
      <w:lvlJc w:val="left"/>
      <w:pPr>
        <w:tabs>
          <w:tab w:val="num" w:pos="2160"/>
        </w:tabs>
        <w:ind w:left="2160" w:hanging="360"/>
      </w:pPr>
      <w:rPr>
        <w:rFonts w:ascii="Arial" w:hAnsi="Arial" w:hint="default"/>
      </w:rPr>
    </w:lvl>
    <w:lvl w:ilvl="3" w:tplc="F654A532" w:tentative="1">
      <w:start w:val="1"/>
      <w:numFmt w:val="bullet"/>
      <w:lvlText w:val="•"/>
      <w:lvlJc w:val="left"/>
      <w:pPr>
        <w:tabs>
          <w:tab w:val="num" w:pos="2880"/>
        </w:tabs>
        <w:ind w:left="2880" w:hanging="360"/>
      </w:pPr>
      <w:rPr>
        <w:rFonts w:ascii="Arial" w:hAnsi="Arial" w:hint="default"/>
      </w:rPr>
    </w:lvl>
    <w:lvl w:ilvl="4" w:tplc="FFA04D18" w:tentative="1">
      <w:start w:val="1"/>
      <w:numFmt w:val="bullet"/>
      <w:lvlText w:val="•"/>
      <w:lvlJc w:val="left"/>
      <w:pPr>
        <w:tabs>
          <w:tab w:val="num" w:pos="3600"/>
        </w:tabs>
        <w:ind w:left="3600" w:hanging="360"/>
      </w:pPr>
      <w:rPr>
        <w:rFonts w:ascii="Arial" w:hAnsi="Arial" w:hint="default"/>
      </w:rPr>
    </w:lvl>
    <w:lvl w:ilvl="5" w:tplc="15443D24" w:tentative="1">
      <w:start w:val="1"/>
      <w:numFmt w:val="bullet"/>
      <w:lvlText w:val="•"/>
      <w:lvlJc w:val="left"/>
      <w:pPr>
        <w:tabs>
          <w:tab w:val="num" w:pos="4320"/>
        </w:tabs>
        <w:ind w:left="4320" w:hanging="360"/>
      </w:pPr>
      <w:rPr>
        <w:rFonts w:ascii="Arial" w:hAnsi="Arial" w:hint="default"/>
      </w:rPr>
    </w:lvl>
    <w:lvl w:ilvl="6" w:tplc="1A36E0E4" w:tentative="1">
      <w:start w:val="1"/>
      <w:numFmt w:val="bullet"/>
      <w:lvlText w:val="•"/>
      <w:lvlJc w:val="left"/>
      <w:pPr>
        <w:tabs>
          <w:tab w:val="num" w:pos="5040"/>
        </w:tabs>
        <w:ind w:left="5040" w:hanging="360"/>
      </w:pPr>
      <w:rPr>
        <w:rFonts w:ascii="Arial" w:hAnsi="Arial" w:hint="default"/>
      </w:rPr>
    </w:lvl>
    <w:lvl w:ilvl="7" w:tplc="30A45844" w:tentative="1">
      <w:start w:val="1"/>
      <w:numFmt w:val="bullet"/>
      <w:lvlText w:val="•"/>
      <w:lvlJc w:val="left"/>
      <w:pPr>
        <w:tabs>
          <w:tab w:val="num" w:pos="5760"/>
        </w:tabs>
        <w:ind w:left="5760" w:hanging="360"/>
      </w:pPr>
      <w:rPr>
        <w:rFonts w:ascii="Arial" w:hAnsi="Arial" w:hint="default"/>
      </w:rPr>
    </w:lvl>
    <w:lvl w:ilvl="8" w:tplc="A53A389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5297EB9"/>
    <w:multiLevelType w:val="hybridMultilevel"/>
    <w:tmpl w:val="82F455B2"/>
    <w:lvl w:ilvl="0" w:tplc="FA287346">
      <w:start w:val="1"/>
      <w:numFmt w:val="bullet"/>
      <w:lvlText w:val=""/>
      <w:lvlJc w:val="left"/>
      <w:pPr>
        <w:tabs>
          <w:tab w:val="num" w:pos="720"/>
        </w:tabs>
        <w:ind w:left="720" w:hanging="360"/>
      </w:pPr>
      <w:rPr>
        <w:rFonts w:ascii="Wingdings" w:hAnsi="Wingdings" w:hint="default"/>
      </w:rPr>
    </w:lvl>
    <w:lvl w:ilvl="1" w:tplc="C0AE839C" w:tentative="1">
      <w:start w:val="1"/>
      <w:numFmt w:val="bullet"/>
      <w:lvlText w:val=""/>
      <w:lvlJc w:val="left"/>
      <w:pPr>
        <w:tabs>
          <w:tab w:val="num" w:pos="1440"/>
        </w:tabs>
        <w:ind w:left="1440" w:hanging="360"/>
      </w:pPr>
      <w:rPr>
        <w:rFonts w:ascii="Wingdings" w:hAnsi="Wingdings" w:hint="default"/>
      </w:rPr>
    </w:lvl>
    <w:lvl w:ilvl="2" w:tplc="72CC6840" w:tentative="1">
      <w:start w:val="1"/>
      <w:numFmt w:val="bullet"/>
      <w:lvlText w:val=""/>
      <w:lvlJc w:val="left"/>
      <w:pPr>
        <w:tabs>
          <w:tab w:val="num" w:pos="2160"/>
        </w:tabs>
        <w:ind w:left="2160" w:hanging="360"/>
      </w:pPr>
      <w:rPr>
        <w:rFonts w:ascii="Wingdings" w:hAnsi="Wingdings" w:hint="default"/>
      </w:rPr>
    </w:lvl>
    <w:lvl w:ilvl="3" w:tplc="CD3C34C4" w:tentative="1">
      <w:start w:val="1"/>
      <w:numFmt w:val="bullet"/>
      <w:lvlText w:val=""/>
      <w:lvlJc w:val="left"/>
      <w:pPr>
        <w:tabs>
          <w:tab w:val="num" w:pos="2880"/>
        </w:tabs>
        <w:ind w:left="2880" w:hanging="360"/>
      </w:pPr>
      <w:rPr>
        <w:rFonts w:ascii="Wingdings" w:hAnsi="Wingdings" w:hint="default"/>
      </w:rPr>
    </w:lvl>
    <w:lvl w:ilvl="4" w:tplc="B3C06D5E" w:tentative="1">
      <w:start w:val="1"/>
      <w:numFmt w:val="bullet"/>
      <w:lvlText w:val=""/>
      <w:lvlJc w:val="left"/>
      <w:pPr>
        <w:tabs>
          <w:tab w:val="num" w:pos="3600"/>
        </w:tabs>
        <w:ind w:left="3600" w:hanging="360"/>
      </w:pPr>
      <w:rPr>
        <w:rFonts w:ascii="Wingdings" w:hAnsi="Wingdings" w:hint="default"/>
      </w:rPr>
    </w:lvl>
    <w:lvl w:ilvl="5" w:tplc="357ACFC0" w:tentative="1">
      <w:start w:val="1"/>
      <w:numFmt w:val="bullet"/>
      <w:lvlText w:val=""/>
      <w:lvlJc w:val="left"/>
      <w:pPr>
        <w:tabs>
          <w:tab w:val="num" w:pos="4320"/>
        </w:tabs>
        <w:ind w:left="4320" w:hanging="360"/>
      </w:pPr>
      <w:rPr>
        <w:rFonts w:ascii="Wingdings" w:hAnsi="Wingdings" w:hint="default"/>
      </w:rPr>
    </w:lvl>
    <w:lvl w:ilvl="6" w:tplc="B510DA9A" w:tentative="1">
      <w:start w:val="1"/>
      <w:numFmt w:val="bullet"/>
      <w:lvlText w:val=""/>
      <w:lvlJc w:val="left"/>
      <w:pPr>
        <w:tabs>
          <w:tab w:val="num" w:pos="5040"/>
        </w:tabs>
        <w:ind w:left="5040" w:hanging="360"/>
      </w:pPr>
      <w:rPr>
        <w:rFonts w:ascii="Wingdings" w:hAnsi="Wingdings" w:hint="default"/>
      </w:rPr>
    </w:lvl>
    <w:lvl w:ilvl="7" w:tplc="E85A6D02" w:tentative="1">
      <w:start w:val="1"/>
      <w:numFmt w:val="bullet"/>
      <w:lvlText w:val=""/>
      <w:lvlJc w:val="left"/>
      <w:pPr>
        <w:tabs>
          <w:tab w:val="num" w:pos="5760"/>
        </w:tabs>
        <w:ind w:left="5760" w:hanging="360"/>
      </w:pPr>
      <w:rPr>
        <w:rFonts w:ascii="Wingdings" w:hAnsi="Wingdings" w:hint="default"/>
      </w:rPr>
    </w:lvl>
    <w:lvl w:ilvl="8" w:tplc="5ACCA9D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8C868FF"/>
    <w:multiLevelType w:val="hybridMultilevel"/>
    <w:tmpl w:val="897864CA"/>
    <w:lvl w:ilvl="0" w:tplc="29121A18">
      <w:start w:val="1"/>
      <w:numFmt w:val="bullet"/>
      <w:lvlText w:val=""/>
      <w:lvlJc w:val="left"/>
      <w:pPr>
        <w:tabs>
          <w:tab w:val="num" w:pos="720"/>
        </w:tabs>
        <w:ind w:left="720" w:hanging="360"/>
      </w:pPr>
      <w:rPr>
        <w:rFonts w:ascii="Wingdings" w:hAnsi="Wingdings" w:hint="default"/>
      </w:rPr>
    </w:lvl>
    <w:lvl w:ilvl="1" w:tplc="4CB0626C" w:tentative="1">
      <w:start w:val="1"/>
      <w:numFmt w:val="bullet"/>
      <w:lvlText w:val=""/>
      <w:lvlJc w:val="left"/>
      <w:pPr>
        <w:tabs>
          <w:tab w:val="num" w:pos="1440"/>
        </w:tabs>
        <w:ind w:left="1440" w:hanging="360"/>
      </w:pPr>
      <w:rPr>
        <w:rFonts w:ascii="Wingdings" w:hAnsi="Wingdings" w:hint="default"/>
      </w:rPr>
    </w:lvl>
    <w:lvl w:ilvl="2" w:tplc="37EA8550" w:tentative="1">
      <w:start w:val="1"/>
      <w:numFmt w:val="bullet"/>
      <w:lvlText w:val=""/>
      <w:lvlJc w:val="left"/>
      <w:pPr>
        <w:tabs>
          <w:tab w:val="num" w:pos="2160"/>
        </w:tabs>
        <w:ind w:left="2160" w:hanging="360"/>
      </w:pPr>
      <w:rPr>
        <w:rFonts w:ascii="Wingdings" w:hAnsi="Wingdings" w:hint="default"/>
      </w:rPr>
    </w:lvl>
    <w:lvl w:ilvl="3" w:tplc="DFAE92B0" w:tentative="1">
      <w:start w:val="1"/>
      <w:numFmt w:val="bullet"/>
      <w:lvlText w:val=""/>
      <w:lvlJc w:val="left"/>
      <w:pPr>
        <w:tabs>
          <w:tab w:val="num" w:pos="2880"/>
        </w:tabs>
        <w:ind w:left="2880" w:hanging="360"/>
      </w:pPr>
      <w:rPr>
        <w:rFonts w:ascii="Wingdings" w:hAnsi="Wingdings" w:hint="default"/>
      </w:rPr>
    </w:lvl>
    <w:lvl w:ilvl="4" w:tplc="FDAA280A" w:tentative="1">
      <w:start w:val="1"/>
      <w:numFmt w:val="bullet"/>
      <w:lvlText w:val=""/>
      <w:lvlJc w:val="left"/>
      <w:pPr>
        <w:tabs>
          <w:tab w:val="num" w:pos="3600"/>
        </w:tabs>
        <w:ind w:left="3600" w:hanging="360"/>
      </w:pPr>
      <w:rPr>
        <w:rFonts w:ascii="Wingdings" w:hAnsi="Wingdings" w:hint="default"/>
      </w:rPr>
    </w:lvl>
    <w:lvl w:ilvl="5" w:tplc="8F5C45D6" w:tentative="1">
      <w:start w:val="1"/>
      <w:numFmt w:val="bullet"/>
      <w:lvlText w:val=""/>
      <w:lvlJc w:val="left"/>
      <w:pPr>
        <w:tabs>
          <w:tab w:val="num" w:pos="4320"/>
        </w:tabs>
        <w:ind w:left="4320" w:hanging="360"/>
      </w:pPr>
      <w:rPr>
        <w:rFonts w:ascii="Wingdings" w:hAnsi="Wingdings" w:hint="default"/>
      </w:rPr>
    </w:lvl>
    <w:lvl w:ilvl="6" w:tplc="A8984CA4" w:tentative="1">
      <w:start w:val="1"/>
      <w:numFmt w:val="bullet"/>
      <w:lvlText w:val=""/>
      <w:lvlJc w:val="left"/>
      <w:pPr>
        <w:tabs>
          <w:tab w:val="num" w:pos="5040"/>
        </w:tabs>
        <w:ind w:left="5040" w:hanging="360"/>
      </w:pPr>
      <w:rPr>
        <w:rFonts w:ascii="Wingdings" w:hAnsi="Wingdings" w:hint="default"/>
      </w:rPr>
    </w:lvl>
    <w:lvl w:ilvl="7" w:tplc="C944E954" w:tentative="1">
      <w:start w:val="1"/>
      <w:numFmt w:val="bullet"/>
      <w:lvlText w:val=""/>
      <w:lvlJc w:val="left"/>
      <w:pPr>
        <w:tabs>
          <w:tab w:val="num" w:pos="5760"/>
        </w:tabs>
        <w:ind w:left="5760" w:hanging="360"/>
      </w:pPr>
      <w:rPr>
        <w:rFonts w:ascii="Wingdings" w:hAnsi="Wingdings" w:hint="default"/>
      </w:rPr>
    </w:lvl>
    <w:lvl w:ilvl="8" w:tplc="E6BE8C9E" w:tentative="1">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14"/>
  </w:num>
  <w:num w:numId="3">
    <w:abstractNumId w:val="8"/>
  </w:num>
  <w:num w:numId="4">
    <w:abstractNumId w:val="0"/>
  </w:num>
  <w:num w:numId="5">
    <w:abstractNumId w:val="4"/>
  </w:num>
  <w:num w:numId="6">
    <w:abstractNumId w:val="1"/>
  </w:num>
  <w:num w:numId="7">
    <w:abstractNumId w:val="2"/>
  </w:num>
  <w:num w:numId="8">
    <w:abstractNumId w:val="6"/>
  </w:num>
  <w:num w:numId="9">
    <w:abstractNumId w:val="5"/>
  </w:num>
  <w:num w:numId="10">
    <w:abstractNumId w:val="13"/>
  </w:num>
  <w:num w:numId="11">
    <w:abstractNumId w:val="12"/>
  </w:num>
  <w:num w:numId="12">
    <w:abstractNumId w:val="11"/>
  </w:num>
  <w:num w:numId="13">
    <w:abstractNumId w:val="15"/>
  </w:num>
  <w:num w:numId="14">
    <w:abstractNumId w:val="9"/>
  </w:num>
  <w:num w:numId="15">
    <w:abstractNumId w:val="7"/>
  </w:num>
  <w:num w:numId="16">
    <w:abstractNumId w:val="16"/>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0B57"/>
    <w:rsid w:val="00015359"/>
    <w:rsid w:val="00017F30"/>
    <w:rsid w:val="00026AD0"/>
    <w:rsid w:val="00054C09"/>
    <w:rsid w:val="00062749"/>
    <w:rsid w:val="00081761"/>
    <w:rsid w:val="00093B7A"/>
    <w:rsid w:val="000A6A13"/>
    <w:rsid w:val="000D3D21"/>
    <w:rsid w:val="000F1033"/>
    <w:rsid w:val="001401FC"/>
    <w:rsid w:val="00141AF9"/>
    <w:rsid w:val="001454D9"/>
    <w:rsid w:val="00164CB8"/>
    <w:rsid w:val="001710C1"/>
    <w:rsid w:val="00177605"/>
    <w:rsid w:val="00181B81"/>
    <w:rsid w:val="001A6DBD"/>
    <w:rsid w:val="001B1264"/>
    <w:rsid w:val="001B6663"/>
    <w:rsid w:val="001E24EA"/>
    <w:rsid w:val="001E6287"/>
    <w:rsid w:val="001F4D08"/>
    <w:rsid w:val="00223725"/>
    <w:rsid w:val="00243E94"/>
    <w:rsid w:val="002862FA"/>
    <w:rsid w:val="00292069"/>
    <w:rsid w:val="002964C9"/>
    <w:rsid w:val="002E1B82"/>
    <w:rsid w:val="00320893"/>
    <w:rsid w:val="00330A5B"/>
    <w:rsid w:val="00342137"/>
    <w:rsid w:val="00352E99"/>
    <w:rsid w:val="00353C13"/>
    <w:rsid w:val="00367768"/>
    <w:rsid w:val="0037312E"/>
    <w:rsid w:val="003B380D"/>
    <w:rsid w:val="003B4FC2"/>
    <w:rsid w:val="003E454B"/>
    <w:rsid w:val="00402337"/>
    <w:rsid w:val="00403A5B"/>
    <w:rsid w:val="0041336D"/>
    <w:rsid w:val="004138F6"/>
    <w:rsid w:val="00420090"/>
    <w:rsid w:val="00424A11"/>
    <w:rsid w:val="00424BAB"/>
    <w:rsid w:val="004268F2"/>
    <w:rsid w:val="00435313"/>
    <w:rsid w:val="004407AA"/>
    <w:rsid w:val="00440B57"/>
    <w:rsid w:val="00444219"/>
    <w:rsid w:val="004658EE"/>
    <w:rsid w:val="00481703"/>
    <w:rsid w:val="004A12BC"/>
    <w:rsid w:val="004B7265"/>
    <w:rsid w:val="004B750D"/>
    <w:rsid w:val="004E0CCD"/>
    <w:rsid w:val="004F3C59"/>
    <w:rsid w:val="005122CC"/>
    <w:rsid w:val="005356FA"/>
    <w:rsid w:val="0054650A"/>
    <w:rsid w:val="00561F17"/>
    <w:rsid w:val="005757AA"/>
    <w:rsid w:val="005820CB"/>
    <w:rsid w:val="00586815"/>
    <w:rsid w:val="00593E7C"/>
    <w:rsid w:val="005A69F5"/>
    <w:rsid w:val="005C0C55"/>
    <w:rsid w:val="005D7B5A"/>
    <w:rsid w:val="006045BE"/>
    <w:rsid w:val="00621518"/>
    <w:rsid w:val="006243C1"/>
    <w:rsid w:val="006355E7"/>
    <w:rsid w:val="00692C28"/>
    <w:rsid w:val="00696A51"/>
    <w:rsid w:val="006D5C49"/>
    <w:rsid w:val="0070067B"/>
    <w:rsid w:val="00744539"/>
    <w:rsid w:val="00784DDF"/>
    <w:rsid w:val="007921A1"/>
    <w:rsid w:val="007947E7"/>
    <w:rsid w:val="007C525F"/>
    <w:rsid w:val="007D2219"/>
    <w:rsid w:val="007F2463"/>
    <w:rsid w:val="007F65E6"/>
    <w:rsid w:val="00801200"/>
    <w:rsid w:val="008012CB"/>
    <w:rsid w:val="00805745"/>
    <w:rsid w:val="00831B73"/>
    <w:rsid w:val="00843E52"/>
    <w:rsid w:val="0085526A"/>
    <w:rsid w:val="00872C57"/>
    <w:rsid w:val="0087521F"/>
    <w:rsid w:val="00885C0A"/>
    <w:rsid w:val="00886921"/>
    <w:rsid w:val="00892AC4"/>
    <w:rsid w:val="008A39B3"/>
    <w:rsid w:val="008C0D9C"/>
    <w:rsid w:val="008C4ABE"/>
    <w:rsid w:val="008D3135"/>
    <w:rsid w:val="008E0EBB"/>
    <w:rsid w:val="008E7992"/>
    <w:rsid w:val="008F0728"/>
    <w:rsid w:val="008F4969"/>
    <w:rsid w:val="0092414F"/>
    <w:rsid w:val="00927539"/>
    <w:rsid w:val="009940C9"/>
    <w:rsid w:val="00994D1E"/>
    <w:rsid w:val="009A37F8"/>
    <w:rsid w:val="009A6E1E"/>
    <w:rsid w:val="009C6C28"/>
    <w:rsid w:val="009D28D2"/>
    <w:rsid w:val="009D2A0C"/>
    <w:rsid w:val="009D3182"/>
    <w:rsid w:val="009E6772"/>
    <w:rsid w:val="00A57C6D"/>
    <w:rsid w:val="00A668D9"/>
    <w:rsid w:val="00A81C9E"/>
    <w:rsid w:val="00A9519C"/>
    <w:rsid w:val="00AA6058"/>
    <w:rsid w:val="00AB7DD3"/>
    <w:rsid w:val="00AF006E"/>
    <w:rsid w:val="00B068BB"/>
    <w:rsid w:val="00B07666"/>
    <w:rsid w:val="00B33D9F"/>
    <w:rsid w:val="00B514A7"/>
    <w:rsid w:val="00BB227D"/>
    <w:rsid w:val="00BD4DF8"/>
    <w:rsid w:val="00BE4FCF"/>
    <w:rsid w:val="00C25847"/>
    <w:rsid w:val="00C547B9"/>
    <w:rsid w:val="00C62E76"/>
    <w:rsid w:val="00C64863"/>
    <w:rsid w:val="00C65418"/>
    <w:rsid w:val="00C67AAB"/>
    <w:rsid w:val="00CB7D24"/>
    <w:rsid w:val="00CC24C9"/>
    <w:rsid w:val="00CC2625"/>
    <w:rsid w:val="00CC37FA"/>
    <w:rsid w:val="00CC4B23"/>
    <w:rsid w:val="00CD417E"/>
    <w:rsid w:val="00CE2DBA"/>
    <w:rsid w:val="00CE57E8"/>
    <w:rsid w:val="00D47EB0"/>
    <w:rsid w:val="00D73381"/>
    <w:rsid w:val="00D8112D"/>
    <w:rsid w:val="00DE7451"/>
    <w:rsid w:val="00DF5168"/>
    <w:rsid w:val="00DF77CC"/>
    <w:rsid w:val="00E12746"/>
    <w:rsid w:val="00E472D8"/>
    <w:rsid w:val="00E642A5"/>
    <w:rsid w:val="00E72D1C"/>
    <w:rsid w:val="00E835F8"/>
    <w:rsid w:val="00EA45AB"/>
    <w:rsid w:val="00EA673F"/>
    <w:rsid w:val="00EE6DB1"/>
    <w:rsid w:val="00F317F8"/>
    <w:rsid w:val="00F34F53"/>
    <w:rsid w:val="00F56956"/>
    <w:rsid w:val="00F6177C"/>
    <w:rsid w:val="00FB38A7"/>
    <w:rsid w:val="00FC724F"/>
    <w:rsid w:val="00FD1514"/>
    <w:rsid w:val="00FE563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291DD6-3484-41FA-9DAD-2AD193D7C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pPr>
    <w:rPr>
      <w:lang w:val="en-GB"/>
    </w:rPr>
  </w:style>
  <w:style w:type="paragraph" w:styleId="Heading1">
    <w:name w:val="heading 1"/>
    <w:basedOn w:val="Normal"/>
    <w:next w:val="Normal"/>
    <w:link w:val="Heading1Char"/>
    <w:uiPriority w:val="9"/>
    <w:qFormat/>
    <w:rsid w:val="00843E52"/>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Heading2">
    <w:name w:val="heading 2"/>
    <w:basedOn w:val="Normal"/>
    <w:link w:val="Heading2Char"/>
    <w:uiPriority w:val="9"/>
    <w:qFormat/>
    <w:rsid w:val="00440B57"/>
    <w:pPr>
      <w:widowControl/>
      <w:spacing w:before="100" w:beforeAutospacing="1" w:after="100" w:afterAutospacing="1"/>
      <w:outlineLvl w:val="1"/>
    </w:pPr>
    <w:rPr>
      <w:rFonts w:ascii="新細明體" w:eastAsia="新細明體" w:hAnsi="新細明體" w:cs="新細明體"/>
      <w:b/>
      <w:bCs/>
      <w:kern w:val="0"/>
      <w:sz w:val="36"/>
      <w:szCs w:val="36"/>
      <w:lang w:val="en-US"/>
    </w:rPr>
  </w:style>
  <w:style w:type="paragraph" w:styleId="Heading4">
    <w:name w:val="heading 4"/>
    <w:basedOn w:val="Normal"/>
    <w:link w:val="Heading4Char"/>
    <w:uiPriority w:val="9"/>
    <w:qFormat/>
    <w:rsid w:val="00440B57"/>
    <w:pPr>
      <w:widowControl/>
      <w:spacing w:before="100" w:beforeAutospacing="1" w:after="100" w:afterAutospacing="1"/>
      <w:outlineLvl w:val="3"/>
    </w:pPr>
    <w:rPr>
      <w:rFonts w:ascii="新細明體" w:eastAsia="新細明體" w:hAnsi="新細明體" w:cs="新細明體"/>
      <w:b/>
      <w:bCs/>
      <w:kern w:val="0"/>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0B57"/>
    <w:rPr>
      <w:rFonts w:ascii="新細明體" w:eastAsia="新細明體" w:hAnsi="新細明體" w:cs="新細明體"/>
      <w:b/>
      <w:bCs/>
      <w:kern w:val="0"/>
      <w:sz w:val="36"/>
      <w:szCs w:val="36"/>
    </w:rPr>
  </w:style>
  <w:style w:type="character" w:customStyle="1" w:styleId="Heading4Char">
    <w:name w:val="Heading 4 Char"/>
    <w:basedOn w:val="DefaultParagraphFont"/>
    <w:link w:val="Heading4"/>
    <w:uiPriority w:val="9"/>
    <w:rsid w:val="00440B57"/>
    <w:rPr>
      <w:rFonts w:ascii="新細明體" w:eastAsia="新細明體" w:hAnsi="新細明體" w:cs="新細明體"/>
      <w:b/>
      <w:bCs/>
      <w:kern w:val="0"/>
      <w:szCs w:val="24"/>
    </w:rPr>
  </w:style>
  <w:style w:type="paragraph" w:styleId="NormalWeb">
    <w:name w:val="Normal (Web)"/>
    <w:basedOn w:val="Normal"/>
    <w:uiPriority w:val="99"/>
    <w:unhideWhenUsed/>
    <w:rsid w:val="00440B57"/>
    <w:pPr>
      <w:widowControl/>
      <w:spacing w:before="100" w:beforeAutospacing="1" w:after="100" w:afterAutospacing="1"/>
    </w:pPr>
    <w:rPr>
      <w:rFonts w:ascii="新細明體" w:eastAsia="新細明體" w:hAnsi="新細明體" w:cs="新細明體"/>
      <w:kern w:val="0"/>
      <w:szCs w:val="24"/>
      <w:lang w:val="en-US"/>
    </w:rPr>
  </w:style>
  <w:style w:type="character" w:customStyle="1" w:styleId="vm-hook">
    <w:name w:val="vm-hook"/>
    <w:basedOn w:val="DefaultParagraphFont"/>
    <w:rsid w:val="00440B57"/>
  </w:style>
  <w:style w:type="character" w:styleId="Hyperlink">
    <w:name w:val="Hyperlink"/>
    <w:basedOn w:val="DefaultParagraphFont"/>
    <w:uiPriority w:val="99"/>
    <w:unhideWhenUsed/>
    <w:rsid w:val="00440B57"/>
    <w:rPr>
      <w:color w:val="0000FF"/>
      <w:u w:val="single"/>
    </w:rPr>
  </w:style>
  <w:style w:type="character" w:customStyle="1" w:styleId="it">
    <w:name w:val="it"/>
    <w:basedOn w:val="DefaultParagraphFont"/>
    <w:rsid w:val="00440B57"/>
  </w:style>
  <w:style w:type="paragraph" w:styleId="ListParagraph">
    <w:name w:val="List Paragraph"/>
    <w:basedOn w:val="Normal"/>
    <w:uiPriority w:val="34"/>
    <w:qFormat/>
    <w:rsid w:val="006355E7"/>
    <w:pPr>
      <w:widowControl/>
      <w:ind w:leftChars="200" w:left="480"/>
    </w:pPr>
    <w:rPr>
      <w:rFonts w:ascii="新細明體" w:eastAsia="新細明體" w:hAnsi="新細明體" w:cs="新細明體"/>
      <w:kern w:val="0"/>
      <w:szCs w:val="24"/>
      <w:lang w:val="en-US"/>
    </w:rPr>
  </w:style>
  <w:style w:type="character" w:customStyle="1" w:styleId="ph">
    <w:name w:val="ph"/>
    <w:basedOn w:val="DefaultParagraphFont"/>
    <w:rsid w:val="00FB38A7"/>
  </w:style>
  <w:style w:type="character" w:customStyle="1" w:styleId="Heading1Char">
    <w:name w:val="Heading 1 Char"/>
    <w:basedOn w:val="DefaultParagraphFont"/>
    <w:link w:val="Heading1"/>
    <w:uiPriority w:val="9"/>
    <w:rsid w:val="00843E52"/>
    <w:rPr>
      <w:rFonts w:asciiTheme="majorHAnsi" w:eastAsiaTheme="majorEastAsia" w:hAnsiTheme="majorHAnsi" w:cstheme="majorBidi"/>
      <w:b/>
      <w:bCs/>
      <w:kern w:val="52"/>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79505">
      <w:bodyDiv w:val="1"/>
      <w:marLeft w:val="0"/>
      <w:marRight w:val="0"/>
      <w:marTop w:val="0"/>
      <w:marBottom w:val="0"/>
      <w:divBdr>
        <w:top w:val="none" w:sz="0" w:space="0" w:color="auto"/>
        <w:left w:val="none" w:sz="0" w:space="0" w:color="auto"/>
        <w:bottom w:val="none" w:sz="0" w:space="0" w:color="auto"/>
        <w:right w:val="none" w:sz="0" w:space="0" w:color="auto"/>
      </w:divBdr>
      <w:divsChild>
        <w:div w:id="816382965">
          <w:marLeft w:val="547"/>
          <w:marRight w:val="0"/>
          <w:marTop w:val="154"/>
          <w:marBottom w:val="0"/>
          <w:divBdr>
            <w:top w:val="none" w:sz="0" w:space="0" w:color="auto"/>
            <w:left w:val="none" w:sz="0" w:space="0" w:color="auto"/>
            <w:bottom w:val="none" w:sz="0" w:space="0" w:color="auto"/>
            <w:right w:val="none" w:sz="0" w:space="0" w:color="auto"/>
          </w:divBdr>
        </w:div>
        <w:div w:id="1258441386">
          <w:marLeft w:val="547"/>
          <w:marRight w:val="0"/>
          <w:marTop w:val="154"/>
          <w:marBottom w:val="0"/>
          <w:divBdr>
            <w:top w:val="none" w:sz="0" w:space="0" w:color="auto"/>
            <w:left w:val="none" w:sz="0" w:space="0" w:color="auto"/>
            <w:bottom w:val="none" w:sz="0" w:space="0" w:color="auto"/>
            <w:right w:val="none" w:sz="0" w:space="0" w:color="auto"/>
          </w:divBdr>
        </w:div>
      </w:divsChild>
    </w:div>
    <w:div w:id="160238505">
      <w:bodyDiv w:val="1"/>
      <w:marLeft w:val="0"/>
      <w:marRight w:val="0"/>
      <w:marTop w:val="0"/>
      <w:marBottom w:val="0"/>
      <w:divBdr>
        <w:top w:val="none" w:sz="0" w:space="0" w:color="auto"/>
        <w:left w:val="none" w:sz="0" w:space="0" w:color="auto"/>
        <w:bottom w:val="none" w:sz="0" w:space="0" w:color="auto"/>
        <w:right w:val="none" w:sz="0" w:space="0" w:color="auto"/>
      </w:divBdr>
      <w:divsChild>
        <w:div w:id="1301228154">
          <w:marLeft w:val="1166"/>
          <w:marRight w:val="0"/>
          <w:marTop w:val="134"/>
          <w:marBottom w:val="0"/>
          <w:divBdr>
            <w:top w:val="none" w:sz="0" w:space="0" w:color="auto"/>
            <w:left w:val="none" w:sz="0" w:space="0" w:color="auto"/>
            <w:bottom w:val="none" w:sz="0" w:space="0" w:color="auto"/>
            <w:right w:val="none" w:sz="0" w:space="0" w:color="auto"/>
          </w:divBdr>
        </w:div>
        <w:div w:id="520054501">
          <w:marLeft w:val="1166"/>
          <w:marRight w:val="0"/>
          <w:marTop w:val="134"/>
          <w:marBottom w:val="0"/>
          <w:divBdr>
            <w:top w:val="none" w:sz="0" w:space="0" w:color="auto"/>
            <w:left w:val="none" w:sz="0" w:space="0" w:color="auto"/>
            <w:bottom w:val="none" w:sz="0" w:space="0" w:color="auto"/>
            <w:right w:val="none" w:sz="0" w:space="0" w:color="auto"/>
          </w:divBdr>
        </w:div>
      </w:divsChild>
    </w:div>
    <w:div w:id="269358731">
      <w:bodyDiv w:val="1"/>
      <w:marLeft w:val="0"/>
      <w:marRight w:val="0"/>
      <w:marTop w:val="0"/>
      <w:marBottom w:val="0"/>
      <w:divBdr>
        <w:top w:val="none" w:sz="0" w:space="0" w:color="auto"/>
        <w:left w:val="none" w:sz="0" w:space="0" w:color="auto"/>
        <w:bottom w:val="none" w:sz="0" w:space="0" w:color="auto"/>
        <w:right w:val="none" w:sz="0" w:space="0" w:color="auto"/>
      </w:divBdr>
      <w:divsChild>
        <w:div w:id="1886719619">
          <w:marLeft w:val="547"/>
          <w:marRight w:val="0"/>
          <w:marTop w:val="154"/>
          <w:marBottom w:val="0"/>
          <w:divBdr>
            <w:top w:val="none" w:sz="0" w:space="0" w:color="auto"/>
            <w:left w:val="none" w:sz="0" w:space="0" w:color="auto"/>
            <w:bottom w:val="none" w:sz="0" w:space="0" w:color="auto"/>
            <w:right w:val="none" w:sz="0" w:space="0" w:color="auto"/>
          </w:divBdr>
        </w:div>
        <w:div w:id="1319386186">
          <w:marLeft w:val="547"/>
          <w:marRight w:val="0"/>
          <w:marTop w:val="154"/>
          <w:marBottom w:val="0"/>
          <w:divBdr>
            <w:top w:val="none" w:sz="0" w:space="0" w:color="auto"/>
            <w:left w:val="none" w:sz="0" w:space="0" w:color="auto"/>
            <w:bottom w:val="none" w:sz="0" w:space="0" w:color="auto"/>
            <w:right w:val="none" w:sz="0" w:space="0" w:color="auto"/>
          </w:divBdr>
        </w:div>
        <w:div w:id="45378925">
          <w:marLeft w:val="547"/>
          <w:marRight w:val="0"/>
          <w:marTop w:val="154"/>
          <w:marBottom w:val="0"/>
          <w:divBdr>
            <w:top w:val="none" w:sz="0" w:space="0" w:color="auto"/>
            <w:left w:val="none" w:sz="0" w:space="0" w:color="auto"/>
            <w:bottom w:val="none" w:sz="0" w:space="0" w:color="auto"/>
            <w:right w:val="none" w:sz="0" w:space="0" w:color="auto"/>
          </w:divBdr>
        </w:div>
      </w:divsChild>
    </w:div>
    <w:div w:id="303781406">
      <w:bodyDiv w:val="1"/>
      <w:marLeft w:val="0"/>
      <w:marRight w:val="0"/>
      <w:marTop w:val="0"/>
      <w:marBottom w:val="0"/>
      <w:divBdr>
        <w:top w:val="none" w:sz="0" w:space="0" w:color="auto"/>
        <w:left w:val="none" w:sz="0" w:space="0" w:color="auto"/>
        <w:bottom w:val="none" w:sz="0" w:space="0" w:color="auto"/>
        <w:right w:val="none" w:sz="0" w:space="0" w:color="auto"/>
      </w:divBdr>
      <w:divsChild>
        <w:div w:id="33388615">
          <w:marLeft w:val="547"/>
          <w:marRight w:val="0"/>
          <w:marTop w:val="154"/>
          <w:marBottom w:val="0"/>
          <w:divBdr>
            <w:top w:val="none" w:sz="0" w:space="0" w:color="auto"/>
            <w:left w:val="none" w:sz="0" w:space="0" w:color="auto"/>
            <w:bottom w:val="none" w:sz="0" w:space="0" w:color="auto"/>
            <w:right w:val="none" w:sz="0" w:space="0" w:color="auto"/>
          </w:divBdr>
        </w:div>
        <w:div w:id="530846745">
          <w:marLeft w:val="547"/>
          <w:marRight w:val="0"/>
          <w:marTop w:val="154"/>
          <w:marBottom w:val="0"/>
          <w:divBdr>
            <w:top w:val="none" w:sz="0" w:space="0" w:color="auto"/>
            <w:left w:val="none" w:sz="0" w:space="0" w:color="auto"/>
            <w:bottom w:val="none" w:sz="0" w:space="0" w:color="auto"/>
            <w:right w:val="none" w:sz="0" w:space="0" w:color="auto"/>
          </w:divBdr>
        </w:div>
      </w:divsChild>
    </w:div>
    <w:div w:id="453184307">
      <w:bodyDiv w:val="1"/>
      <w:marLeft w:val="0"/>
      <w:marRight w:val="0"/>
      <w:marTop w:val="0"/>
      <w:marBottom w:val="0"/>
      <w:divBdr>
        <w:top w:val="none" w:sz="0" w:space="0" w:color="auto"/>
        <w:left w:val="none" w:sz="0" w:space="0" w:color="auto"/>
        <w:bottom w:val="none" w:sz="0" w:space="0" w:color="auto"/>
        <w:right w:val="none" w:sz="0" w:space="0" w:color="auto"/>
      </w:divBdr>
    </w:div>
    <w:div w:id="590164338">
      <w:bodyDiv w:val="1"/>
      <w:marLeft w:val="0"/>
      <w:marRight w:val="0"/>
      <w:marTop w:val="0"/>
      <w:marBottom w:val="0"/>
      <w:divBdr>
        <w:top w:val="none" w:sz="0" w:space="0" w:color="auto"/>
        <w:left w:val="none" w:sz="0" w:space="0" w:color="auto"/>
        <w:bottom w:val="none" w:sz="0" w:space="0" w:color="auto"/>
        <w:right w:val="none" w:sz="0" w:space="0" w:color="auto"/>
      </w:divBdr>
      <w:divsChild>
        <w:div w:id="1151094925">
          <w:marLeft w:val="547"/>
          <w:marRight w:val="0"/>
          <w:marTop w:val="154"/>
          <w:marBottom w:val="0"/>
          <w:divBdr>
            <w:top w:val="none" w:sz="0" w:space="0" w:color="auto"/>
            <w:left w:val="none" w:sz="0" w:space="0" w:color="auto"/>
            <w:bottom w:val="none" w:sz="0" w:space="0" w:color="auto"/>
            <w:right w:val="none" w:sz="0" w:space="0" w:color="auto"/>
          </w:divBdr>
        </w:div>
        <w:div w:id="2054572076">
          <w:marLeft w:val="1166"/>
          <w:marRight w:val="0"/>
          <w:marTop w:val="134"/>
          <w:marBottom w:val="0"/>
          <w:divBdr>
            <w:top w:val="none" w:sz="0" w:space="0" w:color="auto"/>
            <w:left w:val="none" w:sz="0" w:space="0" w:color="auto"/>
            <w:bottom w:val="none" w:sz="0" w:space="0" w:color="auto"/>
            <w:right w:val="none" w:sz="0" w:space="0" w:color="auto"/>
          </w:divBdr>
        </w:div>
        <w:div w:id="1929382083">
          <w:marLeft w:val="1166"/>
          <w:marRight w:val="0"/>
          <w:marTop w:val="134"/>
          <w:marBottom w:val="0"/>
          <w:divBdr>
            <w:top w:val="none" w:sz="0" w:space="0" w:color="auto"/>
            <w:left w:val="none" w:sz="0" w:space="0" w:color="auto"/>
            <w:bottom w:val="none" w:sz="0" w:space="0" w:color="auto"/>
            <w:right w:val="none" w:sz="0" w:space="0" w:color="auto"/>
          </w:divBdr>
        </w:div>
      </w:divsChild>
    </w:div>
    <w:div w:id="819466094">
      <w:bodyDiv w:val="1"/>
      <w:marLeft w:val="0"/>
      <w:marRight w:val="0"/>
      <w:marTop w:val="0"/>
      <w:marBottom w:val="0"/>
      <w:divBdr>
        <w:top w:val="none" w:sz="0" w:space="0" w:color="auto"/>
        <w:left w:val="none" w:sz="0" w:space="0" w:color="auto"/>
        <w:bottom w:val="none" w:sz="0" w:space="0" w:color="auto"/>
        <w:right w:val="none" w:sz="0" w:space="0" w:color="auto"/>
      </w:divBdr>
      <w:divsChild>
        <w:div w:id="706755453">
          <w:marLeft w:val="547"/>
          <w:marRight w:val="0"/>
          <w:marTop w:val="154"/>
          <w:marBottom w:val="0"/>
          <w:divBdr>
            <w:top w:val="none" w:sz="0" w:space="0" w:color="auto"/>
            <w:left w:val="none" w:sz="0" w:space="0" w:color="auto"/>
            <w:bottom w:val="none" w:sz="0" w:space="0" w:color="auto"/>
            <w:right w:val="none" w:sz="0" w:space="0" w:color="auto"/>
          </w:divBdr>
        </w:div>
        <w:div w:id="1551451459">
          <w:marLeft w:val="547"/>
          <w:marRight w:val="0"/>
          <w:marTop w:val="154"/>
          <w:marBottom w:val="0"/>
          <w:divBdr>
            <w:top w:val="none" w:sz="0" w:space="0" w:color="auto"/>
            <w:left w:val="none" w:sz="0" w:space="0" w:color="auto"/>
            <w:bottom w:val="none" w:sz="0" w:space="0" w:color="auto"/>
            <w:right w:val="none" w:sz="0" w:space="0" w:color="auto"/>
          </w:divBdr>
        </w:div>
      </w:divsChild>
    </w:div>
    <w:div w:id="910235068">
      <w:bodyDiv w:val="1"/>
      <w:marLeft w:val="0"/>
      <w:marRight w:val="0"/>
      <w:marTop w:val="0"/>
      <w:marBottom w:val="0"/>
      <w:divBdr>
        <w:top w:val="none" w:sz="0" w:space="0" w:color="auto"/>
        <w:left w:val="none" w:sz="0" w:space="0" w:color="auto"/>
        <w:bottom w:val="none" w:sz="0" w:space="0" w:color="auto"/>
        <w:right w:val="none" w:sz="0" w:space="0" w:color="auto"/>
      </w:divBdr>
    </w:div>
    <w:div w:id="973293943">
      <w:bodyDiv w:val="1"/>
      <w:marLeft w:val="0"/>
      <w:marRight w:val="0"/>
      <w:marTop w:val="0"/>
      <w:marBottom w:val="0"/>
      <w:divBdr>
        <w:top w:val="none" w:sz="0" w:space="0" w:color="auto"/>
        <w:left w:val="none" w:sz="0" w:space="0" w:color="auto"/>
        <w:bottom w:val="none" w:sz="0" w:space="0" w:color="auto"/>
        <w:right w:val="none" w:sz="0" w:space="0" w:color="auto"/>
      </w:divBdr>
      <w:divsChild>
        <w:div w:id="979311926">
          <w:marLeft w:val="547"/>
          <w:marRight w:val="0"/>
          <w:marTop w:val="154"/>
          <w:marBottom w:val="0"/>
          <w:divBdr>
            <w:top w:val="none" w:sz="0" w:space="0" w:color="auto"/>
            <w:left w:val="none" w:sz="0" w:space="0" w:color="auto"/>
            <w:bottom w:val="none" w:sz="0" w:space="0" w:color="auto"/>
            <w:right w:val="none" w:sz="0" w:space="0" w:color="auto"/>
          </w:divBdr>
        </w:div>
      </w:divsChild>
    </w:div>
    <w:div w:id="976492172">
      <w:bodyDiv w:val="1"/>
      <w:marLeft w:val="0"/>
      <w:marRight w:val="0"/>
      <w:marTop w:val="0"/>
      <w:marBottom w:val="0"/>
      <w:divBdr>
        <w:top w:val="none" w:sz="0" w:space="0" w:color="auto"/>
        <w:left w:val="none" w:sz="0" w:space="0" w:color="auto"/>
        <w:bottom w:val="none" w:sz="0" w:space="0" w:color="auto"/>
        <w:right w:val="none" w:sz="0" w:space="0" w:color="auto"/>
      </w:divBdr>
      <w:divsChild>
        <w:div w:id="1161967272">
          <w:marLeft w:val="1166"/>
          <w:marRight w:val="0"/>
          <w:marTop w:val="134"/>
          <w:marBottom w:val="0"/>
          <w:divBdr>
            <w:top w:val="none" w:sz="0" w:space="0" w:color="auto"/>
            <w:left w:val="none" w:sz="0" w:space="0" w:color="auto"/>
            <w:bottom w:val="none" w:sz="0" w:space="0" w:color="auto"/>
            <w:right w:val="none" w:sz="0" w:space="0" w:color="auto"/>
          </w:divBdr>
        </w:div>
        <w:div w:id="224340036">
          <w:marLeft w:val="1166"/>
          <w:marRight w:val="0"/>
          <w:marTop w:val="134"/>
          <w:marBottom w:val="0"/>
          <w:divBdr>
            <w:top w:val="none" w:sz="0" w:space="0" w:color="auto"/>
            <w:left w:val="none" w:sz="0" w:space="0" w:color="auto"/>
            <w:bottom w:val="none" w:sz="0" w:space="0" w:color="auto"/>
            <w:right w:val="none" w:sz="0" w:space="0" w:color="auto"/>
          </w:divBdr>
        </w:div>
      </w:divsChild>
    </w:div>
    <w:div w:id="1069616109">
      <w:bodyDiv w:val="1"/>
      <w:marLeft w:val="0"/>
      <w:marRight w:val="0"/>
      <w:marTop w:val="0"/>
      <w:marBottom w:val="0"/>
      <w:divBdr>
        <w:top w:val="none" w:sz="0" w:space="0" w:color="auto"/>
        <w:left w:val="none" w:sz="0" w:space="0" w:color="auto"/>
        <w:bottom w:val="none" w:sz="0" w:space="0" w:color="auto"/>
        <w:right w:val="none" w:sz="0" w:space="0" w:color="auto"/>
      </w:divBdr>
    </w:div>
    <w:div w:id="1117606360">
      <w:bodyDiv w:val="1"/>
      <w:marLeft w:val="0"/>
      <w:marRight w:val="0"/>
      <w:marTop w:val="0"/>
      <w:marBottom w:val="0"/>
      <w:divBdr>
        <w:top w:val="none" w:sz="0" w:space="0" w:color="auto"/>
        <w:left w:val="none" w:sz="0" w:space="0" w:color="auto"/>
        <w:bottom w:val="none" w:sz="0" w:space="0" w:color="auto"/>
        <w:right w:val="none" w:sz="0" w:space="0" w:color="auto"/>
      </w:divBdr>
      <w:divsChild>
        <w:div w:id="2063937263">
          <w:marLeft w:val="547"/>
          <w:marRight w:val="0"/>
          <w:marTop w:val="115"/>
          <w:marBottom w:val="0"/>
          <w:divBdr>
            <w:top w:val="none" w:sz="0" w:space="0" w:color="auto"/>
            <w:left w:val="none" w:sz="0" w:space="0" w:color="auto"/>
            <w:bottom w:val="none" w:sz="0" w:space="0" w:color="auto"/>
            <w:right w:val="none" w:sz="0" w:space="0" w:color="auto"/>
          </w:divBdr>
        </w:div>
        <w:div w:id="801268005">
          <w:marLeft w:val="547"/>
          <w:marRight w:val="0"/>
          <w:marTop w:val="115"/>
          <w:marBottom w:val="0"/>
          <w:divBdr>
            <w:top w:val="none" w:sz="0" w:space="0" w:color="auto"/>
            <w:left w:val="none" w:sz="0" w:space="0" w:color="auto"/>
            <w:bottom w:val="none" w:sz="0" w:space="0" w:color="auto"/>
            <w:right w:val="none" w:sz="0" w:space="0" w:color="auto"/>
          </w:divBdr>
        </w:div>
        <w:div w:id="98573543">
          <w:marLeft w:val="547"/>
          <w:marRight w:val="0"/>
          <w:marTop w:val="115"/>
          <w:marBottom w:val="0"/>
          <w:divBdr>
            <w:top w:val="none" w:sz="0" w:space="0" w:color="auto"/>
            <w:left w:val="none" w:sz="0" w:space="0" w:color="auto"/>
            <w:bottom w:val="none" w:sz="0" w:space="0" w:color="auto"/>
            <w:right w:val="none" w:sz="0" w:space="0" w:color="auto"/>
          </w:divBdr>
        </w:div>
        <w:div w:id="191310359">
          <w:marLeft w:val="547"/>
          <w:marRight w:val="0"/>
          <w:marTop w:val="115"/>
          <w:marBottom w:val="0"/>
          <w:divBdr>
            <w:top w:val="none" w:sz="0" w:space="0" w:color="auto"/>
            <w:left w:val="none" w:sz="0" w:space="0" w:color="auto"/>
            <w:bottom w:val="none" w:sz="0" w:space="0" w:color="auto"/>
            <w:right w:val="none" w:sz="0" w:space="0" w:color="auto"/>
          </w:divBdr>
        </w:div>
      </w:divsChild>
    </w:div>
    <w:div w:id="1130199108">
      <w:bodyDiv w:val="1"/>
      <w:marLeft w:val="0"/>
      <w:marRight w:val="0"/>
      <w:marTop w:val="0"/>
      <w:marBottom w:val="0"/>
      <w:divBdr>
        <w:top w:val="none" w:sz="0" w:space="0" w:color="auto"/>
        <w:left w:val="none" w:sz="0" w:space="0" w:color="auto"/>
        <w:bottom w:val="none" w:sz="0" w:space="0" w:color="auto"/>
        <w:right w:val="none" w:sz="0" w:space="0" w:color="auto"/>
      </w:divBdr>
      <w:divsChild>
        <w:div w:id="443623352">
          <w:marLeft w:val="0"/>
          <w:marRight w:val="0"/>
          <w:marTop w:val="0"/>
          <w:marBottom w:val="0"/>
          <w:divBdr>
            <w:top w:val="none" w:sz="0" w:space="0" w:color="auto"/>
            <w:left w:val="none" w:sz="0" w:space="0" w:color="auto"/>
            <w:bottom w:val="none" w:sz="0" w:space="0" w:color="auto"/>
            <w:right w:val="none" w:sz="0" w:space="0" w:color="auto"/>
          </w:divBdr>
        </w:div>
        <w:div w:id="693457180">
          <w:marLeft w:val="0"/>
          <w:marRight w:val="0"/>
          <w:marTop w:val="0"/>
          <w:marBottom w:val="0"/>
          <w:divBdr>
            <w:top w:val="none" w:sz="0" w:space="0" w:color="auto"/>
            <w:left w:val="none" w:sz="0" w:space="0" w:color="auto"/>
            <w:bottom w:val="none" w:sz="0" w:space="0" w:color="auto"/>
            <w:right w:val="none" w:sz="0" w:space="0" w:color="auto"/>
          </w:divBdr>
          <w:divsChild>
            <w:div w:id="325524730">
              <w:marLeft w:val="0"/>
              <w:marRight w:val="0"/>
              <w:marTop w:val="0"/>
              <w:marBottom w:val="230"/>
              <w:divBdr>
                <w:top w:val="none" w:sz="0" w:space="0" w:color="auto"/>
                <w:left w:val="none" w:sz="0" w:space="0" w:color="auto"/>
                <w:bottom w:val="none" w:sz="0" w:space="0" w:color="auto"/>
                <w:right w:val="none" w:sz="0" w:space="0" w:color="auto"/>
              </w:divBdr>
              <w:divsChild>
                <w:div w:id="2003849552">
                  <w:marLeft w:val="0"/>
                  <w:marRight w:val="0"/>
                  <w:marTop w:val="0"/>
                  <w:marBottom w:val="0"/>
                  <w:divBdr>
                    <w:top w:val="none" w:sz="0" w:space="0" w:color="auto"/>
                    <w:left w:val="none" w:sz="0" w:space="0" w:color="auto"/>
                    <w:bottom w:val="none" w:sz="0" w:space="0" w:color="auto"/>
                    <w:right w:val="none" w:sz="0" w:space="0" w:color="auto"/>
                  </w:divBdr>
                  <w:divsChild>
                    <w:div w:id="45202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434572">
          <w:marLeft w:val="0"/>
          <w:marRight w:val="0"/>
          <w:marTop w:val="0"/>
          <w:marBottom w:val="230"/>
          <w:divBdr>
            <w:top w:val="none" w:sz="0" w:space="0" w:color="auto"/>
            <w:left w:val="none" w:sz="0" w:space="0" w:color="auto"/>
            <w:bottom w:val="none" w:sz="0" w:space="0" w:color="auto"/>
            <w:right w:val="none" w:sz="0" w:space="0" w:color="auto"/>
          </w:divBdr>
          <w:divsChild>
            <w:div w:id="1052116680">
              <w:marLeft w:val="0"/>
              <w:marRight w:val="0"/>
              <w:marTop w:val="0"/>
              <w:marBottom w:val="0"/>
              <w:divBdr>
                <w:top w:val="none" w:sz="0" w:space="0" w:color="auto"/>
                <w:left w:val="none" w:sz="0" w:space="0" w:color="auto"/>
                <w:bottom w:val="none" w:sz="0" w:space="0" w:color="auto"/>
                <w:right w:val="none" w:sz="0" w:space="0" w:color="auto"/>
              </w:divBdr>
              <w:divsChild>
                <w:div w:id="1927108592">
                  <w:marLeft w:val="0"/>
                  <w:marRight w:val="0"/>
                  <w:marTop w:val="0"/>
                  <w:marBottom w:val="0"/>
                  <w:divBdr>
                    <w:top w:val="none" w:sz="0" w:space="0" w:color="auto"/>
                    <w:left w:val="none" w:sz="0" w:space="0" w:color="auto"/>
                    <w:bottom w:val="none" w:sz="0" w:space="0" w:color="auto"/>
                    <w:right w:val="none" w:sz="0" w:space="0" w:color="auto"/>
                  </w:divBdr>
                  <w:divsChild>
                    <w:div w:id="172054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419528">
      <w:bodyDiv w:val="1"/>
      <w:marLeft w:val="0"/>
      <w:marRight w:val="0"/>
      <w:marTop w:val="0"/>
      <w:marBottom w:val="0"/>
      <w:divBdr>
        <w:top w:val="none" w:sz="0" w:space="0" w:color="auto"/>
        <w:left w:val="none" w:sz="0" w:space="0" w:color="auto"/>
        <w:bottom w:val="none" w:sz="0" w:space="0" w:color="auto"/>
        <w:right w:val="none" w:sz="0" w:space="0" w:color="auto"/>
      </w:divBdr>
    </w:div>
    <w:div w:id="1397582441">
      <w:bodyDiv w:val="1"/>
      <w:marLeft w:val="0"/>
      <w:marRight w:val="0"/>
      <w:marTop w:val="0"/>
      <w:marBottom w:val="0"/>
      <w:divBdr>
        <w:top w:val="none" w:sz="0" w:space="0" w:color="auto"/>
        <w:left w:val="none" w:sz="0" w:space="0" w:color="auto"/>
        <w:bottom w:val="none" w:sz="0" w:space="0" w:color="auto"/>
        <w:right w:val="none" w:sz="0" w:space="0" w:color="auto"/>
      </w:divBdr>
      <w:divsChild>
        <w:div w:id="795493469">
          <w:marLeft w:val="547"/>
          <w:marRight w:val="0"/>
          <w:marTop w:val="154"/>
          <w:marBottom w:val="0"/>
          <w:divBdr>
            <w:top w:val="none" w:sz="0" w:space="0" w:color="auto"/>
            <w:left w:val="none" w:sz="0" w:space="0" w:color="auto"/>
            <w:bottom w:val="none" w:sz="0" w:space="0" w:color="auto"/>
            <w:right w:val="none" w:sz="0" w:space="0" w:color="auto"/>
          </w:divBdr>
        </w:div>
      </w:divsChild>
    </w:div>
    <w:div w:id="1419869665">
      <w:bodyDiv w:val="1"/>
      <w:marLeft w:val="0"/>
      <w:marRight w:val="0"/>
      <w:marTop w:val="0"/>
      <w:marBottom w:val="0"/>
      <w:divBdr>
        <w:top w:val="none" w:sz="0" w:space="0" w:color="auto"/>
        <w:left w:val="none" w:sz="0" w:space="0" w:color="auto"/>
        <w:bottom w:val="none" w:sz="0" w:space="0" w:color="auto"/>
        <w:right w:val="none" w:sz="0" w:space="0" w:color="auto"/>
      </w:divBdr>
    </w:div>
    <w:div w:id="1467355135">
      <w:bodyDiv w:val="1"/>
      <w:marLeft w:val="0"/>
      <w:marRight w:val="0"/>
      <w:marTop w:val="0"/>
      <w:marBottom w:val="0"/>
      <w:divBdr>
        <w:top w:val="none" w:sz="0" w:space="0" w:color="auto"/>
        <w:left w:val="none" w:sz="0" w:space="0" w:color="auto"/>
        <w:bottom w:val="none" w:sz="0" w:space="0" w:color="auto"/>
        <w:right w:val="none" w:sz="0" w:space="0" w:color="auto"/>
      </w:divBdr>
    </w:div>
    <w:div w:id="1581938279">
      <w:bodyDiv w:val="1"/>
      <w:marLeft w:val="0"/>
      <w:marRight w:val="0"/>
      <w:marTop w:val="0"/>
      <w:marBottom w:val="0"/>
      <w:divBdr>
        <w:top w:val="none" w:sz="0" w:space="0" w:color="auto"/>
        <w:left w:val="none" w:sz="0" w:space="0" w:color="auto"/>
        <w:bottom w:val="none" w:sz="0" w:space="0" w:color="auto"/>
        <w:right w:val="none" w:sz="0" w:space="0" w:color="auto"/>
      </w:divBdr>
      <w:divsChild>
        <w:div w:id="123933239">
          <w:marLeft w:val="547"/>
          <w:marRight w:val="0"/>
          <w:marTop w:val="130"/>
          <w:marBottom w:val="0"/>
          <w:divBdr>
            <w:top w:val="none" w:sz="0" w:space="0" w:color="auto"/>
            <w:left w:val="none" w:sz="0" w:space="0" w:color="auto"/>
            <w:bottom w:val="none" w:sz="0" w:space="0" w:color="auto"/>
            <w:right w:val="none" w:sz="0" w:space="0" w:color="auto"/>
          </w:divBdr>
        </w:div>
        <w:div w:id="988560190">
          <w:marLeft w:val="547"/>
          <w:marRight w:val="0"/>
          <w:marTop w:val="130"/>
          <w:marBottom w:val="0"/>
          <w:divBdr>
            <w:top w:val="none" w:sz="0" w:space="0" w:color="auto"/>
            <w:left w:val="none" w:sz="0" w:space="0" w:color="auto"/>
            <w:bottom w:val="none" w:sz="0" w:space="0" w:color="auto"/>
            <w:right w:val="none" w:sz="0" w:space="0" w:color="auto"/>
          </w:divBdr>
        </w:div>
        <w:div w:id="1188519465">
          <w:marLeft w:val="547"/>
          <w:marRight w:val="0"/>
          <w:marTop w:val="130"/>
          <w:marBottom w:val="0"/>
          <w:divBdr>
            <w:top w:val="none" w:sz="0" w:space="0" w:color="auto"/>
            <w:left w:val="none" w:sz="0" w:space="0" w:color="auto"/>
            <w:bottom w:val="none" w:sz="0" w:space="0" w:color="auto"/>
            <w:right w:val="none" w:sz="0" w:space="0" w:color="auto"/>
          </w:divBdr>
        </w:div>
        <w:div w:id="1369141692">
          <w:marLeft w:val="547"/>
          <w:marRight w:val="0"/>
          <w:marTop w:val="130"/>
          <w:marBottom w:val="0"/>
          <w:divBdr>
            <w:top w:val="none" w:sz="0" w:space="0" w:color="auto"/>
            <w:left w:val="none" w:sz="0" w:space="0" w:color="auto"/>
            <w:bottom w:val="none" w:sz="0" w:space="0" w:color="auto"/>
            <w:right w:val="none" w:sz="0" w:space="0" w:color="auto"/>
          </w:divBdr>
        </w:div>
      </w:divsChild>
    </w:div>
    <w:div w:id="1887834988">
      <w:bodyDiv w:val="1"/>
      <w:marLeft w:val="0"/>
      <w:marRight w:val="0"/>
      <w:marTop w:val="0"/>
      <w:marBottom w:val="0"/>
      <w:divBdr>
        <w:top w:val="none" w:sz="0" w:space="0" w:color="auto"/>
        <w:left w:val="none" w:sz="0" w:space="0" w:color="auto"/>
        <w:bottom w:val="none" w:sz="0" w:space="0" w:color="auto"/>
        <w:right w:val="none" w:sz="0" w:space="0" w:color="auto"/>
      </w:divBdr>
      <w:divsChild>
        <w:div w:id="1816026573">
          <w:marLeft w:val="547"/>
          <w:marRight w:val="0"/>
          <w:marTop w:val="115"/>
          <w:marBottom w:val="0"/>
          <w:divBdr>
            <w:top w:val="none" w:sz="0" w:space="0" w:color="auto"/>
            <w:left w:val="none" w:sz="0" w:space="0" w:color="auto"/>
            <w:bottom w:val="none" w:sz="0" w:space="0" w:color="auto"/>
            <w:right w:val="none" w:sz="0" w:space="0" w:color="auto"/>
          </w:divBdr>
        </w:div>
        <w:div w:id="586118282">
          <w:marLeft w:val="547"/>
          <w:marRight w:val="0"/>
          <w:marTop w:val="115"/>
          <w:marBottom w:val="0"/>
          <w:divBdr>
            <w:top w:val="none" w:sz="0" w:space="0" w:color="auto"/>
            <w:left w:val="none" w:sz="0" w:space="0" w:color="auto"/>
            <w:bottom w:val="none" w:sz="0" w:space="0" w:color="auto"/>
            <w:right w:val="none" w:sz="0" w:space="0" w:color="auto"/>
          </w:divBdr>
        </w:div>
      </w:divsChild>
    </w:div>
    <w:div w:id="2081245989">
      <w:bodyDiv w:val="1"/>
      <w:marLeft w:val="0"/>
      <w:marRight w:val="0"/>
      <w:marTop w:val="0"/>
      <w:marBottom w:val="0"/>
      <w:divBdr>
        <w:top w:val="none" w:sz="0" w:space="0" w:color="auto"/>
        <w:left w:val="none" w:sz="0" w:space="0" w:color="auto"/>
        <w:bottom w:val="none" w:sz="0" w:space="0" w:color="auto"/>
        <w:right w:val="none" w:sz="0" w:space="0" w:color="auto"/>
      </w:divBdr>
      <w:divsChild>
        <w:div w:id="1214198449">
          <w:marLeft w:val="547"/>
          <w:marRight w:val="0"/>
          <w:marTop w:val="154"/>
          <w:marBottom w:val="0"/>
          <w:divBdr>
            <w:top w:val="none" w:sz="0" w:space="0" w:color="auto"/>
            <w:left w:val="none" w:sz="0" w:space="0" w:color="auto"/>
            <w:bottom w:val="none" w:sz="0" w:space="0" w:color="auto"/>
            <w:right w:val="none" w:sz="0" w:space="0" w:color="auto"/>
          </w:divBdr>
        </w:div>
        <w:div w:id="618493753">
          <w:marLeft w:val="547"/>
          <w:marRight w:val="0"/>
          <w:marTop w:val="154"/>
          <w:marBottom w:val="0"/>
          <w:divBdr>
            <w:top w:val="none" w:sz="0" w:space="0" w:color="auto"/>
            <w:left w:val="none" w:sz="0" w:space="0" w:color="auto"/>
            <w:bottom w:val="none" w:sz="0" w:space="0" w:color="auto"/>
            <w:right w:val="none" w:sz="0" w:space="0" w:color="auto"/>
          </w:divBdr>
        </w:div>
      </w:divsChild>
    </w:div>
    <w:div w:id="2086681016">
      <w:bodyDiv w:val="1"/>
      <w:marLeft w:val="0"/>
      <w:marRight w:val="0"/>
      <w:marTop w:val="0"/>
      <w:marBottom w:val="0"/>
      <w:divBdr>
        <w:top w:val="none" w:sz="0" w:space="0" w:color="auto"/>
        <w:left w:val="none" w:sz="0" w:space="0" w:color="auto"/>
        <w:bottom w:val="none" w:sz="0" w:space="0" w:color="auto"/>
        <w:right w:val="none" w:sz="0" w:space="0" w:color="auto"/>
      </w:divBdr>
      <w:divsChild>
        <w:div w:id="2057242809">
          <w:marLeft w:val="547"/>
          <w:marRight w:val="0"/>
          <w:marTop w:val="154"/>
          <w:marBottom w:val="0"/>
          <w:divBdr>
            <w:top w:val="none" w:sz="0" w:space="0" w:color="auto"/>
            <w:left w:val="none" w:sz="0" w:space="0" w:color="auto"/>
            <w:bottom w:val="none" w:sz="0" w:space="0" w:color="auto"/>
            <w:right w:val="none" w:sz="0" w:space="0" w:color="auto"/>
          </w:divBdr>
        </w:div>
        <w:div w:id="604583757">
          <w:marLeft w:val="1166"/>
          <w:marRight w:val="0"/>
          <w:marTop w:val="134"/>
          <w:marBottom w:val="0"/>
          <w:divBdr>
            <w:top w:val="none" w:sz="0" w:space="0" w:color="auto"/>
            <w:left w:val="none" w:sz="0" w:space="0" w:color="auto"/>
            <w:bottom w:val="none" w:sz="0" w:space="0" w:color="auto"/>
            <w:right w:val="none" w:sz="0" w:space="0" w:color="auto"/>
          </w:divBdr>
        </w:div>
        <w:div w:id="1791126073">
          <w:marLeft w:val="1166"/>
          <w:marRight w:val="0"/>
          <w:marTop w:val="134"/>
          <w:marBottom w:val="0"/>
          <w:divBdr>
            <w:top w:val="none" w:sz="0" w:space="0" w:color="auto"/>
            <w:left w:val="none" w:sz="0" w:space="0" w:color="auto"/>
            <w:bottom w:val="none" w:sz="0" w:space="0" w:color="auto"/>
            <w:right w:val="none" w:sz="0" w:space="0" w:color="auto"/>
          </w:divBdr>
        </w:div>
        <w:div w:id="2145388417">
          <w:marLeft w:val="1166"/>
          <w:marRight w:val="0"/>
          <w:marTop w:val="134"/>
          <w:marBottom w:val="0"/>
          <w:divBdr>
            <w:top w:val="none" w:sz="0" w:space="0" w:color="auto"/>
            <w:left w:val="none" w:sz="0" w:space="0" w:color="auto"/>
            <w:bottom w:val="none" w:sz="0" w:space="0" w:color="auto"/>
            <w:right w:val="none" w:sz="0" w:space="0" w:color="auto"/>
          </w:divBdr>
        </w:div>
        <w:div w:id="295136926">
          <w:marLeft w:val="547"/>
          <w:marRight w:val="0"/>
          <w:marTop w:val="154"/>
          <w:marBottom w:val="0"/>
          <w:divBdr>
            <w:top w:val="none" w:sz="0" w:space="0" w:color="auto"/>
            <w:left w:val="none" w:sz="0" w:space="0" w:color="auto"/>
            <w:bottom w:val="none" w:sz="0" w:space="0" w:color="auto"/>
            <w:right w:val="none" w:sz="0" w:space="0" w:color="auto"/>
          </w:divBdr>
        </w:div>
        <w:div w:id="124834594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4418</TotalTime>
  <Pages>20</Pages>
  <Words>2300</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Miranda-PC</dc:creator>
  <cp:keywords/>
  <dc:description/>
  <cp:lastModifiedBy>Miranda-PC</cp:lastModifiedBy>
  <cp:revision>49</cp:revision>
  <dcterms:created xsi:type="dcterms:W3CDTF">2018-07-03T20:00:00Z</dcterms:created>
  <dcterms:modified xsi:type="dcterms:W3CDTF">2018-07-24T22:23:00Z</dcterms:modified>
</cp:coreProperties>
</file>