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961E4B" w:rsidP="00E51AAC">
            <w:pPr>
              <w:spacing w:before="120" w:after="120"/>
              <w:jc w:val="both"/>
              <w:rPr>
                <w:rFonts w:ascii="Arial" w:hAnsi="Arial" w:cs="Arial"/>
                <w:b/>
                <w:sz w:val="22"/>
                <w:szCs w:val="22"/>
              </w:rPr>
            </w:pPr>
            <w:r>
              <w:rPr>
                <w:rFonts w:ascii="Calibri" w:hAnsi="Calibri" w:cs="Calibri"/>
                <w:b/>
                <w:sz w:val="22"/>
                <w:szCs w:val="22"/>
              </w:rPr>
              <w:t>HND/BSc(Hons) Logistics Portfolio</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961E4B" w:rsidP="00E51AAC">
            <w:pPr>
              <w:spacing w:before="120" w:after="120"/>
              <w:jc w:val="both"/>
              <w:rPr>
                <w:rFonts w:ascii="Arial" w:hAnsi="Arial" w:cs="Arial"/>
                <w:b/>
                <w:sz w:val="22"/>
                <w:szCs w:val="22"/>
              </w:rPr>
            </w:pPr>
            <w:r>
              <w:rPr>
                <w:rFonts w:ascii="Calibri" w:hAnsi="Calibri" w:cs="Calibri"/>
                <w:b/>
                <w:sz w:val="22"/>
                <w:szCs w:val="22"/>
              </w:rPr>
              <w:t>Introduction to marketing And Consumer Behaviour</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961E4B" w:rsidP="00152E9D">
            <w:pPr>
              <w:spacing w:before="120" w:after="120"/>
              <w:jc w:val="both"/>
              <w:rPr>
                <w:rFonts w:ascii="Arial" w:hAnsi="Arial" w:cs="Arial"/>
                <w:b/>
                <w:sz w:val="22"/>
                <w:szCs w:val="22"/>
              </w:rPr>
            </w:pPr>
            <w:r>
              <w:rPr>
                <w:rFonts w:ascii="Arial" w:hAnsi="Arial" w:cs="Arial"/>
                <w:b/>
                <w:sz w:val="22"/>
                <w:szCs w:val="22"/>
              </w:rPr>
              <w:t>M4X01278</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961E4B"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961E4B" w:rsidP="00E51AAC">
            <w:pPr>
              <w:spacing w:before="120" w:after="120"/>
              <w:jc w:val="both"/>
              <w:rPr>
                <w:rFonts w:ascii="Arial" w:hAnsi="Arial" w:cs="Arial"/>
                <w:b/>
                <w:sz w:val="22"/>
                <w:szCs w:val="22"/>
              </w:rPr>
            </w:pPr>
            <w:r>
              <w:rPr>
                <w:rFonts w:ascii="Arial" w:hAnsi="Arial" w:cs="Arial"/>
                <w:b/>
                <w:sz w:val="22"/>
                <w:szCs w:val="22"/>
              </w:rPr>
              <w:t>C. SINGLETON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961E4B" w:rsidP="00E51AAC">
            <w:pPr>
              <w:spacing w:before="120" w:after="120"/>
              <w:jc w:val="both"/>
              <w:rPr>
                <w:rFonts w:ascii="Arial" w:hAnsi="Arial" w:cs="Arial"/>
                <w:b/>
                <w:sz w:val="22"/>
                <w:szCs w:val="22"/>
              </w:rPr>
            </w:pPr>
            <w:r>
              <w:rPr>
                <w:rFonts w:ascii="Arial" w:hAnsi="Arial" w:cs="Arial"/>
                <w:b/>
                <w:sz w:val="22"/>
                <w:szCs w:val="22"/>
              </w:rPr>
              <w:t>G. ORR</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961E4B" w:rsidP="005F0579">
            <w:pPr>
              <w:spacing w:before="120" w:after="120"/>
              <w:jc w:val="both"/>
              <w:rPr>
                <w:rFonts w:ascii="Arial" w:hAnsi="Arial" w:cs="Arial"/>
                <w:b/>
                <w:sz w:val="22"/>
                <w:szCs w:val="22"/>
              </w:rPr>
            </w:pPr>
            <w:r>
              <w:rPr>
                <w:rFonts w:ascii="Arial" w:hAnsi="Arial" w:cs="Arial"/>
                <w:b/>
                <w:sz w:val="22"/>
                <w:szCs w:val="22"/>
              </w:rPr>
              <w:t>The Marketing Mix</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0C6E24" w:rsidP="00E51AAC">
            <w:pPr>
              <w:spacing w:before="120" w:after="120"/>
              <w:jc w:val="both"/>
              <w:rPr>
                <w:rFonts w:ascii="Arial" w:hAnsi="Arial" w:cs="Arial"/>
                <w:b/>
                <w:sz w:val="22"/>
                <w:szCs w:val="22"/>
              </w:rPr>
            </w:pPr>
            <w:r>
              <w:rPr>
                <w:rFonts w:ascii="Arial" w:hAnsi="Arial" w:cs="Arial"/>
                <w:b/>
                <w:sz w:val="22"/>
                <w:szCs w:val="22"/>
              </w:rPr>
              <w:t>2,000</w:t>
            </w:r>
            <w:r w:rsidR="00961E4B">
              <w:rPr>
                <w:rFonts w:ascii="Arial" w:hAnsi="Arial" w:cs="Arial"/>
                <w:b/>
                <w:sz w:val="22"/>
                <w:szCs w:val="22"/>
              </w:rPr>
              <w:t xml:space="preserve"> (+/- 10%)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0C6E24" w:rsidP="005F0579">
            <w:pPr>
              <w:spacing w:before="120" w:after="120"/>
              <w:jc w:val="both"/>
              <w:rPr>
                <w:rFonts w:ascii="Arial" w:hAnsi="Arial" w:cs="Arial"/>
                <w:b/>
                <w:sz w:val="22"/>
                <w:szCs w:val="22"/>
              </w:rPr>
            </w:pPr>
            <w:r>
              <w:rPr>
                <w:rFonts w:ascii="Arial" w:hAnsi="Arial" w:cs="Arial"/>
                <w:b/>
                <w:sz w:val="22"/>
                <w:szCs w:val="22"/>
              </w:rPr>
              <w:t>03/12/2018 23:59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0C6E24" w:rsidP="005F0579">
            <w:pPr>
              <w:spacing w:before="120" w:after="120"/>
              <w:jc w:val="both"/>
              <w:rPr>
                <w:rFonts w:ascii="Arial" w:hAnsi="Arial" w:cs="Arial"/>
                <w:b/>
                <w:sz w:val="22"/>
                <w:szCs w:val="22"/>
              </w:rPr>
            </w:pPr>
            <w:r>
              <w:rPr>
                <w:rFonts w:ascii="Arial" w:hAnsi="Arial" w:cs="Arial"/>
                <w:b/>
                <w:sz w:val="22"/>
                <w:szCs w:val="22"/>
              </w:rPr>
              <w:t>0</w:t>
            </w:r>
            <w:r w:rsidR="0039541F">
              <w:rPr>
                <w:rFonts w:ascii="Arial" w:hAnsi="Arial" w:cs="Arial"/>
                <w:b/>
                <w:sz w:val="22"/>
                <w:szCs w:val="22"/>
              </w:rPr>
              <w:t>7/</w:t>
            </w:r>
            <w:bookmarkStart w:id="0" w:name="_GoBack"/>
            <w:bookmarkEnd w:id="0"/>
            <w:r>
              <w:rPr>
                <w:rFonts w:ascii="Arial" w:hAnsi="Arial" w:cs="Arial"/>
                <w:b/>
                <w:sz w:val="22"/>
                <w:szCs w:val="22"/>
              </w:rPr>
              <w:t>01/2019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BC6353" w:rsidRDefault="00BC6353" w:rsidP="00BC6353"/>
          <w:p w:rsidR="00C01A3F" w:rsidRPr="00961E4B" w:rsidRDefault="00961E4B" w:rsidP="00A85BFE">
            <w:pPr>
              <w:rPr>
                <w:rFonts w:asciiTheme="majorHAnsi" w:hAnsiTheme="majorHAnsi" w:cstheme="majorHAnsi"/>
                <w:sz w:val="22"/>
                <w:szCs w:val="22"/>
              </w:rPr>
            </w:pPr>
            <w:r>
              <w:rPr>
                <w:rFonts w:asciiTheme="majorHAnsi" w:hAnsiTheme="majorHAnsi" w:cstheme="majorHAnsi"/>
                <w:sz w:val="22"/>
                <w:szCs w:val="22"/>
              </w:rPr>
              <w:t>D</w:t>
            </w:r>
            <w:r w:rsidR="00BC6353" w:rsidRPr="00961E4B">
              <w:rPr>
                <w:rFonts w:asciiTheme="majorHAnsi" w:hAnsiTheme="majorHAnsi" w:cstheme="majorHAnsi"/>
                <w:sz w:val="22"/>
                <w:szCs w:val="22"/>
              </w:rPr>
              <w:t xml:space="preserve">emonstrate </w:t>
            </w:r>
            <w:r w:rsidRPr="00961E4B">
              <w:rPr>
                <w:rFonts w:asciiTheme="majorHAnsi" w:hAnsiTheme="majorHAnsi" w:cstheme="majorHAnsi"/>
                <w:sz w:val="22"/>
                <w:szCs w:val="22"/>
              </w:rPr>
              <w:t>an understanding of the importance of marketing and the impact on promotional activities in the Logistics industry</w:t>
            </w:r>
            <w:r w:rsidR="00BC6353" w:rsidRPr="00961E4B">
              <w:rPr>
                <w:rFonts w:asciiTheme="majorHAnsi" w:hAnsiTheme="majorHAnsi" w:cstheme="majorHAnsi"/>
                <w:sz w:val="22"/>
                <w:szCs w:val="22"/>
              </w:rPr>
              <w:t>.</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BC6353" w:rsidRPr="00961E4B" w:rsidRDefault="00BC6353" w:rsidP="00BC6353">
      <w:pPr>
        <w:ind w:firstLine="720"/>
        <w:rPr>
          <w:rFonts w:asciiTheme="majorHAnsi" w:hAnsiTheme="majorHAnsi" w:cstheme="majorHAnsi"/>
          <w:b/>
          <w:sz w:val="22"/>
          <w:szCs w:val="22"/>
        </w:rPr>
      </w:pPr>
      <w:r w:rsidRPr="00961E4B">
        <w:rPr>
          <w:rFonts w:asciiTheme="majorHAnsi" w:hAnsiTheme="majorHAnsi" w:cstheme="majorHAnsi"/>
          <w:b/>
          <w:sz w:val="22"/>
          <w:szCs w:val="22"/>
        </w:rPr>
        <w:t xml:space="preserve">For BSc. Logistics </w:t>
      </w:r>
      <w:r w:rsidR="00961E4B" w:rsidRPr="00961E4B">
        <w:rPr>
          <w:rFonts w:asciiTheme="majorHAnsi" w:hAnsiTheme="majorHAnsi" w:cstheme="majorHAnsi"/>
          <w:b/>
          <w:sz w:val="22"/>
          <w:szCs w:val="22"/>
        </w:rPr>
        <w:t xml:space="preserve">and Transport </w:t>
      </w:r>
      <w:r w:rsidRPr="00961E4B">
        <w:rPr>
          <w:rFonts w:asciiTheme="majorHAnsi" w:hAnsiTheme="majorHAnsi" w:cstheme="majorHAnsi"/>
          <w:b/>
          <w:sz w:val="22"/>
          <w:szCs w:val="22"/>
        </w:rPr>
        <w:t>Students:</w:t>
      </w:r>
    </w:p>
    <w:p w:rsidR="00BC6353" w:rsidRPr="00961E4B" w:rsidRDefault="00BC6353" w:rsidP="00BC6353">
      <w:pPr>
        <w:rPr>
          <w:rFonts w:asciiTheme="majorHAnsi" w:hAnsiTheme="majorHAnsi" w:cstheme="majorHAnsi"/>
          <w:sz w:val="22"/>
          <w:szCs w:val="22"/>
        </w:rPr>
      </w:pPr>
    </w:p>
    <w:p w:rsidR="00961E4B" w:rsidRPr="00961E4B" w:rsidRDefault="00961E4B" w:rsidP="00961E4B">
      <w:pPr>
        <w:ind w:left="360"/>
        <w:rPr>
          <w:rFonts w:asciiTheme="majorHAnsi" w:hAnsiTheme="majorHAnsi" w:cstheme="majorHAnsi"/>
          <w:sz w:val="22"/>
          <w:szCs w:val="22"/>
        </w:rPr>
      </w:pPr>
      <w:r>
        <w:rPr>
          <w:rFonts w:asciiTheme="majorHAnsi" w:hAnsiTheme="majorHAnsi" w:cstheme="majorHAnsi"/>
          <w:sz w:val="22"/>
          <w:szCs w:val="22"/>
        </w:rPr>
        <w:t>Using an organisation, or organisations with which you are familiar as examples, p</w:t>
      </w:r>
      <w:r w:rsidRPr="00961E4B">
        <w:rPr>
          <w:rFonts w:asciiTheme="majorHAnsi" w:hAnsiTheme="majorHAnsi" w:cstheme="majorHAnsi"/>
          <w:sz w:val="22"/>
          <w:szCs w:val="22"/>
        </w:rPr>
        <w:t xml:space="preserve">roduce a written report which assesses the </w:t>
      </w:r>
      <w:r>
        <w:rPr>
          <w:rFonts w:asciiTheme="majorHAnsi" w:hAnsiTheme="majorHAnsi" w:cstheme="majorHAnsi"/>
          <w:sz w:val="22"/>
          <w:szCs w:val="22"/>
        </w:rPr>
        <w:t xml:space="preserve">effective use of the Marketing Mix in the Logistics and Transport industry.  </w:t>
      </w:r>
    </w:p>
    <w:p w:rsidR="00152E9D" w:rsidRPr="00961E4B" w:rsidRDefault="00152E9D" w:rsidP="00BC6353">
      <w:pPr>
        <w:rPr>
          <w:rFonts w:asciiTheme="majorHAnsi" w:hAnsiTheme="majorHAnsi" w:cstheme="majorHAnsi"/>
          <w:sz w:val="22"/>
          <w:szCs w:val="22"/>
        </w:rPr>
      </w:pPr>
    </w:p>
    <w:p w:rsidR="00BC6353" w:rsidRPr="00961E4B" w:rsidRDefault="00BC6353" w:rsidP="00BC6353">
      <w:pPr>
        <w:rPr>
          <w:rFonts w:asciiTheme="majorHAnsi" w:hAnsiTheme="majorHAnsi" w:cstheme="majorHAnsi"/>
          <w:sz w:val="22"/>
          <w:szCs w:val="22"/>
        </w:rPr>
      </w:pPr>
    </w:p>
    <w:p w:rsidR="00BC6353" w:rsidRPr="00961E4B" w:rsidRDefault="00BC6353" w:rsidP="00BC6353">
      <w:pPr>
        <w:rPr>
          <w:rFonts w:asciiTheme="majorHAnsi" w:hAnsiTheme="majorHAnsi" w:cstheme="majorHAnsi"/>
          <w:sz w:val="22"/>
          <w:szCs w:val="22"/>
        </w:rPr>
      </w:pPr>
    </w:p>
    <w:p w:rsidR="00BC6353" w:rsidRPr="00961E4B" w:rsidRDefault="00BC6353" w:rsidP="00BC6353">
      <w:pPr>
        <w:ind w:firstLine="720"/>
        <w:rPr>
          <w:rFonts w:asciiTheme="majorHAnsi" w:hAnsiTheme="majorHAnsi" w:cstheme="majorHAnsi"/>
          <w:b/>
          <w:sz w:val="22"/>
          <w:szCs w:val="22"/>
        </w:rPr>
      </w:pPr>
      <w:r w:rsidRPr="00961E4B">
        <w:rPr>
          <w:rFonts w:asciiTheme="majorHAnsi" w:hAnsiTheme="majorHAnsi" w:cstheme="majorHAnsi"/>
          <w:b/>
          <w:sz w:val="22"/>
          <w:szCs w:val="22"/>
        </w:rPr>
        <w:t>For BSc. Motorsport Management Students:</w:t>
      </w:r>
    </w:p>
    <w:p w:rsidR="00961E4B" w:rsidRDefault="00961E4B" w:rsidP="00961E4B">
      <w:pPr>
        <w:rPr>
          <w:rFonts w:asciiTheme="majorHAnsi" w:hAnsiTheme="majorHAnsi" w:cstheme="majorHAnsi"/>
          <w:b/>
          <w:sz w:val="22"/>
          <w:szCs w:val="22"/>
        </w:rPr>
      </w:pPr>
    </w:p>
    <w:p w:rsidR="00961E4B" w:rsidRPr="00961E4B" w:rsidRDefault="00961E4B" w:rsidP="00961E4B">
      <w:pPr>
        <w:ind w:left="360"/>
        <w:rPr>
          <w:rFonts w:asciiTheme="majorHAnsi" w:hAnsiTheme="majorHAnsi" w:cstheme="majorHAnsi"/>
          <w:sz w:val="22"/>
          <w:szCs w:val="22"/>
        </w:rPr>
      </w:pPr>
      <w:r>
        <w:rPr>
          <w:rFonts w:asciiTheme="majorHAnsi" w:hAnsiTheme="majorHAnsi" w:cstheme="majorHAnsi"/>
          <w:sz w:val="22"/>
          <w:szCs w:val="22"/>
        </w:rPr>
        <w:t>Using an organisation, or organisations with which you are familiar as examples, p</w:t>
      </w:r>
      <w:r w:rsidRPr="00961E4B">
        <w:rPr>
          <w:rFonts w:asciiTheme="majorHAnsi" w:hAnsiTheme="majorHAnsi" w:cstheme="majorHAnsi"/>
          <w:sz w:val="22"/>
          <w:szCs w:val="22"/>
        </w:rPr>
        <w:t xml:space="preserve">roduce a written report which assesses the </w:t>
      </w:r>
      <w:r>
        <w:rPr>
          <w:rFonts w:asciiTheme="majorHAnsi" w:hAnsiTheme="majorHAnsi" w:cstheme="majorHAnsi"/>
          <w:sz w:val="22"/>
          <w:szCs w:val="22"/>
        </w:rPr>
        <w:t xml:space="preserve">effective use of the Marketing Mix in the Motorsport industry.  </w:t>
      </w:r>
    </w:p>
    <w:p w:rsidR="00961E4B" w:rsidRDefault="00961E4B" w:rsidP="00961E4B">
      <w:pPr>
        <w:rPr>
          <w:rFonts w:asciiTheme="majorHAnsi" w:hAnsiTheme="majorHAnsi" w:cstheme="majorHAnsi"/>
          <w:b/>
          <w:sz w:val="22"/>
          <w:szCs w:val="22"/>
        </w:rPr>
      </w:pPr>
    </w:p>
    <w:p w:rsidR="00BC6353" w:rsidRPr="00A406E5" w:rsidRDefault="00BC6353" w:rsidP="00BC6353">
      <w:pPr>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3505D" w:rsidRPr="00A406E5" w:rsidRDefault="00A3505D" w:rsidP="00961E4B">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61E4B"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61E4B"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61E4B"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61E4B"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w:t>
            </w:r>
            <w:r w:rsidRPr="00BA319E">
              <w:rPr>
                <w:rFonts w:ascii="Arial" w:hAnsi="Arial" w:cs="Arial"/>
              </w:rPr>
              <w:lastRenderedPageBreak/>
              <w:t xml:space="preserve">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20F42" w:rsidRDefault="00820F42">
      <w:r>
        <w:separator/>
      </w:r>
    </w:p>
  </w:endnote>
  <w:endnote w:type="continuationSeparator" w:id="0">
    <w:p w:rsidR="00820F42" w:rsidRDefault="00820F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20F42" w:rsidRDefault="00820F42">
      <w:r>
        <w:separator/>
      </w:r>
    </w:p>
  </w:footnote>
  <w:footnote w:type="continuationSeparator" w:id="0">
    <w:p w:rsidR="00820F42" w:rsidRDefault="00820F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C6E24"/>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9541F"/>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3DC6"/>
    <w:rsid w:val="004E6585"/>
    <w:rsid w:val="004F38B4"/>
    <w:rsid w:val="00501443"/>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20F42"/>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1E4B"/>
    <w:rsid w:val="00965881"/>
    <w:rsid w:val="009871FF"/>
    <w:rsid w:val="00990799"/>
    <w:rsid w:val="00995D51"/>
    <w:rsid w:val="009A0631"/>
    <w:rsid w:val="009B10ED"/>
    <w:rsid w:val="009B3B20"/>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97CD1"/>
    <w:rsid w:val="00BA1176"/>
    <w:rsid w:val="00BC6353"/>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6587"/>
    <w:rsid w:val="00CE39E6"/>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5B4C"/>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306"/>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992EFA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26</TotalTime>
  <Pages>9</Pages>
  <Words>2734</Words>
  <Characters>15584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18282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Microsoft Office User</cp:lastModifiedBy>
  <cp:revision>8</cp:revision>
  <cp:lastPrinted>2014-10-10T07:42:00Z</cp:lastPrinted>
  <dcterms:created xsi:type="dcterms:W3CDTF">2018-09-12T13:03:00Z</dcterms:created>
  <dcterms:modified xsi:type="dcterms:W3CDTF">2018-10-29T13:40:00Z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