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455107547"/>
        <w:docPartObj>
          <w:docPartGallery w:val="Cover Pages"/>
          <w:docPartUnique/>
        </w:docPartObj>
      </w:sdtPr>
      <w:sdtEndPr/>
      <w:sdtContent>
        <w:p w14:paraId="56079AAC" w14:textId="77777777" w:rsidR="00066A2E" w:rsidRPr="0087271C" w:rsidRDefault="00A84202">
          <w:r w:rsidRPr="0087271C">
            <w:rPr>
              <w:noProof/>
              <w:lang w:eastAsia="en-GB"/>
            </w:rPr>
            <mc:AlternateContent>
              <mc:Choice Requires="wps">
                <w:drawing>
                  <wp:anchor distT="0" distB="0" distL="114300" distR="114300" simplePos="0" relativeHeight="251656704" behindDoc="0" locked="0" layoutInCell="1" allowOverlap="1" wp14:anchorId="72C8018E" wp14:editId="46D8DA82">
                    <wp:simplePos x="0" y="0"/>
                    <wp:positionH relativeFrom="column">
                      <wp:posOffset>-914400</wp:posOffset>
                    </wp:positionH>
                    <wp:positionV relativeFrom="paragraph">
                      <wp:posOffset>-914401</wp:posOffset>
                    </wp:positionV>
                    <wp:extent cx="7559675" cy="6753225"/>
                    <wp:effectExtent l="0" t="0" r="3175" b="9525"/>
                    <wp:wrapNone/>
                    <wp:docPr id="14" name="Rectangle 14"/>
                    <wp:cNvGraphicFramePr/>
                    <a:graphic xmlns:a="http://schemas.openxmlformats.org/drawingml/2006/main">
                      <a:graphicData uri="http://schemas.microsoft.com/office/word/2010/wordprocessingShape">
                        <wps:wsp>
                          <wps:cNvSpPr/>
                          <wps:spPr>
                            <a:xfrm>
                              <a:off x="0" y="0"/>
                              <a:ext cx="7559675" cy="6753225"/>
                            </a:xfrm>
                            <a:prstGeom prst="rect">
                              <a:avLst/>
                            </a:prstGeom>
                            <a:gradFill flip="none" rotWithShape="1">
                              <a:gsLst>
                                <a:gs pos="0">
                                  <a:schemeClr val="bg1"/>
                                </a:gs>
                                <a:gs pos="100000">
                                  <a:srgbClr val="FFC000"/>
                                </a:gs>
                              </a:gsLst>
                              <a:path path="circle">
                                <a:fillToRect l="50000" t="50000" r="50000" b="50000"/>
                              </a:path>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w14:anchorId="6C31AA73" id="Rectangle 14" o:spid="_x0000_s1026" style="position:absolute;margin-left:-1in;margin-top:-1in;width:595.25pt;height:531.75pt;z-index:251656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w1e8AIAAGAGAAAOAAAAZHJzL2Uyb0RvYy54bWysVUtvGyEQvlfqf0Dcm7VdO2msrCPLkatK&#10;URolqXLGLOwisUABv/rrO8OyazfNqaoPeGAeMN98M3tze2g12QkflDUlHV+MKBGG20qZuqQ/Xtaf&#10;vlASIjMV09aIkh5FoLeLjx9u9m4uJraxuhKeQBAT5ntX0iZGNy+KwBvRsnBhnTCglNa3LMLW10Xl&#10;2R6it7qYjEaXxd76ynnLRQhwetcp6SLFl1Lw+F3KICLRJYW3xbT6tG5wLRY3bF575hrF8zPYP7yi&#10;ZcrApUOoOxYZ2Xr1V6hWcW+DlfGC27awUiouUg6QzXj0JpvnhjmRcgFwghtgCv8vLH/YPXqiKqjd&#10;lBLDWqjRE6DGTK0FgTMAaO/CHOye3aPPuwAiZnuQvsV/yIMcEqjHAVRxiITD4dVsdn15NaOEgw6E&#10;z5PJDKMWJ3fnQ/wqbEtQKKmH+xOYbHcfYmfam2SMq7XSmkitgDIGiEWJt/FVxSZBBsl0xQjgnzwC&#10;cRZQG6XjRC6x0p7sGNBiU4/ze+pwbjwe4a/z8PVmsF+vV3jevQtdIJO6v8mx2BBcSsqV5xrLx+YS&#10;XvtiEVfk4SzFRS5mCfiYJeBkJ+WsIRD6R6UFeuc7PUv5o0YbXI1FPDotnhRYsq5ISYpHLTrrJyGh&#10;2lCWyXtQMM6FiR14oWGV6BA6f9IAXspbGwiIkTHDIXYOgD18grmP3b0y26OrSG06OL9boz+dB490&#10;szVxcG6Vsf69zDRklW/u7HuQOmgQpY2tjtALQKTE5OD4WgEf71mIj8zDVID5AZMufodFarsvqc0S&#10;JY31v947R3toVtBSsocpU9Lwc8s88FV/M0DI6/F0imMpbaazqwls/Llmc64x23ZlgUBjmKmOJxHt&#10;o+5F6W37CgNxibeCihkOdwMVo+83qwh7UMFI5WK5TDKMIqDsvXl2vG8d7LeXwyvzLjdlhH5+sP1E&#10;YvM3vdnZYj2MXW6jlSqR9YRrxhvGWCJOHrk4J8/3yer0YVj8BgAA//8DAFBLAwQUAAYACAAAACEA&#10;dzA69OEAAAAOAQAADwAAAGRycy9kb3ducmV2LnhtbEyPwW7CMBBE75X6D9ZW4gZOUEAljYNSJIQ4&#10;oabtoTcTb+O08TqKHQj9+poL7W1WM5p9k61H07IT9q6xJCCeRcCQKqsaqgW8vW6nj8Ccl6RkawkF&#10;XNDBOr+/y2Sq7Jle8FT6moUScqkUoL3vUs5dpdFIN7MdUvA+bW+kD2dfc9XLcyg3LZ9H0ZIb2VD4&#10;oGWHG43VdzkYAbv5s3Y/u8P2ffg4dNXXUOxLVQgxeRiLJ2AeR/8Xhit+QIc8MB3tQMqxVsA0TpIw&#10;xt/UNRMlywWwo4BVvFoAzzP+f0b+CwAA//8DAFBLAQItABQABgAIAAAAIQC2gziS/gAAAOEBAAAT&#10;AAAAAAAAAAAAAAAAAAAAAABbQ29udGVudF9UeXBlc10ueG1sUEsBAi0AFAAGAAgAAAAhADj9If/W&#10;AAAAlAEAAAsAAAAAAAAAAAAAAAAALwEAAF9yZWxzLy5yZWxzUEsBAi0AFAAGAAgAAAAhAJ+bDV7w&#10;AgAAYAYAAA4AAAAAAAAAAAAAAAAALgIAAGRycy9lMm9Eb2MueG1sUEsBAi0AFAAGAAgAAAAhAHcw&#10;OvThAAAADgEAAA8AAAAAAAAAAAAAAAAASgUAAGRycy9kb3ducmV2LnhtbFBLBQYAAAAABAAEAPMA&#10;AABYBgAAAAA=&#10;" fillcolor="white [3212]" stroked="f" strokeweight="2pt">
                    <v:fill color2="#ffc000" rotate="t" focusposition=".5,.5" focussize="" focus="100%" type="gradientRadial"/>
                  </v:rect>
                </w:pict>
              </mc:Fallback>
            </mc:AlternateContent>
          </w:r>
        </w:p>
        <w:p w14:paraId="7CC58CC6" w14:textId="77777777" w:rsidR="00066A2E" w:rsidRPr="0087271C" w:rsidRDefault="00066A2E"/>
        <w:p w14:paraId="41B69565" w14:textId="77777777" w:rsidR="00066A2E" w:rsidRPr="0087271C" w:rsidRDefault="00066A2E"/>
        <w:p w14:paraId="148E1B23" w14:textId="77777777" w:rsidR="00066A2E" w:rsidRPr="0087271C" w:rsidRDefault="00066A2E"/>
        <w:p w14:paraId="2AB3C038" w14:textId="77777777" w:rsidR="00066A2E" w:rsidRPr="0087271C" w:rsidRDefault="009A5CAB">
          <w:r w:rsidRPr="0087271C">
            <w:rPr>
              <w:noProof/>
              <w:lang w:eastAsia="en-GB"/>
            </w:rPr>
            <mc:AlternateContent>
              <mc:Choice Requires="wps">
                <w:drawing>
                  <wp:anchor distT="0" distB="0" distL="114300" distR="114300" simplePos="0" relativeHeight="251660800" behindDoc="0" locked="0" layoutInCell="1" allowOverlap="1" wp14:anchorId="14A0E31D" wp14:editId="08437E87">
                    <wp:simplePos x="0" y="0"/>
                    <wp:positionH relativeFrom="column">
                      <wp:posOffset>3304540</wp:posOffset>
                    </wp:positionH>
                    <wp:positionV relativeFrom="paragraph">
                      <wp:posOffset>4641215</wp:posOffset>
                    </wp:positionV>
                    <wp:extent cx="2867025" cy="2113280"/>
                    <wp:effectExtent l="0" t="0" r="0" b="1270"/>
                    <wp:wrapNone/>
                    <wp:docPr id="18" name="Text Box 18"/>
                    <wp:cNvGraphicFramePr/>
                    <a:graphic xmlns:a="http://schemas.openxmlformats.org/drawingml/2006/main">
                      <a:graphicData uri="http://schemas.microsoft.com/office/word/2010/wordprocessingShape">
                        <wps:wsp>
                          <wps:cNvSpPr txBox="1"/>
                          <wps:spPr>
                            <a:xfrm>
                              <a:off x="0" y="0"/>
                              <a:ext cx="2867025" cy="21132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0A47A2" w14:textId="77777777" w:rsidR="0044423A" w:rsidRPr="001529DE" w:rsidRDefault="0044423A" w:rsidP="006775FC">
                                <w:pPr>
                                  <w:spacing w:line="276" w:lineRule="auto"/>
                                  <w:rPr>
                                    <w:b/>
                                    <w:bCs/>
                                    <w:sz w:val="44"/>
                                    <w:szCs w:val="44"/>
                                  </w:rPr>
                                </w:pPr>
                                <w:r w:rsidRPr="001529DE">
                                  <w:rPr>
                                    <w:b/>
                                    <w:bCs/>
                                    <w:sz w:val="44"/>
                                    <w:szCs w:val="44"/>
                                  </w:rPr>
                                  <w:t>Arfan Hashmi</w:t>
                                </w:r>
                              </w:p>
                              <w:p w14:paraId="486B1C8B" w14:textId="77777777" w:rsidR="0044423A" w:rsidRPr="001529DE" w:rsidRDefault="0044423A" w:rsidP="006775FC">
                                <w:pPr>
                                  <w:spacing w:line="276" w:lineRule="auto"/>
                                  <w:rPr>
                                    <w:b/>
                                    <w:bCs/>
                                    <w:sz w:val="36"/>
                                    <w:szCs w:val="36"/>
                                  </w:rPr>
                                </w:pPr>
                                <w:r w:rsidRPr="001529DE">
                                  <w:rPr>
                                    <w:b/>
                                    <w:bCs/>
                                    <w:sz w:val="36"/>
                                    <w:szCs w:val="36"/>
                                  </w:rPr>
                                  <w:t>1602403</w:t>
                                </w:r>
                              </w:p>
                              <w:p w14:paraId="5032E2BA" w14:textId="77777777" w:rsidR="0044423A" w:rsidRPr="00EB7DBB" w:rsidRDefault="0044423A" w:rsidP="00C7546A">
                                <w:pPr>
                                  <w:spacing w:line="276" w:lineRule="auto"/>
                                  <w:rPr>
                                    <w:sz w:val="32"/>
                                    <w:szCs w:val="32"/>
                                  </w:rPr>
                                </w:pPr>
                                <w:r>
                                  <w:rPr>
                                    <w:sz w:val="32"/>
                                    <w:szCs w:val="32"/>
                                  </w:rPr>
                                  <w:t xml:space="preserve">Dissertation Proposal </w:t>
                                </w:r>
                              </w:p>
                              <w:p w14:paraId="4B30D86E" w14:textId="77777777" w:rsidR="0044423A" w:rsidRPr="00EB7DBB" w:rsidRDefault="0044423A" w:rsidP="009A5CAB">
                                <w:pPr>
                                  <w:spacing w:line="276" w:lineRule="auto"/>
                                  <w:rPr>
                                    <w:sz w:val="32"/>
                                    <w:szCs w:val="32"/>
                                  </w:rPr>
                                </w:pPr>
                                <w:r w:rsidRPr="00EB7DBB">
                                  <w:rPr>
                                    <w:sz w:val="32"/>
                                    <w:szCs w:val="32"/>
                                  </w:rPr>
                                  <w:t>201</w:t>
                                </w:r>
                                <w:r>
                                  <w:rPr>
                                    <w:sz w:val="32"/>
                                    <w:szCs w:val="32"/>
                                  </w:rPr>
                                  <w:t>8</w:t>
                                </w:r>
                                <w:r w:rsidRPr="00EB7DBB">
                                  <w:rPr>
                                    <w:sz w:val="32"/>
                                    <w:szCs w:val="32"/>
                                  </w:rPr>
                                  <w:t xml:space="preserve"> / 201</w:t>
                                </w:r>
                                <w:r>
                                  <w:rPr>
                                    <w:sz w:val="32"/>
                                    <w:szCs w:val="32"/>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8" o:spid="_x0000_s1026" type="#_x0000_t202" style="position:absolute;margin-left:260.2pt;margin-top:365.45pt;width:225.75pt;height:166.4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uTpgAIAAGUFAAAOAAAAZHJzL2Uyb0RvYy54bWysVE1v2zAMvQ/YfxB0X524nwvqFFmLDgOK&#10;tlg79KzIUmNMFjVJSZz9+j7JThp0u3TYxZbIR4p8/Di/6FrDVsqHhmzFxwcjzpSVVDf2ueI/Hq8/&#10;nXEWorC1MGRVxTcq8Ivpxw/nazdRJS3I1MozOLFhsnYVX8ToJkUR5EK1IhyQUxZKTb4VEVf/XNRe&#10;rOG9NUU5Gp0Ua/K18yRVCJBe9Uo+zf61VjLeaR1UZKbiiC3mr8/fefoW03MxefbCLRo5hCH+IYpW&#10;NBaP7lxdiSjY0jd/uGob6SmQjgeS2oK0bqTKOSCb8ehNNg8L4VTOBeQEt6Mp/D+38nZ171lTo3ao&#10;lBUtavSousi+UMcgAj9rFyaAPTgAYwc5sFt5gDCl3Wnfpj8SYtCD6c2O3eRNQlienZyOymPOJHTl&#10;eHxYnmX+i1dz50P8qqhl6VBxj/JlVsXqJkSEAugWkl6zdN0Yk0toLFtX/OTweJQNdhpYGJuwKjfD&#10;4Cal1IeeT3FjVMIY+11pkJEzSILchurSeLYSaCAhpbIxJ5/9Ap1QGkG8x3DAv0b1HuM+j+3LZOPO&#10;uG0s+Zz9m7Drn9uQdY8HkXt5p2Ps5t1Q6jnVG1TaUz8rwcnrBtW4ESHeC4/hQHEx8PEOH20IrNNw&#10;4mxB/vff5AmPnoWWszWGreLh11J4xZn5ZtHNn8dHR2k68+Xo+LTExe9r5vsau2wvCeUYY7U4mY8J&#10;H832qD21T9gLs/QqVMJKvF3xuD1exn4FYK9INZtlEObRiXhjH5xMrlN1Uq89dk/Cu6EhI3r5lrZj&#10;KSZv+rLHJktLs2Uk3eSmTQT3rA7EY5ZzLw97Jy2L/XtGvW7H6QsAAAD//wMAUEsDBBQABgAIAAAA&#10;IQAV1WMq4wAAAAwBAAAPAAAAZHJzL2Rvd25yZXYueG1sTI9NT8JAEIbvJv6HzZh4k12KUKjdEtKE&#10;mBg5gFy8bbtD27gftbtA9dc7nvQ2k3nyzvPm69EadsEhdN5JmE4EMHS1151rJBzftg9LYCEqp5Xx&#10;DiV8YYB1cXuTq0z7q9vj5RAbRiEuZEpCG2OfcR7qFq0KE9+jo9vJD1ZFWoeG60FdKdwangix4FZ1&#10;jj60qseyxfrjcLYSXsrtTu2rxC6/Tfn8etr0n8f3uZT3d+PmCVjEMf7B8KtP6lCQU+XPTgdmJMwT&#10;8UiohHQmVsCIWKVTGipCxWKWAi9y/r9E8QMAAP//AwBQSwECLQAUAAYACAAAACEAtoM4kv4AAADh&#10;AQAAEwAAAAAAAAAAAAAAAAAAAAAAW0NvbnRlbnRfVHlwZXNdLnhtbFBLAQItABQABgAIAAAAIQA4&#10;/SH/1gAAAJQBAAALAAAAAAAAAAAAAAAAAC8BAABfcmVscy8ucmVsc1BLAQItABQABgAIAAAAIQDo&#10;fuTpgAIAAGUFAAAOAAAAAAAAAAAAAAAAAC4CAABkcnMvZTJvRG9jLnhtbFBLAQItABQABgAIAAAA&#10;IQAV1WMq4wAAAAwBAAAPAAAAAAAAAAAAAAAAANoEAABkcnMvZG93bnJldi54bWxQSwUGAAAAAAQA&#10;BADzAAAA6gUAAAAA&#10;" filled="f" stroked="f" strokeweight=".5pt">
                    <v:textbox>
                      <w:txbxContent>
                        <w:p w14:paraId="7F0A47A2" w14:textId="77777777" w:rsidR="0044423A" w:rsidRPr="001529DE" w:rsidRDefault="0044423A" w:rsidP="006775FC">
                          <w:pPr>
                            <w:spacing w:line="276" w:lineRule="auto"/>
                            <w:rPr>
                              <w:b/>
                              <w:bCs/>
                              <w:sz w:val="44"/>
                              <w:szCs w:val="44"/>
                            </w:rPr>
                          </w:pPr>
                          <w:r w:rsidRPr="001529DE">
                            <w:rPr>
                              <w:b/>
                              <w:bCs/>
                              <w:sz w:val="44"/>
                              <w:szCs w:val="44"/>
                            </w:rPr>
                            <w:t>Arfan Hashmi</w:t>
                          </w:r>
                        </w:p>
                        <w:p w14:paraId="486B1C8B" w14:textId="77777777" w:rsidR="0044423A" w:rsidRPr="001529DE" w:rsidRDefault="0044423A" w:rsidP="006775FC">
                          <w:pPr>
                            <w:spacing w:line="276" w:lineRule="auto"/>
                            <w:rPr>
                              <w:b/>
                              <w:bCs/>
                              <w:sz w:val="36"/>
                              <w:szCs w:val="36"/>
                            </w:rPr>
                          </w:pPr>
                          <w:r w:rsidRPr="001529DE">
                            <w:rPr>
                              <w:b/>
                              <w:bCs/>
                              <w:sz w:val="36"/>
                              <w:szCs w:val="36"/>
                            </w:rPr>
                            <w:t>1602403</w:t>
                          </w:r>
                        </w:p>
                        <w:p w14:paraId="5032E2BA" w14:textId="77777777" w:rsidR="0044423A" w:rsidRPr="00EB7DBB" w:rsidRDefault="0044423A" w:rsidP="00C7546A">
                          <w:pPr>
                            <w:spacing w:line="276" w:lineRule="auto"/>
                            <w:rPr>
                              <w:sz w:val="32"/>
                              <w:szCs w:val="32"/>
                            </w:rPr>
                          </w:pPr>
                          <w:r>
                            <w:rPr>
                              <w:sz w:val="32"/>
                              <w:szCs w:val="32"/>
                            </w:rPr>
                            <w:t xml:space="preserve">Dissertation Proposal </w:t>
                          </w:r>
                        </w:p>
                        <w:p w14:paraId="4B30D86E" w14:textId="77777777" w:rsidR="0044423A" w:rsidRPr="00EB7DBB" w:rsidRDefault="0044423A" w:rsidP="009A5CAB">
                          <w:pPr>
                            <w:spacing w:line="276" w:lineRule="auto"/>
                            <w:rPr>
                              <w:sz w:val="32"/>
                              <w:szCs w:val="32"/>
                            </w:rPr>
                          </w:pPr>
                          <w:r w:rsidRPr="00EB7DBB">
                            <w:rPr>
                              <w:sz w:val="32"/>
                              <w:szCs w:val="32"/>
                            </w:rPr>
                            <w:t>201</w:t>
                          </w:r>
                          <w:r>
                            <w:rPr>
                              <w:sz w:val="32"/>
                              <w:szCs w:val="32"/>
                            </w:rPr>
                            <w:t>8</w:t>
                          </w:r>
                          <w:r w:rsidRPr="00EB7DBB">
                            <w:rPr>
                              <w:sz w:val="32"/>
                              <w:szCs w:val="32"/>
                            </w:rPr>
                            <w:t xml:space="preserve"> / 201</w:t>
                          </w:r>
                          <w:r>
                            <w:rPr>
                              <w:sz w:val="32"/>
                              <w:szCs w:val="32"/>
                            </w:rPr>
                            <w:t>9</w:t>
                          </w:r>
                        </w:p>
                      </w:txbxContent>
                    </v:textbox>
                  </v:shape>
                </w:pict>
              </mc:Fallback>
            </mc:AlternateContent>
          </w:r>
          <w:r w:rsidR="005101F3" w:rsidRPr="0087271C">
            <w:rPr>
              <w:rFonts w:ascii="Calibri Light" w:hAnsi="Calibri Light"/>
              <w:noProof/>
              <w:sz w:val="52"/>
              <w:lang w:eastAsia="en-GB"/>
            </w:rPr>
            <w:drawing>
              <wp:anchor distT="0" distB="0" distL="114300" distR="114300" simplePos="0" relativeHeight="251654656" behindDoc="1" locked="0" layoutInCell="1" allowOverlap="1" wp14:anchorId="51E0F9E1" wp14:editId="2059B798">
                <wp:simplePos x="0" y="0"/>
                <wp:positionH relativeFrom="column">
                  <wp:posOffset>5159375</wp:posOffset>
                </wp:positionH>
                <wp:positionV relativeFrom="paragraph">
                  <wp:posOffset>6454140</wp:posOffset>
                </wp:positionV>
                <wp:extent cx="1013460" cy="1318260"/>
                <wp:effectExtent l="0" t="0" r="0" b="0"/>
                <wp:wrapTight wrapText="bothSides">
                  <wp:wrapPolygon edited="0">
                    <wp:start x="0" y="0"/>
                    <wp:lineTo x="0" y="12173"/>
                    <wp:lineTo x="1218" y="15607"/>
                    <wp:lineTo x="6496" y="19977"/>
                    <wp:lineTo x="8932" y="21225"/>
                    <wp:lineTo x="12180" y="21225"/>
                    <wp:lineTo x="15023" y="19977"/>
                    <wp:lineTo x="19895" y="15919"/>
                    <wp:lineTo x="20301" y="14983"/>
                    <wp:lineTo x="21113" y="10925"/>
                    <wp:lineTo x="21113" y="312"/>
                    <wp:lineTo x="20301" y="0"/>
                    <wp:lineTo x="81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013460" cy="1318260"/>
                        </a:xfrm>
                        <a:prstGeom prst="rect">
                          <a:avLst/>
                        </a:prstGeom>
                        <a:noFill/>
                        <a:ln>
                          <a:noFill/>
                        </a:ln>
                      </pic:spPr>
                    </pic:pic>
                  </a:graphicData>
                </a:graphic>
                <wp14:sizeRelH relativeFrom="page">
                  <wp14:pctWidth>0</wp14:pctWidth>
                </wp14:sizeRelH>
                <wp14:sizeRelV relativeFrom="page">
                  <wp14:pctHeight>0</wp14:pctHeight>
                </wp14:sizeRelV>
              </wp:anchor>
            </w:drawing>
          </w:r>
          <w:r w:rsidR="005101F3" w:rsidRPr="0087271C">
            <w:rPr>
              <w:noProof/>
              <w:lang w:eastAsia="en-GB"/>
            </w:rPr>
            <mc:AlternateContent>
              <mc:Choice Requires="wps">
                <w:drawing>
                  <wp:anchor distT="0" distB="0" distL="114300" distR="114300" simplePos="0" relativeHeight="251659776" behindDoc="0" locked="0" layoutInCell="1" allowOverlap="1" wp14:anchorId="0C2637C9" wp14:editId="2CE4FEB0">
                    <wp:simplePos x="0" y="0"/>
                    <wp:positionH relativeFrom="column">
                      <wp:posOffset>-285750</wp:posOffset>
                    </wp:positionH>
                    <wp:positionV relativeFrom="paragraph">
                      <wp:posOffset>5119370</wp:posOffset>
                    </wp:positionV>
                    <wp:extent cx="2621280" cy="29337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2621280" cy="2933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03C5FE" w14:textId="77777777" w:rsidR="0044423A" w:rsidRPr="001529DE" w:rsidRDefault="0044423A" w:rsidP="006775FC">
                                <w:pPr>
                                  <w:spacing w:line="276" w:lineRule="auto"/>
                                  <w:jc w:val="right"/>
                                  <w:rPr>
                                    <w:sz w:val="32"/>
                                    <w:szCs w:val="32"/>
                                  </w:rPr>
                                </w:pPr>
                                <w:r w:rsidRPr="001529DE">
                                  <w:rPr>
                                    <w:sz w:val="32"/>
                                    <w:szCs w:val="32"/>
                                  </w:rPr>
                                  <w:t>University of Wales</w:t>
                                </w:r>
                                <w:r w:rsidRPr="001529DE">
                                  <w:rPr>
                                    <w:sz w:val="32"/>
                                    <w:szCs w:val="32"/>
                                  </w:rPr>
                                  <w:br/>
                                  <w:t>Trinity Saint David</w:t>
                                </w:r>
                              </w:p>
                              <w:p w14:paraId="7BCF623C" w14:textId="77777777" w:rsidR="0044423A" w:rsidRPr="00C7546A" w:rsidRDefault="0044423A" w:rsidP="006775FC">
                                <w:pPr>
                                  <w:spacing w:line="276" w:lineRule="auto"/>
                                  <w:jc w:val="right"/>
                                  <w:rPr>
                                    <w:sz w:val="32"/>
                                    <w:szCs w:val="32"/>
                                  </w:rPr>
                                </w:pPr>
                                <w:r w:rsidRPr="00C7546A">
                                  <w:rPr>
                                    <w:sz w:val="32"/>
                                    <w:szCs w:val="32"/>
                                  </w:rPr>
                                  <w:t>M. Mushtaq</w:t>
                                </w:r>
                              </w:p>
                              <w:p w14:paraId="5DF88424" w14:textId="77777777" w:rsidR="0044423A" w:rsidRPr="00C7546A" w:rsidRDefault="0044423A" w:rsidP="0026208D">
                                <w:pPr>
                                  <w:spacing w:line="276" w:lineRule="auto"/>
                                  <w:jc w:val="right"/>
                                  <w:rPr>
                                    <w:b/>
                                    <w:bCs/>
                                    <w:sz w:val="32"/>
                                    <w:szCs w:val="32"/>
                                  </w:rPr>
                                </w:pPr>
                                <w:r w:rsidRPr="00C7546A">
                                  <w:rPr>
                                    <w:b/>
                                    <w:bCs/>
                                    <w:sz w:val="32"/>
                                    <w:szCs w:val="32"/>
                                  </w:rPr>
                                  <w:t>SBMA 7123D</w:t>
                                </w:r>
                              </w:p>
                              <w:p w14:paraId="21F24C18" w14:textId="77777777" w:rsidR="0044423A" w:rsidRPr="00C7546A" w:rsidRDefault="0044423A" w:rsidP="0026208D">
                                <w:pPr>
                                  <w:spacing w:line="276" w:lineRule="auto"/>
                                  <w:jc w:val="right"/>
                                  <w:rPr>
                                    <w:sz w:val="32"/>
                                    <w:szCs w:val="32"/>
                                  </w:rPr>
                                </w:pPr>
                                <w:r w:rsidRPr="00C7546A">
                                  <w:rPr>
                                    <w:sz w:val="32"/>
                                    <w:szCs w:val="32"/>
                                  </w:rPr>
                                  <w:t xml:space="preserve">Final </w:t>
                                </w:r>
                                <w:r w:rsidRPr="00C7546A">
                                  <w:rPr>
                                    <w:sz w:val="32"/>
                                    <w:szCs w:val="32"/>
                                  </w:rPr>
                                  <w:br/>
                                  <w:t>Dissertation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7" o:spid="_x0000_s1027" type="#_x0000_t202" style="position:absolute;margin-left:-22.5pt;margin-top:403.1pt;width:206.4pt;height:231pt;z-index:251659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7YWgQIAAGwFAAAOAAAAZHJzL2Uyb0RvYy54bWysVE1v2zAMvQ/YfxB0X52k30GdImvRYUDR&#10;FmuHnhVZaozJoiYpibNfvyfZToNulw672BL5SJGPHxeXbWPYWvlQky35+GDEmbKSqtq+lPz7082n&#10;M85CFLYShqwq+VYFfjn7+OFi46ZqQksylfIMTmyYblzJlzG6aVEEuVSNCAfklIVSk29ExNW/FJUX&#10;G3hvTDEZjU6KDfnKeZIqBEivOyWfZf9aKxnvtQ4qMlNyxBbz1+fvIn2L2YWYvnjhlrXswxD/EEUj&#10;aotHd66uRRRs5es/XDW19BRIxwNJTUFa11LlHJDNePQmm8elcCrnAnKC29EU/p9bebd+8KyuULtT&#10;zqxoUKMn1Ub2mVoGEfjZuDAF7NEBGFvIgR3kAcKUdqt9k/5IiEEPprc7dpM3CeHkZDKenEEloZuc&#10;Hx6ejjL/xau58yF+UdSwdCi5R/kyq2J9GyJCAXSApNcs3dTG5BIayzYlPzk8HmWDnQYWxiasys3Q&#10;u0kpdaHnU9walTDGflMaZOQMkiC3oboynq0FGkhIqWzMyWe/QCeURhDvMezxr1G9x7jLY3iZbNwZ&#10;N7Uln7N/E3b1YwhZd3gQuZd3OsZ20XZdMFR2QdUWBffUjUxw8qZGUW5FiA/CY0ZQSMx9vMdHGwL5&#10;1J84W5L/9Td5wqN1oeVsg5krefi5El5xZr5aNPX5+OgoDWm+HB2fTnDx+5rFvsaumitCVcbYME7m&#10;Y8JHMxy1p+YZ62GeXoVKWIm3Sx6H41XsNgHWi1TzeQZhLJ2It/bRyeQ6FSm13FP7LLzr+zKipe9o&#10;mE4xfdOeHTZZWpqvIuk6927iuWO15x8jnVu6Xz9pZ+zfM+p1Sc5+AwAA//8DAFBLAwQUAAYACAAA&#10;ACEAd6oUt+MAAAAMAQAADwAAAGRycy9kb3ducmV2LnhtbEyPy07DMBBF90j8gzVI7FoHQ0OUxqmq&#10;SBUSgkVLN+yceJpE9SPEbhv4eoZVWY7m6t5zitVkDTvjGHrvJDzME2DoGq9710rYf2xmGbAQldPK&#10;eIcSvjHAqry9KVSu/cVt8byLLaMSF3IloYtxyDkPTYdWhbkf0NHv4EerIp1jy/WoLlRuDRdJknKr&#10;ekcLnRqw6rA57k5Wwmu1eVfbWtjsx1Qvb4f18LX/XEh5fzetl8AiTvEahj98QoeSmGp/cjowI2H2&#10;tCCXKCFLUgGMEo/pM8nUFBVpJoCXBf8vUf4CAAD//wMAUEsBAi0AFAAGAAgAAAAhALaDOJL+AAAA&#10;4QEAABMAAAAAAAAAAAAAAAAAAAAAAFtDb250ZW50X1R5cGVzXS54bWxQSwECLQAUAAYACAAAACEA&#10;OP0h/9YAAACUAQAACwAAAAAAAAAAAAAAAAAvAQAAX3JlbHMvLnJlbHNQSwECLQAUAAYACAAAACEA&#10;hlO2FoECAABsBQAADgAAAAAAAAAAAAAAAAAuAgAAZHJzL2Uyb0RvYy54bWxQSwECLQAUAAYACAAA&#10;ACEAd6oUt+MAAAAMAQAADwAAAAAAAAAAAAAAAADbBAAAZHJzL2Rvd25yZXYueG1sUEsFBgAAAAAE&#10;AAQA8wAAAOsFAAAAAA==&#10;" filled="f" stroked="f" strokeweight=".5pt">
                    <v:textbox>
                      <w:txbxContent>
                        <w:p w14:paraId="1003C5FE" w14:textId="77777777" w:rsidR="0044423A" w:rsidRPr="001529DE" w:rsidRDefault="0044423A" w:rsidP="006775FC">
                          <w:pPr>
                            <w:spacing w:line="276" w:lineRule="auto"/>
                            <w:jc w:val="right"/>
                            <w:rPr>
                              <w:sz w:val="32"/>
                              <w:szCs w:val="32"/>
                            </w:rPr>
                          </w:pPr>
                          <w:r w:rsidRPr="001529DE">
                            <w:rPr>
                              <w:sz w:val="32"/>
                              <w:szCs w:val="32"/>
                            </w:rPr>
                            <w:t>University of Wales</w:t>
                          </w:r>
                          <w:r w:rsidRPr="001529DE">
                            <w:rPr>
                              <w:sz w:val="32"/>
                              <w:szCs w:val="32"/>
                            </w:rPr>
                            <w:br/>
                            <w:t>Trinity Saint David</w:t>
                          </w:r>
                        </w:p>
                        <w:p w14:paraId="7BCF623C" w14:textId="77777777" w:rsidR="0044423A" w:rsidRPr="00C7546A" w:rsidRDefault="0044423A" w:rsidP="006775FC">
                          <w:pPr>
                            <w:spacing w:line="276" w:lineRule="auto"/>
                            <w:jc w:val="right"/>
                            <w:rPr>
                              <w:sz w:val="32"/>
                              <w:szCs w:val="32"/>
                            </w:rPr>
                          </w:pPr>
                          <w:r w:rsidRPr="00C7546A">
                            <w:rPr>
                              <w:sz w:val="32"/>
                              <w:szCs w:val="32"/>
                            </w:rPr>
                            <w:t>M. Mushtaq</w:t>
                          </w:r>
                        </w:p>
                        <w:p w14:paraId="5DF88424" w14:textId="77777777" w:rsidR="0044423A" w:rsidRPr="00C7546A" w:rsidRDefault="0044423A" w:rsidP="0026208D">
                          <w:pPr>
                            <w:spacing w:line="276" w:lineRule="auto"/>
                            <w:jc w:val="right"/>
                            <w:rPr>
                              <w:b/>
                              <w:bCs/>
                              <w:sz w:val="32"/>
                              <w:szCs w:val="32"/>
                            </w:rPr>
                          </w:pPr>
                          <w:r w:rsidRPr="00C7546A">
                            <w:rPr>
                              <w:b/>
                              <w:bCs/>
                              <w:sz w:val="32"/>
                              <w:szCs w:val="32"/>
                            </w:rPr>
                            <w:t>SBMA 7123D</w:t>
                          </w:r>
                        </w:p>
                        <w:p w14:paraId="21F24C18" w14:textId="77777777" w:rsidR="0044423A" w:rsidRPr="00C7546A" w:rsidRDefault="0044423A" w:rsidP="0026208D">
                          <w:pPr>
                            <w:spacing w:line="276" w:lineRule="auto"/>
                            <w:jc w:val="right"/>
                            <w:rPr>
                              <w:sz w:val="32"/>
                              <w:szCs w:val="32"/>
                            </w:rPr>
                          </w:pPr>
                          <w:r w:rsidRPr="00C7546A">
                            <w:rPr>
                              <w:sz w:val="32"/>
                              <w:szCs w:val="32"/>
                            </w:rPr>
                            <w:t xml:space="preserve">Final </w:t>
                          </w:r>
                          <w:r w:rsidRPr="00C7546A">
                            <w:rPr>
                              <w:sz w:val="32"/>
                              <w:szCs w:val="32"/>
                            </w:rPr>
                            <w:br/>
                            <w:t>Dissertation</w:t>
                          </w:r>
                        </w:p>
                      </w:txbxContent>
                    </v:textbox>
                  </v:shape>
                </w:pict>
              </mc:Fallback>
            </mc:AlternateContent>
          </w:r>
          <w:r w:rsidR="005101F3" w:rsidRPr="0087271C">
            <w:rPr>
              <w:rFonts w:ascii="Calibri Light" w:hAnsi="Calibri Light"/>
              <w:noProof/>
              <w:sz w:val="52"/>
              <w:lang w:eastAsia="en-GB"/>
            </w:rPr>
            <mc:AlternateContent>
              <mc:Choice Requires="wps">
                <w:drawing>
                  <wp:anchor distT="0" distB="0" distL="114300" distR="114300" simplePos="0" relativeHeight="251657728" behindDoc="0" locked="0" layoutInCell="1" allowOverlap="1" wp14:anchorId="21CEEC46" wp14:editId="680B6FD1">
                    <wp:simplePos x="0" y="0"/>
                    <wp:positionH relativeFrom="column">
                      <wp:posOffset>-914400</wp:posOffset>
                    </wp:positionH>
                    <wp:positionV relativeFrom="paragraph">
                      <wp:posOffset>4121150</wp:posOffset>
                    </wp:positionV>
                    <wp:extent cx="7559675" cy="162560"/>
                    <wp:effectExtent l="0" t="0" r="3175" b="8890"/>
                    <wp:wrapNone/>
                    <wp:docPr id="15" name="Rectangle 15"/>
                    <wp:cNvGraphicFramePr/>
                    <a:graphic xmlns:a="http://schemas.openxmlformats.org/drawingml/2006/main">
                      <a:graphicData uri="http://schemas.microsoft.com/office/word/2010/wordprocessingShape">
                        <wps:wsp>
                          <wps:cNvSpPr/>
                          <wps:spPr>
                            <a:xfrm>
                              <a:off x="0" y="0"/>
                              <a:ext cx="7559675" cy="16256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69A4C7D2" id="Rectangle 15" o:spid="_x0000_s1026" style="position:absolute;margin-left:-1in;margin-top:324.5pt;width:595.25pt;height:12.8pt;z-index:251657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9ytlQIAAIYFAAAOAAAAZHJzL2Uyb0RvYy54bWysVN9PGzEMfp+0/yHK+7heRcuouKIKxDQJ&#10;AaJMPIdc0ouUxFmS9tr99XNyPwoM7WFaH9I4tj/b39m+uNwbTXbCBwW2ouXJhBJhOdTKbir64+nm&#10;y1dKQmS2ZhqsqOhBBHq5/PzponULMYUGdC08QRAbFq2raBOjWxRF4I0wLJyAExaVErxhEUW/KWrP&#10;WkQ3uphOJvOiBV87D1yEgK/XnZIuM76Ugsd7KYOIRFcUc4v59Pl8SWexvGCLjWeuUbxPg/1DFoYp&#10;i0FHqGsWGdl69QeUUdxDABlPOJgCpFRc5BqwmnLyrpp1w5zItSA5wY00hf8Hy+92D56oGr/djBLL&#10;DH6jR2SN2Y0WBN+QoNaFBdqt3YPvpYDXVO1eepP+sQ6yz6QeRlLFPhKOj2ez2fn8DME56sr5dDbP&#10;rBdHb+dD/CbAkHSpqMfwmUu2uw0RI6LpYJKCBdCqvlFaZyE1irjSnuwYfuK4L1PG6PHGSttkayF5&#10;der0UqTCulLyLR60SHbaPgqJnGDy05xI7sZjEMa5sLHsVA2rRRd7NsHfEH1IK+eSAROyxPgjdg8w&#10;WHYgA3aXZW+fXEVu5tF58rfEOufRI0cGG0dnoyz4jwA0VtVH7uwHkjpqEksvUB+wYzx0oxQcv1H4&#10;2W5ZiA/M4+zglOE+iPd4SA1tRaG/UdKA//XRe7LHlkYtJS3OYkXDzy3zghL93WKzn5enp2l4s3A6&#10;O5ui4F9rXl5r7NZcAfZCiZvH8XxN9lEPV+nBPOPaWKWoqGKWY+yK8ugH4Sp2OwIXDxerVTbDgXUs&#10;3tq14wk8sZra8mn/zLzrezdi19/BMLds8a6FO9vkaWG1jSBV7u8jrz3fOOy5cfrFlLbJazlbHdfn&#10;8jcAAAD//wMAUEsDBBQABgAIAAAAIQDZB6844AAAAA0BAAAPAAAAZHJzL2Rvd25yZXYueG1sTI9B&#10;T8MwDIXvSPyHyEjctnRQCitNJ4TYFWllQhyzxjRVG6dq0q78e7wT3Gy/p+fvFbvF9WLGMbSeFGzW&#10;CQik2puWGgXHj/3qCUSImozuPaGCHwywK6+vCp0bf6YDzlVsBIdQyLUCG+OQSxlqi06HtR+QWPv2&#10;o9OR17GRZtRnDne9vEuSTDrdEn+wesBXi3VXTU5B87V/m5fOoj+E+2rqhu3x/dModXuzvDyDiLjE&#10;PzNc8BkdSmY6+YlMEL2C1SZNuUxUkKVbHi6WJM0eQJz49JhmIMtC/m9R/gIAAP//AwBQSwECLQAU&#10;AAYACAAAACEAtoM4kv4AAADhAQAAEwAAAAAAAAAAAAAAAAAAAAAAW0NvbnRlbnRfVHlwZXNdLnht&#10;bFBLAQItABQABgAIAAAAIQA4/SH/1gAAAJQBAAALAAAAAAAAAAAAAAAAAC8BAABfcmVscy8ucmVs&#10;c1BLAQItABQABgAIAAAAIQAXz9ytlQIAAIYFAAAOAAAAAAAAAAAAAAAAAC4CAABkcnMvZTJvRG9j&#10;LnhtbFBLAQItABQABgAIAAAAIQDZB6844AAAAA0BAAAPAAAAAAAAAAAAAAAAAO8EAABkcnMvZG93&#10;bnJldi54bWxQSwUGAAAAAAQABADzAAAA/AUAAAAA&#10;" fillcolor="black [3213]" stroked="f" strokeweight="2pt"/>
                </w:pict>
              </mc:Fallback>
            </mc:AlternateContent>
          </w:r>
          <w:r w:rsidR="00A84202" w:rsidRPr="0087271C">
            <w:rPr>
              <w:rFonts w:ascii="Calibri Light" w:hAnsi="Calibri Light"/>
              <w:noProof/>
              <w:sz w:val="52"/>
              <w:lang w:eastAsia="en-GB"/>
            </w:rPr>
            <mc:AlternateContent>
              <mc:Choice Requires="wps">
                <w:drawing>
                  <wp:anchor distT="0" distB="0" distL="114300" distR="114300" simplePos="0" relativeHeight="251658752" behindDoc="0" locked="0" layoutInCell="1" allowOverlap="1" wp14:anchorId="474CD381" wp14:editId="19CD8284">
                    <wp:simplePos x="0" y="0"/>
                    <wp:positionH relativeFrom="column">
                      <wp:posOffset>-284480</wp:posOffset>
                    </wp:positionH>
                    <wp:positionV relativeFrom="paragraph">
                      <wp:posOffset>1490980</wp:posOffset>
                    </wp:positionV>
                    <wp:extent cx="5466080" cy="219456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5466080" cy="2194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5601A7" w14:textId="77777777" w:rsidR="0044423A" w:rsidRPr="00A84202" w:rsidRDefault="0044423A" w:rsidP="006775FC">
                                <w:pPr>
                                  <w:spacing w:line="276" w:lineRule="auto"/>
                                  <w:rPr>
                                    <w:b/>
                                    <w:bCs/>
                                    <w:sz w:val="110"/>
                                    <w:szCs w:val="110"/>
                                  </w:rPr>
                                </w:pPr>
                                <w:r w:rsidRPr="00A84202">
                                  <w:rPr>
                                    <w:b/>
                                    <w:bCs/>
                                    <w:sz w:val="110"/>
                                    <w:szCs w:val="110"/>
                                  </w:rPr>
                                  <w:t>MBA General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6" o:spid="_x0000_s1028" type="#_x0000_t202" style="position:absolute;margin-left:-22.4pt;margin-top:117.4pt;width:430.4pt;height:172.8pt;z-index:251658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IwVgwIAAGwFAAAOAAAAZHJzL2Uyb0RvYy54bWysVE1PGzEQvVfqf7B8L5ukSQoRG5SCqCoh&#10;QIWKs+O1yapej2s7yaa/vs/ebIhoL1S97Nozb8Yzbz7OL9rGsI3yoSZb8uHJgDNlJVW1fS7598fr&#10;D6echShsJQxZVfKdCvxi/v7d+dbN1IhWZCrlGZzYMNu6kq9idLOiCHKlGhFOyCkLpSbfiIirfy4q&#10;L7bw3phiNBhMiy35ynmSKgRIrzoln2f/WisZ77QOKjJTcsQW89fn7zJ9i/m5mD174Va13Ich/iGK&#10;RtQWjx5cXYko2NrXf7hqaukpkI4nkpqCtK6lyjkgm+HgVTYPK+FUzgXkBHegKfw/t/J2c+9ZXaF2&#10;U86saFCjR9VG9plaBhH42bowA+zBARhbyIHt5QHClHarfZP+SIhBD6Z3B3aTNwnhZDydDk6hktCN&#10;hmfjyTTzX7yYOx/iF0UNS4eSe5Qvsyo2NyEiFEB7SHrN0nVtTC6hsWxb8unHySAbHDSwMDZhVW6G&#10;vZuUUhd6PsWdUQlj7DelQUbOIAlyG6pL49lGoIGElMrGnHz2C3RCaQTxFsM9/iWqtxh3efQvk40H&#10;46a25HP2r8KufvQh6w4PIo/yTsfYLtvcBaO+skuqdii4p25kgpPXNYpyI0K8Fx4zgkJi7uMdPtoQ&#10;yKf9ibMV+V9/kyc8WhdazraYuZKHn2vhFWfmq0VTnw3H4zSk+TKefBrh4o81y2ONXTeXhKoMsWGc&#10;zMeEj6Y/ak/NE9bDIr0KlbASb5c89sfL2G0CrBepFosMwlg6EW/sg5PJdSpSarnH9kl4t+/LiJa+&#10;pX46xexVe3bYZGlpsY6k69y7ieeO1T3/GOnc0vv1k3bG8T2jXpbk/DcAAAD//wMAUEsDBBQABgAI&#10;AAAAIQCsP+fJ4gAAAAsBAAAPAAAAZHJzL2Rvd25yZXYueG1sTI9BS8NAEIXvgv9hGcFbu2lMS4iZ&#10;lBIoguihtRdvk2SbBHdnY3bbRn+925O9veE93nwvX09Gi7MaXW8ZYTGPQCiubdNzi3D42M5SEM4T&#10;N6QtK4Qf5WBd3N/llDX2wjt13vtWhBJ2GSF03g+ZlK7ulCE3t4Pi4B3taMiHc2xlM9IllBst4yha&#10;SUM9hw8dDarsVP21PxmE13L7TrsqNumvLl/ejpvh+/C5RHx8mDbPILya/H8YrvgBHYrAVNkTN05o&#10;hFmSBHSPED9dRUiki1VYVyEs0ygBWeTydkPxBwAA//8DAFBLAQItABQABgAIAAAAIQC2gziS/gAA&#10;AOEBAAATAAAAAAAAAAAAAAAAAAAAAABbQ29udGVudF9UeXBlc10ueG1sUEsBAi0AFAAGAAgAAAAh&#10;ADj9If/WAAAAlAEAAAsAAAAAAAAAAAAAAAAALwEAAF9yZWxzLy5yZWxzUEsBAi0AFAAGAAgAAAAh&#10;AAg0jBWDAgAAbAUAAA4AAAAAAAAAAAAAAAAALgIAAGRycy9lMm9Eb2MueG1sUEsBAi0AFAAGAAgA&#10;AAAhAKw/58niAAAACwEAAA8AAAAAAAAAAAAAAAAA3QQAAGRycy9kb3ducmV2LnhtbFBLBQYAAAAA&#10;BAAEAPMAAADsBQAAAAA=&#10;" filled="f" stroked="f" strokeweight=".5pt">
                    <v:textbox>
                      <w:txbxContent>
                        <w:p w14:paraId="1D5601A7" w14:textId="77777777" w:rsidR="0044423A" w:rsidRPr="00A84202" w:rsidRDefault="0044423A" w:rsidP="006775FC">
                          <w:pPr>
                            <w:spacing w:line="276" w:lineRule="auto"/>
                            <w:rPr>
                              <w:b/>
                              <w:bCs/>
                              <w:sz w:val="110"/>
                              <w:szCs w:val="110"/>
                            </w:rPr>
                          </w:pPr>
                          <w:r w:rsidRPr="00A84202">
                            <w:rPr>
                              <w:b/>
                              <w:bCs/>
                              <w:sz w:val="110"/>
                              <w:szCs w:val="110"/>
                            </w:rPr>
                            <w:t>MBA General Management</w:t>
                          </w:r>
                        </w:p>
                      </w:txbxContent>
                    </v:textbox>
                  </v:shape>
                </w:pict>
              </mc:Fallback>
            </mc:AlternateContent>
          </w:r>
          <w:r w:rsidR="00066A2E" w:rsidRPr="0087271C">
            <w:br w:type="page"/>
          </w:r>
        </w:p>
      </w:sdtContent>
    </w:sdt>
    <w:sdt>
      <w:sdtPr>
        <w:rPr>
          <w:rFonts w:asciiTheme="minorBidi" w:eastAsiaTheme="minorHAnsi" w:hAnsiTheme="minorBidi" w:cstheme="minorBidi"/>
          <w:b/>
          <w:bCs w:val="0"/>
          <w:caps/>
          <w:color w:val="auto"/>
          <w:sz w:val="24"/>
          <w:szCs w:val="24"/>
          <w:lang w:val="en-GB" w:eastAsia="en-US"/>
        </w:rPr>
        <w:id w:val="555865868"/>
        <w:docPartObj>
          <w:docPartGallery w:val="Table of Contents"/>
          <w:docPartUnique/>
        </w:docPartObj>
      </w:sdtPr>
      <w:sdtEndPr>
        <w:rPr>
          <w:b w:val="0"/>
          <w:caps w:val="0"/>
        </w:rPr>
      </w:sdtEndPr>
      <w:sdtContent>
        <w:p w14:paraId="4CE1E827" w14:textId="77777777" w:rsidR="005101F3" w:rsidRPr="0087271C" w:rsidRDefault="005101F3" w:rsidP="005101F3">
          <w:pPr>
            <w:pStyle w:val="TOCHeading"/>
            <w:spacing w:line="600" w:lineRule="auto"/>
            <w:rPr>
              <w:rFonts w:asciiTheme="minorBidi" w:hAnsiTheme="minorBidi" w:cstheme="minorBidi"/>
              <w:color w:val="00B0F0"/>
              <w:sz w:val="36"/>
              <w:szCs w:val="36"/>
              <w:lang w:val="en-GB"/>
            </w:rPr>
          </w:pPr>
          <w:r w:rsidRPr="0087271C">
            <w:rPr>
              <w:rFonts w:asciiTheme="minorBidi" w:hAnsiTheme="minorBidi" w:cstheme="minorBidi"/>
              <w:color w:val="00B0F0"/>
              <w:sz w:val="36"/>
              <w:szCs w:val="36"/>
              <w:lang w:val="en-GB"/>
            </w:rPr>
            <w:t>Contents</w:t>
          </w:r>
        </w:p>
        <w:p w14:paraId="162A6F18" w14:textId="77777777" w:rsidR="0077685F" w:rsidRDefault="005101F3">
          <w:pPr>
            <w:pStyle w:val="TOC1"/>
            <w:tabs>
              <w:tab w:val="right" w:leader="dot" w:pos="9016"/>
            </w:tabs>
            <w:rPr>
              <w:rFonts w:asciiTheme="minorHAnsi" w:eastAsiaTheme="minorEastAsia" w:hAnsiTheme="minorHAnsi"/>
              <w:noProof/>
              <w:sz w:val="22"/>
              <w:lang w:eastAsia="en-GB"/>
            </w:rPr>
          </w:pPr>
          <w:r w:rsidRPr="0087271C">
            <w:rPr>
              <w:szCs w:val="24"/>
            </w:rPr>
            <w:fldChar w:fldCharType="begin"/>
          </w:r>
          <w:r w:rsidRPr="0087271C">
            <w:rPr>
              <w:szCs w:val="24"/>
            </w:rPr>
            <w:instrText xml:space="preserve"> TOC \o "1-3" \h \z \u </w:instrText>
          </w:r>
          <w:r w:rsidRPr="0087271C">
            <w:rPr>
              <w:szCs w:val="24"/>
            </w:rPr>
            <w:fldChar w:fldCharType="separate"/>
          </w:r>
          <w:hyperlink w:anchor="_Toc535746310" w:history="1">
            <w:r w:rsidR="0077685F" w:rsidRPr="00D62CDB">
              <w:rPr>
                <w:rStyle w:val="Hyperlink"/>
                <w:noProof/>
              </w:rPr>
              <w:t>Dissertation Proposal</w:t>
            </w:r>
            <w:r w:rsidR="0077685F">
              <w:rPr>
                <w:noProof/>
                <w:webHidden/>
              </w:rPr>
              <w:tab/>
            </w:r>
            <w:r w:rsidR="0077685F">
              <w:rPr>
                <w:noProof/>
                <w:webHidden/>
              </w:rPr>
              <w:fldChar w:fldCharType="begin"/>
            </w:r>
            <w:r w:rsidR="0077685F">
              <w:rPr>
                <w:noProof/>
                <w:webHidden/>
              </w:rPr>
              <w:instrText xml:space="preserve"> PAGEREF _Toc535746310 \h </w:instrText>
            </w:r>
            <w:r w:rsidR="0077685F">
              <w:rPr>
                <w:noProof/>
                <w:webHidden/>
              </w:rPr>
            </w:r>
            <w:r w:rsidR="0077685F">
              <w:rPr>
                <w:noProof/>
                <w:webHidden/>
              </w:rPr>
              <w:fldChar w:fldCharType="separate"/>
            </w:r>
            <w:r w:rsidR="0077685F">
              <w:rPr>
                <w:noProof/>
                <w:webHidden/>
              </w:rPr>
              <w:t>2</w:t>
            </w:r>
            <w:r w:rsidR="0077685F">
              <w:rPr>
                <w:noProof/>
                <w:webHidden/>
              </w:rPr>
              <w:fldChar w:fldCharType="end"/>
            </w:r>
          </w:hyperlink>
        </w:p>
        <w:p w14:paraId="74F4B658" w14:textId="77777777" w:rsidR="0077685F" w:rsidRDefault="005A0959">
          <w:pPr>
            <w:pStyle w:val="TOC1"/>
            <w:tabs>
              <w:tab w:val="right" w:leader="dot" w:pos="9016"/>
            </w:tabs>
            <w:rPr>
              <w:rFonts w:asciiTheme="minorHAnsi" w:eastAsiaTheme="minorEastAsia" w:hAnsiTheme="minorHAnsi"/>
              <w:noProof/>
              <w:sz w:val="22"/>
              <w:lang w:eastAsia="en-GB"/>
            </w:rPr>
          </w:pPr>
          <w:hyperlink w:anchor="_Toc535746311" w:history="1">
            <w:r w:rsidR="0077685F" w:rsidRPr="00D62CDB">
              <w:rPr>
                <w:rStyle w:val="Hyperlink"/>
                <w:noProof/>
              </w:rPr>
              <w:t>Background Research &amp; Justification</w:t>
            </w:r>
            <w:r w:rsidR="0077685F">
              <w:rPr>
                <w:noProof/>
                <w:webHidden/>
              </w:rPr>
              <w:tab/>
            </w:r>
            <w:r w:rsidR="0077685F">
              <w:rPr>
                <w:noProof/>
                <w:webHidden/>
              </w:rPr>
              <w:fldChar w:fldCharType="begin"/>
            </w:r>
            <w:r w:rsidR="0077685F">
              <w:rPr>
                <w:noProof/>
                <w:webHidden/>
              </w:rPr>
              <w:instrText xml:space="preserve"> PAGEREF _Toc535746311 \h </w:instrText>
            </w:r>
            <w:r w:rsidR="0077685F">
              <w:rPr>
                <w:noProof/>
                <w:webHidden/>
              </w:rPr>
            </w:r>
            <w:r w:rsidR="0077685F">
              <w:rPr>
                <w:noProof/>
                <w:webHidden/>
              </w:rPr>
              <w:fldChar w:fldCharType="separate"/>
            </w:r>
            <w:r w:rsidR="0077685F">
              <w:rPr>
                <w:noProof/>
                <w:webHidden/>
              </w:rPr>
              <w:t>3</w:t>
            </w:r>
            <w:r w:rsidR="0077685F">
              <w:rPr>
                <w:noProof/>
                <w:webHidden/>
              </w:rPr>
              <w:fldChar w:fldCharType="end"/>
            </w:r>
          </w:hyperlink>
        </w:p>
        <w:p w14:paraId="6B044ADF" w14:textId="77777777" w:rsidR="0077685F" w:rsidRDefault="005A0959">
          <w:pPr>
            <w:pStyle w:val="TOC1"/>
            <w:tabs>
              <w:tab w:val="right" w:leader="dot" w:pos="9016"/>
            </w:tabs>
            <w:rPr>
              <w:rFonts w:asciiTheme="minorHAnsi" w:eastAsiaTheme="minorEastAsia" w:hAnsiTheme="minorHAnsi"/>
              <w:noProof/>
              <w:sz w:val="22"/>
              <w:lang w:eastAsia="en-GB"/>
            </w:rPr>
          </w:pPr>
          <w:hyperlink w:anchor="_Toc535746312" w:history="1">
            <w:r w:rsidR="0077685F" w:rsidRPr="00D62CDB">
              <w:rPr>
                <w:rStyle w:val="Hyperlink"/>
                <w:noProof/>
              </w:rPr>
              <w:t>Research Question</w:t>
            </w:r>
            <w:r w:rsidR="0077685F">
              <w:rPr>
                <w:noProof/>
                <w:webHidden/>
              </w:rPr>
              <w:tab/>
            </w:r>
            <w:r w:rsidR="0077685F">
              <w:rPr>
                <w:noProof/>
                <w:webHidden/>
              </w:rPr>
              <w:fldChar w:fldCharType="begin"/>
            </w:r>
            <w:r w:rsidR="0077685F">
              <w:rPr>
                <w:noProof/>
                <w:webHidden/>
              </w:rPr>
              <w:instrText xml:space="preserve"> PAGEREF _Toc535746312 \h </w:instrText>
            </w:r>
            <w:r w:rsidR="0077685F">
              <w:rPr>
                <w:noProof/>
                <w:webHidden/>
              </w:rPr>
            </w:r>
            <w:r w:rsidR="0077685F">
              <w:rPr>
                <w:noProof/>
                <w:webHidden/>
              </w:rPr>
              <w:fldChar w:fldCharType="separate"/>
            </w:r>
            <w:r w:rsidR="0077685F">
              <w:rPr>
                <w:noProof/>
                <w:webHidden/>
              </w:rPr>
              <w:t>5</w:t>
            </w:r>
            <w:r w:rsidR="0077685F">
              <w:rPr>
                <w:noProof/>
                <w:webHidden/>
              </w:rPr>
              <w:fldChar w:fldCharType="end"/>
            </w:r>
          </w:hyperlink>
        </w:p>
        <w:p w14:paraId="1EB9456D" w14:textId="77777777" w:rsidR="0077685F" w:rsidRDefault="005A0959">
          <w:pPr>
            <w:pStyle w:val="TOC2"/>
            <w:tabs>
              <w:tab w:val="right" w:leader="dot" w:pos="9016"/>
            </w:tabs>
            <w:rPr>
              <w:rFonts w:asciiTheme="minorHAnsi" w:eastAsiaTheme="minorEastAsia" w:hAnsiTheme="minorHAnsi"/>
              <w:noProof/>
              <w:sz w:val="22"/>
              <w:lang w:eastAsia="en-GB"/>
            </w:rPr>
          </w:pPr>
          <w:hyperlink w:anchor="_Toc535746313" w:history="1">
            <w:r w:rsidR="0077685F" w:rsidRPr="00D62CDB">
              <w:rPr>
                <w:rStyle w:val="Hyperlink"/>
                <w:noProof/>
                <w:shd w:val="clear" w:color="auto" w:fill="FFFFFF"/>
              </w:rPr>
              <w:t>Secondary Question</w:t>
            </w:r>
            <w:r w:rsidR="0077685F">
              <w:rPr>
                <w:noProof/>
                <w:webHidden/>
              </w:rPr>
              <w:tab/>
            </w:r>
            <w:r w:rsidR="0077685F">
              <w:rPr>
                <w:noProof/>
                <w:webHidden/>
              </w:rPr>
              <w:fldChar w:fldCharType="begin"/>
            </w:r>
            <w:r w:rsidR="0077685F">
              <w:rPr>
                <w:noProof/>
                <w:webHidden/>
              </w:rPr>
              <w:instrText xml:space="preserve"> PAGEREF _Toc535746313 \h </w:instrText>
            </w:r>
            <w:r w:rsidR="0077685F">
              <w:rPr>
                <w:noProof/>
                <w:webHidden/>
              </w:rPr>
            </w:r>
            <w:r w:rsidR="0077685F">
              <w:rPr>
                <w:noProof/>
                <w:webHidden/>
              </w:rPr>
              <w:fldChar w:fldCharType="separate"/>
            </w:r>
            <w:r w:rsidR="0077685F">
              <w:rPr>
                <w:noProof/>
                <w:webHidden/>
              </w:rPr>
              <w:t>5</w:t>
            </w:r>
            <w:r w:rsidR="0077685F">
              <w:rPr>
                <w:noProof/>
                <w:webHidden/>
              </w:rPr>
              <w:fldChar w:fldCharType="end"/>
            </w:r>
          </w:hyperlink>
        </w:p>
        <w:p w14:paraId="44A9162D" w14:textId="77777777" w:rsidR="0077685F" w:rsidRDefault="005A0959">
          <w:pPr>
            <w:pStyle w:val="TOC1"/>
            <w:tabs>
              <w:tab w:val="right" w:leader="dot" w:pos="9016"/>
            </w:tabs>
            <w:rPr>
              <w:rFonts w:asciiTheme="minorHAnsi" w:eastAsiaTheme="minorEastAsia" w:hAnsiTheme="minorHAnsi"/>
              <w:noProof/>
              <w:sz w:val="22"/>
              <w:lang w:eastAsia="en-GB"/>
            </w:rPr>
          </w:pPr>
          <w:hyperlink w:anchor="_Toc535746314" w:history="1">
            <w:r w:rsidR="0077685F" w:rsidRPr="00D62CDB">
              <w:rPr>
                <w:rStyle w:val="Hyperlink"/>
                <w:noProof/>
              </w:rPr>
              <w:t>Research Objectives</w:t>
            </w:r>
            <w:r w:rsidR="0077685F">
              <w:rPr>
                <w:noProof/>
                <w:webHidden/>
              </w:rPr>
              <w:tab/>
            </w:r>
            <w:r w:rsidR="0077685F">
              <w:rPr>
                <w:noProof/>
                <w:webHidden/>
              </w:rPr>
              <w:fldChar w:fldCharType="begin"/>
            </w:r>
            <w:r w:rsidR="0077685F">
              <w:rPr>
                <w:noProof/>
                <w:webHidden/>
              </w:rPr>
              <w:instrText xml:space="preserve"> PAGEREF _Toc535746314 \h </w:instrText>
            </w:r>
            <w:r w:rsidR="0077685F">
              <w:rPr>
                <w:noProof/>
                <w:webHidden/>
              </w:rPr>
            </w:r>
            <w:r w:rsidR="0077685F">
              <w:rPr>
                <w:noProof/>
                <w:webHidden/>
              </w:rPr>
              <w:fldChar w:fldCharType="separate"/>
            </w:r>
            <w:r w:rsidR="0077685F">
              <w:rPr>
                <w:noProof/>
                <w:webHidden/>
              </w:rPr>
              <w:t>6</w:t>
            </w:r>
            <w:r w:rsidR="0077685F">
              <w:rPr>
                <w:noProof/>
                <w:webHidden/>
              </w:rPr>
              <w:fldChar w:fldCharType="end"/>
            </w:r>
          </w:hyperlink>
        </w:p>
        <w:p w14:paraId="25C4A34D" w14:textId="77777777" w:rsidR="0077685F" w:rsidRDefault="005A0959">
          <w:pPr>
            <w:pStyle w:val="TOC1"/>
            <w:tabs>
              <w:tab w:val="right" w:leader="dot" w:pos="9016"/>
            </w:tabs>
            <w:rPr>
              <w:rFonts w:asciiTheme="minorHAnsi" w:eastAsiaTheme="minorEastAsia" w:hAnsiTheme="minorHAnsi"/>
              <w:noProof/>
              <w:sz w:val="22"/>
              <w:lang w:eastAsia="en-GB"/>
            </w:rPr>
          </w:pPr>
          <w:hyperlink w:anchor="_Toc535746315" w:history="1">
            <w:r w:rsidR="0077685F" w:rsidRPr="00D62CDB">
              <w:rPr>
                <w:rStyle w:val="Hyperlink"/>
                <w:noProof/>
              </w:rPr>
              <w:t>Condensed Literature Review</w:t>
            </w:r>
            <w:r w:rsidR="0077685F">
              <w:rPr>
                <w:noProof/>
                <w:webHidden/>
              </w:rPr>
              <w:tab/>
            </w:r>
            <w:r w:rsidR="0077685F">
              <w:rPr>
                <w:noProof/>
                <w:webHidden/>
              </w:rPr>
              <w:fldChar w:fldCharType="begin"/>
            </w:r>
            <w:r w:rsidR="0077685F">
              <w:rPr>
                <w:noProof/>
                <w:webHidden/>
              </w:rPr>
              <w:instrText xml:space="preserve"> PAGEREF _Toc535746315 \h </w:instrText>
            </w:r>
            <w:r w:rsidR="0077685F">
              <w:rPr>
                <w:noProof/>
                <w:webHidden/>
              </w:rPr>
            </w:r>
            <w:r w:rsidR="0077685F">
              <w:rPr>
                <w:noProof/>
                <w:webHidden/>
              </w:rPr>
              <w:fldChar w:fldCharType="separate"/>
            </w:r>
            <w:r w:rsidR="0077685F">
              <w:rPr>
                <w:noProof/>
                <w:webHidden/>
              </w:rPr>
              <w:t>7</w:t>
            </w:r>
            <w:r w:rsidR="0077685F">
              <w:rPr>
                <w:noProof/>
                <w:webHidden/>
              </w:rPr>
              <w:fldChar w:fldCharType="end"/>
            </w:r>
          </w:hyperlink>
        </w:p>
        <w:p w14:paraId="03B98A7B" w14:textId="77777777" w:rsidR="0077685F" w:rsidRDefault="005A0959">
          <w:pPr>
            <w:pStyle w:val="TOC2"/>
            <w:tabs>
              <w:tab w:val="right" w:leader="dot" w:pos="9016"/>
            </w:tabs>
            <w:rPr>
              <w:rFonts w:asciiTheme="minorHAnsi" w:eastAsiaTheme="minorEastAsia" w:hAnsiTheme="minorHAnsi"/>
              <w:noProof/>
              <w:sz w:val="22"/>
              <w:lang w:eastAsia="en-GB"/>
            </w:rPr>
          </w:pPr>
          <w:hyperlink w:anchor="_Toc535746316" w:history="1">
            <w:r w:rsidR="0077685F" w:rsidRPr="00D62CDB">
              <w:rPr>
                <w:rStyle w:val="Hyperlink"/>
                <w:noProof/>
              </w:rPr>
              <w:t>Integrated Marketing &amp; Communication (IMC) – A background</w:t>
            </w:r>
            <w:r w:rsidR="0077685F">
              <w:rPr>
                <w:noProof/>
                <w:webHidden/>
              </w:rPr>
              <w:tab/>
            </w:r>
            <w:r w:rsidR="0077685F">
              <w:rPr>
                <w:noProof/>
                <w:webHidden/>
              </w:rPr>
              <w:fldChar w:fldCharType="begin"/>
            </w:r>
            <w:r w:rsidR="0077685F">
              <w:rPr>
                <w:noProof/>
                <w:webHidden/>
              </w:rPr>
              <w:instrText xml:space="preserve"> PAGEREF _Toc535746316 \h </w:instrText>
            </w:r>
            <w:r w:rsidR="0077685F">
              <w:rPr>
                <w:noProof/>
                <w:webHidden/>
              </w:rPr>
            </w:r>
            <w:r w:rsidR="0077685F">
              <w:rPr>
                <w:noProof/>
                <w:webHidden/>
              </w:rPr>
              <w:fldChar w:fldCharType="separate"/>
            </w:r>
            <w:r w:rsidR="0077685F">
              <w:rPr>
                <w:noProof/>
                <w:webHidden/>
              </w:rPr>
              <w:t>7</w:t>
            </w:r>
            <w:r w:rsidR="0077685F">
              <w:rPr>
                <w:noProof/>
                <w:webHidden/>
              </w:rPr>
              <w:fldChar w:fldCharType="end"/>
            </w:r>
          </w:hyperlink>
        </w:p>
        <w:p w14:paraId="00024B6E" w14:textId="77777777" w:rsidR="0077685F" w:rsidRDefault="005A0959">
          <w:pPr>
            <w:pStyle w:val="TOC2"/>
            <w:tabs>
              <w:tab w:val="right" w:leader="dot" w:pos="9016"/>
            </w:tabs>
            <w:rPr>
              <w:rFonts w:asciiTheme="minorHAnsi" w:eastAsiaTheme="minorEastAsia" w:hAnsiTheme="minorHAnsi"/>
              <w:noProof/>
              <w:sz w:val="22"/>
              <w:lang w:eastAsia="en-GB"/>
            </w:rPr>
          </w:pPr>
          <w:hyperlink w:anchor="_Toc535746317" w:history="1">
            <w:r w:rsidR="0077685F" w:rsidRPr="00D62CDB">
              <w:rPr>
                <w:rStyle w:val="Hyperlink"/>
                <w:noProof/>
              </w:rPr>
              <w:t>Web 2.0 &amp; its impact on marketing communication</w:t>
            </w:r>
            <w:r w:rsidR="0077685F">
              <w:rPr>
                <w:noProof/>
                <w:webHidden/>
              </w:rPr>
              <w:tab/>
            </w:r>
            <w:r w:rsidR="0077685F">
              <w:rPr>
                <w:noProof/>
                <w:webHidden/>
              </w:rPr>
              <w:fldChar w:fldCharType="begin"/>
            </w:r>
            <w:r w:rsidR="0077685F">
              <w:rPr>
                <w:noProof/>
                <w:webHidden/>
              </w:rPr>
              <w:instrText xml:space="preserve"> PAGEREF _Toc535746317 \h </w:instrText>
            </w:r>
            <w:r w:rsidR="0077685F">
              <w:rPr>
                <w:noProof/>
                <w:webHidden/>
              </w:rPr>
            </w:r>
            <w:r w:rsidR="0077685F">
              <w:rPr>
                <w:noProof/>
                <w:webHidden/>
              </w:rPr>
              <w:fldChar w:fldCharType="separate"/>
            </w:r>
            <w:r w:rsidR="0077685F">
              <w:rPr>
                <w:noProof/>
                <w:webHidden/>
              </w:rPr>
              <w:t>8</w:t>
            </w:r>
            <w:r w:rsidR="0077685F">
              <w:rPr>
                <w:noProof/>
                <w:webHidden/>
              </w:rPr>
              <w:fldChar w:fldCharType="end"/>
            </w:r>
          </w:hyperlink>
        </w:p>
        <w:p w14:paraId="73147E05" w14:textId="77777777" w:rsidR="0077685F" w:rsidRDefault="005A0959">
          <w:pPr>
            <w:pStyle w:val="TOC2"/>
            <w:tabs>
              <w:tab w:val="right" w:leader="dot" w:pos="9016"/>
            </w:tabs>
            <w:rPr>
              <w:rFonts w:asciiTheme="minorHAnsi" w:eastAsiaTheme="minorEastAsia" w:hAnsiTheme="minorHAnsi"/>
              <w:noProof/>
              <w:sz w:val="22"/>
              <w:lang w:eastAsia="en-GB"/>
            </w:rPr>
          </w:pPr>
          <w:hyperlink w:anchor="_Toc535746318" w:history="1">
            <w:r w:rsidR="0077685F" w:rsidRPr="00D62CDB">
              <w:rPr>
                <w:rStyle w:val="Hyperlink"/>
                <w:noProof/>
              </w:rPr>
              <w:t>1. Consumers are directly linked to the organisation</w:t>
            </w:r>
            <w:r w:rsidR="0077685F">
              <w:rPr>
                <w:noProof/>
                <w:webHidden/>
              </w:rPr>
              <w:tab/>
            </w:r>
            <w:r w:rsidR="0077685F">
              <w:rPr>
                <w:noProof/>
                <w:webHidden/>
              </w:rPr>
              <w:fldChar w:fldCharType="begin"/>
            </w:r>
            <w:r w:rsidR="0077685F">
              <w:rPr>
                <w:noProof/>
                <w:webHidden/>
              </w:rPr>
              <w:instrText xml:space="preserve"> PAGEREF _Toc535746318 \h </w:instrText>
            </w:r>
            <w:r w:rsidR="0077685F">
              <w:rPr>
                <w:noProof/>
                <w:webHidden/>
              </w:rPr>
            </w:r>
            <w:r w:rsidR="0077685F">
              <w:rPr>
                <w:noProof/>
                <w:webHidden/>
              </w:rPr>
              <w:fldChar w:fldCharType="separate"/>
            </w:r>
            <w:r w:rsidR="0077685F">
              <w:rPr>
                <w:noProof/>
                <w:webHidden/>
              </w:rPr>
              <w:t>9</w:t>
            </w:r>
            <w:r w:rsidR="0077685F">
              <w:rPr>
                <w:noProof/>
                <w:webHidden/>
              </w:rPr>
              <w:fldChar w:fldCharType="end"/>
            </w:r>
          </w:hyperlink>
        </w:p>
        <w:p w14:paraId="74337575" w14:textId="77777777" w:rsidR="0077685F" w:rsidRDefault="005A0959">
          <w:pPr>
            <w:pStyle w:val="TOC2"/>
            <w:tabs>
              <w:tab w:val="right" w:leader="dot" w:pos="9016"/>
            </w:tabs>
            <w:rPr>
              <w:rFonts w:asciiTheme="minorHAnsi" w:eastAsiaTheme="minorEastAsia" w:hAnsiTheme="minorHAnsi"/>
              <w:noProof/>
              <w:sz w:val="22"/>
              <w:lang w:eastAsia="en-GB"/>
            </w:rPr>
          </w:pPr>
          <w:hyperlink w:anchor="_Toc535746319" w:history="1">
            <w:r w:rsidR="0077685F" w:rsidRPr="00D62CDB">
              <w:rPr>
                <w:rStyle w:val="Hyperlink"/>
                <w:noProof/>
              </w:rPr>
              <w:t>2. Consumer-to-consumer interaction</w:t>
            </w:r>
            <w:r w:rsidR="0077685F">
              <w:rPr>
                <w:noProof/>
                <w:webHidden/>
              </w:rPr>
              <w:tab/>
            </w:r>
            <w:r w:rsidR="0077685F">
              <w:rPr>
                <w:noProof/>
                <w:webHidden/>
              </w:rPr>
              <w:fldChar w:fldCharType="begin"/>
            </w:r>
            <w:r w:rsidR="0077685F">
              <w:rPr>
                <w:noProof/>
                <w:webHidden/>
              </w:rPr>
              <w:instrText xml:space="preserve"> PAGEREF _Toc535746319 \h </w:instrText>
            </w:r>
            <w:r w:rsidR="0077685F">
              <w:rPr>
                <w:noProof/>
                <w:webHidden/>
              </w:rPr>
            </w:r>
            <w:r w:rsidR="0077685F">
              <w:rPr>
                <w:noProof/>
                <w:webHidden/>
              </w:rPr>
              <w:fldChar w:fldCharType="separate"/>
            </w:r>
            <w:r w:rsidR="0077685F">
              <w:rPr>
                <w:noProof/>
                <w:webHidden/>
              </w:rPr>
              <w:t>10</w:t>
            </w:r>
            <w:r w:rsidR="0077685F">
              <w:rPr>
                <w:noProof/>
                <w:webHidden/>
              </w:rPr>
              <w:fldChar w:fldCharType="end"/>
            </w:r>
          </w:hyperlink>
        </w:p>
        <w:p w14:paraId="752E09DA" w14:textId="77777777" w:rsidR="0077685F" w:rsidRDefault="005A0959">
          <w:pPr>
            <w:pStyle w:val="TOC2"/>
            <w:tabs>
              <w:tab w:val="right" w:leader="dot" w:pos="9016"/>
            </w:tabs>
            <w:rPr>
              <w:rFonts w:asciiTheme="minorHAnsi" w:eastAsiaTheme="minorEastAsia" w:hAnsiTheme="minorHAnsi"/>
              <w:noProof/>
              <w:sz w:val="22"/>
              <w:lang w:eastAsia="en-GB"/>
            </w:rPr>
          </w:pPr>
          <w:hyperlink w:anchor="_Toc535746320" w:history="1">
            <w:r w:rsidR="0077685F" w:rsidRPr="00D62CDB">
              <w:rPr>
                <w:rStyle w:val="Hyperlink"/>
                <w:noProof/>
              </w:rPr>
              <w:t>3. The audience is the best judge</w:t>
            </w:r>
            <w:r w:rsidR="0077685F">
              <w:rPr>
                <w:noProof/>
                <w:webHidden/>
              </w:rPr>
              <w:tab/>
            </w:r>
            <w:r w:rsidR="0077685F">
              <w:rPr>
                <w:noProof/>
                <w:webHidden/>
              </w:rPr>
              <w:fldChar w:fldCharType="begin"/>
            </w:r>
            <w:r w:rsidR="0077685F">
              <w:rPr>
                <w:noProof/>
                <w:webHidden/>
              </w:rPr>
              <w:instrText xml:space="preserve"> PAGEREF _Toc535746320 \h </w:instrText>
            </w:r>
            <w:r w:rsidR="0077685F">
              <w:rPr>
                <w:noProof/>
                <w:webHidden/>
              </w:rPr>
            </w:r>
            <w:r w:rsidR="0077685F">
              <w:rPr>
                <w:noProof/>
                <w:webHidden/>
              </w:rPr>
              <w:fldChar w:fldCharType="separate"/>
            </w:r>
            <w:r w:rsidR="0077685F">
              <w:rPr>
                <w:noProof/>
                <w:webHidden/>
              </w:rPr>
              <w:t>10</w:t>
            </w:r>
            <w:r w:rsidR="0077685F">
              <w:rPr>
                <w:noProof/>
                <w:webHidden/>
              </w:rPr>
              <w:fldChar w:fldCharType="end"/>
            </w:r>
          </w:hyperlink>
        </w:p>
        <w:p w14:paraId="023CF63F" w14:textId="77777777" w:rsidR="0077685F" w:rsidRDefault="005A0959">
          <w:pPr>
            <w:pStyle w:val="TOC2"/>
            <w:tabs>
              <w:tab w:val="right" w:leader="dot" w:pos="9016"/>
            </w:tabs>
            <w:rPr>
              <w:rFonts w:asciiTheme="minorHAnsi" w:eastAsiaTheme="minorEastAsia" w:hAnsiTheme="minorHAnsi"/>
              <w:noProof/>
              <w:sz w:val="22"/>
              <w:lang w:eastAsia="en-GB"/>
            </w:rPr>
          </w:pPr>
          <w:hyperlink w:anchor="_Toc535746321" w:history="1">
            <w:r w:rsidR="0077685F" w:rsidRPr="00D62CDB">
              <w:rPr>
                <w:rStyle w:val="Hyperlink"/>
                <w:noProof/>
              </w:rPr>
              <w:t>4. Pull vs. Push information</w:t>
            </w:r>
            <w:r w:rsidR="0077685F">
              <w:rPr>
                <w:noProof/>
                <w:webHidden/>
              </w:rPr>
              <w:tab/>
            </w:r>
            <w:r w:rsidR="0077685F">
              <w:rPr>
                <w:noProof/>
                <w:webHidden/>
              </w:rPr>
              <w:fldChar w:fldCharType="begin"/>
            </w:r>
            <w:r w:rsidR="0077685F">
              <w:rPr>
                <w:noProof/>
                <w:webHidden/>
              </w:rPr>
              <w:instrText xml:space="preserve"> PAGEREF _Toc535746321 \h </w:instrText>
            </w:r>
            <w:r w:rsidR="0077685F">
              <w:rPr>
                <w:noProof/>
                <w:webHidden/>
              </w:rPr>
            </w:r>
            <w:r w:rsidR="0077685F">
              <w:rPr>
                <w:noProof/>
                <w:webHidden/>
              </w:rPr>
              <w:fldChar w:fldCharType="separate"/>
            </w:r>
            <w:r w:rsidR="0077685F">
              <w:rPr>
                <w:noProof/>
                <w:webHidden/>
              </w:rPr>
              <w:t>10</w:t>
            </w:r>
            <w:r w:rsidR="0077685F">
              <w:rPr>
                <w:noProof/>
                <w:webHidden/>
              </w:rPr>
              <w:fldChar w:fldCharType="end"/>
            </w:r>
          </w:hyperlink>
        </w:p>
        <w:p w14:paraId="77BF80B6" w14:textId="77777777" w:rsidR="0077685F" w:rsidRDefault="005A0959">
          <w:pPr>
            <w:pStyle w:val="TOC1"/>
            <w:tabs>
              <w:tab w:val="right" w:leader="dot" w:pos="9016"/>
            </w:tabs>
            <w:rPr>
              <w:rFonts w:asciiTheme="minorHAnsi" w:eastAsiaTheme="minorEastAsia" w:hAnsiTheme="minorHAnsi"/>
              <w:noProof/>
              <w:sz w:val="22"/>
              <w:lang w:eastAsia="en-GB"/>
            </w:rPr>
          </w:pPr>
          <w:hyperlink w:anchor="_Toc535746322" w:history="1">
            <w:r w:rsidR="0077685F" w:rsidRPr="00D62CDB">
              <w:rPr>
                <w:rStyle w:val="Hyperlink"/>
                <w:noProof/>
              </w:rPr>
              <w:t>Methodology</w:t>
            </w:r>
            <w:r w:rsidR="0077685F">
              <w:rPr>
                <w:noProof/>
                <w:webHidden/>
              </w:rPr>
              <w:tab/>
            </w:r>
            <w:r w:rsidR="0077685F">
              <w:rPr>
                <w:noProof/>
                <w:webHidden/>
              </w:rPr>
              <w:fldChar w:fldCharType="begin"/>
            </w:r>
            <w:r w:rsidR="0077685F">
              <w:rPr>
                <w:noProof/>
                <w:webHidden/>
              </w:rPr>
              <w:instrText xml:space="preserve"> PAGEREF _Toc535746322 \h </w:instrText>
            </w:r>
            <w:r w:rsidR="0077685F">
              <w:rPr>
                <w:noProof/>
                <w:webHidden/>
              </w:rPr>
            </w:r>
            <w:r w:rsidR="0077685F">
              <w:rPr>
                <w:noProof/>
                <w:webHidden/>
              </w:rPr>
              <w:fldChar w:fldCharType="separate"/>
            </w:r>
            <w:r w:rsidR="0077685F">
              <w:rPr>
                <w:noProof/>
                <w:webHidden/>
              </w:rPr>
              <w:t>11</w:t>
            </w:r>
            <w:r w:rsidR="0077685F">
              <w:rPr>
                <w:noProof/>
                <w:webHidden/>
              </w:rPr>
              <w:fldChar w:fldCharType="end"/>
            </w:r>
          </w:hyperlink>
        </w:p>
        <w:p w14:paraId="08B9BE4F" w14:textId="77777777" w:rsidR="0077685F" w:rsidRDefault="005A0959">
          <w:pPr>
            <w:pStyle w:val="TOC2"/>
            <w:tabs>
              <w:tab w:val="right" w:leader="dot" w:pos="9016"/>
            </w:tabs>
            <w:rPr>
              <w:rFonts w:asciiTheme="minorHAnsi" w:eastAsiaTheme="minorEastAsia" w:hAnsiTheme="minorHAnsi"/>
              <w:noProof/>
              <w:sz w:val="22"/>
              <w:lang w:eastAsia="en-GB"/>
            </w:rPr>
          </w:pPr>
          <w:hyperlink w:anchor="_Toc535746323" w:history="1">
            <w:r w:rsidR="0077685F" w:rsidRPr="00D62CDB">
              <w:rPr>
                <w:rStyle w:val="Hyperlink"/>
                <w:noProof/>
              </w:rPr>
              <w:t>Research Design</w:t>
            </w:r>
            <w:r w:rsidR="0077685F">
              <w:rPr>
                <w:noProof/>
                <w:webHidden/>
              </w:rPr>
              <w:tab/>
            </w:r>
            <w:r w:rsidR="0077685F">
              <w:rPr>
                <w:noProof/>
                <w:webHidden/>
              </w:rPr>
              <w:fldChar w:fldCharType="begin"/>
            </w:r>
            <w:r w:rsidR="0077685F">
              <w:rPr>
                <w:noProof/>
                <w:webHidden/>
              </w:rPr>
              <w:instrText xml:space="preserve"> PAGEREF _Toc535746323 \h </w:instrText>
            </w:r>
            <w:r w:rsidR="0077685F">
              <w:rPr>
                <w:noProof/>
                <w:webHidden/>
              </w:rPr>
            </w:r>
            <w:r w:rsidR="0077685F">
              <w:rPr>
                <w:noProof/>
                <w:webHidden/>
              </w:rPr>
              <w:fldChar w:fldCharType="separate"/>
            </w:r>
            <w:r w:rsidR="0077685F">
              <w:rPr>
                <w:noProof/>
                <w:webHidden/>
              </w:rPr>
              <w:t>11</w:t>
            </w:r>
            <w:r w:rsidR="0077685F">
              <w:rPr>
                <w:noProof/>
                <w:webHidden/>
              </w:rPr>
              <w:fldChar w:fldCharType="end"/>
            </w:r>
          </w:hyperlink>
        </w:p>
        <w:p w14:paraId="58C68E3A" w14:textId="77777777" w:rsidR="0077685F" w:rsidRDefault="005A0959">
          <w:pPr>
            <w:pStyle w:val="TOC2"/>
            <w:tabs>
              <w:tab w:val="right" w:leader="dot" w:pos="9016"/>
            </w:tabs>
            <w:rPr>
              <w:rFonts w:asciiTheme="minorHAnsi" w:eastAsiaTheme="minorEastAsia" w:hAnsiTheme="minorHAnsi"/>
              <w:noProof/>
              <w:sz w:val="22"/>
              <w:lang w:eastAsia="en-GB"/>
            </w:rPr>
          </w:pPr>
          <w:hyperlink w:anchor="_Toc535746324" w:history="1">
            <w:r w:rsidR="0077685F" w:rsidRPr="00D62CDB">
              <w:rPr>
                <w:rStyle w:val="Hyperlink"/>
                <w:noProof/>
              </w:rPr>
              <w:t>Data Collection and Analysis</w:t>
            </w:r>
            <w:r w:rsidR="0077685F">
              <w:rPr>
                <w:noProof/>
                <w:webHidden/>
              </w:rPr>
              <w:tab/>
            </w:r>
            <w:r w:rsidR="0077685F">
              <w:rPr>
                <w:noProof/>
                <w:webHidden/>
              </w:rPr>
              <w:fldChar w:fldCharType="begin"/>
            </w:r>
            <w:r w:rsidR="0077685F">
              <w:rPr>
                <w:noProof/>
                <w:webHidden/>
              </w:rPr>
              <w:instrText xml:space="preserve"> PAGEREF _Toc535746324 \h </w:instrText>
            </w:r>
            <w:r w:rsidR="0077685F">
              <w:rPr>
                <w:noProof/>
                <w:webHidden/>
              </w:rPr>
            </w:r>
            <w:r w:rsidR="0077685F">
              <w:rPr>
                <w:noProof/>
                <w:webHidden/>
              </w:rPr>
              <w:fldChar w:fldCharType="separate"/>
            </w:r>
            <w:r w:rsidR="0077685F">
              <w:rPr>
                <w:noProof/>
                <w:webHidden/>
              </w:rPr>
              <w:t>12</w:t>
            </w:r>
            <w:r w:rsidR="0077685F">
              <w:rPr>
                <w:noProof/>
                <w:webHidden/>
              </w:rPr>
              <w:fldChar w:fldCharType="end"/>
            </w:r>
          </w:hyperlink>
        </w:p>
        <w:p w14:paraId="544B2362" w14:textId="77777777" w:rsidR="0077685F" w:rsidRDefault="005A0959">
          <w:pPr>
            <w:pStyle w:val="TOC2"/>
            <w:tabs>
              <w:tab w:val="right" w:leader="dot" w:pos="9016"/>
            </w:tabs>
            <w:rPr>
              <w:rFonts w:asciiTheme="minorHAnsi" w:eastAsiaTheme="minorEastAsia" w:hAnsiTheme="minorHAnsi"/>
              <w:noProof/>
              <w:sz w:val="22"/>
              <w:lang w:eastAsia="en-GB"/>
            </w:rPr>
          </w:pPr>
          <w:hyperlink w:anchor="_Toc535746325" w:history="1">
            <w:r w:rsidR="0077685F" w:rsidRPr="00D62CDB">
              <w:rPr>
                <w:rStyle w:val="Hyperlink"/>
                <w:noProof/>
              </w:rPr>
              <w:t>Data collection</w:t>
            </w:r>
            <w:r w:rsidR="0077685F">
              <w:rPr>
                <w:noProof/>
                <w:webHidden/>
              </w:rPr>
              <w:tab/>
            </w:r>
            <w:r w:rsidR="0077685F">
              <w:rPr>
                <w:noProof/>
                <w:webHidden/>
              </w:rPr>
              <w:fldChar w:fldCharType="begin"/>
            </w:r>
            <w:r w:rsidR="0077685F">
              <w:rPr>
                <w:noProof/>
                <w:webHidden/>
              </w:rPr>
              <w:instrText xml:space="preserve"> PAGEREF _Toc535746325 \h </w:instrText>
            </w:r>
            <w:r w:rsidR="0077685F">
              <w:rPr>
                <w:noProof/>
                <w:webHidden/>
              </w:rPr>
            </w:r>
            <w:r w:rsidR="0077685F">
              <w:rPr>
                <w:noProof/>
                <w:webHidden/>
              </w:rPr>
              <w:fldChar w:fldCharType="separate"/>
            </w:r>
            <w:r w:rsidR="0077685F">
              <w:rPr>
                <w:noProof/>
                <w:webHidden/>
              </w:rPr>
              <w:t>12</w:t>
            </w:r>
            <w:r w:rsidR="0077685F">
              <w:rPr>
                <w:noProof/>
                <w:webHidden/>
              </w:rPr>
              <w:fldChar w:fldCharType="end"/>
            </w:r>
          </w:hyperlink>
        </w:p>
        <w:p w14:paraId="6199380C" w14:textId="77777777" w:rsidR="0077685F" w:rsidRDefault="005A0959">
          <w:pPr>
            <w:pStyle w:val="TOC2"/>
            <w:tabs>
              <w:tab w:val="right" w:leader="dot" w:pos="9016"/>
            </w:tabs>
            <w:rPr>
              <w:rFonts w:asciiTheme="minorHAnsi" w:eastAsiaTheme="minorEastAsia" w:hAnsiTheme="minorHAnsi"/>
              <w:noProof/>
              <w:sz w:val="22"/>
              <w:lang w:eastAsia="en-GB"/>
            </w:rPr>
          </w:pPr>
          <w:hyperlink w:anchor="_Toc535746326" w:history="1">
            <w:r w:rsidR="0077685F" w:rsidRPr="00D62CDB">
              <w:rPr>
                <w:rStyle w:val="Hyperlink"/>
                <w:noProof/>
              </w:rPr>
              <w:t>Sample</w:t>
            </w:r>
            <w:r w:rsidR="0077685F">
              <w:rPr>
                <w:noProof/>
                <w:webHidden/>
              </w:rPr>
              <w:tab/>
            </w:r>
            <w:r w:rsidR="0077685F">
              <w:rPr>
                <w:noProof/>
                <w:webHidden/>
              </w:rPr>
              <w:fldChar w:fldCharType="begin"/>
            </w:r>
            <w:r w:rsidR="0077685F">
              <w:rPr>
                <w:noProof/>
                <w:webHidden/>
              </w:rPr>
              <w:instrText xml:space="preserve"> PAGEREF _Toc535746326 \h </w:instrText>
            </w:r>
            <w:r w:rsidR="0077685F">
              <w:rPr>
                <w:noProof/>
                <w:webHidden/>
              </w:rPr>
            </w:r>
            <w:r w:rsidR="0077685F">
              <w:rPr>
                <w:noProof/>
                <w:webHidden/>
              </w:rPr>
              <w:fldChar w:fldCharType="separate"/>
            </w:r>
            <w:r w:rsidR="0077685F">
              <w:rPr>
                <w:noProof/>
                <w:webHidden/>
              </w:rPr>
              <w:t>13</w:t>
            </w:r>
            <w:r w:rsidR="0077685F">
              <w:rPr>
                <w:noProof/>
                <w:webHidden/>
              </w:rPr>
              <w:fldChar w:fldCharType="end"/>
            </w:r>
          </w:hyperlink>
        </w:p>
        <w:p w14:paraId="4E080F35" w14:textId="77777777" w:rsidR="0077685F" w:rsidRDefault="005A0959">
          <w:pPr>
            <w:pStyle w:val="TOC1"/>
            <w:tabs>
              <w:tab w:val="right" w:leader="dot" w:pos="9016"/>
            </w:tabs>
            <w:rPr>
              <w:rFonts w:asciiTheme="minorHAnsi" w:eastAsiaTheme="minorEastAsia" w:hAnsiTheme="minorHAnsi"/>
              <w:noProof/>
              <w:sz w:val="22"/>
              <w:lang w:eastAsia="en-GB"/>
            </w:rPr>
          </w:pPr>
          <w:hyperlink w:anchor="_Toc535746327" w:history="1">
            <w:r w:rsidR="0077685F" w:rsidRPr="00D62CDB">
              <w:rPr>
                <w:rStyle w:val="Hyperlink"/>
                <w:noProof/>
              </w:rPr>
              <w:t>Ethical Considerations</w:t>
            </w:r>
            <w:r w:rsidR="0077685F">
              <w:rPr>
                <w:noProof/>
                <w:webHidden/>
              </w:rPr>
              <w:tab/>
            </w:r>
            <w:r w:rsidR="0077685F">
              <w:rPr>
                <w:noProof/>
                <w:webHidden/>
              </w:rPr>
              <w:fldChar w:fldCharType="begin"/>
            </w:r>
            <w:r w:rsidR="0077685F">
              <w:rPr>
                <w:noProof/>
                <w:webHidden/>
              </w:rPr>
              <w:instrText xml:space="preserve"> PAGEREF _Toc535746327 \h </w:instrText>
            </w:r>
            <w:r w:rsidR="0077685F">
              <w:rPr>
                <w:noProof/>
                <w:webHidden/>
              </w:rPr>
            </w:r>
            <w:r w:rsidR="0077685F">
              <w:rPr>
                <w:noProof/>
                <w:webHidden/>
              </w:rPr>
              <w:fldChar w:fldCharType="separate"/>
            </w:r>
            <w:r w:rsidR="0077685F">
              <w:rPr>
                <w:noProof/>
                <w:webHidden/>
              </w:rPr>
              <w:t>15</w:t>
            </w:r>
            <w:r w:rsidR="0077685F">
              <w:rPr>
                <w:noProof/>
                <w:webHidden/>
              </w:rPr>
              <w:fldChar w:fldCharType="end"/>
            </w:r>
          </w:hyperlink>
        </w:p>
        <w:p w14:paraId="263C3ED8" w14:textId="77777777" w:rsidR="0077685F" w:rsidRDefault="005A0959">
          <w:pPr>
            <w:pStyle w:val="TOC1"/>
            <w:tabs>
              <w:tab w:val="right" w:leader="dot" w:pos="9016"/>
            </w:tabs>
            <w:rPr>
              <w:rFonts w:asciiTheme="minorHAnsi" w:eastAsiaTheme="minorEastAsia" w:hAnsiTheme="minorHAnsi"/>
              <w:noProof/>
              <w:sz w:val="22"/>
              <w:lang w:eastAsia="en-GB"/>
            </w:rPr>
          </w:pPr>
          <w:hyperlink w:anchor="_Toc535746328" w:history="1">
            <w:r w:rsidR="0077685F" w:rsidRPr="00D62CDB">
              <w:rPr>
                <w:rStyle w:val="Hyperlink"/>
                <w:noProof/>
              </w:rPr>
              <w:t>Checklist</w:t>
            </w:r>
            <w:r w:rsidR="0077685F">
              <w:rPr>
                <w:noProof/>
                <w:webHidden/>
              </w:rPr>
              <w:tab/>
            </w:r>
            <w:r w:rsidR="0077685F">
              <w:rPr>
                <w:noProof/>
                <w:webHidden/>
              </w:rPr>
              <w:fldChar w:fldCharType="begin"/>
            </w:r>
            <w:r w:rsidR="0077685F">
              <w:rPr>
                <w:noProof/>
                <w:webHidden/>
              </w:rPr>
              <w:instrText xml:space="preserve"> PAGEREF _Toc535746328 \h </w:instrText>
            </w:r>
            <w:r w:rsidR="0077685F">
              <w:rPr>
                <w:noProof/>
                <w:webHidden/>
              </w:rPr>
            </w:r>
            <w:r w:rsidR="0077685F">
              <w:rPr>
                <w:noProof/>
                <w:webHidden/>
              </w:rPr>
              <w:fldChar w:fldCharType="separate"/>
            </w:r>
            <w:r w:rsidR="0077685F">
              <w:rPr>
                <w:noProof/>
                <w:webHidden/>
              </w:rPr>
              <w:t>16</w:t>
            </w:r>
            <w:r w:rsidR="0077685F">
              <w:rPr>
                <w:noProof/>
                <w:webHidden/>
              </w:rPr>
              <w:fldChar w:fldCharType="end"/>
            </w:r>
          </w:hyperlink>
        </w:p>
        <w:p w14:paraId="7043AF18" w14:textId="77777777" w:rsidR="0077685F" w:rsidRDefault="005A0959">
          <w:pPr>
            <w:pStyle w:val="TOC1"/>
            <w:tabs>
              <w:tab w:val="right" w:leader="dot" w:pos="9016"/>
            </w:tabs>
            <w:rPr>
              <w:rFonts w:asciiTheme="minorHAnsi" w:eastAsiaTheme="minorEastAsia" w:hAnsiTheme="minorHAnsi"/>
              <w:noProof/>
              <w:sz w:val="22"/>
              <w:lang w:eastAsia="en-GB"/>
            </w:rPr>
          </w:pPr>
          <w:hyperlink w:anchor="_Toc535746329" w:history="1">
            <w:r w:rsidR="0077685F" w:rsidRPr="00D62CDB">
              <w:rPr>
                <w:rStyle w:val="Hyperlink"/>
                <w:noProof/>
              </w:rPr>
              <w:t>Project Timeline</w:t>
            </w:r>
            <w:r w:rsidR="0077685F">
              <w:rPr>
                <w:noProof/>
                <w:webHidden/>
              </w:rPr>
              <w:tab/>
            </w:r>
            <w:r w:rsidR="0077685F">
              <w:rPr>
                <w:noProof/>
                <w:webHidden/>
              </w:rPr>
              <w:fldChar w:fldCharType="begin"/>
            </w:r>
            <w:r w:rsidR="0077685F">
              <w:rPr>
                <w:noProof/>
                <w:webHidden/>
              </w:rPr>
              <w:instrText xml:space="preserve"> PAGEREF _Toc535746329 \h </w:instrText>
            </w:r>
            <w:r w:rsidR="0077685F">
              <w:rPr>
                <w:noProof/>
                <w:webHidden/>
              </w:rPr>
            </w:r>
            <w:r w:rsidR="0077685F">
              <w:rPr>
                <w:noProof/>
                <w:webHidden/>
              </w:rPr>
              <w:fldChar w:fldCharType="separate"/>
            </w:r>
            <w:r w:rsidR="0077685F">
              <w:rPr>
                <w:noProof/>
                <w:webHidden/>
              </w:rPr>
              <w:t>17</w:t>
            </w:r>
            <w:r w:rsidR="0077685F">
              <w:rPr>
                <w:noProof/>
                <w:webHidden/>
              </w:rPr>
              <w:fldChar w:fldCharType="end"/>
            </w:r>
          </w:hyperlink>
        </w:p>
        <w:p w14:paraId="6FA1289F" w14:textId="77777777" w:rsidR="0077685F" w:rsidRDefault="005A0959">
          <w:pPr>
            <w:pStyle w:val="TOC1"/>
            <w:tabs>
              <w:tab w:val="right" w:leader="dot" w:pos="9016"/>
            </w:tabs>
            <w:rPr>
              <w:rFonts w:asciiTheme="minorHAnsi" w:eastAsiaTheme="minorEastAsia" w:hAnsiTheme="minorHAnsi"/>
              <w:noProof/>
              <w:sz w:val="22"/>
              <w:lang w:eastAsia="en-GB"/>
            </w:rPr>
          </w:pPr>
          <w:hyperlink w:anchor="_Toc535746330" w:history="1">
            <w:r w:rsidR="0077685F" w:rsidRPr="00D62CDB">
              <w:rPr>
                <w:rStyle w:val="Hyperlink"/>
                <w:noProof/>
              </w:rPr>
              <w:t>References</w:t>
            </w:r>
            <w:r w:rsidR="0077685F">
              <w:rPr>
                <w:noProof/>
                <w:webHidden/>
              </w:rPr>
              <w:tab/>
            </w:r>
            <w:r w:rsidR="0077685F">
              <w:rPr>
                <w:noProof/>
                <w:webHidden/>
              </w:rPr>
              <w:fldChar w:fldCharType="begin"/>
            </w:r>
            <w:r w:rsidR="0077685F">
              <w:rPr>
                <w:noProof/>
                <w:webHidden/>
              </w:rPr>
              <w:instrText xml:space="preserve"> PAGEREF _Toc535746330 \h </w:instrText>
            </w:r>
            <w:r w:rsidR="0077685F">
              <w:rPr>
                <w:noProof/>
                <w:webHidden/>
              </w:rPr>
            </w:r>
            <w:r w:rsidR="0077685F">
              <w:rPr>
                <w:noProof/>
                <w:webHidden/>
              </w:rPr>
              <w:fldChar w:fldCharType="separate"/>
            </w:r>
            <w:r w:rsidR="0077685F">
              <w:rPr>
                <w:noProof/>
                <w:webHidden/>
              </w:rPr>
              <w:t>18</w:t>
            </w:r>
            <w:r w:rsidR="0077685F">
              <w:rPr>
                <w:noProof/>
                <w:webHidden/>
              </w:rPr>
              <w:fldChar w:fldCharType="end"/>
            </w:r>
          </w:hyperlink>
        </w:p>
        <w:p w14:paraId="77426AD8" w14:textId="77777777" w:rsidR="005101F3" w:rsidRPr="0087271C" w:rsidRDefault="005101F3" w:rsidP="00C70A14">
          <w:pPr>
            <w:spacing w:line="480" w:lineRule="auto"/>
            <w:rPr>
              <w:szCs w:val="24"/>
            </w:rPr>
          </w:pPr>
          <w:r w:rsidRPr="0087271C">
            <w:rPr>
              <w:szCs w:val="24"/>
            </w:rPr>
            <w:fldChar w:fldCharType="end"/>
          </w:r>
        </w:p>
      </w:sdtContent>
    </w:sdt>
    <w:p w14:paraId="4A09D954" w14:textId="77777777" w:rsidR="00C70A14" w:rsidRPr="0087271C" w:rsidRDefault="00C70A14" w:rsidP="00C70A14"/>
    <w:p w14:paraId="07D74683" w14:textId="77777777" w:rsidR="005101F3" w:rsidRPr="0087271C" w:rsidRDefault="00C7546A" w:rsidP="005101F3">
      <w:pPr>
        <w:pStyle w:val="Heading1"/>
      </w:pPr>
      <w:bookmarkStart w:id="0" w:name="_Toc535746310"/>
      <w:r w:rsidRPr="0087271C">
        <w:lastRenderedPageBreak/>
        <w:t>Dissertation</w:t>
      </w:r>
      <w:r w:rsidR="00E85D17" w:rsidRPr="0087271C">
        <w:t xml:space="preserve"> Proposal</w:t>
      </w:r>
      <w:bookmarkEnd w:id="0"/>
    </w:p>
    <w:p w14:paraId="68B8B4FA" w14:textId="77777777" w:rsidR="00E85D17" w:rsidRPr="0087271C" w:rsidRDefault="00E85D17" w:rsidP="00E85D17"/>
    <w:p w14:paraId="1103CD2A" w14:textId="77777777" w:rsidR="00E85D17" w:rsidRPr="0087271C" w:rsidRDefault="00C7546A" w:rsidP="00C7546A">
      <w:r w:rsidRPr="0087271C">
        <w:t>How effective is</w:t>
      </w:r>
      <w:r w:rsidR="00E85D17" w:rsidRPr="0087271C">
        <w:t xml:space="preserve"> digital marketing in the Integrated Marketing and Communication Strategy.</w:t>
      </w:r>
    </w:p>
    <w:p w14:paraId="59E27EC7" w14:textId="193F42E3" w:rsidR="00D81F25" w:rsidRPr="0087271C" w:rsidRDefault="00E85D17" w:rsidP="00E85D17">
      <w:pPr>
        <w:rPr>
          <w:b/>
          <w:bCs/>
        </w:rPr>
      </w:pPr>
      <w:r w:rsidRPr="0087271C">
        <w:rPr>
          <w:b/>
          <w:bCs/>
        </w:rPr>
        <w:t xml:space="preserve">A case of luxury fashion brands in </w:t>
      </w:r>
      <w:r w:rsidR="00C7546A" w:rsidRPr="0087271C">
        <w:rPr>
          <w:b/>
          <w:bCs/>
        </w:rPr>
        <w:t xml:space="preserve">the </w:t>
      </w:r>
      <w:r w:rsidRPr="0087271C">
        <w:rPr>
          <w:b/>
          <w:bCs/>
        </w:rPr>
        <w:t>UK</w:t>
      </w:r>
      <w:r w:rsidR="00216066">
        <w:rPr>
          <w:b/>
          <w:bCs/>
        </w:rPr>
        <w:t xml:space="preserve">; Burberry and </w:t>
      </w:r>
      <w:r w:rsidR="0029406F">
        <w:rPr>
          <w:b/>
          <w:bCs/>
        </w:rPr>
        <w:t>Gucci</w:t>
      </w:r>
      <w:r w:rsidR="00216066">
        <w:rPr>
          <w:b/>
          <w:bCs/>
        </w:rPr>
        <w:t>.</w:t>
      </w:r>
    </w:p>
    <w:p w14:paraId="61266CCF" w14:textId="77777777" w:rsidR="00D81F25" w:rsidRPr="0087271C" w:rsidRDefault="00D81F25" w:rsidP="005101F3">
      <w:pPr>
        <w:pStyle w:val="Heading1"/>
      </w:pPr>
    </w:p>
    <w:p w14:paraId="1A293D35" w14:textId="77777777" w:rsidR="00D81F25" w:rsidRPr="0087271C" w:rsidRDefault="00D81F25" w:rsidP="005101F3">
      <w:pPr>
        <w:pStyle w:val="Heading1"/>
      </w:pPr>
    </w:p>
    <w:p w14:paraId="3B1DE555" w14:textId="77777777" w:rsidR="00D81F25" w:rsidRPr="0087271C" w:rsidRDefault="00D81F25" w:rsidP="005101F3">
      <w:pPr>
        <w:pStyle w:val="Heading1"/>
      </w:pPr>
    </w:p>
    <w:p w14:paraId="04F3C7DF" w14:textId="77777777" w:rsidR="00D81F25" w:rsidRPr="0087271C" w:rsidRDefault="00D81F25" w:rsidP="005101F3">
      <w:pPr>
        <w:pStyle w:val="Heading1"/>
      </w:pPr>
    </w:p>
    <w:p w14:paraId="17476F42" w14:textId="77777777" w:rsidR="00D81F25" w:rsidRPr="0087271C" w:rsidRDefault="00D81F25" w:rsidP="005101F3">
      <w:pPr>
        <w:pStyle w:val="Heading1"/>
      </w:pPr>
    </w:p>
    <w:p w14:paraId="2A840820" w14:textId="77777777" w:rsidR="00D81F25" w:rsidRPr="0087271C" w:rsidRDefault="00D81F25">
      <w:pPr>
        <w:spacing w:line="276" w:lineRule="auto"/>
        <w:rPr>
          <w:rFonts w:eastAsiaTheme="majorEastAsia" w:cstheme="majorBidi"/>
          <w:b/>
          <w:bCs/>
          <w:color w:val="000000" w:themeColor="text1"/>
          <w:sz w:val="36"/>
          <w:szCs w:val="28"/>
        </w:rPr>
      </w:pPr>
      <w:r w:rsidRPr="0087271C">
        <w:br w:type="page"/>
      </w:r>
    </w:p>
    <w:p w14:paraId="2638829A" w14:textId="77777777" w:rsidR="005101F3" w:rsidRPr="0087271C" w:rsidRDefault="00E85D17" w:rsidP="005101F3">
      <w:pPr>
        <w:pStyle w:val="Heading1"/>
      </w:pPr>
      <w:bookmarkStart w:id="1" w:name="_Toc535746311"/>
      <w:r w:rsidRPr="0087271C">
        <w:lastRenderedPageBreak/>
        <w:t>Background Research &amp; Justification</w:t>
      </w:r>
      <w:bookmarkEnd w:id="1"/>
    </w:p>
    <w:p w14:paraId="60F712A7" w14:textId="77777777" w:rsidR="00E85D17" w:rsidRPr="0087271C" w:rsidRDefault="00E85D17" w:rsidP="00E85D17"/>
    <w:p w14:paraId="0193802A" w14:textId="1D9F35CE" w:rsidR="00E85D17" w:rsidRPr="0087271C" w:rsidRDefault="00E85D17" w:rsidP="00216066">
      <w:pPr>
        <w:spacing w:line="480" w:lineRule="auto"/>
        <w:jc w:val="both"/>
        <w:rPr>
          <w:szCs w:val="24"/>
        </w:rPr>
      </w:pPr>
      <w:r w:rsidRPr="0087271C">
        <w:rPr>
          <w:szCs w:val="24"/>
        </w:rPr>
        <w:t xml:space="preserve">Integration can be described as the attempt to deliver a consistent message across all the elements of the marketing mix in order to establish a strong communication network with the target market. With the rapid increase in </w:t>
      </w:r>
      <w:r w:rsidR="00C7546A" w:rsidRPr="0087271C">
        <w:rPr>
          <w:szCs w:val="24"/>
        </w:rPr>
        <w:t>communication technologies; integrated and amalgamated</w:t>
      </w:r>
      <w:r w:rsidRPr="0087271C">
        <w:rPr>
          <w:szCs w:val="24"/>
        </w:rPr>
        <w:t xml:space="preserve"> </w:t>
      </w:r>
      <w:r w:rsidR="00C7546A" w:rsidRPr="0087271C">
        <w:rPr>
          <w:szCs w:val="24"/>
        </w:rPr>
        <w:t>messages that address</w:t>
      </w:r>
      <w:r w:rsidRPr="0087271C">
        <w:rPr>
          <w:szCs w:val="24"/>
        </w:rPr>
        <w:t xml:space="preserve"> all stakeholders </w:t>
      </w:r>
      <w:r w:rsidR="00C7546A" w:rsidRPr="0087271C">
        <w:rPr>
          <w:szCs w:val="24"/>
        </w:rPr>
        <w:t>whilst</w:t>
      </w:r>
      <w:r w:rsidRPr="0087271C">
        <w:rPr>
          <w:szCs w:val="24"/>
        </w:rPr>
        <w:t xml:space="preserve"> carr</w:t>
      </w:r>
      <w:r w:rsidR="00C7546A" w:rsidRPr="0087271C">
        <w:rPr>
          <w:szCs w:val="24"/>
        </w:rPr>
        <w:t>ying</w:t>
      </w:r>
      <w:r w:rsidRPr="0087271C">
        <w:rPr>
          <w:szCs w:val="24"/>
        </w:rPr>
        <w:t xml:space="preserve"> a unique message for all the groups </w:t>
      </w:r>
      <w:r w:rsidR="00C7546A" w:rsidRPr="0087271C">
        <w:rPr>
          <w:szCs w:val="24"/>
        </w:rPr>
        <w:t xml:space="preserve">is </w:t>
      </w:r>
      <w:r w:rsidRPr="0087271C">
        <w:rPr>
          <w:szCs w:val="24"/>
        </w:rPr>
        <w:t xml:space="preserve">what every marketer </w:t>
      </w:r>
      <w:r w:rsidR="00C7546A" w:rsidRPr="0087271C">
        <w:rPr>
          <w:szCs w:val="24"/>
        </w:rPr>
        <w:t>endeavours</w:t>
      </w:r>
      <w:r w:rsidRPr="0087271C">
        <w:rPr>
          <w:szCs w:val="24"/>
        </w:rPr>
        <w:t xml:space="preserve"> to achieve in the contemporary marketing world (Ang, 2013). However, it is easier said than done due to </w:t>
      </w:r>
      <w:r w:rsidR="00C7546A" w:rsidRPr="0087271C">
        <w:rPr>
          <w:szCs w:val="24"/>
        </w:rPr>
        <w:t>the</w:t>
      </w:r>
      <w:r w:rsidRPr="0087271C">
        <w:rPr>
          <w:szCs w:val="24"/>
        </w:rPr>
        <w:t xml:space="preserve"> increasing number of online users. Therefore, in order to successfully deliver promotional messages to the targeted stakeholder groups, a newly developing concept called the </w:t>
      </w:r>
      <w:r w:rsidR="00216066">
        <w:rPr>
          <w:szCs w:val="24"/>
        </w:rPr>
        <w:t>I</w:t>
      </w:r>
      <w:r w:rsidRPr="0087271C">
        <w:rPr>
          <w:szCs w:val="24"/>
        </w:rPr>
        <w:t xml:space="preserve">ntegrated </w:t>
      </w:r>
      <w:r w:rsidR="00216066">
        <w:rPr>
          <w:szCs w:val="24"/>
        </w:rPr>
        <w:t>Marketing C</w:t>
      </w:r>
      <w:r w:rsidRPr="0087271C">
        <w:rPr>
          <w:szCs w:val="24"/>
        </w:rPr>
        <w:t xml:space="preserve">ommunications (IMC) came into practice (Luxton, Reid and Mavondo, 2014). </w:t>
      </w:r>
    </w:p>
    <w:p w14:paraId="12A88987" w14:textId="30DB6584" w:rsidR="00E85D17" w:rsidRPr="0087271C" w:rsidRDefault="00E85D17" w:rsidP="00216066">
      <w:pPr>
        <w:spacing w:line="480" w:lineRule="auto"/>
        <w:jc w:val="both"/>
        <w:rPr>
          <w:szCs w:val="24"/>
        </w:rPr>
      </w:pPr>
      <w:r w:rsidRPr="0087271C">
        <w:rPr>
          <w:szCs w:val="24"/>
        </w:rPr>
        <w:t>Due to the technological advancements, this concept is rapidly emerging as it principally uses the internet as the medium to</w:t>
      </w:r>
      <w:r w:rsidR="00216066">
        <w:rPr>
          <w:szCs w:val="24"/>
        </w:rPr>
        <w:t xml:space="preserve"> communicate with the consumers</w:t>
      </w:r>
      <w:r w:rsidRPr="0087271C">
        <w:rPr>
          <w:szCs w:val="24"/>
        </w:rPr>
        <w:t xml:space="preserve"> and quickly adapts to the changing nature of communication and other market dynamics. This eventually enhances the importance of digital marketing and communication (Reid, Luxton and Mavondo, 2005). The constantly changing </w:t>
      </w:r>
      <w:r w:rsidR="00C7546A" w:rsidRPr="0087271C">
        <w:rPr>
          <w:szCs w:val="24"/>
        </w:rPr>
        <w:t>preference of current consumers urges</w:t>
      </w:r>
      <w:r w:rsidRPr="0087271C">
        <w:rPr>
          <w:szCs w:val="24"/>
        </w:rPr>
        <w:t xml:space="preserve"> the marketers to come up with innovative ways to communicate with </w:t>
      </w:r>
      <w:r w:rsidR="00E05DD3" w:rsidRPr="0087271C">
        <w:rPr>
          <w:szCs w:val="24"/>
        </w:rPr>
        <w:t>the</w:t>
      </w:r>
      <w:r w:rsidR="00E05DD3">
        <w:rPr>
          <w:szCs w:val="24"/>
        </w:rPr>
        <w:t xml:space="preserve"> target market</w:t>
      </w:r>
      <w:r w:rsidRPr="0087271C">
        <w:rPr>
          <w:szCs w:val="24"/>
        </w:rPr>
        <w:t xml:space="preserve">. The marketers must also ensure that the information is easily accessible to the audience through both traditional and contemporary mediums to help generate </w:t>
      </w:r>
      <w:r w:rsidR="00216066">
        <w:rPr>
          <w:szCs w:val="24"/>
        </w:rPr>
        <w:t>rapid</w:t>
      </w:r>
      <w:r w:rsidRPr="0087271C">
        <w:rPr>
          <w:szCs w:val="24"/>
        </w:rPr>
        <w:t xml:space="preserve"> and regular feedback from the consumers</w:t>
      </w:r>
      <w:r w:rsidR="00C7546A" w:rsidRPr="0087271C">
        <w:rPr>
          <w:szCs w:val="24"/>
        </w:rPr>
        <w:t>.</w:t>
      </w:r>
      <w:r w:rsidRPr="0087271C">
        <w:rPr>
          <w:szCs w:val="24"/>
        </w:rPr>
        <w:t xml:space="preserve"> </w:t>
      </w:r>
    </w:p>
    <w:p w14:paraId="66B0B158" w14:textId="2F679456" w:rsidR="00E85D17" w:rsidRPr="0087271C" w:rsidRDefault="00E85D17" w:rsidP="0087271C">
      <w:pPr>
        <w:spacing w:line="480" w:lineRule="auto"/>
        <w:jc w:val="both"/>
        <w:rPr>
          <w:szCs w:val="24"/>
        </w:rPr>
      </w:pPr>
      <w:r w:rsidRPr="0087271C">
        <w:rPr>
          <w:szCs w:val="24"/>
        </w:rPr>
        <w:t xml:space="preserve">The evolution of IMC was majorly supported by modern-day communication channels such as the internet, digital media, mobile phones, changing market trends, </w:t>
      </w:r>
      <w:r w:rsidRPr="0087271C">
        <w:rPr>
          <w:szCs w:val="24"/>
        </w:rPr>
        <w:lastRenderedPageBreak/>
        <w:t>and most importantly globalisation (Eagle and Kitchen, 2000). Thus, it is important for corporate</w:t>
      </w:r>
      <w:r w:rsidR="0087271C" w:rsidRPr="0087271C">
        <w:rPr>
          <w:szCs w:val="24"/>
        </w:rPr>
        <w:t>s</w:t>
      </w:r>
      <w:r w:rsidRPr="0087271C">
        <w:rPr>
          <w:szCs w:val="24"/>
        </w:rPr>
        <w:t xml:space="preserve"> and brand managers to integrate all elements of the promotional mix by collaborating with local and international businesses in order to collectively send a consolidated message to stakeholders. The overall aim of this research is to assess integrated marketing communications in the context of digital promotion by focusing on the IMC strategy two renowned luxury fashion brands in the UK</w:t>
      </w:r>
      <w:r w:rsidR="0087271C" w:rsidRPr="0087271C">
        <w:rPr>
          <w:szCs w:val="24"/>
        </w:rPr>
        <w:t>;</w:t>
      </w:r>
      <w:r w:rsidRPr="0087271C">
        <w:rPr>
          <w:szCs w:val="24"/>
        </w:rPr>
        <w:t xml:space="preserve"> Burberry and </w:t>
      </w:r>
      <w:r w:rsidR="0029406F">
        <w:rPr>
          <w:szCs w:val="24"/>
        </w:rPr>
        <w:t>Gucci</w:t>
      </w:r>
      <w:r w:rsidRPr="0087271C">
        <w:rPr>
          <w:szCs w:val="24"/>
        </w:rPr>
        <w:t xml:space="preserve">. </w:t>
      </w:r>
    </w:p>
    <w:p w14:paraId="2390763E" w14:textId="77777777" w:rsidR="005101F3" w:rsidRPr="0087271C" w:rsidRDefault="005101F3" w:rsidP="00D81F25">
      <w:pPr>
        <w:jc w:val="both"/>
        <w:rPr>
          <w:szCs w:val="24"/>
          <w:shd w:val="clear" w:color="auto" w:fill="FFFFFF"/>
        </w:rPr>
      </w:pPr>
    </w:p>
    <w:p w14:paraId="7814EEA7" w14:textId="77777777" w:rsidR="00E85D17" w:rsidRPr="0087271C" w:rsidRDefault="00E85D17" w:rsidP="00D81F25">
      <w:pPr>
        <w:jc w:val="both"/>
        <w:rPr>
          <w:szCs w:val="24"/>
          <w:shd w:val="clear" w:color="auto" w:fill="FFFFFF"/>
        </w:rPr>
      </w:pPr>
    </w:p>
    <w:p w14:paraId="56147D78" w14:textId="77777777" w:rsidR="00E85D17" w:rsidRPr="0087271C" w:rsidRDefault="00E85D17" w:rsidP="00D81F25">
      <w:pPr>
        <w:jc w:val="both"/>
        <w:rPr>
          <w:szCs w:val="24"/>
          <w:shd w:val="clear" w:color="auto" w:fill="FFFFFF"/>
        </w:rPr>
      </w:pPr>
    </w:p>
    <w:p w14:paraId="6B1E47B9" w14:textId="77777777" w:rsidR="00E85D17" w:rsidRPr="0087271C" w:rsidRDefault="00E85D17" w:rsidP="00D81F25">
      <w:pPr>
        <w:jc w:val="both"/>
        <w:rPr>
          <w:szCs w:val="24"/>
          <w:shd w:val="clear" w:color="auto" w:fill="FFFFFF"/>
        </w:rPr>
      </w:pPr>
    </w:p>
    <w:p w14:paraId="03B269F7" w14:textId="77777777" w:rsidR="00E85D17" w:rsidRPr="0087271C" w:rsidRDefault="00E85D17" w:rsidP="00D81F25">
      <w:pPr>
        <w:jc w:val="both"/>
        <w:rPr>
          <w:szCs w:val="24"/>
          <w:shd w:val="clear" w:color="auto" w:fill="FFFFFF"/>
        </w:rPr>
      </w:pPr>
    </w:p>
    <w:p w14:paraId="6E97CF9E" w14:textId="77777777" w:rsidR="00E85D17" w:rsidRPr="0087271C" w:rsidRDefault="00E85D17" w:rsidP="00D81F25">
      <w:pPr>
        <w:jc w:val="both"/>
        <w:rPr>
          <w:szCs w:val="24"/>
          <w:shd w:val="clear" w:color="auto" w:fill="FFFFFF"/>
        </w:rPr>
      </w:pPr>
    </w:p>
    <w:p w14:paraId="5104C4A7" w14:textId="77777777" w:rsidR="00E85D17" w:rsidRPr="0087271C" w:rsidRDefault="00E85D17" w:rsidP="00D81F25">
      <w:pPr>
        <w:jc w:val="both"/>
        <w:rPr>
          <w:szCs w:val="24"/>
          <w:shd w:val="clear" w:color="auto" w:fill="FFFFFF"/>
        </w:rPr>
      </w:pPr>
    </w:p>
    <w:p w14:paraId="3EF91602" w14:textId="77777777" w:rsidR="00E85D17" w:rsidRPr="0087271C" w:rsidRDefault="00E85D17" w:rsidP="00D81F25">
      <w:pPr>
        <w:jc w:val="both"/>
        <w:rPr>
          <w:szCs w:val="24"/>
          <w:shd w:val="clear" w:color="auto" w:fill="FFFFFF"/>
        </w:rPr>
      </w:pPr>
    </w:p>
    <w:p w14:paraId="74CE0E4F" w14:textId="77777777" w:rsidR="00E85D17" w:rsidRPr="0087271C" w:rsidRDefault="00E85D17" w:rsidP="00D81F25">
      <w:pPr>
        <w:jc w:val="both"/>
        <w:rPr>
          <w:szCs w:val="24"/>
          <w:shd w:val="clear" w:color="auto" w:fill="FFFFFF"/>
        </w:rPr>
      </w:pPr>
    </w:p>
    <w:p w14:paraId="2007E6C2" w14:textId="77777777" w:rsidR="00E85D17" w:rsidRPr="0087271C" w:rsidRDefault="00E85D17" w:rsidP="00D81F25">
      <w:pPr>
        <w:jc w:val="both"/>
        <w:rPr>
          <w:szCs w:val="24"/>
          <w:shd w:val="clear" w:color="auto" w:fill="FFFFFF"/>
        </w:rPr>
      </w:pPr>
    </w:p>
    <w:p w14:paraId="6A2C7644" w14:textId="77777777" w:rsidR="00E85D17" w:rsidRPr="0087271C" w:rsidRDefault="00E85D17" w:rsidP="00D81F25">
      <w:pPr>
        <w:jc w:val="both"/>
        <w:rPr>
          <w:szCs w:val="24"/>
          <w:shd w:val="clear" w:color="auto" w:fill="FFFFFF"/>
        </w:rPr>
      </w:pPr>
    </w:p>
    <w:p w14:paraId="46C20E15" w14:textId="77777777" w:rsidR="00E85D17" w:rsidRPr="0087271C" w:rsidRDefault="00E85D17" w:rsidP="00D81F25">
      <w:pPr>
        <w:jc w:val="both"/>
        <w:rPr>
          <w:szCs w:val="24"/>
          <w:shd w:val="clear" w:color="auto" w:fill="FFFFFF"/>
        </w:rPr>
      </w:pPr>
    </w:p>
    <w:p w14:paraId="1DA30D61" w14:textId="77777777" w:rsidR="00E85D17" w:rsidRPr="0087271C" w:rsidRDefault="00E85D17" w:rsidP="00D81F25">
      <w:pPr>
        <w:jc w:val="both"/>
        <w:rPr>
          <w:szCs w:val="24"/>
          <w:shd w:val="clear" w:color="auto" w:fill="FFFFFF"/>
        </w:rPr>
      </w:pPr>
    </w:p>
    <w:p w14:paraId="1344FC3C" w14:textId="77777777" w:rsidR="00E85D17" w:rsidRPr="0087271C" w:rsidRDefault="00E85D17" w:rsidP="00E85D17">
      <w:pPr>
        <w:pStyle w:val="Heading1"/>
      </w:pPr>
      <w:bookmarkStart w:id="2" w:name="_Toc535746312"/>
      <w:r w:rsidRPr="0087271C">
        <w:lastRenderedPageBreak/>
        <w:t>Research Question</w:t>
      </w:r>
      <w:bookmarkEnd w:id="2"/>
    </w:p>
    <w:p w14:paraId="588D53E6" w14:textId="77777777" w:rsidR="00E85D17" w:rsidRPr="0087271C" w:rsidRDefault="00E85D17" w:rsidP="00E85D17"/>
    <w:p w14:paraId="40D8910C" w14:textId="5ED019AD" w:rsidR="00E85D17" w:rsidRPr="0087271C" w:rsidRDefault="00E85D17" w:rsidP="00E85D17">
      <w:pPr>
        <w:spacing w:line="480" w:lineRule="auto"/>
        <w:rPr>
          <w:szCs w:val="24"/>
        </w:rPr>
      </w:pPr>
      <w:r w:rsidRPr="0087271C">
        <w:rPr>
          <w:szCs w:val="24"/>
        </w:rPr>
        <w:t xml:space="preserve">What </w:t>
      </w:r>
      <w:r w:rsidR="003C1C4A">
        <w:rPr>
          <w:szCs w:val="24"/>
        </w:rPr>
        <w:t xml:space="preserve">is the role of </w:t>
      </w:r>
      <w:r w:rsidR="003734FE">
        <w:rPr>
          <w:szCs w:val="24"/>
        </w:rPr>
        <w:t xml:space="preserve">digital marketing </w:t>
      </w:r>
      <w:r w:rsidR="00995EFC">
        <w:rPr>
          <w:szCs w:val="24"/>
        </w:rPr>
        <w:t>channels</w:t>
      </w:r>
      <w:r w:rsidR="003734FE">
        <w:rPr>
          <w:szCs w:val="24"/>
        </w:rPr>
        <w:t xml:space="preserve"> in the effectiveness of </w:t>
      </w:r>
      <w:r w:rsidRPr="0087271C">
        <w:rPr>
          <w:szCs w:val="24"/>
        </w:rPr>
        <w:t>Integrated Marketing and Communication strategy</w:t>
      </w:r>
      <w:r w:rsidR="003734FE">
        <w:rPr>
          <w:szCs w:val="24"/>
        </w:rPr>
        <w:t xml:space="preserve"> of luxury fashion brands</w:t>
      </w:r>
      <w:r w:rsidR="00216066">
        <w:rPr>
          <w:szCs w:val="24"/>
        </w:rPr>
        <w:t xml:space="preserve">, like Burberry and </w:t>
      </w:r>
      <w:r w:rsidR="0029406F">
        <w:rPr>
          <w:szCs w:val="24"/>
        </w:rPr>
        <w:t>Gucci</w:t>
      </w:r>
      <w:r w:rsidRPr="0087271C">
        <w:rPr>
          <w:szCs w:val="24"/>
        </w:rPr>
        <w:t>?</w:t>
      </w:r>
    </w:p>
    <w:p w14:paraId="4F4141D0" w14:textId="77777777" w:rsidR="00E85D17" w:rsidRPr="0087271C" w:rsidRDefault="00E85D17" w:rsidP="00E85D17">
      <w:pPr>
        <w:spacing w:line="480" w:lineRule="auto"/>
        <w:rPr>
          <w:szCs w:val="24"/>
        </w:rPr>
      </w:pPr>
    </w:p>
    <w:p w14:paraId="1586BB35" w14:textId="77777777" w:rsidR="005101F3" w:rsidRPr="0087271C" w:rsidRDefault="00E85D17" w:rsidP="00E85D17">
      <w:pPr>
        <w:pStyle w:val="Heading2"/>
        <w:rPr>
          <w:shd w:val="clear" w:color="auto" w:fill="FFFFFF"/>
        </w:rPr>
      </w:pPr>
      <w:bookmarkStart w:id="3" w:name="_Toc535746313"/>
      <w:r w:rsidRPr="0087271C">
        <w:rPr>
          <w:shd w:val="clear" w:color="auto" w:fill="FFFFFF"/>
        </w:rPr>
        <w:t>Secondary Question</w:t>
      </w:r>
      <w:bookmarkEnd w:id="3"/>
    </w:p>
    <w:p w14:paraId="6CC89048" w14:textId="6E8C5DFF" w:rsidR="00E85D17" w:rsidRPr="0087271C" w:rsidRDefault="00E85D17" w:rsidP="0087271C">
      <w:pPr>
        <w:spacing w:line="480" w:lineRule="auto"/>
        <w:jc w:val="both"/>
        <w:rPr>
          <w:szCs w:val="24"/>
        </w:rPr>
      </w:pPr>
      <w:r w:rsidRPr="0087271C">
        <w:rPr>
          <w:szCs w:val="24"/>
        </w:rPr>
        <w:t xml:space="preserve">How </w:t>
      </w:r>
      <w:r w:rsidR="0087271C" w:rsidRPr="0087271C">
        <w:rPr>
          <w:szCs w:val="24"/>
        </w:rPr>
        <w:t xml:space="preserve">does the </w:t>
      </w:r>
      <w:r w:rsidRPr="0087271C">
        <w:rPr>
          <w:szCs w:val="24"/>
        </w:rPr>
        <w:t>IMC strategy utili</w:t>
      </w:r>
      <w:r w:rsidR="0087271C" w:rsidRPr="0087271C">
        <w:rPr>
          <w:szCs w:val="24"/>
        </w:rPr>
        <w:t>se</w:t>
      </w:r>
      <w:r w:rsidRPr="0087271C">
        <w:rPr>
          <w:szCs w:val="24"/>
        </w:rPr>
        <w:t xml:space="preserve"> digital channels to establish and maintain </w:t>
      </w:r>
      <w:r w:rsidR="00995EFC">
        <w:rPr>
          <w:szCs w:val="24"/>
        </w:rPr>
        <w:t xml:space="preserve">a sustainable </w:t>
      </w:r>
      <w:r w:rsidRPr="0087271C">
        <w:rPr>
          <w:szCs w:val="24"/>
        </w:rPr>
        <w:t>consumer-brand relationships (i.e. acquaintance, affiliation and trust) and influence buying decisions when it comes to luxury fashion products?</w:t>
      </w:r>
    </w:p>
    <w:p w14:paraId="6554048D" w14:textId="77777777" w:rsidR="005D041B" w:rsidRPr="0087271C" w:rsidRDefault="005D041B" w:rsidP="0000399E">
      <w:pPr>
        <w:jc w:val="both"/>
        <w:rPr>
          <w:szCs w:val="24"/>
        </w:rPr>
      </w:pPr>
    </w:p>
    <w:p w14:paraId="633F92BA" w14:textId="77777777" w:rsidR="00E85D17" w:rsidRPr="0087271C" w:rsidRDefault="00E85D17" w:rsidP="0000399E">
      <w:pPr>
        <w:jc w:val="both"/>
        <w:rPr>
          <w:szCs w:val="24"/>
        </w:rPr>
      </w:pPr>
    </w:p>
    <w:p w14:paraId="18ECCCEE" w14:textId="77777777" w:rsidR="00E85D17" w:rsidRPr="0087271C" w:rsidRDefault="00E85D17" w:rsidP="0000399E">
      <w:pPr>
        <w:jc w:val="both"/>
        <w:rPr>
          <w:szCs w:val="24"/>
        </w:rPr>
      </w:pPr>
    </w:p>
    <w:p w14:paraId="4F7E7464" w14:textId="77777777" w:rsidR="00E85D17" w:rsidRPr="0087271C" w:rsidRDefault="00E85D17" w:rsidP="0000399E">
      <w:pPr>
        <w:jc w:val="both"/>
        <w:rPr>
          <w:szCs w:val="24"/>
        </w:rPr>
      </w:pPr>
    </w:p>
    <w:p w14:paraId="4144076E" w14:textId="77777777" w:rsidR="00E85D17" w:rsidRPr="0087271C" w:rsidRDefault="00E85D17" w:rsidP="0000399E">
      <w:pPr>
        <w:jc w:val="both"/>
        <w:rPr>
          <w:szCs w:val="24"/>
        </w:rPr>
      </w:pPr>
    </w:p>
    <w:p w14:paraId="69DDDE66" w14:textId="77777777" w:rsidR="00E85D17" w:rsidRPr="0087271C" w:rsidRDefault="00E85D17" w:rsidP="0000399E">
      <w:pPr>
        <w:jc w:val="both"/>
        <w:rPr>
          <w:szCs w:val="24"/>
        </w:rPr>
      </w:pPr>
    </w:p>
    <w:p w14:paraId="7FA9EE48" w14:textId="77777777" w:rsidR="00E85D17" w:rsidRPr="0087271C" w:rsidRDefault="00E85D17" w:rsidP="0000399E">
      <w:pPr>
        <w:jc w:val="both"/>
        <w:rPr>
          <w:szCs w:val="24"/>
        </w:rPr>
      </w:pPr>
    </w:p>
    <w:p w14:paraId="35272A55" w14:textId="77777777" w:rsidR="00E85D17" w:rsidRPr="0087271C" w:rsidRDefault="00E85D17" w:rsidP="0000399E">
      <w:pPr>
        <w:jc w:val="both"/>
        <w:rPr>
          <w:szCs w:val="24"/>
        </w:rPr>
      </w:pPr>
    </w:p>
    <w:p w14:paraId="3A8FC131" w14:textId="77777777" w:rsidR="00E85D17" w:rsidRPr="0087271C" w:rsidRDefault="00E85D17" w:rsidP="0000399E">
      <w:pPr>
        <w:jc w:val="both"/>
        <w:rPr>
          <w:szCs w:val="24"/>
        </w:rPr>
      </w:pPr>
    </w:p>
    <w:p w14:paraId="37F34520" w14:textId="77777777" w:rsidR="00E85D17" w:rsidRPr="0087271C" w:rsidRDefault="00E85D17" w:rsidP="0000399E">
      <w:pPr>
        <w:jc w:val="both"/>
        <w:rPr>
          <w:szCs w:val="24"/>
        </w:rPr>
      </w:pPr>
    </w:p>
    <w:p w14:paraId="0AAFABAE" w14:textId="77777777" w:rsidR="00E85D17" w:rsidRPr="0087271C" w:rsidRDefault="00E85D17" w:rsidP="0000399E">
      <w:pPr>
        <w:jc w:val="both"/>
        <w:rPr>
          <w:szCs w:val="24"/>
        </w:rPr>
      </w:pPr>
    </w:p>
    <w:p w14:paraId="61AE1B0D" w14:textId="77777777" w:rsidR="005101F3" w:rsidRPr="0087271C" w:rsidRDefault="00E85D17" w:rsidP="00E85D17">
      <w:pPr>
        <w:pStyle w:val="Heading1"/>
      </w:pPr>
      <w:bookmarkStart w:id="4" w:name="_Toc535746314"/>
      <w:r w:rsidRPr="0087271C">
        <w:lastRenderedPageBreak/>
        <w:t>Research Objectives</w:t>
      </w:r>
      <w:bookmarkEnd w:id="4"/>
      <w:r w:rsidR="005101F3" w:rsidRPr="0087271C">
        <w:t> </w:t>
      </w:r>
    </w:p>
    <w:p w14:paraId="6F50A6B9" w14:textId="77777777" w:rsidR="00E85D17" w:rsidRPr="0087271C" w:rsidRDefault="00E85D17" w:rsidP="00E85D17"/>
    <w:p w14:paraId="041901B8" w14:textId="77777777" w:rsidR="00E85D17" w:rsidRPr="0087271C" w:rsidRDefault="00E85D17" w:rsidP="0087271C">
      <w:pPr>
        <w:spacing w:line="480" w:lineRule="auto"/>
        <w:jc w:val="both"/>
        <w:rPr>
          <w:szCs w:val="24"/>
        </w:rPr>
      </w:pPr>
      <w:r w:rsidRPr="0087271C">
        <w:rPr>
          <w:szCs w:val="24"/>
        </w:rPr>
        <w:t>Based on the research problems</w:t>
      </w:r>
      <w:r w:rsidR="0087271C">
        <w:rPr>
          <w:szCs w:val="24"/>
        </w:rPr>
        <w:t xml:space="preserve"> (as mentioned above)</w:t>
      </w:r>
      <w:r w:rsidRPr="0087271C">
        <w:rPr>
          <w:szCs w:val="24"/>
        </w:rPr>
        <w:t>, the research objectives are as follows,</w:t>
      </w:r>
    </w:p>
    <w:p w14:paraId="4E63A2B8" w14:textId="74AA9E68" w:rsidR="00E85D17" w:rsidRPr="0087271C" w:rsidRDefault="00E85D17" w:rsidP="00216066">
      <w:pPr>
        <w:numPr>
          <w:ilvl w:val="0"/>
          <w:numId w:val="22"/>
        </w:numPr>
        <w:spacing w:line="480" w:lineRule="auto"/>
        <w:jc w:val="both"/>
        <w:rPr>
          <w:szCs w:val="24"/>
        </w:rPr>
      </w:pPr>
      <w:r w:rsidRPr="0087271C">
        <w:rPr>
          <w:szCs w:val="24"/>
        </w:rPr>
        <w:t xml:space="preserve">To </w:t>
      </w:r>
      <w:r w:rsidR="000F711A">
        <w:rPr>
          <w:szCs w:val="24"/>
        </w:rPr>
        <w:t>study</w:t>
      </w:r>
      <w:r w:rsidR="0087271C">
        <w:rPr>
          <w:szCs w:val="24"/>
        </w:rPr>
        <w:t xml:space="preserve"> the factors and variables </w:t>
      </w:r>
      <w:r w:rsidR="000F711A">
        <w:rPr>
          <w:szCs w:val="24"/>
        </w:rPr>
        <w:t xml:space="preserve">within the digital marketing strategy that influence </w:t>
      </w:r>
      <w:r w:rsidRPr="0087271C">
        <w:rPr>
          <w:szCs w:val="24"/>
        </w:rPr>
        <w:t xml:space="preserve">the IMC objectives </w:t>
      </w:r>
      <w:r w:rsidR="000F711A">
        <w:rPr>
          <w:szCs w:val="24"/>
        </w:rPr>
        <w:t xml:space="preserve">of luxury fashion brands </w:t>
      </w:r>
      <w:r w:rsidR="00216066">
        <w:rPr>
          <w:szCs w:val="24"/>
        </w:rPr>
        <w:t>Burberry</w:t>
      </w:r>
      <w:r w:rsidR="000F711A">
        <w:rPr>
          <w:szCs w:val="24"/>
        </w:rPr>
        <w:t xml:space="preserve"> and </w:t>
      </w:r>
      <w:r w:rsidR="0029406F">
        <w:rPr>
          <w:szCs w:val="24"/>
        </w:rPr>
        <w:t>Gucci</w:t>
      </w:r>
      <w:r w:rsidR="000F711A">
        <w:rPr>
          <w:szCs w:val="24"/>
        </w:rPr>
        <w:t xml:space="preserve">. </w:t>
      </w:r>
    </w:p>
    <w:p w14:paraId="5F66537E" w14:textId="77777777" w:rsidR="00E85D17" w:rsidRPr="0087271C" w:rsidRDefault="00E85D17" w:rsidP="00E85D17">
      <w:pPr>
        <w:numPr>
          <w:ilvl w:val="0"/>
          <w:numId w:val="22"/>
        </w:numPr>
        <w:spacing w:line="480" w:lineRule="auto"/>
        <w:jc w:val="both"/>
        <w:rPr>
          <w:szCs w:val="24"/>
        </w:rPr>
      </w:pPr>
      <w:r w:rsidRPr="0087271C">
        <w:rPr>
          <w:szCs w:val="24"/>
        </w:rPr>
        <w:t>To understand the significance of digital promotion in the IMC strategy and changing market scenario and influencing buying decisions.</w:t>
      </w:r>
    </w:p>
    <w:p w14:paraId="739E0321" w14:textId="77777777" w:rsidR="00E85D17" w:rsidRPr="0087271C" w:rsidRDefault="00E85D17" w:rsidP="00E85D17">
      <w:pPr>
        <w:numPr>
          <w:ilvl w:val="0"/>
          <w:numId w:val="22"/>
        </w:numPr>
        <w:spacing w:line="480" w:lineRule="auto"/>
        <w:jc w:val="both"/>
        <w:rPr>
          <w:szCs w:val="24"/>
        </w:rPr>
      </w:pPr>
      <w:r w:rsidRPr="0087271C">
        <w:rPr>
          <w:szCs w:val="24"/>
        </w:rPr>
        <w:t>To understand the reasons for the growing popularity of digital marketing tools.</w:t>
      </w:r>
    </w:p>
    <w:p w14:paraId="0FEAFA95" w14:textId="77777777" w:rsidR="00E85D17" w:rsidRPr="0087271C" w:rsidRDefault="00E85D17" w:rsidP="00E85D17">
      <w:pPr>
        <w:numPr>
          <w:ilvl w:val="0"/>
          <w:numId w:val="22"/>
        </w:numPr>
        <w:spacing w:line="480" w:lineRule="auto"/>
        <w:jc w:val="both"/>
        <w:rPr>
          <w:szCs w:val="24"/>
        </w:rPr>
      </w:pPr>
      <w:r w:rsidRPr="0087271C">
        <w:rPr>
          <w:szCs w:val="24"/>
        </w:rPr>
        <w:t xml:space="preserve">To analyse the effectiveness of digital marketing in the IMC strategy as compared to conventional marketing tools in terms of building long-term consumer-brand relationships. </w:t>
      </w:r>
    </w:p>
    <w:p w14:paraId="449BE7B1" w14:textId="77777777" w:rsidR="00E85D17" w:rsidRPr="0087271C" w:rsidRDefault="00E85D17" w:rsidP="00E85D17"/>
    <w:p w14:paraId="2C1448AB" w14:textId="77777777" w:rsidR="00E85D17" w:rsidRPr="0087271C" w:rsidRDefault="00E85D17" w:rsidP="00E85D17"/>
    <w:p w14:paraId="21349A05" w14:textId="77777777" w:rsidR="00E85D17" w:rsidRPr="0087271C" w:rsidRDefault="00E85D17" w:rsidP="00E85D17"/>
    <w:p w14:paraId="7A0579BF" w14:textId="77777777" w:rsidR="00E85D17" w:rsidRPr="0087271C" w:rsidRDefault="00E85D17" w:rsidP="00E85D17"/>
    <w:p w14:paraId="3F1C7C9D" w14:textId="77777777" w:rsidR="00E85D17" w:rsidRPr="0087271C" w:rsidRDefault="00E85D17" w:rsidP="00E85D17"/>
    <w:p w14:paraId="42E55FFD" w14:textId="77777777" w:rsidR="00E85D17" w:rsidRPr="0087271C" w:rsidRDefault="00E85D17" w:rsidP="00E85D17"/>
    <w:p w14:paraId="74A0354A" w14:textId="77777777" w:rsidR="00E85D17" w:rsidRPr="0087271C" w:rsidRDefault="00E85D17" w:rsidP="00E85D17"/>
    <w:p w14:paraId="4129438E" w14:textId="77777777" w:rsidR="00E85D17" w:rsidRPr="0087271C" w:rsidRDefault="00E85D17" w:rsidP="00E85D17"/>
    <w:p w14:paraId="6711792C" w14:textId="77777777" w:rsidR="00E85D17" w:rsidRPr="0087271C" w:rsidRDefault="00E85D17" w:rsidP="00E85D17"/>
    <w:p w14:paraId="24627DFA" w14:textId="77777777" w:rsidR="00E85D17" w:rsidRPr="0087271C" w:rsidRDefault="00E85D17" w:rsidP="00E85D17">
      <w:pPr>
        <w:pStyle w:val="Heading1"/>
      </w:pPr>
      <w:bookmarkStart w:id="5" w:name="_Toc535746315"/>
      <w:r w:rsidRPr="0087271C">
        <w:lastRenderedPageBreak/>
        <w:t>Condensed Literature Review</w:t>
      </w:r>
      <w:bookmarkEnd w:id="5"/>
    </w:p>
    <w:p w14:paraId="7187B65C" w14:textId="77777777" w:rsidR="00E85D17" w:rsidRPr="0087271C" w:rsidRDefault="00E85D17" w:rsidP="00E85D17"/>
    <w:p w14:paraId="7E6BDFC1" w14:textId="77777777" w:rsidR="00E85D17" w:rsidRPr="0087271C" w:rsidRDefault="00E85D17" w:rsidP="00E85D17">
      <w:pPr>
        <w:pStyle w:val="Heading2"/>
      </w:pPr>
      <w:bookmarkStart w:id="6" w:name="_Toc535746316"/>
      <w:r w:rsidRPr="0087271C">
        <w:t xml:space="preserve">Integrated Marketing &amp; Communication (IMC) – A </w:t>
      </w:r>
      <w:r w:rsidR="00C70A14" w:rsidRPr="0087271C">
        <w:t>b</w:t>
      </w:r>
      <w:r w:rsidRPr="0087271C">
        <w:t>ackground</w:t>
      </w:r>
      <w:bookmarkEnd w:id="6"/>
    </w:p>
    <w:p w14:paraId="0B73E488" w14:textId="77777777" w:rsidR="00E85D17" w:rsidRPr="0087271C" w:rsidRDefault="00E85D17" w:rsidP="00E449E8">
      <w:pPr>
        <w:spacing w:line="480" w:lineRule="auto"/>
        <w:jc w:val="both"/>
        <w:rPr>
          <w:szCs w:val="24"/>
        </w:rPr>
      </w:pPr>
      <w:r w:rsidRPr="0087271C">
        <w:rPr>
          <w:szCs w:val="24"/>
        </w:rPr>
        <w:t xml:space="preserve">The roots of the IMC approach developed in the early </w:t>
      </w:r>
      <w:r w:rsidR="0087271C">
        <w:rPr>
          <w:szCs w:val="24"/>
        </w:rPr>
        <w:t>19</w:t>
      </w:r>
      <w:r w:rsidRPr="0087271C">
        <w:rPr>
          <w:szCs w:val="24"/>
        </w:rPr>
        <w:t>90s when businesses started to cut down on their promotion</w:t>
      </w:r>
      <w:r w:rsidR="0087271C">
        <w:rPr>
          <w:szCs w:val="24"/>
        </w:rPr>
        <w:t>al</w:t>
      </w:r>
      <w:r w:rsidRPr="0087271C">
        <w:rPr>
          <w:szCs w:val="24"/>
        </w:rPr>
        <w:t xml:space="preserve"> budget and looked for more cost-effective options to advertise their products. Apart from that, another reason to deviate from the traditional advertising methods is to adopt a more concentrated and personalized approach to connect with the customers (Kitchen et al., 2004). The increasing </w:t>
      </w:r>
      <w:r w:rsidR="0087271C" w:rsidRPr="0087271C">
        <w:rPr>
          <w:szCs w:val="24"/>
        </w:rPr>
        <w:t>numbers of media and consumer groups, as well as the rapid advancements in communication and media technology, e.g. internet, mobile technologies and social media, have</w:t>
      </w:r>
      <w:r w:rsidR="0087271C">
        <w:rPr>
          <w:szCs w:val="24"/>
        </w:rPr>
        <w:t xml:space="preserve"> given</w:t>
      </w:r>
      <w:r w:rsidRPr="0087271C">
        <w:rPr>
          <w:szCs w:val="24"/>
        </w:rPr>
        <w:t xml:space="preserve"> a whole new dimension to the marketing concepts</w:t>
      </w:r>
      <w:r w:rsidR="0087271C">
        <w:rPr>
          <w:szCs w:val="24"/>
        </w:rPr>
        <w:t xml:space="preserve">. This now </w:t>
      </w:r>
      <w:r w:rsidRPr="0087271C">
        <w:rPr>
          <w:szCs w:val="24"/>
        </w:rPr>
        <w:t>urge</w:t>
      </w:r>
      <w:r w:rsidR="0087271C">
        <w:rPr>
          <w:szCs w:val="24"/>
        </w:rPr>
        <w:t>s</w:t>
      </w:r>
      <w:r w:rsidRPr="0087271C">
        <w:rPr>
          <w:szCs w:val="24"/>
        </w:rPr>
        <w:t xml:space="preserve"> the marketer to adopt a more concentrated approach towards management as well as ensur</w:t>
      </w:r>
      <w:r w:rsidR="00E449E8">
        <w:rPr>
          <w:szCs w:val="24"/>
        </w:rPr>
        <w:t>ing</w:t>
      </w:r>
      <w:r w:rsidRPr="0087271C">
        <w:rPr>
          <w:szCs w:val="24"/>
        </w:rPr>
        <w:t xml:space="preserve"> uniformity in the advertising messages for different sets of stakeholders (Šerić and Gil-Saura, 2011; Rakić and Rakić, 2014).</w:t>
      </w:r>
    </w:p>
    <w:p w14:paraId="7812DACB" w14:textId="77777777" w:rsidR="00E85D17" w:rsidRPr="0087271C" w:rsidRDefault="00E85D17" w:rsidP="00C70A14">
      <w:pPr>
        <w:spacing w:line="480" w:lineRule="auto"/>
        <w:jc w:val="both"/>
        <w:rPr>
          <w:szCs w:val="24"/>
        </w:rPr>
      </w:pPr>
      <w:r w:rsidRPr="0087271C">
        <w:rPr>
          <w:szCs w:val="24"/>
        </w:rPr>
        <w:t>Seric, Gil-Saura and Ozret</w:t>
      </w:r>
      <w:r w:rsidR="00E449E8">
        <w:rPr>
          <w:szCs w:val="24"/>
        </w:rPr>
        <w:t>ic-Dosen (2015) describe IMC as;</w:t>
      </w:r>
      <w:r w:rsidR="00C70A14" w:rsidRPr="0087271C">
        <w:rPr>
          <w:szCs w:val="24"/>
        </w:rPr>
        <w:t xml:space="preserve"> </w:t>
      </w:r>
      <w:r w:rsidRPr="0087271C">
        <w:rPr>
          <w:szCs w:val="24"/>
        </w:rPr>
        <w:t xml:space="preserve">“A tactical and strategic consumer-oriented business process which is facilitated by the advancements of information and communication technologies (ICT) and which, based on information obtained from customer databases and through the coordination and synergy of various communication tools and channels, conveys a clear and consistent message to preserve a long-term lucrative relationship with customers and other stakeholders and to build and maintain the brand value.” </w:t>
      </w:r>
    </w:p>
    <w:p w14:paraId="06609017" w14:textId="28E26867" w:rsidR="00E85D17" w:rsidRPr="0087271C" w:rsidRDefault="00E85D17" w:rsidP="00216066">
      <w:pPr>
        <w:spacing w:line="480" w:lineRule="auto"/>
        <w:jc w:val="both"/>
        <w:rPr>
          <w:szCs w:val="24"/>
        </w:rPr>
      </w:pPr>
      <w:r w:rsidRPr="0087271C">
        <w:rPr>
          <w:szCs w:val="24"/>
        </w:rPr>
        <w:t>This shows that the increasing number of media channels, dive</w:t>
      </w:r>
      <w:r w:rsidR="00E449E8">
        <w:rPr>
          <w:szCs w:val="24"/>
        </w:rPr>
        <w:t>rsification of consumer markets</w:t>
      </w:r>
      <w:r w:rsidRPr="0087271C">
        <w:rPr>
          <w:szCs w:val="24"/>
        </w:rPr>
        <w:t xml:space="preserve"> and the increased number of internet users in the contemporary </w:t>
      </w:r>
      <w:r w:rsidRPr="0087271C">
        <w:rPr>
          <w:szCs w:val="24"/>
        </w:rPr>
        <w:lastRenderedPageBreak/>
        <w:t xml:space="preserve">business environment are just the basic segments that are affected by the technological revolution (Schultz, Patti and Kitchen, 2013). However, the impact is way more complicated to measure and challenging </w:t>
      </w:r>
      <w:r w:rsidR="00E449E8">
        <w:rPr>
          <w:szCs w:val="24"/>
        </w:rPr>
        <w:t xml:space="preserve">for </w:t>
      </w:r>
      <w:r w:rsidRPr="0087271C">
        <w:rPr>
          <w:szCs w:val="24"/>
        </w:rPr>
        <w:t>marketers</w:t>
      </w:r>
      <w:r w:rsidR="00E449E8">
        <w:rPr>
          <w:szCs w:val="24"/>
        </w:rPr>
        <w:t xml:space="preserve"> to </w:t>
      </w:r>
      <w:r w:rsidRPr="0087271C">
        <w:rPr>
          <w:szCs w:val="24"/>
        </w:rPr>
        <w:t>stay creative</w:t>
      </w:r>
      <w:r w:rsidR="00E449E8">
        <w:rPr>
          <w:szCs w:val="24"/>
        </w:rPr>
        <w:t xml:space="preserve"> everyday</w:t>
      </w:r>
      <w:r w:rsidRPr="0087271C">
        <w:rPr>
          <w:szCs w:val="24"/>
        </w:rPr>
        <w:t xml:space="preserve"> while staying original at the same time in today’s highly competitive environment and </w:t>
      </w:r>
      <w:r w:rsidR="00C70A14" w:rsidRPr="0087271C">
        <w:rPr>
          <w:szCs w:val="24"/>
        </w:rPr>
        <w:t>keep</w:t>
      </w:r>
      <w:r w:rsidR="00E449E8">
        <w:rPr>
          <w:szCs w:val="24"/>
        </w:rPr>
        <w:t>ing</w:t>
      </w:r>
      <w:r w:rsidRPr="0087271C">
        <w:rPr>
          <w:szCs w:val="24"/>
        </w:rPr>
        <w:t xml:space="preserve"> up with consumers’ expectations </w:t>
      </w:r>
      <w:r w:rsidR="00216066">
        <w:rPr>
          <w:szCs w:val="24"/>
        </w:rPr>
        <w:t xml:space="preserve">while </w:t>
      </w:r>
      <w:r w:rsidRPr="0087271C">
        <w:rPr>
          <w:szCs w:val="24"/>
        </w:rPr>
        <w:t>develop</w:t>
      </w:r>
      <w:r w:rsidR="00216066">
        <w:rPr>
          <w:szCs w:val="24"/>
        </w:rPr>
        <w:t>ing</w:t>
      </w:r>
      <w:r w:rsidRPr="0087271C">
        <w:rPr>
          <w:szCs w:val="24"/>
        </w:rPr>
        <w:t xml:space="preserve"> a sustainable relationship with them. IMC can play a crucial role </w:t>
      </w:r>
      <w:r w:rsidR="00E449E8">
        <w:rPr>
          <w:szCs w:val="24"/>
        </w:rPr>
        <w:t>in</w:t>
      </w:r>
      <w:r w:rsidRPr="0087271C">
        <w:rPr>
          <w:szCs w:val="24"/>
        </w:rPr>
        <w:t xml:space="preserve"> combat</w:t>
      </w:r>
      <w:r w:rsidR="00E449E8">
        <w:rPr>
          <w:szCs w:val="24"/>
        </w:rPr>
        <w:t>ing</w:t>
      </w:r>
      <w:r w:rsidRPr="0087271C">
        <w:rPr>
          <w:szCs w:val="24"/>
        </w:rPr>
        <w:t xml:space="preserve"> these challenges and help in creating coordinated and consistent messages across various channels of communication. Furthermore, the concept is especially valuable in that it places great emphasis on the importance of all stakeholder groups and, in particular, on customer loyalty, which can only be created through strategic relationship building (Ewing, 2009).</w:t>
      </w:r>
    </w:p>
    <w:p w14:paraId="41847D06" w14:textId="77777777" w:rsidR="00C70A14" w:rsidRPr="0087271C" w:rsidRDefault="00C70A14" w:rsidP="00E85D17">
      <w:pPr>
        <w:spacing w:line="480" w:lineRule="auto"/>
        <w:jc w:val="both"/>
        <w:rPr>
          <w:szCs w:val="24"/>
        </w:rPr>
      </w:pPr>
    </w:p>
    <w:p w14:paraId="12BD31A3" w14:textId="77777777" w:rsidR="00C70A14" w:rsidRPr="0087271C" w:rsidRDefault="00C70A14" w:rsidP="00C70A14">
      <w:pPr>
        <w:pStyle w:val="Heading2"/>
        <w:rPr>
          <w:rFonts w:cstheme="minorBidi"/>
        </w:rPr>
      </w:pPr>
      <w:bookmarkStart w:id="7" w:name="_Toc535746317"/>
      <w:r w:rsidRPr="0087271C">
        <w:t>Web 2.0 &amp; its impact on marketing communication</w:t>
      </w:r>
      <w:bookmarkEnd w:id="7"/>
    </w:p>
    <w:p w14:paraId="7F26079D" w14:textId="7B80E49F" w:rsidR="00C70A14" w:rsidRPr="0087271C" w:rsidRDefault="00C70A14" w:rsidP="00216066">
      <w:pPr>
        <w:spacing w:line="480" w:lineRule="auto"/>
        <w:jc w:val="both"/>
        <w:rPr>
          <w:szCs w:val="24"/>
        </w:rPr>
      </w:pPr>
      <w:r w:rsidRPr="0087271C">
        <w:rPr>
          <w:szCs w:val="24"/>
        </w:rPr>
        <w:t>The rapid advancements of the internet</w:t>
      </w:r>
      <w:r w:rsidR="00E449E8">
        <w:rPr>
          <w:szCs w:val="24"/>
        </w:rPr>
        <w:t xml:space="preserve"> platform (and mobile devices)</w:t>
      </w:r>
      <w:r w:rsidRPr="0087271C">
        <w:rPr>
          <w:szCs w:val="24"/>
        </w:rPr>
        <w:t xml:space="preserve"> in the past </w:t>
      </w:r>
      <w:r w:rsidR="00E449E8">
        <w:rPr>
          <w:szCs w:val="24"/>
        </w:rPr>
        <w:t>couple of</w:t>
      </w:r>
      <w:r w:rsidRPr="0087271C">
        <w:rPr>
          <w:szCs w:val="24"/>
        </w:rPr>
        <w:t xml:space="preserve"> decades have completely transformed the traditional marketing methods </w:t>
      </w:r>
      <w:r w:rsidR="00E449E8">
        <w:rPr>
          <w:szCs w:val="24"/>
        </w:rPr>
        <w:t>in how to</w:t>
      </w:r>
      <w:r w:rsidRPr="0087271C">
        <w:rPr>
          <w:szCs w:val="24"/>
        </w:rPr>
        <w:t xml:space="preserve"> communicate with customers (Deighton and Kornfeld, 2009</w:t>
      </w:r>
      <w:r w:rsidR="00E449E8" w:rsidRPr="0087271C">
        <w:rPr>
          <w:szCs w:val="24"/>
        </w:rPr>
        <w:t xml:space="preserve">). </w:t>
      </w:r>
      <w:r w:rsidR="00E449E8">
        <w:rPr>
          <w:szCs w:val="24"/>
        </w:rPr>
        <w:t>The three most distinct</w:t>
      </w:r>
      <w:r w:rsidRPr="0087271C">
        <w:rPr>
          <w:szCs w:val="24"/>
        </w:rPr>
        <w:t xml:space="preserve"> factors that dif</w:t>
      </w:r>
      <w:r w:rsidR="00E449E8">
        <w:rPr>
          <w:szCs w:val="24"/>
        </w:rPr>
        <w:t>ferentiate the internet from</w:t>
      </w:r>
      <w:r w:rsidRPr="0087271C">
        <w:rPr>
          <w:szCs w:val="24"/>
        </w:rPr>
        <w:t xml:space="preserve"> traditional approach </w:t>
      </w:r>
      <w:r w:rsidR="00E449E8">
        <w:rPr>
          <w:szCs w:val="24"/>
        </w:rPr>
        <w:t>in</w:t>
      </w:r>
      <w:r w:rsidRPr="0087271C">
        <w:rPr>
          <w:szCs w:val="24"/>
        </w:rPr>
        <w:t xml:space="preserve"> communication</w:t>
      </w:r>
      <w:r w:rsidR="00E449E8">
        <w:rPr>
          <w:szCs w:val="24"/>
        </w:rPr>
        <w:t>s</w:t>
      </w:r>
      <w:r w:rsidRPr="0087271C">
        <w:rPr>
          <w:szCs w:val="24"/>
        </w:rPr>
        <w:t xml:space="preserve"> include interactivity, t</w:t>
      </w:r>
      <w:r w:rsidR="00A301AF">
        <w:rPr>
          <w:szCs w:val="24"/>
        </w:rPr>
        <w:t>ransparency and memory</w:t>
      </w:r>
      <w:r w:rsidRPr="0087271C">
        <w:rPr>
          <w:szCs w:val="24"/>
        </w:rPr>
        <w:t>. Interactivity is one of the key c</w:t>
      </w:r>
      <w:r w:rsidR="00E449E8">
        <w:rPr>
          <w:szCs w:val="24"/>
        </w:rPr>
        <w:t>haracteristics of W</w:t>
      </w:r>
      <w:r w:rsidRPr="0087271C">
        <w:rPr>
          <w:szCs w:val="24"/>
        </w:rPr>
        <w:t xml:space="preserve">eb 2.0 that not only acts as an interface or a medium but also offers an array of opportunities </w:t>
      </w:r>
      <w:r w:rsidR="00882029">
        <w:rPr>
          <w:szCs w:val="24"/>
        </w:rPr>
        <w:t>to the organizations to establish</w:t>
      </w:r>
      <w:r w:rsidRPr="0087271C">
        <w:rPr>
          <w:szCs w:val="24"/>
        </w:rPr>
        <w:t xml:space="preserve"> direct communication</w:t>
      </w:r>
      <w:r w:rsidR="00E449E8">
        <w:rPr>
          <w:szCs w:val="24"/>
        </w:rPr>
        <w:t xml:space="preserve"> with the</w:t>
      </w:r>
      <w:r w:rsidRPr="0087271C">
        <w:rPr>
          <w:szCs w:val="24"/>
        </w:rPr>
        <w:t xml:space="preserve"> target audience whereas transparency allows the online </w:t>
      </w:r>
      <w:r w:rsidR="00882029">
        <w:rPr>
          <w:szCs w:val="24"/>
        </w:rPr>
        <w:t>consumers</w:t>
      </w:r>
      <w:r w:rsidRPr="0087271C">
        <w:rPr>
          <w:szCs w:val="24"/>
        </w:rPr>
        <w:t xml:space="preserve"> to easily access the </w:t>
      </w:r>
      <w:r w:rsidR="00882029">
        <w:rPr>
          <w:szCs w:val="24"/>
        </w:rPr>
        <w:t xml:space="preserve">company-related </w:t>
      </w:r>
      <w:r w:rsidRPr="0087271C">
        <w:rPr>
          <w:szCs w:val="24"/>
        </w:rPr>
        <w:t>information available on the web and build their opi</w:t>
      </w:r>
      <w:r w:rsidR="00E449E8">
        <w:rPr>
          <w:szCs w:val="24"/>
        </w:rPr>
        <w:t xml:space="preserve">nions on its basis. Lastly, </w:t>
      </w:r>
      <w:r w:rsidR="00882029">
        <w:rPr>
          <w:szCs w:val="24"/>
        </w:rPr>
        <w:t xml:space="preserve">history or </w:t>
      </w:r>
      <w:r w:rsidRPr="0087271C">
        <w:rPr>
          <w:szCs w:val="24"/>
        </w:rPr>
        <w:t>memory is the information that is saved on the internet unless it is unpublished by the sharer</w:t>
      </w:r>
      <w:r w:rsidR="00340717">
        <w:rPr>
          <w:szCs w:val="24"/>
        </w:rPr>
        <w:t>. In other, the</w:t>
      </w:r>
      <w:r w:rsidR="00882029">
        <w:rPr>
          <w:szCs w:val="24"/>
        </w:rPr>
        <w:t xml:space="preserve"> web not </w:t>
      </w:r>
      <w:r w:rsidR="00882029">
        <w:rPr>
          <w:szCs w:val="24"/>
        </w:rPr>
        <w:lastRenderedPageBreak/>
        <w:t xml:space="preserve">only allows </w:t>
      </w:r>
      <w:r w:rsidR="00340717">
        <w:rPr>
          <w:szCs w:val="24"/>
        </w:rPr>
        <w:t>transmission of information but also enables it to store in the memory of network until it is removed</w:t>
      </w:r>
      <w:r w:rsidRPr="0087271C">
        <w:rPr>
          <w:szCs w:val="24"/>
        </w:rPr>
        <w:t>. The information shared on the web stays there indefinitely so that more users can increase their knowledge every day (Gurău,</w:t>
      </w:r>
      <w:r w:rsidR="00C56809">
        <w:rPr>
          <w:szCs w:val="24"/>
        </w:rPr>
        <w:t xml:space="preserve"> 20</w:t>
      </w:r>
      <w:r w:rsidR="00216066">
        <w:rPr>
          <w:szCs w:val="24"/>
        </w:rPr>
        <w:t xml:space="preserve">08). This enables </w:t>
      </w:r>
      <w:r w:rsidR="00C56809">
        <w:rPr>
          <w:szCs w:val="24"/>
        </w:rPr>
        <w:t>organis</w:t>
      </w:r>
      <w:r w:rsidRPr="0087271C">
        <w:rPr>
          <w:szCs w:val="24"/>
        </w:rPr>
        <w:t xml:space="preserve">ations to constantly stay in touch with users and </w:t>
      </w:r>
      <w:r w:rsidR="00340717">
        <w:rPr>
          <w:szCs w:val="24"/>
        </w:rPr>
        <w:t xml:space="preserve">establish a consistent communication to help </w:t>
      </w:r>
      <w:r w:rsidRPr="0087271C">
        <w:rPr>
          <w:szCs w:val="24"/>
        </w:rPr>
        <w:t>increase the consumer base. The factors discus</w:t>
      </w:r>
      <w:r w:rsidR="00C56809">
        <w:rPr>
          <w:szCs w:val="24"/>
        </w:rPr>
        <w:t>sed below help contribute to</w:t>
      </w:r>
      <w:r w:rsidRPr="0087271C">
        <w:rPr>
          <w:szCs w:val="24"/>
        </w:rPr>
        <w:t xml:space="preserve"> brand value by transforming consumer opinion regarding the products and service</w:t>
      </w:r>
      <w:r w:rsidR="00C56809">
        <w:rPr>
          <w:szCs w:val="24"/>
        </w:rPr>
        <w:t>s</w:t>
      </w:r>
      <w:r w:rsidRPr="0087271C">
        <w:rPr>
          <w:szCs w:val="24"/>
        </w:rPr>
        <w:t xml:space="preserve"> and </w:t>
      </w:r>
      <w:r w:rsidR="00C56809">
        <w:rPr>
          <w:szCs w:val="24"/>
        </w:rPr>
        <w:t xml:space="preserve">so </w:t>
      </w:r>
      <w:r w:rsidRPr="0087271C">
        <w:rPr>
          <w:szCs w:val="24"/>
        </w:rPr>
        <w:t>enabl</w:t>
      </w:r>
      <w:r w:rsidR="00C56809">
        <w:rPr>
          <w:szCs w:val="24"/>
        </w:rPr>
        <w:t>ing the marketers to adjust his</w:t>
      </w:r>
      <w:r w:rsidRPr="0087271C">
        <w:rPr>
          <w:szCs w:val="24"/>
        </w:rPr>
        <w:t xml:space="preserve"> strategies on their basis: </w:t>
      </w:r>
    </w:p>
    <w:p w14:paraId="70FF0439" w14:textId="77777777" w:rsidR="00E85D17" w:rsidRPr="0087271C" w:rsidRDefault="00E85D17" w:rsidP="00E85D17">
      <w:pPr>
        <w:spacing w:line="480" w:lineRule="auto"/>
        <w:jc w:val="both"/>
        <w:rPr>
          <w:szCs w:val="24"/>
        </w:rPr>
      </w:pPr>
    </w:p>
    <w:p w14:paraId="0251F805" w14:textId="77777777" w:rsidR="00C70A14" w:rsidRPr="0087271C" w:rsidRDefault="00C56809" w:rsidP="00C70A14">
      <w:pPr>
        <w:pStyle w:val="Heading2"/>
      </w:pPr>
      <w:bookmarkStart w:id="8" w:name="_Toc535746318"/>
      <w:r>
        <w:t xml:space="preserve">1. </w:t>
      </w:r>
      <w:r w:rsidR="00C70A14" w:rsidRPr="0087271C">
        <w:t>Consumers are directly linked to the organisation</w:t>
      </w:r>
      <w:bookmarkEnd w:id="8"/>
    </w:p>
    <w:p w14:paraId="1DA48E4B" w14:textId="6FB8B194" w:rsidR="00C70A14" w:rsidRPr="0087271C" w:rsidRDefault="00C70A14" w:rsidP="00C56809">
      <w:pPr>
        <w:spacing w:line="480" w:lineRule="auto"/>
        <w:jc w:val="both"/>
        <w:rPr>
          <w:szCs w:val="24"/>
        </w:rPr>
      </w:pPr>
      <w:r w:rsidRPr="0087271C">
        <w:rPr>
          <w:szCs w:val="24"/>
        </w:rPr>
        <w:t>The traditional communication channels were all about the one-wa</w:t>
      </w:r>
      <w:r w:rsidR="00C56809">
        <w:rPr>
          <w:szCs w:val="24"/>
        </w:rPr>
        <w:t>y broadcast in which the organis</w:t>
      </w:r>
      <w:r w:rsidRPr="0087271C">
        <w:rPr>
          <w:szCs w:val="24"/>
        </w:rPr>
        <w:t>ation just delivered the messages and the viewers were onl</w:t>
      </w:r>
      <w:r w:rsidR="00C56809">
        <w:rPr>
          <w:szCs w:val="24"/>
        </w:rPr>
        <w:t>y there to listen and absorb this</w:t>
      </w:r>
      <w:r w:rsidRPr="0087271C">
        <w:rPr>
          <w:szCs w:val="24"/>
        </w:rPr>
        <w:t xml:space="preserve"> information. When the concept of two-way c</w:t>
      </w:r>
      <w:r w:rsidR="00C56809">
        <w:rPr>
          <w:szCs w:val="24"/>
        </w:rPr>
        <w:t>ommunication was introduced,</w:t>
      </w:r>
      <w:r w:rsidRPr="0087271C">
        <w:rPr>
          <w:szCs w:val="24"/>
        </w:rPr>
        <w:t xml:space="preserve"> institutions still had more leverage in terms of what and how they want t</w:t>
      </w:r>
      <w:r w:rsidR="00C56809">
        <w:rPr>
          <w:szCs w:val="24"/>
        </w:rPr>
        <w:t xml:space="preserve">he messages to be delivered </w:t>
      </w:r>
      <w:r w:rsidRPr="0087271C">
        <w:rPr>
          <w:szCs w:val="24"/>
        </w:rPr>
        <w:t>anticipated by the audience</w:t>
      </w:r>
      <w:r w:rsidR="00C56809">
        <w:rPr>
          <w:szCs w:val="24"/>
        </w:rPr>
        <w:t>,</w:t>
      </w:r>
      <w:r w:rsidRPr="0087271C">
        <w:rPr>
          <w:szCs w:val="24"/>
        </w:rPr>
        <w:t xml:space="preserve"> while the viewers had fewer options to deliver a frequent and effective feedback to the organi</w:t>
      </w:r>
      <w:r w:rsidR="00C56809">
        <w:rPr>
          <w:szCs w:val="24"/>
        </w:rPr>
        <w:t>sation</w:t>
      </w:r>
      <w:r w:rsidRPr="0087271C">
        <w:rPr>
          <w:szCs w:val="24"/>
        </w:rPr>
        <w:t xml:space="preserve"> (Masterman, 2015). However, modern communication channels have bridged the gap between </w:t>
      </w:r>
      <w:r w:rsidR="00A301AF">
        <w:rPr>
          <w:szCs w:val="24"/>
        </w:rPr>
        <w:t>the institutions and the targeted audience</w:t>
      </w:r>
      <w:r w:rsidRPr="0087271C">
        <w:rPr>
          <w:szCs w:val="24"/>
        </w:rPr>
        <w:t>. The consum</w:t>
      </w:r>
      <w:r w:rsidR="00C56809">
        <w:rPr>
          <w:szCs w:val="24"/>
        </w:rPr>
        <w:t>ers and organis</w:t>
      </w:r>
      <w:r w:rsidRPr="0087271C">
        <w:rPr>
          <w:szCs w:val="24"/>
        </w:rPr>
        <w:t xml:space="preserve">ations </w:t>
      </w:r>
      <w:r w:rsidR="00340717">
        <w:rPr>
          <w:szCs w:val="24"/>
        </w:rPr>
        <w:t xml:space="preserve">can </w:t>
      </w:r>
      <w:r w:rsidRPr="0087271C">
        <w:rPr>
          <w:szCs w:val="24"/>
        </w:rPr>
        <w:t xml:space="preserve">now interact through a strong communication network and the messages are just a click away from the audience (Blattberg, Kim and Neslin, 2008). </w:t>
      </w:r>
    </w:p>
    <w:p w14:paraId="4CF388BF" w14:textId="77777777" w:rsidR="00C70A14" w:rsidRPr="0087271C" w:rsidRDefault="00C70A14" w:rsidP="00C70A14">
      <w:pPr>
        <w:spacing w:line="480" w:lineRule="auto"/>
        <w:rPr>
          <w:szCs w:val="24"/>
        </w:rPr>
      </w:pPr>
    </w:p>
    <w:p w14:paraId="35D1EC64" w14:textId="77777777" w:rsidR="00C70A14" w:rsidRPr="0087271C" w:rsidRDefault="00C56809" w:rsidP="00C70A14">
      <w:pPr>
        <w:pStyle w:val="Heading2"/>
      </w:pPr>
      <w:bookmarkStart w:id="9" w:name="_Toc535746319"/>
      <w:r>
        <w:lastRenderedPageBreak/>
        <w:t xml:space="preserve">2. </w:t>
      </w:r>
      <w:r w:rsidR="00C70A14" w:rsidRPr="0087271C">
        <w:t>Consumer-to-consumer interaction</w:t>
      </w:r>
      <w:bookmarkEnd w:id="9"/>
    </w:p>
    <w:p w14:paraId="51668C79" w14:textId="7ACA2023" w:rsidR="00C70A14" w:rsidRPr="0087271C" w:rsidRDefault="00C70A14" w:rsidP="00C56809">
      <w:pPr>
        <w:spacing w:line="480" w:lineRule="auto"/>
        <w:jc w:val="both"/>
      </w:pPr>
      <w:r w:rsidRPr="0087271C">
        <w:t>Due to the interconnectivity of the communication netwo</w:t>
      </w:r>
      <w:r w:rsidR="00C56809">
        <w:t>rk, apart from the organis</w:t>
      </w:r>
      <w:r w:rsidRPr="0087271C">
        <w:t xml:space="preserve">ations, consumers can also interact with each other and </w:t>
      </w:r>
      <w:r w:rsidR="00340717">
        <w:t xml:space="preserve">sometimes might </w:t>
      </w:r>
      <w:r w:rsidRPr="0087271C">
        <w:t>share</w:t>
      </w:r>
      <w:r w:rsidR="00340717">
        <w:t>, discuss or debate of unverified</w:t>
      </w:r>
      <w:r w:rsidRPr="0087271C">
        <w:t xml:space="preserve"> information regarding a brand and its prod</w:t>
      </w:r>
      <w:r w:rsidR="00C56809">
        <w:t>ucts with each other which can</w:t>
      </w:r>
      <w:r w:rsidRPr="0087271C">
        <w:t xml:space="preserve"> leave a negative impact on the brand image</w:t>
      </w:r>
      <w:r w:rsidR="00C56809">
        <w:t>, e.g. Tripadvisor, Google etc. N</w:t>
      </w:r>
      <w:r w:rsidRPr="0087271C">
        <w:t xml:space="preserve">etworking has allowed the consumers to express their views freely and the institutions have a very less control over it </w:t>
      </w:r>
      <w:r w:rsidR="003C1C4A">
        <w:t xml:space="preserve">as they are just a part of it </w:t>
      </w:r>
      <w:r w:rsidRPr="0087271C">
        <w:t>(Calder, Malthouse and Schaedel, 2009).</w:t>
      </w:r>
    </w:p>
    <w:p w14:paraId="6627D71F" w14:textId="77777777" w:rsidR="00C70A14" w:rsidRPr="0087271C" w:rsidRDefault="00C70A14" w:rsidP="00C70A14">
      <w:pPr>
        <w:spacing w:line="480" w:lineRule="auto"/>
        <w:jc w:val="both"/>
      </w:pPr>
    </w:p>
    <w:p w14:paraId="21749FF3" w14:textId="77777777" w:rsidR="00C70A14" w:rsidRPr="0087271C" w:rsidRDefault="00C56809" w:rsidP="00C70A14">
      <w:pPr>
        <w:pStyle w:val="Heading2"/>
      </w:pPr>
      <w:bookmarkStart w:id="10" w:name="_Toc535746320"/>
      <w:r>
        <w:t xml:space="preserve">3. </w:t>
      </w:r>
      <w:r w:rsidR="00C70A14" w:rsidRPr="0087271C">
        <w:t>The audience is the best judge</w:t>
      </w:r>
      <w:bookmarkEnd w:id="10"/>
    </w:p>
    <w:p w14:paraId="1228DF08" w14:textId="77777777" w:rsidR="00C70A14" w:rsidRPr="0087271C" w:rsidRDefault="00C70A14" w:rsidP="00C56809">
      <w:pPr>
        <w:spacing w:line="480" w:lineRule="auto"/>
        <w:jc w:val="both"/>
      </w:pPr>
      <w:r w:rsidRPr="0087271C">
        <w:t>Previously, organi</w:t>
      </w:r>
      <w:r w:rsidR="00C56809">
        <w:t>s</w:t>
      </w:r>
      <w:r w:rsidRPr="0087271C">
        <w:t xml:space="preserve">ations had the liberty to communicate with the audience and make a statement knowing that the audience would not be able to question the reliability and credibility of the information. Today, users can easily access information due to the multiplication of the communication channels and can </w:t>
      </w:r>
      <w:r w:rsidR="00C56809">
        <w:t>scrutinis</w:t>
      </w:r>
      <w:r w:rsidRPr="0087271C">
        <w:t>e the statem</w:t>
      </w:r>
      <w:r w:rsidR="00C56809">
        <w:t>ents shared by the organis</w:t>
      </w:r>
      <w:r w:rsidRPr="0087271C">
        <w:t xml:space="preserve">ations and make decisions quickly (Napoli, 2011). </w:t>
      </w:r>
    </w:p>
    <w:p w14:paraId="450100C2" w14:textId="77777777" w:rsidR="00C70A14" w:rsidRPr="0087271C" w:rsidRDefault="00C70A14" w:rsidP="00C70A14">
      <w:pPr>
        <w:spacing w:line="480" w:lineRule="auto"/>
        <w:jc w:val="both"/>
      </w:pPr>
    </w:p>
    <w:p w14:paraId="5286FDEC" w14:textId="77777777" w:rsidR="00C70A14" w:rsidRPr="0087271C" w:rsidRDefault="00C56809" w:rsidP="00C70A14">
      <w:pPr>
        <w:pStyle w:val="Heading2"/>
      </w:pPr>
      <w:bookmarkStart w:id="11" w:name="_Toc535746321"/>
      <w:r>
        <w:t xml:space="preserve">4. </w:t>
      </w:r>
      <w:r w:rsidR="00C70A14" w:rsidRPr="0087271C">
        <w:t>Pull vs. Push information</w:t>
      </w:r>
      <w:bookmarkEnd w:id="11"/>
    </w:p>
    <w:p w14:paraId="1FC832B5" w14:textId="77777777" w:rsidR="00C70A14" w:rsidRPr="0087271C" w:rsidRDefault="00C70A14" w:rsidP="00C70A14">
      <w:pPr>
        <w:spacing w:line="480" w:lineRule="auto"/>
        <w:jc w:val="both"/>
        <w:rPr>
          <w:b/>
          <w:bCs/>
        </w:rPr>
      </w:pPr>
      <w:r w:rsidRPr="0087271C">
        <w:t>Today’s highly intricate communication network offers a wide variety of channels to interact. The audience is bombarded with messages through email, mobile phones, texts, television</w:t>
      </w:r>
      <w:r w:rsidR="00C56809">
        <w:t>,</w:t>
      </w:r>
      <w:r w:rsidRPr="0087271C">
        <w:t xml:space="preserve"> radio, the internet, etc. This has enabled them to filter out or ‘pull’ the information which is relevant to them and discard </w:t>
      </w:r>
      <w:r w:rsidR="00C56809">
        <w:t xml:space="preserve">(“push”) </w:t>
      </w:r>
      <w:r w:rsidRPr="0087271C">
        <w:t>the rest (Rowley, 2008).</w:t>
      </w:r>
    </w:p>
    <w:p w14:paraId="29291032" w14:textId="77777777" w:rsidR="00C70A14" w:rsidRPr="0087271C" w:rsidRDefault="00C70A14" w:rsidP="00C70A14">
      <w:pPr>
        <w:pStyle w:val="Heading1"/>
      </w:pPr>
      <w:bookmarkStart w:id="12" w:name="_Toc535746322"/>
      <w:r w:rsidRPr="0087271C">
        <w:lastRenderedPageBreak/>
        <w:t>Methodology</w:t>
      </w:r>
      <w:bookmarkEnd w:id="12"/>
    </w:p>
    <w:p w14:paraId="275F1FEA" w14:textId="77777777" w:rsidR="00C70A14" w:rsidRPr="0087271C" w:rsidRDefault="00C70A14" w:rsidP="00C70A14"/>
    <w:p w14:paraId="07580E02" w14:textId="77777777" w:rsidR="00C70A14" w:rsidRPr="0087271C" w:rsidRDefault="00C70A14" w:rsidP="00C70A14">
      <w:pPr>
        <w:pStyle w:val="Heading2"/>
      </w:pPr>
      <w:bookmarkStart w:id="13" w:name="_Toc535746323"/>
      <w:r w:rsidRPr="0087271C">
        <w:t>Research Design</w:t>
      </w:r>
      <w:bookmarkEnd w:id="13"/>
    </w:p>
    <w:p w14:paraId="581E0677" w14:textId="77777777" w:rsidR="00C56809" w:rsidRDefault="00C70A14" w:rsidP="00C56809">
      <w:pPr>
        <w:spacing w:line="480" w:lineRule="auto"/>
        <w:jc w:val="both"/>
        <w:rPr>
          <w:szCs w:val="24"/>
        </w:rPr>
      </w:pPr>
      <w:r w:rsidRPr="0087271C">
        <w:rPr>
          <w:szCs w:val="24"/>
        </w:rPr>
        <w:t>The research design refers to the overall framework or the blueprint that helps address the research problem comprehensively. It organi</w:t>
      </w:r>
      <w:r w:rsidR="00C56809">
        <w:rPr>
          <w:szCs w:val="24"/>
        </w:rPr>
        <w:t>s</w:t>
      </w:r>
      <w:r w:rsidRPr="0087271C">
        <w:rPr>
          <w:szCs w:val="24"/>
        </w:rPr>
        <w:t xml:space="preserve">es different research phases and arranges the collected information in order to achieve the research objectives successfully (Jonker and Pennink, 2014). There are three main research designs; </w:t>
      </w:r>
    </w:p>
    <w:p w14:paraId="12EAF5B9" w14:textId="77777777" w:rsidR="00C56809" w:rsidRDefault="00C56809" w:rsidP="00C56809">
      <w:pPr>
        <w:pStyle w:val="ListParagraph"/>
        <w:numPr>
          <w:ilvl w:val="0"/>
          <w:numId w:val="24"/>
        </w:numPr>
        <w:spacing w:line="480" w:lineRule="auto"/>
        <w:jc w:val="both"/>
        <w:rPr>
          <w:szCs w:val="24"/>
        </w:rPr>
      </w:pPr>
      <w:r>
        <w:rPr>
          <w:szCs w:val="24"/>
        </w:rPr>
        <w:t>Exploratory</w:t>
      </w:r>
    </w:p>
    <w:p w14:paraId="5AE182A9" w14:textId="77777777" w:rsidR="00C56809" w:rsidRDefault="00C56809" w:rsidP="00C56809">
      <w:pPr>
        <w:pStyle w:val="ListParagraph"/>
        <w:numPr>
          <w:ilvl w:val="0"/>
          <w:numId w:val="24"/>
        </w:numPr>
        <w:spacing w:line="480" w:lineRule="auto"/>
        <w:jc w:val="both"/>
        <w:rPr>
          <w:szCs w:val="24"/>
        </w:rPr>
      </w:pPr>
      <w:r>
        <w:rPr>
          <w:szCs w:val="24"/>
        </w:rPr>
        <w:t>D</w:t>
      </w:r>
      <w:r w:rsidR="00C70A14" w:rsidRPr="00C56809">
        <w:rPr>
          <w:szCs w:val="24"/>
        </w:rPr>
        <w:t xml:space="preserve">escriptive and </w:t>
      </w:r>
    </w:p>
    <w:p w14:paraId="185E800A" w14:textId="77777777" w:rsidR="00C56809" w:rsidRDefault="00A301AF" w:rsidP="00C56809">
      <w:pPr>
        <w:pStyle w:val="ListParagraph"/>
        <w:numPr>
          <w:ilvl w:val="0"/>
          <w:numId w:val="24"/>
        </w:numPr>
        <w:spacing w:line="480" w:lineRule="auto"/>
        <w:jc w:val="both"/>
        <w:rPr>
          <w:szCs w:val="24"/>
        </w:rPr>
      </w:pPr>
      <w:r>
        <w:rPr>
          <w:szCs w:val="24"/>
        </w:rPr>
        <w:t>Explanatory</w:t>
      </w:r>
    </w:p>
    <w:p w14:paraId="7C62AFA9" w14:textId="2640396F" w:rsidR="00C70A14" w:rsidRPr="00C56809" w:rsidRDefault="00C70A14" w:rsidP="00895AA0">
      <w:pPr>
        <w:spacing w:line="480" w:lineRule="auto"/>
        <w:jc w:val="both"/>
        <w:rPr>
          <w:szCs w:val="24"/>
        </w:rPr>
      </w:pPr>
      <w:r w:rsidRPr="00C56809">
        <w:rPr>
          <w:szCs w:val="24"/>
        </w:rPr>
        <w:t xml:space="preserve">As suggested by the term itself, </w:t>
      </w:r>
      <w:r w:rsidR="00895AA0">
        <w:rPr>
          <w:szCs w:val="24"/>
        </w:rPr>
        <w:t>e</w:t>
      </w:r>
      <w:r w:rsidRPr="00C56809">
        <w:rPr>
          <w:szCs w:val="24"/>
        </w:rPr>
        <w:t xml:space="preserve">xploratory </w:t>
      </w:r>
      <w:r w:rsidR="00895AA0">
        <w:rPr>
          <w:szCs w:val="24"/>
        </w:rPr>
        <w:t>r</w:t>
      </w:r>
      <w:r w:rsidRPr="00C56809">
        <w:rPr>
          <w:szCs w:val="24"/>
        </w:rPr>
        <w:t xml:space="preserve">esearch diagnoses and looks </w:t>
      </w:r>
      <w:r w:rsidR="003734FE">
        <w:rPr>
          <w:szCs w:val="24"/>
        </w:rPr>
        <w:t>further</w:t>
      </w:r>
      <w:r w:rsidRPr="00C56809">
        <w:rPr>
          <w:szCs w:val="24"/>
        </w:rPr>
        <w:t xml:space="preserve"> into the current state of the issue in order to reveal new concepts and variables by addressing questions like what, when and how. The </w:t>
      </w:r>
      <w:r w:rsidR="00895AA0">
        <w:rPr>
          <w:szCs w:val="24"/>
        </w:rPr>
        <w:t>e</w:t>
      </w:r>
      <w:r w:rsidRPr="00C56809">
        <w:rPr>
          <w:szCs w:val="24"/>
        </w:rPr>
        <w:t xml:space="preserve">xplanatory </w:t>
      </w:r>
      <w:r w:rsidR="00895AA0">
        <w:rPr>
          <w:szCs w:val="24"/>
        </w:rPr>
        <w:t>r</w:t>
      </w:r>
      <w:r w:rsidRPr="00C56809">
        <w:rPr>
          <w:szCs w:val="24"/>
        </w:rPr>
        <w:t>esearch measures the relationship between the two major variables on which the research problem is based (Terre Blanche, Durrheim and Painter, 2014). This research is based on the exploratory research framework as it studies the relationship between Integrated Marketing and Communication strategy and the contribution of digital promotion in its successful implementation</w:t>
      </w:r>
      <w:r w:rsidR="00370F53">
        <w:rPr>
          <w:szCs w:val="24"/>
        </w:rPr>
        <w:t xml:space="preserve"> in order to achieve the core goals and objectives of luxury fashion brands Burberry and </w:t>
      </w:r>
      <w:r w:rsidR="0029406F">
        <w:rPr>
          <w:szCs w:val="24"/>
        </w:rPr>
        <w:t>Gucci</w:t>
      </w:r>
      <w:r w:rsidR="00895AA0">
        <w:rPr>
          <w:szCs w:val="24"/>
        </w:rPr>
        <w:t>.</w:t>
      </w:r>
      <w:r w:rsidRPr="00C56809">
        <w:rPr>
          <w:szCs w:val="24"/>
        </w:rPr>
        <w:t xml:space="preserve"> </w:t>
      </w:r>
    </w:p>
    <w:p w14:paraId="70F9D0CA" w14:textId="77777777" w:rsidR="00C70A14" w:rsidRPr="0087271C" w:rsidRDefault="00C70A14" w:rsidP="00C70A14">
      <w:pPr>
        <w:spacing w:line="480" w:lineRule="auto"/>
        <w:jc w:val="both"/>
        <w:rPr>
          <w:szCs w:val="24"/>
        </w:rPr>
      </w:pPr>
    </w:p>
    <w:p w14:paraId="3ACBD2E3" w14:textId="77777777" w:rsidR="00C70A14" w:rsidRPr="0087271C" w:rsidRDefault="00C70A14" w:rsidP="00C70A14">
      <w:pPr>
        <w:pStyle w:val="Heading2"/>
      </w:pPr>
      <w:bookmarkStart w:id="14" w:name="_Toc535746324"/>
      <w:r w:rsidRPr="0087271C">
        <w:lastRenderedPageBreak/>
        <w:t>Data Collection and Analysis</w:t>
      </w:r>
      <w:bookmarkEnd w:id="14"/>
      <w:r w:rsidRPr="0087271C">
        <w:t xml:space="preserve"> </w:t>
      </w:r>
    </w:p>
    <w:p w14:paraId="4394F974" w14:textId="7FDFF09B" w:rsidR="00C70A14" w:rsidRPr="0087271C" w:rsidRDefault="00C70A14" w:rsidP="00C70A14">
      <w:pPr>
        <w:spacing w:line="480" w:lineRule="auto"/>
        <w:jc w:val="both"/>
        <w:rPr>
          <w:szCs w:val="24"/>
        </w:rPr>
      </w:pPr>
      <w:r w:rsidRPr="0087271C">
        <w:rPr>
          <w:szCs w:val="24"/>
        </w:rPr>
        <w:t>Data triangulation enables the researcher to find consensus and validation of the enquiry by employing a variety of research methods. If the outcomes of different research methods identify identical information, the authenticity and credibility of the information increases. The balance bet</w:t>
      </w:r>
      <w:r w:rsidR="00895AA0">
        <w:rPr>
          <w:szCs w:val="24"/>
        </w:rPr>
        <w:t>ween the two methods helps identify</w:t>
      </w:r>
      <w:r w:rsidRPr="0087271C">
        <w:rPr>
          <w:szCs w:val="24"/>
        </w:rPr>
        <w:t xml:space="preserve"> different trends, uniformity and variability through the quantitative analysis and then apply the qualitative research to have a deeper understanding of the problem (Vaus, 2007). Conducting research by solely focusing on a single data source might lead to an inconsistent outcome </w:t>
      </w:r>
      <w:r w:rsidR="00895AA0">
        <w:rPr>
          <w:szCs w:val="24"/>
        </w:rPr>
        <w:t>and the data may lack validity and authority.</w:t>
      </w:r>
    </w:p>
    <w:p w14:paraId="4532BA1F" w14:textId="77777777" w:rsidR="00C70A14" w:rsidRPr="0087271C" w:rsidRDefault="00C70A14" w:rsidP="00C70A14">
      <w:pPr>
        <w:pStyle w:val="Heading2"/>
      </w:pPr>
      <w:bookmarkStart w:id="15" w:name="_Toc535746325"/>
      <w:r w:rsidRPr="0087271C">
        <w:t>Data collection</w:t>
      </w:r>
      <w:bookmarkEnd w:id="15"/>
      <w:r w:rsidRPr="0087271C">
        <w:t xml:space="preserve"> </w:t>
      </w:r>
    </w:p>
    <w:p w14:paraId="461B0F14" w14:textId="77777777" w:rsidR="00895AA0" w:rsidRDefault="00C70A14" w:rsidP="00C70A14">
      <w:pPr>
        <w:spacing w:line="480" w:lineRule="auto"/>
        <w:jc w:val="both"/>
        <w:rPr>
          <w:szCs w:val="24"/>
        </w:rPr>
      </w:pPr>
      <w:r w:rsidRPr="0087271C">
        <w:rPr>
          <w:szCs w:val="24"/>
        </w:rPr>
        <w:t xml:space="preserve">Data collection is one of the key phases in any research. This process involves collecting and processing the information from the selected sample in a systematic way to </w:t>
      </w:r>
    </w:p>
    <w:p w14:paraId="171E479D" w14:textId="77777777" w:rsidR="00895AA0" w:rsidRDefault="00895AA0" w:rsidP="00895AA0">
      <w:pPr>
        <w:pStyle w:val="ListParagraph"/>
        <w:numPr>
          <w:ilvl w:val="0"/>
          <w:numId w:val="25"/>
        </w:numPr>
        <w:spacing w:line="480" w:lineRule="auto"/>
        <w:jc w:val="both"/>
        <w:rPr>
          <w:szCs w:val="24"/>
        </w:rPr>
      </w:pPr>
      <w:r>
        <w:rPr>
          <w:szCs w:val="24"/>
        </w:rPr>
        <w:t>study the research question</w:t>
      </w:r>
    </w:p>
    <w:p w14:paraId="7FAE013D" w14:textId="77777777" w:rsidR="00895AA0" w:rsidRDefault="00895AA0" w:rsidP="00895AA0">
      <w:pPr>
        <w:pStyle w:val="ListParagraph"/>
        <w:numPr>
          <w:ilvl w:val="0"/>
          <w:numId w:val="25"/>
        </w:numPr>
        <w:spacing w:line="480" w:lineRule="auto"/>
        <w:jc w:val="both"/>
        <w:rPr>
          <w:szCs w:val="24"/>
        </w:rPr>
      </w:pPr>
      <w:r>
        <w:rPr>
          <w:szCs w:val="24"/>
        </w:rPr>
        <w:t>meet the research objectives</w:t>
      </w:r>
    </w:p>
    <w:p w14:paraId="51726BA2" w14:textId="77777777" w:rsidR="00895AA0" w:rsidRDefault="00C70A14" w:rsidP="00895AA0">
      <w:pPr>
        <w:pStyle w:val="ListParagraph"/>
        <w:numPr>
          <w:ilvl w:val="0"/>
          <w:numId w:val="25"/>
        </w:numPr>
        <w:spacing w:line="480" w:lineRule="auto"/>
        <w:jc w:val="both"/>
        <w:rPr>
          <w:szCs w:val="24"/>
        </w:rPr>
      </w:pPr>
      <w:r w:rsidRPr="00895AA0">
        <w:rPr>
          <w:szCs w:val="24"/>
        </w:rPr>
        <w:t xml:space="preserve">test the hypothesis and </w:t>
      </w:r>
    </w:p>
    <w:p w14:paraId="2D98040A" w14:textId="77777777" w:rsidR="00895AA0" w:rsidRDefault="00C70A14" w:rsidP="00895AA0">
      <w:pPr>
        <w:pStyle w:val="ListParagraph"/>
        <w:numPr>
          <w:ilvl w:val="0"/>
          <w:numId w:val="25"/>
        </w:numPr>
        <w:spacing w:line="480" w:lineRule="auto"/>
        <w:jc w:val="both"/>
        <w:rPr>
          <w:szCs w:val="24"/>
        </w:rPr>
      </w:pPr>
      <w:r w:rsidRPr="00895AA0">
        <w:rPr>
          <w:szCs w:val="24"/>
        </w:rPr>
        <w:t xml:space="preserve">assess the end results </w:t>
      </w:r>
    </w:p>
    <w:p w14:paraId="3BDFB379" w14:textId="77777777" w:rsidR="00895AA0" w:rsidRDefault="00C70A14" w:rsidP="00895AA0">
      <w:pPr>
        <w:spacing w:line="480" w:lineRule="auto"/>
        <w:jc w:val="both"/>
        <w:rPr>
          <w:szCs w:val="24"/>
        </w:rPr>
      </w:pPr>
      <w:r w:rsidRPr="00895AA0">
        <w:rPr>
          <w:szCs w:val="24"/>
        </w:rPr>
        <w:t xml:space="preserve">(Czarniawska, 2014). </w:t>
      </w:r>
    </w:p>
    <w:p w14:paraId="0FF4F982" w14:textId="2487A01B" w:rsidR="00895AA0" w:rsidRDefault="00C70A14" w:rsidP="00895AA0">
      <w:pPr>
        <w:spacing w:line="480" w:lineRule="auto"/>
        <w:jc w:val="both"/>
        <w:rPr>
          <w:szCs w:val="24"/>
        </w:rPr>
      </w:pPr>
      <w:r w:rsidRPr="00895AA0">
        <w:rPr>
          <w:szCs w:val="24"/>
        </w:rPr>
        <w:t xml:space="preserve">This research relies on multiple approaches to data collection and includes both primary and secondary data sources. In order to gain an in-depth knowledge of the subject it is important to refer multiple secondary data sources including relevant literature, research papers, journal articles, books, websites and other reliable information acquired through reliable sources. This will help evaluate different </w:t>
      </w:r>
      <w:r w:rsidRPr="00895AA0">
        <w:rPr>
          <w:szCs w:val="24"/>
        </w:rPr>
        <w:lastRenderedPageBreak/>
        <w:t>strategic dimensions when it comes to IMC and what role digital marketing channels play in achieving</w:t>
      </w:r>
      <w:r w:rsidR="00895AA0">
        <w:rPr>
          <w:szCs w:val="24"/>
        </w:rPr>
        <w:t xml:space="preserve"> this.</w:t>
      </w:r>
      <w:r w:rsidRPr="00895AA0">
        <w:rPr>
          <w:szCs w:val="24"/>
        </w:rPr>
        <w:t xml:space="preserve"> The literature</w:t>
      </w:r>
      <w:r w:rsidR="00895AA0">
        <w:rPr>
          <w:szCs w:val="24"/>
        </w:rPr>
        <w:t xml:space="preserve"> will also highlight the organis</w:t>
      </w:r>
      <w:r w:rsidRPr="00895AA0">
        <w:rPr>
          <w:szCs w:val="24"/>
        </w:rPr>
        <w:t>ational aspect in terms of customer retention and service quality</w:t>
      </w:r>
      <w:r w:rsidR="003C1C4A">
        <w:rPr>
          <w:szCs w:val="24"/>
        </w:rPr>
        <w:t xml:space="preserve"> by further assessing</w:t>
      </w:r>
      <w:r w:rsidR="00995EFC">
        <w:rPr>
          <w:szCs w:val="24"/>
        </w:rPr>
        <w:t xml:space="preserve"> how digital channels enable the companies to generate quick feedback and alter those strategies accordingly in order to maintain a sustainable relationship with the consumers. </w:t>
      </w:r>
    </w:p>
    <w:p w14:paraId="685D109A" w14:textId="49CAC272" w:rsidR="00C70A14" w:rsidRDefault="00C70A14" w:rsidP="00C70A14">
      <w:pPr>
        <w:spacing w:line="480" w:lineRule="auto"/>
        <w:jc w:val="both"/>
        <w:rPr>
          <w:szCs w:val="24"/>
        </w:rPr>
      </w:pPr>
      <w:r w:rsidRPr="00895AA0">
        <w:rPr>
          <w:szCs w:val="24"/>
        </w:rPr>
        <w:t xml:space="preserve">Moreover, primary research will also be employed to help acquire comprehensive knowledge regarding the effectiveness of the IMC strategy tools of both </w:t>
      </w:r>
      <w:r w:rsidR="00370F53">
        <w:rPr>
          <w:szCs w:val="24"/>
        </w:rPr>
        <w:t xml:space="preserve">Burberry and </w:t>
      </w:r>
      <w:r w:rsidR="0029406F">
        <w:rPr>
          <w:szCs w:val="24"/>
        </w:rPr>
        <w:t>Gucci</w:t>
      </w:r>
      <w:r w:rsidRPr="00895AA0">
        <w:rPr>
          <w:szCs w:val="24"/>
        </w:rPr>
        <w:t xml:space="preserve"> and their influences on consumer behaviour</w:t>
      </w:r>
      <w:r w:rsidR="00370F53">
        <w:rPr>
          <w:szCs w:val="24"/>
        </w:rPr>
        <w:t xml:space="preserve"> in terms of purchase decisions</w:t>
      </w:r>
      <w:r w:rsidRPr="00895AA0">
        <w:rPr>
          <w:szCs w:val="24"/>
        </w:rPr>
        <w:t xml:space="preserve">. The primary research will include interviews and focus groups to identify new variables. </w:t>
      </w:r>
    </w:p>
    <w:p w14:paraId="1ACFA21F" w14:textId="77777777" w:rsidR="00216066" w:rsidRPr="0087271C" w:rsidRDefault="00216066" w:rsidP="00C70A14">
      <w:pPr>
        <w:spacing w:line="480" w:lineRule="auto"/>
        <w:jc w:val="both"/>
        <w:rPr>
          <w:szCs w:val="24"/>
        </w:rPr>
      </w:pPr>
    </w:p>
    <w:p w14:paraId="5552D071" w14:textId="77777777" w:rsidR="00C70A14" w:rsidRPr="0087271C" w:rsidRDefault="00C70A14" w:rsidP="00C70A14">
      <w:pPr>
        <w:pStyle w:val="Heading2"/>
      </w:pPr>
      <w:bookmarkStart w:id="16" w:name="_Toc535746326"/>
      <w:r w:rsidRPr="0087271C">
        <w:t>Sample</w:t>
      </w:r>
      <w:bookmarkEnd w:id="16"/>
      <w:r w:rsidRPr="0087271C">
        <w:t xml:space="preserve"> </w:t>
      </w:r>
    </w:p>
    <w:p w14:paraId="6513597D" w14:textId="77777777" w:rsidR="00C70A14" w:rsidRPr="0087271C" w:rsidRDefault="00C70A14" w:rsidP="00C70A14">
      <w:pPr>
        <w:spacing w:line="480" w:lineRule="auto"/>
        <w:jc w:val="both"/>
        <w:rPr>
          <w:szCs w:val="24"/>
        </w:rPr>
      </w:pPr>
      <w:r w:rsidRPr="0087271C">
        <w:rPr>
          <w:szCs w:val="24"/>
        </w:rPr>
        <w:t xml:space="preserve">A sample represents the population or the portion that the researcher observes during the investigation. A sample is the primary source of information that the research analysis is based on as studying the entire population is impractical (Emmel, 2013). </w:t>
      </w:r>
    </w:p>
    <w:p w14:paraId="6E395A48" w14:textId="66E030D9" w:rsidR="00632CF3" w:rsidRDefault="00C70A14" w:rsidP="00895AA0">
      <w:pPr>
        <w:spacing w:line="480" w:lineRule="auto"/>
        <w:jc w:val="both"/>
        <w:rPr>
          <w:szCs w:val="24"/>
        </w:rPr>
      </w:pPr>
      <w:r w:rsidRPr="0087271C">
        <w:rPr>
          <w:szCs w:val="24"/>
        </w:rPr>
        <w:t xml:space="preserve">For this particular research, </w:t>
      </w:r>
      <w:r w:rsidR="00FF37DE">
        <w:rPr>
          <w:szCs w:val="24"/>
        </w:rPr>
        <w:t>purposive maximum variation/heterogeneous</w:t>
      </w:r>
      <w:r w:rsidRPr="0087271C">
        <w:rPr>
          <w:szCs w:val="24"/>
        </w:rPr>
        <w:t xml:space="preserve"> sampling method would be employed as it is both time and cost effective and helps extract information in a clear and precise manner. This technique also helps achieve the research objectives as the respondents are selected as per the requirements of the research</w:t>
      </w:r>
      <w:r w:rsidR="000810F7">
        <w:rPr>
          <w:szCs w:val="24"/>
        </w:rPr>
        <w:t xml:space="preserve"> and </w:t>
      </w:r>
      <w:r w:rsidR="000810F7" w:rsidRPr="000810F7">
        <w:rPr>
          <w:szCs w:val="24"/>
        </w:rPr>
        <w:t>may exhibit a wide range of attributes, behaviours, experiences, incidents, qualities, situations</w:t>
      </w:r>
      <w:r w:rsidR="000810F7">
        <w:rPr>
          <w:szCs w:val="24"/>
        </w:rPr>
        <w:t xml:space="preserve"> to help identify common themes</w:t>
      </w:r>
      <w:r w:rsidR="009F27BE">
        <w:rPr>
          <w:szCs w:val="24"/>
        </w:rPr>
        <w:t xml:space="preserve"> </w:t>
      </w:r>
      <w:r w:rsidR="009F27BE" w:rsidRPr="009F27BE">
        <w:rPr>
          <w:szCs w:val="24"/>
        </w:rPr>
        <w:t xml:space="preserve">(Saunders, Lewis and </w:t>
      </w:r>
      <w:r w:rsidR="009F27BE" w:rsidRPr="009F27BE">
        <w:rPr>
          <w:szCs w:val="24"/>
        </w:rPr>
        <w:lastRenderedPageBreak/>
        <w:t>Thornhill, 2009)</w:t>
      </w:r>
      <w:r w:rsidRPr="0087271C">
        <w:rPr>
          <w:szCs w:val="24"/>
        </w:rPr>
        <w:t>.</w:t>
      </w:r>
      <w:r w:rsidR="008C0855">
        <w:rPr>
          <w:szCs w:val="24"/>
        </w:rPr>
        <w:t xml:space="preserve"> </w:t>
      </w:r>
      <w:r w:rsidR="00632CF3">
        <w:rPr>
          <w:szCs w:val="24"/>
        </w:rPr>
        <w:t xml:space="preserve">Moreover, the element of bias is also low in this technique as everybody has </w:t>
      </w:r>
      <w:r w:rsidR="000810F7">
        <w:rPr>
          <w:szCs w:val="24"/>
        </w:rPr>
        <w:t xml:space="preserve">an </w:t>
      </w:r>
      <w:r w:rsidR="00632CF3">
        <w:rPr>
          <w:szCs w:val="24"/>
        </w:rPr>
        <w:t>equal chance of being selecte</w:t>
      </w:r>
      <w:r w:rsidR="000810F7">
        <w:rPr>
          <w:szCs w:val="24"/>
        </w:rPr>
        <w:t xml:space="preserve">d </w:t>
      </w:r>
      <w:r w:rsidR="00EB627A">
        <w:rPr>
          <w:szCs w:val="24"/>
        </w:rPr>
        <w:t>therefore,</w:t>
      </w:r>
      <w:r w:rsidR="000810F7">
        <w:rPr>
          <w:szCs w:val="24"/>
        </w:rPr>
        <w:t xml:space="preserve"> highly valuable </w:t>
      </w:r>
      <w:r w:rsidR="000810F7" w:rsidRPr="000810F7">
        <w:rPr>
          <w:szCs w:val="24"/>
        </w:rPr>
        <w:t>first-hand, unmediated information</w:t>
      </w:r>
      <w:r w:rsidR="00632CF3">
        <w:rPr>
          <w:szCs w:val="24"/>
        </w:rPr>
        <w:t xml:space="preserve"> </w:t>
      </w:r>
      <w:r w:rsidR="000810F7">
        <w:rPr>
          <w:szCs w:val="24"/>
        </w:rPr>
        <w:t xml:space="preserve">will be collected. </w:t>
      </w:r>
    </w:p>
    <w:p w14:paraId="325CF377" w14:textId="1EAEEB57" w:rsidR="00C70A14" w:rsidRPr="0087271C" w:rsidRDefault="008C0855" w:rsidP="00895AA0">
      <w:pPr>
        <w:spacing w:line="480" w:lineRule="auto"/>
        <w:jc w:val="both"/>
        <w:rPr>
          <w:szCs w:val="24"/>
        </w:rPr>
      </w:pPr>
      <w:r>
        <w:rPr>
          <w:szCs w:val="24"/>
        </w:rPr>
        <w:t>As f</w:t>
      </w:r>
      <w:r w:rsidR="00E6265B">
        <w:rPr>
          <w:szCs w:val="24"/>
        </w:rPr>
        <w:t xml:space="preserve">or this study, </w:t>
      </w:r>
      <w:r>
        <w:rPr>
          <w:szCs w:val="24"/>
        </w:rPr>
        <w:t xml:space="preserve">qualitative market research will be employed, </w:t>
      </w:r>
      <w:r w:rsidR="00E6265B">
        <w:rPr>
          <w:szCs w:val="24"/>
        </w:rPr>
        <w:t>a samp</w:t>
      </w:r>
      <w:r w:rsidR="002A733E">
        <w:rPr>
          <w:szCs w:val="24"/>
        </w:rPr>
        <w:t xml:space="preserve">le of </w:t>
      </w:r>
      <w:r w:rsidR="004277FA">
        <w:rPr>
          <w:szCs w:val="24"/>
        </w:rPr>
        <w:t>40 to 50</w:t>
      </w:r>
      <w:r w:rsidR="000810F7">
        <w:rPr>
          <w:szCs w:val="24"/>
        </w:rPr>
        <w:t xml:space="preserve"> respondents, both males and females between the age ranges of 16+ to 55+, </w:t>
      </w:r>
      <w:r w:rsidR="002A733E">
        <w:rPr>
          <w:szCs w:val="24"/>
        </w:rPr>
        <w:t>w</w:t>
      </w:r>
      <w:r w:rsidR="0044423A">
        <w:rPr>
          <w:szCs w:val="24"/>
        </w:rPr>
        <w:t>ill</w:t>
      </w:r>
      <w:r>
        <w:rPr>
          <w:szCs w:val="24"/>
        </w:rPr>
        <w:t xml:space="preserve"> be selected to conduct </w:t>
      </w:r>
      <w:r w:rsidR="004277FA">
        <w:rPr>
          <w:szCs w:val="24"/>
        </w:rPr>
        <w:t xml:space="preserve">three </w:t>
      </w:r>
      <w:r>
        <w:rPr>
          <w:szCs w:val="24"/>
        </w:rPr>
        <w:t xml:space="preserve">focus group interviews. </w:t>
      </w:r>
      <w:r w:rsidR="004277FA">
        <w:rPr>
          <w:szCs w:val="24"/>
        </w:rPr>
        <w:t>The reason behind having three focus group discussions in to ensure the reliability of data. Each discussion group will consist of 12 to 15 respondents who are high-end/luxury fashion buyers.</w:t>
      </w:r>
    </w:p>
    <w:p w14:paraId="32F4FB04" w14:textId="77777777" w:rsidR="00C70A14" w:rsidRPr="0087271C" w:rsidRDefault="00C70A14" w:rsidP="00C70A14">
      <w:pPr>
        <w:spacing w:line="480" w:lineRule="auto"/>
        <w:jc w:val="both"/>
        <w:rPr>
          <w:szCs w:val="24"/>
        </w:rPr>
      </w:pPr>
    </w:p>
    <w:p w14:paraId="7B4E99AC" w14:textId="77777777" w:rsidR="00C70A14" w:rsidRPr="0087271C" w:rsidRDefault="00C70A14" w:rsidP="00C70A14">
      <w:pPr>
        <w:spacing w:line="480" w:lineRule="auto"/>
        <w:jc w:val="both"/>
        <w:rPr>
          <w:szCs w:val="24"/>
        </w:rPr>
      </w:pPr>
    </w:p>
    <w:p w14:paraId="116A57CB" w14:textId="77777777" w:rsidR="00C70A14" w:rsidRPr="0087271C" w:rsidRDefault="00C70A14" w:rsidP="00C70A14">
      <w:pPr>
        <w:spacing w:line="480" w:lineRule="auto"/>
        <w:jc w:val="both"/>
        <w:rPr>
          <w:szCs w:val="24"/>
        </w:rPr>
      </w:pPr>
    </w:p>
    <w:p w14:paraId="37B6C769" w14:textId="77777777" w:rsidR="00C70A14" w:rsidRPr="0087271C" w:rsidRDefault="00C70A14" w:rsidP="00C70A14">
      <w:pPr>
        <w:spacing w:line="480" w:lineRule="auto"/>
        <w:jc w:val="both"/>
        <w:rPr>
          <w:szCs w:val="24"/>
        </w:rPr>
      </w:pPr>
    </w:p>
    <w:p w14:paraId="7A0CD79D" w14:textId="77777777" w:rsidR="00C70A14" w:rsidRPr="0087271C" w:rsidRDefault="00C70A14" w:rsidP="00C70A14">
      <w:pPr>
        <w:spacing w:line="480" w:lineRule="auto"/>
        <w:jc w:val="both"/>
        <w:rPr>
          <w:szCs w:val="24"/>
        </w:rPr>
      </w:pPr>
    </w:p>
    <w:p w14:paraId="59B8A562" w14:textId="77777777" w:rsidR="00C70A14" w:rsidRPr="0087271C" w:rsidRDefault="00C70A14" w:rsidP="00C70A14">
      <w:pPr>
        <w:spacing w:line="480" w:lineRule="auto"/>
        <w:jc w:val="both"/>
        <w:rPr>
          <w:szCs w:val="24"/>
        </w:rPr>
      </w:pPr>
    </w:p>
    <w:p w14:paraId="1BAD8A7A" w14:textId="77777777" w:rsidR="00C70A14" w:rsidRPr="0087271C" w:rsidRDefault="00C70A14" w:rsidP="00C70A14">
      <w:pPr>
        <w:spacing w:line="480" w:lineRule="auto"/>
        <w:jc w:val="both"/>
        <w:rPr>
          <w:szCs w:val="24"/>
        </w:rPr>
      </w:pPr>
    </w:p>
    <w:p w14:paraId="6BA6370B" w14:textId="77777777" w:rsidR="00C70A14" w:rsidRPr="0087271C" w:rsidRDefault="00C70A14" w:rsidP="00C70A14">
      <w:pPr>
        <w:spacing w:line="480" w:lineRule="auto"/>
        <w:jc w:val="both"/>
        <w:rPr>
          <w:szCs w:val="24"/>
        </w:rPr>
      </w:pPr>
    </w:p>
    <w:p w14:paraId="629AA132" w14:textId="77777777" w:rsidR="00C70A14" w:rsidRDefault="00C70A14" w:rsidP="00C70A14">
      <w:pPr>
        <w:spacing w:line="480" w:lineRule="auto"/>
        <w:jc w:val="both"/>
        <w:rPr>
          <w:szCs w:val="24"/>
        </w:rPr>
      </w:pPr>
    </w:p>
    <w:p w14:paraId="6126F346" w14:textId="77777777" w:rsidR="00A54305" w:rsidRDefault="00A54305" w:rsidP="00C70A14">
      <w:pPr>
        <w:spacing w:line="480" w:lineRule="auto"/>
        <w:jc w:val="both"/>
        <w:rPr>
          <w:szCs w:val="24"/>
        </w:rPr>
      </w:pPr>
    </w:p>
    <w:p w14:paraId="2E4FA4CA" w14:textId="77777777" w:rsidR="00A54305" w:rsidRDefault="00A54305" w:rsidP="00C70A14">
      <w:pPr>
        <w:spacing w:line="480" w:lineRule="auto"/>
        <w:jc w:val="both"/>
        <w:rPr>
          <w:szCs w:val="24"/>
        </w:rPr>
      </w:pPr>
    </w:p>
    <w:p w14:paraId="4071A37D" w14:textId="77777777" w:rsidR="00A54305" w:rsidRDefault="00A54305" w:rsidP="00C70A14">
      <w:pPr>
        <w:spacing w:line="480" w:lineRule="auto"/>
        <w:jc w:val="both"/>
        <w:rPr>
          <w:szCs w:val="24"/>
        </w:rPr>
      </w:pPr>
    </w:p>
    <w:p w14:paraId="67F2E3BE" w14:textId="77777777" w:rsidR="00C70A14" w:rsidRPr="0087271C" w:rsidRDefault="00C70A14" w:rsidP="00C70A14">
      <w:pPr>
        <w:pStyle w:val="Heading1"/>
      </w:pPr>
      <w:bookmarkStart w:id="17" w:name="_Toc535746327"/>
      <w:r w:rsidRPr="0087271C">
        <w:lastRenderedPageBreak/>
        <w:t>Ethical Considerations</w:t>
      </w:r>
      <w:bookmarkEnd w:id="17"/>
    </w:p>
    <w:p w14:paraId="6C17DA6B" w14:textId="77777777" w:rsidR="00C70A14" w:rsidRPr="0087271C" w:rsidRDefault="00C70A14" w:rsidP="00C70A14"/>
    <w:p w14:paraId="6A233860" w14:textId="77777777" w:rsidR="00C70A14" w:rsidRPr="0087271C" w:rsidRDefault="00C70A14" w:rsidP="00A54305">
      <w:pPr>
        <w:numPr>
          <w:ilvl w:val="0"/>
          <w:numId w:val="23"/>
        </w:numPr>
        <w:spacing w:line="480" w:lineRule="auto"/>
        <w:ind w:left="360"/>
        <w:jc w:val="both"/>
        <w:rPr>
          <w:szCs w:val="24"/>
        </w:rPr>
      </w:pPr>
      <w:r w:rsidRPr="0087271C">
        <w:rPr>
          <w:szCs w:val="24"/>
        </w:rPr>
        <w:t xml:space="preserve">The research will strictly adhere to the copyright infringement and plagiarism regulations to ensure that there </w:t>
      </w:r>
      <w:r w:rsidR="00A54305">
        <w:rPr>
          <w:szCs w:val="24"/>
        </w:rPr>
        <w:t>is no exploitation or unauthoris</w:t>
      </w:r>
      <w:r w:rsidRPr="0087271C">
        <w:rPr>
          <w:szCs w:val="24"/>
        </w:rPr>
        <w:t xml:space="preserve">ed use of research work of any other scholar. </w:t>
      </w:r>
    </w:p>
    <w:p w14:paraId="64369E4E" w14:textId="77777777" w:rsidR="00C70A14" w:rsidRPr="0087271C" w:rsidRDefault="00A54305" w:rsidP="00A54305">
      <w:pPr>
        <w:numPr>
          <w:ilvl w:val="0"/>
          <w:numId w:val="23"/>
        </w:numPr>
        <w:spacing w:line="480" w:lineRule="auto"/>
        <w:ind w:left="360"/>
        <w:jc w:val="both"/>
        <w:rPr>
          <w:szCs w:val="24"/>
        </w:rPr>
      </w:pPr>
      <w:r>
        <w:rPr>
          <w:szCs w:val="24"/>
        </w:rPr>
        <w:t>The research will</w:t>
      </w:r>
      <w:r w:rsidR="00C70A14" w:rsidRPr="0087271C">
        <w:rPr>
          <w:szCs w:val="24"/>
        </w:rPr>
        <w:t xml:space="preserve"> guard the privacy and independence of the par</w:t>
      </w:r>
      <w:r>
        <w:rPr>
          <w:szCs w:val="24"/>
        </w:rPr>
        <w:t>ticipants/respondents involved i</w:t>
      </w:r>
      <w:r w:rsidR="00C70A14" w:rsidRPr="0087271C">
        <w:rPr>
          <w:szCs w:val="24"/>
        </w:rPr>
        <w:t xml:space="preserve">n this research and </w:t>
      </w:r>
      <w:r>
        <w:rPr>
          <w:szCs w:val="24"/>
        </w:rPr>
        <w:t>any shared information will</w:t>
      </w:r>
      <w:r w:rsidR="00C70A14" w:rsidRPr="0087271C">
        <w:rPr>
          <w:szCs w:val="24"/>
        </w:rPr>
        <w:t xml:space="preserve"> on</w:t>
      </w:r>
      <w:r>
        <w:rPr>
          <w:szCs w:val="24"/>
        </w:rPr>
        <w:t>ly be used within the scope</w:t>
      </w:r>
      <w:r w:rsidR="00C70A14" w:rsidRPr="0087271C">
        <w:rPr>
          <w:szCs w:val="24"/>
        </w:rPr>
        <w:t xml:space="preserve"> of this research.  </w:t>
      </w:r>
    </w:p>
    <w:p w14:paraId="1E63F19A" w14:textId="77777777" w:rsidR="00C70A14" w:rsidRPr="0087271C" w:rsidRDefault="00A54305" w:rsidP="00A54305">
      <w:pPr>
        <w:numPr>
          <w:ilvl w:val="0"/>
          <w:numId w:val="23"/>
        </w:numPr>
        <w:spacing w:line="480" w:lineRule="auto"/>
        <w:ind w:left="360"/>
        <w:jc w:val="both"/>
        <w:rPr>
          <w:szCs w:val="24"/>
        </w:rPr>
      </w:pPr>
      <w:r>
        <w:rPr>
          <w:szCs w:val="24"/>
        </w:rPr>
        <w:t>The research will</w:t>
      </w:r>
      <w:r w:rsidR="00C70A14" w:rsidRPr="0087271C">
        <w:rPr>
          <w:szCs w:val="24"/>
        </w:rPr>
        <w:t xml:space="preserve"> </w:t>
      </w:r>
      <w:r>
        <w:rPr>
          <w:szCs w:val="24"/>
        </w:rPr>
        <w:t xml:space="preserve">refrain from </w:t>
      </w:r>
      <w:r w:rsidR="00C70A14" w:rsidRPr="0087271C">
        <w:rPr>
          <w:szCs w:val="24"/>
        </w:rPr>
        <w:t>a</w:t>
      </w:r>
      <w:r>
        <w:rPr>
          <w:szCs w:val="24"/>
        </w:rPr>
        <w:t>ny deceptive practices and will</w:t>
      </w:r>
      <w:r w:rsidR="00C70A14" w:rsidRPr="0087271C">
        <w:rPr>
          <w:szCs w:val="24"/>
        </w:rPr>
        <w:t xml:space="preserve"> not distort or amend the information/data collected during the investigation.   </w:t>
      </w:r>
    </w:p>
    <w:p w14:paraId="7B385D8F" w14:textId="77777777" w:rsidR="00C70A14" w:rsidRPr="0087271C" w:rsidRDefault="00A54305" w:rsidP="00C70A14">
      <w:pPr>
        <w:numPr>
          <w:ilvl w:val="0"/>
          <w:numId w:val="23"/>
        </w:numPr>
        <w:spacing w:line="480" w:lineRule="auto"/>
        <w:ind w:left="360"/>
        <w:jc w:val="both"/>
        <w:rPr>
          <w:szCs w:val="24"/>
        </w:rPr>
      </w:pPr>
      <w:r>
        <w:rPr>
          <w:szCs w:val="24"/>
        </w:rPr>
        <w:t>The information will</w:t>
      </w:r>
      <w:r w:rsidR="00C70A14" w:rsidRPr="0087271C">
        <w:rPr>
          <w:szCs w:val="24"/>
        </w:rPr>
        <w:t xml:space="preserve"> be acquired through informed consent and the respondents/participants would be notified</w:t>
      </w:r>
      <w:r>
        <w:rPr>
          <w:szCs w:val="24"/>
        </w:rPr>
        <w:t xml:space="preserve"> and</w:t>
      </w:r>
      <w:r w:rsidR="00C70A14" w:rsidRPr="0087271C">
        <w:rPr>
          <w:szCs w:val="24"/>
        </w:rPr>
        <w:t xml:space="preserve"> taken into confidence beforehand. </w:t>
      </w:r>
    </w:p>
    <w:p w14:paraId="3C6A3521" w14:textId="77777777" w:rsidR="00C70A14" w:rsidRPr="0087271C" w:rsidRDefault="00C70A14" w:rsidP="00A54305">
      <w:pPr>
        <w:numPr>
          <w:ilvl w:val="0"/>
          <w:numId w:val="23"/>
        </w:numPr>
        <w:spacing w:line="480" w:lineRule="auto"/>
        <w:ind w:left="360"/>
        <w:jc w:val="both"/>
        <w:rPr>
          <w:b/>
          <w:bCs/>
          <w:i/>
          <w:iCs/>
          <w:szCs w:val="24"/>
          <w:u w:val="single"/>
        </w:rPr>
      </w:pPr>
      <w:r w:rsidRPr="0087271C">
        <w:rPr>
          <w:szCs w:val="24"/>
        </w:rPr>
        <w:t>Th</w:t>
      </w:r>
      <w:r w:rsidR="00A54305">
        <w:rPr>
          <w:szCs w:val="24"/>
        </w:rPr>
        <w:t>is research will</w:t>
      </w:r>
      <w:r w:rsidRPr="0087271C">
        <w:rPr>
          <w:szCs w:val="24"/>
        </w:rPr>
        <w:t xml:space="preserve"> strive to benefit the communities involved and will not undermine the rights and privacy of any social group, institution or entity.</w:t>
      </w:r>
    </w:p>
    <w:p w14:paraId="51850855" w14:textId="77777777" w:rsidR="00C70A14" w:rsidRPr="0087271C" w:rsidRDefault="00C70A14" w:rsidP="00C70A14"/>
    <w:p w14:paraId="6F1739C6" w14:textId="77777777" w:rsidR="00C70A14" w:rsidRDefault="00C70A14" w:rsidP="00C70A14"/>
    <w:p w14:paraId="6C5DE16D" w14:textId="77777777" w:rsidR="002278E7" w:rsidRDefault="002278E7" w:rsidP="00C70A14"/>
    <w:p w14:paraId="689DF6D9" w14:textId="77777777" w:rsidR="002278E7" w:rsidRDefault="002278E7" w:rsidP="00C70A14"/>
    <w:p w14:paraId="0F13E463" w14:textId="77777777" w:rsidR="002278E7" w:rsidRPr="0087271C" w:rsidRDefault="002278E7" w:rsidP="00C70A14"/>
    <w:p w14:paraId="691046FB" w14:textId="77777777" w:rsidR="00C70A14" w:rsidRPr="0087271C" w:rsidRDefault="00C70A14" w:rsidP="00C70A14">
      <w:pPr>
        <w:pStyle w:val="Heading1"/>
      </w:pPr>
      <w:bookmarkStart w:id="18" w:name="_Toc535746328"/>
      <w:r w:rsidRPr="0087271C">
        <w:lastRenderedPageBreak/>
        <w:t>Checklist</w:t>
      </w:r>
      <w:bookmarkEnd w:id="18"/>
    </w:p>
    <w:p w14:paraId="307FF44F" w14:textId="77777777" w:rsidR="00C70A14" w:rsidRPr="0087271C" w:rsidRDefault="00C70A14" w:rsidP="00C70A14"/>
    <w:p w14:paraId="37CC4E78" w14:textId="77777777" w:rsidR="00C70A14" w:rsidRDefault="00A54305" w:rsidP="00C70A14">
      <w:pPr>
        <w:spacing w:line="480" w:lineRule="auto"/>
        <w:rPr>
          <w:szCs w:val="24"/>
        </w:rPr>
      </w:pPr>
      <w:r>
        <w:rPr>
          <w:szCs w:val="24"/>
        </w:rPr>
        <w:t>The final research will</w:t>
      </w:r>
      <w:r w:rsidR="00C70A14" w:rsidRPr="0087271C">
        <w:rPr>
          <w:szCs w:val="24"/>
        </w:rPr>
        <w:t xml:space="preserve"> deliver all the key requirements that will</w:t>
      </w:r>
      <w:r>
        <w:rPr>
          <w:szCs w:val="24"/>
        </w:rPr>
        <w:t xml:space="preserve"> help</w:t>
      </w:r>
      <w:r w:rsidR="00C70A14" w:rsidRPr="0087271C">
        <w:rPr>
          <w:szCs w:val="24"/>
        </w:rPr>
        <w:t xml:space="preserve"> conclude the study in a clear and comprehensive manner:</w:t>
      </w:r>
    </w:p>
    <w:p w14:paraId="25EDB52C" w14:textId="77777777" w:rsidR="00706B09" w:rsidRPr="0087271C" w:rsidRDefault="00706B09" w:rsidP="00C70A14">
      <w:pPr>
        <w:spacing w:line="480" w:lineRule="auto"/>
        <w:rPr>
          <w:szCs w:val="24"/>
        </w:rPr>
      </w:pPr>
    </w:p>
    <w:tbl>
      <w:tblPr>
        <w:tblStyle w:val="TableGrid"/>
        <w:tblW w:w="4674" w:type="dxa"/>
        <w:jc w:val="center"/>
        <w:tblLayout w:type="fixed"/>
        <w:tblLook w:val="04A0" w:firstRow="1" w:lastRow="0" w:firstColumn="1" w:lastColumn="0" w:noHBand="0" w:noVBand="1"/>
      </w:tblPr>
      <w:tblGrid>
        <w:gridCol w:w="4261"/>
        <w:gridCol w:w="413"/>
      </w:tblGrid>
      <w:tr w:rsidR="00C70A14" w:rsidRPr="0087271C" w14:paraId="1184B47A" w14:textId="77777777" w:rsidTr="003B2A5D">
        <w:trPr>
          <w:jc w:val="center"/>
        </w:trPr>
        <w:tc>
          <w:tcPr>
            <w:tcW w:w="4261" w:type="dxa"/>
            <w:tcBorders>
              <w:top w:val="single" w:sz="8" w:space="0" w:color="FFFFFF"/>
              <w:left w:val="single" w:sz="8" w:space="0" w:color="FFFFFF"/>
              <w:bottom w:val="single" w:sz="8" w:space="0" w:color="FFFFFF"/>
              <w:right w:val="single" w:sz="8" w:space="0" w:color="FFFFFF"/>
            </w:tcBorders>
            <w:shd w:val="clear" w:color="auto" w:fill="FFC000"/>
            <w:vAlign w:val="center"/>
          </w:tcPr>
          <w:p w14:paraId="605B4E14" w14:textId="77777777" w:rsidR="00C70A14" w:rsidRPr="003B2A5D" w:rsidRDefault="00C70A14" w:rsidP="00C70A14">
            <w:pPr>
              <w:spacing w:line="240" w:lineRule="auto"/>
              <w:rPr>
                <w:szCs w:val="24"/>
              </w:rPr>
            </w:pPr>
            <w:r w:rsidRPr="003B2A5D">
              <w:rPr>
                <w:szCs w:val="24"/>
              </w:rPr>
              <w:t>Background of the study</w:t>
            </w:r>
          </w:p>
        </w:tc>
        <w:tc>
          <w:tcPr>
            <w:tcW w:w="413" w:type="dxa"/>
            <w:tcBorders>
              <w:top w:val="single" w:sz="8" w:space="0" w:color="FFFFFF"/>
              <w:left w:val="single" w:sz="8" w:space="0" w:color="FFFFFF"/>
              <w:bottom w:val="single" w:sz="8" w:space="0" w:color="FFFFFF"/>
              <w:right w:val="single" w:sz="8" w:space="0" w:color="FFFFFF"/>
            </w:tcBorders>
            <w:shd w:val="clear" w:color="auto" w:fill="BFBFBF" w:themeFill="background1" w:themeFillShade="BF"/>
          </w:tcPr>
          <w:p w14:paraId="29CF51E0" w14:textId="77777777" w:rsidR="00C70A14" w:rsidRPr="0087271C" w:rsidRDefault="00C70A14" w:rsidP="0044423A">
            <w:pPr>
              <w:spacing w:line="480" w:lineRule="auto"/>
              <w:rPr>
                <w:color w:val="000000"/>
                <w:szCs w:val="24"/>
              </w:rPr>
            </w:pPr>
          </w:p>
        </w:tc>
      </w:tr>
      <w:tr w:rsidR="00C70A14" w:rsidRPr="0087271C" w14:paraId="1AD3FBF5" w14:textId="77777777" w:rsidTr="003B2A5D">
        <w:trPr>
          <w:jc w:val="center"/>
        </w:trPr>
        <w:tc>
          <w:tcPr>
            <w:tcW w:w="4261" w:type="dxa"/>
            <w:tcBorders>
              <w:top w:val="single" w:sz="8" w:space="0" w:color="FFFFFF"/>
              <w:left w:val="single" w:sz="8" w:space="0" w:color="FFFFFF"/>
              <w:bottom w:val="single" w:sz="8" w:space="0" w:color="FFFFFF"/>
              <w:right w:val="single" w:sz="8" w:space="0" w:color="FFFFFF"/>
            </w:tcBorders>
            <w:shd w:val="clear" w:color="auto" w:fill="FFC000"/>
            <w:vAlign w:val="center"/>
          </w:tcPr>
          <w:p w14:paraId="2B0C6558" w14:textId="77777777" w:rsidR="00C70A14" w:rsidRPr="003B2A5D" w:rsidRDefault="00C70A14" w:rsidP="00C70A14">
            <w:pPr>
              <w:spacing w:line="240" w:lineRule="auto"/>
              <w:rPr>
                <w:szCs w:val="24"/>
              </w:rPr>
            </w:pPr>
            <w:r w:rsidRPr="003B2A5D">
              <w:rPr>
                <w:szCs w:val="24"/>
              </w:rPr>
              <w:t xml:space="preserve">Objectives </w:t>
            </w:r>
          </w:p>
        </w:tc>
        <w:tc>
          <w:tcPr>
            <w:tcW w:w="413" w:type="dxa"/>
            <w:tcBorders>
              <w:top w:val="single" w:sz="8" w:space="0" w:color="FFFFFF"/>
              <w:left w:val="single" w:sz="8" w:space="0" w:color="FFFFFF"/>
              <w:bottom w:val="single" w:sz="8" w:space="0" w:color="FFFFFF"/>
              <w:right w:val="single" w:sz="8" w:space="0" w:color="FFFFFF"/>
            </w:tcBorders>
            <w:shd w:val="clear" w:color="auto" w:fill="BFBFBF" w:themeFill="background1" w:themeFillShade="BF"/>
          </w:tcPr>
          <w:p w14:paraId="15989D37" w14:textId="77777777" w:rsidR="00C70A14" w:rsidRPr="0087271C" w:rsidRDefault="00C70A14" w:rsidP="0044423A">
            <w:pPr>
              <w:spacing w:line="480" w:lineRule="auto"/>
              <w:rPr>
                <w:color w:val="000000"/>
                <w:szCs w:val="24"/>
              </w:rPr>
            </w:pPr>
          </w:p>
        </w:tc>
      </w:tr>
      <w:tr w:rsidR="00C70A14" w:rsidRPr="0087271C" w14:paraId="2461CBF1" w14:textId="77777777" w:rsidTr="003B2A5D">
        <w:trPr>
          <w:jc w:val="center"/>
        </w:trPr>
        <w:tc>
          <w:tcPr>
            <w:tcW w:w="4261" w:type="dxa"/>
            <w:tcBorders>
              <w:top w:val="single" w:sz="8" w:space="0" w:color="FFFFFF"/>
              <w:left w:val="single" w:sz="8" w:space="0" w:color="FFFFFF"/>
              <w:bottom w:val="single" w:sz="8" w:space="0" w:color="FFFFFF"/>
              <w:right w:val="single" w:sz="8" w:space="0" w:color="FFFFFF"/>
            </w:tcBorders>
            <w:shd w:val="clear" w:color="auto" w:fill="FFC000"/>
            <w:vAlign w:val="center"/>
          </w:tcPr>
          <w:p w14:paraId="5175A997" w14:textId="77777777" w:rsidR="00C70A14" w:rsidRPr="003B2A5D" w:rsidRDefault="00C70A14" w:rsidP="00C70A14">
            <w:pPr>
              <w:spacing w:line="240" w:lineRule="auto"/>
              <w:rPr>
                <w:szCs w:val="24"/>
              </w:rPr>
            </w:pPr>
            <w:r w:rsidRPr="003B2A5D">
              <w:rPr>
                <w:szCs w:val="24"/>
              </w:rPr>
              <w:t xml:space="preserve">Research Question </w:t>
            </w:r>
          </w:p>
        </w:tc>
        <w:tc>
          <w:tcPr>
            <w:tcW w:w="413" w:type="dxa"/>
            <w:tcBorders>
              <w:top w:val="single" w:sz="8" w:space="0" w:color="FFFFFF"/>
              <w:left w:val="single" w:sz="8" w:space="0" w:color="FFFFFF"/>
              <w:bottom w:val="single" w:sz="8" w:space="0" w:color="FFFFFF"/>
              <w:right w:val="single" w:sz="8" w:space="0" w:color="FFFFFF"/>
            </w:tcBorders>
            <w:shd w:val="clear" w:color="auto" w:fill="BFBFBF" w:themeFill="background1" w:themeFillShade="BF"/>
          </w:tcPr>
          <w:p w14:paraId="29F7D98D" w14:textId="77777777" w:rsidR="00C70A14" w:rsidRPr="0087271C" w:rsidRDefault="00C70A14" w:rsidP="0044423A">
            <w:pPr>
              <w:spacing w:line="480" w:lineRule="auto"/>
              <w:rPr>
                <w:color w:val="000000"/>
                <w:szCs w:val="24"/>
              </w:rPr>
            </w:pPr>
          </w:p>
        </w:tc>
      </w:tr>
      <w:tr w:rsidR="00C70A14" w:rsidRPr="0087271C" w14:paraId="7E6D90C2" w14:textId="77777777" w:rsidTr="003B2A5D">
        <w:trPr>
          <w:jc w:val="center"/>
        </w:trPr>
        <w:tc>
          <w:tcPr>
            <w:tcW w:w="4261" w:type="dxa"/>
            <w:tcBorders>
              <w:top w:val="single" w:sz="8" w:space="0" w:color="FFFFFF"/>
              <w:left w:val="single" w:sz="8" w:space="0" w:color="FFFFFF"/>
              <w:bottom w:val="single" w:sz="8" w:space="0" w:color="FFFFFF"/>
              <w:right w:val="single" w:sz="8" w:space="0" w:color="FFFFFF"/>
            </w:tcBorders>
            <w:shd w:val="clear" w:color="auto" w:fill="FFC000"/>
            <w:vAlign w:val="center"/>
          </w:tcPr>
          <w:p w14:paraId="56D9AE99" w14:textId="77777777" w:rsidR="00C70A14" w:rsidRPr="003B2A5D" w:rsidRDefault="00C70A14" w:rsidP="00C70A14">
            <w:pPr>
              <w:spacing w:line="240" w:lineRule="auto"/>
              <w:rPr>
                <w:szCs w:val="24"/>
              </w:rPr>
            </w:pPr>
            <w:r w:rsidRPr="003B2A5D">
              <w:rPr>
                <w:szCs w:val="24"/>
              </w:rPr>
              <w:t>Literature Review</w:t>
            </w:r>
          </w:p>
        </w:tc>
        <w:tc>
          <w:tcPr>
            <w:tcW w:w="413" w:type="dxa"/>
            <w:tcBorders>
              <w:top w:val="single" w:sz="8" w:space="0" w:color="FFFFFF"/>
              <w:left w:val="single" w:sz="8" w:space="0" w:color="FFFFFF"/>
              <w:bottom w:val="single" w:sz="8" w:space="0" w:color="FFFFFF"/>
              <w:right w:val="single" w:sz="8" w:space="0" w:color="FFFFFF"/>
            </w:tcBorders>
            <w:shd w:val="clear" w:color="auto" w:fill="BFBFBF" w:themeFill="background1" w:themeFillShade="BF"/>
          </w:tcPr>
          <w:p w14:paraId="780BF972" w14:textId="77777777" w:rsidR="00C70A14" w:rsidRPr="0087271C" w:rsidRDefault="00C70A14" w:rsidP="0044423A">
            <w:pPr>
              <w:spacing w:line="480" w:lineRule="auto"/>
              <w:rPr>
                <w:color w:val="000000"/>
                <w:szCs w:val="24"/>
              </w:rPr>
            </w:pPr>
          </w:p>
        </w:tc>
      </w:tr>
      <w:tr w:rsidR="00C70A14" w:rsidRPr="0087271C" w14:paraId="07915B14" w14:textId="77777777" w:rsidTr="003B2A5D">
        <w:trPr>
          <w:jc w:val="center"/>
        </w:trPr>
        <w:tc>
          <w:tcPr>
            <w:tcW w:w="4261" w:type="dxa"/>
            <w:tcBorders>
              <w:top w:val="single" w:sz="8" w:space="0" w:color="FFFFFF"/>
              <w:left w:val="single" w:sz="8" w:space="0" w:color="FFFFFF"/>
              <w:bottom w:val="single" w:sz="8" w:space="0" w:color="FFFFFF"/>
              <w:right w:val="single" w:sz="8" w:space="0" w:color="FFFFFF"/>
            </w:tcBorders>
            <w:shd w:val="clear" w:color="auto" w:fill="FFC000"/>
            <w:vAlign w:val="center"/>
          </w:tcPr>
          <w:p w14:paraId="4C57568A" w14:textId="77777777" w:rsidR="00C70A14" w:rsidRPr="003B2A5D" w:rsidRDefault="00C70A14" w:rsidP="00C70A14">
            <w:pPr>
              <w:spacing w:line="240" w:lineRule="auto"/>
              <w:rPr>
                <w:szCs w:val="24"/>
              </w:rPr>
            </w:pPr>
            <w:r w:rsidRPr="003B2A5D">
              <w:rPr>
                <w:szCs w:val="24"/>
              </w:rPr>
              <w:t>Research Methodology</w:t>
            </w:r>
          </w:p>
        </w:tc>
        <w:tc>
          <w:tcPr>
            <w:tcW w:w="413" w:type="dxa"/>
            <w:tcBorders>
              <w:top w:val="single" w:sz="8" w:space="0" w:color="FFFFFF"/>
              <w:left w:val="single" w:sz="8" w:space="0" w:color="FFFFFF"/>
              <w:bottom w:val="single" w:sz="8" w:space="0" w:color="FFFFFF"/>
              <w:right w:val="single" w:sz="8" w:space="0" w:color="FFFFFF"/>
            </w:tcBorders>
            <w:shd w:val="clear" w:color="auto" w:fill="BFBFBF" w:themeFill="background1" w:themeFillShade="BF"/>
          </w:tcPr>
          <w:p w14:paraId="4D9FD3E8" w14:textId="77777777" w:rsidR="00C70A14" w:rsidRPr="0087271C" w:rsidRDefault="00C70A14" w:rsidP="0044423A">
            <w:pPr>
              <w:spacing w:line="480" w:lineRule="auto"/>
              <w:rPr>
                <w:color w:val="000000"/>
                <w:szCs w:val="24"/>
              </w:rPr>
            </w:pPr>
          </w:p>
        </w:tc>
      </w:tr>
      <w:tr w:rsidR="00C70A14" w:rsidRPr="0087271C" w14:paraId="2CE898C4" w14:textId="77777777" w:rsidTr="003B2A5D">
        <w:trPr>
          <w:jc w:val="center"/>
        </w:trPr>
        <w:tc>
          <w:tcPr>
            <w:tcW w:w="4261" w:type="dxa"/>
            <w:tcBorders>
              <w:top w:val="single" w:sz="8" w:space="0" w:color="FFFFFF"/>
              <w:left w:val="single" w:sz="8" w:space="0" w:color="FFFFFF"/>
              <w:bottom w:val="single" w:sz="8" w:space="0" w:color="FFFFFF"/>
              <w:right w:val="single" w:sz="8" w:space="0" w:color="FFFFFF"/>
            </w:tcBorders>
            <w:shd w:val="clear" w:color="auto" w:fill="FFC000"/>
            <w:vAlign w:val="center"/>
          </w:tcPr>
          <w:p w14:paraId="6E5FC20A" w14:textId="77777777" w:rsidR="00C70A14" w:rsidRPr="003B2A5D" w:rsidRDefault="00C70A14" w:rsidP="00C70A14">
            <w:pPr>
              <w:spacing w:line="240" w:lineRule="auto"/>
              <w:rPr>
                <w:szCs w:val="24"/>
              </w:rPr>
            </w:pPr>
            <w:r w:rsidRPr="003B2A5D">
              <w:rPr>
                <w:szCs w:val="24"/>
              </w:rPr>
              <w:t>Data Collection</w:t>
            </w:r>
          </w:p>
        </w:tc>
        <w:tc>
          <w:tcPr>
            <w:tcW w:w="413" w:type="dxa"/>
            <w:tcBorders>
              <w:top w:val="single" w:sz="8" w:space="0" w:color="FFFFFF"/>
              <w:left w:val="single" w:sz="8" w:space="0" w:color="FFFFFF"/>
              <w:bottom w:val="single" w:sz="8" w:space="0" w:color="FFFFFF"/>
              <w:right w:val="single" w:sz="8" w:space="0" w:color="FFFFFF"/>
            </w:tcBorders>
            <w:shd w:val="clear" w:color="auto" w:fill="BFBFBF" w:themeFill="background1" w:themeFillShade="BF"/>
          </w:tcPr>
          <w:p w14:paraId="6AA3E72D" w14:textId="77777777" w:rsidR="00C70A14" w:rsidRPr="0087271C" w:rsidRDefault="00C70A14" w:rsidP="0044423A">
            <w:pPr>
              <w:spacing w:line="480" w:lineRule="auto"/>
              <w:rPr>
                <w:color w:val="000000"/>
                <w:szCs w:val="24"/>
              </w:rPr>
            </w:pPr>
          </w:p>
        </w:tc>
      </w:tr>
      <w:tr w:rsidR="00C70A14" w:rsidRPr="0087271C" w14:paraId="739F8602" w14:textId="77777777" w:rsidTr="003B2A5D">
        <w:trPr>
          <w:jc w:val="center"/>
        </w:trPr>
        <w:tc>
          <w:tcPr>
            <w:tcW w:w="4261" w:type="dxa"/>
            <w:tcBorders>
              <w:top w:val="single" w:sz="8" w:space="0" w:color="FFFFFF"/>
              <w:left w:val="single" w:sz="8" w:space="0" w:color="FFFFFF"/>
              <w:bottom w:val="single" w:sz="8" w:space="0" w:color="FFFFFF"/>
              <w:right w:val="single" w:sz="8" w:space="0" w:color="FFFFFF"/>
            </w:tcBorders>
            <w:shd w:val="clear" w:color="auto" w:fill="FFC000"/>
            <w:vAlign w:val="center"/>
          </w:tcPr>
          <w:p w14:paraId="723974DC" w14:textId="77777777" w:rsidR="00C70A14" w:rsidRPr="003B2A5D" w:rsidRDefault="00C70A14" w:rsidP="00C70A14">
            <w:pPr>
              <w:spacing w:line="240" w:lineRule="auto"/>
              <w:rPr>
                <w:szCs w:val="24"/>
              </w:rPr>
            </w:pPr>
            <w:r w:rsidRPr="003B2A5D">
              <w:rPr>
                <w:szCs w:val="24"/>
              </w:rPr>
              <w:t>Interpretation and Analysis</w:t>
            </w:r>
          </w:p>
        </w:tc>
        <w:tc>
          <w:tcPr>
            <w:tcW w:w="413" w:type="dxa"/>
            <w:tcBorders>
              <w:top w:val="single" w:sz="8" w:space="0" w:color="FFFFFF"/>
              <w:left w:val="single" w:sz="8" w:space="0" w:color="FFFFFF"/>
              <w:bottom w:val="single" w:sz="8" w:space="0" w:color="FFFFFF"/>
              <w:right w:val="single" w:sz="8" w:space="0" w:color="FFFFFF"/>
            </w:tcBorders>
            <w:shd w:val="clear" w:color="auto" w:fill="BFBFBF" w:themeFill="background1" w:themeFillShade="BF"/>
          </w:tcPr>
          <w:p w14:paraId="21451E13" w14:textId="77777777" w:rsidR="00C70A14" w:rsidRPr="0087271C" w:rsidRDefault="00C70A14" w:rsidP="0044423A">
            <w:pPr>
              <w:spacing w:line="480" w:lineRule="auto"/>
              <w:rPr>
                <w:color w:val="000000"/>
                <w:szCs w:val="24"/>
              </w:rPr>
            </w:pPr>
          </w:p>
        </w:tc>
      </w:tr>
      <w:tr w:rsidR="00C70A14" w:rsidRPr="0087271C" w14:paraId="5BB3549E" w14:textId="77777777" w:rsidTr="003B2A5D">
        <w:trPr>
          <w:jc w:val="center"/>
        </w:trPr>
        <w:tc>
          <w:tcPr>
            <w:tcW w:w="4261" w:type="dxa"/>
            <w:tcBorders>
              <w:top w:val="single" w:sz="8" w:space="0" w:color="FFFFFF"/>
              <w:left w:val="single" w:sz="8" w:space="0" w:color="FFFFFF"/>
              <w:bottom w:val="single" w:sz="8" w:space="0" w:color="FFFFFF"/>
              <w:right w:val="single" w:sz="8" w:space="0" w:color="FFFFFF"/>
            </w:tcBorders>
            <w:shd w:val="clear" w:color="auto" w:fill="FFC000"/>
            <w:vAlign w:val="center"/>
          </w:tcPr>
          <w:p w14:paraId="49E4E307" w14:textId="77777777" w:rsidR="00C70A14" w:rsidRPr="003B2A5D" w:rsidRDefault="00C70A14" w:rsidP="00C70A14">
            <w:pPr>
              <w:spacing w:line="240" w:lineRule="auto"/>
              <w:rPr>
                <w:szCs w:val="24"/>
              </w:rPr>
            </w:pPr>
            <w:r w:rsidRPr="003B2A5D">
              <w:rPr>
                <w:szCs w:val="24"/>
              </w:rPr>
              <w:t>Discussion</w:t>
            </w:r>
          </w:p>
        </w:tc>
        <w:tc>
          <w:tcPr>
            <w:tcW w:w="413" w:type="dxa"/>
            <w:tcBorders>
              <w:top w:val="single" w:sz="8" w:space="0" w:color="FFFFFF"/>
              <w:left w:val="single" w:sz="8" w:space="0" w:color="FFFFFF"/>
              <w:bottom w:val="single" w:sz="8" w:space="0" w:color="FFFFFF"/>
              <w:right w:val="single" w:sz="8" w:space="0" w:color="FFFFFF"/>
            </w:tcBorders>
            <w:shd w:val="clear" w:color="auto" w:fill="BFBFBF" w:themeFill="background1" w:themeFillShade="BF"/>
          </w:tcPr>
          <w:p w14:paraId="6CE65763" w14:textId="77777777" w:rsidR="00C70A14" w:rsidRPr="0087271C" w:rsidRDefault="00C70A14" w:rsidP="0044423A">
            <w:pPr>
              <w:spacing w:line="480" w:lineRule="auto"/>
              <w:rPr>
                <w:color w:val="000000"/>
                <w:szCs w:val="24"/>
              </w:rPr>
            </w:pPr>
          </w:p>
        </w:tc>
      </w:tr>
    </w:tbl>
    <w:p w14:paraId="77944E08" w14:textId="10DA2D52" w:rsidR="00C70A14" w:rsidRPr="0087271C" w:rsidRDefault="00C70A14" w:rsidP="00C70A14">
      <w:pPr>
        <w:jc w:val="both"/>
      </w:pPr>
    </w:p>
    <w:p w14:paraId="72B8566C" w14:textId="77777777" w:rsidR="002278E7" w:rsidRDefault="002278E7" w:rsidP="002278E7">
      <w:bookmarkStart w:id="19" w:name="_Toc535746329"/>
    </w:p>
    <w:p w14:paraId="1460E6C7" w14:textId="77777777" w:rsidR="002278E7" w:rsidRDefault="002278E7" w:rsidP="002278E7"/>
    <w:p w14:paraId="648226A6" w14:textId="77777777" w:rsidR="002278E7" w:rsidRDefault="002278E7" w:rsidP="002278E7"/>
    <w:p w14:paraId="70119DA5" w14:textId="77777777" w:rsidR="002278E7" w:rsidRDefault="002278E7" w:rsidP="002278E7"/>
    <w:p w14:paraId="6ED9BFFF" w14:textId="77777777" w:rsidR="002278E7" w:rsidRDefault="002278E7" w:rsidP="002278E7"/>
    <w:p w14:paraId="24D86CB0" w14:textId="77777777" w:rsidR="002278E7" w:rsidRDefault="002278E7" w:rsidP="002278E7"/>
    <w:p w14:paraId="1DCE74BB" w14:textId="77777777" w:rsidR="002278E7" w:rsidRDefault="002278E7" w:rsidP="002278E7"/>
    <w:p w14:paraId="18C133A6" w14:textId="5CB8AA82" w:rsidR="00E35DDC" w:rsidRDefault="00E35DDC" w:rsidP="00594818">
      <w:pPr>
        <w:pStyle w:val="Heading1"/>
      </w:pPr>
      <w:r>
        <w:lastRenderedPageBreak/>
        <w:t>Project Timeline</w:t>
      </w:r>
      <w:bookmarkEnd w:id="19"/>
      <w:r>
        <w:t xml:space="preserve"> </w:t>
      </w:r>
    </w:p>
    <w:p w14:paraId="63D33206" w14:textId="77777777" w:rsidR="003B2A5D" w:rsidRDefault="003B2A5D" w:rsidP="003B2A5D"/>
    <w:tbl>
      <w:tblPr>
        <w:tblW w:w="9229" w:type="dxa"/>
        <w:tblInd w:w="93" w:type="dxa"/>
        <w:tbl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insideH w:val="single" w:sz="4" w:space="0" w:color="A6A6A6" w:themeColor="background1" w:themeShade="A6"/>
          <w:insideV w:val="single" w:sz="4" w:space="0" w:color="A6A6A6" w:themeColor="background1" w:themeShade="A6"/>
        </w:tblBorders>
        <w:tblLook w:val="04A0" w:firstRow="1" w:lastRow="0" w:firstColumn="1" w:lastColumn="0" w:noHBand="0" w:noVBand="1"/>
      </w:tblPr>
      <w:tblGrid>
        <w:gridCol w:w="5118"/>
        <w:gridCol w:w="1383"/>
        <w:gridCol w:w="1383"/>
        <w:gridCol w:w="1345"/>
      </w:tblGrid>
      <w:tr w:rsidR="003B2A5D" w:rsidRPr="003B2A5D" w14:paraId="3DF3094E" w14:textId="77777777" w:rsidTr="003B2A5D">
        <w:trPr>
          <w:trHeight w:val="885"/>
        </w:trPr>
        <w:tc>
          <w:tcPr>
            <w:tcW w:w="5118" w:type="dxa"/>
            <w:shd w:val="clear" w:color="000000" w:fill="FFC000"/>
            <w:vAlign w:val="center"/>
            <w:hideMark/>
          </w:tcPr>
          <w:p w14:paraId="4D8CC568" w14:textId="77777777" w:rsidR="003B2A5D" w:rsidRPr="003B2A5D" w:rsidRDefault="003B2A5D" w:rsidP="003B2A5D">
            <w:pPr>
              <w:spacing w:after="0" w:line="240" w:lineRule="auto"/>
              <w:jc w:val="center"/>
              <w:rPr>
                <w:rFonts w:ascii="Arial" w:eastAsia="Times New Roman" w:hAnsi="Arial" w:cs="Arial"/>
                <w:b/>
                <w:bCs/>
                <w:color w:val="000000"/>
                <w:szCs w:val="24"/>
                <w:lang w:eastAsia="en-GB"/>
              </w:rPr>
            </w:pPr>
            <w:r w:rsidRPr="003B2A5D">
              <w:rPr>
                <w:rFonts w:ascii="Arial" w:eastAsia="Times New Roman" w:hAnsi="Arial" w:cs="Arial"/>
                <w:b/>
                <w:bCs/>
                <w:color w:val="000000"/>
                <w:szCs w:val="24"/>
                <w:lang w:eastAsia="en-GB"/>
              </w:rPr>
              <w:t>Task Name</w:t>
            </w:r>
          </w:p>
        </w:tc>
        <w:tc>
          <w:tcPr>
            <w:tcW w:w="1383" w:type="dxa"/>
            <w:shd w:val="clear" w:color="000000" w:fill="FFC000"/>
            <w:vAlign w:val="center"/>
            <w:hideMark/>
          </w:tcPr>
          <w:p w14:paraId="2C7DF5C2" w14:textId="77777777" w:rsidR="003B2A5D" w:rsidRPr="003B2A5D" w:rsidRDefault="003B2A5D" w:rsidP="003B2A5D">
            <w:pPr>
              <w:spacing w:after="0" w:line="240" w:lineRule="auto"/>
              <w:jc w:val="center"/>
              <w:rPr>
                <w:rFonts w:ascii="Arial" w:eastAsia="Times New Roman" w:hAnsi="Arial" w:cs="Arial"/>
                <w:b/>
                <w:bCs/>
                <w:color w:val="000000"/>
                <w:szCs w:val="24"/>
                <w:lang w:eastAsia="en-GB"/>
              </w:rPr>
            </w:pPr>
            <w:r w:rsidRPr="003B2A5D">
              <w:rPr>
                <w:rFonts w:ascii="Arial" w:eastAsia="Times New Roman" w:hAnsi="Arial" w:cs="Arial"/>
                <w:b/>
                <w:bCs/>
                <w:color w:val="000000"/>
                <w:szCs w:val="24"/>
                <w:lang w:eastAsia="en-GB"/>
              </w:rPr>
              <w:t>Start</w:t>
            </w:r>
          </w:p>
        </w:tc>
        <w:tc>
          <w:tcPr>
            <w:tcW w:w="1383" w:type="dxa"/>
            <w:shd w:val="clear" w:color="000000" w:fill="FFC000"/>
            <w:vAlign w:val="center"/>
            <w:hideMark/>
          </w:tcPr>
          <w:p w14:paraId="7749D82F" w14:textId="77777777" w:rsidR="003B2A5D" w:rsidRPr="003B2A5D" w:rsidRDefault="003B2A5D" w:rsidP="003B2A5D">
            <w:pPr>
              <w:spacing w:after="0" w:line="240" w:lineRule="auto"/>
              <w:jc w:val="center"/>
              <w:rPr>
                <w:rFonts w:ascii="Arial" w:eastAsia="Times New Roman" w:hAnsi="Arial" w:cs="Arial"/>
                <w:b/>
                <w:bCs/>
                <w:color w:val="000000"/>
                <w:szCs w:val="24"/>
                <w:lang w:eastAsia="en-GB"/>
              </w:rPr>
            </w:pPr>
            <w:r w:rsidRPr="003B2A5D">
              <w:rPr>
                <w:rFonts w:ascii="Arial" w:eastAsia="Times New Roman" w:hAnsi="Arial" w:cs="Arial"/>
                <w:b/>
                <w:bCs/>
                <w:color w:val="000000"/>
                <w:szCs w:val="24"/>
                <w:lang w:eastAsia="en-GB"/>
              </w:rPr>
              <w:t>End</w:t>
            </w:r>
          </w:p>
        </w:tc>
        <w:tc>
          <w:tcPr>
            <w:tcW w:w="1345" w:type="dxa"/>
            <w:shd w:val="clear" w:color="000000" w:fill="FFC000"/>
            <w:vAlign w:val="center"/>
            <w:hideMark/>
          </w:tcPr>
          <w:p w14:paraId="66F77291" w14:textId="77777777" w:rsidR="003B2A5D" w:rsidRPr="003B2A5D" w:rsidRDefault="003B2A5D" w:rsidP="003B2A5D">
            <w:pPr>
              <w:spacing w:after="0" w:line="240" w:lineRule="auto"/>
              <w:jc w:val="center"/>
              <w:rPr>
                <w:rFonts w:ascii="Arial" w:eastAsia="Times New Roman" w:hAnsi="Arial" w:cs="Arial"/>
                <w:b/>
                <w:bCs/>
                <w:color w:val="000000"/>
                <w:szCs w:val="24"/>
                <w:lang w:eastAsia="en-GB"/>
              </w:rPr>
            </w:pPr>
            <w:r w:rsidRPr="003B2A5D">
              <w:rPr>
                <w:rFonts w:ascii="Arial" w:eastAsia="Times New Roman" w:hAnsi="Arial" w:cs="Arial"/>
                <w:b/>
                <w:bCs/>
                <w:color w:val="000000"/>
                <w:szCs w:val="24"/>
                <w:lang w:eastAsia="en-GB"/>
              </w:rPr>
              <w:t>Duration (days)</w:t>
            </w:r>
          </w:p>
        </w:tc>
      </w:tr>
      <w:tr w:rsidR="003B2A5D" w:rsidRPr="003B2A5D" w14:paraId="74270BDC" w14:textId="77777777" w:rsidTr="003B2A5D">
        <w:trPr>
          <w:trHeight w:val="315"/>
        </w:trPr>
        <w:tc>
          <w:tcPr>
            <w:tcW w:w="5118" w:type="dxa"/>
            <w:shd w:val="clear" w:color="000000" w:fill="FFFFFF"/>
            <w:vAlign w:val="center"/>
            <w:hideMark/>
          </w:tcPr>
          <w:p w14:paraId="4D993961" w14:textId="77777777" w:rsidR="003B2A5D" w:rsidRPr="003B2A5D" w:rsidRDefault="003B2A5D" w:rsidP="003B2A5D">
            <w:pPr>
              <w:spacing w:after="0" w:line="240" w:lineRule="auto"/>
              <w:rPr>
                <w:rFonts w:eastAsia="Times New Roman"/>
                <w:color w:val="000000"/>
                <w:szCs w:val="24"/>
                <w:lang w:eastAsia="en-GB"/>
              </w:rPr>
            </w:pPr>
            <w:r w:rsidRPr="003B2A5D">
              <w:rPr>
                <w:rFonts w:eastAsia="Times New Roman"/>
                <w:color w:val="000000"/>
                <w:szCs w:val="24"/>
                <w:lang w:eastAsia="en-GB"/>
              </w:rPr>
              <w:t>Background study &amp; topic selection</w:t>
            </w:r>
          </w:p>
        </w:tc>
        <w:tc>
          <w:tcPr>
            <w:tcW w:w="1383" w:type="dxa"/>
            <w:shd w:val="clear" w:color="000000" w:fill="FFFFFF"/>
            <w:vAlign w:val="center"/>
            <w:hideMark/>
          </w:tcPr>
          <w:p w14:paraId="0A3B0F2A"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26.11.18</w:t>
            </w:r>
          </w:p>
        </w:tc>
        <w:tc>
          <w:tcPr>
            <w:tcW w:w="1383" w:type="dxa"/>
            <w:shd w:val="clear" w:color="000000" w:fill="FFFFFF"/>
            <w:vAlign w:val="center"/>
            <w:hideMark/>
          </w:tcPr>
          <w:p w14:paraId="16C17855"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07.12.18</w:t>
            </w:r>
          </w:p>
        </w:tc>
        <w:tc>
          <w:tcPr>
            <w:tcW w:w="1345" w:type="dxa"/>
            <w:shd w:val="clear" w:color="000000" w:fill="FFFFFF"/>
            <w:vAlign w:val="center"/>
            <w:hideMark/>
          </w:tcPr>
          <w:p w14:paraId="1731FF97"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11</w:t>
            </w:r>
          </w:p>
        </w:tc>
      </w:tr>
      <w:tr w:rsidR="003B2A5D" w:rsidRPr="003B2A5D" w14:paraId="314AF723" w14:textId="77777777" w:rsidTr="003B2A5D">
        <w:trPr>
          <w:trHeight w:val="315"/>
        </w:trPr>
        <w:tc>
          <w:tcPr>
            <w:tcW w:w="5118" w:type="dxa"/>
            <w:shd w:val="clear" w:color="000000" w:fill="FFFFFF"/>
            <w:vAlign w:val="center"/>
            <w:hideMark/>
          </w:tcPr>
          <w:p w14:paraId="18FEE61E" w14:textId="77777777" w:rsidR="003B2A5D" w:rsidRPr="003B2A5D" w:rsidRDefault="003B2A5D" w:rsidP="003B2A5D">
            <w:pPr>
              <w:spacing w:after="0" w:line="240" w:lineRule="auto"/>
              <w:rPr>
                <w:rFonts w:eastAsia="Times New Roman"/>
                <w:color w:val="000000"/>
                <w:szCs w:val="24"/>
                <w:lang w:eastAsia="en-GB"/>
              </w:rPr>
            </w:pPr>
            <w:r w:rsidRPr="003B2A5D">
              <w:rPr>
                <w:rFonts w:eastAsia="Times New Roman"/>
                <w:color w:val="000000"/>
                <w:szCs w:val="24"/>
                <w:lang w:eastAsia="en-GB"/>
              </w:rPr>
              <w:t>Initial meeting &amp; discussion on proposal</w:t>
            </w:r>
          </w:p>
        </w:tc>
        <w:tc>
          <w:tcPr>
            <w:tcW w:w="1383" w:type="dxa"/>
            <w:shd w:val="clear" w:color="000000" w:fill="FFFFFF"/>
            <w:vAlign w:val="center"/>
            <w:hideMark/>
          </w:tcPr>
          <w:p w14:paraId="05CED5A8"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10.12.18</w:t>
            </w:r>
          </w:p>
        </w:tc>
        <w:tc>
          <w:tcPr>
            <w:tcW w:w="1383" w:type="dxa"/>
            <w:shd w:val="clear" w:color="000000" w:fill="FFFFFF"/>
            <w:vAlign w:val="center"/>
            <w:hideMark/>
          </w:tcPr>
          <w:p w14:paraId="6AE74FD1"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11.12.18</w:t>
            </w:r>
          </w:p>
        </w:tc>
        <w:tc>
          <w:tcPr>
            <w:tcW w:w="1345" w:type="dxa"/>
            <w:shd w:val="clear" w:color="000000" w:fill="FFFFFF"/>
            <w:vAlign w:val="center"/>
            <w:hideMark/>
          </w:tcPr>
          <w:p w14:paraId="46EDF132"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1</w:t>
            </w:r>
          </w:p>
        </w:tc>
      </w:tr>
      <w:tr w:rsidR="003B2A5D" w:rsidRPr="003B2A5D" w14:paraId="5837F24A" w14:textId="77777777" w:rsidTr="003B2A5D">
        <w:trPr>
          <w:trHeight w:val="315"/>
        </w:trPr>
        <w:tc>
          <w:tcPr>
            <w:tcW w:w="5118" w:type="dxa"/>
            <w:shd w:val="clear" w:color="000000" w:fill="FFFFFF"/>
            <w:vAlign w:val="center"/>
            <w:hideMark/>
          </w:tcPr>
          <w:p w14:paraId="23F7C9BE" w14:textId="77777777" w:rsidR="003B2A5D" w:rsidRPr="003B2A5D" w:rsidRDefault="003B2A5D" w:rsidP="003B2A5D">
            <w:pPr>
              <w:spacing w:after="0" w:line="240" w:lineRule="auto"/>
              <w:rPr>
                <w:rFonts w:eastAsia="Times New Roman"/>
                <w:color w:val="000000"/>
                <w:szCs w:val="24"/>
                <w:lang w:eastAsia="en-GB"/>
              </w:rPr>
            </w:pPr>
            <w:r w:rsidRPr="003B2A5D">
              <w:rPr>
                <w:rFonts w:eastAsia="Times New Roman"/>
                <w:color w:val="000000"/>
                <w:szCs w:val="24"/>
                <w:lang w:eastAsia="en-GB"/>
              </w:rPr>
              <w:t>Proposal preparation</w:t>
            </w:r>
          </w:p>
        </w:tc>
        <w:tc>
          <w:tcPr>
            <w:tcW w:w="1383" w:type="dxa"/>
            <w:shd w:val="clear" w:color="000000" w:fill="FFFFFF"/>
            <w:vAlign w:val="center"/>
            <w:hideMark/>
          </w:tcPr>
          <w:p w14:paraId="74033132"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12.12.18</w:t>
            </w:r>
          </w:p>
        </w:tc>
        <w:tc>
          <w:tcPr>
            <w:tcW w:w="1383" w:type="dxa"/>
            <w:shd w:val="clear" w:color="000000" w:fill="FFFFFF"/>
            <w:vAlign w:val="center"/>
            <w:hideMark/>
          </w:tcPr>
          <w:p w14:paraId="39834DB1"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29.12.18</w:t>
            </w:r>
          </w:p>
        </w:tc>
        <w:tc>
          <w:tcPr>
            <w:tcW w:w="1345" w:type="dxa"/>
            <w:shd w:val="clear" w:color="000000" w:fill="FFFFFF"/>
            <w:vAlign w:val="center"/>
            <w:hideMark/>
          </w:tcPr>
          <w:p w14:paraId="7D4842CF"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17</w:t>
            </w:r>
          </w:p>
        </w:tc>
      </w:tr>
      <w:tr w:rsidR="003B2A5D" w:rsidRPr="003B2A5D" w14:paraId="69DD4EBB" w14:textId="77777777" w:rsidTr="003B2A5D">
        <w:trPr>
          <w:trHeight w:val="315"/>
        </w:trPr>
        <w:tc>
          <w:tcPr>
            <w:tcW w:w="5118" w:type="dxa"/>
            <w:shd w:val="clear" w:color="000000" w:fill="FFFFFF"/>
            <w:vAlign w:val="center"/>
            <w:hideMark/>
          </w:tcPr>
          <w:p w14:paraId="7556DAB8" w14:textId="77777777" w:rsidR="003B2A5D" w:rsidRPr="003B2A5D" w:rsidRDefault="003B2A5D" w:rsidP="003B2A5D">
            <w:pPr>
              <w:spacing w:after="0" w:line="240" w:lineRule="auto"/>
              <w:rPr>
                <w:rFonts w:eastAsia="Times New Roman"/>
                <w:color w:val="000000"/>
                <w:szCs w:val="24"/>
                <w:lang w:eastAsia="en-GB"/>
              </w:rPr>
            </w:pPr>
            <w:r w:rsidRPr="003B2A5D">
              <w:rPr>
                <w:rFonts w:eastAsia="Times New Roman"/>
                <w:color w:val="000000"/>
                <w:szCs w:val="24"/>
                <w:lang w:eastAsia="en-GB"/>
              </w:rPr>
              <w:t>Literature review</w:t>
            </w:r>
          </w:p>
        </w:tc>
        <w:tc>
          <w:tcPr>
            <w:tcW w:w="1383" w:type="dxa"/>
            <w:shd w:val="clear" w:color="000000" w:fill="FFFFFF"/>
            <w:vAlign w:val="center"/>
            <w:hideMark/>
          </w:tcPr>
          <w:p w14:paraId="2011BCE2"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02.01.19</w:t>
            </w:r>
          </w:p>
        </w:tc>
        <w:tc>
          <w:tcPr>
            <w:tcW w:w="1383" w:type="dxa"/>
            <w:shd w:val="clear" w:color="000000" w:fill="FFFFFF"/>
            <w:vAlign w:val="center"/>
            <w:hideMark/>
          </w:tcPr>
          <w:p w14:paraId="6387DD20"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12.01.19</w:t>
            </w:r>
          </w:p>
        </w:tc>
        <w:tc>
          <w:tcPr>
            <w:tcW w:w="1345" w:type="dxa"/>
            <w:shd w:val="clear" w:color="000000" w:fill="FFFFFF"/>
            <w:vAlign w:val="center"/>
            <w:hideMark/>
          </w:tcPr>
          <w:p w14:paraId="6E3B0936"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10</w:t>
            </w:r>
          </w:p>
        </w:tc>
      </w:tr>
      <w:tr w:rsidR="003B2A5D" w:rsidRPr="003B2A5D" w14:paraId="33B8D061" w14:textId="77777777" w:rsidTr="003B2A5D">
        <w:trPr>
          <w:trHeight w:val="315"/>
        </w:trPr>
        <w:tc>
          <w:tcPr>
            <w:tcW w:w="5118" w:type="dxa"/>
            <w:shd w:val="clear" w:color="000000" w:fill="FFFFFF"/>
            <w:noWrap/>
            <w:vAlign w:val="center"/>
            <w:hideMark/>
          </w:tcPr>
          <w:p w14:paraId="6A224E59" w14:textId="77777777" w:rsidR="003B2A5D" w:rsidRPr="003B2A5D" w:rsidRDefault="003B2A5D" w:rsidP="003B2A5D">
            <w:pPr>
              <w:spacing w:after="0" w:line="240" w:lineRule="auto"/>
              <w:rPr>
                <w:rFonts w:eastAsia="Times New Roman"/>
                <w:color w:val="000000"/>
                <w:szCs w:val="24"/>
                <w:lang w:eastAsia="en-GB"/>
              </w:rPr>
            </w:pPr>
            <w:r w:rsidRPr="003B2A5D">
              <w:rPr>
                <w:rFonts w:eastAsia="Times New Roman"/>
                <w:color w:val="000000"/>
                <w:szCs w:val="24"/>
                <w:lang w:eastAsia="en-GB"/>
              </w:rPr>
              <w:t>Research methods &amp; planning</w:t>
            </w:r>
          </w:p>
        </w:tc>
        <w:tc>
          <w:tcPr>
            <w:tcW w:w="1383" w:type="dxa"/>
            <w:shd w:val="clear" w:color="000000" w:fill="FFFFFF"/>
            <w:vAlign w:val="center"/>
            <w:hideMark/>
          </w:tcPr>
          <w:p w14:paraId="4124942F"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13.01.19</w:t>
            </w:r>
          </w:p>
        </w:tc>
        <w:tc>
          <w:tcPr>
            <w:tcW w:w="1383" w:type="dxa"/>
            <w:shd w:val="clear" w:color="000000" w:fill="FFFFFF"/>
            <w:vAlign w:val="center"/>
            <w:hideMark/>
          </w:tcPr>
          <w:p w14:paraId="33559F79"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23.01.19</w:t>
            </w:r>
          </w:p>
        </w:tc>
        <w:tc>
          <w:tcPr>
            <w:tcW w:w="1345" w:type="dxa"/>
            <w:shd w:val="clear" w:color="000000" w:fill="FFFFFF"/>
            <w:vAlign w:val="center"/>
            <w:hideMark/>
          </w:tcPr>
          <w:p w14:paraId="76D3BAF9"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10</w:t>
            </w:r>
          </w:p>
        </w:tc>
      </w:tr>
      <w:tr w:rsidR="003B2A5D" w:rsidRPr="003B2A5D" w14:paraId="0300F9AA" w14:textId="77777777" w:rsidTr="003B2A5D">
        <w:trPr>
          <w:trHeight w:val="315"/>
        </w:trPr>
        <w:tc>
          <w:tcPr>
            <w:tcW w:w="5118" w:type="dxa"/>
            <w:shd w:val="clear" w:color="000000" w:fill="FFFFFF"/>
            <w:noWrap/>
            <w:vAlign w:val="center"/>
            <w:hideMark/>
          </w:tcPr>
          <w:p w14:paraId="541EDEB2" w14:textId="77777777" w:rsidR="003B2A5D" w:rsidRPr="003B2A5D" w:rsidRDefault="003B2A5D" w:rsidP="003B2A5D">
            <w:pPr>
              <w:spacing w:after="0" w:line="240" w:lineRule="auto"/>
              <w:rPr>
                <w:rFonts w:eastAsia="Times New Roman"/>
                <w:color w:val="000000"/>
                <w:szCs w:val="24"/>
                <w:lang w:eastAsia="en-GB"/>
              </w:rPr>
            </w:pPr>
            <w:r w:rsidRPr="003B2A5D">
              <w:rPr>
                <w:rFonts w:eastAsia="Times New Roman"/>
                <w:color w:val="000000"/>
                <w:szCs w:val="24"/>
                <w:lang w:eastAsia="en-GB"/>
              </w:rPr>
              <w:t>Draft submission</w:t>
            </w:r>
          </w:p>
        </w:tc>
        <w:tc>
          <w:tcPr>
            <w:tcW w:w="1383" w:type="dxa"/>
            <w:shd w:val="clear" w:color="000000" w:fill="FFFFFF"/>
            <w:vAlign w:val="center"/>
            <w:hideMark/>
          </w:tcPr>
          <w:p w14:paraId="3F523B1D"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03.02.19</w:t>
            </w:r>
          </w:p>
        </w:tc>
        <w:tc>
          <w:tcPr>
            <w:tcW w:w="1383" w:type="dxa"/>
            <w:shd w:val="clear" w:color="000000" w:fill="FFFFFF"/>
            <w:vAlign w:val="center"/>
            <w:hideMark/>
          </w:tcPr>
          <w:p w14:paraId="50B2A951"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04.02.19</w:t>
            </w:r>
          </w:p>
        </w:tc>
        <w:tc>
          <w:tcPr>
            <w:tcW w:w="1345" w:type="dxa"/>
            <w:shd w:val="clear" w:color="000000" w:fill="FFFFFF"/>
            <w:vAlign w:val="center"/>
            <w:hideMark/>
          </w:tcPr>
          <w:p w14:paraId="711663D6"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1</w:t>
            </w:r>
          </w:p>
        </w:tc>
      </w:tr>
      <w:tr w:rsidR="003B2A5D" w:rsidRPr="003B2A5D" w14:paraId="01F377F0" w14:textId="77777777" w:rsidTr="003B2A5D">
        <w:trPr>
          <w:trHeight w:val="315"/>
        </w:trPr>
        <w:tc>
          <w:tcPr>
            <w:tcW w:w="5118" w:type="dxa"/>
            <w:shd w:val="clear" w:color="000000" w:fill="FFFFFF"/>
            <w:noWrap/>
            <w:vAlign w:val="center"/>
            <w:hideMark/>
          </w:tcPr>
          <w:p w14:paraId="5776980B" w14:textId="77777777" w:rsidR="003B2A5D" w:rsidRPr="003B2A5D" w:rsidRDefault="003B2A5D" w:rsidP="003B2A5D">
            <w:pPr>
              <w:spacing w:after="0" w:line="240" w:lineRule="auto"/>
              <w:rPr>
                <w:rFonts w:eastAsia="Times New Roman"/>
                <w:color w:val="000000"/>
                <w:szCs w:val="24"/>
                <w:lang w:eastAsia="en-GB"/>
              </w:rPr>
            </w:pPr>
            <w:r w:rsidRPr="003B2A5D">
              <w:rPr>
                <w:rFonts w:eastAsia="Times New Roman"/>
                <w:color w:val="000000"/>
                <w:szCs w:val="24"/>
                <w:lang w:eastAsia="en-GB"/>
              </w:rPr>
              <w:t>Data collection</w:t>
            </w:r>
          </w:p>
        </w:tc>
        <w:tc>
          <w:tcPr>
            <w:tcW w:w="1383" w:type="dxa"/>
            <w:shd w:val="clear" w:color="000000" w:fill="FFFFFF"/>
            <w:vAlign w:val="center"/>
            <w:hideMark/>
          </w:tcPr>
          <w:p w14:paraId="7BB3BB0E"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04.02.19</w:t>
            </w:r>
          </w:p>
        </w:tc>
        <w:tc>
          <w:tcPr>
            <w:tcW w:w="1383" w:type="dxa"/>
            <w:shd w:val="clear" w:color="000000" w:fill="FFFFFF"/>
            <w:vAlign w:val="center"/>
            <w:hideMark/>
          </w:tcPr>
          <w:p w14:paraId="391C0FDB"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24.02.19</w:t>
            </w:r>
          </w:p>
        </w:tc>
        <w:tc>
          <w:tcPr>
            <w:tcW w:w="1345" w:type="dxa"/>
            <w:shd w:val="clear" w:color="000000" w:fill="FFFFFF"/>
            <w:vAlign w:val="center"/>
            <w:hideMark/>
          </w:tcPr>
          <w:p w14:paraId="0499237F"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20</w:t>
            </w:r>
          </w:p>
        </w:tc>
      </w:tr>
      <w:tr w:rsidR="003B2A5D" w:rsidRPr="003B2A5D" w14:paraId="1C257D41" w14:textId="77777777" w:rsidTr="003B2A5D">
        <w:trPr>
          <w:trHeight w:val="315"/>
        </w:trPr>
        <w:tc>
          <w:tcPr>
            <w:tcW w:w="5118" w:type="dxa"/>
            <w:shd w:val="clear" w:color="000000" w:fill="FFFFFF"/>
            <w:noWrap/>
            <w:vAlign w:val="center"/>
            <w:hideMark/>
          </w:tcPr>
          <w:p w14:paraId="744CD986" w14:textId="77777777" w:rsidR="003B2A5D" w:rsidRPr="003B2A5D" w:rsidRDefault="003B2A5D" w:rsidP="003B2A5D">
            <w:pPr>
              <w:spacing w:after="0" w:line="240" w:lineRule="auto"/>
              <w:rPr>
                <w:rFonts w:eastAsia="Times New Roman"/>
                <w:color w:val="000000"/>
                <w:szCs w:val="24"/>
                <w:lang w:eastAsia="en-GB"/>
              </w:rPr>
            </w:pPr>
            <w:r w:rsidRPr="003B2A5D">
              <w:rPr>
                <w:rFonts w:eastAsia="Times New Roman"/>
                <w:color w:val="000000"/>
                <w:szCs w:val="24"/>
                <w:lang w:eastAsia="en-GB"/>
              </w:rPr>
              <w:t>Data analysis &amp; progress monitoring</w:t>
            </w:r>
          </w:p>
        </w:tc>
        <w:tc>
          <w:tcPr>
            <w:tcW w:w="1383" w:type="dxa"/>
            <w:shd w:val="clear" w:color="000000" w:fill="FFFFFF"/>
            <w:vAlign w:val="center"/>
            <w:hideMark/>
          </w:tcPr>
          <w:p w14:paraId="4341D162"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25.02.19</w:t>
            </w:r>
          </w:p>
        </w:tc>
        <w:tc>
          <w:tcPr>
            <w:tcW w:w="1383" w:type="dxa"/>
            <w:shd w:val="clear" w:color="000000" w:fill="FFFFFF"/>
            <w:vAlign w:val="center"/>
            <w:hideMark/>
          </w:tcPr>
          <w:p w14:paraId="4F0A75FE"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17.03.19</w:t>
            </w:r>
          </w:p>
        </w:tc>
        <w:tc>
          <w:tcPr>
            <w:tcW w:w="1345" w:type="dxa"/>
            <w:shd w:val="clear" w:color="000000" w:fill="FFFFFF"/>
            <w:vAlign w:val="center"/>
            <w:hideMark/>
          </w:tcPr>
          <w:p w14:paraId="5F5D5F7F"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20</w:t>
            </w:r>
          </w:p>
        </w:tc>
      </w:tr>
      <w:tr w:rsidR="003B2A5D" w:rsidRPr="003B2A5D" w14:paraId="1F7AB624" w14:textId="77777777" w:rsidTr="003B2A5D">
        <w:trPr>
          <w:trHeight w:val="315"/>
        </w:trPr>
        <w:tc>
          <w:tcPr>
            <w:tcW w:w="5118" w:type="dxa"/>
            <w:shd w:val="clear" w:color="000000" w:fill="FFFFFF"/>
            <w:noWrap/>
            <w:vAlign w:val="center"/>
            <w:hideMark/>
          </w:tcPr>
          <w:p w14:paraId="6542F297" w14:textId="77777777" w:rsidR="003B2A5D" w:rsidRPr="003B2A5D" w:rsidRDefault="003B2A5D" w:rsidP="003B2A5D">
            <w:pPr>
              <w:spacing w:after="0" w:line="240" w:lineRule="auto"/>
              <w:rPr>
                <w:rFonts w:eastAsia="Times New Roman"/>
                <w:color w:val="000000"/>
                <w:szCs w:val="24"/>
                <w:lang w:eastAsia="en-GB"/>
              </w:rPr>
            </w:pPr>
            <w:r w:rsidRPr="003B2A5D">
              <w:rPr>
                <w:rFonts w:eastAsia="Times New Roman"/>
                <w:color w:val="000000"/>
                <w:szCs w:val="24"/>
                <w:lang w:eastAsia="en-GB"/>
              </w:rPr>
              <w:t>Discussion &amp; conclusions</w:t>
            </w:r>
          </w:p>
        </w:tc>
        <w:tc>
          <w:tcPr>
            <w:tcW w:w="1383" w:type="dxa"/>
            <w:shd w:val="clear" w:color="000000" w:fill="FFFFFF"/>
            <w:vAlign w:val="center"/>
            <w:hideMark/>
          </w:tcPr>
          <w:p w14:paraId="54616BBD"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18.03.19</w:t>
            </w:r>
          </w:p>
        </w:tc>
        <w:tc>
          <w:tcPr>
            <w:tcW w:w="1383" w:type="dxa"/>
            <w:shd w:val="clear" w:color="000000" w:fill="FFFFFF"/>
            <w:vAlign w:val="center"/>
            <w:hideMark/>
          </w:tcPr>
          <w:p w14:paraId="386F062E"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04.04.19</w:t>
            </w:r>
          </w:p>
        </w:tc>
        <w:tc>
          <w:tcPr>
            <w:tcW w:w="1345" w:type="dxa"/>
            <w:shd w:val="clear" w:color="000000" w:fill="FFFFFF"/>
            <w:vAlign w:val="center"/>
            <w:hideMark/>
          </w:tcPr>
          <w:p w14:paraId="164CE85B"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17</w:t>
            </w:r>
          </w:p>
        </w:tc>
      </w:tr>
      <w:tr w:rsidR="003B2A5D" w:rsidRPr="003B2A5D" w14:paraId="2E3FA95E" w14:textId="77777777" w:rsidTr="003B2A5D">
        <w:trPr>
          <w:trHeight w:val="315"/>
        </w:trPr>
        <w:tc>
          <w:tcPr>
            <w:tcW w:w="5118" w:type="dxa"/>
            <w:shd w:val="clear" w:color="000000" w:fill="FFFFFF"/>
            <w:noWrap/>
            <w:vAlign w:val="center"/>
            <w:hideMark/>
          </w:tcPr>
          <w:p w14:paraId="41AA36B4" w14:textId="77777777" w:rsidR="003B2A5D" w:rsidRPr="003B2A5D" w:rsidRDefault="003B2A5D" w:rsidP="003B2A5D">
            <w:pPr>
              <w:spacing w:after="0" w:line="240" w:lineRule="auto"/>
              <w:rPr>
                <w:rFonts w:eastAsia="Times New Roman"/>
                <w:color w:val="000000"/>
                <w:szCs w:val="24"/>
                <w:lang w:eastAsia="en-GB"/>
              </w:rPr>
            </w:pPr>
            <w:r w:rsidRPr="003B2A5D">
              <w:rPr>
                <w:rFonts w:eastAsia="Times New Roman"/>
                <w:color w:val="000000"/>
                <w:szCs w:val="24"/>
                <w:lang w:eastAsia="en-GB"/>
              </w:rPr>
              <w:t>Further drafts</w:t>
            </w:r>
          </w:p>
        </w:tc>
        <w:tc>
          <w:tcPr>
            <w:tcW w:w="1383" w:type="dxa"/>
            <w:shd w:val="clear" w:color="000000" w:fill="FFFFFF"/>
            <w:vAlign w:val="center"/>
            <w:hideMark/>
          </w:tcPr>
          <w:p w14:paraId="3A017700"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07.04.19</w:t>
            </w:r>
          </w:p>
        </w:tc>
        <w:tc>
          <w:tcPr>
            <w:tcW w:w="1383" w:type="dxa"/>
            <w:shd w:val="clear" w:color="000000" w:fill="FFFFFF"/>
            <w:vAlign w:val="center"/>
            <w:hideMark/>
          </w:tcPr>
          <w:p w14:paraId="653F0C25"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30.04.19</w:t>
            </w:r>
          </w:p>
        </w:tc>
        <w:tc>
          <w:tcPr>
            <w:tcW w:w="1345" w:type="dxa"/>
            <w:shd w:val="clear" w:color="000000" w:fill="FFFFFF"/>
            <w:vAlign w:val="center"/>
            <w:hideMark/>
          </w:tcPr>
          <w:p w14:paraId="3EC1DCC8"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23</w:t>
            </w:r>
          </w:p>
        </w:tc>
      </w:tr>
      <w:tr w:rsidR="003B2A5D" w:rsidRPr="003B2A5D" w14:paraId="76F0E0F6" w14:textId="77777777" w:rsidTr="003B2A5D">
        <w:trPr>
          <w:trHeight w:val="315"/>
        </w:trPr>
        <w:tc>
          <w:tcPr>
            <w:tcW w:w="5118" w:type="dxa"/>
            <w:shd w:val="clear" w:color="000000" w:fill="FFFFFF"/>
            <w:noWrap/>
            <w:vAlign w:val="center"/>
            <w:hideMark/>
          </w:tcPr>
          <w:p w14:paraId="5B514447" w14:textId="77777777" w:rsidR="003B2A5D" w:rsidRPr="003B2A5D" w:rsidRDefault="003B2A5D" w:rsidP="003B2A5D">
            <w:pPr>
              <w:spacing w:after="0" w:line="240" w:lineRule="auto"/>
              <w:rPr>
                <w:rFonts w:eastAsia="Times New Roman"/>
                <w:color w:val="000000"/>
                <w:szCs w:val="24"/>
                <w:lang w:eastAsia="en-GB"/>
              </w:rPr>
            </w:pPr>
            <w:r w:rsidRPr="003B2A5D">
              <w:rPr>
                <w:rFonts w:eastAsia="Times New Roman"/>
                <w:color w:val="000000"/>
                <w:szCs w:val="24"/>
                <w:lang w:eastAsia="en-GB"/>
              </w:rPr>
              <w:t>Final meeting with Supervisor</w:t>
            </w:r>
          </w:p>
        </w:tc>
        <w:tc>
          <w:tcPr>
            <w:tcW w:w="1383" w:type="dxa"/>
            <w:shd w:val="clear" w:color="000000" w:fill="FFFFFF"/>
            <w:vAlign w:val="center"/>
            <w:hideMark/>
          </w:tcPr>
          <w:p w14:paraId="57B53C6C"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01.05.19</w:t>
            </w:r>
          </w:p>
        </w:tc>
        <w:tc>
          <w:tcPr>
            <w:tcW w:w="1383" w:type="dxa"/>
            <w:shd w:val="clear" w:color="000000" w:fill="FFFFFF"/>
            <w:vAlign w:val="center"/>
            <w:hideMark/>
          </w:tcPr>
          <w:p w14:paraId="5EDBD2E6"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05.05.19</w:t>
            </w:r>
          </w:p>
        </w:tc>
        <w:tc>
          <w:tcPr>
            <w:tcW w:w="1345" w:type="dxa"/>
            <w:shd w:val="clear" w:color="000000" w:fill="FFFFFF"/>
            <w:vAlign w:val="center"/>
            <w:hideMark/>
          </w:tcPr>
          <w:p w14:paraId="3236AF53"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4</w:t>
            </w:r>
          </w:p>
        </w:tc>
      </w:tr>
      <w:tr w:rsidR="003B2A5D" w:rsidRPr="003B2A5D" w14:paraId="0FBF3E67" w14:textId="77777777" w:rsidTr="003B2A5D">
        <w:trPr>
          <w:trHeight w:val="315"/>
        </w:trPr>
        <w:tc>
          <w:tcPr>
            <w:tcW w:w="5118" w:type="dxa"/>
            <w:shd w:val="clear" w:color="000000" w:fill="FFFFFF"/>
            <w:noWrap/>
            <w:vAlign w:val="center"/>
            <w:hideMark/>
          </w:tcPr>
          <w:p w14:paraId="11F32718" w14:textId="77777777" w:rsidR="003B2A5D" w:rsidRPr="003B2A5D" w:rsidRDefault="003B2A5D" w:rsidP="003B2A5D">
            <w:pPr>
              <w:spacing w:after="0" w:line="240" w:lineRule="auto"/>
              <w:rPr>
                <w:rFonts w:eastAsia="Times New Roman"/>
                <w:color w:val="000000"/>
                <w:szCs w:val="24"/>
                <w:lang w:eastAsia="en-GB"/>
              </w:rPr>
            </w:pPr>
            <w:r w:rsidRPr="003B2A5D">
              <w:rPr>
                <w:rFonts w:eastAsia="Times New Roman"/>
                <w:color w:val="000000"/>
                <w:szCs w:val="24"/>
                <w:lang w:eastAsia="en-GB"/>
              </w:rPr>
              <w:t>Final submission</w:t>
            </w:r>
          </w:p>
        </w:tc>
        <w:tc>
          <w:tcPr>
            <w:tcW w:w="1383" w:type="dxa"/>
            <w:shd w:val="clear" w:color="000000" w:fill="FFFFFF"/>
            <w:vAlign w:val="center"/>
            <w:hideMark/>
          </w:tcPr>
          <w:p w14:paraId="382F8296"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06.05.19</w:t>
            </w:r>
          </w:p>
        </w:tc>
        <w:tc>
          <w:tcPr>
            <w:tcW w:w="1383" w:type="dxa"/>
            <w:shd w:val="clear" w:color="000000" w:fill="FFFFFF"/>
            <w:vAlign w:val="center"/>
            <w:hideMark/>
          </w:tcPr>
          <w:p w14:paraId="11B1772E"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31.05.19</w:t>
            </w:r>
          </w:p>
        </w:tc>
        <w:tc>
          <w:tcPr>
            <w:tcW w:w="1345" w:type="dxa"/>
            <w:shd w:val="clear" w:color="000000" w:fill="FFFFFF"/>
            <w:vAlign w:val="center"/>
            <w:hideMark/>
          </w:tcPr>
          <w:p w14:paraId="6035EC83" w14:textId="77777777" w:rsidR="003B2A5D" w:rsidRPr="003B2A5D" w:rsidRDefault="003B2A5D" w:rsidP="003B2A5D">
            <w:pPr>
              <w:spacing w:after="0" w:line="240" w:lineRule="auto"/>
              <w:jc w:val="center"/>
              <w:rPr>
                <w:rFonts w:eastAsia="Times New Roman"/>
                <w:color w:val="000000"/>
                <w:szCs w:val="24"/>
                <w:lang w:eastAsia="en-GB"/>
              </w:rPr>
            </w:pPr>
            <w:r w:rsidRPr="003B2A5D">
              <w:rPr>
                <w:rFonts w:eastAsia="Times New Roman"/>
                <w:color w:val="000000"/>
                <w:szCs w:val="24"/>
                <w:lang w:eastAsia="en-GB"/>
              </w:rPr>
              <w:t>25</w:t>
            </w:r>
          </w:p>
        </w:tc>
      </w:tr>
    </w:tbl>
    <w:p w14:paraId="1584C2AF" w14:textId="77777777" w:rsidR="003B2A5D" w:rsidRDefault="003B2A5D" w:rsidP="003B2A5D"/>
    <w:p w14:paraId="38330B10" w14:textId="430BFD06" w:rsidR="003B2A5D" w:rsidRPr="003B2A5D" w:rsidRDefault="003B2A5D" w:rsidP="003B2A5D">
      <w:r>
        <w:rPr>
          <w:noProof/>
          <w:lang w:eastAsia="en-GB"/>
        </w:rPr>
        <w:drawing>
          <wp:inline distT="0" distB="0" distL="0" distR="0" wp14:anchorId="3DF69FE1" wp14:editId="5117C928">
            <wp:extent cx="5807034" cy="3265714"/>
            <wp:effectExtent l="0" t="0" r="22860" b="1143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97DBAA5" w14:textId="76AD61C2" w:rsidR="002278E7" w:rsidRDefault="002278E7" w:rsidP="002278E7">
      <w:pPr>
        <w:jc w:val="center"/>
        <w:rPr>
          <w:ins w:id="20" w:author="T" w:date="2019-01-23T16:27:00Z"/>
        </w:rPr>
        <w:sectPr w:rsidR="002278E7" w:rsidSect="00C70A14">
          <w:footerReference w:type="default" r:id="rId12"/>
          <w:footerReference w:type="first" r:id="rId13"/>
          <w:pgSz w:w="11906" w:h="16838"/>
          <w:pgMar w:top="1440" w:right="1440" w:bottom="1985" w:left="1440" w:header="708" w:footer="708" w:gutter="0"/>
          <w:pgNumType w:start="0"/>
          <w:cols w:space="708"/>
          <w:titlePg/>
          <w:docGrid w:linePitch="360"/>
        </w:sectPr>
      </w:pPr>
    </w:p>
    <w:p w14:paraId="2794481C" w14:textId="77777777" w:rsidR="00C70A14" w:rsidRPr="0087271C" w:rsidRDefault="00C70A14" w:rsidP="00C70A14">
      <w:pPr>
        <w:pStyle w:val="Heading1"/>
      </w:pPr>
      <w:bookmarkStart w:id="21" w:name="_Toc535746330"/>
      <w:r w:rsidRPr="0087271C">
        <w:lastRenderedPageBreak/>
        <w:t>References</w:t>
      </w:r>
      <w:bookmarkEnd w:id="21"/>
    </w:p>
    <w:p w14:paraId="7E9F3282" w14:textId="77777777" w:rsidR="00C70A14" w:rsidRPr="0087271C" w:rsidRDefault="00C70A14" w:rsidP="00C70A14"/>
    <w:p w14:paraId="3C61AB59" w14:textId="77777777" w:rsidR="00C70A14" w:rsidRPr="0087271C" w:rsidRDefault="00A54305" w:rsidP="00C70A14">
      <w:pPr>
        <w:pStyle w:val="NormalWeb"/>
        <w:spacing w:beforeAutospacing="0" w:after="180" w:afterAutospacing="0" w:line="480" w:lineRule="auto"/>
        <w:ind w:left="450" w:hanging="450"/>
        <w:rPr>
          <w:rFonts w:asciiTheme="minorBidi" w:hAnsiTheme="minorBidi" w:cstheme="minorBidi"/>
          <w:color w:val="000000"/>
        </w:rPr>
      </w:pPr>
      <w:r w:rsidRPr="0087271C">
        <w:rPr>
          <w:rFonts w:asciiTheme="minorBidi" w:hAnsiTheme="minorBidi" w:cstheme="minorBidi"/>
          <w:color w:val="000000"/>
        </w:rPr>
        <w:t>Ang, L. (2013). </w:t>
      </w:r>
      <w:r w:rsidRPr="0087271C">
        <w:rPr>
          <w:rFonts w:asciiTheme="minorBidi" w:hAnsiTheme="minorBidi" w:cstheme="minorBidi"/>
          <w:i/>
          <w:color w:val="000000"/>
        </w:rPr>
        <w:t>Integrated Marketing Communications</w:t>
      </w:r>
      <w:r w:rsidRPr="0087271C">
        <w:rPr>
          <w:rFonts w:asciiTheme="minorBidi" w:hAnsiTheme="minorBidi" w:cstheme="minorBidi"/>
          <w:color w:val="000000"/>
        </w:rPr>
        <w:t>. Cambridge: Cambridge University Press.</w:t>
      </w:r>
    </w:p>
    <w:p w14:paraId="09F75492" w14:textId="77777777" w:rsidR="00C70A14" w:rsidRPr="0087271C" w:rsidRDefault="00A54305" w:rsidP="00C70A14">
      <w:pPr>
        <w:pStyle w:val="NormalWeb"/>
        <w:spacing w:beforeAutospacing="0" w:after="180" w:afterAutospacing="0" w:line="480" w:lineRule="auto"/>
        <w:ind w:left="450" w:hanging="450"/>
        <w:rPr>
          <w:rFonts w:asciiTheme="minorBidi" w:hAnsiTheme="minorBidi" w:cstheme="minorBidi"/>
          <w:color w:val="000000"/>
        </w:rPr>
      </w:pPr>
      <w:r w:rsidRPr="0087271C">
        <w:rPr>
          <w:rFonts w:asciiTheme="minorBidi" w:hAnsiTheme="minorBidi" w:cstheme="minorBidi"/>
          <w:color w:val="000000"/>
        </w:rPr>
        <w:t>Blattberg, R., Kim, P. And Neslin, S. (2008). </w:t>
      </w:r>
      <w:r w:rsidRPr="0087271C">
        <w:rPr>
          <w:rFonts w:asciiTheme="minorBidi" w:hAnsiTheme="minorBidi" w:cstheme="minorBidi"/>
          <w:i/>
          <w:color w:val="000000"/>
        </w:rPr>
        <w:t>Database Marketing</w:t>
      </w:r>
      <w:r w:rsidRPr="0087271C">
        <w:rPr>
          <w:rFonts w:asciiTheme="minorBidi" w:hAnsiTheme="minorBidi" w:cstheme="minorBidi"/>
          <w:color w:val="000000"/>
        </w:rPr>
        <w:t>. New York: Springer.</w:t>
      </w:r>
    </w:p>
    <w:p w14:paraId="70741358" w14:textId="77777777" w:rsidR="00C70A14" w:rsidRPr="0087271C" w:rsidRDefault="00A54305" w:rsidP="00A54305">
      <w:pPr>
        <w:pStyle w:val="NormalWeb"/>
        <w:spacing w:beforeAutospacing="0" w:after="180" w:afterAutospacing="0" w:line="480" w:lineRule="auto"/>
        <w:ind w:left="450" w:hanging="450"/>
        <w:rPr>
          <w:rFonts w:asciiTheme="minorBidi" w:hAnsiTheme="minorBidi" w:cstheme="minorBidi"/>
          <w:color w:val="000000"/>
        </w:rPr>
      </w:pPr>
      <w:r w:rsidRPr="0087271C">
        <w:rPr>
          <w:rFonts w:asciiTheme="minorBidi" w:hAnsiTheme="minorBidi" w:cstheme="minorBidi"/>
          <w:color w:val="000000"/>
        </w:rPr>
        <w:t xml:space="preserve">Calder, B., Malthouse, E. </w:t>
      </w:r>
      <w:r>
        <w:rPr>
          <w:rFonts w:asciiTheme="minorBidi" w:hAnsiTheme="minorBidi" w:cstheme="minorBidi"/>
          <w:color w:val="000000"/>
        </w:rPr>
        <w:t>&amp;</w:t>
      </w:r>
      <w:r w:rsidRPr="0087271C">
        <w:rPr>
          <w:rFonts w:asciiTheme="minorBidi" w:hAnsiTheme="minorBidi" w:cstheme="minorBidi"/>
          <w:color w:val="000000"/>
        </w:rPr>
        <w:t xml:space="preserve"> Schaedel, U. (2009). An Experimental Study of the Relationship between Online Engagement and Advertising Effectiveness. </w:t>
      </w:r>
      <w:r w:rsidRPr="0087271C">
        <w:rPr>
          <w:rFonts w:asciiTheme="minorBidi" w:hAnsiTheme="minorBidi" w:cstheme="minorBidi"/>
          <w:i/>
          <w:color w:val="000000"/>
        </w:rPr>
        <w:t>Journal Of Interactive Marketing</w:t>
      </w:r>
      <w:r w:rsidRPr="0087271C">
        <w:rPr>
          <w:rFonts w:asciiTheme="minorBidi" w:hAnsiTheme="minorBidi" w:cstheme="minorBidi"/>
          <w:color w:val="000000"/>
        </w:rPr>
        <w:t>, 23(4), Pp.321-331.</w:t>
      </w:r>
    </w:p>
    <w:p w14:paraId="3016FA8D" w14:textId="77777777" w:rsidR="00C70A14" w:rsidRPr="0087271C" w:rsidRDefault="00A54305" w:rsidP="00C70A14">
      <w:pPr>
        <w:pStyle w:val="NormalWeb"/>
        <w:spacing w:beforeAutospacing="0" w:after="180" w:afterAutospacing="0" w:line="480" w:lineRule="auto"/>
        <w:ind w:left="450" w:hanging="450"/>
        <w:rPr>
          <w:rFonts w:asciiTheme="minorBidi" w:hAnsiTheme="minorBidi" w:cstheme="minorBidi"/>
          <w:color w:val="000000"/>
        </w:rPr>
      </w:pPr>
      <w:r w:rsidRPr="0087271C">
        <w:rPr>
          <w:rFonts w:asciiTheme="minorBidi" w:hAnsiTheme="minorBidi" w:cstheme="minorBidi"/>
          <w:color w:val="000000"/>
        </w:rPr>
        <w:t>Czarniawska, B. (2014). </w:t>
      </w:r>
      <w:r w:rsidRPr="0087271C">
        <w:rPr>
          <w:rFonts w:asciiTheme="minorBidi" w:hAnsiTheme="minorBidi" w:cstheme="minorBidi"/>
          <w:i/>
          <w:color w:val="000000"/>
        </w:rPr>
        <w:t>Social Science Research</w:t>
      </w:r>
      <w:r w:rsidRPr="0087271C">
        <w:rPr>
          <w:rFonts w:asciiTheme="minorBidi" w:hAnsiTheme="minorBidi" w:cstheme="minorBidi"/>
          <w:color w:val="000000"/>
        </w:rPr>
        <w:t>. London: Sage Publications Ltd.</w:t>
      </w:r>
    </w:p>
    <w:p w14:paraId="7C96B621" w14:textId="2A4BE6BC" w:rsidR="00C70A14" w:rsidRPr="0087271C" w:rsidRDefault="00A54305" w:rsidP="00A54305">
      <w:pPr>
        <w:pStyle w:val="NormalWeb"/>
        <w:spacing w:beforeAutospacing="0" w:after="180" w:afterAutospacing="0" w:line="480" w:lineRule="auto"/>
        <w:ind w:left="450" w:hanging="450"/>
        <w:rPr>
          <w:rFonts w:asciiTheme="minorBidi" w:hAnsiTheme="minorBidi" w:cstheme="minorBidi"/>
          <w:color w:val="000000"/>
        </w:rPr>
      </w:pPr>
      <w:r>
        <w:rPr>
          <w:rFonts w:asciiTheme="minorBidi" w:hAnsiTheme="minorBidi" w:cstheme="minorBidi"/>
          <w:color w:val="000000"/>
        </w:rPr>
        <w:t>Deighton, J. &amp;</w:t>
      </w:r>
      <w:r w:rsidRPr="0087271C">
        <w:rPr>
          <w:rFonts w:asciiTheme="minorBidi" w:hAnsiTheme="minorBidi" w:cstheme="minorBidi"/>
          <w:color w:val="000000"/>
        </w:rPr>
        <w:t xml:space="preserve"> Kornfeld, L. (2009). Interactivity's Unanticipated Consequences for Marketers and Marketing. </w:t>
      </w:r>
      <w:r w:rsidRPr="0087271C">
        <w:rPr>
          <w:rFonts w:asciiTheme="minorBidi" w:hAnsiTheme="minorBidi" w:cstheme="minorBidi"/>
          <w:i/>
          <w:color w:val="000000"/>
        </w:rPr>
        <w:t>Journal Of Interactive Marketing</w:t>
      </w:r>
      <w:r w:rsidRPr="0087271C">
        <w:rPr>
          <w:rFonts w:asciiTheme="minorBidi" w:hAnsiTheme="minorBidi" w:cstheme="minorBidi"/>
          <w:color w:val="000000"/>
        </w:rPr>
        <w:t>, 23(1), Pp.4-10.</w:t>
      </w:r>
    </w:p>
    <w:p w14:paraId="3CD6180F" w14:textId="77777777" w:rsidR="00C70A14" w:rsidRPr="0087271C" w:rsidRDefault="00A54305" w:rsidP="00A54305">
      <w:pPr>
        <w:pStyle w:val="NormalWeb"/>
        <w:spacing w:beforeAutospacing="0" w:after="180" w:afterAutospacing="0" w:line="480" w:lineRule="auto"/>
        <w:ind w:left="450" w:hanging="450"/>
        <w:rPr>
          <w:rFonts w:asciiTheme="minorBidi" w:hAnsiTheme="minorBidi" w:cstheme="minorBidi"/>
          <w:color w:val="000000"/>
        </w:rPr>
      </w:pPr>
      <w:r w:rsidRPr="0087271C">
        <w:rPr>
          <w:rFonts w:asciiTheme="minorBidi" w:hAnsiTheme="minorBidi" w:cstheme="minorBidi"/>
          <w:color w:val="000000"/>
        </w:rPr>
        <w:t xml:space="preserve">Eagle, L. </w:t>
      </w:r>
      <w:r>
        <w:rPr>
          <w:rFonts w:asciiTheme="minorBidi" w:hAnsiTheme="minorBidi" w:cstheme="minorBidi"/>
          <w:color w:val="000000"/>
        </w:rPr>
        <w:t>&amp;</w:t>
      </w:r>
      <w:r w:rsidRPr="0087271C">
        <w:rPr>
          <w:rFonts w:asciiTheme="minorBidi" w:hAnsiTheme="minorBidi" w:cstheme="minorBidi"/>
          <w:color w:val="000000"/>
        </w:rPr>
        <w:t xml:space="preserve"> Kitchen, P. (2</w:t>
      </w:r>
      <w:r>
        <w:rPr>
          <w:rFonts w:asciiTheme="minorBidi" w:hAnsiTheme="minorBidi" w:cstheme="minorBidi"/>
          <w:color w:val="000000"/>
        </w:rPr>
        <w:t>000). Imc, Brand Communications</w:t>
      </w:r>
      <w:r w:rsidRPr="0087271C">
        <w:rPr>
          <w:rFonts w:asciiTheme="minorBidi" w:hAnsiTheme="minorBidi" w:cstheme="minorBidi"/>
          <w:color w:val="000000"/>
        </w:rPr>
        <w:t xml:space="preserve"> and Corporate Cultures. </w:t>
      </w:r>
      <w:r w:rsidRPr="0087271C">
        <w:rPr>
          <w:rFonts w:asciiTheme="minorBidi" w:hAnsiTheme="minorBidi" w:cstheme="minorBidi"/>
          <w:i/>
          <w:color w:val="000000"/>
        </w:rPr>
        <w:t>European Journal Of Marketing</w:t>
      </w:r>
      <w:r w:rsidRPr="0087271C">
        <w:rPr>
          <w:rFonts w:asciiTheme="minorBidi" w:hAnsiTheme="minorBidi" w:cstheme="minorBidi"/>
          <w:color w:val="000000"/>
        </w:rPr>
        <w:t>, 34(5/6), Pp.667-686.</w:t>
      </w:r>
    </w:p>
    <w:p w14:paraId="7C65CBE4" w14:textId="77777777" w:rsidR="00C70A14" w:rsidRPr="0087271C" w:rsidRDefault="00A54305" w:rsidP="00C70A14">
      <w:pPr>
        <w:pStyle w:val="NormalWeb"/>
        <w:spacing w:beforeAutospacing="0" w:after="180" w:afterAutospacing="0" w:line="480" w:lineRule="auto"/>
        <w:ind w:left="450" w:hanging="450"/>
        <w:rPr>
          <w:rFonts w:asciiTheme="minorBidi" w:hAnsiTheme="minorBidi" w:cstheme="minorBidi"/>
          <w:color w:val="000000"/>
        </w:rPr>
      </w:pPr>
      <w:r w:rsidRPr="0087271C">
        <w:rPr>
          <w:rFonts w:asciiTheme="minorBidi" w:hAnsiTheme="minorBidi" w:cstheme="minorBidi"/>
          <w:color w:val="000000"/>
        </w:rPr>
        <w:t>Emmel, N. (2013). </w:t>
      </w:r>
      <w:r w:rsidRPr="0087271C">
        <w:rPr>
          <w:rFonts w:asciiTheme="minorBidi" w:hAnsiTheme="minorBidi" w:cstheme="minorBidi"/>
          <w:i/>
          <w:color w:val="000000"/>
        </w:rPr>
        <w:t>Sampling and Choosing Cases In Qualitative Research</w:t>
      </w:r>
      <w:r w:rsidRPr="0087271C">
        <w:rPr>
          <w:rFonts w:asciiTheme="minorBidi" w:hAnsiTheme="minorBidi" w:cstheme="minorBidi"/>
          <w:color w:val="000000"/>
        </w:rPr>
        <w:t>. Los Angeles [Etc.]: Sage.</w:t>
      </w:r>
    </w:p>
    <w:p w14:paraId="684BDEDD" w14:textId="77777777" w:rsidR="00C70A14" w:rsidRDefault="00A54305" w:rsidP="00A54305">
      <w:pPr>
        <w:pStyle w:val="NormalWeb"/>
        <w:spacing w:beforeAutospacing="0" w:after="180" w:afterAutospacing="0" w:line="480" w:lineRule="auto"/>
        <w:ind w:left="450" w:hanging="450"/>
        <w:rPr>
          <w:rFonts w:asciiTheme="minorBidi" w:hAnsiTheme="minorBidi" w:cstheme="minorBidi"/>
          <w:color w:val="000000"/>
        </w:rPr>
      </w:pPr>
      <w:r w:rsidRPr="0087271C">
        <w:rPr>
          <w:rFonts w:asciiTheme="minorBidi" w:hAnsiTheme="minorBidi" w:cstheme="minorBidi"/>
          <w:color w:val="000000"/>
        </w:rPr>
        <w:t>Ewing, M. (2009). Integrated Marketing Communications Measurement and Evaluation. </w:t>
      </w:r>
      <w:r w:rsidRPr="0087271C">
        <w:rPr>
          <w:rFonts w:asciiTheme="minorBidi" w:hAnsiTheme="minorBidi" w:cstheme="minorBidi"/>
          <w:i/>
          <w:color w:val="000000"/>
        </w:rPr>
        <w:t>Journal of Marketing Communications</w:t>
      </w:r>
      <w:r w:rsidRPr="0087271C">
        <w:rPr>
          <w:rFonts w:asciiTheme="minorBidi" w:hAnsiTheme="minorBidi" w:cstheme="minorBidi"/>
          <w:color w:val="000000"/>
        </w:rPr>
        <w:t>, 15(2-3), Pp.103-117.</w:t>
      </w:r>
    </w:p>
    <w:p w14:paraId="41B1B9FF" w14:textId="77777777" w:rsidR="00895AA0" w:rsidRDefault="00A54305" w:rsidP="00A54305">
      <w:pPr>
        <w:spacing w:line="480" w:lineRule="auto"/>
      </w:pPr>
      <w:r>
        <w:t>Explorable.c</w:t>
      </w:r>
      <w:r w:rsidRPr="00A54305">
        <w:t>om</w:t>
      </w:r>
      <w:r>
        <w:t xml:space="preserve"> (2009). Probability Sampling and Randomization. Retrieved Dec 20, 2018 from Explorable.com: h</w:t>
      </w:r>
      <w:r w:rsidRPr="00895AA0">
        <w:t>ttps://Explorable.Com/Probability-S</w:t>
      </w:r>
      <w:bookmarkStart w:id="22" w:name="_GoBack"/>
      <w:bookmarkEnd w:id="22"/>
      <w:r w:rsidRPr="00895AA0">
        <w:t>ampling</w:t>
      </w:r>
    </w:p>
    <w:p w14:paraId="5A395330" w14:textId="77777777" w:rsidR="00895AA0" w:rsidRDefault="00A54305" w:rsidP="00A54305">
      <w:pPr>
        <w:spacing w:line="480" w:lineRule="auto"/>
      </w:pPr>
      <w:r w:rsidRPr="00A54305">
        <w:lastRenderedPageBreak/>
        <w:t>Explorable.</w:t>
      </w:r>
      <w:r>
        <w:t>c</w:t>
      </w:r>
      <w:r w:rsidRPr="00A54305">
        <w:t>om</w:t>
      </w:r>
      <w:r>
        <w:t xml:space="preserve"> (2009). Non-Probability Sampling. Retrieved Dec 20, 2018 from Explorable.com: h</w:t>
      </w:r>
      <w:r w:rsidRPr="00895AA0">
        <w:t>ttps://Explorable.Com/Non-Probability-Sampling</w:t>
      </w:r>
    </w:p>
    <w:p w14:paraId="64393353" w14:textId="77777777" w:rsidR="00C70A14" w:rsidRPr="0087271C" w:rsidRDefault="00A54305" w:rsidP="00A54305">
      <w:pPr>
        <w:pStyle w:val="NormalWeb"/>
        <w:spacing w:beforeAutospacing="0" w:after="180" w:afterAutospacing="0" w:line="480" w:lineRule="auto"/>
        <w:ind w:left="450" w:hanging="450"/>
        <w:rPr>
          <w:rFonts w:asciiTheme="minorBidi" w:hAnsiTheme="minorBidi" w:cstheme="minorBidi"/>
          <w:color w:val="000000"/>
        </w:rPr>
      </w:pPr>
      <w:r w:rsidRPr="0087271C">
        <w:rPr>
          <w:rFonts w:asciiTheme="minorBidi" w:hAnsiTheme="minorBidi" w:cstheme="minorBidi"/>
          <w:color w:val="000000"/>
        </w:rPr>
        <w:t>Gurău, C. (2008). Integrated Online Marketing</w:t>
      </w:r>
      <w:r>
        <w:rPr>
          <w:rFonts w:asciiTheme="minorBidi" w:hAnsiTheme="minorBidi" w:cstheme="minorBidi"/>
          <w:color w:val="000000"/>
        </w:rPr>
        <w:t xml:space="preserve"> Communication: Implementation a</w:t>
      </w:r>
      <w:r w:rsidRPr="0087271C">
        <w:rPr>
          <w:rFonts w:asciiTheme="minorBidi" w:hAnsiTheme="minorBidi" w:cstheme="minorBidi"/>
          <w:color w:val="000000"/>
        </w:rPr>
        <w:t>nd Management. </w:t>
      </w:r>
      <w:r w:rsidRPr="0087271C">
        <w:rPr>
          <w:rFonts w:asciiTheme="minorBidi" w:hAnsiTheme="minorBidi" w:cstheme="minorBidi"/>
          <w:i/>
          <w:color w:val="000000"/>
        </w:rPr>
        <w:t>Journal of Communication Management</w:t>
      </w:r>
      <w:r w:rsidRPr="0087271C">
        <w:rPr>
          <w:rFonts w:asciiTheme="minorBidi" w:hAnsiTheme="minorBidi" w:cstheme="minorBidi"/>
          <w:color w:val="000000"/>
        </w:rPr>
        <w:t>, 12(2), Pp.169-184.</w:t>
      </w:r>
    </w:p>
    <w:p w14:paraId="0172DDA9" w14:textId="77777777" w:rsidR="00C70A14" w:rsidRPr="00216066" w:rsidRDefault="00A54305" w:rsidP="00A54305">
      <w:pPr>
        <w:pStyle w:val="NormalWeb"/>
        <w:spacing w:beforeAutospacing="0" w:after="180" w:afterAutospacing="0" w:line="480" w:lineRule="auto"/>
        <w:ind w:left="450" w:hanging="450"/>
        <w:rPr>
          <w:rFonts w:asciiTheme="minorBidi" w:hAnsiTheme="minorBidi" w:cstheme="minorBidi"/>
          <w:color w:val="000000"/>
          <w:lang w:val="de-DE"/>
        </w:rPr>
      </w:pPr>
      <w:r w:rsidRPr="0087271C">
        <w:rPr>
          <w:rFonts w:asciiTheme="minorBidi" w:hAnsiTheme="minorBidi" w:cstheme="minorBidi"/>
          <w:color w:val="000000"/>
        </w:rPr>
        <w:t xml:space="preserve">Jonker, J. </w:t>
      </w:r>
      <w:r>
        <w:rPr>
          <w:rFonts w:asciiTheme="minorBidi" w:hAnsiTheme="minorBidi" w:cstheme="minorBidi"/>
          <w:color w:val="000000"/>
        </w:rPr>
        <w:t>&amp;</w:t>
      </w:r>
      <w:r w:rsidRPr="0087271C">
        <w:rPr>
          <w:rFonts w:asciiTheme="minorBidi" w:hAnsiTheme="minorBidi" w:cstheme="minorBidi"/>
          <w:color w:val="000000"/>
        </w:rPr>
        <w:t xml:space="preserve"> Pennink, B. (2014). </w:t>
      </w:r>
      <w:r w:rsidRPr="0087271C">
        <w:rPr>
          <w:rFonts w:asciiTheme="minorBidi" w:hAnsiTheme="minorBidi" w:cstheme="minorBidi"/>
          <w:i/>
          <w:color w:val="000000"/>
        </w:rPr>
        <w:t>The Essence of Research Methodology</w:t>
      </w:r>
      <w:r w:rsidRPr="0087271C">
        <w:rPr>
          <w:rFonts w:asciiTheme="minorBidi" w:hAnsiTheme="minorBidi" w:cstheme="minorBidi"/>
          <w:color w:val="000000"/>
        </w:rPr>
        <w:t xml:space="preserve">. </w:t>
      </w:r>
      <w:r w:rsidRPr="00216066">
        <w:rPr>
          <w:rFonts w:asciiTheme="minorBidi" w:hAnsiTheme="minorBidi" w:cstheme="minorBidi"/>
          <w:color w:val="000000"/>
          <w:lang w:val="de-DE"/>
        </w:rPr>
        <w:t>Berlin: Springer Berlin.</w:t>
      </w:r>
    </w:p>
    <w:p w14:paraId="2EAE3C17" w14:textId="77777777" w:rsidR="00C70A14" w:rsidRPr="0087271C" w:rsidRDefault="00A54305" w:rsidP="00A54305">
      <w:pPr>
        <w:pStyle w:val="NormalWeb"/>
        <w:spacing w:beforeAutospacing="0" w:after="180" w:afterAutospacing="0" w:line="480" w:lineRule="auto"/>
        <w:ind w:left="450" w:hanging="450"/>
        <w:rPr>
          <w:rFonts w:asciiTheme="minorBidi" w:hAnsiTheme="minorBidi" w:cstheme="minorBidi"/>
          <w:color w:val="000000"/>
        </w:rPr>
      </w:pPr>
      <w:r w:rsidRPr="00216066">
        <w:rPr>
          <w:rFonts w:asciiTheme="minorBidi" w:hAnsiTheme="minorBidi" w:cstheme="minorBidi"/>
          <w:color w:val="000000"/>
          <w:lang w:val="de-DE"/>
        </w:rPr>
        <w:t xml:space="preserve">Kitchen, P., Brignell, J., Li, T. &amp; Jones, G. (2004). </w:t>
      </w:r>
      <w:r w:rsidRPr="0087271C">
        <w:rPr>
          <w:rFonts w:asciiTheme="minorBidi" w:hAnsiTheme="minorBidi" w:cstheme="minorBidi"/>
          <w:color w:val="000000"/>
        </w:rPr>
        <w:t>The Emergence of Imc: A Theoretical Perspective. </w:t>
      </w:r>
      <w:r w:rsidRPr="0087271C">
        <w:rPr>
          <w:rFonts w:asciiTheme="minorBidi" w:hAnsiTheme="minorBidi" w:cstheme="minorBidi"/>
          <w:i/>
          <w:color w:val="000000"/>
        </w:rPr>
        <w:t>Journal of Advertising Research</w:t>
      </w:r>
      <w:r w:rsidRPr="0087271C">
        <w:rPr>
          <w:rFonts w:asciiTheme="minorBidi" w:hAnsiTheme="minorBidi" w:cstheme="minorBidi"/>
          <w:color w:val="000000"/>
        </w:rPr>
        <w:t>, 44(1), Pp.19-30.</w:t>
      </w:r>
    </w:p>
    <w:p w14:paraId="6D4411D3" w14:textId="15F09F19" w:rsidR="00C70A14" w:rsidRPr="0087271C" w:rsidRDefault="00A54305" w:rsidP="00A54305">
      <w:pPr>
        <w:pStyle w:val="NormalWeb"/>
        <w:spacing w:beforeAutospacing="0" w:after="180" w:afterAutospacing="0" w:line="480" w:lineRule="auto"/>
        <w:ind w:left="450" w:hanging="450"/>
        <w:rPr>
          <w:rFonts w:asciiTheme="minorBidi" w:hAnsiTheme="minorBidi" w:cstheme="minorBidi"/>
          <w:color w:val="000000"/>
        </w:rPr>
      </w:pPr>
      <w:r w:rsidRPr="009F27BE">
        <w:rPr>
          <w:rFonts w:asciiTheme="minorBidi" w:hAnsiTheme="minorBidi" w:cstheme="minorBidi"/>
          <w:color w:val="000000"/>
          <w:lang w:val="es-ES_tradnl"/>
        </w:rPr>
        <w:t xml:space="preserve">Luxton, S., Reid, M. &amp; Mavondo, F. (2014). </w:t>
      </w:r>
      <w:r w:rsidRPr="0087271C">
        <w:rPr>
          <w:rFonts w:asciiTheme="minorBidi" w:hAnsiTheme="minorBidi" w:cstheme="minorBidi"/>
          <w:color w:val="000000"/>
        </w:rPr>
        <w:t>Integrated Mark</w:t>
      </w:r>
      <w:r w:rsidR="009F27BE">
        <w:rPr>
          <w:rFonts w:asciiTheme="minorBidi" w:hAnsiTheme="minorBidi" w:cstheme="minorBidi"/>
          <w:color w:val="000000"/>
        </w:rPr>
        <w:t>eting Communication Capability a</w:t>
      </w:r>
      <w:r w:rsidRPr="0087271C">
        <w:rPr>
          <w:rFonts w:asciiTheme="minorBidi" w:hAnsiTheme="minorBidi" w:cstheme="minorBidi"/>
          <w:color w:val="000000"/>
        </w:rPr>
        <w:t>nd Brand Performance. </w:t>
      </w:r>
      <w:r w:rsidR="009F27BE">
        <w:rPr>
          <w:rFonts w:asciiTheme="minorBidi" w:hAnsiTheme="minorBidi" w:cstheme="minorBidi"/>
          <w:i/>
          <w:color w:val="000000"/>
        </w:rPr>
        <w:t>Journal o</w:t>
      </w:r>
      <w:r w:rsidRPr="0087271C">
        <w:rPr>
          <w:rFonts w:asciiTheme="minorBidi" w:hAnsiTheme="minorBidi" w:cstheme="minorBidi"/>
          <w:i/>
          <w:color w:val="000000"/>
        </w:rPr>
        <w:t>f Advertising</w:t>
      </w:r>
      <w:r w:rsidRPr="0087271C">
        <w:rPr>
          <w:rFonts w:asciiTheme="minorBidi" w:hAnsiTheme="minorBidi" w:cstheme="minorBidi"/>
          <w:color w:val="000000"/>
        </w:rPr>
        <w:t>, 44(1), Pp.37-46.</w:t>
      </w:r>
    </w:p>
    <w:p w14:paraId="676CBE54" w14:textId="77777777" w:rsidR="00C70A14" w:rsidRPr="0087271C" w:rsidRDefault="00A54305" w:rsidP="00C70A14">
      <w:pPr>
        <w:pStyle w:val="NormalWeb"/>
        <w:spacing w:beforeAutospacing="0" w:after="180" w:afterAutospacing="0" w:line="480" w:lineRule="auto"/>
        <w:ind w:left="450" w:hanging="450"/>
        <w:rPr>
          <w:rFonts w:asciiTheme="minorBidi" w:hAnsiTheme="minorBidi" w:cstheme="minorBidi"/>
          <w:color w:val="000000"/>
        </w:rPr>
      </w:pPr>
      <w:r w:rsidRPr="0087271C">
        <w:rPr>
          <w:rFonts w:asciiTheme="minorBidi" w:hAnsiTheme="minorBidi" w:cstheme="minorBidi"/>
          <w:color w:val="000000"/>
        </w:rPr>
        <w:t>Masterman, G. (2015). </w:t>
      </w:r>
      <w:r w:rsidRPr="0087271C">
        <w:rPr>
          <w:rFonts w:asciiTheme="minorBidi" w:hAnsiTheme="minorBidi" w:cstheme="minorBidi"/>
          <w:i/>
          <w:color w:val="000000"/>
        </w:rPr>
        <w:t>Innovative Marketing Communications</w:t>
      </w:r>
      <w:r w:rsidRPr="0087271C">
        <w:rPr>
          <w:rFonts w:asciiTheme="minorBidi" w:hAnsiTheme="minorBidi" w:cstheme="minorBidi"/>
          <w:color w:val="000000"/>
        </w:rPr>
        <w:t>. London: Routledge.</w:t>
      </w:r>
    </w:p>
    <w:p w14:paraId="51CE89AF" w14:textId="77777777" w:rsidR="00C70A14" w:rsidRPr="0087271C" w:rsidRDefault="00A54305" w:rsidP="00C70A14">
      <w:pPr>
        <w:pStyle w:val="NormalWeb"/>
        <w:spacing w:beforeAutospacing="0" w:after="180" w:afterAutospacing="0" w:line="480" w:lineRule="auto"/>
        <w:ind w:left="450" w:hanging="450"/>
        <w:rPr>
          <w:rFonts w:asciiTheme="minorBidi" w:hAnsiTheme="minorBidi" w:cstheme="minorBidi"/>
          <w:color w:val="000000"/>
        </w:rPr>
      </w:pPr>
      <w:r w:rsidRPr="0087271C">
        <w:rPr>
          <w:rFonts w:asciiTheme="minorBidi" w:hAnsiTheme="minorBidi" w:cstheme="minorBidi"/>
          <w:color w:val="000000"/>
        </w:rPr>
        <w:t>Napoli, P. (2011). </w:t>
      </w:r>
      <w:r w:rsidRPr="0087271C">
        <w:rPr>
          <w:rFonts w:asciiTheme="minorBidi" w:hAnsiTheme="minorBidi" w:cstheme="minorBidi"/>
          <w:i/>
          <w:color w:val="000000"/>
        </w:rPr>
        <w:t>Audience Evolution</w:t>
      </w:r>
      <w:r w:rsidRPr="0087271C">
        <w:rPr>
          <w:rFonts w:asciiTheme="minorBidi" w:hAnsiTheme="minorBidi" w:cstheme="minorBidi"/>
          <w:color w:val="000000"/>
        </w:rPr>
        <w:t>. New York: Columbia University Press.</w:t>
      </w:r>
    </w:p>
    <w:p w14:paraId="7B84F15C" w14:textId="77777777" w:rsidR="00C70A14" w:rsidRPr="0087271C" w:rsidRDefault="00A54305" w:rsidP="00A54305">
      <w:pPr>
        <w:pStyle w:val="NormalWeb"/>
        <w:spacing w:beforeAutospacing="0" w:after="180" w:afterAutospacing="0" w:line="480" w:lineRule="auto"/>
        <w:ind w:left="450" w:hanging="450"/>
        <w:rPr>
          <w:rFonts w:asciiTheme="minorBidi" w:hAnsiTheme="minorBidi" w:cstheme="minorBidi"/>
          <w:color w:val="000000"/>
        </w:rPr>
      </w:pPr>
      <w:r w:rsidRPr="0087271C">
        <w:rPr>
          <w:rFonts w:asciiTheme="minorBidi" w:hAnsiTheme="minorBidi" w:cstheme="minorBidi"/>
          <w:color w:val="000000"/>
        </w:rPr>
        <w:t xml:space="preserve">Rakić, B. </w:t>
      </w:r>
      <w:r>
        <w:rPr>
          <w:rFonts w:asciiTheme="minorBidi" w:hAnsiTheme="minorBidi" w:cstheme="minorBidi"/>
          <w:color w:val="000000"/>
        </w:rPr>
        <w:t>&amp;</w:t>
      </w:r>
      <w:r w:rsidRPr="0087271C">
        <w:rPr>
          <w:rFonts w:asciiTheme="minorBidi" w:hAnsiTheme="minorBidi" w:cstheme="minorBidi"/>
          <w:color w:val="000000"/>
        </w:rPr>
        <w:t xml:space="preserve"> Rakić, M. (2014). Integrated Mar</w:t>
      </w:r>
      <w:r>
        <w:rPr>
          <w:rFonts w:asciiTheme="minorBidi" w:hAnsiTheme="minorBidi" w:cstheme="minorBidi"/>
          <w:color w:val="000000"/>
        </w:rPr>
        <w:t>keting Communications Paradigm i</w:t>
      </w:r>
      <w:r w:rsidRPr="0087271C">
        <w:rPr>
          <w:rFonts w:asciiTheme="minorBidi" w:hAnsiTheme="minorBidi" w:cstheme="minorBidi"/>
          <w:color w:val="000000"/>
        </w:rPr>
        <w:t>n Digital</w:t>
      </w:r>
      <w:r>
        <w:rPr>
          <w:rFonts w:asciiTheme="minorBidi" w:hAnsiTheme="minorBidi" w:cstheme="minorBidi"/>
          <w:color w:val="000000"/>
        </w:rPr>
        <w:t xml:space="preserve"> Environment: The Five Pillars o</w:t>
      </w:r>
      <w:r w:rsidRPr="0087271C">
        <w:rPr>
          <w:rFonts w:asciiTheme="minorBidi" w:hAnsiTheme="minorBidi" w:cstheme="minorBidi"/>
          <w:color w:val="000000"/>
        </w:rPr>
        <w:t>f Integration. </w:t>
      </w:r>
      <w:r w:rsidRPr="0087271C">
        <w:rPr>
          <w:rFonts w:asciiTheme="minorBidi" w:hAnsiTheme="minorBidi" w:cstheme="minorBidi"/>
          <w:i/>
          <w:color w:val="000000"/>
        </w:rPr>
        <w:t>Megatrend Revija</w:t>
      </w:r>
      <w:r w:rsidRPr="0087271C">
        <w:rPr>
          <w:rFonts w:asciiTheme="minorBidi" w:hAnsiTheme="minorBidi" w:cstheme="minorBidi"/>
          <w:color w:val="000000"/>
        </w:rPr>
        <w:t>, 11(1), Pp.187-204.</w:t>
      </w:r>
    </w:p>
    <w:p w14:paraId="362C611D" w14:textId="77777777" w:rsidR="00C70A14" w:rsidRPr="0087271C" w:rsidRDefault="00A54305" w:rsidP="00A54305">
      <w:pPr>
        <w:pStyle w:val="NormalWeb"/>
        <w:spacing w:beforeAutospacing="0" w:after="180" w:afterAutospacing="0" w:line="480" w:lineRule="auto"/>
        <w:ind w:left="450" w:hanging="450"/>
        <w:rPr>
          <w:rFonts w:asciiTheme="minorBidi" w:hAnsiTheme="minorBidi" w:cstheme="minorBidi"/>
          <w:color w:val="000000"/>
        </w:rPr>
      </w:pPr>
      <w:r w:rsidRPr="0087271C">
        <w:rPr>
          <w:rFonts w:asciiTheme="minorBidi" w:hAnsiTheme="minorBidi" w:cstheme="minorBidi"/>
          <w:color w:val="000000"/>
        </w:rPr>
        <w:t xml:space="preserve">Reid, M., Luxton, S. </w:t>
      </w:r>
      <w:r>
        <w:rPr>
          <w:rFonts w:asciiTheme="minorBidi" w:hAnsiTheme="minorBidi" w:cstheme="minorBidi"/>
          <w:color w:val="000000"/>
        </w:rPr>
        <w:t>&amp;</w:t>
      </w:r>
      <w:r w:rsidRPr="0087271C">
        <w:rPr>
          <w:rFonts w:asciiTheme="minorBidi" w:hAnsiTheme="minorBidi" w:cstheme="minorBidi"/>
          <w:color w:val="000000"/>
        </w:rPr>
        <w:t xml:space="preserve"> Mavondo, F. (2005). The Relationship between Integrated Marketing Communication, Market Orientation and Brand Orientation. </w:t>
      </w:r>
      <w:r w:rsidRPr="0087271C">
        <w:rPr>
          <w:rFonts w:asciiTheme="minorBidi" w:hAnsiTheme="minorBidi" w:cstheme="minorBidi"/>
          <w:i/>
          <w:color w:val="000000"/>
        </w:rPr>
        <w:t>Journal of Advertising</w:t>
      </w:r>
      <w:r w:rsidRPr="0087271C">
        <w:rPr>
          <w:rFonts w:asciiTheme="minorBidi" w:hAnsiTheme="minorBidi" w:cstheme="minorBidi"/>
          <w:color w:val="000000"/>
        </w:rPr>
        <w:t>, 34(4), Pp.11-23.</w:t>
      </w:r>
    </w:p>
    <w:p w14:paraId="5F9677C4" w14:textId="77777777" w:rsidR="00C70A14" w:rsidRDefault="00A54305" w:rsidP="00C70A14">
      <w:pPr>
        <w:pStyle w:val="NormalWeb"/>
        <w:spacing w:beforeAutospacing="0" w:after="180" w:afterAutospacing="0" w:line="480" w:lineRule="auto"/>
        <w:ind w:left="450" w:hanging="450"/>
        <w:rPr>
          <w:rFonts w:asciiTheme="minorBidi" w:hAnsiTheme="minorBidi" w:cstheme="minorBidi"/>
          <w:color w:val="000000"/>
        </w:rPr>
      </w:pPr>
      <w:r w:rsidRPr="0087271C">
        <w:rPr>
          <w:rFonts w:asciiTheme="minorBidi" w:hAnsiTheme="minorBidi" w:cstheme="minorBidi"/>
          <w:color w:val="000000"/>
        </w:rPr>
        <w:t>Rowley, J. (2008). Understanding Digital Content Marketing. </w:t>
      </w:r>
      <w:r w:rsidRPr="0087271C">
        <w:rPr>
          <w:rFonts w:asciiTheme="minorBidi" w:hAnsiTheme="minorBidi" w:cstheme="minorBidi"/>
          <w:i/>
          <w:color w:val="000000"/>
        </w:rPr>
        <w:t>Journal of Marketing Management</w:t>
      </w:r>
      <w:r w:rsidRPr="0087271C">
        <w:rPr>
          <w:rFonts w:asciiTheme="minorBidi" w:hAnsiTheme="minorBidi" w:cstheme="minorBidi"/>
          <w:color w:val="000000"/>
        </w:rPr>
        <w:t>, 24(5-6), Pp.517-540.</w:t>
      </w:r>
    </w:p>
    <w:p w14:paraId="41BED14B" w14:textId="3B0D752A" w:rsidR="009F27BE" w:rsidRPr="0087271C" w:rsidRDefault="009F27BE" w:rsidP="009F27BE">
      <w:pPr>
        <w:pStyle w:val="NormalWeb"/>
        <w:spacing w:beforeAutospacing="0" w:after="180" w:afterAutospacing="0" w:line="480" w:lineRule="auto"/>
        <w:ind w:left="450" w:hanging="450"/>
        <w:rPr>
          <w:rFonts w:asciiTheme="minorBidi" w:hAnsiTheme="minorBidi" w:cstheme="minorBidi"/>
          <w:color w:val="000000"/>
        </w:rPr>
      </w:pPr>
      <w:r w:rsidRPr="009F27BE">
        <w:rPr>
          <w:rFonts w:asciiTheme="minorBidi" w:hAnsiTheme="minorBidi" w:cstheme="minorBidi"/>
          <w:color w:val="000000"/>
        </w:rPr>
        <w:lastRenderedPageBreak/>
        <w:t>Saunders, M., Lewis, P. and Thornhill, A. (2009). Research methods for business students. 3rd ed. New Delhi: Pearson.</w:t>
      </w:r>
    </w:p>
    <w:p w14:paraId="2A7D7910" w14:textId="77777777" w:rsidR="00C70A14" w:rsidRPr="0087271C" w:rsidRDefault="00A54305" w:rsidP="00A54305">
      <w:pPr>
        <w:pStyle w:val="NormalWeb"/>
        <w:spacing w:beforeAutospacing="0" w:after="180" w:afterAutospacing="0" w:line="480" w:lineRule="auto"/>
        <w:ind w:left="450" w:hanging="450"/>
        <w:rPr>
          <w:rFonts w:asciiTheme="minorBidi" w:hAnsiTheme="minorBidi" w:cstheme="minorBidi"/>
          <w:color w:val="000000"/>
        </w:rPr>
      </w:pPr>
      <w:r w:rsidRPr="002278E7">
        <w:rPr>
          <w:rFonts w:asciiTheme="minorBidi" w:hAnsiTheme="minorBidi" w:cstheme="minorBidi"/>
          <w:color w:val="000000"/>
        </w:rPr>
        <w:t>Schultz, D., Patti, C. &amp; Kitchen, P. (2013). </w:t>
      </w:r>
      <w:r w:rsidRPr="0087271C">
        <w:rPr>
          <w:rFonts w:asciiTheme="minorBidi" w:hAnsiTheme="minorBidi" w:cstheme="minorBidi"/>
          <w:i/>
          <w:color w:val="000000"/>
        </w:rPr>
        <w:t>The Evolution of Integrated Marketing Communications</w:t>
      </w:r>
      <w:r w:rsidRPr="0087271C">
        <w:rPr>
          <w:rFonts w:asciiTheme="minorBidi" w:hAnsiTheme="minorBidi" w:cstheme="minorBidi"/>
          <w:color w:val="000000"/>
        </w:rPr>
        <w:t>. Hoboken: Taylor and Francis.</w:t>
      </w:r>
    </w:p>
    <w:p w14:paraId="2A9A3301" w14:textId="77777777" w:rsidR="00C70A14" w:rsidRPr="0087271C" w:rsidRDefault="00A54305" w:rsidP="00A54305">
      <w:pPr>
        <w:pStyle w:val="NormalWeb"/>
        <w:spacing w:beforeAutospacing="0" w:after="180" w:afterAutospacing="0" w:line="480" w:lineRule="auto"/>
        <w:ind w:left="450" w:hanging="450"/>
        <w:rPr>
          <w:rFonts w:asciiTheme="minorBidi" w:hAnsiTheme="minorBidi" w:cstheme="minorBidi"/>
          <w:color w:val="000000"/>
        </w:rPr>
      </w:pPr>
      <w:r w:rsidRPr="002278E7">
        <w:rPr>
          <w:rFonts w:asciiTheme="minorBidi" w:hAnsiTheme="minorBidi" w:cstheme="minorBidi"/>
          <w:color w:val="000000"/>
        </w:rPr>
        <w:t xml:space="preserve">Šerić, M. &amp; Gil-Saura, I. (2011). </w:t>
      </w:r>
      <w:r w:rsidRPr="0087271C">
        <w:rPr>
          <w:rFonts w:asciiTheme="minorBidi" w:hAnsiTheme="minorBidi" w:cstheme="minorBidi"/>
          <w:color w:val="000000"/>
        </w:rPr>
        <w:t>Integrated Marketing Communications And Information And Communication Technology In The Hotel Sector: An Analysis Of Their Use And Development In Dalmatian First-Class And Luxury Hotels. </w:t>
      </w:r>
      <w:r w:rsidRPr="0087271C">
        <w:rPr>
          <w:rFonts w:asciiTheme="minorBidi" w:hAnsiTheme="minorBidi" w:cstheme="minorBidi"/>
          <w:i/>
          <w:color w:val="000000"/>
        </w:rPr>
        <w:t>Journal of Retail &amp; Leisure Property</w:t>
      </w:r>
      <w:r w:rsidRPr="0087271C">
        <w:rPr>
          <w:rFonts w:asciiTheme="minorBidi" w:hAnsiTheme="minorBidi" w:cstheme="minorBidi"/>
          <w:color w:val="000000"/>
        </w:rPr>
        <w:t>, 9(5), Pp.401-414.</w:t>
      </w:r>
    </w:p>
    <w:p w14:paraId="78A37F2F" w14:textId="77777777" w:rsidR="00C70A14" w:rsidRPr="0087271C" w:rsidRDefault="00A54305" w:rsidP="00A54305">
      <w:pPr>
        <w:pStyle w:val="NormalWeb"/>
        <w:spacing w:beforeAutospacing="0" w:after="180" w:afterAutospacing="0" w:line="480" w:lineRule="auto"/>
        <w:ind w:left="450" w:hanging="450"/>
        <w:rPr>
          <w:rFonts w:asciiTheme="minorBidi" w:hAnsiTheme="minorBidi" w:cstheme="minorBidi"/>
          <w:color w:val="000000"/>
        </w:rPr>
      </w:pPr>
      <w:r w:rsidRPr="0087271C">
        <w:rPr>
          <w:rFonts w:asciiTheme="minorBidi" w:hAnsiTheme="minorBidi" w:cstheme="minorBidi"/>
          <w:color w:val="000000"/>
        </w:rPr>
        <w:t xml:space="preserve">Šeric, M., Gil-Saura, I. </w:t>
      </w:r>
      <w:r>
        <w:rPr>
          <w:rFonts w:asciiTheme="minorBidi" w:hAnsiTheme="minorBidi" w:cstheme="minorBidi"/>
          <w:color w:val="000000"/>
        </w:rPr>
        <w:t>&amp;</w:t>
      </w:r>
      <w:r w:rsidRPr="0087271C">
        <w:rPr>
          <w:rFonts w:asciiTheme="minorBidi" w:hAnsiTheme="minorBidi" w:cstheme="minorBidi"/>
          <w:color w:val="000000"/>
        </w:rPr>
        <w:t xml:space="preserve"> Ozretić-Došen, Đ. (2015). Insights on Integrated Marketing Communications: Implementation and Impact in Hotel Companies. </w:t>
      </w:r>
      <w:r w:rsidRPr="0087271C">
        <w:rPr>
          <w:rFonts w:asciiTheme="minorBidi" w:hAnsiTheme="minorBidi" w:cstheme="minorBidi"/>
          <w:i/>
          <w:color w:val="000000"/>
        </w:rPr>
        <w:t>International Journal of Contemporary Hospitality Management</w:t>
      </w:r>
      <w:r w:rsidRPr="0087271C">
        <w:rPr>
          <w:rFonts w:asciiTheme="minorBidi" w:hAnsiTheme="minorBidi" w:cstheme="minorBidi"/>
          <w:color w:val="000000"/>
        </w:rPr>
        <w:t>, 27(5), Pp.958-979.</w:t>
      </w:r>
    </w:p>
    <w:p w14:paraId="33531567" w14:textId="77777777" w:rsidR="00C70A14" w:rsidRPr="0087271C" w:rsidRDefault="00A54305" w:rsidP="00A54305">
      <w:pPr>
        <w:pStyle w:val="NormalWeb"/>
        <w:spacing w:beforeAutospacing="0" w:after="180" w:afterAutospacing="0" w:line="480" w:lineRule="auto"/>
        <w:ind w:left="450" w:hanging="450"/>
        <w:rPr>
          <w:rFonts w:asciiTheme="minorBidi" w:hAnsiTheme="minorBidi" w:cstheme="minorBidi"/>
          <w:color w:val="000000"/>
        </w:rPr>
      </w:pPr>
      <w:r w:rsidRPr="0087271C">
        <w:rPr>
          <w:rFonts w:asciiTheme="minorBidi" w:hAnsiTheme="minorBidi" w:cstheme="minorBidi"/>
          <w:color w:val="000000"/>
        </w:rPr>
        <w:t xml:space="preserve">Terre Blanche, M., Durrheim, K. </w:t>
      </w:r>
      <w:r>
        <w:rPr>
          <w:rFonts w:asciiTheme="minorBidi" w:hAnsiTheme="minorBidi" w:cstheme="minorBidi"/>
          <w:color w:val="000000"/>
        </w:rPr>
        <w:t>&amp;</w:t>
      </w:r>
      <w:r w:rsidRPr="0087271C">
        <w:rPr>
          <w:rFonts w:asciiTheme="minorBidi" w:hAnsiTheme="minorBidi" w:cstheme="minorBidi"/>
          <w:color w:val="000000"/>
        </w:rPr>
        <w:t xml:space="preserve"> Painter, D. (2014). </w:t>
      </w:r>
      <w:r w:rsidRPr="0087271C">
        <w:rPr>
          <w:rFonts w:asciiTheme="minorBidi" w:hAnsiTheme="minorBidi" w:cstheme="minorBidi"/>
          <w:i/>
          <w:color w:val="000000"/>
        </w:rPr>
        <w:t>Research in Practice</w:t>
      </w:r>
      <w:r w:rsidRPr="0087271C">
        <w:rPr>
          <w:rFonts w:asciiTheme="minorBidi" w:hAnsiTheme="minorBidi" w:cstheme="minorBidi"/>
          <w:color w:val="000000"/>
        </w:rPr>
        <w:t>. Cape Town: Juta.</w:t>
      </w:r>
    </w:p>
    <w:p w14:paraId="1568D67B" w14:textId="77777777" w:rsidR="00C70A14" w:rsidRPr="0087271C" w:rsidRDefault="00A54305" w:rsidP="00C70A14">
      <w:pPr>
        <w:pStyle w:val="NormalWeb"/>
        <w:spacing w:beforeAutospacing="0" w:after="180" w:afterAutospacing="0" w:line="480" w:lineRule="auto"/>
        <w:ind w:left="450" w:hanging="450"/>
        <w:rPr>
          <w:rFonts w:asciiTheme="minorBidi" w:hAnsiTheme="minorBidi" w:cstheme="minorBidi"/>
          <w:color w:val="000000"/>
        </w:rPr>
      </w:pPr>
      <w:r w:rsidRPr="0087271C">
        <w:rPr>
          <w:rFonts w:asciiTheme="minorBidi" w:hAnsiTheme="minorBidi" w:cstheme="minorBidi"/>
          <w:color w:val="000000"/>
        </w:rPr>
        <w:t>Vaus, D. (2007). </w:t>
      </w:r>
      <w:r w:rsidRPr="0087271C">
        <w:rPr>
          <w:rFonts w:asciiTheme="minorBidi" w:hAnsiTheme="minorBidi" w:cstheme="minorBidi"/>
          <w:i/>
          <w:color w:val="000000"/>
        </w:rPr>
        <w:t>Research Design</w:t>
      </w:r>
      <w:r w:rsidRPr="0087271C">
        <w:rPr>
          <w:rFonts w:asciiTheme="minorBidi" w:hAnsiTheme="minorBidi" w:cstheme="minorBidi"/>
          <w:color w:val="000000"/>
        </w:rPr>
        <w:t>. London: Sage.</w:t>
      </w:r>
    </w:p>
    <w:p w14:paraId="71F8D9CA" w14:textId="77777777" w:rsidR="00C70A14" w:rsidRPr="0087271C" w:rsidRDefault="00C70A14" w:rsidP="00C70A14"/>
    <w:sectPr w:rsidR="00C70A14" w:rsidRPr="0087271C" w:rsidSect="003B2A5D">
      <w:pgSz w:w="11906" w:h="16838"/>
      <w:pgMar w:top="1440" w:right="1440" w:bottom="1985"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02E84DD" w14:textId="77777777" w:rsidR="005A0959" w:rsidRDefault="005A0959" w:rsidP="00970B35">
      <w:pPr>
        <w:spacing w:after="0" w:line="240" w:lineRule="auto"/>
      </w:pPr>
      <w:r>
        <w:separator/>
      </w:r>
    </w:p>
  </w:endnote>
  <w:endnote w:type="continuationSeparator" w:id="0">
    <w:p w14:paraId="04C2427C" w14:textId="77777777" w:rsidR="005A0959" w:rsidRDefault="005A0959" w:rsidP="00970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EBD634" w14:textId="77777777" w:rsidR="0044423A" w:rsidRPr="007671C0" w:rsidRDefault="0044423A" w:rsidP="007671C0">
    <w:pPr>
      <w:pStyle w:val="Footer"/>
      <w:rPr>
        <w:sz w:val="18"/>
        <w:szCs w:val="18"/>
      </w:rPr>
    </w:pPr>
    <w:r>
      <w:rPr>
        <w:noProof/>
        <w:sz w:val="16"/>
        <w:szCs w:val="16"/>
        <w:lang w:eastAsia="en-GB"/>
      </w:rPr>
      <mc:AlternateContent>
        <mc:Choice Requires="wps">
          <w:drawing>
            <wp:anchor distT="0" distB="0" distL="114300" distR="114300" simplePos="0" relativeHeight="251659264" behindDoc="1" locked="0" layoutInCell="1" allowOverlap="1" wp14:anchorId="199CA949" wp14:editId="2A170D6B">
              <wp:simplePos x="0" y="0"/>
              <wp:positionH relativeFrom="column">
                <wp:posOffset>2714625</wp:posOffset>
              </wp:positionH>
              <wp:positionV relativeFrom="paragraph">
                <wp:posOffset>-81280</wp:posOffset>
              </wp:positionV>
              <wp:extent cx="342900" cy="304800"/>
              <wp:effectExtent l="0" t="0" r="0" b="0"/>
              <wp:wrapNone/>
              <wp:docPr id="1" name="Rectangle 1"/>
              <wp:cNvGraphicFramePr/>
              <a:graphic xmlns:a="http://schemas.openxmlformats.org/drawingml/2006/main">
                <a:graphicData uri="http://schemas.microsoft.com/office/word/2010/wordprocessingShape">
                  <wps:wsp>
                    <wps:cNvSpPr/>
                    <wps:spPr>
                      <a:xfrm>
                        <a:off x="0" y="0"/>
                        <a:ext cx="342900" cy="304800"/>
                      </a:xfrm>
                      <a:prstGeom prst="rect">
                        <a:avLst/>
                      </a:pr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3D594917" id="Rectangle 1" o:spid="_x0000_s1026" style="position:absolute;margin-left:213.75pt;margin-top:-6.4pt;width:27pt;height:24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CftjgIAAIQFAAAOAAAAZHJzL2Uyb0RvYy54bWysVE1v2zAMvQ/YfxB0X+2k6dYGdYogRYYB&#10;RRu0HXpWZCk2IIsapcTJfv0o2XE/scOwi02K5CP5RPHyat8YtlPoa7AFH53knCkroaztpuA/H5df&#10;zjnzQdhSGLCq4Afl+dXs86fL1k3VGCowpUJGINZPW1fwKgQ3zTIvK9UIfwJOWTJqwEYEUnGTlSha&#10;Qm9MNs7zr1kLWDoEqbyn0+vOyGcJX2slw53WXgVmCk61hfTF9F3Hbza7FNMNClfVsi9D/EMVjagt&#10;JR2grkUQbIv1O6imlggedDiR0GSgdS1V6oG6GeVvunmohFOpFyLHu4Em//9g5e1uhawu6e44s6Kh&#10;K7on0oTdGMVGkZ7W+Sl5PbgV9ponMfa619jEP3XB9onSw0Cp2gcm6fB0Mr7IiXhJptN8ck4yoWTP&#10;wQ59+K6gYVEoOFLyRKTY3fjQuR5dYi4Ppi6XtTFJwc16YZDtBN3ucrnIB/RXbsZGZwsxrEOMJ1ls&#10;rGslSeFgVPQz9l5pYoSKH6dK0iyqIY+QUtkw6kyVKFWX/oySH3sbIlKnCTAia8o/YPcAcc7fY3dV&#10;9v4xVKVRHoLzvxXWBQ8RKTPYMAQ3tQX8CMBQV33mzv9IUkdNZGkN5YHmBaF7SN7JZU33diN8WAmk&#10;l0NXTdsg3NFHG2gLDr3EWQX4+6Pz6E8DTVbOWnqJBfe/tgIVZ+aHpVG/GE0m8ekmZXL2bUwKvrSs&#10;X1rstlkAjQONM1WXxOgfzFHUCM0TLY15zEomYSXlLrgMeFQWodsQtHakms+TGz1XJ8KNfXAygkdW&#10;41w+7p8Eun54A039LRxfrZi+meHON0ZamG8D6DoN+DOvPd/01NPg9Gsp7pKXevJ6Xp6zPwAAAP//&#10;AwBQSwMEFAAGAAgAAAAhAIVb+d/gAAAACgEAAA8AAABkcnMvZG93bnJldi54bWxMj8tOwzAQRfdI&#10;/IM1SOxax0kLVYhTVRVdsSI82qUbmyRqPI5sNwl/z7CC5cwc3Tm32M62Z6PxoXMoQSwTYAZrpzts&#10;JLy/HRYbYCEq1Kp3aCR8mwDb8vamULl2E76asYoNoxAMuZLQxjjknIe6NVaFpRsM0u3Leasijb7h&#10;2quJwm3P0yR54FZ1SB9aNZh9a+pLdbUSeP/hX8ZjdjmJJDuI56myu8+9lPd38+4JWDRz/IPhV5/U&#10;oSSns7uiDqyXsEof14RKWIiUOhCx2gjanCVk6xR4WfD/FcofAAAA//8DAFBLAQItABQABgAIAAAA&#10;IQC2gziS/gAAAOEBAAATAAAAAAAAAAAAAAAAAAAAAABbQ29udGVudF9UeXBlc10ueG1sUEsBAi0A&#10;FAAGAAgAAAAhADj9If/WAAAAlAEAAAsAAAAAAAAAAAAAAAAALwEAAF9yZWxzLy5yZWxzUEsBAi0A&#10;FAAGAAgAAAAhACNUJ+2OAgAAhAUAAA4AAAAAAAAAAAAAAAAALgIAAGRycy9lMm9Eb2MueG1sUEsB&#10;Ai0AFAAGAAgAAAAhAIVb+d/gAAAACgEAAA8AAAAAAAAAAAAAAAAA6AQAAGRycy9kb3ducmV2Lnht&#10;bFBLBQYAAAAABAAEAPMAAAD1BQAAAAA=&#10;" fillcolor="#ffc000" stroked="f" strokeweight="2pt"/>
          </w:pict>
        </mc:Fallback>
      </mc:AlternateContent>
    </w:r>
    <w:r w:rsidRPr="007671C0">
      <w:rPr>
        <w:sz w:val="16"/>
        <w:szCs w:val="16"/>
      </w:rPr>
      <w:t>MBA / Arfan Hashmi / 1602403</w:t>
    </w:r>
    <w:r w:rsidRPr="007671C0">
      <w:rPr>
        <w:sz w:val="20"/>
        <w:szCs w:val="20"/>
      </w:rPr>
      <w:tab/>
    </w:r>
    <w:r w:rsidRPr="001909DE">
      <w:rPr>
        <w:sz w:val="18"/>
        <w:szCs w:val="18"/>
      </w:rPr>
      <w:fldChar w:fldCharType="begin"/>
    </w:r>
    <w:r w:rsidRPr="007671C0">
      <w:rPr>
        <w:sz w:val="18"/>
        <w:szCs w:val="18"/>
      </w:rPr>
      <w:instrText xml:space="preserve"> PAGE    \* MERGEFORMAT </w:instrText>
    </w:r>
    <w:r w:rsidRPr="001909DE">
      <w:rPr>
        <w:sz w:val="18"/>
        <w:szCs w:val="18"/>
      </w:rPr>
      <w:fldChar w:fldCharType="separate"/>
    </w:r>
    <w:r w:rsidR="003B2A5D">
      <w:rPr>
        <w:noProof/>
        <w:sz w:val="18"/>
        <w:szCs w:val="18"/>
      </w:rPr>
      <w:t>13</w:t>
    </w:r>
    <w:r w:rsidRPr="001909DE">
      <w:rPr>
        <w:noProof/>
        <w:sz w:val="18"/>
        <w:szCs w:val="18"/>
      </w:rPr>
      <w:fldChar w:fldCharType="end"/>
    </w:r>
    <w:r w:rsidRPr="007671C0">
      <w:rPr>
        <w:sz w:val="18"/>
        <w:szCs w:val="18"/>
      </w:rPr>
      <w:tab/>
    </w:r>
    <w:r w:rsidRPr="007671C0">
      <w:rPr>
        <w:sz w:val="16"/>
        <w:szCs w:val="16"/>
      </w:rPr>
      <w:t>SBMA7123D / Final Dissertation / 1</w:t>
    </w:r>
    <w:r>
      <w:rPr>
        <w:sz w:val="16"/>
        <w:szCs w:val="16"/>
      </w:rPr>
      <w:t>8</w:t>
    </w:r>
    <w:r w:rsidRPr="007671C0">
      <w:rPr>
        <w:sz w:val="16"/>
        <w:szCs w:val="16"/>
      </w:rPr>
      <w:t>-1</w:t>
    </w:r>
    <w:r>
      <w:rPr>
        <w:sz w:val="16"/>
        <w:szCs w:val="16"/>
      </w:rPr>
      <w:t>9</w:t>
    </w:r>
    <w:r w:rsidRPr="007671C0">
      <w:rPr>
        <w:sz w:val="16"/>
        <w:szCs w:val="16"/>
      </w:rPr>
      <w:t xml:space="preserve"> / M</w:t>
    </w:r>
    <w:r>
      <w:rPr>
        <w:sz w:val="16"/>
        <w:szCs w:val="16"/>
      </w:rPr>
      <w:t>6</w:t>
    </w:r>
    <w:r w:rsidRPr="007671C0">
      <w:rPr>
        <w:sz w:val="16"/>
        <w:szCs w:val="16"/>
      </w:rPr>
      <w:t xml:space="preserve"> / </w:t>
    </w:r>
    <w:r>
      <w:rPr>
        <w:sz w:val="16"/>
        <w:szCs w:val="16"/>
      </w:rPr>
      <w:t>P</w:t>
    </w:r>
    <w:r w:rsidRPr="007671C0">
      <w:rPr>
        <w:sz w:val="16"/>
        <w:szCs w:val="16"/>
      </w:rPr>
      <w:t>1</w:t>
    </w:r>
  </w:p>
  <w:p w14:paraId="7285498D" w14:textId="77777777" w:rsidR="0044423A" w:rsidRDefault="0044423A"/>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6E5DDD3" w14:textId="77777777" w:rsidR="003B2A5D" w:rsidRPr="007671C0" w:rsidRDefault="003B2A5D" w:rsidP="003B2A5D">
    <w:pPr>
      <w:pStyle w:val="Footer"/>
      <w:rPr>
        <w:sz w:val="18"/>
        <w:szCs w:val="18"/>
      </w:rPr>
    </w:pPr>
    <w:r>
      <w:rPr>
        <w:noProof/>
        <w:sz w:val="16"/>
        <w:szCs w:val="16"/>
        <w:lang w:eastAsia="en-GB"/>
      </w:rPr>
      <mc:AlternateContent>
        <mc:Choice Requires="wps">
          <w:drawing>
            <wp:anchor distT="0" distB="0" distL="114300" distR="114300" simplePos="0" relativeHeight="251661312" behindDoc="1" locked="0" layoutInCell="1" allowOverlap="1" wp14:anchorId="691649C6" wp14:editId="17192C1D">
              <wp:simplePos x="0" y="0"/>
              <wp:positionH relativeFrom="column">
                <wp:posOffset>2714625</wp:posOffset>
              </wp:positionH>
              <wp:positionV relativeFrom="paragraph">
                <wp:posOffset>-81280</wp:posOffset>
              </wp:positionV>
              <wp:extent cx="342900" cy="304800"/>
              <wp:effectExtent l="0" t="0" r="0" b="0"/>
              <wp:wrapNone/>
              <wp:docPr id="5" name="Rectangle 5"/>
              <wp:cNvGraphicFramePr/>
              <a:graphic xmlns:a="http://schemas.openxmlformats.org/drawingml/2006/main">
                <a:graphicData uri="http://schemas.microsoft.com/office/word/2010/wordprocessingShape">
                  <wps:wsp>
                    <wps:cNvSpPr/>
                    <wps:spPr>
                      <a:xfrm>
                        <a:off x="0" y="0"/>
                        <a:ext cx="342900" cy="304800"/>
                      </a:xfrm>
                      <a:prstGeom prst="rect">
                        <a:avLst/>
                      </a:pr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5" o:spid="_x0000_s1026" style="position:absolute;margin-left:213.75pt;margin-top:-6.4pt;width:27pt;height:24pt;z-index:-251655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8RijwIAAIQFAAAOAAAAZHJzL2Uyb0RvYy54bWysVE1v2zAMvQ/YfxB0X+2kydYGdYogRYYB&#10;RVu0HXpWZCk2IIsapcTJfv0o2XE/scOwiyyK5CP5TPLict8YtlPoa7AFH53knCkroaztpuA/H1df&#10;zjjzQdhSGLCq4Afl+eX886eL1s3UGCowpUJGINbPWlfwKgQ3yzIvK9UIfwJOWVJqwEYEEnGTlSha&#10;Qm9MNs7zr1kLWDoEqbyn16tOyecJX2slw63WXgVmCk65hXRiOtfxzOYXYrZB4apa9mmIf8iiEbWl&#10;oAPUlQiCbbF+B9XUEsGDDicSmgy0rqVKNVA1o/xNNQ+VcCrVQuR4N9Dk/x+svNndIavLgk85s6Kh&#10;X3RPpAm7MYpNIz2t8zOyenB32EuerrHWvcYmfqkKtk+UHgZK1T4wSY+nk/F5TsRLUp3mkzO6E0r2&#10;7OzQh+8KGhYvBUcKnogUu2sfOtOjSYzlwdTlqjYmCbhZLw2ynaC/u1ot8wH9lZmx0dhCdOsQ40sW&#10;C+tKSbdwMCraGXuvNDFCyY9TJqkX1RBHSKlsGHWqSpSqCz+l4MfaBo9UaQKMyJriD9g9QOzz99hd&#10;lr19dFWplQfn/G+Jdc6DR4oMNgzOTW0BPwIwVFUfubM/ktRRE1laQ3mgfkHoBsk7uarpv10LH+4E&#10;0uTQr6ZtEG7p0AbagkN/46wC/P3Re7SnhiYtZy1NYsH9r61AxZn5YanVz0eTSRzdJEym38Yk4EvN&#10;+qXGbpslUDuMaO84ma7RPpjjVSM0T7Q0FjEqqYSVFLvgMuBRWIZuQ9DakWqxSGY0rk6Ea/vgZASP&#10;rMa+fNw/CXR98wbq+hs4Tq2YvenhzjZ6WlhsA+g6Nfgzrz3fNOqpcfq1FHfJSzlZPS/P+R8AAAD/&#10;/wMAUEsDBBQABgAIAAAAIQCFW/nf4AAAAAoBAAAPAAAAZHJzL2Rvd25yZXYueG1sTI/LTsMwEEX3&#10;SPyDNUjsWsdJC1WIU1UVXbEiPNqlG5skajyObDcJf8+wguXMHN05t9jOtmej8aFzKEEsE2AGa6c7&#10;bCS8vx0WG2AhKtSqd2gkfJsA2/L2plC5dhO+mrGKDaMQDLmS0MY45JyHujVWhaUbDNLty3mrIo2+&#10;4dqricJtz9MkeeBWdUgfWjWYfWvqS3W1Enj/4V/GY3Y5iSQ7iOepsrvPvZT3d/PuCVg0c/yD4Vef&#10;1KEkp7O7og6sl7BKH9eESliIlDoQsdoI2pwlZOsUeFnw/xXKHwAAAP//AwBQSwECLQAUAAYACAAA&#10;ACEAtoM4kv4AAADhAQAAEwAAAAAAAAAAAAAAAAAAAAAAW0NvbnRlbnRfVHlwZXNdLnhtbFBLAQIt&#10;ABQABgAIAAAAIQA4/SH/1gAAAJQBAAALAAAAAAAAAAAAAAAAAC8BAABfcmVscy8ucmVsc1BLAQIt&#10;ABQABgAIAAAAIQAeo8RijwIAAIQFAAAOAAAAAAAAAAAAAAAAAC4CAABkcnMvZTJvRG9jLnhtbFBL&#10;AQItABQABgAIAAAAIQCFW/nf4AAAAAoBAAAPAAAAAAAAAAAAAAAAAOkEAABkcnMvZG93bnJldi54&#10;bWxQSwUGAAAAAAQABADzAAAA9gUAAAAA&#10;" fillcolor="#ffc000" stroked="f" strokeweight="2pt"/>
          </w:pict>
        </mc:Fallback>
      </mc:AlternateContent>
    </w:r>
    <w:r w:rsidRPr="007671C0">
      <w:rPr>
        <w:sz w:val="16"/>
        <w:szCs w:val="16"/>
      </w:rPr>
      <w:t>MBA / Arfan Hashmi / 1602403</w:t>
    </w:r>
    <w:r w:rsidRPr="007671C0">
      <w:rPr>
        <w:sz w:val="20"/>
        <w:szCs w:val="20"/>
      </w:rPr>
      <w:tab/>
    </w:r>
    <w:r w:rsidRPr="001909DE">
      <w:rPr>
        <w:sz w:val="18"/>
        <w:szCs w:val="18"/>
      </w:rPr>
      <w:fldChar w:fldCharType="begin"/>
    </w:r>
    <w:r w:rsidRPr="007671C0">
      <w:rPr>
        <w:sz w:val="18"/>
        <w:szCs w:val="18"/>
      </w:rPr>
      <w:instrText xml:space="preserve"> PAGE    \* MERGEFORMAT </w:instrText>
    </w:r>
    <w:r w:rsidRPr="001909DE">
      <w:rPr>
        <w:sz w:val="18"/>
        <w:szCs w:val="18"/>
      </w:rPr>
      <w:fldChar w:fldCharType="separate"/>
    </w:r>
    <w:r>
      <w:rPr>
        <w:noProof/>
        <w:sz w:val="18"/>
        <w:szCs w:val="18"/>
      </w:rPr>
      <w:t>0</w:t>
    </w:r>
    <w:r w:rsidRPr="001909DE">
      <w:rPr>
        <w:noProof/>
        <w:sz w:val="18"/>
        <w:szCs w:val="18"/>
      </w:rPr>
      <w:fldChar w:fldCharType="end"/>
    </w:r>
    <w:r w:rsidRPr="007671C0">
      <w:rPr>
        <w:sz w:val="18"/>
        <w:szCs w:val="18"/>
      </w:rPr>
      <w:tab/>
    </w:r>
    <w:r w:rsidRPr="007671C0">
      <w:rPr>
        <w:sz w:val="16"/>
        <w:szCs w:val="16"/>
      </w:rPr>
      <w:t>SBMA7123D / Final Dissertation / 1</w:t>
    </w:r>
    <w:r>
      <w:rPr>
        <w:sz w:val="16"/>
        <w:szCs w:val="16"/>
      </w:rPr>
      <w:t>8</w:t>
    </w:r>
    <w:r w:rsidRPr="007671C0">
      <w:rPr>
        <w:sz w:val="16"/>
        <w:szCs w:val="16"/>
      </w:rPr>
      <w:t>-1</w:t>
    </w:r>
    <w:r>
      <w:rPr>
        <w:sz w:val="16"/>
        <w:szCs w:val="16"/>
      </w:rPr>
      <w:t>9</w:t>
    </w:r>
    <w:r w:rsidRPr="007671C0">
      <w:rPr>
        <w:sz w:val="16"/>
        <w:szCs w:val="16"/>
      </w:rPr>
      <w:t xml:space="preserve"> / M</w:t>
    </w:r>
    <w:r>
      <w:rPr>
        <w:sz w:val="16"/>
        <w:szCs w:val="16"/>
      </w:rPr>
      <w:t>6</w:t>
    </w:r>
    <w:r w:rsidRPr="007671C0">
      <w:rPr>
        <w:sz w:val="16"/>
        <w:szCs w:val="16"/>
      </w:rPr>
      <w:t xml:space="preserve"> / </w:t>
    </w:r>
    <w:r>
      <w:rPr>
        <w:sz w:val="16"/>
        <w:szCs w:val="16"/>
      </w:rPr>
      <w:t>P</w:t>
    </w:r>
    <w:r w:rsidRPr="007671C0">
      <w:rPr>
        <w:sz w:val="16"/>
        <w:szCs w:val="16"/>
      </w:rPr>
      <w:t>1</w:t>
    </w:r>
  </w:p>
  <w:p w14:paraId="5E75590B" w14:textId="77777777" w:rsidR="003B2A5D" w:rsidRDefault="003B2A5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19F651E" w14:textId="77777777" w:rsidR="005A0959" w:rsidRDefault="005A0959" w:rsidP="00970B35">
      <w:pPr>
        <w:spacing w:after="0" w:line="240" w:lineRule="auto"/>
      </w:pPr>
      <w:r>
        <w:separator/>
      </w:r>
    </w:p>
  </w:footnote>
  <w:footnote w:type="continuationSeparator" w:id="0">
    <w:p w14:paraId="107FDD61" w14:textId="77777777" w:rsidR="005A0959" w:rsidRDefault="005A0959" w:rsidP="00970B3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D5E2A9"/>
    <w:multiLevelType w:val="singleLevel"/>
    <w:tmpl w:val="A328ADFC"/>
    <w:lvl w:ilvl="0">
      <w:start w:val="1"/>
      <w:numFmt w:val="bullet"/>
      <w:lvlText w:val=""/>
      <w:lvlJc w:val="left"/>
      <w:pPr>
        <w:ind w:left="720" w:hanging="360"/>
      </w:pPr>
      <w:rPr>
        <w:rFonts w:ascii="Symbol" w:hAnsi="Symbol" w:hint="default"/>
        <w:color w:val="00B0F0"/>
      </w:rPr>
    </w:lvl>
  </w:abstractNum>
  <w:abstractNum w:abstractNumId="1">
    <w:nsid w:val="0D424EC4"/>
    <w:multiLevelType w:val="hybridMultilevel"/>
    <w:tmpl w:val="D180B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47E6478"/>
    <w:multiLevelType w:val="hybridMultilevel"/>
    <w:tmpl w:val="4F76CA6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81216E7"/>
    <w:multiLevelType w:val="hybridMultilevel"/>
    <w:tmpl w:val="C82271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8E414A9"/>
    <w:multiLevelType w:val="hybridMultilevel"/>
    <w:tmpl w:val="761EDD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97A058F"/>
    <w:multiLevelType w:val="hybridMultilevel"/>
    <w:tmpl w:val="DF3ECA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FB06050"/>
    <w:multiLevelType w:val="hybridMultilevel"/>
    <w:tmpl w:val="52E21D50"/>
    <w:lvl w:ilvl="0" w:tplc="0809000F">
      <w:start w:val="1"/>
      <w:numFmt w:val="decimal"/>
      <w:lvlText w:val="%1."/>
      <w:lvlJc w:val="left"/>
      <w:pPr>
        <w:ind w:left="780" w:hanging="360"/>
      </w:pPr>
    </w:lvl>
    <w:lvl w:ilvl="1" w:tplc="08090019">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7">
    <w:nsid w:val="214E52FF"/>
    <w:multiLevelType w:val="hybridMultilevel"/>
    <w:tmpl w:val="6C3CB2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6EB4773"/>
    <w:multiLevelType w:val="hybridMultilevel"/>
    <w:tmpl w:val="914C85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7E52AD9"/>
    <w:multiLevelType w:val="hybridMultilevel"/>
    <w:tmpl w:val="F1B68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32FB1447"/>
    <w:multiLevelType w:val="hybridMultilevel"/>
    <w:tmpl w:val="2DAC71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06239E1"/>
    <w:multiLevelType w:val="hybridMultilevel"/>
    <w:tmpl w:val="55B8C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3DA3319"/>
    <w:multiLevelType w:val="hybridMultilevel"/>
    <w:tmpl w:val="A72E205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9848324"/>
    <w:multiLevelType w:val="singleLevel"/>
    <w:tmpl w:val="A328ADFC"/>
    <w:lvl w:ilvl="0">
      <w:start w:val="1"/>
      <w:numFmt w:val="bullet"/>
      <w:lvlText w:val=""/>
      <w:lvlJc w:val="left"/>
      <w:pPr>
        <w:ind w:left="360" w:hanging="360"/>
      </w:pPr>
      <w:rPr>
        <w:rFonts w:ascii="Symbol" w:hAnsi="Symbol" w:hint="default"/>
        <w:color w:val="00B0F0"/>
      </w:rPr>
    </w:lvl>
  </w:abstractNum>
  <w:abstractNum w:abstractNumId="14">
    <w:nsid w:val="4CAD5FEC"/>
    <w:multiLevelType w:val="hybridMultilevel"/>
    <w:tmpl w:val="47F00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C834507"/>
    <w:multiLevelType w:val="hybridMultilevel"/>
    <w:tmpl w:val="CC209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E5A7425"/>
    <w:multiLevelType w:val="hybridMultilevel"/>
    <w:tmpl w:val="AF4A35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nsid w:val="635044F8"/>
    <w:multiLevelType w:val="hybridMultilevel"/>
    <w:tmpl w:val="3F6468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5E01341"/>
    <w:multiLevelType w:val="hybridMultilevel"/>
    <w:tmpl w:val="ABCE82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6DB7460A"/>
    <w:multiLevelType w:val="multilevel"/>
    <w:tmpl w:val="7E8672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70B81391"/>
    <w:multiLevelType w:val="hybridMultilevel"/>
    <w:tmpl w:val="9BFC7B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62F2896"/>
    <w:multiLevelType w:val="hybridMultilevel"/>
    <w:tmpl w:val="CC209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7FF4201"/>
    <w:multiLevelType w:val="hybridMultilevel"/>
    <w:tmpl w:val="C8C023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AC10265"/>
    <w:multiLevelType w:val="hybridMultilevel"/>
    <w:tmpl w:val="098ED7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7BE95E47"/>
    <w:multiLevelType w:val="hybridMultilevel"/>
    <w:tmpl w:val="47F00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9"/>
  </w:num>
  <w:num w:numId="3">
    <w:abstractNumId w:val="16"/>
  </w:num>
  <w:num w:numId="4">
    <w:abstractNumId w:val="24"/>
  </w:num>
  <w:num w:numId="5">
    <w:abstractNumId w:val="14"/>
  </w:num>
  <w:num w:numId="6">
    <w:abstractNumId w:val="5"/>
  </w:num>
  <w:num w:numId="7">
    <w:abstractNumId w:val="15"/>
  </w:num>
  <w:num w:numId="8">
    <w:abstractNumId w:val="21"/>
  </w:num>
  <w:num w:numId="9">
    <w:abstractNumId w:val="6"/>
  </w:num>
  <w:num w:numId="10">
    <w:abstractNumId w:val="22"/>
  </w:num>
  <w:num w:numId="11">
    <w:abstractNumId w:val="7"/>
  </w:num>
  <w:num w:numId="12">
    <w:abstractNumId w:val="19"/>
  </w:num>
  <w:num w:numId="13">
    <w:abstractNumId w:val="8"/>
  </w:num>
  <w:num w:numId="14">
    <w:abstractNumId w:val="18"/>
  </w:num>
  <w:num w:numId="15">
    <w:abstractNumId w:val="3"/>
  </w:num>
  <w:num w:numId="16">
    <w:abstractNumId w:val="17"/>
  </w:num>
  <w:num w:numId="17">
    <w:abstractNumId w:val="10"/>
  </w:num>
  <w:num w:numId="18">
    <w:abstractNumId w:val="4"/>
  </w:num>
  <w:num w:numId="19">
    <w:abstractNumId w:val="23"/>
  </w:num>
  <w:num w:numId="20">
    <w:abstractNumId w:val="20"/>
  </w:num>
  <w:num w:numId="21">
    <w:abstractNumId w:val="1"/>
  </w:num>
  <w:num w:numId="22">
    <w:abstractNumId w:val="13"/>
  </w:num>
  <w:num w:numId="23">
    <w:abstractNumId w:val="0"/>
  </w:num>
  <w:num w:numId="24">
    <w:abstractNumId w:val="12"/>
  </w:num>
  <w:num w:numId="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3F2C"/>
    <w:rsid w:val="0000399E"/>
    <w:rsid w:val="00014233"/>
    <w:rsid w:val="00016E9F"/>
    <w:rsid w:val="000343E9"/>
    <w:rsid w:val="00066A2E"/>
    <w:rsid w:val="00075E08"/>
    <w:rsid w:val="000810F7"/>
    <w:rsid w:val="00086B5C"/>
    <w:rsid w:val="00091D0A"/>
    <w:rsid w:val="000A48CF"/>
    <w:rsid w:val="000B39B0"/>
    <w:rsid w:val="000B56C4"/>
    <w:rsid w:val="000B571B"/>
    <w:rsid w:val="000E033C"/>
    <w:rsid w:val="000F63E2"/>
    <w:rsid w:val="000F711A"/>
    <w:rsid w:val="00103803"/>
    <w:rsid w:val="00105799"/>
    <w:rsid w:val="00127D46"/>
    <w:rsid w:val="0013675D"/>
    <w:rsid w:val="00143086"/>
    <w:rsid w:val="00143BD1"/>
    <w:rsid w:val="001529DE"/>
    <w:rsid w:val="0015504B"/>
    <w:rsid w:val="00160B6B"/>
    <w:rsid w:val="00176699"/>
    <w:rsid w:val="001A25D0"/>
    <w:rsid w:val="001B6415"/>
    <w:rsid w:val="001D3114"/>
    <w:rsid w:val="001E61AB"/>
    <w:rsid w:val="001F5C2E"/>
    <w:rsid w:val="00212C31"/>
    <w:rsid w:val="00216066"/>
    <w:rsid w:val="00222686"/>
    <w:rsid w:val="00224E79"/>
    <w:rsid w:val="002278E7"/>
    <w:rsid w:val="00247567"/>
    <w:rsid w:val="00250EBD"/>
    <w:rsid w:val="0026208D"/>
    <w:rsid w:val="00271007"/>
    <w:rsid w:val="00275B6A"/>
    <w:rsid w:val="0029406F"/>
    <w:rsid w:val="002A5A80"/>
    <w:rsid w:val="002A733E"/>
    <w:rsid w:val="002B649E"/>
    <w:rsid w:val="002F0330"/>
    <w:rsid w:val="002F0B9D"/>
    <w:rsid w:val="003175B5"/>
    <w:rsid w:val="00333751"/>
    <w:rsid w:val="003372E0"/>
    <w:rsid w:val="00340717"/>
    <w:rsid w:val="003558C4"/>
    <w:rsid w:val="00361FA6"/>
    <w:rsid w:val="00367164"/>
    <w:rsid w:val="00367322"/>
    <w:rsid w:val="00370F53"/>
    <w:rsid w:val="003734FE"/>
    <w:rsid w:val="00380C13"/>
    <w:rsid w:val="003B2A5D"/>
    <w:rsid w:val="003B3A45"/>
    <w:rsid w:val="003C1C4A"/>
    <w:rsid w:val="003E2044"/>
    <w:rsid w:val="003E5821"/>
    <w:rsid w:val="003E7A1E"/>
    <w:rsid w:val="003F3808"/>
    <w:rsid w:val="003F5A46"/>
    <w:rsid w:val="004171C2"/>
    <w:rsid w:val="00417728"/>
    <w:rsid w:val="004277FA"/>
    <w:rsid w:val="0044423A"/>
    <w:rsid w:val="00477227"/>
    <w:rsid w:val="00481555"/>
    <w:rsid w:val="004A10F4"/>
    <w:rsid w:val="004A27D6"/>
    <w:rsid w:val="004E3781"/>
    <w:rsid w:val="0050470B"/>
    <w:rsid w:val="005101F3"/>
    <w:rsid w:val="005271C9"/>
    <w:rsid w:val="00536110"/>
    <w:rsid w:val="0053650C"/>
    <w:rsid w:val="00557731"/>
    <w:rsid w:val="00566548"/>
    <w:rsid w:val="00571069"/>
    <w:rsid w:val="005743CD"/>
    <w:rsid w:val="005827EE"/>
    <w:rsid w:val="00587BBA"/>
    <w:rsid w:val="00592151"/>
    <w:rsid w:val="00594818"/>
    <w:rsid w:val="005A0959"/>
    <w:rsid w:val="005A67BE"/>
    <w:rsid w:val="005C639C"/>
    <w:rsid w:val="005D041B"/>
    <w:rsid w:val="005E3483"/>
    <w:rsid w:val="00607812"/>
    <w:rsid w:val="00620A78"/>
    <w:rsid w:val="00621812"/>
    <w:rsid w:val="00626B37"/>
    <w:rsid w:val="00632CF3"/>
    <w:rsid w:val="00635D90"/>
    <w:rsid w:val="00640292"/>
    <w:rsid w:val="00640313"/>
    <w:rsid w:val="0066357D"/>
    <w:rsid w:val="00666C00"/>
    <w:rsid w:val="00674D50"/>
    <w:rsid w:val="006775FC"/>
    <w:rsid w:val="006A42F3"/>
    <w:rsid w:val="006A6145"/>
    <w:rsid w:val="006B52BC"/>
    <w:rsid w:val="006F61C8"/>
    <w:rsid w:val="00706B09"/>
    <w:rsid w:val="00714DE9"/>
    <w:rsid w:val="0071725A"/>
    <w:rsid w:val="007254A2"/>
    <w:rsid w:val="0074006D"/>
    <w:rsid w:val="00763CFC"/>
    <w:rsid w:val="007671C0"/>
    <w:rsid w:val="007714C7"/>
    <w:rsid w:val="0077685F"/>
    <w:rsid w:val="007871AB"/>
    <w:rsid w:val="007A2233"/>
    <w:rsid w:val="007B5369"/>
    <w:rsid w:val="007D429C"/>
    <w:rsid w:val="007E7BD5"/>
    <w:rsid w:val="0083068A"/>
    <w:rsid w:val="00837B3C"/>
    <w:rsid w:val="00864F62"/>
    <w:rsid w:val="0087271C"/>
    <w:rsid w:val="00882029"/>
    <w:rsid w:val="008879E1"/>
    <w:rsid w:val="00895AA0"/>
    <w:rsid w:val="008972ED"/>
    <w:rsid w:val="008A2D84"/>
    <w:rsid w:val="008B6DDA"/>
    <w:rsid w:val="008C0855"/>
    <w:rsid w:val="008D2BBF"/>
    <w:rsid w:val="008E2BC2"/>
    <w:rsid w:val="008E7317"/>
    <w:rsid w:val="00902776"/>
    <w:rsid w:val="00905843"/>
    <w:rsid w:val="00934F95"/>
    <w:rsid w:val="00941FB3"/>
    <w:rsid w:val="00944DBD"/>
    <w:rsid w:val="009567C7"/>
    <w:rsid w:val="00970B35"/>
    <w:rsid w:val="00971983"/>
    <w:rsid w:val="009811D4"/>
    <w:rsid w:val="00984EBE"/>
    <w:rsid w:val="00986772"/>
    <w:rsid w:val="00995A59"/>
    <w:rsid w:val="00995EFC"/>
    <w:rsid w:val="009A3068"/>
    <w:rsid w:val="009A5CAB"/>
    <w:rsid w:val="009A728A"/>
    <w:rsid w:val="009C53F6"/>
    <w:rsid w:val="009D5833"/>
    <w:rsid w:val="009E32B9"/>
    <w:rsid w:val="009F0708"/>
    <w:rsid w:val="009F27BE"/>
    <w:rsid w:val="00A03A5C"/>
    <w:rsid w:val="00A301AF"/>
    <w:rsid w:val="00A54305"/>
    <w:rsid w:val="00A64CC8"/>
    <w:rsid w:val="00A720E1"/>
    <w:rsid w:val="00A84202"/>
    <w:rsid w:val="00A87ACB"/>
    <w:rsid w:val="00AB1C0C"/>
    <w:rsid w:val="00AC6AFE"/>
    <w:rsid w:val="00AC7435"/>
    <w:rsid w:val="00AD265F"/>
    <w:rsid w:val="00AE6AA6"/>
    <w:rsid w:val="00B20CCA"/>
    <w:rsid w:val="00B22BB6"/>
    <w:rsid w:val="00B24B2B"/>
    <w:rsid w:val="00B33F2C"/>
    <w:rsid w:val="00B47577"/>
    <w:rsid w:val="00B84C3C"/>
    <w:rsid w:val="00BC30FB"/>
    <w:rsid w:val="00BD2795"/>
    <w:rsid w:val="00BE21D8"/>
    <w:rsid w:val="00C27501"/>
    <w:rsid w:val="00C56809"/>
    <w:rsid w:val="00C56CE2"/>
    <w:rsid w:val="00C63C11"/>
    <w:rsid w:val="00C6548F"/>
    <w:rsid w:val="00C70A14"/>
    <w:rsid w:val="00C73CF4"/>
    <w:rsid w:val="00C7546A"/>
    <w:rsid w:val="00C974AC"/>
    <w:rsid w:val="00CA64F7"/>
    <w:rsid w:val="00CB3B60"/>
    <w:rsid w:val="00CB74C6"/>
    <w:rsid w:val="00CD47B1"/>
    <w:rsid w:val="00CE09B5"/>
    <w:rsid w:val="00CE4950"/>
    <w:rsid w:val="00D25DEC"/>
    <w:rsid w:val="00D317C7"/>
    <w:rsid w:val="00D31DF1"/>
    <w:rsid w:val="00D522D3"/>
    <w:rsid w:val="00D81F25"/>
    <w:rsid w:val="00D82FF8"/>
    <w:rsid w:val="00DB7645"/>
    <w:rsid w:val="00DD6F80"/>
    <w:rsid w:val="00E05DD3"/>
    <w:rsid w:val="00E2089D"/>
    <w:rsid w:val="00E266BD"/>
    <w:rsid w:val="00E35DDC"/>
    <w:rsid w:val="00E35DF2"/>
    <w:rsid w:val="00E449E8"/>
    <w:rsid w:val="00E53B4E"/>
    <w:rsid w:val="00E6265B"/>
    <w:rsid w:val="00E630E3"/>
    <w:rsid w:val="00E826E8"/>
    <w:rsid w:val="00E85D17"/>
    <w:rsid w:val="00E90F49"/>
    <w:rsid w:val="00E92EBE"/>
    <w:rsid w:val="00EA383C"/>
    <w:rsid w:val="00EB627A"/>
    <w:rsid w:val="00EB7DBB"/>
    <w:rsid w:val="00EC2189"/>
    <w:rsid w:val="00EF5B15"/>
    <w:rsid w:val="00F05206"/>
    <w:rsid w:val="00F23356"/>
    <w:rsid w:val="00F30AE3"/>
    <w:rsid w:val="00F541B3"/>
    <w:rsid w:val="00F62B78"/>
    <w:rsid w:val="00F863B0"/>
    <w:rsid w:val="00F91D92"/>
    <w:rsid w:val="00FE16B6"/>
    <w:rsid w:val="00FE3F0B"/>
    <w:rsid w:val="00FF0C78"/>
    <w:rsid w:val="00FF37D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E9C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qFormat="1"/>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01F3"/>
    <w:pPr>
      <w:spacing w:line="360" w:lineRule="auto"/>
    </w:pPr>
    <w:rPr>
      <w:rFonts w:asciiTheme="minorBidi" w:hAnsiTheme="minorBidi"/>
      <w:sz w:val="24"/>
    </w:rPr>
  </w:style>
  <w:style w:type="paragraph" w:styleId="Heading1">
    <w:name w:val="heading 1"/>
    <w:basedOn w:val="Normal"/>
    <w:next w:val="Normal"/>
    <w:link w:val="Heading1Char"/>
    <w:uiPriority w:val="9"/>
    <w:qFormat/>
    <w:rsid w:val="0000399E"/>
    <w:pPr>
      <w:keepNext/>
      <w:keepLines/>
      <w:spacing w:before="480" w:after="0" w:line="480" w:lineRule="auto"/>
      <w:outlineLvl w:val="0"/>
    </w:pPr>
    <w:rPr>
      <w:rFonts w:eastAsiaTheme="majorEastAsia" w:cstheme="majorBidi"/>
      <w:bCs/>
      <w:color w:val="00B0F0"/>
      <w:sz w:val="36"/>
      <w:szCs w:val="28"/>
    </w:rPr>
  </w:style>
  <w:style w:type="paragraph" w:styleId="Heading2">
    <w:name w:val="heading 2"/>
    <w:basedOn w:val="Normal"/>
    <w:next w:val="Normal"/>
    <w:link w:val="Heading2Char"/>
    <w:uiPriority w:val="9"/>
    <w:unhideWhenUsed/>
    <w:qFormat/>
    <w:rsid w:val="0000399E"/>
    <w:pPr>
      <w:keepNext/>
      <w:keepLines/>
      <w:spacing w:before="200" w:after="0" w:line="480" w:lineRule="auto"/>
      <w:outlineLvl w:val="1"/>
    </w:pPr>
    <w:rPr>
      <w:rFonts w:eastAsiaTheme="majorEastAsia" w:cstheme="majorBidi"/>
      <w:bCs/>
      <w:color w:val="00B0F0"/>
      <w:szCs w:val="26"/>
    </w:rPr>
  </w:style>
  <w:style w:type="paragraph" w:styleId="Heading3">
    <w:name w:val="heading 3"/>
    <w:basedOn w:val="Normal"/>
    <w:next w:val="Normal"/>
    <w:link w:val="Heading3Char"/>
    <w:uiPriority w:val="9"/>
    <w:unhideWhenUsed/>
    <w:qFormat/>
    <w:rsid w:val="00BD2795"/>
    <w:pPr>
      <w:keepNext/>
      <w:keepLines/>
      <w:spacing w:before="200" w:after="0" w:line="480" w:lineRule="auto"/>
      <w:outlineLvl w:val="2"/>
    </w:pPr>
    <w:rPr>
      <w:rFonts w:eastAsiaTheme="majorEastAsia" w:cstheme="majorBidi"/>
      <w:bCs/>
      <w:color w:val="00B0F0"/>
    </w:rPr>
  </w:style>
  <w:style w:type="paragraph" w:styleId="Heading4">
    <w:name w:val="heading 4"/>
    <w:basedOn w:val="Normal"/>
    <w:next w:val="Normal"/>
    <w:link w:val="Heading4Char"/>
    <w:uiPriority w:val="9"/>
    <w:unhideWhenUsed/>
    <w:qFormat/>
    <w:rsid w:val="0000399E"/>
    <w:pPr>
      <w:framePr w:wrap="notBeside" w:vAnchor="text" w:hAnchor="text" w:y="1"/>
      <w:pBdr>
        <w:top w:val="dotted" w:sz="6" w:space="2" w:color="4F81BD" w:themeColor="accent1"/>
        <w:left w:val="dotted" w:sz="6" w:space="2" w:color="4F81BD" w:themeColor="accent1"/>
      </w:pBdr>
      <w:spacing w:before="300" w:after="0"/>
      <w:outlineLvl w:val="3"/>
    </w:pPr>
    <w:rPr>
      <w:rFonts w:asciiTheme="minorHAnsi" w:eastAsiaTheme="minorEastAsia" w:hAnsiTheme="minorHAnsi"/>
      <w:caps/>
      <w:color w:val="A6A6A6" w:themeColor="background1" w:themeShade="A6"/>
      <w:spacing w:val="10"/>
      <w:lang w:val="en-US" w:bidi="en-US"/>
    </w:rPr>
  </w:style>
  <w:style w:type="paragraph" w:styleId="Heading5">
    <w:name w:val="heading 5"/>
    <w:basedOn w:val="Normal"/>
    <w:next w:val="Normal"/>
    <w:link w:val="Heading5Char"/>
    <w:uiPriority w:val="9"/>
    <w:unhideWhenUsed/>
    <w:qFormat/>
    <w:rsid w:val="0000399E"/>
    <w:pPr>
      <w:keepNext/>
      <w:keepLines/>
      <w:spacing w:before="200" w:after="0"/>
      <w:outlineLvl w:val="4"/>
    </w:pPr>
    <w:rPr>
      <w:rFonts w:eastAsiaTheme="majorEastAsia" w:cstheme="majorBidi"/>
      <w:color w:val="A6A6A6" w:themeColor="background1" w:themeShade="A6"/>
    </w:rPr>
  </w:style>
  <w:style w:type="paragraph" w:styleId="Heading6">
    <w:name w:val="heading 6"/>
    <w:basedOn w:val="Normal"/>
    <w:next w:val="Normal"/>
    <w:link w:val="Heading6Char"/>
    <w:uiPriority w:val="9"/>
    <w:semiHidden/>
    <w:unhideWhenUsed/>
    <w:qFormat/>
    <w:rsid w:val="005101F3"/>
    <w:pPr>
      <w:pBdr>
        <w:bottom w:val="dotted" w:sz="6" w:space="1" w:color="4F81BD" w:themeColor="accent1"/>
      </w:pBdr>
      <w:spacing w:before="300" w:after="0" w:line="276" w:lineRule="auto"/>
      <w:outlineLvl w:val="5"/>
    </w:pPr>
    <w:rPr>
      <w:rFonts w:asciiTheme="minorHAnsi" w:eastAsiaTheme="minorEastAsia" w:hAnsiTheme="minorHAnsi"/>
      <w:caps/>
      <w:color w:val="365F91" w:themeColor="accent1" w:themeShade="BF"/>
      <w:spacing w:val="10"/>
      <w:sz w:val="22"/>
      <w:lang w:val="en-US" w:bidi="en-US"/>
    </w:rPr>
  </w:style>
  <w:style w:type="paragraph" w:styleId="Heading7">
    <w:name w:val="heading 7"/>
    <w:basedOn w:val="Normal"/>
    <w:next w:val="Normal"/>
    <w:link w:val="Heading7Char"/>
    <w:uiPriority w:val="9"/>
    <w:semiHidden/>
    <w:unhideWhenUsed/>
    <w:qFormat/>
    <w:rsid w:val="005101F3"/>
    <w:pPr>
      <w:spacing w:before="300" w:after="0" w:line="276" w:lineRule="auto"/>
      <w:outlineLvl w:val="6"/>
    </w:pPr>
    <w:rPr>
      <w:rFonts w:asciiTheme="minorHAnsi" w:eastAsiaTheme="minorEastAsia" w:hAnsiTheme="minorHAnsi"/>
      <w:caps/>
      <w:color w:val="365F91" w:themeColor="accent1" w:themeShade="BF"/>
      <w:spacing w:val="10"/>
      <w:sz w:val="22"/>
      <w:lang w:val="en-US" w:bidi="en-US"/>
    </w:rPr>
  </w:style>
  <w:style w:type="paragraph" w:styleId="Heading8">
    <w:name w:val="heading 8"/>
    <w:basedOn w:val="Normal"/>
    <w:next w:val="Normal"/>
    <w:link w:val="Heading8Char"/>
    <w:uiPriority w:val="9"/>
    <w:semiHidden/>
    <w:unhideWhenUsed/>
    <w:qFormat/>
    <w:rsid w:val="005101F3"/>
    <w:pPr>
      <w:spacing w:before="300" w:after="0" w:line="276" w:lineRule="auto"/>
      <w:outlineLvl w:val="7"/>
    </w:pPr>
    <w:rPr>
      <w:rFonts w:asciiTheme="minorHAnsi" w:eastAsiaTheme="minorEastAsia" w:hAnsiTheme="minorHAnsi"/>
      <w:caps/>
      <w:spacing w:val="10"/>
      <w:sz w:val="18"/>
      <w:szCs w:val="18"/>
      <w:lang w:val="en-US" w:bidi="en-US"/>
    </w:rPr>
  </w:style>
  <w:style w:type="paragraph" w:styleId="Heading9">
    <w:name w:val="heading 9"/>
    <w:basedOn w:val="Normal"/>
    <w:next w:val="Normal"/>
    <w:link w:val="Heading9Char"/>
    <w:uiPriority w:val="9"/>
    <w:semiHidden/>
    <w:unhideWhenUsed/>
    <w:qFormat/>
    <w:rsid w:val="005101F3"/>
    <w:pPr>
      <w:spacing w:before="300" w:after="0" w:line="276" w:lineRule="auto"/>
      <w:outlineLvl w:val="8"/>
    </w:pPr>
    <w:rPr>
      <w:rFonts w:asciiTheme="minorHAnsi" w:eastAsiaTheme="minorEastAsia" w:hAnsiTheme="minorHAnsi"/>
      <w:i/>
      <w:caps/>
      <w:spacing w:val="10"/>
      <w:sz w:val="18"/>
      <w:szCs w:val="1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33F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3F2C"/>
    <w:rPr>
      <w:rFonts w:ascii="Tahoma" w:hAnsi="Tahoma" w:cs="Tahoma"/>
      <w:sz w:val="16"/>
      <w:szCs w:val="16"/>
    </w:rPr>
  </w:style>
  <w:style w:type="table" w:styleId="TableGrid">
    <w:name w:val="Table Grid"/>
    <w:basedOn w:val="TableNormal"/>
    <w:qFormat/>
    <w:rsid w:val="000B39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basedOn w:val="DefaultParagraphFont"/>
    <w:rsid w:val="009A3068"/>
  </w:style>
  <w:style w:type="character" w:customStyle="1" w:styleId="apple-converted-space">
    <w:name w:val="apple-converted-space"/>
    <w:basedOn w:val="DefaultParagraphFont"/>
    <w:rsid w:val="009A3068"/>
  </w:style>
  <w:style w:type="paragraph" w:styleId="FootnoteText">
    <w:name w:val="footnote text"/>
    <w:basedOn w:val="Normal"/>
    <w:link w:val="FootnoteTextChar"/>
    <w:uiPriority w:val="99"/>
    <w:semiHidden/>
    <w:unhideWhenUsed/>
    <w:rsid w:val="00970B3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70B35"/>
    <w:rPr>
      <w:sz w:val="20"/>
      <w:szCs w:val="20"/>
    </w:rPr>
  </w:style>
  <w:style w:type="character" w:styleId="FootnoteReference">
    <w:name w:val="footnote reference"/>
    <w:basedOn w:val="DefaultParagraphFont"/>
    <w:uiPriority w:val="99"/>
    <w:semiHidden/>
    <w:unhideWhenUsed/>
    <w:rsid w:val="00970B35"/>
    <w:rPr>
      <w:vertAlign w:val="superscript"/>
    </w:rPr>
  </w:style>
  <w:style w:type="character" w:customStyle="1" w:styleId="tgc">
    <w:name w:val="_tgc"/>
    <w:basedOn w:val="DefaultParagraphFont"/>
    <w:rsid w:val="00970B35"/>
  </w:style>
  <w:style w:type="character" w:styleId="Hyperlink">
    <w:name w:val="Hyperlink"/>
    <w:basedOn w:val="DefaultParagraphFont"/>
    <w:uiPriority w:val="99"/>
    <w:unhideWhenUsed/>
    <w:rsid w:val="007714C7"/>
    <w:rPr>
      <w:color w:val="0000FF"/>
      <w:u w:val="single"/>
    </w:rPr>
  </w:style>
  <w:style w:type="character" w:customStyle="1" w:styleId="a">
    <w:name w:val="a"/>
    <w:basedOn w:val="DefaultParagraphFont"/>
    <w:rsid w:val="006A42F3"/>
  </w:style>
  <w:style w:type="paragraph" w:styleId="ListParagraph">
    <w:name w:val="List Paragraph"/>
    <w:basedOn w:val="Normal"/>
    <w:uiPriority w:val="34"/>
    <w:qFormat/>
    <w:rsid w:val="00C27501"/>
    <w:pPr>
      <w:ind w:left="720"/>
      <w:contextualSpacing/>
    </w:pPr>
  </w:style>
  <w:style w:type="character" w:styleId="Emphasis">
    <w:name w:val="Emphasis"/>
    <w:basedOn w:val="DefaultParagraphFont"/>
    <w:uiPriority w:val="20"/>
    <w:qFormat/>
    <w:rsid w:val="00934F95"/>
    <w:rPr>
      <w:i/>
      <w:iCs/>
    </w:rPr>
  </w:style>
  <w:style w:type="character" w:customStyle="1" w:styleId="st">
    <w:name w:val="st"/>
    <w:basedOn w:val="DefaultParagraphFont"/>
    <w:rsid w:val="00E826E8"/>
  </w:style>
  <w:style w:type="paragraph" w:styleId="Header">
    <w:name w:val="header"/>
    <w:basedOn w:val="Normal"/>
    <w:link w:val="HeaderChar"/>
    <w:uiPriority w:val="99"/>
    <w:unhideWhenUsed/>
    <w:rsid w:val="00275B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5B6A"/>
  </w:style>
  <w:style w:type="paragraph" w:styleId="Footer">
    <w:name w:val="footer"/>
    <w:basedOn w:val="Normal"/>
    <w:link w:val="FooterChar"/>
    <w:uiPriority w:val="99"/>
    <w:unhideWhenUsed/>
    <w:rsid w:val="00275B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5B6A"/>
  </w:style>
  <w:style w:type="paragraph" w:styleId="NoSpacing">
    <w:name w:val="No Spacing"/>
    <w:link w:val="NoSpacingChar"/>
    <w:uiPriority w:val="1"/>
    <w:qFormat/>
    <w:rsid w:val="0050470B"/>
    <w:pPr>
      <w:spacing w:after="0" w:line="240" w:lineRule="auto"/>
    </w:pPr>
    <w:rPr>
      <w:rFonts w:asciiTheme="minorBidi" w:eastAsiaTheme="minorEastAsia" w:hAnsiTheme="minorBidi"/>
      <w:sz w:val="24"/>
      <w:lang w:val="en-US" w:eastAsia="ja-JP"/>
    </w:rPr>
  </w:style>
  <w:style w:type="character" w:customStyle="1" w:styleId="NoSpacingChar">
    <w:name w:val="No Spacing Char"/>
    <w:basedOn w:val="DefaultParagraphFont"/>
    <w:link w:val="NoSpacing"/>
    <w:uiPriority w:val="1"/>
    <w:rsid w:val="0050470B"/>
    <w:rPr>
      <w:rFonts w:asciiTheme="minorBidi" w:eastAsiaTheme="minorEastAsia" w:hAnsiTheme="minorBidi"/>
      <w:sz w:val="24"/>
      <w:lang w:val="en-US" w:eastAsia="ja-JP"/>
    </w:rPr>
  </w:style>
  <w:style w:type="paragraph" w:styleId="EndnoteText">
    <w:name w:val="endnote text"/>
    <w:basedOn w:val="Normal"/>
    <w:link w:val="EndnoteTextChar"/>
    <w:uiPriority w:val="99"/>
    <w:semiHidden/>
    <w:unhideWhenUsed/>
    <w:rsid w:val="007E7BD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E7BD5"/>
    <w:rPr>
      <w:sz w:val="20"/>
      <w:szCs w:val="20"/>
    </w:rPr>
  </w:style>
  <w:style w:type="character" w:styleId="EndnoteReference">
    <w:name w:val="endnote reference"/>
    <w:basedOn w:val="DefaultParagraphFont"/>
    <w:uiPriority w:val="99"/>
    <w:semiHidden/>
    <w:unhideWhenUsed/>
    <w:rsid w:val="007E7BD5"/>
    <w:rPr>
      <w:vertAlign w:val="superscript"/>
    </w:rPr>
  </w:style>
  <w:style w:type="character" w:customStyle="1" w:styleId="selectable">
    <w:name w:val="selectable"/>
    <w:basedOn w:val="DefaultParagraphFont"/>
    <w:rsid w:val="001B6415"/>
  </w:style>
  <w:style w:type="paragraph" w:styleId="NormalWeb">
    <w:name w:val="Normal (Web)"/>
    <w:basedOn w:val="Normal"/>
    <w:uiPriority w:val="99"/>
    <w:unhideWhenUsed/>
    <w:rsid w:val="009E32B9"/>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1Char">
    <w:name w:val="Heading 1 Char"/>
    <w:basedOn w:val="DefaultParagraphFont"/>
    <w:link w:val="Heading1"/>
    <w:uiPriority w:val="9"/>
    <w:rsid w:val="0000399E"/>
    <w:rPr>
      <w:rFonts w:asciiTheme="minorBidi" w:eastAsiaTheme="majorEastAsia" w:hAnsiTheme="minorBidi" w:cstheme="majorBidi"/>
      <w:bCs/>
      <w:color w:val="00B0F0"/>
      <w:sz w:val="36"/>
      <w:szCs w:val="28"/>
    </w:rPr>
  </w:style>
  <w:style w:type="paragraph" w:styleId="TOCHeading">
    <w:name w:val="TOC Heading"/>
    <w:basedOn w:val="Heading1"/>
    <w:next w:val="Normal"/>
    <w:uiPriority w:val="39"/>
    <w:semiHidden/>
    <w:unhideWhenUsed/>
    <w:qFormat/>
    <w:rsid w:val="00F541B3"/>
    <w:pPr>
      <w:spacing w:line="276" w:lineRule="auto"/>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F541B3"/>
    <w:pPr>
      <w:spacing w:after="100"/>
    </w:pPr>
  </w:style>
  <w:style w:type="character" w:customStyle="1" w:styleId="Heading2Char">
    <w:name w:val="Heading 2 Char"/>
    <w:basedOn w:val="DefaultParagraphFont"/>
    <w:link w:val="Heading2"/>
    <w:uiPriority w:val="9"/>
    <w:rsid w:val="0000399E"/>
    <w:rPr>
      <w:rFonts w:asciiTheme="minorBidi" w:eastAsiaTheme="majorEastAsia" w:hAnsiTheme="minorBidi" w:cstheme="majorBidi"/>
      <w:bCs/>
      <w:color w:val="00B0F0"/>
      <w:sz w:val="24"/>
      <w:szCs w:val="26"/>
    </w:rPr>
  </w:style>
  <w:style w:type="character" w:styleId="HTMLCite">
    <w:name w:val="HTML Cite"/>
    <w:basedOn w:val="DefaultParagraphFont"/>
    <w:uiPriority w:val="99"/>
    <w:semiHidden/>
    <w:unhideWhenUsed/>
    <w:rsid w:val="008E2BC2"/>
    <w:rPr>
      <w:i/>
      <w:iCs/>
    </w:rPr>
  </w:style>
  <w:style w:type="paragraph" w:styleId="TOC2">
    <w:name w:val="toc 2"/>
    <w:basedOn w:val="Normal"/>
    <w:next w:val="Normal"/>
    <w:autoRedefine/>
    <w:uiPriority w:val="39"/>
    <w:unhideWhenUsed/>
    <w:rsid w:val="003B3A45"/>
    <w:pPr>
      <w:spacing w:after="100"/>
      <w:ind w:left="240"/>
    </w:pPr>
  </w:style>
  <w:style w:type="character" w:customStyle="1" w:styleId="Heading3Char">
    <w:name w:val="Heading 3 Char"/>
    <w:basedOn w:val="DefaultParagraphFont"/>
    <w:link w:val="Heading3"/>
    <w:uiPriority w:val="9"/>
    <w:rsid w:val="00BD2795"/>
    <w:rPr>
      <w:rFonts w:asciiTheme="minorBidi" w:eastAsiaTheme="majorEastAsia" w:hAnsiTheme="minorBidi" w:cstheme="majorBidi"/>
      <w:bCs/>
      <w:color w:val="00B0F0"/>
      <w:sz w:val="24"/>
    </w:rPr>
  </w:style>
  <w:style w:type="character" w:customStyle="1" w:styleId="Heading5Char">
    <w:name w:val="Heading 5 Char"/>
    <w:basedOn w:val="DefaultParagraphFont"/>
    <w:link w:val="Heading5"/>
    <w:uiPriority w:val="9"/>
    <w:rsid w:val="0000399E"/>
    <w:rPr>
      <w:rFonts w:asciiTheme="minorBidi" w:eastAsiaTheme="majorEastAsia" w:hAnsiTheme="minorBidi" w:cstheme="majorBidi"/>
      <w:color w:val="A6A6A6" w:themeColor="background1" w:themeShade="A6"/>
      <w:sz w:val="24"/>
    </w:rPr>
  </w:style>
  <w:style w:type="character" w:customStyle="1" w:styleId="Heading4Char">
    <w:name w:val="Heading 4 Char"/>
    <w:basedOn w:val="DefaultParagraphFont"/>
    <w:link w:val="Heading4"/>
    <w:uiPriority w:val="9"/>
    <w:rsid w:val="0000399E"/>
    <w:rPr>
      <w:rFonts w:eastAsiaTheme="minorEastAsia"/>
      <w:caps/>
      <w:color w:val="A6A6A6" w:themeColor="background1" w:themeShade="A6"/>
      <w:spacing w:val="10"/>
      <w:sz w:val="24"/>
      <w:lang w:val="en-US" w:bidi="en-US"/>
    </w:rPr>
  </w:style>
  <w:style w:type="character" w:customStyle="1" w:styleId="Heading6Char">
    <w:name w:val="Heading 6 Char"/>
    <w:basedOn w:val="DefaultParagraphFont"/>
    <w:link w:val="Heading6"/>
    <w:uiPriority w:val="9"/>
    <w:semiHidden/>
    <w:rsid w:val="005101F3"/>
    <w:rPr>
      <w:rFonts w:eastAsiaTheme="minorEastAsia"/>
      <w:caps/>
      <w:color w:val="365F91" w:themeColor="accent1" w:themeShade="BF"/>
      <w:spacing w:val="10"/>
      <w:lang w:val="en-US" w:bidi="en-US"/>
    </w:rPr>
  </w:style>
  <w:style w:type="character" w:customStyle="1" w:styleId="Heading7Char">
    <w:name w:val="Heading 7 Char"/>
    <w:basedOn w:val="DefaultParagraphFont"/>
    <w:link w:val="Heading7"/>
    <w:uiPriority w:val="9"/>
    <w:semiHidden/>
    <w:rsid w:val="005101F3"/>
    <w:rPr>
      <w:rFonts w:eastAsiaTheme="minorEastAsia"/>
      <w:caps/>
      <w:color w:val="365F91" w:themeColor="accent1" w:themeShade="BF"/>
      <w:spacing w:val="10"/>
      <w:lang w:val="en-US" w:bidi="en-US"/>
    </w:rPr>
  </w:style>
  <w:style w:type="character" w:customStyle="1" w:styleId="Heading8Char">
    <w:name w:val="Heading 8 Char"/>
    <w:basedOn w:val="DefaultParagraphFont"/>
    <w:link w:val="Heading8"/>
    <w:uiPriority w:val="9"/>
    <w:semiHidden/>
    <w:rsid w:val="005101F3"/>
    <w:rPr>
      <w:rFonts w:eastAsiaTheme="minorEastAsia"/>
      <w:caps/>
      <w:spacing w:val="10"/>
      <w:sz w:val="18"/>
      <w:szCs w:val="18"/>
      <w:lang w:val="en-US" w:bidi="en-US"/>
    </w:rPr>
  </w:style>
  <w:style w:type="character" w:customStyle="1" w:styleId="Heading9Char">
    <w:name w:val="Heading 9 Char"/>
    <w:basedOn w:val="DefaultParagraphFont"/>
    <w:link w:val="Heading9"/>
    <w:uiPriority w:val="9"/>
    <w:semiHidden/>
    <w:rsid w:val="005101F3"/>
    <w:rPr>
      <w:rFonts w:eastAsiaTheme="minorEastAsia"/>
      <w:i/>
      <w:caps/>
      <w:spacing w:val="10"/>
      <w:sz w:val="18"/>
      <w:szCs w:val="18"/>
      <w:lang w:val="en-US" w:bidi="en-US"/>
    </w:rPr>
  </w:style>
  <w:style w:type="paragraph" w:styleId="Caption">
    <w:name w:val="caption"/>
    <w:basedOn w:val="Normal"/>
    <w:next w:val="Normal"/>
    <w:uiPriority w:val="35"/>
    <w:semiHidden/>
    <w:unhideWhenUsed/>
    <w:qFormat/>
    <w:rsid w:val="005101F3"/>
    <w:pPr>
      <w:spacing w:before="200" w:line="276" w:lineRule="auto"/>
    </w:pPr>
    <w:rPr>
      <w:rFonts w:asciiTheme="minorHAnsi" w:eastAsiaTheme="minorEastAsia" w:hAnsiTheme="minorHAnsi"/>
      <w:b/>
      <w:bCs/>
      <w:color w:val="365F91" w:themeColor="accent1" w:themeShade="BF"/>
      <w:sz w:val="16"/>
      <w:szCs w:val="16"/>
      <w:lang w:val="en-US" w:bidi="en-US"/>
    </w:rPr>
  </w:style>
  <w:style w:type="paragraph" w:styleId="Title">
    <w:name w:val="Title"/>
    <w:basedOn w:val="Normal"/>
    <w:next w:val="Normal"/>
    <w:link w:val="TitleChar"/>
    <w:uiPriority w:val="10"/>
    <w:qFormat/>
    <w:rsid w:val="005101F3"/>
    <w:pPr>
      <w:spacing w:before="720" w:line="276" w:lineRule="auto"/>
    </w:pPr>
    <w:rPr>
      <w:rFonts w:asciiTheme="minorHAnsi" w:eastAsiaTheme="minorEastAsia" w:hAnsiTheme="minorHAnsi"/>
      <w:caps/>
      <w:color w:val="4F81BD" w:themeColor="accent1"/>
      <w:spacing w:val="10"/>
      <w:kern w:val="28"/>
      <w:sz w:val="52"/>
      <w:szCs w:val="52"/>
      <w:lang w:val="en-US" w:bidi="en-US"/>
    </w:rPr>
  </w:style>
  <w:style w:type="character" w:customStyle="1" w:styleId="TitleChar">
    <w:name w:val="Title Char"/>
    <w:basedOn w:val="DefaultParagraphFont"/>
    <w:link w:val="Title"/>
    <w:uiPriority w:val="10"/>
    <w:rsid w:val="005101F3"/>
    <w:rPr>
      <w:rFonts w:eastAsiaTheme="minorEastAsia"/>
      <w:caps/>
      <w:color w:val="4F81BD" w:themeColor="accent1"/>
      <w:spacing w:val="10"/>
      <w:kern w:val="28"/>
      <w:sz w:val="52"/>
      <w:szCs w:val="52"/>
      <w:lang w:val="en-US" w:bidi="en-US"/>
    </w:rPr>
  </w:style>
  <w:style w:type="paragraph" w:styleId="Subtitle">
    <w:name w:val="Subtitle"/>
    <w:basedOn w:val="Normal"/>
    <w:next w:val="Normal"/>
    <w:link w:val="SubtitleChar"/>
    <w:uiPriority w:val="11"/>
    <w:qFormat/>
    <w:rsid w:val="005101F3"/>
    <w:pPr>
      <w:spacing w:before="200" w:after="1000" w:line="240" w:lineRule="auto"/>
    </w:pPr>
    <w:rPr>
      <w:rFonts w:asciiTheme="minorHAnsi" w:eastAsiaTheme="minorEastAsia" w:hAnsiTheme="minorHAnsi"/>
      <w:caps/>
      <w:color w:val="595959" w:themeColor="text1" w:themeTint="A6"/>
      <w:spacing w:val="10"/>
      <w:szCs w:val="24"/>
      <w:lang w:val="en-US" w:bidi="en-US"/>
    </w:rPr>
  </w:style>
  <w:style w:type="character" w:customStyle="1" w:styleId="SubtitleChar">
    <w:name w:val="Subtitle Char"/>
    <w:basedOn w:val="DefaultParagraphFont"/>
    <w:link w:val="Subtitle"/>
    <w:uiPriority w:val="11"/>
    <w:rsid w:val="005101F3"/>
    <w:rPr>
      <w:rFonts w:eastAsiaTheme="minorEastAsia"/>
      <w:caps/>
      <w:color w:val="595959" w:themeColor="text1" w:themeTint="A6"/>
      <w:spacing w:val="10"/>
      <w:sz w:val="24"/>
      <w:szCs w:val="24"/>
      <w:lang w:val="en-US" w:bidi="en-US"/>
    </w:rPr>
  </w:style>
  <w:style w:type="character" w:styleId="Strong">
    <w:name w:val="Strong"/>
    <w:uiPriority w:val="22"/>
    <w:qFormat/>
    <w:rsid w:val="005101F3"/>
    <w:rPr>
      <w:b/>
      <w:bCs/>
    </w:rPr>
  </w:style>
  <w:style w:type="paragraph" w:styleId="Quote">
    <w:name w:val="Quote"/>
    <w:basedOn w:val="Normal"/>
    <w:next w:val="Normal"/>
    <w:link w:val="QuoteChar"/>
    <w:uiPriority w:val="29"/>
    <w:qFormat/>
    <w:rsid w:val="005101F3"/>
    <w:pPr>
      <w:spacing w:before="200" w:line="276" w:lineRule="auto"/>
    </w:pPr>
    <w:rPr>
      <w:rFonts w:asciiTheme="minorHAnsi" w:eastAsiaTheme="minorEastAsia" w:hAnsiTheme="minorHAnsi"/>
      <w:i/>
      <w:iCs/>
      <w:sz w:val="20"/>
      <w:szCs w:val="20"/>
      <w:lang w:val="en-US" w:bidi="en-US"/>
    </w:rPr>
  </w:style>
  <w:style w:type="character" w:customStyle="1" w:styleId="QuoteChar">
    <w:name w:val="Quote Char"/>
    <w:basedOn w:val="DefaultParagraphFont"/>
    <w:link w:val="Quote"/>
    <w:uiPriority w:val="29"/>
    <w:rsid w:val="005101F3"/>
    <w:rPr>
      <w:rFonts w:eastAsiaTheme="minorEastAsia"/>
      <w:i/>
      <w:iCs/>
      <w:sz w:val="20"/>
      <w:szCs w:val="20"/>
      <w:lang w:val="en-US" w:bidi="en-US"/>
    </w:rPr>
  </w:style>
  <w:style w:type="paragraph" w:styleId="IntenseQuote">
    <w:name w:val="Intense Quote"/>
    <w:basedOn w:val="Normal"/>
    <w:next w:val="Normal"/>
    <w:link w:val="IntenseQuoteChar"/>
    <w:uiPriority w:val="30"/>
    <w:qFormat/>
    <w:rsid w:val="005101F3"/>
    <w:pPr>
      <w:pBdr>
        <w:top w:val="single" w:sz="4" w:space="10" w:color="4F81BD" w:themeColor="accent1"/>
        <w:left w:val="single" w:sz="4" w:space="10" w:color="4F81BD" w:themeColor="accent1"/>
      </w:pBdr>
      <w:spacing w:before="200" w:after="0" w:line="276" w:lineRule="auto"/>
      <w:ind w:left="1296" w:right="1152"/>
      <w:jc w:val="both"/>
    </w:pPr>
    <w:rPr>
      <w:rFonts w:asciiTheme="minorHAnsi" w:eastAsiaTheme="minorEastAsia" w:hAnsiTheme="minorHAnsi"/>
      <w:i/>
      <w:iCs/>
      <w:color w:val="4F81BD" w:themeColor="accent1"/>
      <w:sz w:val="20"/>
      <w:szCs w:val="20"/>
      <w:lang w:val="en-US" w:bidi="en-US"/>
    </w:rPr>
  </w:style>
  <w:style w:type="character" w:customStyle="1" w:styleId="IntenseQuoteChar">
    <w:name w:val="Intense Quote Char"/>
    <w:basedOn w:val="DefaultParagraphFont"/>
    <w:link w:val="IntenseQuote"/>
    <w:uiPriority w:val="30"/>
    <w:rsid w:val="005101F3"/>
    <w:rPr>
      <w:rFonts w:eastAsiaTheme="minorEastAsia"/>
      <w:i/>
      <w:iCs/>
      <w:color w:val="4F81BD" w:themeColor="accent1"/>
      <w:sz w:val="20"/>
      <w:szCs w:val="20"/>
      <w:lang w:val="en-US" w:bidi="en-US"/>
    </w:rPr>
  </w:style>
  <w:style w:type="character" w:styleId="SubtleEmphasis">
    <w:name w:val="Subtle Emphasis"/>
    <w:uiPriority w:val="19"/>
    <w:qFormat/>
    <w:rsid w:val="005101F3"/>
    <w:rPr>
      <w:i/>
      <w:iCs/>
      <w:color w:val="243F60" w:themeColor="accent1" w:themeShade="7F"/>
    </w:rPr>
  </w:style>
  <w:style w:type="character" w:styleId="IntenseEmphasis">
    <w:name w:val="Intense Emphasis"/>
    <w:uiPriority w:val="21"/>
    <w:qFormat/>
    <w:rsid w:val="005101F3"/>
    <w:rPr>
      <w:b/>
      <w:bCs/>
      <w:caps/>
      <w:color w:val="243F60" w:themeColor="accent1" w:themeShade="7F"/>
      <w:spacing w:val="10"/>
    </w:rPr>
  </w:style>
  <w:style w:type="character" w:styleId="SubtleReference">
    <w:name w:val="Subtle Reference"/>
    <w:uiPriority w:val="31"/>
    <w:qFormat/>
    <w:rsid w:val="005101F3"/>
    <w:rPr>
      <w:b/>
      <w:bCs/>
      <w:color w:val="4F81BD" w:themeColor="accent1"/>
    </w:rPr>
  </w:style>
  <w:style w:type="character" w:styleId="IntenseReference">
    <w:name w:val="Intense Reference"/>
    <w:uiPriority w:val="32"/>
    <w:qFormat/>
    <w:rsid w:val="005101F3"/>
    <w:rPr>
      <w:b/>
      <w:bCs/>
      <w:i/>
      <w:iCs/>
      <w:caps/>
      <w:color w:val="4F81BD" w:themeColor="accent1"/>
    </w:rPr>
  </w:style>
  <w:style w:type="character" w:styleId="BookTitle">
    <w:name w:val="Book Title"/>
    <w:uiPriority w:val="33"/>
    <w:qFormat/>
    <w:rsid w:val="005101F3"/>
    <w:rPr>
      <w:b/>
      <w:bCs/>
      <w:i/>
      <w:iCs/>
      <w:spacing w:val="9"/>
    </w:rPr>
  </w:style>
  <w:style w:type="table" w:customStyle="1" w:styleId="MediumShading2-Accent11">
    <w:name w:val="Medium Shading 2 - Accent 11"/>
    <w:basedOn w:val="TableNormal"/>
    <w:uiPriority w:val="64"/>
    <w:rsid w:val="005101F3"/>
    <w:pPr>
      <w:spacing w:after="0" w:line="240" w:lineRule="auto"/>
    </w:pPr>
    <w:rPr>
      <w:rFonts w:eastAsiaTheme="minorEastAsia"/>
      <w:lang w:val="en-US" w:bidi="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MediumShading2-Accent12">
    <w:name w:val="Medium Shading 2 - Accent 12"/>
    <w:basedOn w:val="TableNormal"/>
    <w:uiPriority w:val="64"/>
    <w:rsid w:val="005101F3"/>
    <w:pPr>
      <w:spacing w:after="0" w:line="240" w:lineRule="auto"/>
    </w:pPr>
    <w:rPr>
      <w:rFonts w:eastAsiaTheme="minorEastAsia"/>
      <w:lang w:val="en-US" w:bidi="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TOC3">
    <w:name w:val="toc 3"/>
    <w:basedOn w:val="Normal"/>
    <w:next w:val="Normal"/>
    <w:autoRedefine/>
    <w:uiPriority w:val="39"/>
    <w:unhideWhenUsed/>
    <w:rsid w:val="00D81F25"/>
    <w:pPr>
      <w:tabs>
        <w:tab w:val="right" w:leader="dot" w:pos="9017"/>
      </w:tabs>
      <w:spacing w:before="200" w:after="100" w:line="276" w:lineRule="auto"/>
      <w:ind w:left="400"/>
    </w:pPr>
    <w:rPr>
      <w:rFonts w:asciiTheme="minorHAnsi" w:eastAsiaTheme="minorEastAsia" w:hAnsiTheme="minorHAnsi"/>
      <w:sz w:val="20"/>
      <w:szCs w:val="20"/>
      <w:lang w:val="en-US" w:bidi="en-US"/>
    </w:rPr>
  </w:style>
  <w:style w:type="table" w:styleId="ColorfulGrid-Accent5">
    <w:name w:val="Colorful Grid Accent 5"/>
    <w:basedOn w:val="TableNormal"/>
    <w:uiPriority w:val="73"/>
    <w:rsid w:val="00D81F25"/>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LightShading">
    <w:name w:val="Light Shading"/>
    <w:basedOn w:val="TableNormal"/>
    <w:uiPriority w:val="60"/>
    <w:rsid w:val="000039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styleId="CommentReference">
    <w:name w:val="annotation reference"/>
    <w:basedOn w:val="DefaultParagraphFont"/>
    <w:uiPriority w:val="99"/>
    <w:semiHidden/>
    <w:unhideWhenUsed/>
    <w:rsid w:val="0071725A"/>
    <w:rPr>
      <w:sz w:val="16"/>
      <w:szCs w:val="16"/>
    </w:rPr>
  </w:style>
  <w:style w:type="paragraph" w:styleId="CommentText">
    <w:name w:val="annotation text"/>
    <w:basedOn w:val="Normal"/>
    <w:link w:val="CommentTextChar"/>
    <w:uiPriority w:val="99"/>
    <w:semiHidden/>
    <w:unhideWhenUsed/>
    <w:rsid w:val="0071725A"/>
    <w:pPr>
      <w:spacing w:line="240" w:lineRule="auto"/>
    </w:pPr>
    <w:rPr>
      <w:sz w:val="20"/>
      <w:szCs w:val="20"/>
    </w:rPr>
  </w:style>
  <w:style w:type="character" w:customStyle="1" w:styleId="CommentTextChar">
    <w:name w:val="Comment Text Char"/>
    <w:basedOn w:val="DefaultParagraphFont"/>
    <w:link w:val="CommentText"/>
    <w:uiPriority w:val="99"/>
    <w:semiHidden/>
    <w:rsid w:val="0071725A"/>
    <w:rPr>
      <w:rFonts w:asciiTheme="minorBidi" w:hAnsiTheme="minorBidi"/>
      <w:sz w:val="20"/>
      <w:szCs w:val="20"/>
    </w:rPr>
  </w:style>
  <w:style w:type="paragraph" w:styleId="CommentSubject">
    <w:name w:val="annotation subject"/>
    <w:basedOn w:val="CommentText"/>
    <w:next w:val="CommentText"/>
    <w:link w:val="CommentSubjectChar"/>
    <w:uiPriority w:val="99"/>
    <w:semiHidden/>
    <w:unhideWhenUsed/>
    <w:rsid w:val="0071725A"/>
    <w:rPr>
      <w:b/>
      <w:bCs/>
    </w:rPr>
  </w:style>
  <w:style w:type="character" w:customStyle="1" w:styleId="CommentSubjectChar">
    <w:name w:val="Comment Subject Char"/>
    <w:basedOn w:val="CommentTextChar"/>
    <w:link w:val="CommentSubject"/>
    <w:uiPriority w:val="99"/>
    <w:semiHidden/>
    <w:rsid w:val="0071725A"/>
    <w:rPr>
      <w:rFonts w:asciiTheme="minorBidi" w:hAnsiTheme="minorBidi"/>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qFormat="1"/>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01F3"/>
    <w:pPr>
      <w:spacing w:line="360" w:lineRule="auto"/>
    </w:pPr>
    <w:rPr>
      <w:rFonts w:asciiTheme="minorBidi" w:hAnsiTheme="minorBidi"/>
      <w:sz w:val="24"/>
    </w:rPr>
  </w:style>
  <w:style w:type="paragraph" w:styleId="Heading1">
    <w:name w:val="heading 1"/>
    <w:basedOn w:val="Normal"/>
    <w:next w:val="Normal"/>
    <w:link w:val="Heading1Char"/>
    <w:uiPriority w:val="9"/>
    <w:qFormat/>
    <w:rsid w:val="0000399E"/>
    <w:pPr>
      <w:keepNext/>
      <w:keepLines/>
      <w:spacing w:before="480" w:after="0" w:line="480" w:lineRule="auto"/>
      <w:outlineLvl w:val="0"/>
    </w:pPr>
    <w:rPr>
      <w:rFonts w:eastAsiaTheme="majorEastAsia" w:cstheme="majorBidi"/>
      <w:bCs/>
      <w:color w:val="00B0F0"/>
      <w:sz w:val="36"/>
      <w:szCs w:val="28"/>
    </w:rPr>
  </w:style>
  <w:style w:type="paragraph" w:styleId="Heading2">
    <w:name w:val="heading 2"/>
    <w:basedOn w:val="Normal"/>
    <w:next w:val="Normal"/>
    <w:link w:val="Heading2Char"/>
    <w:uiPriority w:val="9"/>
    <w:unhideWhenUsed/>
    <w:qFormat/>
    <w:rsid w:val="0000399E"/>
    <w:pPr>
      <w:keepNext/>
      <w:keepLines/>
      <w:spacing w:before="200" w:after="0" w:line="480" w:lineRule="auto"/>
      <w:outlineLvl w:val="1"/>
    </w:pPr>
    <w:rPr>
      <w:rFonts w:eastAsiaTheme="majorEastAsia" w:cstheme="majorBidi"/>
      <w:bCs/>
      <w:color w:val="00B0F0"/>
      <w:szCs w:val="26"/>
    </w:rPr>
  </w:style>
  <w:style w:type="paragraph" w:styleId="Heading3">
    <w:name w:val="heading 3"/>
    <w:basedOn w:val="Normal"/>
    <w:next w:val="Normal"/>
    <w:link w:val="Heading3Char"/>
    <w:uiPriority w:val="9"/>
    <w:unhideWhenUsed/>
    <w:qFormat/>
    <w:rsid w:val="00BD2795"/>
    <w:pPr>
      <w:keepNext/>
      <w:keepLines/>
      <w:spacing w:before="200" w:after="0" w:line="480" w:lineRule="auto"/>
      <w:outlineLvl w:val="2"/>
    </w:pPr>
    <w:rPr>
      <w:rFonts w:eastAsiaTheme="majorEastAsia" w:cstheme="majorBidi"/>
      <w:bCs/>
      <w:color w:val="00B0F0"/>
    </w:rPr>
  </w:style>
  <w:style w:type="paragraph" w:styleId="Heading4">
    <w:name w:val="heading 4"/>
    <w:basedOn w:val="Normal"/>
    <w:next w:val="Normal"/>
    <w:link w:val="Heading4Char"/>
    <w:uiPriority w:val="9"/>
    <w:unhideWhenUsed/>
    <w:qFormat/>
    <w:rsid w:val="0000399E"/>
    <w:pPr>
      <w:framePr w:wrap="notBeside" w:vAnchor="text" w:hAnchor="text" w:y="1"/>
      <w:pBdr>
        <w:top w:val="dotted" w:sz="6" w:space="2" w:color="4F81BD" w:themeColor="accent1"/>
        <w:left w:val="dotted" w:sz="6" w:space="2" w:color="4F81BD" w:themeColor="accent1"/>
      </w:pBdr>
      <w:spacing w:before="300" w:after="0"/>
      <w:outlineLvl w:val="3"/>
    </w:pPr>
    <w:rPr>
      <w:rFonts w:asciiTheme="minorHAnsi" w:eastAsiaTheme="minorEastAsia" w:hAnsiTheme="minorHAnsi"/>
      <w:caps/>
      <w:color w:val="A6A6A6" w:themeColor="background1" w:themeShade="A6"/>
      <w:spacing w:val="10"/>
      <w:lang w:val="en-US" w:bidi="en-US"/>
    </w:rPr>
  </w:style>
  <w:style w:type="paragraph" w:styleId="Heading5">
    <w:name w:val="heading 5"/>
    <w:basedOn w:val="Normal"/>
    <w:next w:val="Normal"/>
    <w:link w:val="Heading5Char"/>
    <w:uiPriority w:val="9"/>
    <w:unhideWhenUsed/>
    <w:qFormat/>
    <w:rsid w:val="0000399E"/>
    <w:pPr>
      <w:keepNext/>
      <w:keepLines/>
      <w:spacing w:before="200" w:after="0"/>
      <w:outlineLvl w:val="4"/>
    </w:pPr>
    <w:rPr>
      <w:rFonts w:eastAsiaTheme="majorEastAsia" w:cstheme="majorBidi"/>
      <w:color w:val="A6A6A6" w:themeColor="background1" w:themeShade="A6"/>
    </w:rPr>
  </w:style>
  <w:style w:type="paragraph" w:styleId="Heading6">
    <w:name w:val="heading 6"/>
    <w:basedOn w:val="Normal"/>
    <w:next w:val="Normal"/>
    <w:link w:val="Heading6Char"/>
    <w:uiPriority w:val="9"/>
    <w:semiHidden/>
    <w:unhideWhenUsed/>
    <w:qFormat/>
    <w:rsid w:val="005101F3"/>
    <w:pPr>
      <w:pBdr>
        <w:bottom w:val="dotted" w:sz="6" w:space="1" w:color="4F81BD" w:themeColor="accent1"/>
      </w:pBdr>
      <w:spacing w:before="300" w:after="0" w:line="276" w:lineRule="auto"/>
      <w:outlineLvl w:val="5"/>
    </w:pPr>
    <w:rPr>
      <w:rFonts w:asciiTheme="minorHAnsi" w:eastAsiaTheme="minorEastAsia" w:hAnsiTheme="minorHAnsi"/>
      <w:caps/>
      <w:color w:val="365F91" w:themeColor="accent1" w:themeShade="BF"/>
      <w:spacing w:val="10"/>
      <w:sz w:val="22"/>
      <w:lang w:val="en-US" w:bidi="en-US"/>
    </w:rPr>
  </w:style>
  <w:style w:type="paragraph" w:styleId="Heading7">
    <w:name w:val="heading 7"/>
    <w:basedOn w:val="Normal"/>
    <w:next w:val="Normal"/>
    <w:link w:val="Heading7Char"/>
    <w:uiPriority w:val="9"/>
    <w:semiHidden/>
    <w:unhideWhenUsed/>
    <w:qFormat/>
    <w:rsid w:val="005101F3"/>
    <w:pPr>
      <w:spacing w:before="300" w:after="0" w:line="276" w:lineRule="auto"/>
      <w:outlineLvl w:val="6"/>
    </w:pPr>
    <w:rPr>
      <w:rFonts w:asciiTheme="minorHAnsi" w:eastAsiaTheme="minorEastAsia" w:hAnsiTheme="minorHAnsi"/>
      <w:caps/>
      <w:color w:val="365F91" w:themeColor="accent1" w:themeShade="BF"/>
      <w:spacing w:val="10"/>
      <w:sz w:val="22"/>
      <w:lang w:val="en-US" w:bidi="en-US"/>
    </w:rPr>
  </w:style>
  <w:style w:type="paragraph" w:styleId="Heading8">
    <w:name w:val="heading 8"/>
    <w:basedOn w:val="Normal"/>
    <w:next w:val="Normal"/>
    <w:link w:val="Heading8Char"/>
    <w:uiPriority w:val="9"/>
    <w:semiHidden/>
    <w:unhideWhenUsed/>
    <w:qFormat/>
    <w:rsid w:val="005101F3"/>
    <w:pPr>
      <w:spacing w:before="300" w:after="0" w:line="276" w:lineRule="auto"/>
      <w:outlineLvl w:val="7"/>
    </w:pPr>
    <w:rPr>
      <w:rFonts w:asciiTheme="minorHAnsi" w:eastAsiaTheme="minorEastAsia" w:hAnsiTheme="minorHAnsi"/>
      <w:caps/>
      <w:spacing w:val="10"/>
      <w:sz w:val="18"/>
      <w:szCs w:val="18"/>
      <w:lang w:val="en-US" w:bidi="en-US"/>
    </w:rPr>
  </w:style>
  <w:style w:type="paragraph" w:styleId="Heading9">
    <w:name w:val="heading 9"/>
    <w:basedOn w:val="Normal"/>
    <w:next w:val="Normal"/>
    <w:link w:val="Heading9Char"/>
    <w:uiPriority w:val="9"/>
    <w:semiHidden/>
    <w:unhideWhenUsed/>
    <w:qFormat/>
    <w:rsid w:val="005101F3"/>
    <w:pPr>
      <w:spacing w:before="300" w:after="0" w:line="276" w:lineRule="auto"/>
      <w:outlineLvl w:val="8"/>
    </w:pPr>
    <w:rPr>
      <w:rFonts w:asciiTheme="minorHAnsi" w:eastAsiaTheme="minorEastAsia" w:hAnsiTheme="minorHAnsi"/>
      <w:i/>
      <w:caps/>
      <w:spacing w:val="10"/>
      <w:sz w:val="18"/>
      <w:szCs w:val="1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33F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3F2C"/>
    <w:rPr>
      <w:rFonts w:ascii="Tahoma" w:hAnsi="Tahoma" w:cs="Tahoma"/>
      <w:sz w:val="16"/>
      <w:szCs w:val="16"/>
    </w:rPr>
  </w:style>
  <w:style w:type="table" w:styleId="TableGrid">
    <w:name w:val="Table Grid"/>
    <w:basedOn w:val="TableNormal"/>
    <w:qFormat/>
    <w:rsid w:val="000B39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basedOn w:val="DefaultParagraphFont"/>
    <w:rsid w:val="009A3068"/>
  </w:style>
  <w:style w:type="character" w:customStyle="1" w:styleId="apple-converted-space">
    <w:name w:val="apple-converted-space"/>
    <w:basedOn w:val="DefaultParagraphFont"/>
    <w:rsid w:val="009A3068"/>
  </w:style>
  <w:style w:type="paragraph" w:styleId="FootnoteText">
    <w:name w:val="footnote text"/>
    <w:basedOn w:val="Normal"/>
    <w:link w:val="FootnoteTextChar"/>
    <w:uiPriority w:val="99"/>
    <w:semiHidden/>
    <w:unhideWhenUsed/>
    <w:rsid w:val="00970B3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70B35"/>
    <w:rPr>
      <w:sz w:val="20"/>
      <w:szCs w:val="20"/>
    </w:rPr>
  </w:style>
  <w:style w:type="character" w:styleId="FootnoteReference">
    <w:name w:val="footnote reference"/>
    <w:basedOn w:val="DefaultParagraphFont"/>
    <w:uiPriority w:val="99"/>
    <w:semiHidden/>
    <w:unhideWhenUsed/>
    <w:rsid w:val="00970B35"/>
    <w:rPr>
      <w:vertAlign w:val="superscript"/>
    </w:rPr>
  </w:style>
  <w:style w:type="character" w:customStyle="1" w:styleId="tgc">
    <w:name w:val="_tgc"/>
    <w:basedOn w:val="DefaultParagraphFont"/>
    <w:rsid w:val="00970B35"/>
  </w:style>
  <w:style w:type="character" w:styleId="Hyperlink">
    <w:name w:val="Hyperlink"/>
    <w:basedOn w:val="DefaultParagraphFont"/>
    <w:uiPriority w:val="99"/>
    <w:unhideWhenUsed/>
    <w:rsid w:val="007714C7"/>
    <w:rPr>
      <w:color w:val="0000FF"/>
      <w:u w:val="single"/>
    </w:rPr>
  </w:style>
  <w:style w:type="character" w:customStyle="1" w:styleId="a">
    <w:name w:val="a"/>
    <w:basedOn w:val="DefaultParagraphFont"/>
    <w:rsid w:val="006A42F3"/>
  </w:style>
  <w:style w:type="paragraph" w:styleId="ListParagraph">
    <w:name w:val="List Paragraph"/>
    <w:basedOn w:val="Normal"/>
    <w:uiPriority w:val="34"/>
    <w:qFormat/>
    <w:rsid w:val="00C27501"/>
    <w:pPr>
      <w:ind w:left="720"/>
      <w:contextualSpacing/>
    </w:pPr>
  </w:style>
  <w:style w:type="character" w:styleId="Emphasis">
    <w:name w:val="Emphasis"/>
    <w:basedOn w:val="DefaultParagraphFont"/>
    <w:uiPriority w:val="20"/>
    <w:qFormat/>
    <w:rsid w:val="00934F95"/>
    <w:rPr>
      <w:i/>
      <w:iCs/>
    </w:rPr>
  </w:style>
  <w:style w:type="character" w:customStyle="1" w:styleId="st">
    <w:name w:val="st"/>
    <w:basedOn w:val="DefaultParagraphFont"/>
    <w:rsid w:val="00E826E8"/>
  </w:style>
  <w:style w:type="paragraph" w:styleId="Header">
    <w:name w:val="header"/>
    <w:basedOn w:val="Normal"/>
    <w:link w:val="HeaderChar"/>
    <w:uiPriority w:val="99"/>
    <w:unhideWhenUsed/>
    <w:rsid w:val="00275B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5B6A"/>
  </w:style>
  <w:style w:type="paragraph" w:styleId="Footer">
    <w:name w:val="footer"/>
    <w:basedOn w:val="Normal"/>
    <w:link w:val="FooterChar"/>
    <w:uiPriority w:val="99"/>
    <w:unhideWhenUsed/>
    <w:rsid w:val="00275B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5B6A"/>
  </w:style>
  <w:style w:type="paragraph" w:styleId="NoSpacing">
    <w:name w:val="No Spacing"/>
    <w:link w:val="NoSpacingChar"/>
    <w:uiPriority w:val="1"/>
    <w:qFormat/>
    <w:rsid w:val="0050470B"/>
    <w:pPr>
      <w:spacing w:after="0" w:line="240" w:lineRule="auto"/>
    </w:pPr>
    <w:rPr>
      <w:rFonts w:asciiTheme="minorBidi" w:eastAsiaTheme="minorEastAsia" w:hAnsiTheme="minorBidi"/>
      <w:sz w:val="24"/>
      <w:lang w:val="en-US" w:eastAsia="ja-JP"/>
    </w:rPr>
  </w:style>
  <w:style w:type="character" w:customStyle="1" w:styleId="NoSpacingChar">
    <w:name w:val="No Spacing Char"/>
    <w:basedOn w:val="DefaultParagraphFont"/>
    <w:link w:val="NoSpacing"/>
    <w:uiPriority w:val="1"/>
    <w:rsid w:val="0050470B"/>
    <w:rPr>
      <w:rFonts w:asciiTheme="minorBidi" w:eastAsiaTheme="minorEastAsia" w:hAnsiTheme="minorBidi"/>
      <w:sz w:val="24"/>
      <w:lang w:val="en-US" w:eastAsia="ja-JP"/>
    </w:rPr>
  </w:style>
  <w:style w:type="paragraph" w:styleId="EndnoteText">
    <w:name w:val="endnote text"/>
    <w:basedOn w:val="Normal"/>
    <w:link w:val="EndnoteTextChar"/>
    <w:uiPriority w:val="99"/>
    <w:semiHidden/>
    <w:unhideWhenUsed/>
    <w:rsid w:val="007E7BD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E7BD5"/>
    <w:rPr>
      <w:sz w:val="20"/>
      <w:szCs w:val="20"/>
    </w:rPr>
  </w:style>
  <w:style w:type="character" w:styleId="EndnoteReference">
    <w:name w:val="endnote reference"/>
    <w:basedOn w:val="DefaultParagraphFont"/>
    <w:uiPriority w:val="99"/>
    <w:semiHidden/>
    <w:unhideWhenUsed/>
    <w:rsid w:val="007E7BD5"/>
    <w:rPr>
      <w:vertAlign w:val="superscript"/>
    </w:rPr>
  </w:style>
  <w:style w:type="character" w:customStyle="1" w:styleId="selectable">
    <w:name w:val="selectable"/>
    <w:basedOn w:val="DefaultParagraphFont"/>
    <w:rsid w:val="001B6415"/>
  </w:style>
  <w:style w:type="paragraph" w:styleId="NormalWeb">
    <w:name w:val="Normal (Web)"/>
    <w:basedOn w:val="Normal"/>
    <w:uiPriority w:val="99"/>
    <w:unhideWhenUsed/>
    <w:rsid w:val="009E32B9"/>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1Char">
    <w:name w:val="Heading 1 Char"/>
    <w:basedOn w:val="DefaultParagraphFont"/>
    <w:link w:val="Heading1"/>
    <w:uiPriority w:val="9"/>
    <w:rsid w:val="0000399E"/>
    <w:rPr>
      <w:rFonts w:asciiTheme="minorBidi" w:eastAsiaTheme="majorEastAsia" w:hAnsiTheme="minorBidi" w:cstheme="majorBidi"/>
      <w:bCs/>
      <w:color w:val="00B0F0"/>
      <w:sz w:val="36"/>
      <w:szCs w:val="28"/>
    </w:rPr>
  </w:style>
  <w:style w:type="paragraph" w:styleId="TOCHeading">
    <w:name w:val="TOC Heading"/>
    <w:basedOn w:val="Heading1"/>
    <w:next w:val="Normal"/>
    <w:uiPriority w:val="39"/>
    <w:semiHidden/>
    <w:unhideWhenUsed/>
    <w:qFormat/>
    <w:rsid w:val="00F541B3"/>
    <w:pPr>
      <w:spacing w:line="276" w:lineRule="auto"/>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F541B3"/>
    <w:pPr>
      <w:spacing w:after="100"/>
    </w:pPr>
  </w:style>
  <w:style w:type="character" w:customStyle="1" w:styleId="Heading2Char">
    <w:name w:val="Heading 2 Char"/>
    <w:basedOn w:val="DefaultParagraphFont"/>
    <w:link w:val="Heading2"/>
    <w:uiPriority w:val="9"/>
    <w:rsid w:val="0000399E"/>
    <w:rPr>
      <w:rFonts w:asciiTheme="minorBidi" w:eastAsiaTheme="majorEastAsia" w:hAnsiTheme="minorBidi" w:cstheme="majorBidi"/>
      <w:bCs/>
      <w:color w:val="00B0F0"/>
      <w:sz w:val="24"/>
      <w:szCs w:val="26"/>
    </w:rPr>
  </w:style>
  <w:style w:type="character" w:styleId="HTMLCite">
    <w:name w:val="HTML Cite"/>
    <w:basedOn w:val="DefaultParagraphFont"/>
    <w:uiPriority w:val="99"/>
    <w:semiHidden/>
    <w:unhideWhenUsed/>
    <w:rsid w:val="008E2BC2"/>
    <w:rPr>
      <w:i/>
      <w:iCs/>
    </w:rPr>
  </w:style>
  <w:style w:type="paragraph" w:styleId="TOC2">
    <w:name w:val="toc 2"/>
    <w:basedOn w:val="Normal"/>
    <w:next w:val="Normal"/>
    <w:autoRedefine/>
    <w:uiPriority w:val="39"/>
    <w:unhideWhenUsed/>
    <w:rsid w:val="003B3A45"/>
    <w:pPr>
      <w:spacing w:after="100"/>
      <w:ind w:left="240"/>
    </w:pPr>
  </w:style>
  <w:style w:type="character" w:customStyle="1" w:styleId="Heading3Char">
    <w:name w:val="Heading 3 Char"/>
    <w:basedOn w:val="DefaultParagraphFont"/>
    <w:link w:val="Heading3"/>
    <w:uiPriority w:val="9"/>
    <w:rsid w:val="00BD2795"/>
    <w:rPr>
      <w:rFonts w:asciiTheme="minorBidi" w:eastAsiaTheme="majorEastAsia" w:hAnsiTheme="minorBidi" w:cstheme="majorBidi"/>
      <w:bCs/>
      <w:color w:val="00B0F0"/>
      <w:sz w:val="24"/>
    </w:rPr>
  </w:style>
  <w:style w:type="character" w:customStyle="1" w:styleId="Heading5Char">
    <w:name w:val="Heading 5 Char"/>
    <w:basedOn w:val="DefaultParagraphFont"/>
    <w:link w:val="Heading5"/>
    <w:uiPriority w:val="9"/>
    <w:rsid w:val="0000399E"/>
    <w:rPr>
      <w:rFonts w:asciiTheme="minorBidi" w:eastAsiaTheme="majorEastAsia" w:hAnsiTheme="minorBidi" w:cstheme="majorBidi"/>
      <w:color w:val="A6A6A6" w:themeColor="background1" w:themeShade="A6"/>
      <w:sz w:val="24"/>
    </w:rPr>
  </w:style>
  <w:style w:type="character" w:customStyle="1" w:styleId="Heading4Char">
    <w:name w:val="Heading 4 Char"/>
    <w:basedOn w:val="DefaultParagraphFont"/>
    <w:link w:val="Heading4"/>
    <w:uiPriority w:val="9"/>
    <w:rsid w:val="0000399E"/>
    <w:rPr>
      <w:rFonts w:eastAsiaTheme="minorEastAsia"/>
      <w:caps/>
      <w:color w:val="A6A6A6" w:themeColor="background1" w:themeShade="A6"/>
      <w:spacing w:val="10"/>
      <w:sz w:val="24"/>
      <w:lang w:val="en-US" w:bidi="en-US"/>
    </w:rPr>
  </w:style>
  <w:style w:type="character" w:customStyle="1" w:styleId="Heading6Char">
    <w:name w:val="Heading 6 Char"/>
    <w:basedOn w:val="DefaultParagraphFont"/>
    <w:link w:val="Heading6"/>
    <w:uiPriority w:val="9"/>
    <w:semiHidden/>
    <w:rsid w:val="005101F3"/>
    <w:rPr>
      <w:rFonts w:eastAsiaTheme="minorEastAsia"/>
      <w:caps/>
      <w:color w:val="365F91" w:themeColor="accent1" w:themeShade="BF"/>
      <w:spacing w:val="10"/>
      <w:lang w:val="en-US" w:bidi="en-US"/>
    </w:rPr>
  </w:style>
  <w:style w:type="character" w:customStyle="1" w:styleId="Heading7Char">
    <w:name w:val="Heading 7 Char"/>
    <w:basedOn w:val="DefaultParagraphFont"/>
    <w:link w:val="Heading7"/>
    <w:uiPriority w:val="9"/>
    <w:semiHidden/>
    <w:rsid w:val="005101F3"/>
    <w:rPr>
      <w:rFonts w:eastAsiaTheme="minorEastAsia"/>
      <w:caps/>
      <w:color w:val="365F91" w:themeColor="accent1" w:themeShade="BF"/>
      <w:spacing w:val="10"/>
      <w:lang w:val="en-US" w:bidi="en-US"/>
    </w:rPr>
  </w:style>
  <w:style w:type="character" w:customStyle="1" w:styleId="Heading8Char">
    <w:name w:val="Heading 8 Char"/>
    <w:basedOn w:val="DefaultParagraphFont"/>
    <w:link w:val="Heading8"/>
    <w:uiPriority w:val="9"/>
    <w:semiHidden/>
    <w:rsid w:val="005101F3"/>
    <w:rPr>
      <w:rFonts w:eastAsiaTheme="minorEastAsia"/>
      <w:caps/>
      <w:spacing w:val="10"/>
      <w:sz w:val="18"/>
      <w:szCs w:val="18"/>
      <w:lang w:val="en-US" w:bidi="en-US"/>
    </w:rPr>
  </w:style>
  <w:style w:type="character" w:customStyle="1" w:styleId="Heading9Char">
    <w:name w:val="Heading 9 Char"/>
    <w:basedOn w:val="DefaultParagraphFont"/>
    <w:link w:val="Heading9"/>
    <w:uiPriority w:val="9"/>
    <w:semiHidden/>
    <w:rsid w:val="005101F3"/>
    <w:rPr>
      <w:rFonts w:eastAsiaTheme="minorEastAsia"/>
      <w:i/>
      <w:caps/>
      <w:spacing w:val="10"/>
      <w:sz w:val="18"/>
      <w:szCs w:val="18"/>
      <w:lang w:val="en-US" w:bidi="en-US"/>
    </w:rPr>
  </w:style>
  <w:style w:type="paragraph" w:styleId="Caption">
    <w:name w:val="caption"/>
    <w:basedOn w:val="Normal"/>
    <w:next w:val="Normal"/>
    <w:uiPriority w:val="35"/>
    <w:semiHidden/>
    <w:unhideWhenUsed/>
    <w:qFormat/>
    <w:rsid w:val="005101F3"/>
    <w:pPr>
      <w:spacing w:before="200" w:line="276" w:lineRule="auto"/>
    </w:pPr>
    <w:rPr>
      <w:rFonts w:asciiTheme="minorHAnsi" w:eastAsiaTheme="minorEastAsia" w:hAnsiTheme="minorHAnsi"/>
      <w:b/>
      <w:bCs/>
      <w:color w:val="365F91" w:themeColor="accent1" w:themeShade="BF"/>
      <w:sz w:val="16"/>
      <w:szCs w:val="16"/>
      <w:lang w:val="en-US" w:bidi="en-US"/>
    </w:rPr>
  </w:style>
  <w:style w:type="paragraph" w:styleId="Title">
    <w:name w:val="Title"/>
    <w:basedOn w:val="Normal"/>
    <w:next w:val="Normal"/>
    <w:link w:val="TitleChar"/>
    <w:uiPriority w:val="10"/>
    <w:qFormat/>
    <w:rsid w:val="005101F3"/>
    <w:pPr>
      <w:spacing w:before="720" w:line="276" w:lineRule="auto"/>
    </w:pPr>
    <w:rPr>
      <w:rFonts w:asciiTheme="minorHAnsi" w:eastAsiaTheme="minorEastAsia" w:hAnsiTheme="minorHAnsi"/>
      <w:caps/>
      <w:color w:val="4F81BD" w:themeColor="accent1"/>
      <w:spacing w:val="10"/>
      <w:kern w:val="28"/>
      <w:sz w:val="52"/>
      <w:szCs w:val="52"/>
      <w:lang w:val="en-US" w:bidi="en-US"/>
    </w:rPr>
  </w:style>
  <w:style w:type="character" w:customStyle="1" w:styleId="TitleChar">
    <w:name w:val="Title Char"/>
    <w:basedOn w:val="DefaultParagraphFont"/>
    <w:link w:val="Title"/>
    <w:uiPriority w:val="10"/>
    <w:rsid w:val="005101F3"/>
    <w:rPr>
      <w:rFonts w:eastAsiaTheme="minorEastAsia"/>
      <w:caps/>
      <w:color w:val="4F81BD" w:themeColor="accent1"/>
      <w:spacing w:val="10"/>
      <w:kern w:val="28"/>
      <w:sz w:val="52"/>
      <w:szCs w:val="52"/>
      <w:lang w:val="en-US" w:bidi="en-US"/>
    </w:rPr>
  </w:style>
  <w:style w:type="paragraph" w:styleId="Subtitle">
    <w:name w:val="Subtitle"/>
    <w:basedOn w:val="Normal"/>
    <w:next w:val="Normal"/>
    <w:link w:val="SubtitleChar"/>
    <w:uiPriority w:val="11"/>
    <w:qFormat/>
    <w:rsid w:val="005101F3"/>
    <w:pPr>
      <w:spacing w:before="200" w:after="1000" w:line="240" w:lineRule="auto"/>
    </w:pPr>
    <w:rPr>
      <w:rFonts w:asciiTheme="minorHAnsi" w:eastAsiaTheme="minorEastAsia" w:hAnsiTheme="minorHAnsi"/>
      <w:caps/>
      <w:color w:val="595959" w:themeColor="text1" w:themeTint="A6"/>
      <w:spacing w:val="10"/>
      <w:szCs w:val="24"/>
      <w:lang w:val="en-US" w:bidi="en-US"/>
    </w:rPr>
  </w:style>
  <w:style w:type="character" w:customStyle="1" w:styleId="SubtitleChar">
    <w:name w:val="Subtitle Char"/>
    <w:basedOn w:val="DefaultParagraphFont"/>
    <w:link w:val="Subtitle"/>
    <w:uiPriority w:val="11"/>
    <w:rsid w:val="005101F3"/>
    <w:rPr>
      <w:rFonts w:eastAsiaTheme="minorEastAsia"/>
      <w:caps/>
      <w:color w:val="595959" w:themeColor="text1" w:themeTint="A6"/>
      <w:spacing w:val="10"/>
      <w:sz w:val="24"/>
      <w:szCs w:val="24"/>
      <w:lang w:val="en-US" w:bidi="en-US"/>
    </w:rPr>
  </w:style>
  <w:style w:type="character" w:styleId="Strong">
    <w:name w:val="Strong"/>
    <w:uiPriority w:val="22"/>
    <w:qFormat/>
    <w:rsid w:val="005101F3"/>
    <w:rPr>
      <w:b/>
      <w:bCs/>
    </w:rPr>
  </w:style>
  <w:style w:type="paragraph" w:styleId="Quote">
    <w:name w:val="Quote"/>
    <w:basedOn w:val="Normal"/>
    <w:next w:val="Normal"/>
    <w:link w:val="QuoteChar"/>
    <w:uiPriority w:val="29"/>
    <w:qFormat/>
    <w:rsid w:val="005101F3"/>
    <w:pPr>
      <w:spacing w:before="200" w:line="276" w:lineRule="auto"/>
    </w:pPr>
    <w:rPr>
      <w:rFonts w:asciiTheme="minorHAnsi" w:eastAsiaTheme="minorEastAsia" w:hAnsiTheme="minorHAnsi"/>
      <w:i/>
      <w:iCs/>
      <w:sz w:val="20"/>
      <w:szCs w:val="20"/>
      <w:lang w:val="en-US" w:bidi="en-US"/>
    </w:rPr>
  </w:style>
  <w:style w:type="character" w:customStyle="1" w:styleId="QuoteChar">
    <w:name w:val="Quote Char"/>
    <w:basedOn w:val="DefaultParagraphFont"/>
    <w:link w:val="Quote"/>
    <w:uiPriority w:val="29"/>
    <w:rsid w:val="005101F3"/>
    <w:rPr>
      <w:rFonts w:eastAsiaTheme="minorEastAsia"/>
      <w:i/>
      <w:iCs/>
      <w:sz w:val="20"/>
      <w:szCs w:val="20"/>
      <w:lang w:val="en-US" w:bidi="en-US"/>
    </w:rPr>
  </w:style>
  <w:style w:type="paragraph" w:styleId="IntenseQuote">
    <w:name w:val="Intense Quote"/>
    <w:basedOn w:val="Normal"/>
    <w:next w:val="Normal"/>
    <w:link w:val="IntenseQuoteChar"/>
    <w:uiPriority w:val="30"/>
    <w:qFormat/>
    <w:rsid w:val="005101F3"/>
    <w:pPr>
      <w:pBdr>
        <w:top w:val="single" w:sz="4" w:space="10" w:color="4F81BD" w:themeColor="accent1"/>
        <w:left w:val="single" w:sz="4" w:space="10" w:color="4F81BD" w:themeColor="accent1"/>
      </w:pBdr>
      <w:spacing w:before="200" w:after="0" w:line="276" w:lineRule="auto"/>
      <w:ind w:left="1296" w:right="1152"/>
      <w:jc w:val="both"/>
    </w:pPr>
    <w:rPr>
      <w:rFonts w:asciiTheme="minorHAnsi" w:eastAsiaTheme="minorEastAsia" w:hAnsiTheme="minorHAnsi"/>
      <w:i/>
      <w:iCs/>
      <w:color w:val="4F81BD" w:themeColor="accent1"/>
      <w:sz w:val="20"/>
      <w:szCs w:val="20"/>
      <w:lang w:val="en-US" w:bidi="en-US"/>
    </w:rPr>
  </w:style>
  <w:style w:type="character" w:customStyle="1" w:styleId="IntenseQuoteChar">
    <w:name w:val="Intense Quote Char"/>
    <w:basedOn w:val="DefaultParagraphFont"/>
    <w:link w:val="IntenseQuote"/>
    <w:uiPriority w:val="30"/>
    <w:rsid w:val="005101F3"/>
    <w:rPr>
      <w:rFonts w:eastAsiaTheme="minorEastAsia"/>
      <w:i/>
      <w:iCs/>
      <w:color w:val="4F81BD" w:themeColor="accent1"/>
      <w:sz w:val="20"/>
      <w:szCs w:val="20"/>
      <w:lang w:val="en-US" w:bidi="en-US"/>
    </w:rPr>
  </w:style>
  <w:style w:type="character" w:styleId="SubtleEmphasis">
    <w:name w:val="Subtle Emphasis"/>
    <w:uiPriority w:val="19"/>
    <w:qFormat/>
    <w:rsid w:val="005101F3"/>
    <w:rPr>
      <w:i/>
      <w:iCs/>
      <w:color w:val="243F60" w:themeColor="accent1" w:themeShade="7F"/>
    </w:rPr>
  </w:style>
  <w:style w:type="character" w:styleId="IntenseEmphasis">
    <w:name w:val="Intense Emphasis"/>
    <w:uiPriority w:val="21"/>
    <w:qFormat/>
    <w:rsid w:val="005101F3"/>
    <w:rPr>
      <w:b/>
      <w:bCs/>
      <w:caps/>
      <w:color w:val="243F60" w:themeColor="accent1" w:themeShade="7F"/>
      <w:spacing w:val="10"/>
    </w:rPr>
  </w:style>
  <w:style w:type="character" w:styleId="SubtleReference">
    <w:name w:val="Subtle Reference"/>
    <w:uiPriority w:val="31"/>
    <w:qFormat/>
    <w:rsid w:val="005101F3"/>
    <w:rPr>
      <w:b/>
      <w:bCs/>
      <w:color w:val="4F81BD" w:themeColor="accent1"/>
    </w:rPr>
  </w:style>
  <w:style w:type="character" w:styleId="IntenseReference">
    <w:name w:val="Intense Reference"/>
    <w:uiPriority w:val="32"/>
    <w:qFormat/>
    <w:rsid w:val="005101F3"/>
    <w:rPr>
      <w:b/>
      <w:bCs/>
      <w:i/>
      <w:iCs/>
      <w:caps/>
      <w:color w:val="4F81BD" w:themeColor="accent1"/>
    </w:rPr>
  </w:style>
  <w:style w:type="character" w:styleId="BookTitle">
    <w:name w:val="Book Title"/>
    <w:uiPriority w:val="33"/>
    <w:qFormat/>
    <w:rsid w:val="005101F3"/>
    <w:rPr>
      <w:b/>
      <w:bCs/>
      <w:i/>
      <w:iCs/>
      <w:spacing w:val="9"/>
    </w:rPr>
  </w:style>
  <w:style w:type="table" w:customStyle="1" w:styleId="MediumShading2-Accent11">
    <w:name w:val="Medium Shading 2 - Accent 11"/>
    <w:basedOn w:val="TableNormal"/>
    <w:uiPriority w:val="64"/>
    <w:rsid w:val="005101F3"/>
    <w:pPr>
      <w:spacing w:after="0" w:line="240" w:lineRule="auto"/>
    </w:pPr>
    <w:rPr>
      <w:rFonts w:eastAsiaTheme="minorEastAsia"/>
      <w:lang w:val="en-US" w:bidi="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MediumShading2-Accent12">
    <w:name w:val="Medium Shading 2 - Accent 12"/>
    <w:basedOn w:val="TableNormal"/>
    <w:uiPriority w:val="64"/>
    <w:rsid w:val="005101F3"/>
    <w:pPr>
      <w:spacing w:after="0" w:line="240" w:lineRule="auto"/>
    </w:pPr>
    <w:rPr>
      <w:rFonts w:eastAsiaTheme="minorEastAsia"/>
      <w:lang w:val="en-US" w:bidi="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TOC3">
    <w:name w:val="toc 3"/>
    <w:basedOn w:val="Normal"/>
    <w:next w:val="Normal"/>
    <w:autoRedefine/>
    <w:uiPriority w:val="39"/>
    <w:unhideWhenUsed/>
    <w:rsid w:val="00D81F25"/>
    <w:pPr>
      <w:tabs>
        <w:tab w:val="right" w:leader="dot" w:pos="9017"/>
      </w:tabs>
      <w:spacing w:before="200" w:after="100" w:line="276" w:lineRule="auto"/>
      <w:ind w:left="400"/>
    </w:pPr>
    <w:rPr>
      <w:rFonts w:asciiTheme="minorHAnsi" w:eastAsiaTheme="minorEastAsia" w:hAnsiTheme="minorHAnsi"/>
      <w:sz w:val="20"/>
      <w:szCs w:val="20"/>
      <w:lang w:val="en-US" w:bidi="en-US"/>
    </w:rPr>
  </w:style>
  <w:style w:type="table" w:styleId="ColorfulGrid-Accent5">
    <w:name w:val="Colorful Grid Accent 5"/>
    <w:basedOn w:val="TableNormal"/>
    <w:uiPriority w:val="73"/>
    <w:rsid w:val="00D81F25"/>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LightShading">
    <w:name w:val="Light Shading"/>
    <w:basedOn w:val="TableNormal"/>
    <w:uiPriority w:val="60"/>
    <w:rsid w:val="000039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styleId="CommentReference">
    <w:name w:val="annotation reference"/>
    <w:basedOn w:val="DefaultParagraphFont"/>
    <w:uiPriority w:val="99"/>
    <w:semiHidden/>
    <w:unhideWhenUsed/>
    <w:rsid w:val="0071725A"/>
    <w:rPr>
      <w:sz w:val="16"/>
      <w:szCs w:val="16"/>
    </w:rPr>
  </w:style>
  <w:style w:type="paragraph" w:styleId="CommentText">
    <w:name w:val="annotation text"/>
    <w:basedOn w:val="Normal"/>
    <w:link w:val="CommentTextChar"/>
    <w:uiPriority w:val="99"/>
    <w:semiHidden/>
    <w:unhideWhenUsed/>
    <w:rsid w:val="0071725A"/>
    <w:pPr>
      <w:spacing w:line="240" w:lineRule="auto"/>
    </w:pPr>
    <w:rPr>
      <w:sz w:val="20"/>
      <w:szCs w:val="20"/>
    </w:rPr>
  </w:style>
  <w:style w:type="character" w:customStyle="1" w:styleId="CommentTextChar">
    <w:name w:val="Comment Text Char"/>
    <w:basedOn w:val="DefaultParagraphFont"/>
    <w:link w:val="CommentText"/>
    <w:uiPriority w:val="99"/>
    <w:semiHidden/>
    <w:rsid w:val="0071725A"/>
    <w:rPr>
      <w:rFonts w:asciiTheme="minorBidi" w:hAnsiTheme="minorBidi"/>
      <w:sz w:val="20"/>
      <w:szCs w:val="20"/>
    </w:rPr>
  </w:style>
  <w:style w:type="paragraph" w:styleId="CommentSubject">
    <w:name w:val="annotation subject"/>
    <w:basedOn w:val="CommentText"/>
    <w:next w:val="CommentText"/>
    <w:link w:val="CommentSubjectChar"/>
    <w:uiPriority w:val="99"/>
    <w:semiHidden/>
    <w:unhideWhenUsed/>
    <w:rsid w:val="0071725A"/>
    <w:rPr>
      <w:b/>
      <w:bCs/>
    </w:rPr>
  </w:style>
  <w:style w:type="character" w:customStyle="1" w:styleId="CommentSubjectChar">
    <w:name w:val="Comment Subject Char"/>
    <w:basedOn w:val="CommentTextChar"/>
    <w:link w:val="CommentSubject"/>
    <w:uiPriority w:val="99"/>
    <w:semiHidden/>
    <w:rsid w:val="0071725A"/>
    <w:rPr>
      <w:rFonts w:asciiTheme="minorBidi" w:hAnsiTheme="minorBidi"/>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6057751">
      <w:bodyDiv w:val="1"/>
      <w:marLeft w:val="0"/>
      <w:marRight w:val="0"/>
      <w:marTop w:val="0"/>
      <w:marBottom w:val="0"/>
      <w:divBdr>
        <w:top w:val="none" w:sz="0" w:space="0" w:color="auto"/>
        <w:left w:val="none" w:sz="0" w:space="0" w:color="auto"/>
        <w:bottom w:val="none" w:sz="0" w:space="0" w:color="auto"/>
        <w:right w:val="none" w:sz="0" w:space="0" w:color="auto"/>
      </w:divBdr>
      <w:divsChild>
        <w:div w:id="17975384">
          <w:marLeft w:val="0"/>
          <w:marRight w:val="0"/>
          <w:marTop w:val="0"/>
          <w:marBottom w:val="0"/>
          <w:divBdr>
            <w:top w:val="none" w:sz="0" w:space="0" w:color="auto"/>
            <w:left w:val="none" w:sz="0" w:space="0" w:color="auto"/>
            <w:bottom w:val="none" w:sz="0" w:space="0" w:color="auto"/>
            <w:right w:val="none" w:sz="0" w:space="0" w:color="auto"/>
          </w:divBdr>
        </w:div>
        <w:div w:id="2037346906">
          <w:marLeft w:val="0"/>
          <w:marRight w:val="0"/>
          <w:marTop w:val="0"/>
          <w:marBottom w:val="0"/>
          <w:divBdr>
            <w:top w:val="none" w:sz="0" w:space="0" w:color="auto"/>
            <w:left w:val="none" w:sz="0" w:space="0" w:color="auto"/>
            <w:bottom w:val="none" w:sz="0" w:space="0" w:color="auto"/>
            <w:right w:val="none" w:sz="0" w:space="0" w:color="auto"/>
          </w:divBdr>
        </w:div>
      </w:divsChild>
    </w:div>
    <w:div w:id="433404293">
      <w:bodyDiv w:val="1"/>
      <w:marLeft w:val="0"/>
      <w:marRight w:val="0"/>
      <w:marTop w:val="0"/>
      <w:marBottom w:val="0"/>
      <w:divBdr>
        <w:top w:val="none" w:sz="0" w:space="0" w:color="auto"/>
        <w:left w:val="none" w:sz="0" w:space="0" w:color="auto"/>
        <w:bottom w:val="none" w:sz="0" w:space="0" w:color="auto"/>
        <w:right w:val="none" w:sz="0" w:space="0" w:color="auto"/>
      </w:divBdr>
      <w:divsChild>
        <w:div w:id="97873458">
          <w:marLeft w:val="0"/>
          <w:marRight w:val="0"/>
          <w:marTop w:val="0"/>
          <w:marBottom w:val="0"/>
          <w:divBdr>
            <w:top w:val="none" w:sz="0" w:space="0" w:color="auto"/>
            <w:left w:val="none" w:sz="0" w:space="0" w:color="auto"/>
            <w:bottom w:val="none" w:sz="0" w:space="0" w:color="auto"/>
            <w:right w:val="none" w:sz="0" w:space="0" w:color="auto"/>
          </w:divBdr>
        </w:div>
        <w:div w:id="701714296">
          <w:marLeft w:val="0"/>
          <w:marRight w:val="0"/>
          <w:marTop w:val="0"/>
          <w:marBottom w:val="0"/>
          <w:divBdr>
            <w:top w:val="none" w:sz="0" w:space="0" w:color="auto"/>
            <w:left w:val="none" w:sz="0" w:space="0" w:color="auto"/>
            <w:bottom w:val="none" w:sz="0" w:space="0" w:color="auto"/>
            <w:right w:val="none" w:sz="0" w:space="0" w:color="auto"/>
          </w:divBdr>
        </w:div>
        <w:div w:id="750271383">
          <w:marLeft w:val="0"/>
          <w:marRight w:val="0"/>
          <w:marTop w:val="0"/>
          <w:marBottom w:val="0"/>
          <w:divBdr>
            <w:top w:val="none" w:sz="0" w:space="0" w:color="auto"/>
            <w:left w:val="none" w:sz="0" w:space="0" w:color="auto"/>
            <w:bottom w:val="none" w:sz="0" w:space="0" w:color="auto"/>
            <w:right w:val="none" w:sz="0" w:space="0" w:color="auto"/>
          </w:divBdr>
        </w:div>
        <w:div w:id="821193241">
          <w:marLeft w:val="0"/>
          <w:marRight w:val="0"/>
          <w:marTop w:val="0"/>
          <w:marBottom w:val="0"/>
          <w:divBdr>
            <w:top w:val="none" w:sz="0" w:space="0" w:color="auto"/>
            <w:left w:val="none" w:sz="0" w:space="0" w:color="auto"/>
            <w:bottom w:val="none" w:sz="0" w:space="0" w:color="auto"/>
            <w:right w:val="none" w:sz="0" w:space="0" w:color="auto"/>
          </w:divBdr>
        </w:div>
        <w:div w:id="879169823">
          <w:marLeft w:val="0"/>
          <w:marRight w:val="0"/>
          <w:marTop w:val="0"/>
          <w:marBottom w:val="0"/>
          <w:divBdr>
            <w:top w:val="none" w:sz="0" w:space="0" w:color="auto"/>
            <w:left w:val="none" w:sz="0" w:space="0" w:color="auto"/>
            <w:bottom w:val="none" w:sz="0" w:space="0" w:color="auto"/>
            <w:right w:val="none" w:sz="0" w:space="0" w:color="auto"/>
          </w:divBdr>
        </w:div>
        <w:div w:id="975067809">
          <w:marLeft w:val="0"/>
          <w:marRight w:val="0"/>
          <w:marTop w:val="0"/>
          <w:marBottom w:val="0"/>
          <w:divBdr>
            <w:top w:val="none" w:sz="0" w:space="0" w:color="auto"/>
            <w:left w:val="none" w:sz="0" w:space="0" w:color="auto"/>
            <w:bottom w:val="none" w:sz="0" w:space="0" w:color="auto"/>
            <w:right w:val="none" w:sz="0" w:space="0" w:color="auto"/>
          </w:divBdr>
        </w:div>
        <w:div w:id="1497960146">
          <w:marLeft w:val="0"/>
          <w:marRight w:val="0"/>
          <w:marTop w:val="0"/>
          <w:marBottom w:val="0"/>
          <w:divBdr>
            <w:top w:val="none" w:sz="0" w:space="0" w:color="auto"/>
            <w:left w:val="none" w:sz="0" w:space="0" w:color="auto"/>
            <w:bottom w:val="none" w:sz="0" w:space="0" w:color="auto"/>
            <w:right w:val="none" w:sz="0" w:space="0" w:color="auto"/>
          </w:divBdr>
        </w:div>
        <w:div w:id="1570387682">
          <w:marLeft w:val="0"/>
          <w:marRight w:val="0"/>
          <w:marTop w:val="0"/>
          <w:marBottom w:val="0"/>
          <w:divBdr>
            <w:top w:val="none" w:sz="0" w:space="0" w:color="auto"/>
            <w:left w:val="none" w:sz="0" w:space="0" w:color="auto"/>
            <w:bottom w:val="none" w:sz="0" w:space="0" w:color="auto"/>
            <w:right w:val="none" w:sz="0" w:space="0" w:color="auto"/>
          </w:divBdr>
        </w:div>
        <w:div w:id="1708720707">
          <w:marLeft w:val="0"/>
          <w:marRight w:val="0"/>
          <w:marTop w:val="0"/>
          <w:marBottom w:val="0"/>
          <w:divBdr>
            <w:top w:val="none" w:sz="0" w:space="0" w:color="auto"/>
            <w:left w:val="none" w:sz="0" w:space="0" w:color="auto"/>
            <w:bottom w:val="none" w:sz="0" w:space="0" w:color="auto"/>
            <w:right w:val="none" w:sz="0" w:space="0" w:color="auto"/>
          </w:divBdr>
        </w:div>
        <w:div w:id="1715546580">
          <w:marLeft w:val="0"/>
          <w:marRight w:val="0"/>
          <w:marTop w:val="0"/>
          <w:marBottom w:val="0"/>
          <w:divBdr>
            <w:top w:val="none" w:sz="0" w:space="0" w:color="auto"/>
            <w:left w:val="none" w:sz="0" w:space="0" w:color="auto"/>
            <w:bottom w:val="none" w:sz="0" w:space="0" w:color="auto"/>
            <w:right w:val="none" w:sz="0" w:space="0" w:color="auto"/>
          </w:divBdr>
        </w:div>
        <w:div w:id="2145004835">
          <w:marLeft w:val="0"/>
          <w:marRight w:val="0"/>
          <w:marTop w:val="0"/>
          <w:marBottom w:val="0"/>
          <w:divBdr>
            <w:top w:val="none" w:sz="0" w:space="0" w:color="auto"/>
            <w:left w:val="none" w:sz="0" w:space="0" w:color="auto"/>
            <w:bottom w:val="none" w:sz="0" w:space="0" w:color="auto"/>
            <w:right w:val="none" w:sz="0" w:space="0" w:color="auto"/>
          </w:divBdr>
        </w:div>
      </w:divsChild>
    </w:div>
    <w:div w:id="521822400">
      <w:bodyDiv w:val="1"/>
      <w:marLeft w:val="0"/>
      <w:marRight w:val="0"/>
      <w:marTop w:val="0"/>
      <w:marBottom w:val="0"/>
      <w:divBdr>
        <w:top w:val="none" w:sz="0" w:space="0" w:color="auto"/>
        <w:left w:val="none" w:sz="0" w:space="0" w:color="auto"/>
        <w:bottom w:val="none" w:sz="0" w:space="0" w:color="auto"/>
        <w:right w:val="none" w:sz="0" w:space="0" w:color="auto"/>
      </w:divBdr>
      <w:divsChild>
        <w:div w:id="25913740">
          <w:marLeft w:val="0"/>
          <w:marRight w:val="0"/>
          <w:marTop w:val="0"/>
          <w:marBottom w:val="0"/>
          <w:divBdr>
            <w:top w:val="none" w:sz="0" w:space="0" w:color="auto"/>
            <w:left w:val="none" w:sz="0" w:space="0" w:color="auto"/>
            <w:bottom w:val="none" w:sz="0" w:space="0" w:color="auto"/>
            <w:right w:val="none" w:sz="0" w:space="0" w:color="auto"/>
          </w:divBdr>
        </w:div>
        <w:div w:id="279070708">
          <w:marLeft w:val="0"/>
          <w:marRight w:val="0"/>
          <w:marTop w:val="0"/>
          <w:marBottom w:val="0"/>
          <w:divBdr>
            <w:top w:val="none" w:sz="0" w:space="0" w:color="auto"/>
            <w:left w:val="none" w:sz="0" w:space="0" w:color="auto"/>
            <w:bottom w:val="none" w:sz="0" w:space="0" w:color="auto"/>
            <w:right w:val="none" w:sz="0" w:space="0" w:color="auto"/>
          </w:divBdr>
        </w:div>
        <w:div w:id="481584206">
          <w:marLeft w:val="0"/>
          <w:marRight w:val="0"/>
          <w:marTop w:val="0"/>
          <w:marBottom w:val="0"/>
          <w:divBdr>
            <w:top w:val="none" w:sz="0" w:space="0" w:color="auto"/>
            <w:left w:val="none" w:sz="0" w:space="0" w:color="auto"/>
            <w:bottom w:val="none" w:sz="0" w:space="0" w:color="auto"/>
            <w:right w:val="none" w:sz="0" w:space="0" w:color="auto"/>
          </w:divBdr>
        </w:div>
        <w:div w:id="533660709">
          <w:marLeft w:val="0"/>
          <w:marRight w:val="0"/>
          <w:marTop w:val="0"/>
          <w:marBottom w:val="0"/>
          <w:divBdr>
            <w:top w:val="none" w:sz="0" w:space="0" w:color="auto"/>
            <w:left w:val="none" w:sz="0" w:space="0" w:color="auto"/>
            <w:bottom w:val="none" w:sz="0" w:space="0" w:color="auto"/>
            <w:right w:val="none" w:sz="0" w:space="0" w:color="auto"/>
          </w:divBdr>
        </w:div>
        <w:div w:id="578515161">
          <w:marLeft w:val="0"/>
          <w:marRight w:val="0"/>
          <w:marTop w:val="0"/>
          <w:marBottom w:val="0"/>
          <w:divBdr>
            <w:top w:val="none" w:sz="0" w:space="0" w:color="auto"/>
            <w:left w:val="none" w:sz="0" w:space="0" w:color="auto"/>
            <w:bottom w:val="none" w:sz="0" w:space="0" w:color="auto"/>
            <w:right w:val="none" w:sz="0" w:space="0" w:color="auto"/>
          </w:divBdr>
        </w:div>
        <w:div w:id="579100043">
          <w:marLeft w:val="0"/>
          <w:marRight w:val="0"/>
          <w:marTop w:val="0"/>
          <w:marBottom w:val="0"/>
          <w:divBdr>
            <w:top w:val="none" w:sz="0" w:space="0" w:color="auto"/>
            <w:left w:val="none" w:sz="0" w:space="0" w:color="auto"/>
            <w:bottom w:val="none" w:sz="0" w:space="0" w:color="auto"/>
            <w:right w:val="none" w:sz="0" w:space="0" w:color="auto"/>
          </w:divBdr>
        </w:div>
        <w:div w:id="759057889">
          <w:marLeft w:val="0"/>
          <w:marRight w:val="0"/>
          <w:marTop w:val="0"/>
          <w:marBottom w:val="0"/>
          <w:divBdr>
            <w:top w:val="none" w:sz="0" w:space="0" w:color="auto"/>
            <w:left w:val="none" w:sz="0" w:space="0" w:color="auto"/>
            <w:bottom w:val="none" w:sz="0" w:space="0" w:color="auto"/>
            <w:right w:val="none" w:sz="0" w:space="0" w:color="auto"/>
          </w:divBdr>
        </w:div>
        <w:div w:id="916286075">
          <w:marLeft w:val="0"/>
          <w:marRight w:val="0"/>
          <w:marTop w:val="0"/>
          <w:marBottom w:val="0"/>
          <w:divBdr>
            <w:top w:val="none" w:sz="0" w:space="0" w:color="auto"/>
            <w:left w:val="none" w:sz="0" w:space="0" w:color="auto"/>
            <w:bottom w:val="none" w:sz="0" w:space="0" w:color="auto"/>
            <w:right w:val="none" w:sz="0" w:space="0" w:color="auto"/>
          </w:divBdr>
        </w:div>
        <w:div w:id="921597976">
          <w:marLeft w:val="0"/>
          <w:marRight w:val="0"/>
          <w:marTop w:val="0"/>
          <w:marBottom w:val="0"/>
          <w:divBdr>
            <w:top w:val="none" w:sz="0" w:space="0" w:color="auto"/>
            <w:left w:val="none" w:sz="0" w:space="0" w:color="auto"/>
            <w:bottom w:val="none" w:sz="0" w:space="0" w:color="auto"/>
            <w:right w:val="none" w:sz="0" w:space="0" w:color="auto"/>
          </w:divBdr>
        </w:div>
        <w:div w:id="996573100">
          <w:marLeft w:val="0"/>
          <w:marRight w:val="0"/>
          <w:marTop w:val="0"/>
          <w:marBottom w:val="0"/>
          <w:divBdr>
            <w:top w:val="none" w:sz="0" w:space="0" w:color="auto"/>
            <w:left w:val="none" w:sz="0" w:space="0" w:color="auto"/>
            <w:bottom w:val="none" w:sz="0" w:space="0" w:color="auto"/>
            <w:right w:val="none" w:sz="0" w:space="0" w:color="auto"/>
          </w:divBdr>
        </w:div>
        <w:div w:id="1039209573">
          <w:marLeft w:val="0"/>
          <w:marRight w:val="0"/>
          <w:marTop w:val="0"/>
          <w:marBottom w:val="0"/>
          <w:divBdr>
            <w:top w:val="none" w:sz="0" w:space="0" w:color="auto"/>
            <w:left w:val="none" w:sz="0" w:space="0" w:color="auto"/>
            <w:bottom w:val="none" w:sz="0" w:space="0" w:color="auto"/>
            <w:right w:val="none" w:sz="0" w:space="0" w:color="auto"/>
          </w:divBdr>
        </w:div>
        <w:div w:id="1115904038">
          <w:marLeft w:val="0"/>
          <w:marRight w:val="0"/>
          <w:marTop w:val="0"/>
          <w:marBottom w:val="0"/>
          <w:divBdr>
            <w:top w:val="none" w:sz="0" w:space="0" w:color="auto"/>
            <w:left w:val="none" w:sz="0" w:space="0" w:color="auto"/>
            <w:bottom w:val="none" w:sz="0" w:space="0" w:color="auto"/>
            <w:right w:val="none" w:sz="0" w:space="0" w:color="auto"/>
          </w:divBdr>
        </w:div>
        <w:div w:id="1133324225">
          <w:marLeft w:val="0"/>
          <w:marRight w:val="0"/>
          <w:marTop w:val="0"/>
          <w:marBottom w:val="0"/>
          <w:divBdr>
            <w:top w:val="none" w:sz="0" w:space="0" w:color="auto"/>
            <w:left w:val="none" w:sz="0" w:space="0" w:color="auto"/>
            <w:bottom w:val="none" w:sz="0" w:space="0" w:color="auto"/>
            <w:right w:val="none" w:sz="0" w:space="0" w:color="auto"/>
          </w:divBdr>
        </w:div>
        <w:div w:id="1133447567">
          <w:marLeft w:val="0"/>
          <w:marRight w:val="0"/>
          <w:marTop w:val="0"/>
          <w:marBottom w:val="0"/>
          <w:divBdr>
            <w:top w:val="none" w:sz="0" w:space="0" w:color="auto"/>
            <w:left w:val="none" w:sz="0" w:space="0" w:color="auto"/>
            <w:bottom w:val="none" w:sz="0" w:space="0" w:color="auto"/>
            <w:right w:val="none" w:sz="0" w:space="0" w:color="auto"/>
          </w:divBdr>
        </w:div>
        <w:div w:id="1151556457">
          <w:marLeft w:val="0"/>
          <w:marRight w:val="0"/>
          <w:marTop w:val="0"/>
          <w:marBottom w:val="0"/>
          <w:divBdr>
            <w:top w:val="none" w:sz="0" w:space="0" w:color="auto"/>
            <w:left w:val="none" w:sz="0" w:space="0" w:color="auto"/>
            <w:bottom w:val="none" w:sz="0" w:space="0" w:color="auto"/>
            <w:right w:val="none" w:sz="0" w:space="0" w:color="auto"/>
          </w:divBdr>
        </w:div>
        <w:div w:id="1305627041">
          <w:marLeft w:val="0"/>
          <w:marRight w:val="0"/>
          <w:marTop w:val="0"/>
          <w:marBottom w:val="0"/>
          <w:divBdr>
            <w:top w:val="none" w:sz="0" w:space="0" w:color="auto"/>
            <w:left w:val="none" w:sz="0" w:space="0" w:color="auto"/>
            <w:bottom w:val="none" w:sz="0" w:space="0" w:color="auto"/>
            <w:right w:val="none" w:sz="0" w:space="0" w:color="auto"/>
          </w:divBdr>
        </w:div>
        <w:div w:id="1372922681">
          <w:marLeft w:val="0"/>
          <w:marRight w:val="0"/>
          <w:marTop w:val="0"/>
          <w:marBottom w:val="0"/>
          <w:divBdr>
            <w:top w:val="none" w:sz="0" w:space="0" w:color="auto"/>
            <w:left w:val="none" w:sz="0" w:space="0" w:color="auto"/>
            <w:bottom w:val="none" w:sz="0" w:space="0" w:color="auto"/>
            <w:right w:val="none" w:sz="0" w:space="0" w:color="auto"/>
          </w:divBdr>
        </w:div>
        <w:div w:id="1392313265">
          <w:marLeft w:val="0"/>
          <w:marRight w:val="0"/>
          <w:marTop w:val="0"/>
          <w:marBottom w:val="0"/>
          <w:divBdr>
            <w:top w:val="none" w:sz="0" w:space="0" w:color="auto"/>
            <w:left w:val="none" w:sz="0" w:space="0" w:color="auto"/>
            <w:bottom w:val="none" w:sz="0" w:space="0" w:color="auto"/>
            <w:right w:val="none" w:sz="0" w:space="0" w:color="auto"/>
          </w:divBdr>
        </w:div>
        <w:div w:id="1542521571">
          <w:marLeft w:val="0"/>
          <w:marRight w:val="0"/>
          <w:marTop w:val="0"/>
          <w:marBottom w:val="0"/>
          <w:divBdr>
            <w:top w:val="none" w:sz="0" w:space="0" w:color="auto"/>
            <w:left w:val="none" w:sz="0" w:space="0" w:color="auto"/>
            <w:bottom w:val="none" w:sz="0" w:space="0" w:color="auto"/>
            <w:right w:val="none" w:sz="0" w:space="0" w:color="auto"/>
          </w:divBdr>
        </w:div>
        <w:div w:id="1779642042">
          <w:marLeft w:val="0"/>
          <w:marRight w:val="0"/>
          <w:marTop w:val="0"/>
          <w:marBottom w:val="0"/>
          <w:divBdr>
            <w:top w:val="none" w:sz="0" w:space="0" w:color="auto"/>
            <w:left w:val="none" w:sz="0" w:space="0" w:color="auto"/>
            <w:bottom w:val="none" w:sz="0" w:space="0" w:color="auto"/>
            <w:right w:val="none" w:sz="0" w:space="0" w:color="auto"/>
          </w:divBdr>
        </w:div>
        <w:div w:id="1849177820">
          <w:marLeft w:val="0"/>
          <w:marRight w:val="0"/>
          <w:marTop w:val="0"/>
          <w:marBottom w:val="0"/>
          <w:divBdr>
            <w:top w:val="none" w:sz="0" w:space="0" w:color="auto"/>
            <w:left w:val="none" w:sz="0" w:space="0" w:color="auto"/>
            <w:bottom w:val="none" w:sz="0" w:space="0" w:color="auto"/>
            <w:right w:val="none" w:sz="0" w:space="0" w:color="auto"/>
          </w:divBdr>
        </w:div>
        <w:div w:id="1968658447">
          <w:marLeft w:val="0"/>
          <w:marRight w:val="0"/>
          <w:marTop w:val="0"/>
          <w:marBottom w:val="0"/>
          <w:divBdr>
            <w:top w:val="none" w:sz="0" w:space="0" w:color="auto"/>
            <w:left w:val="none" w:sz="0" w:space="0" w:color="auto"/>
            <w:bottom w:val="none" w:sz="0" w:space="0" w:color="auto"/>
            <w:right w:val="none" w:sz="0" w:space="0" w:color="auto"/>
          </w:divBdr>
        </w:div>
        <w:div w:id="2030714906">
          <w:marLeft w:val="0"/>
          <w:marRight w:val="0"/>
          <w:marTop w:val="0"/>
          <w:marBottom w:val="0"/>
          <w:divBdr>
            <w:top w:val="none" w:sz="0" w:space="0" w:color="auto"/>
            <w:left w:val="none" w:sz="0" w:space="0" w:color="auto"/>
            <w:bottom w:val="none" w:sz="0" w:space="0" w:color="auto"/>
            <w:right w:val="none" w:sz="0" w:space="0" w:color="auto"/>
          </w:divBdr>
        </w:div>
        <w:div w:id="2047559471">
          <w:marLeft w:val="0"/>
          <w:marRight w:val="0"/>
          <w:marTop w:val="0"/>
          <w:marBottom w:val="0"/>
          <w:divBdr>
            <w:top w:val="none" w:sz="0" w:space="0" w:color="auto"/>
            <w:left w:val="none" w:sz="0" w:space="0" w:color="auto"/>
            <w:bottom w:val="none" w:sz="0" w:space="0" w:color="auto"/>
            <w:right w:val="none" w:sz="0" w:space="0" w:color="auto"/>
          </w:divBdr>
        </w:div>
      </w:divsChild>
    </w:div>
    <w:div w:id="754786852">
      <w:bodyDiv w:val="1"/>
      <w:marLeft w:val="0"/>
      <w:marRight w:val="0"/>
      <w:marTop w:val="0"/>
      <w:marBottom w:val="0"/>
      <w:divBdr>
        <w:top w:val="none" w:sz="0" w:space="0" w:color="auto"/>
        <w:left w:val="none" w:sz="0" w:space="0" w:color="auto"/>
        <w:bottom w:val="none" w:sz="0" w:space="0" w:color="auto"/>
        <w:right w:val="none" w:sz="0" w:space="0" w:color="auto"/>
      </w:divBdr>
    </w:div>
    <w:div w:id="797794043">
      <w:bodyDiv w:val="1"/>
      <w:marLeft w:val="0"/>
      <w:marRight w:val="0"/>
      <w:marTop w:val="0"/>
      <w:marBottom w:val="0"/>
      <w:divBdr>
        <w:top w:val="none" w:sz="0" w:space="0" w:color="auto"/>
        <w:left w:val="none" w:sz="0" w:space="0" w:color="auto"/>
        <w:bottom w:val="none" w:sz="0" w:space="0" w:color="auto"/>
        <w:right w:val="none" w:sz="0" w:space="0" w:color="auto"/>
      </w:divBdr>
    </w:div>
    <w:div w:id="917441118">
      <w:bodyDiv w:val="1"/>
      <w:marLeft w:val="0"/>
      <w:marRight w:val="0"/>
      <w:marTop w:val="0"/>
      <w:marBottom w:val="0"/>
      <w:divBdr>
        <w:top w:val="none" w:sz="0" w:space="0" w:color="auto"/>
        <w:left w:val="none" w:sz="0" w:space="0" w:color="auto"/>
        <w:bottom w:val="none" w:sz="0" w:space="0" w:color="auto"/>
        <w:right w:val="none" w:sz="0" w:space="0" w:color="auto"/>
      </w:divBdr>
      <w:divsChild>
        <w:div w:id="81462004">
          <w:marLeft w:val="0"/>
          <w:marRight w:val="0"/>
          <w:marTop w:val="0"/>
          <w:marBottom w:val="0"/>
          <w:divBdr>
            <w:top w:val="none" w:sz="0" w:space="0" w:color="auto"/>
            <w:left w:val="none" w:sz="0" w:space="0" w:color="auto"/>
            <w:bottom w:val="none" w:sz="0" w:space="0" w:color="auto"/>
            <w:right w:val="none" w:sz="0" w:space="0" w:color="auto"/>
          </w:divBdr>
        </w:div>
        <w:div w:id="107360586">
          <w:marLeft w:val="0"/>
          <w:marRight w:val="0"/>
          <w:marTop w:val="0"/>
          <w:marBottom w:val="0"/>
          <w:divBdr>
            <w:top w:val="none" w:sz="0" w:space="0" w:color="auto"/>
            <w:left w:val="none" w:sz="0" w:space="0" w:color="auto"/>
            <w:bottom w:val="none" w:sz="0" w:space="0" w:color="auto"/>
            <w:right w:val="none" w:sz="0" w:space="0" w:color="auto"/>
          </w:divBdr>
        </w:div>
        <w:div w:id="125205467">
          <w:marLeft w:val="0"/>
          <w:marRight w:val="0"/>
          <w:marTop w:val="0"/>
          <w:marBottom w:val="0"/>
          <w:divBdr>
            <w:top w:val="none" w:sz="0" w:space="0" w:color="auto"/>
            <w:left w:val="none" w:sz="0" w:space="0" w:color="auto"/>
            <w:bottom w:val="none" w:sz="0" w:space="0" w:color="auto"/>
            <w:right w:val="none" w:sz="0" w:space="0" w:color="auto"/>
          </w:divBdr>
        </w:div>
        <w:div w:id="148912981">
          <w:marLeft w:val="0"/>
          <w:marRight w:val="0"/>
          <w:marTop w:val="0"/>
          <w:marBottom w:val="0"/>
          <w:divBdr>
            <w:top w:val="none" w:sz="0" w:space="0" w:color="auto"/>
            <w:left w:val="none" w:sz="0" w:space="0" w:color="auto"/>
            <w:bottom w:val="none" w:sz="0" w:space="0" w:color="auto"/>
            <w:right w:val="none" w:sz="0" w:space="0" w:color="auto"/>
          </w:divBdr>
        </w:div>
        <w:div w:id="392002197">
          <w:marLeft w:val="0"/>
          <w:marRight w:val="0"/>
          <w:marTop w:val="0"/>
          <w:marBottom w:val="0"/>
          <w:divBdr>
            <w:top w:val="none" w:sz="0" w:space="0" w:color="auto"/>
            <w:left w:val="none" w:sz="0" w:space="0" w:color="auto"/>
            <w:bottom w:val="none" w:sz="0" w:space="0" w:color="auto"/>
            <w:right w:val="none" w:sz="0" w:space="0" w:color="auto"/>
          </w:divBdr>
        </w:div>
        <w:div w:id="612908198">
          <w:marLeft w:val="0"/>
          <w:marRight w:val="0"/>
          <w:marTop w:val="0"/>
          <w:marBottom w:val="0"/>
          <w:divBdr>
            <w:top w:val="none" w:sz="0" w:space="0" w:color="auto"/>
            <w:left w:val="none" w:sz="0" w:space="0" w:color="auto"/>
            <w:bottom w:val="none" w:sz="0" w:space="0" w:color="auto"/>
            <w:right w:val="none" w:sz="0" w:space="0" w:color="auto"/>
          </w:divBdr>
        </w:div>
        <w:div w:id="827287921">
          <w:marLeft w:val="0"/>
          <w:marRight w:val="0"/>
          <w:marTop w:val="0"/>
          <w:marBottom w:val="0"/>
          <w:divBdr>
            <w:top w:val="none" w:sz="0" w:space="0" w:color="auto"/>
            <w:left w:val="none" w:sz="0" w:space="0" w:color="auto"/>
            <w:bottom w:val="none" w:sz="0" w:space="0" w:color="auto"/>
            <w:right w:val="none" w:sz="0" w:space="0" w:color="auto"/>
          </w:divBdr>
        </w:div>
        <w:div w:id="1074739029">
          <w:marLeft w:val="0"/>
          <w:marRight w:val="0"/>
          <w:marTop w:val="0"/>
          <w:marBottom w:val="0"/>
          <w:divBdr>
            <w:top w:val="none" w:sz="0" w:space="0" w:color="auto"/>
            <w:left w:val="none" w:sz="0" w:space="0" w:color="auto"/>
            <w:bottom w:val="none" w:sz="0" w:space="0" w:color="auto"/>
            <w:right w:val="none" w:sz="0" w:space="0" w:color="auto"/>
          </w:divBdr>
        </w:div>
        <w:div w:id="1083531076">
          <w:marLeft w:val="0"/>
          <w:marRight w:val="0"/>
          <w:marTop w:val="0"/>
          <w:marBottom w:val="0"/>
          <w:divBdr>
            <w:top w:val="none" w:sz="0" w:space="0" w:color="auto"/>
            <w:left w:val="none" w:sz="0" w:space="0" w:color="auto"/>
            <w:bottom w:val="none" w:sz="0" w:space="0" w:color="auto"/>
            <w:right w:val="none" w:sz="0" w:space="0" w:color="auto"/>
          </w:divBdr>
        </w:div>
        <w:div w:id="1287544568">
          <w:marLeft w:val="0"/>
          <w:marRight w:val="0"/>
          <w:marTop w:val="0"/>
          <w:marBottom w:val="0"/>
          <w:divBdr>
            <w:top w:val="none" w:sz="0" w:space="0" w:color="auto"/>
            <w:left w:val="none" w:sz="0" w:space="0" w:color="auto"/>
            <w:bottom w:val="none" w:sz="0" w:space="0" w:color="auto"/>
            <w:right w:val="none" w:sz="0" w:space="0" w:color="auto"/>
          </w:divBdr>
        </w:div>
        <w:div w:id="1333869885">
          <w:marLeft w:val="0"/>
          <w:marRight w:val="0"/>
          <w:marTop w:val="0"/>
          <w:marBottom w:val="0"/>
          <w:divBdr>
            <w:top w:val="none" w:sz="0" w:space="0" w:color="auto"/>
            <w:left w:val="none" w:sz="0" w:space="0" w:color="auto"/>
            <w:bottom w:val="none" w:sz="0" w:space="0" w:color="auto"/>
            <w:right w:val="none" w:sz="0" w:space="0" w:color="auto"/>
          </w:divBdr>
        </w:div>
        <w:div w:id="1338583313">
          <w:marLeft w:val="0"/>
          <w:marRight w:val="0"/>
          <w:marTop w:val="0"/>
          <w:marBottom w:val="0"/>
          <w:divBdr>
            <w:top w:val="none" w:sz="0" w:space="0" w:color="auto"/>
            <w:left w:val="none" w:sz="0" w:space="0" w:color="auto"/>
            <w:bottom w:val="none" w:sz="0" w:space="0" w:color="auto"/>
            <w:right w:val="none" w:sz="0" w:space="0" w:color="auto"/>
          </w:divBdr>
        </w:div>
        <w:div w:id="1350334185">
          <w:marLeft w:val="0"/>
          <w:marRight w:val="0"/>
          <w:marTop w:val="0"/>
          <w:marBottom w:val="0"/>
          <w:divBdr>
            <w:top w:val="none" w:sz="0" w:space="0" w:color="auto"/>
            <w:left w:val="none" w:sz="0" w:space="0" w:color="auto"/>
            <w:bottom w:val="none" w:sz="0" w:space="0" w:color="auto"/>
            <w:right w:val="none" w:sz="0" w:space="0" w:color="auto"/>
          </w:divBdr>
        </w:div>
        <w:div w:id="1351562344">
          <w:marLeft w:val="0"/>
          <w:marRight w:val="0"/>
          <w:marTop w:val="0"/>
          <w:marBottom w:val="0"/>
          <w:divBdr>
            <w:top w:val="none" w:sz="0" w:space="0" w:color="auto"/>
            <w:left w:val="none" w:sz="0" w:space="0" w:color="auto"/>
            <w:bottom w:val="none" w:sz="0" w:space="0" w:color="auto"/>
            <w:right w:val="none" w:sz="0" w:space="0" w:color="auto"/>
          </w:divBdr>
        </w:div>
        <w:div w:id="1418096803">
          <w:marLeft w:val="0"/>
          <w:marRight w:val="0"/>
          <w:marTop w:val="0"/>
          <w:marBottom w:val="0"/>
          <w:divBdr>
            <w:top w:val="none" w:sz="0" w:space="0" w:color="auto"/>
            <w:left w:val="none" w:sz="0" w:space="0" w:color="auto"/>
            <w:bottom w:val="none" w:sz="0" w:space="0" w:color="auto"/>
            <w:right w:val="none" w:sz="0" w:space="0" w:color="auto"/>
          </w:divBdr>
        </w:div>
        <w:div w:id="1448546836">
          <w:marLeft w:val="0"/>
          <w:marRight w:val="0"/>
          <w:marTop w:val="0"/>
          <w:marBottom w:val="0"/>
          <w:divBdr>
            <w:top w:val="none" w:sz="0" w:space="0" w:color="auto"/>
            <w:left w:val="none" w:sz="0" w:space="0" w:color="auto"/>
            <w:bottom w:val="none" w:sz="0" w:space="0" w:color="auto"/>
            <w:right w:val="none" w:sz="0" w:space="0" w:color="auto"/>
          </w:divBdr>
        </w:div>
        <w:div w:id="1506089818">
          <w:marLeft w:val="0"/>
          <w:marRight w:val="0"/>
          <w:marTop w:val="0"/>
          <w:marBottom w:val="0"/>
          <w:divBdr>
            <w:top w:val="none" w:sz="0" w:space="0" w:color="auto"/>
            <w:left w:val="none" w:sz="0" w:space="0" w:color="auto"/>
            <w:bottom w:val="none" w:sz="0" w:space="0" w:color="auto"/>
            <w:right w:val="none" w:sz="0" w:space="0" w:color="auto"/>
          </w:divBdr>
        </w:div>
        <w:div w:id="1564830882">
          <w:marLeft w:val="0"/>
          <w:marRight w:val="0"/>
          <w:marTop w:val="0"/>
          <w:marBottom w:val="0"/>
          <w:divBdr>
            <w:top w:val="none" w:sz="0" w:space="0" w:color="auto"/>
            <w:left w:val="none" w:sz="0" w:space="0" w:color="auto"/>
            <w:bottom w:val="none" w:sz="0" w:space="0" w:color="auto"/>
            <w:right w:val="none" w:sz="0" w:space="0" w:color="auto"/>
          </w:divBdr>
        </w:div>
        <w:div w:id="1588921496">
          <w:marLeft w:val="0"/>
          <w:marRight w:val="0"/>
          <w:marTop w:val="0"/>
          <w:marBottom w:val="0"/>
          <w:divBdr>
            <w:top w:val="none" w:sz="0" w:space="0" w:color="auto"/>
            <w:left w:val="none" w:sz="0" w:space="0" w:color="auto"/>
            <w:bottom w:val="none" w:sz="0" w:space="0" w:color="auto"/>
            <w:right w:val="none" w:sz="0" w:space="0" w:color="auto"/>
          </w:divBdr>
        </w:div>
        <w:div w:id="1610045550">
          <w:marLeft w:val="0"/>
          <w:marRight w:val="0"/>
          <w:marTop w:val="0"/>
          <w:marBottom w:val="0"/>
          <w:divBdr>
            <w:top w:val="none" w:sz="0" w:space="0" w:color="auto"/>
            <w:left w:val="none" w:sz="0" w:space="0" w:color="auto"/>
            <w:bottom w:val="none" w:sz="0" w:space="0" w:color="auto"/>
            <w:right w:val="none" w:sz="0" w:space="0" w:color="auto"/>
          </w:divBdr>
        </w:div>
        <w:div w:id="1849981693">
          <w:marLeft w:val="0"/>
          <w:marRight w:val="0"/>
          <w:marTop w:val="0"/>
          <w:marBottom w:val="0"/>
          <w:divBdr>
            <w:top w:val="none" w:sz="0" w:space="0" w:color="auto"/>
            <w:left w:val="none" w:sz="0" w:space="0" w:color="auto"/>
            <w:bottom w:val="none" w:sz="0" w:space="0" w:color="auto"/>
            <w:right w:val="none" w:sz="0" w:space="0" w:color="auto"/>
          </w:divBdr>
        </w:div>
        <w:div w:id="2056001927">
          <w:marLeft w:val="0"/>
          <w:marRight w:val="0"/>
          <w:marTop w:val="0"/>
          <w:marBottom w:val="0"/>
          <w:divBdr>
            <w:top w:val="none" w:sz="0" w:space="0" w:color="auto"/>
            <w:left w:val="none" w:sz="0" w:space="0" w:color="auto"/>
            <w:bottom w:val="none" w:sz="0" w:space="0" w:color="auto"/>
            <w:right w:val="none" w:sz="0" w:space="0" w:color="auto"/>
          </w:divBdr>
        </w:div>
      </w:divsChild>
    </w:div>
    <w:div w:id="930511016">
      <w:bodyDiv w:val="1"/>
      <w:marLeft w:val="0"/>
      <w:marRight w:val="0"/>
      <w:marTop w:val="0"/>
      <w:marBottom w:val="0"/>
      <w:divBdr>
        <w:top w:val="none" w:sz="0" w:space="0" w:color="auto"/>
        <w:left w:val="none" w:sz="0" w:space="0" w:color="auto"/>
        <w:bottom w:val="none" w:sz="0" w:space="0" w:color="auto"/>
        <w:right w:val="none" w:sz="0" w:space="0" w:color="auto"/>
      </w:divBdr>
      <w:divsChild>
        <w:div w:id="844438149">
          <w:marLeft w:val="0"/>
          <w:marRight w:val="0"/>
          <w:marTop w:val="0"/>
          <w:marBottom w:val="0"/>
          <w:divBdr>
            <w:top w:val="none" w:sz="0" w:space="0" w:color="auto"/>
            <w:left w:val="none" w:sz="0" w:space="0" w:color="auto"/>
            <w:bottom w:val="none" w:sz="0" w:space="0" w:color="auto"/>
            <w:right w:val="none" w:sz="0" w:space="0" w:color="auto"/>
          </w:divBdr>
        </w:div>
        <w:div w:id="2105568292">
          <w:marLeft w:val="0"/>
          <w:marRight w:val="0"/>
          <w:marTop w:val="0"/>
          <w:marBottom w:val="0"/>
          <w:divBdr>
            <w:top w:val="none" w:sz="0" w:space="0" w:color="auto"/>
            <w:left w:val="none" w:sz="0" w:space="0" w:color="auto"/>
            <w:bottom w:val="none" w:sz="0" w:space="0" w:color="auto"/>
            <w:right w:val="none" w:sz="0" w:space="0" w:color="auto"/>
          </w:divBdr>
        </w:div>
      </w:divsChild>
    </w:div>
    <w:div w:id="955909841">
      <w:bodyDiv w:val="1"/>
      <w:marLeft w:val="0"/>
      <w:marRight w:val="0"/>
      <w:marTop w:val="0"/>
      <w:marBottom w:val="0"/>
      <w:divBdr>
        <w:top w:val="none" w:sz="0" w:space="0" w:color="auto"/>
        <w:left w:val="none" w:sz="0" w:space="0" w:color="auto"/>
        <w:bottom w:val="none" w:sz="0" w:space="0" w:color="auto"/>
        <w:right w:val="none" w:sz="0" w:space="0" w:color="auto"/>
      </w:divBdr>
      <w:divsChild>
        <w:div w:id="797142198">
          <w:marLeft w:val="0"/>
          <w:marRight w:val="0"/>
          <w:marTop w:val="0"/>
          <w:marBottom w:val="0"/>
          <w:divBdr>
            <w:top w:val="none" w:sz="0" w:space="0" w:color="auto"/>
            <w:left w:val="none" w:sz="0" w:space="0" w:color="auto"/>
            <w:bottom w:val="none" w:sz="0" w:space="0" w:color="auto"/>
            <w:right w:val="none" w:sz="0" w:space="0" w:color="auto"/>
          </w:divBdr>
        </w:div>
        <w:div w:id="1382552729">
          <w:marLeft w:val="0"/>
          <w:marRight w:val="0"/>
          <w:marTop w:val="0"/>
          <w:marBottom w:val="0"/>
          <w:divBdr>
            <w:top w:val="none" w:sz="0" w:space="0" w:color="auto"/>
            <w:left w:val="none" w:sz="0" w:space="0" w:color="auto"/>
            <w:bottom w:val="none" w:sz="0" w:space="0" w:color="auto"/>
            <w:right w:val="none" w:sz="0" w:space="0" w:color="auto"/>
          </w:divBdr>
        </w:div>
        <w:div w:id="1956670974">
          <w:marLeft w:val="0"/>
          <w:marRight w:val="0"/>
          <w:marTop w:val="0"/>
          <w:marBottom w:val="0"/>
          <w:divBdr>
            <w:top w:val="none" w:sz="0" w:space="0" w:color="auto"/>
            <w:left w:val="none" w:sz="0" w:space="0" w:color="auto"/>
            <w:bottom w:val="none" w:sz="0" w:space="0" w:color="auto"/>
            <w:right w:val="none" w:sz="0" w:space="0" w:color="auto"/>
          </w:divBdr>
        </w:div>
        <w:div w:id="2056922761">
          <w:marLeft w:val="0"/>
          <w:marRight w:val="0"/>
          <w:marTop w:val="0"/>
          <w:marBottom w:val="0"/>
          <w:divBdr>
            <w:top w:val="none" w:sz="0" w:space="0" w:color="auto"/>
            <w:left w:val="none" w:sz="0" w:space="0" w:color="auto"/>
            <w:bottom w:val="none" w:sz="0" w:space="0" w:color="auto"/>
            <w:right w:val="none" w:sz="0" w:space="0" w:color="auto"/>
          </w:divBdr>
        </w:div>
      </w:divsChild>
    </w:div>
    <w:div w:id="1073313913">
      <w:bodyDiv w:val="1"/>
      <w:marLeft w:val="0"/>
      <w:marRight w:val="0"/>
      <w:marTop w:val="0"/>
      <w:marBottom w:val="0"/>
      <w:divBdr>
        <w:top w:val="none" w:sz="0" w:space="0" w:color="auto"/>
        <w:left w:val="none" w:sz="0" w:space="0" w:color="auto"/>
        <w:bottom w:val="none" w:sz="0" w:space="0" w:color="auto"/>
        <w:right w:val="none" w:sz="0" w:space="0" w:color="auto"/>
      </w:divBdr>
      <w:divsChild>
        <w:div w:id="2145387388">
          <w:marLeft w:val="0"/>
          <w:marRight w:val="0"/>
          <w:marTop w:val="0"/>
          <w:marBottom w:val="0"/>
          <w:divBdr>
            <w:top w:val="none" w:sz="0" w:space="0" w:color="auto"/>
            <w:left w:val="none" w:sz="0" w:space="0" w:color="auto"/>
            <w:bottom w:val="none" w:sz="0" w:space="0" w:color="auto"/>
            <w:right w:val="none" w:sz="0" w:space="0" w:color="auto"/>
          </w:divBdr>
          <w:divsChild>
            <w:div w:id="610628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305206">
      <w:bodyDiv w:val="1"/>
      <w:marLeft w:val="0"/>
      <w:marRight w:val="0"/>
      <w:marTop w:val="0"/>
      <w:marBottom w:val="0"/>
      <w:divBdr>
        <w:top w:val="none" w:sz="0" w:space="0" w:color="auto"/>
        <w:left w:val="none" w:sz="0" w:space="0" w:color="auto"/>
        <w:bottom w:val="none" w:sz="0" w:space="0" w:color="auto"/>
        <w:right w:val="none" w:sz="0" w:space="0" w:color="auto"/>
      </w:divBdr>
      <w:divsChild>
        <w:div w:id="1429303499">
          <w:marLeft w:val="0"/>
          <w:marRight w:val="0"/>
          <w:marTop w:val="0"/>
          <w:marBottom w:val="0"/>
          <w:divBdr>
            <w:top w:val="none" w:sz="0" w:space="0" w:color="auto"/>
            <w:left w:val="none" w:sz="0" w:space="0" w:color="auto"/>
            <w:bottom w:val="none" w:sz="0" w:space="0" w:color="auto"/>
            <w:right w:val="none" w:sz="0" w:space="0" w:color="auto"/>
          </w:divBdr>
          <w:divsChild>
            <w:div w:id="184636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864374">
      <w:bodyDiv w:val="1"/>
      <w:marLeft w:val="0"/>
      <w:marRight w:val="0"/>
      <w:marTop w:val="0"/>
      <w:marBottom w:val="0"/>
      <w:divBdr>
        <w:top w:val="none" w:sz="0" w:space="0" w:color="auto"/>
        <w:left w:val="none" w:sz="0" w:space="0" w:color="auto"/>
        <w:bottom w:val="none" w:sz="0" w:space="0" w:color="auto"/>
        <w:right w:val="none" w:sz="0" w:space="0" w:color="auto"/>
      </w:divBdr>
      <w:divsChild>
        <w:div w:id="909733048">
          <w:marLeft w:val="0"/>
          <w:marRight w:val="0"/>
          <w:marTop w:val="0"/>
          <w:marBottom w:val="0"/>
          <w:divBdr>
            <w:top w:val="none" w:sz="0" w:space="0" w:color="auto"/>
            <w:left w:val="none" w:sz="0" w:space="0" w:color="auto"/>
            <w:bottom w:val="none" w:sz="0" w:space="0" w:color="auto"/>
            <w:right w:val="none" w:sz="0" w:space="0" w:color="auto"/>
          </w:divBdr>
        </w:div>
        <w:div w:id="1923098532">
          <w:marLeft w:val="0"/>
          <w:marRight w:val="0"/>
          <w:marTop w:val="0"/>
          <w:marBottom w:val="0"/>
          <w:divBdr>
            <w:top w:val="none" w:sz="0" w:space="0" w:color="auto"/>
            <w:left w:val="none" w:sz="0" w:space="0" w:color="auto"/>
            <w:bottom w:val="none" w:sz="0" w:space="0" w:color="auto"/>
            <w:right w:val="none" w:sz="0" w:space="0" w:color="auto"/>
          </w:divBdr>
        </w:div>
        <w:div w:id="2070686379">
          <w:marLeft w:val="0"/>
          <w:marRight w:val="0"/>
          <w:marTop w:val="0"/>
          <w:marBottom w:val="0"/>
          <w:divBdr>
            <w:top w:val="none" w:sz="0" w:space="0" w:color="auto"/>
            <w:left w:val="none" w:sz="0" w:space="0" w:color="auto"/>
            <w:bottom w:val="none" w:sz="0" w:space="0" w:color="auto"/>
            <w:right w:val="none" w:sz="0" w:space="0" w:color="auto"/>
          </w:divBdr>
        </w:div>
      </w:divsChild>
    </w:div>
    <w:div w:id="1286347681">
      <w:bodyDiv w:val="1"/>
      <w:marLeft w:val="0"/>
      <w:marRight w:val="0"/>
      <w:marTop w:val="0"/>
      <w:marBottom w:val="0"/>
      <w:divBdr>
        <w:top w:val="none" w:sz="0" w:space="0" w:color="auto"/>
        <w:left w:val="none" w:sz="0" w:space="0" w:color="auto"/>
        <w:bottom w:val="none" w:sz="0" w:space="0" w:color="auto"/>
        <w:right w:val="none" w:sz="0" w:space="0" w:color="auto"/>
      </w:divBdr>
      <w:divsChild>
        <w:div w:id="140465577">
          <w:marLeft w:val="0"/>
          <w:marRight w:val="0"/>
          <w:marTop w:val="0"/>
          <w:marBottom w:val="0"/>
          <w:divBdr>
            <w:top w:val="none" w:sz="0" w:space="0" w:color="auto"/>
            <w:left w:val="none" w:sz="0" w:space="0" w:color="auto"/>
            <w:bottom w:val="none" w:sz="0" w:space="0" w:color="auto"/>
            <w:right w:val="none" w:sz="0" w:space="0" w:color="auto"/>
          </w:divBdr>
        </w:div>
        <w:div w:id="292952949">
          <w:marLeft w:val="0"/>
          <w:marRight w:val="0"/>
          <w:marTop w:val="0"/>
          <w:marBottom w:val="0"/>
          <w:divBdr>
            <w:top w:val="none" w:sz="0" w:space="0" w:color="auto"/>
            <w:left w:val="none" w:sz="0" w:space="0" w:color="auto"/>
            <w:bottom w:val="none" w:sz="0" w:space="0" w:color="auto"/>
            <w:right w:val="none" w:sz="0" w:space="0" w:color="auto"/>
          </w:divBdr>
        </w:div>
        <w:div w:id="326832902">
          <w:marLeft w:val="0"/>
          <w:marRight w:val="0"/>
          <w:marTop w:val="0"/>
          <w:marBottom w:val="0"/>
          <w:divBdr>
            <w:top w:val="none" w:sz="0" w:space="0" w:color="auto"/>
            <w:left w:val="none" w:sz="0" w:space="0" w:color="auto"/>
            <w:bottom w:val="none" w:sz="0" w:space="0" w:color="auto"/>
            <w:right w:val="none" w:sz="0" w:space="0" w:color="auto"/>
          </w:divBdr>
        </w:div>
        <w:div w:id="760376063">
          <w:marLeft w:val="0"/>
          <w:marRight w:val="0"/>
          <w:marTop w:val="0"/>
          <w:marBottom w:val="0"/>
          <w:divBdr>
            <w:top w:val="none" w:sz="0" w:space="0" w:color="auto"/>
            <w:left w:val="none" w:sz="0" w:space="0" w:color="auto"/>
            <w:bottom w:val="none" w:sz="0" w:space="0" w:color="auto"/>
            <w:right w:val="none" w:sz="0" w:space="0" w:color="auto"/>
          </w:divBdr>
        </w:div>
        <w:div w:id="848371542">
          <w:marLeft w:val="0"/>
          <w:marRight w:val="0"/>
          <w:marTop w:val="0"/>
          <w:marBottom w:val="0"/>
          <w:divBdr>
            <w:top w:val="none" w:sz="0" w:space="0" w:color="auto"/>
            <w:left w:val="none" w:sz="0" w:space="0" w:color="auto"/>
            <w:bottom w:val="none" w:sz="0" w:space="0" w:color="auto"/>
            <w:right w:val="none" w:sz="0" w:space="0" w:color="auto"/>
          </w:divBdr>
        </w:div>
        <w:div w:id="919683455">
          <w:marLeft w:val="0"/>
          <w:marRight w:val="0"/>
          <w:marTop w:val="0"/>
          <w:marBottom w:val="0"/>
          <w:divBdr>
            <w:top w:val="none" w:sz="0" w:space="0" w:color="auto"/>
            <w:left w:val="none" w:sz="0" w:space="0" w:color="auto"/>
            <w:bottom w:val="none" w:sz="0" w:space="0" w:color="auto"/>
            <w:right w:val="none" w:sz="0" w:space="0" w:color="auto"/>
          </w:divBdr>
        </w:div>
        <w:div w:id="1047534981">
          <w:marLeft w:val="0"/>
          <w:marRight w:val="0"/>
          <w:marTop w:val="0"/>
          <w:marBottom w:val="0"/>
          <w:divBdr>
            <w:top w:val="none" w:sz="0" w:space="0" w:color="auto"/>
            <w:left w:val="none" w:sz="0" w:space="0" w:color="auto"/>
            <w:bottom w:val="none" w:sz="0" w:space="0" w:color="auto"/>
            <w:right w:val="none" w:sz="0" w:space="0" w:color="auto"/>
          </w:divBdr>
        </w:div>
        <w:div w:id="1369985170">
          <w:marLeft w:val="0"/>
          <w:marRight w:val="0"/>
          <w:marTop w:val="0"/>
          <w:marBottom w:val="0"/>
          <w:divBdr>
            <w:top w:val="none" w:sz="0" w:space="0" w:color="auto"/>
            <w:left w:val="none" w:sz="0" w:space="0" w:color="auto"/>
            <w:bottom w:val="none" w:sz="0" w:space="0" w:color="auto"/>
            <w:right w:val="none" w:sz="0" w:space="0" w:color="auto"/>
          </w:divBdr>
        </w:div>
        <w:div w:id="1545797810">
          <w:marLeft w:val="0"/>
          <w:marRight w:val="0"/>
          <w:marTop w:val="0"/>
          <w:marBottom w:val="0"/>
          <w:divBdr>
            <w:top w:val="none" w:sz="0" w:space="0" w:color="auto"/>
            <w:left w:val="none" w:sz="0" w:space="0" w:color="auto"/>
            <w:bottom w:val="none" w:sz="0" w:space="0" w:color="auto"/>
            <w:right w:val="none" w:sz="0" w:space="0" w:color="auto"/>
          </w:divBdr>
        </w:div>
        <w:div w:id="1665009758">
          <w:marLeft w:val="0"/>
          <w:marRight w:val="0"/>
          <w:marTop w:val="0"/>
          <w:marBottom w:val="0"/>
          <w:divBdr>
            <w:top w:val="none" w:sz="0" w:space="0" w:color="auto"/>
            <w:left w:val="none" w:sz="0" w:space="0" w:color="auto"/>
            <w:bottom w:val="none" w:sz="0" w:space="0" w:color="auto"/>
            <w:right w:val="none" w:sz="0" w:space="0" w:color="auto"/>
          </w:divBdr>
        </w:div>
        <w:div w:id="1666400059">
          <w:marLeft w:val="0"/>
          <w:marRight w:val="0"/>
          <w:marTop w:val="0"/>
          <w:marBottom w:val="0"/>
          <w:divBdr>
            <w:top w:val="none" w:sz="0" w:space="0" w:color="auto"/>
            <w:left w:val="none" w:sz="0" w:space="0" w:color="auto"/>
            <w:bottom w:val="none" w:sz="0" w:space="0" w:color="auto"/>
            <w:right w:val="none" w:sz="0" w:space="0" w:color="auto"/>
          </w:divBdr>
        </w:div>
      </w:divsChild>
    </w:div>
    <w:div w:id="1538932829">
      <w:bodyDiv w:val="1"/>
      <w:marLeft w:val="0"/>
      <w:marRight w:val="0"/>
      <w:marTop w:val="0"/>
      <w:marBottom w:val="0"/>
      <w:divBdr>
        <w:top w:val="none" w:sz="0" w:space="0" w:color="auto"/>
        <w:left w:val="none" w:sz="0" w:space="0" w:color="auto"/>
        <w:bottom w:val="none" w:sz="0" w:space="0" w:color="auto"/>
        <w:right w:val="none" w:sz="0" w:space="0" w:color="auto"/>
      </w:divBdr>
      <w:divsChild>
        <w:div w:id="7340771">
          <w:marLeft w:val="0"/>
          <w:marRight w:val="0"/>
          <w:marTop w:val="0"/>
          <w:marBottom w:val="0"/>
          <w:divBdr>
            <w:top w:val="none" w:sz="0" w:space="0" w:color="auto"/>
            <w:left w:val="none" w:sz="0" w:space="0" w:color="auto"/>
            <w:bottom w:val="none" w:sz="0" w:space="0" w:color="auto"/>
            <w:right w:val="none" w:sz="0" w:space="0" w:color="auto"/>
          </w:divBdr>
        </w:div>
        <w:div w:id="138348214">
          <w:marLeft w:val="0"/>
          <w:marRight w:val="0"/>
          <w:marTop w:val="0"/>
          <w:marBottom w:val="0"/>
          <w:divBdr>
            <w:top w:val="none" w:sz="0" w:space="0" w:color="auto"/>
            <w:left w:val="none" w:sz="0" w:space="0" w:color="auto"/>
            <w:bottom w:val="none" w:sz="0" w:space="0" w:color="auto"/>
            <w:right w:val="none" w:sz="0" w:space="0" w:color="auto"/>
          </w:divBdr>
        </w:div>
        <w:div w:id="586772235">
          <w:marLeft w:val="0"/>
          <w:marRight w:val="0"/>
          <w:marTop w:val="0"/>
          <w:marBottom w:val="0"/>
          <w:divBdr>
            <w:top w:val="none" w:sz="0" w:space="0" w:color="auto"/>
            <w:left w:val="none" w:sz="0" w:space="0" w:color="auto"/>
            <w:bottom w:val="none" w:sz="0" w:space="0" w:color="auto"/>
            <w:right w:val="none" w:sz="0" w:space="0" w:color="auto"/>
          </w:divBdr>
        </w:div>
        <w:div w:id="703866992">
          <w:marLeft w:val="0"/>
          <w:marRight w:val="0"/>
          <w:marTop w:val="0"/>
          <w:marBottom w:val="0"/>
          <w:divBdr>
            <w:top w:val="none" w:sz="0" w:space="0" w:color="auto"/>
            <w:left w:val="none" w:sz="0" w:space="0" w:color="auto"/>
            <w:bottom w:val="none" w:sz="0" w:space="0" w:color="auto"/>
            <w:right w:val="none" w:sz="0" w:space="0" w:color="auto"/>
          </w:divBdr>
        </w:div>
        <w:div w:id="1170027153">
          <w:marLeft w:val="0"/>
          <w:marRight w:val="0"/>
          <w:marTop w:val="0"/>
          <w:marBottom w:val="0"/>
          <w:divBdr>
            <w:top w:val="none" w:sz="0" w:space="0" w:color="auto"/>
            <w:left w:val="none" w:sz="0" w:space="0" w:color="auto"/>
            <w:bottom w:val="none" w:sz="0" w:space="0" w:color="auto"/>
            <w:right w:val="none" w:sz="0" w:space="0" w:color="auto"/>
          </w:divBdr>
        </w:div>
        <w:div w:id="1503275217">
          <w:marLeft w:val="0"/>
          <w:marRight w:val="0"/>
          <w:marTop w:val="0"/>
          <w:marBottom w:val="0"/>
          <w:divBdr>
            <w:top w:val="none" w:sz="0" w:space="0" w:color="auto"/>
            <w:left w:val="none" w:sz="0" w:space="0" w:color="auto"/>
            <w:bottom w:val="none" w:sz="0" w:space="0" w:color="auto"/>
            <w:right w:val="none" w:sz="0" w:space="0" w:color="auto"/>
          </w:divBdr>
        </w:div>
        <w:div w:id="1520582262">
          <w:marLeft w:val="0"/>
          <w:marRight w:val="0"/>
          <w:marTop w:val="0"/>
          <w:marBottom w:val="0"/>
          <w:divBdr>
            <w:top w:val="none" w:sz="0" w:space="0" w:color="auto"/>
            <w:left w:val="none" w:sz="0" w:space="0" w:color="auto"/>
            <w:bottom w:val="none" w:sz="0" w:space="0" w:color="auto"/>
            <w:right w:val="none" w:sz="0" w:space="0" w:color="auto"/>
          </w:divBdr>
        </w:div>
        <w:div w:id="1911309473">
          <w:marLeft w:val="0"/>
          <w:marRight w:val="0"/>
          <w:marTop w:val="0"/>
          <w:marBottom w:val="0"/>
          <w:divBdr>
            <w:top w:val="none" w:sz="0" w:space="0" w:color="auto"/>
            <w:left w:val="none" w:sz="0" w:space="0" w:color="auto"/>
            <w:bottom w:val="none" w:sz="0" w:space="0" w:color="auto"/>
            <w:right w:val="none" w:sz="0" w:space="0" w:color="auto"/>
          </w:divBdr>
        </w:div>
        <w:div w:id="1992707304">
          <w:marLeft w:val="0"/>
          <w:marRight w:val="0"/>
          <w:marTop w:val="0"/>
          <w:marBottom w:val="0"/>
          <w:divBdr>
            <w:top w:val="none" w:sz="0" w:space="0" w:color="auto"/>
            <w:left w:val="none" w:sz="0" w:space="0" w:color="auto"/>
            <w:bottom w:val="none" w:sz="0" w:space="0" w:color="auto"/>
            <w:right w:val="none" w:sz="0" w:space="0" w:color="auto"/>
          </w:divBdr>
        </w:div>
        <w:div w:id="2005205105">
          <w:marLeft w:val="0"/>
          <w:marRight w:val="0"/>
          <w:marTop w:val="0"/>
          <w:marBottom w:val="0"/>
          <w:divBdr>
            <w:top w:val="none" w:sz="0" w:space="0" w:color="auto"/>
            <w:left w:val="none" w:sz="0" w:space="0" w:color="auto"/>
            <w:bottom w:val="none" w:sz="0" w:space="0" w:color="auto"/>
            <w:right w:val="none" w:sz="0" w:space="0" w:color="auto"/>
          </w:divBdr>
        </w:div>
        <w:div w:id="2045472556">
          <w:marLeft w:val="0"/>
          <w:marRight w:val="0"/>
          <w:marTop w:val="0"/>
          <w:marBottom w:val="0"/>
          <w:divBdr>
            <w:top w:val="none" w:sz="0" w:space="0" w:color="auto"/>
            <w:left w:val="none" w:sz="0" w:space="0" w:color="auto"/>
            <w:bottom w:val="none" w:sz="0" w:space="0" w:color="auto"/>
            <w:right w:val="none" w:sz="0" w:space="0" w:color="auto"/>
          </w:divBdr>
        </w:div>
      </w:divsChild>
    </w:div>
    <w:div w:id="1610237594">
      <w:bodyDiv w:val="1"/>
      <w:marLeft w:val="0"/>
      <w:marRight w:val="0"/>
      <w:marTop w:val="0"/>
      <w:marBottom w:val="0"/>
      <w:divBdr>
        <w:top w:val="none" w:sz="0" w:space="0" w:color="auto"/>
        <w:left w:val="none" w:sz="0" w:space="0" w:color="auto"/>
        <w:bottom w:val="none" w:sz="0" w:space="0" w:color="auto"/>
        <w:right w:val="none" w:sz="0" w:space="0" w:color="auto"/>
      </w:divBdr>
      <w:divsChild>
        <w:div w:id="963584668">
          <w:marLeft w:val="0"/>
          <w:marRight w:val="0"/>
          <w:marTop w:val="0"/>
          <w:marBottom w:val="0"/>
          <w:divBdr>
            <w:top w:val="none" w:sz="0" w:space="0" w:color="auto"/>
            <w:left w:val="none" w:sz="0" w:space="0" w:color="auto"/>
            <w:bottom w:val="none" w:sz="0" w:space="0" w:color="auto"/>
            <w:right w:val="none" w:sz="0" w:space="0" w:color="auto"/>
          </w:divBdr>
        </w:div>
        <w:div w:id="1305351919">
          <w:marLeft w:val="0"/>
          <w:marRight w:val="0"/>
          <w:marTop w:val="0"/>
          <w:marBottom w:val="0"/>
          <w:divBdr>
            <w:top w:val="none" w:sz="0" w:space="0" w:color="auto"/>
            <w:left w:val="none" w:sz="0" w:space="0" w:color="auto"/>
            <w:bottom w:val="none" w:sz="0" w:space="0" w:color="auto"/>
            <w:right w:val="none" w:sz="0" w:space="0" w:color="auto"/>
          </w:divBdr>
        </w:div>
        <w:div w:id="1606618716">
          <w:marLeft w:val="0"/>
          <w:marRight w:val="0"/>
          <w:marTop w:val="0"/>
          <w:marBottom w:val="0"/>
          <w:divBdr>
            <w:top w:val="none" w:sz="0" w:space="0" w:color="auto"/>
            <w:left w:val="none" w:sz="0" w:space="0" w:color="auto"/>
            <w:bottom w:val="none" w:sz="0" w:space="0" w:color="auto"/>
            <w:right w:val="none" w:sz="0" w:space="0" w:color="auto"/>
          </w:divBdr>
        </w:div>
        <w:div w:id="1809124691">
          <w:marLeft w:val="0"/>
          <w:marRight w:val="0"/>
          <w:marTop w:val="0"/>
          <w:marBottom w:val="0"/>
          <w:divBdr>
            <w:top w:val="none" w:sz="0" w:space="0" w:color="auto"/>
            <w:left w:val="none" w:sz="0" w:space="0" w:color="auto"/>
            <w:bottom w:val="none" w:sz="0" w:space="0" w:color="auto"/>
            <w:right w:val="none" w:sz="0" w:space="0" w:color="auto"/>
          </w:divBdr>
        </w:div>
      </w:divsChild>
    </w:div>
    <w:div w:id="1622762217">
      <w:bodyDiv w:val="1"/>
      <w:marLeft w:val="0"/>
      <w:marRight w:val="0"/>
      <w:marTop w:val="0"/>
      <w:marBottom w:val="0"/>
      <w:divBdr>
        <w:top w:val="none" w:sz="0" w:space="0" w:color="auto"/>
        <w:left w:val="none" w:sz="0" w:space="0" w:color="auto"/>
        <w:bottom w:val="none" w:sz="0" w:space="0" w:color="auto"/>
        <w:right w:val="none" w:sz="0" w:space="0" w:color="auto"/>
      </w:divBdr>
      <w:divsChild>
        <w:div w:id="1066227797">
          <w:marLeft w:val="0"/>
          <w:marRight w:val="0"/>
          <w:marTop w:val="0"/>
          <w:marBottom w:val="0"/>
          <w:divBdr>
            <w:top w:val="none" w:sz="0" w:space="0" w:color="auto"/>
            <w:left w:val="none" w:sz="0" w:space="0" w:color="auto"/>
            <w:bottom w:val="none" w:sz="0" w:space="0" w:color="auto"/>
            <w:right w:val="none" w:sz="0" w:space="0" w:color="auto"/>
          </w:divBdr>
        </w:div>
        <w:div w:id="1498113288">
          <w:marLeft w:val="0"/>
          <w:marRight w:val="0"/>
          <w:marTop w:val="0"/>
          <w:marBottom w:val="0"/>
          <w:divBdr>
            <w:top w:val="none" w:sz="0" w:space="0" w:color="auto"/>
            <w:left w:val="none" w:sz="0" w:space="0" w:color="auto"/>
            <w:bottom w:val="none" w:sz="0" w:space="0" w:color="auto"/>
            <w:right w:val="none" w:sz="0" w:space="0" w:color="auto"/>
          </w:divBdr>
        </w:div>
        <w:div w:id="2062056175">
          <w:marLeft w:val="0"/>
          <w:marRight w:val="0"/>
          <w:marTop w:val="0"/>
          <w:marBottom w:val="0"/>
          <w:divBdr>
            <w:top w:val="none" w:sz="0" w:space="0" w:color="auto"/>
            <w:left w:val="none" w:sz="0" w:space="0" w:color="auto"/>
            <w:bottom w:val="none" w:sz="0" w:space="0" w:color="auto"/>
            <w:right w:val="none" w:sz="0" w:space="0" w:color="auto"/>
          </w:divBdr>
        </w:div>
      </w:divsChild>
    </w:div>
    <w:div w:id="1635721336">
      <w:bodyDiv w:val="1"/>
      <w:marLeft w:val="0"/>
      <w:marRight w:val="0"/>
      <w:marTop w:val="0"/>
      <w:marBottom w:val="0"/>
      <w:divBdr>
        <w:top w:val="none" w:sz="0" w:space="0" w:color="auto"/>
        <w:left w:val="none" w:sz="0" w:space="0" w:color="auto"/>
        <w:bottom w:val="none" w:sz="0" w:space="0" w:color="auto"/>
        <w:right w:val="none" w:sz="0" w:space="0" w:color="auto"/>
      </w:divBdr>
      <w:divsChild>
        <w:div w:id="21166333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0502663">
      <w:bodyDiv w:val="1"/>
      <w:marLeft w:val="0"/>
      <w:marRight w:val="0"/>
      <w:marTop w:val="0"/>
      <w:marBottom w:val="0"/>
      <w:divBdr>
        <w:top w:val="none" w:sz="0" w:space="0" w:color="auto"/>
        <w:left w:val="none" w:sz="0" w:space="0" w:color="auto"/>
        <w:bottom w:val="none" w:sz="0" w:space="0" w:color="auto"/>
        <w:right w:val="none" w:sz="0" w:space="0" w:color="auto"/>
      </w:divBdr>
    </w:div>
    <w:div w:id="1845784926">
      <w:bodyDiv w:val="1"/>
      <w:marLeft w:val="0"/>
      <w:marRight w:val="0"/>
      <w:marTop w:val="0"/>
      <w:marBottom w:val="0"/>
      <w:divBdr>
        <w:top w:val="none" w:sz="0" w:space="0" w:color="auto"/>
        <w:left w:val="none" w:sz="0" w:space="0" w:color="auto"/>
        <w:bottom w:val="none" w:sz="0" w:space="0" w:color="auto"/>
        <w:right w:val="none" w:sz="0" w:space="0" w:color="auto"/>
      </w:divBdr>
      <w:divsChild>
        <w:div w:id="788933133">
          <w:marLeft w:val="0"/>
          <w:marRight w:val="0"/>
          <w:marTop w:val="0"/>
          <w:marBottom w:val="0"/>
          <w:divBdr>
            <w:top w:val="none" w:sz="0" w:space="0" w:color="auto"/>
            <w:left w:val="none" w:sz="0" w:space="0" w:color="auto"/>
            <w:bottom w:val="none" w:sz="0" w:space="0" w:color="auto"/>
            <w:right w:val="none" w:sz="0" w:space="0" w:color="auto"/>
          </w:divBdr>
        </w:div>
        <w:div w:id="1053505199">
          <w:marLeft w:val="0"/>
          <w:marRight w:val="0"/>
          <w:marTop w:val="0"/>
          <w:marBottom w:val="0"/>
          <w:divBdr>
            <w:top w:val="none" w:sz="0" w:space="0" w:color="auto"/>
            <w:left w:val="none" w:sz="0" w:space="0" w:color="auto"/>
            <w:bottom w:val="none" w:sz="0" w:space="0" w:color="auto"/>
            <w:right w:val="none" w:sz="0" w:space="0" w:color="auto"/>
          </w:divBdr>
        </w:div>
        <w:div w:id="1133332606">
          <w:marLeft w:val="0"/>
          <w:marRight w:val="0"/>
          <w:marTop w:val="0"/>
          <w:marBottom w:val="0"/>
          <w:divBdr>
            <w:top w:val="none" w:sz="0" w:space="0" w:color="auto"/>
            <w:left w:val="none" w:sz="0" w:space="0" w:color="auto"/>
            <w:bottom w:val="none" w:sz="0" w:space="0" w:color="auto"/>
            <w:right w:val="none" w:sz="0" w:space="0" w:color="auto"/>
          </w:divBdr>
        </w:div>
        <w:div w:id="1387755111">
          <w:marLeft w:val="0"/>
          <w:marRight w:val="0"/>
          <w:marTop w:val="0"/>
          <w:marBottom w:val="0"/>
          <w:divBdr>
            <w:top w:val="none" w:sz="0" w:space="0" w:color="auto"/>
            <w:left w:val="none" w:sz="0" w:space="0" w:color="auto"/>
            <w:bottom w:val="none" w:sz="0" w:space="0" w:color="auto"/>
            <w:right w:val="none" w:sz="0" w:space="0" w:color="auto"/>
          </w:divBdr>
        </w:div>
        <w:div w:id="1578133376">
          <w:marLeft w:val="0"/>
          <w:marRight w:val="0"/>
          <w:marTop w:val="0"/>
          <w:marBottom w:val="0"/>
          <w:divBdr>
            <w:top w:val="none" w:sz="0" w:space="0" w:color="auto"/>
            <w:left w:val="none" w:sz="0" w:space="0" w:color="auto"/>
            <w:bottom w:val="none" w:sz="0" w:space="0" w:color="auto"/>
            <w:right w:val="none" w:sz="0" w:space="0" w:color="auto"/>
          </w:divBdr>
        </w:div>
        <w:div w:id="1679841662">
          <w:marLeft w:val="0"/>
          <w:marRight w:val="0"/>
          <w:marTop w:val="0"/>
          <w:marBottom w:val="0"/>
          <w:divBdr>
            <w:top w:val="none" w:sz="0" w:space="0" w:color="auto"/>
            <w:left w:val="none" w:sz="0" w:space="0" w:color="auto"/>
            <w:bottom w:val="none" w:sz="0" w:space="0" w:color="auto"/>
            <w:right w:val="none" w:sz="0" w:space="0" w:color="auto"/>
          </w:divBdr>
        </w:div>
        <w:div w:id="1876961792">
          <w:marLeft w:val="0"/>
          <w:marRight w:val="0"/>
          <w:marTop w:val="0"/>
          <w:marBottom w:val="0"/>
          <w:divBdr>
            <w:top w:val="none" w:sz="0" w:space="0" w:color="auto"/>
            <w:left w:val="none" w:sz="0" w:space="0" w:color="auto"/>
            <w:bottom w:val="none" w:sz="0" w:space="0" w:color="auto"/>
            <w:right w:val="none" w:sz="0" w:space="0" w:color="auto"/>
          </w:divBdr>
        </w:div>
      </w:divsChild>
    </w:div>
    <w:div w:id="1921136665">
      <w:bodyDiv w:val="1"/>
      <w:marLeft w:val="0"/>
      <w:marRight w:val="0"/>
      <w:marTop w:val="0"/>
      <w:marBottom w:val="0"/>
      <w:divBdr>
        <w:top w:val="none" w:sz="0" w:space="0" w:color="auto"/>
        <w:left w:val="none" w:sz="0" w:space="0" w:color="auto"/>
        <w:bottom w:val="none" w:sz="0" w:space="0" w:color="auto"/>
        <w:right w:val="none" w:sz="0" w:space="0" w:color="auto"/>
      </w:divBdr>
      <w:divsChild>
        <w:div w:id="36778671">
          <w:marLeft w:val="0"/>
          <w:marRight w:val="0"/>
          <w:marTop w:val="0"/>
          <w:marBottom w:val="0"/>
          <w:divBdr>
            <w:top w:val="none" w:sz="0" w:space="0" w:color="auto"/>
            <w:left w:val="none" w:sz="0" w:space="0" w:color="auto"/>
            <w:bottom w:val="none" w:sz="0" w:space="0" w:color="auto"/>
            <w:right w:val="none" w:sz="0" w:space="0" w:color="auto"/>
          </w:divBdr>
        </w:div>
        <w:div w:id="46341625">
          <w:marLeft w:val="0"/>
          <w:marRight w:val="0"/>
          <w:marTop w:val="0"/>
          <w:marBottom w:val="0"/>
          <w:divBdr>
            <w:top w:val="none" w:sz="0" w:space="0" w:color="auto"/>
            <w:left w:val="none" w:sz="0" w:space="0" w:color="auto"/>
            <w:bottom w:val="none" w:sz="0" w:space="0" w:color="auto"/>
            <w:right w:val="none" w:sz="0" w:space="0" w:color="auto"/>
          </w:divBdr>
        </w:div>
        <w:div w:id="52703728">
          <w:marLeft w:val="0"/>
          <w:marRight w:val="0"/>
          <w:marTop w:val="0"/>
          <w:marBottom w:val="0"/>
          <w:divBdr>
            <w:top w:val="none" w:sz="0" w:space="0" w:color="auto"/>
            <w:left w:val="none" w:sz="0" w:space="0" w:color="auto"/>
            <w:bottom w:val="none" w:sz="0" w:space="0" w:color="auto"/>
            <w:right w:val="none" w:sz="0" w:space="0" w:color="auto"/>
          </w:divBdr>
        </w:div>
        <w:div w:id="75251483">
          <w:marLeft w:val="0"/>
          <w:marRight w:val="0"/>
          <w:marTop w:val="0"/>
          <w:marBottom w:val="0"/>
          <w:divBdr>
            <w:top w:val="none" w:sz="0" w:space="0" w:color="auto"/>
            <w:left w:val="none" w:sz="0" w:space="0" w:color="auto"/>
            <w:bottom w:val="none" w:sz="0" w:space="0" w:color="auto"/>
            <w:right w:val="none" w:sz="0" w:space="0" w:color="auto"/>
          </w:divBdr>
        </w:div>
        <w:div w:id="81531124">
          <w:marLeft w:val="0"/>
          <w:marRight w:val="0"/>
          <w:marTop w:val="0"/>
          <w:marBottom w:val="0"/>
          <w:divBdr>
            <w:top w:val="none" w:sz="0" w:space="0" w:color="auto"/>
            <w:left w:val="none" w:sz="0" w:space="0" w:color="auto"/>
            <w:bottom w:val="none" w:sz="0" w:space="0" w:color="auto"/>
            <w:right w:val="none" w:sz="0" w:space="0" w:color="auto"/>
          </w:divBdr>
        </w:div>
        <w:div w:id="87121604">
          <w:marLeft w:val="0"/>
          <w:marRight w:val="0"/>
          <w:marTop w:val="0"/>
          <w:marBottom w:val="0"/>
          <w:divBdr>
            <w:top w:val="none" w:sz="0" w:space="0" w:color="auto"/>
            <w:left w:val="none" w:sz="0" w:space="0" w:color="auto"/>
            <w:bottom w:val="none" w:sz="0" w:space="0" w:color="auto"/>
            <w:right w:val="none" w:sz="0" w:space="0" w:color="auto"/>
          </w:divBdr>
        </w:div>
        <w:div w:id="88742738">
          <w:marLeft w:val="0"/>
          <w:marRight w:val="0"/>
          <w:marTop w:val="0"/>
          <w:marBottom w:val="0"/>
          <w:divBdr>
            <w:top w:val="none" w:sz="0" w:space="0" w:color="auto"/>
            <w:left w:val="none" w:sz="0" w:space="0" w:color="auto"/>
            <w:bottom w:val="none" w:sz="0" w:space="0" w:color="auto"/>
            <w:right w:val="none" w:sz="0" w:space="0" w:color="auto"/>
          </w:divBdr>
        </w:div>
        <w:div w:id="129565550">
          <w:marLeft w:val="0"/>
          <w:marRight w:val="0"/>
          <w:marTop w:val="0"/>
          <w:marBottom w:val="0"/>
          <w:divBdr>
            <w:top w:val="none" w:sz="0" w:space="0" w:color="auto"/>
            <w:left w:val="none" w:sz="0" w:space="0" w:color="auto"/>
            <w:bottom w:val="none" w:sz="0" w:space="0" w:color="auto"/>
            <w:right w:val="none" w:sz="0" w:space="0" w:color="auto"/>
          </w:divBdr>
        </w:div>
        <w:div w:id="143786659">
          <w:marLeft w:val="0"/>
          <w:marRight w:val="0"/>
          <w:marTop w:val="0"/>
          <w:marBottom w:val="0"/>
          <w:divBdr>
            <w:top w:val="none" w:sz="0" w:space="0" w:color="auto"/>
            <w:left w:val="none" w:sz="0" w:space="0" w:color="auto"/>
            <w:bottom w:val="none" w:sz="0" w:space="0" w:color="auto"/>
            <w:right w:val="none" w:sz="0" w:space="0" w:color="auto"/>
          </w:divBdr>
        </w:div>
        <w:div w:id="152449796">
          <w:marLeft w:val="0"/>
          <w:marRight w:val="0"/>
          <w:marTop w:val="0"/>
          <w:marBottom w:val="0"/>
          <w:divBdr>
            <w:top w:val="none" w:sz="0" w:space="0" w:color="auto"/>
            <w:left w:val="none" w:sz="0" w:space="0" w:color="auto"/>
            <w:bottom w:val="none" w:sz="0" w:space="0" w:color="auto"/>
            <w:right w:val="none" w:sz="0" w:space="0" w:color="auto"/>
          </w:divBdr>
        </w:div>
        <w:div w:id="156922658">
          <w:marLeft w:val="0"/>
          <w:marRight w:val="0"/>
          <w:marTop w:val="0"/>
          <w:marBottom w:val="0"/>
          <w:divBdr>
            <w:top w:val="none" w:sz="0" w:space="0" w:color="auto"/>
            <w:left w:val="none" w:sz="0" w:space="0" w:color="auto"/>
            <w:bottom w:val="none" w:sz="0" w:space="0" w:color="auto"/>
            <w:right w:val="none" w:sz="0" w:space="0" w:color="auto"/>
          </w:divBdr>
        </w:div>
        <w:div w:id="159973427">
          <w:marLeft w:val="0"/>
          <w:marRight w:val="0"/>
          <w:marTop w:val="0"/>
          <w:marBottom w:val="0"/>
          <w:divBdr>
            <w:top w:val="none" w:sz="0" w:space="0" w:color="auto"/>
            <w:left w:val="none" w:sz="0" w:space="0" w:color="auto"/>
            <w:bottom w:val="none" w:sz="0" w:space="0" w:color="auto"/>
            <w:right w:val="none" w:sz="0" w:space="0" w:color="auto"/>
          </w:divBdr>
        </w:div>
        <w:div w:id="160119772">
          <w:marLeft w:val="0"/>
          <w:marRight w:val="0"/>
          <w:marTop w:val="0"/>
          <w:marBottom w:val="0"/>
          <w:divBdr>
            <w:top w:val="none" w:sz="0" w:space="0" w:color="auto"/>
            <w:left w:val="none" w:sz="0" w:space="0" w:color="auto"/>
            <w:bottom w:val="none" w:sz="0" w:space="0" w:color="auto"/>
            <w:right w:val="none" w:sz="0" w:space="0" w:color="auto"/>
          </w:divBdr>
        </w:div>
        <w:div w:id="180437958">
          <w:marLeft w:val="0"/>
          <w:marRight w:val="0"/>
          <w:marTop w:val="0"/>
          <w:marBottom w:val="0"/>
          <w:divBdr>
            <w:top w:val="none" w:sz="0" w:space="0" w:color="auto"/>
            <w:left w:val="none" w:sz="0" w:space="0" w:color="auto"/>
            <w:bottom w:val="none" w:sz="0" w:space="0" w:color="auto"/>
            <w:right w:val="none" w:sz="0" w:space="0" w:color="auto"/>
          </w:divBdr>
        </w:div>
        <w:div w:id="195697926">
          <w:marLeft w:val="0"/>
          <w:marRight w:val="0"/>
          <w:marTop w:val="0"/>
          <w:marBottom w:val="0"/>
          <w:divBdr>
            <w:top w:val="none" w:sz="0" w:space="0" w:color="auto"/>
            <w:left w:val="none" w:sz="0" w:space="0" w:color="auto"/>
            <w:bottom w:val="none" w:sz="0" w:space="0" w:color="auto"/>
            <w:right w:val="none" w:sz="0" w:space="0" w:color="auto"/>
          </w:divBdr>
        </w:div>
        <w:div w:id="205914853">
          <w:marLeft w:val="0"/>
          <w:marRight w:val="0"/>
          <w:marTop w:val="0"/>
          <w:marBottom w:val="0"/>
          <w:divBdr>
            <w:top w:val="none" w:sz="0" w:space="0" w:color="auto"/>
            <w:left w:val="none" w:sz="0" w:space="0" w:color="auto"/>
            <w:bottom w:val="none" w:sz="0" w:space="0" w:color="auto"/>
            <w:right w:val="none" w:sz="0" w:space="0" w:color="auto"/>
          </w:divBdr>
        </w:div>
        <w:div w:id="212038772">
          <w:marLeft w:val="0"/>
          <w:marRight w:val="0"/>
          <w:marTop w:val="0"/>
          <w:marBottom w:val="0"/>
          <w:divBdr>
            <w:top w:val="none" w:sz="0" w:space="0" w:color="auto"/>
            <w:left w:val="none" w:sz="0" w:space="0" w:color="auto"/>
            <w:bottom w:val="none" w:sz="0" w:space="0" w:color="auto"/>
            <w:right w:val="none" w:sz="0" w:space="0" w:color="auto"/>
          </w:divBdr>
        </w:div>
        <w:div w:id="220291515">
          <w:marLeft w:val="0"/>
          <w:marRight w:val="0"/>
          <w:marTop w:val="0"/>
          <w:marBottom w:val="0"/>
          <w:divBdr>
            <w:top w:val="none" w:sz="0" w:space="0" w:color="auto"/>
            <w:left w:val="none" w:sz="0" w:space="0" w:color="auto"/>
            <w:bottom w:val="none" w:sz="0" w:space="0" w:color="auto"/>
            <w:right w:val="none" w:sz="0" w:space="0" w:color="auto"/>
          </w:divBdr>
        </w:div>
        <w:div w:id="224683058">
          <w:marLeft w:val="0"/>
          <w:marRight w:val="0"/>
          <w:marTop w:val="0"/>
          <w:marBottom w:val="0"/>
          <w:divBdr>
            <w:top w:val="none" w:sz="0" w:space="0" w:color="auto"/>
            <w:left w:val="none" w:sz="0" w:space="0" w:color="auto"/>
            <w:bottom w:val="none" w:sz="0" w:space="0" w:color="auto"/>
            <w:right w:val="none" w:sz="0" w:space="0" w:color="auto"/>
          </w:divBdr>
        </w:div>
        <w:div w:id="231087976">
          <w:marLeft w:val="0"/>
          <w:marRight w:val="0"/>
          <w:marTop w:val="0"/>
          <w:marBottom w:val="0"/>
          <w:divBdr>
            <w:top w:val="none" w:sz="0" w:space="0" w:color="auto"/>
            <w:left w:val="none" w:sz="0" w:space="0" w:color="auto"/>
            <w:bottom w:val="none" w:sz="0" w:space="0" w:color="auto"/>
            <w:right w:val="none" w:sz="0" w:space="0" w:color="auto"/>
          </w:divBdr>
        </w:div>
        <w:div w:id="234751436">
          <w:marLeft w:val="0"/>
          <w:marRight w:val="0"/>
          <w:marTop w:val="0"/>
          <w:marBottom w:val="0"/>
          <w:divBdr>
            <w:top w:val="none" w:sz="0" w:space="0" w:color="auto"/>
            <w:left w:val="none" w:sz="0" w:space="0" w:color="auto"/>
            <w:bottom w:val="none" w:sz="0" w:space="0" w:color="auto"/>
            <w:right w:val="none" w:sz="0" w:space="0" w:color="auto"/>
          </w:divBdr>
        </w:div>
        <w:div w:id="242835736">
          <w:marLeft w:val="0"/>
          <w:marRight w:val="0"/>
          <w:marTop w:val="0"/>
          <w:marBottom w:val="0"/>
          <w:divBdr>
            <w:top w:val="none" w:sz="0" w:space="0" w:color="auto"/>
            <w:left w:val="none" w:sz="0" w:space="0" w:color="auto"/>
            <w:bottom w:val="none" w:sz="0" w:space="0" w:color="auto"/>
            <w:right w:val="none" w:sz="0" w:space="0" w:color="auto"/>
          </w:divBdr>
        </w:div>
        <w:div w:id="243346651">
          <w:marLeft w:val="0"/>
          <w:marRight w:val="0"/>
          <w:marTop w:val="0"/>
          <w:marBottom w:val="0"/>
          <w:divBdr>
            <w:top w:val="none" w:sz="0" w:space="0" w:color="auto"/>
            <w:left w:val="none" w:sz="0" w:space="0" w:color="auto"/>
            <w:bottom w:val="none" w:sz="0" w:space="0" w:color="auto"/>
            <w:right w:val="none" w:sz="0" w:space="0" w:color="auto"/>
          </w:divBdr>
        </w:div>
        <w:div w:id="255865493">
          <w:marLeft w:val="0"/>
          <w:marRight w:val="0"/>
          <w:marTop w:val="0"/>
          <w:marBottom w:val="0"/>
          <w:divBdr>
            <w:top w:val="none" w:sz="0" w:space="0" w:color="auto"/>
            <w:left w:val="none" w:sz="0" w:space="0" w:color="auto"/>
            <w:bottom w:val="none" w:sz="0" w:space="0" w:color="auto"/>
            <w:right w:val="none" w:sz="0" w:space="0" w:color="auto"/>
          </w:divBdr>
        </w:div>
        <w:div w:id="272445960">
          <w:marLeft w:val="0"/>
          <w:marRight w:val="0"/>
          <w:marTop w:val="0"/>
          <w:marBottom w:val="0"/>
          <w:divBdr>
            <w:top w:val="none" w:sz="0" w:space="0" w:color="auto"/>
            <w:left w:val="none" w:sz="0" w:space="0" w:color="auto"/>
            <w:bottom w:val="none" w:sz="0" w:space="0" w:color="auto"/>
            <w:right w:val="none" w:sz="0" w:space="0" w:color="auto"/>
          </w:divBdr>
        </w:div>
        <w:div w:id="272631680">
          <w:marLeft w:val="0"/>
          <w:marRight w:val="0"/>
          <w:marTop w:val="0"/>
          <w:marBottom w:val="0"/>
          <w:divBdr>
            <w:top w:val="none" w:sz="0" w:space="0" w:color="auto"/>
            <w:left w:val="none" w:sz="0" w:space="0" w:color="auto"/>
            <w:bottom w:val="none" w:sz="0" w:space="0" w:color="auto"/>
            <w:right w:val="none" w:sz="0" w:space="0" w:color="auto"/>
          </w:divBdr>
        </w:div>
        <w:div w:id="278336442">
          <w:marLeft w:val="0"/>
          <w:marRight w:val="0"/>
          <w:marTop w:val="0"/>
          <w:marBottom w:val="0"/>
          <w:divBdr>
            <w:top w:val="none" w:sz="0" w:space="0" w:color="auto"/>
            <w:left w:val="none" w:sz="0" w:space="0" w:color="auto"/>
            <w:bottom w:val="none" w:sz="0" w:space="0" w:color="auto"/>
            <w:right w:val="none" w:sz="0" w:space="0" w:color="auto"/>
          </w:divBdr>
        </w:div>
        <w:div w:id="280498731">
          <w:marLeft w:val="0"/>
          <w:marRight w:val="0"/>
          <w:marTop w:val="0"/>
          <w:marBottom w:val="0"/>
          <w:divBdr>
            <w:top w:val="none" w:sz="0" w:space="0" w:color="auto"/>
            <w:left w:val="none" w:sz="0" w:space="0" w:color="auto"/>
            <w:bottom w:val="none" w:sz="0" w:space="0" w:color="auto"/>
            <w:right w:val="none" w:sz="0" w:space="0" w:color="auto"/>
          </w:divBdr>
        </w:div>
        <w:div w:id="291131331">
          <w:marLeft w:val="0"/>
          <w:marRight w:val="0"/>
          <w:marTop w:val="0"/>
          <w:marBottom w:val="0"/>
          <w:divBdr>
            <w:top w:val="none" w:sz="0" w:space="0" w:color="auto"/>
            <w:left w:val="none" w:sz="0" w:space="0" w:color="auto"/>
            <w:bottom w:val="none" w:sz="0" w:space="0" w:color="auto"/>
            <w:right w:val="none" w:sz="0" w:space="0" w:color="auto"/>
          </w:divBdr>
        </w:div>
        <w:div w:id="310134370">
          <w:marLeft w:val="0"/>
          <w:marRight w:val="0"/>
          <w:marTop w:val="0"/>
          <w:marBottom w:val="0"/>
          <w:divBdr>
            <w:top w:val="none" w:sz="0" w:space="0" w:color="auto"/>
            <w:left w:val="none" w:sz="0" w:space="0" w:color="auto"/>
            <w:bottom w:val="none" w:sz="0" w:space="0" w:color="auto"/>
            <w:right w:val="none" w:sz="0" w:space="0" w:color="auto"/>
          </w:divBdr>
        </w:div>
        <w:div w:id="317611984">
          <w:marLeft w:val="0"/>
          <w:marRight w:val="0"/>
          <w:marTop w:val="0"/>
          <w:marBottom w:val="0"/>
          <w:divBdr>
            <w:top w:val="none" w:sz="0" w:space="0" w:color="auto"/>
            <w:left w:val="none" w:sz="0" w:space="0" w:color="auto"/>
            <w:bottom w:val="none" w:sz="0" w:space="0" w:color="auto"/>
            <w:right w:val="none" w:sz="0" w:space="0" w:color="auto"/>
          </w:divBdr>
        </w:div>
        <w:div w:id="318926949">
          <w:marLeft w:val="0"/>
          <w:marRight w:val="0"/>
          <w:marTop w:val="0"/>
          <w:marBottom w:val="0"/>
          <w:divBdr>
            <w:top w:val="none" w:sz="0" w:space="0" w:color="auto"/>
            <w:left w:val="none" w:sz="0" w:space="0" w:color="auto"/>
            <w:bottom w:val="none" w:sz="0" w:space="0" w:color="auto"/>
            <w:right w:val="none" w:sz="0" w:space="0" w:color="auto"/>
          </w:divBdr>
        </w:div>
        <w:div w:id="326444943">
          <w:marLeft w:val="0"/>
          <w:marRight w:val="0"/>
          <w:marTop w:val="0"/>
          <w:marBottom w:val="0"/>
          <w:divBdr>
            <w:top w:val="none" w:sz="0" w:space="0" w:color="auto"/>
            <w:left w:val="none" w:sz="0" w:space="0" w:color="auto"/>
            <w:bottom w:val="none" w:sz="0" w:space="0" w:color="auto"/>
            <w:right w:val="none" w:sz="0" w:space="0" w:color="auto"/>
          </w:divBdr>
        </w:div>
        <w:div w:id="338772607">
          <w:marLeft w:val="0"/>
          <w:marRight w:val="0"/>
          <w:marTop w:val="0"/>
          <w:marBottom w:val="0"/>
          <w:divBdr>
            <w:top w:val="none" w:sz="0" w:space="0" w:color="auto"/>
            <w:left w:val="none" w:sz="0" w:space="0" w:color="auto"/>
            <w:bottom w:val="none" w:sz="0" w:space="0" w:color="auto"/>
            <w:right w:val="none" w:sz="0" w:space="0" w:color="auto"/>
          </w:divBdr>
        </w:div>
        <w:div w:id="338970101">
          <w:marLeft w:val="0"/>
          <w:marRight w:val="0"/>
          <w:marTop w:val="0"/>
          <w:marBottom w:val="0"/>
          <w:divBdr>
            <w:top w:val="none" w:sz="0" w:space="0" w:color="auto"/>
            <w:left w:val="none" w:sz="0" w:space="0" w:color="auto"/>
            <w:bottom w:val="none" w:sz="0" w:space="0" w:color="auto"/>
            <w:right w:val="none" w:sz="0" w:space="0" w:color="auto"/>
          </w:divBdr>
        </w:div>
        <w:div w:id="341519572">
          <w:marLeft w:val="0"/>
          <w:marRight w:val="0"/>
          <w:marTop w:val="0"/>
          <w:marBottom w:val="0"/>
          <w:divBdr>
            <w:top w:val="none" w:sz="0" w:space="0" w:color="auto"/>
            <w:left w:val="none" w:sz="0" w:space="0" w:color="auto"/>
            <w:bottom w:val="none" w:sz="0" w:space="0" w:color="auto"/>
            <w:right w:val="none" w:sz="0" w:space="0" w:color="auto"/>
          </w:divBdr>
        </w:div>
        <w:div w:id="364185279">
          <w:marLeft w:val="0"/>
          <w:marRight w:val="0"/>
          <w:marTop w:val="0"/>
          <w:marBottom w:val="0"/>
          <w:divBdr>
            <w:top w:val="none" w:sz="0" w:space="0" w:color="auto"/>
            <w:left w:val="none" w:sz="0" w:space="0" w:color="auto"/>
            <w:bottom w:val="none" w:sz="0" w:space="0" w:color="auto"/>
            <w:right w:val="none" w:sz="0" w:space="0" w:color="auto"/>
          </w:divBdr>
        </w:div>
        <w:div w:id="365372792">
          <w:marLeft w:val="0"/>
          <w:marRight w:val="0"/>
          <w:marTop w:val="0"/>
          <w:marBottom w:val="0"/>
          <w:divBdr>
            <w:top w:val="none" w:sz="0" w:space="0" w:color="auto"/>
            <w:left w:val="none" w:sz="0" w:space="0" w:color="auto"/>
            <w:bottom w:val="none" w:sz="0" w:space="0" w:color="auto"/>
            <w:right w:val="none" w:sz="0" w:space="0" w:color="auto"/>
          </w:divBdr>
        </w:div>
        <w:div w:id="369261081">
          <w:marLeft w:val="0"/>
          <w:marRight w:val="0"/>
          <w:marTop w:val="0"/>
          <w:marBottom w:val="0"/>
          <w:divBdr>
            <w:top w:val="none" w:sz="0" w:space="0" w:color="auto"/>
            <w:left w:val="none" w:sz="0" w:space="0" w:color="auto"/>
            <w:bottom w:val="none" w:sz="0" w:space="0" w:color="auto"/>
            <w:right w:val="none" w:sz="0" w:space="0" w:color="auto"/>
          </w:divBdr>
        </w:div>
        <w:div w:id="382414749">
          <w:marLeft w:val="0"/>
          <w:marRight w:val="0"/>
          <w:marTop w:val="0"/>
          <w:marBottom w:val="0"/>
          <w:divBdr>
            <w:top w:val="none" w:sz="0" w:space="0" w:color="auto"/>
            <w:left w:val="none" w:sz="0" w:space="0" w:color="auto"/>
            <w:bottom w:val="none" w:sz="0" w:space="0" w:color="auto"/>
            <w:right w:val="none" w:sz="0" w:space="0" w:color="auto"/>
          </w:divBdr>
        </w:div>
        <w:div w:id="384107119">
          <w:marLeft w:val="0"/>
          <w:marRight w:val="0"/>
          <w:marTop w:val="0"/>
          <w:marBottom w:val="0"/>
          <w:divBdr>
            <w:top w:val="none" w:sz="0" w:space="0" w:color="auto"/>
            <w:left w:val="none" w:sz="0" w:space="0" w:color="auto"/>
            <w:bottom w:val="none" w:sz="0" w:space="0" w:color="auto"/>
            <w:right w:val="none" w:sz="0" w:space="0" w:color="auto"/>
          </w:divBdr>
        </w:div>
        <w:div w:id="386299484">
          <w:marLeft w:val="0"/>
          <w:marRight w:val="0"/>
          <w:marTop w:val="0"/>
          <w:marBottom w:val="0"/>
          <w:divBdr>
            <w:top w:val="none" w:sz="0" w:space="0" w:color="auto"/>
            <w:left w:val="none" w:sz="0" w:space="0" w:color="auto"/>
            <w:bottom w:val="none" w:sz="0" w:space="0" w:color="auto"/>
            <w:right w:val="none" w:sz="0" w:space="0" w:color="auto"/>
          </w:divBdr>
        </w:div>
        <w:div w:id="397443057">
          <w:marLeft w:val="0"/>
          <w:marRight w:val="0"/>
          <w:marTop w:val="0"/>
          <w:marBottom w:val="0"/>
          <w:divBdr>
            <w:top w:val="none" w:sz="0" w:space="0" w:color="auto"/>
            <w:left w:val="none" w:sz="0" w:space="0" w:color="auto"/>
            <w:bottom w:val="none" w:sz="0" w:space="0" w:color="auto"/>
            <w:right w:val="none" w:sz="0" w:space="0" w:color="auto"/>
          </w:divBdr>
        </w:div>
        <w:div w:id="402607156">
          <w:marLeft w:val="0"/>
          <w:marRight w:val="0"/>
          <w:marTop w:val="0"/>
          <w:marBottom w:val="0"/>
          <w:divBdr>
            <w:top w:val="none" w:sz="0" w:space="0" w:color="auto"/>
            <w:left w:val="none" w:sz="0" w:space="0" w:color="auto"/>
            <w:bottom w:val="none" w:sz="0" w:space="0" w:color="auto"/>
            <w:right w:val="none" w:sz="0" w:space="0" w:color="auto"/>
          </w:divBdr>
        </w:div>
        <w:div w:id="421872698">
          <w:marLeft w:val="0"/>
          <w:marRight w:val="0"/>
          <w:marTop w:val="0"/>
          <w:marBottom w:val="0"/>
          <w:divBdr>
            <w:top w:val="none" w:sz="0" w:space="0" w:color="auto"/>
            <w:left w:val="none" w:sz="0" w:space="0" w:color="auto"/>
            <w:bottom w:val="none" w:sz="0" w:space="0" w:color="auto"/>
            <w:right w:val="none" w:sz="0" w:space="0" w:color="auto"/>
          </w:divBdr>
        </w:div>
        <w:div w:id="432748253">
          <w:marLeft w:val="0"/>
          <w:marRight w:val="0"/>
          <w:marTop w:val="0"/>
          <w:marBottom w:val="0"/>
          <w:divBdr>
            <w:top w:val="none" w:sz="0" w:space="0" w:color="auto"/>
            <w:left w:val="none" w:sz="0" w:space="0" w:color="auto"/>
            <w:bottom w:val="none" w:sz="0" w:space="0" w:color="auto"/>
            <w:right w:val="none" w:sz="0" w:space="0" w:color="auto"/>
          </w:divBdr>
        </w:div>
        <w:div w:id="443310713">
          <w:marLeft w:val="0"/>
          <w:marRight w:val="0"/>
          <w:marTop w:val="0"/>
          <w:marBottom w:val="0"/>
          <w:divBdr>
            <w:top w:val="none" w:sz="0" w:space="0" w:color="auto"/>
            <w:left w:val="none" w:sz="0" w:space="0" w:color="auto"/>
            <w:bottom w:val="none" w:sz="0" w:space="0" w:color="auto"/>
            <w:right w:val="none" w:sz="0" w:space="0" w:color="auto"/>
          </w:divBdr>
        </w:div>
        <w:div w:id="460732210">
          <w:marLeft w:val="0"/>
          <w:marRight w:val="0"/>
          <w:marTop w:val="0"/>
          <w:marBottom w:val="0"/>
          <w:divBdr>
            <w:top w:val="none" w:sz="0" w:space="0" w:color="auto"/>
            <w:left w:val="none" w:sz="0" w:space="0" w:color="auto"/>
            <w:bottom w:val="none" w:sz="0" w:space="0" w:color="auto"/>
            <w:right w:val="none" w:sz="0" w:space="0" w:color="auto"/>
          </w:divBdr>
        </w:div>
        <w:div w:id="464549557">
          <w:marLeft w:val="0"/>
          <w:marRight w:val="0"/>
          <w:marTop w:val="0"/>
          <w:marBottom w:val="0"/>
          <w:divBdr>
            <w:top w:val="none" w:sz="0" w:space="0" w:color="auto"/>
            <w:left w:val="none" w:sz="0" w:space="0" w:color="auto"/>
            <w:bottom w:val="none" w:sz="0" w:space="0" w:color="auto"/>
            <w:right w:val="none" w:sz="0" w:space="0" w:color="auto"/>
          </w:divBdr>
        </w:div>
        <w:div w:id="470364100">
          <w:marLeft w:val="0"/>
          <w:marRight w:val="0"/>
          <w:marTop w:val="0"/>
          <w:marBottom w:val="0"/>
          <w:divBdr>
            <w:top w:val="none" w:sz="0" w:space="0" w:color="auto"/>
            <w:left w:val="none" w:sz="0" w:space="0" w:color="auto"/>
            <w:bottom w:val="none" w:sz="0" w:space="0" w:color="auto"/>
            <w:right w:val="none" w:sz="0" w:space="0" w:color="auto"/>
          </w:divBdr>
        </w:div>
        <w:div w:id="477960965">
          <w:marLeft w:val="0"/>
          <w:marRight w:val="0"/>
          <w:marTop w:val="0"/>
          <w:marBottom w:val="0"/>
          <w:divBdr>
            <w:top w:val="none" w:sz="0" w:space="0" w:color="auto"/>
            <w:left w:val="none" w:sz="0" w:space="0" w:color="auto"/>
            <w:bottom w:val="none" w:sz="0" w:space="0" w:color="auto"/>
            <w:right w:val="none" w:sz="0" w:space="0" w:color="auto"/>
          </w:divBdr>
        </w:div>
        <w:div w:id="510683953">
          <w:marLeft w:val="0"/>
          <w:marRight w:val="0"/>
          <w:marTop w:val="0"/>
          <w:marBottom w:val="0"/>
          <w:divBdr>
            <w:top w:val="none" w:sz="0" w:space="0" w:color="auto"/>
            <w:left w:val="none" w:sz="0" w:space="0" w:color="auto"/>
            <w:bottom w:val="none" w:sz="0" w:space="0" w:color="auto"/>
            <w:right w:val="none" w:sz="0" w:space="0" w:color="auto"/>
          </w:divBdr>
        </w:div>
        <w:div w:id="520702993">
          <w:marLeft w:val="0"/>
          <w:marRight w:val="0"/>
          <w:marTop w:val="0"/>
          <w:marBottom w:val="0"/>
          <w:divBdr>
            <w:top w:val="none" w:sz="0" w:space="0" w:color="auto"/>
            <w:left w:val="none" w:sz="0" w:space="0" w:color="auto"/>
            <w:bottom w:val="none" w:sz="0" w:space="0" w:color="auto"/>
            <w:right w:val="none" w:sz="0" w:space="0" w:color="auto"/>
          </w:divBdr>
        </w:div>
        <w:div w:id="526260431">
          <w:marLeft w:val="0"/>
          <w:marRight w:val="0"/>
          <w:marTop w:val="0"/>
          <w:marBottom w:val="0"/>
          <w:divBdr>
            <w:top w:val="none" w:sz="0" w:space="0" w:color="auto"/>
            <w:left w:val="none" w:sz="0" w:space="0" w:color="auto"/>
            <w:bottom w:val="none" w:sz="0" w:space="0" w:color="auto"/>
            <w:right w:val="none" w:sz="0" w:space="0" w:color="auto"/>
          </w:divBdr>
        </w:div>
        <w:div w:id="528033639">
          <w:marLeft w:val="0"/>
          <w:marRight w:val="0"/>
          <w:marTop w:val="0"/>
          <w:marBottom w:val="0"/>
          <w:divBdr>
            <w:top w:val="none" w:sz="0" w:space="0" w:color="auto"/>
            <w:left w:val="none" w:sz="0" w:space="0" w:color="auto"/>
            <w:bottom w:val="none" w:sz="0" w:space="0" w:color="auto"/>
            <w:right w:val="none" w:sz="0" w:space="0" w:color="auto"/>
          </w:divBdr>
        </w:div>
        <w:div w:id="545800237">
          <w:marLeft w:val="0"/>
          <w:marRight w:val="0"/>
          <w:marTop w:val="0"/>
          <w:marBottom w:val="0"/>
          <w:divBdr>
            <w:top w:val="none" w:sz="0" w:space="0" w:color="auto"/>
            <w:left w:val="none" w:sz="0" w:space="0" w:color="auto"/>
            <w:bottom w:val="none" w:sz="0" w:space="0" w:color="auto"/>
            <w:right w:val="none" w:sz="0" w:space="0" w:color="auto"/>
          </w:divBdr>
        </w:div>
        <w:div w:id="549146155">
          <w:marLeft w:val="0"/>
          <w:marRight w:val="0"/>
          <w:marTop w:val="0"/>
          <w:marBottom w:val="0"/>
          <w:divBdr>
            <w:top w:val="none" w:sz="0" w:space="0" w:color="auto"/>
            <w:left w:val="none" w:sz="0" w:space="0" w:color="auto"/>
            <w:bottom w:val="none" w:sz="0" w:space="0" w:color="auto"/>
            <w:right w:val="none" w:sz="0" w:space="0" w:color="auto"/>
          </w:divBdr>
        </w:div>
        <w:div w:id="556091347">
          <w:marLeft w:val="0"/>
          <w:marRight w:val="0"/>
          <w:marTop w:val="0"/>
          <w:marBottom w:val="0"/>
          <w:divBdr>
            <w:top w:val="none" w:sz="0" w:space="0" w:color="auto"/>
            <w:left w:val="none" w:sz="0" w:space="0" w:color="auto"/>
            <w:bottom w:val="none" w:sz="0" w:space="0" w:color="auto"/>
            <w:right w:val="none" w:sz="0" w:space="0" w:color="auto"/>
          </w:divBdr>
        </w:div>
        <w:div w:id="564605437">
          <w:marLeft w:val="0"/>
          <w:marRight w:val="0"/>
          <w:marTop w:val="0"/>
          <w:marBottom w:val="0"/>
          <w:divBdr>
            <w:top w:val="none" w:sz="0" w:space="0" w:color="auto"/>
            <w:left w:val="none" w:sz="0" w:space="0" w:color="auto"/>
            <w:bottom w:val="none" w:sz="0" w:space="0" w:color="auto"/>
            <w:right w:val="none" w:sz="0" w:space="0" w:color="auto"/>
          </w:divBdr>
        </w:div>
        <w:div w:id="570122927">
          <w:marLeft w:val="0"/>
          <w:marRight w:val="0"/>
          <w:marTop w:val="0"/>
          <w:marBottom w:val="0"/>
          <w:divBdr>
            <w:top w:val="none" w:sz="0" w:space="0" w:color="auto"/>
            <w:left w:val="none" w:sz="0" w:space="0" w:color="auto"/>
            <w:bottom w:val="none" w:sz="0" w:space="0" w:color="auto"/>
            <w:right w:val="none" w:sz="0" w:space="0" w:color="auto"/>
          </w:divBdr>
        </w:div>
        <w:div w:id="571158869">
          <w:marLeft w:val="0"/>
          <w:marRight w:val="0"/>
          <w:marTop w:val="0"/>
          <w:marBottom w:val="0"/>
          <w:divBdr>
            <w:top w:val="none" w:sz="0" w:space="0" w:color="auto"/>
            <w:left w:val="none" w:sz="0" w:space="0" w:color="auto"/>
            <w:bottom w:val="none" w:sz="0" w:space="0" w:color="auto"/>
            <w:right w:val="none" w:sz="0" w:space="0" w:color="auto"/>
          </w:divBdr>
        </w:div>
        <w:div w:id="583075691">
          <w:marLeft w:val="0"/>
          <w:marRight w:val="0"/>
          <w:marTop w:val="0"/>
          <w:marBottom w:val="0"/>
          <w:divBdr>
            <w:top w:val="none" w:sz="0" w:space="0" w:color="auto"/>
            <w:left w:val="none" w:sz="0" w:space="0" w:color="auto"/>
            <w:bottom w:val="none" w:sz="0" w:space="0" w:color="auto"/>
            <w:right w:val="none" w:sz="0" w:space="0" w:color="auto"/>
          </w:divBdr>
        </w:div>
        <w:div w:id="586227126">
          <w:marLeft w:val="0"/>
          <w:marRight w:val="0"/>
          <w:marTop w:val="0"/>
          <w:marBottom w:val="0"/>
          <w:divBdr>
            <w:top w:val="none" w:sz="0" w:space="0" w:color="auto"/>
            <w:left w:val="none" w:sz="0" w:space="0" w:color="auto"/>
            <w:bottom w:val="none" w:sz="0" w:space="0" w:color="auto"/>
            <w:right w:val="none" w:sz="0" w:space="0" w:color="auto"/>
          </w:divBdr>
        </w:div>
        <w:div w:id="593436330">
          <w:marLeft w:val="0"/>
          <w:marRight w:val="0"/>
          <w:marTop w:val="0"/>
          <w:marBottom w:val="0"/>
          <w:divBdr>
            <w:top w:val="none" w:sz="0" w:space="0" w:color="auto"/>
            <w:left w:val="none" w:sz="0" w:space="0" w:color="auto"/>
            <w:bottom w:val="none" w:sz="0" w:space="0" w:color="auto"/>
            <w:right w:val="none" w:sz="0" w:space="0" w:color="auto"/>
          </w:divBdr>
        </w:div>
        <w:div w:id="594479928">
          <w:marLeft w:val="0"/>
          <w:marRight w:val="0"/>
          <w:marTop w:val="0"/>
          <w:marBottom w:val="0"/>
          <w:divBdr>
            <w:top w:val="none" w:sz="0" w:space="0" w:color="auto"/>
            <w:left w:val="none" w:sz="0" w:space="0" w:color="auto"/>
            <w:bottom w:val="none" w:sz="0" w:space="0" w:color="auto"/>
            <w:right w:val="none" w:sz="0" w:space="0" w:color="auto"/>
          </w:divBdr>
        </w:div>
        <w:div w:id="611668447">
          <w:marLeft w:val="0"/>
          <w:marRight w:val="0"/>
          <w:marTop w:val="0"/>
          <w:marBottom w:val="0"/>
          <w:divBdr>
            <w:top w:val="none" w:sz="0" w:space="0" w:color="auto"/>
            <w:left w:val="none" w:sz="0" w:space="0" w:color="auto"/>
            <w:bottom w:val="none" w:sz="0" w:space="0" w:color="auto"/>
            <w:right w:val="none" w:sz="0" w:space="0" w:color="auto"/>
          </w:divBdr>
        </w:div>
        <w:div w:id="673532741">
          <w:marLeft w:val="0"/>
          <w:marRight w:val="0"/>
          <w:marTop w:val="0"/>
          <w:marBottom w:val="0"/>
          <w:divBdr>
            <w:top w:val="none" w:sz="0" w:space="0" w:color="auto"/>
            <w:left w:val="none" w:sz="0" w:space="0" w:color="auto"/>
            <w:bottom w:val="none" w:sz="0" w:space="0" w:color="auto"/>
            <w:right w:val="none" w:sz="0" w:space="0" w:color="auto"/>
          </w:divBdr>
        </w:div>
        <w:div w:id="706031778">
          <w:marLeft w:val="0"/>
          <w:marRight w:val="0"/>
          <w:marTop w:val="0"/>
          <w:marBottom w:val="0"/>
          <w:divBdr>
            <w:top w:val="none" w:sz="0" w:space="0" w:color="auto"/>
            <w:left w:val="none" w:sz="0" w:space="0" w:color="auto"/>
            <w:bottom w:val="none" w:sz="0" w:space="0" w:color="auto"/>
            <w:right w:val="none" w:sz="0" w:space="0" w:color="auto"/>
          </w:divBdr>
        </w:div>
        <w:div w:id="706761788">
          <w:marLeft w:val="0"/>
          <w:marRight w:val="0"/>
          <w:marTop w:val="0"/>
          <w:marBottom w:val="0"/>
          <w:divBdr>
            <w:top w:val="none" w:sz="0" w:space="0" w:color="auto"/>
            <w:left w:val="none" w:sz="0" w:space="0" w:color="auto"/>
            <w:bottom w:val="none" w:sz="0" w:space="0" w:color="auto"/>
            <w:right w:val="none" w:sz="0" w:space="0" w:color="auto"/>
          </w:divBdr>
        </w:div>
        <w:div w:id="713769039">
          <w:marLeft w:val="0"/>
          <w:marRight w:val="0"/>
          <w:marTop w:val="0"/>
          <w:marBottom w:val="0"/>
          <w:divBdr>
            <w:top w:val="none" w:sz="0" w:space="0" w:color="auto"/>
            <w:left w:val="none" w:sz="0" w:space="0" w:color="auto"/>
            <w:bottom w:val="none" w:sz="0" w:space="0" w:color="auto"/>
            <w:right w:val="none" w:sz="0" w:space="0" w:color="auto"/>
          </w:divBdr>
        </w:div>
        <w:div w:id="749544437">
          <w:marLeft w:val="0"/>
          <w:marRight w:val="0"/>
          <w:marTop w:val="0"/>
          <w:marBottom w:val="0"/>
          <w:divBdr>
            <w:top w:val="none" w:sz="0" w:space="0" w:color="auto"/>
            <w:left w:val="none" w:sz="0" w:space="0" w:color="auto"/>
            <w:bottom w:val="none" w:sz="0" w:space="0" w:color="auto"/>
            <w:right w:val="none" w:sz="0" w:space="0" w:color="auto"/>
          </w:divBdr>
        </w:div>
        <w:div w:id="757213982">
          <w:marLeft w:val="0"/>
          <w:marRight w:val="0"/>
          <w:marTop w:val="0"/>
          <w:marBottom w:val="0"/>
          <w:divBdr>
            <w:top w:val="none" w:sz="0" w:space="0" w:color="auto"/>
            <w:left w:val="none" w:sz="0" w:space="0" w:color="auto"/>
            <w:bottom w:val="none" w:sz="0" w:space="0" w:color="auto"/>
            <w:right w:val="none" w:sz="0" w:space="0" w:color="auto"/>
          </w:divBdr>
        </w:div>
        <w:div w:id="761530796">
          <w:marLeft w:val="0"/>
          <w:marRight w:val="0"/>
          <w:marTop w:val="0"/>
          <w:marBottom w:val="0"/>
          <w:divBdr>
            <w:top w:val="none" w:sz="0" w:space="0" w:color="auto"/>
            <w:left w:val="none" w:sz="0" w:space="0" w:color="auto"/>
            <w:bottom w:val="none" w:sz="0" w:space="0" w:color="auto"/>
            <w:right w:val="none" w:sz="0" w:space="0" w:color="auto"/>
          </w:divBdr>
        </w:div>
        <w:div w:id="766510112">
          <w:marLeft w:val="0"/>
          <w:marRight w:val="0"/>
          <w:marTop w:val="0"/>
          <w:marBottom w:val="0"/>
          <w:divBdr>
            <w:top w:val="none" w:sz="0" w:space="0" w:color="auto"/>
            <w:left w:val="none" w:sz="0" w:space="0" w:color="auto"/>
            <w:bottom w:val="none" w:sz="0" w:space="0" w:color="auto"/>
            <w:right w:val="none" w:sz="0" w:space="0" w:color="auto"/>
          </w:divBdr>
        </w:div>
        <w:div w:id="778064559">
          <w:marLeft w:val="0"/>
          <w:marRight w:val="0"/>
          <w:marTop w:val="0"/>
          <w:marBottom w:val="0"/>
          <w:divBdr>
            <w:top w:val="none" w:sz="0" w:space="0" w:color="auto"/>
            <w:left w:val="none" w:sz="0" w:space="0" w:color="auto"/>
            <w:bottom w:val="none" w:sz="0" w:space="0" w:color="auto"/>
            <w:right w:val="none" w:sz="0" w:space="0" w:color="auto"/>
          </w:divBdr>
        </w:div>
        <w:div w:id="779227268">
          <w:marLeft w:val="0"/>
          <w:marRight w:val="0"/>
          <w:marTop w:val="0"/>
          <w:marBottom w:val="0"/>
          <w:divBdr>
            <w:top w:val="none" w:sz="0" w:space="0" w:color="auto"/>
            <w:left w:val="none" w:sz="0" w:space="0" w:color="auto"/>
            <w:bottom w:val="none" w:sz="0" w:space="0" w:color="auto"/>
            <w:right w:val="none" w:sz="0" w:space="0" w:color="auto"/>
          </w:divBdr>
        </w:div>
        <w:div w:id="779300609">
          <w:marLeft w:val="0"/>
          <w:marRight w:val="0"/>
          <w:marTop w:val="0"/>
          <w:marBottom w:val="0"/>
          <w:divBdr>
            <w:top w:val="none" w:sz="0" w:space="0" w:color="auto"/>
            <w:left w:val="none" w:sz="0" w:space="0" w:color="auto"/>
            <w:bottom w:val="none" w:sz="0" w:space="0" w:color="auto"/>
            <w:right w:val="none" w:sz="0" w:space="0" w:color="auto"/>
          </w:divBdr>
        </w:div>
        <w:div w:id="786850123">
          <w:marLeft w:val="0"/>
          <w:marRight w:val="0"/>
          <w:marTop w:val="0"/>
          <w:marBottom w:val="0"/>
          <w:divBdr>
            <w:top w:val="none" w:sz="0" w:space="0" w:color="auto"/>
            <w:left w:val="none" w:sz="0" w:space="0" w:color="auto"/>
            <w:bottom w:val="none" w:sz="0" w:space="0" w:color="auto"/>
            <w:right w:val="none" w:sz="0" w:space="0" w:color="auto"/>
          </w:divBdr>
        </w:div>
        <w:div w:id="803162889">
          <w:marLeft w:val="0"/>
          <w:marRight w:val="0"/>
          <w:marTop w:val="0"/>
          <w:marBottom w:val="0"/>
          <w:divBdr>
            <w:top w:val="none" w:sz="0" w:space="0" w:color="auto"/>
            <w:left w:val="none" w:sz="0" w:space="0" w:color="auto"/>
            <w:bottom w:val="none" w:sz="0" w:space="0" w:color="auto"/>
            <w:right w:val="none" w:sz="0" w:space="0" w:color="auto"/>
          </w:divBdr>
        </w:div>
        <w:div w:id="809634145">
          <w:marLeft w:val="0"/>
          <w:marRight w:val="0"/>
          <w:marTop w:val="0"/>
          <w:marBottom w:val="0"/>
          <w:divBdr>
            <w:top w:val="none" w:sz="0" w:space="0" w:color="auto"/>
            <w:left w:val="none" w:sz="0" w:space="0" w:color="auto"/>
            <w:bottom w:val="none" w:sz="0" w:space="0" w:color="auto"/>
            <w:right w:val="none" w:sz="0" w:space="0" w:color="auto"/>
          </w:divBdr>
        </w:div>
        <w:div w:id="822047028">
          <w:marLeft w:val="0"/>
          <w:marRight w:val="0"/>
          <w:marTop w:val="0"/>
          <w:marBottom w:val="0"/>
          <w:divBdr>
            <w:top w:val="none" w:sz="0" w:space="0" w:color="auto"/>
            <w:left w:val="none" w:sz="0" w:space="0" w:color="auto"/>
            <w:bottom w:val="none" w:sz="0" w:space="0" w:color="auto"/>
            <w:right w:val="none" w:sz="0" w:space="0" w:color="auto"/>
          </w:divBdr>
        </w:div>
        <w:div w:id="861673295">
          <w:marLeft w:val="0"/>
          <w:marRight w:val="0"/>
          <w:marTop w:val="0"/>
          <w:marBottom w:val="0"/>
          <w:divBdr>
            <w:top w:val="none" w:sz="0" w:space="0" w:color="auto"/>
            <w:left w:val="none" w:sz="0" w:space="0" w:color="auto"/>
            <w:bottom w:val="none" w:sz="0" w:space="0" w:color="auto"/>
            <w:right w:val="none" w:sz="0" w:space="0" w:color="auto"/>
          </w:divBdr>
        </w:div>
        <w:div w:id="866137384">
          <w:marLeft w:val="0"/>
          <w:marRight w:val="0"/>
          <w:marTop w:val="0"/>
          <w:marBottom w:val="0"/>
          <w:divBdr>
            <w:top w:val="none" w:sz="0" w:space="0" w:color="auto"/>
            <w:left w:val="none" w:sz="0" w:space="0" w:color="auto"/>
            <w:bottom w:val="none" w:sz="0" w:space="0" w:color="auto"/>
            <w:right w:val="none" w:sz="0" w:space="0" w:color="auto"/>
          </w:divBdr>
        </w:div>
        <w:div w:id="901864765">
          <w:marLeft w:val="0"/>
          <w:marRight w:val="0"/>
          <w:marTop w:val="0"/>
          <w:marBottom w:val="0"/>
          <w:divBdr>
            <w:top w:val="none" w:sz="0" w:space="0" w:color="auto"/>
            <w:left w:val="none" w:sz="0" w:space="0" w:color="auto"/>
            <w:bottom w:val="none" w:sz="0" w:space="0" w:color="auto"/>
            <w:right w:val="none" w:sz="0" w:space="0" w:color="auto"/>
          </w:divBdr>
        </w:div>
        <w:div w:id="908854251">
          <w:marLeft w:val="0"/>
          <w:marRight w:val="0"/>
          <w:marTop w:val="0"/>
          <w:marBottom w:val="0"/>
          <w:divBdr>
            <w:top w:val="none" w:sz="0" w:space="0" w:color="auto"/>
            <w:left w:val="none" w:sz="0" w:space="0" w:color="auto"/>
            <w:bottom w:val="none" w:sz="0" w:space="0" w:color="auto"/>
            <w:right w:val="none" w:sz="0" w:space="0" w:color="auto"/>
          </w:divBdr>
        </w:div>
        <w:div w:id="911739213">
          <w:marLeft w:val="0"/>
          <w:marRight w:val="0"/>
          <w:marTop w:val="0"/>
          <w:marBottom w:val="0"/>
          <w:divBdr>
            <w:top w:val="none" w:sz="0" w:space="0" w:color="auto"/>
            <w:left w:val="none" w:sz="0" w:space="0" w:color="auto"/>
            <w:bottom w:val="none" w:sz="0" w:space="0" w:color="auto"/>
            <w:right w:val="none" w:sz="0" w:space="0" w:color="auto"/>
          </w:divBdr>
        </w:div>
        <w:div w:id="943657064">
          <w:marLeft w:val="0"/>
          <w:marRight w:val="0"/>
          <w:marTop w:val="0"/>
          <w:marBottom w:val="0"/>
          <w:divBdr>
            <w:top w:val="none" w:sz="0" w:space="0" w:color="auto"/>
            <w:left w:val="none" w:sz="0" w:space="0" w:color="auto"/>
            <w:bottom w:val="none" w:sz="0" w:space="0" w:color="auto"/>
            <w:right w:val="none" w:sz="0" w:space="0" w:color="auto"/>
          </w:divBdr>
        </w:div>
        <w:div w:id="965282261">
          <w:marLeft w:val="0"/>
          <w:marRight w:val="0"/>
          <w:marTop w:val="0"/>
          <w:marBottom w:val="0"/>
          <w:divBdr>
            <w:top w:val="none" w:sz="0" w:space="0" w:color="auto"/>
            <w:left w:val="none" w:sz="0" w:space="0" w:color="auto"/>
            <w:bottom w:val="none" w:sz="0" w:space="0" w:color="auto"/>
            <w:right w:val="none" w:sz="0" w:space="0" w:color="auto"/>
          </w:divBdr>
        </w:div>
        <w:div w:id="997685928">
          <w:marLeft w:val="0"/>
          <w:marRight w:val="0"/>
          <w:marTop w:val="0"/>
          <w:marBottom w:val="0"/>
          <w:divBdr>
            <w:top w:val="none" w:sz="0" w:space="0" w:color="auto"/>
            <w:left w:val="none" w:sz="0" w:space="0" w:color="auto"/>
            <w:bottom w:val="none" w:sz="0" w:space="0" w:color="auto"/>
            <w:right w:val="none" w:sz="0" w:space="0" w:color="auto"/>
          </w:divBdr>
        </w:div>
        <w:div w:id="1009479787">
          <w:marLeft w:val="0"/>
          <w:marRight w:val="0"/>
          <w:marTop w:val="0"/>
          <w:marBottom w:val="0"/>
          <w:divBdr>
            <w:top w:val="none" w:sz="0" w:space="0" w:color="auto"/>
            <w:left w:val="none" w:sz="0" w:space="0" w:color="auto"/>
            <w:bottom w:val="none" w:sz="0" w:space="0" w:color="auto"/>
            <w:right w:val="none" w:sz="0" w:space="0" w:color="auto"/>
          </w:divBdr>
        </w:div>
        <w:div w:id="1010596162">
          <w:marLeft w:val="0"/>
          <w:marRight w:val="0"/>
          <w:marTop w:val="0"/>
          <w:marBottom w:val="0"/>
          <w:divBdr>
            <w:top w:val="none" w:sz="0" w:space="0" w:color="auto"/>
            <w:left w:val="none" w:sz="0" w:space="0" w:color="auto"/>
            <w:bottom w:val="none" w:sz="0" w:space="0" w:color="auto"/>
            <w:right w:val="none" w:sz="0" w:space="0" w:color="auto"/>
          </w:divBdr>
        </w:div>
        <w:div w:id="1023282720">
          <w:marLeft w:val="0"/>
          <w:marRight w:val="0"/>
          <w:marTop w:val="0"/>
          <w:marBottom w:val="0"/>
          <w:divBdr>
            <w:top w:val="none" w:sz="0" w:space="0" w:color="auto"/>
            <w:left w:val="none" w:sz="0" w:space="0" w:color="auto"/>
            <w:bottom w:val="none" w:sz="0" w:space="0" w:color="auto"/>
            <w:right w:val="none" w:sz="0" w:space="0" w:color="auto"/>
          </w:divBdr>
        </w:div>
        <w:div w:id="1025520777">
          <w:marLeft w:val="0"/>
          <w:marRight w:val="0"/>
          <w:marTop w:val="0"/>
          <w:marBottom w:val="0"/>
          <w:divBdr>
            <w:top w:val="none" w:sz="0" w:space="0" w:color="auto"/>
            <w:left w:val="none" w:sz="0" w:space="0" w:color="auto"/>
            <w:bottom w:val="none" w:sz="0" w:space="0" w:color="auto"/>
            <w:right w:val="none" w:sz="0" w:space="0" w:color="auto"/>
          </w:divBdr>
        </w:div>
        <w:div w:id="1055079110">
          <w:marLeft w:val="0"/>
          <w:marRight w:val="0"/>
          <w:marTop w:val="0"/>
          <w:marBottom w:val="0"/>
          <w:divBdr>
            <w:top w:val="none" w:sz="0" w:space="0" w:color="auto"/>
            <w:left w:val="none" w:sz="0" w:space="0" w:color="auto"/>
            <w:bottom w:val="none" w:sz="0" w:space="0" w:color="auto"/>
            <w:right w:val="none" w:sz="0" w:space="0" w:color="auto"/>
          </w:divBdr>
        </w:div>
        <w:div w:id="1055085681">
          <w:marLeft w:val="0"/>
          <w:marRight w:val="0"/>
          <w:marTop w:val="0"/>
          <w:marBottom w:val="0"/>
          <w:divBdr>
            <w:top w:val="none" w:sz="0" w:space="0" w:color="auto"/>
            <w:left w:val="none" w:sz="0" w:space="0" w:color="auto"/>
            <w:bottom w:val="none" w:sz="0" w:space="0" w:color="auto"/>
            <w:right w:val="none" w:sz="0" w:space="0" w:color="auto"/>
          </w:divBdr>
        </w:div>
        <w:div w:id="1123571669">
          <w:marLeft w:val="0"/>
          <w:marRight w:val="0"/>
          <w:marTop w:val="0"/>
          <w:marBottom w:val="0"/>
          <w:divBdr>
            <w:top w:val="none" w:sz="0" w:space="0" w:color="auto"/>
            <w:left w:val="none" w:sz="0" w:space="0" w:color="auto"/>
            <w:bottom w:val="none" w:sz="0" w:space="0" w:color="auto"/>
            <w:right w:val="none" w:sz="0" w:space="0" w:color="auto"/>
          </w:divBdr>
        </w:div>
        <w:div w:id="1127554481">
          <w:marLeft w:val="0"/>
          <w:marRight w:val="0"/>
          <w:marTop w:val="0"/>
          <w:marBottom w:val="0"/>
          <w:divBdr>
            <w:top w:val="none" w:sz="0" w:space="0" w:color="auto"/>
            <w:left w:val="none" w:sz="0" w:space="0" w:color="auto"/>
            <w:bottom w:val="none" w:sz="0" w:space="0" w:color="auto"/>
            <w:right w:val="none" w:sz="0" w:space="0" w:color="auto"/>
          </w:divBdr>
        </w:div>
        <w:div w:id="1132015062">
          <w:marLeft w:val="0"/>
          <w:marRight w:val="0"/>
          <w:marTop w:val="0"/>
          <w:marBottom w:val="0"/>
          <w:divBdr>
            <w:top w:val="none" w:sz="0" w:space="0" w:color="auto"/>
            <w:left w:val="none" w:sz="0" w:space="0" w:color="auto"/>
            <w:bottom w:val="none" w:sz="0" w:space="0" w:color="auto"/>
            <w:right w:val="none" w:sz="0" w:space="0" w:color="auto"/>
          </w:divBdr>
        </w:div>
        <w:div w:id="1150516483">
          <w:marLeft w:val="0"/>
          <w:marRight w:val="0"/>
          <w:marTop w:val="0"/>
          <w:marBottom w:val="0"/>
          <w:divBdr>
            <w:top w:val="none" w:sz="0" w:space="0" w:color="auto"/>
            <w:left w:val="none" w:sz="0" w:space="0" w:color="auto"/>
            <w:bottom w:val="none" w:sz="0" w:space="0" w:color="auto"/>
            <w:right w:val="none" w:sz="0" w:space="0" w:color="auto"/>
          </w:divBdr>
        </w:div>
        <w:div w:id="1166628717">
          <w:marLeft w:val="0"/>
          <w:marRight w:val="0"/>
          <w:marTop w:val="0"/>
          <w:marBottom w:val="0"/>
          <w:divBdr>
            <w:top w:val="none" w:sz="0" w:space="0" w:color="auto"/>
            <w:left w:val="none" w:sz="0" w:space="0" w:color="auto"/>
            <w:bottom w:val="none" w:sz="0" w:space="0" w:color="auto"/>
            <w:right w:val="none" w:sz="0" w:space="0" w:color="auto"/>
          </w:divBdr>
        </w:div>
        <w:div w:id="1171872914">
          <w:marLeft w:val="0"/>
          <w:marRight w:val="0"/>
          <w:marTop w:val="0"/>
          <w:marBottom w:val="0"/>
          <w:divBdr>
            <w:top w:val="none" w:sz="0" w:space="0" w:color="auto"/>
            <w:left w:val="none" w:sz="0" w:space="0" w:color="auto"/>
            <w:bottom w:val="none" w:sz="0" w:space="0" w:color="auto"/>
            <w:right w:val="none" w:sz="0" w:space="0" w:color="auto"/>
          </w:divBdr>
        </w:div>
        <w:div w:id="1174028653">
          <w:marLeft w:val="0"/>
          <w:marRight w:val="0"/>
          <w:marTop w:val="0"/>
          <w:marBottom w:val="0"/>
          <w:divBdr>
            <w:top w:val="none" w:sz="0" w:space="0" w:color="auto"/>
            <w:left w:val="none" w:sz="0" w:space="0" w:color="auto"/>
            <w:bottom w:val="none" w:sz="0" w:space="0" w:color="auto"/>
            <w:right w:val="none" w:sz="0" w:space="0" w:color="auto"/>
          </w:divBdr>
        </w:div>
        <w:div w:id="1185945279">
          <w:marLeft w:val="0"/>
          <w:marRight w:val="0"/>
          <w:marTop w:val="0"/>
          <w:marBottom w:val="0"/>
          <w:divBdr>
            <w:top w:val="none" w:sz="0" w:space="0" w:color="auto"/>
            <w:left w:val="none" w:sz="0" w:space="0" w:color="auto"/>
            <w:bottom w:val="none" w:sz="0" w:space="0" w:color="auto"/>
            <w:right w:val="none" w:sz="0" w:space="0" w:color="auto"/>
          </w:divBdr>
        </w:div>
        <w:div w:id="1192839732">
          <w:marLeft w:val="0"/>
          <w:marRight w:val="0"/>
          <w:marTop w:val="0"/>
          <w:marBottom w:val="0"/>
          <w:divBdr>
            <w:top w:val="none" w:sz="0" w:space="0" w:color="auto"/>
            <w:left w:val="none" w:sz="0" w:space="0" w:color="auto"/>
            <w:bottom w:val="none" w:sz="0" w:space="0" w:color="auto"/>
            <w:right w:val="none" w:sz="0" w:space="0" w:color="auto"/>
          </w:divBdr>
        </w:div>
        <w:div w:id="1204289927">
          <w:marLeft w:val="0"/>
          <w:marRight w:val="0"/>
          <w:marTop w:val="0"/>
          <w:marBottom w:val="0"/>
          <w:divBdr>
            <w:top w:val="none" w:sz="0" w:space="0" w:color="auto"/>
            <w:left w:val="none" w:sz="0" w:space="0" w:color="auto"/>
            <w:bottom w:val="none" w:sz="0" w:space="0" w:color="auto"/>
            <w:right w:val="none" w:sz="0" w:space="0" w:color="auto"/>
          </w:divBdr>
        </w:div>
        <w:div w:id="1215308932">
          <w:marLeft w:val="0"/>
          <w:marRight w:val="0"/>
          <w:marTop w:val="0"/>
          <w:marBottom w:val="0"/>
          <w:divBdr>
            <w:top w:val="none" w:sz="0" w:space="0" w:color="auto"/>
            <w:left w:val="none" w:sz="0" w:space="0" w:color="auto"/>
            <w:bottom w:val="none" w:sz="0" w:space="0" w:color="auto"/>
            <w:right w:val="none" w:sz="0" w:space="0" w:color="auto"/>
          </w:divBdr>
        </w:div>
        <w:div w:id="1216742121">
          <w:marLeft w:val="0"/>
          <w:marRight w:val="0"/>
          <w:marTop w:val="0"/>
          <w:marBottom w:val="0"/>
          <w:divBdr>
            <w:top w:val="none" w:sz="0" w:space="0" w:color="auto"/>
            <w:left w:val="none" w:sz="0" w:space="0" w:color="auto"/>
            <w:bottom w:val="none" w:sz="0" w:space="0" w:color="auto"/>
            <w:right w:val="none" w:sz="0" w:space="0" w:color="auto"/>
          </w:divBdr>
        </w:div>
        <w:div w:id="1227715686">
          <w:marLeft w:val="0"/>
          <w:marRight w:val="0"/>
          <w:marTop w:val="0"/>
          <w:marBottom w:val="0"/>
          <w:divBdr>
            <w:top w:val="none" w:sz="0" w:space="0" w:color="auto"/>
            <w:left w:val="none" w:sz="0" w:space="0" w:color="auto"/>
            <w:bottom w:val="none" w:sz="0" w:space="0" w:color="auto"/>
            <w:right w:val="none" w:sz="0" w:space="0" w:color="auto"/>
          </w:divBdr>
        </w:div>
        <w:div w:id="1229922537">
          <w:marLeft w:val="0"/>
          <w:marRight w:val="0"/>
          <w:marTop w:val="0"/>
          <w:marBottom w:val="0"/>
          <w:divBdr>
            <w:top w:val="none" w:sz="0" w:space="0" w:color="auto"/>
            <w:left w:val="none" w:sz="0" w:space="0" w:color="auto"/>
            <w:bottom w:val="none" w:sz="0" w:space="0" w:color="auto"/>
            <w:right w:val="none" w:sz="0" w:space="0" w:color="auto"/>
          </w:divBdr>
        </w:div>
        <w:div w:id="1237085301">
          <w:marLeft w:val="0"/>
          <w:marRight w:val="0"/>
          <w:marTop w:val="0"/>
          <w:marBottom w:val="0"/>
          <w:divBdr>
            <w:top w:val="none" w:sz="0" w:space="0" w:color="auto"/>
            <w:left w:val="none" w:sz="0" w:space="0" w:color="auto"/>
            <w:bottom w:val="none" w:sz="0" w:space="0" w:color="auto"/>
            <w:right w:val="none" w:sz="0" w:space="0" w:color="auto"/>
          </w:divBdr>
        </w:div>
        <w:div w:id="1239024669">
          <w:marLeft w:val="0"/>
          <w:marRight w:val="0"/>
          <w:marTop w:val="0"/>
          <w:marBottom w:val="0"/>
          <w:divBdr>
            <w:top w:val="none" w:sz="0" w:space="0" w:color="auto"/>
            <w:left w:val="none" w:sz="0" w:space="0" w:color="auto"/>
            <w:bottom w:val="none" w:sz="0" w:space="0" w:color="auto"/>
            <w:right w:val="none" w:sz="0" w:space="0" w:color="auto"/>
          </w:divBdr>
        </w:div>
        <w:div w:id="1247685554">
          <w:marLeft w:val="0"/>
          <w:marRight w:val="0"/>
          <w:marTop w:val="0"/>
          <w:marBottom w:val="0"/>
          <w:divBdr>
            <w:top w:val="none" w:sz="0" w:space="0" w:color="auto"/>
            <w:left w:val="none" w:sz="0" w:space="0" w:color="auto"/>
            <w:bottom w:val="none" w:sz="0" w:space="0" w:color="auto"/>
            <w:right w:val="none" w:sz="0" w:space="0" w:color="auto"/>
          </w:divBdr>
        </w:div>
        <w:div w:id="1258489214">
          <w:marLeft w:val="0"/>
          <w:marRight w:val="0"/>
          <w:marTop w:val="0"/>
          <w:marBottom w:val="0"/>
          <w:divBdr>
            <w:top w:val="none" w:sz="0" w:space="0" w:color="auto"/>
            <w:left w:val="none" w:sz="0" w:space="0" w:color="auto"/>
            <w:bottom w:val="none" w:sz="0" w:space="0" w:color="auto"/>
            <w:right w:val="none" w:sz="0" w:space="0" w:color="auto"/>
          </w:divBdr>
        </w:div>
        <w:div w:id="1270309412">
          <w:marLeft w:val="0"/>
          <w:marRight w:val="0"/>
          <w:marTop w:val="0"/>
          <w:marBottom w:val="0"/>
          <w:divBdr>
            <w:top w:val="none" w:sz="0" w:space="0" w:color="auto"/>
            <w:left w:val="none" w:sz="0" w:space="0" w:color="auto"/>
            <w:bottom w:val="none" w:sz="0" w:space="0" w:color="auto"/>
            <w:right w:val="none" w:sz="0" w:space="0" w:color="auto"/>
          </w:divBdr>
        </w:div>
        <w:div w:id="1274244799">
          <w:marLeft w:val="0"/>
          <w:marRight w:val="0"/>
          <w:marTop w:val="0"/>
          <w:marBottom w:val="0"/>
          <w:divBdr>
            <w:top w:val="none" w:sz="0" w:space="0" w:color="auto"/>
            <w:left w:val="none" w:sz="0" w:space="0" w:color="auto"/>
            <w:bottom w:val="none" w:sz="0" w:space="0" w:color="auto"/>
            <w:right w:val="none" w:sz="0" w:space="0" w:color="auto"/>
          </w:divBdr>
        </w:div>
        <w:div w:id="1288122762">
          <w:marLeft w:val="0"/>
          <w:marRight w:val="0"/>
          <w:marTop w:val="0"/>
          <w:marBottom w:val="0"/>
          <w:divBdr>
            <w:top w:val="none" w:sz="0" w:space="0" w:color="auto"/>
            <w:left w:val="none" w:sz="0" w:space="0" w:color="auto"/>
            <w:bottom w:val="none" w:sz="0" w:space="0" w:color="auto"/>
            <w:right w:val="none" w:sz="0" w:space="0" w:color="auto"/>
          </w:divBdr>
        </w:div>
        <w:div w:id="1293905103">
          <w:marLeft w:val="0"/>
          <w:marRight w:val="0"/>
          <w:marTop w:val="0"/>
          <w:marBottom w:val="0"/>
          <w:divBdr>
            <w:top w:val="none" w:sz="0" w:space="0" w:color="auto"/>
            <w:left w:val="none" w:sz="0" w:space="0" w:color="auto"/>
            <w:bottom w:val="none" w:sz="0" w:space="0" w:color="auto"/>
            <w:right w:val="none" w:sz="0" w:space="0" w:color="auto"/>
          </w:divBdr>
        </w:div>
        <w:div w:id="1299843375">
          <w:marLeft w:val="0"/>
          <w:marRight w:val="0"/>
          <w:marTop w:val="0"/>
          <w:marBottom w:val="0"/>
          <w:divBdr>
            <w:top w:val="none" w:sz="0" w:space="0" w:color="auto"/>
            <w:left w:val="none" w:sz="0" w:space="0" w:color="auto"/>
            <w:bottom w:val="none" w:sz="0" w:space="0" w:color="auto"/>
            <w:right w:val="none" w:sz="0" w:space="0" w:color="auto"/>
          </w:divBdr>
        </w:div>
        <w:div w:id="1308391145">
          <w:marLeft w:val="0"/>
          <w:marRight w:val="0"/>
          <w:marTop w:val="0"/>
          <w:marBottom w:val="0"/>
          <w:divBdr>
            <w:top w:val="none" w:sz="0" w:space="0" w:color="auto"/>
            <w:left w:val="none" w:sz="0" w:space="0" w:color="auto"/>
            <w:bottom w:val="none" w:sz="0" w:space="0" w:color="auto"/>
            <w:right w:val="none" w:sz="0" w:space="0" w:color="auto"/>
          </w:divBdr>
        </w:div>
        <w:div w:id="1313289110">
          <w:marLeft w:val="0"/>
          <w:marRight w:val="0"/>
          <w:marTop w:val="0"/>
          <w:marBottom w:val="0"/>
          <w:divBdr>
            <w:top w:val="none" w:sz="0" w:space="0" w:color="auto"/>
            <w:left w:val="none" w:sz="0" w:space="0" w:color="auto"/>
            <w:bottom w:val="none" w:sz="0" w:space="0" w:color="auto"/>
            <w:right w:val="none" w:sz="0" w:space="0" w:color="auto"/>
          </w:divBdr>
        </w:div>
        <w:div w:id="1326586113">
          <w:marLeft w:val="0"/>
          <w:marRight w:val="0"/>
          <w:marTop w:val="0"/>
          <w:marBottom w:val="0"/>
          <w:divBdr>
            <w:top w:val="none" w:sz="0" w:space="0" w:color="auto"/>
            <w:left w:val="none" w:sz="0" w:space="0" w:color="auto"/>
            <w:bottom w:val="none" w:sz="0" w:space="0" w:color="auto"/>
            <w:right w:val="none" w:sz="0" w:space="0" w:color="auto"/>
          </w:divBdr>
        </w:div>
        <w:div w:id="1327439595">
          <w:marLeft w:val="0"/>
          <w:marRight w:val="0"/>
          <w:marTop w:val="0"/>
          <w:marBottom w:val="0"/>
          <w:divBdr>
            <w:top w:val="none" w:sz="0" w:space="0" w:color="auto"/>
            <w:left w:val="none" w:sz="0" w:space="0" w:color="auto"/>
            <w:bottom w:val="none" w:sz="0" w:space="0" w:color="auto"/>
            <w:right w:val="none" w:sz="0" w:space="0" w:color="auto"/>
          </w:divBdr>
        </w:div>
        <w:div w:id="1428886134">
          <w:marLeft w:val="0"/>
          <w:marRight w:val="0"/>
          <w:marTop w:val="0"/>
          <w:marBottom w:val="0"/>
          <w:divBdr>
            <w:top w:val="none" w:sz="0" w:space="0" w:color="auto"/>
            <w:left w:val="none" w:sz="0" w:space="0" w:color="auto"/>
            <w:bottom w:val="none" w:sz="0" w:space="0" w:color="auto"/>
            <w:right w:val="none" w:sz="0" w:space="0" w:color="auto"/>
          </w:divBdr>
        </w:div>
        <w:div w:id="1444765147">
          <w:marLeft w:val="0"/>
          <w:marRight w:val="0"/>
          <w:marTop w:val="0"/>
          <w:marBottom w:val="0"/>
          <w:divBdr>
            <w:top w:val="none" w:sz="0" w:space="0" w:color="auto"/>
            <w:left w:val="none" w:sz="0" w:space="0" w:color="auto"/>
            <w:bottom w:val="none" w:sz="0" w:space="0" w:color="auto"/>
            <w:right w:val="none" w:sz="0" w:space="0" w:color="auto"/>
          </w:divBdr>
        </w:div>
        <w:div w:id="1468401947">
          <w:marLeft w:val="0"/>
          <w:marRight w:val="0"/>
          <w:marTop w:val="0"/>
          <w:marBottom w:val="0"/>
          <w:divBdr>
            <w:top w:val="none" w:sz="0" w:space="0" w:color="auto"/>
            <w:left w:val="none" w:sz="0" w:space="0" w:color="auto"/>
            <w:bottom w:val="none" w:sz="0" w:space="0" w:color="auto"/>
            <w:right w:val="none" w:sz="0" w:space="0" w:color="auto"/>
          </w:divBdr>
        </w:div>
        <w:div w:id="1484079444">
          <w:marLeft w:val="0"/>
          <w:marRight w:val="0"/>
          <w:marTop w:val="0"/>
          <w:marBottom w:val="0"/>
          <w:divBdr>
            <w:top w:val="none" w:sz="0" w:space="0" w:color="auto"/>
            <w:left w:val="none" w:sz="0" w:space="0" w:color="auto"/>
            <w:bottom w:val="none" w:sz="0" w:space="0" w:color="auto"/>
            <w:right w:val="none" w:sz="0" w:space="0" w:color="auto"/>
          </w:divBdr>
        </w:div>
        <w:div w:id="1517033761">
          <w:marLeft w:val="0"/>
          <w:marRight w:val="0"/>
          <w:marTop w:val="0"/>
          <w:marBottom w:val="0"/>
          <w:divBdr>
            <w:top w:val="none" w:sz="0" w:space="0" w:color="auto"/>
            <w:left w:val="none" w:sz="0" w:space="0" w:color="auto"/>
            <w:bottom w:val="none" w:sz="0" w:space="0" w:color="auto"/>
            <w:right w:val="none" w:sz="0" w:space="0" w:color="auto"/>
          </w:divBdr>
        </w:div>
        <w:div w:id="1557231067">
          <w:marLeft w:val="0"/>
          <w:marRight w:val="0"/>
          <w:marTop w:val="0"/>
          <w:marBottom w:val="0"/>
          <w:divBdr>
            <w:top w:val="none" w:sz="0" w:space="0" w:color="auto"/>
            <w:left w:val="none" w:sz="0" w:space="0" w:color="auto"/>
            <w:bottom w:val="none" w:sz="0" w:space="0" w:color="auto"/>
            <w:right w:val="none" w:sz="0" w:space="0" w:color="auto"/>
          </w:divBdr>
        </w:div>
        <w:div w:id="1575823349">
          <w:marLeft w:val="0"/>
          <w:marRight w:val="0"/>
          <w:marTop w:val="0"/>
          <w:marBottom w:val="0"/>
          <w:divBdr>
            <w:top w:val="none" w:sz="0" w:space="0" w:color="auto"/>
            <w:left w:val="none" w:sz="0" w:space="0" w:color="auto"/>
            <w:bottom w:val="none" w:sz="0" w:space="0" w:color="auto"/>
            <w:right w:val="none" w:sz="0" w:space="0" w:color="auto"/>
          </w:divBdr>
        </w:div>
        <w:div w:id="1580284600">
          <w:marLeft w:val="0"/>
          <w:marRight w:val="0"/>
          <w:marTop w:val="0"/>
          <w:marBottom w:val="0"/>
          <w:divBdr>
            <w:top w:val="none" w:sz="0" w:space="0" w:color="auto"/>
            <w:left w:val="none" w:sz="0" w:space="0" w:color="auto"/>
            <w:bottom w:val="none" w:sz="0" w:space="0" w:color="auto"/>
            <w:right w:val="none" w:sz="0" w:space="0" w:color="auto"/>
          </w:divBdr>
        </w:div>
        <w:div w:id="1581207974">
          <w:marLeft w:val="0"/>
          <w:marRight w:val="0"/>
          <w:marTop w:val="0"/>
          <w:marBottom w:val="0"/>
          <w:divBdr>
            <w:top w:val="none" w:sz="0" w:space="0" w:color="auto"/>
            <w:left w:val="none" w:sz="0" w:space="0" w:color="auto"/>
            <w:bottom w:val="none" w:sz="0" w:space="0" w:color="auto"/>
            <w:right w:val="none" w:sz="0" w:space="0" w:color="auto"/>
          </w:divBdr>
        </w:div>
        <w:div w:id="1607736308">
          <w:marLeft w:val="0"/>
          <w:marRight w:val="0"/>
          <w:marTop w:val="0"/>
          <w:marBottom w:val="0"/>
          <w:divBdr>
            <w:top w:val="none" w:sz="0" w:space="0" w:color="auto"/>
            <w:left w:val="none" w:sz="0" w:space="0" w:color="auto"/>
            <w:bottom w:val="none" w:sz="0" w:space="0" w:color="auto"/>
            <w:right w:val="none" w:sz="0" w:space="0" w:color="auto"/>
          </w:divBdr>
        </w:div>
        <w:div w:id="1611206452">
          <w:marLeft w:val="0"/>
          <w:marRight w:val="0"/>
          <w:marTop w:val="0"/>
          <w:marBottom w:val="0"/>
          <w:divBdr>
            <w:top w:val="none" w:sz="0" w:space="0" w:color="auto"/>
            <w:left w:val="none" w:sz="0" w:space="0" w:color="auto"/>
            <w:bottom w:val="none" w:sz="0" w:space="0" w:color="auto"/>
            <w:right w:val="none" w:sz="0" w:space="0" w:color="auto"/>
          </w:divBdr>
        </w:div>
        <w:div w:id="1621498403">
          <w:marLeft w:val="0"/>
          <w:marRight w:val="0"/>
          <w:marTop w:val="0"/>
          <w:marBottom w:val="0"/>
          <w:divBdr>
            <w:top w:val="none" w:sz="0" w:space="0" w:color="auto"/>
            <w:left w:val="none" w:sz="0" w:space="0" w:color="auto"/>
            <w:bottom w:val="none" w:sz="0" w:space="0" w:color="auto"/>
            <w:right w:val="none" w:sz="0" w:space="0" w:color="auto"/>
          </w:divBdr>
        </w:div>
        <w:div w:id="1624997883">
          <w:marLeft w:val="0"/>
          <w:marRight w:val="0"/>
          <w:marTop w:val="0"/>
          <w:marBottom w:val="0"/>
          <w:divBdr>
            <w:top w:val="none" w:sz="0" w:space="0" w:color="auto"/>
            <w:left w:val="none" w:sz="0" w:space="0" w:color="auto"/>
            <w:bottom w:val="none" w:sz="0" w:space="0" w:color="auto"/>
            <w:right w:val="none" w:sz="0" w:space="0" w:color="auto"/>
          </w:divBdr>
        </w:div>
        <w:div w:id="1637756913">
          <w:marLeft w:val="0"/>
          <w:marRight w:val="0"/>
          <w:marTop w:val="0"/>
          <w:marBottom w:val="0"/>
          <w:divBdr>
            <w:top w:val="none" w:sz="0" w:space="0" w:color="auto"/>
            <w:left w:val="none" w:sz="0" w:space="0" w:color="auto"/>
            <w:bottom w:val="none" w:sz="0" w:space="0" w:color="auto"/>
            <w:right w:val="none" w:sz="0" w:space="0" w:color="auto"/>
          </w:divBdr>
        </w:div>
        <w:div w:id="1642610483">
          <w:marLeft w:val="0"/>
          <w:marRight w:val="0"/>
          <w:marTop w:val="0"/>
          <w:marBottom w:val="0"/>
          <w:divBdr>
            <w:top w:val="none" w:sz="0" w:space="0" w:color="auto"/>
            <w:left w:val="none" w:sz="0" w:space="0" w:color="auto"/>
            <w:bottom w:val="none" w:sz="0" w:space="0" w:color="auto"/>
            <w:right w:val="none" w:sz="0" w:space="0" w:color="auto"/>
          </w:divBdr>
        </w:div>
        <w:div w:id="1648823348">
          <w:marLeft w:val="0"/>
          <w:marRight w:val="0"/>
          <w:marTop w:val="0"/>
          <w:marBottom w:val="0"/>
          <w:divBdr>
            <w:top w:val="none" w:sz="0" w:space="0" w:color="auto"/>
            <w:left w:val="none" w:sz="0" w:space="0" w:color="auto"/>
            <w:bottom w:val="none" w:sz="0" w:space="0" w:color="auto"/>
            <w:right w:val="none" w:sz="0" w:space="0" w:color="auto"/>
          </w:divBdr>
        </w:div>
        <w:div w:id="1649046821">
          <w:marLeft w:val="0"/>
          <w:marRight w:val="0"/>
          <w:marTop w:val="0"/>
          <w:marBottom w:val="0"/>
          <w:divBdr>
            <w:top w:val="none" w:sz="0" w:space="0" w:color="auto"/>
            <w:left w:val="none" w:sz="0" w:space="0" w:color="auto"/>
            <w:bottom w:val="none" w:sz="0" w:space="0" w:color="auto"/>
            <w:right w:val="none" w:sz="0" w:space="0" w:color="auto"/>
          </w:divBdr>
        </w:div>
        <w:div w:id="1649242802">
          <w:marLeft w:val="0"/>
          <w:marRight w:val="0"/>
          <w:marTop w:val="0"/>
          <w:marBottom w:val="0"/>
          <w:divBdr>
            <w:top w:val="none" w:sz="0" w:space="0" w:color="auto"/>
            <w:left w:val="none" w:sz="0" w:space="0" w:color="auto"/>
            <w:bottom w:val="none" w:sz="0" w:space="0" w:color="auto"/>
            <w:right w:val="none" w:sz="0" w:space="0" w:color="auto"/>
          </w:divBdr>
        </w:div>
        <w:div w:id="1657412826">
          <w:marLeft w:val="0"/>
          <w:marRight w:val="0"/>
          <w:marTop w:val="0"/>
          <w:marBottom w:val="0"/>
          <w:divBdr>
            <w:top w:val="none" w:sz="0" w:space="0" w:color="auto"/>
            <w:left w:val="none" w:sz="0" w:space="0" w:color="auto"/>
            <w:bottom w:val="none" w:sz="0" w:space="0" w:color="auto"/>
            <w:right w:val="none" w:sz="0" w:space="0" w:color="auto"/>
          </w:divBdr>
        </w:div>
        <w:div w:id="1672758338">
          <w:marLeft w:val="0"/>
          <w:marRight w:val="0"/>
          <w:marTop w:val="0"/>
          <w:marBottom w:val="0"/>
          <w:divBdr>
            <w:top w:val="none" w:sz="0" w:space="0" w:color="auto"/>
            <w:left w:val="none" w:sz="0" w:space="0" w:color="auto"/>
            <w:bottom w:val="none" w:sz="0" w:space="0" w:color="auto"/>
            <w:right w:val="none" w:sz="0" w:space="0" w:color="auto"/>
          </w:divBdr>
        </w:div>
        <w:div w:id="1673290696">
          <w:marLeft w:val="0"/>
          <w:marRight w:val="0"/>
          <w:marTop w:val="0"/>
          <w:marBottom w:val="0"/>
          <w:divBdr>
            <w:top w:val="none" w:sz="0" w:space="0" w:color="auto"/>
            <w:left w:val="none" w:sz="0" w:space="0" w:color="auto"/>
            <w:bottom w:val="none" w:sz="0" w:space="0" w:color="auto"/>
            <w:right w:val="none" w:sz="0" w:space="0" w:color="auto"/>
          </w:divBdr>
        </w:div>
        <w:div w:id="1677921334">
          <w:marLeft w:val="0"/>
          <w:marRight w:val="0"/>
          <w:marTop w:val="0"/>
          <w:marBottom w:val="0"/>
          <w:divBdr>
            <w:top w:val="none" w:sz="0" w:space="0" w:color="auto"/>
            <w:left w:val="none" w:sz="0" w:space="0" w:color="auto"/>
            <w:bottom w:val="none" w:sz="0" w:space="0" w:color="auto"/>
            <w:right w:val="none" w:sz="0" w:space="0" w:color="auto"/>
          </w:divBdr>
        </w:div>
        <w:div w:id="1704406193">
          <w:marLeft w:val="0"/>
          <w:marRight w:val="0"/>
          <w:marTop w:val="0"/>
          <w:marBottom w:val="0"/>
          <w:divBdr>
            <w:top w:val="none" w:sz="0" w:space="0" w:color="auto"/>
            <w:left w:val="none" w:sz="0" w:space="0" w:color="auto"/>
            <w:bottom w:val="none" w:sz="0" w:space="0" w:color="auto"/>
            <w:right w:val="none" w:sz="0" w:space="0" w:color="auto"/>
          </w:divBdr>
        </w:div>
        <w:div w:id="1711606394">
          <w:marLeft w:val="0"/>
          <w:marRight w:val="0"/>
          <w:marTop w:val="0"/>
          <w:marBottom w:val="0"/>
          <w:divBdr>
            <w:top w:val="none" w:sz="0" w:space="0" w:color="auto"/>
            <w:left w:val="none" w:sz="0" w:space="0" w:color="auto"/>
            <w:bottom w:val="none" w:sz="0" w:space="0" w:color="auto"/>
            <w:right w:val="none" w:sz="0" w:space="0" w:color="auto"/>
          </w:divBdr>
        </w:div>
        <w:div w:id="1732923770">
          <w:marLeft w:val="0"/>
          <w:marRight w:val="0"/>
          <w:marTop w:val="0"/>
          <w:marBottom w:val="0"/>
          <w:divBdr>
            <w:top w:val="none" w:sz="0" w:space="0" w:color="auto"/>
            <w:left w:val="none" w:sz="0" w:space="0" w:color="auto"/>
            <w:bottom w:val="none" w:sz="0" w:space="0" w:color="auto"/>
            <w:right w:val="none" w:sz="0" w:space="0" w:color="auto"/>
          </w:divBdr>
        </w:div>
        <w:div w:id="1741637939">
          <w:marLeft w:val="0"/>
          <w:marRight w:val="0"/>
          <w:marTop w:val="0"/>
          <w:marBottom w:val="0"/>
          <w:divBdr>
            <w:top w:val="none" w:sz="0" w:space="0" w:color="auto"/>
            <w:left w:val="none" w:sz="0" w:space="0" w:color="auto"/>
            <w:bottom w:val="none" w:sz="0" w:space="0" w:color="auto"/>
            <w:right w:val="none" w:sz="0" w:space="0" w:color="auto"/>
          </w:divBdr>
        </w:div>
        <w:div w:id="1744915621">
          <w:marLeft w:val="0"/>
          <w:marRight w:val="0"/>
          <w:marTop w:val="0"/>
          <w:marBottom w:val="0"/>
          <w:divBdr>
            <w:top w:val="none" w:sz="0" w:space="0" w:color="auto"/>
            <w:left w:val="none" w:sz="0" w:space="0" w:color="auto"/>
            <w:bottom w:val="none" w:sz="0" w:space="0" w:color="auto"/>
            <w:right w:val="none" w:sz="0" w:space="0" w:color="auto"/>
          </w:divBdr>
        </w:div>
        <w:div w:id="1746948997">
          <w:marLeft w:val="0"/>
          <w:marRight w:val="0"/>
          <w:marTop w:val="0"/>
          <w:marBottom w:val="0"/>
          <w:divBdr>
            <w:top w:val="none" w:sz="0" w:space="0" w:color="auto"/>
            <w:left w:val="none" w:sz="0" w:space="0" w:color="auto"/>
            <w:bottom w:val="none" w:sz="0" w:space="0" w:color="auto"/>
            <w:right w:val="none" w:sz="0" w:space="0" w:color="auto"/>
          </w:divBdr>
        </w:div>
        <w:div w:id="1751459129">
          <w:marLeft w:val="0"/>
          <w:marRight w:val="0"/>
          <w:marTop w:val="0"/>
          <w:marBottom w:val="0"/>
          <w:divBdr>
            <w:top w:val="none" w:sz="0" w:space="0" w:color="auto"/>
            <w:left w:val="none" w:sz="0" w:space="0" w:color="auto"/>
            <w:bottom w:val="none" w:sz="0" w:space="0" w:color="auto"/>
            <w:right w:val="none" w:sz="0" w:space="0" w:color="auto"/>
          </w:divBdr>
        </w:div>
        <w:div w:id="1756173435">
          <w:marLeft w:val="0"/>
          <w:marRight w:val="0"/>
          <w:marTop w:val="0"/>
          <w:marBottom w:val="0"/>
          <w:divBdr>
            <w:top w:val="none" w:sz="0" w:space="0" w:color="auto"/>
            <w:left w:val="none" w:sz="0" w:space="0" w:color="auto"/>
            <w:bottom w:val="none" w:sz="0" w:space="0" w:color="auto"/>
            <w:right w:val="none" w:sz="0" w:space="0" w:color="auto"/>
          </w:divBdr>
        </w:div>
        <w:div w:id="1765567203">
          <w:marLeft w:val="0"/>
          <w:marRight w:val="0"/>
          <w:marTop w:val="0"/>
          <w:marBottom w:val="0"/>
          <w:divBdr>
            <w:top w:val="none" w:sz="0" w:space="0" w:color="auto"/>
            <w:left w:val="none" w:sz="0" w:space="0" w:color="auto"/>
            <w:bottom w:val="none" w:sz="0" w:space="0" w:color="auto"/>
            <w:right w:val="none" w:sz="0" w:space="0" w:color="auto"/>
          </w:divBdr>
        </w:div>
        <w:div w:id="1770003521">
          <w:marLeft w:val="0"/>
          <w:marRight w:val="0"/>
          <w:marTop w:val="0"/>
          <w:marBottom w:val="0"/>
          <w:divBdr>
            <w:top w:val="none" w:sz="0" w:space="0" w:color="auto"/>
            <w:left w:val="none" w:sz="0" w:space="0" w:color="auto"/>
            <w:bottom w:val="none" w:sz="0" w:space="0" w:color="auto"/>
            <w:right w:val="none" w:sz="0" w:space="0" w:color="auto"/>
          </w:divBdr>
        </w:div>
        <w:div w:id="1774089307">
          <w:marLeft w:val="0"/>
          <w:marRight w:val="0"/>
          <w:marTop w:val="0"/>
          <w:marBottom w:val="0"/>
          <w:divBdr>
            <w:top w:val="none" w:sz="0" w:space="0" w:color="auto"/>
            <w:left w:val="none" w:sz="0" w:space="0" w:color="auto"/>
            <w:bottom w:val="none" w:sz="0" w:space="0" w:color="auto"/>
            <w:right w:val="none" w:sz="0" w:space="0" w:color="auto"/>
          </w:divBdr>
        </w:div>
        <w:div w:id="1786343796">
          <w:marLeft w:val="0"/>
          <w:marRight w:val="0"/>
          <w:marTop w:val="0"/>
          <w:marBottom w:val="0"/>
          <w:divBdr>
            <w:top w:val="none" w:sz="0" w:space="0" w:color="auto"/>
            <w:left w:val="none" w:sz="0" w:space="0" w:color="auto"/>
            <w:bottom w:val="none" w:sz="0" w:space="0" w:color="auto"/>
            <w:right w:val="none" w:sz="0" w:space="0" w:color="auto"/>
          </w:divBdr>
        </w:div>
        <w:div w:id="1788427080">
          <w:marLeft w:val="0"/>
          <w:marRight w:val="0"/>
          <w:marTop w:val="0"/>
          <w:marBottom w:val="0"/>
          <w:divBdr>
            <w:top w:val="none" w:sz="0" w:space="0" w:color="auto"/>
            <w:left w:val="none" w:sz="0" w:space="0" w:color="auto"/>
            <w:bottom w:val="none" w:sz="0" w:space="0" w:color="auto"/>
            <w:right w:val="none" w:sz="0" w:space="0" w:color="auto"/>
          </w:divBdr>
        </w:div>
        <w:div w:id="1802528323">
          <w:marLeft w:val="0"/>
          <w:marRight w:val="0"/>
          <w:marTop w:val="0"/>
          <w:marBottom w:val="0"/>
          <w:divBdr>
            <w:top w:val="none" w:sz="0" w:space="0" w:color="auto"/>
            <w:left w:val="none" w:sz="0" w:space="0" w:color="auto"/>
            <w:bottom w:val="none" w:sz="0" w:space="0" w:color="auto"/>
            <w:right w:val="none" w:sz="0" w:space="0" w:color="auto"/>
          </w:divBdr>
        </w:div>
        <w:div w:id="1865291457">
          <w:marLeft w:val="0"/>
          <w:marRight w:val="0"/>
          <w:marTop w:val="0"/>
          <w:marBottom w:val="0"/>
          <w:divBdr>
            <w:top w:val="none" w:sz="0" w:space="0" w:color="auto"/>
            <w:left w:val="none" w:sz="0" w:space="0" w:color="auto"/>
            <w:bottom w:val="none" w:sz="0" w:space="0" w:color="auto"/>
            <w:right w:val="none" w:sz="0" w:space="0" w:color="auto"/>
          </w:divBdr>
        </w:div>
        <w:div w:id="1876693669">
          <w:marLeft w:val="0"/>
          <w:marRight w:val="0"/>
          <w:marTop w:val="0"/>
          <w:marBottom w:val="0"/>
          <w:divBdr>
            <w:top w:val="none" w:sz="0" w:space="0" w:color="auto"/>
            <w:left w:val="none" w:sz="0" w:space="0" w:color="auto"/>
            <w:bottom w:val="none" w:sz="0" w:space="0" w:color="auto"/>
            <w:right w:val="none" w:sz="0" w:space="0" w:color="auto"/>
          </w:divBdr>
        </w:div>
        <w:div w:id="1896617696">
          <w:marLeft w:val="0"/>
          <w:marRight w:val="0"/>
          <w:marTop w:val="0"/>
          <w:marBottom w:val="0"/>
          <w:divBdr>
            <w:top w:val="none" w:sz="0" w:space="0" w:color="auto"/>
            <w:left w:val="none" w:sz="0" w:space="0" w:color="auto"/>
            <w:bottom w:val="none" w:sz="0" w:space="0" w:color="auto"/>
            <w:right w:val="none" w:sz="0" w:space="0" w:color="auto"/>
          </w:divBdr>
        </w:div>
        <w:div w:id="1910966637">
          <w:marLeft w:val="0"/>
          <w:marRight w:val="0"/>
          <w:marTop w:val="0"/>
          <w:marBottom w:val="0"/>
          <w:divBdr>
            <w:top w:val="none" w:sz="0" w:space="0" w:color="auto"/>
            <w:left w:val="none" w:sz="0" w:space="0" w:color="auto"/>
            <w:bottom w:val="none" w:sz="0" w:space="0" w:color="auto"/>
            <w:right w:val="none" w:sz="0" w:space="0" w:color="auto"/>
          </w:divBdr>
        </w:div>
        <w:div w:id="1913352864">
          <w:marLeft w:val="0"/>
          <w:marRight w:val="0"/>
          <w:marTop w:val="0"/>
          <w:marBottom w:val="0"/>
          <w:divBdr>
            <w:top w:val="none" w:sz="0" w:space="0" w:color="auto"/>
            <w:left w:val="none" w:sz="0" w:space="0" w:color="auto"/>
            <w:bottom w:val="none" w:sz="0" w:space="0" w:color="auto"/>
            <w:right w:val="none" w:sz="0" w:space="0" w:color="auto"/>
          </w:divBdr>
        </w:div>
        <w:div w:id="1918201178">
          <w:marLeft w:val="0"/>
          <w:marRight w:val="0"/>
          <w:marTop w:val="0"/>
          <w:marBottom w:val="0"/>
          <w:divBdr>
            <w:top w:val="none" w:sz="0" w:space="0" w:color="auto"/>
            <w:left w:val="none" w:sz="0" w:space="0" w:color="auto"/>
            <w:bottom w:val="none" w:sz="0" w:space="0" w:color="auto"/>
            <w:right w:val="none" w:sz="0" w:space="0" w:color="auto"/>
          </w:divBdr>
        </w:div>
        <w:div w:id="1924799312">
          <w:marLeft w:val="0"/>
          <w:marRight w:val="0"/>
          <w:marTop w:val="0"/>
          <w:marBottom w:val="0"/>
          <w:divBdr>
            <w:top w:val="none" w:sz="0" w:space="0" w:color="auto"/>
            <w:left w:val="none" w:sz="0" w:space="0" w:color="auto"/>
            <w:bottom w:val="none" w:sz="0" w:space="0" w:color="auto"/>
            <w:right w:val="none" w:sz="0" w:space="0" w:color="auto"/>
          </w:divBdr>
        </w:div>
        <w:div w:id="1955096124">
          <w:marLeft w:val="0"/>
          <w:marRight w:val="0"/>
          <w:marTop w:val="0"/>
          <w:marBottom w:val="0"/>
          <w:divBdr>
            <w:top w:val="none" w:sz="0" w:space="0" w:color="auto"/>
            <w:left w:val="none" w:sz="0" w:space="0" w:color="auto"/>
            <w:bottom w:val="none" w:sz="0" w:space="0" w:color="auto"/>
            <w:right w:val="none" w:sz="0" w:space="0" w:color="auto"/>
          </w:divBdr>
        </w:div>
        <w:div w:id="1990816259">
          <w:marLeft w:val="0"/>
          <w:marRight w:val="0"/>
          <w:marTop w:val="0"/>
          <w:marBottom w:val="0"/>
          <w:divBdr>
            <w:top w:val="none" w:sz="0" w:space="0" w:color="auto"/>
            <w:left w:val="none" w:sz="0" w:space="0" w:color="auto"/>
            <w:bottom w:val="none" w:sz="0" w:space="0" w:color="auto"/>
            <w:right w:val="none" w:sz="0" w:space="0" w:color="auto"/>
          </w:divBdr>
        </w:div>
        <w:div w:id="2007979585">
          <w:marLeft w:val="0"/>
          <w:marRight w:val="0"/>
          <w:marTop w:val="0"/>
          <w:marBottom w:val="0"/>
          <w:divBdr>
            <w:top w:val="none" w:sz="0" w:space="0" w:color="auto"/>
            <w:left w:val="none" w:sz="0" w:space="0" w:color="auto"/>
            <w:bottom w:val="none" w:sz="0" w:space="0" w:color="auto"/>
            <w:right w:val="none" w:sz="0" w:space="0" w:color="auto"/>
          </w:divBdr>
        </w:div>
        <w:div w:id="2021080411">
          <w:marLeft w:val="0"/>
          <w:marRight w:val="0"/>
          <w:marTop w:val="0"/>
          <w:marBottom w:val="0"/>
          <w:divBdr>
            <w:top w:val="none" w:sz="0" w:space="0" w:color="auto"/>
            <w:left w:val="none" w:sz="0" w:space="0" w:color="auto"/>
            <w:bottom w:val="none" w:sz="0" w:space="0" w:color="auto"/>
            <w:right w:val="none" w:sz="0" w:space="0" w:color="auto"/>
          </w:divBdr>
        </w:div>
        <w:div w:id="2030183458">
          <w:marLeft w:val="0"/>
          <w:marRight w:val="0"/>
          <w:marTop w:val="0"/>
          <w:marBottom w:val="0"/>
          <w:divBdr>
            <w:top w:val="none" w:sz="0" w:space="0" w:color="auto"/>
            <w:left w:val="none" w:sz="0" w:space="0" w:color="auto"/>
            <w:bottom w:val="none" w:sz="0" w:space="0" w:color="auto"/>
            <w:right w:val="none" w:sz="0" w:space="0" w:color="auto"/>
          </w:divBdr>
        </w:div>
        <w:div w:id="2031756030">
          <w:marLeft w:val="0"/>
          <w:marRight w:val="0"/>
          <w:marTop w:val="0"/>
          <w:marBottom w:val="0"/>
          <w:divBdr>
            <w:top w:val="none" w:sz="0" w:space="0" w:color="auto"/>
            <w:left w:val="none" w:sz="0" w:space="0" w:color="auto"/>
            <w:bottom w:val="none" w:sz="0" w:space="0" w:color="auto"/>
            <w:right w:val="none" w:sz="0" w:space="0" w:color="auto"/>
          </w:divBdr>
        </w:div>
        <w:div w:id="2066903273">
          <w:marLeft w:val="0"/>
          <w:marRight w:val="0"/>
          <w:marTop w:val="0"/>
          <w:marBottom w:val="0"/>
          <w:divBdr>
            <w:top w:val="none" w:sz="0" w:space="0" w:color="auto"/>
            <w:left w:val="none" w:sz="0" w:space="0" w:color="auto"/>
            <w:bottom w:val="none" w:sz="0" w:space="0" w:color="auto"/>
            <w:right w:val="none" w:sz="0" w:space="0" w:color="auto"/>
          </w:divBdr>
        </w:div>
        <w:div w:id="2072187308">
          <w:marLeft w:val="0"/>
          <w:marRight w:val="0"/>
          <w:marTop w:val="0"/>
          <w:marBottom w:val="0"/>
          <w:divBdr>
            <w:top w:val="none" w:sz="0" w:space="0" w:color="auto"/>
            <w:left w:val="none" w:sz="0" w:space="0" w:color="auto"/>
            <w:bottom w:val="none" w:sz="0" w:space="0" w:color="auto"/>
            <w:right w:val="none" w:sz="0" w:space="0" w:color="auto"/>
          </w:divBdr>
        </w:div>
        <w:div w:id="2075276193">
          <w:marLeft w:val="0"/>
          <w:marRight w:val="0"/>
          <w:marTop w:val="0"/>
          <w:marBottom w:val="0"/>
          <w:divBdr>
            <w:top w:val="none" w:sz="0" w:space="0" w:color="auto"/>
            <w:left w:val="none" w:sz="0" w:space="0" w:color="auto"/>
            <w:bottom w:val="none" w:sz="0" w:space="0" w:color="auto"/>
            <w:right w:val="none" w:sz="0" w:space="0" w:color="auto"/>
          </w:divBdr>
        </w:div>
        <w:div w:id="2078091294">
          <w:marLeft w:val="0"/>
          <w:marRight w:val="0"/>
          <w:marTop w:val="0"/>
          <w:marBottom w:val="0"/>
          <w:divBdr>
            <w:top w:val="none" w:sz="0" w:space="0" w:color="auto"/>
            <w:left w:val="none" w:sz="0" w:space="0" w:color="auto"/>
            <w:bottom w:val="none" w:sz="0" w:space="0" w:color="auto"/>
            <w:right w:val="none" w:sz="0" w:space="0" w:color="auto"/>
          </w:divBdr>
        </w:div>
        <w:div w:id="2083402801">
          <w:marLeft w:val="0"/>
          <w:marRight w:val="0"/>
          <w:marTop w:val="0"/>
          <w:marBottom w:val="0"/>
          <w:divBdr>
            <w:top w:val="none" w:sz="0" w:space="0" w:color="auto"/>
            <w:left w:val="none" w:sz="0" w:space="0" w:color="auto"/>
            <w:bottom w:val="none" w:sz="0" w:space="0" w:color="auto"/>
            <w:right w:val="none" w:sz="0" w:space="0" w:color="auto"/>
          </w:divBdr>
        </w:div>
        <w:div w:id="2099018000">
          <w:marLeft w:val="0"/>
          <w:marRight w:val="0"/>
          <w:marTop w:val="0"/>
          <w:marBottom w:val="0"/>
          <w:divBdr>
            <w:top w:val="none" w:sz="0" w:space="0" w:color="auto"/>
            <w:left w:val="none" w:sz="0" w:space="0" w:color="auto"/>
            <w:bottom w:val="none" w:sz="0" w:space="0" w:color="auto"/>
            <w:right w:val="none" w:sz="0" w:space="0" w:color="auto"/>
          </w:divBdr>
        </w:div>
        <w:div w:id="2116292611">
          <w:marLeft w:val="0"/>
          <w:marRight w:val="0"/>
          <w:marTop w:val="0"/>
          <w:marBottom w:val="0"/>
          <w:divBdr>
            <w:top w:val="none" w:sz="0" w:space="0" w:color="auto"/>
            <w:left w:val="none" w:sz="0" w:space="0" w:color="auto"/>
            <w:bottom w:val="none" w:sz="0" w:space="0" w:color="auto"/>
            <w:right w:val="none" w:sz="0" w:space="0" w:color="auto"/>
          </w:divBdr>
        </w:div>
        <w:div w:id="2117365074">
          <w:marLeft w:val="0"/>
          <w:marRight w:val="0"/>
          <w:marTop w:val="0"/>
          <w:marBottom w:val="0"/>
          <w:divBdr>
            <w:top w:val="none" w:sz="0" w:space="0" w:color="auto"/>
            <w:left w:val="none" w:sz="0" w:space="0" w:color="auto"/>
            <w:bottom w:val="none" w:sz="0" w:space="0" w:color="auto"/>
            <w:right w:val="none" w:sz="0" w:space="0" w:color="auto"/>
          </w:divBdr>
        </w:div>
        <w:div w:id="2118520916">
          <w:marLeft w:val="0"/>
          <w:marRight w:val="0"/>
          <w:marTop w:val="0"/>
          <w:marBottom w:val="0"/>
          <w:divBdr>
            <w:top w:val="none" w:sz="0" w:space="0" w:color="auto"/>
            <w:left w:val="none" w:sz="0" w:space="0" w:color="auto"/>
            <w:bottom w:val="none" w:sz="0" w:space="0" w:color="auto"/>
            <w:right w:val="none" w:sz="0" w:space="0" w:color="auto"/>
          </w:divBdr>
        </w:div>
        <w:div w:id="2122455892">
          <w:marLeft w:val="0"/>
          <w:marRight w:val="0"/>
          <w:marTop w:val="0"/>
          <w:marBottom w:val="0"/>
          <w:divBdr>
            <w:top w:val="none" w:sz="0" w:space="0" w:color="auto"/>
            <w:left w:val="none" w:sz="0" w:space="0" w:color="auto"/>
            <w:bottom w:val="none" w:sz="0" w:space="0" w:color="auto"/>
            <w:right w:val="none" w:sz="0" w:space="0" w:color="auto"/>
          </w:divBdr>
        </w:div>
      </w:divsChild>
    </w:div>
    <w:div w:id="1976251291">
      <w:bodyDiv w:val="1"/>
      <w:marLeft w:val="0"/>
      <w:marRight w:val="0"/>
      <w:marTop w:val="0"/>
      <w:marBottom w:val="0"/>
      <w:divBdr>
        <w:top w:val="none" w:sz="0" w:space="0" w:color="auto"/>
        <w:left w:val="none" w:sz="0" w:space="0" w:color="auto"/>
        <w:bottom w:val="none" w:sz="0" w:space="0" w:color="auto"/>
        <w:right w:val="none" w:sz="0" w:space="0" w:color="auto"/>
      </w:divBdr>
      <w:divsChild>
        <w:div w:id="175271129">
          <w:marLeft w:val="0"/>
          <w:marRight w:val="0"/>
          <w:marTop w:val="0"/>
          <w:marBottom w:val="0"/>
          <w:divBdr>
            <w:top w:val="none" w:sz="0" w:space="0" w:color="auto"/>
            <w:left w:val="none" w:sz="0" w:space="0" w:color="auto"/>
            <w:bottom w:val="none" w:sz="0" w:space="0" w:color="auto"/>
            <w:right w:val="none" w:sz="0" w:space="0" w:color="auto"/>
          </w:divBdr>
        </w:div>
        <w:div w:id="212696083">
          <w:marLeft w:val="0"/>
          <w:marRight w:val="0"/>
          <w:marTop w:val="0"/>
          <w:marBottom w:val="0"/>
          <w:divBdr>
            <w:top w:val="none" w:sz="0" w:space="0" w:color="auto"/>
            <w:left w:val="none" w:sz="0" w:space="0" w:color="auto"/>
            <w:bottom w:val="none" w:sz="0" w:space="0" w:color="auto"/>
            <w:right w:val="none" w:sz="0" w:space="0" w:color="auto"/>
          </w:divBdr>
        </w:div>
        <w:div w:id="255214107">
          <w:marLeft w:val="0"/>
          <w:marRight w:val="0"/>
          <w:marTop w:val="0"/>
          <w:marBottom w:val="0"/>
          <w:divBdr>
            <w:top w:val="none" w:sz="0" w:space="0" w:color="auto"/>
            <w:left w:val="none" w:sz="0" w:space="0" w:color="auto"/>
            <w:bottom w:val="none" w:sz="0" w:space="0" w:color="auto"/>
            <w:right w:val="none" w:sz="0" w:space="0" w:color="auto"/>
          </w:divBdr>
        </w:div>
        <w:div w:id="431128413">
          <w:marLeft w:val="0"/>
          <w:marRight w:val="0"/>
          <w:marTop w:val="0"/>
          <w:marBottom w:val="0"/>
          <w:divBdr>
            <w:top w:val="none" w:sz="0" w:space="0" w:color="auto"/>
            <w:left w:val="none" w:sz="0" w:space="0" w:color="auto"/>
            <w:bottom w:val="none" w:sz="0" w:space="0" w:color="auto"/>
            <w:right w:val="none" w:sz="0" w:space="0" w:color="auto"/>
          </w:divBdr>
        </w:div>
        <w:div w:id="693308529">
          <w:marLeft w:val="0"/>
          <w:marRight w:val="0"/>
          <w:marTop w:val="0"/>
          <w:marBottom w:val="0"/>
          <w:divBdr>
            <w:top w:val="none" w:sz="0" w:space="0" w:color="auto"/>
            <w:left w:val="none" w:sz="0" w:space="0" w:color="auto"/>
            <w:bottom w:val="none" w:sz="0" w:space="0" w:color="auto"/>
            <w:right w:val="none" w:sz="0" w:space="0" w:color="auto"/>
          </w:divBdr>
        </w:div>
        <w:div w:id="923757891">
          <w:marLeft w:val="0"/>
          <w:marRight w:val="0"/>
          <w:marTop w:val="0"/>
          <w:marBottom w:val="0"/>
          <w:divBdr>
            <w:top w:val="none" w:sz="0" w:space="0" w:color="auto"/>
            <w:left w:val="none" w:sz="0" w:space="0" w:color="auto"/>
            <w:bottom w:val="none" w:sz="0" w:space="0" w:color="auto"/>
            <w:right w:val="none" w:sz="0" w:space="0" w:color="auto"/>
          </w:divBdr>
        </w:div>
        <w:div w:id="1087651648">
          <w:marLeft w:val="0"/>
          <w:marRight w:val="0"/>
          <w:marTop w:val="0"/>
          <w:marBottom w:val="0"/>
          <w:divBdr>
            <w:top w:val="none" w:sz="0" w:space="0" w:color="auto"/>
            <w:left w:val="none" w:sz="0" w:space="0" w:color="auto"/>
            <w:bottom w:val="none" w:sz="0" w:space="0" w:color="auto"/>
            <w:right w:val="none" w:sz="0" w:space="0" w:color="auto"/>
          </w:divBdr>
        </w:div>
        <w:div w:id="1107117882">
          <w:marLeft w:val="0"/>
          <w:marRight w:val="0"/>
          <w:marTop w:val="0"/>
          <w:marBottom w:val="0"/>
          <w:divBdr>
            <w:top w:val="none" w:sz="0" w:space="0" w:color="auto"/>
            <w:left w:val="none" w:sz="0" w:space="0" w:color="auto"/>
            <w:bottom w:val="none" w:sz="0" w:space="0" w:color="auto"/>
            <w:right w:val="none" w:sz="0" w:space="0" w:color="auto"/>
          </w:divBdr>
        </w:div>
        <w:div w:id="1381898532">
          <w:marLeft w:val="0"/>
          <w:marRight w:val="0"/>
          <w:marTop w:val="0"/>
          <w:marBottom w:val="0"/>
          <w:divBdr>
            <w:top w:val="none" w:sz="0" w:space="0" w:color="auto"/>
            <w:left w:val="none" w:sz="0" w:space="0" w:color="auto"/>
            <w:bottom w:val="none" w:sz="0" w:space="0" w:color="auto"/>
            <w:right w:val="none" w:sz="0" w:space="0" w:color="auto"/>
          </w:divBdr>
        </w:div>
        <w:div w:id="1742486378">
          <w:marLeft w:val="0"/>
          <w:marRight w:val="0"/>
          <w:marTop w:val="0"/>
          <w:marBottom w:val="0"/>
          <w:divBdr>
            <w:top w:val="none" w:sz="0" w:space="0" w:color="auto"/>
            <w:left w:val="none" w:sz="0" w:space="0" w:color="auto"/>
            <w:bottom w:val="none" w:sz="0" w:space="0" w:color="auto"/>
            <w:right w:val="none" w:sz="0" w:space="0" w:color="auto"/>
          </w:divBdr>
        </w:div>
        <w:div w:id="18025040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1.xml"/><Relationship Id="rId5" Type="http://schemas.microsoft.com/office/2007/relationships/stylesWithEffects" Target="stylesWithEffect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Staples\AppData\Local\Temp\excel-gantt-chart-full.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sz="1600">
                <a:latin typeface="Arial" panose="020B0604020202020204" pitchFamily="34" charset="0"/>
                <a:cs typeface="Arial" panose="020B0604020202020204" pitchFamily="34" charset="0"/>
              </a:defRPr>
            </a:pPr>
            <a:r>
              <a:rPr lang="en-US" sz="1600">
                <a:latin typeface="Arial" panose="020B0604020202020204" pitchFamily="34" charset="0"/>
                <a:cs typeface="Arial" panose="020B0604020202020204" pitchFamily="34" charset="0"/>
              </a:rPr>
              <a:t>Final Dissertation Gantt Chart</a:t>
            </a:r>
            <a:endParaRPr lang="en-US" sz="1600" baseline="0">
              <a:latin typeface="Arial" panose="020B0604020202020204" pitchFamily="34" charset="0"/>
              <a:cs typeface="Arial" panose="020B0604020202020204" pitchFamily="34" charset="0"/>
            </a:endParaRPr>
          </a:p>
        </c:rich>
      </c:tx>
      <c:layout>
        <c:manualLayout>
          <c:xMode val="edge"/>
          <c:yMode val="edge"/>
          <c:x val="0.23994087254402849"/>
          <c:y val="2.1193996024709279E-2"/>
        </c:manualLayout>
      </c:layout>
      <c:overlay val="0"/>
    </c:title>
    <c:autoTitleDeleted val="0"/>
    <c:plotArea>
      <c:layout/>
      <c:barChart>
        <c:barDir val="bar"/>
        <c:grouping val="stacked"/>
        <c:varyColors val="0"/>
        <c:ser>
          <c:idx val="0"/>
          <c:order val="0"/>
          <c:tx>
            <c:strRef>
              <c:f>'[excel-gantt-chart-full.xlsx]Sheet1'!$C$5</c:f>
              <c:strCache>
                <c:ptCount val="1"/>
                <c:pt idx="0">
                  <c:v>Start</c:v>
                </c:pt>
              </c:strCache>
            </c:strRef>
          </c:tx>
          <c:spPr>
            <a:noFill/>
            <a:ln>
              <a:noFill/>
            </a:ln>
            <a:effectLst/>
          </c:spPr>
          <c:invertIfNegative val="0"/>
          <c:cat>
            <c:strRef>
              <c:f>'[excel-gantt-chart-full.xlsx]Sheet1'!$B$7:$B$18</c:f>
              <c:strCache>
                <c:ptCount val="12"/>
                <c:pt idx="0">
                  <c:v>Background study &amp; topic selection</c:v>
                </c:pt>
                <c:pt idx="1">
                  <c:v>Initial meeting &amp; discussion on proposal</c:v>
                </c:pt>
                <c:pt idx="2">
                  <c:v>Proposal preparation</c:v>
                </c:pt>
                <c:pt idx="3">
                  <c:v>Literature review</c:v>
                </c:pt>
                <c:pt idx="4">
                  <c:v>Research methods &amp; planning</c:v>
                </c:pt>
                <c:pt idx="5">
                  <c:v>Draft submission</c:v>
                </c:pt>
                <c:pt idx="6">
                  <c:v>Data collection</c:v>
                </c:pt>
                <c:pt idx="7">
                  <c:v>Data analysis &amp; progress monitoring</c:v>
                </c:pt>
                <c:pt idx="8">
                  <c:v>Discussion &amp; conclusions</c:v>
                </c:pt>
                <c:pt idx="9">
                  <c:v>Further drafts</c:v>
                </c:pt>
                <c:pt idx="10">
                  <c:v>Final meeting with Supervisor</c:v>
                </c:pt>
                <c:pt idx="11">
                  <c:v>Final submission</c:v>
                </c:pt>
              </c:strCache>
            </c:strRef>
          </c:cat>
          <c:val>
            <c:numRef>
              <c:f>'[excel-gantt-chart-full.xlsx]Sheet1'!$C$7:$C$18</c:f>
              <c:numCache>
                <c:formatCode>dd\.mm\.yy;@</c:formatCode>
                <c:ptCount val="12"/>
                <c:pt idx="0">
                  <c:v>43430</c:v>
                </c:pt>
                <c:pt idx="1">
                  <c:v>43444</c:v>
                </c:pt>
                <c:pt idx="2">
                  <c:v>43446</c:v>
                </c:pt>
                <c:pt idx="3">
                  <c:v>43467</c:v>
                </c:pt>
                <c:pt idx="4">
                  <c:v>43478</c:v>
                </c:pt>
                <c:pt idx="5">
                  <c:v>43499</c:v>
                </c:pt>
                <c:pt idx="6">
                  <c:v>43500</c:v>
                </c:pt>
                <c:pt idx="7">
                  <c:v>43521</c:v>
                </c:pt>
                <c:pt idx="8">
                  <c:v>43542</c:v>
                </c:pt>
                <c:pt idx="9">
                  <c:v>43562</c:v>
                </c:pt>
                <c:pt idx="10">
                  <c:v>43586</c:v>
                </c:pt>
                <c:pt idx="11">
                  <c:v>43591</c:v>
                </c:pt>
              </c:numCache>
            </c:numRef>
          </c:val>
        </c:ser>
        <c:ser>
          <c:idx val="1"/>
          <c:order val="1"/>
          <c:tx>
            <c:strRef>
              <c:f>'[excel-gantt-chart-full.xlsx]Sheet1'!$E$5</c:f>
              <c:strCache>
                <c:ptCount val="1"/>
                <c:pt idx="0">
                  <c:v>Duration (days)</c:v>
                </c:pt>
              </c:strCache>
            </c:strRef>
          </c:tx>
          <c:invertIfNegative val="0"/>
          <c:dPt>
            <c:idx val="0"/>
            <c:invertIfNegative val="0"/>
            <c:bubble3D val="0"/>
            <c:spPr>
              <a:solidFill>
                <a:srgbClr val="008000"/>
              </a:solidFill>
            </c:spPr>
          </c:dPt>
          <c:dPt>
            <c:idx val="1"/>
            <c:invertIfNegative val="0"/>
            <c:bubble3D val="0"/>
            <c:spPr>
              <a:solidFill>
                <a:srgbClr val="008000"/>
              </a:solidFill>
            </c:spPr>
          </c:dPt>
          <c:dPt>
            <c:idx val="2"/>
            <c:invertIfNegative val="0"/>
            <c:bubble3D val="0"/>
            <c:spPr>
              <a:solidFill>
                <a:srgbClr val="008000"/>
              </a:solidFill>
            </c:spPr>
          </c:dPt>
          <c:dPt>
            <c:idx val="3"/>
            <c:invertIfNegative val="0"/>
            <c:bubble3D val="0"/>
            <c:spPr>
              <a:solidFill>
                <a:srgbClr val="008000"/>
              </a:solidFill>
            </c:spPr>
          </c:dPt>
          <c:dPt>
            <c:idx val="4"/>
            <c:invertIfNegative val="0"/>
            <c:bubble3D val="0"/>
            <c:spPr>
              <a:solidFill>
                <a:srgbClr val="3366FF"/>
              </a:solidFill>
            </c:spPr>
          </c:dPt>
          <c:dPt>
            <c:idx val="5"/>
            <c:invertIfNegative val="0"/>
            <c:bubble3D val="0"/>
            <c:spPr>
              <a:solidFill>
                <a:srgbClr val="3366FF"/>
              </a:solidFill>
            </c:spPr>
          </c:dPt>
          <c:dPt>
            <c:idx val="6"/>
            <c:invertIfNegative val="0"/>
            <c:bubble3D val="0"/>
            <c:spPr>
              <a:solidFill>
                <a:srgbClr val="3366FF"/>
              </a:solidFill>
            </c:spPr>
          </c:dPt>
          <c:dPt>
            <c:idx val="7"/>
            <c:invertIfNegative val="0"/>
            <c:bubble3D val="0"/>
            <c:spPr>
              <a:solidFill>
                <a:srgbClr val="3366FF"/>
              </a:solidFill>
            </c:spPr>
          </c:dPt>
          <c:dPt>
            <c:idx val="8"/>
            <c:invertIfNegative val="0"/>
            <c:bubble3D val="0"/>
            <c:spPr>
              <a:solidFill>
                <a:srgbClr val="FF0000"/>
              </a:solidFill>
            </c:spPr>
          </c:dPt>
          <c:dPt>
            <c:idx val="9"/>
            <c:invertIfNegative val="0"/>
            <c:bubble3D val="0"/>
            <c:spPr>
              <a:solidFill>
                <a:srgbClr val="FF0000"/>
              </a:solidFill>
            </c:spPr>
          </c:dPt>
          <c:dPt>
            <c:idx val="10"/>
            <c:invertIfNegative val="0"/>
            <c:bubble3D val="0"/>
            <c:spPr>
              <a:solidFill>
                <a:srgbClr val="FF0000"/>
              </a:solidFill>
            </c:spPr>
          </c:dPt>
          <c:dPt>
            <c:idx val="11"/>
            <c:invertIfNegative val="0"/>
            <c:bubble3D val="0"/>
            <c:spPr>
              <a:solidFill>
                <a:srgbClr val="FF0000"/>
              </a:solidFill>
            </c:spPr>
          </c:dPt>
          <c:dPt>
            <c:idx val="12"/>
            <c:invertIfNegative val="0"/>
            <c:bubble3D val="0"/>
            <c:spPr>
              <a:solidFill>
                <a:srgbClr val="660066"/>
              </a:solidFill>
            </c:spPr>
          </c:dPt>
          <c:dPt>
            <c:idx val="13"/>
            <c:invertIfNegative val="0"/>
            <c:bubble3D val="0"/>
            <c:spPr>
              <a:solidFill>
                <a:srgbClr val="660066"/>
              </a:solidFill>
            </c:spPr>
          </c:dPt>
          <c:dPt>
            <c:idx val="14"/>
            <c:invertIfNegative val="0"/>
            <c:bubble3D val="0"/>
            <c:spPr>
              <a:solidFill>
                <a:srgbClr val="660066"/>
              </a:solidFill>
            </c:spPr>
          </c:dPt>
          <c:dPt>
            <c:idx val="15"/>
            <c:invertIfNegative val="0"/>
            <c:bubble3D val="0"/>
            <c:spPr>
              <a:solidFill>
                <a:srgbClr val="660066"/>
              </a:solidFill>
            </c:spPr>
          </c:dPt>
          <c:cat>
            <c:strRef>
              <c:f>'[excel-gantt-chart-full.xlsx]Sheet1'!$B$7:$B$18</c:f>
              <c:strCache>
                <c:ptCount val="12"/>
                <c:pt idx="0">
                  <c:v>Background study &amp; topic selection</c:v>
                </c:pt>
                <c:pt idx="1">
                  <c:v>Initial meeting &amp; discussion on proposal</c:v>
                </c:pt>
                <c:pt idx="2">
                  <c:v>Proposal preparation</c:v>
                </c:pt>
                <c:pt idx="3">
                  <c:v>Literature review</c:v>
                </c:pt>
                <c:pt idx="4">
                  <c:v>Research methods &amp; planning</c:v>
                </c:pt>
                <c:pt idx="5">
                  <c:v>Draft submission</c:v>
                </c:pt>
                <c:pt idx="6">
                  <c:v>Data collection</c:v>
                </c:pt>
                <c:pt idx="7">
                  <c:v>Data analysis &amp; progress monitoring</c:v>
                </c:pt>
                <c:pt idx="8">
                  <c:v>Discussion &amp; conclusions</c:v>
                </c:pt>
                <c:pt idx="9">
                  <c:v>Further drafts</c:v>
                </c:pt>
                <c:pt idx="10">
                  <c:v>Final meeting with Supervisor</c:v>
                </c:pt>
                <c:pt idx="11">
                  <c:v>Final submission</c:v>
                </c:pt>
              </c:strCache>
            </c:strRef>
          </c:cat>
          <c:val>
            <c:numRef>
              <c:f>'[excel-gantt-chart-full.xlsx]Sheet1'!$E$7:$E$18</c:f>
              <c:numCache>
                <c:formatCode>General</c:formatCode>
                <c:ptCount val="12"/>
                <c:pt idx="0">
                  <c:v>11</c:v>
                </c:pt>
                <c:pt idx="1">
                  <c:v>1</c:v>
                </c:pt>
                <c:pt idx="2">
                  <c:v>17</c:v>
                </c:pt>
                <c:pt idx="3">
                  <c:v>10</c:v>
                </c:pt>
                <c:pt idx="4">
                  <c:v>10</c:v>
                </c:pt>
                <c:pt idx="5">
                  <c:v>1</c:v>
                </c:pt>
                <c:pt idx="6">
                  <c:v>20</c:v>
                </c:pt>
                <c:pt idx="7">
                  <c:v>20</c:v>
                </c:pt>
                <c:pt idx="8">
                  <c:v>17</c:v>
                </c:pt>
                <c:pt idx="9">
                  <c:v>23</c:v>
                </c:pt>
                <c:pt idx="10">
                  <c:v>4</c:v>
                </c:pt>
                <c:pt idx="11">
                  <c:v>25</c:v>
                </c:pt>
              </c:numCache>
            </c:numRef>
          </c:val>
        </c:ser>
        <c:dLbls>
          <c:showLegendKey val="0"/>
          <c:showVal val="0"/>
          <c:showCatName val="0"/>
          <c:showSerName val="0"/>
          <c:showPercent val="0"/>
          <c:showBubbleSize val="0"/>
        </c:dLbls>
        <c:gapWidth val="100"/>
        <c:overlap val="100"/>
        <c:axId val="104314368"/>
        <c:axId val="104315904"/>
      </c:barChart>
      <c:catAx>
        <c:axId val="104314368"/>
        <c:scaling>
          <c:orientation val="maxMin"/>
        </c:scaling>
        <c:delete val="0"/>
        <c:axPos val="l"/>
        <c:numFmt formatCode="General" sourceLinked="0"/>
        <c:majorTickMark val="out"/>
        <c:minorTickMark val="none"/>
        <c:tickLblPos val="nextTo"/>
        <c:txPr>
          <a:bodyPr/>
          <a:lstStyle/>
          <a:p>
            <a:pPr>
              <a:defRPr sz="700">
                <a:latin typeface="Arial" panose="020B0604020202020204" pitchFamily="34" charset="0"/>
                <a:cs typeface="Arial" panose="020B0604020202020204" pitchFamily="34" charset="0"/>
              </a:defRPr>
            </a:pPr>
            <a:endParaRPr lang="en-US"/>
          </a:p>
        </c:txPr>
        <c:crossAx val="104315904"/>
        <c:crosses val="autoZero"/>
        <c:auto val="1"/>
        <c:lblAlgn val="ctr"/>
        <c:lblOffset val="100"/>
        <c:noMultiLvlLbl val="0"/>
      </c:catAx>
      <c:valAx>
        <c:axId val="104315904"/>
        <c:scaling>
          <c:orientation val="minMax"/>
          <c:max val="43617"/>
          <c:min val="43425"/>
        </c:scaling>
        <c:delete val="0"/>
        <c:axPos val="t"/>
        <c:majorGridlines/>
        <c:numFmt formatCode="d\.mm\.yy;@" sourceLinked="0"/>
        <c:majorTickMark val="out"/>
        <c:minorTickMark val="none"/>
        <c:tickLblPos val="nextTo"/>
        <c:txPr>
          <a:bodyPr/>
          <a:lstStyle/>
          <a:p>
            <a:pPr>
              <a:defRPr sz="700" baseline="0">
                <a:latin typeface="Arial" panose="020B0604020202020204" pitchFamily="34" charset="0"/>
              </a:defRPr>
            </a:pPr>
            <a:endParaRPr lang="en-US"/>
          </a:p>
        </c:txPr>
        <c:crossAx val="104314368"/>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1602403</Abstract>
  <CompanyAddress>Dr David Griffiths</CompanyAddress>
  <CompanyPhone>SBMA 7101D</CompanyPhone>
  <CompanyFax>Human Resource Management</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2515D17-CDE4-4982-8C98-605429E92F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3214</Words>
  <Characters>18323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MBA General Management</vt:lpstr>
    </vt:vector>
  </TitlesOfParts>
  <Company>University of Wales Trinity Saint David</Company>
  <LinksUpToDate>false</LinksUpToDate>
  <CharactersWithSpaces>21495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MBA General Management</dc:title>
  <dc:creator>Arfan Hashmi</dc:creator>
  <cp:lastModifiedBy>User</cp:lastModifiedBy>
  <cp:revision>2</cp:revision>
  <cp:lastPrinted>2018-01-05T09:21:00Z</cp:lastPrinted>
  <dcterms:created xsi:type="dcterms:W3CDTF">2019-02-03T20:27:00Z</dcterms:created>
  <dcterms:modified xsi:type="dcterms:W3CDTF">2019-02-03T20:27:00Z</dcterms:modified>
</cp:coreProperties>
</file>