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850486" w14:textId="77777777" w:rsidR="000F1B72" w:rsidRDefault="006C71B0" w:rsidP="007315E9">
      <w:pPr>
        <w:rPr>
          <w:rFonts w:ascii="Times New Roman" w:hAnsi="Times New Roman" w:cs="Times New Roman"/>
          <w:b/>
          <w:sz w:val="28"/>
          <w:lang w:val="cy-GB"/>
        </w:rPr>
      </w:pPr>
      <w:r w:rsidRPr="007315E9">
        <w:rPr>
          <w:rFonts w:ascii="Times New Roman" w:hAnsi="Times New Roman" w:cs="Times New Roman"/>
          <w:b/>
          <w:u w:val="single"/>
          <w:lang w:val="cy-GB"/>
        </w:rPr>
        <w:t>ECAD5004C</w:t>
      </w:r>
      <w:r w:rsidR="007315E9" w:rsidRPr="007315E9">
        <w:rPr>
          <w:rFonts w:ascii="Times New Roman" w:hAnsi="Times New Roman" w:cs="Times New Roman"/>
          <w:b/>
          <w:u w:val="single"/>
          <w:lang w:val="cy-GB"/>
        </w:rPr>
        <w:t xml:space="preserve">- </w:t>
      </w:r>
      <w:r w:rsidR="007315E9" w:rsidRPr="0004352D">
        <w:rPr>
          <w:rFonts w:ascii="Times New Roman" w:hAnsi="Times New Roman" w:cs="Times New Roman"/>
          <w:lang w:val="cy-GB"/>
        </w:rPr>
        <w:t>Beth sy’n fy helpu i ddysgu iaith a mathemateg? Dadansoddiad o sut mae plentyn yn dysgu iaith a mathemateg gydag argymhellion ar gyfer sicrhau cynnydd.</w:t>
      </w:r>
      <w:r w:rsidR="009E36A1" w:rsidRPr="0004352D">
        <w:rPr>
          <w:rFonts w:ascii="Times New Roman" w:hAnsi="Times New Roman" w:cs="Times New Roman"/>
          <w:b/>
          <w:lang w:val="cy-GB"/>
        </w:rPr>
        <w:t xml:space="preserve"> </w:t>
      </w:r>
      <w:r w:rsidR="00126F78" w:rsidRPr="0004352D">
        <w:rPr>
          <w:rFonts w:ascii="Times New Roman" w:hAnsi="Times New Roman" w:cs="Times New Roman"/>
          <w:b/>
          <w:lang w:val="cy-GB"/>
        </w:rPr>
        <w:t xml:space="preserve">      </w:t>
      </w:r>
    </w:p>
    <w:p w14:paraId="0EF3C97F" w14:textId="263DEEE7" w:rsidR="00C92B5F" w:rsidRPr="00EA64B8" w:rsidRDefault="00A868D9" w:rsidP="00043C68">
      <w:pPr>
        <w:rPr>
          <w:rFonts w:ascii="Times New Roman" w:hAnsi="Times New Roman" w:cs="Times New Roman"/>
          <w:b/>
          <w:sz w:val="28"/>
          <w:u w:val="single"/>
          <w:lang w:val="cy-GB"/>
        </w:rPr>
      </w:pPr>
      <w:r w:rsidRPr="00EA64B8">
        <w:rPr>
          <w:rFonts w:ascii="Times New Roman" w:hAnsi="Times New Roman" w:cs="Times New Roman"/>
          <w:b/>
          <w:sz w:val="28"/>
          <w:u w:val="single"/>
          <w:lang w:val="cy-GB"/>
        </w:rPr>
        <w:t xml:space="preserve"> </w:t>
      </w:r>
      <w:r w:rsidR="00C92B5F" w:rsidRPr="00EA64B8">
        <w:rPr>
          <w:rFonts w:ascii="Times New Roman" w:hAnsi="Times New Roman" w:cs="Times New Roman"/>
          <w:b/>
          <w:u w:val="single"/>
          <w:lang w:val="cy-GB"/>
        </w:rPr>
        <w:t>Rhagymadrodd</w:t>
      </w:r>
      <w:bookmarkStart w:id="0" w:name="_GoBack"/>
      <w:bookmarkEnd w:id="0"/>
    </w:p>
    <w:p w14:paraId="17056280" w14:textId="2673AFB9" w:rsidR="00D2052A" w:rsidRDefault="00586C0B" w:rsidP="0087306E">
      <w:pPr>
        <w:tabs>
          <w:tab w:val="left" w:pos="2679"/>
        </w:tabs>
        <w:spacing w:line="360" w:lineRule="auto"/>
        <w:rPr>
          <w:rFonts w:ascii="Times New Roman" w:hAnsi="Times New Roman" w:cs="Times New Roman"/>
          <w:lang w:val="cy-GB"/>
        </w:rPr>
      </w:pPr>
      <w:r>
        <w:rPr>
          <w:rFonts w:ascii="Times New Roman" w:hAnsi="Times New Roman" w:cs="Times New Roman"/>
          <w:szCs w:val="24"/>
          <w:lang w:val="cy-GB"/>
        </w:rPr>
        <w:t xml:space="preserve">Un farn gyffredinol yw bod addysgu plant yn heriol wrth ystyried a yw’r gwersi yn fanteisiol addas ar gyfer anghenion pob plentyn yn y dosbarth. I ddechrau rhaid ystyried bod pob plentyn yn unigryw ac yn dysgu’n wahanol, felly gwelwyd pwysigrwydd i amrywio dysgu a chynnig profiadau ehangach. Amlyga </w:t>
      </w:r>
      <w:r w:rsidRPr="0088179F">
        <w:rPr>
          <w:rFonts w:ascii="Times New Roman" w:hAnsi="Times New Roman" w:cs="Times New Roman"/>
          <w:szCs w:val="24"/>
          <w:lang w:val="cy-GB"/>
        </w:rPr>
        <w:t>Healy, J. (2015),</w:t>
      </w:r>
    </w:p>
    <w:p w14:paraId="5BC0F77E" w14:textId="7538F77B" w:rsidR="00D2052A" w:rsidRPr="00D2052A" w:rsidRDefault="00832318" w:rsidP="0087306E">
      <w:pPr>
        <w:tabs>
          <w:tab w:val="left" w:pos="2679"/>
        </w:tabs>
        <w:spacing w:line="360" w:lineRule="auto"/>
        <w:rPr>
          <w:rFonts w:ascii="Times New Roman" w:hAnsi="Times New Roman" w:cs="Times New Roman"/>
          <w:i/>
          <w:lang w:val="cy-GB"/>
        </w:rPr>
      </w:pPr>
      <w:r w:rsidRPr="00D2052A">
        <w:rPr>
          <w:rFonts w:ascii="Times New Roman" w:hAnsi="Times New Roman" w:cs="Times New Roman"/>
          <w:i/>
          <w:lang w:val="cy-GB"/>
        </w:rPr>
        <w:t>‘We have a tendency in this country to put everybody into a formula - to throw them all into the same box and have these expectations that they’re all going to do the same thing at the same time’</w:t>
      </w:r>
    </w:p>
    <w:p w14:paraId="19E6C926" w14:textId="48AF52D0" w:rsidR="00A44866" w:rsidRPr="0042094C" w:rsidRDefault="006D7FBA" w:rsidP="0087306E">
      <w:pPr>
        <w:tabs>
          <w:tab w:val="left" w:pos="2679"/>
        </w:tabs>
        <w:spacing w:line="360" w:lineRule="auto"/>
        <w:rPr>
          <w:rFonts w:ascii="Times New Roman" w:hAnsi="Times New Roman" w:cs="Times New Roman"/>
          <w:lang w:val="cy-GB"/>
        </w:rPr>
      </w:pPr>
      <w:r>
        <w:rPr>
          <w:rFonts w:ascii="Times New Roman" w:hAnsi="Times New Roman" w:cs="Times New Roman"/>
          <w:szCs w:val="24"/>
          <w:lang w:val="cy-GB"/>
        </w:rPr>
        <w:t>Wrth ystyried y gosodiad uchod dangosir pwysigrwydd ystyried anghenion bob plentyn. Cefnogir hyn fod plant yn dysgu’n wahanol, gellir fod yn weledol, clywedol neu yn gyffyrddol. Felly dangosir bod adnoddau a’r ffordd mae’r plentyn o dan sylw dysgu ddim yn neilltuol yn cyfiawnhau sut ddysgir pob plentyn arall.</w:t>
      </w:r>
    </w:p>
    <w:p w14:paraId="183B6A63" w14:textId="647FC2A8" w:rsidR="006D4092" w:rsidRDefault="00586C0B" w:rsidP="006D4092">
      <w:pPr>
        <w:spacing w:line="360" w:lineRule="auto"/>
        <w:rPr>
          <w:rFonts w:ascii="Times New Roman" w:hAnsi="Times New Roman" w:cs="Times New Roman"/>
          <w:lang w:val="cy-GB"/>
        </w:rPr>
      </w:pPr>
      <w:r>
        <w:rPr>
          <w:rFonts w:ascii="Times New Roman" w:hAnsi="Times New Roman" w:cs="Times New Roman"/>
          <w:szCs w:val="24"/>
          <w:lang w:val="cy-GB"/>
        </w:rPr>
        <w:t>Yn yr aseiniad yma trafodir sut mae plentyn yn dysgu iaith a mathemateg, gan ategu beth sy’n helpu’r plentyn i ddod at ddealltwriaeth. Yn ogystal awgrymir sut gellir herio’r plentyn i wella ei safon ieithyddol a mathemategol fel ffordd ymlaen.</w:t>
      </w:r>
    </w:p>
    <w:p w14:paraId="22D3B965" w14:textId="347F6C01" w:rsidR="00914625" w:rsidRDefault="006D7FBA" w:rsidP="006D4092">
      <w:pPr>
        <w:spacing w:line="360" w:lineRule="auto"/>
        <w:rPr>
          <w:rFonts w:ascii="Times New Roman" w:hAnsi="Times New Roman" w:cs="Times New Roman"/>
          <w:lang w:val="cy-GB"/>
        </w:rPr>
      </w:pPr>
      <w:r>
        <w:rPr>
          <w:rFonts w:ascii="Times New Roman" w:hAnsi="Times New Roman" w:cs="Times New Roman"/>
          <w:szCs w:val="24"/>
          <w:lang w:val="cy-GB"/>
        </w:rPr>
        <w:t>Mae’r plentyn sydd o dan sylw yn fachgen o flwyddyn chwech o fewn dosbarth o 31 o blant. Yn y dosbarth eistedda’r bachgen ar fwrdd gyda phedwar plentyn sydd o’r un gallu ag ef, sef gallu canolig. Mae’r ysgol wedi cael eu lleoli yn Sir Gaerfyrddin gyda dros 400 o ddisgyblion yn cynnwys ffrwd Cymraeg a Saesneg. Mae’r plentyn o gartref Cymraeg ac yn mynychu’r ffrwd Cymraeg yn yr ysgol. Ystyrir gallu'r plentyn ar draws y cwricwlwm yn ganolig. Gweithredir y plentyn yma yn dda yn y dosbarth, dangosir parodrwydd i ymateb i gwestiynau a chynnig barn yn aml. Mae’r cwestiynu yma yn ei helpu i oresgyn anawsterau gwaith. Er gosodir y plentyn yma yn gallu canolig, credir ei fod yn gryf yn ei gallu yma ac mewn rhai agweddau gellir cael ei gwthio i gyrraedd gallu yn uwch. Mae’n fachgen sydd yn siaradus iawn ac yn aml yn defnyddio’u cyfoedion fel cymorth i’w gwaith. Gwelir ei fod yn fwy na pharod i ofyn am gymorth pan mae angen, sydd yn fantais, oherwydd mae’n dangos ei fod eisiau gwneud yn dda a gwella.</w:t>
      </w:r>
    </w:p>
    <w:p w14:paraId="1344BC10" w14:textId="46A5FD63" w:rsidR="00EE391F" w:rsidRPr="006D4092" w:rsidRDefault="00586C0B" w:rsidP="006D4092">
      <w:pPr>
        <w:spacing w:line="360" w:lineRule="auto"/>
        <w:rPr>
          <w:rFonts w:ascii="Times New Roman" w:hAnsi="Times New Roman" w:cs="Times New Roman"/>
          <w:lang w:val="cy-GB"/>
        </w:rPr>
      </w:pPr>
      <w:r>
        <w:rPr>
          <w:rFonts w:ascii="Times New Roman" w:hAnsi="Times New Roman" w:cs="Times New Roman"/>
          <w:szCs w:val="24"/>
          <w:lang w:val="cy-GB"/>
        </w:rPr>
        <w:t xml:space="preserve">Casglwyd data ar y plentyn o flwyddyn chwech ar sail ei allu ieithyddol a mathemategol drwy gyfweld gyda’r plentyn, casglu samplau gwaith, arsylwi sut mae’n gweithio a thrafod gyda’r athrawes dosbarth. Wrth siarad gyda’r plentyn trafodir yn gyffredinol am fathemateg </w:t>
      </w:r>
      <w:r>
        <w:rPr>
          <w:rFonts w:ascii="Times New Roman" w:hAnsi="Times New Roman" w:cs="Times New Roman"/>
          <w:szCs w:val="24"/>
          <w:lang w:val="cy-GB"/>
        </w:rPr>
        <w:lastRenderedPageBreak/>
        <w:t xml:space="preserve">ac iaith, pa adnoddau defnyddir er mwyn dod i ddealltwriaeth a pha heriau maent yn dod ar ei draws. Casglwyd data yn foesegol gan ystyried lles y plentyn drwy beidio ag enwi’r plentyn na’r ysgol yn ystod yr aseiniad. Rhoddir yr ysgol ganiatâd i gasglu gwybodaeth ar y plentyn o dan sylw ar gyfer yr </w:t>
      </w:r>
      <w:r w:rsidRPr="0088179F">
        <w:rPr>
          <w:rFonts w:ascii="Times New Roman" w:hAnsi="Times New Roman" w:cs="Times New Roman"/>
          <w:szCs w:val="24"/>
          <w:lang w:val="cy-GB"/>
        </w:rPr>
        <w:t>aseiniad (atodiad 1).</w:t>
      </w:r>
    </w:p>
    <w:p w14:paraId="7E9A2028" w14:textId="6C03FA2B" w:rsidR="0051478B" w:rsidRDefault="00586C0B" w:rsidP="00A73D60">
      <w:pPr>
        <w:spacing w:line="360" w:lineRule="auto"/>
        <w:rPr>
          <w:rFonts w:ascii="Times New Roman" w:hAnsi="Times New Roman" w:cs="Times New Roman"/>
          <w:lang w:val="cy-GB"/>
        </w:rPr>
      </w:pPr>
      <w:r>
        <w:rPr>
          <w:rFonts w:ascii="Times New Roman" w:hAnsi="Times New Roman" w:cs="Times New Roman"/>
          <w:szCs w:val="24"/>
        </w:rPr>
        <w:t>D</w:t>
      </w:r>
      <w:r>
        <w:rPr>
          <w:rFonts w:ascii="Times New Roman" w:hAnsi="Times New Roman" w:cs="Times New Roman"/>
          <w:szCs w:val="24"/>
          <w:lang w:val="cy-GB"/>
        </w:rPr>
        <w:t xml:space="preserve">efnyddir y dull Dull mosaig gan </w:t>
      </w:r>
      <w:r w:rsidRPr="0088179F">
        <w:rPr>
          <w:rFonts w:ascii="Times New Roman" w:hAnsi="Times New Roman" w:cs="Times New Roman"/>
          <w:szCs w:val="24"/>
          <w:lang w:val="cy-GB"/>
        </w:rPr>
        <w:t>Clarke a Moss (2011)</w:t>
      </w:r>
      <w:r>
        <w:rPr>
          <w:rFonts w:ascii="Times New Roman" w:hAnsi="Times New Roman" w:cs="Times New Roman"/>
          <w:szCs w:val="24"/>
          <w:lang w:val="cy-GB"/>
        </w:rPr>
        <w:t xml:space="preserve"> er mwyn gasglu gwybodaeth ar gyfer yr aseiniad. Cyflwynwyd y fodel yma er mwyn cadarnhau fod barn y plant yn cael eu hystyried. Gwelir yn yr adroddiad pwysigrwydd gwrando ar lais y plentyn, gan adel iddyn nhw arwain. Maent yn sicrhau fod y plentyn yn ganolog ac yn ymwybodol ar sut i wella er mwyn datblygu.</w:t>
      </w:r>
    </w:p>
    <w:p w14:paraId="417CF86E" w14:textId="6FA12F4A" w:rsidR="00A73D60" w:rsidRDefault="00586C0B" w:rsidP="00A73D60">
      <w:pPr>
        <w:spacing w:line="360" w:lineRule="auto"/>
        <w:rPr>
          <w:rFonts w:ascii="Times New Roman" w:hAnsi="Times New Roman" w:cs="Times New Roman"/>
          <w:lang w:val="cy-GB"/>
        </w:rPr>
      </w:pPr>
      <w:r>
        <w:rPr>
          <w:rFonts w:ascii="Times New Roman" w:hAnsi="Times New Roman" w:cs="Times New Roman"/>
          <w:szCs w:val="24"/>
          <w:lang w:val="cy-GB"/>
        </w:rPr>
        <w:t xml:space="preserve">Yn ogystal defnyddir </w:t>
      </w:r>
      <w:r w:rsidRPr="0088179F">
        <w:rPr>
          <w:rFonts w:ascii="Times New Roman" w:hAnsi="Times New Roman" w:cs="Times New Roman"/>
          <w:szCs w:val="24"/>
          <w:lang w:val="cy-GB"/>
        </w:rPr>
        <w:t>model Nottingham (2013)</w:t>
      </w:r>
      <w:r>
        <w:rPr>
          <w:rFonts w:ascii="Times New Roman" w:hAnsi="Times New Roman" w:cs="Times New Roman"/>
          <w:szCs w:val="24"/>
          <w:lang w:val="cy-GB"/>
        </w:rPr>
        <w:t xml:space="preserve"> sef y fodel ASG er mwyn dadansoddi’r data. Mae’r fodel ASG yn ystyried agweddau, gwybodaeth a sgiliau'r plentyn. O ran agweddau dadansoddir agwedd y dysgwr gan gasglu tystiolaeth. Ystyrir sgiliau gan ddadansoddi sgiliau cymdeithasol, meddyliol, corfforol a deallusol y plentyn gan amlygu tystiolaeth o samplau gwaith. Yn olaf drwy ddadansoddi gwybodaeth y plentyn o ran mathemateg ac iaith casglwyd samplau gwaith.</w:t>
      </w:r>
    </w:p>
    <w:p w14:paraId="31813E0E" w14:textId="49AC46EB" w:rsidR="006C71B0" w:rsidRDefault="006C71B0" w:rsidP="0087306E">
      <w:pPr>
        <w:spacing w:line="360" w:lineRule="auto"/>
        <w:rPr>
          <w:rFonts w:ascii="Times New Roman" w:hAnsi="Times New Roman" w:cs="Times New Roman"/>
          <w:b/>
          <w:lang w:val="cy-GB"/>
        </w:rPr>
      </w:pPr>
      <w:r w:rsidRPr="008A4159">
        <w:rPr>
          <w:rFonts w:ascii="Times New Roman" w:hAnsi="Times New Roman" w:cs="Times New Roman"/>
          <w:b/>
          <w:u w:val="single"/>
          <w:lang w:val="cy-GB"/>
        </w:rPr>
        <w:t>Iaith</w:t>
      </w:r>
    </w:p>
    <w:p w14:paraId="5FEE6999" w14:textId="391106AE" w:rsidR="000E7B1B" w:rsidRPr="000E7B1B" w:rsidRDefault="00586C0B" w:rsidP="0087306E">
      <w:pPr>
        <w:spacing w:line="360" w:lineRule="auto"/>
        <w:rPr>
          <w:rFonts w:ascii="Times New Roman" w:hAnsi="Times New Roman" w:cs="Times New Roman"/>
          <w:lang w:val="cy-GB"/>
        </w:rPr>
      </w:pPr>
      <w:r>
        <w:rPr>
          <w:rFonts w:ascii="Times New Roman" w:hAnsi="Times New Roman" w:cs="Times New Roman"/>
          <w:szCs w:val="24"/>
          <w:lang w:val="cy-GB"/>
        </w:rPr>
        <w:t>Wrth addysgu iaith mae’n bwysig bod y plant yn cael cyfleoedd cynnar, gan roi pwyslais ar y dilyniant o addysgu iaith fel continwwm trwy gydol yr ysgol</w:t>
      </w:r>
      <w:r w:rsidRPr="0088179F">
        <w:rPr>
          <w:rFonts w:ascii="Times New Roman" w:hAnsi="Times New Roman" w:cs="Times New Roman"/>
          <w:szCs w:val="24"/>
          <w:lang w:val="cy-GB"/>
        </w:rPr>
        <w:t>. Dadleua Corbett, P. (2019) sut y gallwn sicrhau fod plant yn medru ysgrifennu o safon pan nid yw eu safon siarad ag iaith yn dda. Er enghraifft ar sail ‘talk 4 writing’ ffocysir ar ddatblygu sgiliau siarad ar lafar yn</w:t>
      </w:r>
      <w:r>
        <w:rPr>
          <w:rFonts w:ascii="Times New Roman" w:hAnsi="Times New Roman" w:cs="Times New Roman"/>
          <w:szCs w:val="24"/>
          <w:lang w:val="cy-GB"/>
        </w:rPr>
        <w:t xml:space="preserve"> gyntaf, ac yna eu trosglwyddo i’w gwaith ysgrifenedig. Rhoddir cyfle iddynt gynllunio er mwyn sicrhau eu bod nhw yn deall y testun yn well. Felly dadleuir mai’n fuddiol i baratoi plant ar lafar cyn disgwyl gwaith ysgrifenedig o safon. Dengys hyn bod cysylltiad rhwng llafar ac ysgrifennu.</w:t>
      </w:r>
    </w:p>
    <w:p w14:paraId="7B8079DD" w14:textId="6032063D" w:rsidR="001A5B9D" w:rsidRDefault="00586C0B" w:rsidP="0087306E">
      <w:pPr>
        <w:spacing w:line="360" w:lineRule="auto"/>
        <w:rPr>
          <w:rFonts w:ascii="Times New Roman" w:hAnsi="Times New Roman" w:cs="Times New Roman"/>
          <w:lang w:val="cy-GB"/>
        </w:rPr>
      </w:pPr>
      <w:r>
        <w:rPr>
          <w:rFonts w:ascii="Times New Roman" w:hAnsi="Times New Roman" w:cs="Times New Roman"/>
          <w:szCs w:val="24"/>
          <w:lang w:val="cy-GB"/>
        </w:rPr>
        <w:t>Yn yr ysgol cafwyd cyfle i ddysgu tair gwers Saesneg fel rhan o sesiynnau big write. Trafodir gyda’r athrawes dosbarth a chytunwyd i ganolbwyntio ar ysgrifennu hunan bortread yn Saesneg. Wrth ystyried nid oedd y dosbarth wedi bwrw’r sgil yma'r flwyddyn hon credir bydd yn gyfle da i wneud sesiynau hunan bortread am yr wythnos.</w:t>
      </w:r>
    </w:p>
    <w:p w14:paraId="6014CF58" w14:textId="337AE63B" w:rsidR="00F2181D" w:rsidRDefault="00586C0B" w:rsidP="0087306E">
      <w:pPr>
        <w:spacing w:line="360" w:lineRule="auto"/>
        <w:rPr>
          <w:rFonts w:ascii="Times New Roman" w:hAnsi="Times New Roman" w:cs="Times New Roman"/>
          <w:szCs w:val="24"/>
          <w:lang w:val="cy-GB"/>
        </w:rPr>
      </w:pPr>
      <w:r>
        <w:rPr>
          <w:rFonts w:ascii="Times New Roman" w:hAnsi="Times New Roman" w:cs="Times New Roman"/>
          <w:szCs w:val="24"/>
          <w:lang w:val="cy-GB"/>
        </w:rPr>
        <w:t>Gan fod y plentyn o dan sylw o gartref Cymraeg, atega nid yw’n hyderus yn y Saesneg</w:t>
      </w:r>
      <w:r w:rsidR="003F6655">
        <w:rPr>
          <w:rFonts w:ascii="Times New Roman" w:hAnsi="Times New Roman" w:cs="Times New Roman"/>
          <w:szCs w:val="24"/>
          <w:lang w:val="cy-GB"/>
        </w:rPr>
        <w:t xml:space="preserve"> </w:t>
      </w:r>
      <w:r>
        <w:rPr>
          <w:rFonts w:ascii="Times New Roman" w:hAnsi="Times New Roman" w:cs="Times New Roman"/>
          <w:szCs w:val="24"/>
          <w:lang w:val="cy-GB"/>
        </w:rPr>
        <w:t xml:space="preserve">ar lafar nag yn ysgrifenedig. Er dywed y plentyn hwn ar ddechrau'r wers Saesneg cyntaf, erbyn </w:t>
      </w:r>
      <w:r>
        <w:rPr>
          <w:rFonts w:ascii="Times New Roman" w:hAnsi="Times New Roman" w:cs="Times New Roman"/>
          <w:szCs w:val="24"/>
          <w:lang w:val="cy-GB"/>
        </w:rPr>
        <w:lastRenderedPageBreak/>
        <w:t>diwedd y sesiynau Saesneg llwyddwyd i gyrraedd y meini prawf llwyddiant a osodir fel dosbarth.</w:t>
      </w:r>
    </w:p>
    <w:p w14:paraId="6C9C45D0" w14:textId="77777777" w:rsidR="003F6655" w:rsidRPr="0088179F" w:rsidRDefault="003F6655" w:rsidP="003F6655">
      <w:pPr>
        <w:spacing w:line="360" w:lineRule="auto"/>
        <w:rPr>
          <w:rFonts w:ascii="Times New Roman" w:hAnsi="Times New Roman" w:cs="Times New Roman"/>
          <w:lang w:val="cy-GB"/>
        </w:rPr>
      </w:pPr>
      <w:r>
        <w:rPr>
          <w:rFonts w:ascii="Times New Roman" w:hAnsi="Times New Roman" w:cs="Times New Roman"/>
          <w:szCs w:val="24"/>
          <w:lang w:val="cy-GB"/>
        </w:rPr>
        <w:t xml:space="preserve">Dewisir i’r plant ysgrifennu hunan bortread oherwydd mae’n bersonol i’r plant. Mynna </w:t>
      </w:r>
      <w:r w:rsidRPr="0088179F">
        <w:rPr>
          <w:rFonts w:ascii="Times New Roman" w:hAnsi="Times New Roman" w:cs="Times New Roman"/>
          <w:szCs w:val="24"/>
          <w:lang w:val="cy-GB"/>
        </w:rPr>
        <w:t>Donaldson (2015) ‘There is a real danger that we are teaching the mechanics of writing but giving the children nothing to write about’. Cytunwyd gan gredu bod gosod sbardun i blant yn galluogi nhw i arbed amser wrth feddwl am syniadau. Gwelir fod y plant yn fwy parod i ysgrifennu portreadau gan eu bod nhw’n gwybod popeth am eu hunain. Mae adroddiad Addysged dysgu ac addysgu (2008) yn argyhoeddi bod ystyried diddordebau plant yn bwysig, mae’n ysgogi nhw. Gwelir hyn ar waith wrth i’r plentyn o dan sylw ymddangos yn frwdfrydig iawn wrth ysgrifennu hunan bortread drwy rannu eu syniadau a’u brofiadau i weddill y dosbarth.</w:t>
      </w:r>
    </w:p>
    <w:p w14:paraId="24A87C3A" w14:textId="77EEFFC5" w:rsidR="00686E47" w:rsidRPr="0088179F" w:rsidRDefault="00586C0B" w:rsidP="0087306E">
      <w:pPr>
        <w:spacing w:line="360" w:lineRule="auto"/>
        <w:rPr>
          <w:rFonts w:ascii="Times New Roman" w:hAnsi="Times New Roman" w:cs="Times New Roman"/>
          <w:lang w:val="cy-GB"/>
        </w:rPr>
      </w:pPr>
      <w:r w:rsidRPr="0088179F">
        <w:rPr>
          <w:rFonts w:ascii="Times New Roman" w:hAnsi="Times New Roman" w:cs="Times New Roman"/>
          <w:szCs w:val="24"/>
          <w:lang w:val="cy-GB"/>
        </w:rPr>
        <w:t>Yn wers gyntaf cyflwynwyd prif nodweddion hunan bortread gan gytuno ar feini prawf llwyddiant. Cynlluniwyd meini prawf llwyddiant ar gyfer hunan bortread fel dosbarth oherwydd credir fod yn bwysig i’r plant fod yn ganolig yn y dysgu (atodiad 2). Atega Estyn (2016) fod llais y disgybl yn bwysig ac yn annatod i gyfranogiad y plant. Yn yr un wers rhoddir cyfle i</w:t>
      </w:r>
      <w:r w:rsidR="003F6655" w:rsidRPr="0088179F">
        <w:rPr>
          <w:rFonts w:ascii="Times New Roman" w:hAnsi="Times New Roman" w:cs="Times New Roman"/>
          <w:szCs w:val="24"/>
          <w:lang w:val="cy-GB"/>
        </w:rPr>
        <w:t xml:space="preserve"> </w:t>
      </w:r>
      <w:r w:rsidRPr="0088179F">
        <w:rPr>
          <w:rFonts w:ascii="Times New Roman" w:hAnsi="Times New Roman" w:cs="Times New Roman"/>
          <w:szCs w:val="24"/>
          <w:lang w:val="cy-GB"/>
        </w:rPr>
        <w:t>ymarfer ysgrifennu portreadau syml o’u ffrindiau a theulu (atodiad 3). Yn yr ail sesiwn ysgrifennwyd ffeil o ffaith am eu hunain (atodiad 4) a chynllun i ddilyn yn barod ar gyfer ysgrifennu’r portread (atodiad 5). Penderfynir ar is-benawdau fel dosbarth i’w ddilyn wrth ysgrifennu’r portread sydd yn dilyn dull ‘boxing up’. Hawlia P, Corbett. (2019) bod ei ddull boxing up yn helpu plant i strwythuro’u gwaith allan. Rhodd cymorth i blant i gael strwythur i’w gwaith, ac yn galluogi nhw i ysgrifennu’n greadigol, gwelir y syniad yn atodiad 5. Yna yn y sesiwn olaf ysgrifennwyd yr hunan bortread yn annibynnol gan ddefnyddio’r cynllun yn unig (atodiad 6</w:t>
      </w:r>
      <w:r w:rsidR="00F412F0">
        <w:rPr>
          <w:rFonts w:ascii="Times New Roman" w:hAnsi="Times New Roman" w:cs="Times New Roman"/>
          <w:szCs w:val="24"/>
          <w:lang w:val="cy-GB"/>
        </w:rPr>
        <w:t>).</w:t>
      </w:r>
    </w:p>
    <w:p w14:paraId="699385BD" w14:textId="667075AE" w:rsidR="006E0B67" w:rsidRPr="003C5822" w:rsidRDefault="006D7FBA" w:rsidP="0087306E">
      <w:pPr>
        <w:spacing w:line="360" w:lineRule="auto"/>
        <w:rPr>
          <w:rFonts w:ascii="Times New Roman" w:hAnsi="Times New Roman" w:cs="Times New Roman"/>
          <w:szCs w:val="24"/>
          <w:lang w:val="cy-GB"/>
        </w:rPr>
      </w:pPr>
      <w:r>
        <w:rPr>
          <w:rFonts w:ascii="Times New Roman" w:hAnsi="Times New Roman" w:cs="Times New Roman"/>
          <w:szCs w:val="24"/>
          <w:lang w:val="cy-GB"/>
        </w:rPr>
        <w:t>Ymddangosir y dull yma o ddysgu i weithio’n dda i’r plentyn dan sylw wrth iddo ategu ei fod yn fwy hyderus ac wedi mwynhau dysgu yn Saesneg ar ôl i’r sesiynau dod i ben. Dangosir fod paratoi ar hyd yr wythnos a chyflwyno dulliau megis y boxing up neu ddefnyddio adnoddau megis ap geiriaduron yn arwain at berfformiad yn well. Gwelir datblygiad yn waith y bachgen o dan sylw wrth ysgrifennu hunan bortread. Bu ymdrech da yn ei waith, ond er mwyn gwella ei darnau o waith mae angen iddo wirio ei sillafu. Gellir gwneud hyn gan ddefnyddio geiriadur. Noda Paton, G (2011) bod cysylltiadau cryf rhwng yr ysgol ac adre’r plant fel dilyniant sgiliau. Dywed y plentyn nid yw’n darllen llyfrau Saesneg adref, dim ond yn yr ysgol, felly mi fyddai hyn yn helpu gyda sillafu.</w:t>
      </w:r>
    </w:p>
    <w:p w14:paraId="53C7FC2C" w14:textId="6E72A0DA" w:rsidR="00A705FD" w:rsidRDefault="00586C0B" w:rsidP="007C7788">
      <w:pPr>
        <w:spacing w:line="360" w:lineRule="auto"/>
        <w:rPr>
          <w:rFonts w:ascii="Times New Roman" w:hAnsi="Times New Roman" w:cs="Times New Roman"/>
          <w:lang w:val="cy-GB"/>
        </w:rPr>
      </w:pPr>
      <w:r>
        <w:rPr>
          <w:rFonts w:ascii="Times New Roman" w:hAnsi="Times New Roman" w:cs="Times New Roman"/>
          <w:szCs w:val="24"/>
          <w:lang w:val="cy-GB"/>
        </w:rPr>
        <w:lastRenderedPageBreak/>
        <w:t xml:space="preserve">Erbyn heddiw mae’r galw i </w:t>
      </w:r>
      <w:r w:rsidRPr="0088179F">
        <w:rPr>
          <w:rFonts w:ascii="Times New Roman" w:hAnsi="Times New Roman" w:cs="Times New Roman"/>
          <w:szCs w:val="24"/>
          <w:lang w:val="cy-GB"/>
        </w:rPr>
        <w:t>ddefnyddio technoleg yn yr ysgol yn cynyddu. Esiampl o hyn yw’r cymhwysedd digidol yn adroddiad Donaldson (2015). Ymhellach noda J, Dale (2014) bod defnyddio technoleg yn helpu gyda dysgu ieithoedd. Dywed y plentyn o dan sylw gan</w:t>
      </w:r>
      <w:r>
        <w:rPr>
          <w:rFonts w:ascii="Times New Roman" w:hAnsi="Times New Roman" w:cs="Times New Roman"/>
          <w:szCs w:val="24"/>
          <w:lang w:val="cy-GB"/>
        </w:rPr>
        <w:t xml:space="preserve"> nid oedd yn hyderus yn sillafu yn Saesneg roedd yn ymwybodol fod angen defnyddio geiriadur. Ond credir fod hyn yn ddiflas, felly i osgoi hyn defnyddiwyd yr ap geiriadur a’r thesawrws ar y we. Roedd modd i’r plant ddefnyddio technoleg er mwyn ymchwilio geirfa newydd. </w:t>
      </w:r>
      <w:r w:rsidR="00771990">
        <w:rPr>
          <w:rFonts w:ascii="Times New Roman" w:hAnsi="Times New Roman" w:cs="Times New Roman"/>
          <w:szCs w:val="24"/>
          <w:lang w:val="cy-GB"/>
        </w:rPr>
        <w:t>Yn y dyfodol w</w:t>
      </w:r>
      <w:r>
        <w:rPr>
          <w:rFonts w:ascii="Times New Roman" w:hAnsi="Times New Roman" w:cs="Times New Roman"/>
          <w:szCs w:val="24"/>
          <w:lang w:val="cy-GB"/>
        </w:rPr>
        <w:t xml:space="preserve">rth addysgu geirfa newydd gan ddefnyddio thethawrws dylid creu wal GACA rhyngweithiol </w:t>
      </w:r>
      <w:r w:rsidR="00771990">
        <w:rPr>
          <w:rFonts w:ascii="Times New Roman" w:hAnsi="Times New Roman" w:cs="Times New Roman"/>
          <w:szCs w:val="24"/>
          <w:lang w:val="cy-GB"/>
        </w:rPr>
        <w:t>i’r</w:t>
      </w:r>
      <w:r>
        <w:rPr>
          <w:rFonts w:ascii="Times New Roman" w:hAnsi="Times New Roman" w:cs="Times New Roman"/>
          <w:szCs w:val="24"/>
          <w:lang w:val="cy-GB"/>
        </w:rPr>
        <w:t xml:space="preserve"> ychwanegu at yn rheolaidd. Golygir bod y plant yn dysgu oddi eraill.</w:t>
      </w:r>
    </w:p>
    <w:p w14:paraId="34936742" w14:textId="076B49EA" w:rsidR="001A72A5" w:rsidRDefault="00586C0B" w:rsidP="0087306E">
      <w:pPr>
        <w:spacing w:line="360" w:lineRule="auto"/>
        <w:rPr>
          <w:rFonts w:ascii="Times New Roman" w:hAnsi="Times New Roman" w:cs="Times New Roman"/>
          <w:lang w:val="cy-GB"/>
        </w:rPr>
      </w:pPr>
      <w:r>
        <w:rPr>
          <w:rFonts w:ascii="Times New Roman" w:hAnsi="Times New Roman" w:cs="Times New Roman"/>
          <w:szCs w:val="24"/>
          <w:lang w:val="cy-GB"/>
        </w:rPr>
        <w:t>Ar ddydd Santes Dwynwen ysgrifennir y plant sgriptiau fel grwpiau cymysg o olygfa allan o’r stori. Cwblheir y dasg yma gan ddefnyddio google forms. Galluogir hyn fod y plant i gyd yn medru cydweithio ar yr un darn gyda’i gilydd. Credaf yn gryf dyma’r ffordd ymlaen oherwydd rhoddir cyfle i’r plant datblygu eu sgiliau TGCh, cydweithio gydag eraill ar yr un darn o waith, a derbyn sylwadau oddi’r athro fel cymorth wrth wneud y gwaith. Wrth gwblhau’r dasg hon roedd y plentyn o dan sylw wedi cyfrannu’n dda, gwelir ei fod yn gweithio’n dda iawn fel rhan o grŵp.</w:t>
      </w:r>
    </w:p>
    <w:p w14:paraId="27FF2B89" w14:textId="4BD97947" w:rsidR="0080406D" w:rsidRDefault="006D7FBA" w:rsidP="0087306E">
      <w:pPr>
        <w:spacing w:line="360" w:lineRule="auto"/>
        <w:rPr>
          <w:rFonts w:ascii="Times New Roman" w:hAnsi="Times New Roman" w:cs="Times New Roman"/>
          <w:lang w:val="cy-GB"/>
        </w:rPr>
      </w:pPr>
      <w:r>
        <w:rPr>
          <w:rFonts w:ascii="Times New Roman" w:hAnsi="Times New Roman" w:cs="Times New Roman"/>
          <w:szCs w:val="24"/>
          <w:lang w:val="cy-GB"/>
        </w:rPr>
        <w:t>Ymddangosir y plentyn o dan sylw yn fwy hyderus ar lafar nag yn ysgrifenedig yn Gymraeg a Saesneg. Ateb posib i hyn fyddai i benodi amser darllen fwy pendant. Yn ôl ymchwil Mattew, L (2016) mae gan blant cof tymor byr, felly'r ffordd orau i blant ddeall sillafu yn gywir yw dysgu am y patrymau sydd i sillafu. Yn debyg mae Thisreadingmama (2014) yn cefnogi drwy ychwanegu bod plant yn cofio'r eirfa erbyn y prawf yn hytrach na dysgu’r patrwm. Awgrymir y ffordd ymlaen yw bod y plant yn cael cyfle i ryngweithio gyda’r eirfa drwy ddysgu’r patrymau, cadw llyfr sillafu neu greu wal ryngweithiol, ond i beidio gosod profion sillafu.</w:t>
      </w:r>
    </w:p>
    <w:p w14:paraId="27085A3E" w14:textId="3DB92B6E" w:rsidR="00AD3BAC" w:rsidRPr="0088179F" w:rsidRDefault="006D7FBA" w:rsidP="00AD3BAC">
      <w:pPr>
        <w:spacing w:line="360" w:lineRule="auto"/>
        <w:rPr>
          <w:rFonts w:ascii="Times New Roman" w:hAnsi="Times New Roman" w:cs="Times New Roman"/>
          <w:lang w:val="cy-GB"/>
        </w:rPr>
      </w:pPr>
      <w:r>
        <w:rPr>
          <w:rFonts w:ascii="Times New Roman" w:hAnsi="Times New Roman" w:cs="Times New Roman"/>
          <w:szCs w:val="24"/>
          <w:lang w:val="cy-GB"/>
        </w:rPr>
        <w:t xml:space="preserve">Llwyddwyd y plentyn o dan sylw cyrraedd y meini prawf llwyddiant wrth ysgrifennu portread. Ond un peth sydd yn rhwystro yn y Saesneg yw ei sillafu a hyder. Credir gan nid yw’r plentyn o dan sylw a nifer i blant yn y dosbarth yn hyderus yn Saesneg gellir defnyddio cynllun letters and sounds er mwyn gwella ar hyn. Galluogir hyn i’r plentyn ddod yn gyfarwydd gyda’r synau Saesneg sef y ffonemau. Yn ogystal dadleua Estyn bod darllen o dan arweiniad yn ddull er mwyn cryfhau iaith, ‘Ffordd effeithiol o fodelu ac addysgu’r broses ddarllen ar gyfer mwyafrif y disgyblion’. Yn ychwanegol atega Estyn (2008) bod angen sicrhau fod pob plentyn yn derbyn nodau iaith unigol. Yn debyg eto amlyga Corbett, P. drwy </w:t>
      </w:r>
      <w:r>
        <w:rPr>
          <w:rFonts w:ascii="Times New Roman" w:hAnsi="Times New Roman" w:cs="Times New Roman"/>
          <w:szCs w:val="24"/>
          <w:lang w:val="cy-GB"/>
        </w:rPr>
        <w:lastRenderedPageBreak/>
        <w:t>wrando a darllen i storiâu maent yn helpu gyda dychymyg y plant. O ganlyniad mi fydd safon ysgrifennu’r plant yn gwella. Gwelir wrth ddarllen adroddiad Johnson, M. (2013) bod ymchwil yn cefnogi bod darllen yn cyd-fynd yn agos gyda sgiliau sillafu, dyfynnwyd ‘Spelling is a vital component of reading’.</w:t>
      </w:r>
    </w:p>
    <w:p w14:paraId="7105B7FE" w14:textId="4C3AEE47" w:rsidR="00425297" w:rsidRPr="0088179F" w:rsidRDefault="00425297" w:rsidP="0087306E">
      <w:pPr>
        <w:spacing w:line="360" w:lineRule="auto"/>
        <w:rPr>
          <w:rFonts w:ascii="Times New Roman" w:hAnsi="Times New Roman" w:cs="Times New Roman"/>
          <w:b/>
          <w:lang w:val="cy-GB"/>
        </w:rPr>
      </w:pPr>
      <w:r w:rsidRPr="0088179F">
        <w:rPr>
          <w:rFonts w:ascii="Times New Roman" w:hAnsi="Times New Roman" w:cs="Times New Roman"/>
          <w:b/>
          <w:u w:val="single"/>
          <w:lang w:val="cy-GB"/>
        </w:rPr>
        <w:t>Mathemateg</w:t>
      </w:r>
    </w:p>
    <w:p w14:paraId="101532F7" w14:textId="12B6B848" w:rsidR="008F4E18" w:rsidRPr="001944EA" w:rsidRDefault="00586C0B" w:rsidP="00602CE1">
      <w:pPr>
        <w:spacing w:line="360" w:lineRule="auto"/>
        <w:rPr>
          <w:rFonts w:ascii="Times New Roman" w:hAnsi="Times New Roman" w:cs="Times New Roman"/>
          <w:lang w:val="cy-GB"/>
        </w:rPr>
      </w:pPr>
      <w:r w:rsidRPr="0088179F">
        <w:rPr>
          <w:rFonts w:ascii="Times New Roman" w:hAnsi="Times New Roman" w:cs="Times New Roman"/>
          <w:szCs w:val="24"/>
          <w:lang w:val="cy-GB"/>
        </w:rPr>
        <w:t>Mae’n ffaith wybyddus gan Cairns, E. (2015) bod plant yn fwy awyddus i ddysgu pan yn fwy ifanc. Gellir dadlau bellach os mae plant yn hyderus wrth ymdrin gyda phroblemau</w:t>
      </w:r>
      <w:r w:rsidRPr="001944EA">
        <w:rPr>
          <w:rFonts w:ascii="Times New Roman" w:hAnsi="Times New Roman" w:cs="Times New Roman"/>
          <w:szCs w:val="24"/>
          <w:lang w:val="cy-GB"/>
        </w:rPr>
        <w:t xml:space="preserve"> mathemateg yn ifanc bydd hyn yn cael effaith manteisiol ar eu galluoedd mathemateg hwyrach ymlaen yn yr ysgol. Mater pwysig a godwyd yn yr erthygl yw bod hi’n bwysig i ddysgu plant y gwahanol ffyrdd o weithio swm allan, mae hyn yn helpu nhw i gael gwell dealltwriaeth ar sut mae dod o hyd i’r ateb, yn hytrach na dysgu’r fformiwla. Enghraifft o hyn yn yr ysgol, pan addysgwyd rhannu i’r plant rhoddir cyfle iddynt i ddefnyddio'r dull bus-stop neu chunking. Gwelir fod angen i rai plant gweld cam wrth gam sut i weithio rhywbeth allan megis y dull chunking.</w:t>
      </w:r>
    </w:p>
    <w:p w14:paraId="04ED339C" w14:textId="070A4869" w:rsidR="00665BCB" w:rsidRPr="001944EA" w:rsidRDefault="006D7FBA" w:rsidP="00602CE1">
      <w:pPr>
        <w:spacing w:line="360" w:lineRule="auto"/>
        <w:rPr>
          <w:rFonts w:ascii="Times New Roman" w:hAnsi="Times New Roman" w:cs="Times New Roman"/>
          <w:lang w:val="cy-GB"/>
        </w:rPr>
      </w:pPr>
      <w:r>
        <w:rPr>
          <w:rFonts w:ascii="Times New Roman" w:hAnsi="Times New Roman" w:cs="Times New Roman"/>
          <w:szCs w:val="24"/>
          <w:lang w:val="cy-GB"/>
        </w:rPr>
        <w:t>Addysgir perimedr, arwynebedd, tymheredd, problemau arian, a rheolau adio, tynnu, rhannu a lluosi i ddosbarth flwyddyn 6 . Yn debyg i iaith roedd y plentyn o dan sylw yn gallu canolig ym mathemateg. Pan addysgir mathemateg ar ddechrau’r wythnos ffocysir ar reolau adio, tynnu, lluosi a rhannu hir. Dyma reolau sylfaenol sydd angen mewn mathemateg. Gwneir hyn er mwyn paratoi nhw ar gyfer gwersi ar gyfer gweddill yr wythnos. Helpir adio gyda pherimedr, lluosi gydag arwynebedd, adio a thynnu wrth ddatrys problemau tymheredd ac yna pob rheol ar gyfer problemau arian.</w:t>
      </w:r>
    </w:p>
    <w:p w14:paraId="75161B15" w14:textId="65DE2D51" w:rsidR="00B00827" w:rsidRPr="001944EA" w:rsidRDefault="00586C0B" w:rsidP="00602CE1">
      <w:pPr>
        <w:spacing w:line="360" w:lineRule="auto"/>
        <w:rPr>
          <w:rFonts w:ascii="Times New Roman" w:hAnsi="Times New Roman" w:cs="Times New Roman"/>
          <w:lang w:val="cy-GB"/>
        </w:rPr>
      </w:pPr>
      <w:r w:rsidRPr="001944EA">
        <w:rPr>
          <w:rFonts w:ascii="Times New Roman" w:hAnsi="Times New Roman" w:cs="Times New Roman"/>
          <w:szCs w:val="24"/>
          <w:lang w:val="cy-GB"/>
        </w:rPr>
        <w:t>Wrth edrych yn ôl ar y cofnod olrhain o wersi mathemateg, gwelir fod y plentyn o dan sylw wedi derbyn gwyrdd ym mhob tas</w:t>
      </w:r>
      <w:r w:rsidR="00053E6D">
        <w:rPr>
          <w:rFonts w:ascii="Times New Roman" w:hAnsi="Times New Roman" w:cs="Times New Roman"/>
          <w:szCs w:val="24"/>
          <w:lang w:val="cy-GB"/>
        </w:rPr>
        <w:t>g</w:t>
      </w:r>
      <w:r w:rsidRPr="001944EA">
        <w:rPr>
          <w:rFonts w:ascii="Times New Roman" w:hAnsi="Times New Roman" w:cs="Times New Roman"/>
          <w:szCs w:val="24"/>
          <w:lang w:val="cy-GB"/>
        </w:rPr>
        <w:t>. Er bod y plentyn o allu canolig, roedd ganddo ddealltwriaeth dda i’w gallu. Nid oedd yn gwneud camgymeriadau oedd yn bryderus, y camgymeriadau oedd yn ôl rhuthro gwaith neu gyfri’n anghywir.</w:t>
      </w:r>
    </w:p>
    <w:p w14:paraId="1ED2B1C0" w14:textId="177D6DCC" w:rsidR="00064645" w:rsidRPr="001944EA" w:rsidRDefault="00586C0B" w:rsidP="00602CE1">
      <w:pPr>
        <w:spacing w:line="360" w:lineRule="auto"/>
        <w:rPr>
          <w:rStyle w:val="Hyperlink"/>
          <w:rFonts w:ascii="Times New Roman" w:hAnsi="Times New Roman" w:cs="Times New Roman"/>
          <w:color w:val="auto"/>
          <w:u w:val="none"/>
          <w:lang w:val="cy-GB"/>
        </w:rPr>
      </w:pPr>
      <w:r w:rsidRPr="001944EA">
        <w:rPr>
          <w:rFonts w:ascii="Times New Roman" w:hAnsi="Times New Roman" w:cs="Times New Roman"/>
          <w:szCs w:val="24"/>
          <w:lang w:val="cy-GB"/>
        </w:rPr>
        <w:t xml:space="preserve">Gwelir pwysigrwydd gwneud cysylltiadau rhwng elfennau mathemategol yn adroddiad </w:t>
      </w:r>
      <w:r w:rsidRPr="0088179F">
        <w:rPr>
          <w:rFonts w:ascii="Times New Roman" w:hAnsi="Times New Roman" w:cs="Times New Roman"/>
          <w:szCs w:val="24"/>
          <w:lang w:val="cy-GB"/>
        </w:rPr>
        <w:t>Haylock and Thangata (2007) sef making conections. Dengys bod angen cysylltiadau rhwng elfennau iaith, lluniau, symbolau, a phrofiadau</w:t>
      </w:r>
      <w:r w:rsidRPr="001944EA">
        <w:rPr>
          <w:rFonts w:ascii="Times New Roman" w:hAnsi="Times New Roman" w:cs="Times New Roman"/>
          <w:szCs w:val="24"/>
          <w:lang w:val="cy-GB"/>
        </w:rPr>
        <w:t xml:space="preserve"> o fewn gwersi mathemateg. Yn achos y plentyn o dan sylw cafwyd cyfle i weithio gyda lluniau yn y gwersi arwynebedd a pherimedr. Arbrofwyd gydag iaith wrth ymateb i broblemau geiriol ym mhob gwers mathemateg, helpwyd hyn i’r plant allu cyfiawnhau eu hatebion ar lafar ac yn ysgrifenedig. Gweithiwyd gyda symbolau gan ddefnyddio cm a cm2 wrth gyfrifo arwynebedd a pherimedr siapau, neu’r </w:t>
      </w:r>
      <w:r w:rsidRPr="001944EA">
        <w:rPr>
          <w:rFonts w:ascii="Times New Roman" w:hAnsi="Times New Roman" w:cs="Times New Roman"/>
          <w:szCs w:val="24"/>
          <w:lang w:val="cy-GB"/>
        </w:rPr>
        <w:lastRenderedPageBreak/>
        <w:t xml:space="preserve">symbol £ gan weithio gydag arian. Gwelwyd fod y plentyn o dan sylw yn dda wrth gofio i ddefnyddio’r unedau cywir ar gyfer perimedr ac arwynebedd. </w:t>
      </w:r>
    </w:p>
    <w:p w14:paraId="13E76A12" w14:textId="6A877C3B" w:rsidR="00D61EF8" w:rsidRPr="0088179F" w:rsidRDefault="006D7FBA" w:rsidP="00602CE1">
      <w:pPr>
        <w:spacing w:line="360" w:lineRule="auto"/>
        <w:rPr>
          <w:rStyle w:val="Hyperlink"/>
          <w:rFonts w:ascii="Times New Roman" w:hAnsi="Times New Roman" w:cs="Times New Roman"/>
          <w:color w:val="auto"/>
          <w:szCs w:val="24"/>
          <w:u w:val="none"/>
          <w:lang w:val="cy-GB"/>
        </w:rPr>
      </w:pPr>
      <w:r>
        <w:rPr>
          <w:rFonts w:ascii="Times New Roman" w:hAnsi="Times New Roman" w:cs="Times New Roman"/>
          <w:szCs w:val="24"/>
          <w:lang w:val="cy-GB"/>
        </w:rPr>
        <w:t>Dadansoddir ei waith mathemateg, a gwelwyd ei fod wedi llwyddo i wneud gwaith da. Ar y cyfan dengys dealltwriaeth gref o bob tasg fathemategol. Gwelir yn atodiad 7 ei waith perimedr, lle cafwyd dau ateb yn anghywir, dyma wall ac nid camsyniad. Wrth ateb cwestiwn 1 o’r her gwelaf ei fod wedi cymryd bod 8 x 4 yn creu 32, mae e wedi anghofio ychwanegu’r 0, er mwyn cael yr ateb i 80 x 4. Dengys hyn ei fod yn deall cysyniad o luosi rhifau yn y degau, gan ddarganfod dull cyflym i luosi hir yn y pen.</w:t>
      </w:r>
    </w:p>
    <w:p w14:paraId="2183F698" w14:textId="74732223" w:rsidR="00A91CF7" w:rsidRPr="0088179F" w:rsidRDefault="00586C0B" w:rsidP="00602CE1">
      <w:pPr>
        <w:spacing w:line="360" w:lineRule="auto"/>
        <w:rPr>
          <w:rStyle w:val="Hyperlink"/>
          <w:rFonts w:ascii="Times New Roman" w:hAnsi="Times New Roman" w:cs="Times New Roman"/>
          <w:color w:val="auto"/>
          <w:u w:val="none"/>
          <w:lang w:val="cy-GB"/>
        </w:rPr>
      </w:pPr>
      <w:r w:rsidRPr="0088179F">
        <w:rPr>
          <w:rFonts w:ascii="Times New Roman" w:hAnsi="Times New Roman" w:cs="Times New Roman"/>
          <w:szCs w:val="24"/>
          <w:lang w:val="cy-GB"/>
        </w:rPr>
        <w:t>Dysgwyd perimedr yn gyntaf cyn mynd ati i wneud arwynebedd. Mae perimedr ac arwynebedd yn cydweithio’n dda gyda'i gilydd. Credir fod angen i blentyn deall y cysyniad o berimedr cyn mynd ati i wneud arwynebedd. Cefnogir hyn gan Askiw (1997) lle mae plant yn medru deall tasg os ydynt yn gallu cysylltu gyda dysgu blaenorol.</w:t>
      </w:r>
      <w:r w:rsidR="002A144B" w:rsidRPr="0088179F">
        <w:rPr>
          <w:rStyle w:val="Hyperlink"/>
          <w:rFonts w:ascii="Times New Roman" w:hAnsi="Times New Roman" w:cs="Times New Roman"/>
          <w:color w:val="auto"/>
          <w:u w:val="none"/>
          <w:lang w:val="cy-GB"/>
        </w:rPr>
        <w:t xml:space="preserve"> </w:t>
      </w:r>
      <w:r w:rsidRPr="0088179F">
        <w:rPr>
          <w:rFonts w:ascii="Times New Roman" w:hAnsi="Times New Roman" w:cs="Times New Roman"/>
          <w:szCs w:val="24"/>
          <w:lang w:val="cy-GB"/>
        </w:rPr>
        <w:t>Yn amlwg mae’r plentyn o dan sylw wedi deall yn ardderchog</w:t>
      </w:r>
      <w:r w:rsidR="002A144B" w:rsidRPr="0088179F">
        <w:rPr>
          <w:rFonts w:ascii="Times New Roman" w:hAnsi="Times New Roman" w:cs="Times New Roman"/>
          <w:szCs w:val="24"/>
          <w:lang w:val="cy-GB"/>
        </w:rPr>
        <w:t xml:space="preserve"> sut i gyfrifo arwynebedd hefyd</w:t>
      </w:r>
      <w:r w:rsidRPr="0088179F">
        <w:rPr>
          <w:rFonts w:ascii="Times New Roman" w:hAnsi="Times New Roman" w:cs="Times New Roman"/>
          <w:szCs w:val="24"/>
          <w:lang w:val="cy-GB"/>
        </w:rPr>
        <w:t xml:space="preserve">, gan gael pob ateb yn gywir (atodiad 8). Yna pan ddaw i’r wers lle adolygwyd perimedr ac arwynebedd, eto fe gafwyd bob ateb yn gywir o’r cwestiynau atebwyd. Ond ni ysgrifennir ei gweithio allan y tro yma, mae hyn yn bwysig er mwyn mesur dealltwriaeth. </w:t>
      </w:r>
      <w:r w:rsidR="002A144B" w:rsidRPr="0088179F">
        <w:rPr>
          <w:rFonts w:ascii="Times New Roman" w:hAnsi="Times New Roman" w:cs="Times New Roman"/>
          <w:szCs w:val="24"/>
          <w:lang w:val="cy-GB"/>
        </w:rPr>
        <w:t>Tueddir</w:t>
      </w:r>
      <w:r w:rsidRPr="0088179F">
        <w:rPr>
          <w:rFonts w:ascii="Times New Roman" w:hAnsi="Times New Roman" w:cs="Times New Roman"/>
          <w:szCs w:val="24"/>
          <w:lang w:val="cy-GB"/>
        </w:rPr>
        <w:t xml:space="preserve"> i ruthro trwy ei waith, neu</w:t>
      </w:r>
      <w:r w:rsidRPr="001944EA">
        <w:rPr>
          <w:rFonts w:ascii="Times New Roman" w:hAnsi="Times New Roman" w:cs="Times New Roman"/>
          <w:szCs w:val="24"/>
          <w:lang w:val="cy-GB"/>
        </w:rPr>
        <w:t xml:space="preserve"> siarad gydag eraill ar y bwrdd am y gwaith. Gellir dadlau fod angen i blant fod yn dawel wrth wneud gwaith a chanolbwyntio. Ond ar y llaw arall mae gall dysgu wrth eraill</w:t>
      </w:r>
      <w:r w:rsidR="002A144B">
        <w:rPr>
          <w:rFonts w:ascii="Times New Roman" w:hAnsi="Times New Roman" w:cs="Times New Roman"/>
          <w:szCs w:val="24"/>
          <w:lang w:val="cy-GB"/>
        </w:rPr>
        <w:t xml:space="preserve"> </w:t>
      </w:r>
      <w:r w:rsidRPr="001944EA">
        <w:rPr>
          <w:rFonts w:ascii="Times New Roman" w:hAnsi="Times New Roman" w:cs="Times New Roman"/>
          <w:szCs w:val="24"/>
          <w:lang w:val="cy-GB"/>
        </w:rPr>
        <w:t xml:space="preserve">yn fanteisiol i blentyn wrth ystyried </w:t>
      </w:r>
      <w:r w:rsidRPr="0088179F">
        <w:rPr>
          <w:rFonts w:ascii="Times New Roman" w:hAnsi="Times New Roman" w:cs="Times New Roman"/>
          <w:szCs w:val="24"/>
          <w:lang w:val="cy-GB"/>
        </w:rPr>
        <w:t xml:space="preserve">model Vygotsky (1978) sef y zpd. Ystyrir y model i helpu plant dod i ddealltwriaeth wrth ddysgu oddi eraill. Felly gan adel y plentyn o dan sylw i drafod y gwaith yn dawel gyda gweddill y grŵp a chael cymorth </w:t>
      </w:r>
      <w:r w:rsidR="002A144B" w:rsidRPr="0088179F">
        <w:rPr>
          <w:rFonts w:ascii="Times New Roman" w:hAnsi="Times New Roman" w:cs="Times New Roman"/>
          <w:szCs w:val="24"/>
          <w:lang w:val="cy-GB"/>
        </w:rPr>
        <w:t>mae’n</w:t>
      </w:r>
      <w:r w:rsidRPr="0088179F">
        <w:rPr>
          <w:rFonts w:ascii="Times New Roman" w:hAnsi="Times New Roman" w:cs="Times New Roman"/>
          <w:szCs w:val="24"/>
          <w:lang w:val="cy-GB"/>
        </w:rPr>
        <w:t xml:space="preserve"> cefnogi hyn. Ond wrth adael hyn i ddigwydd mae peryg nid gwaith y plentyn </w:t>
      </w:r>
      <w:r w:rsidR="002A144B" w:rsidRPr="0088179F">
        <w:rPr>
          <w:rFonts w:ascii="Times New Roman" w:hAnsi="Times New Roman" w:cs="Times New Roman"/>
          <w:szCs w:val="24"/>
          <w:lang w:val="cy-GB"/>
        </w:rPr>
        <w:t xml:space="preserve">annibynnol </w:t>
      </w:r>
      <w:r w:rsidRPr="0088179F">
        <w:rPr>
          <w:rFonts w:ascii="Times New Roman" w:hAnsi="Times New Roman" w:cs="Times New Roman"/>
          <w:szCs w:val="24"/>
          <w:lang w:val="cy-GB"/>
        </w:rPr>
        <w:t xml:space="preserve">byddwch yn </w:t>
      </w:r>
      <w:r w:rsidR="002A144B" w:rsidRPr="0088179F">
        <w:rPr>
          <w:rFonts w:ascii="Times New Roman" w:hAnsi="Times New Roman" w:cs="Times New Roman"/>
          <w:szCs w:val="24"/>
          <w:lang w:val="cy-GB"/>
        </w:rPr>
        <w:t xml:space="preserve">marcio. </w:t>
      </w:r>
      <w:r w:rsidRPr="0088179F">
        <w:rPr>
          <w:rFonts w:ascii="Times New Roman" w:hAnsi="Times New Roman" w:cs="Times New Roman"/>
          <w:szCs w:val="24"/>
          <w:lang w:val="cy-GB"/>
        </w:rPr>
        <w:t>Ond yn achos y</w:t>
      </w:r>
      <w:r w:rsidR="002A144B" w:rsidRPr="0088179F">
        <w:rPr>
          <w:rFonts w:ascii="Times New Roman" w:hAnsi="Times New Roman" w:cs="Times New Roman"/>
          <w:szCs w:val="24"/>
          <w:lang w:val="cy-GB"/>
        </w:rPr>
        <w:t xml:space="preserve">ma </w:t>
      </w:r>
      <w:r w:rsidRPr="0088179F">
        <w:rPr>
          <w:rFonts w:ascii="Times New Roman" w:hAnsi="Times New Roman" w:cs="Times New Roman"/>
          <w:szCs w:val="24"/>
          <w:lang w:val="cy-GB"/>
        </w:rPr>
        <w:t>fe weithiodd yn dda</w:t>
      </w:r>
      <w:r w:rsidR="002A144B" w:rsidRPr="0088179F">
        <w:rPr>
          <w:rFonts w:ascii="Times New Roman" w:hAnsi="Times New Roman" w:cs="Times New Roman"/>
          <w:szCs w:val="24"/>
          <w:lang w:val="cy-GB"/>
        </w:rPr>
        <w:t xml:space="preserve">. </w:t>
      </w:r>
    </w:p>
    <w:p w14:paraId="19DBEC9D" w14:textId="12E92A01" w:rsidR="00C71791" w:rsidRPr="0088179F" w:rsidRDefault="00586C0B" w:rsidP="00C71791">
      <w:pPr>
        <w:spacing w:line="360" w:lineRule="auto"/>
        <w:rPr>
          <w:rFonts w:ascii="Times New Roman" w:hAnsi="Times New Roman" w:cs="Times New Roman"/>
          <w:lang w:val="cy-GB"/>
        </w:rPr>
      </w:pPr>
      <w:r w:rsidRPr="0088179F">
        <w:rPr>
          <w:rFonts w:ascii="Times New Roman" w:hAnsi="Times New Roman" w:cs="Times New Roman"/>
          <w:szCs w:val="24"/>
          <w:lang w:val="cy-GB"/>
        </w:rPr>
        <w:t>Ar adegau fyddai’r plentyn o dan sylw eisiau cymorth neu eglurhad pellach er mwyn deall sut i weithio allan swm. Yn hytrach na rhoi’r ateb yn syth i’r plentyn, defnyddiwyd cwestiynu er gallu gweithio allan yn annibynnol. Mae hyn yn ffordd o sgaffaldio Bruner (1966). Defnyddir</w:t>
      </w:r>
      <w:r w:rsidRPr="001944EA">
        <w:rPr>
          <w:rFonts w:ascii="Times New Roman" w:hAnsi="Times New Roman" w:cs="Times New Roman"/>
          <w:szCs w:val="24"/>
          <w:lang w:val="cy-GB"/>
        </w:rPr>
        <w:t xml:space="preserve"> gan athrawon er mwyn rhoi’r cymorth sydd angen i blentyn ddatrys y broblem. Mae’r cymorth yn fyr dymor tan fod y plentyn yn deall y cysyniad. Drwy gwestiynu’r plentyn defnyddir cwestiynau agored, gan adeiladu ar wybodaeth flaenorol. Yn debyg gwelir yn </w:t>
      </w:r>
      <w:r w:rsidRPr="0088179F">
        <w:rPr>
          <w:rFonts w:ascii="Times New Roman" w:hAnsi="Times New Roman" w:cs="Times New Roman"/>
          <w:szCs w:val="24"/>
          <w:lang w:val="cy-GB"/>
        </w:rPr>
        <w:t>adroddiad Taylor, H. (2013) buddion theori Piage</w:t>
      </w:r>
      <w:r w:rsidR="001B0187" w:rsidRPr="0088179F">
        <w:rPr>
          <w:rFonts w:ascii="Times New Roman" w:hAnsi="Times New Roman" w:cs="Times New Roman"/>
          <w:szCs w:val="24"/>
          <w:lang w:val="cy-GB"/>
        </w:rPr>
        <w:t xml:space="preserve"> </w:t>
      </w:r>
      <w:r w:rsidRPr="0088179F">
        <w:rPr>
          <w:rFonts w:ascii="Times New Roman" w:hAnsi="Times New Roman" w:cs="Times New Roman"/>
          <w:szCs w:val="24"/>
          <w:lang w:val="cy-GB"/>
        </w:rPr>
        <w:t>(</w:t>
      </w:r>
      <w:r w:rsidR="001B0187" w:rsidRPr="0088179F">
        <w:rPr>
          <w:rFonts w:ascii="Times New Roman" w:hAnsi="Times New Roman" w:cs="Times New Roman"/>
          <w:szCs w:val="24"/>
          <w:lang w:val="cy-GB"/>
        </w:rPr>
        <w:t>1936</w:t>
      </w:r>
      <w:r w:rsidRPr="0088179F">
        <w:rPr>
          <w:rFonts w:ascii="Times New Roman" w:hAnsi="Times New Roman" w:cs="Times New Roman"/>
          <w:szCs w:val="24"/>
          <w:lang w:val="cy-GB"/>
        </w:rPr>
        <w:t>). Cefnoga Piage bod plant yn deall problemau mathemategol drwy brofiadau diriaethol, sef y theori adeiladol.</w:t>
      </w:r>
    </w:p>
    <w:p w14:paraId="3C99E4B1" w14:textId="74FAF2B1" w:rsidR="00D507CB" w:rsidRDefault="00586C0B" w:rsidP="0087306E">
      <w:pPr>
        <w:spacing w:line="360" w:lineRule="auto"/>
        <w:rPr>
          <w:rFonts w:ascii="Times New Roman" w:hAnsi="Times New Roman" w:cs="Times New Roman"/>
          <w:lang w:val="cy-GB"/>
        </w:rPr>
      </w:pPr>
      <w:r w:rsidRPr="0088179F">
        <w:rPr>
          <w:rFonts w:ascii="Times New Roman" w:hAnsi="Times New Roman" w:cs="Times New Roman"/>
          <w:szCs w:val="24"/>
          <w:lang w:val="cy-GB"/>
        </w:rPr>
        <w:lastRenderedPageBreak/>
        <w:t>Dyfynnwyd Watson, L (2014), ‘Experience does really matter’. Cytunwyd gyda’r dyfyniad yma gan gredu bod y plant yn fwy parod i weithio a chofio wrth ddysgu’n ymarferol. Wrth addysgu cysgodion a chlociau haul fel gwers thema, cafwyd y plant gyfle i greu clociau haul allan o blatiau plastig. Helpir hyn iddyn nhw i gael gwell dealltwriaeth ar sut mae cloc haul yn gweithio. Cysylltir hyn gyda’r fodel ASG wrth i’r plant cael profiadau diriaethol. Clymir mathemateg mewn i’r wers yma wrth iddyn nhw fesur gan ddefnyddio pren mesur a chofnodi rhifau i lawr. Ystyrir y wers hon yn wers drawsgwricwlaidd, felly roedd modd i ddatblygu sgiliau o wahanol bynciau. Credir fod cynnig profiadau diriaethol yn bwysig, gellir wedi manteisio yn fwy ar hyn yn yr ysgol gan fod y plant yn mwynhau gwneud tasgau ymarferol. Yn ogystal dadleua Briggs, H (2014) bod y defnydd o adnoddau a phrofiadau diriaethol yn cyfiawnhau dealltwriaeth. Nodir wrth i blant ymateb gan ddefnyddio’u hystumiau mae’n helpu nhw i wella’u dealltwriaeth. Felly wrth greu'r clociau</w:t>
      </w:r>
      <w:r>
        <w:rPr>
          <w:rFonts w:ascii="Times New Roman" w:hAnsi="Times New Roman" w:cs="Times New Roman"/>
          <w:szCs w:val="24"/>
          <w:lang w:val="cy-GB"/>
        </w:rPr>
        <w:t xml:space="preserve"> haul defnyddir pren mesur i fesur, cwmpawd i wneud cylch, a’r we er mwyn dysgu'r rhifau Rhufeinig. Credir fod yr adnoddau yn helpu nhw i gael gwir deimlad o sut mae rhywbeth yn gweithio.</w:t>
      </w:r>
    </w:p>
    <w:p w14:paraId="27E4B93E" w14:textId="586411AA" w:rsidR="00357F48" w:rsidRPr="0088179F" w:rsidRDefault="006D7FBA" w:rsidP="00DE077E">
      <w:pPr>
        <w:spacing w:line="360" w:lineRule="auto"/>
        <w:rPr>
          <w:rFonts w:ascii="Times New Roman" w:hAnsi="Times New Roman" w:cs="Times New Roman"/>
          <w:lang w:val="cy-GB"/>
        </w:rPr>
      </w:pPr>
      <w:r>
        <w:rPr>
          <w:rFonts w:ascii="Times New Roman" w:hAnsi="Times New Roman" w:cs="Times New Roman"/>
          <w:szCs w:val="24"/>
          <w:lang w:val="cy-GB"/>
        </w:rPr>
        <w:t>Wrth i blant gwneud camgymeriadau mae’n bwysig i beidio â meddwl nid yw’r plentyn yn deall y dasg. Mae nifer o atebion posibl i pam mae hyn wedi digwydd. Gwelir wrth ddarllen ‘Misconceptions with the Key Objectives’ bod yna rhesymau o fewn mathemateg dros hyn. Mae’n bwysig cofio efallai bod angen i esbonio i’r plentyn mewn ffordd wahanol, i sicrhau profiadau, a hyder y plentyn. Amlyga sut gall plant fynd yn anghywir wrth weithio allan perimedr ac arwynebedd.</w:t>
      </w:r>
    </w:p>
    <w:p w14:paraId="20995104" w14:textId="039610C3" w:rsidR="00C81F22" w:rsidRPr="0088179F" w:rsidRDefault="000D05E5" w:rsidP="0087306E">
      <w:pPr>
        <w:spacing w:line="360" w:lineRule="auto"/>
        <w:rPr>
          <w:rFonts w:ascii="Times New Roman" w:hAnsi="Times New Roman" w:cs="Times New Roman"/>
          <w:b/>
          <w:lang w:val="cy-GB"/>
        </w:rPr>
      </w:pPr>
      <w:r w:rsidRPr="0088179F">
        <w:rPr>
          <w:rFonts w:ascii="Times New Roman" w:hAnsi="Times New Roman" w:cs="Times New Roman"/>
          <w:b/>
          <w:lang w:val="cy-GB"/>
        </w:rPr>
        <w:t>Ffordd ymlaen,</w:t>
      </w:r>
    </w:p>
    <w:p w14:paraId="6B95A3FA" w14:textId="149CCAD8" w:rsidR="006F4EC0" w:rsidRPr="0088179F" w:rsidRDefault="00586C0B" w:rsidP="0087306E">
      <w:pPr>
        <w:spacing w:line="360" w:lineRule="auto"/>
        <w:rPr>
          <w:rFonts w:ascii="Times New Roman" w:hAnsi="Times New Roman" w:cs="Times New Roman"/>
          <w:lang w:val="cy-GB"/>
        </w:rPr>
      </w:pPr>
      <w:r w:rsidRPr="0088179F">
        <w:rPr>
          <w:rFonts w:ascii="Times New Roman" w:hAnsi="Times New Roman" w:cs="Times New Roman"/>
          <w:szCs w:val="24"/>
          <w:lang w:val="cy-GB"/>
        </w:rPr>
        <w:t>Wrth ystyried yr ymchwiliadau uchod, gwelir bod nifer o faterion yn codi bod y defnydd o dechnoleg yn medru helpu i blant gael gwell dealltwriaeth neu drwy wneud ymchwil yn fwy annibynnol. Mae hyn amlwg yn bwysig wrth iddo fod yn ganolog yn y cwricwlwm newydd gan Donaldson (2015), sef y cymhwysedd digidol. Gellir defnyddio technoleg o fewn pob gwers yn yr ysgol yn hawdd, er mwyn helpu plant i ennyn sgiliau ar gyfer y dyfodol. Er hyn dadleua DeNeen, J. (2012) ‘Oftentimes, technology gets a bad reputation for giving students shortcuts so they don’t have to think’. Felly yn yr un modd mae gorddibyniaeth ar dechnoleg yn cael effaith ar sut mae’r plant yn dysgu. Yn aml defnyddir plant technoleg fel ffordd haws i ddarganfod rhywbeth yn hytrach na gweithio allan. O ran mathemateg ychwanega DeNeen, J. (2012) bod technoleg yn arwain at blant i golli’r gallu i gyfri yn eu pen. Dengys hyn bod sgiliau sylfaenol yn cael eu colli o dan ddylanwad technoleg ar adegau.</w:t>
      </w:r>
    </w:p>
    <w:p w14:paraId="256584FE" w14:textId="25FD2618" w:rsidR="00D31222" w:rsidRDefault="006D7FBA" w:rsidP="0087306E">
      <w:pPr>
        <w:spacing w:line="360" w:lineRule="auto"/>
        <w:rPr>
          <w:rFonts w:ascii="Times New Roman" w:hAnsi="Times New Roman" w:cs="Times New Roman"/>
          <w:lang w:val="cy-GB"/>
        </w:rPr>
      </w:pPr>
      <w:r>
        <w:rPr>
          <w:rFonts w:ascii="Times New Roman" w:hAnsi="Times New Roman" w:cs="Times New Roman"/>
          <w:szCs w:val="24"/>
          <w:lang w:val="cy-GB"/>
        </w:rPr>
        <w:lastRenderedPageBreak/>
        <w:t>Ymhellach sonnir Learnpick (2017) fod plant yn rhy ddibynnol ar dechnoleg ac o ganlyniad yn colli mas ar sgiliau sylfaenol megis darllen. Wrth ymchwilio gwelir fod y gallu i ddarllen gyda chysylltiad cryf gyda sillafu. Felly os mae hyn yn wir mae technoleg yn cael effaith ar waith ieithyddol ein plant. Pwynt pwysig a godir yn yr erthygl hefyd yw os mae plant yn or-ddibynnol ar dorri a gludo testunau o’r we nid ydynt yn cymryd y wybodaeth yn berthnasol, o ganlyniad effeithir ar eu cof tymor hir. Gwelir bod y plentyn o dan sylw yn defnyddio google translate. Nid yw google translate yn fanwl gywir wrth gyfieithi destun. Ond gellir fod yn ddefnyddiol wrth gyfieithu geiriau. Wrth i blant defnyddio’r ffynonellau yma maent yn dysgu iaith sydd yn anghywir, ac felly yn dilyn y safon yma. Gellir dadlau fod plant yn defnyddio google translate fel ffordd ddiog yn hytrach na ddefnyddio geiriadur.</w:t>
      </w:r>
    </w:p>
    <w:p w14:paraId="6B096C14" w14:textId="3A2BE93F" w:rsidR="004F6615" w:rsidRDefault="00586C0B" w:rsidP="0087306E">
      <w:pPr>
        <w:spacing w:line="360" w:lineRule="auto"/>
        <w:rPr>
          <w:rFonts w:ascii="Times New Roman" w:hAnsi="Times New Roman" w:cs="Times New Roman"/>
          <w:lang w:val="cy-GB"/>
        </w:rPr>
      </w:pPr>
      <w:r>
        <w:rPr>
          <w:rFonts w:ascii="Times New Roman" w:hAnsi="Times New Roman" w:cs="Times New Roman"/>
          <w:szCs w:val="24"/>
          <w:lang w:val="cy-GB"/>
        </w:rPr>
        <w:t>Credir mai rhaid derbyn bod angen i athrawon i gyd fod yn hyblyg er mwyn medru teilwra'r dysgu ar gyfer pob plentyn</w:t>
      </w:r>
      <w:r w:rsidR="00A800A5">
        <w:rPr>
          <w:rFonts w:ascii="Times New Roman" w:hAnsi="Times New Roman" w:cs="Times New Roman"/>
          <w:szCs w:val="24"/>
          <w:lang w:val="cy-GB"/>
        </w:rPr>
        <w:t>, s</w:t>
      </w:r>
      <w:r>
        <w:rPr>
          <w:rFonts w:ascii="Times New Roman" w:hAnsi="Times New Roman" w:cs="Times New Roman"/>
          <w:szCs w:val="24"/>
          <w:lang w:val="cy-GB"/>
        </w:rPr>
        <w:t>ydd yn ymddangos yn heriol ond credir dyma’r ffordd i sicrhau fod pob plentyn yn deall y gwaith. Yn yr un modd mae angen sicrhau fod llais y disgybl yn ganolog. Helpir i’r plant teimlo gwerth</w:t>
      </w:r>
      <w:r w:rsidR="00A800A5">
        <w:rPr>
          <w:rFonts w:ascii="Times New Roman" w:hAnsi="Times New Roman" w:cs="Times New Roman"/>
          <w:szCs w:val="24"/>
          <w:lang w:val="cy-GB"/>
        </w:rPr>
        <w:t xml:space="preserve">, </w:t>
      </w:r>
      <w:r>
        <w:rPr>
          <w:rFonts w:ascii="Times New Roman" w:hAnsi="Times New Roman" w:cs="Times New Roman"/>
          <w:szCs w:val="24"/>
          <w:lang w:val="cy-GB"/>
        </w:rPr>
        <w:t xml:space="preserve">ac yn fwy parod i gyfrannu. Fel gwneir wrth ysgrifennu portread, rhoddir cyfle i’r plant greu meini prawf llwyddiant ac i ysgrifennu am eu hunain yn greadigol. </w:t>
      </w:r>
      <w:r w:rsidR="00A800A5">
        <w:rPr>
          <w:rFonts w:ascii="Times New Roman" w:hAnsi="Times New Roman" w:cs="Times New Roman"/>
          <w:szCs w:val="24"/>
          <w:lang w:val="cy-GB"/>
        </w:rPr>
        <w:t>P</w:t>
      </w:r>
      <w:r>
        <w:rPr>
          <w:rFonts w:ascii="Times New Roman" w:hAnsi="Times New Roman" w:cs="Times New Roman"/>
          <w:szCs w:val="24"/>
          <w:lang w:val="cy-GB"/>
        </w:rPr>
        <w:t>an mae plant yn dweud eu bod nhw wedi mwynhau gwersi, gellir defnyddio hyn er mwyn cynllunio yn y dyfodol. Neu yn yr un modd wrth i blentyn deall gwaith yn well gan ddefnyddio adnoddau, sicrhau fod y plentyn yn defnyddio tro nesaf. Ond yn bwysig nid yw’n rhy ddibynnol.</w:t>
      </w:r>
      <w:r w:rsidR="00A800A5">
        <w:rPr>
          <w:rFonts w:ascii="Times New Roman" w:hAnsi="Times New Roman" w:cs="Times New Roman"/>
          <w:lang w:val="cy-GB"/>
        </w:rPr>
        <w:t xml:space="preserve"> </w:t>
      </w:r>
      <w:r w:rsidR="004F6615">
        <w:rPr>
          <w:rFonts w:ascii="Times New Roman" w:hAnsi="Times New Roman" w:cs="Times New Roman"/>
          <w:lang w:val="cy-GB"/>
        </w:rPr>
        <w:t xml:space="preserve">Ni ddylid anghofio bod yna llawer o ysgolion sydd yn dangos arfer da. Credir dylai athrawon ac ysgolion manteisio ar hyn er mwyn gallu gwella dysgu yn y dosbarth. </w:t>
      </w:r>
    </w:p>
    <w:p w14:paraId="19A487DE" w14:textId="04B9317D" w:rsidR="00944BA3" w:rsidRPr="00082692" w:rsidRDefault="006D7FBA" w:rsidP="0087306E">
      <w:pPr>
        <w:spacing w:line="360" w:lineRule="auto"/>
        <w:rPr>
          <w:rFonts w:ascii="Times New Roman" w:hAnsi="Times New Roman" w:cs="Times New Roman"/>
          <w:szCs w:val="24"/>
          <w:lang w:val="cy-GB"/>
        </w:rPr>
      </w:pPr>
      <w:r>
        <w:rPr>
          <w:rFonts w:ascii="Times New Roman" w:hAnsi="Times New Roman" w:cs="Times New Roman"/>
          <w:szCs w:val="24"/>
          <w:lang w:val="cy-GB"/>
        </w:rPr>
        <w:t>Fel nodir yn yr aseiniad gwelir big write yn gyfle da i blant deall cysyniad neu arddull mewn llai nag wythnos. Gwelir fod y plant wedi datblygu o ddim dealltwriaeth o bortreadau i ysgrifennu portread erbyn diwedd yr wythnos. Oherwydd hyn credir gall big write fod yn gynllun ysgol gyfan. Ychwanegir at hyn gan awgrymu dylai cael wal ryngweithiol. Yn aml nid yw plant yn darllen pethau sydd o amgylch y dosbarth, ond os yn rhyngweithiol yn aml byddant yn dysgu o hyn.</w:t>
      </w:r>
    </w:p>
    <w:p w14:paraId="45B2727D" w14:textId="6E3B6D44" w:rsidR="00B57078" w:rsidRDefault="006D7FBA" w:rsidP="0087306E">
      <w:pPr>
        <w:spacing w:line="360" w:lineRule="auto"/>
        <w:rPr>
          <w:rFonts w:ascii="Times New Roman" w:hAnsi="Times New Roman" w:cs="Times New Roman"/>
          <w:lang w:val="cy-GB"/>
        </w:rPr>
      </w:pPr>
      <w:r>
        <w:rPr>
          <w:rFonts w:ascii="Times New Roman" w:hAnsi="Times New Roman" w:cs="Times New Roman"/>
          <w:szCs w:val="24"/>
          <w:lang w:val="cy-GB"/>
        </w:rPr>
        <w:t>Cam arall awgrymir i sicrhau fod plant yn ymwybodol ar sut i wella a datblygu yw gosod targedau sy’n bersonol. Yn deillio o hyn fydd y plant yn cymryd perchnogaeth tuag at eu gwaith. Yn yr ysgol er mwyn dengys dilyniant yn eu gwaith neu welliannau gyda phen piws. I’r athrawon mae hyn yn dangos fod y plentyn yn medru datblygu ar eu dealltwriaeth.</w:t>
      </w:r>
    </w:p>
    <w:p w14:paraId="48EF1719" w14:textId="2604E9BF" w:rsidR="001A3996" w:rsidRPr="0088179F" w:rsidRDefault="00586C0B" w:rsidP="0087306E">
      <w:pPr>
        <w:spacing w:line="360" w:lineRule="auto"/>
        <w:rPr>
          <w:rFonts w:ascii="Times New Roman" w:hAnsi="Times New Roman" w:cs="Times New Roman"/>
          <w:lang w:val="cy-GB"/>
        </w:rPr>
      </w:pPr>
      <w:r>
        <w:rPr>
          <w:rFonts w:ascii="Times New Roman" w:hAnsi="Times New Roman" w:cs="Times New Roman"/>
          <w:szCs w:val="24"/>
          <w:lang w:val="cy-GB"/>
        </w:rPr>
        <w:lastRenderedPageBreak/>
        <w:t xml:space="preserve">Mae’r plentyn sydd o dan sylw yn siaradus iawn ac yn hyderus wrth siarad. Ond i nifer o blant </w:t>
      </w:r>
      <w:r w:rsidR="0050522A">
        <w:rPr>
          <w:rFonts w:ascii="Times New Roman" w:hAnsi="Times New Roman" w:cs="Times New Roman"/>
          <w:szCs w:val="24"/>
          <w:lang w:val="cy-GB"/>
        </w:rPr>
        <w:t>nid yw’n wir</w:t>
      </w:r>
      <w:r>
        <w:rPr>
          <w:rFonts w:ascii="Times New Roman" w:hAnsi="Times New Roman" w:cs="Times New Roman"/>
          <w:szCs w:val="24"/>
          <w:lang w:val="cy-GB"/>
        </w:rPr>
        <w:t>. Yn aml bydd y plant yma yn deall y gwaith ond yn dewis i beidio ag ateb. Ateb posibl i hyn yw defnyddio ffyn loli pop, bydd hyn yn lleihau’r siawns mae’r un plant sydd yn ymateb bob tro. Pan nad yw’r plant yn ymat</w:t>
      </w:r>
      <w:r w:rsidR="0050522A">
        <w:rPr>
          <w:rFonts w:ascii="Times New Roman" w:hAnsi="Times New Roman" w:cs="Times New Roman"/>
          <w:szCs w:val="24"/>
          <w:lang w:val="cy-GB"/>
        </w:rPr>
        <w:t xml:space="preserve">eb </w:t>
      </w:r>
      <w:r>
        <w:rPr>
          <w:rFonts w:ascii="Times New Roman" w:hAnsi="Times New Roman" w:cs="Times New Roman"/>
          <w:szCs w:val="24"/>
          <w:lang w:val="cy-GB"/>
        </w:rPr>
        <w:t>ymddangos</w:t>
      </w:r>
      <w:r w:rsidR="0050522A">
        <w:rPr>
          <w:rFonts w:ascii="Times New Roman" w:hAnsi="Times New Roman" w:cs="Times New Roman"/>
          <w:szCs w:val="24"/>
          <w:lang w:val="cy-GB"/>
        </w:rPr>
        <w:t>ir</w:t>
      </w:r>
      <w:r>
        <w:rPr>
          <w:rFonts w:ascii="Times New Roman" w:hAnsi="Times New Roman" w:cs="Times New Roman"/>
          <w:szCs w:val="24"/>
          <w:lang w:val="cy-GB"/>
        </w:rPr>
        <w:t xml:space="preserve"> i’r athrawes nid yw’r plentyn yn deall. Yn y sefyllfa</w:t>
      </w:r>
      <w:r w:rsidR="0050522A">
        <w:rPr>
          <w:rFonts w:ascii="Times New Roman" w:hAnsi="Times New Roman" w:cs="Times New Roman"/>
          <w:szCs w:val="24"/>
          <w:lang w:val="cy-GB"/>
        </w:rPr>
        <w:t xml:space="preserve"> </w:t>
      </w:r>
      <w:r w:rsidR="0050522A" w:rsidRPr="0088179F">
        <w:rPr>
          <w:rFonts w:ascii="Times New Roman" w:hAnsi="Times New Roman" w:cs="Times New Roman"/>
          <w:szCs w:val="24"/>
          <w:lang w:val="cy-GB"/>
        </w:rPr>
        <w:t>sonnir</w:t>
      </w:r>
      <w:r w:rsidRPr="0088179F">
        <w:rPr>
          <w:rFonts w:ascii="Times New Roman" w:hAnsi="Times New Roman" w:cs="Times New Roman"/>
          <w:szCs w:val="24"/>
          <w:lang w:val="cy-GB"/>
        </w:rPr>
        <w:t xml:space="preserve"> Perry, B. (2019) gellir defnyddio ‘conversation buddies’ sydd yn annog y plant tawel i drafod gwaith gydag eraill. Nid yn unig yw hyn yn helpu gyda hyder y plant ond yn ffordd o ddatblygu llafaredd. </w:t>
      </w:r>
      <w:r w:rsidR="0050522A" w:rsidRPr="0088179F">
        <w:rPr>
          <w:rFonts w:ascii="Times New Roman" w:hAnsi="Times New Roman" w:cs="Times New Roman"/>
          <w:szCs w:val="24"/>
          <w:lang w:val="cy-GB"/>
        </w:rPr>
        <w:t xml:space="preserve">Yn ogystal yn cefnogi theori </w:t>
      </w:r>
      <w:r w:rsidRPr="0088179F">
        <w:rPr>
          <w:rFonts w:ascii="Times New Roman" w:hAnsi="Times New Roman" w:cs="Times New Roman"/>
          <w:szCs w:val="24"/>
          <w:lang w:val="cy-GB"/>
        </w:rPr>
        <w:t>Vygotsky (</w:t>
      </w:r>
      <w:r w:rsidR="002A3EF9" w:rsidRPr="0088179F">
        <w:rPr>
          <w:rFonts w:ascii="Times New Roman" w:hAnsi="Times New Roman" w:cs="Times New Roman"/>
          <w:szCs w:val="24"/>
          <w:lang w:val="cy-GB"/>
        </w:rPr>
        <w:t>1978</w:t>
      </w:r>
      <w:r w:rsidRPr="0088179F">
        <w:rPr>
          <w:rFonts w:ascii="Times New Roman" w:hAnsi="Times New Roman" w:cs="Times New Roman"/>
          <w:szCs w:val="24"/>
          <w:lang w:val="cy-GB"/>
        </w:rPr>
        <w:t>)</w:t>
      </w:r>
      <w:r w:rsidR="0050522A" w:rsidRPr="0088179F">
        <w:rPr>
          <w:rFonts w:ascii="Times New Roman" w:hAnsi="Times New Roman" w:cs="Times New Roman"/>
          <w:szCs w:val="24"/>
          <w:lang w:val="cy-GB"/>
        </w:rPr>
        <w:t xml:space="preserve"> o’r zpd</w:t>
      </w:r>
      <w:r w:rsidRPr="0088179F">
        <w:rPr>
          <w:rFonts w:ascii="Times New Roman" w:hAnsi="Times New Roman" w:cs="Times New Roman"/>
          <w:szCs w:val="24"/>
          <w:lang w:val="cy-GB"/>
        </w:rPr>
        <w:t>.</w:t>
      </w:r>
    </w:p>
    <w:p w14:paraId="6D20A595" w14:textId="3A340472" w:rsidR="0019621E" w:rsidRPr="0088179F" w:rsidRDefault="00586C0B" w:rsidP="00FE7DCE">
      <w:pPr>
        <w:spacing w:line="360" w:lineRule="auto"/>
        <w:rPr>
          <w:rFonts w:ascii="Times New Roman" w:hAnsi="Times New Roman" w:cs="Times New Roman"/>
          <w:szCs w:val="24"/>
          <w:lang w:val="cy-GB"/>
        </w:rPr>
      </w:pPr>
      <w:r w:rsidRPr="0088179F">
        <w:rPr>
          <w:rFonts w:ascii="Times New Roman" w:hAnsi="Times New Roman" w:cs="Times New Roman"/>
          <w:szCs w:val="24"/>
          <w:lang w:val="cy-GB"/>
        </w:rPr>
        <w:t xml:space="preserve">Ffordd dda i weld os mae plant wedi deall y gwaith yw ailymweld. </w:t>
      </w:r>
      <w:r w:rsidR="0053098B" w:rsidRPr="0088179F">
        <w:rPr>
          <w:rFonts w:ascii="Times New Roman" w:hAnsi="Times New Roman" w:cs="Times New Roman"/>
          <w:szCs w:val="24"/>
          <w:lang w:val="cy-GB"/>
        </w:rPr>
        <w:t>Cafwyd cyfle i wneud hyn yn yr ysgol, wrth ailymweld â</w:t>
      </w:r>
      <w:r w:rsidRPr="0088179F">
        <w:rPr>
          <w:rFonts w:ascii="Times New Roman" w:hAnsi="Times New Roman" w:cs="Times New Roman"/>
          <w:szCs w:val="24"/>
          <w:lang w:val="cy-GB"/>
        </w:rPr>
        <w:t xml:space="preserve"> thymheredd, </w:t>
      </w:r>
      <w:r w:rsidR="0053098B" w:rsidRPr="0088179F">
        <w:rPr>
          <w:rFonts w:ascii="Times New Roman" w:hAnsi="Times New Roman" w:cs="Times New Roman"/>
          <w:szCs w:val="24"/>
          <w:lang w:val="cy-GB"/>
        </w:rPr>
        <w:t>y tro yma</w:t>
      </w:r>
      <w:r w:rsidRPr="0088179F">
        <w:rPr>
          <w:rFonts w:ascii="Times New Roman" w:hAnsi="Times New Roman" w:cs="Times New Roman"/>
          <w:szCs w:val="24"/>
          <w:lang w:val="cy-GB"/>
        </w:rPr>
        <w:t xml:space="preserve"> derbynnir problemau tymheredd geiriol. </w:t>
      </w:r>
      <w:r w:rsidR="00F674E5" w:rsidRPr="0088179F">
        <w:rPr>
          <w:rFonts w:ascii="Times New Roman" w:hAnsi="Times New Roman" w:cs="Times New Roman"/>
          <w:szCs w:val="24"/>
          <w:lang w:val="cy-GB"/>
        </w:rPr>
        <w:t xml:space="preserve">Ond wedi dweud hynny, </w:t>
      </w:r>
      <w:r w:rsidRPr="0088179F">
        <w:rPr>
          <w:rFonts w:ascii="Times New Roman" w:hAnsi="Times New Roman" w:cs="Times New Roman"/>
          <w:szCs w:val="24"/>
          <w:lang w:val="cy-GB"/>
        </w:rPr>
        <w:t>rhaid tynnu sylw at y ffaith mae Donaldson (2015) yn ystyried ni ddylai ailadrodd na drilio gwaith i blant.</w:t>
      </w:r>
    </w:p>
    <w:p w14:paraId="03D2F7AE" w14:textId="06163DC6" w:rsidR="00771990" w:rsidRDefault="00771990" w:rsidP="00771990">
      <w:pPr>
        <w:spacing w:line="360" w:lineRule="auto"/>
        <w:rPr>
          <w:rFonts w:ascii="Times New Roman" w:hAnsi="Times New Roman" w:cs="Times New Roman"/>
          <w:lang w:val="cy-GB"/>
        </w:rPr>
      </w:pPr>
      <w:r w:rsidRPr="0088179F">
        <w:rPr>
          <w:rFonts w:ascii="Times New Roman" w:hAnsi="Times New Roman" w:cs="Times New Roman"/>
          <w:szCs w:val="24"/>
          <w:lang w:val="cy-GB"/>
        </w:rPr>
        <w:t xml:space="preserve">Wrth addysgu gwelir bod y defnydd o gwestiynu yn gwella safon gwaith y plant. Nid yn unig mae’n ffordd o asesu ar gyfrer dysgu ond hefyd yn strategaeth i wthio plant. Defnyddir hyn gyda’r plentyn o dan sylw fel ffordd o sicrhau ei fod ar dasg, roedd ganddo dueddiad i siarad gydag eraill ar y bwrdd. Roedd cwestiynu yn helpu iddo ddod 'nôl ar dasg, ond hefyd i wella’i gwaith. Felly gellir awgrymu bod cwestiynu yn helpu i gryfhau iaith y plant ac i feddwl yn weithredol. Ond wedi dweud hynny dadleua </w:t>
      </w:r>
      <w:r w:rsidR="00671800" w:rsidRPr="0088179F">
        <w:rPr>
          <w:rFonts w:ascii="Times New Roman" w:hAnsi="Times New Roman" w:cs="Times New Roman"/>
          <w:szCs w:val="24"/>
          <w:lang w:val="cy-GB"/>
        </w:rPr>
        <w:t>(</w:t>
      </w:r>
      <w:r w:rsidRPr="0088179F">
        <w:rPr>
          <w:rFonts w:ascii="Times New Roman" w:hAnsi="Times New Roman" w:cs="Times New Roman"/>
          <w:szCs w:val="24"/>
          <w:lang w:val="cy-GB"/>
        </w:rPr>
        <w:t>Gamble</w:t>
      </w:r>
      <w:r w:rsidR="00671800" w:rsidRPr="0088179F">
        <w:rPr>
          <w:rFonts w:ascii="Times New Roman" w:hAnsi="Times New Roman" w:cs="Times New Roman"/>
          <w:szCs w:val="24"/>
          <w:lang w:val="cy-GB"/>
        </w:rPr>
        <w:t xml:space="preserve">, 2013, </w:t>
      </w:r>
      <w:r w:rsidR="00EF7B4B" w:rsidRPr="0088179F">
        <w:rPr>
          <w:rFonts w:ascii="Times New Roman" w:hAnsi="Times New Roman" w:cs="Times New Roman"/>
          <w:lang w:val="cy-GB"/>
        </w:rPr>
        <w:t>tud</w:t>
      </w:r>
      <w:r w:rsidR="00671800" w:rsidRPr="0088179F">
        <w:rPr>
          <w:rFonts w:ascii="Times New Roman" w:hAnsi="Times New Roman" w:cs="Times New Roman"/>
          <w:lang w:val="cy-GB"/>
        </w:rPr>
        <w:t>.</w:t>
      </w:r>
      <w:r w:rsidR="00EF7B4B" w:rsidRPr="0088179F">
        <w:rPr>
          <w:rFonts w:ascii="Times New Roman" w:hAnsi="Times New Roman" w:cs="Times New Roman"/>
          <w:lang w:val="cy-GB"/>
        </w:rPr>
        <w:t>54)</w:t>
      </w:r>
      <w:r w:rsidRPr="0088179F">
        <w:rPr>
          <w:rFonts w:ascii="Times New Roman" w:hAnsi="Times New Roman" w:cs="Times New Roman"/>
          <w:szCs w:val="24"/>
          <w:lang w:val="cy-GB"/>
        </w:rPr>
        <w:t xml:space="preserve"> ‘Questions, no matter how carefully planned, may not be the best way of stimulating discussion. Statements, challenges and prompts generate livelier debate’. Anghytunir gan gredu fod cwestiynu yn enghraifft dda ar gyfle asesu ar gyfer dysgu. Wedi dweud hynny noda Petty, </w:t>
      </w:r>
      <w:r w:rsidR="0088179F">
        <w:rPr>
          <w:rFonts w:ascii="Times New Roman" w:hAnsi="Times New Roman" w:cs="Times New Roman"/>
          <w:szCs w:val="24"/>
          <w:lang w:val="cy-GB"/>
        </w:rPr>
        <w:t>(</w:t>
      </w:r>
      <w:r w:rsidRPr="0088179F">
        <w:rPr>
          <w:rFonts w:ascii="Times New Roman" w:hAnsi="Times New Roman" w:cs="Times New Roman"/>
          <w:szCs w:val="24"/>
          <w:lang w:val="cy-GB"/>
        </w:rPr>
        <w:t>2009), ‘A lecture is an event where information passes from the notes of the lecturer into the notes of the student, without passing through the brains of either’. Drwy gwestiynu rydym yn herio’r dyfyniad uchod gan sicrhau fod y plant yn deall cysyniad y dasg.</w:t>
      </w:r>
    </w:p>
    <w:p w14:paraId="0F95E085" w14:textId="77777777" w:rsidR="00771990" w:rsidRDefault="00771990" w:rsidP="00FE7DCE">
      <w:pPr>
        <w:spacing w:line="360" w:lineRule="auto"/>
        <w:rPr>
          <w:rFonts w:ascii="Times New Roman" w:hAnsi="Times New Roman" w:cs="Times New Roman"/>
          <w:lang w:val="cy-GB"/>
        </w:rPr>
      </w:pPr>
    </w:p>
    <w:p w14:paraId="12454A26" w14:textId="77777777" w:rsidR="00FE7DCE" w:rsidRDefault="00FE7DCE" w:rsidP="00C81F22">
      <w:pPr>
        <w:rPr>
          <w:rFonts w:ascii="Times New Roman" w:hAnsi="Times New Roman" w:cs="Times New Roman"/>
          <w:lang w:val="cy-GB"/>
        </w:rPr>
      </w:pPr>
    </w:p>
    <w:p w14:paraId="64A1C63C" w14:textId="77777777" w:rsidR="00FE7DCE" w:rsidRDefault="00FE7DCE" w:rsidP="00C81F22">
      <w:pPr>
        <w:rPr>
          <w:rFonts w:ascii="Times New Roman" w:hAnsi="Times New Roman" w:cs="Times New Roman"/>
          <w:lang w:val="cy-GB"/>
        </w:rPr>
      </w:pPr>
    </w:p>
    <w:p w14:paraId="1718388B" w14:textId="77777777" w:rsidR="008B4EDC" w:rsidRDefault="008B4EDC" w:rsidP="00C81F22">
      <w:pPr>
        <w:rPr>
          <w:rFonts w:ascii="Times New Roman" w:hAnsi="Times New Roman" w:cs="Times New Roman"/>
          <w:b/>
          <w:lang w:val="cy-GB"/>
        </w:rPr>
      </w:pPr>
    </w:p>
    <w:p w14:paraId="3E66C6DE" w14:textId="77777777" w:rsidR="008B4EDC" w:rsidRDefault="008B4EDC" w:rsidP="00C81F22">
      <w:pPr>
        <w:rPr>
          <w:rFonts w:ascii="Times New Roman" w:hAnsi="Times New Roman" w:cs="Times New Roman"/>
          <w:b/>
          <w:lang w:val="cy-GB"/>
        </w:rPr>
      </w:pPr>
    </w:p>
    <w:p w14:paraId="1AD6D8A6" w14:textId="77777777" w:rsidR="00F412F0" w:rsidRDefault="00F412F0" w:rsidP="00C81F22">
      <w:pPr>
        <w:rPr>
          <w:rFonts w:ascii="Times New Roman" w:hAnsi="Times New Roman" w:cs="Times New Roman"/>
          <w:b/>
          <w:lang w:val="cy-GB"/>
        </w:rPr>
      </w:pPr>
    </w:p>
    <w:p w14:paraId="64E19CC8" w14:textId="77777777" w:rsidR="00F412F0" w:rsidRDefault="00F412F0" w:rsidP="00C81F22">
      <w:pPr>
        <w:rPr>
          <w:rFonts w:ascii="Times New Roman" w:hAnsi="Times New Roman" w:cs="Times New Roman"/>
          <w:b/>
          <w:lang w:val="cy-GB"/>
        </w:rPr>
      </w:pPr>
    </w:p>
    <w:p w14:paraId="66F25A7E" w14:textId="3F42130D" w:rsidR="00C81F22" w:rsidRPr="00287F5D" w:rsidRDefault="0087306E" w:rsidP="00C81F22">
      <w:pPr>
        <w:rPr>
          <w:rFonts w:ascii="Times New Roman" w:hAnsi="Times New Roman" w:cs="Times New Roman"/>
          <w:b/>
          <w:lang w:val="cy-GB"/>
        </w:rPr>
      </w:pPr>
      <w:r w:rsidRPr="00287F5D">
        <w:rPr>
          <w:rFonts w:ascii="Times New Roman" w:hAnsi="Times New Roman" w:cs="Times New Roman"/>
          <w:b/>
          <w:lang w:val="cy-GB"/>
        </w:rPr>
        <w:lastRenderedPageBreak/>
        <w:t>Rhestr gyfeiriadau:</w:t>
      </w:r>
    </w:p>
    <w:p w14:paraId="1F09F2BF" w14:textId="77777777" w:rsidR="006D7FBA" w:rsidRPr="00287F5D" w:rsidRDefault="006D7FBA" w:rsidP="00C81F22">
      <w:pPr>
        <w:rPr>
          <w:rStyle w:val="Hyperlink"/>
          <w:rFonts w:ascii="Times New Roman" w:hAnsi="Times New Roman" w:cs="Times New Roman"/>
          <w:color w:val="auto"/>
          <w:u w:val="none"/>
          <w:lang w:val="cy-GB"/>
        </w:rPr>
      </w:pPr>
      <w:r>
        <w:rPr>
          <w:rFonts w:ascii="Times New Roman" w:hAnsi="Times New Roman" w:cs="Times New Roman"/>
          <w:szCs w:val="24"/>
          <w:lang w:val="cy-GB"/>
        </w:rPr>
        <w:t xml:space="preserve">Addysgeg dysgu ac addysgu (2008). </w:t>
      </w:r>
      <w:r>
        <w:rPr>
          <w:rFonts w:ascii="Times New Roman" w:hAnsi="Times New Roman" w:cs="Times New Roman"/>
          <w:i/>
          <w:iCs/>
          <w:szCs w:val="24"/>
          <w:lang w:val="cy-GB"/>
        </w:rPr>
        <w:t xml:space="preserve">Cyfnod Sylfaen 3-7. </w:t>
      </w:r>
      <w:r>
        <w:rPr>
          <w:rFonts w:ascii="Times New Roman" w:hAnsi="Times New Roman" w:cs="Times New Roman"/>
          <w:szCs w:val="24"/>
          <w:lang w:val="cy-GB"/>
        </w:rPr>
        <w:t>Dysgu Cymru</w:t>
      </w:r>
      <w:r>
        <w:rPr>
          <w:rFonts w:ascii="Times New Roman" w:hAnsi="Times New Roman" w:cs="Times New Roman"/>
          <w:i/>
          <w:iCs/>
          <w:szCs w:val="24"/>
          <w:lang w:val="cy-GB"/>
        </w:rPr>
        <w:t xml:space="preserve">. </w:t>
      </w:r>
      <w:r>
        <w:rPr>
          <w:rFonts w:ascii="Times New Roman" w:hAnsi="Times New Roman" w:cs="Times New Roman"/>
          <w:szCs w:val="24"/>
          <w:lang w:val="cy-GB"/>
        </w:rPr>
        <w:t xml:space="preserve">Llywodraeth Cymru. Ar gael yn: </w:t>
      </w:r>
      <w:r>
        <w:rPr>
          <w:rFonts w:ascii="Times New Roman" w:hAnsi="Times New Roman" w:cs="Times New Roman"/>
          <w:color w:val="0563C1"/>
          <w:szCs w:val="24"/>
          <w:u w:val="single"/>
          <w:lang w:val="cy-GB"/>
        </w:rPr>
        <w:t>&lt;https://learning.gov.wales/docs/learningwales/publications/130212ltpedagogycy.pdf&gt; (Darllenwyd: 25 Mawrth 2019)</w:t>
      </w:r>
    </w:p>
    <w:p w14:paraId="5BB25DAE" w14:textId="77777777" w:rsidR="006D7FBA" w:rsidRDefault="006D7FBA" w:rsidP="00C81F22">
      <w:pPr>
        <w:rPr>
          <w:rStyle w:val="Hyperlink"/>
          <w:rFonts w:ascii="Times New Roman" w:hAnsi="Times New Roman" w:cs="Times New Roman"/>
          <w:lang w:val="cy-GB"/>
        </w:rPr>
      </w:pPr>
      <w:r>
        <w:rPr>
          <w:rFonts w:ascii="Times New Roman" w:hAnsi="Times New Roman" w:cs="Times New Roman"/>
          <w:lang w:val="cy-GB"/>
        </w:rPr>
        <w:t xml:space="preserve">BBC Cymru Fyw (2016) </w:t>
      </w:r>
      <w:r w:rsidRPr="004C5E24">
        <w:rPr>
          <w:rFonts w:ascii="Times New Roman" w:hAnsi="Times New Roman" w:cs="Times New Roman"/>
          <w:i/>
          <w:lang w:val="cy-GB"/>
        </w:rPr>
        <w:t>Estyn: 'Gall llais y disgybl wella ysgol'</w:t>
      </w:r>
      <w:r>
        <w:rPr>
          <w:rFonts w:ascii="Times New Roman" w:hAnsi="Times New Roman" w:cs="Times New Roman"/>
          <w:lang w:val="cy-GB"/>
        </w:rPr>
        <w:t xml:space="preserve"> [blog] Ar gael yn: </w:t>
      </w:r>
      <w:hyperlink r:id="rId8" w:history="1">
        <w:r w:rsidRPr="00C41B37">
          <w:rPr>
            <w:rStyle w:val="Hyperlink"/>
            <w:rFonts w:ascii="Times New Roman" w:hAnsi="Times New Roman" w:cs="Times New Roman"/>
            <w:lang w:val="cy-GB"/>
          </w:rPr>
          <w:t>https://www.bbc.co.uk/cymrufyw/38225293</w:t>
        </w:r>
      </w:hyperlink>
    </w:p>
    <w:p w14:paraId="64C0C34F" w14:textId="77777777" w:rsidR="006D7FBA" w:rsidRPr="007F228E" w:rsidRDefault="006D7FBA" w:rsidP="00665BCB">
      <w:pPr>
        <w:spacing w:line="360" w:lineRule="auto"/>
        <w:rPr>
          <w:rStyle w:val="Hyperlink"/>
          <w:rFonts w:ascii="Times New Roman" w:hAnsi="Times New Roman" w:cs="Times New Roman"/>
          <w:lang w:val="cy-GB"/>
        </w:rPr>
      </w:pPr>
      <w:r w:rsidRPr="007F228E">
        <w:rPr>
          <w:rFonts w:ascii="Times New Roman" w:hAnsi="Times New Roman" w:cs="Times New Roman"/>
        </w:rPr>
        <w:t>Briggs, H (2014)</w:t>
      </w:r>
      <w:r w:rsidRPr="007F228E">
        <w:rPr>
          <w:rFonts w:ascii="Times New Roman" w:hAnsi="Times New Roman" w:cs="Times New Roman"/>
          <w:i/>
        </w:rPr>
        <w:t xml:space="preserve"> </w:t>
      </w:r>
      <w:r w:rsidRPr="007F228E">
        <w:rPr>
          <w:rFonts w:ascii="Times New Roman" w:hAnsi="Times New Roman" w:cs="Times New Roman"/>
          <w:i/>
        </w:rPr>
        <w:t>New insight into how children learn maths</w:t>
      </w:r>
      <w:r w:rsidRPr="007F228E">
        <w:rPr>
          <w:rFonts w:ascii="Times New Roman" w:hAnsi="Times New Roman" w:cs="Times New Roman"/>
          <w:i/>
        </w:rPr>
        <w:t xml:space="preserve">. </w:t>
      </w:r>
      <w:proofErr w:type="spellStart"/>
      <w:r w:rsidRPr="007F228E">
        <w:rPr>
          <w:rFonts w:ascii="Times New Roman" w:hAnsi="Times New Roman" w:cs="Times New Roman"/>
        </w:rPr>
        <w:t>Ar</w:t>
      </w:r>
      <w:proofErr w:type="spellEnd"/>
      <w:r w:rsidRPr="007F228E">
        <w:rPr>
          <w:rFonts w:ascii="Times New Roman" w:hAnsi="Times New Roman" w:cs="Times New Roman"/>
        </w:rPr>
        <w:t xml:space="preserve"> </w:t>
      </w:r>
      <w:proofErr w:type="spellStart"/>
      <w:r w:rsidRPr="007F228E">
        <w:rPr>
          <w:rFonts w:ascii="Times New Roman" w:hAnsi="Times New Roman" w:cs="Times New Roman"/>
        </w:rPr>
        <w:t>gael</w:t>
      </w:r>
      <w:proofErr w:type="spellEnd"/>
      <w:r w:rsidRPr="007F228E">
        <w:rPr>
          <w:rFonts w:ascii="Times New Roman" w:hAnsi="Times New Roman" w:cs="Times New Roman"/>
        </w:rPr>
        <w:t xml:space="preserve"> </w:t>
      </w:r>
      <w:proofErr w:type="spellStart"/>
      <w:r w:rsidRPr="007F228E">
        <w:rPr>
          <w:rFonts w:ascii="Times New Roman" w:hAnsi="Times New Roman" w:cs="Times New Roman"/>
        </w:rPr>
        <w:t>yn</w:t>
      </w:r>
      <w:proofErr w:type="spellEnd"/>
      <w:r w:rsidRPr="007F228E">
        <w:rPr>
          <w:rFonts w:ascii="Times New Roman" w:hAnsi="Times New Roman" w:cs="Times New Roman"/>
        </w:rPr>
        <w:t xml:space="preserve">: </w:t>
      </w:r>
      <w:hyperlink r:id="rId9" w:history="1">
        <w:r w:rsidRPr="007F228E">
          <w:rPr>
            <w:rStyle w:val="Hyperlink"/>
            <w:rFonts w:ascii="Times New Roman" w:hAnsi="Times New Roman" w:cs="Times New Roman"/>
            <w:lang w:val="cy-GB"/>
          </w:rPr>
          <w:t>https:</w:t>
        </w:r>
        <w:r w:rsidRPr="007F228E">
          <w:rPr>
            <w:rStyle w:val="Hyperlink"/>
            <w:rFonts w:ascii="Times New Roman" w:hAnsi="Times New Roman" w:cs="Times New Roman"/>
            <w:lang w:val="cy-GB"/>
          </w:rPr>
          <w:t>//www.bbc.co.uk/news/health-26643823</w:t>
        </w:r>
      </w:hyperlink>
      <w:r w:rsidRPr="007F228E">
        <w:rPr>
          <w:rFonts w:ascii="Times New Roman" w:hAnsi="Times New Roman" w:cs="Times New Roman"/>
          <w:lang w:val="cy-GB"/>
        </w:rPr>
        <w:t xml:space="preserve"> (Darllenwyd: 24 Mawrth 2019)</w:t>
      </w:r>
    </w:p>
    <w:p w14:paraId="5211AB81" w14:textId="77777777" w:rsidR="006D7FBA" w:rsidRDefault="006D7FBA" w:rsidP="00665BCB">
      <w:pPr>
        <w:spacing w:line="360" w:lineRule="auto"/>
        <w:rPr>
          <w:rStyle w:val="Hyperlink"/>
          <w:rFonts w:ascii="Times New Roman" w:hAnsi="Times New Roman" w:cs="Times New Roman"/>
          <w:color w:val="auto"/>
          <w:u w:val="none"/>
          <w:lang w:val="cy-GB"/>
        </w:rPr>
      </w:pPr>
      <w:r w:rsidRPr="009973D5">
        <w:rPr>
          <w:rFonts w:ascii="Times New Roman" w:hAnsi="Times New Roman" w:cs="Times New Roman"/>
          <w:szCs w:val="24"/>
          <w:lang w:val="cy-GB"/>
        </w:rPr>
        <w:t xml:space="preserve">Cairns, E. (2015) </w:t>
      </w:r>
      <w:r w:rsidRPr="009973D5">
        <w:rPr>
          <w:rFonts w:ascii="Times New Roman" w:hAnsi="Times New Roman" w:cs="Times New Roman"/>
          <w:i/>
          <w:iCs/>
          <w:szCs w:val="24"/>
          <w:lang w:val="cy-GB"/>
        </w:rPr>
        <w:t xml:space="preserve">Every child is capable of learning maths. </w:t>
      </w:r>
      <w:r w:rsidRPr="009973D5">
        <w:rPr>
          <w:rFonts w:ascii="Times New Roman" w:hAnsi="Times New Roman" w:cs="Times New Roman"/>
          <w:szCs w:val="24"/>
          <w:lang w:val="cy-GB"/>
        </w:rPr>
        <w:t xml:space="preserve">Ar gael yn: </w:t>
      </w:r>
      <w:r>
        <w:rPr>
          <w:rFonts w:ascii="Times New Roman" w:hAnsi="Times New Roman" w:cs="Times New Roman"/>
          <w:color w:val="0563C1"/>
          <w:szCs w:val="24"/>
          <w:u w:val="single"/>
          <w:lang w:val="cy-GB"/>
        </w:rPr>
        <w:t xml:space="preserve">&lt;https://www.britishcouncil.org/voices-magazine/every-child-capable-learning-maths&gt; </w:t>
      </w:r>
      <w:r w:rsidRPr="009973D5">
        <w:rPr>
          <w:rFonts w:ascii="Times New Roman" w:hAnsi="Times New Roman" w:cs="Times New Roman"/>
          <w:szCs w:val="24"/>
          <w:lang w:val="cy-GB"/>
        </w:rPr>
        <w:t>(Darllenwyd: 27 Mawrth 2019)</w:t>
      </w:r>
    </w:p>
    <w:p w14:paraId="0AED4CBB" w14:textId="77777777" w:rsidR="006D7FBA" w:rsidRPr="00287F5D" w:rsidRDefault="006D7FBA" w:rsidP="00C81F22">
      <w:pPr>
        <w:rPr>
          <w:rFonts w:ascii="Times New Roman" w:hAnsi="Times New Roman" w:cs="Times New Roman"/>
          <w:lang w:val="cy-GB"/>
        </w:rPr>
      </w:pPr>
      <w:r w:rsidRPr="00287F5D">
        <w:rPr>
          <w:rFonts w:ascii="Times New Roman" w:hAnsi="Times New Roman" w:cs="Times New Roman"/>
          <w:lang w:val="cy-GB"/>
        </w:rPr>
        <w:t xml:space="preserve">Clark, A. (2011) </w:t>
      </w:r>
      <w:r w:rsidRPr="00287F5D">
        <w:rPr>
          <w:rFonts w:ascii="Times New Roman" w:hAnsi="Times New Roman" w:cs="Times New Roman"/>
          <w:i/>
          <w:lang w:val="cy-GB"/>
        </w:rPr>
        <w:t>Ways of seeing: using the Mosaic approach to listen to young children’s perspectives</w:t>
      </w:r>
      <w:r w:rsidRPr="00287F5D">
        <w:rPr>
          <w:rFonts w:ascii="Times New Roman" w:hAnsi="Times New Roman" w:cs="Times New Roman"/>
          <w:lang w:val="cy-GB"/>
        </w:rPr>
        <w:t xml:space="preserve">. Ar gael yn: </w:t>
      </w:r>
      <w:r w:rsidRPr="00287F5D">
        <w:rPr>
          <w:rFonts w:ascii="Times New Roman" w:hAnsi="Times New Roman" w:cs="Times New Roman"/>
          <w:lang w:val="cy-GB"/>
        </w:rPr>
        <w:fldChar w:fldCharType="begin"/>
      </w:r>
      <w:r w:rsidRPr="00287F5D">
        <w:rPr>
          <w:rFonts w:ascii="Times New Roman" w:hAnsi="Times New Roman" w:cs="Times New Roman"/>
          <w:lang w:val="cy-GB"/>
        </w:rPr>
        <w:instrText xml:space="preserve"> HYPERLINK "http://learningaway.org.uk/wp-content/uploads/RL56-Extract-the-Mosaic-Approach-EARLY-YEARS.pdf" </w:instrText>
      </w:r>
      <w:r w:rsidRPr="00287F5D">
        <w:rPr>
          <w:rFonts w:ascii="Times New Roman" w:hAnsi="Times New Roman" w:cs="Times New Roman"/>
          <w:lang w:val="cy-GB"/>
        </w:rPr>
        <w:fldChar w:fldCharType="separate"/>
      </w:r>
      <w:r w:rsidRPr="00287F5D">
        <w:rPr>
          <w:rStyle w:val="Hyperlink"/>
          <w:rFonts w:ascii="Times New Roman" w:hAnsi="Times New Roman" w:cs="Times New Roman"/>
          <w:lang w:val="cy-GB"/>
        </w:rPr>
        <w:t>http://learningaway.org.uk/wp-content/uploads/RL56-Extract-the-Mosaic-Approach-EARLY-YEARS.pdf</w:t>
      </w:r>
      <w:r w:rsidRPr="00287F5D">
        <w:rPr>
          <w:rFonts w:ascii="Times New Roman" w:hAnsi="Times New Roman" w:cs="Times New Roman"/>
          <w:lang w:val="cy-GB"/>
        </w:rPr>
        <w:fldChar w:fldCharType="end"/>
      </w:r>
      <w:r w:rsidRPr="00287F5D">
        <w:rPr>
          <w:rFonts w:ascii="Times New Roman" w:hAnsi="Times New Roman" w:cs="Times New Roman"/>
          <w:lang w:val="cy-GB"/>
        </w:rPr>
        <w:t xml:space="preserve"> (Darllenwyd: 24 Mawrth 2019)</w:t>
      </w:r>
    </w:p>
    <w:p w14:paraId="4CA565BE" w14:textId="77777777" w:rsidR="006D7FBA" w:rsidRDefault="006D7FBA" w:rsidP="00665BCB">
      <w:pPr>
        <w:spacing w:line="360" w:lineRule="auto"/>
        <w:rPr>
          <w:rStyle w:val="Hyperlink"/>
          <w:rFonts w:ascii="Times New Roman" w:hAnsi="Times New Roman" w:cs="Times New Roman"/>
          <w:lang w:val="cy-GB"/>
        </w:rPr>
      </w:pPr>
      <w:proofErr w:type="spellStart"/>
      <w:r w:rsidRPr="009973D5">
        <w:rPr>
          <w:rFonts w:ascii="Times New Roman" w:hAnsi="Times New Roman" w:cs="Times New Roman"/>
        </w:rPr>
        <w:t>Culatta</w:t>
      </w:r>
      <w:proofErr w:type="spellEnd"/>
      <w:r w:rsidRPr="009973D5">
        <w:rPr>
          <w:rFonts w:ascii="Times New Roman" w:hAnsi="Times New Roman" w:cs="Times New Roman"/>
        </w:rPr>
        <w:t>, R. (2019)</w:t>
      </w:r>
      <w:r>
        <w:t xml:space="preserve"> </w:t>
      </w:r>
      <w:r w:rsidRPr="009973D5">
        <w:rPr>
          <w:rFonts w:ascii="Times New Roman" w:hAnsi="Times New Roman" w:cs="Times New Roman"/>
          <w:i/>
        </w:rPr>
        <w:t>Social Development Theory (Lev Vygotsky</w:t>
      </w:r>
      <w:r>
        <w:rPr>
          <w:rFonts w:ascii="Times New Roman" w:hAnsi="Times New Roman" w:cs="Times New Roman"/>
          <w:i/>
        </w:rPr>
        <w:t>).</w:t>
      </w:r>
      <w:r>
        <w:rPr>
          <w:rFonts w:ascii="Times New Roman" w:hAnsi="Times New Roman" w:cs="Times New Roman"/>
        </w:rPr>
        <w:t xml:space="preserve">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w:t>
      </w:r>
      <w:r w:rsidRPr="009973D5">
        <w:rPr>
          <w:rFonts w:ascii="Times New Roman" w:hAnsi="Times New Roman" w:cs="Times New Roman"/>
          <w:i/>
        </w:rPr>
        <w:t xml:space="preserve"> </w:t>
      </w:r>
      <w:hyperlink r:id="rId10" w:history="1">
        <w:r w:rsidRPr="00C41B37">
          <w:rPr>
            <w:rStyle w:val="Hyperlink"/>
            <w:rFonts w:ascii="Times New Roman" w:hAnsi="Times New Roman" w:cs="Times New Roman"/>
            <w:lang w:val="cy-GB"/>
          </w:rPr>
          <w:t>http://www.instructionaldesign</w:t>
        </w:r>
        <w:r w:rsidRPr="00C41B37">
          <w:rPr>
            <w:rStyle w:val="Hyperlink"/>
            <w:rFonts w:ascii="Times New Roman" w:hAnsi="Times New Roman" w:cs="Times New Roman"/>
            <w:lang w:val="cy-GB"/>
          </w:rPr>
          <w:t>.org/theories/social-development/</w:t>
        </w:r>
      </w:hyperlink>
      <w:r>
        <w:rPr>
          <w:rFonts w:ascii="Times New Roman" w:hAnsi="Times New Roman" w:cs="Times New Roman"/>
          <w:lang w:val="cy-GB"/>
        </w:rPr>
        <w:t xml:space="preserve"> (Darllenwyd: 28 Mawrth 2019)</w:t>
      </w:r>
    </w:p>
    <w:p w14:paraId="003D12A1" w14:textId="77777777" w:rsidR="006D7FBA" w:rsidRPr="00287F5D" w:rsidRDefault="006D7FBA" w:rsidP="00C81F22">
      <w:pPr>
        <w:rPr>
          <w:rStyle w:val="Hyperlink"/>
          <w:rFonts w:ascii="Times New Roman" w:hAnsi="Times New Roman" w:cs="Times New Roman"/>
          <w:lang w:val="cy-GB"/>
        </w:rPr>
      </w:pPr>
      <w:r w:rsidRPr="00287F5D">
        <w:rPr>
          <w:rFonts w:ascii="Times New Roman" w:hAnsi="Times New Roman" w:cs="Times New Roman"/>
          <w:lang w:val="cy-GB"/>
        </w:rPr>
        <w:t xml:space="preserve">Dale, J. (2014) </w:t>
      </w:r>
      <w:r w:rsidRPr="00287F5D">
        <w:rPr>
          <w:rFonts w:ascii="Times New Roman" w:hAnsi="Times New Roman" w:cs="Times New Roman"/>
          <w:i/>
          <w:lang w:val="cy-GB"/>
        </w:rPr>
        <w:t xml:space="preserve">Teaching languages with technology: tools that help students become fluent. </w:t>
      </w:r>
      <w:r w:rsidRPr="00287F5D">
        <w:rPr>
          <w:rFonts w:ascii="Times New Roman" w:hAnsi="Times New Roman" w:cs="Times New Roman"/>
          <w:lang w:val="cy-GB"/>
        </w:rPr>
        <w:t xml:space="preserve">The guardian. Ar gael yn: </w:t>
      </w:r>
      <w:hyperlink r:id="rId11" w:history="1">
        <w:r w:rsidRPr="00287F5D">
          <w:rPr>
            <w:rStyle w:val="Hyperlink"/>
            <w:rFonts w:ascii="Times New Roman" w:hAnsi="Times New Roman" w:cs="Times New Roman"/>
            <w:lang w:val="cy-GB"/>
          </w:rPr>
          <w:t>https://www.theguardian.com/teacher-network/2014/may/13/modern-foreign-languages-technology-tools-students-fluent</w:t>
        </w:r>
      </w:hyperlink>
      <w:r w:rsidRPr="00287F5D">
        <w:rPr>
          <w:rFonts w:ascii="Times New Roman" w:hAnsi="Times New Roman" w:cs="Times New Roman"/>
          <w:lang w:val="cy-GB"/>
        </w:rPr>
        <w:t xml:space="preserve"> (Darllenwyd: 27 Mawrth 2019)</w:t>
      </w:r>
    </w:p>
    <w:p w14:paraId="42004D7B" w14:textId="77777777" w:rsidR="006D7FBA" w:rsidRPr="00B073DF" w:rsidRDefault="006D7FBA" w:rsidP="00665BCB">
      <w:pPr>
        <w:spacing w:line="360" w:lineRule="auto"/>
        <w:rPr>
          <w:rStyle w:val="Hyperlink"/>
          <w:rFonts w:ascii="Times New Roman" w:hAnsi="Times New Roman" w:cs="Times New Roman"/>
          <w:lang w:val="cy-GB"/>
        </w:rPr>
      </w:pPr>
      <w:proofErr w:type="spellStart"/>
      <w:r>
        <w:rPr>
          <w:rFonts w:ascii="Times New Roman" w:hAnsi="Times New Roman" w:cs="Times New Roman"/>
        </w:rPr>
        <w:t>DeNeen</w:t>
      </w:r>
      <w:proofErr w:type="spellEnd"/>
      <w:r>
        <w:rPr>
          <w:rFonts w:ascii="Times New Roman" w:hAnsi="Times New Roman" w:cs="Times New Roman"/>
        </w:rPr>
        <w:t xml:space="preserve">, J. (2012) </w:t>
      </w:r>
      <w:r w:rsidRPr="004A0E10">
        <w:rPr>
          <w:rFonts w:ascii="Times New Roman" w:hAnsi="Times New Roman" w:cs="Times New Roman"/>
          <w:i/>
        </w:rPr>
        <w:t xml:space="preserve">Are We Teaching Kids </w:t>
      </w:r>
      <w:proofErr w:type="gramStart"/>
      <w:r w:rsidRPr="004A0E10">
        <w:rPr>
          <w:rFonts w:ascii="Times New Roman" w:hAnsi="Times New Roman" w:cs="Times New Roman"/>
          <w:i/>
        </w:rPr>
        <w:t>To</w:t>
      </w:r>
      <w:proofErr w:type="gramEnd"/>
      <w:r w:rsidRPr="004A0E10">
        <w:rPr>
          <w:rFonts w:ascii="Times New Roman" w:hAnsi="Times New Roman" w:cs="Times New Roman"/>
          <w:i/>
        </w:rPr>
        <w:t xml:space="preserve"> Be Too Dependent on Technology?</w:t>
      </w:r>
      <w:r>
        <w:rPr>
          <w:rFonts w:ascii="Times New Roman" w:hAnsi="Times New Roman" w:cs="Times New Roman"/>
          <w:i/>
        </w:rPr>
        <w:t xml:space="preserve">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hyperlink r:id="rId12" w:history="1">
        <w:r w:rsidRPr="00904BA9">
          <w:rPr>
            <w:rStyle w:val="Hyperlink"/>
            <w:rFonts w:ascii="Times New Roman" w:hAnsi="Times New Roman" w:cs="Times New Roman"/>
            <w:lang w:val="cy-GB"/>
          </w:rPr>
          <w:t>https://www.opencolleges.edu.au/informed/other/are-we-teaching-kids-to-be-too-dependent-on-technology/</w:t>
        </w:r>
      </w:hyperlink>
      <w:r>
        <w:rPr>
          <w:rFonts w:ascii="Times New Roman" w:hAnsi="Times New Roman" w:cs="Times New Roman"/>
          <w:lang w:val="cy-GB"/>
        </w:rPr>
        <w:t xml:space="preserve"> (Darllenwyd: 27 Mawrth 2019)</w:t>
      </w:r>
    </w:p>
    <w:p w14:paraId="20A93ADC" w14:textId="77777777" w:rsidR="006D7FBA" w:rsidRPr="00287F5D" w:rsidRDefault="006D7FBA" w:rsidP="00C81F22">
      <w:pPr>
        <w:rPr>
          <w:rFonts w:ascii="Times New Roman" w:hAnsi="Times New Roman" w:cs="Times New Roman"/>
          <w:lang w:val="cy-GB"/>
        </w:rPr>
      </w:pPr>
      <w:r w:rsidRPr="00287F5D">
        <w:rPr>
          <w:rFonts w:ascii="Times New Roman" w:hAnsi="Times New Roman" w:cs="Times New Roman"/>
          <w:lang w:val="cy-GB"/>
        </w:rPr>
        <w:t xml:space="preserve">Donaldson, G (2015) </w:t>
      </w:r>
      <w:r w:rsidRPr="00287F5D">
        <w:rPr>
          <w:rFonts w:ascii="Times New Roman" w:hAnsi="Times New Roman" w:cs="Times New Roman"/>
          <w:i/>
          <w:lang w:val="cy-GB"/>
        </w:rPr>
        <w:t>Dyfodol llwyddiannus.</w:t>
      </w:r>
      <w:r w:rsidRPr="00287F5D">
        <w:rPr>
          <w:rFonts w:ascii="Times New Roman" w:hAnsi="Times New Roman" w:cs="Times New Roman"/>
          <w:lang w:val="cy-GB"/>
        </w:rPr>
        <w:t>Llywodraeth Cymru: Caerdydd. Ar gael yn:</w:t>
      </w:r>
      <w:r w:rsidRPr="00287F5D">
        <w:rPr>
          <w:rFonts w:ascii="Times New Roman" w:hAnsi="Times New Roman" w:cs="Times New Roman"/>
          <w:i/>
          <w:lang w:val="cy-GB"/>
        </w:rPr>
        <w:t xml:space="preserve"> </w:t>
      </w:r>
      <w:hyperlink r:id="rId13" w:history="1">
        <w:r w:rsidRPr="00287F5D">
          <w:rPr>
            <w:rStyle w:val="Hyperlink"/>
            <w:rFonts w:ascii="Times New Roman" w:hAnsi="Times New Roman" w:cs="Times New Roman"/>
            <w:lang w:val="cy-GB"/>
          </w:rPr>
          <w:t>file:///D:/downloads/DLL-Donaldson-dyfodol%20llwyddiannus.pdf</w:t>
        </w:r>
      </w:hyperlink>
      <w:r w:rsidRPr="00287F5D">
        <w:rPr>
          <w:rFonts w:ascii="Times New Roman" w:hAnsi="Times New Roman" w:cs="Times New Roman"/>
          <w:lang w:val="cy-GB"/>
        </w:rPr>
        <w:t xml:space="preserve">  (Darllenwyd: 22 Mawrth 2019)</w:t>
      </w:r>
    </w:p>
    <w:p w14:paraId="1743BD40" w14:textId="77777777" w:rsidR="006D7FBA" w:rsidRPr="004C5E24" w:rsidRDefault="006D7FBA" w:rsidP="00C81F22">
      <w:pPr>
        <w:rPr>
          <w:rStyle w:val="Hyperlink"/>
          <w:rFonts w:ascii="Times New Roman" w:hAnsi="Times New Roman" w:cs="Times New Roman"/>
          <w:lang w:val="cy-GB"/>
        </w:rPr>
      </w:pPr>
      <w:r>
        <w:rPr>
          <w:rFonts w:ascii="Times New Roman" w:hAnsi="Times New Roman" w:cs="Times New Roman"/>
          <w:szCs w:val="24"/>
        </w:rPr>
        <w:t xml:space="preserve">Estyn (2008) </w:t>
      </w:r>
      <w:proofErr w:type="spellStart"/>
      <w:r>
        <w:rPr>
          <w:rFonts w:ascii="Times New Roman" w:hAnsi="Times New Roman" w:cs="Times New Roman"/>
          <w:i/>
          <w:iCs/>
          <w:szCs w:val="24"/>
        </w:rPr>
        <w:t>Arfer</w:t>
      </w:r>
      <w:proofErr w:type="spellEnd"/>
      <w:r>
        <w:rPr>
          <w:rFonts w:ascii="Times New Roman" w:hAnsi="Times New Roman" w:cs="Times New Roman"/>
          <w:i/>
          <w:iCs/>
          <w:szCs w:val="24"/>
        </w:rPr>
        <w:t xml:space="preserve"> </w:t>
      </w:r>
      <w:proofErr w:type="spellStart"/>
      <w:r>
        <w:rPr>
          <w:rFonts w:ascii="Times New Roman" w:hAnsi="Times New Roman" w:cs="Times New Roman"/>
          <w:i/>
          <w:iCs/>
          <w:szCs w:val="24"/>
        </w:rPr>
        <w:t>orau</w:t>
      </w:r>
      <w:proofErr w:type="spellEnd"/>
      <w:r>
        <w:rPr>
          <w:rFonts w:ascii="Times New Roman" w:hAnsi="Times New Roman" w:cs="Times New Roman"/>
          <w:i/>
          <w:iCs/>
          <w:szCs w:val="24"/>
        </w:rPr>
        <w:t xml:space="preserve"> </w:t>
      </w:r>
      <w:proofErr w:type="spellStart"/>
      <w:r>
        <w:rPr>
          <w:rFonts w:ascii="Times New Roman" w:hAnsi="Times New Roman" w:cs="Times New Roman"/>
          <w:i/>
          <w:iCs/>
          <w:szCs w:val="24"/>
        </w:rPr>
        <w:t>mewn</w:t>
      </w:r>
      <w:proofErr w:type="spellEnd"/>
      <w:r>
        <w:rPr>
          <w:rFonts w:ascii="Times New Roman" w:hAnsi="Times New Roman" w:cs="Times New Roman"/>
          <w:i/>
          <w:iCs/>
          <w:szCs w:val="24"/>
        </w:rPr>
        <w:t xml:space="preserve"> </w:t>
      </w:r>
      <w:proofErr w:type="spellStart"/>
      <w:r>
        <w:rPr>
          <w:rFonts w:ascii="Times New Roman" w:hAnsi="Times New Roman" w:cs="Times New Roman"/>
          <w:i/>
          <w:iCs/>
          <w:szCs w:val="24"/>
        </w:rPr>
        <w:t>darllen</w:t>
      </w:r>
      <w:proofErr w:type="spellEnd"/>
      <w:r>
        <w:rPr>
          <w:rFonts w:ascii="Times New Roman" w:hAnsi="Times New Roman" w:cs="Times New Roman"/>
          <w:i/>
          <w:iCs/>
          <w:szCs w:val="24"/>
        </w:rPr>
        <w:t xml:space="preserve"> ac </w:t>
      </w:r>
      <w:proofErr w:type="spellStart"/>
      <w:r>
        <w:rPr>
          <w:rFonts w:ascii="Times New Roman" w:hAnsi="Times New Roman" w:cs="Times New Roman"/>
          <w:i/>
          <w:iCs/>
          <w:szCs w:val="24"/>
        </w:rPr>
        <w:t>ysgrifennu</w:t>
      </w:r>
      <w:proofErr w:type="spellEnd"/>
      <w:r>
        <w:rPr>
          <w:rFonts w:ascii="Times New Roman" w:hAnsi="Times New Roman" w:cs="Times New Roman"/>
          <w:i/>
          <w:iCs/>
          <w:szCs w:val="24"/>
        </w:rPr>
        <w:t xml:space="preserve"> </w:t>
      </w:r>
      <w:proofErr w:type="spellStart"/>
      <w:r>
        <w:rPr>
          <w:rFonts w:ascii="Times New Roman" w:hAnsi="Times New Roman" w:cs="Times New Roman"/>
          <w:i/>
          <w:iCs/>
          <w:szCs w:val="24"/>
        </w:rPr>
        <w:t>disgyblion</w:t>
      </w:r>
      <w:proofErr w:type="spellEnd"/>
      <w:r>
        <w:rPr>
          <w:rFonts w:ascii="Times New Roman" w:hAnsi="Times New Roman" w:cs="Times New Roman"/>
          <w:i/>
          <w:iCs/>
          <w:szCs w:val="24"/>
        </w:rPr>
        <w:t xml:space="preserve"> 7 I 14 </w:t>
      </w:r>
      <w:proofErr w:type="spellStart"/>
      <w:r>
        <w:rPr>
          <w:rFonts w:ascii="Times New Roman" w:hAnsi="Times New Roman" w:cs="Times New Roman"/>
          <w:i/>
          <w:iCs/>
          <w:szCs w:val="24"/>
        </w:rPr>
        <w:t>oed</w:t>
      </w:r>
      <w:proofErr w:type="spellEnd"/>
      <w:r>
        <w:rPr>
          <w:rFonts w:ascii="Times New Roman" w:hAnsi="Times New Roman" w:cs="Times New Roman"/>
          <w:i/>
          <w:iCs/>
          <w:szCs w:val="24"/>
        </w:rPr>
        <w:t xml:space="preserve">. </w:t>
      </w:r>
      <w:proofErr w:type="spellStart"/>
      <w:r>
        <w:rPr>
          <w:rFonts w:ascii="Times New Roman" w:hAnsi="Times New Roman" w:cs="Times New Roman"/>
          <w:szCs w:val="24"/>
        </w:rPr>
        <w:t>Ar</w:t>
      </w:r>
      <w:proofErr w:type="spellEnd"/>
      <w:r>
        <w:rPr>
          <w:rFonts w:ascii="Times New Roman" w:hAnsi="Times New Roman" w:cs="Times New Roman"/>
          <w:szCs w:val="24"/>
        </w:rPr>
        <w:t xml:space="preserve"> </w:t>
      </w:r>
      <w:proofErr w:type="spellStart"/>
      <w:r>
        <w:rPr>
          <w:rFonts w:ascii="Times New Roman" w:hAnsi="Times New Roman" w:cs="Times New Roman"/>
          <w:szCs w:val="24"/>
        </w:rPr>
        <w:t>gael</w:t>
      </w:r>
      <w:proofErr w:type="spellEnd"/>
      <w:r>
        <w:rPr>
          <w:rFonts w:ascii="Times New Roman" w:hAnsi="Times New Roman" w:cs="Times New Roman"/>
          <w:szCs w:val="24"/>
        </w:rPr>
        <w:t xml:space="preserve"> </w:t>
      </w:r>
      <w:proofErr w:type="spellStart"/>
      <w:r>
        <w:rPr>
          <w:rFonts w:ascii="Times New Roman" w:hAnsi="Times New Roman" w:cs="Times New Roman"/>
          <w:szCs w:val="24"/>
        </w:rPr>
        <w:t>yn</w:t>
      </w:r>
      <w:proofErr w:type="spellEnd"/>
      <w:r>
        <w:rPr>
          <w:rFonts w:ascii="Times New Roman" w:hAnsi="Times New Roman" w:cs="Times New Roman"/>
          <w:szCs w:val="24"/>
        </w:rPr>
        <w:t xml:space="preserve">: </w:t>
      </w:r>
      <w:r>
        <w:rPr>
          <w:rFonts w:ascii="Times New Roman" w:hAnsi="Times New Roman" w:cs="Times New Roman"/>
          <w:color w:val="0563C1"/>
          <w:szCs w:val="24"/>
          <w:u w:val="single"/>
          <w:lang w:val="cy-GB"/>
        </w:rPr>
        <w:t>&lt;https://www.estyn.llyw.cymru/sites/default/files/documents/Arfer%20orau%20mewn%20darllen%20ac%20ysgrifennu%20disgyblion%207%20i%2014%20oed%20-%20Mai%202008.pdf&gt;</w:t>
      </w:r>
      <w:r>
        <w:rPr>
          <w:rFonts w:ascii="Times New Roman" w:hAnsi="Times New Roman" w:cs="Times New Roman"/>
          <w:szCs w:val="24"/>
          <w:lang w:val="cy-GB"/>
        </w:rPr>
        <w:t xml:space="preserve"> (Darllenwyd: 27 Mawrth 2019)</w:t>
      </w:r>
    </w:p>
    <w:p w14:paraId="1CC003FD" w14:textId="77777777" w:rsidR="006D7FBA" w:rsidRDefault="006D7FBA" w:rsidP="00AD3BAC">
      <w:pPr>
        <w:spacing w:line="360" w:lineRule="auto"/>
        <w:rPr>
          <w:rFonts w:ascii="Times New Roman" w:hAnsi="Times New Roman" w:cs="Times New Roman"/>
          <w:lang w:val="cy-GB"/>
        </w:rPr>
      </w:pPr>
      <w:r w:rsidRPr="00B073DF">
        <w:rPr>
          <w:rFonts w:ascii="Times New Roman" w:hAnsi="Times New Roman" w:cs="Times New Roman"/>
          <w:lang w:val="cy-GB"/>
        </w:rPr>
        <w:t>Gamble</w:t>
      </w:r>
      <w:r>
        <w:rPr>
          <w:rFonts w:ascii="Times New Roman" w:hAnsi="Times New Roman" w:cs="Times New Roman"/>
          <w:lang w:val="cy-GB"/>
        </w:rPr>
        <w:t xml:space="preserve"> (2013).</w:t>
      </w:r>
      <w:r w:rsidRPr="00B073DF">
        <w:rPr>
          <w:rFonts w:ascii="Times New Roman" w:hAnsi="Times New Roman" w:cs="Times New Roman"/>
          <w:lang w:val="cy-GB"/>
        </w:rPr>
        <w:t xml:space="preserve"> Exploring Children’s Literature Reading With Pleasure and Purpose</w:t>
      </w:r>
      <w:r>
        <w:rPr>
          <w:rFonts w:ascii="Times New Roman" w:hAnsi="Times New Roman" w:cs="Times New Roman"/>
          <w:lang w:val="cy-GB"/>
        </w:rPr>
        <w:t>. Third edition. SAGE publications ltd.</w:t>
      </w:r>
    </w:p>
    <w:p w14:paraId="0D1AAE94" w14:textId="77777777" w:rsidR="00B3539E" w:rsidRDefault="006D7FBA" w:rsidP="00B3539E">
      <w:pPr>
        <w:spacing w:line="360" w:lineRule="auto"/>
        <w:rPr>
          <w:rStyle w:val="Hyperlink"/>
          <w:rFonts w:ascii="Times New Roman" w:hAnsi="Times New Roman" w:cs="Times New Roman"/>
          <w:color w:val="auto"/>
          <w:u w:val="none"/>
          <w:lang w:val="cy-GB"/>
        </w:rPr>
      </w:pPr>
      <w:r>
        <w:rPr>
          <w:rFonts w:ascii="Times New Roman" w:hAnsi="Times New Roman" w:cs="Times New Roman"/>
        </w:rPr>
        <w:lastRenderedPageBreak/>
        <w:t xml:space="preserve">Haylock with Thangata (2007) </w:t>
      </w:r>
      <w:r>
        <w:rPr>
          <w:rFonts w:ascii="Times New Roman" w:hAnsi="Times New Roman" w:cs="Times New Roman"/>
          <w:i/>
        </w:rPr>
        <w:t xml:space="preserve">making connections.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hyperlink r:id="rId14" w:history="1">
        <w:r w:rsidRPr="00904BA9">
          <w:rPr>
            <w:rStyle w:val="Hyperlink"/>
            <w:rFonts w:ascii="Times New Roman" w:hAnsi="Times New Roman" w:cs="Times New Roman"/>
            <w:lang w:val="cy-GB"/>
          </w:rPr>
          <w:t>https://studysites.uk.sagepub.com/haylock/Making%20Connections.pdf</w:t>
        </w:r>
      </w:hyperlink>
      <w:r w:rsidRPr="00B073DF">
        <w:rPr>
          <w:rStyle w:val="Hyperlink"/>
          <w:rFonts w:ascii="Times New Roman" w:hAnsi="Times New Roman" w:cs="Times New Roman"/>
          <w:lang w:val="cy-GB"/>
        </w:rPr>
        <w:t xml:space="preserve"> </w:t>
      </w:r>
      <w:r w:rsidRPr="00B073DF">
        <w:rPr>
          <w:rStyle w:val="Hyperlink"/>
          <w:rFonts w:ascii="Times New Roman" w:hAnsi="Times New Roman" w:cs="Times New Roman"/>
          <w:u w:val="none"/>
          <w:lang w:val="cy-GB"/>
        </w:rPr>
        <w:t xml:space="preserve">  </w:t>
      </w:r>
      <w:r>
        <w:rPr>
          <w:rStyle w:val="Hyperlink"/>
          <w:rFonts w:ascii="Times New Roman" w:hAnsi="Times New Roman" w:cs="Times New Roman"/>
          <w:color w:val="auto"/>
          <w:u w:val="none"/>
          <w:lang w:val="cy-GB"/>
        </w:rPr>
        <w:t>(Darllenwyd: 23 Mawrth 2019)</w:t>
      </w:r>
      <w:r w:rsidRPr="00B073DF">
        <w:rPr>
          <w:rStyle w:val="Hyperlink"/>
          <w:rFonts w:ascii="Times New Roman" w:hAnsi="Times New Roman" w:cs="Times New Roman"/>
          <w:u w:val="none"/>
          <w:lang w:val="cy-GB"/>
        </w:rPr>
        <w:t xml:space="preserve">   </w:t>
      </w:r>
    </w:p>
    <w:p w14:paraId="42544A3C" w14:textId="512ACFB3" w:rsidR="006D7FBA" w:rsidRDefault="006D7FBA" w:rsidP="00C81F22">
      <w:pPr>
        <w:rPr>
          <w:rFonts w:ascii="Times New Roman" w:hAnsi="Times New Roman" w:cs="Times New Roman"/>
          <w:lang w:val="cy-GB"/>
        </w:rPr>
      </w:pPr>
      <w:r>
        <w:rPr>
          <w:rFonts w:ascii="Times New Roman" w:hAnsi="Times New Roman" w:cs="Times New Roman"/>
        </w:rPr>
        <w:t xml:space="preserve">Johnson, M. (2013) </w:t>
      </w:r>
      <w:r w:rsidRPr="00C82B72">
        <w:rPr>
          <w:rFonts w:ascii="Times New Roman" w:hAnsi="Times New Roman" w:cs="Times New Roman"/>
          <w:i/>
        </w:rPr>
        <w:t>THE RELATIONSHIP BETWEEN SPELLING ABILITY AND READING FLUENCY AND COMPREHENSION IN ELEMENTARY STUDENTS</w:t>
      </w:r>
      <w:r>
        <w:rPr>
          <w:rFonts w:ascii="Times New Roman" w:hAnsi="Times New Roman" w:cs="Times New Roman"/>
          <w:i/>
        </w:rPr>
        <w:t>.</w:t>
      </w:r>
      <w:r>
        <w:rPr>
          <w:rFonts w:ascii="Times New Roman" w:hAnsi="Times New Roman" w:cs="Times New Roman"/>
        </w:rPr>
        <w:t xml:space="preserve">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w:t>
      </w:r>
      <w:r w:rsidRPr="00C82B72">
        <w:rPr>
          <w:rFonts w:ascii="Times New Roman" w:hAnsi="Times New Roman" w:cs="Times New Roman"/>
          <w:i/>
        </w:rPr>
        <w:t xml:space="preserve"> </w:t>
      </w:r>
      <w:hyperlink r:id="rId15" w:history="1">
        <w:r w:rsidR="00043C68" w:rsidRPr="00C41B37">
          <w:rPr>
            <w:rStyle w:val="Hyperlink"/>
            <w:rFonts w:ascii="Times New Roman" w:hAnsi="Times New Roman" w:cs="Times New Roman"/>
            <w:lang w:val="cy-GB"/>
          </w:rPr>
          <w:t>https://www.nmu.edu/education/sites/DrupalEducation/files/UserFiles/Johnson_Mandi_MP.pdf</w:t>
        </w:r>
      </w:hyperlink>
      <w:r>
        <w:rPr>
          <w:rFonts w:ascii="Times New Roman" w:hAnsi="Times New Roman" w:cs="Times New Roman"/>
          <w:lang w:val="cy-GB"/>
        </w:rPr>
        <w:t xml:space="preserve"> (Darllenwyd: 27 Mawrth 2019)</w:t>
      </w:r>
    </w:p>
    <w:p w14:paraId="36B0AE9F" w14:textId="77777777" w:rsidR="006D7FBA" w:rsidRPr="00B073DF" w:rsidRDefault="006D7FBA" w:rsidP="00665BCB">
      <w:pPr>
        <w:spacing w:line="360" w:lineRule="auto"/>
        <w:rPr>
          <w:rStyle w:val="Hyperlink"/>
          <w:rFonts w:ascii="Times New Roman" w:hAnsi="Times New Roman" w:cs="Times New Roman"/>
          <w:lang w:val="cy-GB"/>
        </w:rPr>
      </w:pPr>
      <w:proofErr w:type="spellStart"/>
      <w:r>
        <w:rPr>
          <w:rFonts w:ascii="Times New Roman" w:hAnsi="Times New Roman" w:cs="Times New Roman"/>
        </w:rPr>
        <w:t>Learnpick</w:t>
      </w:r>
      <w:proofErr w:type="spellEnd"/>
      <w:r>
        <w:rPr>
          <w:rFonts w:ascii="Times New Roman" w:hAnsi="Times New Roman" w:cs="Times New Roman"/>
        </w:rPr>
        <w:t xml:space="preserve"> (2017)</w:t>
      </w:r>
      <w:r w:rsidRPr="0035567E">
        <w:rPr>
          <w:i/>
        </w:rPr>
        <w:t xml:space="preserve"> </w:t>
      </w:r>
      <w:r w:rsidRPr="0035567E">
        <w:rPr>
          <w:rFonts w:ascii="Times New Roman" w:hAnsi="Times New Roman" w:cs="Times New Roman"/>
          <w:i/>
        </w:rPr>
        <w:t>How Students are Dependent on Technology and Why</w:t>
      </w:r>
      <w:r>
        <w:rPr>
          <w:rFonts w:ascii="Times New Roman" w:hAnsi="Times New Roman" w:cs="Times New Roman"/>
          <w:lang w:val="cy-GB"/>
        </w:rPr>
        <w:t>. Ar gael yn:</w:t>
      </w:r>
      <w:r w:rsidRPr="0035567E">
        <w:rPr>
          <w:rFonts w:ascii="Times New Roman" w:hAnsi="Times New Roman" w:cs="Times New Roman"/>
          <w:lang w:val="cy-GB"/>
        </w:rPr>
        <w:t xml:space="preserve"> </w:t>
      </w:r>
      <w:hyperlink r:id="rId16" w:history="1">
        <w:r w:rsidRPr="00904BA9">
          <w:rPr>
            <w:rStyle w:val="Hyperlink"/>
            <w:rFonts w:ascii="Times New Roman" w:hAnsi="Times New Roman" w:cs="Times New Roman"/>
            <w:lang w:val="cy-GB"/>
          </w:rPr>
          <w:t>https://www.learnpick.com/blog/how-students-are-dependent-on-technology-and-why</w:t>
        </w:r>
      </w:hyperlink>
      <w:r>
        <w:rPr>
          <w:rFonts w:ascii="Times New Roman" w:hAnsi="Times New Roman" w:cs="Times New Roman"/>
          <w:lang w:val="cy-GB"/>
        </w:rPr>
        <w:t xml:space="preserve"> (Darllenwyd: 24 Mawrth 2019)</w:t>
      </w:r>
    </w:p>
    <w:p w14:paraId="3327E6E6" w14:textId="77777777" w:rsidR="006D7FBA" w:rsidRPr="004C5E24" w:rsidRDefault="006D7FBA" w:rsidP="004C5E24">
      <w:pPr>
        <w:rPr>
          <w:rStyle w:val="Hyperlink"/>
          <w:rFonts w:ascii="Times New Roman" w:hAnsi="Times New Roman" w:cs="Times New Roman"/>
          <w:color w:val="auto"/>
          <w:u w:val="none"/>
          <w:lang w:val="cy-GB"/>
        </w:rPr>
      </w:pPr>
      <w:r>
        <w:rPr>
          <w:rFonts w:ascii="Times New Roman" w:hAnsi="Times New Roman" w:cs="Times New Roman"/>
          <w:lang w:val="cy-GB"/>
        </w:rPr>
        <w:t xml:space="preserve">Letters and sounds (2015) </w:t>
      </w:r>
      <w:r w:rsidRPr="004C5E24">
        <w:rPr>
          <w:rFonts w:ascii="Times New Roman" w:hAnsi="Times New Roman" w:cs="Times New Roman"/>
          <w:i/>
          <w:lang w:val="cy-GB"/>
        </w:rPr>
        <w:t>Introduction to Letters and Sounds Phase 6</w:t>
      </w:r>
      <w:r>
        <w:rPr>
          <w:rFonts w:ascii="Times New Roman" w:hAnsi="Times New Roman" w:cs="Times New Roman"/>
          <w:i/>
          <w:lang w:val="cy-GB"/>
        </w:rPr>
        <w:t xml:space="preserve">. </w:t>
      </w:r>
      <w:r>
        <w:rPr>
          <w:rFonts w:ascii="Times New Roman" w:hAnsi="Times New Roman" w:cs="Times New Roman"/>
          <w:lang w:val="cy-GB"/>
        </w:rPr>
        <w:t xml:space="preserve">Ar gael yn: </w:t>
      </w:r>
      <w:r>
        <w:rPr>
          <w:rFonts w:ascii="Times New Roman" w:hAnsi="Times New Roman" w:cs="Times New Roman"/>
          <w:lang w:val="cy-GB"/>
        </w:rPr>
        <w:fldChar w:fldCharType="begin"/>
      </w:r>
      <w:r>
        <w:rPr>
          <w:rFonts w:ascii="Times New Roman" w:hAnsi="Times New Roman" w:cs="Times New Roman"/>
          <w:lang w:val="cy-GB"/>
        </w:rPr>
        <w:instrText xml:space="preserve"> HYPERLINK "</w:instrText>
      </w:r>
      <w:r w:rsidRPr="004C5E24">
        <w:rPr>
          <w:rFonts w:ascii="Times New Roman" w:hAnsi="Times New Roman" w:cs="Times New Roman"/>
          <w:lang w:val="cy-GB"/>
        </w:rPr>
        <w:instrText>http://www.letters-and-sounds.com/phase-6-introduction.html</w:instrText>
      </w:r>
      <w:r>
        <w:rPr>
          <w:rFonts w:ascii="Times New Roman" w:hAnsi="Times New Roman" w:cs="Times New Roman"/>
          <w:lang w:val="cy-GB"/>
        </w:rPr>
        <w:instrText xml:space="preserve">" </w:instrText>
      </w:r>
      <w:r>
        <w:rPr>
          <w:rFonts w:ascii="Times New Roman" w:hAnsi="Times New Roman" w:cs="Times New Roman"/>
          <w:lang w:val="cy-GB"/>
        </w:rPr>
        <w:fldChar w:fldCharType="separate"/>
      </w:r>
      <w:r w:rsidRPr="00C41B37">
        <w:rPr>
          <w:rStyle w:val="Hyperlink"/>
          <w:rFonts w:ascii="Times New Roman" w:hAnsi="Times New Roman" w:cs="Times New Roman"/>
          <w:lang w:val="cy-GB"/>
        </w:rPr>
        <w:t>http://www.</w:t>
      </w:r>
      <w:r w:rsidRPr="00C41B37">
        <w:rPr>
          <w:rStyle w:val="Hyperlink"/>
          <w:rFonts w:ascii="Times New Roman" w:hAnsi="Times New Roman" w:cs="Times New Roman"/>
          <w:lang w:val="cy-GB"/>
        </w:rPr>
        <w:t>letters-and-sounds.com/phase-6-introduction.html</w:t>
      </w:r>
      <w:r>
        <w:rPr>
          <w:rFonts w:ascii="Times New Roman" w:hAnsi="Times New Roman" w:cs="Times New Roman"/>
          <w:lang w:val="cy-GB"/>
        </w:rPr>
        <w:fldChar w:fldCharType="end"/>
      </w:r>
      <w:r>
        <w:rPr>
          <w:rFonts w:ascii="Times New Roman" w:hAnsi="Times New Roman" w:cs="Times New Roman"/>
          <w:lang w:val="cy-GB"/>
        </w:rPr>
        <w:t xml:space="preserve"> (Darllenwyd: 22 Mawrth 2019)</w:t>
      </w:r>
    </w:p>
    <w:p w14:paraId="1CD1D6EE" w14:textId="77777777" w:rsidR="006D7FBA" w:rsidRDefault="006D7FBA" w:rsidP="00665BCB">
      <w:pPr>
        <w:spacing w:line="360" w:lineRule="auto"/>
        <w:rPr>
          <w:rStyle w:val="Hyperlink"/>
          <w:rFonts w:ascii="Times New Roman" w:hAnsi="Times New Roman" w:cs="Times New Roman"/>
          <w:color w:val="auto"/>
          <w:u w:val="none"/>
          <w:lang w:val="cy-GB"/>
        </w:rPr>
      </w:pPr>
      <w:r w:rsidRPr="009973D5">
        <w:rPr>
          <w:rStyle w:val="Hyperlink"/>
          <w:rFonts w:ascii="Times New Roman" w:hAnsi="Times New Roman" w:cs="Times New Roman"/>
          <w:color w:val="auto"/>
          <w:u w:val="none"/>
          <w:lang w:val="cy-GB"/>
        </w:rPr>
        <w:t xml:space="preserve">Lin, R. () </w:t>
      </w:r>
      <w:r w:rsidRPr="009973D5">
        <w:rPr>
          <w:rStyle w:val="Hyperlink"/>
          <w:rFonts w:ascii="Times New Roman" w:hAnsi="Times New Roman" w:cs="Times New Roman"/>
          <w:i/>
          <w:color w:val="auto"/>
          <w:u w:val="none"/>
          <w:lang w:val="cy-GB"/>
        </w:rPr>
        <w:t>What Is the Scaffolding Theory?</w:t>
      </w:r>
      <w:r>
        <w:rPr>
          <w:rStyle w:val="Hyperlink"/>
          <w:rFonts w:ascii="Times New Roman" w:hAnsi="Times New Roman" w:cs="Times New Roman"/>
          <w:color w:val="auto"/>
          <w:u w:val="none"/>
          <w:lang w:val="cy-GB"/>
        </w:rPr>
        <w:t>. Ar gael yn:</w:t>
      </w:r>
      <w:r w:rsidRPr="009973D5">
        <w:rPr>
          <w:rStyle w:val="Hyperlink"/>
          <w:rFonts w:ascii="Times New Roman" w:hAnsi="Times New Roman" w:cs="Times New Roman"/>
          <w:color w:val="auto"/>
          <w:u w:val="none"/>
          <w:lang w:val="cy-GB"/>
        </w:rPr>
        <w:t xml:space="preserve">   </w:t>
      </w:r>
      <w:r w:rsidRPr="009973D5">
        <w:rPr>
          <w:rStyle w:val="Hyperlink"/>
          <w:rFonts w:ascii="Times New Roman" w:hAnsi="Times New Roman" w:cs="Times New Roman"/>
          <w:lang w:val="cy-GB"/>
        </w:rPr>
        <w:t xml:space="preserve">  </w:t>
      </w:r>
      <w:hyperlink r:id="rId17" w:history="1">
        <w:r w:rsidRPr="00C41B37">
          <w:rPr>
            <w:rStyle w:val="Hyperlink"/>
            <w:rFonts w:ascii="Times New Roman" w:hAnsi="Times New Roman" w:cs="Times New Roman"/>
            <w:lang w:val="cy-GB"/>
          </w:rPr>
          <w:t>https://www.ehow.co.uk/facts_7589113_bruners-theory-scaffolding.html</w:t>
        </w:r>
      </w:hyperlink>
      <w:r>
        <w:rPr>
          <w:rStyle w:val="Hyperlink"/>
          <w:rFonts w:ascii="Times New Roman" w:hAnsi="Times New Roman" w:cs="Times New Roman"/>
          <w:lang w:val="cy-GB"/>
        </w:rPr>
        <w:t xml:space="preserve"> </w:t>
      </w:r>
      <w:r>
        <w:rPr>
          <w:rStyle w:val="Hyperlink"/>
          <w:rFonts w:ascii="Times New Roman" w:hAnsi="Times New Roman" w:cs="Times New Roman"/>
          <w:color w:val="auto"/>
          <w:u w:val="none"/>
          <w:lang w:val="cy-GB"/>
        </w:rPr>
        <w:t>(Darllenwyd: 26 Mawrth 2019)</w:t>
      </w:r>
    </w:p>
    <w:p w14:paraId="392F25FA" w14:textId="77777777" w:rsidR="006D7FBA" w:rsidRPr="00287F5D" w:rsidRDefault="006D7FBA" w:rsidP="00C81F22">
      <w:pPr>
        <w:rPr>
          <w:rFonts w:ascii="Times New Roman" w:hAnsi="Times New Roman" w:cs="Times New Roman"/>
          <w:lang w:val="cy-GB"/>
        </w:rPr>
      </w:pPr>
      <w:r w:rsidRPr="00287F5D">
        <w:rPr>
          <w:rFonts w:ascii="Times New Roman" w:hAnsi="Times New Roman" w:cs="Times New Roman"/>
          <w:lang w:val="cy-GB"/>
        </w:rPr>
        <w:t xml:space="preserve">Lynch, M. (2018) </w:t>
      </w:r>
      <w:r w:rsidRPr="00287F5D">
        <w:rPr>
          <w:rFonts w:ascii="Times New Roman" w:hAnsi="Times New Roman" w:cs="Times New Roman"/>
          <w:i/>
          <w:lang w:val="cy-GB"/>
        </w:rPr>
        <w:t>Ask An Expert: Should Teachers Give Spelling Tests?</w:t>
      </w:r>
      <w:r w:rsidRPr="00287F5D">
        <w:rPr>
          <w:rFonts w:ascii="Times New Roman" w:hAnsi="Times New Roman" w:cs="Times New Roman"/>
          <w:lang w:val="cy-GB"/>
        </w:rPr>
        <w:t xml:space="preserve">. Ar gael yn: </w:t>
      </w:r>
      <w:r w:rsidRPr="00287F5D">
        <w:rPr>
          <w:rFonts w:ascii="Times New Roman" w:hAnsi="Times New Roman" w:cs="Times New Roman"/>
          <w:lang w:val="cy-GB"/>
        </w:rPr>
        <w:fldChar w:fldCharType="begin"/>
      </w:r>
      <w:r w:rsidRPr="00287F5D">
        <w:rPr>
          <w:rFonts w:ascii="Times New Roman" w:hAnsi="Times New Roman" w:cs="Times New Roman"/>
          <w:lang w:val="cy-GB"/>
        </w:rPr>
        <w:instrText xml:space="preserve"> HYPERLINK "https://www.theedadvocate.org/ask-an-expert-should-teachers-give-spelling-tests/" </w:instrText>
      </w:r>
      <w:r w:rsidRPr="00287F5D">
        <w:rPr>
          <w:rFonts w:ascii="Times New Roman" w:hAnsi="Times New Roman" w:cs="Times New Roman"/>
          <w:lang w:val="cy-GB"/>
        </w:rPr>
        <w:fldChar w:fldCharType="separate"/>
      </w:r>
      <w:r w:rsidRPr="00287F5D">
        <w:rPr>
          <w:rStyle w:val="Hyperlink"/>
          <w:rFonts w:ascii="Times New Roman" w:hAnsi="Times New Roman" w:cs="Times New Roman"/>
          <w:lang w:val="cy-GB"/>
        </w:rPr>
        <w:t>https://www.theedadvocate.org/ask-an-expert-should-teachers-give-spelling-tests/</w:t>
      </w:r>
      <w:r w:rsidRPr="00287F5D">
        <w:rPr>
          <w:rFonts w:ascii="Times New Roman" w:hAnsi="Times New Roman" w:cs="Times New Roman"/>
          <w:lang w:val="cy-GB"/>
        </w:rPr>
        <w:fldChar w:fldCharType="end"/>
      </w:r>
      <w:r w:rsidRPr="00287F5D">
        <w:rPr>
          <w:rFonts w:ascii="Times New Roman" w:hAnsi="Times New Roman" w:cs="Times New Roman"/>
          <w:lang w:val="cy-GB"/>
        </w:rPr>
        <w:t xml:space="preserve"> (Darllenwyd: 22 Mawrth 2019)</w:t>
      </w:r>
    </w:p>
    <w:p w14:paraId="60D0C687" w14:textId="77777777" w:rsidR="006D7FBA" w:rsidRPr="006C3AFA" w:rsidRDefault="006D7FBA" w:rsidP="00665BCB">
      <w:pPr>
        <w:spacing w:line="360" w:lineRule="auto"/>
        <w:rPr>
          <w:rStyle w:val="Hyperlink"/>
          <w:rFonts w:ascii="Times New Roman" w:hAnsi="Times New Roman" w:cs="Times New Roman"/>
          <w:color w:val="auto"/>
          <w:u w:val="none"/>
          <w:lang w:val="cy-GB"/>
        </w:rPr>
      </w:pPr>
      <w:r w:rsidRPr="006C3AFA">
        <w:rPr>
          <w:rStyle w:val="Hyperlink"/>
          <w:rFonts w:ascii="Times New Roman" w:hAnsi="Times New Roman" w:cs="Times New Roman"/>
          <w:color w:val="auto"/>
          <w:u w:val="none"/>
          <w:lang w:val="cy-GB"/>
        </w:rPr>
        <w:t>Paton, G (2011)</w:t>
      </w:r>
      <w:r w:rsidRPr="006C3AFA">
        <w:t xml:space="preserve"> </w:t>
      </w:r>
      <w:r w:rsidRPr="006C3AFA">
        <w:rPr>
          <w:rStyle w:val="Hyperlink"/>
          <w:rFonts w:ascii="Times New Roman" w:hAnsi="Times New Roman" w:cs="Times New Roman"/>
          <w:i/>
          <w:color w:val="auto"/>
          <w:u w:val="none"/>
          <w:lang w:val="cy-GB"/>
        </w:rPr>
        <w:t>Reading with parents 'improves children's exams results</w:t>
      </w:r>
      <w:r>
        <w:rPr>
          <w:rStyle w:val="Hyperlink"/>
          <w:rFonts w:ascii="Times New Roman" w:hAnsi="Times New Roman" w:cs="Times New Roman"/>
          <w:i/>
          <w:color w:val="auto"/>
          <w:u w:val="none"/>
          <w:lang w:val="cy-GB"/>
        </w:rPr>
        <w:t xml:space="preserve">. </w:t>
      </w:r>
      <w:r>
        <w:rPr>
          <w:rStyle w:val="Hyperlink"/>
          <w:rFonts w:ascii="Times New Roman" w:hAnsi="Times New Roman" w:cs="Times New Roman"/>
          <w:color w:val="auto"/>
          <w:u w:val="none"/>
          <w:lang w:val="cy-GB"/>
        </w:rPr>
        <w:t xml:space="preserve">Ar gael yn: </w:t>
      </w:r>
      <w:r>
        <w:rPr>
          <w:rStyle w:val="Hyperlink"/>
          <w:rFonts w:ascii="Times New Roman" w:hAnsi="Times New Roman" w:cs="Times New Roman"/>
          <w:lang w:val="cy-GB"/>
        </w:rPr>
        <w:fldChar w:fldCharType="begin"/>
      </w:r>
      <w:r>
        <w:rPr>
          <w:rStyle w:val="Hyperlink"/>
          <w:rFonts w:ascii="Times New Roman" w:hAnsi="Times New Roman" w:cs="Times New Roman"/>
          <w:lang w:val="cy-GB"/>
        </w:rPr>
        <w:instrText xml:space="preserve"> HYPERLINK "</w:instrText>
      </w:r>
      <w:r w:rsidRPr="00FF3EBB">
        <w:rPr>
          <w:rStyle w:val="Hyperlink"/>
          <w:rFonts w:ascii="Times New Roman" w:hAnsi="Times New Roman" w:cs="Times New Roman"/>
          <w:lang w:val="cy-GB"/>
        </w:rPr>
        <w:instrText>https://www.telegraph.co.uk/education/educationnews/8877482/Reading-with-parents-improves-childrens-exams-results.html</w:instrText>
      </w:r>
      <w:r>
        <w:rPr>
          <w:rStyle w:val="Hyperlink"/>
          <w:rFonts w:ascii="Times New Roman" w:hAnsi="Times New Roman" w:cs="Times New Roman"/>
          <w:lang w:val="cy-GB"/>
        </w:rPr>
        <w:instrText xml:space="preserve">" </w:instrText>
      </w:r>
      <w:r>
        <w:rPr>
          <w:rStyle w:val="Hyperlink"/>
          <w:rFonts w:ascii="Times New Roman" w:hAnsi="Times New Roman" w:cs="Times New Roman"/>
          <w:lang w:val="cy-GB"/>
        </w:rPr>
        <w:fldChar w:fldCharType="separate"/>
      </w:r>
      <w:r w:rsidRPr="00C41B37">
        <w:rPr>
          <w:rStyle w:val="Hyperlink"/>
          <w:rFonts w:ascii="Times New Roman" w:hAnsi="Times New Roman" w:cs="Times New Roman"/>
          <w:lang w:val="cy-GB"/>
        </w:rPr>
        <w:t>https://www.telegraph.co.uk/education/educationnews/8877482/Reading-with-parents-improves-childrens-exams-results.html</w:t>
      </w:r>
      <w:r>
        <w:rPr>
          <w:rStyle w:val="Hyperlink"/>
          <w:rFonts w:ascii="Times New Roman" w:hAnsi="Times New Roman" w:cs="Times New Roman"/>
          <w:lang w:val="cy-GB"/>
        </w:rPr>
        <w:fldChar w:fldCharType="end"/>
      </w:r>
      <w:r>
        <w:rPr>
          <w:rStyle w:val="Hyperlink"/>
          <w:rFonts w:ascii="Times New Roman" w:hAnsi="Times New Roman" w:cs="Times New Roman"/>
          <w:lang w:val="cy-GB"/>
        </w:rPr>
        <w:t xml:space="preserve"> </w:t>
      </w:r>
      <w:r w:rsidRPr="006C3AFA">
        <w:rPr>
          <w:rStyle w:val="Hyperlink"/>
          <w:rFonts w:ascii="Times New Roman" w:hAnsi="Times New Roman" w:cs="Times New Roman"/>
          <w:color w:val="auto"/>
          <w:u w:val="none"/>
          <w:lang w:val="cy-GB"/>
        </w:rPr>
        <w:t>(Darllenwyd:</w:t>
      </w:r>
      <w:r>
        <w:rPr>
          <w:rStyle w:val="Hyperlink"/>
          <w:rFonts w:ascii="Times New Roman" w:hAnsi="Times New Roman" w:cs="Times New Roman"/>
          <w:color w:val="auto"/>
          <w:u w:val="none"/>
          <w:lang w:val="cy-GB"/>
        </w:rPr>
        <w:t xml:space="preserve"> 24 Mawrth 2019</w:t>
      </w:r>
      <w:r w:rsidRPr="006C3AFA">
        <w:rPr>
          <w:rStyle w:val="Hyperlink"/>
          <w:rFonts w:ascii="Times New Roman" w:hAnsi="Times New Roman" w:cs="Times New Roman"/>
          <w:color w:val="auto"/>
          <w:u w:val="none"/>
          <w:lang w:val="cy-GB"/>
        </w:rPr>
        <w:t>)</w:t>
      </w:r>
    </w:p>
    <w:p w14:paraId="445D19A9" w14:textId="77777777" w:rsidR="006D7FBA" w:rsidRPr="00287F5D" w:rsidRDefault="006D7FBA" w:rsidP="00C81F22">
      <w:pPr>
        <w:rPr>
          <w:rFonts w:ascii="Times New Roman" w:hAnsi="Times New Roman" w:cs="Times New Roman"/>
          <w:color w:val="0563C1" w:themeColor="hyperlink"/>
          <w:u w:val="single"/>
          <w:lang w:val="cy-GB"/>
        </w:rPr>
      </w:pPr>
      <w:r>
        <w:rPr>
          <w:rFonts w:ascii="Times New Roman" w:hAnsi="Times New Roman" w:cs="Times New Roman"/>
          <w:szCs w:val="24"/>
          <w:lang w:val="cy-GB"/>
        </w:rPr>
        <w:t xml:space="preserve">Perry, B. (2019) </w:t>
      </w:r>
      <w:r>
        <w:rPr>
          <w:rFonts w:ascii="Times New Roman" w:hAnsi="Times New Roman" w:cs="Times New Roman"/>
          <w:i/>
          <w:iCs/>
          <w:szCs w:val="24"/>
          <w:lang w:val="cy-GB"/>
        </w:rPr>
        <w:t xml:space="preserve">How Young Children Learn Language. </w:t>
      </w:r>
      <w:r>
        <w:rPr>
          <w:rFonts w:ascii="Times New Roman" w:hAnsi="Times New Roman" w:cs="Times New Roman"/>
          <w:szCs w:val="24"/>
          <w:lang w:val="cy-GB"/>
        </w:rPr>
        <w:t xml:space="preserve">Ar gael yn: </w:t>
      </w:r>
      <w:r>
        <w:rPr>
          <w:rFonts w:ascii="Times New Roman" w:hAnsi="Times New Roman" w:cs="Times New Roman"/>
          <w:color w:val="0563C1"/>
          <w:szCs w:val="24"/>
          <w:u w:val="single"/>
          <w:lang w:val="cy-GB"/>
        </w:rPr>
        <w:t>&lt;https://www.scholastic.com/teachers/articles/teaching-content/how-young-children-learn-language/&gt;</w:t>
      </w:r>
      <w:r>
        <w:rPr>
          <w:rFonts w:ascii="Times New Roman" w:hAnsi="Times New Roman" w:cs="Times New Roman"/>
          <w:szCs w:val="24"/>
          <w:lang w:val="cy-GB"/>
        </w:rPr>
        <w:t xml:space="preserve">  (Darllenwyd: 27 Mawrth 2019)</w:t>
      </w:r>
    </w:p>
    <w:p w14:paraId="42AE4275" w14:textId="77777777" w:rsidR="006D7FBA" w:rsidRDefault="006D7FBA" w:rsidP="00C81F22">
      <w:pPr>
        <w:rPr>
          <w:rFonts w:ascii="Times New Roman" w:hAnsi="Times New Roman" w:cs="Times New Roman"/>
          <w:lang w:val="cy-GB"/>
        </w:rPr>
      </w:pPr>
      <w:r w:rsidRPr="00287F5D">
        <w:rPr>
          <w:rFonts w:ascii="Times New Roman" w:hAnsi="Times New Roman" w:cs="Times New Roman"/>
          <w:lang w:val="cy-GB"/>
        </w:rPr>
        <w:t xml:space="preserve">Pica, R (2015) </w:t>
      </w:r>
      <w:r w:rsidRPr="00287F5D">
        <w:rPr>
          <w:rFonts w:ascii="Times New Roman" w:hAnsi="Times New Roman" w:cs="Times New Roman"/>
          <w:i/>
          <w:lang w:val="cy-GB"/>
        </w:rPr>
        <w:t>All Children Are Not the Same: Common Core Standards Fail to Keep Child Development in Mind</w:t>
      </w:r>
      <w:r w:rsidRPr="00287F5D">
        <w:rPr>
          <w:rFonts w:ascii="Times New Roman" w:hAnsi="Times New Roman" w:cs="Times New Roman"/>
          <w:lang w:val="cy-GB"/>
        </w:rPr>
        <w:t xml:space="preserve">. Ar gael yn: </w:t>
      </w:r>
      <w:hyperlink r:id="rId18" w:history="1">
        <w:r w:rsidRPr="00287F5D">
          <w:rPr>
            <w:rStyle w:val="Hyperlink"/>
            <w:rFonts w:ascii="Times New Roman" w:hAnsi="Times New Roman" w:cs="Times New Roman"/>
            <w:lang w:val="cy-GB"/>
          </w:rPr>
          <w:t>https://www.huffpost.com/entry/all-children-are-not-the-same_b_6615796?guccounter=1&amp;guce_referrer_us=aHR0cHM6Ly93d3cuYmluZy5jb20vc2VhcmNoP3E9ZG8rYWxsK2NoaWxkcmVuK2xlYXJuK3RoZStzYW1lJTNmJkZPUk09QVdSRQ&amp;guce_referrer_cs=xSZmbASOuwqeKy11W1YpZQ</w:t>
        </w:r>
      </w:hyperlink>
      <w:r w:rsidRPr="00287F5D">
        <w:rPr>
          <w:rFonts w:ascii="Times New Roman" w:hAnsi="Times New Roman" w:cs="Times New Roman"/>
          <w:lang w:val="cy-GB"/>
        </w:rPr>
        <w:t xml:space="preserve">  (Darllenwyd: 22 Mawrth 2019)</w:t>
      </w:r>
    </w:p>
    <w:p w14:paraId="32386915" w14:textId="77777777" w:rsidR="006D7FBA" w:rsidRPr="007F228E" w:rsidRDefault="006D7FBA" w:rsidP="00665BCB">
      <w:pPr>
        <w:spacing w:line="360" w:lineRule="auto"/>
        <w:rPr>
          <w:rStyle w:val="Hyperlink"/>
          <w:rFonts w:ascii="Times New Roman" w:hAnsi="Times New Roman" w:cs="Times New Roman"/>
          <w:color w:val="auto"/>
          <w:u w:val="none"/>
          <w:lang w:val="cy-GB"/>
        </w:rPr>
      </w:pPr>
      <w:r>
        <w:rPr>
          <w:rFonts w:ascii="Times New Roman" w:hAnsi="Times New Roman" w:cs="Times New Roman"/>
        </w:rPr>
        <w:t xml:space="preserve">Taylor, H. (2013) </w:t>
      </w:r>
      <w:r>
        <w:rPr>
          <w:rFonts w:ascii="Times New Roman" w:hAnsi="Times New Roman" w:cs="Times New Roman"/>
          <w:i/>
        </w:rPr>
        <w:t xml:space="preserve">How children learn mathematics and the implications for teaching.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hyperlink r:id="rId19" w:history="1">
        <w:r w:rsidRPr="00904BA9">
          <w:rPr>
            <w:rStyle w:val="Hyperlink"/>
            <w:rFonts w:ascii="Times New Roman" w:hAnsi="Times New Roman" w:cs="Times New Roman"/>
            <w:lang w:val="cy-GB"/>
          </w:rPr>
          <w:t>https://uk.sagepub.com/sites/default/files/upm-binaries/59230_Taylor_%26_Harris.pdf</w:t>
        </w:r>
      </w:hyperlink>
      <w:r w:rsidRPr="00B073DF">
        <w:rPr>
          <w:rStyle w:val="Hyperlink"/>
          <w:rFonts w:ascii="Times New Roman" w:hAnsi="Times New Roman" w:cs="Times New Roman"/>
          <w:u w:val="none"/>
          <w:lang w:val="cy-GB"/>
        </w:rPr>
        <w:t xml:space="preserve">  </w:t>
      </w:r>
      <w:r w:rsidRPr="007F228E">
        <w:rPr>
          <w:rStyle w:val="Hyperlink"/>
          <w:rFonts w:ascii="Times New Roman" w:hAnsi="Times New Roman" w:cs="Times New Roman"/>
          <w:color w:val="auto"/>
          <w:u w:val="none"/>
          <w:lang w:val="cy-GB"/>
        </w:rPr>
        <w:t>(Darllenwyd: 27 Mawrth 2019)</w:t>
      </w:r>
    </w:p>
    <w:p w14:paraId="392417A8" w14:textId="77777777" w:rsidR="006D7FBA" w:rsidRDefault="006D7FBA" w:rsidP="00C81F22">
      <w:pPr>
        <w:rPr>
          <w:rFonts w:ascii="Times New Roman" w:hAnsi="Times New Roman" w:cs="Times New Roman"/>
          <w:lang w:val="cy-GB"/>
        </w:rPr>
      </w:pPr>
      <w:r w:rsidRPr="00287F5D">
        <w:rPr>
          <w:rFonts w:ascii="Times New Roman" w:hAnsi="Times New Roman" w:cs="Times New Roman"/>
          <w:lang w:val="cy-GB"/>
        </w:rPr>
        <w:lastRenderedPageBreak/>
        <w:t xml:space="preserve">Thisreadingmama (2014) </w:t>
      </w:r>
      <w:r w:rsidRPr="00287F5D">
        <w:rPr>
          <w:rFonts w:ascii="Times New Roman" w:hAnsi="Times New Roman" w:cs="Times New Roman"/>
          <w:i/>
          <w:lang w:val="cy-GB"/>
        </w:rPr>
        <w:t>Why I Don’t Give a Friday Spelling Test {and What I Do Instead}</w:t>
      </w:r>
      <w:r w:rsidRPr="00287F5D">
        <w:rPr>
          <w:rFonts w:ascii="Times New Roman" w:hAnsi="Times New Roman" w:cs="Times New Roman"/>
          <w:lang w:val="cy-GB"/>
        </w:rPr>
        <w:t>. Ar gael yn:</w:t>
      </w:r>
      <w:r w:rsidRPr="00287F5D">
        <w:rPr>
          <w:rFonts w:ascii="Times New Roman" w:hAnsi="Times New Roman" w:cs="Times New Roman"/>
          <w:i/>
          <w:lang w:val="cy-GB"/>
        </w:rPr>
        <w:t xml:space="preserve"> </w:t>
      </w:r>
      <w:hyperlink r:id="rId20" w:history="1">
        <w:r w:rsidRPr="00287F5D">
          <w:rPr>
            <w:rStyle w:val="Hyperlink"/>
            <w:rFonts w:ascii="Times New Roman" w:hAnsi="Times New Roman" w:cs="Times New Roman"/>
            <w:lang w:val="cy-GB"/>
          </w:rPr>
          <w:t>https://thisreadingmama.com/no-friday-spelling-test/</w:t>
        </w:r>
      </w:hyperlink>
      <w:r w:rsidRPr="00287F5D">
        <w:rPr>
          <w:rFonts w:ascii="Times New Roman" w:hAnsi="Times New Roman" w:cs="Times New Roman"/>
          <w:lang w:val="cy-GB"/>
        </w:rPr>
        <w:t xml:space="preserve"> (Darllenwyd: 24 Mawrth 2019)</w:t>
      </w:r>
    </w:p>
    <w:p w14:paraId="38AC5762" w14:textId="77777777" w:rsidR="006D7FBA" w:rsidRDefault="006D7FBA" w:rsidP="00665BCB">
      <w:pPr>
        <w:spacing w:line="360" w:lineRule="auto"/>
        <w:rPr>
          <w:rStyle w:val="Hyperlink"/>
          <w:rFonts w:ascii="Times New Roman" w:hAnsi="Times New Roman" w:cs="Times New Roman"/>
          <w:lang w:val="cy-GB"/>
        </w:rPr>
      </w:pPr>
      <w:r w:rsidRPr="000279AF">
        <w:rPr>
          <w:rFonts w:ascii="Times New Roman" w:hAnsi="Times New Roman" w:cs="Times New Roman"/>
        </w:rPr>
        <w:t xml:space="preserve">Watson, L (2014) </w:t>
      </w:r>
      <w:r w:rsidRPr="000279AF">
        <w:rPr>
          <w:rFonts w:ascii="Times New Roman" w:hAnsi="Times New Roman" w:cs="Times New Roman"/>
          <w:i/>
        </w:rPr>
        <w:t xml:space="preserve">Now it all adds up! Scientists </w:t>
      </w:r>
      <w:proofErr w:type="gramStart"/>
      <w:r w:rsidRPr="000279AF">
        <w:rPr>
          <w:rFonts w:ascii="Times New Roman" w:hAnsi="Times New Roman" w:cs="Times New Roman"/>
          <w:i/>
        </w:rPr>
        <w:t>take a peek</w:t>
      </w:r>
      <w:proofErr w:type="gramEnd"/>
      <w:r w:rsidRPr="000279AF">
        <w:rPr>
          <w:rFonts w:ascii="Times New Roman" w:hAnsi="Times New Roman" w:cs="Times New Roman"/>
          <w:i/>
        </w:rPr>
        <w:t xml:space="preserve"> into the human brain and discover how children learn mathematics skills</w:t>
      </w:r>
      <w:r>
        <w:rPr>
          <w:rFonts w:ascii="Times New Roman" w:hAnsi="Times New Roman" w:cs="Times New Roman"/>
          <w:i/>
        </w:rPr>
        <w:t xml:space="preserve">.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hyperlink r:id="rId21" w:history="1">
        <w:r w:rsidRPr="00C41B37">
          <w:rPr>
            <w:rStyle w:val="Hyperlink"/>
            <w:rFonts w:ascii="Times New Roman" w:hAnsi="Times New Roman" w:cs="Times New Roman"/>
            <w:lang w:val="cy-GB"/>
          </w:rPr>
          <w:t>http</w:t>
        </w:r>
        <w:r w:rsidRPr="00C41B37">
          <w:rPr>
            <w:rStyle w:val="Hyperlink"/>
            <w:rFonts w:ascii="Times New Roman" w:hAnsi="Times New Roman" w:cs="Times New Roman"/>
            <w:lang w:val="cy-GB"/>
          </w:rPr>
          <w:t>s://www.dailymail.co.uk/sciencetech/article-2727268/Peek-brain-shows-kids-learn-math-skills.html</w:t>
        </w:r>
      </w:hyperlink>
      <w:r>
        <w:rPr>
          <w:rFonts w:ascii="Times New Roman" w:hAnsi="Times New Roman" w:cs="Times New Roman"/>
          <w:lang w:val="cy-GB"/>
        </w:rPr>
        <w:t xml:space="preserve"> (Darllenwyd: 29 Mawrth 2019)</w:t>
      </w:r>
    </w:p>
    <w:p w14:paraId="56015FA3" w14:textId="77777777" w:rsidR="005A0BFE" w:rsidRDefault="005A0BFE" w:rsidP="0019662C">
      <w:pPr>
        <w:spacing w:line="360" w:lineRule="auto"/>
        <w:rPr>
          <w:rStyle w:val="Hyperlink"/>
          <w:rFonts w:ascii="Times New Roman" w:hAnsi="Times New Roman" w:cs="Times New Roman"/>
          <w:lang w:val="cy-GB"/>
        </w:rPr>
      </w:pPr>
    </w:p>
    <w:p w14:paraId="4356DA5F" w14:textId="40213BD6" w:rsidR="0019662C" w:rsidRPr="00194EC0" w:rsidRDefault="0019662C" w:rsidP="0019662C">
      <w:pPr>
        <w:spacing w:line="360" w:lineRule="auto"/>
        <w:rPr>
          <w:rFonts w:ascii="Times New Roman" w:hAnsi="Times New Roman" w:cs="Times New Roman"/>
          <w:b/>
          <w:u w:val="single"/>
          <w:lang w:val="cy-GB"/>
        </w:rPr>
      </w:pPr>
      <w:r w:rsidRPr="00194EC0">
        <w:rPr>
          <w:rFonts w:ascii="Times New Roman" w:hAnsi="Times New Roman" w:cs="Times New Roman"/>
          <w:b/>
          <w:u w:val="single"/>
          <w:lang w:val="cy-GB"/>
        </w:rPr>
        <w:t>Atodiadau-</w:t>
      </w:r>
    </w:p>
    <w:p w14:paraId="76044CD8" w14:textId="77777777" w:rsidR="0019662C" w:rsidRDefault="0019662C" w:rsidP="0019662C">
      <w:pPr>
        <w:spacing w:line="360" w:lineRule="auto"/>
        <w:rPr>
          <w:rFonts w:ascii="Times New Roman" w:hAnsi="Times New Roman" w:cs="Times New Roman"/>
          <w:lang w:val="cy-GB"/>
        </w:rPr>
      </w:pPr>
      <w:r>
        <w:rPr>
          <w:noProof/>
        </w:rPr>
        <w:drawing>
          <wp:anchor distT="0" distB="0" distL="114300" distR="114300" simplePos="0" relativeHeight="251667456" behindDoc="1" locked="0" layoutInCell="1" allowOverlap="1" wp14:anchorId="0B4455AF" wp14:editId="5797C642">
            <wp:simplePos x="0" y="0"/>
            <wp:positionH relativeFrom="margin">
              <wp:posOffset>-139700</wp:posOffset>
            </wp:positionH>
            <wp:positionV relativeFrom="paragraph">
              <wp:posOffset>410845</wp:posOffset>
            </wp:positionV>
            <wp:extent cx="2051685" cy="1773555"/>
            <wp:effectExtent l="5715" t="0" r="0" b="0"/>
            <wp:wrapTight wrapText="bothSides">
              <wp:wrapPolygon edited="0">
                <wp:start x="60" y="21670"/>
                <wp:lineTo x="21319" y="21670"/>
                <wp:lineTo x="21319" y="325"/>
                <wp:lineTo x="60" y="325"/>
                <wp:lineTo x="60" y="2167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13247"/>
                    <a:stretch/>
                  </pic:blipFill>
                  <pic:spPr bwMode="auto">
                    <a:xfrm rot="5400000">
                      <a:off x="0" y="0"/>
                      <a:ext cx="2051685" cy="1773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21519">
        <w:rPr>
          <w:rFonts w:ascii="Times New Roman" w:hAnsi="Times New Roman" w:cs="Times New Roman"/>
          <w:b/>
          <w:bCs/>
          <w:szCs w:val="24"/>
          <w:lang w:val="cy-GB"/>
        </w:rPr>
        <w:t xml:space="preserve"> </w:t>
      </w:r>
      <w:r>
        <w:rPr>
          <w:rFonts w:ascii="Times New Roman" w:hAnsi="Times New Roman" w:cs="Times New Roman"/>
          <w:b/>
          <w:bCs/>
          <w:szCs w:val="24"/>
          <w:lang w:val="cy-GB"/>
        </w:rPr>
        <w:t xml:space="preserve">Atodiad 1- </w:t>
      </w:r>
      <w:r>
        <w:rPr>
          <w:rFonts w:ascii="Times New Roman" w:hAnsi="Times New Roman" w:cs="Times New Roman"/>
          <w:szCs w:val="24"/>
          <w:lang w:val="cy-GB"/>
        </w:rPr>
        <w:t>llythyr caniatâd arwyddwyd gan yr ysgol ar gyfer yr aseiniad.</w:t>
      </w:r>
    </w:p>
    <w:p w14:paraId="1E04EE9C" w14:textId="77777777" w:rsidR="0019662C" w:rsidRDefault="0019662C" w:rsidP="0019662C">
      <w:pPr>
        <w:spacing w:line="360" w:lineRule="auto"/>
        <w:rPr>
          <w:rFonts w:ascii="Times New Roman" w:hAnsi="Times New Roman" w:cs="Times New Roman"/>
          <w:lang w:val="cy-GB"/>
        </w:rPr>
      </w:pPr>
      <w:r>
        <w:rPr>
          <w:noProof/>
        </w:rPr>
        <w:drawing>
          <wp:anchor distT="0" distB="0" distL="114300" distR="114300" simplePos="0" relativeHeight="251668480" behindDoc="1" locked="0" layoutInCell="1" allowOverlap="1" wp14:anchorId="749DA7D7" wp14:editId="5F3CE973">
            <wp:simplePos x="0" y="0"/>
            <wp:positionH relativeFrom="column">
              <wp:posOffset>1762760</wp:posOffset>
            </wp:positionH>
            <wp:positionV relativeFrom="paragraph">
              <wp:posOffset>17780</wp:posOffset>
            </wp:positionV>
            <wp:extent cx="2098675" cy="1836420"/>
            <wp:effectExtent l="0" t="2222" r="0" b="0"/>
            <wp:wrapTight wrapText="bothSides">
              <wp:wrapPolygon edited="0">
                <wp:start x="-23" y="21574"/>
                <wp:lineTo x="21348" y="21574"/>
                <wp:lineTo x="21348" y="288"/>
                <wp:lineTo x="-23" y="288"/>
                <wp:lineTo x="-23" y="21574"/>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14301"/>
                    <a:stretch/>
                  </pic:blipFill>
                  <pic:spPr bwMode="auto">
                    <a:xfrm rot="5400000">
                      <a:off x="0" y="0"/>
                      <a:ext cx="2098675" cy="1836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429F21" w14:textId="77777777" w:rsidR="0019662C" w:rsidRDefault="0019662C" w:rsidP="0019662C">
      <w:pPr>
        <w:spacing w:line="360" w:lineRule="auto"/>
        <w:rPr>
          <w:rFonts w:ascii="Times New Roman" w:hAnsi="Times New Roman" w:cs="Times New Roman"/>
          <w:lang w:val="cy-GB"/>
        </w:rPr>
      </w:pPr>
    </w:p>
    <w:p w14:paraId="1CDF8145" w14:textId="77777777" w:rsidR="0019662C" w:rsidRDefault="0019662C" w:rsidP="0019662C">
      <w:pPr>
        <w:spacing w:line="360" w:lineRule="auto"/>
        <w:rPr>
          <w:rFonts w:ascii="Times New Roman" w:hAnsi="Times New Roman" w:cs="Times New Roman"/>
          <w:lang w:val="cy-GB"/>
        </w:rPr>
      </w:pPr>
    </w:p>
    <w:p w14:paraId="456EE418" w14:textId="77777777" w:rsidR="0019662C" w:rsidRPr="00432233" w:rsidRDefault="0019662C" w:rsidP="0019662C">
      <w:pPr>
        <w:spacing w:line="360" w:lineRule="auto"/>
        <w:rPr>
          <w:rFonts w:ascii="Times New Roman" w:hAnsi="Times New Roman" w:cs="Times New Roman"/>
          <w:lang w:val="cy-GB"/>
        </w:rPr>
      </w:pPr>
    </w:p>
    <w:p w14:paraId="4A31571E" w14:textId="77777777" w:rsidR="0019662C" w:rsidRDefault="0019662C" w:rsidP="0019662C">
      <w:pPr>
        <w:spacing w:line="360" w:lineRule="auto"/>
        <w:rPr>
          <w:rFonts w:ascii="Times New Roman" w:hAnsi="Times New Roman" w:cs="Times New Roman"/>
          <w:b/>
          <w:lang w:val="cy-GB"/>
        </w:rPr>
      </w:pPr>
    </w:p>
    <w:p w14:paraId="61E7F10A" w14:textId="77777777" w:rsidR="0019662C" w:rsidRDefault="0019662C" w:rsidP="0019662C">
      <w:pPr>
        <w:spacing w:line="360" w:lineRule="auto"/>
        <w:rPr>
          <w:rFonts w:ascii="Times New Roman" w:hAnsi="Times New Roman" w:cs="Times New Roman"/>
          <w:b/>
          <w:lang w:val="cy-GB"/>
        </w:rPr>
      </w:pPr>
    </w:p>
    <w:p w14:paraId="1A16EFFE" w14:textId="77777777" w:rsidR="0019662C" w:rsidRDefault="0019662C" w:rsidP="0019662C">
      <w:pPr>
        <w:spacing w:line="360" w:lineRule="auto"/>
        <w:rPr>
          <w:rFonts w:ascii="Times New Roman" w:hAnsi="Times New Roman" w:cs="Times New Roman"/>
          <w:lang w:val="cy-GB"/>
        </w:rPr>
      </w:pPr>
      <w:r w:rsidRPr="00194EC0">
        <w:rPr>
          <w:rFonts w:ascii="Times New Roman" w:hAnsi="Times New Roman" w:cs="Times New Roman"/>
          <w:b/>
          <w:lang w:val="cy-GB"/>
        </w:rPr>
        <w:t xml:space="preserve">Atodiad </w:t>
      </w:r>
      <w:r>
        <w:rPr>
          <w:rFonts w:ascii="Times New Roman" w:hAnsi="Times New Roman" w:cs="Times New Roman"/>
          <w:b/>
          <w:lang w:val="cy-GB"/>
        </w:rPr>
        <w:t>2</w:t>
      </w:r>
      <w:r w:rsidRPr="00194EC0">
        <w:rPr>
          <w:rFonts w:ascii="Times New Roman" w:hAnsi="Times New Roman" w:cs="Times New Roman"/>
          <w:b/>
          <w:lang w:val="cy-GB"/>
        </w:rPr>
        <w:t>-</w:t>
      </w:r>
      <w:r>
        <w:rPr>
          <w:noProof/>
        </w:rPr>
        <w:drawing>
          <wp:anchor distT="0" distB="0" distL="114300" distR="114300" simplePos="0" relativeHeight="251664384" behindDoc="0" locked="0" layoutInCell="1" allowOverlap="1" wp14:anchorId="3ED4D4D7" wp14:editId="05F623CF">
            <wp:simplePos x="0" y="0"/>
            <wp:positionH relativeFrom="margin">
              <wp:align>left</wp:align>
            </wp:positionH>
            <wp:positionV relativeFrom="paragraph">
              <wp:posOffset>1062355</wp:posOffset>
            </wp:positionV>
            <wp:extent cx="2460625" cy="1473835"/>
            <wp:effectExtent l="0" t="0" r="0" b="0"/>
            <wp:wrapTight wrapText="bothSides">
              <wp:wrapPolygon edited="0">
                <wp:start x="0" y="0"/>
                <wp:lineTo x="0" y="21218"/>
                <wp:lineTo x="21405" y="21218"/>
                <wp:lineTo x="2140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6619" t="5320" r="54464" b="63877"/>
                    <a:stretch/>
                  </pic:blipFill>
                  <pic:spPr bwMode="auto">
                    <a:xfrm>
                      <a:off x="0" y="0"/>
                      <a:ext cx="2460625" cy="14739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Cs w:val="24"/>
          <w:lang w:val="cy-GB"/>
        </w:rPr>
        <w:t xml:space="preserve">Cynlluniwyd y meini prawf llwyddiant yma fel dosbarth gan ystyried llais y disgybl. Fel meini prawf llwyddiant cytunwyd bod angen, cynnwys ansoddeiriau a chymariaethau, disgrifio’u hun mewn manylder, defnyddio paragraffau ac yn olaf ysgrifennu yn y 3ydd person. </w:t>
      </w:r>
      <w:r>
        <w:rPr>
          <w:rFonts w:ascii="Times New Roman" w:hAnsi="Times New Roman" w:cs="Times New Roman"/>
          <w:szCs w:val="24"/>
          <w:lang w:val="cy-GB"/>
        </w:rPr>
        <w:br/>
      </w:r>
    </w:p>
    <w:p w14:paraId="7D019133" w14:textId="77777777" w:rsidR="0019662C" w:rsidRDefault="0019662C" w:rsidP="0019662C">
      <w:pPr>
        <w:spacing w:line="360" w:lineRule="auto"/>
        <w:rPr>
          <w:rFonts w:ascii="Times New Roman" w:hAnsi="Times New Roman" w:cs="Times New Roman"/>
          <w:b/>
          <w:lang w:val="cy-GB"/>
        </w:rPr>
      </w:pPr>
    </w:p>
    <w:p w14:paraId="402C5EFE" w14:textId="77777777" w:rsidR="0019662C" w:rsidRDefault="0019662C" w:rsidP="0019662C">
      <w:pPr>
        <w:spacing w:line="360" w:lineRule="auto"/>
        <w:rPr>
          <w:rFonts w:ascii="Times New Roman" w:hAnsi="Times New Roman" w:cs="Times New Roman"/>
          <w:b/>
          <w:lang w:val="cy-GB"/>
        </w:rPr>
      </w:pPr>
    </w:p>
    <w:p w14:paraId="01450DB8" w14:textId="77777777" w:rsidR="0019662C" w:rsidRDefault="0019662C" w:rsidP="0019662C">
      <w:pPr>
        <w:spacing w:line="360" w:lineRule="auto"/>
        <w:rPr>
          <w:rFonts w:ascii="Times New Roman" w:hAnsi="Times New Roman" w:cs="Times New Roman"/>
          <w:b/>
          <w:lang w:val="cy-GB"/>
        </w:rPr>
      </w:pPr>
    </w:p>
    <w:p w14:paraId="512BFE58" w14:textId="77777777" w:rsidR="0019662C" w:rsidRDefault="0019662C" w:rsidP="0019662C">
      <w:pPr>
        <w:spacing w:line="360" w:lineRule="auto"/>
        <w:rPr>
          <w:rFonts w:ascii="Times New Roman" w:hAnsi="Times New Roman" w:cs="Times New Roman"/>
          <w:b/>
          <w:lang w:val="cy-GB"/>
        </w:rPr>
      </w:pPr>
    </w:p>
    <w:p w14:paraId="1FC96025" w14:textId="77777777" w:rsidR="0019662C" w:rsidRDefault="0019662C" w:rsidP="0019662C">
      <w:pPr>
        <w:spacing w:line="360" w:lineRule="auto"/>
        <w:rPr>
          <w:rFonts w:ascii="Times New Roman" w:hAnsi="Times New Roman" w:cs="Times New Roman"/>
          <w:lang w:val="cy-GB"/>
        </w:rPr>
      </w:pPr>
      <w:r>
        <w:rPr>
          <w:rFonts w:ascii="Times New Roman" w:hAnsi="Times New Roman" w:cs="Times New Roman"/>
          <w:b/>
          <w:bCs/>
          <w:szCs w:val="24"/>
          <w:lang w:val="cy-GB"/>
        </w:rPr>
        <w:t>Atodiad 3-</w:t>
      </w:r>
      <w:r>
        <w:rPr>
          <w:rFonts w:ascii="Times New Roman" w:hAnsi="Times New Roman" w:cs="Times New Roman"/>
          <w:szCs w:val="24"/>
          <w:lang w:val="cy-GB"/>
        </w:rPr>
        <w:t xml:space="preserve"> Gwers 04/02/19- Gwelir fod ymdrech da i ysgrifennu portreadau ar eu ffrindiau a theulu. Er mwyn gwella’r darn argymhellir iddo i ddefnyddio fwy o gymariaethau, gan ei fod yn rhan o’r meini prawf llwyddiant, ond llwyddwyd i ddefnyddio ansoddeiriau. Gofynnwyd i </w:t>
      </w:r>
      <w:r>
        <w:rPr>
          <w:rFonts w:ascii="Times New Roman" w:hAnsi="Times New Roman" w:cs="Times New Roman"/>
          <w:szCs w:val="24"/>
          <w:lang w:val="cy-GB"/>
        </w:rPr>
        <w:lastRenderedPageBreak/>
        <w:t>wneud y gwaith yma mewn pwyntiau bwled gan mai dim ond strwythuro brawddegau oedd angen gwneud er mwyn cael ymarfer o ddefnyddio ansoddeiriau a chymariaethau. Gwelir hefyd yn ffordd dda i’r plant ymarfer ysgrifennu yn y 3ydd person. Wrth iddo farcio enghraifft o bortread yn erbyn y meini prawf llwyddiant llwyddwyd i adnabod cryfderau'r darn o waith, a beth oedd angen gwneud i wella.</w:t>
      </w:r>
    </w:p>
    <w:p w14:paraId="0B7A3925" w14:textId="77777777" w:rsidR="0019662C" w:rsidRDefault="0019662C" w:rsidP="0019662C">
      <w:pPr>
        <w:spacing w:line="360" w:lineRule="auto"/>
        <w:rPr>
          <w:rFonts w:ascii="Times New Roman" w:hAnsi="Times New Roman" w:cs="Times New Roman"/>
          <w:lang w:val="cy-GB"/>
        </w:rPr>
      </w:pPr>
      <w:r>
        <w:rPr>
          <w:noProof/>
        </w:rPr>
        <w:drawing>
          <wp:anchor distT="0" distB="0" distL="114300" distR="114300" simplePos="0" relativeHeight="251661312" behindDoc="1" locked="0" layoutInCell="1" allowOverlap="1" wp14:anchorId="4EC87EA9" wp14:editId="7CAFF7A7">
            <wp:simplePos x="0" y="0"/>
            <wp:positionH relativeFrom="margin">
              <wp:align>left</wp:align>
            </wp:positionH>
            <wp:positionV relativeFrom="paragraph">
              <wp:posOffset>398</wp:posOffset>
            </wp:positionV>
            <wp:extent cx="4339590" cy="2797175"/>
            <wp:effectExtent l="0" t="0" r="3810" b="3175"/>
            <wp:wrapTight wrapText="bothSides">
              <wp:wrapPolygon edited="0">
                <wp:start x="0" y="0"/>
                <wp:lineTo x="0" y="21477"/>
                <wp:lineTo x="21524" y="21477"/>
                <wp:lineTo x="2152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192" t="4516" r="4780" b="15531"/>
                    <a:stretch/>
                  </pic:blipFill>
                  <pic:spPr bwMode="auto">
                    <a:xfrm>
                      <a:off x="0" y="0"/>
                      <a:ext cx="4339590" cy="2797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EF01C7" w14:textId="77777777" w:rsidR="0019662C" w:rsidRDefault="0019662C" w:rsidP="0019662C">
      <w:pPr>
        <w:spacing w:line="360" w:lineRule="auto"/>
        <w:rPr>
          <w:rFonts w:ascii="Times New Roman" w:hAnsi="Times New Roman" w:cs="Times New Roman"/>
          <w:lang w:val="cy-GB"/>
        </w:rPr>
      </w:pPr>
    </w:p>
    <w:p w14:paraId="6E24181D" w14:textId="77777777" w:rsidR="0019662C" w:rsidRDefault="0019662C" w:rsidP="0019662C">
      <w:pPr>
        <w:spacing w:line="360" w:lineRule="auto"/>
        <w:rPr>
          <w:rFonts w:ascii="Times New Roman" w:hAnsi="Times New Roman" w:cs="Times New Roman"/>
          <w:lang w:val="cy-GB"/>
        </w:rPr>
      </w:pPr>
    </w:p>
    <w:p w14:paraId="79BE153B" w14:textId="77777777" w:rsidR="0019662C" w:rsidRDefault="0019662C" w:rsidP="0019662C">
      <w:pPr>
        <w:spacing w:line="360" w:lineRule="auto"/>
        <w:rPr>
          <w:rFonts w:ascii="Times New Roman" w:hAnsi="Times New Roman" w:cs="Times New Roman"/>
          <w:lang w:val="cy-GB"/>
        </w:rPr>
      </w:pPr>
    </w:p>
    <w:p w14:paraId="0C416CA7" w14:textId="77777777" w:rsidR="0019662C" w:rsidRDefault="0019662C" w:rsidP="0019662C">
      <w:pPr>
        <w:spacing w:line="360" w:lineRule="auto"/>
        <w:rPr>
          <w:rFonts w:ascii="Times New Roman" w:hAnsi="Times New Roman" w:cs="Times New Roman"/>
          <w:lang w:val="cy-GB"/>
        </w:rPr>
      </w:pPr>
    </w:p>
    <w:p w14:paraId="44F1EBA7" w14:textId="77777777" w:rsidR="0019662C" w:rsidRDefault="0019662C" w:rsidP="0019662C">
      <w:pPr>
        <w:spacing w:line="360" w:lineRule="auto"/>
        <w:rPr>
          <w:rFonts w:ascii="Times New Roman" w:hAnsi="Times New Roman" w:cs="Times New Roman"/>
          <w:lang w:val="cy-GB"/>
        </w:rPr>
      </w:pPr>
    </w:p>
    <w:p w14:paraId="0FEA4D39" w14:textId="77777777" w:rsidR="0019662C" w:rsidRDefault="0019662C" w:rsidP="0019662C">
      <w:pPr>
        <w:spacing w:line="360" w:lineRule="auto"/>
        <w:rPr>
          <w:rFonts w:ascii="Times New Roman" w:hAnsi="Times New Roman" w:cs="Times New Roman"/>
          <w:lang w:val="cy-GB"/>
        </w:rPr>
      </w:pPr>
    </w:p>
    <w:p w14:paraId="2AA1383C" w14:textId="77777777" w:rsidR="0019662C" w:rsidRDefault="0019662C" w:rsidP="0019662C">
      <w:pPr>
        <w:spacing w:line="360" w:lineRule="auto"/>
        <w:rPr>
          <w:rFonts w:ascii="Times New Roman" w:hAnsi="Times New Roman" w:cs="Times New Roman"/>
          <w:lang w:val="cy-GB"/>
        </w:rPr>
      </w:pPr>
    </w:p>
    <w:p w14:paraId="05F715F0" w14:textId="77777777" w:rsidR="0019662C" w:rsidRDefault="0019662C" w:rsidP="0019662C">
      <w:pPr>
        <w:spacing w:line="360" w:lineRule="auto"/>
        <w:rPr>
          <w:rFonts w:ascii="Times New Roman" w:hAnsi="Times New Roman" w:cs="Times New Roman"/>
          <w:lang w:val="cy-GB"/>
        </w:rPr>
      </w:pPr>
      <w:r>
        <w:rPr>
          <w:rFonts w:ascii="Times New Roman" w:hAnsi="Times New Roman" w:cs="Times New Roman"/>
          <w:b/>
          <w:bCs/>
          <w:szCs w:val="24"/>
          <w:lang w:val="cy-GB"/>
        </w:rPr>
        <w:t>Atodiad 4-</w:t>
      </w:r>
      <w:r>
        <w:rPr>
          <w:rFonts w:ascii="Times New Roman" w:hAnsi="Times New Roman" w:cs="Times New Roman"/>
          <w:szCs w:val="24"/>
          <w:lang w:val="cy-GB"/>
        </w:rPr>
        <w:t xml:space="preserve"> Wrth edrych ar y darn o wers 06/02/19 gwelir ei fod wedi llwyddo i greu ffeil o ffaith am ei hun. Gwelir fod ambell i gamsillafu ac nid yw wedi gorffen y darn o waith. Yn ychwanegol i’r gwaith sydd ganddo yn barod roedd angen cwblhau drwy gynnwys ei diddordebau, beth mae e’n hoffi a beth nid yw’n hoffi. Mae angen iddo fod yn ofalus wrth ddefnyddio prif lythyren, yn enwedig ar ddechrau brawddeg.</w:t>
      </w:r>
    </w:p>
    <w:p w14:paraId="73115E3E" w14:textId="77777777" w:rsidR="0019662C" w:rsidRDefault="0019662C" w:rsidP="0019662C">
      <w:pPr>
        <w:spacing w:line="360" w:lineRule="auto"/>
        <w:rPr>
          <w:rFonts w:ascii="Times New Roman" w:hAnsi="Times New Roman" w:cs="Times New Roman"/>
          <w:lang w:val="cy-GB"/>
        </w:rPr>
      </w:pPr>
      <w:r>
        <w:rPr>
          <w:noProof/>
        </w:rPr>
        <w:drawing>
          <wp:anchor distT="0" distB="0" distL="114300" distR="114300" simplePos="0" relativeHeight="251659264" behindDoc="1" locked="0" layoutInCell="1" allowOverlap="1" wp14:anchorId="05BCAED8" wp14:editId="328C3A9C">
            <wp:simplePos x="0" y="0"/>
            <wp:positionH relativeFrom="margin">
              <wp:align>left</wp:align>
            </wp:positionH>
            <wp:positionV relativeFrom="paragraph">
              <wp:posOffset>8890</wp:posOffset>
            </wp:positionV>
            <wp:extent cx="4752340" cy="2714625"/>
            <wp:effectExtent l="0" t="0" r="0" b="9525"/>
            <wp:wrapTight wrapText="bothSides">
              <wp:wrapPolygon edited="0">
                <wp:start x="0" y="0"/>
                <wp:lineTo x="0" y="21524"/>
                <wp:lineTo x="21473" y="21524"/>
                <wp:lineTo x="214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4236" b="27074"/>
                    <a:stretch/>
                  </pic:blipFill>
                  <pic:spPr bwMode="auto">
                    <a:xfrm>
                      <a:off x="0" y="0"/>
                      <a:ext cx="4752340" cy="271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596A5A" w14:textId="77777777" w:rsidR="0019662C" w:rsidRDefault="0019662C" w:rsidP="0019662C">
      <w:pPr>
        <w:spacing w:line="360" w:lineRule="auto"/>
        <w:rPr>
          <w:rFonts w:ascii="Times New Roman" w:hAnsi="Times New Roman" w:cs="Times New Roman"/>
          <w:lang w:val="cy-GB"/>
        </w:rPr>
      </w:pPr>
    </w:p>
    <w:p w14:paraId="0D520C63" w14:textId="77777777" w:rsidR="0019662C" w:rsidRDefault="0019662C" w:rsidP="0019662C">
      <w:pPr>
        <w:spacing w:line="360" w:lineRule="auto"/>
        <w:rPr>
          <w:rFonts w:ascii="Times New Roman" w:hAnsi="Times New Roman" w:cs="Times New Roman"/>
          <w:lang w:val="cy-GB"/>
        </w:rPr>
      </w:pPr>
    </w:p>
    <w:p w14:paraId="1FB1F806" w14:textId="77777777" w:rsidR="0019662C" w:rsidRDefault="0019662C" w:rsidP="0019662C">
      <w:pPr>
        <w:spacing w:line="360" w:lineRule="auto"/>
        <w:rPr>
          <w:rFonts w:ascii="Times New Roman" w:hAnsi="Times New Roman" w:cs="Times New Roman"/>
          <w:lang w:val="cy-GB"/>
        </w:rPr>
      </w:pPr>
    </w:p>
    <w:p w14:paraId="0984D1A7" w14:textId="77777777" w:rsidR="0019662C" w:rsidRDefault="0019662C" w:rsidP="0019662C">
      <w:pPr>
        <w:spacing w:line="360" w:lineRule="auto"/>
        <w:rPr>
          <w:rFonts w:ascii="Times New Roman" w:hAnsi="Times New Roman" w:cs="Times New Roman"/>
          <w:lang w:val="cy-GB"/>
        </w:rPr>
      </w:pPr>
    </w:p>
    <w:p w14:paraId="476BB47B" w14:textId="77777777" w:rsidR="0019662C" w:rsidRDefault="0019662C" w:rsidP="0019662C">
      <w:pPr>
        <w:spacing w:line="360" w:lineRule="auto"/>
        <w:rPr>
          <w:rFonts w:ascii="Times New Roman" w:hAnsi="Times New Roman" w:cs="Times New Roman"/>
          <w:lang w:val="cy-GB"/>
        </w:rPr>
      </w:pPr>
    </w:p>
    <w:p w14:paraId="09F7B119" w14:textId="77777777" w:rsidR="0019662C" w:rsidRDefault="0019662C" w:rsidP="0019662C">
      <w:pPr>
        <w:spacing w:line="360" w:lineRule="auto"/>
        <w:rPr>
          <w:rFonts w:ascii="Times New Roman" w:hAnsi="Times New Roman" w:cs="Times New Roman"/>
          <w:lang w:val="cy-GB"/>
        </w:rPr>
      </w:pPr>
    </w:p>
    <w:p w14:paraId="7E51BA76" w14:textId="77777777" w:rsidR="0019662C" w:rsidRDefault="0019662C" w:rsidP="0019662C">
      <w:pPr>
        <w:spacing w:line="360" w:lineRule="auto"/>
        <w:rPr>
          <w:rFonts w:ascii="Times New Roman" w:hAnsi="Times New Roman" w:cs="Times New Roman"/>
          <w:lang w:val="cy-GB"/>
        </w:rPr>
      </w:pPr>
    </w:p>
    <w:p w14:paraId="206B2B6B" w14:textId="77777777" w:rsidR="0019662C" w:rsidRDefault="0019662C" w:rsidP="0019662C">
      <w:pPr>
        <w:spacing w:line="360" w:lineRule="auto"/>
        <w:rPr>
          <w:rFonts w:ascii="Times New Roman" w:hAnsi="Times New Roman" w:cs="Times New Roman"/>
          <w:lang w:val="cy-GB"/>
        </w:rPr>
      </w:pPr>
      <w:r>
        <w:rPr>
          <w:rFonts w:ascii="Times New Roman" w:hAnsi="Times New Roman" w:cs="Times New Roman"/>
          <w:b/>
          <w:bCs/>
          <w:szCs w:val="24"/>
          <w:lang w:val="cy-GB"/>
        </w:rPr>
        <w:lastRenderedPageBreak/>
        <w:t>Atodiad 5-</w:t>
      </w:r>
      <w:r>
        <w:rPr>
          <w:rFonts w:ascii="Times New Roman" w:hAnsi="Times New Roman" w:cs="Times New Roman"/>
          <w:szCs w:val="24"/>
          <w:lang w:val="cy-GB"/>
        </w:rPr>
        <w:t xml:space="preserve"> Ar ôl dewis is-deitlau fel dosbarth aethant ati i gynllunio beth i nodi ym mhob paragraff. Gwelir fod y gwaith sydd wedi cael ei gyflwyno yn dda, ond nid yw wedi gorffen. Yn deg i’r plentyn o dan sylw roedd rhaid iddo adael y wers hon yn gynnar felly ni chafwyd cyfle i orffen. Cynlluniwyd hyn er mwyn gwneud yn fwy haws i’r plant pan ddaw i ysgrifennu’n annibynnol.</w:t>
      </w:r>
    </w:p>
    <w:p w14:paraId="4A6D66BC" w14:textId="77777777" w:rsidR="0019662C" w:rsidRDefault="0019662C" w:rsidP="0019662C">
      <w:pPr>
        <w:spacing w:line="360" w:lineRule="auto"/>
        <w:rPr>
          <w:rFonts w:ascii="Times New Roman" w:hAnsi="Times New Roman" w:cs="Times New Roman"/>
          <w:lang w:val="cy-GB"/>
        </w:rPr>
      </w:pPr>
      <w:r>
        <w:rPr>
          <w:noProof/>
        </w:rPr>
        <w:drawing>
          <wp:anchor distT="0" distB="0" distL="114300" distR="114300" simplePos="0" relativeHeight="251660288" behindDoc="1" locked="0" layoutInCell="1" allowOverlap="1" wp14:anchorId="48B1379B" wp14:editId="51AF1358">
            <wp:simplePos x="0" y="0"/>
            <wp:positionH relativeFrom="margin">
              <wp:align>left</wp:align>
            </wp:positionH>
            <wp:positionV relativeFrom="paragraph">
              <wp:posOffset>58420</wp:posOffset>
            </wp:positionV>
            <wp:extent cx="2292350" cy="2176145"/>
            <wp:effectExtent l="952" t="0" r="0" b="0"/>
            <wp:wrapTight wrapText="bothSides">
              <wp:wrapPolygon edited="0">
                <wp:start x="9" y="21609"/>
                <wp:lineTo x="21370" y="21609"/>
                <wp:lineTo x="21370" y="243"/>
                <wp:lineTo x="9" y="243"/>
                <wp:lineTo x="9" y="2160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1021" r="9994"/>
                    <a:stretch/>
                  </pic:blipFill>
                  <pic:spPr bwMode="auto">
                    <a:xfrm rot="5400000">
                      <a:off x="0" y="0"/>
                      <a:ext cx="2292350" cy="2176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0B2358" w14:textId="77777777" w:rsidR="0019662C" w:rsidRDefault="0019662C" w:rsidP="0019662C">
      <w:pPr>
        <w:spacing w:line="360" w:lineRule="auto"/>
        <w:rPr>
          <w:rFonts w:ascii="Times New Roman" w:hAnsi="Times New Roman" w:cs="Times New Roman"/>
          <w:lang w:val="cy-GB"/>
        </w:rPr>
      </w:pPr>
    </w:p>
    <w:p w14:paraId="6057DA22" w14:textId="77777777" w:rsidR="0019662C" w:rsidRDefault="0019662C" w:rsidP="0019662C">
      <w:pPr>
        <w:spacing w:line="360" w:lineRule="auto"/>
        <w:rPr>
          <w:rFonts w:ascii="Times New Roman" w:hAnsi="Times New Roman" w:cs="Times New Roman"/>
          <w:lang w:val="cy-GB"/>
        </w:rPr>
      </w:pPr>
    </w:p>
    <w:p w14:paraId="25582B29" w14:textId="77777777" w:rsidR="0019662C" w:rsidRDefault="0019662C" w:rsidP="0019662C">
      <w:pPr>
        <w:spacing w:line="360" w:lineRule="auto"/>
        <w:rPr>
          <w:rFonts w:ascii="Times New Roman" w:hAnsi="Times New Roman" w:cs="Times New Roman"/>
          <w:lang w:val="cy-GB"/>
        </w:rPr>
      </w:pPr>
    </w:p>
    <w:p w14:paraId="427C9172" w14:textId="77777777" w:rsidR="0019662C" w:rsidRDefault="0019662C" w:rsidP="0019662C">
      <w:pPr>
        <w:spacing w:line="360" w:lineRule="auto"/>
        <w:rPr>
          <w:rFonts w:ascii="Times New Roman" w:hAnsi="Times New Roman" w:cs="Times New Roman"/>
          <w:lang w:val="cy-GB"/>
        </w:rPr>
      </w:pPr>
    </w:p>
    <w:p w14:paraId="3FE49C2E" w14:textId="77777777" w:rsidR="0019662C" w:rsidRDefault="0019662C" w:rsidP="0019662C">
      <w:pPr>
        <w:spacing w:line="360" w:lineRule="auto"/>
        <w:rPr>
          <w:rFonts w:ascii="Times New Roman" w:hAnsi="Times New Roman" w:cs="Times New Roman"/>
          <w:lang w:val="cy-GB"/>
        </w:rPr>
      </w:pPr>
    </w:p>
    <w:p w14:paraId="40485B6A" w14:textId="77777777" w:rsidR="0019662C" w:rsidRDefault="0019662C" w:rsidP="0019662C">
      <w:pPr>
        <w:spacing w:line="360" w:lineRule="auto"/>
        <w:rPr>
          <w:rFonts w:ascii="Times New Roman" w:hAnsi="Times New Roman" w:cs="Times New Roman"/>
          <w:lang w:val="cy-GB"/>
        </w:rPr>
      </w:pPr>
    </w:p>
    <w:p w14:paraId="32E7CF05" w14:textId="77777777" w:rsidR="0019662C" w:rsidRDefault="0019662C" w:rsidP="0019662C">
      <w:pPr>
        <w:spacing w:line="360" w:lineRule="auto"/>
        <w:rPr>
          <w:rFonts w:ascii="Times New Roman" w:hAnsi="Times New Roman" w:cs="Times New Roman"/>
          <w:lang w:val="cy-GB"/>
        </w:rPr>
      </w:pPr>
      <w:r>
        <w:rPr>
          <w:rFonts w:ascii="Times New Roman" w:hAnsi="Times New Roman" w:cs="Times New Roman"/>
          <w:b/>
          <w:bCs/>
          <w:szCs w:val="24"/>
          <w:lang w:val="cy-GB"/>
        </w:rPr>
        <w:t>Atodiad 6-</w:t>
      </w:r>
      <w:r>
        <w:rPr>
          <w:rFonts w:ascii="Times New Roman" w:hAnsi="Times New Roman" w:cs="Times New Roman"/>
          <w:szCs w:val="24"/>
          <w:lang w:val="cy-GB"/>
        </w:rPr>
        <w:t xml:space="preserve"> Ar y 07/02/19 ysgrifennir yr hunan bortread yn annibynnol. Fel y gwelir llwyddodd i gyrraedd y meini prawf llwyddiant. Credir fod ei waith wedi gwella ar draws yr wythnos. Ar ôl gorffen y dasg cwblheir hunan werthusiad yn erbyn y meini prawf llwyddiant hefyd. Dangosir hyn fod y plentyn wedi deall beth oedd yn ddisgwyliad ac yn medru cyfiawnhau os maent wedi cyrraedd y safon.</w:t>
      </w:r>
    </w:p>
    <w:p w14:paraId="01FDC0AC" w14:textId="77777777" w:rsidR="0019662C" w:rsidRDefault="0019662C" w:rsidP="0019662C">
      <w:pPr>
        <w:spacing w:line="360" w:lineRule="auto"/>
        <w:rPr>
          <w:rFonts w:ascii="Times New Roman" w:hAnsi="Times New Roman" w:cs="Times New Roman"/>
          <w:lang w:val="cy-GB"/>
        </w:rPr>
      </w:pPr>
      <w:r>
        <w:rPr>
          <w:noProof/>
        </w:rPr>
        <w:drawing>
          <wp:anchor distT="0" distB="0" distL="114300" distR="114300" simplePos="0" relativeHeight="251663360" behindDoc="1" locked="0" layoutInCell="1" allowOverlap="1" wp14:anchorId="4485EF3C" wp14:editId="6137A996">
            <wp:simplePos x="0" y="0"/>
            <wp:positionH relativeFrom="column">
              <wp:posOffset>2018030</wp:posOffset>
            </wp:positionH>
            <wp:positionV relativeFrom="paragraph">
              <wp:posOffset>351790</wp:posOffset>
            </wp:positionV>
            <wp:extent cx="2935605" cy="2247265"/>
            <wp:effectExtent l="1270" t="0" r="0" b="0"/>
            <wp:wrapTight wrapText="bothSides">
              <wp:wrapPolygon edited="0">
                <wp:start x="9" y="21612"/>
                <wp:lineTo x="21455" y="21612"/>
                <wp:lineTo x="21455" y="189"/>
                <wp:lineTo x="9" y="189"/>
                <wp:lineTo x="9" y="21612"/>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7568" b="5643"/>
                    <a:stretch/>
                  </pic:blipFill>
                  <pic:spPr bwMode="auto">
                    <a:xfrm rot="5400000">
                      <a:off x="0" y="0"/>
                      <a:ext cx="2935605" cy="2247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2F71C2B3" wp14:editId="3A471363">
            <wp:simplePos x="0" y="0"/>
            <wp:positionH relativeFrom="margin">
              <wp:align>left</wp:align>
            </wp:positionH>
            <wp:positionV relativeFrom="paragraph">
              <wp:posOffset>377190</wp:posOffset>
            </wp:positionV>
            <wp:extent cx="2960370" cy="2219960"/>
            <wp:effectExtent l="8255" t="0" r="635" b="635"/>
            <wp:wrapTight wrapText="bothSides">
              <wp:wrapPolygon edited="0">
                <wp:start x="60" y="21680"/>
                <wp:lineTo x="21466" y="21680"/>
                <wp:lineTo x="21466" y="179"/>
                <wp:lineTo x="60" y="179"/>
                <wp:lineTo x="60" y="2168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2960370" cy="2219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D52F64" w14:textId="77777777" w:rsidR="0019662C" w:rsidRDefault="0019662C" w:rsidP="0019662C">
      <w:pPr>
        <w:spacing w:line="360" w:lineRule="auto"/>
        <w:rPr>
          <w:rFonts w:ascii="Times New Roman" w:hAnsi="Times New Roman" w:cs="Times New Roman"/>
          <w:lang w:val="cy-GB"/>
        </w:rPr>
      </w:pPr>
    </w:p>
    <w:p w14:paraId="53881647" w14:textId="77777777" w:rsidR="0019662C" w:rsidRDefault="0019662C" w:rsidP="0019662C">
      <w:pPr>
        <w:spacing w:line="360" w:lineRule="auto"/>
        <w:rPr>
          <w:rFonts w:ascii="Times New Roman" w:hAnsi="Times New Roman" w:cs="Times New Roman"/>
          <w:lang w:val="cy-GB"/>
        </w:rPr>
      </w:pPr>
    </w:p>
    <w:p w14:paraId="26CB7172" w14:textId="77777777" w:rsidR="0019662C" w:rsidRDefault="0019662C" w:rsidP="0019662C">
      <w:pPr>
        <w:spacing w:line="360" w:lineRule="auto"/>
        <w:rPr>
          <w:rFonts w:ascii="Times New Roman" w:hAnsi="Times New Roman" w:cs="Times New Roman"/>
          <w:lang w:val="cy-GB"/>
        </w:rPr>
      </w:pPr>
    </w:p>
    <w:p w14:paraId="65CBD91C" w14:textId="77777777" w:rsidR="0019662C" w:rsidRDefault="0019662C" w:rsidP="0019662C">
      <w:pPr>
        <w:spacing w:line="360" w:lineRule="auto"/>
        <w:rPr>
          <w:rFonts w:ascii="Times New Roman" w:hAnsi="Times New Roman" w:cs="Times New Roman"/>
          <w:lang w:val="cy-GB"/>
        </w:rPr>
      </w:pPr>
    </w:p>
    <w:p w14:paraId="5854F7F0" w14:textId="77777777" w:rsidR="0019662C" w:rsidRDefault="0019662C" w:rsidP="0019662C">
      <w:pPr>
        <w:spacing w:line="360" w:lineRule="auto"/>
        <w:rPr>
          <w:rFonts w:ascii="Times New Roman" w:hAnsi="Times New Roman" w:cs="Times New Roman"/>
          <w:lang w:val="cy-GB"/>
        </w:rPr>
      </w:pPr>
    </w:p>
    <w:p w14:paraId="4EB89A30" w14:textId="77777777" w:rsidR="0019662C" w:rsidRDefault="0019662C" w:rsidP="0019662C">
      <w:pPr>
        <w:spacing w:line="360" w:lineRule="auto"/>
        <w:rPr>
          <w:rFonts w:ascii="Times New Roman" w:hAnsi="Times New Roman" w:cs="Times New Roman"/>
          <w:lang w:val="cy-GB"/>
        </w:rPr>
      </w:pPr>
    </w:p>
    <w:p w14:paraId="1B0001C6" w14:textId="77777777" w:rsidR="0019662C" w:rsidRDefault="0019662C" w:rsidP="0019662C">
      <w:pPr>
        <w:spacing w:line="360" w:lineRule="auto"/>
        <w:rPr>
          <w:rFonts w:ascii="Times New Roman" w:hAnsi="Times New Roman" w:cs="Times New Roman"/>
          <w:lang w:val="cy-GB"/>
        </w:rPr>
      </w:pPr>
    </w:p>
    <w:p w14:paraId="6A50D6B4" w14:textId="77777777" w:rsidR="0019662C" w:rsidRDefault="0019662C" w:rsidP="0019662C">
      <w:pPr>
        <w:spacing w:line="360" w:lineRule="auto"/>
        <w:rPr>
          <w:rFonts w:ascii="Times New Roman" w:hAnsi="Times New Roman" w:cs="Times New Roman"/>
          <w:lang w:val="cy-GB"/>
        </w:rPr>
      </w:pPr>
    </w:p>
    <w:p w14:paraId="3A49A60F" w14:textId="77777777" w:rsidR="0019662C" w:rsidRDefault="0019662C" w:rsidP="0019662C">
      <w:pPr>
        <w:spacing w:line="360" w:lineRule="auto"/>
        <w:rPr>
          <w:rFonts w:ascii="Times New Roman" w:hAnsi="Times New Roman" w:cs="Times New Roman"/>
          <w:lang w:val="cy-GB"/>
        </w:rPr>
      </w:pPr>
      <w:r>
        <w:rPr>
          <w:rFonts w:ascii="Times New Roman" w:hAnsi="Times New Roman" w:cs="Times New Roman"/>
          <w:szCs w:val="24"/>
          <w:lang w:val="cy-GB"/>
        </w:rPr>
        <w:lastRenderedPageBreak/>
        <w:t>Fel strategaeth yr ysgol maent yn defnyddio beiro coch fel ffordd o asesu cyfoedion. Credaf fod hyn yn bwysig er mwyn dysgu oddi eraill drwy ennyn syniadau erbyn y tro nesaf. Cynigwyd 2 seren a dymuniad i’r plentyn fel ffordd ymlaen. Yn yr asesu cyfoedion sylweddolwyd y plentyn bod angen iddo wella ei sillafu.</w:t>
      </w:r>
    </w:p>
    <w:p w14:paraId="2C4C20CE" w14:textId="77777777" w:rsidR="0019662C" w:rsidRDefault="0019662C" w:rsidP="0019662C">
      <w:pPr>
        <w:spacing w:line="360" w:lineRule="auto"/>
        <w:rPr>
          <w:rFonts w:ascii="Times New Roman" w:hAnsi="Times New Roman" w:cs="Times New Roman"/>
          <w:lang w:val="cy-GB"/>
        </w:rPr>
      </w:pPr>
      <w:r w:rsidRPr="00D8372B">
        <w:rPr>
          <w:rFonts w:ascii="Times New Roman" w:hAnsi="Times New Roman" w:cs="Times New Roman"/>
          <w:b/>
          <w:lang w:val="cy-GB"/>
        </w:rPr>
        <w:t xml:space="preserve">Atodiad 7- </w:t>
      </w:r>
      <w:r>
        <w:rPr>
          <w:rFonts w:ascii="Times New Roman" w:hAnsi="Times New Roman" w:cs="Times New Roman"/>
          <w:lang w:val="cy-GB"/>
        </w:rPr>
        <w:t xml:space="preserve">Perimedr </w:t>
      </w:r>
    </w:p>
    <w:p w14:paraId="7F93421E" w14:textId="77777777" w:rsidR="0019662C" w:rsidRPr="00D8372B" w:rsidRDefault="0019662C" w:rsidP="0019662C">
      <w:pPr>
        <w:spacing w:line="360" w:lineRule="auto"/>
        <w:rPr>
          <w:rFonts w:ascii="Times New Roman" w:hAnsi="Times New Roman" w:cs="Times New Roman"/>
          <w:lang w:val="cy-GB"/>
        </w:rPr>
      </w:pPr>
      <w:r>
        <w:rPr>
          <w:rFonts w:ascii="Times New Roman" w:hAnsi="Times New Roman" w:cs="Times New Roman"/>
          <w:szCs w:val="24"/>
          <w:lang w:val="cy-GB"/>
        </w:rPr>
        <w:t>Dangosir yn dda sut cafwyd hyd i’r ateb, gan gofnodi ei gweithio allan. Cofnodwyd yr uned gywir bob tro sef cm.</w:t>
      </w:r>
    </w:p>
    <w:p w14:paraId="4F5C7D72" w14:textId="77777777" w:rsidR="0019662C" w:rsidRDefault="0019662C" w:rsidP="0019662C">
      <w:r>
        <w:rPr>
          <w:noProof/>
        </w:rPr>
        <w:drawing>
          <wp:anchor distT="0" distB="0" distL="114300" distR="114300" simplePos="0" relativeHeight="251665408" behindDoc="1" locked="0" layoutInCell="1" allowOverlap="1" wp14:anchorId="53BF85F2" wp14:editId="75826B9A">
            <wp:simplePos x="0" y="0"/>
            <wp:positionH relativeFrom="margin">
              <wp:align>left</wp:align>
            </wp:positionH>
            <wp:positionV relativeFrom="paragraph">
              <wp:posOffset>331470</wp:posOffset>
            </wp:positionV>
            <wp:extent cx="2681605" cy="1982470"/>
            <wp:effectExtent l="6668" t="0" r="0" b="0"/>
            <wp:wrapTight wrapText="bothSides">
              <wp:wrapPolygon edited="0">
                <wp:start x="54" y="21673"/>
                <wp:lineTo x="21383" y="21673"/>
                <wp:lineTo x="21383" y="294"/>
                <wp:lineTo x="54" y="294"/>
                <wp:lineTo x="54" y="21673"/>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117" t="8138" r="4700"/>
                    <a:stretch/>
                  </pic:blipFill>
                  <pic:spPr bwMode="auto">
                    <a:xfrm rot="5400000">
                      <a:off x="0" y="0"/>
                      <a:ext cx="2681605" cy="1982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4564B1" w14:textId="77777777" w:rsidR="0019662C" w:rsidRDefault="0019662C" w:rsidP="0019662C"/>
    <w:p w14:paraId="4334B1D1" w14:textId="77777777" w:rsidR="0019662C" w:rsidRDefault="0019662C" w:rsidP="0019662C">
      <w:pPr>
        <w:tabs>
          <w:tab w:val="left" w:pos="1185"/>
        </w:tabs>
      </w:pPr>
      <w:r>
        <w:tab/>
      </w:r>
    </w:p>
    <w:p w14:paraId="57967EC2" w14:textId="77777777" w:rsidR="0019662C" w:rsidRDefault="0019662C" w:rsidP="0019662C">
      <w:pPr>
        <w:tabs>
          <w:tab w:val="left" w:pos="1185"/>
        </w:tabs>
      </w:pPr>
    </w:p>
    <w:p w14:paraId="4389BE87" w14:textId="77777777" w:rsidR="0019662C" w:rsidRDefault="0019662C" w:rsidP="0019662C">
      <w:pPr>
        <w:tabs>
          <w:tab w:val="left" w:pos="1185"/>
        </w:tabs>
      </w:pPr>
    </w:p>
    <w:p w14:paraId="165F2A05" w14:textId="77777777" w:rsidR="0019662C" w:rsidRDefault="0019662C" w:rsidP="0019662C">
      <w:pPr>
        <w:tabs>
          <w:tab w:val="left" w:pos="1185"/>
        </w:tabs>
      </w:pPr>
    </w:p>
    <w:p w14:paraId="5BDBC7A6" w14:textId="77777777" w:rsidR="0019662C" w:rsidRDefault="0019662C" w:rsidP="0019662C">
      <w:pPr>
        <w:tabs>
          <w:tab w:val="left" w:pos="1185"/>
        </w:tabs>
      </w:pPr>
    </w:p>
    <w:p w14:paraId="1987103C" w14:textId="77777777" w:rsidR="0019662C" w:rsidRDefault="0019662C" w:rsidP="0019662C">
      <w:pPr>
        <w:tabs>
          <w:tab w:val="left" w:pos="1185"/>
        </w:tabs>
      </w:pPr>
    </w:p>
    <w:p w14:paraId="6D869AF8" w14:textId="77777777" w:rsidR="0019662C" w:rsidRDefault="0019662C" w:rsidP="0019662C">
      <w:pPr>
        <w:tabs>
          <w:tab w:val="left" w:pos="1185"/>
        </w:tabs>
      </w:pPr>
    </w:p>
    <w:p w14:paraId="5FF41FBE" w14:textId="77777777" w:rsidR="0019662C" w:rsidRDefault="0019662C" w:rsidP="0019662C">
      <w:pPr>
        <w:tabs>
          <w:tab w:val="left" w:pos="1185"/>
        </w:tabs>
      </w:pPr>
    </w:p>
    <w:p w14:paraId="33729B69" w14:textId="77777777" w:rsidR="0019662C" w:rsidRDefault="0019662C" w:rsidP="0019662C">
      <w:pPr>
        <w:tabs>
          <w:tab w:val="left" w:pos="1185"/>
        </w:tabs>
        <w:rPr>
          <w:rFonts w:ascii="Times New Roman" w:hAnsi="Times New Roman" w:cs="Times New Roman"/>
          <w:lang w:val="cy-GB"/>
        </w:rPr>
      </w:pPr>
      <w:r w:rsidRPr="00D8372B">
        <w:rPr>
          <w:rFonts w:ascii="Times New Roman" w:hAnsi="Times New Roman" w:cs="Times New Roman"/>
          <w:b/>
          <w:lang w:val="cy-GB"/>
        </w:rPr>
        <w:t>Atodiad 8</w:t>
      </w:r>
      <w:r w:rsidRPr="00D8372B">
        <w:rPr>
          <w:rFonts w:ascii="Times New Roman" w:hAnsi="Times New Roman" w:cs="Times New Roman"/>
          <w:lang w:val="cy-GB"/>
        </w:rPr>
        <w:t xml:space="preserve">- Arwynebedd </w:t>
      </w:r>
    </w:p>
    <w:p w14:paraId="4EC0C763" w14:textId="77777777" w:rsidR="0019662C" w:rsidRDefault="0019662C" w:rsidP="0019662C">
      <w:pPr>
        <w:tabs>
          <w:tab w:val="left" w:pos="1185"/>
        </w:tabs>
        <w:rPr>
          <w:rFonts w:ascii="Times New Roman" w:hAnsi="Times New Roman" w:cs="Times New Roman"/>
          <w:lang w:val="cy-GB"/>
        </w:rPr>
      </w:pPr>
      <w:r>
        <w:rPr>
          <w:rFonts w:ascii="Times New Roman" w:hAnsi="Times New Roman" w:cs="Times New Roman"/>
          <w:szCs w:val="24"/>
          <w:lang w:val="cy-GB"/>
        </w:rPr>
        <w:t>Dengys ei gweithio allan yn dda i bob cwestiwn, gan gofio i ddefnyddio cm2 i gyfleu arwynebedd. Gan ateb bob cwestiwn yn gywir ar y daflen perimedr ac arwynebedd yn dangos fod yn deall y gwahaniaeth fformiwla sydd angen i gyfrifo’r ddau. Cefnogir y dystiolaeth yma gall y plentyn cael ei wthio i gyrraedd y lefel top.</w:t>
      </w:r>
    </w:p>
    <w:p w14:paraId="54ADFC4D" w14:textId="77777777" w:rsidR="0019662C" w:rsidRDefault="0019662C" w:rsidP="0019662C">
      <w:pPr>
        <w:tabs>
          <w:tab w:val="left" w:pos="1185"/>
        </w:tabs>
        <w:rPr>
          <w:rFonts w:ascii="Times New Roman" w:hAnsi="Times New Roman" w:cs="Times New Roman"/>
          <w:lang w:val="cy-GB"/>
        </w:rPr>
      </w:pPr>
    </w:p>
    <w:p w14:paraId="31B4FFEC" w14:textId="77777777" w:rsidR="0019662C" w:rsidRDefault="0019662C" w:rsidP="0019662C">
      <w:pPr>
        <w:tabs>
          <w:tab w:val="left" w:pos="1185"/>
        </w:tabs>
        <w:rPr>
          <w:rFonts w:ascii="Times New Roman" w:hAnsi="Times New Roman" w:cs="Times New Roman"/>
          <w:lang w:val="cy-GB"/>
        </w:rPr>
      </w:pPr>
      <w:r>
        <w:rPr>
          <w:noProof/>
        </w:rPr>
        <w:drawing>
          <wp:anchor distT="0" distB="0" distL="114300" distR="114300" simplePos="0" relativeHeight="251666432" behindDoc="1" locked="0" layoutInCell="1" allowOverlap="1" wp14:anchorId="2766F938" wp14:editId="3473A001">
            <wp:simplePos x="0" y="0"/>
            <wp:positionH relativeFrom="margin">
              <wp:align>left</wp:align>
            </wp:positionH>
            <wp:positionV relativeFrom="paragraph">
              <wp:posOffset>123825</wp:posOffset>
            </wp:positionV>
            <wp:extent cx="2604770" cy="1859280"/>
            <wp:effectExtent l="0" t="8255" r="0" b="0"/>
            <wp:wrapTight wrapText="bothSides">
              <wp:wrapPolygon edited="0">
                <wp:start x="-68" y="21504"/>
                <wp:lineTo x="21416" y="21504"/>
                <wp:lineTo x="21416" y="258"/>
                <wp:lineTo x="-68" y="258"/>
                <wp:lineTo x="-68" y="21504"/>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3489" t="6786" r="6786" b="7798"/>
                    <a:stretch/>
                  </pic:blipFill>
                  <pic:spPr bwMode="auto">
                    <a:xfrm rot="5400000">
                      <a:off x="0" y="0"/>
                      <a:ext cx="2604770" cy="1859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CAD46F" w14:textId="77777777" w:rsidR="0019662C" w:rsidRPr="00D8372B" w:rsidRDefault="0019662C" w:rsidP="0019662C">
      <w:pPr>
        <w:tabs>
          <w:tab w:val="left" w:pos="1185"/>
        </w:tabs>
        <w:rPr>
          <w:rFonts w:ascii="Times New Roman" w:hAnsi="Times New Roman" w:cs="Times New Roman"/>
          <w:lang w:val="cy-GB"/>
        </w:rPr>
      </w:pPr>
    </w:p>
    <w:p w14:paraId="793DC079" w14:textId="2A9D6191" w:rsidR="00AA44C2" w:rsidRDefault="00AA44C2" w:rsidP="00AA44C2">
      <w:pPr>
        <w:rPr>
          <w:rFonts w:ascii="Times New Roman" w:hAnsi="Times New Roman" w:cs="Times New Roman"/>
          <w:highlight w:val="cyan"/>
          <w:lang w:val="cy-GB"/>
        </w:rPr>
      </w:pPr>
    </w:p>
    <w:p w14:paraId="47293208" w14:textId="68BEB4B3" w:rsidR="00AA44C2" w:rsidRDefault="00AA44C2" w:rsidP="00AA44C2">
      <w:pPr>
        <w:rPr>
          <w:rFonts w:ascii="Times New Roman" w:hAnsi="Times New Roman" w:cs="Times New Roman"/>
          <w:highlight w:val="cyan"/>
          <w:lang w:val="cy-GB"/>
        </w:rPr>
      </w:pPr>
    </w:p>
    <w:p w14:paraId="3689A4F2" w14:textId="3DA1FB58" w:rsidR="00AA44C2" w:rsidRDefault="00AA44C2" w:rsidP="00AA44C2">
      <w:pPr>
        <w:rPr>
          <w:rFonts w:ascii="Times New Roman" w:hAnsi="Times New Roman" w:cs="Times New Roman"/>
          <w:highlight w:val="cyan"/>
          <w:lang w:val="cy-GB"/>
        </w:rPr>
      </w:pPr>
    </w:p>
    <w:p w14:paraId="0FF407A1" w14:textId="08CF9E93" w:rsidR="00AA44C2" w:rsidRDefault="00AA44C2" w:rsidP="00AA44C2">
      <w:pPr>
        <w:rPr>
          <w:rFonts w:ascii="Times New Roman" w:hAnsi="Times New Roman" w:cs="Times New Roman"/>
          <w:highlight w:val="cyan"/>
          <w:lang w:val="cy-GB"/>
        </w:rPr>
      </w:pPr>
    </w:p>
    <w:p w14:paraId="200325C0" w14:textId="1AE8B285" w:rsidR="00AA44C2" w:rsidRDefault="00AA44C2" w:rsidP="00AA44C2">
      <w:pPr>
        <w:rPr>
          <w:rFonts w:ascii="Times New Roman" w:hAnsi="Times New Roman" w:cs="Times New Roman"/>
          <w:highlight w:val="cyan"/>
          <w:lang w:val="cy-GB"/>
        </w:rPr>
      </w:pPr>
    </w:p>
    <w:p w14:paraId="68D2B617" w14:textId="0B6893F0" w:rsidR="00AA44C2" w:rsidRPr="00AA44C2" w:rsidRDefault="00AA44C2" w:rsidP="00AA44C2">
      <w:pPr>
        <w:rPr>
          <w:rFonts w:ascii="Times New Roman" w:hAnsi="Times New Roman" w:cs="Times New Roman"/>
          <w:highlight w:val="cyan"/>
          <w:lang w:val="cy-GB"/>
        </w:rPr>
      </w:pPr>
    </w:p>
    <w:sectPr w:rsidR="00AA44C2" w:rsidRPr="00AA44C2">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64874" w14:textId="77777777" w:rsidR="00E46967" w:rsidRDefault="00E46967" w:rsidP="006C71B0">
      <w:pPr>
        <w:spacing w:after="0" w:line="240" w:lineRule="auto"/>
      </w:pPr>
      <w:r>
        <w:separator/>
      </w:r>
    </w:p>
  </w:endnote>
  <w:endnote w:type="continuationSeparator" w:id="0">
    <w:p w14:paraId="7B0EBDA8" w14:textId="77777777" w:rsidR="00E46967" w:rsidRDefault="00E46967" w:rsidP="006C7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1C9B28" w14:textId="77777777" w:rsidR="00E46967" w:rsidRDefault="00E46967" w:rsidP="006C71B0">
      <w:pPr>
        <w:spacing w:after="0" w:line="240" w:lineRule="auto"/>
      </w:pPr>
      <w:r>
        <w:separator/>
      </w:r>
    </w:p>
  </w:footnote>
  <w:footnote w:type="continuationSeparator" w:id="0">
    <w:p w14:paraId="0FDBA28B" w14:textId="77777777" w:rsidR="00E46967" w:rsidRDefault="00E46967" w:rsidP="006C7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385E6" w14:textId="174588BC" w:rsidR="00E46967" w:rsidRDefault="00E46967">
    <w:pPr>
      <w:pStyle w:val="Header"/>
    </w:pPr>
    <w:r>
      <w:t>1701508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D53C7"/>
    <w:multiLevelType w:val="hybridMultilevel"/>
    <w:tmpl w:val="840C4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C33D21"/>
    <w:multiLevelType w:val="hybridMultilevel"/>
    <w:tmpl w:val="C9988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7041A"/>
    <w:multiLevelType w:val="hybridMultilevel"/>
    <w:tmpl w:val="299E1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50090"/>
    <w:multiLevelType w:val="hybridMultilevel"/>
    <w:tmpl w:val="860E4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3B79AD"/>
    <w:multiLevelType w:val="hybridMultilevel"/>
    <w:tmpl w:val="C6263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ED69BD"/>
    <w:multiLevelType w:val="hybridMultilevel"/>
    <w:tmpl w:val="A8960F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437183"/>
    <w:multiLevelType w:val="hybridMultilevel"/>
    <w:tmpl w:val="DD70A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345F86"/>
    <w:multiLevelType w:val="hybridMultilevel"/>
    <w:tmpl w:val="24DEE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7E118A"/>
    <w:multiLevelType w:val="hybridMultilevel"/>
    <w:tmpl w:val="1DA6B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946C65"/>
    <w:multiLevelType w:val="hybridMultilevel"/>
    <w:tmpl w:val="35E64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3"/>
  </w:num>
  <w:num w:numId="4">
    <w:abstractNumId w:val="6"/>
  </w:num>
  <w:num w:numId="5">
    <w:abstractNumId w:val="1"/>
  </w:num>
  <w:num w:numId="6">
    <w:abstractNumId w:val="0"/>
  </w:num>
  <w:num w:numId="7">
    <w:abstractNumId w:val="8"/>
  </w:num>
  <w:num w:numId="8">
    <w:abstractNumId w:val="7"/>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1B0"/>
    <w:rsid w:val="00006ADC"/>
    <w:rsid w:val="00007381"/>
    <w:rsid w:val="00010C03"/>
    <w:rsid w:val="00023D3E"/>
    <w:rsid w:val="000279AF"/>
    <w:rsid w:val="000329BA"/>
    <w:rsid w:val="0003645C"/>
    <w:rsid w:val="0003710E"/>
    <w:rsid w:val="0004352D"/>
    <w:rsid w:val="00043C68"/>
    <w:rsid w:val="00044926"/>
    <w:rsid w:val="00053E6D"/>
    <w:rsid w:val="00055945"/>
    <w:rsid w:val="00055C38"/>
    <w:rsid w:val="00064645"/>
    <w:rsid w:val="0007331A"/>
    <w:rsid w:val="00073CDE"/>
    <w:rsid w:val="0008071C"/>
    <w:rsid w:val="00082692"/>
    <w:rsid w:val="00083C17"/>
    <w:rsid w:val="000859C3"/>
    <w:rsid w:val="00090358"/>
    <w:rsid w:val="00091729"/>
    <w:rsid w:val="00094133"/>
    <w:rsid w:val="000A3BF4"/>
    <w:rsid w:val="000B4AC5"/>
    <w:rsid w:val="000B6BFA"/>
    <w:rsid w:val="000C01E1"/>
    <w:rsid w:val="000D05E5"/>
    <w:rsid w:val="000D56A9"/>
    <w:rsid w:val="000D7F43"/>
    <w:rsid w:val="000E2121"/>
    <w:rsid w:val="000E61B0"/>
    <w:rsid w:val="000E7B1B"/>
    <w:rsid w:val="000F1B72"/>
    <w:rsid w:val="000F3018"/>
    <w:rsid w:val="000F6CDF"/>
    <w:rsid w:val="00101B4A"/>
    <w:rsid w:val="00103B6F"/>
    <w:rsid w:val="00107895"/>
    <w:rsid w:val="00114A10"/>
    <w:rsid w:val="00126F78"/>
    <w:rsid w:val="0012763D"/>
    <w:rsid w:val="001361AB"/>
    <w:rsid w:val="00141E40"/>
    <w:rsid w:val="0014436F"/>
    <w:rsid w:val="0014764C"/>
    <w:rsid w:val="00152F9A"/>
    <w:rsid w:val="00153381"/>
    <w:rsid w:val="0015488B"/>
    <w:rsid w:val="00157DF2"/>
    <w:rsid w:val="001604A0"/>
    <w:rsid w:val="00161AEF"/>
    <w:rsid w:val="001636CA"/>
    <w:rsid w:val="00163F0F"/>
    <w:rsid w:val="00171713"/>
    <w:rsid w:val="00176391"/>
    <w:rsid w:val="00184AAD"/>
    <w:rsid w:val="00186B0F"/>
    <w:rsid w:val="00192635"/>
    <w:rsid w:val="001944EA"/>
    <w:rsid w:val="0019621E"/>
    <w:rsid w:val="0019662C"/>
    <w:rsid w:val="001A3996"/>
    <w:rsid w:val="001A4838"/>
    <w:rsid w:val="001A5B9D"/>
    <w:rsid w:val="001A72A5"/>
    <w:rsid w:val="001B0187"/>
    <w:rsid w:val="001B0B03"/>
    <w:rsid w:val="001B4651"/>
    <w:rsid w:val="001B5354"/>
    <w:rsid w:val="001B7EDF"/>
    <w:rsid w:val="001C05A2"/>
    <w:rsid w:val="001C53CF"/>
    <w:rsid w:val="001C7A02"/>
    <w:rsid w:val="001E324F"/>
    <w:rsid w:val="001E4A1A"/>
    <w:rsid w:val="001E6820"/>
    <w:rsid w:val="001E7482"/>
    <w:rsid w:val="001F053F"/>
    <w:rsid w:val="001F742D"/>
    <w:rsid w:val="001F7A70"/>
    <w:rsid w:val="00204218"/>
    <w:rsid w:val="002151A6"/>
    <w:rsid w:val="00226809"/>
    <w:rsid w:val="00227955"/>
    <w:rsid w:val="0024116C"/>
    <w:rsid w:val="002435F2"/>
    <w:rsid w:val="00246077"/>
    <w:rsid w:val="002478F6"/>
    <w:rsid w:val="00250C0D"/>
    <w:rsid w:val="00260A1E"/>
    <w:rsid w:val="00260CDC"/>
    <w:rsid w:val="00263A88"/>
    <w:rsid w:val="00265448"/>
    <w:rsid w:val="00266C3B"/>
    <w:rsid w:val="00271F9C"/>
    <w:rsid w:val="002727AA"/>
    <w:rsid w:val="00287F5D"/>
    <w:rsid w:val="002A144B"/>
    <w:rsid w:val="002A3EF9"/>
    <w:rsid w:val="002A53D3"/>
    <w:rsid w:val="002C34DB"/>
    <w:rsid w:val="002C5A64"/>
    <w:rsid w:val="002D2D45"/>
    <w:rsid w:val="002D5E53"/>
    <w:rsid w:val="002D6D6B"/>
    <w:rsid w:val="002E3559"/>
    <w:rsid w:val="002F7340"/>
    <w:rsid w:val="003037D3"/>
    <w:rsid w:val="003155F2"/>
    <w:rsid w:val="00316653"/>
    <w:rsid w:val="0032025C"/>
    <w:rsid w:val="003206D9"/>
    <w:rsid w:val="00332E70"/>
    <w:rsid w:val="003331FC"/>
    <w:rsid w:val="003405E8"/>
    <w:rsid w:val="00341309"/>
    <w:rsid w:val="00345C0B"/>
    <w:rsid w:val="00352C78"/>
    <w:rsid w:val="0035325A"/>
    <w:rsid w:val="0035567E"/>
    <w:rsid w:val="00357F48"/>
    <w:rsid w:val="00370788"/>
    <w:rsid w:val="00373CCD"/>
    <w:rsid w:val="00374D32"/>
    <w:rsid w:val="0037770A"/>
    <w:rsid w:val="00390821"/>
    <w:rsid w:val="003939BC"/>
    <w:rsid w:val="00397A34"/>
    <w:rsid w:val="003A1D0F"/>
    <w:rsid w:val="003A1DDF"/>
    <w:rsid w:val="003A4673"/>
    <w:rsid w:val="003B02DD"/>
    <w:rsid w:val="003C02EB"/>
    <w:rsid w:val="003C0A32"/>
    <w:rsid w:val="003C1458"/>
    <w:rsid w:val="003C3271"/>
    <w:rsid w:val="003C5822"/>
    <w:rsid w:val="003D470D"/>
    <w:rsid w:val="003E501A"/>
    <w:rsid w:val="003E57A1"/>
    <w:rsid w:val="003F144C"/>
    <w:rsid w:val="003F6655"/>
    <w:rsid w:val="004007B6"/>
    <w:rsid w:val="004036D3"/>
    <w:rsid w:val="00416A5C"/>
    <w:rsid w:val="0042094C"/>
    <w:rsid w:val="00420E8D"/>
    <w:rsid w:val="00421085"/>
    <w:rsid w:val="0042238E"/>
    <w:rsid w:val="0042510E"/>
    <w:rsid w:val="00425297"/>
    <w:rsid w:val="0042567B"/>
    <w:rsid w:val="00435B02"/>
    <w:rsid w:val="00437EE7"/>
    <w:rsid w:val="00437FEE"/>
    <w:rsid w:val="00442F6E"/>
    <w:rsid w:val="0045098C"/>
    <w:rsid w:val="00453CB7"/>
    <w:rsid w:val="00454BB4"/>
    <w:rsid w:val="00486B7B"/>
    <w:rsid w:val="00493B4C"/>
    <w:rsid w:val="00495130"/>
    <w:rsid w:val="004A0E10"/>
    <w:rsid w:val="004A4DC1"/>
    <w:rsid w:val="004B03D7"/>
    <w:rsid w:val="004C0262"/>
    <w:rsid w:val="004C2E8C"/>
    <w:rsid w:val="004C3475"/>
    <w:rsid w:val="004C39E0"/>
    <w:rsid w:val="004C5E24"/>
    <w:rsid w:val="004D3531"/>
    <w:rsid w:val="004D56DD"/>
    <w:rsid w:val="004D5B90"/>
    <w:rsid w:val="004E0404"/>
    <w:rsid w:val="004E2F95"/>
    <w:rsid w:val="004E6AC7"/>
    <w:rsid w:val="004F6615"/>
    <w:rsid w:val="00502BFC"/>
    <w:rsid w:val="00502DD9"/>
    <w:rsid w:val="005047E7"/>
    <w:rsid w:val="0050522A"/>
    <w:rsid w:val="00511938"/>
    <w:rsid w:val="00513909"/>
    <w:rsid w:val="0051478B"/>
    <w:rsid w:val="00520E81"/>
    <w:rsid w:val="00521350"/>
    <w:rsid w:val="00524A3F"/>
    <w:rsid w:val="00526069"/>
    <w:rsid w:val="0052733E"/>
    <w:rsid w:val="0053098B"/>
    <w:rsid w:val="00530BD1"/>
    <w:rsid w:val="00534225"/>
    <w:rsid w:val="00543D1E"/>
    <w:rsid w:val="00543F4B"/>
    <w:rsid w:val="00544361"/>
    <w:rsid w:val="005473B7"/>
    <w:rsid w:val="00547803"/>
    <w:rsid w:val="00550612"/>
    <w:rsid w:val="005537EA"/>
    <w:rsid w:val="00563AC1"/>
    <w:rsid w:val="00563B30"/>
    <w:rsid w:val="00564387"/>
    <w:rsid w:val="005651A4"/>
    <w:rsid w:val="00570317"/>
    <w:rsid w:val="0057488B"/>
    <w:rsid w:val="00581894"/>
    <w:rsid w:val="00586C0B"/>
    <w:rsid w:val="00590998"/>
    <w:rsid w:val="00596C87"/>
    <w:rsid w:val="005A0BFE"/>
    <w:rsid w:val="005A1BF6"/>
    <w:rsid w:val="005A7658"/>
    <w:rsid w:val="005B0405"/>
    <w:rsid w:val="005B1089"/>
    <w:rsid w:val="005B257B"/>
    <w:rsid w:val="005B536F"/>
    <w:rsid w:val="005C1FB1"/>
    <w:rsid w:val="005C69E2"/>
    <w:rsid w:val="005D21A1"/>
    <w:rsid w:val="005D511C"/>
    <w:rsid w:val="005E1111"/>
    <w:rsid w:val="005F0FD4"/>
    <w:rsid w:val="005F3B3F"/>
    <w:rsid w:val="005F5DFA"/>
    <w:rsid w:val="005F6B2F"/>
    <w:rsid w:val="00602CE1"/>
    <w:rsid w:val="00603395"/>
    <w:rsid w:val="00603423"/>
    <w:rsid w:val="00611313"/>
    <w:rsid w:val="00614816"/>
    <w:rsid w:val="00615494"/>
    <w:rsid w:val="00631C25"/>
    <w:rsid w:val="0063491B"/>
    <w:rsid w:val="00635F61"/>
    <w:rsid w:val="00642FB9"/>
    <w:rsid w:val="00644358"/>
    <w:rsid w:val="0065016D"/>
    <w:rsid w:val="00651B33"/>
    <w:rsid w:val="00655B8A"/>
    <w:rsid w:val="00657A24"/>
    <w:rsid w:val="006603F3"/>
    <w:rsid w:val="00660964"/>
    <w:rsid w:val="00665BCB"/>
    <w:rsid w:val="00671800"/>
    <w:rsid w:val="00673788"/>
    <w:rsid w:val="0067499C"/>
    <w:rsid w:val="00675D6C"/>
    <w:rsid w:val="006831F4"/>
    <w:rsid w:val="00686E47"/>
    <w:rsid w:val="00693C8D"/>
    <w:rsid w:val="00693FCE"/>
    <w:rsid w:val="00697ACB"/>
    <w:rsid w:val="006A0E43"/>
    <w:rsid w:val="006A4764"/>
    <w:rsid w:val="006A77A4"/>
    <w:rsid w:val="006B173C"/>
    <w:rsid w:val="006B435D"/>
    <w:rsid w:val="006C1008"/>
    <w:rsid w:val="006C33F9"/>
    <w:rsid w:val="006C3AFA"/>
    <w:rsid w:val="006C62BA"/>
    <w:rsid w:val="006C71B0"/>
    <w:rsid w:val="006C74FF"/>
    <w:rsid w:val="006D4092"/>
    <w:rsid w:val="006D5641"/>
    <w:rsid w:val="006D7FBA"/>
    <w:rsid w:val="006E0B67"/>
    <w:rsid w:val="006E106D"/>
    <w:rsid w:val="006E2519"/>
    <w:rsid w:val="006E3D81"/>
    <w:rsid w:val="006E528C"/>
    <w:rsid w:val="006F43F5"/>
    <w:rsid w:val="006F4EC0"/>
    <w:rsid w:val="006F5C4A"/>
    <w:rsid w:val="006F5D58"/>
    <w:rsid w:val="007013A6"/>
    <w:rsid w:val="00704571"/>
    <w:rsid w:val="0070698C"/>
    <w:rsid w:val="00712F1E"/>
    <w:rsid w:val="00721F29"/>
    <w:rsid w:val="007233DE"/>
    <w:rsid w:val="007315E9"/>
    <w:rsid w:val="00735F83"/>
    <w:rsid w:val="00746860"/>
    <w:rsid w:val="007505E9"/>
    <w:rsid w:val="00750DFB"/>
    <w:rsid w:val="00751296"/>
    <w:rsid w:val="00751C28"/>
    <w:rsid w:val="007605B5"/>
    <w:rsid w:val="00765D7C"/>
    <w:rsid w:val="007670E8"/>
    <w:rsid w:val="00771990"/>
    <w:rsid w:val="00783A2A"/>
    <w:rsid w:val="0079488A"/>
    <w:rsid w:val="0079591B"/>
    <w:rsid w:val="007A2C0F"/>
    <w:rsid w:val="007B2B26"/>
    <w:rsid w:val="007B339B"/>
    <w:rsid w:val="007C3E96"/>
    <w:rsid w:val="007C6AE2"/>
    <w:rsid w:val="007C7788"/>
    <w:rsid w:val="007D14A8"/>
    <w:rsid w:val="007E0997"/>
    <w:rsid w:val="007E4B1C"/>
    <w:rsid w:val="007F0BD1"/>
    <w:rsid w:val="007F1D44"/>
    <w:rsid w:val="007F228E"/>
    <w:rsid w:val="00800694"/>
    <w:rsid w:val="00802069"/>
    <w:rsid w:val="0080406D"/>
    <w:rsid w:val="00822141"/>
    <w:rsid w:val="0082371C"/>
    <w:rsid w:val="00823A2E"/>
    <w:rsid w:val="00826B61"/>
    <w:rsid w:val="0083096F"/>
    <w:rsid w:val="00832318"/>
    <w:rsid w:val="008334C4"/>
    <w:rsid w:val="008371CC"/>
    <w:rsid w:val="00837C01"/>
    <w:rsid w:val="00841457"/>
    <w:rsid w:val="0084720D"/>
    <w:rsid w:val="0084749B"/>
    <w:rsid w:val="00851321"/>
    <w:rsid w:val="00852442"/>
    <w:rsid w:val="00866851"/>
    <w:rsid w:val="0087306E"/>
    <w:rsid w:val="00873BDB"/>
    <w:rsid w:val="008744B6"/>
    <w:rsid w:val="00874FC5"/>
    <w:rsid w:val="008762E1"/>
    <w:rsid w:val="008801BA"/>
    <w:rsid w:val="0088179F"/>
    <w:rsid w:val="00882834"/>
    <w:rsid w:val="008850B5"/>
    <w:rsid w:val="00891D98"/>
    <w:rsid w:val="00894127"/>
    <w:rsid w:val="0089790F"/>
    <w:rsid w:val="008A1B25"/>
    <w:rsid w:val="008A2E3A"/>
    <w:rsid w:val="008A4159"/>
    <w:rsid w:val="008A4AF2"/>
    <w:rsid w:val="008B0FB3"/>
    <w:rsid w:val="008B296E"/>
    <w:rsid w:val="008B4EDC"/>
    <w:rsid w:val="008D15E0"/>
    <w:rsid w:val="008D50B0"/>
    <w:rsid w:val="008D5EBA"/>
    <w:rsid w:val="008E4A1C"/>
    <w:rsid w:val="008E6010"/>
    <w:rsid w:val="008F42E2"/>
    <w:rsid w:val="008F4E18"/>
    <w:rsid w:val="008F50F7"/>
    <w:rsid w:val="00905C04"/>
    <w:rsid w:val="00910118"/>
    <w:rsid w:val="00914625"/>
    <w:rsid w:val="00921D2F"/>
    <w:rsid w:val="009341E9"/>
    <w:rsid w:val="009342B9"/>
    <w:rsid w:val="009348B1"/>
    <w:rsid w:val="00936563"/>
    <w:rsid w:val="00944BA3"/>
    <w:rsid w:val="0095168C"/>
    <w:rsid w:val="00971761"/>
    <w:rsid w:val="00974396"/>
    <w:rsid w:val="009844F6"/>
    <w:rsid w:val="0098585C"/>
    <w:rsid w:val="00987DA2"/>
    <w:rsid w:val="009973D5"/>
    <w:rsid w:val="009C04C6"/>
    <w:rsid w:val="009C060C"/>
    <w:rsid w:val="009E0C10"/>
    <w:rsid w:val="009E13AA"/>
    <w:rsid w:val="009E15C4"/>
    <w:rsid w:val="009E2406"/>
    <w:rsid w:val="009E3211"/>
    <w:rsid w:val="009E36A1"/>
    <w:rsid w:val="009E70D8"/>
    <w:rsid w:val="009F10B4"/>
    <w:rsid w:val="009F17B7"/>
    <w:rsid w:val="009F60C0"/>
    <w:rsid w:val="00A0045D"/>
    <w:rsid w:val="00A0187E"/>
    <w:rsid w:val="00A0641C"/>
    <w:rsid w:val="00A07D6C"/>
    <w:rsid w:val="00A2778F"/>
    <w:rsid w:val="00A345C0"/>
    <w:rsid w:val="00A44866"/>
    <w:rsid w:val="00A541C2"/>
    <w:rsid w:val="00A62B01"/>
    <w:rsid w:val="00A651C0"/>
    <w:rsid w:val="00A705FD"/>
    <w:rsid w:val="00A7251B"/>
    <w:rsid w:val="00A73D60"/>
    <w:rsid w:val="00A80082"/>
    <w:rsid w:val="00A800A5"/>
    <w:rsid w:val="00A814AB"/>
    <w:rsid w:val="00A8593B"/>
    <w:rsid w:val="00A868D9"/>
    <w:rsid w:val="00A87767"/>
    <w:rsid w:val="00A91CF7"/>
    <w:rsid w:val="00A92A82"/>
    <w:rsid w:val="00A93152"/>
    <w:rsid w:val="00A9421E"/>
    <w:rsid w:val="00AA44C2"/>
    <w:rsid w:val="00AA4947"/>
    <w:rsid w:val="00AA7D38"/>
    <w:rsid w:val="00AB40E1"/>
    <w:rsid w:val="00AC0F03"/>
    <w:rsid w:val="00AC14E7"/>
    <w:rsid w:val="00AC4D89"/>
    <w:rsid w:val="00AD0BD9"/>
    <w:rsid w:val="00AD3BAC"/>
    <w:rsid w:val="00AD6C57"/>
    <w:rsid w:val="00AE6E42"/>
    <w:rsid w:val="00AF141D"/>
    <w:rsid w:val="00B00827"/>
    <w:rsid w:val="00B021A4"/>
    <w:rsid w:val="00B073DF"/>
    <w:rsid w:val="00B1347C"/>
    <w:rsid w:val="00B236F3"/>
    <w:rsid w:val="00B23750"/>
    <w:rsid w:val="00B2499F"/>
    <w:rsid w:val="00B3539E"/>
    <w:rsid w:val="00B416BD"/>
    <w:rsid w:val="00B451DE"/>
    <w:rsid w:val="00B45C0A"/>
    <w:rsid w:val="00B52BDE"/>
    <w:rsid w:val="00B57078"/>
    <w:rsid w:val="00B65068"/>
    <w:rsid w:val="00B763CB"/>
    <w:rsid w:val="00B8440B"/>
    <w:rsid w:val="00B8487E"/>
    <w:rsid w:val="00BB550B"/>
    <w:rsid w:val="00BB658E"/>
    <w:rsid w:val="00BC10C7"/>
    <w:rsid w:val="00BE77D8"/>
    <w:rsid w:val="00BF79CE"/>
    <w:rsid w:val="00C02D24"/>
    <w:rsid w:val="00C05793"/>
    <w:rsid w:val="00C07440"/>
    <w:rsid w:val="00C10BAF"/>
    <w:rsid w:val="00C170B3"/>
    <w:rsid w:val="00C36564"/>
    <w:rsid w:val="00C47CFD"/>
    <w:rsid w:val="00C54D5F"/>
    <w:rsid w:val="00C56B27"/>
    <w:rsid w:val="00C64748"/>
    <w:rsid w:val="00C669D3"/>
    <w:rsid w:val="00C71791"/>
    <w:rsid w:val="00C7525A"/>
    <w:rsid w:val="00C81F22"/>
    <w:rsid w:val="00C82B72"/>
    <w:rsid w:val="00C843E0"/>
    <w:rsid w:val="00C84DD9"/>
    <w:rsid w:val="00C8544D"/>
    <w:rsid w:val="00C92B5F"/>
    <w:rsid w:val="00CA36D2"/>
    <w:rsid w:val="00CA49B8"/>
    <w:rsid w:val="00CA5561"/>
    <w:rsid w:val="00CB1995"/>
    <w:rsid w:val="00CB4397"/>
    <w:rsid w:val="00CB5401"/>
    <w:rsid w:val="00CB5F44"/>
    <w:rsid w:val="00CD2CED"/>
    <w:rsid w:val="00CD467B"/>
    <w:rsid w:val="00CD5092"/>
    <w:rsid w:val="00CE335F"/>
    <w:rsid w:val="00CF70DF"/>
    <w:rsid w:val="00D0429B"/>
    <w:rsid w:val="00D054E0"/>
    <w:rsid w:val="00D0615C"/>
    <w:rsid w:val="00D12865"/>
    <w:rsid w:val="00D1397B"/>
    <w:rsid w:val="00D16A27"/>
    <w:rsid w:val="00D16BEA"/>
    <w:rsid w:val="00D2052A"/>
    <w:rsid w:val="00D26A3D"/>
    <w:rsid w:val="00D307B9"/>
    <w:rsid w:val="00D31222"/>
    <w:rsid w:val="00D327C5"/>
    <w:rsid w:val="00D32C04"/>
    <w:rsid w:val="00D33137"/>
    <w:rsid w:val="00D4201C"/>
    <w:rsid w:val="00D507CB"/>
    <w:rsid w:val="00D50F6E"/>
    <w:rsid w:val="00D530B6"/>
    <w:rsid w:val="00D61EF8"/>
    <w:rsid w:val="00D64414"/>
    <w:rsid w:val="00D665FF"/>
    <w:rsid w:val="00D66822"/>
    <w:rsid w:val="00D701F4"/>
    <w:rsid w:val="00D72131"/>
    <w:rsid w:val="00D85136"/>
    <w:rsid w:val="00D91C4D"/>
    <w:rsid w:val="00D927C2"/>
    <w:rsid w:val="00DA1AF7"/>
    <w:rsid w:val="00DA5D13"/>
    <w:rsid w:val="00DA750C"/>
    <w:rsid w:val="00DB34B3"/>
    <w:rsid w:val="00DB3968"/>
    <w:rsid w:val="00DC15CC"/>
    <w:rsid w:val="00DC21F8"/>
    <w:rsid w:val="00DD0A21"/>
    <w:rsid w:val="00DE077E"/>
    <w:rsid w:val="00DE34DD"/>
    <w:rsid w:val="00DE6D4F"/>
    <w:rsid w:val="00DE7B3A"/>
    <w:rsid w:val="00DF3B04"/>
    <w:rsid w:val="00DF5E59"/>
    <w:rsid w:val="00DF6140"/>
    <w:rsid w:val="00E05B28"/>
    <w:rsid w:val="00E21313"/>
    <w:rsid w:val="00E24FA7"/>
    <w:rsid w:val="00E2505E"/>
    <w:rsid w:val="00E266B6"/>
    <w:rsid w:val="00E2788E"/>
    <w:rsid w:val="00E322D6"/>
    <w:rsid w:val="00E35C26"/>
    <w:rsid w:val="00E46967"/>
    <w:rsid w:val="00E52D29"/>
    <w:rsid w:val="00E53C6C"/>
    <w:rsid w:val="00E55F6C"/>
    <w:rsid w:val="00E57D77"/>
    <w:rsid w:val="00E85872"/>
    <w:rsid w:val="00E869FC"/>
    <w:rsid w:val="00E9511E"/>
    <w:rsid w:val="00E95C9A"/>
    <w:rsid w:val="00E95F65"/>
    <w:rsid w:val="00E97ECE"/>
    <w:rsid w:val="00EA21A9"/>
    <w:rsid w:val="00EA64B8"/>
    <w:rsid w:val="00EC21F5"/>
    <w:rsid w:val="00EC61BC"/>
    <w:rsid w:val="00EE056E"/>
    <w:rsid w:val="00EE0E65"/>
    <w:rsid w:val="00EE391F"/>
    <w:rsid w:val="00EF2065"/>
    <w:rsid w:val="00EF7B4B"/>
    <w:rsid w:val="00F01B0F"/>
    <w:rsid w:val="00F02FA3"/>
    <w:rsid w:val="00F033C6"/>
    <w:rsid w:val="00F03852"/>
    <w:rsid w:val="00F102A8"/>
    <w:rsid w:val="00F20E8A"/>
    <w:rsid w:val="00F2161A"/>
    <w:rsid w:val="00F2181D"/>
    <w:rsid w:val="00F23D2C"/>
    <w:rsid w:val="00F277D2"/>
    <w:rsid w:val="00F342A9"/>
    <w:rsid w:val="00F40D76"/>
    <w:rsid w:val="00F412F0"/>
    <w:rsid w:val="00F42B37"/>
    <w:rsid w:val="00F46E75"/>
    <w:rsid w:val="00F527CE"/>
    <w:rsid w:val="00F674E5"/>
    <w:rsid w:val="00F86480"/>
    <w:rsid w:val="00F8717A"/>
    <w:rsid w:val="00F91D69"/>
    <w:rsid w:val="00F927D3"/>
    <w:rsid w:val="00F94956"/>
    <w:rsid w:val="00FA2B8F"/>
    <w:rsid w:val="00FB3640"/>
    <w:rsid w:val="00FE221B"/>
    <w:rsid w:val="00FE5DC5"/>
    <w:rsid w:val="00FE7DCE"/>
    <w:rsid w:val="00FF3EBB"/>
    <w:rsid w:val="00FF44DB"/>
    <w:rsid w:val="00FF6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DA057"/>
  <w15:chartTrackingRefBased/>
  <w15:docId w15:val="{95F34C42-744E-404F-8912-92E9C237A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549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71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1B0"/>
  </w:style>
  <w:style w:type="paragraph" w:styleId="Footer">
    <w:name w:val="footer"/>
    <w:basedOn w:val="Normal"/>
    <w:link w:val="FooterChar"/>
    <w:uiPriority w:val="99"/>
    <w:unhideWhenUsed/>
    <w:rsid w:val="006C71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1B0"/>
  </w:style>
  <w:style w:type="paragraph" w:styleId="ListParagraph">
    <w:name w:val="List Paragraph"/>
    <w:basedOn w:val="Normal"/>
    <w:uiPriority w:val="34"/>
    <w:qFormat/>
    <w:rsid w:val="006C71B0"/>
    <w:pPr>
      <w:ind w:left="720"/>
      <w:contextualSpacing/>
    </w:pPr>
  </w:style>
  <w:style w:type="character" w:styleId="Hyperlink">
    <w:name w:val="Hyperlink"/>
    <w:basedOn w:val="DefaultParagraphFont"/>
    <w:uiPriority w:val="99"/>
    <w:unhideWhenUsed/>
    <w:rsid w:val="00C92B5F"/>
    <w:rPr>
      <w:color w:val="0563C1" w:themeColor="hyperlink"/>
      <w:u w:val="single"/>
    </w:rPr>
  </w:style>
  <w:style w:type="character" w:styleId="UnresolvedMention">
    <w:name w:val="Unresolved Mention"/>
    <w:basedOn w:val="DefaultParagraphFont"/>
    <w:uiPriority w:val="99"/>
    <w:semiHidden/>
    <w:unhideWhenUsed/>
    <w:rsid w:val="00C92B5F"/>
    <w:rPr>
      <w:color w:val="605E5C"/>
      <w:shd w:val="clear" w:color="auto" w:fill="E1DFDD"/>
    </w:rPr>
  </w:style>
  <w:style w:type="paragraph" w:styleId="NormalWeb">
    <w:name w:val="Normal (Web)"/>
    <w:basedOn w:val="Normal"/>
    <w:uiPriority w:val="99"/>
    <w:unhideWhenUsed/>
    <w:rsid w:val="00094133"/>
    <w:pPr>
      <w:spacing w:before="100" w:beforeAutospacing="1" w:after="100" w:afterAutospacing="1" w:line="240" w:lineRule="auto"/>
    </w:pPr>
    <w:rPr>
      <w:rFonts w:ascii="Times New Roman" w:eastAsia="Times New Roman" w:hAnsi="Times New Roman" w:cs="Times New Roman"/>
      <w:szCs w:val="24"/>
      <w:lang w:eastAsia="en-GB"/>
    </w:rPr>
  </w:style>
  <w:style w:type="character" w:styleId="CommentReference">
    <w:name w:val="annotation reference"/>
    <w:basedOn w:val="DefaultParagraphFont"/>
    <w:uiPriority w:val="99"/>
    <w:semiHidden/>
    <w:unhideWhenUsed/>
    <w:rsid w:val="00D32C04"/>
    <w:rPr>
      <w:sz w:val="16"/>
      <w:szCs w:val="16"/>
    </w:rPr>
  </w:style>
  <w:style w:type="paragraph" w:styleId="CommentText">
    <w:name w:val="annotation text"/>
    <w:basedOn w:val="Normal"/>
    <w:link w:val="CommentTextChar"/>
    <w:uiPriority w:val="99"/>
    <w:semiHidden/>
    <w:unhideWhenUsed/>
    <w:rsid w:val="00D32C04"/>
    <w:pPr>
      <w:spacing w:line="240" w:lineRule="auto"/>
    </w:pPr>
    <w:rPr>
      <w:sz w:val="20"/>
      <w:szCs w:val="20"/>
    </w:rPr>
  </w:style>
  <w:style w:type="character" w:customStyle="1" w:styleId="CommentTextChar">
    <w:name w:val="Comment Text Char"/>
    <w:basedOn w:val="DefaultParagraphFont"/>
    <w:link w:val="CommentText"/>
    <w:uiPriority w:val="99"/>
    <w:semiHidden/>
    <w:rsid w:val="00D32C04"/>
    <w:rPr>
      <w:sz w:val="20"/>
      <w:szCs w:val="20"/>
    </w:rPr>
  </w:style>
  <w:style w:type="paragraph" w:styleId="CommentSubject">
    <w:name w:val="annotation subject"/>
    <w:basedOn w:val="CommentText"/>
    <w:next w:val="CommentText"/>
    <w:link w:val="CommentSubjectChar"/>
    <w:uiPriority w:val="99"/>
    <w:semiHidden/>
    <w:unhideWhenUsed/>
    <w:rsid w:val="00D32C04"/>
    <w:rPr>
      <w:b/>
      <w:bCs/>
    </w:rPr>
  </w:style>
  <w:style w:type="character" w:customStyle="1" w:styleId="CommentSubjectChar">
    <w:name w:val="Comment Subject Char"/>
    <w:basedOn w:val="CommentTextChar"/>
    <w:link w:val="CommentSubject"/>
    <w:uiPriority w:val="99"/>
    <w:semiHidden/>
    <w:rsid w:val="00D32C04"/>
    <w:rPr>
      <w:b/>
      <w:bCs/>
      <w:sz w:val="20"/>
      <w:szCs w:val="20"/>
    </w:rPr>
  </w:style>
  <w:style w:type="paragraph" w:styleId="BalloonText">
    <w:name w:val="Balloon Text"/>
    <w:basedOn w:val="Normal"/>
    <w:link w:val="BalloonTextChar"/>
    <w:uiPriority w:val="99"/>
    <w:semiHidden/>
    <w:unhideWhenUsed/>
    <w:rsid w:val="00D32C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2C04"/>
    <w:rPr>
      <w:rFonts w:ascii="Segoe UI" w:hAnsi="Segoe UI" w:cs="Segoe UI"/>
      <w:sz w:val="18"/>
      <w:szCs w:val="18"/>
    </w:rPr>
  </w:style>
  <w:style w:type="character" w:styleId="FollowedHyperlink">
    <w:name w:val="FollowedHyperlink"/>
    <w:basedOn w:val="DefaultParagraphFont"/>
    <w:uiPriority w:val="99"/>
    <w:semiHidden/>
    <w:unhideWhenUsed/>
    <w:rsid w:val="00C47CFD"/>
    <w:rPr>
      <w:color w:val="954F72" w:themeColor="followedHyperlink"/>
      <w:u w:val="single"/>
    </w:rPr>
  </w:style>
  <w:style w:type="character" w:customStyle="1" w:styleId="Heading1Char">
    <w:name w:val="Heading 1 Char"/>
    <w:basedOn w:val="DefaultParagraphFont"/>
    <w:link w:val="Heading1"/>
    <w:uiPriority w:val="9"/>
    <w:rsid w:val="00615494"/>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76383">
      <w:bodyDiv w:val="1"/>
      <w:marLeft w:val="0"/>
      <w:marRight w:val="0"/>
      <w:marTop w:val="0"/>
      <w:marBottom w:val="0"/>
      <w:divBdr>
        <w:top w:val="none" w:sz="0" w:space="0" w:color="auto"/>
        <w:left w:val="none" w:sz="0" w:space="0" w:color="auto"/>
        <w:bottom w:val="none" w:sz="0" w:space="0" w:color="auto"/>
        <w:right w:val="none" w:sz="0" w:space="0" w:color="auto"/>
      </w:divBdr>
    </w:div>
    <w:div w:id="215169062">
      <w:bodyDiv w:val="1"/>
      <w:marLeft w:val="0"/>
      <w:marRight w:val="0"/>
      <w:marTop w:val="0"/>
      <w:marBottom w:val="0"/>
      <w:divBdr>
        <w:top w:val="none" w:sz="0" w:space="0" w:color="auto"/>
        <w:left w:val="none" w:sz="0" w:space="0" w:color="auto"/>
        <w:bottom w:val="none" w:sz="0" w:space="0" w:color="auto"/>
        <w:right w:val="none" w:sz="0" w:space="0" w:color="auto"/>
      </w:divBdr>
    </w:div>
    <w:div w:id="232130324">
      <w:bodyDiv w:val="1"/>
      <w:marLeft w:val="0"/>
      <w:marRight w:val="0"/>
      <w:marTop w:val="0"/>
      <w:marBottom w:val="0"/>
      <w:divBdr>
        <w:top w:val="none" w:sz="0" w:space="0" w:color="auto"/>
        <w:left w:val="none" w:sz="0" w:space="0" w:color="auto"/>
        <w:bottom w:val="none" w:sz="0" w:space="0" w:color="auto"/>
        <w:right w:val="none" w:sz="0" w:space="0" w:color="auto"/>
      </w:divBdr>
    </w:div>
    <w:div w:id="329259663">
      <w:bodyDiv w:val="1"/>
      <w:marLeft w:val="0"/>
      <w:marRight w:val="0"/>
      <w:marTop w:val="0"/>
      <w:marBottom w:val="0"/>
      <w:divBdr>
        <w:top w:val="none" w:sz="0" w:space="0" w:color="auto"/>
        <w:left w:val="none" w:sz="0" w:space="0" w:color="auto"/>
        <w:bottom w:val="none" w:sz="0" w:space="0" w:color="auto"/>
        <w:right w:val="none" w:sz="0" w:space="0" w:color="auto"/>
      </w:divBdr>
    </w:div>
    <w:div w:id="1034616975">
      <w:bodyDiv w:val="1"/>
      <w:marLeft w:val="0"/>
      <w:marRight w:val="0"/>
      <w:marTop w:val="0"/>
      <w:marBottom w:val="0"/>
      <w:divBdr>
        <w:top w:val="none" w:sz="0" w:space="0" w:color="auto"/>
        <w:left w:val="none" w:sz="0" w:space="0" w:color="auto"/>
        <w:bottom w:val="none" w:sz="0" w:space="0" w:color="auto"/>
        <w:right w:val="none" w:sz="0" w:space="0" w:color="auto"/>
      </w:divBdr>
    </w:div>
    <w:div w:id="149075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ymrufyw/38225293" TargetMode="External"/><Relationship Id="rId13" Type="http://schemas.openxmlformats.org/officeDocument/2006/relationships/hyperlink" Target="file:///D:/downloads/DLL-Donaldson-dyfodol%20llwyddiannus.pdf" TargetMode="External"/><Relationship Id="rId18" Type="http://schemas.openxmlformats.org/officeDocument/2006/relationships/hyperlink" Target="https://www.huffpost.com/entry/all-children-are-not-the-same_b_6615796?guccounter=1&amp;guce_referrer_us=aHR0cHM6Ly93d3cuYmluZy5jb20vc2VhcmNoP3E9ZG8rYWxsK2NoaWxkcmVuK2xlYXJuK3RoZStzYW1lJTNmJkZPUk09QVdSRQ&amp;guce_referrer_cs=xSZmbASOuwqeKy11W1YpZQ" TargetMode="External"/><Relationship Id="rId26"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yperlink" Target="https://www.dailymail.co.uk/sciencetech/article-2727268/Peek-brain-shows-kids-learn-math-skills.htm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opencolleges.edu.au/informed/other/are-we-teaching-kids-to-be-too-dependent-on-technology/" TargetMode="External"/><Relationship Id="rId17" Type="http://schemas.openxmlformats.org/officeDocument/2006/relationships/hyperlink" Target="https://www.ehow.co.uk/facts_7589113_bruners-theory-scaffolding.html" TargetMode="External"/><Relationship Id="rId25" Type="http://schemas.openxmlformats.org/officeDocument/2006/relationships/image" Target="media/image4.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arnpick.com/blog/how-students-are-dependent-on-technology-and-why" TargetMode="External"/><Relationship Id="rId20" Type="http://schemas.openxmlformats.org/officeDocument/2006/relationships/hyperlink" Target="https://thisreadingmama.com/no-friday-spelling-test/" TargetMode="External"/><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teacher-network/2014/may/13/modern-foreign-languages-technology-tools-students-fluent" TargetMode="External"/><Relationship Id="rId24" Type="http://schemas.openxmlformats.org/officeDocument/2006/relationships/image" Target="media/image3.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nmu.edu/education/sites/DrupalEducation/files/UserFiles/Johnson_Mandi_MP.pdf" TargetMode="External"/><Relationship Id="rId23" Type="http://schemas.openxmlformats.org/officeDocument/2006/relationships/image" Target="media/image2.jpeg"/><Relationship Id="rId28" Type="http://schemas.openxmlformats.org/officeDocument/2006/relationships/image" Target="media/image7.jpeg"/><Relationship Id="rId10" Type="http://schemas.openxmlformats.org/officeDocument/2006/relationships/hyperlink" Target="http://www.instructionaldesign.org/theories/social-development/" TargetMode="External"/><Relationship Id="rId19" Type="http://schemas.openxmlformats.org/officeDocument/2006/relationships/hyperlink" Target="https://uk.sagepub.com/sites/default/files/upm-binaries/59230_Taylor_%26_Harris.pdf" TargetMode="External"/><Relationship Id="rId31"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s://www.bbc.co.uk/news/health-26643823" TargetMode="External"/><Relationship Id="rId14" Type="http://schemas.openxmlformats.org/officeDocument/2006/relationships/hyperlink" Target="https://studysites.uk.sagepub.com/haylock/Making%20Connections.pdf" TargetMode="External"/><Relationship Id="rId22" Type="http://schemas.openxmlformats.org/officeDocument/2006/relationships/image" Target="media/image1.jpeg"/><Relationship Id="rId27" Type="http://schemas.openxmlformats.org/officeDocument/2006/relationships/image" Target="media/image6.jpeg"/><Relationship Id="rId30"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BF9B810-BD38-4C52-AD3C-9672664D8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1654</TotalTime>
  <Pages>15</Pages>
  <Words>4792</Words>
  <Characters>27317</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dc:creator>
  <cp:keywords/>
  <dc:description/>
  <cp:lastModifiedBy>Chloe Jones</cp:lastModifiedBy>
  <cp:revision>483</cp:revision>
  <dcterms:created xsi:type="dcterms:W3CDTF">2019-03-06T14:45:00Z</dcterms:created>
  <dcterms:modified xsi:type="dcterms:W3CDTF">2019-04-02T16:33:00Z</dcterms:modified>
</cp:coreProperties>
</file>