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D669A60" w14:textId="601090EA" w:rsidR="002F4D48" w:rsidRDefault="004B0295" w:rsidP="00D012E7">
      <w:pPr>
        <w:rPr>
          <w:rFonts w:cs="Arial"/>
          <w:b/>
          <w:bCs/>
          <w:sz w:val="22"/>
          <w:szCs w:val="22"/>
        </w:rPr>
      </w:pPr>
      <w:r w:rsidRPr="004B0295">
        <w:rPr>
          <w:rFonts w:cs="Arial"/>
          <w:b/>
          <w:bCs/>
          <w:sz w:val="22"/>
          <w:szCs w:val="22"/>
        </w:rPr>
        <w:t xml:space="preserve">8,000 word project: </w:t>
      </w:r>
      <w:r w:rsidR="002F4D48" w:rsidRPr="002F4D48">
        <w:rPr>
          <w:rFonts w:cs="Arial"/>
          <w:b/>
          <w:bCs/>
          <w:color w:val="70AD47" w:themeColor="accent6"/>
          <w:sz w:val="22"/>
          <w:szCs w:val="22"/>
        </w:rPr>
        <w:t xml:space="preserve">This one. </w:t>
      </w:r>
    </w:p>
    <w:p w14:paraId="6DFF1E50" w14:textId="07D4E51F"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669D8AFB"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Pr="00497BF2" w:rsidRDefault="005C6CD8" w:rsidP="00D4485A">
            <w:pPr>
              <w:pStyle w:val="BodyText"/>
              <w:jc w:val="both"/>
              <w:rPr>
                <w:rFonts w:cs="Arial"/>
                <w:b/>
                <w:bCs/>
                <w:sz w:val="22"/>
                <w:szCs w:val="22"/>
              </w:rPr>
            </w:pPr>
            <w:r w:rsidRPr="00497BF2">
              <w:rPr>
                <w:rFonts w:cs="Arial"/>
                <w:b/>
                <w:bCs/>
                <w:sz w:val="22"/>
                <w:szCs w:val="22"/>
              </w:rPr>
              <w:t xml:space="preserve">NAME: </w:t>
            </w:r>
          </w:p>
          <w:p w14:paraId="4F2606B7" w14:textId="64E6A409" w:rsidR="00D012E7" w:rsidRPr="00497BF2" w:rsidRDefault="00D247E1" w:rsidP="00D4485A">
            <w:pPr>
              <w:pStyle w:val="BodyText"/>
              <w:jc w:val="both"/>
              <w:rPr>
                <w:rFonts w:cs="Arial"/>
                <w:b/>
                <w:bCs/>
                <w:sz w:val="22"/>
                <w:szCs w:val="22"/>
              </w:rPr>
            </w:pPr>
            <w:r w:rsidRPr="00497BF2">
              <w:rPr>
                <w:rFonts w:cs="Arial"/>
                <w:b/>
                <w:bCs/>
                <w:sz w:val="22"/>
                <w:szCs w:val="22"/>
              </w:rPr>
              <w:t>Jack Dixon</w:t>
            </w:r>
          </w:p>
        </w:tc>
        <w:tc>
          <w:tcPr>
            <w:tcW w:w="2835" w:type="dxa"/>
          </w:tcPr>
          <w:p w14:paraId="5DCD121A" w14:textId="77777777" w:rsidR="005C6CD8" w:rsidRPr="00497BF2" w:rsidRDefault="00B948CD" w:rsidP="00D4485A">
            <w:pPr>
              <w:jc w:val="both"/>
              <w:rPr>
                <w:rFonts w:cs="Arial"/>
                <w:b/>
                <w:bCs/>
                <w:sz w:val="22"/>
                <w:szCs w:val="22"/>
              </w:rPr>
            </w:pPr>
            <w:r w:rsidRPr="00497BF2">
              <w:rPr>
                <w:rFonts w:cs="Arial"/>
                <w:b/>
                <w:bCs/>
                <w:sz w:val="22"/>
                <w:szCs w:val="22"/>
              </w:rPr>
              <w:t>STUDENT I</w:t>
            </w:r>
            <w:r w:rsidR="005C6CD8" w:rsidRPr="00497BF2">
              <w:rPr>
                <w:rFonts w:cs="Arial"/>
                <w:b/>
                <w:bCs/>
                <w:sz w:val="22"/>
                <w:szCs w:val="22"/>
              </w:rPr>
              <w:t xml:space="preserve">D No.: </w:t>
            </w:r>
          </w:p>
          <w:p w14:paraId="00DC83D5" w14:textId="5DDDA743" w:rsidR="00497BF2" w:rsidRPr="00497BF2" w:rsidRDefault="00497BF2" w:rsidP="00D4485A">
            <w:pPr>
              <w:jc w:val="both"/>
              <w:rPr>
                <w:rFonts w:cs="Arial"/>
                <w:b/>
                <w:bCs/>
                <w:sz w:val="22"/>
                <w:szCs w:val="22"/>
              </w:rPr>
            </w:pPr>
            <w:r w:rsidRPr="00497BF2">
              <w:rPr>
                <w:rFonts w:cs="Arial"/>
                <w:b/>
                <w:bCs/>
                <w:sz w:val="22"/>
                <w:szCs w:val="22"/>
              </w:rPr>
              <w:t>2124828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64D8019" w14:textId="77777777" w:rsidR="00FD2E00" w:rsidRDefault="00FD2E00" w:rsidP="00D4485A">
            <w:pPr>
              <w:jc w:val="both"/>
              <w:rPr>
                <w:rFonts w:cs="Arial"/>
                <w:b/>
                <w:bCs/>
                <w:sz w:val="22"/>
                <w:szCs w:val="22"/>
              </w:rPr>
            </w:pPr>
          </w:p>
          <w:p w14:paraId="52EA0AA0" w14:textId="02E640B8"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73879">
              <w:rPr>
                <w:rFonts w:cs="Arial"/>
                <w:b/>
                <w:bCs/>
                <w:sz w:val="22"/>
                <w:szCs w:val="22"/>
              </w:rPr>
              <w:t xml:space="preserve"> Public Perception and its affects on policing through the use of social media. </w:t>
            </w:r>
          </w:p>
          <w:p w14:paraId="65374F55" w14:textId="77777777" w:rsidR="00FD2E00" w:rsidRDefault="00FD2E00"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0D231C9" w14:textId="77777777" w:rsidR="001E3345" w:rsidRDefault="001E3345" w:rsidP="00D4485A">
            <w:pPr>
              <w:jc w:val="both"/>
              <w:rPr>
                <w:rFonts w:cs="Arial"/>
                <w:color w:val="FF0000"/>
                <w:sz w:val="22"/>
                <w:szCs w:val="22"/>
              </w:rPr>
            </w:pPr>
          </w:p>
          <w:p w14:paraId="258961DF" w14:textId="01A93321" w:rsidR="00BF6EA8" w:rsidRPr="00BF6EA8" w:rsidRDefault="00BF6EA8" w:rsidP="00D4485A">
            <w:pPr>
              <w:jc w:val="both"/>
              <w:rPr>
                <w:rFonts w:cs="Arial"/>
                <w:i/>
                <w:iCs/>
                <w:sz w:val="22"/>
                <w:szCs w:val="22"/>
              </w:rPr>
            </w:pPr>
            <w:r w:rsidRPr="00BF6EA8">
              <w:rPr>
                <w:rFonts w:cs="Arial"/>
                <w:i/>
                <w:iCs/>
                <w:sz w:val="22"/>
                <w:szCs w:val="22"/>
              </w:rPr>
              <w:t>Why this topic?</w:t>
            </w:r>
          </w:p>
          <w:p w14:paraId="29000D0F" w14:textId="77777777" w:rsidR="00973879" w:rsidRDefault="00973879" w:rsidP="00D4485A">
            <w:pPr>
              <w:tabs>
                <w:tab w:val="left" w:pos="1860"/>
              </w:tabs>
              <w:jc w:val="both"/>
              <w:rPr>
                <w:rFonts w:cs="Arial"/>
                <w:sz w:val="22"/>
                <w:szCs w:val="22"/>
              </w:rPr>
            </w:pPr>
          </w:p>
          <w:p w14:paraId="6F50F751" w14:textId="52F21DBC" w:rsidR="00973879" w:rsidRPr="002C74DB" w:rsidRDefault="00973879" w:rsidP="002C74DB">
            <w:pPr>
              <w:pStyle w:val="ListParagraph"/>
              <w:numPr>
                <w:ilvl w:val="0"/>
                <w:numId w:val="42"/>
              </w:numPr>
              <w:tabs>
                <w:tab w:val="left" w:pos="1860"/>
              </w:tabs>
              <w:jc w:val="both"/>
              <w:rPr>
                <w:rFonts w:cs="Arial"/>
                <w:sz w:val="22"/>
                <w:szCs w:val="22"/>
              </w:rPr>
            </w:pPr>
            <w:r w:rsidRPr="002C74DB">
              <w:rPr>
                <w:rFonts w:cs="Arial"/>
                <w:sz w:val="22"/>
                <w:szCs w:val="22"/>
              </w:rPr>
              <w:t xml:space="preserve">The role of </w:t>
            </w:r>
            <w:r w:rsidR="00715FEF" w:rsidRPr="002C74DB">
              <w:rPr>
                <w:rFonts w:cs="Arial"/>
                <w:sz w:val="22"/>
                <w:szCs w:val="22"/>
              </w:rPr>
              <w:t xml:space="preserve">social </w:t>
            </w:r>
            <w:r w:rsidRPr="002C74DB">
              <w:rPr>
                <w:rFonts w:cs="Arial"/>
                <w:sz w:val="22"/>
                <w:szCs w:val="22"/>
              </w:rPr>
              <w:t xml:space="preserve">media in shaping public perception of policing is a crucial aspect in understanding the </w:t>
            </w:r>
            <w:r w:rsidR="001444AE" w:rsidRPr="002C74DB">
              <w:rPr>
                <w:rFonts w:cs="Arial"/>
                <w:sz w:val="22"/>
                <w:szCs w:val="22"/>
              </w:rPr>
              <w:t>relationships</w:t>
            </w:r>
            <w:r w:rsidRPr="002C74DB">
              <w:rPr>
                <w:rFonts w:cs="Arial"/>
                <w:sz w:val="22"/>
                <w:szCs w:val="22"/>
              </w:rPr>
              <w:t xml:space="preserve"> between police forces across the globe and the communities they serve and protect. </w:t>
            </w:r>
            <w:r w:rsidR="00497BF2" w:rsidRPr="002C74DB">
              <w:rPr>
                <w:rFonts w:cs="Arial"/>
                <w:sz w:val="22"/>
                <w:szCs w:val="22"/>
              </w:rPr>
              <w:t>I am planning for t</w:t>
            </w:r>
            <w:r w:rsidRPr="002C74DB">
              <w:rPr>
                <w:rFonts w:cs="Arial"/>
                <w:sz w:val="22"/>
                <w:szCs w:val="22"/>
              </w:rPr>
              <w:t>his dissertation</w:t>
            </w:r>
            <w:r w:rsidR="00497BF2" w:rsidRPr="002C74DB">
              <w:rPr>
                <w:rFonts w:cs="Arial"/>
                <w:sz w:val="22"/>
                <w:szCs w:val="22"/>
              </w:rPr>
              <w:t xml:space="preserve"> </w:t>
            </w:r>
            <w:r w:rsidRPr="002C74DB">
              <w:rPr>
                <w:rFonts w:cs="Arial"/>
                <w:sz w:val="22"/>
                <w:szCs w:val="22"/>
              </w:rPr>
              <w:t xml:space="preserve">to conduct </w:t>
            </w:r>
            <w:r w:rsidR="001444AE" w:rsidRPr="002C74DB">
              <w:rPr>
                <w:rFonts w:cs="Arial"/>
                <w:sz w:val="22"/>
                <w:szCs w:val="22"/>
              </w:rPr>
              <w:t>in-depth</w:t>
            </w:r>
            <w:r w:rsidRPr="002C74DB">
              <w:rPr>
                <w:rFonts w:cs="Arial"/>
                <w:sz w:val="22"/>
                <w:szCs w:val="22"/>
              </w:rPr>
              <w:t xml:space="preserve"> analysis of social media portrayals of the police and investigate how these portrayals influence public perception. </w:t>
            </w:r>
            <w:r w:rsidR="00F1698A" w:rsidRPr="00F1698A">
              <w:rPr>
                <w:rFonts w:cs="Arial"/>
                <w:sz w:val="22"/>
                <w:szCs w:val="22"/>
              </w:rPr>
              <w:t>Relationships between the community and their local police are likely to affect levels of confidence. Those knowing police personnel by name or sight are likely to rate their confidence positively, as well as those who believe they could influence policing decisions in their area (Merry et al., 2012)</w:t>
            </w:r>
          </w:p>
          <w:p w14:paraId="204F4750" w14:textId="77777777" w:rsidR="00973879" w:rsidRDefault="00973879" w:rsidP="00D4485A">
            <w:pPr>
              <w:tabs>
                <w:tab w:val="left" w:pos="1860"/>
              </w:tabs>
              <w:jc w:val="both"/>
              <w:rPr>
                <w:rFonts w:cs="Arial"/>
                <w:sz w:val="22"/>
                <w:szCs w:val="22"/>
              </w:rPr>
            </w:pPr>
          </w:p>
          <w:p w14:paraId="4823A536" w14:textId="6CF0B8AF" w:rsidR="005C6CD8" w:rsidRPr="002C74DB" w:rsidRDefault="00973879" w:rsidP="002C74DB">
            <w:pPr>
              <w:pStyle w:val="ListParagraph"/>
              <w:numPr>
                <w:ilvl w:val="0"/>
                <w:numId w:val="42"/>
              </w:numPr>
              <w:tabs>
                <w:tab w:val="left" w:pos="1860"/>
              </w:tabs>
              <w:jc w:val="both"/>
              <w:rPr>
                <w:rFonts w:cs="Arial"/>
                <w:sz w:val="22"/>
                <w:szCs w:val="22"/>
              </w:rPr>
            </w:pPr>
            <w:r w:rsidRPr="002C74DB">
              <w:rPr>
                <w:rFonts w:cs="Arial"/>
                <w:sz w:val="22"/>
                <w:szCs w:val="22"/>
              </w:rPr>
              <w:t>By examining the impact of</w:t>
            </w:r>
            <w:r w:rsidR="00497BF2" w:rsidRPr="002C74DB">
              <w:rPr>
                <w:rFonts w:cs="Arial"/>
                <w:sz w:val="22"/>
                <w:szCs w:val="22"/>
              </w:rPr>
              <w:t xml:space="preserve"> social</w:t>
            </w:r>
            <w:r w:rsidRPr="002C74DB">
              <w:rPr>
                <w:rFonts w:cs="Arial"/>
                <w:sz w:val="22"/>
                <w:szCs w:val="22"/>
              </w:rPr>
              <w:t xml:space="preserve"> media coverage on policing incidents, </w:t>
            </w:r>
            <w:r w:rsidR="00497BF2" w:rsidRPr="002C74DB">
              <w:rPr>
                <w:rFonts w:cs="Arial"/>
                <w:sz w:val="22"/>
                <w:szCs w:val="22"/>
              </w:rPr>
              <w:t xml:space="preserve">my </w:t>
            </w:r>
            <w:r w:rsidRPr="002C74DB">
              <w:rPr>
                <w:rFonts w:cs="Arial"/>
                <w:sz w:val="22"/>
                <w:szCs w:val="22"/>
              </w:rPr>
              <w:t>research</w:t>
            </w:r>
            <w:r w:rsidR="00497BF2" w:rsidRPr="002C74DB">
              <w:rPr>
                <w:rFonts w:cs="Arial"/>
                <w:sz w:val="22"/>
                <w:szCs w:val="22"/>
              </w:rPr>
              <w:t xml:space="preserve"> will</w:t>
            </w:r>
            <w:r w:rsidRPr="002C74DB">
              <w:rPr>
                <w:rFonts w:cs="Arial"/>
                <w:sz w:val="22"/>
                <w:szCs w:val="22"/>
              </w:rPr>
              <w:t xml:space="preserve"> seek to contribute valuable insights into the </w:t>
            </w:r>
            <w:r w:rsidR="001444AE" w:rsidRPr="002C74DB">
              <w:rPr>
                <w:rFonts w:cs="Arial"/>
                <w:sz w:val="22"/>
                <w:szCs w:val="22"/>
              </w:rPr>
              <w:t>connections</w:t>
            </w:r>
            <w:r w:rsidRPr="002C74DB">
              <w:rPr>
                <w:rFonts w:cs="Arial"/>
                <w:sz w:val="22"/>
                <w:szCs w:val="22"/>
              </w:rPr>
              <w:t xml:space="preserve"> between </w:t>
            </w:r>
            <w:r w:rsidR="00497BF2" w:rsidRPr="002C74DB">
              <w:rPr>
                <w:rFonts w:cs="Arial"/>
                <w:sz w:val="22"/>
                <w:szCs w:val="22"/>
              </w:rPr>
              <w:t xml:space="preserve">social </w:t>
            </w:r>
            <w:r w:rsidRPr="002C74DB">
              <w:rPr>
                <w:rFonts w:cs="Arial"/>
                <w:sz w:val="22"/>
                <w:szCs w:val="22"/>
              </w:rPr>
              <w:t xml:space="preserve">media representation </w:t>
            </w:r>
            <w:r w:rsidR="00497BF2" w:rsidRPr="002C74DB">
              <w:rPr>
                <w:rFonts w:cs="Arial"/>
                <w:sz w:val="22"/>
                <w:szCs w:val="22"/>
              </w:rPr>
              <w:t xml:space="preserve">and </w:t>
            </w:r>
            <w:r w:rsidRPr="002C74DB">
              <w:rPr>
                <w:rFonts w:cs="Arial"/>
                <w:sz w:val="22"/>
                <w:szCs w:val="22"/>
              </w:rPr>
              <w:t>public perception of the police.</w:t>
            </w:r>
          </w:p>
          <w:p w14:paraId="011A818C" w14:textId="77777777" w:rsidR="00BF6EA8" w:rsidRDefault="00BF6EA8" w:rsidP="00D4485A">
            <w:pPr>
              <w:tabs>
                <w:tab w:val="left" w:pos="1860"/>
              </w:tabs>
              <w:jc w:val="both"/>
              <w:rPr>
                <w:rFonts w:cs="Arial"/>
                <w:sz w:val="22"/>
                <w:szCs w:val="22"/>
              </w:rPr>
            </w:pPr>
          </w:p>
          <w:p w14:paraId="607D5362" w14:textId="3CBBBFAE" w:rsidR="00BF6EA8" w:rsidRPr="002C74DB" w:rsidRDefault="001444AE" w:rsidP="002C74DB">
            <w:pPr>
              <w:pStyle w:val="ListParagraph"/>
              <w:numPr>
                <w:ilvl w:val="0"/>
                <w:numId w:val="42"/>
              </w:numPr>
              <w:tabs>
                <w:tab w:val="left" w:pos="1860"/>
              </w:tabs>
              <w:jc w:val="both"/>
              <w:rPr>
                <w:rFonts w:cs="Arial"/>
                <w:sz w:val="22"/>
                <w:szCs w:val="22"/>
              </w:rPr>
            </w:pPr>
            <w:r w:rsidRPr="002C74DB">
              <w:rPr>
                <w:rFonts w:cs="Arial"/>
                <w:sz w:val="22"/>
                <w:szCs w:val="22"/>
              </w:rPr>
              <w:t>I am seeking to u</w:t>
            </w:r>
            <w:r w:rsidR="00BF6EA8" w:rsidRPr="002C74DB">
              <w:rPr>
                <w:rFonts w:cs="Arial"/>
                <w:sz w:val="22"/>
                <w:szCs w:val="22"/>
              </w:rPr>
              <w:t>nderstan</w:t>
            </w:r>
            <w:r w:rsidRPr="002C74DB">
              <w:rPr>
                <w:rFonts w:cs="Arial"/>
                <w:sz w:val="22"/>
                <w:szCs w:val="22"/>
              </w:rPr>
              <w:t>d</w:t>
            </w:r>
            <w:r w:rsidR="00BF6EA8" w:rsidRPr="002C74DB">
              <w:rPr>
                <w:rFonts w:cs="Arial"/>
                <w:sz w:val="22"/>
                <w:szCs w:val="22"/>
              </w:rPr>
              <w:t xml:space="preserve"> how media influences public perception of policing is crucial for fostering positive relationships between </w:t>
            </w:r>
            <w:r w:rsidR="00497BF2" w:rsidRPr="002C74DB">
              <w:rPr>
                <w:rFonts w:cs="Arial"/>
                <w:sz w:val="22"/>
                <w:szCs w:val="22"/>
              </w:rPr>
              <w:t>police forces</w:t>
            </w:r>
            <w:r w:rsidR="00BF6EA8" w:rsidRPr="002C74DB">
              <w:rPr>
                <w:rFonts w:cs="Arial"/>
                <w:sz w:val="22"/>
                <w:szCs w:val="22"/>
              </w:rPr>
              <w:t xml:space="preserve"> and communities. Negative portrayals can contribute to public distrust and strained relationships, while positive portrayals can enhance community trust and cooperation.</w:t>
            </w:r>
          </w:p>
          <w:p w14:paraId="3DE135C2" w14:textId="77777777" w:rsidR="00BF6EA8" w:rsidRPr="00BF6EA8" w:rsidRDefault="00BF6EA8" w:rsidP="00BF6EA8">
            <w:pPr>
              <w:tabs>
                <w:tab w:val="left" w:pos="1860"/>
              </w:tabs>
              <w:jc w:val="both"/>
              <w:rPr>
                <w:rFonts w:cs="Arial"/>
                <w:sz w:val="22"/>
                <w:szCs w:val="22"/>
              </w:rPr>
            </w:pPr>
          </w:p>
          <w:p w14:paraId="03D8350A" w14:textId="09EF10CB" w:rsidR="00BF6EA8" w:rsidRPr="002C74DB" w:rsidRDefault="00BF6EA8" w:rsidP="002C74DB">
            <w:pPr>
              <w:pStyle w:val="ListParagraph"/>
              <w:numPr>
                <w:ilvl w:val="0"/>
                <w:numId w:val="42"/>
              </w:numPr>
              <w:tabs>
                <w:tab w:val="left" w:pos="1860"/>
              </w:tabs>
              <w:jc w:val="both"/>
              <w:rPr>
                <w:rFonts w:cs="Arial"/>
                <w:sz w:val="22"/>
                <w:szCs w:val="22"/>
              </w:rPr>
            </w:pPr>
            <w:r w:rsidRPr="002C74DB">
              <w:rPr>
                <w:rFonts w:cs="Arial"/>
                <w:sz w:val="22"/>
                <w:szCs w:val="22"/>
              </w:rPr>
              <w:t xml:space="preserve">Social Media is a powerful tool in shaping public opinion. </w:t>
            </w:r>
            <w:r w:rsidR="00497BF2" w:rsidRPr="002C74DB">
              <w:rPr>
                <w:rFonts w:cs="Arial"/>
                <w:sz w:val="22"/>
                <w:szCs w:val="22"/>
              </w:rPr>
              <w:t>Analysing</w:t>
            </w:r>
            <w:r w:rsidRPr="002C74DB">
              <w:rPr>
                <w:rFonts w:cs="Arial"/>
                <w:sz w:val="22"/>
                <w:szCs w:val="22"/>
              </w:rPr>
              <w:t xml:space="preserve"> how media coverage of policing incidents contributes to the formation of public perceptions will </w:t>
            </w:r>
            <w:r w:rsidRPr="002C74DB">
              <w:rPr>
                <w:rFonts w:cs="Arial"/>
                <w:sz w:val="22"/>
                <w:szCs w:val="22"/>
              </w:rPr>
              <w:lastRenderedPageBreak/>
              <w:t>provide valuable insights into the dynamics of information dissemination and its consequences.</w:t>
            </w:r>
          </w:p>
          <w:p w14:paraId="187760C8" w14:textId="77777777" w:rsidR="00BF6EA8" w:rsidRPr="00BF6EA8" w:rsidRDefault="00BF6EA8" w:rsidP="00BF6EA8">
            <w:pPr>
              <w:tabs>
                <w:tab w:val="left" w:pos="1860"/>
              </w:tabs>
              <w:jc w:val="both"/>
              <w:rPr>
                <w:rFonts w:cs="Arial"/>
                <w:sz w:val="22"/>
                <w:szCs w:val="22"/>
              </w:rPr>
            </w:pPr>
          </w:p>
          <w:p w14:paraId="10B037CE" w14:textId="238DEBD0" w:rsidR="006D2A97" w:rsidRPr="002C74DB" w:rsidRDefault="002C74DB" w:rsidP="002C74DB">
            <w:pPr>
              <w:tabs>
                <w:tab w:val="left" w:pos="1860"/>
              </w:tabs>
              <w:jc w:val="both"/>
              <w:rPr>
                <w:rFonts w:cs="Arial"/>
                <w:sz w:val="22"/>
                <w:szCs w:val="22"/>
                <w:highlight w:val="yellow"/>
              </w:rPr>
            </w:pPr>
            <w:r>
              <w:rPr>
                <w:rFonts w:cs="Arial"/>
                <w:sz w:val="22"/>
                <w:szCs w:val="22"/>
              </w:rPr>
              <w:t>-                I</w:t>
            </w:r>
            <w:r w:rsidR="00BF6EA8" w:rsidRPr="002C74DB">
              <w:rPr>
                <w:rFonts w:cs="Arial"/>
                <w:sz w:val="22"/>
                <w:szCs w:val="22"/>
              </w:rPr>
              <w:t xml:space="preserve">n an era where information spreads rapidly through various media channels, the </w:t>
            </w:r>
            <w:r>
              <w:rPr>
                <w:rFonts w:cs="Arial"/>
                <w:sz w:val="22"/>
                <w:szCs w:val="22"/>
              </w:rPr>
              <w:t xml:space="preserve">             </w:t>
            </w:r>
            <w:r w:rsidR="00BF6EA8" w:rsidRPr="002C74DB">
              <w:rPr>
                <w:rFonts w:cs="Arial"/>
                <w:sz w:val="22"/>
                <w:szCs w:val="22"/>
              </w:rPr>
              <w:t>impact of media on public perception is more pronounced than ever. This dissertation will contribute timely and relevant insights into a dynamic and evolving societal issue.</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0BE29EDD" w14:textId="756E1022" w:rsidR="00F27FE1" w:rsidRPr="00F27FE1" w:rsidRDefault="001444AE" w:rsidP="00F27FE1">
            <w:pPr>
              <w:pStyle w:val="ListParagraph"/>
              <w:numPr>
                <w:ilvl w:val="0"/>
                <w:numId w:val="41"/>
              </w:numPr>
              <w:jc w:val="both"/>
              <w:rPr>
                <w:rFonts w:cs="Arial"/>
                <w:sz w:val="22"/>
                <w:szCs w:val="22"/>
              </w:rPr>
            </w:pPr>
            <w:r>
              <w:rPr>
                <w:rFonts w:cs="Arial"/>
                <w:sz w:val="22"/>
                <w:szCs w:val="22"/>
              </w:rPr>
              <w:t>Firstly, an analysis</w:t>
            </w:r>
            <w:r w:rsidR="00545E37">
              <w:rPr>
                <w:rFonts w:cs="Arial"/>
                <w:sz w:val="22"/>
                <w:szCs w:val="22"/>
              </w:rPr>
              <w:t xml:space="preserve"> of social</w:t>
            </w:r>
            <w:r w:rsidR="00F27FE1" w:rsidRPr="00F27FE1">
              <w:rPr>
                <w:rFonts w:cs="Arial"/>
                <w:sz w:val="22"/>
                <w:szCs w:val="22"/>
              </w:rPr>
              <w:t xml:space="preserve"> media portrayals of police in various forms (news articles, television broadcasts, social media) over </w:t>
            </w:r>
            <w:r w:rsidR="00545E37">
              <w:rPr>
                <w:rFonts w:cs="Arial"/>
                <w:sz w:val="22"/>
                <w:szCs w:val="22"/>
              </w:rPr>
              <w:t>a 10 year period whereby social media platforms have evolved and developed into what they are today.</w:t>
            </w:r>
          </w:p>
          <w:p w14:paraId="5A38380F" w14:textId="77777777" w:rsidR="00F27FE1" w:rsidRPr="00F27FE1" w:rsidRDefault="00F27FE1" w:rsidP="00F27FE1">
            <w:pPr>
              <w:jc w:val="both"/>
              <w:rPr>
                <w:rFonts w:cs="Arial"/>
                <w:sz w:val="22"/>
                <w:szCs w:val="22"/>
              </w:rPr>
            </w:pPr>
          </w:p>
          <w:p w14:paraId="0FF533DE" w14:textId="78EAAEBF" w:rsidR="00F27FE1" w:rsidRPr="00F27FE1" w:rsidRDefault="001444AE" w:rsidP="00F27FE1">
            <w:pPr>
              <w:pStyle w:val="ListParagraph"/>
              <w:numPr>
                <w:ilvl w:val="0"/>
                <w:numId w:val="41"/>
              </w:numPr>
              <w:jc w:val="both"/>
              <w:rPr>
                <w:rFonts w:cs="Arial"/>
                <w:sz w:val="22"/>
                <w:szCs w:val="22"/>
              </w:rPr>
            </w:pPr>
            <w:r>
              <w:rPr>
                <w:rFonts w:cs="Arial"/>
                <w:sz w:val="22"/>
                <w:szCs w:val="22"/>
              </w:rPr>
              <w:t>Secondly, explore the</w:t>
            </w:r>
            <w:r w:rsidR="00F27FE1" w:rsidRPr="00F27FE1">
              <w:rPr>
                <w:rFonts w:cs="Arial"/>
                <w:sz w:val="22"/>
                <w:szCs w:val="22"/>
              </w:rPr>
              <w:t xml:space="preserve"> recurring themes and patterns in media coverage of policing incidents that may influence public perception.</w:t>
            </w:r>
            <w:r>
              <w:rPr>
                <w:rFonts w:cs="Arial"/>
                <w:sz w:val="22"/>
                <w:szCs w:val="22"/>
              </w:rPr>
              <w:t xml:space="preserve"> Using examples such as the social media coverage of high publicised incidents such as the case involving George Floyd. </w:t>
            </w:r>
            <w:r w:rsidR="005D4117" w:rsidRPr="005D4117">
              <w:rPr>
                <w:rFonts w:cs="Arial"/>
                <w:sz w:val="22"/>
                <w:szCs w:val="22"/>
              </w:rPr>
              <w:t>If the police treat people fairly and respectfully, and this treatment aligns with their perceptions of morality, people will regard the police as having legitimate authority, leading to public compliance and cooperation (Hough, 2012).</w:t>
            </w:r>
          </w:p>
          <w:p w14:paraId="263BA525" w14:textId="77777777" w:rsidR="00F27FE1" w:rsidRDefault="00F27FE1" w:rsidP="00F27FE1">
            <w:pPr>
              <w:jc w:val="both"/>
              <w:rPr>
                <w:rFonts w:cs="Arial"/>
                <w:sz w:val="22"/>
                <w:szCs w:val="22"/>
              </w:rPr>
            </w:pPr>
          </w:p>
          <w:p w14:paraId="4CD38C3C" w14:textId="25A93799" w:rsidR="00F27FE1" w:rsidRPr="00F27FE1" w:rsidRDefault="001444AE" w:rsidP="00F27FE1">
            <w:pPr>
              <w:pStyle w:val="ListParagraph"/>
              <w:numPr>
                <w:ilvl w:val="0"/>
                <w:numId w:val="41"/>
              </w:numPr>
              <w:jc w:val="both"/>
              <w:rPr>
                <w:rFonts w:cs="Arial"/>
                <w:sz w:val="22"/>
                <w:szCs w:val="22"/>
              </w:rPr>
            </w:pPr>
            <w:r>
              <w:rPr>
                <w:rFonts w:cs="Arial"/>
                <w:sz w:val="22"/>
                <w:szCs w:val="22"/>
              </w:rPr>
              <w:t>Thirdly, a</w:t>
            </w:r>
            <w:r w:rsidR="00F27FE1" w:rsidRPr="00F27FE1">
              <w:rPr>
                <w:rFonts w:cs="Arial"/>
                <w:sz w:val="22"/>
                <w:szCs w:val="22"/>
              </w:rPr>
              <w:t xml:space="preserve">ssess the </w:t>
            </w:r>
            <w:r>
              <w:rPr>
                <w:rFonts w:cs="Arial"/>
                <w:sz w:val="22"/>
                <w:szCs w:val="22"/>
              </w:rPr>
              <w:t xml:space="preserve">relationship </w:t>
            </w:r>
            <w:r w:rsidR="00F27FE1" w:rsidRPr="00F27FE1">
              <w:rPr>
                <w:rFonts w:cs="Arial"/>
                <w:sz w:val="22"/>
                <w:szCs w:val="22"/>
              </w:rPr>
              <w:t xml:space="preserve">between </w:t>
            </w:r>
            <w:r>
              <w:rPr>
                <w:rFonts w:cs="Arial"/>
                <w:sz w:val="22"/>
                <w:szCs w:val="22"/>
              </w:rPr>
              <w:t>social media portrayals</w:t>
            </w:r>
            <w:r w:rsidR="00F27FE1" w:rsidRPr="00F27FE1">
              <w:rPr>
                <w:rFonts w:cs="Arial"/>
                <w:sz w:val="22"/>
                <w:szCs w:val="22"/>
              </w:rPr>
              <w:t xml:space="preserve"> and public opinion on </w:t>
            </w:r>
            <w:r>
              <w:rPr>
                <w:rFonts w:cs="Arial"/>
                <w:sz w:val="22"/>
                <w:szCs w:val="22"/>
              </w:rPr>
              <w:t>police forces</w:t>
            </w:r>
            <w:r w:rsidR="00F27FE1" w:rsidRPr="00F27FE1">
              <w:rPr>
                <w:rFonts w:cs="Arial"/>
                <w:sz w:val="22"/>
                <w:szCs w:val="22"/>
              </w:rPr>
              <w:t>, considering factors such as confidence,</w:t>
            </w:r>
            <w:r>
              <w:rPr>
                <w:rFonts w:cs="Arial"/>
                <w:sz w:val="22"/>
                <w:szCs w:val="22"/>
              </w:rPr>
              <w:t xml:space="preserve"> p</w:t>
            </w:r>
            <w:r w:rsidR="00F27FE1" w:rsidRPr="00F27FE1">
              <w:rPr>
                <w:rFonts w:cs="Arial"/>
                <w:sz w:val="22"/>
                <w:szCs w:val="22"/>
              </w:rPr>
              <w:t>erceived legitimacy</w:t>
            </w:r>
            <w:r>
              <w:rPr>
                <w:rFonts w:cs="Arial"/>
                <w:sz w:val="22"/>
                <w:szCs w:val="22"/>
              </w:rPr>
              <w:t xml:space="preserve"> and trust. </w:t>
            </w:r>
          </w:p>
          <w:p w14:paraId="12D1122E" w14:textId="77777777" w:rsidR="00F27FE1" w:rsidRDefault="00F27FE1" w:rsidP="00F27FE1">
            <w:pPr>
              <w:jc w:val="both"/>
              <w:rPr>
                <w:rFonts w:cs="Arial"/>
                <w:sz w:val="22"/>
                <w:szCs w:val="22"/>
              </w:rPr>
            </w:pPr>
          </w:p>
          <w:p w14:paraId="1DC82AEE" w14:textId="1511A550" w:rsidR="00F46F72" w:rsidRPr="00545E37" w:rsidRDefault="001444AE" w:rsidP="00545E37">
            <w:pPr>
              <w:pStyle w:val="ListParagraph"/>
              <w:numPr>
                <w:ilvl w:val="0"/>
                <w:numId w:val="41"/>
              </w:numPr>
              <w:jc w:val="both"/>
              <w:rPr>
                <w:rFonts w:cs="Arial"/>
                <w:sz w:val="22"/>
                <w:szCs w:val="22"/>
              </w:rPr>
            </w:pPr>
            <w:r>
              <w:rPr>
                <w:rFonts w:cs="Arial"/>
                <w:sz w:val="22"/>
                <w:szCs w:val="22"/>
              </w:rPr>
              <w:t>Finally, to e</w:t>
            </w:r>
            <w:r w:rsidR="00F27FE1" w:rsidRPr="00545E37">
              <w:rPr>
                <w:rFonts w:cs="Arial"/>
                <w:sz w:val="22"/>
                <w:szCs w:val="22"/>
              </w:rPr>
              <w:t xml:space="preserve">xplore potential differences in media coverage and public perception based on demographic </w:t>
            </w:r>
            <w:r>
              <w:rPr>
                <w:rFonts w:cs="Arial"/>
                <w:sz w:val="22"/>
                <w:szCs w:val="22"/>
              </w:rPr>
              <w:t xml:space="preserve">and </w:t>
            </w:r>
            <w:r w:rsidR="00F27FE1" w:rsidRPr="00545E37">
              <w:rPr>
                <w:rFonts w:cs="Arial"/>
                <w:sz w:val="22"/>
                <w:szCs w:val="22"/>
              </w:rPr>
              <w:t xml:space="preserve">geographical </w:t>
            </w:r>
            <w:r>
              <w:rPr>
                <w:rFonts w:cs="Arial"/>
                <w:sz w:val="22"/>
                <w:szCs w:val="22"/>
              </w:rPr>
              <w:t>factors</w:t>
            </w:r>
            <w:r w:rsidR="00F27FE1" w:rsidRPr="00545E37">
              <w:rPr>
                <w:rFonts w:cs="Arial"/>
                <w:sz w:val="22"/>
                <w:szCs w:val="22"/>
              </w:rPr>
              <w:t xml:space="preserve"> and the nature of policing incidents.</w:t>
            </w:r>
            <w:r w:rsidR="00C71CF5">
              <w:t xml:space="preserve"> </w:t>
            </w:r>
            <w:r w:rsidR="00C71CF5" w:rsidRPr="00C71CF5">
              <w:rPr>
                <w:rFonts w:cs="Arial"/>
                <w:sz w:val="22"/>
                <w:szCs w:val="22"/>
              </w:rPr>
              <w:t>For example, the ‘Mini Police’ initiative was found to enhance young people’s perspectives of the police (Callendar et al., 2019).</w:t>
            </w:r>
          </w:p>
          <w:p w14:paraId="6EA2397F" w14:textId="77777777" w:rsidR="00F27FE1" w:rsidRPr="00D012E7" w:rsidRDefault="00F27FE1"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7099A1F3" w14:textId="6B5C5ED3" w:rsidR="002D0672" w:rsidRPr="00A67BEA" w:rsidRDefault="009029D1" w:rsidP="00CB3DF2">
            <w:pPr>
              <w:pStyle w:val="ListParagraph"/>
              <w:numPr>
                <w:ilvl w:val="0"/>
                <w:numId w:val="41"/>
              </w:numPr>
              <w:jc w:val="both"/>
              <w:rPr>
                <w:rStyle w:val="lookup-resultcontent"/>
                <w:sz w:val="22"/>
                <w:szCs w:val="22"/>
              </w:rPr>
            </w:pPr>
            <w:r w:rsidRPr="00A67BEA">
              <w:rPr>
                <w:rStyle w:val="lookup-resultcontent"/>
                <w:sz w:val="22"/>
                <w:szCs w:val="22"/>
              </w:rPr>
              <w:t xml:space="preserve">The literature review will explore existing research on the relationship between social media, policing and public perception. </w:t>
            </w:r>
          </w:p>
          <w:p w14:paraId="43514231" w14:textId="77777777" w:rsidR="002D0672" w:rsidRPr="00A67BEA" w:rsidRDefault="002D0672" w:rsidP="00516662">
            <w:pPr>
              <w:jc w:val="both"/>
              <w:rPr>
                <w:rStyle w:val="lookup-resultcontent"/>
                <w:sz w:val="22"/>
                <w:szCs w:val="22"/>
              </w:rPr>
            </w:pPr>
          </w:p>
          <w:p w14:paraId="47A898AE" w14:textId="10615998" w:rsidR="002D0672" w:rsidRPr="00A67BEA" w:rsidRDefault="002D0672" w:rsidP="00CB3DF2">
            <w:pPr>
              <w:pStyle w:val="ListParagraph"/>
              <w:numPr>
                <w:ilvl w:val="0"/>
                <w:numId w:val="41"/>
              </w:numPr>
              <w:jc w:val="both"/>
              <w:rPr>
                <w:rStyle w:val="lookup-resultcontent"/>
                <w:sz w:val="22"/>
                <w:szCs w:val="22"/>
              </w:rPr>
            </w:pPr>
            <w:r w:rsidRPr="00A67BEA">
              <w:rPr>
                <w:rStyle w:val="lookup-resultcontent"/>
                <w:sz w:val="22"/>
                <w:szCs w:val="22"/>
              </w:rPr>
              <w:t>I</w:t>
            </w:r>
            <w:r w:rsidR="009029D1" w:rsidRPr="00A67BEA">
              <w:rPr>
                <w:rStyle w:val="lookup-resultcontent"/>
                <w:sz w:val="22"/>
                <w:szCs w:val="22"/>
              </w:rPr>
              <w:t xml:space="preserve"> will encompass studies on framing theory, agenda-setting and the cultivation of public attitudes towards police forces through social media exposure. </w:t>
            </w:r>
          </w:p>
          <w:p w14:paraId="63C16C57" w14:textId="77777777" w:rsidR="002D0672" w:rsidRPr="00A67BEA" w:rsidRDefault="002D0672" w:rsidP="00516662">
            <w:pPr>
              <w:jc w:val="both"/>
              <w:rPr>
                <w:rStyle w:val="lookup-resultcontent"/>
                <w:sz w:val="22"/>
                <w:szCs w:val="22"/>
              </w:rPr>
            </w:pPr>
          </w:p>
          <w:p w14:paraId="7AEC15B8" w14:textId="42518763" w:rsidR="009029D1" w:rsidRPr="00A67BEA" w:rsidRDefault="009029D1" w:rsidP="00CB3DF2">
            <w:pPr>
              <w:pStyle w:val="ListParagraph"/>
              <w:numPr>
                <w:ilvl w:val="0"/>
                <w:numId w:val="41"/>
              </w:numPr>
              <w:jc w:val="both"/>
              <w:rPr>
                <w:rStyle w:val="lookup-resultcontent"/>
                <w:sz w:val="22"/>
                <w:szCs w:val="22"/>
              </w:rPr>
            </w:pPr>
            <w:r w:rsidRPr="00A67BEA">
              <w:rPr>
                <w:rStyle w:val="lookup-resultcontent"/>
                <w:sz w:val="22"/>
                <w:szCs w:val="22"/>
              </w:rPr>
              <w:t xml:space="preserve">The review will also delve into the impact of social media in sharing public opinion and any potential biases in media coverage of policing incidents. </w:t>
            </w:r>
          </w:p>
          <w:p w14:paraId="756DA548" w14:textId="77777777" w:rsidR="009029D1" w:rsidRPr="00D012E7" w:rsidRDefault="009029D1"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3CE46B9B" w14:textId="3A3CF26C" w:rsidR="0050186E" w:rsidRDefault="005C6CD8" w:rsidP="00D4485A">
            <w:pPr>
              <w:rPr>
                <w:rFonts w:cs="Arial"/>
                <w:b/>
                <w:bCs/>
                <w:sz w:val="22"/>
                <w:szCs w:val="22"/>
              </w:rPr>
            </w:pPr>
            <w:r w:rsidRPr="0050186E">
              <w:rPr>
                <w:rFonts w:cs="Arial"/>
                <w:b/>
                <w:bCs/>
                <w:sz w:val="22"/>
                <w:szCs w:val="22"/>
              </w:rPr>
              <w:t xml:space="preserve">SUMMARY OF RESEARCH –SURVEY METHOD: </w:t>
            </w:r>
          </w:p>
          <w:p w14:paraId="097BDCD4" w14:textId="77777777" w:rsidR="00CB3DF2" w:rsidRDefault="00CB3DF2" w:rsidP="00D4485A">
            <w:pPr>
              <w:rPr>
                <w:rFonts w:cs="Arial"/>
                <w:b/>
                <w:bCs/>
                <w:sz w:val="22"/>
                <w:szCs w:val="22"/>
              </w:rPr>
            </w:pPr>
          </w:p>
          <w:p w14:paraId="1DAE9155" w14:textId="4942362D" w:rsidR="00CB3DF2" w:rsidRPr="00CB3DF2" w:rsidRDefault="00CB3DF2" w:rsidP="00D4485A">
            <w:pPr>
              <w:rPr>
                <w:rFonts w:cs="Arial"/>
                <w:sz w:val="22"/>
                <w:szCs w:val="22"/>
              </w:rPr>
            </w:pPr>
            <w:r w:rsidRPr="00CB3DF2">
              <w:rPr>
                <w:rFonts w:cs="Arial"/>
                <w:sz w:val="22"/>
                <w:szCs w:val="22"/>
              </w:rPr>
              <w:t xml:space="preserve">Some of the following research methods I have identified as being able to use for my dissertation: </w:t>
            </w:r>
          </w:p>
          <w:p w14:paraId="08637AB8" w14:textId="77777777" w:rsidR="00CB3DF2" w:rsidRPr="00CB3DF2" w:rsidRDefault="00CB3DF2" w:rsidP="00D4485A">
            <w:pPr>
              <w:rPr>
                <w:rFonts w:cs="Arial"/>
                <w:b/>
                <w:bCs/>
                <w:sz w:val="22"/>
                <w:szCs w:val="22"/>
              </w:rPr>
            </w:pPr>
          </w:p>
          <w:p w14:paraId="6844EF4C" w14:textId="3ECD8E16" w:rsidR="0050186E" w:rsidRPr="0062499B" w:rsidRDefault="0050186E" w:rsidP="0050186E">
            <w:pPr>
              <w:pStyle w:val="ListParagraph"/>
              <w:numPr>
                <w:ilvl w:val="0"/>
                <w:numId w:val="41"/>
              </w:numPr>
              <w:rPr>
                <w:rFonts w:cs="Arial"/>
                <w:sz w:val="22"/>
                <w:szCs w:val="22"/>
              </w:rPr>
            </w:pPr>
            <w:r w:rsidRPr="0062499B">
              <w:rPr>
                <w:rFonts w:cs="Arial"/>
                <w:sz w:val="22"/>
                <w:szCs w:val="22"/>
              </w:rPr>
              <w:t>Content Analysis:</w:t>
            </w:r>
            <w:r w:rsidR="0062499B">
              <w:rPr>
                <w:rFonts w:cs="Arial"/>
                <w:sz w:val="22"/>
                <w:szCs w:val="22"/>
              </w:rPr>
              <w:t xml:space="preserve"> </w:t>
            </w:r>
            <w:r w:rsidRPr="0062499B">
              <w:rPr>
                <w:rFonts w:cs="Arial"/>
                <w:sz w:val="22"/>
                <w:szCs w:val="22"/>
              </w:rPr>
              <w:t xml:space="preserve">Analyse a representative sample of </w:t>
            </w:r>
            <w:r w:rsidR="00995C90" w:rsidRPr="0062499B">
              <w:rPr>
                <w:rFonts w:cs="Arial"/>
                <w:sz w:val="22"/>
                <w:szCs w:val="22"/>
              </w:rPr>
              <w:t xml:space="preserve">social </w:t>
            </w:r>
            <w:r w:rsidRPr="0062499B">
              <w:rPr>
                <w:rFonts w:cs="Arial"/>
                <w:sz w:val="22"/>
                <w:szCs w:val="22"/>
              </w:rPr>
              <w:t xml:space="preserve">media content, </w:t>
            </w:r>
            <w:r w:rsidR="00995C90" w:rsidRPr="0062499B">
              <w:rPr>
                <w:rFonts w:cs="Arial"/>
                <w:sz w:val="22"/>
                <w:szCs w:val="22"/>
              </w:rPr>
              <w:t>such as posts on sites like X (formerly known as twitter)</w:t>
            </w:r>
            <w:r w:rsidRPr="0062499B">
              <w:rPr>
                <w:rFonts w:cs="Arial"/>
                <w:sz w:val="22"/>
                <w:szCs w:val="22"/>
              </w:rPr>
              <w:t xml:space="preserve">, to identify patterns, themes, and </w:t>
            </w:r>
            <w:r w:rsidRPr="0062499B">
              <w:rPr>
                <w:rFonts w:cs="Arial"/>
                <w:sz w:val="22"/>
                <w:szCs w:val="22"/>
              </w:rPr>
              <w:lastRenderedPageBreak/>
              <w:t>framing of police-related incidents</w:t>
            </w:r>
            <w:r w:rsidR="00995C90" w:rsidRPr="0062499B">
              <w:rPr>
                <w:rFonts w:cs="Arial"/>
                <w:sz w:val="22"/>
                <w:szCs w:val="22"/>
              </w:rPr>
              <w:t xml:space="preserve"> then to c</w:t>
            </w:r>
            <w:r w:rsidRPr="0062499B">
              <w:rPr>
                <w:rFonts w:cs="Arial"/>
                <w:sz w:val="22"/>
                <w:szCs w:val="22"/>
              </w:rPr>
              <w:t xml:space="preserve">ategorize </w:t>
            </w:r>
            <w:r w:rsidR="00995C90" w:rsidRPr="0062499B">
              <w:rPr>
                <w:rFonts w:cs="Arial"/>
                <w:sz w:val="22"/>
                <w:szCs w:val="22"/>
              </w:rPr>
              <w:t xml:space="preserve">social </w:t>
            </w:r>
            <w:r w:rsidRPr="0062499B">
              <w:rPr>
                <w:rFonts w:cs="Arial"/>
                <w:sz w:val="22"/>
                <w:szCs w:val="22"/>
              </w:rPr>
              <w:t xml:space="preserve">media coverage based on tone, language used, and the prominence of certain </w:t>
            </w:r>
            <w:r w:rsidR="00995C90" w:rsidRPr="0062499B">
              <w:rPr>
                <w:rFonts w:cs="Arial"/>
                <w:sz w:val="22"/>
                <w:szCs w:val="22"/>
              </w:rPr>
              <w:t xml:space="preserve">content </w:t>
            </w:r>
            <w:r w:rsidRPr="0062499B">
              <w:rPr>
                <w:rFonts w:cs="Arial"/>
                <w:sz w:val="22"/>
                <w:szCs w:val="22"/>
              </w:rPr>
              <w:t xml:space="preserve">e.g. </w:t>
            </w:r>
            <w:r w:rsidR="00995C90" w:rsidRPr="0062499B">
              <w:rPr>
                <w:rFonts w:cs="Arial"/>
                <w:sz w:val="22"/>
                <w:szCs w:val="22"/>
              </w:rPr>
              <w:t>videos.</w:t>
            </w:r>
            <w:r w:rsidRPr="0062499B">
              <w:rPr>
                <w:rFonts w:cs="Arial"/>
                <w:sz w:val="22"/>
                <w:szCs w:val="22"/>
              </w:rPr>
              <w:t xml:space="preserve"> </w:t>
            </w:r>
          </w:p>
          <w:p w14:paraId="78BBEEDB" w14:textId="77777777" w:rsidR="0050186E" w:rsidRPr="0050186E" w:rsidRDefault="0050186E" w:rsidP="0050186E">
            <w:pPr>
              <w:rPr>
                <w:rFonts w:cs="Arial"/>
                <w:sz w:val="22"/>
                <w:szCs w:val="22"/>
              </w:rPr>
            </w:pPr>
          </w:p>
          <w:p w14:paraId="058A2EAA" w14:textId="7B6B214D" w:rsidR="0050186E" w:rsidRPr="0062499B" w:rsidRDefault="0050186E" w:rsidP="0062499B">
            <w:pPr>
              <w:pStyle w:val="ListParagraph"/>
              <w:numPr>
                <w:ilvl w:val="0"/>
                <w:numId w:val="41"/>
              </w:numPr>
              <w:rPr>
                <w:rFonts w:cs="Arial"/>
                <w:sz w:val="22"/>
                <w:szCs w:val="22"/>
              </w:rPr>
            </w:pPr>
            <w:r w:rsidRPr="0062499B">
              <w:rPr>
                <w:rFonts w:cs="Arial"/>
                <w:sz w:val="22"/>
                <w:szCs w:val="22"/>
              </w:rPr>
              <w:t>Surveys:</w:t>
            </w:r>
            <w:r w:rsidR="0062499B" w:rsidRPr="0062499B">
              <w:rPr>
                <w:rFonts w:cs="Arial"/>
                <w:sz w:val="22"/>
                <w:szCs w:val="22"/>
              </w:rPr>
              <w:t xml:space="preserve"> </w:t>
            </w:r>
            <w:r w:rsidR="00995C90" w:rsidRPr="0062499B">
              <w:rPr>
                <w:rFonts w:cs="Arial"/>
                <w:sz w:val="22"/>
                <w:szCs w:val="22"/>
              </w:rPr>
              <w:t xml:space="preserve">I will look to use surveys to </w:t>
            </w:r>
            <w:r w:rsidRPr="0062499B">
              <w:rPr>
                <w:rFonts w:cs="Arial"/>
                <w:sz w:val="22"/>
                <w:szCs w:val="22"/>
              </w:rPr>
              <w:t>distribute to collect quantitative data on public perceptions of policing</w:t>
            </w:r>
            <w:r w:rsidR="00995C90" w:rsidRPr="0062499B">
              <w:rPr>
                <w:rFonts w:cs="Arial"/>
                <w:sz w:val="22"/>
                <w:szCs w:val="22"/>
              </w:rPr>
              <w:t xml:space="preserve"> including</w:t>
            </w:r>
            <w:r w:rsidRPr="0062499B">
              <w:rPr>
                <w:rFonts w:cs="Arial"/>
                <w:sz w:val="22"/>
                <w:szCs w:val="22"/>
              </w:rPr>
              <w:t xml:space="preserve"> questions related to trust in </w:t>
            </w:r>
            <w:r w:rsidR="00995C90" w:rsidRPr="0062499B">
              <w:rPr>
                <w:rFonts w:cs="Arial"/>
                <w:sz w:val="22"/>
                <w:szCs w:val="22"/>
              </w:rPr>
              <w:t>police forces</w:t>
            </w:r>
            <w:r w:rsidRPr="0062499B">
              <w:rPr>
                <w:rFonts w:cs="Arial"/>
                <w:sz w:val="22"/>
                <w:szCs w:val="22"/>
              </w:rPr>
              <w:t>, confidence in police actions, and the i</w:t>
            </w:r>
            <w:r w:rsidR="00995C90" w:rsidRPr="0062499B">
              <w:rPr>
                <w:rFonts w:cs="Arial"/>
                <w:sz w:val="22"/>
                <w:szCs w:val="22"/>
              </w:rPr>
              <w:t xml:space="preserve">mpact of social </w:t>
            </w:r>
            <w:r w:rsidRPr="0062499B">
              <w:rPr>
                <w:rFonts w:cs="Arial"/>
                <w:sz w:val="22"/>
                <w:szCs w:val="22"/>
              </w:rPr>
              <w:t xml:space="preserve">media on these perceptions. </w:t>
            </w:r>
            <w:r w:rsidR="0062499B" w:rsidRPr="0062499B">
              <w:rPr>
                <w:rFonts w:cs="Arial"/>
                <w:sz w:val="22"/>
                <w:szCs w:val="22"/>
              </w:rPr>
              <w:t>Furthermore,</w:t>
            </w:r>
            <w:r w:rsidR="00995C90" w:rsidRPr="0062499B">
              <w:rPr>
                <w:rFonts w:cs="Arial"/>
                <w:sz w:val="22"/>
                <w:szCs w:val="22"/>
              </w:rPr>
              <w:t xml:space="preserve"> I will c</w:t>
            </w:r>
            <w:r w:rsidRPr="0062499B">
              <w:rPr>
                <w:rFonts w:cs="Arial"/>
                <w:sz w:val="22"/>
                <w:szCs w:val="22"/>
              </w:rPr>
              <w:t xml:space="preserve">onsider demographic variables to explore variations in perceptions among different </w:t>
            </w:r>
            <w:r w:rsidR="00995C90" w:rsidRPr="0062499B">
              <w:rPr>
                <w:rFonts w:cs="Arial"/>
                <w:sz w:val="22"/>
                <w:szCs w:val="22"/>
              </w:rPr>
              <w:t>userbases</w:t>
            </w:r>
            <w:r w:rsidRPr="0062499B">
              <w:rPr>
                <w:rFonts w:cs="Arial"/>
                <w:sz w:val="22"/>
                <w:szCs w:val="22"/>
              </w:rPr>
              <w:t>.</w:t>
            </w:r>
          </w:p>
          <w:p w14:paraId="67F94A58" w14:textId="77777777" w:rsidR="0050186E" w:rsidRPr="0050186E" w:rsidRDefault="0050186E" w:rsidP="0050186E">
            <w:pPr>
              <w:rPr>
                <w:rFonts w:cs="Arial"/>
                <w:sz w:val="22"/>
                <w:szCs w:val="22"/>
              </w:rPr>
            </w:pPr>
          </w:p>
          <w:p w14:paraId="64E13880" w14:textId="40C5D5E4" w:rsidR="0050186E" w:rsidRPr="0062499B" w:rsidRDefault="0050186E" w:rsidP="0062499B">
            <w:pPr>
              <w:pStyle w:val="ListParagraph"/>
              <w:numPr>
                <w:ilvl w:val="0"/>
                <w:numId w:val="41"/>
              </w:numPr>
              <w:rPr>
                <w:rFonts w:cs="Arial"/>
                <w:sz w:val="22"/>
                <w:szCs w:val="22"/>
              </w:rPr>
            </w:pPr>
            <w:r w:rsidRPr="0062499B">
              <w:rPr>
                <w:rFonts w:cs="Arial"/>
                <w:sz w:val="22"/>
                <w:szCs w:val="22"/>
              </w:rPr>
              <w:t>Comparative Analysis:</w:t>
            </w:r>
            <w:r w:rsidR="0062499B" w:rsidRPr="0062499B">
              <w:rPr>
                <w:rFonts w:cs="Arial"/>
                <w:sz w:val="22"/>
                <w:szCs w:val="22"/>
              </w:rPr>
              <w:t xml:space="preserve"> </w:t>
            </w:r>
            <w:r w:rsidR="00995C90" w:rsidRPr="0062499B">
              <w:rPr>
                <w:rFonts w:cs="Arial"/>
                <w:sz w:val="22"/>
                <w:szCs w:val="22"/>
              </w:rPr>
              <w:t>I will seek to c</w:t>
            </w:r>
            <w:r w:rsidRPr="0062499B">
              <w:rPr>
                <w:rFonts w:cs="Arial"/>
                <w:sz w:val="22"/>
                <w:szCs w:val="22"/>
              </w:rPr>
              <w:t xml:space="preserve">ompare </w:t>
            </w:r>
            <w:r w:rsidR="00995C90" w:rsidRPr="0062499B">
              <w:rPr>
                <w:rFonts w:cs="Arial"/>
                <w:sz w:val="22"/>
                <w:szCs w:val="22"/>
              </w:rPr>
              <w:t xml:space="preserve">social </w:t>
            </w:r>
            <w:r w:rsidRPr="0062499B">
              <w:rPr>
                <w:rFonts w:cs="Arial"/>
                <w:sz w:val="22"/>
                <w:szCs w:val="22"/>
              </w:rPr>
              <w:t xml:space="preserve">media portrayals and public perceptions across different geographical areas </w:t>
            </w:r>
            <w:r w:rsidR="00995C90" w:rsidRPr="0062499B">
              <w:rPr>
                <w:rFonts w:cs="Arial"/>
                <w:sz w:val="22"/>
                <w:szCs w:val="22"/>
              </w:rPr>
              <w:t xml:space="preserve">and </w:t>
            </w:r>
            <w:r w:rsidRPr="0062499B">
              <w:rPr>
                <w:rFonts w:cs="Arial"/>
                <w:sz w:val="22"/>
                <w:szCs w:val="22"/>
              </w:rPr>
              <w:t>demographic groups.</w:t>
            </w:r>
            <w:r w:rsidR="00995C90" w:rsidRPr="0062499B">
              <w:rPr>
                <w:rFonts w:cs="Arial"/>
                <w:sz w:val="22"/>
                <w:szCs w:val="22"/>
              </w:rPr>
              <w:t xml:space="preserve"> Also i</w:t>
            </w:r>
            <w:r w:rsidRPr="0062499B">
              <w:rPr>
                <w:rFonts w:cs="Arial"/>
                <w:sz w:val="22"/>
                <w:szCs w:val="22"/>
              </w:rPr>
              <w:t>nvestigat</w:t>
            </w:r>
            <w:r w:rsidR="00995C90" w:rsidRPr="0062499B">
              <w:rPr>
                <w:rFonts w:cs="Arial"/>
                <w:sz w:val="22"/>
                <w:szCs w:val="22"/>
              </w:rPr>
              <w:t>ing</w:t>
            </w:r>
            <w:r w:rsidRPr="0062499B">
              <w:rPr>
                <w:rFonts w:cs="Arial"/>
                <w:sz w:val="22"/>
                <w:szCs w:val="22"/>
              </w:rPr>
              <w:t xml:space="preserve"> variations in</w:t>
            </w:r>
            <w:r w:rsidR="00995C90" w:rsidRPr="0062499B">
              <w:rPr>
                <w:rFonts w:cs="Arial"/>
                <w:sz w:val="22"/>
                <w:szCs w:val="22"/>
              </w:rPr>
              <w:t xml:space="preserve"> social</w:t>
            </w:r>
            <w:r w:rsidRPr="0062499B">
              <w:rPr>
                <w:rFonts w:cs="Arial"/>
                <w:sz w:val="22"/>
                <w:szCs w:val="22"/>
              </w:rPr>
              <w:t xml:space="preserve"> media coverage and public opinions based on factors such as race, </w:t>
            </w:r>
            <w:r w:rsidR="00995C90" w:rsidRPr="0062499B">
              <w:rPr>
                <w:rFonts w:cs="Arial"/>
                <w:sz w:val="22"/>
                <w:szCs w:val="22"/>
              </w:rPr>
              <w:t xml:space="preserve">religion &amp; monetary demographic. </w:t>
            </w:r>
          </w:p>
          <w:p w14:paraId="052C8767" w14:textId="77777777" w:rsidR="0050186E" w:rsidRPr="0050186E" w:rsidRDefault="0050186E" w:rsidP="0050186E">
            <w:pPr>
              <w:rPr>
                <w:rFonts w:cs="Arial"/>
                <w:sz w:val="22"/>
                <w:szCs w:val="22"/>
              </w:rPr>
            </w:pPr>
          </w:p>
          <w:p w14:paraId="440384E9" w14:textId="46D36954" w:rsidR="0050186E" w:rsidRPr="0062499B" w:rsidRDefault="0050186E" w:rsidP="0062499B">
            <w:pPr>
              <w:pStyle w:val="ListParagraph"/>
              <w:numPr>
                <w:ilvl w:val="0"/>
                <w:numId w:val="41"/>
              </w:numPr>
              <w:rPr>
                <w:rFonts w:cs="Arial"/>
                <w:sz w:val="22"/>
                <w:szCs w:val="22"/>
              </w:rPr>
            </w:pPr>
            <w:r w:rsidRPr="0062499B">
              <w:rPr>
                <w:rFonts w:cs="Arial"/>
                <w:sz w:val="22"/>
                <w:szCs w:val="22"/>
              </w:rPr>
              <w:t>Case Studies:</w:t>
            </w:r>
            <w:r w:rsidR="0062499B" w:rsidRPr="0062499B">
              <w:rPr>
                <w:rFonts w:cs="Arial"/>
                <w:sz w:val="22"/>
                <w:szCs w:val="22"/>
              </w:rPr>
              <w:t xml:space="preserve"> </w:t>
            </w:r>
            <w:r w:rsidRPr="0062499B">
              <w:rPr>
                <w:rFonts w:cs="Arial"/>
                <w:sz w:val="22"/>
                <w:szCs w:val="22"/>
              </w:rPr>
              <w:t>Select specific policing incidents or events for in-depth case studies. Analyse the media coverage and public responses to these cases, providing a detailed examination of the dynamics at play.</w:t>
            </w:r>
            <w:r w:rsidR="00B21CD4">
              <w:t xml:space="preserve"> </w:t>
            </w:r>
            <w:r w:rsidR="00B21CD4" w:rsidRPr="00B21CD4">
              <w:rPr>
                <w:rFonts w:cs="Arial"/>
                <w:sz w:val="22"/>
                <w:szCs w:val="22"/>
              </w:rPr>
              <w:t>Bradford et al. (2017) showed that non-UK citizens appeared to trust the police more than UK citizens. Some of this difference was likely due to a lack of encounters with the police for those who had recently arrived. The authors examined CSEW data to assess the relationship between immigration and trust in the police in England and Wales.</w:t>
            </w:r>
          </w:p>
          <w:p w14:paraId="4B1FCFD6" w14:textId="77777777" w:rsidR="0050186E" w:rsidRPr="0050186E" w:rsidRDefault="0050186E" w:rsidP="0050186E">
            <w:pPr>
              <w:rPr>
                <w:rFonts w:cs="Arial"/>
                <w:sz w:val="22"/>
                <w:szCs w:val="22"/>
              </w:rPr>
            </w:pPr>
          </w:p>
          <w:p w14:paraId="67D48857" w14:textId="1081D4E4" w:rsidR="0050186E" w:rsidRPr="0062499B" w:rsidRDefault="0050186E" w:rsidP="0062499B">
            <w:pPr>
              <w:pStyle w:val="ListParagraph"/>
              <w:numPr>
                <w:ilvl w:val="0"/>
                <w:numId w:val="41"/>
              </w:numPr>
              <w:rPr>
                <w:rFonts w:cs="Arial"/>
                <w:sz w:val="22"/>
                <w:szCs w:val="22"/>
              </w:rPr>
            </w:pPr>
            <w:r w:rsidRPr="0062499B">
              <w:rPr>
                <w:rFonts w:cs="Arial"/>
                <w:sz w:val="22"/>
                <w:szCs w:val="22"/>
              </w:rPr>
              <w:t>Secondary Data Analysis:</w:t>
            </w:r>
            <w:r w:rsidR="0062499B" w:rsidRPr="0062499B">
              <w:rPr>
                <w:rFonts w:cs="Arial"/>
                <w:sz w:val="22"/>
                <w:szCs w:val="22"/>
              </w:rPr>
              <w:t xml:space="preserve"> </w:t>
            </w:r>
            <w:r w:rsidRPr="0062499B">
              <w:rPr>
                <w:rFonts w:cs="Arial"/>
                <w:sz w:val="22"/>
                <w:szCs w:val="22"/>
              </w:rPr>
              <w:t>Utilize existing datasets related to media coverage and public opinion on policing. This can include databases of news articles, social media analytics, and public opinion polls.</w:t>
            </w:r>
          </w:p>
          <w:p w14:paraId="0E202BEF" w14:textId="77777777" w:rsidR="0050186E" w:rsidRPr="0050186E" w:rsidRDefault="0050186E" w:rsidP="0050186E">
            <w:pPr>
              <w:rPr>
                <w:rFonts w:cs="Arial"/>
                <w:sz w:val="22"/>
                <w:szCs w:val="22"/>
              </w:rPr>
            </w:pPr>
          </w:p>
          <w:p w14:paraId="19F5850C" w14:textId="445F605A" w:rsidR="0050186E" w:rsidRPr="0062499B" w:rsidRDefault="0050186E" w:rsidP="0062499B">
            <w:pPr>
              <w:pStyle w:val="ListParagraph"/>
              <w:numPr>
                <w:ilvl w:val="0"/>
                <w:numId w:val="41"/>
              </w:numPr>
              <w:rPr>
                <w:rFonts w:cs="Arial"/>
                <w:sz w:val="22"/>
                <w:szCs w:val="22"/>
              </w:rPr>
            </w:pPr>
            <w:r w:rsidRPr="0062499B">
              <w:rPr>
                <w:rFonts w:cs="Arial"/>
                <w:sz w:val="22"/>
                <w:szCs w:val="22"/>
              </w:rPr>
              <w:t>Ethnographic Approaches:</w:t>
            </w:r>
            <w:r w:rsidR="0062499B" w:rsidRPr="0062499B">
              <w:rPr>
                <w:rFonts w:cs="Arial"/>
                <w:sz w:val="22"/>
                <w:szCs w:val="22"/>
              </w:rPr>
              <w:t xml:space="preserve"> </w:t>
            </w:r>
            <w:r w:rsidRPr="0062499B">
              <w:rPr>
                <w:rFonts w:cs="Arial"/>
                <w:sz w:val="22"/>
                <w:szCs w:val="22"/>
              </w:rPr>
              <w:t>Immerse yourself in specific communities to understand the lived experiences and perspectives of individuals in relation to policing. Combine participant observation with interviews to gain a holistic understanding of community dynamics.</w:t>
            </w:r>
          </w:p>
          <w:p w14:paraId="6E5435BE" w14:textId="77777777" w:rsidR="005C6CD8" w:rsidRPr="0050186E" w:rsidRDefault="005C6CD8" w:rsidP="00D4485A">
            <w:pPr>
              <w:rPr>
                <w:rFonts w:cs="Arial"/>
                <w:sz w:val="22"/>
                <w:szCs w:val="22"/>
              </w:rPr>
            </w:pPr>
            <w:r w:rsidRPr="0050186E">
              <w:rPr>
                <w:rFonts w:cs="Arial"/>
                <w:sz w:val="22"/>
                <w:szCs w:val="22"/>
              </w:rPr>
              <w:t xml:space="preserve"> </w:t>
            </w:r>
          </w:p>
          <w:p w14:paraId="2B487307" w14:textId="77777777" w:rsidR="005C6CD8" w:rsidRDefault="005C6CD8" w:rsidP="00D4485A">
            <w:pPr>
              <w:jc w:val="both"/>
              <w:rPr>
                <w:rFonts w:asciiTheme="minorHAnsi" w:hAnsiTheme="minorHAnsi" w:cstheme="minorHAnsi"/>
                <w:sz w:val="22"/>
                <w:szCs w:val="22"/>
              </w:rPr>
            </w:pPr>
          </w:p>
          <w:p w14:paraId="36BA90C9" w14:textId="77777777" w:rsidR="0050186E" w:rsidRPr="0050186E" w:rsidRDefault="0050186E"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Pr="005262E4" w:rsidRDefault="005C6CD8" w:rsidP="00D4485A">
            <w:pPr>
              <w:rPr>
                <w:rFonts w:cs="Arial"/>
                <w:sz w:val="22"/>
                <w:szCs w:val="22"/>
              </w:rPr>
            </w:pPr>
            <w:r w:rsidRPr="005262E4">
              <w:rPr>
                <w:rFonts w:cs="Arial"/>
                <w:b/>
                <w:bCs/>
                <w:sz w:val="22"/>
                <w:szCs w:val="22"/>
              </w:rPr>
              <w:lastRenderedPageBreak/>
              <w:t>SUMMARY OF SAMPLING FRAMEWORK:</w:t>
            </w:r>
            <w:r w:rsidRPr="005262E4">
              <w:rPr>
                <w:rFonts w:cs="Arial"/>
                <w:sz w:val="22"/>
                <w:szCs w:val="22"/>
              </w:rPr>
              <w:t xml:space="preserve"> </w:t>
            </w:r>
          </w:p>
          <w:p w14:paraId="5CB95C36" w14:textId="77777777" w:rsidR="005C6CD8" w:rsidRPr="005262E4" w:rsidRDefault="005C6CD8" w:rsidP="00D4485A">
            <w:pPr>
              <w:jc w:val="both"/>
              <w:rPr>
                <w:rFonts w:cs="Arial"/>
                <w:sz w:val="22"/>
                <w:szCs w:val="22"/>
              </w:rPr>
            </w:pPr>
          </w:p>
          <w:p w14:paraId="5B301893" w14:textId="75139F89" w:rsidR="00FD2E00" w:rsidRPr="002F67DE" w:rsidRDefault="005262E4" w:rsidP="002F67DE">
            <w:pPr>
              <w:pStyle w:val="ListParagraph"/>
              <w:numPr>
                <w:ilvl w:val="0"/>
                <w:numId w:val="41"/>
              </w:numPr>
              <w:jc w:val="both"/>
              <w:rPr>
                <w:rFonts w:cs="Arial"/>
                <w:sz w:val="22"/>
                <w:szCs w:val="22"/>
              </w:rPr>
            </w:pPr>
            <w:r w:rsidRPr="002F67DE">
              <w:rPr>
                <w:rFonts w:cs="Arial"/>
                <w:sz w:val="22"/>
                <w:szCs w:val="22"/>
              </w:rPr>
              <w:t>Firstly, I will utilise media sampling, this will i</w:t>
            </w:r>
            <w:r w:rsidR="00FD2E00" w:rsidRPr="002F67DE">
              <w:rPr>
                <w:rFonts w:cs="Arial"/>
                <w:sz w:val="22"/>
                <w:szCs w:val="22"/>
              </w:rPr>
              <w:t xml:space="preserve">nclude a variety of </w:t>
            </w:r>
            <w:r w:rsidRPr="002F67DE">
              <w:rPr>
                <w:rFonts w:cs="Arial"/>
                <w:sz w:val="22"/>
                <w:szCs w:val="22"/>
              </w:rPr>
              <w:t xml:space="preserve">social </w:t>
            </w:r>
            <w:r w:rsidR="00FD2E00" w:rsidRPr="002F67DE">
              <w:rPr>
                <w:rFonts w:cs="Arial"/>
                <w:sz w:val="22"/>
                <w:szCs w:val="22"/>
              </w:rPr>
              <w:t xml:space="preserve">media platforms such as </w:t>
            </w:r>
            <w:r w:rsidRPr="002F67DE">
              <w:rPr>
                <w:rFonts w:cs="Arial"/>
                <w:sz w:val="22"/>
                <w:szCs w:val="22"/>
              </w:rPr>
              <w:t xml:space="preserve">X (formerly known as </w:t>
            </w:r>
            <w:r w:rsidR="00FD2E00" w:rsidRPr="002F67DE">
              <w:rPr>
                <w:rFonts w:cs="Arial"/>
                <w:sz w:val="22"/>
                <w:szCs w:val="22"/>
              </w:rPr>
              <w:t>Twitter</w:t>
            </w:r>
            <w:r w:rsidRPr="002F67DE">
              <w:rPr>
                <w:rFonts w:cs="Arial"/>
                <w:sz w:val="22"/>
                <w:szCs w:val="22"/>
              </w:rPr>
              <w:t xml:space="preserve">), </w:t>
            </w:r>
            <w:r w:rsidR="00FD2E00" w:rsidRPr="002F67DE">
              <w:rPr>
                <w:rFonts w:cs="Arial"/>
                <w:sz w:val="22"/>
                <w:szCs w:val="22"/>
              </w:rPr>
              <w:t>Facebook</w:t>
            </w:r>
            <w:r w:rsidRPr="002F67DE">
              <w:rPr>
                <w:rFonts w:cs="Arial"/>
                <w:sz w:val="22"/>
                <w:szCs w:val="22"/>
              </w:rPr>
              <w:t xml:space="preserve">, Instagram and many more. </w:t>
            </w:r>
          </w:p>
          <w:p w14:paraId="4640A61F" w14:textId="77777777" w:rsidR="001E3345" w:rsidRPr="005262E4" w:rsidRDefault="001E3345" w:rsidP="00FD2E00">
            <w:pPr>
              <w:jc w:val="both"/>
              <w:rPr>
                <w:rFonts w:cs="Arial"/>
                <w:sz w:val="22"/>
                <w:szCs w:val="22"/>
              </w:rPr>
            </w:pPr>
          </w:p>
          <w:p w14:paraId="2646C9B2" w14:textId="59E81493" w:rsidR="00FD2E00" w:rsidRPr="002F67DE" w:rsidRDefault="005262E4" w:rsidP="002F67DE">
            <w:pPr>
              <w:pStyle w:val="ListParagraph"/>
              <w:numPr>
                <w:ilvl w:val="0"/>
                <w:numId w:val="41"/>
              </w:numPr>
              <w:jc w:val="both"/>
              <w:rPr>
                <w:rFonts w:cs="Arial"/>
                <w:sz w:val="22"/>
                <w:szCs w:val="22"/>
              </w:rPr>
            </w:pPr>
            <w:r w:rsidRPr="002F67DE">
              <w:rPr>
                <w:rFonts w:cs="Arial"/>
                <w:sz w:val="22"/>
                <w:szCs w:val="22"/>
              </w:rPr>
              <w:t>Secondly, I will u</w:t>
            </w:r>
            <w:r w:rsidR="00FD2E00" w:rsidRPr="002F67DE">
              <w:rPr>
                <w:rFonts w:cs="Arial"/>
                <w:sz w:val="22"/>
                <w:szCs w:val="22"/>
              </w:rPr>
              <w:t xml:space="preserve">se random sampling to select representative samples of </w:t>
            </w:r>
            <w:r w:rsidRPr="002F67DE">
              <w:rPr>
                <w:rFonts w:cs="Arial"/>
                <w:sz w:val="22"/>
                <w:szCs w:val="22"/>
              </w:rPr>
              <w:t xml:space="preserve">social </w:t>
            </w:r>
            <w:r w:rsidR="00FD2E00" w:rsidRPr="002F67DE">
              <w:rPr>
                <w:rFonts w:cs="Arial"/>
                <w:sz w:val="22"/>
                <w:szCs w:val="22"/>
              </w:rPr>
              <w:t>media content, ensuring a balanced representation of different sources and perspectives.</w:t>
            </w:r>
            <w:r w:rsidRPr="002F67DE">
              <w:rPr>
                <w:rFonts w:cs="Arial"/>
                <w:sz w:val="22"/>
                <w:szCs w:val="22"/>
              </w:rPr>
              <w:t xml:space="preserve"> </w:t>
            </w:r>
            <w:r w:rsidR="00FD2E00" w:rsidRPr="002F67DE">
              <w:rPr>
                <w:rFonts w:cs="Arial"/>
                <w:sz w:val="22"/>
                <w:szCs w:val="22"/>
              </w:rPr>
              <w:t xml:space="preserve">If applicable, </w:t>
            </w:r>
            <w:r w:rsidRPr="002F67DE">
              <w:rPr>
                <w:rFonts w:cs="Arial"/>
                <w:sz w:val="22"/>
                <w:szCs w:val="22"/>
              </w:rPr>
              <w:t xml:space="preserve">I will </w:t>
            </w:r>
            <w:r w:rsidR="00FD2E00" w:rsidRPr="002F67DE">
              <w:rPr>
                <w:rFonts w:cs="Arial"/>
                <w:sz w:val="22"/>
                <w:szCs w:val="22"/>
              </w:rPr>
              <w:t xml:space="preserve">choose specific policing incidents or events for in-depth analysis to understand how </w:t>
            </w:r>
            <w:r w:rsidRPr="002F67DE">
              <w:rPr>
                <w:rFonts w:cs="Arial"/>
                <w:sz w:val="22"/>
                <w:szCs w:val="22"/>
              </w:rPr>
              <w:t xml:space="preserve">social </w:t>
            </w:r>
            <w:r w:rsidR="00FD2E00" w:rsidRPr="002F67DE">
              <w:rPr>
                <w:rFonts w:cs="Arial"/>
                <w:sz w:val="22"/>
                <w:szCs w:val="22"/>
              </w:rPr>
              <w:t xml:space="preserve">media portrayals vary across different </w:t>
            </w:r>
            <w:r w:rsidRPr="002F67DE">
              <w:rPr>
                <w:rFonts w:cs="Arial"/>
                <w:sz w:val="22"/>
                <w:szCs w:val="22"/>
              </w:rPr>
              <w:t>incidents</w:t>
            </w:r>
            <w:r w:rsidR="00FD2E00" w:rsidRPr="002F67DE">
              <w:rPr>
                <w:rFonts w:cs="Arial"/>
                <w:sz w:val="22"/>
                <w:szCs w:val="22"/>
              </w:rPr>
              <w:t>.</w:t>
            </w:r>
            <w:r w:rsidR="00592C30">
              <w:t xml:space="preserve"> </w:t>
            </w:r>
            <w:r w:rsidR="00592C30" w:rsidRPr="00592C30">
              <w:rPr>
                <w:rFonts w:cs="Arial"/>
                <w:sz w:val="22"/>
                <w:szCs w:val="22"/>
              </w:rPr>
              <w:t xml:space="preserve">In Canada, Jackson and Bradford (2019) assessed victim attitude predictors, which showed victims </w:t>
            </w:r>
            <w:r w:rsidR="00592C30">
              <w:rPr>
                <w:rFonts w:cs="Arial"/>
                <w:sz w:val="22"/>
                <w:szCs w:val="22"/>
              </w:rPr>
              <w:t>leaned towards</w:t>
            </w:r>
            <w:r w:rsidR="00592C30" w:rsidRPr="00592C30">
              <w:rPr>
                <w:rFonts w:cs="Arial"/>
                <w:sz w:val="22"/>
                <w:szCs w:val="22"/>
              </w:rPr>
              <w:t xml:space="preserve"> </w:t>
            </w:r>
            <w:r w:rsidR="00592C30">
              <w:rPr>
                <w:rFonts w:cs="Arial"/>
                <w:sz w:val="22"/>
                <w:szCs w:val="22"/>
              </w:rPr>
              <w:t>having</w:t>
            </w:r>
            <w:r w:rsidR="00592C30" w:rsidRPr="00592C30">
              <w:rPr>
                <w:rFonts w:cs="Arial"/>
                <w:sz w:val="22"/>
                <w:szCs w:val="22"/>
              </w:rPr>
              <w:t xml:space="preserve"> less trust in the police than non-victims</w:t>
            </w:r>
            <w:r w:rsidR="00915EA7">
              <w:rPr>
                <w:rFonts w:cs="Arial"/>
                <w:sz w:val="22"/>
                <w:szCs w:val="22"/>
              </w:rPr>
              <w:t>.</w:t>
            </w:r>
          </w:p>
          <w:p w14:paraId="5237CED7" w14:textId="77777777" w:rsidR="00FD2E00" w:rsidRPr="005262E4" w:rsidRDefault="00FD2E00" w:rsidP="00FD2E00">
            <w:pPr>
              <w:jc w:val="both"/>
              <w:rPr>
                <w:rFonts w:cs="Arial"/>
                <w:sz w:val="22"/>
                <w:szCs w:val="22"/>
              </w:rPr>
            </w:pPr>
          </w:p>
          <w:p w14:paraId="3FFCCEBA" w14:textId="3FFAC0E8" w:rsidR="00FD2E00" w:rsidRPr="002F67DE" w:rsidRDefault="002F67DE" w:rsidP="002F67DE">
            <w:pPr>
              <w:pStyle w:val="ListParagraph"/>
              <w:numPr>
                <w:ilvl w:val="0"/>
                <w:numId w:val="41"/>
              </w:numPr>
              <w:jc w:val="both"/>
              <w:rPr>
                <w:rFonts w:cs="Arial"/>
                <w:sz w:val="22"/>
                <w:szCs w:val="22"/>
              </w:rPr>
            </w:pPr>
            <w:r w:rsidRPr="002F67DE">
              <w:rPr>
                <w:rFonts w:cs="Arial"/>
                <w:sz w:val="22"/>
                <w:szCs w:val="22"/>
              </w:rPr>
              <w:t>Furthermore,</w:t>
            </w:r>
            <w:r w:rsidR="00915AE0" w:rsidRPr="002F67DE">
              <w:rPr>
                <w:rFonts w:cs="Arial"/>
                <w:sz w:val="22"/>
                <w:szCs w:val="22"/>
              </w:rPr>
              <w:t xml:space="preserve"> d</w:t>
            </w:r>
            <w:r w:rsidR="00FD2E00" w:rsidRPr="002F67DE">
              <w:rPr>
                <w:rFonts w:cs="Arial"/>
                <w:sz w:val="22"/>
                <w:szCs w:val="22"/>
              </w:rPr>
              <w:t>evelop</w:t>
            </w:r>
            <w:r w:rsidR="00915AE0" w:rsidRPr="002F67DE">
              <w:rPr>
                <w:rFonts w:cs="Arial"/>
                <w:sz w:val="22"/>
                <w:szCs w:val="22"/>
              </w:rPr>
              <w:t>ing</w:t>
            </w:r>
            <w:r w:rsidR="00FD2E00" w:rsidRPr="002F67DE">
              <w:rPr>
                <w:rFonts w:cs="Arial"/>
                <w:sz w:val="22"/>
                <w:szCs w:val="22"/>
              </w:rPr>
              <w:t xml:space="preserve"> a clear definition of your target population, such as residents of a specific city or region</w:t>
            </w:r>
            <w:r w:rsidR="00915AE0" w:rsidRPr="002F67DE">
              <w:rPr>
                <w:rFonts w:cs="Arial"/>
                <w:sz w:val="22"/>
                <w:szCs w:val="22"/>
              </w:rPr>
              <w:t xml:space="preserve"> and e</w:t>
            </w:r>
            <w:r w:rsidR="00FD2E00" w:rsidRPr="002F67DE">
              <w:rPr>
                <w:rFonts w:cs="Arial"/>
                <w:sz w:val="22"/>
                <w:szCs w:val="22"/>
              </w:rPr>
              <w:t>nsur</w:t>
            </w:r>
            <w:r w:rsidR="00915AE0" w:rsidRPr="002F67DE">
              <w:rPr>
                <w:rFonts w:cs="Arial"/>
                <w:sz w:val="22"/>
                <w:szCs w:val="22"/>
              </w:rPr>
              <w:t>ing</w:t>
            </w:r>
            <w:r w:rsidR="00FD2E00" w:rsidRPr="002F67DE">
              <w:rPr>
                <w:rFonts w:cs="Arial"/>
                <w:sz w:val="22"/>
                <w:szCs w:val="22"/>
              </w:rPr>
              <w:t xml:space="preserve"> diversity in </w:t>
            </w:r>
            <w:r w:rsidR="00915AE0" w:rsidRPr="002F67DE">
              <w:rPr>
                <w:rFonts w:cs="Arial"/>
                <w:sz w:val="22"/>
                <w:szCs w:val="22"/>
              </w:rPr>
              <w:t>my research</w:t>
            </w:r>
            <w:r w:rsidR="00FD2E00" w:rsidRPr="002F67DE">
              <w:rPr>
                <w:rFonts w:cs="Arial"/>
                <w:sz w:val="22"/>
                <w:szCs w:val="22"/>
              </w:rPr>
              <w:t xml:space="preserve"> by including participants from different demographics, including age, </w:t>
            </w:r>
            <w:r w:rsidR="00915AE0" w:rsidRPr="002F67DE">
              <w:rPr>
                <w:rFonts w:cs="Arial"/>
                <w:sz w:val="22"/>
                <w:szCs w:val="22"/>
              </w:rPr>
              <w:t>race, sexual orientation</w:t>
            </w:r>
            <w:r w:rsidR="00FD2E00" w:rsidRPr="002F67DE">
              <w:rPr>
                <w:rFonts w:cs="Arial"/>
                <w:sz w:val="22"/>
                <w:szCs w:val="22"/>
              </w:rPr>
              <w:t xml:space="preserve">, socioeconomic status, and political </w:t>
            </w:r>
            <w:r w:rsidR="00915AE0" w:rsidRPr="002F67DE">
              <w:rPr>
                <w:rFonts w:cs="Arial"/>
                <w:sz w:val="22"/>
                <w:szCs w:val="22"/>
              </w:rPr>
              <w:t>beliefs.</w:t>
            </w:r>
          </w:p>
          <w:p w14:paraId="03074ADD" w14:textId="77777777" w:rsidR="00FD2E00" w:rsidRPr="005262E4" w:rsidRDefault="00FD2E00" w:rsidP="00FD2E00">
            <w:pPr>
              <w:jc w:val="both"/>
              <w:rPr>
                <w:rFonts w:cs="Arial"/>
                <w:sz w:val="22"/>
                <w:szCs w:val="22"/>
              </w:rPr>
            </w:pPr>
          </w:p>
          <w:p w14:paraId="45960FEC" w14:textId="498B89DA" w:rsidR="00FD2E00" w:rsidRDefault="00EA71A8" w:rsidP="00D4485A">
            <w:pPr>
              <w:pStyle w:val="ListParagraph"/>
              <w:numPr>
                <w:ilvl w:val="0"/>
                <w:numId w:val="41"/>
              </w:numPr>
              <w:jc w:val="both"/>
              <w:rPr>
                <w:rFonts w:cs="Arial"/>
                <w:sz w:val="22"/>
                <w:szCs w:val="22"/>
              </w:rPr>
            </w:pPr>
            <w:r w:rsidRPr="002F67DE">
              <w:rPr>
                <w:rFonts w:cs="Arial"/>
                <w:sz w:val="22"/>
                <w:szCs w:val="22"/>
              </w:rPr>
              <w:t>I need to ensure my sampling is diversified,</w:t>
            </w:r>
            <w:r w:rsidR="00FD2E00" w:rsidRPr="002F67DE">
              <w:rPr>
                <w:rFonts w:cs="Arial"/>
                <w:sz w:val="22"/>
                <w:szCs w:val="22"/>
              </w:rPr>
              <w:t xml:space="preserve"> </w:t>
            </w:r>
            <w:r w:rsidRPr="002F67DE">
              <w:rPr>
                <w:rFonts w:cs="Arial"/>
                <w:sz w:val="22"/>
                <w:szCs w:val="22"/>
              </w:rPr>
              <w:t>e</w:t>
            </w:r>
            <w:r w:rsidR="00FD2E00" w:rsidRPr="002F67DE">
              <w:rPr>
                <w:rFonts w:cs="Arial"/>
                <w:sz w:val="22"/>
                <w:szCs w:val="22"/>
              </w:rPr>
              <w:t>nsur</w:t>
            </w:r>
            <w:r w:rsidRPr="002F67DE">
              <w:rPr>
                <w:rFonts w:cs="Arial"/>
                <w:sz w:val="22"/>
                <w:szCs w:val="22"/>
              </w:rPr>
              <w:t>ing</w:t>
            </w:r>
            <w:r w:rsidR="00FD2E00" w:rsidRPr="002F67DE">
              <w:rPr>
                <w:rFonts w:cs="Arial"/>
                <w:sz w:val="22"/>
                <w:szCs w:val="22"/>
              </w:rPr>
              <w:t xml:space="preserve"> diversity in </w:t>
            </w:r>
            <w:r w:rsidRPr="002F67DE">
              <w:rPr>
                <w:rFonts w:cs="Arial"/>
                <w:sz w:val="22"/>
                <w:szCs w:val="22"/>
              </w:rPr>
              <w:t xml:space="preserve">my </w:t>
            </w:r>
            <w:r w:rsidR="00FD2E00" w:rsidRPr="002F67DE">
              <w:rPr>
                <w:rFonts w:cs="Arial"/>
                <w:sz w:val="22"/>
                <w:szCs w:val="22"/>
              </w:rPr>
              <w:t>selection to capture a range of perspectives and experiences.</w:t>
            </w:r>
            <w:r w:rsidR="002F67DE" w:rsidRPr="002F67DE">
              <w:rPr>
                <w:rFonts w:cs="Arial"/>
                <w:sz w:val="22"/>
                <w:szCs w:val="22"/>
              </w:rPr>
              <w:t xml:space="preserve"> Along with c</w:t>
            </w:r>
            <w:r w:rsidR="00FD2E00" w:rsidRPr="002F67DE">
              <w:rPr>
                <w:rFonts w:cs="Arial"/>
                <w:sz w:val="22"/>
                <w:szCs w:val="22"/>
              </w:rPr>
              <w:t>learly communicat</w:t>
            </w:r>
            <w:r w:rsidR="002F67DE" w:rsidRPr="002F67DE">
              <w:rPr>
                <w:rFonts w:cs="Arial"/>
                <w:sz w:val="22"/>
                <w:szCs w:val="22"/>
              </w:rPr>
              <w:t>ing</w:t>
            </w:r>
            <w:r w:rsidR="00FD2E00" w:rsidRPr="002F67DE">
              <w:rPr>
                <w:rFonts w:cs="Arial"/>
                <w:sz w:val="22"/>
                <w:szCs w:val="22"/>
              </w:rPr>
              <w:t xml:space="preserve"> the purpose of the interviews or focus groups and obtain informed consent from participants.</w:t>
            </w:r>
          </w:p>
          <w:p w14:paraId="23D6CAC6" w14:textId="77777777" w:rsidR="0062499B" w:rsidRPr="0062499B" w:rsidRDefault="0062499B" w:rsidP="0062499B">
            <w:pPr>
              <w:pStyle w:val="ListParagraph"/>
              <w:rPr>
                <w:rFonts w:cs="Arial"/>
                <w:sz w:val="22"/>
                <w:szCs w:val="22"/>
              </w:rPr>
            </w:pPr>
          </w:p>
          <w:p w14:paraId="371460EA" w14:textId="77777777" w:rsidR="0062499B" w:rsidRDefault="0062499B" w:rsidP="0062499B">
            <w:pPr>
              <w:jc w:val="both"/>
              <w:rPr>
                <w:rFonts w:cs="Arial"/>
                <w:sz w:val="22"/>
                <w:szCs w:val="22"/>
              </w:rPr>
            </w:pPr>
          </w:p>
          <w:p w14:paraId="147EB46A" w14:textId="77777777" w:rsidR="0062499B" w:rsidRDefault="0062499B" w:rsidP="0062499B">
            <w:pPr>
              <w:jc w:val="both"/>
              <w:rPr>
                <w:rFonts w:cs="Arial"/>
                <w:sz w:val="22"/>
                <w:szCs w:val="22"/>
              </w:rPr>
            </w:pPr>
          </w:p>
          <w:p w14:paraId="23C6CB0E" w14:textId="77777777" w:rsidR="0062499B" w:rsidRDefault="0062499B" w:rsidP="0062499B">
            <w:pPr>
              <w:jc w:val="both"/>
              <w:rPr>
                <w:rFonts w:cs="Arial"/>
                <w:sz w:val="22"/>
                <w:szCs w:val="22"/>
              </w:rPr>
            </w:pPr>
          </w:p>
          <w:p w14:paraId="72517E63" w14:textId="77777777" w:rsidR="0062499B" w:rsidRDefault="0062499B" w:rsidP="0062499B">
            <w:pPr>
              <w:jc w:val="both"/>
              <w:rPr>
                <w:rFonts w:cs="Arial"/>
                <w:sz w:val="22"/>
                <w:szCs w:val="22"/>
              </w:rPr>
            </w:pPr>
          </w:p>
          <w:p w14:paraId="01246FC2" w14:textId="77777777" w:rsidR="0062499B" w:rsidRDefault="0062499B" w:rsidP="0062499B">
            <w:pPr>
              <w:jc w:val="both"/>
              <w:rPr>
                <w:rFonts w:cs="Arial"/>
                <w:sz w:val="22"/>
                <w:szCs w:val="22"/>
              </w:rPr>
            </w:pPr>
          </w:p>
          <w:p w14:paraId="48E23D8C" w14:textId="77777777" w:rsidR="0062499B" w:rsidRDefault="0062499B" w:rsidP="0062499B">
            <w:pPr>
              <w:jc w:val="both"/>
              <w:rPr>
                <w:rFonts w:cs="Arial"/>
                <w:sz w:val="22"/>
                <w:szCs w:val="22"/>
              </w:rPr>
            </w:pPr>
          </w:p>
          <w:p w14:paraId="3F720F40" w14:textId="77777777" w:rsidR="0062499B" w:rsidRDefault="0062499B" w:rsidP="0062499B">
            <w:pPr>
              <w:jc w:val="both"/>
              <w:rPr>
                <w:rFonts w:cs="Arial"/>
                <w:sz w:val="22"/>
                <w:szCs w:val="22"/>
              </w:rPr>
            </w:pPr>
          </w:p>
          <w:p w14:paraId="7F3645A9" w14:textId="77777777" w:rsidR="0062499B" w:rsidRPr="0062499B" w:rsidRDefault="0062499B" w:rsidP="0062499B">
            <w:pPr>
              <w:jc w:val="both"/>
              <w:rPr>
                <w:rFonts w:cs="Arial"/>
                <w:sz w:val="22"/>
                <w:szCs w:val="22"/>
              </w:rPr>
            </w:pPr>
          </w:p>
          <w:p w14:paraId="2CCDF4D4" w14:textId="77777777" w:rsidR="005C6CD8" w:rsidRPr="005262E4" w:rsidRDefault="005C6CD8" w:rsidP="00D4485A">
            <w:pPr>
              <w:jc w:val="both"/>
              <w:rPr>
                <w:rFonts w:cs="Arial"/>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CA4AEF">
              <w:rPr>
                <w:rFonts w:cs="Arial"/>
                <w:b/>
                <w:bCs/>
                <w:sz w:val="22"/>
                <w:szCs w:val="22"/>
              </w:rPr>
              <w:lastRenderedPageBreak/>
              <w:t>ETHICAL ISSUES:</w:t>
            </w:r>
          </w:p>
          <w:p w14:paraId="1A53301E" w14:textId="77777777" w:rsidR="00257196" w:rsidRPr="00CA4AEF" w:rsidRDefault="00257196" w:rsidP="00D4485A">
            <w:pPr>
              <w:jc w:val="both"/>
              <w:rPr>
                <w:rFonts w:cs="Arial"/>
                <w:b/>
                <w:bCs/>
                <w:sz w:val="22"/>
                <w:szCs w:val="22"/>
              </w:rPr>
            </w:pPr>
          </w:p>
          <w:p w14:paraId="67135860" w14:textId="77777777" w:rsidR="00D4485A" w:rsidRPr="00CA4AEF" w:rsidRDefault="00D4485A" w:rsidP="00D4485A">
            <w:pPr>
              <w:jc w:val="both"/>
              <w:rPr>
                <w:rFonts w:cs="Arial"/>
                <w:sz w:val="22"/>
                <w:szCs w:val="22"/>
              </w:rPr>
            </w:pPr>
            <w:r w:rsidRPr="00CA4AEF">
              <w:rPr>
                <w:rFonts w:cs="Arial"/>
                <w:sz w:val="22"/>
                <w:szCs w:val="22"/>
              </w:rPr>
              <w:t xml:space="preserve">Opportunity to discuss any ethical problems that you might see or might need to discuss prior to your </w:t>
            </w:r>
            <w:r w:rsidR="00CA4AEF" w:rsidRPr="00CA4AEF">
              <w:rPr>
                <w:rFonts w:cs="Arial"/>
                <w:sz w:val="22"/>
                <w:szCs w:val="22"/>
              </w:rPr>
              <w:t>researc</w:t>
            </w:r>
            <w:r w:rsidRPr="00CA4AEF">
              <w:rPr>
                <w:rFonts w:cs="Arial"/>
                <w:sz w:val="22"/>
                <w:szCs w:val="22"/>
              </w:rPr>
              <w:t xml:space="preserve">h. </w:t>
            </w:r>
          </w:p>
          <w:p w14:paraId="5F422973" w14:textId="77777777" w:rsidR="00CA4AEF" w:rsidRPr="00CA4AEF" w:rsidRDefault="00CA4AEF" w:rsidP="00D4485A">
            <w:pPr>
              <w:jc w:val="both"/>
              <w:rPr>
                <w:rFonts w:cs="Arial"/>
                <w:sz w:val="22"/>
                <w:szCs w:val="22"/>
              </w:rPr>
            </w:pPr>
          </w:p>
          <w:p w14:paraId="2EA4F2B7" w14:textId="313CF66F" w:rsidR="00CA4AEF" w:rsidRPr="00C0646B" w:rsidRDefault="00C0646B" w:rsidP="00C0646B">
            <w:pPr>
              <w:pStyle w:val="ListParagraph"/>
              <w:numPr>
                <w:ilvl w:val="0"/>
                <w:numId w:val="41"/>
              </w:numPr>
              <w:jc w:val="both"/>
              <w:rPr>
                <w:rFonts w:cs="Arial"/>
                <w:sz w:val="22"/>
                <w:szCs w:val="22"/>
              </w:rPr>
            </w:pPr>
            <w:r w:rsidRPr="00C0646B">
              <w:rPr>
                <w:rFonts w:cs="Arial"/>
                <w:sz w:val="22"/>
                <w:szCs w:val="22"/>
              </w:rPr>
              <w:t>Whilst researching, I will c</w:t>
            </w:r>
            <w:r w:rsidR="00CA4AEF" w:rsidRPr="00C0646B">
              <w:rPr>
                <w:rFonts w:cs="Arial"/>
                <w:sz w:val="22"/>
                <w:szCs w:val="22"/>
              </w:rPr>
              <w:t>learly inform participants</w:t>
            </w:r>
            <w:r w:rsidRPr="00C0646B">
              <w:rPr>
                <w:rFonts w:cs="Arial"/>
                <w:sz w:val="22"/>
                <w:szCs w:val="22"/>
              </w:rPr>
              <w:t xml:space="preserve"> of surveys</w:t>
            </w:r>
            <w:r w:rsidR="00CA4AEF" w:rsidRPr="00C0646B">
              <w:rPr>
                <w:rFonts w:cs="Arial"/>
                <w:sz w:val="22"/>
                <w:szCs w:val="22"/>
              </w:rPr>
              <w:t xml:space="preserve"> about the purpose, nature, and potential risks of the stu</w:t>
            </w:r>
            <w:r w:rsidRPr="00C0646B">
              <w:rPr>
                <w:rFonts w:cs="Arial"/>
                <w:sz w:val="22"/>
                <w:szCs w:val="22"/>
              </w:rPr>
              <w:t>dy</w:t>
            </w:r>
            <w:r w:rsidR="00CA4AEF" w:rsidRPr="00C0646B">
              <w:rPr>
                <w:rFonts w:cs="Arial"/>
                <w:sz w:val="22"/>
                <w:szCs w:val="22"/>
              </w:rPr>
              <w:t>.</w:t>
            </w:r>
            <w:r w:rsidRPr="00C0646B">
              <w:rPr>
                <w:rFonts w:cs="Arial"/>
                <w:sz w:val="22"/>
                <w:szCs w:val="22"/>
              </w:rPr>
              <w:t xml:space="preserve"> Along with obtaining</w:t>
            </w:r>
            <w:r w:rsidR="00CA4AEF" w:rsidRPr="00C0646B">
              <w:rPr>
                <w:rFonts w:cs="Arial"/>
                <w:sz w:val="22"/>
                <w:szCs w:val="22"/>
              </w:rPr>
              <w:t xml:space="preserve"> informed consent before collecting any data, </w:t>
            </w:r>
            <w:r w:rsidRPr="00C0646B">
              <w:rPr>
                <w:rFonts w:cs="Arial"/>
                <w:sz w:val="22"/>
                <w:szCs w:val="22"/>
              </w:rPr>
              <w:t>which ensures</w:t>
            </w:r>
            <w:r w:rsidR="00CA4AEF" w:rsidRPr="00C0646B">
              <w:rPr>
                <w:rFonts w:cs="Arial"/>
                <w:sz w:val="22"/>
                <w:szCs w:val="22"/>
              </w:rPr>
              <w:t xml:space="preserve"> participants understand that their participation is voluntary, and they can withdraw at any time</w:t>
            </w:r>
            <w:r w:rsidRPr="00C0646B">
              <w:rPr>
                <w:rFonts w:cs="Arial"/>
                <w:sz w:val="22"/>
                <w:szCs w:val="22"/>
              </w:rPr>
              <w:t xml:space="preserve"> during or prior to the survey. S</w:t>
            </w:r>
            <w:r w:rsidR="00CA4AEF" w:rsidRPr="00C0646B">
              <w:rPr>
                <w:rFonts w:cs="Arial"/>
                <w:sz w:val="22"/>
                <w:szCs w:val="22"/>
              </w:rPr>
              <w:t>afeguard</w:t>
            </w:r>
            <w:r w:rsidRPr="00C0646B">
              <w:rPr>
                <w:rFonts w:cs="Arial"/>
                <w:sz w:val="22"/>
                <w:szCs w:val="22"/>
              </w:rPr>
              <w:t>ing</w:t>
            </w:r>
            <w:r w:rsidR="00CA4AEF" w:rsidRPr="00C0646B">
              <w:rPr>
                <w:rFonts w:cs="Arial"/>
                <w:sz w:val="22"/>
                <w:szCs w:val="22"/>
              </w:rPr>
              <w:t xml:space="preserve"> the privacy and confidentiality of participants</w:t>
            </w:r>
            <w:r w:rsidRPr="00C0646B">
              <w:rPr>
                <w:rFonts w:cs="Arial"/>
                <w:sz w:val="22"/>
                <w:szCs w:val="22"/>
              </w:rPr>
              <w:t xml:space="preserve"> kindly completing my survey</w:t>
            </w:r>
            <w:r w:rsidR="00CA4AEF" w:rsidRPr="00C0646B">
              <w:rPr>
                <w:rFonts w:cs="Arial"/>
                <w:sz w:val="22"/>
                <w:szCs w:val="22"/>
              </w:rPr>
              <w:t>, especially when collecting sensitive information about their opinions on polic</w:t>
            </w:r>
            <w:r w:rsidRPr="00C0646B">
              <w:rPr>
                <w:rFonts w:cs="Arial"/>
                <w:sz w:val="22"/>
                <w:szCs w:val="22"/>
              </w:rPr>
              <w:t>e</w:t>
            </w:r>
            <w:r w:rsidR="00CA4AEF" w:rsidRPr="00C0646B">
              <w:rPr>
                <w:rFonts w:cs="Arial"/>
                <w:sz w:val="22"/>
                <w:szCs w:val="22"/>
              </w:rPr>
              <w:t>.</w:t>
            </w:r>
          </w:p>
          <w:p w14:paraId="48421C97" w14:textId="77777777" w:rsidR="00CA4AEF" w:rsidRDefault="00CA4AEF" w:rsidP="00CA4AEF">
            <w:pPr>
              <w:jc w:val="both"/>
              <w:rPr>
                <w:rFonts w:cs="Arial"/>
                <w:sz w:val="22"/>
                <w:szCs w:val="22"/>
              </w:rPr>
            </w:pPr>
          </w:p>
          <w:p w14:paraId="3A3F357D" w14:textId="4E586472" w:rsidR="00CA4AEF" w:rsidRPr="00C0646B" w:rsidRDefault="00C0646B" w:rsidP="00C0646B">
            <w:pPr>
              <w:pStyle w:val="ListParagraph"/>
              <w:numPr>
                <w:ilvl w:val="0"/>
                <w:numId w:val="41"/>
              </w:numPr>
              <w:jc w:val="both"/>
              <w:rPr>
                <w:rFonts w:cs="Arial"/>
                <w:sz w:val="22"/>
                <w:szCs w:val="22"/>
              </w:rPr>
            </w:pPr>
            <w:r w:rsidRPr="00C0646B">
              <w:rPr>
                <w:rFonts w:cs="Arial"/>
                <w:sz w:val="22"/>
                <w:szCs w:val="22"/>
              </w:rPr>
              <w:t>Furthermore</w:t>
            </w:r>
            <w:r>
              <w:rPr>
                <w:rFonts w:cs="Arial"/>
                <w:sz w:val="22"/>
                <w:szCs w:val="22"/>
              </w:rPr>
              <w:t>,</w:t>
            </w:r>
            <w:r w:rsidRPr="00C0646B">
              <w:rPr>
                <w:rFonts w:cs="Arial"/>
                <w:sz w:val="22"/>
                <w:szCs w:val="22"/>
              </w:rPr>
              <w:t xml:space="preserve"> I need to c</w:t>
            </w:r>
            <w:r w:rsidR="00CA4AEF" w:rsidRPr="00C0646B">
              <w:rPr>
                <w:rFonts w:cs="Arial"/>
                <w:sz w:val="22"/>
                <w:szCs w:val="22"/>
              </w:rPr>
              <w:t xml:space="preserve">onsider the impact of </w:t>
            </w:r>
            <w:r w:rsidRPr="00C0646B">
              <w:rPr>
                <w:rFonts w:cs="Arial"/>
                <w:sz w:val="22"/>
                <w:szCs w:val="22"/>
              </w:rPr>
              <w:t xml:space="preserve">my </w:t>
            </w:r>
            <w:r w:rsidR="00CA4AEF" w:rsidRPr="00C0646B">
              <w:rPr>
                <w:rFonts w:cs="Arial"/>
                <w:sz w:val="22"/>
                <w:szCs w:val="22"/>
              </w:rPr>
              <w:t xml:space="preserve">research on </w:t>
            </w:r>
            <w:r w:rsidRPr="00C0646B">
              <w:rPr>
                <w:rFonts w:cs="Arial"/>
                <w:sz w:val="22"/>
                <w:szCs w:val="22"/>
              </w:rPr>
              <w:t xml:space="preserve">social </w:t>
            </w:r>
            <w:r w:rsidR="00CA4AEF" w:rsidRPr="00C0646B">
              <w:rPr>
                <w:rFonts w:cs="Arial"/>
                <w:sz w:val="22"/>
                <w:szCs w:val="22"/>
              </w:rPr>
              <w:t>media outlets and journalists</w:t>
            </w:r>
            <w:r w:rsidRPr="00C0646B">
              <w:rPr>
                <w:rFonts w:cs="Arial"/>
                <w:sz w:val="22"/>
                <w:szCs w:val="22"/>
              </w:rPr>
              <w:t xml:space="preserve"> as I need to b</w:t>
            </w:r>
            <w:r w:rsidR="00CA4AEF" w:rsidRPr="00C0646B">
              <w:rPr>
                <w:rFonts w:cs="Arial"/>
                <w:sz w:val="22"/>
                <w:szCs w:val="22"/>
              </w:rPr>
              <w:t xml:space="preserve">e cautious not to misrepresent </w:t>
            </w:r>
            <w:r w:rsidRPr="00C0646B">
              <w:rPr>
                <w:rFonts w:cs="Arial"/>
                <w:sz w:val="22"/>
                <w:szCs w:val="22"/>
              </w:rPr>
              <w:t>my</w:t>
            </w:r>
            <w:r w:rsidR="00CA4AEF" w:rsidRPr="00C0646B">
              <w:rPr>
                <w:rFonts w:cs="Arial"/>
                <w:sz w:val="22"/>
                <w:szCs w:val="22"/>
              </w:rPr>
              <w:t xml:space="preserve"> findings in a way that could harm the reputation of </w:t>
            </w:r>
            <w:r w:rsidRPr="00C0646B">
              <w:rPr>
                <w:rFonts w:cs="Arial"/>
                <w:sz w:val="22"/>
                <w:szCs w:val="22"/>
              </w:rPr>
              <w:t xml:space="preserve">social media users or accounts. </w:t>
            </w:r>
          </w:p>
          <w:p w14:paraId="799AD473" w14:textId="77777777" w:rsidR="00CA4AEF" w:rsidRDefault="00CA4AEF" w:rsidP="00CA4AEF">
            <w:pPr>
              <w:jc w:val="both"/>
              <w:rPr>
                <w:rFonts w:cs="Arial"/>
                <w:sz w:val="22"/>
                <w:szCs w:val="22"/>
              </w:rPr>
            </w:pPr>
          </w:p>
          <w:p w14:paraId="5903B75A" w14:textId="10B5EE7A" w:rsidR="00CA4AEF" w:rsidRPr="00EE08E2" w:rsidRDefault="00EE08E2" w:rsidP="00CA4AEF">
            <w:pPr>
              <w:pStyle w:val="ListParagraph"/>
              <w:numPr>
                <w:ilvl w:val="0"/>
                <w:numId w:val="41"/>
              </w:numPr>
              <w:jc w:val="both"/>
              <w:rPr>
                <w:rFonts w:cs="Arial"/>
                <w:sz w:val="22"/>
                <w:szCs w:val="22"/>
              </w:rPr>
            </w:pPr>
            <w:r>
              <w:rPr>
                <w:rFonts w:cs="Arial"/>
                <w:sz w:val="22"/>
                <w:szCs w:val="22"/>
              </w:rPr>
              <w:t>Moreover, I need to p</w:t>
            </w:r>
            <w:r w:rsidR="00CA4AEF" w:rsidRPr="00EE08E2">
              <w:rPr>
                <w:rFonts w:cs="Arial"/>
                <w:sz w:val="22"/>
                <w:szCs w:val="22"/>
              </w:rPr>
              <w:t xml:space="preserve">ay special attention to the potential vulnerability of certain groups, such as minors or individuals with a history of negative interactions with </w:t>
            </w:r>
            <w:r>
              <w:rPr>
                <w:rFonts w:cs="Arial"/>
                <w:sz w:val="22"/>
                <w:szCs w:val="22"/>
              </w:rPr>
              <w:t xml:space="preserve">police in the past. </w:t>
            </w:r>
            <w:r w:rsidR="00CA4AEF" w:rsidRPr="00EE08E2">
              <w:rPr>
                <w:rFonts w:cs="Arial"/>
                <w:sz w:val="22"/>
                <w:szCs w:val="22"/>
              </w:rPr>
              <w:t>Ensur</w:t>
            </w:r>
            <w:r>
              <w:rPr>
                <w:rFonts w:cs="Arial"/>
                <w:sz w:val="22"/>
                <w:szCs w:val="22"/>
              </w:rPr>
              <w:t>ing</w:t>
            </w:r>
            <w:r w:rsidR="00CA4AEF" w:rsidRPr="00EE08E2">
              <w:rPr>
                <w:rFonts w:cs="Arial"/>
                <w:sz w:val="22"/>
                <w:szCs w:val="22"/>
              </w:rPr>
              <w:t xml:space="preserve"> that </w:t>
            </w:r>
            <w:r>
              <w:rPr>
                <w:rFonts w:cs="Arial"/>
                <w:sz w:val="22"/>
                <w:szCs w:val="22"/>
              </w:rPr>
              <w:t xml:space="preserve">my </w:t>
            </w:r>
            <w:r w:rsidR="00CA4AEF" w:rsidRPr="00EE08E2">
              <w:rPr>
                <w:rFonts w:cs="Arial"/>
                <w:sz w:val="22"/>
                <w:szCs w:val="22"/>
              </w:rPr>
              <w:t xml:space="preserve">research design and methods protect the rights and well-being of these groups. </w:t>
            </w:r>
            <w:r>
              <w:rPr>
                <w:rFonts w:cs="Arial"/>
                <w:sz w:val="22"/>
                <w:szCs w:val="22"/>
              </w:rPr>
              <w:t xml:space="preserve">Which ultimately will </w:t>
            </w:r>
            <w:r w:rsidR="00CA4AEF" w:rsidRPr="00EE08E2">
              <w:rPr>
                <w:rFonts w:cs="Arial"/>
                <w:sz w:val="22"/>
                <w:szCs w:val="22"/>
              </w:rPr>
              <w:t xml:space="preserve">minimize any potential harm that may arise from participation in </w:t>
            </w:r>
            <w:r>
              <w:rPr>
                <w:rFonts w:cs="Arial"/>
                <w:sz w:val="22"/>
                <w:szCs w:val="22"/>
              </w:rPr>
              <w:t>my</w:t>
            </w:r>
            <w:r w:rsidR="00CA4AEF" w:rsidRPr="00EE08E2">
              <w:rPr>
                <w:rFonts w:cs="Arial"/>
                <w:sz w:val="22"/>
                <w:szCs w:val="22"/>
              </w:rPr>
              <w:t xml:space="preserve"> study.</w:t>
            </w:r>
            <w:r>
              <w:rPr>
                <w:rFonts w:cs="Arial"/>
                <w:sz w:val="22"/>
                <w:szCs w:val="22"/>
              </w:rPr>
              <w:t xml:space="preserve"> I could p</w:t>
            </w:r>
            <w:r w:rsidR="00CA4AEF" w:rsidRPr="00EE08E2">
              <w:rPr>
                <w:rFonts w:cs="Arial"/>
                <w:sz w:val="22"/>
                <w:szCs w:val="22"/>
              </w:rPr>
              <w:t xml:space="preserve">rovide resources or referrals to support services for participants who may be </w:t>
            </w:r>
            <w:r>
              <w:rPr>
                <w:rFonts w:cs="Arial"/>
                <w:sz w:val="22"/>
                <w:szCs w:val="22"/>
              </w:rPr>
              <w:t>upset</w:t>
            </w:r>
            <w:r w:rsidR="00CA4AEF" w:rsidRPr="00EE08E2">
              <w:rPr>
                <w:rFonts w:cs="Arial"/>
                <w:sz w:val="22"/>
                <w:szCs w:val="22"/>
              </w:rPr>
              <w:t xml:space="preserve"> by discussions on sensitive topics</w:t>
            </w:r>
            <w:r>
              <w:rPr>
                <w:rFonts w:cs="Arial"/>
                <w:sz w:val="22"/>
                <w:szCs w:val="22"/>
              </w:rPr>
              <w:t xml:space="preserve"> and the end of the survey. </w:t>
            </w:r>
          </w:p>
          <w:p w14:paraId="0D56C79C" w14:textId="77777777" w:rsidR="00CA4AEF" w:rsidRDefault="00CA4AEF" w:rsidP="00CA4AEF">
            <w:pPr>
              <w:jc w:val="both"/>
              <w:rPr>
                <w:rFonts w:cs="Arial"/>
                <w:sz w:val="22"/>
                <w:szCs w:val="22"/>
              </w:rPr>
            </w:pPr>
          </w:p>
          <w:p w14:paraId="6EC8E719" w14:textId="1984B259" w:rsidR="00CA4AEF" w:rsidRPr="00EE08E2" w:rsidRDefault="00EE08E2" w:rsidP="00CA4AEF">
            <w:pPr>
              <w:pStyle w:val="ListParagraph"/>
              <w:numPr>
                <w:ilvl w:val="0"/>
                <w:numId w:val="41"/>
              </w:numPr>
              <w:jc w:val="both"/>
              <w:rPr>
                <w:rFonts w:cs="Arial"/>
                <w:sz w:val="22"/>
                <w:szCs w:val="22"/>
              </w:rPr>
            </w:pPr>
            <w:r>
              <w:rPr>
                <w:rFonts w:cs="Arial"/>
                <w:sz w:val="22"/>
                <w:szCs w:val="22"/>
              </w:rPr>
              <w:t xml:space="preserve">Implementing </w:t>
            </w:r>
            <w:r w:rsidR="00CA4AEF" w:rsidRPr="00EE08E2">
              <w:rPr>
                <w:rFonts w:cs="Arial"/>
                <w:sz w:val="22"/>
                <w:szCs w:val="22"/>
              </w:rPr>
              <w:t>secure data storage and handling practices to protect collected data from unauthorized access</w:t>
            </w:r>
            <w:r>
              <w:rPr>
                <w:rFonts w:cs="Arial"/>
                <w:sz w:val="22"/>
                <w:szCs w:val="22"/>
              </w:rPr>
              <w:t xml:space="preserve"> is extremely important. I will seek to use services that comply with </w:t>
            </w:r>
            <w:r w:rsidR="00CA4AEF" w:rsidRPr="00EE08E2">
              <w:rPr>
                <w:rFonts w:cs="Arial"/>
                <w:sz w:val="22"/>
                <w:szCs w:val="22"/>
              </w:rPr>
              <w:t>data protection regulations and ethical standards related to data security.</w:t>
            </w:r>
            <w:r>
              <w:rPr>
                <w:rFonts w:cs="Arial"/>
                <w:sz w:val="22"/>
                <w:szCs w:val="22"/>
              </w:rPr>
              <w:t xml:space="preserve"> Which will ultimately provide participants with a sense of protection and not feeling like their data or answers could get compromised.</w:t>
            </w:r>
          </w:p>
          <w:p w14:paraId="3A8D2F69" w14:textId="12BAAFEA" w:rsidR="00CA4AEF" w:rsidRPr="00CA4AEF" w:rsidRDefault="00CA4AEF" w:rsidP="00CA4AEF">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BCC6F43" w14:textId="77777777" w:rsidR="00D4485A" w:rsidRDefault="00D4485A" w:rsidP="00D4485A">
            <w:pPr>
              <w:jc w:val="both"/>
              <w:rPr>
                <w:rFonts w:cs="Arial"/>
                <w:color w:val="FF0000"/>
                <w:sz w:val="22"/>
                <w:szCs w:val="22"/>
              </w:rPr>
            </w:pPr>
          </w:p>
          <w:p w14:paraId="5652837C" w14:textId="53EEFB08" w:rsidR="001E3345" w:rsidRPr="00D4485A" w:rsidRDefault="001E3345" w:rsidP="00D4485A">
            <w:pPr>
              <w:jc w:val="both"/>
              <w:rPr>
                <w:rFonts w:cs="Arial"/>
                <w:sz w:val="22"/>
                <w:szCs w:val="22"/>
              </w:rPr>
            </w:pPr>
            <w:r>
              <w:rPr>
                <w:rFonts w:cs="Arial"/>
                <w:sz w:val="22"/>
                <w:szCs w:val="22"/>
              </w:rPr>
              <w:t>04/01/2024 to 07/10/2024</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0C5DA6E3" w:rsidR="00D4485A" w:rsidRPr="00D4485A" w:rsidRDefault="00D4485A" w:rsidP="00D4485A">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2144A1">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48094" w14:textId="77777777" w:rsidR="002144A1" w:rsidRDefault="002144A1">
      <w:r>
        <w:separator/>
      </w:r>
    </w:p>
  </w:endnote>
  <w:endnote w:type="continuationSeparator" w:id="0">
    <w:p w14:paraId="49FFCA5D" w14:textId="77777777" w:rsidR="002144A1" w:rsidRDefault="002144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F7DC5" w14:textId="77777777" w:rsidR="002144A1" w:rsidRDefault="002144A1">
      <w:r>
        <w:separator/>
      </w:r>
    </w:p>
  </w:footnote>
  <w:footnote w:type="continuationSeparator" w:id="0">
    <w:p w14:paraId="70127A12" w14:textId="77777777" w:rsidR="002144A1" w:rsidRDefault="002144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A79B8"/>
    <w:multiLevelType w:val="hybridMultilevel"/>
    <w:tmpl w:val="9ED4D53C"/>
    <w:lvl w:ilvl="0" w:tplc="A3EAC6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BC01875"/>
    <w:multiLevelType w:val="hybridMultilevel"/>
    <w:tmpl w:val="A8A65534"/>
    <w:lvl w:ilvl="0" w:tplc="D1D678F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512F4F"/>
    <w:multiLevelType w:val="hybridMultilevel"/>
    <w:tmpl w:val="3FBEB52C"/>
    <w:lvl w:ilvl="0" w:tplc="26A27E50">
      <w:start w:val="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41"/>
  </w:num>
  <w:num w:numId="8" w16cid:durableId="1405222938">
    <w:abstractNumId w:val="21"/>
  </w:num>
  <w:num w:numId="9" w16cid:durableId="1171795511">
    <w:abstractNumId w:val="7"/>
  </w:num>
  <w:num w:numId="10" w16cid:durableId="1811752788">
    <w:abstractNumId w:val="32"/>
  </w:num>
  <w:num w:numId="11" w16cid:durableId="644090675">
    <w:abstractNumId w:val="40"/>
  </w:num>
  <w:num w:numId="12" w16cid:durableId="2025934177">
    <w:abstractNumId w:val="3"/>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9"/>
  </w:num>
  <w:num w:numId="26" w16cid:durableId="1662152544">
    <w:abstractNumId w:val="2"/>
  </w:num>
  <w:num w:numId="27" w16cid:durableId="1295525112">
    <w:abstractNumId w:val="27"/>
  </w:num>
  <w:num w:numId="28" w16cid:durableId="1990204065">
    <w:abstractNumId w:val="6"/>
  </w:num>
  <w:num w:numId="29" w16cid:durableId="1376154183">
    <w:abstractNumId w:val="23"/>
  </w:num>
  <w:num w:numId="30" w16cid:durableId="1622497887">
    <w:abstractNumId w:val="36"/>
  </w:num>
  <w:num w:numId="31" w16cid:durableId="1495221465">
    <w:abstractNumId w:val="0"/>
  </w:num>
  <w:num w:numId="32" w16cid:durableId="2000618171">
    <w:abstractNumId w:val="31"/>
  </w:num>
  <w:num w:numId="33" w16cid:durableId="1466510744">
    <w:abstractNumId w:val="11"/>
  </w:num>
  <w:num w:numId="34" w16cid:durableId="644503696">
    <w:abstractNumId w:val="5"/>
  </w:num>
  <w:num w:numId="35" w16cid:durableId="857548598">
    <w:abstractNumId w:val="14"/>
  </w:num>
  <w:num w:numId="36" w16cid:durableId="587009564">
    <w:abstractNumId w:val="37"/>
  </w:num>
  <w:num w:numId="37" w16cid:durableId="1369572016">
    <w:abstractNumId w:val="16"/>
  </w:num>
  <w:num w:numId="38" w16cid:durableId="562181344">
    <w:abstractNumId w:val="38"/>
  </w:num>
  <w:num w:numId="39" w16cid:durableId="104858634">
    <w:abstractNumId w:val="24"/>
  </w:num>
  <w:num w:numId="40" w16cid:durableId="179784807">
    <w:abstractNumId w:val="1"/>
  </w:num>
  <w:num w:numId="41" w16cid:durableId="408385709">
    <w:abstractNumId w:val="30"/>
  </w:num>
  <w:num w:numId="42" w16cid:durableId="399058793">
    <w:abstractNumId w:val="3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69D3"/>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44AE"/>
    <w:rsid w:val="00147A69"/>
    <w:rsid w:val="00147C2E"/>
    <w:rsid w:val="001518BE"/>
    <w:rsid w:val="00165440"/>
    <w:rsid w:val="00174B40"/>
    <w:rsid w:val="00180E5F"/>
    <w:rsid w:val="001826AF"/>
    <w:rsid w:val="001826D0"/>
    <w:rsid w:val="00183660"/>
    <w:rsid w:val="00185804"/>
    <w:rsid w:val="0019020F"/>
    <w:rsid w:val="00190F47"/>
    <w:rsid w:val="001918BD"/>
    <w:rsid w:val="001A0C0E"/>
    <w:rsid w:val="001A1EB1"/>
    <w:rsid w:val="001C2579"/>
    <w:rsid w:val="001C3E99"/>
    <w:rsid w:val="001C4320"/>
    <w:rsid w:val="001D2996"/>
    <w:rsid w:val="001D7DBD"/>
    <w:rsid w:val="001E3345"/>
    <w:rsid w:val="001F7DB8"/>
    <w:rsid w:val="002013D1"/>
    <w:rsid w:val="002036BE"/>
    <w:rsid w:val="00205D73"/>
    <w:rsid w:val="002107C5"/>
    <w:rsid w:val="00212E76"/>
    <w:rsid w:val="002144A1"/>
    <w:rsid w:val="002168BF"/>
    <w:rsid w:val="00217764"/>
    <w:rsid w:val="0022272B"/>
    <w:rsid w:val="002232D0"/>
    <w:rsid w:val="00224B24"/>
    <w:rsid w:val="002406D2"/>
    <w:rsid w:val="002443DD"/>
    <w:rsid w:val="0024668C"/>
    <w:rsid w:val="00251DC4"/>
    <w:rsid w:val="00253464"/>
    <w:rsid w:val="0025429D"/>
    <w:rsid w:val="00254FCA"/>
    <w:rsid w:val="00255EEC"/>
    <w:rsid w:val="00257196"/>
    <w:rsid w:val="00260406"/>
    <w:rsid w:val="0026522F"/>
    <w:rsid w:val="0027522F"/>
    <w:rsid w:val="0028078E"/>
    <w:rsid w:val="002815AA"/>
    <w:rsid w:val="0028317E"/>
    <w:rsid w:val="0029492E"/>
    <w:rsid w:val="00294A5F"/>
    <w:rsid w:val="002A1217"/>
    <w:rsid w:val="002B1EBD"/>
    <w:rsid w:val="002C1052"/>
    <w:rsid w:val="002C3025"/>
    <w:rsid w:val="002C74DB"/>
    <w:rsid w:val="002D0672"/>
    <w:rsid w:val="002D0EF0"/>
    <w:rsid w:val="002D2536"/>
    <w:rsid w:val="002D5346"/>
    <w:rsid w:val="002E2021"/>
    <w:rsid w:val="002E37FD"/>
    <w:rsid w:val="002F09DD"/>
    <w:rsid w:val="002F4D48"/>
    <w:rsid w:val="002F67DE"/>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97BF2"/>
    <w:rsid w:val="004B0295"/>
    <w:rsid w:val="004C14DE"/>
    <w:rsid w:val="004C179C"/>
    <w:rsid w:val="004C5456"/>
    <w:rsid w:val="004C71C5"/>
    <w:rsid w:val="004D445F"/>
    <w:rsid w:val="004E1EAD"/>
    <w:rsid w:val="004E5E28"/>
    <w:rsid w:val="0050186E"/>
    <w:rsid w:val="00507638"/>
    <w:rsid w:val="00515963"/>
    <w:rsid w:val="00516662"/>
    <w:rsid w:val="00516F07"/>
    <w:rsid w:val="005237D2"/>
    <w:rsid w:val="005262E4"/>
    <w:rsid w:val="00533528"/>
    <w:rsid w:val="00541151"/>
    <w:rsid w:val="00542222"/>
    <w:rsid w:val="00545E37"/>
    <w:rsid w:val="00557E08"/>
    <w:rsid w:val="00560AB9"/>
    <w:rsid w:val="00563D06"/>
    <w:rsid w:val="00566209"/>
    <w:rsid w:val="00566254"/>
    <w:rsid w:val="005673F0"/>
    <w:rsid w:val="00572F9C"/>
    <w:rsid w:val="00576361"/>
    <w:rsid w:val="005814BE"/>
    <w:rsid w:val="005838FF"/>
    <w:rsid w:val="00584EAC"/>
    <w:rsid w:val="00591815"/>
    <w:rsid w:val="00592C30"/>
    <w:rsid w:val="005A0475"/>
    <w:rsid w:val="005B1743"/>
    <w:rsid w:val="005B5312"/>
    <w:rsid w:val="005C1B02"/>
    <w:rsid w:val="005C6A28"/>
    <w:rsid w:val="005C6CD8"/>
    <w:rsid w:val="005D34E2"/>
    <w:rsid w:val="005D38E0"/>
    <w:rsid w:val="005D4117"/>
    <w:rsid w:val="005D7F73"/>
    <w:rsid w:val="005E041D"/>
    <w:rsid w:val="005F3D1D"/>
    <w:rsid w:val="005F3FE5"/>
    <w:rsid w:val="005F76B5"/>
    <w:rsid w:val="00602EDD"/>
    <w:rsid w:val="00605C85"/>
    <w:rsid w:val="0061124D"/>
    <w:rsid w:val="006221DF"/>
    <w:rsid w:val="0062499B"/>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2A97"/>
    <w:rsid w:val="006D5721"/>
    <w:rsid w:val="006D6BD6"/>
    <w:rsid w:val="006E37CE"/>
    <w:rsid w:val="006E529A"/>
    <w:rsid w:val="006E7254"/>
    <w:rsid w:val="006F0ADF"/>
    <w:rsid w:val="006F69A1"/>
    <w:rsid w:val="00701358"/>
    <w:rsid w:val="007019AB"/>
    <w:rsid w:val="00707B08"/>
    <w:rsid w:val="00715FEF"/>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29D1"/>
    <w:rsid w:val="009135B2"/>
    <w:rsid w:val="00915AE0"/>
    <w:rsid w:val="00915EA7"/>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3879"/>
    <w:rsid w:val="009759E8"/>
    <w:rsid w:val="00984C6E"/>
    <w:rsid w:val="009903DA"/>
    <w:rsid w:val="0099212D"/>
    <w:rsid w:val="009929C2"/>
    <w:rsid w:val="00993092"/>
    <w:rsid w:val="00995C90"/>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235F"/>
    <w:rsid w:val="00A4511E"/>
    <w:rsid w:val="00A5405C"/>
    <w:rsid w:val="00A61916"/>
    <w:rsid w:val="00A62404"/>
    <w:rsid w:val="00A670D8"/>
    <w:rsid w:val="00A67BEA"/>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1CD4"/>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EA8"/>
    <w:rsid w:val="00BF6F17"/>
    <w:rsid w:val="00C0646B"/>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1CF5"/>
    <w:rsid w:val="00C72A44"/>
    <w:rsid w:val="00C765E7"/>
    <w:rsid w:val="00C87129"/>
    <w:rsid w:val="00C978EA"/>
    <w:rsid w:val="00CA0741"/>
    <w:rsid w:val="00CA2692"/>
    <w:rsid w:val="00CA4335"/>
    <w:rsid w:val="00CA4AEF"/>
    <w:rsid w:val="00CA66AA"/>
    <w:rsid w:val="00CB107C"/>
    <w:rsid w:val="00CB3DF2"/>
    <w:rsid w:val="00CB3F13"/>
    <w:rsid w:val="00CC2603"/>
    <w:rsid w:val="00CC3DD7"/>
    <w:rsid w:val="00CD06CE"/>
    <w:rsid w:val="00CE1F41"/>
    <w:rsid w:val="00CE64DB"/>
    <w:rsid w:val="00CE7C75"/>
    <w:rsid w:val="00D012E7"/>
    <w:rsid w:val="00D21FC1"/>
    <w:rsid w:val="00D247E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A71A8"/>
    <w:rsid w:val="00EB2C3D"/>
    <w:rsid w:val="00EB6BDE"/>
    <w:rsid w:val="00ED1593"/>
    <w:rsid w:val="00ED4019"/>
    <w:rsid w:val="00ED722E"/>
    <w:rsid w:val="00EE08E2"/>
    <w:rsid w:val="00EE1A83"/>
    <w:rsid w:val="00EE32BC"/>
    <w:rsid w:val="00EE355D"/>
    <w:rsid w:val="00EE5717"/>
    <w:rsid w:val="00EE69F3"/>
    <w:rsid w:val="00EE70D3"/>
    <w:rsid w:val="00EF4C27"/>
    <w:rsid w:val="00EF644A"/>
    <w:rsid w:val="00EF77A8"/>
    <w:rsid w:val="00F05BAD"/>
    <w:rsid w:val="00F1698A"/>
    <w:rsid w:val="00F16B35"/>
    <w:rsid w:val="00F27FE1"/>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69D2"/>
    <w:rsid w:val="00FA7287"/>
    <w:rsid w:val="00FA7308"/>
    <w:rsid w:val="00FB0B8C"/>
    <w:rsid w:val="00FB1B3B"/>
    <w:rsid w:val="00FB1CEA"/>
    <w:rsid w:val="00FB2E91"/>
    <w:rsid w:val="00FC188E"/>
    <w:rsid w:val="00FC48CD"/>
    <w:rsid w:val="00FD08FF"/>
    <w:rsid w:val="00FD2E00"/>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5</Pages>
  <Words>1372</Words>
  <Characters>7825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Dixon,Jack swp8162</cp:lastModifiedBy>
  <cp:revision>39</cp:revision>
  <cp:lastPrinted>2022-03-21T13:46:00Z</cp:lastPrinted>
  <dcterms:created xsi:type="dcterms:W3CDTF">2024-02-26T12:16:00Z</dcterms:created>
  <dcterms:modified xsi:type="dcterms:W3CDTF">2024-02-26T21:46:00Z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2024-02-26T12:16:08Z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3345243e-2721-4f7e-9ff3-49889dca0d45</vt:lpwstr>
  </property>
  <property fmtid="{D5CDD505-2E9C-101B-9397-08002B2CF9AE}" pid="9" name="MSIP_Label_66cf8fe5-b7b7-4df7-b38d-1c61ac2f6639_ContentBits">
    <vt:lpwstr>0</vt:lpwstr>
  </property>
</Properties>
</file>