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Bibliographic Exercise </w:t>
      </w:r>
    </w:p>
    <w:p w:rsidR="00000000" w:rsidDel="00000000" w:rsidP="00000000" w:rsidRDefault="00000000" w:rsidRPr="00000000" w14:paraId="00000002">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Legenda Aurea by Jacobus de Voraigne</w:t>
      </w:r>
    </w:p>
    <w:p w:rsidR="00000000" w:rsidDel="00000000" w:rsidP="00000000" w:rsidRDefault="00000000" w:rsidRPr="00000000" w14:paraId="00000003">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Diana Plaisance</w:t>
      </w:r>
    </w:p>
    <w:p w:rsidR="00000000" w:rsidDel="00000000" w:rsidP="00000000" w:rsidRDefault="00000000" w:rsidRPr="00000000" w14:paraId="00000004">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Stories about the lives of the saints were very popular in the Middle Ages, and the </w:t>
      </w:r>
      <w:r w:rsidDel="00000000" w:rsidR="00000000" w:rsidRPr="00000000">
        <w:rPr>
          <w:rFonts w:ascii="Times New Roman" w:cs="Times New Roman" w:eastAsia="Times New Roman" w:hAnsi="Times New Roman"/>
          <w:i w:val="1"/>
          <w:sz w:val="24"/>
          <w:szCs w:val="24"/>
          <w:rtl w:val="0"/>
        </w:rPr>
        <w:t xml:space="preserve">Legenda Aurea</w:t>
      </w:r>
      <w:r w:rsidDel="00000000" w:rsidR="00000000" w:rsidRPr="00000000">
        <w:rPr>
          <w:rFonts w:ascii="Times New Roman" w:cs="Times New Roman" w:eastAsia="Times New Roman" w:hAnsi="Times New Roman"/>
          <w:sz w:val="24"/>
          <w:szCs w:val="24"/>
          <w:rtl w:val="0"/>
        </w:rPr>
        <w:t xml:space="preserve"> was so widely read it is said to have been second in popularity only to the Bible. </w:t>
      </w:r>
      <w:r w:rsidDel="00000000" w:rsidR="00000000" w:rsidRPr="00000000">
        <w:rPr>
          <w:rFonts w:ascii="Times New Roman" w:cs="Times New Roman" w:eastAsia="Times New Roman" w:hAnsi="Times New Roman"/>
          <w:i w:val="1"/>
          <w:sz w:val="24"/>
          <w:szCs w:val="24"/>
          <w:rtl w:val="0"/>
        </w:rPr>
        <w:t xml:space="preserve">Legenda Aurea</w:t>
      </w:r>
      <w:r w:rsidDel="00000000" w:rsidR="00000000" w:rsidRPr="00000000">
        <w:rPr>
          <w:rFonts w:ascii="Times New Roman" w:cs="Times New Roman" w:eastAsia="Times New Roman" w:hAnsi="Times New Roman"/>
          <w:sz w:val="24"/>
          <w:szCs w:val="24"/>
          <w:rtl w:val="0"/>
        </w:rPr>
        <w:t xml:space="preserve">, or Golden Legend, was written and compiled in Latin by Jacobus de Voraigne, archbishop of Genoa, around 1260–1275. It was the most influential compilation text of this subject in circulation for centuries, and it quickly became the primary source for stories of the saints, prompting translations in other European languages and many subsequent editions. It was translated into French in the fourteenth century by Jean de Vignay and translated into English by William Caxton in the late fifteenth century. Though there had been many manuscripts in existence, this type of work eventually fell out of favor, and it was not until the late nineteenth century that Caxton’s work was published. This was followed by the first modern English translation from Caxton in 1900. The translation Caxton produced was possibly based on both the Latin and French versions and it remained the primary English source available until the twentieth century, when William Granger Ryan translated directly from Latin to English. This two-volume set is one of the most important English language sources for a contemporary scholar. On the opposite end of the spectrum, the Penguin Classics book, selected and translated by Christopher Stace, would be the most accessible and enjoyable edition for a more casual reading audience today.</w:t>
      </w:r>
    </w:p>
    <w:p w:rsidR="00000000" w:rsidDel="00000000" w:rsidP="00000000" w:rsidRDefault="00000000" w:rsidRPr="00000000" w14:paraId="00000006">
      <w:pPr>
        <w:ind w:left="0" w:firstLine="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ind w:lef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Legenda Aurea Bibliography</w:t>
      </w:r>
    </w:p>
    <w:p w:rsidR="00000000" w:rsidDel="00000000" w:rsidP="00000000" w:rsidRDefault="00000000" w:rsidRPr="00000000" w14:paraId="00000008">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ind w:left="360" w:righ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The Golden Legend: A Reproduction from a Copy in the Manchester Free Library</w:t>
      </w:r>
      <w:r w:rsidDel="00000000" w:rsidR="00000000" w:rsidRPr="00000000">
        <w:rPr>
          <w:rFonts w:ascii="Times New Roman" w:cs="Times New Roman" w:eastAsia="Times New Roman" w:hAnsi="Times New Roman"/>
          <w:sz w:val="24"/>
          <w:szCs w:val="24"/>
          <w:rtl w:val="0"/>
        </w:rPr>
        <w:t xml:space="preserve">, ed. by Alfred Aspland (London: Wyman &amp; Sons, 1878)</w:t>
      </w:r>
    </w:p>
    <w:p w:rsidR="00000000" w:rsidDel="00000000" w:rsidP="00000000" w:rsidRDefault="00000000" w:rsidRPr="00000000" w14:paraId="0000000A">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 printed volume that was edited and introduced by Alfred Aspland in 1878. It includes the fifteenth century English translation of Legenda Aurea by William Caxton. This is a direct transcription of the Manchester Free Library first edition manuscript of Caxton’s work. Aspland gives an extensive biographical portrait of Caxton and a helpful explanation of the history and importance of the Legenda Aurea in the Middle Ages. Some scholars believe Caxton translated the text from a French manuscript, possibly one of the two in British libraries. Others believe he used a Latin manuscript for his translation. This was the first printed copy of Caxton’s manuscript. The Middle English language and the small, unfamiliar font makes this edition a challenging read for most people. </w:t>
      </w:r>
    </w:p>
    <w:p w:rsidR="00000000" w:rsidDel="00000000" w:rsidP="00000000" w:rsidRDefault="00000000" w:rsidRPr="00000000" w14:paraId="0000000C">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Legenda Aurea: vulgo Historia lombardica dicta</w:t>
      </w:r>
      <w:r w:rsidDel="00000000" w:rsidR="00000000" w:rsidRPr="00000000">
        <w:rPr>
          <w:rFonts w:ascii="Times New Roman" w:cs="Times New Roman" w:eastAsia="Times New Roman" w:hAnsi="Times New Roman"/>
          <w:sz w:val="24"/>
          <w:szCs w:val="24"/>
          <w:rtl w:val="0"/>
        </w:rPr>
        <w:t xml:space="preserve">, 2 vols, ed. by </w:t>
      </w:r>
      <w:r w:rsidDel="00000000" w:rsidR="00000000" w:rsidRPr="00000000">
        <w:rPr>
          <w:rFonts w:ascii="Times New Roman" w:cs="Times New Roman" w:eastAsia="Times New Roman" w:hAnsi="Times New Roman"/>
          <w:sz w:val="24"/>
          <w:szCs w:val="24"/>
          <w:rtl w:val="0"/>
        </w:rPr>
        <w:t xml:space="preserve">T.H.</w:t>
      </w:r>
      <w:r w:rsidDel="00000000" w:rsidR="00000000" w:rsidRPr="00000000">
        <w:rPr>
          <w:rFonts w:ascii="Times New Roman" w:cs="Times New Roman" w:eastAsia="Times New Roman" w:hAnsi="Times New Roman"/>
          <w:sz w:val="24"/>
          <w:szCs w:val="24"/>
          <w:rtl w:val="0"/>
        </w:rPr>
        <w:t xml:space="preserve"> Graesse (Leipzig: Impensis Librariae Arnoldianae, 1846)</w:t>
      </w:r>
    </w:p>
    <w:p w:rsidR="00000000" w:rsidDel="00000000" w:rsidP="00000000" w:rsidRDefault="00000000" w:rsidRPr="00000000" w14:paraId="0000000E">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Edited by Georg Theodore Graesse, this two volume printed edition seems to be the primary modern transcription of the original Latin text. It was first published in 1846 in Germany, and many later editions followed. This would be a very accessible version for a reader of Latin.</w:t>
      </w:r>
    </w:p>
    <w:p w:rsidR="00000000" w:rsidDel="00000000" w:rsidP="00000000" w:rsidRDefault="00000000" w:rsidRPr="00000000" w14:paraId="00000010">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The Golden Legend: or Lives of the Saints as Englished by William Caxton</w:t>
      </w:r>
      <w:r w:rsidDel="00000000" w:rsidR="00000000" w:rsidRPr="00000000">
        <w:rPr>
          <w:rFonts w:ascii="Times New Roman" w:cs="Times New Roman" w:eastAsia="Times New Roman" w:hAnsi="Times New Roman"/>
          <w:sz w:val="24"/>
          <w:szCs w:val="24"/>
          <w:rtl w:val="0"/>
        </w:rPr>
        <w:t xml:space="preserve">, ed. and trans. by F.S. Ellis (London, J.M. Dent &amp; Sons, 1900)</w:t>
      </w:r>
    </w:p>
    <w:p w:rsidR="00000000" w:rsidDel="00000000" w:rsidP="00000000" w:rsidRDefault="00000000" w:rsidRPr="00000000" w14:paraId="00000011">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the first modern English version of Legenda Aurea, translated from Caxton’s edition by Frederick Startridge Ellis. This seven volume set first appeared in the late nineteenth century. It’s printing made the text widely accessible to an audience of English language readers for the first time since the late Middle Ages. </w:t>
      </w:r>
    </w:p>
    <w:p w:rsidR="00000000" w:rsidDel="00000000" w:rsidP="00000000" w:rsidRDefault="00000000" w:rsidRPr="00000000" w14:paraId="00000012">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Gilte Legende</w:t>
      </w:r>
      <w:r w:rsidDel="00000000" w:rsidR="00000000" w:rsidRPr="00000000">
        <w:rPr>
          <w:rFonts w:ascii="Times New Roman" w:cs="Times New Roman" w:eastAsia="Times New Roman" w:hAnsi="Times New Roman"/>
          <w:sz w:val="24"/>
          <w:szCs w:val="24"/>
          <w:rtl w:val="0"/>
        </w:rPr>
        <w:t xml:space="preserve">, 3 vols, ed. and trans. by Richard Hamer (Oxford: Early English Text Society, 2006)  </w:t>
      </w:r>
    </w:p>
    <w:p w:rsidR="00000000" w:rsidDel="00000000" w:rsidP="00000000" w:rsidRDefault="00000000" w:rsidRPr="00000000" w14:paraId="00000013">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 modern critical edition of Caxton’s translation and includes additional chapters not in the earlier printing. These supplementary chapters were gathered from medieval variants of the </w:t>
      </w:r>
      <w:r w:rsidDel="00000000" w:rsidR="00000000" w:rsidRPr="00000000">
        <w:rPr>
          <w:rFonts w:ascii="Times New Roman" w:cs="Times New Roman" w:eastAsia="Times New Roman" w:hAnsi="Times New Roman"/>
          <w:i w:val="1"/>
          <w:sz w:val="24"/>
          <w:szCs w:val="24"/>
          <w:rtl w:val="0"/>
        </w:rPr>
        <w:t xml:space="preserve">Legenda Aurea</w:t>
      </w:r>
      <w:r w:rsidDel="00000000" w:rsidR="00000000" w:rsidRPr="00000000">
        <w:rPr>
          <w:rFonts w:ascii="Times New Roman" w:cs="Times New Roman" w:eastAsia="Times New Roman" w:hAnsi="Times New Roman"/>
          <w:sz w:val="24"/>
          <w:szCs w:val="24"/>
          <w:rtl w:val="0"/>
        </w:rPr>
        <w:t xml:space="preserve"> that were adapted from a text called the </w:t>
      </w:r>
      <w:r w:rsidDel="00000000" w:rsidR="00000000" w:rsidRPr="00000000">
        <w:rPr>
          <w:rFonts w:ascii="Times New Roman" w:cs="Times New Roman" w:eastAsia="Times New Roman" w:hAnsi="Times New Roman"/>
          <w:i w:val="1"/>
          <w:sz w:val="24"/>
          <w:szCs w:val="24"/>
          <w:rtl w:val="0"/>
        </w:rPr>
        <w:t xml:space="preserve">South English Legendary</w:t>
      </w:r>
      <w:r w:rsidDel="00000000" w:rsidR="00000000" w:rsidRPr="00000000">
        <w:rPr>
          <w:rFonts w:ascii="Times New Roman" w:cs="Times New Roman" w:eastAsia="Times New Roman" w:hAnsi="Times New Roman"/>
          <w:sz w:val="24"/>
          <w:szCs w:val="24"/>
          <w:rtl w:val="0"/>
        </w:rPr>
        <w:t xml:space="preserve">, a late thirteenth-century collection of saints’ lives that was itself supposed to have been adapted from the </w:t>
      </w:r>
      <w:r w:rsidDel="00000000" w:rsidR="00000000" w:rsidRPr="00000000">
        <w:rPr>
          <w:rFonts w:ascii="Times New Roman" w:cs="Times New Roman" w:eastAsia="Times New Roman" w:hAnsi="Times New Roman"/>
          <w:i w:val="1"/>
          <w:sz w:val="24"/>
          <w:szCs w:val="24"/>
          <w:rtl w:val="0"/>
        </w:rPr>
        <w:t xml:space="preserve">Legenda Aurea</w:t>
      </w:r>
      <w:r w:rsidDel="00000000" w:rsidR="00000000" w:rsidRPr="00000000">
        <w:rPr>
          <w:rFonts w:ascii="Times New Roman" w:cs="Times New Roman" w:eastAsia="Times New Roman" w:hAnsi="Times New Roman"/>
          <w:sz w:val="24"/>
          <w:szCs w:val="24"/>
          <w:rtl w:val="0"/>
        </w:rPr>
        <w:t xml:space="preserve">. Hamer stresses the evidence for a French origin of Caxton’s translation. This book would likely be very useful for scholars and anyone wanting to read the additional chapters which mostly tell the stories of French saints.</w:t>
      </w:r>
    </w:p>
    <w:p w:rsidR="00000000" w:rsidDel="00000000" w:rsidP="00000000" w:rsidRDefault="00000000" w:rsidRPr="00000000" w14:paraId="00000014">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Iacopo da Varazze, </w:t>
      </w:r>
      <w:r w:rsidDel="00000000" w:rsidR="00000000" w:rsidRPr="00000000">
        <w:rPr>
          <w:rFonts w:ascii="Times New Roman" w:cs="Times New Roman" w:eastAsia="Times New Roman" w:hAnsi="Times New Roman"/>
          <w:i w:val="1"/>
          <w:sz w:val="24"/>
          <w:szCs w:val="24"/>
          <w:rtl w:val="0"/>
        </w:rPr>
        <w:t xml:space="preserve">Legenda aurea</w:t>
      </w:r>
      <w:r w:rsidDel="00000000" w:rsidR="00000000" w:rsidRPr="00000000">
        <w:rPr>
          <w:rFonts w:ascii="Times New Roman" w:cs="Times New Roman" w:eastAsia="Times New Roman" w:hAnsi="Times New Roman"/>
          <w:sz w:val="24"/>
          <w:szCs w:val="24"/>
          <w:rtl w:val="0"/>
        </w:rPr>
        <w:t xml:space="preserve">, 2 vols, ed. by Giovanni Paolo Maggioni (Florence: Sismel Editions of Galluzzo, 1998)</w:t>
      </w:r>
    </w:p>
    <w:p w:rsidR="00000000" w:rsidDel="00000000" w:rsidP="00000000" w:rsidRDefault="00000000" w:rsidRPr="00000000" w14:paraId="00000015">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the modern critical edition of the Latin text with an introduction in Italian. This could be useful in comparing the content of the original Latin and that of the English and French versions and variants.</w:t>
      </w:r>
    </w:p>
    <w:p w:rsidR="00000000" w:rsidDel="00000000" w:rsidP="00000000" w:rsidRDefault="00000000" w:rsidRPr="00000000" w14:paraId="00000016">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A Critical Edition of the Legend of Mary </w:t>
      </w:r>
      <w:r w:rsidDel="00000000" w:rsidR="00000000" w:rsidRPr="00000000">
        <w:rPr>
          <w:rFonts w:ascii="Times New Roman" w:cs="Times New Roman" w:eastAsia="Times New Roman" w:hAnsi="Times New Roman"/>
          <w:i w:val="1"/>
          <w:sz w:val="24"/>
          <w:szCs w:val="24"/>
          <w:rtl w:val="0"/>
        </w:rPr>
        <w:t xml:space="preserve">Magdalena</w:t>
      </w:r>
      <w:r w:rsidDel="00000000" w:rsidR="00000000" w:rsidRPr="00000000">
        <w:rPr>
          <w:rFonts w:ascii="Times New Roman" w:cs="Times New Roman" w:eastAsia="Times New Roman" w:hAnsi="Times New Roman"/>
          <w:i w:val="1"/>
          <w:sz w:val="24"/>
          <w:szCs w:val="24"/>
          <w:rtl w:val="0"/>
        </w:rPr>
        <w:t xml:space="preserve"> from Caxton’s Golden </w:t>
      </w:r>
      <w:r w:rsidDel="00000000" w:rsidR="00000000" w:rsidRPr="00000000">
        <w:rPr>
          <w:rFonts w:ascii="Times New Roman" w:cs="Times New Roman" w:eastAsia="Times New Roman" w:hAnsi="Times New Roman"/>
          <w:i w:val="1"/>
          <w:sz w:val="24"/>
          <w:szCs w:val="24"/>
          <w:rtl w:val="0"/>
        </w:rPr>
        <w:t xml:space="preserve">Legende</w:t>
      </w:r>
      <w:r w:rsidDel="00000000" w:rsidR="00000000" w:rsidRPr="00000000">
        <w:rPr>
          <w:rFonts w:ascii="Times New Roman" w:cs="Times New Roman" w:eastAsia="Times New Roman" w:hAnsi="Times New Roman"/>
          <w:i w:val="1"/>
          <w:sz w:val="24"/>
          <w:szCs w:val="24"/>
          <w:rtl w:val="0"/>
        </w:rPr>
        <w:t xml:space="preserve"> of 1483</w:t>
      </w:r>
      <w:r w:rsidDel="00000000" w:rsidR="00000000" w:rsidRPr="00000000">
        <w:rPr>
          <w:rFonts w:ascii="Times New Roman" w:cs="Times New Roman" w:eastAsia="Times New Roman" w:hAnsi="Times New Roman"/>
          <w:sz w:val="24"/>
          <w:szCs w:val="24"/>
          <w:rtl w:val="0"/>
        </w:rPr>
        <w:t xml:space="preserve">, ed. by David Mycoff (</w:t>
      </w:r>
      <w:r w:rsidDel="00000000" w:rsidR="00000000" w:rsidRPr="00000000">
        <w:rPr>
          <w:rFonts w:ascii="Times New Roman" w:cs="Times New Roman" w:eastAsia="Times New Roman" w:hAnsi="Times New Roman"/>
          <w:sz w:val="24"/>
          <w:szCs w:val="24"/>
          <w:highlight w:val="white"/>
          <w:rtl w:val="0"/>
        </w:rPr>
        <w:t xml:space="preserve">Salzburg, Austria : Institut für Anglistik und Amerikanistik, Universität Salzburg, 1985)</w:t>
      </w:r>
      <w:r w:rsidDel="00000000" w:rsidR="00000000" w:rsidRPr="00000000">
        <w:rPr>
          <w:rtl w:val="0"/>
        </w:rPr>
      </w:r>
    </w:p>
    <w:p w:rsidR="00000000" w:rsidDel="00000000" w:rsidP="00000000" w:rsidRDefault="00000000" w:rsidRPr="00000000" w14:paraId="00000017">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David Mycoff presents a comprehensive study of the stories of Mary Magdalene found in Latin, French, and English sources. It would be a good source for any research focusing on Mary Magdalene and on women saints in general.</w:t>
      </w:r>
    </w:p>
    <w:p w:rsidR="00000000" w:rsidDel="00000000" w:rsidP="00000000" w:rsidRDefault="00000000" w:rsidRPr="00000000" w14:paraId="00000019">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The golden legend : lives of the saints</w:t>
      </w:r>
      <w:r w:rsidDel="00000000" w:rsidR="00000000" w:rsidRPr="00000000">
        <w:rPr>
          <w:rFonts w:ascii="Times New Roman" w:cs="Times New Roman" w:eastAsia="Times New Roman" w:hAnsi="Times New Roman"/>
          <w:sz w:val="24"/>
          <w:szCs w:val="24"/>
          <w:rtl w:val="0"/>
        </w:rPr>
        <w:t xml:space="preserve">, trans. by William Caxton, ed. by </w:t>
      </w:r>
      <w:r w:rsidDel="00000000" w:rsidR="00000000" w:rsidRPr="00000000">
        <w:rPr>
          <w:rFonts w:ascii="Times New Roman" w:cs="Times New Roman" w:eastAsia="Times New Roman" w:hAnsi="Times New Roman"/>
          <w:sz w:val="24"/>
          <w:szCs w:val="24"/>
          <w:rtl w:val="0"/>
        </w:rPr>
        <w:t xml:space="preserve">George V. O'Neill </w:t>
      </w:r>
      <w:r w:rsidDel="00000000" w:rsidR="00000000" w:rsidRPr="00000000">
        <w:rPr>
          <w:rFonts w:ascii="Times New Roman" w:cs="Times New Roman" w:eastAsia="Times New Roman" w:hAnsi="Times New Roman"/>
          <w:sz w:val="24"/>
          <w:szCs w:val="24"/>
          <w:rtl w:val="0"/>
        </w:rPr>
        <w:t xml:space="preserve">(Cambridge: at the University Press, 1914)</w:t>
      </w:r>
    </w:p>
    <w:p w:rsidR="00000000" w:rsidDel="00000000" w:rsidP="00000000" w:rsidRDefault="00000000" w:rsidRPr="00000000" w14:paraId="0000001A">
      <w:pPr>
        <w:spacing w:after="240" w:before="240" w:line="32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another early twentieth-century English edition of Caxton’s translation, edited with selections and introduction by professor of English at Dublin University, George V. O’Neill. Unlike Ellis’s seven volume work, O’Neill says that his aim was to produce a volume for ‘popular though not unscholarly reading’.  He modernized the spelling and sparingly made omissions and alterations meant to clarify the readability while maintaining the essential character of the text. This would be a very useful edition for anyone interested in an English translation of </w:t>
      </w:r>
      <w:r w:rsidDel="00000000" w:rsidR="00000000" w:rsidRPr="00000000">
        <w:rPr>
          <w:rFonts w:ascii="Times New Roman" w:cs="Times New Roman" w:eastAsia="Times New Roman" w:hAnsi="Times New Roman"/>
          <w:i w:val="1"/>
          <w:sz w:val="24"/>
          <w:szCs w:val="24"/>
          <w:rtl w:val="0"/>
        </w:rPr>
        <w:t xml:space="preserve">Legenda Aurea</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B">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The golden legend : readings on the saints</w:t>
      </w:r>
      <w:r w:rsidDel="00000000" w:rsidR="00000000" w:rsidRPr="00000000">
        <w:rPr>
          <w:rFonts w:ascii="Times New Roman" w:cs="Times New Roman" w:eastAsia="Times New Roman" w:hAnsi="Times New Roman"/>
          <w:sz w:val="24"/>
          <w:szCs w:val="24"/>
          <w:rtl w:val="0"/>
        </w:rPr>
        <w:t xml:space="preserve">, 2 vols, trans. </w:t>
      </w:r>
      <w:r w:rsidDel="00000000" w:rsidR="00000000" w:rsidRPr="00000000">
        <w:rPr>
          <w:rFonts w:ascii="Times New Roman" w:cs="Times New Roman" w:eastAsia="Times New Roman" w:hAnsi="Times New Roman"/>
          <w:sz w:val="24"/>
          <w:szCs w:val="24"/>
          <w:rtl w:val="0"/>
        </w:rPr>
        <w:t xml:space="preserve">by William Granger Ryan </w:t>
      </w:r>
      <w:r w:rsidDel="00000000" w:rsidR="00000000" w:rsidRPr="00000000">
        <w:rPr>
          <w:rFonts w:ascii="Times New Roman" w:cs="Times New Roman" w:eastAsia="Times New Roman" w:hAnsi="Times New Roman"/>
          <w:sz w:val="24"/>
          <w:szCs w:val="24"/>
          <w:rtl w:val="0"/>
        </w:rPr>
        <w:t xml:space="preserve">(Princeton: Princeton University Press, 1993) </w:t>
      </w:r>
    </w:p>
    <w:p w:rsidR="00000000" w:rsidDel="00000000" w:rsidP="00000000" w:rsidRDefault="00000000" w:rsidRPr="00000000" w14:paraId="0000001C">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 Granger Ryan’s work is the first complete English translation from Latin produced since Caxton’s text was written in the fifteenth century. This scholarly work would perhaps be the primary go-to text for studying the original Latin text in English. The two volume set is just the right size for someone looking for a serious academic translation that is closer to the original than Caxton’s work was. For a modern student or scholar this would be highly valuable, indispensable even, for research on medieval saints’ stories.</w:t>
      </w:r>
    </w:p>
    <w:p w:rsidR="00000000" w:rsidDel="00000000" w:rsidP="00000000" w:rsidRDefault="00000000" w:rsidRPr="00000000" w14:paraId="0000001E">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The Golden Legend: Selections</w:t>
      </w:r>
      <w:r w:rsidDel="00000000" w:rsidR="00000000" w:rsidRPr="00000000">
        <w:rPr>
          <w:rFonts w:ascii="Times New Roman" w:cs="Times New Roman" w:eastAsia="Times New Roman" w:hAnsi="Times New Roman"/>
          <w:sz w:val="24"/>
          <w:szCs w:val="24"/>
          <w:rtl w:val="0"/>
        </w:rPr>
        <w:t xml:space="preserve">, ed. and trans. by Christopher Stace (London: Penguin Books Ltd, 1998)</w:t>
      </w:r>
    </w:p>
    <w:p w:rsidR="00000000" w:rsidDel="00000000" w:rsidP="00000000" w:rsidRDefault="00000000" w:rsidRPr="00000000" w14:paraId="00000020">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Christopher Stace edition of </w:t>
      </w:r>
      <w:r w:rsidDel="00000000" w:rsidR="00000000" w:rsidRPr="00000000">
        <w:rPr>
          <w:rFonts w:ascii="Times New Roman" w:cs="Times New Roman" w:eastAsia="Times New Roman" w:hAnsi="Times New Roman"/>
          <w:i w:val="1"/>
          <w:sz w:val="24"/>
          <w:szCs w:val="24"/>
          <w:rtl w:val="0"/>
        </w:rPr>
        <w:t xml:space="preserve">Legenda Aurea</w:t>
      </w:r>
      <w:r w:rsidDel="00000000" w:rsidR="00000000" w:rsidRPr="00000000">
        <w:rPr>
          <w:rFonts w:ascii="Times New Roman" w:cs="Times New Roman" w:eastAsia="Times New Roman" w:hAnsi="Times New Roman"/>
          <w:sz w:val="24"/>
          <w:szCs w:val="24"/>
          <w:rtl w:val="0"/>
        </w:rPr>
        <w:t xml:space="preserve"> is the most appropriate one on this list for a general audience or for those interested in a more popular than scholarly reading. It is a modern English translation that has been greatly reduced in size by only including the bare essentials of the stories. This could serve as an introduction to reading the lives of the saints, but for anyone interested in the primary source material it is probably not of much use.</w:t>
      </w:r>
      <w:r w:rsidDel="00000000" w:rsidR="00000000" w:rsidRPr="00000000">
        <w:rPr>
          <w:rtl w:val="0"/>
        </w:rPr>
      </w:r>
    </w:p>
    <w:p w:rsidR="00000000" w:rsidDel="00000000" w:rsidP="00000000" w:rsidRDefault="00000000" w:rsidRPr="00000000" w14:paraId="00000022">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Jacobus de Voragine, </w:t>
      </w:r>
      <w:r w:rsidDel="00000000" w:rsidR="00000000" w:rsidRPr="00000000">
        <w:rPr>
          <w:rFonts w:ascii="Times New Roman" w:cs="Times New Roman" w:eastAsia="Times New Roman" w:hAnsi="Times New Roman"/>
          <w:i w:val="1"/>
          <w:sz w:val="24"/>
          <w:szCs w:val="24"/>
          <w:rtl w:val="0"/>
        </w:rPr>
        <w:t xml:space="preserve">Women of the Gilte Legende: A Selection of Middle English Saints Lives</w:t>
      </w:r>
      <w:r w:rsidDel="00000000" w:rsidR="00000000" w:rsidRPr="00000000">
        <w:rPr>
          <w:rFonts w:ascii="Times New Roman" w:cs="Times New Roman" w:eastAsia="Times New Roman" w:hAnsi="Times New Roman"/>
          <w:sz w:val="24"/>
          <w:szCs w:val="24"/>
          <w:rtl w:val="0"/>
        </w:rPr>
        <w:t xml:space="preserve">, ed. and trans. by </w:t>
      </w:r>
      <w:r w:rsidDel="00000000" w:rsidR="00000000" w:rsidRPr="00000000">
        <w:rPr>
          <w:rFonts w:ascii="Times New Roman" w:cs="Times New Roman" w:eastAsia="Times New Roman" w:hAnsi="Times New Roman"/>
          <w:sz w:val="24"/>
          <w:szCs w:val="24"/>
          <w:rtl w:val="0"/>
        </w:rPr>
        <w:t xml:space="preserve">Larissa Tracy</w:t>
      </w:r>
      <w:r w:rsidDel="00000000" w:rsidR="00000000" w:rsidRPr="00000000">
        <w:rPr>
          <w:rFonts w:ascii="Times New Roman" w:cs="Times New Roman" w:eastAsia="Times New Roman" w:hAnsi="Times New Roman"/>
          <w:sz w:val="24"/>
          <w:szCs w:val="24"/>
          <w:rtl w:val="0"/>
        </w:rPr>
        <w:t xml:space="preserve"> (Cambridge: D.S. Brewer, 2003)</w:t>
      </w:r>
    </w:p>
    <w:p w:rsidR="00000000" w:rsidDel="00000000" w:rsidP="00000000" w:rsidRDefault="00000000" w:rsidRPr="00000000" w14:paraId="00000024">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modern English edition contains a small selection of stories about female saints found in Caxton’s version of Legenda Aurea. It also includes critical essays about the text, especially focusing on the stories of women saints. It is a scholarly work that would be useful for someone interested in women in the Middle Ages.</w:t>
      </w:r>
    </w:p>
    <w:p w:rsidR="00000000" w:rsidDel="00000000" w:rsidP="00000000" w:rsidRDefault="00000000" w:rsidRPr="00000000" w14:paraId="00000026">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ind w:left="0" w:firstLine="0"/>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