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ECD0165"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CC7A56">
        <w:rPr>
          <w:rFonts w:asciiTheme="minorBidi" w:hAnsiTheme="minorBidi"/>
          <w:sz w:val="28"/>
          <w:szCs w:val="28"/>
        </w:rPr>
        <w:t>Liliana Zaiats</w:t>
      </w:r>
    </w:p>
    <w:p w14:paraId="485B6F49" w14:textId="5B7289B6"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CC7A56">
        <w:rPr>
          <w:rFonts w:asciiTheme="minorBidi" w:hAnsiTheme="minorBidi"/>
          <w:sz w:val="28"/>
          <w:szCs w:val="28"/>
        </w:rPr>
        <w:t>2532271</w:t>
      </w:r>
    </w:p>
    <w:p w14:paraId="3C1E7A20" w14:textId="3972F44C"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CC7A56">
        <w:rPr>
          <w:rFonts w:asciiTheme="minorBidi" w:hAnsiTheme="minorBidi"/>
          <w:sz w:val="28"/>
          <w:szCs w:val="28"/>
        </w:rPr>
        <w:t>LCHS4001</w:t>
      </w:r>
    </w:p>
    <w:p w14:paraId="4EEB2DA3" w14:textId="449C87EF"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CC7A56">
        <w:rPr>
          <w:rFonts w:asciiTheme="minorBidi" w:hAnsiTheme="minorBidi"/>
          <w:sz w:val="28"/>
          <w:szCs w:val="28"/>
        </w:rPr>
        <w:t>Academic and Employability Skills</w:t>
      </w:r>
    </w:p>
    <w:p w14:paraId="112342CB" w14:textId="4F0505AB"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CC7A56">
        <w:rPr>
          <w:rFonts w:asciiTheme="minorBidi" w:hAnsiTheme="minorBidi"/>
          <w:sz w:val="28"/>
          <w:szCs w:val="28"/>
        </w:rPr>
        <w:t>Sam Parker</w:t>
      </w:r>
    </w:p>
    <w:p w14:paraId="78C0B80E" w14:textId="77777777" w:rsidR="00ED5964" w:rsidRDefault="00ED5964" w:rsidP="00ED5964">
      <w:pPr>
        <w:jc w:val="both"/>
        <w:rPr>
          <w:rFonts w:asciiTheme="minorBidi" w:hAnsiTheme="minorBidi"/>
          <w:sz w:val="28"/>
          <w:szCs w:val="28"/>
        </w:rPr>
      </w:pPr>
    </w:p>
    <w:p w14:paraId="2331B35C" w14:textId="70C15BD8"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CC7A56">
        <w:rPr>
          <w:rFonts w:asciiTheme="minorBidi" w:hAnsiTheme="minorBidi"/>
          <w:sz w:val="28"/>
          <w:szCs w:val="28"/>
        </w:rPr>
        <w:t>0</w:t>
      </w:r>
      <w:r w:rsidR="00D92467">
        <w:rPr>
          <w:rFonts w:asciiTheme="minorBidi" w:hAnsiTheme="minorBidi"/>
          <w:sz w:val="28"/>
          <w:szCs w:val="28"/>
        </w:rPr>
        <w:t>6</w:t>
      </w:r>
      <w:r w:rsidR="00CC7A56">
        <w:rPr>
          <w:rFonts w:asciiTheme="minorBidi" w:hAnsiTheme="minorBidi"/>
          <w:sz w:val="28"/>
          <w:szCs w:val="28"/>
        </w:rPr>
        <w:t>.04.2026</w:t>
      </w:r>
    </w:p>
    <w:p w14:paraId="1906E463" w14:textId="59BE96F7" w:rsidR="00C55451" w:rsidRDefault="00ED5964" w:rsidP="00CC7A56">
      <w:pPr>
        <w:jc w:val="both"/>
        <w:rPr>
          <w:rFonts w:asciiTheme="minorBidi" w:hAnsiTheme="minorBidi"/>
          <w:sz w:val="28"/>
          <w:szCs w:val="28"/>
        </w:rPr>
      </w:pPr>
      <w:r>
        <w:rPr>
          <w:rFonts w:asciiTheme="minorBidi" w:hAnsiTheme="minorBidi"/>
          <w:sz w:val="28"/>
          <w:szCs w:val="28"/>
        </w:rPr>
        <w:t xml:space="preserve">  </w:t>
      </w:r>
    </w:p>
    <w:p w14:paraId="7B04E3F6" w14:textId="77777777" w:rsidR="00CC7A56" w:rsidRPr="00CC7A56" w:rsidRDefault="00CC7A56" w:rsidP="00CC7A56">
      <w:pPr>
        <w:jc w:val="both"/>
        <w:rPr>
          <w:rFonts w:asciiTheme="minorBidi" w:hAnsiTheme="minorBidi"/>
          <w:sz w:val="28"/>
          <w:szCs w:val="28"/>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30ECCC97" w:rsidR="00FE136A" w:rsidRPr="00627ACC" w:rsidRDefault="00CC7A56"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carried out extensive research on the paramedic profession, primarily using the NHS Health Careers website as my source.to guarantee academic rigor, I</w:t>
            </w:r>
            <w:r w:rsidR="009C6AB1">
              <w:rPr>
                <w:rFonts w:ascii="Calibri" w:eastAsia="Times New Roman" w:hAnsi="Calibri" w:cs="Calibri"/>
                <w:kern w:val="0"/>
                <w:sz w:val="24"/>
                <w:szCs w:val="24"/>
                <w14:ligatures w14:val="none"/>
              </w:rPr>
              <w:t xml:space="preserve"> evaluated the information using the CRAAP test, which assesses Currency, Relevance, Authority, Accuracy, and Purpose. This verified both the source’s currency, as it provided up-to-date entry requirements for 2025/2026, and its authority as an official government health portal. My research examined the shift from one the job training to the cur</w:t>
            </w:r>
            <w:r w:rsidR="0041622A">
              <w:rPr>
                <w:rFonts w:ascii="Calibri" w:eastAsia="Times New Roman" w:hAnsi="Calibri" w:cs="Calibri"/>
                <w:kern w:val="0"/>
                <w:sz w:val="24"/>
                <w:szCs w:val="24"/>
                <w14:ligatures w14:val="none"/>
              </w:rPr>
              <w:t>rent university degree route, alongside the mandatory registration requirements imposed by the Health and Care Professions Council (HCPC).</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17FE909D" w:rsidR="00FE136A" w:rsidRPr="00627ACC" w:rsidRDefault="0041622A"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Regarding the presentation component, I emphasized the critical role paramedics play within the NHS, particularly how their frontline interventions help alleviate hospital overcrowding. My goal was to highlight the significance of the golden hour and the high-stakes decision-making required in the role, including administ</w:t>
            </w:r>
            <w:r w:rsidR="00EB3D4D">
              <w:rPr>
                <w:rFonts w:ascii="Calibri" w:eastAsia="Times New Roman" w:hAnsi="Calibri" w:cs="Calibri"/>
                <w:kern w:val="0"/>
                <w:sz w:val="24"/>
                <w:szCs w:val="24"/>
                <w14:ligatures w14:val="none"/>
              </w:rPr>
              <w:t>ering medications and conducting emergency procedures on site.</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2F459D0C" w:rsidR="00FE136A" w:rsidRPr="00627ACC" w:rsidRDefault="00EB3D4D"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The main obstacle I found it challenging to reconcile the </w:t>
            </w:r>
            <w:r w:rsidR="00310C1B">
              <w:rPr>
                <w:rFonts w:ascii="Calibri" w:eastAsia="Times New Roman" w:hAnsi="Calibri" w:cs="Calibri"/>
                <w:kern w:val="0"/>
                <w:sz w:val="24"/>
                <w:szCs w:val="24"/>
                <w14:ligatures w14:val="none"/>
              </w:rPr>
              <w:t>older “learn</w:t>
            </w:r>
            <w:r>
              <w:rPr>
                <w:rFonts w:ascii="Calibri" w:eastAsia="Times New Roman" w:hAnsi="Calibri" w:cs="Calibri"/>
                <w:kern w:val="0"/>
                <w:sz w:val="24"/>
                <w:szCs w:val="24"/>
                <w14:ligatures w14:val="none"/>
              </w:rPr>
              <w:t xml:space="preserve"> as you go</w:t>
            </w:r>
            <w:r w:rsidR="00310C1B">
              <w:rPr>
                <w:rFonts w:ascii="Calibri" w:eastAsia="Times New Roman" w:hAnsi="Calibri" w:cs="Calibri"/>
                <w:kern w:val="0"/>
                <w:sz w:val="24"/>
                <w:szCs w:val="24"/>
                <w14:ligatures w14:val="none"/>
              </w:rPr>
              <w:t>”</w:t>
            </w:r>
            <w:r>
              <w:rPr>
                <w:rFonts w:ascii="Calibri" w:eastAsia="Times New Roman" w:hAnsi="Calibri" w:cs="Calibri"/>
                <w:kern w:val="0"/>
                <w:sz w:val="24"/>
                <w:szCs w:val="24"/>
                <w14:ligatures w14:val="none"/>
              </w:rPr>
              <w:t xml:space="preserve"> trust-based models with the now standardized university degree route. Furthermore, my research</w:t>
            </w:r>
            <w:r w:rsidR="00AC5A50">
              <w:rPr>
                <w:rFonts w:ascii="Calibri" w:eastAsia="Times New Roman" w:hAnsi="Calibri" w:cs="Calibri"/>
                <w:kern w:val="0"/>
                <w:sz w:val="24"/>
                <w:szCs w:val="24"/>
                <w14:ligatures w14:val="none"/>
              </w:rPr>
              <w:t xml:space="preserve"> revealed that the absence of a universal fitness standard for ambulance trusts, as each organization employs its own specific physical criteria, created significant obstacles in establishing a consistent benchmark.</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12CA3B4D" w:rsidR="00AC5A50" w:rsidRPr="00627ACC" w:rsidRDefault="00AC5A50"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To tackle these challenges, I cross-referenced data from various professional platforms to verify that the degree pathway has become the primary route for new entrants. To clarify the confusion about fitness </w:t>
            </w:r>
            <w:r w:rsidR="00310C1B">
              <w:rPr>
                <w:rFonts w:ascii="Calibri" w:eastAsia="Times New Roman" w:hAnsi="Calibri" w:cs="Calibri"/>
                <w:kern w:val="0"/>
                <w:sz w:val="24"/>
                <w:szCs w:val="24"/>
                <w14:ligatures w14:val="none"/>
              </w:rPr>
              <w:t>standards, I started examining specific Ambulance Trust recruitment pages instead of depending on general career overviews. I also enhanced my academic evaluation skills by formally applying the CRAAP test to avoid relying on outdated anecdotal evidence about paramedic training.</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2DD6A2D9" w:rsidR="00FE136A" w:rsidRPr="00627ACC" w:rsidRDefault="00FE136A" w:rsidP="008904C3">
            <w:pPr>
              <w:spacing w:after="0" w:line="240" w:lineRule="auto"/>
              <w:textAlignment w:val="baseline"/>
              <w:rPr>
                <w:rFonts w:ascii="Calibri" w:eastAsia="Times New Roman" w:hAnsi="Calibri" w:cs="Calibri"/>
                <w:kern w:val="0"/>
                <w:sz w:val="24"/>
                <w:szCs w:val="24"/>
                <w:lang w:val="en-US"/>
                <w14:ligatures w14:val="none"/>
              </w:rPr>
            </w:pP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0312A" w14:textId="77777777" w:rsidR="005657B8" w:rsidRDefault="005657B8" w:rsidP="003C7C97">
      <w:pPr>
        <w:spacing w:after="0" w:line="240" w:lineRule="auto"/>
      </w:pPr>
      <w:r>
        <w:separator/>
      </w:r>
    </w:p>
  </w:endnote>
  <w:endnote w:type="continuationSeparator" w:id="0">
    <w:p w14:paraId="2F95FA20" w14:textId="77777777" w:rsidR="005657B8" w:rsidRDefault="005657B8"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16AFE" w14:textId="77777777" w:rsidR="005657B8" w:rsidRDefault="005657B8" w:rsidP="003C7C97">
      <w:pPr>
        <w:spacing w:after="0" w:line="240" w:lineRule="auto"/>
      </w:pPr>
      <w:r>
        <w:separator/>
      </w:r>
    </w:p>
  </w:footnote>
  <w:footnote w:type="continuationSeparator" w:id="0">
    <w:p w14:paraId="2A92C141" w14:textId="77777777" w:rsidR="005657B8" w:rsidRDefault="005657B8"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0C1B"/>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1622A"/>
    <w:rsid w:val="0042295C"/>
    <w:rsid w:val="00426EEC"/>
    <w:rsid w:val="004466C3"/>
    <w:rsid w:val="004552CE"/>
    <w:rsid w:val="00462006"/>
    <w:rsid w:val="004763EC"/>
    <w:rsid w:val="00481FF7"/>
    <w:rsid w:val="00500295"/>
    <w:rsid w:val="00501AAF"/>
    <w:rsid w:val="00527AFA"/>
    <w:rsid w:val="005411A4"/>
    <w:rsid w:val="005419DA"/>
    <w:rsid w:val="005657B8"/>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96B3A"/>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26458"/>
    <w:rsid w:val="00933720"/>
    <w:rsid w:val="009C6AB1"/>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5A50"/>
    <w:rsid w:val="00AC7BE2"/>
    <w:rsid w:val="00AE35BF"/>
    <w:rsid w:val="00B1067E"/>
    <w:rsid w:val="00B81790"/>
    <w:rsid w:val="00B81BBC"/>
    <w:rsid w:val="00BD03D5"/>
    <w:rsid w:val="00BD1831"/>
    <w:rsid w:val="00C3215E"/>
    <w:rsid w:val="00C45272"/>
    <w:rsid w:val="00C47770"/>
    <w:rsid w:val="00C55451"/>
    <w:rsid w:val="00C75856"/>
    <w:rsid w:val="00C85A7C"/>
    <w:rsid w:val="00C95214"/>
    <w:rsid w:val="00C971FF"/>
    <w:rsid w:val="00CA682E"/>
    <w:rsid w:val="00CC3F59"/>
    <w:rsid w:val="00CC7065"/>
    <w:rsid w:val="00CC7A56"/>
    <w:rsid w:val="00CD4774"/>
    <w:rsid w:val="00D005DB"/>
    <w:rsid w:val="00D10AAF"/>
    <w:rsid w:val="00D27540"/>
    <w:rsid w:val="00D4006B"/>
    <w:rsid w:val="00D40D7A"/>
    <w:rsid w:val="00D64A0D"/>
    <w:rsid w:val="00D750B4"/>
    <w:rsid w:val="00D81C18"/>
    <w:rsid w:val="00D8461A"/>
    <w:rsid w:val="00D92467"/>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B3D4D"/>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336</Words>
  <Characters>1919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Liliana Zaiats</cp:lastModifiedBy>
  <cp:revision>156</cp:revision>
  <dcterms:created xsi:type="dcterms:W3CDTF">2025-06-26T13:37:00Z</dcterms:created>
  <dcterms:modified xsi:type="dcterms:W3CDTF">2026-04-06T10:54:00Z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