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20BD1E" w14:textId="77777777" w:rsidR="00091D33" w:rsidRPr="004E2838" w:rsidRDefault="00091D33" w:rsidP="007F6C6F">
      <w:pPr>
        <w:spacing w:line="360" w:lineRule="auto"/>
        <w:jc w:val="both"/>
        <w:rPr>
          <w:rFonts w:ascii="Arial" w:hAnsi="Arial" w:cs="Arial"/>
          <w:b/>
          <w:lang w:val="en-GB"/>
        </w:rPr>
      </w:pPr>
    </w:p>
    <w:tbl>
      <w:tblPr>
        <w:tblpPr w:leftFromText="141" w:rightFromText="141" w:vertAnchor="text" w:horzAnchor="page" w:tblpX="1332" w:tblpY="1"/>
        <w:tblOverlap w:val="never"/>
        <w:tblW w:w="9639" w:type="dxa"/>
        <w:tblLayout w:type="fixed"/>
        <w:tblCellMar>
          <w:left w:w="120" w:type="dxa"/>
          <w:right w:w="120" w:type="dxa"/>
        </w:tblCellMar>
        <w:tblLook w:val="0000" w:firstRow="0" w:lastRow="0" w:firstColumn="0" w:lastColumn="0" w:noHBand="0" w:noVBand="0"/>
      </w:tblPr>
      <w:tblGrid>
        <w:gridCol w:w="4320"/>
        <w:gridCol w:w="5319"/>
      </w:tblGrid>
      <w:tr w:rsidR="007978B1" w:rsidRPr="00B63020" w14:paraId="347E2939" w14:textId="77777777" w:rsidTr="000709D3">
        <w:tc>
          <w:tcPr>
            <w:tcW w:w="9639" w:type="dxa"/>
            <w:gridSpan w:val="2"/>
            <w:tcBorders>
              <w:top w:val="single" w:sz="8" w:space="0" w:color="auto"/>
              <w:left w:val="single" w:sz="8" w:space="0" w:color="auto"/>
              <w:bottom w:val="double" w:sz="7" w:space="0" w:color="auto"/>
              <w:right w:val="single" w:sz="8" w:space="0" w:color="auto"/>
            </w:tcBorders>
          </w:tcPr>
          <w:p w14:paraId="4F3486E1" w14:textId="34A05DAA" w:rsidR="00091D33" w:rsidRPr="00B63020" w:rsidRDefault="00091D33" w:rsidP="007F6C6F">
            <w:pPr>
              <w:tabs>
                <w:tab w:val="left" w:pos="5190"/>
                <w:tab w:val="right" w:pos="10270"/>
              </w:tabs>
              <w:suppressAutoHyphens/>
              <w:spacing w:before="90"/>
              <w:jc w:val="both"/>
              <w:rPr>
                <w:rFonts w:ascii="Arial" w:hAnsi="Arial" w:cs="Arial"/>
                <w:spacing w:val="-2"/>
              </w:rPr>
            </w:pPr>
            <w:r w:rsidRPr="00B63020">
              <w:rPr>
                <w:rFonts w:ascii="Arial" w:hAnsi="Arial" w:cs="Arial"/>
                <w:b/>
                <w:spacing w:val="-2"/>
              </w:rPr>
              <w:t xml:space="preserve">A.  Name :   </w:t>
            </w:r>
            <w:r w:rsidRPr="00B63020">
              <w:rPr>
                <w:rFonts w:ascii="Arial" w:hAnsi="Arial" w:cs="Arial"/>
                <w:spacing w:val="-2"/>
              </w:rPr>
              <w:t>Émilie Francine Renée Marti</w:t>
            </w:r>
            <w:r w:rsidR="00497E5B" w:rsidRPr="00B63020">
              <w:rPr>
                <w:rFonts w:ascii="Arial" w:hAnsi="Arial" w:cs="Arial"/>
                <w:spacing w:val="-2"/>
              </w:rPr>
              <w:t>n (</w:t>
            </w:r>
            <w:bookmarkStart w:id="0" w:name="_GoBack"/>
            <w:r w:rsidR="00497E5B" w:rsidRPr="00B63020">
              <w:rPr>
                <w:rFonts w:ascii="Arial" w:hAnsi="Arial" w:cs="Arial"/>
                <w:spacing w:val="-2"/>
              </w:rPr>
              <w:t>1251550</w:t>
            </w:r>
            <w:bookmarkEnd w:id="0"/>
            <w:r w:rsidR="00497E5B" w:rsidRPr="00B63020">
              <w:rPr>
                <w:rFonts w:ascii="Arial" w:hAnsi="Arial" w:cs="Arial"/>
                <w:spacing w:val="-2"/>
              </w:rPr>
              <w:t>)</w:t>
            </w:r>
          </w:p>
          <w:p w14:paraId="2D2744D3" w14:textId="77777777" w:rsidR="00091D33" w:rsidRPr="00B63020" w:rsidRDefault="00091D33" w:rsidP="007F6C6F">
            <w:pPr>
              <w:tabs>
                <w:tab w:val="right" w:pos="10270"/>
              </w:tabs>
              <w:suppressAutoHyphens/>
              <w:jc w:val="both"/>
              <w:rPr>
                <w:rFonts w:ascii="Arial" w:hAnsi="Arial" w:cs="Arial"/>
                <w:spacing w:val="-2"/>
              </w:rPr>
            </w:pPr>
            <w:r w:rsidRPr="00B63020">
              <w:rPr>
                <w:rFonts w:ascii="Arial" w:hAnsi="Arial" w:cs="Arial"/>
                <w:spacing w:val="-2"/>
              </w:rPr>
              <w:tab/>
              <w:t xml:space="preserve">                                     </w:t>
            </w:r>
          </w:p>
          <w:p w14:paraId="222FDAE6" w14:textId="77777777" w:rsidR="00B467F2" w:rsidRPr="004E2838" w:rsidRDefault="00B467F2" w:rsidP="007F6C6F">
            <w:pPr>
              <w:tabs>
                <w:tab w:val="left" w:pos="-720"/>
                <w:tab w:val="left" w:pos="0"/>
                <w:tab w:val="left" w:pos="720"/>
                <w:tab w:val="left" w:pos="1440"/>
                <w:tab w:val="left" w:pos="2160"/>
                <w:tab w:val="left" w:pos="2880"/>
                <w:tab w:val="left" w:pos="3600"/>
                <w:tab w:val="left" w:pos="4320"/>
              </w:tabs>
              <w:suppressAutoHyphens/>
              <w:ind w:left="5040" w:hanging="5040"/>
              <w:jc w:val="both"/>
              <w:rPr>
                <w:rFonts w:ascii="Arial" w:hAnsi="Arial" w:cs="Arial"/>
                <w:b/>
                <w:spacing w:val="-2"/>
                <w:lang w:val="en-GB"/>
              </w:rPr>
            </w:pPr>
            <w:r w:rsidRPr="004E2838">
              <w:rPr>
                <w:rFonts w:ascii="Arial" w:hAnsi="Arial" w:cs="Arial"/>
                <w:b/>
                <w:spacing w:val="-2"/>
                <w:lang w:val="en-GB"/>
              </w:rPr>
              <w:t xml:space="preserve">Module Lead: </w:t>
            </w:r>
            <w:r w:rsidRPr="004E2838">
              <w:rPr>
                <w:rFonts w:ascii="Arial" w:hAnsi="Arial" w:cs="Arial"/>
                <w:spacing w:val="-2"/>
                <w:lang w:val="en-GB"/>
              </w:rPr>
              <w:t>Dr Nichola Welton</w:t>
            </w:r>
            <w:r w:rsidRPr="004E2838">
              <w:rPr>
                <w:rFonts w:ascii="Arial" w:hAnsi="Arial" w:cs="Arial"/>
                <w:b/>
                <w:spacing w:val="-2"/>
                <w:lang w:val="en-GB"/>
              </w:rPr>
              <w:t xml:space="preserve"> </w:t>
            </w:r>
          </w:p>
          <w:p w14:paraId="4E1981F0" w14:textId="77777777" w:rsidR="00B467F2" w:rsidRPr="004E2838" w:rsidRDefault="00B467F2" w:rsidP="007F6C6F">
            <w:pPr>
              <w:tabs>
                <w:tab w:val="left" w:pos="-720"/>
                <w:tab w:val="left" w:pos="0"/>
                <w:tab w:val="left" w:pos="720"/>
                <w:tab w:val="left" w:pos="1440"/>
                <w:tab w:val="left" w:pos="2160"/>
                <w:tab w:val="left" w:pos="2880"/>
                <w:tab w:val="left" w:pos="3600"/>
                <w:tab w:val="left" w:pos="4320"/>
              </w:tabs>
              <w:suppressAutoHyphens/>
              <w:ind w:left="5040" w:hanging="5040"/>
              <w:jc w:val="both"/>
              <w:rPr>
                <w:rFonts w:ascii="Arial" w:hAnsi="Arial" w:cs="Arial"/>
                <w:b/>
                <w:spacing w:val="-2"/>
                <w:lang w:val="en-GB"/>
              </w:rPr>
            </w:pPr>
          </w:p>
          <w:p w14:paraId="56881962" w14:textId="261E2497" w:rsidR="00091D33" w:rsidRPr="004E2838" w:rsidRDefault="00B467F2" w:rsidP="007F6C6F">
            <w:pPr>
              <w:tabs>
                <w:tab w:val="left" w:pos="-720"/>
                <w:tab w:val="left" w:pos="0"/>
                <w:tab w:val="left" w:pos="720"/>
                <w:tab w:val="left" w:pos="1440"/>
                <w:tab w:val="left" w:pos="2160"/>
                <w:tab w:val="left" w:pos="2880"/>
                <w:tab w:val="left" w:pos="3600"/>
                <w:tab w:val="left" w:pos="4320"/>
              </w:tabs>
              <w:suppressAutoHyphens/>
              <w:ind w:left="5040" w:hanging="5040"/>
              <w:jc w:val="both"/>
              <w:rPr>
                <w:rFonts w:ascii="Arial" w:hAnsi="Arial" w:cs="Arial"/>
                <w:spacing w:val="-2"/>
                <w:lang w:val="en-GB"/>
              </w:rPr>
            </w:pPr>
            <w:r w:rsidRPr="004E2838">
              <w:rPr>
                <w:rFonts w:ascii="Arial" w:hAnsi="Arial" w:cs="Arial"/>
                <w:b/>
                <w:spacing w:val="-2"/>
                <w:lang w:val="en-GB"/>
              </w:rPr>
              <w:t xml:space="preserve">Programme Specific </w:t>
            </w:r>
            <w:r w:rsidR="00091D33" w:rsidRPr="004E2838">
              <w:rPr>
                <w:rFonts w:ascii="Arial" w:hAnsi="Arial" w:cs="Arial"/>
                <w:b/>
                <w:spacing w:val="-2"/>
                <w:lang w:val="en-GB"/>
              </w:rPr>
              <w:t xml:space="preserve">Lecturer: </w:t>
            </w:r>
            <w:r w:rsidR="00091D33" w:rsidRPr="004E2838">
              <w:rPr>
                <w:rFonts w:ascii="Arial" w:hAnsi="Arial" w:cs="Arial"/>
                <w:spacing w:val="-2"/>
                <w:lang w:val="en-GB"/>
              </w:rPr>
              <w:t xml:space="preserve">Catherine </w:t>
            </w:r>
            <w:r w:rsidRPr="004E2838">
              <w:rPr>
                <w:rFonts w:ascii="Arial" w:hAnsi="Arial" w:cs="Arial"/>
                <w:spacing w:val="-2"/>
                <w:lang w:val="en-GB"/>
              </w:rPr>
              <w:t>Morgan</w:t>
            </w:r>
          </w:p>
          <w:p w14:paraId="3E42B06C" w14:textId="77777777" w:rsidR="00091D33" w:rsidRPr="004E2838" w:rsidRDefault="00091D33" w:rsidP="007F6C6F">
            <w:pPr>
              <w:tabs>
                <w:tab w:val="left" w:pos="-720"/>
              </w:tabs>
              <w:suppressAutoHyphens/>
              <w:jc w:val="both"/>
              <w:rPr>
                <w:rFonts w:ascii="Arial" w:hAnsi="Arial" w:cs="Arial"/>
                <w:spacing w:val="-2"/>
                <w:lang w:val="en-GB"/>
              </w:rPr>
            </w:pPr>
          </w:p>
          <w:p w14:paraId="1F7707B0" w14:textId="32DB803F" w:rsidR="00091D33" w:rsidRPr="004E2838" w:rsidRDefault="00091D33" w:rsidP="007F6C6F">
            <w:pPr>
              <w:tabs>
                <w:tab w:val="left" w:pos="-720"/>
                <w:tab w:val="left" w:pos="0"/>
                <w:tab w:val="left" w:pos="720"/>
                <w:tab w:val="left" w:pos="1440"/>
                <w:tab w:val="left" w:pos="2160"/>
              </w:tabs>
              <w:suppressAutoHyphens/>
              <w:ind w:left="2880" w:hanging="2880"/>
              <w:jc w:val="both"/>
              <w:rPr>
                <w:rFonts w:ascii="Arial" w:hAnsi="Arial" w:cs="Arial"/>
                <w:spacing w:val="-2"/>
                <w:lang w:val="en-GB"/>
              </w:rPr>
            </w:pPr>
            <w:r w:rsidRPr="004E2838">
              <w:rPr>
                <w:rFonts w:ascii="Arial" w:hAnsi="Arial" w:cs="Arial"/>
                <w:b/>
                <w:spacing w:val="-2"/>
                <w:lang w:val="en-GB"/>
              </w:rPr>
              <w:t xml:space="preserve">Module/Assignment: </w:t>
            </w:r>
            <w:r w:rsidR="00B467F2" w:rsidRPr="004E2838">
              <w:rPr>
                <w:rFonts w:ascii="Arial" w:hAnsi="Arial" w:cs="Arial"/>
                <w:spacing w:val="-2"/>
                <w:lang w:val="en-GB"/>
              </w:rPr>
              <w:t>The Philosophy and Practice of Social Research (ECG</w:t>
            </w:r>
            <w:r w:rsidR="00AE2078" w:rsidRPr="004E2838">
              <w:rPr>
                <w:rFonts w:ascii="Arial" w:hAnsi="Arial" w:cs="Arial"/>
                <w:spacing w:val="-2"/>
                <w:lang w:val="en-GB"/>
              </w:rPr>
              <w:t>E7001P)</w:t>
            </w:r>
          </w:p>
          <w:p w14:paraId="346EA65B" w14:textId="77777777" w:rsidR="00091D33" w:rsidRPr="004E2838" w:rsidRDefault="00091D33" w:rsidP="007F6C6F">
            <w:pPr>
              <w:tabs>
                <w:tab w:val="left" w:pos="-720"/>
                <w:tab w:val="left" w:pos="0"/>
                <w:tab w:val="left" w:pos="720"/>
                <w:tab w:val="left" w:pos="1440"/>
                <w:tab w:val="left" w:pos="2160"/>
              </w:tabs>
              <w:suppressAutoHyphens/>
              <w:ind w:left="2880" w:hanging="2880"/>
              <w:jc w:val="both"/>
              <w:rPr>
                <w:rFonts w:ascii="Arial" w:hAnsi="Arial" w:cs="Arial"/>
                <w:spacing w:val="-2"/>
                <w:lang w:val="en-GB"/>
              </w:rPr>
            </w:pPr>
          </w:p>
          <w:p w14:paraId="13F0CC79" w14:textId="62AED59B" w:rsidR="00091D33" w:rsidRPr="004E2838" w:rsidRDefault="00091D33" w:rsidP="007F6C6F">
            <w:pPr>
              <w:tabs>
                <w:tab w:val="left" w:pos="-720"/>
                <w:tab w:val="left" w:pos="0"/>
                <w:tab w:val="left" w:pos="720"/>
                <w:tab w:val="left" w:pos="1440"/>
                <w:tab w:val="left" w:pos="2160"/>
              </w:tabs>
              <w:suppressAutoHyphens/>
              <w:ind w:left="2880" w:hanging="2880"/>
              <w:jc w:val="both"/>
              <w:rPr>
                <w:rFonts w:ascii="Arial" w:hAnsi="Arial" w:cs="Arial"/>
                <w:b/>
                <w:spacing w:val="-2"/>
                <w:lang w:val="en-GB"/>
              </w:rPr>
            </w:pPr>
            <w:r w:rsidRPr="004E2838">
              <w:rPr>
                <w:rFonts w:ascii="Arial" w:hAnsi="Arial" w:cs="Arial"/>
                <w:b/>
                <w:spacing w:val="-2"/>
                <w:lang w:val="en-GB"/>
              </w:rPr>
              <w:t xml:space="preserve">Title:  </w:t>
            </w:r>
            <w:r w:rsidR="00AE2078" w:rsidRPr="004E2838">
              <w:rPr>
                <w:rFonts w:ascii="Arial" w:hAnsi="Arial" w:cs="Arial"/>
                <w:spacing w:val="-2"/>
                <w:lang w:val="en-GB"/>
              </w:rPr>
              <w:t>Positive Psychology Intervention Strategies through Guided Meditation Enhancing Children</w:t>
            </w:r>
            <w:r w:rsidR="00F05D25" w:rsidRPr="004E2838">
              <w:rPr>
                <w:rFonts w:ascii="Arial" w:hAnsi="Arial" w:cs="Arial"/>
                <w:spacing w:val="-2"/>
                <w:lang w:val="en-GB"/>
              </w:rPr>
              <w:t xml:space="preserve">’s </w:t>
            </w:r>
            <w:r w:rsidR="00AE2078" w:rsidRPr="004E2838">
              <w:rPr>
                <w:rFonts w:ascii="Arial" w:hAnsi="Arial" w:cs="Arial"/>
                <w:spacing w:val="-2"/>
                <w:lang w:val="en-GB"/>
              </w:rPr>
              <w:t>Wellbeing</w:t>
            </w:r>
            <w:r w:rsidR="00AE2078" w:rsidRPr="004E2838">
              <w:rPr>
                <w:rFonts w:ascii="Arial" w:hAnsi="Arial" w:cs="Arial"/>
                <w:b/>
                <w:spacing w:val="-2"/>
                <w:lang w:val="en-GB"/>
              </w:rPr>
              <w:t xml:space="preserve"> </w:t>
            </w:r>
          </w:p>
          <w:p w14:paraId="17E10883" w14:textId="77777777" w:rsidR="00091D33" w:rsidRPr="004E2838" w:rsidRDefault="00091D33" w:rsidP="007F6C6F">
            <w:pPr>
              <w:pStyle w:val="Default"/>
              <w:jc w:val="both"/>
              <w:rPr>
                <w:rFonts w:ascii="Arial" w:hAnsi="Arial" w:cs="Arial"/>
                <w:color w:val="auto"/>
                <w:lang w:val="en-GB"/>
              </w:rPr>
            </w:pPr>
            <w:r w:rsidRPr="004E2838">
              <w:rPr>
                <w:rFonts w:ascii="Arial" w:hAnsi="Arial" w:cs="Arial"/>
                <w:color w:val="auto"/>
                <w:lang w:val="en-GB"/>
              </w:rPr>
              <w:t xml:space="preserve"> </w:t>
            </w:r>
          </w:p>
          <w:p w14:paraId="2F10592A" w14:textId="77777777" w:rsidR="00091D33" w:rsidRPr="004E2838" w:rsidRDefault="00091D33" w:rsidP="007F6C6F">
            <w:pPr>
              <w:tabs>
                <w:tab w:val="left" w:pos="-720"/>
              </w:tabs>
              <w:suppressAutoHyphens/>
              <w:jc w:val="both"/>
              <w:rPr>
                <w:rFonts w:ascii="Arial" w:hAnsi="Arial" w:cs="Arial"/>
                <w:spacing w:val="-2"/>
                <w:lang w:val="en-GB"/>
              </w:rPr>
            </w:pPr>
          </w:p>
          <w:p w14:paraId="2139765A" w14:textId="77777777" w:rsidR="00091D33" w:rsidRPr="004E2838" w:rsidRDefault="00091D33" w:rsidP="007F6C6F">
            <w:pPr>
              <w:tabs>
                <w:tab w:val="right" w:leader="dot" w:pos="10270"/>
              </w:tabs>
              <w:suppressAutoHyphens/>
              <w:spacing w:after="54"/>
              <w:jc w:val="both"/>
              <w:rPr>
                <w:rFonts w:ascii="Arial" w:hAnsi="Arial" w:cs="Arial"/>
                <w:spacing w:val="-2"/>
                <w:lang w:val="en-GB"/>
              </w:rPr>
            </w:pPr>
          </w:p>
        </w:tc>
      </w:tr>
      <w:tr w:rsidR="007978B1" w:rsidRPr="004E2838" w14:paraId="36299F4D" w14:textId="77777777" w:rsidTr="000709D3">
        <w:trPr>
          <w:trHeight w:val="3294"/>
        </w:trPr>
        <w:tc>
          <w:tcPr>
            <w:tcW w:w="9639" w:type="dxa"/>
            <w:gridSpan w:val="2"/>
            <w:tcBorders>
              <w:left w:val="single" w:sz="8" w:space="0" w:color="auto"/>
              <w:right w:val="single" w:sz="8" w:space="0" w:color="auto"/>
            </w:tcBorders>
          </w:tcPr>
          <w:p w14:paraId="670030F8" w14:textId="77777777" w:rsidR="00091D33" w:rsidRPr="004E2838" w:rsidRDefault="00091D33" w:rsidP="007F6C6F">
            <w:pPr>
              <w:tabs>
                <w:tab w:val="left" w:pos="-720"/>
              </w:tabs>
              <w:suppressAutoHyphens/>
              <w:spacing w:before="90"/>
              <w:jc w:val="both"/>
              <w:rPr>
                <w:rFonts w:ascii="Arial" w:hAnsi="Arial" w:cs="Arial"/>
                <w:spacing w:val="-2"/>
                <w:lang w:val="en-GB"/>
              </w:rPr>
            </w:pPr>
            <w:r w:rsidRPr="004E2838">
              <w:rPr>
                <w:rFonts w:ascii="Arial" w:hAnsi="Arial" w:cs="Arial"/>
                <w:b/>
                <w:spacing w:val="-2"/>
                <w:lang w:val="en-GB"/>
              </w:rPr>
              <w:t>B.  MARKER'S COMMENTS</w:t>
            </w:r>
          </w:p>
          <w:p w14:paraId="0D637BF4" w14:textId="77777777" w:rsidR="00091D33" w:rsidRPr="004E2838" w:rsidRDefault="00091D33" w:rsidP="007F6C6F">
            <w:pPr>
              <w:tabs>
                <w:tab w:val="left" w:pos="-720"/>
              </w:tabs>
              <w:suppressAutoHyphens/>
              <w:jc w:val="both"/>
              <w:rPr>
                <w:rFonts w:ascii="Arial" w:hAnsi="Arial" w:cs="Arial"/>
                <w:spacing w:val="-2"/>
                <w:lang w:val="en-GB"/>
              </w:rPr>
            </w:pPr>
            <w:r w:rsidRPr="004E2838">
              <w:rPr>
                <w:rFonts w:ascii="Arial" w:hAnsi="Arial" w:cs="Arial"/>
                <w:spacing w:val="-2"/>
                <w:lang w:val="en-GB"/>
              </w:rPr>
              <w:t>Summative comments:</w:t>
            </w:r>
          </w:p>
          <w:p w14:paraId="3C96FBA9" w14:textId="77777777" w:rsidR="00091D33" w:rsidRPr="004E2838" w:rsidRDefault="00091D33" w:rsidP="007F6C6F">
            <w:pPr>
              <w:tabs>
                <w:tab w:val="left" w:pos="-720"/>
              </w:tabs>
              <w:suppressAutoHyphens/>
              <w:jc w:val="both"/>
              <w:rPr>
                <w:rFonts w:ascii="Arial" w:hAnsi="Arial" w:cs="Arial"/>
                <w:spacing w:val="-2"/>
                <w:lang w:val="en-GB"/>
              </w:rPr>
            </w:pPr>
          </w:p>
          <w:p w14:paraId="074148D5" w14:textId="77777777" w:rsidR="00091D33" w:rsidRPr="004E2838" w:rsidRDefault="00091D33" w:rsidP="007F6C6F">
            <w:pPr>
              <w:tabs>
                <w:tab w:val="left" w:pos="-720"/>
              </w:tabs>
              <w:suppressAutoHyphens/>
              <w:jc w:val="both"/>
              <w:rPr>
                <w:rFonts w:ascii="Arial" w:hAnsi="Arial" w:cs="Arial"/>
                <w:spacing w:val="-2"/>
                <w:lang w:val="en-GB"/>
              </w:rPr>
            </w:pPr>
          </w:p>
          <w:p w14:paraId="6E93BCF6" w14:textId="77777777" w:rsidR="00091D33" w:rsidRPr="004E2838" w:rsidRDefault="00091D33" w:rsidP="007F6C6F">
            <w:pPr>
              <w:tabs>
                <w:tab w:val="left" w:pos="-720"/>
              </w:tabs>
              <w:suppressAutoHyphens/>
              <w:jc w:val="both"/>
              <w:rPr>
                <w:rFonts w:ascii="Arial" w:hAnsi="Arial" w:cs="Arial"/>
                <w:spacing w:val="-2"/>
                <w:lang w:val="en-GB"/>
              </w:rPr>
            </w:pPr>
          </w:p>
          <w:p w14:paraId="34C5224D" w14:textId="77777777" w:rsidR="00091D33" w:rsidRPr="004E2838" w:rsidRDefault="00091D33" w:rsidP="007F6C6F">
            <w:pPr>
              <w:tabs>
                <w:tab w:val="left" w:pos="-720"/>
              </w:tabs>
              <w:suppressAutoHyphens/>
              <w:jc w:val="both"/>
              <w:rPr>
                <w:rFonts w:ascii="Arial" w:hAnsi="Arial" w:cs="Arial"/>
                <w:spacing w:val="-2"/>
                <w:lang w:val="en-GB"/>
              </w:rPr>
            </w:pPr>
          </w:p>
          <w:p w14:paraId="09C1C469" w14:textId="77777777" w:rsidR="00091D33" w:rsidRPr="004E2838" w:rsidRDefault="00091D33" w:rsidP="007F6C6F">
            <w:pPr>
              <w:tabs>
                <w:tab w:val="left" w:pos="-720"/>
              </w:tabs>
              <w:suppressAutoHyphens/>
              <w:jc w:val="both"/>
              <w:rPr>
                <w:rFonts w:ascii="Arial" w:hAnsi="Arial" w:cs="Arial"/>
                <w:spacing w:val="-2"/>
                <w:lang w:val="en-GB"/>
              </w:rPr>
            </w:pPr>
          </w:p>
          <w:p w14:paraId="69989ADA" w14:textId="77777777" w:rsidR="00091D33" w:rsidRPr="004E2838" w:rsidRDefault="00091D33" w:rsidP="007F6C6F">
            <w:pPr>
              <w:tabs>
                <w:tab w:val="left" w:pos="-720"/>
              </w:tabs>
              <w:suppressAutoHyphens/>
              <w:jc w:val="both"/>
              <w:rPr>
                <w:rFonts w:ascii="Arial" w:hAnsi="Arial" w:cs="Arial"/>
                <w:spacing w:val="-2"/>
                <w:lang w:val="en-GB"/>
              </w:rPr>
            </w:pPr>
          </w:p>
          <w:p w14:paraId="1E798B91" w14:textId="77777777" w:rsidR="00091D33" w:rsidRPr="004E2838" w:rsidRDefault="00091D33" w:rsidP="007F6C6F">
            <w:pPr>
              <w:tabs>
                <w:tab w:val="left" w:pos="-720"/>
              </w:tabs>
              <w:suppressAutoHyphens/>
              <w:jc w:val="both"/>
              <w:rPr>
                <w:rFonts w:ascii="Arial" w:hAnsi="Arial" w:cs="Arial"/>
                <w:spacing w:val="-2"/>
                <w:lang w:val="en-GB"/>
              </w:rPr>
            </w:pPr>
          </w:p>
          <w:p w14:paraId="37EC0282" w14:textId="77777777" w:rsidR="00091D33" w:rsidRPr="004E2838" w:rsidRDefault="00091D33" w:rsidP="007F6C6F">
            <w:pPr>
              <w:tabs>
                <w:tab w:val="left" w:pos="-720"/>
              </w:tabs>
              <w:suppressAutoHyphens/>
              <w:jc w:val="both"/>
              <w:rPr>
                <w:rFonts w:ascii="Arial" w:hAnsi="Arial" w:cs="Arial"/>
                <w:spacing w:val="-2"/>
                <w:lang w:val="en-GB"/>
              </w:rPr>
            </w:pPr>
          </w:p>
          <w:p w14:paraId="7428FDFB" w14:textId="77777777" w:rsidR="00091D33" w:rsidRPr="004E2838" w:rsidRDefault="00091D33" w:rsidP="007F6C6F">
            <w:pPr>
              <w:tabs>
                <w:tab w:val="left" w:pos="-720"/>
              </w:tabs>
              <w:suppressAutoHyphens/>
              <w:jc w:val="both"/>
              <w:rPr>
                <w:rFonts w:ascii="Arial" w:hAnsi="Arial" w:cs="Arial"/>
                <w:spacing w:val="-2"/>
                <w:lang w:val="en-GB"/>
              </w:rPr>
            </w:pPr>
          </w:p>
          <w:p w14:paraId="63A46E55" w14:textId="77777777" w:rsidR="00091D33" w:rsidRPr="004E2838" w:rsidRDefault="00091D33" w:rsidP="007F6C6F">
            <w:pPr>
              <w:tabs>
                <w:tab w:val="left" w:pos="-720"/>
              </w:tabs>
              <w:suppressAutoHyphens/>
              <w:spacing w:after="54"/>
              <w:jc w:val="both"/>
              <w:rPr>
                <w:rFonts w:ascii="Arial" w:hAnsi="Arial" w:cs="Arial"/>
                <w:spacing w:val="-2"/>
                <w:lang w:val="en-GB"/>
              </w:rPr>
            </w:pPr>
          </w:p>
        </w:tc>
      </w:tr>
      <w:tr w:rsidR="007978B1" w:rsidRPr="004E2838" w14:paraId="3616CC91" w14:textId="77777777" w:rsidTr="000709D3">
        <w:tc>
          <w:tcPr>
            <w:tcW w:w="9639" w:type="dxa"/>
            <w:gridSpan w:val="2"/>
            <w:tcBorders>
              <w:top w:val="dashed" w:sz="7" w:space="0" w:color="auto"/>
              <w:left w:val="single" w:sz="8" w:space="0" w:color="auto"/>
              <w:right w:val="single" w:sz="8" w:space="0" w:color="auto"/>
            </w:tcBorders>
          </w:tcPr>
          <w:p w14:paraId="75D12071" w14:textId="77777777" w:rsidR="00091D33" w:rsidRPr="004E2838" w:rsidRDefault="00091D33" w:rsidP="007F6C6F">
            <w:pPr>
              <w:tabs>
                <w:tab w:val="left" w:pos="-720"/>
              </w:tabs>
              <w:suppressAutoHyphens/>
              <w:spacing w:before="90"/>
              <w:jc w:val="both"/>
              <w:rPr>
                <w:rFonts w:ascii="Arial" w:hAnsi="Arial" w:cs="Arial"/>
                <w:spacing w:val="-2"/>
                <w:lang w:val="en-GB"/>
              </w:rPr>
            </w:pPr>
            <w:r w:rsidRPr="004E2838">
              <w:rPr>
                <w:rFonts w:ascii="Arial" w:hAnsi="Arial" w:cs="Arial"/>
                <w:spacing w:val="-2"/>
                <w:lang w:val="en-GB"/>
              </w:rPr>
              <w:t>Formative comments:</w:t>
            </w:r>
          </w:p>
          <w:p w14:paraId="72D67639" w14:textId="77777777" w:rsidR="00091D33" w:rsidRPr="004E2838" w:rsidRDefault="00091D33" w:rsidP="007F6C6F">
            <w:pPr>
              <w:tabs>
                <w:tab w:val="left" w:pos="-720"/>
              </w:tabs>
              <w:suppressAutoHyphens/>
              <w:jc w:val="both"/>
              <w:rPr>
                <w:rFonts w:ascii="Arial" w:hAnsi="Arial" w:cs="Arial"/>
                <w:spacing w:val="-2"/>
                <w:lang w:val="en-GB"/>
              </w:rPr>
            </w:pPr>
          </w:p>
          <w:p w14:paraId="28826D8F" w14:textId="77777777" w:rsidR="00091D33" w:rsidRPr="004E2838" w:rsidRDefault="00091D33" w:rsidP="007F6C6F">
            <w:pPr>
              <w:tabs>
                <w:tab w:val="left" w:pos="-720"/>
              </w:tabs>
              <w:suppressAutoHyphens/>
              <w:jc w:val="both"/>
              <w:rPr>
                <w:rFonts w:ascii="Arial" w:hAnsi="Arial" w:cs="Arial"/>
                <w:spacing w:val="-2"/>
                <w:lang w:val="en-GB"/>
              </w:rPr>
            </w:pPr>
          </w:p>
          <w:p w14:paraId="2EB1BC60" w14:textId="77777777" w:rsidR="00091D33" w:rsidRPr="004E2838" w:rsidRDefault="00091D33" w:rsidP="007F6C6F">
            <w:pPr>
              <w:tabs>
                <w:tab w:val="left" w:pos="-720"/>
              </w:tabs>
              <w:suppressAutoHyphens/>
              <w:jc w:val="both"/>
              <w:rPr>
                <w:rFonts w:ascii="Arial" w:hAnsi="Arial" w:cs="Arial"/>
                <w:spacing w:val="-2"/>
                <w:lang w:val="en-GB"/>
              </w:rPr>
            </w:pPr>
          </w:p>
          <w:p w14:paraId="739475E7" w14:textId="77777777" w:rsidR="00091D33" w:rsidRPr="004E2838" w:rsidRDefault="00091D33" w:rsidP="007F6C6F">
            <w:pPr>
              <w:tabs>
                <w:tab w:val="left" w:pos="-720"/>
              </w:tabs>
              <w:suppressAutoHyphens/>
              <w:jc w:val="both"/>
              <w:rPr>
                <w:rFonts w:ascii="Arial" w:hAnsi="Arial" w:cs="Arial"/>
                <w:spacing w:val="-2"/>
                <w:lang w:val="en-GB"/>
              </w:rPr>
            </w:pPr>
          </w:p>
          <w:p w14:paraId="217C269E" w14:textId="77777777" w:rsidR="00091D33" w:rsidRPr="004E2838" w:rsidRDefault="00091D33" w:rsidP="007F6C6F">
            <w:pPr>
              <w:tabs>
                <w:tab w:val="left" w:pos="-720"/>
              </w:tabs>
              <w:suppressAutoHyphens/>
              <w:jc w:val="both"/>
              <w:rPr>
                <w:rFonts w:ascii="Arial" w:hAnsi="Arial" w:cs="Arial"/>
                <w:spacing w:val="-2"/>
                <w:lang w:val="en-GB"/>
              </w:rPr>
            </w:pPr>
          </w:p>
          <w:p w14:paraId="32E22D14" w14:textId="77777777" w:rsidR="00091D33" w:rsidRPr="004E2838" w:rsidRDefault="00091D33" w:rsidP="007F6C6F">
            <w:pPr>
              <w:tabs>
                <w:tab w:val="left" w:pos="-720"/>
              </w:tabs>
              <w:suppressAutoHyphens/>
              <w:jc w:val="both"/>
              <w:rPr>
                <w:rFonts w:ascii="Arial" w:hAnsi="Arial" w:cs="Arial"/>
                <w:spacing w:val="-2"/>
                <w:lang w:val="en-GB"/>
              </w:rPr>
            </w:pPr>
          </w:p>
          <w:p w14:paraId="29E81C27" w14:textId="77777777" w:rsidR="00091D33" w:rsidRPr="004E2838" w:rsidRDefault="00091D33" w:rsidP="007F6C6F">
            <w:pPr>
              <w:tabs>
                <w:tab w:val="left" w:pos="-720"/>
              </w:tabs>
              <w:suppressAutoHyphens/>
              <w:jc w:val="both"/>
              <w:rPr>
                <w:rFonts w:ascii="Arial" w:hAnsi="Arial" w:cs="Arial"/>
                <w:spacing w:val="-2"/>
                <w:lang w:val="en-GB"/>
              </w:rPr>
            </w:pPr>
          </w:p>
          <w:p w14:paraId="488CCD5F" w14:textId="77777777" w:rsidR="00091D33" w:rsidRPr="004E2838" w:rsidRDefault="00091D33" w:rsidP="007F6C6F">
            <w:pPr>
              <w:tabs>
                <w:tab w:val="left" w:pos="-720"/>
              </w:tabs>
              <w:suppressAutoHyphens/>
              <w:jc w:val="both"/>
              <w:rPr>
                <w:rFonts w:ascii="Arial" w:hAnsi="Arial" w:cs="Arial"/>
                <w:spacing w:val="-2"/>
                <w:lang w:val="en-GB"/>
              </w:rPr>
            </w:pPr>
          </w:p>
          <w:p w14:paraId="5CAFA11B" w14:textId="77777777" w:rsidR="00091D33" w:rsidRPr="004E2838" w:rsidRDefault="00091D33" w:rsidP="007F6C6F">
            <w:pPr>
              <w:tabs>
                <w:tab w:val="left" w:pos="-720"/>
              </w:tabs>
              <w:suppressAutoHyphens/>
              <w:spacing w:after="54"/>
              <w:jc w:val="both"/>
              <w:rPr>
                <w:rFonts w:ascii="Arial" w:hAnsi="Arial" w:cs="Arial"/>
                <w:spacing w:val="-2"/>
                <w:lang w:val="en-GB"/>
              </w:rPr>
            </w:pPr>
          </w:p>
          <w:p w14:paraId="58C482B7" w14:textId="77777777" w:rsidR="00091D33" w:rsidRPr="004E2838" w:rsidRDefault="00091D33" w:rsidP="007F6C6F">
            <w:pPr>
              <w:tabs>
                <w:tab w:val="left" w:pos="-720"/>
              </w:tabs>
              <w:suppressAutoHyphens/>
              <w:spacing w:after="54"/>
              <w:jc w:val="both"/>
              <w:rPr>
                <w:rFonts w:ascii="Arial" w:hAnsi="Arial" w:cs="Arial"/>
                <w:spacing w:val="-2"/>
                <w:lang w:val="en-GB"/>
              </w:rPr>
            </w:pPr>
          </w:p>
          <w:p w14:paraId="05D794A1" w14:textId="77777777" w:rsidR="00091D33" w:rsidRPr="004E2838" w:rsidRDefault="00091D33" w:rsidP="007F6C6F">
            <w:pPr>
              <w:tabs>
                <w:tab w:val="left" w:pos="-720"/>
              </w:tabs>
              <w:suppressAutoHyphens/>
              <w:spacing w:after="54"/>
              <w:jc w:val="both"/>
              <w:rPr>
                <w:rFonts w:ascii="Arial" w:hAnsi="Arial" w:cs="Arial"/>
                <w:spacing w:val="-2"/>
                <w:lang w:val="en-GB"/>
              </w:rPr>
            </w:pPr>
          </w:p>
          <w:p w14:paraId="3A6D986A" w14:textId="77777777" w:rsidR="00091D33" w:rsidRPr="004E2838" w:rsidRDefault="00091D33" w:rsidP="007F6C6F">
            <w:pPr>
              <w:tabs>
                <w:tab w:val="left" w:pos="-720"/>
              </w:tabs>
              <w:suppressAutoHyphens/>
              <w:spacing w:after="54"/>
              <w:jc w:val="both"/>
              <w:rPr>
                <w:rFonts w:ascii="Arial" w:hAnsi="Arial" w:cs="Arial"/>
                <w:spacing w:val="-2"/>
                <w:lang w:val="en-GB"/>
              </w:rPr>
            </w:pPr>
          </w:p>
          <w:p w14:paraId="197CEFA1" w14:textId="77777777" w:rsidR="00091D33" w:rsidRPr="004E2838" w:rsidRDefault="00091D33" w:rsidP="007F6C6F">
            <w:pPr>
              <w:tabs>
                <w:tab w:val="left" w:pos="-720"/>
              </w:tabs>
              <w:suppressAutoHyphens/>
              <w:spacing w:after="54"/>
              <w:jc w:val="both"/>
              <w:rPr>
                <w:rFonts w:ascii="Arial" w:hAnsi="Arial" w:cs="Arial"/>
                <w:spacing w:val="-2"/>
                <w:lang w:val="en-GB"/>
              </w:rPr>
            </w:pPr>
          </w:p>
          <w:p w14:paraId="6901B426" w14:textId="77777777" w:rsidR="00091D33" w:rsidRPr="004E2838" w:rsidRDefault="00091D33" w:rsidP="007F6C6F">
            <w:pPr>
              <w:tabs>
                <w:tab w:val="left" w:pos="-720"/>
              </w:tabs>
              <w:suppressAutoHyphens/>
              <w:spacing w:after="54"/>
              <w:jc w:val="both"/>
              <w:rPr>
                <w:rFonts w:ascii="Arial" w:hAnsi="Arial" w:cs="Arial"/>
                <w:spacing w:val="-2"/>
                <w:lang w:val="en-GB"/>
              </w:rPr>
            </w:pPr>
          </w:p>
          <w:p w14:paraId="01690CA5" w14:textId="77777777" w:rsidR="00091D33" w:rsidRPr="004E2838" w:rsidRDefault="00091D33" w:rsidP="007F6C6F">
            <w:pPr>
              <w:tabs>
                <w:tab w:val="left" w:pos="-720"/>
                <w:tab w:val="left" w:pos="164"/>
              </w:tabs>
              <w:suppressAutoHyphens/>
              <w:spacing w:after="54"/>
              <w:ind w:left="-262"/>
              <w:jc w:val="both"/>
              <w:rPr>
                <w:rFonts w:ascii="Arial" w:hAnsi="Arial" w:cs="Arial"/>
                <w:spacing w:val="-2"/>
                <w:lang w:val="en-GB"/>
              </w:rPr>
            </w:pPr>
          </w:p>
        </w:tc>
      </w:tr>
      <w:tr w:rsidR="007978B1" w:rsidRPr="004E2838" w14:paraId="5D516AD2" w14:textId="77777777" w:rsidTr="000709D3">
        <w:tc>
          <w:tcPr>
            <w:tcW w:w="4320" w:type="dxa"/>
            <w:vMerge w:val="restart"/>
            <w:tcBorders>
              <w:top w:val="single" w:sz="7" w:space="0" w:color="auto"/>
              <w:left w:val="single" w:sz="8" w:space="0" w:color="auto"/>
              <w:right w:val="single" w:sz="8" w:space="0" w:color="auto"/>
            </w:tcBorders>
          </w:tcPr>
          <w:p w14:paraId="23B29A1D" w14:textId="6C279A99" w:rsidR="00091D33" w:rsidRPr="004E2838" w:rsidRDefault="00091D33" w:rsidP="007F6C6F">
            <w:pPr>
              <w:tabs>
                <w:tab w:val="left" w:pos="-720"/>
              </w:tabs>
              <w:suppressAutoHyphens/>
              <w:spacing w:before="90" w:after="54"/>
              <w:jc w:val="both"/>
              <w:rPr>
                <w:rFonts w:ascii="Arial" w:hAnsi="Arial" w:cs="Arial"/>
                <w:spacing w:val="-2"/>
                <w:lang w:val="en-GB"/>
              </w:rPr>
            </w:pPr>
            <w:r w:rsidRPr="004E2838">
              <w:rPr>
                <w:rFonts w:ascii="Arial" w:hAnsi="Arial" w:cs="Arial"/>
                <w:b/>
                <w:spacing w:val="-2"/>
                <w:lang w:val="en-GB"/>
              </w:rPr>
              <w:t>Master Level Grade:</w:t>
            </w:r>
          </w:p>
        </w:tc>
        <w:tc>
          <w:tcPr>
            <w:tcW w:w="5319" w:type="dxa"/>
            <w:tcBorders>
              <w:top w:val="single" w:sz="8" w:space="0" w:color="auto"/>
              <w:left w:val="single" w:sz="8" w:space="0" w:color="auto"/>
              <w:right w:val="single" w:sz="8" w:space="0" w:color="auto"/>
            </w:tcBorders>
          </w:tcPr>
          <w:p w14:paraId="15CF1BC3" w14:textId="77777777" w:rsidR="00091D33" w:rsidRPr="004E2838" w:rsidRDefault="00091D33" w:rsidP="007F6C6F">
            <w:pPr>
              <w:tabs>
                <w:tab w:val="left" w:pos="-720"/>
              </w:tabs>
              <w:suppressAutoHyphens/>
              <w:spacing w:before="90"/>
              <w:jc w:val="both"/>
              <w:rPr>
                <w:rFonts w:ascii="Arial" w:hAnsi="Arial" w:cs="Arial"/>
                <w:b/>
                <w:spacing w:val="-2"/>
                <w:lang w:val="en-GB"/>
              </w:rPr>
            </w:pPr>
            <w:r w:rsidRPr="004E2838">
              <w:rPr>
                <w:rFonts w:ascii="Arial" w:hAnsi="Arial" w:cs="Arial"/>
                <w:b/>
                <w:spacing w:val="-2"/>
                <w:lang w:val="en-GB"/>
              </w:rPr>
              <w:t>Signed:</w:t>
            </w:r>
          </w:p>
          <w:p w14:paraId="4568B76B" w14:textId="77777777" w:rsidR="00091D33" w:rsidRPr="004E2838" w:rsidRDefault="00091D33" w:rsidP="007F6C6F">
            <w:pPr>
              <w:tabs>
                <w:tab w:val="left" w:pos="-720"/>
              </w:tabs>
              <w:suppressAutoHyphens/>
              <w:jc w:val="both"/>
              <w:rPr>
                <w:rFonts w:ascii="Arial" w:hAnsi="Arial" w:cs="Arial"/>
                <w:spacing w:val="-2"/>
                <w:lang w:val="en-GB"/>
              </w:rPr>
            </w:pPr>
          </w:p>
        </w:tc>
      </w:tr>
      <w:tr w:rsidR="007978B1" w:rsidRPr="004E2838" w14:paraId="402713A4" w14:textId="77777777" w:rsidTr="000709D3">
        <w:tc>
          <w:tcPr>
            <w:tcW w:w="4320" w:type="dxa"/>
            <w:vMerge/>
            <w:tcBorders>
              <w:left w:val="single" w:sz="8" w:space="0" w:color="auto"/>
              <w:bottom w:val="single" w:sz="8" w:space="0" w:color="auto"/>
              <w:right w:val="single" w:sz="8" w:space="0" w:color="auto"/>
            </w:tcBorders>
          </w:tcPr>
          <w:p w14:paraId="177BEA29" w14:textId="77777777" w:rsidR="00091D33" w:rsidRPr="004E2838" w:rsidRDefault="00091D33" w:rsidP="007F6C6F">
            <w:pPr>
              <w:tabs>
                <w:tab w:val="left" w:pos="-720"/>
              </w:tabs>
              <w:suppressAutoHyphens/>
              <w:spacing w:before="90" w:after="54"/>
              <w:jc w:val="both"/>
              <w:rPr>
                <w:rFonts w:ascii="Arial" w:hAnsi="Arial" w:cs="Arial"/>
                <w:spacing w:val="-2"/>
                <w:lang w:val="en-GB"/>
              </w:rPr>
            </w:pPr>
          </w:p>
        </w:tc>
        <w:tc>
          <w:tcPr>
            <w:tcW w:w="5319" w:type="dxa"/>
            <w:tcBorders>
              <w:left w:val="single" w:sz="8" w:space="0" w:color="auto"/>
              <w:bottom w:val="single" w:sz="8" w:space="0" w:color="auto"/>
              <w:right w:val="single" w:sz="8" w:space="0" w:color="auto"/>
            </w:tcBorders>
          </w:tcPr>
          <w:p w14:paraId="07D2E1A4" w14:textId="77777777" w:rsidR="00091D33" w:rsidRPr="004E2838" w:rsidRDefault="00091D33" w:rsidP="007F6C6F">
            <w:pPr>
              <w:tabs>
                <w:tab w:val="left" w:pos="-720"/>
              </w:tabs>
              <w:suppressAutoHyphens/>
              <w:spacing w:before="90" w:after="54"/>
              <w:jc w:val="both"/>
              <w:rPr>
                <w:rFonts w:ascii="Arial" w:hAnsi="Arial" w:cs="Arial"/>
                <w:spacing w:val="-2"/>
                <w:lang w:val="en-GB"/>
              </w:rPr>
            </w:pPr>
            <w:r w:rsidRPr="004E2838">
              <w:rPr>
                <w:rFonts w:ascii="Arial" w:hAnsi="Arial" w:cs="Arial"/>
                <w:b/>
                <w:spacing w:val="-2"/>
                <w:lang w:val="en-GB"/>
              </w:rPr>
              <w:t xml:space="preserve">Date:   </w:t>
            </w:r>
          </w:p>
        </w:tc>
      </w:tr>
    </w:tbl>
    <w:p w14:paraId="66BEF229" w14:textId="77777777" w:rsidR="00091D33" w:rsidRPr="004E2838" w:rsidRDefault="00091D33" w:rsidP="007F6C6F">
      <w:pPr>
        <w:spacing w:line="360" w:lineRule="auto"/>
        <w:jc w:val="both"/>
        <w:rPr>
          <w:rFonts w:ascii="Arial" w:hAnsi="Arial" w:cs="Arial"/>
          <w:b/>
          <w:lang w:val="en-GB"/>
        </w:rPr>
      </w:pPr>
    </w:p>
    <w:p w14:paraId="147CFC17" w14:textId="77777777" w:rsidR="00BD4637" w:rsidRPr="004E2838" w:rsidRDefault="00BD4637" w:rsidP="007F6C6F">
      <w:pPr>
        <w:widowControl w:val="0"/>
        <w:autoSpaceDE w:val="0"/>
        <w:autoSpaceDN w:val="0"/>
        <w:adjustRightInd w:val="0"/>
        <w:spacing w:line="360" w:lineRule="auto"/>
        <w:jc w:val="both"/>
        <w:rPr>
          <w:rFonts w:ascii="Arial" w:hAnsi="Arial" w:cs="Arial"/>
          <w:b/>
          <w:smallCaps/>
          <w:lang w:val="en-GB"/>
        </w:rPr>
      </w:pPr>
      <w:r w:rsidRPr="004E2838">
        <w:rPr>
          <w:rFonts w:ascii="Arial" w:hAnsi="Arial" w:cs="Arial"/>
          <w:b/>
          <w:smallCaps/>
          <w:lang w:val="en-GB"/>
        </w:rPr>
        <w:lastRenderedPageBreak/>
        <w:t>Table of Content</w:t>
      </w:r>
    </w:p>
    <w:p w14:paraId="19DFC996" w14:textId="77777777" w:rsidR="00BD4637" w:rsidRPr="004E2838" w:rsidRDefault="00BD4637" w:rsidP="007F6C6F">
      <w:pPr>
        <w:widowControl w:val="0"/>
        <w:autoSpaceDE w:val="0"/>
        <w:autoSpaceDN w:val="0"/>
        <w:adjustRightInd w:val="0"/>
        <w:spacing w:line="360" w:lineRule="auto"/>
        <w:jc w:val="both"/>
        <w:rPr>
          <w:rFonts w:ascii="Arial" w:hAnsi="Arial" w:cs="Arial"/>
          <w:b/>
          <w:smallCaps/>
          <w:lang w:val="en-GB"/>
        </w:rPr>
      </w:pPr>
    </w:p>
    <w:p w14:paraId="3945410E" w14:textId="77777777" w:rsidR="00BD4637" w:rsidRPr="004E2838" w:rsidRDefault="00BD4637" w:rsidP="007F6C6F">
      <w:pPr>
        <w:widowControl w:val="0"/>
        <w:autoSpaceDE w:val="0"/>
        <w:autoSpaceDN w:val="0"/>
        <w:adjustRightInd w:val="0"/>
        <w:spacing w:line="360" w:lineRule="auto"/>
        <w:jc w:val="both"/>
        <w:rPr>
          <w:rFonts w:ascii="Arial" w:hAnsi="Arial" w:cs="Arial"/>
          <w:b/>
          <w:smallCaps/>
          <w:lang w:val="en-GB"/>
        </w:rPr>
      </w:pPr>
      <w:r w:rsidRPr="004E2838">
        <w:rPr>
          <w:rFonts w:ascii="Arial" w:hAnsi="Arial" w:cs="Arial"/>
          <w:b/>
          <w:smallCaps/>
          <w:lang w:val="en-GB"/>
        </w:rPr>
        <w:t>Introduction</w:t>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t>3</w:t>
      </w:r>
    </w:p>
    <w:p w14:paraId="30DD8D74" w14:textId="77777777" w:rsidR="00BD4637" w:rsidRPr="004E2838" w:rsidRDefault="00BD4637" w:rsidP="007F6C6F">
      <w:pPr>
        <w:widowControl w:val="0"/>
        <w:autoSpaceDE w:val="0"/>
        <w:autoSpaceDN w:val="0"/>
        <w:adjustRightInd w:val="0"/>
        <w:spacing w:line="360" w:lineRule="auto"/>
        <w:jc w:val="both"/>
        <w:rPr>
          <w:rFonts w:ascii="Arial" w:hAnsi="Arial" w:cs="Arial"/>
          <w:b/>
          <w:smallCaps/>
          <w:lang w:val="en-GB"/>
        </w:rPr>
      </w:pP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p>
    <w:p w14:paraId="12CBE091" w14:textId="4371A6E0" w:rsidR="00BD4637" w:rsidRPr="004E2838" w:rsidRDefault="00697A8F" w:rsidP="007F6C6F">
      <w:pPr>
        <w:spacing w:line="360" w:lineRule="auto"/>
        <w:jc w:val="both"/>
        <w:rPr>
          <w:rFonts w:ascii="Arial" w:hAnsi="Arial" w:cs="Arial"/>
          <w:b/>
          <w:lang w:val="en-GB"/>
        </w:rPr>
      </w:pPr>
      <w:r w:rsidRPr="004E2838">
        <w:rPr>
          <w:rFonts w:ascii="Arial" w:hAnsi="Arial" w:cs="Arial"/>
          <w:i/>
          <w:lang w:val="en-GB"/>
        </w:rPr>
        <w:t xml:space="preserve">Importance of positive intervention enhancing wellbeing </w:t>
      </w:r>
      <w:r w:rsidRPr="004E2838">
        <w:rPr>
          <w:rFonts w:ascii="Arial" w:hAnsi="Arial" w:cs="Arial"/>
          <w:i/>
          <w:lang w:val="en-GB"/>
        </w:rPr>
        <w:tab/>
      </w:r>
      <w:r w:rsidRPr="004E2838">
        <w:rPr>
          <w:rFonts w:ascii="Arial" w:hAnsi="Arial" w:cs="Arial"/>
          <w:i/>
          <w:lang w:val="en-GB"/>
        </w:rPr>
        <w:tab/>
      </w:r>
      <w:r w:rsidRPr="004E2838">
        <w:rPr>
          <w:rFonts w:ascii="Arial" w:hAnsi="Arial" w:cs="Arial"/>
          <w:i/>
          <w:lang w:val="en-GB"/>
        </w:rPr>
        <w:tab/>
      </w:r>
      <w:r w:rsidRPr="004E2838">
        <w:rPr>
          <w:rFonts w:ascii="Arial" w:hAnsi="Arial" w:cs="Arial"/>
          <w:b/>
          <w:lang w:val="en-GB"/>
        </w:rPr>
        <w:t>4</w:t>
      </w:r>
    </w:p>
    <w:p w14:paraId="7A1BB8B0" w14:textId="77777777" w:rsidR="00697A8F" w:rsidRPr="004E2838" w:rsidRDefault="00697A8F" w:rsidP="007F6C6F">
      <w:pPr>
        <w:spacing w:line="360" w:lineRule="auto"/>
        <w:jc w:val="both"/>
        <w:rPr>
          <w:rFonts w:ascii="Arial" w:hAnsi="Arial" w:cs="Arial"/>
          <w:lang w:val="en-GB"/>
        </w:rPr>
      </w:pPr>
    </w:p>
    <w:p w14:paraId="3272DC8A" w14:textId="6954E3D1" w:rsidR="00BD4637" w:rsidRPr="004E2838" w:rsidRDefault="00F21C33" w:rsidP="007F6C6F">
      <w:pPr>
        <w:spacing w:line="360" w:lineRule="auto"/>
        <w:jc w:val="both"/>
        <w:rPr>
          <w:rFonts w:ascii="Arial" w:hAnsi="Arial" w:cs="Arial"/>
          <w:i/>
          <w:lang w:val="en-GB"/>
        </w:rPr>
      </w:pPr>
      <w:r w:rsidRPr="004E2838">
        <w:rPr>
          <w:rFonts w:ascii="Arial" w:hAnsi="Arial" w:cs="Arial"/>
          <w:i/>
          <w:lang w:val="en-GB"/>
        </w:rPr>
        <w:t>The present study</w:t>
      </w:r>
      <w:r w:rsidR="00BD4637" w:rsidRPr="004E2838">
        <w:rPr>
          <w:rFonts w:ascii="Arial" w:hAnsi="Arial" w:cs="Arial"/>
          <w:b/>
          <w:smallCaps/>
          <w:lang w:val="en-GB"/>
        </w:rPr>
        <w:tab/>
      </w:r>
      <w:r w:rsidR="00BD4637" w:rsidRPr="004E2838">
        <w:rPr>
          <w:rFonts w:ascii="Arial" w:hAnsi="Arial" w:cs="Arial"/>
          <w:b/>
          <w:smallCaps/>
          <w:lang w:val="en-GB"/>
        </w:rPr>
        <w:tab/>
      </w:r>
      <w:r w:rsidR="00BD4637" w:rsidRPr="004E2838">
        <w:rPr>
          <w:rFonts w:ascii="Arial" w:hAnsi="Arial" w:cs="Arial"/>
          <w:b/>
          <w:smallCaps/>
          <w:lang w:val="en-GB"/>
        </w:rPr>
        <w:tab/>
      </w:r>
      <w:r w:rsidR="00BD4637" w:rsidRPr="004E2838">
        <w:rPr>
          <w:rFonts w:ascii="Arial" w:hAnsi="Arial" w:cs="Arial"/>
          <w:b/>
          <w:smallCaps/>
          <w:lang w:val="en-GB"/>
        </w:rPr>
        <w:tab/>
      </w:r>
      <w:r w:rsidR="00BD4637" w:rsidRPr="004E2838">
        <w:rPr>
          <w:rFonts w:ascii="Arial" w:hAnsi="Arial" w:cs="Arial"/>
          <w:b/>
          <w:smallCaps/>
          <w:lang w:val="en-GB"/>
        </w:rPr>
        <w:tab/>
      </w:r>
      <w:r w:rsidR="00BD4637" w:rsidRPr="004E2838">
        <w:rPr>
          <w:rFonts w:ascii="Arial" w:hAnsi="Arial" w:cs="Arial"/>
          <w:b/>
          <w:smallCaps/>
          <w:lang w:val="en-GB"/>
        </w:rPr>
        <w:tab/>
      </w:r>
      <w:r w:rsidR="00BD4637" w:rsidRPr="004E2838">
        <w:rPr>
          <w:rFonts w:ascii="Arial" w:hAnsi="Arial" w:cs="Arial"/>
          <w:b/>
          <w:smallCaps/>
          <w:lang w:val="en-GB"/>
        </w:rPr>
        <w:tab/>
      </w:r>
      <w:r w:rsidR="00BD4637" w:rsidRPr="004E2838">
        <w:rPr>
          <w:rFonts w:ascii="Arial" w:hAnsi="Arial" w:cs="Arial"/>
          <w:b/>
          <w:smallCaps/>
          <w:lang w:val="en-GB"/>
        </w:rPr>
        <w:tab/>
      </w:r>
      <w:r w:rsidR="00697A8F" w:rsidRPr="004E2838">
        <w:rPr>
          <w:rFonts w:ascii="Arial" w:hAnsi="Arial" w:cs="Arial"/>
          <w:b/>
          <w:smallCaps/>
          <w:lang w:val="en-GB"/>
        </w:rPr>
        <w:tab/>
      </w:r>
      <w:r w:rsidRPr="004E2838">
        <w:rPr>
          <w:rFonts w:ascii="Arial" w:hAnsi="Arial" w:cs="Arial"/>
          <w:b/>
          <w:smallCaps/>
          <w:lang w:val="en-GB"/>
        </w:rPr>
        <w:t>5</w:t>
      </w:r>
    </w:p>
    <w:p w14:paraId="7B836702" w14:textId="77777777" w:rsidR="00BD4637" w:rsidRPr="004E2838" w:rsidRDefault="00BD4637" w:rsidP="007F6C6F">
      <w:pPr>
        <w:widowControl w:val="0"/>
        <w:autoSpaceDE w:val="0"/>
        <w:autoSpaceDN w:val="0"/>
        <w:adjustRightInd w:val="0"/>
        <w:spacing w:line="360" w:lineRule="auto"/>
        <w:jc w:val="both"/>
        <w:rPr>
          <w:rFonts w:ascii="Arial" w:hAnsi="Arial" w:cs="Arial"/>
          <w:b/>
          <w:smallCaps/>
          <w:lang w:val="en-GB"/>
        </w:rPr>
      </w:pPr>
    </w:p>
    <w:p w14:paraId="7B139F80" w14:textId="29375F1E" w:rsidR="00BD4637" w:rsidRPr="004E2838" w:rsidRDefault="00BD4637" w:rsidP="007F6C6F">
      <w:pPr>
        <w:widowControl w:val="0"/>
        <w:autoSpaceDE w:val="0"/>
        <w:autoSpaceDN w:val="0"/>
        <w:adjustRightInd w:val="0"/>
        <w:spacing w:line="360" w:lineRule="auto"/>
        <w:jc w:val="both"/>
        <w:rPr>
          <w:rFonts w:ascii="Arial" w:hAnsi="Arial" w:cs="Arial"/>
          <w:b/>
          <w:smallCaps/>
          <w:lang w:val="en-GB"/>
        </w:rPr>
      </w:pPr>
      <w:r w:rsidRPr="004E2838">
        <w:rPr>
          <w:rFonts w:ascii="Arial" w:hAnsi="Arial" w:cs="Arial"/>
          <w:b/>
          <w:smallCaps/>
          <w:lang w:val="en-GB"/>
        </w:rPr>
        <w:t>Methodology</w:t>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006D52C3" w:rsidRPr="004E2838">
        <w:rPr>
          <w:rFonts w:ascii="Arial" w:hAnsi="Arial" w:cs="Arial"/>
          <w:b/>
          <w:smallCaps/>
          <w:lang w:val="en-GB"/>
        </w:rPr>
        <w:t>6</w:t>
      </w:r>
    </w:p>
    <w:p w14:paraId="3ADAE15E" w14:textId="77777777" w:rsidR="00BD4637" w:rsidRPr="004E2838" w:rsidRDefault="00BD4637" w:rsidP="007F6C6F">
      <w:pPr>
        <w:widowControl w:val="0"/>
        <w:autoSpaceDE w:val="0"/>
        <w:autoSpaceDN w:val="0"/>
        <w:adjustRightInd w:val="0"/>
        <w:spacing w:line="360" w:lineRule="auto"/>
        <w:jc w:val="both"/>
        <w:rPr>
          <w:rFonts w:ascii="Arial" w:hAnsi="Arial" w:cs="Arial"/>
          <w:b/>
          <w:smallCaps/>
          <w:lang w:val="en-GB"/>
        </w:rPr>
      </w:pP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p>
    <w:p w14:paraId="7A04B454" w14:textId="6EDB1870" w:rsidR="00BD4637" w:rsidRPr="004E2838" w:rsidRDefault="00020D2E" w:rsidP="007F6C6F">
      <w:pPr>
        <w:jc w:val="both"/>
        <w:rPr>
          <w:rFonts w:ascii="Arial" w:eastAsia="MS Mincho" w:hAnsi="Arial" w:cs="Arial"/>
          <w:i/>
          <w:lang w:val="en-GB"/>
        </w:rPr>
      </w:pPr>
      <w:r w:rsidRPr="004E2838">
        <w:rPr>
          <w:rFonts w:ascii="Arial" w:eastAsia="MS Mincho" w:hAnsi="Arial" w:cs="Arial"/>
          <w:i/>
          <w:lang w:val="en-GB"/>
        </w:rPr>
        <w:t>Context and setting</w:t>
      </w:r>
      <w:r w:rsidRPr="004E2838">
        <w:rPr>
          <w:rFonts w:ascii="Arial" w:eastAsia="MS Mincho" w:hAnsi="Arial" w:cs="Arial"/>
          <w:i/>
          <w:lang w:val="en-GB"/>
        </w:rPr>
        <w:tab/>
      </w:r>
      <w:r w:rsidR="00BD4637" w:rsidRPr="004E2838">
        <w:rPr>
          <w:rFonts w:ascii="Arial" w:hAnsi="Arial" w:cs="Arial"/>
          <w:b/>
          <w:smallCaps/>
          <w:lang w:val="en-GB"/>
        </w:rPr>
        <w:tab/>
      </w:r>
      <w:r w:rsidR="00BD4637" w:rsidRPr="004E2838">
        <w:rPr>
          <w:rFonts w:ascii="Arial" w:hAnsi="Arial" w:cs="Arial"/>
          <w:b/>
          <w:smallCaps/>
          <w:lang w:val="en-GB"/>
        </w:rPr>
        <w:tab/>
      </w:r>
      <w:r w:rsidR="00BD4637" w:rsidRPr="004E2838">
        <w:rPr>
          <w:rFonts w:ascii="Arial" w:hAnsi="Arial" w:cs="Arial"/>
          <w:b/>
          <w:smallCaps/>
          <w:lang w:val="en-GB"/>
        </w:rPr>
        <w:tab/>
      </w:r>
      <w:r w:rsidR="00BD4637" w:rsidRPr="004E2838">
        <w:rPr>
          <w:rFonts w:ascii="Arial" w:hAnsi="Arial" w:cs="Arial"/>
          <w:b/>
          <w:smallCaps/>
          <w:lang w:val="en-GB"/>
        </w:rPr>
        <w:tab/>
      </w:r>
      <w:r w:rsidR="00BD4637" w:rsidRPr="004E2838">
        <w:rPr>
          <w:rFonts w:ascii="Arial" w:hAnsi="Arial" w:cs="Arial"/>
          <w:b/>
          <w:smallCaps/>
          <w:lang w:val="en-GB"/>
        </w:rPr>
        <w:tab/>
      </w:r>
      <w:r w:rsidR="00BD4637" w:rsidRPr="004E2838">
        <w:rPr>
          <w:rFonts w:ascii="Arial" w:hAnsi="Arial" w:cs="Arial"/>
          <w:b/>
          <w:smallCaps/>
          <w:lang w:val="en-GB"/>
        </w:rPr>
        <w:tab/>
      </w:r>
      <w:r w:rsidR="00BD4637" w:rsidRPr="004E2838">
        <w:rPr>
          <w:rFonts w:ascii="Arial" w:hAnsi="Arial" w:cs="Arial"/>
          <w:b/>
          <w:smallCaps/>
          <w:lang w:val="en-GB"/>
        </w:rPr>
        <w:tab/>
      </w:r>
      <w:r w:rsidR="00BD4637" w:rsidRPr="004E2838">
        <w:rPr>
          <w:rFonts w:ascii="Arial" w:hAnsi="Arial" w:cs="Arial"/>
          <w:b/>
          <w:smallCaps/>
          <w:lang w:val="en-GB"/>
        </w:rPr>
        <w:tab/>
      </w:r>
      <w:r w:rsidR="00FD726D" w:rsidRPr="004E2838">
        <w:rPr>
          <w:rFonts w:ascii="Arial" w:hAnsi="Arial" w:cs="Arial"/>
          <w:b/>
          <w:smallCaps/>
          <w:lang w:val="en-GB"/>
        </w:rPr>
        <w:t>6</w:t>
      </w:r>
    </w:p>
    <w:p w14:paraId="2186EAE9" w14:textId="77777777" w:rsidR="00BD4637" w:rsidRPr="004E2838" w:rsidRDefault="00BD4637" w:rsidP="007F6C6F">
      <w:pPr>
        <w:widowControl w:val="0"/>
        <w:autoSpaceDE w:val="0"/>
        <w:autoSpaceDN w:val="0"/>
        <w:adjustRightInd w:val="0"/>
        <w:spacing w:line="360" w:lineRule="auto"/>
        <w:jc w:val="both"/>
        <w:rPr>
          <w:rFonts w:ascii="Arial" w:hAnsi="Arial" w:cs="Arial"/>
          <w:b/>
          <w:smallCaps/>
          <w:lang w:val="en-GB"/>
        </w:rPr>
      </w:pPr>
    </w:p>
    <w:p w14:paraId="4FEEB1CD" w14:textId="47EF5A61" w:rsidR="00BD4637" w:rsidRPr="004E2838" w:rsidRDefault="00762217" w:rsidP="007F6C6F">
      <w:pPr>
        <w:spacing w:line="360" w:lineRule="auto"/>
        <w:jc w:val="both"/>
        <w:rPr>
          <w:rFonts w:ascii="Arial" w:hAnsi="Arial" w:cs="Arial"/>
          <w:b/>
          <w:smallCaps/>
          <w:lang w:val="en-GB"/>
        </w:rPr>
      </w:pPr>
      <w:r w:rsidRPr="004E2838">
        <w:rPr>
          <w:rFonts w:ascii="Arial" w:hAnsi="Arial" w:cs="Arial"/>
          <w:i/>
          <w:iCs/>
          <w:lang w:val="en-GB"/>
        </w:rPr>
        <w:t xml:space="preserve">Participants </w:t>
      </w:r>
      <w:r w:rsidR="00063D07" w:rsidRPr="004E2838">
        <w:rPr>
          <w:rFonts w:ascii="Arial" w:hAnsi="Arial" w:cs="Arial"/>
          <w:i/>
          <w:iCs/>
          <w:lang w:val="en-GB"/>
        </w:rPr>
        <w:tab/>
      </w:r>
      <w:r w:rsidR="00063D07" w:rsidRPr="004E2838">
        <w:rPr>
          <w:rFonts w:ascii="Arial" w:hAnsi="Arial" w:cs="Arial"/>
          <w:i/>
          <w:iCs/>
          <w:lang w:val="en-GB"/>
        </w:rPr>
        <w:tab/>
      </w:r>
      <w:r w:rsidR="00BD4637" w:rsidRPr="004E2838">
        <w:rPr>
          <w:rFonts w:ascii="Arial" w:hAnsi="Arial" w:cs="Arial"/>
          <w:b/>
          <w:smallCaps/>
          <w:lang w:val="en-GB"/>
        </w:rPr>
        <w:tab/>
      </w:r>
      <w:r w:rsidR="00BD4637" w:rsidRPr="004E2838">
        <w:rPr>
          <w:rFonts w:ascii="Arial" w:hAnsi="Arial" w:cs="Arial"/>
          <w:b/>
          <w:smallCaps/>
          <w:lang w:val="en-GB"/>
        </w:rPr>
        <w:tab/>
      </w:r>
      <w:r w:rsidR="00BD4637" w:rsidRPr="004E2838">
        <w:rPr>
          <w:rFonts w:ascii="Arial" w:hAnsi="Arial" w:cs="Arial"/>
          <w:b/>
          <w:smallCaps/>
          <w:lang w:val="en-GB"/>
        </w:rPr>
        <w:tab/>
      </w:r>
      <w:r w:rsidR="00BD4637" w:rsidRPr="004E2838">
        <w:rPr>
          <w:rFonts w:ascii="Arial" w:hAnsi="Arial" w:cs="Arial"/>
          <w:b/>
          <w:smallCaps/>
          <w:lang w:val="en-GB"/>
        </w:rPr>
        <w:tab/>
      </w:r>
      <w:r w:rsidR="00BD4637" w:rsidRPr="004E2838">
        <w:rPr>
          <w:rFonts w:ascii="Arial" w:hAnsi="Arial" w:cs="Arial"/>
          <w:b/>
          <w:smallCaps/>
          <w:lang w:val="en-GB"/>
        </w:rPr>
        <w:tab/>
      </w:r>
      <w:r w:rsidR="00BD4637" w:rsidRPr="004E2838">
        <w:rPr>
          <w:rFonts w:ascii="Arial" w:hAnsi="Arial" w:cs="Arial"/>
          <w:b/>
          <w:smallCaps/>
          <w:lang w:val="en-GB"/>
        </w:rPr>
        <w:tab/>
      </w:r>
      <w:r w:rsidR="00BD4637" w:rsidRPr="004E2838">
        <w:rPr>
          <w:rFonts w:ascii="Arial" w:hAnsi="Arial" w:cs="Arial"/>
          <w:b/>
          <w:smallCaps/>
          <w:lang w:val="en-GB"/>
        </w:rPr>
        <w:tab/>
      </w:r>
      <w:r w:rsidR="00BD4637" w:rsidRPr="004E2838">
        <w:rPr>
          <w:rFonts w:ascii="Arial" w:hAnsi="Arial" w:cs="Arial"/>
          <w:b/>
          <w:smallCaps/>
          <w:lang w:val="en-GB"/>
        </w:rPr>
        <w:tab/>
      </w:r>
      <w:r w:rsidR="00063D07" w:rsidRPr="004E2838">
        <w:rPr>
          <w:rFonts w:ascii="Arial" w:hAnsi="Arial" w:cs="Arial"/>
          <w:b/>
          <w:smallCaps/>
          <w:lang w:val="en-GB"/>
        </w:rPr>
        <w:t>8</w:t>
      </w:r>
    </w:p>
    <w:p w14:paraId="446B27BC" w14:textId="5DE031BC" w:rsidR="005261AC" w:rsidRPr="004E2838" w:rsidRDefault="005261AC" w:rsidP="007F6C6F">
      <w:pPr>
        <w:spacing w:line="360" w:lineRule="auto"/>
        <w:jc w:val="both"/>
        <w:rPr>
          <w:rFonts w:ascii="Arial" w:hAnsi="Arial" w:cs="Arial"/>
          <w:b/>
          <w:smallCaps/>
          <w:lang w:val="en-GB"/>
        </w:rPr>
      </w:pPr>
    </w:p>
    <w:p w14:paraId="7CE0DC59" w14:textId="46978C27" w:rsidR="005261AC" w:rsidRPr="004E2838" w:rsidRDefault="005261AC" w:rsidP="007F6C6F">
      <w:pPr>
        <w:spacing w:line="360" w:lineRule="auto"/>
        <w:jc w:val="both"/>
        <w:rPr>
          <w:rFonts w:ascii="Arial" w:hAnsi="Arial" w:cs="Arial"/>
          <w:b/>
          <w:smallCaps/>
          <w:lang w:val="en-GB"/>
        </w:rPr>
      </w:pPr>
      <w:r w:rsidRPr="004E2838">
        <w:rPr>
          <w:rFonts w:ascii="Arial" w:hAnsi="Arial" w:cs="Arial"/>
          <w:i/>
          <w:iCs/>
          <w:lang w:val="en-GB"/>
        </w:rPr>
        <w:t>Ethical consideration</w:t>
      </w:r>
      <w:r w:rsidRPr="004E2838">
        <w:rPr>
          <w:rFonts w:ascii="Arial" w:hAnsi="Arial" w:cs="Arial"/>
          <w:i/>
          <w:iCs/>
          <w:lang w:val="en-GB"/>
        </w:rPr>
        <w:tab/>
      </w:r>
      <w:r w:rsidRPr="004E2838">
        <w:rPr>
          <w:rFonts w:ascii="Arial" w:hAnsi="Arial" w:cs="Arial"/>
          <w:i/>
          <w:iCs/>
          <w:lang w:val="en-GB"/>
        </w:rPr>
        <w:tab/>
      </w:r>
      <w:r w:rsidRPr="004E2838">
        <w:rPr>
          <w:rFonts w:ascii="Arial" w:hAnsi="Arial" w:cs="Arial"/>
          <w:i/>
          <w:iCs/>
          <w:lang w:val="en-GB"/>
        </w:rPr>
        <w:tab/>
      </w:r>
      <w:r w:rsidRPr="004E2838">
        <w:rPr>
          <w:rFonts w:ascii="Arial" w:hAnsi="Arial" w:cs="Arial"/>
          <w:i/>
          <w:iCs/>
          <w:lang w:val="en-GB"/>
        </w:rPr>
        <w:tab/>
      </w:r>
      <w:r w:rsidRPr="004E2838">
        <w:rPr>
          <w:rFonts w:ascii="Arial" w:hAnsi="Arial" w:cs="Arial"/>
          <w:i/>
          <w:iCs/>
          <w:lang w:val="en-GB"/>
        </w:rPr>
        <w:tab/>
      </w:r>
      <w:r w:rsidRPr="004E2838">
        <w:rPr>
          <w:rFonts w:ascii="Arial" w:hAnsi="Arial" w:cs="Arial"/>
          <w:i/>
          <w:iCs/>
          <w:lang w:val="en-GB"/>
        </w:rPr>
        <w:tab/>
      </w:r>
      <w:r w:rsidRPr="004E2838">
        <w:rPr>
          <w:rFonts w:ascii="Arial" w:hAnsi="Arial" w:cs="Arial"/>
          <w:i/>
          <w:iCs/>
          <w:lang w:val="en-GB"/>
        </w:rPr>
        <w:tab/>
      </w:r>
      <w:r w:rsidRPr="004E2838">
        <w:rPr>
          <w:rFonts w:ascii="Arial" w:hAnsi="Arial" w:cs="Arial"/>
          <w:i/>
          <w:iCs/>
          <w:lang w:val="en-GB"/>
        </w:rPr>
        <w:tab/>
      </w:r>
      <w:r w:rsidRPr="004E2838">
        <w:rPr>
          <w:rFonts w:ascii="Arial" w:hAnsi="Arial" w:cs="Arial"/>
          <w:b/>
          <w:iCs/>
          <w:lang w:val="en-GB"/>
        </w:rPr>
        <w:t>8</w:t>
      </w:r>
    </w:p>
    <w:p w14:paraId="006A4522" w14:textId="07EAE500" w:rsidR="00762217" w:rsidRPr="004E2838" w:rsidRDefault="00762217" w:rsidP="007F6C6F">
      <w:pPr>
        <w:spacing w:line="360" w:lineRule="auto"/>
        <w:jc w:val="both"/>
        <w:rPr>
          <w:rFonts w:ascii="Arial" w:hAnsi="Arial" w:cs="Arial"/>
          <w:b/>
          <w:smallCaps/>
          <w:lang w:val="en-GB"/>
        </w:rPr>
      </w:pPr>
    </w:p>
    <w:p w14:paraId="595FD497" w14:textId="5D7E44CA" w:rsidR="00762217" w:rsidRPr="004E2838" w:rsidRDefault="00FF1350" w:rsidP="007F6C6F">
      <w:pPr>
        <w:spacing w:line="360" w:lineRule="auto"/>
        <w:jc w:val="both"/>
        <w:rPr>
          <w:rFonts w:ascii="Arial" w:hAnsi="Arial" w:cs="Arial"/>
          <w:b/>
          <w:iCs/>
          <w:lang w:val="en-GB"/>
        </w:rPr>
      </w:pPr>
      <w:r w:rsidRPr="004E2838">
        <w:rPr>
          <w:rFonts w:ascii="Arial" w:hAnsi="Arial" w:cs="Arial"/>
          <w:i/>
          <w:iCs/>
          <w:lang w:val="en-GB"/>
        </w:rPr>
        <w:t>Measurement Processes</w:t>
      </w:r>
      <w:r w:rsidRPr="004E2838">
        <w:rPr>
          <w:rFonts w:ascii="Arial" w:hAnsi="Arial" w:cs="Arial"/>
          <w:i/>
          <w:iCs/>
          <w:lang w:val="en-GB"/>
        </w:rPr>
        <w:tab/>
      </w:r>
      <w:r w:rsidRPr="004E2838">
        <w:rPr>
          <w:rFonts w:ascii="Arial" w:hAnsi="Arial" w:cs="Arial"/>
          <w:i/>
          <w:iCs/>
          <w:lang w:val="en-GB"/>
        </w:rPr>
        <w:tab/>
      </w:r>
      <w:r w:rsidRPr="004E2838">
        <w:rPr>
          <w:rFonts w:ascii="Arial" w:hAnsi="Arial" w:cs="Arial"/>
          <w:i/>
          <w:iCs/>
          <w:lang w:val="en-GB"/>
        </w:rPr>
        <w:tab/>
      </w:r>
      <w:r w:rsidRPr="004E2838">
        <w:rPr>
          <w:rFonts w:ascii="Arial" w:hAnsi="Arial" w:cs="Arial"/>
          <w:i/>
          <w:iCs/>
          <w:lang w:val="en-GB"/>
        </w:rPr>
        <w:tab/>
      </w:r>
      <w:r w:rsidRPr="004E2838">
        <w:rPr>
          <w:rFonts w:ascii="Arial" w:hAnsi="Arial" w:cs="Arial"/>
          <w:i/>
          <w:iCs/>
          <w:lang w:val="en-GB"/>
        </w:rPr>
        <w:tab/>
      </w:r>
      <w:r w:rsidRPr="004E2838">
        <w:rPr>
          <w:rFonts w:ascii="Arial" w:hAnsi="Arial" w:cs="Arial"/>
          <w:i/>
          <w:iCs/>
          <w:lang w:val="en-GB"/>
        </w:rPr>
        <w:tab/>
      </w:r>
      <w:r w:rsidRPr="004E2838">
        <w:rPr>
          <w:rFonts w:ascii="Arial" w:hAnsi="Arial" w:cs="Arial"/>
          <w:i/>
          <w:iCs/>
          <w:lang w:val="en-GB"/>
        </w:rPr>
        <w:tab/>
      </w:r>
      <w:r w:rsidRPr="004E2838">
        <w:rPr>
          <w:rFonts w:ascii="Arial" w:hAnsi="Arial" w:cs="Arial"/>
          <w:i/>
          <w:iCs/>
          <w:lang w:val="en-GB"/>
        </w:rPr>
        <w:tab/>
      </w:r>
      <w:r w:rsidR="00922BA1" w:rsidRPr="004E2838">
        <w:rPr>
          <w:rFonts w:ascii="Arial" w:hAnsi="Arial" w:cs="Arial"/>
          <w:b/>
          <w:iCs/>
          <w:lang w:val="en-GB"/>
        </w:rPr>
        <w:t>9</w:t>
      </w:r>
    </w:p>
    <w:p w14:paraId="7509C57D" w14:textId="12EA37EF" w:rsidR="00043935" w:rsidRPr="004E2838" w:rsidRDefault="00043935" w:rsidP="007F6C6F">
      <w:pPr>
        <w:spacing w:line="360" w:lineRule="auto"/>
        <w:jc w:val="both"/>
        <w:rPr>
          <w:rFonts w:ascii="Arial" w:hAnsi="Arial" w:cs="Arial"/>
          <w:b/>
          <w:iCs/>
          <w:lang w:val="en-GB"/>
        </w:rPr>
      </w:pPr>
    </w:p>
    <w:p w14:paraId="3E70987A" w14:textId="21EB86A1" w:rsidR="00043935" w:rsidRPr="004E2838" w:rsidRDefault="00043935" w:rsidP="007F6C6F">
      <w:pPr>
        <w:spacing w:line="360" w:lineRule="auto"/>
        <w:jc w:val="both"/>
        <w:rPr>
          <w:rFonts w:ascii="Arial" w:hAnsi="Arial" w:cs="Arial"/>
          <w:b/>
          <w:iCs/>
          <w:lang w:val="en-GB"/>
        </w:rPr>
      </w:pPr>
      <w:r w:rsidRPr="004E2838">
        <w:rPr>
          <w:rFonts w:ascii="Arial" w:hAnsi="Arial" w:cs="Arial"/>
          <w:i/>
          <w:iCs/>
          <w:lang w:val="en-GB"/>
        </w:rPr>
        <w:t>Data Analysis</w:t>
      </w:r>
      <w:r w:rsidRPr="004E2838">
        <w:rPr>
          <w:rFonts w:ascii="Arial" w:hAnsi="Arial" w:cs="Arial"/>
          <w:iCs/>
          <w:lang w:val="en-GB"/>
        </w:rPr>
        <w:tab/>
      </w:r>
      <w:r w:rsidRPr="004E2838">
        <w:rPr>
          <w:rFonts w:ascii="Arial" w:hAnsi="Arial" w:cs="Arial"/>
          <w:iCs/>
          <w:lang w:val="en-GB"/>
        </w:rPr>
        <w:tab/>
      </w:r>
      <w:r w:rsidRPr="004E2838">
        <w:rPr>
          <w:rFonts w:ascii="Arial" w:hAnsi="Arial" w:cs="Arial"/>
          <w:iCs/>
          <w:lang w:val="en-GB"/>
        </w:rPr>
        <w:tab/>
      </w:r>
      <w:r w:rsidRPr="004E2838">
        <w:rPr>
          <w:rFonts w:ascii="Arial" w:hAnsi="Arial" w:cs="Arial"/>
          <w:iCs/>
          <w:lang w:val="en-GB"/>
        </w:rPr>
        <w:tab/>
      </w:r>
      <w:r w:rsidRPr="004E2838">
        <w:rPr>
          <w:rFonts w:ascii="Arial" w:hAnsi="Arial" w:cs="Arial"/>
          <w:iCs/>
          <w:lang w:val="en-GB"/>
        </w:rPr>
        <w:tab/>
      </w:r>
      <w:r w:rsidRPr="004E2838">
        <w:rPr>
          <w:rFonts w:ascii="Arial" w:hAnsi="Arial" w:cs="Arial"/>
          <w:iCs/>
          <w:lang w:val="en-GB"/>
        </w:rPr>
        <w:tab/>
      </w:r>
      <w:r w:rsidRPr="004E2838">
        <w:rPr>
          <w:rFonts w:ascii="Arial" w:hAnsi="Arial" w:cs="Arial"/>
          <w:iCs/>
          <w:lang w:val="en-GB"/>
        </w:rPr>
        <w:tab/>
      </w:r>
      <w:r w:rsidRPr="004E2838">
        <w:rPr>
          <w:rFonts w:ascii="Arial" w:hAnsi="Arial" w:cs="Arial"/>
          <w:iCs/>
          <w:lang w:val="en-GB"/>
        </w:rPr>
        <w:tab/>
      </w:r>
      <w:r w:rsidRPr="004E2838">
        <w:rPr>
          <w:rFonts w:ascii="Arial" w:hAnsi="Arial" w:cs="Arial"/>
          <w:iCs/>
          <w:lang w:val="en-GB"/>
        </w:rPr>
        <w:tab/>
      </w:r>
      <w:r w:rsidRPr="004E2838">
        <w:rPr>
          <w:rFonts w:ascii="Arial" w:hAnsi="Arial" w:cs="Arial"/>
          <w:b/>
          <w:iCs/>
          <w:lang w:val="en-GB"/>
        </w:rPr>
        <w:t>1</w:t>
      </w:r>
      <w:r w:rsidR="00624859" w:rsidRPr="004E2838">
        <w:rPr>
          <w:rFonts w:ascii="Arial" w:hAnsi="Arial" w:cs="Arial"/>
          <w:b/>
          <w:iCs/>
          <w:lang w:val="en-GB"/>
        </w:rPr>
        <w:t>1</w:t>
      </w:r>
    </w:p>
    <w:p w14:paraId="578CFF32" w14:textId="5726F47C" w:rsidR="003563FA" w:rsidRPr="004E2838" w:rsidRDefault="003563FA" w:rsidP="007F6C6F">
      <w:pPr>
        <w:spacing w:line="360" w:lineRule="auto"/>
        <w:jc w:val="both"/>
        <w:rPr>
          <w:rFonts w:ascii="Arial" w:hAnsi="Arial" w:cs="Arial"/>
          <w:b/>
          <w:iCs/>
          <w:lang w:val="en-GB"/>
        </w:rPr>
      </w:pPr>
    </w:p>
    <w:p w14:paraId="0C7E124A" w14:textId="1FFF6592" w:rsidR="003563FA" w:rsidRPr="004E2838" w:rsidRDefault="003563FA" w:rsidP="007F6C6F">
      <w:pPr>
        <w:spacing w:line="360" w:lineRule="auto"/>
        <w:jc w:val="both"/>
        <w:rPr>
          <w:rFonts w:ascii="Arial" w:hAnsi="Arial" w:cs="Arial"/>
          <w:b/>
          <w:iCs/>
          <w:lang w:val="en-GB"/>
        </w:rPr>
      </w:pPr>
      <w:r w:rsidRPr="004E2838">
        <w:rPr>
          <w:rFonts w:ascii="Arial" w:hAnsi="Arial" w:cs="Arial"/>
          <w:i/>
          <w:iCs/>
          <w:lang w:val="en-GB"/>
        </w:rPr>
        <w:t>Timeline</w:t>
      </w:r>
      <w:r w:rsidRPr="004E2838">
        <w:rPr>
          <w:rFonts w:ascii="Arial" w:hAnsi="Arial" w:cs="Arial"/>
          <w:i/>
          <w:iCs/>
          <w:lang w:val="en-GB"/>
        </w:rPr>
        <w:tab/>
      </w:r>
      <w:r w:rsidRPr="004E2838">
        <w:rPr>
          <w:rFonts w:ascii="Arial" w:hAnsi="Arial" w:cs="Arial"/>
          <w:i/>
          <w:iCs/>
          <w:lang w:val="en-GB"/>
        </w:rPr>
        <w:tab/>
      </w:r>
      <w:r w:rsidRPr="004E2838">
        <w:rPr>
          <w:rFonts w:ascii="Arial" w:hAnsi="Arial" w:cs="Arial"/>
          <w:i/>
          <w:iCs/>
          <w:lang w:val="en-GB"/>
        </w:rPr>
        <w:tab/>
      </w:r>
      <w:r w:rsidRPr="004E2838">
        <w:rPr>
          <w:rFonts w:ascii="Arial" w:hAnsi="Arial" w:cs="Arial"/>
          <w:i/>
          <w:iCs/>
          <w:lang w:val="en-GB"/>
        </w:rPr>
        <w:tab/>
      </w:r>
      <w:r w:rsidRPr="004E2838">
        <w:rPr>
          <w:rFonts w:ascii="Arial" w:hAnsi="Arial" w:cs="Arial"/>
          <w:i/>
          <w:iCs/>
          <w:lang w:val="en-GB"/>
        </w:rPr>
        <w:tab/>
      </w:r>
      <w:r w:rsidRPr="004E2838">
        <w:rPr>
          <w:rFonts w:ascii="Arial" w:hAnsi="Arial" w:cs="Arial"/>
          <w:i/>
          <w:iCs/>
          <w:lang w:val="en-GB"/>
        </w:rPr>
        <w:tab/>
      </w:r>
      <w:r w:rsidRPr="004E2838">
        <w:rPr>
          <w:rFonts w:ascii="Arial" w:hAnsi="Arial" w:cs="Arial"/>
          <w:i/>
          <w:iCs/>
          <w:lang w:val="en-GB"/>
        </w:rPr>
        <w:tab/>
      </w:r>
      <w:r w:rsidRPr="004E2838">
        <w:rPr>
          <w:rFonts w:ascii="Arial" w:hAnsi="Arial" w:cs="Arial"/>
          <w:i/>
          <w:iCs/>
          <w:lang w:val="en-GB"/>
        </w:rPr>
        <w:tab/>
      </w:r>
      <w:r w:rsidRPr="004E2838">
        <w:rPr>
          <w:rFonts w:ascii="Arial" w:hAnsi="Arial" w:cs="Arial"/>
          <w:i/>
          <w:iCs/>
          <w:lang w:val="en-GB"/>
        </w:rPr>
        <w:tab/>
      </w:r>
      <w:r w:rsidRPr="004E2838">
        <w:rPr>
          <w:rFonts w:ascii="Arial" w:hAnsi="Arial" w:cs="Arial"/>
          <w:i/>
          <w:iCs/>
          <w:lang w:val="en-GB"/>
        </w:rPr>
        <w:tab/>
      </w:r>
      <w:r w:rsidRPr="004E2838">
        <w:rPr>
          <w:rFonts w:ascii="Arial" w:hAnsi="Arial" w:cs="Arial"/>
          <w:b/>
          <w:iCs/>
          <w:lang w:val="en-GB"/>
        </w:rPr>
        <w:t>1</w:t>
      </w:r>
      <w:r w:rsidR="001606D1" w:rsidRPr="004E2838">
        <w:rPr>
          <w:rFonts w:ascii="Arial" w:hAnsi="Arial" w:cs="Arial"/>
          <w:b/>
          <w:iCs/>
          <w:lang w:val="en-GB"/>
        </w:rPr>
        <w:t>2</w:t>
      </w:r>
    </w:p>
    <w:p w14:paraId="1327F86A" w14:textId="77777777" w:rsidR="00BD4637" w:rsidRPr="004E2838" w:rsidRDefault="00BD4637" w:rsidP="007F6C6F">
      <w:pPr>
        <w:widowControl w:val="0"/>
        <w:autoSpaceDE w:val="0"/>
        <w:autoSpaceDN w:val="0"/>
        <w:adjustRightInd w:val="0"/>
        <w:spacing w:line="360" w:lineRule="auto"/>
        <w:jc w:val="both"/>
        <w:rPr>
          <w:rFonts w:ascii="Arial" w:hAnsi="Arial" w:cs="Arial"/>
          <w:b/>
          <w:smallCaps/>
          <w:lang w:val="en-GB"/>
        </w:rPr>
      </w:pPr>
    </w:p>
    <w:p w14:paraId="7F71C668" w14:textId="47027D48" w:rsidR="00BD4637" w:rsidRPr="004E2838" w:rsidRDefault="00BD4637" w:rsidP="007F6C6F">
      <w:pPr>
        <w:widowControl w:val="0"/>
        <w:autoSpaceDE w:val="0"/>
        <w:autoSpaceDN w:val="0"/>
        <w:adjustRightInd w:val="0"/>
        <w:spacing w:line="360" w:lineRule="auto"/>
        <w:jc w:val="both"/>
        <w:rPr>
          <w:rFonts w:ascii="Arial" w:hAnsi="Arial" w:cs="Arial"/>
          <w:b/>
          <w:smallCaps/>
          <w:lang w:val="en-GB"/>
        </w:rPr>
      </w:pPr>
      <w:r w:rsidRPr="004E2838">
        <w:rPr>
          <w:rFonts w:ascii="Arial" w:hAnsi="Arial" w:cs="Arial"/>
          <w:b/>
          <w:smallCaps/>
          <w:lang w:val="en-GB"/>
        </w:rPr>
        <w:t>Conclusion</w:t>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t>1</w:t>
      </w:r>
      <w:r w:rsidR="00B16765" w:rsidRPr="004E2838">
        <w:rPr>
          <w:rFonts w:ascii="Arial" w:hAnsi="Arial" w:cs="Arial"/>
          <w:b/>
          <w:smallCaps/>
          <w:lang w:val="en-GB"/>
        </w:rPr>
        <w:t>3</w:t>
      </w:r>
    </w:p>
    <w:p w14:paraId="4AD5840F" w14:textId="77777777" w:rsidR="00BD4637" w:rsidRPr="004E2838" w:rsidRDefault="00BD4637" w:rsidP="007F6C6F">
      <w:pPr>
        <w:widowControl w:val="0"/>
        <w:autoSpaceDE w:val="0"/>
        <w:autoSpaceDN w:val="0"/>
        <w:adjustRightInd w:val="0"/>
        <w:spacing w:line="360" w:lineRule="auto"/>
        <w:jc w:val="both"/>
        <w:rPr>
          <w:rFonts w:ascii="Arial" w:hAnsi="Arial" w:cs="Arial"/>
          <w:b/>
          <w:smallCaps/>
          <w:lang w:val="en-GB"/>
        </w:rPr>
      </w:pPr>
    </w:p>
    <w:p w14:paraId="7C380C16" w14:textId="0F840BE2" w:rsidR="00BD4637" w:rsidRPr="004E2838" w:rsidRDefault="00BD4637" w:rsidP="007F6C6F">
      <w:pPr>
        <w:widowControl w:val="0"/>
        <w:autoSpaceDE w:val="0"/>
        <w:autoSpaceDN w:val="0"/>
        <w:adjustRightInd w:val="0"/>
        <w:spacing w:line="360" w:lineRule="auto"/>
        <w:jc w:val="both"/>
        <w:rPr>
          <w:rFonts w:ascii="Arial" w:hAnsi="Arial" w:cs="Arial"/>
          <w:b/>
          <w:smallCaps/>
          <w:lang w:val="en-GB"/>
        </w:rPr>
      </w:pPr>
      <w:r w:rsidRPr="004E2838">
        <w:rPr>
          <w:rFonts w:ascii="Arial" w:hAnsi="Arial" w:cs="Arial"/>
          <w:b/>
          <w:smallCaps/>
          <w:lang w:val="en-GB"/>
        </w:rPr>
        <w:t xml:space="preserve">References </w:t>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t>1</w:t>
      </w:r>
      <w:r w:rsidR="0003493C">
        <w:rPr>
          <w:rFonts w:ascii="Arial" w:hAnsi="Arial" w:cs="Arial"/>
          <w:b/>
          <w:smallCaps/>
          <w:lang w:val="en-GB"/>
        </w:rPr>
        <w:t>4</w:t>
      </w:r>
    </w:p>
    <w:p w14:paraId="0D34A3A1" w14:textId="77777777" w:rsidR="00BD4637" w:rsidRPr="004E2838" w:rsidRDefault="00BD4637" w:rsidP="007F6C6F">
      <w:pPr>
        <w:widowControl w:val="0"/>
        <w:autoSpaceDE w:val="0"/>
        <w:autoSpaceDN w:val="0"/>
        <w:adjustRightInd w:val="0"/>
        <w:spacing w:line="360" w:lineRule="auto"/>
        <w:jc w:val="both"/>
        <w:rPr>
          <w:rFonts w:ascii="Arial" w:hAnsi="Arial" w:cs="Arial"/>
          <w:b/>
          <w:smallCaps/>
          <w:lang w:val="en-GB"/>
        </w:rPr>
      </w:pPr>
    </w:p>
    <w:p w14:paraId="3775FFE0" w14:textId="25E92B1E" w:rsidR="00BD4637" w:rsidRPr="004E2838" w:rsidRDefault="00BD4637" w:rsidP="007F6C6F">
      <w:pPr>
        <w:widowControl w:val="0"/>
        <w:autoSpaceDE w:val="0"/>
        <w:autoSpaceDN w:val="0"/>
        <w:adjustRightInd w:val="0"/>
        <w:spacing w:line="360" w:lineRule="auto"/>
        <w:jc w:val="both"/>
        <w:rPr>
          <w:rFonts w:ascii="Arial" w:hAnsi="Arial" w:cs="Arial"/>
          <w:b/>
          <w:smallCaps/>
          <w:lang w:val="en-GB"/>
        </w:rPr>
      </w:pPr>
      <w:r w:rsidRPr="004E2838">
        <w:rPr>
          <w:rFonts w:ascii="Arial" w:hAnsi="Arial" w:cs="Arial"/>
          <w:b/>
          <w:smallCaps/>
          <w:lang w:val="en-GB"/>
        </w:rPr>
        <w:t xml:space="preserve">Appendix 1 </w:t>
      </w:r>
      <w:r w:rsidR="00552ED1" w:rsidRPr="004E2838">
        <w:rPr>
          <w:rFonts w:ascii="Arial" w:hAnsi="Arial" w:cs="Arial"/>
          <w:lang w:val="en-GB"/>
        </w:rPr>
        <w:t>Introduction letter</w:t>
      </w:r>
      <w:r w:rsidR="00552ED1" w:rsidRPr="004E2838">
        <w:rPr>
          <w:rFonts w:ascii="Arial" w:hAnsi="Arial" w:cs="Arial"/>
          <w:lang w:val="en-GB"/>
        </w:rPr>
        <w:tab/>
      </w:r>
      <w:r w:rsidR="00552ED1" w:rsidRPr="004E2838">
        <w:rPr>
          <w:rFonts w:ascii="Arial" w:hAnsi="Arial" w:cs="Arial"/>
          <w:lang w:val="en-GB"/>
        </w:rPr>
        <w:tab/>
      </w:r>
      <w:r w:rsidR="00552ED1" w:rsidRPr="004E2838">
        <w:rPr>
          <w:rFonts w:ascii="Arial" w:hAnsi="Arial" w:cs="Arial"/>
          <w:lang w:val="en-GB"/>
        </w:rPr>
        <w:tab/>
      </w:r>
      <w:r w:rsidRPr="004E2838">
        <w:rPr>
          <w:rFonts w:ascii="Arial" w:hAnsi="Arial" w:cs="Arial"/>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00B10F04">
        <w:rPr>
          <w:rFonts w:ascii="Arial" w:hAnsi="Arial" w:cs="Arial"/>
          <w:b/>
          <w:smallCaps/>
          <w:lang w:val="en-GB"/>
        </w:rPr>
        <w:t>21</w:t>
      </w:r>
      <w:r w:rsidRPr="004E2838">
        <w:rPr>
          <w:rFonts w:ascii="Arial" w:hAnsi="Arial" w:cs="Arial"/>
          <w:b/>
          <w:smallCaps/>
          <w:lang w:val="en-GB"/>
        </w:rPr>
        <w:tab/>
      </w:r>
    </w:p>
    <w:p w14:paraId="44E60A8B" w14:textId="3255A4FE" w:rsidR="00BD4637" w:rsidRPr="004E2838" w:rsidRDefault="00BD4637" w:rsidP="007F6C6F">
      <w:pPr>
        <w:widowControl w:val="0"/>
        <w:autoSpaceDE w:val="0"/>
        <w:autoSpaceDN w:val="0"/>
        <w:adjustRightInd w:val="0"/>
        <w:spacing w:line="360" w:lineRule="auto"/>
        <w:jc w:val="both"/>
        <w:rPr>
          <w:rFonts w:ascii="Arial" w:hAnsi="Arial" w:cs="Arial"/>
          <w:b/>
          <w:i/>
          <w:lang w:val="en-GB"/>
        </w:rPr>
      </w:pPr>
      <w:r w:rsidRPr="004E2838">
        <w:rPr>
          <w:rFonts w:ascii="Arial" w:hAnsi="Arial" w:cs="Arial"/>
          <w:b/>
          <w:smallCaps/>
          <w:lang w:val="en-GB"/>
        </w:rPr>
        <w:t xml:space="preserve">Appendix 2 </w:t>
      </w:r>
      <w:r w:rsidR="00552ED1" w:rsidRPr="004E2838">
        <w:rPr>
          <w:rFonts w:ascii="Arial" w:hAnsi="Arial" w:cs="Arial"/>
          <w:lang w:val="en-GB"/>
        </w:rPr>
        <w:t>Consent form parents/</w:t>
      </w:r>
      <w:r w:rsidR="004811D2" w:rsidRPr="004E2838">
        <w:rPr>
          <w:rFonts w:ascii="Arial" w:hAnsi="Arial" w:cs="Arial"/>
          <w:lang w:val="en-GB"/>
        </w:rPr>
        <w:t xml:space="preserve">legal </w:t>
      </w:r>
      <w:r w:rsidR="00552ED1" w:rsidRPr="004E2838">
        <w:rPr>
          <w:rFonts w:ascii="Arial" w:hAnsi="Arial" w:cs="Arial"/>
          <w:lang w:val="en-GB"/>
        </w:rPr>
        <w:t xml:space="preserve">guardians </w:t>
      </w:r>
      <w:r w:rsidRPr="004E2838">
        <w:rPr>
          <w:rFonts w:ascii="Arial" w:hAnsi="Arial" w:cs="Arial"/>
          <w:lang w:val="en-GB"/>
        </w:rPr>
        <w:t xml:space="preserve">  </w:t>
      </w:r>
      <w:r w:rsidRPr="004E2838">
        <w:rPr>
          <w:rFonts w:ascii="Arial" w:hAnsi="Arial" w:cs="Arial"/>
          <w:lang w:val="en-GB"/>
        </w:rPr>
        <w:tab/>
      </w:r>
      <w:r w:rsidRPr="004E2838">
        <w:rPr>
          <w:rFonts w:ascii="Arial" w:hAnsi="Arial" w:cs="Arial"/>
          <w:lang w:val="en-GB"/>
        </w:rPr>
        <w:tab/>
      </w:r>
      <w:r w:rsidRPr="004E2838">
        <w:rPr>
          <w:rFonts w:ascii="Arial" w:hAnsi="Arial" w:cs="Arial"/>
          <w:lang w:val="en-GB"/>
        </w:rPr>
        <w:tab/>
      </w:r>
      <w:r w:rsidRPr="004E2838">
        <w:rPr>
          <w:rFonts w:ascii="Arial" w:hAnsi="Arial" w:cs="Arial"/>
          <w:lang w:val="en-GB"/>
        </w:rPr>
        <w:tab/>
      </w:r>
      <w:r w:rsidR="00DB0571">
        <w:rPr>
          <w:rFonts w:ascii="Arial" w:hAnsi="Arial" w:cs="Arial"/>
          <w:b/>
          <w:lang w:val="en-GB"/>
        </w:rPr>
        <w:t>22</w:t>
      </w:r>
    </w:p>
    <w:p w14:paraId="482F4BFD" w14:textId="0C85CA39" w:rsidR="00BD4637" w:rsidRPr="004E2838" w:rsidRDefault="00BD4637" w:rsidP="007F6C6F">
      <w:pPr>
        <w:widowControl w:val="0"/>
        <w:autoSpaceDE w:val="0"/>
        <w:autoSpaceDN w:val="0"/>
        <w:adjustRightInd w:val="0"/>
        <w:spacing w:line="360" w:lineRule="auto"/>
        <w:jc w:val="both"/>
        <w:rPr>
          <w:rFonts w:ascii="Arial" w:hAnsi="Arial" w:cs="Arial"/>
          <w:b/>
          <w:i/>
          <w:lang w:val="en-GB"/>
        </w:rPr>
      </w:pPr>
      <w:r w:rsidRPr="004E2838">
        <w:rPr>
          <w:rFonts w:ascii="Arial" w:hAnsi="Arial" w:cs="Arial"/>
          <w:b/>
          <w:smallCaps/>
          <w:lang w:val="en-GB"/>
        </w:rPr>
        <w:t xml:space="preserve">Appendix 3 </w:t>
      </w:r>
      <w:r w:rsidR="00D052CD" w:rsidRPr="004E2838">
        <w:rPr>
          <w:rFonts w:ascii="Arial" w:hAnsi="Arial" w:cs="Arial"/>
          <w:lang w:val="en-GB"/>
        </w:rPr>
        <w:t xml:space="preserve">Table of six evaluated dimension in </w:t>
      </w:r>
      <w:proofErr w:type="spellStart"/>
      <w:r w:rsidR="00D052CD" w:rsidRPr="004E2838">
        <w:rPr>
          <w:rFonts w:ascii="Arial" w:hAnsi="Arial" w:cs="Arial"/>
          <w:lang w:val="en-GB"/>
        </w:rPr>
        <w:t>Bacro</w:t>
      </w:r>
      <w:proofErr w:type="spellEnd"/>
      <w:r w:rsidR="00D052CD" w:rsidRPr="004E2838">
        <w:rPr>
          <w:rFonts w:ascii="Arial" w:hAnsi="Arial" w:cs="Arial"/>
          <w:lang w:val="en-GB"/>
        </w:rPr>
        <w:t xml:space="preserve"> </w:t>
      </w:r>
      <w:r w:rsidR="00D052CD" w:rsidRPr="004E2838">
        <w:rPr>
          <w:rFonts w:ascii="Arial" w:hAnsi="Arial" w:cs="Arial"/>
          <w:i/>
          <w:lang w:val="en-GB"/>
        </w:rPr>
        <w:t>et al.</w:t>
      </w:r>
      <w:r w:rsidR="00D052CD" w:rsidRPr="004E2838">
        <w:rPr>
          <w:rFonts w:ascii="Arial" w:hAnsi="Arial" w:cs="Arial"/>
          <w:lang w:val="en-GB"/>
        </w:rPr>
        <w:t xml:space="preserve"> (2014)</w:t>
      </w:r>
      <w:r w:rsidR="00D052CD" w:rsidRPr="004E2838">
        <w:rPr>
          <w:rFonts w:ascii="Arial" w:hAnsi="Arial" w:cs="Arial"/>
          <w:lang w:val="en-GB"/>
        </w:rPr>
        <w:tab/>
      </w:r>
      <w:r w:rsidR="00840177" w:rsidRPr="004E2838">
        <w:rPr>
          <w:rFonts w:ascii="Arial" w:hAnsi="Arial" w:cs="Arial"/>
          <w:lang w:val="en-GB"/>
        </w:rPr>
        <w:tab/>
      </w:r>
      <w:r w:rsidR="005803CE">
        <w:rPr>
          <w:rFonts w:ascii="Arial" w:hAnsi="Arial" w:cs="Arial"/>
          <w:b/>
          <w:lang w:val="en-GB"/>
        </w:rPr>
        <w:t>2</w:t>
      </w:r>
      <w:r w:rsidR="00D9464F">
        <w:rPr>
          <w:rFonts w:ascii="Arial" w:hAnsi="Arial" w:cs="Arial"/>
          <w:b/>
          <w:lang w:val="en-GB"/>
        </w:rPr>
        <w:t>5</w:t>
      </w:r>
    </w:p>
    <w:p w14:paraId="138020BE" w14:textId="6D6E973D" w:rsidR="00BD4637" w:rsidRPr="004E2838" w:rsidRDefault="00BD4637" w:rsidP="007F6C6F">
      <w:pPr>
        <w:widowControl w:val="0"/>
        <w:autoSpaceDE w:val="0"/>
        <w:autoSpaceDN w:val="0"/>
        <w:adjustRightInd w:val="0"/>
        <w:spacing w:line="360" w:lineRule="auto"/>
        <w:jc w:val="both"/>
        <w:rPr>
          <w:rFonts w:ascii="Arial" w:hAnsi="Arial" w:cs="Arial"/>
          <w:b/>
          <w:lang w:val="en-GB"/>
        </w:rPr>
      </w:pPr>
      <w:r w:rsidRPr="004E2838">
        <w:rPr>
          <w:rFonts w:ascii="Arial" w:hAnsi="Arial" w:cs="Arial"/>
          <w:b/>
          <w:smallCaps/>
          <w:lang w:val="en-GB"/>
        </w:rPr>
        <w:t xml:space="preserve">Appendix </w:t>
      </w:r>
      <w:r w:rsidR="00090642">
        <w:rPr>
          <w:rFonts w:ascii="Arial" w:hAnsi="Arial" w:cs="Arial"/>
          <w:b/>
          <w:smallCaps/>
          <w:lang w:val="en-GB"/>
        </w:rPr>
        <w:t>4</w:t>
      </w:r>
      <w:r w:rsidRPr="004E2838">
        <w:rPr>
          <w:rFonts w:ascii="Arial" w:hAnsi="Arial" w:cs="Arial"/>
          <w:b/>
          <w:smallCaps/>
          <w:lang w:val="en-GB"/>
        </w:rPr>
        <w:t xml:space="preserve"> </w:t>
      </w:r>
      <w:r w:rsidRPr="004E2838">
        <w:rPr>
          <w:rFonts w:ascii="Arial" w:hAnsi="Arial" w:cs="Arial"/>
          <w:lang w:val="en-GB"/>
        </w:rPr>
        <w:t>Questionnaire</w:t>
      </w:r>
      <w:r w:rsidRPr="004E2838">
        <w:rPr>
          <w:rFonts w:ascii="Arial" w:hAnsi="Arial" w:cs="Arial"/>
          <w:lang w:val="en-GB"/>
        </w:rPr>
        <w:tab/>
      </w:r>
      <w:r w:rsidRPr="004E2838">
        <w:rPr>
          <w:rFonts w:ascii="Arial" w:hAnsi="Arial" w:cs="Arial"/>
          <w:lang w:val="en-GB"/>
        </w:rPr>
        <w:tab/>
      </w:r>
      <w:r w:rsidRPr="004E2838">
        <w:rPr>
          <w:rFonts w:ascii="Arial" w:hAnsi="Arial" w:cs="Arial"/>
          <w:lang w:val="en-GB"/>
        </w:rPr>
        <w:tab/>
      </w:r>
      <w:r w:rsidRPr="004E2838">
        <w:rPr>
          <w:rFonts w:ascii="Arial" w:hAnsi="Arial" w:cs="Arial"/>
          <w:lang w:val="en-GB"/>
        </w:rPr>
        <w:tab/>
      </w:r>
      <w:r w:rsidRPr="004E2838">
        <w:rPr>
          <w:rFonts w:ascii="Arial" w:hAnsi="Arial" w:cs="Arial"/>
          <w:lang w:val="en-GB"/>
        </w:rPr>
        <w:tab/>
      </w:r>
      <w:r w:rsidRPr="004E2838">
        <w:rPr>
          <w:rFonts w:ascii="Arial" w:hAnsi="Arial" w:cs="Arial"/>
          <w:lang w:val="en-GB"/>
        </w:rPr>
        <w:tab/>
      </w:r>
      <w:r w:rsidRPr="004E2838">
        <w:rPr>
          <w:rFonts w:ascii="Arial" w:hAnsi="Arial" w:cs="Arial"/>
          <w:lang w:val="en-GB"/>
        </w:rPr>
        <w:tab/>
      </w:r>
      <w:r w:rsidRPr="004E2838">
        <w:rPr>
          <w:rFonts w:ascii="Arial" w:hAnsi="Arial" w:cs="Arial"/>
          <w:lang w:val="en-GB"/>
        </w:rPr>
        <w:tab/>
      </w:r>
      <w:r w:rsidR="00ED17B8">
        <w:rPr>
          <w:rFonts w:ascii="Arial" w:hAnsi="Arial" w:cs="Arial"/>
          <w:b/>
          <w:lang w:val="en-GB"/>
        </w:rPr>
        <w:t>2</w:t>
      </w:r>
      <w:r w:rsidR="00D9464F">
        <w:rPr>
          <w:rFonts w:ascii="Arial" w:hAnsi="Arial" w:cs="Arial"/>
          <w:b/>
          <w:lang w:val="en-GB"/>
        </w:rPr>
        <w:t>6</w:t>
      </w:r>
    </w:p>
    <w:p w14:paraId="34D7426A" w14:textId="0DF1F96E" w:rsidR="00E43A8B" w:rsidRPr="004E2838" w:rsidRDefault="00E43A8B" w:rsidP="007F6C6F">
      <w:pPr>
        <w:spacing w:line="360" w:lineRule="auto"/>
        <w:jc w:val="both"/>
        <w:rPr>
          <w:rFonts w:ascii="Arial" w:hAnsi="Arial" w:cs="Arial"/>
          <w:b/>
          <w:iCs/>
          <w:lang w:val="en-GB"/>
        </w:rPr>
      </w:pPr>
      <w:r w:rsidRPr="004E2838">
        <w:rPr>
          <w:rFonts w:ascii="Arial" w:hAnsi="Arial" w:cs="Arial"/>
          <w:b/>
          <w:smallCaps/>
          <w:lang w:val="en-GB"/>
        </w:rPr>
        <w:t xml:space="preserve">Appendix </w:t>
      </w:r>
      <w:r w:rsidR="00090642">
        <w:rPr>
          <w:rFonts w:ascii="Arial" w:hAnsi="Arial" w:cs="Arial"/>
          <w:b/>
          <w:smallCaps/>
          <w:lang w:val="en-GB"/>
        </w:rPr>
        <w:t>6</w:t>
      </w:r>
      <w:r w:rsidRPr="004E2838">
        <w:rPr>
          <w:rFonts w:ascii="Arial" w:hAnsi="Arial" w:cs="Arial"/>
          <w:b/>
          <w:smallCaps/>
          <w:lang w:val="en-GB"/>
        </w:rPr>
        <w:t xml:space="preserve"> </w:t>
      </w:r>
      <w:proofErr w:type="spellStart"/>
      <w:r w:rsidRPr="004E2838">
        <w:rPr>
          <w:rFonts w:ascii="Arial" w:hAnsi="Arial" w:cs="Arial"/>
          <w:iCs/>
          <w:lang w:val="en-GB"/>
        </w:rPr>
        <w:t>Konu</w:t>
      </w:r>
      <w:proofErr w:type="spellEnd"/>
      <w:r w:rsidRPr="004E2838">
        <w:rPr>
          <w:rFonts w:ascii="Arial" w:hAnsi="Arial" w:cs="Arial"/>
          <w:iCs/>
          <w:lang w:val="en-GB"/>
        </w:rPr>
        <w:t xml:space="preserve"> and </w:t>
      </w:r>
      <w:proofErr w:type="spellStart"/>
      <w:r w:rsidRPr="004E2838">
        <w:rPr>
          <w:rFonts w:ascii="Arial" w:hAnsi="Arial" w:cs="Arial"/>
          <w:iCs/>
          <w:lang w:val="en-GB"/>
        </w:rPr>
        <w:t>Rimpela’s</w:t>
      </w:r>
      <w:proofErr w:type="spellEnd"/>
      <w:r w:rsidRPr="004E2838">
        <w:rPr>
          <w:rFonts w:ascii="Arial" w:hAnsi="Arial" w:cs="Arial"/>
          <w:iCs/>
          <w:lang w:val="en-GB"/>
        </w:rPr>
        <w:t xml:space="preserve"> model (2002, p.83)</w:t>
      </w:r>
      <w:r w:rsidRPr="004E2838">
        <w:rPr>
          <w:rFonts w:ascii="Arial" w:hAnsi="Arial" w:cs="Arial"/>
          <w:iCs/>
          <w:lang w:val="en-GB"/>
        </w:rPr>
        <w:tab/>
      </w:r>
      <w:r w:rsidRPr="004E2838">
        <w:rPr>
          <w:rFonts w:ascii="Arial" w:hAnsi="Arial" w:cs="Arial"/>
          <w:iCs/>
          <w:lang w:val="en-GB"/>
        </w:rPr>
        <w:tab/>
      </w:r>
      <w:r w:rsidRPr="004E2838">
        <w:rPr>
          <w:rFonts w:ascii="Arial" w:hAnsi="Arial" w:cs="Arial"/>
          <w:iCs/>
          <w:lang w:val="en-GB"/>
        </w:rPr>
        <w:tab/>
      </w:r>
      <w:r w:rsidRPr="004E2838">
        <w:rPr>
          <w:rFonts w:ascii="Arial" w:hAnsi="Arial" w:cs="Arial"/>
          <w:iCs/>
          <w:lang w:val="en-GB"/>
        </w:rPr>
        <w:tab/>
      </w:r>
      <w:r w:rsidR="00D9464F">
        <w:rPr>
          <w:rFonts w:ascii="Arial" w:hAnsi="Arial" w:cs="Arial"/>
          <w:b/>
          <w:iCs/>
          <w:lang w:val="en-GB"/>
        </w:rPr>
        <w:t>30</w:t>
      </w:r>
    </w:p>
    <w:p w14:paraId="6799F9B7" w14:textId="4D2F90EA" w:rsidR="00E43A8B" w:rsidRPr="004E2838" w:rsidRDefault="00E43A8B" w:rsidP="007F6C6F">
      <w:pPr>
        <w:widowControl w:val="0"/>
        <w:autoSpaceDE w:val="0"/>
        <w:autoSpaceDN w:val="0"/>
        <w:adjustRightInd w:val="0"/>
        <w:spacing w:line="360" w:lineRule="auto"/>
        <w:jc w:val="both"/>
        <w:rPr>
          <w:rFonts w:ascii="Arial" w:hAnsi="Arial" w:cs="Arial"/>
          <w:b/>
          <w:smallCaps/>
          <w:lang w:val="en-GB"/>
        </w:rPr>
      </w:pPr>
    </w:p>
    <w:p w14:paraId="5597F9C3" w14:textId="3C689BD1" w:rsidR="005E09E0" w:rsidRDefault="005E09E0" w:rsidP="007F6C6F">
      <w:pPr>
        <w:spacing w:line="360" w:lineRule="auto"/>
        <w:jc w:val="both"/>
        <w:rPr>
          <w:rFonts w:ascii="Arial" w:hAnsi="Arial" w:cs="Arial"/>
          <w:b/>
          <w:lang w:val="en-GB"/>
        </w:rPr>
      </w:pPr>
    </w:p>
    <w:p w14:paraId="142E6257" w14:textId="77777777" w:rsidR="00090642" w:rsidRPr="004E2838" w:rsidRDefault="00090642" w:rsidP="007F6C6F">
      <w:pPr>
        <w:spacing w:line="360" w:lineRule="auto"/>
        <w:jc w:val="both"/>
        <w:rPr>
          <w:rFonts w:ascii="Arial" w:hAnsi="Arial" w:cs="Arial"/>
          <w:b/>
          <w:lang w:val="en-GB"/>
        </w:rPr>
      </w:pPr>
    </w:p>
    <w:p w14:paraId="74279C49" w14:textId="0108705D" w:rsidR="006572BB" w:rsidRPr="004E2838" w:rsidRDefault="006572BB" w:rsidP="007F6C6F">
      <w:pPr>
        <w:spacing w:line="360" w:lineRule="auto"/>
        <w:jc w:val="both"/>
        <w:rPr>
          <w:rFonts w:ascii="Arial" w:hAnsi="Arial" w:cs="Arial"/>
          <w:b/>
          <w:lang w:val="en-GB"/>
        </w:rPr>
      </w:pPr>
      <w:r w:rsidRPr="004E2838">
        <w:rPr>
          <w:rFonts w:ascii="Arial" w:hAnsi="Arial" w:cs="Arial"/>
          <w:b/>
          <w:lang w:val="en-GB"/>
        </w:rPr>
        <w:lastRenderedPageBreak/>
        <w:t>Introduction</w:t>
      </w:r>
      <w:r w:rsidR="00EE30DF" w:rsidRPr="004E2838">
        <w:rPr>
          <w:rFonts w:ascii="Arial" w:hAnsi="Arial" w:cs="Arial"/>
          <w:b/>
          <w:lang w:val="en-GB"/>
        </w:rPr>
        <w:t xml:space="preserve"> </w:t>
      </w:r>
    </w:p>
    <w:p w14:paraId="0B2BA3F5" w14:textId="77777777" w:rsidR="006572BB" w:rsidRPr="004E2838" w:rsidRDefault="006572BB" w:rsidP="007F6C6F">
      <w:pPr>
        <w:spacing w:line="360" w:lineRule="auto"/>
        <w:jc w:val="both"/>
        <w:rPr>
          <w:rFonts w:ascii="Arial" w:hAnsi="Arial" w:cs="Arial"/>
          <w:lang w:val="en-GB"/>
        </w:rPr>
      </w:pPr>
    </w:p>
    <w:p w14:paraId="7E638925" w14:textId="5EBB643E" w:rsidR="00922AE1" w:rsidRPr="004E2838" w:rsidRDefault="00675997" w:rsidP="007F6C6F">
      <w:pPr>
        <w:spacing w:line="360" w:lineRule="auto"/>
        <w:jc w:val="both"/>
        <w:rPr>
          <w:rFonts w:ascii="Arial" w:hAnsi="Arial" w:cs="Arial"/>
          <w:lang w:val="en-GB"/>
        </w:rPr>
      </w:pPr>
      <w:r w:rsidRPr="004E2838">
        <w:rPr>
          <w:rFonts w:ascii="Arial" w:hAnsi="Arial" w:cs="Arial"/>
          <w:lang w:val="en-GB"/>
        </w:rPr>
        <w:t>A</w:t>
      </w:r>
      <w:r w:rsidR="000920BF" w:rsidRPr="004E2838">
        <w:rPr>
          <w:rFonts w:ascii="Arial" w:hAnsi="Arial" w:cs="Arial"/>
          <w:lang w:val="en-GB"/>
        </w:rPr>
        <w:t xml:space="preserve"> number </w:t>
      </w:r>
      <w:r w:rsidR="009B3583" w:rsidRPr="004E2838">
        <w:rPr>
          <w:rFonts w:ascii="Arial" w:hAnsi="Arial" w:cs="Arial"/>
          <w:lang w:val="en-GB"/>
        </w:rPr>
        <w:t xml:space="preserve">of arguments </w:t>
      </w:r>
      <w:r w:rsidR="004E7265" w:rsidRPr="004E2838">
        <w:rPr>
          <w:rFonts w:ascii="Arial" w:hAnsi="Arial" w:cs="Arial"/>
          <w:lang w:val="en-GB"/>
        </w:rPr>
        <w:t>substantiate</w:t>
      </w:r>
      <w:r w:rsidR="006A567C" w:rsidRPr="004E2838">
        <w:rPr>
          <w:rFonts w:ascii="Arial" w:hAnsi="Arial" w:cs="Arial"/>
          <w:lang w:val="en-GB"/>
        </w:rPr>
        <w:t>s</w:t>
      </w:r>
      <w:r w:rsidR="009B3583" w:rsidRPr="004E2838">
        <w:rPr>
          <w:rFonts w:ascii="Arial" w:hAnsi="Arial" w:cs="Arial"/>
          <w:lang w:val="en-GB"/>
        </w:rPr>
        <w:t xml:space="preserve"> a</w:t>
      </w:r>
      <w:r w:rsidR="004E7265" w:rsidRPr="004E2838">
        <w:rPr>
          <w:rFonts w:ascii="Arial" w:hAnsi="Arial" w:cs="Arial"/>
          <w:lang w:val="en-GB"/>
        </w:rPr>
        <w:t xml:space="preserve"> strong</w:t>
      </w:r>
      <w:r w:rsidR="009B3583" w:rsidRPr="004E2838">
        <w:rPr>
          <w:rFonts w:ascii="Arial" w:hAnsi="Arial" w:cs="Arial"/>
          <w:lang w:val="en-GB"/>
        </w:rPr>
        <w:t xml:space="preserve"> i</w:t>
      </w:r>
      <w:r w:rsidR="00B41F38" w:rsidRPr="004E2838">
        <w:rPr>
          <w:rFonts w:ascii="Arial" w:hAnsi="Arial" w:cs="Arial"/>
          <w:lang w:val="en-GB"/>
        </w:rPr>
        <w:t>nterest in wellbeing</w:t>
      </w:r>
      <w:r w:rsidR="004E7265" w:rsidRPr="004E2838">
        <w:rPr>
          <w:rFonts w:ascii="Arial" w:hAnsi="Arial" w:cs="Arial"/>
          <w:lang w:val="en-GB"/>
        </w:rPr>
        <w:t xml:space="preserve"> in </w:t>
      </w:r>
      <w:r w:rsidR="004A5BAC" w:rsidRPr="004E2838">
        <w:rPr>
          <w:rFonts w:ascii="Arial" w:hAnsi="Arial" w:cs="Arial"/>
          <w:lang w:val="en-GB"/>
        </w:rPr>
        <w:t>areas</w:t>
      </w:r>
      <w:r w:rsidR="002E2CB4">
        <w:rPr>
          <w:rFonts w:ascii="Arial" w:hAnsi="Arial" w:cs="Arial"/>
          <w:lang w:val="en-GB"/>
        </w:rPr>
        <w:t>,</w:t>
      </w:r>
      <w:r w:rsidR="004A5BAC" w:rsidRPr="004E2838">
        <w:rPr>
          <w:rFonts w:ascii="Arial" w:hAnsi="Arial" w:cs="Arial"/>
          <w:lang w:val="en-GB"/>
        </w:rPr>
        <w:t xml:space="preserve"> such as </w:t>
      </w:r>
      <w:r w:rsidR="00F77B4A" w:rsidRPr="004E2838">
        <w:rPr>
          <w:rFonts w:ascii="Arial" w:hAnsi="Arial" w:cs="Arial"/>
          <w:lang w:val="en-GB"/>
        </w:rPr>
        <w:t>economy</w:t>
      </w:r>
      <w:r w:rsidR="004F3379" w:rsidRPr="004E2838">
        <w:rPr>
          <w:rFonts w:ascii="Arial" w:hAnsi="Arial" w:cs="Arial"/>
          <w:lang w:val="en-GB"/>
        </w:rPr>
        <w:t xml:space="preserve">, </w:t>
      </w:r>
      <w:r w:rsidR="00D23D26" w:rsidRPr="004E2838">
        <w:rPr>
          <w:rFonts w:ascii="Arial" w:hAnsi="Arial" w:cs="Arial"/>
          <w:lang w:val="en-GB"/>
        </w:rPr>
        <w:t xml:space="preserve">environment, </w:t>
      </w:r>
      <w:r w:rsidR="004A5BAC" w:rsidRPr="004E2838">
        <w:rPr>
          <w:rFonts w:ascii="Arial" w:hAnsi="Arial" w:cs="Arial"/>
          <w:lang w:val="en-GB"/>
        </w:rPr>
        <w:t>health</w:t>
      </w:r>
      <w:r w:rsidR="00F77B4A" w:rsidRPr="004E2838">
        <w:rPr>
          <w:rFonts w:ascii="Arial" w:hAnsi="Arial" w:cs="Arial"/>
          <w:lang w:val="en-GB"/>
        </w:rPr>
        <w:t xml:space="preserve"> as well as </w:t>
      </w:r>
      <w:r w:rsidR="00A1586A" w:rsidRPr="004E2838">
        <w:rPr>
          <w:rFonts w:ascii="Arial" w:hAnsi="Arial" w:cs="Arial"/>
          <w:lang w:val="en-GB"/>
        </w:rPr>
        <w:t>education</w:t>
      </w:r>
      <w:r w:rsidR="005304B6" w:rsidRPr="004E2838">
        <w:rPr>
          <w:rFonts w:ascii="Arial" w:hAnsi="Arial" w:cs="Arial"/>
          <w:lang w:val="en-GB"/>
        </w:rPr>
        <w:t xml:space="preserve"> not only to </w:t>
      </w:r>
      <w:r w:rsidR="004E7265" w:rsidRPr="004E2838">
        <w:rPr>
          <w:rFonts w:ascii="Arial" w:hAnsi="Arial" w:cs="Arial"/>
          <w:lang w:val="en-GB"/>
        </w:rPr>
        <w:t>guid</w:t>
      </w:r>
      <w:r w:rsidR="005304B6" w:rsidRPr="004E2838">
        <w:rPr>
          <w:rFonts w:ascii="Arial" w:hAnsi="Arial" w:cs="Arial"/>
          <w:lang w:val="en-GB"/>
        </w:rPr>
        <w:t xml:space="preserve">e </w:t>
      </w:r>
      <w:r w:rsidR="00172530" w:rsidRPr="004E2838">
        <w:rPr>
          <w:rFonts w:ascii="Arial" w:hAnsi="Arial" w:cs="Arial"/>
          <w:lang w:val="en-GB"/>
        </w:rPr>
        <w:t>and generat</w:t>
      </w:r>
      <w:r w:rsidR="005304B6" w:rsidRPr="004E2838">
        <w:rPr>
          <w:rFonts w:ascii="Arial" w:hAnsi="Arial" w:cs="Arial"/>
          <w:lang w:val="en-GB"/>
        </w:rPr>
        <w:t>e</w:t>
      </w:r>
      <w:r w:rsidR="00172530" w:rsidRPr="004E2838">
        <w:rPr>
          <w:rFonts w:ascii="Arial" w:hAnsi="Arial" w:cs="Arial"/>
          <w:lang w:val="en-GB"/>
        </w:rPr>
        <w:t xml:space="preserve"> </w:t>
      </w:r>
      <w:r w:rsidR="004E7265" w:rsidRPr="004E2838">
        <w:rPr>
          <w:rFonts w:ascii="Arial" w:hAnsi="Arial" w:cs="Arial"/>
          <w:lang w:val="en-GB"/>
        </w:rPr>
        <w:t>new</w:t>
      </w:r>
      <w:r w:rsidR="002E22FC" w:rsidRPr="004E2838">
        <w:rPr>
          <w:rFonts w:ascii="Arial" w:hAnsi="Arial" w:cs="Arial"/>
          <w:lang w:val="en-GB"/>
        </w:rPr>
        <w:t xml:space="preserve"> polic</w:t>
      </w:r>
      <w:r w:rsidR="004E7265" w:rsidRPr="004E2838">
        <w:rPr>
          <w:rFonts w:ascii="Arial" w:hAnsi="Arial" w:cs="Arial"/>
          <w:lang w:val="en-GB"/>
        </w:rPr>
        <w:t>ies</w:t>
      </w:r>
      <w:r w:rsidR="002E22FC" w:rsidRPr="004E2838">
        <w:rPr>
          <w:rFonts w:ascii="Arial" w:hAnsi="Arial" w:cs="Arial"/>
          <w:lang w:val="en-GB"/>
        </w:rPr>
        <w:t xml:space="preserve"> </w:t>
      </w:r>
      <w:r w:rsidR="00186CF6" w:rsidRPr="004E2838">
        <w:rPr>
          <w:rFonts w:ascii="Arial" w:hAnsi="Arial" w:cs="Arial"/>
          <w:lang w:val="en-GB"/>
        </w:rPr>
        <w:t xml:space="preserve">but also </w:t>
      </w:r>
      <w:r w:rsidR="005304B6" w:rsidRPr="004E2838">
        <w:rPr>
          <w:rFonts w:ascii="Arial" w:hAnsi="Arial" w:cs="Arial"/>
          <w:lang w:val="en-GB"/>
        </w:rPr>
        <w:t xml:space="preserve">to </w:t>
      </w:r>
      <w:r w:rsidR="006A567C" w:rsidRPr="004E2838">
        <w:rPr>
          <w:rFonts w:ascii="Arial" w:hAnsi="Arial" w:cs="Arial"/>
          <w:lang w:val="en-GB"/>
        </w:rPr>
        <w:t>integrat</w:t>
      </w:r>
      <w:r w:rsidR="005304B6" w:rsidRPr="004E2838">
        <w:rPr>
          <w:rFonts w:ascii="Arial" w:hAnsi="Arial" w:cs="Arial"/>
          <w:lang w:val="en-GB"/>
        </w:rPr>
        <w:t>e</w:t>
      </w:r>
      <w:r w:rsidR="00CA3E0F" w:rsidRPr="004E2838">
        <w:rPr>
          <w:rFonts w:ascii="Arial" w:hAnsi="Arial" w:cs="Arial"/>
          <w:lang w:val="en-GB"/>
        </w:rPr>
        <w:t xml:space="preserve"> </w:t>
      </w:r>
      <w:r w:rsidR="00B41F38" w:rsidRPr="004E2838">
        <w:rPr>
          <w:rFonts w:ascii="Arial" w:hAnsi="Arial" w:cs="Arial"/>
          <w:lang w:val="en-GB"/>
        </w:rPr>
        <w:t xml:space="preserve">its application </w:t>
      </w:r>
      <w:r w:rsidR="00863777" w:rsidRPr="004E2838">
        <w:rPr>
          <w:rFonts w:ascii="Arial" w:hAnsi="Arial" w:cs="Arial"/>
          <w:lang w:val="en-GB"/>
        </w:rPr>
        <w:t>at a national level</w:t>
      </w:r>
      <w:r w:rsidR="0079670D" w:rsidRPr="004E2838">
        <w:rPr>
          <w:rFonts w:ascii="Arial" w:hAnsi="Arial" w:cs="Arial"/>
          <w:lang w:val="en-GB"/>
        </w:rPr>
        <w:t xml:space="preserve">. </w:t>
      </w:r>
      <w:r w:rsidRPr="004E2838">
        <w:rPr>
          <w:rFonts w:ascii="Arial" w:hAnsi="Arial" w:cs="Arial"/>
          <w:lang w:val="en-GB"/>
        </w:rPr>
        <w:t xml:space="preserve">Over the last </w:t>
      </w:r>
      <w:r w:rsidR="00B471E1" w:rsidRPr="004E2838">
        <w:rPr>
          <w:rFonts w:ascii="Arial" w:hAnsi="Arial" w:cs="Arial"/>
          <w:lang w:val="en-GB"/>
        </w:rPr>
        <w:t xml:space="preserve">two </w:t>
      </w:r>
      <w:r w:rsidR="00DF7E50" w:rsidRPr="004E2838">
        <w:rPr>
          <w:rFonts w:ascii="Arial" w:hAnsi="Arial" w:cs="Arial"/>
          <w:lang w:val="en-GB"/>
        </w:rPr>
        <w:t>decade</w:t>
      </w:r>
      <w:r w:rsidR="00B471E1" w:rsidRPr="004E2838">
        <w:rPr>
          <w:rFonts w:ascii="Arial" w:hAnsi="Arial" w:cs="Arial"/>
          <w:lang w:val="en-GB"/>
        </w:rPr>
        <w:t>s</w:t>
      </w:r>
      <w:r w:rsidRPr="004E2838">
        <w:rPr>
          <w:rFonts w:ascii="Arial" w:hAnsi="Arial" w:cs="Arial"/>
          <w:lang w:val="en-GB"/>
        </w:rPr>
        <w:t xml:space="preserve">, the </w:t>
      </w:r>
      <w:r w:rsidR="00936986" w:rsidRPr="004E2838">
        <w:rPr>
          <w:rFonts w:ascii="Arial" w:hAnsi="Arial" w:cs="Arial"/>
          <w:lang w:val="en-GB"/>
        </w:rPr>
        <w:t xml:space="preserve">importance of </w:t>
      </w:r>
      <w:r w:rsidRPr="004E2838">
        <w:rPr>
          <w:rFonts w:ascii="Arial" w:hAnsi="Arial" w:cs="Arial"/>
          <w:lang w:val="en-GB"/>
        </w:rPr>
        <w:t xml:space="preserve">wellbeing </w:t>
      </w:r>
      <w:r w:rsidR="00B41F38" w:rsidRPr="004E2838">
        <w:rPr>
          <w:rFonts w:ascii="Arial" w:hAnsi="Arial" w:cs="Arial"/>
          <w:lang w:val="en-GB"/>
        </w:rPr>
        <w:t xml:space="preserve">has grown extensively </w:t>
      </w:r>
      <w:r w:rsidR="00936986" w:rsidRPr="004E2838">
        <w:rPr>
          <w:rFonts w:ascii="Arial" w:hAnsi="Arial" w:cs="Arial"/>
          <w:lang w:val="en-GB"/>
        </w:rPr>
        <w:t xml:space="preserve">from the </w:t>
      </w:r>
      <w:r w:rsidR="008935B3" w:rsidRPr="004E2838">
        <w:rPr>
          <w:rFonts w:ascii="Arial" w:hAnsi="Arial" w:cs="Arial"/>
          <w:lang w:val="en-GB"/>
        </w:rPr>
        <w:t>ground-breaking</w:t>
      </w:r>
      <w:r w:rsidR="00863321" w:rsidRPr="004E2838">
        <w:rPr>
          <w:rFonts w:ascii="Arial" w:hAnsi="Arial" w:cs="Arial"/>
          <w:lang w:val="en-GB"/>
        </w:rPr>
        <w:t xml:space="preserve"> Stiglitz-Sen-</w:t>
      </w:r>
      <w:proofErr w:type="spellStart"/>
      <w:r w:rsidR="00863321" w:rsidRPr="004E2838">
        <w:rPr>
          <w:rFonts w:ascii="Arial" w:hAnsi="Arial" w:cs="Arial"/>
          <w:lang w:val="en-GB"/>
        </w:rPr>
        <w:t>Fitoussi</w:t>
      </w:r>
      <w:proofErr w:type="spellEnd"/>
      <w:r w:rsidR="00863321" w:rsidRPr="004E2838">
        <w:rPr>
          <w:rFonts w:ascii="Arial" w:hAnsi="Arial" w:cs="Arial"/>
          <w:lang w:val="en-GB"/>
        </w:rPr>
        <w:t xml:space="preserve"> report </w:t>
      </w:r>
      <w:r w:rsidR="008935B3" w:rsidRPr="004E2838">
        <w:rPr>
          <w:rFonts w:ascii="Arial" w:hAnsi="Arial" w:cs="Arial"/>
          <w:lang w:val="en-GB"/>
        </w:rPr>
        <w:t xml:space="preserve">commissioned by French President </w:t>
      </w:r>
      <w:proofErr w:type="spellStart"/>
      <w:r w:rsidR="008935B3" w:rsidRPr="004E2838">
        <w:rPr>
          <w:rFonts w:ascii="Arial" w:hAnsi="Arial" w:cs="Arial"/>
          <w:lang w:val="en-GB"/>
        </w:rPr>
        <w:t>Sarcozy</w:t>
      </w:r>
      <w:proofErr w:type="spellEnd"/>
      <w:r w:rsidR="00B0487A" w:rsidRPr="004E2838">
        <w:rPr>
          <w:rFonts w:ascii="Arial" w:hAnsi="Arial" w:cs="Arial"/>
          <w:lang w:val="en-GB"/>
        </w:rPr>
        <w:t xml:space="preserve"> (SSF, 2009)</w:t>
      </w:r>
      <w:r w:rsidR="008935B3" w:rsidRPr="004E2838">
        <w:rPr>
          <w:rFonts w:ascii="Arial" w:hAnsi="Arial" w:cs="Arial"/>
          <w:lang w:val="en-GB"/>
        </w:rPr>
        <w:t xml:space="preserve"> </w:t>
      </w:r>
      <w:r w:rsidR="00D52071" w:rsidRPr="004E2838">
        <w:rPr>
          <w:rFonts w:ascii="Arial" w:hAnsi="Arial" w:cs="Arial"/>
          <w:lang w:val="en-GB"/>
        </w:rPr>
        <w:t xml:space="preserve">to the </w:t>
      </w:r>
      <w:r w:rsidR="00CA680F" w:rsidRPr="004E2838">
        <w:rPr>
          <w:rFonts w:ascii="Arial" w:hAnsi="Arial" w:cs="Arial"/>
          <w:lang w:val="en-GB"/>
        </w:rPr>
        <w:t>biannual</w:t>
      </w:r>
      <w:r w:rsidR="0079670D" w:rsidRPr="004E2838">
        <w:rPr>
          <w:rFonts w:ascii="Arial" w:hAnsi="Arial" w:cs="Arial"/>
          <w:lang w:val="en-GB"/>
        </w:rPr>
        <w:t xml:space="preserve"> </w:t>
      </w:r>
      <w:r w:rsidR="00EB6D09" w:rsidRPr="004E2838">
        <w:rPr>
          <w:rFonts w:ascii="Arial" w:hAnsi="Arial" w:cs="Arial"/>
          <w:lang w:val="en-GB"/>
        </w:rPr>
        <w:t>report</w:t>
      </w:r>
      <w:r w:rsidR="0079670D" w:rsidRPr="004E2838">
        <w:rPr>
          <w:rFonts w:ascii="Arial" w:hAnsi="Arial" w:cs="Arial"/>
          <w:lang w:val="en-GB"/>
        </w:rPr>
        <w:t>ing on national wellbeing</w:t>
      </w:r>
      <w:r w:rsidR="00EB6D09" w:rsidRPr="004E2838">
        <w:rPr>
          <w:rFonts w:ascii="Arial" w:hAnsi="Arial" w:cs="Arial"/>
          <w:lang w:val="en-GB"/>
        </w:rPr>
        <w:t xml:space="preserve"> </w:t>
      </w:r>
      <w:r w:rsidR="0079670D" w:rsidRPr="004E2838">
        <w:rPr>
          <w:rFonts w:ascii="Arial" w:hAnsi="Arial" w:cs="Arial"/>
          <w:lang w:val="en-GB"/>
        </w:rPr>
        <w:t xml:space="preserve">by the Office for National Statistics </w:t>
      </w:r>
      <w:r w:rsidR="00EB6D09" w:rsidRPr="004E2838">
        <w:rPr>
          <w:rFonts w:ascii="Arial" w:hAnsi="Arial" w:cs="Arial"/>
          <w:lang w:val="en-GB"/>
        </w:rPr>
        <w:t xml:space="preserve">commissioned </w:t>
      </w:r>
      <w:r w:rsidR="00BA4F8B" w:rsidRPr="004E2838">
        <w:rPr>
          <w:rFonts w:ascii="Arial" w:hAnsi="Arial" w:cs="Arial"/>
          <w:lang w:val="en-GB"/>
        </w:rPr>
        <w:t xml:space="preserve">first </w:t>
      </w:r>
      <w:r w:rsidR="00EB6D09" w:rsidRPr="004E2838">
        <w:rPr>
          <w:rFonts w:ascii="Arial" w:hAnsi="Arial" w:cs="Arial"/>
          <w:lang w:val="en-GB"/>
        </w:rPr>
        <w:t xml:space="preserve">by the UK Prime Minister </w:t>
      </w:r>
      <w:r w:rsidR="005B4374" w:rsidRPr="004E2838">
        <w:rPr>
          <w:rFonts w:ascii="Arial" w:hAnsi="Arial" w:cs="Arial"/>
          <w:lang w:val="en-GB"/>
        </w:rPr>
        <w:t xml:space="preserve">David </w:t>
      </w:r>
      <w:r w:rsidR="00EB6D09" w:rsidRPr="004E2838">
        <w:rPr>
          <w:rFonts w:ascii="Arial" w:hAnsi="Arial" w:cs="Arial"/>
          <w:lang w:val="en-GB"/>
        </w:rPr>
        <w:t>Cameron</w:t>
      </w:r>
      <w:r w:rsidR="004A5BAC" w:rsidRPr="004E2838">
        <w:rPr>
          <w:rFonts w:ascii="Arial" w:hAnsi="Arial" w:cs="Arial"/>
          <w:lang w:val="en-GB"/>
        </w:rPr>
        <w:t xml:space="preserve"> (</w:t>
      </w:r>
      <w:r w:rsidR="00C146F0" w:rsidRPr="004E2838">
        <w:rPr>
          <w:rFonts w:ascii="Arial" w:hAnsi="Arial" w:cs="Arial"/>
          <w:lang w:val="en-GB"/>
        </w:rPr>
        <w:t>ONS, 200</w:t>
      </w:r>
      <w:r w:rsidR="00545C4F" w:rsidRPr="004E2838">
        <w:rPr>
          <w:rFonts w:ascii="Arial" w:hAnsi="Arial" w:cs="Arial"/>
          <w:lang w:val="en-GB"/>
        </w:rPr>
        <w:t>1)</w:t>
      </w:r>
      <w:r w:rsidR="00FE6E99" w:rsidRPr="004E2838">
        <w:rPr>
          <w:rFonts w:ascii="Arial" w:hAnsi="Arial" w:cs="Arial"/>
          <w:lang w:val="en-GB"/>
        </w:rPr>
        <w:t xml:space="preserve"> then continued with the ONS developing a programme measuring both objective and subjective wellbeing indicators (ONS,</w:t>
      </w:r>
      <w:r w:rsidR="00D957F2" w:rsidRPr="004E2838">
        <w:rPr>
          <w:rFonts w:ascii="Arial" w:hAnsi="Arial" w:cs="Arial"/>
          <w:lang w:val="en-GB"/>
        </w:rPr>
        <w:t xml:space="preserve"> </w:t>
      </w:r>
      <w:r w:rsidR="00FE6E99" w:rsidRPr="004E2838">
        <w:rPr>
          <w:rFonts w:ascii="Arial" w:hAnsi="Arial" w:cs="Arial"/>
          <w:lang w:val="en-GB"/>
        </w:rPr>
        <w:t>2014)</w:t>
      </w:r>
      <w:r w:rsidR="00CA680F" w:rsidRPr="004E2838">
        <w:rPr>
          <w:rFonts w:ascii="Arial" w:hAnsi="Arial" w:cs="Arial"/>
          <w:lang w:val="en-GB"/>
        </w:rPr>
        <w:t>.</w:t>
      </w:r>
      <w:r w:rsidR="00EB6D09" w:rsidRPr="004E2838">
        <w:rPr>
          <w:rFonts w:ascii="Arial" w:hAnsi="Arial" w:cs="Arial"/>
          <w:lang w:val="en-GB"/>
        </w:rPr>
        <w:t xml:space="preserve"> </w:t>
      </w:r>
      <w:r w:rsidR="005B4374" w:rsidRPr="004E2838">
        <w:rPr>
          <w:rFonts w:ascii="Arial" w:hAnsi="Arial" w:cs="Arial"/>
          <w:lang w:val="en-GB"/>
        </w:rPr>
        <w:t xml:space="preserve">Furthermore, </w:t>
      </w:r>
      <w:r w:rsidR="00D16984" w:rsidRPr="004E2838">
        <w:rPr>
          <w:rFonts w:ascii="Arial" w:hAnsi="Arial" w:cs="Arial"/>
          <w:lang w:val="en-GB"/>
        </w:rPr>
        <w:t xml:space="preserve">as heighten by </w:t>
      </w:r>
      <w:r w:rsidR="00D375F2" w:rsidRPr="004E2838">
        <w:rPr>
          <w:rFonts w:ascii="Arial" w:hAnsi="Arial" w:cs="Arial"/>
          <w:lang w:val="en-GB"/>
        </w:rPr>
        <w:t xml:space="preserve">the European Council </w:t>
      </w:r>
      <w:r w:rsidR="0073737D" w:rsidRPr="004E2838">
        <w:rPr>
          <w:rFonts w:ascii="Arial" w:hAnsi="Arial" w:cs="Arial"/>
          <w:lang w:val="en-GB"/>
        </w:rPr>
        <w:t>for</w:t>
      </w:r>
      <w:r w:rsidR="00D375F2" w:rsidRPr="004E2838">
        <w:rPr>
          <w:rFonts w:ascii="Arial" w:hAnsi="Arial" w:cs="Arial"/>
          <w:lang w:val="en-GB"/>
        </w:rPr>
        <w:t xml:space="preserve"> Education (</w:t>
      </w:r>
      <w:r w:rsidR="004A5774" w:rsidRPr="004E2838">
        <w:rPr>
          <w:rFonts w:ascii="Arial" w:hAnsi="Arial" w:cs="Arial"/>
          <w:lang w:val="en-GB"/>
        </w:rPr>
        <w:t>2001)</w:t>
      </w:r>
      <w:r w:rsidR="0073737D" w:rsidRPr="004E2838">
        <w:rPr>
          <w:rFonts w:ascii="Arial" w:hAnsi="Arial" w:cs="Arial"/>
          <w:lang w:val="en-GB"/>
        </w:rPr>
        <w:t xml:space="preserve"> </w:t>
      </w:r>
      <w:r w:rsidR="0008488D" w:rsidRPr="004E2838">
        <w:rPr>
          <w:rFonts w:ascii="Arial" w:hAnsi="Arial" w:cs="Arial"/>
          <w:lang w:val="en-GB"/>
        </w:rPr>
        <w:t xml:space="preserve">and </w:t>
      </w:r>
      <w:r w:rsidR="008A01B1" w:rsidRPr="004E2838">
        <w:rPr>
          <w:rFonts w:ascii="Arial" w:hAnsi="Arial" w:cs="Arial"/>
          <w:lang w:val="en-GB"/>
        </w:rPr>
        <w:t>the Commission</w:t>
      </w:r>
      <w:r w:rsidR="001A6C0D" w:rsidRPr="004E2838">
        <w:rPr>
          <w:rFonts w:ascii="Arial" w:hAnsi="Arial" w:cs="Arial"/>
          <w:lang w:val="en-GB"/>
        </w:rPr>
        <w:t xml:space="preserve"> of the European Communities (2007)</w:t>
      </w:r>
      <w:r w:rsidR="00D16984" w:rsidRPr="004E2838">
        <w:rPr>
          <w:rFonts w:ascii="Arial" w:hAnsi="Arial" w:cs="Arial"/>
          <w:lang w:val="en-GB"/>
        </w:rPr>
        <w:t>,</w:t>
      </w:r>
      <w:r w:rsidR="007271FC" w:rsidRPr="004E2838">
        <w:rPr>
          <w:rFonts w:ascii="Arial" w:hAnsi="Arial" w:cs="Arial"/>
          <w:lang w:val="en-GB"/>
        </w:rPr>
        <w:t xml:space="preserve"> </w:t>
      </w:r>
      <w:r w:rsidR="00D16984" w:rsidRPr="004E2838">
        <w:rPr>
          <w:rFonts w:ascii="Arial" w:hAnsi="Arial" w:cs="Arial"/>
          <w:lang w:val="en-GB"/>
        </w:rPr>
        <w:t xml:space="preserve">the overall purpose </w:t>
      </w:r>
      <w:r w:rsidR="00F776EB" w:rsidRPr="004E2838">
        <w:rPr>
          <w:rFonts w:ascii="Arial" w:hAnsi="Arial" w:cs="Arial"/>
          <w:lang w:val="en-GB"/>
        </w:rPr>
        <w:t>that society assigns to education may not target only the lifelong competence development</w:t>
      </w:r>
      <w:r w:rsidR="00BB53E1" w:rsidRPr="004E2838">
        <w:rPr>
          <w:rFonts w:ascii="Arial" w:hAnsi="Arial" w:cs="Arial"/>
          <w:lang w:val="en-GB"/>
        </w:rPr>
        <w:t xml:space="preserve">, albeit essential. </w:t>
      </w:r>
      <w:r w:rsidR="00DD0F36" w:rsidRPr="004E2838">
        <w:rPr>
          <w:rFonts w:ascii="Arial" w:hAnsi="Arial" w:cs="Arial"/>
          <w:lang w:val="en-GB"/>
        </w:rPr>
        <w:t xml:space="preserve">Education must also contribute to learning and personal growth </w:t>
      </w:r>
      <w:r w:rsidR="00117CCF" w:rsidRPr="004E2838">
        <w:rPr>
          <w:rFonts w:ascii="Arial" w:hAnsi="Arial" w:cs="Arial"/>
          <w:lang w:val="en-GB"/>
        </w:rPr>
        <w:t xml:space="preserve">in order to help </w:t>
      </w:r>
      <w:r w:rsidR="005A09C2" w:rsidRPr="004E2838">
        <w:rPr>
          <w:rFonts w:ascii="Arial" w:hAnsi="Arial" w:cs="Arial"/>
          <w:lang w:val="en-GB"/>
        </w:rPr>
        <w:t>children</w:t>
      </w:r>
      <w:r w:rsidR="00117CCF" w:rsidRPr="004E2838">
        <w:rPr>
          <w:rFonts w:ascii="Arial" w:hAnsi="Arial" w:cs="Arial"/>
          <w:lang w:val="en-GB"/>
        </w:rPr>
        <w:t xml:space="preserve"> to unfold their potential</w:t>
      </w:r>
      <w:r w:rsidR="00B333F9" w:rsidRPr="004E2838">
        <w:rPr>
          <w:rFonts w:ascii="Arial" w:hAnsi="Arial" w:cs="Arial"/>
          <w:lang w:val="en-GB"/>
        </w:rPr>
        <w:t xml:space="preserve">, </w:t>
      </w:r>
      <w:r w:rsidR="003D2066" w:rsidRPr="004E2838">
        <w:rPr>
          <w:rFonts w:ascii="Arial" w:hAnsi="Arial" w:cs="Arial"/>
          <w:lang w:val="en-GB"/>
        </w:rPr>
        <w:t>gain full control of their</w:t>
      </w:r>
      <w:r w:rsidR="00C2050B" w:rsidRPr="004E2838">
        <w:rPr>
          <w:rFonts w:ascii="Arial" w:hAnsi="Arial" w:cs="Arial"/>
          <w:lang w:val="en-GB"/>
        </w:rPr>
        <w:t xml:space="preserve"> own</w:t>
      </w:r>
      <w:r w:rsidR="003D2066" w:rsidRPr="004E2838">
        <w:rPr>
          <w:rFonts w:ascii="Arial" w:hAnsi="Arial" w:cs="Arial"/>
          <w:lang w:val="en-GB"/>
        </w:rPr>
        <w:t xml:space="preserve"> li</w:t>
      </w:r>
      <w:r w:rsidR="00C2050B" w:rsidRPr="004E2838">
        <w:rPr>
          <w:rFonts w:ascii="Arial" w:hAnsi="Arial" w:cs="Arial"/>
          <w:lang w:val="en-GB"/>
        </w:rPr>
        <w:t>v</w:t>
      </w:r>
      <w:r w:rsidR="003D2066" w:rsidRPr="004E2838">
        <w:rPr>
          <w:rFonts w:ascii="Arial" w:hAnsi="Arial" w:cs="Arial"/>
          <w:lang w:val="en-GB"/>
        </w:rPr>
        <w:t>e</w:t>
      </w:r>
      <w:r w:rsidR="00C2050B" w:rsidRPr="004E2838">
        <w:rPr>
          <w:rFonts w:ascii="Arial" w:hAnsi="Arial" w:cs="Arial"/>
          <w:lang w:val="en-GB"/>
        </w:rPr>
        <w:t>s</w:t>
      </w:r>
      <w:r w:rsidR="003D2066" w:rsidRPr="004E2838">
        <w:rPr>
          <w:rFonts w:ascii="Arial" w:hAnsi="Arial" w:cs="Arial"/>
          <w:lang w:val="en-GB"/>
        </w:rPr>
        <w:t>,</w:t>
      </w:r>
      <w:r w:rsidR="00B333F9" w:rsidRPr="004E2838">
        <w:rPr>
          <w:rFonts w:ascii="Arial" w:hAnsi="Arial" w:cs="Arial"/>
          <w:lang w:val="en-GB"/>
        </w:rPr>
        <w:t xml:space="preserve"> and hereafter,</w:t>
      </w:r>
      <w:r w:rsidR="007D0611" w:rsidRPr="004E2838">
        <w:rPr>
          <w:rFonts w:ascii="Arial" w:hAnsi="Arial" w:cs="Arial"/>
          <w:lang w:val="en-GB"/>
        </w:rPr>
        <w:t xml:space="preserve"> actively participate in economic and social life</w:t>
      </w:r>
      <w:r w:rsidR="004904FA" w:rsidRPr="004E2838">
        <w:rPr>
          <w:rFonts w:ascii="Arial" w:hAnsi="Arial" w:cs="Arial"/>
          <w:lang w:val="en-GB"/>
        </w:rPr>
        <w:t xml:space="preserve"> (Florin, 2011)</w:t>
      </w:r>
      <w:r w:rsidR="007D0611" w:rsidRPr="004E2838">
        <w:rPr>
          <w:rFonts w:ascii="Arial" w:hAnsi="Arial" w:cs="Arial"/>
          <w:lang w:val="en-GB"/>
        </w:rPr>
        <w:t xml:space="preserve">. </w:t>
      </w:r>
      <w:r w:rsidR="00FD53B2" w:rsidRPr="004E2838">
        <w:rPr>
          <w:rFonts w:ascii="Arial" w:hAnsi="Arial" w:cs="Arial"/>
          <w:lang w:val="en-GB"/>
        </w:rPr>
        <w:t xml:space="preserve">Considering </w:t>
      </w:r>
      <w:r w:rsidR="005A09C2" w:rsidRPr="004E2838">
        <w:rPr>
          <w:rFonts w:ascii="Arial" w:hAnsi="Arial" w:cs="Arial"/>
          <w:lang w:val="en-GB"/>
        </w:rPr>
        <w:t>children</w:t>
      </w:r>
      <w:r w:rsidR="00FD53B2" w:rsidRPr="004E2838">
        <w:rPr>
          <w:rFonts w:ascii="Arial" w:hAnsi="Arial" w:cs="Arial"/>
          <w:lang w:val="en-GB"/>
        </w:rPr>
        <w:t xml:space="preserve"> as actors of their development and helping them developing their cognitive and social skills while promoting their wellbeing in a heavily dynamic environment, economically</w:t>
      </w:r>
      <w:r w:rsidR="00AF3AE6" w:rsidRPr="004E2838">
        <w:rPr>
          <w:rFonts w:ascii="Arial" w:hAnsi="Arial" w:cs="Arial"/>
          <w:lang w:val="en-GB"/>
        </w:rPr>
        <w:t xml:space="preserve"> and</w:t>
      </w:r>
      <w:r w:rsidR="00FD53B2" w:rsidRPr="004E2838">
        <w:rPr>
          <w:rFonts w:ascii="Arial" w:hAnsi="Arial" w:cs="Arial"/>
          <w:lang w:val="en-GB"/>
        </w:rPr>
        <w:t xml:space="preserve"> socially</w:t>
      </w:r>
      <w:r w:rsidR="00AF3AE6" w:rsidRPr="004E2838">
        <w:rPr>
          <w:rFonts w:ascii="Arial" w:hAnsi="Arial" w:cs="Arial"/>
          <w:lang w:val="en-GB"/>
        </w:rPr>
        <w:t xml:space="preserve"> is a key issue in education (</w:t>
      </w:r>
      <w:r w:rsidR="00657839" w:rsidRPr="004E2838">
        <w:rPr>
          <w:rFonts w:ascii="Arial" w:hAnsi="Arial" w:cs="Arial"/>
          <w:lang w:val="en-GB"/>
        </w:rPr>
        <w:t xml:space="preserve">Florin and </w:t>
      </w:r>
      <w:proofErr w:type="spellStart"/>
      <w:r w:rsidR="00657839" w:rsidRPr="004E2838">
        <w:rPr>
          <w:rFonts w:ascii="Arial" w:hAnsi="Arial" w:cs="Arial"/>
          <w:lang w:val="en-GB"/>
        </w:rPr>
        <w:t>Guimard</w:t>
      </w:r>
      <w:proofErr w:type="spellEnd"/>
      <w:r w:rsidR="00487F7C" w:rsidRPr="004E2838">
        <w:rPr>
          <w:rFonts w:ascii="Arial" w:hAnsi="Arial" w:cs="Arial"/>
          <w:lang w:val="en-GB"/>
        </w:rPr>
        <w:t>, 2017</w:t>
      </w:r>
      <w:r w:rsidR="00AF3AE6" w:rsidRPr="004E2838">
        <w:rPr>
          <w:rFonts w:ascii="Arial" w:hAnsi="Arial" w:cs="Arial"/>
          <w:lang w:val="en-GB"/>
        </w:rPr>
        <w:t>)</w:t>
      </w:r>
      <w:r w:rsidR="00D007C9" w:rsidRPr="004E2838">
        <w:rPr>
          <w:rFonts w:ascii="Arial" w:hAnsi="Arial" w:cs="Arial"/>
          <w:lang w:val="en-GB"/>
        </w:rPr>
        <w:t>.</w:t>
      </w:r>
      <w:r w:rsidR="00E968A0" w:rsidRPr="004E2838">
        <w:rPr>
          <w:rFonts w:ascii="Arial" w:hAnsi="Arial" w:cs="Arial"/>
          <w:lang w:val="en-GB"/>
        </w:rPr>
        <w:t xml:space="preserve"> In fact, today</w:t>
      </w:r>
      <w:r w:rsidR="00175BB3" w:rsidRPr="004E2838">
        <w:rPr>
          <w:rFonts w:ascii="Arial" w:hAnsi="Arial" w:cs="Arial"/>
          <w:lang w:val="en-GB"/>
        </w:rPr>
        <w:t xml:space="preserve">, numerous education systems consider that </w:t>
      </w:r>
      <w:r w:rsidR="000F4DC5" w:rsidRPr="004E2838">
        <w:rPr>
          <w:rFonts w:ascii="Arial" w:hAnsi="Arial" w:cs="Arial"/>
          <w:lang w:val="en-GB"/>
        </w:rPr>
        <w:t>children</w:t>
      </w:r>
      <w:r w:rsidR="00A54F5F" w:rsidRPr="004E2838">
        <w:rPr>
          <w:rFonts w:ascii="Arial" w:hAnsi="Arial" w:cs="Arial"/>
          <w:lang w:val="en-GB"/>
        </w:rPr>
        <w:t>’</w:t>
      </w:r>
      <w:r w:rsidR="000F4DC5" w:rsidRPr="004E2838">
        <w:rPr>
          <w:rFonts w:ascii="Arial" w:hAnsi="Arial" w:cs="Arial"/>
          <w:lang w:val="en-GB"/>
        </w:rPr>
        <w:t>s</w:t>
      </w:r>
      <w:r w:rsidR="00D80491" w:rsidRPr="004E2838">
        <w:rPr>
          <w:rFonts w:ascii="Arial" w:hAnsi="Arial" w:cs="Arial"/>
          <w:lang w:val="en-GB"/>
        </w:rPr>
        <w:t xml:space="preserve"> success is not confined to their academic achievement</w:t>
      </w:r>
      <w:r w:rsidR="00386B3B" w:rsidRPr="004E2838">
        <w:rPr>
          <w:rFonts w:ascii="Arial" w:hAnsi="Arial" w:cs="Arial"/>
          <w:lang w:val="en-GB"/>
        </w:rPr>
        <w:t xml:space="preserve">, but </w:t>
      </w:r>
      <w:r w:rsidR="00A54F5F" w:rsidRPr="004E2838">
        <w:rPr>
          <w:rFonts w:ascii="Arial" w:hAnsi="Arial" w:cs="Arial"/>
          <w:lang w:val="en-GB"/>
        </w:rPr>
        <w:t>it refers also to their wellbeing</w:t>
      </w:r>
      <w:r w:rsidR="00770B09" w:rsidRPr="004E2838">
        <w:rPr>
          <w:rFonts w:ascii="Arial" w:hAnsi="Arial" w:cs="Arial"/>
          <w:lang w:val="en-GB"/>
        </w:rPr>
        <w:t>, particularly in school</w:t>
      </w:r>
      <w:r w:rsidR="00301523" w:rsidRPr="004E2838">
        <w:rPr>
          <w:rFonts w:ascii="Arial" w:hAnsi="Arial" w:cs="Arial"/>
          <w:lang w:val="en-GB"/>
        </w:rPr>
        <w:t>.</w:t>
      </w:r>
    </w:p>
    <w:p w14:paraId="2184B39E" w14:textId="2E108969" w:rsidR="00922AE1" w:rsidRPr="004E2838" w:rsidRDefault="00922AE1" w:rsidP="007F6C6F">
      <w:pPr>
        <w:spacing w:line="360" w:lineRule="auto"/>
        <w:jc w:val="both"/>
        <w:rPr>
          <w:rFonts w:ascii="Arial" w:hAnsi="Arial" w:cs="Arial"/>
          <w:lang w:val="en-GB"/>
        </w:rPr>
      </w:pPr>
    </w:p>
    <w:p w14:paraId="1D4E57E2" w14:textId="25D48263" w:rsidR="00B74BC0" w:rsidRPr="004E2838" w:rsidRDefault="00A172E3" w:rsidP="007F6C6F">
      <w:pPr>
        <w:spacing w:line="360" w:lineRule="auto"/>
        <w:jc w:val="both"/>
        <w:rPr>
          <w:rFonts w:ascii="Arial" w:hAnsi="Arial" w:cs="Arial"/>
          <w:lang w:val="en-GB"/>
        </w:rPr>
      </w:pPr>
      <w:r w:rsidRPr="004E2838">
        <w:rPr>
          <w:rFonts w:ascii="Arial" w:hAnsi="Arial" w:cs="Arial"/>
          <w:lang w:val="en-GB"/>
        </w:rPr>
        <w:t xml:space="preserve">Furthermore, according to </w:t>
      </w:r>
      <w:proofErr w:type="spellStart"/>
      <w:r w:rsidRPr="004E2838">
        <w:rPr>
          <w:rFonts w:ascii="Arial" w:hAnsi="Arial" w:cs="Arial"/>
          <w:lang w:val="en-GB"/>
        </w:rPr>
        <w:t>Karatzias</w:t>
      </w:r>
      <w:proofErr w:type="spellEnd"/>
      <w:r w:rsidRPr="004E2838">
        <w:rPr>
          <w:rFonts w:ascii="Arial" w:hAnsi="Arial" w:cs="Arial"/>
          <w:lang w:val="en-GB"/>
        </w:rPr>
        <w:t>, Power et al</w:t>
      </w:r>
      <w:r w:rsidR="00301523" w:rsidRPr="004E2838">
        <w:rPr>
          <w:rFonts w:ascii="Arial" w:hAnsi="Arial" w:cs="Arial"/>
          <w:i/>
          <w:lang w:val="en-GB"/>
        </w:rPr>
        <w:t xml:space="preserve"> </w:t>
      </w:r>
      <w:r w:rsidRPr="004E2838">
        <w:rPr>
          <w:rFonts w:ascii="Arial" w:hAnsi="Arial" w:cs="Arial"/>
          <w:lang w:val="en-GB"/>
        </w:rPr>
        <w:t xml:space="preserve">(2002), school is </w:t>
      </w:r>
      <w:r w:rsidR="00BE7744" w:rsidRPr="004E2838">
        <w:rPr>
          <w:rFonts w:ascii="Arial" w:hAnsi="Arial" w:cs="Arial"/>
          <w:lang w:val="en-GB"/>
        </w:rPr>
        <w:t>perceived</w:t>
      </w:r>
      <w:r w:rsidRPr="004E2838">
        <w:rPr>
          <w:rFonts w:ascii="Arial" w:hAnsi="Arial" w:cs="Arial"/>
          <w:lang w:val="en-GB"/>
        </w:rPr>
        <w:t xml:space="preserve"> as an imperative feature</w:t>
      </w:r>
      <w:r w:rsidR="00BE7744" w:rsidRPr="004E2838">
        <w:rPr>
          <w:rFonts w:ascii="Arial" w:hAnsi="Arial" w:cs="Arial"/>
          <w:lang w:val="en-GB"/>
        </w:rPr>
        <w:t xml:space="preserve"> in the </w:t>
      </w:r>
      <w:r w:rsidR="008E5C40" w:rsidRPr="004E2838">
        <w:rPr>
          <w:rFonts w:ascii="Arial" w:hAnsi="Arial" w:cs="Arial"/>
          <w:lang w:val="en-GB"/>
        </w:rPr>
        <w:t>children’s</w:t>
      </w:r>
      <w:r w:rsidR="00BE7744" w:rsidRPr="004E2838">
        <w:rPr>
          <w:rFonts w:ascii="Arial" w:hAnsi="Arial" w:cs="Arial"/>
          <w:lang w:val="en-GB"/>
        </w:rPr>
        <w:t xml:space="preserve"> li</w:t>
      </w:r>
      <w:r w:rsidR="00493458" w:rsidRPr="004E2838">
        <w:rPr>
          <w:rFonts w:ascii="Arial" w:hAnsi="Arial" w:cs="Arial"/>
          <w:lang w:val="en-GB"/>
        </w:rPr>
        <w:t xml:space="preserve">ves as a </w:t>
      </w:r>
      <w:r w:rsidR="001926FA" w:rsidRPr="004E2838">
        <w:rPr>
          <w:rFonts w:ascii="Arial" w:hAnsi="Arial" w:cs="Arial"/>
          <w:lang w:val="en-GB"/>
        </w:rPr>
        <w:t>privileged</w:t>
      </w:r>
      <w:r w:rsidR="00493458" w:rsidRPr="004E2838">
        <w:rPr>
          <w:rFonts w:ascii="Arial" w:hAnsi="Arial" w:cs="Arial"/>
          <w:lang w:val="en-GB"/>
        </w:rPr>
        <w:t xml:space="preserve"> place of socialisation</w:t>
      </w:r>
      <w:r w:rsidR="001926FA" w:rsidRPr="004E2838">
        <w:rPr>
          <w:rFonts w:ascii="Arial" w:hAnsi="Arial" w:cs="Arial"/>
          <w:lang w:val="en-GB"/>
        </w:rPr>
        <w:t>, in which they evolve</w:t>
      </w:r>
      <w:r w:rsidR="004006BC" w:rsidRPr="004E2838">
        <w:rPr>
          <w:rFonts w:ascii="Arial" w:hAnsi="Arial" w:cs="Arial"/>
          <w:lang w:val="en-GB"/>
        </w:rPr>
        <w:t xml:space="preserve"> and develop individual notions and beliefs. </w:t>
      </w:r>
      <w:r w:rsidR="00877E40" w:rsidRPr="004E2838">
        <w:rPr>
          <w:rFonts w:ascii="Arial" w:hAnsi="Arial" w:cs="Arial"/>
          <w:lang w:val="en-GB"/>
        </w:rPr>
        <w:t xml:space="preserve">Therefore, </w:t>
      </w:r>
      <w:r w:rsidR="00374854" w:rsidRPr="004E2838">
        <w:rPr>
          <w:rFonts w:ascii="Arial" w:hAnsi="Arial" w:cs="Arial"/>
          <w:lang w:val="en-GB"/>
        </w:rPr>
        <w:t>their own experiences are likely to play a tremendous role in their quality of life and their growth</w:t>
      </w:r>
      <w:r w:rsidR="003F7C39" w:rsidRPr="004E2838">
        <w:rPr>
          <w:rFonts w:ascii="Arial" w:hAnsi="Arial" w:cs="Arial"/>
          <w:lang w:val="en-GB"/>
        </w:rPr>
        <w:t xml:space="preserve"> (Danielsen, </w:t>
      </w:r>
      <w:proofErr w:type="spellStart"/>
      <w:r w:rsidR="003F7C39" w:rsidRPr="004E2838">
        <w:rPr>
          <w:rFonts w:ascii="Arial" w:hAnsi="Arial" w:cs="Arial"/>
          <w:lang w:val="en-GB"/>
        </w:rPr>
        <w:t>Samdal</w:t>
      </w:r>
      <w:proofErr w:type="spellEnd"/>
      <w:r w:rsidR="003F7C39" w:rsidRPr="004E2838">
        <w:rPr>
          <w:rFonts w:ascii="Arial" w:hAnsi="Arial" w:cs="Arial"/>
          <w:lang w:val="en-GB"/>
        </w:rPr>
        <w:t xml:space="preserve"> et a</w:t>
      </w:r>
      <w:r w:rsidR="000351D7" w:rsidRPr="004E2838">
        <w:rPr>
          <w:rFonts w:ascii="Arial" w:hAnsi="Arial" w:cs="Arial"/>
          <w:lang w:val="en-GB"/>
        </w:rPr>
        <w:t>l</w:t>
      </w:r>
      <w:r w:rsidR="003F7C39" w:rsidRPr="004E2838">
        <w:rPr>
          <w:rFonts w:ascii="Arial" w:hAnsi="Arial" w:cs="Arial"/>
          <w:lang w:val="en-GB"/>
        </w:rPr>
        <w:t>, 2009)</w:t>
      </w:r>
      <w:r w:rsidR="00F734FE" w:rsidRPr="004E2838">
        <w:rPr>
          <w:rFonts w:ascii="Arial" w:hAnsi="Arial" w:cs="Arial"/>
          <w:lang w:val="en-GB"/>
        </w:rPr>
        <w:t>.</w:t>
      </w:r>
      <w:r w:rsidR="00F85D25" w:rsidRPr="004E2838">
        <w:rPr>
          <w:rFonts w:ascii="Arial" w:hAnsi="Arial" w:cs="Arial"/>
          <w:lang w:val="en-GB"/>
        </w:rPr>
        <w:t xml:space="preserve"> Findings from research show that </w:t>
      </w:r>
      <w:r w:rsidR="008E5C40" w:rsidRPr="004E2838">
        <w:rPr>
          <w:rFonts w:ascii="Arial" w:hAnsi="Arial" w:cs="Arial"/>
          <w:lang w:val="en-GB"/>
        </w:rPr>
        <w:t>children</w:t>
      </w:r>
      <w:r w:rsidR="00F85D25" w:rsidRPr="004E2838">
        <w:rPr>
          <w:rFonts w:ascii="Arial" w:hAnsi="Arial" w:cs="Arial"/>
          <w:lang w:val="en-GB"/>
        </w:rPr>
        <w:t xml:space="preserve"> satisfied with their </w:t>
      </w:r>
      <w:r w:rsidR="00EC6139" w:rsidRPr="004E2838">
        <w:rPr>
          <w:rFonts w:ascii="Arial" w:hAnsi="Arial" w:cs="Arial"/>
          <w:lang w:val="en-GB"/>
        </w:rPr>
        <w:t xml:space="preserve">school lives are more likely to be </w:t>
      </w:r>
      <w:r w:rsidR="00FD67E9" w:rsidRPr="004E2838">
        <w:rPr>
          <w:rFonts w:ascii="Arial" w:hAnsi="Arial" w:cs="Arial"/>
          <w:lang w:val="en-GB"/>
        </w:rPr>
        <w:t xml:space="preserve">better equipped to develop adaptive strategies, increase their personal and community resources and get involved in their </w:t>
      </w:r>
      <w:r w:rsidR="002757E4" w:rsidRPr="004E2838">
        <w:rPr>
          <w:rFonts w:ascii="Arial" w:hAnsi="Arial" w:cs="Arial"/>
          <w:lang w:val="en-GB"/>
        </w:rPr>
        <w:t>own academic success</w:t>
      </w:r>
      <w:r w:rsidR="00FD67E9" w:rsidRPr="004E2838">
        <w:rPr>
          <w:rFonts w:ascii="Arial" w:hAnsi="Arial" w:cs="Arial"/>
          <w:lang w:val="en-GB"/>
        </w:rPr>
        <w:t>.</w:t>
      </w:r>
      <w:r w:rsidR="008D360B" w:rsidRPr="004E2838">
        <w:rPr>
          <w:rFonts w:ascii="Arial" w:hAnsi="Arial" w:cs="Arial"/>
          <w:lang w:val="en-GB"/>
        </w:rPr>
        <w:t xml:space="preserve"> </w:t>
      </w:r>
      <w:r w:rsidR="007F5BE6" w:rsidRPr="004E2838">
        <w:rPr>
          <w:rFonts w:ascii="Arial" w:hAnsi="Arial" w:cs="Arial"/>
          <w:lang w:val="en-GB"/>
        </w:rPr>
        <w:t>Conversely</w:t>
      </w:r>
      <w:r w:rsidR="008D360B" w:rsidRPr="004E2838">
        <w:rPr>
          <w:rFonts w:ascii="Arial" w:hAnsi="Arial" w:cs="Arial"/>
          <w:lang w:val="en-GB"/>
        </w:rPr>
        <w:t xml:space="preserve">, </w:t>
      </w:r>
      <w:r w:rsidR="008E5C40" w:rsidRPr="004E2838">
        <w:rPr>
          <w:rFonts w:ascii="Arial" w:hAnsi="Arial" w:cs="Arial"/>
          <w:lang w:val="en-GB"/>
        </w:rPr>
        <w:t>children</w:t>
      </w:r>
      <w:r w:rsidR="00363DAF" w:rsidRPr="004E2838">
        <w:rPr>
          <w:rFonts w:ascii="Arial" w:hAnsi="Arial" w:cs="Arial"/>
          <w:lang w:val="en-GB"/>
        </w:rPr>
        <w:t xml:space="preserve"> being dissatisfied of their school have a low overall life-satisfaction and </w:t>
      </w:r>
      <w:r w:rsidR="0063745F" w:rsidRPr="004E2838">
        <w:rPr>
          <w:rFonts w:ascii="Arial" w:hAnsi="Arial" w:cs="Arial"/>
          <w:lang w:val="en-GB"/>
        </w:rPr>
        <w:t xml:space="preserve">can also </w:t>
      </w:r>
      <w:r w:rsidR="007B56A7" w:rsidRPr="004E2838">
        <w:rPr>
          <w:rFonts w:ascii="Arial" w:hAnsi="Arial" w:cs="Arial"/>
          <w:lang w:val="en-GB"/>
        </w:rPr>
        <w:t>cause physical and psychological difficulties (</w:t>
      </w:r>
      <w:r w:rsidR="009F6DDB" w:rsidRPr="004E2838">
        <w:rPr>
          <w:rFonts w:ascii="Arial" w:hAnsi="Arial" w:cs="Arial"/>
          <w:lang w:val="en-GB"/>
        </w:rPr>
        <w:t>Randolph, Kangas</w:t>
      </w:r>
      <w:r w:rsidR="00644FB7" w:rsidRPr="004E2838">
        <w:rPr>
          <w:rFonts w:ascii="Arial" w:hAnsi="Arial" w:cs="Arial"/>
          <w:lang w:val="en-GB"/>
        </w:rPr>
        <w:t xml:space="preserve"> and</w:t>
      </w:r>
      <w:r w:rsidR="009F6DDB" w:rsidRPr="004E2838">
        <w:rPr>
          <w:rFonts w:ascii="Arial" w:hAnsi="Arial" w:cs="Arial"/>
          <w:lang w:val="en-GB"/>
        </w:rPr>
        <w:t xml:space="preserve"> </w:t>
      </w:r>
      <w:proofErr w:type="spellStart"/>
      <w:r w:rsidR="00B67C4F" w:rsidRPr="004E2838">
        <w:rPr>
          <w:rFonts w:ascii="Arial" w:hAnsi="Arial" w:cs="Arial"/>
          <w:lang w:val="en-GB"/>
        </w:rPr>
        <w:t>Ruokamo</w:t>
      </w:r>
      <w:proofErr w:type="spellEnd"/>
      <w:r w:rsidR="00B67C4F" w:rsidRPr="004E2838">
        <w:rPr>
          <w:rFonts w:ascii="Arial" w:hAnsi="Arial" w:cs="Arial"/>
          <w:lang w:val="en-GB"/>
        </w:rPr>
        <w:t xml:space="preserve"> </w:t>
      </w:r>
      <w:r w:rsidR="009F6DDB" w:rsidRPr="004E2838">
        <w:rPr>
          <w:rFonts w:ascii="Arial" w:hAnsi="Arial" w:cs="Arial"/>
          <w:lang w:val="en-GB"/>
        </w:rPr>
        <w:t>2009</w:t>
      </w:r>
      <w:r w:rsidR="007B56A7" w:rsidRPr="004E2838">
        <w:rPr>
          <w:rFonts w:ascii="Arial" w:hAnsi="Arial" w:cs="Arial"/>
          <w:lang w:val="en-GB"/>
        </w:rPr>
        <w:t xml:space="preserve">). </w:t>
      </w:r>
      <w:r w:rsidR="006465BA" w:rsidRPr="004E2838">
        <w:rPr>
          <w:rFonts w:ascii="Arial" w:hAnsi="Arial" w:cs="Arial"/>
          <w:lang w:val="en-GB"/>
        </w:rPr>
        <w:t xml:space="preserve">Florin and </w:t>
      </w:r>
      <w:proofErr w:type="spellStart"/>
      <w:r w:rsidR="006465BA" w:rsidRPr="004E2838">
        <w:rPr>
          <w:rFonts w:ascii="Arial" w:hAnsi="Arial" w:cs="Arial"/>
          <w:lang w:val="en-GB"/>
        </w:rPr>
        <w:t>Guimard</w:t>
      </w:r>
      <w:proofErr w:type="spellEnd"/>
      <w:r w:rsidR="00B94248" w:rsidRPr="004E2838">
        <w:rPr>
          <w:rFonts w:ascii="Arial" w:hAnsi="Arial" w:cs="Arial"/>
          <w:lang w:val="en-GB"/>
        </w:rPr>
        <w:t xml:space="preserve"> (2017) point out the strong correlation between quality of life at school and </w:t>
      </w:r>
      <w:r w:rsidR="00A97A0E" w:rsidRPr="004E2838">
        <w:rPr>
          <w:rFonts w:ascii="Arial" w:hAnsi="Arial" w:cs="Arial"/>
          <w:lang w:val="en-GB"/>
        </w:rPr>
        <w:t xml:space="preserve">children academic </w:t>
      </w:r>
      <w:r w:rsidR="00537DA1" w:rsidRPr="004E2838">
        <w:rPr>
          <w:rFonts w:ascii="Arial" w:hAnsi="Arial" w:cs="Arial"/>
          <w:lang w:val="en-GB"/>
        </w:rPr>
        <w:t>achievement</w:t>
      </w:r>
      <w:r w:rsidR="00A97A0E" w:rsidRPr="004E2838">
        <w:rPr>
          <w:rFonts w:ascii="Arial" w:hAnsi="Arial" w:cs="Arial"/>
          <w:lang w:val="en-GB"/>
        </w:rPr>
        <w:t>.</w:t>
      </w:r>
      <w:r w:rsidR="00C0000C" w:rsidRPr="004E2838">
        <w:rPr>
          <w:rFonts w:ascii="Arial" w:hAnsi="Arial" w:cs="Arial"/>
          <w:lang w:val="en-GB"/>
        </w:rPr>
        <w:t xml:space="preserve"> </w:t>
      </w:r>
    </w:p>
    <w:p w14:paraId="5B061969" w14:textId="56017A76" w:rsidR="00493458" w:rsidRPr="004E2838" w:rsidRDefault="00C0000C" w:rsidP="007F6C6F">
      <w:pPr>
        <w:spacing w:line="360" w:lineRule="auto"/>
        <w:jc w:val="both"/>
        <w:rPr>
          <w:rFonts w:ascii="Arial" w:hAnsi="Arial" w:cs="Arial"/>
          <w:lang w:val="en-GB"/>
        </w:rPr>
      </w:pPr>
      <w:r w:rsidRPr="004E2838">
        <w:rPr>
          <w:rFonts w:ascii="Arial" w:hAnsi="Arial" w:cs="Arial"/>
          <w:lang w:val="en-GB"/>
        </w:rPr>
        <w:lastRenderedPageBreak/>
        <w:t xml:space="preserve">At the same time, on the other hand, </w:t>
      </w:r>
      <w:r w:rsidR="00B471E1" w:rsidRPr="004E2838">
        <w:rPr>
          <w:rFonts w:ascii="Arial" w:hAnsi="Arial" w:cs="Arial"/>
          <w:lang w:val="en-GB"/>
        </w:rPr>
        <w:t>gover</w:t>
      </w:r>
      <w:r w:rsidR="0037625A" w:rsidRPr="004E2838">
        <w:rPr>
          <w:rFonts w:ascii="Arial" w:hAnsi="Arial" w:cs="Arial"/>
          <w:lang w:val="en-GB"/>
        </w:rPr>
        <w:t>n</w:t>
      </w:r>
      <w:r w:rsidR="00B471E1" w:rsidRPr="004E2838">
        <w:rPr>
          <w:rFonts w:ascii="Arial" w:hAnsi="Arial" w:cs="Arial"/>
          <w:lang w:val="en-GB"/>
        </w:rPr>
        <w:t>ments commissioning reviews and reports</w:t>
      </w:r>
      <w:r w:rsidR="002E2CB4">
        <w:rPr>
          <w:rFonts w:ascii="Arial" w:hAnsi="Arial" w:cs="Arial"/>
          <w:lang w:val="en-GB"/>
        </w:rPr>
        <w:t>,</w:t>
      </w:r>
      <w:r w:rsidR="00B471E1" w:rsidRPr="004E2838">
        <w:rPr>
          <w:rFonts w:ascii="Arial" w:hAnsi="Arial" w:cs="Arial"/>
          <w:lang w:val="en-GB"/>
        </w:rPr>
        <w:t xml:space="preserve"> such as </w:t>
      </w:r>
      <w:r w:rsidR="00531138" w:rsidRPr="004E2838">
        <w:rPr>
          <w:rFonts w:ascii="Arial" w:hAnsi="Arial" w:cs="Arial"/>
          <w:lang w:val="en-GB"/>
        </w:rPr>
        <w:t xml:space="preserve">the </w:t>
      </w:r>
      <w:r w:rsidR="00CC321B" w:rsidRPr="004E2838">
        <w:rPr>
          <w:rFonts w:ascii="Arial" w:hAnsi="Arial" w:cs="Arial"/>
          <w:lang w:val="en-GB"/>
        </w:rPr>
        <w:t xml:space="preserve">Welsh </w:t>
      </w:r>
      <w:r w:rsidR="00116AE1" w:rsidRPr="004E2838">
        <w:rPr>
          <w:rFonts w:ascii="Arial" w:hAnsi="Arial" w:cs="Arial"/>
          <w:lang w:val="en-GB"/>
        </w:rPr>
        <w:t>government propos</w:t>
      </w:r>
      <w:r w:rsidR="00537355" w:rsidRPr="004E2838">
        <w:rPr>
          <w:rFonts w:ascii="Arial" w:hAnsi="Arial" w:cs="Arial"/>
          <w:lang w:val="en-GB"/>
        </w:rPr>
        <w:t>ing</w:t>
      </w:r>
      <w:r w:rsidR="00116AE1" w:rsidRPr="004E2838">
        <w:rPr>
          <w:rFonts w:ascii="Arial" w:hAnsi="Arial" w:cs="Arial"/>
          <w:lang w:val="en-GB"/>
        </w:rPr>
        <w:t xml:space="preserve"> </w:t>
      </w:r>
      <w:r w:rsidR="00992432" w:rsidRPr="004E2838">
        <w:rPr>
          <w:rFonts w:ascii="Arial" w:hAnsi="Arial" w:cs="Arial"/>
          <w:lang w:val="en-GB"/>
        </w:rPr>
        <w:t>to design a</w:t>
      </w:r>
      <w:r w:rsidR="00116AE1" w:rsidRPr="004E2838">
        <w:rPr>
          <w:rFonts w:ascii="Arial" w:hAnsi="Arial" w:cs="Arial"/>
          <w:lang w:val="en-GB"/>
        </w:rPr>
        <w:t xml:space="preserve"> curriculum structure </w:t>
      </w:r>
      <w:r w:rsidR="00992432" w:rsidRPr="004E2838">
        <w:rPr>
          <w:rFonts w:ascii="Arial" w:hAnsi="Arial" w:cs="Arial"/>
          <w:lang w:val="en-GB"/>
        </w:rPr>
        <w:t>where wellbeing is explored</w:t>
      </w:r>
      <w:r w:rsidR="00537355" w:rsidRPr="004E2838">
        <w:rPr>
          <w:rFonts w:ascii="Arial" w:hAnsi="Arial" w:cs="Arial"/>
          <w:lang w:val="en-GB"/>
        </w:rPr>
        <w:t xml:space="preserve"> and </w:t>
      </w:r>
      <w:r w:rsidR="00351201" w:rsidRPr="004E2838">
        <w:rPr>
          <w:rFonts w:ascii="Arial" w:hAnsi="Arial" w:cs="Arial"/>
          <w:lang w:val="en-GB"/>
        </w:rPr>
        <w:t>embedded</w:t>
      </w:r>
      <w:r w:rsidR="00537355" w:rsidRPr="004E2838">
        <w:rPr>
          <w:rFonts w:ascii="Arial" w:hAnsi="Arial" w:cs="Arial"/>
          <w:lang w:val="en-GB"/>
        </w:rPr>
        <w:t xml:space="preserve"> </w:t>
      </w:r>
      <w:r w:rsidR="00745B46" w:rsidRPr="004E2838">
        <w:rPr>
          <w:rFonts w:ascii="Arial" w:hAnsi="Arial" w:cs="Arial"/>
          <w:lang w:val="en-GB"/>
        </w:rPr>
        <w:t xml:space="preserve">in the </w:t>
      </w:r>
      <w:r w:rsidR="00537355" w:rsidRPr="004E2838">
        <w:rPr>
          <w:rFonts w:ascii="Arial" w:hAnsi="Arial" w:cs="Arial"/>
          <w:lang w:val="en-GB"/>
        </w:rPr>
        <w:t>‘six Areas of Learning and Experience’(</w:t>
      </w:r>
      <w:r w:rsidR="007B74AC" w:rsidRPr="004E2838">
        <w:rPr>
          <w:rFonts w:ascii="Arial" w:hAnsi="Arial" w:cs="Arial"/>
          <w:lang w:val="en-GB"/>
        </w:rPr>
        <w:t>Donaldson, 2015</w:t>
      </w:r>
      <w:r w:rsidR="00537355" w:rsidRPr="004E2838">
        <w:rPr>
          <w:rFonts w:ascii="Arial" w:hAnsi="Arial" w:cs="Arial"/>
          <w:lang w:val="en-GB"/>
        </w:rPr>
        <w:t xml:space="preserve">), </w:t>
      </w:r>
      <w:r w:rsidR="00CC321B" w:rsidRPr="004E2838">
        <w:rPr>
          <w:rFonts w:ascii="Arial" w:hAnsi="Arial" w:cs="Arial"/>
          <w:lang w:val="en-GB"/>
        </w:rPr>
        <w:t xml:space="preserve">the </w:t>
      </w:r>
      <w:r w:rsidR="001F798F" w:rsidRPr="004E2838">
        <w:rPr>
          <w:rFonts w:ascii="Arial" w:hAnsi="Arial" w:cs="Arial"/>
          <w:lang w:val="en-GB"/>
        </w:rPr>
        <w:t>French</w:t>
      </w:r>
      <w:r w:rsidR="00531138" w:rsidRPr="004E2838">
        <w:rPr>
          <w:rFonts w:ascii="Arial" w:hAnsi="Arial" w:cs="Arial"/>
          <w:lang w:val="en-GB"/>
        </w:rPr>
        <w:t xml:space="preserve"> government </w:t>
      </w:r>
      <w:r w:rsidR="00291988" w:rsidRPr="004E2838">
        <w:rPr>
          <w:rFonts w:ascii="Arial" w:hAnsi="Arial" w:cs="Arial"/>
          <w:lang w:val="en-GB"/>
        </w:rPr>
        <w:t>dispute</w:t>
      </w:r>
      <w:r w:rsidR="00410F24" w:rsidRPr="004E2838">
        <w:rPr>
          <w:rFonts w:ascii="Arial" w:hAnsi="Arial" w:cs="Arial"/>
          <w:lang w:val="en-GB"/>
        </w:rPr>
        <w:t xml:space="preserve"> </w:t>
      </w:r>
      <w:r w:rsidR="00537355" w:rsidRPr="004E2838">
        <w:rPr>
          <w:rFonts w:ascii="Arial" w:hAnsi="Arial" w:cs="Arial"/>
          <w:lang w:val="en-GB"/>
        </w:rPr>
        <w:t xml:space="preserve">also </w:t>
      </w:r>
      <w:r w:rsidR="00291988" w:rsidRPr="004E2838">
        <w:rPr>
          <w:rFonts w:ascii="Arial" w:hAnsi="Arial" w:cs="Arial"/>
          <w:lang w:val="en-GB"/>
        </w:rPr>
        <w:t xml:space="preserve">the </w:t>
      </w:r>
      <w:r w:rsidR="00410F24" w:rsidRPr="004E2838">
        <w:rPr>
          <w:rFonts w:ascii="Arial" w:hAnsi="Arial" w:cs="Arial"/>
          <w:lang w:val="en-GB"/>
        </w:rPr>
        <w:t>relationship</w:t>
      </w:r>
      <w:r w:rsidR="00291988" w:rsidRPr="004E2838">
        <w:rPr>
          <w:rFonts w:ascii="Arial" w:hAnsi="Arial" w:cs="Arial"/>
          <w:lang w:val="en-GB"/>
        </w:rPr>
        <w:t xml:space="preserve"> between the two variables</w:t>
      </w:r>
      <w:r w:rsidR="00410F24" w:rsidRPr="004E2838">
        <w:rPr>
          <w:rFonts w:ascii="Arial" w:hAnsi="Arial" w:cs="Arial"/>
          <w:lang w:val="en-GB"/>
        </w:rPr>
        <w:t xml:space="preserve">: </w:t>
      </w:r>
      <w:r w:rsidR="00537355" w:rsidRPr="004E2838">
        <w:rPr>
          <w:rFonts w:ascii="Arial" w:hAnsi="Arial" w:cs="Arial"/>
          <w:lang w:val="en-GB"/>
        </w:rPr>
        <w:t xml:space="preserve">is wellbeing </w:t>
      </w:r>
      <w:r w:rsidR="00050019" w:rsidRPr="004E2838">
        <w:rPr>
          <w:rFonts w:ascii="Arial" w:hAnsi="Arial" w:cs="Arial"/>
          <w:lang w:val="en-GB"/>
        </w:rPr>
        <w:t>improving</w:t>
      </w:r>
      <w:r w:rsidR="00537355" w:rsidRPr="004E2838">
        <w:rPr>
          <w:rFonts w:ascii="Arial" w:hAnsi="Arial" w:cs="Arial"/>
          <w:lang w:val="en-GB"/>
        </w:rPr>
        <w:t xml:space="preserve"> children academic performance or </w:t>
      </w:r>
      <w:r w:rsidR="00422C7F" w:rsidRPr="004E2838">
        <w:rPr>
          <w:rFonts w:ascii="Arial" w:hAnsi="Arial" w:cs="Arial"/>
          <w:lang w:val="en-GB"/>
        </w:rPr>
        <w:t>does</w:t>
      </w:r>
      <w:r w:rsidR="00537355" w:rsidRPr="004E2838">
        <w:rPr>
          <w:rFonts w:ascii="Arial" w:hAnsi="Arial" w:cs="Arial"/>
          <w:lang w:val="en-GB"/>
        </w:rPr>
        <w:t xml:space="preserve"> the </w:t>
      </w:r>
      <w:r w:rsidR="00537DA1" w:rsidRPr="004E2838">
        <w:rPr>
          <w:rFonts w:ascii="Arial" w:hAnsi="Arial" w:cs="Arial"/>
          <w:lang w:val="en-GB"/>
        </w:rPr>
        <w:t>children</w:t>
      </w:r>
      <w:r w:rsidR="001304A5" w:rsidRPr="004E2838">
        <w:rPr>
          <w:rFonts w:ascii="Arial" w:hAnsi="Arial" w:cs="Arial"/>
          <w:lang w:val="en-GB"/>
        </w:rPr>
        <w:t>’s</w:t>
      </w:r>
      <w:r w:rsidR="00537DA1" w:rsidRPr="004E2838">
        <w:rPr>
          <w:rFonts w:ascii="Arial" w:hAnsi="Arial" w:cs="Arial"/>
          <w:lang w:val="en-GB"/>
        </w:rPr>
        <w:t xml:space="preserve"> </w:t>
      </w:r>
      <w:r w:rsidR="00A8223B" w:rsidRPr="004E2838">
        <w:rPr>
          <w:rFonts w:ascii="Arial" w:hAnsi="Arial" w:cs="Arial"/>
          <w:lang w:val="en-GB"/>
        </w:rPr>
        <w:t>achievement contribut</w:t>
      </w:r>
      <w:r w:rsidR="00422C7F" w:rsidRPr="004E2838">
        <w:rPr>
          <w:rFonts w:ascii="Arial" w:hAnsi="Arial" w:cs="Arial"/>
          <w:lang w:val="en-GB"/>
        </w:rPr>
        <w:t>e</w:t>
      </w:r>
      <w:r w:rsidR="00A8223B" w:rsidRPr="004E2838">
        <w:rPr>
          <w:rFonts w:ascii="Arial" w:hAnsi="Arial" w:cs="Arial"/>
          <w:lang w:val="en-GB"/>
        </w:rPr>
        <w:t xml:space="preserve"> to their wellbeing</w:t>
      </w:r>
      <w:r w:rsidR="00FB5524" w:rsidRPr="004E2838">
        <w:rPr>
          <w:rFonts w:ascii="Arial" w:hAnsi="Arial" w:cs="Arial"/>
          <w:lang w:val="en-GB"/>
        </w:rPr>
        <w:t xml:space="preserve"> (Florin and </w:t>
      </w:r>
      <w:proofErr w:type="spellStart"/>
      <w:r w:rsidR="00FB5524" w:rsidRPr="004E2838">
        <w:rPr>
          <w:rFonts w:ascii="Arial" w:hAnsi="Arial" w:cs="Arial"/>
          <w:lang w:val="en-GB"/>
        </w:rPr>
        <w:t>Guimard</w:t>
      </w:r>
      <w:proofErr w:type="spellEnd"/>
      <w:r w:rsidR="00FB5524" w:rsidRPr="004E2838">
        <w:rPr>
          <w:rFonts w:ascii="Arial" w:hAnsi="Arial" w:cs="Arial"/>
          <w:lang w:val="en-GB"/>
        </w:rPr>
        <w:t>, 2017)</w:t>
      </w:r>
      <w:r w:rsidR="00A8223B" w:rsidRPr="004E2838">
        <w:rPr>
          <w:rFonts w:ascii="Arial" w:hAnsi="Arial" w:cs="Arial"/>
          <w:lang w:val="en-GB"/>
        </w:rPr>
        <w:t>?</w:t>
      </w:r>
      <w:r w:rsidR="00C64365" w:rsidRPr="004E2838">
        <w:rPr>
          <w:rFonts w:ascii="Arial" w:hAnsi="Arial" w:cs="Arial"/>
          <w:lang w:val="en-GB"/>
        </w:rPr>
        <w:t xml:space="preserve"> </w:t>
      </w:r>
    </w:p>
    <w:p w14:paraId="0BAE5667" w14:textId="77777777" w:rsidR="007B7978" w:rsidRPr="004E2838" w:rsidRDefault="007B7978" w:rsidP="007F6C6F">
      <w:pPr>
        <w:spacing w:line="360" w:lineRule="auto"/>
        <w:jc w:val="both"/>
        <w:rPr>
          <w:rFonts w:ascii="Arial" w:hAnsi="Arial" w:cs="Arial"/>
          <w:lang w:val="en-GB"/>
        </w:rPr>
      </w:pPr>
    </w:p>
    <w:p w14:paraId="3DED2A40" w14:textId="7C83833D" w:rsidR="004A1163" w:rsidRPr="004E2838" w:rsidRDefault="0099673E" w:rsidP="007F6C6F">
      <w:pPr>
        <w:spacing w:line="360" w:lineRule="auto"/>
        <w:jc w:val="both"/>
        <w:rPr>
          <w:rFonts w:ascii="Arial" w:hAnsi="Arial" w:cs="Arial"/>
          <w:i/>
          <w:lang w:val="en-GB"/>
        </w:rPr>
      </w:pPr>
      <w:r w:rsidRPr="004E2838">
        <w:rPr>
          <w:rFonts w:ascii="Arial" w:hAnsi="Arial" w:cs="Arial"/>
          <w:i/>
          <w:lang w:val="en-GB"/>
        </w:rPr>
        <w:t xml:space="preserve">Importance of </w:t>
      </w:r>
      <w:r w:rsidR="00396E2F" w:rsidRPr="004E2838">
        <w:rPr>
          <w:rFonts w:ascii="Arial" w:hAnsi="Arial" w:cs="Arial"/>
          <w:i/>
          <w:lang w:val="en-GB"/>
        </w:rPr>
        <w:t xml:space="preserve">positive </w:t>
      </w:r>
      <w:r w:rsidR="007B7978" w:rsidRPr="004E2838">
        <w:rPr>
          <w:rFonts w:ascii="Arial" w:hAnsi="Arial" w:cs="Arial"/>
          <w:i/>
          <w:lang w:val="en-GB"/>
        </w:rPr>
        <w:t xml:space="preserve">intervention enhancing wellbeing </w:t>
      </w:r>
    </w:p>
    <w:p w14:paraId="6C45084E" w14:textId="77777777" w:rsidR="007B7978" w:rsidRPr="004E2838" w:rsidRDefault="007B7978" w:rsidP="007F6C6F">
      <w:pPr>
        <w:spacing w:line="360" w:lineRule="auto"/>
        <w:jc w:val="both"/>
        <w:rPr>
          <w:rFonts w:ascii="Arial" w:hAnsi="Arial" w:cs="Arial"/>
          <w:i/>
          <w:lang w:val="en-GB"/>
        </w:rPr>
      </w:pPr>
    </w:p>
    <w:p w14:paraId="2589DB33" w14:textId="6882007B" w:rsidR="00FD0A7C" w:rsidRPr="004E2838" w:rsidRDefault="0086164C" w:rsidP="007F6C6F">
      <w:pPr>
        <w:spacing w:line="360" w:lineRule="auto"/>
        <w:jc w:val="both"/>
        <w:rPr>
          <w:rFonts w:ascii="Arial" w:hAnsi="Arial" w:cs="Arial"/>
          <w:lang w:val="en-GB"/>
        </w:rPr>
      </w:pPr>
      <w:r w:rsidRPr="004E2838">
        <w:rPr>
          <w:rFonts w:ascii="Arial" w:hAnsi="Arial" w:cs="Arial"/>
          <w:lang w:val="en-GB"/>
        </w:rPr>
        <w:t xml:space="preserve">Following on from this, </w:t>
      </w:r>
      <w:r w:rsidR="00AE742B" w:rsidRPr="004E2838">
        <w:rPr>
          <w:rFonts w:ascii="Arial" w:hAnsi="Arial" w:cs="Arial"/>
          <w:lang w:val="en-GB"/>
        </w:rPr>
        <w:t>w</w:t>
      </w:r>
      <w:r w:rsidR="0027287A" w:rsidRPr="004E2838">
        <w:rPr>
          <w:rFonts w:ascii="Arial" w:hAnsi="Arial" w:cs="Arial"/>
          <w:lang w:val="en-GB"/>
        </w:rPr>
        <w:t xml:space="preserve">hat is needed is for </w:t>
      </w:r>
      <w:r w:rsidR="00BA7A16" w:rsidRPr="004E2838">
        <w:rPr>
          <w:rFonts w:ascii="Arial" w:hAnsi="Arial" w:cs="Arial"/>
          <w:lang w:val="en-GB"/>
        </w:rPr>
        <w:t>children</w:t>
      </w:r>
      <w:r w:rsidR="00DB5544" w:rsidRPr="004E2838">
        <w:rPr>
          <w:rFonts w:ascii="Arial" w:hAnsi="Arial" w:cs="Arial"/>
          <w:lang w:val="en-GB"/>
        </w:rPr>
        <w:t>’</w:t>
      </w:r>
      <w:r w:rsidR="00BA7A16" w:rsidRPr="004E2838">
        <w:rPr>
          <w:rFonts w:ascii="Arial" w:hAnsi="Arial" w:cs="Arial"/>
          <w:lang w:val="en-GB"/>
        </w:rPr>
        <w:t>s</w:t>
      </w:r>
      <w:r w:rsidR="00DB5544" w:rsidRPr="004E2838">
        <w:rPr>
          <w:rFonts w:ascii="Arial" w:hAnsi="Arial" w:cs="Arial"/>
          <w:lang w:val="en-GB"/>
        </w:rPr>
        <w:t xml:space="preserve"> wellbeing in school</w:t>
      </w:r>
      <w:r w:rsidR="0027287A" w:rsidRPr="004E2838">
        <w:rPr>
          <w:rFonts w:ascii="Arial" w:hAnsi="Arial" w:cs="Arial"/>
          <w:lang w:val="en-GB"/>
        </w:rPr>
        <w:t xml:space="preserve"> to be seen as catalysts</w:t>
      </w:r>
      <w:r w:rsidR="00352EA6" w:rsidRPr="004E2838">
        <w:rPr>
          <w:rFonts w:ascii="Arial" w:hAnsi="Arial" w:cs="Arial"/>
          <w:lang w:val="en-GB"/>
        </w:rPr>
        <w:t xml:space="preserve"> for </w:t>
      </w:r>
      <w:r w:rsidR="00922AE1" w:rsidRPr="004E2838">
        <w:rPr>
          <w:rFonts w:ascii="Arial" w:hAnsi="Arial" w:cs="Arial"/>
          <w:lang w:val="en-GB"/>
        </w:rPr>
        <w:t xml:space="preserve">positive </w:t>
      </w:r>
      <w:r w:rsidR="00352EA6" w:rsidRPr="004E2838">
        <w:rPr>
          <w:rFonts w:ascii="Arial" w:hAnsi="Arial" w:cs="Arial"/>
          <w:lang w:val="en-GB"/>
        </w:rPr>
        <w:t>change</w:t>
      </w:r>
      <w:r w:rsidR="00A707ED" w:rsidRPr="004E2838">
        <w:rPr>
          <w:rFonts w:ascii="Arial" w:hAnsi="Arial" w:cs="Arial"/>
          <w:lang w:val="en-GB"/>
        </w:rPr>
        <w:t xml:space="preserve"> and </w:t>
      </w:r>
      <w:r w:rsidR="00115969" w:rsidRPr="004E2838">
        <w:rPr>
          <w:rFonts w:ascii="Arial" w:hAnsi="Arial" w:cs="Arial"/>
          <w:lang w:val="en-GB"/>
        </w:rPr>
        <w:t>to be considered</w:t>
      </w:r>
      <w:r w:rsidR="00743464" w:rsidRPr="004E2838">
        <w:rPr>
          <w:rFonts w:ascii="Arial" w:hAnsi="Arial" w:cs="Arial"/>
          <w:lang w:val="en-GB"/>
        </w:rPr>
        <w:t xml:space="preserve"> </w:t>
      </w:r>
      <w:r w:rsidR="00E050BD" w:rsidRPr="004E2838">
        <w:rPr>
          <w:rFonts w:ascii="Arial" w:hAnsi="Arial" w:cs="Arial"/>
          <w:lang w:val="en-GB"/>
        </w:rPr>
        <w:t xml:space="preserve">an important variable </w:t>
      </w:r>
      <w:r w:rsidR="00ED40B7" w:rsidRPr="004E2838">
        <w:rPr>
          <w:rFonts w:ascii="Arial" w:hAnsi="Arial" w:cs="Arial"/>
          <w:lang w:val="en-GB"/>
        </w:rPr>
        <w:t>not only</w:t>
      </w:r>
      <w:r w:rsidR="003913AF" w:rsidRPr="004E2838">
        <w:rPr>
          <w:rFonts w:ascii="Arial" w:hAnsi="Arial" w:cs="Arial"/>
          <w:lang w:val="en-GB"/>
        </w:rPr>
        <w:t xml:space="preserve"> because it is linked t</w:t>
      </w:r>
      <w:r w:rsidR="001A6B9D" w:rsidRPr="004E2838">
        <w:rPr>
          <w:rFonts w:ascii="Arial" w:hAnsi="Arial" w:cs="Arial"/>
          <w:lang w:val="en-GB"/>
        </w:rPr>
        <w:t xml:space="preserve">o other </w:t>
      </w:r>
      <w:r w:rsidR="00D63661" w:rsidRPr="004E2838">
        <w:rPr>
          <w:rFonts w:ascii="Arial" w:hAnsi="Arial" w:cs="Arial"/>
          <w:lang w:val="en-GB"/>
        </w:rPr>
        <w:t>variables</w:t>
      </w:r>
      <w:r w:rsidR="001A6B9D" w:rsidRPr="004E2838">
        <w:rPr>
          <w:rFonts w:ascii="Arial" w:hAnsi="Arial" w:cs="Arial"/>
          <w:lang w:val="en-GB"/>
        </w:rPr>
        <w:t xml:space="preserve"> </w:t>
      </w:r>
      <w:r w:rsidR="005028E2" w:rsidRPr="004E2838">
        <w:rPr>
          <w:rFonts w:ascii="Arial" w:hAnsi="Arial" w:cs="Arial"/>
          <w:lang w:val="en-GB"/>
        </w:rPr>
        <w:t>establishing their social adaptation</w:t>
      </w:r>
      <w:r w:rsidR="00ED40B7" w:rsidRPr="004E2838">
        <w:rPr>
          <w:rFonts w:ascii="Arial" w:hAnsi="Arial" w:cs="Arial"/>
          <w:lang w:val="en-GB"/>
        </w:rPr>
        <w:t xml:space="preserve"> but also</w:t>
      </w:r>
      <w:r w:rsidR="00E7530B" w:rsidRPr="004E2838">
        <w:rPr>
          <w:rFonts w:ascii="Arial" w:hAnsi="Arial" w:cs="Arial"/>
          <w:lang w:val="en-GB"/>
        </w:rPr>
        <w:t xml:space="preserve"> because </w:t>
      </w:r>
      <w:r w:rsidR="00B56B33" w:rsidRPr="004E2838">
        <w:rPr>
          <w:rFonts w:ascii="Arial" w:hAnsi="Arial" w:cs="Arial"/>
          <w:lang w:val="en-GB"/>
        </w:rPr>
        <w:t xml:space="preserve">it refers to </w:t>
      </w:r>
      <w:r w:rsidR="002554C9" w:rsidRPr="004E2838">
        <w:rPr>
          <w:rFonts w:ascii="Arial" w:hAnsi="Arial" w:cs="Arial"/>
          <w:lang w:val="en-GB"/>
        </w:rPr>
        <w:t>broader educati</w:t>
      </w:r>
      <w:r w:rsidR="00B56B33" w:rsidRPr="004E2838">
        <w:rPr>
          <w:rFonts w:ascii="Arial" w:hAnsi="Arial" w:cs="Arial"/>
          <w:lang w:val="en-GB"/>
        </w:rPr>
        <w:t>onal</w:t>
      </w:r>
      <w:r w:rsidR="004561E4" w:rsidRPr="004E2838">
        <w:rPr>
          <w:rFonts w:ascii="Arial" w:hAnsi="Arial" w:cs="Arial"/>
          <w:lang w:val="en-GB"/>
        </w:rPr>
        <w:t xml:space="preserve"> </w:t>
      </w:r>
      <w:r w:rsidR="00E7530B" w:rsidRPr="004E2838">
        <w:rPr>
          <w:rFonts w:ascii="Arial" w:hAnsi="Arial" w:cs="Arial"/>
          <w:lang w:val="en-GB"/>
        </w:rPr>
        <w:t>concerns</w:t>
      </w:r>
      <w:r w:rsidR="002E2CB4">
        <w:rPr>
          <w:rFonts w:ascii="Arial" w:hAnsi="Arial" w:cs="Arial"/>
          <w:lang w:val="en-GB"/>
        </w:rPr>
        <w:t>,</w:t>
      </w:r>
      <w:r w:rsidR="00E7530B" w:rsidRPr="004E2838">
        <w:rPr>
          <w:rFonts w:ascii="Arial" w:hAnsi="Arial" w:cs="Arial"/>
          <w:lang w:val="en-GB"/>
        </w:rPr>
        <w:t xml:space="preserve"> </w:t>
      </w:r>
      <w:r w:rsidR="00E76E67" w:rsidRPr="004E2838">
        <w:rPr>
          <w:rFonts w:ascii="Arial" w:hAnsi="Arial" w:cs="Arial"/>
          <w:lang w:val="en-GB"/>
        </w:rPr>
        <w:t>such as their future</w:t>
      </w:r>
      <w:r w:rsidR="00627706" w:rsidRPr="004E2838">
        <w:rPr>
          <w:rFonts w:ascii="Arial" w:hAnsi="Arial" w:cs="Arial"/>
          <w:lang w:val="en-GB"/>
        </w:rPr>
        <w:t xml:space="preserve">, </w:t>
      </w:r>
      <w:r w:rsidR="006D22E2" w:rsidRPr="004E2838">
        <w:rPr>
          <w:rFonts w:ascii="Arial" w:hAnsi="Arial" w:cs="Arial"/>
          <w:lang w:val="en-GB"/>
        </w:rPr>
        <w:t xml:space="preserve">their </w:t>
      </w:r>
      <w:r w:rsidR="00627706" w:rsidRPr="004E2838">
        <w:rPr>
          <w:rFonts w:ascii="Arial" w:hAnsi="Arial" w:cs="Arial"/>
          <w:lang w:val="en-GB"/>
        </w:rPr>
        <w:t xml:space="preserve">self-fulfilment, </w:t>
      </w:r>
      <w:r w:rsidR="006D22E2" w:rsidRPr="004E2838">
        <w:rPr>
          <w:rFonts w:ascii="Arial" w:hAnsi="Arial" w:cs="Arial"/>
          <w:lang w:val="en-GB"/>
        </w:rPr>
        <w:t xml:space="preserve">their </w:t>
      </w:r>
      <w:r w:rsidR="00627706" w:rsidRPr="004E2838">
        <w:rPr>
          <w:rFonts w:ascii="Arial" w:hAnsi="Arial" w:cs="Arial"/>
          <w:lang w:val="en-GB"/>
        </w:rPr>
        <w:t xml:space="preserve">social interactions and </w:t>
      </w:r>
      <w:r w:rsidR="006D22E2" w:rsidRPr="004E2838">
        <w:rPr>
          <w:rFonts w:ascii="Arial" w:hAnsi="Arial" w:cs="Arial"/>
          <w:lang w:val="en-GB"/>
        </w:rPr>
        <w:t xml:space="preserve">their </w:t>
      </w:r>
      <w:r w:rsidR="00627706" w:rsidRPr="004E2838">
        <w:rPr>
          <w:rFonts w:ascii="Arial" w:hAnsi="Arial" w:cs="Arial"/>
          <w:lang w:val="en-GB"/>
        </w:rPr>
        <w:t>welfare</w:t>
      </w:r>
      <w:r w:rsidR="00115969" w:rsidRPr="004E2838">
        <w:rPr>
          <w:rFonts w:ascii="Arial" w:hAnsi="Arial" w:cs="Arial"/>
          <w:lang w:val="en-GB"/>
        </w:rPr>
        <w:t xml:space="preserve"> </w:t>
      </w:r>
      <w:r w:rsidR="00286342" w:rsidRPr="004E2838">
        <w:rPr>
          <w:rFonts w:ascii="Arial" w:hAnsi="Arial" w:cs="Arial"/>
          <w:lang w:val="en-GB"/>
        </w:rPr>
        <w:t>(Gibbons and Silva, 2011).</w:t>
      </w:r>
      <w:r w:rsidR="006C698D" w:rsidRPr="004E2838">
        <w:rPr>
          <w:rFonts w:ascii="Arial" w:hAnsi="Arial" w:cs="Arial"/>
          <w:lang w:val="en-GB"/>
        </w:rPr>
        <w:t xml:space="preserve"> At the heart of the School Effectiveness Framework (</w:t>
      </w:r>
      <w:r w:rsidR="00A81743" w:rsidRPr="004E2838">
        <w:rPr>
          <w:rFonts w:ascii="Arial" w:hAnsi="Arial" w:cs="Arial"/>
          <w:lang w:val="en-GB"/>
        </w:rPr>
        <w:t>DCELLS, 2008</w:t>
      </w:r>
      <w:r w:rsidR="006C698D" w:rsidRPr="004E2838">
        <w:rPr>
          <w:rFonts w:ascii="Arial" w:hAnsi="Arial" w:cs="Arial"/>
          <w:lang w:val="en-GB"/>
        </w:rPr>
        <w:t>), wellbeing is put f</w:t>
      </w:r>
      <w:r w:rsidR="00111CB8" w:rsidRPr="004E2838">
        <w:rPr>
          <w:rFonts w:ascii="Arial" w:hAnsi="Arial" w:cs="Arial"/>
          <w:lang w:val="en-GB"/>
        </w:rPr>
        <w:t>orward</w:t>
      </w:r>
      <w:r w:rsidR="006C698D" w:rsidRPr="004E2838">
        <w:rPr>
          <w:rFonts w:ascii="Arial" w:hAnsi="Arial" w:cs="Arial"/>
          <w:lang w:val="en-GB"/>
        </w:rPr>
        <w:t xml:space="preserve"> </w:t>
      </w:r>
      <w:r w:rsidR="0019732B" w:rsidRPr="004E2838">
        <w:rPr>
          <w:rFonts w:ascii="Arial" w:hAnsi="Arial" w:cs="Arial"/>
          <w:lang w:val="en-GB"/>
        </w:rPr>
        <w:t xml:space="preserve">by promoting resilience of all children; planning for dealing with life difficulties; developing whole school approaches and strategies to identify children at ‘risk’ of developing ‘unhappiness’, ‘ill-being’ or mental health problems </w:t>
      </w:r>
      <w:r w:rsidR="006C698D" w:rsidRPr="004E2838">
        <w:rPr>
          <w:rFonts w:ascii="Arial" w:hAnsi="Arial" w:cs="Arial"/>
          <w:lang w:val="en-GB"/>
        </w:rPr>
        <w:t>(</w:t>
      </w:r>
      <w:r w:rsidR="00F71231" w:rsidRPr="004E2838">
        <w:rPr>
          <w:rFonts w:ascii="Arial" w:hAnsi="Arial" w:cs="Arial"/>
          <w:lang w:val="en-GB"/>
        </w:rPr>
        <w:t xml:space="preserve">DES, 2012; </w:t>
      </w:r>
      <w:r w:rsidR="006C698D" w:rsidRPr="004E2838">
        <w:rPr>
          <w:rFonts w:ascii="Arial" w:hAnsi="Arial" w:cs="Arial"/>
          <w:lang w:val="en-GB"/>
        </w:rPr>
        <w:t>Estyn, 2010</w:t>
      </w:r>
      <w:r w:rsidR="00111CB8" w:rsidRPr="004E2838">
        <w:rPr>
          <w:rFonts w:ascii="Arial" w:hAnsi="Arial" w:cs="Arial"/>
          <w:lang w:val="en-GB"/>
        </w:rPr>
        <w:t>;</w:t>
      </w:r>
      <w:r w:rsidR="00F71231" w:rsidRPr="004E2838">
        <w:rPr>
          <w:rFonts w:ascii="Arial" w:hAnsi="Arial" w:cs="Arial"/>
          <w:lang w:val="en-GB"/>
        </w:rPr>
        <w:t xml:space="preserve"> Estyn 2017</w:t>
      </w:r>
      <w:r w:rsidR="006C698D" w:rsidRPr="004E2838">
        <w:rPr>
          <w:rFonts w:ascii="Arial" w:hAnsi="Arial" w:cs="Arial"/>
          <w:lang w:val="en-GB"/>
        </w:rPr>
        <w:t xml:space="preserve">). </w:t>
      </w:r>
      <w:r w:rsidR="00A53F4A" w:rsidRPr="004E2838">
        <w:rPr>
          <w:rFonts w:ascii="Arial" w:hAnsi="Arial" w:cs="Arial"/>
          <w:lang w:val="en-GB"/>
        </w:rPr>
        <w:t>Noteworthy in education, Positive Psychology Intervention (PPI)</w:t>
      </w:r>
      <w:r w:rsidR="002E2CB4">
        <w:rPr>
          <w:rFonts w:ascii="Arial" w:hAnsi="Arial" w:cs="Arial"/>
          <w:lang w:val="en-GB"/>
        </w:rPr>
        <w:t>,</w:t>
      </w:r>
      <w:r w:rsidR="00A53F4A" w:rsidRPr="004E2838">
        <w:rPr>
          <w:rFonts w:ascii="Arial" w:hAnsi="Arial" w:cs="Arial"/>
          <w:lang w:val="en-GB"/>
        </w:rPr>
        <w:t xml:space="preserve"> </w:t>
      </w:r>
      <w:r w:rsidR="00C5773B" w:rsidRPr="004E2838">
        <w:rPr>
          <w:rFonts w:ascii="Arial" w:hAnsi="Arial" w:cs="Arial"/>
          <w:lang w:val="en-GB"/>
        </w:rPr>
        <w:t xml:space="preserve">such as meditation </w:t>
      </w:r>
      <w:proofErr w:type="spellStart"/>
      <w:r w:rsidR="001E3DCE" w:rsidRPr="004E2838">
        <w:rPr>
          <w:rFonts w:ascii="Arial" w:hAnsi="Arial" w:cs="Arial"/>
          <w:lang w:val="en-GB"/>
        </w:rPr>
        <w:t>centers</w:t>
      </w:r>
      <w:proofErr w:type="spellEnd"/>
      <w:r w:rsidR="00396E2F" w:rsidRPr="004E2838">
        <w:rPr>
          <w:rFonts w:ascii="Arial" w:hAnsi="Arial" w:cs="Arial"/>
          <w:lang w:val="en-GB"/>
        </w:rPr>
        <w:t xml:space="preserve"> </w:t>
      </w:r>
      <w:r w:rsidR="001E3DCE" w:rsidRPr="004E2838">
        <w:rPr>
          <w:rFonts w:ascii="Arial" w:hAnsi="Arial" w:cs="Arial"/>
          <w:lang w:val="en-GB"/>
        </w:rPr>
        <w:t>its approach on mental health awareness and prevention;</w:t>
      </w:r>
      <w:r w:rsidR="00DF7CBD" w:rsidRPr="004E2838">
        <w:rPr>
          <w:rFonts w:ascii="Arial" w:hAnsi="Arial" w:cs="Arial"/>
          <w:lang w:val="en-GB"/>
        </w:rPr>
        <w:t xml:space="preserve"> i</w:t>
      </w:r>
      <w:r w:rsidR="001E3DCE" w:rsidRPr="004E2838">
        <w:rPr>
          <w:rFonts w:ascii="Arial" w:hAnsi="Arial" w:cs="Arial"/>
          <w:lang w:val="en-GB"/>
        </w:rPr>
        <w:t xml:space="preserve">t aims to cultivate positive thinking, feeling and </w:t>
      </w:r>
      <w:r w:rsidR="00B33EA8" w:rsidRPr="004E2838">
        <w:rPr>
          <w:rFonts w:ascii="Arial" w:hAnsi="Arial" w:cs="Arial"/>
          <w:lang w:val="en-GB"/>
        </w:rPr>
        <w:t xml:space="preserve">behaviour </w:t>
      </w:r>
      <w:r w:rsidR="00DF7CBD" w:rsidRPr="004E2838">
        <w:rPr>
          <w:rFonts w:ascii="Arial" w:hAnsi="Arial" w:cs="Arial"/>
          <w:lang w:val="en-GB"/>
        </w:rPr>
        <w:t>in order to ameliorate</w:t>
      </w:r>
      <w:r w:rsidR="00B33EA8" w:rsidRPr="004E2838">
        <w:rPr>
          <w:rFonts w:ascii="Arial" w:hAnsi="Arial" w:cs="Arial"/>
          <w:lang w:val="en-GB"/>
        </w:rPr>
        <w:t xml:space="preserve"> </w:t>
      </w:r>
      <w:r w:rsidR="00890D1F" w:rsidRPr="004E2838">
        <w:rPr>
          <w:rFonts w:ascii="Arial" w:hAnsi="Arial" w:cs="Arial"/>
          <w:lang w:val="en-GB"/>
        </w:rPr>
        <w:t xml:space="preserve">the </w:t>
      </w:r>
      <w:r w:rsidR="00B33EA8" w:rsidRPr="004E2838">
        <w:rPr>
          <w:rFonts w:ascii="Arial" w:hAnsi="Arial" w:cs="Arial"/>
          <w:lang w:val="en-GB"/>
        </w:rPr>
        <w:t>wellbeing of the child</w:t>
      </w:r>
      <w:r w:rsidR="00890D1F" w:rsidRPr="004E2838">
        <w:rPr>
          <w:rFonts w:ascii="Arial" w:hAnsi="Arial" w:cs="Arial"/>
          <w:lang w:val="en-GB"/>
        </w:rPr>
        <w:t>ren</w:t>
      </w:r>
      <w:r w:rsidR="00F2693F" w:rsidRPr="004E2838">
        <w:rPr>
          <w:rFonts w:ascii="Arial" w:hAnsi="Arial" w:cs="Arial"/>
          <w:lang w:val="en-GB"/>
        </w:rPr>
        <w:t xml:space="preserve">. </w:t>
      </w:r>
      <w:r w:rsidR="00635AB6" w:rsidRPr="004E2838">
        <w:rPr>
          <w:rFonts w:ascii="Arial" w:hAnsi="Arial" w:cs="Arial"/>
          <w:lang w:val="en-GB"/>
        </w:rPr>
        <w:t xml:space="preserve">A fruitful connection can be drawn from Broaden and Build theory (Fredrickson, 1998) </w:t>
      </w:r>
      <w:r w:rsidR="00C57515" w:rsidRPr="004E2838">
        <w:rPr>
          <w:rFonts w:ascii="Arial" w:hAnsi="Arial" w:cs="Arial"/>
          <w:lang w:val="en-GB"/>
        </w:rPr>
        <w:t xml:space="preserve">supporting the idea of </w:t>
      </w:r>
      <w:r w:rsidR="00F2693F" w:rsidRPr="004E2838">
        <w:rPr>
          <w:rFonts w:ascii="Arial" w:hAnsi="Arial" w:cs="Arial"/>
          <w:lang w:val="en-GB"/>
        </w:rPr>
        <w:t>a positive emotion initiating</w:t>
      </w:r>
      <w:r w:rsidR="00B33EA8" w:rsidRPr="004E2838">
        <w:rPr>
          <w:rFonts w:ascii="Arial" w:hAnsi="Arial" w:cs="Arial"/>
          <w:lang w:val="en-GB"/>
        </w:rPr>
        <w:t xml:space="preserve"> </w:t>
      </w:r>
      <w:r w:rsidR="00F2693F" w:rsidRPr="004E2838">
        <w:rPr>
          <w:rFonts w:ascii="Arial" w:hAnsi="Arial" w:cs="Arial"/>
          <w:lang w:val="en-GB"/>
        </w:rPr>
        <w:t>a cycle of positive emotions</w:t>
      </w:r>
      <w:r w:rsidR="00A36622" w:rsidRPr="004E2838">
        <w:rPr>
          <w:rFonts w:ascii="Arial" w:hAnsi="Arial" w:cs="Arial"/>
          <w:lang w:val="en-GB"/>
        </w:rPr>
        <w:t xml:space="preserve"> leading to building </w:t>
      </w:r>
      <w:r w:rsidR="00B5353E" w:rsidRPr="004E2838">
        <w:rPr>
          <w:rFonts w:ascii="Arial" w:hAnsi="Arial" w:cs="Arial"/>
          <w:lang w:val="en-GB"/>
        </w:rPr>
        <w:t>and improving one’s</w:t>
      </w:r>
      <w:r w:rsidR="00A36622" w:rsidRPr="004E2838">
        <w:rPr>
          <w:rFonts w:ascii="Arial" w:hAnsi="Arial" w:cs="Arial"/>
          <w:lang w:val="en-GB"/>
        </w:rPr>
        <w:t xml:space="preserve"> physical</w:t>
      </w:r>
      <w:r w:rsidR="00B5353E" w:rsidRPr="004E2838">
        <w:rPr>
          <w:rFonts w:ascii="Arial" w:hAnsi="Arial" w:cs="Arial"/>
          <w:lang w:val="en-GB"/>
        </w:rPr>
        <w:t xml:space="preserve"> health and</w:t>
      </w:r>
      <w:r w:rsidR="00A36622" w:rsidRPr="004E2838">
        <w:rPr>
          <w:rFonts w:ascii="Arial" w:hAnsi="Arial" w:cs="Arial"/>
          <w:lang w:val="en-GB"/>
        </w:rPr>
        <w:t xml:space="preserve"> emotional and social </w:t>
      </w:r>
      <w:r w:rsidR="00B5353E" w:rsidRPr="004E2838">
        <w:rPr>
          <w:rFonts w:ascii="Arial" w:hAnsi="Arial" w:cs="Arial"/>
          <w:lang w:val="en-GB"/>
        </w:rPr>
        <w:t>wellbeing</w:t>
      </w:r>
      <w:r w:rsidR="00525205" w:rsidRPr="004E2838">
        <w:rPr>
          <w:rFonts w:ascii="Arial" w:hAnsi="Arial" w:cs="Arial"/>
          <w:lang w:val="en-GB"/>
        </w:rPr>
        <w:t xml:space="preserve"> (</w:t>
      </w:r>
      <w:r w:rsidR="00525205" w:rsidRPr="004E2838">
        <w:rPr>
          <w:rFonts w:ascii="Arial" w:hAnsi="Arial" w:cs="Arial"/>
          <w:i/>
          <w:lang w:val="en-GB"/>
        </w:rPr>
        <w:t>ibid</w:t>
      </w:r>
      <w:r w:rsidR="00525205" w:rsidRPr="004E2838">
        <w:rPr>
          <w:rFonts w:ascii="Arial" w:hAnsi="Arial" w:cs="Arial"/>
          <w:lang w:val="en-GB"/>
        </w:rPr>
        <w:t>, 1998).</w:t>
      </w:r>
      <w:r w:rsidR="00FD3037" w:rsidRPr="004E2838">
        <w:rPr>
          <w:rFonts w:ascii="Arial" w:hAnsi="Arial" w:cs="Arial"/>
          <w:lang w:val="en-GB"/>
        </w:rPr>
        <w:t xml:space="preserve"> Specific</w:t>
      </w:r>
      <w:r w:rsidR="00B5103E" w:rsidRPr="004E2838">
        <w:rPr>
          <w:rFonts w:ascii="Arial" w:hAnsi="Arial" w:cs="Arial"/>
          <w:lang w:val="en-GB"/>
        </w:rPr>
        <w:t>ally, a positive intervention approach promoting positive emotions</w:t>
      </w:r>
      <w:r w:rsidR="00FD3037" w:rsidRPr="004E2838">
        <w:rPr>
          <w:rFonts w:ascii="Arial" w:hAnsi="Arial" w:cs="Arial"/>
          <w:lang w:val="en-GB"/>
        </w:rPr>
        <w:t xml:space="preserve"> </w:t>
      </w:r>
      <w:r w:rsidR="00B5103E" w:rsidRPr="004E2838">
        <w:rPr>
          <w:rFonts w:ascii="Arial" w:hAnsi="Arial" w:cs="Arial"/>
          <w:lang w:val="en-GB"/>
        </w:rPr>
        <w:t>can facilitate the development of children’s skills, network and capacities</w:t>
      </w:r>
      <w:r w:rsidR="006124E2" w:rsidRPr="004E2838">
        <w:rPr>
          <w:rFonts w:ascii="Arial" w:hAnsi="Arial" w:cs="Arial"/>
          <w:lang w:val="en-GB"/>
        </w:rPr>
        <w:t>, in which wellbeing is fulfilled</w:t>
      </w:r>
      <w:r w:rsidR="00D83FB6" w:rsidRPr="004E2838">
        <w:rPr>
          <w:rFonts w:ascii="Arial" w:hAnsi="Arial" w:cs="Arial"/>
          <w:lang w:val="en-GB"/>
        </w:rPr>
        <w:t xml:space="preserve"> and brings significant value in chi</w:t>
      </w:r>
      <w:r w:rsidR="008A4CF6" w:rsidRPr="004E2838">
        <w:rPr>
          <w:rFonts w:ascii="Arial" w:hAnsi="Arial" w:cs="Arial"/>
          <w:lang w:val="en-GB"/>
        </w:rPr>
        <w:t>l</w:t>
      </w:r>
      <w:r w:rsidR="00D83FB6" w:rsidRPr="004E2838">
        <w:rPr>
          <w:rFonts w:ascii="Arial" w:hAnsi="Arial" w:cs="Arial"/>
          <w:lang w:val="en-GB"/>
        </w:rPr>
        <w:t>dren’s lives</w:t>
      </w:r>
      <w:r w:rsidR="00224722" w:rsidRPr="004E2838">
        <w:rPr>
          <w:rFonts w:ascii="Arial" w:hAnsi="Arial" w:cs="Arial"/>
          <w:lang w:val="en-GB"/>
        </w:rPr>
        <w:t xml:space="preserve"> (</w:t>
      </w:r>
      <w:proofErr w:type="spellStart"/>
      <w:r w:rsidR="00C036D5" w:rsidRPr="004E2838">
        <w:rPr>
          <w:rFonts w:ascii="Arial" w:hAnsi="Arial" w:cs="Arial"/>
          <w:lang w:val="en-GB"/>
        </w:rPr>
        <w:t>Sanghani</w:t>
      </w:r>
      <w:proofErr w:type="spellEnd"/>
      <w:r w:rsidR="00C036D5" w:rsidRPr="004E2838">
        <w:rPr>
          <w:rFonts w:ascii="Arial" w:hAnsi="Arial" w:cs="Arial"/>
          <w:lang w:val="en-GB"/>
        </w:rPr>
        <w:t xml:space="preserve">, Upadhyay and </w:t>
      </w:r>
      <w:proofErr w:type="spellStart"/>
      <w:r w:rsidR="00C036D5" w:rsidRPr="004E2838">
        <w:rPr>
          <w:rFonts w:ascii="Arial" w:hAnsi="Arial" w:cs="Arial"/>
          <w:lang w:val="en-GB"/>
        </w:rPr>
        <w:t>Smita</w:t>
      </w:r>
      <w:proofErr w:type="spellEnd"/>
      <w:r w:rsidR="00C036D5" w:rsidRPr="004E2838">
        <w:rPr>
          <w:rFonts w:ascii="Arial" w:hAnsi="Arial" w:cs="Arial"/>
          <w:lang w:val="en-GB"/>
        </w:rPr>
        <w:t>, 2013).</w:t>
      </w:r>
      <w:r w:rsidR="00AC3603" w:rsidRPr="004E2838">
        <w:rPr>
          <w:rFonts w:ascii="Arial" w:hAnsi="Arial" w:cs="Arial"/>
          <w:lang w:val="en-GB"/>
        </w:rPr>
        <w:t xml:space="preserve"> The intervention, proactive rather than being reactive, </w:t>
      </w:r>
      <w:r w:rsidR="00165DC0" w:rsidRPr="004E2838">
        <w:rPr>
          <w:rFonts w:ascii="Arial" w:hAnsi="Arial" w:cs="Arial"/>
          <w:lang w:val="en-GB"/>
        </w:rPr>
        <w:t>pinpoint</w:t>
      </w:r>
      <w:r w:rsidR="001222CD" w:rsidRPr="004E2838">
        <w:rPr>
          <w:rFonts w:ascii="Arial" w:hAnsi="Arial" w:cs="Arial"/>
          <w:lang w:val="en-GB"/>
        </w:rPr>
        <w:t>s</w:t>
      </w:r>
      <w:r w:rsidR="00165DC0" w:rsidRPr="004E2838">
        <w:rPr>
          <w:rFonts w:ascii="Arial" w:hAnsi="Arial" w:cs="Arial"/>
          <w:lang w:val="en-GB"/>
        </w:rPr>
        <w:t xml:space="preserve"> </w:t>
      </w:r>
      <w:r w:rsidR="001D68A1" w:rsidRPr="004E2838">
        <w:rPr>
          <w:rFonts w:ascii="Arial" w:hAnsi="Arial" w:cs="Arial"/>
          <w:lang w:val="en-GB"/>
        </w:rPr>
        <w:t>issues</w:t>
      </w:r>
      <w:r w:rsidR="009645E3" w:rsidRPr="004E2838">
        <w:rPr>
          <w:rFonts w:ascii="Arial" w:hAnsi="Arial" w:cs="Arial"/>
          <w:lang w:val="en-GB"/>
        </w:rPr>
        <w:t xml:space="preserve"> and fix them gradually</w:t>
      </w:r>
      <w:r w:rsidR="001D68A1" w:rsidRPr="004E2838">
        <w:rPr>
          <w:rFonts w:ascii="Arial" w:hAnsi="Arial" w:cs="Arial"/>
          <w:lang w:val="en-GB"/>
        </w:rPr>
        <w:t xml:space="preserve"> but ultimately </w:t>
      </w:r>
      <w:r w:rsidR="00165DC0" w:rsidRPr="004E2838">
        <w:rPr>
          <w:rFonts w:ascii="Arial" w:hAnsi="Arial" w:cs="Arial"/>
          <w:lang w:val="en-GB"/>
        </w:rPr>
        <w:t>aim</w:t>
      </w:r>
      <w:r w:rsidR="00727A59" w:rsidRPr="004E2838">
        <w:rPr>
          <w:rFonts w:ascii="Arial" w:hAnsi="Arial" w:cs="Arial"/>
          <w:lang w:val="en-GB"/>
        </w:rPr>
        <w:t>s</w:t>
      </w:r>
      <w:r w:rsidR="00165DC0" w:rsidRPr="004E2838">
        <w:rPr>
          <w:rFonts w:ascii="Arial" w:hAnsi="Arial" w:cs="Arial"/>
          <w:lang w:val="en-GB"/>
        </w:rPr>
        <w:t xml:space="preserve"> to</w:t>
      </w:r>
      <w:r w:rsidR="001D68A1" w:rsidRPr="004E2838">
        <w:rPr>
          <w:rFonts w:ascii="Arial" w:hAnsi="Arial" w:cs="Arial"/>
          <w:lang w:val="en-GB"/>
        </w:rPr>
        <w:t xml:space="preserve"> </w:t>
      </w:r>
      <w:r w:rsidR="00165DC0" w:rsidRPr="004E2838">
        <w:rPr>
          <w:rFonts w:ascii="Arial" w:hAnsi="Arial" w:cs="Arial"/>
          <w:lang w:val="en-GB"/>
        </w:rPr>
        <w:t>better</w:t>
      </w:r>
      <w:r w:rsidR="001D68A1" w:rsidRPr="004E2838">
        <w:rPr>
          <w:rFonts w:ascii="Arial" w:hAnsi="Arial" w:cs="Arial"/>
          <w:lang w:val="en-GB"/>
        </w:rPr>
        <w:t xml:space="preserve"> </w:t>
      </w:r>
      <w:r w:rsidR="00165DC0" w:rsidRPr="004E2838">
        <w:rPr>
          <w:rFonts w:ascii="Arial" w:hAnsi="Arial" w:cs="Arial"/>
          <w:lang w:val="en-GB"/>
        </w:rPr>
        <w:t xml:space="preserve">the </w:t>
      </w:r>
      <w:r w:rsidR="001D68A1" w:rsidRPr="004E2838">
        <w:rPr>
          <w:rFonts w:ascii="Arial" w:hAnsi="Arial" w:cs="Arial"/>
          <w:lang w:val="en-GB"/>
        </w:rPr>
        <w:t>strength of children in order to deal with day-to-day adversities</w:t>
      </w:r>
      <w:r w:rsidR="002E2CB4">
        <w:rPr>
          <w:rFonts w:ascii="Arial" w:hAnsi="Arial" w:cs="Arial"/>
          <w:lang w:val="en-GB"/>
        </w:rPr>
        <w:t>,</w:t>
      </w:r>
      <w:r w:rsidR="0047674F" w:rsidRPr="004E2838">
        <w:rPr>
          <w:rFonts w:ascii="Arial" w:hAnsi="Arial" w:cs="Arial"/>
          <w:lang w:val="en-GB"/>
        </w:rPr>
        <w:t xml:space="preserve"> such as grades or peer pressure. Teachers, parents</w:t>
      </w:r>
      <w:r w:rsidR="00727A59" w:rsidRPr="004E2838">
        <w:rPr>
          <w:rFonts w:ascii="Arial" w:hAnsi="Arial" w:cs="Arial"/>
          <w:lang w:val="en-GB"/>
        </w:rPr>
        <w:t xml:space="preserve"> and the children </w:t>
      </w:r>
      <w:r w:rsidR="00925391" w:rsidRPr="004E2838">
        <w:rPr>
          <w:rFonts w:ascii="Arial" w:hAnsi="Arial" w:cs="Arial"/>
          <w:lang w:val="en-GB"/>
        </w:rPr>
        <w:t xml:space="preserve">themselves </w:t>
      </w:r>
      <w:r w:rsidR="00727A59" w:rsidRPr="004E2838">
        <w:rPr>
          <w:rFonts w:ascii="Arial" w:hAnsi="Arial" w:cs="Arial"/>
          <w:lang w:val="en-GB"/>
        </w:rPr>
        <w:t xml:space="preserve">concentrate too often on a lower </w:t>
      </w:r>
      <w:r w:rsidR="005C6C9C" w:rsidRPr="004E2838">
        <w:rPr>
          <w:rFonts w:ascii="Arial" w:hAnsi="Arial" w:cs="Arial"/>
          <w:lang w:val="en-GB"/>
        </w:rPr>
        <w:t>grade</w:t>
      </w:r>
      <w:r w:rsidR="00727A59" w:rsidRPr="004E2838">
        <w:rPr>
          <w:rFonts w:ascii="Arial" w:hAnsi="Arial" w:cs="Arial"/>
          <w:lang w:val="en-GB"/>
        </w:rPr>
        <w:t xml:space="preserve"> narrowing </w:t>
      </w:r>
      <w:r w:rsidR="000B0762" w:rsidRPr="004E2838">
        <w:rPr>
          <w:rFonts w:ascii="Arial" w:hAnsi="Arial" w:cs="Arial"/>
          <w:lang w:val="en-GB"/>
        </w:rPr>
        <w:t xml:space="preserve">it </w:t>
      </w:r>
      <w:r w:rsidR="00727A59" w:rsidRPr="004E2838">
        <w:rPr>
          <w:rFonts w:ascii="Arial" w:hAnsi="Arial" w:cs="Arial"/>
          <w:lang w:val="en-GB"/>
        </w:rPr>
        <w:t>down</w:t>
      </w:r>
      <w:r w:rsidR="00925391" w:rsidRPr="004E2838">
        <w:rPr>
          <w:rFonts w:ascii="Arial" w:hAnsi="Arial" w:cs="Arial"/>
          <w:lang w:val="en-GB"/>
        </w:rPr>
        <w:t xml:space="preserve"> to what </w:t>
      </w:r>
      <w:r w:rsidR="00D01FA1" w:rsidRPr="004E2838">
        <w:rPr>
          <w:rFonts w:ascii="Arial" w:hAnsi="Arial" w:cs="Arial"/>
          <w:lang w:val="en-GB"/>
        </w:rPr>
        <w:t>is</w:t>
      </w:r>
      <w:r w:rsidR="00925391" w:rsidRPr="004E2838">
        <w:rPr>
          <w:rFonts w:ascii="Arial" w:hAnsi="Arial" w:cs="Arial"/>
          <w:lang w:val="en-GB"/>
        </w:rPr>
        <w:t xml:space="preserve"> wrong</w:t>
      </w:r>
      <w:r w:rsidR="00D01FA1" w:rsidRPr="004E2838">
        <w:rPr>
          <w:rFonts w:ascii="Arial" w:hAnsi="Arial" w:cs="Arial"/>
          <w:lang w:val="en-GB"/>
        </w:rPr>
        <w:t xml:space="preserve"> with them rather than </w:t>
      </w:r>
      <w:r w:rsidR="005C6C9C" w:rsidRPr="004E2838">
        <w:rPr>
          <w:rFonts w:ascii="Arial" w:hAnsi="Arial" w:cs="Arial"/>
          <w:lang w:val="en-GB"/>
        </w:rPr>
        <w:t>what is good with them; in which subject they are</w:t>
      </w:r>
      <w:r w:rsidR="00E951FA" w:rsidRPr="004E2838">
        <w:rPr>
          <w:rFonts w:ascii="Arial" w:hAnsi="Arial" w:cs="Arial"/>
          <w:lang w:val="en-GB"/>
        </w:rPr>
        <w:t xml:space="preserve"> </w:t>
      </w:r>
      <w:r w:rsidR="00E4167C" w:rsidRPr="004E2838">
        <w:rPr>
          <w:rFonts w:ascii="Arial" w:hAnsi="Arial" w:cs="Arial"/>
          <w:lang w:val="en-GB"/>
        </w:rPr>
        <w:t>successful</w:t>
      </w:r>
      <w:r w:rsidR="00E951FA" w:rsidRPr="004E2838">
        <w:rPr>
          <w:rFonts w:ascii="Arial" w:hAnsi="Arial" w:cs="Arial"/>
          <w:lang w:val="en-GB"/>
        </w:rPr>
        <w:t xml:space="preserve"> at or achieve better.</w:t>
      </w:r>
      <w:r w:rsidR="00B90A5C" w:rsidRPr="004E2838">
        <w:rPr>
          <w:rFonts w:ascii="Arial" w:hAnsi="Arial" w:cs="Arial"/>
          <w:lang w:val="en-GB"/>
        </w:rPr>
        <w:t xml:space="preserve"> </w:t>
      </w:r>
      <w:r w:rsidR="00B90A5C" w:rsidRPr="004E2838">
        <w:rPr>
          <w:rFonts w:ascii="Arial" w:hAnsi="Arial" w:cs="Arial"/>
          <w:lang w:val="en-GB"/>
        </w:rPr>
        <w:lastRenderedPageBreak/>
        <w:t>Therefore, correcting a weakness thinking it will strengthen them, might just help them to achieve to the ‘norm’ or ‘normalcy’, whereas a positive psychological intervention given to children</w:t>
      </w:r>
      <w:r w:rsidR="00392A4E" w:rsidRPr="004E2838">
        <w:rPr>
          <w:rFonts w:ascii="Arial" w:hAnsi="Arial" w:cs="Arial"/>
          <w:lang w:val="en-GB"/>
        </w:rPr>
        <w:t xml:space="preserve"> and to an extend teachers and parents will have a positive impact on their wellbeing in school and in life</w:t>
      </w:r>
      <w:r w:rsidR="00844A23" w:rsidRPr="004E2838">
        <w:rPr>
          <w:rFonts w:ascii="Arial" w:hAnsi="Arial" w:cs="Arial"/>
          <w:lang w:val="en-GB"/>
        </w:rPr>
        <w:t xml:space="preserve"> (</w:t>
      </w:r>
      <w:proofErr w:type="spellStart"/>
      <w:r w:rsidR="00AB4AD2" w:rsidRPr="004E2838">
        <w:rPr>
          <w:rFonts w:ascii="Arial" w:hAnsi="Arial" w:cs="Arial"/>
          <w:lang w:val="en-GB"/>
        </w:rPr>
        <w:t>Okseon</w:t>
      </w:r>
      <w:proofErr w:type="spellEnd"/>
      <w:r w:rsidR="00AB4AD2" w:rsidRPr="004E2838">
        <w:rPr>
          <w:rFonts w:ascii="Arial" w:hAnsi="Arial" w:cs="Arial"/>
          <w:lang w:val="en-GB"/>
        </w:rPr>
        <w:t xml:space="preserve"> </w:t>
      </w:r>
      <w:r w:rsidR="00AB4AD2" w:rsidRPr="004E2838">
        <w:rPr>
          <w:rFonts w:ascii="Arial" w:hAnsi="Arial" w:cs="Arial"/>
          <w:i/>
          <w:lang w:val="en-GB"/>
        </w:rPr>
        <w:t>et al.</w:t>
      </w:r>
      <w:r w:rsidR="00AB4AD2" w:rsidRPr="004E2838">
        <w:rPr>
          <w:rFonts w:ascii="Arial" w:hAnsi="Arial" w:cs="Arial"/>
          <w:lang w:val="en-GB"/>
        </w:rPr>
        <w:t>, 2017</w:t>
      </w:r>
      <w:r w:rsidR="00844A23" w:rsidRPr="004E2838">
        <w:rPr>
          <w:rFonts w:ascii="Arial" w:hAnsi="Arial" w:cs="Arial"/>
          <w:lang w:val="en-GB"/>
        </w:rPr>
        <w:t>)</w:t>
      </w:r>
      <w:r w:rsidR="00AB4AD2" w:rsidRPr="004E2838">
        <w:rPr>
          <w:rFonts w:ascii="Arial" w:hAnsi="Arial" w:cs="Arial"/>
          <w:lang w:val="en-GB"/>
        </w:rPr>
        <w:t>.</w:t>
      </w:r>
    </w:p>
    <w:p w14:paraId="1F88F3B4" w14:textId="77777777" w:rsidR="00FD0A7C" w:rsidRPr="004E2838" w:rsidRDefault="00FD0A7C" w:rsidP="007F6C6F">
      <w:pPr>
        <w:spacing w:line="360" w:lineRule="auto"/>
        <w:jc w:val="both"/>
        <w:rPr>
          <w:rFonts w:ascii="Arial" w:hAnsi="Arial" w:cs="Arial"/>
          <w:lang w:val="en-GB"/>
        </w:rPr>
      </w:pPr>
    </w:p>
    <w:p w14:paraId="0AEA30D6" w14:textId="4276CC0A" w:rsidR="00FD0A7C" w:rsidRPr="004E2838" w:rsidRDefault="00FD0A7C" w:rsidP="007F6C6F">
      <w:pPr>
        <w:spacing w:line="360" w:lineRule="auto"/>
        <w:jc w:val="both"/>
        <w:rPr>
          <w:rFonts w:ascii="Arial" w:hAnsi="Arial" w:cs="Arial"/>
          <w:i/>
          <w:lang w:val="en-GB"/>
        </w:rPr>
      </w:pPr>
      <w:r w:rsidRPr="004E2838">
        <w:rPr>
          <w:rFonts w:ascii="Arial" w:hAnsi="Arial" w:cs="Arial"/>
          <w:i/>
          <w:lang w:val="en-GB"/>
        </w:rPr>
        <w:t>The present study</w:t>
      </w:r>
    </w:p>
    <w:p w14:paraId="316C7E60" w14:textId="77777777" w:rsidR="00FD0A7C" w:rsidRPr="004E2838" w:rsidRDefault="00FD0A7C" w:rsidP="007F6C6F">
      <w:pPr>
        <w:spacing w:line="360" w:lineRule="auto"/>
        <w:jc w:val="both"/>
        <w:rPr>
          <w:rFonts w:ascii="Arial" w:hAnsi="Arial" w:cs="Arial"/>
          <w:lang w:val="en-GB"/>
        </w:rPr>
      </w:pPr>
    </w:p>
    <w:p w14:paraId="05768DF9" w14:textId="256AA9E2" w:rsidR="00E42367" w:rsidRPr="004E2838" w:rsidRDefault="008868FD" w:rsidP="007F6C6F">
      <w:pPr>
        <w:spacing w:line="360" w:lineRule="auto"/>
        <w:jc w:val="both"/>
        <w:rPr>
          <w:rFonts w:ascii="Arial" w:hAnsi="Arial" w:cs="Arial"/>
          <w:lang w:val="en-GB"/>
        </w:rPr>
      </w:pPr>
      <w:r w:rsidRPr="004E2838">
        <w:rPr>
          <w:rFonts w:ascii="Arial" w:hAnsi="Arial" w:cs="Arial"/>
          <w:lang w:val="en-GB"/>
        </w:rPr>
        <w:t>By drawing on the reports from both Welsh (2015) and French (2017)</w:t>
      </w:r>
      <w:r w:rsidR="00A623F2" w:rsidRPr="004E2838">
        <w:rPr>
          <w:rFonts w:ascii="Arial" w:hAnsi="Arial" w:cs="Arial"/>
          <w:lang w:val="en-GB"/>
        </w:rPr>
        <w:t xml:space="preserve"> </w:t>
      </w:r>
      <w:r w:rsidRPr="004E2838">
        <w:rPr>
          <w:rFonts w:ascii="Arial" w:hAnsi="Arial" w:cs="Arial"/>
          <w:lang w:val="en-GB"/>
        </w:rPr>
        <w:t>governments</w:t>
      </w:r>
      <w:r w:rsidR="00A5610B" w:rsidRPr="004E2838">
        <w:rPr>
          <w:rFonts w:ascii="Arial" w:hAnsi="Arial" w:cs="Arial"/>
          <w:lang w:val="en-GB"/>
        </w:rPr>
        <w:t xml:space="preserve"> as well as </w:t>
      </w:r>
      <w:proofErr w:type="spellStart"/>
      <w:r w:rsidR="008D5889" w:rsidRPr="004E2838">
        <w:rPr>
          <w:rFonts w:ascii="Arial" w:hAnsi="Arial" w:cs="Arial"/>
          <w:lang w:val="en-GB"/>
        </w:rPr>
        <w:t>Okseon</w:t>
      </w:r>
      <w:proofErr w:type="spellEnd"/>
      <w:r w:rsidR="008D5889" w:rsidRPr="004E2838">
        <w:rPr>
          <w:rFonts w:ascii="Arial" w:hAnsi="Arial" w:cs="Arial"/>
          <w:lang w:val="en-GB"/>
        </w:rPr>
        <w:t xml:space="preserve"> </w:t>
      </w:r>
      <w:r w:rsidR="008D5889" w:rsidRPr="004E2838">
        <w:rPr>
          <w:rFonts w:ascii="Arial" w:hAnsi="Arial" w:cs="Arial"/>
          <w:i/>
          <w:lang w:val="en-GB"/>
        </w:rPr>
        <w:t>et al.</w:t>
      </w:r>
      <w:r w:rsidR="00A5610B" w:rsidRPr="004E2838">
        <w:rPr>
          <w:rFonts w:ascii="Arial" w:hAnsi="Arial" w:cs="Arial"/>
          <w:lang w:val="en-GB"/>
        </w:rPr>
        <w:t xml:space="preserve"> </w:t>
      </w:r>
      <w:r w:rsidR="00C73FE4" w:rsidRPr="004E2838">
        <w:rPr>
          <w:rFonts w:ascii="Arial" w:hAnsi="Arial" w:cs="Arial"/>
          <w:lang w:val="en-GB"/>
        </w:rPr>
        <w:t xml:space="preserve">study </w:t>
      </w:r>
      <w:r w:rsidR="00A5610B" w:rsidRPr="004E2838">
        <w:rPr>
          <w:rFonts w:ascii="Arial" w:hAnsi="Arial" w:cs="Arial"/>
          <w:lang w:val="en-GB"/>
        </w:rPr>
        <w:t>(</w:t>
      </w:r>
      <w:r w:rsidR="008D5889" w:rsidRPr="004E2838">
        <w:rPr>
          <w:rFonts w:ascii="Arial" w:hAnsi="Arial" w:cs="Arial"/>
          <w:lang w:val="en-GB"/>
        </w:rPr>
        <w:t>2017</w:t>
      </w:r>
      <w:r w:rsidR="00A5610B" w:rsidRPr="004E2838">
        <w:rPr>
          <w:rFonts w:ascii="Arial" w:hAnsi="Arial" w:cs="Arial"/>
          <w:lang w:val="en-GB"/>
        </w:rPr>
        <w:t>)</w:t>
      </w:r>
      <w:r w:rsidR="00A53F4A" w:rsidRPr="004E2838">
        <w:rPr>
          <w:rFonts w:ascii="Arial" w:hAnsi="Arial" w:cs="Arial"/>
          <w:lang w:val="en-GB"/>
        </w:rPr>
        <w:t xml:space="preserve"> and </w:t>
      </w:r>
      <w:proofErr w:type="spellStart"/>
      <w:r w:rsidR="00A53F4A" w:rsidRPr="004E2838">
        <w:rPr>
          <w:rFonts w:ascii="Arial" w:hAnsi="Arial" w:cs="Arial"/>
          <w:lang w:val="en-GB"/>
        </w:rPr>
        <w:t>Sanghani</w:t>
      </w:r>
      <w:proofErr w:type="spellEnd"/>
      <w:r w:rsidR="00A53F4A" w:rsidRPr="004E2838">
        <w:rPr>
          <w:rFonts w:ascii="Arial" w:hAnsi="Arial" w:cs="Arial"/>
          <w:lang w:val="en-GB"/>
        </w:rPr>
        <w:t xml:space="preserve">, Upadhyay and </w:t>
      </w:r>
      <w:proofErr w:type="spellStart"/>
      <w:r w:rsidR="00A53F4A" w:rsidRPr="004E2838">
        <w:rPr>
          <w:rFonts w:ascii="Arial" w:hAnsi="Arial" w:cs="Arial"/>
          <w:lang w:val="en-GB"/>
        </w:rPr>
        <w:t>Smita</w:t>
      </w:r>
      <w:r w:rsidR="00072750" w:rsidRPr="004E2838">
        <w:rPr>
          <w:rFonts w:ascii="Arial" w:hAnsi="Arial" w:cs="Arial"/>
          <w:lang w:val="en-GB"/>
        </w:rPr>
        <w:t>’s</w:t>
      </w:r>
      <w:proofErr w:type="spellEnd"/>
      <w:r w:rsidR="00072750" w:rsidRPr="004E2838">
        <w:rPr>
          <w:rFonts w:ascii="Arial" w:hAnsi="Arial" w:cs="Arial"/>
          <w:lang w:val="en-GB"/>
        </w:rPr>
        <w:t xml:space="preserve"> </w:t>
      </w:r>
      <w:r w:rsidR="00A53F4A" w:rsidRPr="004E2838">
        <w:rPr>
          <w:rFonts w:ascii="Arial" w:hAnsi="Arial" w:cs="Arial"/>
          <w:lang w:val="en-GB"/>
        </w:rPr>
        <w:t>positive psychology intervention paper</w:t>
      </w:r>
      <w:r w:rsidR="00072750" w:rsidRPr="004E2838">
        <w:rPr>
          <w:rFonts w:ascii="Arial" w:hAnsi="Arial" w:cs="Arial"/>
          <w:lang w:val="en-GB"/>
        </w:rPr>
        <w:t xml:space="preserve"> (2013)</w:t>
      </w:r>
      <w:r w:rsidR="00A623F2" w:rsidRPr="004E2838">
        <w:rPr>
          <w:rFonts w:ascii="Arial" w:hAnsi="Arial" w:cs="Arial"/>
          <w:lang w:val="en-GB"/>
        </w:rPr>
        <w:t>,</w:t>
      </w:r>
      <w:r w:rsidRPr="004E2838">
        <w:rPr>
          <w:rFonts w:ascii="Arial" w:hAnsi="Arial" w:cs="Arial"/>
          <w:lang w:val="en-GB"/>
        </w:rPr>
        <w:t xml:space="preserve"> the primary focus of the present study would be to further </w:t>
      </w:r>
      <w:r w:rsidR="00A623F2" w:rsidRPr="004E2838">
        <w:rPr>
          <w:rFonts w:ascii="Arial" w:hAnsi="Arial" w:cs="Arial"/>
          <w:lang w:val="en-GB"/>
        </w:rPr>
        <w:t xml:space="preserve">children’s wellbeing in a mixed ability </w:t>
      </w:r>
      <w:r w:rsidR="00A34211" w:rsidRPr="004E2838">
        <w:rPr>
          <w:rFonts w:ascii="Arial" w:hAnsi="Arial" w:cs="Arial"/>
          <w:lang w:val="en-GB"/>
        </w:rPr>
        <w:t xml:space="preserve">classroom </w:t>
      </w:r>
      <w:r w:rsidR="00A623F2" w:rsidRPr="004E2838">
        <w:rPr>
          <w:rFonts w:ascii="Arial" w:hAnsi="Arial" w:cs="Arial"/>
          <w:lang w:val="en-GB"/>
        </w:rPr>
        <w:t>context</w:t>
      </w:r>
      <w:r w:rsidR="0025453D" w:rsidRPr="004E2838">
        <w:rPr>
          <w:rFonts w:ascii="Arial" w:hAnsi="Arial" w:cs="Arial"/>
          <w:lang w:val="en-GB"/>
        </w:rPr>
        <w:t>.</w:t>
      </w:r>
      <w:r w:rsidR="000370E9" w:rsidRPr="004E2838">
        <w:rPr>
          <w:rFonts w:ascii="Arial" w:hAnsi="Arial" w:cs="Arial"/>
          <w:lang w:val="en-GB"/>
        </w:rPr>
        <w:t xml:space="preserve"> In the same way</w:t>
      </w:r>
      <w:r w:rsidR="00A5610B" w:rsidRPr="004E2838">
        <w:rPr>
          <w:rFonts w:ascii="Arial" w:hAnsi="Arial" w:cs="Arial"/>
          <w:lang w:val="en-GB"/>
        </w:rPr>
        <w:t xml:space="preserve"> that Lee </w:t>
      </w:r>
      <w:r w:rsidR="00024047" w:rsidRPr="004E2838">
        <w:rPr>
          <w:rFonts w:ascii="Arial" w:hAnsi="Arial" w:cs="Arial"/>
          <w:lang w:val="en-GB"/>
        </w:rPr>
        <w:t>(</w:t>
      </w:r>
      <w:r w:rsidR="00B94670" w:rsidRPr="004E2838">
        <w:rPr>
          <w:rFonts w:ascii="Arial" w:hAnsi="Arial" w:cs="Arial"/>
          <w:lang w:val="en-GB"/>
        </w:rPr>
        <w:t>2011</w:t>
      </w:r>
      <w:r w:rsidR="00024047" w:rsidRPr="004E2838">
        <w:rPr>
          <w:rFonts w:ascii="Arial" w:hAnsi="Arial" w:cs="Arial"/>
          <w:lang w:val="en-GB"/>
        </w:rPr>
        <w:t xml:space="preserve">) and </w:t>
      </w:r>
      <w:r w:rsidR="004203E8" w:rsidRPr="004E2838">
        <w:rPr>
          <w:rFonts w:ascii="Arial" w:hAnsi="Arial" w:cs="Arial"/>
          <w:lang w:val="en-GB"/>
        </w:rPr>
        <w:t xml:space="preserve">Blandford </w:t>
      </w:r>
      <w:r w:rsidR="00024047" w:rsidRPr="004E2838">
        <w:rPr>
          <w:rFonts w:ascii="Arial" w:hAnsi="Arial" w:cs="Arial"/>
          <w:lang w:val="en-GB"/>
        </w:rPr>
        <w:t>(</w:t>
      </w:r>
      <w:r w:rsidR="008160F8" w:rsidRPr="004E2838">
        <w:rPr>
          <w:rFonts w:ascii="Arial" w:hAnsi="Arial" w:cs="Arial"/>
          <w:lang w:val="en-GB"/>
        </w:rPr>
        <w:t>2018</w:t>
      </w:r>
      <w:r w:rsidR="00024047" w:rsidRPr="004E2838">
        <w:rPr>
          <w:rFonts w:ascii="Arial" w:hAnsi="Arial" w:cs="Arial"/>
          <w:lang w:val="en-GB"/>
        </w:rPr>
        <w:t>) address children’s wellbeing in school; the research would aim to</w:t>
      </w:r>
      <w:r w:rsidR="00F81478" w:rsidRPr="004E2838">
        <w:rPr>
          <w:rFonts w:ascii="Arial" w:hAnsi="Arial" w:cs="Arial"/>
          <w:lang w:val="en-GB"/>
        </w:rPr>
        <w:t xml:space="preserve"> </w:t>
      </w:r>
      <w:r w:rsidR="00024047" w:rsidRPr="004E2838">
        <w:rPr>
          <w:rFonts w:ascii="Arial" w:hAnsi="Arial" w:cs="Arial"/>
          <w:lang w:val="en-GB"/>
        </w:rPr>
        <w:t>reflect</w:t>
      </w:r>
      <w:r w:rsidR="00F81478" w:rsidRPr="004E2838">
        <w:rPr>
          <w:rFonts w:ascii="Arial" w:hAnsi="Arial" w:cs="Arial"/>
          <w:lang w:val="en-GB"/>
        </w:rPr>
        <w:t xml:space="preserve"> </w:t>
      </w:r>
      <w:r w:rsidR="00024047" w:rsidRPr="004E2838">
        <w:rPr>
          <w:rFonts w:ascii="Arial" w:hAnsi="Arial" w:cs="Arial"/>
          <w:lang w:val="en-GB"/>
        </w:rPr>
        <w:t xml:space="preserve">on </w:t>
      </w:r>
      <w:r w:rsidR="003651BC" w:rsidRPr="004E2838">
        <w:rPr>
          <w:rFonts w:ascii="Arial" w:hAnsi="Arial" w:cs="Arial"/>
          <w:lang w:val="en-GB"/>
        </w:rPr>
        <w:t xml:space="preserve">children’s wellbeing </w:t>
      </w:r>
      <w:r w:rsidR="00131355" w:rsidRPr="004E2838">
        <w:rPr>
          <w:rFonts w:ascii="Arial" w:hAnsi="Arial" w:cs="Arial"/>
          <w:lang w:val="en-GB"/>
        </w:rPr>
        <w:t xml:space="preserve">mental health through </w:t>
      </w:r>
      <w:r w:rsidR="00A623F2" w:rsidRPr="004E2838">
        <w:rPr>
          <w:rFonts w:ascii="Arial" w:hAnsi="Arial" w:cs="Arial"/>
          <w:lang w:val="en-GB"/>
        </w:rPr>
        <w:t>positive teaching strategies</w:t>
      </w:r>
      <w:r w:rsidR="002E2CB4">
        <w:rPr>
          <w:rFonts w:ascii="Arial" w:hAnsi="Arial" w:cs="Arial"/>
          <w:lang w:val="en-GB"/>
        </w:rPr>
        <w:t>,</w:t>
      </w:r>
      <w:r w:rsidR="00A623F2" w:rsidRPr="004E2838">
        <w:rPr>
          <w:rFonts w:ascii="Arial" w:hAnsi="Arial" w:cs="Arial"/>
          <w:lang w:val="en-GB"/>
        </w:rPr>
        <w:t xml:space="preserve"> </w:t>
      </w:r>
      <w:r w:rsidR="00A34211" w:rsidRPr="004E2838">
        <w:rPr>
          <w:rFonts w:ascii="Arial" w:hAnsi="Arial" w:cs="Arial"/>
          <w:lang w:val="en-GB"/>
        </w:rPr>
        <w:t>such as</w:t>
      </w:r>
      <w:r w:rsidR="00A623F2" w:rsidRPr="004E2838">
        <w:rPr>
          <w:rFonts w:ascii="Arial" w:hAnsi="Arial" w:cs="Arial"/>
          <w:lang w:val="en-GB"/>
        </w:rPr>
        <w:t xml:space="preserve"> </w:t>
      </w:r>
      <w:r w:rsidR="00E90CE3" w:rsidRPr="004E2838">
        <w:rPr>
          <w:rFonts w:ascii="Arial" w:hAnsi="Arial" w:cs="Arial"/>
          <w:lang w:val="en-GB"/>
        </w:rPr>
        <w:t xml:space="preserve">a </w:t>
      </w:r>
      <w:r w:rsidR="00A623F2" w:rsidRPr="004E2838">
        <w:rPr>
          <w:rFonts w:ascii="Arial" w:hAnsi="Arial" w:cs="Arial"/>
          <w:lang w:val="en-GB"/>
        </w:rPr>
        <w:t>focus intervention</w:t>
      </w:r>
      <w:r w:rsidR="00857CAD" w:rsidRPr="004E2838">
        <w:rPr>
          <w:rFonts w:ascii="Arial" w:hAnsi="Arial" w:cs="Arial"/>
          <w:lang w:val="en-GB"/>
        </w:rPr>
        <w:t xml:space="preserve"> in a </w:t>
      </w:r>
      <w:r w:rsidR="00E00DDE" w:rsidRPr="004E2838">
        <w:rPr>
          <w:rFonts w:ascii="Arial" w:hAnsi="Arial" w:cs="Arial"/>
          <w:lang w:val="en-GB"/>
        </w:rPr>
        <w:t>secondary</w:t>
      </w:r>
      <w:r w:rsidR="00857CAD" w:rsidRPr="004E2838">
        <w:rPr>
          <w:rFonts w:ascii="Arial" w:hAnsi="Arial" w:cs="Arial"/>
          <w:lang w:val="en-GB"/>
        </w:rPr>
        <w:t xml:space="preserve"> setting</w:t>
      </w:r>
      <w:r w:rsidR="00F81478" w:rsidRPr="004E2838">
        <w:rPr>
          <w:rFonts w:ascii="Arial" w:hAnsi="Arial" w:cs="Arial"/>
          <w:lang w:val="en-GB"/>
        </w:rPr>
        <w:t xml:space="preserve"> as well as investigating </w:t>
      </w:r>
      <w:r w:rsidR="00A10167" w:rsidRPr="004E2838">
        <w:rPr>
          <w:rFonts w:ascii="Arial" w:hAnsi="Arial" w:cs="Arial"/>
          <w:lang w:val="en-GB"/>
        </w:rPr>
        <w:t>its</w:t>
      </w:r>
      <w:r w:rsidR="00F81478" w:rsidRPr="004E2838">
        <w:rPr>
          <w:rFonts w:ascii="Arial" w:hAnsi="Arial" w:cs="Arial"/>
          <w:lang w:val="en-GB"/>
        </w:rPr>
        <w:t xml:space="preserve"> influence on child</w:t>
      </w:r>
      <w:r w:rsidR="00D36C78" w:rsidRPr="004E2838">
        <w:rPr>
          <w:rFonts w:ascii="Arial" w:hAnsi="Arial" w:cs="Arial"/>
          <w:lang w:val="en-GB"/>
        </w:rPr>
        <w:t>ren</w:t>
      </w:r>
      <w:r w:rsidR="00F81478" w:rsidRPr="004E2838">
        <w:rPr>
          <w:rFonts w:ascii="Arial" w:hAnsi="Arial" w:cs="Arial"/>
          <w:lang w:val="en-GB"/>
        </w:rPr>
        <w:t>’s wellbeing in school</w:t>
      </w:r>
      <w:r w:rsidR="00E90CE3" w:rsidRPr="004E2838">
        <w:rPr>
          <w:rFonts w:ascii="Arial" w:hAnsi="Arial" w:cs="Arial"/>
          <w:lang w:val="en-GB"/>
        </w:rPr>
        <w:t>. The focus intervention</w:t>
      </w:r>
      <w:r w:rsidR="003B5964" w:rsidRPr="004E2838">
        <w:rPr>
          <w:rFonts w:ascii="Arial" w:hAnsi="Arial" w:cs="Arial"/>
          <w:lang w:val="en-GB"/>
        </w:rPr>
        <w:t xml:space="preserve"> – realised </w:t>
      </w:r>
      <w:r w:rsidR="005737C0" w:rsidRPr="004E2838">
        <w:rPr>
          <w:rFonts w:ascii="Arial" w:hAnsi="Arial" w:cs="Arial"/>
          <w:lang w:val="en-GB"/>
        </w:rPr>
        <w:t xml:space="preserve">by the teacher </w:t>
      </w:r>
      <w:r w:rsidR="003B5964" w:rsidRPr="004E2838">
        <w:rPr>
          <w:rFonts w:ascii="Arial" w:hAnsi="Arial" w:cs="Arial"/>
          <w:lang w:val="en-GB"/>
        </w:rPr>
        <w:t xml:space="preserve">in the form of </w:t>
      </w:r>
      <w:r w:rsidR="005D6F48" w:rsidRPr="004E2838">
        <w:rPr>
          <w:rFonts w:ascii="Arial" w:hAnsi="Arial" w:cs="Arial"/>
          <w:lang w:val="en-GB"/>
        </w:rPr>
        <w:t xml:space="preserve">a </w:t>
      </w:r>
      <w:r w:rsidR="003B5964" w:rsidRPr="004E2838">
        <w:rPr>
          <w:rFonts w:ascii="Arial" w:hAnsi="Arial" w:cs="Arial"/>
          <w:lang w:val="en-GB"/>
        </w:rPr>
        <w:t xml:space="preserve">meditation known as ‘guided meditation’ </w:t>
      </w:r>
      <w:r w:rsidR="00D66FC7" w:rsidRPr="004E2838">
        <w:rPr>
          <w:rFonts w:ascii="Arial" w:hAnsi="Arial" w:cs="Arial"/>
          <w:lang w:val="en-GB"/>
        </w:rPr>
        <w:t xml:space="preserve">is to provide the conditions and processes contributing to optimal functioning of </w:t>
      </w:r>
      <w:r w:rsidR="008A16CE" w:rsidRPr="004E2838">
        <w:rPr>
          <w:rFonts w:ascii="Arial" w:hAnsi="Arial" w:cs="Arial"/>
          <w:lang w:val="en-GB"/>
        </w:rPr>
        <w:t>children</w:t>
      </w:r>
      <w:r w:rsidR="005737C0" w:rsidRPr="004E2838">
        <w:rPr>
          <w:rFonts w:ascii="Arial" w:hAnsi="Arial" w:cs="Arial"/>
          <w:lang w:val="en-GB"/>
        </w:rPr>
        <w:t xml:space="preserve"> on the basis of self-determination </w:t>
      </w:r>
      <w:r w:rsidR="00C31AF3" w:rsidRPr="004E2838">
        <w:rPr>
          <w:rFonts w:ascii="Arial" w:hAnsi="Arial" w:cs="Arial"/>
          <w:lang w:val="en-GB"/>
        </w:rPr>
        <w:t xml:space="preserve">theory </w:t>
      </w:r>
      <w:r w:rsidR="006F310A" w:rsidRPr="004E2838">
        <w:rPr>
          <w:rFonts w:ascii="Arial" w:hAnsi="Arial" w:cs="Arial"/>
          <w:lang w:val="en-GB"/>
        </w:rPr>
        <w:t xml:space="preserve">stating that individuals have three fundamental needs: autonomy, competence and social belonging </w:t>
      </w:r>
      <w:r w:rsidR="00D66FC7" w:rsidRPr="004E2838">
        <w:rPr>
          <w:rFonts w:ascii="Arial" w:hAnsi="Arial" w:cs="Arial"/>
          <w:lang w:val="en-GB"/>
        </w:rPr>
        <w:t>(</w:t>
      </w:r>
      <w:r w:rsidR="006F310A" w:rsidRPr="004E2838">
        <w:rPr>
          <w:rFonts w:ascii="Arial" w:hAnsi="Arial" w:cs="Arial"/>
          <w:lang w:val="en-GB"/>
        </w:rPr>
        <w:t>Deci and Ryan, 1985).</w:t>
      </w:r>
      <w:r w:rsidR="0099612C" w:rsidRPr="004E2838">
        <w:rPr>
          <w:rFonts w:ascii="Arial" w:hAnsi="Arial" w:cs="Arial"/>
          <w:lang w:val="en-GB"/>
        </w:rPr>
        <w:t xml:space="preserve"> This paper outlines the need of focus activities as a tool for positive </w:t>
      </w:r>
      <w:r w:rsidR="00AD3E12" w:rsidRPr="004E2838">
        <w:rPr>
          <w:rFonts w:ascii="Arial" w:hAnsi="Arial" w:cs="Arial"/>
          <w:lang w:val="en-GB"/>
        </w:rPr>
        <w:t>“</w:t>
      </w:r>
      <w:r w:rsidR="0099612C" w:rsidRPr="004E2838">
        <w:rPr>
          <w:rFonts w:ascii="Arial" w:hAnsi="Arial" w:cs="Arial"/>
          <w:lang w:val="en-GB"/>
        </w:rPr>
        <w:t>psychological</w:t>
      </w:r>
      <w:r w:rsidR="00AD3E12" w:rsidRPr="004E2838">
        <w:rPr>
          <w:rFonts w:ascii="Arial" w:hAnsi="Arial" w:cs="Arial"/>
          <w:lang w:val="en-GB"/>
        </w:rPr>
        <w:t>”</w:t>
      </w:r>
      <w:r w:rsidR="0099612C" w:rsidRPr="004E2838">
        <w:rPr>
          <w:rFonts w:ascii="Arial" w:hAnsi="Arial" w:cs="Arial"/>
          <w:lang w:val="en-GB"/>
        </w:rPr>
        <w:t xml:space="preserve"> intervention</w:t>
      </w:r>
      <w:r w:rsidR="009C4719" w:rsidRPr="004E2838">
        <w:rPr>
          <w:rFonts w:ascii="Arial" w:hAnsi="Arial" w:cs="Arial"/>
          <w:lang w:val="en-GB"/>
        </w:rPr>
        <w:t xml:space="preserve">s that can help </w:t>
      </w:r>
      <w:r w:rsidR="00A41F15" w:rsidRPr="004E2838">
        <w:rPr>
          <w:rFonts w:ascii="Arial" w:hAnsi="Arial" w:cs="Arial"/>
          <w:lang w:val="en-GB"/>
        </w:rPr>
        <w:t>children</w:t>
      </w:r>
      <w:r w:rsidR="007B0FFB" w:rsidRPr="004E2838">
        <w:rPr>
          <w:rFonts w:ascii="Arial" w:hAnsi="Arial" w:cs="Arial"/>
          <w:lang w:val="en-GB"/>
        </w:rPr>
        <w:t xml:space="preserve"> to foster resilience, </w:t>
      </w:r>
      <w:r w:rsidR="009C4719" w:rsidRPr="004E2838">
        <w:rPr>
          <w:rFonts w:ascii="Arial" w:hAnsi="Arial" w:cs="Arial"/>
          <w:lang w:val="en-GB"/>
        </w:rPr>
        <w:t>thrive</w:t>
      </w:r>
      <w:r w:rsidR="00E42367" w:rsidRPr="004E2838">
        <w:rPr>
          <w:rFonts w:ascii="Arial" w:hAnsi="Arial" w:cs="Arial"/>
          <w:lang w:val="en-GB"/>
        </w:rPr>
        <w:t xml:space="preserve"> and </w:t>
      </w:r>
      <w:r w:rsidR="009C4719" w:rsidRPr="004E2838">
        <w:rPr>
          <w:rFonts w:ascii="Arial" w:hAnsi="Arial" w:cs="Arial"/>
          <w:lang w:val="en-GB"/>
        </w:rPr>
        <w:t xml:space="preserve">succeed in a healthy way </w:t>
      </w:r>
      <w:r w:rsidR="003138A0" w:rsidRPr="004E2838">
        <w:rPr>
          <w:rFonts w:ascii="Arial" w:hAnsi="Arial" w:cs="Arial"/>
          <w:lang w:val="en-GB"/>
        </w:rPr>
        <w:t xml:space="preserve">in and outside the classroom </w:t>
      </w:r>
      <w:r w:rsidR="00E42367" w:rsidRPr="004E2838">
        <w:rPr>
          <w:rFonts w:ascii="Arial" w:hAnsi="Arial" w:cs="Arial"/>
          <w:lang w:val="en-GB"/>
        </w:rPr>
        <w:t xml:space="preserve">as well as taking responsibility for their own mental health </w:t>
      </w:r>
      <w:r w:rsidR="003138A0" w:rsidRPr="004E2838">
        <w:rPr>
          <w:rFonts w:ascii="Arial" w:hAnsi="Arial" w:cs="Arial"/>
          <w:lang w:val="en-GB"/>
        </w:rPr>
        <w:t>(</w:t>
      </w:r>
      <w:r w:rsidR="001154C7" w:rsidRPr="004E2838">
        <w:rPr>
          <w:rFonts w:ascii="Arial" w:hAnsi="Arial" w:cs="Arial"/>
          <w:lang w:val="en-GB"/>
        </w:rPr>
        <w:t xml:space="preserve">Florin and </w:t>
      </w:r>
      <w:proofErr w:type="spellStart"/>
      <w:r w:rsidR="001154C7" w:rsidRPr="004E2838">
        <w:rPr>
          <w:rFonts w:ascii="Arial" w:hAnsi="Arial" w:cs="Arial"/>
          <w:lang w:val="en-GB"/>
        </w:rPr>
        <w:t>Guimard</w:t>
      </w:r>
      <w:proofErr w:type="spellEnd"/>
      <w:r w:rsidR="001154C7" w:rsidRPr="004E2838">
        <w:rPr>
          <w:rFonts w:ascii="Arial" w:hAnsi="Arial" w:cs="Arial"/>
          <w:lang w:val="en-GB"/>
        </w:rPr>
        <w:t>, 2017</w:t>
      </w:r>
      <w:r w:rsidR="00D24C87" w:rsidRPr="004E2838">
        <w:rPr>
          <w:rFonts w:ascii="Arial" w:hAnsi="Arial" w:cs="Arial"/>
          <w:lang w:val="en-GB"/>
        </w:rPr>
        <w:t>; D</w:t>
      </w:r>
      <w:r w:rsidR="00534C9D" w:rsidRPr="004E2838">
        <w:rPr>
          <w:rFonts w:ascii="Arial" w:hAnsi="Arial" w:cs="Arial"/>
          <w:lang w:val="en-GB"/>
        </w:rPr>
        <w:t>f</w:t>
      </w:r>
      <w:r w:rsidR="00D24C87" w:rsidRPr="004E2838">
        <w:rPr>
          <w:rFonts w:ascii="Arial" w:hAnsi="Arial" w:cs="Arial"/>
          <w:lang w:val="en-GB"/>
        </w:rPr>
        <w:t>ES, 2003</w:t>
      </w:r>
      <w:r w:rsidR="007B0FFB" w:rsidRPr="004E2838">
        <w:rPr>
          <w:rFonts w:ascii="Arial" w:hAnsi="Arial" w:cs="Arial"/>
          <w:lang w:val="en-GB"/>
        </w:rPr>
        <w:t xml:space="preserve">; </w:t>
      </w:r>
      <w:r w:rsidR="00534C9D" w:rsidRPr="004E2838">
        <w:rPr>
          <w:rFonts w:ascii="Arial" w:hAnsi="Arial" w:cs="Arial"/>
          <w:lang w:val="en-GB"/>
        </w:rPr>
        <w:t>DES, 2014</w:t>
      </w:r>
      <w:r w:rsidR="003138A0" w:rsidRPr="004E2838">
        <w:rPr>
          <w:rFonts w:ascii="Arial" w:hAnsi="Arial" w:cs="Arial"/>
          <w:lang w:val="en-GB"/>
        </w:rPr>
        <w:t>).</w:t>
      </w:r>
      <w:r w:rsidR="006A21BD" w:rsidRPr="004E2838">
        <w:rPr>
          <w:rFonts w:ascii="Arial" w:hAnsi="Arial" w:cs="Arial"/>
          <w:lang w:val="en-GB"/>
        </w:rPr>
        <w:t xml:space="preserve"> </w:t>
      </w:r>
      <w:r w:rsidR="00D36C78" w:rsidRPr="004E2838">
        <w:rPr>
          <w:rFonts w:ascii="Arial" w:hAnsi="Arial" w:cs="Arial"/>
          <w:lang w:val="en-GB"/>
        </w:rPr>
        <w:t xml:space="preserve">Therefore, </w:t>
      </w:r>
      <w:r w:rsidR="00D36C78" w:rsidRPr="004E2838">
        <w:rPr>
          <w:rFonts w:ascii="Arial" w:hAnsi="Arial" w:cs="Arial"/>
          <w:iCs/>
          <w:lang w:val="en-GB"/>
        </w:rPr>
        <w:t xml:space="preserve">the guided meditation needs to fully involve the children in the process in order to create opportunities </w:t>
      </w:r>
      <w:r w:rsidR="00E2771C" w:rsidRPr="004E2838">
        <w:rPr>
          <w:rFonts w:ascii="Arial" w:hAnsi="Arial" w:cs="Arial"/>
          <w:iCs/>
          <w:lang w:val="en-GB"/>
        </w:rPr>
        <w:t>f</w:t>
      </w:r>
      <w:r w:rsidR="00D36C78" w:rsidRPr="004E2838">
        <w:rPr>
          <w:rFonts w:ascii="Arial" w:hAnsi="Arial" w:cs="Arial"/>
          <w:iCs/>
          <w:lang w:val="en-GB"/>
        </w:rPr>
        <w:t>or participants to engage</w:t>
      </w:r>
      <w:r w:rsidR="005E5E60" w:rsidRPr="004E2838">
        <w:rPr>
          <w:rFonts w:ascii="Arial" w:hAnsi="Arial" w:cs="Arial"/>
          <w:iCs/>
          <w:lang w:val="en-GB"/>
        </w:rPr>
        <w:t xml:space="preserve"> in </w:t>
      </w:r>
      <w:r w:rsidR="000E13E1" w:rsidRPr="004E2838">
        <w:rPr>
          <w:rFonts w:ascii="Arial" w:hAnsi="Arial" w:cs="Arial"/>
          <w:iCs/>
          <w:lang w:val="en-GB"/>
        </w:rPr>
        <w:t xml:space="preserve">the </w:t>
      </w:r>
      <w:r w:rsidR="005E5E60" w:rsidRPr="004E2838">
        <w:rPr>
          <w:rFonts w:ascii="Arial" w:hAnsi="Arial" w:cs="Arial"/>
          <w:iCs/>
          <w:lang w:val="en-GB"/>
        </w:rPr>
        <w:t>three basic elements of positive youth developments (PYD)</w:t>
      </w:r>
      <w:r w:rsidR="00305FF0" w:rsidRPr="004E2838">
        <w:rPr>
          <w:rFonts w:ascii="Arial" w:hAnsi="Arial" w:cs="Arial"/>
          <w:iCs/>
          <w:lang w:val="en-GB"/>
        </w:rPr>
        <w:t xml:space="preserve"> </w:t>
      </w:r>
      <w:r w:rsidR="005E5E60" w:rsidRPr="004E2838">
        <w:rPr>
          <w:rFonts w:ascii="Arial" w:hAnsi="Arial" w:cs="Arial"/>
          <w:iCs/>
          <w:lang w:val="en-GB"/>
        </w:rPr>
        <w:t>stated in</w:t>
      </w:r>
      <w:r w:rsidR="00305FF0" w:rsidRPr="004E2838">
        <w:rPr>
          <w:rFonts w:ascii="Arial" w:hAnsi="Arial" w:cs="Arial"/>
          <w:iCs/>
          <w:lang w:val="en-GB"/>
        </w:rPr>
        <w:t xml:space="preserve"> Lerner</w:t>
      </w:r>
      <w:r w:rsidR="00366D4A" w:rsidRPr="004E2838">
        <w:rPr>
          <w:rFonts w:ascii="Arial" w:hAnsi="Arial" w:cs="Arial"/>
          <w:iCs/>
          <w:lang w:val="en-GB"/>
        </w:rPr>
        <w:t xml:space="preserve"> </w:t>
      </w:r>
      <w:r w:rsidR="00305FF0" w:rsidRPr="004E2838">
        <w:rPr>
          <w:rFonts w:ascii="Arial" w:hAnsi="Arial" w:cs="Arial"/>
          <w:iCs/>
          <w:lang w:val="en-GB"/>
        </w:rPr>
        <w:t>(2002)</w:t>
      </w:r>
      <w:r w:rsidR="002E2CB4">
        <w:rPr>
          <w:rFonts w:ascii="Arial" w:hAnsi="Arial" w:cs="Arial"/>
          <w:iCs/>
          <w:lang w:val="en-GB"/>
        </w:rPr>
        <w:t>,</w:t>
      </w:r>
      <w:r w:rsidR="00A12157" w:rsidRPr="004E2838">
        <w:rPr>
          <w:rFonts w:ascii="Arial" w:hAnsi="Arial" w:cs="Arial"/>
          <w:iCs/>
          <w:lang w:val="en-GB"/>
        </w:rPr>
        <w:t xml:space="preserve"> such as emphasising on </w:t>
      </w:r>
      <w:r w:rsidR="000E13E1" w:rsidRPr="004E2838">
        <w:rPr>
          <w:rFonts w:ascii="Arial" w:hAnsi="Arial" w:cs="Arial"/>
          <w:iCs/>
          <w:lang w:val="en-GB"/>
        </w:rPr>
        <w:t>potency</w:t>
      </w:r>
      <w:r w:rsidR="00A12157" w:rsidRPr="004E2838">
        <w:rPr>
          <w:rFonts w:ascii="Arial" w:hAnsi="Arial" w:cs="Arial"/>
          <w:iCs/>
          <w:lang w:val="en-GB"/>
        </w:rPr>
        <w:t xml:space="preserve">, assets as well as competencies rather than focusing </w:t>
      </w:r>
      <w:r w:rsidR="000E13E1" w:rsidRPr="004E2838">
        <w:rPr>
          <w:rFonts w:ascii="Arial" w:hAnsi="Arial" w:cs="Arial"/>
          <w:iCs/>
          <w:lang w:val="en-GB"/>
        </w:rPr>
        <w:t xml:space="preserve">on </w:t>
      </w:r>
      <w:r w:rsidR="00A12157" w:rsidRPr="004E2838">
        <w:rPr>
          <w:rFonts w:ascii="Arial" w:hAnsi="Arial" w:cs="Arial"/>
          <w:iCs/>
          <w:lang w:val="en-GB"/>
        </w:rPr>
        <w:t>reducing deficits or behavioural issues</w:t>
      </w:r>
      <w:r w:rsidR="00305FF0" w:rsidRPr="004E2838">
        <w:rPr>
          <w:rFonts w:ascii="Arial" w:hAnsi="Arial" w:cs="Arial"/>
          <w:iCs/>
          <w:lang w:val="en-GB"/>
        </w:rPr>
        <w:t>.</w:t>
      </w:r>
      <w:r w:rsidR="005E5E60" w:rsidRPr="004E2838">
        <w:rPr>
          <w:rFonts w:ascii="Arial" w:hAnsi="Arial" w:cs="Arial"/>
          <w:iCs/>
          <w:lang w:val="en-GB"/>
        </w:rPr>
        <w:t xml:space="preserve"> </w:t>
      </w:r>
      <w:r w:rsidR="00FC426D" w:rsidRPr="004E2838">
        <w:rPr>
          <w:rFonts w:ascii="Arial" w:hAnsi="Arial" w:cs="Arial"/>
          <w:iCs/>
          <w:lang w:val="en-GB"/>
        </w:rPr>
        <w:t>With this in mind</w:t>
      </w:r>
      <w:r w:rsidR="00FC426D" w:rsidRPr="004E2838">
        <w:rPr>
          <w:rFonts w:ascii="Arial" w:hAnsi="Arial" w:cs="Arial"/>
          <w:lang w:val="en-GB"/>
        </w:rPr>
        <w:t xml:space="preserve">, </w:t>
      </w:r>
      <w:r w:rsidR="00047DA1" w:rsidRPr="004E2838">
        <w:rPr>
          <w:rFonts w:ascii="Arial" w:hAnsi="Arial" w:cs="Arial"/>
          <w:lang w:val="en-GB"/>
        </w:rPr>
        <w:t xml:space="preserve">it is agreed that each participant would </w:t>
      </w:r>
      <w:r w:rsidR="00917E12" w:rsidRPr="004E2838">
        <w:rPr>
          <w:rFonts w:ascii="Arial" w:hAnsi="Arial" w:cs="Arial"/>
          <w:lang w:val="en-GB"/>
        </w:rPr>
        <w:t xml:space="preserve">be accountable </w:t>
      </w:r>
      <w:r w:rsidR="005A02BC" w:rsidRPr="004E2838">
        <w:rPr>
          <w:rFonts w:ascii="Arial" w:hAnsi="Arial" w:cs="Arial"/>
          <w:lang w:val="en-GB"/>
        </w:rPr>
        <w:t xml:space="preserve">for their own </w:t>
      </w:r>
      <w:r w:rsidR="00366D4A" w:rsidRPr="004E2838">
        <w:rPr>
          <w:rFonts w:ascii="Arial" w:hAnsi="Arial" w:cs="Arial"/>
          <w:lang w:val="en-GB"/>
        </w:rPr>
        <w:t>wellbeing</w:t>
      </w:r>
      <w:r w:rsidR="005A02BC" w:rsidRPr="004E2838">
        <w:rPr>
          <w:rFonts w:ascii="Arial" w:hAnsi="Arial" w:cs="Arial"/>
          <w:lang w:val="en-GB"/>
        </w:rPr>
        <w:t xml:space="preserve"> through the interventions.</w:t>
      </w:r>
      <w:r w:rsidR="00366D4A" w:rsidRPr="004E2838">
        <w:rPr>
          <w:rFonts w:ascii="Arial" w:hAnsi="Arial" w:cs="Arial"/>
          <w:lang w:val="en-GB"/>
        </w:rPr>
        <w:t xml:space="preserve"> </w:t>
      </w:r>
      <w:r w:rsidR="005A02BC" w:rsidRPr="004E2838">
        <w:rPr>
          <w:rFonts w:ascii="Arial" w:hAnsi="Arial" w:cs="Arial"/>
          <w:lang w:val="en-GB"/>
        </w:rPr>
        <w:t xml:space="preserve"> T</w:t>
      </w:r>
      <w:r w:rsidR="006A21BD" w:rsidRPr="004E2838">
        <w:rPr>
          <w:rFonts w:ascii="Arial" w:hAnsi="Arial" w:cs="Arial"/>
          <w:lang w:val="en-GB"/>
        </w:rPr>
        <w:t>he term ‘wellbeing’</w:t>
      </w:r>
      <w:r w:rsidR="005A1F35" w:rsidRPr="004E2838">
        <w:rPr>
          <w:rFonts w:ascii="Arial" w:hAnsi="Arial" w:cs="Arial"/>
          <w:lang w:val="en-GB"/>
        </w:rPr>
        <w:t xml:space="preserve"> </w:t>
      </w:r>
      <w:r w:rsidR="00E42367" w:rsidRPr="004E2838">
        <w:rPr>
          <w:rFonts w:ascii="Arial" w:hAnsi="Arial" w:cs="Arial"/>
          <w:lang w:val="en-GB"/>
        </w:rPr>
        <w:t xml:space="preserve">or ‘well-being’ </w:t>
      </w:r>
      <w:r w:rsidR="00047DA1" w:rsidRPr="004E2838">
        <w:rPr>
          <w:rFonts w:ascii="Arial" w:hAnsi="Arial" w:cs="Arial"/>
          <w:lang w:val="en-GB"/>
        </w:rPr>
        <w:t>is</w:t>
      </w:r>
      <w:r w:rsidR="005A02BC" w:rsidRPr="004E2838">
        <w:rPr>
          <w:rFonts w:ascii="Arial" w:hAnsi="Arial" w:cs="Arial"/>
          <w:lang w:val="en-GB"/>
        </w:rPr>
        <w:t xml:space="preserve"> </w:t>
      </w:r>
      <w:r w:rsidR="00DC6EC9" w:rsidRPr="004E2838">
        <w:rPr>
          <w:rFonts w:ascii="Arial" w:hAnsi="Arial" w:cs="Arial"/>
          <w:lang w:val="en-GB"/>
        </w:rPr>
        <w:t xml:space="preserve">an umbrella term </w:t>
      </w:r>
      <w:r w:rsidR="005A1F35" w:rsidRPr="004E2838">
        <w:rPr>
          <w:rFonts w:ascii="Arial" w:hAnsi="Arial" w:cs="Arial"/>
          <w:lang w:val="en-GB"/>
        </w:rPr>
        <w:t>defined as</w:t>
      </w:r>
      <w:r w:rsidR="00E42367" w:rsidRPr="004E2838">
        <w:rPr>
          <w:rFonts w:ascii="Arial" w:hAnsi="Arial" w:cs="Arial"/>
          <w:lang w:val="en-GB"/>
        </w:rPr>
        <w:t xml:space="preserve"> the state of being happy, healthy and prosperous; welfare is also used (</w:t>
      </w:r>
      <w:r w:rsidR="00E42367" w:rsidRPr="004E2838">
        <w:rPr>
          <w:rFonts w:ascii="Arial" w:hAnsi="Arial" w:cs="Arial"/>
          <w:iCs/>
          <w:lang w:val="en-GB"/>
        </w:rPr>
        <w:t>Oxford dictionary; Merriam</w:t>
      </w:r>
      <w:r w:rsidR="00E42367" w:rsidRPr="004E2838">
        <w:rPr>
          <w:rFonts w:ascii="Arial" w:hAnsi="Arial" w:cs="Arial"/>
          <w:shd w:val="clear" w:color="auto" w:fill="FCFCFC"/>
          <w:lang w:val="en-GB"/>
        </w:rPr>
        <w:t>-</w:t>
      </w:r>
      <w:r w:rsidR="00E42367" w:rsidRPr="004E2838">
        <w:rPr>
          <w:rFonts w:ascii="Arial" w:hAnsi="Arial" w:cs="Arial"/>
          <w:iCs/>
          <w:lang w:val="en-GB"/>
        </w:rPr>
        <w:t>Webster Dictionary</w:t>
      </w:r>
      <w:r w:rsidR="005A02BC" w:rsidRPr="004E2838">
        <w:rPr>
          <w:rFonts w:ascii="Arial" w:hAnsi="Arial" w:cs="Arial"/>
          <w:iCs/>
          <w:lang w:val="en-GB"/>
        </w:rPr>
        <w:t xml:space="preserve">). </w:t>
      </w:r>
      <w:r w:rsidR="001136C9" w:rsidRPr="004E2838">
        <w:rPr>
          <w:rFonts w:ascii="Arial" w:hAnsi="Arial" w:cs="Arial"/>
          <w:iCs/>
          <w:lang w:val="en-GB"/>
        </w:rPr>
        <w:t xml:space="preserve">In the absence of </w:t>
      </w:r>
      <w:r w:rsidR="00251CB1" w:rsidRPr="004E2838">
        <w:rPr>
          <w:rFonts w:ascii="Arial" w:hAnsi="Arial" w:cs="Arial"/>
          <w:iCs/>
          <w:lang w:val="en-GB"/>
        </w:rPr>
        <w:t xml:space="preserve">recent </w:t>
      </w:r>
      <w:r w:rsidR="001136C9" w:rsidRPr="004E2838">
        <w:rPr>
          <w:rFonts w:ascii="Arial" w:hAnsi="Arial" w:cs="Arial"/>
          <w:iCs/>
          <w:lang w:val="en-GB"/>
        </w:rPr>
        <w:t xml:space="preserve">empirical </w:t>
      </w:r>
      <w:r w:rsidR="00251CB1" w:rsidRPr="004E2838">
        <w:rPr>
          <w:rFonts w:ascii="Arial" w:hAnsi="Arial" w:cs="Arial"/>
          <w:iCs/>
          <w:lang w:val="en-GB"/>
        </w:rPr>
        <w:t xml:space="preserve">data on children’s wellbeing </w:t>
      </w:r>
      <w:r w:rsidR="00CA081F" w:rsidRPr="004E2838">
        <w:rPr>
          <w:rFonts w:ascii="Arial" w:hAnsi="Arial" w:cs="Arial"/>
          <w:iCs/>
          <w:lang w:val="en-GB"/>
        </w:rPr>
        <w:t xml:space="preserve">positive psychological intervention </w:t>
      </w:r>
      <w:r w:rsidR="00251CB1" w:rsidRPr="004E2838">
        <w:rPr>
          <w:rFonts w:ascii="Arial" w:hAnsi="Arial" w:cs="Arial"/>
          <w:iCs/>
          <w:lang w:val="en-GB"/>
        </w:rPr>
        <w:t>in a British context</w:t>
      </w:r>
      <w:r w:rsidR="00675A83" w:rsidRPr="004E2838">
        <w:rPr>
          <w:rFonts w:ascii="Arial" w:hAnsi="Arial" w:cs="Arial"/>
          <w:iCs/>
          <w:lang w:val="en-GB"/>
        </w:rPr>
        <w:t xml:space="preserve"> (Lee, 2011</w:t>
      </w:r>
      <w:r w:rsidR="00C4783F" w:rsidRPr="004E2838">
        <w:rPr>
          <w:rFonts w:ascii="Arial" w:hAnsi="Arial" w:cs="Arial"/>
          <w:iCs/>
          <w:lang w:val="en-GB"/>
        </w:rPr>
        <w:t xml:space="preserve">; DES, 2012; ONS, 2014, Rees and </w:t>
      </w:r>
      <w:r w:rsidR="00C4783F" w:rsidRPr="004E2838">
        <w:rPr>
          <w:rFonts w:ascii="Arial" w:hAnsi="Arial" w:cs="Arial"/>
          <w:shd w:val="clear" w:color="auto" w:fill="FFFFFF"/>
          <w:lang w:val="en-GB"/>
        </w:rPr>
        <w:t>Bradshaw, 2018</w:t>
      </w:r>
      <w:r w:rsidR="00675A83" w:rsidRPr="004E2838">
        <w:rPr>
          <w:rFonts w:ascii="Arial" w:hAnsi="Arial" w:cs="Arial"/>
          <w:iCs/>
          <w:lang w:val="en-GB"/>
        </w:rPr>
        <w:t>)</w:t>
      </w:r>
      <w:r w:rsidR="00413980" w:rsidRPr="004E2838">
        <w:rPr>
          <w:rFonts w:ascii="Arial" w:hAnsi="Arial" w:cs="Arial"/>
          <w:iCs/>
          <w:lang w:val="en-GB"/>
        </w:rPr>
        <w:t xml:space="preserve">, though </w:t>
      </w:r>
      <w:r w:rsidR="00675A83" w:rsidRPr="004E2838">
        <w:rPr>
          <w:rFonts w:ascii="Arial" w:hAnsi="Arial" w:cs="Arial"/>
          <w:iCs/>
          <w:lang w:val="en-GB"/>
        </w:rPr>
        <w:t xml:space="preserve">the Health Behaviour in School-aged Children (Currie </w:t>
      </w:r>
      <w:r w:rsidR="00675A83" w:rsidRPr="004E2838">
        <w:rPr>
          <w:rFonts w:ascii="Arial" w:hAnsi="Arial" w:cs="Arial"/>
          <w:i/>
          <w:iCs/>
          <w:lang w:val="en-GB"/>
        </w:rPr>
        <w:t xml:space="preserve">et al., </w:t>
      </w:r>
      <w:r w:rsidR="00675A83" w:rsidRPr="004E2838">
        <w:rPr>
          <w:rFonts w:ascii="Arial" w:hAnsi="Arial" w:cs="Arial"/>
          <w:iCs/>
          <w:lang w:val="en-GB"/>
        </w:rPr>
        <w:t xml:space="preserve">2012) </w:t>
      </w:r>
      <w:r w:rsidR="00413980" w:rsidRPr="004E2838">
        <w:rPr>
          <w:rFonts w:ascii="Arial" w:hAnsi="Arial" w:cs="Arial"/>
          <w:iCs/>
          <w:lang w:val="en-GB"/>
        </w:rPr>
        <w:t xml:space="preserve">and </w:t>
      </w:r>
      <w:r w:rsidR="00675A83" w:rsidRPr="004E2838">
        <w:rPr>
          <w:rFonts w:ascii="Arial" w:hAnsi="Arial" w:cs="Arial"/>
          <w:iCs/>
          <w:lang w:val="en-GB"/>
        </w:rPr>
        <w:t>Children’s Worlds</w:t>
      </w:r>
      <w:r w:rsidR="00413980" w:rsidRPr="004E2838">
        <w:rPr>
          <w:rFonts w:ascii="Arial" w:hAnsi="Arial" w:cs="Arial"/>
          <w:iCs/>
          <w:lang w:val="en-GB"/>
        </w:rPr>
        <w:t xml:space="preserve"> </w:t>
      </w:r>
      <w:r w:rsidR="00C4783F" w:rsidRPr="004E2838">
        <w:rPr>
          <w:rFonts w:ascii="Arial" w:hAnsi="Arial" w:cs="Arial"/>
          <w:iCs/>
          <w:lang w:val="en-GB"/>
        </w:rPr>
        <w:lastRenderedPageBreak/>
        <w:t xml:space="preserve">study </w:t>
      </w:r>
      <w:r w:rsidR="00413980" w:rsidRPr="004E2838">
        <w:rPr>
          <w:rFonts w:ascii="Arial" w:hAnsi="Arial" w:cs="Arial"/>
          <w:iCs/>
          <w:lang w:val="en-GB"/>
        </w:rPr>
        <w:t>have included a measure of life satisfaction</w:t>
      </w:r>
      <w:r w:rsidR="00FB79B4" w:rsidRPr="004E2838">
        <w:rPr>
          <w:rFonts w:ascii="Arial" w:hAnsi="Arial" w:cs="Arial"/>
          <w:iCs/>
          <w:lang w:val="en-GB"/>
        </w:rPr>
        <w:t>,</w:t>
      </w:r>
      <w:r w:rsidR="002D5FF4" w:rsidRPr="004E2838">
        <w:rPr>
          <w:rFonts w:ascii="Arial" w:hAnsi="Arial" w:cs="Arial"/>
          <w:iCs/>
          <w:lang w:val="en-GB"/>
        </w:rPr>
        <w:t xml:space="preserve"> </w:t>
      </w:r>
      <w:r w:rsidR="00470E36" w:rsidRPr="004E2838">
        <w:rPr>
          <w:rFonts w:ascii="Arial" w:hAnsi="Arial" w:cs="Arial"/>
          <w:iCs/>
          <w:lang w:val="en-GB"/>
        </w:rPr>
        <w:t xml:space="preserve">and </w:t>
      </w:r>
      <w:r w:rsidR="00C0005E" w:rsidRPr="004E2838">
        <w:rPr>
          <w:rFonts w:ascii="Arial" w:hAnsi="Arial" w:cs="Arial"/>
          <w:iCs/>
          <w:lang w:val="en-GB"/>
        </w:rPr>
        <w:t>inconsistencies towards defining wellbeing itself from one study to another</w:t>
      </w:r>
      <w:r w:rsidR="002D5FF4" w:rsidRPr="004E2838">
        <w:rPr>
          <w:rFonts w:ascii="Arial" w:hAnsi="Arial" w:cs="Arial"/>
          <w:iCs/>
          <w:lang w:val="en-GB"/>
        </w:rPr>
        <w:t xml:space="preserve"> (</w:t>
      </w:r>
      <w:r w:rsidR="00B36F8C" w:rsidRPr="004E2838">
        <w:rPr>
          <w:rFonts w:ascii="Arial" w:hAnsi="Arial" w:cs="Arial"/>
          <w:lang w:val="en-GB"/>
        </w:rPr>
        <w:t xml:space="preserve">Randolph, J.J., Kangas and M., </w:t>
      </w:r>
      <w:proofErr w:type="spellStart"/>
      <w:r w:rsidR="00B36F8C" w:rsidRPr="004E2838">
        <w:rPr>
          <w:rFonts w:ascii="Arial" w:hAnsi="Arial" w:cs="Arial"/>
          <w:lang w:val="en-GB"/>
        </w:rPr>
        <w:t>Ruokamo</w:t>
      </w:r>
      <w:proofErr w:type="spellEnd"/>
      <w:r w:rsidR="00B36F8C" w:rsidRPr="004E2838">
        <w:rPr>
          <w:rFonts w:ascii="Arial" w:hAnsi="Arial" w:cs="Arial"/>
          <w:lang w:val="en-GB"/>
        </w:rPr>
        <w:t>, H., 2009</w:t>
      </w:r>
      <w:r w:rsidR="002D5FF4" w:rsidRPr="004E2838">
        <w:rPr>
          <w:rFonts w:ascii="Arial" w:hAnsi="Arial" w:cs="Arial"/>
          <w:iCs/>
          <w:lang w:val="en-GB"/>
        </w:rPr>
        <w:t>)</w:t>
      </w:r>
      <w:r w:rsidR="00251CB1" w:rsidRPr="004E2838">
        <w:rPr>
          <w:rFonts w:ascii="Arial" w:hAnsi="Arial" w:cs="Arial"/>
          <w:iCs/>
          <w:lang w:val="en-GB"/>
        </w:rPr>
        <w:t xml:space="preserve">, </w:t>
      </w:r>
      <w:r w:rsidR="00D8139B" w:rsidRPr="004E2838">
        <w:rPr>
          <w:rFonts w:ascii="Arial" w:hAnsi="Arial" w:cs="Arial"/>
          <w:iCs/>
          <w:lang w:val="en-GB"/>
        </w:rPr>
        <w:t>t</w:t>
      </w:r>
      <w:r w:rsidR="005A02BC" w:rsidRPr="004E2838">
        <w:rPr>
          <w:rFonts w:ascii="Arial" w:hAnsi="Arial" w:cs="Arial"/>
          <w:iCs/>
          <w:lang w:val="en-GB"/>
        </w:rPr>
        <w:t>his study focuses on the</w:t>
      </w:r>
      <w:r w:rsidR="00FB79B4" w:rsidRPr="004E2838">
        <w:rPr>
          <w:rFonts w:ascii="Arial" w:hAnsi="Arial" w:cs="Arial"/>
          <w:iCs/>
          <w:lang w:val="en-GB"/>
        </w:rPr>
        <w:t xml:space="preserve"> ‘having’,</w:t>
      </w:r>
      <w:r w:rsidR="005A02BC" w:rsidRPr="004E2838">
        <w:rPr>
          <w:rFonts w:ascii="Arial" w:hAnsi="Arial" w:cs="Arial"/>
          <w:iCs/>
          <w:lang w:val="en-GB"/>
        </w:rPr>
        <w:t xml:space="preserve"> ‘being’ </w:t>
      </w:r>
      <w:r w:rsidR="007241D4" w:rsidRPr="004E2838">
        <w:rPr>
          <w:rFonts w:ascii="Arial" w:hAnsi="Arial" w:cs="Arial"/>
          <w:iCs/>
          <w:lang w:val="en-GB"/>
        </w:rPr>
        <w:t xml:space="preserve">and ‘loving’ </w:t>
      </w:r>
      <w:r w:rsidR="00605AF8" w:rsidRPr="004E2838">
        <w:rPr>
          <w:rFonts w:ascii="Arial" w:hAnsi="Arial" w:cs="Arial"/>
          <w:iCs/>
          <w:lang w:val="en-GB"/>
        </w:rPr>
        <w:t xml:space="preserve">of </w:t>
      </w:r>
      <w:proofErr w:type="spellStart"/>
      <w:r w:rsidR="00605AF8" w:rsidRPr="004E2838">
        <w:rPr>
          <w:rFonts w:ascii="Arial" w:hAnsi="Arial" w:cs="Arial"/>
          <w:iCs/>
          <w:lang w:val="en-GB"/>
        </w:rPr>
        <w:t>Konu</w:t>
      </w:r>
      <w:proofErr w:type="spellEnd"/>
      <w:r w:rsidR="00605AF8" w:rsidRPr="004E2838">
        <w:rPr>
          <w:rFonts w:ascii="Arial" w:hAnsi="Arial" w:cs="Arial"/>
          <w:iCs/>
          <w:lang w:val="en-GB"/>
        </w:rPr>
        <w:t xml:space="preserve"> and </w:t>
      </w:r>
      <w:proofErr w:type="spellStart"/>
      <w:r w:rsidR="00605AF8" w:rsidRPr="004E2838">
        <w:rPr>
          <w:rFonts w:ascii="Arial" w:hAnsi="Arial" w:cs="Arial"/>
          <w:iCs/>
          <w:lang w:val="en-GB"/>
        </w:rPr>
        <w:t>Rimpela’s</w:t>
      </w:r>
      <w:proofErr w:type="spellEnd"/>
      <w:r w:rsidR="00605AF8" w:rsidRPr="004E2838">
        <w:rPr>
          <w:rFonts w:ascii="Arial" w:hAnsi="Arial" w:cs="Arial"/>
          <w:iCs/>
          <w:lang w:val="en-GB"/>
        </w:rPr>
        <w:t xml:space="preserve"> diagram, (2002</w:t>
      </w:r>
      <w:r w:rsidR="005A02BC" w:rsidRPr="004E2838">
        <w:rPr>
          <w:rFonts w:ascii="Arial" w:hAnsi="Arial" w:cs="Arial"/>
          <w:iCs/>
          <w:lang w:val="en-GB"/>
        </w:rPr>
        <w:t>)</w:t>
      </w:r>
      <w:r w:rsidR="00A456B7" w:rsidRPr="004E2838">
        <w:rPr>
          <w:rStyle w:val="Appelnotedebasdep"/>
          <w:rFonts w:ascii="Arial" w:hAnsi="Arial" w:cs="Arial"/>
          <w:iCs/>
          <w:lang w:val="en-GB"/>
        </w:rPr>
        <w:footnoteReference w:id="1"/>
      </w:r>
      <w:r w:rsidR="005A02BC" w:rsidRPr="004E2838">
        <w:rPr>
          <w:rFonts w:ascii="Arial" w:hAnsi="Arial" w:cs="Arial"/>
          <w:iCs/>
          <w:lang w:val="en-GB"/>
        </w:rPr>
        <w:t>.</w:t>
      </w:r>
      <w:r w:rsidR="008560F2" w:rsidRPr="004E2838">
        <w:rPr>
          <w:rFonts w:ascii="Arial" w:hAnsi="Arial" w:cs="Arial"/>
          <w:iCs/>
          <w:lang w:val="en-GB"/>
        </w:rPr>
        <w:t xml:space="preserve"> T</w:t>
      </w:r>
      <w:r w:rsidR="00FD0F72" w:rsidRPr="004E2838">
        <w:rPr>
          <w:rFonts w:ascii="Arial" w:hAnsi="Arial" w:cs="Arial"/>
          <w:iCs/>
          <w:lang w:val="en-GB"/>
        </w:rPr>
        <w:t xml:space="preserve">he findings of this </w:t>
      </w:r>
      <w:r w:rsidR="00727A36" w:rsidRPr="004E2838">
        <w:rPr>
          <w:rFonts w:ascii="Arial" w:hAnsi="Arial" w:cs="Arial"/>
          <w:iCs/>
          <w:lang w:val="en-GB"/>
        </w:rPr>
        <w:t>research</w:t>
      </w:r>
      <w:r w:rsidR="00FF3431" w:rsidRPr="004E2838">
        <w:rPr>
          <w:rFonts w:ascii="Arial" w:hAnsi="Arial" w:cs="Arial"/>
          <w:iCs/>
          <w:lang w:val="en-GB"/>
        </w:rPr>
        <w:t xml:space="preserve"> </w:t>
      </w:r>
      <w:r w:rsidR="00FD0F72" w:rsidRPr="004E2838">
        <w:rPr>
          <w:rFonts w:ascii="Arial" w:hAnsi="Arial" w:cs="Arial"/>
          <w:iCs/>
          <w:lang w:val="en-GB"/>
        </w:rPr>
        <w:t>will</w:t>
      </w:r>
      <w:r w:rsidR="00F05E0A" w:rsidRPr="004E2838">
        <w:rPr>
          <w:rFonts w:ascii="Arial" w:hAnsi="Arial" w:cs="Arial"/>
          <w:iCs/>
          <w:lang w:val="en-GB"/>
        </w:rPr>
        <w:t xml:space="preserve"> explore the effects</w:t>
      </w:r>
      <w:r w:rsidR="00D8139B" w:rsidRPr="004E2838">
        <w:rPr>
          <w:rFonts w:ascii="Arial" w:hAnsi="Arial" w:cs="Arial"/>
          <w:iCs/>
          <w:lang w:val="en-GB"/>
        </w:rPr>
        <w:t xml:space="preserve"> </w:t>
      </w:r>
      <w:r w:rsidR="00FD0F72" w:rsidRPr="004E2838">
        <w:rPr>
          <w:rFonts w:ascii="Arial" w:hAnsi="Arial" w:cs="Arial"/>
          <w:iCs/>
          <w:lang w:val="en-GB"/>
        </w:rPr>
        <w:t xml:space="preserve">of a </w:t>
      </w:r>
      <w:r w:rsidR="009B4454" w:rsidRPr="004E2838">
        <w:rPr>
          <w:rFonts w:ascii="Arial" w:hAnsi="Arial" w:cs="Arial"/>
          <w:iCs/>
          <w:lang w:val="en-GB"/>
        </w:rPr>
        <w:t>guided meditation</w:t>
      </w:r>
      <w:r w:rsidR="00FD0F72" w:rsidRPr="004E2838">
        <w:rPr>
          <w:rFonts w:ascii="Arial" w:hAnsi="Arial" w:cs="Arial"/>
          <w:iCs/>
          <w:lang w:val="en-GB"/>
        </w:rPr>
        <w:t xml:space="preserve"> </w:t>
      </w:r>
      <w:r w:rsidR="00583CC2" w:rsidRPr="004E2838">
        <w:rPr>
          <w:rFonts w:ascii="Arial" w:hAnsi="Arial" w:cs="Arial"/>
          <w:iCs/>
          <w:lang w:val="en-GB"/>
        </w:rPr>
        <w:t xml:space="preserve">on children’s wellbeing </w:t>
      </w:r>
      <w:r w:rsidR="005C0025" w:rsidRPr="004E2838">
        <w:rPr>
          <w:rFonts w:ascii="Arial" w:hAnsi="Arial" w:cs="Arial"/>
          <w:iCs/>
          <w:lang w:val="en-GB"/>
        </w:rPr>
        <w:t xml:space="preserve">in </w:t>
      </w:r>
      <w:r w:rsidR="00F05E0A" w:rsidRPr="004E2838">
        <w:rPr>
          <w:rFonts w:ascii="Arial" w:hAnsi="Arial" w:cs="Arial"/>
          <w:iCs/>
          <w:lang w:val="en-GB"/>
        </w:rPr>
        <w:t xml:space="preserve">a </w:t>
      </w:r>
      <w:r w:rsidR="00532A1D" w:rsidRPr="004E2838">
        <w:rPr>
          <w:rFonts w:ascii="Arial" w:hAnsi="Arial" w:cs="Arial"/>
          <w:iCs/>
          <w:lang w:val="en-GB"/>
        </w:rPr>
        <w:t xml:space="preserve">Welsh </w:t>
      </w:r>
      <w:r w:rsidR="005C0025" w:rsidRPr="004E2838">
        <w:rPr>
          <w:rFonts w:ascii="Arial" w:hAnsi="Arial" w:cs="Arial"/>
          <w:iCs/>
          <w:lang w:val="en-GB"/>
        </w:rPr>
        <w:t>school</w:t>
      </w:r>
      <w:r w:rsidR="00F05E0A" w:rsidRPr="004E2838">
        <w:rPr>
          <w:rFonts w:ascii="Arial" w:hAnsi="Arial" w:cs="Arial"/>
          <w:iCs/>
          <w:lang w:val="en-GB"/>
        </w:rPr>
        <w:t xml:space="preserve"> setting</w:t>
      </w:r>
      <w:r w:rsidR="00532A1D" w:rsidRPr="004E2838">
        <w:rPr>
          <w:rFonts w:ascii="Arial" w:hAnsi="Arial" w:cs="Arial"/>
          <w:iCs/>
          <w:lang w:val="en-GB"/>
        </w:rPr>
        <w:t>.</w:t>
      </w:r>
    </w:p>
    <w:p w14:paraId="6BBCC631" w14:textId="440C2496" w:rsidR="00532A1D" w:rsidRPr="004E2838" w:rsidRDefault="00532A1D" w:rsidP="007F6C6F">
      <w:pPr>
        <w:spacing w:line="360" w:lineRule="auto"/>
        <w:jc w:val="both"/>
        <w:rPr>
          <w:rFonts w:ascii="Arial" w:hAnsi="Arial" w:cs="Arial"/>
          <w:iCs/>
          <w:lang w:val="en-GB"/>
        </w:rPr>
      </w:pPr>
    </w:p>
    <w:p w14:paraId="1D7B80CA" w14:textId="727128C6" w:rsidR="00FD7231" w:rsidRPr="004E2838" w:rsidRDefault="00FD7231" w:rsidP="00E91125">
      <w:pPr>
        <w:spacing w:line="360" w:lineRule="auto"/>
        <w:contextualSpacing/>
        <w:jc w:val="both"/>
        <w:rPr>
          <w:rFonts w:ascii="Arial" w:hAnsi="Arial" w:cs="Arial"/>
          <w:b/>
          <w:iCs/>
          <w:lang w:val="en-GB"/>
        </w:rPr>
      </w:pPr>
      <w:r w:rsidRPr="004E2838">
        <w:rPr>
          <w:rFonts w:ascii="Arial" w:hAnsi="Arial" w:cs="Arial"/>
          <w:b/>
          <w:iCs/>
          <w:lang w:val="en-GB"/>
        </w:rPr>
        <w:t>Methodology</w:t>
      </w:r>
      <w:r w:rsidR="00751872" w:rsidRPr="004E2838">
        <w:rPr>
          <w:rFonts w:ascii="Arial" w:hAnsi="Arial" w:cs="Arial"/>
          <w:b/>
          <w:iCs/>
          <w:lang w:val="en-GB"/>
        </w:rPr>
        <w:t xml:space="preserve"> </w:t>
      </w:r>
    </w:p>
    <w:p w14:paraId="5A0A0B98" w14:textId="77777777" w:rsidR="00E9313A" w:rsidRPr="004E2838" w:rsidRDefault="00E9313A" w:rsidP="00E91125">
      <w:pPr>
        <w:spacing w:line="360" w:lineRule="auto"/>
        <w:contextualSpacing/>
        <w:jc w:val="both"/>
        <w:rPr>
          <w:rFonts w:ascii="Arial" w:hAnsi="Arial" w:cs="Arial"/>
          <w:b/>
          <w:iCs/>
          <w:lang w:val="en-GB"/>
        </w:rPr>
      </w:pPr>
    </w:p>
    <w:p w14:paraId="7B6DB973" w14:textId="08041141" w:rsidR="00EB28F0" w:rsidRPr="004E2838" w:rsidRDefault="00EB28F0" w:rsidP="00EB28F0">
      <w:pPr>
        <w:spacing w:line="360" w:lineRule="auto"/>
        <w:contextualSpacing/>
        <w:jc w:val="both"/>
        <w:rPr>
          <w:rFonts w:ascii="Arial" w:eastAsia="MS Mincho" w:hAnsi="Arial" w:cs="Arial"/>
          <w:lang w:val="en-GB"/>
        </w:rPr>
      </w:pPr>
      <w:r w:rsidRPr="004E2838">
        <w:rPr>
          <w:rFonts w:ascii="Arial" w:eastAsia="MS Mincho" w:hAnsi="Arial" w:cs="Arial"/>
          <w:lang w:val="en-GB"/>
        </w:rPr>
        <w:t xml:space="preserve">A 12 weeks intervention programme study following </w:t>
      </w:r>
      <w:r w:rsidRPr="004E2838">
        <w:rPr>
          <w:rFonts w:ascii="Arial" w:hAnsi="Arial" w:cs="Arial"/>
          <w:color w:val="111111"/>
          <w:bdr w:val="none" w:sz="0" w:space="0" w:color="auto" w:frame="1"/>
          <w:lang w:val="en-GB"/>
        </w:rPr>
        <w:t>Seligman’s PERMA Model</w:t>
      </w:r>
      <w:r w:rsidR="00FA5F2A">
        <w:rPr>
          <w:rFonts w:ascii="Arial" w:hAnsi="Arial" w:cs="Arial"/>
          <w:color w:val="111111"/>
          <w:bdr w:val="none" w:sz="0" w:space="0" w:color="auto" w:frame="1"/>
          <w:lang w:val="en-GB"/>
        </w:rPr>
        <w:t xml:space="preserve"> ()</w:t>
      </w:r>
      <w:r w:rsidRPr="004E2838">
        <w:rPr>
          <w:rFonts w:ascii="Arial" w:eastAsia="MS Mincho" w:hAnsi="Arial" w:cs="Arial"/>
          <w:lang w:val="en-GB"/>
        </w:rPr>
        <w:t xml:space="preserve"> through exploring gratitude, discovering three good things and building character strength (challenging negative emotions, forgiveness and letting go) comprising of 60 sessions, 5 sessions per week, is conducted to explore the effect of guided meditation on overall wellbeing. This intervention study is conducted with variables</w:t>
      </w:r>
      <w:r w:rsidR="002E2CB4">
        <w:rPr>
          <w:rFonts w:ascii="Arial" w:eastAsia="MS Mincho" w:hAnsi="Arial" w:cs="Arial"/>
          <w:lang w:val="en-GB"/>
        </w:rPr>
        <w:t>,</w:t>
      </w:r>
      <w:r w:rsidRPr="004E2838">
        <w:rPr>
          <w:rFonts w:ascii="Arial" w:eastAsia="MS Mincho" w:hAnsi="Arial" w:cs="Arial"/>
          <w:lang w:val="en-GB"/>
        </w:rPr>
        <w:t xml:space="preserve"> such as life satisfaction in school. The tool to be used is a multi-dimensional student life satisfaction in school (BE-</w:t>
      </w:r>
      <w:proofErr w:type="spellStart"/>
      <w:r w:rsidRPr="004E2838">
        <w:rPr>
          <w:rFonts w:ascii="Arial" w:eastAsia="MS Mincho" w:hAnsi="Arial" w:cs="Arial"/>
          <w:lang w:val="en-GB"/>
        </w:rPr>
        <w:t>scol</w:t>
      </w:r>
      <w:proofErr w:type="spellEnd"/>
      <w:r w:rsidRPr="004E2838">
        <w:rPr>
          <w:rFonts w:ascii="Arial" w:eastAsia="MS Mincho" w:hAnsi="Arial" w:cs="Arial"/>
          <w:lang w:val="en-GB"/>
        </w:rPr>
        <w:t xml:space="preserve">).  </w:t>
      </w:r>
    </w:p>
    <w:p w14:paraId="50FE3290" w14:textId="64FF833F" w:rsidR="00D03881" w:rsidRPr="004E2838" w:rsidRDefault="00513117" w:rsidP="00E536BB">
      <w:pPr>
        <w:pStyle w:val="NormalWeb"/>
        <w:spacing w:line="360" w:lineRule="auto"/>
        <w:contextualSpacing/>
        <w:jc w:val="both"/>
        <w:rPr>
          <w:rFonts w:ascii="Arial" w:hAnsi="Arial" w:cs="Arial"/>
          <w:lang w:val="en-GB"/>
        </w:rPr>
      </w:pPr>
      <w:r w:rsidRPr="004E2838">
        <w:rPr>
          <w:rFonts w:ascii="Arial" w:hAnsi="Arial" w:cs="Arial"/>
          <w:iCs/>
          <w:lang w:val="en-GB"/>
        </w:rPr>
        <w:t>I</w:t>
      </w:r>
      <w:r w:rsidR="00040DC1" w:rsidRPr="004E2838">
        <w:rPr>
          <w:rFonts w:ascii="Arial" w:hAnsi="Arial" w:cs="Arial"/>
          <w:iCs/>
          <w:lang w:val="en-GB"/>
        </w:rPr>
        <w:t xml:space="preserve">nfluenced by </w:t>
      </w:r>
      <w:r w:rsidR="00040DC1" w:rsidRPr="004E2838">
        <w:rPr>
          <w:rFonts w:ascii="Arial" w:hAnsi="Arial" w:cs="Arial"/>
          <w:shd w:val="clear" w:color="auto" w:fill="FFFFFF"/>
          <w:lang w:val="en-GB"/>
        </w:rPr>
        <w:t>Rees and Bradshaw’s research (2018)</w:t>
      </w:r>
      <w:r w:rsidR="00344A81" w:rsidRPr="004E2838">
        <w:rPr>
          <w:rFonts w:ascii="Arial" w:hAnsi="Arial" w:cs="Arial"/>
          <w:shd w:val="clear" w:color="auto" w:fill="FFFFFF"/>
          <w:lang w:val="en-GB"/>
        </w:rPr>
        <w:t xml:space="preserve"> and</w:t>
      </w:r>
      <w:r w:rsidRPr="004E2838">
        <w:rPr>
          <w:rFonts w:ascii="Arial" w:hAnsi="Arial" w:cs="Arial"/>
          <w:shd w:val="clear" w:color="auto" w:fill="FFFFFF"/>
          <w:lang w:val="en-GB"/>
        </w:rPr>
        <w:t xml:space="preserve"> </w:t>
      </w:r>
      <w:r w:rsidR="00040DC1" w:rsidRPr="004E2838">
        <w:rPr>
          <w:rFonts w:ascii="Arial" w:hAnsi="Arial" w:cs="Arial"/>
          <w:iCs/>
          <w:lang w:val="en-GB"/>
        </w:rPr>
        <w:t xml:space="preserve">supported by </w:t>
      </w:r>
      <w:r w:rsidR="00040DC1" w:rsidRPr="004E2838">
        <w:rPr>
          <w:rFonts w:ascii="Arial" w:hAnsi="Arial" w:cs="Arial"/>
          <w:lang w:val="en-GB"/>
        </w:rPr>
        <w:t xml:space="preserve">Florin and </w:t>
      </w:r>
      <w:proofErr w:type="spellStart"/>
      <w:r w:rsidR="00040DC1" w:rsidRPr="004E2838">
        <w:rPr>
          <w:rFonts w:ascii="Arial" w:hAnsi="Arial" w:cs="Arial"/>
          <w:lang w:val="en-GB"/>
        </w:rPr>
        <w:t>Guimard</w:t>
      </w:r>
      <w:proofErr w:type="spellEnd"/>
      <w:r w:rsidR="00040DC1" w:rsidRPr="004E2838">
        <w:rPr>
          <w:rFonts w:ascii="Arial" w:hAnsi="Arial" w:cs="Arial"/>
          <w:lang w:val="en-GB"/>
        </w:rPr>
        <w:t xml:space="preserve"> </w:t>
      </w:r>
      <w:r w:rsidR="00040DC1" w:rsidRPr="004E2838">
        <w:rPr>
          <w:rFonts w:ascii="Arial" w:hAnsi="Arial" w:cs="Arial"/>
          <w:i/>
          <w:lang w:val="en-GB"/>
        </w:rPr>
        <w:t xml:space="preserve">La </w:t>
      </w:r>
      <w:proofErr w:type="spellStart"/>
      <w:r w:rsidR="00040DC1" w:rsidRPr="004E2838">
        <w:rPr>
          <w:rFonts w:ascii="Arial" w:hAnsi="Arial" w:cs="Arial"/>
          <w:i/>
          <w:lang w:val="en-GB"/>
        </w:rPr>
        <w:t>qualite</w:t>
      </w:r>
      <w:proofErr w:type="spellEnd"/>
      <w:r w:rsidR="00040DC1" w:rsidRPr="004E2838">
        <w:rPr>
          <w:rFonts w:ascii="Arial" w:hAnsi="Arial" w:cs="Arial"/>
          <w:i/>
          <w:lang w:val="en-GB"/>
        </w:rPr>
        <w:t xml:space="preserve">́ de vie à </w:t>
      </w:r>
      <w:proofErr w:type="spellStart"/>
      <w:r w:rsidR="00040DC1" w:rsidRPr="004E2838">
        <w:rPr>
          <w:rFonts w:ascii="Arial" w:hAnsi="Arial" w:cs="Arial"/>
          <w:i/>
          <w:lang w:val="en-GB"/>
        </w:rPr>
        <w:t>l’école</w:t>
      </w:r>
      <w:r w:rsidR="00040DC1" w:rsidRPr="004E2838">
        <w:rPr>
          <w:rFonts w:ascii="Arial" w:hAnsi="Arial" w:cs="Arial"/>
          <w:lang w:val="en-GB"/>
        </w:rPr>
        <w:t>’</w:t>
      </w:r>
      <w:r w:rsidR="00040DC1" w:rsidRPr="004E2838">
        <w:rPr>
          <w:rFonts w:ascii="Arial" w:hAnsi="Arial" w:cs="Arial"/>
          <w:iCs/>
          <w:lang w:val="en-GB"/>
        </w:rPr>
        <w:t>s</w:t>
      </w:r>
      <w:proofErr w:type="spellEnd"/>
      <w:r w:rsidR="00040DC1" w:rsidRPr="004E2838">
        <w:rPr>
          <w:rFonts w:ascii="Arial" w:hAnsi="Arial" w:cs="Arial"/>
          <w:iCs/>
          <w:lang w:val="en-GB"/>
        </w:rPr>
        <w:t xml:space="preserve"> model (2017)</w:t>
      </w:r>
      <w:r w:rsidR="005F0B4B" w:rsidRPr="004E2838">
        <w:rPr>
          <w:rFonts w:ascii="Arial" w:hAnsi="Arial" w:cs="Arial"/>
          <w:i/>
          <w:vertAlign w:val="superscript"/>
          <w:lang w:val="en-GB"/>
        </w:rPr>
        <w:t>2</w:t>
      </w:r>
      <w:r w:rsidR="008863A5" w:rsidRPr="004E2838">
        <w:rPr>
          <w:rFonts w:ascii="Arial" w:hAnsi="Arial" w:cs="Arial"/>
          <w:iCs/>
          <w:lang w:val="en-GB"/>
        </w:rPr>
        <w:t>,</w:t>
      </w:r>
      <w:r w:rsidR="00CE1C70" w:rsidRPr="004E2838">
        <w:rPr>
          <w:rFonts w:ascii="Arial" w:hAnsi="Arial" w:cs="Arial"/>
          <w:iCs/>
          <w:lang w:val="en-GB"/>
        </w:rPr>
        <w:t xml:space="preserve"> </w:t>
      </w:r>
      <w:r w:rsidR="00886B73" w:rsidRPr="004E2838">
        <w:rPr>
          <w:rFonts w:ascii="Arial" w:hAnsi="Arial" w:cs="Arial"/>
          <w:lang w:val="en-GB"/>
        </w:rPr>
        <w:t xml:space="preserve">this </w:t>
      </w:r>
      <w:r w:rsidR="00F004D4" w:rsidRPr="004E2838">
        <w:rPr>
          <w:rFonts w:ascii="Arial" w:hAnsi="Arial" w:cs="Arial"/>
          <w:lang w:val="en-GB"/>
        </w:rPr>
        <w:t>research</w:t>
      </w:r>
      <w:r w:rsidR="00CE1C70" w:rsidRPr="004E2838">
        <w:rPr>
          <w:rFonts w:ascii="Arial" w:hAnsi="Arial" w:cs="Arial"/>
          <w:lang w:val="en-GB"/>
        </w:rPr>
        <w:t xml:space="preserve">, </w:t>
      </w:r>
      <w:r w:rsidR="00CE1C70" w:rsidRPr="004E2838">
        <w:rPr>
          <w:rFonts w:ascii="Arial" w:hAnsi="Arial" w:cs="Arial"/>
          <w:iCs/>
          <w:lang w:val="en-GB"/>
        </w:rPr>
        <w:t xml:space="preserve">set as a </w:t>
      </w:r>
      <w:r w:rsidR="00CE1C70" w:rsidRPr="004E2838">
        <w:rPr>
          <w:rFonts w:ascii="Arial" w:hAnsi="Arial" w:cs="Arial"/>
          <w:lang w:val="en-GB"/>
        </w:rPr>
        <w:t>pilot</w:t>
      </w:r>
      <w:r w:rsidR="00F004D4" w:rsidRPr="004E2838">
        <w:rPr>
          <w:rFonts w:ascii="Arial" w:hAnsi="Arial" w:cs="Arial"/>
          <w:lang w:val="en-GB"/>
        </w:rPr>
        <w:t xml:space="preserve"> study</w:t>
      </w:r>
      <w:r w:rsidR="006973E1" w:rsidRPr="004E2838">
        <w:rPr>
          <w:rFonts w:ascii="Arial" w:hAnsi="Arial" w:cs="Arial"/>
          <w:lang w:val="en-GB"/>
        </w:rPr>
        <w:t xml:space="preserve"> in a year 11 </w:t>
      </w:r>
      <w:r w:rsidR="007868C5" w:rsidRPr="004E2838">
        <w:rPr>
          <w:rFonts w:ascii="Arial" w:hAnsi="Arial" w:cs="Arial"/>
          <w:lang w:val="en-GB"/>
        </w:rPr>
        <w:t>mixed abilit</w:t>
      </w:r>
      <w:r w:rsidR="00117945" w:rsidRPr="004E2838">
        <w:rPr>
          <w:rFonts w:ascii="Arial" w:hAnsi="Arial" w:cs="Arial"/>
          <w:lang w:val="en-GB"/>
        </w:rPr>
        <w:t>y</w:t>
      </w:r>
      <w:r w:rsidR="007868C5" w:rsidRPr="004E2838">
        <w:rPr>
          <w:rFonts w:ascii="Arial" w:hAnsi="Arial" w:cs="Arial"/>
          <w:lang w:val="en-GB"/>
        </w:rPr>
        <w:t xml:space="preserve"> </w:t>
      </w:r>
      <w:r w:rsidR="006973E1" w:rsidRPr="004E2838">
        <w:rPr>
          <w:rFonts w:ascii="Arial" w:hAnsi="Arial" w:cs="Arial"/>
          <w:lang w:val="en-GB"/>
        </w:rPr>
        <w:t xml:space="preserve">classroom </w:t>
      </w:r>
      <w:r w:rsidR="00CE1C70" w:rsidRPr="004E2838">
        <w:rPr>
          <w:rFonts w:ascii="Arial" w:hAnsi="Arial" w:cs="Arial"/>
          <w:lang w:val="en-GB"/>
        </w:rPr>
        <w:t>leading to a whole school practice research,</w:t>
      </w:r>
      <w:r w:rsidR="00886B73" w:rsidRPr="004E2838">
        <w:rPr>
          <w:rFonts w:ascii="Arial" w:hAnsi="Arial" w:cs="Arial"/>
          <w:lang w:val="en-GB"/>
        </w:rPr>
        <w:t xml:space="preserve"> is based upon a</w:t>
      </w:r>
      <w:r w:rsidR="003C490D" w:rsidRPr="004E2838">
        <w:rPr>
          <w:rFonts w:ascii="Arial" w:hAnsi="Arial" w:cs="Arial"/>
          <w:lang w:val="en-GB"/>
        </w:rPr>
        <w:t xml:space="preserve"> </w:t>
      </w:r>
      <w:r w:rsidR="00886B73" w:rsidRPr="004E2838">
        <w:rPr>
          <w:rFonts w:ascii="Arial" w:hAnsi="Arial" w:cs="Arial"/>
          <w:lang w:val="en-GB"/>
        </w:rPr>
        <w:t>positivis</w:t>
      </w:r>
      <w:r w:rsidR="00C115E6" w:rsidRPr="004E2838">
        <w:rPr>
          <w:rFonts w:ascii="Arial" w:hAnsi="Arial" w:cs="Arial"/>
          <w:lang w:val="en-GB"/>
        </w:rPr>
        <w:t>t</w:t>
      </w:r>
      <w:r w:rsidR="00886B73" w:rsidRPr="004E2838">
        <w:rPr>
          <w:rFonts w:ascii="Arial" w:hAnsi="Arial" w:cs="Arial"/>
          <w:lang w:val="en-GB"/>
        </w:rPr>
        <w:t xml:space="preserve"> approach</w:t>
      </w:r>
      <w:r w:rsidR="00C115E6" w:rsidRPr="004E2838">
        <w:rPr>
          <w:rFonts w:ascii="Arial" w:hAnsi="Arial" w:cs="Arial"/>
          <w:lang w:val="en-GB"/>
        </w:rPr>
        <w:t>, which entails that</w:t>
      </w:r>
      <w:r w:rsidR="00176019" w:rsidRPr="004E2838">
        <w:rPr>
          <w:rFonts w:ascii="Arial" w:hAnsi="Arial" w:cs="Arial"/>
          <w:lang w:val="en-GB"/>
        </w:rPr>
        <w:t xml:space="preserve"> </w:t>
      </w:r>
      <w:r w:rsidR="00E65854" w:rsidRPr="004E2838">
        <w:rPr>
          <w:rFonts w:ascii="Arial" w:hAnsi="Arial" w:cs="Arial"/>
          <w:lang w:val="en-GB"/>
        </w:rPr>
        <w:t xml:space="preserve">post-positive psychological intervention through guided meditation </w:t>
      </w:r>
      <w:r w:rsidR="00C115E6" w:rsidRPr="004E2838">
        <w:rPr>
          <w:rFonts w:ascii="Arial" w:hAnsi="Arial" w:cs="Arial"/>
          <w:lang w:val="en-GB"/>
        </w:rPr>
        <w:t xml:space="preserve">in school </w:t>
      </w:r>
      <w:r w:rsidR="004B4C5A" w:rsidRPr="004E2838">
        <w:rPr>
          <w:rFonts w:ascii="Arial" w:hAnsi="Arial" w:cs="Arial"/>
          <w:lang w:val="en-GB"/>
        </w:rPr>
        <w:t>w</w:t>
      </w:r>
      <w:r w:rsidR="00C115E6" w:rsidRPr="004E2838">
        <w:rPr>
          <w:rFonts w:ascii="Arial" w:hAnsi="Arial" w:cs="Arial"/>
          <w:lang w:val="en-GB"/>
        </w:rPr>
        <w:t xml:space="preserve">ill </w:t>
      </w:r>
      <w:r w:rsidR="00B16295" w:rsidRPr="004E2838">
        <w:rPr>
          <w:rFonts w:ascii="Arial" w:hAnsi="Arial" w:cs="Arial"/>
          <w:lang w:val="en-GB"/>
        </w:rPr>
        <w:t>enhance</w:t>
      </w:r>
      <w:r w:rsidR="00C115E6" w:rsidRPr="004E2838">
        <w:rPr>
          <w:rFonts w:ascii="Arial" w:hAnsi="Arial" w:cs="Arial"/>
          <w:lang w:val="en-GB"/>
        </w:rPr>
        <w:t xml:space="preserve"> </w:t>
      </w:r>
      <w:r w:rsidR="00E65854" w:rsidRPr="004E2838">
        <w:rPr>
          <w:rFonts w:ascii="Arial" w:hAnsi="Arial" w:cs="Arial"/>
          <w:lang w:val="en-GB"/>
        </w:rPr>
        <w:t>children’s wellbeing</w:t>
      </w:r>
      <w:r w:rsidR="00C115E6" w:rsidRPr="004E2838">
        <w:rPr>
          <w:rFonts w:ascii="Arial" w:hAnsi="Arial" w:cs="Arial"/>
          <w:lang w:val="en-GB"/>
        </w:rPr>
        <w:t xml:space="preserve">. </w:t>
      </w:r>
      <w:r w:rsidR="004B4C5A" w:rsidRPr="004E2838">
        <w:rPr>
          <w:rFonts w:ascii="Arial" w:hAnsi="Arial" w:cs="Arial"/>
          <w:lang w:val="en-GB"/>
        </w:rPr>
        <w:t>In order to capture the children’s wellbeing in school, this study rel</w:t>
      </w:r>
      <w:r w:rsidR="008626E9" w:rsidRPr="004E2838">
        <w:rPr>
          <w:rFonts w:ascii="Arial" w:hAnsi="Arial" w:cs="Arial"/>
          <w:lang w:val="en-GB"/>
        </w:rPr>
        <w:t>ies</w:t>
      </w:r>
      <w:r w:rsidR="004B4C5A" w:rsidRPr="004E2838">
        <w:rPr>
          <w:rFonts w:ascii="Arial" w:hAnsi="Arial" w:cs="Arial"/>
          <w:lang w:val="en-GB"/>
        </w:rPr>
        <w:t xml:space="preserve"> on</w:t>
      </w:r>
      <w:r w:rsidR="006F77AF" w:rsidRPr="004E2838">
        <w:rPr>
          <w:rFonts w:ascii="Arial" w:hAnsi="Arial" w:cs="Arial"/>
          <w:lang w:val="en-GB"/>
        </w:rPr>
        <w:t xml:space="preserve"> two </w:t>
      </w:r>
      <w:r w:rsidR="004B4C5A" w:rsidRPr="004E2838">
        <w:rPr>
          <w:rFonts w:ascii="Arial" w:hAnsi="Arial" w:cs="Arial"/>
          <w:lang w:val="en-GB"/>
        </w:rPr>
        <w:t>surveys to produce data</w:t>
      </w:r>
      <w:r w:rsidR="00822609" w:rsidRPr="004E2838">
        <w:rPr>
          <w:rFonts w:ascii="Arial" w:hAnsi="Arial" w:cs="Arial"/>
          <w:lang w:val="en-GB"/>
        </w:rPr>
        <w:t>;</w:t>
      </w:r>
      <w:r w:rsidR="004B4C5A" w:rsidRPr="004E2838">
        <w:rPr>
          <w:rFonts w:ascii="Arial" w:hAnsi="Arial" w:cs="Arial"/>
          <w:lang w:val="en-GB"/>
        </w:rPr>
        <w:t xml:space="preserve"> </w:t>
      </w:r>
      <w:r w:rsidR="00822609" w:rsidRPr="004E2838">
        <w:rPr>
          <w:rFonts w:ascii="Arial" w:hAnsi="Arial" w:cs="Arial"/>
          <w:lang w:val="en-GB"/>
        </w:rPr>
        <w:t xml:space="preserve">a pre-wellbeing </w:t>
      </w:r>
      <w:r w:rsidR="003245C3" w:rsidRPr="004E2838">
        <w:rPr>
          <w:rFonts w:ascii="Arial" w:hAnsi="Arial" w:cs="Arial"/>
          <w:lang w:val="en-GB"/>
        </w:rPr>
        <w:t>questionnaire and</w:t>
      </w:r>
      <w:r w:rsidR="00822609" w:rsidRPr="004E2838">
        <w:rPr>
          <w:rFonts w:ascii="Arial" w:hAnsi="Arial" w:cs="Arial"/>
          <w:lang w:val="en-GB"/>
        </w:rPr>
        <w:t xml:space="preserve"> a post-wellbeing questionnaire </w:t>
      </w:r>
      <w:r w:rsidR="008C1FAE" w:rsidRPr="004E2838">
        <w:rPr>
          <w:rFonts w:ascii="Arial" w:hAnsi="Arial" w:cs="Arial"/>
          <w:lang w:val="en-GB"/>
        </w:rPr>
        <w:t xml:space="preserve">to </w:t>
      </w:r>
      <w:r w:rsidR="006F77AF" w:rsidRPr="004E2838">
        <w:rPr>
          <w:rFonts w:ascii="Arial" w:hAnsi="Arial" w:cs="Arial"/>
          <w:lang w:val="en-GB"/>
        </w:rPr>
        <w:t xml:space="preserve">gain an overall picture of their </w:t>
      </w:r>
      <w:r w:rsidR="00006D1A" w:rsidRPr="004E2838">
        <w:rPr>
          <w:rFonts w:ascii="Arial" w:hAnsi="Arial" w:cs="Arial"/>
          <w:lang w:val="en-GB"/>
        </w:rPr>
        <w:t>life satisfaction</w:t>
      </w:r>
      <w:r w:rsidR="00651EC9" w:rsidRPr="004E2838">
        <w:rPr>
          <w:rFonts w:ascii="Arial" w:hAnsi="Arial" w:cs="Arial"/>
          <w:lang w:val="en-GB"/>
        </w:rPr>
        <w:t xml:space="preserve"> through </w:t>
      </w:r>
      <w:r w:rsidR="00A1157F" w:rsidRPr="004E2838">
        <w:rPr>
          <w:rFonts w:ascii="Arial" w:hAnsi="Arial" w:cs="Arial"/>
          <w:lang w:val="en-GB"/>
        </w:rPr>
        <w:t>comparison</w:t>
      </w:r>
      <w:r w:rsidR="00C52DF4" w:rsidRPr="004E2838">
        <w:rPr>
          <w:rFonts w:ascii="Arial" w:hAnsi="Arial" w:cs="Arial"/>
          <w:lang w:val="en-GB"/>
        </w:rPr>
        <w:t xml:space="preserve"> as well </w:t>
      </w:r>
      <w:r w:rsidR="00A66964" w:rsidRPr="004E2838">
        <w:rPr>
          <w:rFonts w:ascii="Arial" w:hAnsi="Arial" w:cs="Arial"/>
          <w:lang w:val="en-GB"/>
        </w:rPr>
        <w:t>allowing</w:t>
      </w:r>
      <w:r w:rsidR="00FA54D3" w:rsidRPr="004E2838">
        <w:rPr>
          <w:rFonts w:ascii="Arial" w:hAnsi="Arial" w:cs="Arial"/>
          <w:lang w:val="en-GB"/>
        </w:rPr>
        <w:t xml:space="preserve"> the</w:t>
      </w:r>
      <w:r w:rsidR="00A66964" w:rsidRPr="004E2838">
        <w:rPr>
          <w:rFonts w:ascii="Arial" w:hAnsi="Arial" w:cs="Arial"/>
          <w:lang w:val="en-GB"/>
        </w:rPr>
        <w:t xml:space="preserve"> </w:t>
      </w:r>
      <w:r w:rsidR="008C1FAE" w:rsidRPr="004E2838">
        <w:rPr>
          <w:rFonts w:ascii="Arial" w:hAnsi="Arial" w:cs="Arial"/>
          <w:lang w:val="en-GB"/>
        </w:rPr>
        <w:t>children to express themselves in a controlled manner</w:t>
      </w:r>
      <w:r w:rsidR="001C5C20" w:rsidRPr="004E2838">
        <w:rPr>
          <w:rFonts w:ascii="Arial" w:hAnsi="Arial" w:cs="Arial"/>
          <w:lang w:val="en-GB"/>
        </w:rPr>
        <w:t xml:space="preserve"> about how they feel</w:t>
      </w:r>
      <w:r w:rsidR="007078F8" w:rsidRPr="004E2838">
        <w:rPr>
          <w:rFonts w:ascii="Arial" w:hAnsi="Arial" w:cs="Arial"/>
          <w:lang w:val="en-GB"/>
        </w:rPr>
        <w:t xml:space="preserve">. </w:t>
      </w:r>
    </w:p>
    <w:p w14:paraId="2190770D" w14:textId="18D403BD" w:rsidR="00D03881" w:rsidRPr="004E2838" w:rsidRDefault="00D03881" w:rsidP="00E91125">
      <w:pPr>
        <w:spacing w:line="360" w:lineRule="auto"/>
        <w:contextualSpacing/>
        <w:jc w:val="both"/>
        <w:rPr>
          <w:rFonts w:ascii="Arial" w:eastAsia="MS Mincho" w:hAnsi="Arial" w:cs="Arial"/>
          <w:i/>
          <w:lang w:val="en-GB"/>
        </w:rPr>
      </w:pPr>
      <w:r w:rsidRPr="004E2838">
        <w:rPr>
          <w:rFonts w:ascii="Arial" w:eastAsia="MS Mincho" w:hAnsi="Arial" w:cs="Arial"/>
          <w:i/>
          <w:lang w:val="en-GB"/>
        </w:rPr>
        <w:t>Context and setting</w:t>
      </w:r>
      <w:r w:rsidR="00F06483" w:rsidRPr="004E2838">
        <w:rPr>
          <w:rFonts w:ascii="Arial" w:eastAsia="MS Mincho" w:hAnsi="Arial" w:cs="Arial"/>
          <w:i/>
          <w:lang w:val="en-GB"/>
        </w:rPr>
        <w:t xml:space="preserve"> </w:t>
      </w:r>
    </w:p>
    <w:p w14:paraId="2FFBC6C0" w14:textId="4347F8F2" w:rsidR="001360DC" w:rsidRPr="004E2838" w:rsidRDefault="001360DC" w:rsidP="00E91125">
      <w:pPr>
        <w:spacing w:line="360" w:lineRule="auto"/>
        <w:contextualSpacing/>
        <w:jc w:val="both"/>
        <w:rPr>
          <w:rFonts w:ascii="Arial" w:eastAsia="MS Mincho" w:hAnsi="Arial" w:cs="Arial"/>
          <w:lang w:val="en-GB"/>
        </w:rPr>
      </w:pPr>
    </w:p>
    <w:p w14:paraId="1E786F53" w14:textId="590034AD" w:rsidR="00B34782" w:rsidRPr="004E2838" w:rsidRDefault="00434C96" w:rsidP="00E91125">
      <w:pPr>
        <w:spacing w:line="360" w:lineRule="auto"/>
        <w:contextualSpacing/>
        <w:jc w:val="both"/>
        <w:rPr>
          <w:rFonts w:ascii="Arial" w:eastAsia="MS Mincho" w:hAnsi="Arial" w:cs="Arial"/>
          <w:lang w:val="en-GB"/>
        </w:rPr>
      </w:pPr>
      <w:r w:rsidRPr="004E2838">
        <w:rPr>
          <w:rFonts w:ascii="Arial" w:eastAsia="MS Mincho" w:hAnsi="Arial" w:cs="Arial"/>
          <w:lang w:val="en-GB"/>
        </w:rPr>
        <w:t>M</w:t>
      </w:r>
      <w:r w:rsidR="00E83AED" w:rsidRPr="004E2838">
        <w:rPr>
          <w:rFonts w:ascii="Arial" w:eastAsia="MS Mincho" w:hAnsi="Arial" w:cs="Arial"/>
          <w:lang w:val="en-GB"/>
        </w:rPr>
        <w:t xml:space="preserve">easuring </w:t>
      </w:r>
      <w:r w:rsidR="00DE0644" w:rsidRPr="004E2838">
        <w:rPr>
          <w:rFonts w:ascii="Arial" w:eastAsia="MS Mincho" w:hAnsi="Arial" w:cs="Arial"/>
          <w:lang w:val="en-GB"/>
        </w:rPr>
        <w:t xml:space="preserve">wellbeing has attracted a growing interest </w:t>
      </w:r>
      <w:r w:rsidR="00F44296" w:rsidRPr="004E2838">
        <w:rPr>
          <w:rFonts w:ascii="Arial" w:eastAsia="MS Mincho" w:hAnsi="Arial" w:cs="Arial"/>
          <w:lang w:val="en-GB"/>
        </w:rPr>
        <w:t>starting</w:t>
      </w:r>
      <w:r w:rsidR="00DE0644" w:rsidRPr="004E2838">
        <w:rPr>
          <w:rFonts w:ascii="Arial" w:eastAsia="MS Mincho" w:hAnsi="Arial" w:cs="Arial"/>
          <w:lang w:val="en-GB"/>
        </w:rPr>
        <w:t xml:space="preserve"> with </w:t>
      </w:r>
      <w:r w:rsidR="00DE0644" w:rsidRPr="004E2838">
        <w:rPr>
          <w:rFonts w:ascii="Arial" w:hAnsi="Arial" w:cs="Arial"/>
          <w:lang w:val="en-GB"/>
        </w:rPr>
        <w:t>Stiglitz-Sen-</w:t>
      </w:r>
      <w:proofErr w:type="spellStart"/>
      <w:r w:rsidR="00DE0644" w:rsidRPr="004E2838">
        <w:rPr>
          <w:rFonts w:ascii="Arial" w:hAnsi="Arial" w:cs="Arial"/>
          <w:lang w:val="en-GB"/>
        </w:rPr>
        <w:t>Fitoussi</w:t>
      </w:r>
      <w:proofErr w:type="spellEnd"/>
      <w:r w:rsidR="00DE0644" w:rsidRPr="004E2838">
        <w:rPr>
          <w:rFonts w:ascii="Arial" w:hAnsi="Arial" w:cs="Arial"/>
          <w:lang w:val="en-GB"/>
        </w:rPr>
        <w:t xml:space="preserve"> </w:t>
      </w:r>
      <w:r w:rsidR="00731AD1" w:rsidRPr="004E2838">
        <w:rPr>
          <w:rFonts w:ascii="Arial" w:hAnsi="Arial" w:cs="Arial"/>
          <w:lang w:val="en-GB"/>
        </w:rPr>
        <w:t>commission</w:t>
      </w:r>
      <w:r w:rsidR="00DE0644" w:rsidRPr="004E2838">
        <w:rPr>
          <w:rFonts w:ascii="Arial" w:hAnsi="Arial" w:cs="Arial"/>
          <w:lang w:val="en-GB"/>
        </w:rPr>
        <w:t xml:space="preserve"> (2009)</w:t>
      </w:r>
      <w:r w:rsidR="00237E63" w:rsidRPr="004E2838">
        <w:rPr>
          <w:rFonts w:ascii="Arial" w:eastAsia="MS Mincho" w:hAnsi="Arial" w:cs="Arial"/>
          <w:lang w:val="en-GB"/>
        </w:rPr>
        <w:t xml:space="preserve"> </w:t>
      </w:r>
      <w:r w:rsidR="005F0B4B" w:rsidRPr="004E2838">
        <w:rPr>
          <w:rFonts w:ascii="Arial" w:hAnsi="Arial" w:cs="Arial"/>
          <w:lang w:val="en-GB"/>
        </w:rPr>
        <w:t xml:space="preserve">setting indicators to measure social ‘happiness’ </w:t>
      </w:r>
      <w:r w:rsidR="005F0B4B" w:rsidRPr="004E2838">
        <w:rPr>
          <w:rFonts w:ascii="Arial" w:eastAsia="MS Mincho" w:hAnsi="Arial" w:cs="Arial"/>
          <w:lang w:val="en-GB"/>
        </w:rPr>
        <w:t xml:space="preserve">through two components, one cognitive - life satisfaction, and the other </w:t>
      </w:r>
      <w:r w:rsidR="00112BBE" w:rsidRPr="004E2838">
        <w:rPr>
          <w:rFonts w:ascii="Arial" w:eastAsia="MS Mincho" w:hAnsi="Arial" w:cs="Arial"/>
          <w:lang w:val="en-GB"/>
        </w:rPr>
        <w:t xml:space="preserve">one </w:t>
      </w:r>
      <w:r w:rsidR="005F0B4B" w:rsidRPr="004E2838">
        <w:rPr>
          <w:rFonts w:ascii="Arial" w:eastAsia="MS Mincho" w:hAnsi="Arial" w:cs="Arial"/>
          <w:lang w:val="en-GB"/>
        </w:rPr>
        <w:t>affective - positive and negative affect</w:t>
      </w:r>
      <w:r w:rsidR="00461161" w:rsidRPr="004E2838">
        <w:rPr>
          <w:rFonts w:ascii="Arial" w:eastAsia="MS Mincho" w:hAnsi="Arial" w:cs="Arial"/>
          <w:lang w:val="en-GB"/>
        </w:rPr>
        <w:t xml:space="preserve"> </w:t>
      </w:r>
      <w:r w:rsidR="00DC3086" w:rsidRPr="004E2838">
        <w:rPr>
          <w:rFonts w:ascii="Arial" w:eastAsia="MS Mincho" w:hAnsi="Arial" w:cs="Arial"/>
          <w:lang w:val="en-GB"/>
        </w:rPr>
        <w:t>(</w:t>
      </w:r>
      <w:r w:rsidR="00DC3086" w:rsidRPr="004E2838">
        <w:rPr>
          <w:rFonts w:ascii="Arial" w:hAnsi="Arial" w:cs="Arial"/>
          <w:shd w:val="clear" w:color="auto" w:fill="FFFFFF"/>
          <w:lang w:val="en-GB"/>
        </w:rPr>
        <w:t>Rees and Bradshaw</w:t>
      </w:r>
      <w:r w:rsidR="00DC3086" w:rsidRPr="004E2838">
        <w:rPr>
          <w:rFonts w:ascii="Arial" w:hAnsi="Arial" w:cs="Arial"/>
          <w:color w:val="0D0D0D"/>
          <w:lang w:val="en-GB"/>
        </w:rPr>
        <w:t>, 2018)</w:t>
      </w:r>
      <w:r w:rsidR="005623BA" w:rsidRPr="004E2838">
        <w:rPr>
          <w:rFonts w:ascii="Arial" w:eastAsia="MS Mincho" w:hAnsi="Arial" w:cs="Arial"/>
          <w:lang w:val="en-GB"/>
        </w:rPr>
        <w:t xml:space="preserve">. Originally developed as a mean of </w:t>
      </w:r>
      <w:r w:rsidR="004A3C0B" w:rsidRPr="004E2838">
        <w:rPr>
          <w:rFonts w:ascii="Arial" w:eastAsia="MS Mincho" w:hAnsi="Arial" w:cs="Arial"/>
          <w:lang w:val="en-GB"/>
        </w:rPr>
        <w:lastRenderedPageBreak/>
        <w:t>enhancing</w:t>
      </w:r>
      <w:r w:rsidR="005623BA" w:rsidRPr="004E2838">
        <w:rPr>
          <w:rFonts w:ascii="Arial" w:eastAsia="MS Mincho" w:hAnsi="Arial" w:cs="Arial"/>
          <w:lang w:val="en-GB"/>
        </w:rPr>
        <w:t xml:space="preserve"> quality of life,</w:t>
      </w:r>
      <w:r w:rsidR="00461161" w:rsidRPr="004E2838">
        <w:rPr>
          <w:rFonts w:ascii="Arial" w:eastAsia="MS Mincho" w:hAnsi="Arial" w:cs="Arial"/>
          <w:lang w:val="en-GB"/>
        </w:rPr>
        <w:t xml:space="preserve"> positive psycholog</w:t>
      </w:r>
      <w:r w:rsidR="004A3C0B" w:rsidRPr="004E2838">
        <w:rPr>
          <w:rFonts w:ascii="Arial" w:eastAsia="MS Mincho" w:hAnsi="Arial" w:cs="Arial"/>
          <w:lang w:val="en-GB"/>
        </w:rPr>
        <w:t>y</w:t>
      </w:r>
      <w:r w:rsidR="00461161" w:rsidRPr="004E2838">
        <w:rPr>
          <w:rFonts w:ascii="Arial" w:eastAsia="MS Mincho" w:hAnsi="Arial" w:cs="Arial"/>
          <w:lang w:val="en-GB"/>
        </w:rPr>
        <w:t xml:space="preserve"> intervention </w:t>
      </w:r>
      <w:r w:rsidR="00BA264B" w:rsidRPr="004E2838">
        <w:rPr>
          <w:rFonts w:ascii="Arial" w:eastAsia="MS Mincho" w:hAnsi="Arial" w:cs="Arial"/>
          <w:lang w:val="en-GB"/>
        </w:rPr>
        <w:t xml:space="preserve">has become essential in education in shifting </w:t>
      </w:r>
      <w:r w:rsidR="00795C1A" w:rsidRPr="004E2838">
        <w:rPr>
          <w:rFonts w:ascii="Arial" w:eastAsia="MS Mincho" w:hAnsi="Arial" w:cs="Arial"/>
          <w:lang w:val="en-GB"/>
        </w:rPr>
        <w:t xml:space="preserve">pedagogic </w:t>
      </w:r>
      <w:r w:rsidR="00200489" w:rsidRPr="004E2838">
        <w:rPr>
          <w:rFonts w:ascii="Arial" w:eastAsia="MS Mincho" w:hAnsi="Arial" w:cs="Arial"/>
          <w:lang w:val="en-GB"/>
        </w:rPr>
        <w:t>method</w:t>
      </w:r>
      <w:r w:rsidR="00B05656" w:rsidRPr="004E2838">
        <w:rPr>
          <w:rFonts w:ascii="Arial" w:eastAsia="MS Mincho" w:hAnsi="Arial" w:cs="Arial"/>
          <w:lang w:val="en-GB"/>
        </w:rPr>
        <w:t>s</w:t>
      </w:r>
      <w:r w:rsidR="00795C1A" w:rsidRPr="004E2838">
        <w:rPr>
          <w:rFonts w:ascii="Arial" w:eastAsia="MS Mincho" w:hAnsi="Arial" w:cs="Arial"/>
          <w:lang w:val="en-GB"/>
        </w:rPr>
        <w:t xml:space="preserve"> </w:t>
      </w:r>
      <w:r w:rsidR="00BA264B" w:rsidRPr="004E2838">
        <w:rPr>
          <w:rFonts w:ascii="Arial" w:eastAsia="MS Mincho" w:hAnsi="Arial" w:cs="Arial"/>
          <w:lang w:val="en-GB"/>
        </w:rPr>
        <w:t xml:space="preserve">from a </w:t>
      </w:r>
      <w:r w:rsidR="00743BC4" w:rsidRPr="004E2838">
        <w:rPr>
          <w:rFonts w:ascii="Arial" w:eastAsia="MS Mincho" w:hAnsi="Arial" w:cs="Arial"/>
          <w:lang w:val="en-GB"/>
        </w:rPr>
        <w:t xml:space="preserve">passive </w:t>
      </w:r>
      <w:r w:rsidR="00BA264B" w:rsidRPr="004E2838">
        <w:rPr>
          <w:rFonts w:ascii="Arial" w:eastAsia="MS Mincho" w:hAnsi="Arial" w:cs="Arial"/>
          <w:lang w:val="en-GB"/>
        </w:rPr>
        <w:t>traditional ‘lecturing/note-taking’ approach to a</w:t>
      </w:r>
      <w:r w:rsidR="00743BC4" w:rsidRPr="004E2838">
        <w:rPr>
          <w:rFonts w:ascii="Arial" w:eastAsia="MS Mincho" w:hAnsi="Arial" w:cs="Arial"/>
          <w:lang w:val="en-GB"/>
        </w:rPr>
        <w:t>n active</w:t>
      </w:r>
      <w:r w:rsidR="00BA264B" w:rsidRPr="004E2838">
        <w:rPr>
          <w:rFonts w:ascii="Arial" w:eastAsia="MS Mincho" w:hAnsi="Arial" w:cs="Arial"/>
          <w:lang w:val="en-GB"/>
        </w:rPr>
        <w:t xml:space="preserve"> child centred learning approach where the child </w:t>
      </w:r>
      <w:r w:rsidR="00743BC4" w:rsidRPr="004E2838">
        <w:rPr>
          <w:rFonts w:ascii="Arial" w:eastAsia="MS Mincho" w:hAnsi="Arial" w:cs="Arial"/>
          <w:lang w:val="en-GB"/>
        </w:rPr>
        <w:t>is placed at the centre</w:t>
      </w:r>
      <w:r w:rsidR="00DE3C8A" w:rsidRPr="004E2838">
        <w:rPr>
          <w:rFonts w:ascii="Arial" w:eastAsia="MS Mincho" w:hAnsi="Arial" w:cs="Arial"/>
          <w:lang w:val="en-GB"/>
        </w:rPr>
        <w:t xml:space="preserve"> </w:t>
      </w:r>
      <w:r w:rsidR="00DE3C8A" w:rsidRPr="004E2838">
        <w:rPr>
          <w:rFonts w:ascii="Arial" w:hAnsi="Arial" w:cs="Arial"/>
          <w:lang w:val="en-GB"/>
        </w:rPr>
        <w:t>(</w:t>
      </w:r>
      <w:r w:rsidR="007F215D" w:rsidRPr="004E2838">
        <w:rPr>
          <w:rFonts w:ascii="Arial" w:hAnsi="Arial" w:cs="Arial"/>
          <w:lang w:val="en-GB"/>
        </w:rPr>
        <w:t xml:space="preserve">DfES, 2003; </w:t>
      </w:r>
      <w:r w:rsidR="000F59FF" w:rsidRPr="004E2838">
        <w:rPr>
          <w:rFonts w:ascii="Arial" w:hAnsi="Arial" w:cs="Arial"/>
          <w:lang w:val="en-GB"/>
        </w:rPr>
        <w:t xml:space="preserve">DES, 2012; </w:t>
      </w:r>
      <w:proofErr w:type="spellStart"/>
      <w:r w:rsidR="00DE3C8A" w:rsidRPr="004E2838">
        <w:rPr>
          <w:rFonts w:ascii="Arial" w:hAnsi="Arial" w:cs="Arial"/>
          <w:lang w:val="en-GB"/>
        </w:rPr>
        <w:t>Sanghani</w:t>
      </w:r>
      <w:proofErr w:type="spellEnd"/>
      <w:r w:rsidR="00DE3C8A" w:rsidRPr="004E2838">
        <w:rPr>
          <w:rFonts w:ascii="Arial" w:hAnsi="Arial" w:cs="Arial"/>
          <w:lang w:val="en-GB"/>
        </w:rPr>
        <w:t xml:space="preserve">, Upadhyay and </w:t>
      </w:r>
      <w:proofErr w:type="spellStart"/>
      <w:r w:rsidR="00DE3C8A" w:rsidRPr="004E2838">
        <w:rPr>
          <w:rFonts w:ascii="Arial" w:hAnsi="Arial" w:cs="Arial"/>
          <w:lang w:val="en-GB"/>
        </w:rPr>
        <w:t>Smita</w:t>
      </w:r>
      <w:proofErr w:type="spellEnd"/>
      <w:r w:rsidR="00DE3C8A" w:rsidRPr="004E2838">
        <w:rPr>
          <w:rFonts w:ascii="Arial" w:hAnsi="Arial" w:cs="Arial"/>
          <w:lang w:val="en-GB"/>
        </w:rPr>
        <w:t>, 2013</w:t>
      </w:r>
      <w:r w:rsidR="00405BCF" w:rsidRPr="004E2838">
        <w:rPr>
          <w:rFonts w:ascii="Arial" w:hAnsi="Arial" w:cs="Arial"/>
          <w:lang w:val="en-GB"/>
        </w:rPr>
        <w:t xml:space="preserve">; </w:t>
      </w:r>
      <w:r w:rsidR="008C4450" w:rsidRPr="004E2838">
        <w:rPr>
          <w:rFonts w:ascii="Arial" w:hAnsi="Arial" w:cs="Arial"/>
          <w:shd w:val="clear" w:color="auto" w:fill="FFFFFF"/>
          <w:lang w:val="en-GB"/>
        </w:rPr>
        <w:t xml:space="preserve">Blandford, 2018). </w:t>
      </w:r>
      <w:r w:rsidR="001E33A9" w:rsidRPr="004E2838">
        <w:rPr>
          <w:rFonts w:ascii="Arial" w:eastAsia="MS Mincho" w:hAnsi="Arial" w:cs="Arial"/>
          <w:lang w:val="en-GB"/>
        </w:rPr>
        <w:t>Findings from extensive international research as well as a number of studies in England</w:t>
      </w:r>
      <w:r w:rsidR="00F87CB7" w:rsidRPr="004E2838">
        <w:rPr>
          <w:rFonts w:ascii="Arial" w:eastAsia="MS Mincho" w:hAnsi="Arial" w:cs="Arial"/>
          <w:lang w:val="en-GB"/>
        </w:rPr>
        <w:t xml:space="preserve"> funded by the EFF suggest that there is evidence to indicate that </w:t>
      </w:r>
      <w:r w:rsidR="00CD77C8" w:rsidRPr="004E2838">
        <w:rPr>
          <w:rFonts w:ascii="Arial" w:eastAsia="MS Mincho" w:hAnsi="Arial" w:cs="Arial"/>
          <w:lang w:val="en-GB"/>
        </w:rPr>
        <w:t>interventions targeting social and emotional learning</w:t>
      </w:r>
      <w:r w:rsidR="00236502" w:rsidRPr="004E2838">
        <w:rPr>
          <w:rFonts w:ascii="Arial" w:eastAsia="MS Mincho" w:hAnsi="Arial" w:cs="Arial"/>
          <w:lang w:val="en-GB"/>
        </w:rPr>
        <w:t xml:space="preserve"> </w:t>
      </w:r>
      <w:r w:rsidR="000956EB" w:rsidRPr="004E2838">
        <w:rPr>
          <w:rFonts w:ascii="Arial" w:eastAsia="MS Mincho" w:hAnsi="Arial" w:cs="Arial"/>
          <w:lang w:val="en-GB"/>
        </w:rPr>
        <w:t>can</w:t>
      </w:r>
      <w:r w:rsidR="00236502" w:rsidRPr="004E2838">
        <w:rPr>
          <w:rFonts w:ascii="Arial" w:eastAsia="MS Mincho" w:hAnsi="Arial" w:cs="Arial"/>
          <w:lang w:val="en-GB"/>
        </w:rPr>
        <w:t xml:space="preserve"> improve children’s </w:t>
      </w:r>
      <w:r w:rsidR="002C4439" w:rsidRPr="004E2838">
        <w:rPr>
          <w:rFonts w:ascii="Arial" w:eastAsia="MS Mincho" w:hAnsi="Arial" w:cs="Arial"/>
          <w:lang w:val="en-GB"/>
        </w:rPr>
        <w:t>emotions management leading to wellbein</w:t>
      </w:r>
      <w:r w:rsidR="00DD5E6C" w:rsidRPr="004E2838">
        <w:rPr>
          <w:rFonts w:ascii="Arial" w:eastAsia="MS Mincho" w:hAnsi="Arial" w:cs="Arial"/>
          <w:lang w:val="en-GB"/>
        </w:rPr>
        <w:t>g</w:t>
      </w:r>
      <w:r w:rsidR="00002D24" w:rsidRPr="004E2838">
        <w:rPr>
          <w:rFonts w:ascii="Arial" w:eastAsia="MS Mincho" w:hAnsi="Arial" w:cs="Arial"/>
          <w:lang w:val="en-GB"/>
        </w:rPr>
        <w:t xml:space="preserve"> in school. </w:t>
      </w:r>
      <w:r w:rsidR="007F0C50" w:rsidRPr="004E2838">
        <w:rPr>
          <w:rFonts w:ascii="Arial" w:eastAsia="MS Mincho" w:hAnsi="Arial" w:cs="Arial"/>
          <w:lang w:val="en-GB"/>
        </w:rPr>
        <w:t>However</w:t>
      </w:r>
      <w:r w:rsidR="00710949" w:rsidRPr="004E2838">
        <w:rPr>
          <w:rFonts w:ascii="Arial" w:eastAsia="MS Mincho" w:hAnsi="Arial" w:cs="Arial"/>
          <w:lang w:val="en-GB"/>
        </w:rPr>
        <w:t xml:space="preserve">, the EFF </w:t>
      </w:r>
      <w:r w:rsidR="00F60C10" w:rsidRPr="004E2838">
        <w:rPr>
          <w:rFonts w:ascii="Arial" w:eastAsia="MS Mincho" w:hAnsi="Arial" w:cs="Arial"/>
          <w:lang w:val="en-GB"/>
        </w:rPr>
        <w:t xml:space="preserve">(2019) </w:t>
      </w:r>
      <w:r w:rsidR="00710949" w:rsidRPr="004E2838">
        <w:rPr>
          <w:rFonts w:ascii="Arial" w:eastAsia="MS Mincho" w:hAnsi="Arial" w:cs="Arial"/>
          <w:lang w:val="en-GB"/>
        </w:rPr>
        <w:t xml:space="preserve">does acknowledge </w:t>
      </w:r>
      <w:r w:rsidR="00C13CA5" w:rsidRPr="004E2838">
        <w:rPr>
          <w:rFonts w:ascii="Arial" w:eastAsia="MS Mincho" w:hAnsi="Arial" w:cs="Arial"/>
          <w:lang w:val="en-GB"/>
        </w:rPr>
        <w:t xml:space="preserve">on one hand </w:t>
      </w:r>
      <w:r w:rsidR="004214A2" w:rsidRPr="004E2838">
        <w:rPr>
          <w:rFonts w:ascii="Arial" w:eastAsia="MS Mincho" w:hAnsi="Arial" w:cs="Arial"/>
          <w:lang w:val="en-GB"/>
        </w:rPr>
        <w:t xml:space="preserve">that not all interventions </w:t>
      </w:r>
      <w:r w:rsidR="00093278" w:rsidRPr="004E2838">
        <w:rPr>
          <w:rFonts w:ascii="Arial" w:eastAsia="MS Mincho" w:hAnsi="Arial" w:cs="Arial"/>
          <w:lang w:val="en-GB"/>
        </w:rPr>
        <w:t xml:space="preserve">are significant to better wellbeing and achievement </w:t>
      </w:r>
      <w:r w:rsidR="001A4974" w:rsidRPr="004E2838">
        <w:rPr>
          <w:rFonts w:ascii="Arial" w:eastAsia="MS Mincho" w:hAnsi="Arial" w:cs="Arial"/>
          <w:lang w:val="en-GB"/>
        </w:rPr>
        <w:t>according to a EFF study of a US programme</w:t>
      </w:r>
      <w:r w:rsidR="0020356C" w:rsidRPr="004E2838">
        <w:rPr>
          <w:rFonts w:ascii="Arial" w:eastAsia="MS Mincho" w:hAnsi="Arial" w:cs="Arial"/>
          <w:lang w:val="en-GB"/>
        </w:rPr>
        <w:t xml:space="preserve">, </w:t>
      </w:r>
      <w:r w:rsidR="00DD357F" w:rsidRPr="004E2838">
        <w:rPr>
          <w:rFonts w:ascii="Arial" w:eastAsia="MS Mincho" w:hAnsi="Arial" w:cs="Arial"/>
          <w:lang w:val="en-GB"/>
        </w:rPr>
        <w:t>on the other hand more research has been undertaken in a primary school setting rather than secondary school setting</w:t>
      </w:r>
      <w:r w:rsidR="00E1305B" w:rsidRPr="004E2838">
        <w:rPr>
          <w:rFonts w:ascii="Arial" w:eastAsia="MS Mincho" w:hAnsi="Arial" w:cs="Arial"/>
          <w:lang w:val="en-GB"/>
        </w:rPr>
        <w:t xml:space="preserve"> as well as sampling from low or disadvantaged children. </w:t>
      </w:r>
      <w:r w:rsidR="00565D09" w:rsidRPr="004E2838">
        <w:rPr>
          <w:rFonts w:ascii="Arial" w:eastAsia="MS Mincho" w:hAnsi="Arial" w:cs="Arial"/>
          <w:lang w:val="en-GB"/>
        </w:rPr>
        <w:t xml:space="preserve">In addition, </w:t>
      </w:r>
      <w:r w:rsidR="002975FE" w:rsidRPr="004E2838">
        <w:rPr>
          <w:rFonts w:ascii="Arial" w:eastAsia="MS Mincho" w:hAnsi="Arial" w:cs="Arial"/>
          <w:lang w:val="en-GB"/>
        </w:rPr>
        <w:t>i</w:t>
      </w:r>
      <w:r w:rsidR="005A643B" w:rsidRPr="004E2838">
        <w:rPr>
          <w:rFonts w:ascii="Arial" w:eastAsia="MS Mincho" w:hAnsi="Arial" w:cs="Arial"/>
          <w:lang w:val="en-GB"/>
        </w:rPr>
        <w:t>t seems t</w:t>
      </w:r>
      <w:r w:rsidR="0015550A" w:rsidRPr="004E2838">
        <w:rPr>
          <w:rFonts w:ascii="Arial" w:eastAsia="MS Mincho" w:hAnsi="Arial" w:cs="Arial"/>
          <w:lang w:val="en-GB"/>
        </w:rPr>
        <w:t xml:space="preserve">hat wellbeing is enhanced when the social and emotional learning intervention is not only embedded into educational practice </w:t>
      </w:r>
      <w:r w:rsidR="00164F4D" w:rsidRPr="004E2838">
        <w:rPr>
          <w:rFonts w:ascii="Arial" w:eastAsia="MS Mincho" w:hAnsi="Arial" w:cs="Arial"/>
          <w:lang w:val="en-GB"/>
        </w:rPr>
        <w:t xml:space="preserve">and fully supported by teachers but also </w:t>
      </w:r>
      <w:r w:rsidR="00151362" w:rsidRPr="004E2838">
        <w:rPr>
          <w:rFonts w:ascii="Arial" w:eastAsia="MS Mincho" w:hAnsi="Arial" w:cs="Arial"/>
          <w:lang w:val="en-GB"/>
        </w:rPr>
        <w:t>relying on the degree to which teachers are committed and knowledgeable</w:t>
      </w:r>
      <w:r w:rsidR="00A20B22" w:rsidRPr="004E2838">
        <w:rPr>
          <w:rFonts w:ascii="Arial" w:eastAsia="MS Mincho" w:hAnsi="Arial" w:cs="Arial"/>
          <w:lang w:val="en-GB"/>
        </w:rPr>
        <w:t>.</w:t>
      </w:r>
      <w:r w:rsidR="00B33DC7" w:rsidRPr="004E2838">
        <w:rPr>
          <w:rFonts w:ascii="Arial" w:eastAsia="MS Mincho" w:hAnsi="Arial" w:cs="Arial"/>
          <w:lang w:val="en-GB"/>
        </w:rPr>
        <w:t xml:space="preserve"> Therefore, it is essential </w:t>
      </w:r>
      <w:r w:rsidR="00414C5C" w:rsidRPr="004E2838">
        <w:rPr>
          <w:rFonts w:ascii="Arial" w:eastAsia="MS Mincho" w:hAnsi="Arial" w:cs="Arial"/>
          <w:lang w:val="en-GB"/>
        </w:rPr>
        <w:t>to point out</w:t>
      </w:r>
      <w:r w:rsidR="00B75BA0" w:rsidRPr="004E2838">
        <w:rPr>
          <w:rFonts w:ascii="Arial" w:eastAsia="MS Mincho" w:hAnsi="Arial" w:cs="Arial"/>
          <w:lang w:val="en-GB"/>
        </w:rPr>
        <w:t xml:space="preserve"> that</w:t>
      </w:r>
      <w:r w:rsidR="002152F4" w:rsidRPr="004E2838">
        <w:rPr>
          <w:rFonts w:ascii="Arial" w:eastAsia="MS Mincho" w:hAnsi="Arial" w:cs="Arial"/>
          <w:lang w:val="en-GB"/>
        </w:rPr>
        <w:t xml:space="preserve">, in the scope of the research, </w:t>
      </w:r>
      <w:r w:rsidR="00B05A0E" w:rsidRPr="004E2838">
        <w:rPr>
          <w:rFonts w:ascii="Arial" w:eastAsia="MS Mincho" w:hAnsi="Arial" w:cs="Arial"/>
          <w:lang w:val="en-GB"/>
        </w:rPr>
        <w:t xml:space="preserve">the guided meditation intervention can only ever contribute </w:t>
      </w:r>
      <w:r w:rsidR="00342FE3" w:rsidRPr="004E2838">
        <w:rPr>
          <w:rFonts w:ascii="Arial" w:eastAsia="MS Mincho" w:hAnsi="Arial" w:cs="Arial"/>
          <w:lang w:val="en-GB"/>
        </w:rPr>
        <w:t xml:space="preserve">to </w:t>
      </w:r>
      <w:r w:rsidR="00D44901" w:rsidRPr="004E2838">
        <w:rPr>
          <w:rFonts w:ascii="Arial" w:eastAsia="MS Mincho" w:hAnsi="Arial" w:cs="Arial"/>
          <w:lang w:val="en-GB"/>
        </w:rPr>
        <w:t xml:space="preserve">deduce </w:t>
      </w:r>
      <w:r w:rsidR="00BC2DB8" w:rsidRPr="004E2838">
        <w:rPr>
          <w:rFonts w:ascii="Arial" w:eastAsia="MS Mincho" w:hAnsi="Arial" w:cs="Arial"/>
          <w:lang w:val="en-GB"/>
        </w:rPr>
        <w:t xml:space="preserve">children’s </w:t>
      </w:r>
      <w:r w:rsidR="00D44901" w:rsidRPr="004E2838">
        <w:rPr>
          <w:rFonts w:ascii="Arial" w:eastAsia="MS Mincho" w:hAnsi="Arial" w:cs="Arial"/>
          <w:lang w:val="en-GB"/>
        </w:rPr>
        <w:t>wellbeing improvemen</w:t>
      </w:r>
      <w:r w:rsidR="00BC2DB8" w:rsidRPr="004E2838">
        <w:rPr>
          <w:rFonts w:ascii="Arial" w:eastAsia="MS Mincho" w:hAnsi="Arial" w:cs="Arial"/>
          <w:lang w:val="en-GB"/>
        </w:rPr>
        <w:t>t in school</w:t>
      </w:r>
      <w:r w:rsidR="009013C4" w:rsidRPr="004E2838">
        <w:rPr>
          <w:rFonts w:ascii="Arial" w:eastAsia="MS Mincho" w:hAnsi="Arial" w:cs="Arial"/>
          <w:lang w:val="en-GB"/>
        </w:rPr>
        <w:t>.</w:t>
      </w:r>
      <w:r w:rsidR="00815CE3" w:rsidRPr="004E2838">
        <w:rPr>
          <w:rFonts w:ascii="Arial" w:eastAsia="MS Mincho" w:hAnsi="Arial" w:cs="Arial"/>
          <w:lang w:val="en-GB"/>
        </w:rPr>
        <w:t xml:space="preserve"> </w:t>
      </w:r>
      <w:r w:rsidR="00F609AD" w:rsidRPr="004E2838">
        <w:rPr>
          <w:rFonts w:ascii="Arial" w:eastAsia="MS Mincho" w:hAnsi="Arial" w:cs="Arial"/>
          <w:lang w:val="en-GB"/>
        </w:rPr>
        <w:t>Furthermore, whilst positive psychology intervention (Fredrickson, 1998), positive youth development (</w:t>
      </w:r>
      <w:r w:rsidR="00F609AD" w:rsidRPr="004E2838">
        <w:rPr>
          <w:rFonts w:ascii="Arial" w:hAnsi="Arial" w:cs="Arial"/>
          <w:shd w:val="clear" w:color="auto" w:fill="FFFFFF"/>
          <w:lang w:val="en-GB"/>
        </w:rPr>
        <w:t xml:space="preserve">Lee </w:t>
      </w:r>
      <w:r w:rsidR="00F609AD" w:rsidRPr="004E2838">
        <w:rPr>
          <w:rFonts w:ascii="Arial" w:hAnsi="Arial" w:cs="Arial"/>
          <w:i/>
          <w:shd w:val="clear" w:color="auto" w:fill="FFFFFF"/>
          <w:lang w:val="en-GB"/>
        </w:rPr>
        <w:t>et al.</w:t>
      </w:r>
      <w:r w:rsidR="00F609AD" w:rsidRPr="004E2838">
        <w:rPr>
          <w:rFonts w:ascii="Arial" w:hAnsi="Arial" w:cs="Arial"/>
          <w:shd w:val="clear" w:color="auto" w:fill="FFFFFF"/>
          <w:lang w:val="en-GB"/>
        </w:rPr>
        <w:t>, 2017</w:t>
      </w:r>
      <w:r w:rsidR="00F609AD" w:rsidRPr="004E2838">
        <w:rPr>
          <w:rFonts w:ascii="Arial" w:eastAsia="MS Mincho" w:hAnsi="Arial" w:cs="Arial"/>
          <w:lang w:val="en-GB"/>
        </w:rPr>
        <w:t>) and social and emotional learning (EFF) provide a useful approach to enhancing wellbeing, hence the aim of the research, there are limitations</w:t>
      </w:r>
      <w:r w:rsidR="002E2CB4">
        <w:rPr>
          <w:rFonts w:ascii="Arial" w:eastAsia="MS Mincho" w:hAnsi="Arial" w:cs="Arial"/>
          <w:lang w:val="en-GB"/>
        </w:rPr>
        <w:t>,</w:t>
      </w:r>
      <w:r w:rsidR="00F609AD" w:rsidRPr="004E2838">
        <w:rPr>
          <w:rFonts w:ascii="Arial" w:eastAsia="MS Mincho" w:hAnsi="Arial" w:cs="Arial"/>
          <w:lang w:val="en-GB"/>
        </w:rPr>
        <w:t xml:space="preserve"> such as the type of intervention used and data collected from the children (see </w:t>
      </w:r>
      <w:r w:rsidR="00F609AD" w:rsidRPr="004E2838">
        <w:rPr>
          <w:rFonts w:ascii="Arial" w:eastAsia="MS Mincho" w:hAnsi="Arial" w:cs="Arial"/>
          <w:i/>
          <w:lang w:val="en-GB"/>
        </w:rPr>
        <w:t>Data Analysis)</w:t>
      </w:r>
      <w:r w:rsidR="00F609AD" w:rsidRPr="004E2838">
        <w:rPr>
          <w:rFonts w:ascii="Arial" w:eastAsia="MS Mincho" w:hAnsi="Arial" w:cs="Arial"/>
          <w:lang w:val="en-GB"/>
        </w:rPr>
        <w:t xml:space="preserve">. </w:t>
      </w:r>
      <w:r w:rsidR="00815CE3" w:rsidRPr="004E2838">
        <w:rPr>
          <w:rFonts w:ascii="Arial" w:eastAsia="MS Mincho" w:hAnsi="Arial" w:cs="Arial"/>
          <w:lang w:val="en-GB"/>
        </w:rPr>
        <w:t xml:space="preserve">Although </w:t>
      </w:r>
      <w:r w:rsidR="001B03AD" w:rsidRPr="004E2838">
        <w:rPr>
          <w:rFonts w:ascii="Arial" w:eastAsia="MS Mincho" w:hAnsi="Arial" w:cs="Arial"/>
          <w:lang w:val="en-GB"/>
        </w:rPr>
        <w:t>positive psychology intervention</w:t>
      </w:r>
      <w:r w:rsidR="002E2CB4">
        <w:rPr>
          <w:rFonts w:ascii="Arial" w:eastAsia="MS Mincho" w:hAnsi="Arial" w:cs="Arial"/>
          <w:lang w:val="en-GB"/>
        </w:rPr>
        <w:t>,</w:t>
      </w:r>
      <w:r w:rsidR="00815CE3" w:rsidRPr="004E2838">
        <w:rPr>
          <w:rFonts w:ascii="Arial" w:eastAsia="MS Mincho" w:hAnsi="Arial" w:cs="Arial"/>
          <w:lang w:val="en-GB"/>
        </w:rPr>
        <w:t xml:space="preserve"> </w:t>
      </w:r>
      <w:r w:rsidR="00BF0662" w:rsidRPr="004E2838">
        <w:rPr>
          <w:rFonts w:ascii="Arial" w:eastAsia="MS Mincho" w:hAnsi="Arial" w:cs="Arial"/>
          <w:lang w:val="en-GB"/>
        </w:rPr>
        <w:t xml:space="preserve">such as guided meditation is viewed as </w:t>
      </w:r>
      <w:r w:rsidR="00BE7A12" w:rsidRPr="004E2838">
        <w:rPr>
          <w:rFonts w:ascii="Arial" w:eastAsia="MS Mincho" w:hAnsi="Arial" w:cs="Arial"/>
          <w:lang w:val="en-GB"/>
        </w:rPr>
        <w:t xml:space="preserve">a </w:t>
      </w:r>
      <w:r w:rsidR="00BF0662" w:rsidRPr="004E2838">
        <w:rPr>
          <w:rFonts w:ascii="Arial" w:eastAsia="MS Mincho" w:hAnsi="Arial" w:cs="Arial"/>
          <w:lang w:val="en-GB"/>
        </w:rPr>
        <w:t>key to health promotion and prevention of potential behaviour issues</w:t>
      </w:r>
      <w:r w:rsidR="007820C4" w:rsidRPr="004E2838">
        <w:rPr>
          <w:rFonts w:ascii="Arial" w:eastAsia="MS Mincho" w:hAnsi="Arial" w:cs="Arial"/>
          <w:lang w:val="en-GB"/>
        </w:rPr>
        <w:t xml:space="preserve"> (</w:t>
      </w:r>
      <w:r w:rsidR="00F37BC8" w:rsidRPr="004E2838">
        <w:rPr>
          <w:rFonts w:ascii="Arial" w:eastAsia="MS Mincho" w:hAnsi="Arial" w:cs="Arial"/>
          <w:lang w:val="en-GB"/>
        </w:rPr>
        <w:t>W.T. Grant Consorti</w:t>
      </w:r>
      <w:r w:rsidR="00650984" w:rsidRPr="004E2838">
        <w:rPr>
          <w:rFonts w:ascii="Arial" w:eastAsia="MS Mincho" w:hAnsi="Arial" w:cs="Arial"/>
          <w:lang w:val="en-GB"/>
        </w:rPr>
        <w:t>um</w:t>
      </w:r>
      <w:r w:rsidR="00DC648D" w:rsidRPr="004E2838">
        <w:rPr>
          <w:rFonts w:ascii="Arial" w:eastAsia="MS Mincho" w:hAnsi="Arial" w:cs="Arial"/>
          <w:lang w:val="en-GB"/>
        </w:rPr>
        <w:t xml:space="preserve"> list </w:t>
      </w:r>
      <w:r w:rsidR="00650984" w:rsidRPr="004E2838">
        <w:rPr>
          <w:rFonts w:ascii="Arial" w:eastAsia="MS Mincho" w:hAnsi="Arial" w:cs="Arial"/>
          <w:lang w:val="en-GB"/>
        </w:rPr>
        <w:t xml:space="preserve">1992; Catalano </w:t>
      </w:r>
      <w:r w:rsidR="00650984" w:rsidRPr="004E2838">
        <w:rPr>
          <w:rFonts w:ascii="Arial" w:eastAsia="MS Mincho" w:hAnsi="Arial" w:cs="Arial"/>
          <w:i/>
          <w:lang w:val="en-GB"/>
        </w:rPr>
        <w:t>et al.</w:t>
      </w:r>
      <w:r w:rsidR="00650984" w:rsidRPr="004E2838">
        <w:rPr>
          <w:rFonts w:ascii="Arial" w:eastAsia="MS Mincho" w:hAnsi="Arial" w:cs="Arial"/>
          <w:lang w:val="en-GB"/>
        </w:rPr>
        <w:t>, 2002</w:t>
      </w:r>
      <w:r w:rsidR="00DC648D" w:rsidRPr="004E2838">
        <w:rPr>
          <w:rFonts w:ascii="Arial" w:eastAsia="MS Mincho" w:hAnsi="Arial" w:cs="Arial"/>
          <w:lang w:val="en-GB"/>
        </w:rPr>
        <w:t xml:space="preserve">; </w:t>
      </w:r>
      <w:proofErr w:type="spellStart"/>
      <w:r w:rsidR="00DC648D" w:rsidRPr="004E2838">
        <w:rPr>
          <w:rFonts w:ascii="Arial" w:eastAsia="MS Mincho" w:hAnsi="Arial" w:cs="Arial"/>
          <w:lang w:val="en-GB"/>
        </w:rPr>
        <w:t>Cefai</w:t>
      </w:r>
      <w:proofErr w:type="spellEnd"/>
      <w:r w:rsidR="00DC648D" w:rsidRPr="004E2838">
        <w:rPr>
          <w:rFonts w:ascii="Arial" w:eastAsia="MS Mincho" w:hAnsi="Arial" w:cs="Arial"/>
          <w:lang w:val="en-GB"/>
        </w:rPr>
        <w:t xml:space="preserve"> and Cooper, 2009</w:t>
      </w:r>
      <w:r w:rsidR="007820C4" w:rsidRPr="004E2838">
        <w:rPr>
          <w:rFonts w:ascii="Arial" w:eastAsia="MS Mincho" w:hAnsi="Arial" w:cs="Arial"/>
          <w:lang w:val="en-GB"/>
        </w:rPr>
        <w:t xml:space="preserve">), the small sample, scale and time frame as well as </w:t>
      </w:r>
      <w:r w:rsidR="0024706E" w:rsidRPr="004E2838">
        <w:rPr>
          <w:rFonts w:ascii="Arial" w:eastAsia="MS Mincho" w:hAnsi="Arial" w:cs="Arial"/>
          <w:lang w:val="en-GB"/>
        </w:rPr>
        <w:t xml:space="preserve">experimental </w:t>
      </w:r>
      <w:r w:rsidR="007820C4" w:rsidRPr="004E2838">
        <w:rPr>
          <w:rFonts w:ascii="Arial" w:eastAsia="MS Mincho" w:hAnsi="Arial" w:cs="Arial"/>
          <w:lang w:val="en-GB"/>
        </w:rPr>
        <w:t>intervention method</w:t>
      </w:r>
      <w:r w:rsidR="0096515E" w:rsidRPr="004E2838">
        <w:rPr>
          <w:rFonts w:ascii="Arial" w:eastAsia="MS Mincho" w:hAnsi="Arial" w:cs="Arial"/>
          <w:lang w:val="en-GB"/>
        </w:rPr>
        <w:t xml:space="preserve"> limit the research; enabling </w:t>
      </w:r>
      <w:r w:rsidR="00BE7A12" w:rsidRPr="004E2838">
        <w:rPr>
          <w:rFonts w:ascii="Arial" w:eastAsia="MS Mincho" w:hAnsi="Arial" w:cs="Arial"/>
          <w:lang w:val="en-GB"/>
        </w:rPr>
        <w:t xml:space="preserve">the </w:t>
      </w:r>
      <w:r w:rsidR="0096515E" w:rsidRPr="004E2838">
        <w:rPr>
          <w:rFonts w:ascii="Arial" w:eastAsia="MS Mincho" w:hAnsi="Arial" w:cs="Arial"/>
          <w:lang w:val="en-GB"/>
        </w:rPr>
        <w:t xml:space="preserve">teacher to refine </w:t>
      </w:r>
      <w:r w:rsidR="00C67F15" w:rsidRPr="004E2838">
        <w:rPr>
          <w:rFonts w:ascii="Arial" w:eastAsia="MS Mincho" w:hAnsi="Arial" w:cs="Arial"/>
          <w:lang w:val="en-GB"/>
        </w:rPr>
        <w:t>its</w:t>
      </w:r>
      <w:r w:rsidR="0096515E" w:rsidRPr="004E2838">
        <w:rPr>
          <w:rFonts w:ascii="Arial" w:eastAsia="MS Mincho" w:hAnsi="Arial" w:cs="Arial"/>
          <w:lang w:val="en-GB"/>
        </w:rPr>
        <w:t xml:space="preserve"> </w:t>
      </w:r>
      <w:r w:rsidR="00F75632" w:rsidRPr="004E2838">
        <w:rPr>
          <w:rFonts w:ascii="Arial" w:eastAsia="MS Mincho" w:hAnsi="Arial" w:cs="Arial"/>
          <w:lang w:val="en-GB"/>
        </w:rPr>
        <w:t xml:space="preserve">holistic </w:t>
      </w:r>
      <w:r w:rsidR="0024706E" w:rsidRPr="004E2838">
        <w:rPr>
          <w:rFonts w:ascii="Arial" w:eastAsia="MS Mincho" w:hAnsi="Arial" w:cs="Arial"/>
          <w:lang w:val="en-GB"/>
        </w:rPr>
        <w:t xml:space="preserve">pedagogical </w:t>
      </w:r>
      <w:r w:rsidR="0096515E" w:rsidRPr="004E2838">
        <w:rPr>
          <w:rFonts w:ascii="Arial" w:eastAsia="MS Mincho" w:hAnsi="Arial" w:cs="Arial"/>
          <w:lang w:val="en-GB"/>
        </w:rPr>
        <w:t xml:space="preserve">approach </w:t>
      </w:r>
      <w:r w:rsidR="0024706E" w:rsidRPr="004E2838">
        <w:rPr>
          <w:rFonts w:ascii="Arial" w:eastAsia="MS Mincho" w:hAnsi="Arial" w:cs="Arial"/>
          <w:lang w:val="en-GB"/>
        </w:rPr>
        <w:t>to teaching and learning</w:t>
      </w:r>
      <w:r w:rsidR="00F75632" w:rsidRPr="004E2838">
        <w:rPr>
          <w:rFonts w:ascii="Arial" w:eastAsia="MS Mincho" w:hAnsi="Arial" w:cs="Arial"/>
          <w:lang w:val="en-GB"/>
        </w:rPr>
        <w:t xml:space="preserve"> as well as developing the whole child -socially, emotionally, behaviourally and cognitively</w:t>
      </w:r>
      <w:r w:rsidR="00BE7A12" w:rsidRPr="004E2838">
        <w:rPr>
          <w:rFonts w:ascii="Arial" w:eastAsia="MS Mincho" w:hAnsi="Arial" w:cs="Arial"/>
          <w:lang w:val="en-GB"/>
        </w:rPr>
        <w:t>; but not</w:t>
      </w:r>
      <w:r w:rsidR="00803F57" w:rsidRPr="004E2838">
        <w:rPr>
          <w:rFonts w:ascii="Arial" w:eastAsia="MS Mincho" w:hAnsi="Arial" w:cs="Arial"/>
          <w:lang w:val="en-GB"/>
        </w:rPr>
        <w:t xml:space="preserve"> </w:t>
      </w:r>
      <w:r w:rsidR="00444292" w:rsidRPr="004E2838">
        <w:rPr>
          <w:rFonts w:ascii="Arial" w:eastAsia="MS Mincho" w:hAnsi="Arial" w:cs="Arial"/>
          <w:lang w:val="en-GB"/>
        </w:rPr>
        <w:t xml:space="preserve">enabling this research to prove whether the intervention would be as valid in </w:t>
      </w:r>
      <w:r w:rsidR="00E564BB" w:rsidRPr="004E2838">
        <w:rPr>
          <w:rFonts w:ascii="Arial" w:eastAsia="MS Mincho" w:hAnsi="Arial" w:cs="Arial"/>
          <w:lang w:val="en-GB"/>
        </w:rPr>
        <w:t xml:space="preserve">a class and </w:t>
      </w:r>
      <w:r w:rsidR="00444292" w:rsidRPr="004E2838">
        <w:rPr>
          <w:rFonts w:ascii="Arial" w:eastAsia="MS Mincho" w:hAnsi="Arial" w:cs="Arial"/>
          <w:lang w:val="en-GB"/>
        </w:rPr>
        <w:t>a wider context</w:t>
      </w:r>
      <w:r w:rsidR="002E2CB4">
        <w:rPr>
          <w:rFonts w:ascii="Arial" w:eastAsia="MS Mincho" w:hAnsi="Arial" w:cs="Arial"/>
          <w:lang w:val="en-GB"/>
        </w:rPr>
        <w:t>,</w:t>
      </w:r>
      <w:r w:rsidR="00444292" w:rsidRPr="004E2838">
        <w:rPr>
          <w:rFonts w:ascii="Arial" w:eastAsia="MS Mincho" w:hAnsi="Arial" w:cs="Arial"/>
          <w:lang w:val="en-GB"/>
        </w:rPr>
        <w:t xml:space="preserve"> such as a whole school practice. </w:t>
      </w:r>
      <w:r w:rsidR="00B34782" w:rsidRPr="004E2838">
        <w:rPr>
          <w:rFonts w:ascii="Arial" w:eastAsia="MS Mincho" w:hAnsi="Arial" w:cs="Arial"/>
          <w:lang w:val="en-GB"/>
        </w:rPr>
        <w:t xml:space="preserve">Over the last decade, </w:t>
      </w:r>
      <w:r w:rsidR="00DD1F28" w:rsidRPr="004E2838">
        <w:rPr>
          <w:rFonts w:ascii="Arial" w:eastAsia="MS Mincho" w:hAnsi="Arial" w:cs="Arial"/>
          <w:lang w:val="en-GB"/>
        </w:rPr>
        <w:t>less than 10</w:t>
      </w:r>
      <w:r w:rsidR="00B34782" w:rsidRPr="004E2838">
        <w:rPr>
          <w:rFonts w:ascii="Arial" w:eastAsia="MS Mincho" w:hAnsi="Arial" w:cs="Arial"/>
          <w:lang w:val="en-GB"/>
        </w:rPr>
        <w:t xml:space="preserve"> meta-analysis of evaluation of social and emotional learning interventions has been undertaken</w:t>
      </w:r>
      <w:r w:rsidR="00DD1F28" w:rsidRPr="004E2838">
        <w:rPr>
          <w:rFonts w:ascii="Arial" w:eastAsia="MS Mincho" w:hAnsi="Arial" w:cs="Arial"/>
          <w:lang w:val="en-GB"/>
        </w:rPr>
        <w:t>,</w:t>
      </w:r>
      <w:r w:rsidR="00B34782" w:rsidRPr="004E2838">
        <w:rPr>
          <w:rFonts w:ascii="Arial" w:eastAsia="MS Mincho" w:hAnsi="Arial" w:cs="Arial"/>
          <w:lang w:val="en-GB"/>
        </w:rPr>
        <w:t xml:space="preserve"> primarily in </w:t>
      </w:r>
      <w:r w:rsidR="00DD1F28" w:rsidRPr="004E2838">
        <w:rPr>
          <w:rFonts w:ascii="Arial" w:eastAsia="MS Mincho" w:hAnsi="Arial" w:cs="Arial"/>
          <w:lang w:val="en-GB"/>
        </w:rPr>
        <w:t xml:space="preserve">primary school, using pupil’s achievement to assess the impact of the interventions, with only few </w:t>
      </w:r>
      <w:r w:rsidR="00F54029" w:rsidRPr="004E2838">
        <w:rPr>
          <w:rFonts w:ascii="Arial" w:eastAsia="MS Mincho" w:hAnsi="Arial" w:cs="Arial"/>
          <w:lang w:val="en-GB"/>
        </w:rPr>
        <w:t>explorations</w:t>
      </w:r>
      <w:r w:rsidR="00DD1F28" w:rsidRPr="004E2838">
        <w:rPr>
          <w:rFonts w:ascii="Arial" w:eastAsia="MS Mincho" w:hAnsi="Arial" w:cs="Arial"/>
          <w:lang w:val="en-GB"/>
        </w:rPr>
        <w:t xml:space="preserve"> of causes </w:t>
      </w:r>
      <w:r w:rsidR="00653132" w:rsidRPr="004E2838">
        <w:rPr>
          <w:rFonts w:ascii="Arial" w:eastAsia="MS Mincho" w:hAnsi="Arial" w:cs="Arial"/>
          <w:lang w:val="en-GB"/>
        </w:rPr>
        <w:t xml:space="preserve">and a questionable quality of </w:t>
      </w:r>
      <w:r w:rsidR="00AC4617" w:rsidRPr="004E2838">
        <w:rPr>
          <w:rFonts w:ascii="Arial" w:eastAsia="MS Mincho" w:hAnsi="Arial" w:cs="Arial"/>
          <w:lang w:val="en-GB"/>
        </w:rPr>
        <w:t xml:space="preserve">the underlying studies </w:t>
      </w:r>
      <w:r w:rsidR="00DD1F28" w:rsidRPr="004E2838">
        <w:rPr>
          <w:rFonts w:ascii="Arial" w:eastAsia="MS Mincho" w:hAnsi="Arial" w:cs="Arial"/>
          <w:lang w:val="en-GB"/>
        </w:rPr>
        <w:t>(EFF</w:t>
      </w:r>
      <w:r w:rsidR="009B546E" w:rsidRPr="004E2838">
        <w:rPr>
          <w:rFonts w:ascii="Arial" w:eastAsia="MS Mincho" w:hAnsi="Arial" w:cs="Arial"/>
          <w:lang w:val="en-GB"/>
        </w:rPr>
        <w:t>, 2019</w:t>
      </w:r>
      <w:r w:rsidR="00DD1F28" w:rsidRPr="004E2838">
        <w:rPr>
          <w:rFonts w:ascii="Arial" w:eastAsia="MS Mincho" w:hAnsi="Arial" w:cs="Arial"/>
          <w:lang w:val="en-GB"/>
        </w:rPr>
        <w:t xml:space="preserve">). </w:t>
      </w:r>
      <w:r w:rsidR="00F54029" w:rsidRPr="004E2838">
        <w:rPr>
          <w:rFonts w:ascii="Arial" w:eastAsia="MS Mincho" w:hAnsi="Arial" w:cs="Arial"/>
          <w:lang w:val="en-GB"/>
        </w:rPr>
        <w:t xml:space="preserve">The effectiveness </w:t>
      </w:r>
      <w:r w:rsidR="00015C78" w:rsidRPr="004E2838">
        <w:rPr>
          <w:rFonts w:ascii="Arial" w:eastAsia="MS Mincho" w:hAnsi="Arial" w:cs="Arial"/>
          <w:lang w:val="en-GB"/>
        </w:rPr>
        <w:t>of the intervention</w:t>
      </w:r>
      <w:r w:rsidR="002B5D5A" w:rsidRPr="004E2838">
        <w:rPr>
          <w:rFonts w:ascii="Arial" w:eastAsia="MS Mincho" w:hAnsi="Arial" w:cs="Arial"/>
          <w:lang w:val="en-GB"/>
        </w:rPr>
        <w:t xml:space="preserve">, in </w:t>
      </w:r>
      <w:r w:rsidR="002B5D5A" w:rsidRPr="004E2838">
        <w:rPr>
          <w:rFonts w:ascii="Arial" w:eastAsia="MS Mincho" w:hAnsi="Arial" w:cs="Arial"/>
          <w:lang w:val="en-GB"/>
        </w:rPr>
        <w:lastRenderedPageBreak/>
        <w:t xml:space="preserve">part from its </w:t>
      </w:r>
      <w:r w:rsidR="006B24B0" w:rsidRPr="004E2838">
        <w:rPr>
          <w:rFonts w:ascii="Arial" w:eastAsia="MS Mincho" w:hAnsi="Arial" w:cs="Arial"/>
          <w:lang w:val="en-GB"/>
        </w:rPr>
        <w:t xml:space="preserve">structure and consistency in delivery (EFF, 2010), </w:t>
      </w:r>
      <w:r w:rsidR="0063407B" w:rsidRPr="004E2838">
        <w:rPr>
          <w:rFonts w:ascii="Arial" w:eastAsia="MS Mincho" w:hAnsi="Arial" w:cs="Arial"/>
          <w:lang w:val="en-GB"/>
        </w:rPr>
        <w:t>would be essential to ensuring positive outcomes.</w:t>
      </w:r>
      <w:r w:rsidR="006B24B0" w:rsidRPr="004E2838">
        <w:rPr>
          <w:rFonts w:ascii="Arial" w:eastAsia="MS Mincho" w:hAnsi="Arial" w:cs="Arial"/>
          <w:lang w:val="en-GB"/>
        </w:rPr>
        <w:t xml:space="preserve"> </w:t>
      </w:r>
    </w:p>
    <w:p w14:paraId="4E077016" w14:textId="3C7C739D" w:rsidR="002A7737" w:rsidRPr="004E2838" w:rsidRDefault="00566BAA" w:rsidP="00E91125">
      <w:pPr>
        <w:spacing w:line="360" w:lineRule="auto"/>
        <w:contextualSpacing/>
        <w:jc w:val="both"/>
        <w:rPr>
          <w:rFonts w:ascii="Arial" w:hAnsi="Arial" w:cs="Arial"/>
          <w:iCs/>
          <w:lang w:val="en-GB"/>
        </w:rPr>
      </w:pPr>
      <w:r w:rsidRPr="004E2838">
        <w:rPr>
          <w:rFonts w:ascii="Arial" w:hAnsi="Arial" w:cs="Arial"/>
          <w:iCs/>
          <w:lang w:val="en-GB"/>
        </w:rPr>
        <w:t xml:space="preserve"> </w:t>
      </w:r>
    </w:p>
    <w:p w14:paraId="31C5766C" w14:textId="67D2E82F" w:rsidR="00714615" w:rsidRPr="004E2838" w:rsidRDefault="004F560E" w:rsidP="00E91125">
      <w:pPr>
        <w:spacing w:line="360" w:lineRule="auto"/>
        <w:contextualSpacing/>
        <w:jc w:val="both"/>
        <w:rPr>
          <w:rFonts w:ascii="Arial" w:hAnsi="Arial" w:cs="Arial"/>
          <w:iCs/>
          <w:lang w:val="en-GB"/>
        </w:rPr>
      </w:pPr>
      <w:r w:rsidRPr="004E2838">
        <w:rPr>
          <w:rFonts w:ascii="Arial" w:hAnsi="Arial" w:cs="Arial"/>
          <w:i/>
          <w:iCs/>
          <w:lang w:val="en-GB"/>
        </w:rPr>
        <w:t>Participants</w:t>
      </w:r>
    </w:p>
    <w:p w14:paraId="7E445C82" w14:textId="77777777" w:rsidR="00894458" w:rsidRPr="004E2838" w:rsidRDefault="00894458" w:rsidP="00E91125">
      <w:pPr>
        <w:spacing w:line="360" w:lineRule="auto"/>
        <w:contextualSpacing/>
        <w:jc w:val="both"/>
        <w:rPr>
          <w:rFonts w:ascii="Arial" w:eastAsia="MS Mincho" w:hAnsi="Arial" w:cs="Arial"/>
          <w:b/>
          <w:lang w:val="en-GB"/>
        </w:rPr>
      </w:pPr>
    </w:p>
    <w:p w14:paraId="3A180699" w14:textId="77777777" w:rsidR="00610E7C" w:rsidRPr="004E2838" w:rsidRDefault="004C21B5" w:rsidP="00E91125">
      <w:pPr>
        <w:spacing w:line="360" w:lineRule="auto"/>
        <w:contextualSpacing/>
        <w:jc w:val="both"/>
        <w:rPr>
          <w:rFonts w:ascii="Arial" w:hAnsi="Arial" w:cs="Arial"/>
          <w:iCs/>
          <w:lang w:val="en-GB"/>
        </w:rPr>
      </w:pPr>
      <w:r w:rsidRPr="004E2838">
        <w:rPr>
          <w:rFonts w:ascii="Arial" w:hAnsi="Arial" w:cs="Arial"/>
          <w:iCs/>
          <w:lang w:val="en-GB"/>
        </w:rPr>
        <w:t xml:space="preserve">For this pilot study, </w:t>
      </w:r>
      <w:r w:rsidR="0073001D" w:rsidRPr="004E2838">
        <w:rPr>
          <w:rFonts w:ascii="Arial" w:hAnsi="Arial" w:cs="Arial"/>
          <w:iCs/>
          <w:lang w:val="en-GB"/>
        </w:rPr>
        <w:t>the sampl</w:t>
      </w:r>
      <w:r w:rsidR="000E196C" w:rsidRPr="004E2838">
        <w:rPr>
          <w:rFonts w:ascii="Arial" w:hAnsi="Arial" w:cs="Arial"/>
          <w:iCs/>
          <w:lang w:val="en-GB"/>
        </w:rPr>
        <w:t xml:space="preserve">ing unit is </w:t>
      </w:r>
      <w:r w:rsidR="00C33777" w:rsidRPr="004E2838">
        <w:rPr>
          <w:rFonts w:ascii="Arial" w:hAnsi="Arial" w:cs="Arial"/>
          <w:iCs/>
          <w:lang w:val="en-GB"/>
        </w:rPr>
        <w:t xml:space="preserve">one </w:t>
      </w:r>
      <w:r w:rsidRPr="004E2838">
        <w:rPr>
          <w:rFonts w:ascii="Arial" w:hAnsi="Arial" w:cs="Arial"/>
          <w:iCs/>
          <w:lang w:val="en-GB"/>
        </w:rPr>
        <w:t>classroom of 28 Welsh comprehensive school</w:t>
      </w:r>
      <w:r w:rsidR="000E196C" w:rsidRPr="004E2838">
        <w:rPr>
          <w:rFonts w:ascii="Arial" w:hAnsi="Arial" w:cs="Arial"/>
          <w:iCs/>
          <w:lang w:val="en-GB"/>
        </w:rPr>
        <w:t>’s</w:t>
      </w:r>
      <w:r w:rsidRPr="004E2838">
        <w:rPr>
          <w:rFonts w:ascii="Arial" w:hAnsi="Arial" w:cs="Arial"/>
          <w:iCs/>
          <w:lang w:val="en-GB"/>
        </w:rPr>
        <w:t xml:space="preserve"> year 11</w:t>
      </w:r>
      <w:r w:rsidR="00C33777" w:rsidRPr="004E2838">
        <w:rPr>
          <w:rFonts w:ascii="Arial" w:hAnsi="Arial" w:cs="Arial"/>
          <w:iCs/>
          <w:lang w:val="en-GB"/>
        </w:rPr>
        <w:t xml:space="preserve">, who are organised in a mixed ability classroom and </w:t>
      </w:r>
      <w:r w:rsidR="001E543E" w:rsidRPr="004E2838">
        <w:rPr>
          <w:rFonts w:ascii="Arial" w:hAnsi="Arial" w:cs="Arial"/>
          <w:iCs/>
          <w:lang w:val="en-GB"/>
        </w:rPr>
        <w:t xml:space="preserve">a </w:t>
      </w:r>
      <w:r w:rsidR="00C33777" w:rsidRPr="004E2838">
        <w:rPr>
          <w:rFonts w:ascii="Arial" w:hAnsi="Arial" w:cs="Arial"/>
          <w:iCs/>
          <w:lang w:val="en-GB"/>
        </w:rPr>
        <w:t xml:space="preserve">heterogenous </w:t>
      </w:r>
      <w:r w:rsidR="001E543E" w:rsidRPr="004E2838">
        <w:rPr>
          <w:rFonts w:ascii="Arial" w:hAnsi="Arial" w:cs="Arial"/>
          <w:iCs/>
          <w:lang w:val="en-GB"/>
        </w:rPr>
        <w:t xml:space="preserve">group of </w:t>
      </w:r>
      <w:r w:rsidR="00C33777" w:rsidRPr="004E2838">
        <w:rPr>
          <w:rFonts w:ascii="Arial" w:hAnsi="Arial" w:cs="Arial"/>
          <w:iCs/>
          <w:lang w:val="en-GB"/>
        </w:rPr>
        <w:t xml:space="preserve">children living in the same </w:t>
      </w:r>
      <w:r w:rsidR="00154B98" w:rsidRPr="004E2838">
        <w:rPr>
          <w:rFonts w:ascii="Arial" w:hAnsi="Arial" w:cs="Arial"/>
          <w:iCs/>
          <w:lang w:val="en-GB"/>
        </w:rPr>
        <w:t>neighbourhood</w:t>
      </w:r>
      <w:r w:rsidRPr="004E2838">
        <w:rPr>
          <w:rFonts w:ascii="Arial" w:hAnsi="Arial" w:cs="Arial"/>
          <w:iCs/>
          <w:lang w:val="en-GB"/>
        </w:rPr>
        <w:t xml:space="preserve">. A total of thirteen boys and fifteen girls, who </w:t>
      </w:r>
      <w:r w:rsidR="0060102C" w:rsidRPr="004E2838">
        <w:rPr>
          <w:rFonts w:ascii="Arial" w:hAnsi="Arial" w:cs="Arial"/>
          <w:iCs/>
          <w:lang w:val="en-GB"/>
        </w:rPr>
        <w:t>are</w:t>
      </w:r>
      <w:r w:rsidRPr="004E2838">
        <w:rPr>
          <w:rFonts w:ascii="Arial" w:hAnsi="Arial" w:cs="Arial"/>
          <w:iCs/>
          <w:lang w:val="en-GB"/>
        </w:rPr>
        <w:t xml:space="preserve"> preparing for GCSEs examination</w:t>
      </w:r>
      <w:r w:rsidR="00B218E6" w:rsidRPr="004E2838">
        <w:rPr>
          <w:rFonts w:ascii="Arial" w:hAnsi="Arial" w:cs="Arial"/>
          <w:iCs/>
          <w:lang w:val="en-GB"/>
        </w:rPr>
        <w:t>, participate in this study. Their ages ranged from 16 to 17 years</w:t>
      </w:r>
      <w:r w:rsidR="006E490C" w:rsidRPr="004E2838">
        <w:rPr>
          <w:rFonts w:ascii="Arial" w:hAnsi="Arial" w:cs="Arial"/>
          <w:iCs/>
          <w:lang w:val="en-GB"/>
        </w:rPr>
        <w:t>. Out of the 28</w:t>
      </w:r>
      <w:r w:rsidR="009A0E5F" w:rsidRPr="004E2838">
        <w:rPr>
          <w:rFonts w:ascii="Arial" w:hAnsi="Arial" w:cs="Arial"/>
          <w:iCs/>
          <w:lang w:val="en-GB"/>
        </w:rPr>
        <w:t xml:space="preserve"> children</w:t>
      </w:r>
      <w:r w:rsidR="006E490C" w:rsidRPr="004E2838">
        <w:rPr>
          <w:rFonts w:ascii="Arial" w:hAnsi="Arial" w:cs="Arial"/>
          <w:iCs/>
          <w:lang w:val="en-GB"/>
        </w:rPr>
        <w:t xml:space="preserve">, </w:t>
      </w:r>
      <w:r w:rsidR="00193493" w:rsidRPr="004E2838">
        <w:rPr>
          <w:rFonts w:ascii="Arial" w:hAnsi="Arial" w:cs="Arial"/>
          <w:iCs/>
          <w:lang w:val="en-GB"/>
        </w:rPr>
        <w:t xml:space="preserve">seven have additional learning needs; </w:t>
      </w:r>
      <w:r w:rsidR="006E490C" w:rsidRPr="004E2838">
        <w:rPr>
          <w:rFonts w:ascii="Arial" w:hAnsi="Arial" w:cs="Arial"/>
          <w:iCs/>
          <w:lang w:val="en-GB"/>
        </w:rPr>
        <w:t xml:space="preserve">two are </w:t>
      </w:r>
      <w:r w:rsidR="00193493" w:rsidRPr="004E2838">
        <w:rPr>
          <w:rFonts w:ascii="Arial" w:hAnsi="Arial" w:cs="Arial"/>
          <w:iCs/>
          <w:lang w:val="en-GB"/>
        </w:rPr>
        <w:t>attention deficit and hyperactivity disorder (</w:t>
      </w:r>
      <w:r w:rsidR="006E490C" w:rsidRPr="004E2838">
        <w:rPr>
          <w:rFonts w:ascii="Arial" w:hAnsi="Arial" w:cs="Arial"/>
          <w:iCs/>
          <w:lang w:val="en-GB"/>
        </w:rPr>
        <w:t>ADHD</w:t>
      </w:r>
      <w:r w:rsidR="00193493" w:rsidRPr="004E2838">
        <w:rPr>
          <w:rFonts w:ascii="Arial" w:hAnsi="Arial" w:cs="Arial"/>
          <w:iCs/>
          <w:lang w:val="en-GB"/>
        </w:rPr>
        <w:t>)</w:t>
      </w:r>
      <w:r w:rsidR="006E490C" w:rsidRPr="004E2838">
        <w:rPr>
          <w:rFonts w:ascii="Arial" w:hAnsi="Arial" w:cs="Arial"/>
          <w:iCs/>
          <w:lang w:val="en-GB"/>
        </w:rPr>
        <w:t>, one</w:t>
      </w:r>
      <w:r w:rsidR="00193493" w:rsidRPr="004E2838">
        <w:rPr>
          <w:rFonts w:ascii="Arial" w:hAnsi="Arial" w:cs="Arial"/>
          <w:iCs/>
          <w:lang w:val="en-GB"/>
        </w:rPr>
        <w:t xml:space="preserve"> is behavioural, emotional and social difficulties</w:t>
      </w:r>
      <w:r w:rsidR="006E490C" w:rsidRPr="004E2838">
        <w:rPr>
          <w:rFonts w:ascii="Arial" w:hAnsi="Arial" w:cs="Arial"/>
          <w:iCs/>
          <w:lang w:val="en-GB"/>
        </w:rPr>
        <w:t xml:space="preserve"> </w:t>
      </w:r>
      <w:r w:rsidR="00193493" w:rsidRPr="004E2838">
        <w:rPr>
          <w:rFonts w:ascii="Arial" w:hAnsi="Arial" w:cs="Arial"/>
          <w:iCs/>
          <w:lang w:val="en-GB"/>
        </w:rPr>
        <w:t>(</w:t>
      </w:r>
      <w:r w:rsidR="006E490C" w:rsidRPr="004E2838">
        <w:rPr>
          <w:rFonts w:ascii="Arial" w:hAnsi="Arial" w:cs="Arial"/>
          <w:iCs/>
          <w:lang w:val="en-GB"/>
        </w:rPr>
        <w:t>BESD</w:t>
      </w:r>
      <w:r w:rsidR="00193493" w:rsidRPr="004E2838">
        <w:rPr>
          <w:rFonts w:ascii="Arial" w:hAnsi="Arial" w:cs="Arial"/>
          <w:iCs/>
          <w:lang w:val="en-GB"/>
        </w:rPr>
        <w:t>)</w:t>
      </w:r>
      <w:r w:rsidR="006E490C" w:rsidRPr="004E2838">
        <w:rPr>
          <w:rFonts w:ascii="Arial" w:hAnsi="Arial" w:cs="Arial"/>
          <w:iCs/>
          <w:lang w:val="en-GB"/>
        </w:rPr>
        <w:t xml:space="preserve">, three </w:t>
      </w:r>
      <w:r w:rsidR="00193493" w:rsidRPr="004E2838">
        <w:rPr>
          <w:rFonts w:ascii="Arial" w:hAnsi="Arial" w:cs="Arial"/>
          <w:iCs/>
          <w:lang w:val="en-GB"/>
        </w:rPr>
        <w:t xml:space="preserve">are </w:t>
      </w:r>
      <w:r w:rsidR="006E490C" w:rsidRPr="004E2838">
        <w:rPr>
          <w:rFonts w:ascii="Arial" w:hAnsi="Arial" w:cs="Arial"/>
          <w:iCs/>
          <w:lang w:val="en-GB"/>
        </w:rPr>
        <w:t xml:space="preserve">dyslexics and one </w:t>
      </w:r>
      <w:r w:rsidR="00193493" w:rsidRPr="004E2838">
        <w:rPr>
          <w:rFonts w:ascii="Arial" w:hAnsi="Arial" w:cs="Arial"/>
          <w:iCs/>
          <w:lang w:val="en-GB"/>
        </w:rPr>
        <w:t>is English as additional language (</w:t>
      </w:r>
      <w:r w:rsidR="006E490C" w:rsidRPr="004E2838">
        <w:rPr>
          <w:rFonts w:ascii="Arial" w:hAnsi="Arial" w:cs="Arial"/>
          <w:iCs/>
          <w:lang w:val="en-GB"/>
        </w:rPr>
        <w:t>EAL</w:t>
      </w:r>
      <w:r w:rsidR="00193493" w:rsidRPr="004E2838">
        <w:rPr>
          <w:rFonts w:ascii="Arial" w:hAnsi="Arial" w:cs="Arial"/>
          <w:iCs/>
          <w:lang w:val="en-GB"/>
        </w:rPr>
        <w:t>)</w:t>
      </w:r>
      <w:r w:rsidR="006E490C" w:rsidRPr="004E2838">
        <w:rPr>
          <w:rFonts w:ascii="Arial" w:hAnsi="Arial" w:cs="Arial"/>
          <w:iCs/>
          <w:lang w:val="en-GB"/>
        </w:rPr>
        <w:t xml:space="preserve">. </w:t>
      </w:r>
    </w:p>
    <w:p w14:paraId="18E5ADF0" w14:textId="097DE28F" w:rsidR="00610E7C" w:rsidRPr="004E2838" w:rsidRDefault="00610E7C" w:rsidP="00E91125">
      <w:pPr>
        <w:spacing w:line="360" w:lineRule="auto"/>
        <w:contextualSpacing/>
        <w:jc w:val="both"/>
        <w:rPr>
          <w:rFonts w:ascii="Arial" w:hAnsi="Arial" w:cs="Arial"/>
          <w:iCs/>
          <w:lang w:val="en-GB"/>
        </w:rPr>
      </w:pPr>
    </w:p>
    <w:p w14:paraId="3D692BB1" w14:textId="520FE380" w:rsidR="00610E7C" w:rsidRPr="004E2838" w:rsidRDefault="00610E7C" w:rsidP="00E91125">
      <w:pPr>
        <w:spacing w:line="360" w:lineRule="auto"/>
        <w:contextualSpacing/>
        <w:jc w:val="both"/>
        <w:rPr>
          <w:rFonts w:ascii="Arial" w:hAnsi="Arial" w:cs="Arial"/>
          <w:i/>
          <w:iCs/>
          <w:lang w:val="en-GB"/>
        </w:rPr>
      </w:pPr>
      <w:r w:rsidRPr="004E2838">
        <w:rPr>
          <w:rFonts w:ascii="Arial" w:hAnsi="Arial" w:cs="Arial"/>
          <w:i/>
          <w:iCs/>
          <w:lang w:val="en-GB"/>
        </w:rPr>
        <w:t>Ethical consideration</w:t>
      </w:r>
    </w:p>
    <w:p w14:paraId="21E5C226" w14:textId="77777777" w:rsidR="00610E7C" w:rsidRPr="004E2838" w:rsidRDefault="00610E7C" w:rsidP="00E91125">
      <w:pPr>
        <w:spacing w:line="360" w:lineRule="auto"/>
        <w:contextualSpacing/>
        <w:jc w:val="both"/>
        <w:rPr>
          <w:rFonts w:ascii="Arial" w:hAnsi="Arial" w:cs="Arial"/>
          <w:iCs/>
          <w:lang w:val="en-GB"/>
        </w:rPr>
      </w:pPr>
    </w:p>
    <w:p w14:paraId="23282ECB" w14:textId="77F1A8E3" w:rsidR="00974135" w:rsidRPr="004E2838" w:rsidRDefault="00157D87" w:rsidP="00E91125">
      <w:pPr>
        <w:spacing w:line="360" w:lineRule="auto"/>
        <w:contextualSpacing/>
        <w:jc w:val="both"/>
        <w:rPr>
          <w:rFonts w:ascii="Arial" w:hAnsi="Arial" w:cs="Arial"/>
          <w:iCs/>
          <w:lang w:val="en-GB"/>
        </w:rPr>
      </w:pPr>
      <w:r w:rsidRPr="004E2838">
        <w:rPr>
          <w:rFonts w:ascii="Arial" w:hAnsi="Arial" w:cs="Arial"/>
          <w:iCs/>
          <w:lang w:val="en-GB"/>
        </w:rPr>
        <w:t>Informed consent must be obtained from the children’s parents</w:t>
      </w:r>
      <w:r w:rsidR="005A4A13" w:rsidRPr="004E2838">
        <w:rPr>
          <w:rStyle w:val="Appelnotedebasdep"/>
          <w:rFonts w:ascii="Arial" w:hAnsi="Arial" w:cs="Arial"/>
          <w:iCs/>
          <w:lang w:val="en-GB"/>
        </w:rPr>
        <w:footnoteReference w:customMarkFollows="1" w:id="2"/>
        <w:t>3</w:t>
      </w:r>
      <w:r w:rsidRPr="004E2838">
        <w:rPr>
          <w:rFonts w:ascii="Arial" w:hAnsi="Arial" w:cs="Arial"/>
          <w:iCs/>
          <w:lang w:val="en-GB"/>
        </w:rPr>
        <w:t>. The consent form include</w:t>
      </w:r>
      <w:r w:rsidR="001A63A2" w:rsidRPr="004E2838">
        <w:rPr>
          <w:rFonts w:ascii="Arial" w:hAnsi="Arial" w:cs="Arial"/>
          <w:iCs/>
          <w:lang w:val="en-GB"/>
        </w:rPr>
        <w:t>s</w:t>
      </w:r>
      <w:r w:rsidRPr="004E2838">
        <w:rPr>
          <w:rFonts w:ascii="Arial" w:hAnsi="Arial" w:cs="Arial"/>
          <w:iCs/>
          <w:lang w:val="en-GB"/>
        </w:rPr>
        <w:t xml:space="preserve"> information </w:t>
      </w:r>
      <w:r w:rsidR="001A63A2" w:rsidRPr="004E2838">
        <w:rPr>
          <w:rFonts w:ascii="Arial" w:hAnsi="Arial" w:cs="Arial"/>
          <w:iCs/>
          <w:lang w:val="en-GB"/>
        </w:rPr>
        <w:t>on</w:t>
      </w:r>
      <w:r w:rsidRPr="004E2838">
        <w:rPr>
          <w:rFonts w:ascii="Arial" w:hAnsi="Arial" w:cs="Arial"/>
          <w:iCs/>
          <w:lang w:val="en-GB"/>
        </w:rPr>
        <w:t xml:space="preserve"> overview of the research</w:t>
      </w:r>
      <w:r w:rsidR="001A63A2" w:rsidRPr="004E2838">
        <w:rPr>
          <w:rFonts w:ascii="Arial" w:hAnsi="Arial" w:cs="Arial"/>
          <w:iCs/>
          <w:lang w:val="en-GB"/>
        </w:rPr>
        <w:t xml:space="preserve"> and purpose, information regarding the data collection</w:t>
      </w:r>
      <w:r w:rsidR="002E2CB4">
        <w:rPr>
          <w:rFonts w:ascii="Arial" w:hAnsi="Arial" w:cs="Arial"/>
          <w:iCs/>
          <w:lang w:val="en-GB"/>
        </w:rPr>
        <w:t>,</w:t>
      </w:r>
      <w:r w:rsidR="001A63A2" w:rsidRPr="004E2838">
        <w:rPr>
          <w:rFonts w:ascii="Arial" w:hAnsi="Arial" w:cs="Arial"/>
          <w:iCs/>
          <w:lang w:val="en-GB"/>
        </w:rPr>
        <w:t xml:space="preserve"> such as length, frequency, choice of survey</w:t>
      </w:r>
      <w:r w:rsidR="00124ED6" w:rsidRPr="004E2838">
        <w:rPr>
          <w:rFonts w:ascii="Arial" w:hAnsi="Arial" w:cs="Arial"/>
          <w:iCs/>
          <w:lang w:val="en-GB"/>
        </w:rPr>
        <w:t xml:space="preserve"> </w:t>
      </w:r>
      <w:r w:rsidR="001A63A2" w:rsidRPr="004E2838">
        <w:rPr>
          <w:rFonts w:ascii="Arial" w:hAnsi="Arial" w:cs="Arial"/>
          <w:iCs/>
          <w:lang w:val="en-GB"/>
        </w:rPr>
        <w:t>place</w:t>
      </w:r>
      <w:r w:rsidR="008B4491" w:rsidRPr="004E2838">
        <w:rPr>
          <w:rFonts w:ascii="Arial" w:hAnsi="Arial" w:cs="Arial"/>
          <w:iCs/>
          <w:lang w:val="en-GB"/>
        </w:rPr>
        <w:t xml:space="preserve">, the benefits and possible risks, confidentiality stating their pseudonyms and not their names are used, information regarding their right to withdraw from the study at any time and finally the school contact details of teacher leading the study. </w:t>
      </w:r>
      <w:r w:rsidR="00835F6C" w:rsidRPr="004E2838">
        <w:rPr>
          <w:rFonts w:ascii="Arial" w:hAnsi="Arial" w:cs="Arial"/>
          <w:iCs/>
          <w:lang w:val="en-GB"/>
        </w:rPr>
        <w:t>In addition, children must give their own consent for the study. They are provided with the same parental form as well as a child-friendly verbal explanation including why the study is conducted, what are the positives and the negatives</w:t>
      </w:r>
      <w:r w:rsidR="005E018B" w:rsidRPr="004E2838">
        <w:rPr>
          <w:rFonts w:ascii="Arial" w:hAnsi="Arial" w:cs="Arial"/>
          <w:iCs/>
          <w:lang w:val="en-GB"/>
        </w:rPr>
        <w:t xml:space="preserve"> that could happen during the study, who would be told the findings about themselves and peers</w:t>
      </w:r>
      <w:r w:rsidR="001763E0" w:rsidRPr="004E2838">
        <w:rPr>
          <w:rFonts w:ascii="Arial" w:hAnsi="Arial" w:cs="Arial"/>
          <w:iCs/>
          <w:lang w:val="en-GB"/>
        </w:rPr>
        <w:t>, what they should do if they decided to change their mind about participating in the study as</w:t>
      </w:r>
      <w:r w:rsidR="00EF0003" w:rsidRPr="004E2838">
        <w:rPr>
          <w:rFonts w:ascii="Arial" w:hAnsi="Arial" w:cs="Arial"/>
          <w:iCs/>
          <w:lang w:val="en-GB"/>
        </w:rPr>
        <w:t xml:space="preserve"> they are under no obligation to complete their participation and</w:t>
      </w:r>
      <w:r w:rsidR="001763E0" w:rsidRPr="004E2838">
        <w:rPr>
          <w:rFonts w:ascii="Arial" w:hAnsi="Arial" w:cs="Arial"/>
          <w:iCs/>
          <w:lang w:val="en-GB"/>
        </w:rPr>
        <w:t xml:space="preserve"> as who to contact if they have any questions.</w:t>
      </w:r>
      <w:r w:rsidR="0044010F" w:rsidRPr="004E2838">
        <w:rPr>
          <w:rFonts w:ascii="Arial" w:hAnsi="Arial" w:cs="Arial"/>
          <w:iCs/>
          <w:lang w:val="en-GB"/>
        </w:rPr>
        <w:t xml:space="preserve"> When children agree to participate</w:t>
      </w:r>
      <w:r w:rsidR="00EF0003" w:rsidRPr="004E2838">
        <w:rPr>
          <w:rFonts w:ascii="Arial" w:hAnsi="Arial" w:cs="Arial"/>
          <w:iCs/>
          <w:lang w:val="en-GB"/>
        </w:rPr>
        <w:t xml:space="preserve"> and voluntarily engage in this study</w:t>
      </w:r>
      <w:r w:rsidR="0044010F" w:rsidRPr="004E2838">
        <w:rPr>
          <w:rFonts w:ascii="Arial" w:hAnsi="Arial" w:cs="Arial"/>
          <w:iCs/>
          <w:lang w:val="en-GB"/>
        </w:rPr>
        <w:t>, the</w:t>
      </w:r>
      <w:r w:rsidR="00EF0003" w:rsidRPr="004E2838">
        <w:rPr>
          <w:rFonts w:ascii="Arial" w:hAnsi="Arial" w:cs="Arial"/>
          <w:iCs/>
          <w:lang w:val="en-GB"/>
        </w:rPr>
        <w:t>y</w:t>
      </w:r>
      <w:r w:rsidR="0044010F" w:rsidRPr="004E2838">
        <w:rPr>
          <w:rFonts w:ascii="Arial" w:hAnsi="Arial" w:cs="Arial"/>
          <w:iCs/>
          <w:lang w:val="en-GB"/>
        </w:rPr>
        <w:t xml:space="preserve"> provide the teacher leading the study with their own consent</w:t>
      </w:r>
      <w:r w:rsidR="003924BD" w:rsidRPr="004E2838">
        <w:rPr>
          <w:rFonts w:ascii="Arial" w:hAnsi="Arial" w:cs="Arial"/>
          <w:iCs/>
          <w:lang w:val="en-GB"/>
        </w:rPr>
        <w:t xml:space="preserve"> (BERA, 2018)</w:t>
      </w:r>
      <w:r w:rsidR="0044010F" w:rsidRPr="004E2838">
        <w:rPr>
          <w:rFonts w:ascii="Arial" w:hAnsi="Arial" w:cs="Arial"/>
          <w:iCs/>
          <w:lang w:val="en-GB"/>
        </w:rPr>
        <w:t xml:space="preserve">. </w:t>
      </w:r>
    </w:p>
    <w:p w14:paraId="1AC6A3BB" w14:textId="3153CECC" w:rsidR="00F80359" w:rsidRPr="004E2838" w:rsidRDefault="00F80359" w:rsidP="00E91125">
      <w:pPr>
        <w:spacing w:line="360" w:lineRule="auto"/>
        <w:contextualSpacing/>
        <w:jc w:val="both"/>
        <w:rPr>
          <w:rFonts w:ascii="Arial" w:hAnsi="Arial" w:cs="Arial"/>
          <w:i/>
          <w:iCs/>
          <w:lang w:val="en-GB"/>
        </w:rPr>
      </w:pPr>
      <w:r w:rsidRPr="004E2838">
        <w:rPr>
          <w:rFonts w:ascii="Arial" w:hAnsi="Arial" w:cs="Arial"/>
          <w:i/>
          <w:iCs/>
          <w:lang w:val="en-GB"/>
        </w:rPr>
        <w:t>Measurement Processes</w:t>
      </w:r>
      <w:r w:rsidR="00F06483" w:rsidRPr="004E2838">
        <w:rPr>
          <w:rFonts w:ascii="Arial" w:hAnsi="Arial" w:cs="Arial"/>
          <w:i/>
          <w:iCs/>
          <w:lang w:val="en-GB"/>
        </w:rPr>
        <w:t xml:space="preserve"> </w:t>
      </w:r>
    </w:p>
    <w:p w14:paraId="3B0A6FF2" w14:textId="22F51C3A" w:rsidR="008D4798" w:rsidRPr="004E2838" w:rsidRDefault="008D4798" w:rsidP="00E91125">
      <w:pPr>
        <w:pStyle w:val="Paragraphedeliste"/>
        <w:spacing w:line="360" w:lineRule="auto"/>
        <w:jc w:val="both"/>
        <w:rPr>
          <w:rFonts w:ascii="Arial" w:hAnsi="Arial" w:cs="Arial"/>
          <w:iCs/>
          <w:lang w:val="en-GB"/>
        </w:rPr>
      </w:pPr>
    </w:p>
    <w:p w14:paraId="7E5252A9" w14:textId="0CE8F6B7" w:rsidR="00856D20" w:rsidRPr="004E2838" w:rsidRDefault="00E96558" w:rsidP="001A4C72">
      <w:pPr>
        <w:spacing w:line="360" w:lineRule="auto"/>
        <w:contextualSpacing/>
        <w:jc w:val="both"/>
        <w:rPr>
          <w:rFonts w:ascii="Arial" w:hAnsi="Arial" w:cs="Arial"/>
          <w:iCs/>
          <w:lang w:val="en-GB"/>
        </w:rPr>
      </w:pPr>
      <w:r w:rsidRPr="004E2838">
        <w:rPr>
          <w:rFonts w:ascii="Arial" w:hAnsi="Arial" w:cs="Arial"/>
          <w:lang w:val="en-GB"/>
        </w:rPr>
        <w:lastRenderedPageBreak/>
        <w:t xml:space="preserve">As the overriding aim of the research is to </w:t>
      </w:r>
      <w:r w:rsidR="00FC2DB8" w:rsidRPr="004E2838">
        <w:rPr>
          <w:rFonts w:ascii="Arial" w:hAnsi="Arial" w:cs="Arial"/>
          <w:lang w:val="en-GB"/>
        </w:rPr>
        <w:t>explore</w:t>
      </w:r>
      <w:r w:rsidRPr="004E2838">
        <w:rPr>
          <w:rFonts w:ascii="Arial" w:hAnsi="Arial" w:cs="Arial"/>
          <w:lang w:val="en-GB"/>
        </w:rPr>
        <w:t xml:space="preserve"> whether an increased </w:t>
      </w:r>
      <w:r w:rsidR="00721423" w:rsidRPr="004E2838">
        <w:rPr>
          <w:rFonts w:ascii="Arial" w:hAnsi="Arial" w:cs="Arial"/>
          <w:lang w:val="en-GB"/>
        </w:rPr>
        <w:t xml:space="preserve">teacher and children </w:t>
      </w:r>
      <w:r w:rsidRPr="004E2838">
        <w:rPr>
          <w:rFonts w:ascii="Arial" w:hAnsi="Arial" w:cs="Arial"/>
          <w:lang w:val="en-GB"/>
        </w:rPr>
        <w:t xml:space="preserve">involvement </w:t>
      </w:r>
      <w:r w:rsidR="00721423" w:rsidRPr="004E2838">
        <w:rPr>
          <w:rFonts w:ascii="Arial" w:hAnsi="Arial" w:cs="Arial"/>
          <w:lang w:val="en-GB"/>
        </w:rPr>
        <w:t>in a</w:t>
      </w:r>
      <w:r w:rsidRPr="004E2838">
        <w:rPr>
          <w:rFonts w:ascii="Arial" w:hAnsi="Arial" w:cs="Arial"/>
          <w:lang w:val="en-GB"/>
        </w:rPr>
        <w:t xml:space="preserve"> </w:t>
      </w:r>
      <w:r w:rsidR="00FD250D" w:rsidRPr="004E2838">
        <w:rPr>
          <w:rFonts w:ascii="Arial" w:hAnsi="Arial" w:cs="Arial"/>
          <w:lang w:val="en-GB"/>
        </w:rPr>
        <w:t>positive</w:t>
      </w:r>
      <w:r w:rsidR="00721423" w:rsidRPr="004E2838">
        <w:rPr>
          <w:rFonts w:ascii="Arial" w:hAnsi="Arial" w:cs="Arial"/>
          <w:lang w:val="en-GB"/>
        </w:rPr>
        <w:t xml:space="preserve"> psychology</w:t>
      </w:r>
      <w:r w:rsidR="00FD250D" w:rsidRPr="004E2838">
        <w:rPr>
          <w:rFonts w:ascii="Arial" w:hAnsi="Arial" w:cs="Arial"/>
          <w:lang w:val="en-GB"/>
        </w:rPr>
        <w:t xml:space="preserve"> intervention</w:t>
      </w:r>
      <w:r w:rsidR="002E2CB4">
        <w:rPr>
          <w:rFonts w:ascii="Arial" w:hAnsi="Arial" w:cs="Arial"/>
          <w:lang w:val="en-GB"/>
        </w:rPr>
        <w:t>,</w:t>
      </w:r>
      <w:r w:rsidR="00EC2E6F" w:rsidRPr="004E2838">
        <w:rPr>
          <w:rFonts w:ascii="Arial" w:hAnsi="Arial" w:cs="Arial"/>
          <w:lang w:val="en-GB"/>
        </w:rPr>
        <w:t xml:space="preserve"> such as guided meditation</w:t>
      </w:r>
      <w:r w:rsidRPr="004E2838">
        <w:rPr>
          <w:rFonts w:ascii="Arial" w:hAnsi="Arial" w:cs="Arial"/>
          <w:lang w:val="en-GB"/>
        </w:rPr>
        <w:t xml:space="preserve"> in </w:t>
      </w:r>
      <w:r w:rsidR="004000E1" w:rsidRPr="004E2838">
        <w:rPr>
          <w:rFonts w:ascii="Arial" w:hAnsi="Arial" w:cs="Arial"/>
          <w:lang w:val="en-GB"/>
        </w:rPr>
        <w:t>school life</w:t>
      </w:r>
      <w:r w:rsidRPr="004E2838">
        <w:rPr>
          <w:rFonts w:ascii="Arial" w:hAnsi="Arial" w:cs="Arial"/>
          <w:lang w:val="en-GB"/>
        </w:rPr>
        <w:t xml:space="preserve"> would have a significant impact on </w:t>
      </w:r>
      <w:r w:rsidR="00FD250D" w:rsidRPr="004E2838">
        <w:rPr>
          <w:rFonts w:ascii="Arial" w:hAnsi="Arial" w:cs="Arial"/>
          <w:lang w:val="en-GB"/>
        </w:rPr>
        <w:t>children’s wellbeing</w:t>
      </w:r>
      <w:r w:rsidR="000C4C8F" w:rsidRPr="004E2838">
        <w:rPr>
          <w:rFonts w:ascii="Arial" w:hAnsi="Arial" w:cs="Arial"/>
          <w:lang w:val="en-GB"/>
        </w:rPr>
        <w:t xml:space="preserve">, </w:t>
      </w:r>
      <w:r w:rsidR="004000E1" w:rsidRPr="004E2838">
        <w:rPr>
          <w:rFonts w:ascii="Arial" w:hAnsi="Arial" w:cs="Arial"/>
          <w:lang w:val="en-GB"/>
        </w:rPr>
        <w:t>the research is carried out as a survey</w:t>
      </w:r>
      <w:r w:rsidR="005443A4" w:rsidRPr="004E2838">
        <w:rPr>
          <w:rStyle w:val="Appelnotedebasdep"/>
          <w:rFonts w:ascii="Arial" w:hAnsi="Arial" w:cs="Arial"/>
          <w:lang w:val="en-GB"/>
        </w:rPr>
        <w:footnoteReference w:customMarkFollows="1" w:id="3"/>
        <w:t>4</w:t>
      </w:r>
      <w:r w:rsidR="004000E1" w:rsidRPr="004E2838">
        <w:rPr>
          <w:rFonts w:ascii="Arial" w:hAnsi="Arial" w:cs="Arial"/>
          <w:lang w:val="en-GB"/>
        </w:rPr>
        <w:t xml:space="preserve"> in the form of a questionnaire</w:t>
      </w:r>
      <w:r w:rsidR="00A301C3" w:rsidRPr="004E2838">
        <w:rPr>
          <w:rFonts w:ascii="Arial" w:hAnsi="Arial" w:cs="Arial"/>
          <w:lang w:val="en-GB"/>
        </w:rPr>
        <w:t xml:space="preserve"> given before the first intervention and after the last intervention</w:t>
      </w:r>
      <w:r w:rsidR="004000E1" w:rsidRPr="004E2838">
        <w:rPr>
          <w:rFonts w:ascii="Arial" w:hAnsi="Arial" w:cs="Arial"/>
          <w:lang w:val="en-GB"/>
        </w:rPr>
        <w:t xml:space="preserve"> in order to gain objective</w:t>
      </w:r>
      <w:r w:rsidR="00EC2E6F" w:rsidRPr="004E2838">
        <w:rPr>
          <w:rFonts w:ascii="Arial" w:hAnsi="Arial" w:cs="Arial"/>
          <w:lang w:val="en-GB"/>
        </w:rPr>
        <w:t xml:space="preserve"> </w:t>
      </w:r>
      <w:r w:rsidR="005022BE" w:rsidRPr="004E2838">
        <w:rPr>
          <w:rFonts w:ascii="Arial" w:hAnsi="Arial" w:cs="Arial"/>
          <w:lang w:val="en-GB"/>
        </w:rPr>
        <w:t xml:space="preserve">comparable </w:t>
      </w:r>
      <w:r w:rsidR="004000E1" w:rsidRPr="004E2838">
        <w:rPr>
          <w:rFonts w:ascii="Arial" w:hAnsi="Arial" w:cs="Arial"/>
          <w:lang w:val="en-GB"/>
        </w:rPr>
        <w:t>quantitative data</w:t>
      </w:r>
      <w:r w:rsidR="00B321B3" w:rsidRPr="004E2838">
        <w:rPr>
          <w:rFonts w:ascii="Arial" w:hAnsi="Arial" w:cs="Arial"/>
          <w:lang w:val="en-GB"/>
        </w:rPr>
        <w:t xml:space="preserve"> pre-intervention and post-intervention.</w:t>
      </w:r>
      <w:r w:rsidR="003F3DC2" w:rsidRPr="004E2838">
        <w:rPr>
          <w:rFonts w:ascii="Arial" w:hAnsi="Arial" w:cs="Arial"/>
          <w:lang w:val="en-GB"/>
        </w:rPr>
        <w:t xml:space="preserve"> </w:t>
      </w:r>
      <w:r w:rsidR="009958BD" w:rsidRPr="004E2838">
        <w:rPr>
          <w:rFonts w:ascii="Arial" w:hAnsi="Arial" w:cs="Arial"/>
          <w:lang w:val="en-GB"/>
        </w:rPr>
        <w:t xml:space="preserve">The questionnaire </w:t>
      </w:r>
      <w:r w:rsidR="008F0252" w:rsidRPr="004E2838">
        <w:rPr>
          <w:rFonts w:ascii="Arial" w:hAnsi="Arial" w:cs="Arial"/>
          <w:lang w:val="en-GB"/>
        </w:rPr>
        <w:t>containing</w:t>
      </w:r>
      <w:r w:rsidR="0060789D" w:rsidRPr="004E2838">
        <w:rPr>
          <w:rFonts w:ascii="Arial" w:hAnsi="Arial" w:cs="Arial"/>
          <w:lang w:val="en-GB"/>
        </w:rPr>
        <w:t xml:space="preserve"> two parts</w:t>
      </w:r>
      <w:r w:rsidR="00847155" w:rsidRPr="004E2838">
        <w:rPr>
          <w:rFonts w:ascii="Arial" w:hAnsi="Arial" w:cs="Arial"/>
          <w:lang w:val="en-GB"/>
        </w:rPr>
        <w:t>,</w:t>
      </w:r>
      <w:r w:rsidR="00721423" w:rsidRPr="004E2838">
        <w:rPr>
          <w:rFonts w:ascii="Arial" w:hAnsi="Arial" w:cs="Arial"/>
          <w:lang w:val="en-GB"/>
        </w:rPr>
        <w:t xml:space="preserve"> one part</w:t>
      </w:r>
      <w:r w:rsidR="00A127E1" w:rsidRPr="004E2838">
        <w:rPr>
          <w:rFonts w:ascii="Arial" w:hAnsi="Arial" w:cs="Arial"/>
          <w:lang w:val="en-GB"/>
        </w:rPr>
        <w:t xml:space="preserve"> </w:t>
      </w:r>
      <w:r w:rsidR="00721423" w:rsidRPr="004E2838">
        <w:rPr>
          <w:rFonts w:ascii="Arial" w:hAnsi="Arial" w:cs="Arial"/>
          <w:lang w:val="en-GB"/>
        </w:rPr>
        <w:t xml:space="preserve">inspired by the </w:t>
      </w:r>
      <w:r w:rsidR="00721423" w:rsidRPr="004E2838">
        <w:rPr>
          <w:rFonts w:ascii="Arial" w:hAnsi="Arial" w:cs="Arial"/>
          <w:iCs/>
          <w:lang w:val="en-GB"/>
        </w:rPr>
        <w:t xml:space="preserve">unidimensional questionnaire model </w:t>
      </w:r>
      <w:r w:rsidR="005C1391" w:rsidRPr="004E2838">
        <w:rPr>
          <w:rFonts w:ascii="Arial" w:hAnsi="Arial" w:cs="Arial"/>
          <w:bCs/>
          <w:i/>
          <w:shd w:val="clear" w:color="auto" w:fill="FFFFFF"/>
          <w:lang w:val="en-GB"/>
        </w:rPr>
        <w:t xml:space="preserve">Echelle de satisfaction </w:t>
      </w:r>
      <w:proofErr w:type="spellStart"/>
      <w:r w:rsidR="005C1391" w:rsidRPr="004E2838">
        <w:rPr>
          <w:rFonts w:ascii="Arial" w:hAnsi="Arial" w:cs="Arial"/>
          <w:bCs/>
          <w:i/>
          <w:shd w:val="clear" w:color="auto" w:fill="FFFFFF"/>
          <w:lang w:val="en-GB"/>
        </w:rPr>
        <w:t>scolaire</w:t>
      </w:r>
      <w:proofErr w:type="spellEnd"/>
      <w:r w:rsidR="005C1391" w:rsidRPr="004E2838">
        <w:rPr>
          <w:rFonts w:ascii="Arial" w:hAnsi="Arial" w:cs="Arial"/>
          <w:bCs/>
          <w:i/>
          <w:shd w:val="clear" w:color="auto" w:fill="FFFFFF"/>
          <w:lang w:val="en-GB"/>
        </w:rPr>
        <w:t xml:space="preserve"> globale</w:t>
      </w:r>
      <w:r w:rsidR="005C1391" w:rsidRPr="004E2838">
        <w:rPr>
          <w:rStyle w:val="Appelnotedebasdep"/>
          <w:rFonts w:ascii="Arial" w:hAnsi="Arial" w:cs="Arial"/>
          <w:bCs/>
          <w:i/>
          <w:shd w:val="clear" w:color="auto" w:fill="FFFFFF"/>
          <w:lang w:val="en-GB"/>
        </w:rPr>
        <w:footnoteReference w:customMarkFollows="1" w:id="4"/>
        <w:t>5</w:t>
      </w:r>
      <w:r w:rsidR="005C1391" w:rsidRPr="004E2838">
        <w:rPr>
          <w:rFonts w:ascii="Arial" w:hAnsi="Arial" w:cs="Arial"/>
          <w:bCs/>
          <w:shd w:val="clear" w:color="auto" w:fill="FFFFFF"/>
          <w:lang w:val="en-GB"/>
        </w:rPr>
        <w:t xml:space="preserve"> </w:t>
      </w:r>
      <w:r w:rsidR="00721423" w:rsidRPr="004E2838">
        <w:rPr>
          <w:rFonts w:ascii="Arial" w:hAnsi="Arial" w:cs="Arial"/>
          <w:iCs/>
          <w:lang w:val="en-GB"/>
        </w:rPr>
        <w:t xml:space="preserve">in </w:t>
      </w:r>
      <w:proofErr w:type="spellStart"/>
      <w:r w:rsidR="00B4175B" w:rsidRPr="004E2838">
        <w:rPr>
          <w:rFonts w:ascii="Arial" w:hAnsi="Arial" w:cs="Arial"/>
          <w:iCs/>
          <w:lang w:val="en-GB"/>
        </w:rPr>
        <w:t>Guimard</w:t>
      </w:r>
      <w:proofErr w:type="spellEnd"/>
      <w:r w:rsidR="00B4175B" w:rsidRPr="004E2838">
        <w:rPr>
          <w:rFonts w:ascii="Arial" w:hAnsi="Arial" w:cs="Arial"/>
          <w:iCs/>
          <w:lang w:val="en-GB"/>
        </w:rPr>
        <w:t xml:space="preserve"> </w:t>
      </w:r>
      <w:r w:rsidR="00B4175B" w:rsidRPr="004E2838">
        <w:rPr>
          <w:rFonts w:ascii="Arial" w:hAnsi="Arial" w:cs="Arial"/>
          <w:i/>
          <w:iCs/>
          <w:lang w:val="en-GB"/>
        </w:rPr>
        <w:t>et al.</w:t>
      </w:r>
      <w:r w:rsidR="00B4175B" w:rsidRPr="004E2838">
        <w:rPr>
          <w:rFonts w:ascii="Arial" w:hAnsi="Arial" w:cs="Arial"/>
          <w:iCs/>
          <w:lang w:val="en-GB"/>
        </w:rPr>
        <w:t xml:space="preserve"> (2012)</w:t>
      </w:r>
      <w:r w:rsidR="00FE1831" w:rsidRPr="004E2838">
        <w:rPr>
          <w:rFonts w:ascii="Arial" w:hAnsi="Arial" w:cs="Arial"/>
          <w:iCs/>
          <w:lang w:val="en-GB"/>
        </w:rPr>
        <w:t xml:space="preserve"> and </w:t>
      </w:r>
      <w:r w:rsidR="00FE1831" w:rsidRPr="004E2838">
        <w:rPr>
          <w:rFonts w:ascii="Arial" w:hAnsi="Arial" w:cs="Arial"/>
          <w:i/>
          <w:iCs/>
          <w:lang w:val="en-GB"/>
        </w:rPr>
        <w:t>Multidimensional Students Life Satisfaction Scale (MSLSS)</w:t>
      </w:r>
      <w:r w:rsidR="00847596" w:rsidRPr="004E2838">
        <w:rPr>
          <w:rFonts w:ascii="Arial" w:hAnsi="Arial" w:cs="Arial"/>
          <w:iCs/>
          <w:lang w:val="en-GB"/>
        </w:rPr>
        <w:t xml:space="preserve"> of Huebner </w:t>
      </w:r>
      <w:r w:rsidR="00847596" w:rsidRPr="004E2838">
        <w:rPr>
          <w:rFonts w:ascii="Arial" w:hAnsi="Arial" w:cs="Arial"/>
          <w:i/>
          <w:iCs/>
          <w:lang w:val="en-GB"/>
        </w:rPr>
        <w:t>et al.</w:t>
      </w:r>
      <w:r w:rsidR="00847596" w:rsidRPr="004E2838">
        <w:rPr>
          <w:rFonts w:ascii="Arial" w:hAnsi="Arial" w:cs="Arial"/>
          <w:iCs/>
          <w:lang w:val="en-GB"/>
        </w:rPr>
        <w:t xml:space="preserve"> </w:t>
      </w:r>
      <w:r w:rsidR="00847596" w:rsidRPr="00B63020">
        <w:rPr>
          <w:rFonts w:ascii="Arial" w:hAnsi="Arial" w:cs="Arial"/>
          <w:iCs/>
          <w:lang w:val="en-GB"/>
        </w:rPr>
        <w:t>(2012)</w:t>
      </w:r>
      <w:r w:rsidR="005E0094" w:rsidRPr="00B63020">
        <w:rPr>
          <w:rFonts w:ascii="Arial" w:hAnsi="Arial" w:cs="Arial"/>
          <w:iCs/>
          <w:lang w:val="en-GB"/>
        </w:rPr>
        <w:t>, the other</w:t>
      </w:r>
      <w:r w:rsidR="00DA7332" w:rsidRPr="00B63020">
        <w:rPr>
          <w:rFonts w:ascii="Arial" w:hAnsi="Arial" w:cs="Arial"/>
          <w:iCs/>
          <w:lang w:val="en-GB"/>
        </w:rPr>
        <w:t xml:space="preserve"> part</w:t>
      </w:r>
      <w:r w:rsidR="00BA57D9" w:rsidRPr="00B63020">
        <w:rPr>
          <w:rFonts w:ascii="Arial" w:hAnsi="Arial" w:cs="Arial"/>
          <w:iCs/>
          <w:lang w:val="en-GB"/>
        </w:rPr>
        <w:t xml:space="preserve"> </w:t>
      </w:r>
      <w:r w:rsidR="00FF4030" w:rsidRPr="00B63020">
        <w:rPr>
          <w:rFonts w:ascii="Arial" w:hAnsi="Arial" w:cs="Arial"/>
          <w:bCs/>
          <w:shd w:val="clear" w:color="auto" w:fill="FFFFFF"/>
          <w:lang w:val="en-GB"/>
        </w:rPr>
        <w:t>inspired by</w:t>
      </w:r>
      <w:r w:rsidR="00783E05" w:rsidRPr="00B63020">
        <w:rPr>
          <w:rFonts w:ascii="Arial" w:hAnsi="Arial" w:cs="Arial"/>
          <w:bCs/>
          <w:shd w:val="clear" w:color="auto" w:fill="FFFFFF"/>
          <w:lang w:val="en-GB"/>
        </w:rPr>
        <w:t xml:space="preserve"> questionnaire model </w:t>
      </w:r>
      <w:r w:rsidR="00783E05" w:rsidRPr="00B63020">
        <w:rPr>
          <w:rFonts w:ascii="Arial" w:hAnsi="Arial" w:cs="Arial"/>
          <w:bCs/>
          <w:i/>
          <w:shd w:val="clear" w:color="auto" w:fill="FFFFFF"/>
          <w:lang w:val="en-GB"/>
        </w:rPr>
        <w:t xml:space="preserve">Questionnaire de </w:t>
      </w:r>
      <w:proofErr w:type="spellStart"/>
      <w:r w:rsidR="00783E05" w:rsidRPr="00B63020">
        <w:rPr>
          <w:rFonts w:ascii="Arial" w:hAnsi="Arial" w:cs="Arial"/>
          <w:bCs/>
          <w:i/>
          <w:shd w:val="clear" w:color="auto" w:fill="FFFFFF"/>
          <w:lang w:val="en-GB"/>
        </w:rPr>
        <w:t>bien-être</w:t>
      </w:r>
      <w:proofErr w:type="spellEnd"/>
      <w:r w:rsidR="00783E05" w:rsidRPr="00B63020">
        <w:rPr>
          <w:rFonts w:ascii="Arial" w:hAnsi="Arial" w:cs="Arial"/>
          <w:bCs/>
          <w:i/>
          <w:shd w:val="clear" w:color="auto" w:fill="FFFFFF"/>
          <w:lang w:val="en-GB"/>
        </w:rPr>
        <w:t xml:space="preserve"> au </w:t>
      </w:r>
      <w:r w:rsidR="00C006D7" w:rsidRPr="00B63020">
        <w:rPr>
          <w:rFonts w:ascii="Arial" w:hAnsi="Arial" w:cs="Arial"/>
          <w:bCs/>
          <w:i/>
          <w:shd w:val="clear" w:color="auto" w:fill="FFFFFF"/>
          <w:lang w:val="en-GB"/>
        </w:rPr>
        <w:t>coll</w:t>
      </w:r>
      <w:r w:rsidR="00B10935" w:rsidRPr="00B63020">
        <w:rPr>
          <w:rFonts w:ascii="Arial" w:hAnsi="Arial" w:cs="Arial"/>
          <w:bCs/>
          <w:i/>
          <w:shd w:val="clear" w:color="auto" w:fill="FFFFFF"/>
          <w:lang w:val="en-GB"/>
        </w:rPr>
        <w:t>è</w:t>
      </w:r>
      <w:r w:rsidR="00C006D7" w:rsidRPr="00B63020">
        <w:rPr>
          <w:rFonts w:ascii="Arial" w:hAnsi="Arial" w:cs="Arial"/>
          <w:bCs/>
          <w:i/>
          <w:shd w:val="clear" w:color="auto" w:fill="FFFFFF"/>
          <w:lang w:val="en-GB"/>
        </w:rPr>
        <w:t>ge</w:t>
      </w:r>
      <w:r w:rsidR="001E3CDD" w:rsidRPr="00B63020">
        <w:rPr>
          <w:rStyle w:val="Appelnotedebasdep"/>
          <w:rFonts w:ascii="Arial" w:hAnsi="Arial" w:cs="Arial"/>
          <w:bCs/>
          <w:i/>
          <w:shd w:val="clear" w:color="auto" w:fill="FFFFFF"/>
          <w:lang w:val="en-GB"/>
        </w:rPr>
        <w:footnoteReference w:customMarkFollows="1" w:id="5"/>
        <w:t>6</w:t>
      </w:r>
      <w:r w:rsidR="00C006D7" w:rsidRPr="00B63020">
        <w:rPr>
          <w:rFonts w:ascii="Arial" w:hAnsi="Arial" w:cs="Arial"/>
          <w:bCs/>
          <w:i/>
          <w:shd w:val="clear" w:color="auto" w:fill="FFFFFF"/>
          <w:lang w:val="en-GB"/>
        </w:rPr>
        <w:t xml:space="preserve"> </w:t>
      </w:r>
      <w:r w:rsidR="00C006D7" w:rsidRPr="00B63020">
        <w:rPr>
          <w:rFonts w:ascii="Arial" w:hAnsi="Arial" w:cs="Arial"/>
          <w:bCs/>
          <w:shd w:val="clear" w:color="auto" w:fill="FFFFFF"/>
          <w:lang w:val="en-GB"/>
        </w:rPr>
        <w:t>of</w:t>
      </w:r>
      <w:r w:rsidR="00FF4030" w:rsidRPr="00B63020">
        <w:rPr>
          <w:rFonts w:ascii="Arial" w:hAnsi="Arial" w:cs="Arial"/>
          <w:bCs/>
          <w:shd w:val="clear" w:color="auto" w:fill="FFFFFF"/>
          <w:lang w:val="en-GB"/>
        </w:rPr>
        <w:t xml:space="preserve"> </w:t>
      </w:r>
      <w:proofErr w:type="spellStart"/>
      <w:r w:rsidR="00FF4030" w:rsidRPr="00B63020">
        <w:rPr>
          <w:rFonts w:ascii="Arial" w:hAnsi="Arial" w:cs="Arial"/>
          <w:bCs/>
          <w:shd w:val="clear" w:color="auto" w:fill="FFFFFF"/>
          <w:lang w:val="en-GB"/>
        </w:rPr>
        <w:t>Bacro</w:t>
      </w:r>
      <w:proofErr w:type="spellEnd"/>
      <w:r w:rsidR="00864A05" w:rsidRPr="00B63020">
        <w:rPr>
          <w:rFonts w:ascii="Arial" w:hAnsi="Arial" w:cs="Arial"/>
          <w:bCs/>
          <w:shd w:val="clear" w:color="auto" w:fill="FFFFFF"/>
          <w:lang w:val="en-GB"/>
        </w:rPr>
        <w:t xml:space="preserve"> </w:t>
      </w:r>
      <w:r w:rsidR="00864A05" w:rsidRPr="00B63020">
        <w:rPr>
          <w:rFonts w:ascii="Arial" w:hAnsi="Arial" w:cs="Arial"/>
          <w:bCs/>
          <w:i/>
          <w:shd w:val="clear" w:color="auto" w:fill="FFFFFF"/>
          <w:lang w:val="en-GB"/>
        </w:rPr>
        <w:t xml:space="preserve">et al. </w:t>
      </w:r>
      <w:r w:rsidR="00FF4030" w:rsidRPr="004E2838">
        <w:rPr>
          <w:rFonts w:ascii="Arial" w:hAnsi="Arial" w:cs="Arial"/>
          <w:bCs/>
          <w:shd w:val="clear" w:color="auto" w:fill="FFFFFF"/>
          <w:lang w:val="en-GB"/>
        </w:rPr>
        <w:t>(2015)</w:t>
      </w:r>
      <w:r w:rsidR="00655E56" w:rsidRPr="004E2838">
        <w:rPr>
          <w:rFonts w:ascii="Arial" w:hAnsi="Arial" w:cs="Arial"/>
          <w:bCs/>
          <w:shd w:val="clear" w:color="auto" w:fill="FFFFFF"/>
          <w:lang w:val="en-GB"/>
        </w:rPr>
        <w:t>,</w:t>
      </w:r>
      <w:r w:rsidR="00FF4030" w:rsidRPr="004E2838">
        <w:rPr>
          <w:rFonts w:ascii="Arial" w:hAnsi="Arial" w:cs="Arial"/>
          <w:bCs/>
          <w:shd w:val="clear" w:color="auto" w:fill="FFFFFF"/>
          <w:lang w:val="en-GB"/>
        </w:rPr>
        <w:t xml:space="preserve"> </w:t>
      </w:r>
      <w:r w:rsidR="00E60B0F" w:rsidRPr="004E2838">
        <w:rPr>
          <w:rFonts w:ascii="Arial" w:hAnsi="Arial" w:cs="Arial"/>
          <w:bCs/>
          <w:shd w:val="clear" w:color="auto" w:fill="FFFFFF"/>
          <w:lang w:val="en-GB"/>
        </w:rPr>
        <w:t xml:space="preserve">is preferred to ONS (2014)’s model as the study </w:t>
      </w:r>
      <w:r w:rsidR="00A0562D" w:rsidRPr="004E2838">
        <w:rPr>
          <w:rFonts w:ascii="Arial" w:hAnsi="Arial" w:cs="Arial"/>
          <w:iCs/>
          <w:lang w:val="en-GB"/>
        </w:rPr>
        <w:t>investigated</w:t>
      </w:r>
      <w:r w:rsidR="00E60B0F" w:rsidRPr="004E2838">
        <w:rPr>
          <w:rFonts w:ascii="Arial" w:hAnsi="Arial" w:cs="Arial"/>
          <w:iCs/>
          <w:lang w:val="en-GB"/>
        </w:rPr>
        <w:t xml:space="preserve"> quality of life in general whereas </w:t>
      </w:r>
      <w:proofErr w:type="spellStart"/>
      <w:r w:rsidR="00A0562D" w:rsidRPr="004E2838">
        <w:rPr>
          <w:rFonts w:ascii="Arial" w:hAnsi="Arial" w:cs="Arial"/>
          <w:iCs/>
          <w:lang w:val="en-GB"/>
        </w:rPr>
        <w:t>Guimard</w:t>
      </w:r>
      <w:proofErr w:type="spellEnd"/>
      <w:r w:rsidR="00A0562D" w:rsidRPr="004E2838">
        <w:rPr>
          <w:rFonts w:ascii="Arial" w:hAnsi="Arial" w:cs="Arial"/>
          <w:iCs/>
          <w:lang w:val="en-GB"/>
        </w:rPr>
        <w:t xml:space="preserve"> </w:t>
      </w:r>
      <w:r w:rsidR="00A0562D" w:rsidRPr="004E2838">
        <w:rPr>
          <w:rFonts w:ascii="Arial" w:hAnsi="Arial" w:cs="Arial"/>
          <w:i/>
          <w:iCs/>
          <w:lang w:val="en-GB"/>
        </w:rPr>
        <w:t>et al</w:t>
      </w:r>
      <w:r w:rsidR="00A0562D" w:rsidRPr="004E2838">
        <w:rPr>
          <w:rFonts w:ascii="Arial" w:hAnsi="Arial" w:cs="Arial"/>
          <w:iCs/>
          <w:lang w:val="en-GB"/>
        </w:rPr>
        <w:t xml:space="preserve">. (2012) and </w:t>
      </w:r>
      <w:proofErr w:type="spellStart"/>
      <w:r w:rsidR="00A0562D" w:rsidRPr="004E2838">
        <w:rPr>
          <w:rFonts w:ascii="Arial" w:hAnsi="Arial" w:cs="Arial"/>
          <w:iCs/>
          <w:lang w:val="en-GB"/>
        </w:rPr>
        <w:t>Bacro</w:t>
      </w:r>
      <w:proofErr w:type="spellEnd"/>
      <w:r w:rsidR="00A0562D" w:rsidRPr="004E2838">
        <w:rPr>
          <w:rFonts w:ascii="Arial" w:hAnsi="Arial" w:cs="Arial"/>
          <w:iCs/>
          <w:lang w:val="en-GB"/>
        </w:rPr>
        <w:t xml:space="preserve">, Florin and </w:t>
      </w:r>
      <w:proofErr w:type="spellStart"/>
      <w:r w:rsidR="00A0562D" w:rsidRPr="004E2838">
        <w:rPr>
          <w:rFonts w:ascii="Arial" w:hAnsi="Arial" w:cs="Arial"/>
          <w:iCs/>
          <w:lang w:val="en-GB"/>
        </w:rPr>
        <w:t>Guimard</w:t>
      </w:r>
      <w:proofErr w:type="spellEnd"/>
      <w:r w:rsidR="00A0562D" w:rsidRPr="004E2838">
        <w:rPr>
          <w:rFonts w:ascii="Arial" w:hAnsi="Arial" w:cs="Arial"/>
          <w:iCs/>
          <w:lang w:val="en-GB"/>
        </w:rPr>
        <w:t xml:space="preserve"> (2015)</w:t>
      </w:r>
      <w:r w:rsidR="00773EB2" w:rsidRPr="004E2838">
        <w:rPr>
          <w:rFonts w:ascii="Arial" w:hAnsi="Arial" w:cs="Arial"/>
          <w:iCs/>
          <w:lang w:val="en-GB"/>
        </w:rPr>
        <w:t>’</w:t>
      </w:r>
      <w:r w:rsidR="005830E0" w:rsidRPr="004E2838">
        <w:rPr>
          <w:rFonts w:ascii="Arial" w:hAnsi="Arial" w:cs="Arial"/>
          <w:iCs/>
          <w:lang w:val="en-GB"/>
        </w:rPr>
        <w:t>s model</w:t>
      </w:r>
      <w:r w:rsidR="00633991" w:rsidRPr="004E2838">
        <w:rPr>
          <w:rFonts w:ascii="Arial" w:hAnsi="Arial" w:cs="Arial"/>
          <w:iCs/>
          <w:lang w:val="en-GB"/>
        </w:rPr>
        <w:t>s</w:t>
      </w:r>
      <w:r w:rsidR="00E60B0F" w:rsidRPr="004E2838">
        <w:rPr>
          <w:rFonts w:ascii="Arial" w:hAnsi="Arial" w:cs="Arial"/>
          <w:iCs/>
          <w:lang w:val="en-GB"/>
        </w:rPr>
        <w:t xml:space="preserve"> </w:t>
      </w:r>
      <w:r w:rsidR="00633991" w:rsidRPr="004E2838">
        <w:rPr>
          <w:rFonts w:ascii="Arial" w:hAnsi="Arial" w:cs="Arial"/>
          <w:iCs/>
          <w:lang w:val="en-GB"/>
        </w:rPr>
        <w:t>are</w:t>
      </w:r>
      <w:r w:rsidR="004B21B4" w:rsidRPr="004E2838">
        <w:rPr>
          <w:rFonts w:ascii="Arial" w:hAnsi="Arial" w:cs="Arial"/>
          <w:iCs/>
          <w:lang w:val="en-GB"/>
        </w:rPr>
        <w:t xml:space="preserve"> </w:t>
      </w:r>
      <w:r w:rsidR="003D79C3" w:rsidRPr="004E2838">
        <w:rPr>
          <w:rFonts w:ascii="Arial" w:hAnsi="Arial" w:cs="Arial"/>
          <w:iCs/>
          <w:lang w:val="en-GB"/>
        </w:rPr>
        <w:t>adapted</w:t>
      </w:r>
      <w:r w:rsidR="00E60B0F" w:rsidRPr="004E2838">
        <w:rPr>
          <w:rFonts w:ascii="Arial" w:hAnsi="Arial" w:cs="Arial"/>
          <w:iCs/>
          <w:lang w:val="en-GB"/>
        </w:rPr>
        <w:t xml:space="preserve"> for school setting increasing validity in the context of this study</w:t>
      </w:r>
      <w:r w:rsidR="00AC6283" w:rsidRPr="004E2838">
        <w:rPr>
          <w:rFonts w:ascii="Arial" w:hAnsi="Arial" w:cs="Arial"/>
          <w:iCs/>
          <w:lang w:val="en-GB"/>
        </w:rPr>
        <w:t>.</w:t>
      </w:r>
      <w:r w:rsidR="00AF7575" w:rsidRPr="004E2838">
        <w:rPr>
          <w:rFonts w:ascii="Arial" w:hAnsi="Arial" w:cs="Arial"/>
          <w:iCs/>
          <w:lang w:val="en-GB"/>
        </w:rPr>
        <w:t xml:space="preserve"> </w:t>
      </w:r>
    </w:p>
    <w:p w14:paraId="1C9D6733" w14:textId="77777777" w:rsidR="00FC5DEA" w:rsidRPr="004E2838" w:rsidRDefault="00FC5DEA" w:rsidP="001A4C72">
      <w:pPr>
        <w:spacing w:line="360" w:lineRule="auto"/>
        <w:contextualSpacing/>
        <w:jc w:val="both"/>
        <w:rPr>
          <w:rFonts w:ascii="Arial" w:hAnsi="Arial" w:cs="Arial"/>
          <w:iCs/>
          <w:lang w:val="en-GB"/>
        </w:rPr>
      </w:pPr>
    </w:p>
    <w:p w14:paraId="672E5358" w14:textId="78860B01" w:rsidR="003126EF" w:rsidRPr="004E2838" w:rsidRDefault="007B1303" w:rsidP="001A4C72">
      <w:pPr>
        <w:spacing w:line="360" w:lineRule="auto"/>
        <w:contextualSpacing/>
        <w:jc w:val="both"/>
        <w:rPr>
          <w:rFonts w:ascii="Arial" w:hAnsi="Arial" w:cs="Arial"/>
          <w:lang w:val="en-GB"/>
        </w:rPr>
      </w:pPr>
      <w:r w:rsidRPr="004E2838">
        <w:rPr>
          <w:rFonts w:ascii="Arial" w:hAnsi="Arial" w:cs="Arial"/>
          <w:iCs/>
          <w:lang w:val="en-GB"/>
        </w:rPr>
        <w:t xml:space="preserve">The former </w:t>
      </w:r>
      <w:r w:rsidR="003B38F3" w:rsidRPr="004E2838">
        <w:rPr>
          <w:rFonts w:ascii="Arial" w:hAnsi="Arial" w:cs="Arial"/>
          <w:iCs/>
          <w:lang w:val="en-GB"/>
        </w:rPr>
        <w:t xml:space="preserve">questionnaire </w:t>
      </w:r>
      <w:r w:rsidRPr="004E2838">
        <w:rPr>
          <w:rFonts w:ascii="Arial" w:hAnsi="Arial" w:cs="Arial"/>
          <w:iCs/>
          <w:lang w:val="en-GB"/>
        </w:rPr>
        <w:t xml:space="preserve">contains </w:t>
      </w:r>
      <w:r w:rsidR="003A3815" w:rsidRPr="004E2838">
        <w:rPr>
          <w:rFonts w:ascii="Arial" w:hAnsi="Arial" w:cs="Arial"/>
          <w:iCs/>
          <w:lang w:val="en-GB"/>
        </w:rPr>
        <w:t>5</w:t>
      </w:r>
      <w:r w:rsidRPr="004E2838">
        <w:rPr>
          <w:rFonts w:ascii="Arial" w:hAnsi="Arial" w:cs="Arial"/>
          <w:iCs/>
          <w:lang w:val="en-GB"/>
        </w:rPr>
        <w:t xml:space="preserve"> </w:t>
      </w:r>
      <w:r w:rsidR="00984035" w:rsidRPr="004E2838">
        <w:rPr>
          <w:rFonts w:ascii="Arial" w:hAnsi="Arial" w:cs="Arial"/>
          <w:lang w:val="en-GB"/>
        </w:rPr>
        <w:t xml:space="preserve">‘scale item’ questions whereby </w:t>
      </w:r>
      <w:r w:rsidR="005C012F" w:rsidRPr="004E2838">
        <w:rPr>
          <w:rFonts w:ascii="Arial" w:hAnsi="Arial" w:cs="Arial"/>
          <w:lang w:val="en-GB"/>
        </w:rPr>
        <w:t>children</w:t>
      </w:r>
      <w:r w:rsidR="00984035" w:rsidRPr="004E2838">
        <w:rPr>
          <w:rFonts w:ascii="Arial" w:hAnsi="Arial" w:cs="Arial"/>
          <w:lang w:val="en-GB"/>
        </w:rPr>
        <w:t xml:space="preserve"> g</w:t>
      </w:r>
      <w:r w:rsidR="005C012F" w:rsidRPr="004E2838">
        <w:rPr>
          <w:rFonts w:ascii="Arial" w:hAnsi="Arial" w:cs="Arial"/>
          <w:lang w:val="en-GB"/>
        </w:rPr>
        <w:t>ive</w:t>
      </w:r>
      <w:r w:rsidR="00984035" w:rsidRPr="004E2838">
        <w:rPr>
          <w:rFonts w:ascii="Arial" w:hAnsi="Arial" w:cs="Arial"/>
          <w:lang w:val="en-GB"/>
        </w:rPr>
        <w:t xml:space="preserve"> their answer on an attitude scale of one to </w:t>
      </w:r>
      <w:r w:rsidR="005C012F" w:rsidRPr="004E2838">
        <w:rPr>
          <w:rFonts w:ascii="Arial" w:hAnsi="Arial" w:cs="Arial"/>
          <w:lang w:val="en-GB"/>
        </w:rPr>
        <w:t>six</w:t>
      </w:r>
      <w:r w:rsidR="00DF2CF7" w:rsidRPr="004E2838">
        <w:rPr>
          <w:rFonts w:ascii="Arial" w:hAnsi="Arial" w:cs="Arial"/>
          <w:lang w:val="en-GB"/>
        </w:rPr>
        <w:t xml:space="preserve"> with </w:t>
      </w:r>
      <w:r w:rsidR="00062CE7" w:rsidRPr="004E2838">
        <w:rPr>
          <w:rFonts w:ascii="Arial" w:hAnsi="Arial" w:cs="Arial"/>
          <w:lang w:val="en-GB"/>
        </w:rPr>
        <w:t>1</w:t>
      </w:r>
      <w:r w:rsidR="005C012F" w:rsidRPr="004E2838">
        <w:rPr>
          <w:rFonts w:ascii="Arial" w:hAnsi="Arial" w:cs="Arial"/>
          <w:lang w:val="en-GB"/>
        </w:rPr>
        <w:t xml:space="preserve"> </w:t>
      </w:r>
      <w:r w:rsidR="00DF2CF7" w:rsidRPr="004E2838">
        <w:rPr>
          <w:rFonts w:ascii="Arial" w:hAnsi="Arial" w:cs="Arial"/>
          <w:lang w:val="en-GB"/>
        </w:rPr>
        <w:t>being</w:t>
      </w:r>
      <w:r w:rsidR="005C012F" w:rsidRPr="004E2838">
        <w:rPr>
          <w:rFonts w:ascii="Arial" w:hAnsi="Arial" w:cs="Arial"/>
          <w:lang w:val="en-GB"/>
        </w:rPr>
        <w:t xml:space="preserve"> strongly disagree,</w:t>
      </w:r>
      <w:r w:rsidR="002D77B4" w:rsidRPr="004E2838">
        <w:rPr>
          <w:rFonts w:ascii="Arial" w:hAnsi="Arial" w:cs="Arial"/>
          <w:lang w:val="en-GB"/>
        </w:rPr>
        <w:t xml:space="preserve"> </w:t>
      </w:r>
      <w:r w:rsidR="00062CE7" w:rsidRPr="004E2838">
        <w:rPr>
          <w:rFonts w:ascii="Arial" w:hAnsi="Arial" w:cs="Arial"/>
          <w:lang w:val="en-GB"/>
        </w:rPr>
        <w:t xml:space="preserve">2 </w:t>
      </w:r>
      <w:r w:rsidR="005C012F" w:rsidRPr="004E2838">
        <w:rPr>
          <w:rFonts w:ascii="Arial" w:hAnsi="Arial" w:cs="Arial"/>
          <w:lang w:val="en-GB"/>
        </w:rPr>
        <w:t xml:space="preserve">disagree, </w:t>
      </w:r>
      <w:r w:rsidR="00062CE7" w:rsidRPr="004E2838">
        <w:rPr>
          <w:rFonts w:ascii="Arial" w:hAnsi="Arial" w:cs="Arial"/>
          <w:lang w:val="en-GB"/>
        </w:rPr>
        <w:t>3</w:t>
      </w:r>
      <w:r w:rsidR="005C012F" w:rsidRPr="004E2838">
        <w:rPr>
          <w:rFonts w:ascii="Arial" w:hAnsi="Arial" w:cs="Arial"/>
          <w:lang w:val="en-GB"/>
        </w:rPr>
        <w:t xml:space="preserve"> </w:t>
      </w:r>
      <w:r w:rsidR="00062CE7" w:rsidRPr="004E2838">
        <w:rPr>
          <w:rFonts w:ascii="Arial" w:hAnsi="Arial" w:cs="Arial"/>
          <w:lang w:val="en-GB"/>
        </w:rPr>
        <w:t xml:space="preserve">somewhat disagree, 4 somewhat agree, 5 agree and 6 being </w:t>
      </w:r>
      <w:r w:rsidR="001A5568" w:rsidRPr="004E2838">
        <w:rPr>
          <w:rFonts w:ascii="Arial" w:hAnsi="Arial" w:cs="Arial"/>
          <w:lang w:val="en-GB"/>
        </w:rPr>
        <w:t>strongly agree</w:t>
      </w:r>
      <w:r w:rsidR="00984035" w:rsidRPr="004E2838">
        <w:rPr>
          <w:rFonts w:ascii="Arial" w:hAnsi="Arial" w:cs="Arial"/>
          <w:lang w:val="en-GB"/>
        </w:rPr>
        <w:t>. This style of question</w:t>
      </w:r>
      <w:r w:rsidR="00AD3245" w:rsidRPr="004E2838">
        <w:rPr>
          <w:rFonts w:ascii="Arial" w:hAnsi="Arial" w:cs="Arial"/>
          <w:lang w:val="en-GB"/>
        </w:rPr>
        <w:t>s</w:t>
      </w:r>
      <w:r w:rsidR="00984035" w:rsidRPr="004E2838">
        <w:rPr>
          <w:rFonts w:ascii="Arial" w:hAnsi="Arial" w:cs="Arial"/>
          <w:lang w:val="en-GB"/>
        </w:rPr>
        <w:t xml:space="preserve"> </w:t>
      </w:r>
      <w:r w:rsidR="00F07645" w:rsidRPr="004E2838">
        <w:rPr>
          <w:rFonts w:ascii="Arial" w:hAnsi="Arial" w:cs="Arial"/>
          <w:lang w:val="en-GB"/>
        </w:rPr>
        <w:t>was</w:t>
      </w:r>
      <w:r w:rsidR="00984035" w:rsidRPr="004E2838">
        <w:rPr>
          <w:rFonts w:ascii="Arial" w:hAnsi="Arial" w:cs="Arial"/>
          <w:lang w:val="en-GB"/>
        </w:rPr>
        <w:t xml:space="preserve"> chosen as </w:t>
      </w:r>
      <w:r w:rsidR="00B11EDE" w:rsidRPr="004E2838">
        <w:rPr>
          <w:rFonts w:ascii="Arial" w:hAnsi="Arial" w:cs="Arial"/>
          <w:lang w:val="en-GB"/>
        </w:rPr>
        <w:t>it</w:t>
      </w:r>
      <w:r w:rsidR="00984035" w:rsidRPr="004E2838">
        <w:rPr>
          <w:rFonts w:ascii="Arial" w:hAnsi="Arial" w:cs="Arial"/>
          <w:lang w:val="en-GB"/>
        </w:rPr>
        <w:t xml:space="preserve"> ha</w:t>
      </w:r>
      <w:r w:rsidR="00D72814" w:rsidRPr="004E2838">
        <w:rPr>
          <w:rFonts w:ascii="Arial" w:hAnsi="Arial" w:cs="Arial"/>
          <w:lang w:val="en-GB"/>
        </w:rPr>
        <w:t>s</w:t>
      </w:r>
      <w:r w:rsidR="00984035" w:rsidRPr="004E2838">
        <w:rPr>
          <w:rFonts w:ascii="Arial" w:hAnsi="Arial" w:cs="Arial"/>
          <w:lang w:val="en-GB"/>
        </w:rPr>
        <w:t xml:space="preserve"> ‘the advantage of achieving greater uniformity of measurement and therefore greater reliability’ (Burns, 2000, p.572)</w:t>
      </w:r>
      <w:r w:rsidR="00604A59" w:rsidRPr="004E2838">
        <w:rPr>
          <w:rFonts w:ascii="Arial" w:hAnsi="Arial" w:cs="Arial"/>
          <w:lang w:val="en-GB"/>
        </w:rPr>
        <w:t xml:space="preserve"> as well as ensuring</w:t>
      </w:r>
      <w:r w:rsidR="009D602E" w:rsidRPr="004E2838">
        <w:rPr>
          <w:rFonts w:ascii="Arial" w:hAnsi="Arial" w:cs="Arial"/>
          <w:lang w:val="en-GB"/>
        </w:rPr>
        <w:t xml:space="preserve"> a dimension of coherence and </w:t>
      </w:r>
      <w:r w:rsidR="00604A59" w:rsidRPr="004E2838">
        <w:rPr>
          <w:rFonts w:ascii="Arial" w:hAnsi="Arial" w:cs="Arial"/>
          <w:lang w:val="en-GB"/>
        </w:rPr>
        <w:t>internal consistency</w:t>
      </w:r>
      <w:r w:rsidR="001055A8" w:rsidRPr="004E2838">
        <w:rPr>
          <w:rFonts w:ascii="Arial" w:hAnsi="Arial" w:cs="Arial"/>
          <w:lang w:val="en-GB"/>
        </w:rPr>
        <w:t xml:space="preserve"> </w:t>
      </w:r>
      <w:r w:rsidR="00355488" w:rsidRPr="004E2838">
        <w:rPr>
          <w:rFonts w:ascii="Arial" w:hAnsi="Arial" w:cs="Arial"/>
          <w:lang w:val="en-GB"/>
        </w:rPr>
        <w:t xml:space="preserve">with a certain </w:t>
      </w:r>
      <w:r w:rsidR="00296D60" w:rsidRPr="004E2838">
        <w:rPr>
          <w:rFonts w:ascii="Arial" w:hAnsi="Arial" w:cs="Arial"/>
          <w:lang w:val="en-GB"/>
        </w:rPr>
        <w:t>‘</w:t>
      </w:r>
      <w:r w:rsidR="00355488" w:rsidRPr="004E2838">
        <w:rPr>
          <w:rFonts w:ascii="Arial" w:hAnsi="Arial" w:cs="Arial"/>
          <w:lang w:val="en-GB"/>
        </w:rPr>
        <w:t xml:space="preserve">degree of differentiation of response while </w:t>
      </w:r>
      <w:r w:rsidR="00296D60" w:rsidRPr="004E2838">
        <w:rPr>
          <w:rFonts w:ascii="Arial" w:hAnsi="Arial" w:cs="Arial"/>
          <w:lang w:val="en-GB"/>
        </w:rPr>
        <w:t xml:space="preserve">still </w:t>
      </w:r>
      <w:r w:rsidR="00355488" w:rsidRPr="004E2838">
        <w:rPr>
          <w:rFonts w:ascii="Arial" w:hAnsi="Arial" w:cs="Arial"/>
          <w:lang w:val="en-GB"/>
        </w:rPr>
        <w:t>generating number</w:t>
      </w:r>
      <w:r w:rsidR="00296D60" w:rsidRPr="004E2838">
        <w:rPr>
          <w:rFonts w:ascii="Arial" w:hAnsi="Arial" w:cs="Arial"/>
          <w:lang w:val="en-GB"/>
        </w:rPr>
        <w:t>s’ (</w:t>
      </w:r>
      <w:r w:rsidR="00296D60" w:rsidRPr="004E2838">
        <w:rPr>
          <w:rFonts w:ascii="Arial" w:hAnsi="Arial" w:cs="Arial"/>
          <w:shd w:val="clear" w:color="auto" w:fill="FFFFFF"/>
          <w:lang w:val="en-GB"/>
        </w:rPr>
        <w:t>Cohen, Manion and Morrison, 2007)</w:t>
      </w:r>
      <w:r w:rsidR="00984035" w:rsidRPr="004E2838">
        <w:rPr>
          <w:rFonts w:ascii="Arial" w:hAnsi="Arial" w:cs="Arial"/>
          <w:lang w:val="en-GB"/>
        </w:rPr>
        <w:t>.</w:t>
      </w:r>
      <w:r w:rsidR="00457950" w:rsidRPr="004E2838">
        <w:rPr>
          <w:rFonts w:ascii="Arial" w:hAnsi="Arial" w:cs="Arial"/>
          <w:lang w:val="en-GB"/>
        </w:rPr>
        <w:t xml:space="preserve"> </w:t>
      </w:r>
    </w:p>
    <w:p w14:paraId="760496B4" w14:textId="77777777" w:rsidR="003126EF" w:rsidRPr="004E2838" w:rsidRDefault="003126EF" w:rsidP="001A4C72">
      <w:pPr>
        <w:spacing w:line="360" w:lineRule="auto"/>
        <w:contextualSpacing/>
        <w:jc w:val="both"/>
        <w:rPr>
          <w:rFonts w:ascii="Arial" w:hAnsi="Arial" w:cs="Arial"/>
          <w:lang w:val="en-GB"/>
        </w:rPr>
      </w:pPr>
    </w:p>
    <w:p w14:paraId="04DFC778" w14:textId="63468DF7" w:rsidR="008E5B80" w:rsidRPr="004E2838" w:rsidRDefault="00C510AF" w:rsidP="007325F5">
      <w:pPr>
        <w:spacing w:line="360" w:lineRule="auto"/>
        <w:contextualSpacing/>
        <w:jc w:val="both"/>
        <w:rPr>
          <w:rFonts w:ascii="Arial" w:hAnsi="Arial" w:cs="Arial"/>
          <w:lang w:val="en-GB"/>
        </w:rPr>
      </w:pPr>
      <w:r w:rsidRPr="004E2838">
        <w:rPr>
          <w:rFonts w:ascii="Arial" w:hAnsi="Arial" w:cs="Arial"/>
          <w:lang w:val="en-GB"/>
        </w:rPr>
        <w:t>The latter</w:t>
      </w:r>
      <w:r w:rsidR="00F0780E" w:rsidRPr="004E2838">
        <w:rPr>
          <w:rFonts w:ascii="Arial" w:hAnsi="Arial" w:cs="Arial"/>
          <w:lang w:val="en-GB"/>
        </w:rPr>
        <w:t xml:space="preserve"> questionnaire contains </w:t>
      </w:r>
      <w:r w:rsidR="00075749" w:rsidRPr="004E2838">
        <w:rPr>
          <w:rFonts w:ascii="Arial" w:hAnsi="Arial" w:cs="Arial"/>
          <w:lang w:val="en-GB"/>
        </w:rPr>
        <w:t>1</w:t>
      </w:r>
      <w:r w:rsidR="00407D9B">
        <w:rPr>
          <w:rFonts w:ascii="Arial" w:hAnsi="Arial" w:cs="Arial"/>
          <w:lang w:val="en-GB"/>
        </w:rPr>
        <w:t>4</w:t>
      </w:r>
      <w:r w:rsidR="00F0780E" w:rsidRPr="004E2838">
        <w:rPr>
          <w:rFonts w:ascii="Arial" w:hAnsi="Arial" w:cs="Arial"/>
          <w:lang w:val="en-GB"/>
        </w:rPr>
        <w:t xml:space="preserve"> </w:t>
      </w:r>
      <w:r w:rsidR="00EE5916" w:rsidRPr="004E2838">
        <w:rPr>
          <w:rFonts w:ascii="Arial" w:hAnsi="Arial" w:cs="Arial"/>
          <w:lang w:val="en-GB"/>
        </w:rPr>
        <w:t xml:space="preserve">‘scale </w:t>
      </w:r>
      <w:r w:rsidR="00F0780E" w:rsidRPr="004E2838">
        <w:rPr>
          <w:rFonts w:ascii="Arial" w:hAnsi="Arial" w:cs="Arial"/>
          <w:lang w:val="en-GB"/>
        </w:rPr>
        <w:t>items</w:t>
      </w:r>
      <w:r w:rsidR="00EE5916" w:rsidRPr="004E2838">
        <w:rPr>
          <w:rFonts w:ascii="Arial" w:hAnsi="Arial" w:cs="Arial"/>
          <w:lang w:val="en-GB"/>
        </w:rPr>
        <w:t>’</w:t>
      </w:r>
      <w:r w:rsidR="00F0780E" w:rsidRPr="004E2838">
        <w:rPr>
          <w:rFonts w:ascii="Arial" w:hAnsi="Arial" w:cs="Arial"/>
          <w:lang w:val="en-GB"/>
        </w:rPr>
        <w:t xml:space="preserve"> </w:t>
      </w:r>
      <w:r w:rsidR="00346931" w:rsidRPr="004E2838">
        <w:rPr>
          <w:rFonts w:ascii="Arial" w:hAnsi="Arial" w:cs="Arial"/>
          <w:lang w:val="en-GB"/>
        </w:rPr>
        <w:t xml:space="preserve">statements </w:t>
      </w:r>
      <w:r w:rsidR="004A5C87" w:rsidRPr="004E2838">
        <w:rPr>
          <w:rFonts w:ascii="Arial" w:hAnsi="Arial" w:cs="Arial"/>
          <w:lang w:val="en-GB"/>
        </w:rPr>
        <w:t>where each item introduce</w:t>
      </w:r>
      <w:r w:rsidR="003126EF" w:rsidRPr="004E2838">
        <w:rPr>
          <w:rFonts w:ascii="Arial" w:hAnsi="Arial" w:cs="Arial"/>
          <w:lang w:val="en-GB"/>
        </w:rPr>
        <w:t xml:space="preserve">s </w:t>
      </w:r>
      <w:r w:rsidR="004A5C87" w:rsidRPr="004E2838">
        <w:rPr>
          <w:rFonts w:ascii="Arial" w:hAnsi="Arial" w:cs="Arial"/>
          <w:lang w:val="en-GB"/>
        </w:rPr>
        <w:t>two types of students</w:t>
      </w:r>
      <w:r w:rsidR="003126EF" w:rsidRPr="004E2838">
        <w:rPr>
          <w:rFonts w:ascii="Arial" w:hAnsi="Arial" w:cs="Arial"/>
          <w:lang w:val="en-GB"/>
        </w:rPr>
        <w:t xml:space="preserve"> to the child</w:t>
      </w:r>
      <w:r w:rsidR="001C5402" w:rsidRPr="004E2838">
        <w:rPr>
          <w:rFonts w:ascii="Arial" w:hAnsi="Arial" w:cs="Arial"/>
          <w:lang w:val="en-GB"/>
        </w:rPr>
        <w:t>ren</w:t>
      </w:r>
      <w:r w:rsidR="003126EF" w:rsidRPr="004E2838">
        <w:rPr>
          <w:rFonts w:ascii="Arial" w:hAnsi="Arial" w:cs="Arial"/>
          <w:lang w:val="en-GB"/>
        </w:rPr>
        <w:t xml:space="preserve"> </w:t>
      </w:r>
      <w:r w:rsidR="00431DE2" w:rsidRPr="004E2838">
        <w:rPr>
          <w:rFonts w:ascii="Arial" w:hAnsi="Arial" w:cs="Arial"/>
          <w:lang w:val="en-GB"/>
        </w:rPr>
        <w:t xml:space="preserve">and </w:t>
      </w:r>
      <w:r w:rsidR="001C5402" w:rsidRPr="004E2838">
        <w:rPr>
          <w:rFonts w:ascii="Arial" w:hAnsi="Arial" w:cs="Arial"/>
          <w:lang w:val="en-GB"/>
        </w:rPr>
        <w:t xml:space="preserve">they </w:t>
      </w:r>
      <w:r w:rsidR="00431DE2" w:rsidRPr="004E2838">
        <w:rPr>
          <w:rFonts w:ascii="Arial" w:hAnsi="Arial" w:cs="Arial"/>
          <w:lang w:val="en-GB"/>
        </w:rPr>
        <w:t>choose which student they can relate to</w:t>
      </w:r>
      <w:r w:rsidR="00A61A09" w:rsidRPr="004E2838">
        <w:rPr>
          <w:rFonts w:ascii="Arial" w:hAnsi="Arial" w:cs="Arial"/>
          <w:lang w:val="en-GB"/>
        </w:rPr>
        <w:t xml:space="preserve"> t</w:t>
      </w:r>
      <w:r w:rsidR="00EA5B2F" w:rsidRPr="004E2838">
        <w:rPr>
          <w:rFonts w:ascii="Arial" w:hAnsi="Arial" w:cs="Arial"/>
          <w:lang w:val="en-GB"/>
        </w:rPr>
        <w:t xml:space="preserve">he most. </w:t>
      </w:r>
      <w:r w:rsidR="00716FE1" w:rsidRPr="004E2838">
        <w:rPr>
          <w:rFonts w:ascii="Arial" w:hAnsi="Arial" w:cs="Arial"/>
          <w:lang w:val="en-GB"/>
        </w:rPr>
        <w:t xml:space="preserve">Thereafter, </w:t>
      </w:r>
      <w:r w:rsidR="002731E2" w:rsidRPr="004E2838">
        <w:rPr>
          <w:rFonts w:ascii="Arial" w:hAnsi="Arial" w:cs="Arial"/>
          <w:lang w:val="en-GB"/>
        </w:rPr>
        <w:t>the child</w:t>
      </w:r>
      <w:r w:rsidR="001C5402" w:rsidRPr="004E2838">
        <w:rPr>
          <w:rFonts w:ascii="Arial" w:hAnsi="Arial" w:cs="Arial"/>
          <w:lang w:val="en-GB"/>
        </w:rPr>
        <w:t>ren</w:t>
      </w:r>
      <w:r w:rsidR="002731E2" w:rsidRPr="004E2838">
        <w:rPr>
          <w:rFonts w:ascii="Arial" w:hAnsi="Arial" w:cs="Arial"/>
          <w:lang w:val="en-GB"/>
        </w:rPr>
        <w:t xml:space="preserve"> </w:t>
      </w:r>
      <w:r w:rsidR="001C5402" w:rsidRPr="004E2838">
        <w:rPr>
          <w:rFonts w:ascii="Arial" w:hAnsi="Arial" w:cs="Arial"/>
          <w:lang w:val="en-GB"/>
        </w:rPr>
        <w:t>are</w:t>
      </w:r>
      <w:r w:rsidR="002731E2" w:rsidRPr="004E2838">
        <w:rPr>
          <w:rFonts w:ascii="Arial" w:hAnsi="Arial" w:cs="Arial"/>
          <w:lang w:val="en-GB"/>
        </w:rPr>
        <w:t xml:space="preserve"> asked to qualify the</w:t>
      </w:r>
      <w:r w:rsidR="001C5402" w:rsidRPr="004E2838">
        <w:rPr>
          <w:rFonts w:ascii="Arial" w:hAnsi="Arial" w:cs="Arial"/>
          <w:lang w:val="en-GB"/>
        </w:rPr>
        <w:t>ir</w:t>
      </w:r>
      <w:r w:rsidR="002731E2" w:rsidRPr="004E2838">
        <w:rPr>
          <w:rFonts w:ascii="Arial" w:hAnsi="Arial" w:cs="Arial"/>
          <w:lang w:val="en-GB"/>
        </w:rPr>
        <w:t xml:space="preserve"> answer </w:t>
      </w:r>
      <w:r w:rsidR="00622FA5" w:rsidRPr="004E2838">
        <w:rPr>
          <w:rFonts w:ascii="Arial" w:hAnsi="Arial" w:cs="Arial"/>
          <w:lang w:val="en-GB"/>
        </w:rPr>
        <w:t>whether the chosen student is ‘really like me’ or ‘a little like me’</w:t>
      </w:r>
      <w:r w:rsidR="00186F9B" w:rsidRPr="004E2838">
        <w:rPr>
          <w:rFonts w:ascii="Arial" w:hAnsi="Arial" w:cs="Arial"/>
          <w:lang w:val="en-GB"/>
        </w:rPr>
        <w:t xml:space="preserve"> scale.</w:t>
      </w:r>
      <w:r w:rsidR="00EE5916" w:rsidRPr="004E2838">
        <w:rPr>
          <w:rFonts w:ascii="Arial" w:hAnsi="Arial" w:cs="Arial"/>
          <w:lang w:val="en-GB"/>
        </w:rPr>
        <w:t xml:space="preserve"> The answers are distributed on a scale of one to four with 4 being the </w:t>
      </w:r>
      <w:r w:rsidR="002D4A3F" w:rsidRPr="004E2838">
        <w:rPr>
          <w:rFonts w:ascii="Arial" w:hAnsi="Arial" w:cs="Arial"/>
          <w:lang w:val="en-GB"/>
        </w:rPr>
        <w:t xml:space="preserve">best assessment and appreciation. </w:t>
      </w:r>
      <w:r w:rsidR="007A7E67" w:rsidRPr="004E2838">
        <w:rPr>
          <w:rFonts w:ascii="Arial" w:hAnsi="Arial" w:cs="Arial"/>
          <w:lang w:val="en-GB"/>
        </w:rPr>
        <w:t>This style of question</w:t>
      </w:r>
      <w:r w:rsidR="00DC00DD" w:rsidRPr="004E2838">
        <w:rPr>
          <w:rFonts w:ascii="Arial" w:hAnsi="Arial" w:cs="Arial"/>
          <w:lang w:val="en-GB"/>
        </w:rPr>
        <w:t>s</w:t>
      </w:r>
      <w:r w:rsidR="007A7E67" w:rsidRPr="004E2838">
        <w:rPr>
          <w:rFonts w:ascii="Arial" w:hAnsi="Arial" w:cs="Arial"/>
          <w:lang w:val="en-GB"/>
        </w:rPr>
        <w:t xml:space="preserve"> </w:t>
      </w:r>
      <w:r w:rsidR="00AD3245" w:rsidRPr="004E2838">
        <w:rPr>
          <w:rFonts w:ascii="Arial" w:hAnsi="Arial" w:cs="Arial"/>
          <w:lang w:val="en-GB"/>
        </w:rPr>
        <w:t xml:space="preserve">was chosen </w:t>
      </w:r>
      <w:r w:rsidR="00DC00DD" w:rsidRPr="004E2838">
        <w:rPr>
          <w:rFonts w:ascii="Arial" w:hAnsi="Arial" w:cs="Arial"/>
          <w:lang w:val="en-GB"/>
        </w:rPr>
        <w:t xml:space="preserve">as it has been </w:t>
      </w:r>
      <w:r w:rsidR="008E5B62" w:rsidRPr="004E2838">
        <w:rPr>
          <w:rFonts w:ascii="Arial" w:hAnsi="Arial" w:cs="Arial"/>
          <w:lang w:val="en-GB"/>
        </w:rPr>
        <w:t>created</w:t>
      </w:r>
      <w:r w:rsidR="00E944C1" w:rsidRPr="004E2838">
        <w:rPr>
          <w:rFonts w:ascii="Arial" w:hAnsi="Arial" w:cs="Arial"/>
          <w:lang w:val="en-GB"/>
        </w:rPr>
        <w:t>, tested and supported by international literature about wellbeing in schools as well as quality of life in school’s studies (</w:t>
      </w:r>
      <w:proofErr w:type="spellStart"/>
      <w:r w:rsidR="00284283">
        <w:rPr>
          <w:rFonts w:ascii="Arial" w:hAnsi="Arial" w:cs="Arial"/>
          <w:lang w:val="en-GB"/>
        </w:rPr>
        <w:t>G</w:t>
      </w:r>
      <w:r w:rsidR="008E5B62" w:rsidRPr="004E2838">
        <w:rPr>
          <w:rFonts w:ascii="Arial" w:hAnsi="Arial" w:cs="Arial"/>
          <w:lang w:val="en-GB"/>
        </w:rPr>
        <w:t>uimard</w:t>
      </w:r>
      <w:proofErr w:type="spellEnd"/>
      <w:r w:rsidR="008E5B62" w:rsidRPr="004E2838">
        <w:rPr>
          <w:rFonts w:ascii="Arial" w:hAnsi="Arial" w:cs="Arial"/>
          <w:lang w:val="en-GB"/>
        </w:rPr>
        <w:t xml:space="preserve"> </w:t>
      </w:r>
      <w:r w:rsidR="008E5B62" w:rsidRPr="004E2838">
        <w:rPr>
          <w:rFonts w:ascii="Arial" w:hAnsi="Arial" w:cs="Arial"/>
          <w:i/>
          <w:lang w:val="en-GB"/>
        </w:rPr>
        <w:t>et al.</w:t>
      </w:r>
      <w:r w:rsidR="00E944C1" w:rsidRPr="004E2838">
        <w:rPr>
          <w:rFonts w:ascii="Arial" w:hAnsi="Arial" w:cs="Arial"/>
          <w:i/>
          <w:lang w:val="en-GB"/>
        </w:rPr>
        <w:t xml:space="preserve">, </w:t>
      </w:r>
      <w:r w:rsidR="00E944C1" w:rsidRPr="004E2838">
        <w:rPr>
          <w:rFonts w:ascii="Arial" w:hAnsi="Arial" w:cs="Arial"/>
          <w:lang w:val="en-GB"/>
        </w:rPr>
        <w:t xml:space="preserve">2012; Florin, A., </w:t>
      </w:r>
      <w:proofErr w:type="spellStart"/>
      <w:r w:rsidR="00E944C1" w:rsidRPr="004E2838">
        <w:rPr>
          <w:rFonts w:ascii="Arial" w:hAnsi="Arial" w:cs="Arial"/>
          <w:lang w:val="en-GB"/>
        </w:rPr>
        <w:t>Guimard</w:t>
      </w:r>
      <w:proofErr w:type="spellEnd"/>
      <w:r w:rsidR="00E944C1" w:rsidRPr="004E2838">
        <w:rPr>
          <w:rFonts w:ascii="Arial" w:hAnsi="Arial" w:cs="Arial"/>
          <w:lang w:val="en-GB"/>
        </w:rPr>
        <w:t>, P., 2017</w:t>
      </w:r>
      <w:r w:rsidR="00284283">
        <w:rPr>
          <w:rFonts w:ascii="Arial" w:hAnsi="Arial" w:cs="Arial"/>
          <w:lang w:val="en-GB"/>
        </w:rPr>
        <w:t xml:space="preserve">; </w:t>
      </w:r>
      <w:proofErr w:type="spellStart"/>
      <w:r w:rsidR="00284283" w:rsidRPr="00B63020">
        <w:rPr>
          <w:rFonts w:ascii="Arial" w:hAnsi="Arial" w:cs="Arial"/>
          <w:shd w:val="clear" w:color="auto" w:fill="FFFFFF"/>
          <w:lang w:val="en-US"/>
        </w:rPr>
        <w:t>Terriot</w:t>
      </w:r>
      <w:proofErr w:type="spellEnd"/>
      <w:r w:rsidR="00284283" w:rsidRPr="00B63020">
        <w:rPr>
          <w:rFonts w:ascii="Arial" w:hAnsi="Arial" w:cs="Arial"/>
          <w:shd w:val="clear" w:color="auto" w:fill="FFFFFF"/>
          <w:lang w:val="en-US"/>
        </w:rPr>
        <w:t xml:space="preserve">, K., </w:t>
      </w:r>
      <w:r w:rsidR="00284283" w:rsidRPr="00B63020">
        <w:rPr>
          <w:rFonts w:ascii="Arial" w:hAnsi="Arial" w:cs="Arial"/>
          <w:shd w:val="clear" w:color="auto" w:fill="FFFFFF"/>
          <w:lang w:val="en-US"/>
        </w:rPr>
        <w:lastRenderedPageBreak/>
        <w:t>2017</w:t>
      </w:r>
      <w:r w:rsidR="00D14C47" w:rsidRPr="004E2838">
        <w:rPr>
          <w:rFonts w:ascii="Arial" w:hAnsi="Arial" w:cs="Arial"/>
          <w:lang w:val="en-GB"/>
        </w:rPr>
        <w:t>).</w:t>
      </w:r>
      <w:r w:rsidR="00647299" w:rsidRPr="004E2838">
        <w:rPr>
          <w:rFonts w:ascii="Arial" w:hAnsi="Arial" w:cs="Arial"/>
          <w:lang w:val="en-GB"/>
        </w:rPr>
        <w:t xml:space="preserve"> </w:t>
      </w:r>
      <w:r w:rsidR="007325F5" w:rsidRPr="004E2838">
        <w:rPr>
          <w:rFonts w:ascii="Arial" w:hAnsi="Arial" w:cs="Arial"/>
          <w:lang w:val="en-GB"/>
        </w:rPr>
        <w:t xml:space="preserve">This set of questions allows to tackle the diverse aspects of school life contributing not only to children satisfaction level, but also to facilitate their integration into a peer group as well as the absence of flow of negative emotions or negative affect that can occur in school. </w:t>
      </w:r>
      <w:r w:rsidR="000748AE" w:rsidRPr="004E2838">
        <w:rPr>
          <w:rFonts w:ascii="Arial" w:hAnsi="Arial" w:cs="Arial"/>
          <w:lang w:val="en-GB"/>
        </w:rPr>
        <w:t xml:space="preserve">This two steps questionnaire </w:t>
      </w:r>
      <w:r w:rsidR="007325F5" w:rsidRPr="004E2838">
        <w:rPr>
          <w:rFonts w:ascii="Arial" w:hAnsi="Arial" w:cs="Arial"/>
          <w:lang w:val="en-GB"/>
        </w:rPr>
        <w:t xml:space="preserve">method </w:t>
      </w:r>
      <w:r w:rsidR="000748AE" w:rsidRPr="004E2838">
        <w:rPr>
          <w:rFonts w:ascii="Arial" w:hAnsi="Arial" w:cs="Arial"/>
          <w:lang w:val="en-GB"/>
        </w:rPr>
        <w:t>is</w:t>
      </w:r>
      <w:r w:rsidR="007325F5" w:rsidRPr="004E2838">
        <w:rPr>
          <w:rFonts w:ascii="Arial" w:hAnsi="Arial" w:cs="Arial"/>
          <w:lang w:val="en-GB"/>
        </w:rPr>
        <w:t xml:space="preserve"> chosen as opposed to a qualitative study given the nature of the study, which is to </w:t>
      </w:r>
      <w:r w:rsidR="000748AE" w:rsidRPr="004E2838">
        <w:rPr>
          <w:rFonts w:ascii="Arial" w:hAnsi="Arial" w:cs="Arial"/>
          <w:lang w:val="en-GB"/>
        </w:rPr>
        <w:t>explore</w:t>
      </w:r>
      <w:r w:rsidR="007325F5" w:rsidRPr="004E2838">
        <w:rPr>
          <w:rFonts w:ascii="Arial" w:hAnsi="Arial" w:cs="Arial"/>
          <w:lang w:val="en-GB"/>
        </w:rPr>
        <w:t xml:space="preserve"> the above </w:t>
      </w:r>
      <w:r w:rsidR="000748AE" w:rsidRPr="004E2838">
        <w:rPr>
          <w:rFonts w:ascii="Arial" w:hAnsi="Arial" w:cs="Arial"/>
          <w:lang w:val="en-GB"/>
        </w:rPr>
        <w:t>aims</w:t>
      </w:r>
      <w:r w:rsidR="007325F5" w:rsidRPr="004E2838">
        <w:rPr>
          <w:rFonts w:ascii="Arial" w:hAnsi="Arial" w:cs="Arial"/>
          <w:lang w:val="en-GB"/>
        </w:rPr>
        <w:t xml:space="preserve"> and given that ‘the (quantitative) method provides answers which have a much firmer basis than the layperson’s common sense or intuition or opinion’ (Burns, 2000, p.9). </w:t>
      </w:r>
      <w:r w:rsidR="00864CCB" w:rsidRPr="004E2838">
        <w:rPr>
          <w:rFonts w:ascii="Arial" w:hAnsi="Arial" w:cs="Arial"/>
          <w:lang w:val="en-GB"/>
        </w:rPr>
        <w:t xml:space="preserve">The questionnaire </w:t>
      </w:r>
      <w:r w:rsidR="008E5B80" w:rsidRPr="004E2838">
        <w:rPr>
          <w:rFonts w:ascii="Arial" w:hAnsi="Arial" w:cs="Arial"/>
          <w:lang w:val="en-GB"/>
        </w:rPr>
        <w:t xml:space="preserve">was chosen due to the necessity for a large number of participants to ensure relative validity </w:t>
      </w:r>
      <w:r w:rsidR="003C1064" w:rsidRPr="004E2838">
        <w:rPr>
          <w:rFonts w:ascii="Arial" w:hAnsi="Arial" w:cs="Arial"/>
          <w:lang w:val="en-GB"/>
        </w:rPr>
        <w:t>and reliability</w:t>
      </w:r>
      <w:r w:rsidR="00AA20BE" w:rsidRPr="004E2838">
        <w:rPr>
          <w:rFonts w:ascii="Arial" w:hAnsi="Arial" w:cs="Arial"/>
          <w:lang w:val="en-GB"/>
        </w:rPr>
        <w:t xml:space="preserve"> </w:t>
      </w:r>
      <w:r w:rsidR="008E5B80" w:rsidRPr="004E2838">
        <w:rPr>
          <w:rFonts w:ascii="Arial" w:hAnsi="Arial" w:cs="Arial"/>
          <w:lang w:val="en-GB"/>
        </w:rPr>
        <w:t xml:space="preserve">as well as to </w:t>
      </w:r>
      <w:r w:rsidR="00864CCB" w:rsidRPr="004E2838">
        <w:rPr>
          <w:rFonts w:ascii="Arial" w:hAnsi="Arial" w:cs="Arial"/>
          <w:lang w:val="en-GB"/>
        </w:rPr>
        <w:t>enable children to draw on their own experience</w:t>
      </w:r>
      <w:r w:rsidR="00FF74A7" w:rsidRPr="004E2838">
        <w:rPr>
          <w:rFonts w:ascii="Arial" w:hAnsi="Arial" w:cs="Arial"/>
          <w:lang w:val="en-GB"/>
        </w:rPr>
        <w:t xml:space="preserve"> and </w:t>
      </w:r>
      <w:r w:rsidR="00864CCB" w:rsidRPr="004E2838">
        <w:rPr>
          <w:rFonts w:ascii="Arial" w:hAnsi="Arial" w:cs="Arial"/>
          <w:lang w:val="en-GB"/>
        </w:rPr>
        <w:t xml:space="preserve">can identify with </w:t>
      </w:r>
      <w:r w:rsidR="00FF74A7" w:rsidRPr="004E2838">
        <w:rPr>
          <w:rFonts w:ascii="Arial" w:hAnsi="Arial" w:cs="Arial"/>
          <w:lang w:val="en-GB"/>
        </w:rPr>
        <w:t>other</w:t>
      </w:r>
      <w:r w:rsidR="00864CCB" w:rsidRPr="004E2838">
        <w:rPr>
          <w:rFonts w:ascii="Arial" w:hAnsi="Arial" w:cs="Arial"/>
          <w:lang w:val="en-GB"/>
        </w:rPr>
        <w:t xml:space="preserve"> </w:t>
      </w:r>
      <w:r w:rsidR="009457B6" w:rsidRPr="004E2838">
        <w:rPr>
          <w:rFonts w:ascii="Arial" w:hAnsi="Arial" w:cs="Arial"/>
          <w:lang w:val="en-GB"/>
        </w:rPr>
        <w:t>children in order to restrict social desirability bias</w:t>
      </w:r>
      <w:r w:rsidR="00725B73" w:rsidRPr="004E2838">
        <w:rPr>
          <w:rFonts w:ascii="Arial" w:hAnsi="Arial" w:cs="Arial"/>
          <w:lang w:val="en-GB"/>
        </w:rPr>
        <w:t>; give a positive sense of themselves through their answers</w:t>
      </w:r>
      <w:r w:rsidR="0065588E" w:rsidRPr="004E2838">
        <w:rPr>
          <w:rFonts w:ascii="Arial" w:hAnsi="Arial" w:cs="Arial"/>
          <w:lang w:val="en-GB"/>
        </w:rPr>
        <w:t xml:space="preserve">, and therefore offer a better reliability </w:t>
      </w:r>
      <w:r w:rsidR="00725B73" w:rsidRPr="004E2838">
        <w:rPr>
          <w:rFonts w:ascii="Arial" w:hAnsi="Arial" w:cs="Arial"/>
          <w:lang w:val="en-GB"/>
        </w:rPr>
        <w:t>(</w:t>
      </w:r>
      <w:r w:rsidR="0048047D" w:rsidRPr="004E2838">
        <w:rPr>
          <w:rFonts w:ascii="Arial" w:hAnsi="Arial" w:cs="Arial"/>
          <w:lang w:val="en-GB"/>
        </w:rPr>
        <w:t xml:space="preserve">Florin and </w:t>
      </w:r>
      <w:proofErr w:type="spellStart"/>
      <w:r w:rsidR="0048047D" w:rsidRPr="004E2838">
        <w:rPr>
          <w:rFonts w:ascii="Arial" w:hAnsi="Arial" w:cs="Arial"/>
          <w:lang w:val="en-GB"/>
        </w:rPr>
        <w:t>Guimard</w:t>
      </w:r>
      <w:proofErr w:type="spellEnd"/>
      <w:r w:rsidR="0048047D" w:rsidRPr="004E2838">
        <w:rPr>
          <w:rFonts w:ascii="Arial" w:hAnsi="Arial" w:cs="Arial"/>
          <w:lang w:val="en-GB"/>
        </w:rPr>
        <w:t>, 2017;</w:t>
      </w:r>
      <w:r w:rsidR="00B60CD2" w:rsidRPr="004E2838">
        <w:rPr>
          <w:rFonts w:ascii="Arial" w:hAnsi="Arial" w:cs="Arial"/>
          <w:lang w:val="en-GB"/>
        </w:rPr>
        <w:t xml:space="preserve"> </w:t>
      </w:r>
      <w:r w:rsidR="00A41C38" w:rsidRPr="004E2838">
        <w:rPr>
          <w:rFonts w:ascii="Arial" w:hAnsi="Arial" w:cs="Arial"/>
          <w:shd w:val="clear" w:color="auto" w:fill="FFFFFF"/>
          <w:lang w:val="en-GB"/>
        </w:rPr>
        <w:t xml:space="preserve">Lee </w:t>
      </w:r>
      <w:r w:rsidR="00A41C38" w:rsidRPr="004E2838">
        <w:rPr>
          <w:rFonts w:ascii="Arial" w:hAnsi="Arial" w:cs="Arial"/>
          <w:i/>
          <w:shd w:val="clear" w:color="auto" w:fill="FFFFFF"/>
          <w:lang w:val="en-GB"/>
        </w:rPr>
        <w:t>et al.</w:t>
      </w:r>
      <w:r w:rsidR="00A41C38" w:rsidRPr="004E2838">
        <w:rPr>
          <w:rFonts w:ascii="Arial" w:hAnsi="Arial" w:cs="Arial"/>
          <w:shd w:val="clear" w:color="auto" w:fill="FFFFFF"/>
          <w:lang w:val="en-GB"/>
        </w:rPr>
        <w:t>, 2017; Jonsson</w:t>
      </w:r>
      <w:r w:rsidR="00A41C38" w:rsidRPr="004E2838">
        <w:rPr>
          <w:rFonts w:ascii="Arial" w:hAnsi="Arial" w:cs="Arial"/>
          <w:i/>
          <w:shd w:val="clear" w:color="auto" w:fill="FFFFFF"/>
          <w:lang w:val="en-GB"/>
        </w:rPr>
        <w:t xml:space="preserve"> et al.</w:t>
      </w:r>
      <w:r w:rsidR="00A41C38" w:rsidRPr="004E2838">
        <w:rPr>
          <w:rFonts w:ascii="Arial" w:hAnsi="Arial" w:cs="Arial"/>
          <w:shd w:val="clear" w:color="auto" w:fill="FFFFFF"/>
          <w:lang w:val="en-GB"/>
        </w:rPr>
        <w:t>, 2017</w:t>
      </w:r>
      <w:r w:rsidR="00725B73" w:rsidRPr="004E2838">
        <w:rPr>
          <w:rFonts w:ascii="Arial" w:hAnsi="Arial" w:cs="Arial"/>
          <w:lang w:val="en-GB"/>
        </w:rPr>
        <w:t>).</w:t>
      </w:r>
      <w:r w:rsidR="008E5B80" w:rsidRPr="004E2838">
        <w:rPr>
          <w:rFonts w:ascii="Arial" w:hAnsi="Arial" w:cs="Arial"/>
          <w:lang w:val="en-GB"/>
        </w:rPr>
        <w:t xml:space="preserve"> </w:t>
      </w:r>
    </w:p>
    <w:p w14:paraId="07C45F95" w14:textId="77777777" w:rsidR="008E5B80" w:rsidRPr="004E2838" w:rsidRDefault="008E5B80" w:rsidP="007325F5">
      <w:pPr>
        <w:spacing w:line="360" w:lineRule="auto"/>
        <w:contextualSpacing/>
        <w:jc w:val="both"/>
        <w:rPr>
          <w:rFonts w:ascii="Arial" w:hAnsi="Arial" w:cs="Arial"/>
          <w:lang w:val="en-GB"/>
        </w:rPr>
      </w:pPr>
    </w:p>
    <w:p w14:paraId="4FD8ABD5" w14:textId="6829EA2B" w:rsidR="004A5C87" w:rsidRPr="004E2838" w:rsidRDefault="00481BC9" w:rsidP="001A4C72">
      <w:pPr>
        <w:spacing w:line="360" w:lineRule="auto"/>
        <w:contextualSpacing/>
        <w:jc w:val="both"/>
        <w:rPr>
          <w:rFonts w:ascii="Arial" w:hAnsi="Arial" w:cs="Arial"/>
          <w:lang w:val="en-GB"/>
        </w:rPr>
      </w:pPr>
      <w:r w:rsidRPr="004E2838">
        <w:rPr>
          <w:rFonts w:ascii="Arial" w:hAnsi="Arial" w:cs="Arial"/>
          <w:lang w:val="en-GB"/>
        </w:rPr>
        <w:t>The primarily objective of this questionnaire</w:t>
      </w:r>
      <w:r w:rsidR="00E97D4A" w:rsidRPr="004E2838">
        <w:rPr>
          <w:rFonts w:ascii="Arial" w:hAnsi="Arial" w:cs="Arial"/>
          <w:lang w:val="en-GB"/>
        </w:rPr>
        <w:t xml:space="preserve"> containing </w:t>
      </w:r>
      <w:r w:rsidR="001957E5">
        <w:rPr>
          <w:rFonts w:ascii="Arial" w:hAnsi="Arial" w:cs="Arial"/>
          <w:lang w:val="en-GB"/>
        </w:rPr>
        <w:t>28</w:t>
      </w:r>
      <w:r w:rsidR="00E97D4A" w:rsidRPr="004E2838">
        <w:rPr>
          <w:rFonts w:ascii="Arial" w:hAnsi="Arial" w:cs="Arial"/>
          <w:lang w:val="en-GB"/>
        </w:rPr>
        <w:t xml:space="preserve"> questions</w:t>
      </w:r>
      <w:r w:rsidRPr="004E2838">
        <w:rPr>
          <w:rFonts w:ascii="Arial" w:hAnsi="Arial" w:cs="Arial"/>
          <w:lang w:val="en-GB"/>
        </w:rPr>
        <w:t xml:space="preserve"> is to comprehend six dimensions of school life </w:t>
      </w:r>
      <w:r w:rsidR="001E0D1E" w:rsidRPr="004E2838">
        <w:rPr>
          <w:rFonts w:ascii="Arial" w:hAnsi="Arial" w:cs="Arial"/>
          <w:lang w:val="en-GB"/>
        </w:rPr>
        <w:t>–</w:t>
      </w:r>
      <w:r w:rsidRPr="004E2838">
        <w:rPr>
          <w:rFonts w:ascii="Arial" w:hAnsi="Arial" w:cs="Arial"/>
          <w:lang w:val="en-GB"/>
        </w:rPr>
        <w:t xml:space="preserve"> </w:t>
      </w:r>
      <w:r w:rsidR="001E0D1E" w:rsidRPr="004E2838">
        <w:rPr>
          <w:rFonts w:ascii="Arial" w:hAnsi="Arial" w:cs="Arial"/>
          <w:lang w:val="en-GB"/>
        </w:rPr>
        <w:t>school activities</w:t>
      </w:r>
      <w:r w:rsidR="00592D49" w:rsidRPr="004E2838">
        <w:rPr>
          <w:rFonts w:ascii="Arial" w:hAnsi="Arial" w:cs="Arial"/>
          <w:lang w:val="en-GB"/>
        </w:rPr>
        <w:t>, relationship with teachers and school staff</w:t>
      </w:r>
      <w:r w:rsidR="006456E1" w:rsidRPr="004E2838">
        <w:rPr>
          <w:rFonts w:ascii="Arial" w:hAnsi="Arial" w:cs="Arial"/>
          <w:lang w:val="en-GB"/>
        </w:rPr>
        <w:t xml:space="preserve">, satisfaction with regard to the classroom, </w:t>
      </w:r>
      <w:r w:rsidR="00F83555" w:rsidRPr="004E2838">
        <w:rPr>
          <w:rFonts w:ascii="Arial" w:hAnsi="Arial" w:cs="Arial"/>
          <w:lang w:val="en-GB"/>
        </w:rPr>
        <w:t>neighbourly and friendly relationships</w:t>
      </w:r>
      <w:r w:rsidR="00E9294B" w:rsidRPr="004E2838">
        <w:rPr>
          <w:rFonts w:ascii="Arial" w:hAnsi="Arial" w:cs="Arial"/>
          <w:lang w:val="en-GB"/>
        </w:rPr>
        <w:t xml:space="preserve">, safety and sense of safety and </w:t>
      </w:r>
      <w:r w:rsidR="00D121B4" w:rsidRPr="004E2838">
        <w:rPr>
          <w:rFonts w:ascii="Arial" w:hAnsi="Arial" w:cs="Arial"/>
          <w:lang w:val="en-GB"/>
        </w:rPr>
        <w:t>relationship with assessment</w:t>
      </w:r>
      <w:r w:rsidR="00363B28" w:rsidRPr="004E2838">
        <w:rPr>
          <w:rFonts w:ascii="Arial" w:hAnsi="Arial" w:cs="Arial"/>
          <w:lang w:val="en-GB"/>
        </w:rPr>
        <w:t xml:space="preserve"> (</w:t>
      </w:r>
      <w:proofErr w:type="spellStart"/>
      <w:r w:rsidR="004B6C06" w:rsidRPr="004E2838">
        <w:rPr>
          <w:rFonts w:ascii="Arial" w:hAnsi="Arial" w:cs="Arial"/>
          <w:lang w:val="en-GB"/>
        </w:rPr>
        <w:t>Bacro</w:t>
      </w:r>
      <w:proofErr w:type="spellEnd"/>
      <w:r w:rsidR="00A32F49" w:rsidRPr="004E2838">
        <w:rPr>
          <w:rFonts w:ascii="Arial" w:hAnsi="Arial" w:cs="Arial"/>
          <w:lang w:val="en-GB"/>
        </w:rPr>
        <w:t xml:space="preserve"> </w:t>
      </w:r>
      <w:r w:rsidR="00A32F49" w:rsidRPr="004E2838">
        <w:rPr>
          <w:rFonts w:ascii="Arial" w:hAnsi="Arial" w:cs="Arial"/>
          <w:i/>
          <w:lang w:val="en-GB"/>
        </w:rPr>
        <w:t>et al.</w:t>
      </w:r>
      <w:r w:rsidR="00A32F49" w:rsidRPr="004E2838">
        <w:rPr>
          <w:rFonts w:ascii="Arial" w:hAnsi="Arial" w:cs="Arial"/>
          <w:lang w:val="en-GB"/>
        </w:rPr>
        <w:t>, 2014</w:t>
      </w:r>
      <w:r w:rsidR="00363B28" w:rsidRPr="004E2838">
        <w:rPr>
          <w:rFonts w:ascii="Arial" w:hAnsi="Arial" w:cs="Arial"/>
          <w:lang w:val="en-GB"/>
        </w:rPr>
        <w:t>)</w:t>
      </w:r>
      <w:r w:rsidR="00896EC0" w:rsidRPr="004E2838">
        <w:rPr>
          <w:rStyle w:val="Appelnotedebasdep"/>
          <w:rFonts w:ascii="Arial" w:hAnsi="Arial" w:cs="Arial"/>
          <w:lang w:val="en-GB"/>
        </w:rPr>
        <w:footnoteReference w:customMarkFollows="1" w:id="6"/>
        <w:t>7</w:t>
      </w:r>
      <w:r w:rsidR="00363B28" w:rsidRPr="004E2838">
        <w:rPr>
          <w:rFonts w:ascii="Arial" w:hAnsi="Arial" w:cs="Arial"/>
          <w:lang w:val="en-GB"/>
        </w:rPr>
        <w:t>.</w:t>
      </w:r>
      <w:r w:rsidR="00896EC0" w:rsidRPr="004E2838">
        <w:rPr>
          <w:rFonts w:ascii="Arial" w:hAnsi="Arial" w:cs="Arial"/>
          <w:lang w:val="en-GB"/>
        </w:rPr>
        <w:t xml:space="preserve"> </w:t>
      </w:r>
      <w:r w:rsidR="0077481C" w:rsidRPr="004E2838">
        <w:rPr>
          <w:rFonts w:ascii="Arial" w:hAnsi="Arial" w:cs="Arial"/>
          <w:lang w:val="en-GB"/>
        </w:rPr>
        <w:t xml:space="preserve">In the scope of this </w:t>
      </w:r>
      <w:r w:rsidR="00555425" w:rsidRPr="004E2838">
        <w:rPr>
          <w:rFonts w:ascii="Arial" w:hAnsi="Arial" w:cs="Arial"/>
          <w:lang w:val="en-GB"/>
        </w:rPr>
        <w:t>research</w:t>
      </w:r>
      <w:r w:rsidR="0077481C" w:rsidRPr="004E2838">
        <w:rPr>
          <w:rFonts w:ascii="Arial" w:hAnsi="Arial" w:cs="Arial"/>
          <w:lang w:val="en-GB"/>
        </w:rPr>
        <w:t>,</w:t>
      </w:r>
      <w:r w:rsidR="00F837A9" w:rsidRPr="004E2838">
        <w:rPr>
          <w:rFonts w:ascii="Arial" w:hAnsi="Arial" w:cs="Arial"/>
          <w:lang w:val="en-GB"/>
        </w:rPr>
        <w:t xml:space="preserve"> </w:t>
      </w:r>
      <w:r w:rsidR="003551CA" w:rsidRPr="004E2838">
        <w:rPr>
          <w:rFonts w:ascii="Arial" w:hAnsi="Arial" w:cs="Arial"/>
          <w:lang w:val="en-GB"/>
        </w:rPr>
        <w:t>three dimensions -</w:t>
      </w:r>
      <w:r w:rsidR="000D1FE0" w:rsidRPr="004E2838">
        <w:rPr>
          <w:rFonts w:ascii="Arial" w:hAnsi="Arial" w:cs="Arial"/>
          <w:lang w:val="en-GB"/>
        </w:rPr>
        <w:t xml:space="preserve"> neighbourly and friendly relationships, safety and sense of safety and relationship with assessment, </w:t>
      </w:r>
      <w:r w:rsidR="00555425" w:rsidRPr="004E2838">
        <w:rPr>
          <w:rFonts w:ascii="Arial" w:hAnsi="Arial" w:cs="Arial"/>
          <w:lang w:val="en-GB"/>
        </w:rPr>
        <w:t>can only ever contribute to the initial framing</w:t>
      </w:r>
      <w:r w:rsidR="007513A2" w:rsidRPr="004E2838">
        <w:rPr>
          <w:rFonts w:ascii="Arial" w:hAnsi="Arial" w:cs="Arial"/>
          <w:lang w:val="en-GB"/>
        </w:rPr>
        <w:t xml:space="preserve"> of the aim to improve children’s wellbeing through guided meditation</w:t>
      </w:r>
      <w:r w:rsidR="00075749" w:rsidRPr="004E2838">
        <w:rPr>
          <w:rFonts w:ascii="Arial" w:hAnsi="Arial" w:cs="Arial"/>
          <w:lang w:val="en-GB"/>
        </w:rPr>
        <w:t>, though the three other dimensions are deemed to have most impact in their wellbeing</w:t>
      </w:r>
      <w:r w:rsidR="00B37322" w:rsidRPr="004E2838">
        <w:rPr>
          <w:rFonts w:ascii="Arial" w:hAnsi="Arial" w:cs="Arial"/>
          <w:lang w:val="en-GB"/>
        </w:rPr>
        <w:t xml:space="preserve"> (</w:t>
      </w:r>
      <w:r w:rsidR="006D65CF" w:rsidRPr="004E2838">
        <w:rPr>
          <w:rFonts w:ascii="Arial" w:hAnsi="Arial" w:cs="Arial"/>
          <w:color w:val="111111"/>
          <w:lang w:val="en-GB"/>
        </w:rPr>
        <w:t xml:space="preserve">Currie </w:t>
      </w:r>
      <w:r w:rsidR="006D65CF" w:rsidRPr="004E2838">
        <w:rPr>
          <w:rFonts w:ascii="Arial" w:hAnsi="Arial" w:cs="Arial"/>
          <w:i/>
          <w:color w:val="111111"/>
          <w:lang w:val="en-GB"/>
        </w:rPr>
        <w:t>et al</w:t>
      </w:r>
      <w:r w:rsidR="006D65CF" w:rsidRPr="004E2838">
        <w:rPr>
          <w:rFonts w:ascii="Arial" w:hAnsi="Arial" w:cs="Arial"/>
          <w:color w:val="111111"/>
          <w:lang w:val="en-GB"/>
        </w:rPr>
        <w:t>., 2012</w:t>
      </w:r>
      <w:r w:rsidR="00B37322" w:rsidRPr="004E2838">
        <w:rPr>
          <w:rFonts w:ascii="Arial" w:hAnsi="Arial" w:cs="Arial"/>
          <w:lang w:val="en-GB"/>
        </w:rPr>
        <w:t xml:space="preserve">; ONS, 2014; </w:t>
      </w:r>
      <w:r w:rsidR="00B37322" w:rsidRPr="004E2838">
        <w:rPr>
          <w:rFonts w:ascii="Arial" w:hAnsi="Arial" w:cs="Arial"/>
          <w:shd w:val="clear" w:color="auto" w:fill="FFFFFF"/>
          <w:lang w:val="en-GB"/>
        </w:rPr>
        <w:t>Rees and Bradshaw</w:t>
      </w:r>
      <w:r w:rsidR="00B37322" w:rsidRPr="004E2838">
        <w:rPr>
          <w:rFonts w:ascii="Arial" w:hAnsi="Arial" w:cs="Arial"/>
          <w:color w:val="0D0D0D"/>
          <w:lang w:val="en-GB"/>
        </w:rPr>
        <w:t>, 2018</w:t>
      </w:r>
      <w:r w:rsidR="00B37322" w:rsidRPr="004E2838">
        <w:rPr>
          <w:rFonts w:ascii="Arial" w:hAnsi="Arial" w:cs="Arial"/>
          <w:lang w:val="en-GB"/>
        </w:rPr>
        <w:t>)</w:t>
      </w:r>
      <w:r w:rsidR="00075749" w:rsidRPr="004E2838">
        <w:rPr>
          <w:rFonts w:ascii="Arial" w:hAnsi="Arial" w:cs="Arial"/>
          <w:lang w:val="en-GB"/>
        </w:rPr>
        <w:t xml:space="preserve">. </w:t>
      </w:r>
      <w:r w:rsidR="00F47915" w:rsidRPr="004E2838">
        <w:rPr>
          <w:rFonts w:ascii="Arial" w:hAnsi="Arial" w:cs="Arial"/>
          <w:iCs/>
          <w:lang w:val="en-GB"/>
        </w:rPr>
        <w:t xml:space="preserve">The five first questions and fifteen second set of questions chosen encompass children’s wellbeing in school and does not </w:t>
      </w:r>
      <w:r w:rsidR="00910A6D" w:rsidRPr="004E2838">
        <w:rPr>
          <w:rFonts w:ascii="Arial" w:hAnsi="Arial" w:cs="Arial"/>
          <w:iCs/>
          <w:lang w:val="en-GB"/>
        </w:rPr>
        <w:t xml:space="preserve">reflect </w:t>
      </w:r>
      <w:r w:rsidR="00F47915" w:rsidRPr="004E2838">
        <w:rPr>
          <w:rFonts w:ascii="Arial" w:hAnsi="Arial" w:cs="Arial"/>
          <w:iCs/>
          <w:lang w:val="en-GB"/>
        </w:rPr>
        <w:t>the</w:t>
      </w:r>
      <w:r w:rsidR="00910A6D" w:rsidRPr="004E2838">
        <w:rPr>
          <w:rFonts w:ascii="Arial" w:hAnsi="Arial" w:cs="Arial"/>
          <w:iCs/>
          <w:lang w:val="en-GB"/>
        </w:rPr>
        <w:t xml:space="preserve"> </w:t>
      </w:r>
      <w:r w:rsidR="00F47915" w:rsidRPr="004E2838">
        <w:rPr>
          <w:rFonts w:ascii="Arial" w:hAnsi="Arial" w:cs="Arial"/>
          <w:iCs/>
          <w:lang w:val="en-GB"/>
        </w:rPr>
        <w:t>actual efficiency</w:t>
      </w:r>
      <w:r w:rsidR="00910A6D" w:rsidRPr="004E2838">
        <w:rPr>
          <w:rFonts w:ascii="Arial" w:hAnsi="Arial" w:cs="Arial"/>
          <w:iCs/>
          <w:lang w:val="en-GB"/>
        </w:rPr>
        <w:t>, reliability and validity</w:t>
      </w:r>
      <w:r w:rsidR="00F47915" w:rsidRPr="004E2838">
        <w:rPr>
          <w:rFonts w:ascii="Arial" w:hAnsi="Arial" w:cs="Arial"/>
          <w:iCs/>
          <w:lang w:val="en-GB"/>
        </w:rPr>
        <w:t xml:space="preserve"> of</w:t>
      </w:r>
      <w:r w:rsidR="00910A6D" w:rsidRPr="004E2838">
        <w:rPr>
          <w:rFonts w:ascii="Arial" w:hAnsi="Arial" w:cs="Arial"/>
          <w:iCs/>
          <w:lang w:val="en-GB"/>
        </w:rPr>
        <w:t xml:space="preserve"> the</w:t>
      </w:r>
      <w:r w:rsidR="00F47915" w:rsidRPr="004E2838">
        <w:rPr>
          <w:rFonts w:ascii="Arial" w:hAnsi="Arial" w:cs="Arial"/>
          <w:iCs/>
          <w:lang w:val="en-GB"/>
        </w:rPr>
        <w:t xml:space="preserve"> intervention</w:t>
      </w:r>
      <w:r w:rsidR="00910A6D" w:rsidRPr="004E2838">
        <w:rPr>
          <w:rFonts w:ascii="Arial" w:hAnsi="Arial" w:cs="Arial"/>
          <w:iCs/>
          <w:lang w:val="en-GB"/>
        </w:rPr>
        <w:t>, but allow deduction of children’s wellbeing</w:t>
      </w:r>
      <w:r w:rsidR="00F47915" w:rsidRPr="004E2838">
        <w:rPr>
          <w:rFonts w:ascii="Arial" w:hAnsi="Arial" w:cs="Arial"/>
          <w:iCs/>
          <w:lang w:val="en-GB"/>
        </w:rPr>
        <w:t>.</w:t>
      </w:r>
    </w:p>
    <w:p w14:paraId="0DEA1DF4" w14:textId="77777777" w:rsidR="009C5C96" w:rsidRPr="004E2838" w:rsidRDefault="009C5C96" w:rsidP="003C28EF">
      <w:pPr>
        <w:spacing w:line="360" w:lineRule="auto"/>
        <w:contextualSpacing/>
        <w:jc w:val="both"/>
        <w:rPr>
          <w:rFonts w:ascii="Arial" w:hAnsi="Arial" w:cs="Arial"/>
          <w:lang w:val="en-GB"/>
        </w:rPr>
      </w:pPr>
    </w:p>
    <w:p w14:paraId="3378CA0B" w14:textId="604D93D5" w:rsidR="00216F01" w:rsidRPr="004E2838" w:rsidRDefault="0082009D" w:rsidP="0062653D">
      <w:pPr>
        <w:spacing w:line="360" w:lineRule="auto"/>
        <w:jc w:val="both"/>
        <w:rPr>
          <w:rFonts w:ascii="Arial" w:hAnsi="Arial" w:cs="Arial"/>
          <w:color w:val="0D0D0D"/>
          <w:lang w:val="en-GB"/>
        </w:rPr>
      </w:pPr>
      <w:r w:rsidRPr="004E2838">
        <w:rPr>
          <w:rFonts w:ascii="Arial" w:hAnsi="Arial" w:cs="Arial"/>
          <w:color w:val="0D0D0D"/>
          <w:lang w:val="en-GB"/>
        </w:rPr>
        <w:t>Even if</w:t>
      </w:r>
      <w:r w:rsidR="00471931" w:rsidRPr="004E2838">
        <w:rPr>
          <w:rFonts w:ascii="Arial" w:hAnsi="Arial" w:cs="Arial"/>
          <w:color w:val="0D0D0D"/>
          <w:lang w:val="en-GB"/>
        </w:rPr>
        <w:t xml:space="preserve"> research</w:t>
      </w:r>
      <w:r w:rsidRPr="004E2838">
        <w:rPr>
          <w:rFonts w:ascii="Arial" w:hAnsi="Arial" w:cs="Arial"/>
          <w:color w:val="0D0D0D"/>
          <w:lang w:val="en-GB"/>
        </w:rPr>
        <w:t xml:space="preserve"> show attestation of trust towards </w:t>
      </w:r>
      <w:r w:rsidR="00AC2667" w:rsidRPr="004E2838">
        <w:rPr>
          <w:rFonts w:ascii="Arial" w:hAnsi="Arial" w:cs="Arial"/>
          <w:color w:val="0D0D0D"/>
          <w:lang w:val="en-GB"/>
        </w:rPr>
        <w:t>social and emotional learning programmes through intervention</w:t>
      </w:r>
      <w:r w:rsidRPr="004E2838">
        <w:rPr>
          <w:rFonts w:ascii="Arial" w:hAnsi="Arial" w:cs="Arial"/>
          <w:color w:val="0D0D0D"/>
          <w:lang w:val="en-GB"/>
        </w:rPr>
        <w:t xml:space="preserve">, </w:t>
      </w:r>
      <w:r w:rsidRPr="004E2838">
        <w:rPr>
          <w:rFonts w:ascii="Arial" w:hAnsi="Arial" w:cs="Arial"/>
          <w:i/>
          <w:color w:val="0D0D0D"/>
          <w:lang w:val="en-GB"/>
        </w:rPr>
        <w:t>inter alia</w:t>
      </w:r>
      <w:r w:rsidRPr="004E2838">
        <w:rPr>
          <w:rFonts w:ascii="Arial" w:hAnsi="Arial" w:cs="Arial"/>
          <w:color w:val="0D0D0D"/>
          <w:lang w:val="en-GB"/>
        </w:rPr>
        <w:t xml:space="preserve">, </w:t>
      </w:r>
      <w:r w:rsidR="00B84AC2" w:rsidRPr="004E2838">
        <w:rPr>
          <w:rFonts w:ascii="Arial" w:hAnsi="Arial" w:cs="Arial"/>
          <w:shd w:val="clear" w:color="auto" w:fill="FFFFFF"/>
          <w:lang w:val="en-GB"/>
        </w:rPr>
        <w:t>Rees and Bradshaw</w:t>
      </w:r>
      <w:r w:rsidR="00B84AC2" w:rsidRPr="004E2838">
        <w:rPr>
          <w:rFonts w:ascii="Arial" w:hAnsi="Arial" w:cs="Arial"/>
          <w:color w:val="0D0D0D"/>
          <w:lang w:val="en-GB"/>
        </w:rPr>
        <w:t xml:space="preserve"> </w:t>
      </w:r>
      <w:r w:rsidR="00FA0495" w:rsidRPr="004E2838">
        <w:rPr>
          <w:rFonts w:ascii="Arial" w:hAnsi="Arial" w:cs="Arial"/>
          <w:color w:val="0D0D0D"/>
          <w:lang w:val="en-GB"/>
        </w:rPr>
        <w:t>(</w:t>
      </w:r>
      <w:r w:rsidRPr="004E2838">
        <w:rPr>
          <w:rFonts w:ascii="Arial" w:hAnsi="Arial" w:cs="Arial"/>
          <w:color w:val="0D0D0D"/>
          <w:lang w:val="en-GB"/>
        </w:rPr>
        <w:t>201</w:t>
      </w:r>
      <w:r w:rsidR="00B84AC2" w:rsidRPr="004E2838">
        <w:rPr>
          <w:rFonts w:ascii="Arial" w:hAnsi="Arial" w:cs="Arial"/>
          <w:color w:val="0D0D0D"/>
          <w:lang w:val="en-GB"/>
        </w:rPr>
        <w:t>8</w:t>
      </w:r>
      <w:r w:rsidR="00FA0495" w:rsidRPr="004E2838">
        <w:rPr>
          <w:rFonts w:ascii="Arial" w:hAnsi="Arial" w:cs="Arial"/>
          <w:color w:val="0D0D0D"/>
          <w:lang w:val="en-GB"/>
        </w:rPr>
        <w:t>)</w:t>
      </w:r>
      <w:r w:rsidRPr="004E2838">
        <w:rPr>
          <w:rFonts w:ascii="Arial" w:hAnsi="Arial" w:cs="Arial"/>
          <w:color w:val="0D0D0D"/>
          <w:lang w:val="en-GB"/>
        </w:rPr>
        <w:t xml:space="preserve">, </w:t>
      </w:r>
      <w:r w:rsidR="00C8092B" w:rsidRPr="004E2838">
        <w:rPr>
          <w:rFonts w:ascii="Arial" w:hAnsi="Arial" w:cs="Arial"/>
          <w:lang w:val="en-GB"/>
        </w:rPr>
        <w:t xml:space="preserve">Humphrey, </w:t>
      </w:r>
      <w:proofErr w:type="spellStart"/>
      <w:r w:rsidR="00C8092B" w:rsidRPr="004E2838">
        <w:rPr>
          <w:rFonts w:ascii="Arial" w:hAnsi="Arial" w:cs="Arial"/>
          <w:lang w:val="en-GB"/>
        </w:rPr>
        <w:t>Lendrum</w:t>
      </w:r>
      <w:proofErr w:type="spellEnd"/>
      <w:r w:rsidR="00C8092B" w:rsidRPr="004E2838">
        <w:rPr>
          <w:rFonts w:ascii="Arial" w:hAnsi="Arial" w:cs="Arial"/>
          <w:lang w:val="en-GB"/>
        </w:rPr>
        <w:t xml:space="preserve"> and </w:t>
      </w:r>
      <w:proofErr w:type="spellStart"/>
      <w:r w:rsidR="00C8092B" w:rsidRPr="004E2838">
        <w:rPr>
          <w:rFonts w:ascii="Arial" w:hAnsi="Arial" w:cs="Arial"/>
          <w:lang w:val="en-GB"/>
        </w:rPr>
        <w:t>Wigelsworth</w:t>
      </w:r>
      <w:proofErr w:type="spellEnd"/>
      <w:r w:rsidR="00C8092B" w:rsidRPr="004E2838">
        <w:rPr>
          <w:rFonts w:ascii="Arial" w:hAnsi="Arial" w:cs="Arial"/>
          <w:lang w:val="en-GB"/>
        </w:rPr>
        <w:t xml:space="preserve"> (2010) </w:t>
      </w:r>
      <w:r w:rsidRPr="004E2838">
        <w:rPr>
          <w:rFonts w:ascii="Arial" w:hAnsi="Arial" w:cs="Arial"/>
          <w:color w:val="0D0D0D"/>
          <w:lang w:val="en-GB"/>
        </w:rPr>
        <w:t>and</w:t>
      </w:r>
      <w:r w:rsidR="00601231" w:rsidRPr="004E2838">
        <w:rPr>
          <w:rFonts w:ascii="Arial" w:hAnsi="Arial" w:cs="Arial"/>
          <w:color w:val="0D0D0D"/>
          <w:lang w:val="en-GB"/>
        </w:rPr>
        <w:t xml:space="preserve"> </w:t>
      </w:r>
      <w:r w:rsidR="00601231" w:rsidRPr="004E2838">
        <w:rPr>
          <w:rFonts w:ascii="Arial" w:eastAsia="MS Mincho" w:hAnsi="Arial" w:cs="Arial"/>
          <w:lang w:val="en-GB"/>
        </w:rPr>
        <w:t>Fredrickson (1998)</w:t>
      </w:r>
      <w:r w:rsidR="00EB3714" w:rsidRPr="004E2838">
        <w:rPr>
          <w:rFonts w:ascii="Arial" w:eastAsia="MS Mincho" w:hAnsi="Arial" w:cs="Arial"/>
          <w:lang w:val="en-GB"/>
        </w:rPr>
        <w:t xml:space="preserve">, </w:t>
      </w:r>
      <w:r w:rsidRPr="004E2838">
        <w:rPr>
          <w:rFonts w:ascii="Arial" w:hAnsi="Arial" w:cs="Arial"/>
          <w:color w:val="0D0D0D"/>
          <w:lang w:val="en-GB"/>
        </w:rPr>
        <w:t xml:space="preserve">limitations and pragmatic difficulties intertwine with the </w:t>
      </w:r>
      <w:r w:rsidR="004E7AB2" w:rsidRPr="004E2838">
        <w:rPr>
          <w:rFonts w:ascii="Arial" w:hAnsi="Arial" w:cs="Arial"/>
          <w:color w:val="0D0D0D"/>
          <w:lang w:val="en-GB"/>
        </w:rPr>
        <w:t>effectiveness of the guided meditation and the quality</w:t>
      </w:r>
      <w:r w:rsidRPr="004E2838">
        <w:rPr>
          <w:rFonts w:ascii="Arial" w:hAnsi="Arial" w:cs="Arial"/>
          <w:color w:val="0D0D0D"/>
          <w:lang w:val="en-GB"/>
        </w:rPr>
        <w:t xml:space="preserve"> of learners’ involvement. The factors impacting on </w:t>
      </w:r>
      <w:r w:rsidR="007827E7" w:rsidRPr="004E2838">
        <w:rPr>
          <w:rFonts w:ascii="Arial" w:hAnsi="Arial" w:cs="Arial"/>
          <w:color w:val="0D0D0D"/>
          <w:lang w:val="en-GB"/>
        </w:rPr>
        <w:t>intervention</w:t>
      </w:r>
      <w:r w:rsidRPr="004E2838">
        <w:rPr>
          <w:rFonts w:ascii="Arial" w:hAnsi="Arial" w:cs="Arial"/>
          <w:color w:val="0D0D0D"/>
          <w:lang w:val="en-GB"/>
        </w:rPr>
        <w:t xml:space="preserve"> success are not a fixed polemical debate and ergo external occurrences</w:t>
      </w:r>
      <w:r w:rsidR="002E2CB4">
        <w:rPr>
          <w:rFonts w:ascii="Arial" w:hAnsi="Arial" w:cs="Arial"/>
          <w:color w:val="0D0D0D"/>
          <w:lang w:val="en-GB"/>
        </w:rPr>
        <w:t>,</w:t>
      </w:r>
      <w:r w:rsidRPr="004E2838">
        <w:rPr>
          <w:rFonts w:ascii="Arial" w:hAnsi="Arial" w:cs="Arial"/>
          <w:color w:val="0D0D0D"/>
          <w:lang w:val="en-GB"/>
        </w:rPr>
        <w:t xml:space="preserve"> such as</w:t>
      </w:r>
      <w:r w:rsidR="00216F01" w:rsidRPr="004E2838">
        <w:rPr>
          <w:rFonts w:ascii="Arial" w:hAnsi="Arial" w:cs="Arial"/>
          <w:color w:val="0D0D0D"/>
          <w:lang w:val="en-GB"/>
        </w:rPr>
        <w:t>:</w:t>
      </w:r>
    </w:p>
    <w:p w14:paraId="1BA6A92D" w14:textId="34F5EE45" w:rsidR="00216F01" w:rsidRPr="004E2838" w:rsidRDefault="00216F01" w:rsidP="00216F01">
      <w:pPr>
        <w:pStyle w:val="Paragraphedeliste"/>
        <w:numPr>
          <w:ilvl w:val="0"/>
          <w:numId w:val="9"/>
        </w:numPr>
        <w:spacing w:line="360" w:lineRule="auto"/>
        <w:jc w:val="both"/>
        <w:rPr>
          <w:rFonts w:ascii="Arial" w:hAnsi="Arial" w:cs="Arial"/>
          <w:iCs/>
          <w:lang w:val="en-GB"/>
        </w:rPr>
      </w:pPr>
      <w:r w:rsidRPr="004E2838">
        <w:rPr>
          <w:rFonts w:ascii="Arial" w:hAnsi="Arial" w:cs="Arial"/>
          <w:color w:val="0D0D0D"/>
          <w:lang w:val="en-GB"/>
        </w:rPr>
        <w:lastRenderedPageBreak/>
        <w:t>t</w:t>
      </w:r>
      <w:r w:rsidR="007827E7" w:rsidRPr="004E2838">
        <w:rPr>
          <w:rFonts w:ascii="Arial" w:hAnsi="Arial" w:cs="Arial"/>
          <w:color w:val="0D0D0D"/>
          <w:lang w:val="en-GB"/>
        </w:rPr>
        <w:t xml:space="preserve">he </w:t>
      </w:r>
      <w:r w:rsidRPr="004E2838">
        <w:rPr>
          <w:rFonts w:ascii="Arial" w:hAnsi="Arial" w:cs="Arial"/>
          <w:color w:val="0D0D0D"/>
          <w:lang w:val="en-GB"/>
        </w:rPr>
        <w:t>child</w:t>
      </w:r>
      <w:r w:rsidR="007827E7" w:rsidRPr="004E2838">
        <w:rPr>
          <w:rFonts w:ascii="Arial" w:hAnsi="Arial" w:cs="Arial"/>
          <w:color w:val="0D0D0D"/>
          <w:lang w:val="en-GB"/>
        </w:rPr>
        <w:t xml:space="preserve"> motivation</w:t>
      </w:r>
      <w:r w:rsidRPr="004E2838">
        <w:rPr>
          <w:rFonts w:ascii="Arial" w:hAnsi="Arial" w:cs="Arial"/>
          <w:color w:val="0D0D0D"/>
          <w:lang w:val="en-GB"/>
        </w:rPr>
        <w:t>;</w:t>
      </w:r>
    </w:p>
    <w:p w14:paraId="22ECF318" w14:textId="5E3414D9" w:rsidR="00216F01" w:rsidRPr="004E2838" w:rsidRDefault="00216F01" w:rsidP="00216F01">
      <w:pPr>
        <w:pStyle w:val="Paragraphedeliste"/>
        <w:numPr>
          <w:ilvl w:val="0"/>
          <w:numId w:val="9"/>
        </w:numPr>
        <w:spacing w:line="360" w:lineRule="auto"/>
        <w:jc w:val="both"/>
        <w:rPr>
          <w:rFonts w:ascii="Arial" w:hAnsi="Arial" w:cs="Arial"/>
          <w:iCs/>
          <w:lang w:val="en-GB"/>
        </w:rPr>
      </w:pPr>
      <w:r w:rsidRPr="004E2838">
        <w:rPr>
          <w:rFonts w:ascii="Arial" w:hAnsi="Arial" w:cs="Arial"/>
          <w:color w:val="0D0D0D"/>
          <w:lang w:val="en-GB"/>
        </w:rPr>
        <w:t xml:space="preserve">the child </w:t>
      </w:r>
      <w:r w:rsidR="007827E7" w:rsidRPr="004E2838">
        <w:rPr>
          <w:rFonts w:ascii="Arial" w:hAnsi="Arial" w:cs="Arial"/>
          <w:color w:val="0D0D0D"/>
          <w:lang w:val="en-GB"/>
        </w:rPr>
        <w:t>intention</w:t>
      </w:r>
      <w:r w:rsidRPr="004E2838">
        <w:rPr>
          <w:rFonts w:ascii="Arial" w:hAnsi="Arial" w:cs="Arial"/>
          <w:color w:val="0D0D0D"/>
          <w:lang w:val="en-GB"/>
        </w:rPr>
        <w:t>;</w:t>
      </w:r>
    </w:p>
    <w:p w14:paraId="2AA264B1" w14:textId="4E89358C" w:rsidR="00216F01" w:rsidRPr="004E2838" w:rsidRDefault="00216F01" w:rsidP="00216F01">
      <w:pPr>
        <w:pStyle w:val="Paragraphedeliste"/>
        <w:numPr>
          <w:ilvl w:val="0"/>
          <w:numId w:val="9"/>
        </w:numPr>
        <w:spacing w:line="360" w:lineRule="auto"/>
        <w:jc w:val="both"/>
        <w:rPr>
          <w:rFonts w:ascii="Arial" w:hAnsi="Arial" w:cs="Arial"/>
          <w:iCs/>
          <w:lang w:val="en-GB"/>
        </w:rPr>
      </w:pPr>
      <w:r w:rsidRPr="004E2838">
        <w:rPr>
          <w:rFonts w:ascii="Arial" w:hAnsi="Arial" w:cs="Arial"/>
          <w:color w:val="0D0D0D"/>
          <w:lang w:val="en-GB"/>
        </w:rPr>
        <w:t xml:space="preserve">the child </w:t>
      </w:r>
      <w:r w:rsidR="007827E7" w:rsidRPr="004E2838">
        <w:rPr>
          <w:rFonts w:ascii="Arial" w:hAnsi="Arial" w:cs="Arial"/>
          <w:color w:val="0D0D0D"/>
          <w:lang w:val="en-GB"/>
        </w:rPr>
        <w:t xml:space="preserve">expectations and </w:t>
      </w:r>
    </w:p>
    <w:p w14:paraId="42CF22E6" w14:textId="1B2D4BEA" w:rsidR="00216F01" w:rsidRPr="004E2838" w:rsidRDefault="00216F01" w:rsidP="00216F01">
      <w:pPr>
        <w:pStyle w:val="Paragraphedeliste"/>
        <w:numPr>
          <w:ilvl w:val="0"/>
          <w:numId w:val="9"/>
        </w:numPr>
        <w:spacing w:line="360" w:lineRule="auto"/>
        <w:jc w:val="both"/>
        <w:rPr>
          <w:rFonts w:ascii="Arial" w:hAnsi="Arial" w:cs="Arial"/>
          <w:iCs/>
          <w:lang w:val="en-GB"/>
        </w:rPr>
      </w:pPr>
      <w:r w:rsidRPr="004E2838">
        <w:rPr>
          <w:rFonts w:ascii="Arial" w:hAnsi="Arial" w:cs="Arial"/>
          <w:color w:val="0D0D0D"/>
          <w:lang w:val="en-GB"/>
        </w:rPr>
        <w:t xml:space="preserve">the child </w:t>
      </w:r>
      <w:r w:rsidR="007827E7" w:rsidRPr="004E2838">
        <w:rPr>
          <w:rFonts w:ascii="Arial" w:hAnsi="Arial" w:cs="Arial"/>
          <w:color w:val="0D0D0D"/>
          <w:lang w:val="en-GB"/>
        </w:rPr>
        <w:t>background</w:t>
      </w:r>
      <w:r w:rsidR="002E2CB4">
        <w:rPr>
          <w:rFonts w:ascii="Arial" w:hAnsi="Arial" w:cs="Arial"/>
          <w:color w:val="0D0D0D"/>
          <w:lang w:val="en-GB"/>
        </w:rPr>
        <w:t>,</w:t>
      </w:r>
      <w:r w:rsidR="007827E7" w:rsidRPr="004E2838">
        <w:rPr>
          <w:rFonts w:ascii="Arial" w:hAnsi="Arial" w:cs="Arial"/>
          <w:color w:val="0D0D0D"/>
          <w:lang w:val="en-GB"/>
        </w:rPr>
        <w:t xml:space="preserve"> such as </w:t>
      </w:r>
      <w:r w:rsidR="009F4592" w:rsidRPr="004E2838">
        <w:rPr>
          <w:rFonts w:ascii="Arial" w:hAnsi="Arial" w:cs="Arial"/>
          <w:color w:val="0D0D0D"/>
          <w:lang w:val="en-GB"/>
        </w:rPr>
        <w:t xml:space="preserve">family life, financial situation, etc. </w:t>
      </w:r>
    </w:p>
    <w:p w14:paraId="37E6BE82" w14:textId="1C9CF473" w:rsidR="0062653D" w:rsidRPr="004E2838" w:rsidRDefault="00E50438" w:rsidP="00216F01">
      <w:pPr>
        <w:spacing w:line="360" w:lineRule="auto"/>
        <w:jc w:val="both"/>
        <w:rPr>
          <w:rFonts w:ascii="Arial" w:hAnsi="Arial" w:cs="Arial"/>
          <w:iCs/>
          <w:lang w:val="en-GB"/>
        </w:rPr>
      </w:pPr>
      <w:r w:rsidRPr="004E2838">
        <w:rPr>
          <w:rFonts w:ascii="Arial" w:hAnsi="Arial" w:cs="Arial"/>
          <w:color w:val="0D0D0D"/>
          <w:lang w:val="en-GB"/>
        </w:rPr>
        <w:t xml:space="preserve">may </w:t>
      </w:r>
      <w:r w:rsidR="0082009D" w:rsidRPr="004E2838">
        <w:rPr>
          <w:rFonts w:ascii="Arial" w:hAnsi="Arial" w:cs="Arial"/>
          <w:color w:val="0D0D0D"/>
          <w:lang w:val="en-GB"/>
        </w:rPr>
        <w:t xml:space="preserve">alter the measurability of </w:t>
      </w:r>
      <w:r w:rsidR="008307B8" w:rsidRPr="004E2838">
        <w:rPr>
          <w:rFonts w:ascii="Arial" w:hAnsi="Arial" w:cs="Arial"/>
          <w:color w:val="0D0D0D"/>
          <w:lang w:val="en-GB"/>
        </w:rPr>
        <w:t>children</w:t>
      </w:r>
      <w:r w:rsidR="0082009D" w:rsidRPr="004E2838">
        <w:rPr>
          <w:rFonts w:ascii="Arial" w:hAnsi="Arial" w:cs="Arial"/>
          <w:color w:val="0D0D0D"/>
          <w:lang w:val="en-GB"/>
        </w:rPr>
        <w:t xml:space="preserve"> engagement and achievement in </w:t>
      </w:r>
      <w:r w:rsidR="008307B8" w:rsidRPr="004E2838">
        <w:rPr>
          <w:rFonts w:ascii="Arial" w:hAnsi="Arial" w:cs="Arial"/>
          <w:color w:val="0D0D0D"/>
          <w:lang w:val="en-GB"/>
        </w:rPr>
        <w:t>the process of the intervention</w:t>
      </w:r>
      <w:r w:rsidR="001612EF" w:rsidRPr="004E2838">
        <w:rPr>
          <w:rFonts w:ascii="Arial" w:hAnsi="Arial" w:cs="Arial"/>
          <w:color w:val="0D0D0D"/>
          <w:lang w:val="en-GB"/>
        </w:rPr>
        <w:t xml:space="preserve"> (</w:t>
      </w:r>
      <w:r w:rsidR="001612EF" w:rsidRPr="004E2838">
        <w:rPr>
          <w:rFonts w:ascii="Arial" w:hAnsi="Arial" w:cs="Arial"/>
          <w:lang w:val="en-GB"/>
        </w:rPr>
        <w:t xml:space="preserve">Humphrey, </w:t>
      </w:r>
      <w:proofErr w:type="spellStart"/>
      <w:r w:rsidR="001612EF" w:rsidRPr="004E2838">
        <w:rPr>
          <w:rFonts w:ascii="Arial" w:hAnsi="Arial" w:cs="Arial"/>
          <w:lang w:val="en-GB"/>
        </w:rPr>
        <w:t>Lendrum</w:t>
      </w:r>
      <w:proofErr w:type="spellEnd"/>
      <w:r w:rsidR="001612EF" w:rsidRPr="004E2838">
        <w:rPr>
          <w:rFonts w:ascii="Arial" w:hAnsi="Arial" w:cs="Arial"/>
          <w:lang w:val="en-GB"/>
        </w:rPr>
        <w:t xml:space="preserve"> and </w:t>
      </w:r>
      <w:proofErr w:type="spellStart"/>
      <w:r w:rsidR="001612EF" w:rsidRPr="004E2838">
        <w:rPr>
          <w:rFonts w:ascii="Arial" w:hAnsi="Arial" w:cs="Arial"/>
          <w:lang w:val="en-GB"/>
        </w:rPr>
        <w:t>Wigelsworth</w:t>
      </w:r>
      <w:proofErr w:type="spellEnd"/>
      <w:r w:rsidR="001612EF" w:rsidRPr="004E2838">
        <w:rPr>
          <w:rFonts w:ascii="Arial" w:hAnsi="Arial" w:cs="Arial"/>
          <w:lang w:val="en-GB"/>
        </w:rPr>
        <w:t>, 2010</w:t>
      </w:r>
      <w:r w:rsidR="001612EF" w:rsidRPr="004E2838">
        <w:rPr>
          <w:rFonts w:ascii="Arial" w:hAnsi="Arial" w:cs="Arial"/>
          <w:color w:val="0D0D0D"/>
          <w:lang w:val="en-GB"/>
        </w:rPr>
        <w:t>)</w:t>
      </w:r>
      <w:r w:rsidR="0082009D" w:rsidRPr="004E2838">
        <w:rPr>
          <w:rFonts w:ascii="Arial" w:hAnsi="Arial" w:cs="Arial"/>
          <w:color w:val="0D0D0D"/>
          <w:lang w:val="en-GB"/>
        </w:rPr>
        <w:t>.</w:t>
      </w:r>
      <w:r w:rsidR="006E522B" w:rsidRPr="004E2838">
        <w:rPr>
          <w:rFonts w:ascii="Arial" w:hAnsi="Arial" w:cs="Arial"/>
          <w:color w:val="0D0D0D"/>
          <w:lang w:val="en-GB"/>
        </w:rPr>
        <w:t xml:space="preserve"> The </w:t>
      </w:r>
      <w:r w:rsidR="00B40B25" w:rsidRPr="004E2838">
        <w:rPr>
          <w:rFonts w:ascii="Arial" w:hAnsi="Arial" w:cs="Arial"/>
          <w:color w:val="0D0D0D"/>
          <w:lang w:val="en-GB"/>
        </w:rPr>
        <w:t>EFF (2019)</w:t>
      </w:r>
      <w:r w:rsidR="006E522B" w:rsidRPr="004E2838">
        <w:rPr>
          <w:rFonts w:ascii="Arial" w:hAnsi="Arial" w:cs="Arial"/>
          <w:color w:val="0D0D0D"/>
          <w:lang w:val="en-GB"/>
        </w:rPr>
        <w:t xml:space="preserve"> also</w:t>
      </w:r>
      <w:r w:rsidR="00B40B25" w:rsidRPr="004E2838">
        <w:rPr>
          <w:rFonts w:ascii="Arial" w:hAnsi="Arial" w:cs="Arial"/>
          <w:color w:val="0D0D0D"/>
          <w:lang w:val="en-GB"/>
        </w:rPr>
        <w:t xml:space="preserve"> addresses concerns about the validity of </w:t>
      </w:r>
      <w:r w:rsidR="00D43B31" w:rsidRPr="004E2838">
        <w:rPr>
          <w:rFonts w:ascii="Arial" w:hAnsi="Arial" w:cs="Arial"/>
          <w:color w:val="0D0D0D"/>
          <w:lang w:val="en-GB"/>
        </w:rPr>
        <w:t>social and emotional learning intervention</w:t>
      </w:r>
      <w:r w:rsidR="00D94A26" w:rsidRPr="004E2838">
        <w:rPr>
          <w:rFonts w:ascii="Arial" w:hAnsi="Arial" w:cs="Arial"/>
          <w:color w:val="0D0D0D"/>
          <w:lang w:val="en-GB"/>
        </w:rPr>
        <w:t>,</w:t>
      </w:r>
      <w:r w:rsidR="00B40B25" w:rsidRPr="004E2838">
        <w:rPr>
          <w:rFonts w:ascii="Arial" w:hAnsi="Arial" w:cs="Arial"/>
          <w:color w:val="0D0D0D"/>
          <w:lang w:val="en-GB"/>
        </w:rPr>
        <w:t xml:space="preserve"> which from </w:t>
      </w:r>
      <w:r w:rsidR="00C61D2B" w:rsidRPr="004E2838">
        <w:rPr>
          <w:rFonts w:ascii="Arial" w:hAnsi="Arial" w:cs="Arial"/>
          <w:color w:val="0D0D0D"/>
          <w:lang w:val="en-GB"/>
        </w:rPr>
        <w:t xml:space="preserve">a </w:t>
      </w:r>
      <w:r w:rsidR="00B40B25" w:rsidRPr="004E2838">
        <w:rPr>
          <w:rFonts w:ascii="Arial" w:hAnsi="Arial" w:cs="Arial"/>
          <w:color w:val="0D0D0D"/>
          <w:lang w:val="en-GB"/>
        </w:rPr>
        <w:t>whole</w:t>
      </w:r>
      <w:r w:rsidR="00C61D2B" w:rsidRPr="004E2838">
        <w:rPr>
          <w:rFonts w:ascii="Arial" w:hAnsi="Arial" w:cs="Arial"/>
          <w:color w:val="0D0D0D"/>
          <w:lang w:val="en-GB"/>
        </w:rPr>
        <w:t>-</w:t>
      </w:r>
      <w:r w:rsidR="00B40B25" w:rsidRPr="004E2838">
        <w:rPr>
          <w:rFonts w:ascii="Arial" w:hAnsi="Arial" w:cs="Arial"/>
          <w:color w:val="0D0D0D"/>
          <w:lang w:val="en-GB"/>
        </w:rPr>
        <w:t>school point of view</w:t>
      </w:r>
      <w:r w:rsidR="00387005" w:rsidRPr="004E2838">
        <w:rPr>
          <w:rFonts w:ascii="Arial" w:hAnsi="Arial" w:cs="Arial"/>
          <w:color w:val="0D0D0D"/>
          <w:lang w:val="en-GB"/>
        </w:rPr>
        <w:t>,</w:t>
      </w:r>
      <w:r w:rsidR="00B40B25" w:rsidRPr="004E2838">
        <w:rPr>
          <w:rFonts w:ascii="Arial" w:hAnsi="Arial" w:cs="Arial"/>
          <w:color w:val="0D0D0D"/>
          <w:lang w:val="en-GB"/>
        </w:rPr>
        <w:t xml:space="preserve"> raises concerns about the effectiveness</w:t>
      </w:r>
      <w:r w:rsidR="003B19F7" w:rsidRPr="004E2838">
        <w:rPr>
          <w:rFonts w:ascii="Arial" w:hAnsi="Arial" w:cs="Arial"/>
          <w:color w:val="0D0D0D"/>
          <w:lang w:val="en-GB"/>
        </w:rPr>
        <w:t xml:space="preserve"> and </w:t>
      </w:r>
      <w:r w:rsidR="00B40B25" w:rsidRPr="004E2838">
        <w:rPr>
          <w:rFonts w:ascii="Arial" w:hAnsi="Arial" w:cs="Arial"/>
          <w:color w:val="0D0D0D"/>
          <w:lang w:val="en-GB"/>
        </w:rPr>
        <w:t xml:space="preserve">capability in contribution to </w:t>
      </w:r>
      <w:r w:rsidR="00C61D2B" w:rsidRPr="004E2838">
        <w:rPr>
          <w:rFonts w:ascii="Arial" w:hAnsi="Arial" w:cs="Arial"/>
          <w:color w:val="0D0D0D"/>
          <w:lang w:val="en-GB"/>
        </w:rPr>
        <w:t>the children’s wellbeing</w:t>
      </w:r>
      <w:r w:rsidR="00FB0D8F" w:rsidRPr="004E2838">
        <w:rPr>
          <w:rFonts w:ascii="Arial" w:hAnsi="Arial" w:cs="Arial"/>
          <w:color w:val="0D0D0D"/>
          <w:lang w:val="en-GB"/>
        </w:rPr>
        <w:t xml:space="preserve"> as well as its implementation.</w:t>
      </w:r>
      <w:r w:rsidR="00A87BB3" w:rsidRPr="004E2838">
        <w:rPr>
          <w:rFonts w:ascii="Arial" w:hAnsi="Arial" w:cs="Arial"/>
          <w:color w:val="0D0D0D"/>
          <w:lang w:val="en-GB"/>
        </w:rPr>
        <w:t xml:space="preserve"> </w:t>
      </w:r>
    </w:p>
    <w:p w14:paraId="24349224" w14:textId="77777777" w:rsidR="0008554C" w:rsidRPr="004E2838" w:rsidRDefault="0008554C" w:rsidP="00F75351">
      <w:pPr>
        <w:spacing w:line="360" w:lineRule="auto"/>
        <w:jc w:val="both"/>
        <w:rPr>
          <w:rFonts w:ascii="Arial" w:hAnsi="Arial" w:cs="Arial"/>
          <w:iCs/>
          <w:lang w:val="en-GB"/>
        </w:rPr>
      </w:pPr>
    </w:p>
    <w:p w14:paraId="52AC5F3F" w14:textId="0882E16E" w:rsidR="00F80359" w:rsidRPr="004E2838" w:rsidRDefault="00F80359" w:rsidP="00E91125">
      <w:pPr>
        <w:spacing w:line="360" w:lineRule="auto"/>
        <w:contextualSpacing/>
        <w:jc w:val="both"/>
        <w:rPr>
          <w:rFonts w:ascii="Arial" w:hAnsi="Arial" w:cs="Arial"/>
          <w:iCs/>
          <w:lang w:val="en-GB"/>
        </w:rPr>
      </w:pPr>
      <w:r w:rsidRPr="004E2838">
        <w:rPr>
          <w:rFonts w:ascii="Arial" w:hAnsi="Arial" w:cs="Arial"/>
          <w:i/>
          <w:iCs/>
          <w:lang w:val="en-GB"/>
        </w:rPr>
        <w:t>Data Analysis</w:t>
      </w:r>
      <w:r w:rsidR="005B0FAE" w:rsidRPr="004E2838">
        <w:rPr>
          <w:rFonts w:ascii="Arial" w:hAnsi="Arial" w:cs="Arial"/>
          <w:i/>
          <w:iCs/>
          <w:lang w:val="en-GB"/>
        </w:rPr>
        <w:t xml:space="preserve"> </w:t>
      </w:r>
    </w:p>
    <w:p w14:paraId="10466170" w14:textId="7714B052" w:rsidR="004000E1" w:rsidRPr="004E2838" w:rsidRDefault="004000E1" w:rsidP="00E91125">
      <w:pPr>
        <w:spacing w:line="360" w:lineRule="auto"/>
        <w:contextualSpacing/>
        <w:jc w:val="both"/>
        <w:rPr>
          <w:rFonts w:ascii="Arial" w:hAnsi="Arial" w:cs="Arial"/>
          <w:iCs/>
          <w:lang w:val="en-GB"/>
        </w:rPr>
      </w:pPr>
    </w:p>
    <w:p w14:paraId="6938DC52" w14:textId="52129498" w:rsidR="0047794E" w:rsidRPr="004E2838" w:rsidRDefault="004000E1" w:rsidP="00CA12AC">
      <w:pPr>
        <w:spacing w:line="360" w:lineRule="auto"/>
        <w:jc w:val="both"/>
        <w:rPr>
          <w:rFonts w:ascii="Arial" w:hAnsi="Arial" w:cs="Arial"/>
          <w:iCs/>
          <w:lang w:val="en-GB"/>
        </w:rPr>
      </w:pPr>
      <w:r w:rsidRPr="004E2838">
        <w:rPr>
          <w:rFonts w:ascii="Arial" w:hAnsi="Arial" w:cs="Arial"/>
          <w:iCs/>
          <w:lang w:val="en-GB"/>
        </w:rPr>
        <w:t xml:space="preserve">The concept of quality of life appeared in the early sixties (Corten, 1998) and emerged in psychology giving high priority to objectifiable variables but also subjective variables being progressively taken into account, for example anxiety or stress symptoms, in order to evaluate the treatment implications for one’s wellbeing (Florin and </w:t>
      </w:r>
      <w:proofErr w:type="spellStart"/>
      <w:r w:rsidRPr="004E2838">
        <w:rPr>
          <w:rFonts w:ascii="Arial" w:hAnsi="Arial" w:cs="Arial"/>
          <w:iCs/>
          <w:lang w:val="en-GB"/>
        </w:rPr>
        <w:t>Guimard</w:t>
      </w:r>
      <w:proofErr w:type="spellEnd"/>
      <w:r w:rsidRPr="004E2838">
        <w:rPr>
          <w:rFonts w:ascii="Arial" w:hAnsi="Arial" w:cs="Arial"/>
          <w:iCs/>
          <w:lang w:val="en-GB"/>
        </w:rPr>
        <w:t>, 2017). The quality of life’s study models (</w:t>
      </w:r>
      <w:r w:rsidR="00EE521F" w:rsidRPr="004E2838">
        <w:rPr>
          <w:rFonts w:ascii="Arial" w:hAnsi="Arial" w:cs="Arial"/>
          <w:iCs/>
          <w:lang w:val="en-GB"/>
        </w:rPr>
        <w:t>OCDE</w:t>
      </w:r>
      <w:r w:rsidRPr="004E2838">
        <w:rPr>
          <w:rFonts w:ascii="Arial" w:hAnsi="Arial" w:cs="Arial"/>
          <w:iCs/>
          <w:lang w:val="en-GB"/>
        </w:rPr>
        <w:t>, 2009, 2015; ONS, 2014) and quality of life in school (</w:t>
      </w:r>
      <w:r w:rsidRPr="004E2838">
        <w:rPr>
          <w:rFonts w:ascii="Arial" w:hAnsi="Arial" w:cs="Arial"/>
          <w:lang w:val="en-GB"/>
        </w:rPr>
        <w:t xml:space="preserve">Florin and </w:t>
      </w:r>
      <w:proofErr w:type="spellStart"/>
      <w:r w:rsidRPr="004E2838">
        <w:rPr>
          <w:rFonts w:ascii="Arial" w:hAnsi="Arial" w:cs="Arial"/>
          <w:lang w:val="en-GB"/>
        </w:rPr>
        <w:t>Guimard</w:t>
      </w:r>
      <w:proofErr w:type="spellEnd"/>
      <w:r w:rsidRPr="004E2838">
        <w:rPr>
          <w:rFonts w:ascii="Arial" w:hAnsi="Arial" w:cs="Arial"/>
          <w:lang w:val="en-GB"/>
        </w:rPr>
        <w:t>, 2017)</w:t>
      </w:r>
      <w:r w:rsidRPr="004E2838">
        <w:rPr>
          <w:rFonts w:ascii="Arial" w:hAnsi="Arial" w:cs="Arial"/>
          <w:iCs/>
          <w:lang w:val="en-GB"/>
        </w:rPr>
        <w:t xml:space="preserve"> covers predominantly quantitative data on a national and international scale, more suitable for comparison, whereas qualitative data is used for the individual case (</w:t>
      </w:r>
      <w:r w:rsidRPr="004E2838">
        <w:rPr>
          <w:rFonts w:ascii="Arial" w:hAnsi="Arial" w:cs="Arial"/>
          <w:shd w:val="clear" w:color="auto" w:fill="FFFFFF"/>
          <w:lang w:val="en-GB"/>
        </w:rPr>
        <w:t xml:space="preserve">Lee </w:t>
      </w:r>
      <w:r w:rsidRPr="004E2838">
        <w:rPr>
          <w:rFonts w:ascii="Arial" w:hAnsi="Arial" w:cs="Arial"/>
          <w:i/>
          <w:shd w:val="clear" w:color="auto" w:fill="FFFFFF"/>
          <w:lang w:val="en-GB"/>
        </w:rPr>
        <w:t>et al.</w:t>
      </w:r>
      <w:r w:rsidRPr="004E2838">
        <w:rPr>
          <w:rFonts w:ascii="Arial" w:hAnsi="Arial" w:cs="Arial"/>
          <w:shd w:val="clear" w:color="auto" w:fill="FFFFFF"/>
          <w:lang w:val="en-GB"/>
        </w:rPr>
        <w:t>, 2017; Park and Kim, 2018; Jonsson</w:t>
      </w:r>
      <w:r w:rsidRPr="004E2838">
        <w:rPr>
          <w:rFonts w:ascii="Arial" w:hAnsi="Arial" w:cs="Arial"/>
          <w:i/>
          <w:shd w:val="clear" w:color="auto" w:fill="FFFFFF"/>
          <w:lang w:val="en-GB"/>
        </w:rPr>
        <w:t xml:space="preserve"> et al.</w:t>
      </w:r>
      <w:r w:rsidRPr="004E2838">
        <w:rPr>
          <w:rFonts w:ascii="Arial" w:hAnsi="Arial" w:cs="Arial"/>
          <w:shd w:val="clear" w:color="auto" w:fill="FFFFFF"/>
          <w:lang w:val="en-GB"/>
        </w:rPr>
        <w:t>, 2017)</w:t>
      </w:r>
      <w:r w:rsidRPr="004E2838">
        <w:rPr>
          <w:rFonts w:ascii="Arial" w:hAnsi="Arial" w:cs="Arial"/>
          <w:iCs/>
          <w:lang w:val="en-GB"/>
        </w:rPr>
        <w:t>.</w:t>
      </w:r>
      <w:r w:rsidR="00323653" w:rsidRPr="004E2838">
        <w:rPr>
          <w:rFonts w:ascii="Arial" w:hAnsi="Arial" w:cs="Arial"/>
          <w:iCs/>
          <w:lang w:val="en-GB"/>
        </w:rPr>
        <w:t xml:space="preserve"> </w:t>
      </w:r>
      <w:r w:rsidR="00D408E8" w:rsidRPr="004E2838">
        <w:rPr>
          <w:rFonts w:ascii="Arial" w:hAnsi="Arial" w:cs="Arial"/>
          <w:iCs/>
          <w:lang w:val="en-GB"/>
        </w:rPr>
        <w:t>In their guide to Research methods in education</w:t>
      </w:r>
      <w:r w:rsidR="00A04D07" w:rsidRPr="004E2838">
        <w:rPr>
          <w:rFonts w:ascii="Arial" w:hAnsi="Arial" w:cs="Arial"/>
          <w:iCs/>
          <w:lang w:val="en-GB"/>
        </w:rPr>
        <w:t>,</w:t>
      </w:r>
      <w:r w:rsidR="00D408E8" w:rsidRPr="004E2838">
        <w:rPr>
          <w:rFonts w:ascii="Arial" w:hAnsi="Arial" w:cs="Arial"/>
          <w:iCs/>
          <w:lang w:val="en-GB"/>
        </w:rPr>
        <w:t xml:space="preserve"> </w:t>
      </w:r>
      <w:r w:rsidR="00D408E8" w:rsidRPr="004E2838">
        <w:rPr>
          <w:rFonts w:ascii="Arial" w:hAnsi="Arial" w:cs="Arial"/>
          <w:shd w:val="clear" w:color="auto" w:fill="FFFFFF"/>
          <w:lang w:val="en-GB"/>
        </w:rPr>
        <w:t>Cohen</w:t>
      </w:r>
      <w:r w:rsidR="00A04D07" w:rsidRPr="004E2838">
        <w:rPr>
          <w:rFonts w:ascii="Arial" w:hAnsi="Arial" w:cs="Arial"/>
          <w:shd w:val="clear" w:color="auto" w:fill="FFFFFF"/>
          <w:lang w:val="en-GB"/>
        </w:rPr>
        <w:t xml:space="preserve">, </w:t>
      </w:r>
      <w:r w:rsidR="00D408E8" w:rsidRPr="004E2838">
        <w:rPr>
          <w:rFonts w:ascii="Arial" w:hAnsi="Arial" w:cs="Arial"/>
          <w:shd w:val="clear" w:color="auto" w:fill="FFFFFF"/>
          <w:lang w:val="en-GB"/>
        </w:rPr>
        <w:t>Manion</w:t>
      </w:r>
      <w:r w:rsidR="00A04D07" w:rsidRPr="004E2838">
        <w:rPr>
          <w:rFonts w:ascii="Arial" w:hAnsi="Arial" w:cs="Arial"/>
          <w:shd w:val="clear" w:color="auto" w:fill="FFFFFF"/>
          <w:lang w:val="en-GB"/>
        </w:rPr>
        <w:t xml:space="preserve"> </w:t>
      </w:r>
      <w:r w:rsidR="00D408E8" w:rsidRPr="004E2838">
        <w:rPr>
          <w:rFonts w:ascii="Arial" w:hAnsi="Arial" w:cs="Arial"/>
          <w:shd w:val="clear" w:color="auto" w:fill="FFFFFF"/>
          <w:lang w:val="en-GB"/>
        </w:rPr>
        <w:t>and Morrison</w:t>
      </w:r>
      <w:r w:rsidR="00A04D07" w:rsidRPr="004E2838">
        <w:rPr>
          <w:rFonts w:ascii="Arial" w:hAnsi="Arial" w:cs="Arial"/>
          <w:shd w:val="clear" w:color="auto" w:fill="FFFFFF"/>
          <w:lang w:val="en-GB"/>
        </w:rPr>
        <w:t xml:space="preserve"> </w:t>
      </w:r>
      <w:r w:rsidR="00D408E8" w:rsidRPr="004E2838">
        <w:rPr>
          <w:rFonts w:ascii="Arial" w:hAnsi="Arial" w:cs="Arial"/>
          <w:shd w:val="clear" w:color="auto" w:fill="FFFFFF"/>
          <w:lang w:val="en-GB"/>
        </w:rPr>
        <w:t>(2007) </w:t>
      </w:r>
      <w:r w:rsidR="003F0E5A" w:rsidRPr="004E2838">
        <w:rPr>
          <w:rFonts w:ascii="Arial" w:hAnsi="Arial" w:cs="Arial"/>
          <w:shd w:val="clear" w:color="auto" w:fill="FFFFFF"/>
          <w:lang w:val="en-GB"/>
        </w:rPr>
        <w:t xml:space="preserve">indicate </w:t>
      </w:r>
      <w:r w:rsidR="00D45131" w:rsidRPr="004E2838">
        <w:rPr>
          <w:rFonts w:ascii="Arial" w:hAnsi="Arial" w:cs="Arial"/>
          <w:shd w:val="clear" w:color="auto" w:fill="FFFFFF"/>
          <w:lang w:val="en-GB"/>
        </w:rPr>
        <w:t>the consideration</w:t>
      </w:r>
      <w:r w:rsidR="0014319D" w:rsidRPr="004E2838">
        <w:rPr>
          <w:rFonts w:ascii="Arial" w:hAnsi="Arial" w:cs="Arial"/>
          <w:shd w:val="clear" w:color="auto" w:fill="FFFFFF"/>
          <w:lang w:val="en-GB"/>
        </w:rPr>
        <w:t xml:space="preserve"> and care</w:t>
      </w:r>
      <w:r w:rsidR="00D45131" w:rsidRPr="004E2838">
        <w:rPr>
          <w:rFonts w:ascii="Arial" w:hAnsi="Arial" w:cs="Arial"/>
          <w:shd w:val="clear" w:color="auto" w:fill="FFFFFF"/>
          <w:lang w:val="en-GB"/>
        </w:rPr>
        <w:t xml:space="preserve"> which need to be undertaken when using quantitative data </w:t>
      </w:r>
      <w:r w:rsidR="00D66436" w:rsidRPr="004E2838">
        <w:rPr>
          <w:rFonts w:ascii="Arial" w:hAnsi="Arial" w:cs="Arial"/>
          <w:shd w:val="clear" w:color="auto" w:fill="FFFFFF"/>
          <w:lang w:val="en-GB"/>
        </w:rPr>
        <w:t xml:space="preserve">to explore a topic </w:t>
      </w:r>
      <w:r w:rsidR="00302162" w:rsidRPr="004E2838">
        <w:rPr>
          <w:rFonts w:ascii="Arial" w:hAnsi="Arial" w:cs="Arial"/>
          <w:shd w:val="clear" w:color="auto" w:fill="FFFFFF"/>
          <w:lang w:val="en-GB"/>
        </w:rPr>
        <w:t>based on theories</w:t>
      </w:r>
      <w:r w:rsidR="005D5D8B" w:rsidRPr="004E2838">
        <w:rPr>
          <w:rFonts w:ascii="Arial" w:hAnsi="Arial" w:cs="Arial"/>
          <w:shd w:val="clear" w:color="auto" w:fill="FFFFFF"/>
          <w:lang w:val="en-GB"/>
        </w:rPr>
        <w:t>,</w:t>
      </w:r>
      <w:r w:rsidR="00302162" w:rsidRPr="004E2838">
        <w:rPr>
          <w:rFonts w:ascii="Arial" w:hAnsi="Arial" w:cs="Arial"/>
          <w:shd w:val="clear" w:color="auto" w:fill="FFFFFF"/>
          <w:lang w:val="en-GB"/>
        </w:rPr>
        <w:t xml:space="preserve"> making it a variable</w:t>
      </w:r>
      <w:r w:rsidR="00225F2B" w:rsidRPr="004E2838">
        <w:rPr>
          <w:rFonts w:ascii="Arial" w:hAnsi="Arial" w:cs="Arial"/>
          <w:shd w:val="clear" w:color="auto" w:fill="FFFFFF"/>
          <w:lang w:val="en-GB"/>
        </w:rPr>
        <w:t>-</w:t>
      </w:r>
      <w:r w:rsidR="00AF0083" w:rsidRPr="004E2838">
        <w:rPr>
          <w:rFonts w:ascii="Arial" w:hAnsi="Arial" w:cs="Arial"/>
          <w:shd w:val="clear" w:color="auto" w:fill="FFFFFF"/>
          <w:lang w:val="en-GB"/>
        </w:rPr>
        <w:t xml:space="preserve"> a belief the researcher hold</w:t>
      </w:r>
      <w:r w:rsidR="009F5441" w:rsidRPr="004E2838">
        <w:rPr>
          <w:rFonts w:ascii="Arial" w:hAnsi="Arial" w:cs="Arial"/>
          <w:shd w:val="clear" w:color="auto" w:fill="FFFFFF"/>
          <w:lang w:val="en-GB"/>
        </w:rPr>
        <w:t xml:space="preserve">s </w:t>
      </w:r>
      <w:r w:rsidR="00AF0083" w:rsidRPr="004E2838">
        <w:rPr>
          <w:rFonts w:ascii="Arial" w:hAnsi="Arial" w:cs="Arial"/>
          <w:shd w:val="clear" w:color="auto" w:fill="FFFFFF"/>
          <w:lang w:val="en-GB"/>
        </w:rPr>
        <w:t>about this variable</w:t>
      </w:r>
      <w:r w:rsidR="00A253B3" w:rsidRPr="004E2838">
        <w:rPr>
          <w:rFonts w:ascii="Arial" w:hAnsi="Arial" w:cs="Arial"/>
          <w:shd w:val="clear" w:color="auto" w:fill="FFFFFF"/>
          <w:lang w:val="en-GB"/>
        </w:rPr>
        <w:t>.</w:t>
      </w:r>
      <w:r w:rsidR="003F5A7B" w:rsidRPr="004E2838">
        <w:rPr>
          <w:rFonts w:ascii="Arial" w:hAnsi="Arial" w:cs="Arial"/>
          <w:shd w:val="clear" w:color="auto" w:fill="FFFFFF"/>
          <w:lang w:val="en-GB"/>
        </w:rPr>
        <w:t xml:space="preserve"> The data collection </w:t>
      </w:r>
      <w:r w:rsidR="00B7096C" w:rsidRPr="004E2838">
        <w:rPr>
          <w:rFonts w:ascii="Arial" w:hAnsi="Arial" w:cs="Arial"/>
          <w:shd w:val="clear" w:color="auto" w:fill="FFFFFF"/>
          <w:lang w:val="en-GB"/>
        </w:rPr>
        <w:t xml:space="preserve">of this pilot study </w:t>
      </w:r>
      <w:r w:rsidR="00A17423" w:rsidRPr="004E2838">
        <w:rPr>
          <w:rFonts w:ascii="Arial" w:hAnsi="Arial" w:cs="Arial"/>
          <w:shd w:val="clear" w:color="auto" w:fill="FFFFFF"/>
          <w:lang w:val="en-GB"/>
        </w:rPr>
        <w:t xml:space="preserve">is only based </w:t>
      </w:r>
      <w:r w:rsidR="00920900" w:rsidRPr="004E2838">
        <w:rPr>
          <w:rFonts w:ascii="Arial" w:hAnsi="Arial" w:cs="Arial"/>
          <w:shd w:val="clear" w:color="auto" w:fill="FFFFFF"/>
          <w:lang w:val="en-GB"/>
        </w:rPr>
        <w:t xml:space="preserve">on the objective response </w:t>
      </w:r>
      <w:r w:rsidR="00FA4620" w:rsidRPr="004E2838">
        <w:rPr>
          <w:rFonts w:ascii="Arial" w:hAnsi="Arial" w:cs="Arial"/>
          <w:shd w:val="clear" w:color="auto" w:fill="FFFFFF"/>
          <w:lang w:val="en-GB"/>
        </w:rPr>
        <w:t>of the participants to the intervention</w:t>
      </w:r>
      <w:r w:rsidR="00D518EC" w:rsidRPr="004E2838">
        <w:rPr>
          <w:rFonts w:ascii="Arial" w:hAnsi="Arial" w:cs="Arial"/>
          <w:shd w:val="clear" w:color="auto" w:fill="FFFFFF"/>
          <w:lang w:val="en-GB"/>
        </w:rPr>
        <w:t xml:space="preserve"> as well as their attitude. </w:t>
      </w:r>
      <w:r w:rsidR="00DC4C59" w:rsidRPr="004E2838">
        <w:rPr>
          <w:rFonts w:ascii="Arial" w:hAnsi="Arial" w:cs="Arial"/>
          <w:shd w:val="clear" w:color="auto" w:fill="FFFFFF"/>
          <w:lang w:val="en-GB"/>
        </w:rPr>
        <w:t>B</w:t>
      </w:r>
      <w:r w:rsidR="00D518EC" w:rsidRPr="004E2838">
        <w:rPr>
          <w:rFonts w:ascii="Arial" w:hAnsi="Arial" w:cs="Arial"/>
          <w:shd w:val="clear" w:color="auto" w:fill="FFFFFF"/>
          <w:lang w:val="en-GB"/>
        </w:rPr>
        <w:t>y using</w:t>
      </w:r>
      <w:r w:rsidR="00593B56" w:rsidRPr="004E2838">
        <w:rPr>
          <w:rFonts w:ascii="Arial" w:hAnsi="Arial" w:cs="Arial"/>
          <w:shd w:val="clear" w:color="auto" w:fill="FFFFFF"/>
          <w:lang w:val="en-GB"/>
        </w:rPr>
        <w:t xml:space="preserve"> </w:t>
      </w:r>
      <w:r w:rsidR="00182C18" w:rsidRPr="004E2838">
        <w:rPr>
          <w:rFonts w:ascii="Arial" w:hAnsi="Arial" w:cs="Arial"/>
          <w:shd w:val="clear" w:color="auto" w:fill="FFFFFF"/>
          <w:lang w:val="en-GB"/>
        </w:rPr>
        <w:t>the two parts questionnaire</w:t>
      </w:r>
      <w:r w:rsidR="00FB5E16" w:rsidRPr="004E2838">
        <w:rPr>
          <w:rFonts w:ascii="Arial" w:hAnsi="Arial" w:cs="Arial"/>
          <w:shd w:val="clear" w:color="auto" w:fill="FFFFFF"/>
          <w:lang w:val="en-GB"/>
        </w:rPr>
        <w:t xml:space="preserve"> to develop the children’s </w:t>
      </w:r>
      <w:r w:rsidR="00D640A4" w:rsidRPr="004E2838">
        <w:rPr>
          <w:rFonts w:ascii="Arial" w:hAnsi="Arial" w:cs="Arial"/>
          <w:shd w:val="clear" w:color="auto" w:fill="FFFFFF"/>
          <w:lang w:val="en-GB"/>
        </w:rPr>
        <w:t>perspective</w:t>
      </w:r>
      <w:r w:rsidR="0003715F" w:rsidRPr="004E2838">
        <w:rPr>
          <w:rFonts w:ascii="Arial" w:hAnsi="Arial" w:cs="Arial"/>
          <w:shd w:val="clear" w:color="auto" w:fill="FFFFFF"/>
          <w:lang w:val="en-GB"/>
        </w:rPr>
        <w:t xml:space="preserve">, it is possible to </w:t>
      </w:r>
      <w:r w:rsidR="002033AF" w:rsidRPr="004E2838">
        <w:rPr>
          <w:rFonts w:ascii="Arial" w:hAnsi="Arial" w:cs="Arial"/>
          <w:shd w:val="clear" w:color="auto" w:fill="FFFFFF"/>
          <w:lang w:val="en-GB"/>
        </w:rPr>
        <w:t>quantify their general life satisfaction</w:t>
      </w:r>
      <w:r w:rsidR="00FE742E" w:rsidRPr="004E2838">
        <w:rPr>
          <w:rFonts w:ascii="Arial" w:hAnsi="Arial" w:cs="Arial"/>
          <w:shd w:val="clear" w:color="auto" w:fill="FFFFFF"/>
          <w:lang w:val="en-GB"/>
        </w:rPr>
        <w:t xml:space="preserve"> through weighted average</w:t>
      </w:r>
      <w:r w:rsidR="002033AF" w:rsidRPr="004E2838">
        <w:rPr>
          <w:rFonts w:ascii="Arial" w:hAnsi="Arial" w:cs="Arial"/>
          <w:shd w:val="clear" w:color="auto" w:fill="FFFFFF"/>
          <w:lang w:val="en-GB"/>
        </w:rPr>
        <w:t xml:space="preserve">, therefore deduce their wellbeing, </w:t>
      </w:r>
      <w:r w:rsidR="00E6208B" w:rsidRPr="004E2838">
        <w:rPr>
          <w:rFonts w:ascii="Arial" w:hAnsi="Arial" w:cs="Arial"/>
          <w:shd w:val="clear" w:color="auto" w:fill="FFFFFF"/>
          <w:lang w:val="en-GB"/>
        </w:rPr>
        <w:t xml:space="preserve">to </w:t>
      </w:r>
      <w:r w:rsidR="0003715F" w:rsidRPr="004E2838">
        <w:rPr>
          <w:rFonts w:ascii="Arial" w:hAnsi="Arial" w:cs="Arial"/>
          <w:shd w:val="clear" w:color="auto" w:fill="FFFFFF"/>
          <w:lang w:val="en-GB"/>
        </w:rPr>
        <w:t xml:space="preserve">increase </w:t>
      </w:r>
      <w:r w:rsidR="00022ABB" w:rsidRPr="004E2838">
        <w:rPr>
          <w:rFonts w:ascii="Arial" w:hAnsi="Arial" w:cs="Arial"/>
          <w:shd w:val="clear" w:color="auto" w:fill="FFFFFF"/>
          <w:lang w:val="en-GB"/>
        </w:rPr>
        <w:t xml:space="preserve">the validity of the </w:t>
      </w:r>
      <w:r w:rsidR="00E146FC" w:rsidRPr="004E2838">
        <w:rPr>
          <w:rFonts w:ascii="Arial" w:hAnsi="Arial" w:cs="Arial"/>
          <w:shd w:val="clear" w:color="auto" w:fill="FFFFFF"/>
          <w:lang w:val="en-GB"/>
        </w:rPr>
        <w:t>outlook</w:t>
      </w:r>
      <w:r w:rsidR="00DC4C59" w:rsidRPr="004E2838">
        <w:rPr>
          <w:rFonts w:ascii="Arial" w:hAnsi="Arial" w:cs="Arial"/>
          <w:shd w:val="clear" w:color="auto" w:fill="FFFFFF"/>
          <w:lang w:val="en-GB"/>
        </w:rPr>
        <w:t xml:space="preserve"> </w:t>
      </w:r>
      <w:r w:rsidR="00E01906" w:rsidRPr="004E2838">
        <w:rPr>
          <w:rFonts w:ascii="Arial" w:hAnsi="Arial" w:cs="Arial"/>
          <w:shd w:val="clear" w:color="auto" w:fill="FFFFFF"/>
          <w:lang w:val="en-GB"/>
        </w:rPr>
        <w:t xml:space="preserve">and </w:t>
      </w:r>
      <w:r w:rsidR="00954ECD" w:rsidRPr="004E2838">
        <w:rPr>
          <w:rFonts w:ascii="Arial" w:hAnsi="Arial" w:cs="Arial"/>
          <w:shd w:val="clear" w:color="auto" w:fill="FFFFFF"/>
          <w:lang w:val="en-GB"/>
        </w:rPr>
        <w:t xml:space="preserve">to </w:t>
      </w:r>
      <w:r w:rsidR="00E01906" w:rsidRPr="004E2838">
        <w:rPr>
          <w:rFonts w:ascii="Arial" w:hAnsi="Arial" w:cs="Arial"/>
          <w:shd w:val="clear" w:color="auto" w:fill="FFFFFF"/>
          <w:lang w:val="en-GB"/>
        </w:rPr>
        <w:t>give</w:t>
      </w:r>
      <w:r w:rsidR="00BC02C4" w:rsidRPr="004E2838">
        <w:rPr>
          <w:rFonts w:ascii="Arial" w:hAnsi="Arial" w:cs="Arial"/>
          <w:shd w:val="clear" w:color="auto" w:fill="FFFFFF"/>
          <w:lang w:val="en-GB"/>
        </w:rPr>
        <w:t>,</w:t>
      </w:r>
      <w:r w:rsidR="00E01906" w:rsidRPr="004E2838">
        <w:rPr>
          <w:rFonts w:ascii="Arial" w:hAnsi="Arial" w:cs="Arial"/>
          <w:shd w:val="clear" w:color="auto" w:fill="FFFFFF"/>
          <w:lang w:val="en-GB"/>
        </w:rPr>
        <w:t xml:space="preserve"> to a certain </w:t>
      </w:r>
      <w:r w:rsidR="009F0171" w:rsidRPr="004E2838">
        <w:rPr>
          <w:rFonts w:ascii="Arial" w:hAnsi="Arial" w:cs="Arial"/>
          <w:shd w:val="clear" w:color="auto" w:fill="FFFFFF"/>
          <w:lang w:val="en-GB"/>
        </w:rPr>
        <w:t>extent</w:t>
      </w:r>
      <w:r w:rsidR="00BC02C4" w:rsidRPr="004E2838">
        <w:rPr>
          <w:rFonts w:ascii="Arial" w:hAnsi="Arial" w:cs="Arial"/>
          <w:shd w:val="clear" w:color="auto" w:fill="FFFFFF"/>
          <w:lang w:val="en-GB"/>
        </w:rPr>
        <w:t>,</w:t>
      </w:r>
      <w:r w:rsidR="00E01906" w:rsidRPr="004E2838">
        <w:rPr>
          <w:rFonts w:ascii="Arial" w:hAnsi="Arial" w:cs="Arial"/>
          <w:shd w:val="clear" w:color="auto" w:fill="FFFFFF"/>
          <w:lang w:val="en-GB"/>
        </w:rPr>
        <w:t xml:space="preserve"> a qualitative </w:t>
      </w:r>
      <w:r w:rsidR="00101B0E" w:rsidRPr="004E2838">
        <w:rPr>
          <w:rFonts w:ascii="Arial" w:hAnsi="Arial" w:cs="Arial"/>
          <w:shd w:val="clear" w:color="auto" w:fill="FFFFFF"/>
          <w:lang w:val="en-GB"/>
        </w:rPr>
        <w:t>angle</w:t>
      </w:r>
      <w:r w:rsidR="00146376" w:rsidRPr="004E2838">
        <w:rPr>
          <w:rFonts w:ascii="Arial" w:hAnsi="Arial" w:cs="Arial"/>
          <w:shd w:val="clear" w:color="auto" w:fill="FFFFFF"/>
          <w:lang w:val="en-GB"/>
        </w:rPr>
        <w:t xml:space="preserve"> </w:t>
      </w:r>
      <w:r w:rsidR="009F0171" w:rsidRPr="004E2838">
        <w:rPr>
          <w:rFonts w:ascii="Arial" w:hAnsi="Arial" w:cs="Arial"/>
          <w:shd w:val="clear" w:color="auto" w:fill="FFFFFF"/>
          <w:lang w:val="en-GB"/>
        </w:rPr>
        <w:t xml:space="preserve">to the quantitative data </w:t>
      </w:r>
      <w:r w:rsidR="00146376" w:rsidRPr="004E2838">
        <w:rPr>
          <w:rFonts w:ascii="Arial" w:hAnsi="Arial" w:cs="Arial"/>
          <w:shd w:val="clear" w:color="auto" w:fill="FFFFFF"/>
          <w:lang w:val="en-GB"/>
        </w:rPr>
        <w:t>with the second part of the questionnaire</w:t>
      </w:r>
      <w:r w:rsidR="00BC02C4" w:rsidRPr="004E2838">
        <w:rPr>
          <w:rFonts w:ascii="Arial" w:hAnsi="Arial" w:cs="Arial"/>
          <w:shd w:val="clear" w:color="auto" w:fill="FFFFFF"/>
          <w:lang w:val="en-GB"/>
        </w:rPr>
        <w:t>.</w:t>
      </w:r>
      <w:r w:rsidR="00BA3B40" w:rsidRPr="004E2838">
        <w:rPr>
          <w:rFonts w:ascii="Arial" w:hAnsi="Arial" w:cs="Arial"/>
          <w:shd w:val="clear" w:color="auto" w:fill="FFFFFF"/>
          <w:lang w:val="en-GB"/>
        </w:rPr>
        <w:t xml:space="preserve"> The reliability of this descriptive </w:t>
      </w:r>
      <w:r w:rsidR="00016AFB" w:rsidRPr="004E2838">
        <w:rPr>
          <w:rFonts w:ascii="Arial" w:hAnsi="Arial" w:cs="Arial"/>
          <w:shd w:val="clear" w:color="auto" w:fill="FFFFFF"/>
          <w:lang w:val="en-GB"/>
        </w:rPr>
        <w:t xml:space="preserve">quantitative </w:t>
      </w:r>
      <w:r w:rsidR="00BA3B40" w:rsidRPr="004E2838">
        <w:rPr>
          <w:rFonts w:ascii="Arial" w:hAnsi="Arial" w:cs="Arial"/>
          <w:shd w:val="clear" w:color="auto" w:fill="FFFFFF"/>
          <w:lang w:val="en-GB"/>
        </w:rPr>
        <w:t>approach</w:t>
      </w:r>
      <w:r w:rsidR="00016AFB" w:rsidRPr="004E2838">
        <w:rPr>
          <w:rFonts w:ascii="Arial" w:hAnsi="Arial" w:cs="Arial"/>
          <w:shd w:val="clear" w:color="auto" w:fill="FFFFFF"/>
          <w:lang w:val="en-GB"/>
        </w:rPr>
        <w:t xml:space="preserve"> is</w:t>
      </w:r>
      <w:r w:rsidR="00E01906" w:rsidRPr="004E2838">
        <w:rPr>
          <w:rFonts w:ascii="Arial" w:hAnsi="Arial" w:cs="Arial"/>
          <w:shd w:val="clear" w:color="auto" w:fill="FFFFFF"/>
          <w:lang w:val="en-GB"/>
        </w:rPr>
        <w:t xml:space="preserve"> </w:t>
      </w:r>
      <w:r w:rsidR="00016AFB" w:rsidRPr="004E2838">
        <w:rPr>
          <w:rFonts w:ascii="Arial" w:hAnsi="Arial" w:cs="Arial"/>
          <w:shd w:val="clear" w:color="auto" w:fill="FFFFFF"/>
          <w:lang w:val="en-GB"/>
        </w:rPr>
        <w:t>h</w:t>
      </w:r>
      <w:r w:rsidR="00DC4C59" w:rsidRPr="004E2838">
        <w:rPr>
          <w:rFonts w:ascii="Arial" w:hAnsi="Arial" w:cs="Arial"/>
          <w:shd w:val="clear" w:color="auto" w:fill="FFFFFF"/>
          <w:lang w:val="en-GB"/>
        </w:rPr>
        <w:t>owever</w:t>
      </w:r>
      <w:r w:rsidR="000A1485" w:rsidRPr="004E2838">
        <w:rPr>
          <w:rFonts w:ascii="Arial" w:hAnsi="Arial" w:cs="Arial"/>
          <w:shd w:val="clear" w:color="auto" w:fill="FFFFFF"/>
          <w:lang w:val="en-GB"/>
        </w:rPr>
        <w:t xml:space="preserve"> jeopardised by the researcher’s</w:t>
      </w:r>
      <w:r w:rsidR="00DC4C59" w:rsidRPr="004E2838">
        <w:rPr>
          <w:rFonts w:ascii="Arial" w:hAnsi="Arial" w:cs="Arial"/>
          <w:shd w:val="clear" w:color="auto" w:fill="FFFFFF"/>
          <w:lang w:val="en-GB"/>
        </w:rPr>
        <w:t xml:space="preserve"> pre-judgement </w:t>
      </w:r>
      <w:r w:rsidR="00641904" w:rsidRPr="004E2838">
        <w:rPr>
          <w:rFonts w:ascii="Arial" w:hAnsi="Arial" w:cs="Arial"/>
          <w:shd w:val="clear" w:color="auto" w:fill="FFFFFF"/>
          <w:lang w:val="en-GB"/>
        </w:rPr>
        <w:t>as to what the study is looking to explore</w:t>
      </w:r>
      <w:r w:rsidR="00965891" w:rsidRPr="004E2838">
        <w:rPr>
          <w:rFonts w:ascii="Arial" w:hAnsi="Arial" w:cs="Arial"/>
          <w:shd w:val="clear" w:color="auto" w:fill="FFFFFF"/>
          <w:lang w:val="en-GB"/>
        </w:rPr>
        <w:t xml:space="preserve"> </w:t>
      </w:r>
      <w:r w:rsidR="000A1485" w:rsidRPr="004E2838">
        <w:rPr>
          <w:rFonts w:ascii="Arial" w:hAnsi="Arial" w:cs="Arial"/>
          <w:shd w:val="clear" w:color="auto" w:fill="FFFFFF"/>
          <w:lang w:val="en-GB"/>
        </w:rPr>
        <w:t xml:space="preserve">and </w:t>
      </w:r>
      <w:r w:rsidR="00965891" w:rsidRPr="004E2838">
        <w:rPr>
          <w:rFonts w:ascii="Arial" w:hAnsi="Arial" w:cs="Arial"/>
          <w:shd w:val="clear" w:color="auto" w:fill="FFFFFF"/>
          <w:lang w:val="en-GB"/>
        </w:rPr>
        <w:t xml:space="preserve">may be found in the questions as the children’s viewpoint </w:t>
      </w:r>
      <w:r w:rsidR="000A1485" w:rsidRPr="004E2838">
        <w:rPr>
          <w:rFonts w:ascii="Arial" w:hAnsi="Arial" w:cs="Arial"/>
          <w:shd w:val="clear" w:color="auto" w:fill="FFFFFF"/>
          <w:lang w:val="en-GB"/>
        </w:rPr>
        <w:t>is not taken into account</w:t>
      </w:r>
      <w:r w:rsidR="008C13F0" w:rsidRPr="004E2838">
        <w:rPr>
          <w:rFonts w:ascii="Arial" w:hAnsi="Arial" w:cs="Arial"/>
          <w:shd w:val="clear" w:color="auto" w:fill="FFFFFF"/>
          <w:lang w:val="en-GB"/>
        </w:rPr>
        <w:t>. T</w:t>
      </w:r>
      <w:r w:rsidR="00301F94" w:rsidRPr="004E2838">
        <w:rPr>
          <w:rFonts w:ascii="Arial" w:hAnsi="Arial" w:cs="Arial"/>
          <w:shd w:val="clear" w:color="auto" w:fill="FFFFFF"/>
          <w:lang w:val="en-GB"/>
        </w:rPr>
        <w:t>o counteract</w:t>
      </w:r>
      <w:r w:rsidR="00DD6BE3" w:rsidRPr="004E2838">
        <w:rPr>
          <w:rFonts w:ascii="Arial" w:hAnsi="Arial" w:cs="Arial"/>
          <w:shd w:val="clear" w:color="auto" w:fill="FFFFFF"/>
          <w:lang w:val="en-GB"/>
        </w:rPr>
        <w:t xml:space="preserve"> </w:t>
      </w:r>
      <w:r w:rsidR="00773AFB" w:rsidRPr="004E2838">
        <w:rPr>
          <w:rFonts w:ascii="Arial" w:hAnsi="Arial" w:cs="Arial"/>
          <w:shd w:val="clear" w:color="auto" w:fill="FFFFFF"/>
          <w:lang w:val="en-GB"/>
        </w:rPr>
        <w:t xml:space="preserve">this </w:t>
      </w:r>
      <w:r w:rsidR="00DD6BE3" w:rsidRPr="004E2838">
        <w:rPr>
          <w:rFonts w:ascii="Arial" w:hAnsi="Arial" w:cs="Arial"/>
          <w:shd w:val="clear" w:color="auto" w:fill="FFFFFF"/>
          <w:lang w:val="en-GB"/>
        </w:rPr>
        <w:t>subjectivity</w:t>
      </w:r>
      <w:r w:rsidR="00773AFB" w:rsidRPr="004E2838">
        <w:rPr>
          <w:rFonts w:ascii="Arial" w:hAnsi="Arial" w:cs="Arial"/>
          <w:shd w:val="clear" w:color="auto" w:fill="FFFFFF"/>
          <w:lang w:val="en-GB"/>
        </w:rPr>
        <w:t>, the study compare</w:t>
      </w:r>
      <w:r w:rsidR="00125AFC" w:rsidRPr="004E2838">
        <w:rPr>
          <w:rFonts w:ascii="Arial" w:hAnsi="Arial" w:cs="Arial"/>
          <w:shd w:val="clear" w:color="auto" w:fill="FFFFFF"/>
          <w:lang w:val="en-GB"/>
        </w:rPr>
        <w:t>s</w:t>
      </w:r>
      <w:r w:rsidR="009D54FF" w:rsidRPr="004E2838">
        <w:rPr>
          <w:rFonts w:ascii="Arial" w:hAnsi="Arial" w:cs="Arial"/>
          <w:shd w:val="clear" w:color="auto" w:fill="FFFFFF"/>
          <w:lang w:val="en-GB"/>
        </w:rPr>
        <w:t xml:space="preserve"> </w:t>
      </w:r>
      <w:r w:rsidR="0047794E" w:rsidRPr="004E2838">
        <w:rPr>
          <w:rFonts w:ascii="Arial" w:hAnsi="Arial" w:cs="Arial"/>
          <w:lang w:val="en-GB"/>
        </w:rPr>
        <w:t xml:space="preserve">within subjects </w:t>
      </w:r>
      <w:r w:rsidR="00902B88" w:rsidRPr="004E2838">
        <w:rPr>
          <w:rFonts w:ascii="Arial" w:hAnsi="Arial" w:cs="Arial"/>
          <w:lang w:val="en-GB"/>
        </w:rPr>
        <w:t xml:space="preserve">a </w:t>
      </w:r>
      <w:r w:rsidR="0047794E" w:rsidRPr="004E2838">
        <w:rPr>
          <w:rFonts w:ascii="Arial" w:hAnsi="Arial" w:cs="Arial"/>
          <w:lang w:val="en-GB"/>
        </w:rPr>
        <w:t>repeated measure design</w:t>
      </w:r>
      <w:r w:rsidR="00902B88" w:rsidRPr="004E2838">
        <w:rPr>
          <w:rFonts w:ascii="Arial" w:hAnsi="Arial" w:cs="Arial"/>
          <w:lang w:val="en-GB"/>
        </w:rPr>
        <w:t xml:space="preserve"> evaluating children’s wellbeing before the first intervention </w:t>
      </w:r>
      <w:r w:rsidR="00902B88" w:rsidRPr="004E2838">
        <w:rPr>
          <w:rFonts w:ascii="Arial" w:hAnsi="Arial" w:cs="Arial"/>
          <w:lang w:val="en-GB"/>
        </w:rPr>
        <w:lastRenderedPageBreak/>
        <w:t xml:space="preserve">and after the last intervention </w:t>
      </w:r>
      <w:r w:rsidR="00CB04CC" w:rsidRPr="004E2838">
        <w:rPr>
          <w:rFonts w:ascii="Arial" w:hAnsi="Arial" w:cs="Arial"/>
          <w:lang w:val="en-GB"/>
        </w:rPr>
        <w:t>using the same questionnaire</w:t>
      </w:r>
      <w:r w:rsidR="00125AFC" w:rsidRPr="004E2838">
        <w:rPr>
          <w:rFonts w:ascii="Arial" w:hAnsi="Arial" w:cs="Arial"/>
          <w:lang w:val="en-GB"/>
        </w:rPr>
        <w:t xml:space="preserve">. </w:t>
      </w:r>
      <w:r w:rsidR="000E0F1C" w:rsidRPr="004E2838">
        <w:rPr>
          <w:rFonts w:ascii="Arial" w:hAnsi="Arial" w:cs="Arial"/>
          <w:lang w:val="en-GB"/>
        </w:rPr>
        <w:t>Moreover, any conclusion</w:t>
      </w:r>
      <w:r w:rsidR="00474997" w:rsidRPr="004E2838">
        <w:rPr>
          <w:rFonts w:ascii="Arial" w:hAnsi="Arial" w:cs="Arial"/>
          <w:lang w:val="en-GB"/>
        </w:rPr>
        <w:t xml:space="preserve"> drawn from the scaling of the children’s wellbeing may be altered by independent variables outside the school</w:t>
      </w:r>
      <w:r w:rsidR="002E2CB4">
        <w:rPr>
          <w:rFonts w:ascii="Arial" w:hAnsi="Arial" w:cs="Arial"/>
          <w:lang w:val="en-GB"/>
        </w:rPr>
        <w:t>,</w:t>
      </w:r>
      <w:r w:rsidR="00474997" w:rsidRPr="004E2838">
        <w:rPr>
          <w:rFonts w:ascii="Arial" w:hAnsi="Arial" w:cs="Arial"/>
          <w:lang w:val="en-GB"/>
        </w:rPr>
        <w:t xml:space="preserve"> such as the family and financial situation of the children as well as pre-existing conditions</w:t>
      </w:r>
      <w:r w:rsidR="002E2CB4">
        <w:rPr>
          <w:rFonts w:ascii="Arial" w:hAnsi="Arial" w:cs="Arial"/>
          <w:lang w:val="en-GB"/>
        </w:rPr>
        <w:t>,</w:t>
      </w:r>
      <w:r w:rsidR="00474997" w:rsidRPr="004E2838">
        <w:rPr>
          <w:rFonts w:ascii="Arial" w:hAnsi="Arial" w:cs="Arial"/>
          <w:lang w:val="en-GB"/>
        </w:rPr>
        <w:t xml:space="preserve"> such as mental health issues</w:t>
      </w:r>
      <w:r w:rsidR="00561686" w:rsidRPr="004E2838">
        <w:rPr>
          <w:rFonts w:ascii="Arial" w:hAnsi="Arial" w:cs="Arial"/>
          <w:lang w:val="en-GB"/>
        </w:rPr>
        <w:t xml:space="preserve"> (</w:t>
      </w:r>
      <w:proofErr w:type="spellStart"/>
      <w:r w:rsidR="00561686" w:rsidRPr="004E2838">
        <w:rPr>
          <w:rFonts w:ascii="Arial" w:hAnsi="Arial" w:cs="Arial"/>
          <w:shd w:val="clear" w:color="auto" w:fill="FFFFFF"/>
          <w:lang w:val="en-GB"/>
        </w:rPr>
        <w:t>Konu</w:t>
      </w:r>
      <w:proofErr w:type="spellEnd"/>
      <w:r w:rsidR="00561686" w:rsidRPr="004E2838">
        <w:rPr>
          <w:rFonts w:ascii="Arial" w:hAnsi="Arial" w:cs="Arial"/>
          <w:shd w:val="clear" w:color="auto" w:fill="FFFFFF"/>
          <w:lang w:val="en-GB"/>
        </w:rPr>
        <w:t xml:space="preserve"> and </w:t>
      </w:r>
      <w:proofErr w:type="spellStart"/>
      <w:r w:rsidR="00561686" w:rsidRPr="004E2838">
        <w:rPr>
          <w:rFonts w:ascii="Arial" w:hAnsi="Arial" w:cs="Arial"/>
          <w:shd w:val="clear" w:color="auto" w:fill="FFFFFF"/>
          <w:lang w:val="en-GB"/>
        </w:rPr>
        <w:t>Rimpel</w:t>
      </w:r>
      <w:proofErr w:type="spellEnd"/>
      <w:r w:rsidR="00561686" w:rsidRPr="004E2838">
        <w:rPr>
          <w:rFonts w:ascii="Arial" w:hAnsi="Arial" w:cs="Arial"/>
          <w:shd w:val="clear" w:color="auto" w:fill="FFFFFF"/>
          <w:lang w:val="en-GB"/>
        </w:rPr>
        <w:t>,</w:t>
      </w:r>
      <w:r w:rsidR="003C6518" w:rsidRPr="004E2838">
        <w:rPr>
          <w:rFonts w:ascii="Arial" w:hAnsi="Arial" w:cs="Arial"/>
          <w:shd w:val="clear" w:color="auto" w:fill="FFFFFF"/>
          <w:lang w:val="en-GB"/>
        </w:rPr>
        <w:t xml:space="preserve"> </w:t>
      </w:r>
      <w:r w:rsidR="00561686" w:rsidRPr="004E2838">
        <w:rPr>
          <w:rFonts w:ascii="Arial" w:hAnsi="Arial" w:cs="Arial"/>
          <w:shd w:val="clear" w:color="auto" w:fill="FFFFFF"/>
          <w:lang w:val="en-GB"/>
        </w:rPr>
        <w:t>2002)</w:t>
      </w:r>
      <w:r w:rsidR="00561686" w:rsidRPr="004E2838">
        <w:rPr>
          <w:rFonts w:ascii="Arial" w:hAnsi="Arial" w:cs="Arial"/>
          <w:lang w:val="en-GB"/>
        </w:rPr>
        <w:t>.</w:t>
      </w:r>
    </w:p>
    <w:p w14:paraId="12901C25" w14:textId="77777777" w:rsidR="00E846B9" w:rsidRPr="004E2838" w:rsidRDefault="00E846B9" w:rsidP="00E91125">
      <w:pPr>
        <w:spacing w:line="360" w:lineRule="auto"/>
        <w:contextualSpacing/>
        <w:jc w:val="both"/>
        <w:rPr>
          <w:rFonts w:ascii="Arial" w:hAnsi="Arial" w:cs="Arial"/>
          <w:lang w:val="en-GB"/>
        </w:rPr>
      </w:pPr>
    </w:p>
    <w:p w14:paraId="733CA729" w14:textId="1C78BA75" w:rsidR="00BF1343" w:rsidRPr="004E2838" w:rsidRDefault="00F50506" w:rsidP="00E91125">
      <w:pPr>
        <w:spacing w:line="360" w:lineRule="auto"/>
        <w:contextualSpacing/>
        <w:jc w:val="both"/>
        <w:rPr>
          <w:rFonts w:ascii="Arial" w:hAnsi="Arial" w:cs="Arial"/>
          <w:i/>
          <w:iCs/>
          <w:lang w:val="en-GB"/>
        </w:rPr>
      </w:pPr>
      <w:r w:rsidRPr="004E2838">
        <w:rPr>
          <w:rFonts w:ascii="Arial" w:hAnsi="Arial" w:cs="Arial"/>
          <w:i/>
          <w:iCs/>
          <w:lang w:val="en-GB"/>
        </w:rPr>
        <w:t>Timeline</w:t>
      </w:r>
    </w:p>
    <w:p w14:paraId="258A58C0" w14:textId="77777777" w:rsidR="00E77670" w:rsidRPr="004E2838" w:rsidRDefault="00E77670" w:rsidP="00E91125">
      <w:pPr>
        <w:spacing w:line="360" w:lineRule="auto"/>
        <w:contextualSpacing/>
        <w:jc w:val="both"/>
        <w:rPr>
          <w:rFonts w:ascii="Arial" w:hAnsi="Arial" w:cs="Arial"/>
          <w:iCs/>
          <w:lang w:val="en-GB"/>
        </w:rPr>
      </w:pPr>
    </w:p>
    <w:p w14:paraId="477B82E9" w14:textId="5D625F38" w:rsidR="00E77670" w:rsidRPr="004E2838" w:rsidRDefault="00E5178F" w:rsidP="00E77670">
      <w:pPr>
        <w:spacing w:line="360" w:lineRule="auto"/>
        <w:contextualSpacing/>
        <w:jc w:val="both"/>
        <w:rPr>
          <w:rFonts w:ascii="Arial" w:hAnsi="Arial" w:cs="Arial"/>
          <w:iCs/>
          <w:lang w:val="en-GB"/>
        </w:rPr>
      </w:pPr>
      <w:r w:rsidRPr="004E2838">
        <w:rPr>
          <w:rFonts w:ascii="Arial" w:hAnsi="Arial" w:cs="Arial"/>
          <w:iCs/>
          <w:lang w:val="en-GB"/>
        </w:rPr>
        <w:t xml:space="preserve">Primarily </w:t>
      </w:r>
      <w:r w:rsidR="00CB00C9" w:rsidRPr="004E2838">
        <w:rPr>
          <w:rFonts w:ascii="Arial" w:hAnsi="Arial" w:cs="Arial"/>
          <w:iCs/>
          <w:lang w:val="en-GB"/>
        </w:rPr>
        <w:t>developed</w:t>
      </w:r>
      <w:r w:rsidR="00EA471D" w:rsidRPr="004E2838">
        <w:rPr>
          <w:rFonts w:ascii="Arial" w:hAnsi="Arial" w:cs="Arial"/>
          <w:iCs/>
          <w:lang w:val="en-GB"/>
        </w:rPr>
        <w:t xml:space="preserve"> to enhance children’s wellbeing, </w:t>
      </w:r>
      <w:r w:rsidR="008C5542" w:rsidRPr="004E2838">
        <w:rPr>
          <w:rFonts w:ascii="Arial" w:hAnsi="Arial" w:cs="Arial"/>
          <w:iCs/>
          <w:lang w:val="en-GB"/>
        </w:rPr>
        <w:t xml:space="preserve">the positive psychology intervention through </w:t>
      </w:r>
      <w:r w:rsidR="00D2689B" w:rsidRPr="004E2838">
        <w:rPr>
          <w:rFonts w:ascii="Arial" w:hAnsi="Arial" w:cs="Arial"/>
          <w:iCs/>
          <w:lang w:val="en-GB"/>
        </w:rPr>
        <w:t>guided medi</w:t>
      </w:r>
      <w:r w:rsidR="00FB652B" w:rsidRPr="004E2838">
        <w:rPr>
          <w:rFonts w:ascii="Arial" w:hAnsi="Arial" w:cs="Arial"/>
          <w:iCs/>
          <w:lang w:val="en-GB"/>
        </w:rPr>
        <w:t>t</w:t>
      </w:r>
      <w:r w:rsidR="00D2689B" w:rsidRPr="004E2838">
        <w:rPr>
          <w:rFonts w:ascii="Arial" w:hAnsi="Arial" w:cs="Arial"/>
          <w:iCs/>
          <w:lang w:val="en-GB"/>
        </w:rPr>
        <w:t xml:space="preserve">ation is </w:t>
      </w:r>
      <w:r w:rsidR="007A3285" w:rsidRPr="004E2838">
        <w:rPr>
          <w:rFonts w:ascii="Arial" w:hAnsi="Arial" w:cs="Arial"/>
          <w:iCs/>
          <w:lang w:val="en-GB"/>
        </w:rPr>
        <w:t xml:space="preserve">also an attempt </w:t>
      </w:r>
      <w:r w:rsidR="00872830" w:rsidRPr="004E2838">
        <w:rPr>
          <w:rFonts w:ascii="Arial" w:hAnsi="Arial" w:cs="Arial"/>
          <w:iCs/>
          <w:lang w:val="en-GB"/>
        </w:rPr>
        <w:t>into</w:t>
      </w:r>
      <w:r w:rsidR="007A3285" w:rsidRPr="004E2838">
        <w:rPr>
          <w:rFonts w:ascii="Arial" w:hAnsi="Arial" w:cs="Arial"/>
          <w:iCs/>
          <w:lang w:val="en-GB"/>
        </w:rPr>
        <w:t xml:space="preserve"> creat</w:t>
      </w:r>
      <w:r w:rsidR="00872830" w:rsidRPr="004E2838">
        <w:rPr>
          <w:rFonts w:ascii="Arial" w:hAnsi="Arial" w:cs="Arial"/>
          <w:iCs/>
          <w:lang w:val="en-GB"/>
        </w:rPr>
        <w:t xml:space="preserve">ing a health behaviour </w:t>
      </w:r>
      <w:r w:rsidR="00BE2EDF" w:rsidRPr="004E2838">
        <w:rPr>
          <w:rFonts w:ascii="Arial" w:hAnsi="Arial" w:cs="Arial"/>
          <w:iCs/>
          <w:lang w:val="en-GB"/>
        </w:rPr>
        <w:t>habit</w:t>
      </w:r>
      <w:r w:rsidR="00872830" w:rsidRPr="004E2838">
        <w:rPr>
          <w:rFonts w:ascii="Arial" w:hAnsi="Arial" w:cs="Arial"/>
          <w:iCs/>
          <w:lang w:val="en-GB"/>
        </w:rPr>
        <w:t xml:space="preserve"> among children in school </w:t>
      </w:r>
      <w:r w:rsidR="00BE2EDF" w:rsidRPr="004E2838">
        <w:rPr>
          <w:rFonts w:ascii="Arial" w:hAnsi="Arial" w:cs="Arial"/>
          <w:iCs/>
          <w:lang w:val="en-GB"/>
        </w:rPr>
        <w:t xml:space="preserve">in order to take responsibility for their </w:t>
      </w:r>
      <w:r w:rsidR="00792D45" w:rsidRPr="004E2838">
        <w:rPr>
          <w:rFonts w:ascii="Arial" w:hAnsi="Arial" w:cs="Arial"/>
          <w:iCs/>
          <w:lang w:val="en-GB"/>
        </w:rPr>
        <w:t xml:space="preserve">own </w:t>
      </w:r>
      <w:r w:rsidR="00BE2EDF" w:rsidRPr="004E2838">
        <w:rPr>
          <w:rFonts w:ascii="Arial" w:hAnsi="Arial" w:cs="Arial"/>
          <w:iCs/>
          <w:lang w:val="en-GB"/>
        </w:rPr>
        <w:t>mental health</w:t>
      </w:r>
      <w:r w:rsidR="00BA041A" w:rsidRPr="004E2838">
        <w:rPr>
          <w:rFonts w:ascii="Arial" w:hAnsi="Arial" w:cs="Arial"/>
          <w:iCs/>
          <w:lang w:val="en-GB"/>
        </w:rPr>
        <w:t xml:space="preserve"> and </w:t>
      </w:r>
      <w:r w:rsidR="008C5542" w:rsidRPr="004E2838">
        <w:rPr>
          <w:rFonts w:ascii="Arial" w:hAnsi="Arial" w:cs="Arial"/>
          <w:iCs/>
          <w:lang w:val="en-GB"/>
        </w:rPr>
        <w:t xml:space="preserve">to </w:t>
      </w:r>
      <w:r w:rsidR="00BA041A" w:rsidRPr="004E2838">
        <w:rPr>
          <w:rFonts w:ascii="Arial" w:hAnsi="Arial" w:cs="Arial"/>
          <w:iCs/>
          <w:lang w:val="en-GB"/>
        </w:rPr>
        <w:t>develop coping mechanisms</w:t>
      </w:r>
      <w:r w:rsidR="00BE2EDF" w:rsidRPr="004E2838">
        <w:rPr>
          <w:rFonts w:ascii="Arial" w:hAnsi="Arial" w:cs="Arial"/>
          <w:iCs/>
          <w:lang w:val="en-GB"/>
        </w:rPr>
        <w:t>.</w:t>
      </w:r>
      <w:r w:rsidR="008753D5" w:rsidRPr="004E2838">
        <w:rPr>
          <w:rFonts w:ascii="Arial" w:hAnsi="Arial" w:cs="Arial"/>
          <w:iCs/>
          <w:lang w:val="en-GB"/>
        </w:rPr>
        <w:t xml:space="preserve"> </w:t>
      </w:r>
      <w:r w:rsidR="00971EB9" w:rsidRPr="004E2838">
        <w:rPr>
          <w:rFonts w:ascii="Arial" w:hAnsi="Arial" w:cs="Arial"/>
          <w:iCs/>
          <w:lang w:val="en-GB"/>
        </w:rPr>
        <w:t>Therefore, h</w:t>
      </w:r>
      <w:r w:rsidR="008753D5" w:rsidRPr="004E2838">
        <w:rPr>
          <w:rFonts w:ascii="Arial" w:hAnsi="Arial" w:cs="Arial"/>
          <w:iCs/>
          <w:lang w:val="en-GB"/>
        </w:rPr>
        <w:t xml:space="preserve">abit formation </w:t>
      </w:r>
      <w:r w:rsidR="003E3713" w:rsidRPr="004E2838">
        <w:rPr>
          <w:rFonts w:ascii="Arial" w:hAnsi="Arial" w:cs="Arial"/>
          <w:iCs/>
          <w:lang w:val="en-GB"/>
        </w:rPr>
        <w:t xml:space="preserve">through the intervention is an essential long-term goal for </w:t>
      </w:r>
      <w:r w:rsidR="00A00D56" w:rsidRPr="004E2838">
        <w:rPr>
          <w:rFonts w:ascii="Arial" w:hAnsi="Arial" w:cs="Arial"/>
          <w:iCs/>
          <w:lang w:val="en-GB"/>
        </w:rPr>
        <w:t xml:space="preserve">wellbeing and </w:t>
      </w:r>
      <w:r w:rsidR="003E3713" w:rsidRPr="004E2838">
        <w:rPr>
          <w:rFonts w:ascii="Arial" w:hAnsi="Arial" w:cs="Arial"/>
          <w:iCs/>
          <w:lang w:val="en-GB"/>
        </w:rPr>
        <w:t xml:space="preserve">behaviour change </w:t>
      </w:r>
      <w:r w:rsidR="00C03101" w:rsidRPr="004E2838">
        <w:rPr>
          <w:rFonts w:ascii="Arial" w:hAnsi="Arial" w:cs="Arial"/>
          <w:iCs/>
          <w:lang w:val="en-GB"/>
        </w:rPr>
        <w:t xml:space="preserve">as a repeated behaviour </w:t>
      </w:r>
      <w:r w:rsidR="00A10281" w:rsidRPr="004E2838">
        <w:rPr>
          <w:rFonts w:ascii="Arial" w:hAnsi="Arial" w:cs="Arial"/>
          <w:iCs/>
          <w:lang w:val="en-GB"/>
        </w:rPr>
        <w:t>elicit</w:t>
      </w:r>
      <w:r w:rsidR="006226BF" w:rsidRPr="004E2838">
        <w:rPr>
          <w:rFonts w:ascii="Arial" w:hAnsi="Arial" w:cs="Arial"/>
          <w:iCs/>
          <w:lang w:val="en-GB"/>
        </w:rPr>
        <w:t>e</w:t>
      </w:r>
      <w:r w:rsidR="00373A71" w:rsidRPr="004E2838">
        <w:rPr>
          <w:rFonts w:ascii="Arial" w:hAnsi="Arial" w:cs="Arial"/>
          <w:iCs/>
          <w:lang w:val="en-GB"/>
        </w:rPr>
        <w:t>d</w:t>
      </w:r>
      <w:r w:rsidR="00A10281" w:rsidRPr="004E2838">
        <w:rPr>
          <w:rFonts w:ascii="Arial" w:hAnsi="Arial" w:cs="Arial"/>
          <w:iCs/>
          <w:lang w:val="en-GB"/>
        </w:rPr>
        <w:t xml:space="preserve"> automatically </w:t>
      </w:r>
      <w:r w:rsidR="00147848" w:rsidRPr="004E2838">
        <w:rPr>
          <w:rFonts w:ascii="Arial" w:hAnsi="Arial" w:cs="Arial"/>
          <w:iCs/>
          <w:lang w:val="en-GB"/>
        </w:rPr>
        <w:t>is</w:t>
      </w:r>
      <w:r w:rsidR="00B97A6A" w:rsidRPr="004E2838">
        <w:rPr>
          <w:rFonts w:ascii="Arial" w:hAnsi="Arial" w:cs="Arial"/>
          <w:iCs/>
          <w:lang w:val="en-GB"/>
        </w:rPr>
        <w:t xml:space="preserve"> likely to be </w:t>
      </w:r>
      <w:r w:rsidR="00147848" w:rsidRPr="004E2838">
        <w:rPr>
          <w:rFonts w:ascii="Arial" w:hAnsi="Arial" w:cs="Arial"/>
          <w:iCs/>
          <w:lang w:val="en-GB"/>
        </w:rPr>
        <w:t>maintained</w:t>
      </w:r>
      <w:r w:rsidR="00774FB0" w:rsidRPr="004E2838">
        <w:rPr>
          <w:rFonts w:ascii="Arial" w:hAnsi="Arial" w:cs="Arial"/>
          <w:iCs/>
          <w:lang w:val="en-GB"/>
        </w:rPr>
        <w:t xml:space="preserve"> </w:t>
      </w:r>
      <w:r w:rsidR="00461EBF" w:rsidRPr="004E2838">
        <w:rPr>
          <w:rFonts w:ascii="Arial" w:hAnsi="Arial" w:cs="Arial"/>
          <w:iCs/>
          <w:lang w:val="en-GB"/>
        </w:rPr>
        <w:t>(</w:t>
      </w:r>
      <w:r w:rsidR="00461EBF" w:rsidRPr="004E2838">
        <w:rPr>
          <w:rFonts w:ascii="Arial" w:hAnsi="Arial" w:cs="Arial"/>
          <w:lang w:val="en-GB"/>
        </w:rPr>
        <w:t>Lally, Wardle and Gardner, 2011).</w:t>
      </w:r>
      <w:r w:rsidR="00D935E0" w:rsidRPr="004E2838">
        <w:rPr>
          <w:rFonts w:ascii="Arial" w:hAnsi="Arial" w:cs="Arial"/>
          <w:iCs/>
          <w:lang w:val="en-GB"/>
        </w:rPr>
        <w:t xml:space="preserve"> </w:t>
      </w:r>
      <w:r w:rsidR="00320D50" w:rsidRPr="004E2838">
        <w:rPr>
          <w:rFonts w:ascii="Arial" w:hAnsi="Arial" w:cs="Arial"/>
          <w:iCs/>
          <w:lang w:val="en-GB"/>
        </w:rPr>
        <w:t>One should wonder ‘</w:t>
      </w:r>
      <w:r w:rsidR="003E2DE3" w:rsidRPr="004E2838">
        <w:rPr>
          <w:rFonts w:ascii="Arial" w:hAnsi="Arial" w:cs="Arial"/>
          <w:iCs/>
          <w:lang w:val="en-GB"/>
        </w:rPr>
        <w:t>How long should an intervention last to implement it successfully in a child’s daily routine?</w:t>
      </w:r>
      <w:r w:rsidR="00320D50" w:rsidRPr="004E2838">
        <w:rPr>
          <w:rFonts w:ascii="Arial" w:hAnsi="Arial" w:cs="Arial"/>
          <w:iCs/>
          <w:lang w:val="en-GB"/>
        </w:rPr>
        <w:t>’</w:t>
      </w:r>
      <w:r w:rsidR="002D545D" w:rsidRPr="004E2838">
        <w:rPr>
          <w:rFonts w:ascii="Arial" w:hAnsi="Arial" w:cs="Arial"/>
          <w:iCs/>
          <w:lang w:val="en-GB"/>
        </w:rPr>
        <w:t xml:space="preserve"> The unrealistic time expectations to form a habit can lead children as well as adults to give up during the learning process (</w:t>
      </w:r>
      <w:r w:rsidR="00EF32DB" w:rsidRPr="004E2838">
        <w:rPr>
          <w:rStyle w:val="Lienhypertexte"/>
          <w:rFonts w:ascii="Arial" w:hAnsi="Arial" w:cs="Arial"/>
          <w:color w:val="auto"/>
          <w:u w:val="none"/>
          <w:lang w:val="en-GB"/>
        </w:rPr>
        <w:t>Gardner, La</w:t>
      </w:r>
      <w:r w:rsidR="00FF1E7E" w:rsidRPr="004E2838">
        <w:rPr>
          <w:rStyle w:val="Lienhypertexte"/>
          <w:rFonts w:ascii="Arial" w:hAnsi="Arial" w:cs="Arial"/>
          <w:color w:val="auto"/>
          <w:u w:val="none"/>
          <w:lang w:val="en-GB"/>
        </w:rPr>
        <w:t>l</w:t>
      </w:r>
      <w:r w:rsidR="00EF32DB" w:rsidRPr="004E2838">
        <w:rPr>
          <w:rStyle w:val="Lienhypertexte"/>
          <w:rFonts w:ascii="Arial" w:hAnsi="Arial" w:cs="Arial"/>
          <w:color w:val="auto"/>
          <w:u w:val="none"/>
          <w:lang w:val="en-GB"/>
        </w:rPr>
        <w:t>ly and Wardle, 2012</w:t>
      </w:r>
      <w:r w:rsidR="002D545D" w:rsidRPr="004E2838">
        <w:rPr>
          <w:rFonts w:ascii="Arial" w:hAnsi="Arial" w:cs="Arial"/>
          <w:iCs/>
          <w:lang w:val="en-GB"/>
        </w:rPr>
        <w:t xml:space="preserve">). </w:t>
      </w:r>
      <w:r w:rsidR="00F66517" w:rsidRPr="004E2838">
        <w:rPr>
          <w:rFonts w:ascii="Arial" w:hAnsi="Arial" w:cs="Arial"/>
          <w:iCs/>
          <w:lang w:val="en-GB"/>
        </w:rPr>
        <w:t>Some may believe that habits</w:t>
      </w:r>
      <w:r w:rsidR="008F76DB" w:rsidRPr="004E2838">
        <w:rPr>
          <w:rFonts w:ascii="Arial" w:hAnsi="Arial" w:cs="Arial"/>
          <w:iCs/>
          <w:lang w:val="en-GB"/>
        </w:rPr>
        <w:t xml:space="preserve"> </w:t>
      </w:r>
      <w:r w:rsidR="00F66517" w:rsidRPr="004E2838">
        <w:rPr>
          <w:rFonts w:ascii="Arial" w:hAnsi="Arial" w:cs="Arial"/>
          <w:iCs/>
          <w:lang w:val="en-GB"/>
        </w:rPr>
        <w:t xml:space="preserve">take twenty-one days to form, myth originated </w:t>
      </w:r>
      <w:r w:rsidR="002B7E3C" w:rsidRPr="004E2838">
        <w:rPr>
          <w:rFonts w:ascii="Arial" w:hAnsi="Arial" w:cs="Arial"/>
          <w:iCs/>
          <w:lang w:val="en-GB"/>
        </w:rPr>
        <w:t>from</w:t>
      </w:r>
      <w:r w:rsidR="008F76DB" w:rsidRPr="004E2838">
        <w:rPr>
          <w:rFonts w:ascii="Arial" w:hAnsi="Arial" w:cs="Arial"/>
          <w:iCs/>
          <w:lang w:val="en-GB"/>
        </w:rPr>
        <w:t xml:space="preserve"> </w:t>
      </w:r>
      <w:r w:rsidR="00D935E0" w:rsidRPr="004E2838">
        <w:rPr>
          <w:rFonts w:ascii="Arial" w:hAnsi="Arial" w:cs="Arial"/>
          <w:iCs/>
          <w:lang w:val="en-GB"/>
        </w:rPr>
        <w:t>anecdotal evidence of patients adjusting psychologically to</w:t>
      </w:r>
      <w:r w:rsidR="00E113E9" w:rsidRPr="004E2838">
        <w:rPr>
          <w:rFonts w:ascii="Arial" w:hAnsi="Arial" w:cs="Arial"/>
          <w:iCs/>
          <w:lang w:val="en-GB"/>
        </w:rPr>
        <w:t xml:space="preserve"> plastic surgery treatments (</w:t>
      </w:r>
      <w:proofErr w:type="spellStart"/>
      <w:r w:rsidR="008F76DB" w:rsidRPr="004E2838">
        <w:rPr>
          <w:rFonts w:ascii="Arial" w:hAnsi="Arial" w:cs="Arial"/>
          <w:iCs/>
          <w:lang w:val="en-GB"/>
        </w:rPr>
        <w:t>Maltz</w:t>
      </w:r>
      <w:proofErr w:type="spellEnd"/>
      <w:r w:rsidR="00E113E9" w:rsidRPr="004E2838">
        <w:rPr>
          <w:rFonts w:ascii="Arial" w:hAnsi="Arial" w:cs="Arial"/>
          <w:iCs/>
          <w:lang w:val="en-GB"/>
        </w:rPr>
        <w:t xml:space="preserve">, </w:t>
      </w:r>
      <w:r w:rsidR="008F76DB" w:rsidRPr="004E2838">
        <w:rPr>
          <w:rFonts w:ascii="Arial" w:hAnsi="Arial" w:cs="Arial"/>
          <w:iCs/>
          <w:lang w:val="en-GB"/>
        </w:rPr>
        <w:t>1960)</w:t>
      </w:r>
      <w:r w:rsidR="00CA47E2" w:rsidRPr="004E2838">
        <w:rPr>
          <w:rFonts w:ascii="Arial" w:hAnsi="Arial" w:cs="Arial"/>
          <w:iCs/>
          <w:lang w:val="en-GB"/>
        </w:rPr>
        <w:t xml:space="preserve">, </w:t>
      </w:r>
      <w:r w:rsidR="007A6607" w:rsidRPr="004E2838">
        <w:rPr>
          <w:rFonts w:ascii="Arial" w:hAnsi="Arial" w:cs="Arial"/>
          <w:iCs/>
          <w:lang w:val="en-GB"/>
        </w:rPr>
        <w:t>more relevant research</w:t>
      </w:r>
      <w:r w:rsidR="00260A4C" w:rsidRPr="004E2838">
        <w:rPr>
          <w:rFonts w:ascii="Arial" w:hAnsi="Arial" w:cs="Arial"/>
          <w:iCs/>
          <w:lang w:val="en-GB"/>
        </w:rPr>
        <w:t xml:space="preserve"> </w:t>
      </w:r>
      <w:r w:rsidR="00C15C28" w:rsidRPr="004E2838">
        <w:rPr>
          <w:rFonts w:ascii="Arial" w:hAnsi="Arial" w:cs="Arial"/>
          <w:iCs/>
          <w:lang w:val="en-GB"/>
        </w:rPr>
        <w:t>found that habit formation plateaued around 66 days (</w:t>
      </w:r>
      <w:r w:rsidR="00321781" w:rsidRPr="004E2838">
        <w:rPr>
          <w:rFonts w:ascii="Arial" w:hAnsi="Arial" w:cs="Arial"/>
          <w:lang w:val="en-GB"/>
        </w:rPr>
        <w:t xml:space="preserve">Lally </w:t>
      </w:r>
      <w:r w:rsidR="00321781" w:rsidRPr="004E2838">
        <w:rPr>
          <w:rFonts w:ascii="Arial" w:hAnsi="Arial" w:cs="Arial"/>
          <w:i/>
          <w:lang w:val="en-GB"/>
        </w:rPr>
        <w:t>et al.</w:t>
      </w:r>
      <w:r w:rsidR="00321781" w:rsidRPr="004E2838">
        <w:rPr>
          <w:rFonts w:ascii="Arial" w:hAnsi="Arial" w:cs="Arial"/>
          <w:lang w:val="en-GB"/>
        </w:rPr>
        <w:t>, 2010</w:t>
      </w:r>
      <w:r w:rsidR="00C15C28" w:rsidRPr="004E2838">
        <w:rPr>
          <w:rFonts w:ascii="Arial" w:hAnsi="Arial" w:cs="Arial"/>
          <w:iCs/>
          <w:lang w:val="en-GB"/>
        </w:rPr>
        <w:t>)</w:t>
      </w:r>
      <w:r w:rsidR="00E64207" w:rsidRPr="004E2838">
        <w:rPr>
          <w:rFonts w:ascii="Arial" w:hAnsi="Arial" w:cs="Arial"/>
          <w:iCs/>
          <w:lang w:val="en-GB"/>
        </w:rPr>
        <w:t>,</w:t>
      </w:r>
      <w:r w:rsidR="00D97A95" w:rsidRPr="004E2838">
        <w:rPr>
          <w:rFonts w:ascii="Arial" w:hAnsi="Arial" w:cs="Arial"/>
          <w:iCs/>
          <w:lang w:val="en-GB"/>
        </w:rPr>
        <w:t xml:space="preserve"> hence a study of 12 weeks </w:t>
      </w:r>
      <w:r w:rsidR="003070C4" w:rsidRPr="004E2838">
        <w:rPr>
          <w:rFonts w:ascii="Arial" w:hAnsi="Arial" w:cs="Arial"/>
          <w:iCs/>
          <w:lang w:val="en-GB"/>
        </w:rPr>
        <w:t xml:space="preserve">to create </w:t>
      </w:r>
      <w:r w:rsidR="007373C7" w:rsidRPr="004E2838">
        <w:rPr>
          <w:rFonts w:ascii="Arial" w:hAnsi="Arial" w:cs="Arial"/>
          <w:iCs/>
          <w:lang w:val="en-GB"/>
        </w:rPr>
        <w:t>sustainable habit and</w:t>
      </w:r>
      <w:r w:rsidR="00B446DE" w:rsidRPr="004E2838">
        <w:rPr>
          <w:rFonts w:ascii="Arial" w:hAnsi="Arial" w:cs="Arial"/>
          <w:iCs/>
          <w:lang w:val="en-GB"/>
        </w:rPr>
        <w:t xml:space="preserve"> </w:t>
      </w:r>
      <w:r w:rsidR="003070C4" w:rsidRPr="004E2838">
        <w:rPr>
          <w:rFonts w:ascii="Arial" w:hAnsi="Arial" w:cs="Arial"/>
          <w:iCs/>
          <w:lang w:val="en-GB"/>
        </w:rPr>
        <w:t xml:space="preserve">wellbeing. </w:t>
      </w:r>
      <w:r w:rsidR="00E77670" w:rsidRPr="004E2838">
        <w:rPr>
          <w:rFonts w:ascii="Arial" w:hAnsi="Arial" w:cs="Arial"/>
          <w:iCs/>
          <w:lang w:val="en-GB"/>
        </w:rPr>
        <w:t xml:space="preserve">Following </w:t>
      </w:r>
      <w:r w:rsidR="00B90E99" w:rsidRPr="004E2838">
        <w:rPr>
          <w:rFonts w:ascii="Arial" w:hAnsi="Arial" w:cs="Arial"/>
          <w:iCs/>
          <w:lang w:val="en-GB"/>
        </w:rPr>
        <w:t>the literature, in this study, t</w:t>
      </w:r>
      <w:r w:rsidR="00E77670" w:rsidRPr="004E2838">
        <w:rPr>
          <w:rFonts w:ascii="Arial" w:hAnsi="Arial" w:cs="Arial"/>
          <w:iCs/>
          <w:lang w:val="en-GB"/>
        </w:rPr>
        <w:t xml:space="preserve">he children are taking part into 60 guided meditation sessions of 15 minutes each during registration </w:t>
      </w:r>
      <w:r w:rsidR="00301A4E" w:rsidRPr="004E2838">
        <w:rPr>
          <w:rFonts w:ascii="Arial" w:hAnsi="Arial" w:cs="Arial"/>
          <w:iCs/>
          <w:lang w:val="en-GB"/>
        </w:rPr>
        <w:t>from</w:t>
      </w:r>
      <w:r w:rsidR="00E77670" w:rsidRPr="004E2838">
        <w:rPr>
          <w:rFonts w:ascii="Arial" w:hAnsi="Arial" w:cs="Arial"/>
          <w:iCs/>
          <w:lang w:val="en-GB"/>
        </w:rPr>
        <w:t xml:space="preserve"> 8:45am until 9:00 </w:t>
      </w:r>
      <w:r w:rsidR="004D0D39" w:rsidRPr="004E2838">
        <w:rPr>
          <w:rFonts w:ascii="Arial" w:hAnsi="Arial" w:cs="Arial"/>
          <w:iCs/>
          <w:lang w:val="en-GB"/>
        </w:rPr>
        <w:t>over a study period of</w:t>
      </w:r>
      <w:r w:rsidR="00E77670" w:rsidRPr="004E2838">
        <w:rPr>
          <w:rFonts w:ascii="Arial" w:hAnsi="Arial" w:cs="Arial"/>
          <w:iCs/>
          <w:lang w:val="en-GB"/>
        </w:rPr>
        <w:t xml:space="preserve"> 12 weeks (1 full term). </w:t>
      </w:r>
      <w:r w:rsidR="00B90E99" w:rsidRPr="004E2838">
        <w:rPr>
          <w:rFonts w:ascii="Arial" w:hAnsi="Arial" w:cs="Arial"/>
          <w:iCs/>
          <w:lang w:val="en-GB"/>
        </w:rPr>
        <w:t>It is observed that children or adults are likely to avoid information challenging their present behaviour and may not act upon new habits</w:t>
      </w:r>
      <w:r w:rsidR="00C106F0" w:rsidRPr="004E2838">
        <w:rPr>
          <w:rFonts w:ascii="Arial" w:hAnsi="Arial" w:cs="Arial"/>
          <w:iCs/>
          <w:lang w:val="en-GB"/>
        </w:rPr>
        <w:t xml:space="preserve"> based on pre-conceived expectations</w:t>
      </w:r>
      <w:r w:rsidR="009C19A4" w:rsidRPr="004E2838">
        <w:rPr>
          <w:rFonts w:ascii="Arial" w:hAnsi="Arial" w:cs="Arial"/>
          <w:iCs/>
          <w:lang w:val="en-GB"/>
        </w:rPr>
        <w:t xml:space="preserve"> about the outcomes reducing their sensitivity to change</w:t>
      </w:r>
      <w:r w:rsidR="00301A4E" w:rsidRPr="004E2838">
        <w:rPr>
          <w:rFonts w:ascii="Arial" w:hAnsi="Arial" w:cs="Arial"/>
          <w:iCs/>
          <w:lang w:val="en-GB"/>
        </w:rPr>
        <w:t>;</w:t>
      </w:r>
      <w:r w:rsidR="009C19A4" w:rsidRPr="004E2838">
        <w:rPr>
          <w:rFonts w:ascii="Arial" w:hAnsi="Arial" w:cs="Arial"/>
          <w:iCs/>
          <w:lang w:val="en-GB"/>
        </w:rPr>
        <w:t xml:space="preserve"> ‘[e]</w:t>
      </w:r>
      <w:proofErr w:type="spellStart"/>
      <w:r w:rsidR="009C19A4" w:rsidRPr="004E2838">
        <w:rPr>
          <w:rFonts w:ascii="Arial" w:hAnsi="Arial" w:cs="Arial"/>
          <w:iCs/>
          <w:lang w:val="en-GB"/>
        </w:rPr>
        <w:t>ssentially</w:t>
      </w:r>
      <w:proofErr w:type="spellEnd"/>
      <w:r w:rsidR="009C19A4" w:rsidRPr="004E2838">
        <w:rPr>
          <w:rFonts w:ascii="Arial" w:hAnsi="Arial" w:cs="Arial"/>
          <w:iCs/>
          <w:lang w:val="en-GB"/>
        </w:rPr>
        <w:t xml:space="preserve">, habits yield tunnel vision’ (Nilsen </w:t>
      </w:r>
      <w:r w:rsidR="009C19A4" w:rsidRPr="004E2838">
        <w:rPr>
          <w:rFonts w:ascii="Arial" w:hAnsi="Arial" w:cs="Arial"/>
          <w:i/>
          <w:iCs/>
          <w:lang w:val="en-GB"/>
        </w:rPr>
        <w:t>et al.</w:t>
      </w:r>
      <w:r w:rsidR="009C19A4" w:rsidRPr="004E2838">
        <w:rPr>
          <w:rFonts w:ascii="Arial" w:hAnsi="Arial" w:cs="Arial"/>
          <w:iCs/>
          <w:lang w:val="en-GB"/>
        </w:rPr>
        <w:t>, 2012, p. 2).</w:t>
      </w:r>
      <w:r w:rsidR="001E0207" w:rsidRPr="004E2838">
        <w:rPr>
          <w:rFonts w:ascii="Arial" w:hAnsi="Arial" w:cs="Arial"/>
          <w:iCs/>
          <w:lang w:val="en-GB"/>
        </w:rPr>
        <w:t xml:space="preserve"> </w:t>
      </w:r>
      <w:r w:rsidR="007F3BA3" w:rsidRPr="004E2838">
        <w:rPr>
          <w:rFonts w:ascii="Arial" w:hAnsi="Arial" w:cs="Arial"/>
          <w:iCs/>
          <w:lang w:val="en-GB"/>
        </w:rPr>
        <w:t>There may be a perception that behaviour and wellbeing would begin to change in the short term. Alongside th</w:t>
      </w:r>
      <w:r w:rsidR="00435D00" w:rsidRPr="004E2838">
        <w:rPr>
          <w:rFonts w:ascii="Arial" w:hAnsi="Arial" w:cs="Arial"/>
          <w:iCs/>
          <w:lang w:val="en-GB"/>
        </w:rPr>
        <w:t>ese limitations</w:t>
      </w:r>
      <w:r w:rsidR="007F3BA3" w:rsidRPr="004E2838">
        <w:rPr>
          <w:rFonts w:ascii="Arial" w:hAnsi="Arial" w:cs="Arial"/>
          <w:iCs/>
          <w:lang w:val="en-GB"/>
        </w:rPr>
        <w:t xml:space="preserve">, </w:t>
      </w:r>
      <w:r w:rsidR="00157B3D" w:rsidRPr="004E2838">
        <w:rPr>
          <w:rFonts w:ascii="Arial" w:hAnsi="Arial" w:cs="Arial"/>
          <w:iCs/>
          <w:lang w:val="en-GB"/>
        </w:rPr>
        <w:t xml:space="preserve">using a ‘small’ time frame </w:t>
      </w:r>
      <w:r w:rsidR="00435D00" w:rsidRPr="004E2838">
        <w:rPr>
          <w:rFonts w:ascii="Arial" w:hAnsi="Arial" w:cs="Arial"/>
          <w:iCs/>
          <w:lang w:val="en-GB"/>
        </w:rPr>
        <w:t>of 12 weeks to</w:t>
      </w:r>
      <w:r w:rsidR="00792B8E" w:rsidRPr="004E2838">
        <w:rPr>
          <w:rFonts w:ascii="Arial" w:hAnsi="Arial" w:cs="Arial"/>
          <w:iCs/>
          <w:lang w:val="en-GB"/>
        </w:rPr>
        <w:t xml:space="preserve"> develop new habits by implementing guided meditation intervention</w:t>
      </w:r>
      <w:r w:rsidR="00D51DA9" w:rsidRPr="004E2838">
        <w:rPr>
          <w:rFonts w:ascii="Arial" w:hAnsi="Arial" w:cs="Arial"/>
          <w:iCs/>
          <w:lang w:val="en-GB"/>
        </w:rPr>
        <w:t xml:space="preserve"> as well as </w:t>
      </w:r>
      <w:r w:rsidR="00435D00" w:rsidRPr="004E2838">
        <w:rPr>
          <w:rFonts w:ascii="Arial" w:hAnsi="Arial" w:cs="Arial"/>
          <w:iCs/>
          <w:lang w:val="en-GB"/>
        </w:rPr>
        <w:t xml:space="preserve">to </w:t>
      </w:r>
      <w:r w:rsidR="005452CE" w:rsidRPr="004E2838">
        <w:rPr>
          <w:rFonts w:ascii="Arial" w:hAnsi="Arial" w:cs="Arial"/>
          <w:iCs/>
          <w:lang w:val="en-GB"/>
        </w:rPr>
        <w:t>enhanc</w:t>
      </w:r>
      <w:r w:rsidR="00435D00" w:rsidRPr="004E2838">
        <w:rPr>
          <w:rFonts w:ascii="Arial" w:hAnsi="Arial" w:cs="Arial"/>
          <w:iCs/>
          <w:lang w:val="en-GB"/>
        </w:rPr>
        <w:t>e</w:t>
      </w:r>
      <w:r w:rsidR="005452CE" w:rsidRPr="004E2838">
        <w:rPr>
          <w:rFonts w:ascii="Arial" w:hAnsi="Arial" w:cs="Arial"/>
          <w:iCs/>
          <w:lang w:val="en-GB"/>
        </w:rPr>
        <w:t xml:space="preserve"> wellbeing </w:t>
      </w:r>
      <w:r w:rsidR="00435D00" w:rsidRPr="004E2838">
        <w:rPr>
          <w:rFonts w:ascii="Arial" w:hAnsi="Arial" w:cs="Arial"/>
          <w:iCs/>
          <w:lang w:val="en-GB"/>
        </w:rPr>
        <w:t xml:space="preserve">is ambitious and </w:t>
      </w:r>
      <w:r w:rsidR="005452CE" w:rsidRPr="004E2838">
        <w:rPr>
          <w:rFonts w:ascii="Arial" w:hAnsi="Arial" w:cs="Arial"/>
          <w:iCs/>
          <w:lang w:val="en-GB"/>
        </w:rPr>
        <w:t xml:space="preserve">take time. </w:t>
      </w:r>
      <w:r w:rsidR="00435D00" w:rsidRPr="004E2838">
        <w:rPr>
          <w:rFonts w:ascii="Arial" w:hAnsi="Arial" w:cs="Arial"/>
          <w:iCs/>
          <w:lang w:val="en-GB"/>
        </w:rPr>
        <w:t xml:space="preserve">However, </w:t>
      </w:r>
      <w:r w:rsidR="00157B3D" w:rsidRPr="004E2838">
        <w:rPr>
          <w:rFonts w:ascii="Arial" w:hAnsi="Arial" w:cs="Arial"/>
          <w:iCs/>
          <w:lang w:val="en-GB"/>
        </w:rPr>
        <w:t>in the scope of this study</w:t>
      </w:r>
      <w:r w:rsidR="00792B8E" w:rsidRPr="004E2838">
        <w:rPr>
          <w:rFonts w:ascii="Arial" w:hAnsi="Arial" w:cs="Arial"/>
          <w:iCs/>
          <w:lang w:val="en-GB"/>
        </w:rPr>
        <w:t xml:space="preserve">, </w:t>
      </w:r>
      <w:r w:rsidR="003E2D00" w:rsidRPr="004E2838">
        <w:rPr>
          <w:rFonts w:ascii="Arial" w:hAnsi="Arial" w:cs="Arial"/>
          <w:iCs/>
          <w:lang w:val="en-GB"/>
        </w:rPr>
        <w:t xml:space="preserve">it is assumed that it is sufficient to create reliable and representative insight into the feel of the class. </w:t>
      </w:r>
    </w:p>
    <w:p w14:paraId="346C74EF" w14:textId="77777777" w:rsidR="000709D3" w:rsidRPr="004E2838" w:rsidRDefault="000709D3" w:rsidP="00E91125">
      <w:pPr>
        <w:spacing w:line="360" w:lineRule="auto"/>
        <w:contextualSpacing/>
        <w:jc w:val="both"/>
        <w:rPr>
          <w:rFonts w:ascii="Arial" w:hAnsi="Arial" w:cs="Arial"/>
          <w:i/>
          <w:iCs/>
          <w:lang w:val="en-GB"/>
        </w:rPr>
      </w:pPr>
    </w:p>
    <w:p w14:paraId="2AEC62B9" w14:textId="35F2646A" w:rsidR="00FD7231" w:rsidRPr="004E2838" w:rsidRDefault="000B443F" w:rsidP="005C489E">
      <w:pPr>
        <w:spacing w:line="360" w:lineRule="auto"/>
        <w:contextualSpacing/>
        <w:jc w:val="both"/>
        <w:rPr>
          <w:rFonts w:ascii="Arial" w:hAnsi="Arial" w:cs="Arial"/>
          <w:b/>
          <w:iCs/>
          <w:lang w:val="en-GB"/>
        </w:rPr>
      </w:pPr>
      <w:r w:rsidRPr="004E2838">
        <w:rPr>
          <w:rFonts w:ascii="Arial" w:hAnsi="Arial" w:cs="Arial"/>
          <w:b/>
          <w:iCs/>
          <w:lang w:val="en-GB"/>
        </w:rPr>
        <w:lastRenderedPageBreak/>
        <w:t>Conclusion</w:t>
      </w:r>
      <w:r w:rsidR="001F74AB" w:rsidRPr="004E2838">
        <w:rPr>
          <w:rFonts w:ascii="Arial" w:hAnsi="Arial" w:cs="Arial"/>
          <w:b/>
          <w:iCs/>
          <w:lang w:val="en-GB"/>
        </w:rPr>
        <w:t xml:space="preserve"> </w:t>
      </w:r>
    </w:p>
    <w:p w14:paraId="5724E8CC" w14:textId="355F18E2" w:rsidR="002B5D5A" w:rsidRPr="004E2838" w:rsidRDefault="002B5D5A" w:rsidP="005C489E">
      <w:pPr>
        <w:spacing w:line="360" w:lineRule="auto"/>
        <w:contextualSpacing/>
        <w:jc w:val="both"/>
        <w:rPr>
          <w:rFonts w:ascii="Arial" w:hAnsi="Arial" w:cs="Arial"/>
          <w:b/>
          <w:iCs/>
          <w:lang w:val="en-GB"/>
        </w:rPr>
      </w:pPr>
    </w:p>
    <w:p w14:paraId="099B6995" w14:textId="77376F72" w:rsidR="005C489E" w:rsidRPr="004E2838" w:rsidRDefault="005F53B9" w:rsidP="005C489E">
      <w:pPr>
        <w:spacing w:line="360" w:lineRule="auto"/>
        <w:contextualSpacing/>
        <w:jc w:val="both"/>
        <w:rPr>
          <w:rFonts w:ascii="Arial" w:hAnsi="Arial" w:cs="Arial"/>
          <w:lang w:val="en-GB"/>
        </w:rPr>
      </w:pPr>
      <w:r w:rsidRPr="004E2838">
        <w:rPr>
          <w:rFonts w:ascii="Arial" w:hAnsi="Arial" w:cs="Arial"/>
          <w:iCs/>
          <w:lang w:val="en-GB"/>
        </w:rPr>
        <w:t>In concluding, t</w:t>
      </w:r>
      <w:r w:rsidR="009469E5" w:rsidRPr="004E2838">
        <w:rPr>
          <w:rFonts w:ascii="Arial" w:hAnsi="Arial" w:cs="Arial"/>
          <w:iCs/>
          <w:lang w:val="en-GB"/>
        </w:rPr>
        <w:t xml:space="preserve">his research has attempted to show that </w:t>
      </w:r>
      <w:r w:rsidR="008C436E" w:rsidRPr="004E2838">
        <w:rPr>
          <w:rFonts w:ascii="Arial" w:hAnsi="Arial" w:cs="Arial"/>
          <w:iCs/>
          <w:lang w:val="en-GB"/>
        </w:rPr>
        <w:t>a positive psychology intervention</w:t>
      </w:r>
      <w:r w:rsidR="002E2CB4">
        <w:rPr>
          <w:rFonts w:ascii="Arial" w:hAnsi="Arial" w:cs="Arial"/>
          <w:iCs/>
          <w:lang w:val="en-GB"/>
        </w:rPr>
        <w:t>,</w:t>
      </w:r>
      <w:r w:rsidR="008C436E" w:rsidRPr="004E2838">
        <w:rPr>
          <w:rFonts w:ascii="Arial" w:hAnsi="Arial" w:cs="Arial"/>
          <w:iCs/>
          <w:lang w:val="en-GB"/>
        </w:rPr>
        <w:t xml:space="preserve"> such as </w:t>
      </w:r>
      <w:r w:rsidR="000A51C2" w:rsidRPr="004E2838">
        <w:rPr>
          <w:rFonts w:ascii="Arial" w:hAnsi="Arial" w:cs="Arial"/>
          <w:iCs/>
          <w:lang w:val="en-GB"/>
        </w:rPr>
        <w:t xml:space="preserve">a </w:t>
      </w:r>
      <w:r w:rsidR="008C436E" w:rsidRPr="004E2838">
        <w:rPr>
          <w:rFonts w:ascii="Arial" w:hAnsi="Arial" w:cs="Arial"/>
          <w:iCs/>
          <w:lang w:val="en-GB"/>
        </w:rPr>
        <w:t>guided meditation</w:t>
      </w:r>
      <w:r w:rsidR="00F31FB9" w:rsidRPr="004E2838">
        <w:rPr>
          <w:rFonts w:ascii="Arial" w:hAnsi="Arial" w:cs="Arial"/>
          <w:iCs/>
          <w:lang w:val="en-GB"/>
        </w:rPr>
        <w:t xml:space="preserve"> enhances children’s wellbeing. Although a</w:t>
      </w:r>
      <w:r w:rsidR="009469E5" w:rsidRPr="004E2838">
        <w:rPr>
          <w:rFonts w:ascii="Arial" w:hAnsi="Arial" w:cs="Arial"/>
          <w:iCs/>
          <w:lang w:val="en-GB"/>
        </w:rPr>
        <w:t xml:space="preserve"> unidimensional method seeking children’s satisfaction provides a fairly quick and relatively stable measures compare to a multi-dimensional questionnaire overlooking a bigger picture</w:t>
      </w:r>
      <w:r w:rsidR="002211A5" w:rsidRPr="004E2838">
        <w:rPr>
          <w:rFonts w:ascii="Arial" w:hAnsi="Arial" w:cs="Arial"/>
          <w:iCs/>
          <w:lang w:val="en-GB"/>
        </w:rPr>
        <w:t xml:space="preserve"> joint in a secondary research with qualitative dat</w:t>
      </w:r>
      <w:r w:rsidR="002E2CB4">
        <w:rPr>
          <w:rFonts w:ascii="Arial" w:hAnsi="Arial" w:cs="Arial"/>
          <w:iCs/>
          <w:lang w:val="en-GB"/>
        </w:rPr>
        <w:t xml:space="preserve">a, </w:t>
      </w:r>
      <w:r w:rsidR="002211A5" w:rsidRPr="004E2838">
        <w:rPr>
          <w:rFonts w:ascii="Arial" w:hAnsi="Arial" w:cs="Arial"/>
          <w:iCs/>
          <w:lang w:val="en-GB"/>
        </w:rPr>
        <w:t xml:space="preserve"> such as a semi-structured interviews and observations </w:t>
      </w:r>
      <w:r w:rsidR="009469E5" w:rsidRPr="004E2838">
        <w:rPr>
          <w:rFonts w:ascii="Arial" w:hAnsi="Arial" w:cs="Arial"/>
          <w:iCs/>
          <w:lang w:val="en-GB"/>
        </w:rPr>
        <w:t>offering relevant information regarding children’s wellbeing fro</w:t>
      </w:r>
      <w:r w:rsidR="004517FA" w:rsidRPr="004E2838">
        <w:rPr>
          <w:rFonts w:ascii="Arial" w:hAnsi="Arial" w:cs="Arial"/>
          <w:iCs/>
          <w:lang w:val="en-GB"/>
        </w:rPr>
        <w:t>m</w:t>
      </w:r>
      <w:r w:rsidR="009469E5" w:rsidRPr="004E2838">
        <w:rPr>
          <w:rFonts w:ascii="Arial" w:hAnsi="Arial" w:cs="Arial"/>
          <w:iCs/>
          <w:lang w:val="en-GB"/>
        </w:rPr>
        <w:t xml:space="preserve"> diverse point of </w:t>
      </w:r>
      <w:r w:rsidR="006B5643" w:rsidRPr="004E2838">
        <w:rPr>
          <w:rFonts w:ascii="Arial" w:hAnsi="Arial" w:cs="Arial"/>
          <w:iCs/>
          <w:lang w:val="en-GB"/>
        </w:rPr>
        <w:t>view</w:t>
      </w:r>
      <w:r w:rsidR="009469E5" w:rsidRPr="004E2838">
        <w:rPr>
          <w:rFonts w:ascii="Arial" w:hAnsi="Arial" w:cs="Arial"/>
          <w:iCs/>
          <w:lang w:val="en-GB"/>
        </w:rPr>
        <w:t xml:space="preserve"> as well as creating intervention strategies</w:t>
      </w:r>
      <w:r w:rsidR="00F31FB9" w:rsidRPr="004E2838">
        <w:rPr>
          <w:rFonts w:ascii="Arial" w:hAnsi="Arial" w:cs="Arial"/>
          <w:iCs/>
          <w:lang w:val="en-GB"/>
        </w:rPr>
        <w:t>,</w:t>
      </w:r>
      <w:r w:rsidR="006B5643" w:rsidRPr="004E2838">
        <w:rPr>
          <w:rFonts w:ascii="Arial" w:hAnsi="Arial" w:cs="Arial"/>
          <w:iCs/>
          <w:lang w:val="en-GB"/>
        </w:rPr>
        <w:t xml:space="preserve"> the children’s wellbeing, at least in the case of positive psychology intervention, </w:t>
      </w:r>
      <w:r w:rsidR="00C0201C" w:rsidRPr="004E2838">
        <w:rPr>
          <w:rFonts w:ascii="Arial" w:hAnsi="Arial" w:cs="Arial"/>
          <w:iCs/>
          <w:lang w:val="en-GB"/>
        </w:rPr>
        <w:t>may be</w:t>
      </w:r>
      <w:r w:rsidR="006B5643" w:rsidRPr="004E2838">
        <w:rPr>
          <w:rFonts w:ascii="Arial" w:hAnsi="Arial" w:cs="Arial"/>
          <w:iCs/>
          <w:lang w:val="en-GB"/>
        </w:rPr>
        <w:t xml:space="preserve"> influenced.</w:t>
      </w:r>
      <w:r w:rsidR="006E1447" w:rsidRPr="004E2838">
        <w:rPr>
          <w:rFonts w:ascii="Arial" w:hAnsi="Arial" w:cs="Arial"/>
          <w:iCs/>
          <w:lang w:val="en-GB"/>
        </w:rPr>
        <w:t xml:space="preserve"> This exploration should promote positive interventions as an essential and worthwhile endeavour for educational institutions. </w:t>
      </w:r>
      <w:r w:rsidR="00262B83" w:rsidRPr="004E2838">
        <w:rPr>
          <w:rFonts w:ascii="Arial" w:hAnsi="Arial" w:cs="Arial"/>
          <w:iCs/>
          <w:lang w:val="en-GB"/>
        </w:rPr>
        <w:t>As</w:t>
      </w:r>
      <w:r w:rsidR="00C0201C" w:rsidRPr="004E2838">
        <w:rPr>
          <w:rFonts w:ascii="Arial" w:hAnsi="Arial" w:cs="Arial"/>
          <w:iCs/>
          <w:lang w:val="en-GB"/>
        </w:rPr>
        <w:t xml:space="preserve"> </w:t>
      </w:r>
      <w:proofErr w:type="spellStart"/>
      <w:r w:rsidR="00C0201C" w:rsidRPr="004E2838">
        <w:rPr>
          <w:rFonts w:ascii="Arial" w:hAnsi="Arial" w:cs="Arial"/>
          <w:iCs/>
          <w:lang w:val="en-GB"/>
        </w:rPr>
        <w:t>Weare</w:t>
      </w:r>
      <w:proofErr w:type="spellEnd"/>
      <w:r w:rsidR="00C0201C" w:rsidRPr="004E2838">
        <w:rPr>
          <w:rFonts w:ascii="Arial" w:hAnsi="Arial" w:cs="Arial"/>
          <w:iCs/>
          <w:lang w:val="en-GB"/>
        </w:rPr>
        <w:t xml:space="preserve"> (2010, p.14) states ‘uncertainties and tensions should not be an excuse for inaction’. The research does highlight the need for more focus to be made on the topic of positive education – positive psychology intervention, social and emotional learning and positive youth developments</w:t>
      </w:r>
      <w:r w:rsidR="00C10D1C" w:rsidRPr="004E2838">
        <w:rPr>
          <w:rFonts w:ascii="Arial" w:hAnsi="Arial" w:cs="Arial"/>
          <w:iCs/>
          <w:lang w:val="en-GB"/>
        </w:rPr>
        <w:t xml:space="preserve">, if children’s wellbeing is to improve, even slightly. </w:t>
      </w:r>
      <w:r w:rsidR="004860D4" w:rsidRPr="004E2838">
        <w:rPr>
          <w:rFonts w:ascii="Arial" w:hAnsi="Arial" w:cs="Arial"/>
          <w:lang w:val="en-GB"/>
        </w:rPr>
        <w:t xml:space="preserve">It also raises the question of whether </w:t>
      </w:r>
      <w:r w:rsidR="00435263" w:rsidRPr="004E2838">
        <w:rPr>
          <w:rFonts w:ascii="Arial" w:hAnsi="Arial" w:cs="Arial"/>
          <w:lang w:val="en-GB"/>
        </w:rPr>
        <w:t xml:space="preserve">positive </w:t>
      </w:r>
      <w:r w:rsidR="004860D4" w:rsidRPr="004E2838">
        <w:rPr>
          <w:rFonts w:ascii="Arial" w:hAnsi="Arial" w:cs="Arial"/>
          <w:lang w:val="en-GB"/>
        </w:rPr>
        <w:t>interventions</w:t>
      </w:r>
      <w:r w:rsidR="00616368">
        <w:rPr>
          <w:rFonts w:ascii="Arial" w:hAnsi="Arial" w:cs="Arial"/>
          <w:lang w:val="en-GB"/>
        </w:rPr>
        <w:t>,</w:t>
      </w:r>
      <w:r w:rsidR="004860D4" w:rsidRPr="004E2838">
        <w:rPr>
          <w:rFonts w:ascii="Arial" w:hAnsi="Arial" w:cs="Arial"/>
          <w:lang w:val="en-GB"/>
        </w:rPr>
        <w:t xml:space="preserve"> such as guided mediation</w:t>
      </w:r>
      <w:r w:rsidR="00435263" w:rsidRPr="004E2838">
        <w:rPr>
          <w:rFonts w:ascii="Arial" w:hAnsi="Arial" w:cs="Arial"/>
          <w:lang w:val="en-GB"/>
        </w:rPr>
        <w:t xml:space="preserve"> or social and emotional skills</w:t>
      </w:r>
      <w:r w:rsidR="004860D4" w:rsidRPr="004E2838">
        <w:rPr>
          <w:rFonts w:ascii="Arial" w:hAnsi="Arial" w:cs="Arial"/>
          <w:lang w:val="en-GB"/>
        </w:rPr>
        <w:t xml:space="preserve"> should be taught separately in some form or another as the </w:t>
      </w:r>
      <w:r w:rsidR="00435263" w:rsidRPr="004E2838">
        <w:rPr>
          <w:rFonts w:ascii="Arial" w:hAnsi="Arial" w:cs="Arial"/>
          <w:lang w:val="en-GB"/>
        </w:rPr>
        <w:t>intervention is</w:t>
      </w:r>
      <w:r w:rsidR="004860D4" w:rsidRPr="004E2838">
        <w:rPr>
          <w:rFonts w:ascii="Arial" w:hAnsi="Arial" w:cs="Arial"/>
          <w:lang w:val="en-GB"/>
        </w:rPr>
        <w:t>, understandably going to be of low priority on the majority of subject teachers’ lists.</w:t>
      </w:r>
      <w:r w:rsidR="00435263" w:rsidRPr="004E2838">
        <w:rPr>
          <w:rFonts w:ascii="Arial" w:hAnsi="Arial" w:cs="Arial"/>
          <w:lang w:val="en-GB"/>
        </w:rPr>
        <w:t xml:space="preserve"> Clearly </w:t>
      </w:r>
      <w:r w:rsidR="007C5145" w:rsidRPr="004E2838">
        <w:rPr>
          <w:rFonts w:ascii="Arial" w:hAnsi="Arial" w:cs="Arial"/>
          <w:lang w:val="en-GB"/>
        </w:rPr>
        <w:t>positive psychology interventions</w:t>
      </w:r>
      <w:r w:rsidR="00435263" w:rsidRPr="004E2838">
        <w:rPr>
          <w:rFonts w:ascii="Arial" w:hAnsi="Arial" w:cs="Arial"/>
          <w:lang w:val="en-GB"/>
        </w:rPr>
        <w:t xml:space="preserve"> need to be practised and exemplified by school leaders in their values </w:t>
      </w:r>
      <w:r w:rsidR="007C5145" w:rsidRPr="004E2838">
        <w:rPr>
          <w:rFonts w:ascii="Arial" w:hAnsi="Arial" w:cs="Arial"/>
          <w:lang w:val="en-GB"/>
        </w:rPr>
        <w:t xml:space="preserve">as well as </w:t>
      </w:r>
      <w:r w:rsidR="00435263" w:rsidRPr="004E2838">
        <w:rPr>
          <w:rFonts w:ascii="Arial" w:hAnsi="Arial" w:cs="Arial"/>
          <w:lang w:val="en-GB"/>
        </w:rPr>
        <w:t xml:space="preserve">in the school ethos in the form of improved </w:t>
      </w:r>
      <w:r w:rsidR="007C5145" w:rsidRPr="004E2838">
        <w:rPr>
          <w:rFonts w:ascii="Arial" w:hAnsi="Arial" w:cs="Arial"/>
          <w:lang w:val="en-GB"/>
        </w:rPr>
        <w:t>wellbeing</w:t>
      </w:r>
      <w:r w:rsidR="00435263" w:rsidRPr="004E2838">
        <w:rPr>
          <w:rFonts w:ascii="Arial" w:hAnsi="Arial" w:cs="Arial"/>
          <w:lang w:val="en-GB"/>
        </w:rPr>
        <w:t xml:space="preserve"> facilities, </w:t>
      </w:r>
      <w:r w:rsidR="007C5145" w:rsidRPr="004E2838">
        <w:rPr>
          <w:rFonts w:ascii="Arial" w:hAnsi="Arial" w:cs="Arial"/>
          <w:lang w:val="en-GB"/>
        </w:rPr>
        <w:t>positive intervention</w:t>
      </w:r>
      <w:r w:rsidR="00435263" w:rsidRPr="004E2838">
        <w:rPr>
          <w:rFonts w:ascii="Arial" w:hAnsi="Arial" w:cs="Arial"/>
          <w:lang w:val="en-GB"/>
        </w:rPr>
        <w:t xml:space="preserve"> initiatives</w:t>
      </w:r>
      <w:r w:rsidR="007C5145" w:rsidRPr="004E2838">
        <w:rPr>
          <w:rFonts w:ascii="Arial" w:hAnsi="Arial" w:cs="Arial"/>
          <w:lang w:val="en-GB"/>
        </w:rPr>
        <w:t xml:space="preserve"> from teachers</w:t>
      </w:r>
      <w:r w:rsidR="004E2838" w:rsidRPr="004E2838">
        <w:rPr>
          <w:rFonts w:ascii="Arial" w:hAnsi="Arial" w:cs="Arial"/>
          <w:lang w:val="en-GB"/>
        </w:rPr>
        <w:t xml:space="preserve"> and school staff</w:t>
      </w:r>
      <w:r w:rsidR="00435263" w:rsidRPr="004E2838">
        <w:rPr>
          <w:rFonts w:ascii="Arial" w:hAnsi="Arial" w:cs="Arial"/>
          <w:lang w:val="en-GB"/>
        </w:rPr>
        <w:t>, global partnerships</w:t>
      </w:r>
      <w:r w:rsidR="004E2838" w:rsidRPr="004E2838">
        <w:rPr>
          <w:rFonts w:ascii="Arial" w:hAnsi="Arial" w:cs="Arial"/>
          <w:lang w:val="en-GB"/>
        </w:rPr>
        <w:t xml:space="preserve"> with organisation, charity other school</w:t>
      </w:r>
      <w:r w:rsidR="00435263" w:rsidRPr="004E2838">
        <w:rPr>
          <w:rFonts w:ascii="Arial" w:hAnsi="Arial" w:cs="Arial"/>
          <w:lang w:val="en-GB"/>
        </w:rPr>
        <w:t xml:space="preserve"> and most importantly, involving </w:t>
      </w:r>
      <w:r w:rsidR="007C5145" w:rsidRPr="004E2838">
        <w:rPr>
          <w:rFonts w:ascii="Arial" w:hAnsi="Arial" w:cs="Arial"/>
          <w:lang w:val="en-GB"/>
        </w:rPr>
        <w:t>children</w:t>
      </w:r>
      <w:r w:rsidR="00435263" w:rsidRPr="004E2838">
        <w:rPr>
          <w:rFonts w:ascii="Arial" w:hAnsi="Arial" w:cs="Arial"/>
          <w:lang w:val="en-GB"/>
        </w:rPr>
        <w:t xml:space="preserve"> in these processes.</w:t>
      </w:r>
      <w:r w:rsidR="002A39FA">
        <w:rPr>
          <w:rFonts w:ascii="Arial" w:hAnsi="Arial" w:cs="Arial"/>
          <w:lang w:val="en-GB"/>
        </w:rPr>
        <w:t xml:space="preserve"> Why looking after the wellbeing of children? </w:t>
      </w:r>
      <w:r w:rsidR="00D31F3E">
        <w:rPr>
          <w:rFonts w:ascii="Arial" w:hAnsi="Arial" w:cs="Arial"/>
          <w:lang w:val="en-GB"/>
        </w:rPr>
        <w:t>Positive psychology intervention impacts upon a multitude of key point for children. Consequently,</w:t>
      </w:r>
      <w:r w:rsidR="003B644E">
        <w:rPr>
          <w:rFonts w:ascii="Arial" w:hAnsi="Arial" w:cs="Arial"/>
          <w:lang w:val="en-GB"/>
        </w:rPr>
        <w:t xml:space="preserve"> </w:t>
      </w:r>
      <w:r w:rsidR="00D31F3E">
        <w:rPr>
          <w:rFonts w:ascii="Arial" w:hAnsi="Arial" w:cs="Arial"/>
          <w:lang w:val="en-GB"/>
        </w:rPr>
        <w:t>w</w:t>
      </w:r>
      <w:r w:rsidR="002A39FA">
        <w:rPr>
          <w:rFonts w:ascii="Arial" w:hAnsi="Arial" w:cs="Arial"/>
          <w:lang w:val="en-GB"/>
        </w:rPr>
        <w:t>ellbeing has a significant impact on the unique child’s potential</w:t>
      </w:r>
      <w:r w:rsidR="00434B45">
        <w:rPr>
          <w:rFonts w:ascii="Arial" w:hAnsi="Arial" w:cs="Arial"/>
          <w:lang w:val="en-GB"/>
        </w:rPr>
        <w:t xml:space="preserve">, on </w:t>
      </w:r>
      <w:r w:rsidR="00CA2EAD">
        <w:rPr>
          <w:rFonts w:ascii="Arial" w:hAnsi="Arial" w:cs="Arial"/>
          <w:lang w:val="en-GB"/>
        </w:rPr>
        <w:t xml:space="preserve">the </w:t>
      </w:r>
      <w:r w:rsidR="002A39FA">
        <w:rPr>
          <w:rFonts w:ascii="Arial" w:hAnsi="Arial" w:cs="Arial"/>
          <w:lang w:val="en-GB"/>
        </w:rPr>
        <w:t xml:space="preserve">social </w:t>
      </w:r>
      <w:r w:rsidR="00CA2EAD">
        <w:rPr>
          <w:rFonts w:ascii="Arial" w:hAnsi="Arial" w:cs="Arial"/>
          <w:lang w:val="en-GB"/>
        </w:rPr>
        <w:t>construction of the child</w:t>
      </w:r>
      <w:r w:rsidR="00434B45">
        <w:rPr>
          <w:rFonts w:ascii="Arial" w:hAnsi="Arial" w:cs="Arial"/>
          <w:lang w:val="en-GB"/>
        </w:rPr>
        <w:t xml:space="preserve"> and on its learning</w:t>
      </w:r>
      <w:r w:rsidR="00CA2EAD">
        <w:rPr>
          <w:rFonts w:ascii="Arial" w:hAnsi="Arial" w:cs="Arial"/>
          <w:lang w:val="en-GB"/>
        </w:rPr>
        <w:t>.</w:t>
      </w:r>
      <w:r w:rsidR="002A39FA">
        <w:rPr>
          <w:rFonts w:ascii="Arial" w:hAnsi="Arial" w:cs="Arial"/>
          <w:lang w:val="en-GB"/>
        </w:rPr>
        <w:t xml:space="preserve"> </w:t>
      </w:r>
      <w:r w:rsidR="004E2838">
        <w:rPr>
          <w:rFonts w:ascii="Arial" w:hAnsi="Arial" w:cs="Arial"/>
          <w:lang w:val="en-GB"/>
        </w:rPr>
        <w:t>This research present</w:t>
      </w:r>
      <w:r w:rsidR="002A39FA">
        <w:rPr>
          <w:rFonts w:ascii="Arial" w:hAnsi="Arial" w:cs="Arial"/>
          <w:lang w:val="en-GB"/>
        </w:rPr>
        <w:t>s</w:t>
      </w:r>
      <w:r w:rsidR="004E2838">
        <w:rPr>
          <w:rFonts w:ascii="Arial" w:hAnsi="Arial" w:cs="Arial"/>
          <w:lang w:val="en-GB"/>
        </w:rPr>
        <w:t xml:space="preserve"> an opportunity to review the purpose of education and reflect</w:t>
      </w:r>
      <w:r w:rsidR="002A39FA">
        <w:rPr>
          <w:rFonts w:ascii="Arial" w:hAnsi="Arial" w:cs="Arial"/>
          <w:lang w:val="en-GB"/>
        </w:rPr>
        <w:t>s</w:t>
      </w:r>
      <w:r w:rsidR="004E2838">
        <w:rPr>
          <w:rFonts w:ascii="Arial" w:hAnsi="Arial" w:cs="Arial"/>
          <w:lang w:val="en-GB"/>
        </w:rPr>
        <w:t xml:space="preserve"> on the need to develop the Welsh education system</w:t>
      </w:r>
      <w:r w:rsidR="00266043">
        <w:rPr>
          <w:rFonts w:ascii="Arial" w:hAnsi="Arial" w:cs="Arial"/>
          <w:lang w:val="en-GB"/>
        </w:rPr>
        <w:t>, embed the present curriculum with positive psychology strategies to enhance children’s wellbeing</w:t>
      </w:r>
      <w:r w:rsidR="004E2838">
        <w:rPr>
          <w:rFonts w:ascii="Arial" w:hAnsi="Arial" w:cs="Arial"/>
          <w:lang w:val="en-GB"/>
        </w:rPr>
        <w:t xml:space="preserve">. </w:t>
      </w:r>
      <w:r w:rsidR="005C489E" w:rsidRPr="004E2838">
        <w:rPr>
          <w:rFonts w:ascii="Arial" w:hAnsi="Arial" w:cs="Arial"/>
          <w:lang w:val="en-GB"/>
        </w:rPr>
        <w:t xml:space="preserve">Pupils should become the principle stakeholders in </w:t>
      </w:r>
      <w:r w:rsidR="00C457DE">
        <w:rPr>
          <w:rFonts w:ascii="Arial" w:hAnsi="Arial" w:cs="Arial"/>
          <w:lang w:val="en-GB"/>
        </w:rPr>
        <w:t>positive psychology intervention</w:t>
      </w:r>
      <w:r w:rsidR="005C489E" w:rsidRPr="004E2838">
        <w:rPr>
          <w:rFonts w:ascii="Arial" w:hAnsi="Arial" w:cs="Arial"/>
          <w:lang w:val="en-GB"/>
        </w:rPr>
        <w:t>, in addition bringing ‘different experiences, interests and strengths that influence the way they learn’ (DfES, 2005, p.8).</w:t>
      </w:r>
    </w:p>
    <w:p w14:paraId="33904BC6" w14:textId="19CA7E68" w:rsidR="004904FA" w:rsidRDefault="004904FA" w:rsidP="007F6C6F">
      <w:pPr>
        <w:spacing w:line="360" w:lineRule="auto"/>
        <w:jc w:val="both"/>
        <w:rPr>
          <w:rFonts w:ascii="Arial" w:hAnsi="Arial" w:cs="Arial"/>
          <w:lang w:val="en-GB"/>
        </w:rPr>
      </w:pPr>
    </w:p>
    <w:p w14:paraId="3E6CB49F" w14:textId="17FF0BE6" w:rsidR="004904FA" w:rsidRPr="004E2838" w:rsidRDefault="00FE3AA0" w:rsidP="007F6C6F">
      <w:pPr>
        <w:jc w:val="both"/>
        <w:rPr>
          <w:rFonts w:ascii="Arial" w:hAnsi="Arial" w:cs="Arial"/>
          <w:b/>
          <w:iCs/>
          <w:lang w:val="en-GB"/>
        </w:rPr>
      </w:pPr>
      <w:r w:rsidRPr="004E2838">
        <w:rPr>
          <w:rFonts w:ascii="Arial" w:hAnsi="Arial" w:cs="Arial"/>
          <w:b/>
          <w:iCs/>
          <w:lang w:val="en-GB"/>
        </w:rPr>
        <w:lastRenderedPageBreak/>
        <w:t>References</w:t>
      </w:r>
    </w:p>
    <w:p w14:paraId="2E783BCA" w14:textId="24E70499" w:rsidR="004203E8" w:rsidRPr="004E2838" w:rsidRDefault="004203E8" w:rsidP="007F6C6F">
      <w:pPr>
        <w:jc w:val="both"/>
        <w:rPr>
          <w:rFonts w:ascii="Arial" w:hAnsi="Arial" w:cs="Arial"/>
          <w:b/>
          <w:iCs/>
          <w:lang w:val="en-GB"/>
        </w:rPr>
      </w:pPr>
    </w:p>
    <w:p w14:paraId="4DA815A8" w14:textId="2AA877FD" w:rsidR="00517627" w:rsidRPr="004E2838" w:rsidRDefault="00517627" w:rsidP="007F6C6F">
      <w:pPr>
        <w:jc w:val="both"/>
        <w:rPr>
          <w:rFonts w:ascii="Arial" w:hAnsi="Arial" w:cs="Arial"/>
          <w:iCs/>
          <w:lang w:val="en-GB"/>
        </w:rPr>
      </w:pPr>
      <w:r w:rsidRPr="004E2838">
        <w:rPr>
          <w:rFonts w:ascii="Arial" w:hAnsi="Arial" w:cs="Arial"/>
          <w:iCs/>
          <w:lang w:val="en-GB"/>
        </w:rPr>
        <w:t xml:space="preserve">British Educational Research Association [BERA] (2018) </w:t>
      </w:r>
      <w:r w:rsidRPr="004E2838">
        <w:rPr>
          <w:rFonts w:ascii="Arial" w:hAnsi="Arial" w:cs="Arial"/>
          <w:i/>
          <w:iCs/>
          <w:lang w:val="en-GB"/>
        </w:rPr>
        <w:t>Ethical Guidelines for Educational Research, fourth edition.</w:t>
      </w:r>
      <w:r w:rsidRPr="004E2838">
        <w:rPr>
          <w:rFonts w:ascii="Arial" w:hAnsi="Arial" w:cs="Arial"/>
          <w:iCs/>
          <w:lang w:val="en-GB"/>
        </w:rPr>
        <w:t xml:space="preserve"> London: BERA.</w:t>
      </w:r>
      <w:r w:rsidR="00882D6A" w:rsidRPr="004E2838">
        <w:rPr>
          <w:rFonts w:ascii="Arial" w:hAnsi="Arial" w:cs="Arial"/>
          <w:iCs/>
          <w:lang w:val="en-GB"/>
        </w:rPr>
        <w:t xml:space="preserve"> </w:t>
      </w:r>
      <w:r w:rsidR="00882D6A" w:rsidRPr="004E2838">
        <w:rPr>
          <w:rFonts w:ascii="Arial" w:hAnsi="Arial" w:cs="Arial"/>
          <w:lang w:val="en-GB"/>
        </w:rPr>
        <w:t>Available at:</w:t>
      </w:r>
    </w:p>
    <w:p w14:paraId="54201F22" w14:textId="77777777" w:rsidR="00882D6A" w:rsidRPr="004E2838" w:rsidRDefault="0058095A" w:rsidP="00882D6A">
      <w:pPr>
        <w:jc w:val="both"/>
        <w:rPr>
          <w:rFonts w:ascii="Arial" w:hAnsi="Arial" w:cs="Arial"/>
          <w:color w:val="0070C0"/>
          <w:lang w:val="en-GB"/>
        </w:rPr>
      </w:pPr>
      <w:hyperlink r:id="rId8" w:history="1">
        <w:r w:rsidR="00517627" w:rsidRPr="004E2838">
          <w:rPr>
            <w:rStyle w:val="Lienhypertexte"/>
            <w:rFonts w:ascii="Arial" w:hAnsi="Arial" w:cs="Arial"/>
            <w:color w:val="0070C0"/>
            <w:lang w:val="en-GB"/>
          </w:rPr>
          <w:t>https://www.bera.ac.uk/researchers-resources/publications/ethical-guidelines-for-educational-research-2018</w:t>
        </w:r>
      </w:hyperlink>
    </w:p>
    <w:p w14:paraId="2C39F8E4" w14:textId="2CA7FFAE" w:rsidR="00882D6A" w:rsidRPr="004E2838" w:rsidRDefault="00882D6A" w:rsidP="00882D6A">
      <w:pPr>
        <w:jc w:val="both"/>
        <w:rPr>
          <w:rFonts w:ascii="Arial" w:hAnsi="Arial" w:cs="Arial"/>
          <w:color w:val="0070C0"/>
          <w:lang w:val="en-GB"/>
        </w:rPr>
      </w:pPr>
      <w:r w:rsidRPr="004E2838">
        <w:rPr>
          <w:rFonts w:ascii="Arial" w:hAnsi="Arial" w:cs="Arial"/>
          <w:lang w:val="en-GB"/>
        </w:rPr>
        <w:t xml:space="preserve">(Accessed: </w:t>
      </w:r>
      <w:r w:rsidR="00F456B5" w:rsidRPr="004E2838">
        <w:rPr>
          <w:rFonts w:ascii="Arial" w:hAnsi="Arial" w:cs="Arial"/>
          <w:lang w:val="en-GB"/>
        </w:rPr>
        <w:t>28</w:t>
      </w:r>
      <w:r w:rsidRPr="004E2838">
        <w:rPr>
          <w:rFonts w:ascii="Arial" w:hAnsi="Arial" w:cs="Arial"/>
          <w:lang w:val="en-GB"/>
        </w:rPr>
        <w:t>th January 2019).</w:t>
      </w:r>
    </w:p>
    <w:p w14:paraId="254C9E51" w14:textId="77777777" w:rsidR="00E47259" w:rsidRPr="004E2838" w:rsidRDefault="00E47259" w:rsidP="007F6C6F">
      <w:pPr>
        <w:jc w:val="both"/>
        <w:rPr>
          <w:rFonts w:ascii="Arial" w:hAnsi="Arial" w:cs="Arial"/>
          <w:shd w:val="clear" w:color="auto" w:fill="FFFFFF"/>
          <w:lang w:val="en-GB"/>
        </w:rPr>
      </w:pPr>
    </w:p>
    <w:p w14:paraId="24F94BB0" w14:textId="15A569EB" w:rsidR="004203E8" w:rsidRPr="004E2838" w:rsidRDefault="004203E8" w:rsidP="007F6C6F">
      <w:pPr>
        <w:jc w:val="both"/>
        <w:rPr>
          <w:rFonts w:ascii="Arial" w:hAnsi="Arial" w:cs="Arial"/>
          <w:shd w:val="clear" w:color="auto" w:fill="FFFFFF"/>
          <w:lang w:val="en-GB"/>
        </w:rPr>
      </w:pPr>
      <w:r w:rsidRPr="004E2838">
        <w:rPr>
          <w:rFonts w:ascii="Arial" w:hAnsi="Arial" w:cs="Arial"/>
          <w:shd w:val="clear" w:color="auto" w:fill="FFFFFF"/>
          <w:lang w:val="en-GB"/>
        </w:rPr>
        <w:t>Blandford, S.</w:t>
      </w:r>
      <w:r w:rsidR="00761A95" w:rsidRPr="004E2838">
        <w:rPr>
          <w:rFonts w:ascii="Arial" w:hAnsi="Arial" w:cs="Arial"/>
          <w:shd w:val="clear" w:color="auto" w:fill="FFFFFF"/>
          <w:lang w:val="en-GB"/>
        </w:rPr>
        <w:t xml:space="preserve"> (</w:t>
      </w:r>
      <w:r w:rsidRPr="004E2838">
        <w:rPr>
          <w:rFonts w:ascii="Arial" w:hAnsi="Arial" w:cs="Arial"/>
          <w:shd w:val="clear" w:color="auto" w:fill="FFFFFF"/>
          <w:lang w:val="en-GB"/>
        </w:rPr>
        <w:t>2018</w:t>
      </w:r>
      <w:r w:rsidR="00761A95" w:rsidRPr="004E2838">
        <w:rPr>
          <w:rFonts w:ascii="Arial" w:hAnsi="Arial" w:cs="Arial"/>
          <w:shd w:val="clear" w:color="auto" w:fill="FFFFFF"/>
          <w:lang w:val="en-GB"/>
        </w:rPr>
        <w:t>)</w:t>
      </w:r>
      <w:r w:rsidRPr="004E2838">
        <w:rPr>
          <w:rFonts w:ascii="Arial" w:hAnsi="Arial" w:cs="Arial"/>
          <w:shd w:val="clear" w:color="auto" w:fill="FFFFFF"/>
          <w:lang w:val="en-GB"/>
        </w:rPr>
        <w:t xml:space="preserve"> </w:t>
      </w:r>
      <w:r w:rsidR="00761A95" w:rsidRPr="004E2838">
        <w:rPr>
          <w:rFonts w:ascii="Arial" w:hAnsi="Arial" w:cs="Arial"/>
          <w:shd w:val="clear" w:color="auto" w:fill="FFFFFF"/>
          <w:lang w:val="en-GB"/>
        </w:rPr>
        <w:t>‘Every child included’,</w:t>
      </w:r>
      <w:r w:rsidRPr="004E2838">
        <w:rPr>
          <w:rStyle w:val="apple-converted-space"/>
          <w:rFonts w:ascii="Arial" w:hAnsi="Arial" w:cs="Arial"/>
          <w:shd w:val="clear" w:color="auto" w:fill="FFFFFF"/>
          <w:lang w:val="en-GB"/>
        </w:rPr>
        <w:t> </w:t>
      </w:r>
      <w:r w:rsidRPr="004E2838">
        <w:rPr>
          <w:rFonts w:ascii="Arial" w:hAnsi="Arial" w:cs="Arial"/>
          <w:i/>
          <w:iCs/>
          <w:lang w:val="en-GB"/>
        </w:rPr>
        <w:t>Academy Magazine,</w:t>
      </w:r>
      <w:r w:rsidRPr="004E2838">
        <w:rPr>
          <w:rStyle w:val="apple-converted-space"/>
          <w:rFonts w:ascii="Arial" w:hAnsi="Arial" w:cs="Arial"/>
          <w:i/>
          <w:iCs/>
          <w:lang w:val="en-GB"/>
        </w:rPr>
        <w:t> </w:t>
      </w:r>
      <w:r w:rsidRPr="004E2838">
        <w:rPr>
          <w:rFonts w:ascii="Arial" w:hAnsi="Arial" w:cs="Arial"/>
          <w:bCs/>
          <w:lang w:val="en-GB"/>
        </w:rPr>
        <w:t>8</w:t>
      </w:r>
      <w:r w:rsidRPr="004E2838">
        <w:rPr>
          <w:rFonts w:ascii="Arial" w:hAnsi="Arial" w:cs="Arial"/>
          <w:shd w:val="clear" w:color="auto" w:fill="FFFFFF"/>
          <w:lang w:val="en-GB"/>
        </w:rPr>
        <w:t>(1), pp. 5-6.</w:t>
      </w:r>
    </w:p>
    <w:p w14:paraId="32E61681" w14:textId="3FFA1F24" w:rsidR="00C94F67" w:rsidRPr="004E2838" w:rsidRDefault="00C94F67" w:rsidP="007F6C6F">
      <w:pPr>
        <w:jc w:val="both"/>
        <w:rPr>
          <w:rFonts w:ascii="Arial" w:hAnsi="Arial" w:cs="Arial"/>
          <w:shd w:val="clear" w:color="auto" w:fill="FFFFFF"/>
          <w:lang w:val="en-GB"/>
        </w:rPr>
      </w:pPr>
    </w:p>
    <w:p w14:paraId="66DF6EF8" w14:textId="635723B2" w:rsidR="00BA36EE" w:rsidRPr="00B63020" w:rsidRDefault="00A41F15" w:rsidP="007F6C6F">
      <w:pPr>
        <w:contextualSpacing/>
        <w:jc w:val="both"/>
        <w:rPr>
          <w:rFonts w:ascii="Arial" w:hAnsi="Arial" w:cs="Arial"/>
          <w:shd w:val="clear" w:color="auto" w:fill="FFFFFF"/>
        </w:rPr>
      </w:pPr>
      <w:r w:rsidRPr="004E2838">
        <w:rPr>
          <w:rFonts w:ascii="Arial" w:hAnsi="Arial" w:cs="Arial"/>
          <w:shd w:val="clear" w:color="auto" w:fill="FFFFFF"/>
          <w:lang w:val="en-GB"/>
        </w:rPr>
        <w:t>Achievement for All (</w:t>
      </w:r>
      <w:r w:rsidR="00517627" w:rsidRPr="004E2838">
        <w:rPr>
          <w:rFonts w:ascii="Arial" w:hAnsi="Arial" w:cs="Arial"/>
          <w:shd w:val="clear" w:color="auto" w:fill="FFFFFF"/>
          <w:lang w:val="en-GB"/>
        </w:rPr>
        <w:t>unavailable</w:t>
      </w:r>
      <w:r w:rsidRPr="004E2838">
        <w:rPr>
          <w:rFonts w:ascii="Arial" w:hAnsi="Arial" w:cs="Arial"/>
          <w:shd w:val="clear" w:color="auto" w:fill="FFFFFF"/>
          <w:lang w:val="en-GB"/>
        </w:rPr>
        <w:t>)</w:t>
      </w:r>
      <w:r w:rsidR="007A736E" w:rsidRPr="004E2838">
        <w:rPr>
          <w:rFonts w:ascii="Arial" w:hAnsi="Arial" w:cs="Arial"/>
          <w:shd w:val="clear" w:color="auto" w:fill="FFFFFF"/>
          <w:lang w:val="en-GB"/>
        </w:rPr>
        <w:t xml:space="preserve"> </w:t>
      </w:r>
      <w:r w:rsidR="007A736E" w:rsidRPr="004E2838">
        <w:rPr>
          <w:rFonts w:ascii="Arial" w:hAnsi="Arial" w:cs="Arial"/>
          <w:i/>
          <w:shd w:val="clear" w:color="auto" w:fill="FFFFFF"/>
          <w:lang w:val="en-GB"/>
        </w:rPr>
        <w:t>Every Child Included in Education manifesto</w:t>
      </w:r>
      <w:r w:rsidR="007A736E" w:rsidRPr="004E2838">
        <w:rPr>
          <w:rFonts w:ascii="Arial" w:hAnsi="Arial" w:cs="Arial"/>
          <w:shd w:val="clear" w:color="auto" w:fill="FFFFFF"/>
          <w:lang w:val="en-GB"/>
        </w:rPr>
        <w:t>.</w:t>
      </w:r>
      <w:r w:rsidR="00BF207D" w:rsidRPr="004E2838">
        <w:rPr>
          <w:rFonts w:ascii="Arial" w:hAnsi="Arial" w:cs="Arial"/>
          <w:shd w:val="clear" w:color="auto" w:fill="FFFFFF"/>
          <w:lang w:val="en-GB"/>
        </w:rPr>
        <w:t xml:space="preserve"> </w:t>
      </w:r>
      <w:proofErr w:type="gramStart"/>
      <w:r w:rsidR="006562E2" w:rsidRPr="00B63020">
        <w:rPr>
          <w:rFonts w:ascii="Arial" w:hAnsi="Arial" w:cs="Arial"/>
          <w:shd w:val="clear" w:color="auto" w:fill="FFFFFF"/>
        </w:rPr>
        <w:t>Newbury:</w:t>
      </w:r>
      <w:proofErr w:type="gramEnd"/>
      <w:r w:rsidR="006562E2" w:rsidRPr="00B63020">
        <w:rPr>
          <w:rFonts w:ascii="Arial" w:hAnsi="Arial" w:cs="Arial"/>
          <w:shd w:val="clear" w:color="auto" w:fill="FFFFFF"/>
        </w:rPr>
        <w:t xml:space="preserve"> </w:t>
      </w:r>
      <w:proofErr w:type="spellStart"/>
      <w:r w:rsidR="006562E2" w:rsidRPr="00B63020">
        <w:rPr>
          <w:rFonts w:ascii="Arial" w:hAnsi="Arial" w:cs="Arial"/>
          <w:shd w:val="clear" w:color="auto" w:fill="FFFFFF"/>
        </w:rPr>
        <w:t>Achievement</w:t>
      </w:r>
      <w:proofErr w:type="spellEnd"/>
      <w:r w:rsidR="006562E2" w:rsidRPr="00B63020">
        <w:rPr>
          <w:rFonts w:ascii="Arial" w:hAnsi="Arial" w:cs="Arial"/>
          <w:shd w:val="clear" w:color="auto" w:fill="FFFFFF"/>
        </w:rPr>
        <w:t xml:space="preserve"> For All</w:t>
      </w:r>
      <w:r w:rsidR="004F6402" w:rsidRPr="00B63020">
        <w:rPr>
          <w:rFonts w:ascii="Arial" w:hAnsi="Arial" w:cs="Arial"/>
          <w:shd w:val="clear" w:color="auto" w:fill="FFFFFF"/>
        </w:rPr>
        <w:t>.</w:t>
      </w:r>
      <w:r w:rsidR="00783C91" w:rsidRPr="00B63020">
        <w:rPr>
          <w:rFonts w:ascii="Arial" w:hAnsi="Arial" w:cs="Arial"/>
          <w:shd w:val="clear" w:color="auto" w:fill="FFFFFF"/>
        </w:rPr>
        <w:t xml:space="preserve"> </w:t>
      </w:r>
    </w:p>
    <w:p w14:paraId="460E9E08" w14:textId="35044BF6" w:rsidR="00BF207D" w:rsidRPr="004E2838" w:rsidRDefault="00F829D3" w:rsidP="00F829D3">
      <w:pPr>
        <w:spacing w:before="100" w:beforeAutospacing="1" w:after="100" w:afterAutospacing="1"/>
        <w:rPr>
          <w:lang w:val="en-GB"/>
        </w:rPr>
      </w:pPr>
      <w:proofErr w:type="spellStart"/>
      <w:r w:rsidRPr="00B63020">
        <w:rPr>
          <w:rFonts w:ascii="ArialNarrow" w:hAnsi="ArialNarrow"/>
        </w:rPr>
        <w:t>Bacro</w:t>
      </w:r>
      <w:proofErr w:type="spellEnd"/>
      <w:r w:rsidRPr="00B63020">
        <w:rPr>
          <w:rFonts w:ascii="ArialNarrow" w:hAnsi="ArialNarrow"/>
        </w:rPr>
        <w:t xml:space="preserve">, F., </w:t>
      </w:r>
      <w:proofErr w:type="spellStart"/>
      <w:r w:rsidRPr="00B63020">
        <w:rPr>
          <w:rFonts w:ascii="ArialNarrow" w:hAnsi="ArialNarrow"/>
        </w:rPr>
        <w:t>Ferriere</w:t>
      </w:r>
      <w:proofErr w:type="spellEnd"/>
      <w:r w:rsidRPr="00B63020">
        <w:rPr>
          <w:rFonts w:ascii="ArialNarrow" w:hAnsi="ArialNarrow"/>
        </w:rPr>
        <w:t>, S., Florin, A.</w:t>
      </w:r>
      <w:r w:rsidR="00130C77" w:rsidRPr="00B63020">
        <w:rPr>
          <w:rFonts w:ascii="ArialNarrow" w:hAnsi="ArialNarrow"/>
        </w:rPr>
        <w:t>, Guimard, P. and NGO, H.</w:t>
      </w:r>
      <w:r w:rsidRPr="00B63020">
        <w:rPr>
          <w:rFonts w:ascii="ArialNarrow" w:hAnsi="ArialNarrow"/>
        </w:rPr>
        <w:t xml:space="preserve"> (2014) </w:t>
      </w:r>
      <w:r w:rsidR="008F24A0" w:rsidRPr="00B63020">
        <w:rPr>
          <w:rFonts w:ascii="ArialNarrow" w:hAnsi="ArialNarrow"/>
          <w:i/>
        </w:rPr>
        <w:t>Le bien-être des élèves à l’école et au collège : validation d’une échelle d’évaluation multidimensionnelle et analyse différentielles</w:t>
      </w:r>
      <w:r w:rsidRPr="00B63020">
        <w:rPr>
          <w:rFonts w:ascii="ArialNarrow" w:hAnsi="ArialNarrow"/>
        </w:rPr>
        <w:t xml:space="preserve">. </w:t>
      </w:r>
      <w:proofErr w:type="gramStart"/>
      <w:r w:rsidR="008F24A0" w:rsidRPr="004E2838">
        <w:rPr>
          <w:rFonts w:ascii="ArialNarrow" w:hAnsi="ArialNarrow"/>
          <w:lang w:val="en-GB"/>
        </w:rPr>
        <w:t>Nantes</w:t>
      </w:r>
      <w:r w:rsidRPr="004E2838">
        <w:rPr>
          <w:rFonts w:ascii="ArialNarrow" w:hAnsi="ArialNarrow"/>
          <w:lang w:val="en-GB"/>
        </w:rPr>
        <w:t xml:space="preserve"> :</w:t>
      </w:r>
      <w:proofErr w:type="gramEnd"/>
      <w:r w:rsidRPr="004E2838">
        <w:rPr>
          <w:rFonts w:ascii="ArialNarrow" w:hAnsi="ArialNarrow"/>
          <w:lang w:val="en-GB"/>
        </w:rPr>
        <w:t xml:space="preserve"> </w:t>
      </w:r>
      <w:proofErr w:type="spellStart"/>
      <w:r w:rsidR="008F24A0" w:rsidRPr="004E2838">
        <w:rPr>
          <w:rFonts w:ascii="ArialNarrow" w:hAnsi="ArialNarrow"/>
          <w:lang w:val="en-GB"/>
        </w:rPr>
        <w:t>Université</w:t>
      </w:r>
      <w:proofErr w:type="spellEnd"/>
      <w:r w:rsidR="008F24A0" w:rsidRPr="004E2838">
        <w:rPr>
          <w:rFonts w:ascii="ArialNarrow" w:hAnsi="ArialNarrow"/>
          <w:lang w:val="en-GB"/>
        </w:rPr>
        <w:t xml:space="preserve"> de Nantes</w:t>
      </w:r>
      <w:r w:rsidRPr="004E2838">
        <w:rPr>
          <w:rFonts w:ascii="ArialNarrow" w:hAnsi="ArialNarrow"/>
          <w:lang w:val="en-GB"/>
        </w:rPr>
        <w:t>.</w:t>
      </w:r>
    </w:p>
    <w:p w14:paraId="31DE6A10" w14:textId="630322AE" w:rsidR="00BF207D" w:rsidRPr="004E2838" w:rsidRDefault="00BF207D" w:rsidP="00BF207D">
      <w:pPr>
        <w:rPr>
          <w:rFonts w:ascii="Arial" w:hAnsi="Arial" w:cs="Arial"/>
          <w:lang w:val="en-GB"/>
        </w:rPr>
      </w:pPr>
      <w:r w:rsidRPr="004E2838">
        <w:rPr>
          <w:rFonts w:ascii="Arial" w:hAnsi="Arial" w:cs="Arial"/>
          <w:lang w:val="en-GB"/>
        </w:rPr>
        <w:t xml:space="preserve">Burns (2000) </w:t>
      </w:r>
      <w:r w:rsidRPr="004E2838">
        <w:rPr>
          <w:rFonts w:ascii="Arial" w:hAnsi="Arial" w:cs="Arial"/>
          <w:i/>
          <w:lang w:val="en-GB"/>
        </w:rPr>
        <w:t>Introduction to research methods (4</w:t>
      </w:r>
      <w:r w:rsidRPr="004E2838">
        <w:rPr>
          <w:rFonts w:ascii="Arial" w:hAnsi="Arial" w:cs="Arial"/>
          <w:i/>
          <w:vertAlign w:val="superscript"/>
          <w:lang w:val="en-GB"/>
        </w:rPr>
        <w:t>th</w:t>
      </w:r>
      <w:r w:rsidRPr="004E2838">
        <w:rPr>
          <w:rFonts w:ascii="Arial" w:hAnsi="Arial" w:cs="Arial"/>
          <w:i/>
          <w:lang w:val="en-GB"/>
        </w:rPr>
        <w:t xml:space="preserve"> edition)</w:t>
      </w:r>
      <w:r w:rsidRPr="004E2838">
        <w:rPr>
          <w:rFonts w:ascii="Arial" w:hAnsi="Arial" w:cs="Arial"/>
          <w:lang w:val="en-GB"/>
        </w:rPr>
        <w:t>, SAGE. London</w:t>
      </w:r>
    </w:p>
    <w:p w14:paraId="365121E6" w14:textId="77777777" w:rsidR="00BA36EE" w:rsidRPr="004E2838" w:rsidRDefault="00BA36EE" w:rsidP="007F6C6F">
      <w:pPr>
        <w:contextualSpacing/>
        <w:jc w:val="both"/>
        <w:rPr>
          <w:rFonts w:ascii="Arial" w:hAnsi="Arial" w:cs="Arial"/>
          <w:shd w:val="clear" w:color="auto" w:fill="FFFFFF"/>
          <w:lang w:val="en-GB"/>
        </w:rPr>
      </w:pPr>
    </w:p>
    <w:p w14:paraId="77299169" w14:textId="2AC36C47" w:rsidR="001234FD" w:rsidRPr="004E2838" w:rsidRDefault="00BA36EE" w:rsidP="00BA36EE">
      <w:pPr>
        <w:spacing w:before="100" w:beforeAutospacing="1" w:after="100" w:afterAutospacing="1"/>
        <w:contextualSpacing/>
        <w:rPr>
          <w:rFonts w:ascii="Arial" w:hAnsi="Arial" w:cs="Arial"/>
          <w:color w:val="303030"/>
          <w:lang w:val="en-GB"/>
        </w:rPr>
      </w:pPr>
      <w:r w:rsidRPr="004E2838">
        <w:rPr>
          <w:rFonts w:ascii="Arial" w:hAnsi="Arial" w:cs="Arial"/>
          <w:color w:val="303030"/>
          <w:lang w:val="en-GB"/>
        </w:rPr>
        <w:t xml:space="preserve">Catalano, R.F., Berglund, M.L., Ryan, J.A.M., </w:t>
      </w:r>
      <w:proofErr w:type="spellStart"/>
      <w:r w:rsidRPr="004E2838">
        <w:rPr>
          <w:rFonts w:ascii="Arial" w:hAnsi="Arial" w:cs="Arial"/>
          <w:color w:val="303030"/>
          <w:lang w:val="en-GB"/>
        </w:rPr>
        <w:t>Lonczak</w:t>
      </w:r>
      <w:proofErr w:type="spellEnd"/>
      <w:r w:rsidRPr="004E2838">
        <w:rPr>
          <w:rFonts w:ascii="Arial" w:hAnsi="Arial" w:cs="Arial"/>
          <w:color w:val="303030"/>
          <w:lang w:val="en-GB"/>
        </w:rPr>
        <w:t>, H.S., and Hawkins, J.D. (2002)</w:t>
      </w:r>
      <w:r w:rsidR="00511C8C" w:rsidRPr="004E2838">
        <w:rPr>
          <w:rFonts w:ascii="Arial" w:hAnsi="Arial" w:cs="Arial"/>
          <w:color w:val="303030"/>
          <w:lang w:val="en-GB"/>
        </w:rPr>
        <w:t xml:space="preserve"> ‘</w:t>
      </w:r>
      <w:r w:rsidRPr="004E2838">
        <w:rPr>
          <w:rFonts w:ascii="Arial" w:hAnsi="Arial" w:cs="Arial"/>
          <w:color w:val="303030"/>
          <w:lang w:val="en-GB"/>
        </w:rPr>
        <w:t>Positive youth development in the United States: Research findings on evaluations of positive youth development programs</w:t>
      </w:r>
      <w:r w:rsidR="00511C8C" w:rsidRPr="004E2838">
        <w:rPr>
          <w:rFonts w:ascii="Arial" w:hAnsi="Arial" w:cs="Arial"/>
          <w:color w:val="303030"/>
          <w:lang w:val="en-GB"/>
        </w:rPr>
        <w:t>’,</w:t>
      </w:r>
      <w:r w:rsidRPr="004E2838">
        <w:rPr>
          <w:rFonts w:ascii="Arial" w:hAnsi="Arial" w:cs="Arial"/>
          <w:color w:val="303030"/>
          <w:lang w:val="en-GB"/>
        </w:rPr>
        <w:t xml:space="preserve"> </w:t>
      </w:r>
      <w:r w:rsidRPr="004E2838">
        <w:rPr>
          <w:rFonts w:ascii="Arial" w:hAnsi="Arial" w:cs="Arial"/>
          <w:i/>
          <w:color w:val="303030"/>
          <w:lang w:val="en-GB"/>
        </w:rPr>
        <w:t>Prevention &amp; Treatment</w:t>
      </w:r>
      <w:r w:rsidRPr="004E2838">
        <w:rPr>
          <w:rFonts w:ascii="Arial" w:hAnsi="Arial" w:cs="Arial"/>
          <w:color w:val="303030"/>
          <w:lang w:val="en-GB"/>
        </w:rPr>
        <w:t>, 5</w:t>
      </w:r>
      <w:r w:rsidR="001234FD" w:rsidRPr="004E2838">
        <w:rPr>
          <w:rFonts w:ascii="Arial" w:hAnsi="Arial" w:cs="Arial"/>
          <w:color w:val="303030"/>
          <w:lang w:val="en-GB"/>
        </w:rPr>
        <w:t>(1)</w:t>
      </w:r>
      <w:r w:rsidRPr="004E2838">
        <w:rPr>
          <w:rFonts w:ascii="Arial" w:hAnsi="Arial" w:cs="Arial"/>
          <w:color w:val="303030"/>
          <w:lang w:val="en-GB"/>
        </w:rPr>
        <w:t xml:space="preserve">, Article 15. </w:t>
      </w:r>
    </w:p>
    <w:p w14:paraId="5A4D4771" w14:textId="4A4CBEA9" w:rsidR="00BA36EE" w:rsidRPr="004E2838" w:rsidRDefault="004605D8" w:rsidP="00BA36EE">
      <w:pPr>
        <w:spacing w:before="100" w:beforeAutospacing="1" w:after="100" w:afterAutospacing="1"/>
        <w:contextualSpacing/>
        <w:rPr>
          <w:rFonts w:ascii="Arial" w:hAnsi="Arial" w:cs="Arial"/>
          <w:lang w:val="en-GB"/>
        </w:rPr>
      </w:pPr>
      <w:r w:rsidRPr="004E2838">
        <w:rPr>
          <w:rFonts w:ascii="Arial" w:hAnsi="Arial" w:cs="Arial"/>
          <w:color w:val="303030"/>
          <w:lang w:val="en-GB"/>
        </w:rPr>
        <w:t>DOI</w:t>
      </w:r>
      <w:r w:rsidR="00BA36EE" w:rsidRPr="004E2838">
        <w:rPr>
          <w:rFonts w:ascii="Arial" w:hAnsi="Arial" w:cs="Arial"/>
          <w:color w:val="303030"/>
          <w:lang w:val="en-GB"/>
        </w:rPr>
        <w:t xml:space="preserve">: 10.1037/1522-3736.5.1.515a. </w:t>
      </w:r>
    </w:p>
    <w:p w14:paraId="0807CA57" w14:textId="77777777" w:rsidR="00CF6B35" w:rsidRPr="004E2838" w:rsidRDefault="00CF6B35" w:rsidP="00CF6B35">
      <w:pPr>
        <w:contextualSpacing/>
        <w:jc w:val="both"/>
        <w:rPr>
          <w:rFonts w:ascii="Arial" w:hAnsi="Arial" w:cs="Arial"/>
          <w:shd w:val="clear" w:color="auto" w:fill="FFFFFF"/>
          <w:lang w:val="en-GB"/>
        </w:rPr>
      </w:pPr>
    </w:p>
    <w:p w14:paraId="747E5716" w14:textId="233253E2" w:rsidR="0054531B" w:rsidRPr="004E2838" w:rsidRDefault="007C3638" w:rsidP="00CF6B35">
      <w:pPr>
        <w:contextualSpacing/>
        <w:jc w:val="both"/>
        <w:rPr>
          <w:rFonts w:ascii="Arial" w:hAnsi="Arial" w:cs="Arial"/>
          <w:iCs/>
          <w:lang w:val="en-GB"/>
        </w:rPr>
      </w:pPr>
      <w:proofErr w:type="spellStart"/>
      <w:r w:rsidRPr="004E2838">
        <w:rPr>
          <w:rFonts w:ascii="Arial" w:hAnsi="Arial" w:cs="Arial"/>
          <w:iCs/>
          <w:lang w:val="en-GB"/>
        </w:rPr>
        <w:t>Cefai</w:t>
      </w:r>
      <w:proofErr w:type="spellEnd"/>
      <w:r w:rsidRPr="004E2838">
        <w:rPr>
          <w:rFonts w:ascii="Arial" w:hAnsi="Arial" w:cs="Arial"/>
          <w:iCs/>
          <w:lang w:val="en-GB"/>
        </w:rPr>
        <w:t>, C., Cooper, P. (2009)</w:t>
      </w:r>
      <w:r w:rsidR="00645EE9" w:rsidRPr="004E2838">
        <w:rPr>
          <w:rFonts w:ascii="Arial" w:hAnsi="Arial" w:cs="Arial"/>
          <w:iCs/>
          <w:lang w:val="en-GB"/>
        </w:rPr>
        <w:t xml:space="preserve"> </w:t>
      </w:r>
      <w:r w:rsidR="00645EE9" w:rsidRPr="004E2838">
        <w:rPr>
          <w:rFonts w:ascii="Arial" w:hAnsi="Arial" w:cs="Arial"/>
          <w:i/>
          <w:iCs/>
          <w:lang w:val="en-GB"/>
        </w:rPr>
        <w:t>Promoting emotional education engaging children and young people with social, emotional and behavioural difficulties</w:t>
      </w:r>
      <w:r w:rsidR="00645EE9" w:rsidRPr="004E2838">
        <w:rPr>
          <w:rFonts w:ascii="Arial" w:hAnsi="Arial" w:cs="Arial"/>
          <w:iCs/>
          <w:lang w:val="en-GB"/>
        </w:rPr>
        <w:t xml:space="preserve">. </w:t>
      </w:r>
      <w:proofErr w:type="gramStart"/>
      <w:r w:rsidR="00645EE9" w:rsidRPr="004E2838">
        <w:rPr>
          <w:rFonts w:ascii="Arial" w:hAnsi="Arial" w:cs="Arial"/>
          <w:iCs/>
          <w:lang w:val="en-GB"/>
        </w:rPr>
        <w:t>London ;</w:t>
      </w:r>
      <w:proofErr w:type="gramEnd"/>
      <w:r w:rsidR="00645EE9" w:rsidRPr="004E2838">
        <w:rPr>
          <w:rFonts w:ascii="Arial" w:hAnsi="Arial" w:cs="Arial"/>
          <w:iCs/>
          <w:lang w:val="en-GB"/>
        </w:rPr>
        <w:t xml:space="preserve"> Philadelphia: </w:t>
      </w:r>
      <w:r w:rsidR="0054531B" w:rsidRPr="004E2838">
        <w:rPr>
          <w:rFonts w:ascii="Arial" w:hAnsi="Arial" w:cs="Arial"/>
          <w:iCs/>
          <w:lang w:val="en-GB"/>
        </w:rPr>
        <w:t>J. Kingsley Publishers.</w:t>
      </w:r>
    </w:p>
    <w:p w14:paraId="5CC8BA60" w14:textId="77777777" w:rsidR="00DC648D" w:rsidRPr="004E2838" w:rsidRDefault="00DC648D" w:rsidP="00CF6B35">
      <w:pPr>
        <w:contextualSpacing/>
        <w:jc w:val="both"/>
        <w:rPr>
          <w:rFonts w:ascii="Arial" w:hAnsi="Arial" w:cs="Arial"/>
          <w:shd w:val="clear" w:color="auto" w:fill="FFFFFF"/>
          <w:lang w:val="en-GB"/>
        </w:rPr>
      </w:pPr>
    </w:p>
    <w:p w14:paraId="3250FC8B" w14:textId="5054FC7B" w:rsidR="00631D33" w:rsidRPr="00B63020" w:rsidRDefault="00631D33" w:rsidP="007F6C6F">
      <w:pPr>
        <w:jc w:val="both"/>
        <w:rPr>
          <w:rFonts w:ascii="Arial" w:hAnsi="Arial" w:cs="Arial"/>
        </w:rPr>
      </w:pPr>
      <w:r w:rsidRPr="004E2838">
        <w:rPr>
          <w:rFonts w:ascii="Arial" w:hAnsi="Arial" w:cs="Arial"/>
          <w:shd w:val="clear" w:color="auto" w:fill="FFFFFF"/>
          <w:lang w:val="en-GB"/>
        </w:rPr>
        <w:t>C</w:t>
      </w:r>
      <w:r w:rsidR="00544D56" w:rsidRPr="004E2838">
        <w:rPr>
          <w:rFonts w:ascii="Arial" w:hAnsi="Arial" w:cs="Arial"/>
          <w:shd w:val="clear" w:color="auto" w:fill="FFFFFF"/>
          <w:lang w:val="en-GB"/>
        </w:rPr>
        <w:t>ohen</w:t>
      </w:r>
      <w:r w:rsidRPr="004E2838">
        <w:rPr>
          <w:rFonts w:ascii="Arial" w:hAnsi="Arial" w:cs="Arial"/>
          <w:shd w:val="clear" w:color="auto" w:fill="FFFFFF"/>
          <w:lang w:val="en-GB"/>
        </w:rPr>
        <w:t xml:space="preserve">, L., </w:t>
      </w:r>
      <w:r w:rsidR="006F4417" w:rsidRPr="004E2838">
        <w:rPr>
          <w:rFonts w:ascii="Arial" w:hAnsi="Arial" w:cs="Arial"/>
          <w:shd w:val="clear" w:color="auto" w:fill="FFFFFF"/>
          <w:lang w:val="en-GB"/>
        </w:rPr>
        <w:t>Manion</w:t>
      </w:r>
      <w:r w:rsidR="00623B19" w:rsidRPr="004E2838">
        <w:rPr>
          <w:rFonts w:ascii="Arial" w:hAnsi="Arial" w:cs="Arial"/>
          <w:shd w:val="clear" w:color="auto" w:fill="FFFFFF"/>
          <w:lang w:val="en-GB"/>
        </w:rPr>
        <w:t xml:space="preserve">, L. and Morrison, K. </w:t>
      </w:r>
      <w:r w:rsidR="00544D56" w:rsidRPr="004E2838">
        <w:rPr>
          <w:rFonts w:ascii="Arial" w:hAnsi="Arial" w:cs="Arial"/>
          <w:shd w:val="clear" w:color="auto" w:fill="FFFFFF"/>
          <w:lang w:val="en-GB"/>
        </w:rPr>
        <w:t>(</w:t>
      </w:r>
      <w:r w:rsidRPr="004E2838">
        <w:rPr>
          <w:rFonts w:ascii="Arial" w:hAnsi="Arial" w:cs="Arial"/>
          <w:shd w:val="clear" w:color="auto" w:fill="FFFFFF"/>
          <w:lang w:val="en-GB"/>
        </w:rPr>
        <w:t>20</w:t>
      </w:r>
      <w:r w:rsidR="00056CB0" w:rsidRPr="004E2838">
        <w:rPr>
          <w:rFonts w:ascii="Arial" w:hAnsi="Arial" w:cs="Arial"/>
          <w:shd w:val="clear" w:color="auto" w:fill="FFFFFF"/>
          <w:lang w:val="en-GB"/>
        </w:rPr>
        <w:t>07</w:t>
      </w:r>
      <w:r w:rsidR="00544D56" w:rsidRPr="004E2838">
        <w:rPr>
          <w:rFonts w:ascii="Arial" w:hAnsi="Arial" w:cs="Arial"/>
          <w:shd w:val="clear" w:color="auto" w:fill="FFFFFF"/>
          <w:lang w:val="en-GB"/>
        </w:rPr>
        <w:t>)</w:t>
      </w:r>
      <w:r w:rsidRPr="004E2838">
        <w:rPr>
          <w:rFonts w:ascii="Arial" w:hAnsi="Arial" w:cs="Arial"/>
          <w:shd w:val="clear" w:color="auto" w:fill="FFFFFF"/>
          <w:lang w:val="en-GB"/>
        </w:rPr>
        <w:t> </w:t>
      </w:r>
      <w:r w:rsidRPr="004E2838">
        <w:rPr>
          <w:rFonts w:ascii="Arial" w:hAnsi="Arial" w:cs="Arial"/>
          <w:i/>
          <w:iCs/>
          <w:lang w:val="en-GB"/>
        </w:rPr>
        <w:t>Research methods in education. </w:t>
      </w:r>
      <w:r w:rsidR="00623B19" w:rsidRPr="00B63020">
        <w:rPr>
          <w:rFonts w:ascii="Arial" w:hAnsi="Arial" w:cs="Arial"/>
          <w:shd w:val="clear" w:color="auto" w:fill="FFFFFF"/>
        </w:rPr>
        <w:t>6</w:t>
      </w:r>
      <w:r w:rsidRPr="00B63020">
        <w:rPr>
          <w:rFonts w:ascii="Arial" w:hAnsi="Arial" w:cs="Arial"/>
          <w:shd w:val="clear" w:color="auto" w:fill="FFFFFF"/>
        </w:rPr>
        <w:t xml:space="preserve">th </w:t>
      </w:r>
      <w:proofErr w:type="spellStart"/>
      <w:r w:rsidRPr="00B63020">
        <w:rPr>
          <w:rFonts w:ascii="Arial" w:hAnsi="Arial" w:cs="Arial"/>
          <w:shd w:val="clear" w:color="auto" w:fill="FFFFFF"/>
        </w:rPr>
        <w:t>ed</w:t>
      </w:r>
      <w:proofErr w:type="spellEnd"/>
      <w:r w:rsidRPr="00B63020">
        <w:rPr>
          <w:rFonts w:ascii="Arial" w:hAnsi="Arial" w:cs="Arial"/>
          <w:shd w:val="clear" w:color="auto" w:fill="FFFFFF"/>
        </w:rPr>
        <w:t xml:space="preserve">. </w:t>
      </w:r>
      <w:proofErr w:type="gramStart"/>
      <w:r w:rsidRPr="00B63020">
        <w:rPr>
          <w:rFonts w:ascii="Arial" w:hAnsi="Arial" w:cs="Arial"/>
          <w:shd w:val="clear" w:color="auto" w:fill="FFFFFF"/>
        </w:rPr>
        <w:t>London</w:t>
      </w:r>
      <w:r w:rsidR="00023434" w:rsidRPr="00B63020">
        <w:rPr>
          <w:rFonts w:ascii="Arial" w:hAnsi="Arial" w:cs="Arial"/>
          <w:shd w:val="clear" w:color="auto" w:fill="FFFFFF"/>
        </w:rPr>
        <w:t>;</w:t>
      </w:r>
      <w:proofErr w:type="gramEnd"/>
      <w:r w:rsidRPr="00B63020">
        <w:rPr>
          <w:rFonts w:ascii="Arial" w:hAnsi="Arial" w:cs="Arial"/>
          <w:shd w:val="clear" w:color="auto" w:fill="FFFFFF"/>
        </w:rPr>
        <w:t xml:space="preserve"> New York: </w:t>
      </w:r>
      <w:proofErr w:type="spellStart"/>
      <w:r w:rsidRPr="00B63020">
        <w:rPr>
          <w:rFonts w:ascii="Arial" w:hAnsi="Arial" w:cs="Arial"/>
          <w:shd w:val="clear" w:color="auto" w:fill="FFFFFF"/>
        </w:rPr>
        <w:t>Routledge</w:t>
      </w:r>
      <w:proofErr w:type="spellEnd"/>
      <w:r w:rsidRPr="00B63020">
        <w:rPr>
          <w:rFonts w:ascii="Arial" w:hAnsi="Arial" w:cs="Arial"/>
          <w:shd w:val="clear" w:color="auto" w:fill="FFFFFF"/>
        </w:rPr>
        <w:t>.</w:t>
      </w:r>
    </w:p>
    <w:p w14:paraId="7CBD3A87" w14:textId="2A186285" w:rsidR="00CD07CA" w:rsidRPr="00B63020" w:rsidRDefault="00E64BC8" w:rsidP="007F6C6F">
      <w:pPr>
        <w:pStyle w:val="NormalWeb"/>
        <w:contextualSpacing/>
        <w:jc w:val="both"/>
        <w:rPr>
          <w:rFonts w:ascii="Arial" w:hAnsi="Arial" w:cs="Arial"/>
          <w:iCs/>
        </w:rPr>
      </w:pPr>
      <w:r w:rsidRPr="00B63020">
        <w:rPr>
          <w:rFonts w:ascii="Arial" w:hAnsi="Arial" w:cs="Arial"/>
          <w:iCs/>
        </w:rPr>
        <w:t>Commission des communautés européenne (2007)</w:t>
      </w:r>
      <w:r w:rsidRPr="00B63020">
        <w:rPr>
          <w:rFonts w:ascii="Arial" w:hAnsi="Arial" w:cs="Arial"/>
        </w:rPr>
        <w:t xml:space="preserve"> </w:t>
      </w:r>
      <w:r w:rsidRPr="00B63020">
        <w:rPr>
          <w:rFonts w:ascii="Arial" w:hAnsi="Arial" w:cs="Arial"/>
          <w:i/>
        </w:rPr>
        <w:t>L’éducation et la formation tout au long de la vie au service de la connaissance, de la créativité et de l’innovation</w:t>
      </w:r>
      <w:r w:rsidR="003D60C8" w:rsidRPr="00B63020">
        <w:rPr>
          <w:rFonts w:ascii="Arial" w:hAnsi="Arial" w:cs="Arial"/>
        </w:rPr>
        <w:t xml:space="preserve">. </w:t>
      </w:r>
      <w:proofErr w:type="spellStart"/>
      <w:r w:rsidR="00D67FA9" w:rsidRPr="00B63020">
        <w:rPr>
          <w:rFonts w:ascii="Arial" w:hAnsi="Arial" w:cs="Arial"/>
        </w:rPr>
        <w:t>Available</w:t>
      </w:r>
      <w:proofErr w:type="spellEnd"/>
      <w:r w:rsidR="00D67FA9" w:rsidRPr="00B63020">
        <w:rPr>
          <w:rFonts w:ascii="Arial" w:hAnsi="Arial" w:cs="Arial"/>
        </w:rPr>
        <w:t xml:space="preserve"> </w:t>
      </w:r>
      <w:proofErr w:type="gramStart"/>
      <w:r w:rsidR="00D67FA9" w:rsidRPr="00B63020">
        <w:rPr>
          <w:rFonts w:ascii="Arial" w:hAnsi="Arial" w:cs="Arial"/>
        </w:rPr>
        <w:t>at</w:t>
      </w:r>
      <w:r w:rsidR="00A65128" w:rsidRPr="00B63020">
        <w:rPr>
          <w:rFonts w:ascii="Arial" w:hAnsi="Arial" w:cs="Arial"/>
        </w:rPr>
        <w:t>:</w:t>
      </w:r>
      <w:proofErr w:type="gramEnd"/>
    </w:p>
    <w:p w14:paraId="4CD001E0" w14:textId="77777777" w:rsidR="00CD07CA" w:rsidRPr="00B63020" w:rsidRDefault="0058095A" w:rsidP="007F6C6F">
      <w:pPr>
        <w:pStyle w:val="NormalWeb"/>
        <w:contextualSpacing/>
        <w:jc w:val="both"/>
        <w:rPr>
          <w:rFonts w:ascii="Arial" w:hAnsi="Arial" w:cs="Arial"/>
          <w:color w:val="0070C0"/>
        </w:rPr>
      </w:pPr>
      <w:hyperlink r:id="rId9" w:history="1">
        <w:r w:rsidR="00CD07CA" w:rsidRPr="00B63020">
          <w:rPr>
            <w:rStyle w:val="Lienhypertexte"/>
            <w:rFonts w:ascii="Arial" w:hAnsi="Arial" w:cs="Arial"/>
            <w:color w:val="0070C0"/>
          </w:rPr>
          <w:t>https://eur-lex.europa.eu/legal-content/FR/TXT/?uri=CELEX:52007DC0703</w:t>
        </w:r>
      </w:hyperlink>
      <w:r w:rsidR="00D67FA9" w:rsidRPr="00B63020">
        <w:rPr>
          <w:rFonts w:ascii="Arial" w:hAnsi="Arial" w:cs="Arial"/>
          <w:color w:val="0070C0"/>
        </w:rPr>
        <w:t xml:space="preserve"> </w:t>
      </w:r>
    </w:p>
    <w:p w14:paraId="46F00FCC" w14:textId="2FE8F520" w:rsidR="00D67FA9" w:rsidRPr="00B63020" w:rsidRDefault="00D67FA9" w:rsidP="007F6C6F">
      <w:pPr>
        <w:pStyle w:val="NormalWeb"/>
        <w:contextualSpacing/>
        <w:jc w:val="both"/>
        <w:rPr>
          <w:rFonts w:ascii="Arial" w:hAnsi="Arial" w:cs="Arial"/>
        </w:rPr>
      </w:pPr>
      <w:r w:rsidRPr="00B63020">
        <w:rPr>
          <w:rFonts w:ascii="Arial" w:hAnsi="Arial" w:cs="Arial"/>
        </w:rPr>
        <w:t>(</w:t>
      </w:r>
      <w:proofErr w:type="spellStart"/>
      <w:proofErr w:type="gramStart"/>
      <w:r w:rsidR="00B43F15" w:rsidRPr="00B63020">
        <w:rPr>
          <w:rFonts w:ascii="Arial" w:hAnsi="Arial" w:cs="Arial"/>
        </w:rPr>
        <w:t>A</w:t>
      </w:r>
      <w:r w:rsidRPr="00B63020">
        <w:rPr>
          <w:rFonts w:ascii="Arial" w:hAnsi="Arial" w:cs="Arial"/>
        </w:rPr>
        <w:t>ccessed</w:t>
      </w:r>
      <w:proofErr w:type="spellEnd"/>
      <w:r w:rsidRPr="00B63020">
        <w:rPr>
          <w:rFonts w:ascii="Arial" w:hAnsi="Arial" w:cs="Arial"/>
        </w:rPr>
        <w:t>:</w:t>
      </w:r>
      <w:proofErr w:type="gramEnd"/>
      <w:r w:rsidR="00B43F15" w:rsidRPr="00B63020">
        <w:rPr>
          <w:rFonts w:ascii="Arial" w:hAnsi="Arial" w:cs="Arial"/>
        </w:rPr>
        <w:t xml:space="preserve"> </w:t>
      </w:r>
      <w:r w:rsidRPr="00B63020">
        <w:rPr>
          <w:rFonts w:ascii="Arial" w:hAnsi="Arial" w:cs="Arial"/>
        </w:rPr>
        <w:t>25</w:t>
      </w:r>
      <w:r w:rsidR="005B3B94" w:rsidRPr="00B63020">
        <w:rPr>
          <w:rFonts w:ascii="Arial" w:hAnsi="Arial" w:cs="Arial"/>
        </w:rPr>
        <w:t>th</w:t>
      </w:r>
      <w:r w:rsidR="00B43F15" w:rsidRPr="00B63020">
        <w:rPr>
          <w:rFonts w:ascii="Arial" w:hAnsi="Arial" w:cs="Arial"/>
        </w:rPr>
        <w:t xml:space="preserve"> </w:t>
      </w:r>
      <w:proofErr w:type="spellStart"/>
      <w:r w:rsidR="00762D11" w:rsidRPr="00B63020">
        <w:rPr>
          <w:rFonts w:ascii="Arial" w:hAnsi="Arial" w:cs="Arial"/>
        </w:rPr>
        <w:t>January</w:t>
      </w:r>
      <w:proofErr w:type="spellEnd"/>
      <w:r w:rsidR="00B43F15" w:rsidRPr="00B63020">
        <w:rPr>
          <w:rFonts w:ascii="Arial" w:hAnsi="Arial" w:cs="Arial"/>
        </w:rPr>
        <w:t xml:space="preserve"> 2019</w:t>
      </w:r>
      <w:r w:rsidRPr="00B63020">
        <w:rPr>
          <w:rFonts w:ascii="Arial" w:hAnsi="Arial" w:cs="Arial"/>
        </w:rPr>
        <w:t>)</w:t>
      </w:r>
      <w:r w:rsidR="00762D11" w:rsidRPr="00B63020">
        <w:rPr>
          <w:rFonts w:ascii="Arial" w:hAnsi="Arial" w:cs="Arial"/>
        </w:rPr>
        <w:t>.</w:t>
      </w:r>
    </w:p>
    <w:p w14:paraId="7C4C69E2" w14:textId="77777777" w:rsidR="00CD07CA" w:rsidRPr="00B63020" w:rsidRDefault="00CD07CA" w:rsidP="007F6C6F">
      <w:pPr>
        <w:pStyle w:val="NormalWeb"/>
        <w:contextualSpacing/>
        <w:jc w:val="both"/>
        <w:rPr>
          <w:rFonts w:ascii="Arial" w:hAnsi="Arial" w:cs="Arial"/>
        </w:rPr>
      </w:pPr>
    </w:p>
    <w:p w14:paraId="2764FBED" w14:textId="6F932476" w:rsidR="00055288" w:rsidRPr="004E2838" w:rsidRDefault="00234669" w:rsidP="00CF6B35">
      <w:pPr>
        <w:pStyle w:val="NormalWeb"/>
        <w:contextualSpacing/>
        <w:rPr>
          <w:rFonts w:ascii="Arial" w:hAnsi="Arial" w:cs="Arial"/>
          <w:color w:val="0070C0"/>
          <w:lang w:val="en-GB"/>
        </w:rPr>
      </w:pPr>
      <w:r w:rsidRPr="00B63020">
        <w:rPr>
          <w:rFonts w:ascii="Arial" w:hAnsi="Arial" w:cs="Arial"/>
          <w:iCs/>
        </w:rPr>
        <w:t xml:space="preserve">Conseil européen de l’éducation (2001) </w:t>
      </w:r>
      <w:r w:rsidRPr="00B63020">
        <w:rPr>
          <w:rFonts w:ascii="Arial" w:hAnsi="Arial" w:cs="Arial"/>
          <w:i/>
        </w:rPr>
        <w:t>Rapport du Conseil Éducation au conseil européen sur les objectifs concrets, futurs, des systèmes d’éducation et de formatio</w:t>
      </w:r>
      <w:r w:rsidR="00A65128" w:rsidRPr="00B63020">
        <w:rPr>
          <w:rFonts w:ascii="Arial" w:hAnsi="Arial" w:cs="Arial"/>
          <w:i/>
        </w:rPr>
        <w:t>n.</w:t>
      </w:r>
      <w:r w:rsidR="00A65128" w:rsidRPr="00B63020">
        <w:rPr>
          <w:rFonts w:ascii="Arial" w:hAnsi="Arial" w:cs="Arial"/>
        </w:rPr>
        <w:t xml:space="preserve"> </w:t>
      </w:r>
      <w:r w:rsidR="00DB7E0A" w:rsidRPr="004E2838">
        <w:rPr>
          <w:rFonts w:ascii="Arial" w:hAnsi="Arial" w:cs="Arial"/>
          <w:lang w:val="en-GB"/>
        </w:rPr>
        <w:t>Available</w:t>
      </w:r>
      <w:r w:rsidR="00CF6B35" w:rsidRPr="004E2838">
        <w:rPr>
          <w:rFonts w:ascii="Arial" w:hAnsi="Arial" w:cs="Arial"/>
          <w:lang w:val="en-GB"/>
        </w:rPr>
        <w:t xml:space="preserve"> </w:t>
      </w:r>
      <w:r w:rsidR="00DB7E0A" w:rsidRPr="004E2838">
        <w:rPr>
          <w:rFonts w:ascii="Arial" w:hAnsi="Arial" w:cs="Arial"/>
          <w:lang w:val="en-GB"/>
        </w:rPr>
        <w:t>at</w:t>
      </w:r>
      <w:r w:rsidR="00241F18" w:rsidRPr="004E2838">
        <w:rPr>
          <w:rFonts w:ascii="Arial" w:hAnsi="Arial" w:cs="Arial"/>
          <w:lang w:val="en-GB"/>
        </w:rPr>
        <w:t>:</w:t>
      </w:r>
      <w:r w:rsidR="00DB7E0A" w:rsidRPr="004E2838">
        <w:rPr>
          <w:rFonts w:ascii="Arial" w:hAnsi="Arial" w:cs="Arial"/>
          <w:lang w:val="en-GB"/>
        </w:rPr>
        <w:t xml:space="preserve"> </w:t>
      </w:r>
      <w:hyperlink r:id="rId10" w:history="1">
        <w:r w:rsidR="00DB7E0A" w:rsidRPr="004E2838">
          <w:rPr>
            <w:rStyle w:val="Lienhypertexte"/>
            <w:rFonts w:ascii="Arial" w:hAnsi="Arial" w:cs="Arial"/>
            <w:color w:val="0070C0"/>
            <w:lang w:val="en-GB"/>
          </w:rPr>
          <w:t>https://www.consilium.europa.eu/register/fr/content/out?&amp;typ=ENTRY&amp;i=ADV&amp;DOC_ID=ST-5980-2001-INIT</w:t>
        </w:r>
      </w:hyperlink>
      <w:r w:rsidR="00A0449A" w:rsidRPr="004E2838">
        <w:rPr>
          <w:rFonts w:ascii="Arial" w:hAnsi="Arial" w:cs="Arial"/>
          <w:color w:val="0070C0"/>
          <w:lang w:val="en-GB"/>
        </w:rPr>
        <w:t xml:space="preserve"> </w:t>
      </w:r>
    </w:p>
    <w:p w14:paraId="49F60149" w14:textId="191CB107" w:rsidR="00DB7E0A" w:rsidRPr="00B63020" w:rsidRDefault="00A65128" w:rsidP="007F6C6F">
      <w:pPr>
        <w:pStyle w:val="NormalWeb"/>
        <w:contextualSpacing/>
        <w:jc w:val="both"/>
        <w:rPr>
          <w:rFonts w:ascii="Arial" w:hAnsi="Arial" w:cs="Arial"/>
        </w:rPr>
      </w:pPr>
      <w:r w:rsidRPr="00B63020">
        <w:rPr>
          <w:rFonts w:ascii="Arial" w:hAnsi="Arial" w:cs="Arial"/>
        </w:rPr>
        <w:t>(</w:t>
      </w:r>
      <w:proofErr w:type="spellStart"/>
      <w:proofErr w:type="gramStart"/>
      <w:r w:rsidRPr="00B63020">
        <w:rPr>
          <w:rFonts w:ascii="Arial" w:hAnsi="Arial" w:cs="Arial"/>
        </w:rPr>
        <w:t>Accessed</w:t>
      </w:r>
      <w:proofErr w:type="spellEnd"/>
      <w:r w:rsidRPr="00B63020">
        <w:rPr>
          <w:rFonts w:ascii="Arial" w:hAnsi="Arial" w:cs="Arial"/>
        </w:rPr>
        <w:t>:</w:t>
      </w:r>
      <w:proofErr w:type="gramEnd"/>
      <w:r w:rsidRPr="00B63020">
        <w:rPr>
          <w:rFonts w:ascii="Arial" w:hAnsi="Arial" w:cs="Arial"/>
        </w:rPr>
        <w:t xml:space="preserve"> </w:t>
      </w:r>
      <w:r w:rsidR="00A0449A" w:rsidRPr="00B63020">
        <w:rPr>
          <w:rFonts w:ascii="Arial" w:hAnsi="Arial" w:cs="Arial"/>
        </w:rPr>
        <w:t>25</w:t>
      </w:r>
      <w:r w:rsidR="005B3B94" w:rsidRPr="00B63020">
        <w:rPr>
          <w:rFonts w:ascii="Arial" w:hAnsi="Arial" w:cs="Arial"/>
        </w:rPr>
        <w:t>th</w:t>
      </w:r>
      <w:r w:rsidRPr="00B63020">
        <w:rPr>
          <w:rFonts w:ascii="Arial" w:hAnsi="Arial" w:cs="Arial"/>
        </w:rPr>
        <w:t xml:space="preserve"> </w:t>
      </w:r>
      <w:proofErr w:type="spellStart"/>
      <w:r w:rsidR="00CD07CA" w:rsidRPr="00B63020">
        <w:rPr>
          <w:rFonts w:ascii="Arial" w:hAnsi="Arial" w:cs="Arial"/>
        </w:rPr>
        <w:t>January</w:t>
      </w:r>
      <w:proofErr w:type="spellEnd"/>
      <w:r w:rsidRPr="00B63020">
        <w:rPr>
          <w:rFonts w:ascii="Arial" w:hAnsi="Arial" w:cs="Arial"/>
        </w:rPr>
        <w:t xml:space="preserve"> 20</w:t>
      </w:r>
      <w:r w:rsidR="00A0449A" w:rsidRPr="00B63020">
        <w:rPr>
          <w:rFonts w:ascii="Arial" w:hAnsi="Arial" w:cs="Arial"/>
        </w:rPr>
        <w:t>19)</w:t>
      </w:r>
      <w:r w:rsidR="00762D11" w:rsidRPr="00B63020">
        <w:rPr>
          <w:rFonts w:ascii="Arial" w:hAnsi="Arial" w:cs="Arial"/>
        </w:rPr>
        <w:t>.</w:t>
      </w:r>
    </w:p>
    <w:p w14:paraId="3A6D781D" w14:textId="03380A49" w:rsidR="00547D99" w:rsidRPr="00B63020" w:rsidRDefault="00547D99" w:rsidP="00547D99">
      <w:pPr>
        <w:spacing w:before="100" w:beforeAutospacing="1" w:after="100" w:afterAutospacing="1"/>
        <w:rPr>
          <w:rFonts w:ascii="Arial" w:hAnsi="Arial" w:cs="Arial"/>
        </w:rPr>
      </w:pPr>
      <w:proofErr w:type="spellStart"/>
      <w:r w:rsidRPr="00B63020">
        <w:rPr>
          <w:rFonts w:ascii="Arial" w:hAnsi="Arial" w:cs="Arial"/>
        </w:rPr>
        <w:t>Corten</w:t>
      </w:r>
      <w:proofErr w:type="spellEnd"/>
      <w:r w:rsidRPr="00B63020">
        <w:rPr>
          <w:rFonts w:ascii="Arial" w:hAnsi="Arial" w:cs="Arial"/>
        </w:rPr>
        <w:t>, P</w:t>
      </w:r>
      <w:r w:rsidR="00A51802" w:rsidRPr="00B63020">
        <w:rPr>
          <w:rFonts w:ascii="Arial" w:hAnsi="Arial" w:cs="Arial"/>
        </w:rPr>
        <w:t>h</w:t>
      </w:r>
      <w:r w:rsidRPr="00B63020">
        <w:rPr>
          <w:rFonts w:ascii="Arial" w:hAnsi="Arial" w:cs="Arial"/>
        </w:rPr>
        <w:t xml:space="preserve">. (1998) ‘La </w:t>
      </w:r>
      <w:proofErr w:type="spellStart"/>
      <w:r w:rsidRPr="00B63020">
        <w:rPr>
          <w:rFonts w:ascii="Arial" w:hAnsi="Arial" w:cs="Arial"/>
        </w:rPr>
        <w:t>qualite</w:t>
      </w:r>
      <w:proofErr w:type="spellEnd"/>
      <w:r w:rsidRPr="00B63020">
        <w:rPr>
          <w:rFonts w:ascii="Arial" w:hAnsi="Arial" w:cs="Arial"/>
        </w:rPr>
        <w:t xml:space="preserve">́ de vie est-elle un concept ? Essai de revue critique de la </w:t>
      </w:r>
      <w:proofErr w:type="spellStart"/>
      <w:r w:rsidRPr="00B63020">
        <w:rPr>
          <w:rFonts w:ascii="Arial" w:hAnsi="Arial" w:cs="Arial"/>
        </w:rPr>
        <w:t>littérature</w:t>
      </w:r>
      <w:proofErr w:type="spellEnd"/>
      <w:r w:rsidRPr="00B63020">
        <w:rPr>
          <w:rFonts w:ascii="Arial" w:hAnsi="Arial" w:cs="Arial"/>
        </w:rPr>
        <w:t xml:space="preserve"> anglo-saxonne’, </w:t>
      </w:r>
      <w:r w:rsidRPr="00B63020">
        <w:rPr>
          <w:rFonts w:ascii="Arial" w:hAnsi="Arial" w:cs="Arial"/>
          <w:i/>
        </w:rPr>
        <w:t>L’information Psychiatrique</w:t>
      </w:r>
      <w:r w:rsidRPr="00B63020">
        <w:rPr>
          <w:rFonts w:ascii="Arial" w:hAnsi="Arial" w:cs="Arial"/>
        </w:rPr>
        <w:t xml:space="preserve">, </w:t>
      </w:r>
      <w:r w:rsidR="00A51802" w:rsidRPr="00B63020">
        <w:rPr>
          <w:rFonts w:ascii="Arial" w:hAnsi="Arial" w:cs="Arial"/>
        </w:rPr>
        <w:t xml:space="preserve">9, pp. </w:t>
      </w:r>
      <w:r w:rsidRPr="00B63020">
        <w:rPr>
          <w:rFonts w:ascii="Arial" w:hAnsi="Arial" w:cs="Arial"/>
        </w:rPr>
        <w:t xml:space="preserve">922-932. </w:t>
      </w:r>
    </w:p>
    <w:p w14:paraId="4D59EFF6" w14:textId="77777777" w:rsidR="00D44110" w:rsidRPr="00B63020" w:rsidRDefault="00D44110" w:rsidP="00517CBC">
      <w:pPr>
        <w:spacing w:before="100" w:beforeAutospacing="1" w:after="100" w:afterAutospacing="1"/>
        <w:jc w:val="both"/>
        <w:rPr>
          <w:rFonts w:ascii="Arial" w:hAnsi="Arial" w:cs="Arial"/>
          <w:color w:val="111111"/>
        </w:rPr>
      </w:pPr>
    </w:p>
    <w:p w14:paraId="01F153ED" w14:textId="3BDAA0DC" w:rsidR="004E380A" w:rsidRPr="004E2838" w:rsidRDefault="00FA65F5" w:rsidP="00517CBC">
      <w:pPr>
        <w:spacing w:before="100" w:beforeAutospacing="1" w:after="100" w:afterAutospacing="1"/>
        <w:jc w:val="both"/>
        <w:rPr>
          <w:rFonts w:ascii="Arial" w:hAnsi="Arial" w:cs="Arial"/>
          <w:lang w:val="en-GB"/>
        </w:rPr>
      </w:pPr>
      <w:proofErr w:type="spellStart"/>
      <w:r w:rsidRPr="00B63020">
        <w:rPr>
          <w:rFonts w:ascii="Arial" w:hAnsi="Arial" w:cs="Arial"/>
          <w:color w:val="111111"/>
        </w:rPr>
        <w:lastRenderedPageBreak/>
        <w:t>Currie</w:t>
      </w:r>
      <w:proofErr w:type="spellEnd"/>
      <w:r w:rsidRPr="00B63020">
        <w:rPr>
          <w:rFonts w:ascii="Arial" w:hAnsi="Arial" w:cs="Arial"/>
          <w:color w:val="111111"/>
        </w:rPr>
        <w:t xml:space="preserve">, C., </w:t>
      </w:r>
      <w:proofErr w:type="spellStart"/>
      <w:r w:rsidRPr="00B63020">
        <w:rPr>
          <w:rFonts w:ascii="Arial" w:hAnsi="Arial" w:cs="Arial"/>
          <w:color w:val="111111"/>
        </w:rPr>
        <w:t>Zanotti</w:t>
      </w:r>
      <w:proofErr w:type="spellEnd"/>
      <w:r w:rsidRPr="00B63020">
        <w:rPr>
          <w:rFonts w:ascii="Arial" w:hAnsi="Arial" w:cs="Arial"/>
          <w:color w:val="111111"/>
        </w:rPr>
        <w:t xml:space="preserve">, C., Morgan, A., </w:t>
      </w:r>
      <w:r w:rsidRPr="00B63020">
        <w:rPr>
          <w:rFonts w:ascii="Arial" w:hAnsi="Arial" w:cs="Arial"/>
          <w:i/>
          <w:color w:val="111111"/>
        </w:rPr>
        <w:t>et al</w:t>
      </w:r>
      <w:r w:rsidRPr="00B63020">
        <w:rPr>
          <w:rFonts w:ascii="Arial" w:hAnsi="Arial" w:cs="Arial"/>
          <w:color w:val="111111"/>
        </w:rPr>
        <w:t xml:space="preserve">. </w:t>
      </w:r>
      <w:r w:rsidRPr="004E2838">
        <w:rPr>
          <w:rFonts w:ascii="Arial" w:hAnsi="Arial" w:cs="Arial"/>
          <w:color w:val="111111"/>
          <w:lang w:val="en-GB"/>
        </w:rPr>
        <w:t xml:space="preserve">(2012) </w:t>
      </w:r>
      <w:r w:rsidR="007D050A" w:rsidRPr="004E2838">
        <w:rPr>
          <w:rFonts w:ascii="Arial" w:hAnsi="Arial" w:cs="Arial"/>
          <w:color w:val="111111"/>
          <w:lang w:val="en-GB"/>
        </w:rPr>
        <w:t>‘</w:t>
      </w:r>
      <w:r w:rsidRPr="004E2838">
        <w:rPr>
          <w:rFonts w:ascii="Arial" w:hAnsi="Arial" w:cs="Arial"/>
          <w:color w:val="111111"/>
          <w:lang w:val="en-GB"/>
        </w:rPr>
        <w:t>Social determinants of health and well-being among young people</w:t>
      </w:r>
      <w:r w:rsidR="007D050A" w:rsidRPr="004E2838">
        <w:rPr>
          <w:rFonts w:ascii="Arial" w:hAnsi="Arial" w:cs="Arial"/>
          <w:color w:val="111111"/>
          <w:lang w:val="en-GB"/>
        </w:rPr>
        <w:t>’,</w:t>
      </w:r>
      <w:r w:rsidRPr="004E2838">
        <w:rPr>
          <w:rFonts w:ascii="Arial" w:hAnsi="Arial" w:cs="Arial"/>
          <w:color w:val="111111"/>
          <w:lang w:val="en-GB"/>
        </w:rPr>
        <w:t xml:space="preserve"> </w:t>
      </w:r>
      <w:r w:rsidRPr="004E2838">
        <w:rPr>
          <w:rFonts w:ascii="Arial" w:hAnsi="Arial" w:cs="Arial"/>
          <w:i/>
          <w:color w:val="111111"/>
          <w:lang w:val="en-GB"/>
        </w:rPr>
        <w:t>Health Behaviour in School-aged Children (HBSC) study: International report from the 2009/ 2010 survey</w:t>
      </w:r>
      <w:r w:rsidRPr="004E2838">
        <w:rPr>
          <w:rFonts w:ascii="Arial" w:hAnsi="Arial" w:cs="Arial"/>
          <w:color w:val="111111"/>
          <w:lang w:val="en-GB"/>
        </w:rPr>
        <w:t xml:space="preserve">. Copenhagen: World Health Organisation. </w:t>
      </w:r>
    </w:p>
    <w:p w14:paraId="4503B490" w14:textId="01394E9D" w:rsidR="005C1FEC" w:rsidRPr="00B63020" w:rsidRDefault="004E380A" w:rsidP="007F6C6F">
      <w:pPr>
        <w:pStyle w:val="NormalWeb"/>
        <w:contextualSpacing/>
        <w:jc w:val="both"/>
        <w:rPr>
          <w:rFonts w:ascii="Arial" w:hAnsi="Arial" w:cs="Arial"/>
        </w:rPr>
      </w:pPr>
      <w:r w:rsidRPr="004E2838">
        <w:rPr>
          <w:rFonts w:ascii="Arial" w:hAnsi="Arial" w:cs="Arial"/>
          <w:lang w:val="en-GB"/>
        </w:rPr>
        <w:t xml:space="preserve">Danielsen, A. G., </w:t>
      </w:r>
      <w:proofErr w:type="spellStart"/>
      <w:r w:rsidRPr="004E2838">
        <w:rPr>
          <w:rFonts w:ascii="Arial" w:hAnsi="Arial" w:cs="Arial"/>
          <w:lang w:val="en-GB"/>
        </w:rPr>
        <w:t>Samdal</w:t>
      </w:r>
      <w:proofErr w:type="spellEnd"/>
      <w:r w:rsidRPr="004E2838">
        <w:rPr>
          <w:rFonts w:ascii="Arial" w:hAnsi="Arial" w:cs="Arial"/>
          <w:lang w:val="en-GB"/>
        </w:rPr>
        <w:t xml:space="preserve">, O., </w:t>
      </w:r>
      <w:proofErr w:type="spellStart"/>
      <w:r w:rsidRPr="004E2838">
        <w:rPr>
          <w:rFonts w:ascii="Arial" w:hAnsi="Arial" w:cs="Arial"/>
          <w:lang w:val="en-GB"/>
        </w:rPr>
        <w:t>Hetland</w:t>
      </w:r>
      <w:proofErr w:type="spellEnd"/>
      <w:r w:rsidRPr="004E2838">
        <w:rPr>
          <w:rFonts w:ascii="Arial" w:hAnsi="Arial" w:cs="Arial"/>
          <w:lang w:val="en-GB"/>
        </w:rPr>
        <w:t>, J., Wold, B. (2009) ‘School-</w:t>
      </w:r>
      <w:r w:rsidR="009E2FDA" w:rsidRPr="004E2838">
        <w:rPr>
          <w:rFonts w:ascii="Arial" w:hAnsi="Arial" w:cs="Arial"/>
          <w:lang w:val="en-GB"/>
        </w:rPr>
        <w:t>R</w:t>
      </w:r>
      <w:r w:rsidRPr="004E2838">
        <w:rPr>
          <w:rFonts w:ascii="Arial" w:hAnsi="Arial" w:cs="Arial"/>
          <w:lang w:val="en-GB"/>
        </w:rPr>
        <w:t xml:space="preserve">elated </w:t>
      </w:r>
      <w:r w:rsidR="009E2FDA" w:rsidRPr="004E2838">
        <w:rPr>
          <w:rFonts w:ascii="Arial" w:hAnsi="Arial" w:cs="Arial"/>
          <w:lang w:val="en-GB"/>
        </w:rPr>
        <w:t>S</w:t>
      </w:r>
      <w:r w:rsidRPr="004E2838">
        <w:rPr>
          <w:rFonts w:ascii="Arial" w:hAnsi="Arial" w:cs="Arial"/>
          <w:lang w:val="en-GB"/>
        </w:rPr>
        <w:t xml:space="preserve">ocial </w:t>
      </w:r>
      <w:r w:rsidR="009E2FDA" w:rsidRPr="004E2838">
        <w:rPr>
          <w:rFonts w:ascii="Arial" w:hAnsi="Arial" w:cs="Arial"/>
          <w:lang w:val="en-GB"/>
        </w:rPr>
        <w:t>S</w:t>
      </w:r>
      <w:r w:rsidRPr="004E2838">
        <w:rPr>
          <w:rFonts w:ascii="Arial" w:hAnsi="Arial" w:cs="Arial"/>
          <w:lang w:val="en-GB"/>
        </w:rPr>
        <w:t xml:space="preserve">upport and </w:t>
      </w:r>
      <w:proofErr w:type="spellStart"/>
      <w:r w:rsidR="009E2FDA" w:rsidRPr="004E2838">
        <w:rPr>
          <w:rFonts w:ascii="Arial" w:hAnsi="Arial" w:cs="Arial"/>
          <w:lang w:val="en-GB"/>
        </w:rPr>
        <w:t>S</w:t>
      </w:r>
      <w:r w:rsidRPr="004E2838">
        <w:rPr>
          <w:rFonts w:ascii="Arial" w:hAnsi="Arial" w:cs="Arial"/>
          <w:lang w:val="en-GB"/>
        </w:rPr>
        <w:t>tudents’</w:t>
      </w:r>
      <w:r w:rsidR="009E2FDA" w:rsidRPr="004E2838">
        <w:rPr>
          <w:rFonts w:ascii="Arial" w:hAnsi="Arial" w:cs="Arial"/>
          <w:lang w:val="en-GB"/>
        </w:rPr>
        <w:t>Perceived</w:t>
      </w:r>
      <w:proofErr w:type="spellEnd"/>
      <w:r w:rsidR="009E2FDA" w:rsidRPr="004E2838">
        <w:rPr>
          <w:rFonts w:ascii="Arial" w:hAnsi="Arial" w:cs="Arial"/>
          <w:lang w:val="en-GB"/>
        </w:rPr>
        <w:t xml:space="preserve"> Life Satisfaction’, </w:t>
      </w:r>
      <w:r w:rsidR="005C1FEC" w:rsidRPr="004E2838">
        <w:rPr>
          <w:rFonts w:ascii="Arial" w:hAnsi="Arial" w:cs="Arial"/>
          <w:i/>
          <w:lang w:val="en-GB"/>
        </w:rPr>
        <w:t>Journal of Educational Research</w:t>
      </w:r>
      <w:r w:rsidR="005C1FEC" w:rsidRPr="004E2838">
        <w:rPr>
          <w:rFonts w:ascii="Arial" w:hAnsi="Arial" w:cs="Arial"/>
          <w:lang w:val="en-GB"/>
        </w:rPr>
        <w:t>, 102(4), pp. 303-318.</w:t>
      </w:r>
      <w:r w:rsidR="001F721A" w:rsidRPr="004E2838">
        <w:rPr>
          <w:rFonts w:ascii="Arial" w:hAnsi="Arial" w:cs="Arial"/>
          <w:lang w:val="en-GB"/>
        </w:rPr>
        <w:t xml:space="preserve"> </w:t>
      </w:r>
      <w:proofErr w:type="spellStart"/>
      <w:r w:rsidR="001F721A" w:rsidRPr="00B63020">
        <w:rPr>
          <w:rFonts w:ascii="Arial" w:hAnsi="Arial" w:cs="Arial"/>
        </w:rPr>
        <w:t>Available</w:t>
      </w:r>
      <w:proofErr w:type="spellEnd"/>
      <w:r w:rsidR="001F721A" w:rsidRPr="00B63020">
        <w:rPr>
          <w:rFonts w:ascii="Arial" w:hAnsi="Arial" w:cs="Arial"/>
        </w:rPr>
        <w:t xml:space="preserve"> </w:t>
      </w:r>
      <w:proofErr w:type="gramStart"/>
      <w:r w:rsidR="001F721A" w:rsidRPr="00B63020">
        <w:rPr>
          <w:rFonts w:ascii="Arial" w:hAnsi="Arial" w:cs="Arial"/>
        </w:rPr>
        <w:t>at:</w:t>
      </w:r>
      <w:proofErr w:type="gramEnd"/>
    </w:p>
    <w:p w14:paraId="66A79EBE" w14:textId="39F42A6B" w:rsidR="005C1FEC" w:rsidRPr="00B63020" w:rsidRDefault="0058095A" w:rsidP="007F6C6F">
      <w:pPr>
        <w:pStyle w:val="NormalWeb"/>
        <w:contextualSpacing/>
        <w:jc w:val="both"/>
        <w:rPr>
          <w:rFonts w:ascii="Arial" w:hAnsi="Arial" w:cs="Arial"/>
          <w:color w:val="0070C0"/>
        </w:rPr>
      </w:pPr>
      <w:hyperlink r:id="rId11" w:history="1">
        <w:r w:rsidR="006A78E3" w:rsidRPr="00B63020">
          <w:rPr>
            <w:rStyle w:val="Lienhypertexte"/>
            <w:rFonts w:ascii="Arial" w:hAnsi="Arial" w:cs="Arial"/>
            <w:color w:val="0070C0"/>
          </w:rPr>
          <w:t>https://ezproxy.uwtsd.ac.uk/login?url=https://search.ebscohost.com/login.aspx?direct=true&amp;db=eue&amp;AN=508045924&amp;site=ehost-live</w:t>
        </w:r>
      </w:hyperlink>
    </w:p>
    <w:p w14:paraId="670C265B" w14:textId="3E8286B6" w:rsidR="001F721A" w:rsidRPr="004E2838" w:rsidRDefault="001F721A" w:rsidP="007F6C6F">
      <w:pPr>
        <w:pStyle w:val="NormalWeb"/>
        <w:contextualSpacing/>
        <w:jc w:val="both"/>
        <w:rPr>
          <w:rFonts w:ascii="Arial" w:hAnsi="Arial" w:cs="Arial"/>
          <w:lang w:val="en-GB"/>
        </w:rPr>
      </w:pPr>
      <w:r w:rsidRPr="004E2838">
        <w:rPr>
          <w:rFonts w:ascii="Arial" w:hAnsi="Arial" w:cs="Arial"/>
          <w:lang w:val="en-GB"/>
        </w:rPr>
        <w:t>(Accessed: 28</w:t>
      </w:r>
      <w:r w:rsidR="005B3B94" w:rsidRPr="004E2838">
        <w:rPr>
          <w:rFonts w:ascii="Arial" w:hAnsi="Arial" w:cs="Arial"/>
          <w:lang w:val="en-GB"/>
        </w:rPr>
        <w:t>th</w:t>
      </w:r>
      <w:r w:rsidRPr="004E2838">
        <w:rPr>
          <w:rFonts w:ascii="Arial" w:hAnsi="Arial" w:cs="Arial"/>
          <w:lang w:val="en-GB"/>
        </w:rPr>
        <w:t xml:space="preserve"> March 2019).</w:t>
      </w:r>
    </w:p>
    <w:p w14:paraId="38A86860" w14:textId="37D8C990" w:rsidR="00C03239" w:rsidRPr="0036745E" w:rsidRDefault="00C03239" w:rsidP="007F6C6F">
      <w:pPr>
        <w:spacing w:before="100" w:beforeAutospacing="1" w:after="100" w:afterAutospacing="1"/>
        <w:jc w:val="both"/>
        <w:rPr>
          <w:rFonts w:ascii="Arial" w:hAnsi="Arial" w:cs="Arial"/>
          <w:i/>
          <w:lang w:val="en-GB"/>
        </w:rPr>
      </w:pPr>
      <w:r w:rsidRPr="004E2838">
        <w:rPr>
          <w:rFonts w:ascii="Arial" w:hAnsi="Arial" w:cs="Arial"/>
          <w:lang w:val="en-GB"/>
        </w:rPr>
        <w:t xml:space="preserve">Deci, E. L. </w:t>
      </w:r>
      <w:r w:rsidR="00076E35" w:rsidRPr="004E2838">
        <w:rPr>
          <w:rFonts w:ascii="Arial" w:hAnsi="Arial" w:cs="Arial"/>
          <w:lang w:val="en-GB"/>
        </w:rPr>
        <w:t>and</w:t>
      </w:r>
      <w:r w:rsidRPr="004E2838">
        <w:rPr>
          <w:rFonts w:ascii="Arial" w:hAnsi="Arial" w:cs="Arial"/>
          <w:lang w:val="en-GB"/>
        </w:rPr>
        <w:t xml:space="preserve"> Ryan, R. M. (1985) </w:t>
      </w:r>
      <w:r w:rsidRPr="004E2838">
        <w:rPr>
          <w:rFonts w:ascii="Arial" w:hAnsi="Arial" w:cs="Arial"/>
          <w:i/>
          <w:lang w:val="en-GB"/>
        </w:rPr>
        <w:t xml:space="preserve">Intrinsic motivation and self-determination in human </w:t>
      </w:r>
      <w:proofErr w:type="spellStart"/>
      <w:r w:rsidRPr="004E2838">
        <w:rPr>
          <w:rFonts w:ascii="Arial" w:hAnsi="Arial" w:cs="Arial"/>
          <w:i/>
          <w:lang w:val="en-GB"/>
        </w:rPr>
        <w:t>behavior</w:t>
      </w:r>
      <w:proofErr w:type="spellEnd"/>
      <w:r w:rsidRPr="004E2838">
        <w:rPr>
          <w:rFonts w:ascii="Arial" w:hAnsi="Arial" w:cs="Arial"/>
          <w:lang w:val="en-GB"/>
        </w:rPr>
        <w:t xml:space="preserve">. New York: Plenum. </w:t>
      </w:r>
    </w:p>
    <w:p w14:paraId="3A915221" w14:textId="3A50A239" w:rsidR="0036745E" w:rsidRDefault="0036745E" w:rsidP="006D12A6">
      <w:pPr>
        <w:pStyle w:val="NormalWeb"/>
        <w:jc w:val="both"/>
        <w:rPr>
          <w:rFonts w:ascii="Arial" w:hAnsi="Arial" w:cs="Arial"/>
          <w:lang w:val="en-GB"/>
        </w:rPr>
      </w:pPr>
      <w:r w:rsidRPr="004E2838">
        <w:rPr>
          <w:rFonts w:ascii="Arial" w:hAnsi="Arial" w:cs="Arial"/>
          <w:lang w:val="en-GB"/>
        </w:rPr>
        <w:t xml:space="preserve">Department Education and Skills (2012) </w:t>
      </w:r>
      <w:r w:rsidRPr="004E2838">
        <w:rPr>
          <w:rFonts w:ascii="Arial" w:hAnsi="Arial" w:cs="Arial"/>
          <w:i/>
          <w:lang w:val="en-GB"/>
        </w:rPr>
        <w:t>Thinking positively: Emotional health and well-being in schools and Early Years settings</w:t>
      </w:r>
      <w:r w:rsidRPr="004E2838">
        <w:rPr>
          <w:rFonts w:ascii="Arial" w:hAnsi="Arial" w:cs="Arial"/>
          <w:lang w:val="en-GB"/>
        </w:rPr>
        <w:t xml:space="preserve">. </w:t>
      </w:r>
      <w:proofErr w:type="spellStart"/>
      <w:r w:rsidRPr="004E2838">
        <w:rPr>
          <w:rFonts w:ascii="Arial" w:hAnsi="Arial" w:cs="Arial"/>
          <w:lang w:val="en-GB"/>
        </w:rPr>
        <w:t>Caerdydd</w:t>
      </w:r>
      <w:proofErr w:type="spellEnd"/>
      <w:r w:rsidRPr="004E2838">
        <w:rPr>
          <w:rFonts w:ascii="Arial" w:hAnsi="Arial" w:cs="Arial"/>
          <w:lang w:val="en-GB"/>
        </w:rPr>
        <w:t xml:space="preserve">: </w:t>
      </w:r>
      <w:proofErr w:type="spellStart"/>
      <w:r w:rsidRPr="004E2838">
        <w:rPr>
          <w:rFonts w:ascii="Arial" w:hAnsi="Arial" w:cs="Arial"/>
          <w:lang w:val="en-GB"/>
        </w:rPr>
        <w:t>Llywodraeth</w:t>
      </w:r>
      <w:proofErr w:type="spellEnd"/>
      <w:r w:rsidRPr="004E2838">
        <w:rPr>
          <w:rFonts w:ascii="Arial" w:hAnsi="Arial" w:cs="Arial"/>
          <w:lang w:val="en-GB"/>
        </w:rPr>
        <w:t xml:space="preserve"> </w:t>
      </w:r>
      <w:proofErr w:type="spellStart"/>
      <w:r w:rsidRPr="004E2838">
        <w:rPr>
          <w:rFonts w:ascii="Arial" w:hAnsi="Arial" w:cs="Arial"/>
          <w:lang w:val="en-GB"/>
        </w:rPr>
        <w:t>Cenedlaethol</w:t>
      </w:r>
      <w:proofErr w:type="spellEnd"/>
      <w:r w:rsidRPr="004E2838">
        <w:rPr>
          <w:rFonts w:ascii="Arial" w:hAnsi="Arial" w:cs="Arial"/>
          <w:lang w:val="en-GB"/>
        </w:rPr>
        <w:t xml:space="preserve"> </w:t>
      </w:r>
      <w:proofErr w:type="spellStart"/>
      <w:r w:rsidRPr="004E2838">
        <w:rPr>
          <w:rFonts w:ascii="Arial" w:hAnsi="Arial" w:cs="Arial"/>
          <w:lang w:val="en-GB"/>
        </w:rPr>
        <w:t>Cymru</w:t>
      </w:r>
      <w:proofErr w:type="spellEnd"/>
      <w:r w:rsidRPr="004E2838">
        <w:rPr>
          <w:rFonts w:ascii="Arial" w:hAnsi="Arial" w:cs="Arial"/>
          <w:lang w:val="en-GB"/>
        </w:rPr>
        <w:t>.</w:t>
      </w:r>
    </w:p>
    <w:p w14:paraId="4502B0D9" w14:textId="4DE8B84E" w:rsidR="0036745E" w:rsidRDefault="00D24C87" w:rsidP="006D12A6">
      <w:pPr>
        <w:pStyle w:val="NormalWeb"/>
        <w:contextualSpacing/>
        <w:jc w:val="both"/>
        <w:rPr>
          <w:rFonts w:ascii="Arial" w:hAnsi="Arial" w:cs="Arial"/>
          <w:lang w:val="en-GB"/>
        </w:rPr>
      </w:pPr>
      <w:r w:rsidRPr="004E2838">
        <w:rPr>
          <w:rFonts w:ascii="Arial" w:hAnsi="Arial" w:cs="Arial"/>
          <w:lang w:val="en-GB"/>
        </w:rPr>
        <w:t xml:space="preserve">Department for Education and Skills (2003) </w:t>
      </w:r>
      <w:r w:rsidRPr="004E2838">
        <w:rPr>
          <w:rFonts w:ascii="Arial" w:hAnsi="Arial" w:cs="Arial"/>
          <w:i/>
          <w:iCs/>
          <w:lang w:val="en-GB"/>
        </w:rPr>
        <w:t xml:space="preserve">Every child </w:t>
      </w:r>
      <w:r w:rsidR="00BB06B3" w:rsidRPr="004E2838">
        <w:rPr>
          <w:rFonts w:ascii="Arial" w:hAnsi="Arial" w:cs="Arial"/>
          <w:i/>
          <w:iCs/>
          <w:lang w:val="en-GB"/>
        </w:rPr>
        <w:t>matter</w:t>
      </w:r>
      <w:r w:rsidRPr="004E2838">
        <w:rPr>
          <w:rFonts w:ascii="Arial" w:hAnsi="Arial" w:cs="Arial"/>
          <w:i/>
          <w:iCs/>
          <w:lang w:val="en-GB"/>
        </w:rPr>
        <w:t xml:space="preserve">. </w:t>
      </w:r>
      <w:r w:rsidRPr="004E2838">
        <w:rPr>
          <w:rFonts w:ascii="Arial" w:hAnsi="Arial" w:cs="Arial"/>
          <w:lang w:val="en-GB"/>
        </w:rPr>
        <w:t>London: Department for Education and Skills.</w:t>
      </w:r>
    </w:p>
    <w:p w14:paraId="73F3682B" w14:textId="77777777" w:rsidR="0036745E" w:rsidRPr="0036745E" w:rsidRDefault="0036745E" w:rsidP="006D12A6">
      <w:pPr>
        <w:pStyle w:val="NormalWeb"/>
        <w:contextualSpacing/>
        <w:jc w:val="both"/>
        <w:rPr>
          <w:rFonts w:ascii="Arial" w:hAnsi="Arial" w:cs="Arial"/>
          <w:lang w:val="en-GB"/>
        </w:rPr>
      </w:pPr>
    </w:p>
    <w:p w14:paraId="0D068353" w14:textId="77777777" w:rsidR="0036745E" w:rsidRPr="0036745E" w:rsidRDefault="0036745E" w:rsidP="00783C91">
      <w:pPr>
        <w:pStyle w:val="NormalWeb"/>
        <w:contextualSpacing/>
        <w:jc w:val="both"/>
        <w:rPr>
          <w:rFonts w:ascii="Arial" w:hAnsi="Arial" w:cs="Arial"/>
          <w:lang w:val="en-GB"/>
        </w:rPr>
      </w:pPr>
      <w:r w:rsidRPr="0036745E">
        <w:rPr>
          <w:rFonts w:ascii="Arial" w:hAnsi="Arial" w:cs="Arial"/>
          <w:lang w:val="en-US"/>
        </w:rPr>
        <w:t>D</w:t>
      </w:r>
      <w:r>
        <w:rPr>
          <w:rFonts w:ascii="Arial" w:hAnsi="Arial" w:cs="Arial"/>
          <w:lang w:val="en-US"/>
        </w:rPr>
        <w:t xml:space="preserve">epartment </w:t>
      </w:r>
      <w:r w:rsidRPr="0036745E">
        <w:rPr>
          <w:rFonts w:ascii="Arial" w:hAnsi="Arial" w:cs="Arial"/>
          <w:lang w:val="en-US"/>
        </w:rPr>
        <w:t>f</w:t>
      </w:r>
      <w:r>
        <w:rPr>
          <w:rFonts w:ascii="Arial" w:hAnsi="Arial" w:cs="Arial"/>
          <w:lang w:val="en-US"/>
        </w:rPr>
        <w:t xml:space="preserve">or </w:t>
      </w:r>
      <w:r w:rsidRPr="0036745E">
        <w:rPr>
          <w:rFonts w:ascii="Arial" w:hAnsi="Arial" w:cs="Arial"/>
          <w:lang w:val="en-US"/>
        </w:rPr>
        <w:t>E</w:t>
      </w:r>
      <w:r>
        <w:rPr>
          <w:rFonts w:ascii="Arial" w:hAnsi="Arial" w:cs="Arial"/>
          <w:lang w:val="en-US"/>
        </w:rPr>
        <w:t xml:space="preserve">ducation and </w:t>
      </w:r>
      <w:r w:rsidRPr="0036745E">
        <w:rPr>
          <w:rFonts w:ascii="Arial" w:hAnsi="Arial" w:cs="Arial"/>
          <w:lang w:val="en-US"/>
        </w:rPr>
        <w:t>S</w:t>
      </w:r>
      <w:r>
        <w:rPr>
          <w:rFonts w:ascii="Arial" w:hAnsi="Arial" w:cs="Arial"/>
          <w:lang w:val="en-US"/>
        </w:rPr>
        <w:t>kills</w:t>
      </w:r>
      <w:r w:rsidRPr="0036745E">
        <w:rPr>
          <w:rFonts w:ascii="Arial" w:hAnsi="Arial" w:cs="Arial"/>
          <w:lang w:val="en-US"/>
        </w:rPr>
        <w:t xml:space="preserve"> (2005) </w:t>
      </w:r>
      <w:r w:rsidRPr="0036745E">
        <w:rPr>
          <w:rFonts w:ascii="Arial" w:hAnsi="Arial" w:cs="Arial"/>
          <w:i/>
          <w:lang w:val="en-US"/>
        </w:rPr>
        <w:t>Developing the global dimension in the school curriculum</w:t>
      </w:r>
      <w:r w:rsidRPr="0036745E">
        <w:rPr>
          <w:rFonts w:ascii="Arial" w:hAnsi="Arial" w:cs="Arial"/>
          <w:lang w:val="en-US"/>
        </w:rPr>
        <w:t xml:space="preserve">. London: </w:t>
      </w:r>
      <w:r w:rsidRPr="004E2838">
        <w:rPr>
          <w:rFonts w:ascii="Arial" w:hAnsi="Arial" w:cs="Arial"/>
          <w:lang w:val="en-GB"/>
        </w:rPr>
        <w:t>Department for Education and Skills.</w:t>
      </w:r>
    </w:p>
    <w:p w14:paraId="38FD517C" w14:textId="77777777" w:rsidR="00783C91" w:rsidRDefault="00783C91" w:rsidP="00783C91">
      <w:pPr>
        <w:pStyle w:val="NormalWeb"/>
        <w:contextualSpacing/>
        <w:jc w:val="both"/>
        <w:rPr>
          <w:rFonts w:ascii="Arial" w:hAnsi="Arial" w:cs="Arial"/>
          <w:lang w:val="en-GB"/>
        </w:rPr>
      </w:pPr>
    </w:p>
    <w:p w14:paraId="7C88971D" w14:textId="34158789" w:rsidR="00A81743" w:rsidRPr="004E2838" w:rsidRDefault="0049667A" w:rsidP="00783C91">
      <w:pPr>
        <w:pStyle w:val="NormalWeb"/>
        <w:contextualSpacing/>
        <w:jc w:val="both"/>
        <w:rPr>
          <w:rFonts w:ascii="Arial" w:hAnsi="Arial" w:cs="Arial"/>
          <w:lang w:val="en-GB"/>
        </w:rPr>
      </w:pPr>
      <w:proofErr w:type="spellStart"/>
      <w:r w:rsidRPr="004E2838">
        <w:rPr>
          <w:rFonts w:ascii="Arial" w:hAnsi="Arial" w:cs="Arial"/>
          <w:lang w:val="en-GB"/>
        </w:rPr>
        <w:t>DfCELLS</w:t>
      </w:r>
      <w:proofErr w:type="spellEnd"/>
      <w:r w:rsidRPr="004E2838">
        <w:rPr>
          <w:rFonts w:ascii="Arial" w:hAnsi="Arial" w:cs="Arial"/>
          <w:lang w:val="en-GB"/>
        </w:rPr>
        <w:t xml:space="preserve"> (2008) </w:t>
      </w:r>
      <w:r w:rsidRPr="004E2838">
        <w:rPr>
          <w:rFonts w:ascii="Arial" w:hAnsi="Arial" w:cs="Arial"/>
          <w:i/>
          <w:lang w:val="en-GB"/>
        </w:rPr>
        <w:t>School Effectiveness Framework: Building effective learning communities together</w:t>
      </w:r>
      <w:r w:rsidRPr="004E2838">
        <w:rPr>
          <w:rFonts w:ascii="Arial" w:hAnsi="Arial" w:cs="Arial"/>
          <w:lang w:val="en-GB"/>
        </w:rPr>
        <w:t>.</w:t>
      </w:r>
      <w:r w:rsidRPr="004E2838">
        <w:rPr>
          <w:rFonts w:ascii="Arial" w:hAnsi="Arial" w:cs="Arial"/>
          <w:i/>
          <w:lang w:val="en-GB"/>
        </w:rPr>
        <w:t xml:space="preserve"> </w:t>
      </w:r>
      <w:proofErr w:type="spellStart"/>
      <w:r w:rsidRPr="004E2838">
        <w:rPr>
          <w:rFonts w:ascii="Arial" w:hAnsi="Arial" w:cs="Arial"/>
          <w:lang w:val="en-GB"/>
        </w:rPr>
        <w:t>Caerdydd</w:t>
      </w:r>
      <w:proofErr w:type="spellEnd"/>
      <w:r w:rsidRPr="004E2838">
        <w:rPr>
          <w:rFonts w:ascii="Arial" w:hAnsi="Arial" w:cs="Arial"/>
          <w:lang w:val="en-GB"/>
        </w:rPr>
        <w:t xml:space="preserve">: </w:t>
      </w:r>
      <w:proofErr w:type="spellStart"/>
      <w:r w:rsidRPr="004E2838">
        <w:rPr>
          <w:rFonts w:ascii="Arial" w:hAnsi="Arial" w:cs="Arial"/>
          <w:lang w:val="en-GB"/>
        </w:rPr>
        <w:t>Llywodraeth</w:t>
      </w:r>
      <w:proofErr w:type="spellEnd"/>
      <w:r w:rsidRPr="004E2838">
        <w:rPr>
          <w:rFonts w:ascii="Arial" w:hAnsi="Arial" w:cs="Arial"/>
          <w:lang w:val="en-GB"/>
        </w:rPr>
        <w:t xml:space="preserve"> </w:t>
      </w:r>
      <w:proofErr w:type="spellStart"/>
      <w:r w:rsidRPr="004E2838">
        <w:rPr>
          <w:rFonts w:ascii="Arial" w:hAnsi="Arial" w:cs="Arial"/>
          <w:lang w:val="en-GB"/>
        </w:rPr>
        <w:t>Cenedlaethol</w:t>
      </w:r>
      <w:proofErr w:type="spellEnd"/>
      <w:r w:rsidRPr="004E2838">
        <w:rPr>
          <w:rFonts w:ascii="Arial" w:hAnsi="Arial" w:cs="Arial"/>
          <w:lang w:val="en-GB"/>
        </w:rPr>
        <w:t xml:space="preserve"> </w:t>
      </w:r>
      <w:proofErr w:type="spellStart"/>
      <w:r w:rsidRPr="004E2838">
        <w:rPr>
          <w:rFonts w:ascii="Arial" w:hAnsi="Arial" w:cs="Arial"/>
          <w:lang w:val="en-GB"/>
        </w:rPr>
        <w:t>Cymru</w:t>
      </w:r>
      <w:proofErr w:type="spellEnd"/>
      <w:r w:rsidRPr="004E2838">
        <w:rPr>
          <w:rFonts w:ascii="Arial" w:hAnsi="Arial" w:cs="Arial"/>
          <w:lang w:val="en-GB"/>
        </w:rPr>
        <w:t>.</w:t>
      </w:r>
    </w:p>
    <w:p w14:paraId="44B4B6B6" w14:textId="1351D008" w:rsidR="00F7237E" w:rsidRDefault="00F7237E" w:rsidP="007F6C6F">
      <w:pPr>
        <w:pStyle w:val="NormalWeb"/>
        <w:contextualSpacing/>
        <w:jc w:val="both"/>
        <w:rPr>
          <w:rFonts w:ascii="Arial" w:hAnsi="Arial" w:cs="Arial"/>
          <w:lang w:val="en-GB"/>
        </w:rPr>
      </w:pPr>
      <w:r w:rsidRPr="004E2838">
        <w:rPr>
          <w:rFonts w:ascii="Arial" w:hAnsi="Arial" w:cs="Arial"/>
          <w:lang w:val="en-GB"/>
        </w:rPr>
        <w:t>Donaldson, G.</w:t>
      </w:r>
      <w:r w:rsidR="00055288" w:rsidRPr="004E2838">
        <w:rPr>
          <w:rFonts w:ascii="Arial" w:hAnsi="Arial" w:cs="Arial"/>
          <w:lang w:val="en-GB"/>
        </w:rPr>
        <w:t xml:space="preserve"> (2015)</w:t>
      </w:r>
      <w:r w:rsidR="00055288" w:rsidRPr="004E2838">
        <w:rPr>
          <w:rFonts w:ascii="Arial" w:hAnsi="Arial" w:cs="Arial"/>
          <w:i/>
          <w:lang w:val="en-GB"/>
        </w:rPr>
        <w:t xml:space="preserve"> Successful futures, Independent Review of Curriculum and Assessment Arrangements in Wales</w:t>
      </w:r>
      <w:r w:rsidR="00055288" w:rsidRPr="004E2838">
        <w:rPr>
          <w:rFonts w:ascii="Arial" w:hAnsi="Arial" w:cs="Arial"/>
          <w:lang w:val="en-GB"/>
        </w:rPr>
        <w:t>.</w:t>
      </w:r>
      <w:r w:rsidR="003479A5" w:rsidRPr="004E2838">
        <w:rPr>
          <w:rFonts w:ascii="Arial" w:hAnsi="Arial" w:cs="Arial"/>
          <w:lang w:val="en-GB"/>
        </w:rPr>
        <w:t xml:space="preserve"> </w:t>
      </w:r>
      <w:proofErr w:type="spellStart"/>
      <w:r w:rsidR="003479A5" w:rsidRPr="004E2838">
        <w:rPr>
          <w:rFonts w:ascii="Arial" w:hAnsi="Arial" w:cs="Arial"/>
          <w:lang w:val="en-GB"/>
        </w:rPr>
        <w:t>Caerdydd</w:t>
      </w:r>
      <w:proofErr w:type="spellEnd"/>
      <w:r w:rsidR="003479A5" w:rsidRPr="004E2838">
        <w:rPr>
          <w:rFonts w:ascii="Arial" w:hAnsi="Arial" w:cs="Arial"/>
          <w:lang w:val="en-GB"/>
        </w:rPr>
        <w:t xml:space="preserve">: </w:t>
      </w:r>
      <w:proofErr w:type="spellStart"/>
      <w:r w:rsidR="003479A5" w:rsidRPr="004E2838">
        <w:rPr>
          <w:rFonts w:ascii="Arial" w:hAnsi="Arial" w:cs="Arial"/>
          <w:lang w:val="en-GB"/>
        </w:rPr>
        <w:t>Llywodraeth</w:t>
      </w:r>
      <w:proofErr w:type="spellEnd"/>
      <w:r w:rsidR="003479A5" w:rsidRPr="004E2838">
        <w:rPr>
          <w:rFonts w:ascii="Arial" w:hAnsi="Arial" w:cs="Arial"/>
          <w:lang w:val="en-GB"/>
        </w:rPr>
        <w:t xml:space="preserve"> </w:t>
      </w:r>
      <w:proofErr w:type="spellStart"/>
      <w:r w:rsidR="003479A5" w:rsidRPr="004E2838">
        <w:rPr>
          <w:rFonts w:ascii="Arial" w:hAnsi="Arial" w:cs="Arial"/>
          <w:lang w:val="en-GB"/>
        </w:rPr>
        <w:t>Cenedlaethol</w:t>
      </w:r>
      <w:proofErr w:type="spellEnd"/>
      <w:r w:rsidR="003479A5" w:rsidRPr="004E2838">
        <w:rPr>
          <w:rFonts w:ascii="Arial" w:hAnsi="Arial" w:cs="Arial"/>
          <w:lang w:val="en-GB"/>
        </w:rPr>
        <w:t xml:space="preserve"> </w:t>
      </w:r>
      <w:proofErr w:type="spellStart"/>
      <w:r w:rsidR="003479A5" w:rsidRPr="004E2838">
        <w:rPr>
          <w:rFonts w:ascii="Arial" w:hAnsi="Arial" w:cs="Arial"/>
          <w:lang w:val="en-GB"/>
        </w:rPr>
        <w:t>Cymru</w:t>
      </w:r>
      <w:proofErr w:type="spellEnd"/>
      <w:r w:rsidR="003479A5" w:rsidRPr="004E2838">
        <w:rPr>
          <w:rFonts w:ascii="Arial" w:hAnsi="Arial" w:cs="Arial"/>
          <w:lang w:val="en-GB"/>
        </w:rPr>
        <w:t>.</w:t>
      </w:r>
    </w:p>
    <w:p w14:paraId="44A6703D" w14:textId="402CA9E1" w:rsidR="00217833" w:rsidRDefault="00217833" w:rsidP="007F6C6F">
      <w:pPr>
        <w:pStyle w:val="NormalWeb"/>
        <w:contextualSpacing/>
        <w:jc w:val="both"/>
        <w:rPr>
          <w:rFonts w:ascii="Arial" w:hAnsi="Arial" w:cs="Arial"/>
          <w:lang w:val="en-GB"/>
        </w:rPr>
      </w:pPr>
    </w:p>
    <w:p w14:paraId="0C7DEECA" w14:textId="1EFE0CD7" w:rsidR="00217833" w:rsidRDefault="00217833" w:rsidP="007F6C6F">
      <w:pPr>
        <w:pStyle w:val="NormalWeb"/>
        <w:contextualSpacing/>
        <w:jc w:val="both"/>
        <w:rPr>
          <w:rFonts w:ascii="Arial" w:hAnsi="Arial" w:cs="Arial"/>
          <w:lang w:val="en-GB"/>
        </w:rPr>
      </w:pPr>
      <w:r>
        <w:rPr>
          <w:rFonts w:ascii="Arial" w:hAnsi="Arial" w:cs="Arial"/>
          <w:lang w:val="en-GB"/>
        </w:rPr>
        <w:t>Education Endowment Foundation (2019</w:t>
      </w:r>
      <w:r w:rsidRPr="00E03090">
        <w:rPr>
          <w:rFonts w:ascii="Arial" w:hAnsi="Arial" w:cs="Arial"/>
          <w:i/>
          <w:lang w:val="en-GB"/>
        </w:rPr>
        <w:t>)</w:t>
      </w:r>
      <w:r w:rsidR="00E03090" w:rsidRPr="00E03090">
        <w:rPr>
          <w:rFonts w:ascii="Arial" w:hAnsi="Arial" w:cs="Arial"/>
          <w:i/>
          <w:lang w:val="en-GB"/>
        </w:rPr>
        <w:t xml:space="preserve"> Social and emotional learning: Teaching and Learning toolkit</w:t>
      </w:r>
      <w:r w:rsidR="00E03090">
        <w:rPr>
          <w:rFonts w:ascii="Arial" w:hAnsi="Arial" w:cs="Arial"/>
          <w:lang w:val="en-GB"/>
        </w:rPr>
        <w:t>. London: EFF.</w:t>
      </w:r>
      <w:r w:rsidR="00BC3BCA">
        <w:rPr>
          <w:rFonts w:ascii="Arial" w:hAnsi="Arial" w:cs="Arial"/>
          <w:lang w:val="en-GB"/>
        </w:rPr>
        <w:t xml:space="preserve"> </w:t>
      </w:r>
      <w:r w:rsidR="00BC3BCA" w:rsidRPr="004E2838">
        <w:rPr>
          <w:rFonts w:ascii="Arial" w:hAnsi="Arial" w:cs="Arial"/>
          <w:lang w:val="en-GB"/>
        </w:rPr>
        <w:t>Available at:</w:t>
      </w:r>
    </w:p>
    <w:p w14:paraId="6B60112B" w14:textId="77777777" w:rsidR="00BC3BCA" w:rsidRPr="00CA5C64" w:rsidRDefault="0058095A" w:rsidP="00BC3BCA">
      <w:pPr>
        <w:pStyle w:val="NormalWeb"/>
        <w:contextualSpacing/>
        <w:jc w:val="both"/>
        <w:rPr>
          <w:rFonts w:ascii="Arial" w:hAnsi="Arial" w:cs="Arial"/>
          <w:color w:val="0070C0"/>
          <w:lang w:val="en-GB"/>
        </w:rPr>
      </w:pPr>
      <w:hyperlink r:id="rId12" w:history="1">
        <w:r w:rsidR="00BC3BCA" w:rsidRPr="00CA5C64">
          <w:rPr>
            <w:rStyle w:val="Lienhypertexte"/>
            <w:rFonts w:ascii="Arial" w:hAnsi="Arial" w:cs="Arial"/>
            <w:color w:val="0070C0"/>
            <w:lang w:val="en-GB"/>
          </w:rPr>
          <w:t>https://educationendowmentfoundation.org.uk/evidence-summaries/teaching-learning-toolkit/social-and-emotional-learning/</w:t>
        </w:r>
      </w:hyperlink>
    </w:p>
    <w:p w14:paraId="712B81CB" w14:textId="484230EF" w:rsidR="00BC3BCA" w:rsidRPr="004E2838" w:rsidRDefault="00BC3BCA" w:rsidP="00BC3BCA">
      <w:pPr>
        <w:pStyle w:val="NormalWeb"/>
        <w:contextualSpacing/>
        <w:jc w:val="both"/>
        <w:rPr>
          <w:rFonts w:ascii="Arial" w:hAnsi="Arial" w:cs="Arial"/>
          <w:lang w:val="en-GB"/>
        </w:rPr>
      </w:pPr>
      <w:r w:rsidRPr="004E2838">
        <w:rPr>
          <w:rFonts w:ascii="Arial" w:hAnsi="Arial" w:cs="Arial"/>
          <w:lang w:val="en-GB"/>
        </w:rPr>
        <w:t xml:space="preserve">(Accessed: 19th </w:t>
      </w:r>
      <w:r>
        <w:rPr>
          <w:rFonts w:ascii="Arial" w:hAnsi="Arial" w:cs="Arial"/>
          <w:lang w:val="en-GB"/>
        </w:rPr>
        <w:t>March</w:t>
      </w:r>
      <w:r w:rsidRPr="004E2838">
        <w:rPr>
          <w:rFonts w:ascii="Arial" w:hAnsi="Arial" w:cs="Arial"/>
          <w:lang w:val="en-GB"/>
        </w:rPr>
        <w:t xml:space="preserve"> 201</w:t>
      </w:r>
      <w:r>
        <w:rPr>
          <w:rFonts w:ascii="Arial" w:hAnsi="Arial" w:cs="Arial"/>
          <w:lang w:val="en-GB"/>
        </w:rPr>
        <w:t>9</w:t>
      </w:r>
      <w:r w:rsidRPr="004E2838">
        <w:rPr>
          <w:rFonts w:ascii="Arial" w:hAnsi="Arial" w:cs="Arial"/>
          <w:lang w:val="en-GB"/>
        </w:rPr>
        <w:t>).</w:t>
      </w:r>
    </w:p>
    <w:p w14:paraId="7B217033" w14:textId="77777777" w:rsidR="00D80252" w:rsidRPr="004E2838" w:rsidRDefault="00D80252" w:rsidP="007F6C6F">
      <w:pPr>
        <w:pStyle w:val="NormalWeb"/>
        <w:contextualSpacing/>
        <w:jc w:val="both"/>
        <w:rPr>
          <w:rFonts w:ascii="Arial" w:hAnsi="Arial" w:cs="Arial"/>
          <w:lang w:val="en-GB"/>
        </w:rPr>
      </w:pPr>
    </w:p>
    <w:p w14:paraId="258B8E5F" w14:textId="1D4A282F" w:rsidR="006A78E3" w:rsidRPr="004E2838" w:rsidRDefault="00D80252" w:rsidP="007F6C6F">
      <w:pPr>
        <w:pStyle w:val="NormalWeb"/>
        <w:contextualSpacing/>
        <w:jc w:val="both"/>
        <w:rPr>
          <w:rFonts w:ascii="Arial" w:hAnsi="Arial" w:cs="Arial"/>
          <w:lang w:val="en-GB"/>
        </w:rPr>
      </w:pPr>
      <w:r w:rsidRPr="004E2838">
        <w:rPr>
          <w:rFonts w:ascii="Arial" w:hAnsi="Arial" w:cs="Arial"/>
          <w:lang w:val="en-GB"/>
        </w:rPr>
        <w:t>Estyn (2010)</w:t>
      </w:r>
      <w:r w:rsidR="00C62B83" w:rsidRPr="004E2838">
        <w:rPr>
          <w:rFonts w:ascii="Arial" w:hAnsi="Arial" w:cs="Arial"/>
          <w:lang w:val="en-GB"/>
        </w:rPr>
        <w:t xml:space="preserve"> </w:t>
      </w:r>
      <w:r w:rsidR="00A12A2B" w:rsidRPr="004E2838">
        <w:rPr>
          <w:rFonts w:ascii="Arial" w:hAnsi="Arial" w:cs="Arial"/>
          <w:i/>
          <w:lang w:val="en-GB"/>
        </w:rPr>
        <w:t>Common Inspection Framework from September 2010</w:t>
      </w:r>
      <w:r w:rsidRPr="004E2838">
        <w:rPr>
          <w:rFonts w:ascii="Arial" w:hAnsi="Arial" w:cs="Arial"/>
          <w:lang w:val="en-GB"/>
        </w:rPr>
        <w:t>.</w:t>
      </w:r>
      <w:r w:rsidR="004128BC" w:rsidRPr="004E2838">
        <w:rPr>
          <w:rFonts w:ascii="Arial" w:hAnsi="Arial" w:cs="Arial"/>
          <w:lang w:val="en-GB"/>
        </w:rPr>
        <w:t xml:space="preserve"> </w:t>
      </w:r>
      <w:proofErr w:type="spellStart"/>
      <w:r w:rsidR="009D2439" w:rsidRPr="004E2838">
        <w:rPr>
          <w:rFonts w:ascii="Arial" w:hAnsi="Arial" w:cs="Arial"/>
          <w:lang w:val="en-GB"/>
        </w:rPr>
        <w:t>Caerdydd</w:t>
      </w:r>
      <w:proofErr w:type="spellEnd"/>
      <w:r w:rsidR="004128BC" w:rsidRPr="004E2838">
        <w:rPr>
          <w:rFonts w:ascii="Arial" w:hAnsi="Arial" w:cs="Arial"/>
          <w:lang w:val="en-GB"/>
        </w:rPr>
        <w:t>: Estyn.</w:t>
      </w:r>
    </w:p>
    <w:p w14:paraId="58A46173" w14:textId="353B589D" w:rsidR="00C62B83" w:rsidRPr="004E2838" w:rsidRDefault="00C62B83" w:rsidP="007F6C6F">
      <w:pPr>
        <w:pStyle w:val="NormalWeb"/>
        <w:contextualSpacing/>
        <w:jc w:val="both"/>
        <w:rPr>
          <w:rFonts w:ascii="Arial" w:hAnsi="Arial" w:cs="Arial"/>
          <w:lang w:val="en-GB"/>
        </w:rPr>
      </w:pPr>
    </w:p>
    <w:p w14:paraId="40C33EB9" w14:textId="4E81A6DF" w:rsidR="00C62B83" w:rsidRPr="004E2838" w:rsidRDefault="00C62B83" w:rsidP="007F6C6F">
      <w:pPr>
        <w:pStyle w:val="NormalWeb"/>
        <w:contextualSpacing/>
        <w:jc w:val="both"/>
        <w:rPr>
          <w:rFonts w:ascii="Arial" w:hAnsi="Arial" w:cs="Arial"/>
          <w:lang w:val="en-GB"/>
        </w:rPr>
      </w:pPr>
      <w:r w:rsidRPr="004E2838">
        <w:rPr>
          <w:rFonts w:ascii="Arial" w:hAnsi="Arial" w:cs="Arial"/>
          <w:lang w:val="en-GB"/>
        </w:rPr>
        <w:t xml:space="preserve">Estyn (2017) </w:t>
      </w:r>
      <w:r w:rsidRPr="004E2838">
        <w:rPr>
          <w:rFonts w:ascii="Arial" w:hAnsi="Arial" w:cs="Arial"/>
          <w:i/>
          <w:lang w:val="en-GB"/>
        </w:rPr>
        <w:t>Common Inspection Framework from September 2017</w:t>
      </w:r>
      <w:r w:rsidRPr="004E2838">
        <w:rPr>
          <w:rFonts w:ascii="Arial" w:hAnsi="Arial" w:cs="Arial"/>
          <w:lang w:val="en-GB"/>
        </w:rPr>
        <w:t xml:space="preserve">. </w:t>
      </w:r>
      <w:proofErr w:type="spellStart"/>
      <w:r w:rsidRPr="004E2838">
        <w:rPr>
          <w:rFonts w:ascii="Arial" w:hAnsi="Arial" w:cs="Arial"/>
          <w:lang w:val="en-GB"/>
        </w:rPr>
        <w:t>Caerdydd</w:t>
      </w:r>
      <w:proofErr w:type="spellEnd"/>
      <w:r w:rsidRPr="004E2838">
        <w:rPr>
          <w:rFonts w:ascii="Arial" w:hAnsi="Arial" w:cs="Arial"/>
          <w:lang w:val="en-GB"/>
        </w:rPr>
        <w:t>: Estyn.</w:t>
      </w:r>
    </w:p>
    <w:p w14:paraId="39ED9D1A" w14:textId="77777777" w:rsidR="00D80252" w:rsidRPr="004E2838" w:rsidRDefault="00D80252" w:rsidP="007F6C6F">
      <w:pPr>
        <w:pStyle w:val="NormalWeb"/>
        <w:contextualSpacing/>
        <w:jc w:val="both"/>
        <w:rPr>
          <w:rFonts w:ascii="Arial" w:hAnsi="Arial" w:cs="Arial"/>
          <w:lang w:val="en-GB"/>
        </w:rPr>
      </w:pPr>
    </w:p>
    <w:p w14:paraId="39E03996" w14:textId="4F857B21" w:rsidR="00F630E5" w:rsidRPr="00B63020" w:rsidRDefault="00F630E5" w:rsidP="007F6C6F">
      <w:pPr>
        <w:pStyle w:val="NormalWeb"/>
        <w:contextualSpacing/>
        <w:jc w:val="both"/>
        <w:rPr>
          <w:rFonts w:ascii="Arial" w:hAnsi="Arial" w:cs="Arial"/>
        </w:rPr>
      </w:pPr>
      <w:r w:rsidRPr="00B63020">
        <w:rPr>
          <w:rFonts w:ascii="Arial" w:hAnsi="Arial" w:cs="Arial"/>
        </w:rPr>
        <w:t>Florin</w:t>
      </w:r>
      <w:r w:rsidR="00E050AB" w:rsidRPr="00B63020">
        <w:rPr>
          <w:rFonts w:ascii="Arial" w:hAnsi="Arial" w:cs="Arial"/>
        </w:rPr>
        <w:t>, A. (2011)</w:t>
      </w:r>
      <w:r w:rsidR="00917AA0" w:rsidRPr="00B63020">
        <w:rPr>
          <w:rFonts w:ascii="Arial" w:hAnsi="Arial" w:cs="Arial"/>
        </w:rPr>
        <w:t xml:space="preserve"> ‘Des apprentissages fondamentaux aux compétences pour demain : les apports de la psychologie de l’éducation’, </w:t>
      </w:r>
      <w:r w:rsidR="00917AA0" w:rsidRPr="00B63020">
        <w:rPr>
          <w:rFonts w:ascii="Arial" w:hAnsi="Arial" w:cs="Arial"/>
          <w:i/>
        </w:rPr>
        <w:t>Bulletin de psychologie</w:t>
      </w:r>
      <w:r w:rsidR="00917AA0" w:rsidRPr="00B63020">
        <w:rPr>
          <w:rFonts w:ascii="Arial" w:hAnsi="Arial" w:cs="Arial"/>
        </w:rPr>
        <w:t>, 1(511), pp. 15-29.</w:t>
      </w:r>
    </w:p>
    <w:p w14:paraId="439FC8E8" w14:textId="63EB4AFD" w:rsidR="00641263" w:rsidRPr="00B63020" w:rsidRDefault="00641263" w:rsidP="007F6C6F">
      <w:pPr>
        <w:pStyle w:val="NormalWeb"/>
        <w:contextualSpacing/>
        <w:jc w:val="both"/>
        <w:rPr>
          <w:rFonts w:ascii="Arial" w:hAnsi="Arial" w:cs="Arial"/>
        </w:rPr>
      </w:pPr>
    </w:p>
    <w:p w14:paraId="54A8BC87" w14:textId="25927244" w:rsidR="00641263" w:rsidRPr="004E2838" w:rsidRDefault="00641263" w:rsidP="007F6C6F">
      <w:pPr>
        <w:pStyle w:val="NormalWeb"/>
        <w:contextualSpacing/>
        <w:jc w:val="both"/>
        <w:rPr>
          <w:rFonts w:ascii="Arial" w:hAnsi="Arial" w:cs="Arial"/>
          <w:lang w:val="en-GB"/>
        </w:rPr>
      </w:pPr>
      <w:r w:rsidRPr="00B63020">
        <w:rPr>
          <w:rFonts w:ascii="Arial" w:hAnsi="Arial" w:cs="Arial"/>
        </w:rPr>
        <w:t>Florin, A.</w:t>
      </w:r>
      <w:r w:rsidR="00775840" w:rsidRPr="00B63020">
        <w:rPr>
          <w:rFonts w:ascii="Arial" w:hAnsi="Arial" w:cs="Arial"/>
        </w:rPr>
        <w:t>, Guimard, P. (2017)</w:t>
      </w:r>
      <w:r w:rsidR="00EF4FAA" w:rsidRPr="00B63020">
        <w:rPr>
          <w:rFonts w:ascii="Arial" w:hAnsi="Arial" w:cs="Arial"/>
        </w:rPr>
        <w:t xml:space="preserve"> </w:t>
      </w:r>
      <w:r w:rsidR="00775840" w:rsidRPr="00B63020">
        <w:rPr>
          <w:rFonts w:ascii="Arial" w:hAnsi="Arial" w:cs="Arial"/>
          <w:i/>
        </w:rPr>
        <w:t>La qualité de vie à l’école.</w:t>
      </w:r>
      <w:r w:rsidR="00775840" w:rsidRPr="00B63020">
        <w:rPr>
          <w:rFonts w:ascii="Arial" w:hAnsi="Arial" w:cs="Arial"/>
        </w:rPr>
        <w:t xml:space="preserve"> </w:t>
      </w:r>
      <w:proofErr w:type="gramStart"/>
      <w:r w:rsidR="00775840" w:rsidRPr="004E2838">
        <w:rPr>
          <w:rFonts w:ascii="Arial" w:hAnsi="Arial" w:cs="Arial"/>
          <w:lang w:val="en-GB"/>
        </w:rPr>
        <w:t>Paris</w:t>
      </w:r>
      <w:r w:rsidR="00EF4FAA" w:rsidRPr="004E2838">
        <w:rPr>
          <w:rFonts w:ascii="Arial" w:hAnsi="Arial" w:cs="Arial"/>
          <w:lang w:val="en-GB"/>
        </w:rPr>
        <w:t> :</w:t>
      </w:r>
      <w:proofErr w:type="gramEnd"/>
      <w:r w:rsidR="00775840" w:rsidRPr="004E2838">
        <w:rPr>
          <w:rFonts w:ascii="Arial" w:hAnsi="Arial" w:cs="Arial"/>
          <w:lang w:val="en-GB"/>
        </w:rPr>
        <w:t xml:space="preserve"> </w:t>
      </w:r>
      <w:proofErr w:type="spellStart"/>
      <w:r w:rsidR="00775840" w:rsidRPr="004E2838">
        <w:rPr>
          <w:rFonts w:ascii="Arial" w:hAnsi="Arial" w:cs="Arial"/>
          <w:lang w:val="en-GB"/>
        </w:rPr>
        <w:t>Cnesco</w:t>
      </w:r>
      <w:proofErr w:type="spellEnd"/>
      <w:r w:rsidR="00775840" w:rsidRPr="004E2838">
        <w:rPr>
          <w:rFonts w:ascii="Arial" w:hAnsi="Arial" w:cs="Arial"/>
          <w:lang w:val="en-GB"/>
        </w:rPr>
        <w:t>.</w:t>
      </w:r>
    </w:p>
    <w:p w14:paraId="19AFF0BF" w14:textId="35E24DFC" w:rsidR="005A0ED4" w:rsidRPr="004E2838" w:rsidRDefault="005A0ED4" w:rsidP="007F6C6F">
      <w:pPr>
        <w:jc w:val="both"/>
        <w:rPr>
          <w:rFonts w:ascii="Arial" w:hAnsi="Arial" w:cs="Arial"/>
          <w:lang w:val="en-GB"/>
        </w:rPr>
      </w:pPr>
      <w:r w:rsidRPr="004E2838">
        <w:rPr>
          <w:rFonts w:ascii="Arial" w:hAnsi="Arial" w:cs="Arial"/>
          <w:shd w:val="clear" w:color="auto" w:fill="FFFFFF"/>
          <w:lang w:val="en-GB"/>
        </w:rPr>
        <w:t>Fredrickson, B.L. (1998) ‘What Good Are Positive Emotions?’, </w:t>
      </w:r>
      <w:r w:rsidRPr="004E2838">
        <w:rPr>
          <w:rFonts w:ascii="Arial" w:hAnsi="Arial" w:cs="Arial"/>
          <w:i/>
          <w:iCs/>
          <w:lang w:val="en-GB"/>
        </w:rPr>
        <w:t xml:space="preserve">Review of general </w:t>
      </w:r>
      <w:proofErr w:type="gramStart"/>
      <w:r w:rsidRPr="004E2838">
        <w:rPr>
          <w:rFonts w:ascii="Arial" w:hAnsi="Arial" w:cs="Arial"/>
          <w:i/>
          <w:iCs/>
          <w:lang w:val="en-GB"/>
        </w:rPr>
        <w:t>psychology :</w:t>
      </w:r>
      <w:proofErr w:type="gramEnd"/>
      <w:r w:rsidRPr="004E2838">
        <w:rPr>
          <w:rFonts w:ascii="Arial" w:hAnsi="Arial" w:cs="Arial"/>
          <w:i/>
          <w:iCs/>
          <w:lang w:val="en-GB"/>
        </w:rPr>
        <w:t xml:space="preserve"> journal of Division 1, of the American Psychological Association, </w:t>
      </w:r>
      <w:r w:rsidRPr="004E2838">
        <w:rPr>
          <w:rFonts w:ascii="Arial" w:hAnsi="Arial" w:cs="Arial"/>
          <w:bCs/>
          <w:lang w:val="en-GB"/>
        </w:rPr>
        <w:t>2</w:t>
      </w:r>
      <w:r w:rsidRPr="004E2838">
        <w:rPr>
          <w:rFonts w:ascii="Arial" w:hAnsi="Arial" w:cs="Arial"/>
          <w:shd w:val="clear" w:color="auto" w:fill="FFFFFF"/>
          <w:lang w:val="en-GB"/>
        </w:rPr>
        <w:t>(3), pp. 300-319.</w:t>
      </w:r>
    </w:p>
    <w:p w14:paraId="5E99A318" w14:textId="1C47DB9F" w:rsidR="00635AB6" w:rsidRPr="004E2838" w:rsidRDefault="00635AB6" w:rsidP="007F6C6F">
      <w:pPr>
        <w:jc w:val="both"/>
        <w:rPr>
          <w:rStyle w:val="Lienhypertexte"/>
          <w:rFonts w:ascii="Arial" w:hAnsi="Arial" w:cs="Arial"/>
          <w:color w:val="auto"/>
          <w:u w:val="none"/>
          <w:lang w:val="en-GB"/>
        </w:rPr>
      </w:pPr>
      <w:r w:rsidRPr="004E2838">
        <w:rPr>
          <w:rFonts w:ascii="Arial" w:hAnsi="Arial" w:cs="Arial"/>
          <w:shd w:val="clear" w:color="auto" w:fill="FFFFFF"/>
          <w:lang w:val="en-GB"/>
        </w:rPr>
        <w:t>DOI </w:t>
      </w:r>
      <w:hyperlink r:id="rId13" w:tgtFrame="pmc_ext" w:history="1">
        <w:r w:rsidRPr="004E2838">
          <w:rPr>
            <w:rStyle w:val="Lienhypertexte"/>
            <w:rFonts w:ascii="Arial" w:hAnsi="Arial" w:cs="Arial"/>
            <w:color w:val="auto"/>
            <w:u w:val="none"/>
            <w:lang w:val="en-GB"/>
          </w:rPr>
          <w:t>10.1037/1089-2680.2.3.300</w:t>
        </w:r>
      </w:hyperlink>
    </w:p>
    <w:p w14:paraId="3F1C176C" w14:textId="38CCB5C9" w:rsidR="000D6B21" w:rsidRPr="004E2838" w:rsidRDefault="000D6B21" w:rsidP="000D6B21">
      <w:pPr>
        <w:spacing w:before="100" w:beforeAutospacing="1" w:after="100" w:afterAutospacing="1"/>
        <w:contextualSpacing/>
        <w:jc w:val="both"/>
        <w:rPr>
          <w:rStyle w:val="Lienhypertexte"/>
          <w:rFonts w:ascii="Arial" w:hAnsi="Arial" w:cs="Arial"/>
          <w:color w:val="auto"/>
          <w:u w:val="none"/>
          <w:lang w:val="en-GB"/>
        </w:rPr>
      </w:pPr>
      <w:r w:rsidRPr="004E2838">
        <w:rPr>
          <w:rStyle w:val="Lienhypertexte"/>
          <w:rFonts w:ascii="Arial" w:hAnsi="Arial" w:cs="Arial"/>
          <w:color w:val="auto"/>
          <w:u w:val="none"/>
          <w:lang w:val="en-GB"/>
        </w:rPr>
        <w:lastRenderedPageBreak/>
        <w:t>Gardner, B., La</w:t>
      </w:r>
      <w:r w:rsidR="00585380" w:rsidRPr="004E2838">
        <w:rPr>
          <w:rStyle w:val="Lienhypertexte"/>
          <w:rFonts w:ascii="Arial" w:hAnsi="Arial" w:cs="Arial"/>
          <w:color w:val="auto"/>
          <w:u w:val="none"/>
          <w:lang w:val="en-GB"/>
        </w:rPr>
        <w:t>l</w:t>
      </w:r>
      <w:r w:rsidRPr="004E2838">
        <w:rPr>
          <w:rStyle w:val="Lienhypertexte"/>
          <w:rFonts w:ascii="Arial" w:hAnsi="Arial" w:cs="Arial"/>
          <w:color w:val="auto"/>
          <w:u w:val="none"/>
          <w:lang w:val="en-GB"/>
        </w:rPr>
        <w:t xml:space="preserve">ly, P. and Wardle, J. (2012) ‘Making health habitual: the psychology of ‘habit-formation’ and general practice’, </w:t>
      </w:r>
      <w:r w:rsidRPr="004E2838">
        <w:rPr>
          <w:rStyle w:val="Lienhypertexte"/>
          <w:rFonts w:ascii="Arial" w:hAnsi="Arial" w:cs="Arial"/>
          <w:i/>
          <w:color w:val="auto"/>
          <w:u w:val="none"/>
          <w:lang w:val="en-GB"/>
        </w:rPr>
        <w:t>British Journal of General Practice</w:t>
      </w:r>
      <w:r w:rsidRPr="004E2838">
        <w:rPr>
          <w:rStyle w:val="Lienhypertexte"/>
          <w:rFonts w:ascii="Arial" w:hAnsi="Arial" w:cs="Arial"/>
          <w:color w:val="auto"/>
          <w:u w:val="none"/>
          <w:lang w:val="en-GB"/>
        </w:rPr>
        <w:t xml:space="preserve">, 62(605), pp. 664-666. </w:t>
      </w:r>
      <w:r w:rsidRPr="004E2838">
        <w:rPr>
          <w:rFonts w:ascii="Arial" w:hAnsi="Arial" w:cs="Arial"/>
          <w:lang w:val="en-GB"/>
        </w:rPr>
        <w:t>Available at:</w:t>
      </w:r>
    </w:p>
    <w:p w14:paraId="7D9FBB1B" w14:textId="22C24C4F" w:rsidR="000D6B21" w:rsidRPr="004E2838" w:rsidRDefault="0058095A" w:rsidP="000D6B21">
      <w:pPr>
        <w:rPr>
          <w:rFonts w:ascii="Arial" w:hAnsi="Arial" w:cs="Arial"/>
          <w:color w:val="0070C0"/>
          <w:shd w:val="clear" w:color="auto" w:fill="FFFFFF"/>
          <w:lang w:val="en-GB"/>
        </w:rPr>
      </w:pPr>
      <w:hyperlink r:id="rId14" w:history="1">
        <w:r w:rsidR="000D6B21" w:rsidRPr="000D6B21">
          <w:rPr>
            <w:rStyle w:val="Lienhypertexte"/>
            <w:rFonts w:ascii="Arial" w:hAnsi="Arial" w:cs="Arial"/>
            <w:shd w:val="clear" w:color="auto" w:fill="FFFFFF"/>
            <w:lang w:val="en-GB"/>
          </w:rPr>
          <w:t>https://doi.org/10.3399/bjgp12X659466</w:t>
        </w:r>
      </w:hyperlink>
    </w:p>
    <w:p w14:paraId="6CFDADB2" w14:textId="0D8989DE" w:rsidR="000D6B21" w:rsidRPr="004E2838" w:rsidRDefault="000D6B21" w:rsidP="000D6B21">
      <w:pPr>
        <w:jc w:val="both"/>
        <w:rPr>
          <w:rFonts w:ascii="Arial" w:hAnsi="Arial" w:cs="Arial"/>
          <w:lang w:val="en-GB"/>
        </w:rPr>
      </w:pPr>
      <w:r w:rsidRPr="004E2838">
        <w:rPr>
          <w:rFonts w:ascii="Arial" w:hAnsi="Arial" w:cs="Arial"/>
          <w:lang w:val="en-GB"/>
        </w:rPr>
        <w:t>(Accessed: 19th December 2018).</w:t>
      </w:r>
    </w:p>
    <w:p w14:paraId="12F6364A" w14:textId="77777777" w:rsidR="000D6B21" w:rsidRPr="004E2838" w:rsidRDefault="000D6B21" w:rsidP="000D6B21">
      <w:pPr>
        <w:rPr>
          <w:rFonts w:ascii="Arial" w:hAnsi="Arial" w:cs="Arial"/>
          <w:color w:val="0070C0"/>
          <w:lang w:val="en-GB"/>
        </w:rPr>
      </w:pPr>
    </w:p>
    <w:p w14:paraId="49045018" w14:textId="77777777" w:rsidR="00ED7FB1" w:rsidRDefault="009C5C96" w:rsidP="00ED7FB1">
      <w:pPr>
        <w:jc w:val="both"/>
        <w:rPr>
          <w:rStyle w:val="Lienhypertexte"/>
          <w:rFonts w:ascii="Arial" w:hAnsi="Arial" w:cs="Arial"/>
          <w:color w:val="auto"/>
          <w:u w:val="none"/>
        </w:rPr>
      </w:pPr>
      <w:r w:rsidRPr="00B63020">
        <w:rPr>
          <w:rStyle w:val="Lienhypertexte"/>
          <w:rFonts w:ascii="Arial" w:hAnsi="Arial" w:cs="Arial"/>
          <w:color w:val="auto"/>
          <w:u w:val="none"/>
        </w:rPr>
        <w:t xml:space="preserve">Guimard, P., </w:t>
      </w:r>
      <w:proofErr w:type="spellStart"/>
      <w:r w:rsidRPr="00B63020">
        <w:rPr>
          <w:rStyle w:val="Lienhypertexte"/>
          <w:rFonts w:ascii="Arial" w:hAnsi="Arial" w:cs="Arial"/>
          <w:color w:val="auto"/>
          <w:u w:val="none"/>
        </w:rPr>
        <w:t>Bacro</w:t>
      </w:r>
      <w:proofErr w:type="spellEnd"/>
      <w:r w:rsidRPr="00B63020">
        <w:rPr>
          <w:rStyle w:val="Lienhypertexte"/>
          <w:rFonts w:ascii="Arial" w:hAnsi="Arial" w:cs="Arial"/>
          <w:color w:val="auto"/>
          <w:u w:val="none"/>
        </w:rPr>
        <w:t>, F.</w:t>
      </w:r>
      <w:r w:rsidR="00DA49C4" w:rsidRPr="00B63020">
        <w:rPr>
          <w:rStyle w:val="Lienhypertexte"/>
          <w:rFonts w:ascii="Arial" w:hAnsi="Arial" w:cs="Arial"/>
          <w:color w:val="auto"/>
          <w:u w:val="none"/>
        </w:rPr>
        <w:t xml:space="preserve"> and</w:t>
      </w:r>
      <w:r w:rsidRPr="00B63020">
        <w:rPr>
          <w:rStyle w:val="Lienhypertexte"/>
          <w:rFonts w:ascii="Arial" w:hAnsi="Arial" w:cs="Arial"/>
          <w:color w:val="auto"/>
          <w:u w:val="none"/>
        </w:rPr>
        <w:t xml:space="preserve"> Florin, A.</w:t>
      </w:r>
      <w:r w:rsidR="00DA49C4" w:rsidRPr="00B63020">
        <w:rPr>
          <w:rStyle w:val="Lienhypertexte"/>
          <w:rFonts w:ascii="Arial" w:hAnsi="Arial" w:cs="Arial"/>
          <w:color w:val="auto"/>
          <w:u w:val="none"/>
        </w:rPr>
        <w:t xml:space="preserve"> </w:t>
      </w:r>
      <w:r w:rsidRPr="00B63020">
        <w:rPr>
          <w:rStyle w:val="Lienhypertexte"/>
          <w:rFonts w:ascii="Arial" w:hAnsi="Arial" w:cs="Arial"/>
          <w:color w:val="auto"/>
          <w:u w:val="none"/>
        </w:rPr>
        <w:t>(2012)</w:t>
      </w:r>
      <w:r w:rsidR="00DA49C4" w:rsidRPr="00B63020">
        <w:rPr>
          <w:rStyle w:val="Lienhypertexte"/>
          <w:rFonts w:ascii="Arial" w:hAnsi="Arial" w:cs="Arial"/>
          <w:color w:val="auto"/>
          <w:u w:val="none"/>
        </w:rPr>
        <w:t xml:space="preserve"> </w:t>
      </w:r>
      <w:r w:rsidR="00DA49C4" w:rsidRPr="00B63020">
        <w:rPr>
          <w:rStyle w:val="Lienhypertexte"/>
          <w:rFonts w:ascii="Arial" w:hAnsi="Arial" w:cs="Arial"/>
          <w:i/>
          <w:color w:val="auto"/>
          <w:u w:val="none"/>
        </w:rPr>
        <w:t xml:space="preserve">Échelle de satisfaction globale </w:t>
      </w:r>
      <w:proofErr w:type="spellStart"/>
      <w:r w:rsidR="00DA49C4" w:rsidRPr="00B63020">
        <w:rPr>
          <w:rStyle w:val="Lienhypertexte"/>
          <w:rFonts w:ascii="Arial" w:hAnsi="Arial" w:cs="Arial"/>
          <w:i/>
          <w:color w:val="auto"/>
          <w:u w:val="none"/>
        </w:rPr>
        <w:t>a</w:t>
      </w:r>
      <w:proofErr w:type="spellEnd"/>
      <w:r w:rsidR="00DA49C4" w:rsidRPr="00B63020">
        <w:rPr>
          <w:rStyle w:val="Lienhypertexte"/>
          <w:rFonts w:ascii="Arial" w:hAnsi="Arial" w:cs="Arial"/>
          <w:i/>
          <w:color w:val="auto"/>
          <w:u w:val="none"/>
        </w:rPr>
        <w:t xml:space="preserve"> l’école</w:t>
      </w:r>
      <w:r w:rsidR="00DA49C4" w:rsidRPr="00B63020">
        <w:rPr>
          <w:rStyle w:val="Lienhypertexte"/>
          <w:rFonts w:ascii="Arial" w:hAnsi="Arial" w:cs="Arial"/>
          <w:color w:val="auto"/>
          <w:u w:val="none"/>
        </w:rPr>
        <w:t xml:space="preserve">. </w:t>
      </w:r>
      <w:proofErr w:type="gramStart"/>
      <w:r w:rsidR="00DA49C4" w:rsidRPr="00ED7FB1">
        <w:rPr>
          <w:rStyle w:val="Lienhypertexte"/>
          <w:rFonts w:ascii="Arial" w:hAnsi="Arial" w:cs="Arial"/>
          <w:color w:val="auto"/>
          <w:u w:val="none"/>
        </w:rPr>
        <w:t>Nantes:</w:t>
      </w:r>
      <w:proofErr w:type="gramEnd"/>
      <w:r w:rsidR="00DA49C4" w:rsidRPr="00ED7FB1">
        <w:rPr>
          <w:rStyle w:val="Lienhypertexte"/>
          <w:rFonts w:ascii="Arial" w:hAnsi="Arial" w:cs="Arial"/>
          <w:color w:val="auto"/>
          <w:u w:val="none"/>
        </w:rPr>
        <w:t xml:space="preserve"> Centre de Recherche en </w:t>
      </w:r>
      <w:proofErr w:type="spellStart"/>
      <w:r w:rsidR="00DA49C4" w:rsidRPr="00ED7FB1">
        <w:rPr>
          <w:rStyle w:val="Lienhypertexte"/>
          <w:rFonts w:ascii="Arial" w:hAnsi="Arial" w:cs="Arial"/>
          <w:color w:val="auto"/>
          <w:u w:val="none"/>
        </w:rPr>
        <w:t>Education</w:t>
      </w:r>
      <w:proofErr w:type="spellEnd"/>
      <w:r w:rsidR="00DA49C4" w:rsidRPr="00ED7FB1">
        <w:rPr>
          <w:rStyle w:val="Lienhypertexte"/>
          <w:rFonts w:ascii="Arial" w:hAnsi="Arial" w:cs="Arial"/>
          <w:color w:val="auto"/>
          <w:u w:val="none"/>
        </w:rPr>
        <w:t xml:space="preserve"> de Nantes (CREN, EA 2621).</w:t>
      </w:r>
    </w:p>
    <w:p w14:paraId="123B937D" w14:textId="77777777" w:rsidR="00ED7FB1" w:rsidRDefault="00ED7FB1" w:rsidP="00ED7FB1">
      <w:pPr>
        <w:jc w:val="both"/>
        <w:rPr>
          <w:rStyle w:val="Lienhypertexte"/>
          <w:rFonts w:ascii="Arial" w:hAnsi="Arial" w:cs="Arial"/>
          <w:color w:val="auto"/>
          <w:u w:val="none"/>
        </w:rPr>
      </w:pPr>
    </w:p>
    <w:p w14:paraId="53BA1424" w14:textId="1C0DEA93" w:rsidR="005306FA" w:rsidRDefault="00ED7FB1" w:rsidP="00ED7FB1">
      <w:pPr>
        <w:jc w:val="both"/>
        <w:rPr>
          <w:rFonts w:ascii="Arial" w:hAnsi="Arial" w:cs="Arial"/>
          <w:lang w:val="en-GB"/>
        </w:rPr>
      </w:pPr>
      <w:r w:rsidRPr="00ED7FB1">
        <w:rPr>
          <w:rFonts w:ascii="Arial" w:hAnsi="Arial" w:cs="Arial"/>
        </w:rPr>
        <w:t>Guimard,</w:t>
      </w:r>
      <w:r w:rsidRPr="00FE7C6F">
        <w:rPr>
          <w:rFonts w:ascii="Arial" w:hAnsi="Arial" w:cs="Arial"/>
        </w:rPr>
        <w:t xml:space="preserve"> P., </w:t>
      </w:r>
      <w:proofErr w:type="spellStart"/>
      <w:r w:rsidRPr="00ED7FB1">
        <w:rPr>
          <w:rFonts w:ascii="Arial" w:hAnsi="Arial" w:cs="Arial"/>
        </w:rPr>
        <w:t>Bacro</w:t>
      </w:r>
      <w:proofErr w:type="spellEnd"/>
      <w:r w:rsidRPr="00ED7FB1">
        <w:rPr>
          <w:rFonts w:ascii="Arial" w:hAnsi="Arial" w:cs="Arial"/>
        </w:rPr>
        <w:t>,</w:t>
      </w:r>
      <w:r w:rsidRPr="00FE7C6F">
        <w:rPr>
          <w:rFonts w:ascii="Arial" w:hAnsi="Arial" w:cs="Arial"/>
        </w:rPr>
        <w:t xml:space="preserve"> F., </w:t>
      </w:r>
      <w:proofErr w:type="spellStart"/>
      <w:r w:rsidRPr="00ED7FB1">
        <w:rPr>
          <w:rFonts w:ascii="Arial" w:hAnsi="Arial" w:cs="Arial"/>
        </w:rPr>
        <w:t>Ferrière</w:t>
      </w:r>
      <w:proofErr w:type="spellEnd"/>
      <w:r w:rsidRPr="00ED7FB1">
        <w:rPr>
          <w:rFonts w:ascii="Arial" w:hAnsi="Arial" w:cs="Arial"/>
        </w:rPr>
        <w:t>,</w:t>
      </w:r>
      <w:r w:rsidRPr="00FE7C6F">
        <w:rPr>
          <w:rFonts w:ascii="Arial" w:hAnsi="Arial" w:cs="Arial"/>
        </w:rPr>
        <w:t xml:space="preserve"> S., </w:t>
      </w:r>
      <w:r w:rsidRPr="00ED7FB1">
        <w:rPr>
          <w:rFonts w:ascii="Arial" w:hAnsi="Arial" w:cs="Arial"/>
        </w:rPr>
        <w:t>Florin</w:t>
      </w:r>
      <w:r w:rsidRPr="00FE7C6F">
        <w:rPr>
          <w:rFonts w:ascii="Arial" w:hAnsi="Arial" w:cs="Arial"/>
        </w:rPr>
        <w:t>, A.</w:t>
      </w:r>
      <w:r w:rsidRPr="00ED7FB1">
        <w:rPr>
          <w:rFonts w:ascii="Arial" w:hAnsi="Arial" w:cs="Arial"/>
        </w:rPr>
        <w:t xml:space="preserve">, </w:t>
      </w:r>
      <w:proofErr w:type="spellStart"/>
      <w:r w:rsidRPr="00ED7FB1">
        <w:rPr>
          <w:rFonts w:ascii="Arial" w:hAnsi="Arial" w:cs="Arial"/>
        </w:rPr>
        <w:t>Gaudonville</w:t>
      </w:r>
      <w:proofErr w:type="spellEnd"/>
      <w:r w:rsidRPr="00ED7FB1">
        <w:rPr>
          <w:rFonts w:ascii="Arial" w:hAnsi="Arial" w:cs="Arial"/>
        </w:rPr>
        <w:t>,</w:t>
      </w:r>
      <w:r w:rsidRPr="00FE7C6F">
        <w:rPr>
          <w:rFonts w:ascii="Arial" w:hAnsi="Arial" w:cs="Arial"/>
        </w:rPr>
        <w:t xml:space="preserve"> T.</w:t>
      </w:r>
      <w:r w:rsidRPr="00FE7C6F">
        <w:rPr>
          <w:rFonts w:ascii="Arial" w:hAnsi="Arial" w:cs="Arial"/>
          <w:i/>
        </w:rPr>
        <w:t xml:space="preserve"> et al.</w:t>
      </w:r>
      <w:r w:rsidR="00FE7C6F" w:rsidRPr="00FE7C6F">
        <w:rPr>
          <w:rFonts w:ascii="Arial" w:hAnsi="Arial" w:cs="Arial"/>
        </w:rPr>
        <w:t xml:space="preserve"> (2015)</w:t>
      </w:r>
      <w:r w:rsidRPr="00ED7FB1">
        <w:rPr>
          <w:rFonts w:ascii="Arial" w:hAnsi="Arial" w:cs="Arial"/>
        </w:rPr>
        <w:t xml:space="preserve"> </w:t>
      </w:r>
      <w:r w:rsidR="00FE7C6F" w:rsidRPr="00FE7C6F">
        <w:rPr>
          <w:rFonts w:ascii="Arial" w:hAnsi="Arial" w:cs="Arial"/>
        </w:rPr>
        <w:t>‘</w:t>
      </w:r>
      <w:r w:rsidRPr="00ED7FB1">
        <w:rPr>
          <w:rFonts w:ascii="Arial" w:hAnsi="Arial" w:cs="Arial"/>
        </w:rPr>
        <w:t xml:space="preserve">Le </w:t>
      </w:r>
      <w:r w:rsidR="00105EB7" w:rsidRPr="00ED7FB1">
        <w:rPr>
          <w:rFonts w:ascii="Arial" w:hAnsi="Arial" w:cs="Arial"/>
        </w:rPr>
        <w:t>bien-être</w:t>
      </w:r>
      <w:r w:rsidRPr="00ED7FB1">
        <w:rPr>
          <w:rFonts w:ascii="Arial" w:hAnsi="Arial" w:cs="Arial"/>
        </w:rPr>
        <w:t xml:space="preserve"> des </w:t>
      </w:r>
      <w:r w:rsidR="00105EB7" w:rsidRPr="00ED7FB1">
        <w:rPr>
          <w:rFonts w:ascii="Arial" w:hAnsi="Arial" w:cs="Arial"/>
        </w:rPr>
        <w:t>élèves</w:t>
      </w:r>
      <w:r w:rsidRPr="00ED7FB1">
        <w:rPr>
          <w:rFonts w:ascii="Arial" w:hAnsi="Arial" w:cs="Arial"/>
        </w:rPr>
        <w:t xml:space="preserve"> à l’</w:t>
      </w:r>
      <w:r w:rsidR="00105EB7" w:rsidRPr="00ED7FB1">
        <w:rPr>
          <w:rFonts w:ascii="Arial" w:hAnsi="Arial" w:cs="Arial"/>
        </w:rPr>
        <w:t>école</w:t>
      </w:r>
      <w:r w:rsidRPr="00ED7FB1">
        <w:rPr>
          <w:rFonts w:ascii="Arial" w:hAnsi="Arial" w:cs="Arial"/>
        </w:rPr>
        <w:t xml:space="preserve"> et au </w:t>
      </w:r>
      <w:r w:rsidR="00105EB7" w:rsidRPr="00ED7FB1">
        <w:rPr>
          <w:rFonts w:ascii="Arial" w:hAnsi="Arial" w:cs="Arial"/>
        </w:rPr>
        <w:t>collège</w:t>
      </w:r>
      <w:r w:rsidRPr="00ED7FB1">
        <w:rPr>
          <w:rFonts w:ascii="Arial" w:hAnsi="Arial" w:cs="Arial"/>
        </w:rPr>
        <w:t xml:space="preserve">. Validation d’une </w:t>
      </w:r>
      <w:r w:rsidR="00105EB7" w:rsidRPr="00ED7FB1">
        <w:rPr>
          <w:rFonts w:ascii="Arial" w:hAnsi="Arial" w:cs="Arial"/>
        </w:rPr>
        <w:t>échelle</w:t>
      </w:r>
      <w:r w:rsidRPr="00ED7FB1">
        <w:rPr>
          <w:rFonts w:ascii="Arial" w:hAnsi="Arial" w:cs="Arial"/>
        </w:rPr>
        <w:t xml:space="preserve"> multidimensionnelle, analyses descriptives et </w:t>
      </w:r>
      <w:r w:rsidR="00105EB7" w:rsidRPr="00ED7FB1">
        <w:rPr>
          <w:rFonts w:ascii="Arial" w:hAnsi="Arial" w:cs="Arial"/>
        </w:rPr>
        <w:t>différentielles</w:t>
      </w:r>
      <w:r w:rsidR="00FE7C6F">
        <w:rPr>
          <w:rFonts w:ascii="Arial" w:hAnsi="Arial" w:cs="Arial"/>
        </w:rPr>
        <w:t>’,</w:t>
      </w:r>
      <w:r w:rsidRPr="00ED7FB1">
        <w:rPr>
          <w:rFonts w:ascii="Arial" w:hAnsi="Arial" w:cs="Arial"/>
        </w:rPr>
        <w:t xml:space="preserve"> </w:t>
      </w:r>
      <w:r w:rsidR="00105EB7" w:rsidRPr="00ED7FB1">
        <w:rPr>
          <w:rFonts w:ascii="Arial" w:hAnsi="Arial" w:cs="Arial"/>
          <w:i/>
        </w:rPr>
        <w:t>Éducation</w:t>
      </w:r>
      <w:r w:rsidRPr="00ED7FB1">
        <w:rPr>
          <w:rFonts w:ascii="Arial" w:hAnsi="Arial" w:cs="Arial"/>
          <w:i/>
        </w:rPr>
        <w:t xml:space="preserve"> et formations, </w:t>
      </w:r>
      <w:r w:rsidR="00105EB7" w:rsidRPr="00ED7FB1">
        <w:rPr>
          <w:rFonts w:ascii="Arial" w:hAnsi="Arial" w:cs="Arial"/>
          <w:i/>
        </w:rPr>
        <w:t>Ministère</w:t>
      </w:r>
      <w:r w:rsidRPr="00ED7FB1">
        <w:rPr>
          <w:rFonts w:ascii="Arial" w:hAnsi="Arial" w:cs="Arial"/>
          <w:i/>
        </w:rPr>
        <w:t xml:space="preserve"> de l’</w:t>
      </w:r>
      <w:r w:rsidR="00B167DD" w:rsidRPr="00ED7FB1">
        <w:rPr>
          <w:rFonts w:ascii="Arial" w:hAnsi="Arial" w:cs="Arial"/>
          <w:i/>
        </w:rPr>
        <w:t>éducation</w:t>
      </w:r>
      <w:r w:rsidRPr="00ED7FB1">
        <w:rPr>
          <w:rFonts w:ascii="Arial" w:hAnsi="Arial" w:cs="Arial"/>
          <w:i/>
        </w:rPr>
        <w:t xml:space="preserve"> nationale</w:t>
      </w:r>
      <w:r w:rsidR="00FE7C6F">
        <w:rPr>
          <w:rFonts w:ascii="Arial" w:hAnsi="Arial" w:cs="Arial"/>
        </w:rPr>
        <w:t xml:space="preserve">. </w:t>
      </w:r>
      <w:r w:rsidRPr="00ED7FB1">
        <w:rPr>
          <w:rFonts w:ascii="Arial" w:hAnsi="Arial" w:cs="Arial"/>
        </w:rPr>
        <w:t xml:space="preserve">pp.163- 184. </w:t>
      </w:r>
      <w:r w:rsidR="00BA5857" w:rsidRPr="004E2838">
        <w:rPr>
          <w:rFonts w:ascii="Arial" w:hAnsi="Arial" w:cs="Arial"/>
          <w:lang w:val="en-GB"/>
        </w:rPr>
        <w:t>Available at:</w:t>
      </w:r>
    </w:p>
    <w:p w14:paraId="5CECCC76" w14:textId="6BE9B1CC" w:rsidR="00BA5857" w:rsidRPr="00B74675" w:rsidRDefault="0058095A" w:rsidP="00ED7FB1">
      <w:pPr>
        <w:jc w:val="both"/>
        <w:rPr>
          <w:rFonts w:ascii="Arial" w:hAnsi="Arial" w:cs="Arial"/>
          <w:color w:val="0070C0"/>
          <w:lang w:val="en-GB"/>
        </w:rPr>
      </w:pPr>
      <w:hyperlink r:id="rId15" w:history="1">
        <w:r w:rsidR="00BA5857" w:rsidRPr="00B74675">
          <w:rPr>
            <w:rStyle w:val="Lienhypertexte"/>
            <w:rFonts w:ascii="Arial" w:hAnsi="Arial" w:cs="Arial"/>
            <w:color w:val="0070C0"/>
            <w:lang w:val="en-GB"/>
          </w:rPr>
          <w:t>https://halshs.archives-ouvertes.fr/halshs-01562198/document</w:t>
        </w:r>
      </w:hyperlink>
    </w:p>
    <w:p w14:paraId="144069DA" w14:textId="68E4973A" w:rsidR="00BA5857" w:rsidRPr="00BA5857" w:rsidRDefault="00BA5857" w:rsidP="00ED7FB1">
      <w:pPr>
        <w:jc w:val="both"/>
        <w:rPr>
          <w:rFonts w:ascii="Arial" w:hAnsi="Arial" w:cs="Arial"/>
          <w:lang w:val="en-GB"/>
        </w:rPr>
      </w:pPr>
      <w:r w:rsidRPr="004E2838">
        <w:rPr>
          <w:rFonts w:ascii="Arial" w:hAnsi="Arial" w:cs="Arial"/>
          <w:lang w:val="en-GB"/>
        </w:rPr>
        <w:t xml:space="preserve">(Accessed: 19th </w:t>
      </w:r>
      <w:r w:rsidR="00005447">
        <w:rPr>
          <w:rFonts w:ascii="Arial" w:hAnsi="Arial" w:cs="Arial"/>
          <w:lang w:val="en-GB"/>
        </w:rPr>
        <w:t>January</w:t>
      </w:r>
      <w:r w:rsidRPr="004E2838">
        <w:rPr>
          <w:rFonts w:ascii="Arial" w:hAnsi="Arial" w:cs="Arial"/>
          <w:lang w:val="en-GB"/>
        </w:rPr>
        <w:t xml:space="preserve"> 201</w:t>
      </w:r>
      <w:r w:rsidR="00005447">
        <w:rPr>
          <w:rFonts w:ascii="Arial" w:hAnsi="Arial" w:cs="Arial"/>
          <w:lang w:val="en-GB"/>
        </w:rPr>
        <w:t>9</w:t>
      </w:r>
      <w:r w:rsidRPr="004E2838">
        <w:rPr>
          <w:rFonts w:ascii="Arial" w:hAnsi="Arial" w:cs="Arial"/>
          <w:lang w:val="en-GB"/>
        </w:rPr>
        <w:t>).</w:t>
      </w:r>
    </w:p>
    <w:p w14:paraId="505567BB" w14:textId="77777777" w:rsidR="00832E9F" w:rsidRPr="00BA5857" w:rsidRDefault="00832E9F" w:rsidP="00ED7FB1">
      <w:pPr>
        <w:jc w:val="both"/>
        <w:rPr>
          <w:rFonts w:ascii="Arial" w:hAnsi="Arial" w:cs="Arial"/>
          <w:lang w:val="en-GB"/>
        </w:rPr>
      </w:pPr>
    </w:p>
    <w:p w14:paraId="6CC13CA3" w14:textId="2CCBF343" w:rsidR="005306FA" w:rsidRPr="00B63020" w:rsidRDefault="005306FA" w:rsidP="005306FA">
      <w:pPr>
        <w:rPr>
          <w:rFonts w:ascii="Arial" w:hAnsi="Arial" w:cs="Arial"/>
          <w:shd w:val="clear" w:color="auto" w:fill="FFFFFF"/>
        </w:rPr>
      </w:pPr>
      <w:r w:rsidRPr="00853631">
        <w:rPr>
          <w:rFonts w:ascii="Arial" w:hAnsi="Arial" w:cs="Arial"/>
          <w:shd w:val="clear" w:color="auto" w:fill="FFFFFF"/>
          <w:lang w:val="en-US"/>
        </w:rPr>
        <w:t>H</w:t>
      </w:r>
      <w:r w:rsidR="00853631">
        <w:rPr>
          <w:rFonts w:ascii="Arial" w:hAnsi="Arial" w:cs="Arial"/>
          <w:shd w:val="clear" w:color="auto" w:fill="FFFFFF"/>
          <w:lang w:val="en-US"/>
        </w:rPr>
        <w:t>uebner</w:t>
      </w:r>
      <w:r w:rsidRPr="00853631">
        <w:rPr>
          <w:rFonts w:ascii="Arial" w:hAnsi="Arial" w:cs="Arial"/>
          <w:shd w:val="clear" w:color="auto" w:fill="FFFFFF"/>
          <w:lang w:val="en-US"/>
        </w:rPr>
        <w:t xml:space="preserve">, E., </w:t>
      </w:r>
      <w:proofErr w:type="spellStart"/>
      <w:r w:rsidRPr="00853631">
        <w:rPr>
          <w:rFonts w:ascii="Arial" w:hAnsi="Arial" w:cs="Arial"/>
          <w:shd w:val="clear" w:color="auto" w:fill="FFFFFF"/>
          <w:lang w:val="en-US"/>
        </w:rPr>
        <w:t>Z</w:t>
      </w:r>
      <w:r w:rsidR="00853631">
        <w:rPr>
          <w:rFonts w:ascii="Arial" w:hAnsi="Arial" w:cs="Arial"/>
          <w:shd w:val="clear" w:color="auto" w:fill="FFFFFF"/>
          <w:lang w:val="en-US"/>
        </w:rPr>
        <w:t>ullig</w:t>
      </w:r>
      <w:proofErr w:type="spellEnd"/>
      <w:r w:rsidRPr="00853631">
        <w:rPr>
          <w:rFonts w:ascii="Arial" w:hAnsi="Arial" w:cs="Arial"/>
          <w:shd w:val="clear" w:color="auto" w:fill="FFFFFF"/>
          <w:lang w:val="en-US"/>
        </w:rPr>
        <w:t xml:space="preserve">, K. and </w:t>
      </w:r>
      <w:proofErr w:type="spellStart"/>
      <w:r w:rsidRPr="00853631">
        <w:rPr>
          <w:rFonts w:ascii="Arial" w:hAnsi="Arial" w:cs="Arial"/>
          <w:shd w:val="clear" w:color="auto" w:fill="FFFFFF"/>
          <w:lang w:val="en-US"/>
        </w:rPr>
        <w:t>S</w:t>
      </w:r>
      <w:r w:rsidR="00853631">
        <w:rPr>
          <w:rFonts w:ascii="Arial" w:hAnsi="Arial" w:cs="Arial"/>
          <w:shd w:val="clear" w:color="auto" w:fill="FFFFFF"/>
          <w:lang w:val="en-US"/>
        </w:rPr>
        <w:t>aha</w:t>
      </w:r>
      <w:proofErr w:type="spellEnd"/>
      <w:r w:rsidRPr="00853631">
        <w:rPr>
          <w:rFonts w:ascii="Arial" w:hAnsi="Arial" w:cs="Arial"/>
          <w:shd w:val="clear" w:color="auto" w:fill="FFFFFF"/>
          <w:lang w:val="en-US"/>
        </w:rPr>
        <w:t>, R.</w:t>
      </w:r>
      <w:r w:rsidR="00853631">
        <w:rPr>
          <w:rFonts w:ascii="Arial" w:hAnsi="Arial" w:cs="Arial"/>
          <w:shd w:val="clear" w:color="auto" w:fill="FFFFFF"/>
          <w:lang w:val="en-US"/>
        </w:rPr>
        <w:t xml:space="preserve"> (</w:t>
      </w:r>
      <w:r w:rsidRPr="00853631">
        <w:rPr>
          <w:rFonts w:ascii="Arial" w:hAnsi="Arial" w:cs="Arial"/>
          <w:shd w:val="clear" w:color="auto" w:fill="FFFFFF"/>
          <w:lang w:val="en-US"/>
        </w:rPr>
        <w:t>2012</w:t>
      </w:r>
      <w:r w:rsidR="00853631">
        <w:rPr>
          <w:rFonts w:ascii="Arial" w:hAnsi="Arial" w:cs="Arial"/>
          <w:shd w:val="clear" w:color="auto" w:fill="FFFFFF"/>
          <w:lang w:val="en-US"/>
        </w:rPr>
        <w:t>) ‘</w:t>
      </w:r>
      <w:r w:rsidRPr="00853631">
        <w:rPr>
          <w:rFonts w:ascii="Arial" w:hAnsi="Arial" w:cs="Arial"/>
          <w:shd w:val="clear" w:color="auto" w:fill="FFFFFF"/>
          <w:lang w:val="en-US"/>
        </w:rPr>
        <w:t>Factor Structure and Reliability of an Abbreviated Version of the Multidimensional Students’ Life Satisfaction Scale</w:t>
      </w:r>
      <w:r w:rsidR="00853631">
        <w:rPr>
          <w:rFonts w:ascii="Arial" w:hAnsi="Arial" w:cs="Arial"/>
          <w:shd w:val="clear" w:color="auto" w:fill="FFFFFF"/>
          <w:lang w:val="en-US"/>
        </w:rPr>
        <w:t>’,</w:t>
      </w:r>
      <w:r w:rsidRPr="00853631">
        <w:rPr>
          <w:rStyle w:val="apple-converted-space"/>
          <w:rFonts w:ascii="Arial" w:hAnsi="Arial" w:cs="Arial"/>
          <w:shd w:val="clear" w:color="auto" w:fill="FFFFFF"/>
          <w:lang w:val="en-US"/>
        </w:rPr>
        <w:t> </w:t>
      </w:r>
      <w:r w:rsidRPr="00853631">
        <w:rPr>
          <w:rFonts w:ascii="Arial" w:hAnsi="Arial" w:cs="Arial"/>
          <w:i/>
          <w:iCs/>
          <w:lang w:val="en-US"/>
        </w:rPr>
        <w:t>Child Indicators Research; The official Journal of the International Society for Child Indicators,</w:t>
      </w:r>
      <w:r w:rsidRPr="00853631">
        <w:rPr>
          <w:rStyle w:val="apple-converted-space"/>
          <w:rFonts w:ascii="Arial" w:hAnsi="Arial" w:cs="Arial"/>
          <w:i/>
          <w:iCs/>
          <w:lang w:val="en-US"/>
        </w:rPr>
        <w:t> </w:t>
      </w:r>
      <w:r w:rsidRPr="00853631">
        <w:rPr>
          <w:rFonts w:ascii="Arial" w:hAnsi="Arial" w:cs="Arial"/>
          <w:bCs/>
          <w:lang w:val="en-US"/>
        </w:rPr>
        <w:t>5</w:t>
      </w:r>
      <w:r w:rsidRPr="00853631">
        <w:rPr>
          <w:rFonts w:ascii="Arial" w:hAnsi="Arial" w:cs="Arial"/>
          <w:shd w:val="clear" w:color="auto" w:fill="FFFFFF"/>
          <w:lang w:val="en-US"/>
        </w:rPr>
        <w:t>(4), pp. 651-657.</w:t>
      </w:r>
      <w:r w:rsidR="00853631" w:rsidRPr="00853631">
        <w:rPr>
          <w:rFonts w:ascii="Arial" w:hAnsi="Arial" w:cs="Arial"/>
          <w:lang w:val="en-GB"/>
        </w:rPr>
        <w:t xml:space="preserve"> </w:t>
      </w:r>
      <w:proofErr w:type="spellStart"/>
      <w:r w:rsidR="00853631" w:rsidRPr="00B63020">
        <w:rPr>
          <w:rFonts w:ascii="Arial" w:hAnsi="Arial" w:cs="Arial"/>
        </w:rPr>
        <w:t>Available</w:t>
      </w:r>
      <w:proofErr w:type="spellEnd"/>
      <w:r w:rsidR="00853631" w:rsidRPr="00B63020">
        <w:rPr>
          <w:rFonts w:ascii="Arial" w:hAnsi="Arial" w:cs="Arial"/>
        </w:rPr>
        <w:t xml:space="preserve"> </w:t>
      </w:r>
      <w:proofErr w:type="gramStart"/>
      <w:r w:rsidR="00853631" w:rsidRPr="00B63020">
        <w:rPr>
          <w:rFonts w:ascii="Arial" w:hAnsi="Arial" w:cs="Arial"/>
        </w:rPr>
        <w:t>at:</w:t>
      </w:r>
      <w:proofErr w:type="gramEnd"/>
    </w:p>
    <w:p w14:paraId="43B9CB92" w14:textId="42BA27A7" w:rsidR="00853631" w:rsidRPr="00B63020" w:rsidRDefault="0058095A" w:rsidP="005306FA">
      <w:pPr>
        <w:rPr>
          <w:rFonts w:ascii="Arial" w:hAnsi="Arial" w:cs="Arial"/>
          <w:color w:val="0070C0"/>
        </w:rPr>
      </w:pPr>
      <w:hyperlink r:id="rId16" w:history="1">
        <w:r w:rsidR="00853631" w:rsidRPr="00B63020">
          <w:rPr>
            <w:rStyle w:val="Lienhypertexte"/>
            <w:rFonts w:ascii="Arial" w:hAnsi="Arial" w:cs="Arial"/>
            <w:color w:val="0070C0"/>
          </w:rPr>
          <w:t>https://whel-primo.hosted.exlibrisgroup.com/primo-explore/fulldisplay?docid=TN_springer_jour10.1007/s12187-012-9140-z&amp;context=PC&amp;vid=44WHELF_UWTSD_VU1&amp;search_scope=CSCOP_EVERYTHING&amp;tab=tab1&amp;lang=en_US</w:t>
        </w:r>
      </w:hyperlink>
    </w:p>
    <w:p w14:paraId="0898BD5F" w14:textId="27C4CE6D" w:rsidR="00853631" w:rsidRPr="00853631" w:rsidRDefault="00853631" w:rsidP="00853631">
      <w:pPr>
        <w:jc w:val="both"/>
        <w:rPr>
          <w:rFonts w:ascii="Arial" w:hAnsi="Arial" w:cs="Arial"/>
          <w:lang w:val="en-GB"/>
        </w:rPr>
      </w:pPr>
      <w:r w:rsidRPr="004E2838">
        <w:rPr>
          <w:rFonts w:ascii="Arial" w:hAnsi="Arial" w:cs="Arial"/>
          <w:lang w:val="en-GB"/>
        </w:rPr>
        <w:t>(Accessed: 1</w:t>
      </w:r>
      <w:r>
        <w:rPr>
          <w:rFonts w:ascii="Arial" w:hAnsi="Arial" w:cs="Arial"/>
          <w:lang w:val="en-GB"/>
        </w:rPr>
        <w:t>st</w:t>
      </w:r>
      <w:r w:rsidRPr="004E2838">
        <w:rPr>
          <w:rFonts w:ascii="Arial" w:hAnsi="Arial" w:cs="Arial"/>
          <w:lang w:val="en-GB"/>
        </w:rPr>
        <w:t xml:space="preserve"> </w:t>
      </w:r>
      <w:r>
        <w:rPr>
          <w:rFonts w:ascii="Arial" w:hAnsi="Arial" w:cs="Arial"/>
          <w:lang w:val="en-GB"/>
        </w:rPr>
        <w:t>April</w:t>
      </w:r>
      <w:r w:rsidRPr="004E2838">
        <w:rPr>
          <w:rFonts w:ascii="Arial" w:hAnsi="Arial" w:cs="Arial"/>
          <w:lang w:val="en-GB"/>
        </w:rPr>
        <w:t xml:space="preserve"> 201</w:t>
      </w:r>
      <w:r>
        <w:rPr>
          <w:rFonts w:ascii="Arial" w:hAnsi="Arial" w:cs="Arial"/>
          <w:lang w:val="en-GB"/>
        </w:rPr>
        <w:t>9</w:t>
      </w:r>
      <w:r w:rsidRPr="004E2838">
        <w:rPr>
          <w:rFonts w:ascii="Arial" w:hAnsi="Arial" w:cs="Arial"/>
          <w:lang w:val="en-GB"/>
        </w:rPr>
        <w:t>).</w:t>
      </w:r>
    </w:p>
    <w:p w14:paraId="21A89E6D" w14:textId="5159CA87" w:rsidR="00363B28" w:rsidRPr="004E2838" w:rsidRDefault="00363B28" w:rsidP="007F6C6F">
      <w:pPr>
        <w:jc w:val="both"/>
        <w:rPr>
          <w:rFonts w:ascii="Arial" w:hAnsi="Arial" w:cs="Arial"/>
          <w:shd w:val="clear" w:color="auto" w:fill="FFFFFF"/>
          <w:lang w:val="en-GB"/>
        </w:rPr>
      </w:pPr>
    </w:p>
    <w:p w14:paraId="405EFBAB" w14:textId="77777777" w:rsidR="0024595E" w:rsidRPr="004E2838" w:rsidRDefault="0024595E" w:rsidP="0024595E">
      <w:pPr>
        <w:spacing w:before="100" w:beforeAutospacing="1" w:after="100" w:afterAutospacing="1"/>
        <w:contextualSpacing/>
        <w:jc w:val="both"/>
        <w:rPr>
          <w:rFonts w:ascii="Arial" w:hAnsi="Arial" w:cs="Arial"/>
          <w:lang w:val="en-GB"/>
        </w:rPr>
      </w:pPr>
      <w:r w:rsidRPr="004E2838">
        <w:rPr>
          <w:rFonts w:ascii="Arial" w:hAnsi="Arial" w:cs="Arial"/>
          <w:lang w:val="en-GB"/>
        </w:rPr>
        <w:t xml:space="preserve">Humphrey, N., </w:t>
      </w:r>
      <w:proofErr w:type="spellStart"/>
      <w:r w:rsidRPr="004E2838">
        <w:rPr>
          <w:rFonts w:ascii="Arial" w:hAnsi="Arial" w:cs="Arial"/>
          <w:lang w:val="en-GB"/>
        </w:rPr>
        <w:t>Lendrum</w:t>
      </w:r>
      <w:proofErr w:type="spellEnd"/>
      <w:r w:rsidRPr="004E2838">
        <w:rPr>
          <w:rFonts w:ascii="Arial" w:hAnsi="Arial" w:cs="Arial"/>
          <w:lang w:val="en-GB"/>
        </w:rPr>
        <w:t xml:space="preserve">, A., </w:t>
      </w:r>
      <w:proofErr w:type="spellStart"/>
      <w:r w:rsidRPr="004E2838">
        <w:rPr>
          <w:rFonts w:ascii="Arial" w:hAnsi="Arial" w:cs="Arial"/>
          <w:lang w:val="en-GB"/>
        </w:rPr>
        <w:t>Wigelsworth</w:t>
      </w:r>
      <w:proofErr w:type="spellEnd"/>
      <w:r w:rsidRPr="004E2838">
        <w:rPr>
          <w:rFonts w:ascii="Arial" w:hAnsi="Arial" w:cs="Arial"/>
          <w:lang w:val="en-GB"/>
        </w:rPr>
        <w:t xml:space="preserve">, M. (2010) </w:t>
      </w:r>
      <w:r w:rsidRPr="004E2838">
        <w:rPr>
          <w:rFonts w:ascii="Arial" w:hAnsi="Arial" w:cs="Arial"/>
          <w:i/>
          <w:lang w:val="en-GB"/>
        </w:rPr>
        <w:t>Social and emotional aspects of learning (SEAL) programme in secondary schools: national evaluation</w:t>
      </w:r>
      <w:r w:rsidRPr="004E2838">
        <w:rPr>
          <w:rFonts w:ascii="Arial" w:hAnsi="Arial" w:cs="Arial"/>
          <w:lang w:val="en-GB"/>
        </w:rPr>
        <w:t>. London: Department for Education. Available at:</w:t>
      </w:r>
    </w:p>
    <w:p w14:paraId="16E9A72A" w14:textId="77777777" w:rsidR="0024595E" w:rsidRPr="004E2838" w:rsidRDefault="0058095A" w:rsidP="0024595E">
      <w:pPr>
        <w:spacing w:before="100" w:beforeAutospacing="1" w:after="100" w:afterAutospacing="1"/>
        <w:contextualSpacing/>
        <w:jc w:val="both"/>
        <w:rPr>
          <w:rFonts w:ascii="Arial" w:hAnsi="Arial" w:cs="Arial"/>
          <w:color w:val="0070C0"/>
          <w:lang w:val="en-GB"/>
        </w:rPr>
      </w:pPr>
      <w:hyperlink r:id="rId17" w:history="1">
        <w:r w:rsidR="0024595E" w:rsidRPr="004E2838">
          <w:rPr>
            <w:rStyle w:val="Lienhypertexte"/>
            <w:rFonts w:ascii="Arial" w:hAnsi="Arial" w:cs="Arial"/>
            <w:color w:val="0070C0"/>
            <w:lang w:val="en-GB"/>
          </w:rPr>
          <w:t>https://assets.publishing.service.gov.uk/government/uploads/system/uploads/attachment_data/file/181718/DFE-RR049.pdf</w:t>
        </w:r>
      </w:hyperlink>
    </w:p>
    <w:p w14:paraId="1700E796" w14:textId="5198C4C3" w:rsidR="005306FA" w:rsidRPr="004E2838" w:rsidRDefault="0024595E" w:rsidP="0024595E">
      <w:pPr>
        <w:spacing w:before="100" w:beforeAutospacing="1" w:after="100" w:afterAutospacing="1"/>
        <w:contextualSpacing/>
        <w:jc w:val="both"/>
        <w:rPr>
          <w:rFonts w:ascii="Arial" w:hAnsi="Arial" w:cs="Arial"/>
          <w:lang w:val="en-GB"/>
        </w:rPr>
      </w:pPr>
      <w:r w:rsidRPr="004E2838">
        <w:rPr>
          <w:rFonts w:ascii="Arial" w:hAnsi="Arial" w:cs="Arial"/>
          <w:lang w:val="en-GB"/>
        </w:rPr>
        <w:t>(Accessed: 20th March 2019).</w:t>
      </w:r>
    </w:p>
    <w:p w14:paraId="7CBB815E" w14:textId="77777777" w:rsidR="0024595E" w:rsidRPr="004E2838" w:rsidRDefault="0024595E" w:rsidP="007F6C6F">
      <w:pPr>
        <w:jc w:val="both"/>
        <w:rPr>
          <w:rFonts w:ascii="Arial" w:hAnsi="Arial" w:cs="Arial"/>
          <w:shd w:val="clear" w:color="auto" w:fill="FFFFFF"/>
          <w:lang w:val="en-GB"/>
        </w:rPr>
      </w:pPr>
    </w:p>
    <w:p w14:paraId="7DA1F47B" w14:textId="6DEFC014" w:rsidR="00580A8E" w:rsidRPr="004E2838" w:rsidRDefault="00E15FA2" w:rsidP="007F6C6F">
      <w:pPr>
        <w:jc w:val="both"/>
        <w:rPr>
          <w:rFonts w:ascii="Arial" w:hAnsi="Arial" w:cs="Arial"/>
          <w:shd w:val="clear" w:color="auto" w:fill="FFFFFF"/>
          <w:lang w:val="en-GB"/>
        </w:rPr>
      </w:pPr>
      <w:r w:rsidRPr="004E2838">
        <w:rPr>
          <w:rFonts w:ascii="Arial" w:hAnsi="Arial" w:cs="Arial"/>
          <w:shd w:val="clear" w:color="auto" w:fill="FFFFFF"/>
          <w:lang w:val="en-GB"/>
        </w:rPr>
        <w:t xml:space="preserve">Jonsson, L., Larsson, C., Berg, C., </w:t>
      </w:r>
      <w:proofErr w:type="spellStart"/>
      <w:r w:rsidRPr="004E2838">
        <w:rPr>
          <w:rFonts w:ascii="Arial" w:hAnsi="Arial" w:cs="Arial"/>
          <w:shd w:val="clear" w:color="auto" w:fill="FFFFFF"/>
          <w:lang w:val="en-GB"/>
        </w:rPr>
        <w:t>Korp</w:t>
      </w:r>
      <w:proofErr w:type="spellEnd"/>
      <w:r w:rsidRPr="004E2838">
        <w:rPr>
          <w:rFonts w:ascii="Arial" w:hAnsi="Arial" w:cs="Arial"/>
          <w:shd w:val="clear" w:color="auto" w:fill="FFFFFF"/>
          <w:lang w:val="en-GB"/>
        </w:rPr>
        <w:t>, P. and L</w:t>
      </w:r>
      <w:r w:rsidR="00D402BA" w:rsidRPr="004E2838">
        <w:rPr>
          <w:rFonts w:ascii="Arial" w:hAnsi="Arial" w:cs="Arial"/>
          <w:shd w:val="clear" w:color="auto" w:fill="FFFFFF"/>
          <w:lang w:val="en-GB"/>
        </w:rPr>
        <w:t>ind</w:t>
      </w:r>
      <w:r w:rsidR="00E9238A" w:rsidRPr="004E2838">
        <w:rPr>
          <w:rFonts w:ascii="Arial" w:hAnsi="Arial" w:cs="Arial"/>
          <w:shd w:val="clear" w:color="auto" w:fill="FFFFFF"/>
          <w:lang w:val="en-GB"/>
        </w:rPr>
        <w:t>g</w:t>
      </w:r>
      <w:r w:rsidR="00D402BA" w:rsidRPr="004E2838">
        <w:rPr>
          <w:rFonts w:ascii="Arial" w:hAnsi="Arial" w:cs="Arial"/>
          <w:shd w:val="clear" w:color="auto" w:fill="FFFFFF"/>
          <w:lang w:val="en-GB"/>
        </w:rPr>
        <w:t>ren</w:t>
      </w:r>
      <w:r w:rsidRPr="004E2838">
        <w:rPr>
          <w:rFonts w:ascii="Arial" w:hAnsi="Arial" w:cs="Arial"/>
          <w:shd w:val="clear" w:color="auto" w:fill="FFFFFF"/>
          <w:lang w:val="en-GB"/>
        </w:rPr>
        <w:t xml:space="preserve">, E., </w:t>
      </w:r>
      <w:r w:rsidR="00E9238A" w:rsidRPr="004E2838">
        <w:rPr>
          <w:rFonts w:ascii="Arial" w:hAnsi="Arial" w:cs="Arial"/>
          <w:shd w:val="clear" w:color="auto" w:fill="FFFFFF"/>
          <w:lang w:val="en-GB"/>
        </w:rPr>
        <w:t>(</w:t>
      </w:r>
      <w:r w:rsidRPr="004E2838">
        <w:rPr>
          <w:rFonts w:ascii="Arial" w:hAnsi="Arial" w:cs="Arial"/>
          <w:shd w:val="clear" w:color="auto" w:fill="FFFFFF"/>
          <w:lang w:val="en-GB"/>
        </w:rPr>
        <w:t>2017</w:t>
      </w:r>
      <w:r w:rsidR="00E9238A" w:rsidRPr="004E2838">
        <w:rPr>
          <w:rFonts w:ascii="Arial" w:hAnsi="Arial" w:cs="Arial"/>
          <w:shd w:val="clear" w:color="auto" w:fill="FFFFFF"/>
          <w:lang w:val="en-GB"/>
        </w:rPr>
        <w:t>)</w:t>
      </w:r>
      <w:r w:rsidRPr="004E2838">
        <w:rPr>
          <w:rFonts w:ascii="Arial" w:hAnsi="Arial" w:cs="Arial"/>
          <w:shd w:val="clear" w:color="auto" w:fill="FFFFFF"/>
          <w:lang w:val="en-GB"/>
        </w:rPr>
        <w:t xml:space="preserve"> What undermines healthy habits with regard to physical activity and food? Voices of adolescents in a disadvantaged community.</w:t>
      </w:r>
      <w:r w:rsidRPr="004E2838">
        <w:rPr>
          <w:rStyle w:val="apple-converted-space"/>
          <w:rFonts w:ascii="Arial" w:hAnsi="Arial" w:cs="Arial"/>
          <w:shd w:val="clear" w:color="auto" w:fill="FFFFFF"/>
          <w:lang w:val="en-GB"/>
        </w:rPr>
        <w:t> </w:t>
      </w:r>
      <w:r w:rsidRPr="004E2838">
        <w:rPr>
          <w:rFonts w:ascii="Arial" w:hAnsi="Arial" w:cs="Arial"/>
          <w:i/>
          <w:iCs/>
          <w:lang w:val="en-GB"/>
        </w:rPr>
        <w:t>International Journal of Qualitative Studies on Health and Well-being,</w:t>
      </w:r>
      <w:r w:rsidRPr="004E2838">
        <w:rPr>
          <w:rStyle w:val="apple-converted-space"/>
          <w:rFonts w:ascii="Arial" w:hAnsi="Arial" w:cs="Arial"/>
          <w:i/>
          <w:iCs/>
          <w:lang w:val="en-GB"/>
        </w:rPr>
        <w:t> </w:t>
      </w:r>
      <w:r w:rsidRPr="004E2838">
        <w:rPr>
          <w:rFonts w:ascii="Arial" w:hAnsi="Arial" w:cs="Arial"/>
          <w:bCs/>
          <w:lang w:val="en-GB"/>
        </w:rPr>
        <w:t>12</w:t>
      </w:r>
      <w:r w:rsidRPr="004E2838">
        <w:rPr>
          <w:rFonts w:ascii="Arial" w:hAnsi="Arial" w:cs="Arial"/>
          <w:shd w:val="clear" w:color="auto" w:fill="FFFFFF"/>
          <w:lang w:val="en-GB"/>
        </w:rPr>
        <w:t>, pp. 1333901.</w:t>
      </w:r>
      <w:r w:rsidR="00580A8E" w:rsidRPr="004E2838">
        <w:rPr>
          <w:rFonts w:ascii="Arial" w:hAnsi="Arial" w:cs="Arial"/>
          <w:shd w:val="clear" w:color="auto" w:fill="FFFFFF"/>
          <w:lang w:val="en-GB"/>
        </w:rPr>
        <w:t xml:space="preserve"> </w:t>
      </w:r>
      <w:r w:rsidR="00580A8E" w:rsidRPr="004E2838">
        <w:rPr>
          <w:rFonts w:ascii="Arial" w:hAnsi="Arial" w:cs="Arial"/>
          <w:lang w:val="en-GB"/>
        </w:rPr>
        <w:t>Available at:</w:t>
      </w:r>
    </w:p>
    <w:p w14:paraId="74F73456" w14:textId="77777777" w:rsidR="00580A8E" w:rsidRPr="004E2838" w:rsidRDefault="0058095A" w:rsidP="007F6C6F">
      <w:pPr>
        <w:jc w:val="both"/>
        <w:rPr>
          <w:rFonts w:ascii="Arial" w:hAnsi="Arial" w:cs="Arial"/>
          <w:color w:val="0070C0"/>
          <w:lang w:val="en-GB"/>
        </w:rPr>
      </w:pPr>
      <w:hyperlink r:id="rId18" w:history="1">
        <w:r w:rsidR="00580A8E" w:rsidRPr="004E2838">
          <w:rPr>
            <w:rStyle w:val="Lienhypertexte"/>
            <w:rFonts w:ascii="Arial" w:hAnsi="Arial" w:cs="Arial"/>
            <w:color w:val="0070C0"/>
            <w:lang w:val="en-GB"/>
          </w:rPr>
          <w:t>https://doi.org/10.1080/17482631.2017.1333901</w:t>
        </w:r>
      </w:hyperlink>
    </w:p>
    <w:p w14:paraId="462F3B53" w14:textId="57A5AEBD" w:rsidR="00580A8E" w:rsidRPr="004E2838" w:rsidRDefault="00580A8E" w:rsidP="007F6C6F">
      <w:pPr>
        <w:jc w:val="both"/>
        <w:rPr>
          <w:rFonts w:ascii="Arial" w:hAnsi="Arial" w:cs="Arial"/>
          <w:lang w:val="en-GB"/>
        </w:rPr>
      </w:pPr>
      <w:r w:rsidRPr="004E2838">
        <w:rPr>
          <w:rFonts w:ascii="Arial" w:hAnsi="Arial" w:cs="Arial"/>
          <w:lang w:val="en-GB"/>
        </w:rPr>
        <w:t>(Accessed: 26</w:t>
      </w:r>
      <w:r w:rsidR="005B3B94" w:rsidRPr="004E2838">
        <w:rPr>
          <w:rFonts w:ascii="Arial" w:hAnsi="Arial" w:cs="Arial"/>
          <w:lang w:val="en-GB"/>
        </w:rPr>
        <w:t>th</w:t>
      </w:r>
      <w:r w:rsidRPr="004E2838">
        <w:rPr>
          <w:rFonts w:ascii="Arial" w:hAnsi="Arial" w:cs="Arial"/>
          <w:lang w:val="en-GB"/>
        </w:rPr>
        <w:t xml:space="preserve"> January 2019).</w:t>
      </w:r>
    </w:p>
    <w:p w14:paraId="0106858D" w14:textId="03044040" w:rsidR="00842F37" w:rsidRPr="004E2838" w:rsidRDefault="00A41E36" w:rsidP="007F6C6F">
      <w:pPr>
        <w:pStyle w:val="NormalWeb"/>
        <w:contextualSpacing/>
        <w:jc w:val="both"/>
        <w:rPr>
          <w:rFonts w:ascii="Arial" w:hAnsi="Arial" w:cs="Arial"/>
          <w:lang w:val="en-GB"/>
        </w:rPr>
      </w:pPr>
      <w:proofErr w:type="spellStart"/>
      <w:r w:rsidRPr="004E2838">
        <w:rPr>
          <w:rFonts w:ascii="Arial" w:hAnsi="Arial" w:cs="Arial"/>
          <w:lang w:val="en-GB"/>
        </w:rPr>
        <w:t>Karatzias</w:t>
      </w:r>
      <w:proofErr w:type="spellEnd"/>
      <w:r w:rsidRPr="004E2838">
        <w:rPr>
          <w:rFonts w:ascii="Arial" w:hAnsi="Arial" w:cs="Arial"/>
          <w:lang w:val="en-GB"/>
        </w:rPr>
        <w:t>, A, Power, K. G.</w:t>
      </w:r>
      <w:r w:rsidR="00722FFD" w:rsidRPr="004E2838">
        <w:rPr>
          <w:rFonts w:ascii="Arial" w:hAnsi="Arial" w:cs="Arial"/>
          <w:lang w:val="en-GB"/>
        </w:rPr>
        <w:t xml:space="preserve">, </w:t>
      </w:r>
      <w:proofErr w:type="spellStart"/>
      <w:r w:rsidR="00722FFD" w:rsidRPr="004E2838">
        <w:rPr>
          <w:rFonts w:ascii="Arial" w:hAnsi="Arial" w:cs="Arial"/>
          <w:lang w:val="en-GB"/>
        </w:rPr>
        <w:t>Flemming</w:t>
      </w:r>
      <w:proofErr w:type="spellEnd"/>
      <w:r w:rsidR="00722FFD" w:rsidRPr="004E2838">
        <w:rPr>
          <w:rFonts w:ascii="Arial" w:hAnsi="Arial" w:cs="Arial"/>
          <w:lang w:val="en-GB"/>
        </w:rPr>
        <w:t xml:space="preserve">, J., </w:t>
      </w:r>
      <w:proofErr w:type="spellStart"/>
      <w:r w:rsidR="00722FFD" w:rsidRPr="004E2838">
        <w:rPr>
          <w:rFonts w:ascii="Arial" w:hAnsi="Arial" w:cs="Arial"/>
          <w:lang w:val="en-GB"/>
        </w:rPr>
        <w:t>Lennan</w:t>
      </w:r>
      <w:proofErr w:type="spellEnd"/>
      <w:r w:rsidR="00722FFD" w:rsidRPr="004E2838">
        <w:rPr>
          <w:rFonts w:ascii="Arial" w:hAnsi="Arial" w:cs="Arial"/>
          <w:lang w:val="en-GB"/>
        </w:rPr>
        <w:t>, F., Swanson, V. (2002)</w:t>
      </w:r>
      <w:r w:rsidR="00AD66B4" w:rsidRPr="004E2838">
        <w:rPr>
          <w:rFonts w:ascii="Arial" w:hAnsi="Arial" w:cs="Arial"/>
          <w:lang w:val="en-GB"/>
        </w:rPr>
        <w:t xml:space="preserve"> ‘The </w:t>
      </w:r>
      <w:r w:rsidR="000D4920" w:rsidRPr="004E2838">
        <w:rPr>
          <w:rFonts w:ascii="Arial" w:hAnsi="Arial" w:cs="Arial"/>
          <w:lang w:val="en-GB"/>
        </w:rPr>
        <w:t>r</w:t>
      </w:r>
      <w:r w:rsidR="00AD66B4" w:rsidRPr="004E2838">
        <w:rPr>
          <w:rFonts w:ascii="Arial" w:hAnsi="Arial" w:cs="Arial"/>
          <w:lang w:val="en-GB"/>
        </w:rPr>
        <w:t xml:space="preserve">ole of </w:t>
      </w:r>
      <w:r w:rsidR="000D4920" w:rsidRPr="004E2838">
        <w:rPr>
          <w:rFonts w:ascii="Arial" w:hAnsi="Arial" w:cs="Arial"/>
          <w:lang w:val="en-GB"/>
        </w:rPr>
        <w:t>d</w:t>
      </w:r>
      <w:r w:rsidR="00AD66B4" w:rsidRPr="004E2838">
        <w:rPr>
          <w:rFonts w:ascii="Arial" w:hAnsi="Arial" w:cs="Arial"/>
          <w:lang w:val="en-GB"/>
        </w:rPr>
        <w:t xml:space="preserve">emographics, </w:t>
      </w:r>
      <w:r w:rsidR="000D4920" w:rsidRPr="004E2838">
        <w:rPr>
          <w:rFonts w:ascii="Arial" w:hAnsi="Arial" w:cs="Arial"/>
          <w:lang w:val="en-GB"/>
        </w:rPr>
        <w:t>p</w:t>
      </w:r>
      <w:r w:rsidR="00AD66B4" w:rsidRPr="004E2838">
        <w:rPr>
          <w:rFonts w:ascii="Arial" w:hAnsi="Arial" w:cs="Arial"/>
          <w:lang w:val="en-GB"/>
        </w:rPr>
        <w:t xml:space="preserve">ersonality </w:t>
      </w:r>
      <w:r w:rsidR="000D4920" w:rsidRPr="004E2838">
        <w:rPr>
          <w:rFonts w:ascii="Arial" w:hAnsi="Arial" w:cs="Arial"/>
          <w:lang w:val="en-GB"/>
        </w:rPr>
        <w:t>v</w:t>
      </w:r>
      <w:r w:rsidR="00AD66B4" w:rsidRPr="004E2838">
        <w:rPr>
          <w:rFonts w:ascii="Arial" w:hAnsi="Arial" w:cs="Arial"/>
          <w:lang w:val="en-GB"/>
        </w:rPr>
        <w:t xml:space="preserve">ariables and </w:t>
      </w:r>
      <w:r w:rsidR="000D4920" w:rsidRPr="004E2838">
        <w:rPr>
          <w:rFonts w:ascii="Arial" w:hAnsi="Arial" w:cs="Arial"/>
          <w:lang w:val="en-GB"/>
        </w:rPr>
        <w:t>s</w:t>
      </w:r>
      <w:r w:rsidR="00AD66B4" w:rsidRPr="004E2838">
        <w:rPr>
          <w:rFonts w:ascii="Arial" w:hAnsi="Arial" w:cs="Arial"/>
          <w:lang w:val="en-GB"/>
        </w:rPr>
        <w:t xml:space="preserve">chool </w:t>
      </w:r>
      <w:r w:rsidR="000D4920" w:rsidRPr="004E2838">
        <w:rPr>
          <w:rFonts w:ascii="Arial" w:hAnsi="Arial" w:cs="Arial"/>
          <w:lang w:val="en-GB"/>
        </w:rPr>
        <w:t>s</w:t>
      </w:r>
      <w:r w:rsidR="00AD66B4" w:rsidRPr="004E2838">
        <w:rPr>
          <w:rFonts w:ascii="Arial" w:hAnsi="Arial" w:cs="Arial"/>
          <w:lang w:val="en-GB"/>
        </w:rPr>
        <w:t xml:space="preserve">tress on </w:t>
      </w:r>
      <w:r w:rsidR="000D4920" w:rsidRPr="004E2838">
        <w:rPr>
          <w:rFonts w:ascii="Arial" w:hAnsi="Arial" w:cs="Arial"/>
          <w:lang w:val="en-GB"/>
        </w:rPr>
        <w:t>p</w:t>
      </w:r>
      <w:r w:rsidR="00AD66B4" w:rsidRPr="004E2838">
        <w:rPr>
          <w:rFonts w:ascii="Arial" w:hAnsi="Arial" w:cs="Arial"/>
          <w:lang w:val="en-GB"/>
        </w:rPr>
        <w:t xml:space="preserve">redicting </w:t>
      </w:r>
      <w:r w:rsidR="000D4920" w:rsidRPr="004E2838">
        <w:rPr>
          <w:rFonts w:ascii="Arial" w:hAnsi="Arial" w:cs="Arial"/>
          <w:lang w:val="en-GB"/>
        </w:rPr>
        <w:t>s</w:t>
      </w:r>
      <w:r w:rsidR="00AD66B4" w:rsidRPr="004E2838">
        <w:rPr>
          <w:rFonts w:ascii="Arial" w:hAnsi="Arial" w:cs="Arial"/>
          <w:lang w:val="en-GB"/>
        </w:rPr>
        <w:t xml:space="preserve">chool </w:t>
      </w:r>
      <w:r w:rsidR="000D4920" w:rsidRPr="004E2838">
        <w:rPr>
          <w:rFonts w:ascii="Arial" w:hAnsi="Arial" w:cs="Arial"/>
          <w:lang w:val="en-GB"/>
        </w:rPr>
        <w:t>s</w:t>
      </w:r>
      <w:r w:rsidR="00AD66B4" w:rsidRPr="004E2838">
        <w:rPr>
          <w:rFonts w:ascii="Arial" w:hAnsi="Arial" w:cs="Arial"/>
          <w:lang w:val="en-GB"/>
        </w:rPr>
        <w:t>atisfaction/</w:t>
      </w:r>
      <w:r w:rsidR="000D4920" w:rsidRPr="004E2838">
        <w:rPr>
          <w:rFonts w:ascii="Arial" w:hAnsi="Arial" w:cs="Arial"/>
          <w:lang w:val="en-GB"/>
        </w:rPr>
        <w:t>d</w:t>
      </w:r>
      <w:r w:rsidR="00AD66B4" w:rsidRPr="004E2838">
        <w:rPr>
          <w:rFonts w:ascii="Arial" w:hAnsi="Arial" w:cs="Arial"/>
          <w:lang w:val="en-GB"/>
        </w:rPr>
        <w:t xml:space="preserve">issatisfaction: Review of the literature and </w:t>
      </w:r>
      <w:r w:rsidR="00564AF1" w:rsidRPr="004E2838">
        <w:rPr>
          <w:rFonts w:ascii="Arial" w:hAnsi="Arial" w:cs="Arial"/>
          <w:lang w:val="en-GB"/>
        </w:rPr>
        <w:t>r</w:t>
      </w:r>
      <w:r w:rsidR="00AD66B4" w:rsidRPr="004E2838">
        <w:rPr>
          <w:rFonts w:ascii="Arial" w:hAnsi="Arial" w:cs="Arial"/>
          <w:lang w:val="en-GB"/>
        </w:rPr>
        <w:t>esearch findings’</w:t>
      </w:r>
      <w:r w:rsidR="00564AF1" w:rsidRPr="004E2838">
        <w:rPr>
          <w:rFonts w:ascii="Arial" w:hAnsi="Arial" w:cs="Arial"/>
          <w:lang w:val="en-GB"/>
        </w:rPr>
        <w:t xml:space="preserve">, </w:t>
      </w:r>
      <w:r w:rsidR="00564AF1" w:rsidRPr="004E2838">
        <w:rPr>
          <w:rFonts w:ascii="Arial" w:hAnsi="Arial" w:cs="Arial"/>
          <w:i/>
          <w:lang w:val="en-GB"/>
        </w:rPr>
        <w:t>Educational Psychology</w:t>
      </w:r>
      <w:r w:rsidR="00564AF1" w:rsidRPr="004E2838">
        <w:rPr>
          <w:rFonts w:ascii="Arial" w:hAnsi="Arial" w:cs="Arial"/>
          <w:lang w:val="en-GB"/>
        </w:rPr>
        <w:t>, 22(1), pp. 33-50.</w:t>
      </w:r>
    </w:p>
    <w:p w14:paraId="51D3689A" w14:textId="77777777" w:rsidR="00D44110" w:rsidRDefault="00D44110" w:rsidP="007F6C6F">
      <w:pPr>
        <w:contextualSpacing/>
        <w:jc w:val="both"/>
        <w:rPr>
          <w:rFonts w:ascii="Arial" w:hAnsi="Arial" w:cs="Arial"/>
          <w:shd w:val="clear" w:color="auto" w:fill="FFFFFF"/>
          <w:lang w:val="en-GB"/>
        </w:rPr>
      </w:pPr>
    </w:p>
    <w:p w14:paraId="39D3F30B" w14:textId="77777777" w:rsidR="00D44110" w:rsidRDefault="00D44110" w:rsidP="007F6C6F">
      <w:pPr>
        <w:contextualSpacing/>
        <w:jc w:val="both"/>
        <w:rPr>
          <w:rFonts w:ascii="Arial" w:hAnsi="Arial" w:cs="Arial"/>
          <w:shd w:val="clear" w:color="auto" w:fill="FFFFFF"/>
          <w:lang w:val="en-GB"/>
        </w:rPr>
      </w:pPr>
    </w:p>
    <w:p w14:paraId="42671095" w14:textId="77777777" w:rsidR="00D44110" w:rsidRDefault="00D44110" w:rsidP="007F6C6F">
      <w:pPr>
        <w:contextualSpacing/>
        <w:jc w:val="both"/>
        <w:rPr>
          <w:rFonts w:ascii="Arial" w:hAnsi="Arial" w:cs="Arial"/>
          <w:shd w:val="clear" w:color="auto" w:fill="FFFFFF"/>
          <w:lang w:val="en-GB"/>
        </w:rPr>
      </w:pPr>
    </w:p>
    <w:p w14:paraId="58ADCCE9" w14:textId="77777777" w:rsidR="00D44110" w:rsidRDefault="00D44110" w:rsidP="007F6C6F">
      <w:pPr>
        <w:contextualSpacing/>
        <w:jc w:val="both"/>
        <w:rPr>
          <w:rFonts w:ascii="Arial" w:hAnsi="Arial" w:cs="Arial"/>
          <w:shd w:val="clear" w:color="auto" w:fill="FFFFFF"/>
          <w:lang w:val="en-GB"/>
        </w:rPr>
      </w:pPr>
    </w:p>
    <w:p w14:paraId="49C6029B" w14:textId="06F3F940" w:rsidR="00D56334" w:rsidRPr="00B63020" w:rsidRDefault="00D56334" w:rsidP="007F6C6F">
      <w:pPr>
        <w:contextualSpacing/>
        <w:jc w:val="both"/>
        <w:rPr>
          <w:rFonts w:ascii="Arial" w:hAnsi="Arial" w:cs="Arial"/>
        </w:rPr>
      </w:pPr>
      <w:proofErr w:type="spellStart"/>
      <w:r w:rsidRPr="004E2838">
        <w:rPr>
          <w:rFonts w:ascii="Arial" w:hAnsi="Arial" w:cs="Arial"/>
          <w:shd w:val="clear" w:color="auto" w:fill="FFFFFF"/>
          <w:lang w:val="en-GB"/>
        </w:rPr>
        <w:lastRenderedPageBreak/>
        <w:t>Konu</w:t>
      </w:r>
      <w:proofErr w:type="spellEnd"/>
      <w:r w:rsidRPr="004E2838">
        <w:rPr>
          <w:rFonts w:ascii="Arial" w:hAnsi="Arial" w:cs="Arial"/>
          <w:shd w:val="clear" w:color="auto" w:fill="FFFFFF"/>
          <w:lang w:val="en-GB"/>
        </w:rPr>
        <w:t xml:space="preserve">, A. and </w:t>
      </w:r>
      <w:proofErr w:type="spellStart"/>
      <w:r w:rsidRPr="004E2838">
        <w:rPr>
          <w:rFonts w:ascii="Arial" w:hAnsi="Arial" w:cs="Arial"/>
          <w:shd w:val="clear" w:color="auto" w:fill="FFFFFF"/>
          <w:lang w:val="en-GB"/>
        </w:rPr>
        <w:t>Rimpel</w:t>
      </w:r>
      <w:proofErr w:type="spellEnd"/>
      <w:r w:rsidRPr="004E2838">
        <w:rPr>
          <w:rFonts w:ascii="Arial" w:hAnsi="Arial" w:cs="Arial"/>
          <w:shd w:val="clear" w:color="auto" w:fill="FFFFFF"/>
          <w:lang w:val="en-GB"/>
        </w:rPr>
        <w:t>, M., (2002) ‘Well-being in schools: a conceptual model’,</w:t>
      </w:r>
      <w:r w:rsidRPr="004E2838">
        <w:rPr>
          <w:rStyle w:val="apple-converted-space"/>
          <w:rFonts w:ascii="Arial" w:hAnsi="Arial" w:cs="Arial"/>
          <w:shd w:val="clear" w:color="auto" w:fill="FFFFFF"/>
          <w:lang w:val="en-GB"/>
        </w:rPr>
        <w:t> </w:t>
      </w:r>
      <w:r w:rsidRPr="004E2838">
        <w:rPr>
          <w:rFonts w:ascii="Arial" w:hAnsi="Arial" w:cs="Arial"/>
          <w:i/>
          <w:iCs/>
          <w:lang w:val="en-GB"/>
        </w:rPr>
        <w:t>Health promotion international,</w:t>
      </w:r>
      <w:r w:rsidRPr="004E2838">
        <w:rPr>
          <w:rStyle w:val="apple-converted-space"/>
          <w:rFonts w:ascii="Arial" w:hAnsi="Arial" w:cs="Arial"/>
          <w:i/>
          <w:iCs/>
          <w:lang w:val="en-GB"/>
        </w:rPr>
        <w:t> </w:t>
      </w:r>
      <w:r w:rsidRPr="004E2838">
        <w:rPr>
          <w:rFonts w:ascii="Arial" w:hAnsi="Arial" w:cs="Arial"/>
          <w:bCs/>
          <w:lang w:val="en-GB"/>
        </w:rPr>
        <w:t>17</w:t>
      </w:r>
      <w:r w:rsidRPr="004E2838">
        <w:rPr>
          <w:rFonts w:ascii="Arial" w:hAnsi="Arial" w:cs="Arial"/>
          <w:shd w:val="clear" w:color="auto" w:fill="FFFFFF"/>
          <w:lang w:val="en-GB"/>
        </w:rPr>
        <w:t>(1), pp. 79-87.</w:t>
      </w:r>
      <w:r w:rsidR="00635DE6" w:rsidRPr="004E2838">
        <w:rPr>
          <w:rFonts w:ascii="Arial" w:hAnsi="Arial" w:cs="Arial"/>
          <w:shd w:val="clear" w:color="auto" w:fill="FFFFFF"/>
          <w:lang w:val="en-GB"/>
        </w:rPr>
        <w:t xml:space="preserve"> </w:t>
      </w:r>
      <w:proofErr w:type="spellStart"/>
      <w:r w:rsidR="00635DE6" w:rsidRPr="00B63020">
        <w:rPr>
          <w:rFonts w:ascii="Arial" w:hAnsi="Arial" w:cs="Arial"/>
        </w:rPr>
        <w:t>Available</w:t>
      </w:r>
      <w:proofErr w:type="spellEnd"/>
      <w:r w:rsidR="00635DE6" w:rsidRPr="00B63020">
        <w:rPr>
          <w:rFonts w:ascii="Arial" w:hAnsi="Arial" w:cs="Arial"/>
        </w:rPr>
        <w:t xml:space="preserve"> </w:t>
      </w:r>
      <w:proofErr w:type="gramStart"/>
      <w:r w:rsidR="00635DE6" w:rsidRPr="00B63020">
        <w:rPr>
          <w:rFonts w:ascii="Arial" w:hAnsi="Arial" w:cs="Arial"/>
        </w:rPr>
        <w:t>at:</w:t>
      </w:r>
      <w:proofErr w:type="gramEnd"/>
    </w:p>
    <w:p w14:paraId="18964317" w14:textId="49F39931" w:rsidR="00635DE6" w:rsidRPr="00B63020" w:rsidRDefault="0058095A" w:rsidP="007F6C6F">
      <w:pPr>
        <w:jc w:val="both"/>
        <w:rPr>
          <w:rFonts w:ascii="Arial" w:hAnsi="Arial" w:cs="Arial"/>
        </w:rPr>
      </w:pPr>
      <w:hyperlink r:id="rId19" w:history="1">
        <w:r w:rsidR="00635DE6" w:rsidRPr="00B63020">
          <w:rPr>
            <w:rStyle w:val="Lienhypertexte"/>
            <w:rFonts w:ascii="Arial" w:hAnsi="Arial" w:cs="Arial"/>
            <w:color w:val="0070C0"/>
            <w:shd w:val="clear" w:color="auto" w:fill="FFFFFF"/>
          </w:rPr>
          <w:t>https://whel-primo.hosted.exlibrisgroup.com/primo-explore/fulldisplay?docid=TN_oxford_sgmlheapro_17_01_170079&amp;context=PC&amp;vid=44WHELF_UWTSD_VU1&amp;search_scope=CSCOP_EVERYTHING&amp;tab=tab1&amp;lang=en_US</w:t>
        </w:r>
      </w:hyperlink>
    </w:p>
    <w:p w14:paraId="2C9BBF39" w14:textId="439B4A53" w:rsidR="00635DE6" w:rsidRPr="004E2838" w:rsidRDefault="00635DE6" w:rsidP="007F6C6F">
      <w:pPr>
        <w:spacing w:after="570"/>
        <w:contextualSpacing/>
        <w:jc w:val="both"/>
        <w:rPr>
          <w:rFonts w:ascii="Arial" w:hAnsi="Arial" w:cs="Arial"/>
          <w:lang w:val="en-GB"/>
        </w:rPr>
      </w:pPr>
      <w:r w:rsidRPr="004E2838">
        <w:rPr>
          <w:rFonts w:ascii="Arial" w:hAnsi="Arial" w:cs="Arial"/>
          <w:lang w:val="en-GB"/>
        </w:rPr>
        <w:t>(Accessed: 30</w:t>
      </w:r>
      <w:r w:rsidR="005B3B94" w:rsidRPr="004E2838">
        <w:rPr>
          <w:rFonts w:ascii="Arial" w:hAnsi="Arial" w:cs="Arial"/>
          <w:lang w:val="en-GB"/>
        </w:rPr>
        <w:t>th</w:t>
      </w:r>
      <w:r w:rsidRPr="004E2838">
        <w:rPr>
          <w:rFonts w:ascii="Arial" w:hAnsi="Arial" w:cs="Arial"/>
          <w:lang w:val="en-GB"/>
        </w:rPr>
        <w:t xml:space="preserve"> January 2019).</w:t>
      </w:r>
    </w:p>
    <w:p w14:paraId="377F2F84" w14:textId="0DA3B9F5" w:rsidR="00774FB0" w:rsidRPr="004E2838" w:rsidRDefault="00774FB0" w:rsidP="007F6C6F">
      <w:pPr>
        <w:spacing w:after="570"/>
        <w:contextualSpacing/>
        <w:jc w:val="both"/>
        <w:rPr>
          <w:rFonts w:ascii="Arial" w:hAnsi="Arial" w:cs="Arial"/>
          <w:lang w:val="en-GB"/>
        </w:rPr>
      </w:pPr>
    </w:p>
    <w:p w14:paraId="269ED58B" w14:textId="5E0BE8D6" w:rsidR="00864B3A" w:rsidRPr="004E2838" w:rsidRDefault="00864B3A" w:rsidP="007F6C6F">
      <w:pPr>
        <w:spacing w:after="570"/>
        <w:contextualSpacing/>
        <w:jc w:val="both"/>
        <w:rPr>
          <w:rFonts w:ascii="Arial" w:hAnsi="Arial" w:cs="Arial"/>
          <w:lang w:val="en-GB"/>
        </w:rPr>
      </w:pPr>
      <w:r w:rsidRPr="004E2838">
        <w:rPr>
          <w:rFonts w:ascii="Arial" w:hAnsi="Arial" w:cs="Arial"/>
          <w:lang w:val="en-GB"/>
        </w:rPr>
        <w:t>Lally, P., Van Jaarsveld, C.H.M., Potts, H.W.W. and Wardle, J. (20</w:t>
      </w:r>
      <w:r w:rsidR="00E16E45" w:rsidRPr="004E2838">
        <w:rPr>
          <w:rFonts w:ascii="Arial" w:hAnsi="Arial" w:cs="Arial"/>
          <w:lang w:val="en-GB"/>
        </w:rPr>
        <w:t>10</w:t>
      </w:r>
      <w:r w:rsidRPr="004E2838">
        <w:rPr>
          <w:rFonts w:ascii="Arial" w:hAnsi="Arial" w:cs="Arial"/>
          <w:lang w:val="en-GB"/>
        </w:rPr>
        <w:t>)</w:t>
      </w:r>
      <w:r w:rsidR="00E16E45" w:rsidRPr="004E2838">
        <w:rPr>
          <w:rFonts w:ascii="Arial" w:hAnsi="Arial" w:cs="Arial"/>
          <w:lang w:val="en-GB"/>
        </w:rPr>
        <w:t xml:space="preserve"> ‘How are habits formed; Modelling habit formation in the real world’, </w:t>
      </w:r>
      <w:r w:rsidR="00E16E45" w:rsidRPr="004E2838">
        <w:rPr>
          <w:rFonts w:ascii="Arial" w:hAnsi="Arial" w:cs="Arial"/>
          <w:i/>
          <w:lang w:val="en-GB"/>
        </w:rPr>
        <w:t>European Journal of Social Psychology</w:t>
      </w:r>
      <w:r w:rsidR="00E16E45" w:rsidRPr="004E2838">
        <w:rPr>
          <w:rFonts w:ascii="Arial" w:hAnsi="Arial" w:cs="Arial"/>
          <w:lang w:val="en-GB"/>
        </w:rPr>
        <w:t>. 40, pp. 998-1009. Available at:</w:t>
      </w:r>
    </w:p>
    <w:p w14:paraId="33555CAB" w14:textId="60A8063D" w:rsidR="00E16E45" w:rsidRPr="004E2838" w:rsidRDefault="0058095A" w:rsidP="00E16E45">
      <w:pPr>
        <w:rPr>
          <w:rFonts w:ascii="Arial" w:hAnsi="Arial" w:cs="Arial"/>
          <w:color w:val="0070C0"/>
          <w:lang w:val="en-GB"/>
        </w:rPr>
      </w:pPr>
      <w:hyperlink r:id="rId20" w:history="1">
        <w:r w:rsidR="00E16E45" w:rsidRPr="004E2838">
          <w:rPr>
            <w:rStyle w:val="Lienhypertexte"/>
            <w:rFonts w:ascii="Arial" w:hAnsi="Arial" w:cs="Arial"/>
            <w:bCs/>
            <w:lang w:val="en-GB"/>
          </w:rPr>
          <w:t>https://doi.org/10.1002/ejsp.674</w:t>
        </w:r>
      </w:hyperlink>
    </w:p>
    <w:p w14:paraId="090E3611" w14:textId="3D15CE99" w:rsidR="00E16E45" w:rsidRPr="004E2838" w:rsidRDefault="00E16E45" w:rsidP="00E16E45">
      <w:pPr>
        <w:spacing w:after="570"/>
        <w:contextualSpacing/>
        <w:jc w:val="both"/>
        <w:rPr>
          <w:rFonts w:ascii="Arial" w:hAnsi="Arial" w:cs="Arial"/>
          <w:lang w:val="en-GB"/>
        </w:rPr>
      </w:pPr>
      <w:r w:rsidRPr="004E2838">
        <w:rPr>
          <w:rFonts w:ascii="Arial" w:hAnsi="Arial" w:cs="Arial"/>
          <w:lang w:val="en-GB"/>
        </w:rPr>
        <w:t>(Accessed: 19th December 2018).</w:t>
      </w:r>
    </w:p>
    <w:p w14:paraId="29042CC1" w14:textId="77777777" w:rsidR="00E16E45" w:rsidRPr="004E2838" w:rsidRDefault="00E16E45" w:rsidP="00E16E45">
      <w:pPr>
        <w:rPr>
          <w:lang w:val="en-GB"/>
        </w:rPr>
      </w:pPr>
    </w:p>
    <w:p w14:paraId="29CA3F6A" w14:textId="771EA180" w:rsidR="00774FB0" w:rsidRPr="004E2838" w:rsidRDefault="00774FB0" w:rsidP="00774FB0">
      <w:pPr>
        <w:spacing w:after="570"/>
        <w:contextualSpacing/>
        <w:jc w:val="both"/>
        <w:rPr>
          <w:rFonts w:ascii="Arial" w:hAnsi="Arial" w:cs="Arial"/>
          <w:lang w:val="en-GB"/>
        </w:rPr>
      </w:pPr>
      <w:r w:rsidRPr="004E2838">
        <w:rPr>
          <w:rFonts w:ascii="Arial" w:hAnsi="Arial" w:cs="Arial"/>
          <w:lang w:val="en-GB"/>
        </w:rPr>
        <w:t xml:space="preserve">Lally, P., Wardle, J. and Gardner, B. (2011) ‘Experiences of habit formation: A qualitative study. </w:t>
      </w:r>
      <w:r w:rsidRPr="004E2838">
        <w:rPr>
          <w:rFonts w:ascii="Arial" w:hAnsi="Arial" w:cs="Arial"/>
          <w:i/>
          <w:lang w:val="en-GB"/>
        </w:rPr>
        <w:t xml:space="preserve">Psychology, Health and Medicine, </w:t>
      </w:r>
      <w:r w:rsidRPr="004E2838">
        <w:rPr>
          <w:rFonts w:ascii="Arial" w:hAnsi="Arial" w:cs="Arial"/>
          <w:lang w:val="en-GB"/>
        </w:rPr>
        <w:t>16(4), pp. 484-489. Available at:</w:t>
      </w:r>
    </w:p>
    <w:p w14:paraId="2F6B3BF6" w14:textId="5DBE59C7" w:rsidR="00774FB0" w:rsidRPr="004E2838" w:rsidRDefault="0058095A" w:rsidP="00774FB0">
      <w:pPr>
        <w:spacing w:after="570"/>
        <w:contextualSpacing/>
        <w:jc w:val="both"/>
        <w:rPr>
          <w:rFonts w:ascii="Arial" w:hAnsi="Arial" w:cs="Arial"/>
          <w:color w:val="0070C0"/>
          <w:lang w:val="en-GB"/>
        </w:rPr>
      </w:pPr>
      <w:hyperlink r:id="rId21" w:history="1">
        <w:r w:rsidR="00774FB0" w:rsidRPr="004E2838">
          <w:rPr>
            <w:rStyle w:val="Lienhypertexte"/>
            <w:rFonts w:ascii="Arial" w:hAnsi="Arial" w:cs="Arial"/>
            <w:color w:val="0070C0"/>
            <w:lang w:val="en-GB"/>
          </w:rPr>
          <w:t>https://doi.org/10.1080/13548506.2011.555774</w:t>
        </w:r>
      </w:hyperlink>
    </w:p>
    <w:p w14:paraId="013F1191" w14:textId="27D39C44" w:rsidR="00774FB0" w:rsidRPr="004E2838" w:rsidRDefault="00774FB0" w:rsidP="007F6C6F">
      <w:pPr>
        <w:spacing w:after="570"/>
        <w:contextualSpacing/>
        <w:jc w:val="both"/>
        <w:rPr>
          <w:rFonts w:ascii="Arial" w:hAnsi="Arial" w:cs="Arial"/>
          <w:lang w:val="en-GB"/>
        </w:rPr>
      </w:pPr>
      <w:r w:rsidRPr="004E2838">
        <w:rPr>
          <w:rFonts w:ascii="Arial" w:hAnsi="Arial" w:cs="Arial"/>
          <w:lang w:val="en-GB"/>
        </w:rPr>
        <w:t>(Accessed: 19th December 2018).</w:t>
      </w:r>
    </w:p>
    <w:p w14:paraId="725D5EA1" w14:textId="77777777" w:rsidR="00D56334" w:rsidRPr="004E2838" w:rsidRDefault="00D56334" w:rsidP="007F6C6F">
      <w:pPr>
        <w:jc w:val="both"/>
        <w:rPr>
          <w:rFonts w:ascii="Arial" w:hAnsi="Arial" w:cs="Arial"/>
          <w:lang w:val="en-GB"/>
        </w:rPr>
      </w:pPr>
    </w:p>
    <w:p w14:paraId="54E65D13" w14:textId="0CECCACB" w:rsidR="008316F9" w:rsidRPr="004E2838" w:rsidRDefault="008316F9" w:rsidP="007F6C6F">
      <w:pPr>
        <w:contextualSpacing/>
        <w:jc w:val="both"/>
        <w:rPr>
          <w:rFonts w:ascii="Arial" w:hAnsi="Arial" w:cs="Arial"/>
          <w:lang w:val="en-GB"/>
        </w:rPr>
      </w:pPr>
      <w:r w:rsidRPr="004E2838">
        <w:rPr>
          <w:rFonts w:ascii="Arial" w:hAnsi="Arial" w:cs="Arial"/>
          <w:shd w:val="clear" w:color="auto" w:fill="FFFFFF"/>
          <w:lang w:val="en-GB"/>
        </w:rPr>
        <w:t>Lee, O., Park, M., Jang, K. and Park, Y., (2017) Life lessons after classes: investigating the influence of an afterschool sport program on adolescents’ life skills development. </w:t>
      </w:r>
      <w:r w:rsidRPr="004E2838">
        <w:rPr>
          <w:rFonts w:ascii="Arial" w:hAnsi="Arial" w:cs="Arial"/>
          <w:i/>
          <w:iCs/>
          <w:lang w:val="en-GB"/>
        </w:rPr>
        <w:t>International Journal of Qualitative Studies on Health and Well-being, </w:t>
      </w:r>
      <w:r w:rsidRPr="004E2838">
        <w:rPr>
          <w:rFonts w:ascii="Arial" w:hAnsi="Arial" w:cs="Arial"/>
          <w:b/>
          <w:bCs/>
          <w:lang w:val="en-GB"/>
        </w:rPr>
        <w:t>12</w:t>
      </w:r>
      <w:r w:rsidRPr="004E2838">
        <w:rPr>
          <w:rFonts w:ascii="Arial" w:hAnsi="Arial" w:cs="Arial"/>
          <w:shd w:val="clear" w:color="auto" w:fill="FFFFFF"/>
          <w:lang w:val="en-GB"/>
        </w:rPr>
        <w:t xml:space="preserve">(1), pp. 1307060. </w:t>
      </w:r>
      <w:r w:rsidRPr="004E2838">
        <w:rPr>
          <w:rFonts w:ascii="Arial" w:hAnsi="Arial" w:cs="Arial"/>
          <w:lang w:val="en-GB"/>
        </w:rPr>
        <w:t>Available at:</w:t>
      </w:r>
    </w:p>
    <w:p w14:paraId="7102E791" w14:textId="77777777" w:rsidR="008316F9" w:rsidRPr="004E2838" w:rsidRDefault="0058095A" w:rsidP="007F6C6F">
      <w:pPr>
        <w:spacing w:after="570"/>
        <w:contextualSpacing/>
        <w:jc w:val="both"/>
        <w:rPr>
          <w:rFonts w:ascii="Arial" w:hAnsi="Arial" w:cs="Arial"/>
          <w:color w:val="0070C0"/>
          <w:u w:val="single"/>
          <w:lang w:val="en-GB"/>
        </w:rPr>
      </w:pPr>
      <w:hyperlink r:id="rId22" w:history="1">
        <w:r w:rsidR="008316F9" w:rsidRPr="004E2838">
          <w:rPr>
            <w:rStyle w:val="Lienhypertexte"/>
            <w:rFonts w:ascii="Arial" w:hAnsi="Arial" w:cs="Arial"/>
            <w:color w:val="0070C0"/>
            <w:lang w:val="en-GB"/>
          </w:rPr>
          <w:t>https://doi.org/10.1080/17482631.2017.1307060</w:t>
        </w:r>
      </w:hyperlink>
    </w:p>
    <w:p w14:paraId="2F20AA94" w14:textId="1BC62746" w:rsidR="00F52848" w:rsidRPr="004E2838" w:rsidRDefault="008316F9" w:rsidP="007F6C6F">
      <w:pPr>
        <w:spacing w:after="570"/>
        <w:contextualSpacing/>
        <w:jc w:val="both"/>
        <w:rPr>
          <w:rFonts w:ascii="Arial" w:hAnsi="Arial" w:cs="Arial"/>
          <w:lang w:val="en-GB"/>
        </w:rPr>
      </w:pPr>
      <w:r w:rsidRPr="004E2838">
        <w:rPr>
          <w:rFonts w:ascii="Arial" w:hAnsi="Arial" w:cs="Arial"/>
          <w:lang w:val="en-GB"/>
        </w:rPr>
        <w:t>(Accessed: 26</w:t>
      </w:r>
      <w:r w:rsidR="005B3B94" w:rsidRPr="004E2838">
        <w:rPr>
          <w:rFonts w:ascii="Arial" w:hAnsi="Arial" w:cs="Arial"/>
          <w:lang w:val="en-GB"/>
        </w:rPr>
        <w:t>th</w:t>
      </w:r>
      <w:r w:rsidRPr="004E2838">
        <w:rPr>
          <w:rFonts w:ascii="Arial" w:hAnsi="Arial" w:cs="Arial"/>
          <w:lang w:val="en-GB"/>
        </w:rPr>
        <w:t xml:space="preserve"> January 2019).</w:t>
      </w:r>
    </w:p>
    <w:p w14:paraId="71BE8062" w14:textId="77777777" w:rsidR="00F52848" w:rsidRPr="004E2838" w:rsidRDefault="00F52848" w:rsidP="007F6C6F">
      <w:pPr>
        <w:spacing w:after="570"/>
        <w:contextualSpacing/>
        <w:jc w:val="both"/>
        <w:rPr>
          <w:rFonts w:ascii="Arial" w:hAnsi="Arial" w:cs="Arial"/>
          <w:lang w:val="en-GB"/>
        </w:rPr>
      </w:pPr>
    </w:p>
    <w:p w14:paraId="6FAB83D3" w14:textId="60C93137" w:rsidR="00B94670" w:rsidRPr="00B63020" w:rsidRDefault="00B94670" w:rsidP="007F6C6F">
      <w:pPr>
        <w:jc w:val="both"/>
        <w:rPr>
          <w:rFonts w:ascii="Arial" w:hAnsi="Arial" w:cs="Arial"/>
        </w:rPr>
      </w:pPr>
      <w:r w:rsidRPr="004E2838">
        <w:rPr>
          <w:rFonts w:ascii="Arial" w:hAnsi="Arial" w:cs="Arial"/>
          <w:shd w:val="clear" w:color="auto" w:fill="FBFBFA"/>
          <w:lang w:val="en-GB"/>
        </w:rPr>
        <w:t>Lee, T.</w:t>
      </w:r>
      <w:r w:rsidR="009C2672" w:rsidRPr="004E2838">
        <w:rPr>
          <w:rFonts w:ascii="Arial" w:hAnsi="Arial" w:cs="Arial"/>
          <w:shd w:val="clear" w:color="auto" w:fill="FBFBFA"/>
          <w:lang w:val="en-GB"/>
        </w:rPr>
        <w:t xml:space="preserve"> (2011)</w:t>
      </w:r>
      <w:r w:rsidRPr="004E2838">
        <w:rPr>
          <w:rFonts w:ascii="Arial" w:hAnsi="Arial" w:cs="Arial"/>
          <w:shd w:val="clear" w:color="auto" w:fill="FBFBFA"/>
          <w:lang w:val="en-GB"/>
        </w:rPr>
        <w:t xml:space="preserve"> </w:t>
      </w:r>
      <w:r w:rsidR="004203E8" w:rsidRPr="004E2838">
        <w:rPr>
          <w:rFonts w:ascii="Arial" w:hAnsi="Arial" w:cs="Arial"/>
          <w:shd w:val="clear" w:color="auto" w:fill="FBFBFA"/>
          <w:lang w:val="en-GB"/>
        </w:rPr>
        <w:t>‘</w:t>
      </w:r>
      <w:r w:rsidRPr="004E2838">
        <w:rPr>
          <w:rFonts w:ascii="Arial" w:hAnsi="Arial" w:cs="Arial"/>
          <w:shd w:val="clear" w:color="auto" w:fill="FBFBFA"/>
          <w:lang w:val="en-GB"/>
        </w:rPr>
        <w:t>Can Happiness Be Taught? Yes, It Can</w:t>
      </w:r>
      <w:r w:rsidR="004203E8" w:rsidRPr="004E2838">
        <w:rPr>
          <w:rFonts w:ascii="Arial" w:hAnsi="Arial" w:cs="Arial"/>
          <w:shd w:val="clear" w:color="auto" w:fill="FBFBFA"/>
          <w:lang w:val="en-GB"/>
        </w:rPr>
        <w:t>’</w:t>
      </w:r>
      <w:r w:rsidR="009C2672" w:rsidRPr="004E2838">
        <w:rPr>
          <w:rFonts w:ascii="Arial" w:hAnsi="Arial" w:cs="Arial"/>
          <w:shd w:val="clear" w:color="auto" w:fill="FBFBFA"/>
          <w:lang w:val="en-GB"/>
        </w:rPr>
        <w:t>,</w:t>
      </w:r>
      <w:r w:rsidRPr="004E2838">
        <w:rPr>
          <w:rStyle w:val="apple-converted-space"/>
          <w:rFonts w:ascii="Arial" w:hAnsi="Arial" w:cs="Arial"/>
          <w:shd w:val="clear" w:color="auto" w:fill="FBFBFA"/>
          <w:lang w:val="en-GB"/>
        </w:rPr>
        <w:t> </w:t>
      </w:r>
      <w:r w:rsidRPr="004E2838">
        <w:rPr>
          <w:rFonts w:ascii="Arial" w:hAnsi="Arial" w:cs="Arial"/>
          <w:i/>
          <w:bdr w:val="none" w:sz="0" w:space="0" w:color="auto" w:frame="1"/>
          <w:lang w:val="en-GB"/>
        </w:rPr>
        <w:t>Teacher: The National Education Magazine</w:t>
      </w:r>
      <w:r w:rsidRPr="004E2838">
        <w:rPr>
          <w:rFonts w:ascii="Arial" w:hAnsi="Arial" w:cs="Arial"/>
          <w:shd w:val="clear" w:color="auto" w:fill="FBFBFA"/>
          <w:lang w:val="en-GB"/>
        </w:rPr>
        <w:t xml:space="preserve">, </w:t>
      </w:r>
      <w:r w:rsidR="004203E8" w:rsidRPr="004E2838">
        <w:rPr>
          <w:rFonts w:ascii="Arial" w:hAnsi="Arial" w:cs="Arial"/>
          <w:shd w:val="clear" w:color="auto" w:fill="FBFBFA"/>
          <w:lang w:val="en-GB"/>
        </w:rPr>
        <w:t xml:space="preserve">pp. </w:t>
      </w:r>
      <w:r w:rsidRPr="004E2838">
        <w:rPr>
          <w:rFonts w:ascii="Arial" w:hAnsi="Arial" w:cs="Arial"/>
          <w:shd w:val="clear" w:color="auto" w:fill="FBFBFA"/>
          <w:lang w:val="en-GB"/>
        </w:rPr>
        <w:t>28-32.</w:t>
      </w:r>
      <w:r w:rsidR="004203E8" w:rsidRPr="004E2838">
        <w:rPr>
          <w:rFonts w:ascii="Arial" w:hAnsi="Arial" w:cs="Arial"/>
          <w:shd w:val="clear" w:color="auto" w:fill="FBFBFA"/>
          <w:lang w:val="en-GB"/>
        </w:rPr>
        <w:t xml:space="preserve"> </w:t>
      </w:r>
      <w:proofErr w:type="spellStart"/>
      <w:r w:rsidR="004203E8" w:rsidRPr="00B63020">
        <w:rPr>
          <w:rFonts w:ascii="Arial" w:hAnsi="Arial" w:cs="Arial"/>
        </w:rPr>
        <w:t>Available</w:t>
      </w:r>
      <w:proofErr w:type="spellEnd"/>
      <w:r w:rsidR="004203E8" w:rsidRPr="00B63020">
        <w:rPr>
          <w:rFonts w:ascii="Arial" w:hAnsi="Arial" w:cs="Arial"/>
        </w:rPr>
        <w:t xml:space="preserve"> </w:t>
      </w:r>
      <w:proofErr w:type="gramStart"/>
      <w:r w:rsidR="004203E8" w:rsidRPr="00B63020">
        <w:rPr>
          <w:rFonts w:ascii="Arial" w:hAnsi="Arial" w:cs="Arial"/>
        </w:rPr>
        <w:t>at:</w:t>
      </w:r>
      <w:proofErr w:type="gramEnd"/>
    </w:p>
    <w:p w14:paraId="6C5F16C7" w14:textId="396A0E49" w:rsidR="004203E8" w:rsidRPr="00B63020" w:rsidRDefault="0058095A" w:rsidP="007F6C6F">
      <w:pPr>
        <w:jc w:val="both"/>
        <w:rPr>
          <w:rFonts w:ascii="Arial" w:hAnsi="Arial" w:cs="Arial"/>
          <w:color w:val="0070C0"/>
        </w:rPr>
      </w:pPr>
      <w:hyperlink r:id="rId23" w:history="1">
        <w:r w:rsidR="004203E8" w:rsidRPr="00B63020">
          <w:rPr>
            <w:rStyle w:val="Lienhypertexte"/>
            <w:rFonts w:ascii="Arial" w:hAnsi="Arial" w:cs="Arial"/>
            <w:color w:val="0070C0"/>
            <w:shd w:val="clear" w:color="auto" w:fill="FBFBFA"/>
          </w:rPr>
          <w:t>https://search.informit.com.au/documentSummary;dn=027460295058473;res=IELHSS</w:t>
        </w:r>
      </w:hyperlink>
    </w:p>
    <w:p w14:paraId="1BB9021F" w14:textId="1AF9B14A" w:rsidR="004203E8" w:rsidRPr="004E2838" w:rsidRDefault="004203E8" w:rsidP="007F6C6F">
      <w:pPr>
        <w:spacing w:after="570"/>
        <w:contextualSpacing/>
        <w:jc w:val="both"/>
        <w:rPr>
          <w:rFonts w:ascii="Arial" w:hAnsi="Arial" w:cs="Arial"/>
          <w:lang w:val="en-GB"/>
        </w:rPr>
      </w:pPr>
      <w:r w:rsidRPr="004E2838">
        <w:rPr>
          <w:rFonts w:ascii="Arial" w:hAnsi="Arial" w:cs="Arial"/>
          <w:lang w:val="en-GB"/>
        </w:rPr>
        <w:t>(Accessed: 26</w:t>
      </w:r>
      <w:r w:rsidR="005B3B94" w:rsidRPr="004E2838">
        <w:rPr>
          <w:rFonts w:ascii="Arial" w:hAnsi="Arial" w:cs="Arial"/>
          <w:lang w:val="en-GB"/>
        </w:rPr>
        <w:t>th</w:t>
      </w:r>
      <w:r w:rsidRPr="004E2838">
        <w:rPr>
          <w:rFonts w:ascii="Arial" w:hAnsi="Arial" w:cs="Arial"/>
          <w:lang w:val="en-GB"/>
        </w:rPr>
        <w:t xml:space="preserve"> January 2019).</w:t>
      </w:r>
    </w:p>
    <w:p w14:paraId="1613BC6B" w14:textId="04C40975" w:rsidR="00F52848" w:rsidRPr="004E2838" w:rsidRDefault="00F52848" w:rsidP="007F6C6F">
      <w:pPr>
        <w:spacing w:after="570"/>
        <w:contextualSpacing/>
        <w:jc w:val="both"/>
        <w:rPr>
          <w:rFonts w:ascii="Arial" w:hAnsi="Arial" w:cs="Arial"/>
          <w:lang w:val="en-GB"/>
        </w:rPr>
      </w:pPr>
    </w:p>
    <w:p w14:paraId="42DDE9C2" w14:textId="733129EF" w:rsidR="00E8142A" w:rsidRPr="004E2838" w:rsidRDefault="00AB545B" w:rsidP="007F6C6F">
      <w:pPr>
        <w:spacing w:after="570"/>
        <w:contextualSpacing/>
        <w:jc w:val="both"/>
        <w:rPr>
          <w:rFonts w:ascii="Arial" w:hAnsi="Arial" w:cs="Arial"/>
          <w:lang w:val="en-GB"/>
        </w:rPr>
      </w:pPr>
      <w:r w:rsidRPr="004E2838">
        <w:rPr>
          <w:rFonts w:ascii="Arial" w:hAnsi="Arial" w:cs="Arial"/>
          <w:lang w:val="en-GB"/>
        </w:rPr>
        <w:t>Lerner, R.M. (2018)</w:t>
      </w:r>
      <w:r w:rsidRPr="004E2838">
        <w:rPr>
          <w:rFonts w:ascii="Arial" w:hAnsi="Arial" w:cs="Arial"/>
          <w:i/>
          <w:lang w:val="en-GB"/>
        </w:rPr>
        <w:t xml:space="preserve"> Concepts and Theories of Human Development</w:t>
      </w:r>
      <w:r w:rsidRPr="004E2838">
        <w:rPr>
          <w:rFonts w:ascii="Arial" w:hAnsi="Arial" w:cs="Arial"/>
          <w:lang w:val="en-GB"/>
        </w:rPr>
        <w:t>. 4</w:t>
      </w:r>
      <w:r w:rsidRPr="004E2838">
        <w:rPr>
          <w:rFonts w:ascii="Arial" w:hAnsi="Arial" w:cs="Arial"/>
          <w:vertAlign w:val="superscript"/>
          <w:lang w:val="en-GB"/>
        </w:rPr>
        <w:t>th</w:t>
      </w:r>
      <w:r w:rsidRPr="004E2838">
        <w:rPr>
          <w:rFonts w:ascii="Arial" w:hAnsi="Arial" w:cs="Arial"/>
          <w:lang w:val="en-GB"/>
        </w:rPr>
        <w:t xml:space="preserve"> Ed. Routledge.</w:t>
      </w:r>
    </w:p>
    <w:p w14:paraId="4022B9C6" w14:textId="0F3DB5D4" w:rsidR="00E80BEB" w:rsidRPr="004E2838" w:rsidRDefault="00E80BEB" w:rsidP="007F6C6F">
      <w:pPr>
        <w:spacing w:after="570"/>
        <w:contextualSpacing/>
        <w:jc w:val="both"/>
        <w:rPr>
          <w:rFonts w:ascii="Arial" w:hAnsi="Arial" w:cs="Arial"/>
          <w:lang w:val="en-GB"/>
        </w:rPr>
      </w:pPr>
    </w:p>
    <w:p w14:paraId="4D7531C6" w14:textId="459E35A2" w:rsidR="00E80BEB" w:rsidRPr="004E2838" w:rsidRDefault="00E80BEB" w:rsidP="007F6C6F">
      <w:pPr>
        <w:spacing w:after="570"/>
        <w:contextualSpacing/>
        <w:jc w:val="both"/>
        <w:rPr>
          <w:rFonts w:ascii="Arial" w:hAnsi="Arial" w:cs="Arial"/>
          <w:lang w:val="en-GB"/>
        </w:rPr>
      </w:pPr>
      <w:proofErr w:type="spellStart"/>
      <w:r w:rsidRPr="004E2838">
        <w:rPr>
          <w:rFonts w:ascii="Arial" w:hAnsi="Arial" w:cs="Arial"/>
          <w:lang w:val="en-GB"/>
        </w:rPr>
        <w:t>Maltz</w:t>
      </w:r>
      <w:proofErr w:type="spellEnd"/>
      <w:r w:rsidRPr="004E2838">
        <w:rPr>
          <w:rFonts w:ascii="Arial" w:hAnsi="Arial" w:cs="Arial"/>
          <w:lang w:val="en-GB"/>
        </w:rPr>
        <w:t xml:space="preserve">, M. (1960) </w:t>
      </w:r>
      <w:r w:rsidRPr="004E2838">
        <w:rPr>
          <w:rFonts w:ascii="Arial" w:hAnsi="Arial" w:cs="Arial"/>
          <w:i/>
          <w:lang w:val="en-GB"/>
        </w:rPr>
        <w:t>Psycho-cybernetics.</w:t>
      </w:r>
      <w:r w:rsidRPr="004E2838">
        <w:rPr>
          <w:rFonts w:ascii="Arial" w:hAnsi="Arial" w:cs="Arial"/>
          <w:lang w:val="en-GB"/>
        </w:rPr>
        <w:t xml:space="preserve"> New </w:t>
      </w:r>
      <w:proofErr w:type="gramStart"/>
      <w:r w:rsidRPr="004E2838">
        <w:rPr>
          <w:rFonts w:ascii="Arial" w:hAnsi="Arial" w:cs="Arial"/>
          <w:lang w:val="en-GB"/>
        </w:rPr>
        <w:t>York :</w:t>
      </w:r>
      <w:proofErr w:type="gramEnd"/>
      <w:r w:rsidRPr="004E2838">
        <w:rPr>
          <w:rFonts w:ascii="Arial" w:hAnsi="Arial" w:cs="Arial"/>
          <w:lang w:val="en-GB"/>
        </w:rPr>
        <w:t xml:space="preserve"> Prentice Hall.</w:t>
      </w:r>
    </w:p>
    <w:p w14:paraId="617C5C38" w14:textId="7AEABE69" w:rsidR="007929AB" w:rsidRPr="004E2838" w:rsidRDefault="007929AB" w:rsidP="007F6C6F">
      <w:pPr>
        <w:spacing w:after="570"/>
        <w:contextualSpacing/>
        <w:jc w:val="both"/>
        <w:rPr>
          <w:rFonts w:ascii="Arial" w:hAnsi="Arial" w:cs="Arial"/>
          <w:lang w:val="en-GB"/>
        </w:rPr>
      </w:pPr>
    </w:p>
    <w:p w14:paraId="1A97BBD5" w14:textId="49AC50BF" w:rsidR="007929AB" w:rsidRPr="004E2838" w:rsidRDefault="007929AB" w:rsidP="00D46094">
      <w:pPr>
        <w:spacing w:after="570"/>
        <w:contextualSpacing/>
        <w:jc w:val="both"/>
        <w:rPr>
          <w:rFonts w:ascii="Arial" w:hAnsi="Arial" w:cs="Arial"/>
          <w:lang w:val="en-GB"/>
        </w:rPr>
      </w:pPr>
      <w:r w:rsidRPr="004E2838">
        <w:rPr>
          <w:rFonts w:ascii="Arial" w:hAnsi="Arial" w:cs="Arial"/>
          <w:lang w:val="en-GB"/>
        </w:rPr>
        <w:t>Nilsen</w:t>
      </w:r>
      <w:r w:rsidR="003F24C2" w:rsidRPr="004E2838">
        <w:rPr>
          <w:rFonts w:ascii="Arial" w:hAnsi="Arial" w:cs="Arial"/>
          <w:lang w:val="en-GB"/>
        </w:rPr>
        <w:t xml:space="preserve">, P., Roback, K., </w:t>
      </w:r>
      <w:proofErr w:type="spellStart"/>
      <w:r w:rsidR="003F24C2" w:rsidRPr="004E2838">
        <w:rPr>
          <w:rFonts w:ascii="Arial" w:hAnsi="Arial" w:cs="Arial"/>
          <w:lang w:val="en-GB"/>
        </w:rPr>
        <w:t>Broström</w:t>
      </w:r>
      <w:proofErr w:type="spellEnd"/>
      <w:r w:rsidR="003F24C2" w:rsidRPr="004E2838">
        <w:rPr>
          <w:rFonts w:ascii="Arial" w:hAnsi="Arial" w:cs="Arial"/>
          <w:lang w:val="en-GB"/>
        </w:rPr>
        <w:t xml:space="preserve">, A. and </w:t>
      </w:r>
      <w:proofErr w:type="spellStart"/>
      <w:r w:rsidR="003F24C2" w:rsidRPr="004E2838">
        <w:rPr>
          <w:rFonts w:ascii="Arial" w:hAnsi="Arial" w:cs="Arial"/>
          <w:lang w:val="en-GB"/>
        </w:rPr>
        <w:t>Ellström</w:t>
      </w:r>
      <w:proofErr w:type="spellEnd"/>
      <w:r w:rsidR="003F24C2" w:rsidRPr="004E2838">
        <w:rPr>
          <w:rFonts w:ascii="Arial" w:hAnsi="Arial" w:cs="Arial"/>
          <w:lang w:val="en-GB"/>
        </w:rPr>
        <w:t xml:space="preserve">, P.-E. (2012) ‘Creatures of habit; accounting for the role of habit in implementation research on clinical </w:t>
      </w:r>
      <w:proofErr w:type="spellStart"/>
      <w:r w:rsidR="003F24C2" w:rsidRPr="004E2838">
        <w:rPr>
          <w:rFonts w:ascii="Arial" w:hAnsi="Arial" w:cs="Arial"/>
          <w:lang w:val="en-GB"/>
        </w:rPr>
        <w:t>behavior</w:t>
      </w:r>
      <w:proofErr w:type="spellEnd"/>
      <w:r w:rsidR="003F24C2" w:rsidRPr="004E2838">
        <w:rPr>
          <w:rFonts w:ascii="Arial" w:hAnsi="Arial" w:cs="Arial"/>
          <w:lang w:val="en-GB"/>
        </w:rPr>
        <w:t xml:space="preserve"> change’, </w:t>
      </w:r>
      <w:r w:rsidR="003F24C2" w:rsidRPr="004E2838">
        <w:rPr>
          <w:rFonts w:ascii="Arial" w:hAnsi="Arial" w:cs="Arial"/>
          <w:i/>
          <w:lang w:val="en-GB"/>
        </w:rPr>
        <w:t>Implementation Science</w:t>
      </w:r>
      <w:r w:rsidR="003F24C2" w:rsidRPr="004E2838">
        <w:rPr>
          <w:rFonts w:ascii="Arial" w:hAnsi="Arial" w:cs="Arial"/>
          <w:lang w:val="en-GB"/>
        </w:rPr>
        <w:t>, 7(53), pp.</w:t>
      </w:r>
      <w:r w:rsidR="00683E68" w:rsidRPr="004E2838">
        <w:rPr>
          <w:rFonts w:ascii="Arial" w:hAnsi="Arial" w:cs="Arial"/>
          <w:lang w:val="en-GB"/>
        </w:rPr>
        <w:t>1-5</w:t>
      </w:r>
      <w:r w:rsidR="003F24C2" w:rsidRPr="004E2838">
        <w:rPr>
          <w:rFonts w:ascii="Arial" w:hAnsi="Arial" w:cs="Arial"/>
          <w:lang w:val="en-GB"/>
        </w:rPr>
        <w:t>. Available at:</w:t>
      </w:r>
    </w:p>
    <w:p w14:paraId="5A67BED8" w14:textId="744C43E1" w:rsidR="003F24C2" w:rsidRPr="004E2838" w:rsidRDefault="0058095A" w:rsidP="00D46094">
      <w:pPr>
        <w:spacing w:before="100" w:beforeAutospacing="1" w:after="100" w:afterAutospacing="1"/>
        <w:contextualSpacing/>
        <w:rPr>
          <w:rFonts w:ascii="Arial" w:hAnsi="Arial" w:cs="Arial"/>
          <w:color w:val="0070C0"/>
          <w:lang w:val="en-GB"/>
        </w:rPr>
      </w:pPr>
      <w:hyperlink r:id="rId24" w:history="1">
        <w:r w:rsidR="003F24C2" w:rsidRPr="003F24C2">
          <w:rPr>
            <w:rStyle w:val="Lienhypertexte"/>
            <w:rFonts w:ascii="Arial" w:hAnsi="Arial" w:cs="Arial"/>
            <w:lang w:val="en-GB"/>
          </w:rPr>
          <w:t>http://www.implementationscience.com/content/7/1/53</w:t>
        </w:r>
      </w:hyperlink>
    </w:p>
    <w:p w14:paraId="56F95D77" w14:textId="06895806" w:rsidR="003F24C2" w:rsidRPr="004E2838" w:rsidRDefault="003F24C2" w:rsidP="006377BF">
      <w:pPr>
        <w:spacing w:before="100" w:beforeAutospacing="1" w:after="100" w:afterAutospacing="1"/>
        <w:contextualSpacing/>
        <w:jc w:val="both"/>
        <w:rPr>
          <w:rFonts w:ascii="Arial" w:hAnsi="Arial" w:cs="Arial"/>
          <w:lang w:val="en-GB"/>
        </w:rPr>
      </w:pPr>
      <w:r w:rsidRPr="004E2838">
        <w:rPr>
          <w:rFonts w:ascii="Arial" w:hAnsi="Arial" w:cs="Arial"/>
          <w:lang w:val="en-GB"/>
        </w:rPr>
        <w:t>(Accessed: 19th December 2018).</w:t>
      </w:r>
    </w:p>
    <w:p w14:paraId="4C6CC046" w14:textId="031924AF" w:rsidR="00B66B3C" w:rsidRPr="00452CBC" w:rsidRDefault="00B66B3C" w:rsidP="00452CBC">
      <w:pPr>
        <w:spacing w:after="570"/>
        <w:contextualSpacing/>
        <w:rPr>
          <w:rFonts w:ascii="Arial" w:hAnsi="Arial" w:cs="Arial"/>
          <w:lang w:val="en-GB"/>
        </w:rPr>
      </w:pPr>
    </w:p>
    <w:p w14:paraId="4A1B1C26" w14:textId="6EE21514" w:rsidR="006377BF" w:rsidRPr="00B63020" w:rsidRDefault="00304C0E" w:rsidP="00452CBC">
      <w:pPr>
        <w:spacing w:before="100" w:beforeAutospacing="1" w:after="100" w:afterAutospacing="1"/>
        <w:contextualSpacing/>
        <w:rPr>
          <w:rFonts w:ascii="Arial" w:hAnsi="Arial" w:cs="Arial"/>
        </w:rPr>
      </w:pPr>
      <w:r w:rsidRPr="00452CBC">
        <w:rPr>
          <w:rFonts w:ascii="Arial" w:hAnsi="Arial" w:cs="Arial"/>
          <w:lang w:val="en-GB"/>
        </w:rPr>
        <w:t>O</w:t>
      </w:r>
      <w:r w:rsidR="006A60C2" w:rsidRPr="00452CBC">
        <w:rPr>
          <w:rFonts w:ascii="Arial" w:hAnsi="Arial" w:cs="Arial"/>
          <w:lang w:val="en-GB"/>
        </w:rPr>
        <w:t>ECD</w:t>
      </w:r>
      <w:r w:rsidRPr="00452CBC">
        <w:rPr>
          <w:rFonts w:ascii="Arial" w:hAnsi="Arial" w:cs="Arial"/>
          <w:lang w:val="en-GB"/>
        </w:rPr>
        <w:t xml:space="preserve"> (2009) </w:t>
      </w:r>
      <w:r w:rsidR="00284283" w:rsidRPr="00452CBC">
        <w:rPr>
          <w:rFonts w:ascii="Arial" w:hAnsi="Arial" w:cs="Arial"/>
          <w:i/>
          <w:lang w:val="en-US"/>
        </w:rPr>
        <w:t>Better Life Index</w:t>
      </w:r>
      <w:r w:rsidR="00284283" w:rsidRPr="00452CBC">
        <w:rPr>
          <w:rFonts w:ascii="Arial" w:hAnsi="Arial" w:cs="Arial"/>
          <w:lang w:val="en-US"/>
        </w:rPr>
        <w:t>.</w:t>
      </w:r>
      <w:r w:rsidR="00452CBC">
        <w:rPr>
          <w:rFonts w:ascii="Arial" w:hAnsi="Arial" w:cs="Arial"/>
          <w:lang w:val="en-US"/>
        </w:rPr>
        <w:t xml:space="preserve"> </w:t>
      </w:r>
      <w:r w:rsidR="00284283" w:rsidRPr="00452CBC">
        <w:rPr>
          <w:rFonts w:ascii="Arial" w:hAnsi="Arial" w:cs="Arial"/>
          <w:lang w:val="en-US"/>
        </w:rPr>
        <w:t>OECD</w:t>
      </w:r>
      <w:r w:rsidR="006377BF" w:rsidRPr="00452CBC">
        <w:rPr>
          <w:rFonts w:ascii="Arial" w:hAnsi="Arial" w:cs="Arial"/>
          <w:lang w:val="en-US"/>
        </w:rPr>
        <w:t xml:space="preserve">. </w:t>
      </w:r>
      <w:proofErr w:type="spellStart"/>
      <w:r w:rsidR="006377BF" w:rsidRPr="00B63020">
        <w:rPr>
          <w:rFonts w:ascii="Arial" w:hAnsi="Arial" w:cs="Arial"/>
        </w:rPr>
        <w:t>Available</w:t>
      </w:r>
      <w:proofErr w:type="spellEnd"/>
      <w:r w:rsidR="006377BF" w:rsidRPr="00B63020">
        <w:rPr>
          <w:rFonts w:ascii="Arial" w:hAnsi="Arial" w:cs="Arial"/>
        </w:rPr>
        <w:t xml:space="preserve"> </w:t>
      </w:r>
      <w:proofErr w:type="gramStart"/>
      <w:r w:rsidR="006377BF" w:rsidRPr="00B63020">
        <w:rPr>
          <w:rFonts w:ascii="Arial" w:hAnsi="Arial" w:cs="Arial"/>
        </w:rPr>
        <w:t>at:</w:t>
      </w:r>
      <w:proofErr w:type="gramEnd"/>
    </w:p>
    <w:p w14:paraId="5813C071" w14:textId="4AD8154B" w:rsidR="006377BF" w:rsidRPr="00B63020" w:rsidRDefault="0058095A" w:rsidP="00452CBC">
      <w:pPr>
        <w:spacing w:before="100" w:beforeAutospacing="1" w:after="100" w:afterAutospacing="1"/>
        <w:contextualSpacing/>
        <w:rPr>
          <w:rFonts w:ascii="Arial" w:hAnsi="Arial" w:cs="Arial"/>
        </w:rPr>
      </w:pPr>
      <w:hyperlink r:id="rId25" w:history="1">
        <w:r w:rsidR="006377BF" w:rsidRPr="00B63020">
          <w:rPr>
            <w:rStyle w:val="Lienhypertexte"/>
            <w:rFonts w:ascii="Arial" w:hAnsi="Arial" w:cs="Arial"/>
            <w:color w:val="auto"/>
          </w:rPr>
          <w:t>http://www.oecdbetterlifeindex.org/topics/life-satisfaction/</w:t>
        </w:r>
      </w:hyperlink>
    </w:p>
    <w:p w14:paraId="5EB5AFD7" w14:textId="031F7995" w:rsidR="006377BF" w:rsidRPr="00452CBC" w:rsidRDefault="006377BF" w:rsidP="00452CBC">
      <w:pPr>
        <w:spacing w:before="100" w:beforeAutospacing="1" w:after="100" w:afterAutospacing="1"/>
        <w:contextualSpacing/>
        <w:rPr>
          <w:rFonts w:ascii="Arial" w:hAnsi="Arial" w:cs="Arial"/>
          <w:lang w:val="en-GB"/>
        </w:rPr>
      </w:pPr>
      <w:r w:rsidRPr="00452CBC">
        <w:rPr>
          <w:rFonts w:ascii="Arial" w:hAnsi="Arial" w:cs="Arial"/>
          <w:lang w:val="en-GB"/>
        </w:rPr>
        <w:t>(Accessed: 5th February 2018).</w:t>
      </w:r>
    </w:p>
    <w:p w14:paraId="0BB00D91" w14:textId="77777777" w:rsidR="006377BF" w:rsidRPr="00452CBC" w:rsidRDefault="006377BF" w:rsidP="00452CBC">
      <w:pPr>
        <w:spacing w:before="100" w:beforeAutospacing="1" w:after="100" w:afterAutospacing="1"/>
        <w:contextualSpacing/>
        <w:rPr>
          <w:rFonts w:ascii="Arial" w:hAnsi="Arial" w:cs="Arial"/>
          <w:lang w:val="en-US"/>
        </w:rPr>
      </w:pPr>
    </w:p>
    <w:p w14:paraId="72064038" w14:textId="77777777" w:rsidR="00572937" w:rsidRDefault="00572937" w:rsidP="00452CBC">
      <w:pPr>
        <w:rPr>
          <w:rFonts w:ascii="Arial" w:hAnsi="Arial" w:cs="Arial"/>
          <w:shd w:val="clear" w:color="auto" w:fill="FFFFFF"/>
          <w:lang w:val="en-US"/>
        </w:rPr>
      </w:pPr>
    </w:p>
    <w:p w14:paraId="005DBDD7" w14:textId="77777777" w:rsidR="00572937" w:rsidRDefault="00572937" w:rsidP="00452CBC">
      <w:pPr>
        <w:rPr>
          <w:rFonts w:ascii="Arial" w:hAnsi="Arial" w:cs="Arial"/>
          <w:shd w:val="clear" w:color="auto" w:fill="FFFFFF"/>
          <w:lang w:val="en-US"/>
        </w:rPr>
      </w:pPr>
    </w:p>
    <w:p w14:paraId="234E4E46" w14:textId="77777777" w:rsidR="00572937" w:rsidRDefault="00572937" w:rsidP="00452CBC">
      <w:pPr>
        <w:rPr>
          <w:rFonts w:ascii="Arial" w:hAnsi="Arial" w:cs="Arial"/>
          <w:shd w:val="clear" w:color="auto" w:fill="FFFFFF"/>
          <w:lang w:val="en-US"/>
        </w:rPr>
      </w:pPr>
    </w:p>
    <w:p w14:paraId="7687E2F6" w14:textId="27487F74" w:rsidR="008F4A5B" w:rsidRDefault="00452CBC" w:rsidP="00452CBC">
      <w:pPr>
        <w:rPr>
          <w:rFonts w:ascii="Arial" w:hAnsi="Arial" w:cs="Arial"/>
          <w:shd w:val="clear" w:color="auto" w:fill="FFFFFF"/>
        </w:rPr>
      </w:pPr>
      <w:r w:rsidRPr="00452CBC">
        <w:rPr>
          <w:rFonts w:ascii="Arial" w:hAnsi="Arial" w:cs="Arial"/>
          <w:shd w:val="clear" w:color="auto" w:fill="FFFFFF"/>
          <w:lang w:val="en-US"/>
        </w:rPr>
        <w:lastRenderedPageBreak/>
        <w:t>OCDE (2015)</w:t>
      </w:r>
      <w:r w:rsidRPr="00452CBC">
        <w:rPr>
          <w:rStyle w:val="apple-converted-space"/>
          <w:rFonts w:ascii="Arial" w:hAnsi="Arial" w:cs="Arial"/>
          <w:shd w:val="clear" w:color="auto" w:fill="FFFFFF"/>
          <w:lang w:val="en-US"/>
        </w:rPr>
        <w:t> </w:t>
      </w:r>
      <w:r w:rsidRPr="00452CBC">
        <w:rPr>
          <w:rFonts w:ascii="Arial" w:hAnsi="Arial" w:cs="Arial"/>
          <w:i/>
          <w:iCs/>
          <w:lang w:val="en-US"/>
        </w:rPr>
        <w:t xml:space="preserve">How's </w:t>
      </w:r>
      <w:proofErr w:type="gramStart"/>
      <w:r w:rsidRPr="00452CBC">
        <w:rPr>
          <w:rFonts w:ascii="Arial" w:hAnsi="Arial" w:cs="Arial"/>
          <w:i/>
          <w:iCs/>
          <w:lang w:val="en-US"/>
        </w:rPr>
        <w:t>Life?:</w:t>
      </w:r>
      <w:proofErr w:type="gramEnd"/>
      <w:r w:rsidRPr="00452CBC">
        <w:rPr>
          <w:rFonts w:ascii="Arial" w:hAnsi="Arial" w:cs="Arial"/>
          <w:i/>
          <w:iCs/>
          <w:lang w:val="en-US"/>
        </w:rPr>
        <w:t> Measuring Well-being</w:t>
      </w:r>
      <w:r w:rsidRPr="00452CBC">
        <w:rPr>
          <w:rFonts w:ascii="Arial" w:hAnsi="Arial" w:cs="Arial"/>
          <w:shd w:val="clear" w:color="auto" w:fill="FFFFFF"/>
          <w:lang w:val="en-US"/>
        </w:rPr>
        <w:t xml:space="preserve">. </w:t>
      </w:r>
      <w:proofErr w:type="gramStart"/>
      <w:r w:rsidRPr="005B7A87">
        <w:rPr>
          <w:rFonts w:ascii="Arial" w:hAnsi="Arial" w:cs="Arial"/>
          <w:shd w:val="clear" w:color="auto" w:fill="FFFFFF"/>
        </w:rPr>
        <w:t>Paris:</w:t>
      </w:r>
      <w:proofErr w:type="gramEnd"/>
      <w:r w:rsidRPr="005B7A87">
        <w:rPr>
          <w:rFonts w:ascii="Arial" w:hAnsi="Arial" w:cs="Arial"/>
          <w:shd w:val="clear" w:color="auto" w:fill="FFFFFF"/>
        </w:rPr>
        <w:t xml:space="preserve"> Éditions OCDE.</w:t>
      </w:r>
      <w:r w:rsidR="005B7A87" w:rsidRPr="005B7A87">
        <w:rPr>
          <w:rFonts w:ascii="Arial" w:hAnsi="Arial" w:cs="Arial"/>
          <w:shd w:val="clear" w:color="auto" w:fill="FFFFFF"/>
        </w:rPr>
        <w:t xml:space="preserve"> </w:t>
      </w:r>
    </w:p>
    <w:p w14:paraId="0777D1DB" w14:textId="2EA12151" w:rsidR="005B7A87" w:rsidRDefault="005B7A87" w:rsidP="00452CBC">
      <w:pPr>
        <w:rPr>
          <w:rFonts w:ascii="Arial" w:hAnsi="Arial" w:cs="Arial"/>
          <w:shd w:val="clear" w:color="auto" w:fill="FFFFFF"/>
        </w:rPr>
      </w:pPr>
      <w:proofErr w:type="spellStart"/>
      <w:r w:rsidRPr="005B7A87">
        <w:rPr>
          <w:rFonts w:ascii="Arial" w:hAnsi="Arial" w:cs="Arial"/>
        </w:rPr>
        <w:t>Available</w:t>
      </w:r>
      <w:proofErr w:type="spellEnd"/>
      <w:r w:rsidR="008F4A5B">
        <w:rPr>
          <w:rFonts w:ascii="Arial" w:hAnsi="Arial" w:cs="Arial"/>
        </w:rPr>
        <w:t xml:space="preserve"> </w:t>
      </w:r>
      <w:proofErr w:type="gramStart"/>
      <w:r w:rsidRPr="005B7A87">
        <w:rPr>
          <w:rFonts w:ascii="Arial" w:hAnsi="Arial" w:cs="Arial"/>
        </w:rPr>
        <w:t>at:</w:t>
      </w:r>
      <w:proofErr w:type="gramEnd"/>
    </w:p>
    <w:p w14:paraId="39C73455" w14:textId="5E75CC69" w:rsidR="00452CBC" w:rsidRDefault="0058095A" w:rsidP="00452CBC">
      <w:pPr>
        <w:rPr>
          <w:rFonts w:ascii="Arial" w:hAnsi="Arial" w:cs="Arial"/>
          <w:shd w:val="clear" w:color="auto" w:fill="FFFFFF"/>
        </w:rPr>
      </w:pPr>
      <w:hyperlink r:id="rId26" w:history="1">
        <w:r w:rsidR="005B7A87" w:rsidRPr="00067892">
          <w:rPr>
            <w:rStyle w:val="Lienhypertexte"/>
            <w:rFonts w:ascii="Arial" w:hAnsi="Arial" w:cs="Arial"/>
          </w:rPr>
          <w:t>https://doi.org/10.1787/how_life-2015-en</w:t>
        </w:r>
      </w:hyperlink>
      <w:r w:rsidR="00452CBC" w:rsidRPr="00452CBC">
        <w:rPr>
          <w:rFonts w:ascii="Arial" w:hAnsi="Arial" w:cs="Arial"/>
          <w:shd w:val="clear" w:color="auto" w:fill="FFFFFF"/>
        </w:rPr>
        <w:t>.</w:t>
      </w:r>
    </w:p>
    <w:p w14:paraId="404DAB31" w14:textId="77777777" w:rsidR="005B7A87" w:rsidRPr="00452CBC" w:rsidRDefault="005B7A87" w:rsidP="005B7A87">
      <w:pPr>
        <w:spacing w:before="100" w:beforeAutospacing="1" w:after="100" w:afterAutospacing="1"/>
        <w:contextualSpacing/>
        <w:rPr>
          <w:rFonts w:ascii="Arial" w:hAnsi="Arial" w:cs="Arial"/>
          <w:lang w:val="en-GB"/>
        </w:rPr>
      </w:pPr>
      <w:r w:rsidRPr="00452CBC">
        <w:rPr>
          <w:rFonts w:ascii="Arial" w:hAnsi="Arial" w:cs="Arial"/>
          <w:lang w:val="en-GB"/>
        </w:rPr>
        <w:t>(Accessed: 5th February 2018).</w:t>
      </w:r>
    </w:p>
    <w:p w14:paraId="682FD1AD" w14:textId="77777777" w:rsidR="005B7A87" w:rsidRPr="00B63020" w:rsidRDefault="005B7A87" w:rsidP="00452CBC">
      <w:pPr>
        <w:rPr>
          <w:rFonts w:ascii="Arial" w:hAnsi="Arial" w:cs="Arial"/>
          <w:shd w:val="clear" w:color="auto" w:fill="FFFFFF"/>
          <w:lang w:val="en-US"/>
        </w:rPr>
      </w:pPr>
    </w:p>
    <w:p w14:paraId="3B3C2302" w14:textId="35705DFC" w:rsidR="00241CFD" w:rsidRPr="00B63020" w:rsidRDefault="00241CFD" w:rsidP="00452CBC">
      <w:pPr>
        <w:spacing w:after="570"/>
        <w:contextualSpacing/>
        <w:rPr>
          <w:rFonts w:ascii="Arial" w:hAnsi="Arial" w:cs="Arial"/>
          <w:lang w:val="en-US"/>
        </w:rPr>
      </w:pPr>
      <w:proofErr w:type="spellStart"/>
      <w:r w:rsidRPr="00452CBC">
        <w:rPr>
          <w:rFonts w:ascii="Arial" w:hAnsi="Arial" w:cs="Arial"/>
          <w:lang w:val="en-GB"/>
        </w:rPr>
        <w:t>Okseon</w:t>
      </w:r>
      <w:proofErr w:type="spellEnd"/>
      <w:r w:rsidRPr="00452CBC">
        <w:rPr>
          <w:rFonts w:ascii="Arial" w:hAnsi="Arial" w:cs="Arial"/>
          <w:lang w:val="en-GB"/>
        </w:rPr>
        <w:t xml:space="preserve">, L., </w:t>
      </w:r>
      <w:proofErr w:type="spellStart"/>
      <w:r w:rsidRPr="00452CBC">
        <w:rPr>
          <w:rFonts w:ascii="Arial" w:hAnsi="Arial" w:cs="Arial"/>
          <w:lang w:val="en-GB"/>
        </w:rPr>
        <w:t>Mirim</w:t>
      </w:r>
      <w:proofErr w:type="spellEnd"/>
      <w:r w:rsidRPr="00452CBC">
        <w:rPr>
          <w:rFonts w:ascii="Arial" w:hAnsi="Arial" w:cs="Arial"/>
          <w:lang w:val="en-GB"/>
        </w:rPr>
        <w:t xml:space="preserve">, P., </w:t>
      </w:r>
      <w:proofErr w:type="spellStart"/>
      <w:r w:rsidRPr="00452CBC">
        <w:rPr>
          <w:rFonts w:ascii="Arial" w:hAnsi="Arial" w:cs="Arial"/>
          <w:lang w:val="en-GB"/>
        </w:rPr>
        <w:t>Kyunghwan</w:t>
      </w:r>
      <w:proofErr w:type="spellEnd"/>
      <w:r w:rsidRPr="00452CBC">
        <w:rPr>
          <w:rFonts w:ascii="Arial" w:hAnsi="Arial" w:cs="Arial"/>
          <w:lang w:val="en-GB"/>
        </w:rPr>
        <w:t xml:space="preserve">, J. and </w:t>
      </w:r>
      <w:proofErr w:type="spellStart"/>
      <w:r w:rsidRPr="00452CBC">
        <w:rPr>
          <w:rFonts w:ascii="Arial" w:hAnsi="Arial" w:cs="Arial"/>
          <w:lang w:val="en-GB"/>
        </w:rPr>
        <w:t>Yongnam</w:t>
      </w:r>
      <w:proofErr w:type="spellEnd"/>
      <w:r w:rsidRPr="00452CBC">
        <w:rPr>
          <w:rFonts w:ascii="Arial" w:hAnsi="Arial" w:cs="Arial"/>
          <w:lang w:val="en-GB"/>
        </w:rPr>
        <w:t xml:space="preserve">, P. (2017) ‘Life lessons after classes: investigating </w:t>
      </w:r>
      <w:r w:rsidRPr="004E2838">
        <w:rPr>
          <w:rFonts w:ascii="Arial" w:hAnsi="Arial" w:cs="Arial"/>
          <w:lang w:val="en-GB"/>
        </w:rPr>
        <w:t xml:space="preserve">the influence of an afterschool sport program on adolescents’ life skills development’, </w:t>
      </w:r>
      <w:r w:rsidRPr="004E2838">
        <w:rPr>
          <w:rFonts w:ascii="Arial" w:hAnsi="Arial" w:cs="Arial"/>
          <w:i/>
          <w:lang w:val="en-GB"/>
        </w:rPr>
        <w:t>International Journal of Qualitative Studies on Health and Well-being</w:t>
      </w:r>
      <w:r w:rsidR="00524BB0" w:rsidRPr="004E2838">
        <w:rPr>
          <w:rFonts w:ascii="Arial" w:hAnsi="Arial" w:cs="Arial"/>
          <w:i/>
          <w:lang w:val="en-GB"/>
        </w:rPr>
        <w:t xml:space="preserve">, </w:t>
      </w:r>
      <w:r w:rsidR="00524BB0" w:rsidRPr="004E2838">
        <w:rPr>
          <w:rFonts w:ascii="Arial" w:hAnsi="Arial" w:cs="Arial"/>
          <w:lang w:val="en-GB"/>
        </w:rPr>
        <w:t>12, pp.137060. Available at:</w:t>
      </w:r>
    </w:p>
    <w:p w14:paraId="30FC3B9F" w14:textId="0AA5C903" w:rsidR="00524BB0" w:rsidRPr="004E2838" w:rsidRDefault="0058095A" w:rsidP="007F6C6F">
      <w:pPr>
        <w:spacing w:before="100" w:beforeAutospacing="1" w:after="100" w:afterAutospacing="1"/>
        <w:contextualSpacing/>
        <w:jc w:val="both"/>
        <w:rPr>
          <w:rFonts w:ascii="Arial" w:hAnsi="Arial" w:cs="Arial"/>
          <w:color w:val="0070C0"/>
          <w:lang w:val="en-GB"/>
        </w:rPr>
      </w:pPr>
      <w:hyperlink r:id="rId27" w:history="1">
        <w:r w:rsidR="00524BB0" w:rsidRPr="004E2838">
          <w:rPr>
            <w:rStyle w:val="Lienhypertexte"/>
            <w:rFonts w:ascii="Arial" w:hAnsi="Arial" w:cs="Arial"/>
            <w:color w:val="0070C0"/>
            <w:lang w:val="en-GB"/>
          </w:rPr>
          <w:t>https://doi.org/10.1080/17482631.2017.1307060</w:t>
        </w:r>
      </w:hyperlink>
    </w:p>
    <w:p w14:paraId="66CD42C5" w14:textId="3D192A82" w:rsidR="00524BB0" w:rsidRPr="004E2838" w:rsidRDefault="00524BB0" w:rsidP="007F6C6F">
      <w:pPr>
        <w:spacing w:before="100" w:beforeAutospacing="1" w:after="100" w:afterAutospacing="1"/>
        <w:contextualSpacing/>
        <w:jc w:val="both"/>
        <w:rPr>
          <w:rFonts w:ascii="Arial" w:hAnsi="Arial" w:cs="Arial"/>
          <w:lang w:val="en-GB"/>
        </w:rPr>
      </w:pPr>
      <w:r w:rsidRPr="004E2838">
        <w:rPr>
          <w:rFonts w:ascii="Arial" w:hAnsi="Arial" w:cs="Arial"/>
          <w:lang w:val="en-GB"/>
        </w:rPr>
        <w:t>(Accessed: 4th February 2019).</w:t>
      </w:r>
    </w:p>
    <w:p w14:paraId="19A6B360" w14:textId="77777777" w:rsidR="00241CFD" w:rsidRPr="004E2838" w:rsidRDefault="00241CFD" w:rsidP="007F6C6F">
      <w:pPr>
        <w:spacing w:after="570"/>
        <w:contextualSpacing/>
        <w:jc w:val="both"/>
        <w:rPr>
          <w:rFonts w:ascii="Arial" w:hAnsi="Arial" w:cs="Arial"/>
          <w:lang w:val="en-GB"/>
        </w:rPr>
      </w:pPr>
    </w:p>
    <w:p w14:paraId="23A6F00E" w14:textId="483F63A1" w:rsidR="00F52848" w:rsidRPr="004E2838" w:rsidRDefault="00E9365A" w:rsidP="007F6C6F">
      <w:pPr>
        <w:spacing w:after="570"/>
        <w:contextualSpacing/>
        <w:jc w:val="both"/>
        <w:rPr>
          <w:rFonts w:ascii="Arial" w:hAnsi="Arial" w:cs="Arial"/>
          <w:color w:val="0070C0"/>
          <w:lang w:val="en-GB"/>
        </w:rPr>
      </w:pPr>
      <w:r w:rsidRPr="004E2838">
        <w:rPr>
          <w:rFonts w:ascii="Arial" w:hAnsi="Arial" w:cs="Arial"/>
          <w:lang w:val="en-GB"/>
        </w:rPr>
        <w:t xml:space="preserve">ONS (2011) </w:t>
      </w:r>
      <w:r w:rsidRPr="004E2838">
        <w:rPr>
          <w:rFonts w:ascii="Arial" w:hAnsi="Arial" w:cs="Arial"/>
          <w:i/>
          <w:lang w:val="en-GB"/>
        </w:rPr>
        <w:t xml:space="preserve">National Statistician’s Reflections on the National Debate on Measuring National Well-being. </w:t>
      </w:r>
      <w:r w:rsidRPr="004E2838">
        <w:rPr>
          <w:rFonts w:ascii="Arial" w:hAnsi="Arial" w:cs="Arial"/>
          <w:lang w:val="en-GB"/>
        </w:rPr>
        <w:t xml:space="preserve"> Available at</w:t>
      </w:r>
      <w:r w:rsidR="00E94E7B" w:rsidRPr="004E2838">
        <w:rPr>
          <w:rFonts w:ascii="Arial" w:hAnsi="Arial" w:cs="Arial"/>
          <w:lang w:val="en-GB"/>
        </w:rPr>
        <w:t>:</w:t>
      </w:r>
      <w:r w:rsidRPr="004E2838">
        <w:rPr>
          <w:rFonts w:ascii="Arial" w:hAnsi="Arial" w:cs="Arial"/>
          <w:lang w:val="en-GB"/>
        </w:rPr>
        <w:t xml:space="preserve"> </w:t>
      </w:r>
      <w:hyperlink r:id="rId28" w:history="1">
        <w:r w:rsidR="00E94E7B" w:rsidRPr="004E2838">
          <w:rPr>
            <w:rStyle w:val="Lienhypertexte"/>
            <w:rFonts w:ascii="Arial" w:hAnsi="Arial" w:cs="Arial"/>
            <w:color w:val="0070C0"/>
            <w:lang w:val="en-GB"/>
          </w:rPr>
          <w:t>https://webarchive.nationalarchives.gov.uk/20160105170227/http://www.ons.gov.uk/ons/guide-method/user-guidance/well-being/about-the-programme/index.html</w:t>
        </w:r>
      </w:hyperlink>
      <w:r w:rsidR="00682ECA" w:rsidRPr="004E2838">
        <w:rPr>
          <w:rFonts w:ascii="Arial" w:hAnsi="Arial" w:cs="Arial"/>
          <w:color w:val="0070C0"/>
          <w:lang w:val="en-GB"/>
        </w:rPr>
        <w:t xml:space="preserve"> </w:t>
      </w:r>
    </w:p>
    <w:p w14:paraId="1B767305" w14:textId="77777777" w:rsidR="00D957F2" w:rsidRPr="004E2838" w:rsidRDefault="00A0449A" w:rsidP="007F6C6F">
      <w:pPr>
        <w:spacing w:after="570"/>
        <w:contextualSpacing/>
        <w:jc w:val="both"/>
        <w:rPr>
          <w:rFonts w:ascii="Arial" w:hAnsi="Arial" w:cs="Arial"/>
          <w:lang w:val="en-GB"/>
        </w:rPr>
      </w:pPr>
      <w:r w:rsidRPr="004E2838">
        <w:rPr>
          <w:rFonts w:ascii="Arial" w:hAnsi="Arial" w:cs="Arial"/>
          <w:lang w:val="en-GB"/>
        </w:rPr>
        <w:t>(</w:t>
      </w:r>
      <w:r w:rsidR="00762D11" w:rsidRPr="004E2838">
        <w:rPr>
          <w:rFonts w:ascii="Arial" w:hAnsi="Arial" w:cs="Arial"/>
          <w:lang w:val="en-GB"/>
        </w:rPr>
        <w:t>A</w:t>
      </w:r>
      <w:r w:rsidRPr="004E2838">
        <w:rPr>
          <w:rFonts w:ascii="Arial" w:hAnsi="Arial" w:cs="Arial"/>
          <w:lang w:val="en-GB"/>
        </w:rPr>
        <w:t>ccessed:</w:t>
      </w:r>
      <w:r w:rsidR="00762D11" w:rsidRPr="004E2838">
        <w:rPr>
          <w:rFonts w:ascii="Arial" w:hAnsi="Arial" w:cs="Arial"/>
          <w:lang w:val="en-GB"/>
        </w:rPr>
        <w:t xml:space="preserve"> </w:t>
      </w:r>
      <w:r w:rsidRPr="004E2838">
        <w:rPr>
          <w:rFonts w:ascii="Arial" w:hAnsi="Arial" w:cs="Arial"/>
          <w:lang w:val="en-GB"/>
        </w:rPr>
        <w:t>25</w:t>
      </w:r>
      <w:r w:rsidR="005B3B94" w:rsidRPr="004E2838">
        <w:rPr>
          <w:rFonts w:ascii="Arial" w:hAnsi="Arial" w:cs="Arial"/>
          <w:lang w:val="en-GB"/>
        </w:rPr>
        <w:t>th</w:t>
      </w:r>
      <w:r w:rsidR="00762D11" w:rsidRPr="004E2838">
        <w:rPr>
          <w:rFonts w:ascii="Arial" w:hAnsi="Arial" w:cs="Arial"/>
          <w:lang w:val="en-GB"/>
        </w:rPr>
        <w:t xml:space="preserve"> January 2019</w:t>
      </w:r>
      <w:r w:rsidRPr="004E2838">
        <w:rPr>
          <w:rFonts w:ascii="Arial" w:hAnsi="Arial" w:cs="Arial"/>
          <w:lang w:val="en-GB"/>
        </w:rPr>
        <w:t>)</w:t>
      </w:r>
      <w:r w:rsidR="001C293E" w:rsidRPr="004E2838">
        <w:rPr>
          <w:rFonts w:ascii="Arial" w:hAnsi="Arial" w:cs="Arial"/>
          <w:lang w:val="en-GB"/>
        </w:rPr>
        <w:t>.</w:t>
      </w:r>
    </w:p>
    <w:p w14:paraId="4024A7B3" w14:textId="77777777" w:rsidR="00D957F2" w:rsidRPr="004E2838" w:rsidRDefault="00D957F2" w:rsidP="007F6C6F">
      <w:pPr>
        <w:spacing w:after="570"/>
        <w:contextualSpacing/>
        <w:jc w:val="both"/>
        <w:rPr>
          <w:rFonts w:ascii="Arial" w:hAnsi="Arial" w:cs="Arial"/>
          <w:lang w:val="en-GB"/>
        </w:rPr>
      </w:pPr>
    </w:p>
    <w:p w14:paraId="56331FE2" w14:textId="77777777" w:rsidR="00D957F2" w:rsidRPr="004E2838" w:rsidRDefault="00D957F2" w:rsidP="007F6C6F">
      <w:pPr>
        <w:spacing w:after="570"/>
        <w:contextualSpacing/>
        <w:jc w:val="both"/>
        <w:rPr>
          <w:rFonts w:ascii="Arial" w:hAnsi="Arial" w:cs="Arial"/>
          <w:color w:val="111111"/>
          <w:lang w:val="en-GB"/>
        </w:rPr>
      </w:pPr>
      <w:r w:rsidRPr="004E2838">
        <w:rPr>
          <w:rFonts w:ascii="Arial" w:hAnsi="Arial" w:cs="Arial"/>
          <w:lang w:val="en-GB"/>
        </w:rPr>
        <w:t xml:space="preserve">ONS (2014) </w:t>
      </w:r>
      <w:r w:rsidRPr="004E2838">
        <w:rPr>
          <w:rFonts w:ascii="Arial" w:hAnsi="Arial" w:cs="Arial"/>
          <w:i/>
          <w:lang w:val="en-GB"/>
        </w:rPr>
        <w:t>Measuring national well-being</w:t>
      </w:r>
      <w:r w:rsidRPr="004E2838">
        <w:rPr>
          <w:rFonts w:ascii="Arial" w:hAnsi="Arial" w:cs="Arial"/>
          <w:lang w:val="en-GB"/>
        </w:rPr>
        <w:t>: Children's well-being, 2014. Available at:</w:t>
      </w:r>
      <w:r w:rsidRPr="004E2838">
        <w:rPr>
          <w:rFonts w:ascii="Arial" w:hAnsi="Arial" w:cs="Arial"/>
          <w:color w:val="382896"/>
          <w:lang w:val="en-GB"/>
        </w:rPr>
        <w:t xml:space="preserve"> </w:t>
      </w:r>
      <w:hyperlink r:id="rId29" w:history="1">
        <w:r w:rsidRPr="004E2838">
          <w:rPr>
            <w:rStyle w:val="Lienhypertexte"/>
            <w:rFonts w:ascii="Arial" w:hAnsi="Arial" w:cs="Arial"/>
            <w:lang w:val="en-GB"/>
          </w:rPr>
          <w:t>http://webarchive.nationalarchives.gov.uk/20160105160709/http://www.ons.gov.uk/ons/dcp171776_355140.pdf</w:t>
        </w:r>
      </w:hyperlink>
      <w:r w:rsidRPr="004E2838">
        <w:rPr>
          <w:rFonts w:ascii="Arial" w:hAnsi="Arial" w:cs="Arial"/>
          <w:color w:val="111111"/>
          <w:lang w:val="en-GB"/>
        </w:rPr>
        <w:t>.</w:t>
      </w:r>
    </w:p>
    <w:p w14:paraId="0250394B" w14:textId="616E0E9A" w:rsidR="00D957F2" w:rsidRPr="004E2838" w:rsidRDefault="00D957F2" w:rsidP="007F6C6F">
      <w:pPr>
        <w:spacing w:after="570"/>
        <w:contextualSpacing/>
        <w:jc w:val="both"/>
        <w:rPr>
          <w:rFonts w:ascii="Arial" w:hAnsi="Arial" w:cs="Arial"/>
          <w:lang w:val="en-GB"/>
        </w:rPr>
      </w:pPr>
      <w:r w:rsidRPr="004E2838">
        <w:rPr>
          <w:rFonts w:ascii="Arial" w:hAnsi="Arial" w:cs="Arial"/>
          <w:lang w:val="en-GB"/>
        </w:rPr>
        <w:t>(Accessed: 25th January 2019).</w:t>
      </w:r>
    </w:p>
    <w:p w14:paraId="654ABCE0" w14:textId="7F3CD28F" w:rsidR="00135BE6" w:rsidRPr="004E2838" w:rsidRDefault="00135BE6" w:rsidP="007F6C6F">
      <w:pPr>
        <w:spacing w:after="570"/>
        <w:contextualSpacing/>
        <w:jc w:val="both"/>
        <w:rPr>
          <w:rFonts w:ascii="Arial" w:hAnsi="Arial" w:cs="Arial"/>
          <w:lang w:val="en-GB"/>
        </w:rPr>
      </w:pPr>
    </w:p>
    <w:p w14:paraId="0F31FC3A" w14:textId="2A455B28" w:rsidR="00135BE6" w:rsidRPr="004E2838" w:rsidRDefault="00135BE6" w:rsidP="007F6C6F">
      <w:pPr>
        <w:spacing w:after="570"/>
        <w:contextualSpacing/>
        <w:jc w:val="both"/>
        <w:rPr>
          <w:rFonts w:ascii="Arial" w:hAnsi="Arial" w:cs="Arial"/>
          <w:shd w:val="clear" w:color="auto" w:fill="FFFFFF"/>
          <w:lang w:val="en-GB"/>
        </w:rPr>
      </w:pPr>
      <w:r w:rsidRPr="004E2838">
        <w:rPr>
          <w:rFonts w:ascii="Arial" w:hAnsi="Arial" w:cs="Arial"/>
          <w:shd w:val="clear" w:color="auto" w:fill="FFFFFF"/>
          <w:lang w:val="en-GB"/>
        </w:rPr>
        <w:t>P</w:t>
      </w:r>
      <w:r w:rsidR="003D2250" w:rsidRPr="004E2838">
        <w:rPr>
          <w:rFonts w:ascii="Arial" w:hAnsi="Arial" w:cs="Arial"/>
          <w:shd w:val="clear" w:color="auto" w:fill="FFFFFF"/>
          <w:lang w:val="en-GB"/>
        </w:rPr>
        <w:t>ark</w:t>
      </w:r>
      <w:r w:rsidRPr="004E2838">
        <w:rPr>
          <w:rFonts w:ascii="Arial" w:hAnsi="Arial" w:cs="Arial"/>
          <w:shd w:val="clear" w:color="auto" w:fill="FFFFFF"/>
          <w:lang w:val="en-GB"/>
        </w:rPr>
        <w:t>, S. and K</w:t>
      </w:r>
      <w:r w:rsidR="003D2250" w:rsidRPr="004E2838">
        <w:rPr>
          <w:rFonts w:ascii="Arial" w:hAnsi="Arial" w:cs="Arial"/>
          <w:shd w:val="clear" w:color="auto" w:fill="FFFFFF"/>
          <w:lang w:val="en-GB"/>
        </w:rPr>
        <w:t>im</w:t>
      </w:r>
      <w:r w:rsidRPr="004E2838">
        <w:rPr>
          <w:rFonts w:ascii="Arial" w:hAnsi="Arial" w:cs="Arial"/>
          <w:shd w:val="clear" w:color="auto" w:fill="FFFFFF"/>
          <w:lang w:val="en-GB"/>
        </w:rPr>
        <w:t xml:space="preserve">, Y., </w:t>
      </w:r>
      <w:r w:rsidR="00241CFD" w:rsidRPr="004E2838">
        <w:rPr>
          <w:rFonts w:ascii="Arial" w:hAnsi="Arial" w:cs="Arial"/>
          <w:shd w:val="clear" w:color="auto" w:fill="FFFFFF"/>
          <w:lang w:val="en-GB"/>
        </w:rPr>
        <w:t>(</w:t>
      </w:r>
      <w:r w:rsidRPr="004E2838">
        <w:rPr>
          <w:rFonts w:ascii="Arial" w:hAnsi="Arial" w:cs="Arial"/>
          <w:shd w:val="clear" w:color="auto" w:fill="FFFFFF"/>
          <w:lang w:val="en-GB"/>
        </w:rPr>
        <w:t>2018</w:t>
      </w:r>
      <w:r w:rsidR="00241CFD" w:rsidRPr="004E2838">
        <w:rPr>
          <w:rFonts w:ascii="Arial" w:hAnsi="Arial" w:cs="Arial"/>
          <w:shd w:val="clear" w:color="auto" w:fill="FFFFFF"/>
          <w:lang w:val="en-GB"/>
        </w:rPr>
        <w:t>)</w:t>
      </w:r>
      <w:r w:rsidRPr="004E2838">
        <w:rPr>
          <w:rFonts w:ascii="Arial" w:hAnsi="Arial" w:cs="Arial"/>
          <w:shd w:val="clear" w:color="auto" w:fill="FFFFFF"/>
          <w:lang w:val="en-GB"/>
        </w:rPr>
        <w:t xml:space="preserve"> </w:t>
      </w:r>
      <w:r w:rsidR="00241CFD" w:rsidRPr="004E2838">
        <w:rPr>
          <w:rFonts w:ascii="Arial" w:hAnsi="Arial" w:cs="Arial"/>
          <w:shd w:val="clear" w:color="auto" w:fill="FFFFFF"/>
          <w:lang w:val="en-GB"/>
        </w:rPr>
        <w:t>‘</w:t>
      </w:r>
      <w:r w:rsidRPr="004E2838">
        <w:rPr>
          <w:rFonts w:ascii="Arial" w:hAnsi="Arial" w:cs="Arial"/>
          <w:shd w:val="clear" w:color="auto" w:fill="FFFFFF"/>
          <w:lang w:val="en-GB"/>
        </w:rPr>
        <w:t>Ways of coping with excessive academic stress among Korean adolescents during leisure time</w:t>
      </w:r>
      <w:r w:rsidR="00241CFD" w:rsidRPr="004E2838">
        <w:rPr>
          <w:rFonts w:ascii="Arial" w:hAnsi="Arial" w:cs="Arial"/>
          <w:shd w:val="clear" w:color="auto" w:fill="FFFFFF"/>
          <w:lang w:val="en-GB"/>
        </w:rPr>
        <w:t>’,</w:t>
      </w:r>
      <w:r w:rsidRPr="004E2838">
        <w:rPr>
          <w:rStyle w:val="apple-converted-space"/>
          <w:rFonts w:ascii="Arial" w:hAnsi="Arial" w:cs="Arial"/>
          <w:shd w:val="clear" w:color="auto" w:fill="FFFFFF"/>
          <w:lang w:val="en-GB"/>
        </w:rPr>
        <w:t> </w:t>
      </w:r>
      <w:r w:rsidRPr="004E2838">
        <w:rPr>
          <w:rFonts w:ascii="Arial" w:hAnsi="Arial" w:cs="Arial"/>
          <w:i/>
          <w:iCs/>
          <w:lang w:val="en-GB"/>
        </w:rPr>
        <w:t>International Journal of Qualitative Studies on Health and Well-being,</w:t>
      </w:r>
      <w:r w:rsidRPr="004E2838">
        <w:rPr>
          <w:rStyle w:val="apple-converted-space"/>
          <w:rFonts w:ascii="Arial" w:hAnsi="Arial" w:cs="Arial"/>
          <w:i/>
          <w:iCs/>
          <w:lang w:val="en-GB"/>
        </w:rPr>
        <w:t> </w:t>
      </w:r>
      <w:r w:rsidRPr="004E2838">
        <w:rPr>
          <w:rFonts w:ascii="Arial" w:hAnsi="Arial" w:cs="Arial"/>
          <w:bCs/>
          <w:lang w:val="en-GB"/>
        </w:rPr>
        <w:t>13</w:t>
      </w:r>
      <w:r w:rsidRPr="004E2838">
        <w:rPr>
          <w:rFonts w:ascii="Arial" w:hAnsi="Arial" w:cs="Arial"/>
          <w:shd w:val="clear" w:color="auto" w:fill="FFFFFF"/>
          <w:lang w:val="en-GB"/>
        </w:rPr>
        <w:t xml:space="preserve">(1), pp. 1505397. </w:t>
      </w:r>
      <w:r w:rsidRPr="004E2838">
        <w:rPr>
          <w:rFonts w:ascii="Arial" w:hAnsi="Arial" w:cs="Arial"/>
          <w:lang w:val="en-GB"/>
        </w:rPr>
        <w:t>Available at:</w:t>
      </w:r>
    </w:p>
    <w:p w14:paraId="76CA07B0" w14:textId="3F95D291" w:rsidR="00D957F2" w:rsidRPr="004E2838" w:rsidRDefault="0058095A" w:rsidP="007F6C6F">
      <w:pPr>
        <w:spacing w:after="570"/>
        <w:contextualSpacing/>
        <w:jc w:val="both"/>
        <w:rPr>
          <w:rFonts w:ascii="Arial" w:hAnsi="Arial" w:cs="Arial"/>
          <w:color w:val="0070C0"/>
          <w:u w:val="single"/>
          <w:lang w:val="en-GB"/>
        </w:rPr>
      </w:pPr>
      <w:hyperlink r:id="rId30" w:history="1">
        <w:r w:rsidR="00135BE6" w:rsidRPr="004E2838">
          <w:rPr>
            <w:rStyle w:val="Lienhypertexte"/>
            <w:rFonts w:ascii="Arial" w:hAnsi="Arial" w:cs="Arial"/>
            <w:color w:val="0070C0"/>
            <w:lang w:val="en-GB"/>
          </w:rPr>
          <w:t>https://doi.org/10.1080/17482631.2018.1505397</w:t>
        </w:r>
      </w:hyperlink>
    </w:p>
    <w:p w14:paraId="7A967F2C" w14:textId="77777777" w:rsidR="00135BE6" w:rsidRPr="004E2838" w:rsidRDefault="00135BE6" w:rsidP="007F6C6F">
      <w:pPr>
        <w:spacing w:after="570"/>
        <w:contextualSpacing/>
        <w:jc w:val="both"/>
        <w:rPr>
          <w:rFonts w:ascii="Arial" w:hAnsi="Arial" w:cs="Arial"/>
          <w:lang w:val="en-GB"/>
        </w:rPr>
      </w:pPr>
      <w:r w:rsidRPr="004E2838">
        <w:rPr>
          <w:rFonts w:ascii="Arial" w:hAnsi="Arial" w:cs="Arial"/>
          <w:lang w:val="en-GB"/>
        </w:rPr>
        <w:t>(Accessed: 26th January 2019).</w:t>
      </w:r>
    </w:p>
    <w:p w14:paraId="5B66BB72" w14:textId="77777777" w:rsidR="00135BE6" w:rsidRPr="004E2838" w:rsidRDefault="00135BE6" w:rsidP="007F6C6F">
      <w:pPr>
        <w:spacing w:after="570"/>
        <w:contextualSpacing/>
        <w:jc w:val="both"/>
        <w:rPr>
          <w:rFonts w:ascii="Arial" w:hAnsi="Arial" w:cs="Arial"/>
          <w:lang w:val="en-GB"/>
        </w:rPr>
      </w:pPr>
    </w:p>
    <w:p w14:paraId="278754F8" w14:textId="77777777" w:rsidR="00946158" w:rsidRPr="004E2838" w:rsidRDefault="00C409A5" w:rsidP="007F6C6F">
      <w:pPr>
        <w:spacing w:after="570"/>
        <w:contextualSpacing/>
        <w:jc w:val="both"/>
        <w:rPr>
          <w:rFonts w:ascii="Arial" w:hAnsi="Arial" w:cs="Arial"/>
          <w:lang w:val="en-GB"/>
        </w:rPr>
      </w:pPr>
      <w:r w:rsidRPr="004E2838">
        <w:rPr>
          <w:rFonts w:ascii="Arial" w:hAnsi="Arial" w:cs="Arial"/>
          <w:lang w:val="en-GB"/>
        </w:rPr>
        <w:t>Randolph, J.J., Kangas</w:t>
      </w:r>
      <w:r w:rsidR="00E9578E" w:rsidRPr="004E2838">
        <w:rPr>
          <w:rFonts w:ascii="Arial" w:hAnsi="Arial" w:cs="Arial"/>
          <w:lang w:val="en-GB"/>
        </w:rPr>
        <w:t xml:space="preserve"> and</w:t>
      </w:r>
      <w:r w:rsidRPr="004E2838">
        <w:rPr>
          <w:rFonts w:ascii="Arial" w:hAnsi="Arial" w:cs="Arial"/>
          <w:lang w:val="en-GB"/>
        </w:rPr>
        <w:t xml:space="preserve"> M., </w:t>
      </w:r>
      <w:proofErr w:type="spellStart"/>
      <w:r w:rsidRPr="004E2838">
        <w:rPr>
          <w:rFonts w:ascii="Arial" w:hAnsi="Arial" w:cs="Arial"/>
          <w:lang w:val="en-GB"/>
        </w:rPr>
        <w:t>Ruokamo</w:t>
      </w:r>
      <w:proofErr w:type="spellEnd"/>
      <w:r w:rsidRPr="004E2838">
        <w:rPr>
          <w:rFonts w:ascii="Arial" w:hAnsi="Arial" w:cs="Arial"/>
          <w:lang w:val="en-GB"/>
        </w:rPr>
        <w:t xml:space="preserve">, H. (2009) ‘The Preliminary Development of the Children’s Overall Satisfaction with Schooling Scale (COSSS)’, </w:t>
      </w:r>
      <w:r w:rsidRPr="004E2838">
        <w:rPr>
          <w:rFonts w:ascii="Arial" w:hAnsi="Arial" w:cs="Arial"/>
          <w:i/>
          <w:lang w:val="en-GB"/>
        </w:rPr>
        <w:t xml:space="preserve">Child Indicators Research, </w:t>
      </w:r>
      <w:r w:rsidRPr="004E2838">
        <w:rPr>
          <w:rFonts w:ascii="Arial" w:hAnsi="Arial" w:cs="Arial"/>
          <w:lang w:val="en-GB"/>
        </w:rPr>
        <w:t xml:space="preserve">2(1), pp. 79-93. </w:t>
      </w:r>
    </w:p>
    <w:p w14:paraId="4D68CC5A" w14:textId="282827B0" w:rsidR="00F52848" w:rsidRPr="004E2838" w:rsidRDefault="0018795B" w:rsidP="007F6C6F">
      <w:pPr>
        <w:spacing w:after="570"/>
        <w:contextualSpacing/>
        <w:jc w:val="both"/>
        <w:rPr>
          <w:rFonts w:ascii="Arial" w:hAnsi="Arial" w:cs="Arial"/>
          <w:lang w:val="en-GB"/>
        </w:rPr>
      </w:pPr>
      <w:r w:rsidRPr="004E2838">
        <w:rPr>
          <w:rFonts w:ascii="Arial" w:hAnsi="Arial" w:cs="Arial"/>
          <w:lang w:val="en-GB"/>
        </w:rPr>
        <w:t>DOI:10.1007/s12187-008-9027-1</w:t>
      </w:r>
    </w:p>
    <w:p w14:paraId="1BF6CC6C" w14:textId="77777777" w:rsidR="002210C2" w:rsidRPr="004E2838" w:rsidRDefault="002210C2" w:rsidP="007F6C6F">
      <w:pPr>
        <w:jc w:val="both"/>
        <w:rPr>
          <w:rFonts w:ascii="Verdana" w:hAnsi="Verdana"/>
          <w:color w:val="555555"/>
          <w:sz w:val="18"/>
          <w:szCs w:val="18"/>
          <w:shd w:val="clear" w:color="auto" w:fill="FFFFFF"/>
          <w:lang w:val="en-GB"/>
        </w:rPr>
      </w:pPr>
    </w:p>
    <w:p w14:paraId="21DB8169" w14:textId="7F618E1A" w:rsidR="002210C2" w:rsidRPr="004E2838" w:rsidRDefault="002210C2" w:rsidP="007F6C6F">
      <w:pPr>
        <w:jc w:val="both"/>
        <w:rPr>
          <w:rFonts w:ascii="Arial" w:hAnsi="Arial" w:cs="Arial"/>
          <w:lang w:val="en-GB"/>
        </w:rPr>
      </w:pPr>
      <w:r w:rsidRPr="004E2838">
        <w:rPr>
          <w:rFonts w:ascii="Arial" w:hAnsi="Arial" w:cs="Arial"/>
          <w:shd w:val="clear" w:color="auto" w:fill="FFFFFF"/>
          <w:lang w:val="en-GB"/>
        </w:rPr>
        <w:t>R</w:t>
      </w:r>
      <w:r w:rsidR="00CA081F" w:rsidRPr="004E2838">
        <w:rPr>
          <w:rFonts w:ascii="Arial" w:hAnsi="Arial" w:cs="Arial"/>
          <w:shd w:val="clear" w:color="auto" w:fill="FFFFFF"/>
          <w:lang w:val="en-GB"/>
        </w:rPr>
        <w:t>ees</w:t>
      </w:r>
      <w:r w:rsidRPr="004E2838">
        <w:rPr>
          <w:rFonts w:ascii="Arial" w:hAnsi="Arial" w:cs="Arial"/>
          <w:shd w:val="clear" w:color="auto" w:fill="FFFFFF"/>
          <w:lang w:val="en-GB"/>
        </w:rPr>
        <w:t>, G. and B</w:t>
      </w:r>
      <w:r w:rsidR="00CA081F" w:rsidRPr="004E2838">
        <w:rPr>
          <w:rFonts w:ascii="Arial" w:hAnsi="Arial" w:cs="Arial"/>
          <w:shd w:val="clear" w:color="auto" w:fill="FFFFFF"/>
          <w:lang w:val="en-GB"/>
        </w:rPr>
        <w:t>radshaw</w:t>
      </w:r>
      <w:r w:rsidRPr="004E2838">
        <w:rPr>
          <w:rFonts w:ascii="Arial" w:hAnsi="Arial" w:cs="Arial"/>
          <w:shd w:val="clear" w:color="auto" w:fill="FFFFFF"/>
          <w:lang w:val="en-GB"/>
        </w:rPr>
        <w:t xml:space="preserve">, J. (2018) ‘Exploring Low Subjective Well-Being Among Children Aged 11 in the UK: </w:t>
      </w:r>
      <w:proofErr w:type="gramStart"/>
      <w:r w:rsidRPr="004E2838">
        <w:rPr>
          <w:rFonts w:ascii="Arial" w:hAnsi="Arial" w:cs="Arial"/>
          <w:shd w:val="clear" w:color="auto" w:fill="FFFFFF"/>
          <w:lang w:val="en-GB"/>
        </w:rPr>
        <w:t>an</w:t>
      </w:r>
      <w:proofErr w:type="gramEnd"/>
      <w:r w:rsidRPr="004E2838">
        <w:rPr>
          <w:rFonts w:ascii="Arial" w:hAnsi="Arial" w:cs="Arial"/>
          <w:shd w:val="clear" w:color="auto" w:fill="FFFFFF"/>
          <w:lang w:val="en-GB"/>
        </w:rPr>
        <w:t xml:space="preserve"> Analysis Using Data Reported by Parents and by Children’, </w:t>
      </w:r>
      <w:r w:rsidRPr="004E2838">
        <w:rPr>
          <w:rFonts w:ascii="Arial" w:hAnsi="Arial" w:cs="Arial"/>
          <w:i/>
          <w:iCs/>
          <w:lang w:val="en-GB"/>
        </w:rPr>
        <w:t>Child Indicators Research, </w:t>
      </w:r>
      <w:r w:rsidRPr="004E2838">
        <w:rPr>
          <w:rFonts w:ascii="Arial" w:hAnsi="Arial" w:cs="Arial"/>
          <w:bCs/>
          <w:lang w:val="en-GB"/>
        </w:rPr>
        <w:t>11</w:t>
      </w:r>
      <w:r w:rsidRPr="004E2838">
        <w:rPr>
          <w:rFonts w:ascii="Arial" w:hAnsi="Arial" w:cs="Arial"/>
          <w:shd w:val="clear" w:color="auto" w:fill="FFFFFF"/>
          <w:lang w:val="en-GB"/>
        </w:rPr>
        <w:t>(1), pp. 27-56.</w:t>
      </w:r>
      <w:r w:rsidR="00946158" w:rsidRPr="004E2838">
        <w:rPr>
          <w:rFonts w:ascii="Arial" w:hAnsi="Arial" w:cs="Arial"/>
          <w:shd w:val="clear" w:color="auto" w:fill="FFFFFF"/>
          <w:lang w:val="en-GB"/>
        </w:rPr>
        <w:t xml:space="preserve"> </w:t>
      </w:r>
      <w:r w:rsidR="00946158" w:rsidRPr="004E2838">
        <w:rPr>
          <w:rFonts w:ascii="Arial" w:hAnsi="Arial" w:cs="Arial"/>
          <w:lang w:val="en-GB"/>
        </w:rPr>
        <w:t>Available at:</w:t>
      </w:r>
    </w:p>
    <w:p w14:paraId="3463BA13" w14:textId="4D5405FD" w:rsidR="00F52848" w:rsidRPr="004E2838" w:rsidRDefault="0058095A" w:rsidP="007F6C6F">
      <w:pPr>
        <w:spacing w:after="570"/>
        <w:contextualSpacing/>
        <w:jc w:val="both"/>
        <w:rPr>
          <w:rFonts w:ascii="Arial" w:hAnsi="Arial" w:cs="Arial"/>
          <w:color w:val="0070C0"/>
          <w:lang w:val="en-GB"/>
        </w:rPr>
      </w:pPr>
      <w:hyperlink r:id="rId31" w:history="1">
        <w:r w:rsidR="00946158" w:rsidRPr="004E2838">
          <w:rPr>
            <w:rStyle w:val="Lienhypertexte"/>
            <w:rFonts w:ascii="Arial" w:hAnsi="Arial" w:cs="Arial"/>
            <w:color w:val="0070C0"/>
            <w:lang w:val="en-GB"/>
          </w:rPr>
          <w:t>https://rdcu.be/buvew</w:t>
        </w:r>
      </w:hyperlink>
    </w:p>
    <w:p w14:paraId="2198340B" w14:textId="7CE910E6" w:rsidR="00946158" w:rsidRPr="004E2838" w:rsidRDefault="00946158" w:rsidP="007F6C6F">
      <w:pPr>
        <w:spacing w:after="570"/>
        <w:contextualSpacing/>
        <w:jc w:val="both"/>
        <w:rPr>
          <w:rFonts w:ascii="Arial" w:hAnsi="Arial" w:cs="Arial"/>
          <w:lang w:val="en-GB"/>
        </w:rPr>
      </w:pPr>
      <w:r w:rsidRPr="004E2838">
        <w:rPr>
          <w:rFonts w:ascii="Arial" w:hAnsi="Arial" w:cs="Arial"/>
          <w:lang w:val="en-GB"/>
        </w:rPr>
        <w:t>(Accessed: 15th February 2019).</w:t>
      </w:r>
    </w:p>
    <w:p w14:paraId="07362F18" w14:textId="77777777" w:rsidR="00946158" w:rsidRPr="004E2838" w:rsidRDefault="00946158" w:rsidP="007F6C6F">
      <w:pPr>
        <w:spacing w:after="570"/>
        <w:contextualSpacing/>
        <w:jc w:val="both"/>
        <w:rPr>
          <w:rFonts w:ascii="Arial" w:hAnsi="Arial" w:cs="Arial"/>
          <w:lang w:val="en-GB"/>
        </w:rPr>
      </w:pPr>
    </w:p>
    <w:p w14:paraId="2CD6C083" w14:textId="4929754B" w:rsidR="00562935" w:rsidRDefault="00562935" w:rsidP="007F6C6F">
      <w:pPr>
        <w:jc w:val="both"/>
        <w:rPr>
          <w:rFonts w:ascii="Arial" w:hAnsi="Arial" w:cs="Arial"/>
          <w:shd w:val="clear" w:color="auto" w:fill="FFFFFF"/>
          <w:lang w:val="en-GB"/>
        </w:rPr>
      </w:pPr>
      <w:proofErr w:type="spellStart"/>
      <w:r w:rsidRPr="004E2838">
        <w:rPr>
          <w:rFonts w:ascii="Arial" w:hAnsi="Arial" w:cs="Arial"/>
          <w:shd w:val="clear" w:color="auto" w:fill="FFFFFF"/>
          <w:lang w:val="en-GB"/>
        </w:rPr>
        <w:t>Sanghani</w:t>
      </w:r>
      <w:proofErr w:type="spellEnd"/>
      <w:r w:rsidRPr="004E2838">
        <w:rPr>
          <w:rFonts w:ascii="Arial" w:hAnsi="Arial" w:cs="Arial"/>
          <w:shd w:val="clear" w:color="auto" w:fill="FFFFFF"/>
          <w:lang w:val="en-GB"/>
        </w:rPr>
        <w:t>, J., U</w:t>
      </w:r>
      <w:r w:rsidR="00FA5C4A" w:rsidRPr="004E2838">
        <w:rPr>
          <w:rFonts w:ascii="Arial" w:hAnsi="Arial" w:cs="Arial"/>
          <w:shd w:val="clear" w:color="auto" w:fill="FFFFFF"/>
          <w:lang w:val="en-GB"/>
        </w:rPr>
        <w:t>padhyay</w:t>
      </w:r>
      <w:r w:rsidRPr="004E2838">
        <w:rPr>
          <w:rFonts w:ascii="Arial" w:hAnsi="Arial" w:cs="Arial"/>
          <w:shd w:val="clear" w:color="auto" w:fill="FFFFFF"/>
          <w:lang w:val="en-GB"/>
        </w:rPr>
        <w:t>, U. and S</w:t>
      </w:r>
      <w:r w:rsidR="00FA5C4A" w:rsidRPr="004E2838">
        <w:rPr>
          <w:rFonts w:ascii="Arial" w:hAnsi="Arial" w:cs="Arial"/>
          <w:shd w:val="clear" w:color="auto" w:fill="FFFFFF"/>
          <w:lang w:val="en-GB"/>
        </w:rPr>
        <w:t>harma</w:t>
      </w:r>
      <w:r w:rsidRPr="004E2838">
        <w:rPr>
          <w:rFonts w:ascii="Arial" w:hAnsi="Arial" w:cs="Arial"/>
          <w:shd w:val="clear" w:color="auto" w:fill="FFFFFF"/>
          <w:lang w:val="en-GB"/>
        </w:rPr>
        <w:t xml:space="preserve">, S., </w:t>
      </w:r>
      <w:r w:rsidR="00FA5C4A" w:rsidRPr="004E2838">
        <w:rPr>
          <w:rFonts w:ascii="Arial" w:hAnsi="Arial" w:cs="Arial"/>
          <w:shd w:val="clear" w:color="auto" w:fill="FFFFFF"/>
          <w:lang w:val="en-GB"/>
        </w:rPr>
        <w:t>(</w:t>
      </w:r>
      <w:r w:rsidRPr="004E2838">
        <w:rPr>
          <w:rFonts w:ascii="Arial" w:hAnsi="Arial" w:cs="Arial"/>
          <w:shd w:val="clear" w:color="auto" w:fill="FFFFFF"/>
          <w:lang w:val="en-GB"/>
        </w:rPr>
        <w:t>2013</w:t>
      </w:r>
      <w:r w:rsidR="00FA5C4A" w:rsidRPr="004E2838">
        <w:rPr>
          <w:rFonts w:ascii="Arial" w:hAnsi="Arial" w:cs="Arial"/>
          <w:shd w:val="clear" w:color="auto" w:fill="FFFFFF"/>
          <w:lang w:val="en-GB"/>
        </w:rPr>
        <w:t>)</w:t>
      </w:r>
      <w:r w:rsidRPr="004E2838">
        <w:rPr>
          <w:rFonts w:ascii="Arial" w:hAnsi="Arial" w:cs="Arial"/>
          <w:shd w:val="clear" w:color="auto" w:fill="FFFFFF"/>
          <w:lang w:val="en-GB"/>
        </w:rPr>
        <w:t xml:space="preserve"> </w:t>
      </w:r>
      <w:r w:rsidR="00162C85" w:rsidRPr="004E2838">
        <w:rPr>
          <w:rFonts w:ascii="Arial" w:hAnsi="Arial" w:cs="Arial"/>
          <w:shd w:val="clear" w:color="auto" w:fill="FFFFFF"/>
          <w:lang w:val="en-GB"/>
        </w:rPr>
        <w:t>‘</w:t>
      </w:r>
      <w:r w:rsidRPr="004E2838">
        <w:rPr>
          <w:rFonts w:ascii="Arial" w:hAnsi="Arial" w:cs="Arial"/>
          <w:shd w:val="clear" w:color="auto" w:fill="FFFFFF"/>
          <w:lang w:val="en-GB"/>
        </w:rPr>
        <w:t>Positive psychology intervention in education well-being and achievement</w:t>
      </w:r>
      <w:r w:rsidR="00162C85" w:rsidRPr="004E2838">
        <w:rPr>
          <w:rFonts w:ascii="Arial" w:hAnsi="Arial" w:cs="Arial"/>
          <w:shd w:val="clear" w:color="auto" w:fill="FFFFFF"/>
          <w:lang w:val="en-GB"/>
        </w:rPr>
        <w:t>’,</w:t>
      </w:r>
      <w:r w:rsidRPr="004E2838">
        <w:rPr>
          <w:rStyle w:val="apple-converted-space"/>
          <w:rFonts w:ascii="Arial" w:hAnsi="Arial" w:cs="Arial"/>
          <w:shd w:val="clear" w:color="auto" w:fill="FFFFFF"/>
          <w:lang w:val="en-GB"/>
        </w:rPr>
        <w:t> </w:t>
      </w:r>
      <w:r w:rsidRPr="004E2838">
        <w:rPr>
          <w:rFonts w:ascii="Arial" w:hAnsi="Arial" w:cs="Arial"/>
          <w:i/>
          <w:iCs/>
          <w:lang w:val="en-GB"/>
        </w:rPr>
        <w:t>Indian Journal of Positive Psychology,</w:t>
      </w:r>
      <w:r w:rsidRPr="004E2838">
        <w:rPr>
          <w:rStyle w:val="apple-converted-space"/>
          <w:rFonts w:ascii="Arial" w:hAnsi="Arial" w:cs="Arial"/>
          <w:i/>
          <w:iCs/>
          <w:lang w:val="en-GB"/>
        </w:rPr>
        <w:t> </w:t>
      </w:r>
      <w:r w:rsidRPr="004E2838">
        <w:rPr>
          <w:rFonts w:ascii="Arial" w:hAnsi="Arial" w:cs="Arial"/>
          <w:bCs/>
          <w:lang w:val="en-GB"/>
        </w:rPr>
        <w:t>4</w:t>
      </w:r>
      <w:r w:rsidRPr="004E2838">
        <w:rPr>
          <w:rFonts w:ascii="Arial" w:hAnsi="Arial" w:cs="Arial"/>
          <w:shd w:val="clear" w:color="auto" w:fill="FFFFFF"/>
          <w:lang w:val="en-GB"/>
        </w:rPr>
        <w:t>(2), pp. 251-257.</w:t>
      </w:r>
    </w:p>
    <w:p w14:paraId="5685AB91" w14:textId="6113B40A" w:rsidR="00783C91" w:rsidRDefault="00783C91" w:rsidP="007F6C6F">
      <w:pPr>
        <w:jc w:val="both"/>
        <w:rPr>
          <w:rFonts w:ascii="Arial" w:hAnsi="Arial" w:cs="Arial"/>
          <w:shd w:val="clear" w:color="auto" w:fill="FFFFFF"/>
          <w:lang w:val="en-GB"/>
        </w:rPr>
      </w:pPr>
    </w:p>
    <w:p w14:paraId="4BEEBFB8" w14:textId="62B93248" w:rsidR="00783C91" w:rsidRPr="00783C91" w:rsidRDefault="00783C91" w:rsidP="00783C91">
      <w:pPr>
        <w:contextualSpacing/>
        <w:jc w:val="both"/>
        <w:rPr>
          <w:rFonts w:ascii="Arial" w:hAnsi="Arial" w:cs="Arial"/>
          <w:shd w:val="clear" w:color="auto" w:fill="FFFFFF"/>
          <w:lang w:val="en-GB"/>
        </w:rPr>
      </w:pPr>
      <w:r w:rsidRPr="00783C91">
        <w:rPr>
          <w:rFonts w:ascii="Arial" w:hAnsi="Arial" w:cs="Arial"/>
          <w:shd w:val="clear" w:color="auto" w:fill="FFFFFF"/>
          <w:lang w:val="en-GB"/>
        </w:rPr>
        <w:t xml:space="preserve">Seligman, M. (2018) ‘PERMA and the building blocks of well-being’, </w:t>
      </w:r>
      <w:r w:rsidRPr="00783C91">
        <w:rPr>
          <w:rFonts w:ascii="Arial" w:hAnsi="Arial" w:cs="Arial"/>
          <w:i/>
          <w:shd w:val="clear" w:color="auto" w:fill="FFFFFF"/>
          <w:lang w:val="en-GB"/>
        </w:rPr>
        <w:t>The Journal of Positive Psychology</w:t>
      </w:r>
      <w:r w:rsidR="007064DD">
        <w:rPr>
          <w:rFonts w:ascii="Arial" w:hAnsi="Arial" w:cs="Arial"/>
          <w:i/>
          <w:shd w:val="clear" w:color="auto" w:fill="FFFFFF"/>
          <w:lang w:val="en-GB"/>
        </w:rPr>
        <w:t xml:space="preserve">, </w:t>
      </w:r>
      <w:proofErr w:type="gramStart"/>
      <w:r w:rsidR="007064DD">
        <w:rPr>
          <w:rFonts w:ascii="Arial" w:hAnsi="Arial" w:cs="Arial"/>
          <w:i/>
          <w:shd w:val="clear" w:color="auto" w:fill="FFFFFF"/>
          <w:lang w:val="en-GB"/>
        </w:rPr>
        <w:t>Dedicated</w:t>
      </w:r>
      <w:proofErr w:type="gramEnd"/>
      <w:r w:rsidR="007064DD">
        <w:rPr>
          <w:rFonts w:ascii="Arial" w:hAnsi="Arial" w:cs="Arial"/>
          <w:i/>
          <w:shd w:val="clear" w:color="auto" w:fill="FFFFFF"/>
          <w:lang w:val="en-GB"/>
        </w:rPr>
        <w:t xml:space="preserve"> to furthering research and promoting good practice</w:t>
      </w:r>
      <w:r w:rsidRPr="00783C91">
        <w:rPr>
          <w:rFonts w:ascii="Arial" w:hAnsi="Arial" w:cs="Arial"/>
          <w:shd w:val="clear" w:color="auto" w:fill="FFFFFF"/>
          <w:lang w:val="en-GB"/>
        </w:rPr>
        <w:t>,</w:t>
      </w:r>
      <w:r w:rsidR="007064DD">
        <w:rPr>
          <w:rFonts w:ascii="Arial" w:hAnsi="Arial" w:cs="Arial"/>
          <w:shd w:val="clear" w:color="auto" w:fill="FFFFFF"/>
          <w:lang w:val="en-GB"/>
        </w:rPr>
        <w:t xml:space="preserve"> 13(4); pp. 333-335.</w:t>
      </w:r>
      <w:r w:rsidRPr="00783C91">
        <w:rPr>
          <w:rFonts w:ascii="Arial" w:hAnsi="Arial" w:cs="Arial"/>
          <w:shd w:val="clear" w:color="auto" w:fill="FFFFFF"/>
          <w:lang w:val="en-GB"/>
        </w:rPr>
        <w:t xml:space="preserve"> </w:t>
      </w:r>
      <w:r w:rsidRPr="00783C91">
        <w:rPr>
          <w:rFonts w:ascii="Arial" w:hAnsi="Arial" w:cs="Arial"/>
          <w:lang w:val="en-GB"/>
        </w:rPr>
        <w:t>Available at:</w:t>
      </w:r>
    </w:p>
    <w:p w14:paraId="28AD67B9" w14:textId="131D7C9C" w:rsidR="00783C91" w:rsidRPr="00783C91" w:rsidRDefault="0058095A" w:rsidP="00783C91">
      <w:pPr>
        <w:spacing w:before="100" w:beforeAutospacing="1" w:after="100" w:afterAutospacing="1"/>
        <w:contextualSpacing/>
        <w:rPr>
          <w:rFonts w:ascii="Arial" w:hAnsi="Arial" w:cs="Arial"/>
          <w:bCs/>
          <w:lang w:val="en-US"/>
        </w:rPr>
      </w:pPr>
      <w:hyperlink r:id="rId32" w:history="1">
        <w:r w:rsidR="00783C91" w:rsidRPr="00783C91">
          <w:rPr>
            <w:rStyle w:val="Lienhypertexte"/>
            <w:rFonts w:ascii="Arial" w:hAnsi="Arial" w:cs="Arial"/>
            <w:bCs/>
            <w:lang w:val="en-US"/>
          </w:rPr>
          <w:t>https://doi.org/10.1080/17439760.2018.1437466</w:t>
        </w:r>
      </w:hyperlink>
    </w:p>
    <w:p w14:paraId="6D4218E1" w14:textId="77777777" w:rsidR="00783C91" w:rsidRPr="00783C91" w:rsidRDefault="00783C91" w:rsidP="00783C91">
      <w:pPr>
        <w:spacing w:after="570"/>
        <w:contextualSpacing/>
        <w:jc w:val="both"/>
        <w:rPr>
          <w:rFonts w:ascii="Arial" w:hAnsi="Arial" w:cs="Arial"/>
          <w:lang w:val="en-GB"/>
        </w:rPr>
      </w:pPr>
      <w:r w:rsidRPr="00783C91">
        <w:rPr>
          <w:rFonts w:ascii="Arial" w:hAnsi="Arial" w:cs="Arial"/>
          <w:lang w:val="en-GB"/>
        </w:rPr>
        <w:t>(Accessed: 15th February 2019).</w:t>
      </w:r>
    </w:p>
    <w:p w14:paraId="0310B880" w14:textId="77777777" w:rsidR="007064DD" w:rsidRDefault="007064DD" w:rsidP="007F6C6F">
      <w:pPr>
        <w:spacing w:after="570"/>
        <w:contextualSpacing/>
        <w:jc w:val="both"/>
        <w:rPr>
          <w:rFonts w:ascii="MyriadPro" w:hAnsi="MyriadPro"/>
          <w:b/>
          <w:bCs/>
          <w:sz w:val="16"/>
          <w:szCs w:val="16"/>
          <w:lang w:val="en-US"/>
        </w:rPr>
      </w:pPr>
    </w:p>
    <w:p w14:paraId="7C3E575E" w14:textId="75CAE06D" w:rsidR="00B0487A" w:rsidRPr="004E2838" w:rsidRDefault="00B0487A" w:rsidP="007F6C6F">
      <w:pPr>
        <w:spacing w:after="570"/>
        <w:contextualSpacing/>
        <w:jc w:val="both"/>
        <w:rPr>
          <w:rFonts w:ascii="Arial" w:hAnsi="Arial" w:cs="Arial"/>
          <w:lang w:val="en-GB"/>
        </w:rPr>
      </w:pPr>
      <w:r w:rsidRPr="004E2838">
        <w:rPr>
          <w:rFonts w:ascii="Arial" w:hAnsi="Arial" w:cs="Arial"/>
          <w:lang w:val="en-GB"/>
        </w:rPr>
        <w:lastRenderedPageBreak/>
        <w:t xml:space="preserve">Stiglitz J., Sen A. &amp; </w:t>
      </w:r>
      <w:proofErr w:type="spellStart"/>
      <w:r w:rsidRPr="004E2838">
        <w:rPr>
          <w:rFonts w:ascii="Arial" w:hAnsi="Arial" w:cs="Arial"/>
          <w:lang w:val="en-GB"/>
        </w:rPr>
        <w:t>Fitoussi</w:t>
      </w:r>
      <w:proofErr w:type="spellEnd"/>
      <w:r w:rsidRPr="004E2838">
        <w:rPr>
          <w:rFonts w:ascii="Arial" w:hAnsi="Arial" w:cs="Arial"/>
          <w:lang w:val="en-GB"/>
        </w:rPr>
        <w:t xml:space="preserve"> J. (2009) Report by the commission on the measurement of economic performance and social progress. Paris </w:t>
      </w:r>
    </w:p>
    <w:p w14:paraId="75EC6F02" w14:textId="0A6B9DFC" w:rsidR="00D1267A" w:rsidRPr="004E2838" w:rsidRDefault="00D1267A" w:rsidP="007F6C6F">
      <w:pPr>
        <w:spacing w:after="570"/>
        <w:contextualSpacing/>
        <w:jc w:val="both"/>
        <w:rPr>
          <w:rFonts w:ascii="Arial" w:hAnsi="Arial" w:cs="Arial"/>
          <w:lang w:val="en-GB"/>
        </w:rPr>
      </w:pPr>
    </w:p>
    <w:p w14:paraId="5D988292" w14:textId="677917EB" w:rsidR="00D1267A" w:rsidRDefault="00D1267A" w:rsidP="007F6C6F">
      <w:pPr>
        <w:spacing w:after="570"/>
        <w:contextualSpacing/>
        <w:jc w:val="both"/>
        <w:rPr>
          <w:rFonts w:ascii="Arial" w:hAnsi="Arial" w:cs="Arial"/>
          <w:lang w:val="en-GB"/>
        </w:rPr>
      </w:pPr>
      <w:proofErr w:type="spellStart"/>
      <w:r w:rsidRPr="004E2838">
        <w:rPr>
          <w:rFonts w:ascii="Arial" w:hAnsi="Arial" w:cs="Arial"/>
          <w:lang w:val="en-GB"/>
        </w:rPr>
        <w:t>Suldo</w:t>
      </w:r>
      <w:proofErr w:type="spellEnd"/>
      <w:r w:rsidRPr="004E2838">
        <w:rPr>
          <w:rFonts w:ascii="Arial" w:hAnsi="Arial" w:cs="Arial"/>
          <w:lang w:val="en-GB"/>
        </w:rPr>
        <w:t>, S.M., Riley, K.R. and Shaffer, E.J. (2006) ‘Academic correlates of adolescents’</w:t>
      </w:r>
      <w:r w:rsidR="00833D1D" w:rsidRPr="004E2838">
        <w:rPr>
          <w:rFonts w:ascii="Arial" w:hAnsi="Arial" w:cs="Arial"/>
          <w:lang w:val="en-GB"/>
        </w:rPr>
        <w:t xml:space="preserve"> </w:t>
      </w:r>
      <w:r w:rsidRPr="004E2838">
        <w:rPr>
          <w:rFonts w:ascii="Arial" w:hAnsi="Arial" w:cs="Arial"/>
          <w:lang w:val="en-GB"/>
        </w:rPr>
        <w:t>life satisfaction</w:t>
      </w:r>
      <w:r w:rsidR="00833D1D" w:rsidRPr="004E2838">
        <w:rPr>
          <w:rFonts w:ascii="Arial" w:hAnsi="Arial" w:cs="Arial"/>
          <w:lang w:val="en-GB"/>
        </w:rPr>
        <w:t xml:space="preserve">’, </w:t>
      </w:r>
      <w:r w:rsidR="00833D1D" w:rsidRPr="004E2838">
        <w:rPr>
          <w:rFonts w:ascii="Arial" w:hAnsi="Arial" w:cs="Arial"/>
          <w:i/>
          <w:lang w:val="en-GB"/>
        </w:rPr>
        <w:t xml:space="preserve">School Psychology International, </w:t>
      </w:r>
      <w:r w:rsidR="00833D1D" w:rsidRPr="004E2838">
        <w:rPr>
          <w:rFonts w:ascii="Arial" w:hAnsi="Arial" w:cs="Arial"/>
          <w:lang w:val="en-GB"/>
        </w:rPr>
        <w:t>27(5), pp. 567-582.</w:t>
      </w:r>
    </w:p>
    <w:p w14:paraId="2B978264" w14:textId="6E71FF02" w:rsidR="00092A73" w:rsidRDefault="00092A73" w:rsidP="007F6C6F">
      <w:pPr>
        <w:spacing w:after="570"/>
        <w:contextualSpacing/>
        <w:jc w:val="both"/>
        <w:rPr>
          <w:rFonts w:ascii="Arial" w:hAnsi="Arial" w:cs="Arial"/>
          <w:lang w:val="en-GB"/>
        </w:rPr>
      </w:pPr>
    </w:p>
    <w:p w14:paraId="2650D0E9" w14:textId="14501CD7" w:rsidR="00092A73" w:rsidRDefault="00092A73" w:rsidP="00092A73">
      <w:pPr>
        <w:rPr>
          <w:rFonts w:ascii="Arial" w:hAnsi="Arial" w:cs="Arial"/>
          <w:shd w:val="clear" w:color="auto" w:fill="FFFFFF"/>
        </w:rPr>
      </w:pPr>
      <w:proofErr w:type="spellStart"/>
      <w:r w:rsidRPr="00092A73">
        <w:rPr>
          <w:rFonts w:ascii="Arial" w:hAnsi="Arial" w:cs="Arial"/>
          <w:shd w:val="clear" w:color="auto" w:fill="FFFFFF"/>
        </w:rPr>
        <w:t>T</w:t>
      </w:r>
      <w:r>
        <w:rPr>
          <w:rFonts w:ascii="Arial" w:hAnsi="Arial" w:cs="Arial"/>
          <w:shd w:val="clear" w:color="auto" w:fill="FFFFFF"/>
        </w:rPr>
        <w:t>erriot</w:t>
      </w:r>
      <w:proofErr w:type="spellEnd"/>
      <w:r w:rsidRPr="00092A73">
        <w:rPr>
          <w:rFonts w:ascii="Arial" w:hAnsi="Arial" w:cs="Arial"/>
          <w:shd w:val="clear" w:color="auto" w:fill="FFFFFF"/>
        </w:rPr>
        <w:t xml:space="preserve">, K., </w:t>
      </w:r>
      <w:proofErr w:type="spellStart"/>
      <w:r w:rsidRPr="00092A73">
        <w:rPr>
          <w:rFonts w:ascii="Arial" w:hAnsi="Arial" w:cs="Arial"/>
          <w:shd w:val="clear" w:color="auto" w:fill="FFFFFF"/>
        </w:rPr>
        <w:t>V</w:t>
      </w:r>
      <w:r>
        <w:rPr>
          <w:rFonts w:ascii="Arial" w:hAnsi="Arial" w:cs="Arial"/>
          <w:shd w:val="clear" w:color="auto" w:fill="FFFFFF"/>
        </w:rPr>
        <w:t>ignoli</w:t>
      </w:r>
      <w:proofErr w:type="spellEnd"/>
      <w:r w:rsidRPr="00092A73">
        <w:rPr>
          <w:rFonts w:ascii="Arial" w:hAnsi="Arial" w:cs="Arial"/>
          <w:shd w:val="clear" w:color="auto" w:fill="FFFFFF"/>
        </w:rPr>
        <w:t>, E., L</w:t>
      </w:r>
      <w:r>
        <w:rPr>
          <w:rFonts w:ascii="Arial" w:hAnsi="Arial" w:cs="Arial"/>
          <w:shd w:val="clear" w:color="auto" w:fill="FFFFFF"/>
        </w:rPr>
        <w:t>allemand</w:t>
      </w:r>
      <w:r w:rsidRPr="00092A73">
        <w:rPr>
          <w:rFonts w:ascii="Arial" w:hAnsi="Arial" w:cs="Arial"/>
          <w:shd w:val="clear" w:color="auto" w:fill="FFFFFF"/>
        </w:rPr>
        <w:t>, N. and B</w:t>
      </w:r>
      <w:r>
        <w:rPr>
          <w:rFonts w:ascii="Arial" w:hAnsi="Arial" w:cs="Arial"/>
          <w:shd w:val="clear" w:color="auto" w:fill="FFFFFF"/>
        </w:rPr>
        <w:t>ourcier</w:t>
      </w:r>
      <w:r w:rsidRPr="00092A73">
        <w:rPr>
          <w:rFonts w:ascii="Arial" w:hAnsi="Arial" w:cs="Arial"/>
          <w:shd w:val="clear" w:color="auto" w:fill="FFFFFF"/>
        </w:rPr>
        <w:t xml:space="preserve">, B., </w:t>
      </w:r>
      <w:r>
        <w:rPr>
          <w:rFonts w:ascii="Arial" w:hAnsi="Arial" w:cs="Arial"/>
          <w:shd w:val="clear" w:color="auto" w:fill="FFFFFF"/>
        </w:rPr>
        <w:t>(</w:t>
      </w:r>
      <w:r w:rsidRPr="00092A73">
        <w:rPr>
          <w:rFonts w:ascii="Arial" w:hAnsi="Arial" w:cs="Arial"/>
          <w:shd w:val="clear" w:color="auto" w:fill="FFFFFF"/>
        </w:rPr>
        <w:t>2017</w:t>
      </w:r>
      <w:r>
        <w:rPr>
          <w:rFonts w:ascii="Arial" w:hAnsi="Arial" w:cs="Arial"/>
          <w:shd w:val="clear" w:color="auto" w:fill="FFFFFF"/>
        </w:rPr>
        <w:t>)</w:t>
      </w:r>
      <w:r w:rsidRPr="00092A73">
        <w:rPr>
          <w:rFonts w:ascii="Arial" w:hAnsi="Arial" w:cs="Arial"/>
          <w:shd w:val="clear" w:color="auto" w:fill="FFFFFF"/>
        </w:rPr>
        <w:t xml:space="preserve"> </w:t>
      </w:r>
      <w:r>
        <w:rPr>
          <w:rFonts w:ascii="Arial" w:hAnsi="Arial" w:cs="Arial"/>
          <w:shd w:val="clear" w:color="auto" w:fill="FFFFFF"/>
        </w:rPr>
        <w:t>‘</w:t>
      </w:r>
      <w:r w:rsidRPr="00092A73">
        <w:rPr>
          <w:rFonts w:ascii="Arial" w:hAnsi="Arial" w:cs="Arial"/>
          <w:shd w:val="clear" w:color="auto" w:fill="FFFFFF"/>
        </w:rPr>
        <w:t xml:space="preserve">Validation du Self-Perception Profile for Adolescents de </w:t>
      </w:r>
      <w:proofErr w:type="spellStart"/>
      <w:r w:rsidRPr="00092A73">
        <w:rPr>
          <w:rFonts w:ascii="Arial" w:hAnsi="Arial" w:cs="Arial"/>
          <w:shd w:val="clear" w:color="auto" w:fill="FFFFFF"/>
        </w:rPr>
        <w:t>Harter</w:t>
      </w:r>
      <w:proofErr w:type="spellEnd"/>
      <w:r w:rsidRPr="00092A73">
        <w:rPr>
          <w:rFonts w:ascii="Arial" w:hAnsi="Arial" w:cs="Arial"/>
          <w:shd w:val="clear" w:color="auto" w:fill="FFFFFF"/>
        </w:rPr>
        <w:t xml:space="preserve"> auprès d’un échantillon d’adolescents français</w:t>
      </w:r>
      <w:r>
        <w:rPr>
          <w:rFonts w:ascii="Arial" w:hAnsi="Arial" w:cs="Arial"/>
          <w:shd w:val="clear" w:color="auto" w:fill="FFFFFF"/>
        </w:rPr>
        <w:t>’,</w:t>
      </w:r>
      <w:r w:rsidRPr="00092A73">
        <w:rPr>
          <w:rStyle w:val="apple-converted-space"/>
          <w:rFonts w:ascii="Arial" w:hAnsi="Arial" w:cs="Arial"/>
          <w:shd w:val="clear" w:color="auto" w:fill="FFFFFF"/>
        </w:rPr>
        <w:t> </w:t>
      </w:r>
      <w:r w:rsidRPr="00092A73">
        <w:rPr>
          <w:rFonts w:ascii="Arial" w:hAnsi="Arial" w:cs="Arial"/>
          <w:i/>
          <w:iCs/>
        </w:rPr>
        <w:t>Pratiques psychologiques,</w:t>
      </w:r>
      <w:r w:rsidRPr="00092A73">
        <w:rPr>
          <w:rStyle w:val="apple-converted-space"/>
          <w:rFonts w:ascii="Arial" w:hAnsi="Arial" w:cs="Arial"/>
          <w:i/>
          <w:iCs/>
        </w:rPr>
        <w:t> </w:t>
      </w:r>
      <w:r w:rsidRPr="00092A73">
        <w:rPr>
          <w:rFonts w:ascii="Arial" w:hAnsi="Arial" w:cs="Arial"/>
          <w:bCs/>
        </w:rPr>
        <w:t>23</w:t>
      </w:r>
      <w:r w:rsidRPr="00092A73">
        <w:rPr>
          <w:rFonts w:ascii="Arial" w:hAnsi="Arial" w:cs="Arial"/>
          <w:shd w:val="clear" w:color="auto" w:fill="FFFFFF"/>
        </w:rPr>
        <w:t>(4), pp. 359-376.</w:t>
      </w:r>
      <w:r w:rsidR="00B86CEF">
        <w:rPr>
          <w:rFonts w:ascii="Arial" w:hAnsi="Arial" w:cs="Arial"/>
          <w:shd w:val="clear" w:color="auto" w:fill="FFFFFF"/>
        </w:rPr>
        <w:t xml:space="preserve"> </w:t>
      </w:r>
      <w:proofErr w:type="spellStart"/>
      <w:r w:rsidR="00B86CEF" w:rsidRPr="00B86CEF">
        <w:rPr>
          <w:rFonts w:ascii="Arial" w:hAnsi="Arial" w:cs="Arial"/>
        </w:rPr>
        <w:t>Available</w:t>
      </w:r>
      <w:proofErr w:type="spellEnd"/>
      <w:r w:rsidR="00B86CEF" w:rsidRPr="00B86CEF">
        <w:rPr>
          <w:rFonts w:ascii="Arial" w:hAnsi="Arial" w:cs="Arial"/>
        </w:rPr>
        <w:t xml:space="preserve"> </w:t>
      </w:r>
      <w:proofErr w:type="gramStart"/>
      <w:r w:rsidR="00B86CEF" w:rsidRPr="00B86CEF">
        <w:rPr>
          <w:rFonts w:ascii="Arial" w:hAnsi="Arial" w:cs="Arial"/>
        </w:rPr>
        <w:t>at:</w:t>
      </w:r>
      <w:proofErr w:type="gramEnd"/>
    </w:p>
    <w:p w14:paraId="3F52167B" w14:textId="77777777" w:rsidR="00B86CEF" w:rsidRDefault="0058095A" w:rsidP="00B86CEF">
      <w:pPr>
        <w:rPr>
          <w:rFonts w:ascii="Arial" w:hAnsi="Arial" w:cs="Arial"/>
        </w:rPr>
      </w:pPr>
      <w:hyperlink r:id="rId33" w:history="1">
        <w:r w:rsidR="00B86CEF" w:rsidRPr="00067892">
          <w:rPr>
            <w:rStyle w:val="Lienhypertexte"/>
            <w:rFonts w:ascii="Arial" w:hAnsi="Arial" w:cs="Arial"/>
          </w:rPr>
          <w:t>https://whel-primo.hosted.exlibrisgroup.com/primo-explore/fulldisplay?docid=TN_sciversesciencedirect_elsevierS1269-1763(16)30025-6&amp;context=PC&amp;vid=44WHELF_UWTSD_VU1&amp;search_scope=CSCOP_EVERYTHING&amp;tab=tab1&amp;lang=en_US</w:t>
        </w:r>
      </w:hyperlink>
    </w:p>
    <w:p w14:paraId="146193C8" w14:textId="08B91472" w:rsidR="00B86CEF" w:rsidRPr="003B7119" w:rsidRDefault="00B86CEF" w:rsidP="003B7119">
      <w:pPr>
        <w:contextualSpacing/>
        <w:rPr>
          <w:rFonts w:ascii="Arial" w:hAnsi="Arial" w:cs="Arial"/>
          <w:lang w:val="en-US"/>
        </w:rPr>
      </w:pPr>
      <w:r w:rsidRPr="00783C91">
        <w:rPr>
          <w:rFonts w:ascii="Arial" w:hAnsi="Arial" w:cs="Arial"/>
          <w:lang w:val="en-GB"/>
        </w:rPr>
        <w:t>(Accessed: 15th February 2019).</w:t>
      </w:r>
    </w:p>
    <w:p w14:paraId="529AB6BF" w14:textId="77777777" w:rsidR="00B86CEF" w:rsidRPr="003B7119" w:rsidRDefault="00B86CEF" w:rsidP="003B7119">
      <w:pPr>
        <w:contextualSpacing/>
        <w:rPr>
          <w:rFonts w:ascii="Arial" w:hAnsi="Arial" w:cs="Arial"/>
          <w:lang w:val="en-US"/>
        </w:rPr>
      </w:pPr>
    </w:p>
    <w:p w14:paraId="103F9F57" w14:textId="2153A978" w:rsidR="003B7119" w:rsidRPr="003B7119" w:rsidRDefault="003B7119" w:rsidP="003B7119">
      <w:pPr>
        <w:spacing w:before="100" w:beforeAutospacing="1" w:after="100" w:afterAutospacing="1"/>
        <w:contextualSpacing/>
        <w:rPr>
          <w:lang w:val="en-US"/>
        </w:rPr>
      </w:pPr>
      <w:proofErr w:type="spellStart"/>
      <w:r w:rsidRPr="003B7119">
        <w:rPr>
          <w:rFonts w:ascii="ArialMT" w:hAnsi="ArialMT"/>
          <w:lang w:val="en-US"/>
        </w:rPr>
        <w:t>Weare</w:t>
      </w:r>
      <w:proofErr w:type="spellEnd"/>
      <w:r w:rsidRPr="003B7119">
        <w:rPr>
          <w:rFonts w:ascii="ArialMT" w:hAnsi="ArialMT"/>
          <w:lang w:val="en-US"/>
        </w:rPr>
        <w:t xml:space="preserve">, K. (2010) </w:t>
      </w:r>
      <w:r>
        <w:rPr>
          <w:rFonts w:ascii="ArialMT" w:hAnsi="ArialMT"/>
          <w:lang w:val="en-US"/>
        </w:rPr>
        <w:t>‘</w:t>
      </w:r>
      <w:r w:rsidRPr="003B7119">
        <w:rPr>
          <w:rFonts w:ascii="ArialMT" w:hAnsi="ArialMT"/>
          <w:lang w:val="en-US"/>
        </w:rPr>
        <w:t xml:space="preserve">Mental health and social and emotional learning: evidence, </w:t>
      </w:r>
    </w:p>
    <w:p w14:paraId="21B46CF5" w14:textId="719BC6FC" w:rsidR="003B7119" w:rsidRPr="003B7119" w:rsidRDefault="003B7119" w:rsidP="003B7119">
      <w:pPr>
        <w:spacing w:before="100" w:beforeAutospacing="1" w:after="100" w:afterAutospacing="1"/>
        <w:contextualSpacing/>
        <w:rPr>
          <w:lang w:val="en-US"/>
        </w:rPr>
      </w:pPr>
      <w:r w:rsidRPr="003B7119">
        <w:rPr>
          <w:rFonts w:ascii="ArialMT" w:hAnsi="ArialMT"/>
          <w:lang w:val="en-US"/>
        </w:rPr>
        <w:t>principles, tensions, balances</w:t>
      </w:r>
      <w:r>
        <w:rPr>
          <w:rFonts w:ascii="ArialMT" w:hAnsi="ArialMT"/>
          <w:lang w:val="en-US"/>
        </w:rPr>
        <w:t>’,</w:t>
      </w:r>
      <w:r w:rsidRPr="003B7119">
        <w:rPr>
          <w:rFonts w:ascii="ArialMT" w:hAnsi="ArialMT"/>
          <w:lang w:val="en-US"/>
        </w:rPr>
        <w:t xml:space="preserve"> </w:t>
      </w:r>
      <w:r w:rsidRPr="003B7119">
        <w:rPr>
          <w:rFonts w:ascii="Arial" w:hAnsi="Arial" w:cs="Arial"/>
          <w:i/>
          <w:iCs/>
          <w:lang w:val="en-US"/>
        </w:rPr>
        <w:t>Advances in School Mental Health Promotion</w:t>
      </w:r>
      <w:r w:rsidRPr="003B7119">
        <w:rPr>
          <w:rFonts w:ascii="ArialMT" w:hAnsi="ArialMT"/>
          <w:lang w:val="en-US"/>
        </w:rPr>
        <w:t>, 3, pp</w:t>
      </w:r>
      <w:r>
        <w:rPr>
          <w:rFonts w:ascii="ArialMT" w:hAnsi="ArialMT"/>
          <w:lang w:val="en-US"/>
        </w:rPr>
        <w:t xml:space="preserve">. </w:t>
      </w:r>
      <w:r w:rsidRPr="003B7119">
        <w:rPr>
          <w:rFonts w:ascii="ArialMT" w:hAnsi="ArialMT"/>
          <w:lang w:val="en-US"/>
        </w:rPr>
        <w:t>5-17.</w:t>
      </w:r>
    </w:p>
    <w:p w14:paraId="29E7F3E5" w14:textId="77777777" w:rsidR="00B86CEF" w:rsidRPr="003B7119" w:rsidRDefault="00B86CEF" w:rsidP="003B7119">
      <w:pPr>
        <w:contextualSpacing/>
        <w:rPr>
          <w:rFonts w:ascii="Arial" w:hAnsi="Arial" w:cs="Arial"/>
          <w:lang w:val="en-US"/>
        </w:rPr>
      </w:pPr>
    </w:p>
    <w:p w14:paraId="0E51A553" w14:textId="1A28A407" w:rsidR="000C7486" w:rsidRPr="004E2838" w:rsidRDefault="000C7486" w:rsidP="003B7119">
      <w:pPr>
        <w:contextualSpacing/>
        <w:jc w:val="both"/>
        <w:rPr>
          <w:rFonts w:ascii="Arial" w:hAnsi="Arial" w:cs="Arial"/>
          <w:shd w:val="clear" w:color="auto" w:fill="FFFFFF"/>
          <w:lang w:val="en-GB"/>
        </w:rPr>
      </w:pPr>
      <w:r w:rsidRPr="004E2838">
        <w:rPr>
          <w:rFonts w:ascii="Arial" w:hAnsi="Arial" w:cs="Arial"/>
          <w:shd w:val="clear" w:color="auto" w:fill="FFFFFF"/>
          <w:lang w:val="en-GB"/>
        </w:rPr>
        <w:t>W</w:t>
      </w:r>
      <w:r w:rsidR="00E77AD3" w:rsidRPr="004E2838">
        <w:rPr>
          <w:rFonts w:ascii="Arial" w:hAnsi="Arial" w:cs="Arial"/>
          <w:shd w:val="clear" w:color="auto" w:fill="FFFFFF"/>
          <w:lang w:val="en-GB"/>
        </w:rPr>
        <w:t>hite</w:t>
      </w:r>
      <w:r w:rsidRPr="004E2838">
        <w:rPr>
          <w:rFonts w:ascii="Arial" w:hAnsi="Arial" w:cs="Arial"/>
          <w:shd w:val="clear" w:color="auto" w:fill="FFFFFF"/>
          <w:lang w:val="en-GB"/>
        </w:rPr>
        <w:t xml:space="preserve">, M.A., </w:t>
      </w:r>
      <w:r w:rsidR="00162C85" w:rsidRPr="004E2838">
        <w:rPr>
          <w:rFonts w:ascii="Arial" w:hAnsi="Arial" w:cs="Arial"/>
          <w:shd w:val="clear" w:color="auto" w:fill="FFFFFF"/>
          <w:lang w:val="en-GB"/>
        </w:rPr>
        <w:t>(</w:t>
      </w:r>
      <w:r w:rsidRPr="004E2838">
        <w:rPr>
          <w:rFonts w:ascii="Arial" w:hAnsi="Arial" w:cs="Arial"/>
          <w:shd w:val="clear" w:color="auto" w:fill="FFFFFF"/>
          <w:lang w:val="en-GB"/>
        </w:rPr>
        <w:t>2016</w:t>
      </w:r>
      <w:r w:rsidR="00162C85" w:rsidRPr="004E2838">
        <w:rPr>
          <w:rFonts w:ascii="Arial" w:hAnsi="Arial" w:cs="Arial"/>
          <w:shd w:val="clear" w:color="auto" w:fill="FFFFFF"/>
          <w:lang w:val="en-GB"/>
        </w:rPr>
        <w:t>)</w:t>
      </w:r>
      <w:r w:rsidRPr="004E2838">
        <w:rPr>
          <w:rFonts w:ascii="Arial" w:hAnsi="Arial" w:cs="Arial"/>
          <w:shd w:val="clear" w:color="auto" w:fill="FFFFFF"/>
          <w:lang w:val="en-GB"/>
        </w:rPr>
        <w:t xml:space="preserve"> </w:t>
      </w:r>
      <w:r w:rsidR="00162C85" w:rsidRPr="004E2838">
        <w:rPr>
          <w:rFonts w:ascii="Arial" w:hAnsi="Arial" w:cs="Arial"/>
          <w:shd w:val="clear" w:color="auto" w:fill="FFFFFF"/>
          <w:lang w:val="en-GB"/>
        </w:rPr>
        <w:t>‘</w:t>
      </w:r>
      <w:r w:rsidRPr="004E2838">
        <w:rPr>
          <w:rFonts w:ascii="Arial" w:hAnsi="Arial" w:cs="Arial"/>
          <w:shd w:val="clear" w:color="auto" w:fill="FFFFFF"/>
          <w:lang w:val="en-GB"/>
        </w:rPr>
        <w:t>Why won’t it Stick? Positive Psychology and Positive</w:t>
      </w:r>
      <w:r w:rsidR="002D5647" w:rsidRPr="004E2838">
        <w:rPr>
          <w:rFonts w:ascii="Arial" w:hAnsi="Arial" w:cs="Arial"/>
          <w:shd w:val="clear" w:color="auto" w:fill="FFFFFF"/>
          <w:lang w:val="en-GB"/>
        </w:rPr>
        <w:t xml:space="preserve"> </w:t>
      </w:r>
      <w:r w:rsidRPr="004E2838">
        <w:rPr>
          <w:rFonts w:ascii="Arial" w:hAnsi="Arial" w:cs="Arial"/>
          <w:shd w:val="clear" w:color="auto" w:fill="FFFFFF"/>
          <w:lang w:val="en-GB"/>
        </w:rPr>
        <w:t>Education</w:t>
      </w:r>
      <w:r w:rsidR="00162C85" w:rsidRPr="004E2838">
        <w:rPr>
          <w:rFonts w:ascii="Arial" w:hAnsi="Arial" w:cs="Arial"/>
          <w:shd w:val="clear" w:color="auto" w:fill="FFFFFF"/>
          <w:lang w:val="en-GB"/>
        </w:rPr>
        <w:t>’,</w:t>
      </w:r>
      <w:r w:rsidRPr="004E2838">
        <w:rPr>
          <w:rStyle w:val="apple-converted-space"/>
          <w:rFonts w:ascii="Arial" w:hAnsi="Arial" w:cs="Arial"/>
          <w:shd w:val="clear" w:color="auto" w:fill="FFFFFF"/>
          <w:lang w:val="en-GB"/>
        </w:rPr>
        <w:t> </w:t>
      </w:r>
      <w:r w:rsidRPr="004E2838">
        <w:rPr>
          <w:rFonts w:ascii="Arial" w:hAnsi="Arial" w:cs="Arial"/>
          <w:i/>
          <w:iCs/>
          <w:lang w:val="en-GB"/>
        </w:rPr>
        <w:t>Psychology of Well-Being,</w:t>
      </w:r>
      <w:r w:rsidRPr="004E2838">
        <w:rPr>
          <w:rStyle w:val="apple-converted-space"/>
          <w:rFonts w:ascii="Arial" w:hAnsi="Arial" w:cs="Arial"/>
          <w:i/>
          <w:iCs/>
          <w:lang w:val="en-GB"/>
        </w:rPr>
        <w:t> </w:t>
      </w:r>
      <w:r w:rsidRPr="004E2838">
        <w:rPr>
          <w:rFonts w:ascii="Arial" w:hAnsi="Arial" w:cs="Arial"/>
          <w:bCs/>
          <w:lang w:val="en-GB"/>
        </w:rPr>
        <w:t>6</w:t>
      </w:r>
      <w:r w:rsidRPr="004E2838">
        <w:rPr>
          <w:rFonts w:ascii="Arial" w:hAnsi="Arial" w:cs="Arial"/>
          <w:shd w:val="clear" w:color="auto" w:fill="FFFFFF"/>
          <w:lang w:val="en-GB"/>
        </w:rPr>
        <w:t>(1), pp. 2</w:t>
      </w:r>
      <w:r w:rsidR="00E77AD3" w:rsidRPr="004E2838">
        <w:rPr>
          <w:rFonts w:ascii="Arial" w:hAnsi="Arial" w:cs="Arial"/>
          <w:shd w:val="clear" w:color="auto" w:fill="FFFFFF"/>
          <w:lang w:val="en-GB"/>
        </w:rPr>
        <w:t xml:space="preserve"> (undefined). </w:t>
      </w:r>
      <w:r w:rsidR="00E77AD3" w:rsidRPr="004E2838">
        <w:rPr>
          <w:rFonts w:ascii="Arial" w:hAnsi="Arial" w:cs="Arial"/>
          <w:lang w:val="en-GB"/>
        </w:rPr>
        <w:t>Available at:</w:t>
      </w:r>
    </w:p>
    <w:p w14:paraId="3E9D5661" w14:textId="5D6204D8" w:rsidR="00E77AD3" w:rsidRPr="004E2838" w:rsidRDefault="0058095A" w:rsidP="007F6C6F">
      <w:pPr>
        <w:jc w:val="both"/>
        <w:rPr>
          <w:rFonts w:ascii="Arial" w:hAnsi="Arial" w:cs="Arial"/>
          <w:color w:val="0070C0"/>
          <w:lang w:val="en-GB"/>
        </w:rPr>
      </w:pPr>
      <w:hyperlink r:id="rId34" w:history="1">
        <w:r w:rsidR="00E77AD3" w:rsidRPr="004E2838">
          <w:rPr>
            <w:rStyle w:val="Lienhypertexte"/>
            <w:rFonts w:ascii="Arial" w:hAnsi="Arial" w:cs="Arial"/>
            <w:color w:val="0070C0"/>
            <w:lang w:val="en-GB"/>
          </w:rPr>
          <w:t>https://doi.org/10.1186/s13612-016-0039-1</w:t>
        </w:r>
      </w:hyperlink>
    </w:p>
    <w:p w14:paraId="121611FF" w14:textId="0E1F5888" w:rsidR="00E77AD3" w:rsidRPr="004E2838" w:rsidRDefault="00E77AD3" w:rsidP="007F6C6F">
      <w:pPr>
        <w:spacing w:after="570"/>
        <w:contextualSpacing/>
        <w:jc w:val="both"/>
        <w:rPr>
          <w:rFonts w:ascii="Arial" w:hAnsi="Arial" w:cs="Arial"/>
          <w:lang w:val="en-GB"/>
        </w:rPr>
      </w:pPr>
      <w:r w:rsidRPr="004E2838">
        <w:rPr>
          <w:rFonts w:ascii="Arial" w:hAnsi="Arial" w:cs="Arial"/>
          <w:lang w:val="en-GB"/>
        </w:rPr>
        <w:t>(Accessed: 25</w:t>
      </w:r>
      <w:r w:rsidR="005B3B94" w:rsidRPr="004E2838">
        <w:rPr>
          <w:rFonts w:ascii="Arial" w:hAnsi="Arial" w:cs="Arial"/>
          <w:lang w:val="en-GB"/>
        </w:rPr>
        <w:t>th</w:t>
      </w:r>
      <w:r w:rsidRPr="004E2838">
        <w:rPr>
          <w:rFonts w:ascii="Arial" w:hAnsi="Arial" w:cs="Arial"/>
          <w:lang w:val="en-GB"/>
        </w:rPr>
        <w:t xml:space="preserve"> January 2019).</w:t>
      </w:r>
    </w:p>
    <w:p w14:paraId="63942276" w14:textId="44FAE687" w:rsidR="005308CB" w:rsidRPr="004E2838" w:rsidRDefault="005308CB" w:rsidP="007F6C6F">
      <w:pPr>
        <w:spacing w:after="570"/>
        <w:contextualSpacing/>
        <w:jc w:val="both"/>
        <w:rPr>
          <w:rFonts w:ascii="Arial" w:hAnsi="Arial" w:cs="Arial"/>
          <w:lang w:val="en-GB"/>
        </w:rPr>
      </w:pPr>
    </w:p>
    <w:p w14:paraId="1D8CCE09" w14:textId="77777777" w:rsidR="00EB3B0D" w:rsidRPr="004E2838" w:rsidRDefault="00EB3B0D" w:rsidP="007F6C6F">
      <w:pPr>
        <w:spacing w:after="570"/>
        <w:contextualSpacing/>
        <w:jc w:val="both"/>
        <w:rPr>
          <w:rFonts w:ascii="Arial" w:hAnsi="Arial" w:cs="Arial"/>
          <w:i/>
          <w:lang w:val="en-GB"/>
        </w:rPr>
      </w:pPr>
    </w:p>
    <w:p w14:paraId="2E52373C" w14:textId="77777777" w:rsidR="00E77AD3" w:rsidRPr="004E2838" w:rsidRDefault="00E77AD3" w:rsidP="007F6C6F">
      <w:pPr>
        <w:jc w:val="both"/>
        <w:rPr>
          <w:rFonts w:ascii="Arial" w:hAnsi="Arial" w:cs="Arial"/>
          <w:lang w:val="en-GB"/>
        </w:rPr>
      </w:pPr>
    </w:p>
    <w:p w14:paraId="6350F801" w14:textId="77777777" w:rsidR="000C7486" w:rsidRPr="004E2838" w:rsidRDefault="000C7486" w:rsidP="007F6C6F">
      <w:pPr>
        <w:spacing w:line="360" w:lineRule="auto"/>
        <w:jc w:val="both"/>
        <w:rPr>
          <w:rFonts w:ascii="Arial" w:hAnsi="Arial" w:cs="Arial"/>
          <w:iCs/>
          <w:lang w:val="en-GB"/>
        </w:rPr>
      </w:pPr>
    </w:p>
    <w:p w14:paraId="6051A237" w14:textId="77777777" w:rsidR="004A2947" w:rsidRPr="004E2838" w:rsidRDefault="004A2947" w:rsidP="007F6C6F">
      <w:pPr>
        <w:spacing w:line="360" w:lineRule="auto"/>
        <w:jc w:val="both"/>
        <w:rPr>
          <w:rFonts w:ascii="Arial" w:hAnsi="Arial" w:cs="Arial"/>
          <w:b/>
          <w:iCs/>
          <w:lang w:val="en-GB"/>
        </w:rPr>
      </w:pPr>
    </w:p>
    <w:p w14:paraId="57B80287" w14:textId="77777777" w:rsidR="004A2947" w:rsidRPr="004E2838" w:rsidRDefault="004A2947" w:rsidP="007F6C6F">
      <w:pPr>
        <w:spacing w:line="360" w:lineRule="auto"/>
        <w:jc w:val="both"/>
        <w:rPr>
          <w:rFonts w:ascii="Arial" w:hAnsi="Arial" w:cs="Arial"/>
          <w:b/>
          <w:iCs/>
          <w:lang w:val="en-GB"/>
        </w:rPr>
      </w:pPr>
    </w:p>
    <w:p w14:paraId="163584BE" w14:textId="77777777" w:rsidR="004A2947" w:rsidRPr="004E2838" w:rsidRDefault="004A2947" w:rsidP="007F6C6F">
      <w:pPr>
        <w:spacing w:line="360" w:lineRule="auto"/>
        <w:jc w:val="both"/>
        <w:rPr>
          <w:rFonts w:ascii="Arial" w:hAnsi="Arial" w:cs="Arial"/>
          <w:b/>
          <w:iCs/>
          <w:lang w:val="en-GB"/>
        </w:rPr>
      </w:pPr>
    </w:p>
    <w:p w14:paraId="04D357A4" w14:textId="77777777" w:rsidR="004A2947" w:rsidRPr="004E2838" w:rsidRDefault="004A2947" w:rsidP="007F6C6F">
      <w:pPr>
        <w:spacing w:line="360" w:lineRule="auto"/>
        <w:jc w:val="both"/>
        <w:rPr>
          <w:rFonts w:ascii="Arial" w:hAnsi="Arial" w:cs="Arial"/>
          <w:b/>
          <w:iCs/>
          <w:lang w:val="en-GB"/>
        </w:rPr>
      </w:pPr>
    </w:p>
    <w:p w14:paraId="39B88B7C" w14:textId="77777777" w:rsidR="004A2947" w:rsidRPr="004E2838" w:rsidRDefault="004A2947" w:rsidP="007F6C6F">
      <w:pPr>
        <w:spacing w:line="360" w:lineRule="auto"/>
        <w:jc w:val="both"/>
        <w:rPr>
          <w:rFonts w:ascii="Arial" w:hAnsi="Arial" w:cs="Arial"/>
          <w:b/>
          <w:iCs/>
          <w:lang w:val="en-GB"/>
        </w:rPr>
      </w:pPr>
    </w:p>
    <w:p w14:paraId="62FF4B54" w14:textId="77777777" w:rsidR="004A2947" w:rsidRPr="004E2838" w:rsidRDefault="004A2947" w:rsidP="007F6C6F">
      <w:pPr>
        <w:spacing w:line="360" w:lineRule="auto"/>
        <w:jc w:val="both"/>
        <w:rPr>
          <w:rFonts w:ascii="Arial" w:hAnsi="Arial" w:cs="Arial"/>
          <w:b/>
          <w:iCs/>
          <w:lang w:val="en-GB"/>
        </w:rPr>
      </w:pPr>
    </w:p>
    <w:p w14:paraId="661EECD4" w14:textId="77777777" w:rsidR="004A2947" w:rsidRPr="004E2838" w:rsidRDefault="004A2947" w:rsidP="007F6C6F">
      <w:pPr>
        <w:spacing w:line="360" w:lineRule="auto"/>
        <w:jc w:val="both"/>
        <w:rPr>
          <w:rFonts w:ascii="Arial" w:hAnsi="Arial" w:cs="Arial"/>
          <w:b/>
          <w:iCs/>
          <w:lang w:val="en-GB"/>
        </w:rPr>
      </w:pPr>
    </w:p>
    <w:p w14:paraId="3414AA4C" w14:textId="77777777" w:rsidR="004A2947" w:rsidRPr="004E2838" w:rsidRDefault="004A2947" w:rsidP="007F6C6F">
      <w:pPr>
        <w:spacing w:line="360" w:lineRule="auto"/>
        <w:jc w:val="both"/>
        <w:rPr>
          <w:rFonts w:ascii="Arial" w:hAnsi="Arial" w:cs="Arial"/>
          <w:b/>
          <w:iCs/>
          <w:lang w:val="en-GB"/>
        </w:rPr>
      </w:pPr>
    </w:p>
    <w:p w14:paraId="03D31D33" w14:textId="77777777" w:rsidR="004A2947" w:rsidRPr="004E2838" w:rsidRDefault="004A2947" w:rsidP="007F6C6F">
      <w:pPr>
        <w:spacing w:line="360" w:lineRule="auto"/>
        <w:jc w:val="both"/>
        <w:rPr>
          <w:rFonts w:ascii="Arial" w:hAnsi="Arial" w:cs="Arial"/>
          <w:b/>
          <w:iCs/>
          <w:lang w:val="en-GB"/>
        </w:rPr>
      </w:pPr>
    </w:p>
    <w:p w14:paraId="50055037" w14:textId="77777777" w:rsidR="00B10F04" w:rsidRDefault="00B10F04" w:rsidP="007F6C6F">
      <w:pPr>
        <w:spacing w:line="360" w:lineRule="auto"/>
        <w:jc w:val="both"/>
        <w:rPr>
          <w:rFonts w:ascii="Arial" w:hAnsi="Arial" w:cs="Arial"/>
          <w:b/>
          <w:iCs/>
          <w:lang w:val="en-GB"/>
        </w:rPr>
      </w:pPr>
    </w:p>
    <w:p w14:paraId="027E8058" w14:textId="77777777" w:rsidR="00B10F04" w:rsidRDefault="00B10F04" w:rsidP="007F6C6F">
      <w:pPr>
        <w:spacing w:line="360" w:lineRule="auto"/>
        <w:jc w:val="both"/>
        <w:rPr>
          <w:rFonts w:ascii="Arial" w:hAnsi="Arial" w:cs="Arial"/>
          <w:b/>
          <w:iCs/>
          <w:lang w:val="en-GB"/>
        </w:rPr>
      </w:pPr>
    </w:p>
    <w:p w14:paraId="2799409B" w14:textId="77777777" w:rsidR="00B10F04" w:rsidRDefault="00B10F04" w:rsidP="007F6C6F">
      <w:pPr>
        <w:spacing w:line="360" w:lineRule="auto"/>
        <w:jc w:val="both"/>
        <w:rPr>
          <w:rFonts w:ascii="Arial" w:hAnsi="Arial" w:cs="Arial"/>
          <w:b/>
          <w:iCs/>
          <w:lang w:val="en-GB"/>
        </w:rPr>
      </w:pPr>
    </w:p>
    <w:p w14:paraId="4886235B" w14:textId="77777777" w:rsidR="00B10F04" w:rsidRDefault="00B10F04" w:rsidP="007F6C6F">
      <w:pPr>
        <w:spacing w:line="360" w:lineRule="auto"/>
        <w:jc w:val="both"/>
        <w:rPr>
          <w:rFonts w:ascii="Arial" w:hAnsi="Arial" w:cs="Arial"/>
          <w:b/>
          <w:iCs/>
          <w:lang w:val="en-GB"/>
        </w:rPr>
      </w:pPr>
    </w:p>
    <w:p w14:paraId="76C98275" w14:textId="77777777" w:rsidR="00B10F04" w:rsidRDefault="00B10F04" w:rsidP="007F6C6F">
      <w:pPr>
        <w:spacing w:line="360" w:lineRule="auto"/>
        <w:jc w:val="both"/>
        <w:rPr>
          <w:rFonts w:ascii="Arial" w:hAnsi="Arial" w:cs="Arial"/>
          <w:b/>
          <w:iCs/>
          <w:lang w:val="en-GB"/>
        </w:rPr>
      </w:pPr>
    </w:p>
    <w:p w14:paraId="0566C282" w14:textId="77777777" w:rsidR="00B10F04" w:rsidRDefault="00B10F04" w:rsidP="007F6C6F">
      <w:pPr>
        <w:spacing w:line="360" w:lineRule="auto"/>
        <w:jc w:val="both"/>
        <w:rPr>
          <w:rFonts w:ascii="Arial" w:hAnsi="Arial" w:cs="Arial"/>
          <w:b/>
          <w:iCs/>
          <w:lang w:val="en-GB"/>
        </w:rPr>
      </w:pPr>
    </w:p>
    <w:p w14:paraId="06D6364F" w14:textId="2B9EC7E1" w:rsidR="004904FA" w:rsidRPr="004E2838" w:rsidRDefault="000B443F" w:rsidP="007F6C6F">
      <w:pPr>
        <w:spacing w:line="360" w:lineRule="auto"/>
        <w:jc w:val="both"/>
        <w:rPr>
          <w:rFonts w:ascii="Arial" w:hAnsi="Arial" w:cs="Arial"/>
          <w:b/>
          <w:iCs/>
          <w:lang w:val="en-GB"/>
        </w:rPr>
      </w:pPr>
      <w:r w:rsidRPr="004E2838">
        <w:rPr>
          <w:rFonts w:ascii="Arial" w:hAnsi="Arial" w:cs="Arial"/>
          <w:b/>
          <w:iCs/>
          <w:lang w:val="en-GB"/>
        </w:rPr>
        <w:lastRenderedPageBreak/>
        <w:t>Appendices</w:t>
      </w:r>
    </w:p>
    <w:p w14:paraId="16840212" w14:textId="615029AE" w:rsidR="00396A65" w:rsidRPr="004E2838" w:rsidRDefault="00396A65" w:rsidP="007F6C6F">
      <w:pPr>
        <w:spacing w:line="360" w:lineRule="auto"/>
        <w:jc w:val="both"/>
        <w:rPr>
          <w:rFonts w:ascii="Arial" w:hAnsi="Arial" w:cs="Arial"/>
          <w:b/>
          <w:iCs/>
          <w:lang w:val="en-GB"/>
        </w:rPr>
      </w:pPr>
    </w:p>
    <w:p w14:paraId="24169F55" w14:textId="77777777" w:rsidR="006775FC" w:rsidRDefault="006775FC" w:rsidP="007F6C6F">
      <w:pPr>
        <w:widowControl w:val="0"/>
        <w:autoSpaceDE w:val="0"/>
        <w:autoSpaceDN w:val="0"/>
        <w:adjustRightInd w:val="0"/>
        <w:spacing w:line="360" w:lineRule="auto"/>
        <w:jc w:val="both"/>
        <w:rPr>
          <w:rFonts w:ascii="Arial" w:hAnsi="Arial" w:cs="Arial"/>
          <w:b/>
          <w:smallCaps/>
          <w:lang w:val="en-GB"/>
        </w:rPr>
      </w:pPr>
    </w:p>
    <w:p w14:paraId="64A7F585" w14:textId="77777777" w:rsidR="006775FC" w:rsidRDefault="004326E5" w:rsidP="007F6C6F">
      <w:pPr>
        <w:widowControl w:val="0"/>
        <w:autoSpaceDE w:val="0"/>
        <w:autoSpaceDN w:val="0"/>
        <w:adjustRightInd w:val="0"/>
        <w:spacing w:line="360" w:lineRule="auto"/>
        <w:jc w:val="both"/>
        <w:rPr>
          <w:rFonts w:ascii="Arial" w:hAnsi="Arial" w:cs="Arial"/>
          <w:lang w:val="en-GB"/>
        </w:rPr>
      </w:pPr>
      <w:r w:rsidRPr="004E2838">
        <w:rPr>
          <w:rFonts w:ascii="Arial" w:hAnsi="Arial" w:cs="Arial"/>
          <w:b/>
          <w:smallCaps/>
          <w:lang w:val="en-GB"/>
        </w:rPr>
        <w:t xml:space="preserve">Appendix 1 </w:t>
      </w:r>
      <w:r w:rsidRPr="004E2838">
        <w:rPr>
          <w:rFonts w:ascii="Arial" w:hAnsi="Arial" w:cs="Arial"/>
          <w:lang w:val="en-GB"/>
        </w:rPr>
        <w:t>Introduction letter</w:t>
      </w:r>
    </w:p>
    <w:p w14:paraId="5440CEF3" w14:textId="12EB36F4" w:rsidR="004326E5" w:rsidRPr="004E2838" w:rsidRDefault="004326E5" w:rsidP="007F6C6F">
      <w:pPr>
        <w:widowControl w:val="0"/>
        <w:autoSpaceDE w:val="0"/>
        <w:autoSpaceDN w:val="0"/>
        <w:adjustRightInd w:val="0"/>
        <w:spacing w:line="360" w:lineRule="auto"/>
        <w:jc w:val="both"/>
        <w:rPr>
          <w:rFonts w:ascii="Arial" w:hAnsi="Arial" w:cs="Arial"/>
          <w:b/>
          <w:smallCaps/>
          <w:lang w:val="en-GB"/>
        </w:rPr>
      </w:pPr>
      <w:r w:rsidRPr="004E2838">
        <w:rPr>
          <w:rFonts w:ascii="Arial" w:hAnsi="Arial" w:cs="Arial"/>
          <w:lang w:val="en-GB"/>
        </w:rPr>
        <w:tab/>
      </w:r>
      <w:r w:rsidRPr="004E2838">
        <w:rPr>
          <w:rFonts w:ascii="Arial" w:hAnsi="Arial" w:cs="Arial"/>
          <w:lang w:val="en-GB"/>
        </w:rPr>
        <w:tab/>
      </w:r>
      <w:r w:rsidRPr="004E2838">
        <w:rPr>
          <w:rFonts w:ascii="Arial" w:hAnsi="Arial" w:cs="Arial"/>
          <w:lang w:val="en-GB"/>
        </w:rPr>
        <w:tab/>
      </w:r>
      <w:r w:rsidRPr="004E2838">
        <w:rPr>
          <w:rFonts w:ascii="Arial" w:hAnsi="Arial" w:cs="Arial"/>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r w:rsidRPr="004E2838">
        <w:rPr>
          <w:rFonts w:ascii="Arial" w:hAnsi="Arial" w:cs="Arial"/>
          <w:b/>
          <w:smallCaps/>
          <w:lang w:val="en-GB"/>
        </w:rPr>
        <w:tab/>
      </w:r>
    </w:p>
    <w:p w14:paraId="2B345E1D" w14:textId="77777777" w:rsidR="006775FC" w:rsidRDefault="004326E5" w:rsidP="007F6C6F">
      <w:pPr>
        <w:widowControl w:val="0"/>
        <w:autoSpaceDE w:val="0"/>
        <w:autoSpaceDN w:val="0"/>
        <w:adjustRightInd w:val="0"/>
        <w:spacing w:line="360" w:lineRule="auto"/>
        <w:jc w:val="both"/>
        <w:rPr>
          <w:rFonts w:ascii="Arial" w:hAnsi="Arial" w:cs="Arial"/>
          <w:lang w:val="en-GB"/>
        </w:rPr>
      </w:pPr>
      <w:r w:rsidRPr="004E2838">
        <w:rPr>
          <w:rFonts w:ascii="Arial" w:hAnsi="Arial" w:cs="Arial"/>
          <w:b/>
          <w:smallCaps/>
          <w:lang w:val="en-GB"/>
        </w:rPr>
        <w:t xml:space="preserve">Appendix 2 </w:t>
      </w:r>
      <w:r w:rsidRPr="004E2838">
        <w:rPr>
          <w:rFonts w:ascii="Arial" w:hAnsi="Arial" w:cs="Arial"/>
          <w:lang w:val="en-GB"/>
        </w:rPr>
        <w:t xml:space="preserve">Consent form parents/legal guardians  </w:t>
      </w:r>
    </w:p>
    <w:p w14:paraId="55501FF6" w14:textId="1A82E914" w:rsidR="004326E5" w:rsidRPr="004E2838" w:rsidRDefault="004326E5" w:rsidP="007F6C6F">
      <w:pPr>
        <w:widowControl w:val="0"/>
        <w:autoSpaceDE w:val="0"/>
        <w:autoSpaceDN w:val="0"/>
        <w:adjustRightInd w:val="0"/>
        <w:spacing w:line="360" w:lineRule="auto"/>
        <w:jc w:val="both"/>
        <w:rPr>
          <w:rFonts w:ascii="Arial" w:hAnsi="Arial" w:cs="Arial"/>
          <w:b/>
          <w:i/>
          <w:lang w:val="en-GB"/>
        </w:rPr>
      </w:pPr>
      <w:r w:rsidRPr="004E2838">
        <w:rPr>
          <w:rFonts w:ascii="Arial" w:hAnsi="Arial" w:cs="Arial"/>
          <w:lang w:val="en-GB"/>
        </w:rPr>
        <w:t xml:space="preserve"> </w:t>
      </w:r>
      <w:r w:rsidRPr="004E2838">
        <w:rPr>
          <w:rFonts w:ascii="Arial" w:hAnsi="Arial" w:cs="Arial"/>
          <w:lang w:val="en-GB"/>
        </w:rPr>
        <w:tab/>
      </w:r>
      <w:r w:rsidRPr="004E2838">
        <w:rPr>
          <w:rFonts w:ascii="Arial" w:hAnsi="Arial" w:cs="Arial"/>
          <w:lang w:val="en-GB"/>
        </w:rPr>
        <w:tab/>
      </w:r>
      <w:r w:rsidRPr="004E2838">
        <w:rPr>
          <w:rFonts w:ascii="Arial" w:hAnsi="Arial" w:cs="Arial"/>
          <w:lang w:val="en-GB"/>
        </w:rPr>
        <w:tab/>
      </w:r>
      <w:r w:rsidRPr="004E2838">
        <w:rPr>
          <w:rFonts w:ascii="Arial" w:hAnsi="Arial" w:cs="Arial"/>
          <w:lang w:val="en-GB"/>
        </w:rPr>
        <w:tab/>
      </w:r>
    </w:p>
    <w:p w14:paraId="4F84E52E" w14:textId="040506E1" w:rsidR="006775FC" w:rsidRPr="008F0C64" w:rsidRDefault="004326E5" w:rsidP="007F6C6F">
      <w:pPr>
        <w:widowControl w:val="0"/>
        <w:autoSpaceDE w:val="0"/>
        <w:autoSpaceDN w:val="0"/>
        <w:adjustRightInd w:val="0"/>
        <w:spacing w:line="360" w:lineRule="auto"/>
        <w:jc w:val="both"/>
        <w:rPr>
          <w:rFonts w:ascii="Arial" w:hAnsi="Arial" w:cs="Arial"/>
          <w:lang w:val="en-GB"/>
        </w:rPr>
      </w:pPr>
      <w:r w:rsidRPr="004E2838">
        <w:rPr>
          <w:rFonts w:ascii="Arial" w:hAnsi="Arial" w:cs="Arial"/>
          <w:b/>
          <w:smallCaps/>
          <w:lang w:val="en-GB"/>
        </w:rPr>
        <w:t>Appendix 3</w:t>
      </w:r>
      <w:r w:rsidR="00896EC0" w:rsidRPr="004E2838">
        <w:rPr>
          <w:rFonts w:ascii="Arial" w:hAnsi="Arial" w:cs="Arial"/>
          <w:b/>
          <w:smallCaps/>
          <w:lang w:val="en-GB"/>
        </w:rPr>
        <w:t xml:space="preserve"> </w:t>
      </w:r>
      <w:r w:rsidR="00896EC0" w:rsidRPr="004E2838">
        <w:rPr>
          <w:rFonts w:ascii="Arial" w:hAnsi="Arial" w:cs="Arial"/>
          <w:lang w:val="en-GB"/>
        </w:rPr>
        <w:t xml:space="preserve">Table </w:t>
      </w:r>
      <w:r w:rsidR="00060F60" w:rsidRPr="004E2838">
        <w:rPr>
          <w:rFonts w:ascii="Arial" w:hAnsi="Arial" w:cs="Arial"/>
          <w:lang w:val="en-GB"/>
        </w:rPr>
        <w:t xml:space="preserve">of six evaluated dimension in </w:t>
      </w:r>
      <w:proofErr w:type="spellStart"/>
      <w:r w:rsidR="00060F60" w:rsidRPr="004E2838">
        <w:rPr>
          <w:rFonts w:ascii="Arial" w:hAnsi="Arial" w:cs="Arial"/>
          <w:lang w:val="en-GB"/>
        </w:rPr>
        <w:t>Bacro</w:t>
      </w:r>
      <w:proofErr w:type="spellEnd"/>
      <w:r w:rsidR="00060F60" w:rsidRPr="004E2838">
        <w:rPr>
          <w:rFonts w:ascii="Arial" w:hAnsi="Arial" w:cs="Arial"/>
          <w:lang w:val="en-GB"/>
        </w:rPr>
        <w:t xml:space="preserve"> </w:t>
      </w:r>
      <w:r w:rsidR="00060F60" w:rsidRPr="004E2838">
        <w:rPr>
          <w:rFonts w:ascii="Arial" w:hAnsi="Arial" w:cs="Arial"/>
          <w:i/>
          <w:lang w:val="en-GB"/>
        </w:rPr>
        <w:t>et al.</w:t>
      </w:r>
      <w:r w:rsidR="00060F60" w:rsidRPr="004E2838">
        <w:rPr>
          <w:rFonts w:ascii="Arial" w:hAnsi="Arial" w:cs="Arial"/>
          <w:lang w:val="en-GB"/>
        </w:rPr>
        <w:t xml:space="preserve"> (2014)</w:t>
      </w:r>
      <w:r w:rsidRPr="004E2838">
        <w:rPr>
          <w:rFonts w:ascii="Arial" w:hAnsi="Arial" w:cs="Arial"/>
          <w:lang w:val="en-GB"/>
        </w:rPr>
        <w:tab/>
      </w:r>
      <w:r w:rsidRPr="004E2838">
        <w:rPr>
          <w:rFonts w:ascii="Arial" w:hAnsi="Arial" w:cs="Arial"/>
          <w:lang w:val="en-GB"/>
        </w:rPr>
        <w:tab/>
      </w:r>
      <w:r w:rsidRPr="004E2838">
        <w:rPr>
          <w:rFonts w:ascii="Arial" w:hAnsi="Arial" w:cs="Arial"/>
          <w:lang w:val="en-GB"/>
        </w:rPr>
        <w:tab/>
      </w:r>
    </w:p>
    <w:p w14:paraId="20D777E7" w14:textId="64B0038B" w:rsidR="004326E5" w:rsidRPr="004E2838" w:rsidRDefault="004326E5" w:rsidP="007F6C6F">
      <w:pPr>
        <w:widowControl w:val="0"/>
        <w:autoSpaceDE w:val="0"/>
        <w:autoSpaceDN w:val="0"/>
        <w:adjustRightInd w:val="0"/>
        <w:spacing w:line="360" w:lineRule="auto"/>
        <w:jc w:val="both"/>
        <w:rPr>
          <w:rFonts w:ascii="Arial" w:hAnsi="Arial" w:cs="Arial"/>
          <w:b/>
          <w:lang w:val="en-GB"/>
        </w:rPr>
      </w:pPr>
      <w:r w:rsidRPr="004E2838">
        <w:rPr>
          <w:rFonts w:ascii="Arial" w:hAnsi="Arial" w:cs="Arial"/>
          <w:lang w:val="en-GB"/>
        </w:rPr>
        <w:tab/>
      </w:r>
      <w:r w:rsidRPr="004E2838">
        <w:rPr>
          <w:rFonts w:ascii="Arial" w:hAnsi="Arial" w:cs="Arial"/>
          <w:lang w:val="en-GB"/>
        </w:rPr>
        <w:tab/>
      </w:r>
      <w:r w:rsidRPr="004E2838">
        <w:rPr>
          <w:rFonts w:ascii="Arial" w:hAnsi="Arial" w:cs="Arial"/>
          <w:lang w:val="en-GB"/>
        </w:rPr>
        <w:tab/>
      </w:r>
      <w:r w:rsidRPr="004E2838">
        <w:rPr>
          <w:rFonts w:ascii="Arial" w:hAnsi="Arial" w:cs="Arial"/>
          <w:lang w:val="en-GB"/>
        </w:rPr>
        <w:tab/>
      </w:r>
      <w:r w:rsidRPr="004E2838">
        <w:rPr>
          <w:rFonts w:ascii="Arial" w:hAnsi="Arial" w:cs="Arial"/>
          <w:lang w:val="en-GB"/>
        </w:rPr>
        <w:tab/>
      </w:r>
      <w:r w:rsidRPr="004E2838">
        <w:rPr>
          <w:rFonts w:ascii="Arial" w:hAnsi="Arial" w:cs="Arial"/>
          <w:lang w:val="en-GB"/>
        </w:rPr>
        <w:tab/>
      </w:r>
    </w:p>
    <w:p w14:paraId="46D3C6EE" w14:textId="35A3EB1F" w:rsidR="006775FC" w:rsidRDefault="004326E5" w:rsidP="007F6C6F">
      <w:pPr>
        <w:widowControl w:val="0"/>
        <w:autoSpaceDE w:val="0"/>
        <w:autoSpaceDN w:val="0"/>
        <w:adjustRightInd w:val="0"/>
        <w:spacing w:line="360" w:lineRule="auto"/>
        <w:jc w:val="both"/>
        <w:rPr>
          <w:rFonts w:ascii="Arial" w:hAnsi="Arial" w:cs="Arial"/>
          <w:lang w:val="en-GB"/>
        </w:rPr>
      </w:pPr>
      <w:r w:rsidRPr="004E2838">
        <w:rPr>
          <w:rFonts w:ascii="Arial" w:hAnsi="Arial" w:cs="Arial"/>
          <w:b/>
          <w:smallCaps/>
          <w:lang w:val="en-GB"/>
        </w:rPr>
        <w:t xml:space="preserve">Appendix </w:t>
      </w:r>
      <w:r w:rsidR="008F0C64">
        <w:rPr>
          <w:rFonts w:ascii="Arial" w:hAnsi="Arial" w:cs="Arial"/>
          <w:b/>
          <w:smallCaps/>
          <w:lang w:val="en-GB"/>
        </w:rPr>
        <w:t>4</w:t>
      </w:r>
      <w:r w:rsidRPr="004E2838">
        <w:rPr>
          <w:rFonts w:ascii="Arial" w:hAnsi="Arial" w:cs="Arial"/>
          <w:b/>
          <w:smallCaps/>
          <w:lang w:val="en-GB"/>
        </w:rPr>
        <w:t xml:space="preserve"> </w:t>
      </w:r>
      <w:r w:rsidRPr="004E2838">
        <w:rPr>
          <w:rFonts w:ascii="Arial" w:hAnsi="Arial" w:cs="Arial"/>
          <w:lang w:val="en-GB"/>
        </w:rPr>
        <w:t>Questionnaire</w:t>
      </w:r>
      <w:r w:rsidRPr="004E2838">
        <w:rPr>
          <w:rFonts w:ascii="Arial" w:hAnsi="Arial" w:cs="Arial"/>
          <w:lang w:val="en-GB"/>
        </w:rPr>
        <w:tab/>
      </w:r>
    </w:p>
    <w:p w14:paraId="051F9E15" w14:textId="3858EEF4" w:rsidR="004326E5" w:rsidRPr="004E2838" w:rsidRDefault="004326E5" w:rsidP="007F6C6F">
      <w:pPr>
        <w:widowControl w:val="0"/>
        <w:autoSpaceDE w:val="0"/>
        <w:autoSpaceDN w:val="0"/>
        <w:adjustRightInd w:val="0"/>
        <w:spacing w:line="360" w:lineRule="auto"/>
        <w:jc w:val="both"/>
        <w:rPr>
          <w:rFonts w:ascii="Arial" w:hAnsi="Arial" w:cs="Arial"/>
          <w:b/>
          <w:lang w:val="en-GB"/>
        </w:rPr>
      </w:pPr>
      <w:r w:rsidRPr="004E2838">
        <w:rPr>
          <w:rFonts w:ascii="Arial" w:hAnsi="Arial" w:cs="Arial"/>
          <w:lang w:val="en-GB"/>
        </w:rPr>
        <w:tab/>
      </w:r>
      <w:r w:rsidRPr="004E2838">
        <w:rPr>
          <w:rFonts w:ascii="Arial" w:hAnsi="Arial" w:cs="Arial"/>
          <w:lang w:val="en-GB"/>
        </w:rPr>
        <w:tab/>
      </w:r>
      <w:r w:rsidRPr="004E2838">
        <w:rPr>
          <w:rFonts w:ascii="Arial" w:hAnsi="Arial" w:cs="Arial"/>
          <w:lang w:val="en-GB"/>
        </w:rPr>
        <w:tab/>
      </w:r>
      <w:r w:rsidRPr="004E2838">
        <w:rPr>
          <w:rFonts w:ascii="Arial" w:hAnsi="Arial" w:cs="Arial"/>
          <w:lang w:val="en-GB"/>
        </w:rPr>
        <w:tab/>
      </w:r>
      <w:r w:rsidRPr="004E2838">
        <w:rPr>
          <w:rFonts w:ascii="Arial" w:hAnsi="Arial" w:cs="Arial"/>
          <w:lang w:val="en-GB"/>
        </w:rPr>
        <w:tab/>
      </w:r>
      <w:r w:rsidRPr="004E2838">
        <w:rPr>
          <w:rFonts w:ascii="Arial" w:hAnsi="Arial" w:cs="Arial"/>
          <w:lang w:val="en-GB"/>
        </w:rPr>
        <w:tab/>
      </w:r>
      <w:r w:rsidRPr="004E2838">
        <w:rPr>
          <w:rFonts w:ascii="Arial" w:hAnsi="Arial" w:cs="Arial"/>
          <w:lang w:val="en-GB"/>
        </w:rPr>
        <w:tab/>
      </w:r>
    </w:p>
    <w:p w14:paraId="1357D7BE" w14:textId="7CC98788" w:rsidR="00AB231F" w:rsidRPr="004E2838" w:rsidRDefault="004326E5" w:rsidP="007F6C6F">
      <w:pPr>
        <w:spacing w:line="360" w:lineRule="auto"/>
        <w:jc w:val="both"/>
        <w:rPr>
          <w:rFonts w:ascii="Arial" w:hAnsi="Arial" w:cs="Arial"/>
          <w:iCs/>
          <w:lang w:val="en-GB"/>
        </w:rPr>
      </w:pPr>
      <w:r w:rsidRPr="004E2838">
        <w:rPr>
          <w:rFonts w:ascii="Arial" w:hAnsi="Arial" w:cs="Arial"/>
          <w:b/>
          <w:smallCaps/>
          <w:lang w:val="en-GB"/>
        </w:rPr>
        <w:t xml:space="preserve">Appendix </w:t>
      </w:r>
      <w:r w:rsidR="008F0C64">
        <w:rPr>
          <w:rFonts w:ascii="Arial" w:hAnsi="Arial" w:cs="Arial"/>
          <w:b/>
          <w:smallCaps/>
          <w:lang w:val="en-GB"/>
        </w:rPr>
        <w:t>5</w:t>
      </w:r>
      <w:r w:rsidRPr="004E2838">
        <w:rPr>
          <w:rFonts w:ascii="Arial" w:hAnsi="Arial" w:cs="Arial"/>
          <w:b/>
          <w:smallCaps/>
          <w:lang w:val="en-GB"/>
        </w:rPr>
        <w:t xml:space="preserve"> </w:t>
      </w:r>
      <w:proofErr w:type="spellStart"/>
      <w:r w:rsidRPr="004E2838">
        <w:rPr>
          <w:rFonts w:ascii="Arial" w:hAnsi="Arial" w:cs="Arial"/>
          <w:iCs/>
          <w:lang w:val="en-GB"/>
        </w:rPr>
        <w:t>Konu</w:t>
      </w:r>
      <w:proofErr w:type="spellEnd"/>
      <w:r w:rsidRPr="004E2838">
        <w:rPr>
          <w:rFonts w:ascii="Arial" w:hAnsi="Arial" w:cs="Arial"/>
          <w:iCs/>
          <w:lang w:val="en-GB"/>
        </w:rPr>
        <w:t xml:space="preserve"> and </w:t>
      </w:r>
      <w:proofErr w:type="spellStart"/>
      <w:r w:rsidRPr="004E2838">
        <w:rPr>
          <w:rFonts w:ascii="Arial" w:hAnsi="Arial" w:cs="Arial"/>
          <w:iCs/>
          <w:lang w:val="en-GB"/>
        </w:rPr>
        <w:t>Rimpela’s</w:t>
      </w:r>
      <w:proofErr w:type="spellEnd"/>
      <w:r w:rsidRPr="004E2838">
        <w:rPr>
          <w:rFonts w:ascii="Arial" w:hAnsi="Arial" w:cs="Arial"/>
          <w:iCs/>
          <w:lang w:val="en-GB"/>
        </w:rPr>
        <w:t xml:space="preserve"> model (2002, p.83)</w:t>
      </w:r>
    </w:p>
    <w:p w14:paraId="0B01AC23" w14:textId="28F168DF" w:rsidR="00AB231F" w:rsidRDefault="00AB231F" w:rsidP="007F6C6F">
      <w:pPr>
        <w:spacing w:line="360" w:lineRule="auto"/>
        <w:jc w:val="both"/>
        <w:rPr>
          <w:rFonts w:ascii="Arial" w:hAnsi="Arial" w:cs="Arial"/>
          <w:iCs/>
          <w:lang w:val="en-GB"/>
        </w:rPr>
      </w:pPr>
    </w:p>
    <w:p w14:paraId="5050FE2A" w14:textId="4E337237" w:rsidR="006775FC" w:rsidRDefault="006775FC" w:rsidP="007F6C6F">
      <w:pPr>
        <w:spacing w:line="360" w:lineRule="auto"/>
        <w:jc w:val="both"/>
        <w:rPr>
          <w:rFonts w:ascii="Arial" w:hAnsi="Arial" w:cs="Arial"/>
          <w:iCs/>
          <w:lang w:val="en-GB"/>
        </w:rPr>
      </w:pPr>
    </w:p>
    <w:p w14:paraId="26B18378" w14:textId="030D641F" w:rsidR="006775FC" w:rsidRDefault="006775FC" w:rsidP="007F6C6F">
      <w:pPr>
        <w:spacing w:line="360" w:lineRule="auto"/>
        <w:jc w:val="both"/>
        <w:rPr>
          <w:rFonts w:ascii="Arial" w:hAnsi="Arial" w:cs="Arial"/>
          <w:iCs/>
          <w:lang w:val="en-GB"/>
        </w:rPr>
      </w:pPr>
    </w:p>
    <w:p w14:paraId="33C69E5A" w14:textId="65B5B92A" w:rsidR="006775FC" w:rsidRDefault="006775FC" w:rsidP="007F6C6F">
      <w:pPr>
        <w:spacing w:line="360" w:lineRule="auto"/>
        <w:jc w:val="both"/>
        <w:rPr>
          <w:rFonts w:ascii="Arial" w:hAnsi="Arial" w:cs="Arial"/>
          <w:iCs/>
          <w:lang w:val="en-GB"/>
        </w:rPr>
      </w:pPr>
    </w:p>
    <w:p w14:paraId="078D6245" w14:textId="55FF94A8" w:rsidR="006775FC" w:rsidRDefault="006775FC" w:rsidP="007F6C6F">
      <w:pPr>
        <w:spacing w:line="360" w:lineRule="auto"/>
        <w:jc w:val="both"/>
        <w:rPr>
          <w:rFonts w:ascii="Arial" w:hAnsi="Arial" w:cs="Arial"/>
          <w:iCs/>
          <w:lang w:val="en-GB"/>
        </w:rPr>
      </w:pPr>
    </w:p>
    <w:p w14:paraId="48F6D596" w14:textId="77777777" w:rsidR="006775FC" w:rsidRPr="004E2838" w:rsidRDefault="006775FC" w:rsidP="007F6C6F">
      <w:pPr>
        <w:spacing w:line="360" w:lineRule="auto"/>
        <w:jc w:val="both"/>
        <w:rPr>
          <w:rFonts w:ascii="Arial" w:hAnsi="Arial" w:cs="Arial"/>
          <w:iCs/>
          <w:lang w:val="en-GB"/>
        </w:rPr>
      </w:pPr>
    </w:p>
    <w:p w14:paraId="5001D1C3" w14:textId="77777777" w:rsidR="00AB231F" w:rsidRPr="004E2838" w:rsidRDefault="00AB231F" w:rsidP="007F6C6F">
      <w:pPr>
        <w:spacing w:line="360" w:lineRule="auto"/>
        <w:jc w:val="both"/>
        <w:rPr>
          <w:rFonts w:ascii="Arial" w:hAnsi="Arial" w:cs="Arial"/>
          <w:iCs/>
          <w:lang w:val="en-GB"/>
        </w:rPr>
      </w:pPr>
    </w:p>
    <w:p w14:paraId="5788A7B5" w14:textId="77777777" w:rsidR="00445A19" w:rsidRDefault="00445A19" w:rsidP="007F6C6F">
      <w:pPr>
        <w:spacing w:line="360" w:lineRule="auto"/>
        <w:jc w:val="both"/>
        <w:rPr>
          <w:rFonts w:ascii="Arial" w:hAnsi="Arial" w:cs="Arial"/>
          <w:b/>
          <w:smallCaps/>
          <w:lang w:val="en-GB"/>
        </w:rPr>
      </w:pPr>
    </w:p>
    <w:p w14:paraId="20D2EEC3" w14:textId="77777777" w:rsidR="00445A19" w:rsidRDefault="00445A19" w:rsidP="007F6C6F">
      <w:pPr>
        <w:spacing w:line="360" w:lineRule="auto"/>
        <w:jc w:val="both"/>
        <w:rPr>
          <w:rFonts w:ascii="Arial" w:hAnsi="Arial" w:cs="Arial"/>
          <w:b/>
          <w:smallCaps/>
          <w:lang w:val="en-GB"/>
        </w:rPr>
      </w:pPr>
    </w:p>
    <w:p w14:paraId="437231D0" w14:textId="77777777" w:rsidR="00445A19" w:rsidRDefault="00445A19" w:rsidP="007F6C6F">
      <w:pPr>
        <w:spacing w:line="360" w:lineRule="auto"/>
        <w:jc w:val="both"/>
        <w:rPr>
          <w:rFonts w:ascii="Arial" w:hAnsi="Arial" w:cs="Arial"/>
          <w:b/>
          <w:smallCaps/>
          <w:lang w:val="en-GB"/>
        </w:rPr>
      </w:pPr>
    </w:p>
    <w:p w14:paraId="5614DAEC" w14:textId="77777777" w:rsidR="00445A19" w:rsidRDefault="00445A19" w:rsidP="007F6C6F">
      <w:pPr>
        <w:spacing w:line="360" w:lineRule="auto"/>
        <w:jc w:val="both"/>
        <w:rPr>
          <w:rFonts w:ascii="Arial" w:hAnsi="Arial" w:cs="Arial"/>
          <w:b/>
          <w:smallCaps/>
          <w:lang w:val="en-GB"/>
        </w:rPr>
      </w:pPr>
    </w:p>
    <w:p w14:paraId="485AF8F5" w14:textId="77777777" w:rsidR="00445A19" w:rsidRDefault="00445A19" w:rsidP="007F6C6F">
      <w:pPr>
        <w:spacing w:line="360" w:lineRule="auto"/>
        <w:jc w:val="both"/>
        <w:rPr>
          <w:rFonts w:ascii="Arial" w:hAnsi="Arial" w:cs="Arial"/>
          <w:b/>
          <w:smallCaps/>
          <w:lang w:val="en-GB"/>
        </w:rPr>
      </w:pPr>
    </w:p>
    <w:p w14:paraId="58FEED89" w14:textId="77777777" w:rsidR="00445A19" w:rsidRDefault="00445A19" w:rsidP="007F6C6F">
      <w:pPr>
        <w:spacing w:line="360" w:lineRule="auto"/>
        <w:jc w:val="both"/>
        <w:rPr>
          <w:rFonts w:ascii="Arial" w:hAnsi="Arial" w:cs="Arial"/>
          <w:b/>
          <w:smallCaps/>
          <w:lang w:val="en-GB"/>
        </w:rPr>
      </w:pPr>
    </w:p>
    <w:p w14:paraId="53D3F872" w14:textId="77777777" w:rsidR="00445A19" w:rsidRDefault="00445A19" w:rsidP="007F6C6F">
      <w:pPr>
        <w:spacing w:line="360" w:lineRule="auto"/>
        <w:jc w:val="both"/>
        <w:rPr>
          <w:rFonts w:ascii="Arial" w:hAnsi="Arial" w:cs="Arial"/>
          <w:b/>
          <w:smallCaps/>
          <w:lang w:val="en-GB"/>
        </w:rPr>
      </w:pPr>
    </w:p>
    <w:p w14:paraId="3E91534D" w14:textId="77777777" w:rsidR="00445A19" w:rsidRDefault="00445A19" w:rsidP="007F6C6F">
      <w:pPr>
        <w:spacing w:line="360" w:lineRule="auto"/>
        <w:jc w:val="both"/>
        <w:rPr>
          <w:rFonts w:ascii="Arial" w:hAnsi="Arial" w:cs="Arial"/>
          <w:b/>
          <w:smallCaps/>
          <w:lang w:val="en-GB"/>
        </w:rPr>
      </w:pPr>
    </w:p>
    <w:p w14:paraId="6A2F12D1" w14:textId="77777777" w:rsidR="00445A19" w:rsidRDefault="00445A19" w:rsidP="007F6C6F">
      <w:pPr>
        <w:spacing w:line="360" w:lineRule="auto"/>
        <w:jc w:val="both"/>
        <w:rPr>
          <w:rFonts w:ascii="Arial" w:hAnsi="Arial" w:cs="Arial"/>
          <w:b/>
          <w:smallCaps/>
          <w:lang w:val="en-GB"/>
        </w:rPr>
      </w:pPr>
    </w:p>
    <w:p w14:paraId="19B98522" w14:textId="77777777" w:rsidR="00445A19" w:rsidRDefault="00445A19" w:rsidP="007F6C6F">
      <w:pPr>
        <w:spacing w:line="360" w:lineRule="auto"/>
        <w:jc w:val="both"/>
        <w:rPr>
          <w:rFonts w:ascii="Arial" w:hAnsi="Arial" w:cs="Arial"/>
          <w:b/>
          <w:smallCaps/>
          <w:lang w:val="en-GB"/>
        </w:rPr>
      </w:pPr>
    </w:p>
    <w:p w14:paraId="78974E95" w14:textId="77777777" w:rsidR="00445A19" w:rsidRDefault="00445A19" w:rsidP="007F6C6F">
      <w:pPr>
        <w:spacing w:line="360" w:lineRule="auto"/>
        <w:jc w:val="both"/>
        <w:rPr>
          <w:rFonts w:ascii="Arial" w:hAnsi="Arial" w:cs="Arial"/>
          <w:b/>
          <w:smallCaps/>
          <w:lang w:val="en-GB"/>
        </w:rPr>
      </w:pPr>
    </w:p>
    <w:p w14:paraId="4A1158E7" w14:textId="77777777" w:rsidR="00445A19" w:rsidRDefault="00445A19" w:rsidP="007F6C6F">
      <w:pPr>
        <w:spacing w:line="360" w:lineRule="auto"/>
        <w:jc w:val="both"/>
        <w:rPr>
          <w:rFonts w:ascii="Arial" w:hAnsi="Arial" w:cs="Arial"/>
          <w:b/>
          <w:smallCaps/>
          <w:lang w:val="en-GB"/>
        </w:rPr>
      </w:pPr>
    </w:p>
    <w:p w14:paraId="24EA542D" w14:textId="77777777" w:rsidR="00445A19" w:rsidRDefault="00445A19" w:rsidP="007F6C6F">
      <w:pPr>
        <w:spacing w:line="360" w:lineRule="auto"/>
        <w:jc w:val="both"/>
        <w:rPr>
          <w:rFonts w:ascii="Arial" w:hAnsi="Arial" w:cs="Arial"/>
          <w:b/>
          <w:smallCaps/>
          <w:lang w:val="en-GB"/>
        </w:rPr>
      </w:pPr>
    </w:p>
    <w:p w14:paraId="3EC4A919" w14:textId="77777777" w:rsidR="008303AC" w:rsidRDefault="008303AC" w:rsidP="00445A19">
      <w:pPr>
        <w:widowControl w:val="0"/>
        <w:autoSpaceDE w:val="0"/>
        <w:autoSpaceDN w:val="0"/>
        <w:adjustRightInd w:val="0"/>
        <w:spacing w:line="360" w:lineRule="auto"/>
        <w:jc w:val="both"/>
        <w:rPr>
          <w:rFonts w:ascii="Arial" w:hAnsi="Arial" w:cs="Arial"/>
          <w:b/>
          <w:smallCaps/>
          <w:lang w:val="en-GB"/>
        </w:rPr>
      </w:pPr>
    </w:p>
    <w:p w14:paraId="76FDB804" w14:textId="77777777" w:rsidR="008303AC" w:rsidRDefault="008303AC" w:rsidP="00445A19">
      <w:pPr>
        <w:widowControl w:val="0"/>
        <w:autoSpaceDE w:val="0"/>
        <w:autoSpaceDN w:val="0"/>
        <w:adjustRightInd w:val="0"/>
        <w:spacing w:line="360" w:lineRule="auto"/>
        <w:jc w:val="both"/>
        <w:rPr>
          <w:rFonts w:ascii="Arial" w:hAnsi="Arial" w:cs="Arial"/>
          <w:b/>
          <w:smallCaps/>
          <w:lang w:val="en-GB"/>
        </w:rPr>
      </w:pPr>
    </w:p>
    <w:p w14:paraId="2BA5F392" w14:textId="1997FE26" w:rsidR="00445A19" w:rsidRDefault="00445A19" w:rsidP="00445A19">
      <w:pPr>
        <w:widowControl w:val="0"/>
        <w:autoSpaceDE w:val="0"/>
        <w:autoSpaceDN w:val="0"/>
        <w:adjustRightInd w:val="0"/>
        <w:spacing w:line="360" w:lineRule="auto"/>
        <w:jc w:val="both"/>
        <w:rPr>
          <w:rFonts w:ascii="Arial" w:hAnsi="Arial" w:cs="Arial"/>
          <w:lang w:val="en-GB"/>
        </w:rPr>
      </w:pPr>
      <w:r w:rsidRPr="004E2838">
        <w:rPr>
          <w:rFonts w:ascii="Arial" w:hAnsi="Arial" w:cs="Arial"/>
          <w:b/>
          <w:smallCaps/>
          <w:lang w:val="en-GB"/>
        </w:rPr>
        <w:lastRenderedPageBreak/>
        <w:t xml:space="preserve">Appendix 1 </w:t>
      </w:r>
      <w:r w:rsidRPr="004E2838">
        <w:rPr>
          <w:rFonts w:ascii="Arial" w:hAnsi="Arial" w:cs="Arial"/>
          <w:lang w:val="en-GB"/>
        </w:rPr>
        <w:t>Introduction letter</w:t>
      </w:r>
    </w:p>
    <w:p w14:paraId="7EFC2F0D" w14:textId="01FCD25C" w:rsidR="00445A19" w:rsidRDefault="000F133E" w:rsidP="007F6C6F">
      <w:pPr>
        <w:spacing w:line="360" w:lineRule="auto"/>
        <w:jc w:val="both"/>
        <w:rPr>
          <w:rFonts w:ascii="Arial" w:hAnsi="Arial" w:cs="Arial"/>
          <w:b/>
          <w:smallCaps/>
          <w:lang w:val="en-GB"/>
        </w:rPr>
      </w:pPr>
      <w:r>
        <w:rPr>
          <w:rFonts w:ascii="Arial" w:hAnsi="Arial" w:cs="Arial"/>
          <w:b/>
          <w:smallCaps/>
          <w:noProof/>
          <w:lang w:val="en-GB"/>
        </w:rPr>
        <w:drawing>
          <wp:inline distT="0" distB="0" distL="0" distR="0" wp14:anchorId="5B1EC94B" wp14:editId="4DB94CE1">
            <wp:extent cx="5756910" cy="8147050"/>
            <wp:effectExtent l="0" t="0" r="0" b="0"/>
            <wp:docPr id="10" name="Imag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ppendix 1 -introduction letter.pdf"/>
                    <pic:cNvPicPr/>
                  </pic:nvPicPr>
                  <pic:blipFill>
                    <a:blip r:embed="rId35">
                      <a:extLst>
                        <a:ext uri="{28A0092B-C50C-407E-A947-70E740481C1C}">
                          <a14:useLocalDpi xmlns:a14="http://schemas.microsoft.com/office/drawing/2010/main" val="0"/>
                        </a:ext>
                      </a:extLst>
                    </a:blip>
                    <a:stretch>
                      <a:fillRect/>
                    </a:stretch>
                  </pic:blipFill>
                  <pic:spPr>
                    <a:xfrm>
                      <a:off x="0" y="0"/>
                      <a:ext cx="5756910" cy="8147050"/>
                    </a:xfrm>
                    <a:prstGeom prst="rect">
                      <a:avLst/>
                    </a:prstGeom>
                  </pic:spPr>
                </pic:pic>
              </a:graphicData>
            </a:graphic>
          </wp:inline>
        </w:drawing>
      </w:r>
    </w:p>
    <w:p w14:paraId="6A8B8B30" w14:textId="77777777" w:rsidR="000F133E" w:rsidRDefault="000F133E" w:rsidP="00AF7EB4">
      <w:pPr>
        <w:widowControl w:val="0"/>
        <w:autoSpaceDE w:val="0"/>
        <w:autoSpaceDN w:val="0"/>
        <w:adjustRightInd w:val="0"/>
        <w:spacing w:line="360" w:lineRule="auto"/>
        <w:jc w:val="both"/>
        <w:rPr>
          <w:rFonts w:ascii="Arial" w:hAnsi="Arial" w:cs="Arial"/>
          <w:b/>
          <w:smallCaps/>
          <w:lang w:val="en-GB"/>
        </w:rPr>
      </w:pPr>
    </w:p>
    <w:p w14:paraId="24549066" w14:textId="58C722B6" w:rsidR="00AF7EB4" w:rsidRDefault="00AF7EB4" w:rsidP="00AF7EB4">
      <w:pPr>
        <w:widowControl w:val="0"/>
        <w:autoSpaceDE w:val="0"/>
        <w:autoSpaceDN w:val="0"/>
        <w:adjustRightInd w:val="0"/>
        <w:spacing w:line="360" w:lineRule="auto"/>
        <w:jc w:val="both"/>
        <w:rPr>
          <w:rFonts w:ascii="Arial" w:hAnsi="Arial" w:cs="Arial"/>
          <w:lang w:val="en-GB"/>
        </w:rPr>
      </w:pPr>
      <w:r w:rsidRPr="004E2838">
        <w:rPr>
          <w:rFonts w:ascii="Arial" w:hAnsi="Arial" w:cs="Arial"/>
          <w:b/>
          <w:smallCaps/>
          <w:lang w:val="en-GB"/>
        </w:rPr>
        <w:lastRenderedPageBreak/>
        <w:t xml:space="preserve">Appendix 2 </w:t>
      </w:r>
      <w:r w:rsidRPr="004E2838">
        <w:rPr>
          <w:rFonts w:ascii="Arial" w:hAnsi="Arial" w:cs="Arial"/>
          <w:lang w:val="en-GB"/>
        </w:rPr>
        <w:t xml:space="preserve">Consent form parents/legal guardians </w:t>
      </w:r>
      <w:r w:rsidR="00B63020">
        <w:rPr>
          <w:rFonts w:ascii="Arial" w:hAnsi="Arial" w:cs="Arial"/>
          <w:lang w:val="en-GB"/>
        </w:rPr>
        <w:t>(1/3)</w:t>
      </w:r>
      <w:r w:rsidRPr="004E2838">
        <w:rPr>
          <w:rFonts w:ascii="Arial" w:hAnsi="Arial" w:cs="Arial"/>
          <w:lang w:val="en-GB"/>
        </w:rPr>
        <w:t xml:space="preserve"> </w:t>
      </w:r>
    </w:p>
    <w:p w14:paraId="004EF03F" w14:textId="6F6352A3" w:rsidR="00AF7EB4" w:rsidRDefault="00AF7EB4" w:rsidP="00AF7EB4">
      <w:pPr>
        <w:widowControl w:val="0"/>
        <w:autoSpaceDE w:val="0"/>
        <w:autoSpaceDN w:val="0"/>
        <w:adjustRightInd w:val="0"/>
        <w:spacing w:line="360" w:lineRule="auto"/>
        <w:jc w:val="both"/>
        <w:rPr>
          <w:rFonts w:ascii="Arial" w:hAnsi="Arial" w:cs="Arial"/>
          <w:lang w:val="en-GB"/>
        </w:rPr>
      </w:pPr>
    </w:p>
    <w:p w14:paraId="5066286F" w14:textId="2DA43B45" w:rsidR="00AF7EB4" w:rsidRDefault="00B63020" w:rsidP="00AF7EB4">
      <w:pPr>
        <w:widowControl w:val="0"/>
        <w:autoSpaceDE w:val="0"/>
        <w:autoSpaceDN w:val="0"/>
        <w:adjustRightInd w:val="0"/>
        <w:spacing w:line="360" w:lineRule="auto"/>
        <w:jc w:val="both"/>
        <w:rPr>
          <w:rFonts w:ascii="Arial" w:hAnsi="Arial" w:cs="Arial"/>
          <w:lang w:val="en-GB"/>
        </w:rPr>
      </w:pPr>
      <w:r>
        <w:rPr>
          <w:rFonts w:ascii="Arial" w:hAnsi="Arial" w:cs="Arial"/>
          <w:noProof/>
          <w:lang w:val="en-GB"/>
        </w:rPr>
        <w:drawing>
          <wp:inline distT="0" distB="0" distL="0" distR="0" wp14:anchorId="10829F62" wp14:editId="4AC969DD">
            <wp:extent cx="5756910" cy="7449820"/>
            <wp:effectExtent l="0" t="0" r="0" b="0"/>
            <wp:docPr id="3"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nsent Form page 1.pdf"/>
                    <pic:cNvPicPr/>
                  </pic:nvPicPr>
                  <pic:blipFill>
                    <a:blip r:embed="rId36">
                      <a:extLst>
                        <a:ext uri="{28A0092B-C50C-407E-A947-70E740481C1C}">
                          <a14:useLocalDpi xmlns:a14="http://schemas.microsoft.com/office/drawing/2010/main" val="0"/>
                        </a:ext>
                      </a:extLst>
                    </a:blip>
                    <a:stretch>
                      <a:fillRect/>
                    </a:stretch>
                  </pic:blipFill>
                  <pic:spPr>
                    <a:xfrm>
                      <a:off x="0" y="0"/>
                      <a:ext cx="5756910" cy="7449820"/>
                    </a:xfrm>
                    <a:prstGeom prst="rect">
                      <a:avLst/>
                    </a:prstGeom>
                  </pic:spPr>
                </pic:pic>
              </a:graphicData>
            </a:graphic>
          </wp:inline>
        </w:drawing>
      </w:r>
    </w:p>
    <w:p w14:paraId="37FD1BCB" w14:textId="04201530" w:rsidR="00AF7EB4" w:rsidRDefault="00AF7EB4" w:rsidP="00AF7EB4">
      <w:pPr>
        <w:widowControl w:val="0"/>
        <w:autoSpaceDE w:val="0"/>
        <w:autoSpaceDN w:val="0"/>
        <w:adjustRightInd w:val="0"/>
        <w:spacing w:line="360" w:lineRule="auto"/>
        <w:jc w:val="both"/>
        <w:rPr>
          <w:rFonts w:ascii="Arial" w:hAnsi="Arial" w:cs="Arial"/>
          <w:lang w:val="en-GB"/>
        </w:rPr>
      </w:pPr>
    </w:p>
    <w:p w14:paraId="5DD98F21" w14:textId="7E54C3C5" w:rsidR="00AF7EB4" w:rsidRDefault="00AF7EB4" w:rsidP="00AF7EB4">
      <w:pPr>
        <w:widowControl w:val="0"/>
        <w:autoSpaceDE w:val="0"/>
        <w:autoSpaceDN w:val="0"/>
        <w:adjustRightInd w:val="0"/>
        <w:spacing w:line="360" w:lineRule="auto"/>
        <w:jc w:val="both"/>
        <w:rPr>
          <w:rFonts w:ascii="Arial" w:hAnsi="Arial" w:cs="Arial"/>
          <w:lang w:val="en-GB"/>
        </w:rPr>
      </w:pPr>
    </w:p>
    <w:p w14:paraId="17326CBE" w14:textId="77777777" w:rsidR="00B63020" w:rsidRDefault="00B63020" w:rsidP="00B63020">
      <w:pPr>
        <w:widowControl w:val="0"/>
        <w:autoSpaceDE w:val="0"/>
        <w:autoSpaceDN w:val="0"/>
        <w:adjustRightInd w:val="0"/>
        <w:spacing w:line="360" w:lineRule="auto"/>
        <w:jc w:val="both"/>
        <w:rPr>
          <w:rFonts w:ascii="Arial" w:hAnsi="Arial" w:cs="Arial"/>
          <w:lang w:val="en-GB"/>
        </w:rPr>
      </w:pPr>
    </w:p>
    <w:p w14:paraId="0DCFB57D" w14:textId="3DEBB959" w:rsidR="00B63020" w:rsidRDefault="00B63020" w:rsidP="00B63020">
      <w:pPr>
        <w:widowControl w:val="0"/>
        <w:autoSpaceDE w:val="0"/>
        <w:autoSpaceDN w:val="0"/>
        <w:adjustRightInd w:val="0"/>
        <w:spacing w:line="360" w:lineRule="auto"/>
        <w:jc w:val="both"/>
        <w:rPr>
          <w:rFonts w:ascii="Arial" w:hAnsi="Arial" w:cs="Arial"/>
          <w:lang w:val="en-GB"/>
        </w:rPr>
      </w:pPr>
      <w:r w:rsidRPr="004E2838">
        <w:rPr>
          <w:rFonts w:ascii="Arial" w:hAnsi="Arial" w:cs="Arial"/>
          <w:b/>
          <w:smallCaps/>
          <w:lang w:val="en-GB"/>
        </w:rPr>
        <w:lastRenderedPageBreak/>
        <w:t xml:space="preserve">Appendix 2 </w:t>
      </w:r>
      <w:r w:rsidRPr="004E2838">
        <w:rPr>
          <w:rFonts w:ascii="Arial" w:hAnsi="Arial" w:cs="Arial"/>
          <w:lang w:val="en-GB"/>
        </w:rPr>
        <w:t xml:space="preserve">Consent form parents/legal guardians </w:t>
      </w:r>
      <w:r>
        <w:rPr>
          <w:rFonts w:ascii="Arial" w:hAnsi="Arial" w:cs="Arial"/>
          <w:lang w:val="en-GB"/>
        </w:rPr>
        <w:t>(2/3)</w:t>
      </w:r>
      <w:r w:rsidRPr="004E2838">
        <w:rPr>
          <w:rFonts w:ascii="Arial" w:hAnsi="Arial" w:cs="Arial"/>
          <w:lang w:val="en-GB"/>
        </w:rPr>
        <w:t xml:space="preserve"> </w:t>
      </w:r>
    </w:p>
    <w:p w14:paraId="15534320" w14:textId="3642EC21" w:rsidR="00AF7EB4" w:rsidRDefault="00AF7EB4" w:rsidP="00AF7EB4">
      <w:pPr>
        <w:widowControl w:val="0"/>
        <w:autoSpaceDE w:val="0"/>
        <w:autoSpaceDN w:val="0"/>
        <w:adjustRightInd w:val="0"/>
        <w:spacing w:line="360" w:lineRule="auto"/>
        <w:jc w:val="both"/>
        <w:rPr>
          <w:rFonts w:ascii="Arial" w:hAnsi="Arial" w:cs="Arial"/>
          <w:lang w:val="en-GB"/>
        </w:rPr>
      </w:pPr>
    </w:p>
    <w:p w14:paraId="40698F18" w14:textId="7106F42D" w:rsidR="00AF7EB4" w:rsidRDefault="00B63020" w:rsidP="00AF7EB4">
      <w:pPr>
        <w:widowControl w:val="0"/>
        <w:autoSpaceDE w:val="0"/>
        <w:autoSpaceDN w:val="0"/>
        <w:adjustRightInd w:val="0"/>
        <w:spacing w:line="360" w:lineRule="auto"/>
        <w:jc w:val="both"/>
        <w:rPr>
          <w:rFonts w:ascii="Arial" w:hAnsi="Arial" w:cs="Arial"/>
          <w:lang w:val="en-GB"/>
        </w:rPr>
      </w:pPr>
      <w:r>
        <w:rPr>
          <w:rFonts w:ascii="Arial" w:hAnsi="Arial" w:cs="Arial"/>
          <w:noProof/>
          <w:lang w:val="en-GB"/>
        </w:rPr>
        <w:drawing>
          <wp:inline distT="0" distB="0" distL="0" distR="0" wp14:anchorId="32D24734" wp14:editId="303CCA20">
            <wp:extent cx="5756910" cy="7449820"/>
            <wp:effectExtent l="0" t="0" r="0" b="0"/>
            <wp:docPr id="8" name="Imag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onsent Form page 2.pdf"/>
                    <pic:cNvPicPr/>
                  </pic:nvPicPr>
                  <pic:blipFill>
                    <a:blip r:embed="rId37">
                      <a:extLst>
                        <a:ext uri="{28A0092B-C50C-407E-A947-70E740481C1C}">
                          <a14:useLocalDpi xmlns:a14="http://schemas.microsoft.com/office/drawing/2010/main" val="0"/>
                        </a:ext>
                      </a:extLst>
                    </a:blip>
                    <a:stretch>
                      <a:fillRect/>
                    </a:stretch>
                  </pic:blipFill>
                  <pic:spPr>
                    <a:xfrm>
                      <a:off x="0" y="0"/>
                      <a:ext cx="5756910" cy="7449820"/>
                    </a:xfrm>
                    <a:prstGeom prst="rect">
                      <a:avLst/>
                    </a:prstGeom>
                  </pic:spPr>
                </pic:pic>
              </a:graphicData>
            </a:graphic>
          </wp:inline>
        </w:drawing>
      </w:r>
    </w:p>
    <w:p w14:paraId="15D1D5B9" w14:textId="2E00E669" w:rsidR="00AF7EB4" w:rsidRDefault="00AF7EB4" w:rsidP="00AF7EB4">
      <w:pPr>
        <w:widowControl w:val="0"/>
        <w:autoSpaceDE w:val="0"/>
        <w:autoSpaceDN w:val="0"/>
        <w:adjustRightInd w:val="0"/>
        <w:spacing w:line="360" w:lineRule="auto"/>
        <w:jc w:val="both"/>
        <w:rPr>
          <w:rFonts w:ascii="Arial" w:hAnsi="Arial" w:cs="Arial"/>
          <w:lang w:val="en-GB"/>
        </w:rPr>
      </w:pPr>
    </w:p>
    <w:p w14:paraId="73941991" w14:textId="13A5BE33" w:rsidR="00AF7EB4" w:rsidRDefault="00AF7EB4" w:rsidP="00AF7EB4">
      <w:pPr>
        <w:widowControl w:val="0"/>
        <w:autoSpaceDE w:val="0"/>
        <w:autoSpaceDN w:val="0"/>
        <w:adjustRightInd w:val="0"/>
        <w:spacing w:line="360" w:lineRule="auto"/>
        <w:jc w:val="both"/>
        <w:rPr>
          <w:rFonts w:ascii="Arial" w:hAnsi="Arial" w:cs="Arial"/>
          <w:lang w:val="en-GB"/>
        </w:rPr>
      </w:pPr>
    </w:p>
    <w:p w14:paraId="587E5B01" w14:textId="02762336" w:rsidR="00AF7EB4" w:rsidRDefault="00AF7EB4" w:rsidP="00AF7EB4">
      <w:pPr>
        <w:widowControl w:val="0"/>
        <w:autoSpaceDE w:val="0"/>
        <w:autoSpaceDN w:val="0"/>
        <w:adjustRightInd w:val="0"/>
        <w:spacing w:line="360" w:lineRule="auto"/>
        <w:jc w:val="both"/>
        <w:rPr>
          <w:rFonts w:ascii="Arial" w:hAnsi="Arial" w:cs="Arial"/>
          <w:lang w:val="en-GB"/>
        </w:rPr>
      </w:pPr>
    </w:p>
    <w:p w14:paraId="04826D99" w14:textId="502293E3" w:rsidR="00B63020" w:rsidRDefault="00B63020" w:rsidP="00B63020">
      <w:pPr>
        <w:widowControl w:val="0"/>
        <w:autoSpaceDE w:val="0"/>
        <w:autoSpaceDN w:val="0"/>
        <w:adjustRightInd w:val="0"/>
        <w:spacing w:line="360" w:lineRule="auto"/>
        <w:jc w:val="both"/>
        <w:rPr>
          <w:rFonts w:ascii="Arial" w:hAnsi="Arial" w:cs="Arial"/>
          <w:lang w:val="en-GB"/>
        </w:rPr>
      </w:pPr>
      <w:r w:rsidRPr="004E2838">
        <w:rPr>
          <w:rFonts w:ascii="Arial" w:hAnsi="Arial" w:cs="Arial"/>
          <w:b/>
          <w:smallCaps/>
          <w:lang w:val="en-GB"/>
        </w:rPr>
        <w:lastRenderedPageBreak/>
        <w:t xml:space="preserve">Appendix 2 </w:t>
      </w:r>
      <w:r w:rsidRPr="004E2838">
        <w:rPr>
          <w:rFonts w:ascii="Arial" w:hAnsi="Arial" w:cs="Arial"/>
          <w:lang w:val="en-GB"/>
        </w:rPr>
        <w:t xml:space="preserve">Consent form parents/legal guardians </w:t>
      </w:r>
      <w:r>
        <w:rPr>
          <w:rFonts w:ascii="Arial" w:hAnsi="Arial" w:cs="Arial"/>
          <w:lang w:val="en-GB"/>
        </w:rPr>
        <w:t>(3/3)</w:t>
      </w:r>
      <w:r w:rsidRPr="004E2838">
        <w:rPr>
          <w:rFonts w:ascii="Arial" w:hAnsi="Arial" w:cs="Arial"/>
          <w:lang w:val="en-GB"/>
        </w:rPr>
        <w:t xml:space="preserve"> </w:t>
      </w:r>
    </w:p>
    <w:p w14:paraId="09318D09" w14:textId="4CFC5183" w:rsidR="00AF7EB4" w:rsidRDefault="00AF7EB4" w:rsidP="00AF7EB4">
      <w:pPr>
        <w:widowControl w:val="0"/>
        <w:autoSpaceDE w:val="0"/>
        <w:autoSpaceDN w:val="0"/>
        <w:adjustRightInd w:val="0"/>
        <w:spacing w:line="360" w:lineRule="auto"/>
        <w:jc w:val="both"/>
        <w:rPr>
          <w:rFonts w:ascii="Arial" w:hAnsi="Arial" w:cs="Arial"/>
          <w:lang w:val="en-GB"/>
        </w:rPr>
      </w:pPr>
    </w:p>
    <w:p w14:paraId="06CFE4C0" w14:textId="270C2EAE" w:rsidR="00AF7EB4" w:rsidRDefault="00B63020" w:rsidP="00AF7EB4">
      <w:pPr>
        <w:widowControl w:val="0"/>
        <w:autoSpaceDE w:val="0"/>
        <w:autoSpaceDN w:val="0"/>
        <w:adjustRightInd w:val="0"/>
        <w:spacing w:line="360" w:lineRule="auto"/>
        <w:jc w:val="both"/>
        <w:rPr>
          <w:rFonts w:ascii="Arial" w:hAnsi="Arial" w:cs="Arial"/>
          <w:lang w:val="en-GB"/>
        </w:rPr>
      </w:pPr>
      <w:r>
        <w:rPr>
          <w:rFonts w:ascii="Arial" w:hAnsi="Arial" w:cs="Arial"/>
          <w:noProof/>
          <w:lang w:val="en-GB"/>
        </w:rPr>
        <w:drawing>
          <wp:inline distT="0" distB="0" distL="0" distR="0" wp14:anchorId="1967872E" wp14:editId="0168076E">
            <wp:extent cx="5756910" cy="7449820"/>
            <wp:effectExtent l="0" t="0" r="0" b="0"/>
            <wp:docPr id="9" name="Imag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age 3.pdf"/>
                    <pic:cNvPicPr/>
                  </pic:nvPicPr>
                  <pic:blipFill>
                    <a:blip r:embed="rId38">
                      <a:extLst>
                        <a:ext uri="{28A0092B-C50C-407E-A947-70E740481C1C}">
                          <a14:useLocalDpi xmlns:a14="http://schemas.microsoft.com/office/drawing/2010/main" val="0"/>
                        </a:ext>
                      </a:extLst>
                    </a:blip>
                    <a:stretch>
                      <a:fillRect/>
                    </a:stretch>
                  </pic:blipFill>
                  <pic:spPr>
                    <a:xfrm>
                      <a:off x="0" y="0"/>
                      <a:ext cx="5756910" cy="7449820"/>
                    </a:xfrm>
                    <a:prstGeom prst="rect">
                      <a:avLst/>
                    </a:prstGeom>
                  </pic:spPr>
                </pic:pic>
              </a:graphicData>
            </a:graphic>
          </wp:inline>
        </w:drawing>
      </w:r>
    </w:p>
    <w:p w14:paraId="14791B6A" w14:textId="051D6A15" w:rsidR="00AF7EB4" w:rsidRDefault="00AF7EB4" w:rsidP="00AF7EB4">
      <w:pPr>
        <w:widowControl w:val="0"/>
        <w:autoSpaceDE w:val="0"/>
        <w:autoSpaceDN w:val="0"/>
        <w:adjustRightInd w:val="0"/>
        <w:spacing w:line="360" w:lineRule="auto"/>
        <w:jc w:val="both"/>
        <w:rPr>
          <w:rFonts w:ascii="Arial" w:hAnsi="Arial" w:cs="Arial"/>
          <w:lang w:val="en-GB"/>
        </w:rPr>
      </w:pPr>
    </w:p>
    <w:p w14:paraId="547B606C" w14:textId="1C2F034D" w:rsidR="00AF7EB4" w:rsidRDefault="00AF7EB4" w:rsidP="00AF7EB4">
      <w:pPr>
        <w:widowControl w:val="0"/>
        <w:autoSpaceDE w:val="0"/>
        <w:autoSpaceDN w:val="0"/>
        <w:adjustRightInd w:val="0"/>
        <w:spacing w:line="360" w:lineRule="auto"/>
        <w:jc w:val="both"/>
        <w:rPr>
          <w:rFonts w:ascii="Arial" w:hAnsi="Arial" w:cs="Arial"/>
          <w:lang w:val="en-GB"/>
        </w:rPr>
      </w:pPr>
    </w:p>
    <w:p w14:paraId="1C8275F1" w14:textId="77777777" w:rsidR="00FA2381" w:rsidRDefault="00FA2381" w:rsidP="007F6C6F">
      <w:pPr>
        <w:spacing w:line="360" w:lineRule="auto"/>
        <w:jc w:val="both"/>
        <w:rPr>
          <w:rFonts w:ascii="Arial" w:hAnsi="Arial" w:cs="Arial"/>
          <w:lang w:val="en-GB"/>
        </w:rPr>
      </w:pPr>
    </w:p>
    <w:p w14:paraId="534AE00D" w14:textId="47EE5011" w:rsidR="00AB231F" w:rsidRPr="004E2838" w:rsidRDefault="00381B1F" w:rsidP="007F6C6F">
      <w:pPr>
        <w:spacing w:line="360" w:lineRule="auto"/>
        <w:jc w:val="both"/>
        <w:rPr>
          <w:rFonts w:ascii="Arial" w:hAnsi="Arial" w:cs="Arial"/>
          <w:lang w:val="en-GB"/>
        </w:rPr>
      </w:pPr>
      <w:r w:rsidRPr="004E2838">
        <w:rPr>
          <w:rFonts w:ascii="Arial" w:hAnsi="Arial" w:cs="Arial"/>
          <w:b/>
          <w:smallCaps/>
          <w:lang w:val="en-GB"/>
        </w:rPr>
        <w:lastRenderedPageBreak/>
        <w:t xml:space="preserve">Appendix 3 </w:t>
      </w:r>
      <w:r w:rsidRPr="004E2838">
        <w:rPr>
          <w:rFonts w:ascii="Arial" w:hAnsi="Arial" w:cs="Arial"/>
          <w:lang w:val="en-GB"/>
        </w:rPr>
        <w:t xml:space="preserve">Table of six evaluated dimension in </w:t>
      </w:r>
      <w:proofErr w:type="spellStart"/>
      <w:r w:rsidRPr="004E2838">
        <w:rPr>
          <w:rFonts w:ascii="Arial" w:hAnsi="Arial" w:cs="Arial"/>
          <w:lang w:val="en-GB"/>
        </w:rPr>
        <w:t>Bacro</w:t>
      </w:r>
      <w:proofErr w:type="spellEnd"/>
      <w:r w:rsidRPr="004E2838">
        <w:rPr>
          <w:rFonts w:ascii="Arial" w:hAnsi="Arial" w:cs="Arial"/>
          <w:lang w:val="en-GB"/>
        </w:rPr>
        <w:t xml:space="preserve"> </w:t>
      </w:r>
      <w:r w:rsidRPr="004E2838">
        <w:rPr>
          <w:rFonts w:ascii="Arial" w:hAnsi="Arial" w:cs="Arial"/>
          <w:i/>
          <w:lang w:val="en-GB"/>
        </w:rPr>
        <w:t>et al.</w:t>
      </w:r>
      <w:r w:rsidRPr="004E2838">
        <w:rPr>
          <w:rFonts w:ascii="Arial" w:hAnsi="Arial" w:cs="Arial"/>
          <w:lang w:val="en-GB"/>
        </w:rPr>
        <w:t xml:space="preserve"> (2014)</w:t>
      </w:r>
      <w:r>
        <w:rPr>
          <w:rFonts w:ascii="Arial" w:hAnsi="Arial" w:cs="Arial"/>
          <w:lang w:val="en-GB"/>
        </w:rPr>
        <w:t>, translation</w:t>
      </w:r>
      <w:r w:rsidR="009659CC">
        <w:rPr>
          <w:rFonts w:ascii="Arial" w:hAnsi="Arial" w:cs="Arial"/>
          <w:lang w:val="en-GB"/>
        </w:rPr>
        <w:t>.</w:t>
      </w:r>
      <w:r w:rsidRPr="004E2838">
        <w:rPr>
          <w:rFonts w:ascii="Arial" w:hAnsi="Arial" w:cs="Arial"/>
          <w:lang w:val="en-GB"/>
        </w:rPr>
        <w:tab/>
      </w:r>
    </w:p>
    <w:tbl>
      <w:tblPr>
        <w:tblStyle w:val="TableauGrille2-Accentuation5"/>
        <w:tblpPr w:leftFromText="141" w:rightFromText="141" w:vertAnchor="text" w:horzAnchor="page" w:tblpX="1860" w:tblpY="205"/>
        <w:tblW w:w="0" w:type="auto"/>
        <w:tblLook w:val="04A0" w:firstRow="1" w:lastRow="0" w:firstColumn="1" w:lastColumn="0" w:noHBand="0" w:noVBand="1"/>
      </w:tblPr>
      <w:tblGrid>
        <w:gridCol w:w="3018"/>
        <w:gridCol w:w="3019"/>
        <w:gridCol w:w="3019"/>
      </w:tblGrid>
      <w:tr w:rsidR="00381B1F" w:rsidRPr="004E2838" w14:paraId="47AEB815" w14:textId="77777777" w:rsidTr="00381B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18" w:type="dxa"/>
          </w:tcPr>
          <w:p w14:paraId="7C9B12B5" w14:textId="4D6248B5" w:rsidR="00381B1F" w:rsidRPr="004E2838" w:rsidRDefault="00381B1F" w:rsidP="00381B1F">
            <w:pPr>
              <w:spacing w:line="360" w:lineRule="auto"/>
              <w:jc w:val="center"/>
              <w:rPr>
                <w:rFonts w:ascii="Arial" w:hAnsi="Arial" w:cs="Arial"/>
                <w:iCs/>
                <w:lang w:val="en-GB"/>
              </w:rPr>
            </w:pPr>
            <w:r w:rsidRPr="004E2838">
              <w:rPr>
                <w:rFonts w:ascii="Arial" w:hAnsi="Arial" w:cs="Arial"/>
                <w:iCs/>
                <w:lang w:val="en-GB"/>
              </w:rPr>
              <w:t>Dimension</w:t>
            </w:r>
          </w:p>
        </w:tc>
        <w:tc>
          <w:tcPr>
            <w:tcW w:w="3019" w:type="dxa"/>
          </w:tcPr>
          <w:p w14:paraId="6429B6FE" w14:textId="4175EEE4" w:rsidR="00381B1F" w:rsidRPr="004E2838" w:rsidRDefault="00381B1F" w:rsidP="00381B1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iCs/>
                <w:lang w:val="en-GB"/>
              </w:rPr>
            </w:pPr>
            <w:r w:rsidRPr="004E2838">
              <w:rPr>
                <w:rFonts w:ascii="Arial" w:hAnsi="Arial" w:cs="Arial"/>
                <w:iCs/>
                <w:lang w:val="en-GB"/>
              </w:rPr>
              <w:t>Items</w:t>
            </w:r>
          </w:p>
        </w:tc>
        <w:tc>
          <w:tcPr>
            <w:tcW w:w="3019" w:type="dxa"/>
          </w:tcPr>
          <w:p w14:paraId="2F5E1740" w14:textId="77777777" w:rsidR="00381B1F" w:rsidRPr="004E2838" w:rsidRDefault="00381B1F" w:rsidP="00381B1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iCs/>
                <w:lang w:val="en-GB"/>
              </w:rPr>
            </w:pPr>
            <w:r w:rsidRPr="004E2838">
              <w:rPr>
                <w:rFonts w:ascii="Arial" w:hAnsi="Arial" w:cs="Arial"/>
                <w:iCs/>
                <w:lang w:val="en-GB"/>
              </w:rPr>
              <w:t>Item example</w:t>
            </w:r>
          </w:p>
        </w:tc>
      </w:tr>
      <w:tr w:rsidR="00381B1F" w:rsidRPr="00B63020" w14:paraId="46C58EF4" w14:textId="77777777" w:rsidTr="00381B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18" w:type="dxa"/>
          </w:tcPr>
          <w:p w14:paraId="14D8E28F" w14:textId="77777777" w:rsidR="00381B1F" w:rsidRPr="004E2838" w:rsidRDefault="00381B1F" w:rsidP="00381B1F">
            <w:pPr>
              <w:spacing w:line="360" w:lineRule="auto"/>
              <w:jc w:val="center"/>
              <w:rPr>
                <w:rFonts w:ascii="Arial" w:hAnsi="Arial" w:cs="Arial"/>
                <w:iCs/>
                <w:lang w:val="en-GB"/>
              </w:rPr>
            </w:pPr>
            <w:r w:rsidRPr="004E2838">
              <w:rPr>
                <w:rFonts w:ascii="Arial" w:hAnsi="Arial" w:cs="Arial"/>
                <w:b w:val="0"/>
                <w:lang w:val="en-GB"/>
              </w:rPr>
              <w:t>relationship with teachers and school staff</w:t>
            </w:r>
          </w:p>
        </w:tc>
        <w:tc>
          <w:tcPr>
            <w:tcW w:w="3019" w:type="dxa"/>
          </w:tcPr>
          <w:p w14:paraId="5F785520" w14:textId="5F9296B2" w:rsidR="00381B1F" w:rsidRPr="004E2838" w:rsidRDefault="00381B1F" w:rsidP="00381B1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iCs/>
                <w:lang w:val="en-GB"/>
              </w:rPr>
            </w:pPr>
            <w:r w:rsidRPr="004E2838">
              <w:rPr>
                <w:rFonts w:ascii="Arial" w:hAnsi="Arial" w:cs="Arial"/>
                <w:iCs/>
                <w:lang w:val="en-GB"/>
              </w:rPr>
              <w:t>5, 11, 17, 23, 29</w:t>
            </w:r>
          </w:p>
        </w:tc>
        <w:tc>
          <w:tcPr>
            <w:tcW w:w="3019" w:type="dxa"/>
          </w:tcPr>
          <w:p w14:paraId="266689EA" w14:textId="77777777" w:rsidR="00381B1F" w:rsidRPr="004E2838" w:rsidRDefault="00381B1F" w:rsidP="00381B1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iCs/>
                <w:lang w:val="en-GB"/>
              </w:rPr>
            </w:pPr>
            <w:r w:rsidRPr="004E2838">
              <w:rPr>
                <w:rFonts w:ascii="Arial" w:hAnsi="Arial" w:cs="Arial"/>
                <w:iCs/>
                <w:lang w:val="en-GB"/>
              </w:rPr>
              <w:t>Some children think that their teacher(s) help(s) them enough</w:t>
            </w:r>
          </w:p>
        </w:tc>
      </w:tr>
      <w:tr w:rsidR="00381B1F" w:rsidRPr="00B63020" w14:paraId="5347DADE" w14:textId="77777777" w:rsidTr="00381B1F">
        <w:tc>
          <w:tcPr>
            <w:cnfStyle w:val="001000000000" w:firstRow="0" w:lastRow="0" w:firstColumn="1" w:lastColumn="0" w:oddVBand="0" w:evenVBand="0" w:oddHBand="0" w:evenHBand="0" w:firstRowFirstColumn="0" w:firstRowLastColumn="0" w:lastRowFirstColumn="0" w:lastRowLastColumn="0"/>
            <w:tcW w:w="3018" w:type="dxa"/>
          </w:tcPr>
          <w:p w14:paraId="240A0248" w14:textId="77777777" w:rsidR="00381B1F" w:rsidRPr="004E2838" w:rsidRDefault="00381B1F" w:rsidP="00381B1F">
            <w:pPr>
              <w:spacing w:line="360" w:lineRule="auto"/>
              <w:jc w:val="center"/>
              <w:rPr>
                <w:rFonts w:ascii="Arial" w:hAnsi="Arial" w:cs="Arial"/>
                <w:b w:val="0"/>
                <w:iCs/>
                <w:lang w:val="en-GB"/>
              </w:rPr>
            </w:pPr>
            <w:r w:rsidRPr="004E2838">
              <w:rPr>
                <w:rFonts w:ascii="Arial" w:hAnsi="Arial" w:cs="Arial"/>
                <w:b w:val="0"/>
                <w:lang w:val="en-GB"/>
              </w:rPr>
              <w:t xml:space="preserve">Safety </w:t>
            </w:r>
          </w:p>
        </w:tc>
        <w:tc>
          <w:tcPr>
            <w:tcW w:w="3019" w:type="dxa"/>
          </w:tcPr>
          <w:p w14:paraId="2F063D41" w14:textId="1876B89D" w:rsidR="00381B1F" w:rsidRPr="004E2838" w:rsidRDefault="00381B1F" w:rsidP="00381B1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iCs/>
                <w:lang w:val="en-GB"/>
              </w:rPr>
            </w:pPr>
            <w:r w:rsidRPr="004E2838">
              <w:rPr>
                <w:rFonts w:ascii="Arial" w:hAnsi="Arial" w:cs="Arial"/>
                <w:iCs/>
                <w:lang w:val="en-GB"/>
              </w:rPr>
              <w:t>6, 12, 18, 24, 30</w:t>
            </w:r>
          </w:p>
        </w:tc>
        <w:tc>
          <w:tcPr>
            <w:tcW w:w="3019" w:type="dxa"/>
          </w:tcPr>
          <w:p w14:paraId="1D68A9D4" w14:textId="77777777" w:rsidR="00381B1F" w:rsidRPr="004E2838" w:rsidRDefault="00381B1F" w:rsidP="00381B1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iCs/>
                <w:lang w:val="en-GB"/>
              </w:rPr>
            </w:pPr>
            <w:r w:rsidRPr="004E2838">
              <w:rPr>
                <w:rFonts w:ascii="Arial" w:hAnsi="Arial" w:cs="Arial"/>
                <w:iCs/>
                <w:lang w:val="en-GB"/>
              </w:rPr>
              <w:t xml:space="preserve">Some children are afraid their belongings might be stolen at school. </w:t>
            </w:r>
          </w:p>
        </w:tc>
      </w:tr>
      <w:tr w:rsidR="00381B1F" w:rsidRPr="00B63020" w14:paraId="5EE062B9" w14:textId="77777777" w:rsidTr="00381B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18" w:type="dxa"/>
          </w:tcPr>
          <w:p w14:paraId="06A460FA" w14:textId="77777777" w:rsidR="00381B1F" w:rsidRPr="004E2838" w:rsidRDefault="00381B1F" w:rsidP="00381B1F">
            <w:pPr>
              <w:spacing w:line="360" w:lineRule="auto"/>
              <w:jc w:val="center"/>
              <w:rPr>
                <w:rFonts w:ascii="Arial" w:hAnsi="Arial" w:cs="Arial"/>
                <w:b w:val="0"/>
                <w:iCs/>
                <w:lang w:val="en-GB"/>
              </w:rPr>
            </w:pPr>
            <w:r w:rsidRPr="004E2838">
              <w:rPr>
                <w:rFonts w:ascii="Arial" w:hAnsi="Arial" w:cs="Arial"/>
                <w:b w:val="0"/>
                <w:lang w:val="en-GB"/>
              </w:rPr>
              <w:t>Satisfaction/neighbourly and friendly relationships</w:t>
            </w:r>
          </w:p>
        </w:tc>
        <w:tc>
          <w:tcPr>
            <w:tcW w:w="3019" w:type="dxa"/>
          </w:tcPr>
          <w:p w14:paraId="6B2900A1" w14:textId="77777777" w:rsidR="00381B1F" w:rsidRPr="004E2838" w:rsidRDefault="00381B1F" w:rsidP="00381B1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iCs/>
                <w:lang w:val="en-GB"/>
              </w:rPr>
            </w:pPr>
            <w:r w:rsidRPr="004E2838">
              <w:rPr>
                <w:rFonts w:ascii="Arial" w:hAnsi="Arial" w:cs="Arial"/>
                <w:iCs/>
                <w:lang w:val="en-GB"/>
              </w:rPr>
              <w:t>1, 7, 13, 19, 25</w:t>
            </w:r>
          </w:p>
        </w:tc>
        <w:tc>
          <w:tcPr>
            <w:tcW w:w="3019" w:type="dxa"/>
          </w:tcPr>
          <w:p w14:paraId="1F0A07F7" w14:textId="77777777" w:rsidR="00381B1F" w:rsidRPr="004E2838" w:rsidRDefault="00381B1F" w:rsidP="00381B1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iCs/>
                <w:lang w:val="en-GB"/>
              </w:rPr>
            </w:pPr>
            <w:r w:rsidRPr="004E2838">
              <w:rPr>
                <w:rFonts w:ascii="Arial" w:hAnsi="Arial" w:cs="Arial"/>
                <w:iCs/>
                <w:lang w:val="en-GB"/>
              </w:rPr>
              <w:t xml:space="preserve">Some children find it difficult to experience friendship. </w:t>
            </w:r>
          </w:p>
        </w:tc>
      </w:tr>
      <w:tr w:rsidR="00381B1F" w:rsidRPr="00B63020" w14:paraId="65DACD1C" w14:textId="77777777" w:rsidTr="00381B1F">
        <w:tc>
          <w:tcPr>
            <w:cnfStyle w:val="001000000000" w:firstRow="0" w:lastRow="0" w:firstColumn="1" w:lastColumn="0" w:oddVBand="0" w:evenVBand="0" w:oddHBand="0" w:evenHBand="0" w:firstRowFirstColumn="0" w:firstRowLastColumn="0" w:lastRowFirstColumn="0" w:lastRowLastColumn="0"/>
            <w:tcW w:w="3018" w:type="dxa"/>
          </w:tcPr>
          <w:p w14:paraId="613844CC" w14:textId="77777777" w:rsidR="00381B1F" w:rsidRPr="004E2838" w:rsidRDefault="00381B1F" w:rsidP="00381B1F">
            <w:pPr>
              <w:spacing w:line="360" w:lineRule="auto"/>
              <w:jc w:val="center"/>
              <w:rPr>
                <w:rFonts w:ascii="Arial" w:hAnsi="Arial" w:cs="Arial"/>
                <w:b w:val="0"/>
                <w:iCs/>
                <w:lang w:val="en-GB"/>
              </w:rPr>
            </w:pPr>
            <w:r w:rsidRPr="004E2838">
              <w:rPr>
                <w:rFonts w:ascii="Arial" w:hAnsi="Arial" w:cs="Arial"/>
                <w:b w:val="0"/>
                <w:iCs/>
                <w:lang w:val="en-GB"/>
              </w:rPr>
              <w:t>Satisfaction/assessment</w:t>
            </w:r>
          </w:p>
        </w:tc>
        <w:tc>
          <w:tcPr>
            <w:tcW w:w="3019" w:type="dxa"/>
          </w:tcPr>
          <w:p w14:paraId="46B42E09" w14:textId="77777777" w:rsidR="00381B1F" w:rsidRPr="004E2838" w:rsidRDefault="00381B1F" w:rsidP="00381B1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iCs/>
                <w:lang w:val="en-GB"/>
              </w:rPr>
            </w:pPr>
            <w:r w:rsidRPr="004E2838">
              <w:rPr>
                <w:rFonts w:ascii="Arial" w:hAnsi="Arial" w:cs="Arial"/>
                <w:iCs/>
                <w:lang w:val="en-GB"/>
              </w:rPr>
              <w:t>4, 10, 16, 22, 28</w:t>
            </w:r>
          </w:p>
        </w:tc>
        <w:tc>
          <w:tcPr>
            <w:tcW w:w="3019" w:type="dxa"/>
          </w:tcPr>
          <w:p w14:paraId="0956E6A4" w14:textId="77777777" w:rsidR="00381B1F" w:rsidRPr="004E2838" w:rsidRDefault="00381B1F" w:rsidP="00381B1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iCs/>
                <w:lang w:val="en-GB"/>
              </w:rPr>
            </w:pPr>
            <w:r w:rsidRPr="004E2838">
              <w:rPr>
                <w:rFonts w:ascii="Arial" w:hAnsi="Arial" w:cs="Arial"/>
                <w:iCs/>
                <w:lang w:val="en-GB"/>
              </w:rPr>
              <w:t xml:space="preserve">Some children are afraid when the teacher write in their books to take home. </w:t>
            </w:r>
          </w:p>
        </w:tc>
      </w:tr>
      <w:tr w:rsidR="00381B1F" w:rsidRPr="00B63020" w14:paraId="0DDBB42B" w14:textId="77777777" w:rsidTr="00381B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18" w:type="dxa"/>
          </w:tcPr>
          <w:p w14:paraId="15FB9978" w14:textId="77777777" w:rsidR="00381B1F" w:rsidRPr="004E2838" w:rsidRDefault="00381B1F" w:rsidP="00381B1F">
            <w:pPr>
              <w:spacing w:line="360" w:lineRule="auto"/>
              <w:jc w:val="center"/>
              <w:rPr>
                <w:rFonts w:ascii="Arial" w:hAnsi="Arial" w:cs="Arial"/>
                <w:b w:val="0"/>
                <w:iCs/>
                <w:lang w:val="en-GB"/>
              </w:rPr>
            </w:pPr>
            <w:r w:rsidRPr="004E2838">
              <w:rPr>
                <w:rFonts w:ascii="Arial" w:hAnsi="Arial" w:cs="Arial"/>
                <w:b w:val="0"/>
                <w:iCs/>
                <w:lang w:val="en-GB"/>
              </w:rPr>
              <w:t>Satisfaction/classroom</w:t>
            </w:r>
          </w:p>
        </w:tc>
        <w:tc>
          <w:tcPr>
            <w:tcW w:w="3019" w:type="dxa"/>
          </w:tcPr>
          <w:p w14:paraId="703B5274" w14:textId="77777777" w:rsidR="00381B1F" w:rsidRPr="004E2838" w:rsidRDefault="00381B1F" w:rsidP="00381B1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iCs/>
                <w:lang w:val="en-GB"/>
              </w:rPr>
            </w:pPr>
            <w:r w:rsidRPr="004E2838">
              <w:rPr>
                <w:rFonts w:ascii="Arial" w:hAnsi="Arial" w:cs="Arial"/>
                <w:iCs/>
                <w:lang w:val="en-GB"/>
              </w:rPr>
              <w:t>3, 9, 15, 21, 27</w:t>
            </w:r>
          </w:p>
        </w:tc>
        <w:tc>
          <w:tcPr>
            <w:tcW w:w="3019" w:type="dxa"/>
          </w:tcPr>
          <w:p w14:paraId="2ED71F62" w14:textId="77777777" w:rsidR="00381B1F" w:rsidRPr="004E2838" w:rsidRDefault="00381B1F" w:rsidP="00381B1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iCs/>
                <w:lang w:val="en-GB"/>
              </w:rPr>
            </w:pPr>
            <w:r w:rsidRPr="004E2838">
              <w:rPr>
                <w:rFonts w:ascii="Arial" w:hAnsi="Arial" w:cs="Arial"/>
                <w:iCs/>
                <w:lang w:val="en-GB"/>
              </w:rPr>
              <w:t xml:space="preserve">Some children don’t like their year class much. </w:t>
            </w:r>
          </w:p>
        </w:tc>
      </w:tr>
      <w:tr w:rsidR="00381B1F" w:rsidRPr="00B63020" w14:paraId="5B171A65" w14:textId="77777777" w:rsidTr="00381B1F">
        <w:tc>
          <w:tcPr>
            <w:cnfStyle w:val="001000000000" w:firstRow="0" w:lastRow="0" w:firstColumn="1" w:lastColumn="0" w:oddVBand="0" w:evenVBand="0" w:oddHBand="0" w:evenHBand="0" w:firstRowFirstColumn="0" w:firstRowLastColumn="0" w:lastRowFirstColumn="0" w:lastRowLastColumn="0"/>
            <w:tcW w:w="3018" w:type="dxa"/>
          </w:tcPr>
          <w:p w14:paraId="409B86A0" w14:textId="77777777" w:rsidR="00381B1F" w:rsidRPr="004E2838" w:rsidRDefault="00381B1F" w:rsidP="00381B1F">
            <w:pPr>
              <w:spacing w:line="360" w:lineRule="auto"/>
              <w:jc w:val="center"/>
              <w:rPr>
                <w:rFonts w:ascii="Arial" w:hAnsi="Arial" w:cs="Arial"/>
                <w:b w:val="0"/>
                <w:iCs/>
                <w:lang w:val="en-GB"/>
              </w:rPr>
            </w:pPr>
            <w:r w:rsidRPr="004E2838">
              <w:rPr>
                <w:rFonts w:ascii="Arial" w:hAnsi="Arial" w:cs="Arial"/>
                <w:b w:val="0"/>
                <w:iCs/>
                <w:lang w:val="en-GB"/>
              </w:rPr>
              <w:t>Satisfaction/</w:t>
            </w:r>
            <w:r w:rsidRPr="004E2838">
              <w:rPr>
                <w:rFonts w:ascii="Arial" w:hAnsi="Arial" w:cs="Arial"/>
                <w:b w:val="0"/>
                <w:lang w:val="en-GB"/>
              </w:rPr>
              <w:t xml:space="preserve"> school activities</w:t>
            </w:r>
          </w:p>
        </w:tc>
        <w:tc>
          <w:tcPr>
            <w:tcW w:w="3019" w:type="dxa"/>
          </w:tcPr>
          <w:p w14:paraId="29887A06" w14:textId="77777777" w:rsidR="00381B1F" w:rsidRPr="004E2838" w:rsidRDefault="00381B1F" w:rsidP="00381B1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iCs/>
                <w:lang w:val="en-GB"/>
              </w:rPr>
            </w:pPr>
            <w:r w:rsidRPr="004E2838">
              <w:rPr>
                <w:rFonts w:ascii="Arial" w:hAnsi="Arial" w:cs="Arial"/>
                <w:iCs/>
                <w:lang w:val="en-GB"/>
              </w:rPr>
              <w:t>2, 8, 14, 20, 26</w:t>
            </w:r>
          </w:p>
        </w:tc>
        <w:tc>
          <w:tcPr>
            <w:tcW w:w="3019" w:type="dxa"/>
          </w:tcPr>
          <w:p w14:paraId="73BE001C" w14:textId="77777777" w:rsidR="00381B1F" w:rsidRPr="004E2838" w:rsidRDefault="00381B1F" w:rsidP="00381B1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iCs/>
                <w:lang w:val="en-GB"/>
              </w:rPr>
            </w:pPr>
            <w:r w:rsidRPr="004E2838">
              <w:rPr>
                <w:rFonts w:ascii="Arial" w:hAnsi="Arial" w:cs="Arial"/>
                <w:iCs/>
                <w:lang w:val="en-GB"/>
              </w:rPr>
              <w:t xml:space="preserve">Some children are happy to learn new things at school. </w:t>
            </w:r>
          </w:p>
        </w:tc>
      </w:tr>
    </w:tbl>
    <w:p w14:paraId="49EF507F" w14:textId="628D4869" w:rsidR="00AB231F" w:rsidRPr="004E2838" w:rsidRDefault="00AB231F" w:rsidP="007F6C6F">
      <w:pPr>
        <w:spacing w:line="360" w:lineRule="auto"/>
        <w:jc w:val="both"/>
        <w:rPr>
          <w:rFonts w:ascii="Arial" w:hAnsi="Arial" w:cs="Arial"/>
          <w:lang w:val="en-GB"/>
        </w:rPr>
      </w:pPr>
    </w:p>
    <w:p w14:paraId="1C2B8C1C" w14:textId="08DF8341" w:rsidR="00AB231F" w:rsidRPr="004E2838" w:rsidRDefault="00381B1F" w:rsidP="007F6C6F">
      <w:pPr>
        <w:spacing w:line="360" w:lineRule="auto"/>
        <w:jc w:val="both"/>
        <w:rPr>
          <w:rFonts w:ascii="Arial" w:hAnsi="Arial" w:cs="Arial"/>
          <w:lang w:val="en-GB"/>
        </w:rPr>
      </w:pPr>
      <w:r w:rsidRPr="004E2838">
        <w:rPr>
          <w:rFonts w:ascii="Arial" w:hAnsi="Arial" w:cs="Arial"/>
          <w:iCs/>
          <w:noProof/>
          <w:lang w:val="en-GB"/>
        </w:rPr>
        <w:drawing>
          <wp:anchor distT="0" distB="0" distL="114300" distR="114300" simplePos="0" relativeHeight="251659264" behindDoc="0" locked="0" layoutInCell="1" allowOverlap="1" wp14:anchorId="01BB1342" wp14:editId="00DE78C3">
            <wp:simplePos x="0" y="0"/>
            <wp:positionH relativeFrom="margin">
              <wp:posOffset>0</wp:posOffset>
            </wp:positionH>
            <wp:positionV relativeFrom="margin">
              <wp:posOffset>5684520</wp:posOffset>
            </wp:positionV>
            <wp:extent cx="5756400" cy="2815200"/>
            <wp:effectExtent l="0" t="0" r="0" b="4445"/>
            <wp:wrapSquare wrapText="bothSides"/>
            <wp:docPr id="1" name="Image 1" descr="Une image contenant capture d’écran, text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 d’écran 2019-04-09 à 18.27.28.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56400" cy="2815200"/>
                    </a:xfrm>
                    <a:prstGeom prst="rect">
                      <a:avLst/>
                    </a:prstGeom>
                  </pic:spPr>
                </pic:pic>
              </a:graphicData>
            </a:graphic>
            <wp14:sizeRelH relativeFrom="margin">
              <wp14:pctWidth>0</wp14:pctWidth>
            </wp14:sizeRelH>
            <wp14:sizeRelV relativeFrom="margin">
              <wp14:pctHeight>0</wp14:pctHeight>
            </wp14:sizeRelV>
          </wp:anchor>
        </w:drawing>
      </w:r>
    </w:p>
    <w:p w14:paraId="13F7168E" w14:textId="77777777" w:rsidR="008303AC" w:rsidRDefault="008303AC" w:rsidP="007F6C6F">
      <w:pPr>
        <w:spacing w:line="360" w:lineRule="auto"/>
        <w:jc w:val="both"/>
        <w:rPr>
          <w:rFonts w:ascii="Arial" w:hAnsi="Arial" w:cs="Arial"/>
          <w:iCs/>
          <w:lang w:val="en-GB"/>
        </w:rPr>
      </w:pPr>
    </w:p>
    <w:p w14:paraId="4FAF8C6D" w14:textId="69569E4C" w:rsidR="00AB231F" w:rsidRPr="004E2838" w:rsidRDefault="008303AC" w:rsidP="007F6C6F">
      <w:pPr>
        <w:spacing w:line="360" w:lineRule="auto"/>
        <w:jc w:val="both"/>
        <w:rPr>
          <w:rFonts w:ascii="Arial" w:hAnsi="Arial" w:cs="Arial"/>
          <w:iCs/>
          <w:lang w:val="en-GB"/>
        </w:rPr>
      </w:pPr>
      <w:r w:rsidRPr="004E2838">
        <w:rPr>
          <w:rFonts w:ascii="Arial" w:hAnsi="Arial" w:cs="Arial"/>
          <w:b/>
          <w:smallCaps/>
          <w:lang w:val="en-GB"/>
        </w:rPr>
        <w:lastRenderedPageBreak/>
        <w:t xml:space="preserve">Appendix </w:t>
      </w:r>
      <w:r>
        <w:rPr>
          <w:rFonts w:ascii="Arial" w:hAnsi="Arial" w:cs="Arial"/>
          <w:b/>
          <w:smallCaps/>
          <w:lang w:val="en-GB"/>
        </w:rPr>
        <w:t>4</w:t>
      </w:r>
      <w:r w:rsidRPr="004E2838">
        <w:rPr>
          <w:rFonts w:ascii="Arial" w:hAnsi="Arial" w:cs="Arial"/>
          <w:b/>
          <w:smallCaps/>
          <w:lang w:val="en-GB"/>
        </w:rPr>
        <w:t xml:space="preserve"> </w:t>
      </w:r>
      <w:r w:rsidRPr="004E2838">
        <w:rPr>
          <w:rFonts w:ascii="Arial" w:hAnsi="Arial" w:cs="Arial"/>
          <w:lang w:val="en-GB"/>
        </w:rPr>
        <w:t>Questionnaire</w:t>
      </w:r>
      <w:r w:rsidR="00DB28C9">
        <w:rPr>
          <w:rFonts w:ascii="Arial" w:hAnsi="Arial" w:cs="Arial"/>
          <w:lang w:val="en-GB"/>
        </w:rPr>
        <w:t xml:space="preserve"> </w:t>
      </w:r>
      <w:r w:rsidR="001179E4">
        <w:rPr>
          <w:rFonts w:ascii="Arial" w:hAnsi="Arial" w:cs="Arial"/>
          <w:lang w:val="en-GB"/>
        </w:rPr>
        <w:t>(1/4)</w:t>
      </w:r>
    </w:p>
    <w:p w14:paraId="2E1F6DAF" w14:textId="4E9ED60F" w:rsidR="00AB231F" w:rsidRPr="004E2838" w:rsidRDefault="008303AC" w:rsidP="007F6C6F">
      <w:pPr>
        <w:spacing w:line="360" w:lineRule="auto"/>
        <w:jc w:val="both"/>
        <w:rPr>
          <w:rFonts w:ascii="Arial" w:hAnsi="Arial" w:cs="Arial"/>
          <w:iCs/>
          <w:lang w:val="en-GB"/>
        </w:rPr>
      </w:pPr>
      <w:r>
        <w:rPr>
          <w:rFonts w:ascii="Arial" w:hAnsi="Arial" w:cs="Arial"/>
          <w:iCs/>
          <w:noProof/>
          <w:lang w:val="en-GB"/>
        </w:rPr>
        <w:drawing>
          <wp:inline distT="0" distB="0" distL="0" distR="0" wp14:anchorId="3E86D2F1" wp14:editId="6AD80CB5">
            <wp:extent cx="5756910" cy="8147050"/>
            <wp:effectExtent l="0" t="0" r="0" b="6350"/>
            <wp:docPr id="4" name="Im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Questionnaire.pdf"/>
                    <pic:cNvPicPr/>
                  </pic:nvPicPr>
                  <pic:blipFill>
                    <a:blip r:embed="rId40">
                      <a:extLst>
                        <a:ext uri="{28A0092B-C50C-407E-A947-70E740481C1C}">
                          <a14:useLocalDpi xmlns:a14="http://schemas.microsoft.com/office/drawing/2010/main" val="0"/>
                        </a:ext>
                      </a:extLst>
                    </a:blip>
                    <a:stretch>
                      <a:fillRect/>
                    </a:stretch>
                  </pic:blipFill>
                  <pic:spPr>
                    <a:xfrm>
                      <a:off x="0" y="0"/>
                      <a:ext cx="5756910" cy="8147050"/>
                    </a:xfrm>
                    <a:prstGeom prst="rect">
                      <a:avLst/>
                    </a:prstGeom>
                  </pic:spPr>
                </pic:pic>
              </a:graphicData>
            </a:graphic>
          </wp:inline>
        </w:drawing>
      </w:r>
    </w:p>
    <w:p w14:paraId="12097C7E" w14:textId="77777777" w:rsidR="007555CE" w:rsidRPr="004E2838" w:rsidRDefault="004326E5" w:rsidP="007F6C6F">
      <w:pPr>
        <w:spacing w:line="360" w:lineRule="auto"/>
        <w:jc w:val="both"/>
        <w:rPr>
          <w:rFonts w:ascii="Arial" w:hAnsi="Arial" w:cs="Arial"/>
          <w:b/>
          <w:iCs/>
          <w:lang w:val="en-GB"/>
        </w:rPr>
      </w:pPr>
      <w:r w:rsidRPr="004E2838">
        <w:rPr>
          <w:rFonts w:ascii="Arial" w:hAnsi="Arial" w:cs="Arial"/>
          <w:iCs/>
          <w:lang w:val="en-GB"/>
        </w:rPr>
        <w:tab/>
      </w:r>
    </w:p>
    <w:p w14:paraId="290031D8" w14:textId="238E4DDF" w:rsidR="004326E5" w:rsidRPr="001179E4" w:rsidRDefault="00586836" w:rsidP="007F6C6F">
      <w:pPr>
        <w:spacing w:line="360" w:lineRule="auto"/>
        <w:jc w:val="both"/>
        <w:rPr>
          <w:rFonts w:ascii="Arial" w:hAnsi="Arial" w:cs="Arial"/>
          <w:b/>
          <w:iCs/>
        </w:rPr>
      </w:pPr>
      <w:r>
        <w:rPr>
          <w:rFonts w:ascii="Arial" w:hAnsi="Arial" w:cs="Arial"/>
          <w:b/>
          <w:iCs/>
          <w:noProof/>
          <w:lang w:val="en-GB"/>
        </w:rPr>
        <w:lastRenderedPageBreak/>
        <w:drawing>
          <wp:anchor distT="0" distB="0" distL="114300" distR="114300" simplePos="0" relativeHeight="251660288" behindDoc="0" locked="0" layoutInCell="1" allowOverlap="1" wp14:anchorId="0B58592F" wp14:editId="03E94F5D">
            <wp:simplePos x="0" y="0"/>
            <wp:positionH relativeFrom="margin">
              <wp:posOffset>0</wp:posOffset>
            </wp:positionH>
            <wp:positionV relativeFrom="margin">
              <wp:posOffset>252000</wp:posOffset>
            </wp:positionV>
            <wp:extent cx="5756910" cy="5315585"/>
            <wp:effectExtent l="0" t="0" r="0" b="5715"/>
            <wp:wrapSquare wrapText="bothSides"/>
            <wp:docPr id="5" name="Image 5" descr="Une image contenant capture d’écran&#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 d’écran 2019-04-10 à 04.51.57.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56910" cy="5315585"/>
                    </a:xfrm>
                    <a:prstGeom prst="rect">
                      <a:avLst/>
                    </a:prstGeom>
                  </pic:spPr>
                </pic:pic>
              </a:graphicData>
            </a:graphic>
          </wp:anchor>
        </w:drawing>
      </w:r>
      <w:proofErr w:type="spellStart"/>
      <w:r w:rsidR="00FC392A" w:rsidRPr="001179E4">
        <w:rPr>
          <w:rFonts w:ascii="Arial" w:hAnsi="Arial" w:cs="Arial"/>
          <w:b/>
          <w:smallCaps/>
        </w:rPr>
        <w:t>Appendix</w:t>
      </w:r>
      <w:proofErr w:type="spellEnd"/>
      <w:r w:rsidR="00FC392A" w:rsidRPr="001179E4">
        <w:rPr>
          <w:rFonts w:ascii="Arial" w:hAnsi="Arial" w:cs="Arial"/>
          <w:b/>
          <w:smallCaps/>
        </w:rPr>
        <w:t xml:space="preserve"> 4 </w:t>
      </w:r>
      <w:r w:rsidR="00FC392A" w:rsidRPr="001179E4">
        <w:rPr>
          <w:rFonts w:ascii="Arial" w:hAnsi="Arial" w:cs="Arial"/>
        </w:rPr>
        <w:t>Questionnaire</w:t>
      </w:r>
      <w:r w:rsidR="001179E4" w:rsidRPr="001179E4">
        <w:rPr>
          <w:rFonts w:ascii="Arial" w:hAnsi="Arial" w:cs="Arial"/>
        </w:rPr>
        <w:t xml:space="preserve"> (2/4)</w:t>
      </w:r>
    </w:p>
    <w:p w14:paraId="7E4739EA" w14:textId="0D85C1A5" w:rsidR="00396A65" w:rsidRPr="001179E4" w:rsidRDefault="00396A65" w:rsidP="007F6C6F">
      <w:pPr>
        <w:spacing w:line="360" w:lineRule="auto"/>
        <w:jc w:val="both"/>
        <w:rPr>
          <w:rFonts w:ascii="Arial" w:hAnsi="Arial" w:cs="Arial"/>
          <w:b/>
          <w:iCs/>
        </w:rPr>
      </w:pPr>
    </w:p>
    <w:p w14:paraId="725BC598" w14:textId="03789EBC" w:rsidR="00381B1F" w:rsidRPr="001179E4" w:rsidRDefault="00381B1F" w:rsidP="007F6C6F">
      <w:pPr>
        <w:spacing w:line="360" w:lineRule="auto"/>
        <w:jc w:val="both"/>
        <w:rPr>
          <w:rFonts w:ascii="Arial" w:hAnsi="Arial" w:cs="Arial"/>
          <w:b/>
          <w:iCs/>
        </w:rPr>
      </w:pPr>
    </w:p>
    <w:p w14:paraId="49001D31" w14:textId="20B1FE1F" w:rsidR="00381B1F" w:rsidRPr="001179E4" w:rsidRDefault="00381B1F" w:rsidP="007F6C6F">
      <w:pPr>
        <w:spacing w:line="360" w:lineRule="auto"/>
        <w:jc w:val="both"/>
        <w:rPr>
          <w:rFonts w:ascii="Arial" w:hAnsi="Arial" w:cs="Arial"/>
          <w:b/>
          <w:iCs/>
        </w:rPr>
      </w:pPr>
    </w:p>
    <w:p w14:paraId="7BAE06D2" w14:textId="77777777" w:rsidR="00381B1F" w:rsidRPr="001179E4" w:rsidRDefault="00381B1F" w:rsidP="007F6C6F">
      <w:pPr>
        <w:spacing w:line="360" w:lineRule="auto"/>
        <w:jc w:val="both"/>
        <w:rPr>
          <w:rFonts w:ascii="Arial" w:hAnsi="Arial" w:cs="Arial"/>
          <w:b/>
          <w:iCs/>
        </w:rPr>
      </w:pPr>
    </w:p>
    <w:p w14:paraId="2624CA8E" w14:textId="77777777" w:rsidR="00381B1F" w:rsidRPr="001179E4" w:rsidRDefault="00381B1F" w:rsidP="007F6C6F">
      <w:pPr>
        <w:spacing w:line="360" w:lineRule="auto"/>
        <w:jc w:val="both"/>
        <w:rPr>
          <w:rFonts w:ascii="Arial" w:hAnsi="Arial" w:cs="Arial"/>
          <w:b/>
          <w:iCs/>
        </w:rPr>
      </w:pPr>
    </w:p>
    <w:p w14:paraId="373DC1F7" w14:textId="77777777" w:rsidR="00381B1F" w:rsidRPr="001179E4" w:rsidRDefault="00381B1F" w:rsidP="007F6C6F">
      <w:pPr>
        <w:spacing w:line="360" w:lineRule="auto"/>
        <w:jc w:val="both"/>
        <w:rPr>
          <w:rFonts w:ascii="Arial" w:hAnsi="Arial" w:cs="Arial"/>
          <w:b/>
          <w:iCs/>
        </w:rPr>
      </w:pPr>
    </w:p>
    <w:p w14:paraId="57699755" w14:textId="77777777" w:rsidR="00381B1F" w:rsidRPr="001179E4" w:rsidRDefault="00381B1F" w:rsidP="007F6C6F">
      <w:pPr>
        <w:spacing w:line="360" w:lineRule="auto"/>
        <w:jc w:val="both"/>
        <w:rPr>
          <w:rFonts w:ascii="Arial" w:hAnsi="Arial" w:cs="Arial"/>
          <w:b/>
          <w:iCs/>
        </w:rPr>
      </w:pPr>
    </w:p>
    <w:p w14:paraId="051E1E85" w14:textId="60698F90" w:rsidR="008303AC" w:rsidRPr="001179E4" w:rsidRDefault="008303AC" w:rsidP="007F6C6F">
      <w:pPr>
        <w:spacing w:line="360" w:lineRule="auto"/>
        <w:jc w:val="both"/>
        <w:rPr>
          <w:rFonts w:ascii="Arial" w:hAnsi="Arial" w:cs="Arial"/>
          <w:b/>
          <w:iCs/>
        </w:rPr>
      </w:pPr>
    </w:p>
    <w:p w14:paraId="72F06ECF" w14:textId="77777777" w:rsidR="008303AC" w:rsidRPr="001179E4" w:rsidRDefault="008303AC" w:rsidP="007F6C6F">
      <w:pPr>
        <w:spacing w:line="360" w:lineRule="auto"/>
        <w:jc w:val="both"/>
        <w:rPr>
          <w:rFonts w:ascii="Arial" w:hAnsi="Arial" w:cs="Arial"/>
          <w:b/>
          <w:iCs/>
        </w:rPr>
      </w:pPr>
    </w:p>
    <w:p w14:paraId="533682C9" w14:textId="77777777" w:rsidR="008303AC" w:rsidRPr="001179E4" w:rsidRDefault="008303AC" w:rsidP="007F6C6F">
      <w:pPr>
        <w:spacing w:line="360" w:lineRule="auto"/>
        <w:jc w:val="both"/>
        <w:rPr>
          <w:rFonts w:ascii="Arial" w:hAnsi="Arial" w:cs="Arial"/>
          <w:b/>
          <w:iCs/>
        </w:rPr>
      </w:pPr>
    </w:p>
    <w:p w14:paraId="700BE94D" w14:textId="77777777" w:rsidR="008303AC" w:rsidRPr="001179E4" w:rsidRDefault="008303AC" w:rsidP="007F6C6F">
      <w:pPr>
        <w:spacing w:line="360" w:lineRule="auto"/>
        <w:jc w:val="both"/>
        <w:rPr>
          <w:rFonts w:ascii="Arial" w:hAnsi="Arial" w:cs="Arial"/>
          <w:b/>
          <w:iCs/>
        </w:rPr>
      </w:pPr>
    </w:p>
    <w:p w14:paraId="320F6C26" w14:textId="77777777" w:rsidR="008303AC" w:rsidRPr="001179E4" w:rsidRDefault="008303AC" w:rsidP="007F6C6F">
      <w:pPr>
        <w:spacing w:line="360" w:lineRule="auto"/>
        <w:jc w:val="both"/>
        <w:rPr>
          <w:rFonts w:ascii="Arial" w:hAnsi="Arial" w:cs="Arial"/>
          <w:b/>
          <w:iCs/>
        </w:rPr>
      </w:pPr>
    </w:p>
    <w:p w14:paraId="7492CB2C" w14:textId="4A48E878" w:rsidR="008303AC" w:rsidRPr="001179E4" w:rsidRDefault="00CA6AD9" w:rsidP="007F6C6F">
      <w:pPr>
        <w:spacing w:line="360" w:lineRule="auto"/>
        <w:jc w:val="both"/>
        <w:rPr>
          <w:rFonts w:ascii="Arial" w:hAnsi="Arial" w:cs="Arial"/>
          <w:b/>
          <w:iCs/>
        </w:rPr>
      </w:pPr>
      <w:proofErr w:type="spellStart"/>
      <w:r w:rsidRPr="001179E4">
        <w:rPr>
          <w:rFonts w:ascii="Arial" w:hAnsi="Arial" w:cs="Arial"/>
          <w:b/>
          <w:smallCaps/>
        </w:rPr>
        <w:lastRenderedPageBreak/>
        <w:t>Appendix</w:t>
      </w:r>
      <w:proofErr w:type="spellEnd"/>
      <w:r w:rsidRPr="001179E4">
        <w:rPr>
          <w:rFonts w:ascii="Arial" w:hAnsi="Arial" w:cs="Arial"/>
          <w:b/>
          <w:smallCaps/>
        </w:rPr>
        <w:t xml:space="preserve"> 4 </w:t>
      </w:r>
      <w:r w:rsidRPr="001179E4">
        <w:rPr>
          <w:rFonts w:ascii="Arial" w:hAnsi="Arial" w:cs="Arial"/>
        </w:rPr>
        <w:t>Questionnaire</w:t>
      </w:r>
      <w:r w:rsidR="001179E4">
        <w:rPr>
          <w:rFonts w:ascii="Arial" w:hAnsi="Arial" w:cs="Arial"/>
        </w:rPr>
        <w:t xml:space="preserve"> </w:t>
      </w:r>
      <w:r w:rsidR="001179E4" w:rsidRPr="00B63020">
        <w:rPr>
          <w:rFonts w:ascii="Arial" w:hAnsi="Arial" w:cs="Arial"/>
        </w:rPr>
        <w:t>(3/4)</w:t>
      </w:r>
    </w:p>
    <w:p w14:paraId="364739BC" w14:textId="2BC65F41" w:rsidR="008303AC" w:rsidRPr="001179E4" w:rsidRDefault="00F15C0E" w:rsidP="007F6C6F">
      <w:pPr>
        <w:spacing w:line="360" w:lineRule="auto"/>
        <w:jc w:val="both"/>
        <w:rPr>
          <w:rFonts w:ascii="Arial" w:hAnsi="Arial" w:cs="Arial"/>
          <w:b/>
          <w:iCs/>
        </w:rPr>
      </w:pPr>
      <w:r>
        <w:rPr>
          <w:rFonts w:ascii="Arial" w:hAnsi="Arial" w:cs="Arial"/>
          <w:b/>
          <w:iCs/>
          <w:noProof/>
          <w:lang w:val="en-GB"/>
        </w:rPr>
        <w:drawing>
          <wp:anchor distT="0" distB="0" distL="114300" distR="114300" simplePos="0" relativeHeight="251662336" behindDoc="0" locked="0" layoutInCell="1" allowOverlap="1" wp14:anchorId="74411714" wp14:editId="001F4BA3">
            <wp:simplePos x="0" y="0"/>
            <wp:positionH relativeFrom="margin">
              <wp:posOffset>0</wp:posOffset>
            </wp:positionH>
            <wp:positionV relativeFrom="margin">
              <wp:posOffset>528955</wp:posOffset>
            </wp:positionV>
            <wp:extent cx="5756910" cy="6932930"/>
            <wp:effectExtent l="0" t="0" r="0" b="1270"/>
            <wp:wrapSquare wrapText="bothSides"/>
            <wp:docPr id="6" name="Image 6" descr="Une image contenant text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 d’écran 2019-04-10 à 05.28.20.png"/>
                    <pic:cNvPicPr/>
                  </pic:nvPicPr>
                  <pic:blipFill>
                    <a:blip r:embed="rId42">
                      <a:extLst>
                        <a:ext uri="{28A0092B-C50C-407E-A947-70E740481C1C}">
                          <a14:useLocalDpi xmlns:a14="http://schemas.microsoft.com/office/drawing/2010/main" val="0"/>
                        </a:ext>
                      </a:extLst>
                    </a:blip>
                    <a:stretch>
                      <a:fillRect/>
                    </a:stretch>
                  </pic:blipFill>
                  <pic:spPr>
                    <a:xfrm>
                      <a:off x="0" y="0"/>
                      <a:ext cx="5756910" cy="6932930"/>
                    </a:xfrm>
                    <a:prstGeom prst="rect">
                      <a:avLst/>
                    </a:prstGeom>
                  </pic:spPr>
                </pic:pic>
              </a:graphicData>
            </a:graphic>
          </wp:anchor>
        </w:drawing>
      </w:r>
    </w:p>
    <w:p w14:paraId="47853A6A" w14:textId="77777777" w:rsidR="008303AC" w:rsidRPr="001179E4" w:rsidRDefault="008303AC" w:rsidP="007F6C6F">
      <w:pPr>
        <w:spacing w:line="360" w:lineRule="auto"/>
        <w:jc w:val="both"/>
        <w:rPr>
          <w:rFonts w:ascii="Arial" w:hAnsi="Arial" w:cs="Arial"/>
          <w:b/>
          <w:iCs/>
        </w:rPr>
      </w:pPr>
    </w:p>
    <w:p w14:paraId="0465C0E9" w14:textId="77777777" w:rsidR="008303AC" w:rsidRPr="001179E4" w:rsidRDefault="008303AC" w:rsidP="007F6C6F">
      <w:pPr>
        <w:spacing w:line="360" w:lineRule="auto"/>
        <w:jc w:val="both"/>
        <w:rPr>
          <w:rFonts w:ascii="Arial" w:hAnsi="Arial" w:cs="Arial"/>
          <w:b/>
          <w:iCs/>
        </w:rPr>
      </w:pPr>
    </w:p>
    <w:p w14:paraId="5E6A48F6" w14:textId="77777777" w:rsidR="008303AC" w:rsidRPr="001179E4" w:rsidRDefault="008303AC" w:rsidP="007F6C6F">
      <w:pPr>
        <w:spacing w:line="360" w:lineRule="auto"/>
        <w:jc w:val="both"/>
        <w:rPr>
          <w:rFonts w:ascii="Arial" w:hAnsi="Arial" w:cs="Arial"/>
          <w:b/>
          <w:iCs/>
        </w:rPr>
      </w:pPr>
    </w:p>
    <w:p w14:paraId="2DC9275A" w14:textId="77777777" w:rsidR="008303AC" w:rsidRPr="001179E4" w:rsidRDefault="008303AC" w:rsidP="007F6C6F">
      <w:pPr>
        <w:spacing w:line="360" w:lineRule="auto"/>
        <w:jc w:val="both"/>
        <w:rPr>
          <w:rFonts w:ascii="Arial" w:hAnsi="Arial" w:cs="Arial"/>
          <w:b/>
          <w:iCs/>
        </w:rPr>
      </w:pPr>
    </w:p>
    <w:p w14:paraId="656B8D67" w14:textId="77777777" w:rsidR="008303AC" w:rsidRPr="001179E4" w:rsidRDefault="008303AC" w:rsidP="007F6C6F">
      <w:pPr>
        <w:spacing w:line="360" w:lineRule="auto"/>
        <w:jc w:val="both"/>
        <w:rPr>
          <w:rFonts w:ascii="Arial" w:hAnsi="Arial" w:cs="Arial"/>
          <w:b/>
          <w:iCs/>
        </w:rPr>
      </w:pPr>
    </w:p>
    <w:p w14:paraId="5B4D63D7" w14:textId="389560BE" w:rsidR="006B407E" w:rsidRPr="001179E4" w:rsidRDefault="006B407E" w:rsidP="006B407E">
      <w:pPr>
        <w:spacing w:line="360" w:lineRule="auto"/>
        <w:jc w:val="both"/>
        <w:rPr>
          <w:rFonts w:ascii="Arial" w:hAnsi="Arial" w:cs="Arial"/>
          <w:b/>
          <w:iCs/>
        </w:rPr>
      </w:pPr>
      <w:proofErr w:type="spellStart"/>
      <w:r w:rsidRPr="001179E4">
        <w:rPr>
          <w:rFonts w:ascii="Arial" w:hAnsi="Arial" w:cs="Arial"/>
          <w:b/>
          <w:smallCaps/>
        </w:rPr>
        <w:lastRenderedPageBreak/>
        <w:t>Appendix</w:t>
      </w:r>
      <w:proofErr w:type="spellEnd"/>
      <w:r w:rsidRPr="001179E4">
        <w:rPr>
          <w:rFonts w:ascii="Arial" w:hAnsi="Arial" w:cs="Arial"/>
          <w:b/>
          <w:smallCaps/>
        </w:rPr>
        <w:t xml:space="preserve"> 4 </w:t>
      </w:r>
      <w:r w:rsidRPr="001179E4">
        <w:rPr>
          <w:rFonts w:ascii="Arial" w:hAnsi="Arial" w:cs="Arial"/>
        </w:rPr>
        <w:t>Questionnaire</w:t>
      </w:r>
      <w:r w:rsidR="001179E4">
        <w:rPr>
          <w:rFonts w:ascii="Arial" w:hAnsi="Arial" w:cs="Arial"/>
        </w:rPr>
        <w:t xml:space="preserve"> </w:t>
      </w:r>
      <w:r w:rsidR="001179E4" w:rsidRPr="00B63020">
        <w:rPr>
          <w:rFonts w:ascii="Arial" w:hAnsi="Arial" w:cs="Arial"/>
        </w:rPr>
        <w:t>(4/4)</w:t>
      </w:r>
    </w:p>
    <w:p w14:paraId="666FA519" w14:textId="77777777" w:rsidR="008303AC" w:rsidRPr="001179E4" w:rsidRDefault="008303AC" w:rsidP="007F6C6F">
      <w:pPr>
        <w:spacing w:line="360" w:lineRule="auto"/>
        <w:jc w:val="both"/>
        <w:rPr>
          <w:rFonts w:ascii="Arial" w:hAnsi="Arial" w:cs="Arial"/>
          <w:b/>
          <w:iCs/>
        </w:rPr>
      </w:pPr>
    </w:p>
    <w:p w14:paraId="5FF86999" w14:textId="7CB7B709" w:rsidR="008303AC" w:rsidRDefault="001179E4" w:rsidP="007F6C6F">
      <w:pPr>
        <w:spacing w:line="360" w:lineRule="auto"/>
        <w:jc w:val="both"/>
        <w:rPr>
          <w:rFonts w:ascii="Arial" w:hAnsi="Arial" w:cs="Arial"/>
          <w:b/>
          <w:iCs/>
          <w:lang w:val="en-GB"/>
        </w:rPr>
      </w:pPr>
      <w:r>
        <w:rPr>
          <w:rFonts w:ascii="Arial" w:hAnsi="Arial" w:cs="Arial"/>
          <w:b/>
          <w:iCs/>
          <w:noProof/>
          <w:lang w:val="en-GB"/>
        </w:rPr>
        <w:drawing>
          <wp:inline distT="0" distB="0" distL="0" distR="0" wp14:anchorId="2EF5D2AD" wp14:editId="39D2CEFD">
            <wp:extent cx="5756910" cy="7155815"/>
            <wp:effectExtent l="0" t="0" r="0" b="0"/>
            <wp:docPr id="7" name="Imag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 d’écran 2019-04-10 à 05.48.34.png"/>
                    <pic:cNvPicPr/>
                  </pic:nvPicPr>
                  <pic:blipFill>
                    <a:blip r:embed="rId43">
                      <a:extLst>
                        <a:ext uri="{28A0092B-C50C-407E-A947-70E740481C1C}">
                          <a14:useLocalDpi xmlns:a14="http://schemas.microsoft.com/office/drawing/2010/main" val="0"/>
                        </a:ext>
                      </a:extLst>
                    </a:blip>
                    <a:stretch>
                      <a:fillRect/>
                    </a:stretch>
                  </pic:blipFill>
                  <pic:spPr>
                    <a:xfrm>
                      <a:off x="0" y="0"/>
                      <a:ext cx="5756910" cy="7155815"/>
                    </a:xfrm>
                    <a:prstGeom prst="rect">
                      <a:avLst/>
                    </a:prstGeom>
                  </pic:spPr>
                </pic:pic>
              </a:graphicData>
            </a:graphic>
          </wp:inline>
        </w:drawing>
      </w:r>
    </w:p>
    <w:p w14:paraId="5FB10053" w14:textId="77777777" w:rsidR="008303AC" w:rsidRDefault="008303AC" w:rsidP="007F6C6F">
      <w:pPr>
        <w:spacing w:line="360" w:lineRule="auto"/>
        <w:jc w:val="both"/>
        <w:rPr>
          <w:rFonts w:ascii="Arial" w:hAnsi="Arial" w:cs="Arial"/>
          <w:b/>
          <w:iCs/>
          <w:lang w:val="en-GB"/>
        </w:rPr>
      </w:pPr>
    </w:p>
    <w:p w14:paraId="049E7686" w14:textId="45E95AF2" w:rsidR="008303AC" w:rsidRDefault="008303AC" w:rsidP="007F6C6F">
      <w:pPr>
        <w:spacing w:line="360" w:lineRule="auto"/>
        <w:jc w:val="both"/>
        <w:rPr>
          <w:rFonts w:ascii="Arial" w:hAnsi="Arial" w:cs="Arial"/>
          <w:b/>
          <w:iCs/>
          <w:lang w:val="en-GB"/>
        </w:rPr>
      </w:pPr>
    </w:p>
    <w:p w14:paraId="7D30E74F" w14:textId="408D2ED8" w:rsidR="008303AC" w:rsidRDefault="008303AC" w:rsidP="007F6C6F">
      <w:pPr>
        <w:spacing w:line="360" w:lineRule="auto"/>
        <w:jc w:val="both"/>
        <w:rPr>
          <w:rFonts w:ascii="Arial" w:hAnsi="Arial" w:cs="Arial"/>
          <w:b/>
          <w:iCs/>
          <w:lang w:val="en-GB"/>
        </w:rPr>
      </w:pPr>
    </w:p>
    <w:p w14:paraId="61C42E6B" w14:textId="6BA2B8CD" w:rsidR="008303AC" w:rsidRDefault="008303AC" w:rsidP="007F6C6F">
      <w:pPr>
        <w:spacing w:line="360" w:lineRule="auto"/>
        <w:jc w:val="both"/>
        <w:rPr>
          <w:rFonts w:ascii="Arial" w:hAnsi="Arial" w:cs="Arial"/>
          <w:b/>
          <w:iCs/>
          <w:lang w:val="en-GB"/>
        </w:rPr>
      </w:pPr>
    </w:p>
    <w:p w14:paraId="23FF6AC0" w14:textId="636116A2" w:rsidR="00CA72E8" w:rsidRPr="004E2838" w:rsidRDefault="00CA72E8" w:rsidP="007F6C6F">
      <w:pPr>
        <w:spacing w:line="360" w:lineRule="auto"/>
        <w:jc w:val="both"/>
        <w:rPr>
          <w:rFonts w:ascii="Arial" w:hAnsi="Arial" w:cs="Arial"/>
          <w:b/>
          <w:iCs/>
          <w:lang w:val="en-GB"/>
        </w:rPr>
      </w:pPr>
      <w:r w:rsidRPr="004E2838">
        <w:rPr>
          <w:rFonts w:ascii="Arial" w:hAnsi="Arial" w:cs="Arial"/>
          <w:b/>
          <w:iCs/>
          <w:lang w:val="en-GB"/>
        </w:rPr>
        <w:lastRenderedPageBreak/>
        <w:t xml:space="preserve">Appendix </w:t>
      </w:r>
      <w:r w:rsidR="00A44C62">
        <w:rPr>
          <w:rFonts w:ascii="Arial" w:hAnsi="Arial" w:cs="Arial"/>
          <w:b/>
          <w:iCs/>
          <w:lang w:val="en-GB"/>
        </w:rPr>
        <w:t>5</w:t>
      </w:r>
      <w:r w:rsidRPr="004E2838">
        <w:rPr>
          <w:rFonts w:ascii="Arial" w:hAnsi="Arial" w:cs="Arial"/>
          <w:b/>
          <w:iCs/>
          <w:lang w:val="en-GB"/>
        </w:rPr>
        <w:t xml:space="preserve"> </w:t>
      </w:r>
      <w:r w:rsidRPr="004E2838">
        <w:rPr>
          <w:rFonts w:ascii="Arial" w:hAnsi="Arial" w:cs="Arial"/>
          <w:b/>
          <w:iCs/>
          <w:lang w:val="en-GB"/>
        </w:rPr>
        <w:tab/>
      </w:r>
      <w:proofErr w:type="spellStart"/>
      <w:r w:rsidRPr="004E2838">
        <w:rPr>
          <w:rFonts w:ascii="Arial" w:hAnsi="Arial" w:cs="Arial"/>
          <w:b/>
          <w:iCs/>
          <w:lang w:val="en-GB"/>
        </w:rPr>
        <w:t>Konu</w:t>
      </w:r>
      <w:proofErr w:type="spellEnd"/>
      <w:r w:rsidRPr="004E2838">
        <w:rPr>
          <w:rFonts w:ascii="Arial" w:hAnsi="Arial" w:cs="Arial"/>
          <w:b/>
          <w:iCs/>
          <w:lang w:val="en-GB"/>
        </w:rPr>
        <w:t xml:space="preserve"> and </w:t>
      </w:r>
      <w:proofErr w:type="spellStart"/>
      <w:r w:rsidRPr="004E2838">
        <w:rPr>
          <w:rFonts w:ascii="Arial" w:hAnsi="Arial" w:cs="Arial"/>
          <w:b/>
          <w:iCs/>
          <w:lang w:val="en-GB"/>
        </w:rPr>
        <w:t>Rimpela’s</w:t>
      </w:r>
      <w:proofErr w:type="spellEnd"/>
      <w:r w:rsidRPr="004E2838">
        <w:rPr>
          <w:rFonts w:ascii="Arial" w:hAnsi="Arial" w:cs="Arial"/>
          <w:b/>
          <w:iCs/>
          <w:lang w:val="en-GB"/>
        </w:rPr>
        <w:t xml:space="preserve"> model (2002, p.83)</w:t>
      </w:r>
    </w:p>
    <w:p w14:paraId="53F91B3D" w14:textId="6EA38DB7" w:rsidR="004326E5" w:rsidRPr="004E2838" w:rsidRDefault="004326E5" w:rsidP="007F6C6F">
      <w:pPr>
        <w:spacing w:line="360" w:lineRule="auto"/>
        <w:jc w:val="both"/>
        <w:rPr>
          <w:rFonts w:ascii="Arial" w:hAnsi="Arial" w:cs="Arial"/>
          <w:b/>
          <w:iCs/>
          <w:lang w:val="en-GB"/>
        </w:rPr>
      </w:pPr>
    </w:p>
    <w:p w14:paraId="56EBFE43" w14:textId="3F306E47" w:rsidR="00B94860" w:rsidRPr="004E2838" w:rsidRDefault="00B94860" w:rsidP="007F6C6F">
      <w:pPr>
        <w:spacing w:line="360" w:lineRule="auto"/>
        <w:jc w:val="both"/>
        <w:rPr>
          <w:rFonts w:ascii="Arial" w:hAnsi="Arial" w:cs="Arial"/>
          <w:b/>
          <w:iCs/>
          <w:lang w:val="en-GB"/>
        </w:rPr>
      </w:pPr>
    </w:p>
    <w:p w14:paraId="580C4A57" w14:textId="145F6C31" w:rsidR="00B94860" w:rsidRPr="004E2838" w:rsidRDefault="00B94860" w:rsidP="007F6C6F">
      <w:pPr>
        <w:spacing w:line="360" w:lineRule="auto"/>
        <w:jc w:val="both"/>
        <w:rPr>
          <w:rFonts w:ascii="Arial" w:hAnsi="Arial" w:cs="Arial"/>
          <w:b/>
          <w:iCs/>
          <w:lang w:val="en-GB"/>
        </w:rPr>
      </w:pPr>
    </w:p>
    <w:p w14:paraId="533833C0" w14:textId="216463F4" w:rsidR="00CA72E8" w:rsidRPr="004E2838" w:rsidRDefault="00837B2F" w:rsidP="007F6C6F">
      <w:pPr>
        <w:spacing w:line="360" w:lineRule="auto"/>
        <w:jc w:val="both"/>
        <w:rPr>
          <w:rFonts w:ascii="Arial" w:hAnsi="Arial" w:cs="Arial"/>
          <w:lang w:val="en-GB"/>
        </w:rPr>
      </w:pPr>
      <w:r w:rsidRPr="004E2838">
        <w:rPr>
          <w:rFonts w:ascii="Arial" w:hAnsi="Arial" w:cs="Arial"/>
          <w:lang w:val="en-GB"/>
        </w:rPr>
        <w:fldChar w:fldCharType="begin"/>
      </w:r>
      <w:r w:rsidRPr="004E2838">
        <w:rPr>
          <w:rFonts w:ascii="Arial" w:hAnsi="Arial" w:cs="Arial"/>
          <w:lang w:val="en-GB"/>
        </w:rPr>
        <w:instrText xml:space="preserve"> INCLUDEPICTURE "/var/folders/6c/7ly1h9n55zx7s4jmghlsm1zc0000gn/T/com.microsoft.Word/WebArchiveCopyPasteTempFiles/The-School-Well-being-Model-Konu-and-Rimpel-2002.png" \* MERGEFORMATINET </w:instrText>
      </w:r>
      <w:r w:rsidRPr="004E2838">
        <w:rPr>
          <w:rFonts w:ascii="Arial" w:hAnsi="Arial" w:cs="Arial"/>
          <w:lang w:val="en-GB"/>
        </w:rPr>
        <w:fldChar w:fldCharType="separate"/>
      </w:r>
      <w:r w:rsidRPr="004E2838">
        <w:rPr>
          <w:rFonts w:ascii="Arial" w:hAnsi="Arial" w:cs="Arial"/>
          <w:noProof/>
          <w:lang w:val="en-GB"/>
        </w:rPr>
        <w:drawing>
          <wp:inline distT="0" distB="0" distL="0" distR="0" wp14:anchorId="235B5199" wp14:editId="015618C7">
            <wp:extent cx="5756910" cy="3930015"/>
            <wp:effectExtent l="0" t="0" r="0" b="0"/>
            <wp:docPr id="2" name="Image 2" descr="Résultat de recherche d'images pour &quot;The School Well-being Model Konu and Rimpela&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ésultat de recherche d'images pour &quot;The School Well-being Model Konu and Rimpela&quot;"/>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56910" cy="3930015"/>
                    </a:xfrm>
                    <a:prstGeom prst="rect">
                      <a:avLst/>
                    </a:prstGeom>
                    <a:noFill/>
                    <a:ln>
                      <a:noFill/>
                    </a:ln>
                  </pic:spPr>
                </pic:pic>
              </a:graphicData>
            </a:graphic>
          </wp:inline>
        </w:drawing>
      </w:r>
      <w:r w:rsidRPr="004E2838">
        <w:rPr>
          <w:rFonts w:ascii="Arial" w:hAnsi="Arial" w:cs="Arial"/>
          <w:lang w:val="en-GB"/>
        </w:rPr>
        <w:fldChar w:fldCharType="end"/>
      </w:r>
    </w:p>
    <w:p w14:paraId="4A3684C6" w14:textId="49DB1E64" w:rsidR="00C55B10" w:rsidRPr="004E2838" w:rsidRDefault="00C55B10" w:rsidP="007F6C6F">
      <w:pPr>
        <w:jc w:val="both"/>
        <w:rPr>
          <w:rFonts w:ascii="Arial" w:hAnsi="Arial" w:cs="Arial"/>
          <w:lang w:val="en-GB"/>
        </w:rPr>
      </w:pPr>
    </w:p>
    <w:p w14:paraId="52B1A647" w14:textId="77777777" w:rsidR="00CA72E8" w:rsidRPr="004E2838" w:rsidRDefault="00CA72E8" w:rsidP="007F6C6F">
      <w:pPr>
        <w:spacing w:line="360" w:lineRule="auto"/>
        <w:jc w:val="both"/>
        <w:rPr>
          <w:rFonts w:ascii="Arial" w:hAnsi="Arial" w:cs="Arial"/>
          <w:lang w:val="en-GB"/>
        </w:rPr>
      </w:pPr>
    </w:p>
    <w:sectPr w:rsidR="00CA72E8" w:rsidRPr="004E2838" w:rsidSect="00DE7A1D">
      <w:headerReference w:type="default" r:id="rId45"/>
      <w:footerReference w:type="even" r:id="rId46"/>
      <w:footerReference w:type="default" r:id="rId47"/>
      <w:pgSz w:w="11900" w:h="16840"/>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85D809" w14:textId="77777777" w:rsidR="0058095A" w:rsidRDefault="0058095A" w:rsidP="00A456B7">
      <w:r>
        <w:separator/>
      </w:r>
    </w:p>
  </w:endnote>
  <w:endnote w:type="continuationSeparator" w:id="0">
    <w:p w14:paraId="03F2FE86" w14:textId="77777777" w:rsidR="0058095A" w:rsidRDefault="0058095A" w:rsidP="00A456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20102010804080708"/>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Narrow">
    <w:altName w:val="Arial"/>
    <w:panose1 w:val="020B0606020202030204"/>
    <w:charset w:val="00"/>
    <w:family w:val="swiss"/>
    <w:pitch w:val="variable"/>
    <w:sig w:usb0="00000287" w:usb1="00000800" w:usb2="00000000" w:usb3="00000000" w:csb0="0000009F" w:csb1="00000000"/>
  </w:font>
  <w:font w:name="Verdana">
    <w:panose1 w:val="020B0604030504040204"/>
    <w:charset w:val="00"/>
    <w:family w:val="swiss"/>
    <w:pitch w:val="variable"/>
    <w:sig w:usb0="A10006FF" w:usb1="4000205B" w:usb2="00000010" w:usb3="00000000" w:csb0="0000019F" w:csb1="00000000"/>
  </w:font>
  <w:font w:name="MyriadPro">
    <w:altName w:val="Cambria"/>
    <w:panose1 w:val="020B0604020202020204"/>
    <w:charset w:val="00"/>
    <w:family w:val="roman"/>
    <w:notTrueType/>
    <w:pitch w:val="default"/>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umrodepage"/>
      </w:rPr>
      <w:id w:val="-968663116"/>
      <w:docPartObj>
        <w:docPartGallery w:val="Page Numbers (Bottom of Page)"/>
        <w:docPartUnique/>
      </w:docPartObj>
    </w:sdtPr>
    <w:sdtEndPr>
      <w:rPr>
        <w:rStyle w:val="Numrodepage"/>
      </w:rPr>
    </w:sdtEndPr>
    <w:sdtContent>
      <w:p w14:paraId="386C424F" w14:textId="13CE0F00" w:rsidR="004F6402" w:rsidRDefault="004F6402" w:rsidP="000709D3">
        <w:pPr>
          <w:pStyle w:val="Pieddepage"/>
          <w:framePr w:wrap="none" w:vAnchor="text" w:hAnchor="margin" w:xAlign="center" w:y="1"/>
          <w:rPr>
            <w:rStyle w:val="Numrodepage"/>
          </w:rPr>
        </w:pPr>
        <w:r>
          <w:rPr>
            <w:rStyle w:val="Numrodepage"/>
          </w:rPr>
          <w:fldChar w:fldCharType="begin"/>
        </w:r>
        <w:r>
          <w:rPr>
            <w:rStyle w:val="Numrodepage"/>
          </w:rPr>
          <w:instrText xml:space="preserve"> PAGE </w:instrText>
        </w:r>
        <w:r>
          <w:rPr>
            <w:rStyle w:val="Numrodepage"/>
          </w:rPr>
          <w:fldChar w:fldCharType="end"/>
        </w:r>
      </w:p>
    </w:sdtContent>
  </w:sdt>
  <w:p w14:paraId="291C2961" w14:textId="77777777" w:rsidR="004F6402" w:rsidRDefault="004F6402">
    <w:pPr>
      <w:pStyle w:val="Pieddepag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umrodepage"/>
      </w:rPr>
      <w:id w:val="768288383"/>
      <w:docPartObj>
        <w:docPartGallery w:val="Page Numbers (Bottom of Page)"/>
        <w:docPartUnique/>
      </w:docPartObj>
    </w:sdtPr>
    <w:sdtEndPr>
      <w:rPr>
        <w:rStyle w:val="Numrodepage"/>
      </w:rPr>
    </w:sdtEndPr>
    <w:sdtContent>
      <w:p w14:paraId="0F593FF9" w14:textId="384974E8" w:rsidR="004F6402" w:rsidRDefault="004F6402" w:rsidP="000709D3">
        <w:pPr>
          <w:pStyle w:val="Pieddepage"/>
          <w:framePr w:wrap="none" w:vAnchor="text" w:hAnchor="margin" w:xAlign="center" w:y="1"/>
          <w:rPr>
            <w:rStyle w:val="Numrodepage"/>
          </w:rPr>
        </w:pPr>
        <w:r>
          <w:rPr>
            <w:rStyle w:val="Numrodepage"/>
          </w:rPr>
          <w:fldChar w:fldCharType="begin"/>
        </w:r>
        <w:r>
          <w:rPr>
            <w:rStyle w:val="Numrodepage"/>
          </w:rPr>
          <w:instrText xml:space="preserve"> PAGE </w:instrText>
        </w:r>
        <w:r>
          <w:rPr>
            <w:rStyle w:val="Numrodepage"/>
          </w:rPr>
          <w:fldChar w:fldCharType="separate"/>
        </w:r>
        <w:r>
          <w:rPr>
            <w:rStyle w:val="Numrodepage"/>
            <w:noProof/>
          </w:rPr>
          <w:t>2</w:t>
        </w:r>
        <w:r>
          <w:rPr>
            <w:rStyle w:val="Numrodepage"/>
          </w:rPr>
          <w:fldChar w:fldCharType="end"/>
        </w:r>
      </w:p>
    </w:sdtContent>
  </w:sdt>
  <w:p w14:paraId="061C864F" w14:textId="77777777" w:rsidR="004F6402" w:rsidRDefault="004F6402">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E24DB3" w14:textId="77777777" w:rsidR="0058095A" w:rsidRDefault="0058095A" w:rsidP="00A456B7">
      <w:r>
        <w:separator/>
      </w:r>
    </w:p>
  </w:footnote>
  <w:footnote w:type="continuationSeparator" w:id="0">
    <w:p w14:paraId="62EB2AAA" w14:textId="77777777" w:rsidR="0058095A" w:rsidRDefault="0058095A" w:rsidP="00A456B7">
      <w:r>
        <w:continuationSeparator/>
      </w:r>
    </w:p>
  </w:footnote>
  <w:footnote w:id="1">
    <w:p w14:paraId="1DA561CA" w14:textId="57C2DC4A" w:rsidR="004F6402" w:rsidRPr="001B03AD" w:rsidRDefault="004F6402">
      <w:pPr>
        <w:pStyle w:val="Notedebasdepage"/>
        <w:rPr>
          <w:lang w:val="en-US"/>
        </w:rPr>
      </w:pPr>
      <w:r>
        <w:rPr>
          <w:rStyle w:val="Appelnotedebasdep"/>
        </w:rPr>
        <w:footnoteRef/>
      </w:r>
      <w:r w:rsidRPr="001B03AD">
        <w:rPr>
          <w:lang w:val="en-US"/>
        </w:rPr>
        <w:t xml:space="preserve"> See Appendix </w:t>
      </w:r>
      <w:r w:rsidR="00A57FBC">
        <w:rPr>
          <w:lang w:val="en-US"/>
        </w:rPr>
        <w:t>5</w:t>
      </w:r>
    </w:p>
    <w:p w14:paraId="79D3DFC3" w14:textId="3553FC6B" w:rsidR="004F6402" w:rsidRPr="00FC592D" w:rsidRDefault="004F6402">
      <w:pPr>
        <w:pStyle w:val="Notedebasdepage"/>
        <w:rPr>
          <w:lang w:val="en-US"/>
        </w:rPr>
      </w:pPr>
      <w:r w:rsidRPr="00FC592D">
        <w:rPr>
          <w:vertAlign w:val="superscript"/>
          <w:lang w:val="en-US"/>
        </w:rPr>
        <w:t>2</w:t>
      </w:r>
      <w:r w:rsidRPr="00FC592D">
        <w:rPr>
          <w:lang w:val="en-US"/>
        </w:rPr>
        <w:t xml:space="preserve"> </w:t>
      </w:r>
      <w:r>
        <w:rPr>
          <w:lang w:val="en-US"/>
        </w:rPr>
        <w:t>T</w:t>
      </w:r>
      <w:r w:rsidRPr="00FC592D">
        <w:rPr>
          <w:lang w:val="en-US"/>
        </w:rPr>
        <w:t>ranslation ‘quality of life at school’</w:t>
      </w:r>
    </w:p>
  </w:footnote>
  <w:footnote w:id="2">
    <w:p w14:paraId="4FBB90A9" w14:textId="05C25C33" w:rsidR="004F6402" w:rsidRPr="00B63020" w:rsidRDefault="004F6402">
      <w:pPr>
        <w:pStyle w:val="Notedebasdepage"/>
        <w:rPr>
          <w:lang w:val="en-US"/>
        </w:rPr>
      </w:pPr>
      <w:r w:rsidRPr="00B63020">
        <w:rPr>
          <w:rStyle w:val="Appelnotedebasdep"/>
          <w:lang w:val="en-US"/>
        </w:rPr>
        <w:t>3</w:t>
      </w:r>
      <w:r w:rsidRPr="00B63020">
        <w:rPr>
          <w:lang w:val="en-US"/>
        </w:rPr>
        <w:t xml:space="preserve"> See Appendix 1 and 2</w:t>
      </w:r>
    </w:p>
  </w:footnote>
  <w:footnote w:id="3">
    <w:p w14:paraId="75BB30D0" w14:textId="182B4DE4" w:rsidR="004F6402" w:rsidRPr="00A57FBC" w:rsidRDefault="004F6402">
      <w:pPr>
        <w:pStyle w:val="Notedebasdepage"/>
        <w:rPr>
          <w:lang w:val="en-US"/>
        </w:rPr>
      </w:pPr>
      <w:r w:rsidRPr="00A57FBC">
        <w:rPr>
          <w:rStyle w:val="Appelnotedebasdep"/>
          <w:lang w:val="en-US"/>
        </w:rPr>
        <w:t>4</w:t>
      </w:r>
      <w:r w:rsidRPr="00A57FBC">
        <w:rPr>
          <w:lang w:val="en-US"/>
        </w:rPr>
        <w:t xml:space="preserve"> See Appendix </w:t>
      </w:r>
      <w:r w:rsidR="00A57FBC" w:rsidRPr="00A57FBC">
        <w:rPr>
          <w:lang w:val="en-US"/>
        </w:rPr>
        <w:t>4</w:t>
      </w:r>
    </w:p>
  </w:footnote>
  <w:footnote w:id="4">
    <w:p w14:paraId="53D686CA" w14:textId="64FCCA96" w:rsidR="004F6402" w:rsidRPr="00A57FBC" w:rsidRDefault="004F6402">
      <w:pPr>
        <w:pStyle w:val="Notedebasdepage"/>
        <w:rPr>
          <w:lang w:val="en-US"/>
        </w:rPr>
      </w:pPr>
      <w:r w:rsidRPr="00A57FBC">
        <w:rPr>
          <w:rStyle w:val="Appelnotedebasdep"/>
          <w:lang w:val="en-US"/>
        </w:rPr>
        <w:t>5</w:t>
      </w:r>
      <w:r w:rsidRPr="00A57FBC">
        <w:rPr>
          <w:lang w:val="en-US"/>
        </w:rPr>
        <w:t xml:space="preserve"> </w:t>
      </w:r>
      <w:proofErr w:type="gramStart"/>
      <w:r w:rsidRPr="00A57FBC">
        <w:rPr>
          <w:lang w:val="en-US"/>
        </w:rPr>
        <w:t>Translation :</w:t>
      </w:r>
      <w:proofErr w:type="gramEnd"/>
      <w:r w:rsidRPr="00A57FBC">
        <w:rPr>
          <w:lang w:val="en-US"/>
        </w:rPr>
        <w:t xml:space="preserve"> overall school satisfaction level</w:t>
      </w:r>
    </w:p>
  </w:footnote>
  <w:footnote w:id="5">
    <w:p w14:paraId="76FF364C" w14:textId="35BB4643" w:rsidR="004F6402" w:rsidRPr="00B63020" w:rsidRDefault="004F6402">
      <w:pPr>
        <w:pStyle w:val="Notedebasdepage"/>
        <w:rPr>
          <w:lang w:val="en-US"/>
        </w:rPr>
      </w:pPr>
      <w:r w:rsidRPr="00B63020">
        <w:rPr>
          <w:rStyle w:val="Appelnotedebasdep"/>
          <w:lang w:val="en-US"/>
        </w:rPr>
        <w:t>6</w:t>
      </w:r>
      <w:r w:rsidRPr="00B63020">
        <w:rPr>
          <w:lang w:val="en-US"/>
        </w:rPr>
        <w:t xml:space="preserve"> </w:t>
      </w:r>
      <w:proofErr w:type="gramStart"/>
      <w:r w:rsidRPr="00B63020">
        <w:rPr>
          <w:lang w:val="en-US"/>
        </w:rPr>
        <w:t>Translation :</w:t>
      </w:r>
      <w:proofErr w:type="gramEnd"/>
      <w:r w:rsidRPr="00B63020">
        <w:rPr>
          <w:lang w:val="en-US"/>
        </w:rPr>
        <w:t xml:space="preserve"> Wellbeing questionnaire in college</w:t>
      </w:r>
    </w:p>
  </w:footnote>
  <w:footnote w:id="6">
    <w:p w14:paraId="57E4F773" w14:textId="7F5A800D" w:rsidR="004F6402" w:rsidRDefault="004F6402">
      <w:pPr>
        <w:pStyle w:val="Notedebasdepage"/>
      </w:pPr>
      <w:r>
        <w:rPr>
          <w:rStyle w:val="Appelnotedebasdep"/>
        </w:rPr>
        <w:t>7</w:t>
      </w:r>
      <w:r>
        <w:t xml:space="preserve"> </w:t>
      </w:r>
      <w:proofErr w:type="spellStart"/>
      <w:proofErr w:type="gramStart"/>
      <w:r>
        <w:t>see</w:t>
      </w:r>
      <w:proofErr w:type="spellEnd"/>
      <w:proofErr w:type="gramEnd"/>
      <w:r>
        <w:t xml:space="preserve"> </w:t>
      </w:r>
      <w:proofErr w:type="spellStart"/>
      <w:r>
        <w:t>Appendix</w:t>
      </w:r>
      <w:proofErr w:type="spellEnd"/>
      <w:r>
        <w:t xml:space="preserve"> 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0A99E5" w14:textId="55A8AE15" w:rsidR="004F6402" w:rsidRPr="00832745" w:rsidRDefault="004F6402" w:rsidP="00DE7A1D">
    <w:pPr>
      <w:tabs>
        <w:tab w:val="center" w:pos="5233"/>
      </w:tabs>
      <w:suppressAutoHyphens/>
      <w:rPr>
        <w:spacing w:val="-4"/>
        <w:sz w:val="20"/>
      </w:rPr>
    </w:pPr>
    <w:r>
      <w:rPr>
        <w:spacing w:val="-4"/>
        <w:sz w:val="20"/>
      </w:rPr>
      <w:t>April, 10th 2019</w:t>
    </w:r>
    <w:r>
      <w:rPr>
        <w:spacing w:val="-4"/>
        <w:sz w:val="20"/>
      </w:rPr>
      <w:tab/>
    </w:r>
    <w:r>
      <w:rPr>
        <w:spacing w:val="-4"/>
        <w:sz w:val="20"/>
      </w:rPr>
      <w:tab/>
    </w:r>
    <w:r w:rsidRPr="00832745">
      <w:rPr>
        <w:spacing w:val="-4"/>
        <w:sz w:val="20"/>
      </w:rPr>
      <w:t xml:space="preserve">Émilie </w:t>
    </w:r>
    <w:r>
      <w:rPr>
        <w:spacing w:val="-4"/>
        <w:sz w:val="20"/>
      </w:rPr>
      <w:t xml:space="preserve">Francine Renée </w:t>
    </w:r>
    <w:r w:rsidRPr="00832745">
      <w:rPr>
        <w:spacing w:val="-4"/>
        <w:sz w:val="20"/>
      </w:rPr>
      <w:t xml:space="preserve">Martin </w:t>
    </w:r>
    <w:r>
      <w:rPr>
        <w:spacing w:val="-4"/>
        <w:sz w:val="20"/>
      </w:rPr>
      <w:t>1251550</w:t>
    </w:r>
  </w:p>
  <w:p w14:paraId="77692133" w14:textId="77777777" w:rsidR="004F6402" w:rsidRDefault="004F6402">
    <w:pPr>
      <w:pStyle w:val="En-tt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C61B7"/>
    <w:multiLevelType w:val="hybridMultilevel"/>
    <w:tmpl w:val="E510148C"/>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135A241A"/>
    <w:multiLevelType w:val="multilevel"/>
    <w:tmpl w:val="7E224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7D02BA"/>
    <w:multiLevelType w:val="multilevel"/>
    <w:tmpl w:val="B34CD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943240"/>
    <w:multiLevelType w:val="multilevel"/>
    <w:tmpl w:val="12D48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C63DD7"/>
    <w:multiLevelType w:val="multilevel"/>
    <w:tmpl w:val="4AB0B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F1631B"/>
    <w:multiLevelType w:val="hybridMultilevel"/>
    <w:tmpl w:val="A26EFF96"/>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6" w15:restartNumberingAfterBreak="0">
    <w:nsid w:val="54A340BF"/>
    <w:multiLevelType w:val="multilevel"/>
    <w:tmpl w:val="4D9E28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6C9257E"/>
    <w:multiLevelType w:val="hybridMultilevel"/>
    <w:tmpl w:val="1F30F4F2"/>
    <w:lvl w:ilvl="0" w:tplc="040C0001">
      <w:start w:val="1"/>
      <w:numFmt w:val="bullet"/>
      <w:lvlText w:val=""/>
      <w:lvlJc w:val="left"/>
      <w:pPr>
        <w:ind w:left="720" w:hanging="360"/>
      </w:pPr>
      <w:rPr>
        <w:rFonts w:ascii="Symbol" w:hAnsi="Symbol" w:hint="default"/>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8" w15:restartNumberingAfterBreak="0">
    <w:nsid w:val="5D025DBE"/>
    <w:multiLevelType w:val="hybridMultilevel"/>
    <w:tmpl w:val="5D76D450"/>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9" w15:restartNumberingAfterBreak="0">
    <w:nsid w:val="67E746A8"/>
    <w:multiLevelType w:val="hybridMultilevel"/>
    <w:tmpl w:val="B76656C0"/>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0" w15:restartNumberingAfterBreak="0">
    <w:nsid w:val="7CF51ED3"/>
    <w:multiLevelType w:val="multilevel"/>
    <w:tmpl w:val="96E671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
  </w:num>
  <w:num w:numId="3">
    <w:abstractNumId w:val="2"/>
  </w:num>
  <w:num w:numId="4">
    <w:abstractNumId w:val="6"/>
  </w:num>
  <w:num w:numId="5">
    <w:abstractNumId w:val="8"/>
  </w:num>
  <w:num w:numId="6">
    <w:abstractNumId w:val="9"/>
  </w:num>
  <w:num w:numId="7">
    <w:abstractNumId w:val="7"/>
  </w:num>
  <w:num w:numId="8">
    <w:abstractNumId w:val="0"/>
  </w:num>
  <w:num w:numId="9">
    <w:abstractNumId w:val="5"/>
  </w:num>
  <w:num w:numId="10">
    <w:abstractNumId w:val="3"/>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7"/>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E3D"/>
    <w:rsid w:val="000010F5"/>
    <w:rsid w:val="00002D24"/>
    <w:rsid w:val="000040C0"/>
    <w:rsid w:val="00005447"/>
    <w:rsid w:val="00006D1A"/>
    <w:rsid w:val="00011566"/>
    <w:rsid w:val="00015C78"/>
    <w:rsid w:val="00016AFB"/>
    <w:rsid w:val="00016C40"/>
    <w:rsid w:val="00020D2E"/>
    <w:rsid w:val="00021489"/>
    <w:rsid w:val="00022ABB"/>
    <w:rsid w:val="00023434"/>
    <w:rsid w:val="00024047"/>
    <w:rsid w:val="00027613"/>
    <w:rsid w:val="00033CB0"/>
    <w:rsid w:val="0003493C"/>
    <w:rsid w:val="000351D7"/>
    <w:rsid w:val="000370E9"/>
    <w:rsid w:val="0003715F"/>
    <w:rsid w:val="00040DC1"/>
    <w:rsid w:val="000427BF"/>
    <w:rsid w:val="0004356C"/>
    <w:rsid w:val="00043935"/>
    <w:rsid w:val="00047DA1"/>
    <w:rsid w:val="00050019"/>
    <w:rsid w:val="00053EFC"/>
    <w:rsid w:val="00055288"/>
    <w:rsid w:val="00056CB0"/>
    <w:rsid w:val="00060F60"/>
    <w:rsid w:val="00062CE7"/>
    <w:rsid w:val="000638F6"/>
    <w:rsid w:val="00063D07"/>
    <w:rsid w:val="000645E1"/>
    <w:rsid w:val="000661CD"/>
    <w:rsid w:val="000709D3"/>
    <w:rsid w:val="00072750"/>
    <w:rsid w:val="000748AE"/>
    <w:rsid w:val="00075749"/>
    <w:rsid w:val="00076E35"/>
    <w:rsid w:val="0007793C"/>
    <w:rsid w:val="0008088F"/>
    <w:rsid w:val="000824D6"/>
    <w:rsid w:val="0008488D"/>
    <w:rsid w:val="0008554C"/>
    <w:rsid w:val="00090642"/>
    <w:rsid w:val="00090BED"/>
    <w:rsid w:val="00091D33"/>
    <w:rsid w:val="000920BF"/>
    <w:rsid w:val="00092A73"/>
    <w:rsid w:val="00093278"/>
    <w:rsid w:val="000956EB"/>
    <w:rsid w:val="00097B0F"/>
    <w:rsid w:val="00097E4D"/>
    <w:rsid w:val="000A1485"/>
    <w:rsid w:val="000A18BD"/>
    <w:rsid w:val="000A2384"/>
    <w:rsid w:val="000A29A3"/>
    <w:rsid w:val="000A2F65"/>
    <w:rsid w:val="000A51C2"/>
    <w:rsid w:val="000A77B6"/>
    <w:rsid w:val="000B0762"/>
    <w:rsid w:val="000B1C66"/>
    <w:rsid w:val="000B443F"/>
    <w:rsid w:val="000B5709"/>
    <w:rsid w:val="000C25B9"/>
    <w:rsid w:val="000C4C8F"/>
    <w:rsid w:val="000C6D0C"/>
    <w:rsid w:val="000C7486"/>
    <w:rsid w:val="000D1FE0"/>
    <w:rsid w:val="000D32E6"/>
    <w:rsid w:val="000D4920"/>
    <w:rsid w:val="000D6B21"/>
    <w:rsid w:val="000D76A3"/>
    <w:rsid w:val="000E0F1C"/>
    <w:rsid w:val="000E13E1"/>
    <w:rsid w:val="000E196C"/>
    <w:rsid w:val="000E2E15"/>
    <w:rsid w:val="000E4DFF"/>
    <w:rsid w:val="000E79F0"/>
    <w:rsid w:val="000F133E"/>
    <w:rsid w:val="000F1DFB"/>
    <w:rsid w:val="000F3126"/>
    <w:rsid w:val="000F3234"/>
    <w:rsid w:val="000F4DC5"/>
    <w:rsid w:val="000F59FF"/>
    <w:rsid w:val="00101B0E"/>
    <w:rsid w:val="001055A8"/>
    <w:rsid w:val="001057D3"/>
    <w:rsid w:val="00105EB7"/>
    <w:rsid w:val="00111C77"/>
    <w:rsid w:val="00111CB8"/>
    <w:rsid w:val="00112BBE"/>
    <w:rsid w:val="001136C9"/>
    <w:rsid w:val="001154C7"/>
    <w:rsid w:val="00115969"/>
    <w:rsid w:val="00116AE1"/>
    <w:rsid w:val="00117945"/>
    <w:rsid w:val="001179E4"/>
    <w:rsid w:val="00117CCF"/>
    <w:rsid w:val="001222CD"/>
    <w:rsid w:val="001234FD"/>
    <w:rsid w:val="00124ED6"/>
    <w:rsid w:val="00125AFC"/>
    <w:rsid w:val="001304A5"/>
    <w:rsid w:val="00130C77"/>
    <w:rsid w:val="001310CF"/>
    <w:rsid w:val="00131355"/>
    <w:rsid w:val="001344CD"/>
    <w:rsid w:val="00135BE6"/>
    <w:rsid w:val="001360DC"/>
    <w:rsid w:val="001363DB"/>
    <w:rsid w:val="0014319D"/>
    <w:rsid w:val="0014619E"/>
    <w:rsid w:val="00146354"/>
    <w:rsid w:val="00146376"/>
    <w:rsid w:val="00147848"/>
    <w:rsid w:val="00151362"/>
    <w:rsid w:val="001517BB"/>
    <w:rsid w:val="00154B98"/>
    <w:rsid w:val="0015550A"/>
    <w:rsid w:val="00157B3D"/>
    <w:rsid w:val="00157D87"/>
    <w:rsid w:val="001606D1"/>
    <w:rsid w:val="001612EF"/>
    <w:rsid w:val="00162A1F"/>
    <w:rsid w:val="00162C85"/>
    <w:rsid w:val="001641DC"/>
    <w:rsid w:val="001646CF"/>
    <w:rsid w:val="00164F4D"/>
    <w:rsid w:val="00165DC0"/>
    <w:rsid w:val="00165FB3"/>
    <w:rsid w:val="001718ED"/>
    <w:rsid w:val="00172530"/>
    <w:rsid w:val="00174607"/>
    <w:rsid w:val="00175BB3"/>
    <w:rsid w:val="00175F6E"/>
    <w:rsid w:val="00176019"/>
    <w:rsid w:val="001763E0"/>
    <w:rsid w:val="00182C18"/>
    <w:rsid w:val="00184FE2"/>
    <w:rsid w:val="00186200"/>
    <w:rsid w:val="00186CF6"/>
    <w:rsid w:val="00186F9B"/>
    <w:rsid w:val="0018795B"/>
    <w:rsid w:val="001912B4"/>
    <w:rsid w:val="001926FA"/>
    <w:rsid w:val="00193493"/>
    <w:rsid w:val="001957E5"/>
    <w:rsid w:val="0019732B"/>
    <w:rsid w:val="00197826"/>
    <w:rsid w:val="00197FB1"/>
    <w:rsid w:val="001A4187"/>
    <w:rsid w:val="001A4974"/>
    <w:rsid w:val="001A4C72"/>
    <w:rsid w:val="001A5568"/>
    <w:rsid w:val="001A63A2"/>
    <w:rsid w:val="001A6544"/>
    <w:rsid w:val="001A6B9D"/>
    <w:rsid w:val="001A6C0D"/>
    <w:rsid w:val="001A6F16"/>
    <w:rsid w:val="001B03AD"/>
    <w:rsid w:val="001B0B19"/>
    <w:rsid w:val="001C273A"/>
    <w:rsid w:val="001C293E"/>
    <w:rsid w:val="001C5402"/>
    <w:rsid w:val="001C5C20"/>
    <w:rsid w:val="001D4E92"/>
    <w:rsid w:val="001D5B94"/>
    <w:rsid w:val="001D68A1"/>
    <w:rsid w:val="001E0207"/>
    <w:rsid w:val="001E0D1E"/>
    <w:rsid w:val="001E2A07"/>
    <w:rsid w:val="001E33A9"/>
    <w:rsid w:val="001E3CDD"/>
    <w:rsid w:val="001E3DCE"/>
    <w:rsid w:val="001E543E"/>
    <w:rsid w:val="001E6104"/>
    <w:rsid w:val="001F05C8"/>
    <w:rsid w:val="001F0883"/>
    <w:rsid w:val="001F3CAD"/>
    <w:rsid w:val="001F5D94"/>
    <w:rsid w:val="001F721A"/>
    <w:rsid w:val="001F74AB"/>
    <w:rsid w:val="001F798F"/>
    <w:rsid w:val="0020003B"/>
    <w:rsid w:val="00200489"/>
    <w:rsid w:val="002033AF"/>
    <w:rsid w:val="0020356C"/>
    <w:rsid w:val="00207CFD"/>
    <w:rsid w:val="00212CF5"/>
    <w:rsid w:val="00214891"/>
    <w:rsid w:val="00214949"/>
    <w:rsid w:val="00215168"/>
    <w:rsid w:val="002152F4"/>
    <w:rsid w:val="00216F01"/>
    <w:rsid w:val="00217833"/>
    <w:rsid w:val="002210C2"/>
    <w:rsid w:val="002211A5"/>
    <w:rsid w:val="00224722"/>
    <w:rsid w:val="00225F2B"/>
    <w:rsid w:val="00232427"/>
    <w:rsid w:val="00234669"/>
    <w:rsid w:val="00236502"/>
    <w:rsid w:val="00236C21"/>
    <w:rsid w:val="00237E63"/>
    <w:rsid w:val="00241305"/>
    <w:rsid w:val="002413D5"/>
    <w:rsid w:val="00241CFD"/>
    <w:rsid w:val="00241F18"/>
    <w:rsid w:val="00242B32"/>
    <w:rsid w:val="0024595E"/>
    <w:rsid w:val="00246CA7"/>
    <w:rsid w:val="0024706E"/>
    <w:rsid w:val="00247100"/>
    <w:rsid w:val="00251CB1"/>
    <w:rsid w:val="0025453D"/>
    <w:rsid w:val="00254AA9"/>
    <w:rsid w:val="002554C9"/>
    <w:rsid w:val="00255B6F"/>
    <w:rsid w:val="00257D93"/>
    <w:rsid w:val="00260A4C"/>
    <w:rsid w:val="00262B83"/>
    <w:rsid w:val="00266043"/>
    <w:rsid w:val="00267F9F"/>
    <w:rsid w:val="0027287A"/>
    <w:rsid w:val="002731E2"/>
    <w:rsid w:val="002752BC"/>
    <w:rsid w:val="002757E4"/>
    <w:rsid w:val="00276421"/>
    <w:rsid w:val="002816AB"/>
    <w:rsid w:val="00282B1C"/>
    <w:rsid w:val="00283AD3"/>
    <w:rsid w:val="00284283"/>
    <w:rsid w:val="00286342"/>
    <w:rsid w:val="00291988"/>
    <w:rsid w:val="00294820"/>
    <w:rsid w:val="0029628C"/>
    <w:rsid w:val="00296D60"/>
    <w:rsid w:val="002975FE"/>
    <w:rsid w:val="002A39FA"/>
    <w:rsid w:val="002A7737"/>
    <w:rsid w:val="002B30CA"/>
    <w:rsid w:val="002B3776"/>
    <w:rsid w:val="002B3F66"/>
    <w:rsid w:val="002B4734"/>
    <w:rsid w:val="002B4AB7"/>
    <w:rsid w:val="002B5D5A"/>
    <w:rsid w:val="002B7E3C"/>
    <w:rsid w:val="002C38BC"/>
    <w:rsid w:val="002C3F26"/>
    <w:rsid w:val="002C42BF"/>
    <w:rsid w:val="002C4439"/>
    <w:rsid w:val="002C4FD6"/>
    <w:rsid w:val="002D4A3F"/>
    <w:rsid w:val="002D545D"/>
    <w:rsid w:val="002D5647"/>
    <w:rsid w:val="002D5FF4"/>
    <w:rsid w:val="002D6904"/>
    <w:rsid w:val="002D77B4"/>
    <w:rsid w:val="002E076B"/>
    <w:rsid w:val="002E22FC"/>
    <w:rsid w:val="002E2CB4"/>
    <w:rsid w:val="002E2E96"/>
    <w:rsid w:val="002E2FD0"/>
    <w:rsid w:val="002E3904"/>
    <w:rsid w:val="002E44E4"/>
    <w:rsid w:val="002F0511"/>
    <w:rsid w:val="002F49F8"/>
    <w:rsid w:val="002F60D3"/>
    <w:rsid w:val="002F7B6E"/>
    <w:rsid w:val="00301523"/>
    <w:rsid w:val="003018D1"/>
    <w:rsid w:val="00301A4E"/>
    <w:rsid w:val="00301F94"/>
    <w:rsid w:val="00302162"/>
    <w:rsid w:val="003037AD"/>
    <w:rsid w:val="00304C0E"/>
    <w:rsid w:val="00305FF0"/>
    <w:rsid w:val="003070C4"/>
    <w:rsid w:val="003126EF"/>
    <w:rsid w:val="003138A0"/>
    <w:rsid w:val="00315F2B"/>
    <w:rsid w:val="00320851"/>
    <w:rsid w:val="00320D50"/>
    <w:rsid w:val="00321781"/>
    <w:rsid w:val="003222CD"/>
    <w:rsid w:val="00323653"/>
    <w:rsid w:val="00323CB2"/>
    <w:rsid w:val="003245C3"/>
    <w:rsid w:val="00333813"/>
    <w:rsid w:val="00340149"/>
    <w:rsid w:val="0034057F"/>
    <w:rsid w:val="00341787"/>
    <w:rsid w:val="0034198A"/>
    <w:rsid w:val="00342FE3"/>
    <w:rsid w:val="0034371A"/>
    <w:rsid w:val="00344A81"/>
    <w:rsid w:val="00345129"/>
    <w:rsid w:val="00346931"/>
    <w:rsid w:val="003469C6"/>
    <w:rsid w:val="003479A5"/>
    <w:rsid w:val="00351201"/>
    <w:rsid w:val="003520EE"/>
    <w:rsid w:val="0035263B"/>
    <w:rsid w:val="00352EA6"/>
    <w:rsid w:val="003551CA"/>
    <w:rsid w:val="00355488"/>
    <w:rsid w:val="003563FA"/>
    <w:rsid w:val="0035798A"/>
    <w:rsid w:val="00363B28"/>
    <w:rsid w:val="00363C32"/>
    <w:rsid w:val="00363DAF"/>
    <w:rsid w:val="0036497D"/>
    <w:rsid w:val="003651BC"/>
    <w:rsid w:val="00366D4A"/>
    <w:rsid w:val="00367237"/>
    <w:rsid w:val="0036745E"/>
    <w:rsid w:val="00367A34"/>
    <w:rsid w:val="003702F8"/>
    <w:rsid w:val="00370398"/>
    <w:rsid w:val="00372580"/>
    <w:rsid w:val="00373A71"/>
    <w:rsid w:val="00374854"/>
    <w:rsid w:val="0037625A"/>
    <w:rsid w:val="003770F8"/>
    <w:rsid w:val="00377692"/>
    <w:rsid w:val="00380528"/>
    <w:rsid w:val="00381B1F"/>
    <w:rsid w:val="00386B3B"/>
    <w:rsid w:val="00387005"/>
    <w:rsid w:val="003874C5"/>
    <w:rsid w:val="00391172"/>
    <w:rsid w:val="003913AF"/>
    <w:rsid w:val="003924BD"/>
    <w:rsid w:val="00392A4E"/>
    <w:rsid w:val="00393A86"/>
    <w:rsid w:val="00396A65"/>
    <w:rsid w:val="00396E2F"/>
    <w:rsid w:val="003A3815"/>
    <w:rsid w:val="003A4157"/>
    <w:rsid w:val="003B19F7"/>
    <w:rsid w:val="003B38F3"/>
    <w:rsid w:val="003B5964"/>
    <w:rsid w:val="003B644E"/>
    <w:rsid w:val="003B7119"/>
    <w:rsid w:val="003C1064"/>
    <w:rsid w:val="003C28EF"/>
    <w:rsid w:val="003C2918"/>
    <w:rsid w:val="003C3487"/>
    <w:rsid w:val="003C490D"/>
    <w:rsid w:val="003C6518"/>
    <w:rsid w:val="003D0051"/>
    <w:rsid w:val="003D2066"/>
    <w:rsid w:val="003D2250"/>
    <w:rsid w:val="003D4FEC"/>
    <w:rsid w:val="003D60C8"/>
    <w:rsid w:val="003D61C8"/>
    <w:rsid w:val="003D79C3"/>
    <w:rsid w:val="003E16E9"/>
    <w:rsid w:val="003E2D00"/>
    <w:rsid w:val="003E2DE3"/>
    <w:rsid w:val="003E3713"/>
    <w:rsid w:val="003F0E5A"/>
    <w:rsid w:val="003F24C2"/>
    <w:rsid w:val="003F3DC2"/>
    <w:rsid w:val="003F4BEE"/>
    <w:rsid w:val="003F5A7B"/>
    <w:rsid w:val="003F7C39"/>
    <w:rsid w:val="004000E1"/>
    <w:rsid w:val="00400385"/>
    <w:rsid w:val="004006BC"/>
    <w:rsid w:val="00401AE7"/>
    <w:rsid w:val="0040421A"/>
    <w:rsid w:val="00405BCF"/>
    <w:rsid w:val="00407D9B"/>
    <w:rsid w:val="00410F24"/>
    <w:rsid w:val="00411683"/>
    <w:rsid w:val="004128BC"/>
    <w:rsid w:val="00413980"/>
    <w:rsid w:val="00414C5C"/>
    <w:rsid w:val="00414E0B"/>
    <w:rsid w:val="004203E8"/>
    <w:rsid w:val="00420B7F"/>
    <w:rsid w:val="004214A2"/>
    <w:rsid w:val="00422C7F"/>
    <w:rsid w:val="00423761"/>
    <w:rsid w:val="004261C8"/>
    <w:rsid w:val="00427A1C"/>
    <w:rsid w:val="0043002E"/>
    <w:rsid w:val="00431DE2"/>
    <w:rsid w:val="004326E5"/>
    <w:rsid w:val="00434B45"/>
    <w:rsid w:val="00434C96"/>
    <w:rsid w:val="00435263"/>
    <w:rsid w:val="00435D00"/>
    <w:rsid w:val="00435FD8"/>
    <w:rsid w:val="00437DF4"/>
    <w:rsid w:val="0044010F"/>
    <w:rsid w:val="00444292"/>
    <w:rsid w:val="00445A19"/>
    <w:rsid w:val="00445BDC"/>
    <w:rsid w:val="00450438"/>
    <w:rsid w:val="004517FA"/>
    <w:rsid w:val="00452CBC"/>
    <w:rsid w:val="00455A3B"/>
    <w:rsid w:val="004561E4"/>
    <w:rsid w:val="00457205"/>
    <w:rsid w:val="0045740E"/>
    <w:rsid w:val="00457950"/>
    <w:rsid w:val="004605D8"/>
    <w:rsid w:val="00461161"/>
    <w:rsid w:val="00461BA4"/>
    <w:rsid w:val="00461EBF"/>
    <w:rsid w:val="004624AC"/>
    <w:rsid w:val="004637FB"/>
    <w:rsid w:val="00463E81"/>
    <w:rsid w:val="00463F24"/>
    <w:rsid w:val="00463F69"/>
    <w:rsid w:val="00464623"/>
    <w:rsid w:val="00470E36"/>
    <w:rsid w:val="00471931"/>
    <w:rsid w:val="00472D50"/>
    <w:rsid w:val="00474997"/>
    <w:rsid w:val="00475580"/>
    <w:rsid w:val="00476173"/>
    <w:rsid w:val="0047674F"/>
    <w:rsid w:val="00476E09"/>
    <w:rsid w:val="0047794E"/>
    <w:rsid w:val="0048047D"/>
    <w:rsid w:val="004811D2"/>
    <w:rsid w:val="00481BC9"/>
    <w:rsid w:val="00483E81"/>
    <w:rsid w:val="004860D4"/>
    <w:rsid w:val="004873C2"/>
    <w:rsid w:val="00487F7C"/>
    <w:rsid w:val="004904FA"/>
    <w:rsid w:val="00493458"/>
    <w:rsid w:val="0049667A"/>
    <w:rsid w:val="00497E5B"/>
    <w:rsid w:val="004A1163"/>
    <w:rsid w:val="004A2947"/>
    <w:rsid w:val="004A3C0B"/>
    <w:rsid w:val="004A5597"/>
    <w:rsid w:val="004A5774"/>
    <w:rsid w:val="004A5BAC"/>
    <w:rsid w:val="004A5C87"/>
    <w:rsid w:val="004B0723"/>
    <w:rsid w:val="004B17A6"/>
    <w:rsid w:val="004B21B4"/>
    <w:rsid w:val="004B417B"/>
    <w:rsid w:val="004B4C5A"/>
    <w:rsid w:val="004B6C06"/>
    <w:rsid w:val="004C21B5"/>
    <w:rsid w:val="004D0D39"/>
    <w:rsid w:val="004D1F23"/>
    <w:rsid w:val="004D57B7"/>
    <w:rsid w:val="004D5C74"/>
    <w:rsid w:val="004E0FB5"/>
    <w:rsid w:val="004E2838"/>
    <w:rsid w:val="004E2C48"/>
    <w:rsid w:val="004E380A"/>
    <w:rsid w:val="004E7265"/>
    <w:rsid w:val="004E7AB2"/>
    <w:rsid w:val="004F2D40"/>
    <w:rsid w:val="004F3379"/>
    <w:rsid w:val="004F3F1D"/>
    <w:rsid w:val="004F5454"/>
    <w:rsid w:val="004F560E"/>
    <w:rsid w:val="004F6402"/>
    <w:rsid w:val="004F767F"/>
    <w:rsid w:val="00501B29"/>
    <w:rsid w:val="005022BE"/>
    <w:rsid w:val="005028E2"/>
    <w:rsid w:val="00511C8C"/>
    <w:rsid w:val="00513117"/>
    <w:rsid w:val="005137D9"/>
    <w:rsid w:val="00513B3D"/>
    <w:rsid w:val="0051715A"/>
    <w:rsid w:val="00517627"/>
    <w:rsid w:val="00517A09"/>
    <w:rsid w:val="00517CBC"/>
    <w:rsid w:val="00523F85"/>
    <w:rsid w:val="00524459"/>
    <w:rsid w:val="00524BB0"/>
    <w:rsid w:val="00525205"/>
    <w:rsid w:val="00525F2F"/>
    <w:rsid w:val="005261AC"/>
    <w:rsid w:val="00526725"/>
    <w:rsid w:val="005304B6"/>
    <w:rsid w:val="005306FA"/>
    <w:rsid w:val="005308CB"/>
    <w:rsid w:val="00531138"/>
    <w:rsid w:val="00532A1D"/>
    <w:rsid w:val="00534C9D"/>
    <w:rsid w:val="00537355"/>
    <w:rsid w:val="00537DA1"/>
    <w:rsid w:val="005409AC"/>
    <w:rsid w:val="005443A4"/>
    <w:rsid w:val="00544A73"/>
    <w:rsid w:val="00544D56"/>
    <w:rsid w:val="005451A8"/>
    <w:rsid w:val="005452CE"/>
    <w:rsid w:val="0054531B"/>
    <w:rsid w:val="00545C4F"/>
    <w:rsid w:val="00547D99"/>
    <w:rsid w:val="00551FA7"/>
    <w:rsid w:val="00552ED1"/>
    <w:rsid w:val="0055339B"/>
    <w:rsid w:val="0055520E"/>
    <w:rsid w:val="00555425"/>
    <w:rsid w:val="00560AF5"/>
    <w:rsid w:val="00561686"/>
    <w:rsid w:val="005623BA"/>
    <w:rsid w:val="00562935"/>
    <w:rsid w:val="005636D1"/>
    <w:rsid w:val="00564AF1"/>
    <w:rsid w:val="00564B72"/>
    <w:rsid w:val="00565D09"/>
    <w:rsid w:val="00566BAA"/>
    <w:rsid w:val="00572937"/>
    <w:rsid w:val="005737C0"/>
    <w:rsid w:val="0057781E"/>
    <w:rsid w:val="005803CE"/>
    <w:rsid w:val="0058095A"/>
    <w:rsid w:val="00580A8E"/>
    <w:rsid w:val="005830E0"/>
    <w:rsid w:val="00583CC2"/>
    <w:rsid w:val="00584174"/>
    <w:rsid w:val="00585380"/>
    <w:rsid w:val="00585BDF"/>
    <w:rsid w:val="005862E0"/>
    <w:rsid w:val="00586836"/>
    <w:rsid w:val="00592D49"/>
    <w:rsid w:val="00593B56"/>
    <w:rsid w:val="0059597B"/>
    <w:rsid w:val="00596B1B"/>
    <w:rsid w:val="005A02BC"/>
    <w:rsid w:val="005A09C2"/>
    <w:rsid w:val="005A0ED4"/>
    <w:rsid w:val="005A1F35"/>
    <w:rsid w:val="005A4A13"/>
    <w:rsid w:val="005A643B"/>
    <w:rsid w:val="005B0F5E"/>
    <w:rsid w:val="005B0FAE"/>
    <w:rsid w:val="005B2FE4"/>
    <w:rsid w:val="005B3B94"/>
    <w:rsid w:val="005B4374"/>
    <w:rsid w:val="005B708D"/>
    <w:rsid w:val="005B7A87"/>
    <w:rsid w:val="005B7C73"/>
    <w:rsid w:val="005C0025"/>
    <w:rsid w:val="005C012F"/>
    <w:rsid w:val="005C0DBE"/>
    <w:rsid w:val="005C1391"/>
    <w:rsid w:val="005C1805"/>
    <w:rsid w:val="005C1FEC"/>
    <w:rsid w:val="005C489E"/>
    <w:rsid w:val="005C6C9C"/>
    <w:rsid w:val="005C7FCA"/>
    <w:rsid w:val="005D0FE1"/>
    <w:rsid w:val="005D1B32"/>
    <w:rsid w:val="005D5D8B"/>
    <w:rsid w:val="005D6F48"/>
    <w:rsid w:val="005D7D3B"/>
    <w:rsid w:val="005E0094"/>
    <w:rsid w:val="005E018B"/>
    <w:rsid w:val="005E09E0"/>
    <w:rsid w:val="005E285C"/>
    <w:rsid w:val="005E45BA"/>
    <w:rsid w:val="005E50E0"/>
    <w:rsid w:val="005E5E60"/>
    <w:rsid w:val="005F0B4B"/>
    <w:rsid w:val="005F53B9"/>
    <w:rsid w:val="005F6EF4"/>
    <w:rsid w:val="00600947"/>
    <w:rsid w:val="0060102C"/>
    <w:rsid w:val="00601231"/>
    <w:rsid w:val="00604A59"/>
    <w:rsid w:val="00604ACF"/>
    <w:rsid w:val="00605AF8"/>
    <w:rsid w:val="00605DCE"/>
    <w:rsid w:val="0060789D"/>
    <w:rsid w:val="00610E7C"/>
    <w:rsid w:val="00611FDE"/>
    <w:rsid w:val="006124E2"/>
    <w:rsid w:val="006134B3"/>
    <w:rsid w:val="0061463A"/>
    <w:rsid w:val="00616368"/>
    <w:rsid w:val="00616F05"/>
    <w:rsid w:val="0062264B"/>
    <w:rsid w:val="006226BF"/>
    <w:rsid w:val="00622FA5"/>
    <w:rsid w:val="00623B19"/>
    <w:rsid w:val="00624859"/>
    <w:rsid w:val="0062653D"/>
    <w:rsid w:val="00627706"/>
    <w:rsid w:val="00631D33"/>
    <w:rsid w:val="00633991"/>
    <w:rsid w:val="0063407B"/>
    <w:rsid w:val="00635AB6"/>
    <w:rsid w:val="00635DE6"/>
    <w:rsid w:val="0063745F"/>
    <w:rsid w:val="006377BF"/>
    <w:rsid w:val="006400F3"/>
    <w:rsid w:val="00641263"/>
    <w:rsid w:val="00641904"/>
    <w:rsid w:val="00644FB7"/>
    <w:rsid w:val="006456E1"/>
    <w:rsid w:val="00645856"/>
    <w:rsid w:val="00645EE9"/>
    <w:rsid w:val="006465BA"/>
    <w:rsid w:val="00647299"/>
    <w:rsid w:val="00650984"/>
    <w:rsid w:val="00651EC9"/>
    <w:rsid w:val="00652EB2"/>
    <w:rsid w:val="00653132"/>
    <w:rsid w:val="0065588E"/>
    <w:rsid w:val="00655E56"/>
    <w:rsid w:val="006562E2"/>
    <w:rsid w:val="006572BB"/>
    <w:rsid w:val="00657839"/>
    <w:rsid w:val="00657EDE"/>
    <w:rsid w:val="00661BDC"/>
    <w:rsid w:val="0067066B"/>
    <w:rsid w:val="006749E8"/>
    <w:rsid w:val="00674F5D"/>
    <w:rsid w:val="00675997"/>
    <w:rsid w:val="00675A83"/>
    <w:rsid w:val="00676C3E"/>
    <w:rsid w:val="006775FC"/>
    <w:rsid w:val="0068166D"/>
    <w:rsid w:val="00682ECA"/>
    <w:rsid w:val="00683E68"/>
    <w:rsid w:val="00686B8B"/>
    <w:rsid w:val="00691491"/>
    <w:rsid w:val="00692268"/>
    <w:rsid w:val="006973E1"/>
    <w:rsid w:val="00697A8F"/>
    <w:rsid w:val="006A0690"/>
    <w:rsid w:val="006A143A"/>
    <w:rsid w:val="006A1543"/>
    <w:rsid w:val="006A21BD"/>
    <w:rsid w:val="006A23A2"/>
    <w:rsid w:val="006A567C"/>
    <w:rsid w:val="006A60C2"/>
    <w:rsid w:val="006A6D5A"/>
    <w:rsid w:val="006A74F2"/>
    <w:rsid w:val="006A78E3"/>
    <w:rsid w:val="006B24B0"/>
    <w:rsid w:val="006B296C"/>
    <w:rsid w:val="006B407E"/>
    <w:rsid w:val="006B44F2"/>
    <w:rsid w:val="006B5643"/>
    <w:rsid w:val="006B66C7"/>
    <w:rsid w:val="006B6DCA"/>
    <w:rsid w:val="006C020C"/>
    <w:rsid w:val="006C13D2"/>
    <w:rsid w:val="006C2653"/>
    <w:rsid w:val="006C2CA3"/>
    <w:rsid w:val="006C698D"/>
    <w:rsid w:val="006C759E"/>
    <w:rsid w:val="006D1027"/>
    <w:rsid w:val="006D12A6"/>
    <w:rsid w:val="006D22E2"/>
    <w:rsid w:val="006D4308"/>
    <w:rsid w:val="006D52C3"/>
    <w:rsid w:val="006D5E83"/>
    <w:rsid w:val="006D65CF"/>
    <w:rsid w:val="006E08FD"/>
    <w:rsid w:val="006E1447"/>
    <w:rsid w:val="006E2B9D"/>
    <w:rsid w:val="006E3E76"/>
    <w:rsid w:val="006E490C"/>
    <w:rsid w:val="006E522B"/>
    <w:rsid w:val="006F1FEC"/>
    <w:rsid w:val="006F310A"/>
    <w:rsid w:val="006F4417"/>
    <w:rsid w:val="006F5825"/>
    <w:rsid w:val="006F70E7"/>
    <w:rsid w:val="006F77AF"/>
    <w:rsid w:val="00701AF9"/>
    <w:rsid w:val="007041CB"/>
    <w:rsid w:val="007064DD"/>
    <w:rsid w:val="00706FE0"/>
    <w:rsid w:val="007078F8"/>
    <w:rsid w:val="00710949"/>
    <w:rsid w:val="00713D7A"/>
    <w:rsid w:val="00714615"/>
    <w:rsid w:val="00716FE1"/>
    <w:rsid w:val="00721423"/>
    <w:rsid w:val="007224A8"/>
    <w:rsid w:val="00722FFD"/>
    <w:rsid w:val="007241D4"/>
    <w:rsid w:val="00725B73"/>
    <w:rsid w:val="007271FC"/>
    <w:rsid w:val="00727A36"/>
    <w:rsid w:val="00727A59"/>
    <w:rsid w:val="0073001D"/>
    <w:rsid w:val="00730CE5"/>
    <w:rsid w:val="00731AD1"/>
    <w:rsid w:val="007325F5"/>
    <w:rsid w:val="00733434"/>
    <w:rsid w:val="00735F7D"/>
    <w:rsid w:val="0073737D"/>
    <w:rsid w:val="007373C7"/>
    <w:rsid w:val="00742A0A"/>
    <w:rsid w:val="00743464"/>
    <w:rsid w:val="00743BC4"/>
    <w:rsid w:val="00745B46"/>
    <w:rsid w:val="00746F07"/>
    <w:rsid w:val="00747E20"/>
    <w:rsid w:val="007513A2"/>
    <w:rsid w:val="00751872"/>
    <w:rsid w:val="007555CE"/>
    <w:rsid w:val="00755B45"/>
    <w:rsid w:val="00757851"/>
    <w:rsid w:val="00761A95"/>
    <w:rsid w:val="00762217"/>
    <w:rsid w:val="00762D11"/>
    <w:rsid w:val="007707C2"/>
    <w:rsid w:val="00770B09"/>
    <w:rsid w:val="00773AFB"/>
    <w:rsid w:val="00773EB2"/>
    <w:rsid w:val="0077481C"/>
    <w:rsid w:val="00774FB0"/>
    <w:rsid w:val="00775840"/>
    <w:rsid w:val="0078081F"/>
    <w:rsid w:val="0078106A"/>
    <w:rsid w:val="007820C4"/>
    <w:rsid w:val="00782474"/>
    <w:rsid w:val="007827E7"/>
    <w:rsid w:val="00783C91"/>
    <w:rsid w:val="00783E05"/>
    <w:rsid w:val="007846A7"/>
    <w:rsid w:val="00785243"/>
    <w:rsid w:val="007868C5"/>
    <w:rsid w:val="0078799B"/>
    <w:rsid w:val="00787A22"/>
    <w:rsid w:val="0079125B"/>
    <w:rsid w:val="007929AB"/>
    <w:rsid w:val="00792B8E"/>
    <w:rsid w:val="00792D45"/>
    <w:rsid w:val="0079362E"/>
    <w:rsid w:val="00793A56"/>
    <w:rsid w:val="00795C1A"/>
    <w:rsid w:val="0079670D"/>
    <w:rsid w:val="007978B1"/>
    <w:rsid w:val="007A22DE"/>
    <w:rsid w:val="007A2D7A"/>
    <w:rsid w:val="007A3285"/>
    <w:rsid w:val="007A3F20"/>
    <w:rsid w:val="007A41ED"/>
    <w:rsid w:val="007A6607"/>
    <w:rsid w:val="007A736E"/>
    <w:rsid w:val="007A7E67"/>
    <w:rsid w:val="007B0FFB"/>
    <w:rsid w:val="007B1303"/>
    <w:rsid w:val="007B1483"/>
    <w:rsid w:val="007B45B3"/>
    <w:rsid w:val="007B4DC5"/>
    <w:rsid w:val="007B56A7"/>
    <w:rsid w:val="007B6D6A"/>
    <w:rsid w:val="007B74AC"/>
    <w:rsid w:val="007B7978"/>
    <w:rsid w:val="007C3638"/>
    <w:rsid w:val="007C5145"/>
    <w:rsid w:val="007C5F61"/>
    <w:rsid w:val="007C77CF"/>
    <w:rsid w:val="007D050A"/>
    <w:rsid w:val="007D0611"/>
    <w:rsid w:val="007D3032"/>
    <w:rsid w:val="007D3D24"/>
    <w:rsid w:val="007E5FD1"/>
    <w:rsid w:val="007F0C50"/>
    <w:rsid w:val="007F215D"/>
    <w:rsid w:val="007F2201"/>
    <w:rsid w:val="007F3902"/>
    <w:rsid w:val="007F3996"/>
    <w:rsid w:val="007F3BA3"/>
    <w:rsid w:val="007F5BE6"/>
    <w:rsid w:val="007F6C6F"/>
    <w:rsid w:val="00800617"/>
    <w:rsid w:val="00803616"/>
    <w:rsid w:val="00803F57"/>
    <w:rsid w:val="0081524D"/>
    <w:rsid w:val="00815CE3"/>
    <w:rsid w:val="008160F8"/>
    <w:rsid w:val="008167D0"/>
    <w:rsid w:val="00816A77"/>
    <w:rsid w:val="0082009D"/>
    <w:rsid w:val="00822609"/>
    <w:rsid w:val="00824C5A"/>
    <w:rsid w:val="00826983"/>
    <w:rsid w:val="00827D15"/>
    <w:rsid w:val="008303AC"/>
    <w:rsid w:val="008307B8"/>
    <w:rsid w:val="008316F9"/>
    <w:rsid w:val="00832054"/>
    <w:rsid w:val="00832E9F"/>
    <w:rsid w:val="00833D1D"/>
    <w:rsid w:val="00834CF6"/>
    <w:rsid w:val="00835F6C"/>
    <w:rsid w:val="00837B2F"/>
    <w:rsid w:val="00840177"/>
    <w:rsid w:val="00841874"/>
    <w:rsid w:val="00842F37"/>
    <w:rsid w:val="00844A23"/>
    <w:rsid w:val="00846631"/>
    <w:rsid w:val="00847155"/>
    <w:rsid w:val="00847596"/>
    <w:rsid w:val="008476A5"/>
    <w:rsid w:val="008502F0"/>
    <w:rsid w:val="00850ACD"/>
    <w:rsid w:val="00853631"/>
    <w:rsid w:val="00855FBB"/>
    <w:rsid w:val="008560F2"/>
    <w:rsid w:val="00856D20"/>
    <w:rsid w:val="00857CAD"/>
    <w:rsid w:val="00861021"/>
    <w:rsid w:val="0086164C"/>
    <w:rsid w:val="0086216B"/>
    <w:rsid w:val="008626E9"/>
    <w:rsid w:val="008629A2"/>
    <w:rsid w:val="00863321"/>
    <w:rsid w:val="00863777"/>
    <w:rsid w:val="00863C9A"/>
    <w:rsid w:val="00864A05"/>
    <w:rsid w:val="00864B3A"/>
    <w:rsid w:val="00864CCB"/>
    <w:rsid w:val="00864CFB"/>
    <w:rsid w:val="0086598B"/>
    <w:rsid w:val="00866743"/>
    <w:rsid w:val="008669AE"/>
    <w:rsid w:val="00866C59"/>
    <w:rsid w:val="008700E8"/>
    <w:rsid w:val="008707FF"/>
    <w:rsid w:val="00871421"/>
    <w:rsid w:val="00872830"/>
    <w:rsid w:val="00872D53"/>
    <w:rsid w:val="008753D5"/>
    <w:rsid w:val="00877E40"/>
    <w:rsid w:val="00880A02"/>
    <w:rsid w:val="00882D6A"/>
    <w:rsid w:val="008863A5"/>
    <w:rsid w:val="008868FD"/>
    <w:rsid w:val="00886B73"/>
    <w:rsid w:val="00890D1F"/>
    <w:rsid w:val="00890E3D"/>
    <w:rsid w:val="0089231A"/>
    <w:rsid w:val="008935B3"/>
    <w:rsid w:val="00894458"/>
    <w:rsid w:val="00896118"/>
    <w:rsid w:val="00896EC0"/>
    <w:rsid w:val="008A01B1"/>
    <w:rsid w:val="008A16CE"/>
    <w:rsid w:val="008A353B"/>
    <w:rsid w:val="008A39CA"/>
    <w:rsid w:val="008A4CF6"/>
    <w:rsid w:val="008A7CA6"/>
    <w:rsid w:val="008B149F"/>
    <w:rsid w:val="008B3953"/>
    <w:rsid w:val="008B4491"/>
    <w:rsid w:val="008B636F"/>
    <w:rsid w:val="008C13F0"/>
    <w:rsid w:val="008C16B6"/>
    <w:rsid w:val="008C1A1B"/>
    <w:rsid w:val="008C1FAE"/>
    <w:rsid w:val="008C436E"/>
    <w:rsid w:val="008C4450"/>
    <w:rsid w:val="008C535C"/>
    <w:rsid w:val="008C5542"/>
    <w:rsid w:val="008D360B"/>
    <w:rsid w:val="008D3848"/>
    <w:rsid w:val="008D3CC3"/>
    <w:rsid w:val="008D4295"/>
    <w:rsid w:val="008D4798"/>
    <w:rsid w:val="008D5889"/>
    <w:rsid w:val="008D5ED4"/>
    <w:rsid w:val="008D6D04"/>
    <w:rsid w:val="008D7ADB"/>
    <w:rsid w:val="008E5B62"/>
    <w:rsid w:val="008E5B80"/>
    <w:rsid w:val="008E5C40"/>
    <w:rsid w:val="008F020A"/>
    <w:rsid w:val="008F0252"/>
    <w:rsid w:val="008F0C64"/>
    <w:rsid w:val="008F241F"/>
    <w:rsid w:val="008F24A0"/>
    <w:rsid w:val="008F3F55"/>
    <w:rsid w:val="008F4A5B"/>
    <w:rsid w:val="008F76DB"/>
    <w:rsid w:val="008F7A9D"/>
    <w:rsid w:val="009013C4"/>
    <w:rsid w:val="00902B88"/>
    <w:rsid w:val="00907E8E"/>
    <w:rsid w:val="00907F1B"/>
    <w:rsid w:val="0091088F"/>
    <w:rsid w:val="00910A6D"/>
    <w:rsid w:val="0091172A"/>
    <w:rsid w:val="00912E05"/>
    <w:rsid w:val="00917AA0"/>
    <w:rsid w:val="00917E12"/>
    <w:rsid w:val="00917FE9"/>
    <w:rsid w:val="00920900"/>
    <w:rsid w:val="009211ED"/>
    <w:rsid w:val="00922AE1"/>
    <w:rsid w:val="00922BA1"/>
    <w:rsid w:val="00924684"/>
    <w:rsid w:val="00925391"/>
    <w:rsid w:val="00925B17"/>
    <w:rsid w:val="00927651"/>
    <w:rsid w:val="00927FAE"/>
    <w:rsid w:val="009300FC"/>
    <w:rsid w:val="0093441C"/>
    <w:rsid w:val="009353B7"/>
    <w:rsid w:val="00936986"/>
    <w:rsid w:val="00937362"/>
    <w:rsid w:val="00937CCD"/>
    <w:rsid w:val="009457B6"/>
    <w:rsid w:val="00946158"/>
    <w:rsid w:val="009469E5"/>
    <w:rsid w:val="00954ECD"/>
    <w:rsid w:val="0095709E"/>
    <w:rsid w:val="00962AA1"/>
    <w:rsid w:val="009645E3"/>
    <w:rsid w:val="0096515E"/>
    <w:rsid w:val="00965891"/>
    <w:rsid w:val="009659CC"/>
    <w:rsid w:val="00967692"/>
    <w:rsid w:val="00971EB9"/>
    <w:rsid w:val="00973A00"/>
    <w:rsid w:val="00974135"/>
    <w:rsid w:val="009748EA"/>
    <w:rsid w:val="00974D6B"/>
    <w:rsid w:val="009778B6"/>
    <w:rsid w:val="00984035"/>
    <w:rsid w:val="00986C1A"/>
    <w:rsid w:val="009875F0"/>
    <w:rsid w:val="00992432"/>
    <w:rsid w:val="00992B3E"/>
    <w:rsid w:val="009958BD"/>
    <w:rsid w:val="0099612C"/>
    <w:rsid w:val="0099673E"/>
    <w:rsid w:val="00997A54"/>
    <w:rsid w:val="009A0E5F"/>
    <w:rsid w:val="009A2969"/>
    <w:rsid w:val="009A6ACB"/>
    <w:rsid w:val="009A768F"/>
    <w:rsid w:val="009B3583"/>
    <w:rsid w:val="009B4454"/>
    <w:rsid w:val="009B45C0"/>
    <w:rsid w:val="009B546E"/>
    <w:rsid w:val="009B63AD"/>
    <w:rsid w:val="009B798B"/>
    <w:rsid w:val="009C19A4"/>
    <w:rsid w:val="009C1A44"/>
    <w:rsid w:val="009C2672"/>
    <w:rsid w:val="009C392E"/>
    <w:rsid w:val="009C41AA"/>
    <w:rsid w:val="009C4719"/>
    <w:rsid w:val="009C4A7B"/>
    <w:rsid w:val="009C5B3F"/>
    <w:rsid w:val="009C5C96"/>
    <w:rsid w:val="009D1B07"/>
    <w:rsid w:val="009D2339"/>
    <w:rsid w:val="009D2439"/>
    <w:rsid w:val="009D2FF8"/>
    <w:rsid w:val="009D54FF"/>
    <w:rsid w:val="009D602E"/>
    <w:rsid w:val="009E2FDA"/>
    <w:rsid w:val="009E4F54"/>
    <w:rsid w:val="009E6AE4"/>
    <w:rsid w:val="009F0171"/>
    <w:rsid w:val="009F2228"/>
    <w:rsid w:val="009F280C"/>
    <w:rsid w:val="009F4592"/>
    <w:rsid w:val="009F4C12"/>
    <w:rsid w:val="009F4DD1"/>
    <w:rsid w:val="009F5441"/>
    <w:rsid w:val="009F6DDB"/>
    <w:rsid w:val="00A00D56"/>
    <w:rsid w:val="00A00DC4"/>
    <w:rsid w:val="00A0108B"/>
    <w:rsid w:val="00A0339E"/>
    <w:rsid w:val="00A0449A"/>
    <w:rsid w:val="00A04A17"/>
    <w:rsid w:val="00A04D07"/>
    <w:rsid w:val="00A0562D"/>
    <w:rsid w:val="00A10167"/>
    <w:rsid w:val="00A10281"/>
    <w:rsid w:val="00A1157F"/>
    <w:rsid w:val="00A12157"/>
    <w:rsid w:val="00A127E1"/>
    <w:rsid w:val="00A12A2B"/>
    <w:rsid w:val="00A14019"/>
    <w:rsid w:val="00A1586A"/>
    <w:rsid w:val="00A15BCC"/>
    <w:rsid w:val="00A1724B"/>
    <w:rsid w:val="00A172E3"/>
    <w:rsid w:val="00A17423"/>
    <w:rsid w:val="00A20B22"/>
    <w:rsid w:val="00A24011"/>
    <w:rsid w:val="00A253B3"/>
    <w:rsid w:val="00A301C3"/>
    <w:rsid w:val="00A31370"/>
    <w:rsid w:val="00A32F49"/>
    <w:rsid w:val="00A34038"/>
    <w:rsid w:val="00A34211"/>
    <w:rsid w:val="00A3496A"/>
    <w:rsid w:val="00A36622"/>
    <w:rsid w:val="00A411EC"/>
    <w:rsid w:val="00A41C38"/>
    <w:rsid w:val="00A41E36"/>
    <w:rsid w:val="00A41F15"/>
    <w:rsid w:val="00A44C62"/>
    <w:rsid w:val="00A456B7"/>
    <w:rsid w:val="00A50949"/>
    <w:rsid w:val="00A51802"/>
    <w:rsid w:val="00A51C0E"/>
    <w:rsid w:val="00A53F4A"/>
    <w:rsid w:val="00A54F5F"/>
    <w:rsid w:val="00A5610B"/>
    <w:rsid w:val="00A57FBC"/>
    <w:rsid w:val="00A60360"/>
    <w:rsid w:val="00A60A6A"/>
    <w:rsid w:val="00A61A09"/>
    <w:rsid w:val="00A623F2"/>
    <w:rsid w:val="00A65128"/>
    <w:rsid w:val="00A65FAE"/>
    <w:rsid w:val="00A66964"/>
    <w:rsid w:val="00A707ED"/>
    <w:rsid w:val="00A73266"/>
    <w:rsid w:val="00A73C42"/>
    <w:rsid w:val="00A81743"/>
    <w:rsid w:val="00A8223B"/>
    <w:rsid w:val="00A8593C"/>
    <w:rsid w:val="00A87BB3"/>
    <w:rsid w:val="00A90480"/>
    <w:rsid w:val="00A90CF1"/>
    <w:rsid w:val="00A97A0E"/>
    <w:rsid w:val="00AA20BE"/>
    <w:rsid w:val="00AA7FB5"/>
    <w:rsid w:val="00AB1D4B"/>
    <w:rsid w:val="00AB231F"/>
    <w:rsid w:val="00AB4AD2"/>
    <w:rsid w:val="00AB545B"/>
    <w:rsid w:val="00AB78B0"/>
    <w:rsid w:val="00AC2667"/>
    <w:rsid w:val="00AC327F"/>
    <w:rsid w:val="00AC3603"/>
    <w:rsid w:val="00AC4617"/>
    <w:rsid w:val="00AC6283"/>
    <w:rsid w:val="00AD0508"/>
    <w:rsid w:val="00AD1375"/>
    <w:rsid w:val="00AD3245"/>
    <w:rsid w:val="00AD3E12"/>
    <w:rsid w:val="00AD66B4"/>
    <w:rsid w:val="00AE2078"/>
    <w:rsid w:val="00AE742B"/>
    <w:rsid w:val="00AF0083"/>
    <w:rsid w:val="00AF0EAE"/>
    <w:rsid w:val="00AF3AE6"/>
    <w:rsid w:val="00AF5CF2"/>
    <w:rsid w:val="00AF7575"/>
    <w:rsid w:val="00AF7836"/>
    <w:rsid w:val="00AF7EB4"/>
    <w:rsid w:val="00B0487A"/>
    <w:rsid w:val="00B05656"/>
    <w:rsid w:val="00B05A0E"/>
    <w:rsid w:val="00B10935"/>
    <w:rsid w:val="00B10F04"/>
    <w:rsid w:val="00B10F11"/>
    <w:rsid w:val="00B11EDE"/>
    <w:rsid w:val="00B16295"/>
    <w:rsid w:val="00B16765"/>
    <w:rsid w:val="00B167DD"/>
    <w:rsid w:val="00B177BC"/>
    <w:rsid w:val="00B218E6"/>
    <w:rsid w:val="00B3089C"/>
    <w:rsid w:val="00B30D65"/>
    <w:rsid w:val="00B32045"/>
    <w:rsid w:val="00B321B3"/>
    <w:rsid w:val="00B333F9"/>
    <w:rsid w:val="00B33DC7"/>
    <w:rsid w:val="00B33EA8"/>
    <w:rsid w:val="00B34782"/>
    <w:rsid w:val="00B36960"/>
    <w:rsid w:val="00B36F8C"/>
    <w:rsid w:val="00B37322"/>
    <w:rsid w:val="00B40B25"/>
    <w:rsid w:val="00B4175B"/>
    <w:rsid w:val="00B41F38"/>
    <w:rsid w:val="00B4348B"/>
    <w:rsid w:val="00B43F15"/>
    <w:rsid w:val="00B43F59"/>
    <w:rsid w:val="00B446DE"/>
    <w:rsid w:val="00B467F2"/>
    <w:rsid w:val="00B471E1"/>
    <w:rsid w:val="00B5103E"/>
    <w:rsid w:val="00B5353E"/>
    <w:rsid w:val="00B56B33"/>
    <w:rsid w:val="00B60CD2"/>
    <w:rsid w:val="00B624D3"/>
    <w:rsid w:val="00B63020"/>
    <w:rsid w:val="00B63B09"/>
    <w:rsid w:val="00B65A76"/>
    <w:rsid w:val="00B66B3C"/>
    <w:rsid w:val="00B67C4F"/>
    <w:rsid w:val="00B7096C"/>
    <w:rsid w:val="00B73302"/>
    <w:rsid w:val="00B74675"/>
    <w:rsid w:val="00B7479F"/>
    <w:rsid w:val="00B74AD7"/>
    <w:rsid w:val="00B74BC0"/>
    <w:rsid w:val="00B750AE"/>
    <w:rsid w:val="00B75BA0"/>
    <w:rsid w:val="00B76A60"/>
    <w:rsid w:val="00B82635"/>
    <w:rsid w:val="00B84AC2"/>
    <w:rsid w:val="00B86CEF"/>
    <w:rsid w:val="00B90A5C"/>
    <w:rsid w:val="00B90E99"/>
    <w:rsid w:val="00B94248"/>
    <w:rsid w:val="00B94670"/>
    <w:rsid w:val="00B94860"/>
    <w:rsid w:val="00B97A6A"/>
    <w:rsid w:val="00BA041A"/>
    <w:rsid w:val="00BA264B"/>
    <w:rsid w:val="00BA36EE"/>
    <w:rsid w:val="00BA3B40"/>
    <w:rsid w:val="00BA4800"/>
    <w:rsid w:val="00BA49D6"/>
    <w:rsid w:val="00BA4F8B"/>
    <w:rsid w:val="00BA57D9"/>
    <w:rsid w:val="00BA5857"/>
    <w:rsid w:val="00BA7A16"/>
    <w:rsid w:val="00BB06B3"/>
    <w:rsid w:val="00BB0DD5"/>
    <w:rsid w:val="00BB3EC0"/>
    <w:rsid w:val="00BB53E1"/>
    <w:rsid w:val="00BC02C4"/>
    <w:rsid w:val="00BC0934"/>
    <w:rsid w:val="00BC12D8"/>
    <w:rsid w:val="00BC2DB8"/>
    <w:rsid w:val="00BC3BCA"/>
    <w:rsid w:val="00BC3CD2"/>
    <w:rsid w:val="00BC3DD4"/>
    <w:rsid w:val="00BC4D0F"/>
    <w:rsid w:val="00BC5892"/>
    <w:rsid w:val="00BC7388"/>
    <w:rsid w:val="00BC757C"/>
    <w:rsid w:val="00BD1A4A"/>
    <w:rsid w:val="00BD2239"/>
    <w:rsid w:val="00BD256A"/>
    <w:rsid w:val="00BD4637"/>
    <w:rsid w:val="00BE0060"/>
    <w:rsid w:val="00BE2EDF"/>
    <w:rsid w:val="00BE65A9"/>
    <w:rsid w:val="00BE7744"/>
    <w:rsid w:val="00BE7A12"/>
    <w:rsid w:val="00BE7C2E"/>
    <w:rsid w:val="00BF0662"/>
    <w:rsid w:val="00BF0E3B"/>
    <w:rsid w:val="00BF1343"/>
    <w:rsid w:val="00BF1431"/>
    <w:rsid w:val="00BF207D"/>
    <w:rsid w:val="00BF486F"/>
    <w:rsid w:val="00BF4D69"/>
    <w:rsid w:val="00BF5927"/>
    <w:rsid w:val="00BF61BB"/>
    <w:rsid w:val="00C0000C"/>
    <w:rsid w:val="00C0005E"/>
    <w:rsid w:val="00C006D7"/>
    <w:rsid w:val="00C0201C"/>
    <w:rsid w:val="00C02968"/>
    <w:rsid w:val="00C02E5D"/>
    <w:rsid w:val="00C03101"/>
    <w:rsid w:val="00C03239"/>
    <w:rsid w:val="00C036D5"/>
    <w:rsid w:val="00C06628"/>
    <w:rsid w:val="00C106F0"/>
    <w:rsid w:val="00C10D1C"/>
    <w:rsid w:val="00C115E6"/>
    <w:rsid w:val="00C13CA5"/>
    <w:rsid w:val="00C146F0"/>
    <w:rsid w:val="00C159ED"/>
    <w:rsid w:val="00C15C28"/>
    <w:rsid w:val="00C163E6"/>
    <w:rsid w:val="00C2050B"/>
    <w:rsid w:val="00C25481"/>
    <w:rsid w:val="00C31AF3"/>
    <w:rsid w:val="00C3353D"/>
    <w:rsid w:val="00C33777"/>
    <w:rsid w:val="00C34C9B"/>
    <w:rsid w:val="00C409A5"/>
    <w:rsid w:val="00C416DD"/>
    <w:rsid w:val="00C45020"/>
    <w:rsid w:val="00C457DE"/>
    <w:rsid w:val="00C47822"/>
    <w:rsid w:val="00C4783F"/>
    <w:rsid w:val="00C50178"/>
    <w:rsid w:val="00C510AF"/>
    <w:rsid w:val="00C51EEA"/>
    <w:rsid w:val="00C52DF4"/>
    <w:rsid w:val="00C55B10"/>
    <w:rsid w:val="00C57515"/>
    <w:rsid w:val="00C5773B"/>
    <w:rsid w:val="00C609AA"/>
    <w:rsid w:val="00C61D2B"/>
    <w:rsid w:val="00C62B83"/>
    <w:rsid w:val="00C64365"/>
    <w:rsid w:val="00C64724"/>
    <w:rsid w:val="00C67AA4"/>
    <w:rsid w:val="00C67F15"/>
    <w:rsid w:val="00C71BFF"/>
    <w:rsid w:val="00C73FE4"/>
    <w:rsid w:val="00C8092B"/>
    <w:rsid w:val="00C8230F"/>
    <w:rsid w:val="00C84653"/>
    <w:rsid w:val="00C86099"/>
    <w:rsid w:val="00C901AA"/>
    <w:rsid w:val="00C90457"/>
    <w:rsid w:val="00C94F67"/>
    <w:rsid w:val="00C9754A"/>
    <w:rsid w:val="00CA081F"/>
    <w:rsid w:val="00CA12AC"/>
    <w:rsid w:val="00CA2EAD"/>
    <w:rsid w:val="00CA3E0F"/>
    <w:rsid w:val="00CA3F5D"/>
    <w:rsid w:val="00CA47E2"/>
    <w:rsid w:val="00CA5C64"/>
    <w:rsid w:val="00CA5DA4"/>
    <w:rsid w:val="00CA64D3"/>
    <w:rsid w:val="00CA680F"/>
    <w:rsid w:val="00CA6AD9"/>
    <w:rsid w:val="00CA72E8"/>
    <w:rsid w:val="00CB00C9"/>
    <w:rsid w:val="00CB0148"/>
    <w:rsid w:val="00CB04CC"/>
    <w:rsid w:val="00CB2E21"/>
    <w:rsid w:val="00CC321B"/>
    <w:rsid w:val="00CC34EC"/>
    <w:rsid w:val="00CC73BA"/>
    <w:rsid w:val="00CD07CA"/>
    <w:rsid w:val="00CD0984"/>
    <w:rsid w:val="00CD5EC9"/>
    <w:rsid w:val="00CD77C8"/>
    <w:rsid w:val="00CE0278"/>
    <w:rsid w:val="00CE1C70"/>
    <w:rsid w:val="00CE4844"/>
    <w:rsid w:val="00CE6B68"/>
    <w:rsid w:val="00CF0473"/>
    <w:rsid w:val="00CF2B87"/>
    <w:rsid w:val="00CF6B35"/>
    <w:rsid w:val="00CF777B"/>
    <w:rsid w:val="00D007C9"/>
    <w:rsid w:val="00D01FA1"/>
    <w:rsid w:val="00D0279D"/>
    <w:rsid w:val="00D03881"/>
    <w:rsid w:val="00D0420A"/>
    <w:rsid w:val="00D052CD"/>
    <w:rsid w:val="00D1038E"/>
    <w:rsid w:val="00D11872"/>
    <w:rsid w:val="00D121B4"/>
    <w:rsid w:val="00D1267A"/>
    <w:rsid w:val="00D13AAB"/>
    <w:rsid w:val="00D14C47"/>
    <w:rsid w:val="00D15621"/>
    <w:rsid w:val="00D15813"/>
    <w:rsid w:val="00D16984"/>
    <w:rsid w:val="00D23D26"/>
    <w:rsid w:val="00D24C87"/>
    <w:rsid w:val="00D26456"/>
    <w:rsid w:val="00D2689B"/>
    <w:rsid w:val="00D30610"/>
    <w:rsid w:val="00D3067F"/>
    <w:rsid w:val="00D31F3E"/>
    <w:rsid w:val="00D35D28"/>
    <w:rsid w:val="00D36C78"/>
    <w:rsid w:val="00D375F2"/>
    <w:rsid w:val="00D402BA"/>
    <w:rsid w:val="00D408E8"/>
    <w:rsid w:val="00D412E5"/>
    <w:rsid w:val="00D42D5D"/>
    <w:rsid w:val="00D43B31"/>
    <w:rsid w:val="00D44110"/>
    <w:rsid w:val="00D44901"/>
    <w:rsid w:val="00D45131"/>
    <w:rsid w:val="00D45C4E"/>
    <w:rsid w:val="00D46094"/>
    <w:rsid w:val="00D50565"/>
    <w:rsid w:val="00D518EC"/>
    <w:rsid w:val="00D51DA9"/>
    <w:rsid w:val="00D52071"/>
    <w:rsid w:val="00D56334"/>
    <w:rsid w:val="00D60B22"/>
    <w:rsid w:val="00D63661"/>
    <w:rsid w:val="00D640A4"/>
    <w:rsid w:val="00D66436"/>
    <w:rsid w:val="00D66FC7"/>
    <w:rsid w:val="00D67FA9"/>
    <w:rsid w:val="00D72814"/>
    <w:rsid w:val="00D733BA"/>
    <w:rsid w:val="00D76AF2"/>
    <w:rsid w:val="00D80252"/>
    <w:rsid w:val="00D80491"/>
    <w:rsid w:val="00D807DC"/>
    <w:rsid w:val="00D8139B"/>
    <w:rsid w:val="00D83FB6"/>
    <w:rsid w:val="00D85E89"/>
    <w:rsid w:val="00D935E0"/>
    <w:rsid w:val="00D9464F"/>
    <w:rsid w:val="00D94A26"/>
    <w:rsid w:val="00D957F2"/>
    <w:rsid w:val="00D95E6E"/>
    <w:rsid w:val="00D97A95"/>
    <w:rsid w:val="00DA1C93"/>
    <w:rsid w:val="00DA4174"/>
    <w:rsid w:val="00DA49C4"/>
    <w:rsid w:val="00DA7332"/>
    <w:rsid w:val="00DA77E7"/>
    <w:rsid w:val="00DA7C60"/>
    <w:rsid w:val="00DB0571"/>
    <w:rsid w:val="00DB07DD"/>
    <w:rsid w:val="00DB28C9"/>
    <w:rsid w:val="00DB2E57"/>
    <w:rsid w:val="00DB337B"/>
    <w:rsid w:val="00DB5544"/>
    <w:rsid w:val="00DB7E0A"/>
    <w:rsid w:val="00DC00DD"/>
    <w:rsid w:val="00DC3086"/>
    <w:rsid w:val="00DC4C59"/>
    <w:rsid w:val="00DC5CA6"/>
    <w:rsid w:val="00DC648D"/>
    <w:rsid w:val="00DC6EC9"/>
    <w:rsid w:val="00DC70EC"/>
    <w:rsid w:val="00DC7B2E"/>
    <w:rsid w:val="00DD0F36"/>
    <w:rsid w:val="00DD1BCC"/>
    <w:rsid w:val="00DD1F28"/>
    <w:rsid w:val="00DD357F"/>
    <w:rsid w:val="00DD5E6C"/>
    <w:rsid w:val="00DD6BE3"/>
    <w:rsid w:val="00DE0644"/>
    <w:rsid w:val="00DE21F9"/>
    <w:rsid w:val="00DE3C8A"/>
    <w:rsid w:val="00DE63F0"/>
    <w:rsid w:val="00DE7A1D"/>
    <w:rsid w:val="00DF2CF7"/>
    <w:rsid w:val="00DF57C3"/>
    <w:rsid w:val="00DF7CBD"/>
    <w:rsid w:val="00DF7E50"/>
    <w:rsid w:val="00E00DDE"/>
    <w:rsid w:val="00E01906"/>
    <w:rsid w:val="00E0266E"/>
    <w:rsid w:val="00E03090"/>
    <w:rsid w:val="00E050AB"/>
    <w:rsid w:val="00E050BD"/>
    <w:rsid w:val="00E0689E"/>
    <w:rsid w:val="00E113E9"/>
    <w:rsid w:val="00E1305B"/>
    <w:rsid w:val="00E1467B"/>
    <w:rsid w:val="00E146FC"/>
    <w:rsid w:val="00E1538D"/>
    <w:rsid w:val="00E15FA2"/>
    <w:rsid w:val="00E1690D"/>
    <w:rsid w:val="00E16E45"/>
    <w:rsid w:val="00E17A1B"/>
    <w:rsid w:val="00E23D7C"/>
    <w:rsid w:val="00E2771C"/>
    <w:rsid w:val="00E30D67"/>
    <w:rsid w:val="00E34B92"/>
    <w:rsid w:val="00E36885"/>
    <w:rsid w:val="00E37CD3"/>
    <w:rsid w:val="00E4167C"/>
    <w:rsid w:val="00E42367"/>
    <w:rsid w:val="00E43818"/>
    <w:rsid w:val="00E43A8B"/>
    <w:rsid w:val="00E440FA"/>
    <w:rsid w:val="00E455F8"/>
    <w:rsid w:val="00E47259"/>
    <w:rsid w:val="00E50438"/>
    <w:rsid w:val="00E5178F"/>
    <w:rsid w:val="00E525C7"/>
    <w:rsid w:val="00E536BB"/>
    <w:rsid w:val="00E564BB"/>
    <w:rsid w:val="00E569C0"/>
    <w:rsid w:val="00E60B0F"/>
    <w:rsid w:val="00E60CDB"/>
    <w:rsid w:val="00E6208B"/>
    <w:rsid w:val="00E64078"/>
    <w:rsid w:val="00E64207"/>
    <w:rsid w:val="00E64BC8"/>
    <w:rsid w:val="00E65854"/>
    <w:rsid w:val="00E66294"/>
    <w:rsid w:val="00E67302"/>
    <w:rsid w:val="00E6730B"/>
    <w:rsid w:val="00E73A82"/>
    <w:rsid w:val="00E7530B"/>
    <w:rsid w:val="00E76E67"/>
    <w:rsid w:val="00E77670"/>
    <w:rsid w:val="00E77AD3"/>
    <w:rsid w:val="00E80BEB"/>
    <w:rsid w:val="00E8142A"/>
    <w:rsid w:val="00E83AED"/>
    <w:rsid w:val="00E846B9"/>
    <w:rsid w:val="00E846F3"/>
    <w:rsid w:val="00E86CB7"/>
    <w:rsid w:val="00E90CE3"/>
    <w:rsid w:val="00E91125"/>
    <w:rsid w:val="00E9238A"/>
    <w:rsid w:val="00E9294B"/>
    <w:rsid w:val="00E9313A"/>
    <w:rsid w:val="00E9365A"/>
    <w:rsid w:val="00E944C1"/>
    <w:rsid w:val="00E94B4B"/>
    <w:rsid w:val="00E94E7B"/>
    <w:rsid w:val="00E951FA"/>
    <w:rsid w:val="00E9578E"/>
    <w:rsid w:val="00E96558"/>
    <w:rsid w:val="00E968A0"/>
    <w:rsid w:val="00E97D4A"/>
    <w:rsid w:val="00EA471D"/>
    <w:rsid w:val="00EA479F"/>
    <w:rsid w:val="00EA5B2F"/>
    <w:rsid w:val="00EB28F0"/>
    <w:rsid w:val="00EB3714"/>
    <w:rsid w:val="00EB3B0D"/>
    <w:rsid w:val="00EB52D6"/>
    <w:rsid w:val="00EB6D09"/>
    <w:rsid w:val="00EC012E"/>
    <w:rsid w:val="00EC0795"/>
    <w:rsid w:val="00EC0D41"/>
    <w:rsid w:val="00EC2E6F"/>
    <w:rsid w:val="00EC6139"/>
    <w:rsid w:val="00EC6C0E"/>
    <w:rsid w:val="00ED17B8"/>
    <w:rsid w:val="00ED40B7"/>
    <w:rsid w:val="00ED7FB1"/>
    <w:rsid w:val="00EE079C"/>
    <w:rsid w:val="00EE30DF"/>
    <w:rsid w:val="00EE521F"/>
    <w:rsid w:val="00EE5916"/>
    <w:rsid w:val="00EE620D"/>
    <w:rsid w:val="00EF0003"/>
    <w:rsid w:val="00EF00D7"/>
    <w:rsid w:val="00EF32DB"/>
    <w:rsid w:val="00EF4FAA"/>
    <w:rsid w:val="00EF6AB5"/>
    <w:rsid w:val="00EF7CFD"/>
    <w:rsid w:val="00F004D4"/>
    <w:rsid w:val="00F05D25"/>
    <w:rsid w:val="00F05E0A"/>
    <w:rsid w:val="00F06438"/>
    <w:rsid w:val="00F06483"/>
    <w:rsid w:val="00F06D16"/>
    <w:rsid w:val="00F07645"/>
    <w:rsid w:val="00F0780E"/>
    <w:rsid w:val="00F15C0E"/>
    <w:rsid w:val="00F15D60"/>
    <w:rsid w:val="00F1797F"/>
    <w:rsid w:val="00F21C33"/>
    <w:rsid w:val="00F21D82"/>
    <w:rsid w:val="00F255AB"/>
    <w:rsid w:val="00F2693F"/>
    <w:rsid w:val="00F30EC1"/>
    <w:rsid w:val="00F31FB9"/>
    <w:rsid w:val="00F34B60"/>
    <w:rsid w:val="00F373D9"/>
    <w:rsid w:val="00F37BC8"/>
    <w:rsid w:val="00F44296"/>
    <w:rsid w:val="00F456B5"/>
    <w:rsid w:val="00F47915"/>
    <w:rsid w:val="00F50191"/>
    <w:rsid w:val="00F50506"/>
    <w:rsid w:val="00F5145F"/>
    <w:rsid w:val="00F5168B"/>
    <w:rsid w:val="00F52848"/>
    <w:rsid w:val="00F52CA3"/>
    <w:rsid w:val="00F52F43"/>
    <w:rsid w:val="00F54029"/>
    <w:rsid w:val="00F54FA0"/>
    <w:rsid w:val="00F609AD"/>
    <w:rsid w:val="00F60C10"/>
    <w:rsid w:val="00F630E5"/>
    <w:rsid w:val="00F64021"/>
    <w:rsid w:val="00F64918"/>
    <w:rsid w:val="00F66517"/>
    <w:rsid w:val="00F71231"/>
    <w:rsid w:val="00F7237E"/>
    <w:rsid w:val="00F72BB3"/>
    <w:rsid w:val="00F734FE"/>
    <w:rsid w:val="00F75351"/>
    <w:rsid w:val="00F75632"/>
    <w:rsid w:val="00F76E50"/>
    <w:rsid w:val="00F776EB"/>
    <w:rsid w:val="00F77B4A"/>
    <w:rsid w:val="00F80359"/>
    <w:rsid w:val="00F81478"/>
    <w:rsid w:val="00F829D3"/>
    <w:rsid w:val="00F83555"/>
    <w:rsid w:val="00F837A9"/>
    <w:rsid w:val="00F85D25"/>
    <w:rsid w:val="00F85F22"/>
    <w:rsid w:val="00F86A91"/>
    <w:rsid w:val="00F87CB7"/>
    <w:rsid w:val="00F91B0C"/>
    <w:rsid w:val="00FA0495"/>
    <w:rsid w:val="00FA2381"/>
    <w:rsid w:val="00FA4620"/>
    <w:rsid w:val="00FA54D3"/>
    <w:rsid w:val="00FA5C4A"/>
    <w:rsid w:val="00FA5F2A"/>
    <w:rsid w:val="00FA65F5"/>
    <w:rsid w:val="00FB0D8F"/>
    <w:rsid w:val="00FB10B5"/>
    <w:rsid w:val="00FB1C97"/>
    <w:rsid w:val="00FB5524"/>
    <w:rsid w:val="00FB557E"/>
    <w:rsid w:val="00FB5E16"/>
    <w:rsid w:val="00FB652B"/>
    <w:rsid w:val="00FB72B4"/>
    <w:rsid w:val="00FB79B4"/>
    <w:rsid w:val="00FC16EA"/>
    <w:rsid w:val="00FC2DB8"/>
    <w:rsid w:val="00FC392A"/>
    <w:rsid w:val="00FC426D"/>
    <w:rsid w:val="00FC4F30"/>
    <w:rsid w:val="00FC592D"/>
    <w:rsid w:val="00FC5DEA"/>
    <w:rsid w:val="00FD0A7C"/>
    <w:rsid w:val="00FD0F72"/>
    <w:rsid w:val="00FD250D"/>
    <w:rsid w:val="00FD3037"/>
    <w:rsid w:val="00FD3A77"/>
    <w:rsid w:val="00FD4087"/>
    <w:rsid w:val="00FD53B2"/>
    <w:rsid w:val="00FD67E9"/>
    <w:rsid w:val="00FD7231"/>
    <w:rsid w:val="00FD726D"/>
    <w:rsid w:val="00FD7E95"/>
    <w:rsid w:val="00FE1831"/>
    <w:rsid w:val="00FE21BB"/>
    <w:rsid w:val="00FE31D1"/>
    <w:rsid w:val="00FE3AA0"/>
    <w:rsid w:val="00FE4B1D"/>
    <w:rsid w:val="00FE6E99"/>
    <w:rsid w:val="00FE742E"/>
    <w:rsid w:val="00FE7C6F"/>
    <w:rsid w:val="00FF0098"/>
    <w:rsid w:val="00FF08CE"/>
    <w:rsid w:val="00FF1350"/>
    <w:rsid w:val="00FF1E7E"/>
    <w:rsid w:val="00FF3431"/>
    <w:rsid w:val="00FF4030"/>
    <w:rsid w:val="00FF57AF"/>
    <w:rsid w:val="00FF74A7"/>
    <w:rsid w:val="00FF7F74"/>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E02129"/>
  <w15:chartTrackingRefBased/>
  <w15:docId w15:val="{B1DE747F-42F2-AA49-9E09-1F52697AE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6FA"/>
    <w:rPr>
      <w:rFonts w:ascii="Times New Roman" w:eastAsia="Times New Roman" w:hAnsi="Times New Roman" w:cs="Times New Roman"/>
      <w:lang w:eastAsia="fr-FR"/>
    </w:rPr>
  </w:style>
  <w:style w:type="paragraph" w:styleId="Titre1">
    <w:name w:val="heading 1"/>
    <w:basedOn w:val="Normal"/>
    <w:next w:val="Normal"/>
    <w:link w:val="Titre1Car"/>
    <w:uiPriority w:val="9"/>
    <w:qFormat/>
    <w:rsid w:val="004904F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rPr>
  </w:style>
  <w:style w:type="paragraph" w:styleId="Titre2">
    <w:name w:val="heading 2"/>
    <w:basedOn w:val="Normal"/>
    <w:next w:val="Normal"/>
    <w:link w:val="Titre2Car"/>
    <w:uiPriority w:val="9"/>
    <w:semiHidden/>
    <w:unhideWhenUsed/>
    <w:qFormat/>
    <w:rsid w:val="00B7330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Titre5">
    <w:name w:val="heading 5"/>
    <w:basedOn w:val="Normal"/>
    <w:next w:val="Normal"/>
    <w:link w:val="Titre5Car"/>
    <w:uiPriority w:val="9"/>
    <w:semiHidden/>
    <w:unhideWhenUsed/>
    <w:qFormat/>
    <w:rsid w:val="003479A5"/>
    <w:pPr>
      <w:keepNext/>
      <w:keepLines/>
      <w:spacing w:before="40"/>
      <w:outlineLvl w:val="4"/>
    </w:pPr>
    <w:rPr>
      <w:rFonts w:asciiTheme="majorHAnsi" w:eastAsiaTheme="majorEastAsia" w:hAnsiTheme="majorHAnsi" w:cstheme="majorBidi"/>
      <w:color w:val="2F5496" w:themeColor="accent1" w:themeShade="BF"/>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styleId="Accentuation">
    <w:name w:val="Emphasis"/>
    <w:basedOn w:val="Policepardfaut"/>
    <w:uiPriority w:val="20"/>
    <w:qFormat/>
    <w:rsid w:val="00E42367"/>
    <w:rPr>
      <w:i/>
      <w:iCs/>
    </w:rPr>
  </w:style>
  <w:style w:type="character" w:styleId="Marquedecommentaire">
    <w:name w:val="annotation reference"/>
    <w:basedOn w:val="Policepardfaut"/>
    <w:uiPriority w:val="99"/>
    <w:semiHidden/>
    <w:unhideWhenUsed/>
    <w:rsid w:val="009F280C"/>
    <w:rPr>
      <w:sz w:val="16"/>
      <w:szCs w:val="16"/>
    </w:rPr>
  </w:style>
  <w:style w:type="paragraph" w:styleId="Commentaire">
    <w:name w:val="annotation text"/>
    <w:basedOn w:val="Normal"/>
    <w:link w:val="CommentaireCar"/>
    <w:uiPriority w:val="99"/>
    <w:semiHidden/>
    <w:unhideWhenUsed/>
    <w:rsid w:val="009F280C"/>
    <w:rPr>
      <w:sz w:val="20"/>
      <w:szCs w:val="20"/>
    </w:rPr>
  </w:style>
  <w:style w:type="character" w:customStyle="1" w:styleId="CommentaireCar">
    <w:name w:val="Commentaire Car"/>
    <w:basedOn w:val="Policepardfaut"/>
    <w:link w:val="Commentaire"/>
    <w:uiPriority w:val="99"/>
    <w:semiHidden/>
    <w:rsid w:val="009F280C"/>
    <w:rPr>
      <w:sz w:val="20"/>
      <w:szCs w:val="20"/>
    </w:rPr>
  </w:style>
  <w:style w:type="paragraph" w:styleId="Objetducommentaire">
    <w:name w:val="annotation subject"/>
    <w:basedOn w:val="Commentaire"/>
    <w:next w:val="Commentaire"/>
    <w:link w:val="ObjetducommentaireCar"/>
    <w:uiPriority w:val="99"/>
    <w:semiHidden/>
    <w:unhideWhenUsed/>
    <w:rsid w:val="009F280C"/>
    <w:rPr>
      <w:b/>
      <w:bCs/>
    </w:rPr>
  </w:style>
  <w:style w:type="character" w:customStyle="1" w:styleId="ObjetducommentaireCar">
    <w:name w:val="Objet du commentaire Car"/>
    <w:basedOn w:val="CommentaireCar"/>
    <w:link w:val="Objetducommentaire"/>
    <w:uiPriority w:val="99"/>
    <w:semiHidden/>
    <w:rsid w:val="009F280C"/>
    <w:rPr>
      <w:b/>
      <w:bCs/>
      <w:sz w:val="20"/>
      <w:szCs w:val="20"/>
    </w:rPr>
  </w:style>
  <w:style w:type="paragraph" w:styleId="Textedebulles">
    <w:name w:val="Balloon Text"/>
    <w:basedOn w:val="Normal"/>
    <w:link w:val="TextedebullesCar"/>
    <w:uiPriority w:val="99"/>
    <w:semiHidden/>
    <w:unhideWhenUsed/>
    <w:rsid w:val="009F280C"/>
    <w:rPr>
      <w:sz w:val="18"/>
      <w:szCs w:val="18"/>
    </w:rPr>
  </w:style>
  <w:style w:type="character" w:customStyle="1" w:styleId="TextedebullesCar">
    <w:name w:val="Texte de bulles Car"/>
    <w:basedOn w:val="Policepardfaut"/>
    <w:link w:val="Textedebulles"/>
    <w:uiPriority w:val="99"/>
    <w:semiHidden/>
    <w:rsid w:val="009F280C"/>
    <w:rPr>
      <w:rFonts w:ascii="Times New Roman" w:hAnsi="Times New Roman" w:cs="Times New Roman"/>
      <w:sz w:val="18"/>
      <w:szCs w:val="18"/>
    </w:rPr>
  </w:style>
  <w:style w:type="character" w:styleId="Lienhypertexte">
    <w:name w:val="Hyperlink"/>
    <w:basedOn w:val="Policepardfaut"/>
    <w:uiPriority w:val="99"/>
    <w:unhideWhenUsed/>
    <w:rsid w:val="00BF5927"/>
    <w:rPr>
      <w:color w:val="0563C1" w:themeColor="hyperlink"/>
      <w:u w:val="single"/>
    </w:rPr>
  </w:style>
  <w:style w:type="character" w:styleId="Mentionnonrsolue">
    <w:name w:val="Unresolved Mention"/>
    <w:basedOn w:val="Policepardfaut"/>
    <w:uiPriority w:val="99"/>
    <w:semiHidden/>
    <w:unhideWhenUsed/>
    <w:rsid w:val="00BF5927"/>
    <w:rPr>
      <w:color w:val="605E5C"/>
      <w:shd w:val="clear" w:color="auto" w:fill="E1DFDD"/>
    </w:rPr>
  </w:style>
  <w:style w:type="paragraph" w:styleId="NormalWeb">
    <w:name w:val="Normal (Web)"/>
    <w:basedOn w:val="Normal"/>
    <w:uiPriority w:val="99"/>
    <w:unhideWhenUsed/>
    <w:rsid w:val="00BF5927"/>
    <w:pPr>
      <w:spacing w:before="100" w:beforeAutospacing="1" w:after="100" w:afterAutospacing="1"/>
    </w:pPr>
  </w:style>
  <w:style w:type="character" w:customStyle="1" w:styleId="Titre1Car">
    <w:name w:val="Titre 1 Car"/>
    <w:basedOn w:val="Policepardfaut"/>
    <w:link w:val="Titre1"/>
    <w:uiPriority w:val="9"/>
    <w:rsid w:val="004904FA"/>
    <w:rPr>
      <w:rFonts w:asciiTheme="majorHAnsi" w:eastAsiaTheme="majorEastAsia" w:hAnsiTheme="majorHAnsi" w:cstheme="majorBidi"/>
      <w:b/>
      <w:bCs/>
      <w:color w:val="2F5496" w:themeColor="accent1" w:themeShade="BF"/>
      <w:sz w:val="28"/>
      <w:szCs w:val="28"/>
      <w:lang w:eastAsia="fr-FR"/>
    </w:rPr>
  </w:style>
  <w:style w:type="character" w:styleId="Lienhypertextesuivivisit">
    <w:name w:val="FollowedHyperlink"/>
    <w:basedOn w:val="Policepardfaut"/>
    <w:uiPriority w:val="99"/>
    <w:semiHidden/>
    <w:unhideWhenUsed/>
    <w:rsid w:val="00DB7E0A"/>
    <w:rPr>
      <w:color w:val="954F72" w:themeColor="followedHyperlink"/>
      <w:u w:val="single"/>
    </w:rPr>
  </w:style>
  <w:style w:type="character" w:customStyle="1" w:styleId="Titre5Car">
    <w:name w:val="Titre 5 Car"/>
    <w:basedOn w:val="Policepardfaut"/>
    <w:link w:val="Titre5"/>
    <w:uiPriority w:val="9"/>
    <w:semiHidden/>
    <w:rsid w:val="003479A5"/>
    <w:rPr>
      <w:rFonts w:asciiTheme="majorHAnsi" w:eastAsiaTheme="majorEastAsia" w:hAnsiTheme="majorHAnsi" w:cstheme="majorBidi"/>
      <w:color w:val="2F5496" w:themeColor="accent1" w:themeShade="BF"/>
      <w:lang w:eastAsia="fr-FR"/>
    </w:rPr>
  </w:style>
  <w:style w:type="character" w:customStyle="1" w:styleId="apple-converted-space">
    <w:name w:val="apple-converted-space"/>
    <w:basedOn w:val="Policepardfaut"/>
    <w:rsid w:val="00E15FA2"/>
  </w:style>
  <w:style w:type="paragraph" w:customStyle="1" w:styleId="dx-doi">
    <w:name w:val="dx-doi"/>
    <w:basedOn w:val="Normal"/>
    <w:rsid w:val="00580A8E"/>
    <w:pPr>
      <w:spacing w:before="100" w:beforeAutospacing="1" w:after="100" w:afterAutospacing="1"/>
    </w:pPr>
  </w:style>
  <w:style w:type="paragraph" w:styleId="Notedebasdepage">
    <w:name w:val="footnote text"/>
    <w:basedOn w:val="Normal"/>
    <w:link w:val="NotedebasdepageCar"/>
    <w:uiPriority w:val="99"/>
    <w:semiHidden/>
    <w:unhideWhenUsed/>
    <w:rsid w:val="00A456B7"/>
    <w:rPr>
      <w:sz w:val="20"/>
      <w:szCs w:val="20"/>
    </w:rPr>
  </w:style>
  <w:style w:type="character" w:customStyle="1" w:styleId="NotedebasdepageCar">
    <w:name w:val="Note de bas de page Car"/>
    <w:basedOn w:val="Policepardfaut"/>
    <w:link w:val="Notedebasdepage"/>
    <w:uiPriority w:val="99"/>
    <w:semiHidden/>
    <w:rsid w:val="00A456B7"/>
    <w:rPr>
      <w:rFonts w:ascii="Times New Roman" w:eastAsia="Times New Roman" w:hAnsi="Times New Roman" w:cs="Times New Roman"/>
      <w:sz w:val="20"/>
      <w:szCs w:val="20"/>
      <w:lang w:eastAsia="fr-FR"/>
    </w:rPr>
  </w:style>
  <w:style w:type="character" w:styleId="Appelnotedebasdep">
    <w:name w:val="footnote reference"/>
    <w:basedOn w:val="Policepardfaut"/>
    <w:uiPriority w:val="99"/>
    <w:semiHidden/>
    <w:unhideWhenUsed/>
    <w:rsid w:val="00A456B7"/>
    <w:rPr>
      <w:vertAlign w:val="superscript"/>
    </w:rPr>
  </w:style>
  <w:style w:type="paragraph" w:customStyle="1" w:styleId="Default">
    <w:name w:val="Default"/>
    <w:rsid w:val="00091D33"/>
    <w:pPr>
      <w:widowControl w:val="0"/>
      <w:autoSpaceDE w:val="0"/>
      <w:autoSpaceDN w:val="0"/>
      <w:adjustRightInd w:val="0"/>
    </w:pPr>
    <w:rPr>
      <w:rFonts w:ascii="Calibri" w:eastAsia="Cambria" w:hAnsi="Calibri" w:cs="Calibri"/>
      <w:color w:val="000000"/>
      <w:lang w:eastAsia="fr-FR"/>
    </w:rPr>
  </w:style>
  <w:style w:type="paragraph" w:styleId="En-tte">
    <w:name w:val="header"/>
    <w:basedOn w:val="Normal"/>
    <w:link w:val="En-tteCar"/>
    <w:uiPriority w:val="99"/>
    <w:unhideWhenUsed/>
    <w:rsid w:val="00DE7A1D"/>
    <w:pPr>
      <w:tabs>
        <w:tab w:val="center" w:pos="4536"/>
        <w:tab w:val="right" w:pos="9072"/>
      </w:tabs>
    </w:pPr>
  </w:style>
  <w:style w:type="character" w:customStyle="1" w:styleId="En-tteCar">
    <w:name w:val="En-tête Car"/>
    <w:basedOn w:val="Policepardfaut"/>
    <w:link w:val="En-tte"/>
    <w:uiPriority w:val="99"/>
    <w:rsid w:val="00DE7A1D"/>
    <w:rPr>
      <w:rFonts w:ascii="Times New Roman" w:eastAsia="Times New Roman" w:hAnsi="Times New Roman" w:cs="Times New Roman"/>
      <w:lang w:eastAsia="fr-FR"/>
    </w:rPr>
  </w:style>
  <w:style w:type="paragraph" w:styleId="Pieddepage">
    <w:name w:val="footer"/>
    <w:basedOn w:val="Normal"/>
    <w:link w:val="PieddepageCar"/>
    <w:uiPriority w:val="99"/>
    <w:unhideWhenUsed/>
    <w:rsid w:val="00DE7A1D"/>
    <w:pPr>
      <w:tabs>
        <w:tab w:val="center" w:pos="4536"/>
        <w:tab w:val="right" w:pos="9072"/>
      </w:tabs>
    </w:pPr>
  </w:style>
  <w:style w:type="character" w:customStyle="1" w:styleId="PieddepageCar">
    <w:name w:val="Pied de page Car"/>
    <w:basedOn w:val="Policepardfaut"/>
    <w:link w:val="Pieddepage"/>
    <w:uiPriority w:val="99"/>
    <w:rsid w:val="00DE7A1D"/>
    <w:rPr>
      <w:rFonts w:ascii="Times New Roman" w:eastAsia="Times New Roman" w:hAnsi="Times New Roman" w:cs="Times New Roman"/>
      <w:lang w:eastAsia="fr-FR"/>
    </w:rPr>
  </w:style>
  <w:style w:type="character" w:styleId="Numrodepage">
    <w:name w:val="page number"/>
    <w:basedOn w:val="Policepardfaut"/>
    <w:uiPriority w:val="99"/>
    <w:semiHidden/>
    <w:unhideWhenUsed/>
    <w:rsid w:val="008629A2"/>
  </w:style>
  <w:style w:type="paragraph" w:styleId="Paragraphedeliste">
    <w:name w:val="List Paragraph"/>
    <w:basedOn w:val="Normal"/>
    <w:uiPriority w:val="34"/>
    <w:qFormat/>
    <w:rsid w:val="002E3904"/>
    <w:pPr>
      <w:ind w:left="720"/>
      <w:contextualSpacing/>
    </w:pPr>
  </w:style>
  <w:style w:type="character" w:customStyle="1" w:styleId="Titre2Car">
    <w:name w:val="Titre 2 Car"/>
    <w:basedOn w:val="Policepardfaut"/>
    <w:link w:val="Titre2"/>
    <w:uiPriority w:val="9"/>
    <w:semiHidden/>
    <w:rsid w:val="00B73302"/>
    <w:rPr>
      <w:rFonts w:asciiTheme="majorHAnsi" w:eastAsiaTheme="majorEastAsia" w:hAnsiTheme="majorHAnsi" w:cstheme="majorBidi"/>
      <w:color w:val="2F5496" w:themeColor="accent1" w:themeShade="BF"/>
      <w:sz w:val="26"/>
      <w:szCs w:val="26"/>
      <w:lang w:eastAsia="fr-FR"/>
    </w:rPr>
  </w:style>
  <w:style w:type="table" w:styleId="Grilledutableau">
    <w:name w:val="Table Grid"/>
    <w:basedOn w:val="TableauNormal"/>
    <w:uiPriority w:val="39"/>
    <w:rsid w:val="00713D7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auGrille1Clair-Accentuation1">
    <w:name w:val="Grid Table 1 Light Accent 1"/>
    <w:basedOn w:val="TableauNormal"/>
    <w:uiPriority w:val="46"/>
    <w:rsid w:val="00713D7A"/>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TableauGrille3">
    <w:name w:val="Grid Table 3"/>
    <w:basedOn w:val="TableauNormal"/>
    <w:uiPriority w:val="48"/>
    <w:rsid w:val="00713D7A"/>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TableauGrille2-Accentuation5">
    <w:name w:val="Grid Table 2 Accent 5"/>
    <w:basedOn w:val="TableauNormal"/>
    <w:uiPriority w:val="47"/>
    <w:rsid w:val="00713D7A"/>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95262">
      <w:bodyDiv w:val="1"/>
      <w:marLeft w:val="0"/>
      <w:marRight w:val="0"/>
      <w:marTop w:val="0"/>
      <w:marBottom w:val="0"/>
      <w:divBdr>
        <w:top w:val="none" w:sz="0" w:space="0" w:color="auto"/>
        <w:left w:val="none" w:sz="0" w:space="0" w:color="auto"/>
        <w:bottom w:val="none" w:sz="0" w:space="0" w:color="auto"/>
        <w:right w:val="none" w:sz="0" w:space="0" w:color="auto"/>
      </w:divBdr>
      <w:divsChild>
        <w:div w:id="565185860">
          <w:marLeft w:val="0"/>
          <w:marRight w:val="0"/>
          <w:marTop w:val="0"/>
          <w:marBottom w:val="0"/>
          <w:divBdr>
            <w:top w:val="none" w:sz="0" w:space="0" w:color="auto"/>
            <w:left w:val="none" w:sz="0" w:space="0" w:color="auto"/>
            <w:bottom w:val="none" w:sz="0" w:space="0" w:color="auto"/>
            <w:right w:val="none" w:sz="0" w:space="0" w:color="auto"/>
          </w:divBdr>
          <w:divsChild>
            <w:div w:id="1180200121">
              <w:marLeft w:val="0"/>
              <w:marRight w:val="0"/>
              <w:marTop w:val="0"/>
              <w:marBottom w:val="0"/>
              <w:divBdr>
                <w:top w:val="none" w:sz="0" w:space="0" w:color="auto"/>
                <w:left w:val="none" w:sz="0" w:space="0" w:color="auto"/>
                <w:bottom w:val="none" w:sz="0" w:space="0" w:color="auto"/>
                <w:right w:val="none" w:sz="0" w:space="0" w:color="auto"/>
              </w:divBdr>
              <w:divsChild>
                <w:div w:id="1405104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21308">
      <w:bodyDiv w:val="1"/>
      <w:marLeft w:val="0"/>
      <w:marRight w:val="0"/>
      <w:marTop w:val="0"/>
      <w:marBottom w:val="0"/>
      <w:divBdr>
        <w:top w:val="none" w:sz="0" w:space="0" w:color="auto"/>
        <w:left w:val="none" w:sz="0" w:space="0" w:color="auto"/>
        <w:bottom w:val="none" w:sz="0" w:space="0" w:color="auto"/>
        <w:right w:val="none" w:sz="0" w:space="0" w:color="auto"/>
      </w:divBdr>
    </w:div>
    <w:div w:id="138613467">
      <w:bodyDiv w:val="1"/>
      <w:marLeft w:val="0"/>
      <w:marRight w:val="0"/>
      <w:marTop w:val="0"/>
      <w:marBottom w:val="0"/>
      <w:divBdr>
        <w:top w:val="none" w:sz="0" w:space="0" w:color="auto"/>
        <w:left w:val="none" w:sz="0" w:space="0" w:color="auto"/>
        <w:bottom w:val="none" w:sz="0" w:space="0" w:color="auto"/>
        <w:right w:val="none" w:sz="0" w:space="0" w:color="auto"/>
      </w:divBdr>
      <w:divsChild>
        <w:div w:id="1855341650">
          <w:marLeft w:val="0"/>
          <w:marRight w:val="0"/>
          <w:marTop w:val="0"/>
          <w:marBottom w:val="0"/>
          <w:divBdr>
            <w:top w:val="none" w:sz="0" w:space="0" w:color="auto"/>
            <w:left w:val="none" w:sz="0" w:space="0" w:color="auto"/>
            <w:bottom w:val="none" w:sz="0" w:space="0" w:color="auto"/>
            <w:right w:val="none" w:sz="0" w:space="0" w:color="auto"/>
          </w:divBdr>
          <w:divsChild>
            <w:div w:id="2032611998">
              <w:marLeft w:val="0"/>
              <w:marRight w:val="0"/>
              <w:marTop w:val="0"/>
              <w:marBottom w:val="0"/>
              <w:divBdr>
                <w:top w:val="none" w:sz="0" w:space="0" w:color="auto"/>
                <w:left w:val="none" w:sz="0" w:space="0" w:color="auto"/>
                <w:bottom w:val="none" w:sz="0" w:space="0" w:color="auto"/>
                <w:right w:val="none" w:sz="0" w:space="0" w:color="auto"/>
              </w:divBdr>
              <w:divsChild>
                <w:div w:id="903640395">
                  <w:marLeft w:val="0"/>
                  <w:marRight w:val="0"/>
                  <w:marTop w:val="0"/>
                  <w:marBottom w:val="0"/>
                  <w:divBdr>
                    <w:top w:val="none" w:sz="0" w:space="0" w:color="auto"/>
                    <w:left w:val="none" w:sz="0" w:space="0" w:color="auto"/>
                    <w:bottom w:val="none" w:sz="0" w:space="0" w:color="auto"/>
                    <w:right w:val="none" w:sz="0" w:space="0" w:color="auto"/>
                  </w:divBdr>
                  <w:divsChild>
                    <w:div w:id="825903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10095">
      <w:bodyDiv w:val="1"/>
      <w:marLeft w:val="0"/>
      <w:marRight w:val="0"/>
      <w:marTop w:val="0"/>
      <w:marBottom w:val="0"/>
      <w:divBdr>
        <w:top w:val="none" w:sz="0" w:space="0" w:color="auto"/>
        <w:left w:val="none" w:sz="0" w:space="0" w:color="auto"/>
        <w:bottom w:val="none" w:sz="0" w:space="0" w:color="auto"/>
        <w:right w:val="none" w:sz="0" w:space="0" w:color="auto"/>
      </w:divBdr>
    </w:div>
    <w:div w:id="176584534">
      <w:bodyDiv w:val="1"/>
      <w:marLeft w:val="0"/>
      <w:marRight w:val="0"/>
      <w:marTop w:val="0"/>
      <w:marBottom w:val="0"/>
      <w:divBdr>
        <w:top w:val="none" w:sz="0" w:space="0" w:color="auto"/>
        <w:left w:val="none" w:sz="0" w:space="0" w:color="auto"/>
        <w:bottom w:val="none" w:sz="0" w:space="0" w:color="auto"/>
        <w:right w:val="none" w:sz="0" w:space="0" w:color="auto"/>
      </w:divBdr>
    </w:div>
    <w:div w:id="192152270">
      <w:bodyDiv w:val="1"/>
      <w:marLeft w:val="0"/>
      <w:marRight w:val="0"/>
      <w:marTop w:val="0"/>
      <w:marBottom w:val="0"/>
      <w:divBdr>
        <w:top w:val="none" w:sz="0" w:space="0" w:color="auto"/>
        <w:left w:val="none" w:sz="0" w:space="0" w:color="auto"/>
        <w:bottom w:val="none" w:sz="0" w:space="0" w:color="auto"/>
        <w:right w:val="none" w:sz="0" w:space="0" w:color="auto"/>
      </w:divBdr>
      <w:divsChild>
        <w:div w:id="1543785544">
          <w:marLeft w:val="0"/>
          <w:marRight w:val="0"/>
          <w:marTop w:val="0"/>
          <w:marBottom w:val="0"/>
          <w:divBdr>
            <w:top w:val="none" w:sz="0" w:space="0" w:color="auto"/>
            <w:left w:val="none" w:sz="0" w:space="0" w:color="auto"/>
            <w:bottom w:val="none" w:sz="0" w:space="0" w:color="auto"/>
            <w:right w:val="none" w:sz="0" w:space="0" w:color="auto"/>
          </w:divBdr>
          <w:divsChild>
            <w:div w:id="2123987545">
              <w:marLeft w:val="0"/>
              <w:marRight w:val="0"/>
              <w:marTop w:val="0"/>
              <w:marBottom w:val="0"/>
              <w:divBdr>
                <w:top w:val="none" w:sz="0" w:space="0" w:color="auto"/>
                <w:left w:val="none" w:sz="0" w:space="0" w:color="auto"/>
                <w:bottom w:val="none" w:sz="0" w:space="0" w:color="auto"/>
                <w:right w:val="none" w:sz="0" w:space="0" w:color="auto"/>
              </w:divBdr>
              <w:divsChild>
                <w:div w:id="381752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058336">
      <w:bodyDiv w:val="1"/>
      <w:marLeft w:val="0"/>
      <w:marRight w:val="0"/>
      <w:marTop w:val="0"/>
      <w:marBottom w:val="0"/>
      <w:divBdr>
        <w:top w:val="none" w:sz="0" w:space="0" w:color="auto"/>
        <w:left w:val="none" w:sz="0" w:space="0" w:color="auto"/>
        <w:bottom w:val="none" w:sz="0" w:space="0" w:color="auto"/>
        <w:right w:val="none" w:sz="0" w:space="0" w:color="auto"/>
      </w:divBdr>
    </w:div>
    <w:div w:id="280918806">
      <w:bodyDiv w:val="1"/>
      <w:marLeft w:val="0"/>
      <w:marRight w:val="0"/>
      <w:marTop w:val="0"/>
      <w:marBottom w:val="0"/>
      <w:divBdr>
        <w:top w:val="none" w:sz="0" w:space="0" w:color="auto"/>
        <w:left w:val="none" w:sz="0" w:space="0" w:color="auto"/>
        <w:bottom w:val="none" w:sz="0" w:space="0" w:color="auto"/>
        <w:right w:val="none" w:sz="0" w:space="0" w:color="auto"/>
      </w:divBdr>
    </w:div>
    <w:div w:id="290092427">
      <w:bodyDiv w:val="1"/>
      <w:marLeft w:val="0"/>
      <w:marRight w:val="0"/>
      <w:marTop w:val="0"/>
      <w:marBottom w:val="0"/>
      <w:divBdr>
        <w:top w:val="none" w:sz="0" w:space="0" w:color="auto"/>
        <w:left w:val="none" w:sz="0" w:space="0" w:color="auto"/>
        <w:bottom w:val="none" w:sz="0" w:space="0" w:color="auto"/>
        <w:right w:val="none" w:sz="0" w:space="0" w:color="auto"/>
      </w:divBdr>
    </w:div>
    <w:div w:id="307789155">
      <w:bodyDiv w:val="1"/>
      <w:marLeft w:val="0"/>
      <w:marRight w:val="0"/>
      <w:marTop w:val="0"/>
      <w:marBottom w:val="0"/>
      <w:divBdr>
        <w:top w:val="none" w:sz="0" w:space="0" w:color="auto"/>
        <w:left w:val="none" w:sz="0" w:space="0" w:color="auto"/>
        <w:bottom w:val="none" w:sz="0" w:space="0" w:color="auto"/>
        <w:right w:val="none" w:sz="0" w:space="0" w:color="auto"/>
      </w:divBdr>
    </w:div>
    <w:div w:id="314115012">
      <w:bodyDiv w:val="1"/>
      <w:marLeft w:val="0"/>
      <w:marRight w:val="0"/>
      <w:marTop w:val="0"/>
      <w:marBottom w:val="0"/>
      <w:divBdr>
        <w:top w:val="none" w:sz="0" w:space="0" w:color="auto"/>
        <w:left w:val="none" w:sz="0" w:space="0" w:color="auto"/>
        <w:bottom w:val="none" w:sz="0" w:space="0" w:color="auto"/>
        <w:right w:val="none" w:sz="0" w:space="0" w:color="auto"/>
      </w:divBdr>
    </w:div>
    <w:div w:id="321783844">
      <w:bodyDiv w:val="1"/>
      <w:marLeft w:val="0"/>
      <w:marRight w:val="0"/>
      <w:marTop w:val="0"/>
      <w:marBottom w:val="0"/>
      <w:divBdr>
        <w:top w:val="none" w:sz="0" w:space="0" w:color="auto"/>
        <w:left w:val="none" w:sz="0" w:space="0" w:color="auto"/>
        <w:bottom w:val="none" w:sz="0" w:space="0" w:color="auto"/>
        <w:right w:val="none" w:sz="0" w:space="0" w:color="auto"/>
      </w:divBdr>
      <w:divsChild>
        <w:div w:id="96751609">
          <w:marLeft w:val="0"/>
          <w:marRight w:val="0"/>
          <w:marTop w:val="0"/>
          <w:marBottom w:val="0"/>
          <w:divBdr>
            <w:top w:val="none" w:sz="0" w:space="0" w:color="auto"/>
            <w:left w:val="none" w:sz="0" w:space="0" w:color="auto"/>
            <w:bottom w:val="none" w:sz="0" w:space="0" w:color="auto"/>
            <w:right w:val="none" w:sz="0" w:space="0" w:color="auto"/>
          </w:divBdr>
        </w:div>
      </w:divsChild>
    </w:div>
    <w:div w:id="345329086">
      <w:bodyDiv w:val="1"/>
      <w:marLeft w:val="0"/>
      <w:marRight w:val="0"/>
      <w:marTop w:val="0"/>
      <w:marBottom w:val="0"/>
      <w:divBdr>
        <w:top w:val="none" w:sz="0" w:space="0" w:color="auto"/>
        <w:left w:val="none" w:sz="0" w:space="0" w:color="auto"/>
        <w:bottom w:val="none" w:sz="0" w:space="0" w:color="auto"/>
        <w:right w:val="none" w:sz="0" w:space="0" w:color="auto"/>
      </w:divBdr>
      <w:divsChild>
        <w:div w:id="789207283">
          <w:marLeft w:val="0"/>
          <w:marRight w:val="0"/>
          <w:marTop w:val="0"/>
          <w:marBottom w:val="0"/>
          <w:divBdr>
            <w:top w:val="none" w:sz="0" w:space="0" w:color="auto"/>
            <w:left w:val="none" w:sz="0" w:space="0" w:color="auto"/>
            <w:bottom w:val="none" w:sz="0" w:space="0" w:color="auto"/>
            <w:right w:val="none" w:sz="0" w:space="0" w:color="auto"/>
          </w:divBdr>
          <w:divsChild>
            <w:div w:id="1592860355">
              <w:marLeft w:val="0"/>
              <w:marRight w:val="0"/>
              <w:marTop w:val="0"/>
              <w:marBottom w:val="0"/>
              <w:divBdr>
                <w:top w:val="none" w:sz="0" w:space="0" w:color="auto"/>
                <w:left w:val="none" w:sz="0" w:space="0" w:color="auto"/>
                <w:bottom w:val="none" w:sz="0" w:space="0" w:color="auto"/>
                <w:right w:val="none" w:sz="0" w:space="0" w:color="auto"/>
              </w:divBdr>
              <w:divsChild>
                <w:div w:id="1955821736">
                  <w:marLeft w:val="0"/>
                  <w:marRight w:val="0"/>
                  <w:marTop w:val="0"/>
                  <w:marBottom w:val="0"/>
                  <w:divBdr>
                    <w:top w:val="none" w:sz="0" w:space="0" w:color="auto"/>
                    <w:left w:val="none" w:sz="0" w:space="0" w:color="auto"/>
                    <w:bottom w:val="none" w:sz="0" w:space="0" w:color="auto"/>
                    <w:right w:val="none" w:sz="0" w:space="0" w:color="auto"/>
                  </w:divBdr>
                  <w:divsChild>
                    <w:div w:id="1630042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9860054">
      <w:bodyDiv w:val="1"/>
      <w:marLeft w:val="0"/>
      <w:marRight w:val="0"/>
      <w:marTop w:val="0"/>
      <w:marBottom w:val="0"/>
      <w:divBdr>
        <w:top w:val="none" w:sz="0" w:space="0" w:color="auto"/>
        <w:left w:val="none" w:sz="0" w:space="0" w:color="auto"/>
        <w:bottom w:val="none" w:sz="0" w:space="0" w:color="auto"/>
        <w:right w:val="none" w:sz="0" w:space="0" w:color="auto"/>
      </w:divBdr>
      <w:divsChild>
        <w:div w:id="124130773">
          <w:marLeft w:val="0"/>
          <w:marRight w:val="0"/>
          <w:marTop w:val="0"/>
          <w:marBottom w:val="0"/>
          <w:divBdr>
            <w:top w:val="none" w:sz="0" w:space="0" w:color="auto"/>
            <w:left w:val="none" w:sz="0" w:space="0" w:color="auto"/>
            <w:bottom w:val="none" w:sz="0" w:space="0" w:color="auto"/>
            <w:right w:val="none" w:sz="0" w:space="0" w:color="auto"/>
          </w:divBdr>
          <w:divsChild>
            <w:div w:id="937326260">
              <w:marLeft w:val="0"/>
              <w:marRight w:val="0"/>
              <w:marTop w:val="0"/>
              <w:marBottom w:val="0"/>
              <w:divBdr>
                <w:top w:val="none" w:sz="0" w:space="0" w:color="auto"/>
                <w:left w:val="none" w:sz="0" w:space="0" w:color="auto"/>
                <w:bottom w:val="none" w:sz="0" w:space="0" w:color="auto"/>
                <w:right w:val="none" w:sz="0" w:space="0" w:color="auto"/>
              </w:divBdr>
              <w:divsChild>
                <w:div w:id="233470165">
                  <w:marLeft w:val="0"/>
                  <w:marRight w:val="0"/>
                  <w:marTop w:val="0"/>
                  <w:marBottom w:val="0"/>
                  <w:divBdr>
                    <w:top w:val="none" w:sz="0" w:space="0" w:color="auto"/>
                    <w:left w:val="none" w:sz="0" w:space="0" w:color="auto"/>
                    <w:bottom w:val="none" w:sz="0" w:space="0" w:color="auto"/>
                    <w:right w:val="none" w:sz="0" w:space="0" w:color="auto"/>
                  </w:divBdr>
                  <w:divsChild>
                    <w:div w:id="601960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495498">
      <w:bodyDiv w:val="1"/>
      <w:marLeft w:val="0"/>
      <w:marRight w:val="0"/>
      <w:marTop w:val="0"/>
      <w:marBottom w:val="0"/>
      <w:divBdr>
        <w:top w:val="none" w:sz="0" w:space="0" w:color="auto"/>
        <w:left w:val="none" w:sz="0" w:space="0" w:color="auto"/>
        <w:bottom w:val="none" w:sz="0" w:space="0" w:color="auto"/>
        <w:right w:val="none" w:sz="0" w:space="0" w:color="auto"/>
      </w:divBdr>
      <w:divsChild>
        <w:div w:id="562567590">
          <w:marLeft w:val="0"/>
          <w:marRight w:val="0"/>
          <w:marTop w:val="0"/>
          <w:marBottom w:val="0"/>
          <w:divBdr>
            <w:top w:val="none" w:sz="0" w:space="0" w:color="auto"/>
            <w:left w:val="none" w:sz="0" w:space="0" w:color="auto"/>
            <w:bottom w:val="none" w:sz="0" w:space="0" w:color="auto"/>
            <w:right w:val="none" w:sz="0" w:space="0" w:color="auto"/>
          </w:divBdr>
          <w:divsChild>
            <w:div w:id="355271991">
              <w:marLeft w:val="0"/>
              <w:marRight w:val="0"/>
              <w:marTop w:val="0"/>
              <w:marBottom w:val="0"/>
              <w:divBdr>
                <w:top w:val="none" w:sz="0" w:space="0" w:color="auto"/>
                <w:left w:val="none" w:sz="0" w:space="0" w:color="auto"/>
                <w:bottom w:val="none" w:sz="0" w:space="0" w:color="auto"/>
                <w:right w:val="none" w:sz="0" w:space="0" w:color="auto"/>
              </w:divBdr>
              <w:divsChild>
                <w:div w:id="1873035596">
                  <w:marLeft w:val="0"/>
                  <w:marRight w:val="0"/>
                  <w:marTop w:val="0"/>
                  <w:marBottom w:val="0"/>
                  <w:divBdr>
                    <w:top w:val="none" w:sz="0" w:space="0" w:color="auto"/>
                    <w:left w:val="none" w:sz="0" w:space="0" w:color="auto"/>
                    <w:bottom w:val="none" w:sz="0" w:space="0" w:color="auto"/>
                    <w:right w:val="none" w:sz="0" w:space="0" w:color="auto"/>
                  </w:divBdr>
                  <w:divsChild>
                    <w:div w:id="393361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4593734">
      <w:bodyDiv w:val="1"/>
      <w:marLeft w:val="0"/>
      <w:marRight w:val="0"/>
      <w:marTop w:val="0"/>
      <w:marBottom w:val="0"/>
      <w:divBdr>
        <w:top w:val="none" w:sz="0" w:space="0" w:color="auto"/>
        <w:left w:val="none" w:sz="0" w:space="0" w:color="auto"/>
        <w:bottom w:val="none" w:sz="0" w:space="0" w:color="auto"/>
        <w:right w:val="none" w:sz="0" w:space="0" w:color="auto"/>
      </w:divBdr>
      <w:divsChild>
        <w:div w:id="2106873879">
          <w:marLeft w:val="0"/>
          <w:marRight w:val="0"/>
          <w:marTop w:val="0"/>
          <w:marBottom w:val="0"/>
          <w:divBdr>
            <w:top w:val="none" w:sz="0" w:space="0" w:color="auto"/>
            <w:left w:val="none" w:sz="0" w:space="0" w:color="auto"/>
            <w:bottom w:val="none" w:sz="0" w:space="0" w:color="auto"/>
            <w:right w:val="none" w:sz="0" w:space="0" w:color="auto"/>
          </w:divBdr>
          <w:divsChild>
            <w:div w:id="1550996392">
              <w:marLeft w:val="0"/>
              <w:marRight w:val="0"/>
              <w:marTop w:val="0"/>
              <w:marBottom w:val="0"/>
              <w:divBdr>
                <w:top w:val="none" w:sz="0" w:space="0" w:color="auto"/>
                <w:left w:val="none" w:sz="0" w:space="0" w:color="auto"/>
                <w:bottom w:val="none" w:sz="0" w:space="0" w:color="auto"/>
                <w:right w:val="none" w:sz="0" w:space="0" w:color="auto"/>
              </w:divBdr>
              <w:divsChild>
                <w:div w:id="175845605">
                  <w:marLeft w:val="0"/>
                  <w:marRight w:val="0"/>
                  <w:marTop w:val="0"/>
                  <w:marBottom w:val="0"/>
                  <w:divBdr>
                    <w:top w:val="none" w:sz="0" w:space="0" w:color="auto"/>
                    <w:left w:val="none" w:sz="0" w:space="0" w:color="auto"/>
                    <w:bottom w:val="none" w:sz="0" w:space="0" w:color="auto"/>
                    <w:right w:val="none" w:sz="0" w:space="0" w:color="auto"/>
                  </w:divBdr>
                  <w:divsChild>
                    <w:div w:id="203352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8506194">
      <w:bodyDiv w:val="1"/>
      <w:marLeft w:val="0"/>
      <w:marRight w:val="0"/>
      <w:marTop w:val="0"/>
      <w:marBottom w:val="0"/>
      <w:divBdr>
        <w:top w:val="none" w:sz="0" w:space="0" w:color="auto"/>
        <w:left w:val="none" w:sz="0" w:space="0" w:color="auto"/>
        <w:bottom w:val="none" w:sz="0" w:space="0" w:color="auto"/>
        <w:right w:val="none" w:sz="0" w:space="0" w:color="auto"/>
      </w:divBdr>
      <w:divsChild>
        <w:div w:id="70586053">
          <w:marLeft w:val="0"/>
          <w:marRight w:val="0"/>
          <w:marTop w:val="0"/>
          <w:marBottom w:val="0"/>
          <w:divBdr>
            <w:top w:val="none" w:sz="0" w:space="0" w:color="auto"/>
            <w:left w:val="none" w:sz="0" w:space="0" w:color="auto"/>
            <w:bottom w:val="none" w:sz="0" w:space="0" w:color="auto"/>
            <w:right w:val="none" w:sz="0" w:space="0" w:color="auto"/>
          </w:divBdr>
          <w:divsChild>
            <w:div w:id="480587602">
              <w:marLeft w:val="0"/>
              <w:marRight w:val="0"/>
              <w:marTop w:val="0"/>
              <w:marBottom w:val="0"/>
              <w:divBdr>
                <w:top w:val="none" w:sz="0" w:space="0" w:color="auto"/>
                <w:left w:val="none" w:sz="0" w:space="0" w:color="auto"/>
                <w:bottom w:val="none" w:sz="0" w:space="0" w:color="auto"/>
                <w:right w:val="none" w:sz="0" w:space="0" w:color="auto"/>
              </w:divBdr>
              <w:divsChild>
                <w:div w:id="114971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399493">
      <w:bodyDiv w:val="1"/>
      <w:marLeft w:val="0"/>
      <w:marRight w:val="0"/>
      <w:marTop w:val="0"/>
      <w:marBottom w:val="0"/>
      <w:divBdr>
        <w:top w:val="none" w:sz="0" w:space="0" w:color="auto"/>
        <w:left w:val="none" w:sz="0" w:space="0" w:color="auto"/>
        <w:bottom w:val="none" w:sz="0" w:space="0" w:color="auto"/>
        <w:right w:val="none" w:sz="0" w:space="0" w:color="auto"/>
      </w:divBdr>
      <w:divsChild>
        <w:div w:id="962079417">
          <w:marLeft w:val="0"/>
          <w:marRight w:val="0"/>
          <w:marTop w:val="0"/>
          <w:marBottom w:val="0"/>
          <w:divBdr>
            <w:top w:val="none" w:sz="0" w:space="0" w:color="auto"/>
            <w:left w:val="none" w:sz="0" w:space="0" w:color="auto"/>
            <w:bottom w:val="none" w:sz="0" w:space="0" w:color="auto"/>
            <w:right w:val="none" w:sz="0" w:space="0" w:color="auto"/>
          </w:divBdr>
          <w:divsChild>
            <w:div w:id="1992521181">
              <w:marLeft w:val="0"/>
              <w:marRight w:val="0"/>
              <w:marTop w:val="0"/>
              <w:marBottom w:val="0"/>
              <w:divBdr>
                <w:top w:val="none" w:sz="0" w:space="0" w:color="auto"/>
                <w:left w:val="none" w:sz="0" w:space="0" w:color="auto"/>
                <w:bottom w:val="none" w:sz="0" w:space="0" w:color="auto"/>
                <w:right w:val="none" w:sz="0" w:space="0" w:color="auto"/>
              </w:divBdr>
              <w:divsChild>
                <w:div w:id="248346155">
                  <w:marLeft w:val="0"/>
                  <w:marRight w:val="0"/>
                  <w:marTop w:val="0"/>
                  <w:marBottom w:val="0"/>
                  <w:divBdr>
                    <w:top w:val="none" w:sz="0" w:space="0" w:color="auto"/>
                    <w:left w:val="none" w:sz="0" w:space="0" w:color="auto"/>
                    <w:bottom w:val="none" w:sz="0" w:space="0" w:color="auto"/>
                    <w:right w:val="none" w:sz="0" w:space="0" w:color="auto"/>
                  </w:divBdr>
                  <w:divsChild>
                    <w:div w:id="1748109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2654802">
      <w:bodyDiv w:val="1"/>
      <w:marLeft w:val="0"/>
      <w:marRight w:val="0"/>
      <w:marTop w:val="0"/>
      <w:marBottom w:val="0"/>
      <w:divBdr>
        <w:top w:val="none" w:sz="0" w:space="0" w:color="auto"/>
        <w:left w:val="none" w:sz="0" w:space="0" w:color="auto"/>
        <w:bottom w:val="none" w:sz="0" w:space="0" w:color="auto"/>
        <w:right w:val="none" w:sz="0" w:space="0" w:color="auto"/>
      </w:divBdr>
      <w:divsChild>
        <w:div w:id="633751534">
          <w:marLeft w:val="0"/>
          <w:marRight w:val="0"/>
          <w:marTop w:val="0"/>
          <w:marBottom w:val="0"/>
          <w:divBdr>
            <w:top w:val="none" w:sz="0" w:space="0" w:color="auto"/>
            <w:left w:val="none" w:sz="0" w:space="0" w:color="auto"/>
            <w:bottom w:val="none" w:sz="0" w:space="0" w:color="auto"/>
            <w:right w:val="none" w:sz="0" w:space="0" w:color="auto"/>
          </w:divBdr>
          <w:divsChild>
            <w:div w:id="1323923449">
              <w:marLeft w:val="0"/>
              <w:marRight w:val="0"/>
              <w:marTop w:val="0"/>
              <w:marBottom w:val="0"/>
              <w:divBdr>
                <w:top w:val="none" w:sz="0" w:space="0" w:color="auto"/>
                <w:left w:val="none" w:sz="0" w:space="0" w:color="auto"/>
                <w:bottom w:val="none" w:sz="0" w:space="0" w:color="auto"/>
                <w:right w:val="none" w:sz="0" w:space="0" w:color="auto"/>
              </w:divBdr>
              <w:divsChild>
                <w:div w:id="722828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4855049">
      <w:bodyDiv w:val="1"/>
      <w:marLeft w:val="0"/>
      <w:marRight w:val="0"/>
      <w:marTop w:val="0"/>
      <w:marBottom w:val="0"/>
      <w:divBdr>
        <w:top w:val="none" w:sz="0" w:space="0" w:color="auto"/>
        <w:left w:val="none" w:sz="0" w:space="0" w:color="auto"/>
        <w:bottom w:val="none" w:sz="0" w:space="0" w:color="auto"/>
        <w:right w:val="none" w:sz="0" w:space="0" w:color="auto"/>
      </w:divBdr>
    </w:div>
    <w:div w:id="520826103">
      <w:bodyDiv w:val="1"/>
      <w:marLeft w:val="0"/>
      <w:marRight w:val="0"/>
      <w:marTop w:val="0"/>
      <w:marBottom w:val="0"/>
      <w:divBdr>
        <w:top w:val="none" w:sz="0" w:space="0" w:color="auto"/>
        <w:left w:val="none" w:sz="0" w:space="0" w:color="auto"/>
        <w:bottom w:val="none" w:sz="0" w:space="0" w:color="auto"/>
        <w:right w:val="none" w:sz="0" w:space="0" w:color="auto"/>
      </w:divBdr>
    </w:div>
    <w:div w:id="523447259">
      <w:bodyDiv w:val="1"/>
      <w:marLeft w:val="0"/>
      <w:marRight w:val="0"/>
      <w:marTop w:val="0"/>
      <w:marBottom w:val="0"/>
      <w:divBdr>
        <w:top w:val="none" w:sz="0" w:space="0" w:color="auto"/>
        <w:left w:val="none" w:sz="0" w:space="0" w:color="auto"/>
        <w:bottom w:val="none" w:sz="0" w:space="0" w:color="auto"/>
        <w:right w:val="none" w:sz="0" w:space="0" w:color="auto"/>
      </w:divBdr>
      <w:divsChild>
        <w:div w:id="1554388821">
          <w:marLeft w:val="0"/>
          <w:marRight w:val="0"/>
          <w:marTop w:val="0"/>
          <w:marBottom w:val="0"/>
          <w:divBdr>
            <w:top w:val="none" w:sz="0" w:space="0" w:color="auto"/>
            <w:left w:val="none" w:sz="0" w:space="0" w:color="auto"/>
            <w:bottom w:val="none" w:sz="0" w:space="0" w:color="auto"/>
            <w:right w:val="none" w:sz="0" w:space="0" w:color="auto"/>
          </w:divBdr>
          <w:divsChild>
            <w:div w:id="248463627">
              <w:marLeft w:val="0"/>
              <w:marRight w:val="0"/>
              <w:marTop w:val="0"/>
              <w:marBottom w:val="0"/>
              <w:divBdr>
                <w:top w:val="none" w:sz="0" w:space="0" w:color="auto"/>
                <w:left w:val="none" w:sz="0" w:space="0" w:color="auto"/>
                <w:bottom w:val="none" w:sz="0" w:space="0" w:color="auto"/>
                <w:right w:val="none" w:sz="0" w:space="0" w:color="auto"/>
              </w:divBdr>
              <w:divsChild>
                <w:div w:id="1996453967">
                  <w:marLeft w:val="0"/>
                  <w:marRight w:val="0"/>
                  <w:marTop w:val="0"/>
                  <w:marBottom w:val="0"/>
                  <w:divBdr>
                    <w:top w:val="none" w:sz="0" w:space="0" w:color="auto"/>
                    <w:left w:val="none" w:sz="0" w:space="0" w:color="auto"/>
                    <w:bottom w:val="none" w:sz="0" w:space="0" w:color="auto"/>
                    <w:right w:val="none" w:sz="0" w:space="0" w:color="auto"/>
                  </w:divBdr>
                  <w:divsChild>
                    <w:div w:id="1545947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1309838">
      <w:bodyDiv w:val="1"/>
      <w:marLeft w:val="0"/>
      <w:marRight w:val="0"/>
      <w:marTop w:val="0"/>
      <w:marBottom w:val="0"/>
      <w:divBdr>
        <w:top w:val="none" w:sz="0" w:space="0" w:color="auto"/>
        <w:left w:val="none" w:sz="0" w:space="0" w:color="auto"/>
        <w:bottom w:val="none" w:sz="0" w:space="0" w:color="auto"/>
        <w:right w:val="none" w:sz="0" w:space="0" w:color="auto"/>
      </w:divBdr>
      <w:divsChild>
        <w:div w:id="125785111">
          <w:marLeft w:val="0"/>
          <w:marRight w:val="0"/>
          <w:marTop w:val="0"/>
          <w:marBottom w:val="0"/>
          <w:divBdr>
            <w:top w:val="none" w:sz="0" w:space="0" w:color="auto"/>
            <w:left w:val="none" w:sz="0" w:space="0" w:color="auto"/>
            <w:bottom w:val="none" w:sz="0" w:space="0" w:color="auto"/>
            <w:right w:val="none" w:sz="0" w:space="0" w:color="auto"/>
          </w:divBdr>
          <w:divsChild>
            <w:div w:id="1585649682">
              <w:marLeft w:val="0"/>
              <w:marRight w:val="0"/>
              <w:marTop w:val="0"/>
              <w:marBottom w:val="0"/>
              <w:divBdr>
                <w:top w:val="none" w:sz="0" w:space="0" w:color="auto"/>
                <w:left w:val="none" w:sz="0" w:space="0" w:color="auto"/>
                <w:bottom w:val="none" w:sz="0" w:space="0" w:color="auto"/>
                <w:right w:val="none" w:sz="0" w:space="0" w:color="auto"/>
              </w:divBdr>
              <w:divsChild>
                <w:div w:id="21181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234182">
      <w:bodyDiv w:val="1"/>
      <w:marLeft w:val="0"/>
      <w:marRight w:val="0"/>
      <w:marTop w:val="0"/>
      <w:marBottom w:val="0"/>
      <w:divBdr>
        <w:top w:val="none" w:sz="0" w:space="0" w:color="auto"/>
        <w:left w:val="none" w:sz="0" w:space="0" w:color="auto"/>
        <w:bottom w:val="none" w:sz="0" w:space="0" w:color="auto"/>
        <w:right w:val="none" w:sz="0" w:space="0" w:color="auto"/>
      </w:divBdr>
      <w:divsChild>
        <w:div w:id="428041864">
          <w:marLeft w:val="0"/>
          <w:marRight w:val="0"/>
          <w:marTop w:val="0"/>
          <w:marBottom w:val="0"/>
          <w:divBdr>
            <w:top w:val="none" w:sz="0" w:space="0" w:color="auto"/>
            <w:left w:val="none" w:sz="0" w:space="0" w:color="auto"/>
            <w:bottom w:val="none" w:sz="0" w:space="0" w:color="auto"/>
            <w:right w:val="none" w:sz="0" w:space="0" w:color="auto"/>
          </w:divBdr>
          <w:divsChild>
            <w:div w:id="929776669">
              <w:marLeft w:val="0"/>
              <w:marRight w:val="0"/>
              <w:marTop w:val="0"/>
              <w:marBottom w:val="0"/>
              <w:divBdr>
                <w:top w:val="none" w:sz="0" w:space="0" w:color="auto"/>
                <w:left w:val="none" w:sz="0" w:space="0" w:color="auto"/>
                <w:bottom w:val="none" w:sz="0" w:space="0" w:color="auto"/>
                <w:right w:val="none" w:sz="0" w:space="0" w:color="auto"/>
              </w:divBdr>
              <w:divsChild>
                <w:div w:id="1400403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491674">
      <w:bodyDiv w:val="1"/>
      <w:marLeft w:val="0"/>
      <w:marRight w:val="0"/>
      <w:marTop w:val="0"/>
      <w:marBottom w:val="0"/>
      <w:divBdr>
        <w:top w:val="none" w:sz="0" w:space="0" w:color="auto"/>
        <w:left w:val="none" w:sz="0" w:space="0" w:color="auto"/>
        <w:bottom w:val="none" w:sz="0" w:space="0" w:color="auto"/>
        <w:right w:val="none" w:sz="0" w:space="0" w:color="auto"/>
      </w:divBdr>
    </w:div>
    <w:div w:id="565726503">
      <w:bodyDiv w:val="1"/>
      <w:marLeft w:val="0"/>
      <w:marRight w:val="0"/>
      <w:marTop w:val="0"/>
      <w:marBottom w:val="0"/>
      <w:divBdr>
        <w:top w:val="none" w:sz="0" w:space="0" w:color="auto"/>
        <w:left w:val="none" w:sz="0" w:space="0" w:color="auto"/>
        <w:bottom w:val="none" w:sz="0" w:space="0" w:color="auto"/>
        <w:right w:val="none" w:sz="0" w:space="0" w:color="auto"/>
      </w:divBdr>
    </w:div>
    <w:div w:id="638149435">
      <w:bodyDiv w:val="1"/>
      <w:marLeft w:val="0"/>
      <w:marRight w:val="0"/>
      <w:marTop w:val="0"/>
      <w:marBottom w:val="0"/>
      <w:divBdr>
        <w:top w:val="none" w:sz="0" w:space="0" w:color="auto"/>
        <w:left w:val="none" w:sz="0" w:space="0" w:color="auto"/>
        <w:bottom w:val="none" w:sz="0" w:space="0" w:color="auto"/>
        <w:right w:val="none" w:sz="0" w:space="0" w:color="auto"/>
      </w:divBdr>
    </w:div>
    <w:div w:id="660163328">
      <w:bodyDiv w:val="1"/>
      <w:marLeft w:val="0"/>
      <w:marRight w:val="0"/>
      <w:marTop w:val="0"/>
      <w:marBottom w:val="0"/>
      <w:divBdr>
        <w:top w:val="none" w:sz="0" w:space="0" w:color="auto"/>
        <w:left w:val="none" w:sz="0" w:space="0" w:color="auto"/>
        <w:bottom w:val="none" w:sz="0" w:space="0" w:color="auto"/>
        <w:right w:val="none" w:sz="0" w:space="0" w:color="auto"/>
      </w:divBdr>
      <w:divsChild>
        <w:div w:id="676005072">
          <w:marLeft w:val="0"/>
          <w:marRight w:val="0"/>
          <w:marTop w:val="0"/>
          <w:marBottom w:val="0"/>
          <w:divBdr>
            <w:top w:val="none" w:sz="0" w:space="0" w:color="auto"/>
            <w:left w:val="none" w:sz="0" w:space="0" w:color="auto"/>
            <w:bottom w:val="none" w:sz="0" w:space="0" w:color="auto"/>
            <w:right w:val="none" w:sz="0" w:space="0" w:color="auto"/>
          </w:divBdr>
          <w:divsChild>
            <w:div w:id="1261765039">
              <w:marLeft w:val="0"/>
              <w:marRight w:val="0"/>
              <w:marTop w:val="0"/>
              <w:marBottom w:val="0"/>
              <w:divBdr>
                <w:top w:val="none" w:sz="0" w:space="0" w:color="auto"/>
                <w:left w:val="none" w:sz="0" w:space="0" w:color="auto"/>
                <w:bottom w:val="none" w:sz="0" w:space="0" w:color="auto"/>
                <w:right w:val="none" w:sz="0" w:space="0" w:color="auto"/>
              </w:divBdr>
              <w:divsChild>
                <w:div w:id="1117989819">
                  <w:marLeft w:val="0"/>
                  <w:marRight w:val="0"/>
                  <w:marTop w:val="0"/>
                  <w:marBottom w:val="0"/>
                  <w:divBdr>
                    <w:top w:val="none" w:sz="0" w:space="0" w:color="auto"/>
                    <w:left w:val="none" w:sz="0" w:space="0" w:color="auto"/>
                    <w:bottom w:val="none" w:sz="0" w:space="0" w:color="auto"/>
                    <w:right w:val="none" w:sz="0" w:space="0" w:color="auto"/>
                  </w:divBdr>
                  <w:divsChild>
                    <w:div w:id="1466897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492239">
      <w:bodyDiv w:val="1"/>
      <w:marLeft w:val="0"/>
      <w:marRight w:val="0"/>
      <w:marTop w:val="0"/>
      <w:marBottom w:val="0"/>
      <w:divBdr>
        <w:top w:val="none" w:sz="0" w:space="0" w:color="auto"/>
        <w:left w:val="none" w:sz="0" w:space="0" w:color="auto"/>
        <w:bottom w:val="none" w:sz="0" w:space="0" w:color="auto"/>
        <w:right w:val="none" w:sz="0" w:space="0" w:color="auto"/>
      </w:divBdr>
      <w:divsChild>
        <w:div w:id="743796468">
          <w:marLeft w:val="0"/>
          <w:marRight w:val="0"/>
          <w:marTop w:val="0"/>
          <w:marBottom w:val="0"/>
          <w:divBdr>
            <w:top w:val="none" w:sz="0" w:space="0" w:color="auto"/>
            <w:left w:val="none" w:sz="0" w:space="0" w:color="auto"/>
            <w:bottom w:val="none" w:sz="0" w:space="0" w:color="auto"/>
            <w:right w:val="none" w:sz="0" w:space="0" w:color="auto"/>
          </w:divBdr>
          <w:divsChild>
            <w:div w:id="628437964">
              <w:marLeft w:val="0"/>
              <w:marRight w:val="0"/>
              <w:marTop w:val="0"/>
              <w:marBottom w:val="0"/>
              <w:divBdr>
                <w:top w:val="none" w:sz="0" w:space="0" w:color="auto"/>
                <w:left w:val="none" w:sz="0" w:space="0" w:color="auto"/>
                <w:bottom w:val="none" w:sz="0" w:space="0" w:color="auto"/>
                <w:right w:val="none" w:sz="0" w:space="0" w:color="auto"/>
              </w:divBdr>
              <w:divsChild>
                <w:div w:id="980690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729655">
      <w:bodyDiv w:val="1"/>
      <w:marLeft w:val="0"/>
      <w:marRight w:val="0"/>
      <w:marTop w:val="0"/>
      <w:marBottom w:val="0"/>
      <w:divBdr>
        <w:top w:val="none" w:sz="0" w:space="0" w:color="auto"/>
        <w:left w:val="none" w:sz="0" w:space="0" w:color="auto"/>
        <w:bottom w:val="none" w:sz="0" w:space="0" w:color="auto"/>
        <w:right w:val="none" w:sz="0" w:space="0" w:color="auto"/>
      </w:divBdr>
    </w:div>
    <w:div w:id="699863459">
      <w:bodyDiv w:val="1"/>
      <w:marLeft w:val="0"/>
      <w:marRight w:val="0"/>
      <w:marTop w:val="0"/>
      <w:marBottom w:val="0"/>
      <w:divBdr>
        <w:top w:val="none" w:sz="0" w:space="0" w:color="auto"/>
        <w:left w:val="none" w:sz="0" w:space="0" w:color="auto"/>
        <w:bottom w:val="none" w:sz="0" w:space="0" w:color="auto"/>
        <w:right w:val="none" w:sz="0" w:space="0" w:color="auto"/>
      </w:divBdr>
      <w:divsChild>
        <w:div w:id="2141848400">
          <w:marLeft w:val="0"/>
          <w:marRight w:val="0"/>
          <w:marTop w:val="0"/>
          <w:marBottom w:val="0"/>
          <w:divBdr>
            <w:top w:val="none" w:sz="0" w:space="0" w:color="auto"/>
            <w:left w:val="none" w:sz="0" w:space="0" w:color="auto"/>
            <w:bottom w:val="none" w:sz="0" w:space="0" w:color="auto"/>
            <w:right w:val="none" w:sz="0" w:space="0" w:color="auto"/>
          </w:divBdr>
          <w:divsChild>
            <w:div w:id="636689400">
              <w:marLeft w:val="0"/>
              <w:marRight w:val="0"/>
              <w:marTop w:val="0"/>
              <w:marBottom w:val="0"/>
              <w:divBdr>
                <w:top w:val="none" w:sz="0" w:space="0" w:color="auto"/>
                <w:left w:val="none" w:sz="0" w:space="0" w:color="auto"/>
                <w:bottom w:val="none" w:sz="0" w:space="0" w:color="auto"/>
                <w:right w:val="none" w:sz="0" w:space="0" w:color="auto"/>
              </w:divBdr>
              <w:divsChild>
                <w:div w:id="897209584">
                  <w:marLeft w:val="0"/>
                  <w:marRight w:val="0"/>
                  <w:marTop w:val="0"/>
                  <w:marBottom w:val="0"/>
                  <w:divBdr>
                    <w:top w:val="none" w:sz="0" w:space="0" w:color="auto"/>
                    <w:left w:val="none" w:sz="0" w:space="0" w:color="auto"/>
                    <w:bottom w:val="none" w:sz="0" w:space="0" w:color="auto"/>
                    <w:right w:val="none" w:sz="0" w:space="0" w:color="auto"/>
                  </w:divBdr>
                  <w:divsChild>
                    <w:div w:id="207461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6996378">
      <w:bodyDiv w:val="1"/>
      <w:marLeft w:val="0"/>
      <w:marRight w:val="0"/>
      <w:marTop w:val="0"/>
      <w:marBottom w:val="0"/>
      <w:divBdr>
        <w:top w:val="none" w:sz="0" w:space="0" w:color="auto"/>
        <w:left w:val="none" w:sz="0" w:space="0" w:color="auto"/>
        <w:bottom w:val="none" w:sz="0" w:space="0" w:color="auto"/>
        <w:right w:val="none" w:sz="0" w:space="0" w:color="auto"/>
      </w:divBdr>
      <w:divsChild>
        <w:div w:id="785465313">
          <w:marLeft w:val="0"/>
          <w:marRight w:val="0"/>
          <w:marTop w:val="0"/>
          <w:marBottom w:val="0"/>
          <w:divBdr>
            <w:top w:val="none" w:sz="0" w:space="0" w:color="auto"/>
            <w:left w:val="none" w:sz="0" w:space="0" w:color="auto"/>
            <w:bottom w:val="none" w:sz="0" w:space="0" w:color="auto"/>
            <w:right w:val="none" w:sz="0" w:space="0" w:color="auto"/>
          </w:divBdr>
          <w:divsChild>
            <w:div w:id="1310674827">
              <w:marLeft w:val="0"/>
              <w:marRight w:val="0"/>
              <w:marTop w:val="0"/>
              <w:marBottom w:val="0"/>
              <w:divBdr>
                <w:top w:val="none" w:sz="0" w:space="0" w:color="auto"/>
                <w:left w:val="none" w:sz="0" w:space="0" w:color="auto"/>
                <w:bottom w:val="none" w:sz="0" w:space="0" w:color="auto"/>
                <w:right w:val="none" w:sz="0" w:space="0" w:color="auto"/>
              </w:divBdr>
              <w:divsChild>
                <w:div w:id="1357150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507877">
      <w:bodyDiv w:val="1"/>
      <w:marLeft w:val="0"/>
      <w:marRight w:val="0"/>
      <w:marTop w:val="0"/>
      <w:marBottom w:val="0"/>
      <w:divBdr>
        <w:top w:val="none" w:sz="0" w:space="0" w:color="auto"/>
        <w:left w:val="none" w:sz="0" w:space="0" w:color="auto"/>
        <w:bottom w:val="none" w:sz="0" w:space="0" w:color="auto"/>
        <w:right w:val="none" w:sz="0" w:space="0" w:color="auto"/>
      </w:divBdr>
    </w:div>
    <w:div w:id="806241321">
      <w:bodyDiv w:val="1"/>
      <w:marLeft w:val="0"/>
      <w:marRight w:val="0"/>
      <w:marTop w:val="0"/>
      <w:marBottom w:val="0"/>
      <w:divBdr>
        <w:top w:val="none" w:sz="0" w:space="0" w:color="auto"/>
        <w:left w:val="none" w:sz="0" w:space="0" w:color="auto"/>
        <w:bottom w:val="none" w:sz="0" w:space="0" w:color="auto"/>
        <w:right w:val="none" w:sz="0" w:space="0" w:color="auto"/>
      </w:divBdr>
      <w:divsChild>
        <w:div w:id="1993680112">
          <w:marLeft w:val="0"/>
          <w:marRight w:val="0"/>
          <w:marTop w:val="0"/>
          <w:marBottom w:val="0"/>
          <w:divBdr>
            <w:top w:val="none" w:sz="0" w:space="0" w:color="auto"/>
            <w:left w:val="none" w:sz="0" w:space="0" w:color="auto"/>
            <w:bottom w:val="none" w:sz="0" w:space="0" w:color="auto"/>
            <w:right w:val="none" w:sz="0" w:space="0" w:color="auto"/>
          </w:divBdr>
          <w:divsChild>
            <w:div w:id="796216925">
              <w:marLeft w:val="0"/>
              <w:marRight w:val="0"/>
              <w:marTop w:val="0"/>
              <w:marBottom w:val="0"/>
              <w:divBdr>
                <w:top w:val="none" w:sz="0" w:space="0" w:color="auto"/>
                <w:left w:val="none" w:sz="0" w:space="0" w:color="auto"/>
                <w:bottom w:val="none" w:sz="0" w:space="0" w:color="auto"/>
                <w:right w:val="none" w:sz="0" w:space="0" w:color="auto"/>
              </w:divBdr>
              <w:divsChild>
                <w:div w:id="517700217">
                  <w:marLeft w:val="0"/>
                  <w:marRight w:val="0"/>
                  <w:marTop w:val="0"/>
                  <w:marBottom w:val="0"/>
                  <w:divBdr>
                    <w:top w:val="none" w:sz="0" w:space="0" w:color="auto"/>
                    <w:left w:val="none" w:sz="0" w:space="0" w:color="auto"/>
                    <w:bottom w:val="none" w:sz="0" w:space="0" w:color="auto"/>
                    <w:right w:val="none" w:sz="0" w:space="0" w:color="auto"/>
                  </w:divBdr>
                  <w:divsChild>
                    <w:div w:id="658464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3170208">
      <w:bodyDiv w:val="1"/>
      <w:marLeft w:val="0"/>
      <w:marRight w:val="0"/>
      <w:marTop w:val="0"/>
      <w:marBottom w:val="0"/>
      <w:divBdr>
        <w:top w:val="none" w:sz="0" w:space="0" w:color="auto"/>
        <w:left w:val="none" w:sz="0" w:space="0" w:color="auto"/>
        <w:bottom w:val="none" w:sz="0" w:space="0" w:color="auto"/>
        <w:right w:val="none" w:sz="0" w:space="0" w:color="auto"/>
      </w:divBdr>
    </w:div>
    <w:div w:id="993146139">
      <w:bodyDiv w:val="1"/>
      <w:marLeft w:val="0"/>
      <w:marRight w:val="0"/>
      <w:marTop w:val="0"/>
      <w:marBottom w:val="0"/>
      <w:divBdr>
        <w:top w:val="none" w:sz="0" w:space="0" w:color="auto"/>
        <w:left w:val="none" w:sz="0" w:space="0" w:color="auto"/>
        <w:bottom w:val="none" w:sz="0" w:space="0" w:color="auto"/>
        <w:right w:val="none" w:sz="0" w:space="0" w:color="auto"/>
      </w:divBdr>
      <w:divsChild>
        <w:div w:id="952595532">
          <w:marLeft w:val="0"/>
          <w:marRight w:val="0"/>
          <w:marTop w:val="0"/>
          <w:marBottom w:val="0"/>
          <w:divBdr>
            <w:top w:val="none" w:sz="0" w:space="0" w:color="auto"/>
            <w:left w:val="none" w:sz="0" w:space="0" w:color="auto"/>
            <w:bottom w:val="none" w:sz="0" w:space="0" w:color="auto"/>
            <w:right w:val="none" w:sz="0" w:space="0" w:color="auto"/>
          </w:divBdr>
          <w:divsChild>
            <w:div w:id="339696604">
              <w:marLeft w:val="0"/>
              <w:marRight w:val="0"/>
              <w:marTop w:val="0"/>
              <w:marBottom w:val="0"/>
              <w:divBdr>
                <w:top w:val="none" w:sz="0" w:space="0" w:color="auto"/>
                <w:left w:val="none" w:sz="0" w:space="0" w:color="auto"/>
                <w:bottom w:val="none" w:sz="0" w:space="0" w:color="auto"/>
                <w:right w:val="none" w:sz="0" w:space="0" w:color="auto"/>
              </w:divBdr>
              <w:divsChild>
                <w:div w:id="671300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554620">
      <w:bodyDiv w:val="1"/>
      <w:marLeft w:val="0"/>
      <w:marRight w:val="0"/>
      <w:marTop w:val="0"/>
      <w:marBottom w:val="0"/>
      <w:divBdr>
        <w:top w:val="none" w:sz="0" w:space="0" w:color="auto"/>
        <w:left w:val="none" w:sz="0" w:space="0" w:color="auto"/>
        <w:bottom w:val="none" w:sz="0" w:space="0" w:color="auto"/>
        <w:right w:val="none" w:sz="0" w:space="0" w:color="auto"/>
      </w:divBdr>
    </w:div>
    <w:div w:id="1100444118">
      <w:bodyDiv w:val="1"/>
      <w:marLeft w:val="0"/>
      <w:marRight w:val="0"/>
      <w:marTop w:val="0"/>
      <w:marBottom w:val="0"/>
      <w:divBdr>
        <w:top w:val="none" w:sz="0" w:space="0" w:color="auto"/>
        <w:left w:val="none" w:sz="0" w:space="0" w:color="auto"/>
        <w:bottom w:val="none" w:sz="0" w:space="0" w:color="auto"/>
        <w:right w:val="none" w:sz="0" w:space="0" w:color="auto"/>
      </w:divBdr>
      <w:divsChild>
        <w:div w:id="1426153851">
          <w:marLeft w:val="0"/>
          <w:marRight w:val="0"/>
          <w:marTop w:val="0"/>
          <w:marBottom w:val="0"/>
          <w:divBdr>
            <w:top w:val="none" w:sz="0" w:space="0" w:color="auto"/>
            <w:left w:val="none" w:sz="0" w:space="0" w:color="auto"/>
            <w:bottom w:val="none" w:sz="0" w:space="0" w:color="auto"/>
            <w:right w:val="none" w:sz="0" w:space="0" w:color="auto"/>
          </w:divBdr>
          <w:divsChild>
            <w:div w:id="814759482">
              <w:marLeft w:val="0"/>
              <w:marRight w:val="0"/>
              <w:marTop w:val="0"/>
              <w:marBottom w:val="0"/>
              <w:divBdr>
                <w:top w:val="none" w:sz="0" w:space="0" w:color="auto"/>
                <w:left w:val="none" w:sz="0" w:space="0" w:color="auto"/>
                <w:bottom w:val="none" w:sz="0" w:space="0" w:color="auto"/>
                <w:right w:val="none" w:sz="0" w:space="0" w:color="auto"/>
              </w:divBdr>
              <w:divsChild>
                <w:div w:id="593629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563188">
      <w:bodyDiv w:val="1"/>
      <w:marLeft w:val="0"/>
      <w:marRight w:val="0"/>
      <w:marTop w:val="0"/>
      <w:marBottom w:val="0"/>
      <w:divBdr>
        <w:top w:val="none" w:sz="0" w:space="0" w:color="auto"/>
        <w:left w:val="none" w:sz="0" w:space="0" w:color="auto"/>
        <w:bottom w:val="none" w:sz="0" w:space="0" w:color="auto"/>
        <w:right w:val="none" w:sz="0" w:space="0" w:color="auto"/>
      </w:divBdr>
      <w:divsChild>
        <w:div w:id="257643761">
          <w:marLeft w:val="0"/>
          <w:marRight w:val="0"/>
          <w:marTop w:val="0"/>
          <w:marBottom w:val="0"/>
          <w:divBdr>
            <w:top w:val="none" w:sz="0" w:space="0" w:color="auto"/>
            <w:left w:val="none" w:sz="0" w:space="0" w:color="auto"/>
            <w:bottom w:val="none" w:sz="0" w:space="0" w:color="auto"/>
            <w:right w:val="none" w:sz="0" w:space="0" w:color="auto"/>
          </w:divBdr>
          <w:divsChild>
            <w:div w:id="1832678528">
              <w:marLeft w:val="0"/>
              <w:marRight w:val="0"/>
              <w:marTop w:val="0"/>
              <w:marBottom w:val="0"/>
              <w:divBdr>
                <w:top w:val="none" w:sz="0" w:space="0" w:color="auto"/>
                <w:left w:val="none" w:sz="0" w:space="0" w:color="auto"/>
                <w:bottom w:val="none" w:sz="0" w:space="0" w:color="auto"/>
                <w:right w:val="none" w:sz="0" w:space="0" w:color="auto"/>
              </w:divBdr>
              <w:divsChild>
                <w:div w:id="391781631">
                  <w:marLeft w:val="0"/>
                  <w:marRight w:val="0"/>
                  <w:marTop w:val="0"/>
                  <w:marBottom w:val="0"/>
                  <w:divBdr>
                    <w:top w:val="none" w:sz="0" w:space="0" w:color="auto"/>
                    <w:left w:val="none" w:sz="0" w:space="0" w:color="auto"/>
                    <w:bottom w:val="none" w:sz="0" w:space="0" w:color="auto"/>
                    <w:right w:val="none" w:sz="0" w:space="0" w:color="auto"/>
                  </w:divBdr>
                  <w:divsChild>
                    <w:div w:id="130440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4976432">
      <w:bodyDiv w:val="1"/>
      <w:marLeft w:val="0"/>
      <w:marRight w:val="0"/>
      <w:marTop w:val="0"/>
      <w:marBottom w:val="0"/>
      <w:divBdr>
        <w:top w:val="none" w:sz="0" w:space="0" w:color="auto"/>
        <w:left w:val="none" w:sz="0" w:space="0" w:color="auto"/>
        <w:bottom w:val="none" w:sz="0" w:space="0" w:color="auto"/>
        <w:right w:val="none" w:sz="0" w:space="0" w:color="auto"/>
      </w:divBdr>
      <w:divsChild>
        <w:div w:id="921451069">
          <w:marLeft w:val="0"/>
          <w:marRight w:val="0"/>
          <w:marTop w:val="0"/>
          <w:marBottom w:val="0"/>
          <w:divBdr>
            <w:top w:val="none" w:sz="0" w:space="0" w:color="auto"/>
            <w:left w:val="none" w:sz="0" w:space="0" w:color="auto"/>
            <w:bottom w:val="none" w:sz="0" w:space="0" w:color="auto"/>
            <w:right w:val="none" w:sz="0" w:space="0" w:color="auto"/>
          </w:divBdr>
          <w:divsChild>
            <w:div w:id="1349134160">
              <w:marLeft w:val="0"/>
              <w:marRight w:val="0"/>
              <w:marTop w:val="0"/>
              <w:marBottom w:val="0"/>
              <w:divBdr>
                <w:top w:val="none" w:sz="0" w:space="0" w:color="auto"/>
                <w:left w:val="none" w:sz="0" w:space="0" w:color="auto"/>
                <w:bottom w:val="none" w:sz="0" w:space="0" w:color="auto"/>
                <w:right w:val="none" w:sz="0" w:space="0" w:color="auto"/>
              </w:divBdr>
              <w:divsChild>
                <w:div w:id="67270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560273">
      <w:bodyDiv w:val="1"/>
      <w:marLeft w:val="0"/>
      <w:marRight w:val="0"/>
      <w:marTop w:val="0"/>
      <w:marBottom w:val="0"/>
      <w:divBdr>
        <w:top w:val="none" w:sz="0" w:space="0" w:color="auto"/>
        <w:left w:val="none" w:sz="0" w:space="0" w:color="auto"/>
        <w:bottom w:val="none" w:sz="0" w:space="0" w:color="auto"/>
        <w:right w:val="none" w:sz="0" w:space="0" w:color="auto"/>
      </w:divBdr>
    </w:div>
    <w:div w:id="1350639090">
      <w:bodyDiv w:val="1"/>
      <w:marLeft w:val="0"/>
      <w:marRight w:val="0"/>
      <w:marTop w:val="0"/>
      <w:marBottom w:val="0"/>
      <w:divBdr>
        <w:top w:val="none" w:sz="0" w:space="0" w:color="auto"/>
        <w:left w:val="none" w:sz="0" w:space="0" w:color="auto"/>
        <w:bottom w:val="none" w:sz="0" w:space="0" w:color="auto"/>
        <w:right w:val="none" w:sz="0" w:space="0" w:color="auto"/>
      </w:divBdr>
    </w:div>
    <w:div w:id="1387491498">
      <w:bodyDiv w:val="1"/>
      <w:marLeft w:val="0"/>
      <w:marRight w:val="0"/>
      <w:marTop w:val="0"/>
      <w:marBottom w:val="0"/>
      <w:divBdr>
        <w:top w:val="none" w:sz="0" w:space="0" w:color="auto"/>
        <w:left w:val="none" w:sz="0" w:space="0" w:color="auto"/>
        <w:bottom w:val="none" w:sz="0" w:space="0" w:color="auto"/>
        <w:right w:val="none" w:sz="0" w:space="0" w:color="auto"/>
      </w:divBdr>
    </w:div>
    <w:div w:id="1393382019">
      <w:bodyDiv w:val="1"/>
      <w:marLeft w:val="0"/>
      <w:marRight w:val="0"/>
      <w:marTop w:val="0"/>
      <w:marBottom w:val="0"/>
      <w:divBdr>
        <w:top w:val="none" w:sz="0" w:space="0" w:color="auto"/>
        <w:left w:val="none" w:sz="0" w:space="0" w:color="auto"/>
        <w:bottom w:val="none" w:sz="0" w:space="0" w:color="auto"/>
        <w:right w:val="none" w:sz="0" w:space="0" w:color="auto"/>
      </w:divBdr>
      <w:divsChild>
        <w:div w:id="1243367568">
          <w:marLeft w:val="0"/>
          <w:marRight w:val="0"/>
          <w:marTop w:val="0"/>
          <w:marBottom w:val="0"/>
          <w:divBdr>
            <w:top w:val="none" w:sz="0" w:space="0" w:color="auto"/>
            <w:left w:val="none" w:sz="0" w:space="0" w:color="auto"/>
            <w:bottom w:val="none" w:sz="0" w:space="0" w:color="auto"/>
            <w:right w:val="none" w:sz="0" w:space="0" w:color="auto"/>
          </w:divBdr>
          <w:divsChild>
            <w:div w:id="1696879000">
              <w:marLeft w:val="0"/>
              <w:marRight w:val="0"/>
              <w:marTop w:val="0"/>
              <w:marBottom w:val="0"/>
              <w:divBdr>
                <w:top w:val="none" w:sz="0" w:space="0" w:color="auto"/>
                <w:left w:val="none" w:sz="0" w:space="0" w:color="auto"/>
                <w:bottom w:val="none" w:sz="0" w:space="0" w:color="auto"/>
                <w:right w:val="none" w:sz="0" w:space="0" w:color="auto"/>
              </w:divBdr>
              <w:divsChild>
                <w:div w:id="10883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246753">
      <w:bodyDiv w:val="1"/>
      <w:marLeft w:val="0"/>
      <w:marRight w:val="0"/>
      <w:marTop w:val="0"/>
      <w:marBottom w:val="0"/>
      <w:divBdr>
        <w:top w:val="none" w:sz="0" w:space="0" w:color="auto"/>
        <w:left w:val="none" w:sz="0" w:space="0" w:color="auto"/>
        <w:bottom w:val="none" w:sz="0" w:space="0" w:color="auto"/>
        <w:right w:val="none" w:sz="0" w:space="0" w:color="auto"/>
      </w:divBdr>
    </w:div>
    <w:div w:id="1406609755">
      <w:bodyDiv w:val="1"/>
      <w:marLeft w:val="0"/>
      <w:marRight w:val="0"/>
      <w:marTop w:val="0"/>
      <w:marBottom w:val="0"/>
      <w:divBdr>
        <w:top w:val="none" w:sz="0" w:space="0" w:color="auto"/>
        <w:left w:val="none" w:sz="0" w:space="0" w:color="auto"/>
        <w:bottom w:val="none" w:sz="0" w:space="0" w:color="auto"/>
        <w:right w:val="none" w:sz="0" w:space="0" w:color="auto"/>
      </w:divBdr>
      <w:divsChild>
        <w:div w:id="1821458882">
          <w:marLeft w:val="0"/>
          <w:marRight w:val="0"/>
          <w:marTop w:val="0"/>
          <w:marBottom w:val="0"/>
          <w:divBdr>
            <w:top w:val="none" w:sz="0" w:space="0" w:color="auto"/>
            <w:left w:val="none" w:sz="0" w:space="0" w:color="auto"/>
            <w:bottom w:val="none" w:sz="0" w:space="0" w:color="auto"/>
            <w:right w:val="none" w:sz="0" w:space="0" w:color="auto"/>
          </w:divBdr>
          <w:divsChild>
            <w:div w:id="1954896184">
              <w:marLeft w:val="0"/>
              <w:marRight w:val="0"/>
              <w:marTop w:val="0"/>
              <w:marBottom w:val="0"/>
              <w:divBdr>
                <w:top w:val="none" w:sz="0" w:space="0" w:color="auto"/>
                <w:left w:val="none" w:sz="0" w:space="0" w:color="auto"/>
                <w:bottom w:val="none" w:sz="0" w:space="0" w:color="auto"/>
                <w:right w:val="none" w:sz="0" w:space="0" w:color="auto"/>
              </w:divBdr>
              <w:divsChild>
                <w:div w:id="1504708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438872">
      <w:bodyDiv w:val="1"/>
      <w:marLeft w:val="0"/>
      <w:marRight w:val="0"/>
      <w:marTop w:val="0"/>
      <w:marBottom w:val="0"/>
      <w:divBdr>
        <w:top w:val="none" w:sz="0" w:space="0" w:color="auto"/>
        <w:left w:val="none" w:sz="0" w:space="0" w:color="auto"/>
        <w:bottom w:val="none" w:sz="0" w:space="0" w:color="auto"/>
        <w:right w:val="none" w:sz="0" w:space="0" w:color="auto"/>
      </w:divBdr>
      <w:divsChild>
        <w:div w:id="214972472">
          <w:marLeft w:val="0"/>
          <w:marRight w:val="0"/>
          <w:marTop w:val="0"/>
          <w:marBottom w:val="0"/>
          <w:divBdr>
            <w:top w:val="none" w:sz="0" w:space="0" w:color="auto"/>
            <w:left w:val="none" w:sz="0" w:space="0" w:color="auto"/>
            <w:bottom w:val="none" w:sz="0" w:space="0" w:color="auto"/>
            <w:right w:val="none" w:sz="0" w:space="0" w:color="auto"/>
          </w:divBdr>
          <w:divsChild>
            <w:div w:id="478615627">
              <w:marLeft w:val="0"/>
              <w:marRight w:val="0"/>
              <w:marTop w:val="0"/>
              <w:marBottom w:val="0"/>
              <w:divBdr>
                <w:top w:val="none" w:sz="0" w:space="0" w:color="auto"/>
                <w:left w:val="none" w:sz="0" w:space="0" w:color="auto"/>
                <w:bottom w:val="none" w:sz="0" w:space="0" w:color="auto"/>
                <w:right w:val="none" w:sz="0" w:space="0" w:color="auto"/>
              </w:divBdr>
              <w:divsChild>
                <w:div w:id="315038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914976">
      <w:bodyDiv w:val="1"/>
      <w:marLeft w:val="0"/>
      <w:marRight w:val="0"/>
      <w:marTop w:val="0"/>
      <w:marBottom w:val="0"/>
      <w:divBdr>
        <w:top w:val="none" w:sz="0" w:space="0" w:color="auto"/>
        <w:left w:val="none" w:sz="0" w:space="0" w:color="auto"/>
        <w:bottom w:val="none" w:sz="0" w:space="0" w:color="auto"/>
        <w:right w:val="none" w:sz="0" w:space="0" w:color="auto"/>
      </w:divBdr>
      <w:divsChild>
        <w:div w:id="563032396">
          <w:marLeft w:val="0"/>
          <w:marRight w:val="0"/>
          <w:marTop w:val="0"/>
          <w:marBottom w:val="0"/>
          <w:divBdr>
            <w:top w:val="none" w:sz="0" w:space="0" w:color="auto"/>
            <w:left w:val="none" w:sz="0" w:space="0" w:color="auto"/>
            <w:bottom w:val="none" w:sz="0" w:space="0" w:color="auto"/>
            <w:right w:val="none" w:sz="0" w:space="0" w:color="auto"/>
          </w:divBdr>
          <w:divsChild>
            <w:div w:id="1532304260">
              <w:marLeft w:val="0"/>
              <w:marRight w:val="0"/>
              <w:marTop w:val="0"/>
              <w:marBottom w:val="0"/>
              <w:divBdr>
                <w:top w:val="none" w:sz="0" w:space="0" w:color="auto"/>
                <w:left w:val="none" w:sz="0" w:space="0" w:color="auto"/>
                <w:bottom w:val="none" w:sz="0" w:space="0" w:color="auto"/>
                <w:right w:val="none" w:sz="0" w:space="0" w:color="auto"/>
              </w:divBdr>
              <w:divsChild>
                <w:div w:id="2015565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111786">
      <w:bodyDiv w:val="1"/>
      <w:marLeft w:val="0"/>
      <w:marRight w:val="0"/>
      <w:marTop w:val="0"/>
      <w:marBottom w:val="0"/>
      <w:divBdr>
        <w:top w:val="none" w:sz="0" w:space="0" w:color="auto"/>
        <w:left w:val="none" w:sz="0" w:space="0" w:color="auto"/>
        <w:bottom w:val="none" w:sz="0" w:space="0" w:color="auto"/>
        <w:right w:val="none" w:sz="0" w:space="0" w:color="auto"/>
      </w:divBdr>
      <w:divsChild>
        <w:div w:id="1108965350">
          <w:marLeft w:val="0"/>
          <w:marRight w:val="0"/>
          <w:marTop w:val="0"/>
          <w:marBottom w:val="0"/>
          <w:divBdr>
            <w:top w:val="none" w:sz="0" w:space="0" w:color="auto"/>
            <w:left w:val="none" w:sz="0" w:space="0" w:color="auto"/>
            <w:bottom w:val="none" w:sz="0" w:space="0" w:color="auto"/>
            <w:right w:val="none" w:sz="0" w:space="0" w:color="auto"/>
          </w:divBdr>
          <w:divsChild>
            <w:div w:id="1479884806">
              <w:marLeft w:val="0"/>
              <w:marRight w:val="0"/>
              <w:marTop w:val="0"/>
              <w:marBottom w:val="0"/>
              <w:divBdr>
                <w:top w:val="none" w:sz="0" w:space="0" w:color="auto"/>
                <w:left w:val="none" w:sz="0" w:space="0" w:color="auto"/>
                <w:bottom w:val="none" w:sz="0" w:space="0" w:color="auto"/>
                <w:right w:val="none" w:sz="0" w:space="0" w:color="auto"/>
              </w:divBdr>
              <w:divsChild>
                <w:div w:id="1499613061">
                  <w:marLeft w:val="0"/>
                  <w:marRight w:val="0"/>
                  <w:marTop w:val="0"/>
                  <w:marBottom w:val="0"/>
                  <w:divBdr>
                    <w:top w:val="none" w:sz="0" w:space="0" w:color="auto"/>
                    <w:left w:val="none" w:sz="0" w:space="0" w:color="auto"/>
                    <w:bottom w:val="none" w:sz="0" w:space="0" w:color="auto"/>
                    <w:right w:val="none" w:sz="0" w:space="0" w:color="auto"/>
                  </w:divBdr>
                  <w:divsChild>
                    <w:div w:id="1809009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0045341">
      <w:bodyDiv w:val="1"/>
      <w:marLeft w:val="0"/>
      <w:marRight w:val="0"/>
      <w:marTop w:val="0"/>
      <w:marBottom w:val="0"/>
      <w:divBdr>
        <w:top w:val="none" w:sz="0" w:space="0" w:color="auto"/>
        <w:left w:val="none" w:sz="0" w:space="0" w:color="auto"/>
        <w:bottom w:val="none" w:sz="0" w:space="0" w:color="auto"/>
        <w:right w:val="none" w:sz="0" w:space="0" w:color="auto"/>
      </w:divBdr>
    </w:div>
    <w:div w:id="1641307872">
      <w:bodyDiv w:val="1"/>
      <w:marLeft w:val="0"/>
      <w:marRight w:val="0"/>
      <w:marTop w:val="0"/>
      <w:marBottom w:val="0"/>
      <w:divBdr>
        <w:top w:val="none" w:sz="0" w:space="0" w:color="auto"/>
        <w:left w:val="none" w:sz="0" w:space="0" w:color="auto"/>
        <w:bottom w:val="none" w:sz="0" w:space="0" w:color="auto"/>
        <w:right w:val="none" w:sz="0" w:space="0" w:color="auto"/>
      </w:divBdr>
    </w:div>
    <w:div w:id="1646661918">
      <w:bodyDiv w:val="1"/>
      <w:marLeft w:val="0"/>
      <w:marRight w:val="0"/>
      <w:marTop w:val="0"/>
      <w:marBottom w:val="0"/>
      <w:divBdr>
        <w:top w:val="none" w:sz="0" w:space="0" w:color="auto"/>
        <w:left w:val="none" w:sz="0" w:space="0" w:color="auto"/>
        <w:bottom w:val="none" w:sz="0" w:space="0" w:color="auto"/>
        <w:right w:val="none" w:sz="0" w:space="0" w:color="auto"/>
      </w:divBdr>
    </w:div>
    <w:div w:id="1663772990">
      <w:bodyDiv w:val="1"/>
      <w:marLeft w:val="0"/>
      <w:marRight w:val="0"/>
      <w:marTop w:val="0"/>
      <w:marBottom w:val="0"/>
      <w:divBdr>
        <w:top w:val="none" w:sz="0" w:space="0" w:color="auto"/>
        <w:left w:val="none" w:sz="0" w:space="0" w:color="auto"/>
        <w:bottom w:val="none" w:sz="0" w:space="0" w:color="auto"/>
        <w:right w:val="none" w:sz="0" w:space="0" w:color="auto"/>
      </w:divBdr>
    </w:div>
    <w:div w:id="1689141173">
      <w:bodyDiv w:val="1"/>
      <w:marLeft w:val="0"/>
      <w:marRight w:val="0"/>
      <w:marTop w:val="0"/>
      <w:marBottom w:val="0"/>
      <w:divBdr>
        <w:top w:val="none" w:sz="0" w:space="0" w:color="auto"/>
        <w:left w:val="none" w:sz="0" w:space="0" w:color="auto"/>
        <w:bottom w:val="none" w:sz="0" w:space="0" w:color="auto"/>
        <w:right w:val="none" w:sz="0" w:space="0" w:color="auto"/>
      </w:divBdr>
    </w:div>
    <w:div w:id="1700086466">
      <w:bodyDiv w:val="1"/>
      <w:marLeft w:val="0"/>
      <w:marRight w:val="0"/>
      <w:marTop w:val="0"/>
      <w:marBottom w:val="0"/>
      <w:divBdr>
        <w:top w:val="none" w:sz="0" w:space="0" w:color="auto"/>
        <w:left w:val="none" w:sz="0" w:space="0" w:color="auto"/>
        <w:bottom w:val="none" w:sz="0" w:space="0" w:color="auto"/>
        <w:right w:val="none" w:sz="0" w:space="0" w:color="auto"/>
      </w:divBdr>
    </w:div>
    <w:div w:id="1727606086">
      <w:bodyDiv w:val="1"/>
      <w:marLeft w:val="0"/>
      <w:marRight w:val="0"/>
      <w:marTop w:val="0"/>
      <w:marBottom w:val="0"/>
      <w:divBdr>
        <w:top w:val="none" w:sz="0" w:space="0" w:color="auto"/>
        <w:left w:val="none" w:sz="0" w:space="0" w:color="auto"/>
        <w:bottom w:val="none" w:sz="0" w:space="0" w:color="auto"/>
        <w:right w:val="none" w:sz="0" w:space="0" w:color="auto"/>
      </w:divBdr>
    </w:div>
    <w:div w:id="1746877991">
      <w:bodyDiv w:val="1"/>
      <w:marLeft w:val="0"/>
      <w:marRight w:val="0"/>
      <w:marTop w:val="0"/>
      <w:marBottom w:val="0"/>
      <w:divBdr>
        <w:top w:val="none" w:sz="0" w:space="0" w:color="auto"/>
        <w:left w:val="none" w:sz="0" w:space="0" w:color="auto"/>
        <w:bottom w:val="none" w:sz="0" w:space="0" w:color="auto"/>
        <w:right w:val="none" w:sz="0" w:space="0" w:color="auto"/>
      </w:divBdr>
      <w:divsChild>
        <w:div w:id="1499417768">
          <w:marLeft w:val="0"/>
          <w:marRight w:val="0"/>
          <w:marTop w:val="0"/>
          <w:marBottom w:val="0"/>
          <w:divBdr>
            <w:top w:val="none" w:sz="0" w:space="0" w:color="auto"/>
            <w:left w:val="none" w:sz="0" w:space="0" w:color="auto"/>
            <w:bottom w:val="none" w:sz="0" w:space="0" w:color="auto"/>
            <w:right w:val="none" w:sz="0" w:space="0" w:color="auto"/>
          </w:divBdr>
          <w:divsChild>
            <w:div w:id="1648977990">
              <w:marLeft w:val="0"/>
              <w:marRight w:val="0"/>
              <w:marTop w:val="0"/>
              <w:marBottom w:val="0"/>
              <w:divBdr>
                <w:top w:val="none" w:sz="0" w:space="0" w:color="auto"/>
                <w:left w:val="none" w:sz="0" w:space="0" w:color="auto"/>
                <w:bottom w:val="none" w:sz="0" w:space="0" w:color="auto"/>
                <w:right w:val="none" w:sz="0" w:space="0" w:color="auto"/>
              </w:divBdr>
              <w:divsChild>
                <w:div w:id="84310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043646">
      <w:bodyDiv w:val="1"/>
      <w:marLeft w:val="0"/>
      <w:marRight w:val="0"/>
      <w:marTop w:val="0"/>
      <w:marBottom w:val="0"/>
      <w:divBdr>
        <w:top w:val="none" w:sz="0" w:space="0" w:color="auto"/>
        <w:left w:val="none" w:sz="0" w:space="0" w:color="auto"/>
        <w:bottom w:val="none" w:sz="0" w:space="0" w:color="auto"/>
        <w:right w:val="none" w:sz="0" w:space="0" w:color="auto"/>
      </w:divBdr>
      <w:divsChild>
        <w:div w:id="206264722">
          <w:marLeft w:val="0"/>
          <w:marRight w:val="0"/>
          <w:marTop w:val="0"/>
          <w:marBottom w:val="0"/>
          <w:divBdr>
            <w:top w:val="none" w:sz="0" w:space="0" w:color="auto"/>
            <w:left w:val="none" w:sz="0" w:space="0" w:color="auto"/>
            <w:bottom w:val="none" w:sz="0" w:space="0" w:color="auto"/>
            <w:right w:val="none" w:sz="0" w:space="0" w:color="auto"/>
          </w:divBdr>
          <w:divsChild>
            <w:div w:id="152450736">
              <w:marLeft w:val="0"/>
              <w:marRight w:val="0"/>
              <w:marTop w:val="0"/>
              <w:marBottom w:val="0"/>
              <w:divBdr>
                <w:top w:val="none" w:sz="0" w:space="0" w:color="auto"/>
                <w:left w:val="none" w:sz="0" w:space="0" w:color="auto"/>
                <w:bottom w:val="none" w:sz="0" w:space="0" w:color="auto"/>
                <w:right w:val="none" w:sz="0" w:space="0" w:color="auto"/>
              </w:divBdr>
              <w:divsChild>
                <w:div w:id="1950241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764191">
      <w:bodyDiv w:val="1"/>
      <w:marLeft w:val="0"/>
      <w:marRight w:val="0"/>
      <w:marTop w:val="0"/>
      <w:marBottom w:val="0"/>
      <w:divBdr>
        <w:top w:val="none" w:sz="0" w:space="0" w:color="auto"/>
        <w:left w:val="none" w:sz="0" w:space="0" w:color="auto"/>
        <w:bottom w:val="none" w:sz="0" w:space="0" w:color="auto"/>
        <w:right w:val="none" w:sz="0" w:space="0" w:color="auto"/>
      </w:divBdr>
    </w:div>
    <w:div w:id="1844591311">
      <w:bodyDiv w:val="1"/>
      <w:marLeft w:val="0"/>
      <w:marRight w:val="0"/>
      <w:marTop w:val="0"/>
      <w:marBottom w:val="0"/>
      <w:divBdr>
        <w:top w:val="none" w:sz="0" w:space="0" w:color="auto"/>
        <w:left w:val="none" w:sz="0" w:space="0" w:color="auto"/>
        <w:bottom w:val="none" w:sz="0" w:space="0" w:color="auto"/>
        <w:right w:val="none" w:sz="0" w:space="0" w:color="auto"/>
      </w:divBdr>
      <w:divsChild>
        <w:div w:id="1308050466">
          <w:marLeft w:val="0"/>
          <w:marRight w:val="0"/>
          <w:marTop w:val="0"/>
          <w:marBottom w:val="0"/>
          <w:divBdr>
            <w:top w:val="none" w:sz="0" w:space="0" w:color="auto"/>
            <w:left w:val="none" w:sz="0" w:space="0" w:color="auto"/>
            <w:bottom w:val="none" w:sz="0" w:space="0" w:color="auto"/>
            <w:right w:val="none" w:sz="0" w:space="0" w:color="auto"/>
          </w:divBdr>
          <w:divsChild>
            <w:div w:id="801852533">
              <w:marLeft w:val="0"/>
              <w:marRight w:val="0"/>
              <w:marTop w:val="0"/>
              <w:marBottom w:val="0"/>
              <w:divBdr>
                <w:top w:val="none" w:sz="0" w:space="0" w:color="auto"/>
                <w:left w:val="none" w:sz="0" w:space="0" w:color="auto"/>
                <w:bottom w:val="none" w:sz="0" w:space="0" w:color="auto"/>
                <w:right w:val="none" w:sz="0" w:space="0" w:color="auto"/>
              </w:divBdr>
              <w:divsChild>
                <w:div w:id="1896311350">
                  <w:marLeft w:val="0"/>
                  <w:marRight w:val="0"/>
                  <w:marTop w:val="0"/>
                  <w:marBottom w:val="0"/>
                  <w:divBdr>
                    <w:top w:val="none" w:sz="0" w:space="0" w:color="auto"/>
                    <w:left w:val="none" w:sz="0" w:space="0" w:color="auto"/>
                    <w:bottom w:val="none" w:sz="0" w:space="0" w:color="auto"/>
                    <w:right w:val="none" w:sz="0" w:space="0" w:color="auto"/>
                  </w:divBdr>
                  <w:divsChild>
                    <w:div w:id="1222130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4394976">
      <w:bodyDiv w:val="1"/>
      <w:marLeft w:val="0"/>
      <w:marRight w:val="0"/>
      <w:marTop w:val="0"/>
      <w:marBottom w:val="0"/>
      <w:divBdr>
        <w:top w:val="none" w:sz="0" w:space="0" w:color="auto"/>
        <w:left w:val="none" w:sz="0" w:space="0" w:color="auto"/>
        <w:bottom w:val="none" w:sz="0" w:space="0" w:color="auto"/>
        <w:right w:val="none" w:sz="0" w:space="0" w:color="auto"/>
      </w:divBdr>
    </w:div>
    <w:div w:id="1916666187">
      <w:bodyDiv w:val="1"/>
      <w:marLeft w:val="0"/>
      <w:marRight w:val="0"/>
      <w:marTop w:val="0"/>
      <w:marBottom w:val="0"/>
      <w:divBdr>
        <w:top w:val="none" w:sz="0" w:space="0" w:color="auto"/>
        <w:left w:val="none" w:sz="0" w:space="0" w:color="auto"/>
        <w:bottom w:val="none" w:sz="0" w:space="0" w:color="auto"/>
        <w:right w:val="none" w:sz="0" w:space="0" w:color="auto"/>
      </w:divBdr>
    </w:div>
    <w:div w:id="1928726136">
      <w:bodyDiv w:val="1"/>
      <w:marLeft w:val="0"/>
      <w:marRight w:val="0"/>
      <w:marTop w:val="0"/>
      <w:marBottom w:val="0"/>
      <w:divBdr>
        <w:top w:val="none" w:sz="0" w:space="0" w:color="auto"/>
        <w:left w:val="none" w:sz="0" w:space="0" w:color="auto"/>
        <w:bottom w:val="none" w:sz="0" w:space="0" w:color="auto"/>
        <w:right w:val="none" w:sz="0" w:space="0" w:color="auto"/>
      </w:divBdr>
    </w:div>
    <w:div w:id="1939411176">
      <w:bodyDiv w:val="1"/>
      <w:marLeft w:val="0"/>
      <w:marRight w:val="0"/>
      <w:marTop w:val="0"/>
      <w:marBottom w:val="0"/>
      <w:divBdr>
        <w:top w:val="none" w:sz="0" w:space="0" w:color="auto"/>
        <w:left w:val="none" w:sz="0" w:space="0" w:color="auto"/>
        <w:bottom w:val="none" w:sz="0" w:space="0" w:color="auto"/>
        <w:right w:val="none" w:sz="0" w:space="0" w:color="auto"/>
      </w:divBdr>
    </w:div>
    <w:div w:id="2063602064">
      <w:bodyDiv w:val="1"/>
      <w:marLeft w:val="0"/>
      <w:marRight w:val="0"/>
      <w:marTop w:val="0"/>
      <w:marBottom w:val="0"/>
      <w:divBdr>
        <w:top w:val="none" w:sz="0" w:space="0" w:color="auto"/>
        <w:left w:val="none" w:sz="0" w:space="0" w:color="auto"/>
        <w:bottom w:val="none" w:sz="0" w:space="0" w:color="auto"/>
        <w:right w:val="none" w:sz="0" w:space="0" w:color="auto"/>
      </w:divBdr>
      <w:divsChild>
        <w:div w:id="476726844">
          <w:marLeft w:val="0"/>
          <w:marRight w:val="0"/>
          <w:marTop w:val="0"/>
          <w:marBottom w:val="0"/>
          <w:divBdr>
            <w:top w:val="none" w:sz="0" w:space="0" w:color="auto"/>
            <w:left w:val="none" w:sz="0" w:space="0" w:color="auto"/>
            <w:bottom w:val="none" w:sz="0" w:space="0" w:color="auto"/>
            <w:right w:val="none" w:sz="0" w:space="0" w:color="auto"/>
          </w:divBdr>
          <w:divsChild>
            <w:div w:id="836460368">
              <w:marLeft w:val="0"/>
              <w:marRight w:val="0"/>
              <w:marTop w:val="0"/>
              <w:marBottom w:val="0"/>
              <w:divBdr>
                <w:top w:val="none" w:sz="0" w:space="0" w:color="auto"/>
                <w:left w:val="none" w:sz="0" w:space="0" w:color="auto"/>
                <w:bottom w:val="none" w:sz="0" w:space="0" w:color="auto"/>
                <w:right w:val="none" w:sz="0" w:space="0" w:color="auto"/>
              </w:divBdr>
              <w:divsChild>
                <w:div w:id="968977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176945">
      <w:bodyDiv w:val="1"/>
      <w:marLeft w:val="0"/>
      <w:marRight w:val="0"/>
      <w:marTop w:val="0"/>
      <w:marBottom w:val="0"/>
      <w:divBdr>
        <w:top w:val="none" w:sz="0" w:space="0" w:color="auto"/>
        <w:left w:val="none" w:sz="0" w:space="0" w:color="auto"/>
        <w:bottom w:val="none" w:sz="0" w:space="0" w:color="auto"/>
        <w:right w:val="none" w:sz="0" w:space="0" w:color="auto"/>
      </w:divBdr>
    </w:div>
    <w:div w:id="2106686114">
      <w:bodyDiv w:val="1"/>
      <w:marLeft w:val="0"/>
      <w:marRight w:val="0"/>
      <w:marTop w:val="0"/>
      <w:marBottom w:val="0"/>
      <w:divBdr>
        <w:top w:val="none" w:sz="0" w:space="0" w:color="auto"/>
        <w:left w:val="none" w:sz="0" w:space="0" w:color="auto"/>
        <w:bottom w:val="none" w:sz="0" w:space="0" w:color="auto"/>
        <w:right w:val="none" w:sz="0" w:space="0" w:color="auto"/>
      </w:divBdr>
      <w:divsChild>
        <w:div w:id="908033440">
          <w:marLeft w:val="0"/>
          <w:marRight w:val="0"/>
          <w:marTop w:val="0"/>
          <w:marBottom w:val="0"/>
          <w:divBdr>
            <w:top w:val="none" w:sz="0" w:space="0" w:color="auto"/>
            <w:left w:val="none" w:sz="0" w:space="0" w:color="auto"/>
            <w:bottom w:val="none" w:sz="0" w:space="0" w:color="auto"/>
            <w:right w:val="none" w:sz="0" w:space="0" w:color="auto"/>
          </w:divBdr>
          <w:divsChild>
            <w:div w:id="141236250">
              <w:marLeft w:val="0"/>
              <w:marRight w:val="0"/>
              <w:marTop w:val="0"/>
              <w:marBottom w:val="0"/>
              <w:divBdr>
                <w:top w:val="none" w:sz="0" w:space="0" w:color="auto"/>
                <w:left w:val="none" w:sz="0" w:space="0" w:color="auto"/>
                <w:bottom w:val="none" w:sz="0" w:space="0" w:color="auto"/>
                <w:right w:val="none" w:sz="0" w:space="0" w:color="auto"/>
              </w:divBdr>
              <w:divsChild>
                <w:div w:id="986981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9793257">
      <w:bodyDiv w:val="1"/>
      <w:marLeft w:val="0"/>
      <w:marRight w:val="0"/>
      <w:marTop w:val="0"/>
      <w:marBottom w:val="0"/>
      <w:divBdr>
        <w:top w:val="none" w:sz="0" w:space="0" w:color="auto"/>
        <w:left w:val="none" w:sz="0" w:space="0" w:color="auto"/>
        <w:bottom w:val="none" w:sz="0" w:space="0" w:color="auto"/>
        <w:right w:val="none" w:sz="0" w:space="0" w:color="auto"/>
      </w:divBdr>
      <w:divsChild>
        <w:div w:id="101346919">
          <w:marLeft w:val="0"/>
          <w:marRight w:val="0"/>
          <w:marTop w:val="0"/>
          <w:marBottom w:val="0"/>
          <w:divBdr>
            <w:top w:val="none" w:sz="0" w:space="0" w:color="auto"/>
            <w:left w:val="none" w:sz="0" w:space="0" w:color="auto"/>
            <w:bottom w:val="none" w:sz="0" w:space="0" w:color="auto"/>
            <w:right w:val="none" w:sz="0" w:space="0" w:color="auto"/>
          </w:divBdr>
          <w:divsChild>
            <w:div w:id="82655700">
              <w:marLeft w:val="0"/>
              <w:marRight w:val="0"/>
              <w:marTop w:val="0"/>
              <w:marBottom w:val="0"/>
              <w:divBdr>
                <w:top w:val="none" w:sz="0" w:space="0" w:color="auto"/>
                <w:left w:val="none" w:sz="0" w:space="0" w:color="auto"/>
                <w:bottom w:val="none" w:sz="0" w:space="0" w:color="auto"/>
                <w:right w:val="none" w:sz="0" w:space="0" w:color="auto"/>
              </w:divBdr>
              <w:divsChild>
                <w:div w:id="1344698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9251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x.doi.org/10.1037%2F1089-2680.2.3.300" TargetMode="External"/><Relationship Id="rId18" Type="http://schemas.openxmlformats.org/officeDocument/2006/relationships/hyperlink" Target="https://doi.org/10.1080/17482631.2017.1333901" TargetMode="External"/><Relationship Id="rId26" Type="http://schemas.openxmlformats.org/officeDocument/2006/relationships/hyperlink" Target="https://doi.org/10.1787/how_life-2015-en" TargetMode="External"/><Relationship Id="rId39" Type="http://schemas.openxmlformats.org/officeDocument/2006/relationships/image" Target="media/image5.png"/><Relationship Id="rId21" Type="http://schemas.openxmlformats.org/officeDocument/2006/relationships/hyperlink" Target="https://doi.org/10.1080/13548506.2011.555774" TargetMode="External"/><Relationship Id="rId34" Type="http://schemas.openxmlformats.org/officeDocument/2006/relationships/hyperlink" Target="https://doi.org/10.1186/s13612-016-0039-1" TargetMode="External"/><Relationship Id="rId42" Type="http://schemas.openxmlformats.org/officeDocument/2006/relationships/image" Target="media/image8.png"/><Relationship Id="rId47"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hel-primo.hosted.exlibrisgroup.com/primo-explore/fulldisplay?docid=TN_springer_jour10.1007/s12187-012-9140-z&amp;context=PC&amp;vid=44WHELF_UWTSD_VU1&amp;search_scope=CSCOP_EVERYTHING&amp;tab=tab1&amp;lang=en_US" TargetMode="External"/><Relationship Id="rId29" Type="http://schemas.openxmlformats.org/officeDocument/2006/relationships/hyperlink" Target="http://webarchive.nationalarchives.gov.uk/20160105160709/http://www.ons.gov.uk/ons/dcp171776_355140.pdf" TargetMode="External"/><Relationship Id="rId11" Type="http://schemas.openxmlformats.org/officeDocument/2006/relationships/hyperlink" Target="https://ezproxy.uwtsd.ac.uk/login?url=https://search.ebscohost.com/login.aspx?direct=true&amp;db=eue&amp;AN=508045924&amp;site=ehost-live" TargetMode="External"/><Relationship Id="rId24" Type="http://schemas.openxmlformats.org/officeDocument/2006/relationships/hyperlink" Target="http://www.implementationscience.com/content/7/1/53" TargetMode="External"/><Relationship Id="rId32" Type="http://schemas.openxmlformats.org/officeDocument/2006/relationships/hyperlink" Target="https://doi.org/10.1080/17439760.2018.1437466" TargetMode="External"/><Relationship Id="rId37" Type="http://schemas.openxmlformats.org/officeDocument/2006/relationships/image" Target="media/image3.emf"/><Relationship Id="rId40" Type="http://schemas.openxmlformats.org/officeDocument/2006/relationships/image" Target="media/image6.emf"/><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halshs.archives-ouvertes.fr/halshs-01562198/document" TargetMode="External"/><Relationship Id="rId23" Type="http://schemas.openxmlformats.org/officeDocument/2006/relationships/hyperlink" Target="https://search.informit.com.au/documentSummary;dn=027460295058473;res=IELHSS" TargetMode="External"/><Relationship Id="rId28" Type="http://schemas.openxmlformats.org/officeDocument/2006/relationships/hyperlink" Target="https://webarchive.nationalarchives.gov.uk/20160105170227/http://www.ons.gov.uk/ons/guide-method/user-guidance/well-being/about-the-programme/index.html" TargetMode="External"/><Relationship Id="rId36" Type="http://schemas.openxmlformats.org/officeDocument/2006/relationships/image" Target="media/image2.emf"/><Relationship Id="rId49" Type="http://schemas.openxmlformats.org/officeDocument/2006/relationships/theme" Target="theme/theme1.xml"/><Relationship Id="rId10" Type="http://schemas.openxmlformats.org/officeDocument/2006/relationships/hyperlink" Target="https://www.consilium.europa.eu/register/fr/content/out?&amp;typ=ENTRY&amp;i=ADV&amp;DOC_ID=ST-5980-2001-INIT" TargetMode="External"/><Relationship Id="rId19" Type="http://schemas.openxmlformats.org/officeDocument/2006/relationships/hyperlink" Target="https://whel-primo.hosted.exlibrisgroup.com/primo-explore/fulldisplay?docid=TN_oxford_sgmlheapro_17_01_170079&amp;context=PC&amp;vid=44WHELF_UWTSD_VU1&amp;search_scope=CSCOP_EVERYTHING&amp;tab=tab1&amp;lang=en_US" TargetMode="External"/><Relationship Id="rId31" Type="http://schemas.openxmlformats.org/officeDocument/2006/relationships/hyperlink" Target="https://rdcu.be/buvew" TargetMode="External"/><Relationship Id="rId44"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eur-lex.europa.eu/legal-content/FR/TXT/?uri=CELEX:52007DC0703" TargetMode="External"/><Relationship Id="rId14" Type="http://schemas.openxmlformats.org/officeDocument/2006/relationships/hyperlink" Target="https://doi.org/10.3399/bjgp12X659466" TargetMode="External"/><Relationship Id="rId22" Type="http://schemas.openxmlformats.org/officeDocument/2006/relationships/hyperlink" Target="https://doi.org/10.1080/17482631.2017.1307060" TargetMode="External"/><Relationship Id="rId27" Type="http://schemas.openxmlformats.org/officeDocument/2006/relationships/hyperlink" Target="https://doi.org/10.1080/17482631.2017.1307060" TargetMode="External"/><Relationship Id="rId30" Type="http://schemas.openxmlformats.org/officeDocument/2006/relationships/hyperlink" Target="https://doi.org/10.1080/17482631.2018.1505397" TargetMode="External"/><Relationship Id="rId35" Type="http://schemas.openxmlformats.org/officeDocument/2006/relationships/image" Target="media/image1.emf"/><Relationship Id="rId43" Type="http://schemas.openxmlformats.org/officeDocument/2006/relationships/image" Target="media/image9.png"/><Relationship Id="rId48" Type="http://schemas.openxmlformats.org/officeDocument/2006/relationships/fontTable" Target="fontTable.xml"/><Relationship Id="rId8" Type="http://schemas.openxmlformats.org/officeDocument/2006/relationships/hyperlink" Target="https://www.bera.ac.uk/researchers-resources/publications/ethical-guidelines-for-educational-research-2018" TargetMode="External"/><Relationship Id="rId3" Type="http://schemas.openxmlformats.org/officeDocument/2006/relationships/styles" Target="styles.xml"/><Relationship Id="rId12" Type="http://schemas.openxmlformats.org/officeDocument/2006/relationships/hyperlink" Target="https://educationendowmentfoundation.org.uk/evidence-summaries/teaching-learning-toolkit/social-and-emotional-learning/" TargetMode="External"/><Relationship Id="rId17" Type="http://schemas.openxmlformats.org/officeDocument/2006/relationships/hyperlink" Target="https://assets.publishing.service.gov.uk/government/uploads/system/uploads/attachment_data/file/181718/DFE-RR049.pdf" TargetMode="External"/><Relationship Id="rId25" Type="http://schemas.openxmlformats.org/officeDocument/2006/relationships/hyperlink" Target="http://www.oecdbetterlifeindex.org/topics/life-satisfaction/" TargetMode="External"/><Relationship Id="rId33" Type="http://schemas.openxmlformats.org/officeDocument/2006/relationships/hyperlink" Target="https://whel-primo.hosted.exlibrisgroup.com/primo-explore/fulldisplay?docid=TN_sciversesciencedirect_elsevierS1269-1763(16)30025-6&amp;context=PC&amp;vid=44WHELF_UWTSD_VU1&amp;search_scope=CSCOP_EVERYTHING&amp;tab=tab1&amp;lang=en_US" TargetMode="External"/><Relationship Id="rId38" Type="http://schemas.openxmlformats.org/officeDocument/2006/relationships/image" Target="media/image4.emf"/><Relationship Id="rId46" Type="http://schemas.openxmlformats.org/officeDocument/2006/relationships/footer" Target="footer1.xml"/><Relationship Id="rId20" Type="http://schemas.openxmlformats.org/officeDocument/2006/relationships/hyperlink" Target="https://doi.org/10.1002/ejsp.674" TargetMode="External"/><Relationship Id="rId41"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5A6DB5A-93AB-E948-8E9E-DB3108EDC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7104</Words>
  <Characters>38008</Characters>
  <Application>Microsoft Office Word</Application>
  <DocSecurity>0</DocSecurity>
  <Lines>1357</Lines>
  <Paragraphs>593</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44519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Emilie Martin (1251550)</dc:creator>
  <cp:keywords/>
  <dc:description/>
  <cp:lastModifiedBy>Emilie Martin (1251550)</cp:lastModifiedBy>
  <cp:revision>2</cp:revision>
  <dcterms:created xsi:type="dcterms:W3CDTF">2019-04-10T19:54:00Z</dcterms:created>
  <dcterms:modified xsi:type="dcterms:W3CDTF">2019-04-10T19:54:00Z</dcterms:modified>
</cp:coreProperties>
</file>