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8351D0" w14:textId="63EE3854" w:rsidR="008F189A" w:rsidRPr="00BC515F" w:rsidRDefault="002F509E">
      <w:pPr>
        <w:rPr>
          <w:b/>
          <w:bCs/>
        </w:rPr>
      </w:pPr>
      <w:r w:rsidRPr="00BC515F">
        <w:rPr>
          <w:b/>
          <w:bCs/>
        </w:rPr>
        <w:t>S</w:t>
      </w:r>
      <w:r w:rsidR="008F189A" w:rsidRPr="00BC515F">
        <w:rPr>
          <w:b/>
          <w:bCs/>
        </w:rPr>
        <w:t xml:space="preserve">afeguarding </w:t>
      </w:r>
      <w:r w:rsidR="00BC515F" w:rsidRPr="00BC515F">
        <w:rPr>
          <w:b/>
          <w:bCs/>
        </w:rPr>
        <w:t>intro</w:t>
      </w:r>
      <w:r w:rsidRPr="00BC515F">
        <w:rPr>
          <w:b/>
          <w:bCs/>
        </w:rPr>
        <w:t>- 1</w:t>
      </w:r>
      <w:r w:rsidR="004D4829">
        <w:rPr>
          <w:b/>
          <w:bCs/>
        </w:rPr>
        <w:t>5</w:t>
      </w:r>
      <w:r w:rsidR="00317BED">
        <w:rPr>
          <w:b/>
          <w:bCs/>
        </w:rPr>
        <w:t>2</w:t>
      </w:r>
      <w:r w:rsidR="004D4829">
        <w:rPr>
          <w:b/>
          <w:bCs/>
        </w:rPr>
        <w:t>/100</w:t>
      </w:r>
    </w:p>
    <w:p w14:paraId="66D620D5" w14:textId="16DE470E" w:rsidR="008963C1" w:rsidRPr="00040420" w:rsidRDefault="007D4FB3">
      <w:r w:rsidRPr="00040420">
        <w:t xml:space="preserve">Safeguarding is defined as </w:t>
      </w:r>
      <w:r w:rsidR="008440A1" w:rsidRPr="00040420">
        <w:t>protecting and promoting</w:t>
      </w:r>
      <w:r w:rsidRPr="00040420">
        <w:t xml:space="preserve"> children’s welfare and safety</w:t>
      </w:r>
      <w:r w:rsidR="008E2456" w:rsidRPr="00040420">
        <w:t xml:space="preserve"> </w:t>
      </w:r>
      <w:r w:rsidRPr="00040420">
        <w:t>(McCarthy, 2015</w:t>
      </w:r>
      <w:r w:rsidR="008E2456" w:rsidRPr="00040420">
        <w:t>; HM Government, 2023</w:t>
      </w:r>
      <w:r w:rsidRPr="00040420">
        <w:t>).</w:t>
      </w:r>
      <w:r w:rsidR="00EB5232" w:rsidRPr="00040420">
        <w:t xml:space="preserve"> </w:t>
      </w:r>
      <w:r w:rsidR="008963C1" w:rsidRPr="00040420">
        <w:t>Therefore, acts, p</w:t>
      </w:r>
      <w:r w:rsidR="00F47306" w:rsidRPr="00040420">
        <w:t>olicies and procedures are in place to protect children, such as Children’s Act 1989 and 2024</w:t>
      </w:r>
      <w:r w:rsidR="00D45F2F" w:rsidRPr="00040420">
        <w:t>, Social Services and Wellbeing (Wales) Act 2014</w:t>
      </w:r>
      <w:r w:rsidR="008963C1" w:rsidRPr="00040420">
        <w:t>:</w:t>
      </w:r>
      <w:r w:rsidR="00D45F2F" w:rsidRPr="00040420">
        <w:t xml:space="preserve"> Working Together to Safeguard People (2022)</w:t>
      </w:r>
      <w:r w:rsidR="00F47306" w:rsidRPr="00040420">
        <w:t xml:space="preserve">.  </w:t>
      </w:r>
      <w:r w:rsidR="008963C1" w:rsidRPr="00040420">
        <w:t>However, t</w:t>
      </w:r>
      <w:r w:rsidR="00F47306" w:rsidRPr="00040420">
        <w:t>here are many forms of abuse, such as emotional, sexual, neglect and physical (NSPCC, no date).</w:t>
      </w:r>
      <w:r w:rsidR="008963C1" w:rsidRPr="00040420">
        <w:t xml:space="preserve"> </w:t>
      </w:r>
    </w:p>
    <w:p w14:paraId="1B2EC00B" w14:textId="2A4BE947" w:rsidR="00EB5232" w:rsidRPr="00040420" w:rsidRDefault="008963C1">
      <w:r w:rsidRPr="00040420">
        <w:t>Lindon and Webb (2016) emphasis</w:t>
      </w:r>
      <w:r w:rsidR="55836FF5" w:rsidRPr="00040420">
        <w:t>e</w:t>
      </w:r>
      <w:r w:rsidRPr="00040420">
        <w:t xml:space="preserve"> early recognition of abuse is paramount, stating how children in families who experience domestic violence and children with additional needs and babies are more vulnerable to experience abuse.</w:t>
      </w:r>
      <w:r w:rsidR="00BA5D32" w:rsidRPr="00040420">
        <w:t xml:space="preserve"> Welsh Government</w:t>
      </w:r>
      <w:r w:rsidR="0039129A">
        <w:t xml:space="preserve"> (WG, </w:t>
      </w:r>
      <w:r w:rsidR="00BA5D32" w:rsidRPr="00040420">
        <w:t>2022</w:t>
      </w:r>
      <w:r w:rsidR="006414DE">
        <w:t>a</w:t>
      </w:r>
      <w:r w:rsidR="00D475FB" w:rsidRPr="00040420">
        <w:t>)</w:t>
      </w:r>
      <w:r w:rsidR="0039129A">
        <w:t>,</w:t>
      </w:r>
      <w:r w:rsidR="00BA5D32" w:rsidRPr="00040420">
        <w:t xml:space="preserve"> state abuse </w:t>
      </w:r>
      <w:r w:rsidR="00981814" w:rsidRPr="00040420">
        <w:t xml:space="preserve">can have a devasting impact on life. </w:t>
      </w:r>
      <w:r w:rsidRPr="00040420">
        <w:t xml:space="preserve">Therefore, it is important that practitioners are aware of these policies and procedures to ensure children are protected, by noticing signs and symptoms, and bring it to </w:t>
      </w:r>
      <w:r w:rsidR="6EEF62E6" w:rsidRPr="00040420">
        <w:t xml:space="preserve">the </w:t>
      </w:r>
      <w:r w:rsidRPr="00040420">
        <w:t>attention</w:t>
      </w:r>
      <w:r w:rsidR="5591387F" w:rsidRPr="00040420">
        <w:t xml:space="preserve"> of their settings designated safeguarding person</w:t>
      </w:r>
      <w:r w:rsidRPr="00040420">
        <w:t>,</w:t>
      </w:r>
      <w:r w:rsidR="00B923BF" w:rsidRPr="00040420">
        <w:t xml:space="preserve"> </w:t>
      </w:r>
      <w:r w:rsidR="18549DE4" w:rsidRPr="00040420">
        <w:t>for referral</w:t>
      </w:r>
      <w:r w:rsidRPr="00040420">
        <w:t xml:space="preserve"> (Wales Safeguarding Procedures, </w:t>
      </w:r>
      <w:r w:rsidR="0065351B" w:rsidRPr="00040420">
        <w:t>no date</w:t>
      </w:r>
      <w:r w:rsidR="00A45F3C">
        <w:t xml:space="preserve"> a</w:t>
      </w:r>
      <w:r w:rsidR="00463DB9" w:rsidRPr="00040420">
        <w:t xml:space="preserve">). </w:t>
      </w:r>
    </w:p>
    <w:p w14:paraId="3B63151D" w14:textId="41E31D9E" w:rsidR="008F189A" w:rsidRPr="00040420" w:rsidRDefault="008F189A">
      <w:pPr>
        <w:rPr>
          <w:b/>
          <w:bCs/>
        </w:rPr>
      </w:pPr>
      <w:r w:rsidRPr="00040420">
        <w:rPr>
          <w:b/>
          <w:bCs/>
        </w:rPr>
        <w:t xml:space="preserve">Recognising </w:t>
      </w:r>
      <w:r w:rsidR="00550B13" w:rsidRPr="00040420">
        <w:rPr>
          <w:b/>
          <w:bCs/>
        </w:rPr>
        <w:t>and r</w:t>
      </w:r>
      <w:r w:rsidRPr="00040420">
        <w:rPr>
          <w:b/>
          <w:bCs/>
        </w:rPr>
        <w:t xml:space="preserve">ecording </w:t>
      </w:r>
      <w:r w:rsidR="004E6228" w:rsidRPr="00040420">
        <w:rPr>
          <w:b/>
          <w:bCs/>
        </w:rPr>
        <w:t>–</w:t>
      </w:r>
      <w:r w:rsidR="00550B13" w:rsidRPr="00040420">
        <w:rPr>
          <w:b/>
          <w:bCs/>
        </w:rPr>
        <w:t xml:space="preserve"> </w:t>
      </w:r>
      <w:r w:rsidR="004D4829">
        <w:rPr>
          <w:b/>
          <w:bCs/>
        </w:rPr>
        <w:t>8</w:t>
      </w:r>
      <w:r w:rsidR="00751C98">
        <w:rPr>
          <w:b/>
          <w:bCs/>
        </w:rPr>
        <w:t>1</w:t>
      </w:r>
      <w:r w:rsidR="00CD269F">
        <w:rPr>
          <w:b/>
          <w:bCs/>
        </w:rPr>
        <w:t>1</w:t>
      </w:r>
      <w:r w:rsidR="004D4829">
        <w:rPr>
          <w:b/>
          <w:bCs/>
        </w:rPr>
        <w:t>/750</w:t>
      </w:r>
    </w:p>
    <w:p w14:paraId="03069D19" w14:textId="461D4CAE" w:rsidR="00336791" w:rsidRPr="00040420" w:rsidRDefault="00BA5D32">
      <w:r w:rsidRPr="00040420">
        <w:t>Ensuring children are safeguarded</w:t>
      </w:r>
      <w:r w:rsidR="0065351B" w:rsidRPr="00040420">
        <w:t xml:space="preserve"> </w:t>
      </w:r>
      <w:r w:rsidR="52B019D0" w:rsidRPr="00040420">
        <w:t xml:space="preserve">is every early </w:t>
      </w:r>
      <w:r w:rsidR="2D24A2ED" w:rsidRPr="00040420">
        <w:t>year's</w:t>
      </w:r>
      <w:r w:rsidR="52B019D0" w:rsidRPr="00040420">
        <w:t xml:space="preserve"> practitioner's responsibility </w:t>
      </w:r>
      <w:r w:rsidR="0065351B" w:rsidRPr="00040420">
        <w:t>and being proactive</w:t>
      </w:r>
      <w:r w:rsidRPr="00040420">
        <w:t xml:space="preserve">, </w:t>
      </w:r>
      <w:r w:rsidR="003F43E5" w:rsidRPr="00040420">
        <w:t>begins with appropriate and up to date training and information, with</w:t>
      </w:r>
      <w:r w:rsidRPr="00040420">
        <w:t xml:space="preserve"> practitioners </w:t>
      </w:r>
      <w:r w:rsidR="003F43E5" w:rsidRPr="00040420">
        <w:t>being</w:t>
      </w:r>
      <w:r w:rsidRPr="00040420">
        <w:t xml:space="preserve"> aware of </w:t>
      </w:r>
      <w:r w:rsidR="23541472" w:rsidRPr="00040420">
        <w:t>the</w:t>
      </w:r>
      <w:r w:rsidRPr="00040420">
        <w:t xml:space="preserve"> signs and symptoms of potential abuse (Wales Safeguarding Procedures, </w:t>
      </w:r>
      <w:r w:rsidR="0065351B" w:rsidRPr="00040420">
        <w:t>no date</w:t>
      </w:r>
      <w:r w:rsidR="00DA1AE1">
        <w:t xml:space="preserve"> a</w:t>
      </w:r>
      <w:r w:rsidRPr="00040420">
        <w:t xml:space="preserve">). </w:t>
      </w:r>
      <w:r w:rsidR="719E1A9C" w:rsidRPr="00040420">
        <w:t xml:space="preserve">The </w:t>
      </w:r>
      <w:r w:rsidR="7B8FC8DE" w:rsidRPr="00040420">
        <w:t>scenario</w:t>
      </w:r>
      <w:r w:rsidR="719E1A9C" w:rsidRPr="00040420">
        <w:t xml:space="preserve"> does not provide details of the </w:t>
      </w:r>
      <w:r w:rsidR="00131922" w:rsidRPr="00040420">
        <w:t>family’s</w:t>
      </w:r>
      <w:r w:rsidR="719E1A9C" w:rsidRPr="00040420">
        <w:t xml:space="preserve"> ethnic origin or </w:t>
      </w:r>
      <w:r w:rsidR="793D97B0" w:rsidRPr="00040420">
        <w:t xml:space="preserve">culture. </w:t>
      </w:r>
      <w:r w:rsidR="00131922">
        <w:t>Lucy</w:t>
      </w:r>
      <w:r w:rsidR="23778C80">
        <w:t xml:space="preserve"> </w:t>
      </w:r>
      <w:r w:rsidR="2615FAE6">
        <w:t>started at the</w:t>
      </w:r>
      <w:r w:rsidR="003F43E5" w:rsidRPr="00040420">
        <w:t xml:space="preserve"> setting </w:t>
      </w:r>
      <w:r w:rsidR="3B2652F9">
        <w:t>only</w:t>
      </w:r>
      <w:r w:rsidR="003F43E5" w:rsidRPr="00040420">
        <w:t xml:space="preserve"> two weeks</w:t>
      </w:r>
      <w:r w:rsidR="4E64B00E">
        <w:t xml:space="preserve"> ago</w:t>
      </w:r>
      <w:r w:rsidR="0E4BD8FD">
        <w:t>;</w:t>
      </w:r>
      <w:r w:rsidR="00D60435" w:rsidRPr="00040420">
        <w:t xml:space="preserve"> </w:t>
      </w:r>
      <w:r w:rsidR="2F336E57" w:rsidRPr="00040420">
        <w:t>it is early</w:t>
      </w:r>
      <w:r w:rsidR="00D60435" w:rsidRPr="00040420">
        <w:t xml:space="preserve"> </w:t>
      </w:r>
      <w:r w:rsidR="2F336E57" w:rsidRPr="00040420">
        <w:t>days. When her parents bring her to nursery m</w:t>
      </w:r>
      <w:r w:rsidR="00D60435" w:rsidRPr="00040420">
        <w:t>um appears quiet</w:t>
      </w:r>
      <w:r w:rsidR="0A760143" w:rsidRPr="00040420">
        <w:t>,</w:t>
      </w:r>
      <w:r w:rsidR="00D60435" w:rsidRPr="00040420">
        <w:t xml:space="preserve"> and Dad </w:t>
      </w:r>
      <w:r w:rsidR="007533EB" w:rsidRPr="00040420">
        <w:t>does the talking.</w:t>
      </w:r>
      <w:r w:rsidR="003F43E5" w:rsidRPr="00040420">
        <w:t xml:space="preserve"> </w:t>
      </w:r>
      <w:r w:rsidR="007533EB" w:rsidRPr="00040420">
        <w:t>I</w:t>
      </w:r>
      <w:r w:rsidR="003F43E5" w:rsidRPr="00040420">
        <w:t xml:space="preserve">t is important to get to know </w:t>
      </w:r>
      <w:r w:rsidR="008A1545" w:rsidRPr="00040420">
        <w:t>Lucy and her</w:t>
      </w:r>
      <w:r w:rsidR="003F43E5" w:rsidRPr="00040420">
        <w:t xml:space="preserve"> famil</w:t>
      </w:r>
      <w:r w:rsidR="008A1545" w:rsidRPr="00040420">
        <w:t>y, to</w:t>
      </w:r>
      <w:r w:rsidR="003F43E5" w:rsidRPr="00040420">
        <w:t xml:space="preserve"> build a relationship</w:t>
      </w:r>
      <w:r w:rsidR="00EC7139" w:rsidRPr="00040420">
        <w:t>,</w:t>
      </w:r>
      <w:r w:rsidR="008A1545" w:rsidRPr="00040420">
        <w:t xml:space="preserve"> by</w:t>
      </w:r>
      <w:r w:rsidR="00EC7139" w:rsidRPr="00040420">
        <w:t xml:space="preserve"> </w:t>
      </w:r>
      <w:r w:rsidR="009C214A" w:rsidRPr="00040420">
        <w:t>listening and observing</w:t>
      </w:r>
      <w:r w:rsidR="00155E68" w:rsidRPr="00040420">
        <w:t xml:space="preserve"> the family d</w:t>
      </w:r>
      <w:r w:rsidR="00A875D8" w:rsidRPr="00040420">
        <w:t xml:space="preserve">ynamics, </w:t>
      </w:r>
      <w:r w:rsidR="00C933B8" w:rsidRPr="00040420">
        <w:t>how the</w:t>
      </w:r>
      <w:r w:rsidR="1B2C2C53" w:rsidRPr="00040420">
        <w:t>y</w:t>
      </w:r>
      <w:r w:rsidR="00C933B8" w:rsidRPr="00040420">
        <w:t xml:space="preserve"> live</w:t>
      </w:r>
      <w:r w:rsidR="00A875D8" w:rsidRPr="00040420">
        <w:t xml:space="preserve">, </w:t>
      </w:r>
      <w:r w:rsidR="3ACC2A96" w:rsidRPr="00040420">
        <w:t>interact</w:t>
      </w:r>
      <w:r w:rsidR="00A875D8" w:rsidRPr="00040420">
        <w:t xml:space="preserve"> </w:t>
      </w:r>
      <w:r w:rsidR="007823D6" w:rsidRPr="00040420">
        <w:t xml:space="preserve">and their </w:t>
      </w:r>
      <w:r w:rsidR="006C008F" w:rsidRPr="00040420">
        <w:t>relationships. (</w:t>
      </w:r>
      <w:r w:rsidR="003E6241" w:rsidRPr="00040420">
        <w:t>Buckle</w:t>
      </w:r>
      <w:r w:rsidR="00C418B2" w:rsidRPr="00040420">
        <w:t xml:space="preserve">r, 2023; </w:t>
      </w:r>
      <w:r w:rsidR="00336791" w:rsidRPr="00040420">
        <w:t xml:space="preserve">HM Government, 2023; </w:t>
      </w:r>
      <w:r w:rsidR="000C5162" w:rsidRPr="00040420">
        <w:t>Firmin</w:t>
      </w:r>
      <w:r w:rsidR="00C36128" w:rsidRPr="00040420">
        <w:t xml:space="preserve"> </w:t>
      </w:r>
      <w:r w:rsidR="00C36128" w:rsidRPr="00040420">
        <w:rPr>
          <w:i/>
          <w:iCs/>
        </w:rPr>
        <w:t xml:space="preserve">et al., </w:t>
      </w:r>
      <w:r w:rsidR="00C36128" w:rsidRPr="00040420">
        <w:t xml:space="preserve">2022; </w:t>
      </w:r>
      <w:proofErr w:type="spellStart"/>
      <w:r w:rsidR="00DA0DCE" w:rsidRPr="00040420">
        <w:t>Neaum</w:t>
      </w:r>
      <w:proofErr w:type="spellEnd"/>
      <w:r w:rsidR="00DA0DCE" w:rsidRPr="00040420">
        <w:t xml:space="preserve">, 2016; </w:t>
      </w:r>
      <w:r w:rsidR="00336791" w:rsidRPr="00040420">
        <w:t>Bowlby, 1969, Rose, Gilbert and Richards, 2016).</w:t>
      </w:r>
      <w:r w:rsidR="007823D6" w:rsidRPr="00040420">
        <w:t xml:space="preserve"> </w:t>
      </w:r>
    </w:p>
    <w:p w14:paraId="1229879E" w14:textId="73472747" w:rsidR="008A5974" w:rsidRPr="00497361" w:rsidRDefault="00A058B6">
      <w:r w:rsidRPr="00040420">
        <w:t xml:space="preserve">NSPCC Learning (2024) emphasises the importance of recognising signs and symptoms such as physical, behavioural and emotional, however Lucy has only </w:t>
      </w:r>
      <w:r w:rsidR="12CB668D">
        <w:t>recently</w:t>
      </w:r>
      <w:r w:rsidRPr="00040420">
        <w:t xml:space="preserve"> </w:t>
      </w:r>
      <w:r w:rsidR="12CB668D">
        <w:t>started</w:t>
      </w:r>
      <w:r w:rsidR="008A5974" w:rsidRPr="00040420">
        <w:t xml:space="preserve"> and</w:t>
      </w:r>
      <w:r w:rsidR="0004159E" w:rsidRPr="00040420">
        <w:t xml:space="preserve"> </w:t>
      </w:r>
      <w:r w:rsidR="6C721EC9" w:rsidRPr="00040420">
        <w:t xml:space="preserve">has </w:t>
      </w:r>
      <w:r w:rsidR="0004159E" w:rsidRPr="00040420">
        <w:t>settle</w:t>
      </w:r>
      <w:r w:rsidR="3E8C967E" w:rsidRPr="00040420">
        <w:t>d</w:t>
      </w:r>
      <w:r w:rsidR="0004159E" w:rsidRPr="00040420">
        <w:t xml:space="preserve"> in</w:t>
      </w:r>
      <w:r w:rsidR="00E81049" w:rsidRPr="00040420">
        <w:t xml:space="preserve"> </w:t>
      </w:r>
      <w:r w:rsidR="008A5974" w:rsidRPr="00040420">
        <w:t xml:space="preserve">quickly </w:t>
      </w:r>
      <w:r w:rsidR="4A4B23F7" w:rsidRPr="00040420">
        <w:t>which</w:t>
      </w:r>
      <w:r w:rsidR="008A5974" w:rsidRPr="00040420">
        <w:t xml:space="preserve"> suggests a secure attachment with her parents (Davies and Troy, 2020). Lucy is not showing any behavioural signs such as </w:t>
      </w:r>
      <w:r w:rsidR="008A5974" w:rsidRPr="00497361">
        <w:t>being withdrawn, unhappy,</w:t>
      </w:r>
      <w:r w:rsidR="0053635A" w:rsidRPr="00497361">
        <w:t xml:space="preserve"> or</w:t>
      </w:r>
      <w:r w:rsidR="008A5974" w:rsidRPr="00497361">
        <w:t xml:space="preserve"> aggressive</w:t>
      </w:r>
      <w:r w:rsidR="0053635A" w:rsidRPr="00497361">
        <w:t xml:space="preserve"> </w:t>
      </w:r>
      <w:r w:rsidR="008A5974" w:rsidRPr="00497361">
        <w:t>(Healey, 2018).</w:t>
      </w:r>
    </w:p>
    <w:p w14:paraId="7D0F876B" w14:textId="24BF7303" w:rsidR="006D5868" w:rsidRPr="00497361" w:rsidRDefault="00E760D6" w:rsidP="00F063EF">
      <w:r w:rsidRPr="00497361">
        <w:t>Dad declared that Lucy is toilet trained</w:t>
      </w:r>
      <w:r w:rsidR="00465EEF" w:rsidRPr="00497361">
        <w:t xml:space="preserve"> by the age of two, although according to N</w:t>
      </w:r>
      <w:r w:rsidR="003063A6" w:rsidRPr="00497361">
        <w:t xml:space="preserve">HS (no date a) this is early and suggests </w:t>
      </w:r>
      <w:proofErr w:type="gramStart"/>
      <w:r w:rsidR="789B41C8">
        <w:t>the</w:t>
      </w:r>
      <w:r w:rsidR="003063A6">
        <w:t xml:space="preserve"> </w:t>
      </w:r>
      <w:r w:rsidR="007A1EC3" w:rsidRPr="00497361">
        <w:t>majority of</w:t>
      </w:r>
      <w:proofErr w:type="gramEnd"/>
      <w:r w:rsidR="007A1EC3" w:rsidRPr="00497361">
        <w:t xml:space="preserve"> children are dry most days by the age of 3. </w:t>
      </w:r>
      <w:r w:rsidR="003063A6" w:rsidRPr="00497361">
        <w:t xml:space="preserve"> </w:t>
      </w:r>
      <w:r w:rsidR="00E81049" w:rsidRPr="00497361">
        <w:t xml:space="preserve">However, from observations </w:t>
      </w:r>
      <w:r w:rsidR="00BD488C" w:rsidRPr="00497361">
        <w:t>Lucy went to the toilet several times and complained that it was painful</w:t>
      </w:r>
      <w:r w:rsidR="00741A5F" w:rsidRPr="00497361">
        <w:t xml:space="preserve">, </w:t>
      </w:r>
      <w:r w:rsidR="0059482F" w:rsidRPr="00497361">
        <w:t xml:space="preserve">according to NHS (2022b), </w:t>
      </w:r>
      <w:r w:rsidR="00D568B5" w:rsidRPr="00497361">
        <w:t>going to the toilet more often, and</w:t>
      </w:r>
      <w:r w:rsidR="00BF2D6B" w:rsidRPr="00497361">
        <w:t xml:space="preserve"> it</w:t>
      </w:r>
      <w:r w:rsidR="00D568B5" w:rsidRPr="00497361">
        <w:t xml:space="preserve"> </w:t>
      </w:r>
      <w:r w:rsidR="546BF875">
        <w:t>b</w:t>
      </w:r>
      <w:r w:rsidR="00723ADC">
        <w:t>eing</w:t>
      </w:r>
      <w:r w:rsidR="00D568B5" w:rsidRPr="00497361">
        <w:t xml:space="preserve"> painful</w:t>
      </w:r>
      <w:r w:rsidR="00723ADC" w:rsidRPr="00497361">
        <w:t xml:space="preserve"> can identify as </w:t>
      </w:r>
      <w:r w:rsidR="00723ADC">
        <w:t>a</w:t>
      </w:r>
      <w:r w:rsidR="006463D1" w:rsidRPr="00497361">
        <w:t xml:space="preserve"> urinary tract infection (UTI)</w:t>
      </w:r>
      <w:r w:rsidR="00D33253" w:rsidRPr="00497361">
        <w:t>, yet not showing a temperature or appearing unwell</w:t>
      </w:r>
      <w:r w:rsidR="00600E6C" w:rsidRPr="00497361">
        <w:t xml:space="preserve">, guidance is to </w:t>
      </w:r>
      <w:r w:rsidR="000A03D2" w:rsidRPr="00497361">
        <w:t>see a GP</w:t>
      </w:r>
      <w:r w:rsidR="00552A2A" w:rsidRPr="00497361">
        <w:t xml:space="preserve">. </w:t>
      </w:r>
      <w:r w:rsidR="00790D81" w:rsidRPr="00497361">
        <w:t>However,</w:t>
      </w:r>
      <w:r w:rsidR="00552A2A" w:rsidRPr="00497361">
        <w:t xml:space="preserve"> this could be due to a soap </w:t>
      </w:r>
      <w:r w:rsidR="00552A2A" w:rsidRPr="00497361">
        <w:lastRenderedPageBreak/>
        <w:t>irritation</w:t>
      </w:r>
      <w:r w:rsidR="00B92C6C" w:rsidRPr="00497361">
        <w:t xml:space="preserve"> or poor </w:t>
      </w:r>
      <w:r w:rsidR="005F7FF1" w:rsidRPr="00497361">
        <w:t>hygiene</w:t>
      </w:r>
      <w:r w:rsidR="00C72C91" w:rsidRPr="00497361">
        <w:t>,</w:t>
      </w:r>
      <w:r w:rsidR="00BD0AEF" w:rsidRPr="00497361">
        <w:t xml:space="preserve"> </w:t>
      </w:r>
      <w:r w:rsidR="00441B17" w:rsidRPr="00497361">
        <w:t xml:space="preserve">causing vaginitis </w:t>
      </w:r>
      <w:r w:rsidR="00BD0AEF" w:rsidRPr="00497361">
        <w:t>(</w:t>
      </w:r>
      <w:r w:rsidR="006D4D95" w:rsidRPr="00497361">
        <w:t>Ben-Joseph</w:t>
      </w:r>
      <w:r w:rsidR="00BB105A" w:rsidRPr="00497361">
        <w:t>,2023</w:t>
      </w:r>
      <w:r w:rsidR="00BD0AEF" w:rsidRPr="00497361">
        <w:t>)</w:t>
      </w:r>
      <w:r w:rsidR="00790D81" w:rsidRPr="00497361">
        <w:t>.</w:t>
      </w:r>
      <w:r w:rsidR="00083CA2" w:rsidRPr="00497361">
        <w:t xml:space="preserve"> </w:t>
      </w:r>
      <w:r w:rsidR="00A86FEC" w:rsidRPr="00497361">
        <w:t>Following</w:t>
      </w:r>
      <w:r w:rsidR="00E458F3" w:rsidRPr="00497361">
        <w:t xml:space="preserve"> good practice and ensuring Lucys health and wellbeing is </w:t>
      </w:r>
      <w:r w:rsidR="00497361" w:rsidRPr="00497361">
        <w:t xml:space="preserve">cared for, </w:t>
      </w:r>
      <w:r w:rsidR="00A86FEC" w:rsidRPr="00497361">
        <w:t xml:space="preserve">informing </w:t>
      </w:r>
      <w:r w:rsidR="00083CA2" w:rsidRPr="00497361">
        <w:t xml:space="preserve">the parents </w:t>
      </w:r>
      <w:r w:rsidR="007119FD" w:rsidRPr="00497361">
        <w:t>is good practice</w:t>
      </w:r>
      <w:r w:rsidR="00D568B5" w:rsidRPr="00497361">
        <w:t xml:space="preserve">. </w:t>
      </w:r>
      <w:r w:rsidR="003040FE" w:rsidRPr="00497361">
        <w:t xml:space="preserve">However, </w:t>
      </w:r>
      <w:r w:rsidR="000A03D2" w:rsidRPr="00497361">
        <w:t>Dad’s</w:t>
      </w:r>
      <w:r w:rsidR="003040FE" w:rsidRPr="00497361">
        <w:t xml:space="preserve"> response of “she</w:t>
      </w:r>
      <w:r w:rsidR="00E059ED" w:rsidRPr="00497361">
        <w:t xml:space="preserve"> is just playing games” is concerning</w:t>
      </w:r>
      <w:r w:rsidR="007119FD" w:rsidRPr="00497361">
        <w:t>,</w:t>
      </w:r>
      <w:r w:rsidR="1BFB567B">
        <w:t xml:space="preserve"> </w:t>
      </w:r>
      <w:proofErr w:type="gramStart"/>
      <w:r w:rsidR="1BFB567B">
        <w:t xml:space="preserve">and </w:t>
      </w:r>
      <w:r w:rsidR="380210FA">
        <w:t>also</w:t>
      </w:r>
      <w:proofErr w:type="gramEnd"/>
      <w:r w:rsidR="380210FA">
        <w:t xml:space="preserve"> the following day</w:t>
      </w:r>
      <w:r w:rsidR="1BFB567B">
        <w:t xml:space="preserve"> </w:t>
      </w:r>
      <w:r w:rsidR="1BFB567B" w:rsidRPr="122F2DC7">
        <w:t>Lucy’s statement that</w:t>
      </w:r>
      <w:r w:rsidR="1BFB567B">
        <w:t xml:space="preserve"> </w:t>
      </w:r>
      <w:r w:rsidR="6BB3EB44">
        <w:t xml:space="preserve">“Not to say anything, it was their secret.” </w:t>
      </w:r>
      <w:r w:rsidR="007119FD" w:rsidRPr="00497361">
        <w:t xml:space="preserve"> </w:t>
      </w:r>
      <w:r w:rsidR="0012320C" w:rsidRPr="00497361">
        <w:t xml:space="preserve">following policies and procedures this response </w:t>
      </w:r>
      <w:r w:rsidR="365BA646" w:rsidRPr="00497361">
        <w:t>needs</w:t>
      </w:r>
      <w:r w:rsidR="0012320C" w:rsidRPr="00497361">
        <w:t xml:space="preserve"> to be</w:t>
      </w:r>
      <w:r w:rsidR="007119FD" w:rsidRPr="00497361">
        <w:t xml:space="preserve"> report</w:t>
      </w:r>
      <w:r w:rsidR="6C732961" w:rsidRPr="00497361">
        <w:t>ed</w:t>
      </w:r>
      <w:r w:rsidR="007119FD" w:rsidRPr="00497361">
        <w:t xml:space="preserve"> to </w:t>
      </w:r>
      <w:r w:rsidR="00C71CD0" w:rsidRPr="00497361">
        <w:t>the manager a</w:t>
      </w:r>
      <w:r w:rsidR="0012320C" w:rsidRPr="00497361">
        <w:t xml:space="preserve">nd to be </w:t>
      </w:r>
      <w:r w:rsidR="0296F443">
        <w:t>recorded accurately</w:t>
      </w:r>
      <w:r w:rsidR="003109C2" w:rsidRPr="00497361">
        <w:t xml:space="preserve"> (Reid, 2018)</w:t>
      </w:r>
      <w:r w:rsidR="00C71CD0" w:rsidRPr="00497361">
        <w:t xml:space="preserve">. </w:t>
      </w:r>
    </w:p>
    <w:p w14:paraId="583B771C" w14:textId="2D4D134C" w:rsidR="00062F0E" w:rsidRPr="001869A8" w:rsidRDefault="00AB6790" w:rsidP="00F063EF">
      <w:r w:rsidRPr="001869A8">
        <w:t>Lucy</w:t>
      </w:r>
      <w:r w:rsidR="63D00AEF" w:rsidRPr="001869A8">
        <w:t xml:space="preserve"> was</w:t>
      </w:r>
      <w:r w:rsidRPr="001869A8">
        <w:t xml:space="preserve"> crying when going to the toilet</w:t>
      </w:r>
      <w:r w:rsidR="668DC744" w:rsidRPr="001869A8">
        <w:t xml:space="preserve">, </w:t>
      </w:r>
      <w:r w:rsidR="00497361" w:rsidRPr="001869A8">
        <w:t xml:space="preserve">she </w:t>
      </w:r>
      <w:r w:rsidR="668DC744" w:rsidRPr="001869A8">
        <w:t>was naked from the waist down</w:t>
      </w:r>
      <w:r w:rsidRPr="001869A8">
        <w:t xml:space="preserve"> and as she is stood there, </w:t>
      </w:r>
      <w:r w:rsidR="302B596F" w:rsidRPr="001869A8">
        <w:t>her genital area looked</w:t>
      </w:r>
      <w:r w:rsidR="5E469AD6" w:rsidRPr="001869A8">
        <w:t xml:space="preserve"> red</w:t>
      </w:r>
      <w:r w:rsidR="60A32958" w:rsidRPr="001869A8">
        <w:t>,</w:t>
      </w:r>
      <w:r w:rsidR="00624A79" w:rsidRPr="001869A8">
        <w:t xml:space="preserve"> </w:t>
      </w:r>
      <w:r w:rsidR="31F2EAA2" w:rsidRPr="001869A8">
        <w:t>inflamed</w:t>
      </w:r>
      <w:r w:rsidR="47384AA2">
        <w:t>,</w:t>
      </w:r>
      <w:r w:rsidR="0E3D17ED" w:rsidRPr="001869A8">
        <w:t xml:space="preserve"> and there </w:t>
      </w:r>
      <w:r w:rsidR="00F8700B" w:rsidRPr="001869A8">
        <w:t>appeared</w:t>
      </w:r>
      <w:r w:rsidR="0E3D17ED" w:rsidRPr="001869A8">
        <w:t xml:space="preserve"> to be a discharge</w:t>
      </w:r>
      <w:r w:rsidR="302B596F" w:rsidRPr="001869A8">
        <w:t xml:space="preserve">. There could </w:t>
      </w:r>
      <w:proofErr w:type="gramStart"/>
      <w:r w:rsidR="302B596F" w:rsidRPr="001869A8">
        <w:t>a number of</w:t>
      </w:r>
      <w:proofErr w:type="gramEnd"/>
      <w:r w:rsidR="302B596F" w:rsidRPr="001869A8">
        <w:t xml:space="preserve"> reasons </w:t>
      </w:r>
      <w:r w:rsidR="189E25E1" w:rsidRPr="001869A8">
        <w:t>for</w:t>
      </w:r>
      <w:r w:rsidR="302B596F" w:rsidRPr="001869A8">
        <w:t xml:space="preserve"> this </w:t>
      </w:r>
      <w:r w:rsidR="1ACD00D9" w:rsidRPr="001869A8">
        <w:t>and whilst this could be</w:t>
      </w:r>
      <w:r w:rsidRPr="001869A8">
        <w:t xml:space="preserve"> </w:t>
      </w:r>
      <w:r w:rsidR="00D33253" w:rsidRPr="001869A8">
        <w:t>signs of</w:t>
      </w:r>
      <w:r w:rsidR="00D568B5" w:rsidRPr="001869A8">
        <w:t xml:space="preserve"> </w:t>
      </w:r>
      <w:r w:rsidR="664B004B" w:rsidRPr="001869A8">
        <w:t>infection such</w:t>
      </w:r>
      <w:r w:rsidR="00D568B5" w:rsidRPr="001869A8">
        <w:t xml:space="preserve"> </w:t>
      </w:r>
      <w:r w:rsidR="00D33253" w:rsidRPr="001869A8">
        <w:t xml:space="preserve">as </w:t>
      </w:r>
      <w:r w:rsidR="664B004B" w:rsidRPr="001869A8">
        <w:t>cystitis, an</w:t>
      </w:r>
      <w:r w:rsidR="00D568B5" w:rsidRPr="001869A8">
        <w:t xml:space="preserve"> </w:t>
      </w:r>
      <w:r w:rsidR="664B004B" w:rsidRPr="001869A8">
        <w:t>accide</w:t>
      </w:r>
      <w:r w:rsidR="51981B33" w:rsidRPr="001869A8">
        <w:t xml:space="preserve">nt, </w:t>
      </w:r>
      <w:r w:rsidR="00B00285" w:rsidRPr="001869A8">
        <w:t xml:space="preserve">sexual abuse </w:t>
      </w:r>
      <w:r w:rsidR="00B00285">
        <w:t xml:space="preserve">or </w:t>
      </w:r>
      <w:r w:rsidR="51981B33" w:rsidRPr="001869A8">
        <w:t xml:space="preserve">in some </w:t>
      </w:r>
      <w:r w:rsidR="00B00285" w:rsidRPr="001869A8">
        <w:t>culture’s</w:t>
      </w:r>
      <w:r w:rsidR="51981B33" w:rsidRPr="001869A8">
        <w:t xml:space="preserve"> female genital mutilation</w:t>
      </w:r>
      <w:r w:rsidR="3FD214AF">
        <w:t xml:space="preserve"> (FGM)</w:t>
      </w:r>
      <w:r w:rsidR="00B00285">
        <w:t>.</w:t>
      </w:r>
      <w:r w:rsidR="00A7423D" w:rsidRPr="001869A8">
        <w:t xml:space="preserve"> </w:t>
      </w:r>
      <w:r w:rsidR="311291A6" w:rsidRPr="001869A8">
        <w:t>A</w:t>
      </w:r>
      <w:r w:rsidR="00A7423D" w:rsidRPr="001869A8">
        <w:t>ccording to NSPCC (</w:t>
      </w:r>
      <w:r w:rsidR="001A191E" w:rsidRPr="001869A8">
        <w:t>no date</w:t>
      </w:r>
      <w:r w:rsidR="00493183" w:rsidRPr="001869A8">
        <w:t xml:space="preserve"> a</w:t>
      </w:r>
      <w:r w:rsidR="00A7423D" w:rsidRPr="001869A8">
        <w:t>)</w:t>
      </w:r>
      <w:r w:rsidR="00E347C7">
        <w:t>, NSPCC (no date b)</w:t>
      </w:r>
      <w:r w:rsidR="001869A8" w:rsidRPr="001869A8">
        <w:t xml:space="preserve">, </w:t>
      </w:r>
      <w:r w:rsidR="00A45F3C" w:rsidRPr="001869A8">
        <w:t xml:space="preserve">Wales Safeguarding Procedures (no date b) </w:t>
      </w:r>
      <w:r w:rsidR="005C77A2" w:rsidRPr="001869A8">
        <w:t xml:space="preserve">and Buckler (2023) </w:t>
      </w:r>
      <w:r w:rsidR="00A7423D" w:rsidRPr="001869A8">
        <w:t>discharge and pains in the genital area</w:t>
      </w:r>
      <w:r w:rsidR="43A4E4EA">
        <w:t>,</w:t>
      </w:r>
      <w:r w:rsidR="00A7423D" w:rsidRPr="001869A8">
        <w:t xml:space="preserve"> </w:t>
      </w:r>
      <w:r w:rsidR="43A4E4EA">
        <w:t>frequency of needing</w:t>
      </w:r>
      <w:r w:rsidR="00A7423D">
        <w:t xml:space="preserve"> </w:t>
      </w:r>
      <w:r w:rsidR="43A4E4EA">
        <w:t>to urinate</w:t>
      </w:r>
      <w:r w:rsidR="00A7423D">
        <w:t xml:space="preserve"> </w:t>
      </w:r>
      <w:r w:rsidR="00801BBB" w:rsidRPr="001869A8">
        <w:t xml:space="preserve">and a UTI, </w:t>
      </w:r>
      <w:r w:rsidR="6C20996D" w:rsidRPr="001869A8">
        <w:t>can be</w:t>
      </w:r>
      <w:r w:rsidR="00A7423D" w:rsidRPr="001869A8">
        <w:t xml:space="preserve"> physical sign</w:t>
      </w:r>
      <w:r w:rsidR="00801BBB" w:rsidRPr="001869A8">
        <w:t>s</w:t>
      </w:r>
      <w:r w:rsidR="00A7423D" w:rsidRPr="001869A8">
        <w:t xml:space="preserve"> of sexual abuse</w:t>
      </w:r>
      <w:r w:rsidR="0FC3C088">
        <w:t xml:space="preserve"> and </w:t>
      </w:r>
      <w:r w:rsidR="00CD1B49" w:rsidRPr="001869A8">
        <w:t>FGM</w:t>
      </w:r>
      <w:r w:rsidR="77069B0F">
        <w:t>.</w:t>
      </w:r>
      <w:r w:rsidR="002253FF" w:rsidRPr="001869A8">
        <w:t xml:space="preserve"> </w:t>
      </w:r>
    </w:p>
    <w:p w14:paraId="39A8C8B2" w14:textId="6F24220E" w:rsidR="00F063EF" w:rsidRPr="004D4829" w:rsidRDefault="00801BBB" w:rsidP="00F063EF">
      <w:r w:rsidRPr="0098697F">
        <w:t xml:space="preserve">However, </w:t>
      </w:r>
      <w:r w:rsidR="59281C6A" w:rsidRPr="0098697F">
        <w:t>when</w:t>
      </w:r>
      <w:r w:rsidR="00574742" w:rsidRPr="0098697F">
        <w:t xml:space="preserve"> asking Lucy </w:t>
      </w:r>
      <w:r w:rsidR="006759C4" w:rsidRPr="0098697F">
        <w:t xml:space="preserve">if she is ok, </w:t>
      </w:r>
      <w:r w:rsidR="00086C52" w:rsidRPr="0098697F">
        <w:t xml:space="preserve">although this is a closed question and ideally, open ended questions are </w:t>
      </w:r>
      <w:r w:rsidR="249A8587" w:rsidRPr="0098697F">
        <w:t>better</w:t>
      </w:r>
      <w:r w:rsidR="00086C52" w:rsidRPr="0098697F">
        <w:t xml:space="preserve"> a</w:t>
      </w:r>
      <w:r w:rsidR="00086C52" w:rsidRPr="004D4829">
        <w:t>sk</w:t>
      </w:r>
      <w:r w:rsidR="005B4C50" w:rsidRPr="004D4829">
        <w:t>ed (REF</w:t>
      </w:r>
      <w:r w:rsidR="6F2381EE" w:rsidRPr="004D4829">
        <w:t>),</w:t>
      </w:r>
      <w:r w:rsidR="00086C52" w:rsidRPr="004D4829">
        <w:t xml:space="preserve"> Lucy</w:t>
      </w:r>
      <w:r w:rsidR="006759C4" w:rsidRPr="004D4829">
        <w:t xml:space="preserve"> replied, Daddy told her </w:t>
      </w:r>
      <w:r w:rsidR="00F27F59" w:rsidRPr="004D4829">
        <w:t>“Not</w:t>
      </w:r>
      <w:r w:rsidR="006759C4" w:rsidRPr="004D4829">
        <w:t xml:space="preserve"> to say anything, it is their secret</w:t>
      </w:r>
      <w:r w:rsidR="4BF4950C" w:rsidRPr="004D4829">
        <w:t>.</w:t>
      </w:r>
      <w:r w:rsidR="006759C4" w:rsidRPr="004D4829">
        <w:t xml:space="preserve">” This </w:t>
      </w:r>
      <w:r w:rsidR="33EF9E8B" w:rsidRPr="004D4829">
        <w:t xml:space="preserve">often </w:t>
      </w:r>
      <w:r w:rsidR="006759C4" w:rsidRPr="004D4829">
        <w:t>is a sign</w:t>
      </w:r>
      <w:r w:rsidR="00D5587B" w:rsidRPr="004D4829">
        <w:t xml:space="preserve"> </w:t>
      </w:r>
      <w:r w:rsidR="00306E45" w:rsidRPr="004D4829">
        <w:t>of sexual abuse,</w:t>
      </w:r>
      <w:r w:rsidR="00E91425" w:rsidRPr="004D4829">
        <w:t xml:space="preserve"> </w:t>
      </w:r>
      <w:r w:rsidR="77FCFDEF" w:rsidRPr="004D4829">
        <w:t>a</w:t>
      </w:r>
      <w:r w:rsidR="00E91425" w:rsidRPr="004D4829">
        <w:t>ccording to Ventress (2018)</w:t>
      </w:r>
      <w:r w:rsidR="576A1E35" w:rsidRPr="004D4829">
        <w:t xml:space="preserve"> who</w:t>
      </w:r>
      <w:r w:rsidR="00E91425" w:rsidRPr="004D4829">
        <w:t xml:space="preserve"> identifies sexual abuse can be </w:t>
      </w:r>
      <w:r w:rsidR="4DAFC982" w:rsidRPr="004D4829">
        <w:t xml:space="preserve">seen </w:t>
      </w:r>
      <w:r w:rsidR="00E91425" w:rsidRPr="004D4829">
        <w:t>in four main signs, physical, behavioural, disclosure or an allegation from another. In Lucy’s case, there were physical sign</w:t>
      </w:r>
      <w:r w:rsidR="00CB7558" w:rsidRPr="004D4829">
        <w:t>s. Additionally</w:t>
      </w:r>
      <w:r w:rsidR="755C3915" w:rsidRPr="004D4829">
        <w:t>,</w:t>
      </w:r>
      <w:r w:rsidR="00306E45" w:rsidRPr="004D4829">
        <w:t xml:space="preserve"> </w:t>
      </w:r>
      <w:r w:rsidR="00D5587B" w:rsidRPr="004D4829">
        <w:t xml:space="preserve">as Lucy is </w:t>
      </w:r>
      <w:r w:rsidR="00306E45" w:rsidRPr="004D4829">
        <w:t xml:space="preserve">young and is </w:t>
      </w:r>
      <w:r w:rsidR="00D5587B" w:rsidRPr="004D4829">
        <w:t>unaware of what is potentially happening to her</w:t>
      </w:r>
      <w:r w:rsidR="649AEABE" w:rsidRPr="004D4829">
        <w:t>,</w:t>
      </w:r>
      <w:r w:rsidR="00D5587B" w:rsidRPr="004D4829">
        <w:t xml:space="preserve"> </w:t>
      </w:r>
      <w:r w:rsidR="649AEABE" w:rsidRPr="004D4829">
        <w:t>she will not understand</w:t>
      </w:r>
      <w:r w:rsidR="00D5587B" w:rsidRPr="004D4829">
        <w:t xml:space="preserve"> </w:t>
      </w:r>
      <w:r w:rsidR="649AEABE" w:rsidRPr="004D4829">
        <w:t>sexual abuse</w:t>
      </w:r>
      <w:r w:rsidR="00D5587B" w:rsidRPr="004D4829">
        <w:t xml:space="preserve"> (NSPCC</w:t>
      </w:r>
      <w:r w:rsidR="00C53C9D" w:rsidRPr="004D4829">
        <w:t>, no date)</w:t>
      </w:r>
      <w:r w:rsidR="00306E45" w:rsidRPr="004D4829">
        <w:t>.</w:t>
      </w:r>
      <w:r w:rsidR="00FD6E47" w:rsidRPr="004D4829">
        <w:t xml:space="preserve"> </w:t>
      </w:r>
      <w:r w:rsidR="00F063EF" w:rsidRPr="004D4829">
        <w:t xml:space="preserve"> </w:t>
      </w:r>
      <w:r w:rsidR="048F0016" w:rsidRPr="004D4829">
        <w:t>She has been told it is a secret and must not tell anyone and may have also been told something bad will happen if she does</w:t>
      </w:r>
      <w:r w:rsidR="4FA40639" w:rsidRPr="004D4829">
        <w:t xml:space="preserve">. </w:t>
      </w:r>
      <w:proofErr w:type="spellStart"/>
      <w:r w:rsidR="00F063EF" w:rsidRPr="004D4829">
        <w:t>Allnock</w:t>
      </w:r>
      <w:proofErr w:type="spellEnd"/>
      <w:r w:rsidR="00F063EF" w:rsidRPr="004D4829">
        <w:t xml:space="preserve"> and Kiff (2023) emphasise the worry and fear children feel about disclosing, for the </w:t>
      </w:r>
      <w:r w:rsidR="009A0D46" w:rsidRPr="004D4829">
        <w:t>possible consequences</w:t>
      </w:r>
      <w:r w:rsidR="00F063EF" w:rsidRPr="004D4829">
        <w:t xml:space="preserve"> for themselves or others,</w:t>
      </w:r>
      <w:r w:rsidR="009A0D46" w:rsidRPr="004D4829">
        <w:t xml:space="preserve"> </w:t>
      </w:r>
      <w:r w:rsidR="00F063EF" w:rsidRPr="004D4829">
        <w:t xml:space="preserve">children need </w:t>
      </w:r>
      <w:r w:rsidR="001B4D08" w:rsidRPr="004D4829">
        <w:t xml:space="preserve">to build trust </w:t>
      </w:r>
      <w:r w:rsidR="7EFA8164" w:rsidRPr="004D4829">
        <w:t xml:space="preserve">that is </w:t>
      </w:r>
      <w:r w:rsidR="001B4D08" w:rsidRPr="004D4829">
        <w:t>based relationships</w:t>
      </w:r>
      <w:r w:rsidR="00F063EF" w:rsidRPr="004D4829">
        <w:t xml:space="preserve"> to</w:t>
      </w:r>
      <w:r w:rsidR="001B4D08" w:rsidRPr="004D4829">
        <w:t xml:space="preserve"> be able to</w:t>
      </w:r>
      <w:r w:rsidR="00F063EF" w:rsidRPr="004D4829">
        <w:t xml:space="preserve"> disclose. </w:t>
      </w:r>
    </w:p>
    <w:p w14:paraId="64BF3D6E" w14:textId="0C5A3A43" w:rsidR="005B4682" w:rsidRPr="004D4829" w:rsidRDefault="001B4D08">
      <w:r w:rsidRPr="004D4829">
        <w:t>When children</w:t>
      </w:r>
      <w:r w:rsidR="00D1183D" w:rsidRPr="004D4829">
        <w:t xml:space="preserve"> disclose information, r</w:t>
      </w:r>
      <w:r w:rsidR="009F337B" w:rsidRPr="004D4829">
        <w:t>ecording needs to be accurate</w:t>
      </w:r>
      <w:r w:rsidR="009F398D" w:rsidRPr="004D4829">
        <w:t xml:space="preserve"> recording the child’s own, exact words</w:t>
      </w:r>
      <w:r w:rsidR="00F44282" w:rsidRPr="004D4829">
        <w:t xml:space="preserve"> (Buckler, 2023)</w:t>
      </w:r>
      <w:r w:rsidR="001E2AE5" w:rsidRPr="004D4829">
        <w:t>.</w:t>
      </w:r>
      <w:r w:rsidR="00644FA4" w:rsidRPr="004D4829">
        <w:t xml:space="preserve"> </w:t>
      </w:r>
      <w:r w:rsidR="00953A79" w:rsidRPr="004D4829">
        <w:t>National Institute for Health and Care Excellence (</w:t>
      </w:r>
      <w:r w:rsidR="00644FA4" w:rsidRPr="004D4829">
        <w:t>NICE</w:t>
      </w:r>
      <w:r w:rsidR="00772C53" w:rsidRPr="004D4829">
        <w:t xml:space="preserve">, </w:t>
      </w:r>
      <w:r w:rsidR="00953A79" w:rsidRPr="004D4829">
        <w:t>2017</w:t>
      </w:r>
      <w:r w:rsidR="000516A1" w:rsidRPr="004D4829">
        <w:t xml:space="preserve">) </w:t>
      </w:r>
      <w:r w:rsidR="00476E2D" w:rsidRPr="004D4829">
        <w:t xml:space="preserve">state </w:t>
      </w:r>
      <w:r w:rsidR="004706D8" w:rsidRPr="004D4829">
        <w:t>observations</w:t>
      </w:r>
      <w:r w:rsidR="004D19D5" w:rsidRPr="004D4829">
        <w:t xml:space="preserve"> </w:t>
      </w:r>
      <w:r w:rsidR="62413367">
        <w:t>and</w:t>
      </w:r>
      <w:r w:rsidR="004D19D5">
        <w:t xml:space="preserve"> </w:t>
      </w:r>
      <w:r w:rsidR="004D19D5" w:rsidRPr="004D4829">
        <w:t>what is heard and seen</w:t>
      </w:r>
      <w:r w:rsidR="004706D8" w:rsidRPr="004D4829">
        <w:t>,</w:t>
      </w:r>
      <w:r w:rsidR="004D19D5" w:rsidRPr="004D4829">
        <w:t xml:space="preserve"> </w:t>
      </w:r>
      <w:r w:rsidR="00DF646E" w:rsidRPr="004D4829">
        <w:t xml:space="preserve">build up the report, </w:t>
      </w:r>
      <w:r w:rsidR="004D19D5" w:rsidRPr="004D4829">
        <w:t>for example,</w:t>
      </w:r>
      <w:r w:rsidR="004706D8" w:rsidRPr="004D4829">
        <w:t xml:space="preserve"> </w:t>
      </w:r>
      <w:r w:rsidR="004A6727" w:rsidRPr="004D4829">
        <w:t>appearance, behaviour, symptom, physical sign</w:t>
      </w:r>
      <w:r w:rsidR="284ECCB0">
        <w:t>,</w:t>
      </w:r>
      <w:r w:rsidR="004A6727" w:rsidRPr="004D4829">
        <w:t xml:space="preserve"> and interaction from parents</w:t>
      </w:r>
      <w:r w:rsidR="004D19D5" w:rsidRPr="004D4829">
        <w:t xml:space="preserve">. </w:t>
      </w:r>
      <w:r w:rsidR="00953A79" w:rsidRPr="004D4829">
        <w:t xml:space="preserve"> </w:t>
      </w:r>
      <w:r w:rsidR="00AF7BF0" w:rsidRPr="004D4829">
        <w:t>Burton (</w:t>
      </w:r>
      <w:r w:rsidR="005C3583" w:rsidRPr="004D4829">
        <w:t>2018</w:t>
      </w:r>
      <w:r w:rsidR="00AF7BF0" w:rsidRPr="004D4829">
        <w:t>)</w:t>
      </w:r>
      <w:r w:rsidR="006346BF" w:rsidRPr="004D4829">
        <w:t xml:space="preserve"> highlights</w:t>
      </w:r>
      <w:r w:rsidR="00F64744" w:rsidRPr="004D4829">
        <w:t xml:space="preserve"> following the settings policies and procedures and identifies</w:t>
      </w:r>
      <w:r w:rsidR="006346BF" w:rsidRPr="004D4829">
        <w:t xml:space="preserve"> the importance of keeping written notes simple and factual</w:t>
      </w:r>
      <w:r w:rsidR="006C7426" w:rsidRPr="004D4829">
        <w:t xml:space="preserve"> and ensuring good timing </w:t>
      </w:r>
      <w:r w:rsidR="00F716F7" w:rsidRPr="004D4829">
        <w:t>of the information that is to be shared</w:t>
      </w:r>
      <w:r w:rsidR="00F64744" w:rsidRPr="004D4829">
        <w:t>.</w:t>
      </w:r>
      <w:r w:rsidR="00872154" w:rsidRPr="004D4829">
        <w:t xml:space="preserve"> Reid</w:t>
      </w:r>
      <w:r w:rsidR="00BF0643" w:rsidRPr="004D4829">
        <w:t xml:space="preserve"> (2018) </w:t>
      </w:r>
      <w:r w:rsidR="00956FE4" w:rsidRPr="004D4829">
        <w:t>agrees and states</w:t>
      </w:r>
      <w:r w:rsidR="00BF0643" w:rsidRPr="004D4829">
        <w:t xml:space="preserve"> that once abuse is suspected, it must be </w:t>
      </w:r>
      <w:r w:rsidR="00AF352C" w:rsidRPr="004D4829">
        <w:t xml:space="preserve">discussed with the DSP. </w:t>
      </w:r>
      <w:r w:rsidR="005142D6" w:rsidRPr="004D4829">
        <w:t xml:space="preserve">If </w:t>
      </w:r>
      <w:r w:rsidR="004D7CA6" w:rsidRPr="004D4829">
        <w:t>suspicions</w:t>
      </w:r>
      <w:r w:rsidR="005142D6" w:rsidRPr="004D4829">
        <w:t xml:space="preserve"> and concerns are not acted upon</w:t>
      </w:r>
      <w:r w:rsidR="00B705FC" w:rsidRPr="004D4829">
        <w:t xml:space="preserve">, </w:t>
      </w:r>
      <w:r w:rsidR="004D7CA6" w:rsidRPr="004D4829">
        <w:t>harm could be upon the child rather than protection (Welsh Government</w:t>
      </w:r>
      <w:r w:rsidR="00BF5D3C" w:rsidRPr="004D4829">
        <w:t>, 2022)</w:t>
      </w:r>
      <w:r w:rsidR="004D7CA6" w:rsidRPr="004D4829">
        <w:t xml:space="preserve"> </w:t>
      </w:r>
    </w:p>
    <w:p w14:paraId="4D527ED6" w14:textId="078452D5" w:rsidR="00767029" w:rsidRPr="00171EE9" w:rsidRDefault="009F337B">
      <w:r w:rsidRPr="004D4829">
        <w:t xml:space="preserve"> In Lucy’s case she was told by her </w:t>
      </w:r>
      <w:proofErr w:type="gramStart"/>
      <w:r w:rsidRPr="004D4829">
        <w:t>Dad</w:t>
      </w:r>
      <w:proofErr w:type="gramEnd"/>
      <w:r w:rsidRPr="004D4829">
        <w:t xml:space="preserve">, “Not to say anything, it is their secret”, </w:t>
      </w:r>
      <w:r w:rsidR="006532F8" w:rsidRPr="004D4829">
        <w:t xml:space="preserve">this needs to be recorded exactly and </w:t>
      </w:r>
      <w:r w:rsidR="0080631B" w:rsidRPr="004D4829">
        <w:t>reported</w:t>
      </w:r>
      <w:r w:rsidR="004862D5" w:rsidRPr="004D4829">
        <w:t xml:space="preserve"> immediately</w:t>
      </w:r>
      <w:r w:rsidR="006532F8" w:rsidRPr="004D4829">
        <w:t xml:space="preserve"> </w:t>
      </w:r>
      <w:r w:rsidR="03678C6A">
        <w:t xml:space="preserve">to </w:t>
      </w:r>
      <w:r w:rsidR="00383FC6">
        <w:t>the</w:t>
      </w:r>
      <w:r w:rsidR="00383FC6" w:rsidRPr="004D4829">
        <w:t xml:space="preserve"> DS</w:t>
      </w:r>
      <w:r w:rsidR="055AF1C8" w:rsidRPr="004D4829">
        <w:t>P</w:t>
      </w:r>
      <w:r w:rsidR="004862D5" w:rsidRPr="004D4829">
        <w:t xml:space="preserve">. </w:t>
      </w:r>
      <w:r w:rsidR="00383FC6" w:rsidRPr="004D4829">
        <w:t>Therefore</w:t>
      </w:r>
      <w:r w:rsidR="005B4682" w:rsidRPr="004D4829">
        <w:t xml:space="preserve">, the next stage of safeguarding will be implemented </w:t>
      </w:r>
      <w:r w:rsidR="00C70A5D" w:rsidRPr="004D4829">
        <w:t xml:space="preserve">to ensure Lucy is safe from harm, as this is </w:t>
      </w:r>
      <w:r w:rsidR="00C70A5D" w:rsidRPr="00171EE9">
        <w:lastRenderedPageBreak/>
        <w:t>her right according to UNC</w:t>
      </w:r>
      <w:r w:rsidR="009336A7" w:rsidRPr="00171EE9">
        <w:t xml:space="preserve">RC </w:t>
      </w:r>
      <w:r w:rsidR="00BA029B" w:rsidRPr="00171EE9">
        <w:t>(</w:t>
      </w:r>
      <w:r w:rsidR="00A676B6">
        <w:t>no date</w:t>
      </w:r>
      <w:r w:rsidR="00BA029B" w:rsidRPr="00171EE9">
        <w:t xml:space="preserve">) </w:t>
      </w:r>
      <w:r w:rsidR="009336A7" w:rsidRPr="00171EE9">
        <w:t xml:space="preserve">Article 19, be protected from </w:t>
      </w:r>
      <w:r w:rsidR="009D5FFF" w:rsidRPr="00171EE9">
        <w:t>abuse from their parents</w:t>
      </w:r>
      <w:r w:rsidR="007B5C50" w:rsidRPr="00171EE9">
        <w:t xml:space="preserve"> and Article </w:t>
      </w:r>
      <w:r w:rsidR="009476F7" w:rsidRPr="00171EE9">
        <w:t>35, protection from sexual abuse or exploitation.</w:t>
      </w:r>
    </w:p>
    <w:p w14:paraId="449A2D5E" w14:textId="77777777" w:rsidR="001C7C46" w:rsidRPr="00171EE9" w:rsidRDefault="001C7C46">
      <w:pPr>
        <w:rPr>
          <w:b/>
          <w:bCs/>
        </w:rPr>
      </w:pPr>
    </w:p>
    <w:p w14:paraId="4E9EA97A" w14:textId="77777777" w:rsidR="001C7C46" w:rsidRPr="00171EE9" w:rsidRDefault="001C7C46">
      <w:pPr>
        <w:rPr>
          <w:b/>
          <w:bCs/>
        </w:rPr>
      </w:pPr>
    </w:p>
    <w:p w14:paraId="3E02225D" w14:textId="3E9C3D94" w:rsidR="008F189A" w:rsidRPr="00171EE9" w:rsidRDefault="008F189A">
      <w:pPr>
        <w:rPr>
          <w:b/>
          <w:bCs/>
        </w:rPr>
      </w:pPr>
      <w:r w:rsidRPr="00171EE9">
        <w:rPr>
          <w:b/>
          <w:bCs/>
        </w:rPr>
        <w:t xml:space="preserve">Reporting </w:t>
      </w:r>
      <w:r w:rsidR="00550B13" w:rsidRPr="00171EE9">
        <w:rPr>
          <w:b/>
          <w:bCs/>
        </w:rPr>
        <w:t xml:space="preserve">and referral </w:t>
      </w:r>
      <w:r w:rsidR="00237B7A" w:rsidRPr="00171EE9">
        <w:rPr>
          <w:b/>
          <w:bCs/>
        </w:rPr>
        <w:t>–</w:t>
      </w:r>
      <w:r w:rsidR="00550B13" w:rsidRPr="00171EE9">
        <w:rPr>
          <w:b/>
          <w:bCs/>
        </w:rPr>
        <w:t xml:space="preserve"> </w:t>
      </w:r>
      <w:r w:rsidR="004D2AB2">
        <w:rPr>
          <w:b/>
          <w:bCs/>
        </w:rPr>
        <w:t>767</w:t>
      </w:r>
      <w:r w:rsidR="000774ED" w:rsidRPr="00171EE9">
        <w:rPr>
          <w:b/>
          <w:bCs/>
        </w:rPr>
        <w:t>/</w:t>
      </w:r>
      <w:r w:rsidR="00550B13" w:rsidRPr="00171EE9">
        <w:rPr>
          <w:b/>
          <w:bCs/>
        </w:rPr>
        <w:t>750</w:t>
      </w:r>
    </w:p>
    <w:p w14:paraId="27A76CCF" w14:textId="03B2E61A" w:rsidR="000B1623" w:rsidRPr="00171EE9" w:rsidRDefault="000B1623" w:rsidP="000B1623">
      <w:r w:rsidRPr="00171EE9">
        <w:t xml:space="preserve">Reporting suspected abuse are </w:t>
      </w:r>
      <w:r w:rsidR="2435495E" w:rsidRPr="00171EE9">
        <w:t>required</w:t>
      </w:r>
      <w:r w:rsidRPr="00171EE9">
        <w:t xml:space="preserve"> by a mixture of </w:t>
      </w:r>
      <w:r w:rsidR="31D84293" w:rsidRPr="00171EE9">
        <w:t>legislation</w:t>
      </w:r>
      <w:r w:rsidRPr="00171EE9">
        <w:t>, policies and ethical considerations, ensu</w:t>
      </w:r>
      <w:r w:rsidR="456EE76B" w:rsidRPr="00171EE9">
        <w:t>r</w:t>
      </w:r>
      <w:r w:rsidRPr="00171EE9">
        <w:t xml:space="preserve">ing practitioners implement the ‘do no harm’ imperative, all decisions made and conducted by collecting data, and reporting should be </w:t>
      </w:r>
      <w:r w:rsidR="6503B7EA" w:rsidRPr="00171EE9">
        <w:t xml:space="preserve">obtained </w:t>
      </w:r>
      <w:r w:rsidRPr="00171EE9">
        <w:t xml:space="preserve">ethically preventing harm and reduces risks to children, families and staff (Save the Children, no date). NSPCC Learning (2022) agree by identifying the importance of logging the date and time of the disclosure, name of who is writing the concern, the child’s name, age or date of birth, a detailed and factual report, ensuring the child’s exact wording. </w:t>
      </w:r>
    </w:p>
    <w:p w14:paraId="1EA6DBAF" w14:textId="77777777" w:rsidR="0065351B" w:rsidRPr="00171EE9" w:rsidRDefault="0065351B">
      <w:pPr>
        <w:rPr>
          <w:b/>
          <w:bCs/>
        </w:rPr>
      </w:pPr>
    </w:p>
    <w:p w14:paraId="00EA2BEE" w14:textId="5E2D291F" w:rsidR="0066617A" w:rsidRPr="00171EE9" w:rsidRDefault="00426118" w:rsidP="0066617A">
      <w:r w:rsidRPr="00171EE9">
        <w:t>T</w:t>
      </w:r>
      <w:r w:rsidR="00BC7170" w:rsidRPr="00171EE9">
        <w:t>he Social Services and Wellbeing (Wales) Act 2014</w:t>
      </w:r>
      <w:r w:rsidR="00373DB6" w:rsidRPr="00171EE9">
        <w:t xml:space="preserve"> </w:t>
      </w:r>
      <w:r w:rsidR="002A132B" w:rsidRPr="00171EE9">
        <w:t xml:space="preserve">is in place to ensure reporting of suspected abuse </w:t>
      </w:r>
      <w:r w:rsidR="00377485" w:rsidRPr="00171EE9">
        <w:t xml:space="preserve">or </w:t>
      </w:r>
      <w:r w:rsidR="1F147BB8" w:rsidRPr="00171EE9">
        <w:t>individuals</w:t>
      </w:r>
      <w:r w:rsidR="00377485" w:rsidRPr="00171EE9">
        <w:t xml:space="preserve"> at risk</w:t>
      </w:r>
      <w:r w:rsidR="65BAE1DC" w:rsidRPr="00171EE9">
        <w:t xml:space="preserve"> of harm</w:t>
      </w:r>
      <w:r w:rsidR="00377485" w:rsidRPr="00171EE9">
        <w:t xml:space="preserve">, therefore when information reaches the DSP, they must inform </w:t>
      </w:r>
      <w:r w:rsidR="00AC0E71" w:rsidRPr="00171EE9">
        <w:t>local authorities</w:t>
      </w:r>
      <w:r w:rsidR="009D4148" w:rsidRPr="00171EE9">
        <w:t>, known as Multi-Agencies Safeguarding Hub (MASH)</w:t>
      </w:r>
      <w:r w:rsidR="00BC6E93" w:rsidRPr="00171EE9">
        <w:t xml:space="preserve"> (Welsh Government, 20</w:t>
      </w:r>
      <w:r w:rsidR="002D7ECC" w:rsidRPr="00171EE9">
        <w:t>21)</w:t>
      </w:r>
      <w:r w:rsidR="00BC7170" w:rsidRPr="00171EE9">
        <w:t xml:space="preserve">. </w:t>
      </w:r>
      <w:r w:rsidR="00310034" w:rsidRPr="00171EE9">
        <w:t>R</w:t>
      </w:r>
      <w:r w:rsidR="005428A4" w:rsidRPr="00171EE9">
        <w:t xml:space="preserve">oyal College of </w:t>
      </w:r>
      <w:r w:rsidR="00AA5530" w:rsidRPr="00171EE9">
        <w:t>Paediatrics and Child Health (RCPCH)</w:t>
      </w:r>
      <w:r w:rsidR="00B63BA3" w:rsidRPr="00171EE9">
        <w:t xml:space="preserve"> (2023) </w:t>
      </w:r>
      <w:r w:rsidR="00A159A5" w:rsidRPr="00171EE9">
        <w:t xml:space="preserve">agree, </w:t>
      </w:r>
      <w:r w:rsidR="00B63BA3" w:rsidRPr="00171EE9">
        <w:t>st</w:t>
      </w:r>
      <w:r w:rsidR="00A159A5" w:rsidRPr="00171EE9">
        <w:t>ating</w:t>
      </w:r>
      <w:r w:rsidR="00B63BA3" w:rsidRPr="00171EE9">
        <w:t xml:space="preserve"> it is man</w:t>
      </w:r>
      <w:r w:rsidR="009D1347" w:rsidRPr="00171EE9">
        <w:t>datory to report</w:t>
      </w:r>
      <w:r w:rsidR="00647258" w:rsidRPr="00171EE9">
        <w:t xml:space="preserve"> suspected</w:t>
      </w:r>
      <w:r w:rsidR="009D1347" w:rsidRPr="00171EE9">
        <w:t xml:space="preserve"> child abuse</w:t>
      </w:r>
      <w:r w:rsidR="00782C39" w:rsidRPr="00171EE9">
        <w:t>, in all f</w:t>
      </w:r>
      <w:r w:rsidR="00240DCE" w:rsidRPr="00171EE9">
        <w:t>or</w:t>
      </w:r>
      <w:r w:rsidR="00782C39" w:rsidRPr="00171EE9">
        <w:t>ms</w:t>
      </w:r>
      <w:r w:rsidR="006D3C24" w:rsidRPr="00171EE9">
        <w:t xml:space="preserve">. </w:t>
      </w:r>
      <w:r w:rsidR="006A46AF" w:rsidRPr="00171EE9">
        <w:t>However</w:t>
      </w:r>
      <w:r w:rsidR="76B6C349" w:rsidRPr="00171EE9">
        <w:t>,</w:t>
      </w:r>
      <w:r w:rsidR="006A46AF" w:rsidRPr="00171EE9">
        <w:t xml:space="preserve"> </w:t>
      </w:r>
      <w:r w:rsidR="00567901" w:rsidRPr="00171EE9">
        <w:t>Walsh and Jones</w:t>
      </w:r>
      <w:r w:rsidR="00193C2D" w:rsidRPr="00171EE9">
        <w:t xml:space="preserve"> (</w:t>
      </w:r>
      <w:r w:rsidR="000C7706" w:rsidRPr="00171EE9">
        <w:t>2015) identified how child abuse is under-</w:t>
      </w:r>
      <w:proofErr w:type="gramStart"/>
      <w:r w:rsidR="000C7706" w:rsidRPr="00171EE9">
        <w:t>reported</w:t>
      </w:r>
      <w:proofErr w:type="gramEnd"/>
      <w:r w:rsidR="000C7706" w:rsidRPr="00171EE9">
        <w:t xml:space="preserve"> and suspicions of abuse and neglect may not be reported. </w:t>
      </w:r>
      <w:r w:rsidR="0066617A" w:rsidRPr="00171EE9">
        <w:t xml:space="preserve">Wales Safeguarding Procedures (no date c) </w:t>
      </w:r>
      <w:r w:rsidR="004546E3" w:rsidRPr="00171EE9">
        <w:t>agree, identifying</w:t>
      </w:r>
      <w:r w:rsidR="0066617A" w:rsidRPr="00171EE9">
        <w:t xml:space="preserve"> how some practitioners</w:t>
      </w:r>
      <w:r w:rsidR="000E1727" w:rsidRPr="00171EE9">
        <w:t xml:space="preserve"> may</w:t>
      </w:r>
      <w:r w:rsidR="0066617A" w:rsidRPr="00171EE9">
        <w:t xml:space="preserve"> worry about </w:t>
      </w:r>
      <w:r w:rsidR="00D10C03" w:rsidRPr="00171EE9">
        <w:t>losing</w:t>
      </w:r>
      <w:r w:rsidR="0066617A" w:rsidRPr="00171EE9">
        <w:t xml:space="preserve"> trust or not be taken seriously or their concern being disregarded. </w:t>
      </w:r>
      <w:r w:rsidR="00BC7170" w:rsidRPr="00171EE9">
        <w:t>Additionally,</w:t>
      </w:r>
      <w:r w:rsidR="00D10C03" w:rsidRPr="00171EE9">
        <w:t xml:space="preserve"> RCPCH (2023) agree by adding how some </w:t>
      </w:r>
      <w:r w:rsidR="006326E9" w:rsidRPr="00171EE9">
        <w:t>practitioners</w:t>
      </w:r>
      <w:r w:rsidR="00D10C03" w:rsidRPr="00171EE9">
        <w:t xml:space="preserve"> </w:t>
      </w:r>
      <w:r w:rsidR="000E1727" w:rsidRPr="00171EE9">
        <w:t xml:space="preserve">worry how concerns will have a negative impact on the family, and adding how some </w:t>
      </w:r>
      <w:r w:rsidR="0098022F" w:rsidRPr="00171EE9">
        <w:t>may</w:t>
      </w:r>
      <w:r w:rsidR="00D10C03" w:rsidRPr="00171EE9">
        <w:t xml:space="preserve"> lack knowledge</w:t>
      </w:r>
      <w:r w:rsidR="000E1727" w:rsidRPr="00171EE9">
        <w:t xml:space="preserve"> and</w:t>
      </w:r>
      <w:r w:rsidR="00D10C03" w:rsidRPr="00171EE9">
        <w:t xml:space="preserve"> confidence</w:t>
      </w:r>
      <w:r w:rsidR="0098022F" w:rsidRPr="00171EE9">
        <w:t>.</w:t>
      </w:r>
      <w:r w:rsidR="005667E2" w:rsidRPr="00171EE9">
        <w:t xml:space="preserve"> </w:t>
      </w:r>
      <w:r w:rsidR="433805EA" w:rsidRPr="00171EE9">
        <w:t>Practitioners may also fear the breakdown of their relationship with parents.</w:t>
      </w:r>
      <w:r w:rsidR="005667E2" w:rsidRPr="00171EE9">
        <w:t xml:space="preserve"> </w:t>
      </w:r>
      <w:r w:rsidR="79283B1E" w:rsidRPr="00171EE9">
        <w:t>However, they must always act in the best interests of</w:t>
      </w:r>
      <w:r w:rsidR="005667E2" w:rsidRPr="00171EE9">
        <w:t xml:space="preserve"> </w:t>
      </w:r>
      <w:r w:rsidR="79283B1E" w:rsidRPr="00171EE9">
        <w:t>the child</w:t>
      </w:r>
      <w:r w:rsidR="005667E2" w:rsidRPr="00171EE9">
        <w:t xml:space="preserve"> </w:t>
      </w:r>
      <w:r w:rsidR="79283B1E" w:rsidRPr="00171EE9">
        <w:t>in safeguarding them</w:t>
      </w:r>
      <w:r w:rsidR="00527E97" w:rsidRPr="00171EE9">
        <w:t xml:space="preserve"> (National Occupational Standards</w:t>
      </w:r>
      <w:r w:rsidR="00DF532A" w:rsidRPr="00171EE9">
        <w:t xml:space="preserve"> (NOS, no date).</w:t>
      </w:r>
    </w:p>
    <w:p w14:paraId="4C152AC9" w14:textId="61944704" w:rsidR="005E12E2" w:rsidRPr="00171EE9" w:rsidRDefault="005E12E2" w:rsidP="005E12E2">
      <w:r w:rsidRPr="00171EE9">
        <w:t>In accordance with the Welsh Government (20</w:t>
      </w:r>
      <w:r w:rsidR="00792B37" w:rsidRPr="00171EE9">
        <w:t>23</w:t>
      </w:r>
      <w:r w:rsidRPr="00171EE9">
        <w:t xml:space="preserve">) practitioners who have concerns, should feel that they are able to raise concerns, without fear and with confidence that their concerns will be heard and dealt with appropriately, this is known as Whistleblowing. Additionally, The Public Interest Disclosure Act 1998 (PIDA) is to protect practitioners against victimisation </w:t>
      </w:r>
    </w:p>
    <w:p w14:paraId="1636B1EC" w14:textId="2562E596" w:rsidR="006A3443" w:rsidRPr="00171EE9" w:rsidRDefault="006A3443" w:rsidP="0066617A">
      <w:r w:rsidRPr="00171EE9">
        <w:t xml:space="preserve">However, </w:t>
      </w:r>
      <w:r w:rsidR="00ED24EF" w:rsidRPr="00171EE9">
        <w:t xml:space="preserve">Welsh Government (no date) state </w:t>
      </w:r>
      <w:r w:rsidR="003F1FA3" w:rsidRPr="00171EE9">
        <w:t>all information must be recorded accurately and kept confidential</w:t>
      </w:r>
      <w:r w:rsidR="00BF22E0" w:rsidRPr="00171EE9">
        <w:t>,</w:t>
      </w:r>
      <w:r w:rsidR="00311356" w:rsidRPr="00171EE9">
        <w:t xml:space="preserve"> and passed on to new setting</w:t>
      </w:r>
      <w:r w:rsidR="00DF5097" w:rsidRPr="00171EE9">
        <w:t>s,</w:t>
      </w:r>
      <w:r w:rsidR="00BF22E0" w:rsidRPr="00171EE9">
        <w:t xml:space="preserve"> </w:t>
      </w:r>
      <w:r w:rsidR="00311356" w:rsidRPr="00171EE9">
        <w:t>most settings use My Concerns, wh</w:t>
      </w:r>
      <w:r w:rsidR="00DF5097" w:rsidRPr="00171EE9">
        <w:t xml:space="preserve">ich </w:t>
      </w:r>
      <w:r w:rsidR="00A3606B" w:rsidRPr="00171EE9">
        <w:t xml:space="preserve">is an online safe and secure platform, </w:t>
      </w:r>
      <w:r w:rsidR="00E71CA7" w:rsidRPr="00171EE9">
        <w:t xml:space="preserve">creating ease to record </w:t>
      </w:r>
      <w:r w:rsidR="00E71CA7" w:rsidRPr="00171EE9">
        <w:lastRenderedPageBreak/>
        <w:t xml:space="preserve">concerns and safely storing them, with the ability to share between settings </w:t>
      </w:r>
      <w:r w:rsidR="00225E7C" w:rsidRPr="00171EE9">
        <w:t xml:space="preserve">in line with </w:t>
      </w:r>
      <w:r w:rsidR="54FF694F" w:rsidRPr="00171EE9">
        <w:t>General Data Protection</w:t>
      </w:r>
      <w:r w:rsidR="00225E7C" w:rsidRPr="00171EE9">
        <w:t xml:space="preserve"> </w:t>
      </w:r>
      <w:r w:rsidR="54FF694F" w:rsidRPr="00171EE9">
        <w:t>Regulations</w:t>
      </w:r>
      <w:r w:rsidR="00225E7C" w:rsidRPr="00171EE9">
        <w:t xml:space="preserve"> GDPR (Safeguarding company, </w:t>
      </w:r>
      <w:r w:rsidR="00D84E19" w:rsidRPr="00171EE9">
        <w:t>no date)</w:t>
      </w:r>
      <w:r w:rsidR="00367345" w:rsidRPr="00171EE9">
        <w:t>. The ICO</w:t>
      </w:r>
      <w:r w:rsidR="00D16C2B" w:rsidRPr="00171EE9">
        <w:t xml:space="preserve"> (no date)</w:t>
      </w:r>
      <w:r w:rsidR="00367345" w:rsidRPr="00171EE9">
        <w:t xml:space="preserve">, state </w:t>
      </w:r>
      <w:r w:rsidR="0008642E" w:rsidRPr="00171EE9">
        <w:t>data protection laws do not pr</w:t>
      </w:r>
      <w:r w:rsidR="00F23F06" w:rsidRPr="00171EE9">
        <w:t>event information be</w:t>
      </w:r>
      <w:r w:rsidR="32B9C610" w:rsidRPr="00171EE9">
        <w:t>ing</w:t>
      </w:r>
      <w:r w:rsidR="00F23F06" w:rsidRPr="00171EE9">
        <w:t xml:space="preserve"> shared in a safeguarding concern. </w:t>
      </w:r>
    </w:p>
    <w:p w14:paraId="7ADFFC9B" w14:textId="340ABF6E" w:rsidR="50E08829" w:rsidRPr="00171EE9" w:rsidRDefault="2881D962" w:rsidP="5687657F">
      <w:pPr>
        <w:spacing w:after="0"/>
      </w:pPr>
      <w:r w:rsidRPr="00171EE9">
        <w:rPr>
          <w:rFonts w:ascii="Arial" w:eastAsia="Arial" w:hAnsi="Arial" w:cs="Arial"/>
          <w:sz w:val="22"/>
          <w:szCs w:val="22"/>
          <w:lang w:val="en-US"/>
        </w:rPr>
        <w:t>The legal framework Working Together to Safeguard Children (2023) and the Department of Education (2013) endorse multi-agency sharing of information regarding safeguarding and the GDPR (2018) states that personal information relating to safeguarding must be transparently, safely and responsibly shared (UK Government, 2018) The DFE states that if the practitioner considers that not sharing concerns may mean children being harmed or at risk of abuse then they must report this information (Department for Education, 2015)</w:t>
      </w:r>
    </w:p>
    <w:p w14:paraId="62E1AB1A" w14:textId="23CC1C9C" w:rsidR="00B011F3" w:rsidRPr="00171EE9" w:rsidRDefault="00B011F3"/>
    <w:p w14:paraId="2F3CAFB9" w14:textId="4C8F05FB" w:rsidR="00C54537" w:rsidRPr="00171EE9" w:rsidRDefault="00237B7A">
      <w:r w:rsidRPr="00171EE9">
        <w:t>Referral</w:t>
      </w:r>
      <w:r w:rsidR="0045314C" w:rsidRPr="00171EE9">
        <w:t xml:space="preserve">s are made after the DSP </w:t>
      </w:r>
      <w:r w:rsidR="0EA15CB4" w:rsidRPr="00171EE9">
        <w:t>has phoned the Social Services</w:t>
      </w:r>
      <w:r w:rsidR="0045314C" w:rsidRPr="00171EE9">
        <w:t xml:space="preserve"> </w:t>
      </w:r>
      <w:r w:rsidR="0EA15CB4" w:rsidRPr="00171EE9">
        <w:t>and</w:t>
      </w:r>
      <w:r w:rsidR="0045314C" w:rsidRPr="00171EE9">
        <w:t xml:space="preserve"> </w:t>
      </w:r>
      <w:r w:rsidR="0EA15CB4" w:rsidRPr="00171EE9">
        <w:t>completed</w:t>
      </w:r>
      <w:r w:rsidR="0045314C" w:rsidRPr="00171EE9">
        <w:t xml:space="preserve"> </w:t>
      </w:r>
      <w:proofErr w:type="gramStart"/>
      <w:r w:rsidR="0EA15CB4" w:rsidRPr="00171EE9">
        <w:t xml:space="preserve">the </w:t>
      </w:r>
      <w:r w:rsidR="0045314C" w:rsidRPr="00171EE9">
        <w:t xml:space="preserve"> </w:t>
      </w:r>
      <w:r w:rsidR="19CD75B7" w:rsidRPr="00171EE9">
        <w:t>report</w:t>
      </w:r>
      <w:proofErr w:type="gramEnd"/>
      <w:r w:rsidR="0045314C" w:rsidRPr="00171EE9">
        <w:t xml:space="preserve"> and made their decision to act on the information or needing to gather more evidence. </w:t>
      </w:r>
      <w:r w:rsidR="00371DD0" w:rsidRPr="00171EE9">
        <w:t xml:space="preserve"> </w:t>
      </w:r>
    </w:p>
    <w:p w14:paraId="118601D4" w14:textId="515BD7C3" w:rsidR="0045314C" w:rsidRPr="00171EE9" w:rsidRDefault="00C54537">
      <w:r w:rsidRPr="00171EE9">
        <w:t>A Multi-Agency Report Referral Form (</w:t>
      </w:r>
      <w:r w:rsidR="00371DD0" w:rsidRPr="00171EE9">
        <w:t>MARF</w:t>
      </w:r>
      <w:r w:rsidRPr="00171EE9">
        <w:t>)</w:t>
      </w:r>
      <w:r w:rsidR="00C30486" w:rsidRPr="00171EE9">
        <w:t xml:space="preserve"> is</w:t>
      </w:r>
      <w:r w:rsidRPr="00171EE9">
        <w:t xml:space="preserve"> to be completed. </w:t>
      </w:r>
      <w:r w:rsidR="00E51DAB" w:rsidRPr="00171EE9">
        <w:t xml:space="preserve">According to </w:t>
      </w:r>
      <w:r w:rsidR="00041A84" w:rsidRPr="00171EE9">
        <w:t xml:space="preserve">Cardiff and Vale of Glamorgan Regional Safeguarding Board (2021) </w:t>
      </w:r>
      <w:r w:rsidR="00386A0B" w:rsidRPr="00171EE9">
        <w:t xml:space="preserve">settings </w:t>
      </w:r>
      <w:r w:rsidR="00AD32E4" w:rsidRPr="00171EE9">
        <w:t xml:space="preserve">should work with the child and their families and </w:t>
      </w:r>
      <w:r w:rsidR="00D9459C" w:rsidRPr="00171EE9">
        <w:t>sought</w:t>
      </w:r>
      <w:r w:rsidR="00AD32E4" w:rsidRPr="00171EE9">
        <w:t xml:space="preserve"> consent </w:t>
      </w:r>
      <w:r w:rsidR="00934B45" w:rsidRPr="00171EE9">
        <w:t xml:space="preserve">before completing a MARF. </w:t>
      </w:r>
      <w:r w:rsidR="00D9459C" w:rsidRPr="00171EE9">
        <w:t>However,</w:t>
      </w:r>
      <w:r w:rsidR="00934B45" w:rsidRPr="00171EE9">
        <w:t xml:space="preserve"> i</w:t>
      </w:r>
      <w:r w:rsidR="00260E5A" w:rsidRPr="00171EE9">
        <w:t xml:space="preserve">n this case, </w:t>
      </w:r>
      <w:r w:rsidR="007D7AA9" w:rsidRPr="00171EE9">
        <w:t>asking for consent may put Lucy in more harm</w:t>
      </w:r>
      <w:r w:rsidR="005553D8" w:rsidRPr="00171EE9">
        <w:t xml:space="preserve">, seeking </w:t>
      </w:r>
      <w:r w:rsidR="001C15F3" w:rsidRPr="00171EE9">
        <w:t>guidance f</w:t>
      </w:r>
      <w:r w:rsidR="00E8786B" w:rsidRPr="00171EE9">
        <w:t>ro</w:t>
      </w:r>
      <w:r w:rsidR="001C15F3" w:rsidRPr="00171EE9">
        <w:t>m MA</w:t>
      </w:r>
      <w:r w:rsidR="00D105C4" w:rsidRPr="00171EE9">
        <w:t>SH</w:t>
      </w:r>
      <w:r w:rsidR="009D04C2" w:rsidRPr="00171EE9">
        <w:t>,</w:t>
      </w:r>
      <w:r w:rsidR="007D7AA9" w:rsidRPr="00171EE9">
        <w:t xml:space="preserve"> therefore, </w:t>
      </w:r>
      <w:r w:rsidR="00976607" w:rsidRPr="00171EE9">
        <w:t xml:space="preserve">consent is not </w:t>
      </w:r>
      <w:proofErr w:type="gramStart"/>
      <w:r w:rsidR="00976607" w:rsidRPr="00171EE9">
        <w:t>required</w:t>
      </w:r>
      <w:proofErr w:type="gramEnd"/>
      <w:r w:rsidR="00D002DE" w:rsidRPr="00171EE9">
        <w:t xml:space="preserve"> and </w:t>
      </w:r>
      <w:r w:rsidR="36F42881" w:rsidRPr="00171EE9">
        <w:t xml:space="preserve">it needs to be </w:t>
      </w:r>
      <w:r w:rsidR="00D002DE" w:rsidRPr="00171EE9">
        <w:t>record</w:t>
      </w:r>
      <w:r w:rsidR="38BF0577" w:rsidRPr="00171EE9">
        <w:t>ed</w:t>
      </w:r>
      <w:r w:rsidR="00D002DE" w:rsidRPr="00171EE9">
        <w:t xml:space="preserve"> why</w:t>
      </w:r>
      <w:r w:rsidR="003442AA" w:rsidRPr="00171EE9">
        <w:t xml:space="preserve">. </w:t>
      </w:r>
    </w:p>
    <w:p w14:paraId="609B5A4C" w14:textId="77C68524" w:rsidR="6227C84F" w:rsidRPr="00171EE9" w:rsidRDefault="7D7D3C9B" w:rsidP="6227C84F">
      <w:r w:rsidRPr="00171EE9">
        <w:rPr>
          <w:rFonts w:ascii="Arial" w:eastAsia="Arial" w:hAnsi="Arial" w:cs="Arial"/>
          <w:color w:val="000000" w:themeColor="text1"/>
          <w:sz w:val="22"/>
          <w:szCs w:val="22"/>
        </w:rPr>
        <w:t xml:space="preserve">Once a MARF has been submitted by the DSP to the local authority confirmation of the report will be received within 24 hours (Social Care Wales, </w:t>
      </w:r>
      <w:r w:rsidR="00EA56A9">
        <w:rPr>
          <w:rFonts w:ascii="Arial" w:eastAsia="Arial" w:hAnsi="Arial" w:cs="Arial"/>
          <w:color w:val="000000" w:themeColor="text1"/>
          <w:sz w:val="22"/>
          <w:szCs w:val="22"/>
        </w:rPr>
        <w:t>no date</w:t>
      </w:r>
      <w:r w:rsidRPr="00171EE9">
        <w:rPr>
          <w:rFonts w:ascii="Arial" w:eastAsia="Arial" w:hAnsi="Arial" w:cs="Arial"/>
          <w:color w:val="000000" w:themeColor="text1"/>
          <w:sz w:val="22"/>
          <w:szCs w:val="22"/>
        </w:rPr>
        <w:t xml:space="preserve">). </w:t>
      </w:r>
      <w:r w:rsidRPr="00171EE9">
        <w:rPr>
          <w:rFonts w:ascii="Aptos" w:eastAsia="Aptos" w:hAnsi="Aptos" w:cs="Aptos"/>
        </w:rPr>
        <w:t xml:space="preserve"> </w:t>
      </w:r>
    </w:p>
    <w:p w14:paraId="755F1981" w14:textId="64B9D9CB" w:rsidR="00780CDD" w:rsidRPr="00171EE9" w:rsidRDefault="00F93EC0" w:rsidP="35A5DC12">
      <w:pPr>
        <w:shd w:val="clear" w:color="auto" w:fill="FFFFFF" w:themeFill="background1"/>
        <w:spacing w:after="180"/>
      </w:pPr>
      <w:r w:rsidRPr="00171EE9">
        <w:t xml:space="preserve">As a result of the referral, </w:t>
      </w:r>
      <w:r w:rsidR="00951F6A" w:rsidRPr="00171EE9">
        <w:t>the MASH team that is made up of polic</w:t>
      </w:r>
      <w:r w:rsidR="009B6039" w:rsidRPr="00171EE9">
        <w:t>e, social services</w:t>
      </w:r>
      <w:r w:rsidR="003611C6" w:rsidRPr="00171EE9">
        <w:t>, health services and education</w:t>
      </w:r>
      <w:r w:rsidR="00467AD4">
        <w:t xml:space="preserve">, </w:t>
      </w:r>
      <w:r w:rsidR="000F0305" w:rsidRPr="00171EE9">
        <w:t>exchang</w:t>
      </w:r>
      <w:r w:rsidR="00467AD4">
        <w:t>ing</w:t>
      </w:r>
      <w:r w:rsidR="000F0305" w:rsidRPr="00171EE9">
        <w:t xml:space="preserve"> information, assess and identify risk and provide timely support</w:t>
      </w:r>
      <w:r w:rsidR="00A36859" w:rsidRPr="00171EE9">
        <w:t xml:space="preserve"> (Care Learning, </w:t>
      </w:r>
      <w:r w:rsidR="004F62EF" w:rsidRPr="00171EE9">
        <w:t>2024).</w:t>
      </w:r>
      <w:r w:rsidR="539D9E8E" w:rsidRPr="00171EE9">
        <w:rPr>
          <w:rFonts w:ascii="Arial" w:eastAsia="Arial" w:hAnsi="Arial" w:cs="Arial"/>
          <w:color w:val="000000" w:themeColor="text1"/>
          <w:sz w:val="22"/>
          <w:szCs w:val="22"/>
        </w:rPr>
        <w:t xml:space="preserve"> </w:t>
      </w:r>
      <w:r w:rsidR="00966222">
        <w:rPr>
          <w:rFonts w:ascii="Arial" w:eastAsia="Arial" w:hAnsi="Arial" w:cs="Arial"/>
          <w:color w:val="000000" w:themeColor="text1"/>
          <w:sz w:val="22"/>
          <w:szCs w:val="22"/>
        </w:rPr>
        <w:t>The process</w:t>
      </w:r>
      <w:r w:rsidR="00705C16">
        <w:rPr>
          <w:rFonts w:ascii="Arial" w:eastAsia="Arial" w:hAnsi="Arial" w:cs="Arial"/>
          <w:color w:val="000000" w:themeColor="text1"/>
          <w:sz w:val="22"/>
          <w:szCs w:val="22"/>
        </w:rPr>
        <w:t xml:space="preserve"> goes </w:t>
      </w:r>
      <w:r w:rsidR="00554D32">
        <w:rPr>
          <w:rFonts w:ascii="Arial" w:eastAsia="Arial" w:hAnsi="Arial" w:cs="Arial"/>
          <w:color w:val="000000" w:themeColor="text1"/>
          <w:sz w:val="22"/>
          <w:szCs w:val="22"/>
        </w:rPr>
        <w:t>through stage</w:t>
      </w:r>
      <w:r w:rsidR="00705C16">
        <w:rPr>
          <w:rFonts w:ascii="Arial" w:eastAsia="Arial" w:hAnsi="Arial" w:cs="Arial"/>
          <w:color w:val="000000" w:themeColor="text1"/>
          <w:sz w:val="22"/>
          <w:szCs w:val="22"/>
        </w:rPr>
        <w:t xml:space="preserve">s, </w:t>
      </w:r>
      <w:proofErr w:type="gramStart"/>
      <w:r w:rsidR="00467AD4" w:rsidRPr="00171EE9">
        <w:t>Social</w:t>
      </w:r>
      <w:proofErr w:type="gramEnd"/>
      <w:r w:rsidR="00467AD4" w:rsidRPr="00171EE9">
        <w:t xml:space="preserve"> services</w:t>
      </w:r>
      <w:r w:rsidR="002C2F84" w:rsidRPr="00171EE9">
        <w:t xml:space="preserve"> will </w:t>
      </w:r>
      <w:r w:rsidR="00F60932">
        <w:t>assess the information within</w:t>
      </w:r>
      <w:r w:rsidR="000C1EF4" w:rsidRPr="00171EE9">
        <w:t xml:space="preserve"> 24 hours to determine what type of</w:t>
      </w:r>
      <w:r w:rsidR="00364350" w:rsidRPr="00171EE9">
        <w:t xml:space="preserve"> support is needed and </w:t>
      </w:r>
      <w:r w:rsidR="00F60932" w:rsidRPr="00171EE9">
        <w:t>decide</w:t>
      </w:r>
      <w:r w:rsidR="00757A9F" w:rsidRPr="00171EE9">
        <w:t xml:space="preserve"> on ways forward</w:t>
      </w:r>
      <w:r w:rsidR="00FC5C46" w:rsidRPr="00171EE9">
        <w:t xml:space="preserve"> and get report back to the DSP</w:t>
      </w:r>
      <w:r w:rsidR="00757A9F" w:rsidRPr="00171EE9">
        <w:t xml:space="preserve"> (Child Law Advice</w:t>
      </w:r>
      <w:r w:rsidR="001C43EB" w:rsidRPr="00171EE9">
        <w:t>, 2023)</w:t>
      </w:r>
      <w:r w:rsidR="00714D86" w:rsidRPr="00171EE9">
        <w:t>.</w:t>
      </w:r>
      <w:r w:rsidR="00DE75F2" w:rsidRPr="00171EE9">
        <w:t xml:space="preserve"> This could lead to </w:t>
      </w:r>
      <w:r w:rsidR="00945FB4" w:rsidRPr="00171EE9">
        <w:t xml:space="preserve">a multi-agency </w:t>
      </w:r>
      <w:r w:rsidR="00B72CC2">
        <w:t xml:space="preserve">strategy </w:t>
      </w:r>
      <w:r w:rsidR="003D7F8B">
        <w:t xml:space="preserve">discussion </w:t>
      </w:r>
      <w:r w:rsidR="00CF3C4A">
        <w:t>on within 7 working days,</w:t>
      </w:r>
      <w:r w:rsidR="00945FB4" w:rsidRPr="00171EE9">
        <w:t xml:space="preserve"> under Section 17 of the Children Act 1989</w:t>
      </w:r>
      <w:r w:rsidR="00226BE4">
        <w:t xml:space="preserve">. </w:t>
      </w:r>
      <w:r w:rsidR="003D7F8B">
        <w:t xml:space="preserve">After a strategy discussion a Section47 </w:t>
      </w:r>
      <w:r w:rsidR="00B0756A">
        <w:t>shall be conducted within 10 working days</w:t>
      </w:r>
      <w:r w:rsidR="004D2AB2">
        <w:t>, when a child is suspected or is likely to suffer harm</w:t>
      </w:r>
      <w:r w:rsidR="00006E3A">
        <w:t xml:space="preserve"> (</w:t>
      </w:r>
      <w:r w:rsidR="004D2AB2">
        <w:t xml:space="preserve">Children Act 1989, </w:t>
      </w:r>
      <w:r w:rsidR="00006E3A">
        <w:t xml:space="preserve">Wales Safeguarding Procedures, no date </w:t>
      </w:r>
      <w:r w:rsidR="00703E49">
        <w:t>d</w:t>
      </w:r>
      <w:r w:rsidR="00775710">
        <w:t xml:space="preserve">; no date </w:t>
      </w:r>
      <w:r w:rsidR="00EC36E2">
        <w:t>e</w:t>
      </w:r>
      <w:r w:rsidR="00775710">
        <w:t>)</w:t>
      </w:r>
      <w:r w:rsidR="00EC36E2">
        <w:t>.</w:t>
      </w:r>
      <w:r w:rsidR="00775710">
        <w:t xml:space="preserve">  </w:t>
      </w:r>
      <w:r w:rsidR="00006E3A">
        <w:t xml:space="preserve"> </w:t>
      </w:r>
    </w:p>
    <w:p w14:paraId="1118AD08" w14:textId="54ABDF5F" w:rsidR="000067C1" w:rsidRPr="0090013E" w:rsidRDefault="7DCEE38F" w:rsidP="37AC40AA">
      <w:pPr>
        <w:rPr>
          <w:rFonts w:eastAsia="Arial" w:cs="Arial"/>
          <w:color w:val="474747"/>
        </w:rPr>
      </w:pPr>
      <w:r w:rsidRPr="00171EE9">
        <w:t>In Lucy’s case it is likely that a Child protection enquiry under Section 47 of the Children’s Act would be immediate as it appears that she is suffering or at risk of harm.</w:t>
      </w:r>
    </w:p>
    <w:p w14:paraId="5F05C684" w14:textId="1CC29653" w:rsidR="000067C1" w:rsidRDefault="000067C1"/>
    <w:p w14:paraId="18C697D4" w14:textId="77777777" w:rsidR="004D2AB2" w:rsidRDefault="004D2AB2"/>
    <w:p w14:paraId="52A94A77" w14:textId="77777777" w:rsidR="004D2AB2" w:rsidRDefault="004D2AB2"/>
    <w:p w14:paraId="1C82884A" w14:textId="77777777" w:rsidR="004D2AB2" w:rsidRPr="00171EE9" w:rsidRDefault="004D2AB2"/>
    <w:p w14:paraId="014FBCAB" w14:textId="52FC146B" w:rsidR="0065351B" w:rsidRPr="00171EE9" w:rsidRDefault="008F189A">
      <w:pPr>
        <w:rPr>
          <w:b/>
          <w:bCs/>
        </w:rPr>
      </w:pPr>
      <w:r w:rsidRPr="00171EE9">
        <w:rPr>
          <w:b/>
          <w:bCs/>
        </w:rPr>
        <w:lastRenderedPageBreak/>
        <w:t>Responsibilities</w:t>
      </w:r>
      <w:r w:rsidR="00550B13" w:rsidRPr="00171EE9">
        <w:rPr>
          <w:b/>
          <w:bCs/>
        </w:rPr>
        <w:t xml:space="preserve"> </w:t>
      </w:r>
      <w:r w:rsidR="0065351B" w:rsidRPr="00171EE9">
        <w:rPr>
          <w:b/>
          <w:bCs/>
        </w:rPr>
        <w:t>–</w:t>
      </w:r>
      <w:r w:rsidR="00550B13" w:rsidRPr="00171EE9">
        <w:rPr>
          <w:b/>
          <w:bCs/>
        </w:rPr>
        <w:t xml:space="preserve"> 500</w:t>
      </w:r>
    </w:p>
    <w:p w14:paraId="4EE4AF1E" w14:textId="5406DE7E" w:rsidR="0065351B" w:rsidRPr="00171EE9" w:rsidRDefault="0065351B" w:rsidP="0065351B">
      <w:pPr>
        <w:rPr>
          <w:b/>
          <w:bCs/>
          <w:i/>
          <w:iCs/>
        </w:rPr>
      </w:pPr>
      <w:r w:rsidRPr="00171EE9">
        <w:rPr>
          <w:b/>
          <w:bCs/>
          <w:i/>
          <w:iCs/>
        </w:rPr>
        <w:t>Discuss the setting responsibilities of settings to ensure a holistic, open and effective approach to safeguarding, consider the impact of the United Nations Convention on the Rights of the Child (UNCRC) (500 words approx.)</w:t>
      </w:r>
      <w:r w:rsidRPr="00171EE9">
        <w:rPr>
          <w:rFonts w:ascii="Arial" w:hAnsi="Arial" w:cs="Arial"/>
          <w:b/>
          <w:bCs/>
          <w:i/>
          <w:iCs/>
        </w:rPr>
        <w:t> </w:t>
      </w:r>
      <w:r w:rsidRPr="00171EE9">
        <w:rPr>
          <w:rFonts w:ascii="Aptos" w:hAnsi="Aptos" w:cs="Aptos"/>
          <w:b/>
          <w:bCs/>
          <w:i/>
          <w:iCs/>
        </w:rPr>
        <w:t> </w:t>
      </w:r>
    </w:p>
    <w:p w14:paraId="70259564" w14:textId="3C0494EB" w:rsidR="008F189A" w:rsidRPr="002C1E3D" w:rsidRDefault="008F189A">
      <w:pPr>
        <w:rPr>
          <w:b/>
          <w:bCs/>
          <w:highlight w:val="yellow"/>
        </w:rPr>
      </w:pPr>
      <w:r w:rsidRPr="00171EE9">
        <w:rPr>
          <w:b/>
          <w:bCs/>
        </w:rPr>
        <w:t xml:space="preserve"> </w:t>
      </w:r>
      <w:r w:rsidR="00452C85" w:rsidRPr="002C1E3D">
        <w:rPr>
          <w:b/>
          <w:bCs/>
          <w:highlight w:val="yellow"/>
        </w:rPr>
        <w:t>Setting</w:t>
      </w:r>
    </w:p>
    <w:p w14:paraId="3D474A15" w14:textId="5B35B7EC" w:rsidR="00D54EF1" w:rsidRPr="002C1E3D" w:rsidRDefault="00F17F3C" w:rsidP="002F0722">
      <w:pPr>
        <w:rPr>
          <w:highlight w:val="yellow"/>
        </w:rPr>
      </w:pPr>
      <w:r w:rsidRPr="002C1E3D">
        <w:rPr>
          <w:highlight w:val="yellow"/>
        </w:rPr>
        <w:t xml:space="preserve">Welsh Government </w:t>
      </w:r>
      <w:r w:rsidR="006822ED" w:rsidRPr="002C1E3D">
        <w:rPr>
          <w:highlight w:val="yellow"/>
        </w:rPr>
        <w:t>(2022</w:t>
      </w:r>
      <w:r w:rsidR="006414DE" w:rsidRPr="002C1E3D">
        <w:rPr>
          <w:highlight w:val="yellow"/>
        </w:rPr>
        <w:t>a</w:t>
      </w:r>
      <w:r w:rsidR="006822ED" w:rsidRPr="002C1E3D">
        <w:rPr>
          <w:highlight w:val="yellow"/>
        </w:rPr>
        <w:t xml:space="preserve">) </w:t>
      </w:r>
      <w:r w:rsidR="002C5E00" w:rsidRPr="002C1E3D">
        <w:rPr>
          <w:highlight w:val="yellow"/>
        </w:rPr>
        <w:t xml:space="preserve">state settings </w:t>
      </w:r>
      <w:r w:rsidR="006822ED" w:rsidRPr="002C1E3D">
        <w:rPr>
          <w:highlight w:val="yellow"/>
        </w:rPr>
        <w:t>must have a safeguarding policy in place</w:t>
      </w:r>
      <w:r w:rsidR="006807A0" w:rsidRPr="002C1E3D">
        <w:rPr>
          <w:highlight w:val="yellow"/>
        </w:rPr>
        <w:t xml:space="preserve">, </w:t>
      </w:r>
      <w:r w:rsidR="009A284C" w:rsidRPr="002C1E3D">
        <w:rPr>
          <w:highlight w:val="yellow"/>
        </w:rPr>
        <w:t xml:space="preserve">and the </w:t>
      </w:r>
      <w:r w:rsidR="008B2AEE" w:rsidRPr="002C1E3D">
        <w:rPr>
          <w:highlight w:val="yellow"/>
        </w:rPr>
        <w:t xml:space="preserve">Welsh Government </w:t>
      </w:r>
      <w:r w:rsidR="0051756C" w:rsidRPr="002C1E3D">
        <w:rPr>
          <w:highlight w:val="yellow"/>
        </w:rPr>
        <w:t>(</w:t>
      </w:r>
      <w:r w:rsidR="002735A3" w:rsidRPr="002C1E3D">
        <w:rPr>
          <w:highlight w:val="yellow"/>
        </w:rPr>
        <w:t>2021</w:t>
      </w:r>
      <w:r w:rsidR="0051756C" w:rsidRPr="002C1E3D">
        <w:rPr>
          <w:highlight w:val="yellow"/>
        </w:rPr>
        <w:t xml:space="preserve">) </w:t>
      </w:r>
      <w:r w:rsidR="00BB5F30" w:rsidRPr="002C1E3D">
        <w:rPr>
          <w:highlight w:val="yellow"/>
        </w:rPr>
        <w:t xml:space="preserve">states </w:t>
      </w:r>
      <w:r w:rsidR="00AE26A4" w:rsidRPr="002C1E3D">
        <w:rPr>
          <w:highlight w:val="yellow"/>
        </w:rPr>
        <w:t xml:space="preserve">within a setting there must be a senior member of staff that is the Designated Safeguarding Person (DSP) </w:t>
      </w:r>
      <w:r w:rsidR="009178F9" w:rsidRPr="002C1E3D">
        <w:rPr>
          <w:highlight w:val="yellow"/>
        </w:rPr>
        <w:t>ensu</w:t>
      </w:r>
      <w:r w:rsidR="0B70E1CF" w:rsidRPr="002C1E3D">
        <w:rPr>
          <w:highlight w:val="yellow"/>
        </w:rPr>
        <w:t>r</w:t>
      </w:r>
      <w:r w:rsidR="009178F9" w:rsidRPr="002C1E3D">
        <w:rPr>
          <w:highlight w:val="yellow"/>
        </w:rPr>
        <w:t xml:space="preserve">ing that children’s rights are at </w:t>
      </w:r>
      <w:r w:rsidR="00E63B6D" w:rsidRPr="002C1E3D">
        <w:rPr>
          <w:highlight w:val="yellow"/>
        </w:rPr>
        <w:t>the forefront</w:t>
      </w:r>
      <w:r w:rsidR="00F85E9A" w:rsidRPr="002C1E3D">
        <w:rPr>
          <w:highlight w:val="yellow"/>
        </w:rPr>
        <w:t xml:space="preserve">. </w:t>
      </w:r>
      <w:r w:rsidR="008A09E3" w:rsidRPr="002C1E3D">
        <w:rPr>
          <w:highlight w:val="yellow"/>
        </w:rPr>
        <w:t xml:space="preserve">The Munro review </w:t>
      </w:r>
      <w:r w:rsidR="00B47E00" w:rsidRPr="002C1E3D">
        <w:rPr>
          <w:highlight w:val="yellow"/>
        </w:rPr>
        <w:t xml:space="preserve">(2011) highlighted the child approach, ensuring </w:t>
      </w:r>
      <w:r w:rsidR="0026493B" w:rsidRPr="002C1E3D">
        <w:rPr>
          <w:highlight w:val="yellow"/>
        </w:rPr>
        <w:t>the focus is on the child and the holistic approach</w:t>
      </w:r>
      <w:r w:rsidR="003C1D64" w:rsidRPr="002C1E3D">
        <w:rPr>
          <w:highlight w:val="yellow"/>
        </w:rPr>
        <w:t xml:space="preserve"> and the child’s rights</w:t>
      </w:r>
      <w:r w:rsidR="00D54EF1" w:rsidRPr="002C1E3D">
        <w:rPr>
          <w:highlight w:val="yellow"/>
        </w:rPr>
        <w:t xml:space="preserve"> should be at the centre, with the best interests are paramount (W</w:t>
      </w:r>
      <w:r w:rsidR="008F2BCF" w:rsidRPr="002C1E3D">
        <w:rPr>
          <w:highlight w:val="yellow"/>
        </w:rPr>
        <w:t>elsh Government, 20</w:t>
      </w:r>
      <w:r w:rsidR="00E5173F" w:rsidRPr="002C1E3D">
        <w:rPr>
          <w:highlight w:val="yellow"/>
        </w:rPr>
        <w:t>22</w:t>
      </w:r>
      <w:r w:rsidR="008F2BCF" w:rsidRPr="002C1E3D">
        <w:rPr>
          <w:highlight w:val="yellow"/>
        </w:rPr>
        <w:t>b</w:t>
      </w:r>
      <w:r w:rsidR="00697C55" w:rsidRPr="002C1E3D">
        <w:rPr>
          <w:highlight w:val="yellow"/>
        </w:rPr>
        <w:t xml:space="preserve">; Article </w:t>
      </w:r>
      <w:r w:rsidR="005E381B" w:rsidRPr="002C1E3D">
        <w:rPr>
          <w:highlight w:val="yellow"/>
        </w:rPr>
        <w:t>3, UNCRC, no date</w:t>
      </w:r>
      <w:r w:rsidR="008F2BCF" w:rsidRPr="002C1E3D">
        <w:rPr>
          <w:highlight w:val="yellow"/>
        </w:rPr>
        <w:t>).</w:t>
      </w:r>
    </w:p>
    <w:p w14:paraId="2C3DF745" w14:textId="7A14ECA3" w:rsidR="004D2AB2" w:rsidRPr="002C1E3D" w:rsidRDefault="00AD5B09" w:rsidP="002F0722">
      <w:pPr>
        <w:rPr>
          <w:highlight w:val="yellow"/>
        </w:rPr>
      </w:pPr>
      <w:r w:rsidRPr="002C1E3D">
        <w:rPr>
          <w:highlight w:val="yellow"/>
        </w:rPr>
        <w:t xml:space="preserve">Safeguarding is not the responsibility of just one person, </w:t>
      </w:r>
      <w:r w:rsidR="00B72567" w:rsidRPr="002C1E3D">
        <w:rPr>
          <w:highlight w:val="yellow"/>
        </w:rPr>
        <w:t>it is everyone’s</w:t>
      </w:r>
      <w:r w:rsidR="00331AF6" w:rsidRPr="002C1E3D">
        <w:rPr>
          <w:highlight w:val="yellow"/>
        </w:rPr>
        <w:t>, with the importance of c</w:t>
      </w:r>
      <w:r w:rsidR="00A77F91" w:rsidRPr="002C1E3D">
        <w:rPr>
          <w:highlight w:val="yellow"/>
        </w:rPr>
        <w:t xml:space="preserve">ommunication and working together, sharing information across multi-agencies and along with local authorities, families, and children themselves (Munro, 2011; </w:t>
      </w:r>
      <w:r w:rsidR="00331AF6" w:rsidRPr="002C1E3D">
        <w:rPr>
          <w:highlight w:val="yellow"/>
        </w:rPr>
        <w:t xml:space="preserve">Welsh </w:t>
      </w:r>
      <w:r w:rsidR="008F2BCF" w:rsidRPr="002C1E3D">
        <w:rPr>
          <w:highlight w:val="yellow"/>
        </w:rPr>
        <w:t>Government, 20</w:t>
      </w:r>
      <w:r w:rsidR="00E5173F" w:rsidRPr="002C1E3D">
        <w:rPr>
          <w:highlight w:val="yellow"/>
        </w:rPr>
        <w:t>22</w:t>
      </w:r>
      <w:r w:rsidR="008F2BCF" w:rsidRPr="002C1E3D">
        <w:rPr>
          <w:highlight w:val="yellow"/>
        </w:rPr>
        <w:t xml:space="preserve">b; </w:t>
      </w:r>
      <w:r w:rsidR="00A77F91" w:rsidRPr="002C1E3D">
        <w:rPr>
          <w:highlight w:val="yellow"/>
        </w:rPr>
        <w:t>McCarthy, 2015; HM Government, 2023).</w:t>
      </w:r>
    </w:p>
    <w:p w14:paraId="26C12BD8" w14:textId="01033E7A" w:rsidR="004D2AB2" w:rsidRPr="002C1E3D" w:rsidRDefault="00D776B1" w:rsidP="002F0722">
      <w:pPr>
        <w:rPr>
          <w:highlight w:val="yellow"/>
        </w:rPr>
      </w:pPr>
      <w:r w:rsidRPr="002C1E3D">
        <w:rPr>
          <w:highlight w:val="yellow"/>
        </w:rPr>
        <w:t>It is down to the setting to ensure all staff are safe</w:t>
      </w:r>
      <w:r w:rsidR="009077E3" w:rsidRPr="002C1E3D">
        <w:rPr>
          <w:highlight w:val="yellow"/>
        </w:rPr>
        <w:t xml:space="preserve">, </w:t>
      </w:r>
      <w:r w:rsidR="0056370A" w:rsidRPr="002C1E3D">
        <w:rPr>
          <w:highlight w:val="yellow"/>
        </w:rPr>
        <w:t xml:space="preserve">where </w:t>
      </w:r>
      <w:r w:rsidR="00BD2450" w:rsidRPr="002C1E3D">
        <w:rPr>
          <w:highlight w:val="yellow"/>
        </w:rPr>
        <w:t>in 2003</w:t>
      </w:r>
      <w:r w:rsidR="00F22517" w:rsidRPr="002C1E3D">
        <w:rPr>
          <w:highlight w:val="yellow"/>
        </w:rPr>
        <w:t xml:space="preserve"> from the </w:t>
      </w:r>
      <w:r w:rsidR="0056370A" w:rsidRPr="002C1E3D">
        <w:rPr>
          <w:highlight w:val="yellow"/>
        </w:rPr>
        <w:t xml:space="preserve">Bichard Inquiry </w:t>
      </w:r>
      <w:r w:rsidR="008D4E68" w:rsidRPr="002C1E3D">
        <w:rPr>
          <w:highlight w:val="yellow"/>
        </w:rPr>
        <w:t xml:space="preserve">(2004) </w:t>
      </w:r>
      <w:r w:rsidR="0056370A" w:rsidRPr="002C1E3D">
        <w:rPr>
          <w:highlight w:val="yellow"/>
        </w:rPr>
        <w:t>and</w:t>
      </w:r>
      <w:r w:rsidR="00F22517" w:rsidRPr="002C1E3D">
        <w:rPr>
          <w:highlight w:val="yellow"/>
        </w:rPr>
        <w:t xml:space="preserve"> the</w:t>
      </w:r>
      <w:r w:rsidR="00BD2450" w:rsidRPr="002C1E3D">
        <w:rPr>
          <w:highlight w:val="yellow"/>
        </w:rPr>
        <w:t xml:space="preserve"> </w:t>
      </w:r>
      <w:r w:rsidR="007C23D3" w:rsidRPr="002C1E3D">
        <w:rPr>
          <w:highlight w:val="yellow"/>
        </w:rPr>
        <w:t>Criminal records Bureau (</w:t>
      </w:r>
      <w:r w:rsidR="00BD2450" w:rsidRPr="002C1E3D">
        <w:rPr>
          <w:highlight w:val="yellow"/>
        </w:rPr>
        <w:t>CRB</w:t>
      </w:r>
      <w:r w:rsidR="007C23D3" w:rsidRPr="002C1E3D">
        <w:rPr>
          <w:highlight w:val="yellow"/>
        </w:rPr>
        <w:t>)</w:t>
      </w:r>
      <w:r w:rsidR="00BD2450" w:rsidRPr="002C1E3D">
        <w:rPr>
          <w:highlight w:val="yellow"/>
        </w:rPr>
        <w:t xml:space="preserve"> was implemented</w:t>
      </w:r>
      <w:r w:rsidR="00D868FB" w:rsidRPr="002C1E3D">
        <w:rPr>
          <w:highlight w:val="yellow"/>
        </w:rPr>
        <w:t>. Now carried out by the Disclosure and Barring Services (DBS) in 2012</w:t>
      </w:r>
      <w:r w:rsidR="00911381" w:rsidRPr="002C1E3D">
        <w:rPr>
          <w:highlight w:val="yellow"/>
        </w:rPr>
        <w:t xml:space="preserve"> (</w:t>
      </w:r>
      <w:r w:rsidR="008B11AB" w:rsidRPr="002C1E3D">
        <w:rPr>
          <w:highlight w:val="yellow"/>
        </w:rPr>
        <w:t>CRB</w:t>
      </w:r>
      <w:r w:rsidR="001B3DE7" w:rsidRPr="002C1E3D">
        <w:rPr>
          <w:highlight w:val="yellow"/>
        </w:rPr>
        <w:t xml:space="preserve"> </w:t>
      </w:r>
      <w:r w:rsidR="008B11AB" w:rsidRPr="002C1E3D">
        <w:rPr>
          <w:highlight w:val="yellow"/>
        </w:rPr>
        <w:t>Direct, 2021).</w:t>
      </w:r>
    </w:p>
    <w:p w14:paraId="35473C20" w14:textId="61B8D227" w:rsidR="0013768E" w:rsidRPr="002C1E3D" w:rsidRDefault="004F12AF" w:rsidP="003758CE">
      <w:pPr>
        <w:rPr>
          <w:highlight w:val="yellow"/>
        </w:rPr>
      </w:pPr>
      <w:r w:rsidRPr="002C1E3D">
        <w:rPr>
          <w:highlight w:val="yellow"/>
        </w:rPr>
        <w:t xml:space="preserve"> </w:t>
      </w:r>
    </w:p>
    <w:p w14:paraId="2C77EABF" w14:textId="77777777" w:rsidR="0070210D" w:rsidRPr="002C1E3D" w:rsidRDefault="008F189A" w:rsidP="0070210D">
      <w:pPr>
        <w:rPr>
          <w:b/>
          <w:bCs/>
          <w:highlight w:val="yellow"/>
        </w:rPr>
      </w:pPr>
      <w:r w:rsidRPr="002C1E3D">
        <w:rPr>
          <w:b/>
          <w:bCs/>
          <w:highlight w:val="yellow"/>
        </w:rPr>
        <w:t xml:space="preserve">Practitioner </w:t>
      </w:r>
    </w:p>
    <w:p w14:paraId="4EF415F7" w14:textId="03F7B3C4" w:rsidR="0062755A" w:rsidRPr="002C1E3D" w:rsidRDefault="009D4888" w:rsidP="009D4888">
      <w:pPr>
        <w:rPr>
          <w:highlight w:val="yellow"/>
        </w:rPr>
      </w:pPr>
      <w:r w:rsidRPr="002C1E3D">
        <w:rPr>
          <w:highlight w:val="yellow"/>
        </w:rPr>
        <w:t>Welsh Government</w:t>
      </w:r>
      <w:r w:rsidR="00640E71" w:rsidRPr="002C1E3D">
        <w:rPr>
          <w:highlight w:val="yellow"/>
        </w:rPr>
        <w:t xml:space="preserve"> (2022</w:t>
      </w:r>
      <w:r w:rsidR="006414DE" w:rsidRPr="002C1E3D">
        <w:rPr>
          <w:highlight w:val="yellow"/>
        </w:rPr>
        <w:t>a</w:t>
      </w:r>
      <w:r w:rsidR="00640E71" w:rsidRPr="002C1E3D">
        <w:rPr>
          <w:highlight w:val="yellow"/>
        </w:rPr>
        <w:t xml:space="preserve">) </w:t>
      </w:r>
      <w:r w:rsidR="5668E030" w:rsidRPr="002C1E3D">
        <w:rPr>
          <w:highlight w:val="yellow"/>
        </w:rPr>
        <w:t>requires</w:t>
      </w:r>
      <w:r w:rsidR="00640E71" w:rsidRPr="002C1E3D">
        <w:rPr>
          <w:highlight w:val="yellow"/>
        </w:rPr>
        <w:t xml:space="preserve"> practitioners </w:t>
      </w:r>
      <w:r w:rsidR="00955B62" w:rsidRPr="002C1E3D">
        <w:rPr>
          <w:highlight w:val="yellow"/>
        </w:rPr>
        <w:t>to</w:t>
      </w:r>
      <w:r w:rsidR="00640E71" w:rsidRPr="002C1E3D">
        <w:rPr>
          <w:highlight w:val="yellow"/>
        </w:rPr>
        <w:t xml:space="preserve"> </w:t>
      </w:r>
      <w:r w:rsidR="697D0E4F" w:rsidRPr="002C1E3D">
        <w:rPr>
          <w:highlight w:val="yellow"/>
        </w:rPr>
        <w:t>follow</w:t>
      </w:r>
      <w:r w:rsidR="00640E71" w:rsidRPr="002C1E3D">
        <w:rPr>
          <w:highlight w:val="yellow"/>
        </w:rPr>
        <w:t xml:space="preserve"> The Wales Safeguarding Procedures </w:t>
      </w:r>
      <w:r w:rsidR="00955B62" w:rsidRPr="002C1E3D">
        <w:rPr>
          <w:highlight w:val="yellow"/>
        </w:rPr>
        <w:t xml:space="preserve">app to ensure </w:t>
      </w:r>
      <w:r w:rsidR="00B50FF2" w:rsidRPr="002C1E3D">
        <w:rPr>
          <w:highlight w:val="yellow"/>
        </w:rPr>
        <w:t xml:space="preserve">they are up to date and are aware of their roles and responsibilities to keep children and adults safe. </w:t>
      </w:r>
      <w:r w:rsidR="00F969A3" w:rsidRPr="002C1E3D">
        <w:rPr>
          <w:highlight w:val="yellow"/>
        </w:rPr>
        <w:t>Additionally, NOS</w:t>
      </w:r>
      <w:r w:rsidR="003B4BEB" w:rsidRPr="002C1E3D">
        <w:rPr>
          <w:highlight w:val="yellow"/>
        </w:rPr>
        <w:t xml:space="preserve"> </w:t>
      </w:r>
      <w:r w:rsidR="00CC0F5B" w:rsidRPr="002C1E3D">
        <w:rPr>
          <w:highlight w:val="yellow"/>
        </w:rPr>
        <w:t>(</w:t>
      </w:r>
      <w:r w:rsidR="003B4BEB" w:rsidRPr="002C1E3D">
        <w:rPr>
          <w:highlight w:val="yellow"/>
        </w:rPr>
        <w:t xml:space="preserve">no date) </w:t>
      </w:r>
      <w:r w:rsidR="0089701B" w:rsidRPr="002C1E3D">
        <w:rPr>
          <w:highlight w:val="yellow"/>
        </w:rPr>
        <w:t xml:space="preserve">highlight practitioners must </w:t>
      </w:r>
      <w:r w:rsidR="003000AC" w:rsidRPr="002C1E3D">
        <w:rPr>
          <w:highlight w:val="yellow"/>
        </w:rPr>
        <w:t>understand</w:t>
      </w:r>
      <w:r w:rsidR="007C7B95" w:rsidRPr="002C1E3D">
        <w:rPr>
          <w:highlight w:val="yellow"/>
        </w:rPr>
        <w:t xml:space="preserve"> signs and symptoms that build factors that could lead to abuse or harm. </w:t>
      </w:r>
      <w:r w:rsidR="00F969A3" w:rsidRPr="002C1E3D">
        <w:rPr>
          <w:highlight w:val="yellow"/>
        </w:rPr>
        <w:t xml:space="preserve"> </w:t>
      </w:r>
    </w:p>
    <w:p w14:paraId="40ECFF00" w14:textId="5DBB8BCB" w:rsidR="009D4888" w:rsidRPr="002C1E3D" w:rsidRDefault="005A4C9D" w:rsidP="009D4888">
      <w:pPr>
        <w:rPr>
          <w:highlight w:val="yellow"/>
        </w:rPr>
      </w:pPr>
      <w:r w:rsidRPr="002C1E3D">
        <w:rPr>
          <w:highlight w:val="yellow"/>
        </w:rPr>
        <w:t>Prevention is</w:t>
      </w:r>
      <w:r w:rsidR="00DE603F" w:rsidRPr="002C1E3D">
        <w:rPr>
          <w:highlight w:val="yellow"/>
        </w:rPr>
        <w:t xml:space="preserve"> key, for practitioners recognising, responding and reporting to a DSP </w:t>
      </w:r>
      <w:r w:rsidR="0074466A" w:rsidRPr="002C1E3D">
        <w:rPr>
          <w:highlight w:val="yellow"/>
        </w:rPr>
        <w:t xml:space="preserve">supports the Future Generations </w:t>
      </w:r>
      <w:r w:rsidR="00A26BAB" w:rsidRPr="002C1E3D">
        <w:rPr>
          <w:highlight w:val="yellow"/>
        </w:rPr>
        <w:t xml:space="preserve">(Wales) </w:t>
      </w:r>
      <w:r w:rsidR="0074466A" w:rsidRPr="002C1E3D">
        <w:rPr>
          <w:highlight w:val="yellow"/>
        </w:rPr>
        <w:t xml:space="preserve">Act 2015 (2024) by </w:t>
      </w:r>
      <w:r w:rsidR="00BA7FAE" w:rsidRPr="002C1E3D">
        <w:rPr>
          <w:highlight w:val="yellow"/>
        </w:rPr>
        <w:t xml:space="preserve">ensuring a referral is in place allowing multi agencies to meet their objectives and </w:t>
      </w:r>
      <w:r w:rsidR="00D0756F" w:rsidRPr="002C1E3D">
        <w:rPr>
          <w:highlight w:val="yellow"/>
        </w:rPr>
        <w:t xml:space="preserve">prevent ongoing abuse. </w:t>
      </w:r>
    </w:p>
    <w:p w14:paraId="36FFF859" w14:textId="79486F8A" w:rsidR="00F62208" w:rsidRDefault="003E7BED" w:rsidP="00F62208">
      <w:r w:rsidRPr="002C1E3D">
        <w:rPr>
          <w:highlight w:val="yellow"/>
        </w:rPr>
        <w:t>Practitioners work in a holistic manner,</w:t>
      </w:r>
      <w:r w:rsidR="00B768BB" w:rsidRPr="002C1E3D">
        <w:rPr>
          <w:highlight w:val="yellow"/>
        </w:rPr>
        <w:t xml:space="preserve"> during disclosures</w:t>
      </w:r>
      <w:r w:rsidRPr="002C1E3D">
        <w:rPr>
          <w:highlight w:val="yellow"/>
        </w:rPr>
        <w:t xml:space="preserve"> </w:t>
      </w:r>
      <w:r w:rsidR="009A56C7" w:rsidRPr="002C1E3D">
        <w:rPr>
          <w:highlight w:val="yellow"/>
        </w:rPr>
        <w:t>Lindon and Webb (</w:t>
      </w:r>
      <w:r w:rsidR="00254EE7" w:rsidRPr="002C1E3D">
        <w:rPr>
          <w:highlight w:val="yellow"/>
        </w:rPr>
        <w:t>2016</w:t>
      </w:r>
      <w:r w:rsidR="009A56C7" w:rsidRPr="002C1E3D">
        <w:rPr>
          <w:highlight w:val="yellow"/>
        </w:rPr>
        <w:t xml:space="preserve">) encourage practitioners to </w:t>
      </w:r>
      <w:r w:rsidR="00BF0DC2" w:rsidRPr="002C1E3D">
        <w:rPr>
          <w:highlight w:val="yellow"/>
        </w:rPr>
        <w:t>listen to the children,</w:t>
      </w:r>
      <w:r w:rsidR="00D227C6" w:rsidRPr="002C1E3D">
        <w:rPr>
          <w:highlight w:val="yellow"/>
        </w:rPr>
        <w:t xml:space="preserve"> asking open ended question and</w:t>
      </w:r>
      <w:r w:rsidR="00BF0DC2" w:rsidRPr="002C1E3D">
        <w:rPr>
          <w:highlight w:val="yellow"/>
        </w:rPr>
        <w:t xml:space="preserve"> </w:t>
      </w:r>
      <w:r w:rsidR="00142333" w:rsidRPr="002C1E3D">
        <w:rPr>
          <w:highlight w:val="yellow"/>
        </w:rPr>
        <w:t xml:space="preserve">showing </w:t>
      </w:r>
      <w:r w:rsidR="00763EBC" w:rsidRPr="002C1E3D">
        <w:rPr>
          <w:highlight w:val="yellow"/>
        </w:rPr>
        <w:t>a response with facial expressions and body language</w:t>
      </w:r>
      <w:r w:rsidR="00D227C6" w:rsidRPr="002C1E3D">
        <w:rPr>
          <w:highlight w:val="yellow"/>
        </w:rPr>
        <w:t xml:space="preserve"> and finally, </w:t>
      </w:r>
      <w:r w:rsidR="009458CA" w:rsidRPr="002C1E3D">
        <w:rPr>
          <w:highlight w:val="yellow"/>
        </w:rPr>
        <w:t>record and document what is said exactly</w:t>
      </w:r>
      <w:r w:rsidR="006B6024" w:rsidRPr="002C1E3D">
        <w:rPr>
          <w:highlight w:val="yellow"/>
        </w:rPr>
        <w:t xml:space="preserve"> without making promises</w:t>
      </w:r>
      <w:r w:rsidR="009458CA" w:rsidRPr="002C1E3D">
        <w:rPr>
          <w:highlight w:val="yellow"/>
        </w:rPr>
        <w:t xml:space="preserve">. </w:t>
      </w:r>
      <w:r w:rsidR="002025BC" w:rsidRPr="002C1E3D">
        <w:rPr>
          <w:highlight w:val="yellow"/>
        </w:rPr>
        <w:t>UNCRC (no date) Article 12 – Children have the right to have a say in matters that affect them.</w:t>
      </w:r>
      <w:r w:rsidR="002025BC">
        <w:t xml:space="preserve"> </w:t>
      </w:r>
      <w:r w:rsidR="00F62208" w:rsidRPr="00B839DC">
        <w:rPr>
          <w:highlight w:val="yellow"/>
        </w:rPr>
        <w:t xml:space="preserve">However, Lindon and Webb (2016) state practitioners should </w:t>
      </w:r>
      <w:proofErr w:type="spellStart"/>
      <w:r w:rsidR="00F62208" w:rsidRPr="00B839DC">
        <w:rPr>
          <w:highlight w:val="yellow"/>
        </w:rPr>
        <w:t>no</w:t>
      </w:r>
      <w:proofErr w:type="spellEnd"/>
      <w:r w:rsidR="00F62208" w:rsidRPr="00B839DC">
        <w:rPr>
          <w:highlight w:val="yellow"/>
        </w:rPr>
        <w:t xml:space="preserve"> assume make false promises about </w:t>
      </w:r>
      <w:r w:rsidR="00F62208" w:rsidRPr="00B839DC">
        <w:rPr>
          <w:highlight w:val="yellow"/>
        </w:rPr>
        <w:lastRenderedPageBreak/>
        <w:t>confidentiality, interrogate, investigate, make assumptions, or make suggestions about what is being said.</w:t>
      </w:r>
      <w:r w:rsidR="00F62208">
        <w:t xml:space="preserve"> </w:t>
      </w:r>
    </w:p>
    <w:p w14:paraId="09989F4A" w14:textId="14E73CB6" w:rsidR="002025BC" w:rsidRDefault="002025BC" w:rsidP="002025BC"/>
    <w:p w14:paraId="36E7A67A" w14:textId="3F239334" w:rsidR="0062755A" w:rsidRDefault="0062755A" w:rsidP="0062755A"/>
    <w:p w14:paraId="25DB41E7" w14:textId="77777777" w:rsidR="007A7D8A" w:rsidRDefault="007A7D8A" w:rsidP="00237B7A"/>
    <w:p w14:paraId="268D1906" w14:textId="77777777" w:rsidR="00463DB9" w:rsidRDefault="00463DB9" w:rsidP="00237B7A"/>
    <w:p w14:paraId="689EB793" w14:textId="77777777" w:rsidR="00841F69" w:rsidRDefault="00841F69" w:rsidP="002F509E">
      <w:pPr>
        <w:rPr>
          <w:b/>
          <w:bCs/>
        </w:rPr>
      </w:pPr>
    </w:p>
    <w:p w14:paraId="404141D4" w14:textId="2ECC2470" w:rsidR="002F509E" w:rsidRPr="00BC515F" w:rsidRDefault="002F509E" w:rsidP="002F509E">
      <w:pPr>
        <w:rPr>
          <w:b/>
          <w:bCs/>
        </w:rPr>
      </w:pPr>
      <w:r w:rsidRPr="00BC515F">
        <w:rPr>
          <w:b/>
          <w:bCs/>
        </w:rPr>
        <w:t>Summary/ending - 100</w:t>
      </w:r>
    </w:p>
    <w:p w14:paraId="42151487" w14:textId="44165475" w:rsidR="007D4FB3" w:rsidRDefault="00BE722B" w:rsidP="007D4FB3">
      <w:r>
        <w:t xml:space="preserve">Do not assume </w:t>
      </w:r>
    </w:p>
    <w:p w14:paraId="6157275D" w14:textId="6481FC60" w:rsidR="00BE722B" w:rsidRDefault="00BE722B" w:rsidP="007D4FB3">
      <w:r>
        <w:t xml:space="preserve">But needs to be investigated </w:t>
      </w:r>
    </w:p>
    <w:p w14:paraId="65B95303" w14:textId="3F71D60C" w:rsidR="00BE722B" w:rsidRDefault="00BE722B" w:rsidP="007D4FB3">
      <w:r>
        <w:t xml:space="preserve">School / nursey will not be investigating it will be Social Services. </w:t>
      </w:r>
    </w:p>
    <w:sectPr w:rsidR="00BE722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84EAAD" w14:textId="77777777" w:rsidR="00FD4465" w:rsidRDefault="00FD4465" w:rsidP="008F189A">
      <w:pPr>
        <w:spacing w:after="0" w:line="240" w:lineRule="auto"/>
      </w:pPr>
      <w:r>
        <w:separator/>
      </w:r>
    </w:p>
  </w:endnote>
  <w:endnote w:type="continuationSeparator" w:id="0">
    <w:p w14:paraId="2CC77939" w14:textId="77777777" w:rsidR="00FD4465" w:rsidRDefault="00FD4465" w:rsidP="008F189A">
      <w:pPr>
        <w:spacing w:after="0" w:line="240" w:lineRule="auto"/>
      </w:pPr>
      <w:r>
        <w:continuationSeparator/>
      </w:r>
    </w:p>
  </w:endnote>
  <w:endnote w:type="continuationNotice" w:id="1">
    <w:p w14:paraId="50C697A5" w14:textId="77777777" w:rsidR="00FD4465" w:rsidRDefault="00FD446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092F3E0" w14:textId="77777777" w:rsidR="00FD4465" w:rsidRDefault="00FD4465" w:rsidP="008F189A">
      <w:pPr>
        <w:spacing w:after="0" w:line="240" w:lineRule="auto"/>
      </w:pPr>
      <w:r>
        <w:separator/>
      </w:r>
    </w:p>
  </w:footnote>
  <w:footnote w:type="continuationSeparator" w:id="0">
    <w:p w14:paraId="3AF52CAA" w14:textId="77777777" w:rsidR="00FD4465" w:rsidRDefault="00FD4465" w:rsidP="008F189A">
      <w:pPr>
        <w:spacing w:after="0" w:line="240" w:lineRule="auto"/>
      </w:pPr>
      <w:r>
        <w:continuationSeparator/>
      </w:r>
    </w:p>
  </w:footnote>
  <w:footnote w:type="continuationNotice" w:id="1">
    <w:p w14:paraId="4718A0DE" w14:textId="77777777" w:rsidR="00FD4465" w:rsidRDefault="00FD446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BCDCDF" w14:textId="55F4A3C3" w:rsidR="008F189A" w:rsidRDefault="008F189A" w:rsidP="008F189A">
    <w:pPr>
      <w:pStyle w:val="Header"/>
      <w:jc w:val="right"/>
      <w:rPr>
        <w:lang w:val="en-US"/>
      </w:rPr>
    </w:pPr>
    <w:r>
      <w:rPr>
        <w:lang w:val="en-US"/>
      </w:rPr>
      <w:t>2306819</w:t>
    </w:r>
  </w:p>
  <w:p w14:paraId="6E7DCA45" w14:textId="07164812" w:rsidR="008F189A" w:rsidRDefault="008F189A" w:rsidP="008F189A">
    <w:pPr>
      <w:pStyle w:val="Header"/>
      <w:jc w:val="right"/>
      <w:rPr>
        <w:lang w:val="en-US"/>
      </w:rPr>
    </w:pPr>
    <w:r>
      <w:rPr>
        <w:lang w:val="en-US"/>
      </w:rPr>
      <w:t>ECEY5011</w:t>
    </w:r>
  </w:p>
  <w:p w14:paraId="73F186D0" w14:textId="07CDC9E5" w:rsidR="008F189A" w:rsidRDefault="008F189A" w:rsidP="008F189A">
    <w:pPr>
      <w:pStyle w:val="Header"/>
      <w:jc w:val="right"/>
      <w:rPr>
        <w:lang w:val="en-US"/>
      </w:rPr>
    </w:pPr>
    <w:r>
      <w:rPr>
        <w:lang w:val="en-US"/>
      </w:rPr>
      <w:t>2,000 words</w:t>
    </w:r>
  </w:p>
  <w:p w14:paraId="090C12DA" w14:textId="77777777" w:rsidR="00AA4325" w:rsidRPr="008F189A" w:rsidRDefault="00AA4325" w:rsidP="008F189A">
    <w:pPr>
      <w:pStyle w:val="Header"/>
      <w:jc w:val="right"/>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C101426"/>
    <w:multiLevelType w:val="hybridMultilevel"/>
    <w:tmpl w:val="FFFFFFFF"/>
    <w:lvl w:ilvl="0" w:tplc="E1FAD0C4">
      <w:start w:val="1"/>
      <w:numFmt w:val="bullet"/>
      <w:lvlText w:val=""/>
      <w:lvlJc w:val="left"/>
      <w:pPr>
        <w:ind w:left="720" w:hanging="360"/>
      </w:pPr>
      <w:rPr>
        <w:rFonts w:ascii="Symbol" w:hAnsi="Symbol" w:hint="default"/>
      </w:rPr>
    </w:lvl>
    <w:lvl w:ilvl="1" w:tplc="81622F30">
      <w:start w:val="1"/>
      <w:numFmt w:val="bullet"/>
      <w:lvlText w:val="o"/>
      <w:lvlJc w:val="left"/>
      <w:pPr>
        <w:ind w:left="1440" w:hanging="360"/>
      </w:pPr>
      <w:rPr>
        <w:rFonts w:ascii="Courier New" w:hAnsi="Courier New" w:hint="default"/>
      </w:rPr>
    </w:lvl>
    <w:lvl w:ilvl="2" w:tplc="A7EC8F12">
      <w:start w:val="1"/>
      <w:numFmt w:val="bullet"/>
      <w:lvlText w:val=""/>
      <w:lvlJc w:val="left"/>
      <w:pPr>
        <w:ind w:left="2160" w:hanging="360"/>
      </w:pPr>
      <w:rPr>
        <w:rFonts w:ascii="Wingdings" w:hAnsi="Wingdings" w:hint="default"/>
      </w:rPr>
    </w:lvl>
    <w:lvl w:ilvl="3" w:tplc="3B9E943C">
      <w:start w:val="1"/>
      <w:numFmt w:val="bullet"/>
      <w:lvlText w:val=""/>
      <w:lvlJc w:val="left"/>
      <w:pPr>
        <w:ind w:left="2880" w:hanging="360"/>
      </w:pPr>
      <w:rPr>
        <w:rFonts w:ascii="Symbol" w:hAnsi="Symbol" w:hint="default"/>
      </w:rPr>
    </w:lvl>
    <w:lvl w:ilvl="4" w:tplc="33DCF754">
      <w:start w:val="1"/>
      <w:numFmt w:val="bullet"/>
      <w:lvlText w:val="o"/>
      <w:lvlJc w:val="left"/>
      <w:pPr>
        <w:ind w:left="3600" w:hanging="360"/>
      </w:pPr>
      <w:rPr>
        <w:rFonts w:ascii="Courier New" w:hAnsi="Courier New" w:hint="default"/>
      </w:rPr>
    </w:lvl>
    <w:lvl w:ilvl="5" w:tplc="EFBA6538">
      <w:start w:val="1"/>
      <w:numFmt w:val="bullet"/>
      <w:lvlText w:val=""/>
      <w:lvlJc w:val="left"/>
      <w:pPr>
        <w:ind w:left="4320" w:hanging="360"/>
      </w:pPr>
      <w:rPr>
        <w:rFonts w:ascii="Wingdings" w:hAnsi="Wingdings" w:hint="default"/>
      </w:rPr>
    </w:lvl>
    <w:lvl w:ilvl="6" w:tplc="A754D5E2">
      <w:start w:val="1"/>
      <w:numFmt w:val="bullet"/>
      <w:lvlText w:val=""/>
      <w:lvlJc w:val="left"/>
      <w:pPr>
        <w:ind w:left="5040" w:hanging="360"/>
      </w:pPr>
      <w:rPr>
        <w:rFonts w:ascii="Symbol" w:hAnsi="Symbol" w:hint="default"/>
      </w:rPr>
    </w:lvl>
    <w:lvl w:ilvl="7" w:tplc="C69E482A">
      <w:start w:val="1"/>
      <w:numFmt w:val="bullet"/>
      <w:lvlText w:val="o"/>
      <w:lvlJc w:val="left"/>
      <w:pPr>
        <w:ind w:left="5760" w:hanging="360"/>
      </w:pPr>
      <w:rPr>
        <w:rFonts w:ascii="Courier New" w:hAnsi="Courier New" w:hint="default"/>
      </w:rPr>
    </w:lvl>
    <w:lvl w:ilvl="8" w:tplc="FD78A6EA">
      <w:start w:val="1"/>
      <w:numFmt w:val="bullet"/>
      <w:lvlText w:val=""/>
      <w:lvlJc w:val="left"/>
      <w:pPr>
        <w:ind w:left="6480" w:hanging="360"/>
      </w:pPr>
      <w:rPr>
        <w:rFonts w:ascii="Wingdings" w:hAnsi="Wingdings" w:hint="default"/>
      </w:rPr>
    </w:lvl>
  </w:abstractNum>
  <w:abstractNum w:abstractNumId="1" w15:restartNumberingAfterBreak="0">
    <w:nsid w:val="515E3BD2"/>
    <w:multiLevelType w:val="hybridMultilevel"/>
    <w:tmpl w:val="20D62F14"/>
    <w:lvl w:ilvl="0" w:tplc="BD04EFF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52022012">
    <w:abstractNumId w:val="1"/>
  </w:num>
  <w:num w:numId="2" w16cid:durableId="1496337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89A"/>
    <w:rsid w:val="00000412"/>
    <w:rsid w:val="00001A8C"/>
    <w:rsid w:val="000029BF"/>
    <w:rsid w:val="0000344C"/>
    <w:rsid w:val="00004000"/>
    <w:rsid w:val="000043DB"/>
    <w:rsid w:val="000067C1"/>
    <w:rsid w:val="00006E3A"/>
    <w:rsid w:val="00006FAB"/>
    <w:rsid w:val="00011374"/>
    <w:rsid w:val="000113B2"/>
    <w:rsid w:val="000115D5"/>
    <w:rsid w:val="000121CC"/>
    <w:rsid w:val="00012B5A"/>
    <w:rsid w:val="000160C0"/>
    <w:rsid w:val="000164B3"/>
    <w:rsid w:val="000173B4"/>
    <w:rsid w:val="000174AB"/>
    <w:rsid w:val="000177A5"/>
    <w:rsid w:val="000206D0"/>
    <w:rsid w:val="000214C9"/>
    <w:rsid w:val="00021CEC"/>
    <w:rsid w:val="000229E6"/>
    <w:rsid w:val="00023E6D"/>
    <w:rsid w:val="00024691"/>
    <w:rsid w:val="000256C4"/>
    <w:rsid w:val="00025808"/>
    <w:rsid w:val="000268D8"/>
    <w:rsid w:val="000304F0"/>
    <w:rsid w:val="0003372C"/>
    <w:rsid w:val="00033A45"/>
    <w:rsid w:val="00035E90"/>
    <w:rsid w:val="00037620"/>
    <w:rsid w:val="00037A73"/>
    <w:rsid w:val="000403C4"/>
    <w:rsid w:val="00040420"/>
    <w:rsid w:val="00040E0A"/>
    <w:rsid w:val="00041058"/>
    <w:rsid w:val="0004159E"/>
    <w:rsid w:val="0004161C"/>
    <w:rsid w:val="0004196C"/>
    <w:rsid w:val="00041A84"/>
    <w:rsid w:val="00044AA6"/>
    <w:rsid w:val="00046155"/>
    <w:rsid w:val="00050F3E"/>
    <w:rsid w:val="000516A1"/>
    <w:rsid w:val="000550F8"/>
    <w:rsid w:val="000556F4"/>
    <w:rsid w:val="000566DF"/>
    <w:rsid w:val="00057001"/>
    <w:rsid w:val="000572CB"/>
    <w:rsid w:val="0005745A"/>
    <w:rsid w:val="0006245D"/>
    <w:rsid w:val="00062F0E"/>
    <w:rsid w:val="000655D5"/>
    <w:rsid w:val="00065E30"/>
    <w:rsid w:val="000665C9"/>
    <w:rsid w:val="00066C59"/>
    <w:rsid w:val="0006741B"/>
    <w:rsid w:val="00071F50"/>
    <w:rsid w:val="000750CE"/>
    <w:rsid w:val="00075884"/>
    <w:rsid w:val="00076B16"/>
    <w:rsid w:val="00077341"/>
    <w:rsid w:val="000773CF"/>
    <w:rsid w:val="000774ED"/>
    <w:rsid w:val="000818F8"/>
    <w:rsid w:val="000827B1"/>
    <w:rsid w:val="00082E61"/>
    <w:rsid w:val="00083CA2"/>
    <w:rsid w:val="000841F9"/>
    <w:rsid w:val="000862E3"/>
    <w:rsid w:val="0008642E"/>
    <w:rsid w:val="00086A58"/>
    <w:rsid w:val="00086C52"/>
    <w:rsid w:val="00087343"/>
    <w:rsid w:val="000874C8"/>
    <w:rsid w:val="00090FD9"/>
    <w:rsid w:val="00093958"/>
    <w:rsid w:val="00093E5E"/>
    <w:rsid w:val="00094350"/>
    <w:rsid w:val="00095892"/>
    <w:rsid w:val="00096C44"/>
    <w:rsid w:val="00096F6D"/>
    <w:rsid w:val="00097398"/>
    <w:rsid w:val="000977CA"/>
    <w:rsid w:val="000A03D2"/>
    <w:rsid w:val="000A13BF"/>
    <w:rsid w:val="000A18FD"/>
    <w:rsid w:val="000A20CD"/>
    <w:rsid w:val="000A3EF5"/>
    <w:rsid w:val="000A5BA8"/>
    <w:rsid w:val="000A6AD1"/>
    <w:rsid w:val="000B03C0"/>
    <w:rsid w:val="000B0BAE"/>
    <w:rsid w:val="000B0C46"/>
    <w:rsid w:val="000B0DBB"/>
    <w:rsid w:val="000B1623"/>
    <w:rsid w:val="000B25DC"/>
    <w:rsid w:val="000B2EAF"/>
    <w:rsid w:val="000B36F8"/>
    <w:rsid w:val="000B3CA2"/>
    <w:rsid w:val="000B427E"/>
    <w:rsid w:val="000B5889"/>
    <w:rsid w:val="000B690E"/>
    <w:rsid w:val="000B777B"/>
    <w:rsid w:val="000B7D31"/>
    <w:rsid w:val="000C0178"/>
    <w:rsid w:val="000C1919"/>
    <w:rsid w:val="000C1EF4"/>
    <w:rsid w:val="000C303C"/>
    <w:rsid w:val="000C30D2"/>
    <w:rsid w:val="000C3D63"/>
    <w:rsid w:val="000C3DE3"/>
    <w:rsid w:val="000C3F15"/>
    <w:rsid w:val="000C4503"/>
    <w:rsid w:val="000C5162"/>
    <w:rsid w:val="000C5459"/>
    <w:rsid w:val="000C6431"/>
    <w:rsid w:val="000C7706"/>
    <w:rsid w:val="000C7866"/>
    <w:rsid w:val="000D0218"/>
    <w:rsid w:val="000D1137"/>
    <w:rsid w:val="000D19BA"/>
    <w:rsid w:val="000D2D70"/>
    <w:rsid w:val="000D34A4"/>
    <w:rsid w:val="000D37F8"/>
    <w:rsid w:val="000D5059"/>
    <w:rsid w:val="000D6286"/>
    <w:rsid w:val="000D6300"/>
    <w:rsid w:val="000D6CEF"/>
    <w:rsid w:val="000D7243"/>
    <w:rsid w:val="000D77FA"/>
    <w:rsid w:val="000D7F34"/>
    <w:rsid w:val="000E0094"/>
    <w:rsid w:val="000E1727"/>
    <w:rsid w:val="000E1C5F"/>
    <w:rsid w:val="000E227F"/>
    <w:rsid w:val="000E22C3"/>
    <w:rsid w:val="000E25C3"/>
    <w:rsid w:val="000E2FCD"/>
    <w:rsid w:val="000E3C40"/>
    <w:rsid w:val="000E4262"/>
    <w:rsid w:val="000E4BA4"/>
    <w:rsid w:val="000E502D"/>
    <w:rsid w:val="000E512E"/>
    <w:rsid w:val="000E6CF8"/>
    <w:rsid w:val="000E6FCC"/>
    <w:rsid w:val="000F0305"/>
    <w:rsid w:val="000F1CE4"/>
    <w:rsid w:val="000F2935"/>
    <w:rsid w:val="000F32DD"/>
    <w:rsid w:val="000F441C"/>
    <w:rsid w:val="000F558E"/>
    <w:rsid w:val="000F5598"/>
    <w:rsid w:val="000F57FE"/>
    <w:rsid w:val="000F716B"/>
    <w:rsid w:val="000F781D"/>
    <w:rsid w:val="00100DBC"/>
    <w:rsid w:val="001034F1"/>
    <w:rsid w:val="00103E0E"/>
    <w:rsid w:val="00104707"/>
    <w:rsid w:val="001059A6"/>
    <w:rsid w:val="00105A7F"/>
    <w:rsid w:val="00105E56"/>
    <w:rsid w:val="00105FA8"/>
    <w:rsid w:val="001063EC"/>
    <w:rsid w:val="00106F57"/>
    <w:rsid w:val="001072DF"/>
    <w:rsid w:val="00111D96"/>
    <w:rsid w:val="001134C1"/>
    <w:rsid w:val="0011468E"/>
    <w:rsid w:val="00115FFE"/>
    <w:rsid w:val="00120B56"/>
    <w:rsid w:val="0012320C"/>
    <w:rsid w:val="001238C4"/>
    <w:rsid w:val="00123A20"/>
    <w:rsid w:val="00124DBE"/>
    <w:rsid w:val="001257A6"/>
    <w:rsid w:val="0012627D"/>
    <w:rsid w:val="00126886"/>
    <w:rsid w:val="00127D40"/>
    <w:rsid w:val="0013042A"/>
    <w:rsid w:val="00130AD4"/>
    <w:rsid w:val="0013170F"/>
    <w:rsid w:val="00131922"/>
    <w:rsid w:val="00131F87"/>
    <w:rsid w:val="001330E6"/>
    <w:rsid w:val="00133ABC"/>
    <w:rsid w:val="00133C39"/>
    <w:rsid w:val="00135F8E"/>
    <w:rsid w:val="001369A9"/>
    <w:rsid w:val="0013768E"/>
    <w:rsid w:val="0014133A"/>
    <w:rsid w:val="00141F6E"/>
    <w:rsid w:val="00141FB6"/>
    <w:rsid w:val="00142333"/>
    <w:rsid w:val="001425B4"/>
    <w:rsid w:val="00143A31"/>
    <w:rsid w:val="001448D9"/>
    <w:rsid w:val="00144D79"/>
    <w:rsid w:val="00147D80"/>
    <w:rsid w:val="00150AC7"/>
    <w:rsid w:val="00150CCE"/>
    <w:rsid w:val="00152181"/>
    <w:rsid w:val="001544BE"/>
    <w:rsid w:val="00154D7E"/>
    <w:rsid w:val="00155545"/>
    <w:rsid w:val="00155E68"/>
    <w:rsid w:val="00156071"/>
    <w:rsid w:val="0015626D"/>
    <w:rsid w:val="00157F2B"/>
    <w:rsid w:val="001605DC"/>
    <w:rsid w:val="0016153A"/>
    <w:rsid w:val="0016448A"/>
    <w:rsid w:val="001650A4"/>
    <w:rsid w:val="00165366"/>
    <w:rsid w:val="0016604A"/>
    <w:rsid w:val="00170082"/>
    <w:rsid w:val="00170368"/>
    <w:rsid w:val="001714FC"/>
    <w:rsid w:val="00171EE9"/>
    <w:rsid w:val="001723F1"/>
    <w:rsid w:val="001727B1"/>
    <w:rsid w:val="00172806"/>
    <w:rsid w:val="00172B16"/>
    <w:rsid w:val="00173495"/>
    <w:rsid w:val="001760FC"/>
    <w:rsid w:val="001761DC"/>
    <w:rsid w:val="00176954"/>
    <w:rsid w:val="00177C5C"/>
    <w:rsid w:val="0018211F"/>
    <w:rsid w:val="001824AA"/>
    <w:rsid w:val="001855CF"/>
    <w:rsid w:val="00186426"/>
    <w:rsid w:val="001865D2"/>
    <w:rsid w:val="001869A8"/>
    <w:rsid w:val="00186D49"/>
    <w:rsid w:val="0019097E"/>
    <w:rsid w:val="00190CE2"/>
    <w:rsid w:val="00190D11"/>
    <w:rsid w:val="00192B10"/>
    <w:rsid w:val="00193C2D"/>
    <w:rsid w:val="00193C3B"/>
    <w:rsid w:val="00194AF4"/>
    <w:rsid w:val="001958E1"/>
    <w:rsid w:val="001971ED"/>
    <w:rsid w:val="0019779F"/>
    <w:rsid w:val="001A002F"/>
    <w:rsid w:val="001A0319"/>
    <w:rsid w:val="001A191E"/>
    <w:rsid w:val="001A1E08"/>
    <w:rsid w:val="001A219D"/>
    <w:rsid w:val="001A4237"/>
    <w:rsid w:val="001A44A9"/>
    <w:rsid w:val="001A57E4"/>
    <w:rsid w:val="001A657C"/>
    <w:rsid w:val="001A77E8"/>
    <w:rsid w:val="001B0826"/>
    <w:rsid w:val="001B0E2F"/>
    <w:rsid w:val="001B10FC"/>
    <w:rsid w:val="001B16B0"/>
    <w:rsid w:val="001B3DE7"/>
    <w:rsid w:val="001B408B"/>
    <w:rsid w:val="001B40AC"/>
    <w:rsid w:val="001B48A0"/>
    <w:rsid w:val="001B4D08"/>
    <w:rsid w:val="001B5AE9"/>
    <w:rsid w:val="001B6AD7"/>
    <w:rsid w:val="001B7441"/>
    <w:rsid w:val="001B7DF5"/>
    <w:rsid w:val="001C0637"/>
    <w:rsid w:val="001C15F3"/>
    <w:rsid w:val="001C178B"/>
    <w:rsid w:val="001C22A5"/>
    <w:rsid w:val="001C309F"/>
    <w:rsid w:val="001C3443"/>
    <w:rsid w:val="001C43EB"/>
    <w:rsid w:val="001C5709"/>
    <w:rsid w:val="001C5938"/>
    <w:rsid w:val="001C711B"/>
    <w:rsid w:val="001C7C46"/>
    <w:rsid w:val="001C7E4F"/>
    <w:rsid w:val="001D0805"/>
    <w:rsid w:val="001D0C9B"/>
    <w:rsid w:val="001D0F07"/>
    <w:rsid w:val="001D1E49"/>
    <w:rsid w:val="001D31B7"/>
    <w:rsid w:val="001D3E22"/>
    <w:rsid w:val="001D4481"/>
    <w:rsid w:val="001D4720"/>
    <w:rsid w:val="001D5C5F"/>
    <w:rsid w:val="001E03A8"/>
    <w:rsid w:val="001E0DA9"/>
    <w:rsid w:val="001E19F2"/>
    <w:rsid w:val="001E2AE5"/>
    <w:rsid w:val="001E2E12"/>
    <w:rsid w:val="001E3520"/>
    <w:rsid w:val="001E384E"/>
    <w:rsid w:val="001E3E95"/>
    <w:rsid w:val="001E41B1"/>
    <w:rsid w:val="001E4CEE"/>
    <w:rsid w:val="001E52E8"/>
    <w:rsid w:val="001E60E1"/>
    <w:rsid w:val="001E6693"/>
    <w:rsid w:val="001F070E"/>
    <w:rsid w:val="001F1ED3"/>
    <w:rsid w:val="001F404E"/>
    <w:rsid w:val="001F4D27"/>
    <w:rsid w:val="001F4E28"/>
    <w:rsid w:val="001F630F"/>
    <w:rsid w:val="001F6C2D"/>
    <w:rsid w:val="001F7D55"/>
    <w:rsid w:val="0020093D"/>
    <w:rsid w:val="00201AC1"/>
    <w:rsid w:val="002020FB"/>
    <w:rsid w:val="002025BC"/>
    <w:rsid w:val="00202652"/>
    <w:rsid w:val="002029B4"/>
    <w:rsid w:val="00202CE6"/>
    <w:rsid w:val="00202E13"/>
    <w:rsid w:val="00202E1D"/>
    <w:rsid w:val="00204C0F"/>
    <w:rsid w:val="0020518B"/>
    <w:rsid w:val="0020710C"/>
    <w:rsid w:val="00207483"/>
    <w:rsid w:val="002077D1"/>
    <w:rsid w:val="00207F13"/>
    <w:rsid w:val="002102E9"/>
    <w:rsid w:val="002104AE"/>
    <w:rsid w:val="0021192E"/>
    <w:rsid w:val="00212068"/>
    <w:rsid w:val="00212E0A"/>
    <w:rsid w:val="002133A2"/>
    <w:rsid w:val="0021464B"/>
    <w:rsid w:val="0021562A"/>
    <w:rsid w:val="0021580A"/>
    <w:rsid w:val="00216346"/>
    <w:rsid w:val="002173A5"/>
    <w:rsid w:val="00217454"/>
    <w:rsid w:val="002210D4"/>
    <w:rsid w:val="00221C1F"/>
    <w:rsid w:val="00222421"/>
    <w:rsid w:val="00223D11"/>
    <w:rsid w:val="0022534E"/>
    <w:rsid w:val="002253FF"/>
    <w:rsid w:val="002258E6"/>
    <w:rsid w:val="00225C18"/>
    <w:rsid w:val="00225DAD"/>
    <w:rsid w:val="00225E7C"/>
    <w:rsid w:val="00226BE4"/>
    <w:rsid w:val="0023084F"/>
    <w:rsid w:val="00230E52"/>
    <w:rsid w:val="00232C87"/>
    <w:rsid w:val="00232D75"/>
    <w:rsid w:val="00232ED3"/>
    <w:rsid w:val="002330AB"/>
    <w:rsid w:val="00234247"/>
    <w:rsid w:val="002351A2"/>
    <w:rsid w:val="0023545E"/>
    <w:rsid w:val="00237189"/>
    <w:rsid w:val="00237B7A"/>
    <w:rsid w:val="00240DCE"/>
    <w:rsid w:val="00241146"/>
    <w:rsid w:val="00241254"/>
    <w:rsid w:val="00244030"/>
    <w:rsid w:val="0024581A"/>
    <w:rsid w:val="002507E2"/>
    <w:rsid w:val="00250CAA"/>
    <w:rsid w:val="00251D79"/>
    <w:rsid w:val="00252176"/>
    <w:rsid w:val="0025292A"/>
    <w:rsid w:val="00252CF2"/>
    <w:rsid w:val="00253890"/>
    <w:rsid w:val="00254EE7"/>
    <w:rsid w:val="0025608C"/>
    <w:rsid w:val="00257A83"/>
    <w:rsid w:val="00257F94"/>
    <w:rsid w:val="00260E5A"/>
    <w:rsid w:val="00261C3B"/>
    <w:rsid w:val="00262C73"/>
    <w:rsid w:val="00263F30"/>
    <w:rsid w:val="0026493B"/>
    <w:rsid w:val="0026508E"/>
    <w:rsid w:val="002672CD"/>
    <w:rsid w:val="00267B08"/>
    <w:rsid w:val="00270EFC"/>
    <w:rsid w:val="00271A4C"/>
    <w:rsid w:val="00272D04"/>
    <w:rsid w:val="002735A3"/>
    <w:rsid w:val="00273C9D"/>
    <w:rsid w:val="002744C6"/>
    <w:rsid w:val="00275B99"/>
    <w:rsid w:val="00275C4C"/>
    <w:rsid w:val="00275EF2"/>
    <w:rsid w:val="002760DF"/>
    <w:rsid w:val="00277362"/>
    <w:rsid w:val="002778F2"/>
    <w:rsid w:val="00277C47"/>
    <w:rsid w:val="00282450"/>
    <w:rsid w:val="0028267A"/>
    <w:rsid w:val="0028369F"/>
    <w:rsid w:val="002838DD"/>
    <w:rsid w:val="00283FB5"/>
    <w:rsid w:val="00284690"/>
    <w:rsid w:val="00284E5D"/>
    <w:rsid w:val="0028575A"/>
    <w:rsid w:val="002859D0"/>
    <w:rsid w:val="002872B3"/>
    <w:rsid w:val="00290011"/>
    <w:rsid w:val="00290619"/>
    <w:rsid w:val="00290CBA"/>
    <w:rsid w:val="00290E0A"/>
    <w:rsid w:val="002928A5"/>
    <w:rsid w:val="002928B6"/>
    <w:rsid w:val="00296663"/>
    <w:rsid w:val="00296A71"/>
    <w:rsid w:val="00296FB9"/>
    <w:rsid w:val="0029727F"/>
    <w:rsid w:val="002A132B"/>
    <w:rsid w:val="002A174D"/>
    <w:rsid w:val="002A430C"/>
    <w:rsid w:val="002A4B7C"/>
    <w:rsid w:val="002A4CF0"/>
    <w:rsid w:val="002A62A5"/>
    <w:rsid w:val="002A7F1C"/>
    <w:rsid w:val="002B0C97"/>
    <w:rsid w:val="002B11D9"/>
    <w:rsid w:val="002B3D48"/>
    <w:rsid w:val="002B467F"/>
    <w:rsid w:val="002B5107"/>
    <w:rsid w:val="002B5EAC"/>
    <w:rsid w:val="002B67D0"/>
    <w:rsid w:val="002B697C"/>
    <w:rsid w:val="002C09C0"/>
    <w:rsid w:val="002C0DAB"/>
    <w:rsid w:val="002C1E3D"/>
    <w:rsid w:val="002C2F84"/>
    <w:rsid w:val="002C3F0D"/>
    <w:rsid w:val="002C4809"/>
    <w:rsid w:val="002C5868"/>
    <w:rsid w:val="002C5E00"/>
    <w:rsid w:val="002C5EA5"/>
    <w:rsid w:val="002D0CC3"/>
    <w:rsid w:val="002D1255"/>
    <w:rsid w:val="002D2DA9"/>
    <w:rsid w:val="002D4AA9"/>
    <w:rsid w:val="002D505C"/>
    <w:rsid w:val="002D63CF"/>
    <w:rsid w:val="002D68A2"/>
    <w:rsid w:val="002D7ECC"/>
    <w:rsid w:val="002E0189"/>
    <w:rsid w:val="002E059E"/>
    <w:rsid w:val="002E1443"/>
    <w:rsid w:val="002E1F6F"/>
    <w:rsid w:val="002E2A3A"/>
    <w:rsid w:val="002E2E44"/>
    <w:rsid w:val="002E2F91"/>
    <w:rsid w:val="002E34DD"/>
    <w:rsid w:val="002E3BBA"/>
    <w:rsid w:val="002E4179"/>
    <w:rsid w:val="002E4660"/>
    <w:rsid w:val="002E539E"/>
    <w:rsid w:val="002E7088"/>
    <w:rsid w:val="002F0722"/>
    <w:rsid w:val="002F0FC7"/>
    <w:rsid w:val="002F27F4"/>
    <w:rsid w:val="002F2ABE"/>
    <w:rsid w:val="002F3FBA"/>
    <w:rsid w:val="002F466E"/>
    <w:rsid w:val="002F509E"/>
    <w:rsid w:val="002F69A3"/>
    <w:rsid w:val="002F6AA6"/>
    <w:rsid w:val="002F6D8D"/>
    <w:rsid w:val="002F70EA"/>
    <w:rsid w:val="003000AC"/>
    <w:rsid w:val="00300F25"/>
    <w:rsid w:val="00302F00"/>
    <w:rsid w:val="003033F1"/>
    <w:rsid w:val="003035A4"/>
    <w:rsid w:val="003040FE"/>
    <w:rsid w:val="0030459E"/>
    <w:rsid w:val="00304612"/>
    <w:rsid w:val="003059A3"/>
    <w:rsid w:val="003063A6"/>
    <w:rsid w:val="00306E45"/>
    <w:rsid w:val="00307604"/>
    <w:rsid w:val="00307D75"/>
    <w:rsid w:val="00310034"/>
    <w:rsid w:val="0031042A"/>
    <w:rsid w:val="0031095C"/>
    <w:rsid w:val="003109C2"/>
    <w:rsid w:val="00310DB8"/>
    <w:rsid w:val="00311356"/>
    <w:rsid w:val="003114BB"/>
    <w:rsid w:val="003122D5"/>
    <w:rsid w:val="00314AAF"/>
    <w:rsid w:val="003156BB"/>
    <w:rsid w:val="00315E51"/>
    <w:rsid w:val="00316A9C"/>
    <w:rsid w:val="00317377"/>
    <w:rsid w:val="0031796F"/>
    <w:rsid w:val="00317BED"/>
    <w:rsid w:val="00317E04"/>
    <w:rsid w:val="00320DA8"/>
    <w:rsid w:val="0032104D"/>
    <w:rsid w:val="00321326"/>
    <w:rsid w:val="00322073"/>
    <w:rsid w:val="00324B44"/>
    <w:rsid w:val="00325613"/>
    <w:rsid w:val="00325745"/>
    <w:rsid w:val="00325C70"/>
    <w:rsid w:val="00326263"/>
    <w:rsid w:val="0032626C"/>
    <w:rsid w:val="003267CA"/>
    <w:rsid w:val="00326D89"/>
    <w:rsid w:val="00327579"/>
    <w:rsid w:val="00330DD9"/>
    <w:rsid w:val="0033146B"/>
    <w:rsid w:val="00331AF6"/>
    <w:rsid w:val="00332A56"/>
    <w:rsid w:val="003365FA"/>
    <w:rsid w:val="00336791"/>
    <w:rsid w:val="003371AF"/>
    <w:rsid w:val="00337EBC"/>
    <w:rsid w:val="00340743"/>
    <w:rsid w:val="0034114B"/>
    <w:rsid w:val="0034372C"/>
    <w:rsid w:val="003442AA"/>
    <w:rsid w:val="00344864"/>
    <w:rsid w:val="00344F27"/>
    <w:rsid w:val="003451D0"/>
    <w:rsid w:val="003462BC"/>
    <w:rsid w:val="0035091F"/>
    <w:rsid w:val="0035390C"/>
    <w:rsid w:val="00353BA1"/>
    <w:rsid w:val="00354991"/>
    <w:rsid w:val="00355237"/>
    <w:rsid w:val="00356141"/>
    <w:rsid w:val="00356306"/>
    <w:rsid w:val="0035735D"/>
    <w:rsid w:val="00357B7E"/>
    <w:rsid w:val="003601A5"/>
    <w:rsid w:val="00360EA7"/>
    <w:rsid w:val="003611C6"/>
    <w:rsid w:val="00361C7B"/>
    <w:rsid w:val="003634BF"/>
    <w:rsid w:val="00364350"/>
    <w:rsid w:val="00364BA5"/>
    <w:rsid w:val="00365394"/>
    <w:rsid w:val="0036540D"/>
    <w:rsid w:val="00365486"/>
    <w:rsid w:val="003657C8"/>
    <w:rsid w:val="003668BE"/>
    <w:rsid w:val="00367345"/>
    <w:rsid w:val="0036777D"/>
    <w:rsid w:val="003679DC"/>
    <w:rsid w:val="00367EB7"/>
    <w:rsid w:val="00370869"/>
    <w:rsid w:val="00371DD0"/>
    <w:rsid w:val="00372FE8"/>
    <w:rsid w:val="00373DB6"/>
    <w:rsid w:val="0037538A"/>
    <w:rsid w:val="003753E1"/>
    <w:rsid w:val="003758CE"/>
    <w:rsid w:val="00377485"/>
    <w:rsid w:val="00377890"/>
    <w:rsid w:val="003778BF"/>
    <w:rsid w:val="003801CA"/>
    <w:rsid w:val="00380349"/>
    <w:rsid w:val="00380602"/>
    <w:rsid w:val="003823C2"/>
    <w:rsid w:val="00383509"/>
    <w:rsid w:val="00383FC6"/>
    <w:rsid w:val="00384C86"/>
    <w:rsid w:val="003854CE"/>
    <w:rsid w:val="00386A0B"/>
    <w:rsid w:val="003876B8"/>
    <w:rsid w:val="00387847"/>
    <w:rsid w:val="00387AFD"/>
    <w:rsid w:val="0039129A"/>
    <w:rsid w:val="00392597"/>
    <w:rsid w:val="00393226"/>
    <w:rsid w:val="00393697"/>
    <w:rsid w:val="003947A8"/>
    <w:rsid w:val="0039498F"/>
    <w:rsid w:val="00394D29"/>
    <w:rsid w:val="003A01C2"/>
    <w:rsid w:val="003A1911"/>
    <w:rsid w:val="003A247F"/>
    <w:rsid w:val="003A4551"/>
    <w:rsid w:val="003A5FBF"/>
    <w:rsid w:val="003A66D2"/>
    <w:rsid w:val="003A7B69"/>
    <w:rsid w:val="003B00BA"/>
    <w:rsid w:val="003B0AD7"/>
    <w:rsid w:val="003B17FC"/>
    <w:rsid w:val="003B2828"/>
    <w:rsid w:val="003B355D"/>
    <w:rsid w:val="003B37A7"/>
    <w:rsid w:val="003B4BEB"/>
    <w:rsid w:val="003B585C"/>
    <w:rsid w:val="003B6CC4"/>
    <w:rsid w:val="003B7C83"/>
    <w:rsid w:val="003C08F8"/>
    <w:rsid w:val="003C154F"/>
    <w:rsid w:val="003C1741"/>
    <w:rsid w:val="003C1D64"/>
    <w:rsid w:val="003C2ADC"/>
    <w:rsid w:val="003C2ED7"/>
    <w:rsid w:val="003C338F"/>
    <w:rsid w:val="003C5A01"/>
    <w:rsid w:val="003C649E"/>
    <w:rsid w:val="003C6521"/>
    <w:rsid w:val="003C7326"/>
    <w:rsid w:val="003D0173"/>
    <w:rsid w:val="003D271C"/>
    <w:rsid w:val="003D384E"/>
    <w:rsid w:val="003D3BC5"/>
    <w:rsid w:val="003D48C2"/>
    <w:rsid w:val="003D5246"/>
    <w:rsid w:val="003D5519"/>
    <w:rsid w:val="003D5BDC"/>
    <w:rsid w:val="003D6E3A"/>
    <w:rsid w:val="003D7942"/>
    <w:rsid w:val="003D7F8B"/>
    <w:rsid w:val="003E076E"/>
    <w:rsid w:val="003E07DF"/>
    <w:rsid w:val="003E10D9"/>
    <w:rsid w:val="003E1166"/>
    <w:rsid w:val="003E36F6"/>
    <w:rsid w:val="003E3725"/>
    <w:rsid w:val="003E39BA"/>
    <w:rsid w:val="003E3DCF"/>
    <w:rsid w:val="003E42C4"/>
    <w:rsid w:val="003E58DD"/>
    <w:rsid w:val="003E5D4C"/>
    <w:rsid w:val="003E6241"/>
    <w:rsid w:val="003E6726"/>
    <w:rsid w:val="003E6F0D"/>
    <w:rsid w:val="003E7404"/>
    <w:rsid w:val="003E74E9"/>
    <w:rsid w:val="003E795A"/>
    <w:rsid w:val="003E7BED"/>
    <w:rsid w:val="003E7D28"/>
    <w:rsid w:val="003F0BD4"/>
    <w:rsid w:val="003F1FA3"/>
    <w:rsid w:val="003F31FE"/>
    <w:rsid w:val="003F43E5"/>
    <w:rsid w:val="003F56DA"/>
    <w:rsid w:val="003F688D"/>
    <w:rsid w:val="003F6E41"/>
    <w:rsid w:val="00400D19"/>
    <w:rsid w:val="00402FC1"/>
    <w:rsid w:val="004046A9"/>
    <w:rsid w:val="00404B73"/>
    <w:rsid w:val="00405EA5"/>
    <w:rsid w:val="0040620F"/>
    <w:rsid w:val="004074B0"/>
    <w:rsid w:val="0040760D"/>
    <w:rsid w:val="004079F8"/>
    <w:rsid w:val="00410CD6"/>
    <w:rsid w:val="00412304"/>
    <w:rsid w:val="00413B76"/>
    <w:rsid w:val="00414569"/>
    <w:rsid w:val="00414B35"/>
    <w:rsid w:val="0041689A"/>
    <w:rsid w:val="00421D03"/>
    <w:rsid w:val="004220CB"/>
    <w:rsid w:val="004227CF"/>
    <w:rsid w:val="0042337D"/>
    <w:rsid w:val="00424AAB"/>
    <w:rsid w:val="00426118"/>
    <w:rsid w:val="004271EC"/>
    <w:rsid w:val="00431678"/>
    <w:rsid w:val="004331EB"/>
    <w:rsid w:val="00433300"/>
    <w:rsid w:val="00433726"/>
    <w:rsid w:val="00436AFA"/>
    <w:rsid w:val="00437091"/>
    <w:rsid w:val="00437452"/>
    <w:rsid w:val="0043777C"/>
    <w:rsid w:val="00441B17"/>
    <w:rsid w:val="00441E2A"/>
    <w:rsid w:val="004420DC"/>
    <w:rsid w:val="00443BA0"/>
    <w:rsid w:val="0044474B"/>
    <w:rsid w:val="00445E6B"/>
    <w:rsid w:val="0045280A"/>
    <w:rsid w:val="0045282A"/>
    <w:rsid w:val="00452C85"/>
    <w:rsid w:val="0045314C"/>
    <w:rsid w:val="004546E3"/>
    <w:rsid w:val="0045530F"/>
    <w:rsid w:val="00455794"/>
    <w:rsid w:val="00455C21"/>
    <w:rsid w:val="00456578"/>
    <w:rsid w:val="00457D45"/>
    <w:rsid w:val="00463492"/>
    <w:rsid w:val="00463DB9"/>
    <w:rsid w:val="004649BB"/>
    <w:rsid w:val="00464E1A"/>
    <w:rsid w:val="004652CB"/>
    <w:rsid w:val="004659B7"/>
    <w:rsid w:val="00465EEF"/>
    <w:rsid w:val="00466291"/>
    <w:rsid w:val="0046745A"/>
    <w:rsid w:val="00467979"/>
    <w:rsid w:val="00467AD4"/>
    <w:rsid w:val="00467C26"/>
    <w:rsid w:val="004706D8"/>
    <w:rsid w:val="004717D0"/>
    <w:rsid w:val="00473AD0"/>
    <w:rsid w:val="00473ED6"/>
    <w:rsid w:val="00474435"/>
    <w:rsid w:val="00474E75"/>
    <w:rsid w:val="00474F54"/>
    <w:rsid w:val="00476B0B"/>
    <w:rsid w:val="00476E2D"/>
    <w:rsid w:val="00477AE8"/>
    <w:rsid w:val="00482C33"/>
    <w:rsid w:val="00483079"/>
    <w:rsid w:val="00483A69"/>
    <w:rsid w:val="00483D61"/>
    <w:rsid w:val="00484533"/>
    <w:rsid w:val="004846EE"/>
    <w:rsid w:val="00484C23"/>
    <w:rsid w:val="0048518D"/>
    <w:rsid w:val="00485FBC"/>
    <w:rsid w:val="004862D5"/>
    <w:rsid w:val="00486A56"/>
    <w:rsid w:val="0048712C"/>
    <w:rsid w:val="004877CB"/>
    <w:rsid w:val="004905EF"/>
    <w:rsid w:val="00491060"/>
    <w:rsid w:val="004918EF"/>
    <w:rsid w:val="00491A85"/>
    <w:rsid w:val="004927B9"/>
    <w:rsid w:val="00492AF4"/>
    <w:rsid w:val="00493183"/>
    <w:rsid w:val="0049383E"/>
    <w:rsid w:val="004940A5"/>
    <w:rsid w:val="00497361"/>
    <w:rsid w:val="004979F7"/>
    <w:rsid w:val="004A0DCA"/>
    <w:rsid w:val="004A0F62"/>
    <w:rsid w:val="004A31C6"/>
    <w:rsid w:val="004A3B81"/>
    <w:rsid w:val="004A652D"/>
    <w:rsid w:val="004A6727"/>
    <w:rsid w:val="004A6ED4"/>
    <w:rsid w:val="004A7403"/>
    <w:rsid w:val="004A743F"/>
    <w:rsid w:val="004B078F"/>
    <w:rsid w:val="004B0F6A"/>
    <w:rsid w:val="004B20A1"/>
    <w:rsid w:val="004B4DA3"/>
    <w:rsid w:val="004B6A70"/>
    <w:rsid w:val="004B6BDB"/>
    <w:rsid w:val="004B6C27"/>
    <w:rsid w:val="004B77E7"/>
    <w:rsid w:val="004B78C7"/>
    <w:rsid w:val="004C0AB9"/>
    <w:rsid w:val="004C11FD"/>
    <w:rsid w:val="004C2BAF"/>
    <w:rsid w:val="004C2DCC"/>
    <w:rsid w:val="004C548A"/>
    <w:rsid w:val="004C5992"/>
    <w:rsid w:val="004C6897"/>
    <w:rsid w:val="004C6FA0"/>
    <w:rsid w:val="004D0E0A"/>
    <w:rsid w:val="004D10AF"/>
    <w:rsid w:val="004D19D5"/>
    <w:rsid w:val="004D1D07"/>
    <w:rsid w:val="004D2959"/>
    <w:rsid w:val="004D2AB2"/>
    <w:rsid w:val="004D2CF5"/>
    <w:rsid w:val="004D4486"/>
    <w:rsid w:val="004D4829"/>
    <w:rsid w:val="004D5D76"/>
    <w:rsid w:val="004D5D88"/>
    <w:rsid w:val="004D625D"/>
    <w:rsid w:val="004D668C"/>
    <w:rsid w:val="004D7509"/>
    <w:rsid w:val="004D7CA6"/>
    <w:rsid w:val="004E0068"/>
    <w:rsid w:val="004E039B"/>
    <w:rsid w:val="004E0AA1"/>
    <w:rsid w:val="004E1372"/>
    <w:rsid w:val="004E400A"/>
    <w:rsid w:val="004E42F5"/>
    <w:rsid w:val="004E4F10"/>
    <w:rsid w:val="004E53C4"/>
    <w:rsid w:val="004E56D5"/>
    <w:rsid w:val="004E56FD"/>
    <w:rsid w:val="004E619B"/>
    <w:rsid w:val="004E6228"/>
    <w:rsid w:val="004E6B6C"/>
    <w:rsid w:val="004E72BA"/>
    <w:rsid w:val="004F12AF"/>
    <w:rsid w:val="004F1875"/>
    <w:rsid w:val="004F2113"/>
    <w:rsid w:val="004F2C67"/>
    <w:rsid w:val="004F41F8"/>
    <w:rsid w:val="004F5487"/>
    <w:rsid w:val="004F62EF"/>
    <w:rsid w:val="004F69FB"/>
    <w:rsid w:val="00500D78"/>
    <w:rsid w:val="00502B50"/>
    <w:rsid w:val="00502FCA"/>
    <w:rsid w:val="005034DA"/>
    <w:rsid w:val="00503BDF"/>
    <w:rsid w:val="0050607E"/>
    <w:rsid w:val="0050635A"/>
    <w:rsid w:val="0050675B"/>
    <w:rsid w:val="005073BC"/>
    <w:rsid w:val="0051061A"/>
    <w:rsid w:val="0051074A"/>
    <w:rsid w:val="0051077F"/>
    <w:rsid w:val="005112DD"/>
    <w:rsid w:val="00512942"/>
    <w:rsid w:val="00512B48"/>
    <w:rsid w:val="00513371"/>
    <w:rsid w:val="005134AE"/>
    <w:rsid w:val="005137B9"/>
    <w:rsid w:val="00513BDF"/>
    <w:rsid w:val="00513E11"/>
    <w:rsid w:val="00514128"/>
    <w:rsid w:val="005142D6"/>
    <w:rsid w:val="0051555C"/>
    <w:rsid w:val="00515DFD"/>
    <w:rsid w:val="0051619D"/>
    <w:rsid w:val="0051756C"/>
    <w:rsid w:val="00517DE5"/>
    <w:rsid w:val="0052002E"/>
    <w:rsid w:val="0052039F"/>
    <w:rsid w:val="0052065E"/>
    <w:rsid w:val="00520992"/>
    <w:rsid w:val="00520B84"/>
    <w:rsid w:val="005239CC"/>
    <w:rsid w:val="00525E7A"/>
    <w:rsid w:val="005261E0"/>
    <w:rsid w:val="0052683E"/>
    <w:rsid w:val="00526F46"/>
    <w:rsid w:val="00527E97"/>
    <w:rsid w:val="00530AD2"/>
    <w:rsid w:val="00532815"/>
    <w:rsid w:val="00532880"/>
    <w:rsid w:val="00532A5C"/>
    <w:rsid w:val="0053308F"/>
    <w:rsid w:val="005339A8"/>
    <w:rsid w:val="00533C03"/>
    <w:rsid w:val="00535110"/>
    <w:rsid w:val="00535EB2"/>
    <w:rsid w:val="0053635A"/>
    <w:rsid w:val="005364D4"/>
    <w:rsid w:val="005371EE"/>
    <w:rsid w:val="00537910"/>
    <w:rsid w:val="0054131C"/>
    <w:rsid w:val="0054133D"/>
    <w:rsid w:val="005418EC"/>
    <w:rsid w:val="005428A4"/>
    <w:rsid w:val="00542A85"/>
    <w:rsid w:val="00543B5B"/>
    <w:rsid w:val="00544496"/>
    <w:rsid w:val="005479EF"/>
    <w:rsid w:val="00547BAC"/>
    <w:rsid w:val="00550B13"/>
    <w:rsid w:val="00550FD3"/>
    <w:rsid w:val="00551A09"/>
    <w:rsid w:val="005526DF"/>
    <w:rsid w:val="00552A2A"/>
    <w:rsid w:val="00553906"/>
    <w:rsid w:val="00553D48"/>
    <w:rsid w:val="005542C4"/>
    <w:rsid w:val="00554D32"/>
    <w:rsid w:val="005553D8"/>
    <w:rsid w:val="005555F0"/>
    <w:rsid w:val="00555C20"/>
    <w:rsid w:val="00555F0B"/>
    <w:rsid w:val="00556C88"/>
    <w:rsid w:val="005576F3"/>
    <w:rsid w:val="00557FEA"/>
    <w:rsid w:val="005626BC"/>
    <w:rsid w:val="0056370A"/>
    <w:rsid w:val="005646CA"/>
    <w:rsid w:val="0056590F"/>
    <w:rsid w:val="005667E2"/>
    <w:rsid w:val="00567901"/>
    <w:rsid w:val="00570B23"/>
    <w:rsid w:val="0057162A"/>
    <w:rsid w:val="005719E5"/>
    <w:rsid w:val="00571E1B"/>
    <w:rsid w:val="00571EAB"/>
    <w:rsid w:val="00572461"/>
    <w:rsid w:val="00572E38"/>
    <w:rsid w:val="00573515"/>
    <w:rsid w:val="005736B8"/>
    <w:rsid w:val="00573737"/>
    <w:rsid w:val="00573B5A"/>
    <w:rsid w:val="00574742"/>
    <w:rsid w:val="00574B2A"/>
    <w:rsid w:val="00576BED"/>
    <w:rsid w:val="005814C8"/>
    <w:rsid w:val="00582C71"/>
    <w:rsid w:val="0058319D"/>
    <w:rsid w:val="005833F3"/>
    <w:rsid w:val="00584541"/>
    <w:rsid w:val="00584FD3"/>
    <w:rsid w:val="00591CAA"/>
    <w:rsid w:val="00592337"/>
    <w:rsid w:val="005926CA"/>
    <w:rsid w:val="00592BC7"/>
    <w:rsid w:val="0059482F"/>
    <w:rsid w:val="00594954"/>
    <w:rsid w:val="00596985"/>
    <w:rsid w:val="00597646"/>
    <w:rsid w:val="00597775"/>
    <w:rsid w:val="005A016F"/>
    <w:rsid w:val="005A0209"/>
    <w:rsid w:val="005A0D99"/>
    <w:rsid w:val="005A2CF8"/>
    <w:rsid w:val="005A3D2A"/>
    <w:rsid w:val="005A4102"/>
    <w:rsid w:val="005A4686"/>
    <w:rsid w:val="005A4C9D"/>
    <w:rsid w:val="005A673A"/>
    <w:rsid w:val="005B095B"/>
    <w:rsid w:val="005B1AAE"/>
    <w:rsid w:val="005B2C57"/>
    <w:rsid w:val="005B4361"/>
    <w:rsid w:val="005B4682"/>
    <w:rsid w:val="005B4C50"/>
    <w:rsid w:val="005B61A2"/>
    <w:rsid w:val="005B6300"/>
    <w:rsid w:val="005B6846"/>
    <w:rsid w:val="005B6C23"/>
    <w:rsid w:val="005B6F24"/>
    <w:rsid w:val="005C0408"/>
    <w:rsid w:val="005C2F3A"/>
    <w:rsid w:val="005C3583"/>
    <w:rsid w:val="005C442A"/>
    <w:rsid w:val="005C4ABA"/>
    <w:rsid w:val="005C595B"/>
    <w:rsid w:val="005C77A2"/>
    <w:rsid w:val="005C79F7"/>
    <w:rsid w:val="005C7B72"/>
    <w:rsid w:val="005D0299"/>
    <w:rsid w:val="005D02AE"/>
    <w:rsid w:val="005D23F6"/>
    <w:rsid w:val="005D3AFB"/>
    <w:rsid w:val="005D40D8"/>
    <w:rsid w:val="005E12E2"/>
    <w:rsid w:val="005E33AB"/>
    <w:rsid w:val="005E381B"/>
    <w:rsid w:val="005E3911"/>
    <w:rsid w:val="005E599A"/>
    <w:rsid w:val="005E5CCA"/>
    <w:rsid w:val="005E5EC6"/>
    <w:rsid w:val="005F0A41"/>
    <w:rsid w:val="005F123F"/>
    <w:rsid w:val="005F2124"/>
    <w:rsid w:val="005F3AB2"/>
    <w:rsid w:val="005F40C3"/>
    <w:rsid w:val="005F6639"/>
    <w:rsid w:val="005F6C26"/>
    <w:rsid w:val="005F727C"/>
    <w:rsid w:val="005F7684"/>
    <w:rsid w:val="005F7FF1"/>
    <w:rsid w:val="0060066B"/>
    <w:rsid w:val="00600D02"/>
    <w:rsid w:val="00600D3C"/>
    <w:rsid w:val="00600DE9"/>
    <w:rsid w:val="00600E42"/>
    <w:rsid w:val="00600E6C"/>
    <w:rsid w:val="00601150"/>
    <w:rsid w:val="00604BCE"/>
    <w:rsid w:val="006057D4"/>
    <w:rsid w:val="006057DD"/>
    <w:rsid w:val="0060613A"/>
    <w:rsid w:val="0060627D"/>
    <w:rsid w:val="00607452"/>
    <w:rsid w:val="0060791F"/>
    <w:rsid w:val="00607F2B"/>
    <w:rsid w:val="006108D2"/>
    <w:rsid w:val="00610CD3"/>
    <w:rsid w:val="006126F4"/>
    <w:rsid w:val="00613432"/>
    <w:rsid w:val="00613C6A"/>
    <w:rsid w:val="0061432A"/>
    <w:rsid w:val="00614694"/>
    <w:rsid w:val="00614B40"/>
    <w:rsid w:val="006157EB"/>
    <w:rsid w:val="0061693D"/>
    <w:rsid w:val="00617029"/>
    <w:rsid w:val="006215FA"/>
    <w:rsid w:val="00621E9C"/>
    <w:rsid w:val="00624A79"/>
    <w:rsid w:val="006250B1"/>
    <w:rsid w:val="00625324"/>
    <w:rsid w:val="00625E1B"/>
    <w:rsid w:val="0062755A"/>
    <w:rsid w:val="006307C9"/>
    <w:rsid w:val="00631083"/>
    <w:rsid w:val="00631C81"/>
    <w:rsid w:val="00632466"/>
    <w:rsid w:val="006326E9"/>
    <w:rsid w:val="00634046"/>
    <w:rsid w:val="006346BF"/>
    <w:rsid w:val="00635898"/>
    <w:rsid w:val="00635A96"/>
    <w:rsid w:val="00636018"/>
    <w:rsid w:val="0063629B"/>
    <w:rsid w:val="006369FF"/>
    <w:rsid w:val="00636AEC"/>
    <w:rsid w:val="00640433"/>
    <w:rsid w:val="0064045B"/>
    <w:rsid w:val="006408FE"/>
    <w:rsid w:val="00640E71"/>
    <w:rsid w:val="006414DE"/>
    <w:rsid w:val="00642849"/>
    <w:rsid w:val="00642B61"/>
    <w:rsid w:val="00642DA6"/>
    <w:rsid w:val="00643E19"/>
    <w:rsid w:val="0064436D"/>
    <w:rsid w:val="00644FA4"/>
    <w:rsid w:val="00646228"/>
    <w:rsid w:val="006463D1"/>
    <w:rsid w:val="00647258"/>
    <w:rsid w:val="00647596"/>
    <w:rsid w:val="00651F33"/>
    <w:rsid w:val="006524E4"/>
    <w:rsid w:val="00652A2F"/>
    <w:rsid w:val="00652A48"/>
    <w:rsid w:val="006532F8"/>
    <w:rsid w:val="0065351B"/>
    <w:rsid w:val="006544B0"/>
    <w:rsid w:val="00654D1C"/>
    <w:rsid w:val="00655C71"/>
    <w:rsid w:val="00655F40"/>
    <w:rsid w:val="00656E54"/>
    <w:rsid w:val="00657D8A"/>
    <w:rsid w:val="00660A12"/>
    <w:rsid w:val="0066225D"/>
    <w:rsid w:val="00662C6F"/>
    <w:rsid w:val="006647AD"/>
    <w:rsid w:val="0066617A"/>
    <w:rsid w:val="0066682A"/>
    <w:rsid w:val="006714FF"/>
    <w:rsid w:val="0067187D"/>
    <w:rsid w:val="0067275A"/>
    <w:rsid w:val="00675753"/>
    <w:rsid w:val="006759C4"/>
    <w:rsid w:val="00675ADB"/>
    <w:rsid w:val="00675EDC"/>
    <w:rsid w:val="006807A0"/>
    <w:rsid w:val="00680CA2"/>
    <w:rsid w:val="00681628"/>
    <w:rsid w:val="00681A4C"/>
    <w:rsid w:val="00681A9E"/>
    <w:rsid w:val="006822ED"/>
    <w:rsid w:val="0068390B"/>
    <w:rsid w:val="0068395F"/>
    <w:rsid w:val="006852C0"/>
    <w:rsid w:val="00685E65"/>
    <w:rsid w:val="006867C6"/>
    <w:rsid w:val="00686FF8"/>
    <w:rsid w:val="00687DB1"/>
    <w:rsid w:val="00687F36"/>
    <w:rsid w:val="00688C94"/>
    <w:rsid w:val="00692153"/>
    <w:rsid w:val="00692836"/>
    <w:rsid w:val="00692F41"/>
    <w:rsid w:val="006937DE"/>
    <w:rsid w:val="006937E8"/>
    <w:rsid w:val="0069458F"/>
    <w:rsid w:val="0069595A"/>
    <w:rsid w:val="00696213"/>
    <w:rsid w:val="00696D73"/>
    <w:rsid w:val="00697071"/>
    <w:rsid w:val="00697C55"/>
    <w:rsid w:val="006A1377"/>
    <w:rsid w:val="006A2A3B"/>
    <w:rsid w:val="006A329E"/>
    <w:rsid w:val="006A3330"/>
    <w:rsid w:val="006A3443"/>
    <w:rsid w:val="006A3C97"/>
    <w:rsid w:val="006A3CD2"/>
    <w:rsid w:val="006A4345"/>
    <w:rsid w:val="006A438E"/>
    <w:rsid w:val="006A44F7"/>
    <w:rsid w:val="006A46AF"/>
    <w:rsid w:val="006A6079"/>
    <w:rsid w:val="006A651D"/>
    <w:rsid w:val="006A6633"/>
    <w:rsid w:val="006A7887"/>
    <w:rsid w:val="006A7F78"/>
    <w:rsid w:val="006B035A"/>
    <w:rsid w:val="006B1EC8"/>
    <w:rsid w:val="006B2303"/>
    <w:rsid w:val="006B460C"/>
    <w:rsid w:val="006B4BE2"/>
    <w:rsid w:val="006B4F0D"/>
    <w:rsid w:val="006B5954"/>
    <w:rsid w:val="006B6024"/>
    <w:rsid w:val="006B778F"/>
    <w:rsid w:val="006B7B77"/>
    <w:rsid w:val="006C008F"/>
    <w:rsid w:val="006C2956"/>
    <w:rsid w:val="006C2994"/>
    <w:rsid w:val="006C2D4D"/>
    <w:rsid w:val="006C2EBE"/>
    <w:rsid w:val="006C3024"/>
    <w:rsid w:val="006C47FB"/>
    <w:rsid w:val="006C7426"/>
    <w:rsid w:val="006D08EE"/>
    <w:rsid w:val="006D1998"/>
    <w:rsid w:val="006D1A4A"/>
    <w:rsid w:val="006D28B4"/>
    <w:rsid w:val="006D3421"/>
    <w:rsid w:val="006D3BC8"/>
    <w:rsid w:val="006D3C24"/>
    <w:rsid w:val="006D4D95"/>
    <w:rsid w:val="006D5106"/>
    <w:rsid w:val="006D5868"/>
    <w:rsid w:val="006D652D"/>
    <w:rsid w:val="006E0581"/>
    <w:rsid w:val="006E29EA"/>
    <w:rsid w:val="006E39CA"/>
    <w:rsid w:val="006E3CD2"/>
    <w:rsid w:val="006E3D69"/>
    <w:rsid w:val="006E42BE"/>
    <w:rsid w:val="006E6B89"/>
    <w:rsid w:val="006E70C2"/>
    <w:rsid w:val="006E760E"/>
    <w:rsid w:val="006E7DE1"/>
    <w:rsid w:val="006F0722"/>
    <w:rsid w:val="006F0D2B"/>
    <w:rsid w:val="006F1E5F"/>
    <w:rsid w:val="006F3C17"/>
    <w:rsid w:val="006F4A94"/>
    <w:rsid w:val="006F4FA2"/>
    <w:rsid w:val="006F6192"/>
    <w:rsid w:val="006F6EDE"/>
    <w:rsid w:val="00701342"/>
    <w:rsid w:val="0070210D"/>
    <w:rsid w:val="007031D1"/>
    <w:rsid w:val="00703E49"/>
    <w:rsid w:val="007049C8"/>
    <w:rsid w:val="00704B80"/>
    <w:rsid w:val="007056E0"/>
    <w:rsid w:val="00705C16"/>
    <w:rsid w:val="0070770E"/>
    <w:rsid w:val="00707F46"/>
    <w:rsid w:val="007114A4"/>
    <w:rsid w:val="00711513"/>
    <w:rsid w:val="00711933"/>
    <w:rsid w:val="007119FD"/>
    <w:rsid w:val="00712BA8"/>
    <w:rsid w:val="007135BA"/>
    <w:rsid w:val="007140BD"/>
    <w:rsid w:val="00714D86"/>
    <w:rsid w:val="00717C6D"/>
    <w:rsid w:val="0072001D"/>
    <w:rsid w:val="00720585"/>
    <w:rsid w:val="007239A7"/>
    <w:rsid w:val="00723ADC"/>
    <w:rsid w:val="007246B8"/>
    <w:rsid w:val="00726252"/>
    <w:rsid w:val="00726733"/>
    <w:rsid w:val="00727234"/>
    <w:rsid w:val="00727D1E"/>
    <w:rsid w:val="007306FF"/>
    <w:rsid w:val="00730BBF"/>
    <w:rsid w:val="0073109B"/>
    <w:rsid w:val="007310BF"/>
    <w:rsid w:val="007313B5"/>
    <w:rsid w:val="00733682"/>
    <w:rsid w:val="00735562"/>
    <w:rsid w:val="007360A7"/>
    <w:rsid w:val="007367CA"/>
    <w:rsid w:val="00736948"/>
    <w:rsid w:val="0073744E"/>
    <w:rsid w:val="007375B6"/>
    <w:rsid w:val="00740BA0"/>
    <w:rsid w:val="0074180E"/>
    <w:rsid w:val="00741A5F"/>
    <w:rsid w:val="00742459"/>
    <w:rsid w:val="00743A4D"/>
    <w:rsid w:val="0074466A"/>
    <w:rsid w:val="00745F5B"/>
    <w:rsid w:val="007461EC"/>
    <w:rsid w:val="007476CC"/>
    <w:rsid w:val="00751A98"/>
    <w:rsid w:val="00751C4A"/>
    <w:rsid w:val="00751C98"/>
    <w:rsid w:val="007533EB"/>
    <w:rsid w:val="00753E10"/>
    <w:rsid w:val="00753F3B"/>
    <w:rsid w:val="00754FCA"/>
    <w:rsid w:val="00755EE4"/>
    <w:rsid w:val="007571EB"/>
    <w:rsid w:val="00757A9F"/>
    <w:rsid w:val="00760263"/>
    <w:rsid w:val="00763EBC"/>
    <w:rsid w:val="00764532"/>
    <w:rsid w:val="00765D0D"/>
    <w:rsid w:val="007663D9"/>
    <w:rsid w:val="00767029"/>
    <w:rsid w:val="00770089"/>
    <w:rsid w:val="00770C05"/>
    <w:rsid w:val="00771DB2"/>
    <w:rsid w:val="00772C53"/>
    <w:rsid w:val="00773D76"/>
    <w:rsid w:val="00775710"/>
    <w:rsid w:val="00776817"/>
    <w:rsid w:val="00780CDD"/>
    <w:rsid w:val="007812DB"/>
    <w:rsid w:val="007823D6"/>
    <w:rsid w:val="00782767"/>
    <w:rsid w:val="00782C39"/>
    <w:rsid w:val="00784061"/>
    <w:rsid w:val="007851CC"/>
    <w:rsid w:val="00786029"/>
    <w:rsid w:val="00787431"/>
    <w:rsid w:val="00790D81"/>
    <w:rsid w:val="00791380"/>
    <w:rsid w:val="00791571"/>
    <w:rsid w:val="00792B37"/>
    <w:rsid w:val="00793B4C"/>
    <w:rsid w:val="007943B8"/>
    <w:rsid w:val="007949FB"/>
    <w:rsid w:val="0079631F"/>
    <w:rsid w:val="007968E3"/>
    <w:rsid w:val="007976B5"/>
    <w:rsid w:val="007A0C01"/>
    <w:rsid w:val="007A0E94"/>
    <w:rsid w:val="007A1020"/>
    <w:rsid w:val="007A1EC3"/>
    <w:rsid w:val="007A2297"/>
    <w:rsid w:val="007A2FC1"/>
    <w:rsid w:val="007A3207"/>
    <w:rsid w:val="007A40B3"/>
    <w:rsid w:val="007A4161"/>
    <w:rsid w:val="007A5219"/>
    <w:rsid w:val="007A75F4"/>
    <w:rsid w:val="007A78C8"/>
    <w:rsid w:val="007A7D8A"/>
    <w:rsid w:val="007B2EF9"/>
    <w:rsid w:val="007B3BE1"/>
    <w:rsid w:val="007B3F77"/>
    <w:rsid w:val="007B48E4"/>
    <w:rsid w:val="007B4BFE"/>
    <w:rsid w:val="007B5C50"/>
    <w:rsid w:val="007C2038"/>
    <w:rsid w:val="007C23D3"/>
    <w:rsid w:val="007C2422"/>
    <w:rsid w:val="007C3053"/>
    <w:rsid w:val="007C5241"/>
    <w:rsid w:val="007C533E"/>
    <w:rsid w:val="007C6192"/>
    <w:rsid w:val="007C636A"/>
    <w:rsid w:val="007C6DE3"/>
    <w:rsid w:val="007C7B95"/>
    <w:rsid w:val="007D04A7"/>
    <w:rsid w:val="007D0E1E"/>
    <w:rsid w:val="007D12C6"/>
    <w:rsid w:val="007D1A24"/>
    <w:rsid w:val="007D1D39"/>
    <w:rsid w:val="007D2231"/>
    <w:rsid w:val="007D26CE"/>
    <w:rsid w:val="007D2FA6"/>
    <w:rsid w:val="007D35EE"/>
    <w:rsid w:val="007D39EE"/>
    <w:rsid w:val="007D4882"/>
    <w:rsid w:val="007D4A23"/>
    <w:rsid w:val="007D4FB3"/>
    <w:rsid w:val="007D777A"/>
    <w:rsid w:val="007D7AA9"/>
    <w:rsid w:val="007E0C7F"/>
    <w:rsid w:val="007E11F8"/>
    <w:rsid w:val="007E12DA"/>
    <w:rsid w:val="007E2237"/>
    <w:rsid w:val="007E2D89"/>
    <w:rsid w:val="007E4080"/>
    <w:rsid w:val="007E40B8"/>
    <w:rsid w:val="007E5B50"/>
    <w:rsid w:val="007E6FB6"/>
    <w:rsid w:val="007F0497"/>
    <w:rsid w:val="007F1B01"/>
    <w:rsid w:val="007F4B5D"/>
    <w:rsid w:val="007F5B5E"/>
    <w:rsid w:val="007F5C93"/>
    <w:rsid w:val="007F6EAF"/>
    <w:rsid w:val="00801213"/>
    <w:rsid w:val="00801BBB"/>
    <w:rsid w:val="00801C86"/>
    <w:rsid w:val="00801DE3"/>
    <w:rsid w:val="00802035"/>
    <w:rsid w:val="0080228B"/>
    <w:rsid w:val="00804F46"/>
    <w:rsid w:val="008060B2"/>
    <w:rsid w:val="0080631B"/>
    <w:rsid w:val="008063EE"/>
    <w:rsid w:val="008066FA"/>
    <w:rsid w:val="008105A4"/>
    <w:rsid w:val="00810C48"/>
    <w:rsid w:val="00811D08"/>
    <w:rsid w:val="008127E3"/>
    <w:rsid w:val="00812871"/>
    <w:rsid w:val="00812F04"/>
    <w:rsid w:val="00812F0A"/>
    <w:rsid w:val="0081478B"/>
    <w:rsid w:val="00816595"/>
    <w:rsid w:val="00816A01"/>
    <w:rsid w:val="008204B8"/>
    <w:rsid w:val="00820741"/>
    <w:rsid w:val="00820868"/>
    <w:rsid w:val="0082185F"/>
    <w:rsid w:val="0082209B"/>
    <w:rsid w:val="008220AF"/>
    <w:rsid w:val="00823AB3"/>
    <w:rsid w:val="0082446F"/>
    <w:rsid w:val="008268D9"/>
    <w:rsid w:val="0083173A"/>
    <w:rsid w:val="00835129"/>
    <w:rsid w:val="00841F69"/>
    <w:rsid w:val="00842AF0"/>
    <w:rsid w:val="00843987"/>
    <w:rsid w:val="008440A1"/>
    <w:rsid w:val="0084507A"/>
    <w:rsid w:val="00845A04"/>
    <w:rsid w:val="00847A90"/>
    <w:rsid w:val="00847CEC"/>
    <w:rsid w:val="008504FE"/>
    <w:rsid w:val="00850A63"/>
    <w:rsid w:val="00852694"/>
    <w:rsid w:val="00852895"/>
    <w:rsid w:val="008530A8"/>
    <w:rsid w:val="00853195"/>
    <w:rsid w:val="00855F6B"/>
    <w:rsid w:val="0085601D"/>
    <w:rsid w:val="0085659D"/>
    <w:rsid w:val="008571A2"/>
    <w:rsid w:val="00861D68"/>
    <w:rsid w:val="0086259D"/>
    <w:rsid w:val="008629F6"/>
    <w:rsid w:val="00863D43"/>
    <w:rsid w:val="008640F0"/>
    <w:rsid w:val="00864A06"/>
    <w:rsid w:val="0086564E"/>
    <w:rsid w:val="00871B0E"/>
    <w:rsid w:val="00872154"/>
    <w:rsid w:val="008752F4"/>
    <w:rsid w:val="008764E5"/>
    <w:rsid w:val="008800BF"/>
    <w:rsid w:val="00880E98"/>
    <w:rsid w:val="00881961"/>
    <w:rsid w:val="00882B49"/>
    <w:rsid w:val="00883727"/>
    <w:rsid w:val="008837DC"/>
    <w:rsid w:val="00884295"/>
    <w:rsid w:val="00885034"/>
    <w:rsid w:val="00885E9B"/>
    <w:rsid w:val="008860C6"/>
    <w:rsid w:val="00886A7D"/>
    <w:rsid w:val="008902A2"/>
    <w:rsid w:val="008906E9"/>
    <w:rsid w:val="00891212"/>
    <w:rsid w:val="00892A99"/>
    <w:rsid w:val="00892F43"/>
    <w:rsid w:val="00892FDF"/>
    <w:rsid w:val="0089374D"/>
    <w:rsid w:val="00894613"/>
    <w:rsid w:val="008949CE"/>
    <w:rsid w:val="00895959"/>
    <w:rsid w:val="00895C8F"/>
    <w:rsid w:val="00896136"/>
    <w:rsid w:val="008963C1"/>
    <w:rsid w:val="008964D5"/>
    <w:rsid w:val="0089701B"/>
    <w:rsid w:val="00897A32"/>
    <w:rsid w:val="008A09E3"/>
    <w:rsid w:val="008A1271"/>
    <w:rsid w:val="008A1545"/>
    <w:rsid w:val="008A1914"/>
    <w:rsid w:val="008A2C42"/>
    <w:rsid w:val="008A46F3"/>
    <w:rsid w:val="008A4733"/>
    <w:rsid w:val="008A5974"/>
    <w:rsid w:val="008A5DD5"/>
    <w:rsid w:val="008A6D62"/>
    <w:rsid w:val="008A7983"/>
    <w:rsid w:val="008B11AB"/>
    <w:rsid w:val="008B2AEE"/>
    <w:rsid w:val="008B30C1"/>
    <w:rsid w:val="008B3FC9"/>
    <w:rsid w:val="008B4789"/>
    <w:rsid w:val="008B4DB8"/>
    <w:rsid w:val="008B667E"/>
    <w:rsid w:val="008C0B85"/>
    <w:rsid w:val="008C101C"/>
    <w:rsid w:val="008C12E3"/>
    <w:rsid w:val="008C19A2"/>
    <w:rsid w:val="008C52C5"/>
    <w:rsid w:val="008C5646"/>
    <w:rsid w:val="008C5C49"/>
    <w:rsid w:val="008C63EF"/>
    <w:rsid w:val="008C75B3"/>
    <w:rsid w:val="008D0208"/>
    <w:rsid w:val="008D0E3D"/>
    <w:rsid w:val="008D1D0B"/>
    <w:rsid w:val="008D386D"/>
    <w:rsid w:val="008D4E68"/>
    <w:rsid w:val="008D71DD"/>
    <w:rsid w:val="008E0641"/>
    <w:rsid w:val="008E1E7D"/>
    <w:rsid w:val="008E2456"/>
    <w:rsid w:val="008E384D"/>
    <w:rsid w:val="008E443F"/>
    <w:rsid w:val="008E49A5"/>
    <w:rsid w:val="008E4A7B"/>
    <w:rsid w:val="008E4D51"/>
    <w:rsid w:val="008E515E"/>
    <w:rsid w:val="008E571A"/>
    <w:rsid w:val="008E6C1C"/>
    <w:rsid w:val="008E6E14"/>
    <w:rsid w:val="008E71D7"/>
    <w:rsid w:val="008E7580"/>
    <w:rsid w:val="008F0A02"/>
    <w:rsid w:val="008F189A"/>
    <w:rsid w:val="008F1E20"/>
    <w:rsid w:val="008F206B"/>
    <w:rsid w:val="008F22EC"/>
    <w:rsid w:val="008F2BCF"/>
    <w:rsid w:val="008F37F5"/>
    <w:rsid w:val="008F3B17"/>
    <w:rsid w:val="008F45CD"/>
    <w:rsid w:val="008F4BB8"/>
    <w:rsid w:val="008F5F8F"/>
    <w:rsid w:val="008F6BA5"/>
    <w:rsid w:val="008F6CFB"/>
    <w:rsid w:val="008F7047"/>
    <w:rsid w:val="008F75E3"/>
    <w:rsid w:val="008F7965"/>
    <w:rsid w:val="0090013E"/>
    <w:rsid w:val="00900C70"/>
    <w:rsid w:val="00904FC5"/>
    <w:rsid w:val="0090512B"/>
    <w:rsid w:val="00905499"/>
    <w:rsid w:val="00905857"/>
    <w:rsid w:val="00906A6A"/>
    <w:rsid w:val="00906D55"/>
    <w:rsid w:val="00907518"/>
    <w:rsid w:val="009077E3"/>
    <w:rsid w:val="009078E7"/>
    <w:rsid w:val="00911381"/>
    <w:rsid w:val="00911632"/>
    <w:rsid w:val="00912B8B"/>
    <w:rsid w:val="00913048"/>
    <w:rsid w:val="00913971"/>
    <w:rsid w:val="00913A4B"/>
    <w:rsid w:val="00914991"/>
    <w:rsid w:val="0091695A"/>
    <w:rsid w:val="009178F9"/>
    <w:rsid w:val="00920C5A"/>
    <w:rsid w:val="00922A17"/>
    <w:rsid w:val="00922CBB"/>
    <w:rsid w:val="00923EB3"/>
    <w:rsid w:val="00924F6E"/>
    <w:rsid w:val="00925F30"/>
    <w:rsid w:val="0092685F"/>
    <w:rsid w:val="00926E3D"/>
    <w:rsid w:val="009272F0"/>
    <w:rsid w:val="00927AE2"/>
    <w:rsid w:val="00930C4C"/>
    <w:rsid w:val="00931121"/>
    <w:rsid w:val="00932F7C"/>
    <w:rsid w:val="009336A7"/>
    <w:rsid w:val="00934B45"/>
    <w:rsid w:val="00935D1A"/>
    <w:rsid w:val="009368CA"/>
    <w:rsid w:val="009409A6"/>
    <w:rsid w:val="00942065"/>
    <w:rsid w:val="0094275F"/>
    <w:rsid w:val="00942DC1"/>
    <w:rsid w:val="009438E7"/>
    <w:rsid w:val="00943D01"/>
    <w:rsid w:val="0094491B"/>
    <w:rsid w:val="009458CA"/>
    <w:rsid w:val="00945FB4"/>
    <w:rsid w:val="009465E2"/>
    <w:rsid w:val="00946ED8"/>
    <w:rsid w:val="009476F7"/>
    <w:rsid w:val="00950CFD"/>
    <w:rsid w:val="00951F6A"/>
    <w:rsid w:val="00952382"/>
    <w:rsid w:val="00953A79"/>
    <w:rsid w:val="00953CEE"/>
    <w:rsid w:val="009543CE"/>
    <w:rsid w:val="00954F19"/>
    <w:rsid w:val="00955912"/>
    <w:rsid w:val="009559EF"/>
    <w:rsid w:val="00955B62"/>
    <w:rsid w:val="009567BE"/>
    <w:rsid w:val="00956FE4"/>
    <w:rsid w:val="0095F955"/>
    <w:rsid w:val="00960437"/>
    <w:rsid w:val="00961978"/>
    <w:rsid w:val="0096240A"/>
    <w:rsid w:val="00964255"/>
    <w:rsid w:val="00964C7F"/>
    <w:rsid w:val="00965181"/>
    <w:rsid w:val="009654B6"/>
    <w:rsid w:val="00966222"/>
    <w:rsid w:val="00966852"/>
    <w:rsid w:val="00967418"/>
    <w:rsid w:val="009677DE"/>
    <w:rsid w:val="00971540"/>
    <w:rsid w:val="0097274B"/>
    <w:rsid w:val="009735EA"/>
    <w:rsid w:val="009748B4"/>
    <w:rsid w:val="009750B5"/>
    <w:rsid w:val="00976607"/>
    <w:rsid w:val="00977221"/>
    <w:rsid w:val="00977547"/>
    <w:rsid w:val="00977AE8"/>
    <w:rsid w:val="0098022F"/>
    <w:rsid w:val="00980930"/>
    <w:rsid w:val="009815BA"/>
    <w:rsid w:val="00981814"/>
    <w:rsid w:val="0098356E"/>
    <w:rsid w:val="009847D3"/>
    <w:rsid w:val="009848A5"/>
    <w:rsid w:val="00985210"/>
    <w:rsid w:val="00986127"/>
    <w:rsid w:val="0098697F"/>
    <w:rsid w:val="00986BCA"/>
    <w:rsid w:val="009871DC"/>
    <w:rsid w:val="0098720D"/>
    <w:rsid w:val="00987C53"/>
    <w:rsid w:val="0099029F"/>
    <w:rsid w:val="00990B03"/>
    <w:rsid w:val="00991045"/>
    <w:rsid w:val="009913B2"/>
    <w:rsid w:val="009918CA"/>
    <w:rsid w:val="0099235B"/>
    <w:rsid w:val="00992610"/>
    <w:rsid w:val="009936C1"/>
    <w:rsid w:val="00993EC4"/>
    <w:rsid w:val="00994074"/>
    <w:rsid w:val="009952DB"/>
    <w:rsid w:val="00995E97"/>
    <w:rsid w:val="00996EF8"/>
    <w:rsid w:val="009A0D46"/>
    <w:rsid w:val="009A220A"/>
    <w:rsid w:val="009A284C"/>
    <w:rsid w:val="009A56C7"/>
    <w:rsid w:val="009A66EB"/>
    <w:rsid w:val="009A6716"/>
    <w:rsid w:val="009A6920"/>
    <w:rsid w:val="009A6F7F"/>
    <w:rsid w:val="009A7135"/>
    <w:rsid w:val="009A7931"/>
    <w:rsid w:val="009B06A7"/>
    <w:rsid w:val="009B0BB5"/>
    <w:rsid w:val="009B0E4B"/>
    <w:rsid w:val="009B19E1"/>
    <w:rsid w:val="009B1D88"/>
    <w:rsid w:val="009B1EFA"/>
    <w:rsid w:val="009B31FE"/>
    <w:rsid w:val="009B38B2"/>
    <w:rsid w:val="009B3DD9"/>
    <w:rsid w:val="009B6039"/>
    <w:rsid w:val="009B6333"/>
    <w:rsid w:val="009B79F4"/>
    <w:rsid w:val="009C05A4"/>
    <w:rsid w:val="009C0733"/>
    <w:rsid w:val="009C0F3A"/>
    <w:rsid w:val="009C1182"/>
    <w:rsid w:val="009C1204"/>
    <w:rsid w:val="009C1B89"/>
    <w:rsid w:val="009C214A"/>
    <w:rsid w:val="009C38F4"/>
    <w:rsid w:val="009C3D46"/>
    <w:rsid w:val="009C5A06"/>
    <w:rsid w:val="009C5A1E"/>
    <w:rsid w:val="009C6981"/>
    <w:rsid w:val="009C6AE5"/>
    <w:rsid w:val="009C70EB"/>
    <w:rsid w:val="009C78D8"/>
    <w:rsid w:val="009C7CB7"/>
    <w:rsid w:val="009D0329"/>
    <w:rsid w:val="009D04C2"/>
    <w:rsid w:val="009D05BF"/>
    <w:rsid w:val="009D0E2B"/>
    <w:rsid w:val="009D0FF2"/>
    <w:rsid w:val="009D1347"/>
    <w:rsid w:val="009D3936"/>
    <w:rsid w:val="009D4011"/>
    <w:rsid w:val="009D4148"/>
    <w:rsid w:val="009D45F7"/>
    <w:rsid w:val="009D4888"/>
    <w:rsid w:val="009D54FD"/>
    <w:rsid w:val="009D5677"/>
    <w:rsid w:val="009D5FFF"/>
    <w:rsid w:val="009D7097"/>
    <w:rsid w:val="009D7548"/>
    <w:rsid w:val="009D76A6"/>
    <w:rsid w:val="009D7BF7"/>
    <w:rsid w:val="009E085A"/>
    <w:rsid w:val="009E2A91"/>
    <w:rsid w:val="009E3A86"/>
    <w:rsid w:val="009E44BF"/>
    <w:rsid w:val="009E76F8"/>
    <w:rsid w:val="009F0812"/>
    <w:rsid w:val="009F09B3"/>
    <w:rsid w:val="009F14A4"/>
    <w:rsid w:val="009F1EBF"/>
    <w:rsid w:val="009F337B"/>
    <w:rsid w:val="009F398D"/>
    <w:rsid w:val="009F5756"/>
    <w:rsid w:val="009F6CAE"/>
    <w:rsid w:val="009F6DE9"/>
    <w:rsid w:val="009F725E"/>
    <w:rsid w:val="009F736D"/>
    <w:rsid w:val="00A003F7"/>
    <w:rsid w:val="00A0052E"/>
    <w:rsid w:val="00A02BAC"/>
    <w:rsid w:val="00A03413"/>
    <w:rsid w:val="00A03A5F"/>
    <w:rsid w:val="00A0487A"/>
    <w:rsid w:val="00A05205"/>
    <w:rsid w:val="00A05389"/>
    <w:rsid w:val="00A05715"/>
    <w:rsid w:val="00A058B6"/>
    <w:rsid w:val="00A0717B"/>
    <w:rsid w:val="00A07731"/>
    <w:rsid w:val="00A102F0"/>
    <w:rsid w:val="00A10B6A"/>
    <w:rsid w:val="00A110D4"/>
    <w:rsid w:val="00A124F3"/>
    <w:rsid w:val="00A13D32"/>
    <w:rsid w:val="00A14217"/>
    <w:rsid w:val="00A1446F"/>
    <w:rsid w:val="00A14B89"/>
    <w:rsid w:val="00A14C97"/>
    <w:rsid w:val="00A14DDA"/>
    <w:rsid w:val="00A159A5"/>
    <w:rsid w:val="00A15A15"/>
    <w:rsid w:val="00A15DE9"/>
    <w:rsid w:val="00A17DDA"/>
    <w:rsid w:val="00A20C54"/>
    <w:rsid w:val="00A20FFC"/>
    <w:rsid w:val="00A23FB3"/>
    <w:rsid w:val="00A251D0"/>
    <w:rsid w:val="00A253A7"/>
    <w:rsid w:val="00A25D0F"/>
    <w:rsid w:val="00A26BAB"/>
    <w:rsid w:val="00A27475"/>
    <w:rsid w:val="00A276A1"/>
    <w:rsid w:val="00A3019C"/>
    <w:rsid w:val="00A31188"/>
    <w:rsid w:val="00A31EA1"/>
    <w:rsid w:val="00A326C5"/>
    <w:rsid w:val="00A329D2"/>
    <w:rsid w:val="00A3405A"/>
    <w:rsid w:val="00A3606B"/>
    <w:rsid w:val="00A36193"/>
    <w:rsid w:val="00A3683D"/>
    <w:rsid w:val="00A36859"/>
    <w:rsid w:val="00A36F7C"/>
    <w:rsid w:val="00A40427"/>
    <w:rsid w:val="00A40F54"/>
    <w:rsid w:val="00A41209"/>
    <w:rsid w:val="00A4267B"/>
    <w:rsid w:val="00A426D4"/>
    <w:rsid w:val="00A42D80"/>
    <w:rsid w:val="00A4427B"/>
    <w:rsid w:val="00A44565"/>
    <w:rsid w:val="00A45721"/>
    <w:rsid w:val="00A45B11"/>
    <w:rsid w:val="00A45F3C"/>
    <w:rsid w:val="00A46338"/>
    <w:rsid w:val="00A46871"/>
    <w:rsid w:val="00A47803"/>
    <w:rsid w:val="00A478D8"/>
    <w:rsid w:val="00A50464"/>
    <w:rsid w:val="00A50C84"/>
    <w:rsid w:val="00A52899"/>
    <w:rsid w:val="00A5361F"/>
    <w:rsid w:val="00A54830"/>
    <w:rsid w:val="00A54FF6"/>
    <w:rsid w:val="00A554C1"/>
    <w:rsid w:val="00A563E6"/>
    <w:rsid w:val="00A57769"/>
    <w:rsid w:val="00A57954"/>
    <w:rsid w:val="00A57D02"/>
    <w:rsid w:val="00A57D67"/>
    <w:rsid w:val="00A60872"/>
    <w:rsid w:val="00A6334C"/>
    <w:rsid w:val="00A63A16"/>
    <w:rsid w:val="00A63B8D"/>
    <w:rsid w:val="00A646EB"/>
    <w:rsid w:val="00A6475F"/>
    <w:rsid w:val="00A65585"/>
    <w:rsid w:val="00A663AB"/>
    <w:rsid w:val="00A66CC7"/>
    <w:rsid w:val="00A676B6"/>
    <w:rsid w:val="00A70906"/>
    <w:rsid w:val="00A739A9"/>
    <w:rsid w:val="00A7423D"/>
    <w:rsid w:val="00A74A2E"/>
    <w:rsid w:val="00A750A0"/>
    <w:rsid w:val="00A75EED"/>
    <w:rsid w:val="00A77F91"/>
    <w:rsid w:val="00A80BD7"/>
    <w:rsid w:val="00A81790"/>
    <w:rsid w:val="00A81E17"/>
    <w:rsid w:val="00A8408E"/>
    <w:rsid w:val="00A84AF8"/>
    <w:rsid w:val="00A84C29"/>
    <w:rsid w:val="00A86C84"/>
    <w:rsid w:val="00A86FEC"/>
    <w:rsid w:val="00A87558"/>
    <w:rsid w:val="00A875D8"/>
    <w:rsid w:val="00A87B02"/>
    <w:rsid w:val="00A90F42"/>
    <w:rsid w:val="00A9298F"/>
    <w:rsid w:val="00A93650"/>
    <w:rsid w:val="00A93DD8"/>
    <w:rsid w:val="00A9417A"/>
    <w:rsid w:val="00A95083"/>
    <w:rsid w:val="00A9579E"/>
    <w:rsid w:val="00A97E46"/>
    <w:rsid w:val="00AA0D64"/>
    <w:rsid w:val="00AA154B"/>
    <w:rsid w:val="00AA2028"/>
    <w:rsid w:val="00AA37E2"/>
    <w:rsid w:val="00AA38D0"/>
    <w:rsid w:val="00AA4325"/>
    <w:rsid w:val="00AA4DE9"/>
    <w:rsid w:val="00AA5530"/>
    <w:rsid w:val="00AA6866"/>
    <w:rsid w:val="00AA7161"/>
    <w:rsid w:val="00AA7858"/>
    <w:rsid w:val="00AA7A23"/>
    <w:rsid w:val="00AB098F"/>
    <w:rsid w:val="00AB104C"/>
    <w:rsid w:val="00AB2656"/>
    <w:rsid w:val="00AB2995"/>
    <w:rsid w:val="00AB4021"/>
    <w:rsid w:val="00AB4D4D"/>
    <w:rsid w:val="00AB56BD"/>
    <w:rsid w:val="00AB6175"/>
    <w:rsid w:val="00AB6790"/>
    <w:rsid w:val="00AB6B44"/>
    <w:rsid w:val="00AB70B3"/>
    <w:rsid w:val="00AC007D"/>
    <w:rsid w:val="00AC00F7"/>
    <w:rsid w:val="00AC058B"/>
    <w:rsid w:val="00AC0E71"/>
    <w:rsid w:val="00AC406E"/>
    <w:rsid w:val="00AC41A7"/>
    <w:rsid w:val="00AC4E70"/>
    <w:rsid w:val="00AC5913"/>
    <w:rsid w:val="00AC63AC"/>
    <w:rsid w:val="00AC70EB"/>
    <w:rsid w:val="00AC71D1"/>
    <w:rsid w:val="00AD067C"/>
    <w:rsid w:val="00AD0E75"/>
    <w:rsid w:val="00AD2F3F"/>
    <w:rsid w:val="00AD3207"/>
    <w:rsid w:val="00AD32E4"/>
    <w:rsid w:val="00AD4354"/>
    <w:rsid w:val="00AD43D0"/>
    <w:rsid w:val="00AD482A"/>
    <w:rsid w:val="00AD5B09"/>
    <w:rsid w:val="00AD5EEF"/>
    <w:rsid w:val="00AD6BEB"/>
    <w:rsid w:val="00AE1C8F"/>
    <w:rsid w:val="00AE1F73"/>
    <w:rsid w:val="00AE26A4"/>
    <w:rsid w:val="00AE3795"/>
    <w:rsid w:val="00AE43C4"/>
    <w:rsid w:val="00AE460F"/>
    <w:rsid w:val="00AE53AD"/>
    <w:rsid w:val="00AE63AC"/>
    <w:rsid w:val="00AE754C"/>
    <w:rsid w:val="00AE778A"/>
    <w:rsid w:val="00AF06ED"/>
    <w:rsid w:val="00AF13AA"/>
    <w:rsid w:val="00AF1F36"/>
    <w:rsid w:val="00AF1FB3"/>
    <w:rsid w:val="00AF2F37"/>
    <w:rsid w:val="00AF352C"/>
    <w:rsid w:val="00AF400D"/>
    <w:rsid w:val="00AF5A5B"/>
    <w:rsid w:val="00AF6B83"/>
    <w:rsid w:val="00AF7BF0"/>
    <w:rsid w:val="00B00285"/>
    <w:rsid w:val="00B0101D"/>
    <w:rsid w:val="00B011F3"/>
    <w:rsid w:val="00B01CAA"/>
    <w:rsid w:val="00B0290F"/>
    <w:rsid w:val="00B035CB"/>
    <w:rsid w:val="00B05861"/>
    <w:rsid w:val="00B06529"/>
    <w:rsid w:val="00B06784"/>
    <w:rsid w:val="00B06F80"/>
    <w:rsid w:val="00B0756A"/>
    <w:rsid w:val="00B10F08"/>
    <w:rsid w:val="00B11E83"/>
    <w:rsid w:val="00B120A0"/>
    <w:rsid w:val="00B1303C"/>
    <w:rsid w:val="00B1411D"/>
    <w:rsid w:val="00B17DD9"/>
    <w:rsid w:val="00B20E79"/>
    <w:rsid w:val="00B21140"/>
    <w:rsid w:val="00B21535"/>
    <w:rsid w:val="00B21637"/>
    <w:rsid w:val="00B221D2"/>
    <w:rsid w:val="00B24D45"/>
    <w:rsid w:val="00B25168"/>
    <w:rsid w:val="00B25E2E"/>
    <w:rsid w:val="00B2626A"/>
    <w:rsid w:val="00B27386"/>
    <w:rsid w:val="00B27676"/>
    <w:rsid w:val="00B3173E"/>
    <w:rsid w:val="00B3238E"/>
    <w:rsid w:val="00B3335C"/>
    <w:rsid w:val="00B3492B"/>
    <w:rsid w:val="00B367B9"/>
    <w:rsid w:val="00B36C34"/>
    <w:rsid w:val="00B37326"/>
    <w:rsid w:val="00B37DE9"/>
    <w:rsid w:val="00B40383"/>
    <w:rsid w:val="00B403F7"/>
    <w:rsid w:val="00B42265"/>
    <w:rsid w:val="00B46F45"/>
    <w:rsid w:val="00B4797C"/>
    <w:rsid w:val="00B47E00"/>
    <w:rsid w:val="00B50FF2"/>
    <w:rsid w:val="00B563B1"/>
    <w:rsid w:val="00B56766"/>
    <w:rsid w:val="00B572A3"/>
    <w:rsid w:val="00B5738A"/>
    <w:rsid w:val="00B61500"/>
    <w:rsid w:val="00B620EE"/>
    <w:rsid w:val="00B6257E"/>
    <w:rsid w:val="00B631AB"/>
    <w:rsid w:val="00B63BA3"/>
    <w:rsid w:val="00B64302"/>
    <w:rsid w:val="00B65456"/>
    <w:rsid w:val="00B658E4"/>
    <w:rsid w:val="00B6689F"/>
    <w:rsid w:val="00B67522"/>
    <w:rsid w:val="00B67632"/>
    <w:rsid w:val="00B67B5B"/>
    <w:rsid w:val="00B67CB1"/>
    <w:rsid w:val="00B705FC"/>
    <w:rsid w:val="00B707C4"/>
    <w:rsid w:val="00B70EA4"/>
    <w:rsid w:val="00B7242E"/>
    <w:rsid w:val="00B72567"/>
    <w:rsid w:val="00B72CC2"/>
    <w:rsid w:val="00B730BC"/>
    <w:rsid w:val="00B73DDB"/>
    <w:rsid w:val="00B74367"/>
    <w:rsid w:val="00B74EEC"/>
    <w:rsid w:val="00B756CF"/>
    <w:rsid w:val="00B75A32"/>
    <w:rsid w:val="00B7649F"/>
    <w:rsid w:val="00B768BB"/>
    <w:rsid w:val="00B80585"/>
    <w:rsid w:val="00B80733"/>
    <w:rsid w:val="00B8074D"/>
    <w:rsid w:val="00B839DC"/>
    <w:rsid w:val="00B84FCD"/>
    <w:rsid w:val="00B8525D"/>
    <w:rsid w:val="00B859A8"/>
    <w:rsid w:val="00B86053"/>
    <w:rsid w:val="00B87152"/>
    <w:rsid w:val="00B874EB"/>
    <w:rsid w:val="00B902A7"/>
    <w:rsid w:val="00B9058C"/>
    <w:rsid w:val="00B90D5B"/>
    <w:rsid w:val="00B91C5A"/>
    <w:rsid w:val="00B92159"/>
    <w:rsid w:val="00B923BF"/>
    <w:rsid w:val="00B9293E"/>
    <w:rsid w:val="00B92C6C"/>
    <w:rsid w:val="00B9471B"/>
    <w:rsid w:val="00BA029B"/>
    <w:rsid w:val="00BA2CEF"/>
    <w:rsid w:val="00BA2D1B"/>
    <w:rsid w:val="00BA3BE1"/>
    <w:rsid w:val="00BA4C28"/>
    <w:rsid w:val="00BA5D32"/>
    <w:rsid w:val="00BA6DD6"/>
    <w:rsid w:val="00BA7A8C"/>
    <w:rsid w:val="00BA7FAE"/>
    <w:rsid w:val="00BB0176"/>
    <w:rsid w:val="00BB035B"/>
    <w:rsid w:val="00BB076E"/>
    <w:rsid w:val="00BB105A"/>
    <w:rsid w:val="00BB1079"/>
    <w:rsid w:val="00BB3FEA"/>
    <w:rsid w:val="00BB4B43"/>
    <w:rsid w:val="00BB509F"/>
    <w:rsid w:val="00BB5F30"/>
    <w:rsid w:val="00BB6074"/>
    <w:rsid w:val="00BB76EA"/>
    <w:rsid w:val="00BC0BD6"/>
    <w:rsid w:val="00BC147B"/>
    <w:rsid w:val="00BC4429"/>
    <w:rsid w:val="00BC4963"/>
    <w:rsid w:val="00BC515F"/>
    <w:rsid w:val="00BC58D5"/>
    <w:rsid w:val="00BC5B86"/>
    <w:rsid w:val="00BC6E93"/>
    <w:rsid w:val="00BC7170"/>
    <w:rsid w:val="00BC7F70"/>
    <w:rsid w:val="00BD0AEF"/>
    <w:rsid w:val="00BD1737"/>
    <w:rsid w:val="00BD2450"/>
    <w:rsid w:val="00BD24F5"/>
    <w:rsid w:val="00BD2FDF"/>
    <w:rsid w:val="00BD3E58"/>
    <w:rsid w:val="00BD488C"/>
    <w:rsid w:val="00BD672B"/>
    <w:rsid w:val="00BD6735"/>
    <w:rsid w:val="00BD7259"/>
    <w:rsid w:val="00BD762B"/>
    <w:rsid w:val="00BE0272"/>
    <w:rsid w:val="00BE10F1"/>
    <w:rsid w:val="00BE3BA2"/>
    <w:rsid w:val="00BE4C1F"/>
    <w:rsid w:val="00BE51C8"/>
    <w:rsid w:val="00BE549C"/>
    <w:rsid w:val="00BE5AB5"/>
    <w:rsid w:val="00BE722B"/>
    <w:rsid w:val="00BE7CF3"/>
    <w:rsid w:val="00BF0643"/>
    <w:rsid w:val="00BF0D01"/>
    <w:rsid w:val="00BF0DC2"/>
    <w:rsid w:val="00BF170A"/>
    <w:rsid w:val="00BF1B99"/>
    <w:rsid w:val="00BF22E0"/>
    <w:rsid w:val="00BF2D6B"/>
    <w:rsid w:val="00BF30C3"/>
    <w:rsid w:val="00BF5D3C"/>
    <w:rsid w:val="00BF6A3C"/>
    <w:rsid w:val="00BFEC2C"/>
    <w:rsid w:val="00C02A8C"/>
    <w:rsid w:val="00C02B0B"/>
    <w:rsid w:val="00C02DF4"/>
    <w:rsid w:val="00C03FE0"/>
    <w:rsid w:val="00C059D3"/>
    <w:rsid w:val="00C079FC"/>
    <w:rsid w:val="00C11A7F"/>
    <w:rsid w:val="00C11CFE"/>
    <w:rsid w:val="00C11E8C"/>
    <w:rsid w:val="00C12138"/>
    <w:rsid w:val="00C1230F"/>
    <w:rsid w:val="00C13482"/>
    <w:rsid w:val="00C142D0"/>
    <w:rsid w:val="00C150FD"/>
    <w:rsid w:val="00C16B4F"/>
    <w:rsid w:val="00C204BA"/>
    <w:rsid w:val="00C20A96"/>
    <w:rsid w:val="00C20C35"/>
    <w:rsid w:val="00C23246"/>
    <w:rsid w:val="00C2342A"/>
    <w:rsid w:val="00C247F3"/>
    <w:rsid w:val="00C2494F"/>
    <w:rsid w:val="00C270D3"/>
    <w:rsid w:val="00C27DB1"/>
    <w:rsid w:val="00C30126"/>
    <w:rsid w:val="00C303A1"/>
    <w:rsid w:val="00C30486"/>
    <w:rsid w:val="00C30D59"/>
    <w:rsid w:val="00C30D82"/>
    <w:rsid w:val="00C31166"/>
    <w:rsid w:val="00C321B1"/>
    <w:rsid w:val="00C32F6F"/>
    <w:rsid w:val="00C33CFA"/>
    <w:rsid w:val="00C33F8B"/>
    <w:rsid w:val="00C342A2"/>
    <w:rsid w:val="00C3586C"/>
    <w:rsid w:val="00C36128"/>
    <w:rsid w:val="00C37269"/>
    <w:rsid w:val="00C37A70"/>
    <w:rsid w:val="00C40728"/>
    <w:rsid w:val="00C41810"/>
    <w:rsid w:val="00C418B2"/>
    <w:rsid w:val="00C41E70"/>
    <w:rsid w:val="00C4382A"/>
    <w:rsid w:val="00C4446A"/>
    <w:rsid w:val="00C44BCF"/>
    <w:rsid w:val="00C46FB9"/>
    <w:rsid w:val="00C47591"/>
    <w:rsid w:val="00C47B1A"/>
    <w:rsid w:val="00C47F0D"/>
    <w:rsid w:val="00C512F7"/>
    <w:rsid w:val="00C51D21"/>
    <w:rsid w:val="00C52004"/>
    <w:rsid w:val="00C533A0"/>
    <w:rsid w:val="00C53A36"/>
    <w:rsid w:val="00C53C9D"/>
    <w:rsid w:val="00C54005"/>
    <w:rsid w:val="00C54537"/>
    <w:rsid w:val="00C564E3"/>
    <w:rsid w:val="00C56E45"/>
    <w:rsid w:val="00C572C1"/>
    <w:rsid w:val="00C5749C"/>
    <w:rsid w:val="00C60EA9"/>
    <w:rsid w:val="00C63601"/>
    <w:rsid w:val="00C63702"/>
    <w:rsid w:val="00C641AB"/>
    <w:rsid w:val="00C65CF1"/>
    <w:rsid w:val="00C66699"/>
    <w:rsid w:val="00C700E6"/>
    <w:rsid w:val="00C702E9"/>
    <w:rsid w:val="00C70A5D"/>
    <w:rsid w:val="00C70B3B"/>
    <w:rsid w:val="00C71402"/>
    <w:rsid w:val="00C71CD0"/>
    <w:rsid w:val="00C72C91"/>
    <w:rsid w:val="00C72D32"/>
    <w:rsid w:val="00C730F4"/>
    <w:rsid w:val="00C73115"/>
    <w:rsid w:val="00C75687"/>
    <w:rsid w:val="00C75D22"/>
    <w:rsid w:val="00C761AA"/>
    <w:rsid w:val="00C77676"/>
    <w:rsid w:val="00C776B7"/>
    <w:rsid w:val="00C77E53"/>
    <w:rsid w:val="00C77ECB"/>
    <w:rsid w:val="00C800F8"/>
    <w:rsid w:val="00C80B68"/>
    <w:rsid w:val="00C8277C"/>
    <w:rsid w:val="00C8492B"/>
    <w:rsid w:val="00C8545A"/>
    <w:rsid w:val="00C85C8D"/>
    <w:rsid w:val="00C86350"/>
    <w:rsid w:val="00C86398"/>
    <w:rsid w:val="00C909FB"/>
    <w:rsid w:val="00C92BC9"/>
    <w:rsid w:val="00C933B8"/>
    <w:rsid w:val="00C94493"/>
    <w:rsid w:val="00C95002"/>
    <w:rsid w:val="00C9501B"/>
    <w:rsid w:val="00C95AE3"/>
    <w:rsid w:val="00C95C47"/>
    <w:rsid w:val="00C96BDB"/>
    <w:rsid w:val="00C97448"/>
    <w:rsid w:val="00CA0098"/>
    <w:rsid w:val="00CA2698"/>
    <w:rsid w:val="00CA4525"/>
    <w:rsid w:val="00CA4848"/>
    <w:rsid w:val="00CA4AF3"/>
    <w:rsid w:val="00CA5AC7"/>
    <w:rsid w:val="00CA6BA3"/>
    <w:rsid w:val="00CA75C5"/>
    <w:rsid w:val="00CA7942"/>
    <w:rsid w:val="00CA7F0E"/>
    <w:rsid w:val="00CB0125"/>
    <w:rsid w:val="00CB113C"/>
    <w:rsid w:val="00CB2457"/>
    <w:rsid w:val="00CB2805"/>
    <w:rsid w:val="00CB35EB"/>
    <w:rsid w:val="00CB4643"/>
    <w:rsid w:val="00CB49CB"/>
    <w:rsid w:val="00CB5ADA"/>
    <w:rsid w:val="00CB6094"/>
    <w:rsid w:val="00CB723D"/>
    <w:rsid w:val="00CB7558"/>
    <w:rsid w:val="00CB7562"/>
    <w:rsid w:val="00CB7C72"/>
    <w:rsid w:val="00CC0F5B"/>
    <w:rsid w:val="00CC1331"/>
    <w:rsid w:val="00CC381C"/>
    <w:rsid w:val="00CC448C"/>
    <w:rsid w:val="00CC4A27"/>
    <w:rsid w:val="00CC54FF"/>
    <w:rsid w:val="00CC5CEA"/>
    <w:rsid w:val="00CC6D34"/>
    <w:rsid w:val="00CD0431"/>
    <w:rsid w:val="00CD12C1"/>
    <w:rsid w:val="00CD1B1F"/>
    <w:rsid w:val="00CD1B49"/>
    <w:rsid w:val="00CD269F"/>
    <w:rsid w:val="00CD2DEC"/>
    <w:rsid w:val="00CD3689"/>
    <w:rsid w:val="00CD3793"/>
    <w:rsid w:val="00CD39DE"/>
    <w:rsid w:val="00CD52E1"/>
    <w:rsid w:val="00CD536D"/>
    <w:rsid w:val="00CD7242"/>
    <w:rsid w:val="00CD77B5"/>
    <w:rsid w:val="00CE001D"/>
    <w:rsid w:val="00CE0772"/>
    <w:rsid w:val="00CE3AAD"/>
    <w:rsid w:val="00CE4115"/>
    <w:rsid w:val="00CE459B"/>
    <w:rsid w:val="00CE6807"/>
    <w:rsid w:val="00CE7DA4"/>
    <w:rsid w:val="00CF1558"/>
    <w:rsid w:val="00CF2051"/>
    <w:rsid w:val="00CF26C0"/>
    <w:rsid w:val="00CF3C4A"/>
    <w:rsid w:val="00CF4DB4"/>
    <w:rsid w:val="00CF53D8"/>
    <w:rsid w:val="00CF74CC"/>
    <w:rsid w:val="00D002DE"/>
    <w:rsid w:val="00D01EF2"/>
    <w:rsid w:val="00D035D7"/>
    <w:rsid w:val="00D03803"/>
    <w:rsid w:val="00D0551D"/>
    <w:rsid w:val="00D06189"/>
    <w:rsid w:val="00D0756F"/>
    <w:rsid w:val="00D07DCE"/>
    <w:rsid w:val="00D105C4"/>
    <w:rsid w:val="00D10B5C"/>
    <w:rsid w:val="00D10C03"/>
    <w:rsid w:val="00D10FB9"/>
    <w:rsid w:val="00D11024"/>
    <w:rsid w:val="00D1157C"/>
    <w:rsid w:val="00D1183D"/>
    <w:rsid w:val="00D135AD"/>
    <w:rsid w:val="00D16C2B"/>
    <w:rsid w:val="00D20682"/>
    <w:rsid w:val="00D20728"/>
    <w:rsid w:val="00D214DD"/>
    <w:rsid w:val="00D21B01"/>
    <w:rsid w:val="00D21BF3"/>
    <w:rsid w:val="00D227C6"/>
    <w:rsid w:val="00D2316E"/>
    <w:rsid w:val="00D23E59"/>
    <w:rsid w:val="00D25402"/>
    <w:rsid w:val="00D25EBC"/>
    <w:rsid w:val="00D2655B"/>
    <w:rsid w:val="00D269A2"/>
    <w:rsid w:val="00D2758E"/>
    <w:rsid w:val="00D27B97"/>
    <w:rsid w:val="00D27E4C"/>
    <w:rsid w:val="00D3072F"/>
    <w:rsid w:val="00D309A3"/>
    <w:rsid w:val="00D31658"/>
    <w:rsid w:val="00D317BE"/>
    <w:rsid w:val="00D31EB2"/>
    <w:rsid w:val="00D322A6"/>
    <w:rsid w:val="00D32484"/>
    <w:rsid w:val="00D32B86"/>
    <w:rsid w:val="00D33253"/>
    <w:rsid w:val="00D34A81"/>
    <w:rsid w:val="00D36565"/>
    <w:rsid w:val="00D3712B"/>
    <w:rsid w:val="00D3781B"/>
    <w:rsid w:val="00D37B7B"/>
    <w:rsid w:val="00D40C2C"/>
    <w:rsid w:val="00D42014"/>
    <w:rsid w:val="00D45F2F"/>
    <w:rsid w:val="00D46D3B"/>
    <w:rsid w:val="00D475FB"/>
    <w:rsid w:val="00D52314"/>
    <w:rsid w:val="00D54326"/>
    <w:rsid w:val="00D5499D"/>
    <w:rsid w:val="00D549C0"/>
    <w:rsid w:val="00D54EF1"/>
    <w:rsid w:val="00D5587B"/>
    <w:rsid w:val="00D568B5"/>
    <w:rsid w:val="00D57886"/>
    <w:rsid w:val="00D578E9"/>
    <w:rsid w:val="00D57CF0"/>
    <w:rsid w:val="00D60435"/>
    <w:rsid w:val="00D627E0"/>
    <w:rsid w:val="00D6437E"/>
    <w:rsid w:val="00D64425"/>
    <w:rsid w:val="00D6478F"/>
    <w:rsid w:val="00D64A15"/>
    <w:rsid w:val="00D66F4E"/>
    <w:rsid w:val="00D7006E"/>
    <w:rsid w:val="00D70DB4"/>
    <w:rsid w:val="00D710CC"/>
    <w:rsid w:val="00D71374"/>
    <w:rsid w:val="00D7395F"/>
    <w:rsid w:val="00D74EB3"/>
    <w:rsid w:val="00D76A4B"/>
    <w:rsid w:val="00D776B1"/>
    <w:rsid w:val="00D77DEC"/>
    <w:rsid w:val="00D80D02"/>
    <w:rsid w:val="00D8220F"/>
    <w:rsid w:val="00D8240F"/>
    <w:rsid w:val="00D84CF4"/>
    <w:rsid w:val="00D84E19"/>
    <w:rsid w:val="00D858EA"/>
    <w:rsid w:val="00D85B9C"/>
    <w:rsid w:val="00D868FB"/>
    <w:rsid w:val="00D87308"/>
    <w:rsid w:val="00D87707"/>
    <w:rsid w:val="00D90579"/>
    <w:rsid w:val="00D917FE"/>
    <w:rsid w:val="00D92559"/>
    <w:rsid w:val="00D925C8"/>
    <w:rsid w:val="00D925DD"/>
    <w:rsid w:val="00D9459C"/>
    <w:rsid w:val="00D953B8"/>
    <w:rsid w:val="00D9616D"/>
    <w:rsid w:val="00D97B6B"/>
    <w:rsid w:val="00DA0DCE"/>
    <w:rsid w:val="00DA13BC"/>
    <w:rsid w:val="00DA1AE1"/>
    <w:rsid w:val="00DA1BC4"/>
    <w:rsid w:val="00DA3085"/>
    <w:rsid w:val="00DA39BC"/>
    <w:rsid w:val="00DA7C1E"/>
    <w:rsid w:val="00DB0541"/>
    <w:rsid w:val="00DB08B8"/>
    <w:rsid w:val="00DB2322"/>
    <w:rsid w:val="00DB25D9"/>
    <w:rsid w:val="00DB34A0"/>
    <w:rsid w:val="00DB40A1"/>
    <w:rsid w:val="00DB57B6"/>
    <w:rsid w:val="00DB61AF"/>
    <w:rsid w:val="00DB673D"/>
    <w:rsid w:val="00DB7F91"/>
    <w:rsid w:val="00DC1C7E"/>
    <w:rsid w:val="00DC34E5"/>
    <w:rsid w:val="00DC5334"/>
    <w:rsid w:val="00DC61FE"/>
    <w:rsid w:val="00DD0F97"/>
    <w:rsid w:val="00DD30E8"/>
    <w:rsid w:val="00DD3351"/>
    <w:rsid w:val="00DD416A"/>
    <w:rsid w:val="00DD47B5"/>
    <w:rsid w:val="00DD5689"/>
    <w:rsid w:val="00DD5740"/>
    <w:rsid w:val="00DD7551"/>
    <w:rsid w:val="00DD77C3"/>
    <w:rsid w:val="00DE20BE"/>
    <w:rsid w:val="00DE23CC"/>
    <w:rsid w:val="00DE2949"/>
    <w:rsid w:val="00DE3A04"/>
    <w:rsid w:val="00DE3FB2"/>
    <w:rsid w:val="00DE4064"/>
    <w:rsid w:val="00DE5ACE"/>
    <w:rsid w:val="00DE603F"/>
    <w:rsid w:val="00DE67DC"/>
    <w:rsid w:val="00DE75F2"/>
    <w:rsid w:val="00DF1352"/>
    <w:rsid w:val="00DF1611"/>
    <w:rsid w:val="00DF166E"/>
    <w:rsid w:val="00DF16F7"/>
    <w:rsid w:val="00DF1BC6"/>
    <w:rsid w:val="00DF1D32"/>
    <w:rsid w:val="00DF28B7"/>
    <w:rsid w:val="00DF2DDB"/>
    <w:rsid w:val="00DF338D"/>
    <w:rsid w:val="00DF3AC3"/>
    <w:rsid w:val="00DF5097"/>
    <w:rsid w:val="00DF532A"/>
    <w:rsid w:val="00DF53EB"/>
    <w:rsid w:val="00DF646E"/>
    <w:rsid w:val="00DF703A"/>
    <w:rsid w:val="00E00DD6"/>
    <w:rsid w:val="00E00F21"/>
    <w:rsid w:val="00E01A12"/>
    <w:rsid w:val="00E039D0"/>
    <w:rsid w:val="00E03A2A"/>
    <w:rsid w:val="00E0572B"/>
    <w:rsid w:val="00E059ED"/>
    <w:rsid w:val="00E05A03"/>
    <w:rsid w:val="00E05AB1"/>
    <w:rsid w:val="00E06390"/>
    <w:rsid w:val="00E075D9"/>
    <w:rsid w:val="00E106BD"/>
    <w:rsid w:val="00E11508"/>
    <w:rsid w:val="00E127AE"/>
    <w:rsid w:val="00E12E28"/>
    <w:rsid w:val="00E13161"/>
    <w:rsid w:val="00E134E4"/>
    <w:rsid w:val="00E16B99"/>
    <w:rsid w:val="00E17244"/>
    <w:rsid w:val="00E20200"/>
    <w:rsid w:val="00E21CE0"/>
    <w:rsid w:val="00E233BE"/>
    <w:rsid w:val="00E23D5E"/>
    <w:rsid w:val="00E243CE"/>
    <w:rsid w:val="00E264DB"/>
    <w:rsid w:val="00E27B83"/>
    <w:rsid w:val="00E3270D"/>
    <w:rsid w:val="00E33C21"/>
    <w:rsid w:val="00E347C7"/>
    <w:rsid w:val="00E363F4"/>
    <w:rsid w:val="00E4024A"/>
    <w:rsid w:val="00E4049B"/>
    <w:rsid w:val="00E44225"/>
    <w:rsid w:val="00E44859"/>
    <w:rsid w:val="00E458F3"/>
    <w:rsid w:val="00E46B25"/>
    <w:rsid w:val="00E50AD3"/>
    <w:rsid w:val="00E50B9A"/>
    <w:rsid w:val="00E5173F"/>
    <w:rsid w:val="00E5187F"/>
    <w:rsid w:val="00E51DAB"/>
    <w:rsid w:val="00E531AB"/>
    <w:rsid w:val="00E558EC"/>
    <w:rsid w:val="00E57775"/>
    <w:rsid w:val="00E60035"/>
    <w:rsid w:val="00E602FD"/>
    <w:rsid w:val="00E62B29"/>
    <w:rsid w:val="00E6329D"/>
    <w:rsid w:val="00E63B6D"/>
    <w:rsid w:val="00E6564B"/>
    <w:rsid w:val="00E665DA"/>
    <w:rsid w:val="00E672D0"/>
    <w:rsid w:val="00E67CDB"/>
    <w:rsid w:val="00E71CA7"/>
    <w:rsid w:val="00E71CB4"/>
    <w:rsid w:val="00E72992"/>
    <w:rsid w:val="00E735AA"/>
    <w:rsid w:val="00E739C4"/>
    <w:rsid w:val="00E74A87"/>
    <w:rsid w:val="00E75B29"/>
    <w:rsid w:val="00E760D6"/>
    <w:rsid w:val="00E76EC8"/>
    <w:rsid w:val="00E80691"/>
    <w:rsid w:val="00E81049"/>
    <w:rsid w:val="00E81255"/>
    <w:rsid w:val="00E8484A"/>
    <w:rsid w:val="00E84DDD"/>
    <w:rsid w:val="00E850A6"/>
    <w:rsid w:val="00E851B9"/>
    <w:rsid w:val="00E851D8"/>
    <w:rsid w:val="00E85EEC"/>
    <w:rsid w:val="00E85F0F"/>
    <w:rsid w:val="00E86876"/>
    <w:rsid w:val="00E87390"/>
    <w:rsid w:val="00E8786B"/>
    <w:rsid w:val="00E90A34"/>
    <w:rsid w:val="00E91425"/>
    <w:rsid w:val="00E91782"/>
    <w:rsid w:val="00E918B0"/>
    <w:rsid w:val="00E91D91"/>
    <w:rsid w:val="00E942F7"/>
    <w:rsid w:val="00E94AD8"/>
    <w:rsid w:val="00E94B81"/>
    <w:rsid w:val="00E97E9D"/>
    <w:rsid w:val="00EA1260"/>
    <w:rsid w:val="00EA262D"/>
    <w:rsid w:val="00EA39E4"/>
    <w:rsid w:val="00EA3C73"/>
    <w:rsid w:val="00EA4209"/>
    <w:rsid w:val="00EA5404"/>
    <w:rsid w:val="00EA54D3"/>
    <w:rsid w:val="00EA5558"/>
    <w:rsid w:val="00EA56A9"/>
    <w:rsid w:val="00EA776B"/>
    <w:rsid w:val="00EB32AE"/>
    <w:rsid w:val="00EB49E8"/>
    <w:rsid w:val="00EB5232"/>
    <w:rsid w:val="00EB69FC"/>
    <w:rsid w:val="00EB6F65"/>
    <w:rsid w:val="00EC0094"/>
    <w:rsid w:val="00EC0105"/>
    <w:rsid w:val="00EC0FB2"/>
    <w:rsid w:val="00EC23EB"/>
    <w:rsid w:val="00EC36E2"/>
    <w:rsid w:val="00EC57BE"/>
    <w:rsid w:val="00EC61F0"/>
    <w:rsid w:val="00EC6DDF"/>
    <w:rsid w:val="00EC7139"/>
    <w:rsid w:val="00EC7262"/>
    <w:rsid w:val="00ED1B3B"/>
    <w:rsid w:val="00ED22E6"/>
    <w:rsid w:val="00ED24EF"/>
    <w:rsid w:val="00ED253C"/>
    <w:rsid w:val="00ED336E"/>
    <w:rsid w:val="00ED396E"/>
    <w:rsid w:val="00ED6160"/>
    <w:rsid w:val="00ED6825"/>
    <w:rsid w:val="00ED79E5"/>
    <w:rsid w:val="00ED7B41"/>
    <w:rsid w:val="00EE2A5F"/>
    <w:rsid w:val="00EE4938"/>
    <w:rsid w:val="00EE5545"/>
    <w:rsid w:val="00EE6095"/>
    <w:rsid w:val="00EE6E96"/>
    <w:rsid w:val="00EE7148"/>
    <w:rsid w:val="00EE7883"/>
    <w:rsid w:val="00EF0FE3"/>
    <w:rsid w:val="00EF221E"/>
    <w:rsid w:val="00EF35EE"/>
    <w:rsid w:val="00EF35F8"/>
    <w:rsid w:val="00EF3892"/>
    <w:rsid w:val="00EF4251"/>
    <w:rsid w:val="00EF4698"/>
    <w:rsid w:val="00EF638F"/>
    <w:rsid w:val="00EF7AC8"/>
    <w:rsid w:val="00F00D4E"/>
    <w:rsid w:val="00F01264"/>
    <w:rsid w:val="00F01D6A"/>
    <w:rsid w:val="00F02AE8"/>
    <w:rsid w:val="00F03F45"/>
    <w:rsid w:val="00F04DBF"/>
    <w:rsid w:val="00F0583C"/>
    <w:rsid w:val="00F063EF"/>
    <w:rsid w:val="00F06B09"/>
    <w:rsid w:val="00F10616"/>
    <w:rsid w:val="00F10739"/>
    <w:rsid w:val="00F11550"/>
    <w:rsid w:val="00F132DC"/>
    <w:rsid w:val="00F1366C"/>
    <w:rsid w:val="00F13BD3"/>
    <w:rsid w:val="00F13D4B"/>
    <w:rsid w:val="00F141E4"/>
    <w:rsid w:val="00F1577D"/>
    <w:rsid w:val="00F15D61"/>
    <w:rsid w:val="00F16983"/>
    <w:rsid w:val="00F1792D"/>
    <w:rsid w:val="00F17A58"/>
    <w:rsid w:val="00F17B53"/>
    <w:rsid w:val="00F17F3C"/>
    <w:rsid w:val="00F216C1"/>
    <w:rsid w:val="00F21752"/>
    <w:rsid w:val="00F22517"/>
    <w:rsid w:val="00F22656"/>
    <w:rsid w:val="00F23137"/>
    <w:rsid w:val="00F232D4"/>
    <w:rsid w:val="00F238DF"/>
    <w:rsid w:val="00F23A57"/>
    <w:rsid w:val="00F23C43"/>
    <w:rsid w:val="00F23F06"/>
    <w:rsid w:val="00F24D82"/>
    <w:rsid w:val="00F25CAF"/>
    <w:rsid w:val="00F27232"/>
    <w:rsid w:val="00F27576"/>
    <w:rsid w:val="00F27701"/>
    <w:rsid w:val="00F27F59"/>
    <w:rsid w:val="00F30FA5"/>
    <w:rsid w:val="00F3141B"/>
    <w:rsid w:val="00F31577"/>
    <w:rsid w:val="00F316B6"/>
    <w:rsid w:val="00F31F2C"/>
    <w:rsid w:val="00F347CF"/>
    <w:rsid w:val="00F35AE9"/>
    <w:rsid w:val="00F36962"/>
    <w:rsid w:val="00F36D31"/>
    <w:rsid w:val="00F37FC8"/>
    <w:rsid w:val="00F4176E"/>
    <w:rsid w:val="00F41A17"/>
    <w:rsid w:val="00F42616"/>
    <w:rsid w:val="00F42B08"/>
    <w:rsid w:val="00F43101"/>
    <w:rsid w:val="00F44282"/>
    <w:rsid w:val="00F443DE"/>
    <w:rsid w:val="00F4442A"/>
    <w:rsid w:val="00F46349"/>
    <w:rsid w:val="00F47306"/>
    <w:rsid w:val="00F50292"/>
    <w:rsid w:val="00F5149D"/>
    <w:rsid w:val="00F53279"/>
    <w:rsid w:val="00F5473D"/>
    <w:rsid w:val="00F55118"/>
    <w:rsid w:val="00F56B52"/>
    <w:rsid w:val="00F57795"/>
    <w:rsid w:val="00F60932"/>
    <w:rsid w:val="00F60D7B"/>
    <w:rsid w:val="00F6214A"/>
    <w:rsid w:val="00F62208"/>
    <w:rsid w:val="00F6249E"/>
    <w:rsid w:val="00F634CF"/>
    <w:rsid w:val="00F640B3"/>
    <w:rsid w:val="00F64570"/>
    <w:rsid w:val="00F64744"/>
    <w:rsid w:val="00F706ED"/>
    <w:rsid w:val="00F716F7"/>
    <w:rsid w:val="00F72174"/>
    <w:rsid w:val="00F7338E"/>
    <w:rsid w:val="00F744FC"/>
    <w:rsid w:val="00F76A63"/>
    <w:rsid w:val="00F77340"/>
    <w:rsid w:val="00F80451"/>
    <w:rsid w:val="00F8084A"/>
    <w:rsid w:val="00F832A8"/>
    <w:rsid w:val="00F83526"/>
    <w:rsid w:val="00F84385"/>
    <w:rsid w:val="00F84DC9"/>
    <w:rsid w:val="00F85E9A"/>
    <w:rsid w:val="00F86982"/>
    <w:rsid w:val="00F8700B"/>
    <w:rsid w:val="00F902AD"/>
    <w:rsid w:val="00F91956"/>
    <w:rsid w:val="00F91FA4"/>
    <w:rsid w:val="00F928A2"/>
    <w:rsid w:val="00F92C30"/>
    <w:rsid w:val="00F93159"/>
    <w:rsid w:val="00F931CC"/>
    <w:rsid w:val="00F93AD8"/>
    <w:rsid w:val="00F93E36"/>
    <w:rsid w:val="00F93EC0"/>
    <w:rsid w:val="00F9618D"/>
    <w:rsid w:val="00F969A3"/>
    <w:rsid w:val="00F97522"/>
    <w:rsid w:val="00F9794D"/>
    <w:rsid w:val="00FA0A87"/>
    <w:rsid w:val="00FA15E1"/>
    <w:rsid w:val="00FA25DB"/>
    <w:rsid w:val="00FA2B7E"/>
    <w:rsid w:val="00FA3089"/>
    <w:rsid w:val="00FA3AF4"/>
    <w:rsid w:val="00FA719E"/>
    <w:rsid w:val="00FB19EA"/>
    <w:rsid w:val="00FB1D7C"/>
    <w:rsid w:val="00FB1F35"/>
    <w:rsid w:val="00FB2E52"/>
    <w:rsid w:val="00FB2EEC"/>
    <w:rsid w:val="00FB56E9"/>
    <w:rsid w:val="00FB7C59"/>
    <w:rsid w:val="00FB7E24"/>
    <w:rsid w:val="00FB7E3B"/>
    <w:rsid w:val="00FC19C1"/>
    <w:rsid w:val="00FC1FEF"/>
    <w:rsid w:val="00FC2D21"/>
    <w:rsid w:val="00FC34C9"/>
    <w:rsid w:val="00FC3943"/>
    <w:rsid w:val="00FC3D46"/>
    <w:rsid w:val="00FC5207"/>
    <w:rsid w:val="00FC5604"/>
    <w:rsid w:val="00FC5C46"/>
    <w:rsid w:val="00FC6C52"/>
    <w:rsid w:val="00FD0279"/>
    <w:rsid w:val="00FD0F4E"/>
    <w:rsid w:val="00FD1741"/>
    <w:rsid w:val="00FD1A73"/>
    <w:rsid w:val="00FD1F9F"/>
    <w:rsid w:val="00FD2DFC"/>
    <w:rsid w:val="00FD4465"/>
    <w:rsid w:val="00FD6E47"/>
    <w:rsid w:val="00FE08DD"/>
    <w:rsid w:val="00FE21EA"/>
    <w:rsid w:val="00FE2224"/>
    <w:rsid w:val="00FE2365"/>
    <w:rsid w:val="00FE2B84"/>
    <w:rsid w:val="00FE3BB0"/>
    <w:rsid w:val="00FE3C7B"/>
    <w:rsid w:val="00FE3EDE"/>
    <w:rsid w:val="00FE40AF"/>
    <w:rsid w:val="00FE52D3"/>
    <w:rsid w:val="00FE7D28"/>
    <w:rsid w:val="00FF2563"/>
    <w:rsid w:val="00FF259D"/>
    <w:rsid w:val="00FF4B87"/>
    <w:rsid w:val="00FF4CC8"/>
    <w:rsid w:val="00FF52C0"/>
    <w:rsid w:val="00FF5412"/>
    <w:rsid w:val="00FF7021"/>
    <w:rsid w:val="011959F1"/>
    <w:rsid w:val="0154B00F"/>
    <w:rsid w:val="027178EF"/>
    <w:rsid w:val="02845113"/>
    <w:rsid w:val="02921781"/>
    <w:rsid w:val="0296F443"/>
    <w:rsid w:val="029CC12A"/>
    <w:rsid w:val="02A542B9"/>
    <w:rsid w:val="02FB6A20"/>
    <w:rsid w:val="03678C6A"/>
    <w:rsid w:val="039D4AA4"/>
    <w:rsid w:val="04086F40"/>
    <w:rsid w:val="04218E06"/>
    <w:rsid w:val="048EA671"/>
    <w:rsid w:val="048F0016"/>
    <w:rsid w:val="04949C02"/>
    <w:rsid w:val="04B75042"/>
    <w:rsid w:val="04F258AC"/>
    <w:rsid w:val="04F8D6A9"/>
    <w:rsid w:val="04FD0D3E"/>
    <w:rsid w:val="04FF6266"/>
    <w:rsid w:val="05265021"/>
    <w:rsid w:val="055AF1C8"/>
    <w:rsid w:val="05B8482B"/>
    <w:rsid w:val="05C3C0C3"/>
    <w:rsid w:val="05F0D5B6"/>
    <w:rsid w:val="05F42E1D"/>
    <w:rsid w:val="06347F6B"/>
    <w:rsid w:val="0635F520"/>
    <w:rsid w:val="064DC8D5"/>
    <w:rsid w:val="068C3E67"/>
    <w:rsid w:val="06A2802E"/>
    <w:rsid w:val="06BB863A"/>
    <w:rsid w:val="06D77B28"/>
    <w:rsid w:val="06F5FB30"/>
    <w:rsid w:val="071A4341"/>
    <w:rsid w:val="0739CAE4"/>
    <w:rsid w:val="075AEA17"/>
    <w:rsid w:val="0839AB76"/>
    <w:rsid w:val="088B10CD"/>
    <w:rsid w:val="0901CF32"/>
    <w:rsid w:val="094A04A9"/>
    <w:rsid w:val="099A1923"/>
    <w:rsid w:val="09A0BDAB"/>
    <w:rsid w:val="0A760143"/>
    <w:rsid w:val="0AA62F6F"/>
    <w:rsid w:val="0AB17FB2"/>
    <w:rsid w:val="0B031E25"/>
    <w:rsid w:val="0B36F22D"/>
    <w:rsid w:val="0B398E29"/>
    <w:rsid w:val="0B70E1CF"/>
    <w:rsid w:val="0B7962F2"/>
    <w:rsid w:val="0BCA75A0"/>
    <w:rsid w:val="0C285711"/>
    <w:rsid w:val="0C3BB111"/>
    <w:rsid w:val="0CAF92A8"/>
    <w:rsid w:val="0CB413B1"/>
    <w:rsid w:val="0CB819E1"/>
    <w:rsid w:val="0D1065E5"/>
    <w:rsid w:val="0D144116"/>
    <w:rsid w:val="0D626926"/>
    <w:rsid w:val="0DA012CA"/>
    <w:rsid w:val="0E3D17ED"/>
    <w:rsid w:val="0E4A1607"/>
    <w:rsid w:val="0E4BD8FD"/>
    <w:rsid w:val="0E69FDAB"/>
    <w:rsid w:val="0E7B8F9F"/>
    <w:rsid w:val="0EA15CB4"/>
    <w:rsid w:val="0EB5AADB"/>
    <w:rsid w:val="0ED66BD5"/>
    <w:rsid w:val="0F3B55BD"/>
    <w:rsid w:val="0F5A92A8"/>
    <w:rsid w:val="0F712429"/>
    <w:rsid w:val="0F742F25"/>
    <w:rsid w:val="0F8C6754"/>
    <w:rsid w:val="0F96E8A2"/>
    <w:rsid w:val="0FBAEA1D"/>
    <w:rsid w:val="0FC3C088"/>
    <w:rsid w:val="0FD400BB"/>
    <w:rsid w:val="102B227E"/>
    <w:rsid w:val="104241E0"/>
    <w:rsid w:val="105AE606"/>
    <w:rsid w:val="1069ADC2"/>
    <w:rsid w:val="10811B4E"/>
    <w:rsid w:val="10FF3333"/>
    <w:rsid w:val="1119B6D0"/>
    <w:rsid w:val="115A697C"/>
    <w:rsid w:val="117AFDDD"/>
    <w:rsid w:val="122F2DC7"/>
    <w:rsid w:val="12318489"/>
    <w:rsid w:val="12332503"/>
    <w:rsid w:val="1239CFB1"/>
    <w:rsid w:val="123BCF75"/>
    <w:rsid w:val="12538FDB"/>
    <w:rsid w:val="125E9F41"/>
    <w:rsid w:val="12CB668D"/>
    <w:rsid w:val="12CC3F39"/>
    <w:rsid w:val="1374B75D"/>
    <w:rsid w:val="13BE236C"/>
    <w:rsid w:val="13C5D4FB"/>
    <w:rsid w:val="13D754E2"/>
    <w:rsid w:val="14340F89"/>
    <w:rsid w:val="143FECC2"/>
    <w:rsid w:val="14422FFE"/>
    <w:rsid w:val="149932F2"/>
    <w:rsid w:val="14BD4812"/>
    <w:rsid w:val="14C0FE94"/>
    <w:rsid w:val="1535F04F"/>
    <w:rsid w:val="15856CDC"/>
    <w:rsid w:val="15B4C3A7"/>
    <w:rsid w:val="15B68F52"/>
    <w:rsid w:val="15B8DDC5"/>
    <w:rsid w:val="15BDA928"/>
    <w:rsid w:val="15DDD0D8"/>
    <w:rsid w:val="1650EBE9"/>
    <w:rsid w:val="16AD9C1F"/>
    <w:rsid w:val="16C88A37"/>
    <w:rsid w:val="16E4133A"/>
    <w:rsid w:val="173F422B"/>
    <w:rsid w:val="178FDFC4"/>
    <w:rsid w:val="17B5F3A6"/>
    <w:rsid w:val="17D34B72"/>
    <w:rsid w:val="17F3B567"/>
    <w:rsid w:val="17FE6A08"/>
    <w:rsid w:val="182F2CBE"/>
    <w:rsid w:val="18549DE4"/>
    <w:rsid w:val="188683A0"/>
    <w:rsid w:val="189E25E1"/>
    <w:rsid w:val="18DE7FF6"/>
    <w:rsid w:val="193BDFEF"/>
    <w:rsid w:val="19431974"/>
    <w:rsid w:val="19CD75B7"/>
    <w:rsid w:val="19EB3E5B"/>
    <w:rsid w:val="19F54701"/>
    <w:rsid w:val="1A2C1547"/>
    <w:rsid w:val="1AA2CA33"/>
    <w:rsid w:val="1AA7A62E"/>
    <w:rsid w:val="1AA7C643"/>
    <w:rsid w:val="1AAED5AC"/>
    <w:rsid w:val="1ACD00D9"/>
    <w:rsid w:val="1AD50175"/>
    <w:rsid w:val="1AF13813"/>
    <w:rsid w:val="1B22817E"/>
    <w:rsid w:val="1B2C2C53"/>
    <w:rsid w:val="1B54D371"/>
    <w:rsid w:val="1B65398C"/>
    <w:rsid w:val="1B847B11"/>
    <w:rsid w:val="1B894DEC"/>
    <w:rsid w:val="1BE171B4"/>
    <w:rsid w:val="1BEE724C"/>
    <w:rsid w:val="1BFB567B"/>
    <w:rsid w:val="1C061B8E"/>
    <w:rsid w:val="1C5227CD"/>
    <w:rsid w:val="1CEB83AC"/>
    <w:rsid w:val="1CF1439D"/>
    <w:rsid w:val="1D07117E"/>
    <w:rsid w:val="1D55AFF7"/>
    <w:rsid w:val="1D6E137E"/>
    <w:rsid w:val="1D90B478"/>
    <w:rsid w:val="1DC69908"/>
    <w:rsid w:val="1DE2EF35"/>
    <w:rsid w:val="1E18D87C"/>
    <w:rsid w:val="1E623243"/>
    <w:rsid w:val="1E86654D"/>
    <w:rsid w:val="1E9738B9"/>
    <w:rsid w:val="1E9FFFEF"/>
    <w:rsid w:val="1EDC61E4"/>
    <w:rsid w:val="1F147BB8"/>
    <w:rsid w:val="1F6C3F7D"/>
    <w:rsid w:val="1F6C9799"/>
    <w:rsid w:val="1F8D582D"/>
    <w:rsid w:val="1FC8C2ED"/>
    <w:rsid w:val="1FEB4FC4"/>
    <w:rsid w:val="1FEDEF09"/>
    <w:rsid w:val="1FFBCD3C"/>
    <w:rsid w:val="20001EE5"/>
    <w:rsid w:val="201A8829"/>
    <w:rsid w:val="204535ED"/>
    <w:rsid w:val="20503A2E"/>
    <w:rsid w:val="2056CE92"/>
    <w:rsid w:val="20CDB66F"/>
    <w:rsid w:val="20E2AFC4"/>
    <w:rsid w:val="20FBF3E7"/>
    <w:rsid w:val="21042C0F"/>
    <w:rsid w:val="2145A07D"/>
    <w:rsid w:val="21685EB8"/>
    <w:rsid w:val="217FDBE6"/>
    <w:rsid w:val="219F7CC0"/>
    <w:rsid w:val="21A852CF"/>
    <w:rsid w:val="21AD5A2E"/>
    <w:rsid w:val="21D47C34"/>
    <w:rsid w:val="2205ACE8"/>
    <w:rsid w:val="224E141A"/>
    <w:rsid w:val="22A11986"/>
    <w:rsid w:val="22A87D67"/>
    <w:rsid w:val="22CC98B5"/>
    <w:rsid w:val="22DBFBB5"/>
    <w:rsid w:val="230E6361"/>
    <w:rsid w:val="23541472"/>
    <w:rsid w:val="23778C80"/>
    <w:rsid w:val="237E7D0F"/>
    <w:rsid w:val="239CA212"/>
    <w:rsid w:val="23E80D38"/>
    <w:rsid w:val="23F8E5FF"/>
    <w:rsid w:val="2408BCAD"/>
    <w:rsid w:val="2420B75B"/>
    <w:rsid w:val="2435495E"/>
    <w:rsid w:val="2446010C"/>
    <w:rsid w:val="24670FA4"/>
    <w:rsid w:val="246FF193"/>
    <w:rsid w:val="249A8587"/>
    <w:rsid w:val="24F5E81F"/>
    <w:rsid w:val="251888D2"/>
    <w:rsid w:val="252B3B4E"/>
    <w:rsid w:val="253CCE88"/>
    <w:rsid w:val="25498CDB"/>
    <w:rsid w:val="257B237E"/>
    <w:rsid w:val="257D444B"/>
    <w:rsid w:val="2597ECCB"/>
    <w:rsid w:val="25BB21A7"/>
    <w:rsid w:val="2615FAE6"/>
    <w:rsid w:val="264193AE"/>
    <w:rsid w:val="264E5A31"/>
    <w:rsid w:val="269D47C3"/>
    <w:rsid w:val="26A7C7DD"/>
    <w:rsid w:val="26B00E1A"/>
    <w:rsid w:val="26C47C41"/>
    <w:rsid w:val="26FCFC25"/>
    <w:rsid w:val="270E2D7C"/>
    <w:rsid w:val="27732FEF"/>
    <w:rsid w:val="279A639E"/>
    <w:rsid w:val="27A97FE8"/>
    <w:rsid w:val="2812FA7B"/>
    <w:rsid w:val="284ECCB0"/>
    <w:rsid w:val="285E355C"/>
    <w:rsid w:val="2881D962"/>
    <w:rsid w:val="292A9FD5"/>
    <w:rsid w:val="292E188C"/>
    <w:rsid w:val="29528998"/>
    <w:rsid w:val="297985BA"/>
    <w:rsid w:val="29A9B546"/>
    <w:rsid w:val="29DDBE74"/>
    <w:rsid w:val="29F53F94"/>
    <w:rsid w:val="2A19DDAD"/>
    <w:rsid w:val="2A31D8A8"/>
    <w:rsid w:val="2A37A28C"/>
    <w:rsid w:val="2A4F7343"/>
    <w:rsid w:val="2AA068F0"/>
    <w:rsid w:val="2ADA0371"/>
    <w:rsid w:val="2ADDAD77"/>
    <w:rsid w:val="2AF2F380"/>
    <w:rsid w:val="2B2A5A68"/>
    <w:rsid w:val="2B5E1B4A"/>
    <w:rsid w:val="2BD45E39"/>
    <w:rsid w:val="2C65B40F"/>
    <w:rsid w:val="2CE0031E"/>
    <w:rsid w:val="2D0E9526"/>
    <w:rsid w:val="2D24A2ED"/>
    <w:rsid w:val="2D34424E"/>
    <w:rsid w:val="2D375DF5"/>
    <w:rsid w:val="2D516A35"/>
    <w:rsid w:val="2D550581"/>
    <w:rsid w:val="2DF2504C"/>
    <w:rsid w:val="2DFD546E"/>
    <w:rsid w:val="2E51107D"/>
    <w:rsid w:val="2E7C54FF"/>
    <w:rsid w:val="2F01C7E0"/>
    <w:rsid w:val="2F0949E4"/>
    <w:rsid w:val="2F336E57"/>
    <w:rsid w:val="2F3EE0DF"/>
    <w:rsid w:val="2F61156D"/>
    <w:rsid w:val="2FA84A2E"/>
    <w:rsid w:val="2FAD1240"/>
    <w:rsid w:val="302B596F"/>
    <w:rsid w:val="30887799"/>
    <w:rsid w:val="30AA2CFA"/>
    <w:rsid w:val="30B1DF7D"/>
    <w:rsid w:val="30C900C7"/>
    <w:rsid w:val="30D53B27"/>
    <w:rsid w:val="30EE1FB2"/>
    <w:rsid w:val="311291A6"/>
    <w:rsid w:val="31706EE1"/>
    <w:rsid w:val="318C7262"/>
    <w:rsid w:val="31D84293"/>
    <w:rsid w:val="31F2EAA2"/>
    <w:rsid w:val="3210CACD"/>
    <w:rsid w:val="321C7C7B"/>
    <w:rsid w:val="3259C8FB"/>
    <w:rsid w:val="32B72B38"/>
    <w:rsid w:val="32B9C610"/>
    <w:rsid w:val="32BA2673"/>
    <w:rsid w:val="331EDAC5"/>
    <w:rsid w:val="33410D7F"/>
    <w:rsid w:val="3349B4A2"/>
    <w:rsid w:val="3388A8C5"/>
    <w:rsid w:val="33EF9E8B"/>
    <w:rsid w:val="340F2943"/>
    <w:rsid w:val="34A4205E"/>
    <w:rsid w:val="34CA7164"/>
    <w:rsid w:val="354D03A8"/>
    <w:rsid w:val="35A39E42"/>
    <w:rsid w:val="35A41C17"/>
    <w:rsid w:val="35A5DC12"/>
    <w:rsid w:val="36109550"/>
    <w:rsid w:val="361AD874"/>
    <w:rsid w:val="36450D5C"/>
    <w:rsid w:val="364BE743"/>
    <w:rsid w:val="365BA646"/>
    <w:rsid w:val="367F861A"/>
    <w:rsid w:val="36CECC6D"/>
    <w:rsid w:val="36F42881"/>
    <w:rsid w:val="3704395C"/>
    <w:rsid w:val="370F9C91"/>
    <w:rsid w:val="372F823B"/>
    <w:rsid w:val="376D9C57"/>
    <w:rsid w:val="379F72F6"/>
    <w:rsid w:val="37AC40AA"/>
    <w:rsid w:val="380210FA"/>
    <w:rsid w:val="3804D327"/>
    <w:rsid w:val="3822B9CB"/>
    <w:rsid w:val="3863ABC9"/>
    <w:rsid w:val="386454C0"/>
    <w:rsid w:val="38BF0577"/>
    <w:rsid w:val="38F650C0"/>
    <w:rsid w:val="38FA0C38"/>
    <w:rsid w:val="39118AEE"/>
    <w:rsid w:val="393C9874"/>
    <w:rsid w:val="39648654"/>
    <w:rsid w:val="3971BEFD"/>
    <w:rsid w:val="398CAAAE"/>
    <w:rsid w:val="398CE54D"/>
    <w:rsid w:val="39A8FB3E"/>
    <w:rsid w:val="39CA1870"/>
    <w:rsid w:val="39DD956D"/>
    <w:rsid w:val="3A5A88F8"/>
    <w:rsid w:val="3ACC2A96"/>
    <w:rsid w:val="3AD9E716"/>
    <w:rsid w:val="3AEA35DD"/>
    <w:rsid w:val="3B2652F9"/>
    <w:rsid w:val="3B30605E"/>
    <w:rsid w:val="3BAD3C44"/>
    <w:rsid w:val="3BB96AEF"/>
    <w:rsid w:val="3BE545E2"/>
    <w:rsid w:val="3BF79685"/>
    <w:rsid w:val="3C2314D4"/>
    <w:rsid w:val="3C293617"/>
    <w:rsid w:val="3C798B3E"/>
    <w:rsid w:val="3C7FAB90"/>
    <w:rsid w:val="3CBC177F"/>
    <w:rsid w:val="3CD18BAC"/>
    <w:rsid w:val="3CE72E40"/>
    <w:rsid w:val="3D478646"/>
    <w:rsid w:val="3D5081F4"/>
    <w:rsid w:val="3D57AB6F"/>
    <w:rsid w:val="3D586B8E"/>
    <w:rsid w:val="3D79CA15"/>
    <w:rsid w:val="3D8ACC77"/>
    <w:rsid w:val="3DC1F2A6"/>
    <w:rsid w:val="3DCDA07E"/>
    <w:rsid w:val="3DE70D51"/>
    <w:rsid w:val="3E285FF3"/>
    <w:rsid w:val="3E71251B"/>
    <w:rsid w:val="3E8C967E"/>
    <w:rsid w:val="3EA1B84F"/>
    <w:rsid w:val="3EAF18FF"/>
    <w:rsid w:val="3F4EAB1F"/>
    <w:rsid w:val="3F5040D4"/>
    <w:rsid w:val="3F628EC1"/>
    <w:rsid w:val="3FD214AF"/>
    <w:rsid w:val="3FDEA99A"/>
    <w:rsid w:val="4083617D"/>
    <w:rsid w:val="40C5BA40"/>
    <w:rsid w:val="41092D56"/>
    <w:rsid w:val="41283134"/>
    <w:rsid w:val="412CD3E1"/>
    <w:rsid w:val="413A910E"/>
    <w:rsid w:val="41894E0B"/>
    <w:rsid w:val="41927B79"/>
    <w:rsid w:val="41EE7036"/>
    <w:rsid w:val="4205B089"/>
    <w:rsid w:val="4224B609"/>
    <w:rsid w:val="4249FE54"/>
    <w:rsid w:val="426F6791"/>
    <w:rsid w:val="42A4114C"/>
    <w:rsid w:val="42E33AF1"/>
    <w:rsid w:val="430C3607"/>
    <w:rsid w:val="431DB3FD"/>
    <w:rsid w:val="433805EA"/>
    <w:rsid w:val="4357C77D"/>
    <w:rsid w:val="4377074B"/>
    <w:rsid w:val="437C073C"/>
    <w:rsid w:val="4398AF31"/>
    <w:rsid w:val="43A4E4EA"/>
    <w:rsid w:val="43A9259C"/>
    <w:rsid w:val="43B80654"/>
    <w:rsid w:val="43CE909E"/>
    <w:rsid w:val="43D6F96A"/>
    <w:rsid w:val="43E12DC8"/>
    <w:rsid w:val="43E142AB"/>
    <w:rsid w:val="4414D64F"/>
    <w:rsid w:val="441C94EB"/>
    <w:rsid w:val="441E844E"/>
    <w:rsid w:val="441F1A86"/>
    <w:rsid w:val="445DEF09"/>
    <w:rsid w:val="44727C44"/>
    <w:rsid w:val="44A10FCE"/>
    <w:rsid w:val="44EA4FAF"/>
    <w:rsid w:val="456EE76B"/>
    <w:rsid w:val="457513B6"/>
    <w:rsid w:val="457E89D6"/>
    <w:rsid w:val="4582C293"/>
    <w:rsid w:val="45842A0C"/>
    <w:rsid w:val="459EB021"/>
    <w:rsid w:val="4605E0E8"/>
    <w:rsid w:val="4610EB19"/>
    <w:rsid w:val="46402FB2"/>
    <w:rsid w:val="4692D630"/>
    <w:rsid w:val="46999879"/>
    <w:rsid w:val="47384AA2"/>
    <w:rsid w:val="47800B84"/>
    <w:rsid w:val="47CC391E"/>
    <w:rsid w:val="47E549B2"/>
    <w:rsid w:val="48C98113"/>
    <w:rsid w:val="48E278FD"/>
    <w:rsid w:val="491B79F5"/>
    <w:rsid w:val="491FCD0A"/>
    <w:rsid w:val="493169B1"/>
    <w:rsid w:val="4975754C"/>
    <w:rsid w:val="497D2BCC"/>
    <w:rsid w:val="499786B7"/>
    <w:rsid w:val="49A936DA"/>
    <w:rsid w:val="4A0201E9"/>
    <w:rsid w:val="4A4B23F7"/>
    <w:rsid w:val="4A63E8F5"/>
    <w:rsid w:val="4AB17A26"/>
    <w:rsid w:val="4B0A40F8"/>
    <w:rsid w:val="4B208792"/>
    <w:rsid w:val="4B40D6FF"/>
    <w:rsid w:val="4B41D731"/>
    <w:rsid w:val="4B4B8273"/>
    <w:rsid w:val="4B848903"/>
    <w:rsid w:val="4BAB5C3F"/>
    <w:rsid w:val="4BF4950C"/>
    <w:rsid w:val="4CB6D944"/>
    <w:rsid w:val="4D1334D5"/>
    <w:rsid w:val="4D6AC79B"/>
    <w:rsid w:val="4D897CEA"/>
    <w:rsid w:val="4DAFC982"/>
    <w:rsid w:val="4DC15E13"/>
    <w:rsid w:val="4E012BF7"/>
    <w:rsid w:val="4E374B0E"/>
    <w:rsid w:val="4E64B00E"/>
    <w:rsid w:val="4E88B9D7"/>
    <w:rsid w:val="4E93DF6F"/>
    <w:rsid w:val="4E97BB97"/>
    <w:rsid w:val="4F34DC6F"/>
    <w:rsid w:val="4F3FC431"/>
    <w:rsid w:val="4F53B2C9"/>
    <w:rsid w:val="4FA40639"/>
    <w:rsid w:val="4FF0B509"/>
    <w:rsid w:val="500CDF62"/>
    <w:rsid w:val="50479FF2"/>
    <w:rsid w:val="506D2A86"/>
    <w:rsid w:val="506DC942"/>
    <w:rsid w:val="50E08829"/>
    <w:rsid w:val="51354D0F"/>
    <w:rsid w:val="514560DD"/>
    <w:rsid w:val="518F93C5"/>
    <w:rsid w:val="5194B398"/>
    <w:rsid w:val="51981B33"/>
    <w:rsid w:val="51A798FA"/>
    <w:rsid w:val="51C1A5F7"/>
    <w:rsid w:val="5285F366"/>
    <w:rsid w:val="52B019D0"/>
    <w:rsid w:val="52E2E4C0"/>
    <w:rsid w:val="52EF3CDF"/>
    <w:rsid w:val="53130C96"/>
    <w:rsid w:val="53591949"/>
    <w:rsid w:val="5362DC90"/>
    <w:rsid w:val="537C06F3"/>
    <w:rsid w:val="539C2666"/>
    <w:rsid w:val="539D9E8E"/>
    <w:rsid w:val="53CB002B"/>
    <w:rsid w:val="53EE3973"/>
    <w:rsid w:val="53F58386"/>
    <w:rsid w:val="540775DC"/>
    <w:rsid w:val="540BE5DD"/>
    <w:rsid w:val="5416015B"/>
    <w:rsid w:val="543FF5AA"/>
    <w:rsid w:val="546BF875"/>
    <w:rsid w:val="549F37A2"/>
    <w:rsid w:val="54B76A99"/>
    <w:rsid w:val="54BB9E09"/>
    <w:rsid w:val="54FBE0FB"/>
    <w:rsid w:val="54FF694F"/>
    <w:rsid w:val="5512681D"/>
    <w:rsid w:val="551C7A10"/>
    <w:rsid w:val="55836FF5"/>
    <w:rsid w:val="5591387F"/>
    <w:rsid w:val="559C589F"/>
    <w:rsid w:val="55ADAB96"/>
    <w:rsid w:val="55B566F1"/>
    <w:rsid w:val="55D24248"/>
    <w:rsid w:val="55E3286F"/>
    <w:rsid w:val="55E6D589"/>
    <w:rsid w:val="55FD6499"/>
    <w:rsid w:val="5620ECBB"/>
    <w:rsid w:val="5625A633"/>
    <w:rsid w:val="562C000C"/>
    <w:rsid w:val="5668E030"/>
    <w:rsid w:val="567CE2AE"/>
    <w:rsid w:val="5687657F"/>
    <w:rsid w:val="568C2375"/>
    <w:rsid w:val="56C3E79A"/>
    <w:rsid w:val="56FFEA5C"/>
    <w:rsid w:val="576A1E35"/>
    <w:rsid w:val="5787CD26"/>
    <w:rsid w:val="578EBBF6"/>
    <w:rsid w:val="5791C91E"/>
    <w:rsid w:val="57B72D2F"/>
    <w:rsid w:val="57E01A24"/>
    <w:rsid w:val="57EE9675"/>
    <w:rsid w:val="5816E7F0"/>
    <w:rsid w:val="585ABCEC"/>
    <w:rsid w:val="585AD9DA"/>
    <w:rsid w:val="58630F64"/>
    <w:rsid w:val="58A5EA35"/>
    <w:rsid w:val="59281C6A"/>
    <w:rsid w:val="592DC038"/>
    <w:rsid w:val="59A0C1A9"/>
    <w:rsid w:val="59A2E0E1"/>
    <w:rsid w:val="5A350AD5"/>
    <w:rsid w:val="5A38BB1D"/>
    <w:rsid w:val="5A3FDD32"/>
    <w:rsid w:val="5A67FE18"/>
    <w:rsid w:val="5ABC37C1"/>
    <w:rsid w:val="5BDFEF97"/>
    <w:rsid w:val="5C2AC877"/>
    <w:rsid w:val="5C2E7AD6"/>
    <w:rsid w:val="5CA31877"/>
    <w:rsid w:val="5CBCB0C2"/>
    <w:rsid w:val="5CC3ABCF"/>
    <w:rsid w:val="5CE500CD"/>
    <w:rsid w:val="5D1565B0"/>
    <w:rsid w:val="5D19F24E"/>
    <w:rsid w:val="5D1A68A7"/>
    <w:rsid w:val="5D51F158"/>
    <w:rsid w:val="5D53EF8D"/>
    <w:rsid w:val="5D5419A2"/>
    <w:rsid w:val="5D747E35"/>
    <w:rsid w:val="5D7BB29B"/>
    <w:rsid w:val="5D9907F1"/>
    <w:rsid w:val="5D9CA812"/>
    <w:rsid w:val="5DA48145"/>
    <w:rsid w:val="5DB5ABB1"/>
    <w:rsid w:val="5DBA8B16"/>
    <w:rsid w:val="5E16ED61"/>
    <w:rsid w:val="5E1E8EAD"/>
    <w:rsid w:val="5E469AD6"/>
    <w:rsid w:val="5E70D15B"/>
    <w:rsid w:val="5ECC5156"/>
    <w:rsid w:val="5EFC1970"/>
    <w:rsid w:val="5F09FEA1"/>
    <w:rsid w:val="5F1EA04A"/>
    <w:rsid w:val="5F3567C8"/>
    <w:rsid w:val="5F6A8D9E"/>
    <w:rsid w:val="6002D06D"/>
    <w:rsid w:val="603118D7"/>
    <w:rsid w:val="6036D2AB"/>
    <w:rsid w:val="603E898E"/>
    <w:rsid w:val="60A32958"/>
    <w:rsid w:val="60D63D89"/>
    <w:rsid w:val="60EDB891"/>
    <w:rsid w:val="611262D3"/>
    <w:rsid w:val="61C22A6B"/>
    <w:rsid w:val="61C2D869"/>
    <w:rsid w:val="61E59826"/>
    <w:rsid w:val="6227C84F"/>
    <w:rsid w:val="62413367"/>
    <w:rsid w:val="62502493"/>
    <w:rsid w:val="626BA386"/>
    <w:rsid w:val="62C0F7B0"/>
    <w:rsid w:val="62C87E03"/>
    <w:rsid w:val="635BA3DE"/>
    <w:rsid w:val="63887270"/>
    <w:rsid w:val="63C00955"/>
    <w:rsid w:val="63C97840"/>
    <w:rsid w:val="63D00AEF"/>
    <w:rsid w:val="641E0041"/>
    <w:rsid w:val="642ECA7F"/>
    <w:rsid w:val="6443A9F6"/>
    <w:rsid w:val="64721F63"/>
    <w:rsid w:val="649AEABE"/>
    <w:rsid w:val="64BCD7A6"/>
    <w:rsid w:val="64C651F4"/>
    <w:rsid w:val="64EAC512"/>
    <w:rsid w:val="64FA4ACE"/>
    <w:rsid w:val="6503B7EA"/>
    <w:rsid w:val="6506D91F"/>
    <w:rsid w:val="650E95D5"/>
    <w:rsid w:val="65BAE1DC"/>
    <w:rsid w:val="664B004B"/>
    <w:rsid w:val="666A38B1"/>
    <w:rsid w:val="667B4207"/>
    <w:rsid w:val="668DC744"/>
    <w:rsid w:val="67126A57"/>
    <w:rsid w:val="675D901F"/>
    <w:rsid w:val="67854D19"/>
    <w:rsid w:val="679C31C2"/>
    <w:rsid w:val="684A9E9C"/>
    <w:rsid w:val="68951390"/>
    <w:rsid w:val="6898C33C"/>
    <w:rsid w:val="68A1C257"/>
    <w:rsid w:val="68DA2C5F"/>
    <w:rsid w:val="694574E9"/>
    <w:rsid w:val="69641B4F"/>
    <w:rsid w:val="697D0E4F"/>
    <w:rsid w:val="69D3792C"/>
    <w:rsid w:val="69DFB182"/>
    <w:rsid w:val="6A46DFFA"/>
    <w:rsid w:val="6A538069"/>
    <w:rsid w:val="6A7A519D"/>
    <w:rsid w:val="6A84E6BA"/>
    <w:rsid w:val="6A890F7D"/>
    <w:rsid w:val="6A956914"/>
    <w:rsid w:val="6AEE63B3"/>
    <w:rsid w:val="6AEF8245"/>
    <w:rsid w:val="6B7110AB"/>
    <w:rsid w:val="6B857214"/>
    <w:rsid w:val="6BB3EB44"/>
    <w:rsid w:val="6BCDC992"/>
    <w:rsid w:val="6BDB0EA5"/>
    <w:rsid w:val="6BF8A287"/>
    <w:rsid w:val="6C20996D"/>
    <w:rsid w:val="6C56CF5C"/>
    <w:rsid w:val="6C6ACB1F"/>
    <w:rsid w:val="6C721EC9"/>
    <w:rsid w:val="6C732961"/>
    <w:rsid w:val="6D0FDF7D"/>
    <w:rsid w:val="6D829297"/>
    <w:rsid w:val="6E2DC356"/>
    <w:rsid w:val="6E4B61B1"/>
    <w:rsid w:val="6E64F132"/>
    <w:rsid w:val="6E6C4463"/>
    <w:rsid w:val="6E7E348E"/>
    <w:rsid w:val="6EC94AD1"/>
    <w:rsid w:val="6EEF62E6"/>
    <w:rsid w:val="6F2381EE"/>
    <w:rsid w:val="6F2FA6F3"/>
    <w:rsid w:val="6F3362CC"/>
    <w:rsid w:val="6F9894AC"/>
    <w:rsid w:val="6F9FCC08"/>
    <w:rsid w:val="70118523"/>
    <w:rsid w:val="70572D6D"/>
    <w:rsid w:val="7098EFDD"/>
    <w:rsid w:val="70B1B998"/>
    <w:rsid w:val="70BDCE47"/>
    <w:rsid w:val="70FAF91F"/>
    <w:rsid w:val="7136AA6C"/>
    <w:rsid w:val="71720F6B"/>
    <w:rsid w:val="719B15BB"/>
    <w:rsid w:val="719E1A9C"/>
    <w:rsid w:val="71CECCDB"/>
    <w:rsid w:val="71D710D8"/>
    <w:rsid w:val="7223945A"/>
    <w:rsid w:val="7229934D"/>
    <w:rsid w:val="724605E9"/>
    <w:rsid w:val="72883F89"/>
    <w:rsid w:val="73125D44"/>
    <w:rsid w:val="73317218"/>
    <w:rsid w:val="7333584B"/>
    <w:rsid w:val="733C26E6"/>
    <w:rsid w:val="736C9CF9"/>
    <w:rsid w:val="739B85D2"/>
    <w:rsid w:val="73A56B1B"/>
    <w:rsid w:val="73D9FADA"/>
    <w:rsid w:val="73E76055"/>
    <w:rsid w:val="741B5FF3"/>
    <w:rsid w:val="742FBCAC"/>
    <w:rsid w:val="744DC220"/>
    <w:rsid w:val="744DD23A"/>
    <w:rsid w:val="74541E2A"/>
    <w:rsid w:val="748C5978"/>
    <w:rsid w:val="7500171D"/>
    <w:rsid w:val="753F2C00"/>
    <w:rsid w:val="755C3915"/>
    <w:rsid w:val="76B1DAD0"/>
    <w:rsid w:val="76B6C349"/>
    <w:rsid w:val="77069B0F"/>
    <w:rsid w:val="770BDF3D"/>
    <w:rsid w:val="770C141E"/>
    <w:rsid w:val="7715B79F"/>
    <w:rsid w:val="772AC998"/>
    <w:rsid w:val="7749FF16"/>
    <w:rsid w:val="77520D52"/>
    <w:rsid w:val="77770F57"/>
    <w:rsid w:val="777956CB"/>
    <w:rsid w:val="77E46CA9"/>
    <w:rsid w:val="77FBD3D5"/>
    <w:rsid w:val="77FCFDEF"/>
    <w:rsid w:val="782B32C8"/>
    <w:rsid w:val="7885E846"/>
    <w:rsid w:val="78988273"/>
    <w:rsid w:val="789B41C8"/>
    <w:rsid w:val="78BA17CF"/>
    <w:rsid w:val="79283B1E"/>
    <w:rsid w:val="793D97B0"/>
    <w:rsid w:val="79AF3A34"/>
    <w:rsid w:val="79C8D1D0"/>
    <w:rsid w:val="79FACB66"/>
    <w:rsid w:val="7A8B9B1D"/>
    <w:rsid w:val="7A8BEFFD"/>
    <w:rsid w:val="7AB7ED83"/>
    <w:rsid w:val="7B1124A2"/>
    <w:rsid w:val="7B1EE3C3"/>
    <w:rsid w:val="7B41543A"/>
    <w:rsid w:val="7B62C0E4"/>
    <w:rsid w:val="7B8FC8DE"/>
    <w:rsid w:val="7BBC2344"/>
    <w:rsid w:val="7BC798D4"/>
    <w:rsid w:val="7C32CA19"/>
    <w:rsid w:val="7C486601"/>
    <w:rsid w:val="7C5DAE3D"/>
    <w:rsid w:val="7C8AEF2C"/>
    <w:rsid w:val="7CC5F4F2"/>
    <w:rsid w:val="7CD01EE8"/>
    <w:rsid w:val="7CDE853B"/>
    <w:rsid w:val="7D513C39"/>
    <w:rsid w:val="7D588D0C"/>
    <w:rsid w:val="7D7D3C9B"/>
    <w:rsid w:val="7D99C8B0"/>
    <w:rsid w:val="7DA09C32"/>
    <w:rsid w:val="7DA94017"/>
    <w:rsid w:val="7DC4B770"/>
    <w:rsid w:val="7DCEE38F"/>
    <w:rsid w:val="7DD1BC5A"/>
    <w:rsid w:val="7DD40F5B"/>
    <w:rsid w:val="7DD8F919"/>
    <w:rsid w:val="7E24B8CB"/>
    <w:rsid w:val="7E2D87E9"/>
    <w:rsid w:val="7E95834E"/>
    <w:rsid w:val="7EDBC13B"/>
    <w:rsid w:val="7EDF3B97"/>
    <w:rsid w:val="7EFA8164"/>
    <w:rsid w:val="7F26F49C"/>
    <w:rsid w:val="7F2BF47A"/>
    <w:rsid w:val="7F3DDFFD"/>
    <w:rsid w:val="7FD1AC33"/>
    <w:rsid w:val="7FFEA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E6603"/>
  <w15:chartTrackingRefBased/>
  <w15:docId w15:val="{8FDE0D9E-7CC5-4734-ABFC-1C0D41C990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2B49"/>
  </w:style>
  <w:style w:type="paragraph" w:styleId="Heading1">
    <w:name w:val="heading 1"/>
    <w:basedOn w:val="Normal"/>
    <w:next w:val="Normal"/>
    <w:link w:val="Heading1Char"/>
    <w:uiPriority w:val="9"/>
    <w:qFormat/>
    <w:rsid w:val="008F18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F18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8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8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8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8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8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8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8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8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F18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8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8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F18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F1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F1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F1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F189A"/>
    <w:rPr>
      <w:rFonts w:eastAsiaTheme="majorEastAsia" w:cstheme="majorBidi"/>
      <w:color w:val="272727" w:themeColor="text1" w:themeTint="D8"/>
    </w:rPr>
  </w:style>
  <w:style w:type="paragraph" w:styleId="Title">
    <w:name w:val="Title"/>
    <w:basedOn w:val="Normal"/>
    <w:next w:val="Normal"/>
    <w:link w:val="TitleChar"/>
    <w:uiPriority w:val="10"/>
    <w:qFormat/>
    <w:rsid w:val="008F18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8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F189A"/>
    <w:pPr>
      <w:spacing w:before="160"/>
      <w:jc w:val="center"/>
    </w:pPr>
    <w:rPr>
      <w:i/>
      <w:iCs/>
      <w:color w:val="404040" w:themeColor="text1" w:themeTint="BF"/>
    </w:rPr>
  </w:style>
  <w:style w:type="character" w:customStyle="1" w:styleId="QuoteChar">
    <w:name w:val="Quote Char"/>
    <w:basedOn w:val="DefaultParagraphFont"/>
    <w:link w:val="Quote"/>
    <w:uiPriority w:val="29"/>
    <w:rsid w:val="008F189A"/>
    <w:rPr>
      <w:i/>
      <w:iCs/>
      <w:color w:val="404040" w:themeColor="text1" w:themeTint="BF"/>
    </w:rPr>
  </w:style>
  <w:style w:type="paragraph" w:styleId="ListParagraph">
    <w:name w:val="List Paragraph"/>
    <w:basedOn w:val="Normal"/>
    <w:uiPriority w:val="34"/>
    <w:qFormat/>
    <w:rsid w:val="008F189A"/>
    <w:pPr>
      <w:ind w:left="720"/>
      <w:contextualSpacing/>
    </w:pPr>
  </w:style>
  <w:style w:type="character" w:styleId="IntenseEmphasis">
    <w:name w:val="Intense Emphasis"/>
    <w:basedOn w:val="DefaultParagraphFont"/>
    <w:uiPriority w:val="21"/>
    <w:qFormat/>
    <w:rsid w:val="008F189A"/>
    <w:rPr>
      <w:i/>
      <w:iCs/>
      <w:color w:val="0F4761" w:themeColor="accent1" w:themeShade="BF"/>
    </w:rPr>
  </w:style>
  <w:style w:type="paragraph" w:styleId="IntenseQuote">
    <w:name w:val="Intense Quote"/>
    <w:basedOn w:val="Normal"/>
    <w:next w:val="Normal"/>
    <w:link w:val="IntenseQuoteChar"/>
    <w:uiPriority w:val="30"/>
    <w:qFormat/>
    <w:rsid w:val="008F18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89A"/>
    <w:rPr>
      <w:i/>
      <w:iCs/>
      <w:color w:val="0F4761" w:themeColor="accent1" w:themeShade="BF"/>
    </w:rPr>
  </w:style>
  <w:style w:type="character" w:styleId="IntenseReference">
    <w:name w:val="Intense Reference"/>
    <w:basedOn w:val="DefaultParagraphFont"/>
    <w:uiPriority w:val="32"/>
    <w:qFormat/>
    <w:rsid w:val="008F189A"/>
    <w:rPr>
      <w:b/>
      <w:bCs/>
      <w:smallCaps/>
      <w:color w:val="0F4761" w:themeColor="accent1" w:themeShade="BF"/>
      <w:spacing w:val="5"/>
    </w:rPr>
  </w:style>
  <w:style w:type="paragraph" w:styleId="Header">
    <w:name w:val="header"/>
    <w:basedOn w:val="Normal"/>
    <w:link w:val="HeaderChar"/>
    <w:uiPriority w:val="99"/>
    <w:unhideWhenUsed/>
    <w:rsid w:val="008F189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189A"/>
  </w:style>
  <w:style w:type="paragraph" w:styleId="Footer">
    <w:name w:val="footer"/>
    <w:basedOn w:val="Normal"/>
    <w:link w:val="FooterChar"/>
    <w:uiPriority w:val="99"/>
    <w:unhideWhenUsed/>
    <w:rsid w:val="008F18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189A"/>
  </w:style>
  <w:style w:type="table" w:styleId="TableGrid">
    <w:name w:val="Table Grid"/>
    <w:basedOn w:val="TableNormal"/>
    <w:uiPriority w:val="39"/>
    <w:rsid w:val="00550B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D30E8"/>
    <w:rPr>
      <w:color w:val="0000FF"/>
      <w:u w:val="single"/>
    </w:rPr>
  </w:style>
  <w:style w:type="character" w:styleId="FollowedHyperlink">
    <w:name w:val="FollowedHyperlink"/>
    <w:basedOn w:val="DefaultParagraphFont"/>
    <w:uiPriority w:val="99"/>
    <w:semiHidden/>
    <w:unhideWhenUsed/>
    <w:rsid w:val="008E2456"/>
    <w:rPr>
      <w:color w:val="96607D" w:themeColor="followedHyperlink"/>
      <w:u w:val="single"/>
    </w:rPr>
  </w:style>
  <w:style w:type="character" w:styleId="UnresolvedMention">
    <w:name w:val="Unresolved Mention"/>
    <w:basedOn w:val="DefaultParagraphFont"/>
    <w:uiPriority w:val="99"/>
    <w:semiHidden/>
    <w:unhideWhenUsed/>
    <w:rsid w:val="00573B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4965844">
      <w:bodyDiv w:val="1"/>
      <w:marLeft w:val="0"/>
      <w:marRight w:val="0"/>
      <w:marTop w:val="0"/>
      <w:marBottom w:val="0"/>
      <w:divBdr>
        <w:top w:val="none" w:sz="0" w:space="0" w:color="auto"/>
        <w:left w:val="none" w:sz="0" w:space="0" w:color="auto"/>
        <w:bottom w:val="none" w:sz="0" w:space="0" w:color="auto"/>
        <w:right w:val="none" w:sz="0" w:space="0" w:color="auto"/>
      </w:divBdr>
    </w:div>
    <w:div w:id="475076307">
      <w:bodyDiv w:val="1"/>
      <w:marLeft w:val="0"/>
      <w:marRight w:val="0"/>
      <w:marTop w:val="0"/>
      <w:marBottom w:val="0"/>
      <w:divBdr>
        <w:top w:val="none" w:sz="0" w:space="0" w:color="auto"/>
        <w:left w:val="none" w:sz="0" w:space="0" w:color="auto"/>
        <w:bottom w:val="none" w:sz="0" w:space="0" w:color="auto"/>
        <w:right w:val="none" w:sz="0" w:space="0" w:color="auto"/>
      </w:divBdr>
    </w:div>
    <w:div w:id="168802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2152</Words>
  <Characters>11492</Characters>
  <Application>Microsoft Office Word</Application>
  <DocSecurity>0</DocSecurity>
  <Lines>95</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13617</CharactersWithSpaces>
  <SharedDoc>false</SharedDoc>
  <HLinks>
    <vt:vector size="234" baseType="variant">
      <vt:variant>
        <vt:i4>80</vt:i4>
      </vt:variant>
      <vt:variant>
        <vt:i4>114</vt:i4>
      </vt:variant>
      <vt:variant>
        <vt:i4>0</vt:i4>
      </vt:variant>
      <vt:variant>
        <vt:i4>5</vt:i4>
      </vt:variant>
      <vt:variant>
        <vt:lpwstr>https://safeguarding.wales/en/chi-i/chi-i-cp/c2p-p1/</vt:lpwstr>
      </vt:variant>
      <vt:variant>
        <vt:lpwstr/>
      </vt:variant>
      <vt:variant>
        <vt:i4>5046352</vt:i4>
      </vt:variant>
      <vt:variant>
        <vt:i4>111</vt:i4>
      </vt:variant>
      <vt:variant>
        <vt:i4>0</vt:i4>
      </vt:variant>
      <vt:variant>
        <vt:i4>5</vt:i4>
      </vt:variant>
      <vt:variant>
        <vt:lpwstr>https://safeguarding.wales/en/chi-i/chi-i-cp/c1p-p2b/</vt:lpwstr>
      </vt:variant>
      <vt:variant>
        <vt:lpwstr/>
      </vt:variant>
      <vt:variant>
        <vt:i4>7405631</vt:i4>
      </vt:variant>
      <vt:variant>
        <vt:i4>108</vt:i4>
      </vt:variant>
      <vt:variant>
        <vt:i4>0</vt:i4>
      </vt:variant>
      <vt:variant>
        <vt:i4>5</vt:i4>
      </vt:variant>
      <vt:variant>
        <vt:lpwstr>https://safeguarding.wales/en/chi-i/chi-i-c1/c1-p2/</vt:lpwstr>
      </vt:variant>
      <vt:variant>
        <vt:lpwstr/>
      </vt:variant>
      <vt:variant>
        <vt:i4>7536685</vt:i4>
      </vt:variant>
      <vt:variant>
        <vt:i4>105</vt:i4>
      </vt:variant>
      <vt:variant>
        <vt:i4>0</vt:i4>
      </vt:variant>
      <vt:variant>
        <vt:i4>5</vt:i4>
      </vt:variant>
      <vt:variant>
        <vt:lpwstr>https://www.gov.wales/sites/default/files/publications/2020-12/Keeping learners safe a summary version.pdf</vt:lpwstr>
      </vt:variant>
      <vt:variant>
        <vt:lpwstr>:~:text=Safeguarding%20means%20protecting%20children%20from%20harm%2C%20abuse%20and,to%20spot%20signs%20of%20abuse%2C%20neglect%20or%20harm.</vt:lpwstr>
      </vt:variant>
      <vt:variant>
        <vt:i4>7929959</vt:i4>
      </vt:variant>
      <vt:variant>
        <vt:i4>102</vt:i4>
      </vt:variant>
      <vt:variant>
        <vt:i4>0</vt:i4>
      </vt:variant>
      <vt:variant>
        <vt:i4>5</vt:i4>
      </vt:variant>
      <vt:variant>
        <vt:lpwstr>https://www.gov.wales/sites/default/files/publications/2022-04/220401-keeping-learners-safe.pdf</vt:lpwstr>
      </vt:variant>
      <vt:variant>
        <vt:lpwstr/>
      </vt:variant>
      <vt:variant>
        <vt:i4>4849715</vt:i4>
      </vt:variant>
      <vt:variant>
        <vt:i4>99</vt:i4>
      </vt:variant>
      <vt:variant>
        <vt:i4>0</vt:i4>
      </vt:variant>
      <vt:variant>
        <vt:i4>5</vt:i4>
      </vt:variant>
      <vt:variant>
        <vt:lpwstr>https://www.gov.wales/sites/default/files/publications/2022-01/working-together-to-safeguard-people--code-of-safeguarding-practice_0.pdf</vt:lpwstr>
      </vt:variant>
      <vt:variant>
        <vt:lpwstr/>
      </vt:variant>
      <vt:variant>
        <vt:i4>8061036</vt:i4>
      </vt:variant>
      <vt:variant>
        <vt:i4>96</vt:i4>
      </vt:variant>
      <vt:variant>
        <vt:i4>0</vt:i4>
      </vt:variant>
      <vt:variant>
        <vt:i4>5</vt:i4>
      </vt:variant>
      <vt:variant>
        <vt:lpwstr>https://www.gov.wales/sites/default/files/pdf-versions/2023/12/3/1702459032/procedures-whistleblowing-schools-and-model-policy.pdf</vt:lpwstr>
      </vt:variant>
      <vt:variant>
        <vt:lpwstr/>
      </vt:variant>
      <vt:variant>
        <vt:i4>3211367</vt:i4>
      </vt:variant>
      <vt:variant>
        <vt:i4>93</vt:i4>
      </vt:variant>
      <vt:variant>
        <vt:i4>0</vt:i4>
      </vt:variant>
      <vt:variant>
        <vt:i4>5</vt:i4>
      </vt:variant>
      <vt:variant>
        <vt:lpwstr>https://www.unh.edu/ccrc/sites/default/files/media/2022-03/factors-that-influence-child-abuse-reporting-a-survey-of-child-serving-professionals.pdf</vt:lpwstr>
      </vt:variant>
      <vt:variant>
        <vt:lpwstr/>
      </vt:variant>
      <vt:variant>
        <vt:i4>3539050</vt:i4>
      </vt:variant>
      <vt:variant>
        <vt:i4>90</vt:i4>
      </vt:variant>
      <vt:variant>
        <vt:i4>0</vt:i4>
      </vt:variant>
      <vt:variant>
        <vt:i4>5</vt:i4>
      </vt:variant>
      <vt:variant>
        <vt:lpwstr>https://www.gov.uk/data-protection.(Accessed:24</vt:lpwstr>
      </vt:variant>
      <vt:variant>
        <vt:lpwstr/>
      </vt:variant>
      <vt:variant>
        <vt:i4>7274610</vt:i4>
      </vt:variant>
      <vt:variant>
        <vt:i4>87</vt:i4>
      </vt:variant>
      <vt:variant>
        <vt:i4>0</vt:i4>
      </vt:variant>
      <vt:variant>
        <vt:i4>5</vt:i4>
      </vt:variant>
      <vt:variant>
        <vt:lpwstr>https://www.unicef.org.uk/wp-content/uploads/2019/10/UNCRC_summary-1_1.pdf</vt:lpwstr>
      </vt:variant>
      <vt:variant>
        <vt:lpwstr/>
      </vt:variant>
      <vt:variant>
        <vt:i4>4849732</vt:i4>
      </vt:variant>
      <vt:variant>
        <vt:i4>84</vt:i4>
      </vt:variant>
      <vt:variant>
        <vt:i4>0</vt:i4>
      </vt:variant>
      <vt:variant>
        <vt:i4>5</vt:i4>
      </vt:variant>
      <vt:variant>
        <vt:lpwstr>https://www.thesafeguardingcompany.com/myconcern/</vt:lpwstr>
      </vt:variant>
      <vt:variant>
        <vt:lpwstr/>
      </vt:variant>
      <vt:variant>
        <vt:i4>7667775</vt:i4>
      </vt:variant>
      <vt:variant>
        <vt:i4>81</vt:i4>
      </vt:variant>
      <vt:variant>
        <vt:i4>0</vt:i4>
      </vt:variant>
      <vt:variant>
        <vt:i4>5</vt:i4>
      </vt:variant>
      <vt:variant>
        <vt:lpwstr>https://safeguarding.wales/en/chi-i/chi-i-c1/c1-p6/</vt:lpwstr>
      </vt:variant>
      <vt:variant>
        <vt:lpwstr/>
      </vt:variant>
      <vt:variant>
        <vt:i4>3276867</vt:i4>
      </vt:variant>
      <vt:variant>
        <vt:i4>78</vt:i4>
      </vt:variant>
      <vt:variant>
        <vt:i4>0</vt:i4>
      </vt:variant>
      <vt:variant>
        <vt:i4>5</vt:i4>
      </vt:variant>
      <vt:variant>
        <vt:lpwstr>https://resourcecentre.savethechildren.net/pdf/safe_schools-ap_5_annexe-ethics_and_childsafeguarding_guidance_-_15_july.pdf/</vt:lpwstr>
      </vt:variant>
      <vt:variant>
        <vt:lpwstr/>
      </vt:variant>
      <vt:variant>
        <vt:i4>4587603</vt:i4>
      </vt:variant>
      <vt:variant>
        <vt:i4>75</vt:i4>
      </vt:variant>
      <vt:variant>
        <vt:i4>0</vt:i4>
      </vt:variant>
      <vt:variant>
        <vt:i4>5</vt:i4>
      </vt:variant>
      <vt:variant>
        <vt:lpwstr>https://www.rcpch.ac.uk/sites/default/files/2023-08/rcpch_mandatory_reporting_position_august_2023_0.pdf</vt:lpwstr>
      </vt:variant>
      <vt:variant>
        <vt:lpwstr/>
      </vt:variant>
      <vt:variant>
        <vt:i4>6357115</vt:i4>
      </vt:variant>
      <vt:variant>
        <vt:i4>72</vt:i4>
      </vt:variant>
      <vt:variant>
        <vt:i4>0</vt:i4>
      </vt:variant>
      <vt:variant>
        <vt:i4>5</vt:i4>
      </vt:variant>
      <vt:variant>
        <vt:lpwstr>https://www.legislation.gov.uk/ukpga/1998/23/section/1</vt:lpwstr>
      </vt:variant>
      <vt:variant>
        <vt:lpwstr/>
      </vt:variant>
      <vt:variant>
        <vt:i4>4194385</vt:i4>
      </vt:variant>
      <vt:variant>
        <vt:i4>69</vt:i4>
      </vt:variant>
      <vt:variant>
        <vt:i4>0</vt:i4>
      </vt:variant>
      <vt:variant>
        <vt:i4>5</vt:i4>
      </vt:variant>
      <vt:variant>
        <vt:lpwstr>https://view.officeapps.live.com/op/view.aspx?src=https%3A%2F%2Fsocialcare.wales%2Fcms-assets%2Fdocuments%2Fqualification-unit-documents%2F121504-Promote-the-safeguarding-of-children-and-young-people.docx&amp;wdOrigin=BROWSELINK</vt:lpwstr>
      </vt:variant>
      <vt:variant>
        <vt:lpwstr/>
      </vt:variant>
      <vt:variant>
        <vt:i4>7667815</vt:i4>
      </vt:variant>
      <vt:variant>
        <vt:i4>66</vt:i4>
      </vt:variant>
      <vt:variant>
        <vt:i4>0</vt:i4>
      </vt:variant>
      <vt:variant>
        <vt:i4>5</vt:i4>
      </vt:variant>
      <vt:variant>
        <vt:lpwstr>https://learning.nspcc.org.uk/media/3324/child-protection-records-retention-and-storage-guidelines_june_2023.pdf</vt:lpwstr>
      </vt:variant>
      <vt:variant>
        <vt:lpwstr/>
      </vt:variant>
      <vt:variant>
        <vt:i4>2424887</vt:i4>
      </vt:variant>
      <vt:variant>
        <vt:i4>63</vt:i4>
      </vt:variant>
      <vt:variant>
        <vt:i4>0</vt:i4>
      </vt:variant>
      <vt:variant>
        <vt:i4>5</vt:i4>
      </vt:variant>
      <vt:variant>
        <vt:lpwstr>https://learning.nspcc.org.uk/child-abuse-and-neglect/child-sexual-abuse</vt:lpwstr>
      </vt:variant>
      <vt:variant>
        <vt:lpwstr>article-top</vt:lpwstr>
      </vt:variant>
      <vt:variant>
        <vt:i4>6684797</vt:i4>
      </vt:variant>
      <vt:variant>
        <vt:i4>60</vt:i4>
      </vt:variant>
      <vt:variant>
        <vt:i4>0</vt:i4>
      </vt:variant>
      <vt:variant>
        <vt:i4>5</vt:i4>
      </vt:variant>
      <vt:variant>
        <vt:lpwstr>https://www.nspcc.org.uk/what-is-child-abuse/types-of-abuse/female-genital-mutilation-fgm/</vt:lpwstr>
      </vt:variant>
      <vt:variant>
        <vt:lpwstr/>
      </vt:variant>
      <vt:variant>
        <vt:i4>3735614</vt:i4>
      </vt:variant>
      <vt:variant>
        <vt:i4>57</vt:i4>
      </vt:variant>
      <vt:variant>
        <vt:i4>0</vt:i4>
      </vt:variant>
      <vt:variant>
        <vt:i4>5</vt:i4>
      </vt:variant>
      <vt:variant>
        <vt:lpwstr>https://www.nspcc.org.uk/what-is-child-abuse/types-of-abuse/child-sexual-abuse/</vt:lpwstr>
      </vt:variant>
      <vt:variant>
        <vt:lpwstr/>
      </vt:variant>
      <vt:variant>
        <vt:i4>393280</vt:i4>
      </vt:variant>
      <vt:variant>
        <vt:i4>54</vt:i4>
      </vt:variant>
      <vt:variant>
        <vt:i4>0</vt:i4>
      </vt:variant>
      <vt:variant>
        <vt:i4>5</vt:i4>
      </vt:variant>
      <vt:variant>
        <vt:lpwstr>https://www.nhs.uk/conditions/urinary-tract-infections-utis/</vt:lpwstr>
      </vt:variant>
      <vt:variant>
        <vt:lpwstr/>
      </vt:variant>
      <vt:variant>
        <vt:i4>7798886</vt:i4>
      </vt:variant>
      <vt:variant>
        <vt:i4>51</vt:i4>
      </vt:variant>
      <vt:variant>
        <vt:i4>0</vt:i4>
      </vt:variant>
      <vt:variant>
        <vt:i4>5</vt:i4>
      </vt:variant>
      <vt:variant>
        <vt:lpwstr>https://www.nhs.uk/conditions/baby/babys-development/potty-training-and-bedwetting/how-to-potty-train/</vt:lpwstr>
      </vt:variant>
      <vt:variant>
        <vt:lpwstr/>
      </vt:variant>
      <vt:variant>
        <vt:i4>4522059</vt:i4>
      </vt:variant>
      <vt:variant>
        <vt:i4>48</vt:i4>
      </vt:variant>
      <vt:variant>
        <vt:i4>0</vt:i4>
      </vt:variant>
      <vt:variant>
        <vt:i4>5</vt:i4>
      </vt:variant>
      <vt:variant>
        <vt:lpwstr>https://www.nice.org.uk/guidance/cg89/chapter/Recommendations</vt:lpwstr>
      </vt:variant>
      <vt:variant>
        <vt:lpwstr/>
      </vt:variant>
      <vt:variant>
        <vt:i4>7471226</vt:i4>
      </vt:variant>
      <vt:variant>
        <vt:i4>45</vt:i4>
      </vt:variant>
      <vt:variant>
        <vt:i4>0</vt:i4>
      </vt:variant>
      <vt:variant>
        <vt:i4>5</vt:i4>
      </vt:variant>
      <vt:variant>
        <vt:lpwstr>https://www.iicsa.org.uk/document/report-independent-inquiry-child-sexual-abuse-october-2022-0.html</vt:lpwstr>
      </vt:variant>
      <vt:variant>
        <vt:lpwstr/>
      </vt:variant>
      <vt:variant>
        <vt:i4>7602228</vt:i4>
      </vt:variant>
      <vt:variant>
        <vt:i4>42</vt:i4>
      </vt:variant>
      <vt:variant>
        <vt:i4>0</vt:i4>
      </vt:variant>
      <vt:variant>
        <vt:i4>5</vt:i4>
      </vt:variant>
      <vt:variant>
        <vt:lpwstr>https://ico.org.uk/for-organisations/uk-gdpr-guidance-and-resources/data-sharing/a-10-step-guide-to-sharing-information-to-safeguard-children/</vt:lpwstr>
      </vt:variant>
      <vt:variant>
        <vt:lpwstr/>
      </vt:variant>
      <vt:variant>
        <vt:i4>524378</vt:i4>
      </vt:variant>
      <vt:variant>
        <vt:i4>39</vt:i4>
      </vt:variant>
      <vt:variant>
        <vt:i4>0</vt:i4>
      </vt:variant>
      <vt:variant>
        <vt:i4>5</vt:i4>
      </vt:variant>
      <vt:variant>
        <vt:lpwstr>https://assets.publishing.service.gov.uk/media/65cb4349a7ded0000c79e4e1/Working_together_to_safeguard_children_2023_-_statutory_guidance.pdf</vt:lpwstr>
      </vt:variant>
      <vt:variant>
        <vt:lpwstr/>
      </vt:variant>
      <vt:variant>
        <vt:i4>1507440</vt:i4>
      </vt:variant>
      <vt:variant>
        <vt:i4>36</vt:i4>
      </vt:variant>
      <vt:variant>
        <vt:i4>0</vt:i4>
      </vt:variant>
      <vt:variant>
        <vt:i4>5</vt:i4>
      </vt:variant>
      <vt:variant>
        <vt:lpwstr>https://assets.publishing.service.gov.uk/media/605c82328fa8f545dca2c643/Tackling_Child_Sexual_Abuse_Strategy_2021.pdf</vt:lpwstr>
      </vt:variant>
      <vt:variant>
        <vt:lpwstr/>
      </vt:variant>
      <vt:variant>
        <vt:i4>7405620</vt:i4>
      </vt:variant>
      <vt:variant>
        <vt:i4>33</vt:i4>
      </vt:variant>
      <vt:variant>
        <vt:i4>0</vt:i4>
      </vt:variant>
      <vt:variant>
        <vt:i4>5</vt:i4>
      </vt:variant>
      <vt:variant>
        <vt:lpwstr>https://www.gov.wales/sites/default/files/pdf-versions/2024/7/1/1719821303/well-being-future-generations-act-essentials.pdf</vt:lpwstr>
      </vt:variant>
      <vt:variant>
        <vt:lpwstr/>
      </vt:variant>
      <vt:variant>
        <vt:i4>1507417</vt:i4>
      </vt:variant>
      <vt:variant>
        <vt:i4>30</vt:i4>
      </vt:variant>
      <vt:variant>
        <vt:i4>0</vt:i4>
      </vt:variant>
      <vt:variant>
        <vt:i4>5</vt:i4>
      </vt:variant>
      <vt:variant>
        <vt:lpwstr>https://www.gov.uk/government/publications/working-together-to-safeguard-children--2</vt:lpwstr>
      </vt:variant>
      <vt:variant>
        <vt:lpwstr/>
      </vt:variant>
      <vt:variant>
        <vt:i4>4194394</vt:i4>
      </vt:variant>
      <vt:variant>
        <vt:i4>27</vt:i4>
      </vt:variant>
      <vt:variant>
        <vt:i4>0</vt:i4>
      </vt:variant>
      <vt:variant>
        <vt:i4>5</vt:i4>
      </vt:variant>
      <vt:variant>
        <vt:lpwstr>https://www.gov.uk/government/publications/safeguarding-practitioners-information-sharing-advice</vt:lpwstr>
      </vt:variant>
      <vt:variant>
        <vt:lpwstr/>
      </vt:variant>
      <vt:variant>
        <vt:i4>6422652</vt:i4>
      </vt:variant>
      <vt:variant>
        <vt:i4>24</vt:i4>
      </vt:variant>
      <vt:variant>
        <vt:i4>0</vt:i4>
      </vt:variant>
      <vt:variant>
        <vt:i4>5</vt:i4>
      </vt:variant>
      <vt:variant>
        <vt:lpwstr>https://www.legislation.gov.uk/ukpga/1989/41/section/17</vt:lpwstr>
      </vt:variant>
      <vt:variant>
        <vt:lpwstr/>
      </vt:variant>
      <vt:variant>
        <vt:i4>3539044</vt:i4>
      </vt:variant>
      <vt:variant>
        <vt:i4>21</vt:i4>
      </vt:variant>
      <vt:variant>
        <vt:i4>0</vt:i4>
      </vt:variant>
      <vt:variant>
        <vt:i4>5</vt:i4>
      </vt:variant>
      <vt:variant>
        <vt:lpwstr>https://childlawadvice.org.uk/information-pages/child-protection-referral-assessments-and-outcomes/</vt:lpwstr>
      </vt:variant>
      <vt:variant>
        <vt:lpwstr/>
      </vt:variant>
      <vt:variant>
        <vt:i4>6619255</vt:i4>
      </vt:variant>
      <vt:variant>
        <vt:i4>18</vt:i4>
      </vt:variant>
      <vt:variant>
        <vt:i4>0</vt:i4>
      </vt:variant>
      <vt:variant>
        <vt:i4>5</vt:i4>
      </vt:variant>
      <vt:variant>
        <vt:lpwstr>https://view.officeapps.live.com/op/view.aspx?src=https%3A%2F%2Fcardiffandvalersb.co.uk%2Fwp-content%2Fuploads%2FMulti-Agency-Report-Referral-Form-MARF-FINAL-updated-Dec-2022.docx&amp;wdOrigin=BROWSELINK</vt:lpwstr>
      </vt:variant>
      <vt:variant>
        <vt:lpwstr/>
      </vt:variant>
      <vt:variant>
        <vt:i4>7995518</vt:i4>
      </vt:variant>
      <vt:variant>
        <vt:i4>15</vt:i4>
      </vt:variant>
      <vt:variant>
        <vt:i4>0</vt:i4>
      </vt:variant>
      <vt:variant>
        <vt:i4>5</vt:i4>
      </vt:variant>
      <vt:variant>
        <vt:lpwstr>https://carelearning.org.uk/blog/safeguarding/what-are-multi-agency-safeguarding-hubs-mash/</vt:lpwstr>
      </vt:variant>
      <vt:variant>
        <vt:lpwstr/>
      </vt:variant>
      <vt:variant>
        <vt:i4>3866669</vt:i4>
      </vt:variant>
      <vt:variant>
        <vt:i4>12</vt:i4>
      </vt:variant>
      <vt:variant>
        <vt:i4>0</vt:i4>
      </vt:variant>
      <vt:variant>
        <vt:i4>5</vt:i4>
      </vt:variant>
      <vt:variant>
        <vt:lpwstr>https://birthto5matters.org.uk/observation-assessment-and-planning/</vt:lpwstr>
      </vt:variant>
      <vt:variant>
        <vt:lpwstr/>
      </vt:variant>
      <vt:variant>
        <vt:i4>3539064</vt:i4>
      </vt:variant>
      <vt:variant>
        <vt:i4>9</vt:i4>
      </vt:variant>
      <vt:variant>
        <vt:i4>0</vt:i4>
      </vt:variant>
      <vt:variant>
        <vt:i4>5</vt:i4>
      </vt:variant>
      <vt:variant>
        <vt:lpwstr>https://kidshealth.org/en/parents/vaginitis.html</vt:lpwstr>
      </vt:variant>
      <vt:variant>
        <vt:lpwstr>:~:text=Soap%2C%20laundry%20detergent%2C%20fabric%20softener,vagina%20also%20can%20cause%20it.</vt:lpwstr>
      </vt:variant>
      <vt:variant>
        <vt:i4>3276858</vt:i4>
      </vt:variant>
      <vt:variant>
        <vt:i4>6</vt:i4>
      </vt:variant>
      <vt:variant>
        <vt:i4>0</vt:i4>
      </vt:variant>
      <vt:variant>
        <vt:i4>5</vt:i4>
      </vt:variant>
      <vt:variant>
        <vt:lpwstr>https://learning.nspcc.org.uk/media/3395/mandatory-reporting-report.pdf</vt:lpwstr>
      </vt:variant>
      <vt:variant>
        <vt:lpwstr/>
      </vt:variant>
      <vt:variant>
        <vt:i4>1507440</vt:i4>
      </vt:variant>
      <vt:variant>
        <vt:i4>3</vt:i4>
      </vt:variant>
      <vt:variant>
        <vt:i4>0</vt:i4>
      </vt:variant>
      <vt:variant>
        <vt:i4>5</vt:i4>
      </vt:variant>
      <vt:variant>
        <vt:lpwstr>https://assets.publishing.service.gov.uk/media/605c82328fa8f545dca2c643/Tackling_Child_Sexual_Abuse_Strategy_2021.pdf</vt:lpwstr>
      </vt:variant>
      <vt:variant>
        <vt:lpwstr/>
      </vt:variant>
      <vt:variant>
        <vt:i4>7798862</vt:i4>
      </vt:variant>
      <vt:variant>
        <vt:i4>0</vt:i4>
      </vt:variant>
      <vt:variant>
        <vt:i4>0</vt:i4>
      </vt:variant>
      <vt:variant>
        <vt:i4>5</vt:i4>
      </vt:variant>
      <vt:variant>
        <vt:lpwstr>https://webarchive.nationalarchives.gov.uk/ukgwa/20221215051709/https:/www.iicsa.org.uk/key-documents/31216/view/report-independent-inquiry-into-child-sexual-abuse-october-2022_0.pdf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Barrett (2306819)</dc:creator>
  <cp:keywords/>
  <dc:description/>
  <cp:lastModifiedBy>Stephanie Barrett (2306819)</cp:lastModifiedBy>
  <cp:revision>3</cp:revision>
  <dcterms:created xsi:type="dcterms:W3CDTF">2024-07-24T21:21:00Z</dcterms:created>
  <dcterms:modified xsi:type="dcterms:W3CDTF">2024-07-24T21:22:00Z</dcterms:modified>
</cp:coreProperties>
</file>