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0E316" w14:textId="5141DFAE" w:rsidR="00661A6F" w:rsidRPr="00661A6F" w:rsidRDefault="00661A6F">
      <w:pPr>
        <w:rPr>
          <w:b/>
        </w:rPr>
      </w:pPr>
      <w:r w:rsidRPr="00661A6F">
        <w:rPr>
          <w:b/>
        </w:rPr>
        <w:t>Natasha Fiddy</w:t>
      </w:r>
      <w:r w:rsidRPr="00661A6F">
        <w:rPr>
          <w:b/>
        </w:rPr>
        <w:br/>
        <w:t>Student number: 1708372</w:t>
      </w:r>
      <w:r w:rsidRPr="00661A6F">
        <w:rPr>
          <w:b/>
        </w:rPr>
        <w:br/>
        <w:t>Module number: EAEE5003</w:t>
      </w:r>
    </w:p>
    <w:p w14:paraId="672EE7A8" w14:textId="0D7A02E2" w:rsidR="00661A6F" w:rsidRDefault="00661A6F">
      <w:bookmarkStart w:id="0" w:name="_GoBack"/>
      <w:bookmarkEnd w:id="0"/>
    </w:p>
    <w:p w14:paraId="1CCD4C54" w14:textId="4380ECA2" w:rsidR="00661A6F" w:rsidRDefault="00661A6F" w:rsidP="00661A6F">
      <w:pPr>
        <w:jc w:val="center"/>
        <w:rPr>
          <w:b/>
          <w:u w:val="single"/>
        </w:rPr>
      </w:pPr>
      <w:r w:rsidRPr="00661A6F">
        <w:rPr>
          <w:b/>
          <w:u w:val="single"/>
        </w:rPr>
        <w:t>Reference List</w:t>
      </w:r>
    </w:p>
    <w:p w14:paraId="4402DA71" w14:textId="77777777" w:rsidR="00661A6F" w:rsidRPr="00661A6F" w:rsidRDefault="00661A6F" w:rsidP="00661A6F">
      <w:pPr>
        <w:jc w:val="center"/>
        <w:rPr>
          <w:b/>
          <w:u w:val="single"/>
        </w:rPr>
      </w:pPr>
    </w:p>
    <w:p w14:paraId="3F44BA29" w14:textId="47682EBA" w:rsidR="00965647" w:rsidRDefault="00661A6F">
      <w:r w:rsidRPr="00661A6F">
        <w:t xml:space="preserve">Adam, J. (2018). The Healthcare Guys. Is technology the Main Culprit to Children Obesity? Accessed at: </w:t>
      </w:r>
      <w:hyperlink r:id="rId6" w:history="1">
        <w:r w:rsidRPr="005F2089">
          <w:rPr>
            <w:rStyle w:val="Hyperlink"/>
          </w:rPr>
          <w:t>https://www.healthcareguys.com/2018/02/08/is-technology-the-main-culprit-to-children-obesity/</w:t>
        </w:r>
      </w:hyperlink>
    </w:p>
    <w:p w14:paraId="215913FD" w14:textId="74BB5166" w:rsidR="00661A6F" w:rsidRDefault="00661A6F">
      <w:r w:rsidRPr="00661A6F">
        <w:t xml:space="preserve">Care 4 kids (2015) The Eat Well Plate. URL: </w:t>
      </w:r>
      <w:hyperlink r:id="rId7" w:history="1">
        <w:r w:rsidRPr="005F2089">
          <w:rPr>
            <w:rStyle w:val="Hyperlink"/>
          </w:rPr>
          <w:t>http://www.care4kids.ltd.uk/?page_id=6985</w:t>
        </w:r>
      </w:hyperlink>
    </w:p>
    <w:p w14:paraId="5584881A" w14:textId="3C09A551" w:rsidR="00661A6F" w:rsidRDefault="00661A6F">
      <w:r w:rsidRPr="00661A6F">
        <w:t xml:space="preserve">Cote AT, Harris KC, </w:t>
      </w:r>
      <w:proofErr w:type="spellStart"/>
      <w:r w:rsidRPr="00661A6F">
        <w:t>Panagiotopoulos</w:t>
      </w:r>
      <w:proofErr w:type="spellEnd"/>
      <w:r w:rsidRPr="00661A6F">
        <w:t xml:space="preserve"> C, et al. Childhood obesity and cardiovascular dysfunction. J Am Coll </w:t>
      </w:r>
      <w:proofErr w:type="spellStart"/>
      <w:r w:rsidRPr="00661A6F">
        <w:t>Cardiol</w:t>
      </w:r>
      <w:proofErr w:type="spellEnd"/>
      <w:r w:rsidRPr="00661A6F">
        <w:t>. 2013;62(15):1309–1319.</w:t>
      </w:r>
    </w:p>
    <w:p w14:paraId="5917EBDE" w14:textId="18C1B341" w:rsidR="00661A6F" w:rsidRDefault="00661A6F">
      <w:r w:rsidRPr="00661A6F">
        <w:t xml:space="preserve">Early Years Nutrition Partnership (2018). Food Activities for Early Years Settings. URL: </w:t>
      </w:r>
      <w:hyperlink r:id="rId8" w:history="1">
        <w:r w:rsidRPr="005F2089">
          <w:rPr>
            <w:rStyle w:val="Hyperlink"/>
          </w:rPr>
          <w:t>https://www.eynpartnership.org/blog-news/food-activities-early-years-settings</w:t>
        </w:r>
      </w:hyperlink>
    </w:p>
    <w:p w14:paraId="7D716EE4" w14:textId="416E5AD6" w:rsidR="00661A6F" w:rsidRDefault="00661A6F">
      <w:r w:rsidRPr="00661A6F">
        <w:t xml:space="preserve">HM Government. (2018) Childhood obesity: a plan for action. URL: </w:t>
      </w:r>
      <w:hyperlink r:id="rId9" w:history="1">
        <w:r w:rsidRPr="005F2089">
          <w:rPr>
            <w:rStyle w:val="Hyperlink"/>
          </w:rPr>
          <w:t>https://assets.publishing.service.gov.uk/government/uploads/system/uploads/attachment_data/file/718903/childhood-obesity-a-plan-for-action-chapter-2.pdf</w:t>
        </w:r>
      </w:hyperlink>
    </w:p>
    <w:p w14:paraId="3E60E1E9" w14:textId="76619347" w:rsidR="00661A6F" w:rsidRDefault="00661A6F">
      <w:r w:rsidRPr="00661A6F">
        <w:t xml:space="preserve">McCarthy, MD. (2017) More of half of today's children will be obese adults. Harvard Health Publishing. URL: </w:t>
      </w:r>
      <w:hyperlink r:id="rId10" w:history="1">
        <w:r w:rsidRPr="005F2089">
          <w:rPr>
            <w:rStyle w:val="Hyperlink"/>
          </w:rPr>
          <w:t>https://www.health.harvard.edu/blog/more-than-half-of-todays-children-will-be-obese-adults-2017120512879</w:t>
        </w:r>
      </w:hyperlink>
    </w:p>
    <w:p w14:paraId="185C0D2C" w14:textId="06177D0C" w:rsidR="00661A6F" w:rsidRDefault="00661A6F">
      <w:r w:rsidRPr="00661A6F">
        <w:t xml:space="preserve">New Economics Foundation (2012) </w:t>
      </w:r>
      <w:r w:rsidRPr="00661A6F">
        <w:rPr>
          <w:i/>
        </w:rPr>
        <w:t>Measuring Wellbeing: A guide for practitioners</w:t>
      </w:r>
      <w:r w:rsidRPr="00661A6F">
        <w:t>, London: New Economics Foundation.</w:t>
      </w:r>
    </w:p>
    <w:p w14:paraId="0975D892" w14:textId="0000275A" w:rsidR="00661A6F" w:rsidRDefault="00661A6F">
      <w:r w:rsidRPr="00661A6F">
        <w:t xml:space="preserve">NICE. Guidance on the prevention, identification, assessment and management of overweight and obesity in adults and children. Clinical Guideline 43. NICE, 2006. Available at: </w:t>
      </w:r>
      <w:hyperlink r:id="rId11" w:history="1">
        <w:r w:rsidRPr="005F2089">
          <w:rPr>
            <w:rStyle w:val="Hyperlink"/>
          </w:rPr>
          <w:t>www.nice.org.uk/guidance/CG43</w:t>
        </w:r>
      </w:hyperlink>
    </w:p>
    <w:p w14:paraId="7B3CE6F6" w14:textId="5626095D" w:rsidR="00661A6F" w:rsidRDefault="00661A6F">
      <w:r w:rsidRPr="00661A6F">
        <w:t xml:space="preserve">NICE. Managing overweight and obesity among children and young people: lifestyle weight management services. Public Health Guideline 47. NICE, 2013. Available at: </w:t>
      </w:r>
      <w:hyperlink r:id="rId12" w:history="1">
        <w:r w:rsidRPr="005F2089">
          <w:rPr>
            <w:rStyle w:val="Hyperlink"/>
          </w:rPr>
          <w:t>www.nice.org.uk/guidance/ph47</w:t>
        </w:r>
      </w:hyperlink>
    </w:p>
    <w:p w14:paraId="2E04BB5D" w14:textId="59695C22" w:rsidR="00661A6F" w:rsidRDefault="00661A6F">
      <w:r w:rsidRPr="00661A6F">
        <w:t xml:space="preserve">NHS, (2007) Obesity in Children. </w:t>
      </w:r>
      <w:hyperlink r:id="rId13" w:history="1">
        <w:r w:rsidRPr="005F2089">
          <w:rPr>
            <w:rStyle w:val="Hyperlink"/>
          </w:rPr>
          <w:t>Url:https://www.nhs.uk/news/2007/Pages/Obesityinchildren.aspx</w:t>
        </w:r>
      </w:hyperlink>
    </w:p>
    <w:p w14:paraId="078C066C" w14:textId="4A1B243F" w:rsidR="00661A6F" w:rsidRDefault="00661A6F">
      <w:r w:rsidRPr="00661A6F">
        <w:t xml:space="preserve">NHS, (2016) Obesity; defining obesity. URL: </w:t>
      </w:r>
      <w:hyperlink r:id="rId14" w:history="1">
        <w:r w:rsidRPr="005F2089">
          <w:rPr>
            <w:rStyle w:val="Hyperlink"/>
          </w:rPr>
          <w:t>https://www.nhs.uk/conditions/obesity</w:t>
        </w:r>
        <w:r w:rsidRPr="005F2089">
          <w:rPr>
            <w:rStyle w:val="Hyperlink"/>
          </w:rPr>
          <w:t>/</w:t>
        </w:r>
      </w:hyperlink>
      <w:r>
        <w:t xml:space="preserve"> </w:t>
      </w:r>
    </w:p>
    <w:p w14:paraId="53D0B1E2" w14:textId="78FC3C8E" w:rsidR="00661A6F" w:rsidRDefault="00661A6F" w:rsidP="00661A6F">
      <w:r>
        <w:t xml:space="preserve">Public Health England. (2018) Promoting healthy weight in children, young people and </w:t>
      </w:r>
      <w:proofErr w:type="spellStart"/>
      <w:r>
        <w:t>famillies</w:t>
      </w:r>
      <w:proofErr w:type="spellEnd"/>
      <w:r>
        <w:t xml:space="preserve">: A resource to support local authorities.URL: </w:t>
      </w:r>
      <w:hyperlink r:id="rId15" w:history="1">
        <w:r w:rsidRPr="005F2089">
          <w:rPr>
            <w:rStyle w:val="Hyperlink"/>
          </w:rPr>
          <w:t>https://assets.publishing.service.gov.uk/government/uploads/system/uploads/attachment_data/file/750679/promoting_healthy_weight_in_children_young_people_and_families_resource.pdf</w:t>
        </w:r>
      </w:hyperlink>
      <w:r>
        <w:t xml:space="preserve"> </w:t>
      </w:r>
    </w:p>
    <w:p w14:paraId="296CB2FC" w14:textId="2DF7C952" w:rsidR="00661A6F" w:rsidRDefault="00661A6F" w:rsidP="00661A6F">
      <w:r w:rsidRPr="00661A6F">
        <w:t xml:space="preserve">Pym, H. (2018) Sugar tax is already producing results. BBC news. URL: </w:t>
      </w:r>
      <w:hyperlink r:id="rId16" w:history="1">
        <w:r w:rsidRPr="005F2089">
          <w:rPr>
            <w:rStyle w:val="Hyperlink"/>
          </w:rPr>
          <w:t>https://www.bbc.co.uk/news/health-43372295</w:t>
        </w:r>
      </w:hyperlink>
    </w:p>
    <w:p w14:paraId="08F5AD52" w14:textId="20688BB3" w:rsidR="00661A6F" w:rsidRDefault="00661A6F" w:rsidP="00661A6F">
      <w:r w:rsidRPr="00661A6F">
        <w:t xml:space="preserve">Royal Society </w:t>
      </w:r>
      <w:proofErr w:type="gramStart"/>
      <w:r w:rsidRPr="00661A6F">
        <w:t>For</w:t>
      </w:r>
      <w:proofErr w:type="gramEnd"/>
      <w:r w:rsidRPr="00661A6F">
        <w:t xml:space="preserve"> Public Health. (N.D) The Child's Obesity Strategy: How our young people would solve the childhood obesity crisis. London. </w:t>
      </w:r>
      <w:hyperlink r:id="rId17" w:history="1">
        <w:r w:rsidRPr="005F2089">
          <w:rPr>
            <w:rStyle w:val="Hyperlink"/>
          </w:rPr>
          <w:t>URL:https://www.rsph.org.uk/uploads/assets/uploaded/403f6527-dd7a-4b7e-8ad62dab7bef33fd.pdf</w:t>
        </w:r>
      </w:hyperlink>
    </w:p>
    <w:p w14:paraId="6ABDB7F4" w14:textId="208C952C" w:rsidR="00661A6F" w:rsidRDefault="00661A6F" w:rsidP="00661A6F">
      <w:r w:rsidRPr="00661A6F">
        <w:t xml:space="preserve">Smith, M. (2018) Wales Online: More children are obese in Wales than ever before - and here is the worst regions. URL: </w:t>
      </w:r>
      <w:hyperlink r:id="rId18" w:history="1">
        <w:r w:rsidRPr="005F2089">
          <w:rPr>
            <w:rStyle w:val="Hyperlink"/>
          </w:rPr>
          <w:t>https://www.walesonline.co.uk/news/health/rates-childhood-obesity-higher-ever-14549511</w:t>
        </w:r>
      </w:hyperlink>
    </w:p>
    <w:p w14:paraId="62250FB4" w14:textId="6154123C" w:rsidR="00661A6F" w:rsidRDefault="00661A6F" w:rsidP="00661A6F">
      <w:pPr>
        <w:rPr>
          <w:rFonts w:ascii="Times New Roman" w:hAnsi="Times New Roman" w:cs="Times New Roman"/>
        </w:rPr>
      </w:pPr>
      <w:r w:rsidRPr="00BB0856">
        <w:rPr>
          <w:rFonts w:ascii="Times New Roman" w:hAnsi="Times New Roman" w:cs="Times New Roman"/>
        </w:rPr>
        <w:t xml:space="preserve">Smith, A. (2018) Playing computer games unchecked 'leads to mental health problems in children' Accessed at: </w:t>
      </w:r>
      <w:hyperlink r:id="rId19" w:history="1">
        <w:r w:rsidRPr="005F2089">
          <w:rPr>
            <w:rStyle w:val="Hyperlink"/>
            <w:rFonts w:ascii="Times New Roman" w:hAnsi="Times New Roman" w:cs="Times New Roman"/>
          </w:rPr>
          <w:t>https://metro.co.uk/2018/10/14/playing-computer-games-unchecked-leads-to-mental-health-problems-in-children-8037010/</w:t>
        </w:r>
      </w:hyperlink>
    </w:p>
    <w:p w14:paraId="75B6AF88" w14:textId="4364D071" w:rsidR="00661A6F" w:rsidRPr="00BB0856" w:rsidRDefault="00661A6F" w:rsidP="00661A6F">
      <w:pPr>
        <w:rPr>
          <w:rFonts w:ascii="Times New Roman" w:hAnsi="Times New Roman" w:cs="Times New Roman"/>
        </w:rPr>
      </w:pPr>
      <w:r w:rsidRPr="00661A6F">
        <w:rPr>
          <w:rFonts w:ascii="Times New Roman" w:hAnsi="Times New Roman" w:cs="Times New Roman"/>
        </w:rPr>
        <w:t xml:space="preserve">Saxena, S. </w:t>
      </w:r>
      <w:proofErr w:type="spellStart"/>
      <w:r w:rsidRPr="00661A6F">
        <w:rPr>
          <w:rFonts w:ascii="Times New Roman" w:hAnsi="Times New Roman" w:cs="Times New Roman"/>
        </w:rPr>
        <w:t>Lavery</w:t>
      </w:r>
      <w:proofErr w:type="spellEnd"/>
      <w:r w:rsidRPr="00661A6F">
        <w:rPr>
          <w:rFonts w:ascii="Times New Roman" w:hAnsi="Times New Roman" w:cs="Times New Roman"/>
        </w:rPr>
        <w:t xml:space="preserve">, A. (2014) </w:t>
      </w:r>
      <w:proofErr w:type="spellStart"/>
      <w:r w:rsidRPr="00661A6F">
        <w:rPr>
          <w:rFonts w:ascii="Times New Roman" w:hAnsi="Times New Roman" w:cs="Times New Roman"/>
        </w:rPr>
        <w:t>Gps</w:t>
      </w:r>
      <w:proofErr w:type="spellEnd"/>
      <w:r w:rsidRPr="00661A6F">
        <w:rPr>
          <w:rFonts w:ascii="Times New Roman" w:hAnsi="Times New Roman" w:cs="Times New Roman"/>
        </w:rPr>
        <w:t xml:space="preserve"> can offer obese children and their families practical help. Available at: https://www.guidelinesinpractice.co.uk/paediatrics/gps-can-offer-obese-children-and-their-families-practical-help/352512.article</w:t>
      </w:r>
    </w:p>
    <w:p w14:paraId="0F780DDA" w14:textId="5329EAE6" w:rsidR="00661A6F" w:rsidRDefault="00661A6F" w:rsidP="00661A6F">
      <w:r w:rsidRPr="00661A6F">
        <w:t xml:space="preserve">The Early Years Foundation Stage. (2007) Effective practice: Health and Well-being. URL: </w:t>
      </w:r>
      <w:hyperlink r:id="rId20" w:history="1">
        <w:r w:rsidRPr="005F2089">
          <w:rPr>
            <w:rStyle w:val="Hyperlink"/>
          </w:rPr>
          <w:t>http://www.eriding.net/easysiteweb/getresource.axd?assetid=308399&amp;type=0&amp;servicetype=1</w:t>
        </w:r>
      </w:hyperlink>
    </w:p>
    <w:p w14:paraId="1532B3FE" w14:textId="5F43E21E" w:rsidR="00661A6F" w:rsidRDefault="00661A6F" w:rsidP="00661A6F">
      <w:r w:rsidRPr="00661A6F">
        <w:t>The Guardian, (2018) Doeshttps://www.theguardian.com/lifeandstyle/2018/may/21/does-running-a-mile-a-day-really-improve-childrens-lives</w:t>
      </w:r>
    </w:p>
    <w:p w14:paraId="31FD1A69" w14:textId="0CABF29F" w:rsidR="00661A6F" w:rsidRDefault="00661A6F" w:rsidP="00661A6F">
      <w:r w:rsidRPr="00661A6F">
        <w:t xml:space="preserve">The Welsh Government. (2015) Children and Young People Wellbeing monitor for Wales 2015.  Accessed at: </w:t>
      </w:r>
      <w:hyperlink r:id="rId21" w:history="1">
        <w:r w:rsidRPr="005F2089">
          <w:rPr>
            <w:rStyle w:val="Hyperlink"/>
          </w:rPr>
          <w:t>https://moodle.uwtsd.ac.uk/pluginfile.php/100636/mod_resource/content/1/151211-children-young-people-wellbeing-monitor-2015-en.pdf</w:t>
        </w:r>
      </w:hyperlink>
    </w:p>
    <w:p w14:paraId="39F63FDF" w14:textId="5BA73BDA" w:rsidR="00661A6F" w:rsidRDefault="00661A6F" w:rsidP="00661A6F">
      <w:r w:rsidRPr="00661A6F">
        <w:t xml:space="preserve">UNICEF. (2011) Every Child's Right to Be Heard. Save the Children. URL: </w:t>
      </w:r>
      <w:hyperlink r:id="rId22" w:history="1">
        <w:r w:rsidRPr="005F2089">
          <w:rPr>
            <w:rStyle w:val="Hyperlink"/>
          </w:rPr>
          <w:t>https://www.unicef.org/adolescence/files/Every_Childs_Right_to_be_Heard.pdf</w:t>
        </w:r>
      </w:hyperlink>
    </w:p>
    <w:p w14:paraId="55C26653" w14:textId="611A4223" w:rsidR="00661A6F" w:rsidRDefault="00661A6F" w:rsidP="00661A6F">
      <w:r w:rsidRPr="00661A6F">
        <w:t xml:space="preserve">World Health Organization (WHO). 2014. Mental health: Strengthening our response. Fact sheet No. 220. Geneva: WHO. </w:t>
      </w:r>
      <w:hyperlink r:id="rId23" w:history="1">
        <w:r w:rsidRPr="005F2089">
          <w:rPr>
            <w:rStyle w:val="Hyperlink"/>
          </w:rPr>
          <w:t>http://www.who.int/mediacentre/factsheets/fs220/en/</w:t>
        </w:r>
      </w:hyperlink>
      <w:r w:rsidRPr="00661A6F">
        <w:t>.</w:t>
      </w:r>
    </w:p>
    <w:p w14:paraId="1D6B25F6" w14:textId="77777777" w:rsidR="00661A6F" w:rsidRDefault="00661A6F" w:rsidP="00661A6F"/>
    <w:sectPr w:rsidR="00661A6F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0C58A6" w14:textId="77777777" w:rsidR="00210AE1" w:rsidRDefault="00210AE1" w:rsidP="00661A6F">
      <w:pPr>
        <w:spacing w:after="0" w:line="240" w:lineRule="auto"/>
      </w:pPr>
      <w:r>
        <w:separator/>
      </w:r>
    </w:p>
  </w:endnote>
  <w:endnote w:type="continuationSeparator" w:id="0">
    <w:p w14:paraId="1E9552DE" w14:textId="77777777" w:rsidR="00210AE1" w:rsidRDefault="00210AE1" w:rsidP="00661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85354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CADF15" w14:textId="63891255" w:rsidR="00661A6F" w:rsidRDefault="00661A6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9856DB" w14:textId="77777777" w:rsidR="00661A6F" w:rsidRDefault="00661A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E31B6B" w14:textId="77777777" w:rsidR="00210AE1" w:rsidRDefault="00210AE1" w:rsidP="00661A6F">
      <w:pPr>
        <w:spacing w:after="0" w:line="240" w:lineRule="auto"/>
      </w:pPr>
      <w:r>
        <w:separator/>
      </w:r>
    </w:p>
  </w:footnote>
  <w:footnote w:type="continuationSeparator" w:id="0">
    <w:p w14:paraId="5BB7BDC4" w14:textId="77777777" w:rsidR="00210AE1" w:rsidRDefault="00210AE1" w:rsidP="00661A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A6F"/>
    <w:rsid w:val="00210AE1"/>
    <w:rsid w:val="00661A6F"/>
    <w:rsid w:val="0096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086ED"/>
  <w15:chartTrackingRefBased/>
  <w15:docId w15:val="{5B7C0D1D-10C7-4716-B607-A743C5793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1A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1A6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61A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A6F"/>
  </w:style>
  <w:style w:type="paragraph" w:styleId="Footer">
    <w:name w:val="footer"/>
    <w:basedOn w:val="Normal"/>
    <w:link w:val="FooterChar"/>
    <w:uiPriority w:val="99"/>
    <w:unhideWhenUsed/>
    <w:rsid w:val="00661A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1A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ynpartnership.org/blog-news/food-activities-early-years-settings" TargetMode="External"/><Relationship Id="rId13" Type="http://schemas.openxmlformats.org/officeDocument/2006/relationships/hyperlink" Target="Url:https://www.nhs.uk/news/2007/Pages/Obesityinchildren.aspx" TargetMode="External"/><Relationship Id="rId18" Type="http://schemas.openxmlformats.org/officeDocument/2006/relationships/hyperlink" Target="https://www.walesonline.co.uk/news/health/rates-childhood-obesity-higher-ever-14549511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moodle.uwtsd.ac.uk/pluginfile.php/100636/mod_resource/content/1/151211-children-young-people-wellbeing-monitor-2015-en.pdf" TargetMode="External"/><Relationship Id="rId7" Type="http://schemas.openxmlformats.org/officeDocument/2006/relationships/hyperlink" Target="http://www.care4kids.ltd.uk/?page_id=6985" TargetMode="External"/><Relationship Id="rId12" Type="http://schemas.openxmlformats.org/officeDocument/2006/relationships/hyperlink" Target="http://www.nice.org.uk/guidance/ph47" TargetMode="External"/><Relationship Id="rId17" Type="http://schemas.openxmlformats.org/officeDocument/2006/relationships/hyperlink" Target="URL:https://www.rsph.org.uk/uploads/assets/uploaded/403f6527-dd7a-4b7e-8ad62dab7bef33fd.pdf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bbc.co.uk/news/health-43372295" TargetMode="External"/><Relationship Id="rId20" Type="http://schemas.openxmlformats.org/officeDocument/2006/relationships/hyperlink" Target="http://www.eriding.net/easysiteweb/getresource.axd?assetid=308399&amp;type=0&amp;servicetype=1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healthcareguys.com/2018/02/08/is-technology-the-main-culprit-to-children-obesity/" TargetMode="External"/><Relationship Id="rId11" Type="http://schemas.openxmlformats.org/officeDocument/2006/relationships/hyperlink" Target="http://www.nice.org.uk/guidance/CG43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assets.publishing.service.gov.uk/government/uploads/system/uploads/attachment_data/file/750679/promoting_healthy_weight_in_children_young_people_and_families_resource.pdf" TargetMode="External"/><Relationship Id="rId23" Type="http://schemas.openxmlformats.org/officeDocument/2006/relationships/hyperlink" Target="http://www.who.int/mediacentre/factsheets/fs220/en/" TargetMode="External"/><Relationship Id="rId10" Type="http://schemas.openxmlformats.org/officeDocument/2006/relationships/hyperlink" Target="https://www.health.harvard.edu/blog/more-than-half-of-todays-children-will-be-obese-adults-2017120512879" TargetMode="External"/><Relationship Id="rId19" Type="http://schemas.openxmlformats.org/officeDocument/2006/relationships/hyperlink" Target="https://metro.co.uk/2018/10/14/playing-computer-games-unchecked-leads-to-mental-health-problems-in-children-8037010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assets.publishing.service.gov.uk/government/uploads/system/uploads/attachment_data/file/718903/childhood-obesity-a-plan-for-action-chapter-2.pdf" TargetMode="External"/><Relationship Id="rId14" Type="http://schemas.openxmlformats.org/officeDocument/2006/relationships/hyperlink" Target="https://www.nhs.uk/conditions/obesity/" TargetMode="External"/><Relationship Id="rId22" Type="http://schemas.openxmlformats.org/officeDocument/2006/relationships/hyperlink" Target="https://www.unicef.org/adolescence/files/Every_Childs_Right_to_be_Heard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Fiddy</dc:creator>
  <cp:keywords/>
  <dc:description/>
  <cp:lastModifiedBy>Natasha Fiddy</cp:lastModifiedBy>
  <cp:revision>1</cp:revision>
  <dcterms:created xsi:type="dcterms:W3CDTF">2019-03-01T14:47:00Z</dcterms:created>
  <dcterms:modified xsi:type="dcterms:W3CDTF">2019-03-01T15:01:00Z</dcterms:modified>
</cp:coreProperties>
</file>