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F4168" w:rsidRPr="007B5953" w:rsidRDefault="004F4168" w:rsidP="007B5953">
      <w:pPr>
        <w:pStyle w:val="NormalWeb"/>
        <w:shd w:val="clear" w:color="auto" w:fill="FFFFFF"/>
        <w:spacing w:before="0" w:beforeAutospacing="0" w:after="182" w:afterAutospacing="0" w:line="360" w:lineRule="auto"/>
        <w:rPr>
          <w:rFonts w:ascii="Arial" w:hAnsi="Arial" w:cs="Arial"/>
          <w:b/>
          <w:bCs/>
          <w:color w:val="283041"/>
          <w:sz w:val="22"/>
          <w:szCs w:val="22"/>
        </w:rPr>
      </w:pPr>
    </w:p>
    <w:p w:rsidR="004F4168" w:rsidRPr="007B5953" w:rsidRDefault="004F4168" w:rsidP="007B5953">
      <w:pPr>
        <w:pStyle w:val="NormalWeb"/>
        <w:shd w:val="clear" w:color="auto" w:fill="FFFFFF"/>
        <w:spacing w:before="0" w:beforeAutospacing="0" w:after="182" w:afterAutospacing="0" w:line="360" w:lineRule="auto"/>
        <w:rPr>
          <w:rFonts w:ascii="Arial" w:hAnsi="Arial" w:cs="Arial"/>
          <w:color w:val="283041"/>
          <w:sz w:val="22"/>
          <w:szCs w:val="22"/>
        </w:rPr>
      </w:pPr>
      <w:r w:rsidRPr="007B5953">
        <w:rPr>
          <w:rFonts w:ascii="Arial" w:hAnsi="Arial" w:cs="Arial"/>
          <w:b/>
          <w:bCs/>
          <w:color w:val="283041"/>
          <w:sz w:val="22"/>
          <w:szCs w:val="22"/>
        </w:rPr>
        <w:t>Action Points</w:t>
      </w:r>
    </w:p>
    <w:p w:rsidR="004F4168" w:rsidRPr="007B5953" w:rsidRDefault="004F4168" w:rsidP="007B5953">
      <w:pPr>
        <w:pStyle w:val="NormalWeb"/>
        <w:shd w:val="clear" w:color="auto" w:fill="FFFFFF"/>
        <w:spacing w:before="0" w:beforeAutospacing="0" w:after="182" w:afterAutospacing="0" w:line="360" w:lineRule="auto"/>
        <w:rPr>
          <w:rFonts w:ascii="Arial" w:hAnsi="Arial" w:cs="Arial"/>
          <w:color w:val="283041"/>
          <w:sz w:val="22"/>
          <w:szCs w:val="22"/>
        </w:rPr>
      </w:pPr>
      <w:r w:rsidRPr="007B5953">
        <w:rPr>
          <w:rFonts w:ascii="Arial" w:hAnsi="Arial" w:cs="Arial"/>
          <w:b/>
          <w:bCs/>
          <w:color w:val="283041"/>
          <w:sz w:val="22"/>
          <w:szCs w:val="22"/>
        </w:rPr>
        <w:t>1. Refer to the UWTSD Harvard Referencing Handbook.</w:t>
      </w:r>
    </w:p>
    <w:p w:rsidR="004F4168" w:rsidRPr="007B5953" w:rsidRDefault="004F4168" w:rsidP="007B5953">
      <w:pPr>
        <w:pStyle w:val="NormalWeb"/>
        <w:shd w:val="clear" w:color="auto" w:fill="FFFFFF"/>
        <w:spacing w:before="0" w:beforeAutospacing="0" w:after="182" w:afterAutospacing="0" w:line="360" w:lineRule="auto"/>
        <w:rPr>
          <w:rFonts w:ascii="Arial" w:hAnsi="Arial" w:cs="Arial"/>
          <w:color w:val="283041"/>
          <w:sz w:val="22"/>
          <w:szCs w:val="22"/>
        </w:rPr>
      </w:pPr>
      <w:r w:rsidRPr="007B5953">
        <w:rPr>
          <w:rFonts w:ascii="Arial" w:hAnsi="Arial" w:cs="Arial"/>
          <w:b/>
          <w:bCs/>
          <w:color w:val="283041"/>
          <w:sz w:val="22"/>
          <w:szCs w:val="22"/>
        </w:rPr>
        <w:t>2. Paraphrase some quotes, to avoid overuse.</w:t>
      </w:r>
    </w:p>
    <w:p w:rsidR="003F4E6C" w:rsidRPr="007B5953" w:rsidRDefault="002B36E1" w:rsidP="007B5953">
      <w:pPr>
        <w:spacing w:line="360" w:lineRule="auto"/>
        <w:rPr>
          <w:rFonts w:ascii="Arial" w:hAnsi="Arial" w:cs="Arial"/>
          <w:color w:val="000000" w:themeColor="text1"/>
        </w:rPr>
      </w:pPr>
      <w:r w:rsidRPr="007B5953">
        <w:rPr>
          <w:rFonts w:ascii="Arial" w:hAnsi="Arial" w:cs="Arial"/>
          <w:color w:val="000000" w:themeColor="text1"/>
        </w:rPr>
        <w:t>There are a number of factors that influence children's behaviour that can have a positive and negative effect in a learning environment. These factors can be internal and external</w:t>
      </w:r>
      <w:r w:rsidR="003D4BD2" w:rsidRPr="007B5953">
        <w:rPr>
          <w:rFonts w:ascii="Arial" w:hAnsi="Arial" w:cs="Arial"/>
          <w:color w:val="000000" w:themeColor="text1"/>
        </w:rPr>
        <w:t xml:space="preserve"> or due to medical conditions, the author will discuss these in further detail. </w:t>
      </w:r>
      <w:r w:rsidR="00C5197D" w:rsidRPr="007B5953">
        <w:rPr>
          <w:rFonts w:ascii="Arial" w:hAnsi="Arial" w:cs="Arial"/>
          <w:color w:val="000000" w:themeColor="text1"/>
        </w:rPr>
        <w:t>This essay will</w:t>
      </w:r>
      <w:r w:rsidR="00E93CF2" w:rsidRPr="007B5953">
        <w:rPr>
          <w:rFonts w:ascii="Arial" w:hAnsi="Arial" w:cs="Arial"/>
          <w:color w:val="000000" w:themeColor="text1"/>
        </w:rPr>
        <w:t xml:space="preserve"> describe behaviour and the definition of then</w:t>
      </w:r>
      <w:r w:rsidR="00C5197D" w:rsidRPr="007B5953">
        <w:rPr>
          <w:rFonts w:ascii="Arial" w:hAnsi="Arial" w:cs="Arial"/>
          <w:color w:val="000000" w:themeColor="text1"/>
        </w:rPr>
        <w:t xml:space="preserve"> discuss these factors</w:t>
      </w:r>
      <w:r w:rsidR="00E93CF2" w:rsidRPr="007B5953">
        <w:rPr>
          <w:rFonts w:ascii="Arial" w:hAnsi="Arial" w:cs="Arial"/>
          <w:color w:val="000000" w:themeColor="text1"/>
        </w:rPr>
        <w:t xml:space="preserve"> focussing on medical conditions</w:t>
      </w:r>
      <w:r w:rsidR="000F531E" w:rsidRPr="007B5953">
        <w:rPr>
          <w:rFonts w:ascii="Arial" w:hAnsi="Arial" w:cs="Arial"/>
          <w:color w:val="000000" w:themeColor="text1"/>
        </w:rPr>
        <w:t xml:space="preserve"> such as</w:t>
      </w:r>
      <w:r w:rsidR="00E93CF2" w:rsidRPr="007B5953">
        <w:rPr>
          <w:rFonts w:ascii="Arial" w:hAnsi="Arial" w:cs="Arial"/>
          <w:color w:val="000000" w:themeColor="text1"/>
        </w:rPr>
        <w:t xml:space="preserve"> Autistic Spectrum Disorder (ASD), Attention Deficit Hyperactivity Disorder (ADHD) and Adverse Childhood Experiences (ACEs).</w:t>
      </w:r>
      <w:r w:rsidR="003F4E6C" w:rsidRPr="007B5953">
        <w:rPr>
          <w:rFonts w:ascii="Arial" w:hAnsi="Arial" w:cs="Arial"/>
          <w:color w:val="000000" w:themeColor="text1"/>
        </w:rPr>
        <w:t xml:space="preserve"> </w:t>
      </w:r>
      <w:r w:rsidR="005B2897" w:rsidRPr="007B5953">
        <w:rPr>
          <w:rFonts w:ascii="Arial" w:hAnsi="Arial" w:cs="Arial"/>
          <w:color w:val="000000" w:themeColor="text1"/>
        </w:rPr>
        <w:t>The author will also discuss how parental involvement influences children's behaviour in a learning environment and the possible reasons why this does not always happen.</w:t>
      </w:r>
    </w:p>
    <w:p w:rsidR="004F4168" w:rsidRPr="007B5953" w:rsidRDefault="005B2897" w:rsidP="007B5953">
      <w:pPr>
        <w:spacing w:line="360" w:lineRule="auto"/>
        <w:jc w:val="center"/>
        <w:rPr>
          <w:rFonts w:ascii="Arial" w:hAnsi="Arial" w:cs="Arial"/>
          <w:color w:val="000000" w:themeColor="text1"/>
        </w:rPr>
      </w:pPr>
      <w:r w:rsidRPr="007B5953">
        <w:rPr>
          <w:rFonts w:ascii="Arial" w:hAnsi="Arial" w:cs="Arial"/>
          <w:color w:val="000000" w:themeColor="text1"/>
        </w:rPr>
        <w:t>The extent and form of parent involvement is strongly influenced by family social class, maternal level of education, material deprivation, maternal psychosocial health and single parent status, and, to a lesser degree, family</w:t>
      </w:r>
      <w:r w:rsidR="00EE085B" w:rsidRPr="007B5953">
        <w:rPr>
          <w:rFonts w:ascii="Arial" w:hAnsi="Arial" w:cs="Arial"/>
          <w:color w:val="000000" w:themeColor="text1"/>
        </w:rPr>
        <w:t xml:space="preserve"> ethnicity. (Ellis</w:t>
      </w:r>
      <w:r w:rsidR="000F531E" w:rsidRPr="007B5953">
        <w:rPr>
          <w:rFonts w:ascii="Arial" w:hAnsi="Arial" w:cs="Arial"/>
          <w:color w:val="000000" w:themeColor="text1"/>
        </w:rPr>
        <w:t xml:space="preserve"> and Morgan</w:t>
      </w:r>
      <w:r w:rsidR="00EE085B" w:rsidRPr="007B5953">
        <w:rPr>
          <w:rFonts w:ascii="Arial" w:hAnsi="Arial" w:cs="Arial"/>
          <w:color w:val="000000" w:themeColor="text1"/>
        </w:rPr>
        <w:t>, 2013</w:t>
      </w:r>
      <w:r w:rsidR="000F531E" w:rsidRPr="007B5953">
        <w:rPr>
          <w:rFonts w:ascii="Arial" w:hAnsi="Arial" w:cs="Arial"/>
          <w:color w:val="000000" w:themeColor="text1"/>
        </w:rPr>
        <w:t>, P.7</w:t>
      </w:r>
      <w:r w:rsidR="00EE085B" w:rsidRPr="007B5953">
        <w:rPr>
          <w:rFonts w:ascii="Arial" w:hAnsi="Arial" w:cs="Arial"/>
          <w:color w:val="000000" w:themeColor="text1"/>
        </w:rPr>
        <w:t>).</w:t>
      </w:r>
    </w:p>
    <w:p w:rsidR="006A654F" w:rsidRPr="007B5953" w:rsidRDefault="006A654F" w:rsidP="007B5953">
      <w:pPr>
        <w:spacing w:line="360" w:lineRule="auto"/>
        <w:rPr>
          <w:rFonts w:ascii="Arial" w:hAnsi="Arial" w:cs="Arial"/>
          <w:color w:val="9BBB59" w:themeColor="accent3"/>
        </w:rPr>
      </w:pPr>
      <w:r w:rsidRPr="007B5953">
        <w:rPr>
          <w:rFonts w:ascii="Arial" w:hAnsi="Arial" w:cs="Arial"/>
        </w:rPr>
        <w:t>B</w:t>
      </w:r>
      <w:r w:rsidR="00233736" w:rsidRPr="007B5953">
        <w:rPr>
          <w:rFonts w:ascii="Arial" w:hAnsi="Arial" w:cs="Arial"/>
        </w:rPr>
        <w:t>ehaviour is the way children act</w:t>
      </w:r>
      <w:r w:rsidR="00767DC7" w:rsidRPr="007B5953">
        <w:rPr>
          <w:rFonts w:ascii="Arial" w:hAnsi="Arial" w:cs="Arial"/>
        </w:rPr>
        <w:t xml:space="preserve">, usually </w:t>
      </w:r>
      <w:r w:rsidR="00233736" w:rsidRPr="007B5953">
        <w:rPr>
          <w:rFonts w:ascii="Arial" w:hAnsi="Arial" w:cs="Arial"/>
        </w:rPr>
        <w:t xml:space="preserve">towards others and </w:t>
      </w:r>
      <w:r w:rsidR="00767DC7" w:rsidRPr="007B5953">
        <w:rPr>
          <w:rFonts w:ascii="Arial" w:hAnsi="Arial" w:cs="Arial"/>
        </w:rPr>
        <w:t xml:space="preserve">it </w:t>
      </w:r>
      <w:r w:rsidR="00233736" w:rsidRPr="007B5953">
        <w:rPr>
          <w:rFonts w:ascii="Arial" w:hAnsi="Arial" w:cs="Arial"/>
        </w:rPr>
        <w:t xml:space="preserve">can be influenced by other children, situations they find themselves in, among </w:t>
      </w:r>
      <w:r w:rsidR="00767DC7" w:rsidRPr="007B5953">
        <w:rPr>
          <w:rFonts w:ascii="Arial" w:hAnsi="Arial" w:cs="Arial"/>
        </w:rPr>
        <w:t xml:space="preserve">many </w:t>
      </w:r>
      <w:r w:rsidR="00233736" w:rsidRPr="007B5953">
        <w:rPr>
          <w:rFonts w:ascii="Arial" w:hAnsi="Arial" w:cs="Arial"/>
        </w:rPr>
        <w:t>other factors.</w:t>
      </w:r>
    </w:p>
    <w:p w:rsidR="00233736" w:rsidRPr="007B5953" w:rsidRDefault="00233736" w:rsidP="007B5953">
      <w:pPr>
        <w:spacing w:line="360" w:lineRule="auto"/>
        <w:jc w:val="center"/>
        <w:rPr>
          <w:rFonts w:ascii="Arial" w:hAnsi="Arial" w:cs="Arial"/>
          <w:shd w:val="clear" w:color="auto" w:fill="FFFFFF"/>
        </w:rPr>
      </w:pPr>
      <w:r w:rsidRPr="007B5953">
        <w:rPr>
          <w:rFonts w:ascii="Arial" w:hAnsi="Arial" w:cs="Arial"/>
          <w:shd w:val="clear" w:color="auto" w:fill="FFFFFF"/>
        </w:rPr>
        <w:t>Behaviour refers to how a child conducts themselves. It is their actions, reactions and functioning in response to everyday environments and situations. Challenging behaviour is a term used to describe behaviour that interf</w:t>
      </w:r>
      <w:r w:rsidR="00F477FA" w:rsidRPr="007B5953">
        <w:rPr>
          <w:rFonts w:ascii="Arial" w:hAnsi="Arial" w:cs="Arial"/>
          <w:shd w:val="clear" w:color="auto" w:fill="FFFFFF"/>
        </w:rPr>
        <w:t>eres with a child’s daily life.</w:t>
      </w:r>
      <w:r w:rsidRPr="007B5953">
        <w:rPr>
          <w:rFonts w:ascii="Arial" w:hAnsi="Arial" w:cs="Arial"/>
          <w:shd w:val="clear" w:color="auto" w:fill="FFFFFF"/>
        </w:rPr>
        <w:t xml:space="preserve"> </w:t>
      </w:r>
      <w:r w:rsidR="00B35EE8" w:rsidRPr="007B5953">
        <w:rPr>
          <w:rFonts w:ascii="Arial" w:hAnsi="Arial" w:cs="Arial"/>
          <w:shd w:val="clear" w:color="auto" w:fill="FFFFFF"/>
        </w:rPr>
        <w:t>(</w:t>
      </w:r>
      <w:r w:rsidR="00767DC7" w:rsidRPr="007B5953">
        <w:rPr>
          <w:rFonts w:ascii="Arial" w:hAnsi="Arial" w:cs="Arial"/>
          <w:shd w:val="clear" w:color="auto" w:fill="FFFFFF"/>
        </w:rPr>
        <w:t xml:space="preserve">Kidsense, </w:t>
      </w:r>
      <w:r w:rsidR="00B35EE8" w:rsidRPr="007B5953">
        <w:rPr>
          <w:rFonts w:ascii="Arial" w:hAnsi="Arial" w:cs="Arial"/>
          <w:shd w:val="clear" w:color="auto" w:fill="FFFFFF"/>
        </w:rPr>
        <w:t>2020)</w:t>
      </w:r>
    </w:p>
    <w:p w:rsidR="002837F3" w:rsidRPr="007B5953" w:rsidRDefault="00767DC7" w:rsidP="007B5953">
      <w:pPr>
        <w:spacing w:line="360" w:lineRule="auto"/>
        <w:rPr>
          <w:rFonts w:ascii="Arial" w:hAnsi="Arial" w:cs="Arial"/>
          <w:shd w:val="clear" w:color="auto" w:fill="FFFFFF"/>
        </w:rPr>
      </w:pPr>
      <w:r w:rsidRPr="007B5953">
        <w:rPr>
          <w:rFonts w:ascii="Arial" w:hAnsi="Arial" w:cs="Arial"/>
          <w:shd w:val="clear" w:color="auto" w:fill="FFFFFF"/>
        </w:rPr>
        <w:t>There are many medical conditions that can influence a child's behaviour. The first condition that the author will be discussing i</w:t>
      </w:r>
      <w:r w:rsidR="00815E13" w:rsidRPr="007B5953">
        <w:rPr>
          <w:rFonts w:ascii="Arial" w:hAnsi="Arial" w:cs="Arial"/>
          <w:shd w:val="clear" w:color="auto" w:fill="FFFFFF"/>
        </w:rPr>
        <w:t>s Autism Spectrum Disorder, ASD which is an internal factor that affects children's behaviour.</w:t>
      </w:r>
      <w:r w:rsidRPr="007B5953">
        <w:rPr>
          <w:rFonts w:ascii="Arial" w:hAnsi="Arial" w:cs="Arial"/>
          <w:shd w:val="clear" w:color="auto" w:fill="FFFFFF"/>
        </w:rPr>
        <w:t xml:space="preserve"> </w:t>
      </w:r>
      <w:r w:rsidR="00302F4E" w:rsidRPr="007B5953">
        <w:rPr>
          <w:rFonts w:ascii="Arial" w:hAnsi="Arial" w:cs="Arial"/>
          <w:shd w:val="clear" w:color="auto" w:fill="FFFFFF"/>
        </w:rPr>
        <w:t>Autism is a developmental disorder that affects</w:t>
      </w:r>
      <w:r w:rsidR="00815E13" w:rsidRPr="007B5953">
        <w:rPr>
          <w:rFonts w:ascii="Arial" w:hAnsi="Arial" w:cs="Arial"/>
          <w:shd w:val="clear" w:color="auto" w:fill="FFFFFF"/>
        </w:rPr>
        <w:t xml:space="preserve"> how individuals view the world.</w:t>
      </w:r>
      <w:r w:rsidR="00302F4E" w:rsidRPr="007B5953">
        <w:rPr>
          <w:rFonts w:ascii="Arial" w:hAnsi="Arial" w:cs="Arial"/>
          <w:shd w:val="clear" w:color="auto" w:fill="FFFFFF"/>
        </w:rPr>
        <w:t xml:space="preserve"> It is a spectrum condition that affects individuals in different ways and people will have different strengths and weaknesses for example some children with ASD are exceptionally good at numeracy and maths where as other children will be better at being creative and using their imagination.</w:t>
      </w:r>
      <w:r w:rsidR="007B5953" w:rsidRPr="007B5953">
        <w:rPr>
          <w:rFonts w:ascii="Arial" w:hAnsi="Arial" w:cs="Arial"/>
          <w:shd w:val="clear" w:color="auto" w:fill="FFFFFF"/>
        </w:rPr>
        <w:t xml:space="preserve"> </w:t>
      </w:r>
      <w:r w:rsidR="002837F3" w:rsidRPr="007B5953">
        <w:rPr>
          <w:rFonts w:ascii="Arial" w:hAnsi="Arial" w:cs="Arial"/>
          <w:shd w:val="clear" w:color="auto" w:fill="FFFFFF"/>
        </w:rPr>
        <w:t>A child with ASD may struggle with social situations, require a strict routine and find change difficult, struggle to understand people and their feelings or emotions and can have a keen interest</w:t>
      </w:r>
      <w:r w:rsidR="00E27FCD" w:rsidRPr="007B5953">
        <w:rPr>
          <w:rFonts w:ascii="Arial" w:hAnsi="Arial" w:cs="Arial"/>
          <w:shd w:val="clear" w:color="auto" w:fill="FFFFFF"/>
        </w:rPr>
        <w:t>,</w:t>
      </w:r>
      <w:r w:rsidR="002837F3" w:rsidRPr="007B5953">
        <w:rPr>
          <w:rFonts w:ascii="Arial" w:hAnsi="Arial" w:cs="Arial"/>
          <w:shd w:val="clear" w:color="auto" w:fill="FFFFFF"/>
        </w:rPr>
        <w:t xml:space="preserve"> almost like an obsession with something they are interested in. "One in 100 people are on the autism spectrum and there are around 700,000 autistic adults and children in the UK." </w:t>
      </w:r>
      <w:r w:rsidR="00B35EE8" w:rsidRPr="007B5953">
        <w:rPr>
          <w:rFonts w:ascii="Arial" w:hAnsi="Arial" w:cs="Arial"/>
          <w:shd w:val="clear" w:color="auto" w:fill="FFFFFF"/>
        </w:rPr>
        <w:t>(</w:t>
      </w:r>
      <w:r w:rsidR="002837F3" w:rsidRPr="007B5953">
        <w:rPr>
          <w:rFonts w:ascii="Arial" w:hAnsi="Arial" w:cs="Arial"/>
          <w:shd w:val="clear" w:color="auto" w:fill="FFFFFF"/>
        </w:rPr>
        <w:t>The N</w:t>
      </w:r>
      <w:r w:rsidR="00B35EE8" w:rsidRPr="007B5953">
        <w:rPr>
          <w:rFonts w:ascii="Arial" w:hAnsi="Arial" w:cs="Arial"/>
          <w:shd w:val="clear" w:color="auto" w:fill="FFFFFF"/>
        </w:rPr>
        <w:t>ational Autistic Society, 2021)</w:t>
      </w:r>
    </w:p>
    <w:p w:rsidR="00815E13" w:rsidRPr="007B5953" w:rsidRDefault="00D90E4F" w:rsidP="007B5953">
      <w:pPr>
        <w:spacing w:line="360" w:lineRule="auto"/>
        <w:rPr>
          <w:rFonts w:ascii="Arial" w:hAnsi="Arial" w:cs="Arial"/>
          <w:shd w:val="clear" w:color="auto" w:fill="FFFFFF"/>
        </w:rPr>
      </w:pPr>
      <w:r w:rsidRPr="007B5953">
        <w:rPr>
          <w:rFonts w:ascii="Arial" w:hAnsi="Arial" w:cs="Arial"/>
          <w:shd w:val="clear" w:color="auto" w:fill="FFFFFF"/>
        </w:rPr>
        <w:lastRenderedPageBreak/>
        <w:t xml:space="preserve">Autism </w:t>
      </w:r>
      <w:r w:rsidR="0065072F" w:rsidRPr="007B5953">
        <w:rPr>
          <w:rFonts w:ascii="Arial" w:hAnsi="Arial" w:cs="Arial"/>
          <w:shd w:val="clear" w:color="auto" w:fill="FFFFFF"/>
        </w:rPr>
        <w:t>can affect learning in many ways, the child could have anxiety, physiological factors such as poor sleep, intellectual difficulty, sensory issues or other underlying, possibly undiagnosed disorder such as global development delay or ADHD.</w:t>
      </w:r>
      <w:r w:rsidR="00F477FA" w:rsidRPr="007B5953">
        <w:rPr>
          <w:rFonts w:ascii="Arial" w:hAnsi="Arial" w:cs="Arial"/>
          <w:shd w:val="clear" w:color="auto" w:fill="FFFFFF"/>
        </w:rPr>
        <w:t xml:space="preserve"> Bennie, (2011) believes tha</w:t>
      </w:r>
      <w:r w:rsidR="00180D22" w:rsidRPr="007B5953">
        <w:rPr>
          <w:rFonts w:ascii="Arial" w:hAnsi="Arial" w:cs="Arial"/>
          <w:shd w:val="clear" w:color="auto" w:fill="FFFFFF"/>
        </w:rPr>
        <w:t>t anxiety is the main cau</w:t>
      </w:r>
      <w:r w:rsidR="00F477FA" w:rsidRPr="007B5953">
        <w:rPr>
          <w:rFonts w:ascii="Arial" w:hAnsi="Arial" w:cs="Arial"/>
          <w:shd w:val="clear" w:color="auto" w:fill="FFFFFF"/>
        </w:rPr>
        <w:t xml:space="preserve">se of problems in schools as high states of anxiety reduce the capacity to learn. </w:t>
      </w:r>
      <w:r w:rsidR="00180D22" w:rsidRPr="007B5953">
        <w:rPr>
          <w:rFonts w:ascii="Arial" w:hAnsi="Arial" w:cs="Arial"/>
          <w:shd w:val="clear" w:color="auto" w:fill="FFFFFF"/>
        </w:rPr>
        <w:t xml:space="preserve">Children with ASD can often show aggressive </w:t>
      </w:r>
      <w:r w:rsidR="00634E16" w:rsidRPr="007B5953">
        <w:rPr>
          <w:rFonts w:ascii="Arial" w:hAnsi="Arial" w:cs="Arial"/>
          <w:shd w:val="clear" w:color="auto" w:fill="FFFFFF"/>
        </w:rPr>
        <w:t xml:space="preserve">behaviour </w:t>
      </w:r>
      <w:r w:rsidR="00180D22" w:rsidRPr="007B5953">
        <w:rPr>
          <w:rFonts w:ascii="Arial" w:hAnsi="Arial" w:cs="Arial"/>
          <w:shd w:val="clear" w:color="auto" w:fill="FFFFFF"/>
        </w:rPr>
        <w:t xml:space="preserve">or </w:t>
      </w:r>
      <w:r w:rsidR="00634E16" w:rsidRPr="007B5953">
        <w:rPr>
          <w:rFonts w:ascii="Arial" w:hAnsi="Arial" w:cs="Arial"/>
          <w:shd w:val="clear" w:color="auto" w:fill="FFFFFF"/>
        </w:rPr>
        <w:t xml:space="preserve">outbursts of anger especially during school as a lot of children find this type of social environment stressful and can cause them high levels of anxiety. </w:t>
      </w:r>
      <w:r w:rsidR="003B07B0" w:rsidRPr="007B5953">
        <w:rPr>
          <w:rFonts w:ascii="Arial" w:hAnsi="Arial" w:cs="Arial"/>
          <w:shd w:val="clear" w:color="auto" w:fill="FFFFFF"/>
        </w:rPr>
        <w:t xml:space="preserve">Changes of routine can cause stress and anxiety so if possible, it would be beneficial for everyone involved for the child to be made aware of any disruption so they are able to prepare for it. Communication </w:t>
      </w:r>
      <w:r w:rsidR="00172769" w:rsidRPr="007B5953">
        <w:rPr>
          <w:rFonts w:ascii="Arial" w:hAnsi="Arial" w:cs="Arial"/>
          <w:shd w:val="clear" w:color="auto" w:fill="FFFFFF"/>
        </w:rPr>
        <w:t xml:space="preserve">troubles is another main factor for children with ASD to have outbursts. </w:t>
      </w:r>
      <w:r w:rsidR="003B07B0" w:rsidRPr="007B5953">
        <w:rPr>
          <w:rFonts w:ascii="Arial" w:hAnsi="Arial" w:cs="Arial"/>
          <w:shd w:val="clear" w:color="auto" w:fill="FFFFFF"/>
        </w:rPr>
        <w:t xml:space="preserve">According to Sprout Therapy, (2020) 1 in 4 children with ASD will struggle with aggressive behaviours. </w:t>
      </w:r>
    </w:p>
    <w:p w:rsidR="007B5953" w:rsidRPr="007B5953" w:rsidRDefault="001B0C3F" w:rsidP="007B5953">
      <w:pPr>
        <w:spacing w:line="360" w:lineRule="auto"/>
        <w:rPr>
          <w:rFonts w:ascii="Arial" w:hAnsi="Arial" w:cs="Arial"/>
        </w:rPr>
      </w:pPr>
      <w:r w:rsidRPr="007B5953">
        <w:rPr>
          <w:rFonts w:ascii="Arial" w:hAnsi="Arial" w:cs="Arial"/>
          <w:shd w:val="clear" w:color="auto" w:fill="FFFFFF"/>
        </w:rPr>
        <w:t>Another medical condition that can have an impact of children's behaviour is Attention Deficit Hyperactivity Disorder</w:t>
      </w:r>
      <w:r w:rsidR="00561BEB" w:rsidRPr="007B5953">
        <w:rPr>
          <w:rFonts w:ascii="Arial" w:hAnsi="Arial" w:cs="Arial"/>
          <w:shd w:val="clear" w:color="auto" w:fill="FFFFFF"/>
        </w:rPr>
        <w:t xml:space="preserve"> (ADHD), which is a condition that affects people's behaviour</w:t>
      </w:r>
      <w:r w:rsidR="00320DB7" w:rsidRPr="007B5953">
        <w:rPr>
          <w:rFonts w:ascii="Arial" w:hAnsi="Arial" w:cs="Arial"/>
          <w:shd w:val="clear" w:color="auto" w:fill="FFFFFF"/>
        </w:rPr>
        <w:t>, thinking and can interfere with every day life</w:t>
      </w:r>
      <w:r w:rsidR="00561BEB" w:rsidRPr="007B5953">
        <w:rPr>
          <w:rFonts w:ascii="Arial" w:hAnsi="Arial" w:cs="Arial"/>
          <w:shd w:val="clear" w:color="auto" w:fill="FFFFFF"/>
        </w:rPr>
        <w:t xml:space="preserve">. </w:t>
      </w:r>
      <w:r w:rsidR="00226C1A" w:rsidRPr="007B5953">
        <w:rPr>
          <w:rFonts w:ascii="Arial" w:hAnsi="Arial" w:cs="Arial"/>
          <w:shd w:val="clear" w:color="auto" w:fill="FFFFFF"/>
        </w:rPr>
        <w:t>It is also sometimes known as Attention Deficit Disorder (ADD), although according to Kinman (2019) this is outdated and used to be used where a child displayed symptoms of not focussing but without hyperactivity.</w:t>
      </w:r>
      <w:r w:rsidR="007B5953" w:rsidRPr="007B5953">
        <w:rPr>
          <w:rFonts w:ascii="Arial" w:hAnsi="Arial" w:cs="Arial"/>
          <w:shd w:val="clear" w:color="auto" w:fill="FFFFFF"/>
        </w:rPr>
        <w:t xml:space="preserve"> </w:t>
      </w:r>
      <w:r w:rsidR="00561BEB" w:rsidRPr="007B5953">
        <w:rPr>
          <w:rFonts w:ascii="Arial" w:hAnsi="Arial" w:cs="Arial"/>
          <w:shd w:val="clear" w:color="auto" w:fill="FFFFFF"/>
        </w:rPr>
        <w:t>ADHD</w:t>
      </w:r>
      <w:r w:rsidR="00815E13" w:rsidRPr="007B5953">
        <w:rPr>
          <w:rFonts w:ascii="Arial" w:hAnsi="Arial" w:cs="Arial"/>
          <w:shd w:val="clear" w:color="auto" w:fill="FFFFFF"/>
        </w:rPr>
        <w:t xml:space="preserve"> is an external factor that impacts children's behaviour. It</w:t>
      </w:r>
      <w:r w:rsidR="00561BEB" w:rsidRPr="007B5953">
        <w:rPr>
          <w:rFonts w:ascii="Arial" w:hAnsi="Arial" w:cs="Arial"/>
          <w:shd w:val="clear" w:color="auto" w:fill="FFFFFF"/>
        </w:rPr>
        <w:t xml:space="preserve"> causes restlessness, trouble concentrating and impulsivity. </w:t>
      </w:r>
      <w:r w:rsidR="00C47CE4" w:rsidRPr="007B5953">
        <w:rPr>
          <w:rFonts w:ascii="Arial" w:hAnsi="Arial" w:cs="Arial"/>
          <w:shd w:val="clear" w:color="auto" w:fill="FFFFFF"/>
        </w:rPr>
        <w:t xml:space="preserve">Children with ADHD may show symptoms such as making mistakes, lack of concentration, difficulty completing work, easily distracted, </w:t>
      </w:r>
      <w:r w:rsidR="00320DB7" w:rsidRPr="007B5953">
        <w:rPr>
          <w:rFonts w:ascii="Arial" w:hAnsi="Arial" w:cs="Arial"/>
          <w:shd w:val="clear" w:color="auto" w:fill="FFFFFF"/>
        </w:rPr>
        <w:t xml:space="preserve">fidgeting, </w:t>
      </w:r>
      <w:r w:rsidR="00C47CE4" w:rsidRPr="007B5953">
        <w:rPr>
          <w:rFonts w:ascii="Arial" w:hAnsi="Arial" w:cs="Arial"/>
          <w:shd w:val="clear" w:color="auto" w:fill="FFFFFF"/>
        </w:rPr>
        <w:t xml:space="preserve">be impatient or show impulsive behaviour. </w:t>
      </w:r>
      <w:r w:rsidR="00561BEB" w:rsidRPr="007B5953">
        <w:rPr>
          <w:rFonts w:ascii="Arial" w:hAnsi="Arial" w:cs="Arial"/>
          <w:shd w:val="clear" w:color="auto" w:fill="FFFFFF"/>
        </w:rPr>
        <w:t>Although there doesn't seem to be a cause for ADHD,</w:t>
      </w:r>
      <w:r w:rsidR="00C47CE4" w:rsidRPr="007B5953">
        <w:rPr>
          <w:rFonts w:ascii="Arial" w:hAnsi="Arial" w:cs="Arial"/>
          <w:shd w:val="clear" w:color="auto" w:fill="FFFFFF"/>
        </w:rPr>
        <w:t xml:space="preserve"> genetics and other factors may contribute.</w:t>
      </w:r>
      <w:r w:rsidR="00561BEB" w:rsidRPr="007B5953">
        <w:rPr>
          <w:rFonts w:ascii="Arial" w:hAnsi="Arial" w:cs="Arial"/>
          <w:shd w:val="clear" w:color="auto" w:fill="FFFFFF"/>
        </w:rPr>
        <w:t xml:space="preserve"> NHS (2018) suggests that others factors </w:t>
      </w:r>
      <w:r w:rsidR="00EC578E" w:rsidRPr="007B5953">
        <w:rPr>
          <w:rFonts w:ascii="Arial" w:hAnsi="Arial" w:cs="Arial"/>
          <w:shd w:val="clear" w:color="auto" w:fill="FFFFFF"/>
        </w:rPr>
        <w:t xml:space="preserve">such as premature birth, low birth weight and smoking or alcohol use during pregnancy. ADHD can occur in people of intellectual ability but it usually more common in people with learning difficulties. </w:t>
      </w:r>
      <w:r w:rsidR="00C47CE4" w:rsidRPr="007B5953">
        <w:rPr>
          <w:rFonts w:ascii="Arial" w:hAnsi="Arial" w:cs="Arial"/>
          <w:shd w:val="clear" w:color="auto" w:fill="FFFFFF"/>
        </w:rPr>
        <w:t xml:space="preserve">As well as attention difficulties, children with ADHD will likely have behaviour problems such as aggression and disobedience. </w:t>
      </w:r>
      <w:r w:rsidR="00C47CE4" w:rsidRPr="007B5953">
        <w:rPr>
          <w:rFonts w:ascii="Arial" w:hAnsi="Arial" w:cs="Arial"/>
        </w:rPr>
        <w:t>"Boys with an ADHD diagnosis may be more disruptive in the classroom than girls."</w:t>
      </w:r>
      <w:r w:rsidR="007B5953" w:rsidRPr="007B5953">
        <w:rPr>
          <w:rFonts w:ascii="Arial" w:hAnsi="Arial" w:cs="Arial"/>
        </w:rPr>
        <w:t xml:space="preserve"> Bruchmüller and Margraf</w:t>
      </w:r>
      <w:r w:rsidR="007B5953" w:rsidRPr="007B5953">
        <w:rPr>
          <w:rFonts w:ascii="Arial" w:hAnsi="Arial" w:cs="Arial"/>
          <w:color w:val="000000" w:themeColor="text1"/>
        </w:rPr>
        <w:t xml:space="preserve"> </w:t>
      </w:r>
      <w:r w:rsidR="007B5953" w:rsidRPr="007B5953">
        <w:rPr>
          <w:rFonts w:ascii="Arial" w:hAnsi="Arial" w:cs="Arial"/>
        </w:rPr>
        <w:t xml:space="preserve">(2012, cited in mentalhealth.org.uk, 2021). </w:t>
      </w:r>
    </w:p>
    <w:p w:rsidR="00511779" w:rsidRPr="007B5953" w:rsidRDefault="00226C1A" w:rsidP="007B5953">
      <w:pPr>
        <w:spacing w:line="360" w:lineRule="auto"/>
        <w:rPr>
          <w:rFonts w:ascii="Arial" w:hAnsi="Arial" w:cs="Arial"/>
        </w:rPr>
      </w:pPr>
      <w:r w:rsidRPr="007B5953">
        <w:rPr>
          <w:rFonts w:ascii="Arial" w:hAnsi="Arial" w:cs="Arial"/>
        </w:rPr>
        <w:t>Symptoms of ADHD</w:t>
      </w:r>
      <w:r w:rsidR="00535681" w:rsidRPr="007B5953">
        <w:rPr>
          <w:rFonts w:ascii="Arial" w:hAnsi="Arial" w:cs="Arial"/>
        </w:rPr>
        <w:t xml:space="preserve"> will often vary from each individual child and be mild, moderate or severe. </w:t>
      </w:r>
      <w:r w:rsidR="00916EAF" w:rsidRPr="007B5953">
        <w:rPr>
          <w:rFonts w:ascii="Arial" w:hAnsi="Arial" w:cs="Arial"/>
        </w:rPr>
        <w:t xml:space="preserve">Some children can show more of an interest and ability to focus if they are doing a task they enjoy where as others may not be able to manage this although they like the activity. </w:t>
      </w:r>
      <w:proofErr w:type="spellStart"/>
      <w:r w:rsidR="00511779" w:rsidRPr="007B5953">
        <w:rPr>
          <w:rFonts w:ascii="Arial" w:hAnsi="Arial" w:cs="Arial"/>
        </w:rPr>
        <w:t>Centers</w:t>
      </w:r>
      <w:proofErr w:type="spellEnd"/>
      <w:r w:rsidR="00511779" w:rsidRPr="007B5953">
        <w:rPr>
          <w:rFonts w:ascii="Arial" w:hAnsi="Arial" w:cs="Arial"/>
        </w:rPr>
        <w:t xml:space="preserve"> for disease, control and prevention (2019) says there are three types of ADHD and they depend on which type of symptoms are strongest in each individual.</w:t>
      </w:r>
      <w:r w:rsidR="00511779" w:rsidRPr="007B5953">
        <w:rPr>
          <w:rFonts w:ascii="Arial" w:hAnsi="Arial" w:cs="Arial"/>
          <w:shd w:val="clear" w:color="auto" w:fill="F5F1F0"/>
        </w:rPr>
        <w:t xml:space="preserve"> </w:t>
      </w:r>
      <w:r w:rsidR="00916EAF" w:rsidRPr="007B5953">
        <w:rPr>
          <w:rFonts w:ascii="Arial" w:eastAsia="Times New Roman" w:hAnsi="Arial" w:cs="Arial"/>
          <w:bCs/>
          <w:color w:val="000000"/>
          <w:lang w:eastAsia="en-GB"/>
        </w:rPr>
        <w:t>Predominantly Inattentive Presentation</w:t>
      </w:r>
      <w:r w:rsidR="00511779" w:rsidRPr="007B5953">
        <w:rPr>
          <w:rFonts w:ascii="Arial" w:eastAsia="Times New Roman" w:hAnsi="Arial" w:cs="Arial"/>
          <w:bCs/>
          <w:color w:val="000000"/>
          <w:lang w:eastAsia="en-GB"/>
        </w:rPr>
        <w:t xml:space="preserve"> is when it is hard for the child to finish a task, pay attention to details or to follow instructions. They are also easily distracted or can forget details in their daily routine. </w:t>
      </w:r>
      <w:r w:rsidR="00916EAF" w:rsidRPr="007B5953">
        <w:rPr>
          <w:rFonts w:ascii="Arial" w:eastAsia="Times New Roman" w:hAnsi="Arial" w:cs="Arial"/>
          <w:bCs/>
          <w:color w:val="000000"/>
          <w:lang w:eastAsia="en-GB"/>
        </w:rPr>
        <w:t>Predominantly Hyperactive-Impulsive Presentation</w:t>
      </w:r>
      <w:r w:rsidR="00511779" w:rsidRPr="007B5953">
        <w:rPr>
          <w:rFonts w:ascii="Arial" w:eastAsia="Times New Roman" w:hAnsi="Arial" w:cs="Arial"/>
          <w:bCs/>
          <w:color w:val="000000"/>
          <w:lang w:eastAsia="en-GB"/>
        </w:rPr>
        <w:t xml:space="preserve"> is where the </w:t>
      </w:r>
      <w:r w:rsidR="00511779" w:rsidRPr="007B5953">
        <w:rPr>
          <w:rFonts w:ascii="Arial" w:eastAsia="Times New Roman" w:hAnsi="Arial" w:cs="Arial"/>
          <w:bCs/>
          <w:color w:val="000000"/>
          <w:lang w:eastAsia="en-GB"/>
        </w:rPr>
        <w:lastRenderedPageBreak/>
        <w:t xml:space="preserve">child fidgets, is restless and has trouble with impulsivity. They may interrupt others, grab things and find it hard to wait their turn. Children with this type will probably have more accidents and injuries than others due to their impulsivity. Finally, combined presentation is where both the above symptoms are present in the individual. </w:t>
      </w:r>
    </w:p>
    <w:p w:rsidR="00433A24" w:rsidRPr="007B5953" w:rsidRDefault="00B35EE8" w:rsidP="007B5953">
      <w:pPr>
        <w:spacing w:line="360" w:lineRule="auto"/>
        <w:rPr>
          <w:rFonts w:ascii="Arial" w:eastAsia="Times New Roman" w:hAnsi="Arial" w:cs="Arial"/>
          <w:bCs/>
          <w:color w:val="000000"/>
          <w:lang w:eastAsia="en-GB"/>
        </w:rPr>
      </w:pPr>
      <w:r w:rsidRPr="007B5953">
        <w:rPr>
          <w:rFonts w:ascii="Arial" w:eastAsia="Times New Roman" w:hAnsi="Arial" w:cs="Arial"/>
          <w:bCs/>
          <w:color w:val="000000"/>
          <w:lang w:eastAsia="en-GB"/>
        </w:rPr>
        <w:t>Lastly, the author will be discussing the impact Adverse Childhood Experiences</w:t>
      </w:r>
      <w:r w:rsidR="00EB0F68" w:rsidRPr="007B5953">
        <w:rPr>
          <w:rFonts w:ascii="Arial" w:eastAsia="Times New Roman" w:hAnsi="Arial" w:cs="Arial"/>
          <w:bCs/>
          <w:color w:val="000000"/>
          <w:lang w:eastAsia="en-GB"/>
        </w:rPr>
        <w:t xml:space="preserve"> (ACES) has on children's behaviour.</w:t>
      </w:r>
      <w:r w:rsidR="007A1259" w:rsidRPr="007B5953">
        <w:rPr>
          <w:rFonts w:ascii="Arial" w:eastAsia="Times New Roman" w:hAnsi="Arial" w:cs="Arial"/>
          <w:bCs/>
          <w:color w:val="000000"/>
          <w:lang w:eastAsia="en-GB"/>
        </w:rPr>
        <w:t xml:space="preserve"> </w:t>
      </w:r>
      <w:r w:rsidR="00433A24" w:rsidRPr="007B5953">
        <w:rPr>
          <w:rFonts w:ascii="Arial" w:eastAsia="Times New Roman" w:hAnsi="Arial" w:cs="Arial"/>
          <w:bCs/>
          <w:color w:val="000000"/>
          <w:lang w:eastAsia="en-GB"/>
        </w:rPr>
        <w:t>ACES are traumatic experiences that usually happen in early childhood and have a significant impact on health and well being.</w:t>
      </w:r>
    </w:p>
    <w:p w:rsidR="00433A24" w:rsidRPr="007B5953" w:rsidRDefault="00433A24" w:rsidP="007B5953">
      <w:pPr>
        <w:spacing w:line="360" w:lineRule="auto"/>
        <w:jc w:val="center"/>
        <w:rPr>
          <w:rFonts w:ascii="Arial" w:hAnsi="Arial" w:cs="Arial"/>
          <w:color w:val="231F20"/>
          <w:shd w:val="clear" w:color="auto" w:fill="FFFFFF"/>
        </w:rPr>
      </w:pPr>
      <w:r w:rsidRPr="007B5953">
        <w:rPr>
          <w:rFonts w:ascii="Arial" w:eastAsia="Times New Roman" w:hAnsi="Arial" w:cs="Arial"/>
          <w:bCs/>
          <w:color w:val="000000"/>
          <w:lang w:eastAsia="en-GB"/>
        </w:rPr>
        <w:tab/>
        <w:t xml:space="preserve">Adverse childhood experiences(ACEs) are </w:t>
      </w:r>
      <w:r w:rsidRPr="007B5953">
        <w:rPr>
          <w:rFonts w:ascii="Arial" w:hAnsi="Arial" w:cs="Arial"/>
          <w:color w:val="231F20"/>
          <w:shd w:val="clear" w:color="auto" w:fill="FFFFFF"/>
        </w:rPr>
        <w:t>highly stressful, and potentially traumatic, events or situations that occur during childhood and/or adolescence. They can be a single event, or prolonged threats to, and breaches of, the young person’s safety, security, trust or bodily integrity. (Young Minds, 2018).</w:t>
      </w:r>
    </w:p>
    <w:p w:rsidR="00433A24" w:rsidRPr="007B5953" w:rsidRDefault="00433A24" w:rsidP="007B5953">
      <w:pPr>
        <w:spacing w:line="360" w:lineRule="auto"/>
        <w:rPr>
          <w:rFonts w:ascii="Arial" w:hAnsi="Arial" w:cs="Arial"/>
          <w:color w:val="231F20"/>
          <w:shd w:val="clear" w:color="auto" w:fill="FFFFFF"/>
        </w:rPr>
      </w:pPr>
      <w:r w:rsidRPr="007B5953">
        <w:rPr>
          <w:rFonts w:ascii="Arial" w:hAnsi="Arial" w:cs="Arial"/>
          <w:color w:val="231F20"/>
          <w:shd w:val="clear" w:color="auto" w:fill="FFFFFF"/>
        </w:rPr>
        <w:t>ACEs c</w:t>
      </w:r>
      <w:r w:rsidR="00D156EF" w:rsidRPr="007B5953">
        <w:rPr>
          <w:rFonts w:ascii="Arial" w:hAnsi="Arial" w:cs="Arial"/>
          <w:color w:val="231F20"/>
          <w:shd w:val="clear" w:color="auto" w:fill="FFFFFF"/>
        </w:rPr>
        <w:t>an be what a child has directl</w:t>
      </w:r>
      <w:r w:rsidRPr="007B5953">
        <w:rPr>
          <w:rFonts w:ascii="Arial" w:hAnsi="Arial" w:cs="Arial"/>
          <w:color w:val="231F20"/>
          <w:shd w:val="clear" w:color="auto" w:fill="FFFFFF"/>
        </w:rPr>
        <w:t xml:space="preserve">y experienced such as </w:t>
      </w:r>
      <w:r w:rsidR="00D156EF" w:rsidRPr="007B5953">
        <w:rPr>
          <w:rFonts w:ascii="Arial" w:hAnsi="Arial" w:cs="Arial"/>
          <w:color w:val="231F20"/>
          <w:shd w:val="clear" w:color="auto" w:fill="FFFFFF"/>
        </w:rPr>
        <w:t>verbal, physical or sexual abuse. However ACEs could also be indirect such as experiences within household such as domestic abuse, parental separation, mental illness or abuse and drug and alcohol abuse.</w:t>
      </w:r>
      <w:r w:rsidR="00953D73" w:rsidRPr="007B5953">
        <w:rPr>
          <w:rFonts w:ascii="Arial" w:hAnsi="Arial" w:cs="Arial"/>
          <w:color w:val="231F20"/>
          <w:shd w:val="clear" w:color="auto" w:fill="FFFFFF"/>
        </w:rPr>
        <w:t xml:space="preserve"> </w:t>
      </w:r>
    </w:p>
    <w:p w:rsidR="00AC42E6" w:rsidRPr="007B5953" w:rsidRDefault="000C3DD2" w:rsidP="000C3DD2">
      <w:pPr>
        <w:spacing w:line="360" w:lineRule="auto"/>
        <w:jc w:val="center"/>
        <w:rPr>
          <w:rFonts w:ascii="Arial" w:hAnsi="Arial" w:cs="Arial"/>
          <w:color w:val="555555"/>
          <w:shd w:val="clear" w:color="auto" w:fill="FFFFFF"/>
        </w:rPr>
      </w:pPr>
      <w:r>
        <w:rPr>
          <w:rFonts w:ascii="Arial" w:hAnsi="Arial" w:cs="Arial"/>
          <w:shd w:val="clear" w:color="auto" w:fill="FFFFFF"/>
        </w:rPr>
        <w:tab/>
      </w:r>
      <w:r w:rsidR="00850D2E" w:rsidRPr="007B5953">
        <w:rPr>
          <w:rFonts w:ascii="Arial" w:hAnsi="Arial" w:cs="Arial"/>
          <w:shd w:val="clear" w:color="auto" w:fill="FFFFFF"/>
        </w:rPr>
        <w:t>Adverse childhood experiences (ACEs) describe traumatic events that occur before the age of eighteen and are categorized into three groups: abuse, family/household challenges, and neglect. (</w:t>
      </w:r>
      <w:r w:rsidR="007B5953" w:rsidRPr="007B5953">
        <w:rPr>
          <w:rFonts w:ascii="Arial" w:hAnsi="Arial" w:cs="Arial"/>
          <w:shd w:val="clear" w:color="auto" w:fill="FFFFFF"/>
        </w:rPr>
        <w:t xml:space="preserve">Romero et al </w:t>
      </w:r>
      <w:r w:rsidR="00850D2E" w:rsidRPr="007B5953">
        <w:rPr>
          <w:rFonts w:ascii="Arial" w:hAnsi="Arial" w:cs="Arial"/>
          <w:shd w:val="clear" w:color="auto" w:fill="FFFFFF"/>
        </w:rPr>
        <w:t>2018)</w:t>
      </w:r>
    </w:p>
    <w:p w:rsidR="00850D2E" w:rsidRPr="007B5953" w:rsidRDefault="00846106" w:rsidP="007B5953">
      <w:pPr>
        <w:spacing w:line="360" w:lineRule="auto"/>
        <w:rPr>
          <w:rFonts w:ascii="Arial" w:hAnsi="Arial" w:cs="Arial"/>
          <w:shd w:val="clear" w:color="auto" w:fill="FFFFFF"/>
        </w:rPr>
      </w:pPr>
      <w:r w:rsidRPr="007B5953">
        <w:rPr>
          <w:rFonts w:ascii="Arial" w:hAnsi="Arial" w:cs="Arial"/>
          <w:shd w:val="clear" w:color="auto" w:fill="FFFFFF"/>
        </w:rPr>
        <w:t xml:space="preserve">ACEs not only impact on health and behaviour of children but can contnue to cause issues in later life as well. Public Health Scotland (2021) </w:t>
      </w:r>
      <w:r w:rsidR="00AC42E6" w:rsidRPr="007B5953">
        <w:rPr>
          <w:rFonts w:ascii="Arial" w:hAnsi="Arial" w:cs="Arial"/>
          <w:shd w:val="clear" w:color="auto" w:fill="FFFFFF"/>
        </w:rPr>
        <w:t xml:space="preserve">states that although ACEs can be found anywhere there is more </w:t>
      </w:r>
      <w:r w:rsidR="0065083F" w:rsidRPr="007B5953">
        <w:rPr>
          <w:rFonts w:ascii="Arial" w:hAnsi="Arial" w:cs="Arial"/>
          <w:shd w:val="clear" w:color="auto" w:fill="FFFFFF"/>
        </w:rPr>
        <w:t xml:space="preserve">risk of experiencing ACEs in areas that have higher deprivation. </w:t>
      </w:r>
    </w:p>
    <w:p w:rsidR="00F222BF" w:rsidRPr="000C3DD2" w:rsidRDefault="00E42617" w:rsidP="000C3DD2">
      <w:pPr>
        <w:spacing w:line="360" w:lineRule="auto"/>
        <w:rPr>
          <w:rFonts w:ascii="Arial" w:hAnsi="Arial" w:cs="Arial"/>
          <w:shd w:val="clear" w:color="auto" w:fill="FFFFFF"/>
        </w:rPr>
      </w:pPr>
      <w:r w:rsidRPr="007B5953">
        <w:rPr>
          <w:rFonts w:ascii="Arial" w:hAnsi="Arial" w:cs="Arial"/>
          <w:shd w:val="clear" w:color="auto" w:fill="FFFFFF"/>
        </w:rPr>
        <w:t xml:space="preserve">Unfortunately, these and other types of conditions or disorders can often take a very long time to diagnose. </w:t>
      </w:r>
      <w:r w:rsidR="00163034" w:rsidRPr="007B5953">
        <w:rPr>
          <w:rFonts w:ascii="Arial" w:hAnsi="Arial" w:cs="Arial"/>
          <w:shd w:val="clear" w:color="auto" w:fill="FFFFFF"/>
        </w:rPr>
        <w:t>Children will often be on a pathway for receiving a formal assessment for mont</w:t>
      </w:r>
      <w:r w:rsidR="00F222BF" w:rsidRPr="007B5953">
        <w:rPr>
          <w:rFonts w:ascii="Arial" w:hAnsi="Arial" w:cs="Arial"/>
          <w:shd w:val="clear" w:color="auto" w:fill="FFFFFF"/>
        </w:rPr>
        <w:t xml:space="preserve">hs or in some cases even years due to high demand and large waiting lists. </w:t>
      </w:r>
      <w:r w:rsidR="00163034" w:rsidRPr="007B5953">
        <w:rPr>
          <w:rFonts w:ascii="Arial" w:hAnsi="Arial" w:cs="Arial"/>
          <w:color w:val="000000"/>
          <w:shd w:val="clear" w:color="auto" w:fill="FFFFFF"/>
        </w:rPr>
        <w:t>The wait for a formal assessment can be long, particularly for conditions such as autism and ADHD. This time of uncertainty can be particularly difficult if the waiting time is expected to be many months.</w:t>
      </w:r>
      <w:r w:rsidR="009C292E" w:rsidRPr="007B5953">
        <w:rPr>
          <w:rFonts w:ascii="Arial" w:hAnsi="Arial" w:cs="Arial"/>
          <w:color w:val="000000"/>
          <w:shd w:val="clear" w:color="auto" w:fill="FFFFFF"/>
        </w:rPr>
        <w:t xml:space="preserve"> (Parenting Special Children, n/d).</w:t>
      </w:r>
      <w:r w:rsidR="009C292E" w:rsidRPr="007B5953">
        <w:rPr>
          <w:rFonts w:ascii="Arial" w:hAnsi="Arial" w:cs="Arial"/>
          <w:shd w:val="clear" w:color="auto" w:fill="FFFFFF"/>
        </w:rPr>
        <w:t xml:space="preserve">This can have a huge impact on the child's education and learning as without a formal assessment and official diagnosis, they will often not have the support they need. This will usually have a negative effect on the whole class </w:t>
      </w:r>
      <w:r w:rsidR="00706425" w:rsidRPr="007B5953">
        <w:rPr>
          <w:rFonts w:ascii="Arial" w:hAnsi="Arial" w:cs="Arial"/>
          <w:shd w:val="clear" w:color="auto" w:fill="FFFFFF"/>
        </w:rPr>
        <w:t xml:space="preserve">as well as the child as they might not have the resources required or extra adult support. </w:t>
      </w:r>
      <w:r w:rsidR="00E76AC5" w:rsidRPr="007B5953">
        <w:rPr>
          <w:rFonts w:ascii="Arial" w:hAnsi="Arial" w:cs="Arial"/>
          <w:shd w:val="clear" w:color="auto" w:fill="FFFFFF"/>
        </w:rPr>
        <w:t>Without these, the child may be disruptive in the classroom by shouting out, talking over the teacher, pacing around</w:t>
      </w:r>
      <w:r w:rsidR="0028341B" w:rsidRPr="007B5953">
        <w:rPr>
          <w:rFonts w:ascii="Arial" w:hAnsi="Arial" w:cs="Arial"/>
          <w:shd w:val="clear" w:color="auto" w:fill="FFFFFF"/>
        </w:rPr>
        <w:t xml:space="preserve">, aggressive behaviour, defiance and trouble regulating their feelings and emotions. </w:t>
      </w:r>
      <w:r w:rsidR="0028341B" w:rsidRPr="007B5953">
        <w:rPr>
          <w:rFonts w:ascii="Arial" w:hAnsi="Arial" w:cs="Arial"/>
          <w:color w:val="212121"/>
        </w:rPr>
        <w:t>"T</w:t>
      </w:r>
      <w:r w:rsidR="00F222BF" w:rsidRPr="007B5953">
        <w:rPr>
          <w:rFonts w:ascii="Arial" w:hAnsi="Arial" w:cs="Arial"/>
          <w:color w:val="212121"/>
        </w:rPr>
        <w:t xml:space="preserve">hese </w:t>
      </w:r>
      <w:r w:rsidR="007B5953" w:rsidRPr="007B5953">
        <w:rPr>
          <w:rFonts w:ascii="Arial" w:hAnsi="Arial" w:cs="Arial"/>
          <w:color w:val="212121"/>
        </w:rPr>
        <w:t>behaviours</w:t>
      </w:r>
      <w:r w:rsidR="00F222BF" w:rsidRPr="007B5953">
        <w:rPr>
          <w:rFonts w:ascii="Arial" w:hAnsi="Arial" w:cs="Arial"/>
          <w:color w:val="212121"/>
        </w:rPr>
        <w:t xml:space="preserve"> will have a negative impact on how these kids perform in </w:t>
      </w:r>
      <w:r w:rsidR="00F222BF" w:rsidRPr="007B5953">
        <w:rPr>
          <w:rFonts w:ascii="Arial" w:hAnsi="Arial" w:cs="Arial"/>
          <w:color w:val="212121"/>
        </w:rPr>
        <w:lastRenderedPageBreak/>
        <w:t>school and at home and will affect their social relationships with parents, siblin</w:t>
      </w:r>
      <w:r w:rsidR="0028341B" w:rsidRPr="007B5953">
        <w:rPr>
          <w:rFonts w:ascii="Arial" w:hAnsi="Arial" w:cs="Arial"/>
          <w:color w:val="212121"/>
        </w:rPr>
        <w:t>gs, teachers, and peers." (Lee, 2020).</w:t>
      </w:r>
    </w:p>
    <w:p w:rsidR="00C94E53" w:rsidRPr="007B5953" w:rsidRDefault="00815E13" w:rsidP="007B5953">
      <w:pPr>
        <w:pStyle w:val="comp"/>
        <w:shd w:val="clear" w:color="auto" w:fill="FFFFFF"/>
        <w:spacing w:line="360" w:lineRule="auto"/>
        <w:textAlignment w:val="baseline"/>
        <w:rPr>
          <w:rFonts w:ascii="Arial" w:hAnsi="Arial" w:cs="Arial"/>
          <w:sz w:val="22"/>
          <w:szCs w:val="22"/>
        </w:rPr>
      </w:pPr>
      <w:r w:rsidRPr="007B5953">
        <w:rPr>
          <w:rFonts w:ascii="Arial" w:hAnsi="Arial" w:cs="Arial"/>
          <w:color w:val="212121"/>
          <w:sz w:val="22"/>
          <w:szCs w:val="22"/>
        </w:rPr>
        <w:t>Another factor that can affect children's b</w:t>
      </w:r>
      <w:r w:rsidR="00C5197D" w:rsidRPr="007B5953">
        <w:rPr>
          <w:rFonts w:ascii="Arial" w:hAnsi="Arial" w:cs="Arial"/>
          <w:color w:val="212121"/>
          <w:sz w:val="22"/>
          <w:szCs w:val="22"/>
        </w:rPr>
        <w:t xml:space="preserve">ehaviour is parental influence which can be both positive and negative. </w:t>
      </w:r>
      <w:r w:rsidR="00050992" w:rsidRPr="007B5953">
        <w:rPr>
          <w:rFonts w:ascii="Arial" w:hAnsi="Arial" w:cs="Arial"/>
          <w:color w:val="212121"/>
          <w:sz w:val="22"/>
          <w:szCs w:val="22"/>
        </w:rPr>
        <w:t xml:space="preserve">Parental involvement can benefit children, parents and staff. </w:t>
      </w:r>
      <w:r w:rsidR="003A0EB6" w:rsidRPr="007B5953">
        <w:rPr>
          <w:rFonts w:ascii="Arial" w:hAnsi="Arial" w:cs="Arial"/>
          <w:color w:val="212121"/>
          <w:sz w:val="22"/>
          <w:szCs w:val="22"/>
        </w:rPr>
        <w:t xml:space="preserve">Parent/carer influence can greatly affect children's behaviour. Parents are children's first teachers before they start to attend an early years setting and will remain a main influence until the child leaves school. In a positive way, the more involved a parent is, the </w:t>
      </w:r>
      <w:r w:rsidR="00396702" w:rsidRPr="007B5953">
        <w:rPr>
          <w:rFonts w:ascii="Arial" w:hAnsi="Arial" w:cs="Arial"/>
          <w:color w:val="212121"/>
          <w:sz w:val="22"/>
          <w:szCs w:val="22"/>
        </w:rPr>
        <w:t xml:space="preserve">greater </w:t>
      </w:r>
      <w:r w:rsidR="003A0EB6" w:rsidRPr="007B5953">
        <w:rPr>
          <w:rFonts w:ascii="Arial" w:hAnsi="Arial" w:cs="Arial"/>
          <w:color w:val="212121"/>
          <w:sz w:val="22"/>
          <w:szCs w:val="22"/>
        </w:rPr>
        <w:t xml:space="preserve">child's achievement </w:t>
      </w:r>
      <w:r w:rsidR="00ED6BFA" w:rsidRPr="007B5953">
        <w:rPr>
          <w:rFonts w:ascii="Arial" w:hAnsi="Arial" w:cs="Arial"/>
          <w:color w:val="212121"/>
          <w:sz w:val="22"/>
          <w:szCs w:val="22"/>
        </w:rPr>
        <w:t>will likely be regardless of other external factors such as the area they live in or how big their family is. "</w:t>
      </w:r>
      <w:r w:rsidR="003A0EB6" w:rsidRPr="007B5953">
        <w:rPr>
          <w:rFonts w:ascii="Arial" w:hAnsi="Arial" w:cs="Arial"/>
          <w:sz w:val="22"/>
          <w:szCs w:val="22"/>
        </w:rPr>
        <w:t>Parental involvement has a positive effect on children’s achievement even when the influence of background factors such as social class and family size h</w:t>
      </w:r>
      <w:r w:rsidR="00ED6BFA" w:rsidRPr="007B5953">
        <w:rPr>
          <w:rFonts w:ascii="Arial" w:hAnsi="Arial" w:cs="Arial"/>
          <w:sz w:val="22"/>
          <w:szCs w:val="22"/>
        </w:rPr>
        <w:t xml:space="preserve">ave been taken into account." </w:t>
      </w:r>
      <w:r w:rsidR="007B5953" w:rsidRPr="007B5953">
        <w:rPr>
          <w:rFonts w:ascii="Arial" w:hAnsi="Arial" w:cs="Arial"/>
          <w:sz w:val="22"/>
          <w:szCs w:val="22"/>
        </w:rPr>
        <w:t xml:space="preserve">(Desforges and Abouchaar, 2003) </w:t>
      </w:r>
      <w:r w:rsidR="00C94E53" w:rsidRPr="007B5953">
        <w:rPr>
          <w:rFonts w:ascii="Arial" w:hAnsi="Arial" w:cs="Arial"/>
          <w:color w:val="92D050"/>
          <w:sz w:val="22"/>
          <w:szCs w:val="22"/>
        </w:rPr>
        <w:t xml:space="preserve"> </w:t>
      </w:r>
      <w:r w:rsidR="00C94E53" w:rsidRPr="007B5953">
        <w:rPr>
          <w:rFonts w:ascii="Arial" w:hAnsi="Arial" w:cs="Arial"/>
          <w:sz w:val="22"/>
          <w:szCs w:val="22"/>
        </w:rPr>
        <w:t xml:space="preserve">However, if parents are less involved </w:t>
      </w:r>
      <w:r w:rsidR="00232FB1" w:rsidRPr="007B5953">
        <w:rPr>
          <w:rFonts w:ascii="Arial" w:hAnsi="Arial" w:cs="Arial"/>
          <w:sz w:val="22"/>
          <w:szCs w:val="22"/>
        </w:rPr>
        <w:t xml:space="preserve">with the learning environment then the child will also likely be less engaged and will forget tasks such as homework or bringing a PE kit in. </w:t>
      </w:r>
    </w:p>
    <w:p w:rsidR="00CF70B5" w:rsidRPr="007B5953" w:rsidRDefault="000E6A6C" w:rsidP="007B5953">
      <w:pPr>
        <w:pStyle w:val="comp"/>
        <w:shd w:val="clear" w:color="auto" w:fill="FFFFFF"/>
        <w:spacing w:line="360" w:lineRule="auto"/>
        <w:textAlignment w:val="baseline"/>
        <w:rPr>
          <w:rFonts w:ascii="Arial" w:hAnsi="Arial" w:cs="Arial"/>
          <w:color w:val="000000" w:themeColor="text1"/>
          <w:sz w:val="22"/>
          <w:szCs w:val="22"/>
        </w:rPr>
      </w:pPr>
      <w:r w:rsidRPr="007B5953">
        <w:rPr>
          <w:rFonts w:ascii="Arial" w:hAnsi="Arial" w:cs="Arial"/>
          <w:color w:val="000000" w:themeColor="text1"/>
          <w:sz w:val="22"/>
          <w:szCs w:val="22"/>
        </w:rPr>
        <w:t>To conclude, there are many, many factors that influence children's behaviour both positively and negatively in a learning environment</w:t>
      </w:r>
      <w:r w:rsidR="00323FFC" w:rsidRPr="007B5953">
        <w:rPr>
          <w:rFonts w:ascii="Arial" w:hAnsi="Arial" w:cs="Arial"/>
          <w:color w:val="000000" w:themeColor="text1"/>
          <w:sz w:val="22"/>
          <w:szCs w:val="22"/>
        </w:rPr>
        <w:t>. The author has discussed in some depth the most common they have</w:t>
      </w:r>
      <w:r w:rsidR="00096AC6" w:rsidRPr="007B5953">
        <w:rPr>
          <w:rFonts w:ascii="Arial" w:hAnsi="Arial" w:cs="Arial"/>
          <w:color w:val="000000" w:themeColor="text1"/>
          <w:sz w:val="22"/>
          <w:szCs w:val="22"/>
        </w:rPr>
        <w:t xml:space="preserve"> experience working with. Medical conditions can greatly impact a child's behaviour and whilst strategies can be put in place to hopefully help. However, undiagnosed conditions/disorders can have a negative impact on the child and the whole class. </w:t>
      </w:r>
      <w:r w:rsidR="00CF70B5" w:rsidRPr="007B5953">
        <w:rPr>
          <w:rFonts w:ascii="Arial" w:hAnsi="Arial" w:cs="Arial"/>
          <w:color w:val="000000" w:themeColor="text1"/>
          <w:sz w:val="22"/>
          <w:szCs w:val="22"/>
        </w:rPr>
        <w:t xml:space="preserve">Parental involvement </w:t>
      </w:r>
      <w:r w:rsidR="00C94E53" w:rsidRPr="007B5953">
        <w:rPr>
          <w:rFonts w:ascii="Arial" w:hAnsi="Arial" w:cs="Arial"/>
          <w:color w:val="000000" w:themeColor="text1"/>
          <w:sz w:val="22"/>
          <w:szCs w:val="22"/>
        </w:rPr>
        <w:t xml:space="preserve">also influences children's behaviour in a learning environment. Usually, if parents, are more involved children will achieve more where as if parents are less involved for various reasons, this can have a negative impact on children's learning and behaviour. </w:t>
      </w:r>
    </w:p>
    <w:p w:rsidR="00ED6BFA" w:rsidRPr="007B5953" w:rsidRDefault="00ED6BFA" w:rsidP="007B5953">
      <w:pPr>
        <w:pStyle w:val="comp"/>
        <w:shd w:val="clear" w:color="auto" w:fill="FFFFFF"/>
        <w:spacing w:line="360" w:lineRule="auto"/>
        <w:textAlignment w:val="baseline"/>
        <w:rPr>
          <w:rFonts w:ascii="Arial" w:hAnsi="Arial" w:cs="Arial"/>
          <w:color w:val="000000" w:themeColor="text1"/>
          <w:sz w:val="22"/>
          <w:szCs w:val="22"/>
        </w:rPr>
      </w:pPr>
    </w:p>
    <w:p w:rsidR="00F222BF" w:rsidRPr="007B5953" w:rsidRDefault="00F222BF" w:rsidP="007B5953">
      <w:pPr>
        <w:spacing w:line="360" w:lineRule="auto"/>
        <w:rPr>
          <w:rFonts w:ascii="Arial" w:hAnsi="Arial" w:cs="Arial"/>
          <w:shd w:val="clear" w:color="auto" w:fill="FFFFFF"/>
        </w:rPr>
      </w:pPr>
    </w:p>
    <w:p w:rsidR="007B5953" w:rsidRPr="007B5953" w:rsidRDefault="007B5953" w:rsidP="007B5953">
      <w:pPr>
        <w:spacing w:line="360" w:lineRule="auto"/>
        <w:jc w:val="center"/>
        <w:rPr>
          <w:rFonts w:ascii="Arial" w:hAnsi="Arial" w:cs="Arial"/>
          <w:u w:val="single"/>
          <w:shd w:val="clear" w:color="auto" w:fill="FFFFFF"/>
        </w:rPr>
      </w:pPr>
    </w:p>
    <w:p w:rsidR="007B5953" w:rsidRPr="007B5953" w:rsidRDefault="007B5953" w:rsidP="007B5953">
      <w:pPr>
        <w:spacing w:line="360" w:lineRule="auto"/>
        <w:jc w:val="center"/>
        <w:rPr>
          <w:rFonts w:ascii="Arial" w:hAnsi="Arial" w:cs="Arial"/>
          <w:u w:val="single"/>
          <w:shd w:val="clear" w:color="auto" w:fill="FFFFFF"/>
        </w:rPr>
      </w:pPr>
    </w:p>
    <w:p w:rsidR="007B5953" w:rsidRPr="007B5953" w:rsidRDefault="007B5953" w:rsidP="007B5953">
      <w:pPr>
        <w:spacing w:line="360" w:lineRule="auto"/>
        <w:jc w:val="center"/>
        <w:rPr>
          <w:rFonts w:ascii="Arial" w:hAnsi="Arial" w:cs="Arial"/>
          <w:u w:val="single"/>
          <w:shd w:val="clear" w:color="auto" w:fill="FFFFFF"/>
        </w:rPr>
      </w:pPr>
    </w:p>
    <w:p w:rsidR="007B5953" w:rsidRPr="007B5953" w:rsidRDefault="007B5953" w:rsidP="007B5953">
      <w:pPr>
        <w:spacing w:line="360" w:lineRule="auto"/>
        <w:jc w:val="center"/>
        <w:rPr>
          <w:rFonts w:ascii="Arial" w:hAnsi="Arial" w:cs="Arial"/>
          <w:u w:val="single"/>
          <w:shd w:val="clear" w:color="auto" w:fill="FFFFFF"/>
        </w:rPr>
      </w:pPr>
    </w:p>
    <w:p w:rsidR="007B5953" w:rsidRPr="007B5953" w:rsidRDefault="007B5953" w:rsidP="007B5953">
      <w:pPr>
        <w:spacing w:line="360" w:lineRule="auto"/>
        <w:jc w:val="center"/>
        <w:rPr>
          <w:rFonts w:ascii="Arial" w:hAnsi="Arial" w:cs="Arial"/>
          <w:u w:val="single"/>
          <w:shd w:val="clear" w:color="auto" w:fill="FFFFFF"/>
        </w:rPr>
      </w:pPr>
    </w:p>
    <w:p w:rsidR="007B5953" w:rsidRPr="007B5953" w:rsidRDefault="007B5953" w:rsidP="007B5953">
      <w:pPr>
        <w:spacing w:line="360" w:lineRule="auto"/>
        <w:jc w:val="center"/>
        <w:rPr>
          <w:rFonts w:ascii="Arial" w:hAnsi="Arial" w:cs="Arial"/>
          <w:u w:val="single"/>
          <w:shd w:val="clear" w:color="auto" w:fill="FFFFFF"/>
        </w:rPr>
      </w:pPr>
    </w:p>
    <w:p w:rsidR="000C3DD2" w:rsidRDefault="000C3DD2" w:rsidP="007B5953">
      <w:pPr>
        <w:spacing w:line="360" w:lineRule="auto"/>
        <w:jc w:val="center"/>
        <w:rPr>
          <w:rFonts w:ascii="Arial" w:hAnsi="Arial" w:cs="Arial"/>
          <w:u w:val="single"/>
          <w:shd w:val="clear" w:color="auto" w:fill="FFFFFF"/>
        </w:rPr>
      </w:pPr>
    </w:p>
    <w:p w:rsidR="00F222BF" w:rsidRDefault="00192D05" w:rsidP="007B5953">
      <w:pPr>
        <w:spacing w:line="360" w:lineRule="auto"/>
        <w:jc w:val="center"/>
        <w:rPr>
          <w:rFonts w:ascii="Arial" w:hAnsi="Arial" w:cs="Arial"/>
          <w:u w:val="single"/>
          <w:shd w:val="clear" w:color="auto" w:fill="FFFFFF"/>
        </w:rPr>
      </w:pPr>
      <w:r w:rsidRPr="007B5953">
        <w:rPr>
          <w:rFonts w:ascii="Arial" w:hAnsi="Arial" w:cs="Arial"/>
          <w:u w:val="single"/>
          <w:shd w:val="clear" w:color="auto" w:fill="FFFFFF"/>
        </w:rPr>
        <w:lastRenderedPageBreak/>
        <w:t>Reference and bibliography list</w:t>
      </w:r>
    </w:p>
    <w:p w:rsidR="007B5953" w:rsidRPr="007B5953" w:rsidRDefault="007B5953" w:rsidP="000C3DD2">
      <w:pPr>
        <w:spacing w:line="360" w:lineRule="auto"/>
        <w:rPr>
          <w:rFonts w:ascii="Arial" w:hAnsi="Arial" w:cs="Arial"/>
          <w:u w:val="single"/>
          <w:shd w:val="clear" w:color="auto" w:fill="FFFFFF"/>
        </w:rPr>
      </w:pPr>
      <w:r w:rsidRPr="007B5953">
        <w:rPr>
          <w:rFonts w:ascii="Arial" w:hAnsi="Arial" w:cs="Arial"/>
          <w:color w:val="000000"/>
        </w:rPr>
        <w:t xml:space="preserve">Gill Ellis, Nicola S. Morgan, &amp; Ken Reid. (2013). </w:t>
      </w:r>
      <w:r w:rsidRPr="007B5953">
        <w:rPr>
          <w:rFonts w:ascii="Arial" w:hAnsi="Arial" w:cs="Arial"/>
          <w:i/>
          <w:color w:val="000000"/>
        </w:rPr>
        <w:t xml:space="preserve">Better Behaviour Through Home-School Relations : Using Values-based Education to Promote Positive Learning. </w:t>
      </w:r>
      <w:proofErr w:type="spellStart"/>
      <w:r w:rsidRPr="007B5953">
        <w:rPr>
          <w:rFonts w:ascii="Arial" w:hAnsi="Arial" w:cs="Arial"/>
          <w:color w:val="000000"/>
        </w:rPr>
        <w:t>Routledge</w:t>
      </w:r>
      <w:proofErr w:type="spellEnd"/>
      <w:r w:rsidRPr="007B5953">
        <w:rPr>
          <w:rFonts w:ascii="Arial" w:hAnsi="Arial" w:cs="Arial"/>
          <w:color w:val="000000"/>
        </w:rPr>
        <w:t xml:space="preserve">.  </w:t>
      </w:r>
    </w:p>
    <w:p w:rsidR="00192D05" w:rsidRPr="007B5953" w:rsidRDefault="00381415" w:rsidP="000C3DD2">
      <w:pPr>
        <w:spacing w:line="360" w:lineRule="auto"/>
        <w:rPr>
          <w:rFonts w:ascii="Arial" w:hAnsi="Arial" w:cs="Arial"/>
        </w:rPr>
      </w:pPr>
      <w:r w:rsidRPr="007B5953">
        <w:rPr>
          <w:rFonts w:ascii="Arial" w:hAnsi="Arial" w:cs="Arial"/>
        </w:rPr>
        <w:t xml:space="preserve">Kidsense (2020) </w:t>
      </w:r>
      <w:r w:rsidRPr="007B5953">
        <w:rPr>
          <w:rFonts w:ascii="Arial" w:hAnsi="Arial" w:cs="Arial"/>
          <w:i/>
        </w:rPr>
        <w:t xml:space="preserve">Challenging behaviour. </w:t>
      </w:r>
      <w:r w:rsidR="007B5953" w:rsidRPr="007B5953">
        <w:rPr>
          <w:rFonts w:ascii="Arial" w:hAnsi="Arial" w:cs="Arial"/>
        </w:rPr>
        <w:t xml:space="preserve">Available at: </w:t>
      </w:r>
      <w:hyperlink r:id="rId8" w:anchor=":~:text=Behaviour%20refers%20to%20how%20a%20child%20conducts%20themselves.,daily%20life.%20Book%20an%20assessment%20for%20your%20child." w:history="1">
        <w:r w:rsidR="007B5953" w:rsidRPr="007B5953">
          <w:rPr>
            <w:rStyle w:val="Hyperlink"/>
            <w:rFonts w:ascii="Arial" w:hAnsi="Arial" w:cs="Arial"/>
          </w:rPr>
          <w:t>Challenging Behaviour - Kid Sense Child Development</w:t>
        </w:r>
      </w:hyperlink>
      <w:r w:rsidR="007B5953" w:rsidRPr="007B5953">
        <w:rPr>
          <w:rFonts w:ascii="Arial" w:hAnsi="Arial" w:cs="Arial"/>
        </w:rPr>
        <w:t xml:space="preserve"> </w:t>
      </w:r>
      <w:r w:rsidRPr="007B5953">
        <w:rPr>
          <w:rFonts w:ascii="Arial" w:hAnsi="Arial" w:cs="Arial"/>
        </w:rPr>
        <w:t>(Accessed: 25th February 2021).</w:t>
      </w:r>
    </w:p>
    <w:p w:rsidR="00192D05" w:rsidRPr="007B5953" w:rsidRDefault="00381415" w:rsidP="000C3DD2">
      <w:pPr>
        <w:spacing w:line="360" w:lineRule="auto"/>
        <w:rPr>
          <w:rFonts w:ascii="Arial" w:hAnsi="Arial" w:cs="Arial"/>
        </w:rPr>
      </w:pPr>
      <w:r w:rsidRPr="007B5953">
        <w:rPr>
          <w:rFonts w:ascii="Arial" w:hAnsi="Arial" w:cs="Arial"/>
        </w:rPr>
        <w:t xml:space="preserve">The National Autistic Society (2021) </w:t>
      </w:r>
      <w:r w:rsidRPr="007B5953">
        <w:rPr>
          <w:rFonts w:ascii="Arial" w:hAnsi="Arial" w:cs="Arial"/>
          <w:i/>
        </w:rPr>
        <w:t xml:space="preserve">What is autism? </w:t>
      </w:r>
      <w:r w:rsidRPr="007B5953">
        <w:rPr>
          <w:rFonts w:ascii="Arial" w:hAnsi="Arial" w:cs="Arial"/>
        </w:rPr>
        <w:t xml:space="preserve">Available at: </w:t>
      </w:r>
      <w:hyperlink r:id="rId9" w:history="1">
        <w:r w:rsidR="007B5953" w:rsidRPr="007B5953">
          <w:rPr>
            <w:rStyle w:val="Hyperlink"/>
            <w:rFonts w:ascii="Arial" w:hAnsi="Arial" w:cs="Arial"/>
          </w:rPr>
          <w:t>What is autism</w:t>
        </w:r>
      </w:hyperlink>
      <w:r w:rsidR="007B5953" w:rsidRPr="007B5953">
        <w:rPr>
          <w:rFonts w:ascii="Arial" w:hAnsi="Arial" w:cs="Arial"/>
        </w:rPr>
        <w:t xml:space="preserve"> (A</w:t>
      </w:r>
      <w:r w:rsidRPr="007B5953">
        <w:rPr>
          <w:rFonts w:ascii="Arial" w:hAnsi="Arial" w:cs="Arial"/>
        </w:rPr>
        <w:t>ccessed:25th February 2021).</w:t>
      </w:r>
    </w:p>
    <w:p w:rsidR="00381415" w:rsidRPr="007B5953" w:rsidRDefault="00381415" w:rsidP="000C3DD2">
      <w:pPr>
        <w:spacing w:line="360" w:lineRule="auto"/>
        <w:rPr>
          <w:rFonts w:ascii="Arial" w:hAnsi="Arial" w:cs="Arial"/>
        </w:rPr>
      </w:pPr>
      <w:r w:rsidRPr="007B5953">
        <w:rPr>
          <w:rFonts w:ascii="Arial" w:hAnsi="Arial" w:cs="Arial"/>
        </w:rPr>
        <w:t xml:space="preserve">Bennie, M. (2011) </w:t>
      </w:r>
      <w:r w:rsidRPr="007B5953">
        <w:rPr>
          <w:rFonts w:ascii="Arial" w:hAnsi="Arial" w:cs="Arial"/>
          <w:i/>
        </w:rPr>
        <w:t xml:space="preserve">Factors that impact learning. </w:t>
      </w:r>
      <w:r w:rsidRPr="007B5953">
        <w:rPr>
          <w:rFonts w:ascii="Arial" w:hAnsi="Arial" w:cs="Arial"/>
        </w:rPr>
        <w:t>A</w:t>
      </w:r>
      <w:r w:rsidR="00861C0A" w:rsidRPr="007B5953">
        <w:rPr>
          <w:rFonts w:ascii="Arial" w:hAnsi="Arial" w:cs="Arial"/>
        </w:rPr>
        <w:t xml:space="preserve">vailable at: </w:t>
      </w:r>
      <w:hyperlink r:id="rId10" w:history="1">
        <w:r w:rsidR="007B5953" w:rsidRPr="007B5953">
          <w:rPr>
            <w:rStyle w:val="Hyperlink"/>
            <w:rFonts w:ascii="Arial" w:hAnsi="Arial" w:cs="Arial"/>
          </w:rPr>
          <w:t>Factors That Impact Learning - Autism Awareness (autismawarenesscentre.com)</w:t>
        </w:r>
      </w:hyperlink>
      <w:r w:rsidR="007B5953" w:rsidRPr="007B5953">
        <w:rPr>
          <w:rFonts w:ascii="Arial" w:hAnsi="Arial" w:cs="Arial"/>
        </w:rPr>
        <w:t xml:space="preserve"> </w:t>
      </w:r>
      <w:r w:rsidR="00861C0A" w:rsidRPr="007B5953">
        <w:rPr>
          <w:rFonts w:ascii="Arial" w:hAnsi="Arial" w:cs="Arial"/>
        </w:rPr>
        <w:t>(Accessed: 25th February 2021).</w:t>
      </w:r>
    </w:p>
    <w:p w:rsidR="00861C0A" w:rsidRPr="007B5953" w:rsidRDefault="00861C0A" w:rsidP="000C3DD2">
      <w:pPr>
        <w:spacing w:line="360" w:lineRule="auto"/>
        <w:rPr>
          <w:rFonts w:ascii="Arial" w:hAnsi="Arial" w:cs="Arial"/>
          <w:bCs/>
          <w:color w:val="123138"/>
        </w:rPr>
      </w:pPr>
      <w:r w:rsidRPr="007B5953">
        <w:rPr>
          <w:rFonts w:ascii="Arial" w:hAnsi="Arial" w:cs="Arial"/>
        </w:rPr>
        <w:t xml:space="preserve">Sprout Therapy (2020) </w:t>
      </w:r>
      <w:r w:rsidRPr="007B5953">
        <w:rPr>
          <w:rFonts w:ascii="Arial" w:hAnsi="Arial" w:cs="Arial"/>
          <w:bCs/>
          <w:i/>
          <w:color w:val="123138"/>
        </w:rPr>
        <w:t xml:space="preserve">Why Are Anger &amp; Aggression Connected to Autism? </w:t>
      </w:r>
      <w:r w:rsidRPr="007B5953">
        <w:rPr>
          <w:rFonts w:ascii="Arial" w:hAnsi="Arial" w:cs="Arial"/>
          <w:bCs/>
          <w:color w:val="123138"/>
        </w:rPr>
        <w:t xml:space="preserve">Available at: </w:t>
      </w:r>
      <w:hyperlink r:id="rId11" w:history="1">
        <w:r w:rsidR="007B5953" w:rsidRPr="007B5953">
          <w:rPr>
            <w:rStyle w:val="Hyperlink"/>
            <w:rFonts w:ascii="Arial" w:hAnsi="Arial" w:cs="Arial"/>
          </w:rPr>
          <w:t>Why Are Anger &amp; Aggression Connected to Autism? (joinsprouttherapy.com)</w:t>
        </w:r>
      </w:hyperlink>
      <w:r w:rsidR="007B5953" w:rsidRPr="007B5953">
        <w:rPr>
          <w:rFonts w:ascii="Arial" w:hAnsi="Arial" w:cs="Arial"/>
          <w:bCs/>
          <w:color w:val="123138"/>
        </w:rPr>
        <w:t xml:space="preserve"> </w:t>
      </w:r>
      <w:r w:rsidRPr="007B5953">
        <w:rPr>
          <w:rFonts w:ascii="Arial" w:hAnsi="Arial" w:cs="Arial"/>
          <w:bCs/>
          <w:color w:val="123138"/>
        </w:rPr>
        <w:t>(Accessed: 25th February 2021).</w:t>
      </w:r>
    </w:p>
    <w:p w:rsidR="00861C0A" w:rsidRPr="007B5953" w:rsidRDefault="00FA2E5D" w:rsidP="000C3DD2">
      <w:pPr>
        <w:spacing w:line="360" w:lineRule="auto"/>
        <w:rPr>
          <w:rFonts w:ascii="Arial" w:hAnsi="Arial" w:cs="Arial"/>
        </w:rPr>
      </w:pPr>
      <w:r w:rsidRPr="007B5953">
        <w:rPr>
          <w:rFonts w:ascii="Arial" w:hAnsi="Arial" w:cs="Arial"/>
        </w:rPr>
        <w:t xml:space="preserve">NHS (2018) </w:t>
      </w:r>
      <w:r w:rsidRPr="007B5953">
        <w:rPr>
          <w:rFonts w:ascii="Arial" w:hAnsi="Arial" w:cs="Arial"/>
          <w:i/>
        </w:rPr>
        <w:t>Attention deficit hyperactivity disorder (ADHD)</w:t>
      </w:r>
      <w:r w:rsidRPr="007B5953">
        <w:rPr>
          <w:rFonts w:ascii="Arial" w:hAnsi="Arial" w:cs="Arial"/>
        </w:rPr>
        <w:t xml:space="preserve"> Available at: </w:t>
      </w:r>
      <w:hyperlink r:id="rId12" w:history="1">
        <w:r w:rsidR="007B5953" w:rsidRPr="007B5953">
          <w:rPr>
            <w:rStyle w:val="Hyperlink"/>
            <w:rFonts w:ascii="Arial" w:hAnsi="Arial" w:cs="Arial"/>
          </w:rPr>
          <w:t>Attention deficit hyperactivity disorder (ADHD) - NHS (www.nhs.uk)</w:t>
        </w:r>
      </w:hyperlink>
      <w:r w:rsidR="007B5953" w:rsidRPr="007B5953">
        <w:rPr>
          <w:rFonts w:ascii="Arial" w:hAnsi="Arial" w:cs="Arial"/>
        </w:rPr>
        <w:t xml:space="preserve"> </w:t>
      </w:r>
      <w:r w:rsidRPr="007B5953">
        <w:rPr>
          <w:rFonts w:ascii="Arial" w:hAnsi="Arial" w:cs="Arial"/>
        </w:rPr>
        <w:t>(Accessed 27th February 2021).</w:t>
      </w:r>
    </w:p>
    <w:p w:rsidR="007B5953" w:rsidRPr="007B5953" w:rsidRDefault="007B5953" w:rsidP="000C3DD2">
      <w:pPr>
        <w:spacing w:line="360" w:lineRule="auto"/>
        <w:rPr>
          <w:rFonts w:ascii="Arial" w:hAnsi="Arial" w:cs="Arial"/>
        </w:rPr>
      </w:pPr>
      <w:r w:rsidRPr="007B5953">
        <w:rPr>
          <w:rFonts w:ascii="Arial" w:hAnsi="Arial" w:cs="Arial"/>
        </w:rPr>
        <w:t xml:space="preserve">Mental Health Foundation (2021) </w:t>
      </w:r>
      <w:r w:rsidRPr="007B5953">
        <w:rPr>
          <w:rFonts w:ascii="Arial" w:hAnsi="Arial" w:cs="Arial"/>
          <w:i/>
        </w:rPr>
        <w:t xml:space="preserve">Attention Deficit Hyperactivity Disorder (ADHD) </w:t>
      </w:r>
      <w:r w:rsidRPr="007B5953">
        <w:rPr>
          <w:rFonts w:ascii="Arial" w:hAnsi="Arial" w:cs="Arial"/>
        </w:rPr>
        <w:t xml:space="preserve">Available at: </w:t>
      </w:r>
      <w:hyperlink r:id="rId13" w:history="1">
        <w:r w:rsidRPr="007B5953">
          <w:rPr>
            <w:rStyle w:val="Hyperlink"/>
            <w:rFonts w:ascii="Arial" w:hAnsi="Arial" w:cs="Arial"/>
          </w:rPr>
          <w:t>Attention deficit hyperactivity disorder | Mental Health Foundation</w:t>
        </w:r>
      </w:hyperlink>
      <w:r w:rsidRPr="007B5953">
        <w:rPr>
          <w:rFonts w:ascii="Arial" w:hAnsi="Arial" w:cs="Arial"/>
        </w:rPr>
        <w:t xml:space="preserve"> (Accessed: 27th February 2021).</w:t>
      </w:r>
    </w:p>
    <w:p w:rsidR="007B5953" w:rsidRPr="007B5953" w:rsidRDefault="007B5953" w:rsidP="000C3DD2">
      <w:pPr>
        <w:spacing w:line="360" w:lineRule="auto"/>
        <w:rPr>
          <w:rFonts w:ascii="Arial" w:hAnsi="Arial" w:cs="Arial"/>
          <w:color w:val="231F20"/>
        </w:rPr>
      </w:pPr>
      <w:r w:rsidRPr="007B5953">
        <w:rPr>
          <w:rFonts w:ascii="Arial" w:hAnsi="Arial" w:cs="Arial"/>
        </w:rPr>
        <w:t xml:space="preserve">Healthline (2021) </w:t>
      </w:r>
      <w:r w:rsidRPr="007B5953">
        <w:rPr>
          <w:rFonts w:ascii="Arial" w:hAnsi="Arial" w:cs="Arial"/>
          <w:i/>
          <w:color w:val="231F20"/>
        </w:rPr>
        <w:t xml:space="preserve">What’s the Difference Between ADHD and ADD? </w:t>
      </w:r>
      <w:r w:rsidRPr="007B5953">
        <w:rPr>
          <w:rFonts w:ascii="Arial" w:hAnsi="Arial" w:cs="Arial"/>
          <w:color w:val="231F20"/>
        </w:rPr>
        <w:t xml:space="preserve">Available at: </w:t>
      </w:r>
      <w:hyperlink r:id="rId14" w:history="1">
        <w:r w:rsidRPr="007B5953">
          <w:rPr>
            <w:rStyle w:val="Hyperlink"/>
            <w:rFonts w:ascii="Arial" w:hAnsi="Arial" w:cs="Arial"/>
          </w:rPr>
          <w:t>ADHD vs. ADD: What's the Difference? (healthline.com)</w:t>
        </w:r>
      </w:hyperlink>
      <w:r w:rsidRPr="007B5953">
        <w:rPr>
          <w:rFonts w:ascii="Arial" w:hAnsi="Arial" w:cs="Arial"/>
          <w:color w:val="231F20"/>
        </w:rPr>
        <w:t xml:space="preserve"> (Accessed: 2nd March 2021).</w:t>
      </w:r>
    </w:p>
    <w:p w:rsidR="007B5953" w:rsidRPr="007B5953" w:rsidRDefault="007B5953" w:rsidP="000C3DD2">
      <w:pPr>
        <w:spacing w:line="360" w:lineRule="auto"/>
        <w:rPr>
          <w:rFonts w:ascii="Arial" w:hAnsi="Arial" w:cs="Arial"/>
        </w:rPr>
      </w:pPr>
      <w:r w:rsidRPr="007B5953">
        <w:rPr>
          <w:rFonts w:ascii="Arial" w:hAnsi="Arial" w:cs="Arial"/>
        </w:rPr>
        <w:t xml:space="preserve">Centers for Disease Control and Prevention (2021) </w:t>
      </w:r>
      <w:r w:rsidRPr="007B5953">
        <w:rPr>
          <w:rFonts w:ascii="Arial" w:hAnsi="Arial" w:cs="Arial"/>
          <w:i/>
        </w:rPr>
        <w:t xml:space="preserve">What is ADHD? </w:t>
      </w:r>
      <w:r w:rsidRPr="007B5953">
        <w:rPr>
          <w:rFonts w:ascii="Arial" w:hAnsi="Arial" w:cs="Arial"/>
        </w:rPr>
        <w:t xml:space="preserve">Available at: https:// </w:t>
      </w:r>
      <w:hyperlink r:id="rId15" w:history="1">
        <w:r w:rsidRPr="007B5953">
          <w:rPr>
            <w:rStyle w:val="Hyperlink"/>
            <w:rFonts w:ascii="Arial" w:hAnsi="Arial" w:cs="Arial"/>
          </w:rPr>
          <w:t>What is ADHD? | CDC</w:t>
        </w:r>
      </w:hyperlink>
      <w:r w:rsidRPr="007B5953">
        <w:rPr>
          <w:rFonts w:ascii="Arial" w:hAnsi="Arial" w:cs="Arial"/>
        </w:rPr>
        <w:t xml:space="preserve"> (Accessed 2nd March 2021).</w:t>
      </w:r>
    </w:p>
    <w:p w:rsidR="007B5953" w:rsidRPr="007B5953" w:rsidRDefault="007B5953" w:rsidP="000C3DD2">
      <w:pPr>
        <w:spacing w:line="360" w:lineRule="auto"/>
        <w:rPr>
          <w:rFonts w:ascii="Arial" w:hAnsi="Arial" w:cs="Arial"/>
        </w:rPr>
      </w:pPr>
      <w:r w:rsidRPr="007B5953">
        <w:rPr>
          <w:rFonts w:ascii="Arial" w:hAnsi="Arial" w:cs="Arial"/>
        </w:rPr>
        <w:t xml:space="preserve">Royal Manchester Children's Hospital (2021) </w:t>
      </w:r>
      <w:r w:rsidRPr="007B5953">
        <w:rPr>
          <w:rFonts w:ascii="Arial" w:hAnsi="Arial" w:cs="Arial"/>
          <w:i/>
        </w:rPr>
        <w:t xml:space="preserve">Adverse Childhood Experiences (ACES) and Attachment </w:t>
      </w:r>
      <w:r w:rsidRPr="007B5953">
        <w:rPr>
          <w:rFonts w:ascii="Arial" w:hAnsi="Arial" w:cs="Arial"/>
        </w:rPr>
        <w:t xml:space="preserve">Available at: </w:t>
      </w:r>
      <w:hyperlink r:id="rId16" w:history="1">
        <w:r w:rsidRPr="007B5953">
          <w:rPr>
            <w:rStyle w:val="Hyperlink"/>
            <w:rFonts w:ascii="Arial" w:hAnsi="Arial" w:cs="Arial"/>
          </w:rPr>
          <w:t>Adverse Childhood Experiences (ACEs) and Attachment - Royal Manchester Children's Hospital (mft.nhs.uk)</w:t>
        </w:r>
      </w:hyperlink>
      <w:r w:rsidRPr="007B5953">
        <w:rPr>
          <w:rFonts w:ascii="Arial" w:hAnsi="Arial" w:cs="Arial"/>
        </w:rPr>
        <w:t xml:space="preserve"> (Accessed 2nd March 2021).</w:t>
      </w:r>
    </w:p>
    <w:p w:rsidR="007B5953" w:rsidRPr="007B5953" w:rsidRDefault="007B5953" w:rsidP="000C3DD2">
      <w:pPr>
        <w:spacing w:line="360" w:lineRule="auto"/>
        <w:rPr>
          <w:rFonts w:ascii="Arial" w:hAnsi="Arial" w:cs="Arial"/>
          <w:shd w:val="clear" w:color="auto" w:fill="FFFFFF"/>
        </w:rPr>
      </w:pPr>
      <w:r w:rsidRPr="007B5953">
        <w:rPr>
          <w:rFonts w:ascii="Arial" w:hAnsi="Arial" w:cs="Arial"/>
          <w:shd w:val="clear" w:color="auto" w:fill="FFFFFF"/>
        </w:rPr>
        <w:t>Romero, Victoria E., et al. </w:t>
      </w:r>
      <w:r w:rsidRPr="007B5953">
        <w:rPr>
          <w:rFonts w:ascii="Arial" w:hAnsi="Arial" w:cs="Arial"/>
          <w:i/>
          <w:iCs/>
        </w:rPr>
        <w:t>Building Resilience in Students Impacted by Adverse Childhood Experiences : A Whole-Staff Approach</w:t>
      </w:r>
      <w:r w:rsidRPr="007B5953">
        <w:rPr>
          <w:rFonts w:ascii="Arial" w:hAnsi="Arial" w:cs="Arial"/>
          <w:shd w:val="clear" w:color="auto" w:fill="FFFFFF"/>
        </w:rPr>
        <w:t>, SAGE Publications, 2018.</w:t>
      </w:r>
      <w:r w:rsidRPr="007B5953">
        <w:rPr>
          <w:rFonts w:ascii="Arial" w:hAnsi="Arial" w:cs="Arial"/>
          <w:i/>
          <w:iCs/>
        </w:rPr>
        <w:t> ProQuest Ebook Central</w:t>
      </w:r>
      <w:r w:rsidRPr="007B5953">
        <w:rPr>
          <w:rFonts w:ascii="Arial" w:hAnsi="Arial" w:cs="Arial"/>
          <w:shd w:val="clear" w:color="auto" w:fill="FFFFFF"/>
        </w:rPr>
        <w:t>, (Accessed 3rd March 2021).</w:t>
      </w:r>
    </w:p>
    <w:p w:rsidR="007B5953" w:rsidRPr="007B5953" w:rsidRDefault="007B5953" w:rsidP="000C3DD2">
      <w:pPr>
        <w:spacing w:line="360" w:lineRule="auto"/>
        <w:rPr>
          <w:rFonts w:ascii="Arial" w:hAnsi="Arial" w:cs="Arial"/>
          <w:shd w:val="clear" w:color="auto" w:fill="FFFFFF"/>
        </w:rPr>
      </w:pPr>
      <w:r w:rsidRPr="007B5953">
        <w:rPr>
          <w:rFonts w:ascii="Arial" w:hAnsi="Arial" w:cs="Arial"/>
          <w:shd w:val="clear" w:color="auto" w:fill="FFFFFF"/>
        </w:rPr>
        <w:t xml:space="preserve">Parenting Special Children (n.d) </w:t>
      </w:r>
      <w:r w:rsidRPr="007B5953">
        <w:rPr>
          <w:rFonts w:ascii="Arial" w:hAnsi="Arial" w:cs="Arial"/>
          <w:i/>
          <w:shd w:val="clear" w:color="auto" w:fill="FFFFFF"/>
        </w:rPr>
        <w:t xml:space="preserve">Diagnosis/Assessment </w:t>
      </w:r>
      <w:r w:rsidRPr="007B5953">
        <w:rPr>
          <w:rFonts w:ascii="Arial" w:hAnsi="Arial" w:cs="Arial"/>
          <w:shd w:val="clear" w:color="auto" w:fill="FFFFFF"/>
        </w:rPr>
        <w:t xml:space="preserve">Available at: </w:t>
      </w:r>
      <w:hyperlink r:id="rId17" w:history="1">
        <w:r w:rsidRPr="007B5953">
          <w:rPr>
            <w:rStyle w:val="Hyperlink"/>
            <w:rFonts w:ascii="Arial" w:hAnsi="Arial" w:cs="Arial"/>
          </w:rPr>
          <w:t>Diagnosis/Assessment - PSC (parentingspecialchildren.co.uk)</w:t>
        </w:r>
      </w:hyperlink>
      <w:r w:rsidRPr="007B5953">
        <w:rPr>
          <w:rFonts w:ascii="Arial" w:hAnsi="Arial" w:cs="Arial"/>
          <w:shd w:val="clear" w:color="auto" w:fill="FFFFFF"/>
        </w:rPr>
        <w:t xml:space="preserve"> (Accessed 3rd March).</w:t>
      </w:r>
    </w:p>
    <w:p w:rsidR="007B5953" w:rsidRPr="007B5953" w:rsidRDefault="007B5953" w:rsidP="000C3DD2">
      <w:pPr>
        <w:pStyle w:val="Heading1"/>
        <w:shd w:val="clear" w:color="auto" w:fill="FFFFFF"/>
        <w:spacing w:before="0" w:beforeAutospacing="0" w:after="0" w:afterAutospacing="0" w:line="360" w:lineRule="auto"/>
        <w:textAlignment w:val="baseline"/>
        <w:rPr>
          <w:rFonts w:ascii="Arial" w:hAnsi="Arial" w:cs="Arial"/>
          <w:b w:val="0"/>
          <w:sz w:val="22"/>
          <w:szCs w:val="22"/>
        </w:rPr>
      </w:pPr>
      <w:r w:rsidRPr="007B5953">
        <w:rPr>
          <w:rFonts w:ascii="Arial" w:hAnsi="Arial" w:cs="Arial"/>
          <w:b w:val="0"/>
          <w:sz w:val="22"/>
          <w:szCs w:val="22"/>
          <w:shd w:val="clear" w:color="auto" w:fill="FFFFFF"/>
        </w:rPr>
        <w:lastRenderedPageBreak/>
        <w:t>Very Well Family (2020)</w:t>
      </w:r>
      <w:r w:rsidRPr="007B5953">
        <w:rPr>
          <w:rFonts w:ascii="Arial" w:hAnsi="Arial" w:cs="Arial"/>
          <w:sz w:val="22"/>
          <w:szCs w:val="22"/>
          <w:shd w:val="clear" w:color="auto" w:fill="FFFFFF"/>
        </w:rPr>
        <w:t xml:space="preserve"> </w:t>
      </w:r>
      <w:r w:rsidRPr="007B5953">
        <w:rPr>
          <w:rFonts w:ascii="Arial" w:hAnsi="Arial" w:cs="Arial"/>
          <w:b w:val="0"/>
          <w:bCs w:val="0"/>
          <w:color w:val="212121"/>
          <w:sz w:val="22"/>
          <w:szCs w:val="22"/>
        </w:rPr>
        <w:t xml:space="preserve">Signs </w:t>
      </w:r>
      <w:r w:rsidRPr="007B5953">
        <w:rPr>
          <w:rFonts w:ascii="Arial" w:hAnsi="Arial" w:cs="Arial"/>
          <w:b w:val="0"/>
          <w:bCs w:val="0"/>
          <w:i/>
          <w:color w:val="212121"/>
          <w:sz w:val="22"/>
          <w:szCs w:val="22"/>
        </w:rPr>
        <w:t xml:space="preserve">That Your Child May Have a Disruptive Behavior Disorder </w:t>
      </w:r>
      <w:r w:rsidRPr="007B5953">
        <w:rPr>
          <w:rFonts w:ascii="Arial" w:hAnsi="Arial" w:cs="Arial"/>
          <w:b w:val="0"/>
          <w:bCs w:val="0"/>
          <w:color w:val="212121"/>
          <w:sz w:val="22"/>
          <w:szCs w:val="22"/>
        </w:rPr>
        <w:t xml:space="preserve">Available at: </w:t>
      </w:r>
      <w:hyperlink r:id="rId18" w:history="1">
        <w:r w:rsidRPr="007B5953">
          <w:rPr>
            <w:rStyle w:val="Hyperlink"/>
            <w:rFonts w:ascii="Arial" w:hAnsi="Arial" w:cs="Arial"/>
            <w:b w:val="0"/>
            <w:sz w:val="22"/>
            <w:szCs w:val="22"/>
          </w:rPr>
          <w:t>Signs of Disruptive Behavior Disorder in Children (verywellfamily.com)</w:t>
        </w:r>
      </w:hyperlink>
      <w:r w:rsidRPr="007B5953">
        <w:rPr>
          <w:rFonts w:ascii="Arial" w:hAnsi="Arial" w:cs="Arial"/>
          <w:b w:val="0"/>
          <w:sz w:val="22"/>
          <w:szCs w:val="22"/>
        </w:rPr>
        <w:t xml:space="preserve"> (Accessed 3rd March 2021).</w:t>
      </w:r>
    </w:p>
    <w:p w:rsidR="007B5953" w:rsidRPr="007B5953" w:rsidRDefault="007B5953" w:rsidP="000C3DD2">
      <w:pPr>
        <w:pStyle w:val="Heading1"/>
        <w:shd w:val="clear" w:color="auto" w:fill="FFFFFF"/>
        <w:spacing w:before="0" w:beforeAutospacing="0" w:after="0" w:afterAutospacing="0" w:line="360" w:lineRule="auto"/>
        <w:textAlignment w:val="baseline"/>
        <w:rPr>
          <w:rFonts w:ascii="Arial" w:hAnsi="Arial" w:cs="Arial"/>
          <w:b w:val="0"/>
          <w:sz w:val="22"/>
          <w:szCs w:val="22"/>
        </w:rPr>
      </w:pPr>
    </w:p>
    <w:p w:rsidR="007B5953" w:rsidRPr="007B5953" w:rsidRDefault="007B5953" w:rsidP="007B5953">
      <w:pPr>
        <w:spacing w:line="360" w:lineRule="auto"/>
        <w:rPr>
          <w:rFonts w:ascii="Arial" w:hAnsi="Arial" w:cs="Arial"/>
          <w:color w:val="000000"/>
        </w:rPr>
      </w:pPr>
      <w:r w:rsidRPr="007B5953">
        <w:rPr>
          <w:rFonts w:ascii="Arial" w:hAnsi="Arial" w:cs="Arial"/>
        </w:rPr>
        <w:t xml:space="preserve">Desforges,C. and Abouchaar, A. (2003) </w:t>
      </w:r>
      <w:r w:rsidRPr="007B5953">
        <w:rPr>
          <w:rFonts w:ascii="Arial" w:hAnsi="Arial" w:cs="Arial"/>
          <w:i/>
        </w:rPr>
        <w:t>The</w:t>
      </w:r>
      <w:r w:rsidRPr="007B5953">
        <w:rPr>
          <w:rFonts w:ascii="Arial" w:hAnsi="Arial" w:cs="Arial"/>
        </w:rPr>
        <w:t xml:space="preserve"> </w:t>
      </w:r>
      <w:r w:rsidRPr="007B5953">
        <w:rPr>
          <w:rFonts w:ascii="Arial" w:hAnsi="Arial" w:cs="Arial"/>
          <w:i/>
        </w:rPr>
        <w:t>Impact of Parental Involvement, Parental Support and Family Education on Pupil Achievement and Adjustment: A Literature Review</w:t>
      </w:r>
      <w:r w:rsidRPr="007B5953">
        <w:rPr>
          <w:rFonts w:ascii="Arial" w:hAnsi="Arial" w:cs="Arial"/>
        </w:rPr>
        <w:t xml:space="preserve">. DfES Research Report 433. </w:t>
      </w:r>
    </w:p>
    <w:p w:rsidR="007B5953" w:rsidRPr="007B5953" w:rsidRDefault="007B5953" w:rsidP="007B5953">
      <w:pPr>
        <w:spacing w:line="360" w:lineRule="auto"/>
        <w:rPr>
          <w:rFonts w:ascii="Arial" w:hAnsi="Arial" w:cs="Arial"/>
        </w:rPr>
      </w:pPr>
    </w:p>
    <w:p w:rsidR="00381415" w:rsidRPr="007B5953" w:rsidRDefault="00381415" w:rsidP="007B5953">
      <w:pPr>
        <w:spacing w:line="360" w:lineRule="auto"/>
        <w:rPr>
          <w:rFonts w:ascii="Arial" w:hAnsi="Arial" w:cs="Arial"/>
        </w:rPr>
      </w:pPr>
    </w:p>
    <w:p w:rsidR="00192D05" w:rsidRPr="007B5953" w:rsidRDefault="00192D05" w:rsidP="007B5953">
      <w:pPr>
        <w:spacing w:line="360" w:lineRule="auto"/>
        <w:jc w:val="center"/>
        <w:rPr>
          <w:rFonts w:ascii="Arial" w:hAnsi="Arial" w:cs="Arial"/>
          <w:shd w:val="clear" w:color="auto" w:fill="FFFFFF"/>
        </w:rPr>
      </w:pPr>
    </w:p>
    <w:p w:rsidR="00433A24" w:rsidRPr="007B5953" w:rsidRDefault="00433A24" w:rsidP="007B5953">
      <w:pPr>
        <w:spacing w:line="360" w:lineRule="auto"/>
        <w:rPr>
          <w:rFonts w:ascii="Arial" w:eastAsia="Times New Roman" w:hAnsi="Arial" w:cs="Arial"/>
          <w:bCs/>
          <w:color w:val="000000"/>
          <w:lang w:eastAsia="en-GB"/>
        </w:rPr>
      </w:pPr>
    </w:p>
    <w:p w:rsidR="00916EAF" w:rsidRPr="007B5953" w:rsidRDefault="00916EAF" w:rsidP="007B5953">
      <w:pPr>
        <w:shd w:val="clear" w:color="auto" w:fill="FFFFFF"/>
        <w:spacing w:before="100" w:beforeAutospacing="1" w:after="100" w:afterAutospacing="1" w:line="360" w:lineRule="auto"/>
        <w:ind w:left="720"/>
        <w:rPr>
          <w:rFonts w:ascii="Arial" w:eastAsia="Times New Roman" w:hAnsi="Arial" w:cs="Arial"/>
          <w:color w:val="000000"/>
          <w:lang w:eastAsia="en-GB"/>
        </w:rPr>
      </w:pPr>
      <w:r w:rsidRPr="007B5953">
        <w:rPr>
          <w:rFonts w:ascii="Arial" w:eastAsia="Times New Roman" w:hAnsi="Arial" w:cs="Arial"/>
          <w:color w:val="000000"/>
          <w:lang w:eastAsia="en-GB"/>
        </w:rPr>
        <w:t> </w:t>
      </w:r>
    </w:p>
    <w:p w:rsidR="00916EAF" w:rsidRPr="007B5953" w:rsidRDefault="00916EAF" w:rsidP="007B5953">
      <w:pPr>
        <w:spacing w:line="360" w:lineRule="auto"/>
        <w:rPr>
          <w:rFonts w:ascii="Arial" w:hAnsi="Arial" w:cs="Arial"/>
          <w:shd w:val="clear" w:color="auto" w:fill="F5F1F0"/>
        </w:rPr>
      </w:pPr>
    </w:p>
    <w:p w:rsidR="00916EAF" w:rsidRPr="007B5953" w:rsidRDefault="00916EAF" w:rsidP="007B5953">
      <w:pPr>
        <w:spacing w:line="360" w:lineRule="auto"/>
        <w:rPr>
          <w:rFonts w:ascii="Arial" w:hAnsi="Arial" w:cs="Arial"/>
          <w:shd w:val="clear" w:color="auto" w:fill="F5F1F0"/>
        </w:rPr>
      </w:pPr>
    </w:p>
    <w:p w:rsidR="00EA5434" w:rsidRPr="007B5953" w:rsidRDefault="00916EAF" w:rsidP="007B5953">
      <w:pPr>
        <w:spacing w:line="360" w:lineRule="auto"/>
        <w:rPr>
          <w:rFonts w:ascii="Arial" w:hAnsi="Arial" w:cs="Arial"/>
          <w:color w:val="00B050"/>
          <w:shd w:val="clear" w:color="auto" w:fill="F5F1F0"/>
        </w:rPr>
      </w:pPr>
      <w:r w:rsidRPr="007B5953">
        <w:rPr>
          <w:rFonts w:ascii="Arial" w:hAnsi="Arial" w:cs="Arial"/>
          <w:color w:val="231F20"/>
        </w:rPr>
        <w:t> </w:t>
      </w:r>
    </w:p>
    <w:p w:rsidR="00320DB7" w:rsidRPr="007B5953" w:rsidRDefault="00320DB7" w:rsidP="007B5953">
      <w:pPr>
        <w:spacing w:line="360" w:lineRule="auto"/>
        <w:rPr>
          <w:rFonts w:ascii="Arial" w:hAnsi="Arial" w:cs="Arial"/>
          <w:shd w:val="clear" w:color="auto" w:fill="FFFFFF"/>
        </w:rPr>
      </w:pPr>
    </w:p>
    <w:sectPr w:rsidR="00320DB7" w:rsidRPr="007B5953" w:rsidSect="0077724A">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040F4" w:rsidRDefault="00B040F4" w:rsidP="002837F3">
      <w:pPr>
        <w:spacing w:after="0" w:line="240" w:lineRule="auto"/>
      </w:pPr>
      <w:r>
        <w:separator/>
      </w:r>
    </w:p>
  </w:endnote>
  <w:endnote w:type="continuationSeparator" w:id="0">
    <w:p w:rsidR="00B040F4" w:rsidRDefault="00B040F4" w:rsidP="002837F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4531983"/>
      <w:docPartObj>
        <w:docPartGallery w:val="Page Numbers (Bottom of Page)"/>
        <w:docPartUnique/>
      </w:docPartObj>
    </w:sdtPr>
    <w:sdtContent>
      <w:p w:rsidR="00793806" w:rsidRDefault="00793806">
        <w:pPr>
          <w:pStyle w:val="Footer"/>
          <w:jc w:val="right"/>
        </w:pPr>
        <w:fldSimple w:instr=" PAGE   \* MERGEFORMAT ">
          <w:r>
            <w:rPr>
              <w:noProof/>
            </w:rPr>
            <w:t>6</w:t>
          </w:r>
        </w:fldSimple>
      </w:p>
    </w:sdtContent>
  </w:sdt>
  <w:p w:rsidR="00793806" w:rsidRDefault="0079380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040F4" w:rsidRDefault="00B040F4" w:rsidP="002837F3">
      <w:pPr>
        <w:spacing w:after="0" w:line="240" w:lineRule="auto"/>
      </w:pPr>
      <w:r>
        <w:separator/>
      </w:r>
    </w:p>
  </w:footnote>
  <w:footnote w:type="continuationSeparator" w:id="0">
    <w:p w:rsidR="00B040F4" w:rsidRDefault="00B040F4" w:rsidP="002837F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B0C3F" w:rsidRPr="00793806" w:rsidRDefault="001B0C3F">
    <w:pPr>
      <w:pStyle w:val="Header"/>
      <w:rPr>
        <w:rFonts w:ascii="Arial" w:hAnsi="Arial" w:cs="Arial"/>
      </w:rPr>
    </w:pPr>
    <w:r w:rsidRPr="00793806">
      <w:rPr>
        <w:rFonts w:ascii="Arial" w:hAnsi="Arial" w:cs="Arial"/>
      </w:rPr>
      <w:t xml:space="preserve">Lisa-Marie Manning </w:t>
    </w:r>
    <w:r w:rsidR="00793806">
      <w:rPr>
        <w:rFonts w:ascii="Arial" w:hAnsi="Arial" w:cs="Arial"/>
      </w:rPr>
      <w:tab/>
      <w:t>SJIE4004</w:t>
    </w:r>
    <w:r w:rsidR="00793806">
      <w:rPr>
        <w:rFonts w:ascii="Arial" w:hAnsi="Arial" w:cs="Arial"/>
      </w:rPr>
      <w:t xml:space="preserve"> </w:t>
    </w:r>
    <w:r w:rsidR="00793806">
      <w:rPr>
        <w:rFonts w:ascii="Arial" w:hAnsi="Arial" w:cs="Arial"/>
      </w:rPr>
      <w:tab/>
    </w:r>
    <w:r w:rsidRPr="00793806">
      <w:rPr>
        <w:rFonts w:ascii="Arial" w:hAnsi="Arial" w:cs="Arial"/>
      </w:rPr>
      <w:t>0901086</w:t>
    </w:r>
  </w:p>
  <w:p w:rsidR="002837F3" w:rsidRDefault="002837F3">
    <w:pPr>
      <w:pStyle w:val="Header"/>
    </w:pPr>
    <w:r w:rsidRPr="00793806">
      <w:rPr>
        <w:rFonts w:ascii="Arial" w:hAnsi="Arial" w:cs="Arial"/>
      </w:rPr>
      <w:t>Discuss a range of factors that influence children's behaviour (both positively and negatively) in a learning environment</w:t>
    </w:r>
    <w:r>
      <w:t xml:space="preserve">  </w:t>
    </w:r>
    <w:r>
      <w:ptab w:relativeTo="margin" w:alignment="right" w:leader="none"/>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13D39BD"/>
    <w:multiLevelType w:val="multilevel"/>
    <w:tmpl w:val="8814F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710467B1"/>
    <w:multiLevelType w:val="multilevel"/>
    <w:tmpl w:val="9DDC7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1D6712C"/>
    <w:multiLevelType w:val="multilevel"/>
    <w:tmpl w:val="C81EA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4"/>
  <w:proofState w:spelling="clean"/>
  <w:defaultTabStop w:val="720"/>
  <w:characterSpacingControl w:val="doNotCompress"/>
  <w:footnotePr>
    <w:footnote w:id="-1"/>
    <w:footnote w:id="0"/>
  </w:footnotePr>
  <w:endnotePr>
    <w:endnote w:id="-1"/>
    <w:endnote w:id="0"/>
  </w:endnotePr>
  <w:compat/>
  <w:rsids>
    <w:rsidRoot w:val="002B36E1"/>
    <w:rsid w:val="00050992"/>
    <w:rsid w:val="00081C72"/>
    <w:rsid w:val="00096AC6"/>
    <w:rsid w:val="000C3DD2"/>
    <w:rsid w:val="000D2388"/>
    <w:rsid w:val="000E6A6C"/>
    <w:rsid w:val="000F531E"/>
    <w:rsid w:val="00163034"/>
    <w:rsid w:val="00170B64"/>
    <w:rsid w:val="00172769"/>
    <w:rsid w:val="00180D22"/>
    <w:rsid w:val="00192D05"/>
    <w:rsid w:val="001B0C3F"/>
    <w:rsid w:val="00226C1A"/>
    <w:rsid w:val="00232FB1"/>
    <w:rsid w:val="00233736"/>
    <w:rsid w:val="00254663"/>
    <w:rsid w:val="00257FE6"/>
    <w:rsid w:val="0028341B"/>
    <w:rsid w:val="002837F3"/>
    <w:rsid w:val="002B36E1"/>
    <w:rsid w:val="00302F4E"/>
    <w:rsid w:val="00320DB7"/>
    <w:rsid w:val="00323FFC"/>
    <w:rsid w:val="00381415"/>
    <w:rsid w:val="00396702"/>
    <w:rsid w:val="003A0EB6"/>
    <w:rsid w:val="003B07B0"/>
    <w:rsid w:val="003D4BD2"/>
    <w:rsid w:val="003F4E6C"/>
    <w:rsid w:val="00433A24"/>
    <w:rsid w:val="00437DE2"/>
    <w:rsid w:val="00494AA8"/>
    <w:rsid w:val="004A2685"/>
    <w:rsid w:val="004F4168"/>
    <w:rsid w:val="00510EA1"/>
    <w:rsid w:val="00511779"/>
    <w:rsid w:val="00535681"/>
    <w:rsid w:val="00561BEB"/>
    <w:rsid w:val="005B2897"/>
    <w:rsid w:val="005D1837"/>
    <w:rsid w:val="00634E16"/>
    <w:rsid w:val="0065072F"/>
    <w:rsid w:val="0065083F"/>
    <w:rsid w:val="006A654F"/>
    <w:rsid w:val="006B7EE5"/>
    <w:rsid w:val="00706425"/>
    <w:rsid w:val="00767DC7"/>
    <w:rsid w:val="0077724A"/>
    <w:rsid w:val="00790FD6"/>
    <w:rsid w:val="00793806"/>
    <w:rsid w:val="007969DA"/>
    <w:rsid w:val="007A1259"/>
    <w:rsid w:val="007B5953"/>
    <w:rsid w:val="007E4555"/>
    <w:rsid w:val="00815E13"/>
    <w:rsid w:val="00846106"/>
    <w:rsid w:val="00850D2E"/>
    <w:rsid w:val="00861C0A"/>
    <w:rsid w:val="008D2F9E"/>
    <w:rsid w:val="008D7D4E"/>
    <w:rsid w:val="00916EAF"/>
    <w:rsid w:val="00953D73"/>
    <w:rsid w:val="00955DED"/>
    <w:rsid w:val="009C292E"/>
    <w:rsid w:val="00A36945"/>
    <w:rsid w:val="00A73469"/>
    <w:rsid w:val="00AC42E6"/>
    <w:rsid w:val="00AE08E2"/>
    <w:rsid w:val="00B040F4"/>
    <w:rsid w:val="00B35EE8"/>
    <w:rsid w:val="00B837CC"/>
    <w:rsid w:val="00BA2A62"/>
    <w:rsid w:val="00C47CE4"/>
    <w:rsid w:val="00C5197D"/>
    <w:rsid w:val="00C87CED"/>
    <w:rsid w:val="00C94E53"/>
    <w:rsid w:val="00CF70B5"/>
    <w:rsid w:val="00D156EF"/>
    <w:rsid w:val="00D23714"/>
    <w:rsid w:val="00D90E4F"/>
    <w:rsid w:val="00E27FCD"/>
    <w:rsid w:val="00E42617"/>
    <w:rsid w:val="00E76AC5"/>
    <w:rsid w:val="00E93CF2"/>
    <w:rsid w:val="00EA5434"/>
    <w:rsid w:val="00EB0F68"/>
    <w:rsid w:val="00EB19D3"/>
    <w:rsid w:val="00EC578E"/>
    <w:rsid w:val="00ED6BFA"/>
    <w:rsid w:val="00EE085B"/>
    <w:rsid w:val="00F222BF"/>
    <w:rsid w:val="00F335E6"/>
    <w:rsid w:val="00F477FA"/>
    <w:rsid w:val="00FA2E5D"/>
    <w:rsid w:val="00FC3AC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724A"/>
  </w:style>
  <w:style w:type="paragraph" w:styleId="Heading1">
    <w:name w:val="heading 1"/>
    <w:basedOn w:val="Normal"/>
    <w:link w:val="Heading1Char"/>
    <w:uiPriority w:val="9"/>
    <w:qFormat/>
    <w:rsid w:val="007B59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837F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837F3"/>
  </w:style>
  <w:style w:type="paragraph" w:styleId="Footer">
    <w:name w:val="footer"/>
    <w:basedOn w:val="Normal"/>
    <w:link w:val="FooterChar"/>
    <w:uiPriority w:val="99"/>
    <w:unhideWhenUsed/>
    <w:rsid w:val="002837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37F3"/>
  </w:style>
  <w:style w:type="paragraph" w:styleId="BalloonText">
    <w:name w:val="Balloon Text"/>
    <w:basedOn w:val="Normal"/>
    <w:link w:val="BalloonTextChar"/>
    <w:uiPriority w:val="99"/>
    <w:semiHidden/>
    <w:unhideWhenUsed/>
    <w:rsid w:val="002837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37F3"/>
    <w:rPr>
      <w:rFonts w:ascii="Tahoma" w:hAnsi="Tahoma" w:cs="Tahoma"/>
      <w:sz w:val="16"/>
      <w:szCs w:val="16"/>
    </w:rPr>
  </w:style>
  <w:style w:type="paragraph" w:styleId="NormalWeb">
    <w:name w:val="Normal (Web)"/>
    <w:basedOn w:val="Normal"/>
    <w:uiPriority w:val="99"/>
    <w:semiHidden/>
    <w:unhideWhenUsed/>
    <w:rsid w:val="00916E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16EAF"/>
    <w:rPr>
      <w:b/>
      <w:bCs/>
    </w:rPr>
  </w:style>
  <w:style w:type="paragraph" w:customStyle="1" w:styleId="comp">
    <w:name w:val="comp"/>
    <w:basedOn w:val="Normal"/>
    <w:rsid w:val="00F222B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222BF"/>
    <w:rPr>
      <w:color w:val="0000FF"/>
      <w:u w:val="single"/>
    </w:rPr>
  </w:style>
  <w:style w:type="character" w:styleId="FollowedHyperlink">
    <w:name w:val="FollowedHyperlink"/>
    <w:basedOn w:val="DefaultParagraphFont"/>
    <w:uiPriority w:val="99"/>
    <w:semiHidden/>
    <w:unhideWhenUsed/>
    <w:rsid w:val="00192D05"/>
    <w:rPr>
      <w:color w:val="800080" w:themeColor="followedHyperlink"/>
      <w:u w:val="single"/>
    </w:rPr>
  </w:style>
  <w:style w:type="character" w:customStyle="1" w:styleId="Heading1Char">
    <w:name w:val="Heading 1 Char"/>
    <w:basedOn w:val="DefaultParagraphFont"/>
    <w:link w:val="Heading1"/>
    <w:uiPriority w:val="9"/>
    <w:rsid w:val="007B5953"/>
    <w:rPr>
      <w:rFonts w:ascii="Times New Roman" w:eastAsia="Times New Roman" w:hAnsi="Times New Roman" w:cs="Times New Roman"/>
      <w:b/>
      <w:bCs/>
      <w:kern w:val="36"/>
      <w:sz w:val="48"/>
      <w:szCs w:val="48"/>
      <w:lang w:eastAsia="en-GB"/>
    </w:rPr>
  </w:style>
</w:styles>
</file>

<file path=word/webSettings.xml><?xml version="1.0" encoding="utf-8"?>
<w:webSettings xmlns:r="http://schemas.openxmlformats.org/officeDocument/2006/relationships" xmlns:w="http://schemas.openxmlformats.org/wordprocessingml/2006/main">
  <w:divs>
    <w:div w:id="290719896">
      <w:bodyDiv w:val="1"/>
      <w:marLeft w:val="0"/>
      <w:marRight w:val="0"/>
      <w:marTop w:val="0"/>
      <w:marBottom w:val="0"/>
      <w:divBdr>
        <w:top w:val="none" w:sz="0" w:space="0" w:color="auto"/>
        <w:left w:val="none" w:sz="0" w:space="0" w:color="auto"/>
        <w:bottom w:val="none" w:sz="0" w:space="0" w:color="auto"/>
        <w:right w:val="none" w:sz="0" w:space="0" w:color="auto"/>
      </w:divBdr>
    </w:div>
    <w:div w:id="774907286">
      <w:bodyDiv w:val="1"/>
      <w:marLeft w:val="0"/>
      <w:marRight w:val="0"/>
      <w:marTop w:val="0"/>
      <w:marBottom w:val="0"/>
      <w:divBdr>
        <w:top w:val="none" w:sz="0" w:space="0" w:color="auto"/>
        <w:left w:val="none" w:sz="0" w:space="0" w:color="auto"/>
        <w:bottom w:val="none" w:sz="0" w:space="0" w:color="auto"/>
        <w:right w:val="none" w:sz="0" w:space="0" w:color="auto"/>
      </w:divBdr>
    </w:div>
    <w:div w:id="1010137123">
      <w:bodyDiv w:val="1"/>
      <w:marLeft w:val="0"/>
      <w:marRight w:val="0"/>
      <w:marTop w:val="0"/>
      <w:marBottom w:val="0"/>
      <w:divBdr>
        <w:top w:val="none" w:sz="0" w:space="0" w:color="auto"/>
        <w:left w:val="none" w:sz="0" w:space="0" w:color="auto"/>
        <w:bottom w:val="none" w:sz="0" w:space="0" w:color="auto"/>
        <w:right w:val="none" w:sz="0" w:space="0" w:color="auto"/>
      </w:divBdr>
    </w:div>
    <w:div w:id="1178033889">
      <w:bodyDiv w:val="1"/>
      <w:marLeft w:val="0"/>
      <w:marRight w:val="0"/>
      <w:marTop w:val="0"/>
      <w:marBottom w:val="0"/>
      <w:divBdr>
        <w:top w:val="none" w:sz="0" w:space="0" w:color="auto"/>
        <w:left w:val="none" w:sz="0" w:space="0" w:color="auto"/>
        <w:bottom w:val="none" w:sz="0" w:space="0" w:color="auto"/>
        <w:right w:val="none" w:sz="0" w:space="0" w:color="auto"/>
      </w:divBdr>
    </w:div>
    <w:div w:id="1257209628">
      <w:bodyDiv w:val="1"/>
      <w:marLeft w:val="0"/>
      <w:marRight w:val="0"/>
      <w:marTop w:val="0"/>
      <w:marBottom w:val="0"/>
      <w:divBdr>
        <w:top w:val="none" w:sz="0" w:space="0" w:color="auto"/>
        <w:left w:val="none" w:sz="0" w:space="0" w:color="auto"/>
        <w:bottom w:val="none" w:sz="0" w:space="0" w:color="auto"/>
        <w:right w:val="none" w:sz="0" w:space="0" w:color="auto"/>
      </w:divBdr>
    </w:div>
    <w:div w:id="1327514312">
      <w:bodyDiv w:val="1"/>
      <w:marLeft w:val="0"/>
      <w:marRight w:val="0"/>
      <w:marTop w:val="0"/>
      <w:marBottom w:val="0"/>
      <w:divBdr>
        <w:top w:val="none" w:sz="0" w:space="0" w:color="auto"/>
        <w:left w:val="none" w:sz="0" w:space="0" w:color="auto"/>
        <w:bottom w:val="none" w:sz="0" w:space="0" w:color="auto"/>
        <w:right w:val="none" w:sz="0" w:space="0" w:color="auto"/>
      </w:divBdr>
    </w:div>
    <w:div w:id="1643660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childdevelopment.com.au/areas-of-concern/behaviour/challenging-behaviour/" TargetMode="External"/><Relationship Id="rId13" Type="http://schemas.openxmlformats.org/officeDocument/2006/relationships/hyperlink" Target="https://www.mentalhealth.org.uk/a-to-z/a/attention-deficit-hyperactivity-disorder-adhd" TargetMode="External"/><Relationship Id="rId18" Type="http://schemas.openxmlformats.org/officeDocument/2006/relationships/hyperlink" Target="https://www.verywellfamily.com/disruptive-behavior-disorders-396162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hs.uk/conditions/attention-deficit-hyperactivity-disorder-adhd/" TargetMode="External"/><Relationship Id="rId17" Type="http://schemas.openxmlformats.org/officeDocument/2006/relationships/hyperlink" Target="https://www.parentingspecialchildren.co.uk/find-out-about/diagnosis-assessment/" TargetMode="External"/><Relationship Id="rId2" Type="http://schemas.openxmlformats.org/officeDocument/2006/relationships/numbering" Target="numbering.xml"/><Relationship Id="rId16" Type="http://schemas.openxmlformats.org/officeDocument/2006/relationships/hyperlink" Target="https://mft.nhs.uk/rmch/services/camhs/young-people/adverse-childhood-experiences-aces-and-attachm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oinsprouttherapy.com/autism-symptoms/aggression-and-anger" TargetMode="External"/><Relationship Id="rId5" Type="http://schemas.openxmlformats.org/officeDocument/2006/relationships/webSettings" Target="webSettings.xml"/><Relationship Id="rId15" Type="http://schemas.openxmlformats.org/officeDocument/2006/relationships/hyperlink" Target="https://www.cdc.gov/ncbddd/adhd/facts.html" TargetMode="External"/><Relationship Id="rId10" Type="http://schemas.openxmlformats.org/officeDocument/2006/relationships/hyperlink" Target="https://autismawarenesscentre.com/factors-that-impact-learning/"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autism.org.uk/advice-and-guidance/what-is-autism" TargetMode="External"/><Relationship Id="rId14" Type="http://schemas.openxmlformats.org/officeDocument/2006/relationships/hyperlink" Target="https://www.healthline.com/health/adhd/difference-between-add-and-adh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906DFDD-823C-44B9-81CF-A14199CB11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2050</Words>
  <Characters>11688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13711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Lisa-Marie Manning</dc:creator>
  <cp:lastModifiedBy>Lisa-Marie Manning</cp:lastModifiedBy>
  <cp:revision>3</cp:revision>
  <dcterms:created xsi:type="dcterms:W3CDTF">2021-03-14T11:26:00Z</dcterms:created>
  <dcterms:modified xsi:type="dcterms:W3CDTF">2021-03-14T11:32:00Z</dcterms:modified>
</cp:coreProperties>
</file>