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2650D" w14:textId="00DE30EA" w:rsidR="003020AE" w:rsidRDefault="003020AE"/>
    <w:p w14:paraId="7896612A" w14:textId="77777777" w:rsidR="00252BBC" w:rsidRDefault="00252BBC"/>
    <w:p w14:paraId="28C8C7E2" w14:textId="78074F5C" w:rsidR="00252BBC" w:rsidRDefault="00252BBC" w:rsidP="00252BBC">
      <w:pPr>
        <w:rPr>
          <w:rFonts w:ascii="Arial" w:hAnsi="Arial" w:cs="Arial"/>
          <w:b/>
          <w:bCs/>
          <w:sz w:val="40"/>
          <w:szCs w:val="40"/>
        </w:rPr>
      </w:pPr>
      <w:r>
        <w:rPr>
          <w:rFonts w:ascii="Arial" w:hAnsi="Arial" w:cs="Arial"/>
          <w:b/>
          <w:bCs/>
          <w:sz w:val="40"/>
          <w:szCs w:val="40"/>
        </w:rPr>
        <w:t>Module - Learning in the Digital Era</w:t>
      </w:r>
    </w:p>
    <w:p w14:paraId="39A903B1" w14:textId="77777777" w:rsidR="00252BBC" w:rsidRDefault="00252BBC" w:rsidP="00252BBC">
      <w:pPr>
        <w:rPr>
          <w:rFonts w:ascii="Arial" w:hAnsi="Arial" w:cs="Arial"/>
          <w:b/>
          <w:bCs/>
          <w:sz w:val="40"/>
          <w:szCs w:val="40"/>
        </w:rPr>
      </w:pPr>
      <w:r>
        <w:rPr>
          <w:rFonts w:ascii="Arial" w:hAnsi="Arial" w:cs="Arial"/>
          <w:b/>
          <w:bCs/>
          <w:sz w:val="40"/>
          <w:szCs w:val="40"/>
        </w:rPr>
        <w:t xml:space="preserve">Lecturer - Christian Felices </w:t>
      </w:r>
    </w:p>
    <w:p w14:paraId="23FF7EEF" w14:textId="351F1FEE" w:rsidR="00252BBC" w:rsidRDefault="00252BBC" w:rsidP="00252BBC">
      <w:pPr>
        <w:rPr>
          <w:rFonts w:ascii="Arial" w:hAnsi="Arial" w:cs="Arial"/>
          <w:b/>
          <w:bCs/>
          <w:sz w:val="40"/>
          <w:szCs w:val="40"/>
        </w:rPr>
      </w:pPr>
      <w:r>
        <w:rPr>
          <w:rFonts w:ascii="Arial" w:hAnsi="Arial" w:cs="Arial"/>
          <w:b/>
          <w:bCs/>
          <w:sz w:val="40"/>
          <w:szCs w:val="40"/>
        </w:rPr>
        <w:t xml:space="preserve">Student Id – </w:t>
      </w:r>
      <w:r w:rsidR="00853A67">
        <w:rPr>
          <w:rFonts w:ascii="Arial" w:hAnsi="Arial" w:cs="Arial"/>
          <w:b/>
          <w:bCs/>
          <w:sz w:val="40"/>
          <w:szCs w:val="40"/>
        </w:rPr>
        <w:t>2132430</w:t>
      </w:r>
    </w:p>
    <w:p w14:paraId="1BB5644D" w14:textId="5A9BA862" w:rsidR="00252BBC" w:rsidRDefault="00252BBC" w:rsidP="00252BBC">
      <w:pPr>
        <w:rPr>
          <w:rFonts w:ascii="Arial" w:hAnsi="Arial" w:cs="Arial"/>
          <w:b/>
          <w:bCs/>
          <w:sz w:val="40"/>
          <w:szCs w:val="40"/>
        </w:rPr>
      </w:pPr>
      <w:r>
        <w:rPr>
          <w:rFonts w:ascii="Arial" w:hAnsi="Arial" w:cs="Arial"/>
          <w:b/>
          <w:bCs/>
          <w:sz w:val="40"/>
          <w:szCs w:val="40"/>
        </w:rPr>
        <w:t xml:space="preserve">Name – </w:t>
      </w:r>
      <w:r w:rsidR="00853A67">
        <w:rPr>
          <w:rFonts w:ascii="Arial" w:hAnsi="Arial" w:cs="Arial"/>
          <w:b/>
          <w:bCs/>
          <w:sz w:val="40"/>
          <w:szCs w:val="40"/>
        </w:rPr>
        <w:t>Nela Erosova</w:t>
      </w:r>
    </w:p>
    <w:p w14:paraId="5FDDF507" w14:textId="18D5B0C5" w:rsidR="00252BBC" w:rsidRDefault="00252BBC" w:rsidP="00252BBC">
      <w:pPr>
        <w:tabs>
          <w:tab w:val="left" w:pos="2880"/>
        </w:tabs>
      </w:pPr>
    </w:p>
    <w:p w14:paraId="6707263F" w14:textId="4B7C6D0A" w:rsidR="003020AE" w:rsidRDefault="003020AE">
      <w:r w:rsidRPr="00252BBC">
        <w:br w:type="page"/>
      </w:r>
    </w:p>
    <w:p w14:paraId="660FA29C" w14:textId="49508630" w:rsidR="003C08D5" w:rsidRPr="00B40268" w:rsidRDefault="003020AE">
      <w:pPr>
        <w:rPr>
          <w:b/>
          <w:bCs/>
        </w:rPr>
      </w:pPr>
      <w:r w:rsidRPr="00B40268">
        <w:rPr>
          <w:b/>
          <w:bCs/>
        </w:rPr>
        <w:lastRenderedPageBreak/>
        <w:t>Introduction</w:t>
      </w:r>
    </w:p>
    <w:p w14:paraId="3138C411" w14:textId="05886114" w:rsidR="003020AE" w:rsidRDefault="003020AE">
      <w:r w:rsidRPr="003020AE">
        <w:t>Skills in both the classroom and the workplace let students take charge of their education and develop into competent, self-assured workers (Dixit and Yadav, 2021). Key employability skills that students should develop include the capacity to reflect, manage time effectively, work well in teams, communicate effectively in public settings, and write effectively for academic purposes. In particular, the ability to reflect on one's own actions and experiences in order to determine what went well and what may be done better is crucial (Williams et al., 2020). Students gain a lot from the reflective process since it gives them a chance to think about what they've learned and how they might improve their grades and skills for their future careers. The purpose of this report is to reflect on my experiences with time management, public speaking and presentations, and academic writing using the Gibbs reflective cycle as a framework.</w:t>
      </w:r>
    </w:p>
    <w:p w14:paraId="5C00F390" w14:textId="2B8CB71A" w:rsidR="003020AE" w:rsidRDefault="003020AE"/>
    <w:p w14:paraId="5059277A" w14:textId="658D19AD" w:rsidR="003020AE" w:rsidRDefault="003020AE">
      <w:r w:rsidRPr="003020AE">
        <w:t>The Gibbs reflective cycle is a useful framework for facilitating introspection. Williams et al. (2020) suggest a six-step process called the Gibbs reflective cycle that is crucial to effective introspection.</w:t>
      </w:r>
    </w:p>
    <w:p w14:paraId="711EED11" w14:textId="348B28B5" w:rsidR="003020AE" w:rsidRDefault="003020AE">
      <w:r w:rsidRPr="003020AE">
        <w:t>The first step is to provide a narrative summary of the experience by detailing the events and the timeframe in which they took place. At this point, the person reflects on the event, including their inner thoughts and emotions. In the third step, one must reflect about the experience and list its pluses and minuses. In the analysis phase, one attempts to make sense of the experience by using theory and background knowledge. What worked, what didn't, and why are crucial concerns. The last phase of any process involves reflecting on lessons gained, areas for improvement, and other strategies for dealing with the circumstance. After this phase is complete, the person has shown how they would handle a similar circumstance in the future, or how they would make modifications that are more suitable (Williams, et al (2020).</w:t>
      </w:r>
    </w:p>
    <w:p w14:paraId="59A57FB8" w14:textId="553977BA" w:rsidR="003020AE" w:rsidRDefault="003020AE">
      <w:r w:rsidRPr="003020AE">
        <w:t>Effective time management requires setting goals and creating a schedule to achieve them. Time management is beneficial since it increases efficiency and output while decreasing stress, as stated by Dixit and Yadav (2021). A student's day-to-day life may be better organized with some practice in time management. That's why they're so productive and enthusiastic about their work. To succeed in school and in one's chosen field, good time management skills are essential. Stress, sluggish productivity, inefficient workflow, and missed deadlines are just some of the negative outcomes that may result from poor time management (Morris, 2011).</w:t>
      </w:r>
    </w:p>
    <w:p w14:paraId="18B2F8F4" w14:textId="5F2C6F80" w:rsidR="003020AE" w:rsidRDefault="003020AE">
      <w:r w:rsidRPr="003020AE">
        <w:t>Over the course of many years, I've struggled with a wide range of obstacles that have prevented me from mastering the art of time management. The worst example of my poor time management skills was when I started college. There was a moment when I was swamped with responsibilities at university. I had a lot of homework, meetings for my environmental club, and room maintenance to take care of. Most of my work was completed poorly, and there were times when I just didn't finish an assignment. With so many impending deadlines, I found myself feeling anxious at times. Because of my disorganization, I was ashamed and frustrated. My inability to effectively manage my time resulted in poor performance on a few of my tasks.</w:t>
      </w:r>
    </w:p>
    <w:p w14:paraId="46BE5C76" w14:textId="42B57A2C" w:rsidR="003020AE" w:rsidRDefault="003020AE">
      <w:r w:rsidRPr="003020AE">
        <w:t xml:space="preserve">After thinking about it, I can see that I did not give each work the attention it deserved. When I used to make plans or strive for anything, I never bothered to establish a deadline or a time limit. Time would </w:t>
      </w:r>
      <w:r w:rsidRPr="003020AE">
        <w:lastRenderedPageBreak/>
        <w:t>slip away from me as I made excuse after excuse not to start working on my homework or other projects. Non-essential activities like going online or watching TV also served to distract me from my task. And when my friends asked me to hang out with them, I would squander even more time than usual getting to know them and talking to them. I would have worded the following sentence better in hindsight. First and foremost, I would have planned everything out and assigned due dates. Also, I would have spent less time on things like watching movies and scheduling social engagements. Having this would have helped me maintain concentration on my work (Levin, 2007).</w:t>
      </w:r>
    </w:p>
    <w:p w14:paraId="471CB583" w14:textId="08E13A6E" w:rsidR="003020AE" w:rsidRDefault="003020AE">
      <w:r w:rsidRPr="003020AE">
        <w:t>I learned a lot from a presentation I went to about how to better manage my time and structure my studies. A number of time management concepts, such as SMART goal-setting, strategic planning, and prioritization, have been taught to me. Dixit and Yadav (2021) advise that if I ever find myself overwhelmed by the number of things I need to get done, I should break down my work into smaller, more manageable chunks and schedule them into my day. I could go to the library or some other peaceful spot and switch off my phone so that I can focus on my work without interruptions. It's equally crucial that I schedule my free time so that I don't hate my study time and don't beat myself up when I take some time off (Levin, 2007).</w:t>
      </w:r>
    </w:p>
    <w:p w14:paraId="438B3659" w14:textId="736013E9" w:rsidR="003020AE" w:rsidRDefault="003020AE">
      <w:r w:rsidRPr="003020AE">
        <w:t>Giving oral presentations in front of an audience (either a small group or a whole class) is a style of engagement that is often used in educational settings, and is known as "public speaking" (Bradbury, 2006). Presenting in front of an audience is a common academic assignment, therefore students should make the effort to hone their public speaking abilities. Presentations on a variety of themes may also be required of them in the course of their future careers, whether it be to customers, at a conference, or in front of their coworkers. Hence, students are provided with a chance to develop oral communication skills that will serve them well in the professional world by presenting their work in class. According to Bradbury (2006), delivering a perfect presentation requires one to demonstrate confidence and understanding of the subject. A person's ability to participate in conversations and answer questions from the audience is greatly enhanced by this.</w:t>
      </w:r>
    </w:p>
    <w:p w14:paraId="47E8BA19" w14:textId="7E6E0B9D" w:rsidR="00B40268" w:rsidRDefault="00B40268">
      <w:r w:rsidRPr="00B40268">
        <w:t>I was one of the more introverted kids in high school, so the thought of giving a presentation in front of my peers was terrifying. I had the same situation when I enrolled in university. On the first day of every class, I hated having to get up in front of my peers and introduce myself, listing my name and the field(s) in which I was most interested. The most difficult aspect of public speaking for me was delivering an 8-minute PowerPoint presentation on a chosen subject. When it was finally my turn to speak, I nervously approached the whiteboard, worried about how I would be able to express my ideas in front of my professor and classmates. I was obviously nervous, and I stutter-started my first statements. Fortunately, my classmates and lecturer were patient with my nervousness and the fact that I was not accustomed to delivering presentations. As my time was over, I sat down to listen to the next speaker. And because I could see my friends sweating bullets before going up on stage to deliver their presentations, I knew my anxiety was not exclusive to me.</w:t>
      </w:r>
    </w:p>
    <w:p w14:paraId="68B0C28C" w14:textId="602470F0" w:rsidR="00B40268" w:rsidRDefault="00B40268">
      <w:r w:rsidRPr="00B40268">
        <w:t xml:space="preserve">I felt lot better after talking to my buddies about their own presenting experiences after the presentation session. From my experience, I can say that everyone gets scared before their first time speaking in front of an audience. According to Greive et al. (2021), while some people have no trouble speaking in front of an audience, the vast majority of people do. Presentation anxiety and nervousness, in my opinion, are more the result of my own actions than of any inherent flaws in my character. First, I should have given myself more confidence in my presentation by doing extensive study on the issue. As </w:t>
      </w:r>
      <w:r w:rsidRPr="00B40268">
        <w:lastRenderedPageBreak/>
        <w:t>an added bonus, I may have gotten some fresh ideas for my paper by having a buddy read the speech transcript (Dixit and Yadav, 2021). There was a window of opportunity for my buddy to provide feedback on how to strengthen my presentation.</w:t>
      </w:r>
    </w:p>
    <w:p w14:paraId="647F108B" w14:textId="710D9F98" w:rsidR="00B40268" w:rsidRDefault="00B40268">
      <w:r w:rsidRPr="00B40268">
        <w:t>As the name implies, academic writing is the kind of writing you'll find in academic journals and colleges. Academic writing may be found in textbooks, academic journals, and student assignments including research papers, essays, and dissertations. According to Chin et al. (2013), academic writing has its own distinct tone, organization, and subject matter. Its purpose is to communicate facts in a strict and objective manner. All claims must be backed up by solid evidence; assertions are not required. Each piece of information utilized must have an in-text citation and a reference list must be provided at the conclusion of the work. Writing academic papers calls for a certain level of clarity and precision to guarantee that the material offered is easily understood by the reader.</w:t>
      </w:r>
    </w:p>
    <w:p w14:paraId="32B08673" w14:textId="024CCFEA" w:rsidR="00B40268" w:rsidRDefault="00B40268">
      <w:r w:rsidRPr="00B40268">
        <w:t>When I started college, I was exposed to a new kind of writing. Reports, essays, research papers, and presentations are all acceptable forms of assignment submission. During the second semester of my first year, we were given midterm tasks that had to be completed in accordance with the professor's strict requirements. Each student was responsible for using the required citation format, font size, and line spacing. College work was difficult for me since I had never learned how to write academic papers. We were strongly warned about stealing the work of others, so I spent a lot of time looking up alternative citation formats and paraphrasing strategies. While I was committed to doing well in my first year, I was discouraged by the low marks I received on my early assignments. Our instructor found a weakness in our writing abilities when she saw that most of us did not use all of the instructions she gave us. Students were urged to make use of the university's writing centers, to learn as much as possible about the fundamentals of academic writing, and to put what they learned into practice on a daily basis.</w:t>
      </w:r>
    </w:p>
    <w:p w14:paraId="0E55C98D" w14:textId="01979E10" w:rsidR="00B40268" w:rsidRDefault="00B40268">
      <w:r w:rsidRPr="00B40268">
        <w:t>Looking back at my old homework, I can see where I went wrong and why I didn't get the grades I deserved. For example, I was unable to devote sufficient time to checking my work, therefore many grammatical mistakes and typos crept into my papers. Second, I did not know how to paraphrase accurately and appropriately include in-text citations into my work. Finally, I was unable to organize my thoughts in a manner that was easily comprehensible to the reader. Writing essays, reports, and PowerPoint slides for presentations are all within my skill set after much practice and study of academic writing. According to Fitzmaurice and O'Farrell (2013), if I am given a writing task, I will follow all of the guidelines carefully, including following the prescribed structure, paraphrasing, citing and referencing properly, and proofreading for grammatical problems. To ensure that my intended message is received clearly, I will make my writing official and concise.</w:t>
      </w:r>
    </w:p>
    <w:p w14:paraId="1D2AE79A" w14:textId="35253000" w:rsidR="00B40268" w:rsidRPr="00B40268" w:rsidRDefault="00B40268">
      <w:pPr>
        <w:rPr>
          <w:b/>
          <w:bCs/>
        </w:rPr>
      </w:pPr>
      <w:r w:rsidRPr="00B40268">
        <w:rPr>
          <w:b/>
          <w:bCs/>
        </w:rPr>
        <w:t>Conclusion</w:t>
      </w:r>
    </w:p>
    <w:p w14:paraId="6EAF403F" w14:textId="107F1558" w:rsidR="00B40268" w:rsidRDefault="00B40268">
      <w:r w:rsidRPr="00B40268">
        <w:t>Students should be proficient in time management, public speaking, and academic writing. Students benefit academically from developing these talents, and they will be useful in their careers and afterwards. My own personal experiences with developing and using these three abilities have been the subject of introspection thanks to the Gibbs reflective cycle. I've realized that I need more experience with public speaking, better time management skills, and more practice producing high-caliber academic papers. More than anything else, I need to focus on following the correct academic writing structure, paraphrasing accurately, and listing all of the references I used to verify my claims. I need to become better at setting priorities and putting off distractions in order to better manage my time.</w:t>
      </w:r>
    </w:p>
    <w:p w14:paraId="403A1D33" w14:textId="1EFBBAB9" w:rsidR="00B40268" w:rsidRDefault="00B40268">
      <w:pPr>
        <w:rPr>
          <w:b/>
          <w:bCs/>
        </w:rPr>
      </w:pPr>
      <w:r>
        <w:br w:type="page"/>
      </w:r>
      <w:r w:rsidRPr="00B40268">
        <w:rPr>
          <w:b/>
          <w:bCs/>
        </w:rPr>
        <w:lastRenderedPageBreak/>
        <w:t>References</w:t>
      </w:r>
    </w:p>
    <w:p w14:paraId="7E704F7A" w14:textId="77777777" w:rsidR="00390E9D" w:rsidRDefault="00390E9D">
      <w:r w:rsidRPr="00B40268">
        <w:t>Bradbury, A. 2006. Successful Presentation Skills. Kogan Page</w:t>
      </w:r>
    </w:p>
    <w:p w14:paraId="35A5F621" w14:textId="77777777" w:rsidR="00390E9D" w:rsidRDefault="00390E9D">
      <w:r w:rsidRPr="00B40268">
        <w:t>Chin, P., Reid, S., Wray, S. and Yamazaki, Y., 2013. Academic Writing Skills 3 Student's Book (Vol. 3). Cambridge University Press.</w:t>
      </w:r>
    </w:p>
    <w:p w14:paraId="3AE01EBD" w14:textId="77777777" w:rsidR="00390E9D" w:rsidRDefault="00390E9D">
      <w:r w:rsidRPr="00B40268">
        <w:t>Dixit, S. and Yadav, N. 2021. Employability Skills. BFC Publications Fitzmaurice, M. and O’Farrell, C., 2013. Developing your academic writing skills: a handbook. Dublin, Ireland, pp.1-36.</w:t>
      </w:r>
    </w:p>
    <w:p w14:paraId="43080ED4" w14:textId="77777777" w:rsidR="00390E9D" w:rsidRDefault="00390E9D">
      <w:r w:rsidRPr="00B40268">
        <w:t>Grieve, R., Woodley, J., Hunt, S.E. and McKay, A., 2021. Student fears of oral presentations and public speaking in higher education: a qualitative survey. Journal of Further and Higher Education, pp.1-13</w:t>
      </w:r>
    </w:p>
    <w:p w14:paraId="272DB083" w14:textId="77777777" w:rsidR="00390E9D" w:rsidRDefault="00390E9D">
      <w:r w:rsidRPr="00390E9D">
        <w:t>Levin, P. 2007. Skillful Time Management: Student-friendly guides. McGraw-Hill Education (UK).</w:t>
      </w:r>
    </w:p>
    <w:p w14:paraId="1ED94EBC" w14:textId="77777777" w:rsidR="00390E9D" w:rsidRDefault="00390E9D">
      <w:r w:rsidRPr="00390E9D">
        <w:t>Morris, A. 2011. Time Management &amp; Organizational Skills for Students (And Their Parents Too): An Organized Student Means Less Stress, More Free Time, and Better Grades! CreateSpace Independent Pub</w:t>
      </w:r>
    </w:p>
    <w:p w14:paraId="11AE3E2B" w14:textId="77777777" w:rsidR="00390E9D" w:rsidRPr="00B40268" w:rsidRDefault="00390E9D">
      <w:r w:rsidRPr="00390E9D">
        <w:t>Williams, K., Woolliams, M., and Spiro, J. 2020. Reflective Writing: Pocket study skills. Red Globe Press</w:t>
      </w:r>
    </w:p>
    <w:sectPr w:rsidR="00390E9D" w:rsidRPr="00B402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D02B4" w14:textId="77777777" w:rsidR="0048618F" w:rsidRDefault="0048618F" w:rsidP="00B40268">
      <w:pPr>
        <w:spacing w:after="0" w:line="240" w:lineRule="auto"/>
      </w:pPr>
      <w:r>
        <w:separator/>
      </w:r>
    </w:p>
  </w:endnote>
  <w:endnote w:type="continuationSeparator" w:id="0">
    <w:p w14:paraId="63D98F47" w14:textId="77777777" w:rsidR="0048618F" w:rsidRDefault="0048618F" w:rsidP="00B40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683D9" w14:textId="77777777" w:rsidR="0048618F" w:rsidRDefault="0048618F" w:rsidP="00B40268">
      <w:pPr>
        <w:spacing w:after="0" w:line="240" w:lineRule="auto"/>
      </w:pPr>
      <w:r>
        <w:separator/>
      </w:r>
    </w:p>
  </w:footnote>
  <w:footnote w:type="continuationSeparator" w:id="0">
    <w:p w14:paraId="3ED1F24D" w14:textId="77777777" w:rsidR="0048618F" w:rsidRDefault="0048618F" w:rsidP="00B402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8C7"/>
    <w:rsid w:val="00252BBC"/>
    <w:rsid w:val="003020AE"/>
    <w:rsid w:val="00390E9D"/>
    <w:rsid w:val="003C08D5"/>
    <w:rsid w:val="0048618F"/>
    <w:rsid w:val="00720279"/>
    <w:rsid w:val="007D52B5"/>
    <w:rsid w:val="00853A67"/>
    <w:rsid w:val="00B40268"/>
    <w:rsid w:val="00EA2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3234B"/>
  <w15:chartTrackingRefBased/>
  <w15:docId w15:val="{C104536A-2D23-4BB7-94CA-97757CB6E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4026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B40268"/>
  </w:style>
  <w:style w:type="paragraph" w:styleId="Subsol">
    <w:name w:val="footer"/>
    <w:basedOn w:val="Normal"/>
    <w:link w:val="SubsolCaracter"/>
    <w:uiPriority w:val="99"/>
    <w:unhideWhenUsed/>
    <w:rsid w:val="00B4026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402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70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1890</Words>
  <Characters>10778</Characters>
  <Application>Microsoft Office Word</Application>
  <DocSecurity>0</DocSecurity>
  <Lines>89</Lines>
  <Paragraphs>25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Toader</dc:creator>
  <cp:keywords/>
  <dc:description/>
  <cp:lastModifiedBy>Robert Toader</cp:lastModifiedBy>
  <cp:revision>7</cp:revision>
  <dcterms:created xsi:type="dcterms:W3CDTF">2023-03-02T16:14:00Z</dcterms:created>
  <dcterms:modified xsi:type="dcterms:W3CDTF">2023-03-02T16:58:00Z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68fdff2a8d53c77f15da10f88e29124f156a9a330df711e3a7c52dfde4210080</vt:lpwstr>
  </property>
</Properties>
</file>