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318016AC" w:rsidP="3EC20903">
      <w:pPr>
        <w:rPr>
          <w:rFonts w:ascii="Arial" w:hAnsi="Arial" w:cs="Arial"/>
        </w:rPr>
      </w:pPr>
      <w:r>
        <w:rPr>
          <w:noProof/>
        </w:rPr>
        <w:drawing>
          <wp:inline distT="0" distB="0" distL="0" distR="0" wp14:anchorId="7935AE4E" wp14:editId="21954212">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285E34CD" w:rsidP="2931AA3E">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00FE255C">
        <w:br/>
      </w:r>
      <w:r w:rsidRPr="00FE255C">
        <w:rPr>
          <w:rFonts w:ascii="Calibri" w:eastAsia="Tahoma" w:hAnsi="Calibri" w:cs="Calibri"/>
          <w:b/>
          <w:bCs/>
          <w:color w:val="000000"/>
          <w:kern w:val="0"/>
          <w:sz w:val="40"/>
          <w:szCs w:val="40"/>
          <w14:ligatures w14:val="none"/>
        </w:rPr>
        <w:t xml:space="preserve">Module Assignment Submission </w:t>
      </w:r>
      <w:r w:rsidR="00FE255C">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2931AA3E">
        <w:tc>
          <w:tcPr>
            <w:tcW w:w="3438" w:type="dxa"/>
            <w:shd w:val="clear" w:color="auto" w:fill="D9D9D9" w:themeFill="background1" w:themeFillShade="D9"/>
          </w:tcPr>
          <w:p w14:paraId="466AD9B8"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Student Name:</w:t>
            </w:r>
          </w:p>
        </w:tc>
        <w:tc>
          <w:tcPr>
            <w:tcW w:w="6055" w:type="dxa"/>
          </w:tcPr>
          <w:p w14:paraId="0C2F4668" w14:textId="05FCE650" w:rsidR="00FE255C" w:rsidRPr="00FE255C" w:rsidRDefault="4CDFA652" w:rsidP="28D97D9B">
            <w:pPr>
              <w:spacing w:before="120" w:after="120" w:line="360" w:lineRule="auto"/>
              <w:contextualSpacing/>
              <w:rPr>
                <w:rFonts w:ascii="Aptos" w:eastAsia="Aptos" w:hAnsi="Aptos" w:cs="Aptos"/>
                <w:sz w:val="32"/>
                <w:szCs w:val="32"/>
              </w:rPr>
            </w:pPr>
            <w:r w:rsidRPr="2931AA3E">
              <w:rPr>
                <w:rFonts w:ascii="Aptos" w:eastAsia="Aptos" w:hAnsi="Aptos" w:cs="Aptos"/>
                <w:sz w:val="32"/>
                <w:szCs w:val="32"/>
              </w:rPr>
              <w:t>Monika Wojcik</w:t>
            </w:r>
          </w:p>
        </w:tc>
      </w:tr>
      <w:tr w:rsidR="00FE255C" w:rsidRPr="00FE255C" w14:paraId="2D4B57D1" w14:textId="77777777" w:rsidTr="2931AA3E">
        <w:tc>
          <w:tcPr>
            <w:tcW w:w="3438" w:type="dxa"/>
            <w:shd w:val="clear" w:color="auto" w:fill="D9D9D9" w:themeFill="background1" w:themeFillShade="D9"/>
          </w:tcPr>
          <w:p w14:paraId="5A526163"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Student Number:</w:t>
            </w:r>
          </w:p>
        </w:tc>
        <w:tc>
          <w:tcPr>
            <w:tcW w:w="6055" w:type="dxa"/>
          </w:tcPr>
          <w:p w14:paraId="256EF8CB" w14:textId="0883F51B" w:rsidR="00FE255C" w:rsidRPr="00FE255C" w:rsidRDefault="76B14A53" w:rsidP="28D97D9B">
            <w:pPr>
              <w:spacing w:before="120" w:after="120" w:line="360" w:lineRule="auto"/>
              <w:contextualSpacing/>
              <w:rPr>
                <w:rFonts w:ascii="Aptos" w:eastAsia="Aptos" w:hAnsi="Aptos" w:cs="Aptos"/>
                <w:sz w:val="32"/>
                <w:szCs w:val="32"/>
              </w:rPr>
            </w:pPr>
            <w:r w:rsidRPr="2931AA3E">
              <w:rPr>
                <w:rFonts w:ascii="Aptos" w:eastAsia="Aptos" w:hAnsi="Aptos" w:cs="Aptos"/>
                <w:sz w:val="32"/>
                <w:szCs w:val="32"/>
              </w:rPr>
              <w:t>2520725</w:t>
            </w:r>
          </w:p>
        </w:tc>
      </w:tr>
      <w:tr w:rsidR="00FE255C" w:rsidRPr="00FE255C" w14:paraId="46711FEB" w14:textId="77777777" w:rsidTr="2931AA3E">
        <w:tc>
          <w:tcPr>
            <w:tcW w:w="3438" w:type="dxa"/>
            <w:shd w:val="clear" w:color="auto" w:fill="D9D9D9" w:themeFill="background1" w:themeFillShade="D9"/>
          </w:tcPr>
          <w:p w14:paraId="3E74BF1F"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Module No:</w:t>
            </w:r>
          </w:p>
        </w:tc>
        <w:tc>
          <w:tcPr>
            <w:tcW w:w="6055" w:type="dxa"/>
          </w:tcPr>
          <w:p w14:paraId="1FD4EC12" w14:textId="4B411CF8" w:rsidR="00FE255C" w:rsidRPr="00FE255C" w:rsidRDefault="0B39E35E" w:rsidP="2931AA3E">
            <w:pPr>
              <w:spacing w:before="120" w:after="120" w:line="360" w:lineRule="auto"/>
              <w:contextualSpacing/>
              <w:rPr>
                <w:rFonts w:eastAsia="Tahoma"/>
                <w:b/>
                <w:bCs/>
                <w:sz w:val="32"/>
                <w:szCs w:val="32"/>
              </w:rPr>
            </w:pPr>
            <w:r w:rsidRPr="2931AA3E">
              <w:rPr>
                <w:rFonts w:eastAsia="Tahoma"/>
                <w:b/>
                <w:bCs/>
                <w:sz w:val="32"/>
                <w:szCs w:val="32"/>
              </w:rPr>
              <w:t>BMSK401</w:t>
            </w:r>
            <w:r w:rsidR="1322E79D" w:rsidRPr="2931AA3E">
              <w:rPr>
                <w:rFonts w:eastAsia="Tahoma"/>
                <w:b/>
                <w:bCs/>
                <w:sz w:val="32"/>
                <w:szCs w:val="32"/>
              </w:rPr>
              <w:t>2</w:t>
            </w:r>
          </w:p>
        </w:tc>
      </w:tr>
      <w:tr w:rsidR="00FE255C" w:rsidRPr="00FE255C" w14:paraId="75E94013" w14:textId="77777777" w:rsidTr="2931AA3E">
        <w:trPr>
          <w:trHeight w:val="413"/>
        </w:trPr>
        <w:tc>
          <w:tcPr>
            <w:tcW w:w="3438" w:type="dxa"/>
            <w:shd w:val="clear" w:color="auto" w:fill="D9D9D9" w:themeFill="background1" w:themeFillShade="D9"/>
          </w:tcPr>
          <w:p w14:paraId="7CE248BE"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Module Title:</w:t>
            </w:r>
          </w:p>
        </w:tc>
        <w:tc>
          <w:tcPr>
            <w:tcW w:w="6055" w:type="dxa"/>
          </w:tcPr>
          <w:p w14:paraId="100DA114" w14:textId="5355A119" w:rsidR="00FE255C" w:rsidRPr="00FE255C" w:rsidRDefault="2D2A2F12" w:rsidP="3EC20903">
            <w:pPr>
              <w:spacing w:before="120" w:after="120" w:line="360" w:lineRule="auto"/>
              <w:contextualSpacing/>
            </w:pPr>
            <w:r w:rsidRPr="2931AA3E">
              <w:rPr>
                <w:rFonts w:ascii="Aptos" w:eastAsia="Aptos" w:hAnsi="Aptos" w:cs="Aptos"/>
                <w:sz w:val="32"/>
                <w:szCs w:val="32"/>
              </w:rPr>
              <w:t>Business Plan</w:t>
            </w:r>
            <w:r w:rsidR="767878FA" w:rsidRPr="2931AA3E">
              <w:rPr>
                <w:rFonts w:ascii="Aptos" w:eastAsia="Aptos" w:hAnsi="Aptos" w:cs="Aptos"/>
                <w:sz w:val="32"/>
                <w:szCs w:val="32"/>
              </w:rPr>
              <w:t xml:space="preserve"> </w:t>
            </w:r>
          </w:p>
        </w:tc>
      </w:tr>
    </w:tbl>
    <w:p w14:paraId="104C0181" w14:textId="77777777" w:rsidR="00FE255C" w:rsidRPr="00FE255C" w:rsidRDefault="00FE255C" w:rsidP="2931AA3E">
      <w:pPr>
        <w:spacing w:before="120" w:after="120" w:line="360" w:lineRule="auto"/>
        <w:contextualSpacing/>
        <w:rPr>
          <w:rFonts w:ascii="Calibri" w:eastAsia="Tahoma" w:hAnsi="Calibri" w:cs="Calibri"/>
          <w:b/>
          <w:bCs/>
          <w:color w:val="000000"/>
          <w:kern w:val="0"/>
          <w14:ligatures w14:val="none"/>
        </w:rPr>
      </w:pPr>
    </w:p>
    <w:p w14:paraId="4EE27B38" w14:textId="77777777" w:rsidR="00FE255C" w:rsidRPr="00FE255C" w:rsidRDefault="285E34CD" w:rsidP="2931AA3E">
      <w:pPr>
        <w:spacing w:before="120" w:after="120" w:line="360" w:lineRule="auto"/>
        <w:contextualSpacing/>
        <w:rPr>
          <w:rFonts w:ascii="Calibri" w:eastAsia="Tahoma" w:hAnsi="Calibri" w:cs="Calibri"/>
          <w:b/>
          <w:bCs/>
          <w:color w:val="000000"/>
          <w:kern w:val="0"/>
          <w14:ligatures w14:val="none"/>
        </w:rPr>
      </w:pPr>
      <w:r w:rsidRPr="2931AA3E">
        <w:rPr>
          <w:rFonts w:ascii="Calibri" w:eastAsia="Tahoma" w:hAnsi="Calibri" w:cs="Calibri"/>
          <w:b/>
          <w:bCs/>
          <w:color w:val="000000"/>
          <w:kern w:val="0"/>
          <w14:ligatures w14:val="none"/>
        </w:rPr>
        <w:t>Statement of Confirmation of Authenticity</w:t>
      </w:r>
    </w:p>
    <w:p w14:paraId="619DE683" w14:textId="77777777" w:rsidR="00FE255C" w:rsidRPr="00FE255C" w:rsidRDefault="285E34CD" w:rsidP="2931AA3E">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285E34CD" w:rsidP="2931AA3E">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2931AA3E">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23158DF4" w14:textId="446E5ECB" w:rsidR="44DD382C" w:rsidRDefault="44DD382C" w:rsidP="44DD382C">
      <w:pPr>
        <w:rPr>
          <w:rFonts w:ascii="Arial" w:hAnsi="Arial" w:cs="Arial"/>
        </w:rPr>
      </w:pPr>
    </w:p>
    <w:p w14:paraId="4381B1F8" w14:textId="10E87A2D" w:rsidR="7143B966" w:rsidRDefault="494BD37D" w:rsidP="0BB0900E">
      <w:pPr>
        <w:jc w:val="center"/>
        <w:rPr>
          <w:rFonts w:ascii="Calibri" w:eastAsia="Calibri" w:hAnsi="Calibri" w:cs="Calibri"/>
        </w:rPr>
      </w:pPr>
      <w:r>
        <w:rPr>
          <w:noProof/>
        </w:rPr>
        <w:lastRenderedPageBreak/>
        <w:drawing>
          <wp:inline distT="0" distB="0" distL="0" distR="0" wp14:anchorId="5C546EF9" wp14:editId="7D2FA6CF">
            <wp:extent cx="5163405" cy="4852598"/>
            <wp:effectExtent l="0" t="0" r="0" b="0"/>
            <wp:docPr id="9494324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808004" name="Picture 357808004"/>
                    <pic:cNvPicPr/>
                  </pic:nvPicPr>
                  <pic:blipFill>
                    <a:blip r:embed="rId8">
                      <a:extLst>
                        <a:ext uri="{28A0092B-C50C-407E-A947-70E740481C1C}">
                          <a14:useLocalDpi xmlns:a14="http://schemas.microsoft.com/office/drawing/2010/main"/>
                        </a:ext>
                      </a:extLst>
                    </a:blip>
                    <a:stretch>
                      <a:fillRect/>
                    </a:stretch>
                  </pic:blipFill>
                  <pic:spPr>
                    <a:xfrm>
                      <a:off x="0" y="0"/>
                      <a:ext cx="5163405" cy="4852598"/>
                    </a:xfrm>
                    <a:prstGeom prst="rect">
                      <a:avLst/>
                    </a:prstGeom>
                  </pic:spPr>
                </pic:pic>
              </a:graphicData>
            </a:graphic>
          </wp:inline>
        </w:drawing>
      </w:r>
    </w:p>
    <w:p w14:paraId="174A2D4B" w14:textId="6214D2E0" w:rsidR="44DD382C" w:rsidRDefault="44DD382C" w:rsidP="44DD382C">
      <w:pPr>
        <w:rPr>
          <w:rFonts w:ascii="Calibri" w:eastAsia="Calibri" w:hAnsi="Calibri" w:cs="Calibri"/>
        </w:rPr>
      </w:pPr>
    </w:p>
    <w:p w14:paraId="56CD1DBE" w14:textId="5EDE6D9D" w:rsidR="7143B966" w:rsidRDefault="494BD37D" w:rsidP="0BB0900E">
      <w:pPr>
        <w:rPr>
          <w:rFonts w:ascii="Calibri" w:eastAsia="Calibri" w:hAnsi="Calibri" w:cs="Calibri"/>
          <w:sz w:val="36"/>
          <w:szCs w:val="36"/>
        </w:rPr>
      </w:pPr>
      <w:r w:rsidRPr="2931AA3E">
        <w:rPr>
          <w:rFonts w:ascii="Calibri" w:eastAsia="Calibri" w:hAnsi="Calibri" w:cs="Calibri"/>
          <w:sz w:val="36"/>
          <w:szCs w:val="36"/>
        </w:rPr>
        <w:t>Made by Monia</w:t>
      </w:r>
    </w:p>
    <w:p w14:paraId="76C60FBF" w14:textId="526E2C95" w:rsidR="7143B966" w:rsidRDefault="494BD37D" w:rsidP="0BB0900E">
      <w:pPr>
        <w:rPr>
          <w:rFonts w:ascii="Calibri" w:eastAsia="Calibri" w:hAnsi="Calibri" w:cs="Calibri"/>
          <w:sz w:val="36"/>
          <w:szCs w:val="36"/>
        </w:rPr>
      </w:pPr>
      <w:r w:rsidRPr="2931AA3E">
        <w:rPr>
          <w:rFonts w:ascii="Calibri" w:eastAsia="Calibri" w:hAnsi="Calibri" w:cs="Calibri"/>
          <w:sz w:val="36"/>
          <w:szCs w:val="36"/>
        </w:rPr>
        <w:t>Monika Wojcik</w:t>
      </w:r>
    </w:p>
    <w:p w14:paraId="41DF21BB" w14:textId="6E9FA05C" w:rsidR="0E6E0176" w:rsidRDefault="151B1DB5" w:rsidP="0BB0900E">
      <w:pPr>
        <w:rPr>
          <w:rFonts w:ascii="Calibri" w:eastAsia="Calibri" w:hAnsi="Calibri" w:cs="Calibri"/>
          <w:sz w:val="36"/>
          <w:szCs w:val="36"/>
        </w:rPr>
      </w:pPr>
      <w:r w:rsidRPr="2931AA3E">
        <w:rPr>
          <w:rFonts w:ascii="Calibri" w:eastAsia="Calibri" w:hAnsi="Calibri" w:cs="Calibri"/>
          <w:sz w:val="36"/>
          <w:szCs w:val="36"/>
        </w:rPr>
        <w:t>SOLE TRADER</w:t>
      </w:r>
    </w:p>
    <w:p w14:paraId="6E13D1CA" w14:textId="48C80F41" w:rsidR="0E6E0176" w:rsidRDefault="151B1DB5" w:rsidP="0BB0900E">
      <w:pPr>
        <w:rPr>
          <w:rFonts w:ascii="Calibri" w:eastAsia="Calibri" w:hAnsi="Calibri" w:cs="Calibri"/>
          <w:sz w:val="36"/>
          <w:szCs w:val="36"/>
        </w:rPr>
      </w:pPr>
      <w:r w:rsidRPr="2931AA3E">
        <w:rPr>
          <w:rFonts w:ascii="Calibri" w:eastAsia="Calibri" w:hAnsi="Calibri" w:cs="Calibri"/>
          <w:sz w:val="36"/>
          <w:szCs w:val="36"/>
        </w:rPr>
        <w:t>6 Cwm Cadle, Portmead SA5 5HW Swansea</w:t>
      </w:r>
    </w:p>
    <w:p w14:paraId="28F6E5B4" w14:textId="6B50BF60" w:rsidR="7143B966" w:rsidRDefault="494BD37D" w:rsidP="0BB0900E">
      <w:pPr>
        <w:rPr>
          <w:rFonts w:ascii="Calibri" w:eastAsia="Calibri" w:hAnsi="Calibri" w:cs="Calibri"/>
          <w:sz w:val="36"/>
          <w:szCs w:val="36"/>
        </w:rPr>
      </w:pPr>
      <w:r w:rsidRPr="2931AA3E">
        <w:rPr>
          <w:rFonts w:ascii="Calibri" w:eastAsia="Calibri" w:hAnsi="Calibri" w:cs="Calibri"/>
          <w:sz w:val="36"/>
          <w:szCs w:val="36"/>
        </w:rPr>
        <w:t xml:space="preserve">e-mail: </w:t>
      </w:r>
      <w:hyperlink r:id="rId9">
        <w:r w:rsidRPr="2931AA3E">
          <w:rPr>
            <w:rStyle w:val="Hyperlink"/>
            <w:rFonts w:ascii="Calibri" w:eastAsia="Calibri" w:hAnsi="Calibri" w:cs="Calibri"/>
            <w:sz w:val="36"/>
            <w:szCs w:val="36"/>
          </w:rPr>
          <w:t>mbymonia@gmail.com</w:t>
        </w:r>
      </w:hyperlink>
    </w:p>
    <w:p w14:paraId="42F4C054" w14:textId="12D99CEE" w:rsidR="44DD382C" w:rsidRDefault="44DD382C" w:rsidP="44DD382C">
      <w:pPr>
        <w:rPr>
          <w:rFonts w:ascii="Calibri" w:eastAsia="Calibri" w:hAnsi="Calibri" w:cs="Calibri"/>
        </w:rPr>
      </w:pPr>
    </w:p>
    <w:p w14:paraId="4A89A633" w14:textId="77777777" w:rsidR="009A2E95" w:rsidRDefault="009A2E95" w:rsidP="44DD382C">
      <w:pPr>
        <w:rPr>
          <w:rFonts w:ascii="Calibri" w:eastAsia="Calibri" w:hAnsi="Calibri" w:cs="Calibri"/>
        </w:rPr>
      </w:pPr>
    </w:p>
    <w:p w14:paraId="7BD0C498" w14:textId="77777777" w:rsidR="009A2E95" w:rsidRDefault="009A2E95" w:rsidP="44DD382C">
      <w:pPr>
        <w:rPr>
          <w:rFonts w:ascii="Calibri" w:eastAsia="Calibri" w:hAnsi="Calibri" w:cs="Calibri"/>
        </w:rPr>
      </w:pPr>
    </w:p>
    <w:p w14:paraId="1933CB2C" w14:textId="160192DD" w:rsidR="44DD382C" w:rsidRDefault="44DD382C" w:rsidP="44DD382C">
      <w:pPr>
        <w:rPr>
          <w:rFonts w:ascii="Calibri" w:eastAsia="Calibri" w:hAnsi="Calibri" w:cs="Calibri"/>
        </w:rPr>
      </w:pPr>
    </w:p>
    <w:p w14:paraId="38AE29C1" w14:textId="54ADDDD9" w:rsidR="00E2153F" w:rsidRPr="009A2E95" w:rsidRDefault="3A56347C" w:rsidP="2931AA3E">
      <w:pPr>
        <w:rPr>
          <w:rFonts w:ascii="Calibri" w:eastAsia="Calibri" w:hAnsi="Calibri" w:cs="Calibri"/>
          <w:b/>
          <w:bCs/>
          <w:sz w:val="36"/>
          <w:szCs w:val="36"/>
        </w:rPr>
      </w:pPr>
      <w:r w:rsidRPr="2931AA3E">
        <w:rPr>
          <w:rFonts w:ascii="Calibri" w:eastAsia="Calibri" w:hAnsi="Calibri" w:cs="Calibri"/>
          <w:b/>
          <w:bCs/>
          <w:sz w:val="36"/>
          <w:szCs w:val="36"/>
        </w:rPr>
        <w:lastRenderedPageBreak/>
        <w:t>Table of Contents</w:t>
      </w:r>
    </w:p>
    <w:sdt>
      <w:sdtPr>
        <w:rPr>
          <w:rStyle w:val="Hyperlink"/>
          <w:rFonts w:ascii="Calibri" w:eastAsia="Calibri" w:hAnsi="Calibri" w:cs="Calibri"/>
        </w:rPr>
        <w:id w:val="1581969771"/>
        <w:docPartObj>
          <w:docPartGallery w:val="Table of Contents"/>
          <w:docPartUnique/>
        </w:docPartObj>
      </w:sdtPr>
      <w:sdtContent>
        <w:p w14:paraId="6053A97E" w14:textId="071EE6CD" w:rsidR="00956A8E" w:rsidRPr="00956A8E" w:rsidRDefault="18DE31F5">
          <w:pPr>
            <w:pStyle w:val="TOC1"/>
            <w:tabs>
              <w:tab w:val="left" w:pos="440"/>
              <w:tab w:val="right" w:leader="dot" w:pos="10762"/>
            </w:tabs>
            <w:rPr>
              <w:rFonts w:ascii="Calibri" w:hAnsi="Calibri" w:cs="Calibri"/>
              <w:noProof/>
            </w:rPr>
          </w:pPr>
          <w:r>
            <w:fldChar w:fldCharType="begin"/>
          </w:r>
          <w:r w:rsidR="00E2153F">
            <w:instrText>TOC \o "1-9" \z \u \h</w:instrText>
          </w:r>
          <w:r>
            <w:fldChar w:fldCharType="separate"/>
          </w:r>
          <w:hyperlink w:anchor="_Toc235700308" w:history="1">
            <w:r w:rsidR="00956A8E" w:rsidRPr="000000ED">
              <w:rPr>
                <w:rStyle w:val="Hyperlink"/>
                <w:rFonts w:ascii="Calibri" w:eastAsia="Calibri" w:hAnsi="Calibri" w:cs="Calibri"/>
                <w:b/>
                <w:bCs/>
                <w:noProof/>
              </w:rPr>
              <w:t>1.</w:t>
            </w:r>
            <w:r w:rsidR="00956A8E">
              <w:rPr>
                <w:noProof/>
              </w:rPr>
              <w:tab/>
            </w:r>
            <w:r w:rsidR="00956A8E" w:rsidRPr="000000ED">
              <w:rPr>
                <w:rStyle w:val="Hyperlink"/>
                <w:rFonts w:ascii="Calibri" w:eastAsia="Calibri" w:hAnsi="Calibri" w:cs="Calibri"/>
                <w:b/>
                <w:bCs/>
                <w:noProof/>
              </w:rPr>
              <w:t>Executive Summary</w:t>
            </w:r>
            <w:r w:rsidR="00956A8E">
              <w:rPr>
                <w:noProof/>
                <w:webHidden/>
              </w:rPr>
              <w:tab/>
            </w:r>
            <w:r w:rsidR="00956A8E">
              <w:rPr>
                <w:noProof/>
                <w:webHidden/>
              </w:rPr>
              <w:fldChar w:fldCharType="begin"/>
            </w:r>
            <w:r w:rsidR="00956A8E">
              <w:rPr>
                <w:noProof/>
                <w:webHidden/>
              </w:rPr>
              <w:instrText xml:space="preserve"> PAGEREF _Toc235700308 \h </w:instrText>
            </w:r>
            <w:r w:rsidR="00956A8E">
              <w:rPr>
                <w:noProof/>
                <w:webHidden/>
              </w:rPr>
            </w:r>
            <w:r w:rsidR="00956A8E">
              <w:rPr>
                <w:noProof/>
                <w:webHidden/>
              </w:rPr>
              <w:fldChar w:fldCharType="separate"/>
            </w:r>
            <w:r w:rsidR="00956A8E">
              <w:rPr>
                <w:noProof/>
                <w:webHidden/>
              </w:rPr>
              <w:t>4</w:t>
            </w:r>
            <w:r w:rsidR="00956A8E">
              <w:rPr>
                <w:noProof/>
                <w:webHidden/>
              </w:rPr>
              <w:fldChar w:fldCharType="end"/>
            </w:r>
          </w:hyperlink>
        </w:p>
        <w:p w14:paraId="049A3D8A" w14:textId="6E14A37F" w:rsidR="00956A8E" w:rsidRDefault="00956A8E">
          <w:pPr>
            <w:pStyle w:val="TOC1"/>
            <w:tabs>
              <w:tab w:val="left" w:pos="440"/>
              <w:tab w:val="right" w:leader="dot" w:pos="10762"/>
            </w:tabs>
            <w:rPr>
              <w:noProof/>
            </w:rPr>
          </w:pPr>
          <w:hyperlink w:anchor="_Toc235700309" w:history="1">
            <w:r w:rsidRPr="000000ED">
              <w:rPr>
                <w:rStyle w:val="Hyperlink"/>
                <w:rFonts w:ascii="Calibri" w:eastAsia="Calibri" w:hAnsi="Calibri" w:cs="Calibri"/>
                <w:b/>
                <w:bCs/>
                <w:noProof/>
              </w:rPr>
              <w:t>2.</w:t>
            </w:r>
            <w:r>
              <w:rPr>
                <w:noProof/>
              </w:rPr>
              <w:tab/>
            </w:r>
            <w:r w:rsidRPr="000000ED">
              <w:rPr>
                <w:rStyle w:val="Hyperlink"/>
                <w:rFonts w:ascii="Calibri" w:eastAsia="Calibri" w:hAnsi="Calibri" w:cs="Calibri"/>
                <w:b/>
                <w:bCs/>
                <w:noProof/>
              </w:rPr>
              <w:t>Introduction and Business Plan</w:t>
            </w:r>
            <w:r>
              <w:rPr>
                <w:noProof/>
                <w:webHidden/>
              </w:rPr>
              <w:tab/>
            </w:r>
            <w:r>
              <w:rPr>
                <w:noProof/>
                <w:webHidden/>
              </w:rPr>
              <w:fldChar w:fldCharType="begin"/>
            </w:r>
            <w:r>
              <w:rPr>
                <w:noProof/>
                <w:webHidden/>
              </w:rPr>
              <w:instrText xml:space="preserve"> PAGEREF _Toc235700309 \h </w:instrText>
            </w:r>
            <w:r>
              <w:rPr>
                <w:noProof/>
                <w:webHidden/>
              </w:rPr>
            </w:r>
            <w:r>
              <w:rPr>
                <w:noProof/>
                <w:webHidden/>
              </w:rPr>
              <w:fldChar w:fldCharType="separate"/>
            </w:r>
            <w:r>
              <w:rPr>
                <w:noProof/>
                <w:webHidden/>
              </w:rPr>
              <w:t>4</w:t>
            </w:r>
            <w:r>
              <w:rPr>
                <w:noProof/>
                <w:webHidden/>
              </w:rPr>
              <w:fldChar w:fldCharType="end"/>
            </w:r>
          </w:hyperlink>
        </w:p>
        <w:p w14:paraId="2C3786CA" w14:textId="7D698A81" w:rsidR="00956A8E" w:rsidRDefault="00956A8E">
          <w:pPr>
            <w:pStyle w:val="TOC1"/>
            <w:tabs>
              <w:tab w:val="left" w:pos="440"/>
              <w:tab w:val="right" w:leader="dot" w:pos="10762"/>
            </w:tabs>
            <w:rPr>
              <w:noProof/>
            </w:rPr>
          </w:pPr>
          <w:hyperlink w:anchor="_Toc235700310" w:history="1">
            <w:r w:rsidRPr="000000ED">
              <w:rPr>
                <w:rStyle w:val="Hyperlink"/>
                <w:rFonts w:ascii="Calibri" w:eastAsia="Calibri" w:hAnsi="Calibri" w:cs="Calibri"/>
                <w:b/>
                <w:bCs/>
                <w:noProof/>
              </w:rPr>
              <w:t>3.</w:t>
            </w:r>
            <w:r>
              <w:rPr>
                <w:noProof/>
              </w:rPr>
              <w:tab/>
            </w:r>
            <w:r w:rsidRPr="000000ED">
              <w:rPr>
                <w:rStyle w:val="Hyperlink"/>
                <w:rFonts w:ascii="Calibri" w:eastAsia="Calibri" w:hAnsi="Calibri" w:cs="Calibri"/>
                <w:b/>
                <w:bCs/>
                <w:noProof/>
              </w:rPr>
              <w:t>Personal Suitability and SMART Objectives</w:t>
            </w:r>
            <w:r>
              <w:rPr>
                <w:noProof/>
                <w:webHidden/>
              </w:rPr>
              <w:tab/>
            </w:r>
            <w:r>
              <w:rPr>
                <w:noProof/>
                <w:webHidden/>
              </w:rPr>
              <w:fldChar w:fldCharType="begin"/>
            </w:r>
            <w:r>
              <w:rPr>
                <w:noProof/>
                <w:webHidden/>
              </w:rPr>
              <w:instrText xml:space="preserve"> PAGEREF _Toc235700310 \h </w:instrText>
            </w:r>
            <w:r>
              <w:rPr>
                <w:noProof/>
                <w:webHidden/>
              </w:rPr>
            </w:r>
            <w:r>
              <w:rPr>
                <w:noProof/>
                <w:webHidden/>
              </w:rPr>
              <w:fldChar w:fldCharType="separate"/>
            </w:r>
            <w:r>
              <w:rPr>
                <w:noProof/>
                <w:webHidden/>
              </w:rPr>
              <w:t>5</w:t>
            </w:r>
            <w:r>
              <w:rPr>
                <w:noProof/>
                <w:webHidden/>
              </w:rPr>
              <w:fldChar w:fldCharType="end"/>
            </w:r>
          </w:hyperlink>
        </w:p>
        <w:p w14:paraId="693ABAF0" w14:textId="1CB56722" w:rsidR="00956A8E" w:rsidRDefault="00956A8E">
          <w:pPr>
            <w:pStyle w:val="TOC1"/>
            <w:tabs>
              <w:tab w:val="right" w:leader="dot" w:pos="10762"/>
            </w:tabs>
            <w:rPr>
              <w:noProof/>
            </w:rPr>
          </w:pPr>
          <w:hyperlink w:anchor="_Toc235700311" w:history="1">
            <w:r w:rsidRPr="000000ED">
              <w:rPr>
                <w:rStyle w:val="Hyperlink"/>
                <w:rFonts w:ascii="Calibri" w:eastAsia="Calibri" w:hAnsi="Calibri" w:cs="Calibri"/>
                <w:b/>
                <w:bCs/>
                <w:noProof/>
              </w:rPr>
              <w:t>SMART Objectives Made by Monia</w:t>
            </w:r>
            <w:r>
              <w:rPr>
                <w:noProof/>
                <w:webHidden/>
              </w:rPr>
              <w:tab/>
            </w:r>
            <w:r>
              <w:rPr>
                <w:noProof/>
                <w:webHidden/>
              </w:rPr>
              <w:fldChar w:fldCharType="begin"/>
            </w:r>
            <w:r>
              <w:rPr>
                <w:noProof/>
                <w:webHidden/>
              </w:rPr>
              <w:instrText xml:space="preserve"> PAGEREF _Toc235700311 \h </w:instrText>
            </w:r>
            <w:r>
              <w:rPr>
                <w:noProof/>
                <w:webHidden/>
              </w:rPr>
            </w:r>
            <w:r>
              <w:rPr>
                <w:noProof/>
                <w:webHidden/>
              </w:rPr>
              <w:fldChar w:fldCharType="separate"/>
            </w:r>
            <w:r>
              <w:rPr>
                <w:noProof/>
                <w:webHidden/>
              </w:rPr>
              <w:t>6</w:t>
            </w:r>
            <w:r>
              <w:rPr>
                <w:noProof/>
                <w:webHidden/>
              </w:rPr>
              <w:fldChar w:fldCharType="end"/>
            </w:r>
          </w:hyperlink>
        </w:p>
        <w:p w14:paraId="0D2274F0" w14:textId="66CDC2B6" w:rsidR="00956A8E" w:rsidRDefault="00956A8E">
          <w:pPr>
            <w:pStyle w:val="TOC1"/>
            <w:tabs>
              <w:tab w:val="left" w:pos="440"/>
              <w:tab w:val="right" w:leader="dot" w:pos="10762"/>
            </w:tabs>
            <w:rPr>
              <w:noProof/>
            </w:rPr>
          </w:pPr>
          <w:hyperlink w:anchor="_Toc235700312" w:history="1">
            <w:r w:rsidRPr="000000ED">
              <w:rPr>
                <w:rStyle w:val="Hyperlink"/>
                <w:rFonts w:ascii="Calibri" w:eastAsia="Calibri" w:hAnsi="Calibri" w:cs="Calibri"/>
                <w:b/>
                <w:bCs/>
                <w:noProof/>
              </w:rPr>
              <w:t>4.</w:t>
            </w:r>
            <w:r>
              <w:rPr>
                <w:noProof/>
              </w:rPr>
              <w:tab/>
            </w:r>
            <w:r w:rsidRPr="000000ED">
              <w:rPr>
                <w:rStyle w:val="Hyperlink"/>
                <w:rFonts w:ascii="Calibri" w:eastAsia="Calibri" w:hAnsi="Calibri" w:cs="Calibri"/>
                <w:b/>
                <w:bCs/>
                <w:noProof/>
              </w:rPr>
              <w:t>Market Analysis</w:t>
            </w:r>
            <w:r>
              <w:rPr>
                <w:noProof/>
                <w:webHidden/>
              </w:rPr>
              <w:tab/>
            </w:r>
            <w:r>
              <w:rPr>
                <w:noProof/>
                <w:webHidden/>
              </w:rPr>
              <w:fldChar w:fldCharType="begin"/>
            </w:r>
            <w:r>
              <w:rPr>
                <w:noProof/>
                <w:webHidden/>
              </w:rPr>
              <w:instrText xml:space="preserve"> PAGEREF _Toc235700312 \h </w:instrText>
            </w:r>
            <w:r>
              <w:rPr>
                <w:noProof/>
                <w:webHidden/>
              </w:rPr>
            </w:r>
            <w:r>
              <w:rPr>
                <w:noProof/>
                <w:webHidden/>
              </w:rPr>
              <w:fldChar w:fldCharType="separate"/>
            </w:r>
            <w:r>
              <w:rPr>
                <w:noProof/>
                <w:webHidden/>
              </w:rPr>
              <w:t>6</w:t>
            </w:r>
            <w:r>
              <w:rPr>
                <w:noProof/>
                <w:webHidden/>
              </w:rPr>
              <w:fldChar w:fldCharType="end"/>
            </w:r>
          </w:hyperlink>
        </w:p>
        <w:p w14:paraId="7DECD64D" w14:textId="4B7C59CC" w:rsidR="00956A8E" w:rsidRDefault="00956A8E">
          <w:pPr>
            <w:pStyle w:val="TOC2"/>
            <w:tabs>
              <w:tab w:val="left" w:pos="960"/>
              <w:tab w:val="right" w:leader="dot" w:pos="10762"/>
            </w:tabs>
            <w:rPr>
              <w:noProof/>
            </w:rPr>
          </w:pPr>
          <w:hyperlink w:anchor="_Toc235700313" w:history="1">
            <w:r w:rsidRPr="000000ED">
              <w:rPr>
                <w:rStyle w:val="Hyperlink"/>
                <w:rFonts w:ascii="Calibri" w:eastAsia="Calibri" w:hAnsi="Calibri" w:cs="Calibri"/>
                <w:b/>
                <w:bCs/>
                <w:noProof/>
              </w:rPr>
              <w:t>4.1.</w:t>
            </w:r>
            <w:r>
              <w:rPr>
                <w:noProof/>
              </w:rPr>
              <w:tab/>
            </w:r>
            <w:r w:rsidRPr="000000ED">
              <w:rPr>
                <w:rStyle w:val="Hyperlink"/>
                <w:rFonts w:ascii="Calibri" w:eastAsia="Calibri" w:hAnsi="Calibri" w:cs="Calibri"/>
                <w:b/>
                <w:bCs/>
                <w:noProof/>
              </w:rPr>
              <w:t>Target Market and Size Market</w:t>
            </w:r>
            <w:r>
              <w:rPr>
                <w:noProof/>
                <w:webHidden/>
              </w:rPr>
              <w:tab/>
            </w:r>
            <w:r>
              <w:rPr>
                <w:noProof/>
                <w:webHidden/>
              </w:rPr>
              <w:fldChar w:fldCharType="begin"/>
            </w:r>
            <w:r>
              <w:rPr>
                <w:noProof/>
                <w:webHidden/>
              </w:rPr>
              <w:instrText xml:space="preserve"> PAGEREF _Toc235700313 \h </w:instrText>
            </w:r>
            <w:r>
              <w:rPr>
                <w:noProof/>
                <w:webHidden/>
              </w:rPr>
            </w:r>
            <w:r>
              <w:rPr>
                <w:noProof/>
                <w:webHidden/>
              </w:rPr>
              <w:fldChar w:fldCharType="separate"/>
            </w:r>
            <w:r>
              <w:rPr>
                <w:noProof/>
                <w:webHidden/>
              </w:rPr>
              <w:t>7</w:t>
            </w:r>
            <w:r>
              <w:rPr>
                <w:noProof/>
                <w:webHidden/>
              </w:rPr>
              <w:fldChar w:fldCharType="end"/>
            </w:r>
          </w:hyperlink>
        </w:p>
        <w:p w14:paraId="01E6543E" w14:textId="63D70B77" w:rsidR="00956A8E" w:rsidRDefault="00956A8E">
          <w:pPr>
            <w:pStyle w:val="TOC2"/>
            <w:tabs>
              <w:tab w:val="left" w:pos="960"/>
              <w:tab w:val="right" w:leader="dot" w:pos="10762"/>
            </w:tabs>
            <w:rPr>
              <w:noProof/>
            </w:rPr>
          </w:pPr>
          <w:hyperlink w:anchor="_Toc235700314" w:history="1">
            <w:r w:rsidRPr="000000ED">
              <w:rPr>
                <w:rStyle w:val="Hyperlink"/>
                <w:rFonts w:ascii="Calibri" w:eastAsia="Calibri" w:hAnsi="Calibri" w:cs="Calibri"/>
                <w:b/>
                <w:bCs/>
                <w:noProof/>
              </w:rPr>
              <w:t>4.2.</w:t>
            </w:r>
            <w:r>
              <w:rPr>
                <w:noProof/>
              </w:rPr>
              <w:tab/>
            </w:r>
            <w:r w:rsidRPr="000000ED">
              <w:rPr>
                <w:rStyle w:val="Hyperlink"/>
                <w:rFonts w:ascii="Calibri" w:eastAsia="Calibri" w:hAnsi="Calibri" w:cs="Calibri"/>
                <w:b/>
                <w:bCs/>
                <w:noProof/>
              </w:rPr>
              <w:t>PESTLE Analysis</w:t>
            </w:r>
            <w:r>
              <w:rPr>
                <w:noProof/>
                <w:webHidden/>
              </w:rPr>
              <w:tab/>
            </w:r>
            <w:r>
              <w:rPr>
                <w:noProof/>
                <w:webHidden/>
              </w:rPr>
              <w:fldChar w:fldCharType="begin"/>
            </w:r>
            <w:r>
              <w:rPr>
                <w:noProof/>
                <w:webHidden/>
              </w:rPr>
              <w:instrText xml:space="preserve"> PAGEREF _Toc235700314 \h </w:instrText>
            </w:r>
            <w:r>
              <w:rPr>
                <w:noProof/>
                <w:webHidden/>
              </w:rPr>
            </w:r>
            <w:r>
              <w:rPr>
                <w:noProof/>
                <w:webHidden/>
              </w:rPr>
              <w:fldChar w:fldCharType="separate"/>
            </w:r>
            <w:r>
              <w:rPr>
                <w:noProof/>
                <w:webHidden/>
              </w:rPr>
              <w:t>7</w:t>
            </w:r>
            <w:r>
              <w:rPr>
                <w:noProof/>
                <w:webHidden/>
              </w:rPr>
              <w:fldChar w:fldCharType="end"/>
            </w:r>
          </w:hyperlink>
        </w:p>
        <w:p w14:paraId="7C3A8332" w14:textId="6438FFC1" w:rsidR="00956A8E" w:rsidRDefault="00956A8E">
          <w:pPr>
            <w:pStyle w:val="TOC2"/>
            <w:tabs>
              <w:tab w:val="left" w:pos="960"/>
              <w:tab w:val="right" w:leader="dot" w:pos="10762"/>
            </w:tabs>
            <w:rPr>
              <w:noProof/>
            </w:rPr>
          </w:pPr>
          <w:hyperlink w:anchor="_Toc235700315" w:history="1">
            <w:r w:rsidRPr="000000ED">
              <w:rPr>
                <w:rStyle w:val="Hyperlink"/>
                <w:rFonts w:ascii="Calibri" w:eastAsia="Calibri" w:hAnsi="Calibri" w:cs="Calibri"/>
                <w:b/>
                <w:bCs/>
                <w:noProof/>
              </w:rPr>
              <w:t>4.3.</w:t>
            </w:r>
            <w:r>
              <w:rPr>
                <w:noProof/>
              </w:rPr>
              <w:tab/>
            </w:r>
            <w:r w:rsidRPr="000000ED">
              <w:rPr>
                <w:rStyle w:val="Hyperlink"/>
                <w:rFonts w:ascii="Calibri" w:eastAsia="Calibri" w:hAnsi="Calibri" w:cs="Calibri"/>
                <w:b/>
                <w:bCs/>
                <w:noProof/>
              </w:rPr>
              <w:t>SWOT Analysis</w:t>
            </w:r>
            <w:r>
              <w:rPr>
                <w:noProof/>
                <w:webHidden/>
              </w:rPr>
              <w:tab/>
            </w:r>
            <w:r>
              <w:rPr>
                <w:noProof/>
                <w:webHidden/>
              </w:rPr>
              <w:fldChar w:fldCharType="begin"/>
            </w:r>
            <w:r>
              <w:rPr>
                <w:noProof/>
                <w:webHidden/>
              </w:rPr>
              <w:instrText xml:space="preserve"> PAGEREF _Toc235700315 \h </w:instrText>
            </w:r>
            <w:r>
              <w:rPr>
                <w:noProof/>
                <w:webHidden/>
              </w:rPr>
            </w:r>
            <w:r>
              <w:rPr>
                <w:noProof/>
                <w:webHidden/>
              </w:rPr>
              <w:fldChar w:fldCharType="separate"/>
            </w:r>
            <w:r>
              <w:rPr>
                <w:noProof/>
                <w:webHidden/>
              </w:rPr>
              <w:t>8</w:t>
            </w:r>
            <w:r>
              <w:rPr>
                <w:noProof/>
                <w:webHidden/>
              </w:rPr>
              <w:fldChar w:fldCharType="end"/>
            </w:r>
          </w:hyperlink>
        </w:p>
        <w:p w14:paraId="6BC8099A" w14:textId="351D4D9A" w:rsidR="00956A8E" w:rsidRDefault="00956A8E">
          <w:pPr>
            <w:pStyle w:val="TOC2"/>
            <w:tabs>
              <w:tab w:val="left" w:pos="960"/>
              <w:tab w:val="right" w:leader="dot" w:pos="10762"/>
            </w:tabs>
            <w:rPr>
              <w:noProof/>
            </w:rPr>
          </w:pPr>
          <w:hyperlink w:anchor="_Toc235700316" w:history="1">
            <w:r w:rsidRPr="000000ED">
              <w:rPr>
                <w:rStyle w:val="Hyperlink"/>
                <w:rFonts w:ascii="Calibri" w:eastAsia="Calibri" w:hAnsi="Calibri" w:cs="Calibri"/>
                <w:noProof/>
              </w:rPr>
              <w:t>4.4.</w:t>
            </w:r>
            <w:r>
              <w:rPr>
                <w:noProof/>
              </w:rPr>
              <w:tab/>
            </w:r>
            <w:r w:rsidRPr="000000ED">
              <w:rPr>
                <w:rStyle w:val="Hyperlink"/>
                <w:rFonts w:ascii="Calibri" w:eastAsia="Calibri" w:hAnsi="Calibri" w:cs="Calibri"/>
                <w:b/>
                <w:bCs/>
                <w:noProof/>
              </w:rPr>
              <w:t>Competitor Analysis</w:t>
            </w:r>
            <w:r>
              <w:rPr>
                <w:noProof/>
                <w:webHidden/>
              </w:rPr>
              <w:tab/>
            </w:r>
            <w:r>
              <w:rPr>
                <w:noProof/>
                <w:webHidden/>
              </w:rPr>
              <w:fldChar w:fldCharType="begin"/>
            </w:r>
            <w:r>
              <w:rPr>
                <w:noProof/>
                <w:webHidden/>
              </w:rPr>
              <w:instrText xml:space="preserve"> PAGEREF _Toc235700316 \h </w:instrText>
            </w:r>
            <w:r>
              <w:rPr>
                <w:noProof/>
                <w:webHidden/>
              </w:rPr>
            </w:r>
            <w:r>
              <w:rPr>
                <w:noProof/>
                <w:webHidden/>
              </w:rPr>
              <w:fldChar w:fldCharType="separate"/>
            </w:r>
            <w:r>
              <w:rPr>
                <w:noProof/>
                <w:webHidden/>
              </w:rPr>
              <w:t>9</w:t>
            </w:r>
            <w:r>
              <w:rPr>
                <w:noProof/>
                <w:webHidden/>
              </w:rPr>
              <w:fldChar w:fldCharType="end"/>
            </w:r>
          </w:hyperlink>
        </w:p>
        <w:p w14:paraId="74255433" w14:textId="160F7562" w:rsidR="00956A8E" w:rsidRDefault="00956A8E">
          <w:pPr>
            <w:pStyle w:val="TOC2"/>
            <w:tabs>
              <w:tab w:val="left" w:pos="960"/>
              <w:tab w:val="right" w:leader="dot" w:pos="10762"/>
            </w:tabs>
            <w:rPr>
              <w:noProof/>
            </w:rPr>
          </w:pPr>
          <w:hyperlink w:anchor="_Toc235700317" w:history="1">
            <w:r w:rsidRPr="000000ED">
              <w:rPr>
                <w:rStyle w:val="Hyperlink"/>
                <w:rFonts w:ascii="Calibri" w:eastAsia="Calibri" w:hAnsi="Calibri" w:cs="Calibri"/>
                <w:noProof/>
              </w:rPr>
              <w:t>4.5.</w:t>
            </w:r>
            <w:r>
              <w:rPr>
                <w:noProof/>
              </w:rPr>
              <w:tab/>
            </w:r>
            <w:r w:rsidRPr="000000ED">
              <w:rPr>
                <w:rStyle w:val="Hyperlink"/>
                <w:rFonts w:ascii="Calibri" w:eastAsia="Calibri" w:hAnsi="Calibri" w:cs="Calibri"/>
                <w:b/>
                <w:bCs/>
                <w:noProof/>
              </w:rPr>
              <w:t>Unique Selling Point (USP)</w:t>
            </w:r>
            <w:r>
              <w:rPr>
                <w:noProof/>
                <w:webHidden/>
              </w:rPr>
              <w:tab/>
            </w:r>
            <w:r>
              <w:rPr>
                <w:noProof/>
                <w:webHidden/>
              </w:rPr>
              <w:fldChar w:fldCharType="begin"/>
            </w:r>
            <w:r>
              <w:rPr>
                <w:noProof/>
                <w:webHidden/>
              </w:rPr>
              <w:instrText xml:space="preserve"> PAGEREF _Toc235700317 \h </w:instrText>
            </w:r>
            <w:r>
              <w:rPr>
                <w:noProof/>
                <w:webHidden/>
              </w:rPr>
            </w:r>
            <w:r>
              <w:rPr>
                <w:noProof/>
                <w:webHidden/>
              </w:rPr>
              <w:fldChar w:fldCharType="separate"/>
            </w:r>
            <w:r>
              <w:rPr>
                <w:noProof/>
                <w:webHidden/>
              </w:rPr>
              <w:t>10</w:t>
            </w:r>
            <w:r>
              <w:rPr>
                <w:noProof/>
                <w:webHidden/>
              </w:rPr>
              <w:fldChar w:fldCharType="end"/>
            </w:r>
          </w:hyperlink>
        </w:p>
        <w:p w14:paraId="571C2116" w14:textId="0CAE5421" w:rsidR="00956A8E" w:rsidRDefault="00956A8E">
          <w:pPr>
            <w:pStyle w:val="TOC1"/>
            <w:tabs>
              <w:tab w:val="left" w:pos="440"/>
              <w:tab w:val="right" w:leader="dot" w:pos="10762"/>
            </w:tabs>
            <w:rPr>
              <w:noProof/>
            </w:rPr>
          </w:pPr>
          <w:hyperlink w:anchor="_Toc235700318" w:history="1">
            <w:r w:rsidRPr="000000ED">
              <w:rPr>
                <w:rStyle w:val="Hyperlink"/>
                <w:rFonts w:ascii="Calibri" w:eastAsia="Calibri" w:hAnsi="Calibri" w:cs="Calibri"/>
                <w:b/>
                <w:bCs/>
                <w:noProof/>
              </w:rPr>
              <w:t>5.</w:t>
            </w:r>
            <w:r>
              <w:rPr>
                <w:noProof/>
              </w:rPr>
              <w:tab/>
            </w:r>
            <w:r w:rsidRPr="000000ED">
              <w:rPr>
                <w:rStyle w:val="Hyperlink"/>
                <w:rFonts w:ascii="Calibri" w:eastAsia="Calibri" w:hAnsi="Calibri" w:cs="Calibri"/>
                <w:b/>
                <w:bCs/>
                <w:noProof/>
              </w:rPr>
              <w:t>Pricing Strategy and Marketing</w:t>
            </w:r>
            <w:r>
              <w:rPr>
                <w:noProof/>
                <w:webHidden/>
              </w:rPr>
              <w:tab/>
            </w:r>
            <w:r>
              <w:rPr>
                <w:noProof/>
                <w:webHidden/>
              </w:rPr>
              <w:fldChar w:fldCharType="begin"/>
            </w:r>
            <w:r>
              <w:rPr>
                <w:noProof/>
                <w:webHidden/>
              </w:rPr>
              <w:instrText xml:space="preserve"> PAGEREF _Toc235700318 \h </w:instrText>
            </w:r>
            <w:r>
              <w:rPr>
                <w:noProof/>
                <w:webHidden/>
              </w:rPr>
            </w:r>
            <w:r>
              <w:rPr>
                <w:noProof/>
                <w:webHidden/>
              </w:rPr>
              <w:fldChar w:fldCharType="separate"/>
            </w:r>
            <w:r>
              <w:rPr>
                <w:noProof/>
                <w:webHidden/>
              </w:rPr>
              <w:t>11</w:t>
            </w:r>
            <w:r>
              <w:rPr>
                <w:noProof/>
                <w:webHidden/>
              </w:rPr>
              <w:fldChar w:fldCharType="end"/>
            </w:r>
          </w:hyperlink>
        </w:p>
        <w:p w14:paraId="6D2E2CDF" w14:textId="640C0A59" w:rsidR="00956A8E" w:rsidRDefault="00956A8E">
          <w:pPr>
            <w:pStyle w:val="TOC2"/>
            <w:tabs>
              <w:tab w:val="left" w:pos="960"/>
              <w:tab w:val="right" w:leader="dot" w:pos="10762"/>
            </w:tabs>
            <w:rPr>
              <w:noProof/>
            </w:rPr>
          </w:pPr>
          <w:hyperlink w:anchor="_Toc235700319" w:history="1">
            <w:r w:rsidRPr="000000ED">
              <w:rPr>
                <w:rStyle w:val="Hyperlink"/>
                <w:rFonts w:ascii="Calibri" w:eastAsia="Calibri" w:hAnsi="Calibri" w:cs="Calibri"/>
                <w:b/>
                <w:bCs/>
                <w:noProof/>
              </w:rPr>
              <w:t>5.1.</w:t>
            </w:r>
            <w:r>
              <w:rPr>
                <w:noProof/>
              </w:rPr>
              <w:tab/>
            </w:r>
            <w:r w:rsidRPr="000000ED">
              <w:rPr>
                <w:rStyle w:val="Hyperlink"/>
                <w:rFonts w:ascii="Calibri" w:eastAsia="Calibri" w:hAnsi="Calibri" w:cs="Calibri"/>
                <w:b/>
                <w:bCs/>
                <w:noProof/>
              </w:rPr>
              <w:t>Marketing Objectives</w:t>
            </w:r>
            <w:r>
              <w:rPr>
                <w:noProof/>
                <w:webHidden/>
              </w:rPr>
              <w:tab/>
            </w:r>
            <w:r>
              <w:rPr>
                <w:noProof/>
                <w:webHidden/>
              </w:rPr>
              <w:fldChar w:fldCharType="begin"/>
            </w:r>
            <w:r>
              <w:rPr>
                <w:noProof/>
                <w:webHidden/>
              </w:rPr>
              <w:instrText xml:space="preserve"> PAGEREF _Toc235700319 \h </w:instrText>
            </w:r>
            <w:r>
              <w:rPr>
                <w:noProof/>
                <w:webHidden/>
              </w:rPr>
            </w:r>
            <w:r>
              <w:rPr>
                <w:noProof/>
                <w:webHidden/>
              </w:rPr>
              <w:fldChar w:fldCharType="separate"/>
            </w:r>
            <w:r>
              <w:rPr>
                <w:noProof/>
                <w:webHidden/>
              </w:rPr>
              <w:t>11</w:t>
            </w:r>
            <w:r>
              <w:rPr>
                <w:noProof/>
                <w:webHidden/>
              </w:rPr>
              <w:fldChar w:fldCharType="end"/>
            </w:r>
          </w:hyperlink>
        </w:p>
        <w:p w14:paraId="1F7C45B9" w14:textId="4191C55C" w:rsidR="00956A8E" w:rsidRDefault="00956A8E">
          <w:pPr>
            <w:pStyle w:val="TOC2"/>
            <w:tabs>
              <w:tab w:val="left" w:pos="960"/>
              <w:tab w:val="right" w:leader="dot" w:pos="10762"/>
            </w:tabs>
            <w:rPr>
              <w:noProof/>
            </w:rPr>
          </w:pPr>
          <w:hyperlink w:anchor="_Toc235700320" w:history="1">
            <w:r w:rsidRPr="000000ED">
              <w:rPr>
                <w:rStyle w:val="Hyperlink"/>
                <w:rFonts w:ascii="Calibri" w:eastAsia="Calibri" w:hAnsi="Calibri" w:cs="Calibri"/>
                <w:b/>
                <w:bCs/>
                <w:noProof/>
              </w:rPr>
              <w:t>5.2.</w:t>
            </w:r>
            <w:r>
              <w:rPr>
                <w:noProof/>
              </w:rPr>
              <w:tab/>
            </w:r>
            <w:r w:rsidRPr="000000ED">
              <w:rPr>
                <w:rStyle w:val="Hyperlink"/>
                <w:rFonts w:ascii="Calibri" w:eastAsia="Calibri" w:hAnsi="Calibri" w:cs="Calibri"/>
                <w:b/>
                <w:bCs/>
                <w:noProof/>
              </w:rPr>
              <w:t>Marketing Strategy and 7Ps</w:t>
            </w:r>
            <w:r>
              <w:rPr>
                <w:noProof/>
                <w:webHidden/>
              </w:rPr>
              <w:tab/>
            </w:r>
            <w:r>
              <w:rPr>
                <w:noProof/>
                <w:webHidden/>
              </w:rPr>
              <w:fldChar w:fldCharType="begin"/>
            </w:r>
            <w:r>
              <w:rPr>
                <w:noProof/>
                <w:webHidden/>
              </w:rPr>
              <w:instrText xml:space="preserve"> PAGEREF _Toc235700320 \h </w:instrText>
            </w:r>
            <w:r>
              <w:rPr>
                <w:noProof/>
                <w:webHidden/>
              </w:rPr>
            </w:r>
            <w:r>
              <w:rPr>
                <w:noProof/>
                <w:webHidden/>
              </w:rPr>
              <w:fldChar w:fldCharType="separate"/>
            </w:r>
            <w:r>
              <w:rPr>
                <w:noProof/>
                <w:webHidden/>
              </w:rPr>
              <w:t>12</w:t>
            </w:r>
            <w:r>
              <w:rPr>
                <w:noProof/>
                <w:webHidden/>
              </w:rPr>
              <w:fldChar w:fldCharType="end"/>
            </w:r>
          </w:hyperlink>
        </w:p>
        <w:p w14:paraId="7D8B9475" w14:textId="7A28DF0C" w:rsidR="00956A8E" w:rsidRDefault="00956A8E">
          <w:pPr>
            <w:pStyle w:val="TOC2"/>
            <w:tabs>
              <w:tab w:val="left" w:pos="960"/>
              <w:tab w:val="right" w:leader="dot" w:pos="10762"/>
            </w:tabs>
            <w:rPr>
              <w:noProof/>
            </w:rPr>
          </w:pPr>
          <w:hyperlink w:anchor="_Toc235700321" w:history="1">
            <w:r w:rsidRPr="000000ED">
              <w:rPr>
                <w:rStyle w:val="Hyperlink"/>
                <w:rFonts w:ascii="Calibri" w:eastAsia="Calibri" w:hAnsi="Calibri" w:cs="Calibri"/>
                <w:b/>
                <w:bCs/>
                <w:noProof/>
              </w:rPr>
              <w:t>5.3.</w:t>
            </w:r>
            <w:r>
              <w:rPr>
                <w:noProof/>
              </w:rPr>
              <w:tab/>
            </w:r>
            <w:r w:rsidRPr="000000ED">
              <w:rPr>
                <w:rStyle w:val="Hyperlink"/>
                <w:rFonts w:ascii="Calibri" w:eastAsia="Calibri" w:hAnsi="Calibri" w:cs="Calibri"/>
                <w:b/>
                <w:bCs/>
                <w:noProof/>
              </w:rPr>
              <w:t>Pricing Strategy and Revenue</w:t>
            </w:r>
            <w:r>
              <w:rPr>
                <w:noProof/>
                <w:webHidden/>
              </w:rPr>
              <w:tab/>
            </w:r>
            <w:r>
              <w:rPr>
                <w:noProof/>
                <w:webHidden/>
              </w:rPr>
              <w:fldChar w:fldCharType="begin"/>
            </w:r>
            <w:r>
              <w:rPr>
                <w:noProof/>
                <w:webHidden/>
              </w:rPr>
              <w:instrText xml:space="preserve"> PAGEREF _Toc235700321 \h </w:instrText>
            </w:r>
            <w:r>
              <w:rPr>
                <w:noProof/>
                <w:webHidden/>
              </w:rPr>
            </w:r>
            <w:r>
              <w:rPr>
                <w:noProof/>
                <w:webHidden/>
              </w:rPr>
              <w:fldChar w:fldCharType="separate"/>
            </w:r>
            <w:r>
              <w:rPr>
                <w:noProof/>
                <w:webHidden/>
              </w:rPr>
              <w:t>13</w:t>
            </w:r>
            <w:r>
              <w:rPr>
                <w:noProof/>
                <w:webHidden/>
              </w:rPr>
              <w:fldChar w:fldCharType="end"/>
            </w:r>
          </w:hyperlink>
        </w:p>
        <w:p w14:paraId="6ECB4CEE" w14:textId="18316853" w:rsidR="00956A8E" w:rsidRDefault="00956A8E">
          <w:pPr>
            <w:pStyle w:val="TOC1"/>
            <w:tabs>
              <w:tab w:val="left" w:pos="440"/>
              <w:tab w:val="right" w:leader="dot" w:pos="10762"/>
            </w:tabs>
            <w:rPr>
              <w:noProof/>
            </w:rPr>
          </w:pPr>
          <w:hyperlink w:anchor="_Toc235700322" w:history="1">
            <w:r w:rsidRPr="000000ED">
              <w:rPr>
                <w:rStyle w:val="Hyperlink"/>
                <w:rFonts w:ascii="Calibri" w:eastAsia="Calibri" w:hAnsi="Calibri" w:cs="Calibri"/>
                <w:b/>
                <w:bCs/>
                <w:noProof/>
              </w:rPr>
              <w:t>6.</w:t>
            </w:r>
            <w:r>
              <w:rPr>
                <w:noProof/>
              </w:rPr>
              <w:tab/>
            </w:r>
            <w:r w:rsidRPr="000000ED">
              <w:rPr>
                <w:rStyle w:val="Hyperlink"/>
                <w:rFonts w:ascii="Calibri" w:eastAsia="Calibri" w:hAnsi="Calibri" w:cs="Calibri"/>
                <w:b/>
                <w:bCs/>
                <w:noProof/>
              </w:rPr>
              <w:t>Operations</w:t>
            </w:r>
            <w:r>
              <w:rPr>
                <w:noProof/>
                <w:webHidden/>
              </w:rPr>
              <w:tab/>
            </w:r>
            <w:r>
              <w:rPr>
                <w:noProof/>
                <w:webHidden/>
              </w:rPr>
              <w:fldChar w:fldCharType="begin"/>
            </w:r>
            <w:r>
              <w:rPr>
                <w:noProof/>
                <w:webHidden/>
              </w:rPr>
              <w:instrText xml:space="preserve"> PAGEREF _Toc235700322 \h </w:instrText>
            </w:r>
            <w:r>
              <w:rPr>
                <w:noProof/>
                <w:webHidden/>
              </w:rPr>
            </w:r>
            <w:r>
              <w:rPr>
                <w:noProof/>
                <w:webHidden/>
              </w:rPr>
              <w:fldChar w:fldCharType="separate"/>
            </w:r>
            <w:r>
              <w:rPr>
                <w:noProof/>
                <w:webHidden/>
              </w:rPr>
              <w:t>14</w:t>
            </w:r>
            <w:r>
              <w:rPr>
                <w:noProof/>
                <w:webHidden/>
              </w:rPr>
              <w:fldChar w:fldCharType="end"/>
            </w:r>
          </w:hyperlink>
        </w:p>
        <w:p w14:paraId="08532D31" w14:textId="3E283B61" w:rsidR="00956A8E" w:rsidRDefault="00956A8E">
          <w:pPr>
            <w:pStyle w:val="TOC3"/>
            <w:tabs>
              <w:tab w:val="right" w:leader="dot" w:pos="10762"/>
            </w:tabs>
            <w:rPr>
              <w:noProof/>
            </w:rPr>
          </w:pPr>
          <w:hyperlink w:anchor="_Toc235700323" w:history="1">
            <w:r w:rsidRPr="000000ED">
              <w:rPr>
                <w:rStyle w:val="Hyperlink"/>
                <w:rFonts w:ascii="Calibri" w:eastAsia="Calibri" w:hAnsi="Calibri" w:cs="Calibri"/>
                <w:b/>
                <w:bCs/>
                <w:noProof/>
              </w:rPr>
              <w:t>Health and Safety, Legal Compliance and Risk Management</w:t>
            </w:r>
            <w:r>
              <w:rPr>
                <w:noProof/>
                <w:webHidden/>
              </w:rPr>
              <w:tab/>
            </w:r>
            <w:r>
              <w:rPr>
                <w:noProof/>
                <w:webHidden/>
              </w:rPr>
              <w:fldChar w:fldCharType="begin"/>
            </w:r>
            <w:r>
              <w:rPr>
                <w:noProof/>
                <w:webHidden/>
              </w:rPr>
              <w:instrText xml:space="preserve"> PAGEREF _Toc235700323 \h </w:instrText>
            </w:r>
            <w:r>
              <w:rPr>
                <w:noProof/>
                <w:webHidden/>
              </w:rPr>
            </w:r>
            <w:r>
              <w:rPr>
                <w:noProof/>
                <w:webHidden/>
              </w:rPr>
              <w:fldChar w:fldCharType="separate"/>
            </w:r>
            <w:r>
              <w:rPr>
                <w:noProof/>
                <w:webHidden/>
              </w:rPr>
              <w:t>14</w:t>
            </w:r>
            <w:r>
              <w:rPr>
                <w:noProof/>
                <w:webHidden/>
              </w:rPr>
              <w:fldChar w:fldCharType="end"/>
            </w:r>
          </w:hyperlink>
        </w:p>
        <w:p w14:paraId="79F96579" w14:textId="07D4DDBB" w:rsidR="00956A8E" w:rsidRDefault="00956A8E">
          <w:pPr>
            <w:pStyle w:val="TOC1"/>
            <w:tabs>
              <w:tab w:val="left" w:pos="440"/>
              <w:tab w:val="right" w:leader="dot" w:pos="10762"/>
            </w:tabs>
            <w:rPr>
              <w:noProof/>
            </w:rPr>
          </w:pPr>
          <w:hyperlink w:anchor="_Toc235700324" w:history="1">
            <w:r w:rsidRPr="000000ED">
              <w:rPr>
                <w:rStyle w:val="Hyperlink"/>
                <w:rFonts w:ascii="Calibri" w:eastAsia="Calibri" w:hAnsi="Calibri" w:cs="Calibri"/>
                <w:b/>
                <w:bCs/>
                <w:noProof/>
              </w:rPr>
              <w:t>7.</w:t>
            </w:r>
            <w:r>
              <w:rPr>
                <w:noProof/>
              </w:rPr>
              <w:tab/>
            </w:r>
            <w:r w:rsidRPr="000000ED">
              <w:rPr>
                <w:rStyle w:val="Hyperlink"/>
                <w:rFonts w:ascii="Calibri" w:eastAsia="Calibri" w:hAnsi="Calibri" w:cs="Calibri"/>
                <w:b/>
                <w:bCs/>
                <w:noProof/>
              </w:rPr>
              <w:t>Financial Planning</w:t>
            </w:r>
            <w:r>
              <w:rPr>
                <w:noProof/>
                <w:webHidden/>
              </w:rPr>
              <w:tab/>
            </w:r>
            <w:r>
              <w:rPr>
                <w:noProof/>
                <w:webHidden/>
              </w:rPr>
              <w:fldChar w:fldCharType="begin"/>
            </w:r>
            <w:r>
              <w:rPr>
                <w:noProof/>
                <w:webHidden/>
              </w:rPr>
              <w:instrText xml:space="preserve"> PAGEREF _Toc235700324 \h </w:instrText>
            </w:r>
            <w:r>
              <w:rPr>
                <w:noProof/>
                <w:webHidden/>
              </w:rPr>
            </w:r>
            <w:r>
              <w:rPr>
                <w:noProof/>
                <w:webHidden/>
              </w:rPr>
              <w:fldChar w:fldCharType="separate"/>
            </w:r>
            <w:r>
              <w:rPr>
                <w:noProof/>
                <w:webHidden/>
              </w:rPr>
              <w:t>15</w:t>
            </w:r>
            <w:r>
              <w:rPr>
                <w:noProof/>
                <w:webHidden/>
              </w:rPr>
              <w:fldChar w:fldCharType="end"/>
            </w:r>
          </w:hyperlink>
        </w:p>
        <w:p w14:paraId="6FB6C765" w14:textId="33FEAF73" w:rsidR="00956A8E" w:rsidRDefault="00956A8E">
          <w:pPr>
            <w:pStyle w:val="TOC1"/>
            <w:tabs>
              <w:tab w:val="left" w:pos="440"/>
              <w:tab w:val="right" w:leader="dot" w:pos="10762"/>
            </w:tabs>
            <w:rPr>
              <w:noProof/>
            </w:rPr>
          </w:pPr>
          <w:hyperlink w:anchor="_Toc235700325" w:history="1">
            <w:r w:rsidRPr="000000ED">
              <w:rPr>
                <w:rStyle w:val="Hyperlink"/>
                <w:rFonts w:ascii="Calibri" w:eastAsia="Calibri" w:hAnsi="Calibri" w:cs="Calibri"/>
                <w:b/>
                <w:bCs/>
                <w:noProof/>
              </w:rPr>
              <w:t>8.</w:t>
            </w:r>
            <w:r>
              <w:rPr>
                <w:noProof/>
              </w:rPr>
              <w:tab/>
            </w:r>
            <w:r w:rsidRPr="000000ED">
              <w:rPr>
                <w:rStyle w:val="Hyperlink"/>
                <w:rFonts w:ascii="Calibri" w:eastAsia="Calibri" w:hAnsi="Calibri" w:cs="Calibri"/>
                <w:b/>
                <w:bCs/>
                <w:noProof/>
              </w:rPr>
              <w:t>Conclusion</w:t>
            </w:r>
            <w:r>
              <w:rPr>
                <w:noProof/>
                <w:webHidden/>
              </w:rPr>
              <w:tab/>
            </w:r>
            <w:r>
              <w:rPr>
                <w:noProof/>
                <w:webHidden/>
              </w:rPr>
              <w:fldChar w:fldCharType="begin"/>
            </w:r>
            <w:r>
              <w:rPr>
                <w:noProof/>
                <w:webHidden/>
              </w:rPr>
              <w:instrText xml:space="preserve"> PAGEREF _Toc235700325 \h </w:instrText>
            </w:r>
            <w:r>
              <w:rPr>
                <w:noProof/>
                <w:webHidden/>
              </w:rPr>
            </w:r>
            <w:r>
              <w:rPr>
                <w:noProof/>
                <w:webHidden/>
              </w:rPr>
              <w:fldChar w:fldCharType="separate"/>
            </w:r>
            <w:r>
              <w:rPr>
                <w:noProof/>
                <w:webHidden/>
              </w:rPr>
              <w:t>17</w:t>
            </w:r>
            <w:r>
              <w:rPr>
                <w:noProof/>
                <w:webHidden/>
              </w:rPr>
              <w:fldChar w:fldCharType="end"/>
            </w:r>
          </w:hyperlink>
        </w:p>
        <w:p w14:paraId="520C5205" w14:textId="537AD3B0" w:rsidR="00956A8E" w:rsidRDefault="00956A8E">
          <w:pPr>
            <w:pStyle w:val="TOC1"/>
            <w:tabs>
              <w:tab w:val="right" w:leader="dot" w:pos="10762"/>
            </w:tabs>
            <w:rPr>
              <w:noProof/>
            </w:rPr>
          </w:pPr>
          <w:hyperlink w:anchor="_Toc235700326" w:history="1">
            <w:r w:rsidRPr="000000ED">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_Toc235700326 \h </w:instrText>
            </w:r>
            <w:r>
              <w:rPr>
                <w:noProof/>
                <w:webHidden/>
              </w:rPr>
            </w:r>
            <w:r>
              <w:rPr>
                <w:noProof/>
                <w:webHidden/>
              </w:rPr>
              <w:fldChar w:fldCharType="separate"/>
            </w:r>
            <w:r>
              <w:rPr>
                <w:noProof/>
                <w:webHidden/>
              </w:rPr>
              <w:t>18</w:t>
            </w:r>
            <w:r>
              <w:rPr>
                <w:noProof/>
                <w:webHidden/>
              </w:rPr>
              <w:fldChar w:fldCharType="end"/>
            </w:r>
          </w:hyperlink>
        </w:p>
        <w:p w14:paraId="3DB36C0C" w14:textId="715EE0BB" w:rsidR="00956A8E" w:rsidRDefault="00956A8E">
          <w:pPr>
            <w:pStyle w:val="TOC1"/>
            <w:tabs>
              <w:tab w:val="right" w:leader="dot" w:pos="10762"/>
            </w:tabs>
            <w:rPr>
              <w:noProof/>
            </w:rPr>
          </w:pPr>
          <w:hyperlink w:anchor="_Toc235700327" w:history="1">
            <w:r w:rsidRPr="000000ED">
              <w:rPr>
                <w:rStyle w:val="Hyperlink"/>
                <w:rFonts w:ascii="Calibri" w:eastAsia="Calibri" w:hAnsi="Calibri" w:cs="Calibri"/>
                <w:b/>
                <w:bCs/>
                <w:noProof/>
              </w:rPr>
              <w:t>Appendix A:</w:t>
            </w:r>
            <w:r>
              <w:rPr>
                <w:noProof/>
                <w:webHidden/>
              </w:rPr>
              <w:tab/>
            </w:r>
            <w:r>
              <w:rPr>
                <w:noProof/>
                <w:webHidden/>
              </w:rPr>
              <w:fldChar w:fldCharType="begin"/>
            </w:r>
            <w:r>
              <w:rPr>
                <w:noProof/>
                <w:webHidden/>
              </w:rPr>
              <w:instrText xml:space="preserve"> PAGEREF _Toc235700327 \h </w:instrText>
            </w:r>
            <w:r>
              <w:rPr>
                <w:noProof/>
                <w:webHidden/>
              </w:rPr>
            </w:r>
            <w:r>
              <w:rPr>
                <w:noProof/>
                <w:webHidden/>
              </w:rPr>
              <w:fldChar w:fldCharType="separate"/>
            </w:r>
            <w:r>
              <w:rPr>
                <w:noProof/>
                <w:webHidden/>
              </w:rPr>
              <w:t>20</w:t>
            </w:r>
            <w:r>
              <w:rPr>
                <w:noProof/>
                <w:webHidden/>
              </w:rPr>
              <w:fldChar w:fldCharType="end"/>
            </w:r>
          </w:hyperlink>
        </w:p>
        <w:p w14:paraId="2744E738" w14:textId="3AB8ECB5" w:rsidR="00956A8E" w:rsidRDefault="00956A8E">
          <w:pPr>
            <w:pStyle w:val="TOC3"/>
            <w:tabs>
              <w:tab w:val="right" w:leader="dot" w:pos="10762"/>
            </w:tabs>
            <w:rPr>
              <w:noProof/>
            </w:rPr>
          </w:pPr>
          <w:hyperlink w:anchor="_Toc235700328" w:history="1">
            <w:r w:rsidRPr="000000ED">
              <w:rPr>
                <w:rStyle w:val="Hyperlink"/>
                <w:rFonts w:ascii="Calibri" w:eastAsia="Calibri" w:hAnsi="Calibri" w:cs="Calibri"/>
                <w:b/>
                <w:bCs/>
                <w:noProof/>
              </w:rPr>
              <w:t>Curriculum Vitae</w:t>
            </w:r>
            <w:r>
              <w:rPr>
                <w:noProof/>
                <w:webHidden/>
              </w:rPr>
              <w:tab/>
            </w:r>
            <w:r>
              <w:rPr>
                <w:noProof/>
                <w:webHidden/>
              </w:rPr>
              <w:fldChar w:fldCharType="begin"/>
            </w:r>
            <w:r>
              <w:rPr>
                <w:noProof/>
                <w:webHidden/>
              </w:rPr>
              <w:instrText xml:space="preserve"> PAGEREF _Toc235700328 \h </w:instrText>
            </w:r>
            <w:r>
              <w:rPr>
                <w:noProof/>
                <w:webHidden/>
              </w:rPr>
            </w:r>
            <w:r>
              <w:rPr>
                <w:noProof/>
                <w:webHidden/>
              </w:rPr>
              <w:fldChar w:fldCharType="separate"/>
            </w:r>
            <w:r>
              <w:rPr>
                <w:noProof/>
                <w:webHidden/>
              </w:rPr>
              <w:t>20</w:t>
            </w:r>
            <w:r>
              <w:rPr>
                <w:noProof/>
                <w:webHidden/>
              </w:rPr>
              <w:fldChar w:fldCharType="end"/>
            </w:r>
          </w:hyperlink>
        </w:p>
        <w:p w14:paraId="19672789" w14:textId="1B548DAE" w:rsidR="00956A8E" w:rsidRDefault="00956A8E">
          <w:pPr>
            <w:pStyle w:val="TOC3"/>
            <w:tabs>
              <w:tab w:val="right" w:leader="dot" w:pos="10762"/>
            </w:tabs>
            <w:rPr>
              <w:noProof/>
            </w:rPr>
          </w:pPr>
          <w:hyperlink w:anchor="_Toc235700329" w:history="1">
            <w:r w:rsidRPr="000000ED">
              <w:rPr>
                <w:rStyle w:val="Hyperlink"/>
                <w:rFonts w:ascii="Calibri" w:eastAsia="Calibri" w:hAnsi="Calibri" w:cs="Calibri"/>
                <w:b/>
                <w:bCs/>
                <w:noProof/>
              </w:rPr>
              <w:t>Personal Profile</w:t>
            </w:r>
            <w:r>
              <w:rPr>
                <w:noProof/>
                <w:webHidden/>
              </w:rPr>
              <w:tab/>
            </w:r>
            <w:r>
              <w:rPr>
                <w:noProof/>
                <w:webHidden/>
              </w:rPr>
              <w:fldChar w:fldCharType="begin"/>
            </w:r>
            <w:r>
              <w:rPr>
                <w:noProof/>
                <w:webHidden/>
              </w:rPr>
              <w:instrText xml:space="preserve"> PAGEREF _Toc235700329 \h </w:instrText>
            </w:r>
            <w:r>
              <w:rPr>
                <w:noProof/>
                <w:webHidden/>
              </w:rPr>
            </w:r>
            <w:r>
              <w:rPr>
                <w:noProof/>
                <w:webHidden/>
              </w:rPr>
              <w:fldChar w:fldCharType="separate"/>
            </w:r>
            <w:r>
              <w:rPr>
                <w:noProof/>
                <w:webHidden/>
              </w:rPr>
              <w:t>20</w:t>
            </w:r>
            <w:r>
              <w:rPr>
                <w:noProof/>
                <w:webHidden/>
              </w:rPr>
              <w:fldChar w:fldCharType="end"/>
            </w:r>
          </w:hyperlink>
        </w:p>
        <w:p w14:paraId="25648498" w14:textId="508C988C" w:rsidR="00956A8E" w:rsidRDefault="00956A8E">
          <w:pPr>
            <w:pStyle w:val="TOC3"/>
            <w:tabs>
              <w:tab w:val="right" w:leader="dot" w:pos="10762"/>
            </w:tabs>
            <w:rPr>
              <w:noProof/>
            </w:rPr>
          </w:pPr>
          <w:hyperlink w:anchor="_Toc235700330" w:history="1">
            <w:r w:rsidRPr="000000ED">
              <w:rPr>
                <w:rStyle w:val="Hyperlink"/>
                <w:rFonts w:ascii="Calibri" w:eastAsia="Calibri" w:hAnsi="Calibri" w:cs="Calibri"/>
                <w:b/>
                <w:bCs/>
                <w:noProof/>
              </w:rPr>
              <w:t>Key Skills</w:t>
            </w:r>
            <w:r>
              <w:rPr>
                <w:noProof/>
                <w:webHidden/>
              </w:rPr>
              <w:tab/>
            </w:r>
            <w:r>
              <w:rPr>
                <w:noProof/>
                <w:webHidden/>
              </w:rPr>
              <w:fldChar w:fldCharType="begin"/>
            </w:r>
            <w:r>
              <w:rPr>
                <w:noProof/>
                <w:webHidden/>
              </w:rPr>
              <w:instrText xml:space="preserve"> PAGEREF _Toc235700330 \h </w:instrText>
            </w:r>
            <w:r>
              <w:rPr>
                <w:noProof/>
                <w:webHidden/>
              </w:rPr>
            </w:r>
            <w:r>
              <w:rPr>
                <w:noProof/>
                <w:webHidden/>
              </w:rPr>
              <w:fldChar w:fldCharType="separate"/>
            </w:r>
            <w:r>
              <w:rPr>
                <w:noProof/>
                <w:webHidden/>
              </w:rPr>
              <w:t>20</w:t>
            </w:r>
            <w:r>
              <w:rPr>
                <w:noProof/>
                <w:webHidden/>
              </w:rPr>
              <w:fldChar w:fldCharType="end"/>
            </w:r>
          </w:hyperlink>
        </w:p>
        <w:p w14:paraId="1C3F7C2F" w14:textId="6CAAB609" w:rsidR="00956A8E" w:rsidRDefault="00956A8E">
          <w:pPr>
            <w:pStyle w:val="TOC3"/>
            <w:tabs>
              <w:tab w:val="right" w:leader="dot" w:pos="10762"/>
            </w:tabs>
            <w:rPr>
              <w:noProof/>
            </w:rPr>
          </w:pPr>
          <w:hyperlink w:anchor="_Toc235700331" w:history="1">
            <w:r w:rsidRPr="000000ED">
              <w:rPr>
                <w:rStyle w:val="Hyperlink"/>
                <w:rFonts w:ascii="Calibri" w:eastAsia="Calibri" w:hAnsi="Calibri" w:cs="Calibri"/>
                <w:b/>
                <w:bCs/>
                <w:noProof/>
              </w:rPr>
              <w:t>Education</w:t>
            </w:r>
            <w:r>
              <w:rPr>
                <w:noProof/>
                <w:webHidden/>
              </w:rPr>
              <w:tab/>
            </w:r>
            <w:r>
              <w:rPr>
                <w:noProof/>
                <w:webHidden/>
              </w:rPr>
              <w:fldChar w:fldCharType="begin"/>
            </w:r>
            <w:r>
              <w:rPr>
                <w:noProof/>
                <w:webHidden/>
              </w:rPr>
              <w:instrText xml:space="preserve"> PAGEREF _Toc235700331 \h </w:instrText>
            </w:r>
            <w:r>
              <w:rPr>
                <w:noProof/>
                <w:webHidden/>
              </w:rPr>
            </w:r>
            <w:r>
              <w:rPr>
                <w:noProof/>
                <w:webHidden/>
              </w:rPr>
              <w:fldChar w:fldCharType="separate"/>
            </w:r>
            <w:r>
              <w:rPr>
                <w:noProof/>
                <w:webHidden/>
              </w:rPr>
              <w:t>20</w:t>
            </w:r>
            <w:r>
              <w:rPr>
                <w:noProof/>
                <w:webHidden/>
              </w:rPr>
              <w:fldChar w:fldCharType="end"/>
            </w:r>
          </w:hyperlink>
        </w:p>
        <w:p w14:paraId="4A8BDD0F" w14:textId="334BA1A4" w:rsidR="00956A8E" w:rsidRDefault="00956A8E">
          <w:pPr>
            <w:pStyle w:val="TOC3"/>
            <w:tabs>
              <w:tab w:val="right" w:leader="dot" w:pos="10762"/>
            </w:tabs>
            <w:rPr>
              <w:noProof/>
            </w:rPr>
          </w:pPr>
          <w:hyperlink w:anchor="_Toc235700332" w:history="1">
            <w:r w:rsidRPr="000000ED">
              <w:rPr>
                <w:rStyle w:val="Hyperlink"/>
                <w:rFonts w:ascii="Calibri" w:eastAsia="Calibri" w:hAnsi="Calibri" w:cs="Calibri"/>
                <w:b/>
                <w:bCs/>
                <w:noProof/>
              </w:rPr>
              <w:t>Professional Experience</w:t>
            </w:r>
            <w:r>
              <w:rPr>
                <w:noProof/>
                <w:webHidden/>
              </w:rPr>
              <w:tab/>
            </w:r>
            <w:r>
              <w:rPr>
                <w:noProof/>
                <w:webHidden/>
              </w:rPr>
              <w:fldChar w:fldCharType="begin"/>
            </w:r>
            <w:r>
              <w:rPr>
                <w:noProof/>
                <w:webHidden/>
              </w:rPr>
              <w:instrText xml:space="preserve"> PAGEREF _Toc235700332 \h </w:instrText>
            </w:r>
            <w:r>
              <w:rPr>
                <w:noProof/>
                <w:webHidden/>
              </w:rPr>
            </w:r>
            <w:r>
              <w:rPr>
                <w:noProof/>
                <w:webHidden/>
              </w:rPr>
              <w:fldChar w:fldCharType="separate"/>
            </w:r>
            <w:r>
              <w:rPr>
                <w:noProof/>
                <w:webHidden/>
              </w:rPr>
              <w:t>21</w:t>
            </w:r>
            <w:r>
              <w:rPr>
                <w:noProof/>
                <w:webHidden/>
              </w:rPr>
              <w:fldChar w:fldCharType="end"/>
            </w:r>
          </w:hyperlink>
        </w:p>
        <w:p w14:paraId="72AC54F3" w14:textId="3FDFEB07" w:rsidR="00956A8E" w:rsidRDefault="00956A8E">
          <w:pPr>
            <w:pStyle w:val="TOC1"/>
            <w:tabs>
              <w:tab w:val="right" w:leader="dot" w:pos="10762"/>
            </w:tabs>
            <w:rPr>
              <w:noProof/>
            </w:rPr>
          </w:pPr>
          <w:hyperlink w:anchor="_Toc235700333" w:history="1">
            <w:r w:rsidRPr="000000ED">
              <w:rPr>
                <w:rStyle w:val="Hyperlink"/>
                <w:rFonts w:ascii="Calibri" w:eastAsia="Calibri" w:hAnsi="Calibri" w:cs="Calibri"/>
                <w:b/>
                <w:bCs/>
                <w:noProof/>
              </w:rPr>
              <w:t>Appendix B:</w:t>
            </w:r>
            <w:r>
              <w:rPr>
                <w:noProof/>
                <w:webHidden/>
              </w:rPr>
              <w:tab/>
            </w:r>
            <w:r>
              <w:rPr>
                <w:noProof/>
                <w:webHidden/>
              </w:rPr>
              <w:fldChar w:fldCharType="begin"/>
            </w:r>
            <w:r>
              <w:rPr>
                <w:noProof/>
                <w:webHidden/>
              </w:rPr>
              <w:instrText xml:space="preserve"> PAGEREF _Toc235700333 \h </w:instrText>
            </w:r>
            <w:r>
              <w:rPr>
                <w:noProof/>
                <w:webHidden/>
              </w:rPr>
            </w:r>
            <w:r>
              <w:rPr>
                <w:noProof/>
                <w:webHidden/>
              </w:rPr>
              <w:fldChar w:fldCharType="separate"/>
            </w:r>
            <w:r>
              <w:rPr>
                <w:noProof/>
                <w:webHidden/>
              </w:rPr>
              <w:t>23</w:t>
            </w:r>
            <w:r>
              <w:rPr>
                <w:noProof/>
                <w:webHidden/>
              </w:rPr>
              <w:fldChar w:fldCharType="end"/>
            </w:r>
          </w:hyperlink>
        </w:p>
        <w:p w14:paraId="5843D993" w14:textId="4BBD10B9" w:rsidR="00956A8E" w:rsidRDefault="00956A8E">
          <w:pPr>
            <w:pStyle w:val="TOC2"/>
            <w:tabs>
              <w:tab w:val="right" w:leader="dot" w:pos="10762"/>
            </w:tabs>
            <w:rPr>
              <w:noProof/>
            </w:rPr>
          </w:pPr>
          <w:hyperlink w:anchor="_Toc235700334" w:history="1">
            <w:r w:rsidRPr="000000ED">
              <w:rPr>
                <w:rStyle w:val="Hyperlink"/>
                <w:rFonts w:ascii="Calibri" w:eastAsia="Calibri" w:hAnsi="Calibri" w:cs="Calibri"/>
                <w:b/>
                <w:bCs/>
                <w:noProof/>
              </w:rPr>
              <w:t>Price list and a pictures products</w:t>
            </w:r>
            <w:r>
              <w:rPr>
                <w:noProof/>
                <w:webHidden/>
              </w:rPr>
              <w:tab/>
            </w:r>
            <w:r>
              <w:rPr>
                <w:noProof/>
                <w:webHidden/>
              </w:rPr>
              <w:fldChar w:fldCharType="begin"/>
            </w:r>
            <w:r>
              <w:rPr>
                <w:noProof/>
                <w:webHidden/>
              </w:rPr>
              <w:instrText xml:space="preserve"> PAGEREF _Toc235700334 \h </w:instrText>
            </w:r>
            <w:r>
              <w:rPr>
                <w:noProof/>
                <w:webHidden/>
              </w:rPr>
            </w:r>
            <w:r>
              <w:rPr>
                <w:noProof/>
                <w:webHidden/>
              </w:rPr>
              <w:fldChar w:fldCharType="separate"/>
            </w:r>
            <w:r>
              <w:rPr>
                <w:noProof/>
                <w:webHidden/>
              </w:rPr>
              <w:t>23</w:t>
            </w:r>
            <w:r>
              <w:rPr>
                <w:noProof/>
                <w:webHidden/>
              </w:rPr>
              <w:fldChar w:fldCharType="end"/>
            </w:r>
          </w:hyperlink>
        </w:p>
        <w:p w14:paraId="3DFEBA70" w14:textId="7924E8F2" w:rsidR="00956A8E" w:rsidRDefault="00956A8E">
          <w:pPr>
            <w:pStyle w:val="TOC1"/>
            <w:tabs>
              <w:tab w:val="right" w:leader="dot" w:pos="10762"/>
            </w:tabs>
            <w:rPr>
              <w:noProof/>
            </w:rPr>
          </w:pPr>
          <w:hyperlink w:anchor="_Toc235700335" w:history="1">
            <w:r w:rsidRPr="000000ED">
              <w:rPr>
                <w:rStyle w:val="Hyperlink"/>
                <w:rFonts w:ascii="Calibri" w:eastAsia="Calibri" w:hAnsi="Calibri" w:cs="Calibri"/>
                <w:b/>
                <w:bCs/>
                <w:noProof/>
              </w:rPr>
              <w:t>Appendix C:</w:t>
            </w:r>
            <w:r>
              <w:rPr>
                <w:noProof/>
                <w:webHidden/>
              </w:rPr>
              <w:tab/>
            </w:r>
            <w:r>
              <w:rPr>
                <w:noProof/>
                <w:webHidden/>
              </w:rPr>
              <w:fldChar w:fldCharType="begin"/>
            </w:r>
            <w:r>
              <w:rPr>
                <w:noProof/>
                <w:webHidden/>
              </w:rPr>
              <w:instrText xml:space="preserve"> PAGEREF _Toc235700335 \h </w:instrText>
            </w:r>
            <w:r>
              <w:rPr>
                <w:noProof/>
                <w:webHidden/>
              </w:rPr>
            </w:r>
            <w:r>
              <w:rPr>
                <w:noProof/>
                <w:webHidden/>
              </w:rPr>
              <w:fldChar w:fldCharType="separate"/>
            </w:r>
            <w:r>
              <w:rPr>
                <w:noProof/>
                <w:webHidden/>
              </w:rPr>
              <w:t>24</w:t>
            </w:r>
            <w:r>
              <w:rPr>
                <w:noProof/>
                <w:webHidden/>
              </w:rPr>
              <w:fldChar w:fldCharType="end"/>
            </w:r>
          </w:hyperlink>
        </w:p>
        <w:p w14:paraId="704332F3" w14:textId="3E9F4BAF" w:rsidR="00956A8E" w:rsidRDefault="00956A8E">
          <w:pPr>
            <w:pStyle w:val="TOC2"/>
            <w:tabs>
              <w:tab w:val="right" w:leader="dot" w:pos="10762"/>
            </w:tabs>
            <w:rPr>
              <w:noProof/>
            </w:rPr>
          </w:pPr>
          <w:hyperlink w:anchor="_Toc235700336" w:history="1">
            <w:r w:rsidRPr="000000ED">
              <w:rPr>
                <w:rStyle w:val="Hyperlink"/>
                <w:rFonts w:ascii="Calibri" w:eastAsia="Calibri" w:hAnsi="Calibri" w:cs="Calibri"/>
                <w:b/>
                <w:bCs/>
                <w:noProof/>
              </w:rPr>
              <w:t>Photos for Competitor price Comparison</w:t>
            </w:r>
            <w:r>
              <w:rPr>
                <w:noProof/>
                <w:webHidden/>
              </w:rPr>
              <w:tab/>
            </w:r>
            <w:r>
              <w:rPr>
                <w:noProof/>
                <w:webHidden/>
              </w:rPr>
              <w:fldChar w:fldCharType="begin"/>
            </w:r>
            <w:r>
              <w:rPr>
                <w:noProof/>
                <w:webHidden/>
              </w:rPr>
              <w:instrText xml:space="preserve"> PAGEREF _Toc235700336 \h </w:instrText>
            </w:r>
            <w:r>
              <w:rPr>
                <w:noProof/>
                <w:webHidden/>
              </w:rPr>
            </w:r>
            <w:r>
              <w:rPr>
                <w:noProof/>
                <w:webHidden/>
              </w:rPr>
              <w:fldChar w:fldCharType="separate"/>
            </w:r>
            <w:r>
              <w:rPr>
                <w:noProof/>
                <w:webHidden/>
              </w:rPr>
              <w:t>24</w:t>
            </w:r>
            <w:r>
              <w:rPr>
                <w:noProof/>
                <w:webHidden/>
              </w:rPr>
              <w:fldChar w:fldCharType="end"/>
            </w:r>
          </w:hyperlink>
        </w:p>
        <w:p w14:paraId="5D06936E" w14:textId="7F49A169" w:rsidR="00956A8E" w:rsidRDefault="00956A8E">
          <w:pPr>
            <w:pStyle w:val="TOC1"/>
            <w:tabs>
              <w:tab w:val="right" w:leader="dot" w:pos="10762"/>
            </w:tabs>
            <w:rPr>
              <w:noProof/>
            </w:rPr>
          </w:pPr>
          <w:hyperlink w:anchor="_Toc235700337" w:history="1">
            <w:r w:rsidRPr="000000ED">
              <w:rPr>
                <w:rStyle w:val="Hyperlink"/>
                <w:rFonts w:ascii="Calibri" w:eastAsia="Calibri" w:hAnsi="Calibri" w:cs="Calibri"/>
                <w:b/>
                <w:bCs/>
                <w:noProof/>
              </w:rPr>
              <w:t>Appendix D:</w:t>
            </w:r>
            <w:r>
              <w:rPr>
                <w:noProof/>
                <w:webHidden/>
              </w:rPr>
              <w:tab/>
            </w:r>
            <w:r>
              <w:rPr>
                <w:noProof/>
                <w:webHidden/>
              </w:rPr>
              <w:fldChar w:fldCharType="begin"/>
            </w:r>
            <w:r>
              <w:rPr>
                <w:noProof/>
                <w:webHidden/>
              </w:rPr>
              <w:instrText xml:space="preserve"> PAGEREF _Toc235700337 \h </w:instrText>
            </w:r>
            <w:r>
              <w:rPr>
                <w:noProof/>
                <w:webHidden/>
              </w:rPr>
            </w:r>
            <w:r>
              <w:rPr>
                <w:noProof/>
                <w:webHidden/>
              </w:rPr>
              <w:fldChar w:fldCharType="separate"/>
            </w:r>
            <w:r>
              <w:rPr>
                <w:noProof/>
                <w:webHidden/>
              </w:rPr>
              <w:t>25</w:t>
            </w:r>
            <w:r>
              <w:rPr>
                <w:noProof/>
                <w:webHidden/>
              </w:rPr>
              <w:fldChar w:fldCharType="end"/>
            </w:r>
          </w:hyperlink>
        </w:p>
        <w:p w14:paraId="3F5060F3" w14:textId="6052C63D" w:rsidR="18DE31F5" w:rsidRDefault="18DE31F5" w:rsidP="0BB0900E">
          <w:pPr>
            <w:pStyle w:val="TOC2"/>
            <w:tabs>
              <w:tab w:val="right" w:leader="dot" w:pos="10770"/>
            </w:tabs>
          </w:pPr>
          <w:r>
            <w:lastRenderedPageBreak/>
            <w:fldChar w:fldCharType="end"/>
          </w:r>
        </w:p>
      </w:sdtContent>
    </w:sdt>
    <w:p w14:paraId="28C0C960" w14:textId="74496632" w:rsidR="18DE31F5" w:rsidRDefault="18DE31F5" w:rsidP="201A1C5D">
      <w:pPr>
        <w:rPr>
          <w:rFonts w:ascii="Calibri" w:eastAsia="Calibri" w:hAnsi="Calibri" w:cs="Calibri"/>
          <w:i/>
          <w:iCs/>
          <w:color w:val="EE0000"/>
        </w:rPr>
      </w:pPr>
    </w:p>
    <w:p w14:paraId="13F5F7F0" w14:textId="54AD8AD0" w:rsidR="58108032" w:rsidRDefault="20068A5E" w:rsidP="201A1C5D">
      <w:pPr>
        <w:pStyle w:val="ListParagraph"/>
        <w:numPr>
          <w:ilvl w:val="0"/>
          <w:numId w:val="34"/>
        </w:numPr>
        <w:rPr>
          <w:rStyle w:val="Heading1Char"/>
          <w:rFonts w:ascii="Calibri" w:eastAsia="Calibri" w:hAnsi="Calibri" w:cs="Calibri"/>
          <w:b/>
          <w:bCs/>
          <w:color w:val="000000" w:themeColor="text1"/>
          <w:sz w:val="36"/>
          <w:szCs w:val="36"/>
        </w:rPr>
      </w:pPr>
      <w:bookmarkStart w:id="0" w:name="_Toc235700308"/>
      <w:r w:rsidRPr="201A1C5D">
        <w:rPr>
          <w:rStyle w:val="Heading1Char"/>
          <w:rFonts w:ascii="Calibri" w:eastAsia="Calibri" w:hAnsi="Calibri" w:cs="Calibri"/>
          <w:b/>
          <w:bCs/>
          <w:color w:val="000000" w:themeColor="text1"/>
          <w:sz w:val="36"/>
          <w:szCs w:val="36"/>
        </w:rPr>
        <w:t>Executive Summary</w:t>
      </w:r>
      <w:bookmarkEnd w:id="0"/>
    </w:p>
    <w:p w14:paraId="5238A98D" w14:textId="700B9848"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Made by Monia is a Swansea-based creative business specialising in the design and production of personalised handmade accessories and decorations for baptisms, First Holy Communion celebrations, weddings, birthdays and other family occasions. The business provides </w:t>
      </w:r>
      <w:r w:rsidR="7E6F2087" w:rsidRPr="2931AA3E">
        <w:rPr>
          <w:rFonts w:ascii="Calibri" w:eastAsia="Calibri" w:hAnsi="Calibri" w:cs="Calibri"/>
          <w:color w:val="000000" w:themeColor="text1"/>
        </w:rPr>
        <w:t>bespoke products</w:t>
      </w:r>
      <w:r w:rsidRPr="2931AA3E">
        <w:rPr>
          <w:rFonts w:ascii="Calibri" w:eastAsia="Calibri" w:hAnsi="Calibri" w:cs="Calibri"/>
          <w:color w:val="000000" w:themeColor="text1"/>
        </w:rPr>
        <w:t xml:space="preserve"> tailored to individual customer requirements, combining craftsmanship, </w:t>
      </w:r>
      <w:r w:rsidR="7BF9E2D1" w:rsidRPr="2931AA3E">
        <w:rPr>
          <w:rFonts w:ascii="Calibri" w:eastAsia="Calibri" w:hAnsi="Calibri" w:cs="Calibri"/>
          <w:color w:val="000000" w:themeColor="text1"/>
        </w:rPr>
        <w:t>p</w:t>
      </w:r>
      <w:r w:rsidRPr="2931AA3E">
        <w:rPr>
          <w:rFonts w:ascii="Calibri" w:eastAsia="Calibri" w:hAnsi="Calibri" w:cs="Calibri"/>
          <w:color w:val="000000" w:themeColor="text1"/>
        </w:rPr>
        <w:t>ersonalisation and traditional values associated with religious and family celebrations.</w:t>
      </w:r>
    </w:p>
    <w:p w14:paraId="76AB71A7" w14:textId="31463A9E"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primary target market consists of Polish families living in the</w:t>
      </w:r>
      <w:r w:rsidR="32433496" w:rsidRPr="2931AA3E">
        <w:rPr>
          <w:rFonts w:ascii="Calibri" w:eastAsia="Calibri" w:hAnsi="Calibri" w:cs="Calibri"/>
          <w:color w:val="000000" w:themeColor="text1"/>
        </w:rPr>
        <w:t xml:space="preserve"> United Kingdom who wish to celebrate important religious and family mile</w:t>
      </w:r>
      <w:r w:rsidR="6CEFBD66" w:rsidRPr="2931AA3E">
        <w:rPr>
          <w:rFonts w:ascii="Calibri" w:eastAsia="Calibri" w:hAnsi="Calibri" w:cs="Calibri"/>
          <w:color w:val="000000" w:themeColor="text1"/>
        </w:rPr>
        <w:t>stones maintaini</w:t>
      </w:r>
      <w:r w:rsidR="5897C0A2" w:rsidRPr="2931AA3E">
        <w:rPr>
          <w:rFonts w:ascii="Calibri" w:eastAsia="Calibri" w:hAnsi="Calibri" w:cs="Calibri"/>
          <w:color w:val="000000" w:themeColor="text1"/>
        </w:rPr>
        <w:t>ng Polish traditions and cul</w:t>
      </w:r>
      <w:r w:rsidR="288BAF27" w:rsidRPr="2931AA3E">
        <w:rPr>
          <w:rFonts w:ascii="Calibri" w:eastAsia="Calibri" w:hAnsi="Calibri" w:cs="Calibri"/>
          <w:color w:val="000000" w:themeColor="text1"/>
        </w:rPr>
        <w:t>t</w:t>
      </w:r>
      <w:r w:rsidR="5897C0A2" w:rsidRPr="2931AA3E">
        <w:rPr>
          <w:rFonts w:ascii="Calibri" w:eastAsia="Calibri" w:hAnsi="Calibri" w:cs="Calibri"/>
          <w:color w:val="000000" w:themeColor="text1"/>
        </w:rPr>
        <w:t>ural heritage.</w:t>
      </w:r>
      <w:r w:rsidR="6CEFBD66"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 According to the Office for National Statistics (2025), approximately</w:t>
      </w:r>
      <w:r w:rsidR="5231ECC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682,000 Polish nationals were living in the UK, making Poles one of the largest migrant communities in the country. Additional </w:t>
      </w:r>
      <w:r w:rsidR="1E3927B7" w:rsidRPr="2931AA3E">
        <w:rPr>
          <w:rFonts w:ascii="Calibri" w:eastAsia="Calibri" w:hAnsi="Calibri" w:cs="Calibri"/>
          <w:color w:val="000000" w:themeColor="text1"/>
        </w:rPr>
        <w:t>research estimates</w:t>
      </w:r>
      <w:r w:rsidRPr="2931AA3E">
        <w:rPr>
          <w:rFonts w:ascii="Calibri" w:eastAsia="Calibri" w:hAnsi="Calibri" w:cs="Calibri"/>
          <w:color w:val="000000" w:themeColor="text1"/>
        </w:rPr>
        <w:t xml:space="preserve"> that over 743,000 Polish-born residents currently live in the</w:t>
      </w:r>
      <w:r w:rsidR="448CB6FE" w:rsidRPr="2931AA3E">
        <w:rPr>
          <w:rFonts w:ascii="Calibri" w:eastAsia="Calibri" w:hAnsi="Calibri" w:cs="Calibri"/>
          <w:color w:val="000000" w:themeColor="text1"/>
        </w:rPr>
        <w:t xml:space="preserve"> UK, </w:t>
      </w:r>
      <w:r w:rsidRPr="2931AA3E">
        <w:rPr>
          <w:rFonts w:ascii="Calibri" w:eastAsia="Calibri" w:hAnsi="Calibri" w:cs="Calibri"/>
          <w:color w:val="000000" w:themeColor="text1"/>
        </w:rPr>
        <w:t>creating a substantial customer base for products reflecting Polish</w:t>
      </w:r>
      <w:r w:rsidR="71E941E1"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customs and traditions (Office for National Statistics, 2025; Polish Genealogist, 2025). Furthermore, the Polish Catholic Mission in England and Wales operates 71 parishes and198 locations where Mass is celebrated in Polish, demonstrating the continuing importance of Polish </w:t>
      </w:r>
      <w:r w:rsidR="4A184B7B" w:rsidRPr="2931AA3E">
        <w:rPr>
          <w:rFonts w:ascii="Calibri" w:eastAsia="Calibri" w:hAnsi="Calibri" w:cs="Calibri"/>
          <w:color w:val="000000" w:themeColor="text1"/>
        </w:rPr>
        <w:t>Catholic communities</w:t>
      </w:r>
      <w:r w:rsidRPr="2931AA3E">
        <w:rPr>
          <w:rFonts w:ascii="Calibri" w:eastAsia="Calibri" w:hAnsi="Calibri" w:cs="Calibri"/>
          <w:color w:val="000000" w:themeColor="text1"/>
        </w:rPr>
        <w:t xml:space="preserve"> throughout the United Kingdom (Polska Misja Katolicka w Anglii i Walii, n.d.). This creates sustained demand for personalised</w:t>
      </w:r>
      <w:r w:rsidR="3A7A465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 for baptisms, First Holy Communion ceremonies and weddings.</w:t>
      </w:r>
    </w:p>
    <w:p w14:paraId="5569215B" w14:textId="32939073"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As a small business in the early stages of development,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w:t>
      </w:r>
      <w:r w:rsidR="3C28AC37" w:rsidRPr="2931AA3E">
        <w:rPr>
          <w:rFonts w:ascii="Calibri" w:eastAsia="Calibri" w:hAnsi="Calibri" w:cs="Calibri"/>
          <w:color w:val="000000" w:themeColor="text1"/>
        </w:rPr>
        <w:t xml:space="preserve"> Monia</w:t>
      </w:r>
      <w:r w:rsidR="58077EED"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primarily sells its products through Facebook. This cost-</w:t>
      </w:r>
      <w:r w:rsidR="3CB75842" w:rsidRPr="2931AA3E">
        <w:rPr>
          <w:rFonts w:ascii="Calibri" w:eastAsia="Calibri" w:hAnsi="Calibri" w:cs="Calibri"/>
          <w:color w:val="000000" w:themeColor="text1"/>
        </w:rPr>
        <w:t>effective platform</w:t>
      </w:r>
      <w:r w:rsidRPr="2931AA3E">
        <w:rPr>
          <w:rFonts w:ascii="Calibri" w:eastAsia="Calibri" w:hAnsi="Calibri" w:cs="Calibri"/>
          <w:color w:val="000000" w:themeColor="text1"/>
        </w:rPr>
        <w:t xml:space="preserve"> enables the business to reach potential customers, promote personalised products</w:t>
      </w:r>
      <w:r w:rsidR="449D34C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and communicate directly with families with</w:t>
      </w:r>
      <w:r w:rsidR="5151D28A" w:rsidRPr="2931AA3E">
        <w:rPr>
          <w:rFonts w:ascii="Calibri" w:eastAsia="Calibri" w:hAnsi="Calibri" w:cs="Calibri"/>
          <w:color w:val="000000" w:themeColor="text1"/>
        </w:rPr>
        <w:t>out the</w:t>
      </w:r>
      <w:r w:rsidRPr="2931AA3E">
        <w:rPr>
          <w:rFonts w:ascii="Calibri" w:eastAsia="Calibri" w:hAnsi="Calibri" w:cs="Calibri"/>
          <w:color w:val="000000" w:themeColor="text1"/>
        </w:rPr>
        <w:t xml:space="preserve"> expense of physical retail premises or extensive advertisin</w:t>
      </w:r>
      <w:r w:rsidR="38B0DE96" w:rsidRPr="2931AA3E">
        <w:rPr>
          <w:rFonts w:ascii="Calibri" w:eastAsia="Calibri" w:hAnsi="Calibri" w:cs="Calibri"/>
          <w:color w:val="000000" w:themeColor="text1"/>
        </w:rPr>
        <w:t>g.</w:t>
      </w:r>
    </w:p>
    <w:p w14:paraId="4BDFD8B5" w14:textId="1620B16F"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owner's creativity, practical experience and cultural understanding provide a strong foundation </w:t>
      </w:r>
      <w:proofErr w:type="gramStart"/>
      <w:r w:rsidRPr="2931AA3E">
        <w:rPr>
          <w:rFonts w:ascii="Calibri" w:eastAsia="Calibri" w:hAnsi="Calibri" w:cs="Calibri"/>
          <w:color w:val="000000" w:themeColor="text1"/>
        </w:rPr>
        <w:t xml:space="preserve">for </w:t>
      </w:r>
      <w:r w:rsidR="7F98458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operating</w:t>
      </w:r>
      <w:proofErr w:type="gramEnd"/>
      <w:r w:rsidRPr="2931AA3E">
        <w:rPr>
          <w:rFonts w:ascii="Calibri" w:eastAsia="Calibri" w:hAnsi="Calibri" w:cs="Calibri"/>
          <w:color w:val="000000" w:themeColor="text1"/>
        </w:rPr>
        <w:t xml:space="preserve"> within this niche market. Through Facebook and other online channels,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has established a positive reputation for delivering high-quality personalised</w:t>
      </w:r>
      <w:r w:rsidR="2BD2C00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w:t>
      </w:r>
    </w:p>
    <w:p w14:paraId="3B3A4B47" w14:textId="5C2F3D49" w:rsidR="0BB0900E" w:rsidRDefault="49C660BB" w:rsidP="201A1C5D">
      <w:pPr>
        <w:spacing w:before="240" w:after="240"/>
      </w:pPr>
      <w:r w:rsidRPr="201A1C5D">
        <w:rPr>
          <w:rFonts w:ascii="Calibri" w:eastAsia="Calibri" w:hAnsi="Calibri" w:cs="Calibri"/>
          <w:color w:val="000000" w:themeColor="text1"/>
        </w:rPr>
        <w:t>The business aims to expand its customer base across the</w:t>
      </w:r>
      <w:r w:rsidR="31C9F056" w:rsidRPr="201A1C5D">
        <w:rPr>
          <w:rFonts w:ascii="Calibri" w:eastAsia="Calibri" w:hAnsi="Calibri" w:cs="Calibri"/>
          <w:color w:val="000000" w:themeColor="text1"/>
        </w:rPr>
        <w:t xml:space="preserve"> United </w:t>
      </w:r>
      <w:proofErr w:type="gramStart"/>
      <w:r w:rsidR="31C9F056" w:rsidRPr="201A1C5D">
        <w:rPr>
          <w:rFonts w:ascii="Calibri" w:eastAsia="Calibri" w:hAnsi="Calibri" w:cs="Calibri"/>
          <w:color w:val="000000" w:themeColor="text1"/>
        </w:rPr>
        <w:t xml:space="preserve">Kingdom, </w:t>
      </w:r>
      <w:r w:rsidRPr="201A1C5D">
        <w:rPr>
          <w:rFonts w:ascii="Calibri" w:eastAsia="Calibri" w:hAnsi="Calibri" w:cs="Calibri"/>
          <w:color w:val="000000" w:themeColor="text1"/>
        </w:rPr>
        <w:t xml:space="preserve"> increase</w:t>
      </w:r>
      <w:proofErr w:type="gramEnd"/>
      <w:r w:rsidRPr="201A1C5D">
        <w:rPr>
          <w:rFonts w:ascii="Calibri" w:eastAsia="Calibri" w:hAnsi="Calibri" w:cs="Calibri"/>
          <w:color w:val="000000" w:themeColor="text1"/>
        </w:rPr>
        <w:t xml:space="preserve"> online sales and strengthen brand awareness </w:t>
      </w:r>
      <w:r w:rsidR="6E61AA95" w:rsidRPr="201A1C5D">
        <w:rPr>
          <w:rFonts w:ascii="Calibri" w:eastAsia="Calibri" w:hAnsi="Calibri" w:cs="Calibri"/>
          <w:color w:val="000000" w:themeColor="text1"/>
        </w:rPr>
        <w:t>while achieving</w:t>
      </w:r>
      <w:r w:rsidRPr="201A1C5D">
        <w:rPr>
          <w:rFonts w:ascii="Calibri" w:eastAsia="Calibri" w:hAnsi="Calibri" w:cs="Calibri"/>
          <w:color w:val="000000" w:themeColor="text1"/>
        </w:rPr>
        <w:t xml:space="preserve"> sustainable revenue growth through repeat purchases, customer referrals and seasonal demand.</w:t>
      </w:r>
    </w:p>
    <w:p w14:paraId="625417BD" w14:textId="3B084709" w:rsidR="201A1C5D" w:rsidRDefault="201A1C5D" w:rsidP="201A1C5D">
      <w:pPr>
        <w:spacing w:before="240" w:after="240"/>
        <w:rPr>
          <w:rFonts w:ascii="Calibri" w:eastAsia="Calibri" w:hAnsi="Calibri" w:cs="Calibri"/>
          <w:color w:val="000000" w:themeColor="text1"/>
        </w:rPr>
      </w:pPr>
    </w:p>
    <w:p w14:paraId="0FFFE434" w14:textId="21E2A4DB" w:rsidR="58108032" w:rsidRDefault="20068A5E" w:rsidP="201A1C5D">
      <w:pPr>
        <w:pStyle w:val="ListParagraph"/>
        <w:numPr>
          <w:ilvl w:val="0"/>
          <w:numId w:val="34"/>
        </w:numPr>
        <w:rPr>
          <w:rStyle w:val="Heading1Char"/>
          <w:rFonts w:ascii="Calibri" w:eastAsia="Calibri" w:hAnsi="Calibri" w:cs="Calibri"/>
          <w:b/>
          <w:bCs/>
          <w:color w:val="000000" w:themeColor="text1"/>
          <w:sz w:val="36"/>
          <w:szCs w:val="36"/>
        </w:rPr>
      </w:pPr>
      <w:r w:rsidRPr="201A1C5D">
        <w:rPr>
          <w:rStyle w:val="Heading1Char"/>
          <w:rFonts w:ascii="Calibri" w:eastAsia="Calibri" w:hAnsi="Calibri" w:cs="Calibri"/>
          <w:b/>
          <w:bCs/>
          <w:color w:val="000000" w:themeColor="text1"/>
          <w:sz w:val="36"/>
          <w:szCs w:val="36"/>
        </w:rPr>
        <w:t xml:space="preserve"> </w:t>
      </w:r>
      <w:bookmarkStart w:id="1" w:name="_Toc235700309"/>
      <w:r w:rsidRPr="201A1C5D">
        <w:rPr>
          <w:rStyle w:val="Heading1Char"/>
          <w:rFonts w:ascii="Calibri" w:eastAsia="Calibri" w:hAnsi="Calibri" w:cs="Calibri"/>
          <w:b/>
          <w:bCs/>
          <w:color w:val="000000" w:themeColor="text1"/>
          <w:sz w:val="36"/>
          <w:szCs w:val="36"/>
        </w:rPr>
        <w:t>Introduction and Business Plan</w:t>
      </w:r>
      <w:bookmarkEnd w:id="1"/>
      <w:r w:rsidR="28995E43" w:rsidRPr="201A1C5D">
        <w:rPr>
          <w:rStyle w:val="Heading1Char"/>
          <w:rFonts w:ascii="Calibri" w:eastAsia="Calibri" w:hAnsi="Calibri" w:cs="Calibri"/>
          <w:b/>
          <w:bCs/>
          <w:color w:val="000000" w:themeColor="text1"/>
          <w:sz w:val="36"/>
          <w:szCs w:val="36"/>
        </w:rPr>
        <w:t xml:space="preserve"> </w:t>
      </w:r>
    </w:p>
    <w:p w14:paraId="28803156" w14:textId="07E5B4F1"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 xml:space="preserve">Made by Monia is a Swansea-based creative enterprise specialising in the design and production of personalised handmade accessories and decorative products for baptisms, First Holy Communion celebrations, </w:t>
      </w:r>
      <w:r w:rsidRPr="2931AA3E">
        <w:rPr>
          <w:rFonts w:ascii="Calibri" w:eastAsia="Calibri" w:hAnsi="Calibri" w:cs="Calibri"/>
          <w:color w:val="000000" w:themeColor="text1"/>
        </w:rPr>
        <w:lastRenderedPageBreak/>
        <w:t>weddings, birthdays and other family occasions. The business offers</w:t>
      </w:r>
      <w:r w:rsidR="0A2365E1"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bespoke products tailored to individual customer requirements, combining high-quality craftsmanship with personalisation and cultural traditions.</w:t>
      </w:r>
    </w:p>
    <w:p w14:paraId="134B78C6" w14:textId="4EE03769"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primary target market consists of Polish families living in the United Kingdom who wish to celebrate important religious and family milestones</w:t>
      </w:r>
      <w:r w:rsidR="5D89DE5F"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while maintaining their cultural heritage and customs. Products are marketed and sold primarily through online channels, including the company</w:t>
      </w:r>
      <w:r w:rsidR="605D0B29"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website, Facebook and Instagram, enabling nationwide delivery across the UK.</w:t>
      </w:r>
    </w:p>
    <w:p w14:paraId="2B8CC3AB" w14:textId="2662DDDF"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business is owned and managed by Monika Wójcik, who is responsible for product design, production, marketing, customer communication</w:t>
      </w:r>
      <w:r w:rsidR="31871D4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and order fulfilment. The owner’s creative skills, practical experience and understanding of Polish traditions provide a strong foundation for operating successfully within this niche market.</w:t>
      </w:r>
    </w:p>
    <w:p w14:paraId="52C5AFF4" w14:textId="5021F528" w:rsidR="2B53B914" w:rsidRDefault="3F17CC68" w:rsidP="2B53B914">
      <w:r w:rsidRPr="201A1C5D">
        <w:rPr>
          <w:rFonts w:ascii="Calibri" w:eastAsia="Calibri" w:hAnsi="Calibri" w:cs="Calibri"/>
          <w:color w:val="000000" w:themeColor="text1"/>
        </w:rPr>
        <w:t xml:space="preserve">Made by Monia operates as a sole trader business. This legal structure is particularly suitable because the business is owner-managed, </w:t>
      </w:r>
      <w:r w:rsidR="22D5E14C" w:rsidRPr="201A1C5D">
        <w:rPr>
          <w:rFonts w:ascii="Calibri" w:eastAsia="Calibri" w:hAnsi="Calibri" w:cs="Calibri"/>
          <w:color w:val="000000" w:themeColor="text1"/>
        </w:rPr>
        <w:t>relatively small</w:t>
      </w:r>
      <w:r w:rsidRPr="201A1C5D">
        <w:rPr>
          <w:rFonts w:ascii="Calibri" w:eastAsia="Calibri" w:hAnsi="Calibri" w:cs="Calibri"/>
          <w:color w:val="000000" w:themeColor="text1"/>
        </w:rPr>
        <w:t xml:space="preserve"> in scale and does not require complex organisational arrangements. Furthermore, a sole trader structure offers flexibility, </w:t>
      </w:r>
      <w:r w:rsidR="2FF30EDE" w:rsidRPr="201A1C5D">
        <w:rPr>
          <w:rFonts w:ascii="Calibri" w:eastAsia="Calibri" w:hAnsi="Calibri" w:cs="Calibri"/>
          <w:color w:val="000000" w:themeColor="text1"/>
        </w:rPr>
        <w:t>simple leadership</w:t>
      </w:r>
      <w:r w:rsidRPr="201A1C5D">
        <w:rPr>
          <w:rFonts w:ascii="Calibri" w:eastAsia="Calibri" w:hAnsi="Calibri" w:cs="Calibri"/>
          <w:color w:val="000000" w:themeColor="text1"/>
        </w:rPr>
        <w:t xml:space="preserve"> and full control over business decisions. According to GOV.UK (2025), a sole trader is the simplest business structure to </w:t>
      </w:r>
      <w:r w:rsidR="77CFA624" w:rsidRPr="201A1C5D">
        <w:rPr>
          <w:rFonts w:ascii="Calibri" w:eastAsia="Calibri" w:hAnsi="Calibri" w:cs="Calibri"/>
          <w:color w:val="000000" w:themeColor="text1"/>
        </w:rPr>
        <w:t>establish and</w:t>
      </w:r>
      <w:r w:rsidRPr="201A1C5D">
        <w:rPr>
          <w:rFonts w:ascii="Calibri" w:eastAsia="Calibri" w:hAnsi="Calibri" w:cs="Calibri"/>
          <w:color w:val="000000" w:themeColor="text1"/>
        </w:rPr>
        <w:t xml:space="preserve"> manage, allowing the owner to retain all profits after taxation while maintaining direct responsibility for business operations. This makes the structure appropriate for the current stage of business development and future growth.</w:t>
      </w:r>
    </w:p>
    <w:p w14:paraId="404FE33E" w14:textId="2C3D2A08" w:rsidR="201A1C5D" w:rsidRDefault="201A1C5D" w:rsidP="201A1C5D">
      <w:pPr>
        <w:rPr>
          <w:rFonts w:ascii="Calibri" w:eastAsia="Calibri" w:hAnsi="Calibri" w:cs="Calibri"/>
          <w:color w:val="000000" w:themeColor="text1"/>
        </w:rPr>
      </w:pPr>
    </w:p>
    <w:p w14:paraId="7E3AE315" w14:textId="0D215023" w:rsidR="58108032" w:rsidRDefault="667829AF" w:rsidP="201A1C5D">
      <w:pPr>
        <w:pStyle w:val="ListParagraph"/>
        <w:numPr>
          <w:ilvl w:val="0"/>
          <w:numId w:val="34"/>
        </w:numPr>
        <w:rPr>
          <w:rStyle w:val="Heading1Char"/>
          <w:rFonts w:ascii="Calibri" w:eastAsia="Calibri" w:hAnsi="Calibri" w:cs="Calibri"/>
          <w:b/>
          <w:bCs/>
          <w:color w:val="000000" w:themeColor="text1"/>
          <w:sz w:val="36"/>
          <w:szCs w:val="36"/>
        </w:rPr>
      </w:pPr>
      <w:bookmarkStart w:id="2" w:name="_Toc235700310"/>
      <w:r w:rsidRPr="201A1C5D">
        <w:rPr>
          <w:rStyle w:val="Heading1Char"/>
          <w:rFonts w:ascii="Calibri" w:eastAsia="Calibri" w:hAnsi="Calibri" w:cs="Calibri"/>
          <w:b/>
          <w:bCs/>
          <w:color w:val="000000" w:themeColor="text1"/>
          <w:sz w:val="36"/>
          <w:szCs w:val="36"/>
        </w:rPr>
        <w:t>Personal Suitability and SMART Objectives</w:t>
      </w:r>
      <w:bookmarkEnd w:id="2"/>
    </w:p>
    <w:p w14:paraId="052C02FC" w14:textId="2131A191"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success and future development of Made by Monia are supported by the owner's skills, experience and understanding of the target market. Since 2019, Monika Wójcik has independently managed Made by Monia, a business specialising in personalised handmade products for religious and family celebrations. This experience has </w:t>
      </w:r>
      <w:r w:rsidR="47F0D41A" w:rsidRPr="2931AA3E">
        <w:rPr>
          <w:rFonts w:ascii="Calibri" w:eastAsia="Calibri" w:hAnsi="Calibri" w:cs="Calibri"/>
          <w:color w:val="000000" w:themeColor="text1"/>
        </w:rPr>
        <w:t>developed practical</w:t>
      </w:r>
      <w:r w:rsidRPr="2931AA3E">
        <w:rPr>
          <w:rFonts w:ascii="Calibri" w:eastAsia="Calibri" w:hAnsi="Calibri" w:cs="Calibri"/>
          <w:color w:val="000000" w:themeColor="text1"/>
        </w:rPr>
        <w:t xml:space="preserve"> knowledge of customer service, product design, pricing, inventory management, social media marketing and order fulfilment.</w:t>
      </w:r>
    </w:p>
    <w:p w14:paraId="3C7481E0" w14:textId="3A285CA1"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Operating within the Polish community in the United </w:t>
      </w:r>
      <w:r w:rsidR="7DE7EB05" w:rsidRPr="2931AA3E">
        <w:rPr>
          <w:rFonts w:ascii="Calibri" w:eastAsia="Calibri" w:hAnsi="Calibri" w:cs="Calibri"/>
          <w:color w:val="000000" w:themeColor="text1"/>
        </w:rPr>
        <w:t>Kingdom has provided valu</w:t>
      </w:r>
      <w:r w:rsidR="72818109" w:rsidRPr="2931AA3E">
        <w:rPr>
          <w:rFonts w:ascii="Calibri" w:eastAsia="Calibri" w:hAnsi="Calibri" w:cs="Calibri"/>
          <w:color w:val="000000" w:themeColor="text1"/>
        </w:rPr>
        <w:t>a</w:t>
      </w:r>
      <w:r w:rsidR="7DE7EB05" w:rsidRPr="2931AA3E">
        <w:rPr>
          <w:rFonts w:ascii="Calibri" w:eastAsia="Calibri" w:hAnsi="Calibri" w:cs="Calibri"/>
          <w:color w:val="000000" w:themeColor="text1"/>
        </w:rPr>
        <w:t>ble insight into customers</w:t>
      </w:r>
      <w:r w:rsidRPr="2931AA3E">
        <w:rPr>
          <w:rFonts w:ascii="Calibri" w:eastAsia="Calibri" w:hAnsi="Calibri" w:cs="Calibri"/>
          <w:color w:val="000000" w:themeColor="text1"/>
        </w:rPr>
        <w:t xml:space="preserve"> cultural traditions and expectations, enabling the business to offer products that reflect their needs while preserving important family and religious customs.</w:t>
      </w:r>
    </w:p>
    <w:p w14:paraId="7E6CACD0" w14:textId="2BC4C9BB"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Previous employment has further strengthened Monika's suitability to manage the business. Experience as</w:t>
      </w:r>
      <w:r w:rsidR="0FABD09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 hairdresser developed creativity, attention to detail and interpersonal skills, while her current role as a Team</w:t>
      </w:r>
      <w:r w:rsidR="797E3303"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Leader at Toyoda Gosei has enhanced leadership, organisation, staff</w:t>
      </w:r>
      <w:r w:rsidR="186B682B"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training, workload management and decision-making abilities.</w:t>
      </w:r>
    </w:p>
    <w:p w14:paraId="256CD08F" w14:textId="120DC006"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Running Made by Monia has also provided practical experience in budgeting, marketing, customer communication and business administration. However, future growth may require additional expertise in digital marketing, search engine optimisation and financial planning, together with professional accounting support.</w:t>
      </w:r>
    </w:p>
    <w:p w14:paraId="46C11417" w14:textId="7F35BA87" w:rsidR="2B53B914" w:rsidRDefault="570D00EC" w:rsidP="201A1C5D">
      <w:pPr>
        <w:spacing w:before="240" w:after="240"/>
      </w:pPr>
      <w:r w:rsidRPr="201A1C5D">
        <w:rPr>
          <w:rFonts w:ascii="Calibri" w:eastAsia="Calibri" w:hAnsi="Calibri" w:cs="Calibri"/>
          <w:color w:val="000000" w:themeColor="text1"/>
        </w:rPr>
        <w:lastRenderedPageBreak/>
        <w:t>Overall, Monika's entrepreneurial experience, market knowledge and transferable professional skills provide a strong foundation for the continued growth of Made by Monia. Further details are provided in Appendix A</w:t>
      </w:r>
      <w:r w:rsidR="009A2E95">
        <w:rPr>
          <w:rFonts w:ascii="Calibri" w:eastAsia="Calibri" w:hAnsi="Calibri" w:cs="Calibri"/>
          <w:color w:val="000000" w:themeColor="text1"/>
        </w:rPr>
        <w:t>-</w:t>
      </w:r>
      <w:r w:rsidRPr="201A1C5D">
        <w:rPr>
          <w:rFonts w:ascii="Calibri" w:eastAsia="Calibri" w:hAnsi="Calibri" w:cs="Calibri"/>
          <w:color w:val="000000" w:themeColor="text1"/>
        </w:rPr>
        <w:t>Curriculum Vitae.</w:t>
      </w:r>
    </w:p>
    <w:p w14:paraId="19D8A5C5" w14:textId="46CF1176" w:rsidR="201A1C5D" w:rsidRDefault="201A1C5D" w:rsidP="201A1C5D">
      <w:pPr>
        <w:spacing w:before="240" w:after="240"/>
        <w:rPr>
          <w:rFonts w:ascii="Calibri" w:eastAsia="Calibri" w:hAnsi="Calibri" w:cs="Calibri"/>
          <w:color w:val="000000" w:themeColor="text1"/>
        </w:rPr>
      </w:pPr>
    </w:p>
    <w:p w14:paraId="068EB0E7" w14:textId="1D220E32" w:rsidR="0AFFE9F8" w:rsidRDefault="2E93AA9E" w:rsidP="1278C9C4">
      <w:bookmarkStart w:id="3" w:name="_Toc235700311"/>
      <w:r w:rsidRPr="201A1C5D">
        <w:rPr>
          <w:rStyle w:val="Heading1Char"/>
          <w:rFonts w:ascii="Calibri" w:eastAsia="Calibri" w:hAnsi="Calibri" w:cs="Calibri"/>
          <w:b/>
          <w:bCs/>
          <w:color w:val="000000" w:themeColor="text1"/>
          <w:sz w:val="32"/>
          <w:szCs w:val="32"/>
        </w:rPr>
        <w:t>SMART Objectives Made by Monia</w:t>
      </w:r>
      <w:bookmarkEnd w:id="3"/>
    </w:p>
    <w:p w14:paraId="2E737F6F" w14:textId="517CB9FC" w:rsidR="201A1C5D" w:rsidRDefault="201A1C5D" w:rsidP="201A1C5D">
      <w:pPr>
        <w:rPr>
          <w:rStyle w:val="Heading1Char"/>
          <w:rFonts w:ascii="Calibri" w:eastAsia="Calibri" w:hAnsi="Calibri" w:cs="Calibri"/>
          <w:b/>
          <w:bCs/>
          <w:color w:val="000000" w:themeColor="text1"/>
          <w:sz w:val="32"/>
          <w:szCs w:val="32"/>
        </w:rPr>
      </w:pPr>
    </w:p>
    <w:tbl>
      <w:tblPr>
        <w:tblStyle w:val="TableGrid"/>
        <w:tblW w:w="10906" w:type="dxa"/>
        <w:tblLook w:val="06A0" w:firstRow="1" w:lastRow="0" w:firstColumn="1" w:lastColumn="0" w:noHBand="1" w:noVBand="1"/>
      </w:tblPr>
      <w:tblGrid>
        <w:gridCol w:w="1619"/>
        <w:gridCol w:w="2533"/>
        <w:gridCol w:w="1713"/>
        <w:gridCol w:w="2233"/>
        <w:gridCol w:w="1849"/>
        <w:gridCol w:w="959"/>
      </w:tblGrid>
      <w:tr w:rsidR="0BB0900E" w14:paraId="1B34D37F" w14:textId="77777777" w:rsidTr="24DF0800">
        <w:trPr>
          <w:trHeight w:val="300"/>
        </w:trPr>
        <w:tc>
          <w:tcPr>
            <w:tcW w:w="1620" w:type="dxa"/>
            <w:shd w:val="clear" w:color="auto" w:fill="FA73CF"/>
          </w:tcPr>
          <w:p w14:paraId="75BCD778" w14:textId="642E7C0E"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Objective</w:t>
            </w:r>
          </w:p>
        </w:tc>
        <w:tc>
          <w:tcPr>
            <w:tcW w:w="2535" w:type="dxa"/>
            <w:shd w:val="clear" w:color="auto" w:fill="FA73CF"/>
          </w:tcPr>
          <w:p w14:paraId="748E4158" w14:textId="3A23EB52"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Specific</w:t>
            </w:r>
          </w:p>
        </w:tc>
        <w:tc>
          <w:tcPr>
            <w:tcW w:w="1714" w:type="dxa"/>
            <w:shd w:val="clear" w:color="auto" w:fill="FA73CF"/>
          </w:tcPr>
          <w:p w14:paraId="24E26548" w14:textId="2E273C62"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Measurable</w:t>
            </w:r>
          </w:p>
        </w:tc>
        <w:tc>
          <w:tcPr>
            <w:tcW w:w="2235" w:type="dxa"/>
            <w:shd w:val="clear" w:color="auto" w:fill="FA73CF"/>
          </w:tcPr>
          <w:p w14:paraId="14D30163" w14:textId="5822CA67"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Achievable</w:t>
            </w:r>
          </w:p>
        </w:tc>
        <w:tc>
          <w:tcPr>
            <w:tcW w:w="1851" w:type="dxa"/>
            <w:shd w:val="clear" w:color="auto" w:fill="FA73CF"/>
          </w:tcPr>
          <w:p w14:paraId="53EE57C6" w14:textId="037E7045"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Relevant</w:t>
            </w:r>
          </w:p>
        </w:tc>
        <w:tc>
          <w:tcPr>
            <w:tcW w:w="951" w:type="dxa"/>
            <w:shd w:val="clear" w:color="auto" w:fill="FA73CF"/>
          </w:tcPr>
          <w:p w14:paraId="2D97D898" w14:textId="1A06A20E"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Time-bound</w:t>
            </w:r>
          </w:p>
        </w:tc>
      </w:tr>
      <w:tr w:rsidR="0BB0900E" w14:paraId="13299732" w14:textId="77777777" w:rsidTr="24DF0800">
        <w:trPr>
          <w:trHeight w:val="720"/>
        </w:trPr>
        <w:tc>
          <w:tcPr>
            <w:tcW w:w="1620" w:type="dxa"/>
            <w:shd w:val="clear" w:color="auto" w:fill="FA73CF"/>
          </w:tcPr>
          <w:p w14:paraId="357A747A" w14:textId="39B5977A" w:rsidR="758EE658" w:rsidRDefault="43915037" w:rsidP="201A1C5D">
            <w:pPr>
              <w:rPr>
                <w:rFonts w:ascii="Calibri" w:eastAsia="Calibri" w:hAnsi="Calibri" w:cs="Calibri"/>
                <w:color w:val="FFFFFF" w:themeColor="background1"/>
              </w:rPr>
            </w:pPr>
            <w:r w:rsidRPr="201A1C5D">
              <w:rPr>
                <w:rFonts w:ascii="Calibri" w:eastAsia="Calibri" w:hAnsi="Calibri" w:cs="Calibri"/>
                <w:color w:val="FFFFFF" w:themeColor="background1"/>
              </w:rPr>
              <w:t>Increase online sales</w:t>
            </w:r>
          </w:p>
          <w:p w14:paraId="6B3CBEE2" w14:textId="39D8A715" w:rsidR="0BB0900E" w:rsidRDefault="0BB0900E" w:rsidP="201A1C5D">
            <w:pPr>
              <w:rPr>
                <w:rFonts w:ascii="Calibri" w:eastAsia="Calibri" w:hAnsi="Calibri" w:cs="Calibri"/>
              </w:rPr>
            </w:pPr>
          </w:p>
        </w:tc>
        <w:tc>
          <w:tcPr>
            <w:tcW w:w="2535" w:type="dxa"/>
            <w:shd w:val="clear" w:color="auto" w:fill="FACFF3"/>
          </w:tcPr>
          <w:p w14:paraId="42C1D8E4" w14:textId="0F415F9C" w:rsidR="0BB0900E" w:rsidRDefault="6EE8F881" w:rsidP="201A1C5D">
            <w:pPr>
              <w:rPr>
                <w:rFonts w:ascii="Calibri" w:eastAsia="Calibri" w:hAnsi="Calibri" w:cs="Calibri"/>
              </w:rPr>
            </w:pPr>
            <w:r w:rsidRPr="201A1C5D">
              <w:rPr>
                <w:rFonts w:ascii="Calibri" w:eastAsia="Calibri" w:hAnsi="Calibri" w:cs="Calibri"/>
              </w:rPr>
              <w:t>Increase sale</w:t>
            </w:r>
            <w:r w:rsidR="1F979764" w:rsidRPr="201A1C5D">
              <w:rPr>
                <w:rFonts w:ascii="Calibri" w:eastAsia="Calibri" w:hAnsi="Calibri" w:cs="Calibri"/>
              </w:rPr>
              <w:t>s</w:t>
            </w:r>
            <w:r w:rsidRPr="201A1C5D">
              <w:rPr>
                <w:rFonts w:ascii="Calibri" w:eastAsia="Calibri" w:hAnsi="Calibri" w:cs="Calibri"/>
              </w:rPr>
              <w:t xml:space="preserve"> through online platforms and </w:t>
            </w:r>
            <w:r w:rsidR="5D4E039E" w:rsidRPr="201A1C5D">
              <w:rPr>
                <w:rFonts w:ascii="Calibri" w:eastAsia="Calibri" w:hAnsi="Calibri" w:cs="Calibri"/>
              </w:rPr>
              <w:t>social media</w:t>
            </w:r>
          </w:p>
        </w:tc>
        <w:tc>
          <w:tcPr>
            <w:tcW w:w="1714" w:type="dxa"/>
            <w:shd w:val="clear" w:color="auto" w:fill="FACFF3"/>
          </w:tcPr>
          <w:p w14:paraId="67FAC828" w14:textId="6ECE960C" w:rsidR="5EB87984" w:rsidRDefault="192B9FC3" w:rsidP="201A1C5D">
            <w:pPr>
              <w:rPr>
                <w:rFonts w:ascii="Calibri" w:eastAsia="Calibri" w:hAnsi="Calibri" w:cs="Calibri"/>
              </w:rPr>
            </w:pPr>
            <w:r w:rsidRPr="201A1C5D">
              <w:rPr>
                <w:rFonts w:ascii="Calibri" w:eastAsia="Calibri" w:hAnsi="Calibri" w:cs="Calibri"/>
              </w:rPr>
              <w:t>Achieve 30 orders per month</w:t>
            </w:r>
          </w:p>
        </w:tc>
        <w:tc>
          <w:tcPr>
            <w:tcW w:w="2235" w:type="dxa"/>
            <w:shd w:val="clear" w:color="auto" w:fill="FACFF3"/>
          </w:tcPr>
          <w:p w14:paraId="7273DDD3" w14:textId="1226883E" w:rsidR="0BB0900E" w:rsidRDefault="1EBCF8E4"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Existing demand and an online presence</w:t>
            </w:r>
            <w:r w:rsidR="5403E947" w:rsidRPr="201A1C5D">
              <w:rPr>
                <w:rFonts w:ascii="Calibri" w:eastAsia="Calibri" w:hAnsi="Calibri" w:cs="Calibri"/>
                <w:color w:val="000000" w:themeColor="text1"/>
              </w:rPr>
              <w:t xml:space="preserve"> support growth</w:t>
            </w:r>
          </w:p>
        </w:tc>
        <w:tc>
          <w:tcPr>
            <w:tcW w:w="1851" w:type="dxa"/>
            <w:shd w:val="clear" w:color="auto" w:fill="FACFF3"/>
          </w:tcPr>
          <w:p w14:paraId="69BB8A2E" w14:textId="590E02CB" w:rsidR="0BB0900E" w:rsidRDefault="04D652E0"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improves cash flow and the success of businesses.</w:t>
            </w:r>
          </w:p>
        </w:tc>
        <w:tc>
          <w:tcPr>
            <w:tcW w:w="951" w:type="dxa"/>
            <w:shd w:val="clear" w:color="auto" w:fill="FACFF3"/>
          </w:tcPr>
          <w:p w14:paraId="51D7397E" w14:textId="58E9CA8E" w:rsidR="0BB0900E" w:rsidRDefault="1EBCF8E4"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12 months</w:t>
            </w:r>
          </w:p>
        </w:tc>
      </w:tr>
      <w:tr w:rsidR="0BB0900E" w14:paraId="3741741A" w14:textId="77777777" w:rsidTr="24DF0800">
        <w:trPr>
          <w:trHeight w:val="1155"/>
        </w:trPr>
        <w:tc>
          <w:tcPr>
            <w:tcW w:w="1620" w:type="dxa"/>
            <w:shd w:val="clear" w:color="auto" w:fill="FA73CF"/>
          </w:tcPr>
          <w:p w14:paraId="49ED78CA" w14:textId="3F14D69D" w:rsidR="39798132" w:rsidRDefault="78686169" w:rsidP="201A1C5D">
            <w:pPr>
              <w:rPr>
                <w:rFonts w:ascii="Calibri" w:eastAsia="Calibri" w:hAnsi="Calibri" w:cs="Calibri"/>
                <w:color w:val="FFFFFF" w:themeColor="background1"/>
              </w:rPr>
            </w:pPr>
            <w:r w:rsidRPr="201A1C5D">
              <w:rPr>
                <w:rFonts w:ascii="Calibri" w:eastAsia="Calibri" w:hAnsi="Calibri" w:cs="Calibri"/>
                <w:color w:val="FFFFFF" w:themeColor="background1"/>
              </w:rPr>
              <w:t>Expand social media presence</w:t>
            </w:r>
          </w:p>
          <w:p w14:paraId="39DF489B" w14:textId="723C0BF3" w:rsidR="0BB0900E" w:rsidRDefault="0BB0900E" w:rsidP="201A1C5D">
            <w:pPr>
              <w:rPr>
                <w:rFonts w:ascii="Calibri" w:eastAsia="Calibri" w:hAnsi="Calibri" w:cs="Calibri"/>
              </w:rPr>
            </w:pPr>
          </w:p>
        </w:tc>
        <w:tc>
          <w:tcPr>
            <w:tcW w:w="2535" w:type="dxa"/>
            <w:shd w:val="clear" w:color="auto" w:fill="FACFF3"/>
          </w:tcPr>
          <w:p w14:paraId="45E35AD1" w14:textId="0EC49E47" w:rsidR="22B7F130" w:rsidRDefault="20534B00" w:rsidP="201A1C5D">
            <w:pPr>
              <w:rPr>
                <w:rFonts w:ascii="Calibri" w:eastAsia="Calibri" w:hAnsi="Calibri" w:cs="Calibri"/>
                <w:color w:val="000000" w:themeColor="text1"/>
              </w:rPr>
            </w:pPr>
            <w:r w:rsidRPr="201A1C5D">
              <w:rPr>
                <w:rFonts w:ascii="Calibri" w:eastAsia="Calibri" w:hAnsi="Calibri" w:cs="Calibri"/>
                <w:color w:val="000000" w:themeColor="text1"/>
              </w:rPr>
              <w:t>Improve reputation on Facebook and Instagram with regular content and seasonal promotions.</w:t>
            </w:r>
          </w:p>
          <w:p w14:paraId="1B811048" w14:textId="19EADE23" w:rsidR="0BB0900E" w:rsidRDefault="0BB0900E" w:rsidP="201A1C5D">
            <w:pPr>
              <w:rPr>
                <w:rFonts w:ascii="Calibri" w:eastAsia="Calibri" w:hAnsi="Calibri" w:cs="Calibri"/>
              </w:rPr>
            </w:pPr>
          </w:p>
        </w:tc>
        <w:tc>
          <w:tcPr>
            <w:tcW w:w="1714" w:type="dxa"/>
            <w:shd w:val="clear" w:color="auto" w:fill="FACFF3"/>
          </w:tcPr>
          <w:p w14:paraId="2BAFAA33" w14:textId="029214AA" w:rsidR="39798132" w:rsidRDefault="02E21990" w:rsidP="201A1C5D">
            <w:pPr>
              <w:rPr>
                <w:rFonts w:ascii="Calibri" w:eastAsia="Calibri" w:hAnsi="Calibri" w:cs="Calibri"/>
              </w:rPr>
            </w:pPr>
            <w:r w:rsidRPr="201A1C5D">
              <w:rPr>
                <w:rFonts w:ascii="Calibri" w:eastAsia="Calibri" w:hAnsi="Calibri" w:cs="Calibri"/>
              </w:rPr>
              <w:t>Maintain 5% interaction every post while building 40% more followers</w:t>
            </w:r>
            <w:r w:rsidR="39798132">
              <w:br/>
            </w:r>
          </w:p>
        </w:tc>
        <w:tc>
          <w:tcPr>
            <w:tcW w:w="2235" w:type="dxa"/>
            <w:shd w:val="clear" w:color="auto" w:fill="FACFF3"/>
          </w:tcPr>
          <w:p w14:paraId="65218428" w14:textId="3D96018A" w:rsidR="5D14CFFB" w:rsidRDefault="7EF5ED20" w:rsidP="201A1C5D">
            <w:pPr>
              <w:rPr>
                <w:rFonts w:ascii="Calibri" w:eastAsia="Calibri" w:hAnsi="Calibri" w:cs="Calibri"/>
              </w:rPr>
            </w:pPr>
            <w:r w:rsidRPr="201A1C5D">
              <w:rPr>
                <w:rFonts w:ascii="Calibri" w:eastAsia="Calibri" w:hAnsi="Calibri" w:cs="Calibri"/>
              </w:rPr>
              <w:t>Existing platforms provide a foundation for growth</w:t>
            </w:r>
          </w:p>
        </w:tc>
        <w:tc>
          <w:tcPr>
            <w:tcW w:w="1851" w:type="dxa"/>
            <w:shd w:val="clear" w:color="auto" w:fill="FACFF3"/>
          </w:tcPr>
          <w:p w14:paraId="0FC51552" w14:textId="2D6D203D" w:rsidR="462EEEBA" w:rsidRDefault="07911E8C" w:rsidP="201A1C5D">
            <w:pPr>
              <w:rPr>
                <w:rFonts w:ascii="Calibri" w:eastAsia="Calibri" w:hAnsi="Calibri" w:cs="Calibri"/>
              </w:rPr>
            </w:pPr>
            <w:r w:rsidRPr="201A1C5D">
              <w:rPr>
                <w:rFonts w:ascii="Calibri" w:eastAsia="Calibri" w:hAnsi="Calibri" w:cs="Calibri"/>
              </w:rPr>
              <w:t>S</w:t>
            </w:r>
            <w:r w:rsidR="3E06F91A" w:rsidRPr="201A1C5D">
              <w:rPr>
                <w:rFonts w:ascii="Calibri" w:eastAsia="Calibri" w:hAnsi="Calibri" w:cs="Calibri"/>
              </w:rPr>
              <w:t xml:space="preserve">ocial media is the </w:t>
            </w:r>
            <w:r w:rsidR="7B33EC6C" w:rsidRPr="201A1C5D">
              <w:rPr>
                <w:rFonts w:ascii="Calibri" w:eastAsia="Calibri" w:hAnsi="Calibri" w:cs="Calibri"/>
              </w:rPr>
              <w:t>main marketing channel</w:t>
            </w:r>
          </w:p>
        </w:tc>
        <w:tc>
          <w:tcPr>
            <w:tcW w:w="951" w:type="dxa"/>
            <w:shd w:val="clear" w:color="auto" w:fill="FACFF3"/>
          </w:tcPr>
          <w:p w14:paraId="58695FE7" w14:textId="016651E5" w:rsidR="1C0A93D2" w:rsidRDefault="3E06F91A" w:rsidP="201A1C5D">
            <w:pPr>
              <w:rPr>
                <w:rFonts w:ascii="Calibri" w:eastAsia="Calibri" w:hAnsi="Calibri" w:cs="Calibri"/>
              </w:rPr>
            </w:pPr>
            <w:r w:rsidRPr="201A1C5D">
              <w:rPr>
                <w:rFonts w:ascii="Calibri" w:eastAsia="Calibri" w:hAnsi="Calibri" w:cs="Calibri"/>
              </w:rPr>
              <w:t>6 months</w:t>
            </w:r>
          </w:p>
        </w:tc>
      </w:tr>
      <w:tr w:rsidR="0BB0900E" w14:paraId="1993784F" w14:textId="77777777" w:rsidTr="24DF0800">
        <w:trPr>
          <w:trHeight w:val="780"/>
        </w:trPr>
        <w:tc>
          <w:tcPr>
            <w:tcW w:w="1620" w:type="dxa"/>
            <w:shd w:val="clear" w:color="auto" w:fill="FA73CF"/>
          </w:tcPr>
          <w:p w14:paraId="31ED4DC4" w14:textId="632755CD" w:rsidR="3289B723" w:rsidRDefault="67687090" w:rsidP="201A1C5D">
            <w:pPr>
              <w:rPr>
                <w:rFonts w:ascii="Calibri" w:eastAsia="Calibri" w:hAnsi="Calibri" w:cs="Calibri"/>
                <w:color w:val="FFFFFF" w:themeColor="background1"/>
              </w:rPr>
            </w:pPr>
            <w:r w:rsidRPr="201A1C5D">
              <w:rPr>
                <w:rFonts w:ascii="Calibri" w:eastAsia="Calibri" w:hAnsi="Calibri" w:cs="Calibri"/>
                <w:color w:val="FFFFFF" w:themeColor="background1"/>
              </w:rPr>
              <w:t>Customer retention</w:t>
            </w:r>
          </w:p>
        </w:tc>
        <w:tc>
          <w:tcPr>
            <w:tcW w:w="2535" w:type="dxa"/>
            <w:shd w:val="clear" w:color="auto" w:fill="FACFF3"/>
          </w:tcPr>
          <w:p w14:paraId="0420398E" w14:textId="2EC8BB0C" w:rsidR="23054C91" w:rsidRDefault="3834F73C" w:rsidP="201A1C5D">
            <w:pPr>
              <w:rPr>
                <w:rFonts w:ascii="Calibri" w:eastAsia="Calibri" w:hAnsi="Calibri" w:cs="Calibri"/>
                <w:color w:val="000000" w:themeColor="text1"/>
              </w:rPr>
            </w:pPr>
            <w:r w:rsidRPr="201A1C5D">
              <w:rPr>
                <w:rFonts w:ascii="Calibri" w:eastAsia="Calibri" w:hAnsi="Calibri" w:cs="Calibri"/>
                <w:color w:val="000000" w:themeColor="text1"/>
              </w:rPr>
              <w:t>Promote regular business with high-quality customer support and tailored correspondence.</w:t>
            </w:r>
          </w:p>
          <w:p w14:paraId="5B25DA00" w14:textId="51EB4F8B" w:rsidR="0BB0900E" w:rsidRDefault="0BB0900E" w:rsidP="201A1C5D">
            <w:pPr>
              <w:rPr>
                <w:rFonts w:ascii="Calibri" w:eastAsia="Calibri" w:hAnsi="Calibri" w:cs="Calibri"/>
              </w:rPr>
            </w:pPr>
          </w:p>
        </w:tc>
        <w:tc>
          <w:tcPr>
            <w:tcW w:w="1714" w:type="dxa"/>
            <w:shd w:val="clear" w:color="auto" w:fill="FACFF3"/>
          </w:tcPr>
          <w:p w14:paraId="07DE5318" w14:textId="00F47F85" w:rsidR="11B8746A" w:rsidRDefault="08FC88A9" w:rsidP="201A1C5D">
            <w:pPr>
              <w:rPr>
                <w:rFonts w:ascii="Calibri" w:eastAsia="Calibri" w:hAnsi="Calibri" w:cs="Calibri"/>
              </w:rPr>
            </w:pPr>
            <w:r w:rsidRPr="201A1C5D">
              <w:rPr>
                <w:rFonts w:ascii="Calibri" w:eastAsia="Calibri" w:hAnsi="Calibri" w:cs="Calibri"/>
                <w:color w:val="000000" w:themeColor="text1"/>
              </w:rPr>
              <w:t xml:space="preserve"> 25% of monthly orders</w:t>
            </w:r>
            <w:r w:rsidR="518D0D96" w:rsidRPr="201A1C5D">
              <w:rPr>
                <w:rFonts w:ascii="Calibri" w:eastAsia="Calibri" w:hAnsi="Calibri" w:cs="Calibri"/>
                <w:color w:val="000000" w:themeColor="text1"/>
              </w:rPr>
              <w:t xml:space="preserve"> </w:t>
            </w:r>
            <w:r w:rsidR="3A8B5B2F" w:rsidRPr="201A1C5D">
              <w:rPr>
                <w:rFonts w:ascii="Calibri" w:eastAsia="Calibri" w:hAnsi="Calibri" w:cs="Calibri"/>
                <w:color w:val="000000" w:themeColor="text1"/>
              </w:rPr>
              <w:t xml:space="preserve">from </w:t>
            </w:r>
            <w:r w:rsidRPr="201A1C5D">
              <w:rPr>
                <w:rFonts w:ascii="Calibri" w:eastAsia="Calibri" w:hAnsi="Calibri" w:cs="Calibri"/>
                <w:color w:val="000000" w:themeColor="text1"/>
              </w:rPr>
              <w:t>returning customer</w:t>
            </w:r>
            <w:r w:rsidR="37447010" w:rsidRPr="201A1C5D">
              <w:rPr>
                <w:rFonts w:ascii="Calibri" w:eastAsia="Calibri" w:hAnsi="Calibri" w:cs="Calibri"/>
              </w:rPr>
              <w:t>s</w:t>
            </w:r>
          </w:p>
        </w:tc>
        <w:tc>
          <w:tcPr>
            <w:tcW w:w="2235" w:type="dxa"/>
            <w:shd w:val="clear" w:color="auto" w:fill="FACFF3"/>
          </w:tcPr>
          <w:p w14:paraId="25AF0D43" w14:textId="6668427C" w:rsidR="04F1B682" w:rsidRDefault="77FA3D9C" w:rsidP="201A1C5D">
            <w:pPr>
              <w:rPr>
                <w:rFonts w:ascii="Calibri" w:eastAsia="Calibri" w:hAnsi="Calibri" w:cs="Calibri"/>
                <w:color w:val="000000" w:themeColor="text1"/>
              </w:rPr>
            </w:pPr>
            <w:r w:rsidRPr="201A1C5D">
              <w:rPr>
                <w:rFonts w:ascii="Calibri" w:eastAsia="Calibri" w:hAnsi="Calibri" w:cs="Calibri"/>
                <w:color w:val="000000" w:themeColor="text1"/>
              </w:rPr>
              <w:t>C</w:t>
            </w:r>
            <w:r w:rsidR="45FAE7FB" w:rsidRPr="201A1C5D">
              <w:rPr>
                <w:rFonts w:ascii="Calibri" w:eastAsia="Calibri" w:hAnsi="Calibri" w:cs="Calibri"/>
                <w:color w:val="000000" w:themeColor="text1"/>
              </w:rPr>
              <w:t xml:space="preserve">ustomer relationships </w:t>
            </w:r>
            <w:proofErr w:type="gramStart"/>
            <w:r w:rsidR="45FAE7FB" w:rsidRPr="201A1C5D">
              <w:rPr>
                <w:rFonts w:ascii="Calibri" w:eastAsia="Calibri" w:hAnsi="Calibri" w:cs="Calibri"/>
                <w:color w:val="000000" w:themeColor="text1"/>
              </w:rPr>
              <w:t>and  support</w:t>
            </w:r>
            <w:proofErr w:type="gramEnd"/>
            <w:r w:rsidR="45FAE7FB" w:rsidRPr="201A1C5D">
              <w:rPr>
                <w:rFonts w:ascii="Calibri" w:eastAsia="Calibri" w:hAnsi="Calibri" w:cs="Calibri"/>
                <w:color w:val="000000" w:themeColor="text1"/>
              </w:rPr>
              <w:t xml:space="preserve"> repeat business</w:t>
            </w:r>
          </w:p>
          <w:p w14:paraId="2C4FD640" w14:textId="6BCA1A4E" w:rsidR="0BB0900E" w:rsidRDefault="0BB0900E" w:rsidP="201A1C5D">
            <w:pPr>
              <w:rPr>
                <w:rFonts w:ascii="Calibri" w:eastAsia="Calibri" w:hAnsi="Calibri" w:cs="Calibri"/>
              </w:rPr>
            </w:pPr>
          </w:p>
        </w:tc>
        <w:tc>
          <w:tcPr>
            <w:tcW w:w="1851" w:type="dxa"/>
            <w:shd w:val="clear" w:color="auto" w:fill="FACFF3"/>
          </w:tcPr>
          <w:p w14:paraId="57D78A17" w14:textId="761DB6DF" w:rsidR="04F1B682" w:rsidRDefault="1DBF4994"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Improves </w:t>
            </w:r>
            <w:r w:rsidR="45FAE7FB" w:rsidRPr="201A1C5D">
              <w:rPr>
                <w:rFonts w:ascii="Calibri" w:eastAsia="Calibri" w:hAnsi="Calibri" w:cs="Calibri"/>
                <w:color w:val="000000" w:themeColor="text1"/>
              </w:rPr>
              <w:t xml:space="preserve">long-term </w:t>
            </w:r>
          </w:p>
          <w:p w14:paraId="482ACB9F" w14:textId="10841980" w:rsidR="5BECD53C" w:rsidRDefault="5889612F" w:rsidP="201A1C5D">
            <w:pPr>
              <w:rPr>
                <w:rFonts w:ascii="Calibri" w:eastAsia="Calibri" w:hAnsi="Calibri" w:cs="Calibri"/>
                <w:color w:val="000000" w:themeColor="text1"/>
              </w:rPr>
            </w:pPr>
            <w:r w:rsidRPr="201A1C5D">
              <w:rPr>
                <w:rFonts w:ascii="Calibri" w:eastAsia="Calibri" w:hAnsi="Calibri" w:cs="Calibri"/>
                <w:color w:val="000000" w:themeColor="text1"/>
              </w:rPr>
              <w:t>Revenue stability</w:t>
            </w:r>
          </w:p>
          <w:p w14:paraId="105C31B7" w14:textId="794094C6" w:rsidR="0BB0900E" w:rsidRDefault="0BB0900E" w:rsidP="201A1C5D">
            <w:pPr>
              <w:rPr>
                <w:rFonts w:ascii="Calibri" w:eastAsia="Calibri" w:hAnsi="Calibri" w:cs="Calibri"/>
              </w:rPr>
            </w:pPr>
          </w:p>
        </w:tc>
        <w:tc>
          <w:tcPr>
            <w:tcW w:w="951" w:type="dxa"/>
            <w:shd w:val="clear" w:color="auto" w:fill="FACFF3"/>
          </w:tcPr>
          <w:p w14:paraId="45560BB9" w14:textId="0C1B0D73"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 12 months</w:t>
            </w:r>
          </w:p>
          <w:p w14:paraId="3F38DBC7" w14:textId="2C6C0F0B" w:rsidR="0BB0900E" w:rsidRDefault="0BB0900E" w:rsidP="201A1C5D">
            <w:pPr>
              <w:rPr>
                <w:rFonts w:ascii="Calibri" w:eastAsia="Calibri" w:hAnsi="Calibri" w:cs="Calibri"/>
              </w:rPr>
            </w:pPr>
          </w:p>
        </w:tc>
      </w:tr>
      <w:tr w:rsidR="0BB0900E" w14:paraId="76F01C4A" w14:textId="77777777" w:rsidTr="24DF0800">
        <w:trPr>
          <w:trHeight w:val="990"/>
        </w:trPr>
        <w:tc>
          <w:tcPr>
            <w:tcW w:w="1620" w:type="dxa"/>
            <w:shd w:val="clear" w:color="auto" w:fill="FA73CF"/>
          </w:tcPr>
          <w:p w14:paraId="045BE065" w14:textId="27763D71" w:rsidR="31DF6A98" w:rsidRDefault="2D754252" w:rsidP="201A1C5D">
            <w:pPr>
              <w:rPr>
                <w:rFonts w:ascii="Calibri" w:eastAsia="Calibri" w:hAnsi="Calibri" w:cs="Calibri"/>
                <w:color w:val="000000" w:themeColor="text1"/>
              </w:rPr>
            </w:pPr>
            <w:r w:rsidRPr="201A1C5D">
              <w:rPr>
                <w:rFonts w:ascii="Calibri" w:eastAsia="Calibri" w:hAnsi="Calibri" w:cs="Calibri"/>
                <w:color w:val="FFFFFF" w:themeColor="background1"/>
              </w:rPr>
              <w:t>Improve operational efficienc</w:t>
            </w:r>
            <w:r w:rsidR="66EBD3A8" w:rsidRPr="201A1C5D">
              <w:rPr>
                <w:rFonts w:ascii="Calibri" w:eastAsia="Calibri" w:hAnsi="Calibri" w:cs="Calibri"/>
                <w:color w:val="FFFFFF" w:themeColor="background1"/>
              </w:rPr>
              <w:t>y</w:t>
            </w:r>
          </w:p>
          <w:p w14:paraId="0B820EA8" w14:textId="253FFA3E" w:rsidR="0BB0900E" w:rsidRDefault="0BB0900E" w:rsidP="201A1C5D">
            <w:pPr>
              <w:rPr>
                <w:rFonts w:ascii="Calibri" w:eastAsia="Calibri" w:hAnsi="Calibri" w:cs="Calibri"/>
              </w:rPr>
            </w:pPr>
          </w:p>
        </w:tc>
        <w:tc>
          <w:tcPr>
            <w:tcW w:w="2535" w:type="dxa"/>
            <w:shd w:val="clear" w:color="auto" w:fill="FACFF3"/>
          </w:tcPr>
          <w:p w14:paraId="34CD368D" w14:textId="1CD3384D" w:rsidR="0BB0900E" w:rsidRDefault="6D71ECFB" w:rsidP="201A1C5D">
            <w:pPr>
              <w:rPr>
                <w:rFonts w:ascii="Calibri" w:eastAsia="Calibri" w:hAnsi="Calibri" w:cs="Calibri"/>
              </w:rPr>
            </w:pPr>
            <w:r w:rsidRPr="201A1C5D">
              <w:rPr>
                <w:rFonts w:ascii="Calibri" w:eastAsia="Calibri" w:hAnsi="Calibri" w:cs="Calibri"/>
              </w:rPr>
              <w:t>Implement an order tracking and produ</w:t>
            </w:r>
            <w:r w:rsidR="131CDB80" w:rsidRPr="201A1C5D">
              <w:rPr>
                <w:rFonts w:ascii="Calibri" w:eastAsia="Calibri" w:hAnsi="Calibri" w:cs="Calibri"/>
              </w:rPr>
              <w:t>c</w:t>
            </w:r>
            <w:r w:rsidRPr="201A1C5D">
              <w:rPr>
                <w:rFonts w:ascii="Calibri" w:eastAsia="Calibri" w:hAnsi="Calibri" w:cs="Calibri"/>
              </w:rPr>
              <w:t>tion schedule</w:t>
            </w:r>
          </w:p>
        </w:tc>
        <w:tc>
          <w:tcPr>
            <w:tcW w:w="1714" w:type="dxa"/>
            <w:shd w:val="clear" w:color="auto" w:fill="FACFF3"/>
          </w:tcPr>
          <w:p w14:paraId="1015319F" w14:textId="234A2A71"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Reduce order completion time by 20%</w:t>
            </w:r>
          </w:p>
        </w:tc>
        <w:tc>
          <w:tcPr>
            <w:tcW w:w="2235" w:type="dxa"/>
            <w:shd w:val="clear" w:color="auto" w:fill="FACFF3"/>
          </w:tcPr>
          <w:p w14:paraId="48C021A1" w14:textId="38E2A85A"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Digital planning </w:t>
            </w:r>
          </w:p>
          <w:p w14:paraId="3F561F94" w14:textId="61F9AC1B" w:rsidR="52D0D76E" w:rsidRDefault="483F4E06" w:rsidP="201A1C5D">
            <w:pPr>
              <w:rPr>
                <w:rFonts w:ascii="Calibri" w:eastAsia="Calibri" w:hAnsi="Calibri" w:cs="Calibri"/>
                <w:color w:val="000000" w:themeColor="text1"/>
              </w:rPr>
            </w:pPr>
            <w:r w:rsidRPr="201A1C5D">
              <w:rPr>
                <w:rFonts w:ascii="Calibri" w:eastAsia="Calibri" w:hAnsi="Calibri" w:cs="Calibri"/>
                <w:color w:val="000000" w:themeColor="text1"/>
              </w:rPr>
              <w:t>tools are low-cost and practical</w:t>
            </w:r>
          </w:p>
          <w:p w14:paraId="2236BD7C" w14:textId="5432B53E" w:rsidR="0BB0900E" w:rsidRDefault="0BB0900E" w:rsidP="201A1C5D">
            <w:pPr>
              <w:rPr>
                <w:rFonts w:ascii="Calibri" w:eastAsia="Calibri" w:hAnsi="Calibri" w:cs="Calibri"/>
              </w:rPr>
            </w:pPr>
          </w:p>
        </w:tc>
        <w:tc>
          <w:tcPr>
            <w:tcW w:w="1851" w:type="dxa"/>
            <w:shd w:val="clear" w:color="auto" w:fill="FACFF3"/>
          </w:tcPr>
          <w:p w14:paraId="6400867D" w14:textId="0E7ADAA1"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Improved customer satisfaction and business capacity</w:t>
            </w:r>
          </w:p>
          <w:p w14:paraId="21919A46" w14:textId="5CE219AF" w:rsidR="0BB0900E" w:rsidRDefault="0BB0900E" w:rsidP="201A1C5D">
            <w:pPr>
              <w:rPr>
                <w:rFonts w:ascii="Calibri" w:eastAsia="Calibri" w:hAnsi="Calibri" w:cs="Calibri"/>
              </w:rPr>
            </w:pPr>
          </w:p>
        </w:tc>
        <w:tc>
          <w:tcPr>
            <w:tcW w:w="951" w:type="dxa"/>
            <w:shd w:val="clear" w:color="auto" w:fill="FACFF3"/>
          </w:tcPr>
          <w:p w14:paraId="1D89CB1D" w14:textId="1FA2B950"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 6 months</w:t>
            </w:r>
          </w:p>
          <w:p w14:paraId="40EAC376" w14:textId="76FE5724" w:rsidR="3C99FB8C" w:rsidRDefault="348BF89C" w:rsidP="201A1C5D">
            <w:pPr>
              <w:rPr>
                <w:rFonts w:ascii="Calibri" w:eastAsia="Calibri" w:hAnsi="Calibri" w:cs="Calibri"/>
              </w:rPr>
            </w:pPr>
            <w:r w:rsidRPr="201A1C5D">
              <w:rPr>
                <w:rFonts w:ascii="Calibri" w:eastAsia="Calibri" w:hAnsi="Calibri" w:cs="Calibri"/>
              </w:rPr>
              <w:t xml:space="preserve"> </w:t>
            </w:r>
          </w:p>
        </w:tc>
      </w:tr>
    </w:tbl>
    <w:p w14:paraId="16E053A2" w14:textId="3DF717DC" w:rsidR="2931AA3E" w:rsidRDefault="2931AA3E" w:rsidP="2931AA3E"/>
    <w:p w14:paraId="6BC17E6B" w14:textId="6595C280" w:rsidR="6AA5E94C" w:rsidRDefault="6AA5E94C"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4" w:name="_Toc235700312"/>
      <w:r w:rsidRPr="201A1C5D">
        <w:rPr>
          <w:rFonts w:ascii="Calibri" w:eastAsia="Calibri" w:hAnsi="Calibri" w:cs="Calibri"/>
          <w:b/>
          <w:bCs/>
          <w:color w:val="000000" w:themeColor="text1"/>
          <w:sz w:val="36"/>
          <w:szCs w:val="36"/>
        </w:rPr>
        <w:t>Market Analysis</w:t>
      </w:r>
      <w:bookmarkEnd w:id="4"/>
    </w:p>
    <w:p w14:paraId="10CD96B0" w14:textId="44CF7D1F" w:rsidR="2931AA3E" w:rsidRDefault="129C4BC2" w:rsidP="201A1C5D">
      <w:r w:rsidRPr="201A1C5D">
        <w:rPr>
          <w:rFonts w:ascii="Calibri" w:eastAsia="Calibri" w:hAnsi="Calibri" w:cs="Calibri"/>
          <w:color w:val="000000" w:themeColor="text1"/>
        </w:rPr>
        <w:t>A market analysis was conducted to evaluate the commercial viability of Made by Monia and to identify opportunities for future growth. The analysis focuses on the target market, market size, customer characteristics and evidence of demand for personalised handmade products associated with religious and family celebrations. The findings indicate that there is a clearly identifiable customer segment within the Polish community in the United Kingdom, supported by strong cultural</w:t>
      </w:r>
      <w:r w:rsidR="29D57631"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traditions and ongoing demand for products linked to baptisms, First Holy Communion ceremonies and weddings.</w:t>
      </w:r>
    </w:p>
    <w:p w14:paraId="4BE31EBB" w14:textId="67196125" w:rsidR="201A1C5D" w:rsidRDefault="201A1C5D" w:rsidP="201A1C5D">
      <w:pPr>
        <w:rPr>
          <w:rFonts w:ascii="Calibri" w:eastAsia="Calibri" w:hAnsi="Calibri" w:cs="Calibri"/>
          <w:color w:val="000000" w:themeColor="text1"/>
        </w:rPr>
      </w:pPr>
    </w:p>
    <w:p w14:paraId="0FD54457" w14:textId="476A1459" w:rsidR="796C0552" w:rsidRDefault="796C0552" w:rsidP="201A1C5D">
      <w:pPr>
        <w:pStyle w:val="Heading2"/>
        <w:numPr>
          <w:ilvl w:val="1"/>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5" w:name="_Toc235700313"/>
      <w:r w:rsidRPr="201A1C5D">
        <w:rPr>
          <w:rFonts w:ascii="Calibri" w:eastAsia="Calibri" w:hAnsi="Calibri" w:cs="Calibri"/>
          <w:b/>
          <w:bCs/>
          <w:color w:val="000000" w:themeColor="text1"/>
        </w:rPr>
        <w:t>Target Market</w:t>
      </w:r>
      <w:r w:rsidR="421EAB8D" w:rsidRPr="201A1C5D">
        <w:rPr>
          <w:rFonts w:ascii="Calibri" w:eastAsia="Calibri" w:hAnsi="Calibri" w:cs="Calibri"/>
          <w:b/>
          <w:bCs/>
          <w:color w:val="000000" w:themeColor="text1"/>
        </w:rPr>
        <w:t xml:space="preserve"> and Size Market</w:t>
      </w:r>
      <w:bookmarkEnd w:id="5"/>
    </w:p>
    <w:p w14:paraId="58B2D1EC" w14:textId="59DCDCB9" w:rsidR="201A1C5D" w:rsidRDefault="201A1C5D" w:rsidP="201A1C5D"/>
    <w:tbl>
      <w:tblPr>
        <w:tblStyle w:val="TableGrid"/>
        <w:tblW w:w="10913" w:type="dxa"/>
        <w:tblLook w:val="06A0" w:firstRow="1" w:lastRow="0" w:firstColumn="1" w:lastColumn="0" w:noHBand="1" w:noVBand="1"/>
      </w:tblPr>
      <w:tblGrid>
        <w:gridCol w:w="2370"/>
        <w:gridCol w:w="8543"/>
      </w:tblGrid>
      <w:tr w:rsidR="2B53B914" w14:paraId="340E2861" w14:textId="77777777" w:rsidTr="24DF0800">
        <w:trPr>
          <w:trHeight w:val="300"/>
        </w:trPr>
        <w:tc>
          <w:tcPr>
            <w:tcW w:w="2370" w:type="dxa"/>
            <w:shd w:val="clear" w:color="auto" w:fill="FA73CF"/>
          </w:tcPr>
          <w:p w14:paraId="6F945C4A" w14:textId="1F714B01"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Factor</w:t>
            </w:r>
          </w:p>
        </w:tc>
        <w:tc>
          <w:tcPr>
            <w:tcW w:w="8543" w:type="dxa"/>
            <w:shd w:val="clear" w:color="auto" w:fill="FA73CF"/>
          </w:tcPr>
          <w:p w14:paraId="66328478" w14:textId="3E863A85"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Description</w:t>
            </w:r>
          </w:p>
        </w:tc>
      </w:tr>
      <w:tr w:rsidR="2B53B914" w14:paraId="6CB72D53" w14:textId="77777777" w:rsidTr="24DF0800">
        <w:trPr>
          <w:trHeight w:val="300"/>
        </w:trPr>
        <w:tc>
          <w:tcPr>
            <w:tcW w:w="2370" w:type="dxa"/>
            <w:shd w:val="clear" w:color="auto" w:fill="FA73CF"/>
          </w:tcPr>
          <w:p w14:paraId="7BCF2641" w14:textId="061DB93F"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Target Market</w:t>
            </w:r>
          </w:p>
        </w:tc>
        <w:tc>
          <w:tcPr>
            <w:tcW w:w="8543" w:type="dxa"/>
            <w:shd w:val="clear" w:color="auto" w:fill="FACFF3"/>
          </w:tcPr>
          <w:p w14:paraId="727DC48F" w14:textId="13D26954" w:rsidR="1E0CCE6D" w:rsidRDefault="546A9156" w:rsidP="2931AA3E">
            <w:pPr>
              <w:rPr>
                <w:rFonts w:ascii="Calibri" w:eastAsia="Calibri" w:hAnsi="Calibri" w:cs="Calibri"/>
                <w:color w:val="000000" w:themeColor="text1"/>
              </w:rPr>
            </w:pPr>
            <w:r w:rsidRPr="2931AA3E">
              <w:rPr>
                <w:rFonts w:ascii="Calibri" w:eastAsia="Calibri" w:hAnsi="Calibri" w:cs="Calibri"/>
                <w:color w:val="000000" w:themeColor="text1"/>
              </w:rPr>
              <w:t>Polish families living in the United Kingdom</w:t>
            </w:r>
          </w:p>
          <w:p w14:paraId="4168A4B5" w14:textId="1A88BF15" w:rsidR="2B53B914" w:rsidRDefault="2B53B914" w:rsidP="2931AA3E">
            <w:pPr>
              <w:rPr>
                <w:rFonts w:ascii="Calibri" w:eastAsia="Calibri" w:hAnsi="Calibri" w:cs="Calibri"/>
              </w:rPr>
            </w:pPr>
          </w:p>
        </w:tc>
      </w:tr>
      <w:tr w:rsidR="2B53B914" w14:paraId="5CD2F6BA" w14:textId="77777777" w:rsidTr="24DF0800">
        <w:trPr>
          <w:trHeight w:val="300"/>
        </w:trPr>
        <w:tc>
          <w:tcPr>
            <w:tcW w:w="2370" w:type="dxa"/>
            <w:shd w:val="clear" w:color="auto" w:fill="FA73CF"/>
          </w:tcPr>
          <w:p w14:paraId="773455E6" w14:textId="6F1D6745"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Age Gr</w:t>
            </w:r>
            <w:r w:rsidR="030D8C48" w:rsidRPr="2931AA3E">
              <w:rPr>
                <w:rFonts w:ascii="Calibri" w:eastAsia="Calibri" w:hAnsi="Calibri" w:cs="Calibri"/>
                <w:color w:val="FFFFFF" w:themeColor="background1"/>
              </w:rPr>
              <w:t>o</w:t>
            </w:r>
            <w:r w:rsidRPr="2931AA3E">
              <w:rPr>
                <w:rFonts w:ascii="Calibri" w:eastAsia="Calibri" w:hAnsi="Calibri" w:cs="Calibri"/>
                <w:color w:val="FFFFFF" w:themeColor="background1"/>
              </w:rPr>
              <w:t>up</w:t>
            </w:r>
          </w:p>
        </w:tc>
        <w:tc>
          <w:tcPr>
            <w:tcW w:w="8543" w:type="dxa"/>
            <w:shd w:val="clear" w:color="auto" w:fill="FACFF3"/>
          </w:tcPr>
          <w:p w14:paraId="304717AE" w14:textId="495F57EE" w:rsidR="054115FA" w:rsidRDefault="068ED26E" w:rsidP="2931AA3E">
            <w:pPr>
              <w:rPr>
                <w:rFonts w:ascii="Calibri" w:eastAsia="Calibri" w:hAnsi="Calibri" w:cs="Calibri"/>
              </w:rPr>
            </w:pPr>
            <w:r w:rsidRPr="2931AA3E">
              <w:rPr>
                <w:rFonts w:ascii="Calibri" w:eastAsia="Calibri" w:hAnsi="Calibri" w:cs="Calibri"/>
              </w:rPr>
              <w:t>Primarily adults age 2</w:t>
            </w:r>
            <w:r w:rsidR="629F1671" w:rsidRPr="2931AA3E">
              <w:rPr>
                <w:rFonts w:ascii="Calibri" w:eastAsia="Calibri" w:hAnsi="Calibri" w:cs="Calibri"/>
              </w:rPr>
              <w:t>9</w:t>
            </w:r>
            <w:r w:rsidRPr="2931AA3E">
              <w:rPr>
                <w:rFonts w:ascii="Calibri" w:eastAsia="Calibri" w:hAnsi="Calibri" w:cs="Calibri"/>
              </w:rPr>
              <w:t>-55</w:t>
            </w:r>
          </w:p>
        </w:tc>
      </w:tr>
      <w:tr w:rsidR="2B53B914" w14:paraId="1BAD02E5" w14:textId="77777777" w:rsidTr="24DF0800">
        <w:trPr>
          <w:trHeight w:val="360"/>
        </w:trPr>
        <w:tc>
          <w:tcPr>
            <w:tcW w:w="2370" w:type="dxa"/>
            <w:shd w:val="clear" w:color="auto" w:fill="FA73CF"/>
          </w:tcPr>
          <w:p w14:paraId="2CE1103B" w14:textId="2516F33C"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Gender</w:t>
            </w:r>
          </w:p>
        </w:tc>
        <w:tc>
          <w:tcPr>
            <w:tcW w:w="8543" w:type="dxa"/>
            <w:shd w:val="clear" w:color="auto" w:fill="FACFF3"/>
          </w:tcPr>
          <w:p w14:paraId="4D825AB9" w14:textId="3FB2B0C9" w:rsidR="7EA6DDBB" w:rsidRDefault="2EC3D381" w:rsidP="2931AA3E">
            <w:pPr>
              <w:rPr>
                <w:rFonts w:ascii="Calibri" w:eastAsia="Calibri" w:hAnsi="Calibri" w:cs="Calibri"/>
                <w:color w:val="000000" w:themeColor="text1"/>
              </w:rPr>
            </w:pPr>
            <w:r w:rsidRPr="2931AA3E">
              <w:rPr>
                <w:rFonts w:ascii="Calibri" w:eastAsia="Calibri" w:hAnsi="Calibri" w:cs="Calibri"/>
              </w:rPr>
              <w:t>P</w:t>
            </w:r>
            <w:r w:rsidRPr="2931AA3E">
              <w:rPr>
                <w:rFonts w:ascii="Calibri" w:eastAsia="Calibri" w:hAnsi="Calibri" w:cs="Calibri"/>
                <w:color w:val="000000" w:themeColor="text1"/>
              </w:rPr>
              <w:t>redominantly female purchasers, including mothers, brides and family members</w:t>
            </w:r>
          </w:p>
          <w:p w14:paraId="2611838D" w14:textId="7F1527EB" w:rsidR="2B53B914" w:rsidRDefault="2B53B914" w:rsidP="2931AA3E">
            <w:pPr>
              <w:rPr>
                <w:rFonts w:ascii="Calibri" w:eastAsia="Calibri" w:hAnsi="Calibri" w:cs="Calibri"/>
              </w:rPr>
            </w:pPr>
          </w:p>
        </w:tc>
      </w:tr>
      <w:tr w:rsidR="2B53B914" w14:paraId="19D15FEE" w14:textId="77777777" w:rsidTr="24DF0800">
        <w:trPr>
          <w:trHeight w:val="300"/>
        </w:trPr>
        <w:tc>
          <w:tcPr>
            <w:tcW w:w="2370" w:type="dxa"/>
            <w:shd w:val="clear" w:color="auto" w:fill="FA73CF"/>
          </w:tcPr>
          <w:p w14:paraId="584CC091" w14:textId="690F4425"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Income Level</w:t>
            </w:r>
          </w:p>
        </w:tc>
        <w:tc>
          <w:tcPr>
            <w:tcW w:w="8543" w:type="dxa"/>
            <w:shd w:val="clear" w:color="auto" w:fill="FACFF3"/>
          </w:tcPr>
          <w:p w14:paraId="711641D6" w14:textId="661FD371"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Low to middle-income households</w:t>
            </w:r>
          </w:p>
        </w:tc>
      </w:tr>
      <w:tr w:rsidR="2B53B914" w14:paraId="7016D553" w14:textId="77777777" w:rsidTr="24DF0800">
        <w:trPr>
          <w:trHeight w:val="300"/>
        </w:trPr>
        <w:tc>
          <w:tcPr>
            <w:tcW w:w="2370" w:type="dxa"/>
            <w:shd w:val="clear" w:color="auto" w:fill="FA73CF"/>
          </w:tcPr>
          <w:p w14:paraId="0545F34A" w14:textId="04BDFE7F"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Location</w:t>
            </w:r>
          </w:p>
        </w:tc>
        <w:tc>
          <w:tcPr>
            <w:tcW w:w="8543" w:type="dxa"/>
            <w:shd w:val="clear" w:color="auto" w:fill="FACFF3"/>
          </w:tcPr>
          <w:p w14:paraId="1AFE7D37" w14:textId="64236693"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United Kingdom, with nationwide online sales and delivery</w:t>
            </w:r>
          </w:p>
        </w:tc>
      </w:tr>
      <w:tr w:rsidR="2B53B914" w14:paraId="4DB54977" w14:textId="77777777" w:rsidTr="24DF0800">
        <w:trPr>
          <w:trHeight w:val="300"/>
        </w:trPr>
        <w:tc>
          <w:tcPr>
            <w:tcW w:w="2370" w:type="dxa"/>
            <w:shd w:val="clear" w:color="auto" w:fill="FA73CF"/>
          </w:tcPr>
          <w:p w14:paraId="07675D57" w14:textId="1876A93A"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Customer Needs</w:t>
            </w:r>
          </w:p>
        </w:tc>
        <w:tc>
          <w:tcPr>
            <w:tcW w:w="8543" w:type="dxa"/>
            <w:shd w:val="clear" w:color="auto" w:fill="FACFF3"/>
          </w:tcPr>
          <w:p w14:paraId="3D2E80F6" w14:textId="571D52F4"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Personalised products reflecting Polish</w:t>
            </w:r>
            <w:r w:rsidR="11EEE67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traditions and religious celebrations</w:t>
            </w:r>
          </w:p>
        </w:tc>
      </w:tr>
      <w:tr w:rsidR="2B53B914" w14:paraId="795DA90E" w14:textId="77777777" w:rsidTr="24DF0800">
        <w:trPr>
          <w:trHeight w:val="300"/>
        </w:trPr>
        <w:tc>
          <w:tcPr>
            <w:tcW w:w="2370" w:type="dxa"/>
            <w:shd w:val="clear" w:color="auto" w:fill="FA73CF"/>
          </w:tcPr>
          <w:p w14:paraId="778CA4A3" w14:textId="35862347"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Buying Behaviour</w:t>
            </w:r>
          </w:p>
        </w:tc>
        <w:tc>
          <w:tcPr>
            <w:tcW w:w="8543" w:type="dxa"/>
            <w:shd w:val="clear" w:color="auto" w:fill="FACFF3"/>
          </w:tcPr>
          <w:p w14:paraId="2709969B" w14:textId="47AFF531"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Online purchasing through social media platforms, recommendations and repeat</w:t>
            </w:r>
            <w:r w:rsidR="643F3A98"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purchases</w:t>
            </w:r>
          </w:p>
        </w:tc>
      </w:tr>
      <w:tr w:rsidR="2B53B914" w14:paraId="1224BE60" w14:textId="77777777" w:rsidTr="24DF0800">
        <w:trPr>
          <w:trHeight w:val="300"/>
        </w:trPr>
        <w:tc>
          <w:tcPr>
            <w:tcW w:w="2370" w:type="dxa"/>
            <w:shd w:val="clear" w:color="auto" w:fill="FA73CF"/>
          </w:tcPr>
          <w:p w14:paraId="66F2FF42" w14:textId="187851B0" w:rsidR="2B53B914" w:rsidRDefault="62B22812" w:rsidP="2931AA3E">
            <w:pPr>
              <w:rPr>
                <w:rFonts w:ascii="Aptos" w:eastAsia="Aptos" w:hAnsi="Aptos" w:cs="Aptos"/>
                <w:color w:val="FFFFFF" w:themeColor="background1"/>
                <w:lang w:val="pl-PL"/>
              </w:rPr>
            </w:pPr>
            <w:r w:rsidRPr="2931AA3E">
              <w:rPr>
                <w:rFonts w:ascii="Aptos" w:eastAsia="Aptos" w:hAnsi="Aptos" w:cs="Aptos"/>
                <w:color w:val="FFFFFF" w:themeColor="background1"/>
              </w:rPr>
              <w:t>Accessibility</w:t>
            </w:r>
          </w:p>
        </w:tc>
        <w:tc>
          <w:tcPr>
            <w:tcW w:w="8543" w:type="dxa"/>
            <w:shd w:val="clear" w:color="auto" w:fill="FACFF3"/>
          </w:tcPr>
          <w:p w14:paraId="5F4DB6FF" w14:textId="532F48E6" w:rsidR="2B53B914" w:rsidRDefault="62B22812" w:rsidP="2B53B914">
            <w:pPr>
              <w:rPr>
                <w:rFonts w:ascii="Aptos" w:eastAsia="Aptos" w:hAnsi="Aptos" w:cs="Aptos"/>
                <w:color w:val="000000" w:themeColor="text1"/>
                <w:lang w:val="pl-PL"/>
              </w:rPr>
            </w:pPr>
            <w:r w:rsidRPr="2931AA3E">
              <w:rPr>
                <w:rFonts w:ascii="Aptos" w:eastAsia="Aptos" w:hAnsi="Aptos" w:cs="Aptos"/>
                <w:color w:val="000000" w:themeColor="text1"/>
              </w:rPr>
              <w:t>High accessibility through Facebook, Instagram and online ordering</w:t>
            </w:r>
          </w:p>
        </w:tc>
      </w:tr>
    </w:tbl>
    <w:p w14:paraId="060B37EE" w14:textId="3594FD81" w:rsidR="22882FC9" w:rsidRDefault="22882FC9" w:rsidP="2931AA3E">
      <w:pPr>
        <w:rPr>
          <w:rFonts w:ascii="Calibri" w:eastAsia="Calibri" w:hAnsi="Calibri" w:cs="Calibri"/>
        </w:rPr>
      </w:pPr>
    </w:p>
    <w:p w14:paraId="30D1A5BD" w14:textId="29132490" w:rsidR="22882FC9" w:rsidRDefault="400B5D0A" w:rsidP="201A1C5D">
      <w:r w:rsidRPr="201A1C5D">
        <w:rPr>
          <w:rFonts w:ascii="Calibri" w:eastAsia="Calibri" w:hAnsi="Calibri" w:cs="Calibri"/>
          <w:color w:val="000000" w:themeColor="text1"/>
        </w:rPr>
        <w:t xml:space="preserve">The analysis indicates that </w:t>
      </w:r>
      <w:proofErr w:type="gramStart"/>
      <w:r w:rsidRPr="201A1C5D">
        <w:rPr>
          <w:rFonts w:ascii="Calibri" w:eastAsia="Calibri" w:hAnsi="Calibri" w:cs="Calibri"/>
          <w:color w:val="000000" w:themeColor="text1"/>
        </w:rPr>
        <w:t>Made</w:t>
      </w:r>
      <w:proofErr w:type="gramEnd"/>
      <w:r w:rsidRPr="201A1C5D">
        <w:rPr>
          <w:rFonts w:ascii="Calibri" w:eastAsia="Calibri" w:hAnsi="Calibri" w:cs="Calibri"/>
          <w:color w:val="000000" w:themeColor="text1"/>
        </w:rPr>
        <w:t xml:space="preserve"> by Monia operates within a clearly defined niche market, offering personalised products that preserve Polish cultural traditions and enhance family and religious celebrations. According to the Office for National Statistics (2025), the UK population reached approximately 69.5 million in mid-2025, with Polish nationals remaining one of the largest migrant communities. This provides favourable market conditions for culturally specific products and supports demand for personalised handmade items for baptisms, First Holy Communion ceremonies and weddings (Office for National Statistics, 2025). Overall, the business is well positioned for sustainable growth within its target market.</w:t>
      </w:r>
    </w:p>
    <w:p w14:paraId="423C12A5" w14:textId="3F205A75" w:rsidR="201A1C5D" w:rsidRDefault="201A1C5D" w:rsidP="201A1C5D">
      <w:pPr>
        <w:rPr>
          <w:rFonts w:ascii="Calibri" w:eastAsia="Calibri" w:hAnsi="Calibri" w:cs="Calibri"/>
          <w:color w:val="000000" w:themeColor="text1"/>
        </w:rPr>
      </w:pPr>
    </w:p>
    <w:p w14:paraId="7AA2B53B" w14:textId="63D6EA36" w:rsidR="22882FC9" w:rsidRDefault="3E846BC8" w:rsidP="201A1C5D">
      <w:pPr>
        <w:pStyle w:val="Heading2"/>
        <w:numPr>
          <w:ilvl w:val="1"/>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6" w:name="_Toc235700314"/>
      <w:r w:rsidRPr="201A1C5D">
        <w:rPr>
          <w:rFonts w:ascii="Calibri" w:eastAsia="Calibri" w:hAnsi="Calibri" w:cs="Calibri"/>
          <w:b/>
          <w:bCs/>
          <w:color w:val="000000" w:themeColor="text1"/>
        </w:rPr>
        <w:t>PESTLE Analysis</w:t>
      </w:r>
      <w:bookmarkEnd w:id="6"/>
    </w:p>
    <w:p w14:paraId="7D74B7B5" w14:textId="4335E575" w:rsidR="0B155B3E" w:rsidRDefault="0B155B3E" w:rsidP="201A1C5D">
      <w:pPr>
        <w:spacing w:before="240" w:after="240"/>
      </w:pPr>
      <w:r w:rsidRPr="201A1C5D">
        <w:rPr>
          <w:rFonts w:ascii="Calibri" w:eastAsia="Calibri" w:hAnsi="Calibri" w:cs="Calibri"/>
          <w:color w:val="000000" w:themeColor="text1"/>
        </w:rPr>
        <w:t>A PESTLE analysis was conducted to evaluate the external factors influencing the operation and future development of Made by Monia. The findings identify key opportunities and challenges affecting the business.</w:t>
      </w:r>
    </w:p>
    <w:p w14:paraId="35F022D0" w14:textId="6FFEA925" w:rsidR="201A1C5D" w:rsidRDefault="201A1C5D" w:rsidP="201A1C5D">
      <w:pPr>
        <w:spacing w:before="240" w:after="240"/>
        <w:rPr>
          <w:rFonts w:ascii="Calibri" w:eastAsia="Calibri" w:hAnsi="Calibri" w:cs="Calibri"/>
          <w:color w:val="000000" w:themeColor="text1"/>
        </w:rPr>
      </w:pPr>
    </w:p>
    <w:tbl>
      <w:tblPr>
        <w:tblStyle w:val="TableGrid"/>
        <w:tblW w:w="8670" w:type="dxa"/>
        <w:tblLook w:val="06A0" w:firstRow="1" w:lastRow="0" w:firstColumn="1" w:lastColumn="0" w:noHBand="1" w:noVBand="1"/>
      </w:tblPr>
      <w:tblGrid>
        <w:gridCol w:w="1634"/>
        <w:gridCol w:w="7036"/>
      </w:tblGrid>
      <w:tr w:rsidR="2B53B914" w14:paraId="1F3A5A0A" w14:textId="77777777" w:rsidTr="201A1C5D">
        <w:trPr>
          <w:trHeight w:val="300"/>
        </w:trPr>
        <w:tc>
          <w:tcPr>
            <w:tcW w:w="1275" w:type="dxa"/>
            <w:shd w:val="clear" w:color="auto" w:fill="FA73CF"/>
          </w:tcPr>
          <w:p w14:paraId="3C7EB2D6" w14:textId="5B70E89D"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Factor</w:t>
            </w:r>
          </w:p>
        </w:tc>
        <w:tc>
          <w:tcPr>
            <w:tcW w:w="7395" w:type="dxa"/>
            <w:shd w:val="clear" w:color="auto" w:fill="FA73CF"/>
          </w:tcPr>
          <w:p w14:paraId="4DA8749E" w14:textId="7D3AF814"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Impact on Made by Monia</w:t>
            </w:r>
          </w:p>
        </w:tc>
      </w:tr>
      <w:tr w:rsidR="2B53B914" w14:paraId="73585C6F" w14:textId="77777777" w:rsidTr="201A1C5D">
        <w:trPr>
          <w:trHeight w:val="300"/>
        </w:trPr>
        <w:tc>
          <w:tcPr>
            <w:tcW w:w="1275" w:type="dxa"/>
            <w:shd w:val="clear" w:color="auto" w:fill="FA73CF"/>
          </w:tcPr>
          <w:p w14:paraId="6EF28AD3" w14:textId="22963A4E"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Political</w:t>
            </w:r>
          </w:p>
        </w:tc>
        <w:tc>
          <w:tcPr>
            <w:tcW w:w="7395" w:type="dxa"/>
            <w:shd w:val="clear" w:color="auto" w:fill="FACFF3"/>
          </w:tcPr>
          <w:p w14:paraId="7B3CA244" w14:textId="063AEDED" w:rsidR="2B53B914" w:rsidRDefault="54B85831" w:rsidP="2931AA3E">
            <w:pPr>
              <w:rPr>
                <w:rFonts w:ascii="Calibri" w:eastAsia="Calibri" w:hAnsi="Calibri" w:cs="Calibri"/>
                <w:color w:val="000000" w:themeColor="text1"/>
              </w:rPr>
            </w:pPr>
            <w:r w:rsidRPr="2931AA3E">
              <w:rPr>
                <w:rFonts w:ascii="Calibri" w:eastAsia="Calibri" w:hAnsi="Calibri" w:cs="Calibri"/>
                <w:color w:val="000000" w:themeColor="text1"/>
              </w:rPr>
              <w:t>Government support for small businesses and self-employment creates growth opportunities</w:t>
            </w:r>
          </w:p>
          <w:p w14:paraId="6EAC4F67" w14:textId="10BCD0B7" w:rsidR="2B53B914" w:rsidRDefault="2B53B914" w:rsidP="2931AA3E">
            <w:pPr>
              <w:rPr>
                <w:rFonts w:ascii="Calibri" w:eastAsia="Calibri" w:hAnsi="Calibri" w:cs="Calibri"/>
                <w:lang w:val="pl-PL"/>
              </w:rPr>
            </w:pPr>
          </w:p>
        </w:tc>
      </w:tr>
      <w:tr w:rsidR="2B53B914" w14:paraId="3FF18EE5" w14:textId="77777777" w:rsidTr="201A1C5D">
        <w:trPr>
          <w:trHeight w:val="300"/>
        </w:trPr>
        <w:tc>
          <w:tcPr>
            <w:tcW w:w="1275" w:type="dxa"/>
            <w:shd w:val="clear" w:color="auto" w:fill="FA73CF"/>
          </w:tcPr>
          <w:p w14:paraId="6AA44C8A" w14:textId="5CDE21A7"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Economic</w:t>
            </w:r>
          </w:p>
        </w:tc>
        <w:tc>
          <w:tcPr>
            <w:tcW w:w="7395" w:type="dxa"/>
            <w:shd w:val="clear" w:color="auto" w:fill="FACFF3"/>
          </w:tcPr>
          <w:p w14:paraId="483558DA" w14:textId="2586B87D" w:rsidR="2B53B914" w:rsidRDefault="1386F607"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Inflation and rising living costs may reduce discretionary spending; however, demand for products linked to religious and family celebrations</w:t>
            </w:r>
            <w:r w:rsidR="11FD77F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remains stable</w:t>
            </w:r>
          </w:p>
        </w:tc>
      </w:tr>
      <w:tr w:rsidR="2B53B914" w14:paraId="6E288822" w14:textId="77777777" w:rsidTr="201A1C5D">
        <w:trPr>
          <w:trHeight w:val="300"/>
        </w:trPr>
        <w:tc>
          <w:tcPr>
            <w:tcW w:w="1275" w:type="dxa"/>
            <w:shd w:val="clear" w:color="auto" w:fill="FA73CF"/>
          </w:tcPr>
          <w:p w14:paraId="2BFE0595" w14:textId="7C63A49C"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lastRenderedPageBreak/>
              <w:t>Social</w:t>
            </w:r>
          </w:p>
        </w:tc>
        <w:tc>
          <w:tcPr>
            <w:tcW w:w="7395" w:type="dxa"/>
            <w:shd w:val="clear" w:color="auto" w:fill="FACFF3"/>
          </w:tcPr>
          <w:p w14:paraId="3D5B172E" w14:textId="3F876828" w:rsidR="2B53B914" w:rsidRDefault="1E8DF9DC"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large Polish community in the UK sustains demand for personalised handmade products, many of which are sourced from Poland or</w:t>
            </w:r>
            <w:r w:rsidR="1A5B26B0"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supplied by Polish artisans</w:t>
            </w:r>
          </w:p>
        </w:tc>
      </w:tr>
      <w:tr w:rsidR="2B53B914" w14:paraId="4A6CCBAE" w14:textId="77777777" w:rsidTr="201A1C5D">
        <w:trPr>
          <w:trHeight w:val="300"/>
        </w:trPr>
        <w:tc>
          <w:tcPr>
            <w:tcW w:w="1275" w:type="dxa"/>
            <w:shd w:val="clear" w:color="auto" w:fill="FA73CF"/>
          </w:tcPr>
          <w:p w14:paraId="64F12A3D" w14:textId="607AA70A"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Technological</w:t>
            </w:r>
          </w:p>
        </w:tc>
        <w:tc>
          <w:tcPr>
            <w:tcW w:w="7395" w:type="dxa"/>
            <w:shd w:val="clear" w:color="auto" w:fill="FACFF3"/>
          </w:tcPr>
          <w:p w14:paraId="28D0C303" w14:textId="61E3743D" w:rsidR="2B53B914" w:rsidRDefault="15136D0B"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Social media, e-commerce and digital payment systems support cost-effective marketing and nationwide sales</w:t>
            </w:r>
          </w:p>
        </w:tc>
      </w:tr>
      <w:tr w:rsidR="2B53B914" w14:paraId="21A10F8C" w14:textId="77777777" w:rsidTr="201A1C5D">
        <w:trPr>
          <w:trHeight w:val="300"/>
        </w:trPr>
        <w:tc>
          <w:tcPr>
            <w:tcW w:w="1275" w:type="dxa"/>
            <w:shd w:val="clear" w:color="auto" w:fill="FA73CF"/>
          </w:tcPr>
          <w:p w14:paraId="7B429E4A" w14:textId="17AA5709"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Legal</w:t>
            </w:r>
          </w:p>
        </w:tc>
        <w:tc>
          <w:tcPr>
            <w:tcW w:w="7395" w:type="dxa"/>
            <w:shd w:val="clear" w:color="auto" w:fill="FACFF3"/>
          </w:tcPr>
          <w:p w14:paraId="043BE0BF" w14:textId="6FAB8F31" w:rsidR="2B53B914" w:rsidRDefault="7DAA3C7A"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Compliance with UK GDPR, consumer protection and tax regulations is required</w:t>
            </w:r>
          </w:p>
        </w:tc>
      </w:tr>
      <w:tr w:rsidR="2B53B914" w14:paraId="3E7E544C" w14:textId="77777777" w:rsidTr="201A1C5D">
        <w:trPr>
          <w:trHeight w:val="300"/>
        </w:trPr>
        <w:tc>
          <w:tcPr>
            <w:tcW w:w="1275" w:type="dxa"/>
            <w:shd w:val="clear" w:color="auto" w:fill="FA73CF"/>
          </w:tcPr>
          <w:p w14:paraId="5121E216" w14:textId="6F70BCC0"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Environmental</w:t>
            </w:r>
          </w:p>
        </w:tc>
        <w:tc>
          <w:tcPr>
            <w:tcW w:w="7395" w:type="dxa"/>
            <w:shd w:val="clear" w:color="auto" w:fill="FACFF3"/>
          </w:tcPr>
          <w:p w14:paraId="6857D2FB" w14:textId="07760238" w:rsidR="2B53B914" w:rsidRDefault="4203AAA4"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Growing demand for sustainable packaging encourages environmentally responsible practices</w:t>
            </w:r>
          </w:p>
        </w:tc>
      </w:tr>
    </w:tbl>
    <w:p w14:paraId="076B3D62" w14:textId="16C420AB" w:rsidR="2B53B914" w:rsidRDefault="2B53B914" w:rsidP="2931AA3E">
      <w:pPr>
        <w:rPr>
          <w:rFonts w:ascii="Calibri" w:eastAsia="Calibri" w:hAnsi="Calibri" w:cs="Calibri"/>
        </w:rPr>
      </w:pPr>
    </w:p>
    <w:p w14:paraId="21FB724F" w14:textId="22700CD9" w:rsidR="22882FC9" w:rsidRDefault="4203AAA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analysis suggests that social and technological factors have the greatest influence on Made by Monia. The sizeable Polish community in the United Kingdom and the continued importance of religious and family traditions create consistent demand for personalised products. The business further differentiates itself by sourcing many products from Poland and working with Polish handmade craft suppliers, enabling</w:t>
      </w:r>
      <w:r w:rsidR="00E8631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customers to purchase authentic products that reflect their cultural traditions.</w:t>
      </w:r>
    </w:p>
    <w:p w14:paraId="6DDC3738" w14:textId="137A1116" w:rsidR="22882FC9" w:rsidRDefault="4203AAA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Social media platforms, particularly Facebook and Instagram, enable nationwide marketing and sales without the costs of operating physical</w:t>
      </w:r>
      <w:r w:rsidR="50CFAD66"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premises, supporting business growth and brand awareness.</w:t>
      </w:r>
    </w:p>
    <w:p w14:paraId="27BCDB65" w14:textId="204AFA24" w:rsidR="22882FC9" w:rsidRDefault="4203AAA4" w:rsidP="201A1C5D">
      <w:pPr>
        <w:spacing w:before="240" w:after="240"/>
      </w:pPr>
      <w:r w:rsidRPr="201A1C5D">
        <w:rPr>
          <w:rFonts w:ascii="Calibri" w:eastAsia="Calibri" w:hAnsi="Calibri" w:cs="Calibri"/>
          <w:color w:val="000000" w:themeColor="text1"/>
        </w:rPr>
        <w:t>Economic conditions remain a potential challenge, as inflation may influence consumer spending. However, products purchased for important</w:t>
      </w:r>
      <w:r w:rsidR="7FFD464D"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family and religious occasions are generally regarded as essential celebrations, helping to maintain demand. Overall, the external environment remains favourable for the continued growth and sustainability of Made by Monia.</w:t>
      </w:r>
    </w:p>
    <w:p w14:paraId="36AC1A9F" w14:textId="4803E05C" w:rsidR="201A1C5D" w:rsidRDefault="201A1C5D" w:rsidP="201A1C5D">
      <w:pPr>
        <w:spacing w:before="240" w:after="240"/>
        <w:rPr>
          <w:rFonts w:ascii="Calibri" w:eastAsia="Calibri" w:hAnsi="Calibri" w:cs="Calibri"/>
          <w:color w:val="000000" w:themeColor="text1"/>
        </w:rPr>
      </w:pPr>
    </w:p>
    <w:p w14:paraId="051AFFD5" w14:textId="77133362" w:rsidR="22882FC9" w:rsidRDefault="277CE598" w:rsidP="2931AA3E">
      <w:pPr>
        <w:pStyle w:val="Heading2"/>
        <w:numPr>
          <w:ilvl w:val="1"/>
          <w:numId w:val="34"/>
        </w:numPr>
        <w:spacing w:before="195" w:after="195"/>
        <w:rPr>
          <w:rFonts w:ascii="Calibri" w:eastAsia="Calibri" w:hAnsi="Calibri" w:cs="Calibri"/>
          <w:b/>
          <w:bCs/>
          <w:color w:val="000000" w:themeColor="text1"/>
        </w:rPr>
      </w:pPr>
      <w:bookmarkStart w:id="7" w:name="_Toc235700315"/>
      <w:r w:rsidRPr="201A1C5D">
        <w:rPr>
          <w:rFonts w:ascii="Calibri" w:eastAsia="Calibri" w:hAnsi="Calibri" w:cs="Calibri"/>
          <w:b/>
          <w:bCs/>
          <w:color w:val="000000" w:themeColor="text1"/>
        </w:rPr>
        <w:t>SWOT Analysis</w:t>
      </w:r>
      <w:bookmarkEnd w:id="7"/>
    </w:p>
    <w:p w14:paraId="0E542E40" w14:textId="517CE8B0" w:rsidR="5F23667C" w:rsidRDefault="5F23667C" w:rsidP="201A1C5D">
      <w:pPr>
        <w:spacing w:before="240" w:after="240"/>
      </w:pPr>
      <w:r w:rsidRPr="201A1C5D">
        <w:rPr>
          <w:rFonts w:ascii="Calibri" w:eastAsia="Calibri" w:hAnsi="Calibri" w:cs="Calibri"/>
          <w:color w:val="000000" w:themeColor="text1"/>
        </w:rPr>
        <w:t>S</w:t>
      </w:r>
      <w:r w:rsidR="2FCA6809" w:rsidRPr="201A1C5D">
        <w:rPr>
          <w:rFonts w:ascii="Calibri" w:eastAsia="Calibri" w:hAnsi="Calibri" w:cs="Calibri"/>
          <w:color w:val="000000" w:themeColor="text1"/>
        </w:rPr>
        <w:t>WOT analysis was conducted to evaluate the internal and external factors influencing the future development of Made by Monia. The analysis highlights the business's main strengths, weaknesses, opportunities and threats.</w:t>
      </w:r>
    </w:p>
    <w:p w14:paraId="3F93D37B" w14:textId="5210FB93"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5381"/>
        <w:gridCol w:w="5381"/>
      </w:tblGrid>
      <w:tr w:rsidR="2B53B914" w14:paraId="6D38F39F" w14:textId="77777777" w:rsidTr="201A1C5D">
        <w:trPr>
          <w:trHeight w:val="300"/>
        </w:trPr>
        <w:tc>
          <w:tcPr>
            <w:tcW w:w="5385" w:type="dxa"/>
            <w:shd w:val="clear" w:color="auto" w:fill="FA8CEB"/>
          </w:tcPr>
          <w:p w14:paraId="35A1D7E6" w14:textId="1E5C26B0"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Strengths</w:t>
            </w:r>
          </w:p>
        </w:tc>
        <w:tc>
          <w:tcPr>
            <w:tcW w:w="5385" w:type="dxa"/>
            <w:shd w:val="clear" w:color="auto" w:fill="FA8CEB"/>
          </w:tcPr>
          <w:p w14:paraId="78CA96B0" w14:textId="0D68A86E"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Weaknesses</w:t>
            </w:r>
          </w:p>
        </w:tc>
      </w:tr>
      <w:tr w:rsidR="2B53B914" w14:paraId="1FFBEE2E" w14:textId="77777777" w:rsidTr="201A1C5D">
        <w:trPr>
          <w:trHeight w:val="300"/>
        </w:trPr>
        <w:tc>
          <w:tcPr>
            <w:tcW w:w="5385" w:type="dxa"/>
            <w:shd w:val="clear" w:color="auto" w:fill="FACFF3"/>
          </w:tcPr>
          <w:p w14:paraId="1B3AD0FB" w14:textId="54026743"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Established business operating since</w:t>
            </w:r>
            <w:r w:rsidR="3A0B3AAE" w:rsidRPr="2931AA3E">
              <w:rPr>
                <w:rFonts w:ascii="Calibri" w:eastAsia="Calibri" w:hAnsi="Calibri" w:cs="Calibri"/>
              </w:rPr>
              <w:t xml:space="preserve"> </w:t>
            </w:r>
            <w:r w:rsidRPr="2931AA3E">
              <w:rPr>
                <w:rFonts w:ascii="Calibri" w:eastAsia="Calibri" w:hAnsi="Calibri" w:cs="Calibri"/>
              </w:rPr>
              <w:t>2019</w:t>
            </w:r>
          </w:p>
        </w:tc>
        <w:tc>
          <w:tcPr>
            <w:tcW w:w="5385" w:type="dxa"/>
            <w:shd w:val="clear" w:color="auto" w:fill="FACFF3"/>
          </w:tcPr>
          <w:p w14:paraId="401A882D" w14:textId="4AD09906"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Limited financial resources </w:t>
            </w:r>
          </w:p>
        </w:tc>
      </w:tr>
      <w:tr w:rsidR="2B53B914" w14:paraId="2C9FDDE6" w14:textId="77777777" w:rsidTr="201A1C5D">
        <w:trPr>
          <w:trHeight w:val="300"/>
        </w:trPr>
        <w:tc>
          <w:tcPr>
            <w:tcW w:w="5385" w:type="dxa"/>
            <w:shd w:val="clear" w:color="auto" w:fill="FACFF3"/>
          </w:tcPr>
          <w:p w14:paraId="15B8B100" w14:textId="6074303E"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Strong understanding of Polish cultural</w:t>
            </w:r>
            <w:r w:rsidR="57125313" w:rsidRPr="2931AA3E">
              <w:rPr>
                <w:rFonts w:ascii="Calibri" w:eastAsia="Calibri" w:hAnsi="Calibri" w:cs="Calibri"/>
              </w:rPr>
              <w:t xml:space="preserve"> </w:t>
            </w:r>
            <w:r w:rsidRPr="2931AA3E">
              <w:rPr>
                <w:rFonts w:ascii="Calibri" w:eastAsia="Calibri" w:hAnsi="Calibri" w:cs="Calibri"/>
              </w:rPr>
              <w:t>and religious traditions</w:t>
            </w:r>
          </w:p>
        </w:tc>
        <w:tc>
          <w:tcPr>
            <w:tcW w:w="5385" w:type="dxa"/>
            <w:shd w:val="clear" w:color="auto" w:fill="FACFF3"/>
          </w:tcPr>
          <w:p w14:paraId="15ABA0A2" w14:textId="2309066C"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Dependence on a single owner for </w:t>
            </w:r>
            <w:r w:rsidR="42B4CCE1" w:rsidRPr="2931AA3E">
              <w:rPr>
                <w:rFonts w:ascii="Calibri" w:eastAsia="Calibri" w:hAnsi="Calibri" w:cs="Calibri"/>
              </w:rPr>
              <w:t>daily operations</w:t>
            </w:r>
          </w:p>
        </w:tc>
      </w:tr>
      <w:tr w:rsidR="2B53B914" w14:paraId="26B55696" w14:textId="77777777" w:rsidTr="201A1C5D">
        <w:trPr>
          <w:trHeight w:val="300"/>
        </w:trPr>
        <w:tc>
          <w:tcPr>
            <w:tcW w:w="5385" w:type="dxa"/>
            <w:shd w:val="clear" w:color="auto" w:fill="FACFF3"/>
          </w:tcPr>
          <w:p w14:paraId="4D106AAD" w14:textId="02FBDF6E"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High level of product personalisation and customer service</w:t>
            </w:r>
          </w:p>
        </w:tc>
        <w:tc>
          <w:tcPr>
            <w:tcW w:w="5385" w:type="dxa"/>
            <w:shd w:val="clear" w:color="auto" w:fill="FACFF3"/>
          </w:tcPr>
          <w:p w14:paraId="341FC96F" w14:textId="362639F6"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Limited capacity </w:t>
            </w:r>
            <w:r w:rsidR="4F2E8CEB" w:rsidRPr="2931AA3E">
              <w:rPr>
                <w:rFonts w:ascii="Calibri" w:eastAsia="Calibri" w:hAnsi="Calibri" w:cs="Calibri"/>
              </w:rPr>
              <w:t>during peak demand</w:t>
            </w:r>
          </w:p>
        </w:tc>
      </w:tr>
      <w:tr w:rsidR="2B53B914" w14:paraId="49DAA016" w14:textId="77777777" w:rsidTr="201A1C5D">
        <w:trPr>
          <w:trHeight w:val="300"/>
        </w:trPr>
        <w:tc>
          <w:tcPr>
            <w:tcW w:w="5385" w:type="dxa"/>
            <w:shd w:val="clear" w:color="auto" w:fill="FACFF3"/>
          </w:tcPr>
          <w:p w14:paraId="781B87BC" w14:textId="098F95B8" w:rsidR="2B53B914" w:rsidRDefault="4F2E8CEB" w:rsidP="2931AA3E">
            <w:pPr>
              <w:rPr>
                <w:rFonts w:ascii="Calibri" w:eastAsia="Calibri" w:hAnsi="Calibri" w:cs="Calibri"/>
              </w:rPr>
            </w:pPr>
            <w:r w:rsidRPr="2931AA3E">
              <w:rPr>
                <w:rFonts w:ascii="Calibri" w:eastAsia="Calibri" w:hAnsi="Calibri" w:cs="Calibri"/>
              </w:rPr>
              <w:t>Loyal customer base and established social media presence</w:t>
            </w:r>
          </w:p>
        </w:tc>
        <w:tc>
          <w:tcPr>
            <w:tcW w:w="5385" w:type="dxa"/>
            <w:shd w:val="clear" w:color="auto" w:fill="FACFF3"/>
          </w:tcPr>
          <w:p w14:paraId="06761CBB" w14:textId="12EF5A24"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Limited expertise in advanced digital</w:t>
            </w:r>
            <w:r w:rsidR="49BA3D51" w:rsidRPr="2931AA3E">
              <w:rPr>
                <w:rFonts w:ascii="Calibri" w:eastAsia="Calibri" w:hAnsi="Calibri" w:cs="Calibri"/>
              </w:rPr>
              <w:t xml:space="preserve"> </w:t>
            </w:r>
            <w:r w:rsidRPr="2931AA3E">
              <w:rPr>
                <w:rFonts w:ascii="Calibri" w:eastAsia="Calibri" w:hAnsi="Calibri" w:cs="Calibri"/>
              </w:rPr>
              <w:t>marketing and SEO</w:t>
            </w:r>
          </w:p>
        </w:tc>
      </w:tr>
    </w:tbl>
    <w:p w14:paraId="563230FA" w14:textId="1BC934E8" w:rsidR="201A1C5D" w:rsidRDefault="201A1C5D" w:rsidP="201A1C5D">
      <w:pPr>
        <w:rPr>
          <w:rFonts w:ascii="Calibri" w:eastAsia="Calibri" w:hAnsi="Calibri" w:cs="Calibri"/>
          <w:lang w:val="en-US"/>
        </w:rPr>
      </w:pPr>
    </w:p>
    <w:tbl>
      <w:tblPr>
        <w:tblStyle w:val="TableGrid"/>
        <w:tblW w:w="10770" w:type="dxa"/>
        <w:tblLook w:val="06A0" w:firstRow="1" w:lastRow="0" w:firstColumn="1" w:lastColumn="0" w:noHBand="1" w:noVBand="1"/>
      </w:tblPr>
      <w:tblGrid>
        <w:gridCol w:w="4890"/>
        <w:gridCol w:w="5880"/>
      </w:tblGrid>
      <w:tr w:rsidR="2B53B914" w14:paraId="1C545725" w14:textId="77777777" w:rsidTr="201A1C5D">
        <w:trPr>
          <w:trHeight w:val="300"/>
        </w:trPr>
        <w:tc>
          <w:tcPr>
            <w:tcW w:w="4890" w:type="dxa"/>
            <w:shd w:val="clear" w:color="auto" w:fill="FA8CEB"/>
          </w:tcPr>
          <w:p w14:paraId="4A6B3FE7" w14:textId="4ED03EFE"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lastRenderedPageBreak/>
              <w:t>Opportunities</w:t>
            </w:r>
          </w:p>
        </w:tc>
        <w:tc>
          <w:tcPr>
            <w:tcW w:w="5880" w:type="dxa"/>
            <w:shd w:val="clear" w:color="auto" w:fill="FA8CEB"/>
          </w:tcPr>
          <w:p w14:paraId="23572533" w14:textId="7A005D77"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Threats</w:t>
            </w:r>
          </w:p>
        </w:tc>
      </w:tr>
      <w:tr w:rsidR="2B53B914" w14:paraId="7E429EBB" w14:textId="77777777" w:rsidTr="201A1C5D">
        <w:trPr>
          <w:trHeight w:val="300"/>
        </w:trPr>
        <w:tc>
          <w:tcPr>
            <w:tcW w:w="4890" w:type="dxa"/>
            <w:shd w:val="clear" w:color="auto" w:fill="FACFF3"/>
          </w:tcPr>
          <w:p w14:paraId="415EB69B" w14:textId="51099812"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Growth of online shopping and social</w:t>
            </w:r>
            <w:r w:rsidR="12681DF5"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commerce</w:t>
            </w:r>
          </w:p>
        </w:tc>
        <w:tc>
          <w:tcPr>
            <w:tcW w:w="5880" w:type="dxa"/>
            <w:shd w:val="clear" w:color="auto" w:fill="FACFF3"/>
          </w:tcPr>
          <w:p w14:paraId="3286BB11" w14:textId="166DB11E"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Increasing competition from online handmade product sellers</w:t>
            </w:r>
          </w:p>
        </w:tc>
      </w:tr>
      <w:tr w:rsidR="2B53B914" w14:paraId="70D9B9EC" w14:textId="77777777" w:rsidTr="201A1C5D">
        <w:trPr>
          <w:trHeight w:val="300"/>
        </w:trPr>
        <w:tc>
          <w:tcPr>
            <w:tcW w:w="4890" w:type="dxa"/>
            <w:shd w:val="clear" w:color="auto" w:fill="FACFF3"/>
          </w:tcPr>
          <w:p w14:paraId="5072624F" w14:textId="19FB6648"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Expansion into wider UK and European</w:t>
            </w:r>
            <w:r w:rsidR="20A8295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Polish communities</w:t>
            </w:r>
          </w:p>
        </w:tc>
        <w:tc>
          <w:tcPr>
            <w:tcW w:w="5880" w:type="dxa"/>
            <w:shd w:val="clear" w:color="auto" w:fill="FACFF3"/>
          </w:tcPr>
          <w:p w14:paraId="0F923764" w14:textId="55A637AD"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Rising material and shipping costs</w:t>
            </w:r>
          </w:p>
        </w:tc>
      </w:tr>
      <w:tr w:rsidR="2B53B914" w14:paraId="50FDE352" w14:textId="77777777" w:rsidTr="201A1C5D">
        <w:trPr>
          <w:trHeight w:val="300"/>
        </w:trPr>
        <w:tc>
          <w:tcPr>
            <w:tcW w:w="4890" w:type="dxa"/>
            <w:shd w:val="clear" w:color="auto" w:fill="FACFF3"/>
          </w:tcPr>
          <w:p w14:paraId="531174A7" w14:textId="07CBC68B" w:rsidR="2B53B914" w:rsidRDefault="08CB742C" w:rsidP="2931AA3E">
            <w:pPr>
              <w:rPr>
                <w:rFonts w:ascii="Calibri" w:eastAsia="Calibri" w:hAnsi="Calibri" w:cs="Calibri"/>
                <w:color w:val="000000" w:themeColor="text1"/>
              </w:rPr>
            </w:pPr>
            <w:r w:rsidRPr="2931AA3E">
              <w:rPr>
                <w:rFonts w:ascii="Calibri" w:eastAsia="Calibri" w:hAnsi="Calibri" w:cs="Calibri"/>
                <w:color w:val="000000" w:themeColor="text1"/>
              </w:rPr>
              <w:t>Growing demand for personalised handmade products</w:t>
            </w:r>
          </w:p>
        </w:tc>
        <w:tc>
          <w:tcPr>
            <w:tcW w:w="5880" w:type="dxa"/>
            <w:shd w:val="clear" w:color="auto" w:fill="FACFF3"/>
          </w:tcPr>
          <w:p w14:paraId="4F806BB7" w14:textId="70EE771E" w:rsidR="2B53B914" w:rsidRDefault="1DE420E3" w:rsidP="2931AA3E">
            <w:pPr>
              <w:rPr>
                <w:rFonts w:ascii="Calibri" w:eastAsia="Calibri" w:hAnsi="Calibri" w:cs="Calibri"/>
                <w:color w:val="000000" w:themeColor="text1"/>
              </w:rPr>
            </w:pPr>
            <w:r w:rsidRPr="2931AA3E">
              <w:rPr>
                <w:rFonts w:ascii="Calibri" w:eastAsia="Calibri" w:hAnsi="Calibri" w:cs="Calibri"/>
                <w:color w:val="000000" w:themeColor="text1"/>
              </w:rPr>
              <w:t>Consumer spending is shaped by economic volatility.</w:t>
            </w:r>
          </w:p>
        </w:tc>
      </w:tr>
      <w:tr w:rsidR="2B53B914" w14:paraId="60AF652F" w14:textId="77777777" w:rsidTr="201A1C5D">
        <w:trPr>
          <w:trHeight w:val="300"/>
        </w:trPr>
        <w:tc>
          <w:tcPr>
            <w:tcW w:w="4890" w:type="dxa"/>
            <w:shd w:val="clear" w:color="auto" w:fill="FACFF3"/>
          </w:tcPr>
          <w:p w14:paraId="60BF9F46" w14:textId="724C5005"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Development of new product ranges</w:t>
            </w:r>
          </w:p>
        </w:tc>
        <w:tc>
          <w:tcPr>
            <w:tcW w:w="5880" w:type="dxa"/>
            <w:shd w:val="clear" w:color="auto" w:fill="FACFF3"/>
          </w:tcPr>
          <w:p w14:paraId="7B09B85B" w14:textId="396C60D9"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 xml:space="preserve">Social media algorithm changes </w:t>
            </w:r>
            <w:r w:rsidR="08EDD153" w:rsidRPr="2931AA3E">
              <w:rPr>
                <w:rFonts w:ascii="Calibri" w:eastAsia="Calibri" w:hAnsi="Calibri" w:cs="Calibri"/>
                <w:color w:val="000000" w:themeColor="text1"/>
              </w:rPr>
              <w:t>reducing business visibility</w:t>
            </w:r>
          </w:p>
          <w:p w14:paraId="102BDB2E" w14:textId="530768DD" w:rsidR="2B53B914" w:rsidRDefault="2B53B914" w:rsidP="2931AA3E">
            <w:pPr>
              <w:rPr>
                <w:rFonts w:ascii="Calibri" w:eastAsia="Calibri" w:hAnsi="Calibri" w:cs="Calibri"/>
                <w:color w:val="000000" w:themeColor="text1"/>
                <w:lang w:val="pl-PL"/>
              </w:rPr>
            </w:pPr>
          </w:p>
        </w:tc>
      </w:tr>
    </w:tbl>
    <w:p w14:paraId="3C2ED22F" w14:textId="58CACA73" w:rsidR="201A1C5D" w:rsidRDefault="201A1C5D" w:rsidP="201A1C5D">
      <w:pPr>
        <w:spacing w:before="240" w:after="240"/>
        <w:rPr>
          <w:rFonts w:ascii="Calibri" w:eastAsia="Calibri" w:hAnsi="Calibri" w:cs="Calibri"/>
          <w:color w:val="000000" w:themeColor="text1"/>
        </w:rPr>
      </w:pPr>
    </w:p>
    <w:p w14:paraId="3CA33F53" w14:textId="0B58DC94" w:rsidR="475FDF3E" w:rsidRDefault="475FDF3E"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SWOT analysis indicates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benefits from strong knowledge of Polish traditions, a loyal customer base and the ability to provide highly personalised products that differentiate the business from mass-market competitors.</w:t>
      </w:r>
    </w:p>
    <w:p w14:paraId="038059D5" w14:textId="142B0587" w:rsidR="475FDF3E" w:rsidRDefault="475FDF3E"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As a sole trader, business growth is limited by the owner's capacity and available resources. Investment in digital marketing, business management and production efficiency may therefore support future expansion.</w:t>
      </w:r>
    </w:p>
    <w:p w14:paraId="38FAFD25" w14:textId="496EBFF0" w:rsidR="22882FC9" w:rsidRDefault="475FDF3E" w:rsidP="201A1C5D">
      <w:pPr>
        <w:spacing w:before="240" w:after="240"/>
      </w:pPr>
      <w:r w:rsidRPr="201A1C5D">
        <w:rPr>
          <w:rFonts w:ascii="Calibri" w:eastAsia="Calibri" w:hAnsi="Calibri" w:cs="Calibri"/>
          <w:color w:val="000000" w:themeColor="text1"/>
        </w:rPr>
        <w:t>Growth in e-commerce and demand for personalised products creates significant opportunities. According to the British Chambers of Commerce (2024), small businesses increasingly use digital platforms to expand their customer base and improve sales performance. Despite</w:t>
      </w:r>
      <w:r w:rsidR="2A1734F0"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challenges including competition, rising costs and economic uncertainty, the business's niche focus and strong customer relationships</w:t>
      </w:r>
      <w:r w:rsidR="65E4B484"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support its long-term growth and sustainability.</w:t>
      </w:r>
    </w:p>
    <w:p w14:paraId="760F6BAF" w14:textId="4870A953" w:rsidR="201A1C5D" w:rsidRDefault="201A1C5D" w:rsidP="201A1C5D">
      <w:pPr>
        <w:spacing w:before="240" w:after="240"/>
        <w:rPr>
          <w:rFonts w:ascii="Calibri" w:eastAsia="Calibri" w:hAnsi="Calibri" w:cs="Calibri"/>
          <w:color w:val="000000" w:themeColor="text1"/>
        </w:rPr>
      </w:pPr>
    </w:p>
    <w:p w14:paraId="5C6908B1" w14:textId="2905834F" w:rsidR="22882FC9" w:rsidRDefault="6AA5E94C" w:rsidP="201A1C5D">
      <w:pPr>
        <w:pStyle w:val="Heading2"/>
        <w:numPr>
          <w:ilvl w:val="1"/>
          <w:numId w:val="34"/>
        </w:numPr>
        <w:rPr>
          <w:rFonts w:ascii="Calibri" w:eastAsia="Calibri" w:hAnsi="Calibri" w:cs="Calibri"/>
          <w:color w:val="000000" w:themeColor="text1"/>
        </w:rPr>
      </w:pPr>
      <w:r w:rsidRPr="201A1C5D">
        <w:rPr>
          <w:rFonts w:ascii="Calibri" w:eastAsia="Calibri" w:hAnsi="Calibri" w:cs="Calibri"/>
          <w:color w:val="000000" w:themeColor="text1"/>
        </w:rPr>
        <w:t xml:space="preserve"> </w:t>
      </w:r>
      <w:bookmarkStart w:id="8" w:name="_Toc235700316"/>
      <w:r w:rsidR="5F198A5B" w:rsidRPr="201A1C5D">
        <w:rPr>
          <w:rFonts w:ascii="Calibri" w:eastAsia="Calibri" w:hAnsi="Calibri" w:cs="Calibri"/>
          <w:b/>
          <w:bCs/>
          <w:color w:val="000000" w:themeColor="text1"/>
        </w:rPr>
        <w:t xml:space="preserve">Competitor </w:t>
      </w:r>
      <w:r w:rsidR="59A84F99" w:rsidRPr="201A1C5D">
        <w:rPr>
          <w:rFonts w:ascii="Calibri" w:eastAsia="Calibri" w:hAnsi="Calibri" w:cs="Calibri"/>
          <w:b/>
          <w:bCs/>
          <w:color w:val="000000" w:themeColor="text1"/>
        </w:rPr>
        <w:t>Analysis</w:t>
      </w:r>
      <w:bookmarkEnd w:id="8"/>
    </w:p>
    <w:p w14:paraId="538F2C86" w14:textId="6B7C75CA" w:rsidR="0D3AD3C8" w:rsidRDefault="0D3AD3C8" w:rsidP="201A1C5D">
      <w:pPr>
        <w:spacing w:before="240" w:after="240"/>
      </w:pPr>
      <w:r w:rsidRPr="201A1C5D">
        <w:rPr>
          <w:rFonts w:ascii="Calibri" w:eastAsia="Calibri" w:hAnsi="Calibri" w:cs="Calibri"/>
          <w:color w:val="000000" w:themeColor="text1"/>
        </w:rPr>
        <w:t>A competitor analysis was conducted to evaluate the competitive environment in which Made by Monia operates. The business competes with online retailers and independent handmade businesses offering personalised products for baptisms and other religious celebrations.</w:t>
      </w:r>
    </w:p>
    <w:p w14:paraId="17E9EA92" w14:textId="602D7EC9" w:rsidR="201A1C5D" w:rsidRDefault="201A1C5D" w:rsidP="201A1C5D">
      <w:pPr>
        <w:spacing w:before="240" w:after="240"/>
        <w:rPr>
          <w:rFonts w:ascii="Calibri" w:eastAsia="Calibri" w:hAnsi="Calibri" w:cs="Calibri"/>
          <w:color w:val="000000" w:themeColor="text1"/>
        </w:rPr>
      </w:pPr>
    </w:p>
    <w:tbl>
      <w:tblPr>
        <w:tblStyle w:val="TableGrid"/>
        <w:tblW w:w="10770" w:type="dxa"/>
        <w:tblLook w:val="06A0" w:firstRow="1" w:lastRow="0" w:firstColumn="1" w:lastColumn="0" w:noHBand="1" w:noVBand="1"/>
      </w:tblPr>
      <w:tblGrid>
        <w:gridCol w:w="2154"/>
        <w:gridCol w:w="1290"/>
        <w:gridCol w:w="1065"/>
        <w:gridCol w:w="4107"/>
        <w:gridCol w:w="2154"/>
      </w:tblGrid>
      <w:tr w:rsidR="2B53B914" w14:paraId="31A140A2" w14:textId="77777777" w:rsidTr="24DF0800">
        <w:trPr>
          <w:trHeight w:val="360"/>
        </w:trPr>
        <w:tc>
          <w:tcPr>
            <w:tcW w:w="2154" w:type="dxa"/>
            <w:shd w:val="clear" w:color="auto" w:fill="FA73CF"/>
          </w:tcPr>
          <w:p w14:paraId="5231D073" w14:textId="1A8738C4"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Factor</w:t>
            </w:r>
          </w:p>
        </w:tc>
        <w:tc>
          <w:tcPr>
            <w:tcW w:w="1290" w:type="dxa"/>
            <w:shd w:val="clear" w:color="auto" w:fill="FA73CF"/>
          </w:tcPr>
          <w:p w14:paraId="7273CFA2" w14:textId="68347630" w:rsidR="2B53B914" w:rsidRDefault="1F93C11C"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Sale Platform</w:t>
            </w:r>
          </w:p>
        </w:tc>
        <w:tc>
          <w:tcPr>
            <w:tcW w:w="1065" w:type="dxa"/>
            <w:shd w:val="clear" w:color="auto" w:fill="FA73CF"/>
          </w:tcPr>
          <w:p w14:paraId="6FC0490E" w14:textId="3C19A10C" w:rsidR="2B53B914" w:rsidRDefault="33B65E30" w:rsidP="2931AA3E">
            <w:pPr>
              <w:jc w:val="center"/>
              <w:rPr>
                <w:rFonts w:ascii="Calibri" w:eastAsia="Calibri" w:hAnsi="Calibri" w:cs="Calibri"/>
                <w:color w:val="FFFFFF" w:themeColor="background1"/>
              </w:rPr>
            </w:pPr>
            <w:r w:rsidRPr="2931AA3E">
              <w:rPr>
                <w:rFonts w:ascii="Calibri" w:eastAsia="Calibri" w:hAnsi="Calibri" w:cs="Calibri"/>
                <w:color w:val="FFFFFF" w:themeColor="background1"/>
              </w:rPr>
              <w:t>Baptism robe</w:t>
            </w:r>
            <w:r w:rsidR="731E4BB3" w:rsidRPr="2931AA3E">
              <w:rPr>
                <w:rFonts w:ascii="Calibri" w:eastAsia="Calibri" w:hAnsi="Calibri" w:cs="Calibri"/>
                <w:color w:val="FFFFFF" w:themeColor="background1"/>
              </w:rPr>
              <w:t xml:space="preserve"> price</w:t>
            </w:r>
          </w:p>
        </w:tc>
        <w:tc>
          <w:tcPr>
            <w:tcW w:w="4107" w:type="dxa"/>
            <w:shd w:val="clear" w:color="auto" w:fill="FA73CF"/>
          </w:tcPr>
          <w:p w14:paraId="719B4093" w14:textId="2072A2AC" w:rsidR="2B53B914" w:rsidRDefault="702EFB9E" w:rsidP="2931AA3E">
            <w:pPr>
              <w:jc w:val="center"/>
              <w:rPr>
                <w:rFonts w:ascii="Calibri" w:eastAsia="Calibri" w:hAnsi="Calibri" w:cs="Calibri"/>
                <w:color w:val="FFFFFF" w:themeColor="background1"/>
              </w:rPr>
            </w:pPr>
            <w:r w:rsidRPr="2931AA3E">
              <w:rPr>
                <w:rFonts w:ascii="Calibri" w:eastAsia="Calibri" w:hAnsi="Calibri" w:cs="Calibri"/>
                <w:color w:val="FFFFFF" w:themeColor="background1"/>
              </w:rPr>
              <w:t>Strength</w:t>
            </w:r>
          </w:p>
        </w:tc>
        <w:tc>
          <w:tcPr>
            <w:tcW w:w="2154" w:type="dxa"/>
            <w:shd w:val="clear" w:color="auto" w:fill="FA73CF"/>
          </w:tcPr>
          <w:p w14:paraId="62619DF2" w14:textId="2B4BA11E" w:rsidR="4F9EF9BD" w:rsidRDefault="4F9EF9BD" w:rsidP="2931AA3E">
            <w:pPr>
              <w:rPr>
                <w:rFonts w:ascii="Calibri" w:eastAsia="Calibri" w:hAnsi="Calibri" w:cs="Calibri"/>
                <w:color w:val="FFFFFF" w:themeColor="background1"/>
              </w:rPr>
            </w:pPr>
            <w:r w:rsidRPr="2931AA3E">
              <w:rPr>
                <w:rFonts w:ascii="Calibri" w:eastAsia="Calibri" w:hAnsi="Calibri" w:cs="Calibri"/>
                <w:color w:val="FFFFFF" w:themeColor="background1"/>
              </w:rPr>
              <w:t>Weakn</w:t>
            </w:r>
            <w:r w:rsidR="0A397977" w:rsidRPr="2931AA3E">
              <w:rPr>
                <w:rFonts w:ascii="Calibri" w:eastAsia="Calibri" w:hAnsi="Calibri" w:cs="Calibri"/>
                <w:color w:val="FFFFFF" w:themeColor="background1"/>
              </w:rPr>
              <w:t>e</w:t>
            </w:r>
            <w:r w:rsidRPr="2931AA3E">
              <w:rPr>
                <w:rFonts w:ascii="Calibri" w:eastAsia="Calibri" w:hAnsi="Calibri" w:cs="Calibri"/>
                <w:color w:val="FFFFFF" w:themeColor="background1"/>
              </w:rPr>
              <w:t>ss/ gap</w:t>
            </w:r>
          </w:p>
        </w:tc>
      </w:tr>
      <w:tr w:rsidR="2B53B914" w14:paraId="14890C3A" w14:textId="77777777" w:rsidTr="24DF0800">
        <w:trPr>
          <w:trHeight w:val="1155"/>
        </w:trPr>
        <w:tc>
          <w:tcPr>
            <w:tcW w:w="2154" w:type="dxa"/>
            <w:shd w:val="clear" w:color="auto" w:fill="FA73CF"/>
          </w:tcPr>
          <w:p w14:paraId="23A5D0B0" w14:textId="246E87F2" w:rsidR="2B53B914" w:rsidRDefault="03DF8D3F" w:rsidP="2931AA3E">
            <w:pPr>
              <w:rPr>
                <w:rFonts w:ascii="Calibri" w:eastAsia="Calibri" w:hAnsi="Calibri" w:cs="Calibri"/>
                <w:color w:val="FFFFFF" w:themeColor="background1"/>
              </w:rPr>
            </w:pPr>
            <w:r w:rsidRPr="2931AA3E">
              <w:rPr>
                <w:rFonts w:ascii="Calibri" w:eastAsia="Calibri" w:hAnsi="Calibri" w:cs="Calibri"/>
                <w:color w:val="FFFFFF" w:themeColor="background1"/>
              </w:rPr>
              <w:t>Craft 4 Angels</w:t>
            </w:r>
          </w:p>
        </w:tc>
        <w:tc>
          <w:tcPr>
            <w:tcW w:w="1290" w:type="dxa"/>
            <w:shd w:val="clear" w:color="auto" w:fill="FACFF3"/>
          </w:tcPr>
          <w:p w14:paraId="0F63D651" w14:textId="2769EEFE" w:rsidR="2B53B914" w:rsidRDefault="18FD6B06" w:rsidP="2931AA3E">
            <w:pPr>
              <w:rPr>
                <w:rFonts w:ascii="Calibri" w:eastAsia="Calibri" w:hAnsi="Calibri" w:cs="Calibri"/>
                <w:color w:val="000000" w:themeColor="text1"/>
              </w:rPr>
            </w:pPr>
            <w:r w:rsidRPr="201A1C5D">
              <w:rPr>
                <w:rFonts w:ascii="Calibri" w:eastAsia="Calibri" w:hAnsi="Calibri" w:cs="Calibri"/>
                <w:color w:val="000000" w:themeColor="text1"/>
              </w:rPr>
              <w:t>eBay</w:t>
            </w:r>
          </w:p>
        </w:tc>
        <w:tc>
          <w:tcPr>
            <w:tcW w:w="1065" w:type="dxa"/>
            <w:shd w:val="clear" w:color="auto" w:fill="FACFF3"/>
          </w:tcPr>
          <w:p w14:paraId="16998443" w14:textId="74056603" w:rsidR="2B53B914" w:rsidRDefault="3D5C615C" w:rsidP="2931AA3E">
            <w:pPr>
              <w:rPr>
                <w:rFonts w:ascii="Calibri" w:eastAsia="Calibri" w:hAnsi="Calibri" w:cs="Calibri"/>
                <w:color w:val="000000" w:themeColor="text1"/>
                <w:lang w:val="pl-PL"/>
              </w:rPr>
            </w:pPr>
            <w:r w:rsidRPr="2931AA3E">
              <w:rPr>
                <w:rFonts w:ascii="Calibri" w:eastAsia="Calibri" w:hAnsi="Calibri" w:cs="Calibri"/>
                <w:color w:val="191919"/>
              </w:rPr>
              <w:t>£12.00</w:t>
            </w:r>
          </w:p>
        </w:tc>
        <w:tc>
          <w:tcPr>
            <w:tcW w:w="4107" w:type="dxa"/>
            <w:shd w:val="clear" w:color="auto" w:fill="FACFF3"/>
          </w:tcPr>
          <w:p w14:paraId="084403F7" w14:textId="754C38EC" w:rsidR="2B53B914" w:rsidRDefault="0BBF15CB"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Estab</w:t>
            </w:r>
            <w:r w:rsidR="51E0413F" w:rsidRPr="2931AA3E">
              <w:rPr>
                <w:rFonts w:ascii="Calibri" w:eastAsia="Calibri" w:hAnsi="Calibri" w:cs="Calibri"/>
                <w:color w:val="000000" w:themeColor="text1"/>
              </w:rPr>
              <w:t>l</w:t>
            </w:r>
            <w:r w:rsidRPr="2931AA3E">
              <w:rPr>
                <w:rFonts w:ascii="Calibri" w:eastAsia="Calibri" w:hAnsi="Calibri" w:cs="Calibri"/>
                <w:color w:val="000000" w:themeColor="text1"/>
              </w:rPr>
              <w:t>ished online seller with competitive pricing</w:t>
            </w:r>
          </w:p>
        </w:tc>
        <w:tc>
          <w:tcPr>
            <w:tcW w:w="2154" w:type="dxa"/>
            <w:shd w:val="clear" w:color="auto" w:fill="FACFF3"/>
          </w:tcPr>
          <w:p w14:paraId="5AA8BC35" w14:textId="572900B7" w:rsidR="0BBF15CB" w:rsidRDefault="2AA66FC6" w:rsidP="2931AA3E">
            <w:pPr>
              <w:rPr>
                <w:rFonts w:ascii="Calibri" w:eastAsia="Calibri" w:hAnsi="Calibri" w:cs="Calibri"/>
                <w:color w:val="000000" w:themeColor="text1"/>
              </w:rPr>
            </w:pPr>
            <w:r w:rsidRPr="201A1C5D">
              <w:rPr>
                <w:rFonts w:ascii="Calibri" w:eastAsia="Calibri" w:hAnsi="Calibri" w:cs="Calibri"/>
                <w:color w:val="000000" w:themeColor="text1"/>
              </w:rPr>
              <w:t xml:space="preserve">Limited product </w:t>
            </w:r>
            <w:r w:rsidR="63FF8CFA" w:rsidRPr="201A1C5D">
              <w:rPr>
                <w:rFonts w:ascii="Calibri" w:eastAsia="Calibri" w:hAnsi="Calibri" w:cs="Calibri"/>
                <w:color w:val="000000" w:themeColor="text1"/>
              </w:rPr>
              <w:t>personalisation</w:t>
            </w:r>
            <w:r w:rsidRPr="201A1C5D">
              <w:rPr>
                <w:rFonts w:ascii="Calibri" w:eastAsia="Calibri" w:hAnsi="Calibri" w:cs="Calibri"/>
                <w:color w:val="000000" w:themeColor="text1"/>
              </w:rPr>
              <w:t xml:space="preserve"> and mainly sells through one platform</w:t>
            </w:r>
          </w:p>
        </w:tc>
      </w:tr>
      <w:tr w:rsidR="2B53B914" w14:paraId="66C9CB04" w14:textId="77777777" w:rsidTr="24DF0800">
        <w:trPr>
          <w:trHeight w:val="300"/>
        </w:trPr>
        <w:tc>
          <w:tcPr>
            <w:tcW w:w="2154" w:type="dxa"/>
            <w:shd w:val="clear" w:color="auto" w:fill="FA73CF"/>
          </w:tcPr>
          <w:p w14:paraId="2C24335C" w14:textId="02729093" w:rsidR="2B53B914" w:rsidRDefault="49DA3D68" w:rsidP="2931AA3E">
            <w:pPr>
              <w:rPr>
                <w:rFonts w:ascii="Calibri" w:eastAsia="Calibri" w:hAnsi="Calibri" w:cs="Calibri"/>
                <w:color w:val="FFFFFF" w:themeColor="background1"/>
              </w:rPr>
            </w:pPr>
            <w:r w:rsidRPr="2931AA3E">
              <w:rPr>
                <w:rFonts w:ascii="Calibri" w:eastAsia="Calibri" w:hAnsi="Calibri" w:cs="Calibri"/>
                <w:color w:val="FFFFFF" w:themeColor="background1"/>
              </w:rPr>
              <w:lastRenderedPageBreak/>
              <w:t>Sonny And KIt Gi</w:t>
            </w:r>
            <w:r w:rsidR="49342E5F" w:rsidRPr="2931AA3E">
              <w:rPr>
                <w:rFonts w:ascii="Calibri" w:eastAsia="Calibri" w:hAnsi="Calibri" w:cs="Calibri"/>
                <w:color w:val="FFFFFF" w:themeColor="background1"/>
              </w:rPr>
              <w:t>f</w:t>
            </w:r>
            <w:r w:rsidRPr="2931AA3E">
              <w:rPr>
                <w:rFonts w:ascii="Calibri" w:eastAsia="Calibri" w:hAnsi="Calibri" w:cs="Calibri"/>
                <w:color w:val="FFFFFF" w:themeColor="background1"/>
              </w:rPr>
              <w:t>ts</w:t>
            </w:r>
          </w:p>
        </w:tc>
        <w:tc>
          <w:tcPr>
            <w:tcW w:w="1290" w:type="dxa"/>
            <w:shd w:val="clear" w:color="auto" w:fill="FACFF3"/>
          </w:tcPr>
          <w:p w14:paraId="3139D20C" w14:textId="14187215" w:rsidR="2B53B914" w:rsidRDefault="49DA3D68" w:rsidP="2931AA3E">
            <w:pPr>
              <w:rPr>
                <w:rFonts w:ascii="Calibri" w:eastAsia="Calibri" w:hAnsi="Calibri" w:cs="Calibri"/>
                <w:color w:val="000000" w:themeColor="text1"/>
              </w:rPr>
            </w:pPr>
            <w:r w:rsidRPr="2931AA3E">
              <w:rPr>
                <w:rFonts w:ascii="Calibri" w:eastAsia="Calibri" w:hAnsi="Calibri" w:cs="Calibri"/>
                <w:color w:val="000000" w:themeColor="text1"/>
              </w:rPr>
              <w:t>Etsy</w:t>
            </w:r>
          </w:p>
        </w:tc>
        <w:tc>
          <w:tcPr>
            <w:tcW w:w="1065" w:type="dxa"/>
            <w:shd w:val="clear" w:color="auto" w:fill="FACFF3"/>
          </w:tcPr>
          <w:p w14:paraId="5E7F8FF4" w14:textId="400625B3" w:rsidR="2B53B914" w:rsidRDefault="49DA3D68" w:rsidP="2931AA3E">
            <w:pPr>
              <w:rPr>
                <w:rFonts w:ascii="Calibri" w:eastAsia="Calibri" w:hAnsi="Calibri" w:cs="Calibri"/>
                <w:color w:val="000000" w:themeColor="text1"/>
                <w:lang w:val="pl-PL"/>
              </w:rPr>
            </w:pPr>
            <w:r w:rsidRPr="2931AA3E">
              <w:rPr>
                <w:rFonts w:ascii="Calibri" w:eastAsia="Calibri" w:hAnsi="Calibri" w:cs="Calibri"/>
                <w:color w:val="191919"/>
              </w:rPr>
              <w:t>£20.39</w:t>
            </w:r>
          </w:p>
        </w:tc>
        <w:tc>
          <w:tcPr>
            <w:tcW w:w="4107" w:type="dxa"/>
            <w:shd w:val="clear" w:color="auto" w:fill="FACFF3"/>
          </w:tcPr>
          <w:p w14:paraId="26190F54" w14:textId="6563B902" w:rsidR="2B53B914" w:rsidRDefault="0BC9B68C"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High-quality han</w:t>
            </w:r>
            <w:r w:rsidR="4495FEE4" w:rsidRPr="2931AA3E">
              <w:rPr>
                <w:rFonts w:ascii="Calibri" w:eastAsia="Calibri" w:hAnsi="Calibri" w:cs="Calibri"/>
                <w:color w:val="000000" w:themeColor="text1"/>
              </w:rPr>
              <w:t>d</w:t>
            </w:r>
            <w:r w:rsidRPr="2931AA3E">
              <w:rPr>
                <w:rFonts w:ascii="Calibri" w:eastAsia="Calibri" w:hAnsi="Calibri" w:cs="Calibri"/>
                <w:color w:val="000000" w:themeColor="text1"/>
              </w:rPr>
              <w:t>made products and strong Etsy reputation</w:t>
            </w:r>
          </w:p>
        </w:tc>
        <w:tc>
          <w:tcPr>
            <w:tcW w:w="2154" w:type="dxa"/>
            <w:shd w:val="clear" w:color="auto" w:fill="FACFF3"/>
          </w:tcPr>
          <w:p w14:paraId="085DEF9E" w14:textId="78B82461" w:rsidR="0BC9B68C" w:rsidRDefault="0BC9B68C" w:rsidP="2931AA3E">
            <w:pPr>
              <w:rPr>
                <w:rFonts w:ascii="Calibri" w:eastAsia="Calibri" w:hAnsi="Calibri" w:cs="Calibri"/>
                <w:color w:val="000000" w:themeColor="text1"/>
              </w:rPr>
            </w:pPr>
            <w:r w:rsidRPr="2931AA3E">
              <w:rPr>
                <w:rFonts w:ascii="Calibri" w:eastAsia="Calibri" w:hAnsi="Calibri" w:cs="Calibri"/>
                <w:color w:val="000000" w:themeColor="text1"/>
              </w:rPr>
              <w:t>Higher prices and limited fo</w:t>
            </w:r>
            <w:r w:rsidR="6483F864" w:rsidRPr="2931AA3E">
              <w:rPr>
                <w:rFonts w:ascii="Calibri" w:eastAsia="Calibri" w:hAnsi="Calibri" w:cs="Calibri"/>
                <w:color w:val="000000" w:themeColor="text1"/>
              </w:rPr>
              <w:t>c</w:t>
            </w:r>
            <w:r w:rsidRPr="2931AA3E">
              <w:rPr>
                <w:rFonts w:ascii="Calibri" w:eastAsia="Calibri" w:hAnsi="Calibri" w:cs="Calibri"/>
                <w:color w:val="000000" w:themeColor="text1"/>
              </w:rPr>
              <w:t>us on Polish tradition</w:t>
            </w:r>
          </w:p>
        </w:tc>
      </w:tr>
      <w:tr w:rsidR="2B53B914" w14:paraId="11D39084" w14:textId="77777777" w:rsidTr="24DF0800">
        <w:trPr>
          <w:trHeight w:val="1110"/>
        </w:trPr>
        <w:tc>
          <w:tcPr>
            <w:tcW w:w="2154" w:type="dxa"/>
            <w:shd w:val="clear" w:color="auto" w:fill="FA73CF"/>
          </w:tcPr>
          <w:p w14:paraId="2C52F488" w14:textId="305B7018" w:rsidR="2B53B914" w:rsidRDefault="02155418"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Made by Monia</w:t>
            </w:r>
          </w:p>
        </w:tc>
        <w:tc>
          <w:tcPr>
            <w:tcW w:w="1290" w:type="dxa"/>
            <w:shd w:val="clear" w:color="auto" w:fill="FACFF3"/>
          </w:tcPr>
          <w:p w14:paraId="696DBE6D" w14:textId="0C5ED76E" w:rsidR="2B53B914" w:rsidRDefault="7490346F" w:rsidP="2931AA3E">
            <w:pPr>
              <w:rPr>
                <w:rFonts w:ascii="Calibri" w:eastAsia="Calibri" w:hAnsi="Calibri" w:cs="Calibri"/>
                <w:color w:val="000000" w:themeColor="text1"/>
              </w:rPr>
            </w:pPr>
            <w:r w:rsidRPr="201A1C5D">
              <w:rPr>
                <w:rFonts w:ascii="Calibri" w:eastAsia="Calibri" w:hAnsi="Calibri" w:cs="Calibri"/>
                <w:color w:val="000000" w:themeColor="text1"/>
              </w:rPr>
              <w:t>F</w:t>
            </w:r>
            <w:r w:rsidR="0C1BAED7" w:rsidRPr="201A1C5D">
              <w:rPr>
                <w:rFonts w:ascii="Calibri" w:eastAsia="Calibri" w:hAnsi="Calibri" w:cs="Calibri"/>
                <w:color w:val="000000" w:themeColor="text1"/>
              </w:rPr>
              <w:t>acebook, Instagram, Websi</w:t>
            </w:r>
            <w:r w:rsidR="5C88410F" w:rsidRPr="201A1C5D">
              <w:rPr>
                <w:rFonts w:ascii="Calibri" w:eastAsia="Calibri" w:hAnsi="Calibri" w:cs="Calibri"/>
                <w:color w:val="000000" w:themeColor="text1"/>
              </w:rPr>
              <w:t>t</w:t>
            </w:r>
            <w:r w:rsidR="0C1BAED7" w:rsidRPr="201A1C5D">
              <w:rPr>
                <w:rFonts w:ascii="Calibri" w:eastAsia="Calibri" w:hAnsi="Calibri" w:cs="Calibri"/>
                <w:color w:val="000000" w:themeColor="text1"/>
              </w:rPr>
              <w:t xml:space="preserve">e, </w:t>
            </w:r>
            <w:r w:rsidR="37AED0FF" w:rsidRPr="201A1C5D">
              <w:rPr>
                <w:rFonts w:ascii="Calibri" w:eastAsia="Calibri" w:hAnsi="Calibri" w:cs="Calibri"/>
                <w:color w:val="000000" w:themeColor="text1"/>
              </w:rPr>
              <w:t>eBay</w:t>
            </w:r>
          </w:p>
        </w:tc>
        <w:tc>
          <w:tcPr>
            <w:tcW w:w="1065" w:type="dxa"/>
            <w:shd w:val="clear" w:color="auto" w:fill="FACFF3"/>
          </w:tcPr>
          <w:p w14:paraId="390F2C02" w14:textId="00970AFB" w:rsidR="2B53B914" w:rsidRDefault="7849640A" w:rsidP="2931AA3E">
            <w:pPr>
              <w:rPr>
                <w:rFonts w:ascii="Calibri" w:eastAsia="Calibri" w:hAnsi="Calibri" w:cs="Calibri"/>
                <w:color w:val="000000" w:themeColor="text1"/>
                <w:lang w:val="pl-PL"/>
              </w:rPr>
            </w:pPr>
            <w:r w:rsidRPr="2931AA3E">
              <w:rPr>
                <w:rFonts w:ascii="Calibri" w:eastAsia="Calibri" w:hAnsi="Calibri" w:cs="Calibri"/>
                <w:color w:val="191919"/>
              </w:rPr>
              <w:t>£1</w:t>
            </w:r>
            <w:r w:rsidR="38059EF5" w:rsidRPr="2931AA3E">
              <w:rPr>
                <w:rFonts w:ascii="Calibri" w:eastAsia="Calibri" w:hAnsi="Calibri" w:cs="Calibri"/>
                <w:color w:val="191919"/>
              </w:rPr>
              <w:t>1</w:t>
            </w:r>
            <w:r w:rsidRPr="2931AA3E">
              <w:rPr>
                <w:rFonts w:ascii="Calibri" w:eastAsia="Calibri" w:hAnsi="Calibri" w:cs="Calibri"/>
                <w:color w:val="191919"/>
              </w:rPr>
              <w:t>.00</w:t>
            </w:r>
          </w:p>
        </w:tc>
        <w:tc>
          <w:tcPr>
            <w:tcW w:w="4107" w:type="dxa"/>
            <w:shd w:val="clear" w:color="auto" w:fill="FACFF3"/>
          </w:tcPr>
          <w:p w14:paraId="42F572D2" w14:textId="7C4310D5" w:rsidR="2B53B914" w:rsidRDefault="56912B78" w:rsidP="2931AA3E">
            <w:pPr>
              <w:rPr>
                <w:rFonts w:ascii="Calibri" w:eastAsia="Calibri" w:hAnsi="Calibri" w:cs="Calibri"/>
                <w:color w:val="000000" w:themeColor="text1"/>
              </w:rPr>
            </w:pPr>
            <w:r w:rsidRPr="201A1C5D">
              <w:rPr>
                <w:rFonts w:ascii="Calibri" w:eastAsia="Calibri" w:hAnsi="Calibri" w:cs="Calibri"/>
                <w:color w:val="000000" w:themeColor="text1"/>
              </w:rPr>
              <w:t>Handmade products,</w:t>
            </w:r>
            <w:r w:rsidR="26284574"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competitive pricing</w:t>
            </w:r>
            <w:r w:rsidR="3C0BEBD4" w:rsidRPr="201A1C5D">
              <w:rPr>
                <w:rFonts w:ascii="Calibri" w:eastAsia="Calibri" w:hAnsi="Calibri" w:cs="Calibri"/>
                <w:color w:val="000000" w:themeColor="text1"/>
              </w:rPr>
              <w:t xml:space="preserve">, high level of personalisation, products sourced from Poland and Polish artisans, multiple online </w:t>
            </w:r>
            <w:r w:rsidR="4DF6691C" w:rsidRPr="201A1C5D">
              <w:rPr>
                <w:rFonts w:ascii="Calibri" w:eastAsia="Calibri" w:hAnsi="Calibri" w:cs="Calibri"/>
                <w:color w:val="000000" w:themeColor="text1"/>
              </w:rPr>
              <w:t>s</w:t>
            </w:r>
            <w:r w:rsidR="3C0BEBD4" w:rsidRPr="201A1C5D">
              <w:rPr>
                <w:rFonts w:ascii="Calibri" w:eastAsia="Calibri" w:hAnsi="Calibri" w:cs="Calibri"/>
                <w:color w:val="000000" w:themeColor="text1"/>
              </w:rPr>
              <w:t>ales</w:t>
            </w:r>
            <w:r w:rsidR="657E66E0" w:rsidRPr="201A1C5D">
              <w:rPr>
                <w:rFonts w:ascii="Calibri" w:eastAsia="Calibri" w:hAnsi="Calibri" w:cs="Calibri"/>
                <w:color w:val="000000" w:themeColor="text1"/>
              </w:rPr>
              <w:t xml:space="preserve"> </w:t>
            </w:r>
            <w:r w:rsidR="3C0BEBD4" w:rsidRPr="201A1C5D">
              <w:rPr>
                <w:rFonts w:ascii="Calibri" w:eastAsia="Calibri" w:hAnsi="Calibri" w:cs="Calibri"/>
                <w:color w:val="000000" w:themeColor="text1"/>
              </w:rPr>
              <w:t>channels, direct customer communication</w:t>
            </w:r>
          </w:p>
        </w:tc>
        <w:tc>
          <w:tcPr>
            <w:tcW w:w="2154" w:type="dxa"/>
            <w:shd w:val="clear" w:color="auto" w:fill="FACFF3"/>
          </w:tcPr>
          <w:p w14:paraId="3341A722" w14:textId="31D51D35" w:rsidR="5A13DA08" w:rsidRDefault="5A13DA08" w:rsidP="2931AA3E">
            <w:pPr>
              <w:rPr>
                <w:rFonts w:ascii="Calibri" w:eastAsia="Calibri" w:hAnsi="Calibri" w:cs="Calibri"/>
                <w:color w:val="000000" w:themeColor="text1"/>
              </w:rPr>
            </w:pPr>
            <w:r w:rsidRPr="2931AA3E">
              <w:rPr>
                <w:rFonts w:ascii="Calibri" w:eastAsia="Calibri" w:hAnsi="Calibri" w:cs="Calibri"/>
                <w:color w:val="000000" w:themeColor="text1"/>
              </w:rPr>
              <w:t>Small business with limited production capacity and reliance on a single owner</w:t>
            </w:r>
          </w:p>
        </w:tc>
      </w:tr>
    </w:tbl>
    <w:p w14:paraId="6A06ECEC" w14:textId="6D10EBE3" w:rsidR="2B53B914" w:rsidRDefault="2B53B914" w:rsidP="2B53B914"/>
    <w:p w14:paraId="254226A7" w14:textId="366D5A37"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analysis shows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competes through differentiation rather than price, offering bespoke handmade products inspired by Polish cultural and religious traditions. According to Kotler and Keller (2016), businesses operating in niche markets achieve competitive</w:t>
      </w:r>
      <w:r w:rsidR="7FE4DDA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advantage by providing unique value rather than competing solely on price.</w:t>
      </w:r>
    </w:p>
    <w:p w14:paraId="7A235411" w14:textId="11897AC7"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Although competitors benefit from established online marketplaces,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offers lower prices than comparable handmade products while maintaining a high level of personalisation and direct customer communication. The business also differentiates itself by sourcing many</w:t>
      </w:r>
      <w:r w:rsidR="591AA25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 from Poland and working with Polish artisans, providing authentic products that are not widely available in the UK market.</w:t>
      </w:r>
    </w:p>
    <w:p w14:paraId="4850F3B1" w14:textId="573AA07F"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continued growth of e-commerce has increased competition but has also created opportunities for small businesses to reach wider</w:t>
      </w:r>
      <w:r w:rsidR="51AE3460"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audiences. Online retail remains an important and expanding sector of consumer spending in the United Kingdom (Statista, 2024).</w:t>
      </w:r>
    </w:p>
    <w:p w14:paraId="3FEE25D9" w14:textId="0081FDFD" w:rsidR="520643F4" w:rsidRDefault="520643F4" w:rsidP="201A1C5D">
      <w:pPr>
        <w:spacing w:before="240" w:after="240"/>
      </w:pPr>
      <w:r w:rsidRPr="201A1C5D">
        <w:rPr>
          <w:rFonts w:ascii="Calibri" w:eastAsia="Calibri" w:hAnsi="Calibri" w:cs="Calibri"/>
          <w:color w:val="000000" w:themeColor="text1"/>
        </w:rPr>
        <w:t xml:space="preserve">Overall, </w:t>
      </w:r>
      <w:proofErr w:type="gramStart"/>
      <w:r w:rsidRPr="201A1C5D">
        <w:rPr>
          <w:rFonts w:ascii="Calibri" w:eastAsia="Calibri" w:hAnsi="Calibri" w:cs="Calibri"/>
          <w:color w:val="000000" w:themeColor="text1"/>
        </w:rPr>
        <w:t>Made</w:t>
      </w:r>
      <w:proofErr w:type="gramEnd"/>
      <w:r w:rsidRPr="201A1C5D">
        <w:rPr>
          <w:rFonts w:ascii="Calibri" w:eastAsia="Calibri" w:hAnsi="Calibri" w:cs="Calibri"/>
          <w:color w:val="000000" w:themeColor="text1"/>
        </w:rPr>
        <w:t xml:space="preserve"> by Monia maintains a strong competitive position through competitive pricing, personalised customer service, cultural</w:t>
      </w:r>
      <w:r w:rsidR="2DDEDF48"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specialisation and multiple online sales channels, supporting its long-term growth and sustainability.</w:t>
      </w:r>
    </w:p>
    <w:p w14:paraId="12A3C075" w14:textId="4AF51FCD" w:rsidR="201A1C5D" w:rsidRDefault="201A1C5D" w:rsidP="201A1C5D">
      <w:pPr>
        <w:spacing w:before="240" w:after="240"/>
        <w:rPr>
          <w:rFonts w:ascii="Calibri" w:eastAsia="Calibri" w:hAnsi="Calibri" w:cs="Calibri"/>
          <w:color w:val="000000" w:themeColor="text1"/>
        </w:rPr>
      </w:pPr>
    </w:p>
    <w:p w14:paraId="5EB6DA39" w14:textId="23D1A810" w:rsidR="22882FC9" w:rsidRDefault="6AA5E94C" w:rsidP="201A1C5D">
      <w:pPr>
        <w:pStyle w:val="Heading2"/>
        <w:numPr>
          <w:ilvl w:val="1"/>
          <w:numId w:val="34"/>
        </w:numPr>
        <w:rPr>
          <w:rFonts w:ascii="Calibri" w:eastAsia="Calibri" w:hAnsi="Calibri" w:cs="Calibri"/>
          <w:color w:val="000000" w:themeColor="text1"/>
        </w:rPr>
      </w:pPr>
      <w:r w:rsidRPr="201A1C5D">
        <w:rPr>
          <w:rFonts w:ascii="Calibri" w:eastAsia="Calibri" w:hAnsi="Calibri" w:cs="Calibri"/>
          <w:color w:val="000000" w:themeColor="text1"/>
        </w:rPr>
        <w:t xml:space="preserve"> </w:t>
      </w:r>
      <w:bookmarkStart w:id="9" w:name="_Toc235700317"/>
      <w:r w:rsidR="7CD4DE6C" w:rsidRPr="201A1C5D">
        <w:rPr>
          <w:rFonts w:ascii="Calibri" w:eastAsia="Calibri" w:hAnsi="Calibri" w:cs="Calibri"/>
          <w:b/>
          <w:bCs/>
          <w:color w:val="000000" w:themeColor="text1"/>
        </w:rPr>
        <w:t>Unique Selling Point</w:t>
      </w:r>
      <w:r w:rsidR="19E78F2B" w:rsidRPr="201A1C5D">
        <w:rPr>
          <w:rFonts w:ascii="Calibri" w:eastAsia="Calibri" w:hAnsi="Calibri" w:cs="Calibri"/>
          <w:b/>
          <w:bCs/>
          <w:color w:val="000000" w:themeColor="text1"/>
        </w:rPr>
        <w:t xml:space="preserve"> (USP</w:t>
      </w:r>
      <w:r w:rsidR="75D631AF" w:rsidRPr="201A1C5D">
        <w:rPr>
          <w:rFonts w:ascii="Calibri" w:eastAsia="Calibri" w:hAnsi="Calibri" w:cs="Calibri"/>
          <w:b/>
          <w:bCs/>
          <w:color w:val="000000" w:themeColor="text1"/>
        </w:rPr>
        <w:t>)</w:t>
      </w:r>
      <w:bookmarkEnd w:id="9"/>
    </w:p>
    <w:p w14:paraId="14D598CE" w14:textId="31EB2A83"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Unique Selling Point</w:t>
      </w:r>
      <w:r w:rsidR="47AE948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of Made by Monia is its ability to provide highly personalised handmade products designed specifically for Polish families living in the United Kingdom who wish to celebrate religious and family occasions while preserving their cultural traditions.</w:t>
      </w:r>
    </w:p>
    <w:p w14:paraId="03C2EEEB" w14:textId="77B30FD2"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Unlike mass-market retailers,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combines bespoke craftsmanship, direct customer communication and a strong understanding of Polish customs associated with baptisms, First Holy Communion celebrations, weddings and other family events. Many products are sourced from Poland or supplied by Polish artisans, enhancing their cultural authenticity. Each product is individually designed to meet customer requirements, ensuring a high level of personalisation and quality.</w:t>
      </w:r>
    </w:p>
    <w:p w14:paraId="712F46E6" w14:textId="413D5E24"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lastRenderedPageBreak/>
        <w:t>This specialised approach differentiates the business from competitors and strengthens its appeal within a clearly defined niche market. Consumers often perceive handmade products as more authentic and meaningful than mass-produced alternatives, increasing their willingness to purchase personalised items (Droege, 2022).</w:t>
      </w:r>
    </w:p>
    <w:p w14:paraId="4FC736DB" w14:textId="2068ACB4" w:rsidR="128C94E7" w:rsidRDefault="128C94E7" w:rsidP="2931AA3E">
      <w:pPr>
        <w:rPr>
          <w:rFonts w:ascii="Calibri" w:eastAsia="Calibri" w:hAnsi="Calibri" w:cs="Calibri"/>
          <w:color w:val="000000" w:themeColor="text1"/>
        </w:rPr>
      </w:pPr>
      <w:r w:rsidRPr="2931AA3E">
        <w:rPr>
          <w:rFonts w:ascii="Calibri" w:eastAsia="Calibri" w:hAnsi="Calibri" w:cs="Calibri"/>
          <w:color w:val="000000" w:themeColor="text1"/>
        </w:rPr>
        <w:t xml:space="preserve">Overall,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Monia's combination of cultural specialisation, handmade quality, competitive pricing and personalised customer service creates a sustainable competitive advantage, encouraging customer loyalty and supporting the long-term growth of the business.</w:t>
      </w:r>
      <w:r w:rsidR="4AC03418" w:rsidRPr="2931AA3E">
        <w:rPr>
          <w:rFonts w:ascii="Calibri" w:eastAsia="Calibri" w:hAnsi="Calibri" w:cs="Calibri"/>
          <w:color w:val="000000" w:themeColor="text1"/>
        </w:rPr>
        <w:t xml:space="preserve"> </w:t>
      </w:r>
      <w:r w:rsidR="4AC03418" w:rsidRPr="2931AA3E">
        <w:rPr>
          <w:rFonts w:ascii="Calibri" w:eastAsia="Calibri" w:hAnsi="Calibri" w:cs="Calibri"/>
          <w:color w:val="000000" w:themeColor="text1"/>
          <w:lang w:val="en-US"/>
        </w:rPr>
        <w:t>Research suggests that consumers increasingly value personalised and handmade products because they provide emotional value and uniqueness that cannot easily be replicated by mass-produced alternatives (Droege, 2022).</w:t>
      </w:r>
    </w:p>
    <w:p w14:paraId="078D7395" w14:textId="14E46DC5" w:rsidR="22882FC9" w:rsidRDefault="22882FC9" w:rsidP="22882FC9"/>
    <w:p w14:paraId="00D85324" w14:textId="249DCD46" w:rsidR="4017F48B" w:rsidRDefault="17E7E49C"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rPr>
        <w:t xml:space="preserve"> </w:t>
      </w:r>
      <w:r w:rsidRPr="201A1C5D">
        <w:rPr>
          <w:rFonts w:ascii="Calibri" w:eastAsia="Calibri" w:hAnsi="Calibri" w:cs="Calibri"/>
          <w:b/>
          <w:bCs/>
          <w:color w:val="000000" w:themeColor="text1"/>
          <w:sz w:val="28"/>
          <w:szCs w:val="28"/>
        </w:rPr>
        <w:t xml:space="preserve"> </w:t>
      </w:r>
      <w:r w:rsidR="59EE9D50" w:rsidRPr="201A1C5D">
        <w:rPr>
          <w:rFonts w:ascii="Calibri" w:eastAsia="Calibri" w:hAnsi="Calibri" w:cs="Calibri"/>
          <w:b/>
          <w:bCs/>
          <w:color w:val="000000" w:themeColor="text1"/>
          <w:sz w:val="36"/>
          <w:szCs w:val="36"/>
        </w:rPr>
        <w:t xml:space="preserve"> </w:t>
      </w:r>
      <w:bookmarkStart w:id="10" w:name="_Toc235700318"/>
      <w:r w:rsidR="59EE9D50" w:rsidRPr="201A1C5D">
        <w:rPr>
          <w:rFonts w:ascii="Calibri" w:eastAsia="Calibri" w:hAnsi="Calibri" w:cs="Calibri"/>
          <w:b/>
          <w:bCs/>
          <w:color w:val="000000" w:themeColor="text1"/>
          <w:sz w:val="36"/>
          <w:szCs w:val="36"/>
        </w:rPr>
        <w:t>Pricing Strategy and Marketi</w:t>
      </w:r>
      <w:r w:rsidR="2CDB1D20" w:rsidRPr="201A1C5D">
        <w:rPr>
          <w:rFonts w:ascii="Calibri" w:eastAsia="Calibri" w:hAnsi="Calibri" w:cs="Calibri"/>
          <w:b/>
          <w:bCs/>
          <w:color w:val="000000" w:themeColor="text1"/>
          <w:sz w:val="36"/>
          <w:szCs w:val="36"/>
        </w:rPr>
        <w:t>ng</w:t>
      </w:r>
      <w:bookmarkEnd w:id="10"/>
    </w:p>
    <w:p w14:paraId="1A49CF9D" w14:textId="4CF65AF4" w:rsidR="22882FC9" w:rsidRDefault="40586AD7" w:rsidP="201A1C5D">
      <w:pPr>
        <w:spacing w:before="240" w:after="240"/>
      </w:pPr>
      <w:r w:rsidRPr="201A1C5D">
        <w:rPr>
          <w:rFonts w:ascii="Calibri" w:eastAsia="Calibri" w:hAnsi="Calibri" w:cs="Calibri"/>
          <w:color w:val="000000" w:themeColor="text1"/>
        </w:rPr>
        <w:t>Made by Monia attracts customers through Facebook, Instagram, its website and eBay, targeting Polish families in the UK. Prices are based on materials, production time, personalisation and customer value. This value-based approach reflects the uniqueness of handmade products (Kotler et al., 2022).</w:t>
      </w:r>
    </w:p>
    <w:p w14:paraId="2D78A872" w14:textId="28BAB073" w:rsidR="201A1C5D" w:rsidRDefault="201A1C5D" w:rsidP="201A1C5D">
      <w:pPr>
        <w:spacing w:before="240" w:after="240"/>
        <w:rPr>
          <w:rFonts w:ascii="Calibri" w:eastAsia="Calibri" w:hAnsi="Calibri" w:cs="Calibri"/>
          <w:color w:val="000000" w:themeColor="text1"/>
        </w:rPr>
      </w:pPr>
    </w:p>
    <w:p w14:paraId="7A5E3F0B" w14:textId="77DA5B26" w:rsidR="4017F48B" w:rsidRDefault="2CDB1D20" w:rsidP="201A1C5D">
      <w:pPr>
        <w:pStyle w:val="Heading2"/>
        <w:numPr>
          <w:ilvl w:val="1"/>
          <w:numId w:val="34"/>
        </w:numPr>
        <w:rPr>
          <w:rFonts w:ascii="Calibri" w:eastAsia="Calibri" w:hAnsi="Calibri" w:cs="Calibri"/>
          <w:b/>
          <w:bCs/>
          <w:color w:val="000000" w:themeColor="text1"/>
        </w:rPr>
      </w:pPr>
      <w:bookmarkStart w:id="11" w:name="_Toc235700319"/>
      <w:r w:rsidRPr="201A1C5D">
        <w:rPr>
          <w:rFonts w:ascii="Calibri" w:eastAsia="Calibri" w:hAnsi="Calibri" w:cs="Calibri"/>
          <w:b/>
          <w:bCs/>
          <w:color w:val="000000" w:themeColor="text1"/>
        </w:rPr>
        <w:t>Marketing Objectives</w:t>
      </w:r>
      <w:bookmarkEnd w:id="11"/>
    </w:p>
    <w:p w14:paraId="197990F7" w14:textId="7312F368" w:rsidR="3EC20903" w:rsidRDefault="23D04C35" w:rsidP="2931AA3E">
      <w:pPr>
        <w:spacing w:before="195" w:after="195"/>
      </w:pPr>
      <w:r w:rsidRPr="201A1C5D">
        <w:rPr>
          <w:rFonts w:ascii="Calibri" w:eastAsia="Calibri" w:hAnsi="Calibri" w:cs="Calibri"/>
        </w:rPr>
        <w:t xml:space="preserve"> </w:t>
      </w:r>
      <w:r w:rsidR="4DC79F9E" w:rsidRPr="201A1C5D">
        <w:rPr>
          <w:rFonts w:ascii="Calibri" w:eastAsia="Calibri" w:hAnsi="Calibri" w:cs="Calibri"/>
          <w:color w:val="000000" w:themeColor="text1"/>
        </w:rPr>
        <w:t>The marketing objectives of Made by Monia focus on increasing brand awareness, attracting new customers and supporting sustainable business growth. The objectives are aligned with the financial and operational plans by increasing sales, improving customer retention and strengthening online presence.</w:t>
      </w:r>
    </w:p>
    <w:p w14:paraId="2B4DA913" w14:textId="79FC02AC" w:rsidR="201A1C5D" w:rsidRDefault="201A1C5D" w:rsidP="201A1C5D">
      <w:pPr>
        <w:spacing w:before="195" w:after="195"/>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3587"/>
        <w:gridCol w:w="5980"/>
        <w:gridCol w:w="1195"/>
      </w:tblGrid>
      <w:tr w:rsidR="2931AA3E" w14:paraId="5F11A6C5" w14:textId="77777777" w:rsidTr="201A1C5D">
        <w:trPr>
          <w:trHeight w:val="300"/>
        </w:trPr>
        <w:tc>
          <w:tcPr>
            <w:tcW w:w="3590" w:type="dxa"/>
            <w:shd w:val="clear" w:color="auto" w:fill="FA73CF"/>
          </w:tcPr>
          <w:p w14:paraId="5C45CFE5" w14:textId="4FF293AA"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Objective</w:t>
            </w:r>
          </w:p>
        </w:tc>
        <w:tc>
          <w:tcPr>
            <w:tcW w:w="5985" w:type="dxa"/>
            <w:shd w:val="clear" w:color="auto" w:fill="FA73CF"/>
          </w:tcPr>
          <w:p w14:paraId="43F9269E" w14:textId="33162F84"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Target</w:t>
            </w:r>
          </w:p>
        </w:tc>
        <w:tc>
          <w:tcPr>
            <w:tcW w:w="1195" w:type="dxa"/>
            <w:shd w:val="clear" w:color="auto" w:fill="FA73CF"/>
          </w:tcPr>
          <w:p w14:paraId="3F40B074" w14:textId="4DB08DE9"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Time frame</w:t>
            </w:r>
          </w:p>
        </w:tc>
      </w:tr>
      <w:tr w:rsidR="2931AA3E" w14:paraId="320A5A7B" w14:textId="77777777" w:rsidTr="201A1C5D">
        <w:trPr>
          <w:trHeight w:val="300"/>
        </w:trPr>
        <w:tc>
          <w:tcPr>
            <w:tcW w:w="3590" w:type="dxa"/>
            <w:shd w:val="clear" w:color="auto" w:fill="FA73CF"/>
          </w:tcPr>
          <w:p w14:paraId="3B6FF30B" w14:textId="5A25B036" w:rsidR="039514CB" w:rsidRDefault="039514CB"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Increase online reach</w:t>
            </w:r>
          </w:p>
        </w:tc>
        <w:tc>
          <w:tcPr>
            <w:tcW w:w="5985" w:type="dxa"/>
            <w:shd w:val="clear" w:color="auto" w:fill="FACFF3"/>
          </w:tcPr>
          <w:p w14:paraId="3A7DB480" w14:textId="3EBEA92C" w:rsidR="2BDCF5E5" w:rsidRDefault="2BDCF5E5" w:rsidP="2931AA3E">
            <w:pPr>
              <w:rPr>
                <w:rFonts w:ascii="Calibri" w:eastAsia="Calibri" w:hAnsi="Calibri" w:cs="Calibri"/>
                <w:color w:val="000000" w:themeColor="text1"/>
              </w:rPr>
            </w:pPr>
            <w:r w:rsidRPr="2931AA3E">
              <w:rPr>
                <w:rFonts w:ascii="Calibri" w:eastAsia="Calibri" w:hAnsi="Calibri" w:cs="Calibri"/>
                <w:color w:val="000000" w:themeColor="text1"/>
              </w:rPr>
              <w:t>300 followers on Facebook and Instagram through regular content, owner</w:t>
            </w:r>
            <w:r w:rsidR="1A07D7C9" w:rsidRPr="2931AA3E">
              <w:rPr>
                <w:rFonts w:ascii="Calibri" w:eastAsia="Calibri" w:hAnsi="Calibri" w:cs="Calibri"/>
                <w:color w:val="000000" w:themeColor="text1"/>
              </w:rPr>
              <w:t>-</w:t>
            </w:r>
            <w:r w:rsidRPr="2931AA3E">
              <w:rPr>
                <w:rFonts w:ascii="Calibri" w:eastAsia="Calibri" w:hAnsi="Calibri" w:cs="Calibri"/>
                <w:color w:val="000000" w:themeColor="text1"/>
              </w:rPr>
              <w:t>led videos and stories to build customer trust</w:t>
            </w:r>
          </w:p>
        </w:tc>
        <w:tc>
          <w:tcPr>
            <w:tcW w:w="1195" w:type="dxa"/>
            <w:shd w:val="clear" w:color="auto" w:fill="FACFF3"/>
          </w:tcPr>
          <w:p w14:paraId="0C5EE915" w14:textId="7EC94F41" w:rsidR="039514CB" w:rsidRDefault="039514CB" w:rsidP="2931AA3E">
            <w:pPr>
              <w:rPr>
                <w:rFonts w:ascii="Calibri" w:eastAsia="Calibri" w:hAnsi="Calibri" w:cs="Calibri"/>
              </w:rPr>
            </w:pPr>
            <w:r w:rsidRPr="2931AA3E">
              <w:rPr>
                <w:rFonts w:ascii="Calibri" w:eastAsia="Calibri" w:hAnsi="Calibri" w:cs="Calibri"/>
              </w:rPr>
              <w:t>3 months</w:t>
            </w:r>
          </w:p>
        </w:tc>
      </w:tr>
      <w:tr w:rsidR="2931AA3E" w14:paraId="65760EF5" w14:textId="77777777" w:rsidTr="201A1C5D">
        <w:trPr>
          <w:trHeight w:val="300"/>
        </w:trPr>
        <w:tc>
          <w:tcPr>
            <w:tcW w:w="3590" w:type="dxa"/>
            <w:shd w:val="clear" w:color="auto" w:fill="FA73CF"/>
          </w:tcPr>
          <w:p w14:paraId="1287A636" w14:textId="3D12D368" w:rsidR="039514CB" w:rsidRDefault="039514CB" w:rsidP="2931AA3E">
            <w:pPr>
              <w:rPr>
                <w:rFonts w:ascii="Calibri" w:eastAsia="Calibri" w:hAnsi="Calibri" w:cs="Calibri"/>
                <w:color w:val="FFFFFF" w:themeColor="background1"/>
              </w:rPr>
            </w:pPr>
            <w:r w:rsidRPr="2931AA3E">
              <w:rPr>
                <w:rFonts w:ascii="Calibri" w:eastAsia="Calibri" w:hAnsi="Calibri" w:cs="Calibri"/>
                <w:color w:val="FFFFFF" w:themeColor="background1"/>
              </w:rPr>
              <w:t>Generate customer interest</w:t>
            </w:r>
          </w:p>
        </w:tc>
        <w:tc>
          <w:tcPr>
            <w:tcW w:w="5985" w:type="dxa"/>
            <w:shd w:val="clear" w:color="auto" w:fill="FACFF3"/>
          </w:tcPr>
          <w:p w14:paraId="010B6A35" w14:textId="4B53FC22" w:rsidR="67F979B5" w:rsidRDefault="67F979B5" w:rsidP="2931AA3E">
            <w:pPr>
              <w:rPr>
                <w:rFonts w:ascii="Calibri" w:eastAsia="Calibri" w:hAnsi="Calibri" w:cs="Calibri"/>
              </w:rPr>
            </w:pPr>
            <w:r w:rsidRPr="2931AA3E">
              <w:rPr>
                <w:rFonts w:ascii="Calibri" w:eastAsia="Calibri" w:hAnsi="Calibri" w:cs="Calibri"/>
              </w:rPr>
              <w:t>20 customer enqu</w:t>
            </w:r>
            <w:r w:rsidR="0B85B049" w:rsidRPr="2931AA3E">
              <w:rPr>
                <w:rFonts w:ascii="Calibri" w:eastAsia="Calibri" w:hAnsi="Calibri" w:cs="Calibri"/>
              </w:rPr>
              <w:t>i</w:t>
            </w:r>
            <w:r w:rsidRPr="2931AA3E">
              <w:rPr>
                <w:rFonts w:ascii="Calibri" w:eastAsia="Calibri" w:hAnsi="Calibri" w:cs="Calibri"/>
              </w:rPr>
              <w:t>ries throug</w:t>
            </w:r>
            <w:r w:rsidR="5A93C595" w:rsidRPr="2931AA3E">
              <w:rPr>
                <w:rFonts w:ascii="Calibri" w:eastAsia="Calibri" w:hAnsi="Calibri" w:cs="Calibri"/>
              </w:rPr>
              <w:t>h online platforms and direct communication</w:t>
            </w:r>
          </w:p>
        </w:tc>
        <w:tc>
          <w:tcPr>
            <w:tcW w:w="1195" w:type="dxa"/>
            <w:shd w:val="clear" w:color="auto" w:fill="FACFF3"/>
          </w:tcPr>
          <w:p w14:paraId="5C7324C6" w14:textId="3430E529" w:rsidR="039514CB" w:rsidRDefault="039514CB" w:rsidP="2931AA3E">
            <w:pPr>
              <w:rPr>
                <w:rFonts w:ascii="Calibri" w:eastAsia="Calibri" w:hAnsi="Calibri" w:cs="Calibri"/>
              </w:rPr>
            </w:pPr>
            <w:r w:rsidRPr="2931AA3E">
              <w:rPr>
                <w:rFonts w:ascii="Calibri" w:eastAsia="Calibri" w:hAnsi="Calibri" w:cs="Calibri"/>
              </w:rPr>
              <w:t>3 months</w:t>
            </w:r>
          </w:p>
        </w:tc>
      </w:tr>
      <w:tr w:rsidR="2931AA3E" w14:paraId="5C795018" w14:textId="77777777" w:rsidTr="201A1C5D">
        <w:trPr>
          <w:trHeight w:val="300"/>
        </w:trPr>
        <w:tc>
          <w:tcPr>
            <w:tcW w:w="3590" w:type="dxa"/>
            <w:shd w:val="clear" w:color="auto" w:fill="FA73CF"/>
          </w:tcPr>
          <w:p w14:paraId="7D8B4DF9" w14:textId="3431F9B5" w:rsidR="5ABAAF54" w:rsidRDefault="5ABAAF54" w:rsidP="2931AA3E">
            <w:pPr>
              <w:rPr>
                <w:rFonts w:ascii="Calibri" w:eastAsia="Calibri" w:hAnsi="Calibri" w:cs="Calibri"/>
                <w:color w:val="FFFFFF" w:themeColor="background1"/>
              </w:rPr>
            </w:pPr>
            <w:r w:rsidRPr="2931AA3E">
              <w:rPr>
                <w:rFonts w:ascii="Calibri" w:eastAsia="Calibri" w:hAnsi="Calibri" w:cs="Calibri"/>
                <w:color w:val="FFFFFF" w:themeColor="background1"/>
              </w:rPr>
              <w:t>Improve customer loyalty</w:t>
            </w:r>
          </w:p>
        </w:tc>
        <w:tc>
          <w:tcPr>
            <w:tcW w:w="5985" w:type="dxa"/>
            <w:shd w:val="clear" w:color="auto" w:fill="FACFF3"/>
          </w:tcPr>
          <w:p w14:paraId="39A27CC0" w14:textId="06C0DC94" w:rsidR="386DE525" w:rsidRDefault="386DE525" w:rsidP="2931AA3E">
            <w:pPr>
              <w:rPr>
                <w:rFonts w:ascii="Calibri" w:eastAsia="Calibri" w:hAnsi="Calibri" w:cs="Calibri"/>
                <w:color w:val="000000" w:themeColor="text1"/>
              </w:rPr>
            </w:pPr>
            <w:r w:rsidRPr="2931AA3E">
              <w:rPr>
                <w:rFonts w:ascii="Calibri" w:eastAsia="Calibri" w:hAnsi="Calibri" w:cs="Calibri"/>
                <w:color w:val="000000" w:themeColor="text1"/>
              </w:rPr>
              <w:t>15 returning customers through personalised products and high-quality service</w:t>
            </w:r>
          </w:p>
        </w:tc>
        <w:tc>
          <w:tcPr>
            <w:tcW w:w="1195" w:type="dxa"/>
            <w:shd w:val="clear" w:color="auto" w:fill="FACFF3"/>
          </w:tcPr>
          <w:p w14:paraId="471721C4" w14:textId="5D2F8C93" w:rsidR="039514CB" w:rsidRDefault="039514CB" w:rsidP="2931AA3E">
            <w:pPr>
              <w:rPr>
                <w:rFonts w:ascii="Calibri" w:eastAsia="Calibri" w:hAnsi="Calibri" w:cs="Calibri"/>
              </w:rPr>
            </w:pPr>
            <w:r w:rsidRPr="2931AA3E">
              <w:rPr>
                <w:rFonts w:ascii="Calibri" w:eastAsia="Calibri" w:hAnsi="Calibri" w:cs="Calibri"/>
              </w:rPr>
              <w:t>6 months</w:t>
            </w:r>
          </w:p>
        </w:tc>
      </w:tr>
      <w:tr w:rsidR="2931AA3E" w14:paraId="020CBBE8" w14:textId="77777777" w:rsidTr="201A1C5D">
        <w:trPr>
          <w:trHeight w:val="300"/>
        </w:trPr>
        <w:tc>
          <w:tcPr>
            <w:tcW w:w="3590" w:type="dxa"/>
            <w:shd w:val="clear" w:color="auto" w:fill="FA73CF"/>
          </w:tcPr>
          <w:p w14:paraId="18C902F7" w14:textId="104C4F38" w:rsidR="0B3E2E15" w:rsidRDefault="0B3E2E15"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Increase sale</w:t>
            </w:r>
            <w:r w:rsidR="378F1131" w:rsidRPr="2931AA3E">
              <w:rPr>
                <w:rFonts w:ascii="Calibri" w:eastAsia="Calibri" w:hAnsi="Calibri" w:cs="Calibri"/>
                <w:color w:val="FFFFFF" w:themeColor="background1"/>
              </w:rPr>
              <w:t>s</w:t>
            </w:r>
            <w:r w:rsidRPr="2931AA3E">
              <w:rPr>
                <w:rFonts w:ascii="Calibri" w:eastAsia="Calibri" w:hAnsi="Calibri" w:cs="Calibri"/>
                <w:color w:val="FFFFFF" w:themeColor="background1"/>
              </w:rPr>
              <w:t xml:space="preserve"> performance</w:t>
            </w:r>
          </w:p>
        </w:tc>
        <w:tc>
          <w:tcPr>
            <w:tcW w:w="5985" w:type="dxa"/>
            <w:shd w:val="clear" w:color="auto" w:fill="FACFF3"/>
          </w:tcPr>
          <w:p w14:paraId="4A3DD146" w14:textId="3A183B3F" w:rsidR="299FDFA0" w:rsidRDefault="299FDFA0" w:rsidP="2931AA3E">
            <w:pPr>
              <w:rPr>
                <w:rFonts w:ascii="Calibri" w:eastAsia="Calibri" w:hAnsi="Calibri" w:cs="Calibri"/>
                <w:color w:val="000000" w:themeColor="text1"/>
              </w:rPr>
            </w:pPr>
            <w:r w:rsidRPr="2931AA3E">
              <w:rPr>
                <w:rFonts w:ascii="Calibri" w:eastAsia="Calibri" w:hAnsi="Calibri" w:cs="Calibri"/>
                <w:color w:val="000000" w:themeColor="text1"/>
              </w:rPr>
              <w:t>30 monthly orders through online sales channels</w:t>
            </w:r>
          </w:p>
        </w:tc>
        <w:tc>
          <w:tcPr>
            <w:tcW w:w="1195" w:type="dxa"/>
            <w:shd w:val="clear" w:color="auto" w:fill="FACFF3"/>
          </w:tcPr>
          <w:p w14:paraId="58E188B3" w14:textId="5E0747AF" w:rsidR="039514CB" w:rsidRDefault="039514CB" w:rsidP="2931AA3E">
            <w:pPr>
              <w:rPr>
                <w:rFonts w:ascii="Calibri" w:eastAsia="Calibri" w:hAnsi="Calibri" w:cs="Calibri"/>
              </w:rPr>
            </w:pPr>
            <w:r w:rsidRPr="2931AA3E">
              <w:rPr>
                <w:rFonts w:ascii="Calibri" w:eastAsia="Calibri" w:hAnsi="Calibri" w:cs="Calibri"/>
              </w:rPr>
              <w:t>12 months</w:t>
            </w:r>
          </w:p>
        </w:tc>
      </w:tr>
    </w:tbl>
    <w:p w14:paraId="2230CBC5" w14:textId="71E5CBA5" w:rsidR="201A1C5D" w:rsidRDefault="201A1C5D" w:rsidP="201A1C5D">
      <w:pPr>
        <w:spacing w:before="240" w:after="240"/>
        <w:rPr>
          <w:rFonts w:ascii="Calibri" w:eastAsia="Calibri" w:hAnsi="Calibri" w:cs="Calibri"/>
          <w:color w:val="000000" w:themeColor="text1"/>
        </w:rPr>
      </w:pPr>
    </w:p>
    <w:p w14:paraId="0D29DFF8" w14:textId="18594154" w:rsidR="3EC20903" w:rsidRDefault="0B4C3DEE" w:rsidP="201A1C5D">
      <w:pPr>
        <w:spacing w:before="240" w:after="240"/>
      </w:pPr>
      <w:r w:rsidRPr="201A1C5D">
        <w:rPr>
          <w:rFonts w:ascii="Calibri" w:eastAsia="Calibri" w:hAnsi="Calibri" w:cs="Calibri"/>
          <w:color w:val="000000" w:themeColor="text1"/>
        </w:rPr>
        <w:t xml:space="preserve">These objectives support the development of Made by Monia by creating measurable targets for customer acquisition, sales growth and operational capacity. Increasing the owner’s visibility through videos and stories </w:t>
      </w:r>
      <w:r w:rsidRPr="201A1C5D">
        <w:rPr>
          <w:rFonts w:ascii="Calibri" w:eastAsia="Calibri" w:hAnsi="Calibri" w:cs="Calibri"/>
          <w:color w:val="000000" w:themeColor="text1"/>
        </w:rPr>
        <w:lastRenderedPageBreak/>
        <w:t>will help customers understand who creates their products, strengthening authenticity, trust and long-term relationships. The focus on digital marketing and personal communication reflects the business strategy of reaching Polish families in the UK through cost-effective online channels.</w:t>
      </w:r>
    </w:p>
    <w:p w14:paraId="59C1E9A6" w14:textId="0C43DC55" w:rsidR="201A1C5D" w:rsidRDefault="201A1C5D" w:rsidP="201A1C5D">
      <w:pPr>
        <w:spacing w:before="240" w:after="240"/>
        <w:rPr>
          <w:rFonts w:ascii="Calibri" w:eastAsia="Calibri" w:hAnsi="Calibri" w:cs="Calibri"/>
          <w:color w:val="000000" w:themeColor="text1"/>
        </w:rPr>
      </w:pPr>
    </w:p>
    <w:p w14:paraId="2D5B5B4D" w14:textId="4C7C1C69" w:rsidR="0CAAE842" w:rsidRDefault="28F8811A" w:rsidP="201A1C5D">
      <w:pPr>
        <w:pStyle w:val="Heading2"/>
        <w:numPr>
          <w:ilvl w:val="1"/>
          <w:numId w:val="34"/>
        </w:numPr>
        <w:rPr>
          <w:rFonts w:ascii="Calibri" w:eastAsia="Calibri" w:hAnsi="Calibri" w:cs="Calibri"/>
          <w:b/>
          <w:bCs/>
          <w:color w:val="000000" w:themeColor="text1"/>
        </w:rPr>
      </w:pPr>
      <w:r w:rsidRPr="201A1C5D">
        <w:rPr>
          <w:rFonts w:ascii="Calibri" w:eastAsia="Calibri" w:hAnsi="Calibri" w:cs="Calibri"/>
          <w:color w:val="000000" w:themeColor="text1"/>
        </w:rPr>
        <w:t xml:space="preserve"> </w:t>
      </w:r>
      <w:bookmarkStart w:id="12" w:name="_Toc235700320"/>
      <w:r w:rsidRPr="201A1C5D">
        <w:rPr>
          <w:rFonts w:ascii="Calibri" w:eastAsia="Calibri" w:hAnsi="Calibri" w:cs="Calibri"/>
          <w:b/>
          <w:bCs/>
          <w:color w:val="000000" w:themeColor="text1"/>
        </w:rPr>
        <w:t>Market</w:t>
      </w:r>
      <w:r w:rsidR="51B8CD0B" w:rsidRPr="201A1C5D">
        <w:rPr>
          <w:rFonts w:ascii="Calibri" w:eastAsia="Calibri" w:hAnsi="Calibri" w:cs="Calibri"/>
          <w:b/>
          <w:bCs/>
          <w:color w:val="000000" w:themeColor="text1"/>
        </w:rPr>
        <w:t>ing Strategy and 7Ps</w:t>
      </w:r>
      <w:bookmarkEnd w:id="12"/>
    </w:p>
    <w:p w14:paraId="108077A5" w14:textId="320F977C" w:rsidR="201A1C5D" w:rsidRDefault="4A2B9F58" w:rsidP="201A1C5D">
      <w:pPr>
        <w:spacing w:before="240" w:after="240"/>
      </w:pPr>
      <w:r w:rsidRPr="24DF0800">
        <w:rPr>
          <w:rFonts w:ascii="Calibri" w:eastAsia="Calibri" w:hAnsi="Calibri" w:cs="Calibri"/>
          <w:color w:val="000000" w:themeColor="text1"/>
        </w:rPr>
        <w:t>The 7Ps marketing mix explains how Made by Monia creates customer value through personalised products, competitive pricing and online sales.</w:t>
      </w:r>
    </w:p>
    <w:p w14:paraId="22CE9401" w14:textId="4DF2294E" w:rsidR="24DF0800" w:rsidRDefault="24DF0800" w:rsidP="24DF0800">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1455"/>
        <w:gridCol w:w="8415"/>
      </w:tblGrid>
      <w:tr w:rsidR="2931AA3E" w14:paraId="3517CDD8" w14:textId="77777777" w:rsidTr="201A1C5D">
        <w:trPr>
          <w:trHeight w:val="300"/>
        </w:trPr>
        <w:tc>
          <w:tcPr>
            <w:tcW w:w="1455" w:type="dxa"/>
            <w:shd w:val="clear" w:color="auto" w:fill="FA73CF"/>
          </w:tcPr>
          <w:p w14:paraId="1DD8787C" w14:textId="482F5251" w:rsidR="2931AA3E" w:rsidRDefault="2931AA3E" w:rsidP="2931AA3E">
            <w:pPr>
              <w:jc w:val="center"/>
              <w:rPr>
                <w:rFonts w:ascii="Calibri" w:eastAsia="Calibri" w:hAnsi="Calibri" w:cs="Calibri"/>
                <w:color w:val="FFFFFF" w:themeColor="background1"/>
              </w:rPr>
            </w:pPr>
            <w:r w:rsidRPr="2931AA3E">
              <w:rPr>
                <w:rFonts w:ascii="Calibri" w:eastAsia="Calibri" w:hAnsi="Calibri" w:cs="Calibri"/>
                <w:b/>
                <w:bCs/>
                <w:color w:val="FFFFFF" w:themeColor="background1"/>
              </w:rPr>
              <w:t>7Ps Element</w:t>
            </w:r>
          </w:p>
        </w:tc>
        <w:tc>
          <w:tcPr>
            <w:tcW w:w="8415" w:type="dxa"/>
            <w:shd w:val="clear" w:color="auto" w:fill="FA73CF"/>
          </w:tcPr>
          <w:p w14:paraId="6036E9EB" w14:textId="703644EB" w:rsidR="2931AA3E" w:rsidRDefault="2931AA3E" w:rsidP="2931AA3E">
            <w:pPr>
              <w:jc w:val="center"/>
              <w:rPr>
                <w:rFonts w:ascii="Calibri" w:eastAsia="Calibri" w:hAnsi="Calibri" w:cs="Calibri"/>
                <w:color w:val="FFFFFF" w:themeColor="background1"/>
              </w:rPr>
            </w:pPr>
            <w:r w:rsidRPr="2931AA3E">
              <w:rPr>
                <w:rFonts w:ascii="Calibri" w:eastAsia="Calibri" w:hAnsi="Calibri" w:cs="Calibri"/>
                <w:b/>
                <w:bCs/>
                <w:color w:val="FFFFFF" w:themeColor="background1"/>
              </w:rPr>
              <w:t>Application to Made by Monia</w:t>
            </w:r>
          </w:p>
        </w:tc>
      </w:tr>
      <w:tr w:rsidR="2931AA3E" w14:paraId="434F91EA" w14:textId="77777777" w:rsidTr="201A1C5D">
        <w:trPr>
          <w:trHeight w:val="300"/>
        </w:trPr>
        <w:tc>
          <w:tcPr>
            <w:tcW w:w="1455" w:type="dxa"/>
            <w:shd w:val="clear" w:color="auto" w:fill="FA73CF"/>
          </w:tcPr>
          <w:p w14:paraId="02EFD147" w14:textId="2127D71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Product</w:t>
            </w:r>
          </w:p>
        </w:tc>
        <w:tc>
          <w:tcPr>
            <w:tcW w:w="8415" w:type="dxa"/>
            <w:shd w:val="clear" w:color="auto" w:fill="FACFF3"/>
          </w:tcPr>
          <w:p w14:paraId="6583A6FF" w14:textId="0F640F76"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Handmade personalised products for baptisms, First</w:t>
            </w:r>
            <w:r w:rsidR="044B6259" w:rsidRPr="2931AA3E">
              <w:rPr>
                <w:rFonts w:ascii="Calibri" w:eastAsia="Calibri" w:hAnsi="Calibri" w:cs="Calibri"/>
                <w:color w:val="000000" w:themeColor="text1"/>
              </w:rPr>
              <w:t xml:space="preserve"> Holy </w:t>
            </w:r>
            <w:r w:rsidRPr="2931AA3E">
              <w:rPr>
                <w:rFonts w:ascii="Calibri" w:eastAsia="Calibri" w:hAnsi="Calibri" w:cs="Calibri"/>
                <w:color w:val="000000" w:themeColor="text1"/>
              </w:rPr>
              <w:t>Communion, weddings and</w:t>
            </w:r>
            <w:r w:rsidR="1EB94FA2" w:rsidRPr="2931AA3E">
              <w:rPr>
                <w:rFonts w:ascii="Calibri" w:eastAsia="Calibri" w:hAnsi="Calibri" w:cs="Calibri"/>
                <w:color w:val="000000" w:themeColor="text1"/>
              </w:rPr>
              <w:t xml:space="preserve"> family occasions, </w:t>
            </w:r>
            <w:r w:rsidRPr="2931AA3E">
              <w:rPr>
                <w:rFonts w:ascii="Calibri" w:eastAsia="Calibri" w:hAnsi="Calibri" w:cs="Calibri"/>
                <w:color w:val="000000" w:themeColor="text1"/>
              </w:rPr>
              <w:t>including christening robes £11, communion flower crowns £35, wedding</w:t>
            </w:r>
            <w:r w:rsidR="21BBC7F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keepsake frames £15 and personalised wooden boxes £26</w:t>
            </w:r>
          </w:p>
        </w:tc>
      </w:tr>
      <w:tr w:rsidR="2931AA3E" w14:paraId="1CA49C8E" w14:textId="77777777" w:rsidTr="201A1C5D">
        <w:trPr>
          <w:trHeight w:val="300"/>
        </w:trPr>
        <w:tc>
          <w:tcPr>
            <w:tcW w:w="1455" w:type="dxa"/>
            <w:shd w:val="clear" w:color="auto" w:fill="FA73CF"/>
          </w:tcPr>
          <w:p w14:paraId="175E2D63" w14:textId="78BBF3AC"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Price</w:t>
            </w:r>
          </w:p>
        </w:tc>
        <w:tc>
          <w:tcPr>
            <w:tcW w:w="8415" w:type="dxa"/>
            <w:shd w:val="clear" w:color="auto" w:fill="FACFF3"/>
          </w:tcPr>
          <w:p w14:paraId="14ABB004" w14:textId="4D1E6570"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Prices reflect material costs, production time, design complexity and personalisation level, while remaining competitive within the handmade market</w:t>
            </w:r>
          </w:p>
        </w:tc>
      </w:tr>
      <w:tr w:rsidR="2931AA3E" w14:paraId="29446FF1" w14:textId="77777777" w:rsidTr="201A1C5D">
        <w:trPr>
          <w:trHeight w:val="300"/>
        </w:trPr>
        <w:tc>
          <w:tcPr>
            <w:tcW w:w="1455" w:type="dxa"/>
            <w:shd w:val="clear" w:color="auto" w:fill="FA73CF"/>
          </w:tcPr>
          <w:p w14:paraId="538E2FD9" w14:textId="1A6E8A85"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Place</w:t>
            </w:r>
          </w:p>
        </w:tc>
        <w:tc>
          <w:tcPr>
            <w:tcW w:w="8415" w:type="dxa"/>
            <w:shd w:val="clear" w:color="auto" w:fill="FACFF3"/>
          </w:tcPr>
          <w:p w14:paraId="686690B5" w14:textId="2C375251"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Sales through Facebook, Instagram, website and eBay enable UK-wide delivery without physical retail costs</w:t>
            </w:r>
          </w:p>
        </w:tc>
      </w:tr>
      <w:tr w:rsidR="2931AA3E" w14:paraId="65CDE966" w14:textId="77777777" w:rsidTr="201A1C5D">
        <w:trPr>
          <w:trHeight w:val="300"/>
        </w:trPr>
        <w:tc>
          <w:tcPr>
            <w:tcW w:w="1455" w:type="dxa"/>
            <w:shd w:val="clear" w:color="auto" w:fill="FA73CF"/>
          </w:tcPr>
          <w:p w14:paraId="066CFFBB" w14:textId="022D25A7"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Promotion</w:t>
            </w:r>
          </w:p>
        </w:tc>
        <w:tc>
          <w:tcPr>
            <w:tcW w:w="8415" w:type="dxa"/>
            <w:shd w:val="clear" w:color="auto" w:fill="FACFF3"/>
          </w:tcPr>
          <w:p w14:paraId="792E12E5" w14:textId="69903943"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Social media</w:t>
            </w:r>
            <w:r w:rsidR="2E5D5BEC" w:rsidRPr="2931AA3E">
              <w:rPr>
                <w:rFonts w:ascii="Calibri" w:eastAsia="Calibri" w:hAnsi="Calibri" w:cs="Calibri"/>
                <w:color w:val="000000" w:themeColor="text1"/>
              </w:rPr>
              <w:t xml:space="preserve"> marketing, customer reviews, seasonal campai</w:t>
            </w:r>
            <w:r w:rsidR="14AC6ACB" w:rsidRPr="2931AA3E">
              <w:rPr>
                <w:rFonts w:ascii="Calibri" w:eastAsia="Calibri" w:hAnsi="Calibri" w:cs="Calibri"/>
                <w:color w:val="000000" w:themeColor="text1"/>
              </w:rPr>
              <w:t>gns,</w:t>
            </w:r>
            <w:r w:rsidR="2E5D5BE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owner videos and stories build awareness and trust</w:t>
            </w:r>
          </w:p>
        </w:tc>
      </w:tr>
      <w:tr w:rsidR="2931AA3E" w14:paraId="4468FA1E" w14:textId="77777777" w:rsidTr="201A1C5D">
        <w:trPr>
          <w:trHeight w:val="300"/>
        </w:trPr>
        <w:tc>
          <w:tcPr>
            <w:tcW w:w="1455" w:type="dxa"/>
            <w:shd w:val="clear" w:color="auto" w:fill="FA73CF"/>
          </w:tcPr>
          <w:p w14:paraId="5AEEDBF7" w14:textId="5A7FB51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People</w:t>
            </w:r>
          </w:p>
        </w:tc>
        <w:tc>
          <w:tcPr>
            <w:tcW w:w="8415" w:type="dxa"/>
            <w:shd w:val="clear" w:color="auto" w:fill="FACFF3"/>
          </w:tcPr>
          <w:p w14:paraId="1E550BAA" w14:textId="6925A80D"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Direct owner-customer communication provides personalised service and strengthens loyalty</w:t>
            </w:r>
          </w:p>
        </w:tc>
      </w:tr>
      <w:tr w:rsidR="2931AA3E" w14:paraId="125EE8FC" w14:textId="77777777" w:rsidTr="201A1C5D">
        <w:trPr>
          <w:trHeight w:val="300"/>
        </w:trPr>
        <w:tc>
          <w:tcPr>
            <w:tcW w:w="1455" w:type="dxa"/>
            <w:shd w:val="clear" w:color="auto" w:fill="FA73CF"/>
          </w:tcPr>
          <w:p w14:paraId="015B367A" w14:textId="341AB90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Process</w:t>
            </w:r>
          </w:p>
        </w:tc>
        <w:tc>
          <w:tcPr>
            <w:tcW w:w="8415" w:type="dxa"/>
            <w:shd w:val="clear" w:color="auto" w:fill="FACFF3"/>
          </w:tcPr>
          <w:p w14:paraId="6A096016" w14:textId="7F013B7F" w:rsidR="2931AA3E" w:rsidRDefault="2931AA3E" w:rsidP="2931AA3E">
            <w:pPr>
              <w:rPr>
                <w:rFonts w:ascii="Calibri" w:eastAsia="Calibri" w:hAnsi="Calibri" w:cs="Calibri"/>
                <w:color w:val="000000" w:themeColor="text1"/>
                <w:lang w:val="en-US"/>
              </w:rPr>
            </w:pPr>
            <w:r w:rsidRPr="2931AA3E">
              <w:rPr>
                <w:rFonts w:ascii="Calibri" w:eastAsia="Calibri" w:hAnsi="Calibri" w:cs="Calibri"/>
                <w:color w:val="000000" w:themeColor="text1"/>
                <w:lang w:val="en-US"/>
              </w:rPr>
              <w:t>Consultation, personalised design, production</w:t>
            </w:r>
            <w:r w:rsidR="0E3A7FA9" w:rsidRPr="2931AA3E">
              <w:rPr>
                <w:rFonts w:ascii="Calibri" w:eastAsia="Calibri" w:hAnsi="Calibri" w:cs="Calibri"/>
                <w:color w:val="000000" w:themeColor="text1"/>
                <w:lang w:val="en-US"/>
              </w:rPr>
              <w:t xml:space="preserve">, quality control, packaging and </w:t>
            </w:r>
            <w:r w:rsidR="29486996" w:rsidRPr="2931AA3E">
              <w:rPr>
                <w:rFonts w:ascii="Calibri" w:eastAsia="Calibri" w:hAnsi="Calibri" w:cs="Calibri"/>
                <w:color w:val="000000" w:themeColor="text1"/>
                <w:lang w:val="en-US"/>
              </w:rPr>
              <w:t>delivery ensure customer satisfaction</w:t>
            </w:r>
          </w:p>
        </w:tc>
      </w:tr>
      <w:tr w:rsidR="2931AA3E" w14:paraId="55D4916B" w14:textId="77777777" w:rsidTr="201A1C5D">
        <w:trPr>
          <w:trHeight w:val="300"/>
        </w:trPr>
        <w:tc>
          <w:tcPr>
            <w:tcW w:w="1455" w:type="dxa"/>
            <w:shd w:val="clear" w:color="auto" w:fill="FA73CF"/>
          </w:tcPr>
          <w:p w14:paraId="7DBFE346" w14:textId="19916BA8"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Physical</w:t>
            </w:r>
            <w:r w:rsidR="596FE68F" w:rsidRPr="2931AA3E">
              <w:rPr>
                <w:rFonts w:ascii="Calibri" w:eastAsia="Calibri" w:hAnsi="Calibri" w:cs="Calibri"/>
                <w:b/>
                <w:bCs/>
                <w:color w:val="FFFFFF" w:themeColor="background1"/>
              </w:rPr>
              <w:t xml:space="preserve"> </w:t>
            </w:r>
            <w:r w:rsidRPr="2931AA3E">
              <w:rPr>
                <w:rFonts w:ascii="Calibri" w:eastAsia="Calibri" w:hAnsi="Calibri" w:cs="Calibri"/>
                <w:b/>
                <w:bCs/>
                <w:color w:val="FFFFFF" w:themeColor="background1"/>
              </w:rPr>
              <w:t>Evidence</w:t>
            </w:r>
          </w:p>
        </w:tc>
        <w:tc>
          <w:tcPr>
            <w:tcW w:w="8415" w:type="dxa"/>
            <w:shd w:val="clear" w:color="auto" w:fill="FACFF3"/>
          </w:tcPr>
          <w:p w14:paraId="3B6F4C32" w14:textId="00770915"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Product images, reviews, branded packaging and online presentation demonstrate quality and reliability</w:t>
            </w:r>
          </w:p>
        </w:tc>
      </w:tr>
    </w:tbl>
    <w:p w14:paraId="4A288BAD" w14:textId="0D407A39" w:rsidR="201A1C5D" w:rsidRDefault="201A1C5D" w:rsidP="201A1C5D">
      <w:pPr>
        <w:spacing w:before="240" w:after="240"/>
        <w:rPr>
          <w:rFonts w:ascii="Calibri" w:eastAsia="Calibri" w:hAnsi="Calibri" w:cs="Calibri"/>
          <w:color w:val="000000" w:themeColor="text1"/>
        </w:rPr>
      </w:pPr>
    </w:p>
    <w:p w14:paraId="5F715F30" w14:textId="732F3DB3" w:rsidR="22882FC9" w:rsidRDefault="3803663E" w:rsidP="2931AA3E">
      <w:pPr>
        <w:spacing w:before="240" w:after="240"/>
      </w:pPr>
      <w:r w:rsidRPr="2931AA3E">
        <w:rPr>
          <w:rFonts w:ascii="Calibri" w:eastAsia="Calibri" w:hAnsi="Calibri" w:cs="Calibri"/>
          <w:color w:val="000000" w:themeColor="text1"/>
        </w:rPr>
        <w:t>The 7Ps strategy supports the competitive advantage of Made by Monia by combining cultural authenticity, handmade quality and personalised customer service. The use of digital platforms enables the business to reach Polish families throughout the UK, while direct communication and bespoke products encourage trust, repeat purchases and long-term customer relationships.</w:t>
      </w:r>
    </w:p>
    <w:p w14:paraId="2DCBA202" w14:textId="1047698B" w:rsidR="1E03D01A" w:rsidRDefault="1E03D01A" w:rsidP="2931AA3E">
      <w:pPr>
        <w:rPr>
          <w:rFonts w:ascii="Calibri" w:eastAsia="Calibri" w:hAnsi="Calibri" w:cs="Calibri"/>
          <w:color w:val="000000" w:themeColor="text1"/>
          <w:lang w:val="en-US"/>
        </w:rPr>
      </w:pPr>
      <w:r w:rsidRPr="2931AA3E">
        <w:rPr>
          <w:rFonts w:ascii="Calibri" w:eastAsia="Calibri" w:hAnsi="Calibri" w:cs="Calibri"/>
          <w:color w:val="000000" w:themeColor="text1"/>
          <w:lang w:val="en-US"/>
        </w:rPr>
        <w:t>Social media platforms are particularly appropriate for Made by Monia because Facebook groups and Instagram provide cost-effective channels for reaching clearly defined target audiences while facilitating customer engagement through personalised content and direct communication. Kanhaiya (2024) argues that the effective use of digital marketing and social media strengthens brand visibility, enhances customer engagement and supports the sustainable growth of small businesses.</w:t>
      </w:r>
    </w:p>
    <w:p w14:paraId="73DD26F3" w14:textId="7E63D17D" w:rsidR="28D97D9B" w:rsidRDefault="1F811E9E" w:rsidP="2931AA3E">
      <w:r>
        <w:rPr>
          <w:noProof/>
        </w:rPr>
        <w:lastRenderedPageBreak/>
        <w:drawing>
          <wp:inline distT="0" distB="0" distL="0" distR="0" wp14:anchorId="486DA1A2" wp14:editId="063657A3">
            <wp:extent cx="5553075" cy="2191103"/>
            <wp:effectExtent l="0" t="0" r="0" b="0"/>
            <wp:docPr id="12351741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74161" name="Picture 1235174161"/>
                    <pic:cNvPicPr/>
                  </pic:nvPicPr>
                  <pic:blipFill>
                    <a:blip r:embed="rId10">
                      <a:extLst>
                        <a:ext uri="{28A0092B-C50C-407E-A947-70E740481C1C}">
                          <a14:useLocalDpi xmlns:a14="http://schemas.microsoft.com/office/drawing/2010/main"/>
                        </a:ext>
                      </a:extLst>
                    </a:blip>
                    <a:srcRect b="10505"/>
                    <a:stretch>
                      <a:fillRect/>
                    </a:stretch>
                  </pic:blipFill>
                  <pic:spPr>
                    <a:xfrm>
                      <a:off x="0" y="0"/>
                      <a:ext cx="5553075" cy="2191103"/>
                    </a:xfrm>
                    <a:prstGeom prst="rect">
                      <a:avLst/>
                    </a:prstGeom>
                  </pic:spPr>
                </pic:pic>
              </a:graphicData>
            </a:graphic>
          </wp:inline>
        </w:drawing>
      </w:r>
    </w:p>
    <w:p w14:paraId="1EB13BAB" w14:textId="188CACEC" w:rsidR="28D97D9B" w:rsidRPr="009A2E95" w:rsidRDefault="25343C41" w:rsidP="2931AA3E">
      <w:pPr>
        <w:rPr>
          <w:rFonts w:ascii="Calibri" w:hAnsi="Calibri" w:cs="Calibri"/>
        </w:rPr>
      </w:pPr>
      <w:r w:rsidRPr="009A2E95">
        <w:rPr>
          <w:rFonts w:ascii="Calibri" w:hAnsi="Calibri" w:cs="Calibri"/>
        </w:rPr>
        <w:t>Figure 1: Dig</w:t>
      </w:r>
      <w:r w:rsidR="1E8223DF" w:rsidRPr="009A2E95">
        <w:rPr>
          <w:rFonts w:ascii="Calibri" w:hAnsi="Calibri" w:cs="Calibri"/>
        </w:rPr>
        <w:t>i</w:t>
      </w:r>
      <w:r w:rsidRPr="009A2E95">
        <w:rPr>
          <w:rFonts w:ascii="Calibri" w:hAnsi="Calibri" w:cs="Calibri"/>
        </w:rPr>
        <w:t>tal Marketing</w:t>
      </w:r>
      <w:r w:rsidR="4CE97683" w:rsidRPr="009A2E95">
        <w:rPr>
          <w:rFonts w:ascii="Calibri" w:hAnsi="Calibri" w:cs="Calibri"/>
        </w:rPr>
        <w:t>, 2024</w:t>
      </w:r>
    </w:p>
    <w:p w14:paraId="72B6B011" w14:textId="70A09370" w:rsidR="24DF0800" w:rsidRDefault="24DF0800" w:rsidP="24DF0800"/>
    <w:p w14:paraId="54CA1C45" w14:textId="7E80BC61" w:rsidR="3F4884E0" w:rsidRDefault="33240E1E" w:rsidP="201A1C5D">
      <w:pPr>
        <w:pStyle w:val="Heading2"/>
        <w:numPr>
          <w:ilvl w:val="1"/>
          <w:numId w:val="34"/>
        </w:numPr>
        <w:rPr>
          <w:rFonts w:ascii="Calibri" w:eastAsia="Calibri" w:hAnsi="Calibri" w:cs="Calibri"/>
          <w:b/>
          <w:bCs/>
          <w:color w:val="000000" w:themeColor="text1"/>
        </w:rPr>
      </w:pPr>
      <w:bookmarkStart w:id="13" w:name="_Toc235700321"/>
      <w:r w:rsidRPr="201A1C5D">
        <w:rPr>
          <w:rFonts w:ascii="Calibri" w:eastAsia="Calibri" w:hAnsi="Calibri" w:cs="Calibri"/>
          <w:b/>
          <w:bCs/>
          <w:color w:val="000000" w:themeColor="text1"/>
        </w:rPr>
        <w:t>Pricing Strategy and Revenue</w:t>
      </w:r>
      <w:bookmarkEnd w:id="13"/>
      <w:r w:rsidRPr="201A1C5D">
        <w:rPr>
          <w:rFonts w:ascii="Calibri" w:eastAsia="Calibri" w:hAnsi="Calibri" w:cs="Calibri"/>
          <w:b/>
          <w:bCs/>
          <w:color w:val="000000" w:themeColor="text1"/>
        </w:rPr>
        <w:t xml:space="preserve"> </w:t>
      </w:r>
    </w:p>
    <w:p w14:paraId="606A0A58" w14:textId="69A4AAA9" w:rsidR="5366AE4B" w:rsidRDefault="5366AE4B" w:rsidP="201A1C5D">
      <w:pPr>
        <w:spacing w:before="240" w:after="240"/>
      </w:pPr>
      <w:r w:rsidRPr="201A1C5D">
        <w:rPr>
          <w:rFonts w:ascii="Calibri" w:eastAsia="Calibri" w:hAnsi="Calibri" w:cs="Calibri"/>
          <w:color w:val="000000" w:themeColor="text1"/>
        </w:rPr>
        <w:t>Made by Monia applies a value-based pricing strategy, ensuring prices remain competitive while reflecting the quality, craftsmanship and personalisation of handmade products. Prices are set by considering material costs, production time, operating expenses and competitor</w:t>
      </w:r>
      <w:r w:rsidR="62A72806"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pricing, supporting sustainable profitability.</w:t>
      </w:r>
    </w:p>
    <w:p w14:paraId="3F257F72" w14:textId="3A159840"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3590"/>
        <w:gridCol w:w="3590"/>
        <w:gridCol w:w="1530"/>
      </w:tblGrid>
      <w:tr w:rsidR="2931AA3E" w14:paraId="69D12F29" w14:textId="77777777" w:rsidTr="201A1C5D">
        <w:trPr>
          <w:trHeight w:val="300"/>
        </w:trPr>
        <w:tc>
          <w:tcPr>
            <w:tcW w:w="3590" w:type="dxa"/>
            <w:shd w:val="clear" w:color="auto" w:fill="FA73CF"/>
          </w:tcPr>
          <w:p w14:paraId="694C81C0" w14:textId="3EE44CFA"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Income Stream</w:t>
            </w:r>
          </w:p>
        </w:tc>
        <w:tc>
          <w:tcPr>
            <w:tcW w:w="3590" w:type="dxa"/>
            <w:shd w:val="clear" w:color="auto" w:fill="FA73CF"/>
          </w:tcPr>
          <w:p w14:paraId="6D768F9D" w14:textId="7874A79F"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Example Products</w:t>
            </w:r>
          </w:p>
        </w:tc>
        <w:tc>
          <w:tcPr>
            <w:tcW w:w="1530" w:type="dxa"/>
            <w:shd w:val="clear" w:color="auto" w:fill="FA73CF"/>
          </w:tcPr>
          <w:p w14:paraId="3C46F58F" w14:textId="39528AFC"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Price Range</w:t>
            </w:r>
          </w:p>
        </w:tc>
      </w:tr>
      <w:tr w:rsidR="2931AA3E" w14:paraId="36CCF0BA" w14:textId="77777777" w:rsidTr="201A1C5D">
        <w:trPr>
          <w:trHeight w:val="300"/>
        </w:trPr>
        <w:tc>
          <w:tcPr>
            <w:tcW w:w="3590" w:type="dxa"/>
            <w:shd w:val="clear" w:color="auto" w:fill="FA73CF"/>
          </w:tcPr>
          <w:p w14:paraId="6E315B2A" w14:textId="21FA0641" w:rsidR="69BED487" w:rsidRDefault="69BED487" w:rsidP="2931AA3E">
            <w:pPr>
              <w:rPr>
                <w:rFonts w:ascii="Calibri" w:eastAsia="Calibri" w:hAnsi="Calibri" w:cs="Calibri"/>
                <w:color w:val="FFFFFF" w:themeColor="background1"/>
              </w:rPr>
            </w:pPr>
            <w:r w:rsidRPr="2931AA3E">
              <w:rPr>
                <w:rFonts w:ascii="Calibri" w:eastAsia="Calibri" w:hAnsi="Calibri" w:cs="Calibri"/>
                <w:color w:val="FFFFFF" w:themeColor="background1"/>
              </w:rPr>
              <w:t>Religious accessories</w:t>
            </w:r>
          </w:p>
        </w:tc>
        <w:tc>
          <w:tcPr>
            <w:tcW w:w="3590" w:type="dxa"/>
            <w:shd w:val="clear" w:color="auto" w:fill="FACFF3"/>
          </w:tcPr>
          <w:p w14:paraId="7CFBDE00" w14:textId="006319B3" w:rsidR="69BED487" w:rsidRDefault="69BED487" w:rsidP="2931AA3E">
            <w:pPr>
              <w:rPr>
                <w:rFonts w:ascii="Calibri" w:eastAsia="Calibri" w:hAnsi="Calibri" w:cs="Calibri"/>
              </w:rPr>
            </w:pPr>
            <w:r w:rsidRPr="2931AA3E">
              <w:rPr>
                <w:rFonts w:ascii="Calibri" w:eastAsia="Calibri" w:hAnsi="Calibri" w:cs="Calibri"/>
              </w:rPr>
              <w:t>Baptism robe and candle, flower crown, elastic he</w:t>
            </w:r>
            <w:r w:rsidR="0EED9DD5" w:rsidRPr="2931AA3E">
              <w:rPr>
                <w:rFonts w:ascii="Calibri" w:eastAsia="Calibri" w:hAnsi="Calibri" w:cs="Calibri"/>
              </w:rPr>
              <w:t>a</w:t>
            </w:r>
            <w:r w:rsidRPr="2931AA3E">
              <w:rPr>
                <w:rFonts w:ascii="Calibri" w:eastAsia="Calibri" w:hAnsi="Calibri" w:cs="Calibri"/>
              </w:rPr>
              <w:t>dband</w:t>
            </w:r>
          </w:p>
        </w:tc>
        <w:tc>
          <w:tcPr>
            <w:tcW w:w="1530" w:type="dxa"/>
            <w:shd w:val="clear" w:color="auto" w:fill="FACFF3"/>
          </w:tcPr>
          <w:p w14:paraId="08DBE525" w14:textId="60A06AB9" w:rsidR="2931AA3E" w:rsidRDefault="2931AA3E" w:rsidP="2931AA3E">
            <w:pPr>
              <w:jc w:val="right"/>
              <w:rPr>
                <w:rFonts w:ascii="Calibri" w:eastAsia="Calibri" w:hAnsi="Calibri" w:cs="Calibri"/>
                <w:color w:val="000000" w:themeColor="text1"/>
              </w:rPr>
            </w:pPr>
            <w:r w:rsidRPr="2931AA3E">
              <w:rPr>
                <w:rFonts w:ascii="Calibri" w:eastAsia="Calibri" w:hAnsi="Calibri" w:cs="Calibri"/>
                <w:color w:val="000000" w:themeColor="text1"/>
              </w:rPr>
              <w:t>£1</w:t>
            </w:r>
            <w:r w:rsidR="77410667" w:rsidRPr="2931AA3E">
              <w:rPr>
                <w:rFonts w:ascii="Calibri" w:eastAsia="Calibri" w:hAnsi="Calibri" w:cs="Calibri"/>
                <w:color w:val="000000" w:themeColor="text1"/>
              </w:rPr>
              <w:t>1</w:t>
            </w:r>
            <w:r w:rsidRPr="2931AA3E">
              <w:rPr>
                <w:rFonts w:ascii="Calibri" w:eastAsia="Calibri" w:hAnsi="Calibri" w:cs="Calibri"/>
                <w:color w:val="000000" w:themeColor="text1"/>
              </w:rPr>
              <w:t>-35</w:t>
            </w:r>
          </w:p>
        </w:tc>
      </w:tr>
      <w:tr w:rsidR="2931AA3E" w14:paraId="78ABBAF4" w14:textId="77777777" w:rsidTr="201A1C5D">
        <w:trPr>
          <w:trHeight w:val="300"/>
        </w:trPr>
        <w:tc>
          <w:tcPr>
            <w:tcW w:w="3590" w:type="dxa"/>
            <w:shd w:val="clear" w:color="auto" w:fill="FA73CF"/>
          </w:tcPr>
          <w:p w14:paraId="083F5EC2" w14:textId="31C015A8" w:rsidR="2AD06079" w:rsidRDefault="2AD06079" w:rsidP="2931AA3E">
            <w:pPr>
              <w:rPr>
                <w:rFonts w:ascii="Calibri" w:eastAsia="Calibri" w:hAnsi="Calibri" w:cs="Calibri"/>
                <w:color w:val="FFFFFF" w:themeColor="background1"/>
              </w:rPr>
            </w:pPr>
            <w:r w:rsidRPr="2931AA3E">
              <w:rPr>
                <w:rFonts w:ascii="Calibri" w:eastAsia="Calibri" w:hAnsi="Calibri" w:cs="Calibri"/>
                <w:color w:val="FFFFFF" w:themeColor="background1"/>
              </w:rPr>
              <w:t>Personalised gifts</w:t>
            </w:r>
          </w:p>
        </w:tc>
        <w:tc>
          <w:tcPr>
            <w:tcW w:w="3590" w:type="dxa"/>
            <w:shd w:val="clear" w:color="auto" w:fill="FACFF3"/>
          </w:tcPr>
          <w:p w14:paraId="403EBC62" w14:textId="79B79504" w:rsidR="2AD06079" w:rsidRDefault="2AD06079" w:rsidP="2931AA3E">
            <w:pPr>
              <w:rPr>
                <w:rFonts w:ascii="Calibri" w:eastAsia="Calibri" w:hAnsi="Calibri" w:cs="Calibri"/>
              </w:rPr>
            </w:pPr>
            <w:r w:rsidRPr="2931AA3E">
              <w:rPr>
                <w:rFonts w:ascii="Calibri" w:eastAsia="Calibri" w:hAnsi="Calibri" w:cs="Calibri"/>
              </w:rPr>
              <w:t>Wooden gift boxes, cards, wedding keepsake frame, wedding garter</w:t>
            </w:r>
          </w:p>
        </w:tc>
        <w:tc>
          <w:tcPr>
            <w:tcW w:w="1530" w:type="dxa"/>
            <w:shd w:val="clear" w:color="auto" w:fill="FACFF3"/>
          </w:tcPr>
          <w:p w14:paraId="7F0E3D6F" w14:textId="75A18EA2" w:rsidR="2931AA3E" w:rsidRDefault="2931AA3E" w:rsidP="2931AA3E">
            <w:pPr>
              <w:jc w:val="right"/>
              <w:rPr>
                <w:rFonts w:ascii="Calibri" w:eastAsia="Calibri" w:hAnsi="Calibri" w:cs="Calibri"/>
                <w:color w:val="000000" w:themeColor="text1"/>
              </w:rPr>
            </w:pPr>
            <w:r w:rsidRPr="2931AA3E">
              <w:rPr>
                <w:rFonts w:ascii="Calibri" w:eastAsia="Calibri" w:hAnsi="Calibri" w:cs="Calibri"/>
                <w:color w:val="000000" w:themeColor="text1"/>
              </w:rPr>
              <w:t>£6</w:t>
            </w:r>
            <w:r w:rsidR="4E877AA9" w:rsidRPr="2931AA3E">
              <w:rPr>
                <w:rFonts w:ascii="Calibri" w:eastAsia="Calibri" w:hAnsi="Calibri" w:cs="Calibri"/>
                <w:color w:val="000000" w:themeColor="text1"/>
              </w:rPr>
              <w:t>-</w:t>
            </w:r>
            <w:r w:rsidRPr="2931AA3E">
              <w:rPr>
                <w:rFonts w:ascii="Calibri" w:eastAsia="Calibri" w:hAnsi="Calibri" w:cs="Calibri"/>
                <w:color w:val="000000" w:themeColor="text1"/>
              </w:rPr>
              <w:t>40</w:t>
            </w:r>
          </w:p>
        </w:tc>
      </w:tr>
      <w:tr w:rsidR="2931AA3E" w14:paraId="5E5E0441" w14:textId="77777777" w:rsidTr="201A1C5D">
        <w:trPr>
          <w:trHeight w:val="300"/>
        </w:trPr>
        <w:tc>
          <w:tcPr>
            <w:tcW w:w="3590" w:type="dxa"/>
            <w:shd w:val="clear" w:color="auto" w:fill="FA73CF"/>
          </w:tcPr>
          <w:p w14:paraId="186C0D36" w14:textId="67BEAA62" w:rsidR="6882910C" w:rsidRDefault="6882910C" w:rsidP="2931AA3E">
            <w:pPr>
              <w:rPr>
                <w:rFonts w:ascii="Calibri" w:eastAsia="Calibri" w:hAnsi="Calibri" w:cs="Calibri"/>
                <w:color w:val="FFFFFF" w:themeColor="background1"/>
              </w:rPr>
            </w:pPr>
            <w:r w:rsidRPr="2931AA3E">
              <w:rPr>
                <w:rFonts w:ascii="Calibri" w:eastAsia="Calibri" w:hAnsi="Calibri" w:cs="Calibri"/>
                <w:color w:val="FFFFFF" w:themeColor="background1"/>
              </w:rPr>
              <w:t>Seasonal and bespoke products</w:t>
            </w:r>
          </w:p>
        </w:tc>
        <w:tc>
          <w:tcPr>
            <w:tcW w:w="3590" w:type="dxa"/>
            <w:shd w:val="clear" w:color="auto" w:fill="FACFF3"/>
          </w:tcPr>
          <w:p w14:paraId="2F17B001" w14:textId="6E5FEF38" w:rsidR="6882910C" w:rsidRDefault="6882910C" w:rsidP="2931AA3E">
            <w:pPr>
              <w:rPr>
                <w:rFonts w:ascii="Calibri" w:eastAsia="Calibri" w:hAnsi="Calibri" w:cs="Calibri"/>
              </w:rPr>
            </w:pPr>
            <w:r w:rsidRPr="2931AA3E">
              <w:rPr>
                <w:rFonts w:ascii="Calibri" w:eastAsia="Calibri" w:hAnsi="Calibri" w:cs="Calibri"/>
              </w:rPr>
              <w:t>Decorations and customised orders</w:t>
            </w:r>
          </w:p>
        </w:tc>
        <w:tc>
          <w:tcPr>
            <w:tcW w:w="1530" w:type="dxa"/>
            <w:shd w:val="clear" w:color="auto" w:fill="FACFF3"/>
          </w:tcPr>
          <w:p w14:paraId="221FA720" w14:textId="18FE5E02" w:rsidR="064D4F31" w:rsidRDefault="064D4F31" w:rsidP="2931AA3E">
            <w:pPr>
              <w:rPr>
                <w:rFonts w:ascii="Calibri" w:eastAsia="Calibri" w:hAnsi="Calibri" w:cs="Calibri"/>
              </w:rPr>
            </w:pPr>
            <w:r w:rsidRPr="2931AA3E">
              <w:rPr>
                <w:rFonts w:ascii="Calibri" w:eastAsia="Calibri" w:hAnsi="Calibri" w:cs="Calibri"/>
              </w:rPr>
              <w:t>Prices vary</w:t>
            </w:r>
          </w:p>
        </w:tc>
      </w:tr>
    </w:tbl>
    <w:p w14:paraId="31E53D31" w14:textId="2ACE63D8" w:rsidR="201A1C5D" w:rsidRDefault="201A1C5D" w:rsidP="201A1C5D">
      <w:pPr>
        <w:spacing w:before="240" w:after="240"/>
        <w:rPr>
          <w:rFonts w:ascii="Calibri" w:eastAsia="Calibri" w:hAnsi="Calibri" w:cs="Calibri"/>
          <w:color w:val="000000" w:themeColor="text1"/>
        </w:rPr>
      </w:pPr>
    </w:p>
    <w:p w14:paraId="546A5F4E" w14:textId="61A76FDF" w:rsidR="64C7ECFD" w:rsidRDefault="6C8F2199" w:rsidP="201A1C5D">
      <w:pPr>
        <w:spacing w:before="240" w:after="240"/>
      </w:pPr>
      <w:r w:rsidRPr="201A1C5D">
        <w:rPr>
          <w:rFonts w:ascii="Calibri" w:eastAsia="Calibri" w:hAnsi="Calibri" w:cs="Calibri"/>
          <w:color w:val="000000" w:themeColor="text1"/>
        </w:rPr>
        <w:t>The business generates income from three main product categories, with religious accessories expected to provide the highest proportion of revenue due to consistent demand. Personalised gifts and seasonal products provide additional income throughout the year. Competitive pricing, combined with product quality and personalisation, supports customer satisfaction, repeat purchases and the long-term sustainability of the business.</w:t>
      </w:r>
    </w:p>
    <w:p w14:paraId="7DE4B019" w14:textId="3FC8A25B" w:rsidR="201A1C5D" w:rsidRDefault="201A1C5D" w:rsidP="201A1C5D">
      <w:pPr>
        <w:spacing w:before="240" w:after="240"/>
        <w:rPr>
          <w:rFonts w:ascii="Calibri" w:eastAsia="Calibri" w:hAnsi="Calibri" w:cs="Calibri"/>
          <w:color w:val="000000" w:themeColor="text1"/>
        </w:rPr>
      </w:pPr>
    </w:p>
    <w:p w14:paraId="24F02B08" w14:textId="6A30A4F1" w:rsidR="64C7ECFD" w:rsidRDefault="164AA8CF"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lastRenderedPageBreak/>
        <w:t xml:space="preserve"> </w:t>
      </w:r>
      <w:bookmarkStart w:id="14" w:name="_Toc235700322"/>
      <w:r w:rsidR="72729137" w:rsidRPr="201A1C5D">
        <w:rPr>
          <w:rFonts w:ascii="Calibri" w:eastAsia="Calibri" w:hAnsi="Calibri" w:cs="Calibri"/>
          <w:b/>
          <w:bCs/>
          <w:color w:val="000000" w:themeColor="text1"/>
          <w:sz w:val="36"/>
          <w:szCs w:val="36"/>
        </w:rPr>
        <w:t>Operations</w:t>
      </w:r>
      <w:bookmarkEnd w:id="14"/>
    </w:p>
    <w:p w14:paraId="6BE74A99" w14:textId="3C72284A" w:rsidR="64C7ECFD" w:rsidRDefault="0BDF6477" w:rsidP="2931AA3E">
      <w:pPr>
        <w:spacing w:before="240" w:after="240"/>
      </w:pPr>
      <w:r w:rsidRPr="201A1C5D">
        <w:rPr>
          <w:rFonts w:ascii="Calibri" w:eastAsia="Calibri" w:hAnsi="Calibri" w:cs="Calibri"/>
          <w:color w:val="000000" w:themeColor="text1"/>
        </w:rPr>
        <w:t xml:space="preserve">Made by Monia operates as a home-based sole trader business in Swansea, South Wales. All products are designed, produced, packaged and dispatched from a dedicated workshop located in a small garden shed at the owner's home. Operating from home reduces overhead costs while providing a </w:t>
      </w:r>
      <w:proofErr w:type="gramStart"/>
      <w:r w:rsidRPr="201A1C5D">
        <w:rPr>
          <w:rFonts w:ascii="Calibri" w:eastAsia="Calibri" w:hAnsi="Calibri" w:cs="Calibri"/>
          <w:color w:val="000000" w:themeColor="text1"/>
        </w:rPr>
        <w:t>flexible hours</w:t>
      </w:r>
      <w:proofErr w:type="gramEnd"/>
      <w:r w:rsidRPr="201A1C5D">
        <w:rPr>
          <w:rFonts w:ascii="Calibri" w:eastAsia="Calibri" w:hAnsi="Calibri" w:cs="Calibri"/>
          <w:color w:val="000000" w:themeColor="text1"/>
        </w:rPr>
        <w:t xml:space="preserve"> and efficient working environment. This approach is consistent with guidance for home-based businesses provided by Business Wales, which recommends using a separate workspace and maintaining appropriate health and safety procedures.</w:t>
      </w:r>
    </w:p>
    <w:p w14:paraId="6A687E3A" w14:textId="6C093E97"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1740"/>
        <w:gridCol w:w="9022"/>
      </w:tblGrid>
      <w:tr w:rsidR="2931AA3E" w14:paraId="01F5DDC1" w14:textId="77777777" w:rsidTr="201A1C5D">
        <w:trPr>
          <w:trHeight w:val="300"/>
        </w:trPr>
        <w:tc>
          <w:tcPr>
            <w:tcW w:w="1740" w:type="dxa"/>
            <w:shd w:val="clear" w:color="auto" w:fill="FA73CF"/>
          </w:tcPr>
          <w:p w14:paraId="0435A140" w14:textId="3F2B2D62" w:rsidR="0BDF6477" w:rsidRDefault="0BDF6477" w:rsidP="2931AA3E">
            <w:pPr>
              <w:rPr>
                <w:rFonts w:ascii="Calibri" w:eastAsia="Calibri" w:hAnsi="Calibri" w:cs="Calibri"/>
                <w:color w:val="FFFFFF" w:themeColor="background1"/>
              </w:rPr>
            </w:pPr>
            <w:r w:rsidRPr="2931AA3E">
              <w:rPr>
                <w:rFonts w:ascii="Calibri" w:eastAsia="Calibri" w:hAnsi="Calibri" w:cs="Calibri"/>
                <w:color w:val="FFFFFF" w:themeColor="background1"/>
              </w:rPr>
              <w:t>Operational</w:t>
            </w:r>
            <w:r w:rsidR="6B6EEF66" w:rsidRPr="2931AA3E">
              <w:rPr>
                <w:rFonts w:ascii="Calibri" w:eastAsia="Calibri" w:hAnsi="Calibri" w:cs="Calibri"/>
                <w:color w:val="FFFFFF" w:themeColor="background1"/>
              </w:rPr>
              <w:t xml:space="preserve"> Area</w:t>
            </w:r>
          </w:p>
        </w:tc>
        <w:tc>
          <w:tcPr>
            <w:tcW w:w="9030" w:type="dxa"/>
            <w:shd w:val="clear" w:color="auto" w:fill="FA73CF"/>
          </w:tcPr>
          <w:p w14:paraId="029720C4" w14:textId="58F7608D"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Application to Made by Monia</w:t>
            </w:r>
          </w:p>
        </w:tc>
      </w:tr>
      <w:tr w:rsidR="2931AA3E" w14:paraId="4C0CDF06" w14:textId="77777777" w:rsidTr="201A1C5D">
        <w:trPr>
          <w:trHeight w:val="300"/>
        </w:trPr>
        <w:tc>
          <w:tcPr>
            <w:tcW w:w="1740" w:type="dxa"/>
            <w:shd w:val="clear" w:color="auto" w:fill="FA73CF"/>
          </w:tcPr>
          <w:p w14:paraId="0D37C0F7" w14:textId="214A2D0B"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Location</w:t>
            </w:r>
          </w:p>
        </w:tc>
        <w:tc>
          <w:tcPr>
            <w:tcW w:w="9030" w:type="dxa"/>
            <w:shd w:val="clear" w:color="auto" w:fill="FACFF3"/>
          </w:tcPr>
          <w:p w14:paraId="10C1CB4F" w14:textId="3877FE2C" w:rsidR="6B6EEF66" w:rsidRDefault="6B6EEF66" w:rsidP="2931AA3E">
            <w:pPr>
              <w:rPr>
                <w:rFonts w:ascii="Calibri" w:eastAsia="Calibri" w:hAnsi="Calibri" w:cs="Calibri"/>
              </w:rPr>
            </w:pPr>
            <w:r w:rsidRPr="2931AA3E">
              <w:rPr>
                <w:rFonts w:ascii="Calibri" w:eastAsia="Calibri" w:hAnsi="Calibri" w:cs="Calibri"/>
              </w:rPr>
              <w:t>Home-based workshop in Swansea</w:t>
            </w:r>
          </w:p>
        </w:tc>
      </w:tr>
      <w:tr w:rsidR="2931AA3E" w14:paraId="7E6EC7F1" w14:textId="77777777" w:rsidTr="201A1C5D">
        <w:trPr>
          <w:trHeight w:val="300"/>
        </w:trPr>
        <w:tc>
          <w:tcPr>
            <w:tcW w:w="1740" w:type="dxa"/>
            <w:shd w:val="clear" w:color="auto" w:fill="FA73CF"/>
          </w:tcPr>
          <w:p w14:paraId="39C074F8" w14:textId="3EA23055"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Premises</w:t>
            </w:r>
          </w:p>
        </w:tc>
        <w:tc>
          <w:tcPr>
            <w:tcW w:w="9030" w:type="dxa"/>
            <w:shd w:val="clear" w:color="auto" w:fill="FACFF3"/>
          </w:tcPr>
          <w:p w14:paraId="5CB445BF" w14:textId="2C1D1800"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Dedicated garden workshop used solely for production and storage</w:t>
            </w:r>
          </w:p>
        </w:tc>
      </w:tr>
      <w:tr w:rsidR="2931AA3E" w14:paraId="2D57F132" w14:textId="77777777" w:rsidTr="201A1C5D">
        <w:trPr>
          <w:trHeight w:val="300"/>
        </w:trPr>
        <w:tc>
          <w:tcPr>
            <w:tcW w:w="1740" w:type="dxa"/>
            <w:shd w:val="clear" w:color="auto" w:fill="FA73CF"/>
          </w:tcPr>
          <w:p w14:paraId="5C95D1D4" w14:textId="404E7D62"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Equipment</w:t>
            </w:r>
          </w:p>
        </w:tc>
        <w:tc>
          <w:tcPr>
            <w:tcW w:w="9030" w:type="dxa"/>
            <w:shd w:val="clear" w:color="auto" w:fill="FACFF3"/>
          </w:tcPr>
          <w:p w14:paraId="39F805C7" w14:textId="4B0FA249"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Heat press, sewing machine, glue gun, Cricut cutting machine, printer,</w:t>
            </w:r>
            <w:r w:rsidR="52C5B45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hand tools</w:t>
            </w:r>
          </w:p>
        </w:tc>
      </w:tr>
      <w:tr w:rsidR="2931AA3E" w14:paraId="27355DE8" w14:textId="77777777" w:rsidTr="201A1C5D">
        <w:trPr>
          <w:trHeight w:val="300"/>
        </w:trPr>
        <w:tc>
          <w:tcPr>
            <w:tcW w:w="1740" w:type="dxa"/>
            <w:shd w:val="clear" w:color="auto" w:fill="FA73CF"/>
          </w:tcPr>
          <w:p w14:paraId="1A9D61B5" w14:textId="10A827D2"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Suppliers</w:t>
            </w:r>
          </w:p>
        </w:tc>
        <w:tc>
          <w:tcPr>
            <w:tcW w:w="9030" w:type="dxa"/>
            <w:shd w:val="clear" w:color="auto" w:fill="FACFF3"/>
          </w:tcPr>
          <w:p w14:paraId="270D36C2" w14:textId="72BBC93E"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Materials purchased from UK suppliers and Polish wholesalers many products are sourced from Polish</w:t>
            </w:r>
            <w:r w:rsidR="6F57DAE9"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artisans</w:t>
            </w:r>
          </w:p>
        </w:tc>
      </w:tr>
      <w:tr w:rsidR="2931AA3E" w14:paraId="681A6694" w14:textId="77777777" w:rsidTr="201A1C5D">
        <w:trPr>
          <w:trHeight w:val="300"/>
        </w:trPr>
        <w:tc>
          <w:tcPr>
            <w:tcW w:w="1740" w:type="dxa"/>
            <w:shd w:val="clear" w:color="auto" w:fill="FA73CF"/>
          </w:tcPr>
          <w:p w14:paraId="0CB3DD73" w14:textId="39974CFF"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Stock</w:t>
            </w:r>
          </w:p>
        </w:tc>
        <w:tc>
          <w:tcPr>
            <w:tcW w:w="9030" w:type="dxa"/>
            <w:shd w:val="clear" w:color="auto" w:fill="FACFF3"/>
          </w:tcPr>
          <w:p w14:paraId="7A38F3CC" w14:textId="10C3B60C"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Fabrics, ribbons, lace, wooden products, vinyl, paper, packaging materials and decorative accessories</w:t>
            </w:r>
          </w:p>
        </w:tc>
      </w:tr>
      <w:tr w:rsidR="2931AA3E" w14:paraId="19D156F0" w14:textId="77777777" w:rsidTr="201A1C5D">
        <w:trPr>
          <w:trHeight w:val="300"/>
        </w:trPr>
        <w:tc>
          <w:tcPr>
            <w:tcW w:w="1740" w:type="dxa"/>
            <w:shd w:val="clear" w:color="auto" w:fill="FA73CF"/>
          </w:tcPr>
          <w:p w14:paraId="084299FC" w14:textId="33767DFD"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Production</w:t>
            </w:r>
          </w:p>
        </w:tc>
        <w:tc>
          <w:tcPr>
            <w:tcW w:w="9030" w:type="dxa"/>
            <w:shd w:val="clear" w:color="auto" w:fill="FACFF3"/>
          </w:tcPr>
          <w:p w14:paraId="57DE4046" w14:textId="1C04FFA8" w:rsidR="02B5E3E7" w:rsidRDefault="02B5E3E7" w:rsidP="2931AA3E">
            <w:pPr>
              <w:rPr>
                <w:rFonts w:ascii="Calibri" w:eastAsia="Calibri" w:hAnsi="Calibri" w:cs="Calibri"/>
                <w:color w:val="000000" w:themeColor="text1"/>
              </w:rPr>
            </w:pPr>
            <w:r w:rsidRPr="2931AA3E">
              <w:rPr>
                <w:rFonts w:ascii="Calibri" w:eastAsia="Calibri" w:hAnsi="Calibri" w:cs="Calibri"/>
                <w:color w:val="000000" w:themeColor="text1"/>
              </w:rPr>
              <w:t>Customer order received -&gt; Materials prepared -&gt; Customer approval -&gt; Production -&gt; Quality Inspection -&gt; Packing -&gt; Dispatch</w:t>
            </w:r>
          </w:p>
        </w:tc>
      </w:tr>
      <w:tr w:rsidR="2931AA3E" w14:paraId="680F593E" w14:textId="77777777" w:rsidTr="201A1C5D">
        <w:trPr>
          <w:trHeight w:val="300"/>
        </w:trPr>
        <w:tc>
          <w:tcPr>
            <w:tcW w:w="1740" w:type="dxa"/>
            <w:shd w:val="clear" w:color="auto" w:fill="FA73CF"/>
          </w:tcPr>
          <w:p w14:paraId="35D85791" w14:textId="47FCD084"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Staffing</w:t>
            </w:r>
          </w:p>
        </w:tc>
        <w:tc>
          <w:tcPr>
            <w:tcW w:w="9030" w:type="dxa"/>
            <w:shd w:val="clear" w:color="auto" w:fill="FACFF3"/>
          </w:tcPr>
          <w:p w14:paraId="4830F554" w14:textId="5F1D1EDB"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Sole trader all activities managed by the owner</w:t>
            </w:r>
          </w:p>
        </w:tc>
      </w:tr>
      <w:tr w:rsidR="2931AA3E" w14:paraId="0CAD59F4" w14:textId="77777777" w:rsidTr="201A1C5D">
        <w:trPr>
          <w:trHeight w:val="300"/>
        </w:trPr>
        <w:tc>
          <w:tcPr>
            <w:tcW w:w="1740" w:type="dxa"/>
            <w:shd w:val="clear" w:color="auto" w:fill="FA73CF"/>
          </w:tcPr>
          <w:p w14:paraId="56CA213E" w14:textId="33FBAFFF"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Customer</w:t>
            </w:r>
          </w:p>
        </w:tc>
        <w:tc>
          <w:tcPr>
            <w:tcW w:w="9030" w:type="dxa"/>
            <w:shd w:val="clear" w:color="auto" w:fill="FACFF3"/>
          </w:tcPr>
          <w:p w14:paraId="73EFA0A3" w14:textId="253EE8E7" w:rsidR="041E2B4B" w:rsidRDefault="2E2BE16E" w:rsidP="2931AA3E">
            <w:pPr>
              <w:rPr>
                <w:rFonts w:ascii="Calibri" w:eastAsia="Calibri" w:hAnsi="Calibri" w:cs="Calibri"/>
                <w:b/>
                <w:bCs/>
                <w:color w:val="000000" w:themeColor="text1"/>
              </w:rPr>
            </w:pPr>
            <w:r w:rsidRPr="1278C9C4">
              <w:rPr>
                <w:rFonts w:ascii="Calibri" w:eastAsia="Calibri" w:hAnsi="Calibri" w:cs="Calibri"/>
                <w:color w:val="000000" w:themeColor="text1"/>
              </w:rPr>
              <w:t>Facebook/ Instagram -&gt; Customer enquiry -&gt; design -&gt; customer approval -&gt; product production -&gt; quality inspection -&gt; packaging -&gt; Royal Mail/ In</w:t>
            </w:r>
            <w:r w:rsidR="2F64333F" w:rsidRPr="1278C9C4">
              <w:rPr>
                <w:rFonts w:ascii="Calibri" w:eastAsia="Calibri" w:hAnsi="Calibri" w:cs="Calibri"/>
                <w:color w:val="000000" w:themeColor="text1"/>
              </w:rPr>
              <w:t>P</w:t>
            </w:r>
            <w:r w:rsidRPr="1278C9C4">
              <w:rPr>
                <w:rFonts w:ascii="Calibri" w:eastAsia="Calibri" w:hAnsi="Calibri" w:cs="Calibri"/>
                <w:color w:val="000000" w:themeColor="text1"/>
              </w:rPr>
              <w:t>ost dispatch -&gt; Customer Review</w:t>
            </w:r>
          </w:p>
        </w:tc>
      </w:tr>
    </w:tbl>
    <w:p w14:paraId="2FC80F14" w14:textId="3D2F8271" w:rsidR="22882FC9" w:rsidRDefault="22882FC9" w:rsidP="2931AA3E">
      <w:pPr>
        <w:rPr>
          <w:rFonts w:ascii="Aptos" w:eastAsia="Aptos" w:hAnsi="Aptos" w:cs="Aptos"/>
          <w:color w:val="000000" w:themeColor="text1"/>
        </w:rPr>
      </w:pPr>
    </w:p>
    <w:p w14:paraId="60105CA4" w14:textId="083B2823" w:rsidR="22882FC9" w:rsidRDefault="64EDADEC" w:rsidP="2931AA3E">
      <w:r w:rsidRPr="201A1C5D">
        <w:rPr>
          <w:rFonts w:ascii="Calibri" w:eastAsia="Calibri" w:hAnsi="Calibri" w:cs="Calibri"/>
          <w:color w:val="000000" w:themeColor="text1"/>
        </w:rPr>
        <w:t>Business operations are influenced by seasonal demand, with higher order volumes between February and June and from October to December. Production schedules and stock levels are adjusted accordingly to ensure timely order fulfilment and maintain customer satisfaction.</w:t>
      </w:r>
    </w:p>
    <w:p w14:paraId="2C8AC699" w14:textId="5FE7B645" w:rsidR="201A1C5D" w:rsidRDefault="201A1C5D" w:rsidP="201A1C5D">
      <w:pPr>
        <w:rPr>
          <w:rFonts w:ascii="Calibri" w:eastAsia="Calibri" w:hAnsi="Calibri" w:cs="Calibri"/>
          <w:color w:val="000000" w:themeColor="text1"/>
        </w:rPr>
      </w:pPr>
    </w:p>
    <w:p w14:paraId="40A8FBFE" w14:textId="2B5BF4B0" w:rsidR="22882FC9" w:rsidRDefault="64EDADEC" w:rsidP="2931AA3E">
      <w:pPr>
        <w:pStyle w:val="Heading3"/>
        <w:spacing w:before="281" w:after="281"/>
        <w:rPr>
          <w:rFonts w:ascii="Calibri" w:eastAsia="Calibri" w:hAnsi="Calibri" w:cs="Calibri"/>
          <w:color w:val="000000" w:themeColor="text1"/>
        </w:rPr>
      </w:pPr>
      <w:bookmarkStart w:id="15" w:name="_Toc235700323"/>
      <w:r w:rsidRPr="201A1C5D">
        <w:rPr>
          <w:rFonts w:ascii="Calibri" w:eastAsia="Calibri" w:hAnsi="Calibri" w:cs="Calibri"/>
          <w:b/>
          <w:bCs/>
          <w:color w:val="000000" w:themeColor="text1"/>
        </w:rPr>
        <w:t>Health and Safety, Legal Compliance and Risk Management</w:t>
      </w:r>
      <w:bookmarkEnd w:id="15"/>
    </w:p>
    <w:p w14:paraId="6AD68C18" w14:textId="5660912D" w:rsidR="22882FC9" w:rsidRDefault="64EDAD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Made by Monia is committed to maintaining a safe working environment within its home-based workshop. Production involves specialist equipment, including a hot glue gun, craft knife, heat press and sewing machine, which present potential health and safety risks. Potential hazards include burns from the glue gun, heat press, cuts from craft knives and hand injuries when using the sewing machine. These risks are reduced through safe working practices, regular equipment maintenance, careful handling of tools, appropriate protective equipment and the availability of a first-aid kit. Electrical equipment is inspected regularly to minimise the risk of electric shock or fire.</w:t>
      </w:r>
    </w:p>
    <w:p w14:paraId="164A73F1" w14:textId="509855A9" w:rsidR="22882FC9" w:rsidRDefault="64EDADEC" w:rsidP="2931AA3E">
      <w:pPr>
        <w:rPr>
          <w:rFonts w:ascii="Calibri" w:eastAsia="Calibri" w:hAnsi="Calibri" w:cs="Calibri"/>
          <w:color w:val="000000" w:themeColor="text1"/>
        </w:rPr>
      </w:pPr>
      <w:r w:rsidRPr="2931AA3E">
        <w:rPr>
          <w:rFonts w:ascii="Calibri" w:eastAsia="Calibri" w:hAnsi="Calibri" w:cs="Calibri"/>
          <w:color w:val="000000" w:themeColor="text1"/>
        </w:rPr>
        <w:lastRenderedPageBreak/>
        <w:t>The business complies with UK consumer protection legislation, UK GDPR requirements and tax obligations applicable to sole traders. The business intends to maintain appropriate business insurance, protects business assets and customers. In accordance with Business Wales</w:t>
      </w:r>
      <w:r w:rsidR="4D70C2C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guidance, the workshop is separate from the main living area, and health and safety procedures are reviewed regularly (Business Wales, 2025; Health and Safety Executive, 2025).</w:t>
      </w:r>
    </w:p>
    <w:p w14:paraId="6985F9FC" w14:textId="172FE29B" w:rsidR="22882FC9" w:rsidRDefault="64EDADEC" w:rsidP="2931AA3E">
      <w:pPr>
        <w:spacing w:before="240" w:after="240"/>
      </w:pPr>
      <w:r w:rsidRPr="201A1C5D">
        <w:rPr>
          <w:rFonts w:ascii="Calibri" w:eastAsia="Calibri" w:hAnsi="Calibri" w:cs="Calibri"/>
          <w:color w:val="000000" w:themeColor="text1"/>
        </w:rPr>
        <w:t>Operational risks are managed by maintaining UK and Polish suppliers, servicing equipment regularly and introducing seasonal marketing campaigns during quieter periods. During peak trading months, production schedules are carefully managed and customer lead times are</w:t>
      </w:r>
      <w:r w:rsidR="63026C81"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clearly communicated to maintain product quality and customer satisfaction.</w:t>
      </w:r>
    </w:p>
    <w:p w14:paraId="39DC6F58" w14:textId="3738EF4F" w:rsidR="201A1C5D" w:rsidRDefault="201A1C5D" w:rsidP="201A1C5D">
      <w:pPr>
        <w:spacing w:before="240" w:after="240"/>
        <w:rPr>
          <w:rFonts w:ascii="Calibri" w:eastAsia="Calibri" w:hAnsi="Calibri" w:cs="Calibri"/>
          <w:color w:val="000000" w:themeColor="text1"/>
        </w:rPr>
      </w:pPr>
    </w:p>
    <w:tbl>
      <w:tblPr>
        <w:tblStyle w:val="TableGrid"/>
        <w:tblW w:w="10770" w:type="dxa"/>
        <w:tblLook w:val="06A0" w:firstRow="1" w:lastRow="0" w:firstColumn="1" w:lastColumn="0" w:noHBand="1" w:noVBand="1"/>
      </w:tblPr>
      <w:tblGrid>
        <w:gridCol w:w="2955"/>
        <w:gridCol w:w="7815"/>
      </w:tblGrid>
      <w:tr w:rsidR="2931AA3E" w14:paraId="121561BD" w14:textId="77777777" w:rsidTr="24DF0800">
        <w:trPr>
          <w:trHeight w:val="300"/>
        </w:trPr>
        <w:tc>
          <w:tcPr>
            <w:tcW w:w="2955" w:type="dxa"/>
            <w:shd w:val="clear" w:color="auto" w:fill="FA73CF"/>
          </w:tcPr>
          <w:p w14:paraId="665C2284" w14:textId="69BA64D7" w:rsidR="44BBB1E6" w:rsidRDefault="44BBB1E6" w:rsidP="2931AA3E">
            <w:pPr>
              <w:rPr>
                <w:rFonts w:ascii="Calibri" w:eastAsia="Calibri" w:hAnsi="Calibri" w:cs="Calibri"/>
                <w:color w:val="FFFFFF" w:themeColor="background1"/>
              </w:rPr>
            </w:pPr>
            <w:r w:rsidRPr="2931AA3E">
              <w:rPr>
                <w:rFonts w:ascii="Calibri" w:eastAsia="Calibri" w:hAnsi="Calibri" w:cs="Calibri"/>
                <w:color w:val="FFFFFF" w:themeColor="background1"/>
              </w:rPr>
              <w:t>Risk</w:t>
            </w:r>
          </w:p>
        </w:tc>
        <w:tc>
          <w:tcPr>
            <w:tcW w:w="7815" w:type="dxa"/>
            <w:shd w:val="clear" w:color="auto" w:fill="FA73CF"/>
          </w:tcPr>
          <w:p w14:paraId="75B255C3" w14:textId="52FF6EEF" w:rsidR="44BBB1E6" w:rsidRDefault="44BBB1E6" w:rsidP="2931AA3E">
            <w:pPr>
              <w:rPr>
                <w:rFonts w:ascii="Calibri" w:eastAsia="Calibri" w:hAnsi="Calibri" w:cs="Calibri"/>
                <w:color w:val="FFFFFF" w:themeColor="background1"/>
              </w:rPr>
            </w:pPr>
            <w:r w:rsidRPr="2931AA3E">
              <w:rPr>
                <w:rFonts w:ascii="Calibri" w:eastAsia="Calibri" w:hAnsi="Calibri" w:cs="Calibri"/>
                <w:color w:val="FFFFFF" w:themeColor="background1"/>
              </w:rPr>
              <w:t>Mitigation</w:t>
            </w:r>
          </w:p>
        </w:tc>
      </w:tr>
      <w:tr w:rsidR="2931AA3E" w14:paraId="4F45A1AC" w14:textId="77777777" w:rsidTr="24DF0800">
        <w:trPr>
          <w:trHeight w:val="300"/>
        </w:trPr>
        <w:tc>
          <w:tcPr>
            <w:tcW w:w="2955" w:type="dxa"/>
            <w:shd w:val="clear" w:color="auto" w:fill="FA73CF"/>
          </w:tcPr>
          <w:p w14:paraId="3C41520F" w14:textId="5B17BB2D"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Seasonal demand</w:t>
            </w:r>
          </w:p>
        </w:tc>
        <w:tc>
          <w:tcPr>
            <w:tcW w:w="7815" w:type="dxa"/>
            <w:shd w:val="clear" w:color="auto" w:fill="FACFF3"/>
          </w:tcPr>
          <w:p w14:paraId="5A2C3565" w14:textId="049C7183" w:rsidR="44BBB1E6" w:rsidRDefault="44BBB1E6" w:rsidP="2931AA3E">
            <w:r w:rsidRPr="2931AA3E">
              <w:rPr>
                <w:rFonts w:ascii="Calibri" w:eastAsia="Calibri" w:hAnsi="Calibri" w:cs="Calibri"/>
                <w:color w:val="000000" w:themeColor="text1"/>
              </w:rPr>
              <w:t>Introduce seasonal promotions and maintain fina</w:t>
            </w:r>
            <w:r w:rsidR="40569863" w:rsidRPr="2931AA3E">
              <w:rPr>
                <w:rFonts w:ascii="Calibri" w:eastAsia="Calibri" w:hAnsi="Calibri" w:cs="Calibri"/>
                <w:color w:val="000000" w:themeColor="text1"/>
              </w:rPr>
              <w:t>n</w:t>
            </w:r>
            <w:r w:rsidRPr="2931AA3E">
              <w:rPr>
                <w:rFonts w:ascii="Calibri" w:eastAsia="Calibri" w:hAnsi="Calibri" w:cs="Calibri"/>
                <w:color w:val="000000" w:themeColor="text1"/>
              </w:rPr>
              <w:t>cial reserves</w:t>
            </w:r>
          </w:p>
        </w:tc>
      </w:tr>
      <w:tr w:rsidR="2931AA3E" w14:paraId="1AAF74A3" w14:textId="77777777" w:rsidTr="24DF0800">
        <w:trPr>
          <w:trHeight w:val="300"/>
        </w:trPr>
        <w:tc>
          <w:tcPr>
            <w:tcW w:w="2955" w:type="dxa"/>
            <w:shd w:val="clear" w:color="auto" w:fill="FA73CF"/>
          </w:tcPr>
          <w:p w14:paraId="400D927A" w14:textId="0AF9B634"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 xml:space="preserve">Supplier </w:t>
            </w:r>
            <w:r w:rsidR="35A7606B" w:rsidRPr="201A1C5D">
              <w:rPr>
                <w:rFonts w:ascii="Calibri" w:eastAsia="Calibri" w:hAnsi="Calibri" w:cs="Calibri"/>
                <w:color w:val="FFFFFF" w:themeColor="background1"/>
              </w:rPr>
              <w:t>delays</w:t>
            </w:r>
          </w:p>
        </w:tc>
        <w:tc>
          <w:tcPr>
            <w:tcW w:w="7815" w:type="dxa"/>
            <w:shd w:val="clear" w:color="auto" w:fill="FACFF3"/>
          </w:tcPr>
          <w:p w14:paraId="33CAF1CA" w14:textId="799970FA" w:rsidR="1151EACE" w:rsidRDefault="1151EACE" w:rsidP="2931AA3E">
            <w:r w:rsidRPr="2931AA3E">
              <w:rPr>
                <w:rFonts w:ascii="Calibri" w:eastAsia="Calibri" w:hAnsi="Calibri" w:cs="Calibri"/>
                <w:color w:val="000000" w:themeColor="text1"/>
              </w:rPr>
              <w:t>Work with both UK and Polish suppliers</w:t>
            </w:r>
          </w:p>
        </w:tc>
      </w:tr>
      <w:tr w:rsidR="2931AA3E" w14:paraId="1DDF6B07" w14:textId="77777777" w:rsidTr="24DF0800">
        <w:trPr>
          <w:trHeight w:val="300"/>
        </w:trPr>
        <w:tc>
          <w:tcPr>
            <w:tcW w:w="2955" w:type="dxa"/>
            <w:shd w:val="clear" w:color="auto" w:fill="FA73CF"/>
          </w:tcPr>
          <w:p w14:paraId="0DE109C6" w14:textId="27100784"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Equipment failure</w:t>
            </w:r>
          </w:p>
        </w:tc>
        <w:tc>
          <w:tcPr>
            <w:tcW w:w="7815" w:type="dxa"/>
            <w:shd w:val="clear" w:color="auto" w:fill="FACFF3"/>
          </w:tcPr>
          <w:p w14:paraId="3727BD5C" w14:textId="08728F27" w:rsidR="06AEBB64" w:rsidRDefault="06AEBB64" w:rsidP="2931AA3E">
            <w:pPr>
              <w:rPr>
                <w:rFonts w:ascii="Calibri" w:eastAsia="Calibri" w:hAnsi="Calibri" w:cs="Calibri"/>
                <w:color w:val="000000" w:themeColor="text1"/>
              </w:rPr>
            </w:pPr>
            <w:r w:rsidRPr="2931AA3E">
              <w:rPr>
                <w:rFonts w:ascii="Calibri" w:eastAsia="Calibri" w:hAnsi="Calibri" w:cs="Calibri"/>
                <w:color w:val="000000" w:themeColor="text1"/>
              </w:rPr>
              <w:t>Carry out regular maintenance and</w:t>
            </w:r>
            <w:r w:rsidR="0FF6AC06" w:rsidRPr="2931AA3E">
              <w:rPr>
                <w:rFonts w:ascii="Calibri" w:eastAsia="Calibri" w:hAnsi="Calibri" w:cs="Calibri"/>
                <w:color w:val="000000" w:themeColor="text1"/>
              </w:rPr>
              <w:t xml:space="preserve"> weekly equ</w:t>
            </w:r>
            <w:r w:rsidR="3C4C2C2D" w:rsidRPr="2931AA3E">
              <w:rPr>
                <w:rFonts w:ascii="Calibri" w:eastAsia="Calibri" w:hAnsi="Calibri" w:cs="Calibri"/>
                <w:color w:val="000000" w:themeColor="text1"/>
              </w:rPr>
              <w:t>ipment checks</w:t>
            </w:r>
          </w:p>
        </w:tc>
      </w:tr>
      <w:tr w:rsidR="2931AA3E" w14:paraId="18AD6891" w14:textId="77777777" w:rsidTr="24DF0800">
        <w:trPr>
          <w:trHeight w:val="300"/>
        </w:trPr>
        <w:tc>
          <w:tcPr>
            <w:tcW w:w="2955" w:type="dxa"/>
            <w:shd w:val="clear" w:color="auto" w:fill="FA73CF"/>
          </w:tcPr>
          <w:p w14:paraId="781BFA74" w14:textId="6D5AC55B"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Rising material costs</w:t>
            </w:r>
          </w:p>
        </w:tc>
        <w:tc>
          <w:tcPr>
            <w:tcW w:w="7815" w:type="dxa"/>
            <w:shd w:val="clear" w:color="auto" w:fill="FACFF3"/>
          </w:tcPr>
          <w:p w14:paraId="4E16D186" w14:textId="44AC1F82" w:rsidR="3DB94BEE" w:rsidRDefault="3DB94BEE" w:rsidP="2931AA3E">
            <w:r w:rsidRPr="2931AA3E">
              <w:rPr>
                <w:rFonts w:ascii="Calibri" w:eastAsia="Calibri" w:hAnsi="Calibri" w:cs="Calibri"/>
                <w:color w:val="000000" w:themeColor="text1"/>
              </w:rPr>
              <w:t>Review price</w:t>
            </w:r>
            <w:r w:rsidR="1DEA8A18" w:rsidRPr="2931AA3E">
              <w:rPr>
                <w:rFonts w:ascii="Calibri" w:eastAsia="Calibri" w:hAnsi="Calibri" w:cs="Calibri"/>
                <w:color w:val="000000" w:themeColor="text1"/>
              </w:rPr>
              <w:t>s</w:t>
            </w:r>
            <w:r w:rsidRPr="2931AA3E">
              <w:rPr>
                <w:rFonts w:ascii="Calibri" w:eastAsia="Calibri" w:hAnsi="Calibri" w:cs="Calibri"/>
                <w:color w:val="000000" w:themeColor="text1"/>
              </w:rPr>
              <w:t xml:space="preserve"> regularly and negotiate with suppliers</w:t>
            </w:r>
          </w:p>
        </w:tc>
      </w:tr>
      <w:tr w:rsidR="2931AA3E" w14:paraId="46D7DCCC" w14:textId="77777777" w:rsidTr="24DF0800">
        <w:trPr>
          <w:trHeight w:val="300"/>
        </w:trPr>
        <w:tc>
          <w:tcPr>
            <w:tcW w:w="2955" w:type="dxa"/>
            <w:shd w:val="clear" w:color="auto" w:fill="FA73CF"/>
          </w:tcPr>
          <w:p w14:paraId="15241A81" w14:textId="1939DA62"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Customer dissatisfaction</w:t>
            </w:r>
          </w:p>
        </w:tc>
        <w:tc>
          <w:tcPr>
            <w:tcW w:w="7815" w:type="dxa"/>
            <w:shd w:val="clear" w:color="auto" w:fill="FACFF3"/>
          </w:tcPr>
          <w:p w14:paraId="7F6C87E6" w14:textId="7816C9AF" w:rsidR="6902D45C" w:rsidRDefault="6902D45C" w:rsidP="2931AA3E">
            <w:r w:rsidRPr="2931AA3E">
              <w:rPr>
                <w:rFonts w:ascii="Calibri" w:eastAsia="Calibri" w:hAnsi="Calibri" w:cs="Calibri"/>
                <w:color w:val="000000" w:themeColor="text1"/>
              </w:rPr>
              <w:t>Maintain quality checks and review customer feedback monthly</w:t>
            </w:r>
          </w:p>
        </w:tc>
      </w:tr>
    </w:tbl>
    <w:p w14:paraId="6DEBD4F1" w14:textId="0E5257C7" w:rsidR="201A1C5D" w:rsidRDefault="201A1C5D" w:rsidP="201A1C5D">
      <w:pPr>
        <w:spacing w:before="240" w:after="240"/>
        <w:rPr>
          <w:rFonts w:ascii="Calibri" w:eastAsia="Calibri" w:hAnsi="Calibri" w:cs="Calibri"/>
          <w:color w:val="000000" w:themeColor="text1"/>
        </w:rPr>
      </w:pPr>
    </w:p>
    <w:p w14:paraId="760798E7" w14:textId="00B208EC" w:rsidR="22882FC9" w:rsidRDefault="64EDADEC" w:rsidP="201A1C5D">
      <w:pPr>
        <w:spacing w:before="240" w:after="240"/>
      </w:pPr>
      <w:r w:rsidRPr="201A1C5D">
        <w:rPr>
          <w:rFonts w:ascii="Calibri" w:eastAsia="Calibri" w:hAnsi="Calibri" w:cs="Calibri"/>
          <w:color w:val="000000" w:themeColor="text1"/>
        </w:rPr>
        <w:t>Overall, these procedures enable Made by Monia to operate efficiently while maintaining legal compliance, effective risk management and a high standard of customer service.</w:t>
      </w:r>
    </w:p>
    <w:p w14:paraId="615C368E" w14:textId="3213CCC4" w:rsidR="201A1C5D" w:rsidRDefault="201A1C5D" w:rsidP="201A1C5D">
      <w:pPr>
        <w:spacing w:before="240" w:after="240"/>
        <w:rPr>
          <w:rFonts w:ascii="Calibri" w:eastAsia="Calibri" w:hAnsi="Calibri" w:cs="Calibri"/>
          <w:color w:val="000000" w:themeColor="text1"/>
        </w:rPr>
      </w:pPr>
    </w:p>
    <w:p w14:paraId="7D67BDF3" w14:textId="508D9E57" w:rsidR="04CEAED7" w:rsidRDefault="0A15F020" w:rsidP="201A1C5D">
      <w:pPr>
        <w:pStyle w:val="Heading1"/>
        <w:numPr>
          <w:ilvl w:val="0"/>
          <w:numId w:val="34"/>
        </w:numPr>
        <w:rPr>
          <w:rFonts w:ascii="Calibri" w:eastAsia="Calibri" w:hAnsi="Calibri" w:cs="Calibri"/>
          <w:b/>
          <w:bCs/>
          <w:color w:val="000000" w:themeColor="text1"/>
          <w:sz w:val="36"/>
          <w:szCs w:val="36"/>
        </w:rPr>
      </w:pPr>
      <w:bookmarkStart w:id="16" w:name="_Toc235700324"/>
      <w:r w:rsidRPr="201A1C5D">
        <w:rPr>
          <w:rFonts w:ascii="Calibri" w:eastAsia="Calibri" w:hAnsi="Calibri" w:cs="Calibri"/>
          <w:b/>
          <w:bCs/>
          <w:color w:val="000000" w:themeColor="text1"/>
          <w:sz w:val="36"/>
          <w:szCs w:val="36"/>
        </w:rPr>
        <w:t xml:space="preserve">Financial </w:t>
      </w:r>
      <w:r w:rsidR="42F07CB0" w:rsidRPr="201A1C5D">
        <w:rPr>
          <w:rFonts w:ascii="Calibri" w:eastAsia="Calibri" w:hAnsi="Calibri" w:cs="Calibri"/>
          <w:b/>
          <w:bCs/>
          <w:color w:val="000000" w:themeColor="text1"/>
          <w:sz w:val="36"/>
          <w:szCs w:val="36"/>
        </w:rPr>
        <w:t>Planning</w:t>
      </w:r>
      <w:bookmarkEnd w:id="16"/>
    </w:p>
    <w:p w14:paraId="78DD2679" w14:textId="5FBC2F0B" w:rsidR="4F5FA3DF" w:rsidRDefault="4F5FA3DF" w:rsidP="2931AA3E">
      <w:pPr>
        <w:spacing w:before="240" w:after="240"/>
        <w:rPr>
          <w:rFonts w:ascii="Aptos" w:eastAsia="Aptos" w:hAnsi="Aptos" w:cs="Aptos"/>
          <w:color w:val="000000" w:themeColor="text1"/>
        </w:rPr>
      </w:pPr>
      <w:r w:rsidRPr="201A1C5D">
        <w:rPr>
          <w:rFonts w:ascii="Calibri" w:eastAsia="Calibri" w:hAnsi="Calibri" w:cs="Calibri"/>
          <w:color w:val="000000" w:themeColor="text1"/>
        </w:rPr>
        <w:t xml:space="preserve">Financial forecasts indicate that </w:t>
      </w:r>
      <w:proofErr w:type="gramStart"/>
      <w:r w:rsidRPr="201A1C5D">
        <w:rPr>
          <w:rFonts w:ascii="Calibri" w:eastAsia="Calibri" w:hAnsi="Calibri" w:cs="Calibri"/>
          <w:color w:val="000000" w:themeColor="text1"/>
        </w:rPr>
        <w:t>Made</w:t>
      </w:r>
      <w:proofErr w:type="gramEnd"/>
      <w:r w:rsidRPr="201A1C5D">
        <w:rPr>
          <w:rFonts w:ascii="Calibri" w:eastAsia="Calibri" w:hAnsi="Calibri" w:cs="Calibri"/>
          <w:color w:val="000000" w:themeColor="text1"/>
        </w:rPr>
        <w:t xml:space="preserve"> by Monia is a financially viable and sustainable small business. The business will be </w:t>
      </w:r>
      <w:r w:rsidR="00A4FB88" w:rsidRPr="201A1C5D">
        <w:rPr>
          <w:rFonts w:ascii="Calibri" w:eastAsia="Calibri" w:hAnsi="Calibri" w:cs="Calibri"/>
          <w:color w:val="000000" w:themeColor="text1"/>
        </w:rPr>
        <w:t>established using</w:t>
      </w:r>
      <w:r w:rsidRPr="201A1C5D">
        <w:rPr>
          <w:rFonts w:ascii="Calibri" w:eastAsia="Calibri" w:hAnsi="Calibri" w:cs="Calibri"/>
          <w:color w:val="000000" w:themeColor="text1"/>
        </w:rPr>
        <w:t xml:space="preserve"> an initial investment of £2,000, which will fund the purchase of an Epson </w:t>
      </w:r>
      <w:r w:rsidR="7ED0C4BA" w:rsidRPr="201A1C5D">
        <w:rPr>
          <w:rFonts w:ascii="Calibri" w:eastAsia="Calibri" w:hAnsi="Calibri" w:cs="Calibri"/>
          <w:color w:val="000000" w:themeColor="text1"/>
        </w:rPr>
        <w:t>Eco Tank</w:t>
      </w:r>
      <w:r w:rsidRPr="201A1C5D">
        <w:rPr>
          <w:rFonts w:ascii="Calibri" w:eastAsia="Calibri" w:hAnsi="Calibri" w:cs="Calibri"/>
          <w:color w:val="000000" w:themeColor="text1"/>
        </w:rPr>
        <w:t xml:space="preserve"> printer £169.99, an HTVRONT heat press £299.99, initial stock and working capital. Operating from a dedicated home workshop significantly reduces fixed costs and supports profitability.</w:t>
      </w:r>
    </w:p>
    <w:p w14:paraId="42D9E8F1" w14:textId="409179E4" w:rsidR="222468F3" w:rsidRDefault="222468F3" w:rsidP="2931AA3E">
      <w:r>
        <w:rPr>
          <w:noProof/>
        </w:rPr>
        <w:lastRenderedPageBreak/>
        <w:drawing>
          <wp:inline distT="0" distB="0" distL="0" distR="0" wp14:anchorId="2376D192" wp14:editId="1A40EA06">
            <wp:extent cx="6710930" cy="4344980"/>
            <wp:effectExtent l="0" t="0" r="0" b="0"/>
            <wp:docPr id="17106454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45422" name="Picture 1710645422"/>
                    <pic:cNvPicPr/>
                  </pic:nvPicPr>
                  <pic:blipFill>
                    <a:blip r:embed="rId11">
                      <a:extLst>
                        <a:ext uri="{28A0092B-C50C-407E-A947-70E740481C1C}">
                          <a14:useLocalDpi xmlns:a14="http://schemas.microsoft.com/office/drawing/2010/main"/>
                        </a:ext>
                      </a:extLst>
                    </a:blip>
                    <a:stretch>
                      <a:fillRect/>
                    </a:stretch>
                  </pic:blipFill>
                  <pic:spPr>
                    <a:xfrm>
                      <a:off x="0" y="0"/>
                      <a:ext cx="6710930" cy="4344980"/>
                    </a:xfrm>
                    <a:prstGeom prst="rect">
                      <a:avLst/>
                    </a:prstGeom>
                  </pic:spPr>
                </pic:pic>
              </a:graphicData>
            </a:graphic>
          </wp:inline>
        </w:drawing>
      </w:r>
    </w:p>
    <w:p w14:paraId="170B0320" w14:textId="2F082E57" w:rsidR="2931AA3E" w:rsidRDefault="727152D7" w:rsidP="201A1C5D">
      <w:pPr>
        <w:spacing w:before="240" w:after="240"/>
      </w:pPr>
      <w:r>
        <w:rPr>
          <w:noProof/>
        </w:rPr>
        <w:drawing>
          <wp:inline distT="0" distB="0" distL="0" distR="0" wp14:anchorId="0473B3AD" wp14:editId="4326B14A">
            <wp:extent cx="6895151" cy="3362325"/>
            <wp:effectExtent l="0" t="0" r="0" b="0"/>
            <wp:docPr id="18263029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02999" name="Picture 1826302999"/>
                    <pic:cNvPicPr/>
                  </pic:nvPicPr>
                  <pic:blipFill>
                    <a:blip r:embed="rId12">
                      <a:extLst>
                        <a:ext uri="{28A0092B-C50C-407E-A947-70E740481C1C}">
                          <a14:useLocalDpi xmlns:a14="http://schemas.microsoft.com/office/drawing/2010/main"/>
                        </a:ext>
                      </a:extLst>
                    </a:blip>
                    <a:stretch>
                      <a:fillRect/>
                    </a:stretch>
                  </pic:blipFill>
                  <pic:spPr>
                    <a:xfrm>
                      <a:off x="0" y="0"/>
                      <a:ext cx="6895151" cy="3362325"/>
                    </a:xfrm>
                    <a:prstGeom prst="rect">
                      <a:avLst/>
                    </a:prstGeom>
                  </pic:spPr>
                </pic:pic>
              </a:graphicData>
            </a:graphic>
          </wp:inline>
        </w:drawing>
      </w:r>
    </w:p>
    <w:p w14:paraId="03303033" w14:textId="6D04ECB8" w:rsidR="7E229AC2" w:rsidRDefault="7E229AC2" w:rsidP="2931AA3E">
      <w:pPr>
        <w:rPr>
          <w:rFonts w:ascii="Aptos" w:eastAsia="Aptos" w:hAnsi="Aptos" w:cs="Aptos"/>
          <w:color w:val="000000" w:themeColor="text1"/>
        </w:rPr>
      </w:pPr>
      <w:r w:rsidRPr="2931AA3E">
        <w:rPr>
          <w:rFonts w:ascii="Aptos" w:eastAsia="Aptos" w:hAnsi="Aptos" w:cs="Aptos"/>
          <w:color w:val="000000" w:themeColor="text1"/>
          <w:lang w:val="en-US"/>
        </w:rPr>
        <w:t xml:space="preserve">The 12-month cash flow forecast shows that </w:t>
      </w:r>
      <w:proofErr w:type="gramStart"/>
      <w:r w:rsidRPr="2931AA3E">
        <w:rPr>
          <w:rFonts w:ascii="Aptos" w:eastAsia="Aptos" w:hAnsi="Aptos" w:cs="Aptos"/>
          <w:color w:val="000000" w:themeColor="text1"/>
          <w:lang w:val="en-US"/>
        </w:rPr>
        <w:t>Made</w:t>
      </w:r>
      <w:proofErr w:type="gramEnd"/>
      <w:r w:rsidRPr="2931AA3E">
        <w:rPr>
          <w:rFonts w:ascii="Aptos" w:eastAsia="Aptos" w:hAnsi="Aptos" w:cs="Aptos"/>
          <w:color w:val="000000" w:themeColor="text1"/>
          <w:lang w:val="en-US"/>
        </w:rPr>
        <w:t xml:space="preserve"> by Monia is expected to generate sufficient cash to cover operating costs throughout the year. Despite seasonal fluctuations in income, the business is expected to maintain positive cash flow and remain financially viable.</w:t>
      </w:r>
    </w:p>
    <w:p w14:paraId="79FF0FA9" w14:textId="3532DE5E"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lastRenderedPageBreak/>
        <w:t>Sales projections are based on current business performance and market demand. During the peak trading periods February-June and October-December, the business is expected to receive approximately 70 orders per month, while around 20 orders per month are anticipated during quieter periods. Although individual products range from £11 to £35, customers frequently purchase multiple items, resulting in an estimated average order value of £50. This generates an estimated monthly turnover of £3,500 during peak periods and £1,000 outside the main season.</w:t>
      </w:r>
    </w:p>
    <w:p w14:paraId="5E21CC00" w14:textId="7CDCF049"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Monthly operating costs include materials, Shopify subscription, Facebook advertising, mobile phone expenses, accounting services and planned business insurance. Variable costs increase during busy periods because of higher production volumes. Based on these projections, the business is expected to achieve a monthly profit of approximately £1,800-£2,000 during peak periods and £700-£900 during quieter months.</w:t>
      </w:r>
    </w:p>
    <w:p w14:paraId="5516C93E" w14:textId="691D85F9"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break</w:t>
      </w:r>
      <w:r w:rsidR="09EBDAED" w:rsidRPr="2931AA3E">
        <w:rPr>
          <w:rFonts w:ascii="Calibri" w:eastAsia="Calibri" w:hAnsi="Calibri" w:cs="Calibri"/>
          <w:color w:val="000000" w:themeColor="text1"/>
        </w:rPr>
        <w:t>-</w:t>
      </w:r>
      <w:r w:rsidRPr="2931AA3E">
        <w:rPr>
          <w:rFonts w:ascii="Calibri" w:eastAsia="Calibri" w:hAnsi="Calibri" w:cs="Calibri"/>
          <w:color w:val="000000" w:themeColor="text1"/>
        </w:rPr>
        <w:t>even analysis indicates that approximately 6</w:t>
      </w:r>
      <w:r w:rsidR="614C858F" w:rsidRPr="2931AA3E">
        <w:rPr>
          <w:rFonts w:ascii="Calibri" w:eastAsia="Calibri" w:hAnsi="Calibri" w:cs="Calibri"/>
          <w:color w:val="000000" w:themeColor="text1"/>
        </w:rPr>
        <w:t>-</w:t>
      </w:r>
      <w:r w:rsidRPr="2931AA3E">
        <w:rPr>
          <w:rFonts w:ascii="Calibri" w:eastAsia="Calibri" w:hAnsi="Calibri" w:cs="Calibri"/>
          <w:color w:val="000000" w:themeColor="text1"/>
        </w:rPr>
        <w:t xml:space="preserve">8 customer orders per month are required to cover fixed operating costs. With a maximum production capacity of around 70 orders per month, the business has sufficient capacity to meet forecast demand. Financial estimates have been developed using supplier prices, competitor pricing, previous sales performance and expected customer demand, demonstrating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has realistic potential for sustainable growth.</w:t>
      </w:r>
    </w:p>
    <w:p w14:paraId="0A76FE1C" w14:textId="16F34FF8" w:rsidR="2931AA3E" w:rsidRDefault="2931AA3E" w:rsidP="2931AA3E"/>
    <w:p w14:paraId="31E315DC" w14:textId="5274E423" w:rsidR="2931AA3E" w:rsidRDefault="2931AA3E" w:rsidP="2931AA3E"/>
    <w:p w14:paraId="02233178" w14:textId="3F116E90" w:rsidR="04CEAED7" w:rsidRDefault="0A15F020"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17" w:name="_Toc235700325"/>
      <w:r w:rsidRPr="201A1C5D">
        <w:rPr>
          <w:rFonts w:ascii="Calibri" w:eastAsia="Calibri" w:hAnsi="Calibri" w:cs="Calibri"/>
          <w:b/>
          <w:bCs/>
          <w:color w:val="000000" w:themeColor="text1"/>
          <w:sz w:val="36"/>
          <w:szCs w:val="36"/>
        </w:rPr>
        <w:t>Conclusion</w:t>
      </w:r>
      <w:bookmarkEnd w:id="17"/>
    </w:p>
    <w:p w14:paraId="12FE7219" w14:textId="5E31A00A" w:rsidR="22882FC9" w:rsidRDefault="004761AC" w:rsidP="2931AA3E">
      <w:pPr>
        <w:rPr>
          <w:rFonts w:ascii="Calibri" w:eastAsia="Calibri" w:hAnsi="Calibri" w:cs="Calibri"/>
          <w:color w:val="000000" w:themeColor="text1"/>
        </w:rPr>
      </w:pPr>
      <w:r w:rsidRPr="2931AA3E">
        <w:rPr>
          <w:rFonts w:ascii="Calibri" w:eastAsia="Calibri" w:hAnsi="Calibri" w:cs="Calibri"/>
          <w:color w:val="000000" w:themeColor="text1"/>
        </w:rPr>
        <w:t>The r</w:t>
      </w:r>
      <w:r w:rsidR="4E74B13A" w:rsidRPr="2931AA3E">
        <w:rPr>
          <w:rFonts w:ascii="Calibri" w:eastAsia="Calibri" w:hAnsi="Calibri" w:cs="Calibri"/>
          <w:color w:val="000000" w:themeColor="text1"/>
        </w:rPr>
        <w:t>e</w:t>
      </w:r>
      <w:r w:rsidRPr="2931AA3E">
        <w:rPr>
          <w:rFonts w:ascii="Calibri" w:eastAsia="Calibri" w:hAnsi="Calibri" w:cs="Calibri"/>
          <w:color w:val="000000" w:themeColor="text1"/>
        </w:rPr>
        <w:t xml:space="preserve">port demonstrates that </w:t>
      </w:r>
      <w:proofErr w:type="gramStart"/>
      <w:r w:rsidRPr="2931AA3E">
        <w:rPr>
          <w:rFonts w:ascii="Calibri" w:eastAsia="Calibri" w:hAnsi="Calibri" w:cs="Calibri"/>
          <w:color w:val="000000" w:themeColor="text1"/>
        </w:rPr>
        <w:t>Made</w:t>
      </w:r>
      <w:proofErr w:type="gramEnd"/>
      <w:r w:rsidRPr="2931AA3E">
        <w:rPr>
          <w:rFonts w:ascii="Calibri" w:eastAsia="Calibri" w:hAnsi="Calibri" w:cs="Calibri"/>
          <w:color w:val="000000" w:themeColor="text1"/>
        </w:rPr>
        <w:t xml:space="preserve"> by Monia is a realistic and sustainable business with strong potential for future growth. Market research confirms consistent demand for personalised handmade products among the Polish community in the United Kingdom. The owner possesses relevant entrepreneurial, creative and management skills, while the operational structure supports efficient production and customer service. Financial forecasts indicate that the business </w:t>
      </w:r>
      <w:proofErr w:type="gramStart"/>
      <w:r w:rsidRPr="2931AA3E">
        <w:rPr>
          <w:rFonts w:ascii="Calibri" w:eastAsia="Calibri" w:hAnsi="Calibri" w:cs="Calibri"/>
          <w:color w:val="000000" w:themeColor="text1"/>
        </w:rPr>
        <w:t>is capable of generating</w:t>
      </w:r>
      <w:proofErr w:type="gramEnd"/>
      <w:r w:rsidRPr="2931AA3E">
        <w:rPr>
          <w:rFonts w:ascii="Calibri" w:eastAsia="Calibri" w:hAnsi="Calibri" w:cs="Calibri"/>
          <w:color w:val="000000" w:themeColor="text1"/>
        </w:rPr>
        <w:t xml:space="preserve"> sustainable income with relatively low operating costs. Although seasonal demand, rising costs and increasing competition remain key risks, the business is well positioned to achieve long-term success through its niche market focus and personalised approach.</w:t>
      </w:r>
    </w:p>
    <w:p w14:paraId="4610BBD0" w14:textId="313EB912" w:rsidR="22882FC9" w:rsidRDefault="22882FC9" w:rsidP="2931AA3E">
      <w:pPr>
        <w:rPr>
          <w:rFonts w:ascii="Calibri" w:eastAsia="Calibri" w:hAnsi="Calibri" w:cs="Calibri"/>
          <w:b/>
          <w:bCs/>
          <w:sz w:val="28"/>
          <w:szCs w:val="28"/>
        </w:rPr>
      </w:pPr>
    </w:p>
    <w:p w14:paraId="7B37BC40" w14:textId="22E3D420" w:rsidR="3EC20903" w:rsidRDefault="3EC20903" w:rsidP="2931AA3E">
      <w:pPr>
        <w:rPr>
          <w:rFonts w:ascii="Calibri" w:eastAsia="Calibri" w:hAnsi="Calibri" w:cs="Calibri"/>
          <w:b/>
          <w:bCs/>
          <w:sz w:val="28"/>
          <w:szCs w:val="28"/>
        </w:rPr>
      </w:pPr>
    </w:p>
    <w:p w14:paraId="1C647CC0" w14:textId="1B72CAAA" w:rsidR="3EC20903" w:rsidRDefault="3EC20903" w:rsidP="2931AA3E">
      <w:pPr>
        <w:rPr>
          <w:rFonts w:ascii="Calibri" w:eastAsia="Calibri" w:hAnsi="Calibri" w:cs="Calibri"/>
          <w:b/>
          <w:bCs/>
          <w:sz w:val="28"/>
          <w:szCs w:val="28"/>
        </w:rPr>
      </w:pPr>
    </w:p>
    <w:p w14:paraId="18BBAA09" w14:textId="6C8FAB84" w:rsidR="2931AA3E" w:rsidRDefault="2931AA3E" w:rsidP="2931AA3E"/>
    <w:p w14:paraId="79A5B27E" w14:textId="37D08D71" w:rsidR="04CEAED7" w:rsidRDefault="51D31CCD" w:rsidP="201A1C5D">
      <w:pPr>
        <w:pStyle w:val="Heading1"/>
        <w:rPr>
          <w:rFonts w:ascii="Calibri" w:eastAsia="Calibri" w:hAnsi="Calibri" w:cs="Calibri"/>
          <w:b/>
          <w:bCs/>
          <w:color w:val="000000" w:themeColor="text1"/>
          <w:sz w:val="36"/>
          <w:szCs w:val="36"/>
        </w:rPr>
      </w:pPr>
      <w:bookmarkStart w:id="18" w:name="_Toc235700326"/>
      <w:r w:rsidRPr="201A1C5D">
        <w:rPr>
          <w:rFonts w:ascii="Calibri" w:eastAsia="Calibri" w:hAnsi="Calibri" w:cs="Calibri"/>
          <w:b/>
          <w:bCs/>
          <w:color w:val="000000" w:themeColor="text1"/>
          <w:sz w:val="36"/>
          <w:szCs w:val="36"/>
        </w:rPr>
        <w:lastRenderedPageBreak/>
        <w:t>References</w:t>
      </w:r>
      <w:bookmarkEnd w:id="18"/>
    </w:p>
    <w:p w14:paraId="60AC5B13" w14:textId="0EAA4550" w:rsidR="4BCD2571" w:rsidRDefault="4BCD2571" w:rsidP="2931AA3E">
      <w:r w:rsidRPr="2931AA3E">
        <w:rPr>
          <w:rFonts w:ascii="Calibri" w:eastAsia="Calibri" w:hAnsi="Calibri" w:cs="Calibri"/>
          <w:color w:val="222222"/>
        </w:rPr>
        <w:t xml:space="preserve">Blythe, J., &amp; Martin, J. (2019). </w:t>
      </w:r>
      <w:r w:rsidRPr="2931AA3E">
        <w:rPr>
          <w:rFonts w:ascii="Calibri" w:eastAsia="Calibri" w:hAnsi="Calibri" w:cs="Calibri"/>
          <w:i/>
          <w:iCs/>
          <w:color w:val="222222"/>
        </w:rPr>
        <w:t>Essentials of marketing</w:t>
      </w:r>
      <w:r w:rsidRPr="2931AA3E">
        <w:rPr>
          <w:rFonts w:ascii="Calibri" w:eastAsia="Calibri" w:hAnsi="Calibri" w:cs="Calibri"/>
          <w:color w:val="222222"/>
        </w:rPr>
        <w:t xml:space="preserve">. Pearson UK. </w:t>
      </w:r>
      <w:hyperlink r:id="rId13">
        <w:r w:rsidRPr="2931AA3E">
          <w:rPr>
            <w:rStyle w:val="Hyperlink"/>
          </w:rPr>
          <w:t>https://library.uniq.edu.iq/storage/books/file/Essentials_of_Marketing__3rd_Ed_Jim/1666785745Essentials_of_Marketing__3rd_Ed_Jim.pdf</w:t>
        </w:r>
      </w:hyperlink>
    </w:p>
    <w:p w14:paraId="59DB9DA8" w14:textId="7B210A2F" w:rsidR="652B3D23" w:rsidRDefault="652B3D23" w:rsidP="2931AA3E">
      <w:pPr>
        <w:rPr>
          <w:rFonts w:ascii="Calibri" w:eastAsia="Calibri" w:hAnsi="Calibri" w:cs="Calibri"/>
        </w:rPr>
      </w:pPr>
      <w:r w:rsidRPr="2931AA3E">
        <w:rPr>
          <w:rFonts w:ascii="Calibri" w:eastAsia="Calibri" w:hAnsi="Calibri" w:cs="Calibri"/>
          <w:color w:val="000000" w:themeColor="text1"/>
        </w:rPr>
        <w:t xml:space="preserve">Business Wales. (2025). </w:t>
      </w:r>
      <w:r w:rsidRPr="2931AA3E">
        <w:rPr>
          <w:rFonts w:ascii="Calibri" w:eastAsia="Calibri" w:hAnsi="Calibri" w:cs="Calibri"/>
          <w:i/>
          <w:iCs/>
          <w:color w:val="000000" w:themeColor="text1"/>
        </w:rPr>
        <w:t>Use your home as a workplace</w:t>
      </w:r>
      <w:r w:rsidRPr="2931AA3E">
        <w:rPr>
          <w:rFonts w:ascii="Calibri" w:eastAsia="Calibri" w:hAnsi="Calibri" w:cs="Calibri"/>
          <w:color w:val="000000" w:themeColor="text1"/>
        </w:rPr>
        <w:t xml:space="preserve">. </w:t>
      </w:r>
      <w:hyperlink r:id="rId14">
        <w:r w:rsidRPr="2931AA3E">
          <w:rPr>
            <w:rStyle w:val="Hyperlink"/>
            <w:rFonts w:ascii="Calibri" w:eastAsia="Calibri" w:hAnsi="Calibri" w:cs="Calibri"/>
          </w:rPr>
          <w:t>https://businesswales.gov.wales/topics-and-guidance/starting-a-business/start-and-business-planning/use-your-home-a-workplace</w:t>
        </w:r>
      </w:hyperlink>
      <w:r w:rsidRPr="2931AA3E">
        <w:rPr>
          <w:rFonts w:ascii="Calibri" w:eastAsia="Calibri" w:hAnsi="Calibri" w:cs="Calibri"/>
        </w:rPr>
        <w:t xml:space="preserve"> </w:t>
      </w:r>
    </w:p>
    <w:p w14:paraId="2D26B2F9" w14:textId="51960885" w:rsidR="3EC20903" w:rsidRDefault="365E762D" w:rsidP="2931AA3E">
      <w:pPr>
        <w:rPr>
          <w:rFonts w:ascii="Calibri" w:eastAsia="Calibri" w:hAnsi="Calibri" w:cs="Calibri"/>
        </w:rPr>
      </w:pPr>
      <w:r w:rsidRPr="2931AA3E">
        <w:rPr>
          <w:rFonts w:ascii="Calibri" w:eastAsia="Calibri" w:hAnsi="Calibri" w:cs="Calibri"/>
          <w:color w:val="000000" w:themeColor="text1"/>
        </w:rPr>
        <w:t xml:space="preserve">British Chambers of Commerce. (2024). </w:t>
      </w:r>
      <w:r w:rsidRPr="2931AA3E">
        <w:rPr>
          <w:rFonts w:ascii="Calibri" w:eastAsia="Calibri" w:hAnsi="Calibri" w:cs="Calibri"/>
          <w:i/>
          <w:iCs/>
          <w:color w:val="000000" w:themeColor="text1"/>
        </w:rPr>
        <w:t>SME digital adoption and business growth</w:t>
      </w:r>
      <w:r w:rsidRPr="2931AA3E">
        <w:rPr>
          <w:rFonts w:ascii="Calibri" w:eastAsia="Calibri" w:hAnsi="Calibri" w:cs="Calibri"/>
          <w:color w:val="000000" w:themeColor="text1"/>
        </w:rPr>
        <w:t xml:space="preserve">. British Chambers of Commerce. </w:t>
      </w:r>
      <w:hyperlink r:id="rId15">
        <w:r w:rsidRPr="2931AA3E">
          <w:rPr>
            <w:rStyle w:val="Hyperlink"/>
            <w:rFonts w:ascii="Calibri" w:eastAsia="Calibri" w:hAnsi="Calibri" w:cs="Calibri"/>
          </w:rPr>
          <w:t>https://www.britishchambers.org.uk</w:t>
        </w:r>
      </w:hyperlink>
    </w:p>
    <w:p w14:paraId="1BD6291B" w14:textId="51A0E801" w:rsidR="2403B03C" w:rsidRDefault="2403B03C" w:rsidP="2931AA3E">
      <w:pPr>
        <w:rPr>
          <w:rFonts w:ascii="Calibri" w:eastAsia="Calibri" w:hAnsi="Calibri" w:cs="Calibri"/>
        </w:rPr>
      </w:pPr>
      <w:r w:rsidRPr="201A1C5D">
        <w:rPr>
          <w:rFonts w:ascii="Calibri" w:eastAsia="Calibri" w:hAnsi="Calibri" w:cs="Calibri"/>
        </w:rPr>
        <w:t>Craft4Angels</w:t>
      </w:r>
      <w:r w:rsidR="236743B3" w:rsidRPr="201A1C5D">
        <w:rPr>
          <w:rFonts w:ascii="Calibri" w:eastAsia="Calibri" w:hAnsi="Calibri" w:cs="Calibri"/>
        </w:rPr>
        <w:t xml:space="preserve">. (n.d.). Personalised baptism robe. </w:t>
      </w:r>
      <w:r w:rsidR="284EE4B0" w:rsidRPr="201A1C5D">
        <w:rPr>
          <w:rFonts w:ascii="Calibri" w:eastAsia="Calibri" w:hAnsi="Calibri" w:cs="Calibri"/>
        </w:rPr>
        <w:t>eBay</w:t>
      </w:r>
      <w:r w:rsidRPr="201A1C5D">
        <w:rPr>
          <w:rFonts w:ascii="Calibri" w:eastAsia="Calibri" w:hAnsi="Calibri" w:cs="Calibri"/>
        </w:rPr>
        <w:t xml:space="preserve"> </w:t>
      </w:r>
      <w:hyperlink r:id="rId16">
        <w:r w:rsidRPr="201A1C5D">
          <w:rPr>
            <w:rStyle w:val="Hyperlink"/>
            <w:rFonts w:ascii="Calibri" w:eastAsia="Calibri" w:hAnsi="Calibri" w:cs="Calibri"/>
          </w:rPr>
          <w:t>https://www.ebay.co.uk/itm/285881831642?itmmeta=01KXNFY49MAW7MDFBJDD55HDFP&amp;hash=item428fe290da:g:UIwAAOSwNENmVkoU</w:t>
        </w:r>
      </w:hyperlink>
    </w:p>
    <w:p w14:paraId="7F372631" w14:textId="4E679C3C" w:rsidR="5C83C26C" w:rsidRDefault="5C83C26C" w:rsidP="2931AA3E">
      <w:pPr>
        <w:rPr>
          <w:rFonts w:ascii="Calibri" w:eastAsia="Calibri" w:hAnsi="Calibri" w:cs="Calibri"/>
        </w:rPr>
      </w:pPr>
      <w:r w:rsidRPr="201A1C5D">
        <w:rPr>
          <w:rFonts w:ascii="Calibri" w:eastAsia="Calibri" w:hAnsi="Calibri" w:cs="Calibri"/>
          <w:color w:val="000000" w:themeColor="text1"/>
        </w:rPr>
        <w:t>Currys. (</w:t>
      </w:r>
      <w:r w:rsidR="060C46F3" w:rsidRPr="201A1C5D">
        <w:rPr>
          <w:rFonts w:ascii="Calibri" w:eastAsia="Calibri" w:hAnsi="Calibri" w:cs="Calibri"/>
          <w:color w:val="000000" w:themeColor="text1"/>
        </w:rPr>
        <w:t>n.d.</w:t>
      </w:r>
      <w:r w:rsidRPr="201A1C5D">
        <w:rPr>
          <w:rFonts w:ascii="Calibri" w:eastAsia="Calibri" w:hAnsi="Calibri" w:cs="Calibri"/>
          <w:color w:val="000000" w:themeColor="text1"/>
        </w:rPr>
        <w:t xml:space="preserve">). </w:t>
      </w:r>
      <w:r w:rsidRPr="201A1C5D">
        <w:rPr>
          <w:rFonts w:ascii="Calibri" w:eastAsia="Calibri" w:hAnsi="Calibri" w:cs="Calibri"/>
          <w:i/>
          <w:iCs/>
          <w:color w:val="000000" w:themeColor="text1"/>
        </w:rPr>
        <w:t xml:space="preserve">Epson </w:t>
      </w:r>
      <w:r w:rsidR="7CBBABB2" w:rsidRPr="201A1C5D">
        <w:rPr>
          <w:rFonts w:ascii="Calibri" w:eastAsia="Calibri" w:hAnsi="Calibri" w:cs="Calibri"/>
          <w:i/>
          <w:iCs/>
          <w:color w:val="000000" w:themeColor="text1"/>
        </w:rPr>
        <w:t>Eco Tank</w:t>
      </w:r>
      <w:r w:rsidRPr="201A1C5D">
        <w:rPr>
          <w:rFonts w:ascii="Calibri" w:eastAsia="Calibri" w:hAnsi="Calibri" w:cs="Calibri"/>
          <w:i/>
          <w:iCs/>
          <w:color w:val="000000" w:themeColor="text1"/>
        </w:rPr>
        <w:t xml:space="preserve"> ET-2876 All-in-One Wireless Inkjet Printer</w:t>
      </w:r>
      <w:r w:rsidRPr="201A1C5D">
        <w:rPr>
          <w:rFonts w:ascii="Calibri" w:eastAsia="Calibri" w:hAnsi="Calibri" w:cs="Calibri"/>
          <w:color w:val="000000" w:themeColor="text1"/>
        </w:rPr>
        <w:t>.</w:t>
      </w:r>
      <w:r w:rsidR="674F7ADA" w:rsidRPr="201A1C5D">
        <w:rPr>
          <w:rFonts w:ascii="Calibri" w:eastAsia="Calibri" w:hAnsi="Calibri" w:cs="Calibri"/>
          <w:color w:val="000000" w:themeColor="text1"/>
        </w:rPr>
        <w:t xml:space="preserve"> </w:t>
      </w:r>
      <w:hyperlink r:id="rId17">
        <w:r w:rsidR="50CF530F" w:rsidRPr="201A1C5D">
          <w:rPr>
            <w:rStyle w:val="Hyperlink"/>
            <w:rFonts w:ascii="Calibri" w:eastAsia="Calibri" w:hAnsi="Calibri" w:cs="Calibri"/>
          </w:rPr>
          <w:t>https://www.currys.co.uk/products/epson-ecotank-et2876-allinone-wireless-inkjet-printer-10261768.html?searchTerm=epson%20printer</w:t>
        </w:r>
      </w:hyperlink>
    </w:p>
    <w:p w14:paraId="36609A00" w14:textId="134FFE1A" w:rsidR="3EC20903" w:rsidRDefault="5778B3F1" w:rsidP="2931AA3E">
      <w:pPr>
        <w:rPr>
          <w:rFonts w:ascii="Calibri" w:eastAsia="Calibri" w:hAnsi="Calibri" w:cs="Calibri"/>
        </w:rPr>
      </w:pPr>
      <w:r w:rsidRPr="2931AA3E">
        <w:rPr>
          <w:rFonts w:ascii="Calibri" w:eastAsia="Calibri" w:hAnsi="Calibri" w:cs="Calibri"/>
          <w:color w:val="000000" w:themeColor="text1"/>
        </w:rPr>
        <w:t xml:space="preserve">Department for Business and Trade. (2024). </w:t>
      </w:r>
      <w:r w:rsidRPr="2931AA3E">
        <w:rPr>
          <w:rFonts w:ascii="Calibri" w:eastAsia="Calibri" w:hAnsi="Calibri" w:cs="Calibri"/>
          <w:i/>
          <w:iCs/>
          <w:color w:val="000000" w:themeColor="text1"/>
        </w:rPr>
        <w:t>Small business access to finance and business support</w:t>
      </w:r>
      <w:r w:rsidRPr="2931AA3E">
        <w:rPr>
          <w:rFonts w:ascii="Calibri" w:eastAsia="Calibri" w:hAnsi="Calibri" w:cs="Calibri"/>
          <w:color w:val="000000" w:themeColor="text1"/>
        </w:rPr>
        <w:t xml:space="preserve">. UK Government. </w:t>
      </w:r>
      <w:hyperlink r:id="rId18">
        <w:r w:rsidRPr="2931AA3E">
          <w:rPr>
            <w:rStyle w:val="Hyperlink"/>
            <w:rFonts w:ascii="Calibri" w:eastAsia="Calibri" w:hAnsi="Calibri" w:cs="Calibri"/>
          </w:rPr>
          <w:t>https://www.gov.uk/government/organisations/department-for-business-and-trade</w:t>
        </w:r>
      </w:hyperlink>
    </w:p>
    <w:p w14:paraId="4B84CEF7" w14:textId="51563E41" w:rsidR="4D0611BA" w:rsidRDefault="4D0611BA" w:rsidP="2931AA3E">
      <w:pPr>
        <w:rPr>
          <w:rFonts w:ascii="Calibri" w:eastAsia="Calibri" w:hAnsi="Calibri" w:cs="Calibri"/>
        </w:rPr>
      </w:pPr>
      <w:r w:rsidRPr="2931AA3E">
        <w:rPr>
          <w:rFonts w:ascii="Calibri" w:eastAsia="Calibri" w:hAnsi="Calibri" w:cs="Calibri"/>
          <w:color w:val="000000" w:themeColor="text1"/>
        </w:rPr>
        <w:t xml:space="preserve">Droege, J. (2022). The handmade effect: A model of conscious shopping in an industrialised economy. </w:t>
      </w:r>
      <w:r w:rsidRPr="2931AA3E">
        <w:rPr>
          <w:rFonts w:ascii="Calibri" w:eastAsia="Calibri" w:hAnsi="Calibri" w:cs="Calibri"/>
          <w:i/>
          <w:iCs/>
          <w:color w:val="000000" w:themeColor="text1"/>
        </w:rPr>
        <w:t>Review of Industrial Organization, 60</w:t>
      </w:r>
      <w:r w:rsidRPr="2931AA3E">
        <w:rPr>
          <w:rFonts w:ascii="Calibri" w:eastAsia="Calibri" w:hAnsi="Calibri" w:cs="Calibri"/>
          <w:color w:val="000000" w:themeColor="text1"/>
        </w:rPr>
        <w:t xml:space="preserve">(2), 263–292. </w:t>
      </w:r>
      <w:hyperlink r:id="rId19">
        <w:r w:rsidRPr="2931AA3E">
          <w:rPr>
            <w:rStyle w:val="Hyperlink"/>
            <w:rFonts w:ascii="Calibri" w:eastAsia="Calibri" w:hAnsi="Calibri" w:cs="Calibri"/>
          </w:rPr>
          <w:t>https://link.springer.com/article/10.1007/s11151-021-09844-9</w:t>
        </w:r>
      </w:hyperlink>
    </w:p>
    <w:p w14:paraId="77F575C6" w14:textId="5731B68F" w:rsidR="4E7804E4" w:rsidRDefault="4E7804E4" w:rsidP="2931AA3E">
      <w:pPr>
        <w:rPr>
          <w:rFonts w:ascii="Calibri" w:eastAsia="Calibri" w:hAnsi="Calibri" w:cs="Calibri"/>
        </w:rPr>
      </w:pPr>
      <w:r w:rsidRPr="2931AA3E">
        <w:rPr>
          <w:rFonts w:ascii="Calibri" w:eastAsia="Calibri" w:hAnsi="Calibri" w:cs="Calibri"/>
          <w:color w:val="000000" w:themeColor="text1"/>
        </w:rPr>
        <w:t xml:space="preserve">Government Digital Service. (2025). </w:t>
      </w:r>
      <w:r w:rsidRPr="2931AA3E">
        <w:rPr>
          <w:rFonts w:ascii="Calibri" w:eastAsia="Calibri" w:hAnsi="Calibri" w:cs="Calibri"/>
          <w:i/>
          <w:iCs/>
          <w:color w:val="000000" w:themeColor="text1"/>
        </w:rPr>
        <w:t>What a sole trader is</w:t>
      </w:r>
      <w:r w:rsidRPr="2931AA3E">
        <w:rPr>
          <w:rFonts w:ascii="Calibri" w:eastAsia="Calibri" w:hAnsi="Calibri" w:cs="Calibri"/>
          <w:color w:val="000000" w:themeColor="text1"/>
        </w:rPr>
        <w:t xml:space="preserve">. GOV.UK. </w:t>
      </w:r>
      <w:hyperlink r:id="rId20">
        <w:r w:rsidRPr="2931AA3E">
          <w:rPr>
            <w:rStyle w:val="Hyperlink"/>
            <w:rFonts w:ascii="Calibri" w:eastAsia="Calibri" w:hAnsi="Calibri" w:cs="Calibri"/>
          </w:rPr>
          <w:t>https://www.gov.uk/become-sole-trader</w:t>
        </w:r>
      </w:hyperlink>
    </w:p>
    <w:p w14:paraId="57F64B47" w14:textId="449F65F9" w:rsidR="292E4771" w:rsidRDefault="292E4771" w:rsidP="2931AA3E">
      <w:pPr>
        <w:rPr>
          <w:rFonts w:ascii="Calibri" w:eastAsia="Calibri" w:hAnsi="Calibri" w:cs="Calibri"/>
        </w:rPr>
      </w:pPr>
      <w:r w:rsidRPr="2931AA3E">
        <w:rPr>
          <w:rFonts w:ascii="Calibri" w:eastAsia="Calibri" w:hAnsi="Calibri" w:cs="Calibri"/>
          <w:color w:val="000000" w:themeColor="text1"/>
        </w:rPr>
        <w:t xml:space="preserve">Health and Safety Executive. (2024). </w:t>
      </w:r>
      <w:r w:rsidRPr="2931AA3E">
        <w:rPr>
          <w:rFonts w:ascii="Calibri" w:eastAsia="Calibri" w:hAnsi="Calibri" w:cs="Calibri"/>
          <w:i/>
          <w:iCs/>
          <w:color w:val="000000" w:themeColor="text1"/>
        </w:rPr>
        <w:t>Health and safety made simple</w:t>
      </w:r>
      <w:r w:rsidRPr="2931AA3E">
        <w:rPr>
          <w:rFonts w:ascii="Calibri" w:eastAsia="Calibri" w:hAnsi="Calibri" w:cs="Calibri"/>
          <w:color w:val="000000" w:themeColor="text1"/>
        </w:rPr>
        <w:t xml:space="preserve">. </w:t>
      </w:r>
      <w:hyperlink r:id="rId21">
        <w:r w:rsidRPr="2931AA3E">
          <w:rPr>
            <w:rStyle w:val="Hyperlink"/>
            <w:rFonts w:ascii="Calibri" w:eastAsia="Calibri" w:hAnsi="Calibri" w:cs="Calibri"/>
          </w:rPr>
          <w:t>https://www.hse.gov.uk/managing/introduction/index.htm</w:t>
        </w:r>
      </w:hyperlink>
    </w:p>
    <w:p w14:paraId="7212D0C9" w14:textId="4F2F5099" w:rsidR="719E9BAC" w:rsidRDefault="719E9BAC" w:rsidP="2931AA3E">
      <w:r w:rsidRPr="2931AA3E">
        <w:rPr>
          <w:rFonts w:ascii="Calibri" w:eastAsia="Calibri" w:hAnsi="Calibri" w:cs="Calibri"/>
          <w:color w:val="000000" w:themeColor="text1"/>
        </w:rPr>
        <w:t>HTVRONT. (</w:t>
      </w:r>
      <w:r w:rsidR="4318BBF3" w:rsidRPr="2931AA3E">
        <w:rPr>
          <w:rFonts w:ascii="Calibri" w:eastAsia="Calibri" w:hAnsi="Calibri" w:cs="Calibri"/>
          <w:color w:val="000000" w:themeColor="text1"/>
        </w:rPr>
        <w:t>n.d.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Auto Heat Press Machine 15" × 15"</w:t>
      </w:r>
      <w:r w:rsidRPr="2931AA3E">
        <w:rPr>
          <w:rFonts w:ascii="Calibri" w:eastAsia="Calibri" w:hAnsi="Calibri" w:cs="Calibri"/>
          <w:color w:val="000000" w:themeColor="text1"/>
        </w:rPr>
        <w:t>.</w:t>
      </w:r>
      <w:r w:rsidR="444FABF1" w:rsidRPr="2931AA3E">
        <w:rPr>
          <w:rFonts w:ascii="Calibri" w:eastAsia="Calibri" w:hAnsi="Calibri" w:cs="Calibri"/>
          <w:color w:val="000000" w:themeColor="text1"/>
        </w:rPr>
        <w:t xml:space="preserve"> </w:t>
      </w:r>
      <w:hyperlink r:id="rId22">
        <w:r w:rsidR="444FABF1" w:rsidRPr="2931AA3E">
          <w:rPr>
            <w:rStyle w:val="Hyperlink"/>
            <w:rFonts w:ascii="Calibri" w:eastAsia="Calibri" w:hAnsi="Calibri" w:cs="Calibri"/>
          </w:rPr>
          <w:t>https://www.htvront.co.uk/products/htvront-auto-heat-press-machine-15-x-15-230v-2-colors?variant=41684280803381&amp;country=GB&amp;currency=GBP&amp;utm_medium=product_sync&amp;utm_source=google&amp;utm_content=sag_organic&amp;utm_campaign=sag_organic&amp;utm_source=google&amp;utm_medium=cpc&amp;utm_campaign=21800505517&amp;utm_adgroupid=&amp;utm_term=&amp;utm_content=&amp;gad_source=1&amp;gad_campaignid=21790155516&amp;gbraid=0AAAAAppiMf1e9Y3s-OvAkt5y3mnGIsmD-&amp;gclid=CjwKCAjwpefSBhBvEiwAzyEtZ0xGwnycyDQf1uJcHQZrs-KYRNz9fi0mTKCdc288KDOTRQrxGyAuTRoCmU4QAvD_BwE</w:t>
        </w:r>
      </w:hyperlink>
    </w:p>
    <w:p w14:paraId="0E0E9E3B" w14:textId="6842040E" w:rsidR="7DA00DC6" w:rsidRDefault="7DA00DC6" w:rsidP="1278C9C4">
      <w:pPr>
        <w:rPr>
          <w:rFonts w:ascii="Calibri" w:eastAsia="Calibri" w:hAnsi="Calibri" w:cs="Calibri"/>
        </w:rPr>
      </w:pPr>
      <w:r w:rsidRPr="1278C9C4">
        <w:rPr>
          <w:rFonts w:ascii="Calibri" w:eastAsia="Calibri" w:hAnsi="Calibri" w:cs="Calibri"/>
          <w:color w:val="222222"/>
        </w:rPr>
        <w:t xml:space="preserve">Kanhaiya, K. (2024). Digital marketing skills at companies in European countries. </w:t>
      </w:r>
      <w:hyperlink r:id="rId23">
        <w:r w:rsidRPr="1278C9C4">
          <w:rPr>
            <w:rStyle w:val="Hyperlink"/>
            <w:rFonts w:ascii="Calibri" w:eastAsia="Calibri" w:hAnsi="Calibri" w:cs="Calibri"/>
          </w:rPr>
          <w:t>https://www.theseus.fi/bitstream/handle/10024/869591/Kanhaiya_Krishna?sequence=2</w:t>
        </w:r>
      </w:hyperlink>
    </w:p>
    <w:p w14:paraId="374D8742" w14:textId="0CB4CF8A" w:rsidR="3B881489" w:rsidRDefault="19CB61E4" w:rsidP="2931AA3E">
      <w:pPr>
        <w:rPr>
          <w:rFonts w:ascii="Calibri" w:eastAsia="Calibri" w:hAnsi="Calibri" w:cs="Calibri"/>
          <w:lang w:val="pl-PL"/>
        </w:rPr>
      </w:pPr>
      <w:r w:rsidRPr="2931AA3E">
        <w:rPr>
          <w:rFonts w:ascii="Calibri" w:eastAsia="Calibri" w:hAnsi="Calibri" w:cs="Calibri"/>
          <w:color w:val="000000" w:themeColor="text1"/>
        </w:rPr>
        <w:t xml:space="preserve">Kotler, P., &amp; Keller, K. L. (2016). </w:t>
      </w:r>
      <w:r w:rsidRPr="2931AA3E">
        <w:rPr>
          <w:rFonts w:ascii="Calibri" w:eastAsia="Calibri" w:hAnsi="Calibri" w:cs="Calibri"/>
          <w:i/>
          <w:iCs/>
          <w:color w:val="000000" w:themeColor="text1"/>
        </w:rPr>
        <w:t>Marketing management</w:t>
      </w:r>
      <w:r w:rsidRPr="2931AA3E">
        <w:rPr>
          <w:rFonts w:ascii="Calibri" w:eastAsia="Calibri" w:hAnsi="Calibri" w:cs="Calibri"/>
          <w:color w:val="000000" w:themeColor="text1"/>
        </w:rPr>
        <w:t xml:space="preserve"> (15th ed.). Pearson Education Limited.</w:t>
      </w:r>
      <w:hyperlink r:id="rId24">
        <w:r w:rsidRPr="2931AA3E">
          <w:rPr>
            <w:rStyle w:val="Hyperlink"/>
            <w:rFonts w:ascii="Calibri" w:eastAsia="Calibri" w:hAnsi="Calibri" w:cs="Calibri"/>
          </w:rPr>
          <w:t>https://www.theseus.fi/bitstream/handle/10024/861607/Okonkwo_Kosisochukwu.pdf?sequence=3</w:t>
        </w:r>
      </w:hyperlink>
    </w:p>
    <w:p w14:paraId="14BFAA85" w14:textId="02FF555F" w:rsidR="2B53B914" w:rsidRDefault="264E415B" w:rsidP="2931AA3E">
      <w:pPr>
        <w:rPr>
          <w:rFonts w:ascii="Calibri" w:eastAsia="Calibri" w:hAnsi="Calibri" w:cs="Calibri"/>
        </w:rPr>
      </w:pPr>
      <w:r w:rsidRPr="2931AA3E">
        <w:rPr>
          <w:rFonts w:ascii="Calibri" w:eastAsia="Calibri" w:hAnsi="Calibri" w:cs="Calibri"/>
        </w:rPr>
        <w:lastRenderedPageBreak/>
        <w:t>Made by Monia</w:t>
      </w:r>
      <w:r w:rsidR="460D4094" w:rsidRPr="2931AA3E">
        <w:rPr>
          <w:rFonts w:ascii="Calibri" w:eastAsia="Calibri" w:hAnsi="Calibri" w:cs="Calibri"/>
        </w:rPr>
        <w:t xml:space="preserve">. (n.d.). Szatka do chrztu. </w:t>
      </w:r>
      <w:hyperlink r:id="rId25">
        <w:r w:rsidR="4C814758" w:rsidRPr="2931AA3E">
          <w:rPr>
            <w:rStyle w:val="Hyperlink"/>
            <w:rFonts w:ascii="Calibri" w:eastAsia="Calibri" w:hAnsi="Calibri" w:cs="Calibri"/>
          </w:rPr>
          <w:t>https://www.madebymonia.co.uk/products/szatka-do-chrztu-2?variant=53322764583258</w:t>
        </w:r>
      </w:hyperlink>
    </w:p>
    <w:p w14:paraId="0369CCBD" w14:textId="47EF1D35" w:rsidR="2B53B914" w:rsidRDefault="62143B3C" w:rsidP="2931AA3E">
      <w:pPr>
        <w:rPr>
          <w:rFonts w:ascii="Calibri" w:eastAsia="Calibri" w:hAnsi="Calibri" w:cs="Calibri"/>
          <w:lang w:val="pl-PL"/>
        </w:rPr>
      </w:pPr>
      <w:r w:rsidRPr="2931AA3E">
        <w:rPr>
          <w:rFonts w:ascii="Calibri" w:eastAsia="Calibri" w:hAnsi="Calibri" w:cs="Calibri"/>
          <w:color w:val="000000" w:themeColor="text1"/>
        </w:rPr>
        <w:t>Meta. (</w:t>
      </w:r>
      <w:r w:rsidR="72D4D7B7" w:rsidRPr="2931AA3E">
        <w:rPr>
          <w:rFonts w:ascii="Calibri" w:eastAsia="Calibri" w:hAnsi="Calibri" w:cs="Calibri"/>
          <w:color w:val="000000" w:themeColor="text1"/>
        </w:rPr>
        <w:t>n.d.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Meta Verified</w:t>
      </w:r>
      <w:r w:rsidRPr="2931AA3E">
        <w:rPr>
          <w:rFonts w:ascii="Calibri" w:eastAsia="Calibri" w:hAnsi="Calibri" w:cs="Calibri"/>
          <w:color w:val="000000" w:themeColor="text1"/>
        </w:rPr>
        <w:t xml:space="preserve">. </w:t>
      </w:r>
      <w:hyperlink r:id="rId26">
        <w:r w:rsidRPr="2931AA3E">
          <w:rPr>
            <w:rStyle w:val="Hyperlink"/>
            <w:rFonts w:ascii="Calibri" w:eastAsia="Calibri" w:hAnsi="Calibri" w:cs="Calibri"/>
          </w:rPr>
          <w:t>https://www.meta.com/en-gb/meta-verified/?srsltid=AfmBOopHrW16hQI24dIehDEG6jjm27k2gEKONz_1VmdU6Qnuno5VxFk4</w:t>
        </w:r>
      </w:hyperlink>
    </w:p>
    <w:p w14:paraId="2DF24EB5" w14:textId="5654B02E" w:rsidR="3EC20903" w:rsidRDefault="25365083" w:rsidP="2931AA3E">
      <w:pPr>
        <w:rPr>
          <w:rFonts w:ascii="Calibri" w:eastAsia="Calibri" w:hAnsi="Calibri" w:cs="Calibri"/>
          <w:lang w:val="pl-PL"/>
        </w:rPr>
      </w:pPr>
      <w:r w:rsidRPr="2931AA3E">
        <w:rPr>
          <w:rFonts w:ascii="Calibri" w:eastAsia="Calibri" w:hAnsi="Calibri" w:cs="Calibri"/>
          <w:color w:val="000000" w:themeColor="text1"/>
        </w:rPr>
        <w:t xml:space="preserve">Office for National Statistics. (2025). </w:t>
      </w:r>
      <w:r w:rsidRPr="2931AA3E">
        <w:rPr>
          <w:rFonts w:ascii="Calibri" w:eastAsia="Calibri" w:hAnsi="Calibri" w:cs="Calibri"/>
          <w:i/>
          <w:iCs/>
          <w:color w:val="000000" w:themeColor="text1"/>
        </w:rPr>
        <w:t>Polish nationals living in the UK</w:t>
      </w:r>
      <w:r w:rsidRPr="2931AA3E">
        <w:rPr>
          <w:rFonts w:ascii="Calibri" w:eastAsia="Calibri" w:hAnsi="Calibri" w:cs="Calibri"/>
          <w:color w:val="000000" w:themeColor="text1"/>
        </w:rPr>
        <w:t xml:space="preserve">. </w:t>
      </w:r>
      <w:hyperlink r:id="rId27">
        <w:r w:rsidRPr="2931AA3E">
          <w:rPr>
            <w:rStyle w:val="Hyperlink"/>
            <w:rFonts w:ascii="Calibri" w:eastAsia="Calibri" w:hAnsi="Calibri" w:cs="Calibri"/>
          </w:rPr>
          <w:t>https://www.ons.gov.uk/aboutus/transparencyandgovernance/freedomofinformationfoi/polishnationalslivingintheuk</w:t>
        </w:r>
      </w:hyperlink>
    </w:p>
    <w:p w14:paraId="23494CCC" w14:textId="38E9EF9E" w:rsidR="3EC20903" w:rsidRDefault="25365083" w:rsidP="2931AA3E">
      <w:pPr>
        <w:rPr>
          <w:rFonts w:ascii="Calibri" w:eastAsia="Calibri" w:hAnsi="Calibri" w:cs="Calibri"/>
          <w:lang w:val="pl-PL"/>
        </w:rPr>
      </w:pPr>
      <w:r w:rsidRPr="201A1C5D">
        <w:rPr>
          <w:rFonts w:ascii="Calibri" w:eastAsia="Calibri" w:hAnsi="Calibri" w:cs="Calibri"/>
          <w:color w:val="000000" w:themeColor="text1"/>
        </w:rPr>
        <w:t xml:space="preserve">Polish Genealogist. (2025). </w:t>
      </w:r>
      <w:r w:rsidRPr="201A1C5D">
        <w:rPr>
          <w:rFonts w:ascii="Calibri" w:eastAsia="Calibri" w:hAnsi="Calibri" w:cs="Calibri"/>
          <w:i/>
          <w:iCs/>
          <w:color w:val="000000" w:themeColor="text1"/>
        </w:rPr>
        <w:t xml:space="preserve">Polish population in the UK: Latest figures, trends and where Polish </w:t>
      </w:r>
      <w:r w:rsidR="44C79842" w:rsidRPr="201A1C5D">
        <w:rPr>
          <w:rFonts w:ascii="Calibri" w:eastAsia="Calibri" w:hAnsi="Calibri" w:cs="Calibri"/>
          <w:i/>
          <w:iCs/>
          <w:color w:val="000000" w:themeColor="text1"/>
        </w:rPr>
        <w:t>communities live</w:t>
      </w:r>
      <w:r w:rsidRPr="201A1C5D">
        <w:rPr>
          <w:rFonts w:ascii="Calibri" w:eastAsia="Calibri" w:hAnsi="Calibri" w:cs="Calibri"/>
          <w:color w:val="000000" w:themeColor="text1"/>
        </w:rPr>
        <w:t xml:space="preserve">. </w:t>
      </w:r>
      <w:hyperlink r:id="rId28">
        <w:r w:rsidRPr="201A1C5D">
          <w:rPr>
            <w:rStyle w:val="Hyperlink"/>
            <w:rFonts w:ascii="Calibri" w:eastAsia="Calibri" w:hAnsi="Calibri" w:cs="Calibri"/>
          </w:rPr>
          <w:t>https://www.polishgenealogist.co.uk/articles/poland/polish-population-in-uk/</w:t>
        </w:r>
      </w:hyperlink>
    </w:p>
    <w:p w14:paraId="2B336D3B" w14:textId="0D95F9E9" w:rsidR="3EC20903" w:rsidRDefault="648A008E" w:rsidP="2931AA3E">
      <w:pPr>
        <w:rPr>
          <w:rFonts w:ascii="Calibri" w:eastAsia="Calibri" w:hAnsi="Calibri" w:cs="Calibri"/>
          <w:lang w:val="pl-PL"/>
        </w:rPr>
      </w:pPr>
      <w:r w:rsidRPr="2931AA3E">
        <w:rPr>
          <w:rFonts w:ascii="Calibri" w:eastAsia="Calibri" w:hAnsi="Calibri" w:cs="Calibri"/>
          <w:color w:val="000000" w:themeColor="text1"/>
        </w:rPr>
        <w:t xml:space="preserve">Polska Misja Katolicka w Anglii i Walii. (n.d.). </w:t>
      </w:r>
      <w:r w:rsidRPr="2931AA3E">
        <w:rPr>
          <w:rFonts w:ascii="Calibri" w:eastAsia="Calibri" w:hAnsi="Calibri" w:cs="Calibri"/>
          <w:i/>
          <w:iCs/>
          <w:color w:val="000000" w:themeColor="text1"/>
        </w:rPr>
        <w:t>Polish Catholic Mission in England and Wales</w:t>
      </w:r>
      <w:r w:rsidRPr="2931AA3E">
        <w:rPr>
          <w:rFonts w:ascii="Calibri" w:eastAsia="Calibri" w:hAnsi="Calibri" w:cs="Calibri"/>
          <w:color w:val="000000" w:themeColor="text1"/>
        </w:rPr>
        <w:t xml:space="preserve">. </w:t>
      </w:r>
      <w:hyperlink r:id="rId29">
        <w:r w:rsidRPr="2931AA3E">
          <w:rPr>
            <w:rStyle w:val="Hyperlink"/>
            <w:rFonts w:ascii="Calibri" w:eastAsia="Calibri" w:hAnsi="Calibri" w:cs="Calibri"/>
          </w:rPr>
          <w:t>https://www.pcmew.org/</w:t>
        </w:r>
      </w:hyperlink>
    </w:p>
    <w:p w14:paraId="7A08A262" w14:textId="1363A3B7" w:rsidR="0B34713F" w:rsidRDefault="0B34713F" w:rsidP="2931AA3E">
      <w:pPr>
        <w:rPr>
          <w:rFonts w:ascii="Calibri" w:eastAsia="Calibri" w:hAnsi="Calibri" w:cs="Calibri"/>
        </w:rPr>
      </w:pPr>
      <w:r w:rsidRPr="2931AA3E">
        <w:rPr>
          <w:rFonts w:ascii="Calibri" w:eastAsia="Calibri" w:hAnsi="Calibri" w:cs="Calibri"/>
          <w:color w:val="000000" w:themeColor="text1"/>
        </w:rPr>
        <w:t>Shopify. (n.</w:t>
      </w:r>
      <w:r w:rsidR="0C768A75" w:rsidRPr="2931AA3E">
        <w:rPr>
          <w:rFonts w:ascii="Calibri" w:eastAsia="Calibri" w:hAnsi="Calibri" w:cs="Calibri"/>
          <w:color w:val="000000" w:themeColor="text1"/>
        </w:rPr>
        <w:t>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Shopify Pricing Plans</w:t>
      </w:r>
      <w:r w:rsidRPr="2931AA3E">
        <w:rPr>
          <w:rFonts w:ascii="Calibri" w:eastAsia="Calibri" w:hAnsi="Calibri" w:cs="Calibri"/>
          <w:color w:val="000000" w:themeColor="text1"/>
        </w:rPr>
        <w:t xml:space="preserve">. </w:t>
      </w:r>
      <w:hyperlink r:id="rId30">
        <w:r w:rsidRPr="2931AA3E">
          <w:rPr>
            <w:rStyle w:val="Hyperlink"/>
            <w:rFonts w:ascii="Calibri" w:eastAsia="Calibri" w:hAnsi="Calibri" w:cs="Calibri"/>
          </w:rPr>
          <w:t>https://www.shopify.com/uk/pricing?term=shopify%20plans%20uk&amp;adid=699825942124&amp;campaignid=21295984044&amp;branded_enterprise=1&amp;BOID=brand&amp;utm_medium=cpc&amp;utm_source=google&amp;matchtype=e&amp;network=g&amp;gad_source=1&amp;gad_campaignid=21295984044&amp;gbraid=0AAAAAC3Mv8-Dx0qIowIKeOdDSREEFt-ZG&amp;gclid=CjwKCAjwpefSBhBvEiwAzyEtZ80UmsNxyT0uBfzd6Zkv3Kdv79rdOZjdTeknoTZw-kDukDBX66xU5BoCCnUQAvD_BwE</w:t>
        </w:r>
      </w:hyperlink>
    </w:p>
    <w:p w14:paraId="2A51B8DE" w14:textId="4B21405C" w:rsidR="3E04FA76" w:rsidRDefault="3E04FA76" w:rsidP="2931AA3E">
      <w:pPr>
        <w:rPr>
          <w:rFonts w:ascii="Calibri" w:eastAsia="Calibri" w:hAnsi="Calibri" w:cs="Calibri"/>
        </w:rPr>
      </w:pPr>
      <w:r w:rsidRPr="2931AA3E">
        <w:rPr>
          <w:rFonts w:ascii="Calibri" w:eastAsia="Calibri" w:hAnsi="Calibri" w:cs="Calibri"/>
        </w:rPr>
        <w:t>SonnyAndKitGifts</w:t>
      </w:r>
      <w:r w:rsidR="2365DE89" w:rsidRPr="2931AA3E">
        <w:rPr>
          <w:rFonts w:ascii="Calibri" w:eastAsia="Calibri" w:hAnsi="Calibri" w:cs="Calibri"/>
        </w:rPr>
        <w:t xml:space="preserve">. (n.d.). Personalised baptism robe. Etsy. </w:t>
      </w:r>
      <w:hyperlink r:id="rId31">
        <w:r w:rsidRPr="2931AA3E">
          <w:rPr>
            <w:rStyle w:val="Hyperlink"/>
            <w:rFonts w:ascii="Calibri" w:eastAsia="Calibri" w:hAnsi="Calibri" w:cs="Calibri"/>
          </w:rPr>
          <w:t>https://www.etsy.com/pl/listing/1654843677/haftowany-liniaczek-do-chrztu-prezent?ls=s&amp;ga_order=most_relevant&amp;ga_search_type=all&amp;ga_view_type=gallery&amp;ga_search_query=szatka+baptism&amp;ref=sr_gallery-2-14&amp;sts=1&amp;loc=1&amp;local_signal_search=1&amp;content_source=e8965e39-e90c-4c54-93c9-939f13a32048%253ALT5d0e25939f94716ba0d079af04d267736ae5d411&amp;organic_search_click=1&amp;logging_key=e8965e39-e90c-4c54-93c9-939f13a32048%3ALT5d0e25939f94716ba0d079af04d267736ae5d411</w:t>
        </w:r>
      </w:hyperlink>
    </w:p>
    <w:p w14:paraId="1EA684E5" w14:textId="7D198A86" w:rsidR="0C26C9A4" w:rsidRDefault="1894B7B1" w:rsidP="2931AA3E">
      <w:pPr>
        <w:rPr>
          <w:rFonts w:ascii="Calibri" w:eastAsia="Calibri" w:hAnsi="Calibri" w:cs="Calibri"/>
          <w:lang w:val="pl-PL"/>
        </w:rPr>
      </w:pPr>
      <w:r w:rsidRPr="2931AA3E">
        <w:rPr>
          <w:rFonts w:ascii="Calibri" w:eastAsia="Calibri" w:hAnsi="Calibri" w:cs="Calibri"/>
          <w:color w:val="000000" w:themeColor="text1"/>
        </w:rPr>
        <w:t xml:space="preserve">Statista. (2024). </w:t>
      </w:r>
      <w:r w:rsidRPr="2931AA3E">
        <w:rPr>
          <w:rFonts w:ascii="Calibri" w:eastAsia="Calibri" w:hAnsi="Calibri" w:cs="Calibri"/>
          <w:i/>
          <w:iCs/>
          <w:color w:val="000000" w:themeColor="text1"/>
        </w:rPr>
        <w:t xml:space="preserve">E-commerce market revenue in </w:t>
      </w:r>
      <w:proofErr w:type="gramStart"/>
      <w:r w:rsidRPr="2931AA3E">
        <w:rPr>
          <w:rFonts w:ascii="Calibri" w:eastAsia="Calibri" w:hAnsi="Calibri" w:cs="Calibri"/>
          <w:i/>
          <w:iCs/>
          <w:color w:val="000000" w:themeColor="text1"/>
        </w:rPr>
        <w:t xml:space="preserve">the </w:t>
      </w:r>
      <w:r w:rsidR="69F142E5" w:rsidRPr="2931AA3E">
        <w:rPr>
          <w:rFonts w:ascii="Calibri" w:eastAsia="Calibri" w:hAnsi="Calibri" w:cs="Calibri"/>
          <w:i/>
          <w:iCs/>
          <w:color w:val="000000" w:themeColor="text1"/>
        </w:rPr>
        <w:t>Poland</w:t>
      </w:r>
      <w:proofErr w:type="gramEnd"/>
      <w:r w:rsidRPr="2931AA3E">
        <w:rPr>
          <w:rFonts w:ascii="Calibri" w:eastAsia="Calibri" w:hAnsi="Calibri" w:cs="Calibri"/>
          <w:color w:val="000000" w:themeColor="text1"/>
        </w:rPr>
        <w:t xml:space="preserve">. Statista. </w:t>
      </w:r>
      <w:hyperlink r:id="rId32">
        <w:r w:rsidRPr="2931AA3E">
          <w:rPr>
            <w:rStyle w:val="Hyperlink"/>
            <w:rFonts w:ascii="Calibri" w:eastAsia="Calibri" w:hAnsi="Calibri" w:cs="Calibri"/>
          </w:rPr>
          <w:t>https://www.statista.com/statistics/960912/poland-e-commerce-revenue/</w:t>
        </w:r>
      </w:hyperlink>
    </w:p>
    <w:p w14:paraId="2DD85093" w14:textId="43C3E86D" w:rsidR="2B53B914" w:rsidRDefault="2B53B914" w:rsidP="2931AA3E">
      <w:pPr>
        <w:rPr>
          <w:rFonts w:ascii="Calibri" w:eastAsia="Calibri" w:hAnsi="Calibri" w:cs="Calibri"/>
          <w:lang w:val="pl-PL"/>
        </w:rPr>
      </w:pPr>
    </w:p>
    <w:p w14:paraId="4D020049" w14:textId="0591B4EB" w:rsidR="3EC20903" w:rsidRDefault="3EC20903" w:rsidP="2931AA3E">
      <w:pPr>
        <w:rPr>
          <w:rFonts w:ascii="Calibri" w:eastAsia="Calibri" w:hAnsi="Calibri" w:cs="Calibri"/>
          <w:lang w:val="pl-PL"/>
        </w:rPr>
      </w:pPr>
    </w:p>
    <w:p w14:paraId="65421996" w14:textId="355D1920" w:rsidR="3EC20903" w:rsidRDefault="3EC20903" w:rsidP="2931AA3E">
      <w:pPr>
        <w:pStyle w:val="ListParagraph"/>
        <w:rPr>
          <w:rFonts w:ascii="Calibri" w:eastAsia="Calibri" w:hAnsi="Calibri" w:cs="Calibri"/>
          <w:sz w:val="19"/>
          <w:szCs w:val="19"/>
          <w:lang w:val="en-US"/>
        </w:rPr>
      </w:pPr>
    </w:p>
    <w:p w14:paraId="367FEFE6" w14:textId="3A5DD882" w:rsidR="3EC20903" w:rsidRDefault="3EC20903" w:rsidP="2931AA3E">
      <w:pPr>
        <w:pStyle w:val="ListParagraph"/>
        <w:rPr>
          <w:rFonts w:ascii="Calibri" w:eastAsia="Calibri" w:hAnsi="Calibri" w:cs="Calibri"/>
          <w:sz w:val="19"/>
          <w:szCs w:val="19"/>
          <w:lang w:val="en-US"/>
        </w:rPr>
      </w:pPr>
    </w:p>
    <w:p w14:paraId="2875FBC2" w14:textId="5356BB84" w:rsidR="3EC20903" w:rsidRDefault="3EC20903" w:rsidP="2931AA3E">
      <w:pPr>
        <w:pStyle w:val="ListParagraph"/>
        <w:rPr>
          <w:rFonts w:ascii="Calibri" w:eastAsia="Calibri" w:hAnsi="Calibri" w:cs="Calibri"/>
          <w:sz w:val="19"/>
          <w:szCs w:val="19"/>
          <w:lang w:val="en-US"/>
        </w:rPr>
      </w:pPr>
    </w:p>
    <w:p w14:paraId="5A377A92" w14:textId="617EDE56" w:rsidR="3EC20903" w:rsidRDefault="3EC20903" w:rsidP="2931AA3E">
      <w:pPr>
        <w:pStyle w:val="ListParagraph"/>
        <w:rPr>
          <w:rFonts w:ascii="Calibri" w:eastAsia="Calibri" w:hAnsi="Calibri" w:cs="Calibri"/>
          <w:sz w:val="19"/>
          <w:szCs w:val="19"/>
          <w:lang w:val="en-US"/>
        </w:rPr>
      </w:pPr>
    </w:p>
    <w:p w14:paraId="57D7075F" w14:textId="2749D527" w:rsidR="3EC20903" w:rsidRDefault="3EC20903" w:rsidP="2931AA3E">
      <w:pPr>
        <w:pStyle w:val="ListParagraph"/>
        <w:rPr>
          <w:rFonts w:ascii="Calibri" w:eastAsia="Calibri" w:hAnsi="Calibri" w:cs="Calibri"/>
          <w:sz w:val="19"/>
          <w:szCs w:val="19"/>
          <w:lang w:val="en-US"/>
        </w:rPr>
      </w:pPr>
    </w:p>
    <w:p w14:paraId="1F10EE03" w14:textId="410FAB5F" w:rsidR="3EC20903" w:rsidRDefault="3EC20903" w:rsidP="2931AA3E">
      <w:pPr>
        <w:pStyle w:val="ListParagraph"/>
        <w:rPr>
          <w:rFonts w:ascii="Calibri" w:eastAsia="Calibri" w:hAnsi="Calibri" w:cs="Calibri"/>
          <w:sz w:val="19"/>
          <w:szCs w:val="19"/>
          <w:lang w:val="en-US"/>
        </w:rPr>
      </w:pPr>
    </w:p>
    <w:p w14:paraId="1293DF01" w14:textId="03BBDA65" w:rsidR="3EC20903" w:rsidRDefault="3EC20903" w:rsidP="2931AA3E">
      <w:pPr>
        <w:pStyle w:val="ListParagraph"/>
        <w:rPr>
          <w:rFonts w:ascii="Calibri" w:eastAsia="Calibri" w:hAnsi="Calibri" w:cs="Calibri"/>
          <w:sz w:val="19"/>
          <w:szCs w:val="19"/>
          <w:lang w:val="en-US"/>
        </w:rPr>
      </w:pPr>
    </w:p>
    <w:p w14:paraId="39A13C56" w14:textId="5B86191D" w:rsidR="3EC20903" w:rsidRDefault="3EC20903" w:rsidP="2931AA3E">
      <w:pPr>
        <w:pStyle w:val="ListParagraph"/>
        <w:rPr>
          <w:rFonts w:ascii="Calibri" w:eastAsia="Calibri" w:hAnsi="Calibri" w:cs="Calibri"/>
          <w:sz w:val="19"/>
          <w:szCs w:val="19"/>
          <w:lang w:val="en-US"/>
        </w:rPr>
      </w:pPr>
    </w:p>
    <w:p w14:paraId="3956703D" w14:textId="1831D996" w:rsidR="3EC20903" w:rsidRDefault="3EC20903" w:rsidP="201A1C5D">
      <w:pPr>
        <w:ind w:left="720"/>
        <w:rPr>
          <w:rFonts w:ascii="Calibri" w:eastAsia="Calibri" w:hAnsi="Calibri" w:cs="Calibri"/>
          <w:sz w:val="19"/>
          <w:szCs w:val="19"/>
          <w:lang w:val="en-US"/>
        </w:rPr>
      </w:pPr>
    </w:p>
    <w:p w14:paraId="45504F02" w14:textId="0649273E" w:rsidR="04CEAED7" w:rsidRDefault="7B9F7455" w:rsidP="201A1C5D">
      <w:pPr>
        <w:pStyle w:val="Heading1"/>
        <w:rPr>
          <w:rFonts w:ascii="Calibri" w:eastAsia="Calibri" w:hAnsi="Calibri" w:cs="Calibri"/>
          <w:b/>
          <w:bCs/>
          <w:color w:val="000000" w:themeColor="text1"/>
          <w:sz w:val="36"/>
          <w:szCs w:val="36"/>
        </w:rPr>
      </w:pPr>
      <w:bookmarkStart w:id="19" w:name="_Toc235700327"/>
      <w:r w:rsidRPr="201A1C5D">
        <w:rPr>
          <w:rFonts w:ascii="Calibri" w:eastAsia="Calibri" w:hAnsi="Calibri" w:cs="Calibri"/>
          <w:b/>
          <w:bCs/>
          <w:color w:val="000000" w:themeColor="text1"/>
          <w:sz w:val="36"/>
          <w:szCs w:val="36"/>
        </w:rPr>
        <w:lastRenderedPageBreak/>
        <w:t>Appendi</w:t>
      </w:r>
      <w:r w:rsidR="0F3E890E" w:rsidRPr="201A1C5D">
        <w:rPr>
          <w:rFonts w:ascii="Calibri" w:eastAsia="Calibri" w:hAnsi="Calibri" w:cs="Calibri"/>
          <w:b/>
          <w:bCs/>
          <w:color w:val="000000" w:themeColor="text1"/>
          <w:sz w:val="36"/>
          <w:szCs w:val="36"/>
        </w:rPr>
        <w:t>x A:</w:t>
      </w:r>
      <w:bookmarkEnd w:id="19"/>
    </w:p>
    <w:p w14:paraId="6BB39685" w14:textId="5406DCB9" w:rsidR="5F07E488" w:rsidRDefault="7027F1E7" w:rsidP="2931AA3E">
      <w:pPr>
        <w:pStyle w:val="Heading3"/>
        <w:spacing w:before="281" w:after="281"/>
        <w:rPr>
          <w:rFonts w:ascii="Calibri" w:eastAsia="Calibri" w:hAnsi="Calibri" w:cs="Calibri"/>
          <w:b/>
          <w:bCs/>
          <w:color w:val="000000" w:themeColor="text1"/>
          <w:lang w:val="en-US"/>
        </w:rPr>
      </w:pPr>
      <w:r w:rsidRPr="201A1C5D">
        <w:rPr>
          <w:rFonts w:ascii="Calibri" w:eastAsia="Calibri" w:hAnsi="Calibri" w:cs="Calibri"/>
          <w:b/>
          <w:bCs/>
          <w:color w:val="000000" w:themeColor="text1"/>
        </w:rPr>
        <w:t xml:space="preserve"> </w:t>
      </w:r>
      <w:bookmarkStart w:id="20" w:name="_Toc235700328"/>
      <w:r w:rsidRPr="201A1C5D">
        <w:rPr>
          <w:rFonts w:ascii="Calibri" w:eastAsia="Calibri" w:hAnsi="Calibri" w:cs="Calibri"/>
          <w:b/>
          <w:bCs/>
          <w:color w:val="000000" w:themeColor="text1"/>
        </w:rPr>
        <w:t>Curriculum Vitae</w:t>
      </w:r>
      <w:bookmarkEnd w:id="20"/>
    </w:p>
    <w:p w14:paraId="528DC87F" w14:textId="7334457E"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Monika Zofia Wójcik</w:t>
      </w:r>
      <w:r w:rsidR="5F07E488">
        <w:br/>
      </w:r>
      <w:r w:rsidRPr="2931AA3E">
        <w:rPr>
          <w:rFonts w:ascii="Calibri" w:eastAsia="Calibri" w:hAnsi="Calibri" w:cs="Calibri"/>
          <w:color w:val="000000" w:themeColor="text1"/>
        </w:rPr>
        <w:t>6 Cwm Cadle, Portmead</w:t>
      </w:r>
      <w:r w:rsidR="5F07E488">
        <w:br/>
      </w:r>
      <w:r w:rsidRPr="2931AA3E">
        <w:rPr>
          <w:rFonts w:ascii="Calibri" w:eastAsia="Calibri" w:hAnsi="Calibri" w:cs="Calibri"/>
          <w:color w:val="000000" w:themeColor="text1"/>
        </w:rPr>
        <w:t>Swansea SA5 5HW</w:t>
      </w:r>
    </w:p>
    <w:p w14:paraId="49FB6853" w14:textId="6672FCE1"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color w:val="000000" w:themeColor="text1"/>
        </w:rPr>
        <w:t xml:space="preserve">Email: </w:t>
      </w:r>
      <w:hyperlink r:id="rId33">
        <w:r w:rsidRPr="2931AA3E">
          <w:rPr>
            <w:rStyle w:val="Hyperlink"/>
            <w:rFonts w:ascii="Calibri" w:eastAsia="Calibri" w:hAnsi="Calibri" w:cs="Calibri"/>
          </w:rPr>
          <w:t>9monika0@gmail.com</w:t>
        </w:r>
      </w:hyperlink>
      <w:r w:rsidR="5F07E488">
        <w:br/>
      </w:r>
      <w:r w:rsidRPr="2931AA3E">
        <w:rPr>
          <w:rFonts w:ascii="Calibri" w:eastAsia="Calibri" w:hAnsi="Calibri" w:cs="Calibri"/>
          <w:color w:val="000000" w:themeColor="text1"/>
        </w:rPr>
        <w:t>Mobile: 07923 686844</w:t>
      </w:r>
    </w:p>
    <w:p w14:paraId="1EA1A1FB" w14:textId="41497FA2" w:rsidR="5F07E488" w:rsidRDefault="4ACCFF51" w:rsidP="2931AA3E">
      <w:pPr>
        <w:pStyle w:val="Heading3"/>
        <w:rPr>
          <w:rFonts w:ascii="Calibri" w:eastAsia="Calibri" w:hAnsi="Calibri" w:cs="Calibri"/>
          <w:b/>
          <w:bCs/>
          <w:color w:val="000000" w:themeColor="text1"/>
          <w:sz w:val="24"/>
          <w:szCs w:val="24"/>
          <w:lang w:val="pl-PL"/>
        </w:rPr>
      </w:pPr>
      <w:bookmarkStart w:id="21" w:name="_Toc235700329"/>
      <w:r w:rsidRPr="201A1C5D">
        <w:rPr>
          <w:rFonts w:ascii="Calibri" w:eastAsia="Calibri" w:hAnsi="Calibri" w:cs="Calibri"/>
          <w:b/>
          <w:bCs/>
          <w:color w:val="000000" w:themeColor="text1"/>
          <w:sz w:val="24"/>
          <w:szCs w:val="24"/>
        </w:rPr>
        <w:t>Personal Profile</w:t>
      </w:r>
      <w:bookmarkEnd w:id="21"/>
    </w:p>
    <w:p w14:paraId="4AB403AC" w14:textId="2A0887FB" w:rsidR="5F07E488" w:rsidRDefault="4ACCFF51" w:rsidP="2931AA3E">
      <w:pPr>
        <w:keepNext/>
        <w:keepLines/>
        <w:spacing w:before="281" w:after="281"/>
        <w:rPr>
          <w:rFonts w:ascii="Calibri" w:eastAsia="Calibri" w:hAnsi="Calibri" w:cs="Calibri"/>
          <w:color w:val="000000" w:themeColor="text1"/>
          <w:lang w:val="pl-PL"/>
        </w:rPr>
      </w:pPr>
      <w:r w:rsidRPr="201A1C5D">
        <w:rPr>
          <w:rFonts w:ascii="Calibri" w:eastAsia="Calibri" w:hAnsi="Calibri" w:cs="Calibri"/>
          <w:color w:val="000000" w:themeColor="text1"/>
        </w:rPr>
        <w:t xml:space="preserve">Creative and highly organised professional with extensive experience in customer-facing roles, team leadership and small business management. Since 2019, I have independently owned and operated Made by Monia, a business specialising in the creation and sale of personalised </w:t>
      </w:r>
      <w:r w:rsidR="5D7F303C" w:rsidRPr="201A1C5D">
        <w:rPr>
          <w:rFonts w:ascii="Calibri" w:eastAsia="Calibri" w:hAnsi="Calibri" w:cs="Calibri"/>
          <w:color w:val="000000" w:themeColor="text1"/>
        </w:rPr>
        <w:t>handmade products</w:t>
      </w:r>
      <w:r w:rsidRPr="201A1C5D">
        <w:rPr>
          <w:rFonts w:ascii="Calibri" w:eastAsia="Calibri" w:hAnsi="Calibri" w:cs="Calibri"/>
          <w:color w:val="000000" w:themeColor="text1"/>
        </w:rPr>
        <w:t xml:space="preserve"> for religious celebrations, including baptisms, First Holy Communion ceremonies and weddings. I possess strong communication skills, practical business knowledge and a detailed understanding of the Polish community within the United Kingdom. I am committed to delivering high-quality products and excellent customer service while continuously developing new skills to support business growth.</w:t>
      </w:r>
    </w:p>
    <w:p w14:paraId="12CCDE82" w14:textId="3FF1044A" w:rsidR="5F07E488" w:rsidRDefault="4ACCFF51" w:rsidP="2931AA3E">
      <w:pPr>
        <w:pStyle w:val="Heading3"/>
        <w:rPr>
          <w:rFonts w:ascii="Calibri" w:eastAsia="Calibri" w:hAnsi="Calibri" w:cs="Calibri"/>
          <w:b/>
          <w:bCs/>
          <w:color w:val="000000" w:themeColor="text1"/>
          <w:sz w:val="24"/>
          <w:szCs w:val="24"/>
          <w:lang w:val="pl-PL"/>
        </w:rPr>
      </w:pPr>
      <w:bookmarkStart w:id="22" w:name="_Toc235700330"/>
      <w:r w:rsidRPr="201A1C5D">
        <w:rPr>
          <w:rFonts w:ascii="Calibri" w:eastAsia="Calibri" w:hAnsi="Calibri" w:cs="Calibri"/>
          <w:b/>
          <w:bCs/>
          <w:color w:val="000000" w:themeColor="text1"/>
          <w:sz w:val="24"/>
          <w:szCs w:val="24"/>
        </w:rPr>
        <w:t>Key Skills</w:t>
      </w:r>
      <w:bookmarkEnd w:id="22"/>
    </w:p>
    <w:p w14:paraId="50C3C952" w14:textId="4C4542C8"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Creative design and product personalisation</w:t>
      </w:r>
    </w:p>
    <w:p w14:paraId="4FE151C4" w14:textId="48835975"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Customer relationship management</w:t>
      </w:r>
    </w:p>
    <w:p w14:paraId="44D5EA3A" w14:textId="17EE865E"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Small business operations and administration</w:t>
      </w:r>
    </w:p>
    <w:p w14:paraId="2DE5028F" w14:textId="7557740B"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Social media marketing and online sales</w:t>
      </w:r>
    </w:p>
    <w:p w14:paraId="1A117ADA" w14:textId="7B33D1BD"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Team leadership and staff training</w:t>
      </w:r>
    </w:p>
    <w:p w14:paraId="30F6D1E3" w14:textId="5A20F7F9"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Effective communication and interpersonal skills</w:t>
      </w:r>
    </w:p>
    <w:p w14:paraId="7B2B04B0" w14:textId="41E2BD8F"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Time management and organisational skills</w:t>
      </w:r>
    </w:p>
    <w:p w14:paraId="537E263D" w14:textId="6BDBF7E1"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Ability to work independently and collaboratively</w:t>
      </w:r>
    </w:p>
    <w:p w14:paraId="7F19C8FA" w14:textId="08DC494C"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Decision-making and problem-solving abilities</w:t>
      </w:r>
    </w:p>
    <w:p w14:paraId="703BA0B2" w14:textId="35163ED8"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Working effectively within budgets and deadlines</w:t>
      </w:r>
    </w:p>
    <w:p w14:paraId="42ABF517" w14:textId="6266C8F2" w:rsidR="5F07E488" w:rsidRDefault="4ACCFF51" w:rsidP="2931AA3E">
      <w:pPr>
        <w:pStyle w:val="Heading3"/>
        <w:rPr>
          <w:rFonts w:ascii="Calibri" w:eastAsia="Calibri" w:hAnsi="Calibri" w:cs="Calibri"/>
          <w:b/>
          <w:bCs/>
          <w:color w:val="000000" w:themeColor="text1"/>
          <w:sz w:val="24"/>
          <w:szCs w:val="24"/>
          <w:lang w:val="pl-PL"/>
        </w:rPr>
      </w:pPr>
      <w:bookmarkStart w:id="23" w:name="_Toc235700331"/>
      <w:r w:rsidRPr="201A1C5D">
        <w:rPr>
          <w:rFonts w:ascii="Calibri" w:eastAsia="Calibri" w:hAnsi="Calibri" w:cs="Calibri"/>
          <w:b/>
          <w:bCs/>
          <w:color w:val="000000" w:themeColor="text1"/>
          <w:sz w:val="24"/>
          <w:szCs w:val="24"/>
        </w:rPr>
        <w:t>Education</w:t>
      </w:r>
      <w:bookmarkEnd w:id="23"/>
    </w:p>
    <w:p w14:paraId="4F9FDF1C" w14:textId="740C0BDB"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2015</w:t>
      </w:r>
      <w:r w:rsidR="69BE6E16"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2016</w:t>
      </w:r>
      <w:r w:rsidR="5F07E488">
        <w:br/>
      </w:r>
      <w:r w:rsidRPr="24DF0800">
        <w:rPr>
          <w:rFonts w:ascii="Calibri" w:eastAsia="Calibri" w:hAnsi="Calibri" w:cs="Calibri"/>
          <w:color w:val="000000" w:themeColor="text1"/>
        </w:rPr>
        <w:t>College Level 1, Gower College Swansea, United Kingdom</w:t>
      </w:r>
    </w:p>
    <w:p w14:paraId="2C47CDBE" w14:textId="5BBBC463"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2009</w:t>
      </w:r>
      <w:r w:rsidR="46BF9ED3"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2011</w:t>
      </w:r>
      <w:r w:rsidR="5F07E488">
        <w:br/>
      </w:r>
      <w:r w:rsidRPr="24DF0800">
        <w:rPr>
          <w:rFonts w:ascii="Calibri" w:eastAsia="Calibri" w:hAnsi="Calibri" w:cs="Calibri"/>
          <w:color w:val="000000" w:themeColor="text1"/>
        </w:rPr>
        <w:t>Comprehensive College, Police, Poland</w:t>
      </w:r>
    </w:p>
    <w:p w14:paraId="6561A765" w14:textId="00123340" w:rsidR="5F07E488" w:rsidRDefault="4ACCFF51" w:rsidP="24DF0800">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lastRenderedPageBreak/>
        <w:t>2006</w:t>
      </w:r>
      <w:r w:rsidR="458C7048"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2009</w:t>
      </w:r>
      <w:r w:rsidR="5F07E488">
        <w:br/>
      </w:r>
      <w:r w:rsidRPr="24DF0800">
        <w:rPr>
          <w:rFonts w:ascii="Calibri" w:eastAsia="Calibri" w:hAnsi="Calibri" w:cs="Calibri"/>
          <w:color w:val="000000" w:themeColor="text1"/>
        </w:rPr>
        <w:t>Vocational College, Szczecin, Poland</w:t>
      </w:r>
    </w:p>
    <w:p w14:paraId="25D8D112" w14:textId="590A38BB" w:rsidR="5F07E488" w:rsidRDefault="4ACCFF51" w:rsidP="2931AA3E">
      <w:pPr>
        <w:pStyle w:val="Heading3"/>
        <w:rPr>
          <w:rFonts w:ascii="Calibri" w:eastAsia="Calibri" w:hAnsi="Calibri" w:cs="Calibri"/>
          <w:b/>
          <w:bCs/>
          <w:color w:val="000000" w:themeColor="text1"/>
          <w:sz w:val="24"/>
          <w:szCs w:val="24"/>
          <w:lang w:val="pl-PL"/>
        </w:rPr>
      </w:pPr>
      <w:bookmarkStart w:id="24" w:name="_Toc235700332"/>
      <w:r w:rsidRPr="201A1C5D">
        <w:rPr>
          <w:rFonts w:ascii="Calibri" w:eastAsia="Calibri" w:hAnsi="Calibri" w:cs="Calibri"/>
          <w:b/>
          <w:bCs/>
          <w:color w:val="000000" w:themeColor="text1"/>
          <w:sz w:val="24"/>
          <w:szCs w:val="24"/>
        </w:rPr>
        <w:t>Professional Experience</w:t>
      </w:r>
      <w:bookmarkEnd w:id="24"/>
    </w:p>
    <w:p w14:paraId="5625A8BD" w14:textId="24205FA9"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Owner and Founder</w:t>
      </w:r>
      <w:r w:rsidR="0EC18510"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Made by Monia</w:t>
      </w:r>
      <w:r w:rsidR="5F07E488">
        <w:br/>
      </w:r>
      <w:r w:rsidRPr="24DF0800">
        <w:rPr>
          <w:rFonts w:ascii="Calibri" w:eastAsia="Calibri" w:hAnsi="Calibri" w:cs="Calibri"/>
          <w:i/>
          <w:iCs/>
          <w:color w:val="000000" w:themeColor="text1"/>
        </w:rPr>
        <w:t>May 2019</w:t>
      </w:r>
      <w:r w:rsidR="3C268A4F" w:rsidRPr="24DF0800">
        <w:rPr>
          <w:rFonts w:ascii="Calibri" w:eastAsia="Calibri" w:hAnsi="Calibri" w:cs="Calibri"/>
          <w:i/>
          <w:iCs/>
          <w:color w:val="000000" w:themeColor="text1"/>
        </w:rPr>
        <w:t>-</w:t>
      </w:r>
      <w:r w:rsidRPr="24DF0800">
        <w:rPr>
          <w:rFonts w:ascii="Calibri" w:eastAsia="Calibri" w:hAnsi="Calibri" w:cs="Calibri"/>
          <w:i/>
          <w:iCs/>
          <w:color w:val="000000" w:themeColor="text1"/>
        </w:rPr>
        <w:t>Present</w:t>
      </w:r>
    </w:p>
    <w:p w14:paraId="099BE70D" w14:textId="60FDCC69"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Design and manufacture personalised handmade products for religious and family celebrations.</w:t>
      </w:r>
    </w:p>
    <w:p w14:paraId="3B55A27B" w14:textId="1A410F4F"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Manage all aspects of the business, including marketing, sales and customer service.</w:t>
      </w:r>
    </w:p>
    <w:p w14:paraId="0B42C092" w14:textId="7ECF2866"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Process customer orders and coordinate nationwide delivery across the United Kingdom.</w:t>
      </w:r>
    </w:p>
    <w:p w14:paraId="3A558986" w14:textId="10F58171"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Maintain social media platforms to promote products and engage with customers.</w:t>
      </w:r>
    </w:p>
    <w:p w14:paraId="4FF9E3BE" w14:textId="5899FBFB"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Develop bespoke products tailored to individual client requirements.</w:t>
      </w:r>
    </w:p>
    <w:p w14:paraId="2C5D49FC" w14:textId="13591DB9"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Team Leader (BMW Department)</w:t>
      </w:r>
      <w:r w:rsidR="7D23A81D"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Toyoda Gosei, Gorseinon</w:t>
      </w:r>
      <w:r w:rsidR="5F07E488">
        <w:br/>
      </w:r>
      <w:r w:rsidRPr="24DF0800">
        <w:rPr>
          <w:rFonts w:ascii="Calibri" w:eastAsia="Calibri" w:hAnsi="Calibri" w:cs="Calibri"/>
          <w:i/>
          <w:iCs/>
          <w:color w:val="000000" w:themeColor="text1"/>
        </w:rPr>
        <w:t>May 2016</w:t>
      </w:r>
      <w:r w:rsidR="5A8D8136" w:rsidRPr="24DF0800">
        <w:rPr>
          <w:rFonts w:ascii="Calibri" w:eastAsia="Calibri" w:hAnsi="Calibri" w:cs="Calibri"/>
          <w:i/>
          <w:iCs/>
          <w:color w:val="000000" w:themeColor="text1"/>
        </w:rPr>
        <w:t>-</w:t>
      </w:r>
      <w:r w:rsidRPr="24DF0800">
        <w:rPr>
          <w:rFonts w:ascii="Calibri" w:eastAsia="Calibri" w:hAnsi="Calibri" w:cs="Calibri"/>
          <w:i/>
          <w:iCs/>
          <w:color w:val="000000" w:themeColor="text1"/>
        </w:rPr>
        <w:t>August 2018</w:t>
      </w:r>
    </w:p>
    <w:p w14:paraId="2F86793A" w14:textId="5862811E"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Lead and support production teams to achieve operational targets.</w:t>
      </w:r>
    </w:p>
    <w:p w14:paraId="59E11C49" w14:textId="3409D672"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Train and mentor new employees.</w:t>
      </w:r>
    </w:p>
    <w:p w14:paraId="68E83C24" w14:textId="61EBE439"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Prepare reports and maintain accurate documentation.</w:t>
      </w:r>
    </w:p>
    <w:p w14:paraId="079408C9" w14:textId="2B9A285B"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Prioritise workloads and support supervisory staff.</w:t>
      </w:r>
    </w:p>
    <w:p w14:paraId="0C5ADB7B" w14:textId="106977D4"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Participate in international business trips and training programmes, including assignments in the Czech Republic.</w:t>
      </w:r>
    </w:p>
    <w:p w14:paraId="558BB1FD" w14:textId="711C2C36"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Operator (BMW Department)</w:t>
      </w:r>
      <w:r w:rsidR="497E0D8A"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Toyoda Gosei, Gorseinon</w:t>
      </w:r>
      <w:r w:rsidR="5F07E488">
        <w:br/>
      </w:r>
      <w:r w:rsidRPr="24DF0800">
        <w:rPr>
          <w:rFonts w:ascii="Calibri" w:eastAsia="Calibri" w:hAnsi="Calibri" w:cs="Calibri"/>
          <w:i/>
          <w:iCs/>
          <w:color w:val="000000" w:themeColor="text1"/>
        </w:rPr>
        <w:t>August 2015</w:t>
      </w:r>
      <w:r w:rsidR="7FAF3E93" w:rsidRPr="24DF0800">
        <w:rPr>
          <w:rFonts w:ascii="Calibri" w:eastAsia="Calibri" w:hAnsi="Calibri" w:cs="Calibri"/>
          <w:i/>
          <w:iCs/>
          <w:color w:val="000000" w:themeColor="text1"/>
        </w:rPr>
        <w:t>-</w:t>
      </w:r>
      <w:r w:rsidRPr="24DF0800">
        <w:rPr>
          <w:rFonts w:ascii="Calibri" w:eastAsia="Calibri" w:hAnsi="Calibri" w:cs="Calibri"/>
          <w:i/>
          <w:iCs/>
          <w:color w:val="000000" w:themeColor="text1"/>
        </w:rPr>
        <w:t>May 2016</w:t>
      </w:r>
    </w:p>
    <w:p w14:paraId="79871897" w14:textId="35537424"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effectively both independently and within a team.</w:t>
      </w:r>
    </w:p>
    <w:p w14:paraId="12C5A3F7" w14:textId="180503CF"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Assisted in preparing reports and training new employees.</w:t>
      </w:r>
    </w:p>
    <w:p w14:paraId="293ADBEC" w14:textId="05854DDF"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Maintained production standards and quality requirements.</w:t>
      </w:r>
    </w:p>
    <w:p w14:paraId="4DAA34D5" w14:textId="7BB8C4E5"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Hairdresser</w:t>
      </w:r>
      <w:r w:rsidR="3AADD137"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Estetica Studio, Police, Poland</w:t>
      </w:r>
      <w:r w:rsidR="5F07E488">
        <w:br/>
      </w:r>
      <w:r w:rsidRPr="24DF0800">
        <w:rPr>
          <w:rFonts w:ascii="Calibri" w:eastAsia="Calibri" w:hAnsi="Calibri" w:cs="Calibri"/>
          <w:i/>
          <w:iCs/>
          <w:color w:val="000000" w:themeColor="text1"/>
        </w:rPr>
        <w:t>March 2010</w:t>
      </w:r>
      <w:r w:rsidR="707E0227" w:rsidRPr="24DF0800">
        <w:rPr>
          <w:rFonts w:ascii="Calibri" w:eastAsia="Calibri" w:hAnsi="Calibri" w:cs="Calibri"/>
          <w:i/>
          <w:iCs/>
          <w:color w:val="000000" w:themeColor="text1"/>
        </w:rPr>
        <w:t>-</w:t>
      </w:r>
      <w:r w:rsidRPr="24DF0800">
        <w:rPr>
          <w:rFonts w:ascii="Calibri" w:eastAsia="Calibri" w:hAnsi="Calibri" w:cs="Calibri"/>
          <w:i/>
          <w:iCs/>
          <w:color w:val="000000" w:themeColor="text1"/>
        </w:rPr>
        <w:t>August 2011</w:t>
      </w:r>
    </w:p>
    <w:p w14:paraId="6D4DEE58" w14:textId="1347A32A"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Delivered professional customer service.</w:t>
      </w:r>
    </w:p>
    <w:p w14:paraId="7C6DDCD2" w14:textId="42C777B8"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Managed client appointments and relationships.</w:t>
      </w:r>
    </w:p>
    <w:p w14:paraId="6DEFFF1A" w14:textId="4F73DEDA"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Prepared reports and administrative documentation.</w:t>
      </w:r>
    </w:p>
    <w:p w14:paraId="3B77C51A" w14:textId="4A9A81DB"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Hairdresser</w:t>
      </w:r>
      <w:r w:rsidR="53EAAD5C"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Salon Anna, Police, Poland</w:t>
      </w:r>
      <w:r w:rsidR="5F07E488">
        <w:br/>
      </w:r>
      <w:r w:rsidRPr="24DF0800">
        <w:rPr>
          <w:rFonts w:ascii="Calibri" w:eastAsia="Calibri" w:hAnsi="Calibri" w:cs="Calibri"/>
          <w:i/>
          <w:iCs/>
          <w:color w:val="000000" w:themeColor="text1"/>
        </w:rPr>
        <w:t>June 2009</w:t>
      </w:r>
      <w:r w:rsidR="1DAE75AD" w:rsidRPr="24DF0800">
        <w:rPr>
          <w:rFonts w:ascii="Calibri" w:eastAsia="Calibri" w:hAnsi="Calibri" w:cs="Calibri"/>
          <w:i/>
          <w:iCs/>
          <w:color w:val="000000" w:themeColor="text1"/>
        </w:rPr>
        <w:t>-</w:t>
      </w:r>
      <w:r w:rsidRPr="24DF0800">
        <w:rPr>
          <w:rFonts w:ascii="Calibri" w:eastAsia="Calibri" w:hAnsi="Calibri" w:cs="Calibri"/>
          <w:i/>
          <w:iCs/>
          <w:color w:val="000000" w:themeColor="text1"/>
        </w:rPr>
        <w:t>March 2010</w:t>
      </w:r>
    </w:p>
    <w:p w14:paraId="18676D10" w14:textId="76F40898"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Provided hairdressing services and customer support.</w:t>
      </w:r>
    </w:p>
    <w:p w14:paraId="677C4DF5" w14:textId="1BD819F7"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lastRenderedPageBreak/>
        <w:t>Managed invoices and administrative tasks.</w:t>
      </w:r>
    </w:p>
    <w:p w14:paraId="393A5FA8" w14:textId="67472C01"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independently and collaboratively within the salon environment.</w:t>
      </w:r>
    </w:p>
    <w:p w14:paraId="16EBA154" w14:textId="214D107C" w:rsidR="5F07E488" w:rsidRDefault="4ACCFF51" w:rsidP="2931AA3E">
      <w:pPr>
        <w:keepNext/>
        <w:keepLines/>
        <w:spacing w:before="281" w:after="281"/>
        <w:rPr>
          <w:rFonts w:ascii="Calibri" w:eastAsia="Calibri" w:hAnsi="Calibri" w:cs="Calibri"/>
          <w:color w:val="000000" w:themeColor="text1"/>
          <w:lang w:val="pl-PL"/>
        </w:rPr>
      </w:pPr>
      <w:r w:rsidRPr="24DF0800">
        <w:rPr>
          <w:rFonts w:ascii="Calibri" w:eastAsia="Calibri" w:hAnsi="Calibri" w:cs="Calibri"/>
          <w:b/>
          <w:bCs/>
          <w:color w:val="000000" w:themeColor="text1"/>
        </w:rPr>
        <w:t>Student Barber</w:t>
      </w:r>
      <w:r w:rsidR="4F2A5A10" w:rsidRPr="24DF0800">
        <w:rPr>
          <w:rFonts w:ascii="Calibri" w:eastAsia="Calibri" w:hAnsi="Calibri" w:cs="Calibri"/>
          <w:b/>
          <w:bCs/>
          <w:color w:val="000000" w:themeColor="text1"/>
        </w:rPr>
        <w:t>-</w:t>
      </w:r>
      <w:r w:rsidRPr="24DF0800">
        <w:rPr>
          <w:rFonts w:ascii="Calibri" w:eastAsia="Calibri" w:hAnsi="Calibri" w:cs="Calibri"/>
          <w:b/>
          <w:bCs/>
          <w:color w:val="000000" w:themeColor="text1"/>
        </w:rPr>
        <w:t>Salon Ewa, Police, Poland</w:t>
      </w:r>
      <w:r w:rsidR="5F07E488">
        <w:br/>
      </w:r>
      <w:r w:rsidRPr="24DF0800">
        <w:rPr>
          <w:rFonts w:ascii="Calibri" w:eastAsia="Calibri" w:hAnsi="Calibri" w:cs="Calibri"/>
          <w:i/>
          <w:iCs/>
          <w:color w:val="000000" w:themeColor="text1"/>
        </w:rPr>
        <w:t>September 2006</w:t>
      </w:r>
      <w:r w:rsidR="25F39337" w:rsidRPr="24DF0800">
        <w:rPr>
          <w:rFonts w:ascii="Calibri" w:eastAsia="Calibri" w:hAnsi="Calibri" w:cs="Calibri"/>
          <w:i/>
          <w:iCs/>
          <w:color w:val="000000" w:themeColor="text1"/>
        </w:rPr>
        <w:t>-</w:t>
      </w:r>
      <w:r w:rsidRPr="24DF0800">
        <w:rPr>
          <w:rFonts w:ascii="Calibri" w:eastAsia="Calibri" w:hAnsi="Calibri" w:cs="Calibri"/>
          <w:i/>
          <w:iCs/>
          <w:color w:val="000000" w:themeColor="text1"/>
        </w:rPr>
        <w:t>June 2009</w:t>
      </w:r>
    </w:p>
    <w:p w14:paraId="03BC7A59" w14:textId="2520A03C"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Developed practical vocational skills.</w:t>
      </w:r>
    </w:p>
    <w:p w14:paraId="7306B1F8" w14:textId="69B7C052"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Assisted with customer care and salon administration.</w:t>
      </w:r>
    </w:p>
    <w:p w14:paraId="49167C4A" w14:textId="63711F82"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as part of a professional team.</w:t>
      </w:r>
    </w:p>
    <w:p w14:paraId="74E2E36C" w14:textId="7F7955FC" w:rsidR="3EC20903" w:rsidRDefault="3EC20903" w:rsidP="2931AA3E">
      <w:pPr>
        <w:spacing w:before="240" w:after="240"/>
        <w:rPr>
          <w:rFonts w:ascii="Calibri" w:eastAsia="Calibri" w:hAnsi="Calibri" w:cs="Calibri"/>
          <w:lang w:val="en-US"/>
        </w:rPr>
      </w:pPr>
    </w:p>
    <w:p w14:paraId="25D5603C" w14:textId="45B73EDB" w:rsidR="201A1C5D" w:rsidRDefault="201A1C5D" w:rsidP="201A1C5D">
      <w:pPr>
        <w:spacing w:before="240" w:after="240"/>
        <w:rPr>
          <w:rFonts w:ascii="Calibri" w:eastAsia="Calibri" w:hAnsi="Calibri" w:cs="Calibri"/>
          <w:lang w:val="en-US"/>
        </w:rPr>
      </w:pPr>
    </w:p>
    <w:p w14:paraId="345C57C1" w14:textId="4035130D" w:rsidR="201A1C5D" w:rsidRDefault="201A1C5D" w:rsidP="201A1C5D">
      <w:pPr>
        <w:spacing w:before="240" w:after="240"/>
        <w:rPr>
          <w:rFonts w:ascii="Calibri" w:eastAsia="Calibri" w:hAnsi="Calibri" w:cs="Calibri"/>
          <w:lang w:val="en-US"/>
        </w:rPr>
      </w:pPr>
    </w:p>
    <w:p w14:paraId="4CD0E736" w14:textId="62D6897D" w:rsidR="201A1C5D" w:rsidRDefault="201A1C5D" w:rsidP="201A1C5D">
      <w:pPr>
        <w:spacing w:before="240" w:after="240"/>
        <w:rPr>
          <w:rFonts w:ascii="Calibri" w:eastAsia="Calibri" w:hAnsi="Calibri" w:cs="Calibri"/>
          <w:lang w:val="en-US"/>
        </w:rPr>
      </w:pPr>
    </w:p>
    <w:p w14:paraId="31DB6CB0" w14:textId="0AA10442" w:rsidR="201A1C5D" w:rsidRDefault="201A1C5D" w:rsidP="201A1C5D">
      <w:pPr>
        <w:spacing w:before="240" w:after="240"/>
        <w:rPr>
          <w:rFonts w:ascii="Calibri" w:eastAsia="Calibri" w:hAnsi="Calibri" w:cs="Calibri"/>
          <w:lang w:val="en-US"/>
        </w:rPr>
      </w:pPr>
    </w:p>
    <w:p w14:paraId="16F8BA2A" w14:textId="50DAA586" w:rsidR="201A1C5D" w:rsidRDefault="201A1C5D" w:rsidP="201A1C5D">
      <w:pPr>
        <w:spacing w:before="240" w:after="240"/>
        <w:rPr>
          <w:rFonts w:ascii="Calibri" w:eastAsia="Calibri" w:hAnsi="Calibri" w:cs="Calibri"/>
          <w:lang w:val="en-US"/>
        </w:rPr>
      </w:pPr>
    </w:p>
    <w:p w14:paraId="0B7487D0" w14:textId="5F605AF5" w:rsidR="201A1C5D" w:rsidRDefault="201A1C5D" w:rsidP="201A1C5D">
      <w:pPr>
        <w:spacing w:before="240" w:after="240"/>
        <w:rPr>
          <w:rFonts w:ascii="Calibri" w:eastAsia="Calibri" w:hAnsi="Calibri" w:cs="Calibri"/>
          <w:lang w:val="en-US"/>
        </w:rPr>
      </w:pPr>
    </w:p>
    <w:p w14:paraId="64FCAB54" w14:textId="39222F98" w:rsidR="201A1C5D" w:rsidRDefault="201A1C5D" w:rsidP="201A1C5D">
      <w:pPr>
        <w:spacing w:before="240" w:after="240"/>
        <w:rPr>
          <w:rFonts w:ascii="Calibri" w:eastAsia="Calibri" w:hAnsi="Calibri" w:cs="Calibri"/>
          <w:lang w:val="en-US"/>
        </w:rPr>
      </w:pPr>
    </w:p>
    <w:p w14:paraId="13799AE8" w14:textId="7E985D0C" w:rsidR="201A1C5D" w:rsidRDefault="201A1C5D" w:rsidP="201A1C5D">
      <w:pPr>
        <w:spacing w:before="240" w:after="240"/>
        <w:rPr>
          <w:rFonts w:ascii="Calibri" w:eastAsia="Calibri" w:hAnsi="Calibri" w:cs="Calibri"/>
          <w:lang w:val="en-US"/>
        </w:rPr>
      </w:pPr>
    </w:p>
    <w:p w14:paraId="6BD3B6BF" w14:textId="4904F897" w:rsidR="201A1C5D" w:rsidRDefault="201A1C5D" w:rsidP="201A1C5D">
      <w:pPr>
        <w:spacing w:before="240" w:after="240"/>
        <w:rPr>
          <w:rFonts w:ascii="Calibri" w:eastAsia="Calibri" w:hAnsi="Calibri" w:cs="Calibri"/>
          <w:lang w:val="en-US"/>
        </w:rPr>
      </w:pPr>
    </w:p>
    <w:p w14:paraId="5FCCDC44" w14:textId="0D124567" w:rsidR="201A1C5D" w:rsidRDefault="201A1C5D" w:rsidP="201A1C5D">
      <w:pPr>
        <w:spacing w:before="240" w:after="240"/>
        <w:rPr>
          <w:rFonts w:ascii="Calibri" w:eastAsia="Calibri" w:hAnsi="Calibri" w:cs="Calibri"/>
          <w:lang w:val="en-US"/>
        </w:rPr>
      </w:pPr>
    </w:p>
    <w:p w14:paraId="74FCECD0" w14:textId="704AD5B9" w:rsidR="201A1C5D" w:rsidRDefault="201A1C5D" w:rsidP="201A1C5D">
      <w:pPr>
        <w:spacing w:before="240" w:after="240"/>
        <w:rPr>
          <w:rFonts w:ascii="Calibri" w:eastAsia="Calibri" w:hAnsi="Calibri" w:cs="Calibri"/>
          <w:lang w:val="en-US"/>
        </w:rPr>
      </w:pPr>
    </w:p>
    <w:p w14:paraId="58F54066" w14:textId="6627C991" w:rsidR="201A1C5D" w:rsidRDefault="201A1C5D" w:rsidP="201A1C5D">
      <w:pPr>
        <w:spacing w:before="240" w:after="240"/>
        <w:rPr>
          <w:rFonts w:ascii="Calibri" w:eastAsia="Calibri" w:hAnsi="Calibri" w:cs="Calibri"/>
          <w:lang w:val="en-US"/>
        </w:rPr>
      </w:pPr>
    </w:p>
    <w:p w14:paraId="69623A9A" w14:textId="5E73A5B6" w:rsidR="201A1C5D" w:rsidRDefault="201A1C5D" w:rsidP="201A1C5D">
      <w:pPr>
        <w:spacing w:before="240" w:after="240"/>
        <w:rPr>
          <w:rFonts w:ascii="Calibri" w:eastAsia="Calibri" w:hAnsi="Calibri" w:cs="Calibri"/>
          <w:lang w:val="en-US"/>
        </w:rPr>
      </w:pPr>
    </w:p>
    <w:p w14:paraId="7F2483AE" w14:textId="11226003" w:rsidR="201A1C5D" w:rsidRDefault="201A1C5D" w:rsidP="201A1C5D">
      <w:pPr>
        <w:spacing w:before="240" w:after="240"/>
        <w:rPr>
          <w:rFonts w:ascii="Calibri" w:eastAsia="Calibri" w:hAnsi="Calibri" w:cs="Calibri"/>
          <w:lang w:val="en-US"/>
        </w:rPr>
      </w:pPr>
    </w:p>
    <w:p w14:paraId="775C3526" w14:textId="575F5D0F" w:rsidR="201A1C5D" w:rsidRDefault="201A1C5D" w:rsidP="201A1C5D">
      <w:pPr>
        <w:spacing w:before="240" w:after="240"/>
        <w:rPr>
          <w:rFonts w:ascii="Calibri" w:eastAsia="Calibri" w:hAnsi="Calibri" w:cs="Calibri"/>
          <w:lang w:val="en-US"/>
        </w:rPr>
      </w:pPr>
    </w:p>
    <w:p w14:paraId="744CF784" w14:textId="3BDBBD25" w:rsidR="201A1C5D" w:rsidRDefault="201A1C5D" w:rsidP="201A1C5D">
      <w:pPr>
        <w:spacing w:before="240" w:after="240"/>
        <w:rPr>
          <w:rFonts w:ascii="Calibri" w:eastAsia="Calibri" w:hAnsi="Calibri" w:cs="Calibri"/>
          <w:lang w:val="en-US"/>
        </w:rPr>
      </w:pPr>
    </w:p>
    <w:p w14:paraId="15D8E6A2" w14:textId="1ED9D6A7" w:rsidR="3EC20903" w:rsidRDefault="3EC20903" w:rsidP="2931AA3E">
      <w:pPr>
        <w:spacing w:before="240" w:after="240"/>
        <w:jc w:val="center"/>
        <w:rPr>
          <w:rFonts w:ascii="Calibri" w:eastAsia="Calibri" w:hAnsi="Calibri" w:cs="Calibri"/>
          <w:b/>
          <w:bCs/>
          <w:color w:val="000000" w:themeColor="text1"/>
          <w:sz w:val="22"/>
          <w:szCs w:val="22"/>
          <w:lang w:val="en-US"/>
        </w:rPr>
      </w:pPr>
    </w:p>
    <w:p w14:paraId="5CB4F7D0" w14:textId="5BD8BC2F" w:rsidR="468427A7" w:rsidRDefault="468427A7" w:rsidP="201A1C5D">
      <w:pPr>
        <w:pStyle w:val="Heading1"/>
        <w:rPr>
          <w:rFonts w:ascii="Calibri" w:eastAsia="Calibri" w:hAnsi="Calibri" w:cs="Calibri"/>
          <w:b/>
          <w:bCs/>
          <w:color w:val="000000" w:themeColor="text1"/>
          <w:sz w:val="36"/>
          <w:szCs w:val="36"/>
        </w:rPr>
      </w:pPr>
      <w:bookmarkStart w:id="25" w:name="_Toc235700333"/>
      <w:r w:rsidRPr="201A1C5D">
        <w:rPr>
          <w:rFonts w:ascii="Calibri" w:eastAsia="Calibri" w:hAnsi="Calibri" w:cs="Calibri"/>
          <w:b/>
          <w:bCs/>
          <w:color w:val="000000" w:themeColor="text1"/>
          <w:sz w:val="36"/>
          <w:szCs w:val="36"/>
        </w:rPr>
        <w:lastRenderedPageBreak/>
        <w:t>Appendix B:</w:t>
      </w:r>
      <w:bookmarkEnd w:id="25"/>
    </w:p>
    <w:p w14:paraId="1E0ECD5E" w14:textId="3882FDA1" w:rsidR="19ABE03F" w:rsidRDefault="19ABE03F" w:rsidP="2931AA3E">
      <w:pPr>
        <w:pStyle w:val="Heading2"/>
        <w:rPr>
          <w:rFonts w:ascii="Calibri" w:eastAsia="Calibri" w:hAnsi="Calibri" w:cs="Calibri"/>
          <w:b/>
          <w:bCs/>
          <w:color w:val="000000" w:themeColor="text1"/>
          <w:sz w:val="28"/>
          <w:szCs w:val="28"/>
        </w:rPr>
      </w:pPr>
      <w:bookmarkStart w:id="26" w:name="_Toc235700334"/>
      <w:r w:rsidRPr="201A1C5D">
        <w:rPr>
          <w:rFonts w:ascii="Calibri" w:eastAsia="Calibri" w:hAnsi="Calibri" w:cs="Calibri"/>
          <w:b/>
          <w:bCs/>
          <w:color w:val="000000" w:themeColor="text1"/>
          <w:sz w:val="28"/>
          <w:szCs w:val="28"/>
        </w:rPr>
        <w:t>Price list</w:t>
      </w:r>
      <w:r w:rsidR="36ADCE6F" w:rsidRPr="201A1C5D">
        <w:rPr>
          <w:rFonts w:ascii="Calibri" w:eastAsia="Calibri" w:hAnsi="Calibri" w:cs="Calibri"/>
          <w:b/>
          <w:bCs/>
          <w:color w:val="000000" w:themeColor="text1"/>
          <w:sz w:val="28"/>
          <w:szCs w:val="28"/>
        </w:rPr>
        <w:t xml:space="preserve"> and a </w:t>
      </w:r>
      <w:proofErr w:type="gramStart"/>
      <w:r w:rsidR="36ADCE6F" w:rsidRPr="201A1C5D">
        <w:rPr>
          <w:rFonts w:ascii="Calibri" w:eastAsia="Calibri" w:hAnsi="Calibri" w:cs="Calibri"/>
          <w:b/>
          <w:bCs/>
          <w:color w:val="000000" w:themeColor="text1"/>
          <w:sz w:val="28"/>
          <w:szCs w:val="28"/>
        </w:rPr>
        <w:t>pictures products</w:t>
      </w:r>
      <w:bookmarkEnd w:id="26"/>
      <w:proofErr w:type="gramEnd"/>
    </w:p>
    <w:tbl>
      <w:tblPr>
        <w:tblStyle w:val="TableGrid"/>
        <w:tblW w:w="0" w:type="auto"/>
        <w:tblLook w:val="06A0" w:firstRow="1" w:lastRow="0" w:firstColumn="1" w:lastColumn="0" w:noHBand="1" w:noVBand="1"/>
      </w:tblPr>
      <w:tblGrid>
        <w:gridCol w:w="5381"/>
        <w:gridCol w:w="5381"/>
      </w:tblGrid>
      <w:tr w:rsidR="2931AA3E" w14:paraId="30749608" w14:textId="77777777" w:rsidTr="201A1C5D">
        <w:trPr>
          <w:trHeight w:val="300"/>
        </w:trPr>
        <w:tc>
          <w:tcPr>
            <w:tcW w:w="5385" w:type="dxa"/>
            <w:shd w:val="clear" w:color="auto" w:fill="EF57FA"/>
          </w:tcPr>
          <w:p w14:paraId="361BF13B" w14:textId="7F19B9B4"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Products</w:t>
            </w:r>
          </w:p>
        </w:tc>
        <w:tc>
          <w:tcPr>
            <w:tcW w:w="5385" w:type="dxa"/>
            <w:shd w:val="clear" w:color="auto" w:fill="EF57FA"/>
          </w:tcPr>
          <w:p w14:paraId="079710B0" w14:textId="7422D21B"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Price</w:t>
            </w:r>
          </w:p>
        </w:tc>
      </w:tr>
      <w:tr w:rsidR="2931AA3E" w14:paraId="00321C4D" w14:textId="77777777" w:rsidTr="201A1C5D">
        <w:trPr>
          <w:trHeight w:val="300"/>
        </w:trPr>
        <w:tc>
          <w:tcPr>
            <w:tcW w:w="5385" w:type="dxa"/>
            <w:shd w:val="clear" w:color="auto" w:fill="EF57FA"/>
          </w:tcPr>
          <w:p w14:paraId="68F6966A" w14:textId="1CB7C0F5" w:rsidR="2931AA3E" w:rsidRDefault="45365B39" w:rsidP="2931AA3E">
            <w:pPr>
              <w:rPr>
                <w:rFonts w:ascii="Calibri" w:eastAsia="Calibri" w:hAnsi="Calibri" w:cs="Calibri"/>
                <w:color w:val="FFFFFF" w:themeColor="background1"/>
              </w:rPr>
            </w:pPr>
            <w:r w:rsidRPr="201A1C5D">
              <w:rPr>
                <w:rFonts w:ascii="Calibri" w:eastAsia="Calibri" w:hAnsi="Calibri" w:cs="Calibri"/>
                <w:color w:val="FFFFFF" w:themeColor="background1"/>
              </w:rPr>
              <w:t>Cards</w:t>
            </w:r>
          </w:p>
        </w:tc>
        <w:tc>
          <w:tcPr>
            <w:tcW w:w="5385" w:type="dxa"/>
            <w:shd w:val="clear" w:color="auto" w:fill="FAACFA"/>
          </w:tcPr>
          <w:p w14:paraId="51F3EF22" w14:textId="5E5AAA73" w:rsidR="2931AA3E" w:rsidRDefault="2931AA3E" w:rsidP="201A1C5D">
            <w:r w:rsidRPr="201A1C5D">
              <w:rPr>
                <w:rFonts w:ascii="Calibri" w:eastAsia="Calibri" w:hAnsi="Calibri" w:cs="Calibri"/>
              </w:rPr>
              <w:t>£</w:t>
            </w:r>
            <w:r w:rsidR="0F93EA7B" w:rsidRPr="201A1C5D">
              <w:rPr>
                <w:rFonts w:ascii="Calibri" w:eastAsia="Calibri" w:hAnsi="Calibri" w:cs="Calibri"/>
              </w:rPr>
              <w:t>6</w:t>
            </w:r>
          </w:p>
        </w:tc>
      </w:tr>
      <w:tr w:rsidR="2931AA3E" w14:paraId="26C3FCEF" w14:textId="77777777" w:rsidTr="201A1C5D">
        <w:trPr>
          <w:trHeight w:val="300"/>
        </w:trPr>
        <w:tc>
          <w:tcPr>
            <w:tcW w:w="5385" w:type="dxa"/>
            <w:shd w:val="clear" w:color="auto" w:fill="EF57FA"/>
          </w:tcPr>
          <w:p w14:paraId="6AF68766" w14:textId="7F635C5D"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Elastic headband</w:t>
            </w:r>
          </w:p>
        </w:tc>
        <w:tc>
          <w:tcPr>
            <w:tcW w:w="5385" w:type="dxa"/>
            <w:shd w:val="clear" w:color="auto" w:fill="FAACFA"/>
          </w:tcPr>
          <w:p w14:paraId="2388E273" w14:textId="359F1F20" w:rsidR="2931AA3E" w:rsidRDefault="2931AA3E" w:rsidP="2931AA3E">
            <w:pPr>
              <w:rPr>
                <w:rFonts w:ascii="Calibri" w:eastAsia="Calibri" w:hAnsi="Calibri" w:cs="Calibri"/>
              </w:rPr>
            </w:pPr>
            <w:r w:rsidRPr="2931AA3E">
              <w:rPr>
                <w:rFonts w:ascii="Calibri" w:eastAsia="Calibri" w:hAnsi="Calibri" w:cs="Calibri"/>
              </w:rPr>
              <w:t>£13</w:t>
            </w:r>
          </w:p>
        </w:tc>
      </w:tr>
      <w:tr w:rsidR="2931AA3E" w14:paraId="3E17574B" w14:textId="77777777" w:rsidTr="201A1C5D">
        <w:trPr>
          <w:trHeight w:val="300"/>
        </w:trPr>
        <w:tc>
          <w:tcPr>
            <w:tcW w:w="5385" w:type="dxa"/>
            <w:shd w:val="clear" w:color="auto" w:fill="EF57FA"/>
          </w:tcPr>
          <w:p w14:paraId="25F0FC83" w14:textId="47F73BD6"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Flower crown</w:t>
            </w:r>
          </w:p>
        </w:tc>
        <w:tc>
          <w:tcPr>
            <w:tcW w:w="5385" w:type="dxa"/>
            <w:shd w:val="clear" w:color="auto" w:fill="FAACFA"/>
          </w:tcPr>
          <w:p w14:paraId="1C7B4401" w14:textId="75EE3F7D" w:rsidR="2931AA3E" w:rsidRDefault="2931AA3E" w:rsidP="2931AA3E">
            <w:pPr>
              <w:rPr>
                <w:rFonts w:ascii="Calibri" w:eastAsia="Calibri" w:hAnsi="Calibri" w:cs="Calibri"/>
              </w:rPr>
            </w:pPr>
            <w:r w:rsidRPr="2931AA3E">
              <w:rPr>
                <w:rFonts w:ascii="Calibri" w:eastAsia="Calibri" w:hAnsi="Calibri" w:cs="Calibri"/>
              </w:rPr>
              <w:t>£35</w:t>
            </w:r>
          </w:p>
        </w:tc>
      </w:tr>
      <w:tr w:rsidR="2931AA3E" w14:paraId="17CDB5D2" w14:textId="77777777" w:rsidTr="201A1C5D">
        <w:trPr>
          <w:trHeight w:val="300"/>
        </w:trPr>
        <w:tc>
          <w:tcPr>
            <w:tcW w:w="5385" w:type="dxa"/>
            <w:shd w:val="clear" w:color="auto" w:fill="EF57FA"/>
          </w:tcPr>
          <w:p w14:paraId="239416F8" w14:textId="4E42845C" w:rsidR="2931AA3E" w:rsidRDefault="13BAF07F" w:rsidP="2931AA3E">
            <w:pPr>
              <w:rPr>
                <w:rFonts w:ascii="Calibri" w:eastAsia="Calibri" w:hAnsi="Calibri" w:cs="Calibri"/>
                <w:color w:val="FFFFFF" w:themeColor="background1"/>
              </w:rPr>
            </w:pPr>
            <w:r w:rsidRPr="201A1C5D">
              <w:rPr>
                <w:rFonts w:ascii="Calibri" w:eastAsia="Calibri" w:hAnsi="Calibri" w:cs="Calibri"/>
                <w:color w:val="FFFFFF" w:themeColor="background1"/>
              </w:rPr>
              <w:t>Wedding garter</w:t>
            </w:r>
          </w:p>
        </w:tc>
        <w:tc>
          <w:tcPr>
            <w:tcW w:w="5385" w:type="dxa"/>
            <w:shd w:val="clear" w:color="auto" w:fill="FAACFA"/>
          </w:tcPr>
          <w:p w14:paraId="32000628" w14:textId="245BF019" w:rsidR="2931AA3E" w:rsidRDefault="2931AA3E" w:rsidP="2931AA3E">
            <w:pPr>
              <w:rPr>
                <w:rFonts w:ascii="Calibri" w:eastAsia="Calibri" w:hAnsi="Calibri" w:cs="Calibri"/>
              </w:rPr>
            </w:pPr>
            <w:r w:rsidRPr="201A1C5D">
              <w:rPr>
                <w:rFonts w:ascii="Calibri" w:eastAsia="Calibri" w:hAnsi="Calibri" w:cs="Calibri"/>
              </w:rPr>
              <w:t>£</w:t>
            </w:r>
            <w:r w:rsidR="7C6BC5D2" w:rsidRPr="201A1C5D">
              <w:rPr>
                <w:rFonts w:ascii="Calibri" w:eastAsia="Calibri" w:hAnsi="Calibri" w:cs="Calibri"/>
              </w:rPr>
              <w:t>18</w:t>
            </w:r>
          </w:p>
        </w:tc>
      </w:tr>
      <w:tr w:rsidR="2931AA3E" w14:paraId="2BBD4AB6" w14:textId="77777777" w:rsidTr="201A1C5D">
        <w:trPr>
          <w:trHeight w:val="300"/>
        </w:trPr>
        <w:tc>
          <w:tcPr>
            <w:tcW w:w="5385" w:type="dxa"/>
            <w:shd w:val="clear" w:color="auto" w:fill="EF57FA"/>
          </w:tcPr>
          <w:p w14:paraId="75D2CF67" w14:textId="1B1C2F52" w:rsidR="2931AA3E" w:rsidRDefault="25349276" w:rsidP="2931AA3E">
            <w:pPr>
              <w:rPr>
                <w:rFonts w:ascii="Calibri" w:eastAsia="Calibri" w:hAnsi="Calibri" w:cs="Calibri"/>
                <w:color w:val="FFFFFF" w:themeColor="background1"/>
              </w:rPr>
            </w:pPr>
            <w:r w:rsidRPr="201A1C5D">
              <w:rPr>
                <w:rFonts w:ascii="Calibri" w:eastAsia="Calibri" w:hAnsi="Calibri" w:cs="Calibri"/>
                <w:color w:val="FFFFFF" w:themeColor="background1"/>
              </w:rPr>
              <w:t>Baptism robe</w:t>
            </w:r>
          </w:p>
        </w:tc>
        <w:tc>
          <w:tcPr>
            <w:tcW w:w="5385" w:type="dxa"/>
            <w:shd w:val="clear" w:color="auto" w:fill="FAACFA"/>
          </w:tcPr>
          <w:p w14:paraId="6A0D3F48" w14:textId="4F3F1571" w:rsidR="2931AA3E" w:rsidRDefault="2931AA3E" w:rsidP="2931AA3E">
            <w:pPr>
              <w:rPr>
                <w:rFonts w:ascii="Calibri" w:eastAsia="Calibri" w:hAnsi="Calibri" w:cs="Calibri"/>
              </w:rPr>
            </w:pPr>
            <w:r w:rsidRPr="201A1C5D">
              <w:rPr>
                <w:rFonts w:ascii="Calibri" w:eastAsia="Calibri" w:hAnsi="Calibri" w:cs="Calibri"/>
              </w:rPr>
              <w:t>£</w:t>
            </w:r>
            <w:r w:rsidR="45B46C55" w:rsidRPr="201A1C5D">
              <w:rPr>
                <w:rFonts w:ascii="Calibri" w:eastAsia="Calibri" w:hAnsi="Calibri" w:cs="Calibri"/>
              </w:rPr>
              <w:t>11</w:t>
            </w:r>
          </w:p>
        </w:tc>
      </w:tr>
      <w:tr w:rsidR="2931AA3E" w14:paraId="46820F29" w14:textId="77777777" w:rsidTr="201A1C5D">
        <w:trPr>
          <w:trHeight w:val="300"/>
        </w:trPr>
        <w:tc>
          <w:tcPr>
            <w:tcW w:w="5385" w:type="dxa"/>
            <w:shd w:val="clear" w:color="auto" w:fill="EF57FA"/>
          </w:tcPr>
          <w:p w14:paraId="6E8E0782" w14:textId="2FC68FAB" w:rsidR="2931AA3E" w:rsidRDefault="0C558B09" w:rsidP="2931AA3E">
            <w:pPr>
              <w:rPr>
                <w:rFonts w:ascii="Calibri" w:eastAsia="Calibri" w:hAnsi="Calibri" w:cs="Calibri"/>
                <w:color w:val="FFFFFF" w:themeColor="background1"/>
              </w:rPr>
            </w:pPr>
            <w:r w:rsidRPr="201A1C5D">
              <w:rPr>
                <w:rFonts w:ascii="Calibri" w:eastAsia="Calibri" w:hAnsi="Calibri" w:cs="Calibri"/>
                <w:color w:val="FFFFFF" w:themeColor="background1"/>
              </w:rPr>
              <w:t>Wedding keepsake</w:t>
            </w:r>
          </w:p>
        </w:tc>
        <w:tc>
          <w:tcPr>
            <w:tcW w:w="5385" w:type="dxa"/>
            <w:shd w:val="clear" w:color="auto" w:fill="FAACFA"/>
          </w:tcPr>
          <w:p w14:paraId="3304DC53" w14:textId="61BE4ADF" w:rsidR="2931AA3E" w:rsidRDefault="2931AA3E" w:rsidP="2931AA3E">
            <w:pPr>
              <w:rPr>
                <w:rFonts w:ascii="Calibri" w:eastAsia="Calibri" w:hAnsi="Calibri" w:cs="Calibri"/>
              </w:rPr>
            </w:pPr>
            <w:r w:rsidRPr="201A1C5D">
              <w:rPr>
                <w:rFonts w:ascii="Calibri" w:eastAsia="Calibri" w:hAnsi="Calibri" w:cs="Calibri"/>
              </w:rPr>
              <w:t>£1</w:t>
            </w:r>
            <w:r w:rsidR="39019BB0" w:rsidRPr="201A1C5D">
              <w:rPr>
                <w:rFonts w:ascii="Calibri" w:eastAsia="Calibri" w:hAnsi="Calibri" w:cs="Calibri"/>
              </w:rPr>
              <w:t>5</w:t>
            </w:r>
          </w:p>
        </w:tc>
      </w:tr>
      <w:tr w:rsidR="2931AA3E" w14:paraId="2F9434ED" w14:textId="77777777" w:rsidTr="201A1C5D">
        <w:trPr>
          <w:trHeight w:val="300"/>
        </w:trPr>
        <w:tc>
          <w:tcPr>
            <w:tcW w:w="5385" w:type="dxa"/>
            <w:shd w:val="clear" w:color="auto" w:fill="EF57FA"/>
          </w:tcPr>
          <w:p w14:paraId="3D3AE8C7" w14:textId="720DB791" w:rsidR="2931AA3E" w:rsidRDefault="7A225960" w:rsidP="2931AA3E">
            <w:r w:rsidRPr="201A1C5D">
              <w:rPr>
                <w:rFonts w:ascii="Calibri" w:eastAsia="Calibri" w:hAnsi="Calibri" w:cs="Calibri"/>
                <w:color w:val="FFFFFF" w:themeColor="background1"/>
              </w:rPr>
              <w:t>Wooden box</w:t>
            </w:r>
          </w:p>
        </w:tc>
        <w:tc>
          <w:tcPr>
            <w:tcW w:w="5385" w:type="dxa"/>
            <w:shd w:val="clear" w:color="auto" w:fill="FAACFA"/>
          </w:tcPr>
          <w:p w14:paraId="66C563D2" w14:textId="40E20CAB" w:rsidR="2931AA3E" w:rsidRDefault="2931AA3E" w:rsidP="2931AA3E">
            <w:pPr>
              <w:rPr>
                <w:rFonts w:ascii="Calibri" w:eastAsia="Calibri" w:hAnsi="Calibri" w:cs="Calibri"/>
              </w:rPr>
            </w:pPr>
            <w:r w:rsidRPr="201A1C5D">
              <w:rPr>
                <w:rFonts w:ascii="Calibri" w:eastAsia="Calibri" w:hAnsi="Calibri" w:cs="Calibri"/>
              </w:rPr>
              <w:t>£</w:t>
            </w:r>
            <w:r w:rsidR="35CDA2D5" w:rsidRPr="201A1C5D">
              <w:rPr>
                <w:rFonts w:ascii="Calibri" w:eastAsia="Calibri" w:hAnsi="Calibri" w:cs="Calibri"/>
              </w:rPr>
              <w:t>26</w:t>
            </w:r>
          </w:p>
        </w:tc>
      </w:tr>
    </w:tbl>
    <w:p w14:paraId="611A853E" w14:textId="7499D198" w:rsidR="46628D5A" w:rsidRDefault="46628D5A" w:rsidP="2931AA3E">
      <w:r>
        <w:rPr>
          <w:noProof/>
        </w:rPr>
        <w:drawing>
          <wp:inline distT="0" distB="0" distL="0" distR="0" wp14:anchorId="464156B2" wp14:editId="4C13A1EC">
            <wp:extent cx="1824437" cy="1640216"/>
            <wp:effectExtent l="0" t="0" r="0" b="0"/>
            <wp:docPr id="9887651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765176" name="Picture 988765176"/>
                    <pic:cNvPicPr/>
                  </pic:nvPicPr>
                  <pic:blipFill>
                    <a:blip r:embed="rId34">
                      <a:extLst>
                        <a:ext uri="{28A0092B-C50C-407E-A947-70E740481C1C}">
                          <a14:useLocalDpi xmlns:a14="http://schemas.microsoft.com/office/drawing/2010/main"/>
                        </a:ext>
                      </a:extLst>
                    </a:blip>
                    <a:stretch>
                      <a:fillRect/>
                    </a:stretch>
                  </pic:blipFill>
                  <pic:spPr>
                    <a:xfrm>
                      <a:off x="0" y="0"/>
                      <a:ext cx="1824437" cy="1640216"/>
                    </a:xfrm>
                    <a:prstGeom prst="rect">
                      <a:avLst/>
                    </a:prstGeom>
                  </pic:spPr>
                </pic:pic>
              </a:graphicData>
            </a:graphic>
          </wp:inline>
        </w:drawing>
      </w:r>
      <w:r w:rsidR="59C22280">
        <w:rPr>
          <w:noProof/>
        </w:rPr>
        <w:drawing>
          <wp:inline distT="0" distB="0" distL="0" distR="0" wp14:anchorId="64D34926" wp14:editId="6CD63A7A">
            <wp:extent cx="1678807" cy="1614065"/>
            <wp:effectExtent l="0" t="0" r="0" b="0"/>
            <wp:docPr id="18122407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40772" name="Picture 1812240772"/>
                    <pic:cNvPicPr/>
                  </pic:nvPicPr>
                  <pic:blipFill>
                    <a:blip r:embed="rId35">
                      <a:extLst>
                        <a:ext uri="{28A0092B-C50C-407E-A947-70E740481C1C}">
                          <a14:useLocalDpi xmlns:a14="http://schemas.microsoft.com/office/drawing/2010/main"/>
                        </a:ext>
                      </a:extLst>
                    </a:blip>
                    <a:stretch>
                      <a:fillRect/>
                    </a:stretch>
                  </pic:blipFill>
                  <pic:spPr>
                    <a:xfrm>
                      <a:off x="0" y="0"/>
                      <a:ext cx="1678807" cy="1614065"/>
                    </a:xfrm>
                    <a:prstGeom prst="rect">
                      <a:avLst/>
                    </a:prstGeom>
                  </pic:spPr>
                </pic:pic>
              </a:graphicData>
            </a:graphic>
          </wp:inline>
        </w:drawing>
      </w:r>
      <w:r w:rsidR="59C22280">
        <w:rPr>
          <w:noProof/>
        </w:rPr>
        <w:drawing>
          <wp:inline distT="0" distB="0" distL="0" distR="0" wp14:anchorId="24EFDC05" wp14:editId="6B6D7135">
            <wp:extent cx="1386271" cy="1590675"/>
            <wp:effectExtent l="0" t="0" r="0" b="0"/>
            <wp:docPr id="11498030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03035" name="Picture 1149803035"/>
                    <pic:cNvPicPr/>
                  </pic:nvPicPr>
                  <pic:blipFill>
                    <a:blip r:embed="rId36">
                      <a:extLst>
                        <a:ext uri="{28A0092B-C50C-407E-A947-70E740481C1C}">
                          <a14:useLocalDpi xmlns:a14="http://schemas.microsoft.com/office/drawing/2010/main"/>
                        </a:ext>
                      </a:extLst>
                    </a:blip>
                    <a:stretch>
                      <a:fillRect/>
                    </a:stretch>
                  </pic:blipFill>
                  <pic:spPr>
                    <a:xfrm>
                      <a:off x="0" y="0"/>
                      <a:ext cx="1386271" cy="1590675"/>
                    </a:xfrm>
                    <a:prstGeom prst="rect">
                      <a:avLst/>
                    </a:prstGeom>
                  </pic:spPr>
                </pic:pic>
              </a:graphicData>
            </a:graphic>
          </wp:inline>
        </w:drawing>
      </w:r>
      <w:r w:rsidR="59C22280">
        <w:rPr>
          <w:noProof/>
        </w:rPr>
        <w:drawing>
          <wp:inline distT="0" distB="0" distL="0" distR="0" wp14:anchorId="216B2FE5" wp14:editId="7FAA2F1C">
            <wp:extent cx="1537722" cy="1594267"/>
            <wp:effectExtent l="0" t="0" r="0" b="0"/>
            <wp:docPr id="15310784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78438" name="Picture 1531078438"/>
                    <pic:cNvPicPr/>
                  </pic:nvPicPr>
                  <pic:blipFill>
                    <a:blip r:embed="rId37">
                      <a:extLst>
                        <a:ext uri="{28A0092B-C50C-407E-A947-70E740481C1C}">
                          <a14:useLocalDpi xmlns:a14="http://schemas.microsoft.com/office/drawing/2010/main"/>
                        </a:ext>
                      </a:extLst>
                    </a:blip>
                    <a:stretch>
                      <a:fillRect/>
                    </a:stretch>
                  </pic:blipFill>
                  <pic:spPr>
                    <a:xfrm>
                      <a:off x="0" y="0"/>
                      <a:ext cx="1537722" cy="1594267"/>
                    </a:xfrm>
                    <a:prstGeom prst="rect">
                      <a:avLst/>
                    </a:prstGeom>
                  </pic:spPr>
                </pic:pic>
              </a:graphicData>
            </a:graphic>
          </wp:inline>
        </w:drawing>
      </w:r>
      <w:r w:rsidR="59C22280">
        <w:rPr>
          <w:noProof/>
        </w:rPr>
        <w:drawing>
          <wp:inline distT="0" distB="0" distL="0" distR="0" wp14:anchorId="5B3E3FEB" wp14:editId="6E9FB51F">
            <wp:extent cx="1856811" cy="2058615"/>
            <wp:effectExtent l="0" t="0" r="0" b="0"/>
            <wp:docPr id="645728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2856" name="Picture 64572856"/>
                    <pic:cNvPicPr/>
                  </pic:nvPicPr>
                  <pic:blipFill>
                    <a:blip r:embed="rId38">
                      <a:extLst>
                        <a:ext uri="{28A0092B-C50C-407E-A947-70E740481C1C}">
                          <a14:useLocalDpi xmlns:a14="http://schemas.microsoft.com/office/drawing/2010/main"/>
                        </a:ext>
                      </a:extLst>
                    </a:blip>
                    <a:stretch>
                      <a:fillRect/>
                    </a:stretch>
                  </pic:blipFill>
                  <pic:spPr>
                    <a:xfrm>
                      <a:off x="0" y="0"/>
                      <a:ext cx="1856811" cy="2058615"/>
                    </a:xfrm>
                    <a:prstGeom prst="rect">
                      <a:avLst/>
                    </a:prstGeom>
                  </pic:spPr>
                </pic:pic>
              </a:graphicData>
            </a:graphic>
          </wp:inline>
        </w:drawing>
      </w:r>
      <w:r w:rsidR="59C22280">
        <w:rPr>
          <w:noProof/>
        </w:rPr>
        <w:drawing>
          <wp:inline distT="0" distB="0" distL="0" distR="0" wp14:anchorId="5CF0EA76" wp14:editId="5CCDA150">
            <wp:extent cx="1279563" cy="2063750"/>
            <wp:effectExtent l="0" t="0" r="0" b="0"/>
            <wp:docPr id="7707299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29987" name="Picture 770729987"/>
                    <pic:cNvPicPr/>
                  </pic:nvPicPr>
                  <pic:blipFill>
                    <a:blip r:embed="rId39">
                      <a:extLst>
                        <a:ext uri="{28A0092B-C50C-407E-A947-70E740481C1C}">
                          <a14:useLocalDpi xmlns:a14="http://schemas.microsoft.com/office/drawing/2010/main"/>
                        </a:ext>
                      </a:extLst>
                    </a:blip>
                    <a:stretch>
                      <a:fillRect/>
                    </a:stretch>
                  </pic:blipFill>
                  <pic:spPr>
                    <a:xfrm>
                      <a:off x="0" y="0"/>
                      <a:ext cx="1279563" cy="2063750"/>
                    </a:xfrm>
                    <a:prstGeom prst="rect">
                      <a:avLst/>
                    </a:prstGeom>
                  </pic:spPr>
                </pic:pic>
              </a:graphicData>
            </a:graphic>
          </wp:inline>
        </w:drawing>
      </w:r>
      <w:r w:rsidR="02AD2FA6">
        <w:rPr>
          <w:noProof/>
        </w:rPr>
        <w:drawing>
          <wp:inline distT="0" distB="0" distL="0" distR="0" wp14:anchorId="5CA4B3AC" wp14:editId="74D8ECEB">
            <wp:extent cx="2281293" cy="2052209"/>
            <wp:effectExtent l="0" t="0" r="0" b="0"/>
            <wp:docPr id="8013063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63564" name="Picture 1853663564"/>
                    <pic:cNvPicPr/>
                  </pic:nvPicPr>
                  <pic:blipFill>
                    <a:blip r:embed="rId40">
                      <a:extLst>
                        <a:ext uri="{28A0092B-C50C-407E-A947-70E740481C1C}">
                          <a14:useLocalDpi xmlns:a14="http://schemas.microsoft.com/office/drawing/2010/main"/>
                        </a:ext>
                      </a:extLst>
                    </a:blip>
                    <a:stretch>
                      <a:fillRect/>
                    </a:stretch>
                  </pic:blipFill>
                  <pic:spPr>
                    <a:xfrm>
                      <a:off x="0" y="0"/>
                      <a:ext cx="2281293" cy="2052209"/>
                    </a:xfrm>
                    <a:prstGeom prst="rect">
                      <a:avLst/>
                    </a:prstGeom>
                  </pic:spPr>
                </pic:pic>
              </a:graphicData>
            </a:graphic>
          </wp:inline>
        </w:drawing>
      </w:r>
    </w:p>
    <w:p w14:paraId="70C0A3C7" w14:textId="1AAD7094" w:rsidR="4080220D" w:rsidRDefault="4080220D" w:rsidP="2931AA3E"/>
    <w:p w14:paraId="65E20871" w14:textId="0D2C8E37" w:rsidR="2931AA3E" w:rsidRDefault="2931AA3E" w:rsidP="2931AA3E">
      <w:pPr>
        <w:pStyle w:val="Heading1"/>
        <w:rPr>
          <w:rFonts w:ascii="Calibri" w:eastAsia="Calibri" w:hAnsi="Calibri" w:cs="Calibri"/>
          <w:b/>
          <w:bCs/>
          <w:color w:val="auto"/>
          <w:sz w:val="36"/>
          <w:szCs w:val="36"/>
        </w:rPr>
      </w:pPr>
    </w:p>
    <w:p w14:paraId="378D9573" w14:textId="7A2974E5" w:rsidR="2931AA3E" w:rsidRDefault="2931AA3E" w:rsidP="2931AA3E"/>
    <w:p w14:paraId="5BF06CC8" w14:textId="4CD8FB7A" w:rsidR="2931AA3E" w:rsidRDefault="2931AA3E" w:rsidP="2931AA3E"/>
    <w:p w14:paraId="51043DDB" w14:textId="3EC2662D" w:rsidR="2931AA3E" w:rsidRDefault="2931AA3E" w:rsidP="2931AA3E"/>
    <w:p w14:paraId="52D6ADA4" w14:textId="05D73BF9" w:rsidR="2931AA3E" w:rsidRDefault="2931AA3E" w:rsidP="2931AA3E"/>
    <w:p w14:paraId="326066D8" w14:textId="22DD9963" w:rsidR="2931AA3E" w:rsidRDefault="2931AA3E" w:rsidP="2931AA3E"/>
    <w:p w14:paraId="6351E8E9" w14:textId="79C2D1EC" w:rsidR="3EC20903" w:rsidRDefault="127FFFEF" w:rsidP="2931AA3E">
      <w:pPr>
        <w:pStyle w:val="Heading1"/>
        <w:rPr>
          <w:rFonts w:ascii="Calibri" w:eastAsia="Calibri" w:hAnsi="Calibri" w:cs="Calibri"/>
          <w:b/>
          <w:bCs/>
          <w:color w:val="auto"/>
          <w:sz w:val="36"/>
          <w:szCs w:val="36"/>
        </w:rPr>
      </w:pPr>
      <w:bookmarkStart w:id="27" w:name="_Toc235700335"/>
      <w:r w:rsidRPr="201A1C5D">
        <w:rPr>
          <w:rFonts w:ascii="Calibri" w:eastAsia="Calibri" w:hAnsi="Calibri" w:cs="Calibri"/>
          <w:b/>
          <w:bCs/>
          <w:color w:val="auto"/>
          <w:sz w:val="36"/>
          <w:szCs w:val="36"/>
        </w:rPr>
        <w:lastRenderedPageBreak/>
        <w:t>Appendix C:</w:t>
      </w:r>
      <w:bookmarkEnd w:id="27"/>
    </w:p>
    <w:p w14:paraId="06F99440" w14:textId="7157D057" w:rsidR="6842E177" w:rsidRDefault="6842E177" w:rsidP="2931AA3E">
      <w:pPr>
        <w:pStyle w:val="Heading2"/>
        <w:rPr>
          <w:rFonts w:ascii="Calibri" w:eastAsia="Calibri" w:hAnsi="Calibri" w:cs="Calibri"/>
          <w:b/>
          <w:bCs/>
          <w:color w:val="auto"/>
        </w:rPr>
      </w:pPr>
      <w:bookmarkStart w:id="28" w:name="_Toc235700336"/>
      <w:r w:rsidRPr="201A1C5D">
        <w:rPr>
          <w:rFonts w:ascii="Calibri" w:eastAsia="Calibri" w:hAnsi="Calibri" w:cs="Calibri"/>
          <w:b/>
          <w:bCs/>
          <w:color w:val="auto"/>
        </w:rPr>
        <w:t>Photos for Competitor price Comparison</w:t>
      </w:r>
      <w:bookmarkEnd w:id="28"/>
    </w:p>
    <w:tbl>
      <w:tblPr>
        <w:tblStyle w:val="TableGrid"/>
        <w:tblW w:w="0" w:type="auto"/>
        <w:tblLook w:val="06A0" w:firstRow="1" w:lastRow="0" w:firstColumn="1" w:lastColumn="0" w:noHBand="1" w:noVBand="1"/>
      </w:tblPr>
      <w:tblGrid>
        <w:gridCol w:w="5382"/>
        <w:gridCol w:w="5380"/>
      </w:tblGrid>
      <w:tr w:rsidR="2931AA3E" w14:paraId="19FE912E" w14:textId="77777777" w:rsidTr="2931AA3E">
        <w:trPr>
          <w:trHeight w:val="300"/>
        </w:trPr>
        <w:tc>
          <w:tcPr>
            <w:tcW w:w="5385" w:type="dxa"/>
            <w:shd w:val="clear" w:color="auto" w:fill="EF57FA"/>
          </w:tcPr>
          <w:p w14:paraId="3A9D0D4C" w14:textId="1947A4E0" w:rsidR="09C0FA55" w:rsidRDefault="09C0FA55" w:rsidP="2931AA3E">
            <w:pPr>
              <w:rPr>
                <w:color w:val="FFFFFF" w:themeColor="background1"/>
              </w:rPr>
            </w:pPr>
            <w:r w:rsidRPr="2931AA3E">
              <w:rPr>
                <w:color w:val="FFFFFF" w:themeColor="background1"/>
              </w:rPr>
              <w:t>Products (Baptism robe)</w:t>
            </w:r>
          </w:p>
        </w:tc>
        <w:tc>
          <w:tcPr>
            <w:tcW w:w="5385" w:type="dxa"/>
            <w:shd w:val="clear" w:color="auto" w:fill="EF57FA"/>
          </w:tcPr>
          <w:p w14:paraId="703BBD3A" w14:textId="46A685D4" w:rsidR="09C0FA55" w:rsidRDefault="09C0FA55" w:rsidP="2931AA3E">
            <w:pPr>
              <w:rPr>
                <w:color w:val="FFFFFF" w:themeColor="background1"/>
              </w:rPr>
            </w:pPr>
            <w:r w:rsidRPr="2931AA3E">
              <w:rPr>
                <w:color w:val="FFFFFF" w:themeColor="background1"/>
              </w:rPr>
              <w:t xml:space="preserve">Price </w:t>
            </w:r>
          </w:p>
        </w:tc>
      </w:tr>
      <w:tr w:rsidR="2931AA3E" w14:paraId="635856D7" w14:textId="77777777" w:rsidTr="2931AA3E">
        <w:trPr>
          <w:trHeight w:val="300"/>
        </w:trPr>
        <w:tc>
          <w:tcPr>
            <w:tcW w:w="5385" w:type="dxa"/>
            <w:shd w:val="clear" w:color="auto" w:fill="EF57FA"/>
          </w:tcPr>
          <w:p w14:paraId="2402718D" w14:textId="5C31A779" w:rsidR="09C0FA55" w:rsidRDefault="09C0FA55" w:rsidP="2931AA3E">
            <w:pPr>
              <w:rPr>
                <w:color w:val="FFFFFF" w:themeColor="background1"/>
              </w:rPr>
            </w:pPr>
            <w:r w:rsidRPr="2931AA3E">
              <w:rPr>
                <w:color w:val="FFFFFF" w:themeColor="background1"/>
              </w:rPr>
              <w:t xml:space="preserve">Made by Monia </w:t>
            </w:r>
          </w:p>
        </w:tc>
        <w:tc>
          <w:tcPr>
            <w:tcW w:w="5385" w:type="dxa"/>
            <w:shd w:val="clear" w:color="auto" w:fill="FAACFA"/>
          </w:tcPr>
          <w:p w14:paraId="47EECF1E" w14:textId="69F2E207" w:rsidR="09C0FA55" w:rsidRDefault="09C0FA55" w:rsidP="2931AA3E">
            <w:r>
              <w:t>£11</w:t>
            </w:r>
          </w:p>
        </w:tc>
      </w:tr>
      <w:tr w:rsidR="2931AA3E" w14:paraId="33D8CD98" w14:textId="77777777" w:rsidTr="2931AA3E">
        <w:trPr>
          <w:trHeight w:val="300"/>
        </w:trPr>
        <w:tc>
          <w:tcPr>
            <w:tcW w:w="5385" w:type="dxa"/>
            <w:shd w:val="clear" w:color="auto" w:fill="EF57FA"/>
          </w:tcPr>
          <w:p w14:paraId="6DD19D5E" w14:textId="5DB65860" w:rsidR="09C0FA55" w:rsidRDefault="09C0FA55" w:rsidP="2931AA3E">
            <w:pPr>
              <w:rPr>
                <w:color w:val="FFFFFF" w:themeColor="background1"/>
              </w:rPr>
            </w:pPr>
            <w:r w:rsidRPr="2931AA3E">
              <w:rPr>
                <w:color w:val="FFFFFF" w:themeColor="background1"/>
              </w:rPr>
              <w:t>Craft4Angels</w:t>
            </w:r>
          </w:p>
        </w:tc>
        <w:tc>
          <w:tcPr>
            <w:tcW w:w="5385" w:type="dxa"/>
            <w:shd w:val="clear" w:color="auto" w:fill="FAACFA"/>
          </w:tcPr>
          <w:p w14:paraId="7E26A038" w14:textId="2496E2BE" w:rsidR="09C0FA55" w:rsidRDefault="09C0FA55" w:rsidP="2931AA3E">
            <w:r>
              <w:t>£12</w:t>
            </w:r>
          </w:p>
        </w:tc>
      </w:tr>
      <w:tr w:rsidR="2931AA3E" w14:paraId="22040787" w14:textId="77777777" w:rsidTr="2931AA3E">
        <w:trPr>
          <w:trHeight w:val="300"/>
        </w:trPr>
        <w:tc>
          <w:tcPr>
            <w:tcW w:w="5385" w:type="dxa"/>
            <w:shd w:val="clear" w:color="auto" w:fill="EF57FA"/>
          </w:tcPr>
          <w:p w14:paraId="3B75BFC3" w14:textId="44D546EC" w:rsidR="09C0FA55" w:rsidRDefault="09C0FA55" w:rsidP="2931AA3E">
            <w:pPr>
              <w:rPr>
                <w:color w:val="FFFFFF" w:themeColor="background1"/>
              </w:rPr>
            </w:pPr>
            <w:r w:rsidRPr="2931AA3E">
              <w:rPr>
                <w:color w:val="FFFFFF" w:themeColor="background1"/>
              </w:rPr>
              <w:t>SonnyAndKitGifts</w:t>
            </w:r>
          </w:p>
        </w:tc>
        <w:tc>
          <w:tcPr>
            <w:tcW w:w="5385" w:type="dxa"/>
            <w:shd w:val="clear" w:color="auto" w:fill="FAACFA"/>
          </w:tcPr>
          <w:p w14:paraId="53D4953B" w14:textId="1D7F2C7B" w:rsidR="09C0FA55" w:rsidRDefault="09C0FA55" w:rsidP="2931AA3E">
            <w:r>
              <w:t>£20,39</w:t>
            </w:r>
          </w:p>
        </w:tc>
      </w:tr>
    </w:tbl>
    <w:p w14:paraId="79A563A2" w14:textId="7B336808" w:rsidR="2931AA3E" w:rsidRDefault="2931AA3E" w:rsidP="2931AA3E"/>
    <w:p w14:paraId="2D3F32A2" w14:textId="01EE3A5A" w:rsidR="1278C9C4" w:rsidRDefault="6B15E546" w:rsidP="1278C9C4">
      <w:r>
        <w:rPr>
          <w:noProof/>
        </w:rPr>
        <w:drawing>
          <wp:inline distT="0" distB="0" distL="0" distR="0" wp14:anchorId="40AD2060" wp14:editId="6DF905B8">
            <wp:extent cx="3491566" cy="2262962"/>
            <wp:effectExtent l="0" t="0" r="0" b="0"/>
            <wp:docPr id="16645496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49648" name="Picture 1664549648"/>
                    <pic:cNvPicPr/>
                  </pic:nvPicPr>
                  <pic:blipFill>
                    <a:blip r:embed="rId41">
                      <a:extLst>
                        <a:ext uri="{28A0092B-C50C-407E-A947-70E740481C1C}">
                          <a14:useLocalDpi xmlns:a14="http://schemas.microsoft.com/office/drawing/2010/main"/>
                        </a:ext>
                      </a:extLst>
                    </a:blip>
                    <a:stretch>
                      <a:fillRect/>
                    </a:stretch>
                  </pic:blipFill>
                  <pic:spPr>
                    <a:xfrm>
                      <a:off x="0" y="0"/>
                      <a:ext cx="3491566" cy="2262962"/>
                    </a:xfrm>
                    <a:prstGeom prst="rect">
                      <a:avLst/>
                    </a:prstGeom>
                  </pic:spPr>
                </pic:pic>
              </a:graphicData>
            </a:graphic>
          </wp:inline>
        </w:drawing>
      </w:r>
      <w:r>
        <w:rPr>
          <w:noProof/>
        </w:rPr>
        <w:drawing>
          <wp:inline distT="0" distB="0" distL="0" distR="0" wp14:anchorId="62E52278" wp14:editId="6D843639">
            <wp:extent cx="3584859" cy="2163879"/>
            <wp:effectExtent l="0" t="0" r="0" b="0"/>
            <wp:docPr id="11249609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960904" name="Picture 1124960904"/>
                    <pic:cNvPicPr/>
                  </pic:nvPicPr>
                  <pic:blipFill>
                    <a:blip r:embed="rId42">
                      <a:extLst>
                        <a:ext uri="{28A0092B-C50C-407E-A947-70E740481C1C}">
                          <a14:useLocalDpi xmlns:a14="http://schemas.microsoft.com/office/drawing/2010/main"/>
                        </a:ext>
                      </a:extLst>
                    </a:blip>
                    <a:stretch>
                      <a:fillRect/>
                    </a:stretch>
                  </pic:blipFill>
                  <pic:spPr>
                    <a:xfrm>
                      <a:off x="0" y="0"/>
                      <a:ext cx="3584859" cy="2163879"/>
                    </a:xfrm>
                    <a:prstGeom prst="rect">
                      <a:avLst/>
                    </a:prstGeom>
                  </pic:spPr>
                </pic:pic>
              </a:graphicData>
            </a:graphic>
          </wp:inline>
        </w:drawing>
      </w:r>
      <w:r>
        <w:rPr>
          <w:noProof/>
        </w:rPr>
        <w:drawing>
          <wp:inline distT="0" distB="0" distL="0" distR="0" wp14:anchorId="0F2C306D" wp14:editId="35E13B21">
            <wp:extent cx="3409285" cy="2171700"/>
            <wp:effectExtent l="0" t="0" r="0" b="0"/>
            <wp:docPr id="1455926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26155" name="Picture 1455926155"/>
                    <pic:cNvPicPr/>
                  </pic:nvPicPr>
                  <pic:blipFill>
                    <a:blip r:embed="rId43">
                      <a:extLst>
                        <a:ext uri="{28A0092B-C50C-407E-A947-70E740481C1C}">
                          <a14:useLocalDpi xmlns:a14="http://schemas.microsoft.com/office/drawing/2010/main"/>
                        </a:ext>
                      </a:extLst>
                    </a:blip>
                    <a:stretch>
                      <a:fillRect/>
                    </a:stretch>
                  </pic:blipFill>
                  <pic:spPr>
                    <a:xfrm>
                      <a:off x="0" y="0"/>
                      <a:ext cx="3409285" cy="2171700"/>
                    </a:xfrm>
                    <a:prstGeom prst="rect">
                      <a:avLst/>
                    </a:prstGeom>
                  </pic:spPr>
                </pic:pic>
              </a:graphicData>
            </a:graphic>
          </wp:inline>
        </w:drawing>
      </w:r>
    </w:p>
    <w:p w14:paraId="024A16D8" w14:textId="1F88604F" w:rsidR="222A92E2" w:rsidRDefault="222A92E2" w:rsidP="1278C9C4">
      <w:pPr>
        <w:pStyle w:val="Heading1"/>
        <w:rPr>
          <w:rFonts w:ascii="Calibri" w:eastAsia="Calibri" w:hAnsi="Calibri" w:cs="Calibri"/>
          <w:b/>
          <w:bCs/>
          <w:color w:val="auto"/>
          <w:sz w:val="36"/>
          <w:szCs w:val="36"/>
        </w:rPr>
      </w:pPr>
      <w:bookmarkStart w:id="29" w:name="_Toc235700337"/>
      <w:r w:rsidRPr="201A1C5D">
        <w:rPr>
          <w:rFonts w:ascii="Calibri" w:eastAsia="Calibri" w:hAnsi="Calibri" w:cs="Calibri"/>
          <w:b/>
          <w:bCs/>
          <w:color w:val="auto"/>
          <w:sz w:val="36"/>
          <w:szCs w:val="36"/>
        </w:rPr>
        <w:lastRenderedPageBreak/>
        <w:t>Appendix D:</w:t>
      </w:r>
      <w:bookmarkEnd w:id="29"/>
    </w:p>
    <w:p w14:paraId="32019192" w14:textId="2EA6B9F5" w:rsidR="1278C9C4" w:rsidRDefault="1278C9C4" w:rsidP="1278C9C4"/>
    <w:p w14:paraId="5BD3608B" w14:textId="762FE83A" w:rsidR="4CDD8C18" w:rsidRDefault="4CDD8C18" w:rsidP="1278C9C4">
      <w:r w:rsidRPr="201A1C5D">
        <w:rPr>
          <w:rFonts w:ascii="Calibri" w:eastAsia="Calibri" w:hAnsi="Calibri" w:cs="Calibri"/>
          <w:color w:val="222222"/>
        </w:rPr>
        <w:t xml:space="preserve">Figure </w:t>
      </w:r>
      <w:proofErr w:type="gramStart"/>
      <w:r w:rsidRPr="201A1C5D">
        <w:rPr>
          <w:rFonts w:ascii="Calibri" w:eastAsia="Calibri" w:hAnsi="Calibri" w:cs="Calibri"/>
          <w:color w:val="222222"/>
        </w:rPr>
        <w:t>1</w:t>
      </w:r>
      <w:r w:rsidR="0651C793" w:rsidRPr="201A1C5D">
        <w:rPr>
          <w:rFonts w:ascii="Calibri" w:eastAsia="Calibri" w:hAnsi="Calibri" w:cs="Calibri"/>
          <w:color w:val="222222"/>
        </w:rPr>
        <w:t xml:space="preserve"> </w:t>
      </w:r>
      <w:r w:rsidR="0EDB4298" w:rsidRPr="201A1C5D">
        <w:rPr>
          <w:rFonts w:ascii="Calibri" w:eastAsia="Calibri" w:hAnsi="Calibri" w:cs="Calibri"/>
          <w:color w:val="222222"/>
        </w:rPr>
        <w:t xml:space="preserve"> </w:t>
      </w:r>
      <w:r w:rsidRPr="201A1C5D">
        <w:rPr>
          <w:rFonts w:ascii="Calibri" w:eastAsia="Calibri" w:hAnsi="Calibri" w:cs="Calibri"/>
          <w:color w:val="222222"/>
        </w:rPr>
        <w:t>Kanhaiya</w:t>
      </w:r>
      <w:proofErr w:type="gramEnd"/>
      <w:r w:rsidRPr="201A1C5D">
        <w:rPr>
          <w:rFonts w:ascii="Calibri" w:eastAsia="Calibri" w:hAnsi="Calibri" w:cs="Calibri"/>
          <w:color w:val="222222"/>
        </w:rPr>
        <w:t>, K.</w:t>
      </w:r>
      <w:r w:rsidR="7686BFEE" w:rsidRPr="201A1C5D">
        <w:rPr>
          <w:rFonts w:ascii="Calibri" w:eastAsia="Calibri" w:hAnsi="Calibri" w:cs="Calibri"/>
          <w:color w:val="222222"/>
        </w:rPr>
        <w:t xml:space="preserve"> a book</w:t>
      </w:r>
      <w:r w:rsidRPr="201A1C5D">
        <w:rPr>
          <w:rFonts w:ascii="Calibri" w:eastAsia="Calibri" w:hAnsi="Calibri" w:cs="Calibri"/>
          <w:color w:val="222222"/>
        </w:rPr>
        <w:t xml:space="preserve"> (2024). Digital </w:t>
      </w:r>
      <w:proofErr w:type="gramStart"/>
      <w:r w:rsidRPr="201A1C5D">
        <w:rPr>
          <w:rFonts w:ascii="Calibri" w:eastAsia="Calibri" w:hAnsi="Calibri" w:cs="Calibri"/>
          <w:color w:val="222222"/>
        </w:rPr>
        <w:t>marketing .</w:t>
      </w:r>
      <w:proofErr w:type="gramEnd"/>
      <w:r w:rsidRPr="201A1C5D">
        <w:rPr>
          <w:rFonts w:ascii="Calibri" w:eastAsia="Calibri" w:hAnsi="Calibri" w:cs="Calibri"/>
          <w:color w:val="222222"/>
        </w:rPr>
        <w:t xml:space="preserve"> https://www.theseus.fi/bitstream/handle/10024/869591/Kanhaiya_Kris. </w:t>
      </w:r>
      <w:hyperlink r:id="rId44">
        <w:r w:rsidRPr="201A1C5D">
          <w:rPr>
            <w:rStyle w:val="Hyperlink"/>
            <w:rFonts w:ascii="Calibri" w:eastAsia="Calibri" w:hAnsi="Calibri" w:cs="Calibri"/>
          </w:rPr>
          <w:t>https://www.theseus.fi/bitstream/handle/10024/869591/Kanhaiya_Krishna?sequence=2</w:t>
        </w:r>
      </w:hyperlink>
      <w:r w:rsidR="5BFBBAAC" w:rsidRPr="201A1C5D">
        <w:rPr>
          <w:rFonts w:ascii="Calibri" w:eastAsia="Calibri" w:hAnsi="Calibri" w:cs="Calibri"/>
        </w:rPr>
        <w:t xml:space="preserve"> (Accessed 20</w:t>
      </w:r>
      <w:r w:rsidR="5BFBBAAC" w:rsidRPr="201A1C5D">
        <w:rPr>
          <w:rFonts w:ascii="Calibri" w:eastAsia="Calibri" w:hAnsi="Calibri" w:cs="Calibri"/>
          <w:vertAlign w:val="superscript"/>
        </w:rPr>
        <w:t>th</w:t>
      </w:r>
      <w:r w:rsidR="5BFBBAAC" w:rsidRPr="201A1C5D">
        <w:rPr>
          <w:rFonts w:ascii="Calibri" w:eastAsia="Calibri" w:hAnsi="Calibri" w:cs="Calibri"/>
        </w:rPr>
        <w:t xml:space="preserve"> </w:t>
      </w:r>
      <w:proofErr w:type="gramStart"/>
      <w:r w:rsidR="5BFBBAAC" w:rsidRPr="201A1C5D">
        <w:rPr>
          <w:rFonts w:ascii="Calibri" w:eastAsia="Calibri" w:hAnsi="Calibri" w:cs="Calibri"/>
        </w:rPr>
        <w:t>July</w:t>
      </w:r>
      <w:r w:rsidR="05328A18" w:rsidRPr="201A1C5D">
        <w:rPr>
          <w:rFonts w:ascii="Calibri" w:eastAsia="Calibri" w:hAnsi="Calibri" w:cs="Calibri"/>
        </w:rPr>
        <w:t>,</w:t>
      </w:r>
      <w:proofErr w:type="gramEnd"/>
      <w:r w:rsidR="05328A18" w:rsidRPr="201A1C5D">
        <w:rPr>
          <w:rFonts w:ascii="Calibri" w:eastAsia="Calibri" w:hAnsi="Calibri" w:cs="Calibri"/>
        </w:rPr>
        <w:t xml:space="preserve"> 2026)</w:t>
      </w:r>
    </w:p>
    <w:p w14:paraId="2FA6F90F" w14:textId="15FBA499" w:rsidR="1278C9C4" w:rsidRDefault="1278C9C4" w:rsidP="1278C9C4"/>
    <w:p w14:paraId="2B3D43FD" w14:textId="09DADA42" w:rsidR="2931AA3E" w:rsidRDefault="2931AA3E" w:rsidP="2931AA3E"/>
    <w:p w14:paraId="3AF00213" w14:textId="5454BDDF" w:rsidR="3EC20903" w:rsidRDefault="3EC20903" w:rsidP="3EC20903">
      <w:pPr>
        <w:rPr>
          <w:rFonts w:ascii="Calibri" w:eastAsia="Calibri" w:hAnsi="Calibri" w:cs="Calibri"/>
        </w:rPr>
      </w:pPr>
    </w:p>
    <w:p w14:paraId="215DB7B5" w14:textId="309900FF" w:rsidR="3EC20903" w:rsidRDefault="3EC20903" w:rsidP="3EC20903">
      <w:pPr>
        <w:rPr>
          <w:rFonts w:ascii="Calibri" w:eastAsia="Calibri" w:hAnsi="Calibri" w:cs="Calibri"/>
        </w:rPr>
      </w:pPr>
    </w:p>
    <w:p w14:paraId="12B480C3" w14:textId="14E1FD28" w:rsidR="3EC20903" w:rsidRDefault="3EC20903" w:rsidP="2931AA3E">
      <w:pPr>
        <w:rPr>
          <w:rFonts w:ascii="Calibri" w:eastAsia="Calibri" w:hAnsi="Calibri" w:cs="Calibri"/>
        </w:rPr>
      </w:pPr>
    </w:p>
    <w:p w14:paraId="7B69ABAB" w14:textId="67EA9CD2" w:rsidR="3EC20903" w:rsidRDefault="3EC20903" w:rsidP="3EC20903"/>
    <w:p w14:paraId="3F57E8F2" w14:textId="77676A16" w:rsidR="3EC20903" w:rsidRDefault="3EC20903" w:rsidP="3EC20903"/>
    <w:p w14:paraId="321F7228" w14:textId="73DBE1B4" w:rsidR="3EC20903" w:rsidRDefault="3EC20903" w:rsidP="3EC20903"/>
    <w:p w14:paraId="16A500A0" w14:textId="6DE988A5" w:rsidR="3EC20903" w:rsidRDefault="3EC20903" w:rsidP="3EC20903">
      <w:pPr>
        <w:rPr>
          <w:rFonts w:ascii="Calibri" w:eastAsia="Calibri" w:hAnsi="Calibri" w:cs="Calibri"/>
        </w:rPr>
      </w:pPr>
    </w:p>
    <w:p w14:paraId="201CF6FB" w14:textId="51431B82" w:rsidR="3EC20903" w:rsidRDefault="3EC20903" w:rsidP="2931AA3E">
      <w:pPr>
        <w:rPr>
          <w:rFonts w:ascii="Calibri" w:eastAsia="Calibri" w:hAnsi="Calibri" w:cs="Calibri"/>
          <w:i/>
          <w:iCs/>
          <w:color w:val="000000" w:themeColor="text1"/>
          <w:lang w:val="en-US"/>
        </w:rPr>
      </w:pPr>
    </w:p>
    <w:p w14:paraId="66B6A7A5" w14:textId="5A4443AE" w:rsidR="3EC20903" w:rsidRDefault="3EC20903" w:rsidP="2931AA3E">
      <w:pPr>
        <w:rPr>
          <w:rFonts w:ascii="Calibri" w:eastAsia="Calibri" w:hAnsi="Calibri" w:cs="Calibri"/>
          <w:i/>
          <w:iCs/>
          <w:color w:val="000000" w:themeColor="text1"/>
          <w:sz w:val="19"/>
          <w:szCs w:val="19"/>
          <w:lang w:val="en-US"/>
        </w:rPr>
      </w:pPr>
    </w:p>
    <w:p w14:paraId="2744AFD7" w14:textId="52672ADE" w:rsidR="22882FC9" w:rsidRDefault="22882FC9" w:rsidP="22882FC9"/>
    <w:p w14:paraId="77A34C52" w14:textId="1CAC685F" w:rsidR="00E2153F" w:rsidRDefault="00E2153F" w:rsidP="28D97D9B">
      <w:pPr>
        <w:spacing w:before="100" w:beforeAutospacing="1" w:after="100" w:afterAutospacing="1" w:line="240" w:lineRule="auto"/>
        <w:rPr>
          <w:rFonts w:ascii="Arial" w:eastAsia="Times New Roman" w:hAnsi="Arial" w:cs="Arial"/>
          <w:b/>
          <w:bCs/>
          <w:color w:val="000000"/>
          <w:kern w:val="0"/>
          <w14:ligatures w14:val="none"/>
        </w:rPr>
      </w:pPr>
    </w:p>
    <w:p w14:paraId="66BD60CB" w14:textId="77777777" w:rsidR="00E2153F" w:rsidRDefault="00E2153F" w:rsidP="2931AA3E">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28F0B980" w:rsidR="00E2153F" w:rsidRPr="00E2153F" w:rsidRDefault="00E2153F" w:rsidP="18DE31F5">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sectPr w:rsidR="00E2153F" w:rsidRPr="00E2153F" w:rsidSect="00DD1611">
      <w:headerReference w:type="default" r:id="rId45"/>
      <w:footerReference w:type="default" r:id="rId46"/>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2F07E" w14:textId="77777777" w:rsidR="00BB6332" w:rsidRDefault="00BB6332" w:rsidP="009A082A">
      <w:pPr>
        <w:spacing w:after="0" w:line="240" w:lineRule="auto"/>
      </w:pPr>
      <w:r>
        <w:separator/>
      </w:r>
    </w:p>
  </w:endnote>
  <w:endnote w:type="continuationSeparator" w:id="0">
    <w:p w14:paraId="11BF185C" w14:textId="77777777" w:rsidR="00BB6332" w:rsidRDefault="00BB6332"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i-serif">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sidR="2931AA3E">
          <w:t>2</w:t>
        </w:r>
        <w: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95249" w14:textId="77777777" w:rsidR="00BB6332" w:rsidRDefault="00BB6332" w:rsidP="009A082A">
      <w:pPr>
        <w:spacing w:after="0" w:line="240" w:lineRule="auto"/>
      </w:pPr>
      <w:r>
        <w:separator/>
      </w:r>
    </w:p>
  </w:footnote>
  <w:footnote w:type="continuationSeparator" w:id="0">
    <w:p w14:paraId="7B01D42C" w14:textId="77777777" w:rsidR="00BB6332" w:rsidRDefault="00BB6332" w:rsidP="009A0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590"/>
      <w:gridCol w:w="3590"/>
      <w:gridCol w:w="3590"/>
    </w:tblGrid>
    <w:tr w:rsidR="2931AA3E" w14:paraId="4A25F860" w14:textId="77777777" w:rsidTr="2931AA3E">
      <w:trPr>
        <w:trHeight w:val="300"/>
      </w:trPr>
      <w:tc>
        <w:tcPr>
          <w:tcW w:w="3590" w:type="dxa"/>
        </w:tcPr>
        <w:p w14:paraId="15161128" w14:textId="7A62B053" w:rsidR="2931AA3E" w:rsidRDefault="2931AA3E" w:rsidP="2931AA3E">
          <w:pPr>
            <w:pStyle w:val="Header"/>
            <w:ind w:left="-115"/>
          </w:pPr>
        </w:p>
      </w:tc>
      <w:tc>
        <w:tcPr>
          <w:tcW w:w="3590" w:type="dxa"/>
        </w:tcPr>
        <w:p w14:paraId="76D0348A" w14:textId="7054C510" w:rsidR="2931AA3E" w:rsidRDefault="2931AA3E" w:rsidP="2931AA3E">
          <w:pPr>
            <w:pStyle w:val="Header"/>
            <w:jc w:val="center"/>
          </w:pPr>
        </w:p>
      </w:tc>
      <w:tc>
        <w:tcPr>
          <w:tcW w:w="3590" w:type="dxa"/>
        </w:tcPr>
        <w:p w14:paraId="446C3977" w14:textId="2952B889" w:rsidR="2931AA3E" w:rsidRDefault="2931AA3E" w:rsidP="2931AA3E">
          <w:pPr>
            <w:pStyle w:val="Header"/>
            <w:ind w:right="-115"/>
            <w:jc w:val="right"/>
          </w:pPr>
        </w:p>
      </w:tc>
    </w:tr>
  </w:tbl>
  <w:p w14:paraId="43C5D4F2" w14:textId="45D3F5FE" w:rsidR="2931AA3E" w:rsidRDefault="2931AA3E"/>
</w:hdr>
</file>

<file path=word/intelligence2.xml><?xml version="1.0" encoding="utf-8"?>
<int2:intelligence xmlns:int2="http://schemas.microsoft.com/office/intelligence/2020/intelligence" xmlns:oel="http://schemas.microsoft.com/office/2019/extlst">
  <int2:observations>
    <int2:textHash int2:hashCode="hRaOTI29j5nJFN" int2:id="oCb8JpGx">
      <int2:state int2:value="Rejected" int2:type="spell"/>
    </int2:textHash>
    <int2:textHash int2:hashCode="gOigg3B4VG+1IR" int2:id="IlAeTLBw">
      <int2:state int2:value="Rejected" int2:type="spell"/>
    </int2:textHash>
    <int2:textHash int2:hashCode="5lJeLEBbqgqIdt" int2:id="BrEi7LCe">
      <int2:state int2:value="Rejected" int2:type="spell"/>
    </int2:textHash>
    <int2:textHash int2:hashCode="mC1G0i2Vl8MNed" int2:id="jdyrYlhY">
      <int2:state int2:value="Rejected" int2:type="spell"/>
    </int2:textHash>
    <int2:textHash int2:hashCode="aOPpN00sGtDbk0" int2:id="plOZMaao">
      <int2:state int2:value="Rejected" int2:type="spell"/>
    </int2:textHash>
    <int2:textHash int2:hashCode="rtRkee4jOjt7RX" int2:id="Bovd5Wd6">
      <int2:state int2:value="Rejected" int2:type="spell"/>
    </int2:textHash>
    <int2:textHash int2:hashCode="51f15korh7pE11" int2:id="mkQcvoMh">
      <int2:state int2:value="Rejected" int2:type="spell"/>
    </int2:textHash>
    <int2:textHash int2:hashCode="/+05HKKmyLsLIP" int2:id="qfGw6dHB">
      <int2:state int2:value="Rejected" int2:type="spell"/>
    </int2:textHash>
    <int2:textHash int2:hashCode="6WkaDc5kafyQ5m" int2:id="uOm8IeQu">
      <int2:state int2:value="Rejected" int2:type="spell"/>
    </int2:textHash>
    <int2:textHash int2:hashCode="B/FR8SYeHazPaz" int2:id="cS7iVjfm">
      <int2:state int2:value="Rejected" int2:type="spell"/>
    </int2:textHash>
    <int2:textHash int2:hashCode="fpSXd3WJFUfHOE" int2:id="f1fedUib">
      <int2:state int2:value="Rejected" int2:type="spell"/>
    </int2:textHash>
    <int2:textHash int2:hashCode="QFkGydW+auU5PK" int2:id="Udf7TsDp">
      <int2:state int2:value="Rejected" int2:type="spell"/>
    </int2:textHash>
    <int2:textHash int2:hashCode="MPehbFGjV0HSNf" int2:id="nxL9vD29">
      <int2:state int2:value="Rejected" int2:type="spell"/>
    </int2:textHash>
    <int2:textHash int2:hashCode="MUi7ZTsAEW+qgi" int2:id="Obwt6zVU">
      <int2:state int2:value="Rejected" int2:type="spell"/>
    </int2:textHash>
    <int2:textHash int2:hashCode="RwgOn1c8zJ29WU" int2:id="gu4Utjn2">
      <int2:state int2:value="Rejected" int2:type="spell"/>
    </int2:textHash>
    <int2:textHash int2:hashCode="w0mcJylzCn+Afv" int2:id="IlwQAh0R">
      <int2:state int2:value="Rejected" int2:type="spell"/>
    </int2:textHash>
    <int2:textHash int2:hashCode="f1WqiVf/egFvRx" int2:id="GaMGN8qJ">
      <int2:state int2:value="Rejected" int2:type="spell"/>
    </int2:textHash>
    <int2:textHash int2:hashCode="fpIZoFmerh2WAY" int2:id="xQb7Q6qr">
      <int2:state int2:value="Rejected" int2:type="spell"/>
    </int2:textHash>
    <int2:textHash int2:hashCode="NQ0Hap4hVOv2eL" int2:id="ay6PE1qT">
      <int2:state int2:value="Rejected" int2:type="spell"/>
    </int2:textHash>
    <int2:textHash int2:hashCode="CiuYJ+VIlp5N/h" int2:id="Tlv6IL0w">
      <int2:state int2:value="Rejected" int2:type="spell"/>
    </int2:textHash>
    <int2:textHash int2:hashCode="Misg/15vGxeaYP" int2:id="WVFRVxkg">
      <int2:state int2:value="Rejected" int2:type="spell"/>
    </int2:textHash>
    <int2:textHash int2:hashCode="yvMi8Lvtch6sSj" int2:id="ZPGEkliI">
      <int2:state int2:value="Rejected" int2:type="spell"/>
    </int2:textHash>
    <int2:textHash int2:hashCode="kioyaepz3dKZev" int2:id="tf5akNta">
      <int2:state int2:value="Rejected" int2:type="spell"/>
    </int2:textHash>
    <int2:textHash int2:hashCode="CXBsQYgJ8fTP2p" int2:id="J07YAJe5">
      <int2:state int2:value="Rejected" int2:type="spell"/>
    </int2:textHash>
    <int2:textHash int2:hashCode="cbIRYf+h5lFrzA" int2:id="aON5wh2A">
      <int2:state int2:value="Rejected" int2:type="spell"/>
    </int2:textHash>
    <int2:textHash int2:hashCode="AYlCSlpg/tMp+o" int2:id="if5P11wT">
      <int2:state int2:value="Rejected" int2:type="spell"/>
    </int2:textHash>
    <int2:textHash int2:hashCode="hos1f2kxbR6bx6" int2:id="RkysKC51">
      <int2:state int2:value="Rejected" int2:type="spell"/>
    </int2:textHash>
    <int2:textHash int2:hashCode="LqhOEO83pRjr4e" int2:id="MF39lbhN">
      <int2:state int2:value="Rejected" int2:type="spell"/>
    </int2:textHash>
    <int2:textHash int2:hashCode="vtzEDuXfMqiSui" int2:id="Gyqt67zD">
      <int2:state int2:value="Rejected" int2:type="spell"/>
    </int2:textHash>
    <int2:textHash int2:hashCode="iu/yfQblhOU9CY" int2:id="OD8YvK3T">
      <int2:state int2:value="Rejected" int2:type="spell"/>
    </int2:textHash>
    <int2:textHash int2:hashCode="2iJSSNJi0zh9vk" int2:id="K24uhPWt">
      <int2:state int2:value="Rejected" int2:type="spell"/>
    </int2:textHash>
    <int2:textHash int2:hashCode="cO9K22JDqHV/Ws" int2:id="hNjRRska">
      <int2:state int2:value="Rejected" int2:type="spell"/>
    </int2:textHash>
    <int2:textHash int2:hashCode="fLBgJ+h+fYSNhX" int2:id="OdDoPRKs">
      <int2:state int2:value="Rejected" int2:type="spell"/>
    </int2:textHash>
    <int2:textHash int2:hashCode="zGMn1aswmIOeup" int2:id="5FO5a9OX">
      <int2:state int2:value="Rejected" int2:type="spell"/>
    </int2:textHash>
    <int2:textHash int2:hashCode="kH9x8t6UMONArM" int2:id="IyMkJcEM">
      <int2:state int2:value="Rejected" int2:type="spell"/>
    </int2:textHash>
    <int2:textHash int2:hashCode="NKeWIhKr4WnJgu" int2:id="PDEScQC3">
      <int2:state int2:value="Rejected" int2:type="spell"/>
    </int2:textHash>
    <int2:textHash int2:hashCode="GDQtGz2nMlN7c/" int2:id="5IifcFYD">
      <int2:state int2:value="Rejected" int2:type="spell"/>
    </int2:textHash>
    <int2:textHash int2:hashCode="6xX40Nbu8SUY24" int2:id="FSmGJMwm">
      <int2:state int2:value="Rejected" int2:type="spell"/>
    </int2:textHash>
    <int2:textHash int2:hashCode="xejPp5tT0K8xJ0" int2:id="VBWpAR7P">
      <int2:state int2:value="Rejected" int2:type="spell"/>
    </int2:textHash>
    <int2:textHash int2:hashCode="W9zTwNTSSuPnGz" int2:id="E0xcY5bG">
      <int2:state int2:value="Rejected" int2:type="spell"/>
    </int2:textHash>
    <int2:textHash int2:hashCode="bTRP9iEX+KmO9l" int2:id="5awyM2L3">
      <int2:state int2:value="Rejected" int2:type="spell"/>
    </int2:textHash>
    <int2:textHash int2:hashCode="4nTu/3aMY5YIjs" int2:id="UIz30CKF">
      <int2:state int2:value="Rejected" int2:type="spell"/>
    </int2:textHash>
    <int2:textHash int2:hashCode="Qf/lRX0aVXwzF/" int2:id="oGOdBazM">
      <int2:state int2:value="Rejected" int2:type="spell"/>
    </int2:textHash>
    <int2:textHash int2:hashCode="9C72ISgCXH/Tj0" int2:id="6jZIKi7Q">
      <int2:state int2:value="Rejected" int2:type="spell"/>
    </int2:textHash>
    <int2:textHash int2:hashCode="rJm3vQ0PVW1o4S" int2:id="Wj3MzHls">
      <int2:state int2:value="Rejected" int2:type="spell"/>
    </int2:textHash>
    <int2:textHash int2:hashCode="yKbGJvxbRrHznh" int2:id="EpWYhV8i">
      <int2:state int2:value="Rejected" int2:type="spell"/>
    </int2:textHash>
    <int2:textHash int2:hashCode="DRF+QirmwqB0+l" int2:id="lNGqOLC5">
      <int2:state int2:value="Rejected" int2:type="spell"/>
    </int2:textHash>
    <int2:textHash int2:hashCode="dDFPwJA+t+Kcmm" int2:id="hBpLGlkb">
      <int2:state int2:value="Rejected" int2:type="spell"/>
    </int2:textHash>
    <int2:textHash int2:hashCode="Gnpt/FvJz+2PZ0" int2:id="sBydq5Ea">
      <int2:state int2:value="Rejected" int2:type="spell"/>
    </int2:textHash>
    <int2:textHash int2:hashCode="7+BTfEcx5d/0np" int2:id="kCLPJKtv">
      <int2:state int2:value="Rejected" int2:type="spell"/>
    </int2:textHash>
    <int2:textHash int2:hashCode="2NsFG74bPWqEVb" int2:id="RehVXPqT">
      <int2:state int2:value="Rejected" int2:type="spell"/>
    </int2:textHash>
    <int2:textHash int2:hashCode="6250ymz+lgWVoO" int2:id="oDuwF7vH">
      <int2:state int2:value="Rejected" int2:type="spell"/>
    </int2:textHash>
    <int2:textHash int2:hashCode="WfhqGcSy+NgOWx" int2:id="fIVdp2gm">
      <int2:state int2:value="Rejected" int2:type="spell"/>
    </int2:textHash>
    <int2:textHash int2:hashCode="cgtwDFPInZQILz" int2:id="s17pGVAN">
      <int2:state int2:value="Rejected" int2:type="spell"/>
    </int2:textHash>
    <int2:textHash int2:hashCode="daymUM6d2YqvmT" int2:id="YxB3EjMj">
      <int2:state int2:value="Rejected" int2:type="spell"/>
    </int2:textHash>
    <int2:textHash int2:hashCode="iRWGXPb8aUTdDd" int2:id="KpG1Yp59">
      <int2:state int2:value="Rejected" int2:type="spell"/>
    </int2:textHash>
    <int2:textHash int2:hashCode="LHvxt3eFm3Fkex" int2:id="W4zd0Zvn">
      <int2:state int2:value="Rejected" int2:type="spell"/>
    </int2:textHash>
    <int2:textHash int2:hashCode="K7m4AfzqctgK9K" int2:id="quEyAn5I">
      <int2:state int2:value="Rejected" int2:type="spell"/>
    </int2:textHash>
    <int2:textHash int2:hashCode="PSiuKqUELtseah" int2:id="tvVYBVV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D280A"/>
    <w:multiLevelType w:val="hybridMultilevel"/>
    <w:tmpl w:val="BC8C0114"/>
    <w:lvl w:ilvl="0" w:tplc="9D0E96C0">
      <w:start w:val="1"/>
      <w:numFmt w:val="bullet"/>
      <w:lvlText w:val=""/>
      <w:lvlJc w:val="left"/>
      <w:pPr>
        <w:ind w:left="720" w:hanging="360"/>
      </w:pPr>
      <w:rPr>
        <w:rFonts w:ascii="Symbol" w:hAnsi="Symbol" w:hint="default"/>
      </w:rPr>
    </w:lvl>
    <w:lvl w:ilvl="1" w:tplc="E6B2B8C4">
      <w:start w:val="1"/>
      <w:numFmt w:val="bullet"/>
      <w:lvlText w:val="o"/>
      <w:lvlJc w:val="left"/>
      <w:pPr>
        <w:ind w:left="1440" w:hanging="360"/>
      </w:pPr>
      <w:rPr>
        <w:rFonts w:ascii="Courier New" w:hAnsi="Courier New" w:hint="default"/>
      </w:rPr>
    </w:lvl>
    <w:lvl w:ilvl="2" w:tplc="DABA94B2">
      <w:start w:val="1"/>
      <w:numFmt w:val="bullet"/>
      <w:lvlText w:val=""/>
      <w:lvlJc w:val="left"/>
      <w:pPr>
        <w:ind w:left="2160" w:hanging="360"/>
      </w:pPr>
      <w:rPr>
        <w:rFonts w:ascii="Wingdings" w:hAnsi="Wingdings" w:hint="default"/>
      </w:rPr>
    </w:lvl>
    <w:lvl w:ilvl="3" w:tplc="FA5C32F6">
      <w:start w:val="1"/>
      <w:numFmt w:val="bullet"/>
      <w:lvlText w:val=""/>
      <w:lvlJc w:val="left"/>
      <w:pPr>
        <w:ind w:left="2880" w:hanging="360"/>
      </w:pPr>
      <w:rPr>
        <w:rFonts w:ascii="Symbol" w:hAnsi="Symbol" w:hint="default"/>
      </w:rPr>
    </w:lvl>
    <w:lvl w:ilvl="4" w:tplc="52423CDA">
      <w:start w:val="1"/>
      <w:numFmt w:val="bullet"/>
      <w:lvlText w:val="o"/>
      <w:lvlJc w:val="left"/>
      <w:pPr>
        <w:ind w:left="3600" w:hanging="360"/>
      </w:pPr>
      <w:rPr>
        <w:rFonts w:ascii="Courier New" w:hAnsi="Courier New" w:hint="default"/>
      </w:rPr>
    </w:lvl>
    <w:lvl w:ilvl="5" w:tplc="BFE2B740">
      <w:start w:val="1"/>
      <w:numFmt w:val="bullet"/>
      <w:lvlText w:val=""/>
      <w:lvlJc w:val="left"/>
      <w:pPr>
        <w:ind w:left="4320" w:hanging="360"/>
      </w:pPr>
      <w:rPr>
        <w:rFonts w:ascii="Wingdings" w:hAnsi="Wingdings" w:hint="default"/>
      </w:rPr>
    </w:lvl>
    <w:lvl w:ilvl="6" w:tplc="AA7AB8EC">
      <w:start w:val="1"/>
      <w:numFmt w:val="bullet"/>
      <w:lvlText w:val=""/>
      <w:lvlJc w:val="left"/>
      <w:pPr>
        <w:ind w:left="5040" w:hanging="360"/>
      </w:pPr>
      <w:rPr>
        <w:rFonts w:ascii="Symbol" w:hAnsi="Symbol" w:hint="default"/>
      </w:rPr>
    </w:lvl>
    <w:lvl w:ilvl="7" w:tplc="D74E5368">
      <w:start w:val="1"/>
      <w:numFmt w:val="bullet"/>
      <w:lvlText w:val="o"/>
      <w:lvlJc w:val="left"/>
      <w:pPr>
        <w:ind w:left="5760" w:hanging="360"/>
      </w:pPr>
      <w:rPr>
        <w:rFonts w:ascii="Courier New" w:hAnsi="Courier New" w:hint="default"/>
      </w:rPr>
    </w:lvl>
    <w:lvl w:ilvl="8" w:tplc="2AAEB88E">
      <w:start w:val="1"/>
      <w:numFmt w:val="bullet"/>
      <w:lvlText w:val=""/>
      <w:lvlJc w:val="left"/>
      <w:pPr>
        <w:ind w:left="6480" w:hanging="360"/>
      </w:pPr>
      <w:rPr>
        <w:rFonts w:ascii="Wingdings" w:hAnsi="Wingdings" w:hint="default"/>
      </w:rPr>
    </w:lvl>
  </w:abstractNum>
  <w:abstractNum w:abstractNumId="2"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CAB9C3"/>
    <w:multiLevelType w:val="hybridMultilevel"/>
    <w:tmpl w:val="9CA850A0"/>
    <w:lvl w:ilvl="0" w:tplc="6ED6A13A">
      <w:start w:val="1"/>
      <w:numFmt w:val="bullet"/>
      <w:lvlText w:val=""/>
      <w:lvlJc w:val="left"/>
      <w:pPr>
        <w:ind w:left="720" w:hanging="360"/>
      </w:pPr>
      <w:rPr>
        <w:rFonts w:ascii="Symbol" w:hAnsi="Symbol" w:hint="default"/>
      </w:rPr>
    </w:lvl>
    <w:lvl w:ilvl="1" w:tplc="D47C2B32">
      <w:start w:val="1"/>
      <w:numFmt w:val="bullet"/>
      <w:lvlText w:val="o"/>
      <w:lvlJc w:val="left"/>
      <w:pPr>
        <w:ind w:left="1440" w:hanging="360"/>
      </w:pPr>
      <w:rPr>
        <w:rFonts w:ascii="Courier New" w:hAnsi="Courier New" w:hint="default"/>
      </w:rPr>
    </w:lvl>
    <w:lvl w:ilvl="2" w:tplc="8D741486">
      <w:start w:val="1"/>
      <w:numFmt w:val="bullet"/>
      <w:lvlText w:val=""/>
      <w:lvlJc w:val="left"/>
      <w:pPr>
        <w:ind w:left="2160" w:hanging="360"/>
      </w:pPr>
      <w:rPr>
        <w:rFonts w:ascii="Wingdings" w:hAnsi="Wingdings" w:hint="default"/>
      </w:rPr>
    </w:lvl>
    <w:lvl w:ilvl="3" w:tplc="C92C21EC">
      <w:start w:val="1"/>
      <w:numFmt w:val="bullet"/>
      <w:lvlText w:val=""/>
      <w:lvlJc w:val="left"/>
      <w:pPr>
        <w:ind w:left="2880" w:hanging="360"/>
      </w:pPr>
      <w:rPr>
        <w:rFonts w:ascii="Symbol" w:hAnsi="Symbol" w:hint="default"/>
      </w:rPr>
    </w:lvl>
    <w:lvl w:ilvl="4" w:tplc="ADA28B5E">
      <w:start w:val="1"/>
      <w:numFmt w:val="bullet"/>
      <w:lvlText w:val="o"/>
      <w:lvlJc w:val="left"/>
      <w:pPr>
        <w:ind w:left="3600" w:hanging="360"/>
      </w:pPr>
      <w:rPr>
        <w:rFonts w:ascii="Courier New" w:hAnsi="Courier New" w:hint="default"/>
      </w:rPr>
    </w:lvl>
    <w:lvl w:ilvl="5" w:tplc="06228898">
      <w:start w:val="1"/>
      <w:numFmt w:val="bullet"/>
      <w:lvlText w:val=""/>
      <w:lvlJc w:val="left"/>
      <w:pPr>
        <w:ind w:left="4320" w:hanging="360"/>
      </w:pPr>
      <w:rPr>
        <w:rFonts w:ascii="Wingdings" w:hAnsi="Wingdings" w:hint="default"/>
      </w:rPr>
    </w:lvl>
    <w:lvl w:ilvl="6" w:tplc="96421028">
      <w:start w:val="1"/>
      <w:numFmt w:val="bullet"/>
      <w:lvlText w:val=""/>
      <w:lvlJc w:val="left"/>
      <w:pPr>
        <w:ind w:left="5040" w:hanging="360"/>
      </w:pPr>
      <w:rPr>
        <w:rFonts w:ascii="Symbol" w:hAnsi="Symbol" w:hint="default"/>
      </w:rPr>
    </w:lvl>
    <w:lvl w:ilvl="7" w:tplc="1730D76E">
      <w:start w:val="1"/>
      <w:numFmt w:val="bullet"/>
      <w:lvlText w:val="o"/>
      <w:lvlJc w:val="left"/>
      <w:pPr>
        <w:ind w:left="5760" w:hanging="360"/>
      </w:pPr>
      <w:rPr>
        <w:rFonts w:ascii="Courier New" w:hAnsi="Courier New" w:hint="default"/>
      </w:rPr>
    </w:lvl>
    <w:lvl w:ilvl="8" w:tplc="4BF2F812">
      <w:start w:val="1"/>
      <w:numFmt w:val="bullet"/>
      <w:lvlText w:val=""/>
      <w:lvlJc w:val="left"/>
      <w:pPr>
        <w:ind w:left="6480" w:hanging="360"/>
      </w:pPr>
      <w:rPr>
        <w:rFonts w:ascii="Wingdings" w:hAnsi="Wingdings" w:hint="default"/>
      </w:rPr>
    </w:lvl>
  </w:abstractNum>
  <w:abstractNum w:abstractNumId="4"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D4FCC8D"/>
    <w:multiLevelType w:val="hybridMultilevel"/>
    <w:tmpl w:val="FA24DDEA"/>
    <w:lvl w:ilvl="0" w:tplc="D7C6678E">
      <w:start w:val="1"/>
      <w:numFmt w:val="bullet"/>
      <w:lvlText w:val=""/>
      <w:lvlJc w:val="left"/>
      <w:pPr>
        <w:ind w:left="720" w:hanging="360"/>
      </w:pPr>
      <w:rPr>
        <w:rFonts w:ascii="Symbol" w:hAnsi="Symbol" w:hint="default"/>
      </w:rPr>
    </w:lvl>
    <w:lvl w:ilvl="1" w:tplc="1B74B5DE">
      <w:start w:val="1"/>
      <w:numFmt w:val="bullet"/>
      <w:lvlText w:val="o"/>
      <w:lvlJc w:val="left"/>
      <w:pPr>
        <w:ind w:left="1440" w:hanging="360"/>
      </w:pPr>
      <w:rPr>
        <w:rFonts w:ascii="Courier New" w:hAnsi="Courier New" w:hint="default"/>
      </w:rPr>
    </w:lvl>
    <w:lvl w:ilvl="2" w:tplc="A182A3D6">
      <w:start w:val="1"/>
      <w:numFmt w:val="bullet"/>
      <w:lvlText w:val=""/>
      <w:lvlJc w:val="left"/>
      <w:pPr>
        <w:ind w:left="2160" w:hanging="360"/>
      </w:pPr>
      <w:rPr>
        <w:rFonts w:ascii="Wingdings" w:hAnsi="Wingdings" w:hint="default"/>
      </w:rPr>
    </w:lvl>
    <w:lvl w:ilvl="3" w:tplc="FBEAE78C">
      <w:start w:val="1"/>
      <w:numFmt w:val="bullet"/>
      <w:lvlText w:val=""/>
      <w:lvlJc w:val="left"/>
      <w:pPr>
        <w:ind w:left="2880" w:hanging="360"/>
      </w:pPr>
      <w:rPr>
        <w:rFonts w:ascii="Symbol" w:hAnsi="Symbol" w:hint="default"/>
      </w:rPr>
    </w:lvl>
    <w:lvl w:ilvl="4" w:tplc="707E321C">
      <w:start w:val="1"/>
      <w:numFmt w:val="bullet"/>
      <w:lvlText w:val="o"/>
      <w:lvlJc w:val="left"/>
      <w:pPr>
        <w:ind w:left="3600" w:hanging="360"/>
      </w:pPr>
      <w:rPr>
        <w:rFonts w:ascii="Courier New" w:hAnsi="Courier New" w:hint="default"/>
      </w:rPr>
    </w:lvl>
    <w:lvl w:ilvl="5" w:tplc="DB749148">
      <w:start w:val="1"/>
      <w:numFmt w:val="bullet"/>
      <w:lvlText w:val=""/>
      <w:lvlJc w:val="left"/>
      <w:pPr>
        <w:ind w:left="4320" w:hanging="360"/>
      </w:pPr>
      <w:rPr>
        <w:rFonts w:ascii="Wingdings" w:hAnsi="Wingdings" w:hint="default"/>
      </w:rPr>
    </w:lvl>
    <w:lvl w:ilvl="6" w:tplc="F676A54E">
      <w:start w:val="1"/>
      <w:numFmt w:val="bullet"/>
      <w:lvlText w:val=""/>
      <w:lvlJc w:val="left"/>
      <w:pPr>
        <w:ind w:left="5040" w:hanging="360"/>
      </w:pPr>
      <w:rPr>
        <w:rFonts w:ascii="Symbol" w:hAnsi="Symbol" w:hint="default"/>
      </w:rPr>
    </w:lvl>
    <w:lvl w:ilvl="7" w:tplc="503A50BE">
      <w:start w:val="1"/>
      <w:numFmt w:val="bullet"/>
      <w:lvlText w:val="o"/>
      <w:lvlJc w:val="left"/>
      <w:pPr>
        <w:ind w:left="5760" w:hanging="360"/>
      </w:pPr>
      <w:rPr>
        <w:rFonts w:ascii="Courier New" w:hAnsi="Courier New" w:hint="default"/>
      </w:rPr>
    </w:lvl>
    <w:lvl w:ilvl="8" w:tplc="E446F04E">
      <w:start w:val="1"/>
      <w:numFmt w:val="bullet"/>
      <w:lvlText w:val=""/>
      <w:lvlJc w:val="left"/>
      <w:pPr>
        <w:ind w:left="6480" w:hanging="360"/>
      </w:pPr>
      <w:rPr>
        <w:rFonts w:ascii="Wingdings" w:hAnsi="Wingdings" w:hint="default"/>
      </w:rPr>
    </w:lvl>
  </w:abstractNum>
  <w:abstractNum w:abstractNumId="6" w15:restartNumberingAfterBreak="0">
    <w:nsid w:val="0D93BFC2"/>
    <w:multiLevelType w:val="hybridMultilevel"/>
    <w:tmpl w:val="EFB46CD6"/>
    <w:lvl w:ilvl="0" w:tplc="E5684378">
      <w:start w:val="1"/>
      <w:numFmt w:val="bullet"/>
      <w:lvlText w:val=""/>
      <w:lvlJc w:val="left"/>
      <w:pPr>
        <w:ind w:left="720" w:hanging="360"/>
      </w:pPr>
      <w:rPr>
        <w:rFonts w:ascii="Symbol" w:hAnsi="Symbol" w:hint="default"/>
      </w:rPr>
    </w:lvl>
    <w:lvl w:ilvl="1" w:tplc="D8E43DE4">
      <w:start w:val="1"/>
      <w:numFmt w:val="bullet"/>
      <w:lvlText w:val="o"/>
      <w:lvlJc w:val="left"/>
      <w:pPr>
        <w:ind w:left="1440" w:hanging="360"/>
      </w:pPr>
      <w:rPr>
        <w:rFonts w:ascii="Courier New" w:hAnsi="Courier New" w:hint="default"/>
      </w:rPr>
    </w:lvl>
    <w:lvl w:ilvl="2" w:tplc="D69E12B8">
      <w:start w:val="1"/>
      <w:numFmt w:val="bullet"/>
      <w:lvlText w:val=""/>
      <w:lvlJc w:val="left"/>
      <w:pPr>
        <w:ind w:left="2160" w:hanging="360"/>
      </w:pPr>
      <w:rPr>
        <w:rFonts w:ascii="Wingdings" w:hAnsi="Wingdings" w:hint="default"/>
      </w:rPr>
    </w:lvl>
    <w:lvl w:ilvl="3" w:tplc="61F8FF1A">
      <w:start w:val="1"/>
      <w:numFmt w:val="bullet"/>
      <w:lvlText w:val=""/>
      <w:lvlJc w:val="left"/>
      <w:pPr>
        <w:ind w:left="2880" w:hanging="360"/>
      </w:pPr>
      <w:rPr>
        <w:rFonts w:ascii="Symbol" w:hAnsi="Symbol" w:hint="default"/>
      </w:rPr>
    </w:lvl>
    <w:lvl w:ilvl="4" w:tplc="23EA3A44">
      <w:start w:val="1"/>
      <w:numFmt w:val="bullet"/>
      <w:lvlText w:val="o"/>
      <w:lvlJc w:val="left"/>
      <w:pPr>
        <w:ind w:left="3600" w:hanging="360"/>
      </w:pPr>
      <w:rPr>
        <w:rFonts w:ascii="Courier New" w:hAnsi="Courier New" w:hint="default"/>
      </w:rPr>
    </w:lvl>
    <w:lvl w:ilvl="5" w:tplc="D67036F6">
      <w:start w:val="1"/>
      <w:numFmt w:val="bullet"/>
      <w:lvlText w:val=""/>
      <w:lvlJc w:val="left"/>
      <w:pPr>
        <w:ind w:left="4320" w:hanging="360"/>
      </w:pPr>
      <w:rPr>
        <w:rFonts w:ascii="Wingdings" w:hAnsi="Wingdings" w:hint="default"/>
      </w:rPr>
    </w:lvl>
    <w:lvl w:ilvl="6" w:tplc="E6108ECE">
      <w:start w:val="1"/>
      <w:numFmt w:val="bullet"/>
      <w:lvlText w:val=""/>
      <w:lvlJc w:val="left"/>
      <w:pPr>
        <w:ind w:left="5040" w:hanging="360"/>
      </w:pPr>
      <w:rPr>
        <w:rFonts w:ascii="Symbol" w:hAnsi="Symbol" w:hint="default"/>
      </w:rPr>
    </w:lvl>
    <w:lvl w:ilvl="7" w:tplc="199E31A8">
      <w:start w:val="1"/>
      <w:numFmt w:val="bullet"/>
      <w:lvlText w:val="o"/>
      <w:lvlJc w:val="left"/>
      <w:pPr>
        <w:ind w:left="5760" w:hanging="360"/>
      </w:pPr>
      <w:rPr>
        <w:rFonts w:ascii="Courier New" w:hAnsi="Courier New" w:hint="default"/>
      </w:rPr>
    </w:lvl>
    <w:lvl w:ilvl="8" w:tplc="88768FA4">
      <w:start w:val="1"/>
      <w:numFmt w:val="bullet"/>
      <w:lvlText w:val=""/>
      <w:lvlJc w:val="left"/>
      <w:pPr>
        <w:ind w:left="6480" w:hanging="360"/>
      </w:pPr>
      <w:rPr>
        <w:rFonts w:ascii="Wingdings" w:hAnsi="Wingdings" w:hint="default"/>
      </w:rPr>
    </w:lvl>
  </w:abstractNum>
  <w:abstractNum w:abstractNumId="7" w15:restartNumberingAfterBreak="0">
    <w:nsid w:val="0FA7B4FC"/>
    <w:multiLevelType w:val="hybridMultilevel"/>
    <w:tmpl w:val="29784558"/>
    <w:lvl w:ilvl="0" w:tplc="B07C0A08">
      <w:start w:val="1"/>
      <w:numFmt w:val="bullet"/>
      <w:lvlText w:val=""/>
      <w:lvlJc w:val="left"/>
      <w:pPr>
        <w:ind w:left="720" w:hanging="360"/>
      </w:pPr>
      <w:rPr>
        <w:rFonts w:ascii="Symbol" w:hAnsi="Symbol" w:hint="default"/>
      </w:rPr>
    </w:lvl>
    <w:lvl w:ilvl="1" w:tplc="1E18C2EA">
      <w:start w:val="1"/>
      <w:numFmt w:val="bullet"/>
      <w:lvlText w:val="o"/>
      <w:lvlJc w:val="left"/>
      <w:pPr>
        <w:ind w:left="1440" w:hanging="360"/>
      </w:pPr>
      <w:rPr>
        <w:rFonts w:ascii="Courier New" w:hAnsi="Courier New" w:hint="default"/>
      </w:rPr>
    </w:lvl>
    <w:lvl w:ilvl="2" w:tplc="1C56914C">
      <w:start w:val="1"/>
      <w:numFmt w:val="bullet"/>
      <w:lvlText w:val=""/>
      <w:lvlJc w:val="left"/>
      <w:pPr>
        <w:ind w:left="2160" w:hanging="360"/>
      </w:pPr>
      <w:rPr>
        <w:rFonts w:ascii="Wingdings" w:hAnsi="Wingdings" w:hint="default"/>
      </w:rPr>
    </w:lvl>
    <w:lvl w:ilvl="3" w:tplc="7CF090DA">
      <w:start w:val="1"/>
      <w:numFmt w:val="bullet"/>
      <w:lvlText w:val=""/>
      <w:lvlJc w:val="left"/>
      <w:pPr>
        <w:ind w:left="2880" w:hanging="360"/>
      </w:pPr>
      <w:rPr>
        <w:rFonts w:ascii="Symbol" w:hAnsi="Symbol" w:hint="default"/>
      </w:rPr>
    </w:lvl>
    <w:lvl w:ilvl="4" w:tplc="A51A4080">
      <w:start w:val="1"/>
      <w:numFmt w:val="bullet"/>
      <w:lvlText w:val="o"/>
      <w:lvlJc w:val="left"/>
      <w:pPr>
        <w:ind w:left="3600" w:hanging="360"/>
      </w:pPr>
      <w:rPr>
        <w:rFonts w:ascii="Courier New" w:hAnsi="Courier New" w:hint="default"/>
      </w:rPr>
    </w:lvl>
    <w:lvl w:ilvl="5" w:tplc="DF520CD4">
      <w:start w:val="1"/>
      <w:numFmt w:val="bullet"/>
      <w:lvlText w:val=""/>
      <w:lvlJc w:val="left"/>
      <w:pPr>
        <w:ind w:left="4320" w:hanging="360"/>
      </w:pPr>
      <w:rPr>
        <w:rFonts w:ascii="Wingdings" w:hAnsi="Wingdings" w:hint="default"/>
      </w:rPr>
    </w:lvl>
    <w:lvl w:ilvl="6" w:tplc="78084046">
      <w:start w:val="1"/>
      <w:numFmt w:val="bullet"/>
      <w:lvlText w:val=""/>
      <w:lvlJc w:val="left"/>
      <w:pPr>
        <w:ind w:left="5040" w:hanging="360"/>
      </w:pPr>
      <w:rPr>
        <w:rFonts w:ascii="Symbol" w:hAnsi="Symbol" w:hint="default"/>
      </w:rPr>
    </w:lvl>
    <w:lvl w:ilvl="7" w:tplc="1F5E9A1C">
      <w:start w:val="1"/>
      <w:numFmt w:val="bullet"/>
      <w:lvlText w:val="o"/>
      <w:lvlJc w:val="left"/>
      <w:pPr>
        <w:ind w:left="5760" w:hanging="360"/>
      </w:pPr>
      <w:rPr>
        <w:rFonts w:ascii="Courier New" w:hAnsi="Courier New" w:hint="default"/>
      </w:rPr>
    </w:lvl>
    <w:lvl w:ilvl="8" w:tplc="D1DA279E">
      <w:start w:val="1"/>
      <w:numFmt w:val="bullet"/>
      <w:lvlText w:val=""/>
      <w:lvlJc w:val="left"/>
      <w:pPr>
        <w:ind w:left="6480" w:hanging="360"/>
      </w:pPr>
      <w:rPr>
        <w:rFonts w:ascii="Wingdings" w:hAnsi="Wingdings" w:hint="default"/>
      </w:rPr>
    </w:lvl>
  </w:abstractNum>
  <w:abstractNum w:abstractNumId="8" w15:restartNumberingAfterBreak="0">
    <w:nsid w:val="0FEB0FC5"/>
    <w:multiLevelType w:val="hybridMultilevel"/>
    <w:tmpl w:val="B03224F0"/>
    <w:lvl w:ilvl="0" w:tplc="83E425B6">
      <w:start w:val="1"/>
      <w:numFmt w:val="bullet"/>
      <w:lvlText w:val=""/>
      <w:lvlJc w:val="left"/>
      <w:pPr>
        <w:ind w:left="720" w:hanging="360"/>
      </w:pPr>
      <w:rPr>
        <w:rFonts w:ascii="Symbol" w:hAnsi="Symbol" w:hint="default"/>
      </w:rPr>
    </w:lvl>
    <w:lvl w:ilvl="1" w:tplc="FE50DAA4">
      <w:start w:val="1"/>
      <w:numFmt w:val="bullet"/>
      <w:lvlText w:val="o"/>
      <w:lvlJc w:val="left"/>
      <w:pPr>
        <w:ind w:left="1440" w:hanging="360"/>
      </w:pPr>
      <w:rPr>
        <w:rFonts w:ascii="Courier New" w:hAnsi="Courier New" w:hint="default"/>
      </w:rPr>
    </w:lvl>
    <w:lvl w:ilvl="2" w:tplc="6A524F10">
      <w:start w:val="1"/>
      <w:numFmt w:val="bullet"/>
      <w:lvlText w:val=""/>
      <w:lvlJc w:val="left"/>
      <w:pPr>
        <w:ind w:left="2160" w:hanging="360"/>
      </w:pPr>
      <w:rPr>
        <w:rFonts w:ascii="Wingdings" w:hAnsi="Wingdings" w:hint="default"/>
      </w:rPr>
    </w:lvl>
    <w:lvl w:ilvl="3" w:tplc="68563A46">
      <w:start w:val="1"/>
      <w:numFmt w:val="bullet"/>
      <w:lvlText w:val=""/>
      <w:lvlJc w:val="left"/>
      <w:pPr>
        <w:ind w:left="2880" w:hanging="360"/>
      </w:pPr>
      <w:rPr>
        <w:rFonts w:ascii="Symbol" w:hAnsi="Symbol" w:hint="default"/>
      </w:rPr>
    </w:lvl>
    <w:lvl w:ilvl="4" w:tplc="E0442736">
      <w:start w:val="1"/>
      <w:numFmt w:val="bullet"/>
      <w:lvlText w:val="o"/>
      <w:lvlJc w:val="left"/>
      <w:pPr>
        <w:ind w:left="3600" w:hanging="360"/>
      </w:pPr>
      <w:rPr>
        <w:rFonts w:ascii="Courier New" w:hAnsi="Courier New" w:hint="default"/>
      </w:rPr>
    </w:lvl>
    <w:lvl w:ilvl="5" w:tplc="C29A1DB8">
      <w:start w:val="1"/>
      <w:numFmt w:val="bullet"/>
      <w:lvlText w:val=""/>
      <w:lvlJc w:val="left"/>
      <w:pPr>
        <w:ind w:left="4320" w:hanging="360"/>
      </w:pPr>
      <w:rPr>
        <w:rFonts w:ascii="Wingdings" w:hAnsi="Wingdings" w:hint="default"/>
      </w:rPr>
    </w:lvl>
    <w:lvl w:ilvl="6" w:tplc="6D667012">
      <w:start w:val="1"/>
      <w:numFmt w:val="bullet"/>
      <w:lvlText w:val=""/>
      <w:lvlJc w:val="left"/>
      <w:pPr>
        <w:ind w:left="5040" w:hanging="360"/>
      </w:pPr>
      <w:rPr>
        <w:rFonts w:ascii="Symbol" w:hAnsi="Symbol" w:hint="default"/>
      </w:rPr>
    </w:lvl>
    <w:lvl w:ilvl="7" w:tplc="D1380168">
      <w:start w:val="1"/>
      <w:numFmt w:val="bullet"/>
      <w:lvlText w:val="o"/>
      <w:lvlJc w:val="left"/>
      <w:pPr>
        <w:ind w:left="5760" w:hanging="360"/>
      </w:pPr>
      <w:rPr>
        <w:rFonts w:ascii="Courier New" w:hAnsi="Courier New" w:hint="default"/>
      </w:rPr>
    </w:lvl>
    <w:lvl w:ilvl="8" w:tplc="391652BE">
      <w:start w:val="1"/>
      <w:numFmt w:val="bullet"/>
      <w:lvlText w:val=""/>
      <w:lvlJc w:val="left"/>
      <w:pPr>
        <w:ind w:left="6480" w:hanging="360"/>
      </w:pPr>
      <w:rPr>
        <w:rFonts w:ascii="Wingdings" w:hAnsi="Wingdings" w:hint="default"/>
      </w:rPr>
    </w:lvl>
  </w:abstractNum>
  <w:abstractNum w:abstractNumId="9" w15:restartNumberingAfterBreak="0">
    <w:nsid w:val="1095FF5E"/>
    <w:multiLevelType w:val="hybridMultilevel"/>
    <w:tmpl w:val="CA2C72FE"/>
    <w:lvl w:ilvl="0" w:tplc="F5A6947E">
      <w:start w:val="1"/>
      <w:numFmt w:val="bullet"/>
      <w:lvlText w:val=""/>
      <w:lvlJc w:val="left"/>
      <w:pPr>
        <w:ind w:left="720" w:hanging="360"/>
      </w:pPr>
      <w:rPr>
        <w:rFonts w:ascii="Symbol" w:hAnsi="Symbol" w:hint="default"/>
      </w:rPr>
    </w:lvl>
    <w:lvl w:ilvl="1" w:tplc="2A64A90A">
      <w:start w:val="1"/>
      <w:numFmt w:val="bullet"/>
      <w:lvlText w:val="o"/>
      <w:lvlJc w:val="left"/>
      <w:pPr>
        <w:ind w:left="1440" w:hanging="360"/>
      </w:pPr>
      <w:rPr>
        <w:rFonts w:ascii="Courier New" w:hAnsi="Courier New" w:hint="default"/>
      </w:rPr>
    </w:lvl>
    <w:lvl w:ilvl="2" w:tplc="8828F6AE">
      <w:start w:val="1"/>
      <w:numFmt w:val="bullet"/>
      <w:lvlText w:val=""/>
      <w:lvlJc w:val="left"/>
      <w:pPr>
        <w:ind w:left="2160" w:hanging="360"/>
      </w:pPr>
      <w:rPr>
        <w:rFonts w:ascii="Wingdings" w:hAnsi="Wingdings" w:hint="default"/>
      </w:rPr>
    </w:lvl>
    <w:lvl w:ilvl="3" w:tplc="0ACC77DA">
      <w:start w:val="1"/>
      <w:numFmt w:val="bullet"/>
      <w:lvlText w:val=""/>
      <w:lvlJc w:val="left"/>
      <w:pPr>
        <w:ind w:left="2880" w:hanging="360"/>
      </w:pPr>
      <w:rPr>
        <w:rFonts w:ascii="Symbol" w:hAnsi="Symbol" w:hint="default"/>
      </w:rPr>
    </w:lvl>
    <w:lvl w:ilvl="4" w:tplc="7ACC725E">
      <w:start w:val="1"/>
      <w:numFmt w:val="bullet"/>
      <w:lvlText w:val="o"/>
      <w:lvlJc w:val="left"/>
      <w:pPr>
        <w:ind w:left="3600" w:hanging="360"/>
      </w:pPr>
      <w:rPr>
        <w:rFonts w:ascii="Courier New" w:hAnsi="Courier New" w:hint="default"/>
      </w:rPr>
    </w:lvl>
    <w:lvl w:ilvl="5" w:tplc="F8A2E0C4">
      <w:start w:val="1"/>
      <w:numFmt w:val="bullet"/>
      <w:lvlText w:val=""/>
      <w:lvlJc w:val="left"/>
      <w:pPr>
        <w:ind w:left="4320" w:hanging="360"/>
      </w:pPr>
      <w:rPr>
        <w:rFonts w:ascii="Wingdings" w:hAnsi="Wingdings" w:hint="default"/>
      </w:rPr>
    </w:lvl>
    <w:lvl w:ilvl="6" w:tplc="7B90DBF0">
      <w:start w:val="1"/>
      <w:numFmt w:val="bullet"/>
      <w:lvlText w:val=""/>
      <w:lvlJc w:val="left"/>
      <w:pPr>
        <w:ind w:left="5040" w:hanging="360"/>
      </w:pPr>
      <w:rPr>
        <w:rFonts w:ascii="Symbol" w:hAnsi="Symbol" w:hint="default"/>
      </w:rPr>
    </w:lvl>
    <w:lvl w:ilvl="7" w:tplc="2904D278">
      <w:start w:val="1"/>
      <w:numFmt w:val="bullet"/>
      <w:lvlText w:val="o"/>
      <w:lvlJc w:val="left"/>
      <w:pPr>
        <w:ind w:left="5760" w:hanging="360"/>
      </w:pPr>
      <w:rPr>
        <w:rFonts w:ascii="Courier New" w:hAnsi="Courier New" w:hint="default"/>
      </w:rPr>
    </w:lvl>
    <w:lvl w:ilvl="8" w:tplc="F95A9708">
      <w:start w:val="1"/>
      <w:numFmt w:val="bullet"/>
      <w:lvlText w:val=""/>
      <w:lvlJc w:val="left"/>
      <w:pPr>
        <w:ind w:left="6480" w:hanging="360"/>
      </w:pPr>
      <w:rPr>
        <w:rFonts w:ascii="Wingdings" w:hAnsi="Wingdings" w:hint="default"/>
      </w:rPr>
    </w:lvl>
  </w:abstractNum>
  <w:abstractNum w:abstractNumId="10"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8EE21E7"/>
    <w:multiLevelType w:val="hybridMultilevel"/>
    <w:tmpl w:val="67A83650"/>
    <w:lvl w:ilvl="0" w:tplc="E6B68562">
      <w:start w:val="1"/>
      <w:numFmt w:val="bullet"/>
      <w:lvlText w:val=""/>
      <w:lvlJc w:val="left"/>
      <w:pPr>
        <w:ind w:left="720" w:hanging="360"/>
      </w:pPr>
      <w:rPr>
        <w:rFonts w:ascii="Symbol" w:hAnsi="Symbol" w:hint="default"/>
      </w:rPr>
    </w:lvl>
    <w:lvl w:ilvl="1" w:tplc="9A3460F2">
      <w:start w:val="1"/>
      <w:numFmt w:val="bullet"/>
      <w:lvlText w:val="o"/>
      <w:lvlJc w:val="left"/>
      <w:pPr>
        <w:ind w:left="1440" w:hanging="360"/>
      </w:pPr>
      <w:rPr>
        <w:rFonts w:ascii="Courier New" w:hAnsi="Courier New" w:hint="default"/>
      </w:rPr>
    </w:lvl>
    <w:lvl w:ilvl="2" w:tplc="C29215AE">
      <w:start w:val="1"/>
      <w:numFmt w:val="bullet"/>
      <w:lvlText w:val=""/>
      <w:lvlJc w:val="left"/>
      <w:pPr>
        <w:ind w:left="2160" w:hanging="360"/>
      </w:pPr>
      <w:rPr>
        <w:rFonts w:ascii="Wingdings" w:hAnsi="Wingdings" w:hint="default"/>
      </w:rPr>
    </w:lvl>
    <w:lvl w:ilvl="3" w:tplc="2E48D8A4">
      <w:start w:val="1"/>
      <w:numFmt w:val="bullet"/>
      <w:lvlText w:val=""/>
      <w:lvlJc w:val="left"/>
      <w:pPr>
        <w:ind w:left="2880" w:hanging="360"/>
      </w:pPr>
      <w:rPr>
        <w:rFonts w:ascii="Symbol" w:hAnsi="Symbol" w:hint="default"/>
      </w:rPr>
    </w:lvl>
    <w:lvl w:ilvl="4" w:tplc="C290A302">
      <w:start w:val="1"/>
      <w:numFmt w:val="bullet"/>
      <w:lvlText w:val="o"/>
      <w:lvlJc w:val="left"/>
      <w:pPr>
        <w:ind w:left="3600" w:hanging="360"/>
      </w:pPr>
      <w:rPr>
        <w:rFonts w:ascii="Courier New" w:hAnsi="Courier New" w:hint="default"/>
      </w:rPr>
    </w:lvl>
    <w:lvl w:ilvl="5" w:tplc="2C2AC56E">
      <w:start w:val="1"/>
      <w:numFmt w:val="bullet"/>
      <w:lvlText w:val=""/>
      <w:lvlJc w:val="left"/>
      <w:pPr>
        <w:ind w:left="4320" w:hanging="360"/>
      </w:pPr>
      <w:rPr>
        <w:rFonts w:ascii="Wingdings" w:hAnsi="Wingdings" w:hint="default"/>
      </w:rPr>
    </w:lvl>
    <w:lvl w:ilvl="6" w:tplc="8A08C170">
      <w:start w:val="1"/>
      <w:numFmt w:val="bullet"/>
      <w:lvlText w:val=""/>
      <w:lvlJc w:val="left"/>
      <w:pPr>
        <w:ind w:left="5040" w:hanging="360"/>
      </w:pPr>
      <w:rPr>
        <w:rFonts w:ascii="Symbol" w:hAnsi="Symbol" w:hint="default"/>
      </w:rPr>
    </w:lvl>
    <w:lvl w:ilvl="7" w:tplc="6E0638EA">
      <w:start w:val="1"/>
      <w:numFmt w:val="bullet"/>
      <w:lvlText w:val="o"/>
      <w:lvlJc w:val="left"/>
      <w:pPr>
        <w:ind w:left="5760" w:hanging="360"/>
      </w:pPr>
      <w:rPr>
        <w:rFonts w:ascii="Courier New" w:hAnsi="Courier New" w:hint="default"/>
      </w:rPr>
    </w:lvl>
    <w:lvl w:ilvl="8" w:tplc="B582EA28">
      <w:start w:val="1"/>
      <w:numFmt w:val="bullet"/>
      <w:lvlText w:val=""/>
      <w:lvlJc w:val="left"/>
      <w:pPr>
        <w:ind w:left="6480" w:hanging="360"/>
      </w:pPr>
      <w:rPr>
        <w:rFonts w:ascii="Wingdings" w:hAnsi="Wingdings" w:hint="default"/>
      </w:rPr>
    </w:lvl>
  </w:abstractNum>
  <w:abstractNum w:abstractNumId="12" w15:restartNumberingAfterBreak="0">
    <w:nsid w:val="1A199D79"/>
    <w:multiLevelType w:val="hybridMultilevel"/>
    <w:tmpl w:val="63263B26"/>
    <w:lvl w:ilvl="0" w:tplc="6CD83D52">
      <w:start w:val="1"/>
      <w:numFmt w:val="decimal"/>
      <w:lvlText w:val="%1."/>
      <w:lvlJc w:val="left"/>
      <w:pPr>
        <w:ind w:left="720" w:hanging="360"/>
      </w:pPr>
      <w:rPr>
        <w:rFonts w:ascii="Calibri" w:hAnsi="Calibri" w:hint="default"/>
      </w:rPr>
    </w:lvl>
    <w:lvl w:ilvl="1" w:tplc="E7EA8F56">
      <w:start w:val="1"/>
      <w:numFmt w:val="lowerLetter"/>
      <w:lvlText w:val="%2."/>
      <w:lvlJc w:val="left"/>
      <w:pPr>
        <w:ind w:left="1440" w:hanging="360"/>
      </w:pPr>
    </w:lvl>
    <w:lvl w:ilvl="2" w:tplc="52444CAE">
      <w:start w:val="1"/>
      <w:numFmt w:val="lowerRoman"/>
      <w:lvlText w:val="%3."/>
      <w:lvlJc w:val="right"/>
      <w:pPr>
        <w:ind w:left="2160" w:hanging="180"/>
      </w:pPr>
    </w:lvl>
    <w:lvl w:ilvl="3" w:tplc="24CE7272">
      <w:start w:val="1"/>
      <w:numFmt w:val="decimal"/>
      <w:lvlText w:val="%4."/>
      <w:lvlJc w:val="left"/>
      <w:pPr>
        <w:ind w:left="2880" w:hanging="360"/>
      </w:pPr>
    </w:lvl>
    <w:lvl w:ilvl="4" w:tplc="05B43D68">
      <w:start w:val="1"/>
      <w:numFmt w:val="lowerLetter"/>
      <w:lvlText w:val="%5."/>
      <w:lvlJc w:val="left"/>
      <w:pPr>
        <w:ind w:left="3600" w:hanging="360"/>
      </w:pPr>
    </w:lvl>
    <w:lvl w:ilvl="5" w:tplc="24F4068C">
      <w:start w:val="1"/>
      <w:numFmt w:val="lowerRoman"/>
      <w:lvlText w:val="%6."/>
      <w:lvlJc w:val="right"/>
      <w:pPr>
        <w:ind w:left="4320" w:hanging="180"/>
      </w:pPr>
    </w:lvl>
    <w:lvl w:ilvl="6" w:tplc="7F08EACA">
      <w:start w:val="1"/>
      <w:numFmt w:val="decimal"/>
      <w:lvlText w:val="%7."/>
      <w:lvlJc w:val="left"/>
      <w:pPr>
        <w:ind w:left="5040" w:hanging="360"/>
      </w:pPr>
    </w:lvl>
    <w:lvl w:ilvl="7" w:tplc="0EDA168E">
      <w:start w:val="1"/>
      <w:numFmt w:val="lowerLetter"/>
      <w:lvlText w:val="%8."/>
      <w:lvlJc w:val="left"/>
      <w:pPr>
        <w:ind w:left="5760" w:hanging="360"/>
      </w:pPr>
    </w:lvl>
    <w:lvl w:ilvl="8" w:tplc="93DCD722">
      <w:start w:val="1"/>
      <w:numFmt w:val="lowerRoman"/>
      <w:lvlText w:val="%9."/>
      <w:lvlJc w:val="right"/>
      <w:pPr>
        <w:ind w:left="6480" w:hanging="180"/>
      </w:pPr>
    </w:lvl>
  </w:abstractNum>
  <w:abstractNum w:abstractNumId="13"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3D94278"/>
    <w:multiLevelType w:val="hybridMultilevel"/>
    <w:tmpl w:val="E9C0037C"/>
    <w:lvl w:ilvl="0" w:tplc="EDA458B2">
      <w:start w:val="1"/>
      <w:numFmt w:val="decimal"/>
      <w:lvlText w:val="%1."/>
      <w:lvlJc w:val="left"/>
      <w:pPr>
        <w:ind w:left="720" w:hanging="360"/>
      </w:pPr>
      <w:rPr>
        <w:rFonts w:ascii="ui-serif" w:hAnsi="ui-serif" w:hint="default"/>
      </w:rPr>
    </w:lvl>
    <w:lvl w:ilvl="1" w:tplc="28EE9D10">
      <w:start w:val="1"/>
      <w:numFmt w:val="lowerLetter"/>
      <w:lvlText w:val="%2."/>
      <w:lvlJc w:val="left"/>
      <w:pPr>
        <w:ind w:left="1440" w:hanging="360"/>
      </w:pPr>
    </w:lvl>
    <w:lvl w:ilvl="2" w:tplc="F9306E90">
      <w:start w:val="1"/>
      <w:numFmt w:val="lowerRoman"/>
      <w:lvlText w:val="%3."/>
      <w:lvlJc w:val="right"/>
      <w:pPr>
        <w:ind w:left="2160" w:hanging="180"/>
      </w:pPr>
    </w:lvl>
    <w:lvl w:ilvl="3" w:tplc="0E648DEA">
      <w:start w:val="1"/>
      <w:numFmt w:val="decimal"/>
      <w:lvlText w:val="%4."/>
      <w:lvlJc w:val="left"/>
      <w:pPr>
        <w:ind w:left="2880" w:hanging="360"/>
      </w:pPr>
    </w:lvl>
    <w:lvl w:ilvl="4" w:tplc="EAC64A86">
      <w:start w:val="1"/>
      <w:numFmt w:val="lowerLetter"/>
      <w:lvlText w:val="%5."/>
      <w:lvlJc w:val="left"/>
      <w:pPr>
        <w:ind w:left="3600" w:hanging="360"/>
      </w:pPr>
    </w:lvl>
    <w:lvl w:ilvl="5" w:tplc="5672E6F2">
      <w:start w:val="1"/>
      <w:numFmt w:val="lowerRoman"/>
      <w:lvlText w:val="%6."/>
      <w:lvlJc w:val="right"/>
      <w:pPr>
        <w:ind w:left="4320" w:hanging="180"/>
      </w:pPr>
    </w:lvl>
    <w:lvl w:ilvl="6" w:tplc="906AB4AA">
      <w:start w:val="1"/>
      <w:numFmt w:val="decimal"/>
      <w:lvlText w:val="%7."/>
      <w:lvlJc w:val="left"/>
      <w:pPr>
        <w:ind w:left="5040" w:hanging="360"/>
      </w:pPr>
    </w:lvl>
    <w:lvl w:ilvl="7" w:tplc="86EEC504">
      <w:start w:val="1"/>
      <w:numFmt w:val="lowerLetter"/>
      <w:lvlText w:val="%8."/>
      <w:lvlJc w:val="left"/>
      <w:pPr>
        <w:ind w:left="5760" w:hanging="360"/>
      </w:pPr>
    </w:lvl>
    <w:lvl w:ilvl="8" w:tplc="B33CB2FE">
      <w:start w:val="1"/>
      <w:numFmt w:val="lowerRoman"/>
      <w:lvlText w:val="%9."/>
      <w:lvlJc w:val="right"/>
      <w:pPr>
        <w:ind w:left="6480" w:hanging="180"/>
      </w:pPr>
    </w:lvl>
  </w:abstractNum>
  <w:abstractNum w:abstractNumId="15"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16"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5616C58"/>
    <w:multiLevelType w:val="multilevel"/>
    <w:tmpl w:val="FF503EC6"/>
    <w:lvl w:ilvl="0">
      <w:start w:val="1"/>
      <w:numFmt w:val="decimal"/>
      <w:lvlText w:val="%1."/>
      <w:lvlJc w:val="left"/>
      <w:pPr>
        <w:ind w:left="720" w:hanging="360"/>
      </w:pPr>
    </w:lvl>
    <w:lvl w:ilvl="1">
      <w:start w:val="6"/>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8"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DE924F2"/>
    <w:multiLevelType w:val="hybridMultilevel"/>
    <w:tmpl w:val="DBF29452"/>
    <w:lvl w:ilvl="0" w:tplc="A1CC80E8">
      <w:start w:val="1"/>
      <w:numFmt w:val="decimal"/>
      <w:lvlText w:val="%1."/>
      <w:lvlJc w:val="left"/>
      <w:pPr>
        <w:ind w:left="720" w:hanging="360"/>
      </w:pPr>
      <w:rPr>
        <w:rFonts w:ascii="ui-serif" w:hAnsi="ui-serif" w:hint="default"/>
      </w:rPr>
    </w:lvl>
    <w:lvl w:ilvl="1" w:tplc="B83A3380">
      <w:start w:val="1"/>
      <w:numFmt w:val="lowerLetter"/>
      <w:lvlText w:val="%2."/>
      <w:lvlJc w:val="left"/>
      <w:pPr>
        <w:ind w:left="1440" w:hanging="360"/>
      </w:pPr>
    </w:lvl>
    <w:lvl w:ilvl="2" w:tplc="26724712">
      <w:start w:val="1"/>
      <w:numFmt w:val="lowerRoman"/>
      <w:lvlText w:val="%3."/>
      <w:lvlJc w:val="right"/>
      <w:pPr>
        <w:ind w:left="2160" w:hanging="180"/>
      </w:pPr>
    </w:lvl>
    <w:lvl w:ilvl="3" w:tplc="F8022E36">
      <w:start w:val="1"/>
      <w:numFmt w:val="decimal"/>
      <w:lvlText w:val="%4."/>
      <w:lvlJc w:val="left"/>
      <w:pPr>
        <w:ind w:left="2880" w:hanging="360"/>
      </w:pPr>
    </w:lvl>
    <w:lvl w:ilvl="4" w:tplc="1F848AC4">
      <w:start w:val="1"/>
      <w:numFmt w:val="lowerLetter"/>
      <w:lvlText w:val="%5."/>
      <w:lvlJc w:val="left"/>
      <w:pPr>
        <w:ind w:left="3600" w:hanging="360"/>
      </w:pPr>
    </w:lvl>
    <w:lvl w:ilvl="5" w:tplc="F98857DC">
      <w:start w:val="1"/>
      <w:numFmt w:val="lowerRoman"/>
      <w:lvlText w:val="%6."/>
      <w:lvlJc w:val="right"/>
      <w:pPr>
        <w:ind w:left="4320" w:hanging="180"/>
      </w:pPr>
    </w:lvl>
    <w:lvl w:ilvl="6" w:tplc="E8209B4C">
      <w:start w:val="1"/>
      <w:numFmt w:val="decimal"/>
      <w:lvlText w:val="%7."/>
      <w:lvlJc w:val="left"/>
      <w:pPr>
        <w:ind w:left="5040" w:hanging="360"/>
      </w:pPr>
    </w:lvl>
    <w:lvl w:ilvl="7" w:tplc="3C5E50FA">
      <w:start w:val="1"/>
      <w:numFmt w:val="lowerLetter"/>
      <w:lvlText w:val="%8."/>
      <w:lvlJc w:val="left"/>
      <w:pPr>
        <w:ind w:left="5760" w:hanging="360"/>
      </w:pPr>
    </w:lvl>
    <w:lvl w:ilvl="8" w:tplc="D9FC257E">
      <w:start w:val="1"/>
      <w:numFmt w:val="lowerRoman"/>
      <w:lvlText w:val="%9."/>
      <w:lvlJc w:val="right"/>
      <w:pPr>
        <w:ind w:left="6480" w:hanging="180"/>
      </w:pPr>
    </w:lvl>
  </w:abstractNum>
  <w:abstractNum w:abstractNumId="20" w15:restartNumberingAfterBreak="0">
    <w:nsid w:val="3DEBCA57"/>
    <w:multiLevelType w:val="hybridMultilevel"/>
    <w:tmpl w:val="B7B08BFE"/>
    <w:lvl w:ilvl="0" w:tplc="F404E4A6">
      <w:start w:val="1"/>
      <w:numFmt w:val="bullet"/>
      <w:lvlText w:val=""/>
      <w:lvlJc w:val="left"/>
      <w:pPr>
        <w:ind w:left="720" w:hanging="360"/>
      </w:pPr>
      <w:rPr>
        <w:rFonts w:ascii="Symbol" w:hAnsi="Symbol" w:hint="default"/>
      </w:rPr>
    </w:lvl>
    <w:lvl w:ilvl="1" w:tplc="673252DA">
      <w:start w:val="1"/>
      <w:numFmt w:val="bullet"/>
      <w:lvlText w:val="o"/>
      <w:lvlJc w:val="left"/>
      <w:pPr>
        <w:ind w:left="1440" w:hanging="360"/>
      </w:pPr>
      <w:rPr>
        <w:rFonts w:ascii="Courier New" w:hAnsi="Courier New" w:hint="default"/>
      </w:rPr>
    </w:lvl>
    <w:lvl w:ilvl="2" w:tplc="DB947B64">
      <w:start w:val="1"/>
      <w:numFmt w:val="bullet"/>
      <w:lvlText w:val=""/>
      <w:lvlJc w:val="left"/>
      <w:pPr>
        <w:ind w:left="2160" w:hanging="360"/>
      </w:pPr>
      <w:rPr>
        <w:rFonts w:ascii="Wingdings" w:hAnsi="Wingdings" w:hint="default"/>
      </w:rPr>
    </w:lvl>
    <w:lvl w:ilvl="3" w:tplc="08FC17BE">
      <w:start w:val="1"/>
      <w:numFmt w:val="bullet"/>
      <w:lvlText w:val=""/>
      <w:lvlJc w:val="left"/>
      <w:pPr>
        <w:ind w:left="2880" w:hanging="360"/>
      </w:pPr>
      <w:rPr>
        <w:rFonts w:ascii="Symbol" w:hAnsi="Symbol" w:hint="default"/>
      </w:rPr>
    </w:lvl>
    <w:lvl w:ilvl="4" w:tplc="5198BDD2">
      <w:start w:val="1"/>
      <w:numFmt w:val="bullet"/>
      <w:lvlText w:val="o"/>
      <w:lvlJc w:val="left"/>
      <w:pPr>
        <w:ind w:left="3600" w:hanging="360"/>
      </w:pPr>
      <w:rPr>
        <w:rFonts w:ascii="Courier New" w:hAnsi="Courier New" w:hint="default"/>
      </w:rPr>
    </w:lvl>
    <w:lvl w:ilvl="5" w:tplc="BD5C1C0E">
      <w:start w:val="1"/>
      <w:numFmt w:val="bullet"/>
      <w:lvlText w:val=""/>
      <w:lvlJc w:val="left"/>
      <w:pPr>
        <w:ind w:left="4320" w:hanging="360"/>
      </w:pPr>
      <w:rPr>
        <w:rFonts w:ascii="Wingdings" w:hAnsi="Wingdings" w:hint="default"/>
      </w:rPr>
    </w:lvl>
    <w:lvl w:ilvl="6" w:tplc="CD803352">
      <w:start w:val="1"/>
      <w:numFmt w:val="bullet"/>
      <w:lvlText w:val=""/>
      <w:lvlJc w:val="left"/>
      <w:pPr>
        <w:ind w:left="5040" w:hanging="360"/>
      </w:pPr>
      <w:rPr>
        <w:rFonts w:ascii="Symbol" w:hAnsi="Symbol" w:hint="default"/>
      </w:rPr>
    </w:lvl>
    <w:lvl w:ilvl="7" w:tplc="5B1CD510">
      <w:start w:val="1"/>
      <w:numFmt w:val="bullet"/>
      <w:lvlText w:val="o"/>
      <w:lvlJc w:val="left"/>
      <w:pPr>
        <w:ind w:left="5760" w:hanging="360"/>
      </w:pPr>
      <w:rPr>
        <w:rFonts w:ascii="Courier New" w:hAnsi="Courier New" w:hint="default"/>
      </w:rPr>
    </w:lvl>
    <w:lvl w:ilvl="8" w:tplc="71C89E56">
      <w:start w:val="1"/>
      <w:numFmt w:val="bullet"/>
      <w:lvlText w:val=""/>
      <w:lvlJc w:val="left"/>
      <w:pPr>
        <w:ind w:left="6480" w:hanging="360"/>
      </w:pPr>
      <w:rPr>
        <w:rFonts w:ascii="Wingdings" w:hAnsi="Wingdings" w:hint="default"/>
      </w:rPr>
    </w:lvl>
  </w:abstractNum>
  <w:abstractNum w:abstractNumId="21"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23" w15:restartNumberingAfterBreak="0">
    <w:nsid w:val="496145DE"/>
    <w:multiLevelType w:val="multilevel"/>
    <w:tmpl w:val="2A86C54E"/>
    <w:lvl w:ilvl="0">
      <w:start w:val="1"/>
      <w:numFmt w:val="decimal"/>
      <w:lvlText w:val="%1."/>
      <w:lvlJc w:val="left"/>
      <w:pPr>
        <w:ind w:left="720" w:hanging="360"/>
      </w:pPr>
    </w:lvl>
    <w:lvl w:ilvl="1">
      <w:start w:val="1"/>
      <w:numFmt w:val="decimal"/>
      <w:lvlText w:val="%1.%2."/>
      <w:lvlJc w:val="left"/>
      <w:pPr>
        <w:ind w:left="1440" w:hanging="360"/>
      </w:pPr>
    </w:lvl>
    <w:lvl w:ilvl="2" w:tentative="1">
      <w:start w:val="1"/>
      <w:numFmt w:val="decimal"/>
      <w:lvlText w:val="%1.%2.%3."/>
      <w:lvlJc w:val="left"/>
      <w:pPr>
        <w:ind w:left="2160" w:hanging="180"/>
      </w:pPr>
    </w:lvl>
    <w:lvl w:ilvl="3" w:tentative="1">
      <w:start w:val="1"/>
      <w:numFmt w:val="decimal"/>
      <w:lvlText w:val="%1.%2.%3.%4."/>
      <w:lvlJc w:val="left"/>
      <w:pPr>
        <w:ind w:left="2880" w:hanging="360"/>
      </w:pPr>
    </w:lvl>
    <w:lvl w:ilvl="4" w:tentative="1">
      <w:start w:val="1"/>
      <w:numFmt w:val="decimal"/>
      <w:lvlText w:val="%1.%2.%3.%4.%5."/>
      <w:lvlJc w:val="left"/>
      <w:pPr>
        <w:ind w:left="3600" w:hanging="360"/>
      </w:pPr>
    </w:lvl>
    <w:lvl w:ilvl="5" w:tentative="1">
      <w:start w:val="1"/>
      <w:numFmt w:val="decimal"/>
      <w:lvlText w:val="%1.%2.%3.%4.%5.%6."/>
      <w:lvlJc w:val="left"/>
      <w:pPr>
        <w:ind w:left="4320" w:hanging="180"/>
      </w:pPr>
    </w:lvl>
    <w:lvl w:ilvl="6" w:tentative="1">
      <w:start w:val="1"/>
      <w:numFmt w:val="decimal"/>
      <w:lvlText w:val="%1.%2.%3.%4.%5.%6.%7."/>
      <w:lvlJc w:val="left"/>
      <w:pPr>
        <w:ind w:left="5040" w:hanging="360"/>
      </w:pPr>
    </w:lvl>
    <w:lvl w:ilvl="7" w:tentative="1">
      <w:start w:val="1"/>
      <w:numFmt w:val="decimal"/>
      <w:lvlText w:val="%1.%2.%3.%4.%5.%6.%7.%8."/>
      <w:lvlJc w:val="left"/>
      <w:pPr>
        <w:ind w:left="5760" w:hanging="360"/>
      </w:pPr>
    </w:lvl>
    <w:lvl w:ilvl="8" w:tentative="1">
      <w:start w:val="1"/>
      <w:numFmt w:val="decimal"/>
      <w:lvlText w:val="%1.%2.%3.%4.%5.%6.%7.%8.%9."/>
      <w:lvlJc w:val="left"/>
      <w:pPr>
        <w:ind w:left="6480" w:hanging="180"/>
      </w:pPr>
    </w:lvl>
  </w:abstractNum>
  <w:abstractNum w:abstractNumId="24"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EDD7F4"/>
    <w:multiLevelType w:val="hybridMultilevel"/>
    <w:tmpl w:val="2A9CF42E"/>
    <w:lvl w:ilvl="0" w:tplc="4FF01E2A">
      <w:start w:val="1"/>
      <w:numFmt w:val="decimal"/>
      <w:lvlText w:val="%1."/>
      <w:lvlJc w:val="left"/>
      <w:pPr>
        <w:ind w:left="720" w:hanging="360"/>
      </w:pPr>
      <w:rPr>
        <w:rFonts w:ascii="ui-serif" w:hAnsi="ui-serif" w:hint="default"/>
      </w:rPr>
    </w:lvl>
    <w:lvl w:ilvl="1" w:tplc="B49AFA2A">
      <w:start w:val="1"/>
      <w:numFmt w:val="lowerLetter"/>
      <w:lvlText w:val="%2."/>
      <w:lvlJc w:val="left"/>
      <w:pPr>
        <w:ind w:left="1440" w:hanging="360"/>
      </w:pPr>
    </w:lvl>
    <w:lvl w:ilvl="2" w:tplc="CEDA1450">
      <w:start w:val="1"/>
      <w:numFmt w:val="lowerRoman"/>
      <w:lvlText w:val="%3."/>
      <w:lvlJc w:val="right"/>
      <w:pPr>
        <w:ind w:left="2160" w:hanging="180"/>
      </w:pPr>
    </w:lvl>
    <w:lvl w:ilvl="3" w:tplc="7DDE448C">
      <w:start w:val="1"/>
      <w:numFmt w:val="decimal"/>
      <w:lvlText w:val="%4."/>
      <w:lvlJc w:val="left"/>
      <w:pPr>
        <w:ind w:left="2880" w:hanging="360"/>
      </w:pPr>
    </w:lvl>
    <w:lvl w:ilvl="4" w:tplc="1750BFE2">
      <w:start w:val="1"/>
      <w:numFmt w:val="lowerLetter"/>
      <w:lvlText w:val="%5."/>
      <w:lvlJc w:val="left"/>
      <w:pPr>
        <w:ind w:left="3600" w:hanging="360"/>
      </w:pPr>
    </w:lvl>
    <w:lvl w:ilvl="5" w:tplc="DD325072">
      <w:start w:val="1"/>
      <w:numFmt w:val="lowerRoman"/>
      <w:lvlText w:val="%6."/>
      <w:lvlJc w:val="right"/>
      <w:pPr>
        <w:ind w:left="4320" w:hanging="180"/>
      </w:pPr>
    </w:lvl>
    <w:lvl w:ilvl="6" w:tplc="81B44C50">
      <w:start w:val="1"/>
      <w:numFmt w:val="decimal"/>
      <w:lvlText w:val="%7."/>
      <w:lvlJc w:val="left"/>
      <w:pPr>
        <w:ind w:left="5040" w:hanging="360"/>
      </w:pPr>
    </w:lvl>
    <w:lvl w:ilvl="7" w:tplc="09A09CE2">
      <w:start w:val="1"/>
      <w:numFmt w:val="lowerLetter"/>
      <w:lvlText w:val="%8."/>
      <w:lvlJc w:val="left"/>
      <w:pPr>
        <w:ind w:left="5760" w:hanging="360"/>
      </w:pPr>
    </w:lvl>
    <w:lvl w:ilvl="8" w:tplc="146CB7FE">
      <w:start w:val="1"/>
      <w:numFmt w:val="lowerRoman"/>
      <w:lvlText w:val="%9."/>
      <w:lvlJc w:val="right"/>
      <w:pPr>
        <w:ind w:left="6480" w:hanging="180"/>
      </w:pPr>
    </w:lvl>
  </w:abstractNum>
  <w:abstractNum w:abstractNumId="26"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0EE67FE"/>
    <w:multiLevelType w:val="hybridMultilevel"/>
    <w:tmpl w:val="7ED2A42E"/>
    <w:lvl w:ilvl="0" w:tplc="2016673C">
      <w:start w:val="1"/>
      <w:numFmt w:val="decimal"/>
      <w:lvlText w:val="%1."/>
      <w:lvlJc w:val="left"/>
      <w:pPr>
        <w:ind w:left="720" w:hanging="360"/>
      </w:pPr>
      <w:rPr>
        <w:rFonts w:ascii="ui-serif" w:hAnsi="ui-serif" w:hint="default"/>
      </w:rPr>
    </w:lvl>
    <w:lvl w:ilvl="1" w:tplc="FCF880E0">
      <w:start w:val="1"/>
      <w:numFmt w:val="lowerLetter"/>
      <w:lvlText w:val="%2."/>
      <w:lvlJc w:val="left"/>
      <w:pPr>
        <w:ind w:left="1440" w:hanging="360"/>
      </w:pPr>
    </w:lvl>
    <w:lvl w:ilvl="2" w:tplc="7BEA5746">
      <w:start w:val="1"/>
      <w:numFmt w:val="lowerRoman"/>
      <w:lvlText w:val="%3."/>
      <w:lvlJc w:val="right"/>
      <w:pPr>
        <w:ind w:left="2160" w:hanging="180"/>
      </w:pPr>
    </w:lvl>
    <w:lvl w:ilvl="3" w:tplc="B1FCBD4E">
      <w:start w:val="1"/>
      <w:numFmt w:val="decimal"/>
      <w:lvlText w:val="%4."/>
      <w:lvlJc w:val="left"/>
      <w:pPr>
        <w:ind w:left="2880" w:hanging="360"/>
      </w:pPr>
    </w:lvl>
    <w:lvl w:ilvl="4" w:tplc="044AF616">
      <w:start w:val="1"/>
      <w:numFmt w:val="lowerLetter"/>
      <w:lvlText w:val="%5."/>
      <w:lvlJc w:val="left"/>
      <w:pPr>
        <w:ind w:left="3600" w:hanging="360"/>
      </w:pPr>
    </w:lvl>
    <w:lvl w:ilvl="5" w:tplc="762CD418">
      <w:start w:val="1"/>
      <w:numFmt w:val="lowerRoman"/>
      <w:lvlText w:val="%6."/>
      <w:lvlJc w:val="right"/>
      <w:pPr>
        <w:ind w:left="4320" w:hanging="180"/>
      </w:pPr>
    </w:lvl>
    <w:lvl w:ilvl="6" w:tplc="40BA8146">
      <w:start w:val="1"/>
      <w:numFmt w:val="decimal"/>
      <w:lvlText w:val="%7."/>
      <w:lvlJc w:val="left"/>
      <w:pPr>
        <w:ind w:left="5040" w:hanging="360"/>
      </w:pPr>
    </w:lvl>
    <w:lvl w:ilvl="7" w:tplc="ECF4094A">
      <w:start w:val="1"/>
      <w:numFmt w:val="lowerLetter"/>
      <w:lvlText w:val="%8."/>
      <w:lvlJc w:val="left"/>
      <w:pPr>
        <w:ind w:left="5760" w:hanging="360"/>
      </w:pPr>
    </w:lvl>
    <w:lvl w:ilvl="8" w:tplc="C6A657CC">
      <w:start w:val="1"/>
      <w:numFmt w:val="lowerRoman"/>
      <w:lvlText w:val="%9."/>
      <w:lvlJc w:val="right"/>
      <w:pPr>
        <w:ind w:left="6480" w:hanging="180"/>
      </w:pPr>
    </w:lvl>
  </w:abstractNum>
  <w:abstractNum w:abstractNumId="28" w15:restartNumberingAfterBreak="0">
    <w:nsid w:val="52F5224C"/>
    <w:multiLevelType w:val="hybridMultilevel"/>
    <w:tmpl w:val="A1AE25FE"/>
    <w:lvl w:ilvl="0" w:tplc="CF1606C8">
      <w:start w:val="1"/>
      <w:numFmt w:val="decimal"/>
      <w:lvlText w:val="%1."/>
      <w:lvlJc w:val="left"/>
      <w:pPr>
        <w:ind w:left="720" w:hanging="360"/>
      </w:pPr>
    </w:lvl>
    <w:lvl w:ilvl="1" w:tplc="7046BD08">
      <w:start w:val="1"/>
      <w:numFmt w:val="lowerLetter"/>
      <w:lvlText w:val="%2."/>
      <w:lvlJc w:val="left"/>
      <w:pPr>
        <w:ind w:left="1440" w:hanging="360"/>
      </w:pPr>
    </w:lvl>
    <w:lvl w:ilvl="2" w:tplc="9382875A">
      <w:start w:val="1"/>
      <w:numFmt w:val="lowerRoman"/>
      <w:lvlText w:val="%3."/>
      <w:lvlJc w:val="right"/>
      <w:pPr>
        <w:ind w:left="2160" w:hanging="180"/>
      </w:pPr>
    </w:lvl>
    <w:lvl w:ilvl="3" w:tplc="2894193A">
      <w:start w:val="1"/>
      <w:numFmt w:val="decimal"/>
      <w:lvlText w:val="%4."/>
      <w:lvlJc w:val="left"/>
      <w:pPr>
        <w:ind w:left="2880" w:hanging="360"/>
      </w:pPr>
    </w:lvl>
    <w:lvl w:ilvl="4" w:tplc="3A948F32">
      <w:start w:val="1"/>
      <w:numFmt w:val="lowerLetter"/>
      <w:lvlText w:val="%5."/>
      <w:lvlJc w:val="left"/>
      <w:pPr>
        <w:ind w:left="3600" w:hanging="360"/>
      </w:pPr>
    </w:lvl>
    <w:lvl w:ilvl="5" w:tplc="DA769FDA">
      <w:start w:val="1"/>
      <w:numFmt w:val="lowerRoman"/>
      <w:lvlText w:val="%6."/>
      <w:lvlJc w:val="right"/>
      <w:pPr>
        <w:ind w:left="4320" w:hanging="180"/>
      </w:pPr>
    </w:lvl>
    <w:lvl w:ilvl="6" w:tplc="DADCAA92">
      <w:start w:val="1"/>
      <w:numFmt w:val="decimal"/>
      <w:lvlText w:val="%7."/>
      <w:lvlJc w:val="left"/>
      <w:pPr>
        <w:ind w:left="5040" w:hanging="360"/>
      </w:pPr>
    </w:lvl>
    <w:lvl w:ilvl="7" w:tplc="192AC468">
      <w:start w:val="1"/>
      <w:numFmt w:val="lowerLetter"/>
      <w:lvlText w:val="%8."/>
      <w:lvlJc w:val="left"/>
      <w:pPr>
        <w:ind w:left="5760" w:hanging="360"/>
      </w:pPr>
    </w:lvl>
    <w:lvl w:ilvl="8" w:tplc="50146562">
      <w:start w:val="1"/>
      <w:numFmt w:val="lowerRoman"/>
      <w:lvlText w:val="%9."/>
      <w:lvlJc w:val="right"/>
      <w:pPr>
        <w:ind w:left="6480" w:hanging="180"/>
      </w:pPr>
    </w:lvl>
  </w:abstractNum>
  <w:abstractNum w:abstractNumId="29"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F3FFC28"/>
    <w:multiLevelType w:val="hybridMultilevel"/>
    <w:tmpl w:val="B1BAD596"/>
    <w:lvl w:ilvl="0" w:tplc="9BA8F2B8">
      <w:start w:val="1"/>
      <w:numFmt w:val="decimal"/>
      <w:lvlText w:val="%1."/>
      <w:lvlJc w:val="left"/>
      <w:pPr>
        <w:ind w:left="720" w:hanging="360"/>
      </w:pPr>
      <w:rPr>
        <w:rFonts w:ascii="Aptos" w:hAnsi="Aptos" w:hint="default"/>
      </w:rPr>
    </w:lvl>
    <w:lvl w:ilvl="1" w:tplc="FF5E6940">
      <w:start w:val="1"/>
      <w:numFmt w:val="lowerLetter"/>
      <w:lvlText w:val="%2."/>
      <w:lvlJc w:val="left"/>
      <w:pPr>
        <w:ind w:left="1440" w:hanging="360"/>
      </w:pPr>
    </w:lvl>
    <w:lvl w:ilvl="2" w:tplc="56AC97AC">
      <w:start w:val="1"/>
      <w:numFmt w:val="lowerRoman"/>
      <w:lvlText w:val="%3."/>
      <w:lvlJc w:val="right"/>
      <w:pPr>
        <w:ind w:left="2160" w:hanging="180"/>
      </w:pPr>
    </w:lvl>
    <w:lvl w:ilvl="3" w:tplc="4BA699E4">
      <w:start w:val="1"/>
      <w:numFmt w:val="decimal"/>
      <w:lvlText w:val="%4."/>
      <w:lvlJc w:val="left"/>
      <w:pPr>
        <w:ind w:left="2880" w:hanging="360"/>
      </w:pPr>
    </w:lvl>
    <w:lvl w:ilvl="4" w:tplc="3DB82F28">
      <w:start w:val="1"/>
      <w:numFmt w:val="lowerLetter"/>
      <w:lvlText w:val="%5."/>
      <w:lvlJc w:val="left"/>
      <w:pPr>
        <w:ind w:left="3600" w:hanging="360"/>
      </w:pPr>
    </w:lvl>
    <w:lvl w:ilvl="5" w:tplc="99527302">
      <w:start w:val="1"/>
      <w:numFmt w:val="lowerRoman"/>
      <w:lvlText w:val="%6."/>
      <w:lvlJc w:val="right"/>
      <w:pPr>
        <w:ind w:left="4320" w:hanging="180"/>
      </w:pPr>
    </w:lvl>
    <w:lvl w:ilvl="6" w:tplc="A8D8D8C6">
      <w:start w:val="1"/>
      <w:numFmt w:val="decimal"/>
      <w:lvlText w:val="%7."/>
      <w:lvlJc w:val="left"/>
      <w:pPr>
        <w:ind w:left="5040" w:hanging="360"/>
      </w:pPr>
    </w:lvl>
    <w:lvl w:ilvl="7" w:tplc="B65A2856">
      <w:start w:val="1"/>
      <w:numFmt w:val="lowerLetter"/>
      <w:lvlText w:val="%8."/>
      <w:lvlJc w:val="left"/>
      <w:pPr>
        <w:ind w:left="5760" w:hanging="360"/>
      </w:pPr>
    </w:lvl>
    <w:lvl w:ilvl="8" w:tplc="DF44C544">
      <w:start w:val="1"/>
      <w:numFmt w:val="lowerRoman"/>
      <w:lvlText w:val="%9."/>
      <w:lvlJc w:val="right"/>
      <w:pPr>
        <w:ind w:left="6480" w:hanging="180"/>
      </w:pPr>
    </w:lvl>
  </w:abstractNum>
  <w:abstractNum w:abstractNumId="31" w15:restartNumberingAfterBreak="0">
    <w:nsid w:val="6658594A"/>
    <w:multiLevelType w:val="hybridMultilevel"/>
    <w:tmpl w:val="487ADE5C"/>
    <w:lvl w:ilvl="0" w:tplc="FD80D468">
      <w:start w:val="1"/>
      <w:numFmt w:val="bullet"/>
      <w:lvlText w:val=""/>
      <w:lvlJc w:val="left"/>
      <w:pPr>
        <w:ind w:left="720" w:hanging="360"/>
      </w:pPr>
      <w:rPr>
        <w:rFonts w:ascii="Symbol" w:hAnsi="Symbol" w:hint="default"/>
      </w:rPr>
    </w:lvl>
    <w:lvl w:ilvl="1" w:tplc="1E4A705E">
      <w:start w:val="1"/>
      <w:numFmt w:val="bullet"/>
      <w:lvlText w:val="o"/>
      <w:lvlJc w:val="left"/>
      <w:pPr>
        <w:ind w:left="1440" w:hanging="360"/>
      </w:pPr>
      <w:rPr>
        <w:rFonts w:ascii="Courier New" w:hAnsi="Courier New" w:hint="default"/>
      </w:rPr>
    </w:lvl>
    <w:lvl w:ilvl="2" w:tplc="2D94E1EA">
      <w:start w:val="1"/>
      <w:numFmt w:val="bullet"/>
      <w:lvlText w:val=""/>
      <w:lvlJc w:val="left"/>
      <w:pPr>
        <w:ind w:left="2160" w:hanging="360"/>
      </w:pPr>
      <w:rPr>
        <w:rFonts w:ascii="Wingdings" w:hAnsi="Wingdings" w:hint="default"/>
      </w:rPr>
    </w:lvl>
    <w:lvl w:ilvl="3" w:tplc="581CA77E">
      <w:start w:val="1"/>
      <w:numFmt w:val="bullet"/>
      <w:lvlText w:val=""/>
      <w:lvlJc w:val="left"/>
      <w:pPr>
        <w:ind w:left="2880" w:hanging="360"/>
      </w:pPr>
      <w:rPr>
        <w:rFonts w:ascii="Symbol" w:hAnsi="Symbol" w:hint="default"/>
      </w:rPr>
    </w:lvl>
    <w:lvl w:ilvl="4" w:tplc="17FA5690">
      <w:start w:val="1"/>
      <w:numFmt w:val="bullet"/>
      <w:lvlText w:val="o"/>
      <w:lvlJc w:val="left"/>
      <w:pPr>
        <w:ind w:left="3600" w:hanging="360"/>
      </w:pPr>
      <w:rPr>
        <w:rFonts w:ascii="Courier New" w:hAnsi="Courier New" w:hint="default"/>
      </w:rPr>
    </w:lvl>
    <w:lvl w:ilvl="5" w:tplc="3E408F68">
      <w:start w:val="1"/>
      <w:numFmt w:val="bullet"/>
      <w:lvlText w:val=""/>
      <w:lvlJc w:val="left"/>
      <w:pPr>
        <w:ind w:left="4320" w:hanging="360"/>
      </w:pPr>
      <w:rPr>
        <w:rFonts w:ascii="Wingdings" w:hAnsi="Wingdings" w:hint="default"/>
      </w:rPr>
    </w:lvl>
    <w:lvl w:ilvl="6" w:tplc="22DA6C3C">
      <w:start w:val="1"/>
      <w:numFmt w:val="bullet"/>
      <w:lvlText w:val=""/>
      <w:lvlJc w:val="left"/>
      <w:pPr>
        <w:ind w:left="5040" w:hanging="360"/>
      </w:pPr>
      <w:rPr>
        <w:rFonts w:ascii="Symbol" w:hAnsi="Symbol" w:hint="default"/>
      </w:rPr>
    </w:lvl>
    <w:lvl w:ilvl="7" w:tplc="D3B0AED4">
      <w:start w:val="1"/>
      <w:numFmt w:val="bullet"/>
      <w:lvlText w:val="o"/>
      <w:lvlJc w:val="left"/>
      <w:pPr>
        <w:ind w:left="5760" w:hanging="360"/>
      </w:pPr>
      <w:rPr>
        <w:rFonts w:ascii="Courier New" w:hAnsi="Courier New" w:hint="default"/>
      </w:rPr>
    </w:lvl>
    <w:lvl w:ilvl="8" w:tplc="9412E754">
      <w:start w:val="1"/>
      <w:numFmt w:val="bullet"/>
      <w:lvlText w:val=""/>
      <w:lvlJc w:val="left"/>
      <w:pPr>
        <w:ind w:left="6480" w:hanging="360"/>
      </w:pPr>
      <w:rPr>
        <w:rFonts w:ascii="Wingdings" w:hAnsi="Wingdings" w:hint="default"/>
      </w:rPr>
    </w:lvl>
  </w:abstractNum>
  <w:abstractNum w:abstractNumId="32" w15:restartNumberingAfterBreak="0">
    <w:nsid w:val="6EB41DC7"/>
    <w:multiLevelType w:val="hybridMultilevel"/>
    <w:tmpl w:val="3C1A044C"/>
    <w:lvl w:ilvl="0" w:tplc="35AA2E54">
      <w:start w:val="1"/>
      <w:numFmt w:val="bullet"/>
      <w:lvlText w:val=""/>
      <w:lvlJc w:val="left"/>
      <w:pPr>
        <w:ind w:left="720" w:hanging="360"/>
      </w:pPr>
      <w:rPr>
        <w:rFonts w:ascii="Symbol" w:hAnsi="Symbol" w:hint="default"/>
      </w:rPr>
    </w:lvl>
    <w:lvl w:ilvl="1" w:tplc="C4F80D52">
      <w:start w:val="1"/>
      <w:numFmt w:val="bullet"/>
      <w:lvlText w:val="o"/>
      <w:lvlJc w:val="left"/>
      <w:pPr>
        <w:ind w:left="1440" w:hanging="360"/>
      </w:pPr>
      <w:rPr>
        <w:rFonts w:ascii="Courier New" w:hAnsi="Courier New" w:hint="default"/>
      </w:rPr>
    </w:lvl>
    <w:lvl w:ilvl="2" w:tplc="732E22A6">
      <w:start w:val="1"/>
      <w:numFmt w:val="bullet"/>
      <w:lvlText w:val=""/>
      <w:lvlJc w:val="left"/>
      <w:pPr>
        <w:ind w:left="2160" w:hanging="360"/>
      </w:pPr>
      <w:rPr>
        <w:rFonts w:ascii="Wingdings" w:hAnsi="Wingdings" w:hint="default"/>
      </w:rPr>
    </w:lvl>
    <w:lvl w:ilvl="3" w:tplc="BD5E3FC6">
      <w:start w:val="1"/>
      <w:numFmt w:val="bullet"/>
      <w:lvlText w:val=""/>
      <w:lvlJc w:val="left"/>
      <w:pPr>
        <w:ind w:left="2880" w:hanging="360"/>
      </w:pPr>
      <w:rPr>
        <w:rFonts w:ascii="Symbol" w:hAnsi="Symbol" w:hint="default"/>
      </w:rPr>
    </w:lvl>
    <w:lvl w:ilvl="4" w:tplc="E4369618">
      <w:start w:val="1"/>
      <w:numFmt w:val="bullet"/>
      <w:lvlText w:val="o"/>
      <w:lvlJc w:val="left"/>
      <w:pPr>
        <w:ind w:left="3600" w:hanging="360"/>
      </w:pPr>
      <w:rPr>
        <w:rFonts w:ascii="Courier New" w:hAnsi="Courier New" w:hint="default"/>
      </w:rPr>
    </w:lvl>
    <w:lvl w:ilvl="5" w:tplc="C38A12CE">
      <w:start w:val="1"/>
      <w:numFmt w:val="bullet"/>
      <w:lvlText w:val=""/>
      <w:lvlJc w:val="left"/>
      <w:pPr>
        <w:ind w:left="4320" w:hanging="360"/>
      </w:pPr>
      <w:rPr>
        <w:rFonts w:ascii="Wingdings" w:hAnsi="Wingdings" w:hint="default"/>
      </w:rPr>
    </w:lvl>
    <w:lvl w:ilvl="6" w:tplc="E55CA174">
      <w:start w:val="1"/>
      <w:numFmt w:val="bullet"/>
      <w:lvlText w:val=""/>
      <w:lvlJc w:val="left"/>
      <w:pPr>
        <w:ind w:left="5040" w:hanging="360"/>
      </w:pPr>
      <w:rPr>
        <w:rFonts w:ascii="Symbol" w:hAnsi="Symbol" w:hint="default"/>
      </w:rPr>
    </w:lvl>
    <w:lvl w:ilvl="7" w:tplc="7158CB92">
      <w:start w:val="1"/>
      <w:numFmt w:val="bullet"/>
      <w:lvlText w:val="o"/>
      <w:lvlJc w:val="left"/>
      <w:pPr>
        <w:ind w:left="5760" w:hanging="360"/>
      </w:pPr>
      <w:rPr>
        <w:rFonts w:ascii="Courier New" w:hAnsi="Courier New" w:hint="default"/>
      </w:rPr>
    </w:lvl>
    <w:lvl w:ilvl="8" w:tplc="185CEB2A">
      <w:start w:val="1"/>
      <w:numFmt w:val="bullet"/>
      <w:lvlText w:val=""/>
      <w:lvlJc w:val="left"/>
      <w:pPr>
        <w:ind w:left="6480" w:hanging="360"/>
      </w:pPr>
      <w:rPr>
        <w:rFonts w:ascii="Wingdings" w:hAnsi="Wingdings" w:hint="default"/>
      </w:rPr>
    </w:lvl>
  </w:abstractNum>
  <w:abstractNum w:abstractNumId="33" w15:restartNumberingAfterBreak="0">
    <w:nsid w:val="707643E9"/>
    <w:multiLevelType w:val="hybridMultilevel"/>
    <w:tmpl w:val="31C25792"/>
    <w:lvl w:ilvl="0" w:tplc="D674CE2E">
      <w:start w:val="1"/>
      <w:numFmt w:val="bullet"/>
      <w:lvlText w:val=""/>
      <w:lvlJc w:val="left"/>
      <w:pPr>
        <w:ind w:left="720" w:hanging="360"/>
      </w:pPr>
      <w:rPr>
        <w:rFonts w:ascii="Symbol" w:hAnsi="Symbol" w:hint="default"/>
      </w:rPr>
    </w:lvl>
    <w:lvl w:ilvl="1" w:tplc="596AA970">
      <w:start w:val="1"/>
      <w:numFmt w:val="bullet"/>
      <w:lvlText w:val="o"/>
      <w:lvlJc w:val="left"/>
      <w:pPr>
        <w:ind w:left="1440" w:hanging="360"/>
      </w:pPr>
      <w:rPr>
        <w:rFonts w:ascii="Courier New" w:hAnsi="Courier New" w:hint="default"/>
      </w:rPr>
    </w:lvl>
    <w:lvl w:ilvl="2" w:tplc="D062F230">
      <w:start w:val="1"/>
      <w:numFmt w:val="bullet"/>
      <w:lvlText w:val=""/>
      <w:lvlJc w:val="left"/>
      <w:pPr>
        <w:ind w:left="2160" w:hanging="360"/>
      </w:pPr>
      <w:rPr>
        <w:rFonts w:ascii="Wingdings" w:hAnsi="Wingdings" w:hint="default"/>
      </w:rPr>
    </w:lvl>
    <w:lvl w:ilvl="3" w:tplc="D610CCC6">
      <w:start w:val="1"/>
      <w:numFmt w:val="bullet"/>
      <w:lvlText w:val=""/>
      <w:lvlJc w:val="left"/>
      <w:pPr>
        <w:ind w:left="2880" w:hanging="360"/>
      </w:pPr>
      <w:rPr>
        <w:rFonts w:ascii="Symbol" w:hAnsi="Symbol" w:hint="default"/>
      </w:rPr>
    </w:lvl>
    <w:lvl w:ilvl="4" w:tplc="4880CE2C">
      <w:start w:val="1"/>
      <w:numFmt w:val="bullet"/>
      <w:lvlText w:val="o"/>
      <w:lvlJc w:val="left"/>
      <w:pPr>
        <w:ind w:left="3600" w:hanging="360"/>
      </w:pPr>
      <w:rPr>
        <w:rFonts w:ascii="Courier New" w:hAnsi="Courier New" w:hint="default"/>
      </w:rPr>
    </w:lvl>
    <w:lvl w:ilvl="5" w:tplc="ECFE6790">
      <w:start w:val="1"/>
      <w:numFmt w:val="bullet"/>
      <w:lvlText w:val=""/>
      <w:lvlJc w:val="left"/>
      <w:pPr>
        <w:ind w:left="4320" w:hanging="360"/>
      </w:pPr>
      <w:rPr>
        <w:rFonts w:ascii="Wingdings" w:hAnsi="Wingdings" w:hint="default"/>
      </w:rPr>
    </w:lvl>
    <w:lvl w:ilvl="6" w:tplc="89AAC1AA">
      <w:start w:val="1"/>
      <w:numFmt w:val="bullet"/>
      <w:lvlText w:val=""/>
      <w:lvlJc w:val="left"/>
      <w:pPr>
        <w:ind w:left="5040" w:hanging="360"/>
      </w:pPr>
      <w:rPr>
        <w:rFonts w:ascii="Symbol" w:hAnsi="Symbol" w:hint="default"/>
      </w:rPr>
    </w:lvl>
    <w:lvl w:ilvl="7" w:tplc="2CE0DBDC">
      <w:start w:val="1"/>
      <w:numFmt w:val="bullet"/>
      <w:lvlText w:val="o"/>
      <w:lvlJc w:val="left"/>
      <w:pPr>
        <w:ind w:left="5760" w:hanging="360"/>
      </w:pPr>
      <w:rPr>
        <w:rFonts w:ascii="Courier New" w:hAnsi="Courier New" w:hint="default"/>
      </w:rPr>
    </w:lvl>
    <w:lvl w:ilvl="8" w:tplc="498E28AC">
      <w:start w:val="1"/>
      <w:numFmt w:val="bullet"/>
      <w:lvlText w:val=""/>
      <w:lvlJc w:val="left"/>
      <w:pPr>
        <w:ind w:left="6480" w:hanging="360"/>
      </w:pPr>
      <w:rPr>
        <w:rFonts w:ascii="Wingdings" w:hAnsi="Wingdings" w:hint="default"/>
      </w:rPr>
    </w:lvl>
  </w:abstractNum>
  <w:abstractNum w:abstractNumId="34" w15:restartNumberingAfterBreak="0">
    <w:nsid w:val="707BC180"/>
    <w:multiLevelType w:val="hybridMultilevel"/>
    <w:tmpl w:val="4D6214AE"/>
    <w:lvl w:ilvl="0" w:tplc="A76663A4">
      <w:start w:val="1"/>
      <w:numFmt w:val="decimal"/>
      <w:lvlText w:val="%1."/>
      <w:lvlJc w:val="left"/>
      <w:pPr>
        <w:ind w:left="720" w:hanging="360"/>
      </w:pPr>
    </w:lvl>
    <w:lvl w:ilvl="1" w:tplc="0B32D4DC">
      <w:start w:val="1"/>
      <w:numFmt w:val="lowerLetter"/>
      <w:lvlText w:val="%2."/>
      <w:lvlJc w:val="left"/>
      <w:pPr>
        <w:ind w:left="1440" w:hanging="360"/>
      </w:pPr>
    </w:lvl>
    <w:lvl w:ilvl="2" w:tplc="BD2A69E0">
      <w:start w:val="1"/>
      <w:numFmt w:val="lowerRoman"/>
      <w:lvlText w:val="%3."/>
      <w:lvlJc w:val="right"/>
      <w:pPr>
        <w:ind w:left="2160" w:hanging="180"/>
      </w:pPr>
    </w:lvl>
    <w:lvl w:ilvl="3" w:tplc="0F92A57C">
      <w:start w:val="1"/>
      <w:numFmt w:val="decimal"/>
      <w:lvlText w:val="%4."/>
      <w:lvlJc w:val="left"/>
      <w:pPr>
        <w:ind w:left="2880" w:hanging="360"/>
      </w:pPr>
    </w:lvl>
    <w:lvl w:ilvl="4" w:tplc="FB90859E">
      <w:start w:val="1"/>
      <w:numFmt w:val="lowerLetter"/>
      <w:lvlText w:val="%5."/>
      <w:lvlJc w:val="left"/>
      <w:pPr>
        <w:ind w:left="3600" w:hanging="360"/>
      </w:pPr>
    </w:lvl>
    <w:lvl w:ilvl="5" w:tplc="989AD09A">
      <w:start w:val="1"/>
      <w:numFmt w:val="lowerRoman"/>
      <w:lvlText w:val="%6."/>
      <w:lvlJc w:val="right"/>
      <w:pPr>
        <w:ind w:left="4320" w:hanging="180"/>
      </w:pPr>
    </w:lvl>
    <w:lvl w:ilvl="6" w:tplc="33A0F7A6">
      <w:start w:val="1"/>
      <w:numFmt w:val="decimal"/>
      <w:lvlText w:val="%7."/>
      <w:lvlJc w:val="left"/>
      <w:pPr>
        <w:ind w:left="5040" w:hanging="360"/>
      </w:pPr>
    </w:lvl>
    <w:lvl w:ilvl="7" w:tplc="29BA4310">
      <w:start w:val="1"/>
      <w:numFmt w:val="lowerLetter"/>
      <w:lvlText w:val="%8."/>
      <w:lvlJc w:val="left"/>
      <w:pPr>
        <w:ind w:left="5760" w:hanging="360"/>
      </w:pPr>
    </w:lvl>
    <w:lvl w:ilvl="8" w:tplc="218693DC">
      <w:start w:val="1"/>
      <w:numFmt w:val="lowerRoman"/>
      <w:lvlText w:val="%9."/>
      <w:lvlJc w:val="right"/>
      <w:pPr>
        <w:ind w:left="6480" w:hanging="180"/>
      </w:pPr>
    </w:lvl>
  </w:abstractNum>
  <w:abstractNum w:abstractNumId="35"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95E9BE5"/>
    <w:multiLevelType w:val="hybridMultilevel"/>
    <w:tmpl w:val="2A184E06"/>
    <w:lvl w:ilvl="0" w:tplc="A2D67DC4">
      <w:start w:val="1"/>
      <w:numFmt w:val="decimal"/>
      <w:lvlText w:val="%1."/>
      <w:lvlJc w:val="left"/>
      <w:pPr>
        <w:ind w:left="720" w:hanging="360"/>
      </w:pPr>
      <w:rPr>
        <w:rFonts w:ascii="Aptos" w:hAnsi="Aptos" w:hint="default"/>
      </w:rPr>
    </w:lvl>
    <w:lvl w:ilvl="1" w:tplc="369EDA7E">
      <w:start w:val="1"/>
      <w:numFmt w:val="lowerLetter"/>
      <w:lvlText w:val="%2."/>
      <w:lvlJc w:val="left"/>
      <w:pPr>
        <w:ind w:left="1440" w:hanging="360"/>
      </w:pPr>
    </w:lvl>
    <w:lvl w:ilvl="2" w:tplc="C76C2B26">
      <w:start w:val="1"/>
      <w:numFmt w:val="lowerRoman"/>
      <w:lvlText w:val="%3."/>
      <w:lvlJc w:val="right"/>
      <w:pPr>
        <w:ind w:left="2160" w:hanging="180"/>
      </w:pPr>
    </w:lvl>
    <w:lvl w:ilvl="3" w:tplc="C88A11B8">
      <w:start w:val="1"/>
      <w:numFmt w:val="decimal"/>
      <w:lvlText w:val="%4."/>
      <w:lvlJc w:val="left"/>
      <w:pPr>
        <w:ind w:left="2880" w:hanging="360"/>
      </w:pPr>
    </w:lvl>
    <w:lvl w:ilvl="4" w:tplc="14822102">
      <w:start w:val="1"/>
      <w:numFmt w:val="lowerLetter"/>
      <w:lvlText w:val="%5."/>
      <w:lvlJc w:val="left"/>
      <w:pPr>
        <w:ind w:left="3600" w:hanging="360"/>
      </w:pPr>
    </w:lvl>
    <w:lvl w:ilvl="5" w:tplc="8C38C68C">
      <w:start w:val="1"/>
      <w:numFmt w:val="lowerRoman"/>
      <w:lvlText w:val="%6."/>
      <w:lvlJc w:val="right"/>
      <w:pPr>
        <w:ind w:left="4320" w:hanging="180"/>
      </w:pPr>
    </w:lvl>
    <w:lvl w:ilvl="6" w:tplc="A5C4F590">
      <w:start w:val="1"/>
      <w:numFmt w:val="decimal"/>
      <w:lvlText w:val="%7."/>
      <w:lvlJc w:val="left"/>
      <w:pPr>
        <w:ind w:left="5040" w:hanging="360"/>
      </w:pPr>
    </w:lvl>
    <w:lvl w:ilvl="7" w:tplc="2662FA0E">
      <w:start w:val="1"/>
      <w:numFmt w:val="lowerLetter"/>
      <w:lvlText w:val="%8."/>
      <w:lvlJc w:val="left"/>
      <w:pPr>
        <w:ind w:left="5760" w:hanging="360"/>
      </w:pPr>
    </w:lvl>
    <w:lvl w:ilvl="8" w:tplc="8DCC2DD8">
      <w:start w:val="1"/>
      <w:numFmt w:val="lowerRoman"/>
      <w:lvlText w:val="%9."/>
      <w:lvlJc w:val="right"/>
      <w:pPr>
        <w:ind w:left="6480" w:hanging="180"/>
      </w:pPr>
    </w:lvl>
  </w:abstractNum>
  <w:abstractNum w:abstractNumId="38"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F091D66"/>
    <w:multiLevelType w:val="hybridMultilevel"/>
    <w:tmpl w:val="5226EC1A"/>
    <w:lvl w:ilvl="0" w:tplc="2AF0B614">
      <w:start w:val="1"/>
      <w:numFmt w:val="bullet"/>
      <w:lvlText w:val=""/>
      <w:lvlJc w:val="left"/>
      <w:pPr>
        <w:ind w:left="720" w:hanging="360"/>
      </w:pPr>
      <w:rPr>
        <w:rFonts w:ascii="Symbol" w:hAnsi="Symbol" w:hint="default"/>
      </w:rPr>
    </w:lvl>
    <w:lvl w:ilvl="1" w:tplc="9FD2DCBE">
      <w:start w:val="1"/>
      <w:numFmt w:val="bullet"/>
      <w:lvlText w:val="o"/>
      <w:lvlJc w:val="left"/>
      <w:pPr>
        <w:ind w:left="1440" w:hanging="360"/>
      </w:pPr>
      <w:rPr>
        <w:rFonts w:ascii="Courier New" w:hAnsi="Courier New" w:hint="default"/>
      </w:rPr>
    </w:lvl>
    <w:lvl w:ilvl="2" w:tplc="E682B394">
      <w:start w:val="1"/>
      <w:numFmt w:val="bullet"/>
      <w:lvlText w:val=""/>
      <w:lvlJc w:val="left"/>
      <w:pPr>
        <w:ind w:left="2160" w:hanging="360"/>
      </w:pPr>
      <w:rPr>
        <w:rFonts w:ascii="Wingdings" w:hAnsi="Wingdings" w:hint="default"/>
      </w:rPr>
    </w:lvl>
    <w:lvl w:ilvl="3" w:tplc="B72802FE">
      <w:start w:val="1"/>
      <w:numFmt w:val="bullet"/>
      <w:lvlText w:val=""/>
      <w:lvlJc w:val="left"/>
      <w:pPr>
        <w:ind w:left="2880" w:hanging="360"/>
      </w:pPr>
      <w:rPr>
        <w:rFonts w:ascii="Symbol" w:hAnsi="Symbol" w:hint="default"/>
      </w:rPr>
    </w:lvl>
    <w:lvl w:ilvl="4" w:tplc="44E8EDC2">
      <w:start w:val="1"/>
      <w:numFmt w:val="bullet"/>
      <w:lvlText w:val="o"/>
      <w:lvlJc w:val="left"/>
      <w:pPr>
        <w:ind w:left="3600" w:hanging="360"/>
      </w:pPr>
      <w:rPr>
        <w:rFonts w:ascii="Courier New" w:hAnsi="Courier New" w:hint="default"/>
      </w:rPr>
    </w:lvl>
    <w:lvl w:ilvl="5" w:tplc="AEC44018">
      <w:start w:val="1"/>
      <w:numFmt w:val="bullet"/>
      <w:lvlText w:val=""/>
      <w:lvlJc w:val="left"/>
      <w:pPr>
        <w:ind w:left="4320" w:hanging="360"/>
      </w:pPr>
      <w:rPr>
        <w:rFonts w:ascii="Wingdings" w:hAnsi="Wingdings" w:hint="default"/>
      </w:rPr>
    </w:lvl>
    <w:lvl w:ilvl="6" w:tplc="327AEDFA">
      <w:start w:val="1"/>
      <w:numFmt w:val="bullet"/>
      <w:lvlText w:val=""/>
      <w:lvlJc w:val="left"/>
      <w:pPr>
        <w:ind w:left="5040" w:hanging="360"/>
      </w:pPr>
      <w:rPr>
        <w:rFonts w:ascii="Symbol" w:hAnsi="Symbol" w:hint="default"/>
      </w:rPr>
    </w:lvl>
    <w:lvl w:ilvl="7" w:tplc="2452C9D0">
      <w:start w:val="1"/>
      <w:numFmt w:val="bullet"/>
      <w:lvlText w:val="o"/>
      <w:lvlJc w:val="left"/>
      <w:pPr>
        <w:ind w:left="5760" w:hanging="360"/>
      </w:pPr>
      <w:rPr>
        <w:rFonts w:ascii="Courier New" w:hAnsi="Courier New" w:hint="default"/>
      </w:rPr>
    </w:lvl>
    <w:lvl w:ilvl="8" w:tplc="DF5C7B94">
      <w:start w:val="1"/>
      <w:numFmt w:val="bullet"/>
      <w:lvlText w:val=""/>
      <w:lvlJc w:val="left"/>
      <w:pPr>
        <w:ind w:left="6480" w:hanging="360"/>
      </w:pPr>
      <w:rPr>
        <w:rFonts w:ascii="Wingdings" w:hAnsi="Wingdings" w:hint="default"/>
      </w:rPr>
    </w:lvl>
  </w:abstractNum>
  <w:abstractNum w:abstractNumId="40" w15:restartNumberingAfterBreak="0">
    <w:nsid w:val="7F9BD9B0"/>
    <w:multiLevelType w:val="hybridMultilevel"/>
    <w:tmpl w:val="D86C3FAE"/>
    <w:lvl w:ilvl="0" w:tplc="8140E3BC">
      <w:start w:val="1"/>
      <w:numFmt w:val="bullet"/>
      <w:lvlText w:val=""/>
      <w:lvlJc w:val="left"/>
      <w:pPr>
        <w:ind w:left="720" w:hanging="360"/>
      </w:pPr>
      <w:rPr>
        <w:rFonts w:ascii="Symbol" w:hAnsi="Symbol" w:hint="default"/>
      </w:rPr>
    </w:lvl>
    <w:lvl w:ilvl="1" w:tplc="3D320804">
      <w:start w:val="1"/>
      <w:numFmt w:val="bullet"/>
      <w:lvlText w:val="o"/>
      <w:lvlJc w:val="left"/>
      <w:pPr>
        <w:ind w:left="1440" w:hanging="360"/>
      </w:pPr>
      <w:rPr>
        <w:rFonts w:ascii="Courier New" w:hAnsi="Courier New" w:hint="default"/>
      </w:rPr>
    </w:lvl>
    <w:lvl w:ilvl="2" w:tplc="E0C45838">
      <w:start w:val="1"/>
      <w:numFmt w:val="bullet"/>
      <w:lvlText w:val=""/>
      <w:lvlJc w:val="left"/>
      <w:pPr>
        <w:ind w:left="2160" w:hanging="360"/>
      </w:pPr>
      <w:rPr>
        <w:rFonts w:ascii="Wingdings" w:hAnsi="Wingdings" w:hint="default"/>
      </w:rPr>
    </w:lvl>
    <w:lvl w:ilvl="3" w:tplc="C35671BA">
      <w:start w:val="1"/>
      <w:numFmt w:val="bullet"/>
      <w:lvlText w:val=""/>
      <w:lvlJc w:val="left"/>
      <w:pPr>
        <w:ind w:left="2880" w:hanging="360"/>
      </w:pPr>
      <w:rPr>
        <w:rFonts w:ascii="Symbol" w:hAnsi="Symbol" w:hint="default"/>
      </w:rPr>
    </w:lvl>
    <w:lvl w:ilvl="4" w:tplc="6986B78C">
      <w:start w:val="1"/>
      <w:numFmt w:val="bullet"/>
      <w:lvlText w:val="o"/>
      <w:lvlJc w:val="left"/>
      <w:pPr>
        <w:ind w:left="3600" w:hanging="360"/>
      </w:pPr>
      <w:rPr>
        <w:rFonts w:ascii="Courier New" w:hAnsi="Courier New" w:hint="default"/>
      </w:rPr>
    </w:lvl>
    <w:lvl w:ilvl="5" w:tplc="07C8DAB0">
      <w:start w:val="1"/>
      <w:numFmt w:val="bullet"/>
      <w:lvlText w:val=""/>
      <w:lvlJc w:val="left"/>
      <w:pPr>
        <w:ind w:left="4320" w:hanging="360"/>
      </w:pPr>
      <w:rPr>
        <w:rFonts w:ascii="Wingdings" w:hAnsi="Wingdings" w:hint="default"/>
      </w:rPr>
    </w:lvl>
    <w:lvl w:ilvl="6" w:tplc="27DCA6A8">
      <w:start w:val="1"/>
      <w:numFmt w:val="bullet"/>
      <w:lvlText w:val=""/>
      <w:lvlJc w:val="left"/>
      <w:pPr>
        <w:ind w:left="5040" w:hanging="360"/>
      </w:pPr>
      <w:rPr>
        <w:rFonts w:ascii="Symbol" w:hAnsi="Symbol" w:hint="default"/>
      </w:rPr>
    </w:lvl>
    <w:lvl w:ilvl="7" w:tplc="13A61E7C">
      <w:start w:val="1"/>
      <w:numFmt w:val="bullet"/>
      <w:lvlText w:val="o"/>
      <w:lvlJc w:val="left"/>
      <w:pPr>
        <w:ind w:left="5760" w:hanging="360"/>
      </w:pPr>
      <w:rPr>
        <w:rFonts w:ascii="Courier New" w:hAnsi="Courier New" w:hint="default"/>
      </w:rPr>
    </w:lvl>
    <w:lvl w:ilvl="8" w:tplc="F978FCBE">
      <w:start w:val="1"/>
      <w:numFmt w:val="bullet"/>
      <w:lvlText w:val=""/>
      <w:lvlJc w:val="left"/>
      <w:pPr>
        <w:ind w:left="6480" w:hanging="360"/>
      </w:pPr>
      <w:rPr>
        <w:rFonts w:ascii="Wingdings" w:hAnsi="Wingdings" w:hint="default"/>
      </w:rPr>
    </w:lvl>
  </w:abstractNum>
  <w:num w:numId="1" w16cid:durableId="1741825299">
    <w:abstractNumId w:val="31"/>
  </w:num>
  <w:num w:numId="2" w16cid:durableId="1590112942">
    <w:abstractNumId w:val="11"/>
  </w:num>
  <w:num w:numId="3" w16cid:durableId="806900440">
    <w:abstractNumId w:val="32"/>
  </w:num>
  <w:num w:numId="4" w16cid:durableId="793837993">
    <w:abstractNumId w:val="6"/>
  </w:num>
  <w:num w:numId="5" w16cid:durableId="538051564">
    <w:abstractNumId w:val="8"/>
  </w:num>
  <w:num w:numId="6" w16cid:durableId="360133596">
    <w:abstractNumId w:val="1"/>
  </w:num>
  <w:num w:numId="7" w16cid:durableId="816994110">
    <w:abstractNumId w:val="7"/>
  </w:num>
  <w:num w:numId="8" w16cid:durableId="955864663">
    <w:abstractNumId w:val="20"/>
  </w:num>
  <w:num w:numId="9" w16cid:durableId="47385372">
    <w:abstractNumId w:val="12"/>
  </w:num>
  <w:num w:numId="10" w16cid:durableId="587352546">
    <w:abstractNumId w:val="3"/>
  </w:num>
  <w:num w:numId="11" w16cid:durableId="1573272874">
    <w:abstractNumId w:val="28"/>
  </w:num>
  <w:num w:numId="12" w16cid:durableId="892159594">
    <w:abstractNumId w:val="34"/>
  </w:num>
  <w:num w:numId="13" w16cid:durableId="2132018950">
    <w:abstractNumId w:val="27"/>
  </w:num>
  <w:num w:numId="14" w16cid:durableId="519973094">
    <w:abstractNumId w:val="25"/>
  </w:num>
  <w:num w:numId="15" w16cid:durableId="37358050">
    <w:abstractNumId w:val="19"/>
  </w:num>
  <w:num w:numId="16" w16cid:durableId="1288704985">
    <w:abstractNumId w:val="14"/>
  </w:num>
  <w:num w:numId="17" w16cid:durableId="1814369700">
    <w:abstractNumId w:val="33"/>
  </w:num>
  <w:num w:numId="18" w16cid:durableId="230510207">
    <w:abstractNumId w:val="17"/>
  </w:num>
  <w:num w:numId="19" w16cid:durableId="561212357">
    <w:abstractNumId w:val="40"/>
  </w:num>
  <w:num w:numId="20" w16cid:durableId="666175105">
    <w:abstractNumId w:val="5"/>
  </w:num>
  <w:num w:numId="21" w16cid:durableId="652103321">
    <w:abstractNumId w:val="9"/>
  </w:num>
  <w:num w:numId="22" w16cid:durableId="944583718">
    <w:abstractNumId w:val="39"/>
  </w:num>
  <w:num w:numId="23" w16cid:durableId="1861821774">
    <w:abstractNumId w:val="37"/>
  </w:num>
  <w:num w:numId="24" w16cid:durableId="410859192">
    <w:abstractNumId w:val="30"/>
  </w:num>
  <w:num w:numId="25" w16cid:durableId="782266417">
    <w:abstractNumId w:val="24"/>
  </w:num>
  <w:num w:numId="26" w16cid:durableId="916405214">
    <w:abstractNumId w:val="35"/>
  </w:num>
  <w:num w:numId="27" w16cid:durableId="112943602">
    <w:abstractNumId w:val="16"/>
  </w:num>
  <w:num w:numId="28" w16cid:durableId="33123932">
    <w:abstractNumId w:val="22"/>
  </w:num>
  <w:num w:numId="29" w16cid:durableId="1929121583">
    <w:abstractNumId w:val="13"/>
  </w:num>
  <w:num w:numId="30" w16cid:durableId="170878829">
    <w:abstractNumId w:val="0"/>
  </w:num>
  <w:num w:numId="31" w16cid:durableId="1956984820">
    <w:abstractNumId w:val="10"/>
  </w:num>
  <w:num w:numId="32" w16cid:durableId="1753971125">
    <w:abstractNumId w:val="15"/>
  </w:num>
  <w:num w:numId="33" w16cid:durableId="490217129">
    <w:abstractNumId w:val="36"/>
  </w:num>
  <w:num w:numId="34" w16cid:durableId="1462964709">
    <w:abstractNumId w:val="23"/>
  </w:num>
  <w:num w:numId="35" w16cid:durableId="976910280">
    <w:abstractNumId w:val="38"/>
  </w:num>
  <w:num w:numId="36" w16cid:durableId="1567764337">
    <w:abstractNumId w:val="21"/>
  </w:num>
  <w:num w:numId="37" w16cid:durableId="1018890672">
    <w:abstractNumId w:val="29"/>
  </w:num>
  <w:num w:numId="38" w16cid:durableId="1855726674">
    <w:abstractNumId w:val="2"/>
  </w:num>
  <w:num w:numId="39" w16cid:durableId="317194980">
    <w:abstractNumId w:val="4"/>
  </w:num>
  <w:num w:numId="40" w16cid:durableId="1347944496">
    <w:abstractNumId w:val="26"/>
  </w:num>
  <w:num w:numId="41" w16cid:durableId="67831111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FD3AE"/>
    <w:rsid w:val="00112AF9"/>
    <w:rsid w:val="001940F4"/>
    <w:rsid w:val="001B1E7A"/>
    <w:rsid w:val="002C8D80"/>
    <w:rsid w:val="002E55FA"/>
    <w:rsid w:val="00317EEE"/>
    <w:rsid w:val="0032140A"/>
    <w:rsid w:val="004761AC"/>
    <w:rsid w:val="005570AB"/>
    <w:rsid w:val="0063BABD"/>
    <w:rsid w:val="006B4B09"/>
    <w:rsid w:val="0078702A"/>
    <w:rsid w:val="007D33DF"/>
    <w:rsid w:val="00880A63"/>
    <w:rsid w:val="008B30B8"/>
    <w:rsid w:val="008C5528"/>
    <w:rsid w:val="008F0D4F"/>
    <w:rsid w:val="00956A8E"/>
    <w:rsid w:val="009A082A"/>
    <w:rsid w:val="009A2E95"/>
    <w:rsid w:val="009B8860"/>
    <w:rsid w:val="009C6148"/>
    <w:rsid w:val="00A08C14"/>
    <w:rsid w:val="00A4FB88"/>
    <w:rsid w:val="00A6F75A"/>
    <w:rsid w:val="00A70DC4"/>
    <w:rsid w:val="00A8CA83"/>
    <w:rsid w:val="00B6192C"/>
    <w:rsid w:val="00BB6332"/>
    <w:rsid w:val="00BC6CBD"/>
    <w:rsid w:val="00BF6E5A"/>
    <w:rsid w:val="00CA7109"/>
    <w:rsid w:val="00D30D4A"/>
    <w:rsid w:val="00D53D9B"/>
    <w:rsid w:val="00D54079"/>
    <w:rsid w:val="00D912AF"/>
    <w:rsid w:val="00DD0E35"/>
    <w:rsid w:val="00DD1611"/>
    <w:rsid w:val="00E1AAD7"/>
    <w:rsid w:val="00E2153F"/>
    <w:rsid w:val="00E37FD6"/>
    <w:rsid w:val="00E8631C"/>
    <w:rsid w:val="00F4D27B"/>
    <w:rsid w:val="00FB79A9"/>
    <w:rsid w:val="00FE255C"/>
    <w:rsid w:val="00FF2887"/>
    <w:rsid w:val="01094F06"/>
    <w:rsid w:val="0118B5E8"/>
    <w:rsid w:val="011D286D"/>
    <w:rsid w:val="0124C4F2"/>
    <w:rsid w:val="012E112D"/>
    <w:rsid w:val="014C5DA7"/>
    <w:rsid w:val="01570A56"/>
    <w:rsid w:val="0181B0E9"/>
    <w:rsid w:val="0182EB6E"/>
    <w:rsid w:val="01B83D40"/>
    <w:rsid w:val="01C8A59E"/>
    <w:rsid w:val="01F9C9C9"/>
    <w:rsid w:val="02002D5C"/>
    <w:rsid w:val="0200D0D4"/>
    <w:rsid w:val="02133EC9"/>
    <w:rsid w:val="02155418"/>
    <w:rsid w:val="022A9A9D"/>
    <w:rsid w:val="026B0A43"/>
    <w:rsid w:val="027299E6"/>
    <w:rsid w:val="027C3A26"/>
    <w:rsid w:val="0288BFE1"/>
    <w:rsid w:val="02938A80"/>
    <w:rsid w:val="02AD2FA6"/>
    <w:rsid w:val="02B5E3E7"/>
    <w:rsid w:val="02D69348"/>
    <w:rsid w:val="02DFE70E"/>
    <w:rsid w:val="02E21990"/>
    <w:rsid w:val="02E6B6F6"/>
    <w:rsid w:val="02FA56BE"/>
    <w:rsid w:val="030CC64C"/>
    <w:rsid w:val="030D8C48"/>
    <w:rsid w:val="0315BE77"/>
    <w:rsid w:val="03365D83"/>
    <w:rsid w:val="03472495"/>
    <w:rsid w:val="035201BD"/>
    <w:rsid w:val="03617BB2"/>
    <w:rsid w:val="038D7E3D"/>
    <w:rsid w:val="039514CB"/>
    <w:rsid w:val="039547B0"/>
    <w:rsid w:val="03A5A691"/>
    <w:rsid w:val="03C54740"/>
    <w:rsid w:val="03C8C20B"/>
    <w:rsid w:val="03DF8D3F"/>
    <w:rsid w:val="03EA4F96"/>
    <w:rsid w:val="03FED59A"/>
    <w:rsid w:val="041E2B4B"/>
    <w:rsid w:val="0431A738"/>
    <w:rsid w:val="04390564"/>
    <w:rsid w:val="044B6259"/>
    <w:rsid w:val="044F4C30"/>
    <w:rsid w:val="04B17219"/>
    <w:rsid w:val="04BCFCF3"/>
    <w:rsid w:val="04C0C5F1"/>
    <w:rsid w:val="04CEAED7"/>
    <w:rsid w:val="04D2F0FA"/>
    <w:rsid w:val="04D652E0"/>
    <w:rsid w:val="04E38024"/>
    <w:rsid w:val="04F1B682"/>
    <w:rsid w:val="0504DC17"/>
    <w:rsid w:val="050735EE"/>
    <w:rsid w:val="051B3489"/>
    <w:rsid w:val="0529112A"/>
    <w:rsid w:val="052CD92B"/>
    <w:rsid w:val="0530048C"/>
    <w:rsid w:val="05328A18"/>
    <w:rsid w:val="054115FA"/>
    <w:rsid w:val="05419FD5"/>
    <w:rsid w:val="054A9E6F"/>
    <w:rsid w:val="0565701E"/>
    <w:rsid w:val="05665687"/>
    <w:rsid w:val="0567259D"/>
    <w:rsid w:val="057CCD91"/>
    <w:rsid w:val="05837BD4"/>
    <w:rsid w:val="0587CDDF"/>
    <w:rsid w:val="0588ABC3"/>
    <w:rsid w:val="058CB364"/>
    <w:rsid w:val="059F4D4F"/>
    <w:rsid w:val="05AFCB38"/>
    <w:rsid w:val="05BAC6D7"/>
    <w:rsid w:val="05ECC38D"/>
    <w:rsid w:val="05EE4A10"/>
    <w:rsid w:val="05EF709D"/>
    <w:rsid w:val="05EFA0DC"/>
    <w:rsid w:val="06097B4F"/>
    <w:rsid w:val="060C46F3"/>
    <w:rsid w:val="064D4F31"/>
    <w:rsid w:val="0651C793"/>
    <w:rsid w:val="06549628"/>
    <w:rsid w:val="065D2655"/>
    <w:rsid w:val="066D10FF"/>
    <w:rsid w:val="06731299"/>
    <w:rsid w:val="068ED26E"/>
    <w:rsid w:val="069A3204"/>
    <w:rsid w:val="06AEBB64"/>
    <w:rsid w:val="06AFAA84"/>
    <w:rsid w:val="06AFB991"/>
    <w:rsid w:val="06B3242C"/>
    <w:rsid w:val="06C20B9F"/>
    <w:rsid w:val="06DBBA69"/>
    <w:rsid w:val="06E4D2A3"/>
    <w:rsid w:val="06E58507"/>
    <w:rsid w:val="06E675B5"/>
    <w:rsid w:val="06E74C97"/>
    <w:rsid w:val="06EF7588"/>
    <w:rsid w:val="06FACA22"/>
    <w:rsid w:val="073CD0F3"/>
    <w:rsid w:val="0766D13B"/>
    <w:rsid w:val="076A25FB"/>
    <w:rsid w:val="076B8334"/>
    <w:rsid w:val="076BAC67"/>
    <w:rsid w:val="077A7F20"/>
    <w:rsid w:val="07911E8C"/>
    <w:rsid w:val="07C34459"/>
    <w:rsid w:val="07D8A240"/>
    <w:rsid w:val="07E770EE"/>
    <w:rsid w:val="07EB3D95"/>
    <w:rsid w:val="0803AE73"/>
    <w:rsid w:val="080EAE85"/>
    <w:rsid w:val="080FCA61"/>
    <w:rsid w:val="082353FD"/>
    <w:rsid w:val="0825EC19"/>
    <w:rsid w:val="08272FCA"/>
    <w:rsid w:val="082751AE"/>
    <w:rsid w:val="08346F22"/>
    <w:rsid w:val="084C0B72"/>
    <w:rsid w:val="08636156"/>
    <w:rsid w:val="08701690"/>
    <w:rsid w:val="08774B7D"/>
    <w:rsid w:val="088A1E59"/>
    <w:rsid w:val="089D8FF8"/>
    <w:rsid w:val="08B7DA9A"/>
    <w:rsid w:val="08CB742C"/>
    <w:rsid w:val="08CDB674"/>
    <w:rsid w:val="08CFF148"/>
    <w:rsid w:val="08DD5D99"/>
    <w:rsid w:val="08E6E303"/>
    <w:rsid w:val="08EDD153"/>
    <w:rsid w:val="08FC88A9"/>
    <w:rsid w:val="08FD9E2F"/>
    <w:rsid w:val="09079660"/>
    <w:rsid w:val="0922956C"/>
    <w:rsid w:val="092D4A8F"/>
    <w:rsid w:val="095560D4"/>
    <w:rsid w:val="095FA100"/>
    <w:rsid w:val="09841EFA"/>
    <w:rsid w:val="09862558"/>
    <w:rsid w:val="09946BC7"/>
    <w:rsid w:val="0994E473"/>
    <w:rsid w:val="09C094EA"/>
    <w:rsid w:val="09C09D0F"/>
    <w:rsid w:val="09C0FA55"/>
    <w:rsid w:val="09C37147"/>
    <w:rsid w:val="09CB8D8C"/>
    <w:rsid w:val="09D40F24"/>
    <w:rsid w:val="09EBDAED"/>
    <w:rsid w:val="09FB5D0B"/>
    <w:rsid w:val="0A15F020"/>
    <w:rsid w:val="0A205F7B"/>
    <w:rsid w:val="0A21B6B8"/>
    <w:rsid w:val="0A2365E1"/>
    <w:rsid w:val="0A3654CB"/>
    <w:rsid w:val="0A397977"/>
    <w:rsid w:val="0A4605A8"/>
    <w:rsid w:val="0A5F16EA"/>
    <w:rsid w:val="0AAA7AE0"/>
    <w:rsid w:val="0ABB0A33"/>
    <w:rsid w:val="0AC04D98"/>
    <w:rsid w:val="0ADC54ED"/>
    <w:rsid w:val="0ADDA390"/>
    <w:rsid w:val="0AFFAB75"/>
    <w:rsid w:val="0AFFE9F8"/>
    <w:rsid w:val="0B155B3E"/>
    <w:rsid w:val="0B2489F0"/>
    <w:rsid w:val="0B34713F"/>
    <w:rsid w:val="0B39E35E"/>
    <w:rsid w:val="0B3E2E15"/>
    <w:rsid w:val="0B3ECC0A"/>
    <w:rsid w:val="0B4C3DEE"/>
    <w:rsid w:val="0B5985EA"/>
    <w:rsid w:val="0B6DE7DD"/>
    <w:rsid w:val="0B729B3C"/>
    <w:rsid w:val="0B72D05E"/>
    <w:rsid w:val="0B73B1CD"/>
    <w:rsid w:val="0B85B049"/>
    <w:rsid w:val="0B8FD406"/>
    <w:rsid w:val="0B92DE3C"/>
    <w:rsid w:val="0BB0900E"/>
    <w:rsid w:val="0BBA4E96"/>
    <w:rsid w:val="0BBF15CB"/>
    <w:rsid w:val="0BC6091C"/>
    <w:rsid w:val="0BC9B68C"/>
    <w:rsid w:val="0BCAA456"/>
    <w:rsid w:val="0BD2AE33"/>
    <w:rsid w:val="0BDF6477"/>
    <w:rsid w:val="0BE34CA7"/>
    <w:rsid w:val="0BEAA47D"/>
    <w:rsid w:val="0C04A86C"/>
    <w:rsid w:val="0C086D38"/>
    <w:rsid w:val="0C19703F"/>
    <w:rsid w:val="0C1BAED7"/>
    <w:rsid w:val="0C206FDD"/>
    <w:rsid w:val="0C26C9A4"/>
    <w:rsid w:val="0C337EC4"/>
    <w:rsid w:val="0C36557A"/>
    <w:rsid w:val="0C558B09"/>
    <w:rsid w:val="0C675DA1"/>
    <w:rsid w:val="0C6B7746"/>
    <w:rsid w:val="0C6FBFF4"/>
    <w:rsid w:val="0C768A75"/>
    <w:rsid w:val="0C791165"/>
    <w:rsid w:val="0C7FF1C5"/>
    <w:rsid w:val="0C83FC03"/>
    <w:rsid w:val="0C915C93"/>
    <w:rsid w:val="0CA3C37A"/>
    <w:rsid w:val="0CAAE842"/>
    <w:rsid w:val="0CAC0E3A"/>
    <w:rsid w:val="0CBF8C1C"/>
    <w:rsid w:val="0CD45D95"/>
    <w:rsid w:val="0CE981A7"/>
    <w:rsid w:val="0D05CA98"/>
    <w:rsid w:val="0D0A7529"/>
    <w:rsid w:val="0D0BF80D"/>
    <w:rsid w:val="0D0C06B6"/>
    <w:rsid w:val="0D1C28CD"/>
    <w:rsid w:val="0D29E492"/>
    <w:rsid w:val="0D3AD3C8"/>
    <w:rsid w:val="0D6BA329"/>
    <w:rsid w:val="0D6DDDF3"/>
    <w:rsid w:val="0D7365D6"/>
    <w:rsid w:val="0D8FF79A"/>
    <w:rsid w:val="0D900257"/>
    <w:rsid w:val="0DBC1A62"/>
    <w:rsid w:val="0DC2E041"/>
    <w:rsid w:val="0DCD1A76"/>
    <w:rsid w:val="0DD9EC3F"/>
    <w:rsid w:val="0DEE9EDA"/>
    <w:rsid w:val="0E0E798B"/>
    <w:rsid w:val="0E13628F"/>
    <w:rsid w:val="0E3363B7"/>
    <w:rsid w:val="0E351A06"/>
    <w:rsid w:val="0E3A7FA9"/>
    <w:rsid w:val="0E513418"/>
    <w:rsid w:val="0E6E0176"/>
    <w:rsid w:val="0E7819E9"/>
    <w:rsid w:val="0E912CB1"/>
    <w:rsid w:val="0EADF51B"/>
    <w:rsid w:val="0EB92197"/>
    <w:rsid w:val="0EC18510"/>
    <w:rsid w:val="0EC8CC68"/>
    <w:rsid w:val="0ED3FFF5"/>
    <w:rsid w:val="0EDB4298"/>
    <w:rsid w:val="0EED9DD5"/>
    <w:rsid w:val="0F3E890E"/>
    <w:rsid w:val="0F40430C"/>
    <w:rsid w:val="0F504210"/>
    <w:rsid w:val="0F620E20"/>
    <w:rsid w:val="0F74282B"/>
    <w:rsid w:val="0F7DC13D"/>
    <w:rsid w:val="0F85BCF8"/>
    <w:rsid w:val="0F8E847A"/>
    <w:rsid w:val="0F93EA7B"/>
    <w:rsid w:val="0F9AB28C"/>
    <w:rsid w:val="0FABD094"/>
    <w:rsid w:val="0FB5F72F"/>
    <w:rsid w:val="0FB8F87A"/>
    <w:rsid w:val="0FCD436C"/>
    <w:rsid w:val="0FD2C58C"/>
    <w:rsid w:val="0FD38993"/>
    <w:rsid w:val="0FD3F96E"/>
    <w:rsid w:val="0FE58BD3"/>
    <w:rsid w:val="0FEA605E"/>
    <w:rsid w:val="0FF6AC06"/>
    <w:rsid w:val="100AA487"/>
    <w:rsid w:val="100B549C"/>
    <w:rsid w:val="10405E27"/>
    <w:rsid w:val="1050BA48"/>
    <w:rsid w:val="1051D4E6"/>
    <w:rsid w:val="106F98C5"/>
    <w:rsid w:val="1075F6A1"/>
    <w:rsid w:val="109774D4"/>
    <w:rsid w:val="10A29492"/>
    <w:rsid w:val="10A4D562"/>
    <w:rsid w:val="10AFA4D4"/>
    <w:rsid w:val="10B38AB3"/>
    <w:rsid w:val="10B6B615"/>
    <w:rsid w:val="10C3133D"/>
    <w:rsid w:val="10D2AB09"/>
    <w:rsid w:val="10F43A78"/>
    <w:rsid w:val="1108755C"/>
    <w:rsid w:val="110903FA"/>
    <w:rsid w:val="113213C6"/>
    <w:rsid w:val="114C06C5"/>
    <w:rsid w:val="1150C150"/>
    <w:rsid w:val="1151EACE"/>
    <w:rsid w:val="115CE3F4"/>
    <w:rsid w:val="11650DEA"/>
    <w:rsid w:val="11764600"/>
    <w:rsid w:val="119B1491"/>
    <w:rsid w:val="119FB3B3"/>
    <w:rsid w:val="11B8746A"/>
    <w:rsid w:val="11EE4F65"/>
    <w:rsid w:val="11EEE674"/>
    <w:rsid w:val="11F46812"/>
    <w:rsid w:val="11FD77FC"/>
    <w:rsid w:val="12096BC0"/>
    <w:rsid w:val="122D24F3"/>
    <w:rsid w:val="12383038"/>
    <w:rsid w:val="124234E1"/>
    <w:rsid w:val="1245AB55"/>
    <w:rsid w:val="12681DF5"/>
    <w:rsid w:val="1278C9C4"/>
    <w:rsid w:val="127FFFEF"/>
    <w:rsid w:val="128C94E7"/>
    <w:rsid w:val="128E8BA0"/>
    <w:rsid w:val="129C4BC2"/>
    <w:rsid w:val="129EE24E"/>
    <w:rsid w:val="12C1D627"/>
    <w:rsid w:val="12E3817C"/>
    <w:rsid w:val="131CDB80"/>
    <w:rsid w:val="1322E79D"/>
    <w:rsid w:val="134600BA"/>
    <w:rsid w:val="1382EA5A"/>
    <w:rsid w:val="1386F607"/>
    <w:rsid w:val="13A5566C"/>
    <w:rsid w:val="13BAF07F"/>
    <w:rsid w:val="13D1CA0D"/>
    <w:rsid w:val="1406ED36"/>
    <w:rsid w:val="140D693F"/>
    <w:rsid w:val="142C1BBC"/>
    <w:rsid w:val="142FC52E"/>
    <w:rsid w:val="14347163"/>
    <w:rsid w:val="1450A546"/>
    <w:rsid w:val="145A26C5"/>
    <w:rsid w:val="148EA073"/>
    <w:rsid w:val="1494C6E0"/>
    <w:rsid w:val="1496788C"/>
    <w:rsid w:val="14AAA6C6"/>
    <w:rsid w:val="14AAF109"/>
    <w:rsid w:val="14AC6ACB"/>
    <w:rsid w:val="14ACC2A8"/>
    <w:rsid w:val="14BD0195"/>
    <w:rsid w:val="14DB13F5"/>
    <w:rsid w:val="14E0D192"/>
    <w:rsid w:val="14F8AE1A"/>
    <w:rsid w:val="150BF668"/>
    <w:rsid w:val="15136D0B"/>
    <w:rsid w:val="151B1DB5"/>
    <w:rsid w:val="1539EDF5"/>
    <w:rsid w:val="154143AB"/>
    <w:rsid w:val="1545210F"/>
    <w:rsid w:val="154AE216"/>
    <w:rsid w:val="154D79BB"/>
    <w:rsid w:val="15561070"/>
    <w:rsid w:val="1561C753"/>
    <w:rsid w:val="156FDD3A"/>
    <w:rsid w:val="15730591"/>
    <w:rsid w:val="15C8A577"/>
    <w:rsid w:val="15D60BBC"/>
    <w:rsid w:val="15FD3FB6"/>
    <w:rsid w:val="1601D72E"/>
    <w:rsid w:val="1606D08E"/>
    <w:rsid w:val="1622BDD4"/>
    <w:rsid w:val="1629BA18"/>
    <w:rsid w:val="162E6DB1"/>
    <w:rsid w:val="163BE6BA"/>
    <w:rsid w:val="164AA8CF"/>
    <w:rsid w:val="164B899E"/>
    <w:rsid w:val="1663B579"/>
    <w:rsid w:val="16A53CB2"/>
    <w:rsid w:val="16C66962"/>
    <w:rsid w:val="16D4E4F0"/>
    <w:rsid w:val="16E6F0A3"/>
    <w:rsid w:val="16EE0E7A"/>
    <w:rsid w:val="16FF571D"/>
    <w:rsid w:val="171B5399"/>
    <w:rsid w:val="172D0333"/>
    <w:rsid w:val="173C9159"/>
    <w:rsid w:val="1754A121"/>
    <w:rsid w:val="17576F90"/>
    <w:rsid w:val="175F8C4C"/>
    <w:rsid w:val="177099B4"/>
    <w:rsid w:val="17856644"/>
    <w:rsid w:val="179A6200"/>
    <w:rsid w:val="179FFC1A"/>
    <w:rsid w:val="17BAB85B"/>
    <w:rsid w:val="17BB6097"/>
    <w:rsid w:val="17BC856A"/>
    <w:rsid w:val="17BEDCF0"/>
    <w:rsid w:val="17CEB575"/>
    <w:rsid w:val="17D751EB"/>
    <w:rsid w:val="17E7E49C"/>
    <w:rsid w:val="17EC9C3E"/>
    <w:rsid w:val="18194CF7"/>
    <w:rsid w:val="18202100"/>
    <w:rsid w:val="1822923C"/>
    <w:rsid w:val="1829505B"/>
    <w:rsid w:val="185E86CA"/>
    <w:rsid w:val="186B682B"/>
    <w:rsid w:val="186D70EE"/>
    <w:rsid w:val="18759D08"/>
    <w:rsid w:val="1894B7B1"/>
    <w:rsid w:val="18A31322"/>
    <w:rsid w:val="18CBB60C"/>
    <w:rsid w:val="18D3BB99"/>
    <w:rsid w:val="18DB0EC9"/>
    <w:rsid w:val="18DE31F5"/>
    <w:rsid w:val="18E73FA0"/>
    <w:rsid w:val="18EB2FE7"/>
    <w:rsid w:val="18F4EEC9"/>
    <w:rsid w:val="18FB7289"/>
    <w:rsid w:val="18FD6B06"/>
    <w:rsid w:val="19208CA7"/>
    <w:rsid w:val="192B9FC3"/>
    <w:rsid w:val="194D1675"/>
    <w:rsid w:val="198167B0"/>
    <w:rsid w:val="19A8ACE0"/>
    <w:rsid w:val="19ABE03F"/>
    <w:rsid w:val="19ACC1C7"/>
    <w:rsid w:val="19AE83D5"/>
    <w:rsid w:val="19CB61E4"/>
    <w:rsid w:val="19E78F2B"/>
    <w:rsid w:val="19E9C25C"/>
    <w:rsid w:val="19FA6B24"/>
    <w:rsid w:val="1A07D7C9"/>
    <w:rsid w:val="1A2C1FD2"/>
    <w:rsid w:val="1A4BA5BE"/>
    <w:rsid w:val="1A4CF218"/>
    <w:rsid w:val="1A5B26B0"/>
    <w:rsid w:val="1A5E3EEA"/>
    <w:rsid w:val="1A637440"/>
    <w:rsid w:val="1A643387"/>
    <w:rsid w:val="1A643F01"/>
    <w:rsid w:val="1A7B465F"/>
    <w:rsid w:val="1A82E160"/>
    <w:rsid w:val="1A956320"/>
    <w:rsid w:val="1A9EE580"/>
    <w:rsid w:val="1AA18433"/>
    <w:rsid w:val="1AA46254"/>
    <w:rsid w:val="1AC23AF3"/>
    <w:rsid w:val="1ACB3EDA"/>
    <w:rsid w:val="1ACE8144"/>
    <w:rsid w:val="1ADD9A54"/>
    <w:rsid w:val="1B1839E5"/>
    <w:rsid w:val="1B1E269B"/>
    <w:rsid w:val="1B25A97E"/>
    <w:rsid w:val="1B8DCB8A"/>
    <w:rsid w:val="1BACAB2D"/>
    <w:rsid w:val="1BB66DAE"/>
    <w:rsid w:val="1BBF87DB"/>
    <w:rsid w:val="1BCAA242"/>
    <w:rsid w:val="1BECA4BA"/>
    <w:rsid w:val="1BF8F4C3"/>
    <w:rsid w:val="1BFDE969"/>
    <w:rsid w:val="1C031568"/>
    <w:rsid w:val="1C0A93D2"/>
    <w:rsid w:val="1C195CDC"/>
    <w:rsid w:val="1C2BD9F5"/>
    <w:rsid w:val="1C32F268"/>
    <w:rsid w:val="1C627664"/>
    <w:rsid w:val="1C7FF767"/>
    <w:rsid w:val="1CB4DD2A"/>
    <w:rsid w:val="1CD50A6F"/>
    <w:rsid w:val="1CD98282"/>
    <w:rsid w:val="1CDD2E9A"/>
    <w:rsid w:val="1CE8D8E4"/>
    <w:rsid w:val="1CECFC5F"/>
    <w:rsid w:val="1CF7D9C4"/>
    <w:rsid w:val="1D29D912"/>
    <w:rsid w:val="1D3BF956"/>
    <w:rsid w:val="1D3FB786"/>
    <w:rsid w:val="1D568CC7"/>
    <w:rsid w:val="1D6E2EA2"/>
    <w:rsid w:val="1D6E6553"/>
    <w:rsid w:val="1D7D093E"/>
    <w:rsid w:val="1D882F4A"/>
    <w:rsid w:val="1D945FCC"/>
    <w:rsid w:val="1DAE75AD"/>
    <w:rsid w:val="1DBF4994"/>
    <w:rsid w:val="1DC71813"/>
    <w:rsid w:val="1DC8CE95"/>
    <w:rsid w:val="1DE2199D"/>
    <w:rsid w:val="1DE420E3"/>
    <w:rsid w:val="1DE910C7"/>
    <w:rsid w:val="1DEA8A18"/>
    <w:rsid w:val="1DFA4679"/>
    <w:rsid w:val="1E03D01A"/>
    <w:rsid w:val="1E0CCE6D"/>
    <w:rsid w:val="1E209527"/>
    <w:rsid w:val="1E3927B7"/>
    <w:rsid w:val="1E3ED1F5"/>
    <w:rsid w:val="1E4FE313"/>
    <w:rsid w:val="1E5D4516"/>
    <w:rsid w:val="1E61189F"/>
    <w:rsid w:val="1E63405A"/>
    <w:rsid w:val="1E8223DF"/>
    <w:rsid w:val="1E8DF9DC"/>
    <w:rsid w:val="1E9621E5"/>
    <w:rsid w:val="1E9A4C53"/>
    <w:rsid w:val="1E9E43D7"/>
    <w:rsid w:val="1EA755C6"/>
    <w:rsid w:val="1EAE8900"/>
    <w:rsid w:val="1EAF1C7F"/>
    <w:rsid w:val="1EB94FA2"/>
    <w:rsid w:val="1EB959BF"/>
    <w:rsid w:val="1EBCEA6F"/>
    <w:rsid w:val="1EBCF8E4"/>
    <w:rsid w:val="1ECC0D2C"/>
    <w:rsid w:val="1ED993CD"/>
    <w:rsid w:val="1EEDE7ED"/>
    <w:rsid w:val="1F23FBA1"/>
    <w:rsid w:val="1F2BE63F"/>
    <w:rsid w:val="1F4F010B"/>
    <w:rsid w:val="1F59895F"/>
    <w:rsid w:val="1F619C03"/>
    <w:rsid w:val="1F78C0B2"/>
    <w:rsid w:val="1F811E9E"/>
    <w:rsid w:val="1F93C11C"/>
    <w:rsid w:val="1F979764"/>
    <w:rsid w:val="1FC198CC"/>
    <w:rsid w:val="1FC7C9BF"/>
    <w:rsid w:val="1FDC05E5"/>
    <w:rsid w:val="1FEAC629"/>
    <w:rsid w:val="20068A5E"/>
    <w:rsid w:val="201A1C5D"/>
    <w:rsid w:val="2041A348"/>
    <w:rsid w:val="20534B00"/>
    <w:rsid w:val="20554526"/>
    <w:rsid w:val="207C7661"/>
    <w:rsid w:val="2093776E"/>
    <w:rsid w:val="20A8295C"/>
    <w:rsid w:val="20C2DC9B"/>
    <w:rsid w:val="20EB7242"/>
    <w:rsid w:val="20EDA213"/>
    <w:rsid w:val="20F48FE7"/>
    <w:rsid w:val="20FD0418"/>
    <w:rsid w:val="21084E61"/>
    <w:rsid w:val="2110C6B4"/>
    <w:rsid w:val="211F665F"/>
    <w:rsid w:val="2125678F"/>
    <w:rsid w:val="21301113"/>
    <w:rsid w:val="214827A8"/>
    <w:rsid w:val="214EC76E"/>
    <w:rsid w:val="216DBC8F"/>
    <w:rsid w:val="217DA124"/>
    <w:rsid w:val="2186F6BA"/>
    <w:rsid w:val="21BBC7FC"/>
    <w:rsid w:val="21E910A3"/>
    <w:rsid w:val="21F5BC4E"/>
    <w:rsid w:val="22191237"/>
    <w:rsid w:val="221DB95E"/>
    <w:rsid w:val="222468F3"/>
    <w:rsid w:val="222A92E2"/>
    <w:rsid w:val="224D96EE"/>
    <w:rsid w:val="226C71DF"/>
    <w:rsid w:val="227C05A2"/>
    <w:rsid w:val="22882FC9"/>
    <w:rsid w:val="2298C086"/>
    <w:rsid w:val="22B25C58"/>
    <w:rsid w:val="22B7F130"/>
    <w:rsid w:val="22BD554A"/>
    <w:rsid w:val="22D57478"/>
    <w:rsid w:val="22D5E14C"/>
    <w:rsid w:val="22D71890"/>
    <w:rsid w:val="23054C91"/>
    <w:rsid w:val="230C082B"/>
    <w:rsid w:val="231A012F"/>
    <w:rsid w:val="23317AF7"/>
    <w:rsid w:val="23374653"/>
    <w:rsid w:val="23455D01"/>
    <w:rsid w:val="2365DE89"/>
    <w:rsid w:val="236743B3"/>
    <w:rsid w:val="237247B5"/>
    <w:rsid w:val="23745101"/>
    <w:rsid w:val="23982672"/>
    <w:rsid w:val="239BAE20"/>
    <w:rsid w:val="23ACE300"/>
    <w:rsid w:val="23B4B996"/>
    <w:rsid w:val="23C5A68C"/>
    <w:rsid w:val="23D04C35"/>
    <w:rsid w:val="23DC10EF"/>
    <w:rsid w:val="23E32B06"/>
    <w:rsid w:val="23FB5271"/>
    <w:rsid w:val="2403B03C"/>
    <w:rsid w:val="2414F694"/>
    <w:rsid w:val="2419CF39"/>
    <w:rsid w:val="245028A9"/>
    <w:rsid w:val="249D37E4"/>
    <w:rsid w:val="24B1987C"/>
    <w:rsid w:val="24B52296"/>
    <w:rsid w:val="24BA24A8"/>
    <w:rsid w:val="24BC6AEE"/>
    <w:rsid w:val="24D124AF"/>
    <w:rsid w:val="24DF0800"/>
    <w:rsid w:val="24E2B0BC"/>
    <w:rsid w:val="24E344E9"/>
    <w:rsid w:val="24FBA2BB"/>
    <w:rsid w:val="2505AD4A"/>
    <w:rsid w:val="250C2501"/>
    <w:rsid w:val="25343C41"/>
    <w:rsid w:val="25349276"/>
    <w:rsid w:val="25365083"/>
    <w:rsid w:val="253ACDF4"/>
    <w:rsid w:val="2548BD71"/>
    <w:rsid w:val="2559FD00"/>
    <w:rsid w:val="25714782"/>
    <w:rsid w:val="2580D9A6"/>
    <w:rsid w:val="2581BF09"/>
    <w:rsid w:val="2582794F"/>
    <w:rsid w:val="2590F6D9"/>
    <w:rsid w:val="25B0118F"/>
    <w:rsid w:val="25D0468B"/>
    <w:rsid w:val="25D947CD"/>
    <w:rsid w:val="25F39337"/>
    <w:rsid w:val="260A1FD3"/>
    <w:rsid w:val="26284574"/>
    <w:rsid w:val="262E6765"/>
    <w:rsid w:val="26379910"/>
    <w:rsid w:val="2641E2D4"/>
    <w:rsid w:val="2644B244"/>
    <w:rsid w:val="264E415B"/>
    <w:rsid w:val="269560A4"/>
    <w:rsid w:val="26B4B51E"/>
    <w:rsid w:val="26B75AD4"/>
    <w:rsid w:val="26B88996"/>
    <w:rsid w:val="26D3992B"/>
    <w:rsid w:val="26D52EF2"/>
    <w:rsid w:val="2723712B"/>
    <w:rsid w:val="273041B8"/>
    <w:rsid w:val="27327568"/>
    <w:rsid w:val="2732E768"/>
    <w:rsid w:val="273EF619"/>
    <w:rsid w:val="276AFF1A"/>
    <w:rsid w:val="27723085"/>
    <w:rsid w:val="27730B3B"/>
    <w:rsid w:val="277CE598"/>
    <w:rsid w:val="27834A90"/>
    <w:rsid w:val="27898BB5"/>
    <w:rsid w:val="279A2120"/>
    <w:rsid w:val="27B4E448"/>
    <w:rsid w:val="27D62190"/>
    <w:rsid w:val="2822AA20"/>
    <w:rsid w:val="28237DDC"/>
    <w:rsid w:val="28288F53"/>
    <w:rsid w:val="283C449E"/>
    <w:rsid w:val="284EE4B0"/>
    <w:rsid w:val="285E34CD"/>
    <w:rsid w:val="288531B5"/>
    <w:rsid w:val="288BAF27"/>
    <w:rsid w:val="28995E43"/>
    <w:rsid w:val="28D947F8"/>
    <w:rsid w:val="28D97D9B"/>
    <w:rsid w:val="28DF0670"/>
    <w:rsid w:val="28F8811A"/>
    <w:rsid w:val="292E4771"/>
    <w:rsid w:val="2931AA3E"/>
    <w:rsid w:val="293C01A8"/>
    <w:rsid w:val="293E04AD"/>
    <w:rsid w:val="29486996"/>
    <w:rsid w:val="296480D3"/>
    <w:rsid w:val="29802141"/>
    <w:rsid w:val="2985733D"/>
    <w:rsid w:val="2993E0F6"/>
    <w:rsid w:val="299FDFA0"/>
    <w:rsid w:val="29BDDEB3"/>
    <w:rsid w:val="29D57631"/>
    <w:rsid w:val="29DE21F1"/>
    <w:rsid w:val="29E203B8"/>
    <w:rsid w:val="2A00FEDA"/>
    <w:rsid w:val="2A075ABA"/>
    <w:rsid w:val="2A133859"/>
    <w:rsid w:val="2A16AD00"/>
    <w:rsid w:val="2A1734F0"/>
    <w:rsid w:val="2A1A0E62"/>
    <w:rsid w:val="2A1ED808"/>
    <w:rsid w:val="2A24D605"/>
    <w:rsid w:val="2A339E0C"/>
    <w:rsid w:val="2A5BF1AA"/>
    <w:rsid w:val="2A60D7FA"/>
    <w:rsid w:val="2A74D270"/>
    <w:rsid w:val="2A9BECA7"/>
    <w:rsid w:val="2AA66FC6"/>
    <w:rsid w:val="2AD06079"/>
    <w:rsid w:val="2AD72EA8"/>
    <w:rsid w:val="2AE7F0C3"/>
    <w:rsid w:val="2B07B72B"/>
    <w:rsid w:val="2B3AA9CF"/>
    <w:rsid w:val="2B45B1CC"/>
    <w:rsid w:val="2B498B69"/>
    <w:rsid w:val="2B508CA1"/>
    <w:rsid w:val="2B53B914"/>
    <w:rsid w:val="2B567C07"/>
    <w:rsid w:val="2B75301F"/>
    <w:rsid w:val="2B7EA04A"/>
    <w:rsid w:val="2B8E999A"/>
    <w:rsid w:val="2B9C77FB"/>
    <w:rsid w:val="2BA05E6B"/>
    <w:rsid w:val="2BBA06EB"/>
    <w:rsid w:val="2BD2C004"/>
    <w:rsid w:val="2BD4541D"/>
    <w:rsid w:val="2BDCF5E5"/>
    <w:rsid w:val="2BE7DA5D"/>
    <w:rsid w:val="2BF1F06F"/>
    <w:rsid w:val="2C4FB956"/>
    <w:rsid w:val="2C52CBE3"/>
    <w:rsid w:val="2C55FA66"/>
    <w:rsid w:val="2C65B44E"/>
    <w:rsid w:val="2C9CFF72"/>
    <w:rsid w:val="2CD288E4"/>
    <w:rsid w:val="2CD816C0"/>
    <w:rsid w:val="2CDB1D20"/>
    <w:rsid w:val="2CE3B81B"/>
    <w:rsid w:val="2D0A8DDD"/>
    <w:rsid w:val="2D1EA660"/>
    <w:rsid w:val="2D1EE725"/>
    <w:rsid w:val="2D2A2F12"/>
    <w:rsid w:val="2D49A4AF"/>
    <w:rsid w:val="2D5D01E9"/>
    <w:rsid w:val="2D754252"/>
    <w:rsid w:val="2D7AF0C4"/>
    <w:rsid w:val="2D7D9EF7"/>
    <w:rsid w:val="2D85BF53"/>
    <w:rsid w:val="2D8A3F1B"/>
    <w:rsid w:val="2D8AC29B"/>
    <w:rsid w:val="2D8D4884"/>
    <w:rsid w:val="2D920951"/>
    <w:rsid w:val="2D92E826"/>
    <w:rsid w:val="2DBCD25B"/>
    <w:rsid w:val="2DC37D08"/>
    <w:rsid w:val="2DC818B3"/>
    <w:rsid w:val="2DD17573"/>
    <w:rsid w:val="2DDEDF48"/>
    <w:rsid w:val="2DE6B5AB"/>
    <w:rsid w:val="2E01362E"/>
    <w:rsid w:val="2E2646BC"/>
    <w:rsid w:val="2E2BE16E"/>
    <w:rsid w:val="2E47A2A9"/>
    <w:rsid w:val="2E4C2546"/>
    <w:rsid w:val="2E5CAE1A"/>
    <w:rsid w:val="2E5D5BEC"/>
    <w:rsid w:val="2E639257"/>
    <w:rsid w:val="2E8A9C1B"/>
    <w:rsid w:val="2E8CDBE4"/>
    <w:rsid w:val="2E93AA9E"/>
    <w:rsid w:val="2E98ACEF"/>
    <w:rsid w:val="2E9FD8BA"/>
    <w:rsid w:val="2EA33D91"/>
    <w:rsid w:val="2EC3D381"/>
    <w:rsid w:val="2ECE2860"/>
    <w:rsid w:val="2EF81066"/>
    <w:rsid w:val="2EF86457"/>
    <w:rsid w:val="2EF9DE5A"/>
    <w:rsid w:val="2F057B37"/>
    <w:rsid w:val="2F109A2A"/>
    <w:rsid w:val="2F1368C4"/>
    <w:rsid w:val="2F256AF5"/>
    <w:rsid w:val="2F501B63"/>
    <w:rsid w:val="2F56C3A5"/>
    <w:rsid w:val="2F5D5EBE"/>
    <w:rsid w:val="2F64333F"/>
    <w:rsid w:val="2F6C99D8"/>
    <w:rsid w:val="2F75A59A"/>
    <w:rsid w:val="2F781D43"/>
    <w:rsid w:val="2F7DCDCD"/>
    <w:rsid w:val="2F948A92"/>
    <w:rsid w:val="2FA2DEF0"/>
    <w:rsid w:val="2FCA6809"/>
    <w:rsid w:val="2FCB7198"/>
    <w:rsid w:val="2FCE0958"/>
    <w:rsid w:val="2FDC56FE"/>
    <w:rsid w:val="2FDFD1AB"/>
    <w:rsid w:val="2FE1F642"/>
    <w:rsid w:val="2FE5EB25"/>
    <w:rsid w:val="2FEC80DB"/>
    <w:rsid w:val="2FEDDF7B"/>
    <w:rsid w:val="2FEE80CD"/>
    <w:rsid w:val="2FF30EDE"/>
    <w:rsid w:val="2FF96A48"/>
    <w:rsid w:val="300298C1"/>
    <w:rsid w:val="302EE3D7"/>
    <w:rsid w:val="303780B8"/>
    <w:rsid w:val="304B8A21"/>
    <w:rsid w:val="3068E0E9"/>
    <w:rsid w:val="307423FF"/>
    <w:rsid w:val="3094650E"/>
    <w:rsid w:val="30A9CF5B"/>
    <w:rsid w:val="30CBB459"/>
    <w:rsid w:val="30D45F6C"/>
    <w:rsid w:val="30DFCA5C"/>
    <w:rsid w:val="30F57A74"/>
    <w:rsid w:val="31034417"/>
    <w:rsid w:val="3111BDB4"/>
    <w:rsid w:val="311F9D40"/>
    <w:rsid w:val="313C37FF"/>
    <w:rsid w:val="3143CCD8"/>
    <w:rsid w:val="316B3762"/>
    <w:rsid w:val="31768E69"/>
    <w:rsid w:val="318016AC"/>
    <w:rsid w:val="31833AF6"/>
    <w:rsid w:val="31871D4E"/>
    <w:rsid w:val="3192DDD0"/>
    <w:rsid w:val="31964605"/>
    <w:rsid w:val="31A5E8F6"/>
    <w:rsid w:val="31AFD7BC"/>
    <w:rsid w:val="31B74AE9"/>
    <w:rsid w:val="31B91824"/>
    <w:rsid w:val="31C16469"/>
    <w:rsid w:val="31C9F056"/>
    <w:rsid w:val="31DF6A98"/>
    <w:rsid w:val="31E2C78C"/>
    <w:rsid w:val="31E93D5A"/>
    <w:rsid w:val="31F09565"/>
    <w:rsid w:val="31F7B0C1"/>
    <w:rsid w:val="320218CD"/>
    <w:rsid w:val="32097246"/>
    <w:rsid w:val="32433496"/>
    <w:rsid w:val="32731F6C"/>
    <w:rsid w:val="327CF0D8"/>
    <w:rsid w:val="327FE72D"/>
    <w:rsid w:val="3289B723"/>
    <w:rsid w:val="328F1D1E"/>
    <w:rsid w:val="32AE6597"/>
    <w:rsid w:val="32C4B3D5"/>
    <w:rsid w:val="32C4F28E"/>
    <w:rsid w:val="32C5D370"/>
    <w:rsid w:val="32D2F81D"/>
    <w:rsid w:val="32D3E525"/>
    <w:rsid w:val="32FDA81B"/>
    <w:rsid w:val="3320F623"/>
    <w:rsid w:val="33240E1E"/>
    <w:rsid w:val="3354A4AE"/>
    <w:rsid w:val="3360FC00"/>
    <w:rsid w:val="3379ED25"/>
    <w:rsid w:val="337DBDD2"/>
    <w:rsid w:val="338B5556"/>
    <w:rsid w:val="33A9D0FC"/>
    <w:rsid w:val="33AF2EBB"/>
    <w:rsid w:val="33B65E30"/>
    <w:rsid w:val="33C68BCA"/>
    <w:rsid w:val="33D302CB"/>
    <w:rsid w:val="33E483B6"/>
    <w:rsid w:val="33FABDB0"/>
    <w:rsid w:val="340751C9"/>
    <w:rsid w:val="340EA6F9"/>
    <w:rsid w:val="340EC228"/>
    <w:rsid w:val="34228D24"/>
    <w:rsid w:val="3425FB1E"/>
    <w:rsid w:val="344133AA"/>
    <w:rsid w:val="3441E31E"/>
    <w:rsid w:val="34518516"/>
    <w:rsid w:val="345B67B1"/>
    <w:rsid w:val="3478580B"/>
    <w:rsid w:val="348BF89C"/>
    <w:rsid w:val="349B9436"/>
    <w:rsid w:val="34A7E6B2"/>
    <w:rsid w:val="34B38A45"/>
    <w:rsid w:val="34CD068D"/>
    <w:rsid w:val="34CDC391"/>
    <w:rsid w:val="34D9E485"/>
    <w:rsid w:val="350FA1C4"/>
    <w:rsid w:val="355029C0"/>
    <w:rsid w:val="35603CAF"/>
    <w:rsid w:val="3561E90F"/>
    <w:rsid w:val="35682200"/>
    <w:rsid w:val="357A12DC"/>
    <w:rsid w:val="35988F6D"/>
    <w:rsid w:val="359E2729"/>
    <w:rsid w:val="35A7606B"/>
    <w:rsid w:val="35BE18D9"/>
    <w:rsid w:val="35CDA2D5"/>
    <w:rsid w:val="35D114CD"/>
    <w:rsid w:val="35D72413"/>
    <w:rsid w:val="35DAA27C"/>
    <w:rsid w:val="35F09588"/>
    <w:rsid w:val="3609327B"/>
    <w:rsid w:val="36211059"/>
    <w:rsid w:val="36546148"/>
    <w:rsid w:val="365E762D"/>
    <w:rsid w:val="36AD7062"/>
    <w:rsid w:val="36ADCE6F"/>
    <w:rsid w:val="36B77C8C"/>
    <w:rsid w:val="36BE9386"/>
    <w:rsid w:val="36D3A541"/>
    <w:rsid w:val="36DAAEBC"/>
    <w:rsid w:val="36DD1CA2"/>
    <w:rsid w:val="36DFA2E5"/>
    <w:rsid w:val="36F39BDB"/>
    <w:rsid w:val="3709E404"/>
    <w:rsid w:val="371569CD"/>
    <w:rsid w:val="371A9514"/>
    <w:rsid w:val="372C5266"/>
    <w:rsid w:val="37386C5F"/>
    <w:rsid w:val="37447010"/>
    <w:rsid w:val="375966B4"/>
    <w:rsid w:val="3760E83E"/>
    <w:rsid w:val="37747372"/>
    <w:rsid w:val="37795CCD"/>
    <w:rsid w:val="37889B01"/>
    <w:rsid w:val="378F1131"/>
    <w:rsid w:val="37AED0FF"/>
    <w:rsid w:val="37CA875D"/>
    <w:rsid w:val="37CB3FE7"/>
    <w:rsid w:val="37E4E892"/>
    <w:rsid w:val="3800E963"/>
    <w:rsid w:val="3800F88A"/>
    <w:rsid w:val="3802F954"/>
    <w:rsid w:val="3803663E"/>
    <w:rsid w:val="3804FD69"/>
    <w:rsid w:val="38059EF5"/>
    <w:rsid w:val="3808CEA8"/>
    <w:rsid w:val="3814E460"/>
    <w:rsid w:val="381AA500"/>
    <w:rsid w:val="3834F73C"/>
    <w:rsid w:val="383944F8"/>
    <w:rsid w:val="383A30C8"/>
    <w:rsid w:val="38554A3D"/>
    <w:rsid w:val="386971E0"/>
    <w:rsid w:val="386D62BB"/>
    <w:rsid w:val="386DE525"/>
    <w:rsid w:val="38B0DE96"/>
    <w:rsid w:val="38B30EFE"/>
    <w:rsid w:val="38C4BA46"/>
    <w:rsid w:val="39019BB0"/>
    <w:rsid w:val="39215E39"/>
    <w:rsid w:val="3930EC44"/>
    <w:rsid w:val="39377AB1"/>
    <w:rsid w:val="394CC2AC"/>
    <w:rsid w:val="3954BB6B"/>
    <w:rsid w:val="39669632"/>
    <w:rsid w:val="396E84AD"/>
    <w:rsid w:val="396F45FD"/>
    <w:rsid w:val="39798132"/>
    <w:rsid w:val="3991DF33"/>
    <w:rsid w:val="399CE923"/>
    <w:rsid w:val="39A2676C"/>
    <w:rsid w:val="39ACBD49"/>
    <w:rsid w:val="39B4F894"/>
    <w:rsid w:val="39CCC03F"/>
    <w:rsid w:val="39F295C9"/>
    <w:rsid w:val="39F36E93"/>
    <w:rsid w:val="3A0B3AAE"/>
    <w:rsid w:val="3A0B7637"/>
    <w:rsid w:val="3A11A077"/>
    <w:rsid w:val="3A11BB21"/>
    <w:rsid w:val="3A3516FD"/>
    <w:rsid w:val="3A4854E4"/>
    <w:rsid w:val="3A56347C"/>
    <w:rsid w:val="3A7A4657"/>
    <w:rsid w:val="3A8B5B2F"/>
    <w:rsid w:val="3A972F09"/>
    <w:rsid w:val="3AA37A80"/>
    <w:rsid w:val="3AA6EA08"/>
    <w:rsid w:val="3AADD137"/>
    <w:rsid w:val="3AD05966"/>
    <w:rsid w:val="3AD8C2DF"/>
    <w:rsid w:val="3AF0BE9B"/>
    <w:rsid w:val="3AF2AAFF"/>
    <w:rsid w:val="3B058040"/>
    <w:rsid w:val="3B10024B"/>
    <w:rsid w:val="3B1B23CB"/>
    <w:rsid w:val="3B542A6B"/>
    <w:rsid w:val="3B5FA8D0"/>
    <w:rsid w:val="3B7C81B0"/>
    <w:rsid w:val="3B86805E"/>
    <w:rsid w:val="3B881489"/>
    <w:rsid w:val="3B910D16"/>
    <w:rsid w:val="3B910FC4"/>
    <w:rsid w:val="3B93A747"/>
    <w:rsid w:val="3BABED63"/>
    <w:rsid w:val="3BB30C2D"/>
    <w:rsid w:val="3BC2CEEF"/>
    <w:rsid w:val="3BC3D3C4"/>
    <w:rsid w:val="3BD9B2A9"/>
    <w:rsid w:val="3BEB64E5"/>
    <w:rsid w:val="3BF07257"/>
    <w:rsid w:val="3C0BEBD4"/>
    <w:rsid w:val="3C20421A"/>
    <w:rsid w:val="3C268A4F"/>
    <w:rsid w:val="3C28AC37"/>
    <w:rsid w:val="3C334010"/>
    <w:rsid w:val="3C3C6DE5"/>
    <w:rsid w:val="3C3DA88D"/>
    <w:rsid w:val="3C40DF64"/>
    <w:rsid w:val="3C436EC5"/>
    <w:rsid w:val="3C479DBD"/>
    <w:rsid w:val="3C4C2C2D"/>
    <w:rsid w:val="3C5A543E"/>
    <w:rsid w:val="3C638DE7"/>
    <w:rsid w:val="3C67E7DF"/>
    <w:rsid w:val="3C70E172"/>
    <w:rsid w:val="3C86A5CF"/>
    <w:rsid w:val="3C99FB8C"/>
    <w:rsid w:val="3C9E3EE2"/>
    <w:rsid w:val="3CA1CF57"/>
    <w:rsid w:val="3CB75842"/>
    <w:rsid w:val="3CBE04A0"/>
    <w:rsid w:val="3CCEB33B"/>
    <w:rsid w:val="3CE507AF"/>
    <w:rsid w:val="3CFA727B"/>
    <w:rsid w:val="3D14FF62"/>
    <w:rsid w:val="3D26C4FC"/>
    <w:rsid w:val="3D3F354C"/>
    <w:rsid w:val="3D5C615C"/>
    <w:rsid w:val="3D7EBAA2"/>
    <w:rsid w:val="3DA4087A"/>
    <w:rsid w:val="3DB043A3"/>
    <w:rsid w:val="3DB94BEE"/>
    <w:rsid w:val="3DBC4F6F"/>
    <w:rsid w:val="3DC99F65"/>
    <w:rsid w:val="3DE717CB"/>
    <w:rsid w:val="3E04FA76"/>
    <w:rsid w:val="3E068B26"/>
    <w:rsid w:val="3E06F91A"/>
    <w:rsid w:val="3E0E168E"/>
    <w:rsid w:val="3E2B0942"/>
    <w:rsid w:val="3E444C16"/>
    <w:rsid w:val="3E66C70A"/>
    <w:rsid w:val="3E6EC546"/>
    <w:rsid w:val="3E7D8ADF"/>
    <w:rsid w:val="3E846BC8"/>
    <w:rsid w:val="3E84F3AF"/>
    <w:rsid w:val="3E88AB85"/>
    <w:rsid w:val="3E91493E"/>
    <w:rsid w:val="3E94BF81"/>
    <w:rsid w:val="3EC20903"/>
    <w:rsid w:val="3ECB3956"/>
    <w:rsid w:val="3ED687C9"/>
    <w:rsid w:val="3EE59FF9"/>
    <w:rsid w:val="3F151AB4"/>
    <w:rsid w:val="3F17CC68"/>
    <w:rsid w:val="3F300251"/>
    <w:rsid w:val="3F3EB61A"/>
    <w:rsid w:val="3F476590"/>
    <w:rsid w:val="3F4884E0"/>
    <w:rsid w:val="3F4DE590"/>
    <w:rsid w:val="3F59FA48"/>
    <w:rsid w:val="3F60BC85"/>
    <w:rsid w:val="3F6EFD05"/>
    <w:rsid w:val="3F8A91F6"/>
    <w:rsid w:val="3F8EC2E1"/>
    <w:rsid w:val="3F941110"/>
    <w:rsid w:val="3FA23937"/>
    <w:rsid w:val="3FA4130B"/>
    <w:rsid w:val="3FAAF96A"/>
    <w:rsid w:val="3FAC60CE"/>
    <w:rsid w:val="3FC332CC"/>
    <w:rsid w:val="3FF04CEB"/>
    <w:rsid w:val="3FF4C49A"/>
    <w:rsid w:val="3FFBAAFD"/>
    <w:rsid w:val="400935CB"/>
    <w:rsid w:val="400B5D0A"/>
    <w:rsid w:val="4017F48B"/>
    <w:rsid w:val="4036816B"/>
    <w:rsid w:val="40569863"/>
    <w:rsid w:val="40586AD7"/>
    <w:rsid w:val="406B7CD8"/>
    <w:rsid w:val="40702AE0"/>
    <w:rsid w:val="4080220D"/>
    <w:rsid w:val="40BF371C"/>
    <w:rsid w:val="40DBBA95"/>
    <w:rsid w:val="40E93C8F"/>
    <w:rsid w:val="41070AF8"/>
    <w:rsid w:val="410BEAEF"/>
    <w:rsid w:val="411FA48E"/>
    <w:rsid w:val="416D40C9"/>
    <w:rsid w:val="4187CD45"/>
    <w:rsid w:val="41A53FD5"/>
    <w:rsid w:val="41BAF7B8"/>
    <w:rsid w:val="41C99DD7"/>
    <w:rsid w:val="41D24857"/>
    <w:rsid w:val="41E6E395"/>
    <w:rsid w:val="4203AAA4"/>
    <w:rsid w:val="420A0EB0"/>
    <w:rsid w:val="421EAB8D"/>
    <w:rsid w:val="423865BA"/>
    <w:rsid w:val="4238C02E"/>
    <w:rsid w:val="423A7E8A"/>
    <w:rsid w:val="4248F321"/>
    <w:rsid w:val="427B1A3F"/>
    <w:rsid w:val="427B58E4"/>
    <w:rsid w:val="42848FF3"/>
    <w:rsid w:val="42A32CBB"/>
    <w:rsid w:val="42A7253B"/>
    <w:rsid w:val="42B4CCE1"/>
    <w:rsid w:val="42E5D4A8"/>
    <w:rsid w:val="42EEE35A"/>
    <w:rsid w:val="42EFA96B"/>
    <w:rsid w:val="42F07CB0"/>
    <w:rsid w:val="43080631"/>
    <w:rsid w:val="430BB250"/>
    <w:rsid w:val="4318BBF3"/>
    <w:rsid w:val="432B5B0A"/>
    <w:rsid w:val="43372CAC"/>
    <w:rsid w:val="43417B54"/>
    <w:rsid w:val="434D0B0D"/>
    <w:rsid w:val="43584DA8"/>
    <w:rsid w:val="4360A784"/>
    <w:rsid w:val="436CD2B1"/>
    <w:rsid w:val="43711B1E"/>
    <w:rsid w:val="43915037"/>
    <w:rsid w:val="43A51549"/>
    <w:rsid w:val="43C4FC27"/>
    <w:rsid w:val="43C625D1"/>
    <w:rsid w:val="43D8FA39"/>
    <w:rsid w:val="43FF7100"/>
    <w:rsid w:val="440553E1"/>
    <w:rsid w:val="441BB746"/>
    <w:rsid w:val="441FFA92"/>
    <w:rsid w:val="44393AFE"/>
    <w:rsid w:val="443FDDF3"/>
    <w:rsid w:val="4447003B"/>
    <w:rsid w:val="444FABF1"/>
    <w:rsid w:val="44894879"/>
    <w:rsid w:val="448BF4D1"/>
    <w:rsid w:val="448CB6FE"/>
    <w:rsid w:val="4495FEE4"/>
    <w:rsid w:val="4499F9C8"/>
    <w:rsid w:val="449D34C7"/>
    <w:rsid w:val="44B1A414"/>
    <w:rsid w:val="44BBB1E6"/>
    <w:rsid w:val="44BBFAF3"/>
    <w:rsid w:val="44C20546"/>
    <w:rsid w:val="44C5B5BC"/>
    <w:rsid w:val="44C79842"/>
    <w:rsid w:val="44DD382C"/>
    <w:rsid w:val="450B386C"/>
    <w:rsid w:val="451C599E"/>
    <w:rsid w:val="4521B7AB"/>
    <w:rsid w:val="452FEE97"/>
    <w:rsid w:val="45365B39"/>
    <w:rsid w:val="453F7E2A"/>
    <w:rsid w:val="4558F0CD"/>
    <w:rsid w:val="4559742B"/>
    <w:rsid w:val="4559815F"/>
    <w:rsid w:val="45695CE2"/>
    <w:rsid w:val="456F422D"/>
    <w:rsid w:val="458C7048"/>
    <w:rsid w:val="4599DC37"/>
    <w:rsid w:val="4599DDEA"/>
    <w:rsid w:val="459A3463"/>
    <w:rsid w:val="45A7CADF"/>
    <w:rsid w:val="45B46C55"/>
    <w:rsid w:val="45D89166"/>
    <w:rsid w:val="45DF67AD"/>
    <w:rsid w:val="45E0BD36"/>
    <w:rsid w:val="45E71C78"/>
    <w:rsid w:val="45FAE7FB"/>
    <w:rsid w:val="460BCFFC"/>
    <w:rsid w:val="460D4094"/>
    <w:rsid w:val="462EEEBA"/>
    <w:rsid w:val="4653563F"/>
    <w:rsid w:val="465E1560"/>
    <w:rsid w:val="46628D5A"/>
    <w:rsid w:val="4663DBDB"/>
    <w:rsid w:val="4671928E"/>
    <w:rsid w:val="468427A7"/>
    <w:rsid w:val="468A1438"/>
    <w:rsid w:val="468C50BE"/>
    <w:rsid w:val="46A57CC7"/>
    <w:rsid w:val="46BF9ED3"/>
    <w:rsid w:val="46E6C180"/>
    <w:rsid w:val="46F64CAA"/>
    <w:rsid w:val="46FC42C3"/>
    <w:rsid w:val="4700883D"/>
    <w:rsid w:val="470FE1ED"/>
    <w:rsid w:val="4714F3D4"/>
    <w:rsid w:val="4715D711"/>
    <w:rsid w:val="472A85A9"/>
    <w:rsid w:val="47484AB2"/>
    <w:rsid w:val="474DB8D3"/>
    <w:rsid w:val="475FDF3E"/>
    <w:rsid w:val="47691B69"/>
    <w:rsid w:val="476A0D88"/>
    <w:rsid w:val="4778424F"/>
    <w:rsid w:val="478B1A43"/>
    <w:rsid w:val="47AE948C"/>
    <w:rsid w:val="47DE527F"/>
    <w:rsid w:val="47E675D0"/>
    <w:rsid w:val="47EB3F45"/>
    <w:rsid w:val="47F0D41A"/>
    <w:rsid w:val="47F2BB9A"/>
    <w:rsid w:val="480B7A8F"/>
    <w:rsid w:val="4811E988"/>
    <w:rsid w:val="48131963"/>
    <w:rsid w:val="4834972F"/>
    <w:rsid w:val="483F4E06"/>
    <w:rsid w:val="4856D40B"/>
    <w:rsid w:val="4875C74F"/>
    <w:rsid w:val="488C8D43"/>
    <w:rsid w:val="4893E132"/>
    <w:rsid w:val="48A56408"/>
    <w:rsid w:val="48A85A6E"/>
    <w:rsid w:val="48AEBECD"/>
    <w:rsid w:val="48BADA62"/>
    <w:rsid w:val="48BBE9BF"/>
    <w:rsid w:val="48BEFA86"/>
    <w:rsid w:val="48D02F3A"/>
    <w:rsid w:val="48E674B4"/>
    <w:rsid w:val="49342E5F"/>
    <w:rsid w:val="4941F113"/>
    <w:rsid w:val="494BD37D"/>
    <w:rsid w:val="497E0D8A"/>
    <w:rsid w:val="497E9E9B"/>
    <w:rsid w:val="498F98FD"/>
    <w:rsid w:val="49994D59"/>
    <w:rsid w:val="499A2916"/>
    <w:rsid w:val="49BA3D51"/>
    <w:rsid w:val="49C660BB"/>
    <w:rsid w:val="49DA3D68"/>
    <w:rsid w:val="49E43CC8"/>
    <w:rsid w:val="49EBB09C"/>
    <w:rsid w:val="49F25CA9"/>
    <w:rsid w:val="49F35182"/>
    <w:rsid w:val="49F3A5EF"/>
    <w:rsid w:val="4A03A577"/>
    <w:rsid w:val="4A0C8D75"/>
    <w:rsid w:val="4A184B7B"/>
    <w:rsid w:val="4A2B9F58"/>
    <w:rsid w:val="4A31A616"/>
    <w:rsid w:val="4A35D57B"/>
    <w:rsid w:val="4A38C526"/>
    <w:rsid w:val="4A804672"/>
    <w:rsid w:val="4AAC7E4E"/>
    <w:rsid w:val="4AB19EC9"/>
    <w:rsid w:val="4ABE4A71"/>
    <w:rsid w:val="4AC03418"/>
    <w:rsid w:val="4AC8857C"/>
    <w:rsid w:val="4ACCFF51"/>
    <w:rsid w:val="4B02D4E3"/>
    <w:rsid w:val="4B0BEE57"/>
    <w:rsid w:val="4B1E9130"/>
    <w:rsid w:val="4B22BF4A"/>
    <w:rsid w:val="4B258403"/>
    <w:rsid w:val="4B294DAC"/>
    <w:rsid w:val="4B351DE8"/>
    <w:rsid w:val="4B5BAD65"/>
    <w:rsid w:val="4B6352EF"/>
    <w:rsid w:val="4B6F1737"/>
    <w:rsid w:val="4B99A0B4"/>
    <w:rsid w:val="4B9B401F"/>
    <w:rsid w:val="4BBA78D2"/>
    <w:rsid w:val="4BCD2571"/>
    <w:rsid w:val="4BD7178A"/>
    <w:rsid w:val="4BE2FD3B"/>
    <w:rsid w:val="4BEBE275"/>
    <w:rsid w:val="4BF06BAA"/>
    <w:rsid w:val="4BF88518"/>
    <w:rsid w:val="4C082AB7"/>
    <w:rsid w:val="4C462D4B"/>
    <w:rsid w:val="4C625D19"/>
    <w:rsid w:val="4C7B7DCC"/>
    <w:rsid w:val="4C814758"/>
    <w:rsid w:val="4C898B44"/>
    <w:rsid w:val="4C8F5CF9"/>
    <w:rsid w:val="4CA6FEDA"/>
    <w:rsid w:val="4CC8471A"/>
    <w:rsid w:val="4CD51B7D"/>
    <w:rsid w:val="4CD67BBE"/>
    <w:rsid w:val="4CDD8C18"/>
    <w:rsid w:val="4CDFA652"/>
    <w:rsid w:val="4CE45E41"/>
    <w:rsid w:val="4CE97683"/>
    <w:rsid w:val="4CFC9F23"/>
    <w:rsid w:val="4CFDE030"/>
    <w:rsid w:val="4D0611BA"/>
    <w:rsid w:val="4D0D3EA6"/>
    <w:rsid w:val="4D119CFB"/>
    <w:rsid w:val="4D139D1C"/>
    <w:rsid w:val="4D1D5C44"/>
    <w:rsid w:val="4D2F7002"/>
    <w:rsid w:val="4D70C2CE"/>
    <w:rsid w:val="4D731B6A"/>
    <w:rsid w:val="4D7A5D0F"/>
    <w:rsid w:val="4DB2EFA4"/>
    <w:rsid w:val="4DB455A6"/>
    <w:rsid w:val="4DB69B8C"/>
    <w:rsid w:val="4DC79F9E"/>
    <w:rsid w:val="4DF6691C"/>
    <w:rsid w:val="4E0CDD9B"/>
    <w:rsid w:val="4E15DB07"/>
    <w:rsid w:val="4E211DBE"/>
    <w:rsid w:val="4E321E63"/>
    <w:rsid w:val="4E34462D"/>
    <w:rsid w:val="4E3F743F"/>
    <w:rsid w:val="4E419941"/>
    <w:rsid w:val="4E456346"/>
    <w:rsid w:val="4E53730C"/>
    <w:rsid w:val="4E71CD80"/>
    <w:rsid w:val="4E74377B"/>
    <w:rsid w:val="4E74B13A"/>
    <w:rsid w:val="4E7804E4"/>
    <w:rsid w:val="4E877AA9"/>
    <w:rsid w:val="4EA0E0CF"/>
    <w:rsid w:val="4EA126F8"/>
    <w:rsid w:val="4EA88A00"/>
    <w:rsid w:val="4EAC8478"/>
    <w:rsid w:val="4EC6AAAA"/>
    <w:rsid w:val="4ECE61A1"/>
    <w:rsid w:val="4ED8D02B"/>
    <w:rsid w:val="4EE76BD5"/>
    <w:rsid w:val="4EEDC280"/>
    <w:rsid w:val="4EF76F11"/>
    <w:rsid w:val="4F05B7E8"/>
    <w:rsid w:val="4F06A981"/>
    <w:rsid w:val="4F0B64BF"/>
    <w:rsid w:val="4F1BBA69"/>
    <w:rsid w:val="4F2A5A10"/>
    <w:rsid w:val="4F2E8CEB"/>
    <w:rsid w:val="4F36CDD3"/>
    <w:rsid w:val="4F3B0850"/>
    <w:rsid w:val="4F5FA3DF"/>
    <w:rsid w:val="4F892B18"/>
    <w:rsid w:val="4F9EF9BD"/>
    <w:rsid w:val="4FB48462"/>
    <w:rsid w:val="4FC5DEF5"/>
    <w:rsid w:val="4FE4EC37"/>
    <w:rsid w:val="4FE617C6"/>
    <w:rsid w:val="4FF1DAEF"/>
    <w:rsid w:val="4FFB7CD9"/>
    <w:rsid w:val="501E722E"/>
    <w:rsid w:val="502C2D3C"/>
    <w:rsid w:val="50378CC4"/>
    <w:rsid w:val="503FB1FD"/>
    <w:rsid w:val="504B60D1"/>
    <w:rsid w:val="5085BFE2"/>
    <w:rsid w:val="508EDBEC"/>
    <w:rsid w:val="50C06998"/>
    <w:rsid w:val="50CF530F"/>
    <w:rsid w:val="50CFAD66"/>
    <w:rsid w:val="50E0F85C"/>
    <w:rsid w:val="50EAF898"/>
    <w:rsid w:val="5106FA93"/>
    <w:rsid w:val="5110471E"/>
    <w:rsid w:val="51109E06"/>
    <w:rsid w:val="512C66B2"/>
    <w:rsid w:val="513097DA"/>
    <w:rsid w:val="5151D28A"/>
    <w:rsid w:val="51850351"/>
    <w:rsid w:val="518D0D96"/>
    <w:rsid w:val="519B469D"/>
    <w:rsid w:val="51AE3460"/>
    <w:rsid w:val="51B8CD0B"/>
    <w:rsid w:val="51BA78EC"/>
    <w:rsid w:val="51CB5C43"/>
    <w:rsid w:val="51D00FFA"/>
    <w:rsid w:val="51D31CCD"/>
    <w:rsid w:val="51E0413F"/>
    <w:rsid w:val="51E35F1F"/>
    <w:rsid w:val="51E5FBF9"/>
    <w:rsid w:val="52034C68"/>
    <w:rsid w:val="52041EF1"/>
    <w:rsid w:val="520643F4"/>
    <w:rsid w:val="5206A99D"/>
    <w:rsid w:val="5231ECC7"/>
    <w:rsid w:val="52450B3D"/>
    <w:rsid w:val="526891B4"/>
    <w:rsid w:val="5270E200"/>
    <w:rsid w:val="527E8351"/>
    <w:rsid w:val="529E2436"/>
    <w:rsid w:val="52AD55C8"/>
    <w:rsid w:val="52C293E4"/>
    <w:rsid w:val="52C5B457"/>
    <w:rsid w:val="52D0D76E"/>
    <w:rsid w:val="52DB3350"/>
    <w:rsid w:val="52F35233"/>
    <w:rsid w:val="53282BC4"/>
    <w:rsid w:val="53285915"/>
    <w:rsid w:val="534DF1FB"/>
    <w:rsid w:val="5366AE4B"/>
    <w:rsid w:val="537ED36D"/>
    <w:rsid w:val="537F9223"/>
    <w:rsid w:val="5381F6EB"/>
    <w:rsid w:val="53A57096"/>
    <w:rsid w:val="53AF5E29"/>
    <w:rsid w:val="53B2A44E"/>
    <w:rsid w:val="53CE5B9B"/>
    <w:rsid w:val="53D96ECB"/>
    <w:rsid w:val="53EAAD5C"/>
    <w:rsid w:val="53F91727"/>
    <w:rsid w:val="5403E947"/>
    <w:rsid w:val="5409B7BE"/>
    <w:rsid w:val="543CAE7A"/>
    <w:rsid w:val="545B5F1F"/>
    <w:rsid w:val="54626629"/>
    <w:rsid w:val="5469FC3D"/>
    <w:rsid w:val="546A9156"/>
    <w:rsid w:val="547DA408"/>
    <w:rsid w:val="5481D7FD"/>
    <w:rsid w:val="54882C8F"/>
    <w:rsid w:val="54975968"/>
    <w:rsid w:val="549A91E3"/>
    <w:rsid w:val="54A48CCF"/>
    <w:rsid w:val="54AFF7DE"/>
    <w:rsid w:val="54B85831"/>
    <w:rsid w:val="54C00974"/>
    <w:rsid w:val="54CDA9D7"/>
    <w:rsid w:val="54DDA725"/>
    <w:rsid w:val="54DECFAD"/>
    <w:rsid w:val="54E054EB"/>
    <w:rsid w:val="54F1D6DB"/>
    <w:rsid w:val="54F554D5"/>
    <w:rsid w:val="54FA2D00"/>
    <w:rsid w:val="54FCA1E8"/>
    <w:rsid w:val="55028680"/>
    <w:rsid w:val="550F52E1"/>
    <w:rsid w:val="55200D87"/>
    <w:rsid w:val="55233250"/>
    <w:rsid w:val="5526A353"/>
    <w:rsid w:val="5533F71C"/>
    <w:rsid w:val="55439BE2"/>
    <w:rsid w:val="55495FC9"/>
    <w:rsid w:val="5556939A"/>
    <w:rsid w:val="555719DA"/>
    <w:rsid w:val="55787E9F"/>
    <w:rsid w:val="558A299B"/>
    <w:rsid w:val="55B2D1EF"/>
    <w:rsid w:val="55D69C21"/>
    <w:rsid w:val="55DD0795"/>
    <w:rsid w:val="55F7BA70"/>
    <w:rsid w:val="5606EF40"/>
    <w:rsid w:val="5608F039"/>
    <w:rsid w:val="56133884"/>
    <w:rsid w:val="561DC3D5"/>
    <w:rsid w:val="5621304C"/>
    <w:rsid w:val="562C31DF"/>
    <w:rsid w:val="56301B33"/>
    <w:rsid w:val="563F6279"/>
    <w:rsid w:val="564F4432"/>
    <w:rsid w:val="565BC450"/>
    <w:rsid w:val="5665D999"/>
    <w:rsid w:val="566EFEC3"/>
    <w:rsid w:val="56757B40"/>
    <w:rsid w:val="56912B78"/>
    <w:rsid w:val="569147A6"/>
    <w:rsid w:val="56A0A83F"/>
    <w:rsid w:val="56A118ED"/>
    <w:rsid w:val="56ADB813"/>
    <w:rsid w:val="56AFC63D"/>
    <w:rsid w:val="56B59867"/>
    <w:rsid w:val="56B62803"/>
    <w:rsid w:val="56CA5F1F"/>
    <w:rsid w:val="56D8D4CA"/>
    <w:rsid w:val="56EFBD40"/>
    <w:rsid w:val="56F34329"/>
    <w:rsid w:val="56FBB1B3"/>
    <w:rsid w:val="5704A411"/>
    <w:rsid w:val="570D00EC"/>
    <w:rsid w:val="57125313"/>
    <w:rsid w:val="5716B504"/>
    <w:rsid w:val="571F52BC"/>
    <w:rsid w:val="5733F239"/>
    <w:rsid w:val="5749153D"/>
    <w:rsid w:val="5761F450"/>
    <w:rsid w:val="576F9280"/>
    <w:rsid w:val="5773978A"/>
    <w:rsid w:val="5778B3F1"/>
    <w:rsid w:val="57877132"/>
    <w:rsid w:val="579015FE"/>
    <w:rsid w:val="57AC4AB6"/>
    <w:rsid w:val="57B177A9"/>
    <w:rsid w:val="57B6B2FB"/>
    <w:rsid w:val="57C9650D"/>
    <w:rsid w:val="57D23DF9"/>
    <w:rsid w:val="57E6B4BD"/>
    <w:rsid w:val="57F2FA50"/>
    <w:rsid w:val="57FA6613"/>
    <w:rsid w:val="580156BA"/>
    <w:rsid w:val="580557E3"/>
    <w:rsid w:val="58077EED"/>
    <w:rsid w:val="58108032"/>
    <w:rsid w:val="582585E3"/>
    <w:rsid w:val="58308170"/>
    <w:rsid w:val="5837CA79"/>
    <w:rsid w:val="584BE45F"/>
    <w:rsid w:val="58645F8A"/>
    <w:rsid w:val="586698C9"/>
    <w:rsid w:val="5889612F"/>
    <w:rsid w:val="588CEAFA"/>
    <w:rsid w:val="5891AFA5"/>
    <w:rsid w:val="5897C0A2"/>
    <w:rsid w:val="58B10020"/>
    <w:rsid w:val="58D0981E"/>
    <w:rsid w:val="58D62F86"/>
    <w:rsid w:val="58E42A35"/>
    <w:rsid w:val="58F06CEE"/>
    <w:rsid w:val="59088195"/>
    <w:rsid w:val="590E4F28"/>
    <w:rsid w:val="591AA25E"/>
    <w:rsid w:val="59433F3E"/>
    <w:rsid w:val="595FA4A9"/>
    <w:rsid w:val="596FE68F"/>
    <w:rsid w:val="59862AB0"/>
    <w:rsid w:val="5999EC34"/>
    <w:rsid w:val="59A84F99"/>
    <w:rsid w:val="59C22280"/>
    <w:rsid w:val="59CD3D04"/>
    <w:rsid w:val="59D3738F"/>
    <w:rsid w:val="59D69718"/>
    <w:rsid w:val="59E933B1"/>
    <w:rsid w:val="59EE9D50"/>
    <w:rsid w:val="59FDA2D6"/>
    <w:rsid w:val="5A13DA08"/>
    <w:rsid w:val="5A153704"/>
    <w:rsid w:val="5A19E661"/>
    <w:rsid w:val="5A25E1A8"/>
    <w:rsid w:val="5A34DAE8"/>
    <w:rsid w:val="5A39FF75"/>
    <w:rsid w:val="5A638848"/>
    <w:rsid w:val="5A85182A"/>
    <w:rsid w:val="5A8D8136"/>
    <w:rsid w:val="5A93C595"/>
    <w:rsid w:val="5AA952FC"/>
    <w:rsid w:val="5AB19BC8"/>
    <w:rsid w:val="5ABAAF54"/>
    <w:rsid w:val="5AC73E0C"/>
    <w:rsid w:val="5AE4CB81"/>
    <w:rsid w:val="5AEC9F36"/>
    <w:rsid w:val="5AF5D7C2"/>
    <w:rsid w:val="5B1B8746"/>
    <w:rsid w:val="5B214FD7"/>
    <w:rsid w:val="5B2A03C5"/>
    <w:rsid w:val="5B4DB4A6"/>
    <w:rsid w:val="5B80E635"/>
    <w:rsid w:val="5B883F11"/>
    <w:rsid w:val="5BEBCA07"/>
    <w:rsid w:val="5BECD53C"/>
    <w:rsid w:val="5BEE0CDF"/>
    <w:rsid w:val="5BFBBAAC"/>
    <w:rsid w:val="5BFDE2BE"/>
    <w:rsid w:val="5C1096AB"/>
    <w:rsid w:val="5C2E2689"/>
    <w:rsid w:val="5C425C65"/>
    <w:rsid w:val="5C42B4F6"/>
    <w:rsid w:val="5C4D330D"/>
    <w:rsid w:val="5C52776D"/>
    <w:rsid w:val="5C68268B"/>
    <w:rsid w:val="5C754020"/>
    <w:rsid w:val="5C83C26C"/>
    <w:rsid w:val="5C86463C"/>
    <w:rsid w:val="5C88410F"/>
    <w:rsid w:val="5C97647C"/>
    <w:rsid w:val="5C9BC0BB"/>
    <w:rsid w:val="5CCF61C2"/>
    <w:rsid w:val="5CEDD565"/>
    <w:rsid w:val="5CF6E9F5"/>
    <w:rsid w:val="5D14CFFB"/>
    <w:rsid w:val="5D185018"/>
    <w:rsid w:val="5D2AC095"/>
    <w:rsid w:val="5D4E039E"/>
    <w:rsid w:val="5D578D6F"/>
    <w:rsid w:val="5D5BE751"/>
    <w:rsid w:val="5D5C4295"/>
    <w:rsid w:val="5D6B242E"/>
    <w:rsid w:val="5D6C505F"/>
    <w:rsid w:val="5D70FA3D"/>
    <w:rsid w:val="5D7F303C"/>
    <w:rsid w:val="5D89DE5F"/>
    <w:rsid w:val="5D8F2890"/>
    <w:rsid w:val="5D9C2A6D"/>
    <w:rsid w:val="5DA64328"/>
    <w:rsid w:val="5DF5833C"/>
    <w:rsid w:val="5E03118C"/>
    <w:rsid w:val="5E1BB52B"/>
    <w:rsid w:val="5E26F364"/>
    <w:rsid w:val="5E2F553B"/>
    <w:rsid w:val="5E44488A"/>
    <w:rsid w:val="5E503777"/>
    <w:rsid w:val="5E6EB22A"/>
    <w:rsid w:val="5E70AD37"/>
    <w:rsid w:val="5EA9E5A3"/>
    <w:rsid w:val="5EB87984"/>
    <w:rsid w:val="5EBA3AA3"/>
    <w:rsid w:val="5EBF8CA1"/>
    <w:rsid w:val="5ECF3212"/>
    <w:rsid w:val="5EFD0026"/>
    <w:rsid w:val="5EFF2CDE"/>
    <w:rsid w:val="5F07E488"/>
    <w:rsid w:val="5F116237"/>
    <w:rsid w:val="5F198A5B"/>
    <w:rsid w:val="5F23667C"/>
    <w:rsid w:val="5F340AE5"/>
    <w:rsid w:val="5F4A0211"/>
    <w:rsid w:val="5F56A8EF"/>
    <w:rsid w:val="5F583C0C"/>
    <w:rsid w:val="5F6A8A34"/>
    <w:rsid w:val="5F7BC86B"/>
    <w:rsid w:val="5F911D1A"/>
    <w:rsid w:val="5FAEF209"/>
    <w:rsid w:val="5FAF82D7"/>
    <w:rsid w:val="5FCB6AEF"/>
    <w:rsid w:val="5FF1E95D"/>
    <w:rsid w:val="5FF79ED2"/>
    <w:rsid w:val="5FF86B2B"/>
    <w:rsid w:val="60007382"/>
    <w:rsid w:val="60024334"/>
    <w:rsid w:val="6005B216"/>
    <w:rsid w:val="60096C5B"/>
    <w:rsid w:val="60139707"/>
    <w:rsid w:val="6021CD47"/>
    <w:rsid w:val="602D6EB6"/>
    <w:rsid w:val="604ABB6A"/>
    <w:rsid w:val="605D0B29"/>
    <w:rsid w:val="6087F0F0"/>
    <w:rsid w:val="608CA8C6"/>
    <w:rsid w:val="609108A7"/>
    <w:rsid w:val="60A1A216"/>
    <w:rsid w:val="60AADEE9"/>
    <w:rsid w:val="60D170E2"/>
    <w:rsid w:val="60E1EF8D"/>
    <w:rsid w:val="60F21E82"/>
    <w:rsid w:val="60F28C38"/>
    <w:rsid w:val="60F2C678"/>
    <w:rsid w:val="610BDB7B"/>
    <w:rsid w:val="61147C5D"/>
    <w:rsid w:val="612E4E2F"/>
    <w:rsid w:val="613209B6"/>
    <w:rsid w:val="61357886"/>
    <w:rsid w:val="6148E4F3"/>
    <w:rsid w:val="614927BD"/>
    <w:rsid w:val="614C858F"/>
    <w:rsid w:val="614DF597"/>
    <w:rsid w:val="614E4FD4"/>
    <w:rsid w:val="61697544"/>
    <w:rsid w:val="616BD9E9"/>
    <w:rsid w:val="616CBDAD"/>
    <w:rsid w:val="61A25860"/>
    <w:rsid w:val="61B1211C"/>
    <w:rsid w:val="61BC20C6"/>
    <w:rsid w:val="61C9B2A0"/>
    <w:rsid w:val="61D43732"/>
    <w:rsid w:val="61FF76B6"/>
    <w:rsid w:val="620839AF"/>
    <w:rsid w:val="62143B3C"/>
    <w:rsid w:val="623BA793"/>
    <w:rsid w:val="623C22DE"/>
    <w:rsid w:val="6247BFC6"/>
    <w:rsid w:val="625E95A8"/>
    <w:rsid w:val="626E9058"/>
    <w:rsid w:val="629F1671"/>
    <w:rsid w:val="62A72806"/>
    <w:rsid w:val="62ADF9DD"/>
    <w:rsid w:val="62B22812"/>
    <w:rsid w:val="62D7FC53"/>
    <w:rsid w:val="62F5B5EC"/>
    <w:rsid w:val="63026C81"/>
    <w:rsid w:val="63107E76"/>
    <w:rsid w:val="6335C702"/>
    <w:rsid w:val="635E29E2"/>
    <w:rsid w:val="636F61E6"/>
    <w:rsid w:val="638F7A2C"/>
    <w:rsid w:val="6396BA9F"/>
    <w:rsid w:val="63A7BACE"/>
    <w:rsid w:val="63A8B4C8"/>
    <w:rsid w:val="63A998AD"/>
    <w:rsid w:val="63AC2A1A"/>
    <w:rsid w:val="63B79970"/>
    <w:rsid w:val="63B87FEC"/>
    <w:rsid w:val="63ED845B"/>
    <w:rsid w:val="63FF8CFA"/>
    <w:rsid w:val="64113BAA"/>
    <w:rsid w:val="6418E464"/>
    <w:rsid w:val="642CC66B"/>
    <w:rsid w:val="64305E83"/>
    <w:rsid w:val="6435DC65"/>
    <w:rsid w:val="643F3A98"/>
    <w:rsid w:val="6447F037"/>
    <w:rsid w:val="6454F945"/>
    <w:rsid w:val="645BF262"/>
    <w:rsid w:val="64696524"/>
    <w:rsid w:val="64704FAA"/>
    <w:rsid w:val="6483F864"/>
    <w:rsid w:val="648A008E"/>
    <w:rsid w:val="649C7175"/>
    <w:rsid w:val="64C7ECFD"/>
    <w:rsid w:val="64C81D69"/>
    <w:rsid w:val="64EAC8C3"/>
    <w:rsid w:val="64EDADEC"/>
    <w:rsid w:val="652B3D23"/>
    <w:rsid w:val="6531BE4B"/>
    <w:rsid w:val="654A3667"/>
    <w:rsid w:val="655ADEE2"/>
    <w:rsid w:val="65621103"/>
    <w:rsid w:val="657E66E0"/>
    <w:rsid w:val="6597DDD6"/>
    <w:rsid w:val="65AAC417"/>
    <w:rsid w:val="65D469F1"/>
    <w:rsid w:val="65E3B67F"/>
    <w:rsid w:val="65E4B484"/>
    <w:rsid w:val="6623A627"/>
    <w:rsid w:val="6646B635"/>
    <w:rsid w:val="666CAA5A"/>
    <w:rsid w:val="667829AF"/>
    <w:rsid w:val="66846CEE"/>
    <w:rsid w:val="6689FD7E"/>
    <w:rsid w:val="66952AF0"/>
    <w:rsid w:val="66A4DB45"/>
    <w:rsid w:val="66B4F556"/>
    <w:rsid w:val="66B94457"/>
    <w:rsid w:val="66CA496F"/>
    <w:rsid w:val="66D4611E"/>
    <w:rsid w:val="66D77E60"/>
    <w:rsid w:val="66E20BFC"/>
    <w:rsid w:val="66EABC66"/>
    <w:rsid w:val="66EBD3A8"/>
    <w:rsid w:val="66F20AE4"/>
    <w:rsid w:val="67070634"/>
    <w:rsid w:val="672854DC"/>
    <w:rsid w:val="673C2235"/>
    <w:rsid w:val="673CAAF3"/>
    <w:rsid w:val="674F7ADA"/>
    <w:rsid w:val="67576233"/>
    <w:rsid w:val="67687090"/>
    <w:rsid w:val="67729F6B"/>
    <w:rsid w:val="6797806F"/>
    <w:rsid w:val="67ABC359"/>
    <w:rsid w:val="67F5D6E5"/>
    <w:rsid w:val="67F979B5"/>
    <w:rsid w:val="6817B286"/>
    <w:rsid w:val="682B99DA"/>
    <w:rsid w:val="683803B4"/>
    <w:rsid w:val="6842E177"/>
    <w:rsid w:val="684900E7"/>
    <w:rsid w:val="684EAA68"/>
    <w:rsid w:val="68577061"/>
    <w:rsid w:val="685F6677"/>
    <w:rsid w:val="6861CB79"/>
    <w:rsid w:val="6882910C"/>
    <w:rsid w:val="689C7192"/>
    <w:rsid w:val="68A175BC"/>
    <w:rsid w:val="68A6C52A"/>
    <w:rsid w:val="68BDD0EB"/>
    <w:rsid w:val="68C5C6A4"/>
    <w:rsid w:val="68C79DE7"/>
    <w:rsid w:val="68D9EDE3"/>
    <w:rsid w:val="68E5E071"/>
    <w:rsid w:val="68F4B38D"/>
    <w:rsid w:val="68FC855A"/>
    <w:rsid w:val="6902D45C"/>
    <w:rsid w:val="690369EA"/>
    <w:rsid w:val="69194FBB"/>
    <w:rsid w:val="691A65E5"/>
    <w:rsid w:val="691C486E"/>
    <w:rsid w:val="694386D8"/>
    <w:rsid w:val="6952D1AB"/>
    <w:rsid w:val="695998CE"/>
    <w:rsid w:val="6969F2BC"/>
    <w:rsid w:val="69A8D24A"/>
    <w:rsid w:val="69B280A0"/>
    <w:rsid w:val="69BD8E25"/>
    <w:rsid w:val="69BE6E16"/>
    <w:rsid w:val="69BED487"/>
    <w:rsid w:val="69C7EC78"/>
    <w:rsid w:val="69CA981E"/>
    <w:rsid w:val="69DF91FC"/>
    <w:rsid w:val="69E5C405"/>
    <w:rsid w:val="69F142E5"/>
    <w:rsid w:val="69F4135F"/>
    <w:rsid w:val="6A038C3B"/>
    <w:rsid w:val="6A3E1615"/>
    <w:rsid w:val="6A505483"/>
    <w:rsid w:val="6A5CF1CB"/>
    <w:rsid w:val="6A5E026C"/>
    <w:rsid w:val="6A6C8E23"/>
    <w:rsid w:val="6A7CA262"/>
    <w:rsid w:val="6A824239"/>
    <w:rsid w:val="6AA5E94C"/>
    <w:rsid w:val="6ABE1DF5"/>
    <w:rsid w:val="6AC535B4"/>
    <w:rsid w:val="6AC68805"/>
    <w:rsid w:val="6AD38A11"/>
    <w:rsid w:val="6AD78ADC"/>
    <w:rsid w:val="6AE1DCAC"/>
    <w:rsid w:val="6AE2E371"/>
    <w:rsid w:val="6AF79A12"/>
    <w:rsid w:val="6AF94308"/>
    <w:rsid w:val="6AFEE12C"/>
    <w:rsid w:val="6B15E546"/>
    <w:rsid w:val="6B1F702F"/>
    <w:rsid w:val="6B3C1A23"/>
    <w:rsid w:val="6B43087E"/>
    <w:rsid w:val="6B4B077C"/>
    <w:rsid w:val="6B552154"/>
    <w:rsid w:val="6B6EEF66"/>
    <w:rsid w:val="6B732D22"/>
    <w:rsid w:val="6B837A38"/>
    <w:rsid w:val="6B8449C5"/>
    <w:rsid w:val="6BB8594C"/>
    <w:rsid w:val="6BC65394"/>
    <w:rsid w:val="6BF463D3"/>
    <w:rsid w:val="6BF64307"/>
    <w:rsid w:val="6BF67B27"/>
    <w:rsid w:val="6BF8B52A"/>
    <w:rsid w:val="6C03B17E"/>
    <w:rsid w:val="6C0B713F"/>
    <w:rsid w:val="6C0D5C48"/>
    <w:rsid w:val="6C0F9B33"/>
    <w:rsid w:val="6C11A9A3"/>
    <w:rsid w:val="6C299862"/>
    <w:rsid w:val="6C2AAFC8"/>
    <w:rsid w:val="6C3BBC3B"/>
    <w:rsid w:val="6C69DD26"/>
    <w:rsid w:val="6C6AE399"/>
    <w:rsid w:val="6C72AD70"/>
    <w:rsid w:val="6C745763"/>
    <w:rsid w:val="6C83020C"/>
    <w:rsid w:val="6C8F2199"/>
    <w:rsid w:val="6CA7D12B"/>
    <w:rsid w:val="6CB33527"/>
    <w:rsid w:val="6CCA15EE"/>
    <w:rsid w:val="6CD3EFFC"/>
    <w:rsid w:val="6CDA8181"/>
    <w:rsid w:val="6CE95E45"/>
    <w:rsid w:val="6CEFBD66"/>
    <w:rsid w:val="6CF78859"/>
    <w:rsid w:val="6CFA68D9"/>
    <w:rsid w:val="6CFD0A78"/>
    <w:rsid w:val="6D0CCAD7"/>
    <w:rsid w:val="6D27CC3E"/>
    <w:rsid w:val="6D4DBB18"/>
    <w:rsid w:val="6D71ECFB"/>
    <w:rsid w:val="6DA31A36"/>
    <w:rsid w:val="6DB5108A"/>
    <w:rsid w:val="6DE96B9F"/>
    <w:rsid w:val="6DF76839"/>
    <w:rsid w:val="6E2610C2"/>
    <w:rsid w:val="6E2A20E5"/>
    <w:rsid w:val="6E3CE68A"/>
    <w:rsid w:val="6E42C069"/>
    <w:rsid w:val="6E5E8B57"/>
    <w:rsid w:val="6E61AA95"/>
    <w:rsid w:val="6E66CE27"/>
    <w:rsid w:val="6E765C4B"/>
    <w:rsid w:val="6E7861E5"/>
    <w:rsid w:val="6E7DFFF9"/>
    <w:rsid w:val="6EADB790"/>
    <w:rsid w:val="6EC9F9E2"/>
    <w:rsid w:val="6ED3A23B"/>
    <w:rsid w:val="6ED5AA19"/>
    <w:rsid w:val="6EE64330"/>
    <w:rsid w:val="6EE8F881"/>
    <w:rsid w:val="6EFA49E9"/>
    <w:rsid w:val="6F12FDBD"/>
    <w:rsid w:val="6F14BC4D"/>
    <w:rsid w:val="6F34D3F2"/>
    <w:rsid w:val="6F419B36"/>
    <w:rsid w:val="6F57DAE9"/>
    <w:rsid w:val="6F59E029"/>
    <w:rsid w:val="6F5E563A"/>
    <w:rsid w:val="6F6D3519"/>
    <w:rsid w:val="6FAA2489"/>
    <w:rsid w:val="6FB5E09A"/>
    <w:rsid w:val="6FC25C38"/>
    <w:rsid w:val="6FC33E43"/>
    <w:rsid w:val="6FC85E28"/>
    <w:rsid w:val="6FD392DE"/>
    <w:rsid w:val="6FD94A82"/>
    <w:rsid w:val="6FD9544A"/>
    <w:rsid w:val="6FE8CCF7"/>
    <w:rsid w:val="700DB617"/>
    <w:rsid w:val="7027F1E7"/>
    <w:rsid w:val="702EFB9E"/>
    <w:rsid w:val="707E0227"/>
    <w:rsid w:val="7096DE41"/>
    <w:rsid w:val="7098481F"/>
    <w:rsid w:val="7098E35E"/>
    <w:rsid w:val="70BC122B"/>
    <w:rsid w:val="70BE82C0"/>
    <w:rsid w:val="70C6972C"/>
    <w:rsid w:val="70D622A9"/>
    <w:rsid w:val="70E0F62E"/>
    <w:rsid w:val="70F06791"/>
    <w:rsid w:val="7102D3B9"/>
    <w:rsid w:val="710E830C"/>
    <w:rsid w:val="7116A2CB"/>
    <w:rsid w:val="71308805"/>
    <w:rsid w:val="713AE606"/>
    <w:rsid w:val="7143B966"/>
    <w:rsid w:val="7156F405"/>
    <w:rsid w:val="719E9BAC"/>
    <w:rsid w:val="71B554FE"/>
    <w:rsid w:val="71B76A40"/>
    <w:rsid w:val="71BA6F64"/>
    <w:rsid w:val="71E2E59C"/>
    <w:rsid w:val="71E941E1"/>
    <w:rsid w:val="71F3ED53"/>
    <w:rsid w:val="71F7B06F"/>
    <w:rsid w:val="71FC4906"/>
    <w:rsid w:val="72017E92"/>
    <w:rsid w:val="7218A7C8"/>
    <w:rsid w:val="722922A2"/>
    <w:rsid w:val="7237D153"/>
    <w:rsid w:val="7249DE00"/>
    <w:rsid w:val="724C0501"/>
    <w:rsid w:val="725BBB8D"/>
    <w:rsid w:val="7260E4E9"/>
    <w:rsid w:val="7262EE4E"/>
    <w:rsid w:val="727152D7"/>
    <w:rsid w:val="72729137"/>
    <w:rsid w:val="727E76E9"/>
    <w:rsid w:val="72818109"/>
    <w:rsid w:val="72ACADB5"/>
    <w:rsid w:val="72D4D7B7"/>
    <w:rsid w:val="72DBE2F6"/>
    <w:rsid w:val="72F9A723"/>
    <w:rsid w:val="7300EADA"/>
    <w:rsid w:val="730BF742"/>
    <w:rsid w:val="731E4BB3"/>
    <w:rsid w:val="7327527D"/>
    <w:rsid w:val="733D5AB5"/>
    <w:rsid w:val="73433D0C"/>
    <w:rsid w:val="73528365"/>
    <w:rsid w:val="735C4C0B"/>
    <w:rsid w:val="736C1B3F"/>
    <w:rsid w:val="73855A93"/>
    <w:rsid w:val="73B08EC6"/>
    <w:rsid w:val="73D0852A"/>
    <w:rsid w:val="73E30D19"/>
    <w:rsid w:val="73EE31CB"/>
    <w:rsid w:val="740FF712"/>
    <w:rsid w:val="74462E76"/>
    <w:rsid w:val="7446E050"/>
    <w:rsid w:val="74509A00"/>
    <w:rsid w:val="745D3C02"/>
    <w:rsid w:val="746A044E"/>
    <w:rsid w:val="747871E3"/>
    <w:rsid w:val="7480DBB9"/>
    <w:rsid w:val="7490346F"/>
    <w:rsid w:val="749F39FF"/>
    <w:rsid w:val="74ACC1E8"/>
    <w:rsid w:val="74B31013"/>
    <w:rsid w:val="74C3D35F"/>
    <w:rsid w:val="74E1E18A"/>
    <w:rsid w:val="74E8C07F"/>
    <w:rsid w:val="74F0E4C2"/>
    <w:rsid w:val="74F28C42"/>
    <w:rsid w:val="74FD12E9"/>
    <w:rsid w:val="751F9B23"/>
    <w:rsid w:val="753970DA"/>
    <w:rsid w:val="754E1488"/>
    <w:rsid w:val="7576A6E5"/>
    <w:rsid w:val="757758CE"/>
    <w:rsid w:val="758EE658"/>
    <w:rsid w:val="75AF922D"/>
    <w:rsid w:val="75B5865F"/>
    <w:rsid w:val="75CD96A6"/>
    <w:rsid w:val="75D631AF"/>
    <w:rsid w:val="76196390"/>
    <w:rsid w:val="762555A9"/>
    <w:rsid w:val="76452188"/>
    <w:rsid w:val="7653661C"/>
    <w:rsid w:val="766530F6"/>
    <w:rsid w:val="7666CC5A"/>
    <w:rsid w:val="766729EB"/>
    <w:rsid w:val="767878FA"/>
    <w:rsid w:val="7686BFEE"/>
    <w:rsid w:val="768C4E0E"/>
    <w:rsid w:val="769E3FB6"/>
    <w:rsid w:val="76A305BF"/>
    <w:rsid w:val="76A74C76"/>
    <w:rsid w:val="76B14A53"/>
    <w:rsid w:val="76B89F8B"/>
    <w:rsid w:val="76C5F3F2"/>
    <w:rsid w:val="76C5FFD8"/>
    <w:rsid w:val="76EEA7D0"/>
    <w:rsid w:val="76F80F7E"/>
    <w:rsid w:val="7702AA52"/>
    <w:rsid w:val="770C2066"/>
    <w:rsid w:val="770F0990"/>
    <w:rsid w:val="771F504D"/>
    <w:rsid w:val="77410667"/>
    <w:rsid w:val="77483A28"/>
    <w:rsid w:val="774DBD58"/>
    <w:rsid w:val="7755836C"/>
    <w:rsid w:val="7764BCD6"/>
    <w:rsid w:val="7792D253"/>
    <w:rsid w:val="77A35F53"/>
    <w:rsid w:val="77AD2E2F"/>
    <w:rsid w:val="77BC4886"/>
    <w:rsid w:val="77BD28AA"/>
    <w:rsid w:val="77C38319"/>
    <w:rsid w:val="77C7FC60"/>
    <w:rsid w:val="77CFA624"/>
    <w:rsid w:val="77D127E5"/>
    <w:rsid w:val="77FA3D9C"/>
    <w:rsid w:val="7806EEE2"/>
    <w:rsid w:val="780F5115"/>
    <w:rsid w:val="78138ABE"/>
    <w:rsid w:val="781463D6"/>
    <w:rsid w:val="7832C57C"/>
    <w:rsid w:val="78495C46"/>
    <w:rsid w:val="7849640A"/>
    <w:rsid w:val="78686169"/>
    <w:rsid w:val="787342C5"/>
    <w:rsid w:val="7873B0DE"/>
    <w:rsid w:val="787DD082"/>
    <w:rsid w:val="78A3D903"/>
    <w:rsid w:val="78AF23C6"/>
    <w:rsid w:val="78BC263B"/>
    <w:rsid w:val="78CA8CB5"/>
    <w:rsid w:val="78CD798B"/>
    <w:rsid w:val="78DBE85D"/>
    <w:rsid w:val="78EF1E3F"/>
    <w:rsid w:val="790A311B"/>
    <w:rsid w:val="791E3675"/>
    <w:rsid w:val="7921C2C6"/>
    <w:rsid w:val="79251CDD"/>
    <w:rsid w:val="792FE97F"/>
    <w:rsid w:val="7936877F"/>
    <w:rsid w:val="793B6A31"/>
    <w:rsid w:val="7945B6CE"/>
    <w:rsid w:val="795982C8"/>
    <w:rsid w:val="796C0552"/>
    <w:rsid w:val="797E3303"/>
    <w:rsid w:val="79B95942"/>
    <w:rsid w:val="79CB5F93"/>
    <w:rsid w:val="79D0048D"/>
    <w:rsid w:val="79ED2EA1"/>
    <w:rsid w:val="7A19745A"/>
    <w:rsid w:val="7A225960"/>
    <w:rsid w:val="7A2F6679"/>
    <w:rsid w:val="7A54E508"/>
    <w:rsid w:val="7A7041A7"/>
    <w:rsid w:val="7AB46356"/>
    <w:rsid w:val="7AC6D3A0"/>
    <w:rsid w:val="7ACD2106"/>
    <w:rsid w:val="7AD3490C"/>
    <w:rsid w:val="7AD53F61"/>
    <w:rsid w:val="7AE62CE9"/>
    <w:rsid w:val="7AE80E9C"/>
    <w:rsid w:val="7B020463"/>
    <w:rsid w:val="7B2194D2"/>
    <w:rsid w:val="7B33EC6C"/>
    <w:rsid w:val="7B5290CB"/>
    <w:rsid w:val="7B6C6FBA"/>
    <w:rsid w:val="7B78D65D"/>
    <w:rsid w:val="7B883A64"/>
    <w:rsid w:val="7B901856"/>
    <w:rsid w:val="7B9F7455"/>
    <w:rsid w:val="7BAFE865"/>
    <w:rsid w:val="7BC7DD74"/>
    <w:rsid w:val="7BD55C59"/>
    <w:rsid w:val="7BE8B8A5"/>
    <w:rsid w:val="7BF9E2D1"/>
    <w:rsid w:val="7C13DDF5"/>
    <w:rsid w:val="7C229EC2"/>
    <w:rsid w:val="7C25704F"/>
    <w:rsid w:val="7C28893F"/>
    <w:rsid w:val="7C2C0D5A"/>
    <w:rsid w:val="7C2C313C"/>
    <w:rsid w:val="7C5930DE"/>
    <w:rsid w:val="7C604723"/>
    <w:rsid w:val="7C6BC5D2"/>
    <w:rsid w:val="7C7DA65A"/>
    <w:rsid w:val="7C9A5BBC"/>
    <w:rsid w:val="7C9CE890"/>
    <w:rsid w:val="7CA073CA"/>
    <w:rsid w:val="7CBBABB2"/>
    <w:rsid w:val="7CC7ED9B"/>
    <w:rsid w:val="7CCDA4B9"/>
    <w:rsid w:val="7CD4DE6C"/>
    <w:rsid w:val="7CD586F7"/>
    <w:rsid w:val="7CDEC3A1"/>
    <w:rsid w:val="7CEE6D23"/>
    <w:rsid w:val="7CF5CB11"/>
    <w:rsid w:val="7D14683C"/>
    <w:rsid w:val="7D1ACA16"/>
    <w:rsid w:val="7D23A81D"/>
    <w:rsid w:val="7D35C241"/>
    <w:rsid w:val="7D42E181"/>
    <w:rsid w:val="7D511280"/>
    <w:rsid w:val="7D5B9A74"/>
    <w:rsid w:val="7D5EA6A6"/>
    <w:rsid w:val="7D6519E8"/>
    <w:rsid w:val="7D9E14A8"/>
    <w:rsid w:val="7DA00DC6"/>
    <w:rsid w:val="7DAA3C7A"/>
    <w:rsid w:val="7DAD223C"/>
    <w:rsid w:val="7DB6A9AA"/>
    <w:rsid w:val="7DD6C7F9"/>
    <w:rsid w:val="7DE3CBE5"/>
    <w:rsid w:val="7DE7EB05"/>
    <w:rsid w:val="7DEC0BBD"/>
    <w:rsid w:val="7E0400E0"/>
    <w:rsid w:val="7E171D4F"/>
    <w:rsid w:val="7E229AC2"/>
    <w:rsid w:val="7E2D941A"/>
    <w:rsid w:val="7E3C490D"/>
    <w:rsid w:val="7E596A73"/>
    <w:rsid w:val="7E5A0078"/>
    <w:rsid w:val="7E6F2087"/>
    <w:rsid w:val="7E75BEAD"/>
    <w:rsid w:val="7EA6DDBB"/>
    <w:rsid w:val="7EAA8D14"/>
    <w:rsid w:val="7EBA3B0E"/>
    <w:rsid w:val="7EBCE212"/>
    <w:rsid w:val="7ED0C4BA"/>
    <w:rsid w:val="7EEC0669"/>
    <w:rsid w:val="7EF5ED20"/>
    <w:rsid w:val="7F147BCE"/>
    <w:rsid w:val="7F18CA69"/>
    <w:rsid w:val="7F678BDA"/>
    <w:rsid w:val="7F7F7892"/>
    <w:rsid w:val="7F87B9B6"/>
    <w:rsid w:val="7F984587"/>
    <w:rsid w:val="7FAF3E93"/>
    <w:rsid w:val="7FBE1A32"/>
    <w:rsid w:val="7FC5D825"/>
    <w:rsid w:val="7FD282E4"/>
    <w:rsid w:val="7FD453EA"/>
    <w:rsid w:val="7FE2EF91"/>
    <w:rsid w:val="7FE4DDA7"/>
    <w:rsid w:val="7FFCFB67"/>
    <w:rsid w:val="7FFD46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28D97D9B"/>
    <w:rPr>
      <w:color w:val="467886"/>
      <w:u w:val="single"/>
    </w:rPr>
  </w:style>
  <w:style w:type="paragraph" w:styleId="TOC1">
    <w:name w:val="toc 1"/>
    <w:basedOn w:val="Normal"/>
    <w:next w:val="Normal"/>
    <w:uiPriority w:val="39"/>
    <w:unhideWhenUsed/>
    <w:rsid w:val="28D97D9B"/>
    <w:pPr>
      <w:spacing w:after="100"/>
    </w:pPr>
  </w:style>
  <w:style w:type="paragraph" w:styleId="TOC2">
    <w:name w:val="toc 2"/>
    <w:basedOn w:val="Normal"/>
    <w:next w:val="Normal"/>
    <w:uiPriority w:val="39"/>
    <w:unhideWhenUsed/>
    <w:rsid w:val="28D97D9B"/>
    <w:pPr>
      <w:spacing w:after="100"/>
      <w:ind w:left="220"/>
    </w:pPr>
  </w:style>
  <w:style w:type="paragraph" w:styleId="TOC3">
    <w:name w:val="toc 3"/>
    <w:basedOn w:val="Normal"/>
    <w:next w:val="Normal"/>
    <w:uiPriority w:val="39"/>
    <w:unhideWhenUsed/>
    <w:rsid w:val="22882FC9"/>
    <w:pPr>
      <w:spacing w:after="100"/>
      <w:ind w:left="440"/>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uniq.edu.iq/storage/books/file/Essentials_of_Marketing__3rd_Ed_Jim/1666785745Essentials_of_Marketing__3rd_Ed_Jim.pdf" TargetMode="External"/><Relationship Id="rId18" Type="http://schemas.openxmlformats.org/officeDocument/2006/relationships/hyperlink" Target="https://www.gov.uk/government/organisations/department-for-business-and-trade" TargetMode="External"/><Relationship Id="rId26" Type="http://schemas.openxmlformats.org/officeDocument/2006/relationships/hyperlink" Target="https://www.meta.com/en-gb/meta-verified/?srsltid=AfmBOopHrW16hQI24dIehDEG6jjm27k2gEKONz_1VmdU6Qnuno5VxFk4" TargetMode="External"/><Relationship Id="rId39" Type="http://schemas.openxmlformats.org/officeDocument/2006/relationships/image" Target="media/image11.jpg"/><Relationship Id="rId21" Type="http://schemas.openxmlformats.org/officeDocument/2006/relationships/hyperlink" Target="https://www.hse.gov.uk/managing/introduction/index.htm" TargetMode="External"/><Relationship Id="rId34" Type="http://schemas.openxmlformats.org/officeDocument/2006/relationships/image" Target="media/image6.jpg"/><Relationship Id="rId42" Type="http://schemas.openxmlformats.org/officeDocument/2006/relationships/image" Target="media/image14.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bay.co.uk/itm/285881831642?itmmeta=01KXNFY49MAW7MDFBJDD55HDFP&amp;hash=item428fe290da:g:UIwAAOSwNENmVkoU" TargetMode="External"/><Relationship Id="rId29" Type="http://schemas.openxmlformats.org/officeDocument/2006/relationships/hyperlink" Target="https://www.pcmew.org/" TargetMode="External"/><Relationship Id="rId11" Type="http://schemas.openxmlformats.org/officeDocument/2006/relationships/image" Target="media/image4.png"/><Relationship Id="rId24" Type="http://schemas.openxmlformats.org/officeDocument/2006/relationships/hyperlink" Target="https://www.theseus.fi/bitstream/handle/10024/861607/Okonkwo_Kosisochukwu.pdf?sequence=3" TargetMode="External"/><Relationship Id="rId32" Type="http://schemas.openxmlformats.org/officeDocument/2006/relationships/hyperlink" Target="https://www.statista.com/statistics/960912/poland-e-commerce-revenue/" TargetMode="External"/><Relationship Id="rId37" Type="http://schemas.openxmlformats.org/officeDocument/2006/relationships/image" Target="media/image9.jpg"/><Relationship Id="rId40" Type="http://schemas.openxmlformats.org/officeDocument/2006/relationships/image" Target="media/image12.jpg"/><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ritishchambers.org.uk/" TargetMode="External"/><Relationship Id="rId23" Type="http://schemas.openxmlformats.org/officeDocument/2006/relationships/hyperlink" Target="https://www.theseus.fi/bitstream/handle/10024/869591/Kanhaiya_Krishna?sequence=2" TargetMode="External"/><Relationship Id="rId28" Type="http://schemas.openxmlformats.org/officeDocument/2006/relationships/hyperlink" Target="https://www.polishgenealogist.co.uk/articles/poland/polish-population-in-uk/" TargetMode="External"/><Relationship Id="rId36" Type="http://schemas.openxmlformats.org/officeDocument/2006/relationships/image" Target="media/image8.jpg"/><Relationship Id="rId49"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hyperlink" Target="https://link.springer.com/article/10.1007/s11151-021-09844-9" TargetMode="External"/><Relationship Id="rId31" Type="http://schemas.openxmlformats.org/officeDocument/2006/relationships/hyperlink" Target="https://www.etsy.com/pl/listing/1654843677/haftowany-liniaczek-do-chrztu-prezent?ls=s&amp;ga_order=most_relevant&amp;ga_search_type=all&amp;ga_view_type=gallery&amp;ga_search_query=szatka+baptism&amp;ref=sr_gallery-2-14&amp;sts=1&amp;loc=1&amp;local_signal_search=1&amp;content_source=e8965e39-e90c-4c54-93c9-939f13a32048%253ALT5d0e25939f94716ba0d079af04d267736ae5d411&amp;organic_search_click=1&amp;logging_key=e8965e39-e90c-4c54-93c9-939f13a32048%3ALT5d0e25939f94716ba0d079af04d267736ae5d411" TargetMode="External"/><Relationship Id="rId44" Type="http://schemas.openxmlformats.org/officeDocument/2006/relationships/hyperlink" Target="https://www.theseus.fi/bitstream/handle/10024/869591/Kanhaiya_Krishna?sequence=2" TargetMode="External"/><Relationship Id="rId4" Type="http://schemas.openxmlformats.org/officeDocument/2006/relationships/webSettings" Target="webSettings.xml"/><Relationship Id="rId9" Type="http://schemas.openxmlformats.org/officeDocument/2006/relationships/hyperlink" Target="mailto:mbymonia@gmail.com" TargetMode="External"/><Relationship Id="rId14" Type="http://schemas.openxmlformats.org/officeDocument/2006/relationships/hyperlink" Target="https://businesswales.gov.wales/topics-and-guidance/starting-a-business/start-and-business-planning/use-your-home-a-workplace" TargetMode="External"/><Relationship Id="rId22" Type="http://schemas.openxmlformats.org/officeDocument/2006/relationships/hyperlink" Target="https://www.htvront.co.uk/products/htvront-auto-heat-press-machine-15-x-15-230v-2-colors?variant=41684280803381&amp;country=GB&amp;currency=GBP&amp;utm_medium=product_sync&amp;utm_source=google&amp;utm_content=sag_organic&amp;utm_campaign=sag_organic&amp;utm_source=google&amp;utm_medium=cpc&amp;utm_campaign=21800505517&amp;utm_adgroupid=&amp;utm_term=&amp;utm_content=&amp;gad_source=1&amp;gad_campaignid=21790155516&amp;gbraid=0AAAAAppiMf1e9Y3s-OvAkt5y3mnGIsmD-&amp;gclid=CjwKCAjwpefSBhBvEiwAzyEtZ0xGwnycyDQf1uJcHQZrs-KYRNz9fi0mTKCdc288KDOTRQrxGyAuTRoCmU4QAvD_BwE" TargetMode="External"/><Relationship Id="rId27" Type="http://schemas.openxmlformats.org/officeDocument/2006/relationships/hyperlink" Target="https://www.ons.gov.uk/aboutus/transparencyandgovernance/freedomofinformationfoi/polishnationalslivingintheuk" TargetMode="External"/><Relationship Id="rId30" Type="http://schemas.openxmlformats.org/officeDocument/2006/relationships/hyperlink" Target="https://www.shopify.com/uk/pricing?term=shopify%20plans%20uk&amp;adid=699825942124&amp;campaignid=21295984044&amp;branded_enterprise=1&amp;BOID=brand&amp;utm_medium=cpc&amp;utm_source=google&amp;matchtype=e&amp;network=g&amp;gad_source=1&amp;gad_campaignid=21295984044&amp;gbraid=0AAAAAC3Mv8-Dx0qIowIKeOdDSREEFt-ZG&amp;gclid=CjwKCAjwpefSBhBvEiwAzyEtZ80UmsNxyT0uBfzd6Zkv3Kdv79rdOZjdTeknoTZw-kDukDBX66xU5BoCCnUQAvD_BwE" TargetMode="External"/><Relationship Id="rId35" Type="http://schemas.openxmlformats.org/officeDocument/2006/relationships/image" Target="media/image7.jpg"/><Relationship Id="rId43" Type="http://schemas.openxmlformats.org/officeDocument/2006/relationships/image" Target="media/image15.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currys.co.uk/products/epson-ecotank-et2876-allinone-wireless-inkjet-printer-10261768.html?searchTerm=epson%20printer" TargetMode="External"/><Relationship Id="rId25" Type="http://schemas.openxmlformats.org/officeDocument/2006/relationships/hyperlink" Target="https://www.madebymonia.co.uk/products/szatka-do-chrztu-2?variant=53322764583258" TargetMode="External"/><Relationship Id="rId33" Type="http://schemas.openxmlformats.org/officeDocument/2006/relationships/hyperlink" Target="mailto:9monika0@gmail.com" TargetMode="External"/><Relationship Id="rId38" Type="http://schemas.openxmlformats.org/officeDocument/2006/relationships/image" Target="media/image10.jpg"/><Relationship Id="rId46" Type="http://schemas.openxmlformats.org/officeDocument/2006/relationships/footer" Target="footer1.xml"/><Relationship Id="rId20" Type="http://schemas.openxmlformats.org/officeDocument/2006/relationships/hyperlink" Target="https://www.gov.uk/become-sole-trader" TargetMode="External"/><Relationship Id="rId41"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25</Pages>
  <Words>6470</Words>
  <Characters>36884</Characters>
  <Application>Microsoft Office Word</Application>
  <DocSecurity>0</DocSecurity>
  <Lines>307</Lines>
  <Paragraphs>86</Paragraphs>
  <ScaleCrop>false</ScaleCrop>
  <Company>University of Wales Trinity Saint David</Company>
  <LinksUpToDate>false</LinksUpToDate>
  <CharactersWithSpaces>43268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Monika Wojcik (2520725)</cp:lastModifiedBy>
  <cp:revision>17</cp:revision>
  <cp:lastPrinted>2026-02-18T17:15:00Z</cp:lastPrinted>
  <dcterms:created xsi:type="dcterms:W3CDTF">2026-02-20T19:14:00Z</dcterms:created>
  <dcterms:modified xsi:type="dcterms:W3CDTF">2026-07-23T10:58:00Z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