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5D90F" w14:textId="7D2FE289" w:rsidR="00EF26D8" w:rsidRDefault="00EF26D8">
      <w:r>
        <w:t>Annotated Bibliography</w:t>
      </w:r>
      <w:r w:rsidR="004D445E">
        <w:t xml:space="preserve"> – Assignment 2</w:t>
      </w:r>
      <w:bookmarkStart w:id="0" w:name="_GoBack"/>
      <w:bookmarkEnd w:id="0"/>
    </w:p>
    <w:p w14:paraId="5D1AD602" w14:textId="77777777" w:rsidR="00E370D2" w:rsidRDefault="00E370D2" w:rsidP="00E370D2">
      <w:pPr>
        <w:rPr>
          <w:color w:val="FF0000"/>
        </w:rPr>
      </w:pPr>
      <w:r w:rsidRPr="00E370D2">
        <w:rPr>
          <w:color w:val="FF0000"/>
        </w:rPr>
        <w:t>Attala, L. and Steel, L. (2019). Body matters. 1st ed. University of Wales Press, pp.48 - 70.</w:t>
      </w:r>
    </w:p>
    <w:p w14:paraId="30093AC5" w14:textId="5DC4AC82" w:rsidR="00E370D2" w:rsidRPr="00E370D2" w:rsidRDefault="009A6FBA" w:rsidP="00E370D2">
      <w:pPr>
        <w:rPr>
          <w:color w:val="FF0000"/>
        </w:rPr>
      </w:pPr>
      <w:r>
        <w:t xml:space="preserve">Attala explores the relationship humans have with food by examining the process of eating and </w:t>
      </w:r>
      <w:r w:rsidRPr="009A6FBA">
        <w:rPr>
          <w:i/>
          <w:iCs/>
        </w:rPr>
        <w:t>becoming-with</w:t>
      </w:r>
      <w:r>
        <w:t xml:space="preserve"> what is being eaten</w:t>
      </w:r>
      <w:r w:rsidR="00A75A00">
        <w:t>. As my chosen material was a food source, I read this chapter to look at the new materialist perspective on human relationships with food.</w:t>
      </w:r>
      <w:r w:rsidR="003253CC">
        <w:t xml:space="preserve"> </w:t>
      </w:r>
      <w:r w:rsidR="00A75A00">
        <w:t xml:space="preserve">Attala introduced me to the idea that perhaps the original relationship </w:t>
      </w:r>
      <w:r w:rsidR="00D22FCF">
        <w:t xml:space="preserve">humans had with meat </w:t>
      </w:r>
      <w:r w:rsidR="00A75A00">
        <w:t>was healthy and had positive attributes;</w:t>
      </w:r>
      <w:r w:rsidR="00F32883">
        <w:t xml:space="preserve"> </w:t>
      </w:r>
      <w:r w:rsidR="00A75A00">
        <w:t>developing brain function</w:t>
      </w:r>
      <w:r w:rsidR="00D22FCF">
        <w:t>, protecting communities from predators, response to poverty. The chapter examines the relationship the Amerindian groups in the Amazon Basin have with the</w:t>
      </w:r>
      <w:r w:rsidR="006A040D">
        <w:t xml:space="preserve"> ingested</w:t>
      </w:r>
      <w:r w:rsidR="00D22FCF">
        <w:t xml:space="preserve"> </w:t>
      </w:r>
      <w:r w:rsidR="00D22FCF" w:rsidRPr="00D22FCF">
        <w:rPr>
          <w:i/>
          <w:iCs/>
        </w:rPr>
        <w:t>Banisteriopsis caapi</w:t>
      </w:r>
      <w:r w:rsidR="00D22FCF">
        <w:rPr>
          <w:i/>
          <w:iCs/>
        </w:rPr>
        <w:t xml:space="preserve"> </w:t>
      </w:r>
      <w:r w:rsidR="00D22FCF">
        <w:t xml:space="preserve">plant. A more in-depth essay is needed to explore this fascinating theory that the things we ingest use our bodies as hosts to continue to evolve and </w:t>
      </w:r>
      <w:r w:rsidR="006A040D">
        <w:t xml:space="preserve">amalgamate with us as we feed off our invited guests as a food </w:t>
      </w:r>
      <w:r w:rsidR="00E370D2">
        <w:t>source.</w:t>
      </w:r>
    </w:p>
    <w:p w14:paraId="3B7C8C47" w14:textId="77777777" w:rsidR="00FC0260" w:rsidRDefault="00E370D2" w:rsidP="00E370D2">
      <w:r w:rsidRPr="00E370D2">
        <w:rPr>
          <w:b/>
          <w:bCs/>
          <w:color w:val="FF0000"/>
        </w:rPr>
        <w:t xml:space="preserve"> </w:t>
      </w:r>
      <w:r w:rsidRPr="00E370D2">
        <w:rPr>
          <w:color w:val="FF0000"/>
        </w:rPr>
        <w:t xml:space="preserve">Lean, G. (2006). </w:t>
      </w:r>
      <w:r w:rsidRPr="00E370D2">
        <w:rPr>
          <w:i/>
          <w:iCs/>
          <w:color w:val="FF0000"/>
        </w:rPr>
        <w:t>Cow 'emissions' more damaging to planet than CO2 from cars</w:t>
      </w:r>
      <w:r w:rsidRPr="00E370D2">
        <w:rPr>
          <w:color w:val="FF0000"/>
        </w:rPr>
        <w:t>. [online] The Independent. Available at: https://www.independent.co.uk/environment/climate-change/cow-emissions-more-damaging-to-planet-than-co2-from-cars-427843.html [Accessed 7 Oct. 2019</w:t>
      </w:r>
      <w:r>
        <w:rPr>
          <w:color w:val="FF0000"/>
        </w:rPr>
        <w:t>)</w:t>
      </w:r>
    </w:p>
    <w:p w14:paraId="2B018514" w14:textId="77777777" w:rsidR="00FC0260" w:rsidRDefault="00FC0260" w:rsidP="00E370D2">
      <w:r>
        <w:t xml:space="preserve">This article was first published in 2006 in the Independent. The language used is very dated and almost makes light of flatulent cows destroying the world. Thirteen years later we are witnessing the devastating effects the mass-production of meat is having. </w:t>
      </w:r>
    </w:p>
    <w:p w14:paraId="3D2C9E40" w14:textId="77777777" w:rsidR="00A7659F" w:rsidRDefault="00A7659F" w:rsidP="00E370D2">
      <w:pPr>
        <w:rPr>
          <w:color w:val="FF0000"/>
        </w:rPr>
      </w:pPr>
      <w:r>
        <w:rPr>
          <w:color w:val="FF0000"/>
        </w:rPr>
        <w:t xml:space="preserve">Carrington, D. (2018). </w:t>
      </w:r>
      <w:r>
        <w:rPr>
          <w:i/>
          <w:iCs/>
          <w:color w:val="FF0000"/>
        </w:rPr>
        <w:t xml:space="preserve">Huge reduction in meat-eating ‘essential’ to avoid climate breakdown. </w:t>
      </w:r>
      <w:r>
        <w:rPr>
          <w:color w:val="FF0000"/>
        </w:rPr>
        <w:t>The Guardian. Available at://www.thegaurdian.co.uk/environment/huge-reduction-in-meat-eating-essential-to-avoid-climate-breakdown</w:t>
      </w:r>
    </w:p>
    <w:p w14:paraId="1D71F2B2" w14:textId="77777777" w:rsidR="00440AC8" w:rsidRDefault="00A7659F" w:rsidP="00E370D2">
      <w:r>
        <w:t xml:space="preserve">Published nearly a year ago Carrington’s article highlights many of the issues Lean was trying to ignore in his 2006 article. Thirteen years later </w:t>
      </w:r>
      <w:r w:rsidR="00D37442">
        <w:t>Carrington offers a cold reminder that ‘a stitch in time saves nine.’ We have reached a point in human history that prevents us from ignoring our self-destructive care plan. He forces us to look at the bigger picture and wider impact our individual choices are having on the world.</w:t>
      </w:r>
    </w:p>
    <w:p w14:paraId="51724EFB" w14:textId="2105679C" w:rsidR="00D37442" w:rsidRDefault="00440AC8" w:rsidP="00E370D2">
      <w:pPr>
        <w:rPr>
          <w:color w:val="FF0000"/>
        </w:rPr>
      </w:pPr>
      <w:r w:rsidRPr="00440AC8">
        <w:rPr>
          <w:color w:val="FF0000"/>
        </w:rPr>
        <w:t xml:space="preserve"> Horn, P. (2018). Infographic: Why Farmers Are Ideally Positioned to Fight Climate Change. [online] Inside Climate News. Available at: https://insideclimatenews.org/news/24092018/infographic-farm-soil-carbon-cycle-climate-change-solution-agriculture [Accessed 7 Oct. 2019]</w:t>
      </w:r>
    </w:p>
    <w:p w14:paraId="67648597" w14:textId="2F30BB6D" w:rsidR="00440AC8" w:rsidRDefault="00440AC8" w:rsidP="00E370D2">
      <w:r>
        <w:t xml:space="preserve">Horns article from the </w:t>
      </w:r>
      <w:r>
        <w:rPr>
          <w:i/>
          <w:iCs/>
        </w:rPr>
        <w:t xml:space="preserve">Harvesting Peril </w:t>
      </w:r>
      <w:r>
        <w:t>series offers the farmers themselves as the potential catalyst to a viable solution and reminds us that farmers have a vested interest in sustainability by reducing emissions. I found the key points easy to locate and only the essential information was included in a non-bias manner. There was no focus on the negative choosing instead to encourage a collective community approach that regards us as one family that can work together.</w:t>
      </w:r>
    </w:p>
    <w:p w14:paraId="7B931D37" w14:textId="51AA4B36" w:rsidR="00440AC8" w:rsidRDefault="004918B0" w:rsidP="00E370D2">
      <w:pPr>
        <w:rPr>
          <w:color w:val="FF0000"/>
        </w:rPr>
      </w:pPr>
      <w:r w:rsidRPr="004918B0">
        <w:rPr>
          <w:color w:val="FF0000"/>
        </w:rPr>
        <w:t>Lever, J. and Milbourne, P. (2016). The Structural Invisibility of Outsiders: The Role of Migrant Labour in the Meat-Processing Industry. Sociology, 51(2), pp.306-322.</w:t>
      </w:r>
    </w:p>
    <w:p w14:paraId="0D142AD7" w14:textId="57E0342E" w:rsidR="004918B0" w:rsidRPr="004918B0" w:rsidRDefault="004918B0" w:rsidP="00E370D2">
      <w:r>
        <w:t xml:space="preserve">Lever and Milbourne edited an in-depth study into the role of the migrant worker. There were so many points that I hadn’t considered with regards </w:t>
      </w:r>
      <w:r w:rsidR="00C042BF">
        <w:t xml:space="preserve">to the mistreatment of migrant workers and the general low level of compassion that exists within the slaughterhouse not just to the animals but to the workers. If I had more time and more words to play </w:t>
      </w:r>
      <w:proofErr w:type="gramStart"/>
      <w:r w:rsidR="00C042BF">
        <w:t>with</w:t>
      </w:r>
      <w:proofErr w:type="gramEnd"/>
      <w:r w:rsidR="00C042BF">
        <w:t xml:space="preserve"> I would have based my entire essay around this subject matter.  </w:t>
      </w:r>
      <w:r>
        <w:t xml:space="preserve">  </w:t>
      </w:r>
    </w:p>
    <w:p w14:paraId="44E8DD6C" w14:textId="34835286" w:rsidR="006A040D" w:rsidRDefault="006A040D"/>
    <w:sectPr w:rsidR="006A04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6D8"/>
    <w:rsid w:val="00201E12"/>
    <w:rsid w:val="003253CC"/>
    <w:rsid w:val="00440AC8"/>
    <w:rsid w:val="004918B0"/>
    <w:rsid w:val="004D445E"/>
    <w:rsid w:val="005D04F0"/>
    <w:rsid w:val="006A040D"/>
    <w:rsid w:val="007F00C6"/>
    <w:rsid w:val="009A6FBA"/>
    <w:rsid w:val="00A75A00"/>
    <w:rsid w:val="00A7659F"/>
    <w:rsid w:val="00B005E7"/>
    <w:rsid w:val="00B80D1D"/>
    <w:rsid w:val="00C042BF"/>
    <w:rsid w:val="00D22FCF"/>
    <w:rsid w:val="00D37442"/>
    <w:rsid w:val="00E370D2"/>
    <w:rsid w:val="00EF26D8"/>
    <w:rsid w:val="00F32883"/>
    <w:rsid w:val="00FC0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579C1"/>
  <w15:chartTrackingRefBased/>
  <w15:docId w15:val="{B2919EA7-BCB4-410F-81C7-3217170C7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70D2"/>
    <w:rPr>
      <w:color w:val="0563C1" w:themeColor="hyperlink"/>
      <w:u w:val="single"/>
    </w:rPr>
  </w:style>
  <w:style w:type="character" w:styleId="UnresolvedMention">
    <w:name w:val="Unresolved Mention"/>
    <w:basedOn w:val="DefaultParagraphFont"/>
    <w:uiPriority w:val="99"/>
    <w:semiHidden/>
    <w:unhideWhenUsed/>
    <w:rsid w:val="00E37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941201">
      <w:bodyDiv w:val="1"/>
      <w:marLeft w:val="0"/>
      <w:marRight w:val="0"/>
      <w:marTop w:val="0"/>
      <w:marBottom w:val="0"/>
      <w:divBdr>
        <w:top w:val="none" w:sz="0" w:space="0" w:color="auto"/>
        <w:left w:val="none" w:sz="0" w:space="0" w:color="auto"/>
        <w:bottom w:val="none" w:sz="0" w:space="0" w:color="auto"/>
        <w:right w:val="none" w:sz="0" w:space="0" w:color="auto"/>
      </w:divBdr>
      <w:divsChild>
        <w:div w:id="53745956">
          <w:marLeft w:val="0"/>
          <w:marRight w:val="0"/>
          <w:marTop w:val="30"/>
          <w:marBottom w:val="0"/>
          <w:divBdr>
            <w:top w:val="none" w:sz="0" w:space="0" w:color="auto"/>
            <w:left w:val="none" w:sz="0" w:space="0" w:color="auto"/>
            <w:bottom w:val="none" w:sz="0" w:space="0" w:color="auto"/>
            <w:right w:val="none" w:sz="0" w:space="0" w:color="auto"/>
          </w:divBdr>
          <w:divsChild>
            <w:div w:id="134003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Graham (1810918)</dc:creator>
  <cp:keywords/>
  <dc:description/>
  <cp:lastModifiedBy>Natasha Graham (1810918)</cp:lastModifiedBy>
  <cp:revision>3</cp:revision>
  <dcterms:created xsi:type="dcterms:W3CDTF">2019-10-07T15:26:00Z</dcterms:created>
  <dcterms:modified xsi:type="dcterms:W3CDTF">2019-10-07T21:15:00Z</dcterms:modified>
</cp:coreProperties>
</file>