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6989B53B" w:rsidR="00866602" w:rsidRPr="00866602" w:rsidRDefault="00866602" w:rsidP="00866602">
            <w:pPr>
              <w:spacing w:after="160"/>
            </w:pPr>
          </w:p>
          <w:p w14:paraId="4A073FDE" w14:textId="4BB059DA" w:rsidR="00866602" w:rsidRDefault="0099497A" w:rsidP="00866602">
            <w:pPr>
              <w:spacing w:after="160"/>
            </w:pPr>
            <w:sdt>
              <w:sdtPr>
                <w:id w:val="-1454554867"/>
                <w:picture/>
              </w:sdtPr>
              <w:sdtEndPr/>
              <w:sdtContent>
                <w:r w:rsidR="00ED3A56">
                  <w:rPr>
                    <w:noProof/>
                  </w:rPr>
                  <w:drawing>
                    <wp:inline distT="0" distB="0" distL="0" distR="0" wp14:anchorId="1FCDEFA4" wp14:editId="77570548">
                      <wp:extent cx="1415665" cy="5619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1421792" cy="564407"/>
                              </a:xfrm>
                              <a:prstGeom prst="rect">
                                <a:avLst/>
                              </a:prstGeom>
                              <a:noFill/>
                              <a:ln>
                                <a:noFill/>
                              </a:ln>
                            </pic:spPr>
                          </pic:pic>
                        </a:graphicData>
                      </a:graphic>
                    </wp:inline>
                  </w:drawing>
                </w:r>
              </w:sdtContent>
            </w:sdt>
            <w:r w:rsidR="00866602" w:rsidRPr="00866602">
              <w:t> </w:t>
            </w:r>
            <w:r w:rsidR="009C169F">
              <w:t>Sum up</w:t>
            </w:r>
            <w:r w:rsidR="00E32905">
              <w:t xml:space="preserve"> is a financial platform used by small</w:t>
            </w:r>
            <w:r w:rsidR="00902F8B">
              <w:t xml:space="preserve"> business and sole traders to </w:t>
            </w:r>
            <w:r w:rsidR="00173D33">
              <w:t xml:space="preserve">manage </w:t>
            </w:r>
            <w:r w:rsidR="00487C0E">
              <w:t>finances and take card payments</w:t>
            </w:r>
            <w:r w:rsidR="00F32B30">
              <w:t>.</w:t>
            </w:r>
            <w:r w:rsidR="00CA1197">
              <w:t xml:space="preserve"> It can be used with i</w:t>
            </w:r>
            <w:r w:rsidR="00801E1F">
              <w:t xml:space="preserve">n person contactless, chip and pin </w:t>
            </w:r>
            <w:r w:rsidR="00B518F5">
              <w:t>and</w:t>
            </w:r>
            <w:r w:rsidR="00801E1F">
              <w:t xml:space="preserve"> </w:t>
            </w:r>
            <w:r w:rsidR="00800ED4">
              <w:t>mobile wallet payments.</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6BD5BA17" w:rsidR="00866602" w:rsidRDefault="00866602" w:rsidP="00860B30">
            <w:pPr>
              <w:spacing w:after="160"/>
            </w:pPr>
          </w:p>
          <w:p w14:paraId="211860B3" w14:textId="77777777" w:rsidR="002A6856" w:rsidRDefault="0099497A" w:rsidP="00860B30">
            <w:pPr>
              <w:spacing w:after="160"/>
            </w:pPr>
            <w:sdt>
              <w:sdtPr>
                <w:id w:val="-696540525"/>
                <w:picture/>
              </w:sdtPr>
              <w:sdtEndPr/>
              <w:sdtContent>
                <w:r w:rsidR="00ED3A56">
                  <w:rPr>
                    <w:noProof/>
                  </w:rPr>
                  <w:drawing>
                    <wp:inline distT="0" distB="0" distL="0" distR="0" wp14:anchorId="740A61BC" wp14:editId="13C724A7">
                      <wp:extent cx="1438275" cy="53935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1453324" cy="544995"/>
                              </a:xfrm>
                              <a:prstGeom prst="rect">
                                <a:avLst/>
                              </a:prstGeom>
                              <a:noFill/>
                              <a:ln>
                                <a:noFill/>
                              </a:ln>
                            </pic:spPr>
                          </pic:pic>
                        </a:graphicData>
                      </a:graphic>
                    </wp:inline>
                  </w:drawing>
                </w:r>
              </w:sdtContent>
            </w:sdt>
          </w:p>
          <w:p w14:paraId="3DF49871" w14:textId="07358E9C" w:rsidR="00866602" w:rsidRDefault="00866602" w:rsidP="00860B30">
            <w:pPr>
              <w:spacing w:after="160"/>
            </w:pPr>
            <w:r w:rsidRPr="00866602">
              <w:t> </w:t>
            </w:r>
            <w:r w:rsidR="002662A3">
              <w:t>WhatsApp</w:t>
            </w:r>
            <w:r w:rsidR="00EA76BD">
              <w:t xml:space="preserve"> is my messaging app that </w:t>
            </w:r>
            <w:r w:rsidR="00EA76BD">
              <w:rPr>
                <w:rFonts w:hint="eastAsia"/>
              </w:rPr>
              <w:t>I</w:t>
            </w:r>
            <w:r w:rsidR="00EA76BD">
              <w:t xml:space="preserve"> use to send friend and family</w:t>
            </w:r>
            <w:r w:rsidR="00AE129C">
              <w:t xml:space="preserve"> pictures, videos</w:t>
            </w:r>
            <w:r w:rsidR="002662A3">
              <w:t>- video calls</w:t>
            </w:r>
            <w:r w:rsidR="00264328">
              <w:t xml:space="preserve">. This allows us to keep </w:t>
            </w:r>
            <w:r w:rsidR="00341B0A">
              <w:t>in touc</w:t>
            </w:r>
            <w:r w:rsidR="00341B0A">
              <w:rPr>
                <w:rFonts w:hint="eastAsia"/>
              </w:rPr>
              <w:t>h</w:t>
            </w:r>
            <w:r w:rsidR="00CE183B">
              <w:t xml:space="preserve"> with loved ones and some professionals</w:t>
            </w:r>
            <w:r w:rsidR="00F632D2">
              <w:t>.</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241D2230" w:rsidR="00ED3A56" w:rsidRDefault="003549AF" w:rsidP="00860B30">
            <w:pPr>
              <w:spacing w:after="160"/>
              <w:rPr>
                <w:noProof/>
              </w:rPr>
            </w:pPr>
            <w:r>
              <w:rPr>
                <w:noProof/>
              </w:rPr>
              <w:t xml:space="preserve"> </w:t>
            </w:r>
          </w:p>
          <w:p w14:paraId="74FF53CD" w14:textId="1FECBEC1" w:rsidR="000D2A39" w:rsidRDefault="000D2A39" w:rsidP="00860B30">
            <w:pPr>
              <w:spacing w:after="160"/>
            </w:pPr>
          </w:p>
          <w:p w14:paraId="0A075C82" w14:textId="6452DAAB" w:rsidR="00866602" w:rsidRPr="00866602" w:rsidRDefault="0099497A" w:rsidP="00860B30">
            <w:pPr>
              <w:spacing w:after="160"/>
            </w:pPr>
            <w:sdt>
              <w:sdtPr>
                <w:id w:val="1447965624"/>
                <w:picture/>
              </w:sdtPr>
              <w:sdtEndPr/>
              <w:sdtContent>
                <w:r w:rsidR="00ED3A56">
                  <w:rPr>
                    <w:noProof/>
                  </w:rPr>
                  <w:drawing>
                    <wp:inline distT="0" distB="0" distL="0" distR="0" wp14:anchorId="40C567F0" wp14:editId="6450F848">
                      <wp:extent cx="866775" cy="1078467"/>
                      <wp:effectExtent l="0" t="0" r="0" b="762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872979" cy="1086187"/>
                              </a:xfrm>
                              <a:prstGeom prst="rect">
                                <a:avLst/>
                              </a:prstGeom>
                              <a:noFill/>
                              <a:ln>
                                <a:noFill/>
                              </a:ln>
                            </pic:spPr>
                          </pic:pic>
                        </a:graphicData>
                      </a:graphic>
                    </wp:inline>
                  </w:drawing>
                </w:r>
              </w:sdtContent>
            </w:sdt>
            <w:r w:rsidR="00866602" w:rsidRPr="00866602">
              <w:t> </w:t>
            </w:r>
            <w:r w:rsidR="003F5ED2">
              <w:t xml:space="preserve"> NHS APP</w:t>
            </w:r>
          </w:p>
          <w:p w14:paraId="3B355888" w14:textId="21D6F7C4" w:rsidR="00866602" w:rsidRDefault="00866602" w:rsidP="00860B30">
            <w:pPr>
              <w:spacing w:after="160"/>
            </w:pPr>
            <w:r w:rsidRPr="00866602">
              <w:t> </w:t>
            </w:r>
            <w:r w:rsidR="00B17847" w:rsidRPr="00B17847">
              <w:rPr>
                <w:rFonts w:ascii="Calibri" w:eastAsia="Aptos" w:hAnsi="Calibri" w:cs="Calibri"/>
                <w:kern w:val="2"/>
                <w:lang w:eastAsia="en-US"/>
                <w14:ligatures w14:val="standardContextual"/>
              </w:rPr>
              <w:t>More efficient way to stay up to date with my health record, this app keeps the cost of sending out letters down and up to date with correspondence with health profe</w:t>
            </w:r>
            <w:r w:rsidR="00B17847">
              <w:rPr>
                <w:rFonts w:ascii="Calibri" w:eastAsia="Aptos" w:hAnsi="Calibri" w:cs="Calibri"/>
                <w:kern w:val="2"/>
                <w:lang w:eastAsia="en-US"/>
                <w14:ligatures w14:val="standardContextual"/>
              </w:rPr>
              <w:t>ssionals.</w:t>
            </w:r>
          </w:p>
          <w:p w14:paraId="57748D97" w14:textId="77777777" w:rsidR="004918A5" w:rsidRDefault="004918A5" w:rsidP="00860B30">
            <w:pPr>
              <w:spacing w:after="160"/>
            </w:pP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48D9D2E3">
                      <wp:extent cx="1238250" cy="8255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238250" cy="825500"/>
                              </a:xfrm>
                              <a:prstGeom prst="rect">
                                <a:avLst/>
                              </a:prstGeom>
                              <a:noFill/>
                              <a:ln>
                                <a:noFill/>
                              </a:ln>
                            </pic:spPr>
                          </pic:pic>
                        </a:graphicData>
                      </a:graphic>
                    </wp:inline>
                  </w:drawing>
                </w:r>
              </w:p>
            </w:sdtContent>
          </w:sdt>
          <w:p w14:paraId="3F7E4A20" w14:textId="4EEBCBBB" w:rsidR="00866602" w:rsidRDefault="00AE2632" w:rsidP="00860B30">
            <w:pPr>
              <w:spacing w:after="160"/>
            </w:pPr>
            <w:r>
              <w:t>J</w:t>
            </w:r>
            <w:r w:rsidR="000D2A39">
              <w:t>D</w:t>
            </w:r>
            <w:r>
              <w:t xml:space="preserve"> sports is </w:t>
            </w:r>
            <w:r w:rsidR="00FC564B">
              <w:t>an app that people can</w:t>
            </w:r>
            <w:r w:rsidR="00E853DE">
              <w:t xml:space="preserve"> browse or </w:t>
            </w:r>
            <w:r w:rsidR="00FC564B">
              <w:t xml:space="preserve">shop </w:t>
            </w:r>
            <w:r w:rsidR="000D2A39">
              <w:t>online, thi</w:t>
            </w:r>
            <w:r w:rsidR="000D2A39">
              <w:rPr>
                <w:rFonts w:hint="eastAsia"/>
              </w:rPr>
              <w:t>s</w:t>
            </w:r>
            <w:r w:rsidR="00E853DE">
              <w:t xml:space="preserve"> is </w:t>
            </w:r>
            <w:r>
              <w:t xml:space="preserve">where </w:t>
            </w:r>
            <w:r>
              <w:rPr>
                <w:rFonts w:hint="eastAsia"/>
              </w:rPr>
              <w:t>I</w:t>
            </w:r>
            <w:r>
              <w:t xml:space="preserve"> purchase most items for my children</w:t>
            </w:r>
            <w:r w:rsidR="000D2A39">
              <w:t xml:space="preserve"> footwear and clothing.</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CD7526B" w:rsidR="00ED3A56" w:rsidRDefault="00ED3A56" w:rsidP="00860B30">
            <w:pPr>
              <w:spacing w:after="160"/>
            </w:pPr>
          </w:p>
          <w:p w14:paraId="7C6D6813" w14:textId="1180F42F" w:rsidR="00866602" w:rsidRDefault="0099497A" w:rsidP="00860B30">
            <w:pPr>
              <w:spacing w:after="160"/>
            </w:pPr>
            <w:sdt>
              <w:sdtPr>
                <w:id w:val="-39896143"/>
                <w:picture/>
              </w:sdtPr>
              <w:sdtEndPr/>
              <w:sdtContent>
                <w:r w:rsidR="00ED3A56">
                  <w:rPr>
                    <w:noProof/>
                  </w:rPr>
                  <w:drawing>
                    <wp:inline distT="0" distB="0" distL="0" distR="0" wp14:anchorId="4A6128F8" wp14:editId="3A23E055">
                      <wp:extent cx="952500" cy="715182"/>
                      <wp:effectExtent l="0" t="0" r="0" b="889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952500" cy="715182"/>
                              </a:xfrm>
                              <a:prstGeom prst="rect">
                                <a:avLst/>
                              </a:prstGeom>
                              <a:noFill/>
                              <a:ln>
                                <a:noFill/>
                              </a:ln>
                            </pic:spPr>
                          </pic:pic>
                        </a:graphicData>
                      </a:graphic>
                    </wp:inline>
                  </w:drawing>
                </w:r>
              </w:sdtContent>
            </w:sdt>
            <w:r w:rsidR="00866602" w:rsidRPr="00866602">
              <w:t> </w:t>
            </w:r>
            <w:r w:rsidR="00247213">
              <w:rPr>
                <w:rFonts w:ascii="Calibri" w:hAnsi="Calibri" w:cs="Calibri"/>
              </w:rPr>
              <w:t xml:space="preserve"> A more convenient way for me to shop I e food shopping, clothing at my own </w:t>
            </w:r>
            <w:r w:rsidR="00347D46">
              <w:rPr>
                <w:rFonts w:ascii="Calibri" w:hAnsi="Calibri" w:cs="Calibri"/>
              </w:rPr>
              <w:t>leisure.</w:t>
            </w:r>
            <w:r w:rsidR="00347D46">
              <w:t xml:space="preserve"> Tesco</w:t>
            </w:r>
            <w:r w:rsidR="003D093F">
              <w:t xml:space="preserve"> online is where I do our weekly food shop</w:t>
            </w:r>
            <w:r w:rsidR="00455EAA">
              <w:t xml:space="preserve"> to b</w:t>
            </w:r>
            <w:r w:rsidR="00861648">
              <w:t xml:space="preserve">e </w:t>
            </w:r>
            <w:r w:rsidR="00455EAA">
              <w:t>delivered directly to my home.</w:t>
            </w:r>
          </w:p>
        </w:tc>
      </w:tr>
    </w:tbl>
    <w:p w14:paraId="56813F8B" w14:textId="1B24584A" w:rsidR="00866602" w:rsidRPr="00866602" w:rsidRDefault="00866602" w:rsidP="00347D46">
      <w:pPr>
        <w:pStyle w:val="Heading2"/>
        <w:tabs>
          <w:tab w:val="left" w:pos="3423"/>
        </w:tabs>
      </w:pPr>
      <w:r w:rsidRPr="00866602">
        <w:t xml:space="preserve">Screenshot/Photo </w:t>
      </w:r>
      <w:r>
        <w:t>6</w:t>
      </w:r>
      <w:r w:rsidR="00347D46">
        <w:tab/>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99497A" w:rsidP="00860B30">
            <w:pPr>
              <w:spacing w:after="160"/>
            </w:pPr>
            <w:sdt>
              <w:sdtPr>
                <w:id w:val="-1298828592"/>
                <w:showingPlcHdr/>
                <w:picture/>
              </w:sdtPr>
              <w:sdtEndPr/>
              <w:sdtContent>
                <w:r w:rsidR="00ED3A56">
                  <w:rPr>
                    <w:noProof/>
                  </w:rPr>
                  <w:drawing>
                    <wp:inline distT="0" distB="0" distL="0" distR="0" wp14:anchorId="2768E0D2" wp14:editId="4DDC0A14">
                      <wp:extent cx="952500"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4D894907" w14:textId="77777777" w:rsidR="00866602" w:rsidRDefault="00866602" w:rsidP="00860B30">
            <w:pPr>
              <w:spacing w:after="160"/>
            </w:pPr>
            <w:r w:rsidRPr="00866602">
              <w:t>[Write what this shows of your digital life] </w:t>
            </w: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77777777" w:rsidR="00866602" w:rsidRDefault="00866602"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99497A" w:rsidP="005427FF">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99497A" w:rsidP="005427FF">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99497A" w:rsidP="005427FF">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99497A" w:rsidP="005427FF">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BD264" w14:textId="77777777" w:rsidR="0099497A" w:rsidRDefault="0099497A" w:rsidP="00866602">
      <w:pPr>
        <w:spacing w:before="0" w:after="0" w:line="240" w:lineRule="auto"/>
      </w:pPr>
      <w:r>
        <w:separator/>
      </w:r>
    </w:p>
  </w:endnote>
  <w:endnote w:type="continuationSeparator" w:id="0">
    <w:p w14:paraId="5A793F8B" w14:textId="77777777" w:rsidR="0099497A" w:rsidRDefault="0099497A"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A98D1" w14:textId="77777777" w:rsidR="0099497A" w:rsidRDefault="0099497A" w:rsidP="00866602">
      <w:pPr>
        <w:spacing w:before="0" w:after="0" w:line="240" w:lineRule="auto"/>
      </w:pPr>
      <w:r>
        <w:separator/>
      </w:r>
    </w:p>
  </w:footnote>
  <w:footnote w:type="continuationSeparator" w:id="0">
    <w:p w14:paraId="580B385F" w14:textId="77777777" w:rsidR="0099497A" w:rsidRDefault="0099497A"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D2A39"/>
    <w:rsid w:val="000E4F2C"/>
    <w:rsid w:val="00155A11"/>
    <w:rsid w:val="00167848"/>
    <w:rsid w:val="00173D33"/>
    <w:rsid w:val="00196676"/>
    <w:rsid w:val="001D7F0A"/>
    <w:rsid w:val="001E0036"/>
    <w:rsid w:val="00227652"/>
    <w:rsid w:val="00247213"/>
    <w:rsid w:val="0026426D"/>
    <w:rsid w:val="00264328"/>
    <w:rsid w:val="002662A3"/>
    <w:rsid w:val="00292800"/>
    <w:rsid w:val="002A6856"/>
    <w:rsid w:val="002B5A72"/>
    <w:rsid w:val="002C1828"/>
    <w:rsid w:val="003342ED"/>
    <w:rsid w:val="00341B0A"/>
    <w:rsid w:val="00346BD3"/>
    <w:rsid w:val="00347D46"/>
    <w:rsid w:val="003549AF"/>
    <w:rsid w:val="0038326E"/>
    <w:rsid w:val="003841F2"/>
    <w:rsid w:val="003C2220"/>
    <w:rsid w:val="003D093F"/>
    <w:rsid w:val="003D1CE1"/>
    <w:rsid w:val="003F5ED2"/>
    <w:rsid w:val="00455EAA"/>
    <w:rsid w:val="00481A2F"/>
    <w:rsid w:val="00487C0E"/>
    <w:rsid w:val="004918A5"/>
    <w:rsid w:val="004F710B"/>
    <w:rsid w:val="00514445"/>
    <w:rsid w:val="005427FF"/>
    <w:rsid w:val="005814C3"/>
    <w:rsid w:val="005B28CE"/>
    <w:rsid w:val="00635C9C"/>
    <w:rsid w:val="00715996"/>
    <w:rsid w:val="00730B03"/>
    <w:rsid w:val="00751AE9"/>
    <w:rsid w:val="007A3CD2"/>
    <w:rsid w:val="00800ED4"/>
    <w:rsid w:val="00801E1F"/>
    <w:rsid w:val="00860B30"/>
    <w:rsid w:val="00861648"/>
    <w:rsid w:val="00863EBE"/>
    <w:rsid w:val="00866602"/>
    <w:rsid w:val="00902F8B"/>
    <w:rsid w:val="009906A2"/>
    <w:rsid w:val="0099497A"/>
    <w:rsid w:val="009C169F"/>
    <w:rsid w:val="009E4D8E"/>
    <w:rsid w:val="00A95679"/>
    <w:rsid w:val="00AE007E"/>
    <w:rsid w:val="00AE129C"/>
    <w:rsid w:val="00AE2632"/>
    <w:rsid w:val="00B17847"/>
    <w:rsid w:val="00B4029E"/>
    <w:rsid w:val="00B518F5"/>
    <w:rsid w:val="00B52166"/>
    <w:rsid w:val="00B844EB"/>
    <w:rsid w:val="00BD2A86"/>
    <w:rsid w:val="00C9180A"/>
    <w:rsid w:val="00CA1197"/>
    <w:rsid w:val="00CE183B"/>
    <w:rsid w:val="00D34D3B"/>
    <w:rsid w:val="00D640A5"/>
    <w:rsid w:val="00DD5C49"/>
    <w:rsid w:val="00E32905"/>
    <w:rsid w:val="00E853DE"/>
    <w:rsid w:val="00EA76BD"/>
    <w:rsid w:val="00ED3A56"/>
    <w:rsid w:val="00F32B30"/>
    <w:rsid w:val="00F632D2"/>
    <w:rsid w:val="00FC564B"/>
    <w:rsid w:val="00FD4C67"/>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295</Words>
  <Characters>1686</Characters>
  <Application>Microsoft Office Word</Application>
  <DocSecurity>0</DocSecurity>
  <Lines>14</Lines>
  <Paragraphs>3</Paragraphs>
  <ScaleCrop>false</ScaleCrop>
  <Company>University of Wales Trinity Saint David</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Serena H</cp:lastModifiedBy>
  <cp:revision>2</cp:revision>
  <dcterms:created xsi:type="dcterms:W3CDTF">2026-10-02T15:17:00Z</dcterms:created>
  <dcterms:modified xsi:type="dcterms:W3CDTF">2026-10-02T15:17:00Z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