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22FA3" w14:textId="77777777" w:rsidR="00FC3078" w:rsidRPr="00640864" w:rsidRDefault="00FC3078" w:rsidP="00FC3078">
      <w:pPr>
        <w:pStyle w:val="p1"/>
        <w:spacing w:line="276" w:lineRule="auto"/>
        <w:jc w:val="both"/>
        <w:rPr>
          <w:rFonts w:ascii="Arial" w:hAnsi="Arial" w:cs="Arial"/>
          <w:color w:val="000000" w:themeColor="text1"/>
          <w:sz w:val="24"/>
          <w:szCs w:val="24"/>
        </w:rPr>
      </w:pPr>
    </w:p>
    <w:p w14:paraId="1DAA8EF5" w14:textId="77777777" w:rsidR="00FC3078" w:rsidRPr="00640864" w:rsidRDefault="00FC3078" w:rsidP="00FC3078">
      <w:pPr>
        <w:spacing w:line="276" w:lineRule="auto"/>
        <w:jc w:val="center"/>
        <w:rPr>
          <w:rFonts w:ascii="Arial" w:hAnsi="Arial" w:cs="Arial"/>
          <w:b/>
          <w:bCs/>
          <w:lang w:val="en-GB"/>
        </w:rPr>
      </w:pPr>
      <w:r w:rsidRPr="00640864">
        <w:rPr>
          <w:rFonts w:ascii="Arial" w:hAnsi="Arial" w:cs="Arial"/>
          <w:b/>
          <w:bCs/>
          <w:noProof/>
          <w:lang w:val="en-GB"/>
        </w:rPr>
        <w:drawing>
          <wp:inline distT="0" distB="0" distL="0" distR="0" wp14:anchorId="1398EA7D" wp14:editId="6C687DC6">
            <wp:extent cx="3383280" cy="1356360"/>
            <wp:effectExtent l="0" t="0" r="7620" b="0"/>
            <wp:docPr id="495197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333B0D12" w14:textId="77777777" w:rsidR="00FC3078" w:rsidRPr="00640864" w:rsidRDefault="00FC3078" w:rsidP="00FC3078">
      <w:pPr>
        <w:spacing w:line="276" w:lineRule="auto"/>
        <w:jc w:val="center"/>
        <w:rPr>
          <w:rFonts w:ascii="Arial" w:hAnsi="Arial" w:cs="Arial"/>
          <w:b/>
          <w:bCs/>
          <w:lang w:val="en-GB"/>
        </w:rPr>
      </w:pPr>
    </w:p>
    <w:p w14:paraId="7B712AA0" w14:textId="77777777" w:rsidR="00FC3078" w:rsidRPr="00640864" w:rsidRDefault="00FC3078" w:rsidP="00FC3078">
      <w:pPr>
        <w:spacing w:line="276" w:lineRule="auto"/>
        <w:jc w:val="center"/>
        <w:rPr>
          <w:rFonts w:ascii="Arial" w:hAnsi="Arial" w:cs="Arial"/>
          <w:b/>
          <w:bCs/>
          <w:lang w:val="en-GB"/>
        </w:rPr>
      </w:pPr>
    </w:p>
    <w:p w14:paraId="3F7D3A14" w14:textId="77777777" w:rsidR="00FC3078" w:rsidRPr="00640864" w:rsidRDefault="00FC3078" w:rsidP="00FC3078">
      <w:pPr>
        <w:spacing w:line="276" w:lineRule="auto"/>
        <w:jc w:val="center"/>
        <w:rPr>
          <w:rFonts w:ascii="Arial" w:hAnsi="Arial" w:cs="Arial"/>
          <w:b/>
          <w:bCs/>
          <w:lang w:val="en-GB"/>
        </w:rPr>
      </w:pPr>
    </w:p>
    <w:p w14:paraId="4229F824" w14:textId="77777777" w:rsidR="00FC3078" w:rsidRPr="00640864" w:rsidRDefault="00FC3078" w:rsidP="00FC3078">
      <w:pPr>
        <w:spacing w:line="276" w:lineRule="auto"/>
        <w:jc w:val="center"/>
        <w:rPr>
          <w:rFonts w:ascii="Arial" w:hAnsi="Arial" w:cs="Arial"/>
          <w:b/>
          <w:bCs/>
          <w:lang w:val="en-GB"/>
        </w:rPr>
      </w:pPr>
    </w:p>
    <w:p w14:paraId="5F2165FA" w14:textId="77777777" w:rsidR="00FC3078" w:rsidRPr="00640864" w:rsidRDefault="00FC3078" w:rsidP="00FC3078">
      <w:pPr>
        <w:spacing w:line="276" w:lineRule="auto"/>
        <w:jc w:val="center"/>
        <w:rPr>
          <w:rFonts w:ascii="Arial" w:hAnsi="Arial" w:cs="Arial"/>
          <w:b/>
          <w:bCs/>
          <w:lang w:val="en-GB"/>
        </w:rPr>
      </w:pPr>
    </w:p>
    <w:p w14:paraId="1F520D0D" w14:textId="77777777"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Student Name: Shingala Dhruv Girishbhai</w:t>
      </w:r>
    </w:p>
    <w:p w14:paraId="29CB6E69" w14:textId="77777777"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Student ID: 2530033</w:t>
      </w:r>
    </w:p>
    <w:p w14:paraId="1EC8EE59" w14:textId="77777777" w:rsidR="00FC3078" w:rsidRPr="00841593" w:rsidRDefault="00FC3078" w:rsidP="00FC3078">
      <w:pPr>
        <w:spacing w:after="0" w:line="360" w:lineRule="auto"/>
        <w:jc w:val="center"/>
        <w:rPr>
          <w:rFonts w:ascii="Arial" w:hAnsi="Arial" w:cs="Arial"/>
          <w:kern w:val="0"/>
          <w14:ligatures w14:val="none"/>
        </w:rPr>
      </w:pPr>
      <w:r w:rsidRPr="00640864">
        <w:rPr>
          <w:rFonts w:ascii="Arial" w:hAnsi="Arial" w:cs="Arial"/>
          <w:b/>
          <w:bCs/>
          <w:lang w:val="en-GB"/>
        </w:rPr>
        <w:t xml:space="preserve">Module Name: </w:t>
      </w:r>
      <w:r w:rsidRPr="00FC3078">
        <w:rPr>
          <w:rFonts w:ascii="Arial" w:hAnsi="Arial" w:cs="Arial"/>
          <w:b/>
          <w:bCs/>
          <w:kern w:val="0"/>
          <w14:ligatures w14:val="none"/>
        </w:rPr>
        <w:t>International Marketing: Principles and Practices</w:t>
      </w:r>
    </w:p>
    <w:p w14:paraId="7C577EF1" w14:textId="1D6C8ECC" w:rsidR="00FC3078" w:rsidRPr="00640864" w:rsidRDefault="00FC3078" w:rsidP="00FC3078">
      <w:pPr>
        <w:spacing w:line="276" w:lineRule="auto"/>
        <w:jc w:val="center"/>
        <w:rPr>
          <w:rFonts w:ascii="Arial" w:hAnsi="Arial" w:cs="Arial"/>
          <w:b/>
          <w:bCs/>
          <w:lang w:val="en-GB"/>
        </w:rPr>
      </w:pPr>
    </w:p>
    <w:p w14:paraId="43ADEAB9" w14:textId="1A39410E"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Module Code:</w:t>
      </w:r>
      <w:r w:rsidRPr="00640864">
        <w:rPr>
          <w:rFonts w:ascii="Arial" w:hAnsi="Arial" w:cs="Arial"/>
          <w:color w:val="000000" w:themeColor="text1"/>
          <w:kern w:val="0"/>
          <w14:ligatures w14:val="none"/>
        </w:rPr>
        <w:t xml:space="preserve"> </w:t>
      </w:r>
      <w:r w:rsidRPr="00640864">
        <w:rPr>
          <w:rFonts w:ascii="Arial" w:hAnsi="Arial" w:cs="Arial"/>
          <w:b/>
          <w:bCs/>
          <w:color w:val="000000" w:themeColor="text1"/>
          <w:kern w:val="0"/>
          <w14:ligatures w14:val="none"/>
        </w:rPr>
        <w:t>LCMB70</w:t>
      </w:r>
      <w:r>
        <w:rPr>
          <w:rFonts w:ascii="Arial" w:hAnsi="Arial" w:cs="Arial"/>
          <w:b/>
          <w:bCs/>
          <w:color w:val="000000" w:themeColor="text1"/>
          <w:kern w:val="0"/>
          <w14:ligatures w14:val="none"/>
        </w:rPr>
        <w:t>26</w:t>
      </w:r>
    </w:p>
    <w:p w14:paraId="021288C3" w14:textId="1018632D"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Lecturer’s Name:</w:t>
      </w:r>
    </w:p>
    <w:p w14:paraId="1C15543E" w14:textId="77777777" w:rsidR="00FC3078" w:rsidRPr="00640864" w:rsidRDefault="00FC3078" w:rsidP="00FC3078">
      <w:pPr>
        <w:spacing w:line="276" w:lineRule="auto"/>
        <w:jc w:val="center"/>
        <w:rPr>
          <w:rFonts w:ascii="Arial" w:hAnsi="Arial" w:cs="Arial"/>
          <w:b/>
          <w:bCs/>
          <w:lang w:val="en-GB"/>
        </w:rPr>
      </w:pPr>
    </w:p>
    <w:p w14:paraId="794D993A" w14:textId="77777777"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Term 2</w:t>
      </w:r>
    </w:p>
    <w:p w14:paraId="30FC3A96" w14:textId="77777777" w:rsidR="00FC3078" w:rsidRPr="00640864" w:rsidRDefault="00FC3078" w:rsidP="00FC3078">
      <w:pPr>
        <w:spacing w:line="276" w:lineRule="auto"/>
        <w:jc w:val="center"/>
        <w:rPr>
          <w:rFonts w:ascii="Arial" w:hAnsi="Arial" w:cs="Arial"/>
          <w:b/>
          <w:bCs/>
          <w:lang w:val="en-GB"/>
        </w:rPr>
      </w:pPr>
      <w:r w:rsidRPr="00640864">
        <w:rPr>
          <w:rFonts w:ascii="Arial" w:hAnsi="Arial" w:cs="Arial"/>
          <w:b/>
          <w:bCs/>
          <w:lang w:val="en-GB"/>
        </w:rPr>
        <w:t>-</w:t>
      </w:r>
    </w:p>
    <w:p w14:paraId="5760515A" w14:textId="77777777" w:rsidR="00FC3078" w:rsidRPr="00640864" w:rsidRDefault="00FC3078" w:rsidP="00FC3078">
      <w:pPr>
        <w:spacing w:line="276" w:lineRule="auto"/>
        <w:jc w:val="center"/>
        <w:rPr>
          <w:rFonts w:ascii="Arial" w:hAnsi="Arial" w:cs="Arial"/>
          <w:b/>
          <w:bCs/>
        </w:rPr>
      </w:pPr>
      <w:r w:rsidRPr="00640864">
        <w:rPr>
          <w:rFonts w:ascii="Arial" w:hAnsi="Arial" w:cs="Arial"/>
          <w:b/>
          <w:bCs/>
        </w:rPr>
        <w:t>Programme: Master of Business Administration</w:t>
      </w:r>
    </w:p>
    <w:p w14:paraId="251DC0C4" w14:textId="77777777" w:rsidR="00FC3078" w:rsidRPr="00640864" w:rsidRDefault="00FC3078" w:rsidP="00FC3078">
      <w:pPr>
        <w:spacing w:line="276" w:lineRule="auto"/>
        <w:jc w:val="center"/>
        <w:rPr>
          <w:rFonts w:ascii="Arial" w:hAnsi="Arial" w:cs="Arial"/>
          <w:b/>
          <w:bCs/>
        </w:rPr>
      </w:pPr>
    </w:p>
    <w:p w14:paraId="70E11825" w14:textId="14521911" w:rsidR="00484B72" w:rsidRPr="00841593" w:rsidRDefault="00FC3078" w:rsidP="00FC3078">
      <w:pPr>
        <w:pStyle w:val="p1"/>
        <w:spacing w:line="360" w:lineRule="auto"/>
        <w:jc w:val="center"/>
        <w:rPr>
          <w:rFonts w:ascii="Arial" w:hAnsi="Arial" w:cs="Arial"/>
          <w:sz w:val="24"/>
          <w:szCs w:val="24"/>
        </w:rPr>
      </w:pPr>
      <w:r w:rsidRPr="00640864">
        <w:rPr>
          <w:rFonts w:ascii="Arial" w:hAnsi="Arial" w:cs="Arial"/>
          <w:b/>
          <w:bCs/>
        </w:rPr>
        <w:t xml:space="preserve">Word </w:t>
      </w:r>
      <w:proofErr w:type="gramStart"/>
      <w:r w:rsidRPr="00640864">
        <w:rPr>
          <w:rFonts w:ascii="Arial" w:hAnsi="Arial" w:cs="Arial"/>
          <w:b/>
          <w:bCs/>
        </w:rPr>
        <w:t>Count :</w:t>
      </w:r>
      <w:proofErr w:type="gramEnd"/>
      <w:r w:rsidRPr="00640864">
        <w:rPr>
          <w:rFonts w:ascii="Arial" w:hAnsi="Arial" w:cs="Arial"/>
          <w:b/>
          <w:bCs/>
        </w:rPr>
        <w:t xml:space="preserve"> </w:t>
      </w:r>
      <w:r>
        <w:rPr>
          <w:rFonts w:ascii="Arial" w:hAnsi="Arial" w:cs="Arial"/>
          <w:b/>
          <w:bCs/>
        </w:rPr>
        <w:t xml:space="preserve"> Words</w:t>
      </w:r>
    </w:p>
    <w:p w14:paraId="53AA25A0" w14:textId="5BD19B1A" w:rsidR="000A53A9" w:rsidRPr="00841593" w:rsidRDefault="000A53A9" w:rsidP="00CC6C43">
      <w:pPr>
        <w:pStyle w:val="p1"/>
        <w:spacing w:line="360" w:lineRule="auto"/>
        <w:jc w:val="both"/>
        <w:rPr>
          <w:rFonts w:ascii="Arial" w:hAnsi="Arial" w:cs="Arial"/>
          <w:sz w:val="24"/>
          <w:szCs w:val="24"/>
        </w:rPr>
      </w:pPr>
    </w:p>
    <w:p w14:paraId="6B96B503" w14:textId="77777777" w:rsidR="000A53A9" w:rsidRPr="00841593" w:rsidRDefault="000A53A9" w:rsidP="00CC6C43">
      <w:pPr>
        <w:pStyle w:val="p1"/>
        <w:spacing w:line="360" w:lineRule="auto"/>
        <w:jc w:val="both"/>
        <w:rPr>
          <w:rFonts w:ascii="Arial" w:hAnsi="Arial" w:cs="Arial"/>
          <w:sz w:val="24"/>
          <w:szCs w:val="24"/>
        </w:rPr>
      </w:pPr>
    </w:p>
    <w:p w14:paraId="34AEC241" w14:textId="77777777" w:rsidR="000A53A9" w:rsidRPr="00841593" w:rsidRDefault="000A53A9" w:rsidP="00CC6C43">
      <w:pPr>
        <w:pStyle w:val="p1"/>
        <w:spacing w:line="360" w:lineRule="auto"/>
        <w:jc w:val="center"/>
        <w:rPr>
          <w:rFonts w:ascii="Arial" w:hAnsi="Arial" w:cs="Arial"/>
          <w:sz w:val="24"/>
          <w:szCs w:val="24"/>
        </w:rPr>
      </w:pPr>
    </w:p>
    <w:p w14:paraId="17D47389" w14:textId="77777777" w:rsidR="00FC3078" w:rsidRDefault="00FC3078">
      <w:pPr>
        <w:pStyle w:val="TOCHeading"/>
        <w:rPr>
          <w:rFonts w:ascii="Arial" w:eastAsiaTheme="minorEastAsia" w:hAnsi="Arial" w:cs="Arial"/>
          <w:color w:val="auto"/>
          <w:kern w:val="2"/>
          <w:sz w:val="24"/>
          <w:szCs w:val="24"/>
          <w:lang w:val="en-IN" w:eastAsia="en-GB"/>
          <w14:ligatures w14:val="standardContextual"/>
        </w:rPr>
      </w:pPr>
    </w:p>
    <w:p w14:paraId="445D317E" w14:textId="77777777" w:rsidR="00FC3078" w:rsidRDefault="00FC3078">
      <w:pPr>
        <w:pStyle w:val="TOCHeading"/>
        <w:rPr>
          <w:rFonts w:ascii="Arial" w:eastAsiaTheme="minorEastAsia" w:hAnsi="Arial" w:cs="Arial"/>
          <w:color w:val="auto"/>
          <w:kern w:val="2"/>
          <w:sz w:val="24"/>
          <w:szCs w:val="24"/>
          <w:lang w:val="en-IN" w:eastAsia="en-GB"/>
          <w14:ligatures w14:val="standardContextual"/>
        </w:rPr>
      </w:pPr>
    </w:p>
    <w:p w14:paraId="677D9CD6" w14:textId="77777777" w:rsidR="00FC3078" w:rsidRDefault="00FC3078">
      <w:pPr>
        <w:pStyle w:val="TOCHeading"/>
        <w:rPr>
          <w:rFonts w:ascii="Arial" w:eastAsiaTheme="minorEastAsia" w:hAnsi="Arial" w:cs="Arial"/>
          <w:color w:val="auto"/>
          <w:kern w:val="2"/>
          <w:sz w:val="24"/>
          <w:szCs w:val="24"/>
          <w:lang w:val="en-IN" w:eastAsia="en-GB"/>
          <w14:ligatures w14:val="standardContextual"/>
        </w:rPr>
      </w:pPr>
    </w:p>
    <w:sdt>
      <w:sdtPr>
        <w:rPr>
          <w:rFonts w:ascii="Arial" w:eastAsiaTheme="minorEastAsia" w:hAnsi="Arial" w:cs="Arial"/>
          <w:color w:val="auto"/>
          <w:kern w:val="2"/>
          <w:sz w:val="24"/>
          <w:szCs w:val="24"/>
          <w:lang w:val="en-IN" w:eastAsia="en-GB"/>
          <w14:ligatures w14:val="standardContextual"/>
        </w:rPr>
        <w:id w:val="1060065384"/>
        <w:docPartObj>
          <w:docPartGallery w:val="Table of Contents"/>
          <w:docPartUnique/>
        </w:docPartObj>
      </w:sdtPr>
      <w:sdtEndPr>
        <w:rPr>
          <w:b/>
          <w:bCs/>
          <w:noProof/>
        </w:rPr>
      </w:sdtEndPr>
      <w:sdtContent>
        <w:p w14:paraId="41D43FC4" w14:textId="6BD863E8" w:rsidR="00CC6C43" w:rsidRPr="00841593" w:rsidRDefault="00CC6C43">
          <w:pPr>
            <w:pStyle w:val="TOCHeading"/>
            <w:rPr>
              <w:rFonts w:ascii="Arial" w:hAnsi="Arial" w:cs="Arial"/>
              <w:sz w:val="24"/>
              <w:szCs w:val="24"/>
            </w:rPr>
          </w:pPr>
          <w:r w:rsidRPr="00841593">
            <w:rPr>
              <w:rFonts w:ascii="Arial" w:hAnsi="Arial" w:cs="Arial"/>
              <w:sz w:val="24"/>
              <w:szCs w:val="24"/>
            </w:rPr>
            <w:t>Contents</w:t>
          </w:r>
        </w:p>
        <w:p w14:paraId="71E8C5B2" w14:textId="7189CD6A" w:rsidR="00CC6C43" w:rsidRPr="00841593" w:rsidRDefault="00CC6C43">
          <w:pPr>
            <w:pStyle w:val="TOC1"/>
            <w:tabs>
              <w:tab w:val="right" w:leader="dot" w:pos="9016"/>
            </w:tabs>
            <w:rPr>
              <w:rFonts w:ascii="Arial" w:hAnsi="Arial" w:cs="Arial"/>
              <w:noProof/>
            </w:rPr>
          </w:pPr>
          <w:r w:rsidRPr="00841593">
            <w:rPr>
              <w:rFonts w:ascii="Arial" w:hAnsi="Arial" w:cs="Arial"/>
            </w:rPr>
            <w:fldChar w:fldCharType="begin"/>
          </w:r>
          <w:r w:rsidRPr="00841593">
            <w:rPr>
              <w:rFonts w:ascii="Arial" w:hAnsi="Arial" w:cs="Arial"/>
            </w:rPr>
            <w:instrText xml:space="preserve"> TOC \o "1-3" \h \z \u </w:instrText>
          </w:r>
          <w:r w:rsidRPr="00841593">
            <w:rPr>
              <w:rFonts w:ascii="Arial" w:hAnsi="Arial" w:cs="Arial"/>
            </w:rPr>
            <w:fldChar w:fldCharType="separate"/>
          </w:r>
          <w:hyperlink w:anchor="_Toc236565728" w:history="1">
            <w:r w:rsidRPr="00841593">
              <w:rPr>
                <w:rStyle w:val="Hyperlink"/>
                <w:rFonts w:ascii="Arial" w:hAnsi="Arial" w:cs="Arial"/>
                <w:b/>
                <w:bCs/>
                <w:noProof/>
              </w:rPr>
              <w:t>Section 1</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_Toc236565728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3</w:t>
            </w:r>
            <w:r w:rsidRPr="00841593">
              <w:rPr>
                <w:rFonts w:ascii="Arial" w:hAnsi="Arial" w:cs="Arial"/>
                <w:noProof/>
                <w:webHidden/>
              </w:rPr>
              <w:fldChar w:fldCharType="end"/>
            </w:r>
          </w:hyperlink>
        </w:p>
        <w:p w14:paraId="09F522E5" w14:textId="6464EDD5" w:rsidR="00CC6C43" w:rsidRPr="00841593" w:rsidRDefault="00CC6C43">
          <w:pPr>
            <w:pStyle w:val="TOC1"/>
            <w:tabs>
              <w:tab w:val="right" w:leader="dot" w:pos="9016"/>
            </w:tabs>
            <w:rPr>
              <w:rFonts w:ascii="Arial" w:hAnsi="Arial" w:cs="Arial"/>
              <w:noProof/>
            </w:rPr>
          </w:pPr>
          <w:hyperlink w:anchor="_Toc236565729" w:history="1">
            <w:r w:rsidRPr="00841593">
              <w:rPr>
                <w:rStyle w:val="Hyperlink"/>
                <w:rFonts w:ascii="Arial" w:hAnsi="Arial" w:cs="Arial"/>
                <w:b/>
                <w:bCs/>
                <w:noProof/>
              </w:rPr>
              <w:t>Introduction</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_Toc236565729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3</w:t>
            </w:r>
            <w:r w:rsidRPr="00841593">
              <w:rPr>
                <w:rFonts w:ascii="Arial" w:hAnsi="Arial" w:cs="Arial"/>
                <w:noProof/>
                <w:webHidden/>
              </w:rPr>
              <w:fldChar w:fldCharType="end"/>
            </w:r>
          </w:hyperlink>
        </w:p>
        <w:p w14:paraId="1C486DF4" w14:textId="5B258C42" w:rsidR="00CC6C43" w:rsidRPr="00841593" w:rsidRDefault="00CC6C43">
          <w:pPr>
            <w:pStyle w:val="TOC1"/>
            <w:tabs>
              <w:tab w:val="right" w:leader="dot" w:pos="9016"/>
            </w:tabs>
            <w:rPr>
              <w:rFonts w:ascii="Arial" w:hAnsi="Arial" w:cs="Arial"/>
              <w:noProof/>
            </w:rPr>
          </w:pPr>
          <w:hyperlink w:anchor="_Toc236565730" w:history="1">
            <w:r w:rsidRPr="00841593">
              <w:rPr>
                <w:rStyle w:val="Hyperlink"/>
                <w:rFonts w:ascii="Arial" w:hAnsi="Arial" w:cs="Arial"/>
                <w:b/>
                <w:bCs/>
                <w:noProof/>
              </w:rPr>
              <w:t>Macro environment analysis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_Toc236565730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3</w:t>
            </w:r>
            <w:r w:rsidRPr="00841593">
              <w:rPr>
                <w:rFonts w:ascii="Arial" w:hAnsi="Arial" w:cs="Arial"/>
                <w:noProof/>
                <w:webHidden/>
              </w:rPr>
              <w:fldChar w:fldCharType="end"/>
            </w:r>
          </w:hyperlink>
        </w:p>
        <w:p w14:paraId="21AEFD6A" w14:textId="48C37970" w:rsidR="00CC6C43" w:rsidRPr="00841593" w:rsidRDefault="00CC6C43">
          <w:pPr>
            <w:pStyle w:val="TOC2"/>
            <w:tabs>
              <w:tab w:val="right" w:leader="dot" w:pos="9016"/>
            </w:tabs>
            <w:rPr>
              <w:rFonts w:ascii="Arial" w:hAnsi="Arial" w:cs="Arial"/>
              <w:noProof/>
            </w:rPr>
          </w:pPr>
          <w:hyperlink w:anchor="_Toc236565731" w:history="1">
            <w:r w:rsidRPr="00841593">
              <w:rPr>
                <w:rStyle w:val="Hyperlink"/>
                <w:rFonts w:ascii="Arial" w:hAnsi="Arial" w:cs="Arial"/>
                <w:b/>
                <w:bCs/>
                <w:noProof/>
              </w:rPr>
              <w:t>PESTLE Analysis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_Toc236565731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3</w:t>
            </w:r>
            <w:r w:rsidRPr="00841593">
              <w:rPr>
                <w:rFonts w:ascii="Arial" w:hAnsi="Arial" w:cs="Arial"/>
                <w:noProof/>
                <w:webHidden/>
              </w:rPr>
              <w:fldChar w:fldCharType="end"/>
            </w:r>
          </w:hyperlink>
        </w:p>
        <w:p w14:paraId="513C81D5" w14:textId="3536A469" w:rsidR="00CC6C43" w:rsidRPr="00841593" w:rsidRDefault="00CC6C43">
          <w:pPr>
            <w:pStyle w:val="TOC1"/>
            <w:tabs>
              <w:tab w:val="right" w:leader="dot" w:pos="9016"/>
            </w:tabs>
            <w:rPr>
              <w:rFonts w:ascii="Arial" w:hAnsi="Arial" w:cs="Arial"/>
              <w:noProof/>
            </w:rPr>
          </w:pPr>
          <w:hyperlink w:anchor="_Toc236565732" w:history="1">
            <w:r w:rsidRPr="00841593">
              <w:rPr>
                <w:rStyle w:val="Hyperlink"/>
                <w:rFonts w:ascii="Arial" w:hAnsi="Arial" w:cs="Arial"/>
                <w:b/>
                <w:bCs/>
                <w:noProof/>
              </w:rPr>
              <w:t>Cultural analysis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_Toc236565732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6</w:t>
            </w:r>
            <w:r w:rsidRPr="00841593">
              <w:rPr>
                <w:rFonts w:ascii="Arial" w:hAnsi="Arial" w:cs="Arial"/>
                <w:noProof/>
                <w:webHidden/>
              </w:rPr>
              <w:fldChar w:fldCharType="end"/>
            </w:r>
          </w:hyperlink>
        </w:p>
        <w:p w14:paraId="194D964F" w14:textId="2DDA6895" w:rsidR="00CC6C43" w:rsidRPr="00841593" w:rsidRDefault="00CC6C43">
          <w:pPr>
            <w:pStyle w:val="TOC2"/>
            <w:tabs>
              <w:tab w:val="right" w:leader="dot" w:pos="9016"/>
            </w:tabs>
            <w:rPr>
              <w:rFonts w:ascii="Arial" w:hAnsi="Arial" w:cs="Arial"/>
              <w:noProof/>
            </w:rPr>
          </w:pPr>
          <w:hyperlink w:anchor="_Toc236565733" w:history="1">
            <w:r w:rsidRPr="00841593">
              <w:rPr>
                <w:rStyle w:val="Hyperlink"/>
                <w:rFonts w:ascii="Arial" w:hAnsi="Arial" w:cs="Arial"/>
                <w:b/>
                <w:bCs/>
                <w:noProof/>
              </w:rPr>
              <w:t>Hofstede framework</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_Toc236565733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6</w:t>
            </w:r>
            <w:r w:rsidRPr="00841593">
              <w:rPr>
                <w:rFonts w:ascii="Arial" w:hAnsi="Arial" w:cs="Arial"/>
                <w:noProof/>
                <w:webHidden/>
              </w:rPr>
              <w:fldChar w:fldCharType="end"/>
            </w:r>
          </w:hyperlink>
        </w:p>
        <w:p w14:paraId="508C0494" w14:textId="247CB939" w:rsidR="00CC6C43" w:rsidRPr="00841593" w:rsidRDefault="00CC6C43">
          <w:pPr>
            <w:pStyle w:val="TOC1"/>
            <w:tabs>
              <w:tab w:val="right" w:leader="dot" w:pos="9016"/>
            </w:tabs>
            <w:rPr>
              <w:rFonts w:ascii="Arial" w:hAnsi="Arial" w:cs="Arial"/>
              <w:noProof/>
            </w:rPr>
          </w:pPr>
          <w:hyperlink w:anchor="_Toc236565734" w:history="1">
            <w:r w:rsidRPr="00841593">
              <w:rPr>
                <w:rStyle w:val="Hyperlink"/>
                <w:rFonts w:ascii="Arial" w:hAnsi="Arial" w:cs="Arial"/>
                <w:b/>
                <w:bCs/>
                <w:noProof/>
              </w:rPr>
              <w:t>Segmentation, targeting and positioning (STP)</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_Toc236565734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8</w:t>
            </w:r>
            <w:r w:rsidRPr="00841593">
              <w:rPr>
                <w:rFonts w:ascii="Arial" w:hAnsi="Arial" w:cs="Arial"/>
                <w:noProof/>
                <w:webHidden/>
              </w:rPr>
              <w:fldChar w:fldCharType="end"/>
            </w:r>
          </w:hyperlink>
        </w:p>
        <w:p w14:paraId="26987E3B" w14:textId="7437D8E6" w:rsidR="00CC6C43" w:rsidRPr="00841593" w:rsidRDefault="00CC6C43">
          <w:pPr>
            <w:pStyle w:val="TOC1"/>
            <w:tabs>
              <w:tab w:val="right" w:leader="dot" w:pos="9016"/>
            </w:tabs>
            <w:rPr>
              <w:rFonts w:ascii="Arial" w:hAnsi="Arial" w:cs="Arial"/>
              <w:noProof/>
            </w:rPr>
          </w:pPr>
          <w:hyperlink w:anchor="_Toc236565735" w:history="1">
            <w:r w:rsidRPr="00841593">
              <w:rPr>
                <w:rStyle w:val="Hyperlink"/>
                <w:rFonts w:ascii="Arial" w:hAnsi="Arial" w:cs="Arial"/>
                <w:b/>
                <w:bCs/>
                <w:noProof/>
              </w:rPr>
              <w:t>International marketing mix (7Ps) strategies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_Toc236565735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10</w:t>
            </w:r>
            <w:r w:rsidRPr="00841593">
              <w:rPr>
                <w:rFonts w:ascii="Arial" w:hAnsi="Arial" w:cs="Arial"/>
                <w:noProof/>
                <w:webHidden/>
              </w:rPr>
              <w:fldChar w:fldCharType="end"/>
            </w:r>
          </w:hyperlink>
        </w:p>
        <w:p w14:paraId="432F5674" w14:textId="47CB48B4" w:rsidR="00CC6C43" w:rsidRPr="00841593" w:rsidRDefault="00CC6C43">
          <w:pPr>
            <w:pStyle w:val="TOC1"/>
            <w:tabs>
              <w:tab w:val="right" w:leader="dot" w:pos="9016"/>
            </w:tabs>
            <w:rPr>
              <w:rFonts w:ascii="Arial" w:hAnsi="Arial" w:cs="Arial"/>
              <w:noProof/>
            </w:rPr>
          </w:pPr>
          <w:hyperlink w:anchor="_Toc236565736" w:history="1">
            <w:r w:rsidRPr="00841593">
              <w:rPr>
                <w:rStyle w:val="Hyperlink"/>
                <w:rFonts w:ascii="Arial" w:hAnsi="Arial" w:cs="Arial"/>
                <w:b/>
                <w:bCs/>
                <w:noProof/>
              </w:rPr>
              <w:t>Market entry strategy</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_Toc236565736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13</w:t>
            </w:r>
            <w:r w:rsidRPr="00841593">
              <w:rPr>
                <w:rFonts w:ascii="Arial" w:hAnsi="Arial" w:cs="Arial"/>
                <w:noProof/>
                <w:webHidden/>
              </w:rPr>
              <w:fldChar w:fldCharType="end"/>
            </w:r>
          </w:hyperlink>
        </w:p>
        <w:p w14:paraId="0A1482C0" w14:textId="15E998EF" w:rsidR="00CC6C43" w:rsidRPr="00841593" w:rsidRDefault="00CC6C43">
          <w:pPr>
            <w:pStyle w:val="TOC1"/>
            <w:tabs>
              <w:tab w:val="right" w:leader="dot" w:pos="9016"/>
            </w:tabs>
            <w:rPr>
              <w:rFonts w:ascii="Arial" w:hAnsi="Arial" w:cs="Arial"/>
              <w:noProof/>
            </w:rPr>
          </w:pPr>
          <w:hyperlink w:anchor="_Toc236565737" w:history="1">
            <w:r w:rsidRPr="00841593">
              <w:rPr>
                <w:rStyle w:val="Hyperlink"/>
                <w:rFonts w:ascii="Arial" w:hAnsi="Arial" w:cs="Arial"/>
                <w:b/>
                <w:bCs/>
                <w:noProof/>
              </w:rPr>
              <w:t>Ethical issues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_Toc236565737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15</w:t>
            </w:r>
            <w:r w:rsidRPr="00841593">
              <w:rPr>
                <w:rFonts w:ascii="Arial" w:hAnsi="Arial" w:cs="Arial"/>
                <w:noProof/>
                <w:webHidden/>
              </w:rPr>
              <w:fldChar w:fldCharType="end"/>
            </w:r>
          </w:hyperlink>
        </w:p>
        <w:p w14:paraId="4FE8B4B9" w14:textId="3176E640" w:rsidR="00CC6C43" w:rsidRPr="00841593" w:rsidRDefault="00CC6C43">
          <w:pPr>
            <w:pStyle w:val="TOC1"/>
            <w:tabs>
              <w:tab w:val="right" w:leader="dot" w:pos="9016"/>
            </w:tabs>
            <w:rPr>
              <w:rFonts w:ascii="Arial" w:hAnsi="Arial" w:cs="Arial"/>
              <w:noProof/>
            </w:rPr>
          </w:pPr>
          <w:hyperlink w:anchor="_Toc236565738" w:history="1">
            <w:r w:rsidRPr="00841593">
              <w:rPr>
                <w:rStyle w:val="Hyperlink"/>
                <w:rFonts w:ascii="Arial" w:hAnsi="Arial" w:cs="Arial"/>
                <w:b/>
                <w:bCs/>
                <w:noProof/>
              </w:rPr>
              <w:t>Recommendations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_Toc236565738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16</w:t>
            </w:r>
            <w:r w:rsidRPr="00841593">
              <w:rPr>
                <w:rFonts w:ascii="Arial" w:hAnsi="Arial" w:cs="Arial"/>
                <w:noProof/>
                <w:webHidden/>
              </w:rPr>
              <w:fldChar w:fldCharType="end"/>
            </w:r>
          </w:hyperlink>
        </w:p>
        <w:p w14:paraId="2D6A0728" w14:textId="3D48B9A7" w:rsidR="00CC6C43" w:rsidRPr="00841593" w:rsidRDefault="00CC6C43">
          <w:pPr>
            <w:pStyle w:val="TOC1"/>
            <w:tabs>
              <w:tab w:val="right" w:leader="dot" w:pos="9016"/>
            </w:tabs>
            <w:rPr>
              <w:rFonts w:ascii="Arial" w:hAnsi="Arial" w:cs="Arial"/>
              <w:noProof/>
            </w:rPr>
          </w:pPr>
          <w:hyperlink w:anchor="_Toc236565739" w:history="1">
            <w:r w:rsidRPr="00841593">
              <w:rPr>
                <w:rStyle w:val="Hyperlink"/>
                <w:rFonts w:ascii="Arial" w:hAnsi="Arial" w:cs="Arial"/>
                <w:b/>
                <w:bCs/>
                <w:noProof/>
              </w:rPr>
              <w:t>Conclusion</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_Toc236565739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17</w:t>
            </w:r>
            <w:r w:rsidRPr="00841593">
              <w:rPr>
                <w:rFonts w:ascii="Arial" w:hAnsi="Arial" w:cs="Arial"/>
                <w:noProof/>
                <w:webHidden/>
              </w:rPr>
              <w:fldChar w:fldCharType="end"/>
            </w:r>
          </w:hyperlink>
        </w:p>
        <w:p w14:paraId="57A15D3A" w14:textId="19453169" w:rsidR="00CC6C43" w:rsidRPr="00841593" w:rsidRDefault="00CC6C43">
          <w:pPr>
            <w:pStyle w:val="TOC1"/>
            <w:tabs>
              <w:tab w:val="right" w:leader="dot" w:pos="9016"/>
            </w:tabs>
            <w:rPr>
              <w:rFonts w:ascii="Arial" w:hAnsi="Arial" w:cs="Arial"/>
              <w:noProof/>
            </w:rPr>
          </w:pPr>
          <w:hyperlink w:anchor="_Toc236565740" w:history="1">
            <w:r w:rsidRPr="00841593">
              <w:rPr>
                <w:rStyle w:val="Hyperlink"/>
                <w:rFonts w:ascii="Arial" w:hAnsi="Arial" w:cs="Arial"/>
                <w:b/>
                <w:bCs/>
                <w:noProof/>
              </w:rPr>
              <w:t>References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_Toc236565740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19</w:t>
            </w:r>
            <w:r w:rsidRPr="00841593">
              <w:rPr>
                <w:rFonts w:ascii="Arial" w:hAnsi="Arial" w:cs="Arial"/>
                <w:noProof/>
                <w:webHidden/>
              </w:rPr>
              <w:fldChar w:fldCharType="end"/>
            </w:r>
          </w:hyperlink>
        </w:p>
        <w:p w14:paraId="64824FC9" w14:textId="5F3A5EA6" w:rsidR="00CC6C43" w:rsidRPr="00841593" w:rsidRDefault="00CC6C43">
          <w:pPr>
            <w:pStyle w:val="TOC1"/>
            <w:tabs>
              <w:tab w:val="right" w:leader="dot" w:pos="9016"/>
            </w:tabs>
            <w:rPr>
              <w:rFonts w:ascii="Arial" w:hAnsi="Arial" w:cs="Arial"/>
              <w:noProof/>
            </w:rPr>
          </w:pPr>
          <w:hyperlink w:anchor="_Toc236565741" w:history="1">
            <w:r w:rsidRPr="00841593">
              <w:rPr>
                <w:rStyle w:val="Hyperlink"/>
                <w:rFonts w:ascii="Arial" w:hAnsi="Arial" w:cs="Arial"/>
                <w:b/>
                <w:bCs/>
                <w:noProof/>
              </w:rPr>
              <w:t>Section 2</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_Toc236565741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25</w:t>
            </w:r>
            <w:r w:rsidRPr="00841593">
              <w:rPr>
                <w:rFonts w:ascii="Arial" w:hAnsi="Arial" w:cs="Arial"/>
                <w:noProof/>
                <w:webHidden/>
              </w:rPr>
              <w:fldChar w:fldCharType="end"/>
            </w:r>
          </w:hyperlink>
        </w:p>
        <w:p w14:paraId="763BCA6D" w14:textId="11D9B4FD" w:rsidR="00CC6C43" w:rsidRPr="00841593" w:rsidRDefault="00CC6C43">
          <w:pPr>
            <w:pStyle w:val="TOC1"/>
            <w:tabs>
              <w:tab w:val="right" w:leader="dot" w:pos="9016"/>
            </w:tabs>
            <w:rPr>
              <w:rFonts w:ascii="Arial" w:hAnsi="Arial" w:cs="Arial"/>
              <w:noProof/>
            </w:rPr>
          </w:pPr>
          <w:hyperlink w:anchor="_Toc236565742" w:history="1">
            <w:r w:rsidRPr="00841593">
              <w:rPr>
                <w:rStyle w:val="Hyperlink"/>
                <w:rFonts w:ascii="Arial" w:hAnsi="Arial" w:cs="Arial"/>
                <w:b/>
                <w:noProof/>
              </w:rPr>
              <w:t>Gibb’s Reflective Cycle</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_Toc236565742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25</w:t>
            </w:r>
            <w:r w:rsidRPr="00841593">
              <w:rPr>
                <w:rFonts w:ascii="Arial" w:hAnsi="Arial" w:cs="Arial"/>
                <w:noProof/>
                <w:webHidden/>
              </w:rPr>
              <w:fldChar w:fldCharType="end"/>
            </w:r>
          </w:hyperlink>
        </w:p>
        <w:p w14:paraId="6ED1B3D4" w14:textId="67B118FC" w:rsidR="00CC6C43" w:rsidRPr="00841593" w:rsidRDefault="00CC6C43">
          <w:pPr>
            <w:pStyle w:val="TOC1"/>
            <w:tabs>
              <w:tab w:val="right" w:leader="dot" w:pos="9016"/>
            </w:tabs>
            <w:rPr>
              <w:rFonts w:ascii="Arial" w:hAnsi="Arial" w:cs="Arial"/>
              <w:noProof/>
            </w:rPr>
          </w:pPr>
          <w:hyperlink w:anchor="_Toc236565743" w:history="1">
            <w:r w:rsidRPr="00841593">
              <w:rPr>
                <w:rStyle w:val="Hyperlink"/>
                <w:rFonts w:ascii="Arial" w:hAnsi="Arial" w:cs="Arial"/>
                <w:b/>
                <w:bCs/>
                <w:noProof/>
              </w:rPr>
              <w:t>References</w:t>
            </w:r>
            <w:r w:rsidRPr="00841593">
              <w:rPr>
                <w:rFonts w:ascii="Arial" w:hAnsi="Arial" w:cs="Arial"/>
                <w:noProof/>
                <w:webHidden/>
              </w:rPr>
              <w:tab/>
            </w:r>
            <w:r w:rsidRPr="00841593">
              <w:rPr>
                <w:rFonts w:ascii="Arial" w:hAnsi="Arial" w:cs="Arial"/>
                <w:noProof/>
                <w:webHidden/>
              </w:rPr>
              <w:fldChar w:fldCharType="begin"/>
            </w:r>
            <w:r w:rsidRPr="00841593">
              <w:rPr>
                <w:rFonts w:ascii="Arial" w:hAnsi="Arial" w:cs="Arial"/>
                <w:noProof/>
                <w:webHidden/>
              </w:rPr>
              <w:instrText xml:space="preserve"> PAGEREF _Toc236565743 \h </w:instrText>
            </w:r>
            <w:r w:rsidRPr="00841593">
              <w:rPr>
                <w:rFonts w:ascii="Arial" w:hAnsi="Arial" w:cs="Arial"/>
                <w:noProof/>
                <w:webHidden/>
              </w:rPr>
            </w:r>
            <w:r w:rsidRPr="00841593">
              <w:rPr>
                <w:rFonts w:ascii="Arial" w:hAnsi="Arial" w:cs="Arial"/>
                <w:noProof/>
                <w:webHidden/>
              </w:rPr>
              <w:fldChar w:fldCharType="separate"/>
            </w:r>
            <w:r w:rsidR="00FC3078">
              <w:rPr>
                <w:rFonts w:ascii="Arial" w:hAnsi="Arial" w:cs="Arial"/>
                <w:noProof/>
                <w:webHidden/>
              </w:rPr>
              <w:t>28</w:t>
            </w:r>
            <w:r w:rsidRPr="00841593">
              <w:rPr>
                <w:rFonts w:ascii="Arial" w:hAnsi="Arial" w:cs="Arial"/>
                <w:noProof/>
                <w:webHidden/>
              </w:rPr>
              <w:fldChar w:fldCharType="end"/>
            </w:r>
          </w:hyperlink>
        </w:p>
        <w:p w14:paraId="069F1514" w14:textId="7DECAC25" w:rsidR="00CC6C43" w:rsidRPr="00841593" w:rsidRDefault="00CC6C43">
          <w:pPr>
            <w:rPr>
              <w:rFonts w:ascii="Arial" w:hAnsi="Arial" w:cs="Arial"/>
            </w:rPr>
          </w:pPr>
          <w:r w:rsidRPr="00841593">
            <w:rPr>
              <w:rFonts w:ascii="Arial" w:hAnsi="Arial" w:cs="Arial"/>
              <w:b/>
              <w:bCs/>
              <w:noProof/>
            </w:rPr>
            <w:fldChar w:fldCharType="end"/>
          </w:r>
        </w:p>
      </w:sdtContent>
    </w:sdt>
    <w:p w14:paraId="11374D7E" w14:textId="77777777" w:rsidR="00CC6C43" w:rsidRPr="00841593" w:rsidRDefault="00CC6C43">
      <w:pPr>
        <w:rPr>
          <w:rStyle w:val="s1"/>
          <w:rFonts w:ascii="Arial" w:eastAsiaTheme="majorEastAsia" w:hAnsi="Arial" w:cs="Arial"/>
          <w:b/>
          <w:bCs/>
          <w:sz w:val="24"/>
          <w:szCs w:val="24"/>
        </w:rPr>
      </w:pPr>
      <w:r w:rsidRPr="00841593">
        <w:rPr>
          <w:rStyle w:val="s1"/>
          <w:rFonts w:ascii="Arial" w:hAnsi="Arial" w:cs="Arial"/>
          <w:b/>
          <w:bCs/>
          <w:sz w:val="24"/>
          <w:szCs w:val="24"/>
        </w:rPr>
        <w:br w:type="page"/>
      </w:r>
    </w:p>
    <w:p w14:paraId="5D04132F" w14:textId="293C8140" w:rsidR="000A53A9" w:rsidRPr="00841593" w:rsidRDefault="000A53A9" w:rsidP="00CC6C43">
      <w:pPr>
        <w:pStyle w:val="Heading1"/>
        <w:spacing w:line="360" w:lineRule="auto"/>
        <w:jc w:val="both"/>
        <w:rPr>
          <w:rStyle w:val="s1"/>
          <w:rFonts w:ascii="Arial" w:hAnsi="Arial" w:cs="Arial"/>
          <w:b/>
          <w:bCs/>
          <w:color w:val="auto"/>
          <w:sz w:val="24"/>
          <w:szCs w:val="24"/>
        </w:rPr>
      </w:pPr>
      <w:bookmarkStart w:id="0" w:name="_Toc236565728"/>
      <w:r w:rsidRPr="00841593">
        <w:rPr>
          <w:rStyle w:val="s1"/>
          <w:rFonts w:ascii="Arial" w:hAnsi="Arial" w:cs="Arial"/>
          <w:b/>
          <w:bCs/>
          <w:color w:val="auto"/>
          <w:sz w:val="24"/>
          <w:szCs w:val="24"/>
        </w:rPr>
        <w:lastRenderedPageBreak/>
        <w:t>Section 1</w:t>
      </w:r>
      <w:bookmarkEnd w:id="0"/>
    </w:p>
    <w:p w14:paraId="648B55A4" w14:textId="14214FEE" w:rsidR="00484B72" w:rsidRPr="00841593" w:rsidRDefault="00484B72" w:rsidP="00CC6C43">
      <w:pPr>
        <w:pStyle w:val="Heading1"/>
        <w:spacing w:line="360" w:lineRule="auto"/>
        <w:jc w:val="both"/>
        <w:rPr>
          <w:rFonts w:ascii="Arial" w:hAnsi="Arial" w:cs="Arial"/>
          <w:b/>
          <w:bCs/>
          <w:color w:val="auto"/>
          <w:sz w:val="24"/>
          <w:szCs w:val="24"/>
        </w:rPr>
      </w:pPr>
      <w:bookmarkStart w:id="1" w:name="_Toc236565729"/>
      <w:r w:rsidRPr="00841593">
        <w:rPr>
          <w:rStyle w:val="s1"/>
          <w:rFonts w:ascii="Arial" w:hAnsi="Arial" w:cs="Arial"/>
          <w:b/>
          <w:bCs/>
          <w:color w:val="auto"/>
          <w:sz w:val="24"/>
          <w:szCs w:val="24"/>
        </w:rPr>
        <w:t>Introduction</w:t>
      </w:r>
      <w:bookmarkEnd w:id="1"/>
    </w:p>
    <w:p w14:paraId="5682540C" w14:textId="33826FB9" w:rsidR="007E6CF2" w:rsidRPr="00841593" w:rsidRDefault="00484B72" w:rsidP="00CC6C43">
      <w:pPr>
        <w:pStyle w:val="p2"/>
        <w:spacing w:line="360" w:lineRule="auto"/>
        <w:jc w:val="both"/>
        <w:rPr>
          <w:rStyle w:val="s1"/>
          <w:rFonts w:ascii="Arial" w:hAnsi="Arial" w:cs="Arial"/>
          <w:sz w:val="24"/>
          <w:szCs w:val="24"/>
        </w:rPr>
      </w:pPr>
      <w:r w:rsidRPr="00841593">
        <w:rPr>
          <w:rStyle w:val="s1"/>
          <w:rFonts w:ascii="Arial" w:hAnsi="Arial" w:cs="Arial"/>
          <w:sz w:val="24"/>
          <w:szCs w:val="24"/>
        </w:rPr>
        <w:t xml:space="preserve">Category is a British multinational confectionary company owned by Mondelez international from the year 2010. The company </w:t>
      </w:r>
      <w:proofErr w:type="gramStart"/>
      <w:r w:rsidRPr="00841593">
        <w:rPr>
          <w:rStyle w:val="s1"/>
          <w:rFonts w:ascii="Arial" w:hAnsi="Arial" w:cs="Arial"/>
          <w:sz w:val="24"/>
          <w:szCs w:val="24"/>
        </w:rPr>
        <w:t>is considered</w:t>
      </w:r>
      <w:proofErr w:type="gramEnd"/>
      <w:r w:rsidRPr="00841593">
        <w:rPr>
          <w:rStyle w:val="s1"/>
          <w:rFonts w:ascii="Arial" w:hAnsi="Arial" w:cs="Arial"/>
          <w:sz w:val="24"/>
          <w:szCs w:val="24"/>
        </w:rPr>
        <w:t xml:space="preserve"> as second-largest confectionary brand in the world after Mars</w:t>
      </w:r>
      <w:r w:rsidR="002E5428" w:rsidRPr="00841593">
        <w:rPr>
          <w:rStyle w:val="s1"/>
          <w:rFonts w:ascii="Arial" w:hAnsi="Arial" w:cs="Arial"/>
          <w:sz w:val="24"/>
          <w:szCs w:val="24"/>
        </w:rPr>
        <w:t xml:space="preserve"> </w:t>
      </w:r>
      <w:r w:rsidR="00505CB9" w:rsidRPr="00841593">
        <w:rPr>
          <w:rFonts w:ascii="Arial" w:eastAsia="Times New Roman" w:hAnsi="Arial" w:cs="Arial"/>
          <w:sz w:val="24"/>
          <w:szCs w:val="24"/>
        </w:rPr>
        <w:t>(Cadbury, 2024)</w:t>
      </w:r>
      <w:r w:rsidRPr="00841593">
        <w:rPr>
          <w:rStyle w:val="s1"/>
          <w:rFonts w:ascii="Arial" w:hAnsi="Arial" w:cs="Arial"/>
          <w:sz w:val="24"/>
          <w:szCs w:val="24"/>
        </w:rPr>
        <w:t>.</w:t>
      </w:r>
    </w:p>
    <w:p w14:paraId="3057D677" w14:textId="6B162A05" w:rsidR="00505CB9" w:rsidRPr="00841593" w:rsidRDefault="00CC6C43" w:rsidP="00CC6C43">
      <w:pPr>
        <w:pStyle w:val="p2"/>
        <w:spacing w:line="360" w:lineRule="auto"/>
        <w:jc w:val="both"/>
        <w:rPr>
          <w:rFonts w:ascii="Arial" w:hAnsi="Arial" w:cs="Arial"/>
          <w:sz w:val="24"/>
          <w:szCs w:val="24"/>
        </w:rPr>
      </w:pPr>
      <w:r w:rsidRPr="00841593">
        <w:rPr>
          <w:rFonts w:ascii="Arial" w:hAnsi="Arial" w:cs="Arial"/>
          <w:noProof/>
          <w:sz w:val="24"/>
          <w:szCs w:val="24"/>
          <w:lang w:eastAsia="en-IN"/>
          <w14:ligatures w14:val="standardContextual"/>
        </w:rPr>
        <w:drawing>
          <wp:anchor distT="0" distB="0" distL="114300" distR="114300" simplePos="0" relativeHeight="251659264" behindDoc="0" locked="0" layoutInCell="1" allowOverlap="1" wp14:anchorId="47E0E121" wp14:editId="1722FD1F">
            <wp:simplePos x="0" y="0"/>
            <wp:positionH relativeFrom="column">
              <wp:posOffset>1176655</wp:posOffset>
            </wp:positionH>
            <wp:positionV relativeFrom="paragraph">
              <wp:posOffset>309880</wp:posOffset>
            </wp:positionV>
            <wp:extent cx="3632200" cy="1498600"/>
            <wp:effectExtent l="0" t="0" r="6350" b="6350"/>
            <wp:wrapTopAndBottom/>
            <wp:docPr id="47539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98456" name="Picture 475398456"/>
                    <pic:cNvPicPr/>
                  </pic:nvPicPr>
                  <pic:blipFill>
                    <a:blip r:embed="rId9">
                      <a:extLst>
                        <a:ext uri="{28A0092B-C50C-407E-A947-70E740481C1C}">
                          <a14:useLocalDpi xmlns:a14="http://schemas.microsoft.com/office/drawing/2010/main" val="0"/>
                        </a:ext>
                      </a:extLst>
                    </a:blip>
                    <a:stretch>
                      <a:fillRect/>
                    </a:stretch>
                  </pic:blipFill>
                  <pic:spPr>
                    <a:xfrm>
                      <a:off x="0" y="0"/>
                      <a:ext cx="3632200" cy="1498600"/>
                    </a:xfrm>
                    <a:prstGeom prst="rect">
                      <a:avLst/>
                    </a:prstGeom>
                  </pic:spPr>
                </pic:pic>
              </a:graphicData>
            </a:graphic>
          </wp:anchor>
        </w:drawing>
      </w:r>
    </w:p>
    <w:p w14:paraId="5D8BC439" w14:textId="2B40AC13" w:rsidR="00484B72" w:rsidRPr="00841593" w:rsidRDefault="00484B72" w:rsidP="00CC6C43">
      <w:pPr>
        <w:pStyle w:val="p1"/>
        <w:spacing w:line="360" w:lineRule="auto"/>
        <w:jc w:val="center"/>
        <w:rPr>
          <w:rFonts w:ascii="Arial" w:hAnsi="Arial" w:cs="Arial"/>
          <w:sz w:val="24"/>
          <w:szCs w:val="24"/>
        </w:rPr>
      </w:pPr>
    </w:p>
    <w:p w14:paraId="55F39EFD" w14:textId="6BCF3B3A" w:rsidR="00484B72" w:rsidRPr="00841593" w:rsidRDefault="00484B72" w:rsidP="00CC6C43">
      <w:pPr>
        <w:pStyle w:val="p2"/>
        <w:spacing w:line="360" w:lineRule="auto"/>
        <w:jc w:val="center"/>
        <w:rPr>
          <w:rFonts w:ascii="Arial" w:hAnsi="Arial" w:cs="Arial"/>
          <w:b/>
          <w:bCs/>
          <w:i/>
          <w:iCs/>
          <w:sz w:val="24"/>
          <w:szCs w:val="24"/>
        </w:rPr>
      </w:pPr>
      <w:r w:rsidRPr="00841593">
        <w:rPr>
          <w:rStyle w:val="s1"/>
          <w:rFonts w:ascii="Arial" w:hAnsi="Arial" w:cs="Arial"/>
          <w:b/>
          <w:bCs/>
          <w:i/>
          <w:iCs/>
          <w:sz w:val="24"/>
          <w:szCs w:val="24"/>
        </w:rPr>
        <w:t>Figure</w:t>
      </w:r>
      <w:r w:rsidR="00A5336B" w:rsidRPr="00841593">
        <w:rPr>
          <w:rStyle w:val="s1"/>
          <w:rFonts w:ascii="Arial" w:hAnsi="Arial" w:cs="Arial"/>
          <w:b/>
          <w:bCs/>
          <w:i/>
          <w:iCs/>
          <w:sz w:val="24"/>
          <w:szCs w:val="24"/>
        </w:rPr>
        <w:t xml:space="preserve"> 1</w:t>
      </w:r>
      <w:r w:rsidRPr="00841593">
        <w:rPr>
          <w:rStyle w:val="s1"/>
          <w:rFonts w:ascii="Arial" w:hAnsi="Arial" w:cs="Arial"/>
          <w:b/>
          <w:bCs/>
          <w:i/>
          <w:iCs/>
          <w:sz w:val="24"/>
          <w:szCs w:val="24"/>
        </w:rPr>
        <w:t>: Cadbury</w:t>
      </w:r>
    </w:p>
    <w:p w14:paraId="7E273968" w14:textId="2925B6F6" w:rsidR="00484B72" w:rsidRPr="00841593" w:rsidRDefault="00505CB9" w:rsidP="00CC6C43">
      <w:pPr>
        <w:pStyle w:val="p2"/>
        <w:spacing w:line="360" w:lineRule="auto"/>
        <w:jc w:val="center"/>
        <w:rPr>
          <w:rFonts w:ascii="Arial" w:hAnsi="Arial" w:cs="Arial"/>
          <w:b/>
          <w:bCs/>
          <w:i/>
          <w:iCs/>
          <w:sz w:val="24"/>
          <w:szCs w:val="24"/>
        </w:rPr>
      </w:pPr>
      <w:r w:rsidRPr="00841593">
        <w:rPr>
          <w:rStyle w:val="s1"/>
          <w:rFonts w:ascii="Arial" w:hAnsi="Arial" w:cs="Arial"/>
          <w:b/>
          <w:bCs/>
          <w:i/>
          <w:iCs/>
          <w:sz w:val="24"/>
          <w:szCs w:val="24"/>
        </w:rPr>
        <w:t>(</w:t>
      </w:r>
      <w:r w:rsidR="00484B72" w:rsidRPr="00841593">
        <w:rPr>
          <w:rStyle w:val="s1"/>
          <w:rFonts w:ascii="Arial" w:hAnsi="Arial" w:cs="Arial"/>
          <w:b/>
          <w:bCs/>
          <w:i/>
          <w:iCs/>
          <w:sz w:val="24"/>
          <w:szCs w:val="24"/>
        </w:rPr>
        <w:t>Source:</w:t>
      </w:r>
      <w:r w:rsidR="00484B72" w:rsidRPr="00841593">
        <w:rPr>
          <w:rStyle w:val="apple-converted-space"/>
          <w:rFonts w:ascii="Arial" w:hAnsi="Arial" w:cs="Arial"/>
          <w:b/>
          <w:bCs/>
          <w:i/>
          <w:iCs/>
          <w:sz w:val="24"/>
          <w:szCs w:val="24"/>
        </w:rPr>
        <w:t> </w:t>
      </w:r>
      <w:r w:rsidRPr="00841593">
        <w:rPr>
          <w:rFonts w:ascii="Arial" w:eastAsia="Times New Roman" w:hAnsi="Arial" w:cs="Arial"/>
          <w:b/>
          <w:bCs/>
          <w:i/>
          <w:iCs/>
          <w:sz w:val="24"/>
          <w:szCs w:val="24"/>
        </w:rPr>
        <w:t>Cadbury, 2024)</w:t>
      </w:r>
    </w:p>
    <w:p w14:paraId="41D24165" w14:textId="689A460E" w:rsidR="00484B72" w:rsidRPr="00841593" w:rsidRDefault="00484B72" w:rsidP="00CC6C43">
      <w:pPr>
        <w:pStyle w:val="p1"/>
        <w:spacing w:line="360" w:lineRule="auto"/>
        <w:jc w:val="both"/>
        <w:rPr>
          <w:rFonts w:ascii="Arial" w:hAnsi="Arial" w:cs="Arial"/>
          <w:sz w:val="24"/>
          <w:szCs w:val="24"/>
        </w:rPr>
      </w:pPr>
    </w:p>
    <w:p w14:paraId="001F669A" w14:textId="56945517"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Cadbury has been operating in more than 50 countries global</w:t>
      </w:r>
      <w:r w:rsidR="007E6CF2" w:rsidRPr="00841593">
        <w:rPr>
          <w:rStyle w:val="s1"/>
          <w:rFonts w:ascii="Arial" w:hAnsi="Arial" w:cs="Arial"/>
          <w:sz w:val="24"/>
          <w:szCs w:val="24"/>
        </w:rPr>
        <w:t xml:space="preserve">ly </w:t>
      </w:r>
      <w:r w:rsidRPr="00841593">
        <w:rPr>
          <w:rStyle w:val="s1"/>
          <w:rFonts w:ascii="Arial" w:hAnsi="Arial" w:cs="Arial"/>
          <w:sz w:val="24"/>
          <w:szCs w:val="24"/>
        </w:rPr>
        <w:t xml:space="preserve">and it has been selling out products in 190+ nations. The organisation is known for selling iconic goods like creme, eggs and </w:t>
      </w:r>
      <w:r w:rsidR="00167A76" w:rsidRPr="00841593">
        <w:rPr>
          <w:rStyle w:val="s1"/>
          <w:rFonts w:ascii="Arial" w:hAnsi="Arial" w:cs="Arial"/>
          <w:sz w:val="24"/>
          <w:szCs w:val="24"/>
        </w:rPr>
        <w:t>D</w:t>
      </w:r>
      <w:r w:rsidRPr="00841593">
        <w:rPr>
          <w:rStyle w:val="s1"/>
          <w:rFonts w:ascii="Arial" w:hAnsi="Arial" w:cs="Arial"/>
          <w:sz w:val="24"/>
          <w:szCs w:val="24"/>
        </w:rPr>
        <w:t xml:space="preserve">airy milk across markets like Australia, </w:t>
      </w:r>
      <w:r w:rsidR="001E17DD" w:rsidRPr="00841593">
        <w:rPr>
          <w:rStyle w:val="s1"/>
          <w:rFonts w:ascii="Arial" w:hAnsi="Arial" w:cs="Arial"/>
          <w:sz w:val="24"/>
          <w:szCs w:val="24"/>
        </w:rPr>
        <w:t>United Kingdom</w:t>
      </w:r>
      <w:r w:rsidR="009A4385" w:rsidRPr="00841593">
        <w:rPr>
          <w:rStyle w:val="s1"/>
          <w:rFonts w:ascii="Arial" w:hAnsi="Arial" w:cs="Arial"/>
          <w:sz w:val="24"/>
          <w:szCs w:val="24"/>
        </w:rPr>
        <w:t xml:space="preserve"> (UK)</w:t>
      </w:r>
      <w:r w:rsidR="001E17DD" w:rsidRPr="00841593">
        <w:rPr>
          <w:rStyle w:val="s1"/>
          <w:rFonts w:ascii="Arial" w:hAnsi="Arial" w:cs="Arial"/>
          <w:sz w:val="24"/>
          <w:szCs w:val="24"/>
        </w:rPr>
        <w:t xml:space="preserve">, India, </w:t>
      </w:r>
      <w:r w:rsidRPr="00841593">
        <w:rPr>
          <w:rStyle w:val="s1"/>
          <w:rFonts w:ascii="Arial" w:hAnsi="Arial" w:cs="Arial"/>
          <w:sz w:val="24"/>
          <w:szCs w:val="24"/>
        </w:rPr>
        <w:t xml:space="preserve">and </w:t>
      </w:r>
      <w:r w:rsidR="001E17DD" w:rsidRPr="00841593">
        <w:rPr>
          <w:rStyle w:val="s1"/>
          <w:rFonts w:ascii="Arial" w:hAnsi="Arial" w:cs="Arial"/>
          <w:sz w:val="24"/>
          <w:szCs w:val="24"/>
        </w:rPr>
        <w:t>many more</w:t>
      </w:r>
      <w:r w:rsidRPr="00841593">
        <w:rPr>
          <w:rStyle w:val="s1"/>
          <w:rFonts w:ascii="Arial" w:hAnsi="Arial" w:cs="Arial"/>
          <w:sz w:val="24"/>
          <w:szCs w:val="24"/>
        </w:rPr>
        <w:t xml:space="preserve">. This assessment aims towards analysing international market strategy and marketing mix of Cadbury in its home country, UK and its host country, India. This will help in </w:t>
      </w:r>
      <w:proofErr w:type="gramStart"/>
      <w:r w:rsidRPr="00841593">
        <w:rPr>
          <w:rStyle w:val="s1"/>
          <w:rFonts w:ascii="Arial" w:hAnsi="Arial" w:cs="Arial"/>
          <w:sz w:val="24"/>
          <w:szCs w:val="24"/>
        </w:rPr>
        <w:t>comparing and contrasting</w:t>
      </w:r>
      <w:proofErr w:type="gramEnd"/>
      <w:r w:rsidRPr="00841593">
        <w:rPr>
          <w:rStyle w:val="s1"/>
          <w:rFonts w:ascii="Arial" w:hAnsi="Arial" w:cs="Arial"/>
          <w:sz w:val="24"/>
          <w:szCs w:val="24"/>
        </w:rPr>
        <w:t xml:space="preserve"> impact made by social-cultural differences and similarities between home and host country</w:t>
      </w:r>
      <w:r w:rsidR="00254F99" w:rsidRPr="00841593">
        <w:rPr>
          <w:rStyle w:val="s1"/>
          <w:rFonts w:ascii="Arial" w:hAnsi="Arial" w:cs="Arial"/>
          <w:sz w:val="24"/>
          <w:szCs w:val="24"/>
        </w:rPr>
        <w:t xml:space="preserve"> </w:t>
      </w:r>
      <w:r w:rsidR="001F30BF" w:rsidRPr="00841593">
        <w:rPr>
          <w:rStyle w:val="s1"/>
          <w:rFonts w:ascii="Arial" w:hAnsi="Arial" w:cs="Arial"/>
          <w:sz w:val="24"/>
          <w:szCs w:val="24"/>
        </w:rPr>
        <w:t>over the international marketing plans of Cadbury.</w:t>
      </w:r>
    </w:p>
    <w:p w14:paraId="4FAFE275"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2" w:name="_Toc236565730"/>
      <w:r w:rsidRPr="00841593">
        <w:rPr>
          <w:rStyle w:val="s1"/>
          <w:rFonts w:ascii="Arial" w:hAnsi="Arial" w:cs="Arial"/>
          <w:b/>
          <w:bCs/>
          <w:color w:val="auto"/>
          <w:sz w:val="24"/>
          <w:szCs w:val="24"/>
        </w:rPr>
        <w:t>Macro environment analysis</w:t>
      </w:r>
      <w:bookmarkEnd w:id="2"/>
    </w:p>
    <w:p w14:paraId="42443659" w14:textId="77777777" w:rsidR="001F30BF" w:rsidRPr="00841593" w:rsidRDefault="00484B72" w:rsidP="00CC6C43">
      <w:pPr>
        <w:pStyle w:val="Heading2"/>
        <w:spacing w:line="360" w:lineRule="auto"/>
        <w:jc w:val="both"/>
        <w:rPr>
          <w:rStyle w:val="apple-converted-space"/>
          <w:rFonts w:ascii="Arial" w:hAnsi="Arial" w:cs="Arial"/>
          <w:b/>
          <w:bCs/>
          <w:color w:val="auto"/>
          <w:sz w:val="24"/>
          <w:szCs w:val="24"/>
        </w:rPr>
      </w:pPr>
      <w:bookmarkStart w:id="3" w:name="_Toc236565731"/>
      <w:r w:rsidRPr="00841593">
        <w:rPr>
          <w:rStyle w:val="s1"/>
          <w:rFonts w:ascii="Arial" w:hAnsi="Arial" w:cs="Arial"/>
          <w:b/>
          <w:bCs/>
          <w:color w:val="auto"/>
          <w:sz w:val="24"/>
          <w:szCs w:val="24"/>
        </w:rPr>
        <w:t>PESTLE Analysis</w:t>
      </w:r>
      <w:bookmarkEnd w:id="3"/>
      <w:r w:rsidRPr="00841593">
        <w:rPr>
          <w:rStyle w:val="apple-converted-space"/>
          <w:rFonts w:ascii="Arial" w:hAnsi="Arial" w:cs="Arial"/>
          <w:b/>
          <w:bCs/>
          <w:color w:val="auto"/>
          <w:sz w:val="24"/>
          <w:szCs w:val="24"/>
        </w:rPr>
        <w:t> </w:t>
      </w:r>
    </w:p>
    <w:p w14:paraId="19959FE3" w14:textId="39D90DB3" w:rsidR="00190BBB" w:rsidRPr="00841593" w:rsidRDefault="00002FD1" w:rsidP="00CC6C43">
      <w:pPr>
        <w:spacing w:line="360" w:lineRule="auto"/>
        <w:jc w:val="both"/>
        <w:rPr>
          <w:rFonts w:ascii="Arial" w:hAnsi="Arial" w:cs="Arial"/>
        </w:rPr>
      </w:pPr>
      <w:r w:rsidRPr="00841593">
        <w:rPr>
          <w:rFonts w:ascii="Arial" w:hAnsi="Arial" w:cs="Arial"/>
        </w:rPr>
        <w:t>It</w:t>
      </w:r>
      <w:r w:rsidR="0076102F" w:rsidRPr="00841593">
        <w:rPr>
          <w:rFonts w:ascii="Arial" w:hAnsi="Arial" w:cs="Arial"/>
        </w:rPr>
        <w:t xml:space="preserve"> is a business strategic framework, which is applicable</w:t>
      </w:r>
      <w:r w:rsidR="003F49A3" w:rsidRPr="00841593">
        <w:rPr>
          <w:rFonts w:ascii="Arial" w:hAnsi="Arial" w:cs="Arial"/>
        </w:rPr>
        <w:t xml:space="preserve"> to govern external market environment that impacts over and organisational capability</w:t>
      </w:r>
      <w:r w:rsidR="00A43BFD" w:rsidRPr="00841593">
        <w:rPr>
          <w:rFonts w:ascii="Arial" w:eastAsia="Times New Roman" w:hAnsi="Arial" w:cs="Arial"/>
        </w:rPr>
        <w:t xml:space="preserve"> (</w:t>
      </w:r>
      <w:proofErr w:type="spellStart"/>
      <w:r w:rsidR="00A43BFD" w:rsidRPr="00841593">
        <w:rPr>
          <w:rFonts w:ascii="Arial" w:eastAsia="Times New Roman" w:hAnsi="Arial" w:cs="Arial"/>
        </w:rPr>
        <w:t>Gheibi</w:t>
      </w:r>
      <w:proofErr w:type="spellEnd"/>
      <w:r w:rsidR="00A43BFD" w:rsidRPr="00841593">
        <w:rPr>
          <w:rFonts w:ascii="Arial" w:eastAsia="Times New Roman" w:hAnsi="Arial" w:cs="Arial"/>
        </w:rPr>
        <w:t>, 2022)</w:t>
      </w:r>
      <w:r w:rsidR="003F49A3" w:rsidRPr="00841593">
        <w:rPr>
          <w:rFonts w:ascii="Arial" w:hAnsi="Arial" w:cs="Arial"/>
        </w:rPr>
        <w:t>.</w:t>
      </w:r>
    </w:p>
    <w:p w14:paraId="3B3EA6F1" w14:textId="5EABA66D" w:rsidR="00731120" w:rsidRPr="00841593" w:rsidRDefault="007B2CE4" w:rsidP="00CC6C43">
      <w:pPr>
        <w:spacing w:line="360" w:lineRule="auto"/>
        <w:jc w:val="center"/>
        <w:rPr>
          <w:rFonts w:ascii="Arial" w:hAnsi="Arial" w:cs="Arial"/>
        </w:rPr>
      </w:pPr>
      <w:r w:rsidRPr="00841593">
        <w:rPr>
          <w:rFonts w:ascii="Arial" w:hAnsi="Arial" w:cs="Arial"/>
          <w:noProof/>
          <w:lang w:eastAsia="en-IN"/>
        </w:rPr>
        <w:lastRenderedPageBreak/>
        <w:drawing>
          <wp:anchor distT="0" distB="0" distL="114300" distR="114300" simplePos="0" relativeHeight="251661312" behindDoc="0" locked="0" layoutInCell="1" allowOverlap="1" wp14:anchorId="7A1C87C6" wp14:editId="15B9A0C8">
            <wp:simplePos x="0" y="0"/>
            <wp:positionH relativeFrom="column">
              <wp:posOffset>1219200</wp:posOffset>
            </wp:positionH>
            <wp:positionV relativeFrom="paragraph">
              <wp:posOffset>314960</wp:posOffset>
            </wp:positionV>
            <wp:extent cx="3042285" cy="1865630"/>
            <wp:effectExtent l="0" t="0" r="5715" b="1270"/>
            <wp:wrapTopAndBottom/>
            <wp:docPr id="20976444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44416" name="Picture 20976444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2285" cy="1865630"/>
                    </a:xfrm>
                    <a:prstGeom prst="rect">
                      <a:avLst/>
                    </a:prstGeom>
                  </pic:spPr>
                </pic:pic>
              </a:graphicData>
            </a:graphic>
            <wp14:sizeRelH relativeFrom="margin">
              <wp14:pctWidth>0</wp14:pctWidth>
            </wp14:sizeRelH>
            <wp14:sizeRelV relativeFrom="margin">
              <wp14:pctHeight>0</wp14:pctHeight>
            </wp14:sizeRelV>
          </wp:anchor>
        </w:drawing>
      </w:r>
    </w:p>
    <w:p w14:paraId="34553C45" w14:textId="77777777" w:rsidR="00CC6C43" w:rsidRPr="00841593" w:rsidRDefault="00CC6C43" w:rsidP="00CC6C43">
      <w:pPr>
        <w:spacing w:line="360" w:lineRule="auto"/>
        <w:jc w:val="center"/>
        <w:rPr>
          <w:rFonts w:ascii="Arial" w:hAnsi="Arial" w:cs="Arial"/>
          <w:b/>
          <w:bCs/>
          <w:i/>
          <w:iCs/>
        </w:rPr>
      </w:pPr>
    </w:p>
    <w:p w14:paraId="17EB46FB" w14:textId="137644EB" w:rsidR="00002FD1" w:rsidRPr="00841593" w:rsidRDefault="008075C4" w:rsidP="00CC6C43">
      <w:pPr>
        <w:spacing w:line="360" w:lineRule="auto"/>
        <w:jc w:val="center"/>
        <w:rPr>
          <w:rFonts w:ascii="Arial" w:hAnsi="Arial" w:cs="Arial"/>
          <w:b/>
          <w:bCs/>
          <w:i/>
          <w:iCs/>
        </w:rPr>
      </w:pPr>
      <w:r w:rsidRPr="00841593">
        <w:rPr>
          <w:rFonts w:ascii="Arial" w:hAnsi="Arial" w:cs="Arial"/>
          <w:b/>
          <w:bCs/>
          <w:i/>
          <w:iCs/>
        </w:rPr>
        <w:t>Fig</w:t>
      </w:r>
      <w:r w:rsidR="00731120" w:rsidRPr="00841593">
        <w:rPr>
          <w:rFonts w:ascii="Arial" w:hAnsi="Arial" w:cs="Arial"/>
          <w:b/>
          <w:bCs/>
          <w:i/>
          <w:iCs/>
        </w:rPr>
        <w:t>ure</w:t>
      </w:r>
      <w:r w:rsidR="007D5441" w:rsidRPr="00841593">
        <w:rPr>
          <w:rFonts w:ascii="Arial" w:hAnsi="Arial" w:cs="Arial"/>
          <w:b/>
          <w:bCs/>
          <w:i/>
          <w:iCs/>
        </w:rPr>
        <w:t xml:space="preserve"> 2: PEST</w:t>
      </w:r>
      <w:r w:rsidRPr="00841593">
        <w:rPr>
          <w:rFonts w:ascii="Arial" w:hAnsi="Arial" w:cs="Arial"/>
          <w:b/>
          <w:bCs/>
          <w:i/>
          <w:iCs/>
        </w:rPr>
        <w:t>LE</w:t>
      </w:r>
      <w:r w:rsidR="007D5441" w:rsidRPr="00841593">
        <w:rPr>
          <w:rFonts w:ascii="Arial" w:hAnsi="Arial" w:cs="Arial"/>
          <w:b/>
          <w:bCs/>
          <w:i/>
          <w:iCs/>
        </w:rPr>
        <w:t xml:space="preserve"> analysis</w:t>
      </w:r>
    </w:p>
    <w:p w14:paraId="2B500D10" w14:textId="638E793B" w:rsidR="00002FD1" w:rsidRPr="00841593" w:rsidRDefault="00002FD1" w:rsidP="00CC6C43">
      <w:pPr>
        <w:spacing w:line="360" w:lineRule="auto"/>
        <w:jc w:val="center"/>
        <w:rPr>
          <w:rFonts w:ascii="Arial" w:hAnsi="Arial" w:cs="Arial"/>
          <w:b/>
          <w:bCs/>
          <w:i/>
          <w:iCs/>
        </w:rPr>
      </w:pPr>
      <w:r w:rsidRPr="00841593">
        <w:rPr>
          <w:rFonts w:ascii="Arial" w:eastAsia="Times New Roman" w:hAnsi="Arial" w:cs="Arial"/>
          <w:b/>
          <w:bCs/>
          <w:i/>
          <w:iCs/>
        </w:rPr>
        <w:t>(</w:t>
      </w:r>
      <w:r w:rsidR="00A43BFD" w:rsidRPr="00841593">
        <w:rPr>
          <w:rFonts w:ascii="Arial" w:eastAsia="Times New Roman" w:hAnsi="Arial" w:cs="Arial"/>
          <w:b/>
          <w:bCs/>
          <w:i/>
          <w:iCs/>
        </w:rPr>
        <w:t>So</w:t>
      </w:r>
      <w:r w:rsidR="00ED1C92" w:rsidRPr="00841593">
        <w:rPr>
          <w:rFonts w:ascii="Arial" w:eastAsia="Times New Roman" w:hAnsi="Arial" w:cs="Arial"/>
          <w:b/>
          <w:bCs/>
          <w:i/>
          <w:iCs/>
        </w:rPr>
        <w:t xml:space="preserve">urce: </w:t>
      </w:r>
      <w:proofErr w:type="spellStart"/>
      <w:r w:rsidRPr="00841593">
        <w:rPr>
          <w:rFonts w:ascii="Arial" w:eastAsia="Times New Roman" w:hAnsi="Arial" w:cs="Arial"/>
          <w:b/>
          <w:bCs/>
          <w:i/>
          <w:iCs/>
        </w:rPr>
        <w:t>Gheibi</w:t>
      </w:r>
      <w:proofErr w:type="spellEnd"/>
      <w:r w:rsidRPr="00841593">
        <w:rPr>
          <w:rFonts w:ascii="Arial" w:eastAsia="Times New Roman" w:hAnsi="Arial" w:cs="Arial"/>
          <w:b/>
          <w:bCs/>
          <w:i/>
          <w:iCs/>
        </w:rPr>
        <w:t>, 2022)</w:t>
      </w:r>
    </w:p>
    <w:p w14:paraId="02E3E209" w14:textId="22661BC6" w:rsidR="00484B72" w:rsidRPr="00841593" w:rsidRDefault="00484B72" w:rsidP="00CC6C43">
      <w:pPr>
        <w:spacing w:line="360" w:lineRule="auto"/>
        <w:jc w:val="both"/>
        <w:rPr>
          <w:rFonts w:ascii="Arial" w:hAnsi="Arial" w:cs="Arial"/>
          <w:b/>
          <w:bCs/>
          <w:i/>
          <w:iCs/>
        </w:rPr>
      </w:pPr>
      <w:r w:rsidRPr="00841593">
        <w:rPr>
          <w:rStyle w:val="s1"/>
          <w:rFonts w:ascii="Arial" w:hAnsi="Arial" w:cs="Arial"/>
          <w:b/>
          <w:bCs/>
          <w:i/>
          <w:iCs/>
          <w:sz w:val="24"/>
          <w:szCs w:val="24"/>
        </w:rPr>
        <w:t>Political</w:t>
      </w:r>
    </w:p>
    <w:p w14:paraId="2761CD16" w14:textId="0B3A0580"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The UK government has been aggressively tightening regulations over high fat, sugar and salt products which has enforced restrictions over marketing placement and sales strategies of Cadbury (TasteTech.com, 2021). Whereas, the Indian government has been imposing reversal in GST, which directly alter</w:t>
      </w:r>
      <w:r w:rsidR="006B395E" w:rsidRPr="00841593">
        <w:rPr>
          <w:rStyle w:val="s1"/>
          <w:rFonts w:ascii="Arial" w:hAnsi="Arial" w:cs="Arial"/>
          <w:sz w:val="24"/>
          <w:szCs w:val="24"/>
        </w:rPr>
        <w:t>s</w:t>
      </w:r>
      <w:r w:rsidR="00834BE7" w:rsidRPr="00841593">
        <w:rPr>
          <w:rStyle w:val="s1"/>
          <w:rFonts w:ascii="Arial" w:hAnsi="Arial" w:cs="Arial"/>
          <w:sz w:val="24"/>
          <w:szCs w:val="24"/>
        </w:rPr>
        <w:t xml:space="preserve"> all-around</w:t>
      </w:r>
      <w:r w:rsidR="00EF1B52" w:rsidRPr="00841593">
        <w:rPr>
          <w:rStyle w:val="s1"/>
          <w:rFonts w:ascii="Arial" w:hAnsi="Arial" w:cs="Arial"/>
          <w:sz w:val="24"/>
          <w:szCs w:val="24"/>
        </w:rPr>
        <w:t xml:space="preserve"> reve</w:t>
      </w:r>
      <w:r w:rsidR="002B7EA1" w:rsidRPr="00841593">
        <w:rPr>
          <w:rStyle w:val="s1"/>
          <w:rFonts w:ascii="Arial" w:hAnsi="Arial" w:cs="Arial"/>
          <w:sz w:val="24"/>
          <w:szCs w:val="24"/>
        </w:rPr>
        <w:t>nue</w:t>
      </w:r>
      <w:r w:rsidRPr="00841593">
        <w:rPr>
          <w:rStyle w:val="s1"/>
          <w:rFonts w:ascii="Arial" w:hAnsi="Arial" w:cs="Arial"/>
          <w:sz w:val="24"/>
          <w:szCs w:val="24"/>
        </w:rPr>
        <w:t xml:space="preserve"> margins of Cadbury products. There are also food,</w:t>
      </w:r>
      <w:r w:rsidR="002B7EA1" w:rsidRPr="00841593">
        <w:rPr>
          <w:rStyle w:val="s1"/>
          <w:rFonts w:ascii="Arial" w:hAnsi="Arial" w:cs="Arial"/>
          <w:sz w:val="24"/>
          <w:szCs w:val="24"/>
        </w:rPr>
        <w:t xml:space="preserve"> </w:t>
      </w:r>
      <w:r w:rsidRPr="00841593">
        <w:rPr>
          <w:rStyle w:val="s1"/>
          <w:rFonts w:ascii="Arial" w:hAnsi="Arial" w:cs="Arial"/>
          <w:sz w:val="24"/>
          <w:szCs w:val="24"/>
        </w:rPr>
        <w:t xml:space="preserve">safety and labelling regulations permitted by </w:t>
      </w:r>
      <w:r w:rsidR="001433FD" w:rsidRPr="00841593">
        <w:rPr>
          <w:rStyle w:val="s1"/>
          <w:rFonts w:ascii="Arial" w:hAnsi="Arial" w:cs="Arial"/>
          <w:sz w:val="24"/>
          <w:szCs w:val="24"/>
        </w:rPr>
        <w:t xml:space="preserve">the </w:t>
      </w:r>
      <w:r w:rsidRPr="00841593">
        <w:rPr>
          <w:rStyle w:val="s1"/>
          <w:rFonts w:ascii="Arial" w:hAnsi="Arial" w:cs="Arial"/>
          <w:sz w:val="24"/>
          <w:szCs w:val="24"/>
        </w:rPr>
        <w:t xml:space="preserve">Indian government, which mandates highlighting manufacturing details, nutritional labels and localised school zone restrictions over junk </w:t>
      </w:r>
      <w:r w:rsidR="005A1007" w:rsidRPr="00841593">
        <w:rPr>
          <w:rStyle w:val="s1"/>
          <w:rFonts w:ascii="Arial" w:hAnsi="Arial" w:cs="Arial"/>
          <w:sz w:val="24"/>
          <w:szCs w:val="24"/>
        </w:rPr>
        <w:t>food</w:t>
      </w:r>
      <w:r w:rsidRPr="00841593">
        <w:rPr>
          <w:rStyle w:val="s1"/>
          <w:rFonts w:ascii="Arial" w:hAnsi="Arial" w:cs="Arial"/>
          <w:sz w:val="24"/>
          <w:szCs w:val="24"/>
        </w:rPr>
        <w:t xml:space="preserve"> marketing. These aspects widely impact over categories growth approach (Verma </w:t>
      </w:r>
      <w:proofErr w:type="spellStart"/>
      <w:r w:rsidRPr="00841593">
        <w:rPr>
          <w:rStyle w:val="s1"/>
          <w:rFonts w:ascii="Arial" w:hAnsi="Arial" w:cs="Arial"/>
          <w:sz w:val="24"/>
          <w:szCs w:val="24"/>
        </w:rPr>
        <w:t>Ambwani</w:t>
      </w:r>
      <w:proofErr w:type="spellEnd"/>
      <w:r w:rsidRPr="00841593">
        <w:rPr>
          <w:rStyle w:val="s1"/>
          <w:rFonts w:ascii="Arial" w:hAnsi="Arial" w:cs="Arial"/>
          <w:sz w:val="24"/>
          <w:szCs w:val="24"/>
        </w:rPr>
        <w:t>, 2026).</w:t>
      </w:r>
    </w:p>
    <w:p w14:paraId="6E0591A4" w14:textId="77777777" w:rsidR="00484B72" w:rsidRPr="00841593" w:rsidRDefault="00484B7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Economic</w:t>
      </w:r>
    </w:p>
    <w:p w14:paraId="3803B65B" w14:textId="3ED39AED"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India’s real GDP grew up by 7% of 7.5% in this span of 2025-2026 (DD News, 2025). Whereas, UK economy </w:t>
      </w:r>
      <w:r w:rsidR="004D06F7" w:rsidRPr="00841593">
        <w:rPr>
          <w:rStyle w:val="s1"/>
          <w:rFonts w:ascii="Arial" w:hAnsi="Arial" w:cs="Arial"/>
          <w:sz w:val="24"/>
          <w:szCs w:val="24"/>
        </w:rPr>
        <w:t>w</w:t>
      </w:r>
      <w:r w:rsidR="004047C6" w:rsidRPr="00841593">
        <w:rPr>
          <w:rStyle w:val="s1"/>
          <w:rFonts w:ascii="Arial" w:hAnsi="Arial" w:cs="Arial"/>
          <w:sz w:val="24"/>
          <w:szCs w:val="24"/>
        </w:rPr>
        <w:t>itnessed a</w:t>
      </w:r>
      <w:r w:rsidRPr="00841593">
        <w:rPr>
          <w:rStyle w:val="s1"/>
          <w:rFonts w:ascii="Arial" w:hAnsi="Arial" w:cs="Arial"/>
          <w:sz w:val="24"/>
          <w:szCs w:val="24"/>
        </w:rPr>
        <w:t xml:space="preserve"> lower pace</w:t>
      </w:r>
      <w:r w:rsidR="0079759B" w:rsidRPr="00841593">
        <w:rPr>
          <w:rStyle w:val="s1"/>
          <w:rFonts w:ascii="Arial" w:hAnsi="Arial" w:cs="Arial"/>
          <w:sz w:val="24"/>
          <w:szCs w:val="24"/>
        </w:rPr>
        <w:t>d g</w:t>
      </w:r>
      <w:r w:rsidR="007D4925" w:rsidRPr="00841593">
        <w:rPr>
          <w:rStyle w:val="s1"/>
          <w:rFonts w:ascii="Arial" w:hAnsi="Arial" w:cs="Arial"/>
          <w:sz w:val="24"/>
          <w:szCs w:val="24"/>
        </w:rPr>
        <w:t xml:space="preserve">rowth </w:t>
      </w:r>
      <w:r w:rsidRPr="00841593">
        <w:rPr>
          <w:rStyle w:val="s1"/>
          <w:rFonts w:ascii="Arial" w:hAnsi="Arial" w:cs="Arial"/>
          <w:sz w:val="24"/>
          <w:szCs w:val="24"/>
        </w:rPr>
        <w:t>around 1.3% only. (BBC, 2026). This highlights how economically</w:t>
      </w:r>
      <w:r w:rsidR="007D4925" w:rsidRPr="00841593">
        <w:rPr>
          <w:rStyle w:val="s1"/>
          <w:rFonts w:ascii="Arial" w:hAnsi="Arial" w:cs="Arial"/>
          <w:sz w:val="24"/>
          <w:szCs w:val="24"/>
        </w:rPr>
        <w:t>,</w:t>
      </w:r>
      <w:r w:rsidRPr="00841593">
        <w:rPr>
          <w:rStyle w:val="s1"/>
          <w:rFonts w:ascii="Arial" w:hAnsi="Arial" w:cs="Arial"/>
          <w:sz w:val="24"/>
          <w:szCs w:val="24"/>
        </w:rPr>
        <w:t xml:space="preserve"> UK has a high purchasing power, but there is slow market growth</w:t>
      </w:r>
      <w:r w:rsidR="00CF52DA" w:rsidRPr="00841593">
        <w:rPr>
          <w:rStyle w:val="s1"/>
          <w:rFonts w:ascii="Arial" w:hAnsi="Arial" w:cs="Arial"/>
          <w:sz w:val="24"/>
          <w:szCs w:val="24"/>
        </w:rPr>
        <w:t xml:space="preserve">. </w:t>
      </w:r>
      <w:r w:rsidR="009C5F9E" w:rsidRPr="00841593">
        <w:rPr>
          <w:rStyle w:val="s1"/>
          <w:rFonts w:ascii="Arial" w:hAnsi="Arial" w:cs="Arial"/>
          <w:sz w:val="24"/>
          <w:szCs w:val="24"/>
        </w:rPr>
        <w:t>W</w:t>
      </w:r>
      <w:r w:rsidRPr="00841593">
        <w:rPr>
          <w:rStyle w:val="s1"/>
          <w:rFonts w:ascii="Arial" w:hAnsi="Arial" w:cs="Arial"/>
          <w:sz w:val="24"/>
          <w:szCs w:val="24"/>
        </w:rPr>
        <w:t xml:space="preserve">hereas, in the Indian market, the purchasing power is low as there are most </w:t>
      </w:r>
      <w:r w:rsidR="007A7209" w:rsidRPr="00841593">
        <w:rPr>
          <w:rStyle w:val="s1"/>
          <w:rFonts w:ascii="Arial" w:hAnsi="Arial" w:cs="Arial"/>
          <w:sz w:val="24"/>
          <w:szCs w:val="24"/>
        </w:rPr>
        <w:t>price</w:t>
      </w:r>
      <w:r w:rsidR="003B4E17" w:rsidRPr="00841593">
        <w:rPr>
          <w:rStyle w:val="s1"/>
          <w:rFonts w:ascii="Arial" w:hAnsi="Arial" w:cs="Arial"/>
          <w:sz w:val="24"/>
          <w:szCs w:val="24"/>
        </w:rPr>
        <w:t>-</w:t>
      </w:r>
      <w:r w:rsidRPr="00841593">
        <w:rPr>
          <w:rStyle w:val="s1"/>
          <w:rFonts w:ascii="Arial" w:hAnsi="Arial" w:cs="Arial"/>
          <w:sz w:val="24"/>
          <w:szCs w:val="24"/>
        </w:rPr>
        <w:t>sensitive consumers</w:t>
      </w:r>
      <w:r w:rsidR="00E3230F" w:rsidRPr="00841593">
        <w:rPr>
          <w:rStyle w:val="s1"/>
          <w:rFonts w:ascii="Arial" w:hAnsi="Arial" w:cs="Arial"/>
          <w:sz w:val="24"/>
          <w:szCs w:val="24"/>
        </w:rPr>
        <w:t>,</w:t>
      </w:r>
      <w:r w:rsidRPr="00841593">
        <w:rPr>
          <w:rStyle w:val="s1"/>
          <w:rFonts w:ascii="Arial" w:hAnsi="Arial" w:cs="Arial"/>
          <w:sz w:val="24"/>
          <w:szCs w:val="24"/>
        </w:rPr>
        <w:t xml:space="preserve"> yet, </w:t>
      </w:r>
      <w:r w:rsidR="00845FA8" w:rsidRPr="00841593">
        <w:rPr>
          <w:rStyle w:val="s1"/>
          <w:rFonts w:ascii="Arial" w:hAnsi="Arial" w:cs="Arial"/>
          <w:sz w:val="24"/>
          <w:szCs w:val="24"/>
        </w:rPr>
        <w:t>wit</w:t>
      </w:r>
      <w:r w:rsidR="005A72D4" w:rsidRPr="00841593">
        <w:rPr>
          <w:rStyle w:val="s1"/>
          <w:rFonts w:ascii="Arial" w:hAnsi="Arial" w:cs="Arial"/>
          <w:sz w:val="24"/>
          <w:szCs w:val="24"/>
        </w:rPr>
        <w:t xml:space="preserve">h </w:t>
      </w:r>
      <w:r w:rsidRPr="00841593">
        <w:rPr>
          <w:rStyle w:val="s1"/>
          <w:rFonts w:ascii="Arial" w:hAnsi="Arial" w:cs="Arial"/>
          <w:sz w:val="24"/>
          <w:szCs w:val="24"/>
        </w:rPr>
        <w:t xml:space="preserve">large scale population, there is </w:t>
      </w:r>
      <w:r w:rsidR="005A72D4" w:rsidRPr="00841593">
        <w:rPr>
          <w:rStyle w:val="s1"/>
          <w:rFonts w:ascii="Arial" w:hAnsi="Arial" w:cs="Arial"/>
          <w:sz w:val="24"/>
          <w:szCs w:val="24"/>
        </w:rPr>
        <w:t>in</w:t>
      </w:r>
      <w:r w:rsidRPr="00841593">
        <w:rPr>
          <w:rStyle w:val="s1"/>
          <w:rFonts w:ascii="Arial" w:hAnsi="Arial" w:cs="Arial"/>
          <w:sz w:val="24"/>
          <w:szCs w:val="24"/>
        </w:rPr>
        <w:t xml:space="preserve">effective economic growth. </w:t>
      </w:r>
      <w:r w:rsidR="002875BE" w:rsidRPr="00841593">
        <w:rPr>
          <w:rStyle w:val="s1"/>
          <w:rFonts w:ascii="Arial" w:hAnsi="Arial" w:cs="Arial"/>
          <w:sz w:val="24"/>
          <w:szCs w:val="24"/>
        </w:rPr>
        <w:t>C</w:t>
      </w:r>
      <w:r w:rsidRPr="00841593">
        <w:rPr>
          <w:rStyle w:val="s1"/>
          <w:rFonts w:ascii="Arial" w:hAnsi="Arial" w:cs="Arial"/>
          <w:sz w:val="24"/>
          <w:szCs w:val="24"/>
        </w:rPr>
        <w:t>o</w:t>
      </w:r>
      <w:r w:rsidR="005A72D4" w:rsidRPr="00841593">
        <w:rPr>
          <w:rStyle w:val="s1"/>
          <w:rFonts w:ascii="Arial" w:hAnsi="Arial" w:cs="Arial"/>
          <w:sz w:val="24"/>
          <w:szCs w:val="24"/>
        </w:rPr>
        <w:t>ntrariwise</w:t>
      </w:r>
      <w:r w:rsidRPr="00841593">
        <w:rPr>
          <w:rStyle w:val="s1"/>
          <w:rFonts w:ascii="Arial" w:hAnsi="Arial" w:cs="Arial"/>
          <w:sz w:val="24"/>
          <w:szCs w:val="24"/>
        </w:rPr>
        <w:t>, the UK market has also been witnessing economic down</w:t>
      </w:r>
      <w:r w:rsidR="00144BB5" w:rsidRPr="00841593">
        <w:rPr>
          <w:rStyle w:val="s1"/>
          <w:rFonts w:ascii="Arial" w:hAnsi="Arial" w:cs="Arial"/>
          <w:sz w:val="24"/>
          <w:szCs w:val="24"/>
        </w:rPr>
        <w:t>fall</w:t>
      </w:r>
      <w:r w:rsidRPr="00841593">
        <w:rPr>
          <w:rStyle w:val="s1"/>
          <w:rFonts w:ascii="Arial" w:hAnsi="Arial" w:cs="Arial"/>
          <w:sz w:val="24"/>
          <w:szCs w:val="24"/>
        </w:rPr>
        <w:t xml:space="preserve"> and inflation which have impacted on</w:t>
      </w:r>
      <w:r w:rsidR="00144BB5" w:rsidRPr="00841593">
        <w:rPr>
          <w:rStyle w:val="s1"/>
          <w:rFonts w:ascii="Arial" w:hAnsi="Arial" w:cs="Arial"/>
          <w:sz w:val="24"/>
          <w:szCs w:val="24"/>
        </w:rPr>
        <w:t xml:space="preserve"> t</w:t>
      </w:r>
      <w:r w:rsidR="00113897" w:rsidRPr="00841593">
        <w:rPr>
          <w:rStyle w:val="s1"/>
          <w:rFonts w:ascii="Arial" w:hAnsi="Arial" w:cs="Arial"/>
          <w:sz w:val="24"/>
          <w:szCs w:val="24"/>
        </w:rPr>
        <w:t>he</w:t>
      </w:r>
      <w:r w:rsidRPr="00841593">
        <w:rPr>
          <w:rStyle w:val="s1"/>
          <w:rFonts w:ascii="Arial" w:hAnsi="Arial" w:cs="Arial"/>
          <w:sz w:val="24"/>
          <w:szCs w:val="24"/>
        </w:rPr>
        <w:t xml:space="preserve"> household disposal income (Walk-Morris, 2024). Whereas, in the Indian market, consumer spending trends have been due to Indian holidays and festivities like Rakhi </w:t>
      </w:r>
      <w:r w:rsidR="00BF3A11" w:rsidRPr="00841593">
        <w:rPr>
          <w:rStyle w:val="s1"/>
          <w:rFonts w:ascii="Arial" w:hAnsi="Arial" w:cs="Arial"/>
          <w:sz w:val="24"/>
          <w:szCs w:val="24"/>
        </w:rPr>
        <w:t>or</w:t>
      </w:r>
      <w:r w:rsidRPr="00841593">
        <w:rPr>
          <w:rStyle w:val="s1"/>
          <w:rFonts w:ascii="Arial" w:hAnsi="Arial" w:cs="Arial"/>
          <w:sz w:val="24"/>
          <w:szCs w:val="24"/>
        </w:rPr>
        <w:t xml:space="preserve"> Diwali.</w:t>
      </w:r>
    </w:p>
    <w:p w14:paraId="01779A14" w14:textId="77777777" w:rsidR="00484B72" w:rsidRPr="00841593" w:rsidRDefault="00484B7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Social-Cultural</w:t>
      </w:r>
    </w:p>
    <w:p w14:paraId="1CAC6CAB" w14:textId="30CE236C"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lastRenderedPageBreak/>
        <w:t xml:space="preserve">In the Indian market, there are high costs for primary </w:t>
      </w:r>
      <w:r w:rsidR="008579A0" w:rsidRPr="00841593">
        <w:rPr>
          <w:rStyle w:val="s1"/>
          <w:rFonts w:ascii="Arial" w:hAnsi="Arial" w:cs="Arial"/>
          <w:sz w:val="24"/>
          <w:szCs w:val="24"/>
        </w:rPr>
        <w:t>goods</w:t>
      </w:r>
      <w:r w:rsidRPr="00841593">
        <w:rPr>
          <w:rStyle w:val="s1"/>
          <w:rFonts w:ascii="Arial" w:hAnsi="Arial" w:cs="Arial"/>
          <w:sz w:val="24"/>
          <w:szCs w:val="24"/>
        </w:rPr>
        <w:t xml:space="preserve"> like </w:t>
      </w:r>
      <w:r w:rsidR="00C16B7A" w:rsidRPr="00841593">
        <w:rPr>
          <w:rStyle w:val="s1"/>
          <w:rFonts w:ascii="Arial" w:hAnsi="Arial" w:cs="Arial"/>
          <w:sz w:val="24"/>
          <w:szCs w:val="24"/>
        </w:rPr>
        <w:t>s</w:t>
      </w:r>
      <w:r w:rsidRPr="00841593">
        <w:rPr>
          <w:rStyle w:val="s1"/>
          <w:rFonts w:ascii="Arial" w:hAnsi="Arial" w:cs="Arial"/>
          <w:sz w:val="24"/>
          <w:szCs w:val="24"/>
        </w:rPr>
        <w:t>ugar and milk which impact over production budgets of Cadbury. Whereas, the UK consumers see</w:t>
      </w:r>
      <w:r w:rsidR="005F7B09" w:rsidRPr="00841593">
        <w:rPr>
          <w:rStyle w:val="s1"/>
          <w:rFonts w:ascii="Arial" w:hAnsi="Arial" w:cs="Arial"/>
          <w:sz w:val="24"/>
          <w:szCs w:val="24"/>
        </w:rPr>
        <w:t>k</w:t>
      </w:r>
      <w:r w:rsidRPr="00841593">
        <w:rPr>
          <w:rStyle w:val="s1"/>
          <w:rFonts w:ascii="Arial" w:hAnsi="Arial" w:cs="Arial"/>
          <w:sz w:val="24"/>
          <w:szCs w:val="24"/>
        </w:rPr>
        <w:t xml:space="preserve"> for transparent and ethically sourced </w:t>
      </w:r>
      <w:r w:rsidR="003D0A9B" w:rsidRPr="00841593">
        <w:rPr>
          <w:rStyle w:val="s1"/>
          <w:rFonts w:ascii="Arial" w:hAnsi="Arial" w:cs="Arial"/>
          <w:sz w:val="24"/>
          <w:szCs w:val="24"/>
        </w:rPr>
        <w:t>cocoa</w:t>
      </w:r>
      <w:r w:rsidRPr="00841593">
        <w:rPr>
          <w:rStyle w:val="s1"/>
          <w:rFonts w:ascii="Arial" w:hAnsi="Arial" w:cs="Arial"/>
          <w:sz w:val="24"/>
          <w:szCs w:val="24"/>
        </w:rPr>
        <w:t xml:space="preserve"> supply chain </w:t>
      </w:r>
      <w:r w:rsidR="00213FA5" w:rsidRPr="00841593">
        <w:rPr>
          <w:rStyle w:val="s1"/>
          <w:rFonts w:ascii="Arial" w:hAnsi="Arial" w:cs="Arial"/>
          <w:sz w:val="24"/>
          <w:szCs w:val="24"/>
        </w:rPr>
        <w:t>w</w:t>
      </w:r>
      <w:r w:rsidR="001D4BEE" w:rsidRPr="00841593">
        <w:rPr>
          <w:rStyle w:val="s1"/>
          <w:rFonts w:ascii="Arial" w:hAnsi="Arial" w:cs="Arial"/>
          <w:sz w:val="24"/>
          <w:szCs w:val="24"/>
        </w:rPr>
        <w:t>here</w:t>
      </w:r>
      <w:r w:rsidRPr="00841593">
        <w:rPr>
          <w:rStyle w:val="s1"/>
          <w:rFonts w:ascii="Arial" w:hAnsi="Arial" w:cs="Arial"/>
          <w:sz w:val="24"/>
          <w:szCs w:val="24"/>
        </w:rPr>
        <w:t xml:space="preserve"> there is a shift of focus towards lower-calorie and sugar</w:t>
      </w:r>
      <w:r w:rsidR="004525CF" w:rsidRPr="00841593">
        <w:rPr>
          <w:rStyle w:val="s1"/>
          <w:rFonts w:ascii="Arial" w:hAnsi="Arial" w:cs="Arial"/>
          <w:sz w:val="24"/>
          <w:szCs w:val="24"/>
        </w:rPr>
        <w:t>-</w:t>
      </w:r>
      <w:r w:rsidRPr="00841593">
        <w:rPr>
          <w:rStyle w:val="s1"/>
          <w:rFonts w:ascii="Arial" w:hAnsi="Arial" w:cs="Arial"/>
          <w:sz w:val="24"/>
          <w:szCs w:val="24"/>
        </w:rPr>
        <w:t xml:space="preserve">free alternatives </w:t>
      </w:r>
      <w:r w:rsidR="004525CF" w:rsidRPr="00841593">
        <w:rPr>
          <w:rStyle w:val="s1"/>
          <w:rFonts w:ascii="Arial" w:hAnsi="Arial" w:cs="Arial"/>
          <w:sz w:val="24"/>
          <w:szCs w:val="24"/>
        </w:rPr>
        <w:t>which</w:t>
      </w:r>
      <w:r w:rsidRPr="00841593">
        <w:rPr>
          <w:rStyle w:val="s1"/>
          <w:rFonts w:ascii="Arial" w:hAnsi="Arial" w:cs="Arial"/>
          <w:sz w:val="24"/>
          <w:szCs w:val="24"/>
        </w:rPr>
        <w:t xml:space="preserve"> impacted on Cadbury sales</w:t>
      </w:r>
      <w:r w:rsidR="00DA26CF" w:rsidRPr="00841593">
        <w:rPr>
          <w:rStyle w:val="s1"/>
          <w:rFonts w:ascii="Arial" w:hAnsi="Arial" w:cs="Arial"/>
          <w:sz w:val="24"/>
          <w:szCs w:val="24"/>
        </w:rPr>
        <w:t>. Nevertheless</w:t>
      </w:r>
      <w:r w:rsidRPr="00841593">
        <w:rPr>
          <w:rStyle w:val="s1"/>
          <w:rFonts w:ascii="Arial" w:hAnsi="Arial" w:cs="Arial"/>
          <w:sz w:val="24"/>
          <w:szCs w:val="24"/>
        </w:rPr>
        <w:t xml:space="preserve">, </w:t>
      </w:r>
      <w:r w:rsidR="00A2228A" w:rsidRPr="00841593">
        <w:rPr>
          <w:rStyle w:val="s1"/>
          <w:rFonts w:ascii="Arial" w:hAnsi="Arial" w:cs="Arial"/>
          <w:sz w:val="24"/>
          <w:szCs w:val="24"/>
        </w:rPr>
        <w:t xml:space="preserve">in the </w:t>
      </w:r>
      <w:r w:rsidR="0059731F" w:rsidRPr="00841593">
        <w:rPr>
          <w:rStyle w:val="s1"/>
          <w:rFonts w:ascii="Arial" w:hAnsi="Arial" w:cs="Arial"/>
          <w:sz w:val="24"/>
          <w:szCs w:val="24"/>
        </w:rPr>
        <w:t xml:space="preserve">Indian </w:t>
      </w:r>
      <w:r w:rsidRPr="00841593">
        <w:rPr>
          <w:rStyle w:val="s1"/>
          <w:rFonts w:ascii="Arial" w:hAnsi="Arial" w:cs="Arial"/>
          <w:sz w:val="24"/>
          <w:szCs w:val="24"/>
        </w:rPr>
        <w:t>market, Cadbury acquired its place by aligning well with local cultural occasion and working with seasonal demands. There were marketing</w:t>
      </w:r>
      <w:r w:rsidR="00596B07" w:rsidRPr="00841593">
        <w:rPr>
          <w:rStyle w:val="s1"/>
          <w:rFonts w:ascii="Arial" w:hAnsi="Arial" w:cs="Arial"/>
          <w:sz w:val="24"/>
          <w:szCs w:val="24"/>
        </w:rPr>
        <w:t xml:space="preserve"> </w:t>
      </w:r>
      <w:r w:rsidR="008B5FB1" w:rsidRPr="00841593">
        <w:rPr>
          <w:rStyle w:val="s1"/>
          <w:rFonts w:ascii="Arial" w:hAnsi="Arial" w:cs="Arial"/>
          <w:sz w:val="24"/>
          <w:szCs w:val="24"/>
        </w:rPr>
        <w:t>plan</w:t>
      </w:r>
      <w:r w:rsidR="009E044A" w:rsidRPr="00841593">
        <w:rPr>
          <w:rStyle w:val="s1"/>
          <w:rFonts w:ascii="Arial" w:hAnsi="Arial" w:cs="Arial"/>
          <w:sz w:val="24"/>
          <w:szCs w:val="24"/>
        </w:rPr>
        <w:t>s</w:t>
      </w:r>
      <w:r w:rsidRPr="00841593">
        <w:rPr>
          <w:rStyle w:val="s1"/>
          <w:rFonts w:ascii="Arial" w:hAnsi="Arial" w:cs="Arial"/>
          <w:sz w:val="24"/>
          <w:szCs w:val="24"/>
        </w:rPr>
        <w:t xml:space="preserve"> undertaken as per seasonal changes and festivals to engage</w:t>
      </w:r>
      <w:r w:rsidR="00734D5D" w:rsidRPr="00841593">
        <w:rPr>
          <w:rStyle w:val="s1"/>
          <w:rFonts w:ascii="Arial" w:hAnsi="Arial" w:cs="Arial"/>
          <w:sz w:val="24"/>
          <w:szCs w:val="24"/>
        </w:rPr>
        <w:t xml:space="preserve"> well </w:t>
      </w:r>
      <w:r w:rsidRPr="00841593">
        <w:rPr>
          <w:rStyle w:val="s1"/>
          <w:rFonts w:ascii="Arial" w:hAnsi="Arial" w:cs="Arial"/>
          <w:sz w:val="24"/>
          <w:szCs w:val="24"/>
        </w:rPr>
        <w:t>with customers. Whereas, in the UK market, Cadbury chocolate had deep establishment seen in everyday consumption.</w:t>
      </w:r>
    </w:p>
    <w:p w14:paraId="1DD18B54" w14:textId="77777777" w:rsidR="00484B72" w:rsidRPr="00841593" w:rsidRDefault="00484B7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Technological</w:t>
      </w:r>
    </w:p>
    <w:p w14:paraId="08DBAD3D" w14:textId="15DB8F5B"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In the Indian market, </w:t>
      </w:r>
      <w:r w:rsidR="00AE0FED" w:rsidRPr="00841593">
        <w:rPr>
          <w:rStyle w:val="s1"/>
          <w:rFonts w:ascii="Arial" w:hAnsi="Arial" w:cs="Arial"/>
          <w:sz w:val="24"/>
          <w:szCs w:val="24"/>
        </w:rPr>
        <w:t>C</w:t>
      </w:r>
      <w:r w:rsidR="00EA19A4" w:rsidRPr="00841593">
        <w:rPr>
          <w:rStyle w:val="s1"/>
          <w:rFonts w:ascii="Arial" w:hAnsi="Arial" w:cs="Arial"/>
          <w:sz w:val="24"/>
          <w:szCs w:val="24"/>
        </w:rPr>
        <w:t>a</w:t>
      </w:r>
      <w:r w:rsidR="00AE0FED" w:rsidRPr="00841593">
        <w:rPr>
          <w:rStyle w:val="s1"/>
          <w:rFonts w:ascii="Arial" w:hAnsi="Arial" w:cs="Arial"/>
          <w:sz w:val="24"/>
          <w:szCs w:val="24"/>
        </w:rPr>
        <w:t>dbury</w:t>
      </w:r>
      <w:r w:rsidRPr="00841593">
        <w:rPr>
          <w:rStyle w:val="s1"/>
          <w:rFonts w:ascii="Arial" w:hAnsi="Arial" w:cs="Arial"/>
          <w:sz w:val="24"/>
          <w:szCs w:val="24"/>
        </w:rPr>
        <w:t xml:space="preserve"> has progressed manufacturing</w:t>
      </w:r>
      <w:r w:rsidR="009E20DC" w:rsidRPr="00841593">
        <w:rPr>
          <w:rStyle w:val="s1"/>
          <w:rFonts w:ascii="Arial" w:hAnsi="Arial" w:cs="Arial"/>
          <w:sz w:val="24"/>
          <w:szCs w:val="24"/>
        </w:rPr>
        <w:t xml:space="preserve"> systems </w:t>
      </w:r>
      <w:r w:rsidRPr="00841593">
        <w:rPr>
          <w:rStyle w:val="s1"/>
          <w:rFonts w:ascii="Arial" w:hAnsi="Arial" w:cs="Arial"/>
          <w:sz w:val="24"/>
          <w:szCs w:val="24"/>
        </w:rPr>
        <w:t>and modernised</w:t>
      </w:r>
      <w:r w:rsidR="00B16EF2" w:rsidRPr="00841593">
        <w:rPr>
          <w:rStyle w:val="s1"/>
          <w:rFonts w:ascii="Arial" w:hAnsi="Arial" w:cs="Arial"/>
          <w:sz w:val="24"/>
          <w:szCs w:val="24"/>
        </w:rPr>
        <w:t xml:space="preserve"> </w:t>
      </w:r>
      <w:r w:rsidRPr="00841593">
        <w:rPr>
          <w:rStyle w:val="s1"/>
          <w:rFonts w:ascii="Arial" w:hAnsi="Arial" w:cs="Arial"/>
          <w:sz w:val="24"/>
          <w:szCs w:val="24"/>
        </w:rPr>
        <w:t xml:space="preserve">cold chain </w:t>
      </w:r>
      <w:proofErr w:type="gramStart"/>
      <w:r w:rsidRPr="00841593">
        <w:rPr>
          <w:rStyle w:val="s1"/>
          <w:rFonts w:ascii="Arial" w:hAnsi="Arial" w:cs="Arial"/>
          <w:sz w:val="24"/>
          <w:szCs w:val="24"/>
        </w:rPr>
        <w:t>logistics</w:t>
      </w:r>
      <w:proofErr w:type="gramEnd"/>
      <w:r w:rsidRPr="00841593">
        <w:rPr>
          <w:rStyle w:val="s1"/>
          <w:rFonts w:ascii="Arial" w:hAnsi="Arial" w:cs="Arial"/>
          <w:sz w:val="24"/>
          <w:szCs w:val="24"/>
        </w:rPr>
        <w:t xml:space="preserve"> which has successfully </w:t>
      </w:r>
      <w:r w:rsidR="00F46120" w:rsidRPr="00841593">
        <w:rPr>
          <w:rStyle w:val="s1"/>
          <w:rFonts w:ascii="Arial" w:hAnsi="Arial" w:cs="Arial"/>
          <w:sz w:val="24"/>
          <w:szCs w:val="24"/>
        </w:rPr>
        <w:t>attained</w:t>
      </w:r>
      <w:r w:rsidRPr="00841593">
        <w:rPr>
          <w:rStyle w:val="s1"/>
          <w:rFonts w:ascii="Arial" w:hAnsi="Arial" w:cs="Arial"/>
          <w:sz w:val="24"/>
          <w:szCs w:val="24"/>
        </w:rPr>
        <w:t xml:space="preserve"> product consistency and shelf</w:t>
      </w:r>
      <w:r w:rsidR="008056C9" w:rsidRPr="00841593">
        <w:rPr>
          <w:rStyle w:val="s1"/>
          <w:rFonts w:ascii="Arial" w:hAnsi="Arial" w:cs="Arial"/>
          <w:sz w:val="24"/>
          <w:szCs w:val="24"/>
        </w:rPr>
        <w:t>-</w:t>
      </w:r>
      <w:r w:rsidRPr="00841593">
        <w:rPr>
          <w:rStyle w:val="s1"/>
          <w:rFonts w:ascii="Arial" w:hAnsi="Arial" w:cs="Arial"/>
          <w:sz w:val="24"/>
          <w:szCs w:val="24"/>
        </w:rPr>
        <w:t xml:space="preserve">life (IBEF, 2025). There is </w:t>
      </w:r>
      <w:r w:rsidR="00826D0A" w:rsidRPr="00841593">
        <w:rPr>
          <w:rStyle w:val="s1"/>
          <w:rFonts w:ascii="Arial" w:hAnsi="Arial" w:cs="Arial"/>
          <w:sz w:val="24"/>
          <w:szCs w:val="24"/>
        </w:rPr>
        <w:t>an investment made over IoT</w:t>
      </w:r>
      <w:r w:rsidRPr="00841593">
        <w:rPr>
          <w:rStyle w:val="s1"/>
          <w:rFonts w:ascii="Arial" w:hAnsi="Arial" w:cs="Arial"/>
          <w:sz w:val="24"/>
          <w:szCs w:val="24"/>
        </w:rPr>
        <w:t xml:space="preserve"> sensors and automated temperature</w:t>
      </w:r>
      <w:r w:rsidR="0046677F" w:rsidRPr="00841593">
        <w:rPr>
          <w:rStyle w:val="s1"/>
          <w:rFonts w:ascii="Arial" w:hAnsi="Arial" w:cs="Arial"/>
          <w:sz w:val="24"/>
          <w:szCs w:val="24"/>
        </w:rPr>
        <w:t xml:space="preserve"> z</w:t>
      </w:r>
      <w:r w:rsidR="008238B5" w:rsidRPr="00841593">
        <w:rPr>
          <w:rStyle w:val="s1"/>
          <w:rFonts w:ascii="Arial" w:hAnsi="Arial" w:cs="Arial"/>
          <w:sz w:val="24"/>
          <w:szCs w:val="24"/>
        </w:rPr>
        <w:t xml:space="preserve">oning </w:t>
      </w:r>
      <w:r w:rsidRPr="00841593">
        <w:rPr>
          <w:rStyle w:val="s1"/>
          <w:rFonts w:ascii="Arial" w:hAnsi="Arial" w:cs="Arial"/>
          <w:sz w:val="24"/>
          <w:szCs w:val="24"/>
        </w:rPr>
        <w:t xml:space="preserve">for reducing massive post-harvest agricultural losses and undertaking strict compliance for fresh foods. </w:t>
      </w:r>
      <w:r w:rsidR="002A4ADA" w:rsidRPr="00841593">
        <w:rPr>
          <w:rStyle w:val="s1"/>
          <w:rFonts w:ascii="Arial" w:hAnsi="Arial" w:cs="Arial"/>
          <w:sz w:val="24"/>
          <w:szCs w:val="24"/>
        </w:rPr>
        <w:t>Co</w:t>
      </w:r>
      <w:r w:rsidRPr="00841593">
        <w:rPr>
          <w:rStyle w:val="s1"/>
          <w:rFonts w:ascii="Arial" w:hAnsi="Arial" w:cs="Arial"/>
          <w:sz w:val="24"/>
          <w:szCs w:val="24"/>
        </w:rPr>
        <w:t xml:space="preserve">nversely, </w:t>
      </w:r>
      <w:r w:rsidR="00440EB7" w:rsidRPr="00841593">
        <w:rPr>
          <w:rStyle w:val="s1"/>
          <w:rFonts w:ascii="Arial" w:hAnsi="Arial" w:cs="Arial"/>
          <w:sz w:val="24"/>
          <w:szCs w:val="24"/>
        </w:rPr>
        <w:t>there</w:t>
      </w:r>
      <w:r w:rsidRPr="00841593">
        <w:rPr>
          <w:rStyle w:val="s1"/>
          <w:rFonts w:ascii="Arial" w:hAnsi="Arial" w:cs="Arial"/>
          <w:sz w:val="24"/>
          <w:szCs w:val="24"/>
        </w:rPr>
        <w:t xml:space="preserve"> is </w:t>
      </w:r>
      <w:r w:rsidR="00440EB7" w:rsidRPr="00841593">
        <w:rPr>
          <w:rStyle w:val="s1"/>
          <w:rFonts w:ascii="Arial" w:hAnsi="Arial" w:cs="Arial"/>
          <w:sz w:val="24"/>
          <w:szCs w:val="24"/>
        </w:rPr>
        <w:t>pro</w:t>
      </w:r>
      <w:r w:rsidR="00EC252C" w:rsidRPr="00841593">
        <w:rPr>
          <w:rStyle w:val="s1"/>
          <w:rFonts w:ascii="Arial" w:hAnsi="Arial" w:cs="Arial"/>
          <w:sz w:val="24"/>
          <w:szCs w:val="24"/>
        </w:rPr>
        <w:t xml:space="preserve">gressed </w:t>
      </w:r>
      <w:r w:rsidRPr="00841593">
        <w:rPr>
          <w:rStyle w:val="s1"/>
          <w:rFonts w:ascii="Arial" w:hAnsi="Arial" w:cs="Arial"/>
          <w:sz w:val="24"/>
          <w:szCs w:val="24"/>
        </w:rPr>
        <w:t xml:space="preserve">technological approach </w:t>
      </w:r>
      <w:r w:rsidR="00EC252C" w:rsidRPr="00841593">
        <w:rPr>
          <w:rStyle w:val="s1"/>
          <w:rFonts w:ascii="Arial" w:hAnsi="Arial" w:cs="Arial"/>
          <w:sz w:val="24"/>
          <w:szCs w:val="24"/>
        </w:rPr>
        <w:t>seen</w:t>
      </w:r>
      <w:r w:rsidRPr="00841593">
        <w:rPr>
          <w:rStyle w:val="s1"/>
          <w:rFonts w:ascii="Arial" w:hAnsi="Arial" w:cs="Arial"/>
          <w:sz w:val="24"/>
          <w:szCs w:val="24"/>
        </w:rPr>
        <w:t xml:space="preserve"> in the UK market. With the progress</w:t>
      </w:r>
      <w:r w:rsidR="0015751A" w:rsidRPr="00841593">
        <w:rPr>
          <w:rStyle w:val="s1"/>
          <w:rFonts w:ascii="Arial" w:hAnsi="Arial" w:cs="Arial"/>
          <w:sz w:val="24"/>
          <w:szCs w:val="24"/>
        </w:rPr>
        <w:t>ive</w:t>
      </w:r>
      <w:r w:rsidRPr="00841593">
        <w:rPr>
          <w:rStyle w:val="s1"/>
          <w:rFonts w:ascii="Arial" w:hAnsi="Arial" w:cs="Arial"/>
          <w:sz w:val="24"/>
          <w:szCs w:val="24"/>
        </w:rPr>
        <w:t xml:space="preserve"> factory lines, there is</w:t>
      </w:r>
      <w:r w:rsidR="00FC0507" w:rsidRPr="00841593">
        <w:rPr>
          <w:rStyle w:val="s1"/>
          <w:rFonts w:ascii="Arial" w:hAnsi="Arial" w:cs="Arial"/>
          <w:sz w:val="24"/>
          <w:szCs w:val="24"/>
        </w:rPr>
        <w:t xml:space="preserve"> A</w:t>
      </w:r>
      <w:r w:rsidR="00442358" w:rsidRPr="00841593">
        <w:rPr>
          <w:rStyle w:val="s1"/>
          <w:rFonts w:ascii="Arial" w:hAnsi="Arial" w:cs="Arial"/>
          <w:sz w:val="24"/>
          <w:szCs w:val="24"/>
        </w:rPr>
        <w:t>I</w:t>
      </w:r>
      <w:r w:rsidRPr="00841593">
        <w:rPr>
          <w:rStyle w:val="s1"/>
          <w:rFonts w:ascii="Arial" w:hAnsi="Arial" w:cs="Arial"/>
          <w:sz w:val="24"/>
          <w:szCs w:val="24"/>
        </w:rPr>
        <w:t>-</w:t>
      </w:r>
      <w:r w:rsidR="00442358" w:rsidRPr="00841593">
        <w:rPr>
          <w:rStyle w:val="s1"/>
          <w:rFonts w:ascii="Arial" w:hAnsi="Arial" w:cs="Arial"/>
          <w:sz w:val="24"/>
          <w:szCs w:val="24"/>
        </w:rPr>
        <w:t xml:space="preserve">based </w:t>
      </w:r>
      <w:r w:rsidRPr="00841593">
        <w:rPr>
          <w:rStyle w:val="s1"/>
          <w:rFonts w:ascii="Arial" w:hAnsi="Arial" w:cs="Arial"/>
          <w:sz w:val="24"/>
          <w:szCs w:val="24"/>
        </w:rPr>
        <w:t>production</w:t>
      </w:r>
      <w:r w:rsidR="00E34E21" w:rsidRPr="00841593">
        <w:rPr>
          <w:rStyle w:val="s1"/>
          <w:rFonts w:ascii="Arial" w:hAnsi="Arial" w:cs="Arial"/>
          <w:sz w:val="24"/>
          <w:szCs w:val="24"/>
        </w:rPr>
        <w:t xml:space="preserve"> </w:t>
      </w:r>
      <w:r w:rsidRPr="00841593">
        <w:rPr>
          <w:rStyle w:val="s1"/>
          <w:rFonts w:ascii="Arial" w:hAnsi="Arial" w:cs="Arial"/>
          <w:sz w:val="24"/>
          <w:szCs w:val="24"/>
        </w:rPr>
        <w:t xml:space="preserve">efficiency </w:t>
      </w:r>
      <w:r w:rsidR="00A90767" w:rsidRPr="00841593">
        <w:rPr>
          <w:rStyle w:val="s1"/>
          <w:rFonts w:ascii="Arial" w:hAnsi="Arial" w:cs="Arial"/>
          <w:sz w:val="24"/>
          <w:szCs w:val="24"/>
        </w:rPr>
        <w:t>witne</w:t>
      </w:r>
      <w:r w:rsidR="000E6C3A" w:rsidRPr="00841593">
        <w:rPr>
          <w:rStyle w:val="s1"/>
          <w:rFonts w:ascii="Arial" w:hAnsi="Arial" w:cs="Arial"/>
          <w:sz w:val="24"/>
          <w:szCs w:val="24"/>
        </w:rPr>
        <w:t xml:space="preserve">ssed at </w:t>
      </w:r>
      <w:r w:rsidRPr="00841593">
        <w:rPr>
          <w:rStyle w:val="s1"/>
          <w:rFonts w:ascii="Arial" w:hAnsi="Arial" w:cs="Arial"/>
          <w:sz w:val="24"/>
          <w:szCs w:val="24"/>
        </w:rPr>
        <w:t xml:space="preserve">Cadbury. This has </w:t>
      </w:r>
      <w:r w:rsidR="000E6C3A" w:rsidRPr="00841593">
        <w:rPr>
          <w:rStyle w:val="s1"/>
          <w:rFonts w:ascii="Arial" w:hAnsi="Arial" w:cs="Arial"/>
          <w:sz w:val="24"/>
          <w:szCs w:val="24"/>
        </w:rPr>
        <w:t>under</w:t>
      </w:r>
      <w:r w:rsidRPr="00841593">
        <w:rPr>
          <w:rStyle w:val="s1"/>
          <w:rFonts w:ascii="Arial" w:hAnsi="Arial" w:cs="Arial"/>
          <w:sz w:val="24"/>
          <w:szCs w:val="24"/>
        </w:rPr>
        <w:t>taken automated robotics</w:t>
      </w:r>
      <w:r w:rsidR="000B556A" w:rsidRPr="00841593">
        <w:rPr>
          <w:rStyle w:val="s1"/>
          <w:rFonts w:ascii="Arial" w:hAnsi="Arial" w:cs="Arial"/>
          <w:sz w:val="24"/>
          <w:szCs w:val="24"/>
        </w:rPr>
        <w:t xml:space="preserve"> and </w:t>
      </w:r>
      <w:r w:rsidRPr="00841593">
        <w:rPr>
          <w:rStyle w:val="s1"/>
          <w:rFonts w:ascii="Arial" w:hAnsi="Arial" w:cs="Arial"/>
          <w:sz w:val="24"/>
          <w:szCs w:val="24"/>
        </w:rPr>
        <w:t>re</w:t>
      </w:r>
      <w:r w:rsidR="00A27B83" w:rsidRPr="00841593">
        <w:rPr>
          <w:rStyle w:val="s1"/>
          <w:rFonts w:ascii="Arial" w:hAnsi="Arial" w:cs="Arial"/>
          <w:sz w:val="24"/>
          <w:szCs w:val="24"/>
        </w:rPr>
        <w:t>al</w:t>
      </w:r>
      <w:r w:rsidR="00BE745B" w:rsidRPr="00841593">
        <w:rPr>
          <w:rStyle w:val="s1"/>
          <w:rFonts w:ascii="Arial" w:hAnsi="Arial" w:cs="Arial"/>
          <w:sz w:val="24"/>
          <w:szCs w:val="24"/>
        </w:rPr>
        <w:t>—t</w:t>
      </w:r>
      <w:r w:rsidR="00A27B83" w:rsidRPr="00841593">
        <w:rPr>
          <w:rStyle w:val="s1"/>
          <w:rFonts w:ascii="Arial" w:hAnsi="Arial" w:cs="Arial"/>
          <w:sz w:val="24"/>
          <w:szCs w:val="24"/>
        </w:rPr>
        <w:t xml:space="preserve">ime </w:t>
      </w:r>
      <w:r w:rsidRPr="00841593">
        <w:rPr>
          <w:rStyle w:val="s1"/>
          <w:rFonts w:ascii="Arial" w:hAnsi="Arial" w:cs="Arial"/>
          <w:sz w:val="24"/>
          <w:szCs w:val="24"/>
        </w:rPr>
        <w:t>AI</w:t>
      </w:r>
      <w:r w:rsidR="0076323A" w:rsidRPr="00841593">
        <w:rPr>
          <w:rStyle w:val="s1"/>
          <w:rFonts w:ascii="Arial" w:hAnsi="Arial" w:cs="Arial"/>
          <w:sz w:val="24"/>
          <w:szCs w:val="24"/>
        </w:rPr>
        <w:t>-</w:t>
      </w:r>
      <w:r w:rsidR="00F84A48" w:rsidRPr="00841593">
        <w:rPr>
          <w:rStyle w:val="s1"/>
          <w:rFonts w:ascii="Arial" w:hAnsi="Arial" w:cs="Arial"/>
          <w:sz w:val="24"/>
          <w:szCs w:val="24"/>
        </w:rPr>
        <w:t xml:space="preserve">powered </w:t>
      </w:r>
      <w:r w:rsidRPr="00841593">
        <w:rPr>
          <w:rStyle w:val="s1"/>
          <w:rFonts w:ascii="Arial" w:hAnsi="Arial" w:cs="Arial"/>
          <w:sz w:val="24"/>
          <w:szCs w:val="24"/>
        </w:rPr>
        <w:t>quality inspection and advanced operating cycles (Motion.uk, 2026).</w:t>
      </w:r>
    </w:p>
    <w:p w14:paraId="6E91B607" w14:textId="77777777" w:rsidR="00484B72" w:rsidRPr="00841593" w:rsidRDefault="00484B7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Legal</w:t>
      </w:r>
    </w:p>
    <w:p w14:paraId="320B5BFC" w14:textId="16AD3ACE"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Across the Indian market, </w:t>
      </w:r>
      <w:r w:rsidR="000D2D64" w:rsidRPr="00841593">
        <w:rPr>
          <w:rStyle w:val="s1"/>
          <w:rFonts w:ascii="Arial" w:hAnsi="Arial" w:cs="Arial"/>
          <w:sz w:val="24"/>
          <w:szCs w:val="24"/>
        </w:rPr>
        <w:t>Cadb</w:t>
      </w:r>
      <w:r w:rsidR="00E5345A" w:rsidRPr="00841593">
        <w:rPr>
          <w:rStyle w:val="s1"/>
          <w:rFonts w:ascii="Arial" w:hAnsi="Arial" w:cs="Arial"/>
          <w:sz w:val="24"/>
          <w:szCs w:val="24"/>
        </w:rPr>
        <w:t>ury</w:t>
      </w:r>
      <w:r w:rsidRPr="00841593">
        <w:rPr>
          <w:rStyle w:val="s1"/>
          <w:rFonts w:ascii="Arial" w:hAnsi="Arial" w:cs="Arial"/>
          <w:sz w:val="24"/>
          <w:szCs w:val="24"/>
        </w:rPr>
        <w:t xml:space="preserve"> needs to comply well with FSSAI framework that can handle safety as per core </w:t>
      </w:r>
      <w:r w:rsidR="00093766" w:rsidRPr="00841593">
        <w:rPr>
          <w:rStyle w:val="s1"/>
          <w:rFonts w:ascii="Arial" w:hAnsi="Arial" w:cs="Arial"/>
          <w:sz w:val="24"/>
          <w:szCs w:val="24"/>
        </w:rPr>
        <w:t>pa</w:t>
      </w:r>
      <w:r w:rsidR="00586558" w:rsidRPr="00841593">
        <w:rPr>
          <w:rStyle w:val="s1"/>
          <w:rFonts w:ascii="Arial" w:hAnsi="Arial" w:cs="Arial"/>
          <w:sz w:val="24"/>
          <w:szCs w:val="24"/>
        </w:rPr>
        <w:t>rameters set</w:t>
      </w:r>
      <w:r w:rsidRPr="00841593">
        <w:rPr>
          <w:rStyle w:val="s1"/>
          <w:rFonts w:ascii="Arial" w:hAnsi="Arial" w:cs="Arial"/>
          <w:sz w:val="24"/>
          <w:szCs w:val="24"/>
        </w:rPr>
        <w:t xml:space="preserve">. This </w:t>
      </w:r>
      <w:r w:rsidR="00134270" w:rsidRPr="00841593">
        <w:rPr>
          <w:rStyle w:val="s1"/>
          <w:rFonts w:ascii="Arial" w:hAnsi="Arial" w:cs="Arial"/>
          <w:sz w:val="24"/>
          <w:szCs w:val="24"/>
        </w:rPr>
        <w:t>can</w:t>
      </w:r>
      <w:r w:rsidRPr="00841593">
        <w:rPr>
          <w:rStyle w:val="s1"/>
          <w:rFonts w:ascii="Arial" w:hAnsi="Arial" w:cs="Arial"/>
          <w:sz w:val="24"/>
          <w:szCs w:val="24"/>
        </w:rPr>
        <w:t xml:space="preserve"> help in permitting food items to </w:t>
      </w:r>
      <w:proofErr w:type="gramStart"/>
      <w:r w:rsidRPr="00841593">
        <w:rPr>
          <w:rStyle w:val="s1"/>
          <w:rFonts w:ascii="Arial" w:hAnsi="Arial" w:cs="Arial"/>
          <w:sz w:val="24"/>
          <w:szCs w:val="24"/>
        </w:rPr>
        <w:t>be sold</w:t>
      </w:r>
      <w:proofErr w:type="gramEnd"/>
      <w:r w:rsidRPr="00841593">
        <w:rPr>
          <w:rStyle w:val="s1"/>
          <w:rFonts w:ascii="Arial" w:hAnsi="Arial" w:cs="Arial"/>
          <w:sz w:val="24"/>
          <w:szCs w:val="24"/>
        </w:rPr>
        <w:t xml:space="preserve"> across the country with right product</w:t>
      </w:r>
      <w:r w:rsidR="00CB067C" w:rsidRPr="00841593">
        <w:rPr>
          <w:rStyle w:val="s1"/>
          <w:rFonts w:ascii="Arial" w:hAnsi="Arial" w:cs="Arial"/>
          <w:sz w:val="24"/>
          <w:szCs w:val="24"/>
        </w:rPr>
        <w:t xml:space="preserve"> </w:t>
      </w:r>
      <w:r w:rsidRPr="00841593">
        <w:rPr>
          <w:rStyle w:val="s1"/>
          <w:rFonts w:ascii="Arial" w:hAnsi="Arial" w:cs="Arial"/>
          <w:sz w:val="24"/>
          <w:szCs w:val="24"/>
        </w:rPr>
        <w:t xml:space="preserve">standardisation, permitted </w:t>
      </w:r>
      <w:r w:rsidR="00DE11CC" w:rsidRPr="00841593">
        <w:rPr>
          <w:rStyle w:val="s1"/>
          <w:rFonts w:ascii="Arial" w:hAnsi="Arial" w:cs="Arial"/>
          <w:sz w:val="24"/>
          <w:szCs w:val="24"/>
        </w:rPr>
        <w:t>ingr</w:t>
      </w:r>
      <w:r w:rsidR="00655377" w:rsidRPr="00841593">
        <w:rPr>
          <w:rStyle w:val="s1"/>
          <w:rFonts w:ascii="Arial" w:hAnsi="Arial" w:cs="Arial"/>
          <w:sz w:val="24"/>
          <w:szCs w:val="24"/>
        </w:rPr>
        <w:t>edients</w:t>
      </w:r>
      <w:r w:rsidR="00DE11CC" w:rsidRPr="00841593">
        <w:rPr>
          <w:rStyle w:val="s1"/>
          <w:rFonts w:ascii="Arial" w:hAnsi="Arial" w:cs="Arial"/>
          <w:sz w:val="24"/>
          <w:szCs w:val="24"/>
        </w:rPr>
        <w:t xml:space="preserve"> </w:t>
      </w:r>
      <w:r w:rsidRPr="00841593">
        <w:rPr>
          <w:rStyle w:val="s1"/>
          <w:rFonts w:ascii="Arial" w:hAnsi="Arial" w:cs="Arial"/>
          <w:sz w:val="24"/>
          <w:szCs w:val="24"/>
        </w:rPr>
        <w:t>usage, and sustainable packaging approaches (Tammi.com, 2025). UK food standards have implemented mandatory nutrition</w:t>
      </w:r>
      <w:r w:rsidR="00BC5FE9" w:rsidRPr="00841593">
        <w:rPr>
          <w:rStyle w:val="s1"/>
          <w:rFonts w:ascii="Arial" w:hAnsi="Arial" w:cs="Arial"/>
          <w:sz w:val="24"/>
          <w:szCs w:val="24"/>
        </w:rPr>
        <w:t xml:space="preserve">al </w:t>
      </w:r>
      <w:r w:rsidRPr="00841593">
        <w:rPr>
          <w:rStyle w:val="s1"/>
          <w:rFonts w:ascii="Arial" w:hAnsi="Arial" w:cs="Arial"/>
          <w:sz w:val="24"/>
          <w:szCs w:val="24"/>
        </w:rPr>
        <w:t xml:space="preserve">declarations and visual emphasis </w:t>
      </w:r>
      <w:r w:rsidR="00334B94" w:rsidRPr="00841593">
        <w:rPr>
          <w:rStyle w:val="s1"/>
          <w:rFonts w:ascii="Arial" w:hAnsi="Arial" w:cs="Arial"/>
          <w:sz w:val="24"/>
          <w:szCs w:val="24"/>
        </w:rPr>
        <w:t>on the</w:t>
      </w:r>
      <w:r w:rsidRPr="00841593">
        <w:rPr>
          <w:rStyle w:val="s1"/>
          <w:rFonts w:ascii="Arial" w:hAnsi="Arial" w:cs="Arial"/>
          <w:sz w:val="24"/>
          <w:szCs w:val="24"/>
        </w:rPr>
        <w:t xml:space="preserve"> major allerg</w:t>
      </w:r>
      <w:r w:rsidR="004143BB" w:rsidRPr="00841593">
        <w:rPr>
          <w:rStyle w:val="s1"/>
          <w:rFonts w:ascii="Arial" w:hAnsi="Arial" w:cs="Arial"/>
          <w:sz w:val="24"/>
          <w:szCs w:val="24"/>
        </w:rPr>
        <w:t>ens</w:t>
      </w:r>
      <w:r w:rsidRPr="00841593">
        <w:rPr>
          <w:rStyle w:val="s1"/>
          <w:rFonts w:ascii="Arial" w:hAnsi="Arial" w:cs="Arial"/>
          <w:sz w:val="24"/>
          <w:szCs w:val="24"/>
        </w:rPr>
        <w:t xml:space="preserve"> which ha</w:t>
      </w:r>
      <w:r w:rsidR="007E5440" w:rsidRPr="00841593">
        <w:rPr>
          <w:rStyle w:val="s1"/>
          <w:rFonts w:ascii="Arial" w:hAnsi="Arial" w:cs="Arial"/>
          <w:sz w:val="24"/>
          <w:szCs w:val="24"/>
        </w:rPr>
        <w:t>ve</w:t>
      </w:r>
      <w:r w:rsidRPr="00841593">
        <w:rPr>
          <w:rStyle w:val="s1"/>
          <w:rFonts w:ascii="Arial" w:hAnsi="Arial" w:cs="Arial"/>
          <w:sz w:val="24"/>
          <w:szCs w:val="24"/>
        </w:rPr>
        <w:t xml:space="preserve"> impacted </w:t>
      </w:r>
      <w:r w:rsidR="000C2272" w:rsidRPr="00841593">
        <w:rPr>
          <w:rStyle w:val="s1"/>
          <w:rFonts w:ascii="Arial" w:hAnsi="Arial" w:cs="Arial"/>
          <w:sz w:val="24"/>
          <w:szCs w:val="24"/>
        </w:rPr>
        <w:t>on i</w:t>
      </w:r>
      <w:r w:rsidR="009E5F34" w:rsidRPr="00841593">
        <w:rPr>
          <w:rStyle w:val="s1"/>
          <w:rFonts w:ascii="Arial" w:hAnsi="Arial" w:cs="Arial"/>
          <w:sz w:val="24"/>
          <w:szCs w:val="24"/>
        </w:rPr>
        <w:t xml:space="preserve">ts </w:t>
      </w:r>
      <w:r w:rsidRPr="00841593">
        <w:rPr>
          <w:rStyle w:val="s1"/>
          <w:rFonts w:ascii="Arial" w:hAnsi="Arial" w:cs="Arial"/>
          <w:sz w:val="24"/>
          <w:szCs w:val="24"/>
        </w:rPr>
        <w:t>production. These protocols require clear naming, net quantities and precise supplier details.</w:t>
      </w:r>
    </w:p>
    <w:p w14:paraId="78D49561" w14:textId="77777777" w:rsidR="00484B72" w:rsidRPr="00841593" w:rsidRDefault="00484B7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Environmental</w:t>
      </w:r>
    </w:p>
    <w:p w14:paraId="06810140" w14:textId="4BDAC045"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 Indian market is witnessing unpredictable weather shifts like erratic rainfall or rising temperature which impact on </w:t>
      </w:r>
      <w:r w:rsidR="007C1975" w:rsidRPr="00841593">
        <w:rPr>
          <w:rStyle w:val="s1"/>
          <w:rFonts w:ascii="Arial" w:hAnsi="Arial" w:cs="Arial"/>
          <w:sz w:val="24"/>
          <w:szCs w:val="24"/>
        </w:rPr>
        <w:t>cocoa</w:t>
      </w:r>
      <w:r w:rsidRPr="00841593">
        <w:rPr>
          <w:rStyle w:val="s1"/>
          <w:rFonts w:ascii="Arial" w:hAnsi="Arial" w:cs="Arial"/>
          <w:sz w:val="24"/>
          <w:szCs w:val="24"/>
        </w:rPr>
        <w:t xml:space="preserve"> crops. This has reduced </w:t>
      </w:r>
      <w:r w:rsidR="00B94348" w:rsidRPr="00841593">
        <w:rPr>
          <w:rStyle w:val="s1"/>
          <w:rFonts w:ascii="Arial" w:hAnsi="Arial" w:cs="Arial"/>
          <w:sz w:val="24"/>
          <w:szCs w:val="24"/>
        </w:rPr>
        <w:t>be</w:t>
      </w:r>
      <w:r w:rsidR="00DC1E88" w:rsidRPr="00841593">
        <w:rPr>
          <w:rStyle w:val="s1"/>
          <w:rFonts w:ascii="Arial" w:hAnsi="Arial" w:cs="Arial"/>
          <w:sz w:val="24"/>
          <w:szCs w:val="24"/>
        </w:rPr>
        <w:t>ans</w:t>
      </w:r>
      <w:r w:rsidRPr="00841593">
        <w:rPr>
          <w:rStyle w:val="s1"/>
          <w:rFonts w:ascii="Arial" w:hAnsi="Arial" w:cs="Arial"/>
          <w:sz w:val="24"/>
          <w:szCs w:val="24"/>
        </w:rPr>
        <w:t xml:space="preserve"> quality and impacted on production cycles of Cadbury. Whereas, </w:t>
      </w:r>
      <w:r w:rsidR="00786C12" w:rsidRPr="00841593">
        <w:rPr>
          <w:rStyle w:val="s1"/>
          <w:rFonts w:ascii="Arial" w:hAnsi="Arial" w:cs="Arial"/>
          <w:sz w:val="24"/>
          <w:szCs w:val="24"/>
        </w:rPr>
        <w:t xml:space="preserve">in </w:t>
      </w:r>
      <w:r w:rsidRPr="00841593">
        <w:rPr>
          <w:rStyle w:val="s1"/>
          <w:rFonts w:ascii="Arial" w:hAnsi="Arial" w:cs="Arial"/>
          <w:sz w:val="24"/>
          <w:szCs w:val="24"/>
        </w:rPr>
        <w:t xml:space="preserve">UK </w:t>
      </w:r>
      <w:r w:rsidR="00E41BCB" w:rsidRPr="00841593">
        <w:rPr>
          <w:rStyle w:val="s1"/>
          <w:rFonts w:ascii="Arial" w:hAnsi="Arial" w:cs="Arial"/>
          <w:sz w:val="24"/>
          <w:szCs w:val="24"/>
        </w:rPr>
        <w:t xml:space="preserve">farming of Cocoa beans take place </w:t>
      </w:r>
      <w:r w:rsidRPr="00841593">
        <w:rPr>
          <w:rStyle w:val="s1"/>
          <w:rFonts w:ascii="Arial" w:hAnsi="Arial" w:cs="Arial"/>
          <w:sz w:val="24"/>
          <w:szCs w:val="24"/>
        </w:rPr>
        <w:t xml:space="preserve">has </w:t>
      </w:r>
      <w:r w:rsidR="00391BF2" w:rsidRPr="00841593">
        <w:rPr>
          <w:rStyle w:val="s1"/>
          <w:rFonts w:ascii="Arial" w:hAnsi="Arial" w:cs="Arial"/>
          <w:sz w:val="24"/>
          <w:szCs w:val="24"/>
        </w:rPr>
        <w:t>West</w:t>
      </w:r>
      <w:r w:rsidR="00E41BCB" w:rsidRPr="00841593">
        <w:rPr>
          <w:rStyle w:val="s1"/>
          <w:rFonts w:ascii="Arial" w:hAnsi="Arial" w:cs="Arial"/>
          <w:sz w:val="24"/>
          <w:szCs w:val="24"/>
        </w:rPr>
        <w:t xml:space="preserve">-African </w:t>
      </w:r>
      <w:r w:rsidR="00391BF2" w:rsidRPr="00841593">
        <w:rPr>
          <w:rStyle w:val="s1"/>
          <w:rFonts w:ascii="Arial" w:hAnsi="Arial" w:cs="Arial"/>
          <w:sz w:val="24"/>
          <w:szCs w:val="24"/>
        </w:rPr>
        <w:t>region</w:t>
      </w:r>
      <w:r w:rsidR="00E6635B" w:rsidRPr="00841593">
        <w:rPr>
          <w:rStyle w:val="s1"/>
          <w:rFonts w:ascii="Arial" w:hAnsi="Arial" w:cs="Arial"/>
          <w:sz w:val="24"/>
          <w:szCs w:val="24"/>
        </w:rPr>
        <w:t xml:space="preserve"> which has </w:t>
      </w:r>
      <w:r w:rsidRPr="00841593">
        <w:rPr>
          <w:rStyle w:val="s1"/>
          <w:rFonts w:ascii="Arial" w:hAnsi="Arial" w:cs="Arial"/>
          <w:sz w:val="24"/>
          <w:szCs w:val="24"/>
        </w:rPr>
        <w:t xml:space="preserve">also witnessed whether volatility </w:t>
      </w:r>
      <w:r w:rsidR="00026B22" w:rsidRPr="00841593">
        <w:rPr>
          <w:rStyle w:val="s1"/>
          <w:rFonts w:ascii="Arial" w:hAnsi="Arial" w:cs="Arial"/>
          <w:sz w:val="24"/>
          <w:szCs w:val="24"/>
        </w:rPr>
        <w:t xml:space="preserve">and </w:t>
      </w:r>
      <w:r w:rsidRPr="00841593">
        <w:rPr>
          <w:rStyle w:val="s1"/>
          <w:rFonts w:ascii="Arial" w:hAnsi="Arial" w:cs="Arial"/>
          <w:sz w:val="24"/>
          <w:szCs w:val="24"/>
        </w:rPr>
        <w:t>pricing</w:t>
      </w:r>
      <w:r w:rsidR="00937762" w:rsidRPr="00841593">
        <w:rPr>
          <w:rStyle w:val="s1"/>
          <w:rFonts w:ascii="Arial" w:hAnsi="Arial" w:cs="Arial"/>
          <w:sz w:val="24"/>
          <w:szCs w:val="24"/>
        </w:rPr>
        <w:t>.</w:t>
      </w:r>
      <w:r w:rsidRPr="00841593">
        <w:rPr>
          <w:rStyle w:val="s1"/>
          <w:rFonts w:ascii="Arial" w:hAnsi="Arial" w:cs="Arial"/>
          <w:sz w:val="24"/>
          <w:szCs w:val="24"/>
        </w:rPr>
        <w:t xml:space="preserve"> This has been resulting in price hike and increased costs for British consumers.</w:t>
      </w:r>
    </w:p>
    <w:p w14:paraId="1E19A328"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4" w:name="_Toc236565732"/>
      <w:r w:rsidRPr="00841593">
        <w:rPr>
          <w:rStyle w:val="s1"/>
          <w:rFonts w:ascii="Arial" w:hAnsi="Arial" w:cs="Arial"/>
          <w:b/>
          <w:bCs/>
          <w:color w:val="auto"/>
          <w:sz w:val="24"/>
          <w:szCs w:val="24"/>
        </w:rPr>
        <w:lastRenderedPageBreak/>
        <w:t>Cultural analysis</w:t>
      </w:r>
      <w:bookmarkEnd w:id="4"/>
      <w:r w:rsidRPr="00841593">
        <w:rPr>
          <w:rStyle w:val="apple-converted-space"/>
          <w:rFonts w:ascii="Arial" w:hAnsi="Arial" w:cs="Arial"/>
          <w:b/>
          <w:bCs/>
          <w:color w:val="auto"/>
          <w:sz w:val="24"/>
          <w:szCs w:val="24"/>
        </w:rPr>
        <w:t> </w:t>
      </w:r>
    </w:p>
    <w:p w14:paraId="58950421" w14:textId="77777777" w:rsidR="00484B72" w:rsidRPr="00841593" w:rsidRDefault="00484B72" w:rsidP="00CC6C43">
      <w:pPr>
        <w:pStyle w:val="Heading2"/>
        <w:spacing w:line="360" w:lineRule="auto"/>
        <w:jc w:val="both"/>
        <w:rPr>
          <w:rFonts w:ascii="Arial" w:hAnsi="Arial" w:cs="Arial"/>
          <w:b/>
          <w:bCs/>
          <w:color w:val="auto"/>
          <w:sz w:val="24"/>
          <w:szCs w:val="24"/>
        </w:rPr>
      </w:pPr>
      <w:bookmarkStart w:id="5" w:name="_Toc236565733"/>
      <w:r w:rsidRPr="00841593">
        <w:rPr>
          <w:rStyle w:val="s1"/>
          <w:rFonts w:ascii="Arial" w:hAnsi="Arial" w:cs="Arial"/>
          <w:b/>
          <w:bCs/>
          <w:color w:val="auto"/>
          <w:sz w:val="24"/>
          <w:szCs w:val="24"/>
        </w:rPr>
        <w:t>Hofstede framework</w:t>
      </w:r>
      <w:bookmarkEnd w:id="5"/>
      <w:r w:rsidRPr="00841593">
        <w:rPr>
          <w:rStyle w:val="apple-converted-space"/>
          <w:rFonts w:ascii="Arial" w:hAnsi="Arial" w:cs="Arial"/>
          <w:b/>
          <w:bCs/>
          <w:color w:val="auto"/>
          <w:sz w:val="24"/>
          <w:szCs w:val="24"/>
        </w:rPr>
        <w:t> </w:t>
      </w:r>
    </w:p>
    <w:p w14:paraId="67CC5495" w14:textId="75E9464E"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This tool </w:t>
      </w:r>
      <w:proofErr w:type="gramStart"/>
      <w:r w:rsidRPr="00841593">
        <w:rPr>
          <w:rStyle w:val="s1"/>
          <w:rFonts w:ascii="Arial" w:hAnsi="Arial" w:cs="Arial"/>
          <w:sz w:val="24"/>
          <w:szCs w:val="24"/>
        </w:rPr>
        <w:t>is used</w:t>
      </w:r>
      <w:proofErr w:type="gramEnd"/>
      <w:r w:rsidRPr="00841593">
        <w:rPr>
          <w:rStyle w:val="s1"/>
          <w:rFonts w:ascii="Arial" w:hAnsi="Arial" w:cs="Arial"/>
          <w:sz w:val="24"/>
          <w:szCs w:val="24"/>
        </w:rPr>
        <w:t xml:space="preserve"> for examining how national values can impact over </w:t>
      </w:r>
      <w:r w:rsidR="00076656" w:rsidRPr="00841593">
        <w:rPr>
          <w:rStyle w:val="s1"/>
          <w:rFonts w:ascii="Arial" w:hAnsi="Arial" w:cs="Arial"/>
          <w:sz w:val="24"/>
          <w:szCs w:val="24"/>
        </w:rPr>
        <w:t xml:space="preserve">an organisational </w:t>
      </w:r>
      <w:r w:rsidRPr="00841593">
        <w:rPr>
          <w:rStyle w:val="s1"/>
          <w:rFonts w:ascii="Arial" w:hAnsi="Arial" w:cs="Arial"/>
          <w:sz w:val="24"/>
          <w:szCs w:val="24"/>
        </w:rPr>
        <w:t>behaviour with six</w:t>
      </w:r>
      <w:r w:rsidR="00076656" w:rsidRPr="00841593">
        <w:rPr>
          <w:rStyle w:val="s1"/>
          <w:rFonts w:ascii="Arial" w:hAnsi="Arial" w:cs="Arial"/>
          <w:sz w:val="24"/>
          <w:szCs w:val="24"/>
        </w:rPr>
        <w:t xml:space="preserve"> core</w:t>
      </w:r>
      <w:r w:rsidR="008926F5" w:rsidRPr="00841593">
        <w:rPr>
          <w:rStyle w:val="s1"/>
          <w:rFonts w:ascii="Arial" w:hAnsi="Arial" w:cs="Arial"/>
          <w:sz w:val="24"/>
          <w:szCs w:val="24"/>
        </w:rPr>
        <w:t xml:space="preserve"> </w:t>
      </w:r>
      <w:r w:rsidRPr="00841593">
        <w:rPr>
          <w:rStyle w:val="s1"/>
          <w:rFonts w:ascii="Arial" w:hAnsi="Arial" w:cs="Arial"/>
          <w:sz w:val="24"/>
          <w:szCs w:val="24"/>
        </w:rPr>
        <w:t>categories</w:t>
      </w:r>
      <w:r w:rsidR="006F42A1" w:rsidRPr="00841593">
        <w:rPr>
          <w:rFonts w:ascii="Arial" w:eastAsia="Times New Roman" w:hAnsi="Arial" w:cs="Arial"/>
          <w:sz w:val="24"/>
          <w:szCs w:val="24"/>
        </w:rPr>
        <w:t xml:space="preserve"> (Bissessar, 2018)</w:t>
      </w:r>
      <w:r w:rsidRPr="00841593">
        <w:rPr>
          <w:rStyle w:val="s1"/>
          <w:rFonts w:ascii="Arial" w:hAnsi="Arial" w:cs="Arial"/>
          <w:sz w:val="24"/>
          <w:szCs w:val="24"/>
        </w:rPr>
        <w:t>.</w:t>
      </w:r>
    </w:p>
    <w:p w14:paraId="24D5B5DE" w14:textId="689AAE87" w:rsidR="00484B72" w:rsidRPr="00841593" w:rsidRDefault="00CC6C43" w:rsidP="00CC6C43">
      <w:pPr>
        <w:pStyle w:val="p1"/>
        <w:spacing w:line="360" w:lineRule="auto"/>
        <w:jc w:val="both"/>
        <w:rPr>
          <w:rFonts w:ascii="Arial" w:hAnsi="Arial" w:cs="Arial"/>
          <w:sz w:val="24"/>
          <w:szCs w:val="24"/>
        </w:rPr>
      </w:pPr>
      <w:r w:rsidRPr="00841593">
        <w:rPr>
          <w:rFonts w:ascii="Arial" w:hAnsi="Arial" w:cs="Arial"/>
          <w:noProof/>
          <w:sz w:val="24"/>
          <w:szCs w:val="24"/>
          <w:lang w:eastAsia="en-IN"/>
          <w14:ligatures w14:val="standardContextual"/>
        </w:rPr>
        <w:drawing>
          <wp:anchor distT="0" distB="0" distL="114300" distR="114300" simplePos="0" relativeHeight="251660288" behindDoc="0" locked="0" layoutInCell="1" allowOverlap="1" wp14:anchorId="0AEC68F5" wp14:editId="2A68106C">
            <wp:simplePos x="0" y="0"/>
            <wp:positionH relativeFrom="column">
              <wp:posOffset>1644650</wp:posOffset>
            </wp:positionH>
            <wp:positionV relativeFrom="paragraph">
              <wp:posOffset>348615</wp:posOffset>
            </wp:positionV>
            <wp:extent cx="2381250" cy="2153920"/>
            <wp:effectExtent l="0" t="0" r="0" b="0"/>
            <wp:wrapTopAndBottom/>
            <wp:docPr id="1128212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12101" name="Picture 11282121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1250" cy="2153920"/>
                    </a:xfrm>
                    <a:prstGeom prst="rect">
                      <a:avLst/>
                    </a:prstGeom>
                  </pic:spPr>
                </pic:pic>
              </a:graphicData>
            </a:graphic>
            <wp14:sizeRelH relativeFrom="margin">
              <wp14:pctWidth>0</wp14:pctWidth>
            </wp14:sizeRelH>
            <wp14:sizeRelV relativeFrom="margin">
              <wp14:pctHeight>0</wp14:pctHeight>
            </wp14:sizeRelV>
          </wp:anchor>
        </w:drawing>
      </w:r>
    </w:p>
    <w:p w14:paraId="3F1F9E9C" w14:textId="77934A6A" w:rsidR="007C2F32" w:rsidRPr="00841593" w:rsidRDefault="007C2F32" w:rsidP="00CC6C43">
      <w:pPr>
        <w:pStyle w:val="p1"/>
        <w:spacing w:line="360" w:lineRule="auto"/>
        <w:jc w:val="center"/>
        <w:rPr>
          <w:rFonts w:ascii="Arial" w:hAnsi="Arial" w:cs="Arial"/>
          <w:sz w:val="24"/>
          <w:szCs w:val="24"/>
        </w:rPr>
      </w:pPr>
    </w:p>
    <w:p w14:paraId="35AEC20B" w14:textId="2F7EF974" w:rsidR="00484B72" w:rsidRPr="00841593" w:rsidRDefault="00484B72" w:rsidP="00CC6C43">
      <w:pPr>
        <w:pStyle w:val="p2"/>
        <w:spacing w:line="360" w:lineRule="auto"/>
        <w:jc w:val="center"/>
        <w:rPr>
          <w:rFonts w:ascii="Arial" w:hAnsi="Arial" w:cs="Arial"/>
          <w:b/>
          <w:bCs/>
          <w:i/>
          <w:iCs/>
          <w:sz w:val="24"/>
          <w:szCs w:val="24"/>
        </w:rPr>
      </w:pPr>
      <w:r w:rsidRPr="00841593">
        <w:rPr>
          <w:rStyle w:val="s1"/>
          <w:rFonts w:ascii="Arial" w:hAnsi="Arial" w:cs="Arial"/>
          <w:b/>
          <w:bCs/>
          <w:i/>
          <w:iCs/>
          <w:sz w:val="24"/>
          <w:szCs w:val="24"/>
        </w:rPr>
        <w:t>Figure</w:t>
      </w:r>
      <w:r w:rsidR="00E04B6B" w:rsidRPr="00841593">
        <w:rPr>
          <w:rStyle w:val="s1"/>
          <w:rFonts w:ascii="Arial" w:hAnsi="Arial" w:cs="Arial"/>
          <w:b/>
          <w:bCs/>
          <w:i/>
          <w:iCs/>
          <w:sz w:val="24"/>
          <w:szCs w:val="24"/>
        </w:rPr>
        <w:t xml:space="preserve"> 3</w:t>
      </w:r>
      <w:r w:rsidRPr="00841593">
        <w:rPr>
          <w:rStyle w:val="s1"/>
          <w:rFonts w:ascii="Arial" w:hAnsi="Arial" w:cs="Arial"/>
          <w:b/>
          <w:bCs/>
          <w:i/>
          <w:iCs/>
          <w:sz w:val="24"/>
          <w:szCs w:val="24"/>
        </w:rPr>
        <w:t>: Hofstede’s cultural dimension</w:t>
      </w:r>
    </w:p>
    <w:p w14:paraId="0C56E2E9" w14:textId="66C29770" w:rsidR="00484B72" w:rsidRPr="00841593" w:rsidRDefault="0033704C" w:rsidP="00CC6C43">
      <w:pPr>
        <w:pStyle w:val="p2"/>
        <w:spacing w:line="360" w:lineRule="auto"/>
        <w:jc w:val="center"/>
        <w:rPr>
          <w:rFonts w:ascii="Arial" w:eastAsia="Times New Roman" w:hAnsi="Arial" w:cs="Arial"/>
          <w:b/>
          <w:bCs/>
          <w:i/>
          <w:iCs/>
          <w:sz w:val="24"/>
          <w:szCs w:val="24"/>
        </w:rPr>
      </w:pPr>
      <w:r w:rsidRPr="00841593">
        <w:rPr>
          <w:rStyle w:val="s1"/>
          <w:rFonts w:ascii="Arial" w:hAnsi="Arial" w:cs="Arial"/>
          <w:b/>
          <w:bCs/>
          <w:i/>
          <w:iCs/>
          <w:sz w:val="24"/>
          <w:szCs w:val="24"/>
        </w:rPr>
        <w:t>(</w:t>
      </w:r>
      <w:r w:rsidR="00484B72" w:rsidRPr="00841593">
        <w:rPr>
          <w:rStyle w:val="s1"/>
          <w:rFonts w:ascii="Arial" w:hAnsi="Arial" w:cs="Arial"/>
          <w:b/>
          <w:bCs/>
          <w:i/>
          <w:iCs/>
          <w:sz w:val="24"/>
          <w:szCs w:val="24"/>
        </w:rPr>
        <w:t>Source:</w:t>
      </w:r>
      <w:r w:rsidR="006F42A1" w:rsidRPr="00841593">
        <w:rPr>
          <w:rFonts w:ascii="Arial" w:eastAsia="Times New Roman" w:hAnsi="Arial" w:cs="Arial"/>
          <w:b/>
          <w:bCs/>
          <w:i/>
          <w:iCs/>
          <w:sz w:val="24"/>
          <w:szCs w:val="24"/>
        </w:rPr>
        <w:t xml:space="preserve"> Bissessar, 2018)</w:t>
      </w:r>
    </w:p>
    <w:p w14:paraId="7C4BBFFC" w14:textId="77777777" w:rsidR="00484B72" w:rsidRPr="00841593" w:rsidRDefault="00484B72" w:rsidP="00CC6C43">
      <w:pPr>
        <w:pStyle w:val="p1"/>
        <w:spacing w:line="360" w:lineRule="auto"/>
        <w:jc w:val="both"/>
        <w:rPr>
          <w:rFonts w:ascii="Arial" w:hAnsi="Arial" w:cs="Arial"/>
          <w:sz w:val="24"/>
          <w:szCs w:val="24"/>
        </w:rPr>
      </w:pPr>
    </w:p>
    <w:p w14:paraId="0111215C" w14:textId="77777777" w:rsidR="00484B72" w:rsidRPr="00841593" w:rsidRDefault="00484B72" w:rsidP="00CC6C43">
      <w:pPr>
        <w:pStyle w:val="p2"/>
        <w:numPr>
          <w:ilvl w:val="0"/>
          <w:numId w:val="1"/>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Power Distance</w:t>
      </w:r>
    </w:p>
    <w:p w14:paraId="7B5CD15D" w14:textId="6E4CBC91"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UK market has low power distance </w:t>
      </w:r>
      <w:r w:rsidR="000F5060" w:rsidRPr="00841593">
        <w:rPr>
          <w:rStyle w:val="s1"/>
          <w:rFonts w:ascii="Arial" w:hAnsi="Arial" w:cs="Arial"/>
          <w:sz w:val="24"/>
          <w:szCs w:val="24"/>
        </w:rPr>
        <w:t>due to which, the</w:t>
      </w:r>
      <w:r w:rsidRPr="00841593">
        <w:rPr>
          <w:rStyle w:val="s1"/>
          <w:rFonts w:ascii="Arial" w:hAnsi="Arial" w:cs="Arial"/>
          <w:sz w:val="24"/>
          <w:szCs w:val="24"/>
        </w:rPr>
        <w:t xml:space="preserve"> marketing and communication</w:t>
      </w:r>
      <w:r w:rsidR="000F5060" w:rsidRPr="00841593">
        <w:rPr>
          <w:rStyle w:val="s1"/>
          <w:rFonts w:ascii="Arial" w:hAnsi="Arial" w:cs="Arial"/>
          <w:sz w:val="24"/>
          <w:szCs w:val="24"/>
        </w:rPr>
        <w:t xml:space="preserve"> str</w:t>
      </w:r>
      <w:r w:rsidR="0069365A" w:rsidRPr="00841593">
        <w:rPr>
          <w:rStyle w:val="s1"/>
          <w:rFonts w:ascii="Arial" w:hAnsi="Arial" w:cs="Arial"/>
          <w:sz w:val="24"/>
          <w:szCs w:val="24"/>
        </w:rPr>
        <w:t>ategies f</w:t>
      </w:r>
      <w:r w:rsidRPr="00841593">
        <w:rPr>
          <w:rStyle w:val="s1"/>
          <w:rFonts w:ascii="Arial" w:hAnsi="Arial" w:cs="Arial"/>
          <w:sz w:val="24"/>
          <w:szCs w:val="24"/>
        </w:rPr>
        <w:t>ocus on informal</w:t>
      </w:r>
      <w:r w:rsidR="0069365A" w:rsidRPr="00841593">
        <w:rPr>
          <w:rStyle w:val="s1"/>
          <w:rFonts w:ascii="Arial" w:hAnsi="Arial" w:cs="Arial"/>
          <w:sz w:val="24"/>
          <w:szCs w:val="24"/>
        </w:rPr>
        <w:t xml:space="preserve"> </w:t>
      </w:r>
      <w:r w:rsidRPr="00841593">
        <w:rPr>
          <w:rStyle w:val="s1"/>
          <w:rFonts w:ascii="Arial" w:hAnsi="Arial" w:cs="Arial"/>
          <w:sz w:val="24"/>
          <w:szCs w:val="24"/>
        </w:rPr>
        <w:t>conversation and light</w:t>
      </w:r>
      <w:r w:rsidR="0069365A" w:rsidRPr="00841593">
        <w:rPr>
          <w:rStyle w:val="s1"/>
          <w:rFonts w:ascii="Arial" w:hAnsi="Arial" w:cs="Arial"/>
          <w:sz w:val="24"/>
          <w:szCs w:val="24"/>
        </w:rPr>
        <w:t>-</w:t>
      </w:r>
      <w:r w:rsidRPr="00841593">
        <w:rPr>
          <w:rStyle w:val="s1"/>
          <w:rFonts w:ascii="Arial" w:hAnsi="Arial" w:cs="Arial"/>
          <w:sz w:val="24"/>
          <w:szCs w:val="24"/>
        </w:rPr>
        <w:t xml:space="preserve">hearted messages. Individuals make their own choice about the product category </w:t>
      </w:r>
      <w:r w:rsidR="00317552" w:rsidRPr="00841593">
        <w:rPr>
          <w:rStyle w:val="s1"/>
          <w:rFonts w:ascii="Arial" w:hAnsi="Arial" w:cs="Arial"/>
          <w:sz w:val="24"/>
          <w:szCs w:val="24"/>
        </w:rPr>
        <w:t xml:space="preserve">and </w:t>
      </w:r>
      <w:r w:rsidR="00736AE0" w:rsidRPr="00841593">
        <w:rPr>
          <w:rStyle w:val="s1"/>
          <w:rFonts w:ascii="Arial" w:hAnsi="Arial" w:cs="Arial"/>
          <w:sz w:val="24"/>
          <w:szCs w:val="24"/>
        </w:rPr>
        <w:t xml:space="preserve">Cadbury makes </w:t>
      </w:r>
      <w:r w:rsidRPr="00841593">
        <w:rPr>
          <w:rStyle w:val="s1"/>
          <w:rFonts w:ascii="Arial" w:hAnsi="Arial" w:cs="Arial"/>
          <w:sz w:val="24"/>
          <w:szCs w:val="24"/>
        </w:rPr>
        <w:t xml:space="preserve">use of </w:t>
      </w:r>
      <w:r w:rsidR="00664B77" w:rsidRPr="00841593">
        <w:rPr>
          <w:rStyle w:val="s1"/>
          <w:rFonts w:ascii="Arial" w:hAnsi="Arial" w:cs="Arial"/>
          <w:sz w:val="24"/>
          <w:szCs w:val="24"/>
        </w:rPr>
        <w:t>humo</w:t>
      </w:r>
      <w:r w:rsidR="00F12CAC" w:rsidRPr="00841593">
        <w:rPr>
          <w:rStyle w:val="s1"/>
          <w:rFonts w:ascii="Arial" w:hAnsi="Arial" w:cs="Arial"/>
          <w:sz w:val="24"/>
          <w:szCs w:val="24"/>
        </w:rPr>
        <w:t>rous</w:t>
      </w:r>
      <w:r w:rsidRPr="00841593">
        <w:rPr>
          <w:rStyle w:val="s1"/>
          <w:rFonts w:ascii="Arial" w:hAnsi="Arial" w:cs="Arial"/>
          <w:sz w:val="24"/>
          <w:szCs w:val="24"/>
        </w:rPr>
        <w:t xml:space="preserve"> and playful marketing elements to attain attention of UK-based consumers</w:t>
      </w:r>
      <w:r w:rsidR="00666447" w:rsidRPr="00841593">
        <w:rPr>
          <w:rStyle w:val="s1"/>
          <w:rFonts w:ascii="Arial" w:hAnsi="Arial" w:cs="Arial"/>
          <w:sz w:val="24"/>
          <w:szCs w:val="24"/>
        </w:rPr>
        <w:t xml:space="preserve"> </w:t>
      </w:r>
      <w:r w:rsidR="00666447" w:rsidRPr="00841593">
        <w:rPr>
          <w:rFonts w:ascii="Arial" w:eastAsia="Times New Roman" w:hAnsi="Arial" w:cs="Arial"/>
          <w:sz w:val="24"/>
          <w:szCs w:val="24"/>
        </w:rPr>
        <w:t>(Pandey et al., 2021)</w:t>
      </w:r>
      <w:r w:rsidRPr="00841593">
        <w:rPr>
          <w:rStyle w:val="s1"/>
          <w:rFonts w:ascii="Arial" w:hAnsi="Arial" w:cs="Arial"/>
          <w:sz w:val="24"/>
          <w:szCs w:val="24"/>
        </w:rPr>
        <w:t xml:space="preserve">. However, in the Indian market, </w:t>
      </w:r>
      <w:r w:rsidR="0028161C" w:rsidRPr="00841593">
        <w:rPr>
          <w:rStyle w:val="s1"/>
          <w:rFonts w:ascii="Arial" w:hAnsi="Arial" w:cs="Arial"/>
          <w:sz w:val="24"/>
          <w:szCs w:val="24"/>
        </w:rPr>
        <w:t>t</w:t>
      </w:r>
      <w:r w:rsidRPr="00841593">
        <w:rPr>
          <w:rStyle w:val="s1"/>
          <w:rFonts w:ascii="Arial" w:hAnsi="Arial" w:cs="Arial"/>
          <w:sz w:val="24"/>
          <w:szCs w:val="24"/>
        </w:rPr>
        <w:t xml:space="preserve">here is </w:t>
      </w:r>
      <w:r w:rsidR="0028161C" w:rsidRPr="00841593">
        <w:rPr>
          <w:rStyle w:val="s1"/>
          <w:rFonts w:ascii="Arial" w:hAnsi="Arial" w:cs="Arial"/>
          <w:sz w:val="24"/>
          <w:szCs w:val="24"/>
        </w:rPr>
        <w:t>a collective</w:t>
      </w:r>
      <w:r w:rsidR="00D9111C" w:rsidRPr="00841593">
        <w:rPr>
          <w:rStyle w:val="s1"/>
          <w:rFonts w:ascii="Arial" w:hAnsi="Arial" w:cs="Arial"/>
          <w:sz w:val="24"/>
          <w:szCs w:val="24"/>
        </w:rPr>
        <w:t>-</w:t>
      </w:r>
      <w:r w:rsidR="00BB7A82" w:rsidRPr="00841593">
        <w:rPr>
          <w:rStyle w:val="s1"/>
          <w:rFonts w:ascii="Arial" w:hAnsi="Arial" w:cs="Arial"/>
          <w:sz w:val="24"/>
          <w:szCs w:val="24"/>
        </w:rPr>
        <w:t>b</w:t>
      </w:r>
      <w:r w:rsidR="00C85AC5" w:rsidRPr="00841593">
        <w:rPr>
          <w:rStyle w:val="s1"/>
          <w:rFonts w:ascii="Arial" w:hAnsi="Arial" w:cs="Arial"/>
          <w:sz w:val="24"/>
          <w:szCs w:val="24"/>
        </w:rPr>
        <w:t>ased</w:t>
      </w:r>
      <w:r w:rsidRPr="00841593">
        <w:rPr>
          <w:rStyle w:val="s1"/>
          <w:rFonts w:ascii="Arial" w:hAnsi="Arial" w:cs="Arial"/>
          <w:sz w:val="24"/>
          <w:szCs w:val="24"/>
        </w:rPr>
        <w:t xml:space="preserve"> approach used where Cadbury market</w:t>
      </w:r>
      <w:r w:rsidR="0046118C" w:rsidRPr="00841593">
        <w:rPr>
          <w:rStyle w:val="s1"/>
          <w:rFonts w:ascii="Arial" w:hAnsi="Arial" w:cs="Arial"/>
          <w:sz w:val="24"/>
          <w:szCs w:val="24"/>
        </w:rPr>
        <w:t>s</w:t>
      </w:r>
      <w:r w:rsidRPr="00841593">
        <w:rPr>
          <w:rStyle w:val="s1"/>
          <w:rFonts w:ascii="Arial" w:hAnsi="Arial" w:cs="Arial"/>
          <w:sz w:val="24"/>
          <w:szCs w:val="24"/>
        </w:rPr>
        <w:t xml:space="preserve"> itself by </w:t>
      </w:r>
      <w:r w:rsidR="00FD1962" w:rsidRPr="00841593">
        <w:rPr>
          <w:rStyle w:val="s1"/>
          <w:rFonts w:ascii="Arial" w:hAnsi="Arial" w:cs="Arial"/>
          <w:sz w:val="24"/>
          <w:szCs w:val="24"/>
        </w:rPr>
        <w:t xml:space="preserve">fostering </w:t>
      </w:r>
      <w:r w:rsidRPr="00841593">
        <w:rPr>
          <w:rStyle w:val="s1"/>
          <w:rFonts w:ascii="Arial" w:hAnsi="Arial" w:cs="Arial"/>
          <w:sz w:val="24"/>
          <w:szCs w:val="24"/>
        </w:rPr>
        <w:t>respect, community</w:t>
      </w:r>
      <w:r w:rsidR="00196790" w:rsidRPr="00841593">
        <w:rPr>
          <w:rStyle w:val="s1"/>
          <w:rFonts w:ascii="Arial" w:hAnsi="Arial" w:cs="Arial"/>
          <w:sz w:val="24"/>
          <w:szCs w:val="24"/>
        </w:rPr>
        <w:t>-</w:t>
      </w:r>
      <w:r w:rsidRPr="00841593">
        <w:rPr>
          <w:rStyle w:val="s1"/>
          <w:rFonts w:ascii="Arial" w:hAnsi="Arial" w:cs="Arial"/>
          <w:sz w:val="24"/>
          <w:szCs w:val="24"/>
        </w:rPr>
        <w:t>building approaches and family relationship.</w:t>
      </w:r>
    </w:p>
    <w:p w14:paraId="32D8E425" w14:textId="77777777" w:rsidR="00484B72" w:rsidRPr="00841593" w:rsidRDefault="00484B72" w:rsidP="00CC6C43">
      <w:pPr>
        <w:pStyle w:val="p2"/>
        <w:numPr>
          <w:ilvl w:val="0"/>
          <w:numId w:val="1"/>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Individualism vs. Collectivism</w:t>
      </w:r>
    </w:p>
    <w:p w14:paraId="5246E924" w14:textId="2EE0C465" w:rsidR="00484B72" w:rsidRPr="00841593" w:rsidRDefault="005010AD" w:rsidP="00CC6C43">
      <w:pPr>
        <w:pStyle w:val="p2"/>
        <w:spacing w:line="360" w:lineRule="auto"/>
        <w:jc w:val="both"/>
        <w:rPr>
          <w:rFonts w:ascii="Arial" w:hAnsi="Arial" w:cs="Arial"/>
          <w:sz w:val="24"/>
          <w:szCs w:val="24"/>
        </w:rPr>
      </w:pPr>
      <w:r w:rsidRPr="00841593">
        <w:rPr>
          <w:rStyle w:val="s1"/>
          <w:rFonts w:ascii="Arial" w:hAnsi="Arial" w:cs="Arial"/>
          <w:sz w:val="24"/>
          <w:szCs w:val="24"/>
        </w:rPr>
        <w:t>The UK has an individualistic</w:t>
      </w:r>
      <w:r w:rsidR="00484B72" w:rsidRPr="00841593">
        <w:rPr>
          <w:rStyle w:val="s1"/>
          <w:rFonts w:ascii="Arial" w:hAnsi="Arial" w:cs="Arial"/>
          <w:sz w:val="24"/>
          <w:szCs w:val="24"/>
        </w:rPr>
        <w:t xml:space="preserve"> set of audience where people like to give personal rewards, self-treats and individual pleasure rather than undertaking group sharing approaches (Shah, 2021). This has been beneficial for Cadbury to market itself with distinct flavours that can link with individual identity. Single-serve packaging </w:t>
      </w:r>
      <w:proofErr w:type="gramStart"/>
      <w:r w:rsidR="00484B72" w:rsidRPr="00841593">
        <w:rPr>
          <w:rStyle w:val="s1"/>
          <w:rFonts w:ascii="Arial" w:hAnsi="Arial" w:cs="Arial"/>
          <w:sz w:val="24"/>
          <w:szCs w:val="24"/>
        </w:rPr>
        <w:t>is used</w:t>
      </w:r>
      <w:proofErr w:type="gramEnd"/>
      <w:r w:rsidR="00484B72" w:rsidRPr="00841593">
        <w:rPr>
          <w:rStyle w:val="s1"/>
          <w:rFonts w:ascii="Arial" w:hAnsi="Arial" w:cs="Arial"/>
          <w:sz w:val="24"/>
          <w:szCs w:val="24"/>
        </w:rPr>
        <w:t xml:space="preserve"> around UK for individual enjoyment. Whereas, the Indian market has a group-oriented approach as they believe in making relationship (Weir and Laing, 2016). Hence, </w:t>
      </w:r>
      <w:r w:rsidR="00484B72" w:rsidRPr="00841593">
        <w:rPr>
          <w:rStyle w:val="s1"/>
          <w:rFonts w:ascii="Arial" w:hAnsi="Arial" w:cs="Arial"/>
          <w:sz w:val="24"/>
          <w:szCs w:val="24"/>
        </w:rPr>
        <w:lastRenderedPageBreak/>
        <w:t>Cadbury marketing elements</w:t>
      </w:r>
      <w:r w:rsidR="00AC7A2D" w:rsidRPr="00841593">
        <w:rPr>
          <w:rStyle w:val="s1"/>
          <w:rFonts w:ascii="Arial" w:hAnsi="Arial" w:cs="Arial"/>
          <w:sz w:val="24"/>
          <w:szCs w:val="24"/>
        </w:rPr>
        <w:t xml:space="preserve"> </w:t>
      </w:r>
      <w:r w:rsidR="00484B72" w:rsidRPr="00841593">
        <w:rPr>
          <w:rStyle w:val="s1"/>
          <w:rFonts w:ascii="Arial" w:hAnsi="Arial" w:cs="Arial"/>
          <w:sz w:val="24"/>
          <w:szCs w:val="24"/>
        </w:rPr>
        <w:t>revolve around family</w:t>
      </w:r>
      <w:r w:rsidR="00FA4651" w:rsidRPr="00841593">
        <w:rPr>
          <w:rStyle w:val="s1"/>
          <w:rFonts w:ascii="Arial" w:hAnsi="Arial" w:cs="Arial"/>
          <w:sz w:val="24"/>
          <w:szCs w:val="24"/>
        </w:rPr>
        <w:t>-oriented</w:t>
      </w:r>
      <w:r w:rsidR="00484B72" w:rsidRPr="00841593">
        <w:rPr>
          <w:rStyle w:val="s1"/>
          <w:rFonts w:ascii="Arial" w:hAnsi="Arial" w:cs="Arial"/>
          <w:sz w:val="24"/>
          <w:szCs w:val="24"/>
        </w:rPr>
        <w:t xml:space="preserve"> relationship, friendship, and gifting purposes.</w:t>
      </w:r>
    </w:p>
    <w:p w14:paraId="056AEAF7" w14:textId="76CA0EAF" w:rsidR="00484B72" w:rsidRPr="00841593" w:rsidRDefault="00484B72" w:rsidP="00CC6C43">
      <w:pPr>
        <w:pStyle w:val="p2"/>
        <w:numPr>
          <w:ilvl w:val="0"/>
          <w:numId w:val="1"/>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Masculinity vs. Femininity</w:t>
      </w:r>
    </w:p>
    <w:p w14:paraId="2235E11C" w14:textId="38F7C2BC"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 UK and Indian market have a moderate masculinity approach </w:t>
      </w:r>
      <w:proofErr w:type="gramStart"/>
      <w:r w:rsidRPr="00841593">
        <w:rPr>
          <w:rStyle w:val="s1"/>
          <w:rFonts w:ascii="Arial" w:hAnsi="Arial" w:cs="Arial"/>
          <w:sz w:val="24"/>
          <w:szCs w:val="24"/>
        </w:rPr>
        <w:t>yet,</w:t>
      </w:r>
      <w:proofErr w:type="gramEnd"/>
      <w:r w:rsidRPr="00841593">
        <w:rPr>
          <w:rStyle w:val="s1"/>
          <w:rFonts w:ascii="Arial" w:hAnsi="Arial" w:cs="Arial"/>
          <w:sz w:val="24"/>
          <w:szCs w:val="24"/>
        </w:rPr>
        <w:t xml:space="preserve"> </w:t>
      </w:r>
      <w:r w:rsidR="00A83559" w:rsidRPr="00841593">
        <w:rPr>
          <w:rStyle w:val="s1"/>
          <w:rFonts w:ascii="Arial" w:hAnsi="Arial" w:cs="Arial"/>
          <w:sz w:val="24"/>
          <w:szCs w:val="24"/>
        </w:rPr>
        <w:t>the UK</w:t>
      </w:r>
      <w:r w:rsidR="007244BB" w:rsidRPr="00841593">
        <w:rPr>
          <w:rStyle w:val="s1"/>
          <w:rFonts w:ascii="Arial" w:hAnsi="Arial" w:cs="Arial"/>
          <w:sz w:val="24"/>
          <w:szCs w:val="24"/>
        </w:rPr>
        <w:t xml:space="preserve"> </w:t>
      </w:r>
      <w:proofErr w:type="gramStart"/>
      <w:r w:rsidR="007244BB" w:rsidRPr="00841593">
        <w:rPr>
          <w:rStyle w:val="s1"/>
          <w:rFonts w:ascii="Arial" w:hAnsi="Arial" w:cs="Arial"/>
          <w:sz w:val="24"/>
          <w:szCs w:val="24"/>
        </w:rPr>
        <w:t xml:space="preserve">is </w:t>
      </w:r>
      <w:r w:rsidR="00D9233D" w:rsidRPr="00841593">
        <w:rPr>
          <w:rStyle w:val="s1"/>
          <w:rFonts w:ascii="Arial" w:hAnsi="Arial" w:cs="Arial"/>
          <w:sz w:val="24"/>
          <w:szCs w:val="24"/>
        </w:rPr>
        <w:t>rated</w:t>
      </w:r>
      <w:proofErr w:type="gramEnd"/>
      <w:r w:rsidR="00D9233D" w:rsidRPr="00841593">
        <w:rPr>
          <w:rStyle w:val="s1"/>
          <w:rFonts w:ascii="Arial" w:hAnsi="Arial" w:cs="Arial"/>
          <w:sz w:val="24"/>
          <w:szCs w:val="24"/>
        </w:rPr>
        <w:t xml:space="preserve"> </w:t>
      </w:r>
      <w:r w:rsidRPr="00841593">
        <w:rPr>
          <w:rStyle w:val="s1"/>
          <w:rFonts w:ascii="Arial" w:hAnsi="Arial" w:cs="Arial"/>
          <w:sz w:val="24"/>
          <w:szCs w:val="24"/>
        </w:rPr>
        <w:t>a bit</w:t>
      </w:r>
      <w:r w:rsidR="00D9233D" w:rsidRPr="00841593">
        <w:rPr>
          <w:rStyle w:val="s1"/>
          <w:rFonts w:ascii="Arial" w:hAnsi="Arial" w:cs="Arial"/>
          <w:sz w:val="24"/>
          <w:szCs w:val="24"/>
        </w:rPr>
        <w:t xml:space="preserve"> high</w:t>
      </w:r>
      <w:r w:rsidRPr="00841593">
        <w:rPr>
          <w:rStyle w:val="s1"/>
          <w:rFonts w:ascii="Arial" w:hAnsi="Arial" w:cs="Arial"/>
          <w:sz w:val="24"/>
          <w:szCs w:val="24"/>
        </w:rPr>
        <w:t>. Due to this, Cadbury has been focusing on assertiveness and success across the UK region</w:t>
      </w:r>
      <w:r w:rsidR="00FB28FD" w:rsidRPr="00841593">
        <w:rPr>
          <w:rStyle w:val="s1"/>
          <w:rFonts w:ascii="Arial" w:hAnsi="Arial" w:cs="Arial"/>
          <w:sz w:val="24"/>
          <w:szCs w:val="24"/>
        </w:rPr>
        <w:t xml:space="preserve"> </w:t>
      </w:r>
      <w:r w:rsidR="00FB28FD" w:rsidRPr="00841593">
        <w:rPr>
          <w:rFonts w:ascii="Arial" w:eastAsia="Times New Roman" w:hAnsi="Arial" w:cs="Arial"/>
          <w:sz w:val="24"/>
          <w:szCs w:val="24"/>
        </w:rPr>
        <w:t>(Bailey and Alexander, 2019)</w:t>
      </w:r>
      <w:r w:rsidRPr="00841593">
        <w:rPr>
          <w:rStyle w:val="s1"/>
          <w:rFonts w:ascii="Arial" w:hAnsi="Arial" w:cs="Arial"/>
          <w:sz w:val="24"/>
          <w:szCs w:val="24"/>
        </w:rPr>
        <w:t xml:space="preserve">. Yet, in the Indian market, there is focus made on relationship building, consensus-building and work life balance </w:t>
      </w:r>
      <w:r w:rsidR="00BE67F5" w:rsidRPr="00841593">
        <w:rPr>
          <w:rStyle w:val="s1"/>
          <w:rFonts w:ascii="Arial" w:hAnsi="Arial" w:cs="Arial"/>
          <w:sz w:val="24"/>
          <w:szCs w:val="24"/>
        </w:rPr>
        <w:t xml:space="preserve">to </w:t>
      </w:r>
      <w:r w:rsidR="00D82364" w:rsidRPr="00841593">
        <w:rPr>
          <w:rStyle w:val="s1"/>
          <w:rFonts w:ascii="Arial" w:hAnsi="Arial" w:cs="Arial"/>
          <w:sz w:val="24"/>
          <w:szCs w:val="24"/>
        </w:rPr>
        <w:t>s</w:t>
      </w:r>
      <w:r w:rsidRPr="00841593">
        <w:rPr>
          <w:rStyle w:val="s1"/>
          <w:rFonts w:ascii="Arial" w:hAnsi="Arial" w:cs="Arial"/>
          <w:sz w:val="24"/>
          <w:szCs w:val="24"/>
        </w:rPr>
        <w:t xml:space="preserve">tandardise its brand positioning. This is involved with </w:t>
      </w:r>
      <w:proofErr w:type="gramStart"/>
      <w:r w:rsidRPr="00841593">
        <w:rPr>
          <w:rStyle w:val="s1"/>
          <w:rFonts w:ascii="Arial" w:hAnsi="Arial" w:cs="Arial"/>
          <w:sz w:val="24"/>
          <w:szCs w:val="24"/>
        </w:rPr>
        <w:t>community based</w:t>
      </w:r>
      <w:proofErr w:type="gramEnd"/>
      <w:r w:rsidRPr="00841593">
        <w:rPr>
          <w:rStyle w:val="s1"/>
          <w:rFonts w:ascii="Arial" w:hAnsi="Arial" w:cs="Arial"/>
          <w:sz w:val="24"/>
          <w:szCs w:val="24"/>
        </w:rPr>
        <w:t xml:space="preserve"> story</w:t>
      </w:r>
      <w:r w:rsidR="00693E8A" w:rsidRPr="00841593">
        <w:rPr>
          <w:rStyle w:val="s1"/>
          <w:rFonts w:ascii="Arial" w:hAnsi="Arial" w:cs="Arial"/>
          <w:sz w:val="24"/>
          <w:szCs w:val="24"/>
        </w:rPr>
        <w:t xml:space="preserve">-telling </w:t>
      </w:r>
      <w:r w:rsidRPr="00841593">
        <w:rPr>
          <w:rStyle w:val="s1"/>
          <w:rFonts w:ascii="Arial" w:hAnsi="Arial" w:cs="Arial"/>
          <w:sz w:val="24"/>
          <w:szCs w:val="24"/>
        </w:rPr>
        <w:t xml:space="preserve">approaches that markets </w:t>
      </w:r>
      <w:r w:rsidR="00693E8A" w:rsidRPr="00841593">
        <w:rPr>
          <w:rStyle w:val="s1"/>
          <w:rFonts w:ascii="Arial" w:hAnsi="Arial" w:cs="Arial"/>
          <w:sz w:val="24"/>
          <w:szCs w:val="24"/>
        </w:rPr>
        <w:t>Cadbu</w:t>
      </w:r>
      <w:r w:rsidR="00B03A97" w:rsidRPr="00841593">
        <w:rPr>
          <w:rStyle w:val="s1"/>
          <w:rFonts w:ascii="Arial" w:hAnsi="Arial" w:cs="Arial"/>
          <w:sz w:val="24"/>
          <w:szCs w:val="24"/>
        </w:rPr>
        <w:t xml:space="preserve">ry </w:t>
      </w:r>
      <w:r w:rsidRPr="00841593">
        <w:rPr>
          <w:rStyle w:val="s1"/>
          <w:rFonts w:ascii="Arial" w:hAnsi="Arial" w:cs="Arial"/>
          <w:sz w:val="24"/>
          <w:szCs w:val="24"/>
        </w:rPr>
        <w:t>well across different cultures.</w:t>
      </w:r>
    </w:p>
    <w:p w14:paraId="0809BA54" w14:textId="77777777" w:rsidR="00484B72" w:rsidRPr="00841593" w:rsidRDefault="00484B72" w:rsidP="00CC6C43">
      <w:pPr>
        <w:pStyle w:val="p2"/>
        <w:numPr>
          <w:ilvl w:val="0"/>
          <w:numId w:val="4"/>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Uncertainty Avoidance</w:t>
      </w:r>
    </w:p>
    <w:p w14:paraId="793E84A8" w14:textId="0F965DCE"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 uncertainty avoidance for both the countries stands similarly, as there </w:t>
      </w:r>
      <w:proofErr w:type="gramStart"/>
      <w:r w:rsidRPr="00841593">
        <w:rPr>
          <w:rStyle w:val="s1"/>
          <w:rFonts w:ascii="Arial" w:hAnsi="Arial" w:cs="Arial"/>
          <w:sz w:val="24"/>
          <w:szCs w:val="24"/>
        </w:rPr>
        <w:t>is</w:t>
      </w:r>
      <w:proofErr w:type="gramEnd"/>
      <w:r w:rsidRPr="00841593">
        <w:rPr>
          <w:rStyle w:val="s1"/>
          <w:rFonts w:ascii="Arial" w:hAnsi="Arial" w:cs="Arial"/>
          <w:sz w:val="24"/>
          <w:szCs w:val="24"/>
        </w:rPr>
        <w:t xml:space="preserve"> uniform approaches used for highlighting product</w:t>
      </w:r>
      <w:r w:rsidR="00E53E72" w:rsidRPr="00841593">
        <w:rPr>
          <w:rStyle w:val="s1"/>
          <w:rFonts w:ascii="Arial" w:hAnsi="Arial" w:cs="Arial"/>
          <w:sz w:val="24"/>
          <w:szCs w:val="24"/>
        </w:rPr>
        <w:t xml:space="preserve"> </w:t>
      </w:r>
      <w:r w:rsidRPr="00841593">
        <w:rPr>
          <w:rStyle w:val="s1"/>
          <w:rFonts w:ascii="Arial" w:hAnsi="Arial" w:cs="Arial"/>
          <w:sz w:val="24"/>
          <w:szCs w:val="24"/>
        </w:rPr>
        <w:t>quality, food</w:t>
      </w:r>
      <w:r w:rsidR="00E53E72" w:rsidRPr="00841593">
        <w:rPr>
          <w:rStyle w:val="s1"/>
          <w:rFonts w:ascii="Arial" w:hAnsi="Arial" w:cs="Arial"/>
          <w:sz w:val="24"/>
          <w:szCs w:val="24"/>
        </w:rPr>
        <w:t xml:space="preserve"> </w:t>
      </w:r>
      <w:r w:rsidRPr="00841593">
        <w:rPr>
          <w:rStyle w:val="s1"/>
          <w:rFonts w:ascii="Arial" w:hAnsi="Arial" w:cs="Arial"/>
          <w:sz w:val="24"/>
          <w:szCs w:val="24"/>
        </w:rPr>
        <w:t>safety, and</w:t>
      </w:r>
      <w:r w:rsidR="00780A9D" w:rsidRPr="00841593">
        <w:rPr>
          <w:rStyle w:val="s1"/>
          <w:rFonts w:ascii="Arial" w:hAnsi="Arial" w:cs="Arial"/>
          <w:sz w:val="24"/>
          <w:szCs w:val="24"/>
        </w:rPr>
        <w:t xml:space="preserve"> across-the-board </w:t>
      </w:r>
      <w:r w:rsidRPr="00841593">
        <w:rPr>
          <w:rStyle w:val="s1"/>
          <w:rFonts w:ascii="Arial" w:hAnsi="Arial" w:cs="Arial"/>
          <w:sz w:val="24"/>
          <w:szCs w:val="24"/>
        </w:rPr>
        <w:t xml:space="preserve">product information. Yet, the UK based products is dependent on fresh liquid milk. </w:t>
      </w:r>
      <w:proofErr w:type="gramStart"/>
      <w:r w:rsidRPr="00841593">
        <w:rPr>
          <w:rStyle w:val="s1"/>
          <w:rFonts w:ascii="Arial" w:hAnsi="Arial" w:cs="Arial"/>
          <w:sz w:val="24"/>
          <w:szCs w:val="24"/>
        </w:rPr>
        <w:t>But,</w:t>
      </w:r>
      <w:proofErr w:type="gramEnd"/>
      <w:r w:rsidRPr="00841593">
        <w:rPr>
          <w:rStyle w:val="s1"/>
          <w:rFonts w:ascii="Arial" w:hAnsi="Arial" w:cs="Arial"/>
          <w:sz w:val="24"/>
          <w:szCs w:val="24"/>
        </w:rPr>
        <w:t xml:space="preserve"> the Indian brands only rely on milk solids and permitted vegetable fats like palm oil for governing local ambient temperatures (Kiss et al., 2022).</w:t>
      </w:r>
    </w:p>
    <w:p w14:paraId="6E7418FD" w14:textId="77777777" w:rsidR="00484B72" w:rsidRPr="00841593" w:rsidRDefault="00484B72" w:rsidP="00CC6C43">
      <w:pPr>
        <w:pStyle w:val="p2"/>
        <w:numPr>
          <w:ilvl w:val="0"/>
          <w:numId w:val="4"/>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Long-Term vs. Short-Term Orientation</w:t>
      </w:r>
    </w:p>
    <w:p w14:paraId="611150F4" w14:textId="77E9098F" w:rsidR="00484B72" w:rsidRPr="00841593" w:rsidRDefault="00DA609E" w:rsidP="00CC6C43">
      <w:pPr>
        <w:pStyle w:val="p2"/>
        <w:spacing w:line="360" w:lineRule="auto"/>
        <w:jc w:val="both"/>
        <w:rPr>
          <w:rFonts w:ascii="Arial" w:hAnsi="Arial" w:cs="Arial"/>
          <w:sz w:val="24"/>
          <w:szCs w:val="24"/>
        </w:rPr>
      </w:pPr>
      <w:r w:rsidRPr="00841593">
        <w:rPr>
          <w:rStyle w:val="s1"/>
          <w:rFonts w:ascii="Arial" w:hAnsi="Arial" w:cs="Arial"/>
          <w:sz w:val="24"/>
          <w:szCs w:val="24"/>
        </w:rPr>
        <w:t>Cadbury</w:t>
      </w:r>
      <w:r w:rsidR="00484B72" w:rsidRPr="00841593">
        <w:rPr>
          <w:rStyle w:val="s1"/>
          <w:rFonts w:ascii="Arial" w:hAnsi="Arial" w:cs="Arial"/>
          <w:sz w:val="24"/>
          <w:szCs w:val="24"/>
        </w:rPr>
        <w:t xml:space="preserve"> sustains across UK and Indian market with long-term brand equity approaches. This has </w:t>
      </w:r>
      <w:proofErr w:type="gramStart"/>
      <w:r w:rsidR="00484B72" w:rsidRPr="00841593">
        <w:rPr>
          <w:rStyle w:val="s1"/>
          <w:rFonts w:ascii="Arial" w:hAnsi="Arial" w:cs="Arial"/>
          <w:sz w:val="24"/>
          <w:szCs w:val="24"/>
        </w:rPr>
        <w:t xml:space="preserve">been </w:t>
      </w:r>
      <w:r w:rsidR="004F3D1E" w:rsidRPr="00841593">
        <w:rPr>
          <w:rStyle w:val="s1"/>
          <w:rFonts w:ascii="Arial" w:hAnsi="Arial" w:cs="Arial"/>
          <w:sz w:val="24"/>
          <w:szCs w:val="24"/>
        </w:rPr>
        <w:t>done</w:t>
      </w:r>
      <w:proofErr w:type="gramEnd"/>
      <w:r w:rsidR="00473A84" w:rsidRPr="00841593">
        <w:rPr>
          <w:rStyle w:val="s1"/>
          <w:rFonts w:ascii="Arial" w:hAnsi="Arial" w:cs="Arial"/>
          <w:sz w:val="24"/>
          <w:szCs w:val="24"/>
        </w:rPr>
        <w:t xml:space="preserve"> for</w:t>
      </w:r>
      <w:r w:rsidR="00484B72" w:rsidRPr="00841593">
        <w:rPr>
          <w:rStyle w:val="s1"/>
          <w:rFonts w:ascii="Arial" w:hAnsi="Arial" w:cs="Arial"/>
          <w:sz w:val="24"/>
          <w:szCs w:val="24"/>
        </w:rPr>
        <w:t xml:space="preserve"> core identity</w:t>
      </w:r>
      <w:r w:rsidR="00473A84" w:rsidRPr="00841593">
        <w:rPr>
          <w:rStyle w:val="s1"/>
          <w:rFonts w:ascii="Arial" w:hAnsi="Arial" w:cs="Arial"/>
          <w:sz w:val="24"/>
          <w:szCs w:val="24"/>
        </w:rPr>
        <w:t xml:space="preserve"> </w:t>
      </w:r>
      <w:r w:rsidR="00484B72" w:rsidRPr="00841593">
        <w:rPr>
          <w:rStyle w:val="s1"/>
          <w:rFonts w:ascii="Arial" w:hAnsi="Arial" w:cs="Arial"/>
          <w:sz w:val="24"/>
          <w:szCs w:val="24"/>
        </w:rPr>
        <w:t>consistency, creativity and emotional connection. This helps in govern</w:t>
      </w:r>
      <w:r w:rsidR="00770046" w:rsidRPr="00841593">
        <w:rPr>
          <w:rStyle w:val="s1"/>
          <w:rFonts w:ascii="Arial" w:hAnsi="Arial" w:cs="Arial"/>
          <w:sz w:val="24"/>
          <w:szCs w:val="24"/>
        </w:rPr>
        <w:t>ance of</w:t>
      </w:r>
      <w:r w:rsidR="00484B72" w:rsidRPr="00841593">
        <w:rPr>
          <w:rStyle w:val="s1"/>
          <w:rFonts w:ascii="Arial" w:hAnsi="Arial" w:cs="Arial"/>
          <w:sz w:val="24"/>
          <w:szCs w:val="24"/>
        </w:rPr>
        <w:t xml:space="preserve"> emotional-le</w:t>
      </w:r>
      <w:r w:rsidR="00770046" w:rsidRPr="00841593">
        <w:rPr>
          <w:rStyle w:val="s1"/>
          <w:rFonts w:ascii="Arial" w:hAnsi="Arial" w:cs="Arial"/>
          <w:sz w:val="24"/>
          <w:szCs w:val="24"/>
        </w:rPr>
        <w:t xml:space="preserve">d </w:t>
      </w:r>
      <w:r w:rsidR="00484B72" w:rsidRPr="00841593">
        <w:rPr>
          <w:rStyle w:val="s1"/>
          <w:rFonts w:ascii="Arial" w:hAnsi="Arial" w:cs="Arial"/>
          <w:sz w:val="24"/>
          <w:szCs w:val="24"/>
        </w:rPr>
        <w:t>messaging by emphasising on feelings, generous behaviour and connection</w:t>
      </w:r>
      <w:r w:rsidR="00D55266" w:rsidRPr="00841593">
        <w:rPr>
          <w:rStyle w:val="s1"/>
          <w:rFonts w:ascii="Arial" w:hAnsi="Arial" w:cs="Arial"/>
          <w:sz w:val="24"/>
          <w:szCs w:val="24"/>
        </w:rPr>
        <w:t>-</w:t>
      </w:r>
      <w:r w:rsidR="00484B72" w:rsidRPr="00841593">
        <w:rPr>
          <w:rStyle w:val="s1"/>
          <w:rFonts w:ascii="Arial" w:hAnsi="Arial" w:cs="Arial"/>
          <w:sz w:val="24"/>
          <w:szCs w:val="24"/>
        </w:rPr>
        <w:t xml:space="preserve">building approaches despite of </w:t>
      </w:r>
      <w:r w:rsidR="00DA4B5D" w:rsidRPr="00841593">
        <w:rPr>
          <w:rStyle w:val="s1"/>
          <w:rFonts w:ascii="Arial" w:hAnsi="Arial" w:cs="Arial"/>
          <w:sz w:val="24"/>
          <w:szCs w:val="24"/>
        </w:rPr>
        <w:t xml:space="preserve">being </w:t>
      </w:r>
      <w:r w:rsidR="00484B72" w:rsidRPr="00841593">
        <w:rPr>
          <w:rStyle w:val="s1"/>
          <w:rFonts w:ascii="Arial" w:hAnsi="Arial" w:cs="Arial"/>
          <w:sz w:val="24"/>
          <w:szCs w:val="24"/>
        </w:rPr>
        <w:t>rel</w:t>
      </w:r>
      <w:r w:rsidR="00DA4B5D" w:rsidRPr="00841593">
        <w:rPr>
          <w:rStyle w:val="s1"/>
          <w:rFonts w:ascii="Arial" w:hAnsi="Arial" w:cs="Arial"/>
          <w:sz w:val="24"/>
          <w:szCs w:val="24"/>
        </w:rPr>
        <w:t>iable</w:t>
      </w:r>
      <w:r w:rsidR="00484B72" w:rsidRPr="00841593">
        <w:rPr>
          <w:rStyle w:val="s1"/>
          <w:rFonts w:ascii="Arial" w:hAnsi="Arial" w:cs="Arial"/>
          <w:sz w:val="24"/>
          <w:szCs w:val="24"/>
        </w:rPr>
        <w:t xml:space="preserve"> on functional claims (Weir and Laing, 2016).</w:t>
      </w:r>
    </w:p>
    <w:p w14:paraId="705B954D" w14:textId="77777777" w:rsidR="00484B72" w:rsidRPr="00841593" w:rsidRDefault="00484B72" w:rsidP="00CC6C43">
      <w:pPr>
        <w:pStyle w:val="p2"/>
        <w:numPr>
          <w:ilvl w:val="0"/>
          <w:numId w:val="4"/>
        </w:numPr>
        <w:spacing w:line="360" w:lineRule="auto"/>
        <w:jc w:val="both"/>
        <w:rPr>
          <w:rFonts w:ascii="Arial" w:hAnsi="Arial" w:cs="Arial"/>
          <w:b/>
          <w:bCs/>
          <w:sz w:val="24"/>
          <w:szCs w:val="24"/>
          <w:u w:val="single"/>
        </w:rPr>
      </w:pPr>
      <w:r w:rsidRPr="00841593">
        <w:rPr>
          <w:rStyle w:val="s1"/>
          <w:rFonts w:ascii="Arial" w:hAnsi="Arial" w:cs="Arial"/>
          <w:b/>
          <w:bCs/>
          <w:sz w:val="24"/>
          <w:szCs w:val="24"/>
          <w:u w:val="single"/>
        </w:rPr>
        <w:t>Indulgence vs. Restraint</w:t>
      </w:r>
    </w:p>
    <w:p w14:paraId="047BA410" w14:textId="1F4E5D0D"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Cadbury has </w:t>
      </w:r>
      <w:r w:rsidR="007778D2" w:rsidRPr="00841593">
        <w:rPr>
          <w:rStyle w:val="s1"/>
          <w:rFonts w:ascii="Arial" w:hAnsi="Arial" w:cs="Arial"/>
          <w:sz w:val="24"/>
          <w:szCs w:val="24"/>
        </w:rPr>
        <w:t>be</w:t>
      </w:r>
      <w:r w:rsidR="00C9317A" w:rsidRPr="00841593">
        <w:rPr>
          <w:rStyle w:val="s1"/>
          <w:rFonts w:ascii="Arial" w:hAnsi="Arial" w:cs="Arial"/>
          <w:sz w:val="24"/>
          <w:szCs w:val="24"/>
        </w:rPr>
        <w:t xml:space="preserve">en </w:t>
      </w:r>
      <w:r w:rsidRPr="00841593">
        <w:rPr>
          <w:rStyle w:val="s1"/>
          <w:rFonts w:ascii="Arial" w:hAnsi="Arial" w:cs="Arial"/>
          <w:sz w:val="24"/>
          <w:szCs w:val="24"/>
        </w:rPr>
        <w:t>marketing across UK with indulgence approach by highlighting emotional state of self and premium chocolates for relaxation or enjoyment. This has transformed baseline consumption into a symbolic ladder of human feeling due to the market demand (Chaudari, 2017). However, in the Indian market, there is a restrained behaviour seen as chocolates are publicised with cultural element for highlighting their acceptability across celebrations, family</w:t>
      </w:r>
      <w:r w:rsidR="00F9044C" w:rsidRPr="00841593">
        <w:rPr>
          <w:rStyle w:val="s1"/>
          <w:rFonts w:ascii="Arial" w:hAnsi="Arial" w:cs="Arial"/>
          <w:sz w:val="24"/>
          <w:szCs w:val="24"/>
        </w:rPr>
        <w:t xml:space="preserve"> </w:t>
      </w:r>
      <w:r w:rsidRPr="00841593">
        <w:rPr>
          <w:rStyle w:val="s1"/>
          <w:rFonts w:ascii="Arial" w:hAnsi="Arial" w:cs="Arial"/>
          <w:sz w:val="24"/>
          <w:szCs w:val="24"/>
        </w:rPr>
        <w:t>moments, or festivals.</w:t>
      </w:r>
    </w:p>
    <w:p w14:paraId="16519B4F" w14:textId="77777777" w:rsidR="00484B72" w:rsidRPr="00841593" w:rsidRDefault="00484B72" w:rsidP="00CC6C43">
      <w:pPr>
        <w:pStyle w:val="p1"/>
        <w:spacing w:line="360" w:lineRule="auto"/>
        <w:jc w:val="both"/>
        <w:rPr>
          <w:rFonts w:ascii="Arial" w:hAnsi="Arial" w:cs="Arial"/>
          <w:sz w:val="24"/>
          <w:szCs w:val="24"/>
        </w:rPr>
      </w:pPr>
    </w:p>
    <w:p w14:paraId="0317F838" w14:textId="08D763B1" w:rsidR="00484B72" w:rsidRPr="00841593" w:rsidRDefault="005834E9"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As </w:t>
      </w:r>
      <w:r w:rsidR="00DD149D" w:rsidRPr="00841593">
        <w:rPr>
          <w:rStyle w:val="s1"/>
          <w:rFonts w:ascii="Arial" w:hAnsi="Arial" w:cs="Arial"/>
          <w:sz w:val="24"/>
          <w:szCs w:val="24"/>
        </w:rPr>
        <w:t>per</w:t>
      </w:r>
      <w:r w:rsidR="00484B72" w:rsidRPr="00841593">
        <w:rPr>
          <w:rStyle w:val="s1"/>
          <w:rFonts w:ascii="Arial" w:hAnsi="Arial" w:cs="Arial"/>
          <w:sz w:val="24"/>
          <w:szCs w:val="24"/>
        </w:rPr>
        <w:t xml:space="preserve"> above cultural factors </w:t>
      </w:r>
      <w:r w:rsidR="00DD149D" w:rsidRPr="00841593">
        <w:rPr>
          <w:rStyle w:val="s1"/>
          <w:rFonts w:ascii="Arial" w:hAnsi="Arial" w:cs="Arial"/>
          <w:sz w:val="24"/>
          <w:szCs w:val="24"/>
        </w:rPr>
        <w:t>analysis</w:t>
      </w:r>
      <w:r w:rsidR="00484B72" w:rsidRPr="00841593">
        <w:rPr>
          <w:rStyle w:val="s1"/>
          <w:rFonts w:ascii="Arial" w:hAnsi="Arial" w:cs="Arial"/>
          <w:sz w:val="24"/>
          <w:szCs w:val="24"/>
        </w:rPr>
        <w:t xml:space="preserve">, it has </w:t>
      </w:r>
      <w:proofErr w:type="gramStart"/>
      <w:r w:rsidR="00484B72" w:rsidRPr="00841593">
        <w:rPr>
          <w:rStyle w:val="s1"/>
          <w:rFonts w:ascii="Arial" w:hAnsi="Arial" w:cs="Arial"/>
          <w:sz w:val="24"/>
          <w:szCs w:val="24"/>
        </w:rPr>
        <w:t xml:space="preserve">been </w:t>
      </w:r>
      <w:r w:rsidR="00451B4B" w:rsidRPr="00841593">
        <w:rPr>
          <w:rStyle w:val="s1"/>
          <w:rFonts w:ascii="Arial" w:hAnsi="Arial" w:cs="Arial"/>
          <w:sz w:val="24"/>
          <w:szCs w:val="24"/>
        </w:rPr>
        <w:t>understo</w:t>
      </w:r>
      <w:r w:rsidR="00A04E28" w:rsidRPr="00841593">
        <w:rPr>
          <w:rStyle w:val="s1"/>
          <w:rFonts w:ascii="Arial" w:hAnsi="Arial" w:cs="Arial"/>
          <w:sz w:val="24"/>
          <w:szCs w:val="24"/>
        </w:rPr>
        <w:t>od</w:t>
      </w:r>
      <w:proofErr w:type="gramEnd"/>
      <w:r w:rsidR="00484B72" w:rsidRPr="00841593">
        <w:rPr>
          <w:rStyle w:val="s1"/>
          <w:rFonts w:ascii="Arial" w:hAnsi="Arial" w:cs="Arial"/>
          <w:sz w:val="24"/>
          <w:szCs w:val="24"/>
        </w:rPr>
        <w:t xml:space="preserve"> that marketing approaches differentiate between UK and Indian market. Due to personal choices and individualism approach, UK category has been promoting its products </w:t>
      </w:r>
      <w:proofErr w:type="gramStart"/>
      <w:r w:rsidR="00484B72" w:rsidRPr="00841593">
        <w:rPr>
          <w:rStyle w:val="s1"/>
          <w:rFonts w:ascii="Arial" w:hAnsi="Arial" w:cs="Arial"/>
          <w:sz w:val="24"/>
          <w:szCs w:val="24"/>
        </w:rPr>
        <w:t>on the basis of</w:t>
      </w:r>
      <w:proofErr w:type="gramEnd"/>
      <w:r w:rsidR="00484B72" w:rsidRPr="00841593">
        <w:rPr>
          <w:rStyle w:val="s1"/>
          <w:rFonts w:ascii="Arial" w:hAnsi="Arial" w:cs="Arial"/>
          <w:sz w:val="24"/>
          <w:szCs w:val="24"/>
        </w:rPr>
        <w:t xml:space="preserve"> premium chocolate feel</w:t>
      </w:r>
      <w:r w:rsidR="00F90C32" w:rsidRPr="00841593">
        <w:rPr>
          <w:rStyle w:val="s1"/>
          <w:rFonts w:ascii="Arial" w:hAnsi="Arial" w:cs="Arial"/>
          <w:sz w:val="24"/>
          <w:szCs w:val="24"/>
        </w:rPr>
        <w:t xml:space="preserve">ing </w:t>
      </w:r>
      <w:r w:rsidR="00484B72" w:rsidRPr="00841593">
        <w:rPr>
          <w:rStyle w:val="s1"/>
          <w:rFonts w:ascii="Arial" w:hAnsi="Arial" w:cs="Arial"/>
          <w:sz w:val="24"/>
          <w:szCs w:val="24"/>
        </w:rPr>
        <w:t>and self</w:t>
      </w:r>
      <w:r w:rsidR="00C41B2A" w:rsidRPr="00841593">
        <w:rPr>
          <w:rStyle w:val="s1"/>
          <w:rFonts w:ascii="Arial" w:hAnsi="Arial" w:cs="Arial"/>
          <w:sz w:val="24"/>
          <w:szCs w:val="24"/>
        </w:rPr>
        <w:t>-</w:t>
      </w:r>
      <w:r w:rsidR="00484B72" w:rsidRPr="00841593">
        <w:rPr>
          <w:rStyle w:val="s1"/>
          <w:rFonts w:ascii="Arial" w:hAnsi="Arial" w:cs="Arial"/>
          <w:sz w:val="24"/>
          <w:szCs w:val="24"/>
        </w:rPr>
        <w:t>rewarding approach</w:t>
      </w:r>
      <w:r w:rsidR="00C41B2A" w:rsidRPr="00841593">
        <w:rPr>
          <w:rStyle w:val="s1"/>
          <w:rFonts w:ascii="Arial" w:hAnsi="Arial" w:cs="Arial"/>
          <w:sz w:val="24"/>
          <w:szCs w:val="24"/>
        </w:rPr>
        <w:t>es</w:t>
      </w:r>
      <w:r w:rsidR="006176B0" w:rsidRPr="00841593">
        <w:rPr>
          <w:rStyle w:val="s1"/>
          <w:rFonts w:ascii="Arial" w:hAnsi="Arial" w:cs="Arial"/>
          <w:sz w:val="24"/>
          <w:szCs w:val="24"/>
        </w:rPr>
        <w:t xml:space="preserve"> </w:t>
      </w:r>
      <w:r w:rsidR="002976C4" w:rsidRPr="00841593">
        <w:rPr>
          <w:rFonts w:ascii="Arial" w:eastAsia="Times New Roman" w:hAnsi="Arial" w:cs="Arial"/>
          <w:sz w:val="24"/>
          <w:szCs w:val="24"/>
        </w:rPr>
        <w:t>(Laing, 2016)</w:t>
      </w:r>
      <w:r w:rsidR="00797C77" w:rsidRPr="00841593">
        <w:rPr>
          <w:rStyle w:val="s1"/>
          <w:rFonts w:ascii="Arial" w:hAnsi="Arial" w:cs="Arial"/>
          <w:sz w:val="24"/>
          <w:szCs w:val="24"/>
        </w:rPr>
        <w:t>.</w:t>
      </w:r>
      <w:r w:rsidR="00484B72" w:rsidRPr="00841593">
        <w:rPr>
          <w:rStyle w:val="s1"/>
          <w:rFonts w:ascii="Arial" w:hAnsi="Arial" w:cs="Arial"/>
          <w:sz w:val="24"/>
          <w:szCs w:val="24"/>
        </w:rPr>
        <w:t xml:space="preserve"> </w:t>
      </w:r>
      <w:r w:rsidR="002976C4" w:rsidRPr="00841593">
        <w:rPr>
          <w:rStyle w:val="s1"/>
          <w:rFonts w:ascii="Arial" w:hAnsi="Arial" w:cs="Arial"/>
          <w:sz w:val="24"/>
          <w:szCs w:val="24"/>
        </w:rPr>
        <w:t>W</w:t>
      </w:r>
      <w:r w:rsidR="00484B72" w:rsidRPr="00841593">
        <w:rPr>
          <w:rStyle w:val="s1"/>
          <w:rFonts w:ascii="Arial" w:hAnsi="Arial" w:cs="Arial"/>
          <w:sz w:val="24"/>
          <w:szCs w:val="24"/>
        </w:rPr>
        <w:t>hereas</w:t>
      </w:r>
      <w:r w:rsidR="00651C72" w:rsidRPr="00841593">
        <w:rPr>
          <w:rStyle w:val="s1"/>
          <w:rFonts w:ascii="Arial" w:hAnsi="Arial" w:cs="Arial"/>
          <w:sz w:val="24"/>
          <w:szCs w:val="24"/>
        </w:rPr>
        <w:t>,</w:t>
      </w:r>
      <w:r w:rsidR="00484B72" w:rsidRPr="00841593">
        <w:rPr>
          <w:rStyle w:val="s1"/>
          <w:rFonts w:ascii="Arial" w:hAnsi="Arial" w:cs="Arial"/>
          <w:sz w:val="24"/>
          <w:szCs w:val="24"/>
        </w:rPr>
        <w:t xml:space="preserve"> in </w:t>
      </w:r>
      <w:r w:rsidR="00484B72" w:rsidRPr="00841593">
        <w:rPr>
          <w:rStyle w:val="s1"/>
          <w:rFonts w:ascii="Arial" w:hAnsi="Arial" w:cs="Arial"/>
          <w:sz w:val="24"/>
          <w:szCs w:val="24"/>
        </w:rPr>
        <w:lastRenderedPageBreak/>
        <w:t>the Indian market, the brand has been focusing on the relationship</w:t>
      </w:r>
      <w:r w:rsidR="00651C72" w:rsidRPr="00841593">
        <w:rPr>
          <w:rStyle w:val="s1"/>
          <w:rFonts w:ascii="Arial" w:hAnsi="Arial" w:cs="Arial"/>
          <w:sz w:val="24"/>
          <w:szCs w:val="24"/>
        </w:rPr>
        <w:t>-</w:t>
      </w:r>
      <w:r w:rsidR="00484B72" w:rsidRPr="00841593">
        <w:rPr>
          <w:rStyle w:val="s1"/>
          <w:rFonts w:ascii="Arial" w:hAnsi="Arial" w:cs="Arial"/>
          <w:sz w:val="24"/>
          <w:szCs w:val="24"/>
        </w:rPr>
        <w:t>oriented approaches to gain attention of its customers.</w:t>
      </w:r>
    </w:p>
    <w:p w14:paraId="499A3D62" w14:textId="77777777" w:rsidR="00484B72" w:rsidRPr="00841593" w:rsidRDefault="00484B72" w:rsidP="00CC6C43">
      <w:pPr>
        <w:pStyle w:val="Heading1"/>
        <w:spacing w:line="360" w:lineRule="auto"/>
        <w:jc w:val="both"/>
        <w:rPr>
          <w:rStyle w:val="s1"/>
          <w:rFonts w:ascii="Arial" w:hAnsi="Arial" w:cs="Arial"/>
          <w:b/>
          <w:bCs/>
          <w:color w:val="auto"/>
          <w:sz w:val="24"/>
          <w:szCs w:val="24"/>
        </w:rPr>
      </w:pPr>
      <w:bookmarkStart w:id="6" w:name="_Toc236565734"/>
      <w:r w:rsidRPr="00841593">
        <w:rPr>
          <w:rStyle w:val="s1"/>
          <w:rFonts w:ascii="Arial" w:hAnsi="Arial" w:cs="Arial"/>
          <w:b/>
          <w:bCs/>
          <w:color w:val="auto"/>
          <w:sz w:val="24"/>
          <w:szCs w:val="24"/>
        </w:rPr>
        <w:t>Segmentation, targeting and positioning (STP)</w:t>
      </w:r>
      <w:bookmarkEnd w:id="6"/>
    </w:p>
    <w:p w14:paraId="37A10735" w14:textId="06BA0346" w:rsidR="00F863C6" w:rsidRPr="00841593" w:rsidRDefault="00BD47BB" w:rsidP="00CC6C43">
      <w:pPr>
        <w:spacing w:line="360" w:lineRule="auto"/>
        <w:jc w:val="both"/>
        <w:rPr>
          <w:rFonts w:ascii="Arial" w:hAnsi="Arial" w:cs="Arial"/>
        </w:rPr>
      </w:pPr>
      <w:r w:rsidRPr="00841593">
        <w:rPr>
          <w:rFonts w:ascii="Arial" w:hAnsi="Arial" w:cs="Arial"/>
        </w:rPr>
        <w:t xml:space="preserve">A three-step tool which has been dividing </w:t>
      </w:r>
      <w:r w:rsidR="001E47C4" w:rsidRPr="00841593">
        <w:rPr>
          <w:rFonts w:ascii="Arial" w:hAnsi="Arial" w:cs="Arial"/>
        </w:rPr>
        <w:t xml:space="preserve">the </w:t>
      </w:r>
      <w:r w:rsidR="00473E5A" w:rsidRPr="00841593">
        <w:rPr>
          <w:rFonts w:ascii="Arial" w:hAnsi="Arial" w:cs="Arial"/>
        </w:rPr>
        <w:t>broad</w:t>
      </w:r>
      <w:r w:rsidRPr="00841593">
        <w:rPr>
          <w:rFonts w:ascii="Arial" w:hAnsi="Arial" w:cs="Arial"/>
        </w:rPr>
        <w:t xml:space="preserve"> market into smaller segments</w:t>
      </w:r>
      <w:r w:rsidR="00310207" w:rsidRPr="00841593">
        <w:rPr>
          <w:rFonts w:ascii="Arial" w:hAnsi="Arial" w:cs="Arial"/>
        </w:rPr>
        <w:t xml:space="preserve"> and accordingly</w:t>
      </w:r>
      <w:r w:rsidR="004C359A" w:rsidRPr="00841593">
        <w:rPr>
          <w:rFonts w:ascii="Arial" w:hAnsi="Arial" w:cs="Arial"/>
        </w:rPr>
        <w:t>,</w:t>
      </w:r>
      <w:r w:rsidR="00310207" w:rsidRPr="00841593">
        <w:rPr>
          <w:rFonts w:ascii="Arial" w:hAnsi="Arial" w:cs="Arial"/>
        </w:rPr>
        <w:t xml:space="preserve"> selecting the right group</w:t>
      </w:r>
      <w:r w:rsidR="005A1C9B" w:rsidRPr="00841593">
        <w:rPr>
          <w:rFonts w:ascii="Arial" w:hAnsi="Arial" w:cs="Arial"/>
        </w:rPr>
        <w:t xml:space="preserve"> to focus and</w:t>
      </w:r>
      <w:r w:rsidR="00746E3B" w:rsidRPr="00841593">
        <w:rPr>
          <w:rFonts w:ascii="Arial" w:hAnsi="Arial" w:cs="Arial"/>
        </w:rPr>
        <w:t xml:space="preserve"> set a clear image of</w:t>
      </w:r>
      <w:r w:rsidR="00D73BCD" w:rsidRPr="00841593">
        <w:rPr>
          <w:rFonts w:ascii="Arial" w:hAnsi="Arial" w:cs="Arial"/>
        </w:rPr>
        <w:t xml:space="preserve"> </w:t>
      </w:r>
      <w:r w:rsidR="00520569" w:rsidRPr="00841593">
        <w:rPr>
          <w:rFonts w:ascii="Arial" w:hAnsi="Arial" w:cs="Arial"/>
        </w:rPr>
        <w:t>the products in the mind of consumers</w:t>
      </w:r>
      <w:r w:rsidR="00F34001" w:rsidRPr="00841593">
        <w:rPr>
          <w:rFonts w:ascii="Arial" w:eastAsia="Times New Roman" w:hAnsi="Arial" w:cs="Arial"/>
        </w:rPr>
        <w:t xml:space="preserve"> (Jin, 2024)</w:t>
      </w:r>
      <w:r w:rsidR="00520569" w:rsidRPr="00841593">
        <w:rPr>
          <w:rFonts w:ascii="Arial" w:hAnsi="Arial" w:cs="Arial"/>
        </w:rPr>
        <w:t>.</w:t>
      </w:r>
    </w:p>
    <w:p w14:paraId="3D31A58E" w14:textId="77777777" w:rsidR="00484B72" w:rsidRPr="00841593" w:rsidRDefault="00484B72" w:rsidP="00CC6C43">
      <w:pPr>
        <w:pStyle w:val="p2"/>
        <w:spacing w:line="360" w:lineRule="auto"/>
        <w:jc w:val="both"/>
        <w:rPr>
          <w:rStyle w:val="s1"/>
          <w:rFonts w:ascii="Arial" w:hAnsi="Arial" w:cs="Arial"/>
          <w:b/>
          <w:bCs/>
          <w:i/>
          <w:iCs/>
          <w:sz w:val="24"/>
          <w:szCs w:val="24"/>
        </w:rPr>
      </w:pPr>
      <w:r w:rsidRPr="00841593">
        <w:rPr>
          <w:rStyle w:val="s1"/>
          <w:rFonts w:ascii="Arial" w:hAnsi="Arial" w:cs="Arial"/>
          <w:b/>
          <w:bCs/>
          <w:i/>
          <w:iCs/>
          <w:sz w:val="24"/>
          <w:szCs w:val="24"/>
        </w:rPr>
        <w:t>Segmentation</w:t>
      </w:r>
    </w:p>
    <w:p w14:paraId="14F9E5E5" w14:textId="77777777" w:rsidR="00406502" w:rsidRPr="00841593" w:rsidRDefault="00406502" w:rsidP="00CC6C43">
      <w:pPr>
        <w:pStyle w:val="p2"/>
        <w:spacing w:line="360" w:lineRule="auto"/>
        <w:jc w:val="both"/>
        <w:rPr>
          <w:rStyle w:val="s1"/>
          <w:rFonts w:ascii="Arial" w:hAnsi="Arial" w:cs="Arial"/>
          <w:b/>
          <w:bCs/>
          <w:i/>
          <w:iCs/>
          <w:sz w:val="24"/>
          <w:szCs w:val="24"/>
        </w:rPr>
      </w:pPr>
    </w:p>
    <w:tbl>
      <w:tblPr>
        <w:tblStyle w:val="TableGrid"/>
        <w:tblW w:w="0" w:type="auto"/>
        <w:tblLook w:val="04A0" w:firstRow="1" w:lastRow="0" w:firstColumn="1" w:lastColumn="0" w:noHBand="0" w:noVBand="1"/>
      </w:tblPr>
      <w:tblGrid>
        <w:gridCol w:w="4508"/>
        <w:gridCol w:w="4508"/>
      </w:tblGrid>
      <w:tr w:rsidR="00CC6C43" w:rsidRPr="00841593" w14:paraId="399E5019" w14:textId="77777777" w:rsidTr="00406502">
        <w:tc>
          <w:tcPr>
            <w:tcW w:w="4508" w:type="dxa"/>
          </w:tcPr>
          <w:p w14:paraId="471E833A" w14:textId="789D23C8" w:rsidR="005222CD" w:rsidRPr="00841593" w:rsidRDefault="0040650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India</w:t>
            </w:r>
            <w:r w:rsidRPr="00841593">
              <w:rPr>
                <w:rStyle w:val="apple-converted-space"/>
                <w:rFonts w:ascii="Arial" w:hAnsi="Arial" w:cs="Arial"/>
                <w:b/>
                <w:bCs/>
                <w:i/>
                <w:iCs/>
                <w:sz w:val="24"/>
                <w:szCs w:val="24"/>
              </w:rPr>
              <w:t> </w:t>
            </w:r>
          </w:p>
          <w:p w14:paraId="45786738" w14:textId="77777777" w:rsidR="00406502" w:rsidRPr="00841593" w:rsidRDefault="00406502" w:rsidP="00CC6C43">
            <w:pPr>
              <w:pStyle w:val="p2"/>
              <w:spacing w:line="360" w:lineRule="auto"/>
              <w:jc w:val="both"/>
              <w:rPr>
                <w:rFonts w:ascii="Arial" w:hAnsi="Arial" w:cs="Arial"/>
                <w:sz w:val="24"/>
                <w:szCs w:val="24"/>
              </w:rPr>
            </w:pPr>
            <w:r w:rsidRPr="00841593">
              <w:rPr>
                <w:rStyle w:val="s1"/>
                <w:rFonts w:ascii="Arial" w:hAnsi="Arial" w:cs="Arial"/>
                <w:b/>
                <w:bCs/>
                <w:sz w:val="24"/>
                <w:szCs w:val="24"/>
              </w:rPr>
              <w:t>Demographic</w:t>
            </w:r>
            <w:r w:rsidRPr="00841593">
              <w:rPr>
                <w:rStyle w:val="s1"/>
                <w:rFonts w:ascii="Arial" w:hAnsi="Arial" w:cs="Arial"/>
                <w:sz w:val="24"/>
                <w:szCs w:val="24"/>
              </w:rPr>
              <w:t xml:space="preserve"> - In the Indian market, Cadbury products </w:t>
            </w:r>
            <w:proofErr w:type="gramStart"/>
            <w:r w:rsidRPr="00841593">
              <w:rPr>
                <w:rStyle w:val="s1"/>
                <w:rFonts w:ascii="Arial" w:hAnsi="Arial" w:cs="Arial"/>
                <w:sz w:val="24"/>
                <w:szCs w:val="24"/>
              </w:rPr>
              <w:t>are tailored</w:t>
            </w:r>
            <w:proofErr w:type="gramEnd"/>
            <w:r w:rsidRPr="00841593">
              <w:rPr>
                <w:rStyle w:val="s1"/>
                <w:rFonts w:ascii="Arial" w:hAnsi="Arial" w:cs="Arial"/>
                <w:sz w:val="24"/>
                <w:szCs w:val="24"/>
              </w:rPr>
              <w:t xml:space="preserve"> for kids and teenagers with the product lines of Perk and 5 </w:t>
            </w:r>
            <w:proofErr w:type="gramStart"/>
            <w:r w:rsidRPr="00841593">
              <w:rPr>
                <w:rStyle w:val="s1"/>
                <w:rFonts w:ascii="Arial" w:hAnsi="Arial" w:cs="Arial"/>
                <w:sz w:val="24"/>
                <w:szCs w:val="24"/>
              </w:rPr>
              <w:t>star</w:t>
            </w:r>
            <w:proofErr w:type="gramEnd"/>
            <w:r w:rsidRPr="00841593">
              <w:rPr>
                <w:rStyle w:val="s1"/>
                <w:rFonts w:ascii="Arial" w:hAnsi="Arial" w:cs="Arial"/>
                <w:sz w:val="24"/>
                <w:szCs w:val="24"/>
              </w:rPr>
              <w:t xml:space="preserve">. Dairy milk and </w:t>
            </w:r>
            <w:r w:rsidRPr="00841593">
              <w:rPr>
                <w:rFonts w:ascii="Arial" w:eastAsia="Times New Roman" w:hAnsi="Arial" w:cs="Arial"/>
                <w:sz w:val="24"/>
                <w:szCs w:val="24"/>
              </w:rPr>
              <w:t>Bournville</w:t>
            </w:r>
            <w:r w:rsidRPr="00841593">
              <w:rPr>
                <w:rStyle w:val="s1"/>
                <w:rFonts w:ascii="Arial" w:hAnsi="Arial" w:cs="Arial"/>
                <w:sz w:val="24"/>
                <w:szCs w:val="24"/>
              </w:rPr>
              <w:t xml:space="preserve"> </w:t>
            </w:r>
            <w:proofErr w:type="gramStart"/>
            <w:r w:rsidRPr="00841593">
              <w:rPr>
                <w:rStyle w:val="s1"/>
                <w:rFonts w:ascii="Arial" w:hAnsi="Arial" w:cs="Arial"/>
                <w:sz w:val="24"/>
                <w:szCs w:val="24"/>
              </w:rPr>
              <w:t>are well catered</w:t>
            </w:r>
            <w:proofErr w:type="gramEnd"/>
            <w:r w:rsidRPr="00841593">
              <w:rPr>
                <w:rStyle w:val="s1"/>
                <w:rFonts w:ascii="Arial" w:hAnsi="Arial" w:cs="Arial"/>
                <w:sz w:val="24"/>
                <w:szCs w:val="24"/>
              </w:rPr>
              <w:t xml:space="preserve"> across the adults and families. Economically, the price point across the Indian region </w:t>
            </w:r>
            <w:proofErr w:type="gramStart"/>
            <w:r w:rsidRPr="00841593">
              <w:rPr>
                <w:rStyle w:val="s1"/>
                <w:rFonts w:ascii="Arial" w:hAnsi="Arial" w:cs="Arial"/>
                <w:sz w:val="24"/>
                <w:szCs w:val="24"/>
              </w:rPr>
              <w:t>range</w:t>
            </w:r>
            <w:proofErr w:type="gramEnd"/>
            <w:r w:rsidRPr="00841593">
              <w:rPr>
                <w:rStyle w:val="s1"/>
                <w:rFonts w:ascii="Arial" w:hAnsi="Arial" w:cs="Arial"/>
                <w:sz w:val="24"/>
                <w:szCs w:val="24"/>
              </w:rPr>
              <w:t xml:space="preserve"> widely from affordable small packages like ₹5 to ₹20. There are some mass-market consumers who prefer taking the premium bars like Temptations or Bournville </w:t>
            </w:r>
            <w:r w:rsidRPr="00841593">
              <w:rPr>
                <w:rFonts w:ascii="Arial" w:eastAsia="Times New Roman" w:hAnsi="Arial" w:cs="Arial"/>
                <w:sz w:val="24"/>
                <w:szCs w:val="24"/>
              </w:rPr>
              <w:t>(Pandey, 2025).</w:t>
            </w:r>
          </w:p>
          <w:p w14:paraId="371CAF41" w14:textId="77777777" w:rsidR="00406502" w:rsidRPr="00841593" w:rsidRDefault="00406502" w:rsidP="00CC6C43">
            <w:pPr>
              <w:pStyle w:val="p2"/>
              <w:spacing w:line="360" w:lineRule="auto"/>
              <w:jc w:val="both"/>
              <w:rPr>
                <w:rFonts w:ascii="Arial" w:hAnsi="Arial" w:cs="Arial"/>
                <w:sz w:val="24"/>
                <w:szCs w:val="24"/>
              </w:rPr>
            </w:pPr>
            <w:r w:rsidRPr="00841593">
              <w:rPr>
                <w:rStyle w:val="s1"/>
                <w:rFonts w:ascii="Arial" w:hAnsi="Arial" w:cs="Arial"/>
                <w:b/>
                <w:bCs/>
                <w:sz w:val="24"/>
                <w:szCs w:val="24"/>
              </w:rPr>
              <w:t>Psychographic</w:t>
            </w:r>
            <w:r w:rsidRPr="00841593">
              <w:rPr>
                <w:rStyle w:val="s1"/>
                <w:rFonts w:ascii="Arial" w:hAnsi="Arial" w:cs="Arial"/>
                <w:sz w:val="24"/>
                <w:szCs w:val="24"/>
              </w:rPr>
              <w:t xml:space="preserve"> - In the Indian market, Cadbury </w:t>
            </w:r>
            <w:proofErr w:type="gramStart"/>
            <w:r w:rsidRPr="00841593">
              <w:rPr>
                <w:rStyle w:val="s1"/>
                <w:rFonts w:ascii="Arial" w:hAnsi="Arial" w:cs="Arial"/>
                <w:sz w:val="24"/>
                <w:szCs w:val="24"/>
              </w:rPr>
              <w:t>is marketed</w:t>
            </w:r>
            <w:proofErr w:type="gramEnd"/>
            <w:r w:rsidRPr="00841593">
              <w:rPr>
                <w:rStyle w:val="s1"/>
                <w:rFonts w:ascii="Arial" w:hAnsi="Arial" w:cs="Arial"/>
                <w:sz w:val="24"/>
                <w:szCs w:val="24"/>
              </w:rPr>
              <w:t xml:space="preserve"> as a modern expression of joy where the brand focuses to adapt as per the traditional values of the country. There are premium and rich chocolate lines which have been targeting status-conscious palates.</w:t>
            </w:r>
          </w:p>
          <w:p w14:paraId="4D9596EB" w14:textId="45716F27" w:rsidR="00406502" w:rsidRPr="00841593" w:rsidRDefault="00406502" w:rsidP="00CC6C43">
            <w:pPr>
              <w:pStyle w:val="p2"/>
              <w:spacing w:line="360" w:lineRule="auto"/>
              <w:jc w:val="both"/>
              <w:rPr>
                <w:rFonts w:ascii="Arial" w:hAnsi="Arial" w:cs="Arial"/>
                <w:sz w:val="24"/>
                <w:szCs w:val="24"/>
              </w:rPr>
            </w:pPr>
            <w:r w:rsidRPr="00841593">
              <w:rPr>
                <w:rStyle w:val="s1"/>
                <w:rFonts w:ascii="Arial" w:hAnsi="Arial" w:cs="Arial"/>
                <w:b/>
                <w:bCs/>
                <w:sz w:val="24"/>
                <w:szCs w:val="24"/>
              </w:rPr>
              <w:t>Geographic</w:t>
            </w:r>
            <w:r w:rsidRPr="00841593">
              <w:rPr>
                <w:rStyle w:val="s1"/>
                <w:rFonts w:ascii="Arial" w:hAnsi="Arial" w:cs="Arial"/>
                <w:sz w:val="24"/>
                <w:szCs w:val="24"/>
              </w:rPr>
              <w:t xml:space="preserve"> - There is a hefty focus made towards urban and semi-urban markets of India. Cadbury has witnessed high penetration in these regions due to </w:t>
            </w:r>
            <w:r w:rsidRPr="00841593">
              <w:rPr>
                <w:rStyle w:val="s1"/>
                <w:rFonts w:ascii="Arial" w:hAnsi="Arial" w:cs="Arial"/>
                <w:sz w:val="24"/>
                <w:szCs w:val="24"/>
              </w:rPr>
              <w:lastRenderedPageBreak/>
              <w:t>ongoing expansion into rural tiers through smaller and low-unit-cost packaging.</w:t>
            </w:r>
          </w:p>
          <w:p w14:paraId="7CE74CAB" w14:textId="6089F6CE" w:rsidR="00406502" w:rsidRPr="00841593" w:rsidRDefault="00406502" w:rsidP="00CC6C43">
            <w:pPr>
              <w:pStyle w:val="p2"/>
              <w:spacing w:line="360" w:lineRule="auto"/>
              <w:jc w:val="both"/>
              <w:rPr>
                <w:rFonts w:ascii="Arial" w:eastAsia="Times New Roman" w:hAnsi="Arial" w:cs="Arial"/>
                <w:sz w:val="24"/>
                <w:szCs w:val="24"/>
              </w:rPr>
            </w:pPr>
            <w:r w:rsidRPr="00841593">
              <w:rPr>
                <w:rStyle w:val="s1"/>
                <w:rFonts w:ascii="Arial" w:hAnsi="Arial" w:cs="Arial"/>
                <w:b/>
                <w:bCs/>
                <w:sz w:val="24"/>
                <w:szCs w:val="24"/>
              </w:rPr>
              <w:t>Behavioural</w:t>
            </w:r>
            <w:r w:rsidRPr="00841593">
              <w:rPr>
                <w:rStyle w:val="s1"/>
                <w:rFonts w:ascii="Arial" w:hAnsi="Arial" w:cs="Arial"/>
                <w:sz w:val="24"/>
                <w:szCs w:val="24"/>
              </w:rPr>
              <w:t xml:space="preserve"> - Affordable and low-priced items have impulsive buying behaviour as they serve quick energy and personal treats. Whereas, Cadbury celebrations boxes have been replacing traditional festivals, sweets during Diwali, weddings or Raksha Bandhan </w:t>
            </w:r>
            <w:r w:rsidRPr="00841593">
              <w:rPr>
                <w:rFonts w:ascii="Arial" w:eastAsia="Times New Roman" w:hAnsi="Arial" w:cs="Arial"/>
                <w:sz w:val="24"/>
                <w:szCs w:val="24"/>
              </w:rPr>
              <w:t>(ET BrandEquity, 2018).</w:t>
            </w:r>
          </w:p>
        </w:tc>
        <w:tc>
          <w:tcPr>
            <w:tcW w:w="4508" w:type="dxa"/>
          </w:tcPr>
          <w:p w14:paraId="2AD53F2A" w14:textId="5C33DFAC" w:rsidR="00D37B5D" w:rsidRPr="00841593" w:rsidRDefault="00D37B5D"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lastRenderedPageBreak/>
              <w:t>UK</w:t>
            </w:r>
          </w:p>
          <w:p w14:paraId="0EAD4C18" w14:textId="77777777" w:rsidR="00D37B5D" w:rsidRPr="00841593" w:rsidRDefault="00D37B5D" w:rsidP="00CC6C43">
            <w:pPr>
              <w:pStyle w:val="p2"/>
              <w:spacing w:line="360" w:lineRule="auto"/>
              <w:jc w:val="both"/>
              <w:rPr>
                <w:rFonts w:ascii="Arial" w:hAnsi="Arial" w:cs="Arial"/>
                <w:sz w:val="24"/>
                <w:szCs w:val="24"/>
              </w:rPr>
            </w:pPr>
            <w:r w:rsidRPr="00841593">
              <w:rPr>
                <w:rStyle w:val="s1"/>
                <w:rFonts w:ascii="Arial" w:hAnsi="Arial" w:cs="Arial"/>
                <w:b/>
                <w:bCs/>
                <w:sz w:val="24"/>
                <w:szCs w:val="24"/>
              </w:rPr>
              <w:t>Demographic</w:t>
            </w:r>
            <w:r w:rsidRPr="00841593">
              <w:rPr>
                <w:rStyle w:val="s1"/>
                <w:rFonts w:ascii="Arial" w:hAnsi="Arial" w:cs="Arial"/>
                <w:sz w:val="24"/>
                <w:szCs w:val="24"/>
              </w:rPr>
              <w:t xml:space="preserve"> - Cadbury has been targeting children and teenagers with Freddo and Buttons, whereas, the adults are the impulse buyers of dairy milk. The older generation is also taking up sharing boxes. Cadbury </w:t>
            </w:r>
            <w:proofErr w:type="gramStart"/>
            <w:r w:rsidRPr="00841593">
              <w:rPr>
                <w:rStyle w:val="s1"/>
                <w:rFonts w:ascii="Arial" w:hAnsi="Arial" w:cs="Arial"/>
                <w:sz w:val="24"/>
                <w:szCs w:val="24"/>
              </w:rPr>
              <w:t>is positioned</w:t>
            </w:r>
            <w:proofErr w:type="gramEnd"/>
            <w:r w:rsidRPr="00841593">
              <w:rPr>
                <w:rStyle w:val="s1"/>
                <w:rFonts w:ascii="Arial" w:hAnsi="Arial" w:cs="Arial"/>
                <w:sz w:val="24"/>
                <w:szCs w:val="24"/>
              </w:rPr>
              <w:t xml:space="preserve"> value-for-money price tires for its everyday bars and elevated gift option</w:t>
            </w:r>
            <w:r w:rsidRPr="00841593">
              <w:rPr>
                <w:rFonts w:ascii="Arial" w:eastAsia="Times New Roman" w:hAnsi="Arial" w:cs="Arial"/>
                <w:sz w:val="24"/>
                <w:szCs w:val="24"/>
              </w:rPr>
              <w:t xml:space="preserve"> (Laing, 2016)</w:t>
            </w:r>
            <w:r w:rsidRPr="00841593">
              <w:rPr>
                <w:rStyle w:val="s1"/>
                <w:rFonts w:ascii="Arial" w:hAnsi="Arial" w:cs="Arial"/>
                <w:sz w:val="24"/>
                <w:szCs w:val="24"/>
              </w:rPr>
              <w:t>.</w:t>
            </w:r>
          </w:p>
          <w:p w14:paraId="294CF40A" w14:textId="77777777" w:rsidR="00D37B5D" w:rsidRPr="00841593" w:rsidRDefault="00D37B5D" w:rsidP="00CC6C43">
            <w:pPr>
              <w:pStyle w:val="p2"/>
              <w:spacing w:line="360" w:lineRule="auto"/>
              <w:jc w:val="both"/>
              <w:rPr>
                <w:rFonts w:ascii="Arial" w:hAnsi="Arial" w:cs="Arial"/>
                <w:sz w:val="24"/>
                <w:szCs w:val="24"/>
              </w:rPr>
            </w:pPr>
            <w:r w:rsidRPr="00841593">
              <w:rPr>
                <w:rStyle w:val="s1"/>
                <w:rFonts w:ascii="Arial" w:hAnsi="Arial" w:cs="Arial"/>
                <w:sz w:val="24"/>
                <w:szCs w:val="24"/>
              </w:rPr>
              <w:t>Psychographic - Cadbury has been categorising its consumer base through elements of simple daily comforts and brand familiarity. Moreover, there are advertisement campaigns made for everyday snacking, gifting on Christmas, Easter or Mother’s Day celebrations.</w:t>
            </w:r>
          </w:p>
          <w:p w14:paraId="083ADA69" w14:textId="77777777" w:rsidR="00D37B5D" w:rsidRPr="00841593" w:rsidRDefault="00D37B5D" w:rsidP="00CC6C43">
            <w:pPr>
              <w:pStyle w:val="p2"/>
              <w:spacing w:line="360" w:lineRule="auto"/>
              <w:jc w:val="both"/>
              <w:rPr>
                <w:rFonts w:ascii="Arial" w:hAnsi="Arial" w:cs="Arial"/>
                <w:sz w:val="24"/>
                <w:szCs w:val="24"/>
              </w:rPr>
            </w:pPr>
            <w:r w:rsidRPr="00841593">
              <w:rPr>
                <w:rStyle w:val="s1"/>
                <w:rFonts w:ascii="Arial" w:hAnsi="Arial" w:cs="Arial"/>
                <w:b/>
                <w:bCs/>
                <w:sz w:val="24"/>
                <w:szCs w:val="24"/>
              </w:rPr>
              <w:t>Behavioural</w:t>
            </w:r>
            <w:r w:rsidRPr="00841593">
              <w:rPr>
                <w:rStyle w:val="s1"/>
                <w:rFonts w:ascii="Arial" w:hAnsi="Arial" w:cs="Arial"/>
                <w:sz w:val="24"/>
                <w:szCs w:val="24"/>
              </w:rPr>
              <w:t xml:space="preserve"> - UK consumers split their consumption patterns into daily impulse snacking and social sharing approaches. This has helped in separating loyal buyers of flagship milk chocolate recipes and the experiment categories </w:t>
            </w:r>
            <w:r w:rsidRPr="00841593">
              <w:rPr>
                <w:rFonts w:ascii="Arial" w:eastAsia="Times New Roman" w:hAnsi="Arial" w:cs="Arial"/>
                <w:sz w:val="24"/>
                <w:szCs w:val="24"/>
              </w:rPr>
              <w:t>(</w:t>
            </w:r>
            <w:proofErr w:type="spellStart"/>
            <w:r w:rsidRPr="00841593">
              <w:rPr>
                <w:rFonts w:ascii="Arial" w:eastAsia="Times New Roman" w:hAnsi="Arial" w:cs="Arial"/>
                <w:sz w:val="24"/>
                <w:szCs w:val="24"/>
              </w:rPr>
              <w:t>Carrolon</w:t>
            </w:r>
            <w:proofErr w:type="spellEnd"/>
            <w:r w:rsidRPr="00841593">
              <w:rPr>
                <w:rFonts w:ascii="Arial" w:eastAsia="Times New Roman" w:hAnsi="Arial" w:cs="Arial"/>
                <w:sz w:val="24"/>
                <w:szCs w:val="24"/>
              </w:rPr>
              <w:t>, 2026)</w:t>
            </w:r>
            <w:r w:rsidRPr="00841593">
              <w:rPr>
                <w:rStyle w:val="s1"/>
                <w:rFonts w:ascii="Arial" w:hAnsi="Arial" w:cs="Arial"/>
                <w:sz w:val="24"/>
                <w:szCs w:val="24"/>
              </w:rPr>
              <w:t>.</w:t>
            </w:r>
          </w:p>
          <w:p w14:paraId="50752877" w14:textId="77777777" w:rsidR="00406502" w:rsidRPr="00841593" w:rsidRDefault="00406502" w:rsidP="00CC6C43">
            <w:pPr>
              <w:pStyle w:val="p2"/>
              <w:spacing w:line="360" w:lineRule="auto"/>
              <w:jc w:val="both"/>
              <w:rPr>
                <w:rFonts w:ascii="Arial" w:hAnsi="Arial" w:cs="Arial"/>
                <w:b/>
                <w:bCs/>
                <w:i/>
                <w:iCs/>
                <w:sz w:val="24"/>
                <w:szCs w:val="24"/>
              </w:rPr>
            </w:pPr>
          </w:p>
        </w:tc>
      </w:tr>
    </w:tbl>
    <w:p w14:paraId="07FB0026" w14:textId="77777777" w:rsidR="009535F1" w:rsidRPr="00841593" w:rsidRDefault="009535F1" w:rsidP="00CC6C43">
      <w:pPr>
        <w:pStyle w:val="p2"/>
        <w:spacing w:line="360" w:lineRule="auto"/>
        <w:jc w:val="both"/>
        <w:rPr>
          <w:rFonts w:ascii="Arial" w:hAnsi="Arial" w:cs="Arial"/>
          <w:b/>
          <w:bCs/>
          <w:i/>
          <w:iCs/>
          <w:sz w:val="24"/>
          <w:szCs w:val="24"/>
        </w:rPr>
      </w:pPr>
    </w:p>
    <w:p w14:paraId="356D07AF" w14:textId="43EBF078" w:rsidR="00207704" w:rsidRPr="00841593" w:rsidRDefault="00205475" w:rsidP="00CC6C43">
      <w:pPr>
        <w:pStyle w:val="p2"/>
        <w:spacing w:line="360" w:lineRule="auto"/>
        <w:jc w:val="both"/>
        <w:rPr>
          <w:rFonts w:ascii="Arial" w:hAnsi="Arial" w:cs="Arial"/>
          <w:sz w:val="24"/>
          <w:szCs w:val="24"/>
        </w:rPr>
      </w:pPr>
      <w:r w:rsidRPr="00841593">
        <w:rPr>
          <w:rStyle w:val="s1"/>
          <w:rFonts w:ascii="Arial" w:hAnsi="Arial" w:cs="Arial"/>
          <w:sz w:val="24"/>
          <w:szCs w:val="24"/>
        </w:rPr>
        <w:t>In terms of above comparison, UK market has seen maturity in the lifestyle-driven approaches followed towards chocolate consumption. Whereas, the Indian market still relies on occasional-based differentiation approaches to align well with the audience.</w:t>
      </w:r>
    </w:p>
    <w:p w14:paraId="5C13FD8B" w14:textId="77777777" w:rsidR="00484B72" w:rsidRPr="00841593" w:rsidRDefault="00484B72" w:rsidP="00CC6C43">
      <w:pPr>
        <w:pStyle w:val="p1"/>
        <w:spacing w:line="360" w:lineRule="auto"/>
        <w:jc w:val="both"/>
        <w:rPr>
          <w:rFonts w:ascii="Arial" w:hAnsi="Arial" w:cs="Arial"/>
          <w:sz w:val="24"/>
          <w:szCs w:val="24"/>
        </w:rPr>
      </w:pPr>
    </w:p>
    <w:p w14:paraId="05F2B6CF" w14:textId="77777777" w:rsidR="00484B72" w:rsidRPr="00841593" w:rsidRDefault="00484B72" w:rsidP="00CC6C43">
      <w:pPr>
        <w:pStyle w:val="p2"/>
        <w:spacing w:line="360" w:lineRule="auto"/>
        <w:jc w:val="both"/>
        <w:rPr>
          <w:rStyle w:val="s1"/>
          <w:rFonts w:ascii="Arial" w:hAnsi="Arial" w:cs="Arial"/>
          <w:b/>
          <w:bCs/>
          <w:i/>
          <w:iCs/>
          <w:sz w:val="24"/>
          <w:szCs w:val="24"/>
        </w:rPr>
      </w:pPr>
      <w:r w:rsidRPr="00841593">
        <w:rPr>
          <w:rStyle w:val="s1"/>
          <w:rFonts w:ascii="Arial" w:hAnsi="Arial" w:cs="Arial"/>
          <w:b/>
          <w:bCs/>
          <w:i/>
          <w:iCs/>
          <w:sz w:val="24"/>
          <w:szCs w:val="24"/>
        </w:rPr>
        <w:t>Targeting</w:t>
      </w:r>
    </w:p>
    <w:tbl>
      <w:tblPr>
        <w:tblStyle w:val="TableGrid"/>
        <w:tblW w:w="0" w:type="auto"/>
        <w:tblLook w:val="04A0" w:firstRow="1" w:lastRow="0" w:firstColumn="1" w:lastColumn="0" w:noHBand="0" w:noVBand="1"/>
      </w:tblPr>
      <w:tblGrid>
        <w:gridCol w:w="4508"/>
        <w:gridCol w:w="4508"/>
      </w:tblGrid>
      <w:tr w:rsidR="00CC6C43" w:rsidRPr="00841593" w14:paraId="28503DD0" w14:textId="77777777" w:rsidTr="00B96FC2">
        <w:tc>
          <w:tcPr>
            <w:tcW w:w="4508" w:type="dxa"/>
          </w:tcPr>
          <w:p w14:paraId="6942E767" w14:textId="77777777" w:rsidR="00B96FC2" w:rsidRPr="00841593" w:rsidRDefault="00B96FC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India</w:t>
            </w:r>
          </w:p>
          <w:p w14:paraId="79CA6BAE" w14:textId="67B30AB6" w:rsidR="00B96FC2" w:rsidRPr="00841593" w:rsidRDefault="00B96FC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There </w:t>
            </w:r>
            <w:proofErr w:type="gramStart"/>
            <w:r w:rsidRPr="00841593">
              <w:rPr>
                <w:rStyle w:val="s1"/>
                <w:rFonts w:ascii="Arial" w:hAnsi="Arial" w:cs="Arial"/>
                <w:sz w:val="24"/>
                <w:szCs w:val="24"/>
              </w:rPr>
              <w:t>is</w:t>
            </w:r>
            <w:proofErr w:type="gramEnd"/>
            <w:r w:rsidRPr="00841593">
              <w:rPr>
                <w:rStyle w:val="s1"/>
                <w:rFonts w:ascii="Arial" w:hAnsi="Arial" w:cs="Arial"/>
                <w:sz w:val="24"/>
                <w:szCs w:val="24"/>
              </w:rPr>
              <w:t xml:space="preserve"> broad targeting approaches used by Cadbury in India to target consumers well. In this market, consumers demand for affordable products and a replacement for traditional sweets. There is high purchasing power seen across India, which is why, different product lines </w:t>
            </w:r>
            <w:proofErr w:type="gramStart"/>
            <w:r w:rsidRPr="00841593">
              <w:rPr>
                <w:rStyle w:val="s1"/>
                <w:rFonts w:ascii="Arial" w:hAnsi="Arial" w:cs="Arial"/>
                <w:sz w:val="24"/>
                <w:szCs w:val="24"/>
              </w:rPr>
              <w:t>are used</w:t>
            </w:r>
            <w:proofErr w:type="gramEnd"/>
            <w:r w:rsidRPr="00841593">
              <w:rPr>
                <w:rStyle w:val="s1"/>
                <w:rFonts w:ascii="Arial" w:hAnsi="Arial" w:cs="Arial"/>
                <w:sz w:val="24"/>
                <w:szCs w:val="24"/>
              </w:rPr>
              <w:t xml:space="preserve"> for targeting different demographics. For example, Perk </w:t>
            </w:r>
            <w:proofErr w:type="gramStart"/>
            <w:r w:rsidRPr="00841593">
              <w:rPr>
                <w:rStyle w:val="s1"/>
                <w:rFonts w:ascii="Arial" w:hAnsi="Arial" w:cs="Arial"/>
                <w:sz w:val="24"/>
                <w:szCs w:val="24"/>
              </w:rPr>
              <w:t>is advertised</w:t>
            </w:r>
            <w:proofErr w:type="gramEnd"/>
            <w:r w:rsidRPr="00841593">
              <w:rPr>
                <w:rStyle w:val="s1"/>
                <w:rFonts w:ascii="Arial" w:hAnsi="Arial" w:cs="Arial"/>
                <w:sz w:val="24"/>
                <w:szCs w:val="24"/>
              </w:rPr>
              <w:t xml:space="preserve"> for children with their playful activities to cater attention kids and parents together. Whereas, the Cadbury Silk </w:t>
            </w:r>
            <w:proofErr w:type="gramStart"/>
            <w:r w:rsidRPr="00841593">
              <w:rPr>
                <w:rStyle w:val="s1"/>
                <w:rFonts w:ascii="Arial" w:hAnsi="Arial" w:cs="Arial"/>
                <w:sz w:val="24"/>
                <w:szCs w:val="24"/>
              </w:rPr>
              <w:t>is catered</w:t>
            </w:r>
            <w:proofErr w:type="gramEnd"/>
            <w:r w:rsidRPr="00841593">
              <w:rPr>
                <w:rStyle w:val="s1"/>
                <w:rFonts w:ascii="Arial" w:hAnsi="Arial" w:cs="Arial"/>
                <w:sz w:val="24"/>
                <w:szCs w:val="24"/>
              </w:rPr>
              <w:t xml:space="preserve"> around modern relationships or dating </w:t>
            </w:r>
            <w:r w:rsidRPr="00841593">
              <w:rPr>
                <w:rFonts w:ascii="Arial" w:eastAsia="Times New Roman" w:hAnsi="Arial" w:cs="Arial"/>
                <w:sz w:val="24"/>
                <w:szCs w:val="24"/>
              </w:rPr>
              <w:t>(Pandey, 2025)</w:t>
            </w:r>
            <w:r w:rsidRPr="00841593">
              <w:rPr>
                <w:rStyle w:val="s1"/>
                <w:rFonts w:ascii="Arial" w:hAnsi="Arial" w:cs="Arial"/>
                <w:sz w:val="24"/>
                <w:szCs w:val="24"/>
              </w:rPr>
              <w:t>.</w:t>
            </w:r>
          </w:p>
        </w:tc>
        <w:tc>
          <w:tcPr>
            <w:tcW w:w="4508" w:type="dxa"/>
          </w:tcPr>
          <w:p w14:paraId="611F2F03" w14:textId="77777777" w:rsidR="00B96FC2" w:rsidRPr="00841593" w:rsidRDefault="00B96FC2"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UK</w:t>
            </w:r>
          </w:p>
          <w:p w14:paraId="6591E021" w14:textId="2A8149DA" w:rsidR="00B96FC2" w:rsidRPr="00841593" w:rsidRDefault="00B96FC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There is mass-market targeting strategy adopted by Cadbury across UK. Under this, there has been a balanced approach towards physical retail placement with active social engagement. The organisation has also collaborated with charities and community initiatives like dementia awareness packaging for reinforcing its brand and social value. Cadbury across UK believes in using sub-brands and formats to reach out to more segments. By relying on a single demographic, the sales of opportunity can be moderate as there is high competition seen across </w:t>
            </w:r>
            <w:r w:rsidRPr="00841593">
              <w:rPr>
                <w:rStyle w:val="s1"/>
                <w:rFonts w:ascii="Arial" w:hAnsi="Arial" w:cs="Arial"/>
                <w:sz w:val="24"/>
                <w:szCs w:val="24"/>
              </w:rPr>
              <w:lastRenderedPageBreak/>
              <w:t xml:space="preserve">UK-based region. Hence, mass-marketing preposition </w:t>
            </w:r>
            <w:proofErr w:type="gramStart"/>
            <w:r w:rsidRPr="00841593">
              <w:rPr>
                <w:rStyle w:val="s1"/>
                <w:rFonts w:ascii="Arial" w:hAnsi="Arial" w:cs="Arial"/>
                <w:sz w:val="24"/>
                <w:szCs w:val="24"/>
              </w:rPr>
              <w:t>is used</w:t>
            </w:r>
            <w:proofErr w:type="gramEnd"/>
            <w:r w:rsidRPr="00841593">
              <w:rPr>
                <w:rStyle w:val="s1"/>
                <w:rFonts w:ascii="Arial" w:hAnsi="Arial" w:cs="Arial"/>
                <w:sz w:val="24"/>
                <w:szCs w:val="24"/>
              </w:rPr>
              <w:t xml:space="preserve"> to highlight its unique product lines and gift format to address different needs.</w:t>
            </w:r>
          </w:p>
        </w:tc>
      </w:tr>
    </w:tbl>
    <w:p w14:paraId="004EFC55" w14:textId="77777777" w:rsidR="00484B72" w:rsidRPr="00841593" w:rsidRDefault="00484B72" w:rsidP="00CC6C43">
      <w:pPr>
        <w:pStyle w:val="p1"/>
        <w:spacing w:line="360" w:lineRule="auto"/>
        <w:jc w:val="both"/>
        <w:rPr>
          <w:rFonts w:ascii="Arial" w:hAnsi="Arial" w:cs="Arial"/>
          <w:sz w:val="24"/>
          <w:szCs w:val="24"/>
        </w:rPr>
      </w:pPr>
    </w:p>
    <w:p w14:paraId="7132F083" w14:textId="77777777" w:rsidR="00484B72" w:rsidRPr="00841593" w:rsidRDefault="00484B72" w:rsidP="00CC6C43">
      <w:pPr>
        <w:pStyle w:val="p2"/>
        <w:spacing w:line="360" w:lineRule="auto"/>
        <w:jc w:val="both"/>
        <w:rPr>
          <w:rStyle w:val="s1"/>
          <w:rFonts w:ascii="Arial" w:hAnsi="Arial" w:cs="Arial"/>
          <w:b/>
          <w:bCs/>
          <w:i/>
          <w:iCs/>
          <w:sz w:val="24"/>
          <w:szCs w:val="24"/>
        </w:rPr>
      </w:pPr>
      <w:r w:rsidRPr="00841593">
        <w:rPr>
          <w:rStyle w:val="s1"/>
          <w:rFonts w:ascii="Arial" w:hAnsi="Arial" w:cs="Arial"/>
          <w:b/>
          <w:bCs/>
          <w:i/>
          <w:iCs/>
          <w:sz w:val="24"/>
          <w:szCs w:val="24"/>
        </w:rPr>
        <w:t>Positioning</w:t>
      </w:r>
    </w:p>
    <w:p w14:paraId="039095F8" w14:textId="77777777" w:rsidR="00B96FC2" w:rsidRPr="00841593" w:rsidRDefault="00B96FC2" w:rsidP="00CC6C43">
      <w:pPr>
        <w:pStyle w:val="p2"/>
        <w:spacing w:line="360" w:lineRule="auto"/>
        <w:jc w:val="both"/>
        <w:rPr>
          <w:rStyle w:val="s1"/>
          <w:rFonts w:ascii="Arial" w:hAnsi="Arial" w:cs="Arial"/>
          <w:b/>
          <w:bCs/>
          <w:i/>
          <w:iCs/>
          <w:sz w:val="24"/>
          <w:szCs w:val="24"/>
        </w:rPr>
      </w:pPr>
    </w:p>
    <w:tbl>
      <w:tblPr>
        <w:tblStyle w:val="TableGrid"/>
        <w:tblW w:w="0" w:type="auto"/>
        <w:tblLook w:val="04A0" w:firstRow="1" w:lastRow="0" w:firstColumn="1" w:lastColumn="0" w:noHBand="0" w:noVBand="1"/>
      </w:tblPr>
      <w:tblGrid>
        <w:gridCol w:w="4508"/>
        <w:gridCol w:w="4508"/>
      </w:tblGrid>
      <w:tr w:rsidR="00CC6C43" w:rsidRPr="00841593" w14:paraId="1C4E7043" w14:textId="77777777" w:rsidTr="002650DA">
        <w:tc>
          <w:tcPr>
            <w:tcW w:w="4508" w:type="dxa"/>
          </w:tcPr>
          <w:p w14:paraId="7A92658D" w14:textId="77777777" w:rsidR="002650DA" w:rsidRPr="00841593" w:rsidRDefault="002650DA"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India</w:t>
            </w:r>
          </w:p>
          <w:p w14:paraId="264A6208" w14:textId="49E84152" w:rsidR="002650DA" w:rsidRPr="00841593" w:rsidRDefault="002650DA"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In the Indian market, Cadbury has positioned itself with emotional and storytelling approaches. This has helped in a </w:t>
            </w:r>
            <w:proofErr w:type="gramStart"/>
            <w:r w:rsidRPr="00841593">
              <w:rPr>
                <w:rStyle w:val="s1"/>
                <w:rFonts w:ascii="Arial" w:hAnsi="Arial" w:cs="Arial"/>
                <w:sz w:val="24"/>
                <w:szCs w:val="24"/>
              </w:rPr>
              <w:t>building long-term relationships</w:t>
            </w:r>
            <w:proofErr w:type="gramEnd"/>
            <w:r w:rsidRPr="00841593">
              <w:rPr>
                <w:rStyle w:val="s1"/>
                <w:rFonts w:ascii="Arial" w:hAnsi="Arial" w:cs="Arial"/>
                <w:sz w:val="24"/>
                <w:szCs w:val="24"/>
              </w:rPr>
              <w:t xml:space="preserve"> where people have opted for Cadbury product lines for their every small celebration and “</w:t>
            </w:r>
            <w:r w:rsidRPr="00841593">
              <w:rPr>
                <w:rStyle w:val="s1"/>
                <w:rFonts w:ascii="Arial" w:hAnsi="Arial" w:cs="Arial"/>
                <w:i/>
                <w:iCs/>
                <w:sz w:val="24"/>
                <w:szCs w:val="24"/>
              </w:rPr>
              <w:t>Meetha</w:t>
            </w:r>
            <w:r w:rsidRPr="00841593">
              <w:rPr>
                <w:rStyle w:val="s1"/>
                <w:rFonts w:ascii="Arial" w:hAnsi="Arial" w:cs="Arial"/>
                <w:sz w:val="24"/>
                <w:szCs w:val="24"/>
              </w:rPr>
              <w:t xml:space="preserve">” moments </w:t>
            </w:r>
            <w:r w:rsidRPr="00841593">
              <w:rPr>
                <w:rFonts w:ascii="Arial" w:eastAsia="Times New Roman" w:hAnsi="Arial" w:cs="Arial"/>
                <w:sz w:val="24"/>
                <w:szCs w:val="24"/>
              </w:rPr>
              <w:t>(ET BrandEquity, 2018)</w:t>
            </w:r>
            <w:r w:rsidRPr="00841593">
              <w:rPr>
                <w:rStyle w:val="s1"/>
                <w:rFonts w:ascii="Arial" w:hAnsi="Arial" w:cs="Arial"/>
                <w:sz w:val="24"/>
                <w:szCs w:val="24"/>
              </w:rPr>
              <w:t>. The branding campaigns like “</w:t>
            </w:r>
            <w:r w:rsidRPr="00841593">
              <w:rPr>
                <w:rStyle w:val="s1"/>
                <w:rFonts w:ascii="Arial" w:hAnsi="Arial" w:cs="Arial"/>
                <w:i/>
                <w:iCs/>
                <w:sz w:val="24"/>
                <w:szCs w:val="24"/>
              </w:rPr>
              <w:t xml:space="preserve">Kuch Ho Jaye, </w:t>
            </w:r>
            <w:proofErr w:type="spellStart"/>
            <w:r w:rsidRPr="00841593">
              <w:rPr>
                <w:rStyle w:val="s1"/>
                <w:rFonts w:ascii="Arial" w:hAnsi="Arial" w:cs="Arial"/>
                <w:i/>
                <w:iCs/>
                <w:sz w:val="24"/>
                <w:szCs w:val="24"/>
              </w:rPr>
              <w:t>kuch</w:t>
            </w:r>
            <w:proofErr w:type="spellEnd"/>
            <w:r w:rsidRPr="00841593">
              <w:rPr>
                <w:rStyle w:val="s1"/>
                <w:rFonts w:ascii="Arial" w:hAnsi="Arial" w:cs="Arial"/>
                <w:i/>
                <w:iCs/>
                <w:sz w:val="24"/>
                <w:szCs w:val="24"/>
              </w:rPr>
              <w:t xml:space="preserve"> Meetha Ho Jaye</w:t>
            </w:r>
            <w:r w:rsidRPr="00841593">
              <w:rPr>
                <w:rStyle w:val="s1"/>
                <w:rFonts w:ascii="Arial" w:hAnsi="Arial" w:cs="Arial"/>
                <w:sz w:val="24"/>
                <w:szCs w:val="24"/>
              </w:rPr>
              <w:t xml:space="preserve">” have catered attention of massive Indian audience. This helped Cadbury to position the brand across gifting options. Whereas, there are value-driven messaging used by the organisation to position the feeling of joy, relationship and shared happiness rather than just functional product line </w:t>
            </w:r>
            <w:r w:rsidRPr="00841593">
              <w:rPr>
                <w:rFonts w:ascii="Arial" w:eastAsia="Times New Roman" w:hAnsi="Arial" w:cs="Arial"/>
                <w:sz w:val="24"/>
                <w:szCs w:val="24"/>
              </w:rPr>
              <w:t>(</w:t>
            </w:r>
            <w:proofErr w:type="spellStart"/>
            <w:r w:rsidRPr="00841593">
              <w:rPr>
                <w:rFonts w:ascii="Arial" w:eastAsia="Times New Roman" w:hAnsi="Arial" w:cs="Arial"/>
                <w:sz w:val="24"/>
                <w:szCs w:val="24"/>
              </w:rPr>
              <w:t>Hıdıroğlu</w:t>
            </w:r>
            <w:proofErr w:type="spellEnd"/>
            <w:r w:rsidRPr="00841593">
              <w:rPr>
                <w:rFonts w:ascii="Arial" w:eastAsia="Times New Roman" w:hAnsi="Arial" w:cs="Arial"/>
                <w:sz w:val="24"/>
                <w:szCs w:val="24"/>
              </w:rPr>
              <w:t>, 2019)</w:t>
            </w:r>
            <w:r w:rsidRPr="00841593">
              <w:rPr>
                <w:rStyle w:val="s1"/>
                <w:rFonts w:ascii="Arial" w:hAnsi="Arial" w:cs="Arial"/>
                <w:sz w:val="24"/>
                <w:szCs w:val="24"/>
              </w:rPr>
              <w:t>.</w:t>
            </w:r>
          </w:p>
        </w:tc>
        <w:tc>
          <w:tcPr>
            <w:tcW w:w="4508" w:type="dxa"/>
          </w:tcPr>
          <w:p w14:paraId="0EECDCC7" w14:textId="77777777" w:rsidR="002650DA" w:rsidRPr="00841593" w:rsidRDefault="002650DA"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UK</w:t>
            </w:r>
          </w:p>
          <w:p w14:paraId="2FDE6D0D" w14:textId="77777777" w:rsidR="002650DA" w:rsidRPr="00841593" w:rsidRDefault="002650DA" w:rsidP="00CC6C43">
            <w:pPr>
              <w:pStyle w:val="p2"/>
              <w:spacing w:line="360" w:lineRule="auto"/>
              <w:jc w:val="both"/>
              <w:rPr>
                <w:rFonts w:ascii="Arial" w:hAnsi="Arial" w:cs="Arial"/>
                <w:sz w:val="24"/>
                <w:szCs w:val="24"/>
              </w:rPr>
            </w:pPr>
            <w:r w:rsidRPr="00841593">
              <w:rPr>
                <w:rStyle w:val="s1"/>
                <w:rFonts w:ascii="Arial" w:hAnsi="Arial" w:cs="Arial"/>
                <w:sz w:val="24"/>
                <w:szCs w:val="24"/>
              </w:rPr>
              <w:t>Cadbury UK has positioned itself as an accessible and household brand. The brand has shifted its focus towards “shine a little on the kindness and generous day approaches” to cater everyday society</w:t>
            </w:r>
            <w:r w:rsidRPr="00841593">
              <w:rPr>
                <w:rFonts w:ascii="Arial" w:eastAsia="Times New Roman" w:hAnsi="Arial" w:cs="Arial"/>
                <w:sz w:val="24"/>
                <w:szCs w:val="24"/>
              </w:rPr>
              <w:t xml:space="preserve"> (Little black box, 2018)</w:t>
            </w:r>
            <w:r w:rsidRPr="00841593">
              <w:rPr>
                <w:rStyle w:val="s1"/>
                <w:rFonts w:ascii="Arial" w:hAnsi="Arial" w:cs="Arial"/>
                <w:sz w:val="24"/>
                <w:szCs w:val="24"/>
              </w:rPr>
              <w:t xml:space="preserve">. The price point of view </w:t>
            </w:r>
            <w:proofErr w:type="gramStart"/>
            <w:r w:rsidRPr="00841593">
              <w:rPr>
                <w:rStyle w:val="s1"/>
                <w:rFonts w:ascii="Arial" w:hAnsi="Arial" w:cs="Arial"/>
                <w:sz w:val="24"/>
                <w:szCs w:val="24"/>
              </w:rPr>
              <w:t>is positioned</w:t>
            </w:r>
            <w:proofErr w:type="gramEnd"/>
            <w:r w:rsidRPr="00841593">
              <w:rPr>
                <w:rStyle w:val="s1"/>
                <w:rFonts w:ascii="Arial" w:hAnsi="Arial" w:cs="Arial"/>
                <w:sz w:val="24"/>
                <w:szCs w:val="24"/>
              </w:rPr>
              <w:t xml:space="preserve"> to attract individual customers for treating rather than masses from exclusive elite society. The positioning relies over deep-rooted consumer trust with its iconic shade of purple trademark and product quality.</w:t>
            </w:r>
          </w:p>
          <w:p w14:paraId="0E9F9CC8" w14:textId="77777777" w:rsidR="002650DA" w:rsidRPr="00841593" w:rsidRDefault="002650DA" w:rsidP="00CC6C43">
            <w:pPr>
              <w:pStyle w:val="p2"/>
              <w:spacing w:line="360" w:lineRule="auto"/>
              <w:jc w:val="both"/>
              <w:rPr>
                <w:rFonts w:ascii="Arial" w:hAnsi="Arial" w:cs="Arial"/>
                <w:b/>
                <w:bCs/>
                <w:i/>
                <w:iCs/>
                <w:sz w:val="24"/>
                <w:szCs w:val="24"/>
              </w:rPr>
            </w:pPr>
          </w:p>
        </w:tc>
      </w:tr>
    </w:tbl>
    <w:p w14:paraId="431C133B" w14:textId="0DFAFB45" w:rsidR="00484B72" w:rsidRPr="00841593" w:rsidRDefault="00484B72" w:rsidP="00CC6C43">
      <w:pPr>
        <w:pStyle w:val="Heading1"/>
        <w:spacing w:line="360" w:lineRule="auto"/>
        <w:jc w:val="both"/>
        <w:rPr>
          <w:rStyle w:val="apple-converted-space"/>
          <w:rFonts w:ascii="Arial" w:hAnsi="Arial" w:cs="Arial"/>
          <w:b/>
          <w:bCs/>
          <w:color w:val="auto"/>
          <w:sz w:val="24"/>
          <w:szCs w:val="24"/>
        </w:rPr>
      </w:pPr>
      <w:bookmarkStart w:id="7" w:name="_Toc236565735"/>
      <w:r w:rsidRPr="00841593">
        <w:rPr>
          <w:rStyle w:val="s1"/>
          <w:rFonts w:ascii="Arial" w:hAnsi="Arial" w:cs="Arial"/>
          <w:b/>
          <w:bCs/>
          <w:color w:val="auto"/>
          <w:sz w:val="24"/>
          <w:szCs w:val="24"/>
        </w:rPr>
        <w:t>International marketing mix (7Ps) strategies</w:t>
      </w:r>
      <w:bookmarkEnd w:id="7"/>
      <w:r w:rsidRPr="00841593">
        <w:rPr>
          <w:rStyle w:val="apple-converted-space"/>
          <w:rFonts w:ascii="Arial" w:hAnsi="Arial" w:cs="Arial"/>
          <w:b/>
          <w:bCs/>
          <w:color w:val="auto"/>
          <w:sz w:val="24"/>
          <w:szCs w:val="24"/>
        </w:rPr>
        <w:t> </w:t>
      </w:r>
    </w:p>
    <w:tbl>
      <w:tblPr>
        <w:tblStyle w:val="TableGrid"/>
        <w:tblW w:w="0" w:type="auto"/>
        <w:tblLook w:val="04A0" w:firstRow="1" w:lastRow="0" w:firstColumn="1" w:lastColumn="0" w:noHBand="0" w:noVBand="1"/>
      </w:tblPr>
      <w:tblGrid>
        <w:gridCol w:w="3005"/>
        <w:gridCol w:w="3005"/>
        <w:gridCol w:w="3006"/>
      </w:tblGrid>
      <w:tr w:rsidR="00CC6C43" w:rsidRPr="00841593" w14:paraId="2BF02AF2" w14:textId="77777777" w:rsidTr="00C97907">
        <w:tc>
          <w:tcPr>
            <w:tcW w:w="3005" w:type="dxa"/>
          </w:tcPr>
          <w:p w14:paraId="122F1739" w14:textId="77777777" w:rsidR="00C97907" w:rsidRPr="00841593" w:rsidRDefault="00C97907" w:rsidP="00CC6C43">
            <w:pPr>
              <w:spacing w:line="360" w:lineRule="auto"/>
              <w:jc w:val="both"/>
              <w:rPr>
                <w:rFonts w:ascii="Arial" w:hAnsi="Arial" w:cs="Arial"/>
              </w:rPr>
            </w:pPr>
          </w:p>
        </w:tc>
        <w:tc>
          <w:tcPr>
            <w:tcW w:w="3005" w:type="dxa"/>
          </w:tcPr>
          <w:p w14:paraId="339AAE50" w14:textId="3FE94D6E" w:rsidR="00C97907" w:rsidRPr="00841593" w:rsidRDefault="00C97907"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India</w:t>
            </w:r>
          </w:p>
        </w:tc>
        <w:tc>
          <w:tcPr>
            <w:tcW w:w="3006" w:type="dxa"/>
          </w:tcPr>
          <w:p w14:paraId="501E0D47" w14:textId="44DC69D3" w:rsidR="00C97907" w:rsidRPr="00841593" w:rsidRDefault="003D198D" w:rsidP="00CC6C43">
            <w:pPr>
              <w:pStyle w:val="p2"/>
              <w:spacing w:line="360" w:lineRule="auto"/>
              <w:jc w:val="both"/>
              <w:rPr>
                <w:rFonts w:ascii="Arial" w:hAnsi="Arial" w:cs="Arial"/>
                <w:b/>
                <w:bCs/>
                <w:i/>
                <w:iCs/>
                <w:sz w:val="24"/>
                <w:szCs w:val="24"/>
              </w:rPr>
            </w:pPr>
            <w:r w:rsidRPr="00841593">
              <w:rPr>
                <w:rStyle w:val="s1"/>
                <w:rFonts w:ascii="Arial" w:hAnsi="Arial" w:cs="Arial"/>
                <w:b/>
                <w:bCs/>
                <w:i/>
                <w:iCs/>
                <w:sz w:val="24"/>
                <w:szCs w:val="24"/>
              </w:rPr>
              <w:t>UK</w:t>
            </w:r>
          </w:p>
        </w:tc>
      </w:tr>
      <w:tr w:rsidR="00CC6C43" w:rsidRPr="00841593" w14:paraId="70A8D964" w14:textId="77777777" w:rsidTr="00C97907">
        <w:tc>
          <w:tcPr>
            <w:tcW w:w="3005" w:type="dxa"/>
          </w:tcPr>
          <w:p w14:paraId="37AC4AB3" w14:textId="42F6269F"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Product</w:t>
            </w:r>
          </w:p>
        </w:tc>
        <w:tc>
          <w:tcPr>
            <w:tcW w:w="3005" w:type="dxa"/>
          </w:tcPr>
          <w:p w14:paraId="67BA8520" w14:textId="680087B0"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There is locally adapted portfolio of Cadbury across India, which has been offering chocolates </w:t>
            </w:r>
            <w:r w:rsidRPr="00841593">
              <w:rPr>
                <w:rStyle w:val="s1"/>
                <w:rFonts w:ascii="Arial" w:hAnsi="Arial" w:cs="Arial"/>
                <w:sz w:val="24"/>
                <w:szCs w:val="24"/>
              </w:rPr>
              <w:lastRenderedPageBreak/>
              <w:t xml:space="preserve">snacks across 5 key segments-Cadbury dairy milk, Cadbury 5 star and Cadbury Perk. Cadbury has monitored local taste of the Indian market and examined economic conditions to plan out its product pricing and marketing strategy </w:t>
            </w:r>
            <w:r w:rsidRPr="00841593">
              <w:rPr>
                <w:rFonts w:ascii="Arial" w:eastAsia="Times New Roman" w:hAnsi="Arial" w:cs="Arial"/>
                <w:sz w:val="24"/>
                <w:szCs w:val="24"/>
              </w:rPr>
              <w:t>(Pandey et al., 2021)</w:t>
            </w:r>
            <w:r w:rsidRPr="00841593">
              <w:rPr>
                <w:rStyle w:val="s1"/>
                <w:rFonts w:ascii="Arial" w:hAnsi="Arial" w:cs="Arial"/>
                <w:sz w:val="24"/>
                <w:szCs w:val="24"/>
              </w:rPr>
              <w:t>.</w:t>
            </w:r>
          </w:p>
        </w:tc>
        <w:tc>
          <w:tcPr>
            <w:tcW w:w="3006" w:type="dxa"/>
          </w:tcPr>
          <w:p w14:paraId="14A9C1C8"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lastRenderedPageBreak/>
              <w:t xml:space="preserve">The product portfolio of UK is </w:t>
            </w:r>
            <w:proofErr w:type="spellStart"/>
            <w:proofErr w:type="gramStart"/>
            <w:r w:rsidRPr="00841593">
              <w:rPr>
                <w:rStyle w:val="s1"/>
                <w:rFonts w:ascii="Arial" w:hAnsi="Arial" w:cs="Arial"/>
                <w:sz w:val="24"/>
                <w:szCs w:val="24"/>
              </w:rPr>
              <w:t>is</w:t>
            </w:r>
            <w:proofErr w:type="spellEnd"/>
            <w:r w:rsidRPr="00841593">
              <w:rPr>
                <w:rStyle w:val="s1"/>
                <w:rFonts w:ascii="Arial" w:hAnsi="Arial" w:cs="Arial"/>
                <w:sz w:val="24"/>
                <w:szCs w:val="24"/>
              </w:rPr>
              <w:t xml:space="preserve"> established</w:t>
            </w:r>
            <w:proofErr w:type="gramEnd"/>
            <w:r w:rsidRPr="00841593">
              <w:rPr>
                <w:rStyle w:val="s1"/>
                <w:rFonts w:ascii="Arial" w:hAnsi="Arial" w:cs="Arial"/>
                <w:sz w:val="24"/>
                <w:szCs w:val="24"/>
              </w:rPr>
              <w:t xml:space="preserve"> largely across chocolate bars, biscuits, seasonal </w:t>
            </w:r>
            <w:r w:rsidRPr="00841593">
              <w:rPr>
                <w:rStyle w:val="s1"/>
                <w:rFonts w:ascii="Arial" w:hAnsi="Arial" w:cs="Arial"/>
                <w:sz w:val="24"/>
                <w:szCs w:val="24"/>
              </w:rPr>
              <w:lastRenderedPageBreak/>
              <w:t xml:space="preserve">items and deserts. There are different ranges like Dairy milk and Bournville used with premium approach which has an effective emphasis over flavour and format innovation across UK market </w:t>
            </w:r>
            <w:r w:rsidRPr="00841593">
              <w:rPr>
                <w:rFonts w:ascii="Arial" w:eastAsia="Times New Roman" w:hAnsi="Arial" w:cs="Arial"/>
                <w:sz w:val="24"/>
                <w:szCs w:val="24"/>
              </w:rPr>
              <w:t>(</w:t>
            </w:r>
            <w:proofErr w:type="spellStart"/>
            <w:r w:rsidRPr="00841593">
              <w:rPr>
                <w:rFonts w:ascii="Arial" w:eastAsia="Times New Roman" w:hAnsi="Arial" w:cs="Arial"/>
                <w:sz w:val="24"/>
                <w:szCs w:val="24"/>
              </w:rPr>
              <w:t>Carrolon</w:t>
            </w:r>
            <w:proofErr w:type="spellEnd"/>
            <w:r w:rsidRPr="00841593">
              <w:rPr>
                <w:rFonts w:ascii="Arial" w:eastAsia="Times New Roman" w:hAnsi="Arial" w:cs="Arial"/>
                <w:sz w:val="24"/>
                <w:szCs w:val="24"/>
              </w:rPr>
              <w:t>, 2026)</w:t>
            </w:r>
            <w:r w:rsidRPr="00841593">
              <w:rPr>
                <w:rStyle w:val="s1"/>
                <w:rFonts w:ascii="Arial" w:hAnsi="Arial" w:cs="Arial"/>
                <w:sz w:val="24"/>
                <w:szCs w:val="24"/>
              </w:rPr>
              <w:t>.</w:t>
            </w:r>
          </w:p>
          <w:p w14:paraId="7991FD21" w14:textId="77777777" w:rsidR="009305AD" w:rsidRPr="00841593" w:rsidRDefault="009305AD" w:rsidP="00CC6C43">
            <w:pPr>
              <w:spacing w:line="360" w:lineRule="auto"/>
              <w:jc w:val="both"/>
              <w:rPr>
                <w:rFonts w:ascii="Arial" w:hAnsi="Arial" w:cs="Arial"/>
              </w:rPr>
            </w:pPr>
          </w:p>
        </w:tc>
      </w:tr>
      <w:tr w:rsidR="00CC6C43" w:rsidRPr="00841593" w14:paraId="737E81F0" w14:textId="77777777" w:rsidTr="00C97907">
        <w:tc>
          <w:tcPr>
            <w:tcW w:w="3005" w:type="dxa"/>
          </w:tcPr>
          <w:p w14:paraId="18A8BBA7" w14:textId="783486C3"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Price</w:t>
            </w:r>
          </w:p>
        </w:tc>
        <w:tc>
          <w:tcPr>
            <w:tcW w:w="3005" w:type="dxa"/>
          </w:tcPr>
          <w:p w14:paraId="1C33C5EB" w14:textId="05131D5D"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There is lower average purchasing power that has been driving high price sensitivity. This market has been effectively evolving from cheapness to deeper value consciousness. The buyers readily switch labels for getting financial discounts or offers, which is why, Cadbury works with mass-market pricing and undertake affordable entry points.</w:t>
            </w:r>
          </w:p>
        </w:tc>
        <w:tc>
          <w:tcPr>
            <w:tcW w:w="3006" w:type="dxa"/>
          </w:tcPr>
          <w:p w14:paraId="093C9075" w14:textId="04437D1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Cadbury has been holding a leading market position due to its diverse product sizes and it has effectively tailored different consumer habits and purchasing power. With premium-based approaches, there are standard and large tablet formats catered for household and group sharing while small bars are available for impulse buyers</w:t>
            </w:r>
            <w:r w:rsidRPr="00841593">
              <w:rPr>
                <w:rFonts w:ascii="Arial" w:eastAsia="Times New Roman" w:hAnsi="Arial" w:cs="Arial"/>
                <w:sz w:val="24"/>
                <w:szCs w:val="24"/>
              </w:rPr>
              <w:t xml:space="preserve"> (Little black box, 2018)</w:t>
            </w:r>
            <w:r w:rsidRPr="00841593">
              <w:rPr>
                <w:rStyle w:val="s1"/>
                <w:rFonts w:ascii="Arial" w:hAnsi="Arial" w:cs="Arial"/>
                <w:sz w:val="24"/>
                <w:szCs w:val="24"/>
              </w:rPr>
              <w:t>.</w:t>
            </w:r>
          </w:p>
        </w:tc>
      </w:tr>
      <w:tr w:rsidR="00CC6C43" w:rsidRPr="00841593" w14:paraId="61A5D82B" w14:textId="77777777" w:rsidTr="00C97907">
        <w:tc>
          <w:tcPr>
            <w:tcW w:w="3005" w:type="dxa"/>
          </w:tcPr>
          <w:p w14:paraId="574BBF2F" w14:textId="1222E15A"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Place</w:t>
            </w:r>
          </w:p>
        </w:tc>
        <w:tc>
          <w:tcPr>
            <w:tcW w:w="3005" w:type="dxa"/>
          </w:tcPr>
          <w:p w14:paraId="0FF2569A" w14:textId="360B12DF"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Retail distribution across India has high complexities due to large geographic region. Products are available through e-commerce </w:t>
            </w:r>
            <w:r w:rsidRPr="00841593">
              <w:rPr>
                <w:rStyle w:val="s1"/>
                <w:rFonts w:ascii="Arial" w:hAnsi="Arial" w:cs="Arial"/>
                <w:sz w:val="24"/>
                <w:szCs w:val="24"/>
              </w:rPr>
              <w:lastRenderedPageBreak/>
              <w:t>channels, multiple supply chain intermediaries, and even in small neighbourhood grocery shops (Punj, 2021).</w:t>
            </w:r>
          </w:p>
        </w:tc>
        <w:tc>
          <w:tcPr>
            <w:tcW w:w="3006" w:type="dxa"/>
          </w:tcPr>
          <w:p w14:paraId="628AED4E"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lastRenderedPageBreak/>
              <w:t xml:space="preserve">Cadbury products are available across supermarkets, convenience stores and online grocery channels of UK. The brand has </w:t>
            </w:r>
            <w:r w:rsidRPr="00841593">
              <w:rPr>
                <w:rStyle w:val="s1"/>
                <w:rFonts w:ascii="Arial" w:hAnsi="Arial" w:cs="Arial"/>
                <w:sz w:val="24"/>
                <w:szCs w:val="24"/>
              </w:rPr>
              <w:lastRenderedPageBreak/>
              <w:t>developed effective distribution network and e-commerce strategies.</w:t>
            </w:r>
          </w:p>
          <w:p w14:paraId="5EF11455" w14:textId="77777777" w:rsidR="009305AD" w:rsidRPr="00841593" w:rsidRDefault="009305AD" w:rsidP="00CC6C43">
            <w:pPr>
              <w:spacing w:line="360" w:lineRule="auto"/>
              <w:jc w:val="both"/>
              <w:rPr>
                <w:rFonts w:ascii="Arial" w:hAnsi="Arial" w:cs="Arial"/>
              </w:rPr>
            </w:pPr>
          </w:p>
        </w:tc>
      </w:tr>
      <w:tr w:rsidR="00CC6C43" w:rsidRPr="00841593" w14:paraId="255F4C5F" w14:textId="77777777" w:rsidTr="00C97907">
        <w:tc>
          <w:tcPr>
            <w:tcW w:w="3005" w:type="dxa"/>
          </w:tcPr>
          <w:p w14:paraId="3262DAEA" w14:textId="5F2BEC92"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Promotion</w:t>
            </w:r>
          </w:p>
        </w:tc>
        <w:tc>
          <w:tcPr>
            <w:tcW w:w="3005" w:type="dxa"/>
          </w:tcPr>
          <w:p w14:paraId="15750F10" w14:textId="43EB0FBD"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Local traditions, regional languages and shared social values </w:t>
            </w:r>
            <w:proofErr w:type="gramStart"/>
            <w:r w:rsidRPr="00841593">
              <w:rPr>
                <w:rStyle w:val="s1"/>
                <w:rFonts w:ascii="Arial" w:hAnsi="Arial" w:cs="Arial"/>
                <w:sz w:val="24"/>
                <w:szCs w:val="24"/>
              </w:rPr>
              <w:t>are embedded</w:t>
            </w:r>
            <w:proofErr w:type="gramEnd"/>
            <w:r w:rsidRPr="00841593">
              <w:rPr>
                <w:rStyle w:val="s1"/>
                <w:rFonts w:ascii="Arial" w:hAnsi="Arial" w:cs="Arial"/>
                <w:sz w:val="24"/>
                <w:szCs w:val="24"/>
              </w:rPr>
              <w:t xml:space="preserve"> in the promotional strategies. There are Bollywood association, festival focused, and IPL branding approaches undertaken to reach out to maximum Indian audience</w:t>
            </w:r>
            <w:r w:rsidRPr="00841593">
              <w:rPr>
                <w:rFonts w:ascii="Arial" w:eastAsia="Times New Roman" w:hAnsi="Arial" w:cs="Arial"/>
                <w:sz w:val="24"/>
                <w:szCs w:val="24"/>
              </w:rPr>
              <w:t xml:space="preserve"> (WARC, 2023)</w:t>
            </w:r>
            <w:r w:rsidRPr="00841593">
              <w:rPr>
                <w:rStyle w:val="s1"/>
                <w:rFonts w:ascii="Arial" w:hAnsi="Arial" w:cs="Arial"/>
                <w:sz w:val="24"/>
                <w:szCs w:val="24"/>
              </w:rPr>
              <w:t>.</w:t>
            </w:r>
          </w:p>
        </w:tc>
        <w:tc>
          <w:tcPr>
            <w:tcW w:w="3006" w:type="dxa"/>
          </w:tcPr>
          <w:p w14:paraId="21AF60A9"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 promotion strategy focuses towards emotional storytelling, everyday generosity and interactive social media campaigns. The advertisements </w:t>
            </w:r>
            <w:proofErr w:type="gramStart"/>
            <w:r w:rsidRPr="00841593">
              <w:rPr>
                <w:rStyle w:val="s1"/>
                <w:rFonts w:ascii="Arial" w:hAnsi="Arial" w:cs="Arial"/>
                <w:sz w:val="24"/>
                <w:szCs w:val="24"/>
              </w:rPr>
              <w:t>are done</w:t>
            </w:r>
            <w:proofErr w:type="gramEnd"/>
            <w:r w:rsidRPr="00841593">
              <w:rPr>
                <w:rStyle w:val="s1"/>
                <w:rFonts w:ascii="Arial" w:hAnsi="Arial" w:cs="Arial"/>
                <w:sz w:val="24"/>
                <w:szCs w:val="24"/>
              </w:rPr>
              <w:t xml:space="preserve"> around human connection rather than just highlighting product features.</w:t>
            </w:r>
          </w:p>
          <w:p w14:paraId="46CF9A4D" w14:textId="77777777" w:rsidR="009305AD" w:rsidRPr="00841593" w:rsidRDefault="009305AD" w:rsidP="00CC6C43">
            <w:pPr>
              <w:spacing w:line="360" w:lineRule="auto"/>
              <w:jc w:val="both"/>
              <w:rPr>
                <w:rFonts w:ascii="Arial" w:hAnsi="Arial" w:cs="Arial"/>
              </w:rPr>
            </w:pPr>
          </w:p>
        </w:tc>
      </w:tr>
      <w:tr w:rsidR="00CC6C43" w:rsidRPr="00841593" w14:paraId="5D860D04" w14:textId="77777777" w:rsidTr="00C97907">
        <w:tc>
          <w:tcPr>
            <w:tcW w:w="3005" w:type="dxa"/>
          </w:tcPr>
          <w:p w14:paraId="5401AE87" w14:textId="331F83B1"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People</w:t>
            </w:r>
          </w:p>
        </w:tc>
        <w:tc>
          <w:tcPr>
            <w:tcW w:w="3005" w:type="dxa"/>
          </w:tcPr>
          <w:p w14:paraId="5F915EF6" w14:textId="5C537AA9"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There are sales representatives, merchandises and digital teams for attaining effective customer experience. The business widely depends on human relationships and traditional networks like Kirana shops, pan stores or regional wholesalers. This only helps in driving sales execution and product availability </w:t>
            </w:r>
            <w:r w:rsidRPr="00841593">
              <w:rPr>
                <w:rFonts w:ascii="Arial" w:eastAsia="Times New Roman" w:hAnsi="Arial" w:cs="Arial"/>
                <w:sz w:val="24"/>
                <w:szCs w:val="24"/>
              </w:rPr>
              <w:t>(ET BrandEquity, 2018)</w:t>
            </w:r>
            <w:r w:rsidRPr="00841593">
              <w:rPr>
                <w:rStyle w:val="s1"/>
                <w:rFonts w:ascii="Arial" w:hAnsi="Arial" w:cs="Arial"/>
                <w:sz w:val="24"/>
                <w:szCs w:val="24"/>
              </w:rPr>
              <w:t>.</w:t>
            </w:r>
          </w:p>
        </w:tc>
        <w:tc>
          <w:tcPr>
            <w:tcW w:w="3006" w:type="dxa"/>
          </w:tcPr>
          <w:p w14:paraId="4AE8084F"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For customer service experience, there are retail staff members, customer service teams, and e-commerce teams which deliver efficient and convenient brand experiences. This has been helpful for shoppers to move seamlessly between mobile devices and social media channels.</w:t>
            </w:r>
          </w:p>
          <w:p w14:paraId="66F4EF1D" w14:textId="77777777" w:rsidR="009305AD" w:rsidRPr="00841593" w:rsidRDefault="009305AD" w:rsidP="00CC6C43">
            <w:pPr>
              <w:spacing w:line="360" w:lineRule="auto"/>
              <w:jc w:val="both"/>
              <w:rPr>
                <w:rFonts w:ascii="Arial" w:hAnsi="Arial" w:cs="Arial"/>
              </w:rPr>
            </w:pPr>
          </w:p>
        </w:tc>
      </w:tr>
      <w:tr w:rsidR="00CC6C43" w:rsidRPr="00841593" w14:paraId="67010194" w14:textId="77777777" w:rsidTr="00C97907">
        <w:tc>
          <w:tcPr>
            <w:tcW w:w="3005" w:type="dxa"/>
          </w:tcPr>
          <w:p w14:paraId="7AAE385A" w14:textId="5B0BF14B"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lastRenderedPageBreak/>
              <w:t>Process</w:t>
            </w:r>
          </w:p>
        </w:tc>
        <w:tc>
          <w:tcPr>
            <w:tcW w:w="3005" w:type="dxa"/>
          </w:tcPr>
          <w:p w14:paraId="08B4D61A" w14:textId="358C8D18"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India’s retail supply chain has been following multi-tier pathway, which involves manufacturing, distribution centres, and traditional retail approaches. Due to involvement of numerous supply chain tiers, and retail channels, there are complexities in operations</w:t>
            </w:r>
            <w:r w:rsidRPr="00841593">
              <w:rPr>
                <w:rFonts w:ascii="Arial" w:eastAsia="Times New Roman" w:hAnsi="Arial" w:cs="Arial"/>
                <w:sz w:val="24"/>
                <w:szCs w:val="24"/>
              </w:rPr>
              <w:t xml:space="preserve"> (WARC, 2023)</w:t>
            </w:r>
            <w:r w:rsidRPr="00841593">
              <w:rPr>
                <w:rStyle w:val="s1"/>
                <w:rFonts w:ascii="Arial" w:hAnsi="Arial" w:cs="Arial"/>
                <w:sz w:val="24"/>
                <w:szCs w:val="24"/>
              </w:rPr>
              <w:t>.</w:t>
            </w:r>
          </w:p>
        </w:tc>
        <w:tc>
          <w:tcPr>
            <w:tcW w:w="3006" w:type="dxa"/>
          </w:tcPr>
          <w:p w14:paraId="63787EC0"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UK has well established infrastructure which streamlines supply chain. There are set quality control parameters and distribution units that govern retail fragmentation rightly.</w:t>
            </w:r>
          </w:p>
          <w:p w14:paraId="1C864B3C" w14:textId="77777777" w:rsidR="009305AD" w:rsidRPr="00841593" w:rsidRDefault="009305AD" w:rsidP="00CC6C43">
            <w:pPr>
              <w:spacing w:line="360" w:lineRule="auto"/>
              <w:jc w:val="both"/>
              <w:rPr>
                <w:rFonts w:ascii="Arial" w:hAnsi="Arial" w:cs="Arial"/>
              </w:rPr>
            </w:pPr>
          </w:p>
        </w:tc>
      </w:tr>
      <w:tr w:rsidR="00CC6C43" w:rsidRPr="00841593" w14:paraId="4FA6F815" w14:textId="77777777" w:rsidTr="00C97907">
        <w:tc>
          <w:tcPr>
            <w:tcW w:w="3005" w:type="dxa"/>
          </w:tcPr>
          <w:p w14:paraId="2CA6813B" w14:textId="7434BBD6" w:rsidR="009305AD" w:rsidRPr="00841593" w:rsidRDefault="009305AD" w:rsidP="00CC6C43">
            <w:pPr>
              <w:spacing w:line="360" w:lineRule="auto"/>
              <w:jc w:val="both"/>
              <w:rPr>
                <w:rFonts w:ascii="Arial" w:hAnsi="Arial" w:cs="Arial"/>
              </w:rPr>
            </w:pPr>
            <w:r w:rsidRPr="00841593">
              <w:rPr>
                <w:rStyle w:val="s1"/>
                <w:rFonts w:ascii="Arial" w:hAnsi="Arial" w:cs="Arial"/>
                <w:b/>
                <w:bCs/>
                <w:sz w:val="24"/>
                <w:szCs w:val="24"/>
              </w:rPr>
              <w:t>Physical evidence</w:t>
            </w:r>
            <w:r w:rsidRPr="00841593">
              <w:rPr>
                <w:rStyle w:val="apple-converted-space"/>
                <w:rFonts w:ascii="Arial" w:hAnsi="Arial" w:cs="Arial"/>
                <w:b/>
                <w:bCs/>
              </w:rPr>
              <w:t> </w:t>
            </w:r>
          </w:p>
        </w:tc>
        <w:tc>
          <w:tcPr>
            <w:tcW w:w="3005" w:type="dxa"/>
          </w:tcPr>
          <w:p w14:paraId="0AB86E95" w14:textId="15BD5F44"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Signature purple packaging and localised physical touch point, Indian language and </w:t>
            </w:r>
            <w:proofErr w:type="gramStart"/>
            <w:r w:rsidRPr="00841593">
              <w:rPr>
                <w:rStyle w:val="s1"/>
                <w:rFonts w:ascii="Arial" w:hAnsi="Arial" w:cs="Arial"/>
                <w:sz w:val="24"/>
                <w:szCs w:val="24"/>
              </w:rPr>
              <w:t>cultural</w:t>
            </w:r>
            <w:proofErr w:type="gramEnd"/>
            <w:r w:rsidRPr="00841593">
              <w:rPr>
                <w:rStyle w:val="s1"/>
                <w:rFonts w:ascii="Arial" w:hAnsi="Arial" w:cs="Arial"/>
                <w:sz w:val="24"/>
                <w:szCs w:val="24"/>
              </w:rPr>
              <w:t xml:space="preserve"> based communication during seasonal promotions </w:t>
            </w:r>
            <w:proofErr w:type="gramStart"/>
            <w:r w:rsidRPr="00841593">
              <w:rPr>
                <w:rStyle w:val="s1"/>
                <w:rFonts w:ascii="Arial" w:hAnsi="Arial" w:cs="Arial"/>
                <w:sz w:val="24"/>
                <w:szCs w:val="24"/>
              </w:rPr>
              <w:t>are</w:t>
            </w:r>
            <w:proofErr w:type="gramEnd"/>
            <w:r w:rsidRPr="00841593">
              <w:rPr>
                <w:rStyle w:val="s1"/>
                <w:rFonts w:ascii="Arial" w:hAnsi="Arial" w:cs="Arial"/>
                <w:sz w:val="24"/>
                <w:szCs w:val="24"/>
              </w:rPr>
              <w:t xml:space="preserve"> used. For example, Cadbury Silk heart </w:t>
            </w:r>
            <w:proofErr w:type="gramStart"/>
            <w:r w:rsidRPr="00841593">
              <w:rPr>
                <w:rStyle w:val="s1"/>
                <w:rFonts w:ascii="Arial" w:hAnsi="Arial" w:cs="Arial"/>
                <w:sz w:val="24"/>
                <w:szCs w:val="24"/>
              </w:rPr>
              <w:t>was launched</w:t>
            </w:r>
            <w:proofErr w:type="gramEnd"/>
            <w:r w:rsidRPr="00841593">
              <w:rPr>
                <w:rStyle w:val="s1"/>
                <w:rFonts w:ascii="Arial" w:hAnsi="Arial" w:cs="Arial"/>
                <w:sz w:val="24"/>
                <w:szCs w:val="24"/>
              </w:rPr>
              <w:t xml:space="preserve"> during Valentines</w:t>
            </w:r>
            <w:r w:rsidRPr="00841593">
              <w:rPr>
                <w:rFonts w:ascii="Arial" w:eastAsia="Times New Roman" w:hAnsi="Arial" w:cs="Arial"/>
                <w:sz w:val="24"/>
                <w:szCs w:val="24"/>
              </w:rPr>
              <w:t xml:space="preserve"> (Goenka, 2022)</w:t>
            </w:r>
            <w:r w:rsidRPr="00841593">
              <w:rPr>
                <w:rStyle w:val="s1"/>
                <w:rFonts w:ascii="Arial" w:hAnsi="Arial" w:cs="Arial"/>
                <w:sz w:val="24"/>
                <w:szCs w:val="24"/>
              </w:rPr>
              <w:t>.</w:t>
            </w:r>
            <w:r w:rsidRPr="00841593">
              <w:rPr>
                <w:rStyle w:val="apple-converted-space"/>
                <w:rFonts w:ascii="Arial" w:hAnsi="Arial" w:cs="Arial"/>
                <w:sz w:val="24"/>
                <w:szCs w:val="24"/>
              </w:rPr>
              <w:t> </w:t>
            </w:r>
          </w:p>
        </w:tc>
        <w:tc>
          <w:tcPr>
            <w:tcW w:w="3006" w:type="dxa"/>
          </w:tcPr>
          <w:p w14:paraId="1E1712F5" w14:textId="77777777" w:rsidR="009305AD" w:rsidRPr="00841593" w:rsidRDefault="009305AD"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The physical evidence </w:t>
            </w:r>
            <w:proofErr w:type="gramStart"/>
            <w:r w:rsidRPr="00841593">
              <w:rPr>
                <w:rStyle w:val="s1"/>
                <w:rFonts w:ascii="Arial" w:hAnsi="Arial" w:cs="Arial"/>
                <w:sz w:val="24"/>
                <w:szCs w:val="24"/>
              </w:rPr>
              <w:t>is used</w:t>
            </w:r>
            <w:proofErr w:type="gramEnd"/>
            <w:r w:rsidRPr="00841593">
              <w:rPr>
                <w:rStyle w:val="s1"/>
                <w:rFonts w:ascii="Arial" w:hAnsi="Arial" w:cs="Arial"/>
                <w:sz w:val="24"/>
                <w:szCs w:val="24"/>
              </w:rPr>
              <w:t xml:space="preserve"> through trademark, purple colour branding, gift boxes and seasonal packaging. This helps in governing products well across every festivity/celebration.</w:t>
            </w:r>
          </w:p>
          <w:p w14:paraId="6076FBCE" w14:textId="77777777" w:rsidR="009305AD" w:rsidRPr="00841593" w:rsidRDefault="009305AD" w:rsidP="00CC6C43">
            <w:pPr>
              <w:spacing w:line="360" w:lineRule="auto"/>
              <w:jc w:val="both"/>
              <w:rPr>
                <w:rFonts w:ascii="Arial" w:hAnsi="Arial" w:cs="Arial"/>
              </w:rPr>
            </w:pPr>
          </w:p>
        </w:tc>
      </w:tr>
    </w:tbl>
    <w:p w14:paraId="4E84979C" w14:textId="77777777" w:rsidR="00525478" w:rsidRPr="00841593" w:rsidRDefault="00525478" w:rsidP="00CC6C43">
      <w:pPr>
        <w:spacing w:line="360" w:lineRule="auto"/>
        <w:jc w:val="both"/>
        <w:rPr>
          <w:rFonts w:ascii="Arial" w:hAnsi="Arial" w:cs="Arial"/>
        </w:rPr>
      </w:pPr>
    </w:p>
    <w:p w14:paraId="7F2A47BF" w14:textId="018345D4" w:rsidR="00484B72" w:rsidRPr="00841593" w:rsidRDefault="009305AD" w:rsidP="00CC6C43">
      <w:pPr>
        <w:pStyle w:val="p1"/>
        <w:spacing w:line="360" w:lineRule="auto"/>
        <w:jc w:val="both"/>
        <w:rPr>
          <w:rFonts w:ascii="Arial" w:hAnsi="Arial" w:cs="Arial"/>
          <w:b/>
          <w:bCs/>
          <w:i/>
          <w:iCs/>
          <w:sz w:val="24"/>
          <w:szCs w:val="24"/>
        </w:rPr>
      </w:pPr>
      <w:r w:rsidRPr="00841593">
        <w:rPr>
          <w:rFonts w:ascii="Arial" w:hAnsi="Arial" w:cs="Arial"/>
          <w:b/>
          <w:bCs/>
          <w:i/>
          <w:iCs/>
          <w:sz w:val="24"/>
          <w:szCs w:val="24"/>
        </w:rPr>
        <w:t>Table</w:t>
      </w:r>
      <w:r w:rsidR="00FA6586" w:rsidRPr="00841593">
        <w:rPr>
          <w:rFonts w:ascii="Arial" w:hAnsi="Arial" w:cs="Arial"/>
          <w:b/>
          <w:bCs/>
          <w:i/>
          <w:iCs/>
          <w:sz w:val="24"/>
          <w:szCs w:val="24"/>
        </w:rPr>
        <w:t xml:space="preserve"> 1</w:t>
      </w:r>
      <w:r w:rsidRPr="00841593">
        <w:rPr>
          <w:rFonts w:ascii="Arial" w:hAnsi="Arial" w:cs="Arial"/>
          <w:b/>
          <w:bCs/>
          <w:i/>
          <w:iCs/>
          <w:sz w:val="24"/>
          <w:szCs w:val="24"/>
        </w:rPr>
        <w:t xml:space="preserve">: 7Ps Marketing mix </w:t>
      </w:r>
    </w:p>
    <w:p w14:paraId="0DAE17E7" w14:textId="4F89BC7B" w:rsidR="009305AD" w:rsidRPr="00841593" w:rsidRDefault="009305AD" w:rsidP="00CC6C43">
      <w:pPr>
        <w:pStyle w:val="p1"/>
        <w:spacing w:line="360" w:lineRule="auto"/>
        <w:jc w:val="both"/>
        <w:rPr>
          <w:rFonts w:ascii="Arial" w:hAnsi="Arial" w:cs="Arial"/>
          <w:b/>
          <w:bCs/>
          <w:i/>
          <w:iCs/>
          <w:sz w:val="24"/>
          <w:szCs w:val="24"/>
        </w:rPr>
      </w:pPr>
      <w:r w:rsidRPr="00841593">
        <w:rPr>
          <w:rFonts w:ascii="Arial" w:hAnsi="Arial" w:cs="Arial"/>
          <w:b/>
          <w:bCs/>
          <w:i/>
          <w:iCs/>
          <w:sz w:val="24"/>
          <w:szCs w:val="24"/>
        </w:rPr>
        <w:t xml:space="preserve">(Source: </w:t>
      </w:r>
      <w:r w:rsidR="00FA6586" w:rsidRPr="00841593">
        <w:rPr>
          <w:rFonts w:ascii="Arial" w:hAnsi="Arial" w:cs="Arial"/>
          <w:b/>
          <w:bCs/>
          <w:i/>
          <w:iCs/>
          <w:sz w:val="24"/>
          <w:szCs w:val="24"/>
        </w:rPr>
        <w:t>Self-made)</w:t>
      </w:r>
    </w:p>
    <w:p w14:paraId="6DBD0A63"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8" w:name="_Toc236565736"/>
      <w:r w:rsidRPr="00841593">
        <w:rPr>
          <w:rStyle w:val="s1"/>
          <w:rFonts w:ascii="Arial" w:hAnsi="Arial" w:cs="Arial"/>
          <w:b/>
          <w:bCs/>
          <w:color w:val="auto"/>
          <w:sz w:val="24"/>
          <w:szCs w:val="24"/>
        </w:rPr>
        <w:t>Market entry strategy</w:t>
      </w:r>
      <w:bookmarkEnd w:id="8"/>
    </w:p>
    <w:p w14:paraId="0844697C" w14:textId="7CA65E7C"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Cadbury entered the Indian market in the year 1948 by importing channels. Before a full-scaled establishment of local manufacturing</w:t>
      </w:r>
      <w:r w:rsidR="00A015B2" w:rsidRPr="00841593">
        <w:rPr>
          <w:rStyle w:val="s1"/>
          <w:rFonts w:ascii="Arial" w:hAnsi="Arial" w:cs="Arial"/>
          <w:sz w:val="24"/>
          <w:szCs w:val="24"/>
        </w:rPr>
        <w:t xml:space="preserve"> </w:t>
      </w:r>
      <w:r w:rsidRPr="00841593">
        <w:rPr>
          <w:rStyle w:val="s1"/>
          <w:rFonts w:ascii="Arial" w:hAnsi="Arial" w:cs="Arial"/>
          <w:sz w:val="24"/>
          <w:szCs w:val="24"/>
        </w:rPr>
        <w:t xml:space="preserve">and cultural adaption, import strategy </w:t>
      </w:r>
      <w:proofErr w:type="gramStart"/>
      <w:r w:rsidRPr="00841593">
        <w:rPr>
          <w:rStyle w:val="s1"/>
          <w:rFonts w:ascii="Arial" w:hAnsi="Arial" w:cs="Arial"/>
          <w:sz w:val="24"/>
          <w:szCs w:val="24"/>
        </w:rPr>
        <w:t>was used</w:t>
      </w:r>
      <w:proofErr w:type="gramEnd"/>
      <w:r w:rsidRPr="00841593">
        <w:rPr>
          <w:rStyle w:val="s1"/>
          <w:rFonts w:ascii="Arial" w:hAnsi="Arial" w:cs="Arial"/>
          <w:sz w:val="24"/>
          <w:szCs w:val="24"/>
        </w:rPr>
        <w:t xml:space="preserve"> to test the Indian market with low resource commitments. This helped in working with lower risk and low investment initially. </w:t>
      </w:r>
      <w:r w:rsidR="00C83BB4" w:rsidRPr="00841593">
        <w:rPr>
          <w:rStyle w:val="s1"/>
          <w:rFonts w:ascii="Arial" w:hAnsi="Arial" w:cs="Arial"/>
          <w:sz w:val="24"/>
          <w:szCs w:val="24"/>
        </w:rPr>
        <w:t>Post</w:t>
      </w:r>
      <w:r w:rsidRPr="00841593">
        <w:rPr>
          <w:rStyle w:val="s1"/>
          <w:rFonts w:ascii="Arial" w:hAnsi="Arial" w:cs="Arial"/>
          <w:sz w:val="24"/>
          <w:szCs w:val="24"/>
        </w:rPr>
        <w:t xml:space="preserve"> that, there was set up made </w:t>
      </w:r>
      <w:r w:rsidRPr="00841593">
        <w:rPr>
          <w:rStyle w:val="s1"/>
          <w:rFonts w:ascii="Arial" w:hAnsi="Arial" w:cs="Arial"/>
          <w:sz w:val="24"/>
          <w:szCs w:val="24"/>
        </w:rPr>
        <w:lastRenderedPageBreak/>
        <w:t>of local plants, cell product</w:t>
      </w:r>
      <w:r w:rsidR="00806499" w:rsidRPr="00841593">
        <w:rPr>
          <w:rStyle w:val="s1"/>
          <w:rFonts w:ascii="Arial" w:hAnsi="Arial" w:cs="Arial"/>
          <w:sz w:val="24"/>
          <w:szCs w:val="24"/>
        </w:rPr>
        <w:t>s</w:t>
      </w:r>
      <w:r w:rsidRPr="00841593">
        <w:rPr>
          <w:rStyle w:val="s1"/>
          <w:rFonts w:ascii="Arial" w:hAnsi="Arial" w:cs="Arial"/>
          <w:sz w:val="24"/>
          <w:szCs w:val="24"/>
        </w:rPr>
        <w:t xml:space="preserve"> at </w:t>
      </w:r>
      <w:r w:rsidR="00806499" w:rsidRPr="00841593">
        <w:rPr>
          <w:rStyle w:val="s1"/>
          <w:rFonts w:ascii="Arial" w:hAnsi="Arial" w:cs="Arial"/>
          <w:sz w:val="24"/>
          <w:szCs w:val="24"/>
        </w:rPr>
        <w:t xml:space="preserve">a </w:t>
      </w:r>
      <w:r w:rsidRPr="00841593">
        <w:rPr>
          <w:rStyle w:val="s1"/>
          <w:rFonts w:ascii="Arial" w:hAnsi="Arial" w:cs="Arial"/>
          <w:sz w:val="24"/>
          <w:szCs w:val="24"/>
        </w:rPr>
        <w:t>low cost and minimis</w:t>
      </w:r>
      <w:r w:rsidR="001A126C" w:rsidRPr="00841593">
        <w:rPr>
          <w:rStyle w:val="s1"/>
          <w:rFonts w:ascii="Arial" w:hAnsi="Arial" w:cs="Arial"/>
          <w:sz w:val="24"/>
          <w:szCs w:val="24"/>
        </w:rPr>
        <w:t>ed</w:t>
      </w:r>
      <w:r w:rsidRPr="00841593">
        <w:rPr>
          <w:rStyle w:val="s1"/>
          <w:rFonts w:ascii="Arial" w:hAnsi="Arial" w:cs="Arial"/>
          <w:sz w:val="24"/>
          <w:szCs w:val="24"/>
        </w:rPr>
        <w:t xml:space="preserve"> import barriers. This help</w:t>
      </w:r>
      <w:r w:rsidR="0012531B" w:rsidRPr="00841593">
        <w:rPr>
          <w:rStyle w:val="s1"/>
          <w:rFonts w:ascii="Arial" w:hAnsi="Arial" w:cs="Arial"/>
          <w:sz w:val="24"/>
          <w:szCs w:val="24"/>
        </w:rPr>
        <w:t>ed</w:t>
      </w:r>
      <w:r w:rsidRPr="00841593">
        <w:rPr>
          <w:rStyle w:val="s1"/>
          <w:rFonts w:ascii="Arial" w:hAnsi="Arial" w:cs="Arial"/>
          <w:sz w:val="24"/>
          <w:szCs w:val="24"/>
        </w:rPr>
        <w:t xml:space="preserve"> in developing local cocoa sourcing with Indian farmers and managed tropical climate distribution challenges with effective cold-chain </w:t>
      </w:r>
      <w:proofErr w:type="gramStart"/>
      <w:r w:rsidRPr="00841593">
        <w:rPr>
          <w:rStyle w:val="s1"/>
          <w:rFonts w:ascii="Arial" w:hAnsi="Arial" w:cs="Arial"/>
          <w:sz w:val="24"/>
          <w:szCs w:val="24"/>
        </w:rPr>
        <w:t>logistics</w:t>
      </w:r>
      <w:proofErr w:type="gramEnd"/>
      <w:r w:rsidR="00755704" w:rsidRPr="00841593">
        <w:rPr>
          <w:rFonts w:ascii="Arial" w:eastAsia="Times New Roman" w:hAnsi="Arial" w:cs="Arial"/>
          <w:sz w:val="24"/>
          <w:szCs w:val="24"/>
        </w:rPr>
        <w:t xml:space="preserve"> (Goenka, 2022)</w:t>
      </w:r>
      <w:r w:rsidRPr="00841593">
        <w:rPr>
          <w:rStyle w:val="s1"/>
          <w:rFonts w:ascii="Arial" w:hAnsi="Arial" w:cs="Arial"/>
          <w:sz w:val="24"/>
          <w:szCs w:val="24"/>
        </w:rPr>
        <w:t>.</w:t>
      </w:r>
    </w:p>
    <w:p w14:paraId="438F74B7" w14:textId="66A75DD7"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After a year, in 1949, Cadbury op</w:t>
      </w:r>
      <w:r w:rsidR="004C121E" w:rsidRPr="00841593">
        <w:rPr>
          <w:rStyle w:val="s1"/>
          <w:rFonts w:ascii="Arial" w:hAnsi="Arial" w:cs="Arial"/>
          <w:sz w:val="24"/>
          <w:szCs w:val="24"/>
        </w:rPr>
        <w:t>t</w:t>
      </w:r>
      <w:r w:rsidR="00AD3953" w:rsidRPr="00841593">
        <w:rPr>
          <w:rStyle w:val="s1"/>
          <w:rFonts w:ascii="Arial" w:hAnsi="Arial" w:cs="Arial"/>
          <w:sz w:val="24"/>
          <w:szCs w:val="24"/>
        </w:rPr>
        <w:t>ed</w:t>
      </w:r>
      <w:r w:rsidRPr="00841593">
        <w:rPr>
          <w:rStyle w:val="s1"/>
          <w:rFonts w:ascii="Arial" w:hAnsi="Arial" w:cs="Arial"/>
          <w:sz w:val="24"/>
          <w:szCs w:val="24"/>
        </w:rPr>
        <w:t xml:space="preserve"> for foreign direct investment </w:t>
      </w:r>
      <w:r w:rsidR="00AD3953" w:rsidRPr="00841593">
        <w:rPr>
          <w:rStyle w:val="s1"/>
          <w:rFonts w:ascii="Arial" w:hAnsi="Arial" w:cs="Arial"/>
          <w:sz w:val="24"/>
          <w:szCs w:val="24"/>
        </w:rPr>
        <w:t>(</w:t>
      </w:r>
      <w:r w:rsidR="00A250F3" w:rsidRPr="00841593">
        <w:rPr>
          <w:rStyle w:val="s1"/>
          <w:rFonts w:ascii="Arial" w:hAnsi="Arial" w:cs="Arial"/>
          <w:sz w:val="24"/>
          <w:szCs w:val="24"/>
        </w:rPr>
        <w:t xml:space="preserve">FDI) </w:t>
      </w:r>
      <w:r w:rsidRPr="00841593">
        <w:rPr>
          <w:rStyle w:val="s1"/>
          <w:rFonts w:ascii="Arial" w:hAnsi="Arial" w:cs="Arial"/>
          <w:sz w:val="24"/>
          <w:szCs w:val="24"/>
        </w:rPr>
        <w:t xml:space="preserve">through an established local manufacturing subsidiary by undertaking substantial localisation and market development approach. The production was </w:t>
      </w:r>
      <w:r w:rsidR="005D28FA" w:rsidRPr="00841593">
        <w:rPr>
          <w:rStyle w:val="s1"/>
          <w:rFonts w:ascii="Arial" w:hAnsi="Arial" w:cs="Arial"/>
          <w:sz w:val="24"/>
          <w:szCs w:val="24"/>
        </w:rPr>
        <w:t>well</w:t>
      </w:r>
      <w:r w:rsidR="00116238" w:rsidRPr="00841593">
        <w:rPr>
          <w:rStyle w:val="s1"/>
          <w:rFonts w:ascii="Arial" w:hAnsi="Arial" w:cs="Arial"/>
          <w:sz w:val="24"/>
          <w:szCs w:val="24"/>
        </w:rPr>
        <w:t>-</w:t>
      </w:r>
      <w:r w:rsidRPr="00841593">
        <w:rPr>
          <w:rStyle w:val="s1"/>
          <w:rFonts w:ascii="Arial" w:hAnsi="Arial" w:cs="Arial"/>
          <w:sz w:val="24"/>
          <w:szCs w:val="24"/>
        </w:rPr>
        <w:t xml:space="preserve">established across Mumbai, India. </w:t>
      </w:r>
      <w:r w:rsidR="00116238" w:rsidRPr="00841593">
        <w:rPr>
          <w:rStyle w:val="s1"/>
          <w:rFonts w:ascii="Arial" w:hAnsi="Arial" w:cs="Arial"/>
          <w:sz w:val="24"/>
          <w:szCs w:val="24"/>
        </w:rPr>
        <w:t>C</w:t>
      </w:r>
      <w:r w:rsidRPr="00841593">
        <w:rPr>
          <w:rStyle w:val="s1"/>
          <w:rFonts w:ascii="Arial" w:hAnsi="Arial" w:cs="Arial"/>
          <w:sz w:val="24"/>
          <w:szCs w:val="24"/>
        </w:rPr>
        <w:t xml:space="preserve">urrently, the business operations of Cadbury </w:t>
      </w:r>
      <w:proofErr w:type="gramStart"/>
      <w:r w:rsidRPr="00841593">
        <w:rPr>
          <w:rStyle w:val="s1"/>
          <w:rFonts w:ascii="Arial" w:hAnsi="Arial" w:cs="Arial"/>
          <w:sz w:val="24"/>
          <w:szCs w:val="24"/>
        </w:rPr>
        <w:t>are covered</w:t>
      </w:r>
      <w:proofErr w:type="gramEnd"/>
      <w:r w:rsidRPr="00841593">
        <w:rPr>
          <w:rStyle w:val="s1"/>
          <w:rFonts w:ascii="Arial" w:hAnsi="Arial" w:cs="Arial"/>
          <w:sz w:val="24"/>
          <w:szCs w:val="24"/>
        </w:rPr>
        <w:t xml:space="preserve"> under Mondelez Indian foods Private Limited with manufacturing plants across Maharashtra, Madhya Pradesh, Himachal Pradesh and Andhra Pradesh </w:t>
      </w:r>
      <w:proofErr w:type="spellStart"/>
      <w:r w:rsidRPr="00841593">
        <w:rPr>
          <w:rStyle w:val="s1"/>
          <w:rFonts w:ascii="Arial" w:hAnsi="Arial" w:cs="Arial"/>
          <w:sz w:val="24"/>
          <w:szCs w:val="24"/>
        </w:rPr>
        <w:t>Pradesh</w:t>
      </w:r>
      <w:proofErr w:type="spellEnd"/>
      <w:r w:rsidRPr="00841593">
        <w:rPr>
          <w:rStyle w:val="s1"/>
          <w:rFonts w:ascii="Arial" w:hAnsi="Arial" w:cs="Arial"/>
          <w:sz w:val="24"/>
          <w:szCs w:val="24"/>
        </w:rPr>
        <w:t>. These regions have been producing iconic treats like Cadbury dairy milk and Oreo</w:t>
      </w:r>
      <w:r w:rsidR="0065114D" w:rsidRPr="00841593">
        <w:rPr>
          <w:rFonts w:ascii="Arial" w:eastAsia="Times New Roman" w:hAnsi="Arial" w:cs="Arial"/>
          <w:sz w:val="24"/>
          <w:szCs w:val="24"/>
        </w:rPr>
        <w:t xml:space="preserve"> (WARC, 2023)</w:t>
      </w:r>
      <w:r w:rsidRPr="00841593">
        <w:rPr>
          <w:rStyle w:val="s1"/>
          <w:rFonts w:ascii="Arial" w:hAnsi="Arial" w:cs="Arial"/>
          <w:sz w:val="24"/>
          <w:szCs w:val="24"/>
        </w:rPr>
        <w:t>. The market</w:t>
      </w:r>
      <w:r w:rsidR="004760C3" w:rsidRPr="00841593">
        <w:rPr>
          <w:rStyle w:val="s1"/>
          <w:rFonts w:ascii="Arial" w:hAnsi="Arial" w:cs="Arial"/>
          <w:sz w:val="24"/>
          <w:szCs w:val="24"/>
        </w:rPr>
        <w:t xml:space="preserve"> entry </w:t>
      </w:r>
      <w:r w:rsidRPr="00841593">
        <w:rPr>
          <w:rStyle w:val="s1"/>
          <w:rFonts w:ascii="Arial" w:hAnsi="Arial" w:cs="Arial"/>
          <w:sz w:val="24"/>
          <w:szCs w:val="24"/>
        </w:rPr>
        <w:t xml:space="preserve">strategy of </w:t>
      </w:r>
      <w:r w:rsidR="009A1B38" w:rsidRPr="00841593">
        <w:rPr>
          <w:rStyle w:val="s1"/>
          <w:rFonts w:ascii="Arial" w:hAnsi="Arial" w:cs="Arial"/>
          <w:sz w:val="24"/>
          <w:szCs w:val="24"/>
        </w:rPr>
        <w:t>FDI</w:t>
      </w:r>
      <w:r w:rsidRPr="00841593">
        <w:rPr>
          <w:rStyle w:val="s1"/>
          <w:rFonts w:ascii="Arial" w:hAnsi="Arial" w:cs="Arial"/>
          <w:sz w:val="24"/>
          <w:szCs w:val="24"/>
        </w:rPr>
        <w:t xml:space="preserve"> </w:t>
      </w:r>
      <w:proofErr w:type="gramStart"/>
      <w:r w:rsidRPr="00841593">
        <w:rPr>
          <w:rStyle w:val="s1"/>
          <w:rFonts w:ascii="Arial" w:hAnsi="Arial" w:cs="Arial"/>
          <w:sz w:val="24"/>
          <w:szCs w:val="24"/>
        </w:rPr>
        <w:t>was chosen</w:t>
      </w:r>
      <w:proofErr w:type="gramEnd"/>
      <w:r w:rsidRPr="00841593">
        <w:rPr>
          <w:rStyle w:val="s1"/>
          <w:rFonts w:ascii="Arial" w:hAnsi="Arial" w:cs="Arial"/>
          <w:sz w:val="24"/>
          <w:szCs w:val="24"/>
        </w:rPr>
        <w:t xml:space="preserve"> by </w:t>
      </w:r>
      <w:r w:rsidR="00817FCF" w:rsidRPr="00841593">
        <w:rPr>
          <w:rStyle w:val="s1"/>
          <w:rFonts w:ascii="Arial" w:hAnsi="Arial" w:cs="Arial"/>
          <w:sz w:val="24"/>
          <w:szCs w:val="24"/>
        </w:rPr>
        <w:t>Cadbury</w:t>
      </w:r>
      <w:r w:rsidRPr="00841593">
        <w:rPr>
          <w:rStyle w:val="s1"/>
          <w:rFonts w:ascii="Arial" w:hAnsi="Arial" w:cs="Arial"/>
          <w:sz w:val="24"/>
          <w:szCs w:val="24"/>
        </w:rPr>
        <w:t xml:space="preserve"> for Indian market to adapt with local taste and work towards </w:t>
      </w:r>
      <w:r w:rsidR="00D25247" w:rsidRPr="00841593">
        <w:rPr>
          <w:rStyle w:val="s1"/>
          <w:rFonts w:ascii="Arial" w:hAnsi="Arial" w:cs="Arial"/>
          <w:sz w:val="24"/>
          <w:szCs w:val="24"/>
        </w:rPr>
        <w:t>low</w:t>
      </w:r>
      <w:r w:rsidRPr="00841593">
        <w:rPr>
          <w:rStyle w:val="s1"/>
          <w:rFonts w:ascii="Arial" w:hAnsi="Arial" w:cs="Arial"/>
          <w:sz w:val="24"/>
          <w:szCs w:val="24"/>
        </w:rPr>
        <w:t xml:space="preserve"> pricing. UK market is </w:t>
      </w:r>
      <w:r w:rsidR="00EF1A40" w:rsidRPr="00841593">
        <w:rPr>
          <w:rStyle w:val="s1"/>
          <w:rFonts w:ascii="Arial" w:hAnsi="Arial" w:cs="Arial"/>
          <w:sz w:val="24"/>
          <w:szCs w:val="24"/>
        </w:rPr>
        <w:t>vastly</w:t>
      </w:r>
      <w:r w:rsidRPr="00841593">
        <w:rPr>
          <w:rStyle w:val="s1"/>
          <w:rFonts w:ascii="Arial" w:hAnsi="Arial" w:cs="Arial"/>
          <w:sz w:val="24"/>
          <w:szCs w:val="24"/>
        </w:rPr>
        <w:t xml:space="preserve"> different from the Indian market as Indians need low-cost products and regional taste. To respond to these aspects, Cadbury acquired FDI for lower production and supply chain expenses, which hel</w:t>
      </w:r>
      <w:r w:rsidR="007C658E" w:rsidRPr="00841593">
        <w:rPr>
          <w:rStyle w:val="s1"/>
          <w:rFonts w:ascii="Arial" w:hAnsi="Arial" w:cs="Arial"/>
          <w:sz w:val="24"/>
          <w:szCs w:val="24"/>
        </w:rPr>
        <w:t>ped</w:t>
      </w:r>
      <w:r w:rsidRPr="00841593">
        <w:rPr>
          <w:rStyle w:val="s1"/>
          <w:rFonts w:ascii="Arial" w:hAnsi="Arial" w:cs="Arial"/>
          <w:sz w:val="24"/>
          <w:szCs w:val="24"/>
        </w:rPr>
        <w:t xml:space="preserve"> in avoiding long-distance shipping and import restrictions. Under this strategy, Cadbury </w:t>
      </w:r>
      <w:r w:rsidR="00EB75EE" w:rsidRPr="00841593">
        <w:rPr>
          <w:rStyle w:val="s1"/>
          <w:rFonts w:ascii="Arial" w:hAnsi="Arial" w:cs="Arial"/>
          <w:sz w:val="24"/>
          <w:szCs w:val="24"/>
        </w:rPr>
        <w:t xml:space="preserve">was </w:t>
      </w:r>
      <w:r w:rsidRPr="00841593">
        <w:rPr>
          <w:rStyle w:val="s1"/>
          <w:rFonts w:ascii="Arial" w:hAnsi="Arial" w:cs="Arial"/>
          <w:sz w:val="24"/>
          <w:szCs w:val="24"/>
        </w:rPr>
        <w:t>successful with a domestic supply chain</w:t>
      </w:r>
      <w:r w:rsidR="00672CE0" w:rsidRPr="00841593">
        <w:rPr>
          <w:rStyle w:val="s1"/>
          <w:rFonts w:ascii="Arial" w:hAnsi="Arial" w:cs="Arial"/>
          <w:sz w:val="24"/>
          <w:szCs w:val="24"/>
        </w:rPr>
        <w:t xml:space="preserve"> by</w:t>
      </w:r>
      <w:r w:rsidR="00F557EA" w:rsidRPr="00841593">
        <w:rPr>
          <w:rStyle w:val="s1"/>
          <w:rFonts w:ascii="Arial" w:hAnsi="Arial" w:cs="Arial"/>
          <w:sz w:val="24"/>
          <w:szCs w:val="24"/>
        </w:rPr>
        <w:t xml:space="preserve"> c</w:t>
      </w:r>
      <w:r w:rsidRPr="00841593">
        <w:rPr>
          <w:rStyle w:val="s1"/>
          <w:rFonts w:ascii="Arial" w:hAnsi="Arial" w:cs="Arial"/>
          <w:sz w:val="24"/>
          <w:szCs w:val="24"/>
        </w:rPr>
        <w:t xml:space="preserve">ollaborating with local Indian farmers, which cultivated cocoa </w:t>
      </w:r>
      <w:proofErr w:type="gramStart"/>
      <w:r w:rsidRPr="00841593">
        <w:rPr>
          <w:rStyle w:val="s1"/>
          <w:rFonts w:ascii="Arial" w:hAnsi="Arial" w:cs="Arial"/>
          <w:sz w:val="24"/>
          <w:szCs w:val="24"/>
        </w:rPr>
        <w:t>crops</w:t>
      </w:r>
      <w:r w:rsidR="00771379" w:rsidRPr="00841593">
        <w:rPr>
          <w:rFonts w:ascii="Arial" w:eastAsia="Times New Roman" w:hAnsi="Arial" w:cs="Arial"/>
          <w:sz w:val="24"/>
          <w:szCs w:val="24"/>
        </w:rPr>
        <w:t>(</w:t>
      </w:r>
      <w:proofErr w:type="gramEnd"/>
      <w:r w:rsidR="00771379" w:rsidRPr="00841593">
        <w:rPr>
          <w:rFonts w:ascii="Arial" w:eastAsia="Times New Roman" w:hAnsi="Arial" w:cs="Arial"/>
          <w:sz w:val="24"/>
          <w:szCs w:val="24"/>
        </w:rPr>
        <w:t>Pandey et al., 2021)</w:t>
      </w:r>
      <w:r w:rsidRPr="00841593">
        <w:rPr>
          <w:rStyle w:val="s1"/>
          <w:rFonts w:ascii="Arial" w:hAnsi="Arial" w:cs="Arial"/>
          <w:sz w:val="24"/>
          <w:szCs w:val="24"/>
        </w:rPr>
        <w:t xml:space="preserve">. </w:t>
      </w:r>
      <w:r w:rsidR="00F76173" w:rsidRPr="00841593">
        <w:rPr>
          <w:rStyle w:val="s1"/>
          <w:rFonts w:ascii="Arial" w:hAnsi="Arial" w:cs="Arial"/>
          <w:sz w:val="24"/>
          <w:szCs w:val="24"/>
        </w:rPr>
        <w:t>Ca</w:t>
      </w:r>
      <w:r w:rsidR="00C4271C" w:rsidRPr="00841593">
        <w:rPr>
          <w:rStyle w:val="s1"/>
          <w:rFonts w:ascii="Arial" w:hAnsi="Arial" w:cs="Arial"/>
          <w:sz w:val="24"/>
          <w:szCs w:val="24"/>
        </w:rPr>
        <w:t>dbury</w:t>
      </w:r>
      <w:r w:rsidRPr="00841593">
        <w:rPr>
          <w:rStyle w:val="s1"/>
          <w:rFonts w:ascii="Arial" w:hAnsi="Arial" w:cs="Arial"/>
          <w:sz w:val="24"/>
          <w:szCs w:val="24"/>
        </w:rPr>
        <w:t xml:space="preserve"> wanted to establish well in Indian market and not just be known for its British chocolates, which is why, FDI market strategy </w:t>
      </w:r>
      <w:proofErr w:type="gramStart"/>
      <w:r w:rsidRPr="00841593">
        <w:rPr>
          <w:rStyle w:val="s1"/>
          <w:rFonts w:ascii="Arial" w:hAnsi="Arial" w:cs="Arial"/>
          <w:sz w:val="24"/>
          <w:szCs w:val="24"/>
        </w:rPr>
        <w:t>was used</w:t>
      </w:r>
      <w:proofErr w:type="gramEnd"/>
      <w:r w:rsidRPr="00841593">
        <w:rPr>
          <w:rStyle w:val="s1"/>
          <w:rFonts w:ascii="Arial" w:hAnsi="Arial" w:cs="Arial"/>
          <w:sz w:val="24"/>
          <w:szCs w:val="24"/>
        </w:rPr>
        <w:t xml:space="preserve"> wherein</w:t>
      </w:r>
      <w:r w:rsidR="00421D0A" w:rsidRPr="00841593">
        <w:rPr>
          <w:rStyle w:val="s1"/>
          <w:rFonts w:ascii="Arial" w:hAnsi="Arial" w:cs="Arial"/>
          <w:sz w:val="24"/>
          <w:szCs w:val="24"/>
        </w:rPr>
        <w:t>,</w:t>
      </w:r>
      <w:r w:rsidRPr="00841593">
        <w:rPr>
          <w:rStyle w:val="s1"/>
          <w:rFonts w:ascii="Arial" w:hAnsi="Arial" w:cs="Arial"/>
          <w:sz w:val="24"/>
          <w:szCs w:val="24"/>
        </w:rPr>
        <w:t xml:space="preserve"> emotional campaigning and deep local distribution aspects </w:t>
      </w:r>
      <w:proofErr w:type="gramStart"/>
      <w:r w:rsidRPr="00841593">
        <w:rPr>
          <w:rStyle w:val="s1"/>
          <w:rFonts w:ascii="Arial" w:hAnsi="Arial" w:cs="Arial"/>
          <w:sz w:val="24"/>
          <w:szCs w:val="24"/>
        </w:rPr>
        <w:t>were used</w:t>
      </w:r>
      <w:proofErr w:type="gramEnd"/>
      <w:r w:rsidRPr="00841593">
        <w:rPr>
          <w:rStyle w:val="s1"/>
          <w:rFonts w:ascii="Arial" w:hAnsi="Arial" w:cs="Arial"/>
          <w:sz w:val="24"/>
          <w:szCs w:val="24"/>
        </w:rPr>
        <w:t>.</w:t>
      </w:r>
    </w:p>
    <w:p w14:paraId="74AF2E96" w14:textId="2B49C4FC"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This helped in driving economic growth, local agricultural development, and retail expansion. In </w:t>
      </w:r>
      <w:proofErr w:type="spellStart"/>
      <w:proofErr w:type="gramStart"/>
      <w:r w:rsidR="00CE234E" w:rsidRPr="00841593">
        <w:rPr>
          <w:rStyle w:val="s1"/>
          <w:rFonts w:ascii="Arial" w:hAnsi="Arial" w:cs="Arial"/>
          <w:sz w:val="24"/>
          <w:szCs w:val="24"/>
        </w:rPr>
        <w:t>to</w:t>
      </w:r>
      <w:r w:rsidRPr="00841593">
        <w:rPr>
          <w:rStyle w:val="s1"/>
          <w:rFonts w:ascii="Arial" w:hAnsi="Arial" w:cs="Arial"/>
          <w:sz w:val="24"/>
          <w:szCs w:val="24"/>
        </w:rPr>
        <w:t>days</w:t>
      </w:r>
      <w:proofErr w:type="spellEnd"/>
      <w:proofErr w:type="gramEnd"/>
      <w:r w:rsidRPr="00841593">
        <w:rPr>
          <w:rStyle w:val="s1"/>
          <w:rFonts w:ascii="Arial" w:hAnsi="Arial" w:cs="Arial"/>
          <w:sz w:val="24"/>
          <w:szCs w:val="24"/>
        </w:rPr>
        <w:t xml:space="preserve"> time, </w:t>
      </w:r>
      <w:r w:rsidR="00CE234E" w:rsidRPr="00841593">
        <w:rPr>
          <w:rStyle w:val="s1"/>
          <w:rFonts w:ascii="Arial" w:hAnsi="Arial" w:cs="Arial"/>
          <w:sz w:val="24"/>
          <w:szCs w:val="24"/>
        </w:rPr>
        <w:t>Cad</w:t>
      </w:r>
      <w:r w:rsidR="00A42E2F" w:rsidRPr="00841593">
        <w:rPr>
          <w:rStyle w:val="s1"/>
          <w:rFonts w:ascii="Arial" w:hAnsi="Arial" w:cs="Arial"/>
          <w:sz w:val="24"/>
          <w:szCs w:val="24"/>
        </w:rPr>
        <w:t xml:space="preserve">bury </w:t>
      </w:r>
      <w:r w:rsidRPr="00841593">
        <w:rPr>
          <w:rStyle w:val="s1"/>
          <w:rFonts w:ascii="Arial" w:hAnsi="Arial" w:cs="Arial"/>
          <w:sz w:val="24"/>
          <w:szCs w:val="24"/>
        </w:rPr>
        <w:t>India has been distributing products through an extensive network which covers traditional Kirana stores, modern trade supermarket and E-commerce platforms. The traditional mom</w:t>
      </w:r>
      <w:r w:rsidR="001D2289" w:rsidRPr="00841593">
        <w:rPr>
          <w:rStyle w:val="s1"/>
          <w:rFonts w:ascii="Arial" w:hAnsi="Arial" w:cs="Arial"/>
          <w:sz w:val="24"/>
          <w:szCs w:val="24"/>
        </w:rPr>
        <w:t>-</w:t>
      </w:r>
      <w:r w:rsidR="000E6F38" w:rsidRPr="00841593">
        <w:rPr>
          <w:rStyle w:val="s1"/>
          <w:rFonts w:ascii="Arial" w:hAnsi="Arial" w:cs="Arial"/>
          <w:sz w:val="24"/>
          <w:szCs w:val="24"/>
        </w:rPr>
        <w:t>to-</w:t>
      </w:r>
      <w:r w:rsidRPr="00841593">
        <w:rPr>
          <w:rStyle w:val="s1"/>
          <w:rFonts w:ascii="Arial" w:hAnsi="Arial" w:cs="Arial"/>
          <w:sz w:val="24"/>
          <w:szCs w:val="24"/>
        </w:rPr>
        <w:t>pop</w:t>
      </w:r>
      <w:r w:rsidR="001D2289" w:rsidRPr="00841593">
        <w:rPr>
          <w:rStyle w:val="s1"/>
          <w:rFonts w:ascii="Arial" w:hAnsi="Arial" w:cs="Arial"/>
          <w:sz w:val="24"/>
          <w:szCs w:val="24"/>
        </w:rPr>
        <w:t xml:space="preserve"> </w:t>
      </w:r>
      <w:r w:rsidRPr="00841593">
        <w:rPr>
          <w:rStyle w:val="s1"/>
          <w:rFonts w:ascii="Arial" w:hAnsi="Arial" w:cs="Arial"/>
          <w:sz w:val="24"/>
          <w:szCs w:val="24"/>
        </w:rPr>
        <w:t xml:space="preserve">shops </w:t>
      </w:r>
      <w:r w:rsidR="001D2289" w:rsidRPr="00841593">
        <w:rPr>
          <w:rStyle w:val="s1"/>
          <w:rFonts w:ascii="Arial" w:hAnsi="Arial" w:cs="Arial"/>
          <w:sz w:val="24"/>
          <w:szCs w:val="24"/>
        </w:rPr>
        <w:t>(Ki</w:t>
      </w:r>
      <w:r w:rsidR="00C859C3" w:rsidRPr="00841593">
        <w:rPr>
          <w:rStyle w:val="s1"/>
          <w:rFonts w:ascii="Arial" w:hAnsi="Arial" w:cs="Arial"/>
          <w:sz w:val="24"/>
          <w:szCs w:val="24"/>
        </w:rPr>
        <w:t xml:space="preserve">rana) </w:t>
      </w:r>
      <w:r w:rsidRPr="00841593">
        <w:rPr>
          <w:rStyle w:val="s1"/>
          <w:rFonts w:ascii="Arial" w:hAnsi="Arial" w:cs="Arial"/>
          <w:sz w:val="24"/>
          <w:szCs w:val="24"/>
        </w:rPr>
        <w:t>have generated 80% of sales</w:t>
      </w:r>
      <w:r w:rsidR="00BD3101" w:rsidRPr="00841593">
        <w:rPr>
          <w:rFonts w:ascii="Arial" w:eastAsia="Times New Roman" w:hAnsi="Arial" w:cs="Arial"/>
          <w:sz w:val="24"/>
          <w:szCs w:val="24"/>
        </w:rPr>
        <w:t xml:space="preserve"> (Pinto, 2025)</w:t>
      </w:r>
      <w:r w:rsidRPr="00841593">
        <w:rPr>
          <w:rStyle w:val="s1"/>
          <w:rFonts w:ascii="Arial" w:hAnsi="Arial" w:cs="Arial"/>
          <w:sz w:val="24"/>
          <w:szCs w:val="24"/>
        </w:rPr>
        <w:t xml:space="preserve">. The e-commerce and </w:t>
      </w:r>
      <w:r w:rsidR="00EF0789" w:rsidRPr="00841593">
        <w:rPr>
          <w:rStyle w:val="s1"/>
          <w:rFonts w:ascii="Arial" w:hAnsi="Arial" w:cs="Arial"/>
          <w:sz w:val="24"/>
          <w:szCs w:val="24"/>
        </w:rPr>
        <w:t>d</w:t>
      </w:r>
      <w:r w:rsidRPr="00841593">
        <w:rPr>
          <w:rStyle w:val="s1"/>
          <w:rFonts w:ascii="Arial" w:hAnsi="Arial" w:cs="Arial"/>
          <w:sz w:val="24"/>
          <w:szCs w:val="24"/>
        </w:rPr>
        <w:t>igital channels help</w:t>
      </w:r>
      <w:r w:rsidR="00AE05C1" w:rsidRPr="00841593">
        <w:rPr>
          <w:rStyle w:val="s1"/>
          <w:rFonts w:ascii="Arial" w:hAnsi="Arial" w:cs="Arial"/>
          <w:sz w:val="24"/>
          <w:szCs w:val="24"/>
        </w:rPr>
        <w:t>ed</w:t>
      </w:r>
      <w:r w:rsidR="00BC3DBC" w:rsidRPr="00841593">
        <w:rPr>
          <w:rStyle w:val="s1"/>
          <w:rFonts w:ascii="Arial" w:hAnsi="Arial" w:cs="Arial"/>
          <w:sz w:val="24"/>
          <w:szCs w:val="24"/>
        </w:rPr>
        <w:t xml:space="preserve"> </w:t>
      </w:r>
      <w:r w:rsidRPr="00841593">
        <w:rPr>
          <w:rStyle w:val="s1"/>
          <w:rFonts w:ascii="Arial" w:hAnsi="Arial" w:cs="Arial"/>
          <w:sz w:val="24"/>
          <w:szCs w:val="24"/>
        </w:rPr>
        <w:t xml:space="preserve">in acquiring 3% of sales </w:t>
      </w:r>
      <w:r w:rsidR="00D04059" w:rsidRPr="00841593">
        <w:rPr>
          <w:rStyle w:val="s1"/>
          <w:rFonts w:ascii="Arial" w:hAnsi="Arial" w:cs="Arial"/>
          <w:sz w:val="24"/>
          <w:szCs w:val="24"/>
        </w:rPr>
        <w:t xml:space="preserve">of </w:t>
      </w:r>
      <w:r w:rsidRPr="00841593">
        <w:rPr>
          <w:rStyle w:val="s1"/>
          <w:rFonts w:ascii="Arial" w:hAnsi="Arial" w:cs="Arial"/>
          <w:sz w:val="24"/>
          <w:szCs w:val="24"/>
        </w:rPr>
        <w:t>Cadbury whereas</w:t>
      </w:r>
      <w:r w:rsidR="00D04059" w:rsidRPr="00841593">
        <w:rPr>
          <w:rStyle w:val="s1"/>
          <w:rFonts w:ascii="Arial" w:hAnsi="Arial" w:cs="Arial"/>
          <w:sz w:val="24"/>
          <w:szCs w:val="24"/>
        </w:rPr>
        <w:t>, the</w:t>
      </w:r>
      <w:r w:rsidRPr="00841593">
        <w:rPr>
          <w:rStyle w:val="s1"/>
          <w:rFonts w:ascii="Arial" w:hAnsi="Arial" w:cs="Arial"/>
          <w:sz w:val="24"/>
          <w:szCs w:val="24"/>
        </w:rPr>
        <w:t xml:space="preserve"> modern trade has </w:t>
      </w:r>
      <w:proofErr w:type="gramStart"/>
      <w:r w:rsidRPr="00841593">
        <w:rPr>
          <w:rStyle w:val="s1"/>
          <w:rFonts w:ascii="Arial" w:hAnsi="Arial" w:cs="Arial"/>
          <w:sz w:val="24"/>
          <w:szCs w:val="24"/>
        </w:rPr>
        <w:t>been given</w:t>
      </w:r>
      <w:proofErr w:type="gramEnd"/>
      <w:r w:rsidRPr="00841593">
        <w:rPr>
          <w:rStyle w:val="s1"/>
          <w:rFonts w:ascii="Arial" w:hAnsi="Arial" w:cs="Arial"/>
          <w:sz w:val="24"/>
          <w:szCs w:val="24"/>
        </w:rPr>
        <w:t xml:space="preserve"> 17% of total sales through large supermarkets and hypermarkets. FDI was a suitable market </w:t>
      </w:r>
      <w:r w:rsidR="003F01D4" w:rsidRPr="00841593">
        <w:rPr>
          <w:rStyle w:val="s1"/>
          <w:rFonts w:ascii="Arial" w:hAnsi="Arial" w:cs="Arial"/>
          <w:sz w:val="24"/>
          <w:szCs w:val="24"/>
        </w:rPr>
        <w:t xml:space="preserve">entry </w:t>
      </w:r>
      <w:r w:rsidRPr="00841593">
        <w:rPr>
          <w:rStyle w:val="s1"/>
          <w:rFonts w:ascii="Arial" w:hAnsi="Arial" w:cs="Arial"/>
          <w:sz w:val="24"/>
          <w:szCs w:val="24"/>
        </w:rPr>
        <w:t xml:space="preserve">strategy for Cadbury as there were high </w:t>
      </w:r>
      <w:r w:rsidR="00365E93" w:rsidRPr="00841593">
        <w:rPr>
          <w:rStyle w:val="s1"/>
          <w:rFonts w:ascii="Arial" w:hAnsi="Arial" w:cs="Arial"/>
          <w:sz w:val="24"/>
          <w:szCs w:val="24"/>
        </w:rPr>
        <w:t>import</w:t>
      </w:r>
      <w:r w:rsidRPr="00841593">
        <w:rPr>
          <w:rStyle w:val="s1"/>
          <w:rFonts w:ascii="Arial" w:hAnsi="Arial" w:cs="Arial"/>
          <w:sz w:val="24"/>
          <w:szCs w:val="24"/>
        </w:rPr>
        <w:t xml:space="preserve"> duties and logistic </w:t>
      </w:r>
      <w:r w:rsidR="00947C0D" w:rsidRPr="00841593">
        <w:rPr>
          <w:rStyle w:val="s1"/>
          <w:rFonts w:ascii="Arial" w:hAnsi="Arial" w:cs="Arial"/>
          <w:sz w:val="24"/>
          <w:szCs w:val="24"/>
        </w:rPr>
        <w:t>costing</w:t>
      </w:r>
      <w:r w:rsidR="0060770D" w:rsidRPr="00841593">
        <w:rPr>
          <w:rStyle w:val="s1"/>
          <w:rFonts w:ascii="Arial" w:hAnsi="Arial" w:cs="Arial"/>
          <w:sz w:val="24"/>
          <w:szCs w:val="24"/>
        </w:rPr>
        <w:t xml:space="preserve"> i</w:t>
      </w:r>
      <w:r w:rsidR="00947C0D" w:rsidRPr="00841593">
        <w:rPr>
          <w:rStyle w:val="s1"/>
          <w:rFonts w:ascii="Arial" w:hAnsi="Arial" w:cs="Arial"/>
          <w:sz w:val="24"/>
          <w:szCs w:val="24"/>
        </w:rPr>
        <w:t>nvolved</w:t>
      </w:r>
      <w:r w:rsidRPr="00841593">
        <w:rPr>
          <w:rStyle w:val="s1"/>
          <w:rFonts w:ascii="Arial" w:hAnsi="Arial" w:cs="Arial"/>
          <w:sz w:val="24"/>
          <w:szCs w:val="24"/>
        </w:rPr>
        <w:t>, which could have made importing chocolates as an elite luxury</w:t>
      </w:r>
      <w:r w:rsidR="00E86ECA" w:rsidRPr="00841593">
        <w:rPr>
          <w:rFonts w:ascii="Arial" w:eastAsia="Times New Roman" w:hAnsi="Arial" w:cs="Arial"/>
          <w:sz w:val="24"/>
          <w:szCs w:val="24"/>
        </w:rPr>
        <w:t xml:space="preserve"> (Sagar Malviya, 2021)</w:t>
      </w:r>
      <w:r w:rsidRPr="00841593">
        <w:rPr>
          <w:rStyle w:val="s1"/>
          <w:rFonts w:ascii="Arial" w:hAnsi="Arial" w:cs="Arial"/>
          <w:sz w:val="24"/>
          <w:szCs w:val="24"/>
        </w:rPr>
        <w:t>. F</w:t>
      </w:r>
      <w:r w:rsidR="00CF7C0E" w:rsidRPr="00841593">
        <w:rPr>
          <w:rStyle w:val="s1"/>
          <w:rFonts w:ascii="Arial" w:hAnsi="Arial" w:cs="Arial"/>
          <w:sz w:val="24"/>
          <w:szCs w:val="24"/>
        </w:rPr>
        <w:t>D</w:t>
      </w:r>
      <w:r w:rsidR="00951A67" w:rsidRPr="00841593">
        <w:rPr>
          <w:rStyle w:val="s1"/>
          <w:rFonts w:ascii="Arial" w:hAnsi="Arial" w:cs="Arial"/>
          <w:sz w:val="24"/>
          <w:szCs w:val="24"/>
        </w:rPr>
        <w:t xml:space="preserve">I </w:t>
      </w:r>
      <w:r w:rsidRPr="00841593">
        <w:rPr>
          <w:rStyle w:val="s1"/>
          <w:rFonts w:ascii="Arial" w:hAnsi="Arial" w:cs="Arial"/>
          <w:sz w:val="24"/>
          <w:szCs w:val="24"/>
        </w:rPr>
        <w:t xml:space="preserve">helped Cadbury to build domestic manufacturing plants </w:t>
      </w:r>
      <w:r w:rsidR="00AA561A" w:rsidRPr="00841593">
        <w:rPr>
          <w:rStyle w:val="s1"/>
          <w:rFonts w:ascii="Arial" w:hAnsi="Arial" w:cs="Arial"/>
          <w:sz w:val="24"/>
          <w:szCs w:val="24"/>
        </w:rPr>
        <w:t>w</w:t>
      </w:r>
      <w:r w:rsidR="005A048C" w:rsidRPr="00841593">
        <w:rPr>
          <w:rStyle w:val="s1"/>
          <w:rFonts w:ascii="Arial" w:hAnsi="Arial" w:cs="Arial"/>
          <w:sz w:val="24"/>
          <w:szCs w:val="24"/>
        </w:rPr>
        <w:t>hich ha</w:t>
      </w:r>
      <w:r w:rsidR="00CA3496" w:rsidRPr="00841593">
        <w:rPr>
          <w:rStyle w:val="s1"/>
          <w:rFonts w:ascii="Arial" w:hAnsi="Arial" w:cs="Arial"/>
          <w:sz w:val="24"/>
          <w:szCs w:val="24"/>
        </w:rPr>
        <w:t>d</w:t>
      </w:r>
      <w:r w:rsidRPr="00841593">
        <w:rPr>
          <w:rStyle w:val="s1"/>
          <w:rFonts w:ascii="Arial" w:hAnsi="Arial" w:cs="Arial"/>
          <w:sz w:val="24"/>
          <w:szCs w:val="24"/>
        </w:rPr>
        <w:t xml:space="preserve"> possibility to sell chocolates at a low margin rate. With F</w:t>
      </w:r>
      <w:r w:rsidR="008231AA" w:rsidRPr="00841593">
        <w:rPr>
          <w:rStyle w:val="s1"/>
          <w:rFonts w:ascii="Arial" w:hAnsi="Arial" w:cs="Arial"/>
          <w:sz w:val="24"/>
          <w:szCs w:val="24"/>
        </w:rPr>
        <w:t>D</w:t>
      </w:r>
      <w:r w:rsidR="009B635E" w:rsidRPr="00841593">
        <w:rPr>
          <w:rStyle w:val="s1"/>
          <w:rFonts w:ascii="Arial" w:hAnsi="Arial" w:cs="Arial"/>
          <w:sz w:val="24"/>
          <w:szCs w:val="24"/>
        </w:rPr>
        <w:t>I</w:t>
      </w:r>
      <w:r w:rsidRPr="00841593">
        <w:rPr>
          <w:rStyle w:val="s1"/>
          <w:rFonts w:ascii="Arial" w:hAnsi="Arial" w:cs="Arial"/>
          <w:sz w:val="24"/>
          <w:szCs w:val="24"/>
        </w:rPr>
        <w:t xml:space="preserve">, Cadbury </w:t>
      </w:r>
      <w:r w:rsidR="009B635E" w:rsidRPr="00841593">
        <w:rPr>
          <w:rStyle w:val="s1"/>
          <w:rFonts w:ascii="Arial" w:hAnsi="Arial" w:cs="Arial"/>
          <w:sz w:val="24"/>
          <w:szCs w:val="24"/>
        </w:rPr>
        <w:t>took</w:t>
      </w:r>
      <w:r w:rsidRPr="00841593">
        <w:rPr>
          <w:rStyle w:val="s1"/>
          <w:rFonts w:ascii="Arial" w:hAnsi="Arial" w:cs="Arial"/>
          <w:sz w:val="24"/>
          <w:szCs w:val="24"/>
        </w:rPr>
        <w:t xml:space="preserve"> up agricultural programmes and train</w:t>
      </w:r>
      <w:r w:rsidR="00130F6F" w:rsidRPr="00841593">
        <w:rPr>
          <w:rStyle w:val="s1"/>
          <w:rFonts w:ascii="Arial" w:hAnsi="Arial" w:cs="Arial"/>
          <w:sz w:val="24"/>
          <w:szCs w:val="24"/>
        </w:rPr>
        <w:t>ed</w:t>
      </w:r>
      <w:r w:rsidRPr="00841593">
        <w:rPr>
          <w:rStyle w:val="s1"/>
          <w:rFonts w:ascii="Arial" w:hAnsi="Arial" w:cs="Arial"/>
          <w:sz w:val="24"/>
          <w:szCs w:val="24"/>
        </w:rPr>
        <w:t xml:space="preserve"> local farmers in Southern regions to cultivate </w:t>
      </w:r>
      <w:r w:rsidR="00D6771B" w:rsidRPr="00841593">
        <w:rPr>
          <w:rStyle w:val="s1"/>
          <w:rFonts w:ascii="Arial" w:hAnsi="Arial" w:cs="Arial"/>
          <w:sz w:val="24"/>
          <w:szCs w:val="24"/>
        </w:rPr>
        <w:t>cocoa</w:t>
      </w:r>
      <w:r w:rsidRPr="00841593">
        <w:rPr>
          <w:rStyle w:val="s1"/>
          <w:rFonts w:ascii="Arial" w:hAnsi="Arial" w:cs="Arial"/>
          <w:sz w:val="24"/>
          <w:szCs w:val="24"/>
        </w:rPr>
        <w:t xml:space="preserve"> trees. This was helpful to build cold chains and supply</w:t>
      </w:r>
      <w:r w:rsidR="00E0667B" w:rsidRPr="00841593">
        <w:rPr>
          <w:rStyle w:val="s1"/>
          <w:rFonts w:ascii="Arial" w:hAnsi="Arial" w:cs="Arial"/>
          <w:sz w:val="24"/>
          <w:szCs w:val="24"/>
        </w:rPr>
        <w:t xml:space="preserve"> chain</w:t>
      </w:r>
      <w:r w:rsidRPr="00841593">
        <w:rPr>
          <w:rStyle w:val="s1"/>
          <w:rFonts w:ascii="Arial" w:hAnsi="Arial" w:cs="Arial"/>
          <w:sz w:val="24"/>
          <w:szCs w:val="24"/>
        </w:rPr>
        <w:t xml:space="preserve"> networks for governing product</w:t>
      </w:r>
      <w:r w:rsidR="00CB39D7" w:rsidRPr="00841593">
        <w:rPr>
          <w:rStyle w:val="s1"/>
          <w:rFonts w:ascii="Arial" w:hAnsi="Arial" w:cs="Arial"/>
          <w:sz w:val="24"/>
          <w:szCs w:val="24"/>
        </w:rPr>
        <w:t xml:space="preserve"> </w:t>
      </w:r>
      <w:r w:rsidRPr="00841593">
        <w:rPr>
          <w:rStyle w:val="s1"/>
          <w:rFonts w:ascii="Arial" w:hAnsi="Arial" w:cs="Arial"/>
          <w:sz w:val="24"/>
          <w:szCs w:val="24"/>
        </w:rPr>
        <w:t xml:space="preserve">quality and warm climate. India has been accounting for </w:t>
      </w:r>
      <w:r w:rsidR="00450BFC" w:rsidRPr="00841593">
        <w:rPr>
          <w:rStyle w:val="s1"/>
          <w:rFonts w:ascii="Arial" w:hAnsi="Arial" w:cs="Arial"/>
          <w:sz w:val="24"/>
          <w:szCs w:val="24"/>
        </w:rPr>
        <w:t>$</w:t>
      </w:r>
      <w:r w:rsidRPr="00841593">
        <w:rPr>
          <w:rStyle w:val="s1"/>
          <w:rFonts w:ascii="Arial" w:hAnsi="Arial" w:cs="Arial"/>
          <w:sz w:val="24"/>
          <w:szCs w:val="24"/>
        </w:rPr>
        <w:t xml:space="preserve">1 billion </w:t>
      </w:r>
      <w:r w:rsidRPr="00841593">
        <w:rPr>
          <w:rStyle w:val="s1"/>
          <w:rFonts w:ascii="Arial" w:hAnsi="Arial" w:cs="Arial"/>
          <w:sz w:val="24"/>
          <w:szCs w:val="24"/>
        </w:rPr>
        <w:lastRenderedPageBreak/>
        <w:t xml:space="preserve">in annual revenue due to Cadbury </w:t>
      </w:r>
      <w:r w:rsidR="004543E2" w:rsidRPr="00841593">
        <w:rPr>
          <w:rStyle w:val="s1"/>
          <w:rFonts w:ascii="Arial" w:hAnsi="Arial" w:cs="Arial"/>
          <w:sz w:val="24"/>
          <w:szCs w:val="24"/>
        </w:rPr>
        <w:t>D</w:t>
      </w:r>
      <w:r w:rsidRPr="00841593">
        <w:rPr>
          <w:rStyle w:val="s1"/>
          <w:rFonts w:ascii="Arial" w:hAnsi="Arial" w:cs="Arial"/>
          <w:sz w:val="24"/>
          <w:szCs w:val="24"/>
        </w:rPr>
        <w:t xml:space="preserve">airy milk and </w:t>
      </w:r>
      <w:proofErr w:type="gramStart"/>
      <w:r w:rsidR="0064477C" w:rsidRPr="00841593">
        <w:rPr>
          <w:rStyle w:val="s1"/>
          <w:rFonts w:ascii="Arial" w:hAnsi="Arial" w:cs="Arial"/>
          <w:sz w:val="24"/>
          <w:szCs w:val="24"/>
        </w:rPr>
        <w:t>5</w:t>
      </w:r>
      <w:r w:rsidRPr="00841593">
        <w:rPr>
          <w:rStyle w:val="s1"/>
          <w:rFonts w:ascii="Arial" w:hAnsi="Arial" w:cs="Arial"/>
          <w:sz w:val="24"/>
          <w:szCs w:val="24"/>
        </w:rPr>
        <w:t xml:space="preserve"> star</w:t>
      </w:r>
      <w:proofErr w:type="gramEnd"/>
      <w:r w:rsidRPr="00841593">
        <w:rPr>
          <w:rStyle w:val="s1"/>
          <w:rFonts w:ascii="Arial" w:hAnsi="Arial" w:cs="Arial"/>
          <w:sz w:val="24"/>
          <w:szCs w:val="24"/>
        </w:rPr>
        <w:t xml:space="preserve"> chocolates. </w:t>
      </w:r>
      <w:r w:rsidR="000C555D" w:rsidRPr="00841593">
        <w:rPr>
          <w:rStyle w:val="s1"/>
          <w:rFonts w:ascii="Arial" w:hAnsi="Arial" w:cs="Arial"/>
          <w:sz w:val="24"/>
          <w:szCs w:val="24"/>
        </w:rPr>
        <w:t>Th</w:t>
      </w:r>
      <w:r w:rsidR="00685CBF" w:rsidRPr="00841593">
        <w:rPr>
          <w:rStyle w:val="s1"/>
          <w:rFonts w:ascii="Arial" w:hAnsi="Arial" w:cs="Arial"/>
          <w:sz w:val="24"/>
          <w:szCs w:val="24"/>
        </w:rPr>
        <w:t>is</w:t>
      </w:r>
      <w:r w:rsidRPr="00841593">
        <w:rPr>
          <w:rStyle w:val="s1"/>
          <w:rFonts w:ascii="Arial" w:hAnsi="Arial" w:cs="Arial"/>
          <w:sz w:val="24"/>
          <w:szCs w:val="24"/>
        </w:rPr>
        <w:t xml:space="preserve"> been successfully holding </w:t>
      </w:r>
      <w:r w:rsidR="00F60570" w:rsidRPr="00841593">
        <w:rPr>
          <w:rStyle w:val="s1"/>
          <w:rFonts w:ascii="Arial" w:hAnsi="Arial" w:cs="Arial"/>
          <w:sz w:val="24"/>
          <w:szCs w:val="24"/>
        </w:rPr>
        <w:t xml:space="preserve">an </w:t>
      </w:r>
      <w:r w:rsidRPr="00841593">
        <w:rPr>
          <w:rStyle w:val="s1"/>
          <w:rFonts w:ascii="Arial" w:hAnsi="Arial" w:cs="Arial"/>
          <w:sz w:val="24"/>
          <w:szCs w:val="24"/>
        </w:rPr>
        <w:t>estimate</w:t>
      </w:r>
      <w:r w:rsidR="00BE4FB2" w:rsidRPr="00841593">
        <w:rPr>
          <w:rStyle w:val="s1"/>
          <w:rFonts w:ascii="Arial" w:hAnsi="Arial" w:cs="Arial"/>
          <w:sz w:val="24"/>
          <w:szCs w:val="24"/>
        </w:rPr>
        <w:t>d</w:t>
      </w:r>
      <w:r w:rsidRPr="00841593">
        <w:rPr>
          <w:rStyle w:val="s1"/>
          <w:rFonts w:ascii="Arial" w:hAnsi="Arial" w:cs="Arial"/>
          <w:sz w:val="24"/>
          <w:szCs w:val="24"/>
        </w:rPr>
        <w:t xml:space="preserve"> 65% market share of Indian chocolate market by competing Nestlé.</w:t>
      </w:r>
    </w:p>
    <w:p w14:paraId="7F9B22C1"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9" w:name="_Toc236565737"/>
      <w:r w:rsidRPr="00841593">
        <w:rPr>
          <w:rStyle w:val="s1"/>
          <w:rFonts w:ascii="Arial" w:hAnsi="Arial" w:cs="Arial"/>
          <w:b/>
          <w:bCs/>
          <w:color w:val="auto"/>
          <w:sz w:val="24"/>
          <w:szCs w:val="24"/>
        </w:rPr>
        <w:t>Ethical issues</w:t>
      </w:r>
      <w:bookmarkEnd w:id="9"/>
    </w:p>
    <w:p w14:paraId="7D914676" w14:textId="2702B343"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In terms of international marketing mix, there have been multiple ethical issues faced by the host country, India. </w:t>
      </w:r>
      <w:r w:rsidR="00DA05D5" w:rsidRPr="00841593">
        <w:rPr>
          <w:rStyle w:val="s1"/>
          <w:rFonts w:ascii="Arial" w:hAnsi="Arial" w:cs="Arial"/>
          <w:sz w:val="24"/>
          <w:szCs w:val="24"/>
        </w:rPr>
        <w:t xml:space="preserve">In the </w:t>
      </w:r>
      <w:r w:rsidRPr="00841593">
        <w:rPr>
          <w:rStyle w:val="s1"/>
          <w:rFonts w:ascii="Arial" w:hAnsi="Arial" w:cs="Arial"/>
          <w:sz w:val="24"/>
          <w:szCs w:val="24"/>
        </w:rPr>
        <w:t xml:space="preserve">year 2023, </w:t>
      </w:r>
      <w:r w:rsidR="004F006F" w:rsidRPr="00841593">
        <w:rPr>
          <w:rStyle w:val="s1"/>
          <w:rFonts w:ascii="Arial" w:hAnsi="Arial" w:cs="Arial"/>
          <w:sz w:val="24"/>
          <w:szCs w:val="24"/>
        </w:rPr>
        <w:t>t</w:t>
      </w:r>
      <w:r w:rsidRPr="00841593">
        <w:rPr>
          <w:rStyle w:val="s1"/>
          <w:rFonts w:ascii="Arial" w:hAnsi="Arial" w:cs="Arial"/>
          <w:sz w:val="24"/>
          <w:szCs w:val="24"/>
        </w:rPr>
        <w:t xml:space="preserve">here was intense public scrutiny faced by </w:t>
      </w:r>
      <w:r w:rsidR="004F006F" w:rsidRPr="00841593">
        <w:rPr>
          <w:rStyle w:val="s1"/>
          <w:rFonts w:ascii="Arial" w:hAnsi="Arial" w:cs="Arial"/>
          <w:sz w:val="24"/>
          <w:szCs w:val="24"/>
        </w:rPr>
        <w:t>sub-brand</w:t>
      </w:r>
      <w:r w:rsidRPr="00841593">
        <w:rPr>
          <w:rStyle w:val="s1"/>
          <w:rFonts w:ascii="Arial" w:hAnsi="Arial" w:cs="Arial"/>
          <w:sz w:val="24"/>
          <w:szCs w:val="24"/>
        </w:rPr>
        <w:t xml:space="preserve"> of Cadbury, </w:t>
      </w:r>
      <w:proofErr w:type="spellStart"/>
      <w:r w:rsidRPr="00841593">
        <w:rPr>
          <w:rStyle w:val="s1"/>
          <w:rFonts w:ascii="Arial" w:hAnsi="Arial" w:cs="Arial"/>
          <w:sz w:val="24"/>
          <w:szCs w:val="24"/>
        </w:rPr>
        <w:t>Bournvita</w:t>
      </w:r>
      <w:proofErr w:type="spellEnd"/>
      <w:r w:rsidRPr="00841593">
        <w:rPr>
          <w:rStyle w:val="s1"/>
          <w:rFonts w:ascii="Arial" w:hAnsi="Arial" w:cs="Arial"/>
          <w:sz w:val="24"/>
          <w:szCs w:val="24"/>
        </w:rPr>
        <w:t xml:space="preserve"> due to higher sugar disclosures, regulatory reclassification demands for radical product and label clarity. A social media influencer posted a viral video, which criticised a </w:t>
      </w:r>
      <w:proofErr w:type="spellStart"/>
      <w:r w:rsidRPr="00841593">
        <w:rPr>
          <w:rStyle w:val="s1"/>
          <w:rFonts w:ascii="Arial" w:hAnsi="Arial" w:cs="Arial"/>
          <w:sz w:val="24"/>
          <w:szCs w:val="24"/>
        </w:rPr>
        <w:t>Bourvita</w:t>
      </w:r>
      <w:proofErr w:type="spellEnd"/>
      <w:r w:rsidRPr="00841593">
        <w:rPr>
          <w:rStyle w:val="s1"/>
          <w:rFonts w:ascii="Arial" w:hAnsi="Arial" w:cs="Arial"/>
          <w:sz w:val="24"/>
          <w:szCs w:val="24"/>
        </w:rPr>
        <w:t xml:space="preserve"> </w:t>
      </w:r>
      <w:r w:rsidR="009D13CE" w:rsidRPr="00841593">
        <w:rPr>
          <w:rStyle w:val="s1"/>
          <w:rFonts w:ascii="Arial" w:hAnsi="Arial" w:cs="Arial"/>
          <w:sz w:val="24"/>
          <w:szCs w:val="24"/>
        </w:rPr>
        <w:t xml:space="preserve">for </w:t>
      </w:r>
      <w:r w:rsidRPr="00841593">
        <w:rPr>
          <w:rStyle w:val="s1"/>
          <w:rFonts w:ascii="Arial" w:hAnsi="Arial" w:cs="Arial"/>
          <w:sz w:val="24"/>
          <w:szCs w:val="24"/>
        </w:rPr>
        <w:t>high sugar content, which was around 37.4 g</w:t>
      </w:r>
      <w:r w:rsidR="002A2502" w:rsidRPr="00841593">
        <w:rPr>
          <w:rStyle w:val="s1"/>
          <w:rFonts w:ascii="Arial" w:hAnsi="Arial" w:cs="Arial"/>
          <w:sz w:val="24"/>
          <w:szCs w:val="24"/>
        </w:rPr>
        <w:t>ram</w:t>
      </w:r>
      <w:r w:rsidRPr="00841593">
        <w:rPr>
          <w:rStyle w:val="s1"/>
          <w:rFonts w:ascii="Arial" w:hAnsi="Arial" w:cs="Arial"/>
          <w:sz w:val="24"/>
          <w:szCs w:val="24"/>
        </w:rPr>
        <w:t xml:space="preserve"> of sugar</w:t>
      </w:r>
      <w:r w:rsidR="008E68C5" w:rsidRPr="00841593">
        <w:rPr>
          <w:rStyle w:val="s1"/>
          <w:rFonts w:ascii="Arial" w:hAnsi="Arial" w:cs="Arial"/>
          <w:sz w:val="24"/>
          <w:szCs w:val="24"/>
        </w:rPr>
        <w:t xml:space="preserve"> </w:t>
      </w:r>
      <w:r w:rsidRPr="00841593">
        <w:rPr>
          <w:rStyle w:val="s1"/>
          <w:rFonts w:ascii="Arial" w:hAnsi="Arial" w:cs="Arial"/>
          <w:sz w:val="24"/>
          <w:szCs w:val="24"/>
        </w:rPr>
        <w:t>per 100</w:t>
      </w:r>
      <w:r w:rsidR="008E68C5" w:rsidRPr="00841593">
        <w:rPr>
          <w:rStyle w:val="s1"/>
          <w:rFonts w:ascii="Arial" w:hAnsi="Arial" w:cs="Arial"/>
          <w:sz w:val="24"/>
          <w:szCs w:val="24"/>
        </w:rPr>
        <w:t xml:space="preserve"> </w:t>
      </w:r>
      <w:r w:rsidRPr="00841593">
        <w:rPr>
          <w:rStyle w:val="s1"/>
          <w:rFonts w:ascii="Arial" w:hAnsi="Arial" w:cs="Arial"/>
          <w:sz w:val="24"/>
          <w:szCs w:val="24"/>
        </w:rPr>
        <w:t xml:space="preserve">grams. The brand faced criticisms as the drink </w:t>
      </w:r>
      <w:proofErr w:type="gramStart"/>
      <w:r w:rsidRPr="00841593">
        <w:rPr>
          <w:rStyle w:val="s1"/>
          <w:rFonts w:ascii="Arial" w:hAnsi="Arial" w:cs="Arial"/>
          <w:sz w:val="24"/>
          <w:szCs w:val="24"/>
        </w:rPr>
        <w:t>was marketed</w:t>
      </w:r>
      <w:proofErr w:type="gramEnd"/>
      <w:r w:rsidRPr="00841593">
        <w:rPr>
          <w:rStyle w:val="s1"/>
          <w:rFonts w:ascii="Arial" w:hAnsi="Arial" w:cs="Arial"/>
          <w:sz w:val="24"/>
          <w:szCs w:val="24"/>
        </w:rPr>
        <w:t xml:space="preserve"> for children and stated to be safe for them despite of having high sugar content (Menon, 2024). Due to this, the </w:t>
      </w:r>
      <w:r w:rsidR="00897D4C" w:rsidRPr="00841593">
        <w:rPr>
          <w:rStyle w:val="s1"/>
          <w:rFonts w:ascii="Arial" w:hAnsi="Arial" w:cs="Arial"/>
          <w:sz w:val="24"/>
          <w:szCs w:val="24"/>
        </w:rPr>
        <w:t>N</w:t>
      </w:r>
      <w:r w:rsidRPr="00841593">
        <w:rPr>
          <w:rStyle w:val="s1"/>
          <w:rFonts w:ascii="Arial" w:hAnsi="Arial" w:cs="Arial"/>
          <w:sz w:val="24"/>
          <w:szCs w:val="24"/>
        </w:rPr>
        <w:t>ational commission for protection of child rights</w:t>
      </w:r>
      <w:r w:rsidR="00897D4C" w:rsidRPr="00841593">
        <w:rPr>
          <w:rStyle w:val="s1"/>
          <w:rFonts w:ascii="Arial" w:hAnsi="Arial" w:cs="Arial"/>
          <w:sz w:val="24"/>
          <w:szCs w:val="24"/>
        </w:rPr>
        <w:t xml:space="preserve"> (</w:t>
      </w:r>
      <w:r w:rsidRPr="00841593">
        <w:rPr>
          <w:rStyle w:val="s1"/>
          <w:rFonts w:ascii="Arial" w:hAnsi="Arial" w:cs="Arial"/>
          <w:sz w:val="24"/>
          <w:szCs w:val="24"/>
        </w:rPr>
        <w:t>NCPCR</w:t>
      </w:r>
      <w:r w:rsidR="004E2330" w:rsidRPr="00841593">
        <w:rPr>
          <w:rStyle w:val="s1"/>
          <w:rFonts w:ascii="Arial" w:hAnsi="Arial" w:cs="Arial"/>
          <w:sz w:val="24"/>
          <w:szCs w:val="24"/>
        </w:rPr>
        <w:t>)</w:t>
      </w:r>
      <w:r w:rsidRPr="00841593">
        <w:rPr>
          <w:rStyle w:val="s1"/>
          <w:rFonts w:ascii="Arial" w:hAnsi="Arial" w:cs="Arial"/>
          <w:sz w:val="24"/>
          <w:szCs w:val="24"/>
        </w:rPr>
        <w:t xml:space="preserve"> and the Food safety and standards Authority of India, </w:t>
      </w:r>
      <w:r w:rsidR="004E2330" w:rsidRPr="00841593">
        <w:rPr>
          <w:rStyle w:val="s1"/>
          <w:rFonts w:ascii="Arial" w:hAnsi="Arial" w:cs="Arial"/>
          <w:sz w:val="24"/>
          <w:szCs w:val="24"/>
        </w:rPr>
        <w:t>(</w:t>
      </w:r>
      <w:r w:rsidRPr="00841593">
        <w:rPr>
          <w:rStyle w:val="s1"/>
          <w:rFonts w:ascii="Arial" w:hAnsi="Arial" w:cs="Arial"/>
          <w:sz w:val="24"/>
          <w:szCs w:val="24"/>
        </w:rPr>
        <w:t>FSSAI</w:t>
      </w:r>
      <w:r w:rsidR="00F46AEB" w:rsidRPr="00841593">
        <w:rPr>
          <w:rStyle w:val="s1"/>
          <w:rFonts w:ascii="Arial" w:hAnsi="Arial" w:cs="Arial"/>
          <w:sz w:val="24"/>
          <w:szCs w:val="24"/>
        </w:rPr>
        <w:t>)</w:t>
      </w:r>
      <w:r w:rsidRPr="00841593">
        <w:rPr>
          <w:rStyle w:val="s1"/>
          <w:rFonts w:ascii="Arial" w:hAnsi="Arial" w:cs="Arial"/>
          <w:sz w:val="24"/>
          <w:szCs w:val="24"/>
        </w:rPr>
        <w:t xml:space="preserve"> stated the terms like healthy drink or energy drink, do not carry any official definition under India’s Food law. Moreover, in the year 2024, due to </w:t>
      </w:r>
      <w:r w:rsidR="007F7BCB" w:rsidRPr="00841593">
        <w:rPr>
          <w:rStyle w:val="s1"/>
          <w:rFonts w:ascii="Arial" w:hAnsi="Arial" w:cs="Arial"/>
          <w:sz w:val="24"/>
          <w:szCs w:val="24"/>
        </w:rPr>
        <w:t>inqui</w:t>
      </w:r>
      <w:r w:rsidR="00CE4A9C" w:rsidRPr="00841593">
        <w:rPr>
          <w:rStyle w:val="s1"/>
          <w:rFonts w:ascii="Arial" w:hAnsi="Arial" w:cs="Arial"/>
          <w:sz w:val="24"/>
          <w:szCs w:val="24"/>
        </w:rPr>
        <w:t>ries</w:t>
      </w:r>
      <w:r w:rsidRPr="00841593">
        <w:rPr>
          <w:rStyle w:val="s1"/>
          <w:rFonts w:ascii="Arial" w:hAnsi="Arial" w:cs="Arial"/>
          <w:sz w:val="24"/>
          <w:szCs w:val="24"/>
        </w:rPr>
        <w:t xml:space="preserve"> </w:t>
      </w:r>
      <w:r w:rsidR="00CE4A9C" w:rsidRPr="00841593">
        <w:rPr>
          <w:rStyle w:val="s1"/>
          <w:rFonts w:ascii="Arial" w:hAnsi="Arial" w:cs="Arial"/>
          <w:sz w:val="24"/>
          <w:szCs w:val="24"/>
        </w:rPr>
        <w:t>and rep</w:t>
      </w:r>
      <w:r w:rsidR="00535DAC" w:rsidRPr="00841593">
        <w:rPr>
          <w:rStyle w:val="s1"/>
          <w:rFonts w:ascii="Arial" w:hAnsi="Arial" w:cs="Arial"/>
          <w:sz w:val="24"/>
          <w:szCs w:val="24"/>
        </w:rPr>
        <w:t>eated</w:t>
      </w:r>
      <w:r w:rsidRPr="00841593">
        <w:rPr>
          <w:rStyle w:val="s1"/>
          <w:rFonts w:ascii="Arial" w:hAnsi="Arial" w:cs="Arial"/>
          <w:sz w:val="24"/>
          <w:szCs w:val="24"/>
        </w:rPr>
        <w:t xml:space="preserve"> examination</w:t>
      </w:r>
      <w:r w:rsidR="00741821" w:rsidRPr="00841593">
        <w:rPr>
          <w:rStyle w:val="s1"/>
          <w:rFonts w:ascii="Arial" w:hAnsi="Arial" w:cs="Arial"/>
          <w:sz w:val="24"/>
          <w:szCs w:val="24"/>
        </w:rPr>
        <w:t>s</w:t>
      </w:r>
      <w:r w:rsidRPr="00841593">
        <w:rPr>
          <w:rStyle w:val="s1"/>
          <w:rFonts w:ascii="Arial" w:hAnsi="Arial" w:cs="Arial"/>
          <w:sz w:val="24"/>
          <w:szCs w:val="24"/>
        </w:rPr>
        <w:t xml:space="preserve">, </w:t>
      </w:r>
      <w:r w:rsidR="00741821" w:rsidRPr="00841593">
        <w:rPr>
          <w:rStyle w:val="s1"/>
          <w:rFonts w:ascii="Arial" w:hAnsi="Arial" w:cs="Arial"/>
          <w:sz w:val="24"/>
          <w:szCs w:val="24"/>
        </w:rPr>
        <w:t>the</w:t>
      </w:r>
      <w:r w:rsidRPr="00841593">
        <w:rPr>
          <w:rStyle w:val="s1"/>
          <w:rFonts w:ascii="Arial" w:hAnsi="Arial" w:cs="Arial"/>
          <w:sz w:val="24"/>
          <w:szCs w:val="24"/>
        </w:rPr>
        <w:t xml:space="preserve"> Indian government directed e-commerce platforms like Amazon and Flipkart to remove </w:t>
      </w:r>
      <w:r w:rsidR="00801BB1" w:rsidRPr="00841593">
        <w:rPr>
          <w:rStyle w:val="s1"/>
          <w:rFonts w:ascii="Arial" w:hAnsi="Arial" w:cs="Arial"/>
          <w:sz w:val="24"/>
          <w:szCs w:val="24"/>
        </w:rPr>
        <w:t xml:space="preserve">energy drink </w:t>
      </w:r>
      <w:r w:rsidRPr="00841593">
        <w:rPr>
          <w:rStyle w:val="s1"/>
          <w:rFonts w:ascii="Arial" w:hAnsi="Arial" w:cs="Arial"/>
          <w:sz w:val="24"/>
          <w:szCs w:val="24"/>
        </w:rPr>
        <w:t xml:space="preserve">beverages </w:t>
      </w:r>
      <w:r w:rsidR="005C74BE" w:rsidRPr="00841593">
        <w:rPr>
          <w:rStyle w:val="s1"/>
          <w:rFonts w:ascii="Arial" w:hAnsi="Arial" w:cs="Arial"/>
          <w:sz w:val="24"/>
          <w:szCs w:val="24"/>
        </w:rPr>
        <w:t>o</w:t>
      </w:r>
      <w:r w:rsidR="00CB27EB" w:rsidRPr="00841593">
        <w:rPr>
          <w:rStyle w:val="s1"/>
          <w:rFonts w:ascii="Arial" w:hAnsi="Arial" w:cs="Arial"/>
          <w:sz w:val="24"/>
          <w:szCs w:val="24"/>
        </w:rPr>
        <w:t xml:space="preserve">f Cadbury </w:t>
      </w:r>
      <w:r w:rsidRPr="00841593">
        <w:rPr>
          <w:rStyle w:val="s1"/>
          <w:rFonts w:ascii="Arial" w:hAnsi="Arial" w:cs="Arial"/>
          <w:sz w:val="24"/>
          <w:szCs w:val="24"/>
        </w:rPr>
        <w:t xml:space="preserve">from the healthy drinks category for protecting consumer transparency. This ethical issue affected the product category and promotional aspects </w:t>
      </w:r>
      <w:r w:rsidR="007A1336" w:rsidRPr="00841593">
        <w:rPr>
          <w:rStyle w:val="s1"/>
          <w:rFonts w:ascii="Arial" w:hAnsi="Arial" w:cs="Arial"/>
          <w:sz w:val="24"/>
          <w:szCs w:val="24"/>
        </w:rPr>
        <w:t>used by</w:t>
      </w:r>
      <w:r w:rsidRPr="00841593">
        <w:rPr>
          <w:rStyle w:val="s1"/>
          <w:rFonts w:ascii="Arial" w:hAnsi="Arial" w:cs="Arial"/>
          <w:sz w:val="24"/>
          <w:szCs w:val="24"/>
        </w:rPr>
        <w:t xml:space="preserve"> Cadbury. The products were categorised and promoted to be truthful and healthy when they had less transparent communication (Menon, 2024). Due to this, the</w:t>
      </w:r>
      <w:r w:rsidR="004B7A3D" w:rsidRPr="00841593">
        <w:rPr>
          <w:rStyle w:val="s1"/>
          <w:rFonts w:ascii="Arial" w:hAnsi="Arial" w:cs="Arial"/>
          <w:sz w:val="24"/>
          <w:szCs w:val="24"/>
        </w:rPr>
        <w:t xml:space="preserve">re was </w:t>
      </w:r>
      <w:r w:rsidRPr="00841593">
        <w:rPr>
          <w:rStyle w:val="s1"/>
          <w:rFonts w:ascii="Arial" w:hAnsi="Arial" w:cs="Arial"/>
          <w:sz w:val="24"/>
          <w:szCs w:val="24"/>
        </w:rPr>
        <w:t xml:space="preserve">major ethical challenge faced by a </w:t>
      </w:r>
      <w:proofErr w:type="spellStart"/>
      <w:r w:rsidR="004806D3" w:rsidRPr="00841593">
        <w:rPr>
          <w:rStyle w:val="s1"/>
          <w:rFonts w:ascii="Arial" w:hAnsi="Arial" w:cs="Arial"/>
          <w:sz w:val="24"/>
          <w:szCs w:val="24"/>
        </w:rPr>
        <w:t>Bour</w:t>
      </w:r>
      <w:r w:rsidR="000A76DA" w:rsidRPr="00841593">
        <w:rPr>
          <w:rStyle w:val="s1"/>
          <w:rFonts w:ascii="Arial" w:hAnsi="Arial" w:cs="Arial"/>
          <w:sz w:val="24"/>
          <w:szCs w:val="24"/>
        </w:rPr>
        <w:t>nvita’s</w:t>
      </w:r>
      <w:proofErr w:type="spellEnd"/>
      <w:r w:rsidRPr="00841593">
        <w:rPr>
          <w:rStyle w:val="s1"/>
          <w:rFonts w:ascii="Arial" w:hAnsi="Arial" w:cs="Arial"/>
          <w:sz w:val="24"/>
          <w:szCs w:val="24"/>
        </w:rPr>
        <w:t xml:space="preserve"> health</w:t>
      </w:r>
      <w:r w:rsidR="00A93C92" w:rsidRPr="00841593">
        <w:rPr>
          <w:rStyle w:val="s1"/>
          <w:rFonts w:ascii="Arial" w:hAnsi="Arial" w:cs="Arial"/>
          <w:sz w:val="24"/>
          <w:szCs w:val="24"/>
        </w:rPr>
        <w:t>-</w:t>
      </w:r>
      <w:r w:rsidRPr="00841593">
        <w:rPr>
          <w:rStyle w:val="s1"/>
          <w:rFonts w:ascii="Arial" w:hAnsi="Arial" w:cs="Arial"/>
          <w:sz w:val="24"/>
          <w:szCs w:val="24"/>
        </w:rPr>
        <w:t>oriented position</w:t>
      </w:r>
      <w:r w:rsidR="00A93C92" w:rsidRPr="00841593">
        <w:rPr>
          <w:rStyle w:val="s1"/>
          <w:rFonts w:ascii="Arial" w:hAnsi="Arial" w:cs="Arial"/>
          <w:sz w:val="24"/>
          <w:szCs w:val="24"/>
        </w:rPr>
        <w:t>ing</w:t>
      </w:r>
      <w:r w:rsidRPr="00841593">
        <w:rPr>
          <w:rStyle w:val="s1"/>
          <w:rFonts w:ascii="Arial" w:hAnsi="Arial" w:cs="Arial"/>
          <w:sz w:val="24"/>
          <w:szCs w:val="24"/>
        </w:rPr>
        <w:t xml:space="preserve"> in India.</w:t>
      </w:r>
      <w:r w:rsidRPr="00841593">
        <w:rPr>
          <w:rStyle w:val="apple-converted-space"/>
          <w:rFonts w:ascii="Arial" w:hAnsi="Arial" w:cs="Arial"/>
          <w:sz w:val="24"/>
          <w:szCs w:val="24"/>
        </w:rPr>
        <w:t> </w:t>
      </w:r>
    </w:p>
    <w:p w14:paraId="494922EA" w14:textId="3D897225"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In the year 2020, Mysuru-based Kumaraswamy MR purchased for Cadbury </w:t>
      </w:r>
      <w:r w:rsidR="00C63B0A" w:rsidRPr="00841593">
        <w:rPr>
          <w:rStyle w:val="s1"/>
          <w:rFonts w:ascii="Arial" w:hAnsi="Arial" w:cs="Arial"/>
          <w:sz w:val="24"/>
          <w:szCs w:val="24"/>
        </w:rPr>
        <w:t>Dairy</w:t>
      </w:r>
      <w:r w:rsidRPr="00841593">
        <w:rPr>
          <w:rStyle w:val="s1"/>
          <w:rFonts w:ascii="Arial" w:hAnsi="Arial" w:cs="Arial"/>
          <w:sz w:val="24"/>
          <w:szCs w:val="24"/>
        </w:rPr>
        <w:t xml:space="preserve"> milk</w:t>
      </w:r>
      <w:r w:rsidR="003F425B" w:rsidRPr="00841593">
        <w:rPr>
          <w:rStyle w:val="s1"/>
          <w:rFonts w:ascii="Arial" w:hAnsi="Arial" w:cs="Arial"/>
          <w:sz w:val="24"/>
          <w:szCs w:val="24"/>
        </w:rPr>
        <w:t xml:space="preserve"> </w:t>
      </w:r>
      <w:r w:rsidRPr="00841593">
        <w:rPr>
          <w:rStyle w:val="s1"/>
          <w:rFonts w:ascii="Arial" w:hAnsi="Arial" w:cs="Arial"/>
          <w:sz w:val="24"/>
          <w:szCs w:val="24"/>
        </w:rPr>
        <w:t xml:space="preserve">crackle chocolates from a general store and </w:t>
      </w:r>
      <w:r w:rsidR="00D81754" w:rsidRPr="00841593">
        <w:rPr>
          <w:rStyle w:val="s1"/>
          <w:rFonts w:ascii="Arial" w:hAnsi="Arial" w:cs="Arial"/>
          <w:sz w:val="24"/>
          <w:szCs w:val="24"/>
        </w:rPr>
        <w:t>in the</w:t>
      </w:r>
      <w:r w:rsidRPr="00841593">
        <w:rPr>
          <w:rStyle w:val="s1"/>
          <w:rFonts w:ascii="Arial" w:hAnsi="Arial" w:cs="Arial"/>
          <w:sz w:val="24"/>
          <w:szCs w:val="24"/>
        </w:rPr>
        <w:t xml:space="preserve"> examination of those chocolates, it </w:t>
      </w:r>
      <w:proofErr w:type="gramStart"/>
      <w:r w:rsidRPr="00841593">
        <w:rPr>
          <w:rStyle w:val="s1"/>
          <w:rFonts w:ascii="Arial" w:hAnsi="Arial" w:cs="Arial"/>
          <w:sz w:val="24"/>
          <w:szCs w:val="24"/>
        </w:rPr>
        <w:t>was found</w:t>
      </w:r>
      <w:proofErr w:type="gramEnd"/>
      <w:r w:rsidRPr="00841593">
        <w:rPr>
          <w:rStyle w:val="s1"/>
          <w:rFonts w:ascii="Arial" w:hAnsi="Arial" w:cs="Arial"/>
          <w:sz w:val="24"/>
          <w:szCs w:val="24"/>
        </w:rPr>
        <w:t xml:space="preserve"> that one chocolate was not effective for human consumption as it was highly damaged. When the consumer went to the general store for exchange, there was a </w:t>
      </w:r>
      <w:r w:rsidR="00A60DAB" w:rsidRPr="00841593">
        <w:rPr>
          <w:rStyle w:val="s1"/>
          <w:rFonts w:ascii="Arial" w:hAnsi="Arial" w:cs="Arial"/>
          <w:sz w:val="24"/>
          <w:szCs w:val="24"/>
        </w:rPr>
        <w:t>refusal given</w:t>
      </w:r>
      <w:r w:rsidRPr="00841593">
        <w:rPr>
          <w:rStyle w:val="s1"/>
          <w:rFonts w:ascii="Arial" w:hAnsi="Arial" w:cs="Arial"/>
          <w:sz w:val="24"/>
          <w:szCs w:val="24"/>
        </w:rPr>
        <w:t xml:space="preserve">, which led to a court case. </w:t>
      </w:r>
      <w:r w:rsidR="00314251" w:rsidRPr="00841593">
        <w:rPr>
          <w:rStyle w:val="s1"/>
          <w:rFonts w:ascii="Arial" w:hAnsi="Arial" w:cs="Arial"/>
          <w:sz w:val="24"/>
          <w:szCs w:val="24"/>
        </w:rPr>
        <w:t>Due</w:t>
      </w:r>
      <w:r w:rsidRPr="00841593">
        <w:rPr>
          <w:rStyle w:val="s1"/>
          <w:rFonts w:ascii="Arial" w:hAnsi="Arial" w:cs="Arial"/>
          <w:sz w:val="24"/>
          <w:szCs w:val="24"/>
        </w:rPr>
        <w:t xml:space="preserve"> to this, </w:t>
      </w:r>
      <w:r w:rsidR="00314251" w:rsidRPr="00841593">
        <w:rPr>
          <w:rStyle w:val="s1"/>
          <w:rFonts w:ascii="Arial" w:hAnsi="Arial" w:cs="Arial"/>
          <w:sz w:val="24"/>
          <w:szCs w:val="24"/>
        </w:rPr>
        <w:t>C</w:t>
      </w:r>
      <w:r w:rsidR="005F2646" w:rsidRPr="00841593">
        <w:rPr>
          <w:rStyle w:val="s1"/>
          <w:rFonts w:ascii="Arial" w:hAnsi="Arial" w:cs="Arial"/>
          <w:sz w:val="24"/>
          <w:szCs w:val="24"/>
        </w:rPr>
        <w:t>adbury</w:t>
      </w:r>
      <w:r w:rsidRPr="00841593">
        <w:rPr>
          <w:rStyle w:val="s1"/>
          <w:rFonts w:ascii="Arial" w:hAnsi="Arial" w:cs="Arial"/>
          <w:sz w:val="24"/>
          <w:szCs w:val="24"/>
        </w:rPr>
        <w:t xml:space="preserve"> </w:t>
      </w:r>
      <w:proofErr w:type="gramStart"/>
      <w:r w:rsidRPr="00841593">
        <w:rPr>
          <w:rStyle w:val="s1"/>
          <w:rFonts w:ascii="Arial" w:hAnsi="Arial" w:cs="Arial"/>
          <w:sz w:val="24"/>
          <w:szCs w:val="24"/>
        </w:rPr>
        <w:t>was ordered</w:t>
      </w:r>
      <w:proofErr w:type="gramEnd"/>
      <w:r w:rsidRPr="00841593">
        <w:rPr>
          <w:rStyle w:val="s1"/>
          <w:rFonts w:ascii="Arial" w:hAnsi="Arial" w:cs="Arial"/>
          <w:sz w:val="24"/>
          <w:szCs w:val="24"/>
        </w:rPr>
        <w:t xml:space="preserve"> by the</w:t>
      </w:r>
      <w:r w:rsidR="0090139E" w:rsidRPr="00841593">
        <w:rPr>
          <w:rStyle w:val="s1"/>
          <w:rFonts w:ascii="Arial" w:hAnsi="Arial" w:cs="Arial"/>
          <w:sz w:val="24"/>
          <w:szCs w:val="24"/>
        </w:rPr>
        <w:t xml:space="preserve"> </w:t>
      </w:r>
      <w:r w:rsidR="00936D2D" w:rsidRPr="00841593">
        <w:rPr>
          <w:rStyle w:val="s1"/>
          <w:rFonts w:ascii="Arial" w:hAnsi="Arial" w:cs="Arial"/>
          <w:sz w:val="24"/>
          <w:szCs w:val="24"/>
        </w:rPr>
        <w:t>Mysuru</w:t>
      </w:r>
      <w:r w:rsidR="0090139E" w:rsidRPr="00841593">
        <w:rPr>
          <w:rStyle w:val="s1"/>
          <w:rFonts w:ascii="Arial" w:hAnsi="Arial" w:cs="Arial"/>
          <w:sz w:val="24"/>
          <w:szCs w:val="24"/>
        </w:rPr>
        <w:t xml:space="preserve"> </w:t>
      </w:r>
      <w:r w:rsidRPr="00841593">
        <w:rPr>
          <w:rStyle w:val="s1"/>
          <w:rFonts w:ascii="Arial" w:hAnsi="Arial" w:cs="Arial"/>
          <w:sz w:val="24"/>
          <w:szCs w:val="24"/>
        </w:rPr>
        <w:t xml:space="preserve">district consumer dispute commission to pay ₹2000 compensation for mental stress. Later, the case </w:t>
      </w:r>
      <w:proofErr w:type="gramStart"/>
      <w:r w:rsidRPr="00841593">
        <w:rPr>
          <w:rStyle w:val="s1"/>
          <w:rFonts w:ascii="Arial" w:hAnsi="Arial" w:cs="Arial"/>
          <w:sz w:val="24"/>
          <w:szCs w:val="24"/>
        </w:rPr>
        <w:t>was moved</w:t>
      </w:r>
      <w:proofErr w:type="gramEnd"/>
      <w:r w:rsidRPr="00841593">
        <w:rPr>
          <w:rStyle w:val="s1"/>
          <w:rFonts w:ascii="Arial" w:hAnsi="Arial" w:cs="Arial"/>
          <w:sz w:val="24"/>
          <w:szCs w:val="24"/>
        </w:rPr>
        <w:t xml:space="preserve"> to Karnataka State consumer commission and national consumer disputes redressal commission </w:t>
      </w:r>
      <w:r w:rsidR="009C794F" w:rsidRPr="00841593">
        <w:rPr>
          <w:rStyle w:val="s1"/>
          <w:rFonts w:ascii="Arial" w:hAnsi="Arial" w:cs="Arial"/>
          <w:sz w:val="24"/>
          <w:szCs w:val="24"/>
        </w:rPr>
        <w:t xml:space="preserve">and </w:t>
      </w:r>
      <w:r w:rsidRPr="00841593">
        <w:rPr>
          <w:rStyle w:val="s1"/>
          <w:rFonts w:ascii="Arial" w:hAnsi="Arial" w:cs="Arial"/>
          <w:sz w:val="24"/>
          <w:szCs w:val="24"/>
        </w:rPr>
        <w:t xml:space="preserve">NCDRC also got involved. The investigation found out that consumer safety and product quality </w:t>
      </w:r>
      <w:proofErr w:type="gramStart"/>
      <w:r w:rsidRPr="00841593">
        <w:rPr>
          <w:rStyle w:val="s1"/>
          <w:rFonts w:ascii="Arial" w:hAnsi="Arial" w:cs="Arial"/>
          <w:sz w:val="24"/>
          <w:szCs w:val="24"/>
        </w:rPr>
        <w:t>were widely distracted</w:t>
      </w:r>
      <w:proofErr w:type="gramEnd"/>
      <w:r w:rsidRPr="00841593">
        <w:rPr>
          <w:rStyle w:val="s1"/>
          <w:rFonts w:ascii="Arial" w:hAnsi="Arial" w:cs="Arial"/>
          <w:sz w:val="24"/>
          <w:szCs w:val="24"/>
        </w:rPr>
        <w:t xml:space="preserve"> by </w:t>
      </w:r>
      <w:r w:rsidR="0033011B" w:rsidRPr="00841593">
        <w:rPr>
          <w:rStyle w:val="s1"/>
          <w:rFonts w:ascii="Arial" w:hAnsi="Arial" w:cs="Arial"/>
          <w:sz w:val="24"/>
          <w:szCs w:val="24"/>
        </w:rPr>
        <w:t>Ca</w:t>
      </w:r>
      <w:r w:rsidR="006B29F2" w:rsidRPr="00841593">
        <w:rPr>
          <w:rStyle w:val="s1"/>
          <w:rFonts w:ascii="Arial" w:hAnsi="Arial" w:cs="Arial"/>
          <w:sz w:val="24"/>
          <w:szCs w:val="24"/>
        </w:rPr>
        <w:t>dbury</w:t>
      </w:r>
      <w:r w:rsidRPr="00841593">
        <w:rPr>
          <w:rStyle w:val="s1"/>
          <w:rFonts w:ascii="Arial" w:hAnsi="Arial" w:cs="Arial"/>
          <w:sz w:val="24"/>
          <w:szCs w:val="24"/>
        </w:rPr>
        <w:t xml:space="preserve"> chocolates (Thakur, 2024). The final penalty which </w:t>
      </w:r>
      <w:proofErr w:type="gramStart"/>
      <w:r w:rsidRPr="00841593">
        <w:rPr>
          <w:rStyle w:val="s1"/>
          <w:rFonts w:ascii="Arial" w:hAnsi="Arial" w:cs="Arial"/>
          <w:sz w:val="24"/>
          <w:szCs w:val="24"/>
        </w:rPr>
        <w:t xml:space="preserve">was </w:t>
      </w:r>
      <w:r w:rsidRPr="00841593">
        <w:rPr>
          <w:rStyle w:val="s1"/>
          <w:rFonts w:ascii="Arial" w:hAnsi="Arial" w:cs="Arial"/>
          <w:sz w:val="24"/>
          <w:szCs w:val="24"/>
        </w:rPr>
        <w:lastRenderedPageBreak/>
        <w:t>imposed</w:t>
      </w:r>
      <w:proofErr w:type="gramEnd"/>
      <w:r w:rsidRPr="00841593">
        <w:rPr>
          <w:rStyle w:val="s1"/>
          <w:rFonts w:ascii="Arial" w:hAnsi="Arial" w:cs="Arial"/>
          <w:sz w:val="24"/>
          <w:szCs w:val="24"/>
        </w:rPr>
        <w:t xml:space="preserve"> </w:t>
      </w:r>
      <w:r w:rsidR="005C0443" w:rsidRPr="00841593">
        <w:rPr>
          <w:rStyle w:val="s1"/>
          <w:rFonts w:ascii="Arial" w:hAnsi="Arial" w:cs="Arial"/>
          <w:sz w:val="24"/>
          <w:szCs w:val="24"/>
        </w:rPr>
        <w:t>over</w:t>
      </w:r>
      <w:r w:rsidRPr="00841593">
        <w:rPr>
          <w:rStyle w:val="s1"/>
          <w:rFonts w:ascii="Arial" w:hAnsi="Arial" w:cs="Arial"/>
          <w:sz w:val="24"/>
          <w:szCs w:val="24"/>
        </w:rPr>
        <w:t xml:space="preserve"> Cadbury India was ₹10,000. </w:t>
      </w:r>
      <w:r w:rsidR="004D723F" w:rsidRPr="00841593">
        <w:rPr>
          <w:rStyle w:val="s1"/>
          <w:rFonts w:ascii="Arial" w:hAnsi="Arial" w:cs="Arial"/>
          <w:sz w:val="24"/>
          <w:szCs w:val="24"/>
        </w:rPr>
        <w:t>This</w:t>
      </w:r>
      <w:r w:rsidRPr="00841593">
        <w:rPr>
          <w:rStyle w:val="s1"/>
          <w:rFonts w:ascii="Arial" w:hAnsi="Arial" w:cs="Arial"/>
          <w:sz w:val="24"/>
          <w:szCs w:val="24"/>
        </w:rPr>
        <w:t xml:space="preserve"> case highlighted how a human protection and product quality were the ethical issues which damaged compan</w:t>
      </w:r>
      <w:r w:rsidR="00702F50" w:rsidRPr="00841593">
        <w:rPr>
          <w:rStyle w:val="s1"/>
          <w:rFonts w:ascii="Arial" w:hAnsi="Arial" w:cs="Arial"/>
          <w:sz w:val="24"/>
          <w:szCs w:val="24"/>
        </w:rPr>
        <w:t>y</w:t>
      </w:r>
      <w:r w:rsidR="00A70A8B" w:rsidRPr="00841593">
        <w:rPr>
          <w:rStyle w:val="s1"/>
          <w:rFonts w:ascii="Arial" w:hAnsi="Arial" w:cs="Arial"/>
          <w:sz w:val="24"/>
          <w:szCs w:val="24"/>
        </w:rPr>
        <w:t xml:space="preserve">’s image </w:t>
      </w:r>
      <w:r w:rsidRPr="00841593">
        <w:rPr>
          <w:rStyle w:val="s1"/>
          <w:rFonts w:ascii="Arial" w:hAnsi="Arial" w:cs="Arial"/>
          <w:sz w:val="24"/>
          <w:szCs w:val="24"/>
        </w:rPr>
        <w:t>in the Indian market.</w:t>
      </w:r>
      <w:r w:rsidR="004757CF" w:rsidRPr="00841593">
        <w:rPr>
          <w:rStyle w:val="s1"/>
          <w:rFonts w:ascii="Arial" w:hAnsi="Arial" w:cs="Arial"/>
          <w:sz w:val="24"/>
          <w:szCs w:val="24"/>
        </w:rPr>
        <w:t xml:space="preserve"> Al</w:t>
      </w:r>
      <w:r w:rsidR="00847EA4" w:rsidRPr="00841593">
        <w:rPr>
          <w:rStyle w:val="s1"/>
          <w:rFonts w:ascii="Arial" w:hAnsi="Arial" w:cs="Arial"/>
          <w:sz w:val="24"/>
          <w:szCs w:val="24"/>
        </w:rPr>
        <w:t xml:space="preserve">ternatively, </w:t>
      </w:r>
      <w:r w:rsidR="00393879" w:rsidRPr="00841593">
        <w:rPr>
          <w:rStyle w:val="s1"/>
          <w:rFonts w:ascii="Arial" w:hAnsi="Arial" w:cs="Arial"/>
          <w:sz w:val="24"/>
          <w:szCs w:val="24"/>
        </w:rPr>
        <w:t>p</w:t>
      </w:r>
      <w:r w:rsidRPr="00841593">
        <w:rPr>
          <w:rStyle w:val="s1"/>
          <w:rFonts w:ascii="Arial" w:hAnsi="Arial" w:cs="Arial"/>
          <w:sz w:val="24"/>
          <w:szCs w:val="24"/>
        </w:rPr>
        <w:t xml:space="preserve">roduct, place, and process approaches used by </w:t>
      </w:r>
      <w:r w:rsidR="00A642CF" w:rsidRPr="00841593">
        <w:rPr>
          <w:rStyle w:val="s1"/>
          <w:rFonts w:ascii="Arial" w:hAnsi="Arial" w:cs="Arial"/>
          <w:sz w:val="24"/>
          <w:szCs w:val="24"/>
        </w:rPr>
        <w:t>Cadbury</w:t>
      </w:r>
      <w:r w:rsidRPr="00841593">
        <w:rPr>
          <w:rStyle w:val="s1"/>
          <w:rFonts w:ascii="Arial" w:hAnsi="Arial" w:cs="Arial"/>
          <w:sz w:val="24"/>
          <w:szCs w:val="24"/>
        </w:rPr>
        <w:t xml:space="preserve"> </w:t>
      </w:r>
      <w:proofErr w:type="gramStart"/>
      <w:r w:rsidRPr="00841593">
        <w:rPr>
          <w:rStyle w:val="s1"/>
          <w:rFonts w:ascii="Arial" w:hAnsi="Arial" w:cs="Arial"/>
          <w:sz w:val="24"/>
          <w:szCs w:val="24"/>
        </w:rPr>
        <w:t>were questioned</w:t>
      </w:r>
      <w:proofErr w:type="gramEnd"/>
      <w:r w:rsidRPr="00841593">
        <w:rPr>
          <w:rStyle w:val="s1"/>
          <w:rFonts w:ascii="Arial" w:hAnsi="Arial" w:cs="Arial"/>
          <w:sz w:val="24"/>
          <w:szCs w:val="24"/>
        </w:rPr>
        <w:t xml:space="preserve"> to highlight quality analysis and distribution channel analysis.</w:t>
      </w:r>
    </w:p>
    <w:p w14:paraId="485763D7" w14:textId="4649CF88" w:rsidR="00176DB4"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Alternatively, in the year 2020, </w:t>
      </w:r>
      <w:proofErr w:type="gramStart"/>
      <w:r w:rsidRPr="00841593">
        <w:rPr>
          <w:rStyle w:val="s1"/>
          <w:rFonts w:ascii="Arial" w:hAnsi="Arial" w:cs="Arial"/>
          <w:sz w:val="24"/>
          <w:szCs w:val="24"/>
        </w:rPr>
        <w:t>another ethical issue was faced by Cadbury</w:t>
      </w:r>
      <w:proofErr w:type="gramEnd"/>
      <w:r w:rsidR="00DE78C0" w:rsidRPr="00841593">
        <w:rPr>
          <w:rStyle w:val="s1"/>
          <w:rFonts w:ascii="Arial" w:hAnsi="Arial" w:cs="Arial"/>
          <w:sz w:val="24"/>
          <w:szCs w:val="24"/>
        </w:rPr>
        <w:t xml:space="preserve"> where </w:t>
      </w:r>
      <w:r w:rsidR="00A649C9" w:rsidRPr="00841593">
        <w:rPr>
          <w:rStyle w:val="s1"/>
          <w:rFonts w:ascii="Arial" w:hAnsi="Arial" w:cs="Arial"/>
          <w:sz w:val="24"/>
          <w:szCs w:val="24"/>
        </w:rPr>
        <w:t xml:space="preserve">there </w:t>
      </w:r>
      <w:proofErr w:type="gramStart"/>
      <w:r w:rsidR="00A649C9" w:rsidRPr="00841593">
        <w:rPr>
          <w:rStyle w:val="s1"/>
          <w:rFonts w:ascii="Arial" w:hAnsi="Arial" w:cs="Arial"/>
          <w:sz w:val="24"/>
          <w:szCs w:val="24"/>
        </w:rPr>
        <w:t>w</w:t>
      </w:r>
      <w:r w:rsidR="00567016" w:rsidRPr="00841593">
        <w:rPr>
          <w:rStyle w:val="s1"/>
          <w:rFonts w:ascii="Arial" w:hAnsi="Arial" w:cs="Arial"/>
          <w:sz w:val="24"/>
          <w:szCs w:val="24"/>
        </w:rPr>
        <w:t>ere</w:t>
      </w:r>
      <w:proofErr w:type="gramEnd"/>
      <w:r w:rsidR="00567016" w:rsidRPr="00841593">
        <w:rPr>
          <w:rStyle w:val="s1"/>
          <w:rFonts w:ascii="Arial" w:hAnsi="Arial" w:cs="Arial"/>
          <w:sz w:val="24"/>
          <w:szCs w:val="24"/>
        </w:rPr>
        <w:t xml:space="preserve"> </w:t>
      </w:r>
      <w:r w:rsidRPr="00841593">
        <w:rPr>
          <w:rStyle w:val="s1"/>
          <w:rFonts w:ascii="Arial" w:hAnsi="Arial" w:cs="Arial"/>
          <w:sz w:val="24"/>
          <w:szCs w:val="24"/>
        </w:rPr>
        <w:t xml:space="preserve">consumer grievances related to empty or defective packaging in promotional </w:t>
      </w:r>
      <w:r w:rsidR="002053E0" w:rsidRPr="00841593">
        <w:rPr>
          <w:rStyle w:val="s1"/>
          <w:rFonts w:ascii="Arial" w:hAnsi="Arial" w:cs="Arial"/>
          <w:sz w:val="24"/>
          <w:szCs w:val="24"/>
        </w:rPr>
        <w:t>act</w:t>
      </w:r>
      <w:r w:rsidR="007B40A6" w:rsidRPr="00841593">
        <w:rPr>
          <w:rStyle w:val="s1"/>
          <w:rFonts w:ascii="Arial" w:hAnsi="Arial" w:cs="Arial"/>
          <w:sz w:val="24"/>
          <w:szCs w:val="24"/>
        </w:rPr>
        <w:t>ivities</w:t>
      </w:r>
      <w:r w:rsidRPr="00841593">
        <w:rPr>
          <w:rStyle w:val="s1"/>
          <w:rFonts w:ascii="Arial" w:hAnsi="Arial" w:cs="Arial"/>
          <w:sz w:val="24"/>
          <w:szCs w:val="24"/>
        </w:rPr>
        <w:t xml:space="preserve"> which</w:t>
      </w:r>
      <w:r w:rsidR="008F742B" w:rsidRPr="00841593">
        <w:rPr>
          <w:rStyle w:val="s1"/>
          <w:rFonts w:ascii="Arial" w:hAnsi="Arial" w:cs="Arial"/>
          <w:sz w:val="24"/>
          <w:szCs w:val="24"/>
        </w:rPr>
        <w:t xml:space="preserve"> resulted in a </w:t>
      </w:r>
      <w:r w:rsidRPr="00841593">
        <w:rPr>
          <w:rStyle w:val="s1"/>
          <w:rFonts w:ascii="Arial" w:hAnsi="Arial" w:cs="Arial"/>
          <w:sz w:val="24"/>
          <w:szCs w:val="24"/>
        </w:rPr>
        <w:t xml:space="preserve">legal case (Rani, 2025). </w:t>
      </w:r>
      <w:r w:rsidR="004C5D6C" w:rsidRPr="00841593">
        <w:rPr>
          <w:rStyle w:val="s1"/>
          <w:rFonts w:ascii="Arial" w:hAnsi="Arial" w:cs="Arial"/>
          <w:sz w:val="24"/>
          <w:szCs w:val="24"/>
        </w:rPr>
        <w:t>“</w:t>
      </w:r>
      <w:r w:rsidRPr="00841593">
        <w:rPr>
          <w:rStyle w:val="s1"/>
          <w:rFonts w:ascii="Arial" w:hAnsi="Arial" w:cs="Arial"/>
          <w:sz w:val="24"/>
          <w:szCs w:val="24"/>
        </w:rPr>
        <w:t xml:space="preserve">Cadbury </w:t>
      </w:r>
      <w:proofErr w:type="gramStart"/>
      <w:r w:rsidR="001D7EED" w:rsidRPr="00841593">
        <w:rPr>
          <w:rStyle w:val="s1"/>
          <w:rFonts w:ascii="Arial" w:hAnsi="Arial" w:cs="Arial"/>
          <w:sz w:val="24"/>
          <w:szCs w:val="24"/>
        </w:rPr>
        <w:t>5</w:t>
      </w:r>
      <w:r w:rsidRPr="00841593">
        <w:rPr>
          <w:rStyle w:val="s1"/>
          <w:rFonts w:ascii="Arial" w:hAnsi="Arial" w:cs="Arial"/>
          <w:sz w:val="24"/>
          <w:szCs w:val="24"/>
        </w:rPr>
        <w:t xml:space="preserve"> star</w:t>
      </w:r>
      <w:proofErr w:type="gramEnd"/>
      <w:r w:rsidRPr="00841593">
        <w:rPr>
          <w:rStyle w:val="s1"/>
          <w:rFonts w:ascii="Arial" w:hAnsi="Arial" w:cs="Arial"/>
          <w:sz w:val="24"/>
          <w:szCs w:val="24"/>
        </w:rPr>
        <w:t xml:space="preserve"> new bar 25% extra</w:t>
      </w:r>
      <w:r w:rsidR="004C5D6C" w:rsidRPr="00841593">
        <w:rPr>
          <w:rStyle w:val="s1"/>
          <w:rFonts w:ascii="Arial" w:hAnsi="Arial" w:cs="Arial"/>
          <w:sz w:val="24"/>
          <w:szCs w:val="24"/>
        </w:rPr>
        <w:t>”</w:t>
      </w:r>
      <w:r w:rsidRPr="00841593">
        <w:rPr>
          <w:rStyle w:val="s1"/>
          <w:rFonts w:ascii="Arial" w:hAnsi="Arial" w:cs="Arial"/>
          <w:sz w:val="24"/>
          <w:szCs w:val="24"/>
        </w:rPr>
        <w:t xml:space="preserve"> was the marketing campaign run by Cadbury in the year 2020 but </w:t>
      </w:r>
      <w:r w:rsidR="00353608" w:rsidRPr="00841593">
        <w:rPr>
          <w:rStyle w:val="s1"/>
          <w:rFonts w:ascii="Arial" w:hAnsi="Arial" w:cs="Arial"/>
          <w:sz w:val="24"/>
          <w:szCs w:val="24"/>
        </w:rPr>
        <w:t>the customer</w:t>
      </w:r>
      <w:r w:rsidR="002D4033" w:rsidRPr="00841593">
        <w:rPr>
          <w:rStyle w:val="s1"/>
          <w:rFonts w:ascii="Arial" w:hAnsi="Arial" w:cs="Arial"/>
          <w:sz w:val="24"/>
          <w:szCs w:val="24"/>
        </w:rPr>
        <w:t>s</w:t>
      </w:r>
      <w:r w:rsidRPr="00841593">
        <w:rPr>
          <w:rStyle w:val="s1"/>
          <w:rFonts w:ascii="Arial" w:hAnsi="Arial" w:cs="Arial"/>
          <w:sz w:val="24"/>
          <w:szCs w:val="24"/>
        </w:rPr>
        <w:t xml:space="preserve"> highlighted how those packages </w:t>
      </w:r>
      <w:proofErr w:type="gramStart"/>
      <w:r w:rsidRPr="00841593">
        <w:rPr>
          <w:rStyle w:val="s1"/>
          <w:rFonts w:ascii="Arial" w:hAnsi="Arial" w:cs="Arial"/>
          <w:sz w:val="24"/>
          <w:szCs w:val="24"/>
        </w:rPr>
        <w:t>were found</w:t>
      </w:r>
      <w:proofErr w:type="gramEnd"/>
      <w:r w:rsidRPr="00841593">
        <w:rPr>
          <w:rStyle w:val="s1"/>
          <w:rFonts w:ascii="Arial" w:hAnsi="Arial" w:cs="Arial"/>
          <w:sz w:val="24"/>
          <w:szCs w:val="24"/>
        </w:rPr>
        <w:t xml:space="preserve"> empty on opening which question</w:t>
      </w:r>
      <w:r w:rsidR="007E7242" w:rsidRPr="00841593">
        <w:rPr>
          <w:rStyle w:val="s1"/>
          <w:rFonts w:ascii="Arial" w:hAnsi="Arial" w:cs="Arial"/>
          <w:sz w:val="24"/>
          <w:szCs w:val="24"/>
        </w:rPr>
        <w:t xml:space="preserve">ed </w:t>
      </w:r>
      <w:r w:rsidR="00440DB1" w:rsidRPr="00841593">
        <w:rPr>
          <w:rStyle w:val="s1"/>
          <w:rFonts w:ascii="Arial" w:hAnsi="Arial" w:cs="Arial"/>
          <w:sz w:val="24"/>
          <w:szCs w:val="24"/>
        </w:rPr>
        <w:t>the</w:t>
      </w:r>
      <w:r w:rsidRPr="00841593">
        <w:rPr>
          <w:rStyle w:val="s1"/>
          <w:rFonts w:ascii="Arial" w:hAnsi="Arial" w:cs="Arial"/>
          <w:sz w:val="24"/>
          <w:szCs w:val="24"/>
        </w:rPr>
        <w:t xml:space="preserve"> responsible behaviour of </w:t>
      </w:r>
      <w:r w:rsidR="009F18D9" w:rsidRPr="00841593">
        <w:rPr>
          <w:rStyle w:val="s1"/>
          <w:rFonts w:ascii="Arial" w:hAnsi="Arial" w:cs="Arial"/>
          <w:sz w:val="24"/>
          <w:szCs w:val="24"/>
        </w:rPr>
        <w:t>C</w:t>
      </w:r>
      <w:r w:rsidR="00B46391" w:rsidRPr="00841593">
        <w:rPr>
          <w:rStyle w:val="s1"/>
          <w:rFonts w:ascii="Arial" w:hAnsi="Arial" w:cs="Arial"/>
          <w:sz w:val="24"/>
          <w:szCs w:val="24"/>
        </w:rPr>
        <w:t>ad</w:t>
      </w:r>
      <w:r w:rsidR="00440DB1" w:rsidRPr="00841593">
        <w:rPr>
          <w:rStyle w:val="s1"/>
          <w:rFonts w:ascii="Arial" w:hAnsi="Arial" w:cs="Arial"/>
          <w:sz w:val="24"/>
          <w:szCs w:val="24"/>
        </w:rPr>
        <w:t>bury</w:t>
      </w:r>
      <w:r w:rsidRPr="00841593">
        <w:rPr>
          <w:rStyle w:val="s1"/>
          <w:rFonts w:ascii="Arial" w:hAnsi="Arial" w:cs="Arial"/>
          <w:sz w:val="24"/>
          <w:szCs w:val="24"/>
        </w:rPr>
        <w:t xml:space="preserve"> (Rani, 2025). </w:t>
      </w:r>
      <w:r w:rsidR="005D2D20" w:rsidRPr="00841593">
        <w:rPr>
          <w:rStyle w:val="s1"/>
          <w:rFonts w:ascii="Arial" w:hAnsi="Arial" w:cs="Arial"/>
          <w:sz w:val="24"/>
          <w:szCs w:val="24"/>
        </w:rPr>
        <w:t xml:space="preserve">This </w:t>
      </w:r>
      <w:r w:rsidRPr="00841593">
        <w:rPr>
          <w:rStyle w:val="s1"/>
          <w:rFonts w:ascii="Arial" w:hAnsi="Arial" w:cs="Arial"/>
          <w:sz w:val="24"/>
          <w:szCs w:val="24"/>
        </w:rPr>
        <w:t xml:space="preserve">started </w:t>
      </w:r>
      <w:r w:rsidR="007C1DE9" w:rsidRPr="00841593">
        <w:rPr>
          <w:rStyle w:val="s1"/>
          <w:rFonts w:ascii="Arial" w:hAnsi="Arial" w:cs="Arial"/>
          <w:sz w:val="24"/>
          <w:szCs w:val="24"/>
        </w:rPr>
        <w:t>with</w:t>
      </w:r>
      <w:r w:rsidRPr="00841593">
        <w:rPr>
          <w:rStyle w:val="s1"/>
          <w:rFonts w:ascii="Arial" w:hAnsi="Arial" w:cs="Arial"/>
          <w:sz w:val="24"/>
          <w:szCs w:val="24"/>
        </w:rPr>
        <w:t xml:space="preserve"> an advocate in Haridwar </w:t>
      </w:r>
      <w:r w:rsidR="00B75DA7" w:rsidRPr="00841593">
        <w:rPr>
          <w:rStyle w:val="s1"/>
          <w:rFonts w:ascii="Arial" w:hAnsi="Arial" w:cs="Arial"/>
          <w:sz w:val="24"/>
          <w:szCs w:val="24"/>
        </w:rPr>
        <w:t xml:space="preserve">who bought </w:t>
      </w:r>
      <w:r w:rsidRPr="00841593">
        <w:rPr>
          <w:rStyle w:val="s1"/>
          <w:rFonts w:ascii="Arial" w:hAnsi="Arial" w:cs="Arial"/>
          <w:sz w:val="24"/>
          <w:szCs w:val="24"/>
        </w:rPr>
        <w:t xml:space="preserve">Cadbury </w:t>
      </w:r>
      <w:proofErr w:type="gramStart"/>
      <w:r w:rsidR="00B75DA7" w:rsidRPr="00841593">
        <w:rPr>
          <w:rStyle w:val="s1"/>
          <w:rFonts w:ascii="Arial" w:hAnsi="Arial" w:cs="Arial"/>
          <w:sz w:val="24"/>
          <w:szCs w:val="24"/>
        </w:rPr>
        <w:t>5</w:t>
      </w:r>
      <w:r w:rsidRPr="00841593">
        <w:rPr>
          <w:rStyle w:val="s1"/>
          <w:rFonts w:ascii="Arial" w:hAnsi="Arial" w:cs="Arial"/>
          <w:sz w:val="24"/>
          <w:szCs w:val="24"/>
        </w:rPr>
        <w:t xml:space="preserve"> star</w:t>
      </w:r>
      <w:proofErr w:type="gramEnd"/>
      <w:r w:rsidRPr="00841593">
        <w:rPr>
          <w:rStyle w:val="s1"/>
          <w:rFonts w:ascii="Arial" w:hAnsi="Arial" w:cs="Arial"/>
          <w:sz w:val="24"/>
          <w:szCs w:val="24"/>
        </w:rPr>
        <w:t xml:space="preserve"> new bar and found out that there were empty spaces in the packaging. This resulted in a </w:t>
      </w:r>
      <w:proofErr w:type="gramStart"/>
      <w:r w:rsidR="003457EB" w:rsidRPr="00841593">
        <w:rPr>
          <w:rStyle w:val="s1"/>
          <w:rFonts w:ascii="Arial" w:hAnsi="Arial" w:cs="Arial"/>
          <w:sz w:val="24"/>
          <w:szCs w:val="24"/>
        </w:rPr>
        <w:t xml:space="preserve">legal </w:t>
      </w:r>
      <w:r w:rsidR="009D031B" w:rsidRPr="00841593">
        <w:rPr>
          <w:rStyle w:val="s1"/>
          <w:rFonts w:ascii="Arial" w:hAnsi="Arial" w:cs="Arial"/>
          <w:sz w:val="24"/>
          <w:szCs w:val="24"/>
        </w:rPr>
        <w:t>a</w:t>
      </w:r>
      <w:r w:rsidRPr="00841593">
        <w:rPr>
          <w:rStyle w:val="s1"/>
          <w:rFonts w:ascii="Arial" w:hAnsi="Arial" w:cs="Arial"/>
          <w:sz w:val="24"/>
          <w:szCs w:val="24"/>
        </w:rPr>
        <w:t>ppeals</w:t>
      </w:r>
      <w:proofErr w:type="gramEnd"/>
      <w:r w:rsidRPr="00841593">
        <w:rPr>
          <w:rStyle w:val="s1"/>
          <w:rFonts w:ascii="Arial" w:hAnsi="Arial" w:cs="Arial"/>
          <w:sz w:val="24"/>
          <w:szCs w:val="24"/>
        </w:rPr>
        <w:t xml:space="preserve"> </w:t>
      </w:r>
      <w:r w:rsidR="00F56012" w:rsidRPr="00841593">
        <w:rPr>
          <w:rStyle w:val="s1"/>
          <w:rFonts w:ascii="Arial" w:hAnsi="Arial" w:cs="Arial"/>
          <w:sz w:val="24"/>
          <w:szCs w:val="24"/>
        </w:rPr>
        <w:t xml:space="preserve">where Cadbury </w:t>
      </w:r>
      <w:r w:rsidRPr="00841593">
        <w:rPr>
          <w:rStyle w:val="s1"/>
          <w:rFonts w:ascii="Arial" w:hAnsi="Arial" w:cs="Arial"/>
          <w:sz w:val="24"/>
          <w:szCs w:val="24"/>
        </w:rPr>
        <w:t xml:space="preserve">asked for formal validation of consumer claims. </w:t>
      </w:r>
      <w:r w:rsidR="00C23903" w:rsidRPr="00841593">
        <w:rPr>
          <w:rStyle w:val="s1"/>
          <w:rFonts w:ascii="Arial" w:hAnsi="Arial" w:cs="Arial"/>
          <w:sz w:val="24"/>
          <w:szCs w:val="24"/>
        </w:rPr>
        <w:t>Cad</w:t>
      </w:r>
      <w:r w:rsidR="00EC28CE" w:rsidRPr="00841593">
        <w:rPr>
          <w:rStyle w:val="s1"/>
          <w:rFonts w:ascii="Arial" w:hAnsi="Arial" w:cs="Arial"/>
          <w:sz w:val="24"/>
          <w:szCs w:val="24"/>
        </w:rPr>
        <w:t>bury</w:t>
      </w:r>
      <w:r w:rsidRPr="00841593">
        <w:rPr>
          <w:rStyle w:val="s1"/>
          <w:rFonts w:ascii="Arial" w:hAnsi="Arial" w:cs="Arial"/>
          <w:sz w:val="24"/>
          <w:szCs w:val="24"/>
        </w:rPr>
        <w:t xml:space="preserve"> stated that manufacturing </w:t>
      </w:r>
      <w:r w:rsidR="00FC7C4E" w:rsidRPr="00841593">
        <w:rPr>
          <w:rStyle w:val="s1"/>
          <w:rFonts w:ascii="Arial" w:hAnsi="Arial" w:cs="Arial"/>
          <w:sz w:val="24"/>
          <w:szCs w:val="24"/>
        </w:rPr>
        <w:t>an</w:t>
      </w:r>
      <w:r w:rsidR="003645C6" w:rsidRPr="00841593">
        <w:rPr>
          <w:rStyle w:val="s1"/>
          <w:rFonts w:ascii="Arial" w:hAnsi="Arial" w:cs="Arial"/>
          <w:sz w:val="24"/>
          <w:szCs w:val="24"/>
        </w:rPr>
        <w:t>d</w:t>
      </w:r>
      <w:r w:rsidRPr="00841593">
        <w:rPr>
          <w:rStyle w:val="s1"/>
          <w:rFonts w:ascii="Arial" w:hAnsi="Arial" w:cs="Arial"/>
          <w:sz w:val="24"/>
          <w:szCs w:val="24"/>
        </w:rPr>
        <w:t xml:space="preserve"> packaging systems were defected which caused this error. </w:t>
      </w:r>
      <w:proofErr w:type="gramStart"/>
      <w:r w:rsidRPr="00841593">
        <w:rPr>
          <w:rStyle w:val="s1"/>
          <w:rFonts w:ascii="Arial" w:hAnsi="Arial" w:cs="Arial"/>
          <w:sz w:val="24"/>
          <w:szCs w:val="24"/>
        </w:rPr>
        <w:t>But,</w:t>
      </w:r>
      <w:proofErr w:type="gramEnd"/>
      <w:r w:rsidRPr="00841593">
        <w:rPr>
          <w:rStyle w:val="s1"/>
          <w:rFonts w:ascii="Arial" w:hAnsi="Arial" w:cs="Arial"/>
          <w:sz w:val="24"/>
          <w:szCs w:val="24"/>
        </w:rPr>
        <w:t xml:space="preserve"> the case reached to Uttarakhand State consumer commission </w:t>
      </w:r>
      <w:r w:rsidR="00C243D6" w:rsidRPr="00841593">
        <w:rPr>
          <w:rStyle w:val="s1"/>
          <w:rFonts w:ascii="Arial" w:hAnsi="Arial" w:cs="Arial"/>
          <w:sz w:val="24"/>
          <w:szCs w:val="24"/>
        </w:rPr>
        <w:t>which</w:t>
      </w:r>
      <w:r w:rsidRPr="00841593">
        <w:rPr>
          <w:rStyle w:val="s1"/>
          <w:rFonts w:ascii="Arial" w:hAnsi="Arial" w:cs="Arial"/>
          <w:sz w:val="24"/>
          <w:szCs w:val="24"/>
        </w:rPr>
        <w:t xml:space="preserve"> ran till the year 2024 due </w:t>
      </w:r>
      <w:r w:rsidR="00C243D6" w:rsidRPr="00841593">
        <w:rPr>
          <w:rStyle w:val="s1"/>
          <w:rFonts w:ascii="Arial" w:hAnsi="Arial" w:cs="Arial"/>
          <w:sz w:val="24"/>
          <w:szCs w:val="24"/>
        </w:rPr>
        <w:t>ins</w:t>
      </w:r>
      <w:r w:rsidRPr="00841593">
        <w:rPr>
          <w:rStyle w:val="s1"/>
          <w:rFonts w:ascii="Arial" w:hAnsi="Arial" w:cs="Arial"/>
          <w:sz w:val="24"/>
          <w:szCs w:val="24"/>
        </w:rPr>
        <w:t xml:space="preserve">ufficient evidence about the defect. </w:t>
      </w:r>
      <w:r w:rsidR="00187F84" w:rsidRPr="00841593">
        <w:rPr>
          <w:rStyle w:val="s1"/>
          <w:rFonts w:ascii="Arial" w:hAnsi="Arial" w:cs="Arial"/>
          <w:sz w:val="24"/>
          <w:szCs w:val="24"/>
        </w:rPr>
        <w:t xml:space="preserve">This </w:t>
      </w:r>
      <w:r w:rsidRPr="00841593">
        <w:rPr>
          <w:rStyle w:val="s1"/>
          <w:rFonts w:ascii="Arial" w:hAnsi="Arial" w:cs="Arial"/>
          <w:sz w:val="24"/>
          <w:szCs w:val="24"/>
        </w:rPr>
        <w:t xml:space="preserve">case highlighted a product inconsistency and inaccurate </w:t>
      </w:r>
      <w:r w:rsidR="007922A3" w:rsidRPr="00841593">
        <w:rPr>
          <w:rStyle w:val="s1"/>
          <w:rFonts w:ascii="Arial" w:hAnsi="Arial" w:cs="Arial"/>
          <w:sz w:val="24"/>
          <w:szCs w:val="24"/>
        </w:rPr>
        <w:t>consumer</w:t>
      </w:r>
      <w:r w:rsidRPr="00841593">
        <w:rPr>
          <w:rStyle w:val="s1"/>
          <w:rFonts w:ascii="Arial" w:hAnsi="Arial" w:cs="Arial"/>
          <w:sz w:val="24"/>
          <w:szCs w:val="24"/>
        </w:rPr>
        <w:t xml:space="preserve"> expectations. The consumer</w:t>
      </w:r>
      <w:r w:rsidR="006A10FF" w:rsidRPr="00841593">
        <w:rPr>
          <w:rStyle w:val="s1"/>
          <w:rFonts w:ascii="Arial" w:hAnsi="Arial" w:cs="Arial"/>
          <w:sz w:val="24"/>
          <w:szCs w:val="24"/>
        </w:rPr>
        <w:t>s</w:t>
      </w:r>
      <w:r w:rsidRPr="00841593">
        <w:rPr>
          <w:rStyle w:val="s1"/>
          <w:rFonts w:ascii="Arial" w:hAnsi="Arial" w:cs="Arial"/>
          <w:sz w:val="24"/>
          <w:szCs w:val="24"/>
        </w:rPr>
        <w:t xml:space="preserve"> questioned quality assurance parameter of </w:t>
      </w:r>
      <w:r w:rsidR="006A10FF" w:rsidRPr="00841593">
        <w:rPr>
          <w:rStyle w:val="s1"/>
          <w:rFonts w:ascii="Arial" w:hAnsi="Arial" w:cs="Arial"/>
          <w:sz w:val="24"/>
          <w:szCs w:val="24"/>
        </w:rPr>
        <w:t>Cadbury</w:t>
      </w:r>
      <w:r w:rsidRPr="00841593">
        <w:rPr>
          <w:rStyle w:val="s1"/>
          <w:rFonts w:ascii="Arial" w:hAnsi="Arial" w:cs="Arial"/>
          <w:sz w:val="24"/>
          <w:szCs w:val="24"/>
        </w:rPr>
        <w:t xml:space="preserve"> after the complaint </w:t>
      </w:r>
      <w:proofErr w:type="gramStart"/>
      <w:r w:rsidRPr="00841593">
        <w:rPr>
          <w:rStyle w:val="s1"/>
          <w:rFonts w:ascii="Arial" w:hAnsi="Arial" w:cs="Arial"/>
          <w:sz w:val="24"/>
          <w:szCs w:val="24"/>
        </w:rPr>
        <w:t>was filed</w:t>
      </w:r>
      <w:proofErr w:type="gramEnd"/>
      <w:r w:rsidRPr="00841593">
        <w:rPr>
          <w:rStyle w:val="s1"/>
          <w:rFonts w:ascii="Arial" w:hAnsi="Arial" w:cs="Arial"/>
          <w:sz w:val="24"/>
          <w:szCs w:val="24"/>
        </w:rPr>
        <w:t xml:space="preserve">. This directly </w:t>
      </w:r>
      <w:r w:rsidR="00501BD0" w:rsidRPr="00841593">
        <w:rPr>
          <w:rStyle w:val="s1"/>
          <w:rFonts w:ascii="Arial" w:hAnsi="Arial" w:cs="Arial"/>
          <w:sz w:val="24"/>
          <w:szCs w:val="24"/>
        </w:rPr>
        <w:t>questioned</w:t>
      </w:r>
      <w:r w:rsidRPr="00841593">
        <w:rPr>
          <w:rStyle w:val="s1"/>
          <w:rFonts w:ascii="Arial" w:hAnsi="Arial" w:cs="Arial"/>
          <w:sz w:val="24"/>
          <w:szCs w:val="24"/>
        </w:rPr>
        <w:t xml:space="preserve"> physical evidence and the process of model as there was manufacturing damage and packaging failure due to which, the product </w:t>
      </w:r>
      <w:proofErr w:type="gramStart"/>
      <w:r w:rsidRPr="00841593">
        <w:rPr>
          <w:rStyle w:val="s1"/>
          <w:rFonts w:ascii="Arial" w:hAnsi="Arial" w:cs="Arial"/>
          <w:sz w:val="24"/>
          <w:szCs w:val="24"/>
        </w:rPr>
        <w:t>was not served</w:t>
      </w:r>
      <w:proofErr w:type="gramEnd"/>
      <w:r w:rsidRPr="00841593">
        <w:rPr>
          <w:rStyle w:val="s1"/>
          <w:rFonts w:ascii="Arial" w:hAnsi="Arial" w:cs="Arial"/>
          <w:sz w:val="24"/>
          <w:szCs w:val="24"/>
        </w:rPr>
        <w:t xml:space="preserve"> as per the given promises.</w:t>
      </w:r>
    </w:p>
    <w:p w14:paraId="20ADB6A9"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10" w:name="_Toc236565738"/>
      <w:r w:rsidRPr="00841593">
        <w:rPr>
          <w:rStyle w:val="s1"/>
          <w:rFonts w:ascii="Arial" w:hAnsi="Arial" w:cs="Arial"/>
          <w:b/>
          <w:bCs/>
          <w:color w:val="auto"/>
          <w:sz w:val="24"/>
          <w:szCs w:val="24"/>
        </w:rPr>
        <w:t>Recommendations</w:t>
      </w:r>
      <w:bookmarkEnd w:id="10"/>
    </w:p>
    <w:p w14:paraId="43453774" w14:textId="3E6E9451"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In accordance with the ethical issues faced by the international marketing strategies used in the Indian market</w:t>
      </w:r>
      <w:r w:rsidR="00D800EC" w:rsidRPr="00841593">
        <w:rPr>
          <w:rStyle w:val="s1"/>
          <w:rFonts w:ascii="Arial" w:hAnsi="Arial" w:cs="Arial"/>
          <w:sz w:val="24"/>
          <w:szCs w:val="24"/>
        </w:rPr>
        <w:t>,</w:t>
      </w:r>
      <w:r w:rsidRPr="00841593">
        <w:rPr>
          <w:rStyle w:val="s1"/>
          <w:rFonts w:ascii="Arial" w:hAnsi="Arial" w:cs="Arial"/>
          <w:sz w:val="24"/>
          <w:szCs w:val="24"/>
        </w:rPr>
        <w:t xml:space="preserve"> below </w:t>
      </w:r>
      <w:r w:rsidR="00D800EC" w:rsidRPr="00841593">
        <w:rPr>
          <w:rStyle w:val="s1"/>
          <w:rFonts w:ascii="Arial" w:hAnsi="Arial" w:cs="Arial"/>
          <w:sz w:val="24"/>
          <w:szCs w:val="24"/>
        </w:rPr>
        <w:t>rec</w:t>
      </w:r>
      <w:r w:rsidR="00EA1084" w:rsidRPr="00841593">
        <w:rPr>
          <w:rStyle w:val="s1"/>
          <w:rFonts w:ascii="Arial" w:hAnsi="Arial" w:cs="Arial"/>
          <w:sz w:val="24"/>
          <w:szCs w:val="24"/>
        </w:rPr>
        <w:t xml:space="preserve">ommendations </w:t>
      </w:r>
      <w:r w:rsidRPr="00841593">
        <w:rPr>
          <w:rStyle w:val="s1"/>
          <w:rFonts w:ascii="Arial" w:hAnsi="Arial" w:cs="Arial"/>
          <w:sz w:val="24"/>
          <w:szCs w:val="24"/>
        </w:rPr>
        <w:t>can help in managing consumer expectations accurately.</w:t>
      </w:r>
    </w:p>
    <w:p w14:paraId="516D309C" w14:textId="77777777" w:rsidR="00484B72" w:rsidRPr="00841593" w:rsidRDefault="00484B72" w:rsidP="00CC6C43">
      <w:pPr>
        <w:pStyle w:val="p1"/>
        <w:spacing w:line="360" w:lineRule="auto"/>
        <w:jc w:val="both"/>
        <w:rPr>
          <w:rFonts w:ascii="Arial" w:hAnsi="Arial" w:cs="Arial"/>
          <w:sz w:val="24"/>
          <w:szCs w:val="24"/>
        </w:rPr>
      </w:pPr>
    </w:p>
    <w:p w14:paraId="64EEB7D9" w14:textId="069060FB" w:rsidR="00484B72" w:rsidRPr="00841593" w:rsidRDefault="00484B72" w:rsidP="00CC6C43">
      <w:pPr>
        <w:pStyle w:val="p2"/>
        <w:numPr>
          <w:ilvl w:val="0"/>
          <w:numId w:val="5"/>
        </w:numPr>
        <w:spacing w:line="360" w:lineRule="auto"/>
        <w:jc w:val="both"/>
        <w:rPr>
          <w:rFonts w:ascii="Arial" w:hAnsi="Arial" w:cs="Arial"/>
          <w:b/>
          <w:bCs/>
          <w:sz w:val="24"/>
          <w:szCs w:val="24"/>
        </w:rPr>
      </w:pPr>
      <w:r w:rsidRPr="00841593">
        <w:rPr>
          <w:rStyle w:val="s1"/>
          <w:rFonts w:ascii="Arial" w:hAnsi="Arial" w:cs="Arial"/>
          <w:b/>
          <w:bCs/>
          <w:sz w:val="24"/>
          <w:szCs w:val="24"/>
        </w:rPr>
        <w:t>AI-assisted claim verification and automated compliance</w:t>
      </w:r>
    </w:p>
    <w:p w14:paraId="3CCDC545" w14:textId="76033C43" w:rsidR="00484B72" w:rsidRPr="00841593" w:rsidRDefault="00484B72" w:rsidP="00CC6C43">
      <w:pPr>
        <w:pStyle w:val="p2"/>
        <w:spacing w:line="360" w:lineRule="auto"/>
        <w:jc w:val="both"/>
        <w:rPr>
          <w:rFonts w:ascii="Arial" w:hAnsi="Arial" w:cs="Arial"/>
          <w:sz w:val="24"/>
          <w:szCs w:val="24"/>
        </w:rPr>
      </w:pPr>
      <w:r w:rsidRPr="00841593">
        <w:rPr>
          <w:rStyle w:val="s1"/>
          <w:rFonts w:ascii="Arial" w:hAnsi="Arial" w:cs="Arial"/>
          <w:sz w:val="24"/>
          <w:szCs w:val="24"/>
        </w:rPr>
        <w:t xml:space="preserve">This process can </w:t>
      </w:r>
      <w:proofErr w:type="gramStart"/>
      <w:r w:rsidRPr="00841593">
        <w:rPr>
          <w:rStyle w:val="s1"/>
          <w:rFonts w:ascii="Arial" w:hAnsi="Arial" w:cs="Arial"/>
          <w:sz w:val="24"/>
          <w:szCs w:val="24"/>
        </w:rPr>
        <w:t>be undertaken</w:t>
      </w:r>
      <w:proofErr w:type="gramEnd"/>
      <w:r w:rsidRPr="00841593">
        <w:rPr>
          <w:rStyle w:val="s1"/>
          <w:rFonts w:ascii="Arial" w:hAnsi="Arial" w:cs="Arial"/>
          <w:sz w:val="24"/>
          <w:szCs w:val="24"/>
        </w:rPr>
        <w:t xml:space="preserve"> by to </w:t>
      </w:r>
      <w:r w:rsidR="00AC36AA" w:rsidRPr="00841593">
        <w:rPr>
          <w:rStyle w:val="s1"/>
          <w:rFonts w:ascii="Arial" w:hAnsi="Arial" w:cs="Arial"/>
          <w:sz w:val="24"/>
          <w:szCs w:val="24"/>
        </w:rPr>
        <w:t>lesse</w:t>
      </w:r>
      <w:r w:rsidR="00C7167B" w:rsidRPr="00841593">
        <w:rPr>
          <w:rStyle w:val="s1"/>
          <w:rFonts w:ascii="Arial" w:hAnsi="Arial" w:cs="Arial"/>
          <w:sz w:val="24"/>
          <w:szCs w:val="24"/>
        </w:rPr>
        <w:t>n</w:t>
      </w:r>
      <w:r w:rsidRPr="00841593">
        <w:rPr>
          <w:rStyle w:val="s1"/>
          <w:rFonts w:ascii="Arial" w:hAnsi="Arial" w:cs="Arial"/>
          <w:sz w:val="24"/>
          <w:szCs w:val="24"/>
        </w:rPr>
        <w:t xml:space="preserve"> </w:t>
      </w:r>
      <w:r w:rsidR="00560EE4" w:rsidRPr="00841593">
        <w:rPr>
          <w:rStyle w:val="s1"/>
          <w:rFonts w:ascii="Arial" w:hAnsi="Arial" w:cs="Arial"/>
          <w:sz w:val="24"/>
          <w:szCs w:val="24"/>
        </w:rPr>
        <w:t>Cadbury’s</w:t>
      </w:r>
      <w:r w:rsidRPr="00841593">
        <w:rPr>
          <w:rStyle w:val="s1"/>
          <w:rFonts w:ascii="Arial" w:hAnsi="Arial" w:cs="Arial"/>
          <w:sz w:val="24"/>
          <w:szCs w:val="24"/>
        </w:rPr>
        <w:t xml:space="preserve"> workload by working with intelligent document processing and machine learning models. This can undertake automated data extraction and real</w:t>
      </w:r>
      <w:r w:rsidR="004B1F46" w:rsidRPr="00841593">
        <w:rPr>
          <w:rStyle w:val="s1"/>
          <w:rFonts w:ascii="Arial" w:hAnsi="Arial" w:cs="Arial"/>
          <w:sz w:val="24"/>
          <w:szCs w:val="24"/>
        </w:rPr>
        <w:t>-</w:t>
      </w:r>
      <w:r w:rsidRPr="00841593">
        <w:rPr>
          <w:rStyle w:val="s1"/>
          <w:rFonts w:ascii="Arial" w:hAnsi="Arial" w:cs="Arial"/>
          <w:sz w:val="24"/>
          <w:szCs w:val="24"/>
        </w:rPr>
        <w:t>time risk scoring assistance</w:t>
      </w:r>
      <w:r w:rsidR="00C7750B" w:rsidRPr="00841593">
        <w:rPr>
          <w:rFonts w:ascii="Arial" w:eastAsia="Times New Roman" w:hAnsi="Arial" w:cs="Arial"/>
          <w:sz w:val="24"/>
          <w:szCs w:val="24"/>
        </w:rPr>
        <w:t xml:space="preserve"> (Hurley, Barnabas and </w:t>
      </w:r>
      <w:proofErr w:type="spellStart"/>
      <w:r w:rsidR="00C7750B" w:rsidRPr="00841593">
        <w:rPr>
          <w:rFonts w:ascii="Arial" w:eastAsia="Times New Roman" w:hAnsi="Arial" w:cs="Arial"/>
          <w:sz w:val="24"/>
          <w:szCs w:val="24"/>
        </w:rPr>
        <w:t>Naimat</w:t>
      </w:r>
      <w:proofErr w:type="spellEnd"/>
      <w:r w:rsidR="00C7750B" w:rsidRPr="00841593">
        <w:rPr>
          <w:rFonts w:ascii="Arial" w:eastAsia="Times New Roman" w:hAnsi="Arial" w:cs="Arial"/>
          <w:sz w:val="24"/>
          <w:szCs w:val="24"/>
        </w:rPr>
        <w:t xml:space="preserve"> Eniola, 2025)</w:t>
      </w:r>
      <w:r w:rsidRPr="00841593">
        <w:rPr>
          <w:rStyle w:val="s1"/>
          <w:rFonts w:ascii="Arial" w:hAnsi="Arial" w:cs="Arial"/>
          <w:sz w:val="24"/>
          <w:szCs w:val="24"/>
        </w:rPr>
        <w:t xml:space="preserve">. </w:t>
      </w:r>
      <w:r w:rsidR="00550D8E" w:rsidRPr="00841593">
        <w:rPr>
          <w:rStyle w:val="s1"/>
          <w:rFonts w:ascii="Arial" w:hAnsi="Arial" w:cs="Arial"/>
          <w:sz w:val="24"/>
          <w:szCs w:val="24"/>
        </w:rPr>
        <w:t>This</w:t>
      </w:r>
      <w:r w:rsidRPr="00841593">
        <w:rPr>
          <w:rStyle w:val="s1"/>
          <w:rFonts w:ascii="Arial" w:hAnsi="Arial" w:cs="Arial"/>
          <w:sz w:val="24"/>
          <w:szCs w:val="24"/>
        </w:rPr>
        <w:t xml:space="preserve"> will help in </w:t>
      </w:r>
      <w:r w:rsidR="00DA270D" w:rsidRPr="00841593">
        <w:rPr>
          <w:rStyle w:val="s1"/>
          <w:rFonts w:ascii="Arial" w:hAnsi="Arial" w:cs="Arial"/>
          <w:sz w:val="24"/>
          <w:szCs w:val="24"/>
        </w:rPr>
        <w:t>under</w:t>
      </w:r>
      <w:r w:rsidRPr="00841593">
        <w:rPr>
          <w:rStyle w:val="s1"/>
          <w:rFonts w:ascii="Arial" w:hAnsi="Arial" w:cs="Arial"/>
          <w:sz w:val="24"/>
          <w:szCs w:val="24"/>
        </w:rPr>
        <w:t xml:space="preserve">taking </w:t>
      </w:r>
      <w:r w:rsidR="00D74635" w:rsidRPr="00841593">
        <w:rPr>
          <w:rStyle w:val="s1"/>
          <w:rFonts w:ascii="Arial" w:hAnsi="Arial" w:cs="Arial"/>
          <w:sz w:val="24"/>
          <w:szCs w:val="24"/>
        </w:rPr>
        <w:t>end-</w:t>
      </w:r>
      <w:r w:rsidRPr="00841593">
        <w:rPr>
          <w:rStyle w:val="s1"/>
          <w:rFonts w:ascii="Arial" w:hAnsi="Arial" w:cs="Arial"/>
          <w:sz w:val="24"/>
          <w:szCs w:val="24"/>
        </w:rPr>
        <w:t>t</w:t>
      </w:r>
      <w:r w:rsidR="00D74635" w:rsidRPr="00841593">
        <w:rPr>
          <w:rStyle w:val="s1"/>
          <w:rFonts w:ascii="Arial" w:hAnsi="Arial" w:cs="Arial"/>
          <w:sz w:val="24"/>
          <w:szCs w:val="24"/>
        </w:rPr>
        <w:t>o</w:t>
      </w:r>
      <w:r w:rsidRPr="00841593">
        <w:rPr>
          <w:rStyle w:val="s1"/>
          <w:rFonts w:ascii="Arial" w:hAnsi="Arial" w:cs="Arial"/>
          <w:sz w:val="24"/>
          <w:szCs w:val="24"/>
        </w:rPr>
        <w:t xml:space="preserve">-end product-quality traceability rather than working with factory-level inspection. Computer vision can </w:t>
      </w:r>
      <w:proofErr w:type="gramStart"/>
      <w:r w:rsidRPr="00841593">
        <w:rPr>
          <w:rStyle w:val="s1"/>
          <w:rFonts w:ascii="Arial" w:hAnsi="Arial" w:cs="Arial"/>
          <w:sz w:val="24"/>
          <w:szCs w:val="24"/>
        </w:rPr>
        <w:t xml:space="preserve">be </w:t>
      </w:r>
      <w:r w:rsidRPr="00841593">
        <w:rPr>
          <w:rStyle w:val="s1"/>
          <w:rFonts w:ascii="Arial" w:hAnsi="Arial" w:cs="Arial"/>
          <w:sz w:val="24"/>
          <w:szCs w:val="24"/>
        </w:rPr>
        <w:lastRenderedPageBreak/>
        <w:t>placed</w:t>
      </w:r>
      <w:proofErr w:type="gramEnd"/>
      <w:r w:rsidRPr="00841593">
        <w:rPr>
          <w:rStyle w:val="s1"/>
          <w:rFonts w:ascii="Arial" w:hAnsi="Arial" w:cs="Arial"/>
          <w:sz w:val="24"/>
          <w:szCs w:val="24"/>
        </w:rPr>
        <w:t xml:space="preserve"> at </w:t>
      </w:r>
      <w:r w:rsidR="00486E3B" w:rsidRPr="00841593">
        <w:rPr>
          <w:rStyle w:val="s1"/>
          <w:rFonts w:ascii="Arial" w:hAnsi="Arial" w:cs="Arial"/>
          <w:sz w:val="24"/>
          <w:szCs w:val="24"/>
        </w:rPr>
        <w:t xml:space="preserve">the </w:t>
      </w:r>
      <w:r w:rsidRPr="00841593">
        <w:rPr>
          <w:rStyle w:val="s1"/>
          <w:rFonts w:ascii="Arial" w:hAnsi="Arial" w:cs="Arial"/>
          <w:sz w:val="24"/>
          <w:szCs w:val="24"/>
        </w:rPr>
        <w:t xml:space="preserve">manufacturing, production and packaging lines in </w:t>
      </w:r>
      <w:r w:rsidR="00AB565E" w:rsidRPr="00841593">
        <w:rPr>
          <w:rStyle w:val="s1"/>
          <w:rFonts w:ascii="Arial" w:hAnsi="Arial" w:cs="Arial"/>
          <w:sz w:val="24"/>
          <w:szCs w:val="24"/>
        </w:rPr>
        <w:t>giving a quick check to</w:t>
      </w:r>
      <w:r w:rsidR="00DA44B1" w:rsidRPr="00841593">
        <w:rPr>
          <w:rStyle w:val="s1"/>
          <w:rFonts w:ascii="Arial" w:hAnsi="Arial" w:cs="Arial"/>
          <w:sz w:val="24"/>
          <w:szCs w:val="24"/>
        </w:rPr>
        <w:t xml:space="preserve"> </w:t>
      </w:r>
      <w:r w:rsidRPr="00841593">
        <w:rPr>
          <w:rStyle w:val="s1"/>
          <w:rFonts w:ascii="Arial" w:hAnsi="Arial" w:cs="Arial"/>
          <w:sz w:val="24"/>
          <w:szCs w:val="24"/>
        </w:rPr>
        <w:t xml:space="preserve">packaging material, </w:t>
      </w:r>
      <w:r w:rsidR="007C2342" w:rsidRPr="00841593">
        <w:rPr>
          <w:rStyle w:val="s1"/>
          <w:rFonts w:ascii="Arial" w:hAnsi="Arial" w:cs="Arial"/>
          <w:sz w:val="24"/>
          <w:szCs w:val="24"/>
        </w:rPr>
        <w:t xml:space="preserve">incorrect </w:t>
      </w:r>
      <w:r w:rsidRPr="00841593">
        <w:rPr>
          <w:rStyle w:val="s1"/>
          <w:rFonts w:ascii="Arial" w:hAnsi="Arial" w:cs="Arial"/>
          <w:sz w:val="24"/>
          <w:szCs w:val="24"/>
        </w:rPr>
        <w:t>shaping or seal problem. In today’s time, A</w:t>
      </w:r>
      <w:r w:rsidR="009D74A0" w:rsidRPr="00841593">
        <w:rPr>
          <w:rStyle w:val="s1"/>
          <w:rFonts w:ascii="Arial" w:hAnsi="Arial" w:cs="Arial"/>
          <w:sz w:val="24"/>
          <w:szCs w:val="24"/>
        </w:rPr>
        <w:t xml:space="preserve">I </w:t>
      </w:r>
      <w:r w:rsidR="000D2802" w:rsidRPr="00841593">
        <w:rPr>
          <w:rStyle w:val="s1"/>
          <w:rFonts w:ascii="Arial" w:hAnsi="Arial" w:cs="Arial"/>
          <w:sz w:val="24"/>
          <w:szCs w:val="24"/>
        </w:rPr>
        <w:t>and I</w:t>
      </w:r>
      <w:r w:rsidR="002625A8" w:rsidRPr="00841593">
        <w:rPr>
          <w:rStyle w:val="s1"/>
          <w:rFonts w:ascii="Arial" w:hAnsi="Arial" w:cs="Arial"/>
          <w:sz w:val="24"/>
          <w:szCs w:val="24"/>
        </w:rPr>
        <w:t>oT</w:t>
      </w:r>
      <w:r w:rsidRPr="00841593">
        <w:rPr>
          <w:rStyle w:val="s1"/>
          <w:rFonts w:ascii="Arial" w:hAnsi="Arial" w:cs="Arial"/>
          <w:sz w:val="24"/>
          <w:szCs w:val="24"/>
        </w:rPr>
        <w:t xml:space="preserve"> devices can help in ensuring </w:t>
      </w:r>
      <w:r w:rsidR="00B62495" w:rsidRPr="00841593">
        <w:rPr>
          <w:rStyle w:val="s1"/>
          <w:rFonts w:ascii="Arial" w:hAnsi="Arial" w:cs="Arial"/>
          <w:sz w:val="24"/>
          <w:szCs w:val="24"/>
        </w:rPr>
        <w:t>t</w:t>
      </w:r>
      <w:r w:rsidR="0056244B" w:rsidRPr="00841593">
        <w:rPr>
          <w:rStyle w:val="s1"/>
          <w:rFonts w:ascii="Arial" w:hAnsi="Arial" w:cs="Arial"/>
          <w:sz w:val="24"/>
          <w:szCs w:val="24"/>
        </w:rPr>
        <w:t>he</w:t>
      </w:r>
      <w:r w:rsidRPr="00841593">
        <w:rPr>
          <w:rStyle w:val="s1"/>
          <w:rFonts w:ascii="Arial" w:hAnsi="Arial" w:cs="Arial"/>
          <w:sz w:val="24"/>
          <w:szCs w:val="24"/>
        </w:rPr>
        <w:t xml:space="preserve"> claims given by the organisation </w:t>
      </w:r>
      <w:r w:rsidR="003F1C17" w:rsidRPr="00841593">
        <w:rPr>
          <w:rStyle w:val="s1"/>
          <w:rFonts w:ascii="Arial" w:hAnsi="Arial" w:cs="Arial"/>
          <w:sz w:val="24"/>
          <w:szCs w:val="24"/>
        </w:rPr>
        <w:t xml:space="preserve">associate well with the </w:t>
      </w:r>
      <w:r w:rsidRPr="00841593">
        <w:rPr>
          <w:rStyle w:val="s1"/>
          <w:rFonts w:ascii="Arial" w:hAnsi="Arial" w:cs="Arial"/>
          <w:sz w:val="24"/>
          <w:szCs w:val="24"/>
        </w:rPr>
        <w:t>end</w:t>
      </w:r>
      <w:r w:rsidR="003F1C17" w:rsidRPr="00841593">
        <w:rPr>
          <w:rStyle w:val="s1"/>
          <w:rFonts w:ascii="Arial" w:hAnsi="Arial" w:cs="Arial"/>
          <w:sz w:val="24"/>
          <w:szCs w:val="24"/>
        </w:rPr>
        <w:t>-</w:t>
      </w:r>
      <w:r w:rsidRPr="00841593">
        <w:rPr>
          <w:rStyle w:val="s1"/>
          <w:rFonts w:ascii="Arial" w:hAnsi="Arial" w:cs="Arial"/>
          <w:sz w:val="24"/>
          <w:szCs w:val="24"/>
        </w:rPr>
        <w:t xml:space="preserve">product or not. This can help in </w:t>
      </w:r>
      <w:r w:rsidR="008B5752" w:rsidRPr="00841593">
        <w:rPr>
          <w:rStyle w:val="s1"/>
          <w:rFonts w:ascii="Arial" w:hAnsi="Arial" w:cs="Arial"/>
          <w:sz w:val="24"/>
          <w:szCs w:val="24"/>
        </w:rPr>
        <w:t>e</w:t>
      </w:r>
      <w:r w:rsidR="003F7266" w:rsidRPr="00841593">
        <w:rPr>
          <w:rStyle w:val="s1"/>
          <w:rFonts w:ascii="Arial" w:hAnsi="Arial" w:cs="Arial"/>
          <w:sz w:val="24"/>
          <w:szCs w:val="24"/>
        </w:rPr>
        <w:t xml:space="preserve">nhancing </w:t>
      </w:r>
      <w:r w:rsidRPr="00841593">
        <w:rPr>
          <w:rStyle w:val="s1"/>
          <w:rFonts w:ascii="Arial" w:hAnsi="Arial" w:cs="Arial"/>
          <w:sz w:val="24"/>
          <w:szCs w:val="24"/>
        </w:rPr>
        <w:t>product quality as well as give a strong end to promotions.</w:t>
      </w:r>
      <w:r w:rsidRPr="00841593">
        <w:rPr>
          <w:rStyle w:val="apple-converted-space"/>
          <w:rFonts w:ascii="Arial" w:hAnsi="Arial" w:cs="Arial"/>
          <w:sz w:val="24"/>
          <w:szCs w:val="24"/>
        </w:rPr>
        <w:t> </w:t>
      </w:r>
    </w:p>
    <w:p w14:paraId="3D15AC40" w14:textId="3681551C" w:rsidR="00484B72" w:rsidRPr="00841593" w:rsidRDefault="00484B72" w:rsidP="00CC6C43">
      <w:pPr>
        <w:pStyle w:val="p2"/>
        <w:numPr>
          <w:ilvl w:val="0"/>
          <w:numId w:val="5"/>
        </w:numPr>
        <w:spacing w:line="360" w:lineRule="auto"/>
        <w:jc w:val="both"/>
        <w:rPr>
          <w:rFonts w:ascii="Arial" w:hAnsi="Arial" w:cs="Arial"/>
          <w:b/>
          <w:bCs/>
          <w:sz w:val="24"/>
          <w:szCs w:val="24"/>
        </w:rPr>
      </w:pPr>
      <w:r w:rsidRPr="00841593">
        <w:rPr>
          <w:rStyle w:val="s1"/>
          <w:rFonts w:ascii="Arial" w:hAnsi="Arial" w:cs="Arial"/>
          <w:b/>
          <w:bCs/>
          <w:sz w:val="24"/>
          <w:szCs w:val="24"/>
        </w:rPr>
        <w:t>AI-based smart distribution</w:t>
      </w:r>
      <w:r w:rsidR="00CB17C5" w:rsidRPr="00841593">
        <w:rPr>
          <w:rStyle w:val="s1"/>
          <w:rFonts w:ascii="Arial" w:hAnsi="Arial" w:cs="Arial"/>
          <w:b/>
          <w:bCs/>
          <w:sz w:val="24"/>
          <w:szCs w:val="24"/>
        </w:rPr>
        <w:t xml:space="preserve"> </w:t>
      </w:r>
      <w:r w:rsidRPr="00841593">
        <w:rPr>
          <w:rStyle w:val="s1"/>
          <w:rFonts w:ascii="Arial" w:hAnsi="Arial" w:cs="Arial"/>
          <w:b/>
          <w:bCs/>
          <w:sz w:val="24"/>
          <w:szCs w:val="24"/>
        </w:rPr>
        <w:t>hubs</w:t>
      </w:r>
    </w:p>
    <w:p w14:paraId="12AC89A2" w14:textId="20C50AE6" w:rsidR="00484B72" w:rsidRPr="00841593" w:rsidRDefault="0026650B" w:rsidP="00CC6C43">
      <w:pPr>
        <w:pStyle w:val="p2"/>
        <w:spacing w:line="360" w:lineRule="auto"/>
        <w:jc w:val="both"/>
        <w:rPr>
          <w:rFonts w:ascii="Arial" w:hAnsi="Arial" w:cs="Arial"/>
          <w:sz w:val="24"/>
          <w:szCs w:val="24"/>
        </w:rPr>
      </w:pPr>
      <w:r w:rsidRPr="00841593">
        <w:rPr>
          <w:rStyle w:val="s1"/>
          <w:rFonts w:ascii="Arial" w:hAnsi="Arial" w:cs="Arial"/>
          <w:sz w:val="24"/>
          <w:szCs w:val="24"/>
        </w:rPr>
        <w:t>AI</w:t>
      </w:r>
      <w:r w:rsidR="00180342" w:rsidRPr="00841593">
        <w:rPr>
          <w:rStyle w:val="s1"/>
          <w:rFonts w:ascii="Arial" w:hAnsi="Arial" w:cs="Arial"/>
          <w:sz w:val="24"/>
          <w:szCs w:val="24"/>
        </w:rPr>
        <w:t>-</w:t>
      </w:r>
      <w:r w:rsidR="00750A83" w:rsidRPr="00841593">
        <w:rPr>
          <w:rStyle w:val="s1"/>
          <w:rFonts w:ascii="Arial" w:hAnsi="Arial" w:cs="Arial"/>
          <w:sz w:val="24"/>
          <w:szCs w:val="24"/>
        </w:rPr>
        <w:t xml:space="preserve">based </w:t>
      </w:r>
      <w:r w:rsidR="00484B72" w:rsidRPr="00841593">
        <w:rPr>
          <w:rStyle w:val="s1"/>
          <w:rFonts w:ascii="Arial" w:hAnsi="Arial" w:cs="Arial"/>
          <w:sz w:val="24"/>
          <w:szCs w:val="24"/>
        </w:rPr>
        <w:t xml:space="preserve">product placement approaches of international marketing mix </w:t>
      </w:r>
      <w:r w:rsidR="002C578D" w:rsidRPr="00841593">
        <w:rPr>
          <w:rStyle w:val="s1"/>
          <w:rFonts w:ascii="Arial" w:hAnsi="Arial" w:cs="Arial"/>
          <w:sz w:val="24"/>
          <w:szCs w:val="24"/>
        </w:rPr>
        <w:t>i</w:t>
      </w:r>
      <w:r w:rsidR="009808CD" w:rsidRPr="00841593">
        <w:rPr>
          <w:rStyle w:val="s1"/>
          <w:rFonts w:ascii="Arial" w:hAnsi="Arial" w:cs="Arial"/>
          <w:sz w:val="24"/>
          <w:szCs w:val="24"/>
        </w:rPr>
        <w:t>n</w:t>
      </w:r>
      <w:r w:rsidR="00484B72" w:rsidRPr="00841593">
        <w:rPr>
          <w:rStyle w:val="s1"/>
          <w:rFonts w:ascii="Arial" w:hAnsi="Arial" w:cs="Arial"/>
          <w:sz w:val="24"/>
          <w:szCs w:val="24"/>
        </w:rPr>
        <w:t xml:space="preserve"> India can take up smart and sa</w:t>
      </w:r>
      <w:r w:rsidR="009808CD" w:rsidRPr="00841593">
        <w:rPr>
          <w:rStyle w:val="s1"/>
          <w:rFonts w:ascii="Arial" w:hAnsi="Arial" w:cs="Arial"/>
          <w:sz w:val="24"/>
          <w:szCs w:val="24"/>
        </w:rPr>
        <w:t>fe</w:t>
      </w:r>
      <w:r w:rsidR="00484B72" w:rsidRPr="00841593">
        <w:rPr>
          <w:rStyle w:val="s1"/>
          <w:rFonts w:ascii="Arial" w:hAnsi="Arial" w:cs="Arial"/>
          <w:sz w:val="24"/>
          <w:szCs w:val="24"/>
        </w:rPr>
        <w:t xml:space="preserve"> distribution technique using </w:t>
      </w:r>
      <w:r w:rsidR="00694F24" w:rsidRPr="00841593">
        <w:rPr>
          <w:rStyle w:val="s1"/>
          <w:rFonts w:ascii="Arial" w:hAnsi="Arial" w:cs="Arial"/>
          <w:sz w:val="24"/>
          <w:szCs w:val="24"/>
        </w:rPr>
        <w:t>AI</w:t>
      </w:r>
      <w:r w:rsidR="007A1618" w:rsidRPr="00841593">
        <w:rPr>
          <w:rFonts w:ascii="Arial" w:eastAsia="Times New Roman" w:hAnsi="Arial" w:cs="Arial"/>
          <w:sz w:val="24"/>
          <w:szCs w:val="24"/>
        </w:rPr>
        <w:t xml:space="preserve"> (ADEOYE et al., 2025)</w:t>
      </w:r>
      <w:r w:rsidR="00484B72" w:rsidRPr="00841593">
        <w:rPr>
          <w:rStyle w:val="s1"/>
          <w:rFonts w:ascii="Arial" w:hAnsi="Arial" w:cs="Arial"/>
          <w:sz w:val="24"/>
          <w:szCs w:val="24"/>
        </w:rPr>
        <w:t>. This can help in automating an</w:t>
      </w:r>
      <w:r w:rsidR="00B75FE2" w:rsidRPr="00841593">
        <w:rPr>
          <w:rStyle w:val="s1"/>
          <w:rFonts w:ascii="Arial" w:hAnsi="Arial" w:cs="Arial"/>
          <w:sz w:val="24"/>
          <w:szCs w:val="24"/>
        </w:rPr>
        <w:t>d</w:t>
      </w:r>
      <w:r w:rsidR="00484B72" w:rsidRPr="00841593">
        <w:rPr>
          <w:rStyle w:val="s1"/>
          <w:rFonts w:ascii="Arial" w:hAnsi="Arial" w:cs="Arial"/>
          <w:sz w:val="24"/>
          <w:szCs w:val="24"/>
        </w:rPr>
        <w:t xml:space="preserve"> undertaking real</w:t>
      </w:r>
      <w:r w:rsidR="00D77A44" w:rsidRPr="00841593">
        <w:rPr>
          <w:rStyle w:val="s1"/>
          <w:rFonts w:ascii="Arial" w:hAnsi="Arial" w:cs="Arial"/>
          <w:sz w:val="24"/>
          <w:szCs w:val="24"/>
        </w:rPr>
        <w:t>-</w:t>
      </w:r>
      <w:r w:rsidR="00484B72" w:rsidRPr="00841593">
        <w:rPr>
          <w:rStyle w:val="s1"/>
          <w:rFonts w:ascii="Arial" w:hAnsi="Arial" w:cs="Arial"/>
          <w:sz w:val="24"/>
          <w:szCs w:val="24"/>
        </w:rPr>
        <w:t>time monitoring system to optimise supply chain</w:t>
      </w:r>
      <w:r w:rsidR="004F4D84" w:rsidRPr="00841593">
        <w:rPr>
          <w:rStyle w:val="s1"/>
          <w:rFonts w:ascii="Arial" w:hAnsi="Arial" w:cs="Arial"/>
          <w:sz w:val="24"/>
          <w:szCs w:val="24"/>
        </w:rPr>
        <w:t xml:space="preserve"> and</w:t>
      </w:r>
      <w:r w:rsidR="001571B4" w:rsidRPr="00841593">
        <w:rPr>
          <w:rStyle w:val="s1"/>
          <w:rFonts w:ascii="Arial" w:hAnsi="Arial" w:cs="Arial"/>
          <w:sz w:val="24"/>
          <w:szCs w:val="24"/>
        </w:rPr>
        <w:t xml:space="preserve"> across-the-board</w:t>
      </w:r>
      <w:r w:rsidR="00FC343B" w:rsidRPr="00841593">
        <w:rPr>
          <w:rStyle w:val="s1"/>
          <w:rFonts w:ascii="Arial" w:hAnsi="Arial" w:cs="Arial"/>
          <w:sz w:val="24"/>
          <w:szCs w:val="24"/>
        </w:rPr>
        <w:t xml:space="preserve"> </w:t>
      </w:r>
      <w:r w:rsidR="00484B72" w:rsidRPr="00841593">
        <w:rPr>
          <w:rStyle w:val="s1"/>
          <w:rFonts w:ascii="Arial" w:hAnsi="Arial" w:cs="Arial"/>
          <w:sz w:val="24"/>
          <w:szCs w:val="24"/>
        </w:rPr>
        <w:t>infrastructur</w:t>
      </w:r>
      <w:r w:rsidR="00C7701A" w:rsidRPr="00841593">
        <w:rPr>
          <w:rStyle w:val="s1"/>
          <w:rFonts w:ascii="Arial" w:hAnsi="Arial" w:cs="Arial"/>
          <w:sz w:val="24"/>
          <w:szCs w:val="24"/>
        </w:rPr>
        <w:t xml:space="preserve">al </w:t>
      </w:r>
      <w:r w:rsidR="00484B72" w:rsidRPr="00841593">
        <w:rPr>
          <w:rStyle w:val="s1"/>
          <w:rFonts w:ascii="Arial" w:hAnsi="Arial" w:cs="Arial"/>
          <w:sz w:val="24"/>
          <w:szCs w:val="24"/>
        </w:rPr>
        <w:t xml:space="preserve">protection. As </w:t>
      </w:r>
      <w:r w:rsidR="003C08D7" w:rsidRPr="00841593">
        <w:rPr>
          <w:rStyle w:val="s1"/>
          <w:rFonts w:ascii="Arial" w:hAnsi="Arial" w:cs="Arial"/>
          <w:sz w:val="24"/>
          <w:szCs w:val="24"/>
        </w:rPr>
        <w:t>p</w:t>
      </w:r>
      <w:r w:rsidR="00B616E6" w:rsidRPr="00841593">
        <w:rPr>
          <w:rStyle w:val="s1"/>
          <w:rFonts w:ascii="Arial" w:hAnsi="Arial" w:cs="Arial"/>
          <w:sz w:val="24"/>
          <w:szCs w:val="24"/>
        </w:rPr>
        <w:t>er the</w:t>
      </w:r>
      <w:r w:rsidR="00484B72" w:rsidRPr="00841593">
        <w:rPr>
          <w:rStyle w:val="s1"/>
          <w:rFonts w:ascii="Arial" w:hAnsi="Arial" w:cs="Arial"/>
          <w:sz w:val="24"/>
          <w:szCs w:val="24"/>
        </w:rPr>
        <w:t xml:space="preserve"> product quality issues faced by </w:t>
      </w:r>
      <w:r w:rsidR="006D5CDD" w:rsidRPr="00841593">
        <w:rPr>
          <w:rStyle w:val="s1"/>
          <w:rFonts w:ascii="Arial" w:hAnsi="Arial" w:cs="Arial"/>
          <w:sz w:val="24"/>
          <w:szCs w:val="24"/>
        </w:rPr>
        <w:t>Ca</w:t>
      </w:r>
      <w:r w:rsidR="00315D89" w:rsidRPr="00841593">
        <w:rPr>
          <w:rStyle w:val="s1"/>
          <w:rFonts w:ascii="Arial" w:hAnsi="Arial" w:cs="Arial"/>
          <w:sz w:val="24"/>
          <w:szCs w:val="24"/>
        </w:rPr>
        <w:t>dbury</w:t>
      </w:r>
      <w:r w:rsidR="00484B72" w:rsidRPr="00841593">
        <w:rPr>
          <w:rStyle w:val="s1"/>
          <w:rFonts w:ascii="Arial" w:hAnsi="Arial" w:cs="Arial"/>
          <w:sz w:val="24"/>
          <w:szCs w:val="24"/>
        </w:rPr>
        <w:t xml:space="preserve">, installation of smart and safe temperature monitoring approach can be a strategic deployment plan for warehouse management. Real time IoT connectivity can </w:t>
      </w:r>
      <w:proofErr w:type="gramStart"/>
      <w:r w:rsidR="00484B72" w:rsidRPr="00841593">
        <w:rPr>
          <w:rStyle w:val="s1"/>
          <w:rFonts w:ascii="Arial" w:hAnsi="Arial" w:cs="Arial"/>
          <w:sz w:val="24"/>
          <w:szCs w:val="24"/>
        </w:rPr>
        <w:t>be placed</w:t>
      </w:r>
      <w:proofErr w:type="gramEnd"/>
      <w:r w:rsidR="00484B72" w:rsidRPr="00841593">
        <w:rPr>
          <w:rStyle w:val="s1"/>
          <w:rFonts w:ascii="Arial" w:hAnsi="Arial" w:cs="Arial"/>
          <w:sz w:val="24"/>
          <w:szCs w:val="24"/>
        </w:rPr>
        <w:t xml:space="preserve"> which can highlight a defined alert threshold accurately. This will be useful for the</w:t>
      </w:r>
      <w:r w:rsidR="00540418" w:rsidRPr="00841593">
        <w:rPr>
          <w:rStyle w:val="s1"/>
          <w:rFonts w:ascii="Arial" w:hAnsi="Arial" w:cs="Arial"/>
          <w:sz w:val="24"/>
          <w:szCs w:val="24"/>
        </w:rPr>
        <w:t xml:space="preserve"> all-around </w:t>
      </w:r>
      <w:r w:rsidR="00484B72" w:rsidRPr="00841593">
        <w:rPr>
          <w:rStyle w:val="s1"/>
          <w:rFonts w:ascii="Arial" w:hAnsi="Arial" w:cs="Arial"/>
          <w:sz w:val="24"/>
          <w:szCs w:val="24"/>
        </w:rPr>
        <w:t>distribution strategy which will ensure AI intervenes and compares products and packaging promises before they reach out to consumers.</w:t>
      </w:r>
    </w:p>
    <w:p w14:paraId="0028BA89" w14:textId="77777777" w:rsidR="00484B72" w:rsidRPr="00841593" w:rsidRDefault="00484B72" w:rsidP="00CC6C43">
      <w:pPr>
        <w:pStyle w:val="p2"/>
        <w:numPr>
          <w:ilvl w:val="0"/>
          <w:numId w:val="5"/>
        </w:numPr>
        <w:spacing w:line="360" w:lineRule="auto"/>
        <w:jc w:val="both"/>
        <w:rPr>
          <w:rFonts w:ascii="Arial" w:hAnsi="Arial" w:cs="Arial"/>
          <w:b/>
          <w:bCs/>
          <w:sz w:val="24"/>
          <w:szCs w:val="24"/>
        </w:rPr>
      </w:pPr>
      <w:r w:rsidRPr="00841593">
        <w:rPr>
          <w:rStyle w:val="s1"/>
          <w:rFonts w:ascii="Arial" w:hAnsi="Arial" w:cs="Arial"/>
          <w:b/>
          <w:bCs/>
          <w:sz w:val="24"/>
          <w:szCs w:val="24"/>
        </w:rPr>
        <w:t>Predictive Quality Management</w:t>
      </w:r>
    </w:p>
    <w:p w14:paraId="5D2550D3" w14:textId="639C6071" w:rsidR="00484B72" w:rsidRPr="00841593" w:rsidRDefault="000B51FE" w:rsidP="00CC6C43">
      <w:pPr>
        <w:pStyle w:val="p2"/>
        <w:spacing w:line="360" w:lineRule="auto"/>
        <w:jc w:val="both"/>
        <w:rPr>
          <w:rFonts w:ascii="Arial" w:hAnsi="Arial" w:cs="Arial"/>
          <w:sz w:val="24"/>
          <w:szCs w:val="24"/>
        </w:rPr>
      </w:pPr>
      <w:r w:rsidRPr="00841593">
        <w:rPr>
          <w:rStyle w:val="s1"/>
          <w:rFonts w:ascii="Arial" w:hAnsi="Arial" w:cs="Arial"/>
          <w:sz w:val="24"/>
          <w:szCs w:val="24"/>
        </w:rPr>
        <w:t>The</w:t>
      </w:r>
      <w:r w:rsidR="00484B72" w:rsidRPr="00841593">
        <w:rPr>
          <w:rStyle w:val="s1"/>
          <w:rFonts w:ascii="Arial" w:hAnsi="Arial" w:cs="Arial"/>
          <w:sz w:val="24"/>
          <w:szCs w:val="24"/>
        </w:rPr>
        <w:t xml:space="preserve"> issues of false ingredients and lack of priority in the quality parameters</w:t>
      </w:r>
      <w:r w:rsidR="002958BC" w:rsidRPr="00841593">
        <w:rPr>
          <w:rStyle w:val="s1"/>
          <w:rFonts w:ascii="Arial" w:hAnsi="Arial" w:cs="Arial"/>
          <w:sz w:val="24"/>
          <w:szCs w:val="24"/>
        </w:rPr>
        <w:t xml:space="preserve"> h</w:t>
      </w:r>
      <w:r w:rsidR="00484B72" w:rsidRPr="00841593">
        <w:rPr>
          <w:rStyle w:val="s1"/>
          <w:rFonts w:ascii="Arial" w:hAnsi="Arial" w:cs="Arial"/>
          <w:sz w:val="24"/>
          <w:szCs w:val="24"/>
        </w:rPr>
        <w:t>ighlighted the n</w:t>
      </w:r>
      <w:r w:rsidR="007664D4" w:rsidRPr="00841593">
        <w:rPr>
          <w:rStyle w:val="s1"/>
          <w:rFonts w:ascii="Arial" w:hAnsi="Arial" w:cs="Arial"/>
          <w:sz w:val="24"/>
          <w:szCs w:val="24"/>
        </w:rPr>
        <w:t>ecessity</w:t>
      </w:r>
      <w:r w:rsidR="00484B72" w:rsidRPr="00841593">
        <w:rPr>
          <w:rStyle w:val="s1"/>
          <w:rFonts w:ascii="Arial" w:hAnsi="Arial" w:cs="Arial"/>
          <w:sz w:val="24"/>
          <w:szCs w:val="24"/>
        </w:rPr>
        <w:t xml:space="preserve"> of having end-</w:t>
      </w:r>
      <w:r w:rsidR="00813BBF" w:rsidRPr="00841593">
        <w:rPr>
          <w:rStyle w:val="s1"/>
          <w:rFonts w:ascii="Arial" w:hAnsi="Arial" w:cs="Arial"/>
          <w:sz w:val="24"/>
          <w:szCs w:val="24"/>
        </w:rPr>
        <w:t>to</w:t>
      </w:r>
      <w:r w:rsidR="00484B72" w:rsidRPr="00841593">
        <w:rPr>
          <w:rStyle w:val="s1"/>
          <w:rFonts w:ascii="Arial" w:hAnsi="Arial" w:cs="Arial"/>
          <w:sz w:val="24"/>
          <w:szCs w:val="24"/>
        </w:rPr>
        <w:t>-</w:t>
      </w:r>
      <w:r w:rsidR="00813BBF" w:rsidRPr="00841593">
        <w:rPr>
          <w:rStyle w:val="s1"/>
          <w:rFonts w:ascii="Arial" w:hAnsi="Arial" w:cs="Arial"/>
          <w:sz w:val="24"/>
          <w:szCs w:val="24"/>
        </w:rPr>
        <w:t>end</w:t>
      </w:r>
      <w:r w:rsidR="00484B72" w:rsidRPr="00841593">
        <w:rPr>
          <w:rStyle w:val="s1"/>
          <w:rFonts w:ascii="Arial" w:hAnsi="Arial" w:cs="Arial"/>
          <w:sz w:val="24"/>
          <w:szCs w:val="24"/>
        </w:rPr>
        <w:t xml:space="preserve"> digital system</w:t>
      </w:r>
      <w:r w:rsidR="008D34EB" w:rsidRPr="00841593">
        <w:rPr>
          <w:rFonts w:ascii="Arial" w:eastAsia="Times New Roman" w:hAnsi="Arial" w:cs="Arial"/>
          <w:sz w:val="24"/>
          <w:szCs w:val="24"/>
        </w:rPr>
        <w:t xml:space="preserve"> (Ashutosh Rana, 2025)</w:t>
      </w:r>
      <w:r w:rsidR="00484B72" w:rsidRPr="00841593">
        <w:rPr>
          <w:rStyle w:val="s1"/>
          <w:rFonts w:ascii="Arial" w:hAnsi="Arial" w:cs="Arial"/>
          <w:sz w:val="24"/>
          <w:szCs w:val="24"/>
        </w:rPr>
        <w:t xml:space="preserve">. There is </w:t>
      </w:r>
      <w:r w:rsidR="00692003" w:rsidRPr="00841593">
        <w:rPr>
          <w:rStyle w:val="s1"/>
          <w:rFonts w:ascii="Arial" w:hAnsi="Arial" w:cs="Arial"/>
          <w:sz w:val="24"/>
          <w:szCs w:val="24"/>
        </w:rPr>
        <w:t xml:space="preserve">a </w:t>
      </w:r>
      <w:r w:rsidR="00484B72" w:rsidRPr="00841593">
        <w:rPr>
          <w:rStyle w:val="s1"/>
          <w:rFonts w:ascii="Arial" w:hAnsi="Arial" w:cs="Arial"/>
          <w:sz w:val="24"/>
          <w:szCs w:val="24"/>
        </w:rPr>
        <w:t xml:space="preserve">reactive quality management approach used by Cadbury which has enhanced numerous quality issues. With AI, there can be a predictive quality management approach undertaken that can ensure sustainable and transparent packaging aspects. This will </w:t>
      </w:r>
      <w:proofErr w:type="gramStart"/>
      <w:r w:rsidR="00484B72" w:rsidRPr="00841593">
        <w:rPr>
          <w:rStyle w:val="s1"/>
          <w:rFonts w:ascii="Arial" w:hAnsi="Arial" w:cs="Arial"/>
          <w:sz w:val="24"/>
          <w:szCs w:val="24"/>
        </w:rPr>
        <w:t>be built</w:t>
      </w:r>
      <w:proofErr w:type="gramEnd"/>
      <w:r w:rsidR="00484B72" w:rsidRPr="00841593">
        <w:rPr>
          <w:rStyle w:val="s1"/>
          <w:rFonts w:ascii="Arial" w:hAnsi="Arial" w:cs="Arial"/>
          <w:sz w:val="24"/>
          <w:szCs w:val="24"/>
        </w:rPr>
        <w:t xml:space="preserve"> on </w:t>
      </w:r>
      <w:r w:rsidR="00F40D11" w:rsidRPr="00841593">
        <w:rPr>
          <w:rStyle w:val="s1"/>
          <w:rFonts w:ascii="Arial" w:hAnsi="Arial" w:cs="Arial"/>
          <w:sz w:val="24"/>
          <w:szCs w:val="24"/>
        </w:rPr>
        <w:t>3</w:t>
      </w:r>
      <w:r w:rsidR="00484B72" w:rsidRPr="00841593">
        <w:rPr>
          <w:rStyle w:val="s1"/>
          <w:rFonts w:ascii="Arial" w:hAnsi="Arial" w:cs="Arial"/>
          <w:sz w:val="24"/>
          <w:szCs w:val="24"/>
        </w:rPr>
        <w:t xml:space="preserve"> principles-protection, transparency, and sustainability. </w:t>
      </w:r>
      <w:r w:rsidR="0040031D" w:rsidRPr="00841593">
        <w:rPr>
          <w:rStyle w:val="s1"/>
          <w:rFonts w:ascii="Arial" w:hAnsi="Arial" w:cs="Arial"/>
          <w:sz w:val="24"/>
          <w:szCs w:val="24"/>
        </w:rPr>
        <w:t>This</w:t>
      </w:r>
      <w:r w:rsidR="00484B72" w:rsidRPr="00841593">
        <w:rPr>
          <w:rStyle w:val="s1"/>
          <w:rFonts w:ascii="Arial" w:hAnsi="Arial" w:cs="Arial"/>
          <w:sz w:val="24"/>
          <w:szCs w:val="24"/>
        </w:rPr>
        <w:t xml:space="preserve"> will </w:t>
      </w:r>
      <w:proofErr w:type="gramStart"/>
      <w:r w:rsidR="00484B72" w:rsidRPr="00841593">
        <w:rPr>
          <w:rStyle w:val="s1"/>
          <w:rFonts w:ascii="Arial" w:hAnsi="Arial" w:cs="Arial"/>
          <w:sz w:val="24"/>
          <w:szCs w:val="24"/>
        </w:rPr>
        <w:t>be done</w:t>
      </w:r>
      <w:proofErr w:type="gramEnd"/>
      <w:r w:rsidR="00484B72" w:rsidRPr="00841593">
        <w:rPr>
          <w:rStyle w:val="s1"/>
          <w:rFonts w:ascii="Arial" w:hAnsi="Arial" w:cs="Arial"/>
          <w:sz w:val="24"/>
          <w:szCs w:val="24"/>
        </w:rPr>
        <w:t xml:space="preserve"> by enforcing data analytics for machine</w:t>
      </w:r>
      <w:r w:rsidR="002546D5" w:rsidRPr="00841593">
        <w:rPr>
          <w:rStyle w:val="s1"/>
          <w:rFonts w:ascii="Arial" w:hAnsi="Arial" w:cs="Arial"/>
          <w:sz w:val="24"/>
          <w:szCs w:val="24"/>
        </w:rPr>
        <w:t xml:space="preserve"> </w:t>
      </w:r>
      <w:r w:rsidR="00484B72" w:rsidRPr="00841593">
        <w:rPr>
          <w:rStyle w:val="s1"/>
          <w:rFonts w:ascii="Arial" w:hAnsi="Arial" w:cs="Arial"/>
          <w:sz w:val="24"/>
          <w:szCs w:val="24"/>
        </w:rPr>
        <w:t xml:space="preserve">learning and </w:t>
      </w:r>
      <w:r w:rsidR="003104AE" w:rsidRPr="00841593">
        <w:rPr>
          <w:rStyle w:val="s1"/>
          <w:rFonts w:ascii="Arial" w:hAnsi="Arial" w:cs="Arial"/>
          <w:sz w:val="24"/>
          <w:szCs w:val="24"/>
        </w:rPr>
        <w:t>AI</w:t>
      </w:r>
      <w:r w:rsidR="00484B72" w:rsidRPr="00841593">
        <w:rPr>
          <w:rStyle w:val="s1"/>
          <w:rFonts w:ascii="Arial" w:hAnsi="Arial" w:cs="Arial"/>
          <w:sz w:val="24"/>
          <w:szCs w:val="24"/>
        </w:rPr>
        <w:t xml:space="preserve"> to prevent product defects and process failure before they take place.</w:t>
      </w:r>
    </w:p>
    <w:p w14:paraId="7B9A99A6" w14:textId="77777777" w:rsidR="00484B72" w:rsidRPr="00841593" w:rsidRDefault="00484B72" w:rsidP="00CC6C43">
      <w:pPr>
        <w:pStyle w:val="Heading1"/>
        <w:spacing w:line="360" w:lineRule="auto"/>
        <w:jc w:val="both"/>
        <w:rPr>
          <w:rFonts w:ascii="Arial" w:hAnsi="Arial" w:cs="Arial"/>
          <w:b/>
          <w:bCs/>
          <w:color w:val="auto"/>
          <w:sz w:val="24"/>
          <w:szCs w:val="24"/>
        </w:rPr>
      </w:pPr>
      <w:bookmarkStart w:id="11" w:name="_Toc236565739"/>
      <w:r w:rsidRPr="00841593">
        <w:rPr>
          <w:rStyle w:val="s1"/>
          <w:rFonts w:ascii="Arial" w:hAnsi="Arial" w:cs="Arial"/>
          <w:b/>
          <w:bCs/>
          <w:color w:val="auto"/>
          <w:sz w:val="24"/>
          <w:szCs w:val="24"/>
        </w:rPr>
        <w:t>Conclusion</w:t>
      </w:r>
      <w:bookmarkEnd w:id="11"/>
      <w:r w:rsidRPr="00841593">
        <w:rPr>
          <w:rStyle w:val="apple-converted-space"/>
          <w:rFonts w:ascii="Arial" w:hAnsi="Arial" w:cs="Arial"/>
          <w:b/>
          <w:bCs/>
          <w:color w:val="auto"/>
          <w:sz w:val="24"/>
          <w:szCs w:val="24"/>
        </w:rPr>
        <w:t> </w:t>
      </w:r>
    </w:p>
    <w:p w14:paraId="75055DD4" w14:textId="08FADF9D" w:rsidR="00484B72" w:rsidRPr="00841593" w:rsidRDefault="00484B72" w:rsidP="00CC6C43">
      <w:pPr>
        <w:pStyle w:val="p2"/>
        <w:spacing w:line="360" w:lineRule="auto"/>
        <w:jc w:val="both"/>
        <w:rPr>
          <w:rStyle w:val="s1"/>
          <w:rFonts w:ascii="Arial" w:hAnsi="Arial" w:cs="Arial"/>
          <w:sz w:val="24"/>
          <w:szCs w:val="24"/>
        </w:rPr>
      </w:pPr>
      <w:r w:rsidRPr="00841593">
        <w:rPr>
          <w:rStyle w:val="s1"/>
          <w:rFonts w:ascii="Arial" w:hAnsi="Arial" w:cs="Arial"/>
          <w:sz w:val="24"/>
          <w:szCs w:val="24"/>
        </w:rPr>
        <w:t xml:space="preserve">In conclusion, this assessment </w:t>
      </w:r>
      <w:r w:rsidR="00093987" w:rsidRPr="00841593">
        <w:rPr>
          <w:rStyle w:val="s1"/>
          <w:rFonts w:ascii="Arial" w:hAnsi="Arial" w:cs="Arial"/>
          <w:sz w:val="24"/>
          <w:szCs w:val="24"/>
        </w:rPr>
        <w:t>has undertaken</w:t>
      </w:r>
      <w:r w:rsidRPr="00841593">
        <w:rPr>
          <w:rStyle w:val="s1"/>
          <w:rFonts w:ascii="Arial" w:hAnsi="Arial" w:cs="Arial"/>
          <w:sz w:val="24"/>
          <w:szCs w:val="24"/>
        </w:rPr>
        <w:t xml:space="preserve"> a comparative analysis of international marketing strategy of Cadbury across India and UK. For this, there was a need </w:t>
      </w:r>
      <w:r w:rsidR="00556B53" w:rsidRPr="00841593">
        <w:rPr>
          <w:rStyle w:val="s1"/>
          <w:rFonts w:ascii="Arial" w:hAnsi="Arial" w:cs="Arial"/>
          <w:sz w:val="24"/>
          <w:szCs w:val="24"/>
        </w:rPr>
        <w:t xml:space="preserve">of </w:t>
      </w:r>
      <w:r w:rsidRPr="00841593">
        <w:rPr>
          <w:rStyle w:val="s1"/>
          <w:rFonts w:ascii="Arial" w:hAnsi="Arial" w:cs="Arial"/>
          <w:sz w:val="24"/>
          <w:szCs w:val="24"/>
        </w:rPr>
        <w:t xml:space="preserve">standardisation and adoption approaches. Cadbury has been </w:t>
      </w:r>
      <w:r w:rsidR="00556B53" w:rsidRPr="00841593">
        <w:rPr>
          <w:rStyle w:val="s1"/>
          <w:rFonts w:ascii="Arial" w:hAnsi="Arial" w:cs="Arial"/>
          <w:sz w:val="24"/>
          <w:szCs w:val="24"/>
        </w:rPr>
        <w:t>using</w:t>
      </w:r>
      <w:r w:rsidRPr="00841593">
        <w:rPr>
          <w:rStyle w:val="s1"/>
          <w:rFonts w:ascii="Arial" w:hAnsi="Arial" w:cs="Arial"/>
          <w:sz w:val="24"/>
          <w:szCs w:val="24"/>
        </w:rPr>
        <w:t xml:space="preserve"> differentiated approaches in both the markets to ensure capturing maximum </w:t>
      </w:r>
      <w:r w:rsidR="00032DD7" w:rsidRPr="00841593">
        <w:rPr>
          <w:rStyle w:val="s1"/>
          <w:rFonts w:ascii="Arial" w:hAnsi="Arial" w:cs="Arial"/>
          <w:sz w:val="24"/>
          <w:szCs w:val="24"/>
        </w:rPr>
        <w:t>a</w:t>
      </w:r>
      <w:r w:rsidRPr="00841593">
        <w:rPr>
          <w:rStyle w:val="s1"/>
          <w:rFonts w:ascii="Arial" w:hAnsi="Arial" w:cs="Arial"/>
          <w:sz w:val="24"/>
          <w:szCs w:val="24"/>
        </w:rPr>
        <w:t>udience. There are d</w:t>
      </w:r>
      <w:r w:rsidR="005176A6" w:rsidRPr="00841593">
        <w:rPr>
          <w:rStyle w:val="s1"/>
          <w:rFonts w:ascii="Arial" w:hAnsi="Arial" w:cs="Arial"/>
          <w:sz w:val="24"/>
          <w:szCs w:val="24"/>
        </w:rPr>
        <w:t>iscrepancies</w:t>
      </w:r>
      <w:r w:rsidRPr="00841593">
        <w:rPr>
          <w:rStyle w:val="s1"/>
          <w:rFonts w:ascii="Arial" w:hAnsi="Arial" w:cs="Arial"/>
          <w:sz w:val="24"/>
          <w:szCs w:val="24"/>
        </w:rPr>
        <w:t xml:space="preserve"> in Indian and UK market due to cultural, political and regulatory characteristics. Hence, advertisement approaches of both the markets differ from one another. Being a host country, Cadbury India has faced some ethical issues in its </w:t>
      </w:r>
      <w:r w:rsidRPr="00841593">
        <w:rPr>
          <w:rStyle w:val="s1"/>
          <w:rFonts w:ascii="Arial" w:hAnsi="Arial" w:cs="Arial"/>
          <w:sz w:val="24"/>
          <w:szCs w:val="24"/>
        </w:rPr>
        <w:lastRenderedPageBreak/>
        <w:t>international marketing strategies. Due to which, it is essential to have AI</w:t>
      </w:r>
      <w:r w:rsidR="00A429FD" w:rsidRPr="00841593">
        <w:rPr>
          <w:rStyle w:val="s1"/>
          <w:rFonts w:ascii="Arial" w:hAnsi="Arial" w:cs="Arial"/>
          <w:sz w:val="24"/>
          <w:szCs w:val="24"/>
        </w:rPr>
        <w:t>-</w:t>
      </w:r>
      <w:r w:rsidRPr="00841593">
        <w:rPr>
          <w:rStyle w:val="s1"/>
          <w:rFonts w:ascii="Arial" w:hAnsi="Arial" w:cs="Arial"/>
          <w:sz w:val="24"/>
          <w:szCs w:val="24"/>
        </w:rPr>
        <w:t>enable</w:t>
      </w:r>
      <w:r w:rsidR="00A429FD" w:rsidRPr="00841593">
        <w:rPr>
          <w:rStyle w:val="s1"/>
          <w:rFonts w:ascii="Arial" w:hAnsi="Arial" w:cs="Arial"/>
          <w:sz w:val="24"/>
          <w:szCs w:val="24"/>
        </w:rPr>
        <w:t xml:space="preserve">d </w:t>
      </w:r>
      <w:proofErr w:type="gramStart"/>
      <w:r w:rsidRPr="00841593">
        <w:rPr>
          <w:rStyle w:val="s1"/>
          <w:rFonts w:ascii="Arial" w:hAnsi="Arial" w:cs="Arial"/>
          <w:sz w:val="24"/>
          <w:szCs w:val="24"/>
        </w:rPr>
        <w:t>decision making</w:t>
      </w:r>
      <w:proofErr w:type="gramEnd"/>
      <w:r w:rsidRPr="00841593">
        <w:rPr>
          <w:rStyle w:val="s1"/>
          <w:rFonts w:ascii="Arial" w:hAnsi="Arial" w:cs="Arial"/>
          <w:sz w:val="24"/>
          <w:szCs w:val="24"/>
        </w:rPr>
        <w:t xml:space="preserve"> approaches used in governing </w:t>
      </w:r>
      <w:r w:rsidR="004D2466" w:rsidRPr="00841593">
        <w:rPr>
          <w:rStyle w:val="s1"/>
          <w:rFonts w:ascii="Arial" w:hAnsi="Arial" w:cs="Arial"/>
          <w:sz w:val="24"/>
          <w:szCs w:val="24"/>
        </w:rPr>
        <w:t>in</w:t>
      </w:r>
      <w:r w:rsidRPr="00841593">
        <w:rPr>
          <w:rStyle w:val="s1"/>
          <w:rFonts w:ascii="Arial" w:hAnsi="Arial" w:cs="Arial"/>
          <w:sz w:val="24"/>
          <w:szCs w:val="24"/>
        </w:rPr>
        <w:t>ternational marketing. In today’s time, there are changes seen in regulatory and political approaches every now and then, which makes it difficult to go</w:t>
      </w:r>
      <w:r w:rsidR="00A30166" w:rsidRPr="00841593">
        <w:rPr>
          <w:rStyle w:val="s1"/>
          <w:rFonts w:ascii="Arial" w:hAnsi="Arial" w:cs="Arial"/>
          <w:sz w:val="24"/>
          <w:szCs w:val="24"/>
        </w:rPr>
        <w:t>vern</w:t>
      </w:r>
      <w:r w:rsidR="00A67D89" w:rsidRPr="00841593">
        <w:rPr>
          <w:rStyle w:val="s1"/>
          <w:rFonts w:ascii="Arial" w:hAnsi="Arial" w:cs="Arial"/>
          <w:sz w:val="24"/>
          <w:szCs w:val="24"/>
        </w:rPr>
        <w:t xml:space="preserve"> </w:t>
      </w:r>
      <w:r w:rsidRPr="00841593">
        <w:rPr>
          <w:rStyle w:val="s1"/>
          <w:rFonts w:ascii="Arial" w:hAnsi="Arial" w:cs="Arial"/>
          <w:sz w:val="24"/>
          <w:szCs w:val="24"/>
        </w:rPr>
        <w:t xml:space="preserve">ethical and regulatory decisions. Hence, </w:t>
      </w:r>
      <w:r w:rsidR="00A67D89" w:rsidRPr="00841593">
        <w:rPr>
          <w:rStyle w:val="s1"/>
          <w:rFonts w:ascii="Arial" w:hAnsi="Arial" w:cs="Arial"/>
          <w:sz w:val="24"/>
          <w:szCs w:val="24"/>
        </w:rPr>
        <w:t>Cadb</w:t>
      </w:r>
      <w:r w:rsidR="0056294D" w:rsidRPr="00841593">
        <w:rPr>
          <w:rStyle w:val="s1"/>
          <w:rFonts w:ascii="Arial" w:hAnsi="Arial" w:cs="Arial"/>
          <w:sz w:val="24"/>
          <w:szCs w:val="24"/>
        </w:rPr>
        <w:t>ury</w:t>
      </w:r>
      <w:r w:rsidRPr="00841593">
        <w:rPr>
          <w:rStyle w:val="s1"/>
          <w:rFonts w:ascii="Arial" w:hAnsi="Arial" w:cs="Arial"/>
          <w:sz w:val="24"/>
          <w:szCs w:val="24"/>
        </w:rPr>
        <w:t xml:space="preserve"> needs to undertake AI</w:t>
      </w:r>
      <w:r w:rsidR="00C37924" w:rsidRPr="00841593">
        <w:rPr>
          <w:rStyle w:val="s1"/>
          <w:rFonts w:ascii="Arial" w:hAnsi="Arial" w:cs="Arial"/>
          <w:sz w:val="24"/>
          <w:szCs w:val="24"/>
        </w:rPr>
        <w:t>-</w:t>
      </w:r>
      <w:r w:rsidRPr="00841593">
        <w:rPr>
          <w:rStyle w:val="s1"/>
          <w:rFonts w:ascii="Arial" w:hAnsi="Arial" w:cs="Arial"/>
          <w:sz w:val="24"/>
          <w:szCs w:val="24"/>
        </w:rPr>
        <w:t>based approaches for ensuring local response</w:t>
      </w:r>
      <w:r w:rsidR="00754341" w:rsidRPr="00841593">
        <w:rPr>
          <w:rStyle w:val="s1"/>
          <w:rFonts w:ascii="Arial" w:hAnsi="Arial" w:cs="Arial"/>
          <w:sz w:val="24"/>
          <w:szCs w:val="24"/>
        </w:rPr>
        <w:t>s</w:t>
      </w:r>
      <w:r w:rsidRPr="00841593">
        <w:rPr>
          <w:rStyle w:val="s1"/>
          <w:rFonts w:ascii="Arial" w:hAnsi="Arial" w:cs="Arial"/>
          <w:sz w:val="24"/>
          <w:szCs w:val="24"/>
        </w:rPr>
        <w:t xml:space="preserve"> that can help </w:t>
      </w:r>
      <w:r w:rsidR="00B6165C" w:rsidRPr="00841593">
        <w:rPr>
          <w:rStyle w:val="s1"/>
          <w:rFonts w:ascii="Arial" w:hAnsi="Arial" w:cs="Arial"/>
          <w:sz w:val="24"/>
          <w:szCs w:val="24"/>
        </w:rPr>
        <w:t>Cadbur</w:t>
      </w:r>
      <w:r w:rsidR="0083229B" w:rsidRPr="00841593">
        <w:rPr>
          <w:rStyle w:val="s1"/>
          <w:rFonts w:ascii="Arial" w:hAnsi="Arial" w:cs="Arial"/>
          <w:sz w:val="24"/>
          <w:szCs w:val="24"/>
        </w:rPr>
        <w:t>y in</w:t>
      </w:r>
      <w:r w:rsidRPr="00841593">
        <w:rPr>
          <w:rStyle w:val="s1"/>
          <w:rFonts w:ascii="Arial" w:hAnsi="Arial" w:cs="Arial"/>
          <w:sz w:val="24"/>
          <w:szCs w:val="24"/>
        </w:rPr>
        <w:t xml:space="preserve"> governing </w:t>
      </w:r>
      <w:r w:rsidR="00B6165C" w:rsidRPr="00841593">
        <w:rPr>
          <w:rStyle w:val="s1"/>
          <w:rFonts w:ascii="Arial" w:hAnsi="Arial" w:cs="Arial"/>
          <w:sz w:val="24"/>
          <w:szCs w:val="24"/>
        </w:rPr>
        <w:t>right</w:t>
      </w:r>
      <w:r w:rsidRPr="00841593">
        <w:rPr>
          <w:rStyle w:val="s1"/>
          <w:rFonts w:ascii="Arial" w:hAnsi="Arial" w:cs="Arial"/>
          <w:sz w:val="24"/>
          <w:szCs w:val="24"/>
        </w:rPr>
        <w:t xml:space="preserve"> marketing strategy well as well as</w:t>
      </w:r>
      <w:r w:rsidR="00287C2B" w:rsidRPr="00841593">
        <w:rPr>
          <w:rStyle w:val="s1"/>
          <w:rFonts w:ascii="Arial" w:hAnsi="Arial" w:cs="Arial"/>
          <w:sz w:val="24"/>
          <w:szCs w:val="24"/>
        </w:rPr>
        <w:t xml:space="preserve"> bypassing</w:t>
      </w:r>
      <w:r w:rsidR="0083229B" w:rsidRPr="00841593">
        <w:rPr>
          <w:rStyle w:val="s1"/>
          <w:rFonts w:ascii="Arial" w:hAnsi="Arial" w:cs="Arial"/>
          <w:sz w:val="24"/>
          <w:szCs w:val="24"/>
        </w:rPr>
        <w:t xml:space="preserve"> </w:t>
      </w:r>
      <w:r w:rsidRPr="00841593">
        <w:rPr>
          <w:rStyle w:val="s1"/>
          <w:rFonts w:ascii="Arial" w:hAnsi="Arial" w:cs="Arial"/>
          <w:sz w:val="24"/>
          <w:szCs w:val="24"/>
        </w:rPr>
        <w:t>any ethical concerns.</w:t>
      </w:r>
    </w:p>
    <w:p w14:paraId="137DA73F" w14:textId="77777777" w:rsidR="00A8220D" w:rsidRPr="00841593" w:rsidRDefault="00A8220D" w:rsidP="00CC6C43">
      <w:pPr>
        <w:pStyle w:val="p2"/>
        <w:spacing w:line="360" w:lineRule="auto"/>
        <w:jc w:val="both"/>
        <w:rPr>
          <w:rStyle w:val="s1"/>
          <w:rFonts w:ascii="Arial" w:hAnsi="Arial" w:cs="Arial"/>
          <w:sz w:val="24"/>
          <w:szCs w:val="24"/>
        </w:rPr>
      </w:pPr>
    </w:p>
    <w:p w14:paraId="0A0651DB" w14:textId="77777777" w:rsidR="00CC6C43" w:rsidRPr="00841593" w:rsidRDefault="00CC6C43">
      <w:pPr>
        <w:rPr>
          <w:rStyle w:val="s1"/>
          <w:rFonts w:ascii="Arial" w:eastAsiaTheme="majorEastAsia" w:hAnsi="Arial" w:cs="Arial"/>
          <w:b/>
          <w:bCs/>
          <w:sz w:val="24"/>
          <w:szCs w:val="24"/>
        </w:rPr>
      </w:pPr>
      <w:r w:rsidRPr="00841593">
        <w:rPr>
          <w:rStyle w:val="s1"/>
          <w:rFonts w:ascii="Arial" w:hAnsi="Arial" w:cs="Arial"/>
          <w:b/>
          <w:bCs/>
          <w:sz w:val="24"/>
          <w:szCs w:val="24"/>
        </w:rPr>
        <w:br w:type="page"/>
      </w:r>
    </w:p>
    <w:p w14:paraId="6A48083A" w14:textId="1711340B" w:rsidR="00A8220D" w:rsidRPr="00841593" w:rsidRDefault="00A8220D" w:rsidP="00841593">
      <w:pPr>
        <w:pStyle w:val="Heading1"/>
        <w:spacing w:line="360" w:lineRule="auto"/>
        <w:rPr>
          <w:rStyle w:val="s1"/>
          <w:rFonts w:ascii="Arial" w:hAnsi="Arial" w:cs="Arial"/>
          <w:b/>
          <w:bCs/>
          <w:color w:val="auto"/>
          <w:sz w:val="24"/>
          <w:szCs w:val="24"/>
        </w:rPr>
      </w:pPr>
      <w:bookmarkStart w:id="12" w:name="_Toc236565740"/>
      <w:r w:rsidRPr="00841593">
        <w:rPr>
          <w:rStyle w:val="s1"/>
          <w:rFonts w:ascii="Arial" w:hAnsi="Arial" w:cs="Arial"/>
          <w:b/>
          <w:bCs/>
          <w:color w:val="auto"/>
          <w:sz w:val="24"/>
          <w:szCs w:val="24"/>
        </w:rPr>
        <w:lastRenderedPageBreak/>
        <w:t>R</w:t>
      </w:r>
      <w:r w:rsidR="00DF2055" w:rsidRPr="00841593">
        <w:rPr>
          <w:rStyle w:val="s1"/>
          <w:rFonts w:ascii="Arial" w:hAnsi="Arial" w:cs="Arial"/>
          <w:b/>
          <w:bCs/>
          <w:color w:val="auto"/>
          <w:sz w:val="24"/>
          <w:szCs w:val="24"/>
        </w:rPr>
        <w:t>eferences</w:t>
      </w:r>
      <w:bookmarkEnd w:id="12"/>
      <w:r w:rsidR="00DF2055" w:rsidRPr="00841593">
        <w:rPr>
          <w:rStyle w:val="s1"/>
          <w:rFonts w:ascii="Arial" w:hAnsi="Arial" w:cs="Arial"/>
          <w:b/>
          <w:bCs/>
          <w:color w:val="auto"/>
          <w:sz w:val="24"/>
          <w:szCs w:val="24"/>
        </w:rPr>
        <w:t xml:space="preserve"> </w:t>
      </w:r>
    </w:p>
    <w:p w14:paraId="467D77BD" w14:textId="77777777" w:rsidR="00DF2055" w:rsidRPr="00841593" w:rsidRDefault="00DF2055" w:rsidP="00841593">
      <w:pPr>
        <w:pStyle w:val="p2"/>
        <w:spacing w:line="360" w:lineRule="auto"/>
        <w:rPr>
          <w:rFonts w:ascii="Arial" w:hAnsi="Arial" w:cs="Arial"/>
          <w:sz w:val="24"/>
          <w:szCs w:val="24"/>
        </w:rPr>
      </w:pPr>
    </w:p>
    <w:p w14:paraId="2DF74D62" w14:textId="141D24A6" w:rsidR="005104ED" w:rsidRPr="00841593" w:rsidRDefault="00D65A43"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ADEOYE, Y., ONOTOLE, F., TUNDE OGUNYANKINNU, GODWIN AIPOH, AKINTUNDE AKINYELE OSUNKANMIBI and JOSEPH EGBEMHENGHE (2025). Artificial intelligence in </w:t>
      </w:r>
      <w:proofErr w:type="gramStart"/>
      <w:r w:rsidRPr="00841593">
        <w:rPr>
          <w:rFonts w:ascii="Arial" w:hAnsi="Arial" w:cs="Arial"/>
        </w:rPr>
        <w:t>logistics</w:t>
      </w:r>
      <w:proofErr w:type="gramEnd"/>
      <w:r w:rsidRPr="00841593">
        <w:rPr>
          <w:rFonts w:ascii="Arial" w:hAnsi="Arial" w:cs="Arial"/>
        </w:rPr>
        <w:t xml:space="preserve"> and distribution: the function of ai in dynamic route planning for transportation, including self-driving trucks and drone delivery systems.</w:t>
      </w:r>
      <w:r w:rsidRPr="00841593">
        <w:rPr>
          <w:rStyle w:val="apple-converted-space"/>
          <w:rFonts w:ascii="Arial" w:hAnsi="Arial" w:cs="Arial"/>
        </w:rPr>
        <w:t> </w:t>
      </w:r>
      <w:r w:rsidRPr="00841593">
        <w:rPr>
          <w:rFonts w:ascii="Arial" w:hAnsi="Arial" w:cs="Arial"/>
          <w:i/>
          <w:iCs/>
        </w:rPr>
        <w:t>World Journal of Advanced Research and Reviews</w:t>
      </w:r>
      <w:r w:rsidRPr="00841593">
        <w:rPr>
          <w:rFonts w:ascii="Arial" w:hAnsi="Arial" w:cs="Arial"/>
        </w:rPr>
        <w:t>, 25(2), pp.155–167. doi:10.30574/wjarr.2025.25.2.0214.</w:t>
      </w:r>
    </w:p>
    <w:p w14:paraId="7B115AA0" w14:textId="77777777" w:rsidR="00D65A43" w:rsidRPr="00841593" w:rsidRDefault="00D65A43"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Ashutosh Rana (2025). Adaptive ai-driven enterprise integration framework: intelligent schema mapping and predictive quality management flow.</w:t>
      </w:r>
      <w:r w:rsidRPr="00841593">
        <w:rPr>
          <w:rStyle w:val="apple-converted-space"/>
          <w:rFonts w:ascii="Arial" w:hAnsi="Arial" w:cs="Arial"/>
        </w:rPr>
        <w:t> </w:t>
      </w:r>
      <w:r w:rsidRPr="00841593">
        <w:rPr>
          <w:rFonts w:ascii="Arial" w:hAnsi="Arial" w:cs="Arial"/>
          <w:i/>
          <w:iCs/>
        </w:rPr>
        <w:t>Journal of Information Systems Engineering and Management</w:t>
      </w:r>
      <w:r w:rsidRPr="00841593">
        <w:rPr>
          <w:rFonts w:ascii="Arial" w:hAnsi="Arial" w:cs="Arial"/>
        </w:rPr>
        <w:t>, 10(58s), pp.675–684. doi:10.52783/</w:t>
      </w:r>
      <w:proofErr w:type="gramStart"/>
      <w:r w:rsidRPr="00841593">
        <w:rPr>
          <w:rFonts w:ascii="Arial" w:hAnsi="Arial" w:cs="Arial"/>
        </w:rPr>
        <w:t>jisem.v</w:t>
      </w:r>
      <w:proofErr w:type="gramEnd"/>
      <w:r w:rsidRPr="00841593">
        <w:rPr>
          <w:rFonts w:ascii="Arial" w:hAnsi="Arial" w:cs="Arial"/>
        </w:rPr>
        <w:t>10i58s.12669.</w:t>
      </w:r>
    </w:p>
    <w:p w14:paraId="746CEF9C" w14:textId="3B8C041D"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BBC (2026). How fast is the UK’s economy growing and what is GDP?</w:t>
      </w:r>
      <w:r w:rsidRPr="00841593">
        <w:rPr>
          <w:rStyle w:val="apple-converted-space"/>
          <w:rFonts w:ascii="Arial" w:hAnsi="Arial" w:cs="Arial"/>
        </w:rPr>
        <w:t> </w:t>
      </w:r>
      <w:r w:rsidRPr="00841593">
        <w:rPr>
          <w:rFonts w:ascii="Arial" w:hAnsi="Arial" w:cs="Arial"/>
          <w:i/>
          <w:iCs/>
        </w:rPr>
        <w:t>BBC</w:t>
      </w:r>
      <w:r w:rsidRPr="00841593">
        <w:rPr>
          <w:rFonts w:ascii="Arial" w:hAnsi="Arial" w:cs="Arial"/>
        </w:rPr>
        <w:t xml:space="preserve">. [online] 26 Apr. Available at: https://www.bbc.com/news/articles/c0j7p38jg15o </w:t>
      </w:r>
    </w:p>
    <w:p w14:paraId="75CBB78C" w14:textId="424C81EB" w:rsidR="00317C08" w:rsidRPr="00841593" w:rsidRDefault="00F447EE"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Bailey, A.R. and Alexander, A. (2019). Cadbury and the rise of the supermarket: Innovation in marketing 1953–1975.</w:t>
      </w:r>
      <w:r w:rsidRPr="00841593">
        <w:rPr>
          <w:rStyle w:val="apple-converted-space"/>
          <w:rFonts w:ascii="Arial" w:hAnsi="Arial" w:cs="Arial"/>
        </w:rPr>
        <w:t> </w:t>
      </w:r>
      <w:r w:rsidRPr="00841593">
        <w:rPr>
          <w:rFonts w:ascii="Arial" w:hAnsi="Arial" w:cs="Arial"/>
          <w:i/>
          <w:iCs/>
        </w:rPr>
        <w:t>Business History</w:t>
      </w:r>
      <w:r w:rsidRPr="00841593">
        <w:rPr>
          <w:rFonts w:ascii="Arial" w:hAnsi="Arial" w:cs="Arial"/>
        </w:rPr>
        <w:t>, 61(4), pp.659–680. doi:10.1080/00076791.2017.1400012</w:t>
      </w:r>
      <w:r w:rsidR="004602E7" w:rsidRPr="00841593">
        <w:rPr>
          <w:rFonts w:ascii="Arial" w:hAnsi="Arial" w:cs="Arial"/>
        </w:rPr>
        <w:t>.</w:t>
      </w:r>
    </w:p>
    <w:p w14:paraId="65374C9C" w14:textId="0BDF443E" w:rsidR="004602E7" w:rsidRPr="00841593" w:rsidRDefault="004602E7"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Bissessar, C. (2018). An application of Hofstede’s cultural dimension among female educational leaders.</w:t>
      </w:r>
      <w:r w:rsidRPr="00841593">
        <w:rPr>
          <w:rStyle w:val="apple-converted-space"/>
          <w:rFonts w:ascii="Arial" w:hAnsi="Arial" w:cs="Arial"/>
        </w:rPr>
        <w:t> </w:t>
      </w:r>
      <w:r w:rsidRPr="00841593">
        <w:rPr>
          <w:rFonts w:ascii="Arial" w:hAnsi="Arial" w:cs="Arial"/>
          <w:i/>
          <w:iCs/>
        </w:rPr>
        <w:t>Education Sciences</w:t>
      </w:r>
      <w:r w:rsidRPr="00841593">
        <w:rPr>
          <w:rFonts w:ascii="Arial" w:hAnsi="Arial" w:cs="Arial"/>
        </w:rPr>
        <w:t>, 8(2), p.77. doi:10.3390/educsci8020077.</w:t>
      </w:r>
    </w:p>
    <w:p w14:paraId="66D92FF6" w14:textId="4FA6BB1D" w:rsidR="00F447EE" w:rsidRPr="00841593" w:rsidRDefault="00317C08" w:rsidP="00841593">
      <w:pPr>
        <w:pStyle w:val="NormalWeb"/>
        <w:numPr>
          <w:ilvl w:val="0"/>
          <w:numId w:val="6"/>
        </w:numPr>
        <w:spacing w:before="0" w:beforeAutospacing="0" w:after="240" w:afterAutospacing="0" w:line="360" w:lineRule="auto"/>
        <w:rPr>
          <w:rFonts w:ascii="Arial" w:hAnsi="Arial" w:cs="Arial"/>
        </w:rPr>
      </w:pPr>
      <w:proofErr w:type="spellStart"/>
      <w:r w:rsidRPr="00841593">
        <w:rPr>
          <w:rFonts w:ascii="Arial" w:hAnsi="Arial" w:cs="Arial"/>
        </w:rPr>
        <w:t>Carrolon</w:t>
      </w:r>
      <w:proofErr w:type="spellEnd"/>
      <w:r w:rsidRPr="00841593">
        <w:rPr>
          <w:rFonts w:ascii="Arial" w:hAnsi="Arial" w:cs="Arial"/>
        </w:rPr>
        <w:t>, M. (2026). Cadbury’s Dairy Milk Goes Fairtrade in U.K.</w:t>
      </w:r>
      <w:r w:rsidRPr="00841593">
        <w:rPr>
          <w:rFonts w:ascii="Arial" w:hAnsi="Arial" w:cs="Arial"/>
        </w:rPr>
        <w:br/>
        <w:t>https://www.wsj.com/articles/SB124824812068771493?eafs_enabled=false</w:t>
      </w:r>
    </w:p>
    <w:p w14:paraId="010253C5" w14:textId="700CF125"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Cadbury (2024).</w:t>
      </w:r>
      <w:r w:rsidRPr="00841593">
        <w:rPr>
          <w:rStyle w:val="apple-converted-space"/>
          <w:rFonts w:ascii="Arial" w:hAnsi="Arial" w:cs="Arial"/>
        </w:rPr>
        <w:t> </w:t>
      </w:r>
      <w:r w:rsidRPr="00841593">
        <w:rPr>
          <w:rFonts w:ascii="Arial" w:hAnsi="Arial" w:cs="Arial"/>
          <w:i/>
          <w:iCs/>
        </w:rPr>
        <w:t>Cadbury chocolate | cadbury.co.uk</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Cadbury.co.uk</w:t>
      </w:r>
      <w:r w:rsidRPr="00841593">
        <w:rPr>
          <w:rFonts w:ascii="Arial" w:hAnsi="Arial" w:cs="Arial"/>
        </w:rPr>
        <w:t xml:space="preserve">. Available at: https://www.cadbury.co.uk/ </w:t>
      </w:r>
    </w:p>
    <w:p w14:paraId="515456D3" w14:textId="44AFBA46"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Chaudari, S. (2017).</w:t>
      </w:r>
      <w:r w:rsidRPr="00841593">
        <w:rPr>
          <w:rStyle w:val="apple-converted-space"/>
          <w:rFonts w:ascii="Arial" w:hAnsi="Arial" w:cs="Arial"/>
        </w:rPr>
        <w:t> </w:t>
      </w:r>
      <w:r w:rsidRPr="00841593">
        <w:rPr>
          <w:rFonts w:ascii="Arial" w:hAnsi="Arial" w:cs="Arial"/>
          <w:i/>
          <w:iCs/>
        </w:rPr>
        <w:t xml:space="preserve">(PDF) Success crowns </w:t>
      </w:r>
      <w:proofErr w:type="spellStart"/>
      <w:r w:rsidRPr="00841593">
        <w:rPr>
          <w:rFonts w:ascii="Arial" w:hAnsi="Arial" w:cs="Arial"/>
          <w:i/>
          <w:iCs/>
        </w:rPr>
        <w:t>cadbury</w:t>
      </w:r>
      <w:proofErr w:type="spellEnd"/>
      <w:r w:rsidRPr="00841593">
        <w:rPr>
          <w:rFonts w:ascii="Arial" w:hAnsi="Arial" w:cs="Arial"/>
          <w:i/>
          <w:iCs/>
        </w:rPr>
        <w:t xml:space="preserve"> dairy milk: Brand and culture analysis</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ResearchGate</w:t>
      </w:r>
      <w:r w:rsidRPr="00841593">
        <w:rPr>
          <w:rFonts w:ascii="Arial" w:hAnsi="Arial" w:cs="Arial"/>
        </w:rPr>
        <w:t xml:space="preserve">. Available at: https://www.researchgate.net/publication/316005794_Success_crowns_cadbury_dairy_milk_Brand_and_culture_analysis </w:t>
      </w:r>
    </w:p>
    <w:p w14:paraId="2B93C794" w14:textId="050A5300"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lastRenderedPageBreak/>
        <w:t>DD News (2025).</w:t>
      </w:r>
      <w:r w:rsidRPr="00841593">
        <w:rPr>
          <w:rStyle w:val="apple-converted-space"/>
          <w:rFonts w:ascii="Arial" w:hAnsi="Arial" w:cs="Arial"/>
        </w:rPr>
        <w:t> </w:t>
      </w:r>
      <w:r w:rsidRPr="00841593">
        <w:rPr>
          <w:rFonts w:ascii="Arial" w:hAnsi="Arial" w:cs="Arial"/>
          <w:i/>
          <w:iCs/>
        </w:rPr>
        <w:t>India’s economy grows 7.7% in FY 2025 | DD News</w:t>
      </w:r>
      <w:r w:rsidRPr="00841593">
        <w:rPr>
          <w:rFonts w:ascii="Arial" w:hAnsi="Arial" w:cs="Arial"/>
        </w:rPr>
        <w:t xml:space="preserve">. [online] Ddnews.gov.in. Available at: https://ddnews.gov.in/en/indias-economy-grows-7-7-in-fy-2025-26-q4-growth-accelerates-to-7-8/ </w:t>
      </w:r>
    </w:p>
    <w:p w14:paraId="5DC7D750" w14:textId="55C86CFF" w:rsidR="0054572E" w:rsidRPr="00841593" w:rsidRDefault="0054572E"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ET BrandEquity (2018).</w:t>
      </w:r>
      <w:r w:rsidRPr="00841593">
        <w:rPr>
          <w:rStyle w:val="apple-converted-space"/>
          <w:rFonts w:ascii="Arial" w:hAnsi="Arial" w:cs="Arial"/>
        </w:rPr>
        <w:t> </w:t>
      </w:r>
      <w:r w:rsidRPr="00841593">
        <w:rPr>
          <w:rFonts w:ascii="Arial" w:hAnsi="Arial" w:cs="Arial"/>
          <w:i/>
          <w:iCs/>
        </w:rPr>
        <w:t>​​Cadbury Dairy Milk’s ‘</w:t>
      </w:r>
      <w:proofErr w:type="spellStart"/>
      <w:r w:rsidRPr="00841593">
        <w:rPr>
          <w:rFonts w:ascii="Arial" w:hAnsi="Arial" w:cs="Arial"/>
          <w:i/>
          <w:iCs/>
        </w:rPr>
        <w:t>Kuchh</w:t>
      </w:r>
      <w:proofErr w:type="spellEnd"/>
      <w:r w:rsidRPr="00841593">
        <w:rPr>
          <w:rFonts w:ascii="Arial" w:hAnsi="Arial" w:cs="Arial"/>
          <w:i/>
          <w:iCs/>
        </w:rPr>
        <w:t xml:space="preserve"> Meetha Ho </w:t>
      </w:r>
      <w:proofErr w:type="spellStart"/>
      <w:r w:rsidRPr="00841593">
        <w:rPr>
          <w:rFonts w:ascii="Arial" w:hAnsi="Arial" w:cs="Arial"/>
          <w:i/>
          <w:iCs/>
        </w:rPr>
        <w:t>Jaaye</w:t>
      </w:r>
      <w:proofErr w:type="spellEnd"/>
      <w:r w:rsidRPr="00841593">
        <w:rPr>
          <w:rFonts w:ascii="Arial" w:hAnsi="Arial" w:cs="Arial"/>
          <w:i/>
          <w:iCs/>
        </w:rPr>
        <w:t>’ campaign shifts focus to ‘</w:t>
      </w:r>
      <w:proofErr w:type="spellStart"/>
      <w:r w:rsidRPr="00841593">
        <w:rPr>
          <w:rFonts w:ascii="Arial" w:hAnsi="Arial" w:cs="Arial"/>
          <w:i/>
          <w:iCs/>
        </w:rPr>
        <w:t>Acchai</w:t>
      </w:r>
      <w:proofErr w:type="spellEnd"/>
      <w:r w:rsidRPr="00841593">
        <w:rPr>
          <w:rFonts w:ascii="Arial" w:hAnsi="Arial" w:cs="Arial"/>
          <w:i/>
          <w:iCs/>
        </w:rPr>
        <w:t>’</w:t>
      </w:r>
      <w:r w:rsidRPr="00841593">
        <w:rPr>
          <w:rFonts w:ascii="Arial" w:hAnsi="Arial" w:cs="Arial"/>
        </w:rPr>
        <w:t>. [online] ETBrandEquity.com. Available at: https://brandequity.economictimes.indiatimes.com/amp/news/research/advertising/cadbury-dairy-milks-kuchh-meetha-ho-jaaye-campaign-shifts-focus-to-acchai/65063775</w:t>
      </w:r>
      <w:r w:rsidR="00841593">
        <w:rPr>
          <w:rFonts w:ascii="Arial" w:hAnsi="Arial" w:cs="Arial"/>
        </w:rPr>
        <w:t>.</w:t>
      </w:r>
    </w:p>
    <w:p w14:paraId="5F5C3F6C" w14:textId="7231D02C"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proofErr w:type="spellStart"/>
      <w:r w:rsidRPr="00841593">
        <w:rPr>
          <w:rFonts w:ascii="Arial" w:hAnsi="Arial" w:cs="Arial"/>
        </w:rPr>
        <w:t>Gheibi</w:t>
      </w:r>
      <w:proofErr w:type="spellEnd"/>
      <w:r w:rsidRPr="00841593">
        <w:rPr>
          <w:rFonts w:ascii="Arial" w:hAnsi="Arial" w:cs="Arial"/>
        </w:rPr>
        <w:t>, M. (2022). pestle analysis.</w:t>
      </w:r>
      <w:r w:rsidRPr="00841593">
        <w:rPr>
          <w:rStyle w:val="apple-converted-space"/>
          <w:rFonts w:ascii="Arial" w:hAnsi="Arial" w:cs="Arial"/>
        </w:rPr>
        <w:t> </w:t>
      </w:r>
      <w:r w:rsidRPr="00841593">
        <w:rPr>
          <w:rFonts w:ascii="Arial" w:hAnsi="Arial" w:cs="Arial"/>
          <w:i/>
          <w:iCs/>
        </w:rPr>
        <w:t>Integrated Environmental Assessment and Management</w:t>
      </w:r>
      <w:r w:rsidRPr="00841593">
        <w:rPr>
          <w:rFonts w:ascii="Arial" w:hAnsi="Arial" w:cs="Arial"/>
        </w:rPr>
        <w:t>, 14(4), pp.480–488</w:t>
      </w:r>
      <w:r w:rsidR="00C11DA6" w:rsidRPr="00841593">
        <w:rPr>
          <w:rFonts w:ascii="Arial" w:hAnsi="Arial" w:cs="Arial"/>
        </w:rPr>
        <w:t>.</w:t>
      </w:r>
    </w:p>
    <w:p w14:paraId="798869F1" w14:textId="1E8A3516" w:rsidR="00C11DA6" w:rsidRPr="00841593" w:rsidRDefault="00C11DA6"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Goenka, D.K. (2022). A Study </w:t>
      </w:r>
      <w:proofErr w:type="gramStart"/>
      <w:r w:rsidRPr="00841593">
        <w:rPr>
          <w:rFonts w:ascii="Arial" w:hAnsi="Arial" w:cs="Arial"/>
        </w:rPr>
        <w:t>On</w:t>
      </w:r>
      <w:proofErr w:type="gramEnd"/>
      <w:r w:rsidRPr="00841593">
        <w:rPr>
          <w:rFonts w:ascii="Arial" w:hAnsi="Arial" w:cs="Arial"/>
        </w:rPr>
        <w:t xml:space="preserve"> Customer Satisfaction Towards </w:t>
      </w:r>
      <w:proofErr w:type="gramStart"/>
      <w:r w:rsidRPr="00841593">
        <w:rPr>
          <w:rFonts w:ascii="Arial" w:hAnsi="Arial" w:cs="Arial"/>
        </w:rPr>
        <w:t>The</w:t>
      </w:r>
      <w:proofErr w:type="gramEnd"/>
      <w:r w:rsidRPr="00841593">
        <w:rPr>
          <w:rFonts w:ascii="Arial" w:hAnsi="Arial" w:cs="Arial"/>
        </w:rPr>
        <w:t xml:space="preserve"> Products </w:t>
      </w:r>
      <w:proofErr w:type="gramStart"/>
      <w:r w:rsidRPr="00841593">
        <w:rPr>
          <w:rFonts w:ascii="Arial" w:hAnsi="Arial" w:cs="Arial"/>
        </w:rPr>
        <w:t>By</w:t>
      </w:r>
      <w:proofErr w:type="gramEnd"/>
      <w:r w:rsidRPr="00841593">
        <w:rPr>
          <w:rFonts w:ascii="Arial" w:hAnsi="Arial" w:cs="Arial"/>
        </w:rPr>
        <w:t xml:space="preserve"> Cadbury India Ltd.</w:t>
      </w:r>
      <w:r w:rsidRPr="00841593">
        <w:rPr>
          <w:rStyle w:val="apple-converted-space"/>
          <w:rFonts w:ascii="Arial" w:hAnsi="Arial" w:cs="Arial"/>
        </w:rPr>
        <w:t> </w:t>
      </w:r>
      <w:r w:rsidRPr="00841593">
        <w:rPr>
          <w:rFonts w:ascii="Arial" w:hAnsi="Arial" w:cs="Arial"/>
          <w:i/>
          <w:iCs/>
        </w:rPr>
        <w:t>Journal of Pharmaceutical Negative Results</w:t>
      </w:r>
      <w:r w:rsidRPr="00841593">
        <w:rPr>
          <w:rFonts w:ascii="Arial" w:hAnsi="Arial" w:cs="Arial"/>
        </w:rPr>
        <w:t>, [online] 1, pp.7073–7085. Available at: https://www.pnrjournal.com/index.php/home/article/view/5876</w:t>
      </w:r>
      <w:r w:rsidR="00841593">
        <w:rPr>
          <w:rFonts w:ascii="Arial" w:hAnsi="Arial" w:cs="Arial"/>
        </w:rPr>
        <w:t>.</w:t>
      </w:r>
      <w:r w:rsidRPr="00841593">
        <w:rPr>
          <w:rFonts w:ascii="Arial" w:hAnsi="Arial" w:cs="Arial"/>
        </w:rPr>
        <w:t xml:space="preserve"> </w:t>
      </w:r>
    </w:p>
    <w:p w14:paraId="5C72EC8E" w14:textId="6D0F0C87" w:rsidR="00967A0E" w:rsidRPr="00841593" w:rsidRDefault="00967A0E"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Hurley, S., Barnabas, D. and </w:t>
      </w:r>
      <w:proofErr w:type="spellStart"/>
      <w:r w:rsidRPr="00841593">
        <w:rPr>
          <w:rFonts w:ascii="Arial" w:hAnsi="Arial" w:cs="Arial"/>
        </w:rPr>
        <w:t>Naimat</w:t>
      </w:r>
      <w:proofErr w:type="spellEnd"/>
      <w:r w:rsidRPr="00841593">
        <w:rPr>
          <w:rFonts w:ascii="Arial" w:hAnsi="Arial" w:cs="Arial"/>
        </w:rPr>
        <w:t xml:space="preserve"> Eniola (2025).</w:t>
      </w:r>
      <w:r w:rsidRPr="00841593">
        <w:rPr>
          <w:rStyle w:val="apple-converted-space"/>
          <w:rFonts w:ascii="Arial" w:hAnsi="Arial" w:cs="Arial"/>
        </w:rPr>
        <w:t> </w:t>
      </w:r>
      <w:r w:rsidRPr="00841593">
        <w:rPr>
          <w:rFonts w:ascii="Arial" w:hAnsi="Arial" w:cs="Arial"/>
          <w:i/>
          <w:iCs/>
        </w:rPr>
        <w:t>AI-powered claims management: automating fraud detection and customer experience in insurance operations</w:t>
      </w:r>
      <w:r w:rsidRPr="00841593">
        <w:rPr>
          <w:rFonts w:ascii="Arial" w:hAnsi="Arial" w:cs="Arial"/>
        </w:rPr>
        <w:t>. [online] Available at: https://www.researchgate.net/publication/397097881_AI-Powered_Claims_Management_Automating_Fraud_Detection_and_Customer_Experience_in_Insurance_Operations</w:t>
      </w:r>
      <w:r w:rsidR="00841593">
        <w:rPr>
          <w:rFonts w:ascii="Arial" w:hAnsi="Arial" w:cs="Arial"/>
        </w:rPr>
        <w:t>.</w:t>
      </w:r>
    </w:p>
    <w:p w14:paraId="3E351E97" w14:textId="7E9DADFC" w:rsidR="00BB7B4F" w:rsidRPr="00841593" w:rsidRDefault="00BB7B4F" w:rsidP="00841593">
      <w:pPr>
        <w:pStyle w:val="NormalWeb"/>
        <w:numPr>
          <w:ilvl w:val="0"/>
          <w:numId w:val="6"/>
        </w:numPr>
        <w:spacing w:before="0" w:beforeAutospacing="0" w:after="240" w:afterAutospacing="0" w:line="360" w:lineRule="auto"/>
        <w:rPr>
          <w:rFonts w:ascii="Arial" w:hAnsi="Arial" w:cs="Arial"/>
        </w:rPr>
      </w:pPr>
      <w:proofErr w:type="spellStart"/>
      <w:r w:rsidRPr="00841593">
        <w:rPr>
          <w:rFonts w:ascii="Arial" w:hAnsi="Arial" w:cs="Arial"/>
        </w:rPr>
        <w:t>Hıdıroğlu</w:t>
      </w:r>
      <w:proofErr w:type="spellEnd"/>
      <w:r w:rsidRPr="00841593">
        <w:rPr>
          <w:rFonts w:ascii="Arial" w:hAnsi="Arial" w:cs="Arial"/>
        </w:rPr>
        <w:t>, D. (2019).</w:t>
      </w:r>
      <w:r w:rsidRPr="00841593">
        <w:rPr>
          <w:rStyle w:val="apple-converted-space"/>
          <w:rFonts w:ascii="Arial" w:hAnsi="Arial" w:cs="Arial"/>
        </w:rPr>
        <w:t> </w:t>
      </w:r>
      <w:r w:rsidRPr="00841593">
        <w:rPr>
          <w:rFonts w:ascii="Arial" w:hAnsi="Arial" w:cs="Arial"/>
          <w:i/>
          <w:iCs/>
        </w:rPr>
        <w:t>(PDF) AN APPLICATION OF SWOT ANALYSIS AS A STRATEGIC PLANNING TOOL: A CASE OF CADBURY, INC. IN CONFECTIONERY INDUSTRY</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ResearchGate</w:t>
      </w:r>
      <w:r w:rsidRPr="00841593">
        <w:rPr>
          <w:rFonts w:ascii="Arial" w:hAnsi="Arial" w:cs="Arial"/>
        </w:rPr>
        <w:t>. Available at: https://www.researchgate.net/publication/343268246_AN_APPLICATION_OF_SWOT_ANALYSIS_AS_A_STRATEGIC_PLANNING_TOOL_A_CASE_OF_CADBURY_INC_IN_CONFECTIONERY_INDUSTRY</w:t>
      </w:r>
      <w:r w:rsidR="00841593">
        <w:rPr>
          <w:rFonts w:ascii="Arial" w:hAnsi="Arial" w:cs="Arial"/>
        </w:rPr>
        <w:t>.</w:t>
      </w:r>
    </w:p>
    <w:p w14:paraId="70F9F716" w14:textId="16D1E53F"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IBEF (2025).</w:t>
      </w:r>
      <w:r w:rsidRPr="00841593">
        <w:rPr>
          <w:rStyle w:val="apple-converted-space"/>
          <w:rFonts w:ascii="Arial" w:hAnsi="Arial" w:cs="Arial"/>
        </w:rPr>
        <w:t> </w:t>
      </w:r>
      <w:r w:rsidRPr="00841593">
        <w:rPr>
          <w:rFonts w:ascii="Arial" w:hAnsi="Arial" w:cs="Arial"/>
          <w:i/>
          <w:iCs/>
        </w:rPr>
        <w:t>From farms to fridges: how cold chain infrastructure is transforming India’s agriculture</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India Brand Equity Foundation</w:t>
      </w:r>
      <w:r w:rsidRPr="00841593">
        <w:rPr>
          <w:rFonts w:ascii="Arial" w:hAnsi="Arial" w:cs="Arial"/>
        </w:rPr>
        <w:t>. IBEF. Available at: https://www.ibef.org/blogs/from-farms-to-fridges-how-cold-chain-infrastructure-is-transforming-india-s-agriculture.</w:t>
      </w:r>
    </w:p>
    <w:p w14:paraId="4088F390"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lastRenderedPageBreak/>
        <w:t>Jin, R. (2024). Analysis of marketing strategies for optimizing commercial performance under STP theory.</w:t>
      </w:r>
      <w:r w:rsidRPr="00841593">
        <w:rPr>
          <w:rStyle w:val="apple-converted-space"/>
          <w:rFonts w:ascii="Arial" w:hAnsi="Arial" w:cs="Arial"/>
        </w:rPr>
        <w:t> </w:t>
      </w:r>
      <w:r w:rsidRPr="00841593">
        <w:rPr>
          <w:rFonts w:ascii="Arial" w:hAnsi="Arial" w:cs="Arial"/>
          <w:i/>
          <w:iCs/>
        </w:rPr>
        <w:t>Advances in Economics Management and Political Sciences</w:t>
      </w:r>
      <w:r w:rsidRPr="00841593">
        <w:rPr>
          <w:rFonts w:ascii="Arial" w:hAnsi="Arial" w:cs="Arial"/>
        </w:rPr>
        <w:t>, 135(1), pp.173–178. doi:10.54254/2754-1169/2024.18676.</w:t>
      </w:r>
    </w:p>
    <w:p w14:paraId="60F4BCCB"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Kiss, M., Czine, P., Balogh, P. and Szakály, Z. (2022). The Connection between Manufacturer and Private Label Brands and Brand Loyalty in Chocolate Bar Buying Decisions – a Hybrid Choice Approach.</w:t>
      </w:r>
      <w:r w:rsidRPr="00841593">
        <w:rPr>
          <w:rStyle w:val="apple-converted-space"/>
          <w:rFonts w:ascii="Arial" w:hAnsi="Arial" w:cs="Arial"/>
        </w:rPr>
        <w:t> </w:t>
      </w:r>
      <w:r w:rsidRPr="00841593">
        <w:rPr>
          <w:rFonts w:ascii="Arial" w:hAnsi="Arial" w:cs="Arial"/>
          <w:i/>
          <w:iCs/>
        </w:rPr>
        <w:t>Appetite</w:t>
      </w:r>
      <w:r w:rsidRPr="00841593">
        <w:rPr>
          <w:rFonts w:ascii="Arial" w:hAnsi="Arial" w:cs="Arial"/>
        </w:rPr>
        <w:t xml:space="preserve">, [online] 177, p.106145. </w:t>
      </w:r>
      <w:proofErr w:type="gramStart"/>
      <w:r w:rsidRPr="00841593">
        <w:rPr>
          <w:rFonts w:ascii="Arial" w:hAnsi="Arial" w:cs="Arial"/>
        </w:rPr>
        <w:t>doi:10.1016/j.appet</w:t>
      </w:r>
      <w:proofErr w:type="gramEnd"/>
      <w:r w:rsidRPr="00841593">
        <w:rPr>
          <w:rFonts w:ascii="Arial" w:hAnsi="Arial" w:cs="Arial"/>
        </w:rPr>
        <w:t>.2022.106145.</w:t>
      </w:r>
    </w:p>
    <w:p w14:paraId="0AF440AC" w14:textId="7AD8ACF4"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Laing, C.W.D. (2016). The performance-governance relationship: The effects of Cadbury compliance on UK quoted companies.</w:t>
      </w:r>
      <w:r w:rsidRPr="00841593">
        <w:rPr>
          <w:rStyle w:val="apple-converted-space"/>
          <w:rFonts w:ascii="Arial" w:hAnsi="Arial" w:cs="Arial"/>
        </w:rPr>
        <w:t> </w:t>
      </w:r>
      <w:r w:rsidRPr="00841593">
        <w:rPr>
          <w:rFonts w:ascii="Arial" w:hAnsi="Arial" w:cs="Arial"/>
          <w:i/>
          <w:iCs/>
        </w:rPr>
        <w:t>Journal of Management &amp; Governance</w:t>
      </w:r>
      <w:r w:rsidRPr="00841593">
        <w:rPr>
          <w:rFonts w:ascii="Arial" w:hAnsi="Arial" w:cs="Arial"/>
        </w:rPr>
        <w:t>, [online] 4(4), pp.265–281. doi:10.1023/A:1009950903720.</w:t>
      </w:r>
    </w:p>
    <w:p w14:paraId="141FE972" w14:textId="512BC282"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Little black box (2018).</w:t>
      </w:r>
      <w:r w:rsidRPr="00841593">
        <w:rPr>
          <w:rStyle w:val="apple-converted-space"/>
          <w:rFonts w:ascii="Arial" w:hAnsi="Arial" w:cs="Arial"/>
        </w:rPr>
        <w:t> </w:t>
      </w:r>
      <w:r w:rsidRPr="00841593">
        <w:rPr>
          <w:rFonts w:ascii="Arial" w:hAnsi="Arial" w:cs="Arial"/>
          <w:i/>
          <w:iCs/>
        </w:rPr>
        <w:t xml:space="preserve">Cadbury’s New Campaign Shines a Light </w:t>
      </w:r>
      <w:proofErr w:type="gramStart"/>
      <w:r w:rsidRPr="00841593">
        <w:rPr>
          <w:rFonts w:ascii="Arial" w:hAnsi="Arial" w:cs="Arial"/>
          <w:i/>
          <w:iCs/>
        </w:rPr>
        <w:t>On</w:t>
      </w:r>
      <w:proofErr w:type="gramEnd"/>
      <w:r w:rsidRPr="00841593">
        <w:rPr>
          <w:rFonts w:ascii="Arial" w:hAnsi="Arial" w:cs="Arial"/>
          <w:i/>
          <w:iCs/>
        </w:rPr>
        <w:t xml:space="preserve"> Every Day Acts of Kindness | </w:t>
      </w:r>
      <w:proofErr w:type="spellStart"/>
      <w:r w:rsidRPr="00841593">
        <w:rPr>
          <w:rFonts w:ascii="Arial" w:hAnsi="Arial" w:cs="Arial"/>
          <w:i/>
          <w:iCs/>
        </w:rPr>
        <w:t>LBBOnline</w:t>
      </w:r>
      <w:proofErr w:type="spellEnd"/>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lbbonline.com</w:t>
      </w:r>
      <w:r w:rsidRPr="00841593">
        <w:rPr>
          <w:rFonts w:ascii="Arial" w:hAnsi="Arial" w:cs="Arial"/>
        </w:rPr>
        <w:t>. Available at: https://lbbonline.com/news/cadburys-new-campaign-shines-a-light-on-every-day-acts-of-kindness.</w:t>
      </w:r>
    </w:p>
    <w:p w14:paraId="27FB9DA6" w14:textId="0B1574BA"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Menon, N. (2024).</w:t>
      </w:r>
      <w:r w:rsidRPr="00841593">
        <w:rPr>
          <w:rStyle w:val="apple-converted-space"/>
          <w:rFonts w:ascii="Arial" w:hAnsi="Arial" w:cs="Arial"/>
        </w:rPr>
        <w:t> </w:t>
      </w:r>
      <w:proofErr w:type="spellStart"/>
      <w:r w:rsidRPr="00841593">
        <w:rPr>
          <w:rFonts w:ascii="Arial" w:hAnsi="Arial" w:cs="Arial"/>
          <w:i/>
          <w:iCs/>
        </w:rPr>
        <w:t>Bournvita</w:t>
      </w:r>
      <w:proofErr w:type="spellEnd"/>
      <w:r w:rsidRPr="00841593">
        <w:rPr>
          <w:rFonts w:ascii="Arial" w:hAnsi="Arial" w:cs="Arial"/>
          <w:i/>
          <w:iCs/>
        </w:rPr>
        <w:t xml:space="preserve"> Row: Govt advisory will broadly impact consumer </w:t>
      </w:r>
      <w:proofErr w:type="spellStart"/>
      <w:r w:rsidRPr="00841593">
        <w:rPr>
          <w:rFonts w:ascii="Arial" w:hAnsi="Arial" w:cs="Arial"/>
          <w:i/>
          <w:iCs/>
        </w:rPr>
        <w:t>behavior</w:t>
      </w:r>
      <w:proofErr w:type="spellEnd"/>
      <w:r w:rsidRPr="00841593">
        <w:rPr>
          <w:rFonts w:ascii="Arial" w:hAnsi="Arial" w:cs="Arial"/>
          <w:i/>
          <w:iCs/>
        </w:rPr>
        <w:t>, revenues, regulatory compliance, and industry dynamics</w:t>
      </w:r>
      <w:r w:rsidRPr="00841593">
        <w:rPr>
          <w:rFonts w:ascii="Arial" w:hAnsi="Arial" w:cs="Arial"/>
        </w:rPr>
        <w:t>. [online] MediaNews4U. Available at: https://www.medianews4u.com/bournvita-row-govt-advisory-will-broadly-impact-consumer-behavior-revenues-regulatory-compliance-and-industry-dynamics/</w:t>
      </w:r>
      <w:r w:rsidR="00841593">
        <w:rPr>
          <w:rFonts w:ascii="Arial" w:hAnsi="Arial" w:cs="Arial"/>
        </w:rPr>
        <w:t>.</w:t>
      </w:r>
    </w:p>
    <w:p w14:paraId="7ADBC457" w14:textId="45BD5DBF"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Middleton, H. (2024).</w:t>
      </w:r>
      <w:r w:rsidRPr="00841593">
        <w:rPr>
          <w:rStyle w:val="apple-converted-space"/>
          <w:rFonts w:ascii="Arial" w:hAnsi="Arial" w:cs="Arial"/>
        </w:rPr>
        <w:t> </w:t>
      </w:r>
      <w:r w:rsidRPr="00841593">
        <w:rPr>
          <w:rFonts w:ascii="Arial" w:hAnsi="Arial" w:cs="Arial"/>
          <w:i/>
          <w:iCs/>
        </w:rPr>
        <w:t>History of Cadbury’s advertising and marketing campaigns | Embryo</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Embryo</w:t>
      </w:r>
      <w:r w:rsidRPr="00841593">
        <w:rPr>
          <w:rFonts w:ascii="Arial" w:hAnsi="Arial" w:cs="Arial"/>
        </w:rPr>
        <w:t>. Available at: https://embryo.com/blog/history-of-cadburys-advertising-and-marketing/.</w:t>
      </w:r>
    </w:p>
    <w:p w14:paraId="5C08320B" w14:textId="56DF0B32"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Mondelēz International (2023).</w:t>
      </w:r>
      <w:r w:rsidRPr="00841593">
        <w:rPr>
          <w:rStyle w:val="apple-converted-space"/>
          <w:rFonts w:ascii="Arial" w:hAnsi="Arial" w:cs="Arial"/>
        </w:rPr>
        <w:t> </w:t>
      </w:r>
      <w:r w:rsidRPr="00841593">
        <w:rPr>
          <w:rFonts w:ascii="Arial" w:hAnsi="Arial" w:cs="Arial"/>
          <w:i/>
          <w:iCs/>
        </w:rPr>
        <w:t>Cadbury</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Mondelēz International, Inc.</w:t>
      </w:r>
      <w:r w:rsidRPr="00841593">
        <w:rPr>
          <w:rStyle w:val="apple-converted-space"/>
          <w:rFonts w:ascii="Arial" w:hAnsi="Arial" w:cs="Arial"/>
        </w:rPr>
        <w:t> </w:t>
      </w:r>
      <w:r w:rsidRPr="00841593">
        <w:rPr>
          <w:rFonts w:ascii="Arial" w:hAnsi="Arial" w:cs="Arial"/>
        </w:rPr>
        <w:t>Available at: https://www.mondelezinternational.com/our-brands/Cadbury/.</w:t>
      </w:r>
    </w:p>
    <w:p w14:paraId="4174B42D"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Motion.uk (2026).</w:t>
      </w:r>
      <w:r w:rsidRPr="00841593">
        <w:rPr>
          <w:rStyle w:val="apple-converted-space"/>
          <w:rFonts w:ascii="Arial" w:hAnsi="Arial" w:cs="Arial"/>
        </w:rPr>
        <w:t> </w:t>
      </w:r>
      <w:r w:rsidRPr="00841593">
        <w:rPr>
          <w:rFonts w:ascii="Arial" w:hAnsi="Arial" w:cs="Arial"/>
          <w:i/>
          <w:iCs/>
        </w:rPr>
        <w:t>HOW TO IMPROVE PRODUCTION LINE EFFICIENCY WITH AUTOMATION</w:t>
      </w:r>
      <w:r w:rsidRPr="00841593">
        <w:rPr>
          <w:rFonts w:ascii="Arial" w:hAnsi="Arial" w:cs="Arial"/>
        </w:rPr>
        <w:t>.</w:t>
      </w:r>
      <w:r w:rsidRPr="00841593">
        <w:rPr>
          <w:rFonts w:ascii="Arial" w:hAnsi="Arial" w:cs="Arial"/>
        </w:rPr>
        <w:br/>
      </w:r>
      <w:r w:rsidRPr="00841593">
        <w:rPr>
          <w:rFonts w:ascii="Arial" w:hAnsi="Arial" w:cs="Arial"/>
        </w:rPr>
        <w:lastRenderedPageBreak/>
        <w:t>https://www.motiontech.co.uk/improve-production-line-efficiency-with-automation</w:t>
      </w:r>
    </w:p>
    <w:p w14:paraId="3530F691" w14:textId="148F862A"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Pandey, R., </w:t>
      </w:r>
      <w:proofErr w:type="spellStart"/>
      <w:r w:rsidRPr="00841593">
        <w:rPr>
          <w:rFonts w:ascii="Arial" w:hAnsi="Arial" w:cs="Arial"/>
        </w:rPr>
        <w:t>Massand</w:t>
      </w:r>
      <w:proofErr w:type="spellEnd"/>
      <w:r w:rsidRPr="00841593">
        <w:rPr>
          <w:rFonts w:ascii="Arial" w:hAnsi="Arial" w:cs="Arial"/>
        </w:rPr>
        <w:t xml:space="preserve">, A., BV, S., Sharma, L., Rai, A., Aida, S., Kee, D.M.H., </w:t>
      </w:r>
      <w:proofErr w:type="spellStart"/>
      <w:r w:rsidRPr="00841593">
        <w:rPr>
          <w:rFonts w:ascii="Arial" w:hAnsi="Arial" w:cs="Arial"/>
        </w:rPr>
        <w:t>Rattanapoond</w:t>
      </w:r>
      <w:proofErr w:type="spellEnd"/>
      <w:r w:rsidRPr="00841593">
        <w:rPr>
          <w:rFonts w:ascii="Arial" w:hAnsi="Arial" w:cs="Arial"/>
        </w:rPr>
        <w:t>, R., Syarina, W.S. and Ilyana, N. (2021). A Comparative Study of Consumer Perception on the Usage of Cadbury Products in Malaysia and India.</w:t>
      </w:r>
      <w:r w:rsidRPr="00841593">
        <w:rPr>
          <w:rStyle w:val="apple-converted-space"/>
          <w:rFonts w:ascii="Arial" w:hAnsi="Arial" w:cs="Arial"/>
        </w:rPr>
        <w:t> </w:t>
      </w:r>
      <w:r w:rsidRPr="00841593">
        <w:rPr>
          <w:rFonts w:ascii="Arial" w:hAnsi="Arial" w:cs="Arial"/>
          <w:i/>
          <w:iCs/>
        </w:rPr>
        <w:t>Journal of the Community Development in Asia</w:t>
      </w:r>
      <w:r w:rsidRPr="00841593">
        <w:rPr>
          <w:rFonts w:ascii="Arial" w:hAnsi="Arial" w:cs="Arial"/>
        </w:rPr>
        <w:t>, [online] 4(1), pp.106–115. doi:10.32535/</w:t>
      </w:r>
      <w:proofErr w:type="gramStart"/>
      <w:r w:rsidRPr="00841593">
        <w:rPr>
          <w:rFonts w:ascii="Arial" w:hAnsi="Arial" w:cs="Arial"/>
        </w:rPr>
        <w:t>jcda.v</w:t>
      </w:r>
      <w:proofErr w:type="gramEnd"/>
      <w:r w:rsidRPr="00841593">
        <w:rPr>
          <w:rFonts w:ascii="Arial" w:hAnsi="Arial" w:cs="Arial"/>
        </w:rPr>
        <w:t>4i1.1003</w:t>
      </w:r>
      <w:r w:rsidR="00C11DA6" w:rsidRPr="00841593">
        <w:rPr>
          <w:rFonts w:ascii="Arial" w:hAnsi="Arial" w:cs="Arial"/>
        </w:rPr>
        <w:t>.</w:t>
      </w:r>
    </w:p>
    <w:p w14:paraId="6A1D1FDE" w14:textId="68491607"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Pandey, R. (2025).</w:t>
      </w:r>
      <w:r w:rsidRPr="00841593">
        <w:rPr>
          <w:rStyle w:val="apple-converted-space"/>
          <w:rFonts w:ascii="Arial" w:hAnsi="Arial" w:cs="Arial"/>
        </w:rPr>
        <w:t> </w:t>
      </w:r>
      <w:r w:rsidRPr="00841593">
        <w:rPr>
          <w:rFonts w:ascii="Arial" w:hAnsi="Arial" w:cs="Arial"/>
          <w:i/>
          <w:iCs/>
        </w:rPr>
        <w:t>Analysis of consumer preferences for Cadbury chocolates in India</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ResearchGate</w:t>
      </w:r>
      <w:r w:rsidRPr="00841593">
        <w:rPr>
          <w:rFonts w:ascii="Arial" w:hAnsi="Arial" w:cs="Arial"/>
        </w:rPr>
        <w:t>. Available at: https://www.researchgate.net/publication/390301474_Analysis_of_Consumer_Preferences_for_Cadbury_Chocolates_in_India.</w:t>
      </w:r>
    </w:p>
    <w:p w14:paraId="0D98D6C9" w14:textId="77777777"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Pandey, R., </w:t>
      </w:r>
      <w:proofErr w:type="spellStart"/>
      <w:r w:rsidRPr="00841593">
        <w:rPr>
          <w:rFonts w:ascii="Arial" w:hAnsi="Arial" w:cs="Arial"/>
        </w:rPr>
        <w:t>Massand</w:t>
      </w:r>
      <w:proofErr w:type="spellEnd"/>
      <w:r w:rsidRPr="00841593">
        <w:rPr>
          <w:rFonts w:ascii="Arial" w:hAnsi="Arial" w:cs="Arial"/>
        </w:rPr>
        <w:t xml:space="preserve">, A., BV, S., Sharma, L., Rai, A., Aida, S., Kee, D.M.H., </w:t>
      </w:r>
      <w:proofErr w:type="spellStart"/>
      <w:r w:rsidRPr="00841593">
        <w:rPr>
          <w:rFonts w:ascii="Arial" w:hAnsi="Arial" w:cs="Arial"/>
        </w:rPr>
        <w:t>Rattanapoond</w:t>
      </w:r>
      <w:proofErr w:type="spellEnd"/>
      <w:r w:rsidRPr="00841593">
        <w:rPr>
          <w:rFonts w:ascii="Arial" w:hAnsi="Arial" w:cs="Arial"/>
        </w:rPr>
        <w:t>, R., Syarina, W.S. and Ilyana, N. (2021). A comparative study of consumer perception on the usage of Cadbury products in Malaysia and India.</w:t>
      </w:r>
      <w:r w:rsidRPr="00841593">
        <w:rPr>
          <w:rStyle w:val="apple-converted-space"/>
          <w:rFonts w:ascii="Arial" w:hAnsi="Arial" w:cs="Arial"/>
        </w:rPr>
        <w:t> </w:t>
      </w:r>
      <w:r w:rsidRPr="00841593">
        <w:rPr>
          <w:rFonts w:ascii="Arial" w:hAnsi="Arial" w:cs="Arial"/>
          <w:i/>
          <w:iCs/>
        </w:rPr>
        <w:t>Journal of the Community Development in Asia</w:t>
      </w:r>
      <w:r w:rsidRPr="00841593">
        <w:rPr>
          <w:rFonts w:ascii="Arial" w:hAnsi="Arial" w:cs="Arial"/>
        </w:rPr>
        <w:t>, [online] 4(1), pp.106–115. doi:10.32535/</w:t>
      </w:r>
      <w:proofErr w:type="gramStart"/>
      <w:r w:rsidRPr="00841593">
        <w:rPr>
          <w:rFonts w:ascii="Arial" w:hAnsi="Arial" w:cs="Arial"/>
        </w:rPr>
        <w:t>jcda.v</w:t>
      </w:r>
      <w:proofErr w:type="gramEnd"/>
      <w:r w:rsidRPr="00841593">
        <w:rPr>
          <w:rFonts w:ascii="Arial" w:hAnsi="Arial" w:cs="Arial"/>
        </w:rPr>
        <w:t>4i1.1003.</w:t>
      </w:r>
    </w:p>
    <w:p w14:paraId="326FF8CF" w14:textId="00842341"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Pinto, V.S. (2025).</w:t>
      </w:r>
      <w:r w:rsidRPr="00841593">
        <w:rPr>
          <w:rStyle w:val="apple-converted-space"/>
          <w:rFonts w:ascii="Arial" w:hAnsi="Arial" w:cs="Arial"/>
        </w:rPr>
        <w:t> </w:t>
      </w:r>
      <w:r w:rsidRPr="00841593">
        <w:rPr>
          <w:rFonts w:ascii="Arial" w:hAnsi="Arial" w:cs="Arial"/>
          <w:i/>
          <w:iCs/>
        </w:rPr>
        <w:t>Cadbury-Kraft focuses on consumer behaviour inside shops</w:t>
      </w:r>
      <w:r w:rsidRPr="00841593">
        <w:rPr>
          <w:rFonts w:ascii="Arial" w:hAnsi="Arial" w:cs="Arial"/>
        </w:rPr>
        <w:t xml:space="preserve">. [online] </w:t>
      </w:r>
      <w:proofErr w:type="spellStart"/>
      <w:r w:rsidRPr="00841593">
        <w:rPr>
          <w:rFonts w:ascii="Arial" w:hAnsi="Arial" w:cs="Arial"/>
        </w:rPr>
        <w:t>bsindia</w:t>
      </w:r>
      <w:proofErr w:type="spellEnd"/>
      <w:r w:rsidRPr="00841593">
        <w:rPr>
          <w:rFonts w:ascii="Arial" w:hAnsi="Arial" w:cs="Arial"/>
        </w:rPr>
        <w:t>. Available at: https://www.business-standard.com/article/companies/cadbury-kraft-focuses-on-consumer-behaviour-inside-shops-112012600009_1.html.</w:t>
      </w:r>
    </w:p>
    <w:p w14:paraId="76F8E751" w14:textId="77777777"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Punj, S. (2021).</w:t>
      </w:r>
      <w:r w:rsidRPr="00841593">
        <w:rPr>
          <w:rStyle w:val="apple-converted-space"/>
          <w:rFonts w:ascii="Arial" w:hAnsi="Arial" w:cs="Arial"/>
        </w:rPr>
        <w:t> </w:t>
      </w:r>
      <w:r w:rsidRPr="00841593">
        <w:rPr>
          <w:rFonts w:ascii="Arial" w:hAnsi="Arial" w:cs="Arial"/>
          <w:i/>
          <w:iCs/>
        </w:rPr>
        <w:t>A study on consumer perception towards Cadbury chocolate with special reference to New Delhi</w:t>
      </w:r>
      <w:r w:rsidRPr="00841593">
        <w:rPr>
          <w:rFonts w:ascii="Arial" w:hAnsi="Arial" w:cs="Arial"/>
        </w:rPr>
        <w:t>.</w:t>
      </w:r>
      <w:r w:rsidRPr="00841593">
        <w:rPr>
          <w:rFonts w:ascii="Arial" w:hAnsi="Arial" w:cs="Arial"/>
        </w:rPr>
        <w:br/>
        <w:t>https://www.jetir.org/papers/JETIR1907R95.pdf</w:t>
      </w:r>
    </w:p>
    <w:p w14:paraId="0CA8F8C4"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Rani, K. (2025).</w:t>
      </w:r>
      <w:r w:rsidRPr="00841593">
        <w:rPr>
          <w:rStyle w:val="apple-converted-space"/>
          <w:rFonts w:ascii="Arial" w:hAnsi="Arial" w:cs="Arial"/>
        </w:rPr>
        <w:t> </w:t>
      </w:r>
      <w:r w:rsidRPr="00841593">
        <w:rPr>
          <w:rFonts w:ascii="Arial" w:hAnsi="Arial" w:cs="Arial"/>
          <w:i/>
          <w:iCs/>
        </w:rPr>
        <w:t xml:space="preserve">Manager, 5 Star (Cadbury Mondelez India ... vs Arun </w:t>
      </w:r>
      <w:proofErr w:type="spellStart"/>
      <w:r w:rsidRPr="00841593">
        <w:rPr>
          <w:rFonts w:ascii="Arial" w:hAnsi="Arial" w:cs="Arial"/>
          <w:i/>
          <w:iCs/>
        </w:rPr>
        <w:t>Bhadoria</w:t>
      </w:r>
      <w:proofErr w:type="spellEnd"/>
      <w:r w:rsidRPr="00841593">
        <w:rPr>
          <w:rFonts w:ascii="Arial" w:hAnsi="Arial" w:cs="Arial"/>
          <w:i/>
          <w:iCs/>
        </w:rPr>
        <w:t xml:space="preserve"> Advocate on 24 January, 2024</w:t>
      </w:r>
      <w:r w:rsidRPr="00841593">
        <w:rPr>
          <w:rFonts w:ascii="Arial" w:hAnsi="Arial" w:cs="Arial"/>
        </w:rPr>
        <w:t>.</w:t>
      </w:r>
      <w:r w:rsidRPr="00841593">
        <w:rPr>
          <w:rFonts w:ascii="Arial" w:hAnsi="Arial" w:cs="Arial"/>
        </w:rPr>
        <w:br/>
        <w:t>https://indiankanoon.org/docfragment/140798745/?formInput=chocolate</w:t>
      </w:r>
    </w:p>
    <w:p w14:paraId="3D906855" w14:textId="5E16AD56" w:rsidR="00D65A43" w:rsidRPr="00841593" w:rsidRDefault="00D65A43"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Sagar Malviya (2021).</w:t>
      </w:r>
      <w:r w:rsidRPr="00841593">
        <w:rPr>
          <w:rStyle w:val="apple-converted-space"/>
          <w:rFonts w:ascii="Arial" w:hAnsi="Arial" w:cs="Arial"/>
        </w:rPr>
        <w:t> </w:t>
      </w:r>
      <w:r w:rsidRPr="00841593">
        <w:rPr>
          <w:rFonts w:ascii="Arial" w:hAnsi="Arial" w:cs="Arial"/>
          <w:i/>
          <w:iCs/>
        </w:rPr>
        <w:t xml:space="preserve">Global consumer companies make India one of their focus </w:t>
      </w:r>
      <w:proofErr w:type="gramStart"/>
      <w:r w:rsidRPr="00841593">
        <w:rPr>
          <w:rFonts w:ascii="Arial" w:hAnsi="Arial" w:cs="Arial"/>
          <w:i/>
          <w:iCs/>
        </w:rPr>
        <w:t>market</w:t>
      </w:r>
      <w:proofErr w:type="gramEnd"/>
      <w:r w:rsidRPr="00841593">
        <w:rPr>
          <w:rFonts w:ascii="Arial" w:hAnsi="Arial" w:cs="Arial"/>
        </w:rPr>
        <w:t xml:space="preserve">. [online] The Economic Times. Available at: </w:t>
      </w:r>
      <w:r w:rsidRPr="00841593">
        <w:rPr>
          <w:rFonts w:ascii="Arial" w:hAnsi="Arial" w:cs="Arial"/>
        </w:rPr>
        <w:lastRenderedPageBreak/>
        <w:t>https://m.economictimes.com/industry/cons-products/food/global-consumer-companies-make-india-one-of-their-focus-market/articleshow/81046750.cms.</w:t>
      </w:r>
    </w:p>
    <w:p w14:paraId="495C2954"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Shah, Y. (2021). Strategy analysis for </w:t>
      </w:r>
      <w:proofErr w:type="spellStart"/>
      <w:r w:rsidRPr="00841593">
        <w:rPr>
          <w:rFonts w:ascii="Arial" w:hAnsi="Arial" w:cs="Arial"/>
        </w:rPr>
        <w:t>cadbury</w:t>
      </w:r>
      <w:proofErr w:type="spellEnd"/>
      <w:r w:rsidRPr="00841593">
        <w:rPr>
          <w:rFonts w:ascii="Arial" w:hAnsi="Arial" w:cs="Arial"/>
        </w:rPr>
        <w:t>.</w:t>
      </w:r>
      <w:r w:rsidRPr="00841593">
        <w:rPr>
          <w:rStyle w:val="apple-converted-space"/>
          <w:rFonts w:ascii="Arial" w:hAnsi="Arial" w:cs="Arial"/>
        </w:rPr>
        <w:t> </w:t>
      </w:r>
      <w:r w:rsidRPr="00841593">
        <w:rPr>
          <w:rFonts w:ascii="Arial" w:hAnsi="Arial" w:cs="Arial"/>
          <w:i/>
          <w:iCs/>
        </w:rPr>
        <w:t>International Journal for Research in Applied Science and Engineering Technology</w:t>
      </w:r>
      <w:r w:rsidRPr="00841593">
        <w:rPr>
          <w:rFonts w:ascii="Arial" w:hAnsi="Arial" w:cs="Arial"/>
        </w:rPr>
        <w:t>, 9(9), pp.1272–1280. doi:10.22214/ijraset.2021.38171.</w:t>
      </w:r>
    </w:p>
    <w:p w14:paraId="6FAA6935"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Tammi.com (2025). The Food Safety and Standards Act, 2006 (FSS Act).</w:t>
      </w:r>
      <w:r w:rsidRPr="00841593">
        <w:rPr>
          <w:rFonts w:ascii="Arial" w:hAnsi="Arial" w:cs="Arial"/>
        </w:rPr>
        <w:br/>
        <w:t>https://www.taxtmi.com/article/detailed?id=13851</w:t>
      </w:r>
    </w:p>
    <w:p w14:paraId="77931375" w14:textId="440DBCF4"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TasteTech.com (2021).</w:t>
      </w:r>
      <w:r w:rsidRPr="00841593">
        <w:rPr>
          <w:rStyle w:val="apple-converted-space"/>
          <w:rFonts w:ascii="Arial" w:hAnsi="Arial" w:cs="Arial"/>
        </w:rPr>
        <w:t> </w:t>
      </w:r>
      <w:r w:rsidRPr="00841593">
        <w:rPr>
          <w:rFonts w:ascii="Arial" w:hAnsi="Arial" w:cs="Arial"/>
          <w:i/>
          <w:iCs/>
        </w:rPr>
        <w:t xml:space="preserve">High Fat, Sugar and Salt Legislation » </w:t>
      </w:r>
      <w:proofErr w:type="spellStart"/>
      <w:r w:rsidRPr="00841593">
        <w:rPr>
          <w:rFonts w:ascii="Arial" w:hAnsi="Arial" w:cs="Arial"/>
          <w:i/>
          <w:iCs/>
        </w:rPr>
        <w:t>TasteTech</w:t>
      </w:r>
      <w:proofErr w:type="spellEnd"/>
      <w:r w:rsidRPr="00841593">
        <w:rPr>
          <w:rFonts w:ascii="Arial" w:hAnsi="Arial" w:cs="Arial"/>
        </w:rPr>
        <w:t>. [online]</w:t>
      </w:r>
      <w:r w:rsidRPr="00841593">
        <w:rPr>
          <w:rStyle w:val="apple-converted-space"/>
          <w:rFonts w:ascii="Arial" w:hAnsi="Arial" w:cs="Arial"/>
        </w:rPr>
        <w:t> </w:t>
      </w:r>
      <w:proofErr w:type="spellStart"/>
      <w:r w:rsidRPr="00841593">
        <w:rPr>
          <w:rFonts w:ascii="Arial" w:hAnsi="Arial" w:cs="Arial"/>
          <w:i/>
          <w:iCs/>
        </w:rPr>
        <w:t>TasteTech</w:t>
      </w:r>
      <w:proofErr w:type="spellEnd"/>
      <w:r w:rsidRPr="00841593">
        <w:rPr>
          <w:rFonts w:ascii="Arial" w:hAnsi="Arial" w:cs="Arial"/>
        </w:rPr>
        <w:t>. Available at: https://www.tastetech.com/updates/high-fat-sugar-and-salt-legislation/.</w:t>
      </w:r>
    </w:p>
    <w:p w14:paraId="605E5D6C" w14:textId="3C45279E"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Thakur, N. (2024).</w:t>
      </w:r>
      <w:r w:rsidRPr="00841593">
        <w:rPr>
          <w:rStyle w:val="apple-converted-space"/>
          <w:rFonts w:ascii="Arial" w:hAnsi="Arial" w:cs="Arial"/>
        </w:rPr>
        <w:t> </w:t>
      </w:r>
      <w:proofErr w:type="spellStart"/>
      <w:r w:rsidRPr="00841593">
        <w:rPr>
          <w:rFonts w:ascii="Arial" w:hAnsi="Arial" w:cs="Arial"/>
          <w:i/>
          <w:iCs/>
        </w:rPr>
        <w:t>cadbury</w:t>
      </w:r>
      <w:proofErr w:type="spellEnd"/>
      <w:r w:rsidRPr="00841593">
        <w:rPr>
          <w:rFonts w:ascii="Arial" w:hAnsi="Arial" w:cs="Arial"/>
          <w:i/>
          <w:iCs/>
        </w:rPr>
        <w:t xml:space="preserve"> maker ordered to pay </w:t>
      </w:r>
      <w:proofErr w:type="spellStart"/>
      <w:r w:rsidRPr="00841593">
        <w:rPr>
          <w:rFonts w:ascii="Arial" w:hAnsi="Arial" w:cs="Arial"/>
          <w:i/>
          <w:iCs/>
        </w:rPr>
        <w:t>rs</w:t>
      </w:r>
      <w:proofErr w:type="spellEnd"/>
      <w:r w:rsidRPr="00841593">
        <w:rPr>
          <w:rFonts w:ascii="Arial" w:hAnsi="Arial" w:cs="Arial"/>
          <w:i/>
          <w:iCs/>
        </w:rPr>
        <w:t xml:space="preserve"> 10,000 over damaged chocolates sold in </w:t>
      </w:r>
      <w:proofErr w:type="spellStart"/>
      <w:r w:rsidRPr="00841593">
        <w:rPr>
          <w:rFonts w:ascii="Arial" w:hAnsi="Arial" w:cs="Arial"/>
          <w:i/>
          <w:iCs/>
        </w:rPr>
        <w:t>mysuru</w:t>
      </w:r>
      <w:proofErr w:type="spellEnd"/>
      <w:r w:rsidRPr="00841593">
        <w:rPr>
          <w:rFonts w:ascii="Arial" w:hAnsi="Arial" w:cs="Arial"/>
        </w:rPr>
        <w:t>. [online] The Indian Express. Available at: https://indianexpress.com/article/cities/delhi/cadbury-maker-ordered-to-pay-rs-10000-over-damaged-chocolates-sold-in-mysuru-9533784/.</w:t>
      </w:r>
    </w:p>
    <w:p w14:paraId="1F32E40F" w14:textId="643765B1"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Verma Ambwani, M. (2026).</w:t>
      </w:r>
      <w:r w:rsidRPr="00841593">
        <w:rPr>
          <w:rStyle w:val="apple-converted-space"/>
          <w:rFonts w:ascii="Arial" w:hAnsi="Arial" w:cs="Arial"/>
        </w:rPr>
        <w:t> </w:t>
      </w:r>
      <w:r w:rsidRPr="00841593">
        <w:rPr>
          <w:rFonts w:ascii="Arial" w:hAnsi="Arial" w:cs="Arial"/>
          <w:i/>
          <w:iCs/>
        </w:rPr>
        <w:t>Parliamentary Panel to FSSAI: Notify front-of-pack labelling regulations in a time-bound manner</w:t>
      </w:r>
      <w:r w:rsidRPr="00841593">
        <w:rPr>
          <w:rFonts w:ascii="Arial" w:hAnsi="Arial" w:cs="Arial"/>
        </w:rPr>
        <w:t xml:space="preserve">. [online] </w:t>
      </w:r>
      <w:proofErr w:type="spellStart"/>
      <w:r w:rsidRPr="00841593">
        <w:rPr>
          <w:rFonts w:ascii="Arial" w:hAnsi="Arial" w:cs="Arial"/>
        </w:rPr>
        <w:t>BusinessLine</w:t>
      </w:r>
      <w:proofErr w:type="spellEnd"/>
      <w:r w:rsidRPr="00841593">
        <w:rPr>
          <w:rFonts w:ascii="Arial" w:hAnsi="Arial" w:cs="Arial"/>
        </w:rPr>
        <w:t>. Available at: https://www.thehindubusinessline.com/news/parliamentary-panel-to-fssai-notify-front-of-pack-labelling-regulations-in-a-time-bound-manner/article71258711.ece.</w:t>
      </w:r>
    </w:p>
    <w:p w14:paraId="7E63D588" w14:textId="070EF771"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Walk-Morris, T. (2024).</w:t>
      </w:r>
      <w:r w:rsidRPr="00841593">
        <w:rPr>
          <w:rStyle w:val="apple-converted-space"/>
          <w:rFonts w:ascii="Arial" w:hAnsi="Arial" w:cs="Arial"/>
        </w:rPr>
        <w:t> </w:t>
      </w:r>
      <w:r w:rsidRPr="00841593">
        <w:rPr>
          <w:rFonts w:ascii="Arial" w:hAnsi="Arial" w:cs="Arial"/>
          <w:i/>
          <w:iCs/>
        </w:rPr>
        <w:t>“</w:t>
      </w:r>
      <w:proofErr w:type="gramStart"/>
      <w:r w:rsidRPr="00841593">
        <w:rPr>
          <w:rFonts w:ascii="Arial" w:hAnsi="Arial" w:cs="Arial"/>
          <w:i/>
          <w:iCs/>
        </w:rPr>
        <w:t>little</w:t>
      </w:r>
      <w:proofErr w:type="gramEnd"/>
      <w:r w:rsidRPr="00841593">
        <w:rPr>
          <w:rFonts w:ascii="Arial" w:hAnsi="Arial" w:cs="Arial"/>
          <w:i/>
          <w:iCs/>
        </w:rPr>
        <w:t xml:space="preserve"> luxuries”: the affordable treats driving consumer spending</w:t>
      </w:r>
      <w:r w:rsidRPr="00841593">
        <w:rPr>
          <w:rFonts w:ascii="Arial" w:hAnsi="Arial" w:cs="Arial"/>
        </w:rPr>
        <w:t>. [online]</w:t>
      </w:r>
      <w:r w:rsidRPr="00841593">
        <w:rPr>
          <w:rStyle w:val="apple-converted-space"/>
          <w:rFonts w:ascii="Arial" w:hAnsi="Arial" w:cs="Arial"/>
        </w:rPr>
        <w:t> </w:t>
      </w:r>
      <w:r w:rsidRPr="00841593">
        <w:rPr>
          <w:rFonts w:ascii="Arial" w:hAnsi="Arial" w:cs="Arial"/>
          <w:i/>
          <w:iCs/>
        </w:rPr>
        <w:t>www.bbc.com</w:t>
      </w:r>
      <w:r w:rsidRPr="00841593">
        <w:rPr>
          <w:rFonts w:ascii="Arial" w:hAnsi="Arial" w:cs="Arial"/>
        </w:rPr>
        <w:t>. Available at: https://www.bbc.com/worklife/article/20240104-little-luxuries-the-affordable-treats-driving-consumer-spending</w:t>
      </w:r>
      <w:r w:rsidR="00841593">
        <w:rPr>
          <w:rFonts w:ascii="Arial" w:hAnsi="Arial" w:cs="Arial"/>
        </w:rPr>
        <w:t>.</w:t>
      </w:r>
    </w:p>
    <w:p w14:paraId="15E913D2" w14:textId="0BEA00CD" w:rsidR="00DA48BB" w:rsidRPr="00841593" w:rsidRDefault="00DA48BB"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WARC (2023).</w:t>
      </w:r>
      <w:r w:rsidRPr="00841593">
        <w:rPr>
          <w:rStyle w:val="apple-converted-space"/>
          <w:rFonts w:ascii="Arial" w:hAnsi="Arial" w:cs="Arial"/>
        </w:rPr>
        <w:t> </w:t>
      </w:r>
      <w:r w:rsidRPr="00841593">
        <w:rPr>
          <w:rFonts w:ascii="Arial" w:hAnsi="Arial" w:cs="Arial"/>
          <w:i/>
          <w:iCs/>
        </w:rPr>
        <w:t xml:space="preserve">Cadbury dairy milk: proud sponsors of the ground staff | </w:t>
      </w:r>
      <w:proofErr w:type="spellStart"/>
      <w:r w:rsidRPr="00841593">
        <w:rPr>
          <w:rFonts w:ascii="Arial" w:hAnsi="Arial" w:cs="Arial"/>
          <w:i/>
          <w:iCs/>
        </w:rPr>
        <w:t>warc</w:t>
      </w:r>
      <w:proofErr w:type="spellEnd"/>
      <w:r w:rsidRPr="00841593">
        <w:rPr>
          <w:rFonts w:ascii="Arial" w:hAnsi="Arial" w:cs="Arial"/>
        </w:rPr>
        <w:t>. [online] Warc.com. Available at: https://www.warc.com/en/article/cadbury-dairy-milk%3A-proud-sponsors-of-the-ground-staff-d52bac503f2b458abf87bc917e154947.</w:t>
      </w:r>
    </w:p>
    <w:p w14:paraId="5703CA8D" w14:textId="77777777" w:rsidR="00DF2055" w:rsidRPr="00841593" w:rsidRDefault="00DF2055" w:rsidP="00841593">
      <w:pPr>
        <w:pStyle w:val="NormalWeb"/>
        <w:numPr>
          <w:ilvl w:val="0"/>
          <w:numId w:val="6"/>
        </w:numPr>
        <w:spacing w:before="0" w:beforeAutospacing="0" w:after="240" w:afterAutospacing="0" w:line="360" w:lineRule="auto"/>
        <w:rPr>
          <w:rFonts w:ascii="Arial" w:hAnsi="Arial" w:cs="Arial"/>
        </w:rPr>
      </w:pPr>
      <w:r w:rsidRPr="00841593">
        <w:rPr>
          <w:rFonts w:ascii="Arial" w:hAnsi="Arial" w:cs="Arial"/>
        </w:rPr>
        <w:t xml:space="preserve">Weir, C. and Laing, D. (2016). The performance-governance relationship: the effects of </w:t>
      </w:r>
      <w:proofErr w:type="spellStart"/>
      <w:r w:rsidRPr="00841593">
        <w:rPr>
          <w:rFonts w:ascii="Arial" w:hAnsi="Arial" w:cs="Arial"/>
        </w:rPr>
        <w:t>cadbury</w:t>
      </w:r>
      <w:proofErr w:type="spellEnd"/>
      <w:r w:rsidRPr="00841593">
        <w:rPr>
          <w:rFonts w:ascii="Arial" w:hAnsi="Arial" w:cs="Arial"/>
        </w:rPr>
        <w:t xml:space="preserve"> compliance on UK quoted companies.</w:t>
      </w:r>
      <w:r w:rsidRPr="00841593">
        <w:rPr>
          <w:rStyle w:val="apple-converted-space"/>
          <w:rFonts w:ascii="Arial" w:hAnsi="Arial" w:cs="Arial"/>
        </w:rPr>
        <w:t> </w:t>
      </w:r>
      <w:r w:rsidRPr="00841593">
        <w:rPr>
          <w:rFonts w:ascii="Arial" w:hAnsi="Arial" w:cs="Arial"/>
          <w:i/>
          <w:iCs/>
        </w:rPr>
        <w:t xml:space="preserve">Journal of </w:t>
      </w:r>
      <w:r w:rsidRPr="00841593">
        <w:rPr>
          <w:rFonts w:ascii="Arial" w:hAnsi="Arial" w:cs="Arial"/>
          <w:i/>
          <w:iCs/>
        </w:rPr>
        <w:lastRenderedPageBreak/>
        <w:t>Management and Governance</w:t>
      </w:r>
      <w:r w:rsidRPr="00841593">
        <w:rPr>
          <w:rFonts w:ascii="Arial" w:hAnsi="Arial" w:cs="Arial"/>
        </w:rPr>
        <w:t>, [online] 4(4), pp.265–281. doi:10.1023/a:1009950903720.</w:t>
      </w:r>
    </w:p>
    <w:p w14:paraId="71EEBD72" w14:textId="77777777" w:rsidR="00484B72" w:rsidRPr="00841593" w:rsidRDefault="00484B72" w:rsidP="00CC6C43">
      <w:pPr>
        <w:spacing w:line="360" w:lineRule="auto"/>
        <w:jc w:val="both"/>
        <w:rPr>
          <w:rFonts w:ascii="Arial" w:hAnsi="Arial" w:cs="Arial"/>
        </w:rPr>
      </w:pPr>
    </w:p>
    <w:p w14:paraId="1F689C02" w14:textId="77777777" w:rsidR="00D56670" w:rsidRPr="00841593" w:rsidRDefault="00D56670" w:rsidP="00CC6C43">
      <w:pPr>
        <w:pStyle w:val="NormalWeb"/>
        <w:spacing w:before="0" w:beforeAutospacing="0" w:after="240" w:afterAutospacing="0" w:line="360" w:lineRule="auto"/>
        <w:jc w:val="both"/>
        <w:rPr>
          <w:rFonts w:ascii="Arial" w:hAnsi="Arial" w:cs="Arial"/>
        </w:rPr>
      </w:pPr>
    </w:p>
    <w:p w14:paraId="68D80847" w14:textId="77777777" w:rsidR="000B693F" w:rsidRPr="00841593" w:rsidRDefault="000B693F" w:rsidP="00CC6C43">
      <w:pPr>
        <w:pStyle w:val="NormalWeb"/>
        <w:spacing w:before="0" w:beforeAutospacing="0" w:after="240" w:afterAutospacing="0" w:line="360" w:lineRule="auto"/>
        <w:jc w:val="both"/>
        <w:rPr>
          <w:rFonts w:ascii="Arial" w:hAnsi="Arial" w:cs="Arial"/>
        </w:rPr>
      </w:pPr>
    </w:p>
    <w:p w14:paraId="3C1A0BF7" w14:textId="77777777" w:rsidR="000B693F" w:rsidRPr="00841593" w:rsidRDefault="000B693F" w:rsidP="00CC6C43">
      <w:pPr>
        <w:pStyle w:val="NormalWeb"/>
        <w:spacing w:before="0" w:beforeAutospacing="0" w:after="240" w:afterAutospacing="0" w:line="360" w:lineRule="auto"/>
        <w:jc w:val="both"/>
        <w:rPr>
          <w:rFonts w:ascii="Arial" w:hAnsi="Arial" w:cs="Arial"/>
        </w:rPr>
      </w:pPr>
    </w:p>
    <w:p w14:paraId="01CAE849" w14:textId="77777777" w:rsidR="000B693F" w:rsidRPr="00841593" w:rsidRDefault="000B693F" w:rsidP="00CC6C43">
      <w:pPr>
        <w:pStyle w:val="NormalWeb"/>
        <w:spacing w:before="0" w:beforeAutospacing="0" w:after="240" w:afterAutospacing="0" w:line="360" w:lineRule="auto"/>
        <w:jc w:val="both"/>
        <w:rPr>
          <w:rFonts w:ascii="Arial" w:hAnsi="Arial" w:cs="Arial"/>
        </w:rPr>
      </w:pPr>
    </w:p>
    <w:p w14:paraId="1D16C881" w14:textId="77777777" w:rsidR="00CC6C43" w:rsidRPr="00841593" w:rsidRDefault="00CC6C43">
      <w:pPr>
        <w:rPr>
          <w:rStyle w:val="bumpedfont15"/>
          <w:rFonts w:ascii="Arial" w:eastAsiaTheme="majorEastAsia" w:hAnsi="Arial" w:cs="Arial"/>
          <w:b/>
          <w:bCs/>
        </w:rPr>
      </w:pPr>
      <w:r w:rsidRPr="00841593">
        <w:rPr>
          <w:rStyle w:val="bumpedfont15"/>
          <w:rFonts w:ascii="Arial" w:hAnsi="Arial" w:cs="Arial"/>
          <w:b/>
          <w:bCs/>
        </w:rPr>
        <w:br w:type="page"/>
      </w:r>
    </w:p>
    <w:p w14:paraId="33AC7804" w14:textId="3724E29F" w:rsidR="00182D2A" w:rsidRPr="00841593" w:rsidRDefault="00182D2A" w:rsidP="00CC6C43">
      <w:pPr>
        <w:pStyle w:val="Heading1"/>
        <w:spacing w:line="360" w:lineRule="auto"/>
        <w:jc w:val="both"/>
        <w:rPr>
          <w:rFonts w:ascii="Arial" w:hAnsi="Arial" w:cs="Arial"/>
          <w:color w:val="auto"/>
          <w:kern w:val="0"/>
          <w:sz w:val="24"/>
          <w:szCs w:val="24"/>
          <w14:ligatures w14:val="none"/>
        </w:rPr>
      </w:pPr>
      <w:bookmarkStart w:id="13" w:name="_Toc236565741"/>
      <w:r w:rsidRPr="00841593">
        <w:rPr>
          <w:rStyle w:val="bumpedfont15"/>
          <w:rFonts w:ascii="Arial" w:hAnsi="Arial" w:cs="Arial"/>
          <w:b/>
          <w:bCs/>
          <w:color w:val="auto"/>
          <w:sz w:val="24"/>
          <w:szCs w:val="24"/>
        </w:rPr>
        <w:lastRenderedPageBreak/>
        <w:t>Section</w:t>
      </w:r>
      <w:r w:rsidRPr="00841593">
        <w:rPr>
          <w:rStyle w:val="apple-converted-space"/>
          <w:rFonts w:ascii="Arial" w:hAnsi="Arial" w:cs="Arial"/>
          <w:b/>
          <w:bCs/>
          <w:color w:val="auto"/>
          <w:sz w:val="24"/>
          <w:szCs w:val="24"/>
        </w:rPr>
        <w:t> </w:t>
      </w:r>
      <w:r w:rsidRPr="00841593">
        <w:rPr>
          <w:rStyle w:val="bumpedfont15"/>
          <w:rFonts w:ascii="Arial" w:hAnsi="Arial" w:cs="Arial"/>
          <w:b/>
          <w:bCs/>
          <w:color w:val="auto"/>
          <w:sz w:val="24"/>
          <w:szCs w:val="24"/>
        </w:rPr>
        <w:t>2</w:t>
      </w:r>
      <w:bookmarkEnd w:id="13"/>
    </w:p>
    <w:p w14:paraId="58F01D61"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In</w:t>
      </w:r>
      <w:r w:rsidRPr="00841593">
        <w:rPr>
          <w:rStyle w:val="apple-converted-space"/>
          <w:rFonts w:ascii="Arial" w:hAnsi="Arial" w:cs="Arial"/>
        </w:rPr>
        <w:t> </w:t>
      </w:r>
      <w:r w:rsidRPr="00841593">
        <w:rPr>
          <w:rStyle w:val="s4"/>
          <w:rFonts w:ascii="Arial" w:hAnsi="Arial" w:cs="Arial"/>
        </w:rPr>
        <w:t>this part, I am going to focus on my experience during the completion of this assignment. I</w:t>
      </w:r>
      <w:r w:rsidRPr="00841593">
        <w:rPr>
          <w:rStyle w:val="apple-converted-space"/>
          <w:rFonts w:ascii="Arial" w:hAnsi="Arial" w:cs="Arial"/>
        </w:rPr>
        <w:t> </w:t>
      </w:r>
      <w:r w:rsidRPr="00841593">
        <w:rPr>
          <w:rStyle w:val="s4"/>
          <w:rFonts w:ascii="Arial" w:hAnsi="Arial" w:cs="Arial"/>
        </w:rPr>
        <w:t>will</w:t>
      </w:r>
      <w:r w:rsidRPr="00841593">
        <w:rPr>
          <w:rStyle w:val="apple-converted-space"/>
          <w:rFonts w:ascii="Arial" w:hAnsi="Arial" w:cs="Arial"/>
        </w:rPr>
        <w:t> </w:t>
      </w:r>
      <w:r w:rsidRPr="00841593">
        <w:rPr>
          <w:rStyle w:val="s4"/>
          <w:rFonts w:ascii="Arial" w:hAnsi="Arial" w:cs="Arial"/>
        </w:rPr>
        <w:t>examine how I felt and analysed</w:t>
      </w:r>
      <w:r w:rsidRPr="00841593">
        <w:rPr>
          <w:rStyle w:val="apple-converted-space"/>
          <w:rFonts w:ascii="Arial" w:hAnsi="Arial" w:cs="Arial"/>
        </w:rPr>
        <w:t> </w:t>
      </w:r>
      <w:r w:rsidRPr="00841593">
        <w:rPr>
          <w:rStyle w:val="s4"/>
          <w:rFonts w:ascii="Arial" w:hAnsi="Arial" w:cs="Arial"/>
        </w:rPr>
        <w:t>several</w:t>
      </w:r>
      <w:r w:rsidRPr="00841593">
        <w:rPr>
          <w:rStyle w:val="apple-converted-space"/>
          <w:rFonts w:ascii="Arial" w:hAnsi="Arial" w:cs="Arial"/>
        </w:rPr>
        <w:t> </w:t>
      </w:r>
      <w:r w:rsidRPr="00841593">
        <w:rPr>
          <w:rStyle w:val="s4"/>
          <w:rFonts w:ascii="Arial" w:hAnsi="Arial" w:cs="Arial"/>
        </w:rPr>
        <w:t>processes during the positive and challenging encounters throughout the</w:t>
      </w:r>
      <w:r w:rsidRPr="00841593">
        <w:rPr>
          <w:rStyle w:val="apple-converted-space"/>
          <w:rFonts w:ascii="Arial" w:hAnsi="Arial" w:cs="Arial"/>
        </w:rPr>
        <w:t> </w:t>
      </w:r>
      <w:r w:rsidRPr="00841593">
        <w:rPr>
          <w:rStyle w:val="s4"/>
          <w:rFonts w:ascii="Arial" w:hAnsi="Arial" w:cs="Arial"/>
        </w:rPr>
        <w:t>report.</w:t>
      </w:r>
      <w:r w:rsidRPr="00841593">
        <w:rPr>
          <w:rStyle w:val="apple-converted-space"/>
          <w:rFonts w:ascii="Arial" w:hAnsi="Arial" w:cs="Arial"/>
        </w:rPr>
        <w:t> </w:t>
      </w:r>
      <w:r w:rsidRPr="00841593">
        <w:rPr>
          <w:rStyle w:val="s4"/>
          <w:rFonts w:ascii="Arial" w:hAnsi="Arial" w:cs="Arial"/>
        </w:rPr>
        <w:t>For</w:t>
      </w:r>
      <w:r w:rsidRPr="00841593">
        <w:rPr>
          <w:rStyle w:val="apple-converted-space"/>
          <w:rFonts w:ascii="Arial" w:hAnsi="Arial" w:cs="Arial"/>
        </w:rPr>
        <w:t> </w:t>
      </w:r>
      <w:r w:rsidRPr="00841593">
        <w:rPr>
          <w:rStyle w:val="s4"/>
          <w:rFonts w:ascii="Arial" w:hAnsi="Arial" w:cs="Arial"/>
        </w:rPr>
        <w:t>this, I am going to use</w:t>
      </w:r>
      <w:r w:rsidRPr="00841593">
        <w:rPr>
          <w:rStyle w:val="apple-converted-space"/>
          <w:rFonts w:ascii="Arial" w:hAnsi="Arial" w:cs="Arial"/>
        </w:rPr>
        <w:t> </w:t>
      </w:r>
      <w:r w:rsidRPr="00841593">
        <w:rPr>
          <w:rStyle w:val="s4"/>
          <w:rFonts w:ascii="Arial" w:hAnsi="Arial" w:cs="Arial"/>
        </w:rPr>
        <w:t>Gibb’s</w:t>
      </w:r>
      <w:r w:rsidRPr="00841593">
        <w:rPr>
          <w:rStyle w:val="apple-converted-space"/>
          <w:rFonts w:ascii="Arial" w:hAnsi="Arial" w:cs="Arial"/>
        </w:rPr>
        <w:t> </w:t>
      </w:r>
      <w:r w:rsidRPr="00841593">
        <w:rPr>
          <w:rStyle w:val="s4"/>
          <w:rFonts w:ascii="Arial" w:hAnsi="Arial" w:cs="Arial"/>
        </w:rPr>
        <w:t>Reflective</w:t>
      </w:r>
      <w:r w:rsidRPr="00841593">
        <w:rPr>
          <w:rStyle w:val="apple-converted-space"/>
          <w:rFonts w:ascii="Arial" w:hAnsi="Arial" w:cs="Arial"/>
        </w:rPr>
        <w:t> </w:t>
      </w:r>
      <w:r w:rsidRPr="00841593">
        <w:rPr>
          <w:rStyle w:val="s4"/>
          <w:rFonts w:ascii="Arial" w:hAnsi="Arial" w:cs="Arial"/>
        </w:rPr>
        <w:t>Cycle, which helps in</w:t>
      </w:r>
      <w:r w:rsidRPr="00841593">
        <w:rPr>
          <w:rStyle w:val="apple-converted-space"/>
          <w:rFonts w:ascii="Arial" w:hAnsi="Arial" w:cs="Arial"/>
        </w:rPr>
        <w:t> </w:t>
      </w:r>
      <w:r w:rsidRPr="00841593">
        <w:rPr>
          <w:rStyle w:val="s4"/>
          <w:rFonts w:ascii="Arial" w:hAnsi="Arial" w:cs="Arial"/>
        </w:rPr>
        <w:t>reflecting</w:t>
      </w:r>
      <w:r w:rsidRPr="00841593">
        <w:rPr>
          <w:rStyle w:val="apple-converted-space"/>
          <w:rFonts w:ascii="Arial" w:hAnsi="Arial" w:cs="Arial"/>
        </w:rPr>
        <w:t> </w:t>
      </w:r>
      <w:r w:rsidRPr="00841593">
        <w:rPr>
          <w:rStyle w:val="s4"/>
          <w:rFonts w:ascii="Arial" w:hAnsi="Arial" w:cs="Arial"/>
        </w:rPr>
        <w:t>through six stages. This framework will help me to understand how my decisions influenced and enabled a</w:t>
      </w:r>
      <w:r w:rsidRPr="00841593">
        <w:rPr>
          <w:rStyle w:val="apple-converted-space"/>
          <w:rFonts w:ascii="Arial" w:hAnsi="Arial" w:cs="Arial"/>
        </w:rPr>
        <w:t> </w:t>
      </w:r>
      <w:r w:rsidRPr="00841593">
        <w:rPr>
          <w:rStyle w:val="s4"/>
          <w:rFonts w:ascii="Arial" w:hAnsi="Arial" w:cs="Arial"/>
        </w:rPr>
        <w:t>practical approach towards completion of this assignment.</w:t>
      </w:r>
    </w:p>
    <w:p w14:paraId="0EA3FBF7" w14:textId="77777777" w:rsidR="00182D2A" w:rsidRPr="00841593" w:rsidRDefault="00182D2A" w:rsidP="00CC6C43">
      <w:pPr>
        <w:pStyle w:val="Heading1"/>
        <w:spacing w:line="360" w:lineRule="auto"/>
        <w:jc w:val="both"/>
        <w:rPr>
          <w:rFonts w:ascii="Arial" w:hAnsi="Arial" w:cs="Arial"/>
          <w:b/>
          <w:color w:val="auto"/>
          <w:sz w:val="24"/>
          <w:szCs w:val="24"/>
        </w:rPr>
      </w:pPr>
      <w:bookmarkStart w:id="14" w:name="_Toc236565742"/>
      <w:r w:rsidRPr="00841593">
        <w:rPr>
          <w:rStyle w:val="bumpedfont15"/>
          <w:rFonts w:ascii="Arial" w:hAnsi="Arial" w:cs="Arial"/>
          <w:b/>
          <w:color w:val="auto"/>
          <w:sz w:val="24"/>
          <w:szCs w:val="24"/>
        </w:rPr>
        <w:t>Gibb’s Reflective Cycle</w:t>
      </w:r>
      <w:bookmarkEnd w:id="14"/>
    </w:p>
    <w:p w14:paraId="4405F185"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Description</w:t>
      </w:r>
    </w:p>
    <w:p w14:paraId="330F5D66"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This</w:t>
      </w:r>
      <w:r w:rsidRPr="00841593">
        <w:rPr>
          <w:rStyle w:val="apple-converted-space"/>
          <w:rFonts w:ascii="Arial" w:hAnsi="Arial" w:cs="Arial"/>
        </w:rPr>
        <w:t> </w:t>
      </w:r>
      <w:r w:rsidRPr="00841593">
        <w:rPr>
          <w:rStyle w:val="s4"/>
          <w:rFonts w:ascii="Arial" w:hAnsi="Arial" w:cs="Arial"/>
        </w:rPr>
        <w:t>international marketing report was a highly valuable experience for me, which helped me to understand the operations of a global manufacturer in</w:t>
      </w:r>
      <w:r w:rsidRPr="00841593">
        <w:rPr>
          <w:rStyle w:val="apple-converted-space"/>
          <w:rFonts w:ascii="Arial" w:hAnsi="Arial" w:cs="Arial"/>
        </w:rPr>
        <w:t> </w:t>
      </w:r>
      <w:r w:rsidRPr="00841593">
        <w:rPr>
          <w:rStyle w:val="s4"/>
          <w:rFonts w:ascii="Arial" w:hAnsi="Arial" w:cs="Arial"/>
        </w:rPr>
        <w:t>confectionary and food processing industry. With analysis of two market environments involving United Kingdom and India helped me understand how a company needs to</w:t>
      </w:r>
      <w:r w:rsidRPr="00841593">
        <w:rPr>
          <w:rStyle w:val="apple-converted-space"/>
          <w:rFonts w:ascii="Arial" w:hAnsi="Arial" w:cs="Arial"/>
        </w:rPr>
        <w:t> </w:t>
      </w:r>
      <w:r w:rsidRPr="00841593">
        <w:rPr>
          <w:rStyle w:val="s4"/>
          <w:rFonts w:ascii="Arial" w:hAnsi="Arial" w:cs="Arial"/>
        </w:rPr>
        <w:t>tailor</w:t>
      </w:r>
      <w:r w:rsidRPr="00841593">
        <w:rPr>
          <w:rStyle w:val="apple-converted-space"/>
          <w:rFonts w:ascii="Arial" w:hAnsi="Arial" w:cs="Arial"/>
        </w:rPr>
        <w:t> </w:t>
      </w:r>
      <w:r w:rsidRPr="00841593">
        <w:rPr>
          <w:rStyle w:val="s4"/>
          <w:rFonts w:ascii="Arial" w:hAnsi="Arial" w:cs="Arial"/>
        </w:rPr>
        <w:t>its operations and strategies as per the demands of distinct market. I spend effective time in</w:t>
      </w:r>
      <w:r w:rsidRPr="00841593">
        <w:rPr>
          <w:rStyle w:val="apple-converted-space"/>
          <w:rFonts w:ascii="Arial" w:hAnsi="Arial" w:cs="Arial"/>
        </w:rPr>
        <w:t> </w:t>
      </w:r>
      <w:r w:rsidRPr="00841593">
        <w:rPr>
          <w:rStyle w:val="s4"/>
          <w:rFonts w:ascii="Arial" w:hAnsi="Arial" w:cs="Arial"/>
        </w:rPr>
        <w:t>ensuring successful results for this assignment</w:t>
      </w:r>
      <w:r w:rsidRPr="00841593">
        <w:rPr>
          <w:rStyle w:val="apple-converted-space"/>
          <w:rFonts w:ascii="Arial" w:hAnsi="Arial" w:cs="Arial"/>
        </w:rPr>
        <w:t> </w:t>
      </w:r>
      <w:r w:rsidRPr="00841593">
        <w:rPr>
          <w:rStyle w:val="s8"/>
          <w:rFonts w:ascii="Arial" w:hAnsi="Arial" w:cs="Arial"/>
        </w:rPr>
        <w:t>(Nicol</w:t>
      </w:r>
      <w:r w:rsidRPr="00841593">
        <w:rPr>
          <w:rStyle w:val="apple-converted-space"/>
          <w:rFonts w:ascii="Arial" w:hAnsi="Arial" w:cs="Arial"/>
        </w:rPr>
        <w:t> </w:t>
      </w:r>
      <w:r w:rsidRPr="00841593">
        <w:rPr>
          <w:rStyle w:val="s8"/>
          <w:rFonts w:ascii="Arial" w:hAnsi="Arial" w:cs="Arial"/>
        </w:rPr>
        <w:t>&amp; Dosser, 2016)</w:t>
      </w:r>
      <w:r w:rsidRPr="00841593">
        <w:rPr>
          <w:rStyle w:val="s4"/>
          <w:rFonts w:ascii="Arial" w:hAnsi="Arial" w:cs="Arial"/>
        </w:rPr>
        <w:t>.</w:t>
      </w:r>
      <w:r w:rsidRPr="00841593">
        <w:rPr>
          <w:rStyle w:val="apple-converted-space"/>
          <w:rFonts w:ascii="Arial" w:hAnsi="Arial" w:cs="Arial"/>
        </w:rPr>
        <w:t> </w:t>
      </w:r>
      <w:r w:rsidRPr="00841593">
        <w:rPr>
          <w:rStyle w:val="s4"/>
          <w:rFonts w:ascii="Arial" w:hAnsi="Arial" w:cs="Arial"/>
        </w:rPr>
        <w:t xml:space="preserve">Consistent efforts </w:t>
      </w:r>
      <w:proofErr w:type="gramStart"/>
      <w:r w:rsidRPr="00841593">
        <w:rPr>
          <w:rStyle w:val="s4"/>
          <w:rFonts w:ascii="Arial" w:hAnsi="Arial" w:cs="Arial"/>
        </w:rPr>
        <w:t>were required</w:t>
      </w:r>
      <w:proofErr w:type="gramEnd"/>
      <w:r w:rsidRPr="00841593">
        <w:rPr>
          <w:rStyle w:val="s4"/>
          <w:rFonts w:ascii="Arial" w:hAnsi="Arial" w:cs="Arial"/>
        </w:rPr>
        <w:t xml:space="preserve"> for completion of this assignment, and there were several periods of strengths</w:t>
      </w:r>
      <w:r w:rsidRPr="00841593">
        <w:rPr>
          <w:rStyle w:val="apple-converted-space"/>
          <w:rFonts w:ascii="Arial" w:hAnsi="Arial" w:cs="Arial"/>
        </w:rPr>
        <w:t> </w:t>
      </w:r>
      <w:r w:rsidRPr="00841593">
        <w:rPr>
          <w:rStyle w:val="s4"/>
          <w:rFonts w:ascii="Arial" w:hAnsi="Arial" w:cs="Arial"/>
        </w:rPr>
        <w:t>and weaknesses for me that</w:t>
      </w:r>
      <w:r w:rsidRPr="00841593">
        <w:rPr>
          <w:rStyle w:val="apple-converted-space"/>
          <w:rFonts w:ascii="Arial" w:hAnsi="Arial" w:cs="Arial"/>
        </w:rPr>
        <w:t> </w:t>
      </w:r>
      <w:r w:rsidRPr="00841593">
        <w:rPr>
          <w:rStyle w:val="s4"/>
          <w:rFonts w:ascii="Arial" w:hAnsi="Arial" w:cs="Arial"/>
        </w:rPr>
        <w:t>needed</w:t>
      </w:r>
      <w:r w:rsidRPr="00841593">
        <w:rPr>
          <w:rStyle w:val="apple-converted-space"/>
          <w:rFonts w:ascii="Arial" w:hAnsi="Arial" w:cs="Arial"/>
        </w:rPr>
        <w:t> </w:t>
      </w:r>
      <w:r w:rsidRPr="00841593">
        <w:rPr>
          <w:rStyle w:val="s4"/>
          <w:rFonts w:ascii="Arial" w:hAnsi="Arial" w:cs="Arial"/>
        </w:rPr>
        <w:t>motivation and support.</w:t>
      </w:r>
    </w:p>
    <w:p w14:paraId="6F7EE2FA"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Feelings</w:t>
      </w:r>
    </w:p>
    <w:p w14:paraId="71D67140" w14:textId="6C2AB6B6"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During the</w:t>
      </w:r>
      <w:r w:rsidRPr="00841593">
        <w:rPr>
          <w:rStyle w:val="apple-converted-space"/>
          <w:rFonts w:ascii="Arial" w:hAnsi="Arial" w:cs="Arial"/>
        </w:rPr>
        <w:t> </w:t>
      </w:r>
      <w:r w:rsidRPr="00841593">
        <w:rPr>
          <w:rStyle w:val="s4"/>
          <w:rFonts w:ascii="Arial" w:hAnsi="Arial" w:cs="Arial"/>
        </w:rPr>
        <w:t>first</w:t>
      </w:r>
      <w:r w:rsidRPr="00841593">
        <w:rPr>
          <w:rStyle w:val="apple-converted-space"/>
          <w:rFonts w:ascii="Arial" w:hAnsi="Arial" w:cs="Arial"/>
        </w:rPr>
        <w:t> </w:t>
      </w:r>
      <w:r w:rsidRPr="00841593">
        <w:rPr>
          <w:rStyle w:val="s4"/>
          <w:rFonts w:ascii="Arial" w:hAnsi="Arial" w:cs="Arial"/>
        </w:rPr>
        <w:t>phase of this report, I felt positive</w:t>
      </w:r>
      <w:r w:rsidRPr="00841593">
        <w:rPr>
          <w:rStyle w:val="apple-converted-space"/>
          <w:rFonts w:ascii="Arial" w:hAnsi="Arial" w:cs="Arial"/>
        </w:rPr>
        <w:t> </w:t>
      </w:r>
      <w:r w:rsidRPr="00841593">
        <w:rPr>
          <w:rStyle w:val="s4"/>
          <w:rFonts w:ascii="Arial" w:hAnsi="Arial" w:cs="Arial"/>
        </w:rPr>
        <w:t>yet</w:t>
      </w:r>
      <w:r w:rsidRPr="00841593">
        <w:rPr>
          <w:rStyle w:val="apple-converted-space"/>
          <w:rFonts w:ascii="Arial" w:hAnsi="Arial" w:cs="Arial"/>
        </w:rPr>
        <w:t> </w:t>
      </w:r>
      <w:r w:rsidR="007645E5" w:rsidRPr="00841593">
        <w:rPr>
          <w:rStyle w:val="s4"/>
          <w:rFonts w:ascii="Arial" w:hAnsi="Arial" w:cs="Arial"/>
        </w:rPr>
        <w:t>anxious on</w:t>
      </w:r>
      <w:r w:rsidRPr="00841593">
        <w:rPr>
          <w:rStyle w:val="s4"/>
          <w:rFonts w:ascii="Arial" w:hAnsi="Arial" w:cs="Arial"/>
        </w:rPr>
        <w:t xml:space="preserve"> whether I will be able</w:t>
      </w:r>
      <w:r w:rsidRPr="00841593">
        <w:rPr>
          <w:rStyle w:val="apple-converted-space"/>
          <w:rFonts w:ascii="Arial" w:hAnsi="Arial" w:cs="Arial"/>
        </w:rPr>
        <w:t> </w:t>
      </w:r>
      <w:r w:rsidRPr="00841593">
        <w:rPr>
          <w:rStyle w:val="s4"/>
          <w:rFonts w:ascii="Arial" w:hAnsi="Arial" w:cs="Arial"/>
        </w:rPr>
        <w:t>to put efforts to complete this assignment</w:t>
      </w:r>
      <w:r w:rsidRPr="00841593">
        <w:rPr>
          <w:rStyle w:val="apple-converted-space"/>
          <w:rFonts w:ascii="Arial" w:hAnsi="Arial" w:cs="Arial"/>
        </w:rPr>
        <w:t> </w:t>
      </w:r>
      <w:r w:rsidRPr="00841593">
        <w:rPr>
          <w:rStyle w:val="s4"/>
          <w:rFonts w:ascii="Arial" w:hAnsi="Arial" w:cs="Arial"/>
        </w:rPr>
        <w:t xml:space="preserve">I </w:t>
      </w:r>
      <w:proofErr w:type="gramStart"/>
      <w:r w:rsidRPr="00841593">
        <w:rPr>
          <w:rStyle w:val="s4"/>
          <w:rFonts w:ascii="Arial" w:hAnsi="Arial" w:cs="Arial"/>
        </w:rPr>
        <w:t>was</w:t>
      </w:r>
      <w:r w:rsidRPr="00841593">
        <w:rPr>
          <w:rStyle w:val="apple-converted-space"/>
          <w:rFonts w:ascii="Arial" w:hAnsi="Arial" w:cs="Arial"/>
        </w:rPr>
        <w:t> </w:t>
      </w:r>
      <w:r w:rsidRPr="00841593">
        <w:rPr>
          <w:rStyle w:val="s4"/>
          <w:rFonts w:ascii="Arial" w:hAnsi="Arial" w:cs="Arial"/>
        </w:rPr>
        <w:t>overwhelmed</w:t>
      </w:r>
      <w:proofErr w:type="gramEnd"/>
      <w:r w:rsidRPr="00841593">
        <w:rPr>
          <w:rStyle w:val="apple-converted-space"/>
          <w:rFonts w:ascii="Arial" w:hAnsi="Arial" w:cs="Arial"/>
        </w:rPr>
        <w:t> </w:t>
      </w:r>
      <w:r w:rsidRPr="00841593">
        <w:rPr>
          <w:rStyle w:val="s4"/>
          <w:rFonts w:ascii="Arial" w:hAnsi="Arial" w:cs="Arial"/>
        </w:rPr>
        <w:t>with the frameworks</w:t>
      </w:r>
      <w:r w:rsidRPr="00841593">
        <w:rPr>
          <w:rStyle w:val="apple-converted-space"/>
          <w:rFonts w:ascii="Arial" w:hAnsi="Arial" w:cs="Arial"/>
        </w:rPr>
        <w:t> </w:t>
      </w:r>
      <w:r w:rsidRPr="00841593">
        <w:rPr>
          <w:rStyle w:val="s4"/>
          <w:rFonts w:ascii="Arial" w:hAnsi="Arial" w:cs="Arial"/>
        </w:rPr>
        <w:t>that required</w:t>
      </w:r>
      <w:r w:rsidRPr="00841593">
        <w:rPr>
          <w:rStyle w:val="apple-converted-space"/>
          <w:rFonts w:ascii="Arial" w:hAnsi="Arial" w:cs="Arial"/>
        </w:rPr>
        <w:t> </w:t>
      </w:r>
      <w:r w:rsidRPr="00841593">
        <w:rPr>
          <w:rStyle w:val="s4"/>
          <w:rFonts w:ascii="Arial" w:hAnsi="Arial" w:cs="Arial"/>
        </w:rPr>
        <w:t>my attention to</w:t>
      </w:r>
      <w:r w:rsidRPr="00841593">
        <w:rPr>
          <w:rStyle w:val="apple-converted-space"/>
          <w:rFonts w:ascii="Arial" w:hAnsi="Arial" w:cs="Arial"/>
        </w:rPr>
        <w:t> </w:t>
      </w:r>
      <w:r w:rsidRPr="00841593">
        <w:rPr>
          <w:rStyle w:val="s4"/>
          <w:rFonts w:ascii="Arial" w:hAnsi="Arial" w:cs="Arial"/>
        </w:rPr>
        <w:t>ensure relevant outcomes. However, as I</w:t>
      </w:r>
      <w:r w:rsidRPr="00841593">
        <w:rPr>
          <w:rStyle w:val="apple-converted-space"/>
          <w:rFonts w:ascii="Arial" w:hAnsi="Arial" w:cs="Arial"/>
        </w:rPr>
        <w:t> </w:t>
      </w:r>
      <w:r w:rsidRPr="00841593">
        <w:rPr>
          <w:rStyle w:val="s4"/>
          <w:rFonts w:ascii="Arial" w:hAnsi="Arial" w:cs="Arial"/>
        </w:rPr>
        <w:t>proceeded</w:t>
      </w:r>
      <w:r w:rsidRPr="00841593">
        <w:rPr>
          <w:rStyle w:val="apple-converted-space"/>
          <w:rFonts w:ascii="Arial" w:hAnsi="Arial" w:cs="Arial"/>
        </w:rPr>
        <w:t> </w:t>
      </w:r>
      <w:r w:rsidRPr="00841593">
        <w:rPr>
          <w:rStyle w:val="s4"/>
          <w:rFonts w:ascii="Arial" w:hAnsi="Arial" w:cs="Arial"/>
        </w:rPr>
        <w:t>with my research, I</w:t>
      </w:r>
      <w:r w:rsidRPr="00841593">
        <w:rPr>
          <w:rStyle w:val="apple-converted-space"/>
          <w:rFonts w:ascii="Arial" w:hAnsi="Arial" w:cs="Arial"/>
        </w:rPr>
        <w:t> </w:t>
      </w:r>
      <w:r w:rsidRPr="00841593">
        <w:rPr>
          <w:rStyle w:val="s4"/>
          <w:rFonts w:ascii="Arial" w:hAnsi="Arial" w:cs="Arial"/>
        </w:rPr>
        <w:t>logically</w:t>
      </w:r>
      <w:r w:rsidRPr="00841593">
        <w:rPr>
          <w:rStyle w:val="apple-converted-space"/>
          <w:rFonts w:ascii="Arial" w:hAnsi="Arial" w:cs="Arial"/>
        </w:rPr>
        <w:t> </w:t>
      </w:r>
      <w:r w:rsidRPr="00841593">
        <w:rPr>
          <w:rStyle w:val="s4"/>
          <w:rFonts w:ascii="Arial" w:hAnsi="Arial" w:cs="Arial"/>
        </w:rPr>
        <w:t>connected</w:t>
      </w:r>
      <w:r w:rsidRPr="00841593">
        <w:rPr>
          <w:rStyle w:val="apple-converted-space"/>
          <w:rFonts w:ascii="Arial" w:hAnsi="Arial" w:cs="Arial"/>
        </w:rPr>
        <w:t> </w:t>
      </w:r>
      <w:r w:rsidRPr="00841593">
        <w:rPr>
          <w:rStyle w:val="s4"/>
          <w:rFonts w:ascii="Arial" w:hAnsi="Arial" w:cs="Arial"/>
        </w:rPr>
        <w:t>real world experiences with intellectual reports. Hence, I made use of company records</w:t>
      </w:r>
      <w:r w:rsidRPr="00841593">
        <w:rPr>
          <w:rStyle w:val="apple-converted-space"/>
          <w:rFonts w:ascii="Arial" w:hAnsi="Arial" w:cs="Arial"/>
        </w:rPr>
        <w:t> </w:t>
      </w:r>
      <w:r w:rsidRPr="00841593">
        <w:rPr>
          <w:rStyle w:val="s4"/>
          <w:rFonts w:ascii="Arial" w:hAnsi="Arial" w:cs="Arial"/>
        </w:rPr>
        <w:t>peer</w:t>
      </w:r>
      <w:r w:rsidRPr="00841593">
        <w:rPr>
          <w:rStyle w:val="apple-converted-space"/>
          <w:rFonts w:ascii="Arial" w:hAnsi="Arial" w:cs="Arial"/>
        </w:rPr>
        <w:t> </w:t>
      </w:r>
      <w:r w:rsidRPr="00841593">
        <w:rPr>
          <w:rStyle w:val="s4"/>
          <w:rFonts w:ascii="Arial" w:hAnsi="Arial" w:cs="Arial"/>
        </w:rPr>
        <w:t>reviewed articles, academic literature, and other information</w:t>
      </w:r>
      <w:r w:rsidRPr="00841593">
        <w:rPr>
          <w:rStyle w:val="apple-converted-space"/>
          <w:rFonts w:ascii="Arial" w:hAnsi="Arial" w:cs="Arial"/>
        </w:rPr>
        <w:t> </w:t>
      </w:r>
      <w:r w:rsidRPr="00841593">
        <w:rPr>
          <w:rStyle w:val="s4"/>
          <w:rFonts w:ascii="Arial" w:hAnsi="Arial" w:cs="Arial"/>
        </w:rPr>
        <w:t>about</w:t>
      </w:r>
      <w:r w:rsidRPr="00841593">
        <w:rPr>
          <w:rStyle w:val="apple-converted-space"/>
          <w:rFonts w:ascii="Arial" w:hAnsi="Arial" w:cs="Arial"/>
        </w:rPr>
        <w:t> </w:t>
      </w:r>
      <w:r w:rsidRPr="00841593">
        <w:rPr>
          <w:rStyle w:val="s4"/>
          <w:rFonts w:ascii="Arial" w:hAnsi="Arial" w:cs="Arial"/>
        </w:rPr>
        <w:t>the two distinct market to apply frameworks and improve quality of my work.</w:t>
      </w:r>
      <w:r w:rsidRPr="00841593">
        <w:rPr>
          <w:rStyle w:val="apple-converted-space"/>
          <w:rFonts w:ascii="Arial" w:hAnsi="Arial" w:cs="Arial"/>
        </w:rPr>
        <w:t> </w:t>
      </w:r>
      <w:r w:rsidRPr="00841593">
        <w:rPr>
          <w:rStyle w:val="s4"/>
          <w:rFonts w:ascii="Arial" w:hAnsi="Arial" w:cs="Arial"/>
        </w:rPr>
        <w:t>As I dealt</w:t>
      </w:r>
      <w:r w:rsidRPr="00841593">
        <w:rPr>
          <w:rStyle w:val="apple-converted-space"/>
          <w:rFonts w:ascii="Arial" w:hAnsi="Arial" w:cs="Arial"/>
        </w:rPr>
        <w:t> </w:t>
      </w:r>
      <w:r w:rsidRPr="00841593">
        <w:rPr>
          <w:rStyle w:val="s4"/>
          <w:rFonts w:ascii="Arial" w:hAnsi="Arial" w:cs="Arial"/>
        </w:rPr>
        <w:t>with certain challenges, I gained</w:t>
      </w:r>
      <w:r w:rsidRPr="00841593">
        <w:rPr>
          <w:rStyle w:val="apple-converted-space"/>
          <w:rFonts w:ascii="Arial" w:hAnsi="Arial" w:cs="Arial"/>
        </w:rPr>
        <w:t> </w:t>
      </w:r>
      <w:r w:rsidRPr="00841593">
        <w:rPr>
          <w:rStyle w:val="s4"/>
          <w:rFonts w:ascii="Arial" w:hAnsi="Arial" w:cs="Arial"/>
        </w:rPr>
        <w:t>confidence</w:t>
      </w:r>
      <w:r w:rsidRPr="00841593">
        <w:rPr>
          <w:rStyle w:val="apple-converted-space"/>
          <w:rFonts w:ascii="Arial" w:hAnsi="Arial" w:cs="Arial"/>
        </w:rPr>
        <w:t> </w:t>
      </w:r>
      <w:r w:rsidRPr="00841593">
        <w:rPr>
          <w:rStyle w:val="s4"/>
          <w:rFonts w:ascii="Arial" w:hAnsi="Arial" w:cs="Arial"/>
        </w:rPr>
        <w:t xml:space="preserve">in my abilities of collecting information and applying it </w:t>
      </w:r>
      <w:r w:rsidR="007645E5" w:rsidRPr="00841593">
        <w:rPr>
          <w:rStyle w:val="s4"/>
          <w:rFonts w:ascii="Arial" w:hAnsi="Arial" w:cs="Arial"/>
        </w:rPr>
        <w:t>effectively with</w:t>
      </w:r>
      <w:r w:rsidRPr="00841593">
        <w:rPr>
          <w:rStyle w:val="s4"/>
          <w:rFonts w:ascii="Arial" w:hAnsi="Arial" w:cs="Arial"/>
        </w:rPr>
        <w:t xml:space="preserve"> gradual improvement. However, there were times of </w:t>
      </w:r>
      <w:proofErr w:type="spellStart"/>
      <w:r w:rsidRPr="00841593">
        <w:rPr>
          <w:rStyle w:val="s4"/>
          <w:rFonts w:ascii="Arial" w:hAnsi="Arial" w:cs="Arial"/>
        </w:rPr>
        <w:t>self doubt</w:t>
      </w:r>
      <w:proofErr w:type="spellEnd"/>
      <w:r w:rsidRPr="00841593">
        <w:rPr>
          <w:rStyle w:val="s4"/>
          <w:rFonts w:ascii="Arial" w:hAnsi="Arial" w:cs="Arial"/>
        </w:rPr>
        <w:t xml:space="preserve"> and frustration about quality of</w:t>
      </w:r>
      <w:r w:rsidRPr="00841593">
        <w:rPr>
          <w:rStyle w:val="apple-converted-space"/>
          <w:rFonts w:ascii="Arial" w:hAnsi="Arial" w:cs="Arial"/>
        </w:rPr>
        <w:t> </w:t>
      </w:r>
      <w:r w:rsidRPr="00841593">
        <w:rPr>
          <w:rStyle w:val="s4"/>
          <w:rFonts w:ascii="Arial" w:hAnsi="Arial" w:cs="Arial"/>
        </w:rPr>
        <w:t>work,</w:t>
      </w:r>
      <w:r w:rsidRPr="00841593">
        <w:rPr>
          <w:rStyle w:val="apple-converted-space"/>
          <w:rFonts w:ascii="Arial" w:hAnsi="Arial" w:cs="Arial"/>
        </w:rPr>
        <w:t> </w:t>
      </w:r>
      <w:r w:rsidRPr="00841593">
        <w:rPr>
          <w:rStyle w:val="s4"/>
          <w:rFonts w:ascii="Arial" w:hAnsi="Arial" w:cs="Arial"/>
        </w:rPr>
        <w:t>and I had tendency to seek perfection in every little detail that caused me,</w:t>
      </w:r>
      <w:r w:rsidRPr="00841593">
        <w:rPr>
          <w:rStyle w:val="apple-converted-space"/>
          <w:rFonts w:ascii="Arial" w:hAnsi="Arial" w:cs="Arial"/>
        </w:rPr>
        <w:t> </w:t>
      </w:r>
      <w:r w:rsidRPr="00841593">
        <w:rPr>
          <w:rStyle w:val="s4"/>
          <w:rFonts w:ascii="Arial" w:hAnsi="Arial" w:cs="Arial"/>
        </w:rPr>
        <w:t>stress,</w:t>
      </w:r>
      <w:r w:rsidRPr="00841593">
        <w:rPr>
          <w:rStyle w:val="apple-converted-space"/>
          <w:rFonts w:ascii="Arial" w:hAnsi="Arial" w:cs="Arial"/>
        </w:rPr>
        <w:t> </w:t>
      </w:r>
      <w:r w:rsidRPr="00841593">
        <w:rPr>
          <w:rStyle w:val="s4"/>
          <w:rFonts w:ascii="Arial" w:hAnsi="Arial" w:cs="Arial"/>
        </w:rPr>
        <w:t>and</w:t>
      </w:r>
      <w:r w:rsidRPr="00841593">
        <w:rPr>
          <w:rStyle w:val="apple-converted-space"/>
          <w:rFonts w:ascii="Arial" w:hAnsi="Arial" w:cs="Arial"/>
        </w:rPr>
        <w:t> </w:t>
      </w:r>
      <w:r w:rsidRPr="00841593">
        <w:rPr>
          <w:rStyle w:val="s4"/>
          <w:rFonts w:ascii="Arial" w:hAnsi="Arial" w:cs="Arial"/>
        </w:rPr>
        <w:t>pressure</w:t>
      </w:r>
      <w:r w:rsidRPr="00841593">
        <w:rPr>
          <w:rStyle w:val="apple-converted-space"/>
          <w:rFonts w:ascii="Arial" w:hAnsi="Arial" w:cs="Arial"/>
        </w:rPr>
        <w:t> </w:t>
      </w:r>
      <w:r w:rsidRPr="00841593">
        <w:rPr>
          <w:rStyle w:val="s8"/>
          <w:rFonts w:ascii="Arial" w:hAnsi="Arial" w:cs="Arial"/>
        </w:rPr>
        <w:t>(Knapton</w:t>
      </w:r>
      <w:r w:rsidRPr="00841593">
        <w:rPr>
          <w:rStyle w:val="apple-converted-space"/>
          <w:rFonts w:ascii="Arial" w:hAnsi="Arial" w:cs="Arial"/>
        </w:rPr>
        <w:t> </w:t>
      </w:r>
      <w:r w:rsidRPr="00841593">
        <w:rPr>
          <w:rStyle w:val="s8"/>
          <w:rFonts w:ascii="Arial" w:hAnsi="Arial" w:cs="Arial"/>
        </w:rPr>
        <w:t>&amp;</w:t>
      </w:r>
      <w:r w:rsidRPr="00841593">
        <w:rPr>
          <w:rStyle w:val="apple-converted-space"/>
          <w:rFonts w:ascii="Arial" w:hAnsi="Arial" w:cs="Arial"/>
        </w:rPr>
        <w:t> </w:t>
      </w:r>
      <w:proofErr w:type="spellStart"/>
      <w:r w:rsidRPr="00841593">
        <w:rPr>
          <w:rStyle w:val="s8"/>
          <w:rFonts w:ascii="Arial" w:hAnsi="Arial" w:cs="Arial"/>
        </w:rPr>
        <w:t>Gurjee</w:t>
      </w:r>
      <w:proofErr w:type="spellEnd"/>
      <w:r w:rsidRPr="00841593">
        <w:rPr>
          <w:rStyle w:val="s8"/>
          <w:rFonts w:ascii="Arial" w:hAnsi="Arial" w:cs="Arial"/>
        </w:rPr>
        <w:t>, 2019)</w:t>
      </w:r>
      <w:r w:rsidRPr="00841593">
        <w:rPr>
          <w:rStyle w:val="s4"/>
          <w:rFonts w:ascii="Arial" w:hAnsi="Arial" w:cs="Arial"/>
        </w:rPr>
        <w:t xml:space="preserve">. However, in the end, when </w:t>
      </w:r>
      <w:proofErr w:type="spellStart"/>
      <w:r w:rsidRPr="00841593">
        <w:rPr>
          <w:rStyle w:val="s4"/>
          <w:rFonts w:ascii="Arial" w:hAnsi="Arial" w:cs="Arial"/>
        </w:rPr>
        <w:t>when</w:t>
      </w:r>
      <w:proofErr w:type="spellEnd"/>
      <w:r w:rsidRPr="00841593">
        <w:rPr>
          <w:rStyle w:val="s4"/>
          <w:rFonts w:ascii="Arial" w:hAnsi="Arial" w:cs="Arial"/>
        </w:rPr>
        <w:t xml:space="preserve"> I observed</w:t>
      </w:r>
      <w:r w:rsidRPr="00841593">
        <w:rPr>
          <w:rStyle w:val="apple-converted-space"/>
          <w:rFonts w:ascii="Arial" w:hAnsi="Arial" w:cs="Arial"/>
        </w:rPr>
        <w:t> </w:t>
      </w:r>
      <w:r w:rsidRPr="00841593">
        <w:rPr>
          <w:rStyle w:val="s4"/>
          <w:rFonts w:ascii="Arial" w:hAnsi="Arial" w:cs="Arial"/>
        </w:rPr>
        <w:t>my</w:t>
      </w:r>
      <w:r w:rsidRPr="00841593">
        <w:rPr>
          <w:rStyle w:val="apple-converted-space"/>
          <w:rFonts w:ascii="Arial" w:hAnsi="Arial" w:cs="Arial"/>
        </w:rPr>
        <w:t> </w:t>
      </w:r>
      <w:r w:rsidRPr="00841593">
        <w:rPr>
          <w:rStyle w:val="s4"/>
          <w:rFonts w:ascii="Arial" w:hAnsi="Arial" w:cs="Arial"/>
        </w:rPr>
        <w:t xml:space="preserve">work, I was satisfied with my skills and ability to deal with </w:t>
      </w:r>
      <w:r w:rsidRPr="00841593">
        <w:rPr>
          <w:rStyle w:val="s4"/>
          <w:rFonts w:ascii="Arial" w:hAnsi="Arial" w:cs="Arial"/>
        </w:rPr>
        <w:lastRenderedPageBreak/>
        <w:t>challenges.</w:t>
      </w:r>
      <w:r w:rsidRPr="00841593">
        <w:rPr>
          <w:rStyle w:val="apple-converted-space"/>
          <w:rFonts w:ascii="Arial" w:hAnsi="Arial" w:cs="Arial"/>
        </w:rPr>
        <w:t> </w:t>
      </w:r>
      <w:r w:rsidRPr="00841593">
        <w:rPr>
          <w:rStyle w:val="s4"/>
          <w:rFonts w:ascii="Arial" w:hAnsi="Arial" w:cs="Arial"/>
        </w:rPr>
        <w:t>Thus, this experience taught me that even</w:t>
      </w:r>
      <w:r w:rsidRPr="00841593">
        <w:rPr>
          <w:rStyle w:val="apple-converted-space"/>
          <w:rFonts w:ascii="Arial" w:hAnsi="Arial" w:cs="Arial"/>
        </w:rPr>
        <w:t> </w:t>
      </w:r>
      <w:r w:rsidRPr="00841593">
        <w:rPr>
          <w:rStyle w:val="s4"/>
          <w:rFonts w:ascii="Arial" w:hAnsi="Arial" w:cs="Arial"/>
        </w:rPr>
        <w:t>during</w:t>
      </w:r>
      <w:r w:rsidRPr="00841593">
        <w:rPr>
          <w:rStyle w:val="apple-converted-space"/>
          <w:rFonts w:ascii="Arial" w:hAnsi="Arial" w:cs="Arial"/>
        </w:rPr>
        <w:t> </w:t>
      </w:r>
      <w:r w:rsidRPr="00841593">
        <w:rPr>
          <w:rStyle w:val="s4"/>
          <w:rFonts w:ascii="Arial" w:hAnsi="Arial" w:cs="Arial"/>
        </w:rPr>
        <w:t>challenging times,</w:t>
      </w:r>
      <w:r w:rsidRPr="00841593">
        <w:rPr>
          <w:rStyle w:val="apple-converted-space"/>
          <w:rFonts w:ascii="Arial" w:hAnsi="Arial" w:cs="Arial"/>
        </w:rPr>
        <w:t> </w:t>
      </w:r>
      <w:r w:rsidRPr="00841593">
        <w:rPr>
          <w:rStyle w:val="s4"/>
          <w:rFonts w:ascii="Arial" w:hAnsi="Arial" w:cs="Arial"/>
        </w:rPr>
        <w:t>your own</w:t>
      </w:r>
      <w:r w:rsidRPr="00841593">
        <w:rPr>
          <w:rStyle w:val="apple-converted-space"/>
          <w:rFonts w:ascii="Arial" w:hAnsi="Arial" w:cs="Arial"/>
        </w:rPr>
        <w:t> </w:t>
      </w:r>
      <w:r w:rsidRPr="00841593">
        <w:rPr>
          <w:rStyle w:val="s4"/>
          <w:rFonts w:ascii="Arial" w:hAnsi="Arial" w:cs="Arial"/>
        </w:rPr>
        <w:t>abilities</w:t>
      </w:r>
      <w:r w:rsidRPr="00841593">
        <w:rPr>
          <w:rStyle w:val="apple-converted-space"/>
          <w:rFonts w:ascii="Arial" w:hAnsi="Arial" w:cs="Arial"/>
        </w:rPr>
        <w:t> </w:t>
      </w:r>
      <w:r w:rsidRPr="00841593">
        <w:rPr>
          <w:rStyle w:val="s4"/>
          <w:rFonts w:ascii="Arial" w:hAnsi="Arial" w:cs="Arial"/>
        </w:rPr>
        <w:t>and analytical skills can help you to progress further.</w:t>
      </w:r>
    </w:p>
    <w:p w14:paraId="4AC39BC3"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Evaluation</w:t>
      </w:r>
    </w:p>
    <w:p w14:paraId="4D3B56E4" w14:textId="261B5B48"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 xml:space="preserve">It was a dynamic experience for me as I understood myself in a better way while completing this assignment. As I </w:t>
      </w:r>
      <w:proofErr w:type="gramStart"/>
      <w:r w:rsidRPr="00841593">
        <w:rPr>
          <w:rStyle w:val="s4"/>
          <w:rFonts w:ascii="Arial" w:hAnsi="Arial" w:cs="Arial"/>
        </w:rPr>
        <w:t>was focused</w:t>
      </w:r>
      <w:proofErr w:type="gramEnd"/>
      <w:r w:rsidRPr="00841593">
        <w:rPr>
          <w:rStyle w:val="s4"/>
          <w:rFonts w:ascii="Arial" w:hAnsi="Arial" w:cs="Arial"/>
        </w:rPr>
        <w:t xml:space="preserve"> on</w:t>
      </w:r>
      <w:r w:rsidRPr="00841593">
        <w:rPr>
          <w:rStyle w:val="apple-converted-space"/>
          <w:rFonts w:ascii="Arial" w:hAnsi="Arial" w:cs="Arial"/>
        </w:rPr>
        <w:t> </w:t>
      </w:r>
      <w:r w:rsidRPr="00841593">
        <w:rPr>
          <w:rStyle w:val="s4"/>
          <w:rFonts w:ascii="Arial" w:hAnsi="Arial" w:cs="Arial"/>
        </w:rPr>
        <w:t>how a</w:t>
      </w:r>
      <w:r w:rsidRPr="00841593">
        <w:rPr>
          <w:rStyle w:val="apple-converted-space"/>
          <w:rFonts w:ascii="Arial" w:hAnsi="Arial" w:cs="Arial"/>
        </w:rPr>
        <w:t> </w:t>
      </w:r>
      <w:r w:rsidRPr="00841593">
        <w:rPr>
          <w:rStyle w:val="s4"/>
          <w:rFonts w:ascii="Arial" w:hAnsi="Arial" w:cs="Arial"/>
        </w:rPr>
        <w:t>company operated</w:t>
      </w:r>
      <w:r w:rsidRPr="00841593">
        <w:rPr>
          <w:rStyle w:val="apple-converted-space"/>
          <w:rFonts w:ascii="Arial" w:hAnsi="Arial" w:cs="Arial"/>
        </w:rPr>
        <w:t> </w:t>
      </w:r>
      <w:r w:rsidRPr="00841593">
        <w:rPr>
          <w:rStyle w:val="s4"/>
          <w:rFonts w:ascii="Arial" w:hAnsi="Arial" w:cs="Arial"/>
        </w:rPr>
        <w:t>in two distinct markets, I was able to understand the depth of</w:t>
      </w:r>
      <w:r w:rsidRPr="00841593">
        <w:rPr>
          <w:rStyle w:val="apple-converted-space"/>
          <w:rFonts w:ascii="Arial" w:hAnsi="Arial" w:cs="Arial"/>
        </w:rPr>
        <w:t> </w:t>
      </w:r>
      <w:r w:rsidRPr="00841593">
        <w:rPr>
          <w:rStyle w:val="s4"/>
          <w:rFonts w:ascii="Arial" w:hAnsi="Arial" w:cs="Arial"/>
        </w:rPr>
        <w:t>company</w:t>
      </w:r>
      <w:r w:rsidRPr="00841593">
        <w:rPr>
          <w:rStyle w:val="apple-converted-space"/>
          <w:rFonts w:ascii="Arial" w:hAnsi="Arial" w:cs="Arial"/>
        </w:rPr>
        <w:t> </w:t>
      </w:r>
      <w:r w:rsidRPr="00841593">
        <w:rPr>
          <w:rStyle w:val="s4"/>
          <w:rFonts w:ascii="Arial" w:hAnsi="Arial" w:cs="Arial"/>
        </w:rPr>
        <w:t>strategies and internal operations that differ from each market. This helped me to understand my strengths in</w:t>
      </w:r>
      <w:r w:rsidRPr="00841593">
        <w:rPr>
          <w:rStyle w:val="apple-converted-space"/>
          <w:rFonts w:ascii="Arial" w:hAnsi="Arial" w:cs="Arial"/>
        </w:rPr>
        <w:t> </w:t>
      </w:r>
      <w:r w:rsidRPr="00841593">
        <w:rPr>
          <w:rStyle w:val="s4"/>
          <w:rFonts w:ascii="Arial" w:hAnsi="Arial" w:cs="Arial"/>
        </w:rPr>
        <w:t>collecting relevant data and interpreting</w:t>
      </w:r>
      <w:r w:rsidRPr="00841593">
        <w:rPr>
          <w:rStyle w:val="apple-converted-space"/>
          <w:rFonts w:ascii="Arial" w:hAnsi="Arial" w:cs="Arial"/>
        </w:rPr>
        <w:t> </w:t>
      </w:r>
      <w:r w:rsidRPr="00841593">
        <w:rPr>
          <w:rStyle w:val="s4"/>
          <w:rFonts w:ascii="Arial" w:hAnsi="Arial" w:cs="Arial"/>
        </w:rPr>
        <w:t>them</w:t>
      </w:r>
      <w:r w:rsidRPr="00841593">
        <w:rPr>
          <w:rStyle w:val="apple-converted-space"/>
          <w:rFonts w:ascii="Arial" w:hAnsi="Arial" w:cs="Arial"/>
        </w:rPr>
        <w:t> </w:t>
      </w:r>
      <w:r w:rsidRPr="00841593">
        <w:rPr>
          <w:rStyle w:val="s4"/>
          <w:rFonts w:ascii="Arial" w:hAnsi="Arial" w:cs="Arial"/>
        </w:rPr>
        <w:t>for</w:t>
      </w:r>
      <w:r w:rsidRPr="00841593">
        <w:rPr>
          <w:rStyle w:val="apple-converted-space"/>
          <w:rFonts w:ascii="Arial" w:hAnsi="Arial" w:cs="Arial"/>
        </w:rPr>
        <w:t> </w:t>
      </w:r>
      <w:r w:rsidRPr="00841593">
        <w:rPr>
          <w:rStyle w:val="s4"/>
          <w:rFonts w:ascii="Arial" w:hAnsi="Arial" w:cs="Arial"/>
        </w:rPr>
        <w:t>precise</w:t>
      </w:r>
      <w:r w:rsidRPr="00841593">
        <w:rPr>
          <w:rStyle w:val="apple-converted-space"/>
          <w:rFonts w:ascii="Arial" w:hAnsi="Arial" w:cs="Arial"/>
        </w:rPr>
        <w:t> </w:t>
      </w:r>
      <w:r w:rsidRPr="00841593">
        <w:rPr>
          <w:rStyle w:val="s4"/>
          <w:rFonts w:ascii="Arial" w:hAnsi="Arial" w:cs="Arial"/>
        </w:rPr>
        <w:t>results. I confidently collected vast amount of data across company publications, market reports, industry analysis, and academic journals that were credible</w:t>
      </w:r>
      <w:r w:rsidRPr="00841593">
        <w:rPr>
          <w:rStyle w:val="apple-converted-space"/>
          <w:rFonts w:ascii="Arial" w:hAnsi="Arial" w:cs="Arial"/>
        </w:rPr>
        <w:t> </w:t>
      </w:r>
      <w:r w:rsidRPr="00841593">
        <w:rPr>
          <w:rStyle w:val="s4"/>
          <w:rFonts w:ascii="Arial" w:hAnsi="Arial" w:cs="Arial"/>
        </w:rPr>
        <w:t>sources. Even with evidence from multiple sources, I was able to interpret and analyse the most relevant information. Hence, I understood that I had a strong information literacy that helped me to</w:t>
      </w:r>
      <w:r w:rsidRPr="00841593">
        <w:rPr>
          <w:rStyle w:val="apple-converted-space"/>
          <w:rFonts w:ascii="Arial" w:hAnsi="Arial" w:cs="Arial"/>
        </w:rPr>
        <w:t> </w:t>
      </w:r>
      <w:r w:rsidRPr="00841593">
        <w:rPr>
          <w:rStyle w:val="s4"/>
          <w:rFonts w:ascii="Arial" w:hAnsi="Arial" w:cs="Arial"/>
        </w:rPr>
        <w:t>support</w:t>
      </w:r>
      <w:r w:rsidRPr="00841593">
        <w:rPr>
          <w:rStyle w:val="apple-converted-space"/>
          <w:rFonts w:ascii="Arial" w:hAnsi="Arial" w:cs="Arial"/>
        </w:rPr>
        <w:t> </w:t>
      </w:r>
      <w:r w:rsidRPr="00841593">
        <w:rPr>
          <w:rStyle w:val="s4"/>
          <w:rFonts w:ascii="Arial" w:hAnsi="Arial" w:cs="Arial"/>
        </w:rPr>
        <w:t>evidence-based</w:t>
      </w:r>
      <w:r w:rsidR="00FB2D87" w:rsidRPr="00841593">
        <w:rPr>
          <w:rStyle w:val="s4"/>
          <w:rFonts w:ascii="Arial" w:hAnsi="Arial" w:cs="Arial"/>
        </w:rPr>
        <w:t xml:space="preserve"> </w:t>
      </w:r>
      <w:proofErr w:type="spellStart"/>
      <w:r w:rsidR="00FB2D87" w:rsidRPr="00841593">
        <w:rPr>
          <w:rStyle w:val="s4"/>
          <w:rFonts w:ascii="Arial" w:hAnsi="Arial" w:cs="Arial"/>
        </w:rPr>
        <w:t xml:space="preserve">in </w:t>
      </w:r>
      <w:r w:rsidRPr="00841593">
        <w:rPr>
          <w:rStyle w:val="s4"/>
          <w:rFonts w:ascii="Arial" w:hAnsi="Arial" w:cs="Arial"/>
        </w:rPr>
        <w:t>formation</w:t>
      </w:r>
      <w:proofErr w:type="spellEnd"/>
      <w:r w:rsidRPr="00841593">
        <w:rPr>
          <w:rStyle w:val="s4"/>
          <w:rFonts w:ascii="Arial" w:hAnsi="Arial" w:cs="Arial"/>
        </w:rPr>
        <w:t xml:space="preserve"> in the report</w:t>
      </w:r>
      <w:r w:rsidRPr="00841593">
        <w:rPr>
          <w:rStyle w:val="apple-converted-space"/>
          <w:rFonts w:ascii="Arial" w:hAnsi="Arial" w:cs="Arial"/>
        </w:rPr>
        <w:t> </w:t>
      </w:r>
      <w:r w:rsidRPr="00841593">
        <w:rPr>
          <w:rStyle w:val="s8"/>
          <w:rFonts w:ascii="Arial" w:hAnsi="Arial" w:cs="Arial"/>
        </w:rPr>
        <w:t>(Watts, 2016)</w:t>
      </w:r>
      <w:r w:rsidRPr="00841593">
        <w:rPr>
          <w:rStyle w:val="s4"/>
          <w:rFonts w:ascii="Arial" w:hAnsi="Arial" w:cs="Arial"/>
        </w:rPr>
        <w:t>. With this, I understood that I have strong critical thinking skills as well because I was able</w:t>
      </w:r>
      <w:r w:rsidRPr="00841593">
        <w:rPr>
          <w:rStyle w:val="apple-converted-space"/>
          <w:rFonts w:ascii="Arial" w:hAnsi="Arial" w:cs="Arial"/>
        </w:rPr>
        <w:t> </w:t>
      </w:r>
      <w:r w:rsidRPr="00841593">
        <w:rPr>
          <w:rStyle w:val="s4"/>
          <w:rFonts w:ascii="Arial" w:hAnsi="Arial" w:cs="Arial"/>
        </w:rPr>
        <w:t>to conduct successful comparison between two markets and understood</w:t>
      </w:r>
      <w:r w:rsidRPr="00841593">
        <w:rPr>
          <w:rStyle w:val="apple-converted-space"/>
          <w:rFonts w:ascii="Arial" w:hAnsi="Arial" w:cs="Arial"/>
        </w:rPr>
        <w:t> </w:t>
      </w:r>
      <w:r w:rsidRPr="00841593">
        <w:rPr>
          <w:rStyle w:val="s4"/>
          <w:rFonts w:ascii="Arial" w:hAnsi="Arial" w:cs="Arial"/>
        </w:rPr>
        <w:t>several factors</w:t>
      </w:r>
      <w:r w:rsidRPr="00841593">
        <w:rPr>
          <w:rStyle w:val="apple-converted-space"/>
          <w:rFonts w:ascii="Arial" w:hAnsi="Arial" w:cs="Arial"/>
        </w:rPr>
        <w:t> </w:t>
      </w:r>
      <w:r w:rsidRPr="00841593">
        <w:rPr>
          <w:rStyle w:val="s4"/>
          <w:rFonts w:ascii="Arial" w:hAnsi="Arial" w:cs="Arial"/>
        </w:rPr>
        <w:t>with logical connections. Throughout the project, I had</w:t>
      </w:r>
      <w:r w:rsidRPr="00841593">
        <w:rPr>
          <w:rStyle w:val="apple-converted-space"/>
          <w:rFonts w:ascii="Arial" w:hAnsi="Arial" w:cs="Arial"/>
        </w:rPr>
        <w:t> </w:t>
      </w:r>
      <w:r w:rsidRPr="00841593">
        <w:rPr>
          <w:rStyle w:val="s4"/>
          <w:rFonts w:ascii="Arial" w:hAnsi="Arial" w:cs="Arial"/>
        </w:rPr>
        <w:t>built</w:t>
      </w:r>
      <w:r w:rsidRPr="00841593">
        <w:rPr>
          <w:rStyle w:val="apple-converted-space"/>
          <w:rFonts w:ascii="Arial" w:hAnsi="Arial" w:cs="Arial"/>
        </w:rPr>
        <w:t> </w:t>
      </w:r>
      <w:r w:rsidRPr="00841593">
        <w:rPr>
          <w:rStyle w:val="s4"/>
          <w:rFonts w:ascii="Arial" w:hAnsi="Arial" w:cs="Arial"/>
        </w:rPr>
        <w:t>my academic writing from moderate to strong, even though I was conscious</w:t>
      </w:r>
      <w:r w:rsidRPr="00841593">
        <w:rPr>
          <w:rStyle w:val="apple-converted-space"/>
          <w:rFonts w:ascii="Arial" w:hAnsi="Arial" w:cs="Arial"/>
        </w:rPr>
        <w:t> </w:t>
      </w:r>
      <w:r w:rsidRPr="00841593">
        <w:rPr>
          <w:rStyle w:val="s4"/>
          <w:rFonts w:ascii="Arial" w:hAnsi="Arial" w:cs="Arial"/>
        </w:rPr>
        <w:t>about</w:t>
      </w:r>
      <w:r w:rsidRPr="00841593">
        <w:rPr>
          <w:rStyle w:val="apple-converted-space"/>
          <w:rFonts w:ascii="Arial" w:hAnsi="Arial" w:cs="Arial"/>
        </w:rPr>
        <w:t> </w:t>
      </w:r>
      <w:r w:rsidRPr="00841593">
        <w:rPr>
          <w:rStyle w:val="s4"/>
          <w:rFonts w:ascii="Arial" w:hAnsi="Arial" w:cs="Arial"/>
        </w:rPr>
        <w:t>my organisational skills. However, it improved within time. This helped</w:t>
      </w:r>
      <w:r w:rsidRPr="00841593">
        <w:rPr>
          <w:rStyle w:val="apple-converted-space"/>
          <w:rFonts w:ascii="Arial" w:hAnsi="Arial" w:cs="Arial"/>
        </w:rPr>
        <w:t> </w:t>
      </w:r>
      <w:r w:rsidRPr="00841593">
        <w:rPr>
          <w:rStyle w:val="s4"/>
          <w:rFonts w:ascii="Arial" w:hAnsi="Arial" w:cs="Arial"/>
        </w:rPr>
        <w:t xml:space="preserve">me in boosting my confidence </w:t>
      </w:r>
      <w:r w:rsidR="00FB2D87" w:rsidRPr="00841593">
        <w:rPr>
          <w:rStyle w:val="s4"/>
          <w:rFonts w:ascii="Arial" w:hAnsi="Arial" w:cs="Arial"/>
        </w:rPr>
        <w:t>in presentation</w:t>
      </w:r>
      <w:r w:rsidRPr="00841593">
        <w:rPr>
          <w:rStyle w:val="s4"/>
          <w:rFonts w:ascii="Arial" w:hAnsi="Arial" w:cs="Arial"/>
        </w:rPr>
        <w:t xml:space="preserve"> skills as well.</w:t>
      </w:r>
    </w:p>
    <w:p w14:paraId="78813481"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Analysis</w:t>
      </w:r>
    </w:p>
    <w:p w14:paraId="0FC8243D" w14:textId="0289A9DC"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Even with</w:t>
      </w:r>
      <w:r w:rsidRPr="00841593">
        <w:rPr>
          <w:rStyle w:val="apple-converted-space"/>
          <w:rFonts w:ascii="Arial" w:hAnsi="Arial" w:cs="Arial"/>
        </w:rPr>
        <w:t> </w:t>
      </w:r>
      <w:r w:rsidRPr="00841593">
        <w:rPr>
          <w:rStyle w:val="s4"/>
          <w:rFonts w:ascii="Arial" w:hAnsi="Arial" w:cs="Arial"/>
        </w:rPr>
        <w:t>several promising aspects of this assignment, I also became aware of my weaknesses.</w:t>
      </w:r>
      <w:r w:rsidRPr="00841593">
        <w:rPr>
          <w:rStyle w:val="apple-converted-space"/>
          <w:rFonts w:ascii="Arial" w:hAnsi="Arial" w:cs="Arial"/>
        </w:rPr>
        <w:t> </w:t>
      </w:r>
      <w:r w:rsidRPr="00841593">
        <w:rPr>
          <w:rStyle w:val="s4"/>
          <w:rFonts w:ascii="Arial" w:hAnsi="Arial" w:cs="Arial"/>
        </w:rPr>
        <w:t>Firstly, I had difficulty with time management, as I had a tendency of a perfecting every minor</w:t>
      </w:r>
      <w:r w:rsidRPr="00841593">
        <w:rPr>
          <w:rStyle w:val="apple-converted-space"/>
          <w:rFonts w:ascii="Arial" w:hAnsi="Arial" w:cs="Arial"/>
        </w:rPr>
        <w:t> </w:t>
      </w:r>
      <w:r w:rsidRPr="00841593">
        <w:rPr>
          <w:rStyle w:val="s4"/>
          <w:rFonts w:ascii="Arial" w:hAnsi="Arial" w:cs="Arial"/>
        </w:rPr>
        <w:t>detail,</w:t>
      </w:r>
      <w:r w:rsidRPr="00841593">
        <w:rPr>
          <w:rStyle w:val="apple-converted-space"/>
          <w:rFonts w:ascii="Arial" w:hAnsi="Arial" w:cs="Arial"/>
        </w:rPr>
        <w:t> </w:t>
      </w:r>
      <w:r w:rsidRPr="00841593">
        <w:rPr>
          <w:rStyle w:val="s4"/>
          <w:rFonts w:ascii="Arial" w:hAnsi="Arial" w:cs="Arial"/>
        </w:rPr>
        <w:t>I underestimated</w:t>
      </w:r>
      <w:r w:rsidRPr="00841593">
        <w:rPr>
          <w:rStyle w:val="apple-converted-space"/>
          <w:rFonts w:ascii="Arial" w:hAnsi="Arial" w:cs="Arial"/>
        </w:rPr>
        <w:t> </w:t>
      </w:r>
      <w:r w:rsidRPr="00841593">
        <w:rPr>
          <w:rStyle w:val="s4"/>
          <w:rFonts w:ascii="Arial" w:hAnsi="Arial" w:cs="Arial"/>
        </w:rPr>
        <w:t>myself and gave more than required time to each task which resulted</w:t>
      </w:r>
      <w:r w:rsidRPr="00841593">
        <w:rPr>
          <w:rStyle w:val="apple-converted-space"/>
          <w:rFonts w:ascii="Arial" w:hAnsi="Arial" w:cs="Arial"/>
        </w:rPr>
        <w:t> </w:t>
      </w:r>
      <w:r w:rsidRPr="00841593">
        <w:rPr>
          <w:rStyle w:val="s4"/>
          <w:rFonts w:ascii="Arial" w:hAnsi="Arial" w:cs="Arial"/>
        </w:rPr>
        <w:t>in</w:t>
      </w:r>
      <w:r w:rsidRPr="00841593">
        <w:rPr>
          <w:rStyle w:val="apple-converted-space"/>
          <w:rFonts w:ascii="Arial" w:hAnsi="Arial" w:cs="Arial"/>
        </w:rPr>
        <w:t> </w:t>
      </w:r>
      <w:r w:rsidRPr="00841593">
        <w:rPr>
          <w:rStyle w:val="s4"/>
          <w:rFonts w:ascii="Arial" w:hAnsi="Arial" w:cs="Arial"/>
        </w:rPr>
        <w:t>delays</w:t>
      </w:r>
      <w:r w:rsidR="00FB2D87" w:rsidRPr="00841593">
        <w:rPr>
          <w:rStyle w:val="s4"/>
          <w:rFonts w:ascii="Arial" w:hAnsi="Arial" w:cs="Arial"/>
        </w:rPr>
        <w:t xml:space="preserve"> </w:t>
      </w:r>
      <w:r w:rsidRPr="00841593">
        <w:rPr>
          <w:rStyle w:val="s8"/>
          <w:rFonts w:ascii="Arial" w:hAnsi="Arial" w:cs="Arial"/>
        </w:rPr>
        <w:t>(</w:t>
      </w:r>
      <w:proofErr w:type="spellStart"/>
      <w:r w:rsidRPr="00841593">
        <w:rPr>
          <w:rStyle w:val="s8"/>
          <w:rFonts w:ascii="Arial" w:hAnsi="Arial" w:cs="Arial"/>
        </w:rPr>
        <w:t>Trentepohl</w:t>
      </w:r>
      <w:proofErr w:type="spellEnd"/>
      <w:r w:rsidRPr="00841593">
        <w:rPr>
          <w:rStyle w:val="apple-converted-space"/>
          <w:rFonts w:ascii="Arial" w:hAnsi="Arial" w:cs="Arial"/>
        </w:rPr>
        <w:t> </w:t>
      </w:r>
      <w:r w:rsidRPr="00841593">
        <w:rPr>
          <w:rStyle w:val="s8"/>
          <w:rFonts w:ascii="Arial" w:hAnsi="Arial" w:cs="Arial"/>
        </w:rPr>
        <w:t>et al., 2022)</w:t>
      </w:r>
      <w:r w:rsidRPr="00841593">
        <w:rPr>
          <w:rStyle w:val="s4"/>
          <w:rFonts w:ascii="Arial" w:hAnsi="Arial" w:cs="Arial"/>
        </w:rPr>
        <w:t>.</w:t>
      </w:r>
      <w:r w:rsidRPr="00841593">
        <w:rPr>
          <w:rStyle w:val="apple-converted-space"/>
          <w:rFonts w:ascii="Arial" w:hAnsi="Arial" w:cs="Arial"/>
        </w:rPr>
        <w:t> </w:t>
      </w:r>
      <w:r w:rsidRPr="00841593">
        <w:rPr>
          <w:rStyle w:val="s4"/>
          <w:rFonts w:ascii="Arial" w:hAnsi="Arial" w:cs="Arial"/>
        </w:rPr>
        <w:t>Because of this, I was unable to manage my</w:t>
      </w:r>
      <w:r w:rsidRPr="00841593">
        <w:rPr>
          <w:rStyle w:val="apple-converted-space"/>
          <w:rFonts w:ascii="Arial" w:hAnsi="Arial" w:cs="Arial"/>
        </w:rPr>
        <w:t> </w:t>
      </w:r>
      <w:r w:rsidRPr="00841593">
        <w:rPr>
          <w:rStyle w:val="s4"/>
          <w:rFonts w:ascii="Arial" w:hAnsi="Arial" w:cs="Arial"/>
        </w:rPr>
        <w:t>stress,</w:t>
      </w:r>
      <w:r w:rsidRPr="00841593">
        <w:rPr>
          <w:rStyle w:val="apple-converted-space"/>
          <w:rFonts w:ascii="Arial" w:hAnsi="Arial" w:cs="Arial"/>
        </w:rPr>
        <w:t> </w:t>
      </w:r>
      <w:r w:rsidRPr="00841593">
        <w:rPr>
          <w:rStyle w:val="s4"/>
          <w:rFonts w:ascii="Arial" w:hAnsi="Arial" w:cs="Arial"/>
        </w:rPr>
        <w:t>and I felt highly pressured</w:t>
      </w:r>
      <w:r w:rsidRPr="00841593">
        <w:rPr>
          <w:rStyle w:val="apple-converted-space"/>
          <w:rFonts w:ascii="Arial" w:hAnsi="Arial" w:cs="Arial"/>
        </w:rPr>
        <w:t> </w:t>
      </w:r>
      <w:r w:rsidRPr="00841593">
        <w:rPr>
          <w:rStyle w:val="s4"/>
          <w:rFonts w:ascii="Arial" w:hAnsi="Arial" w:cs="Arial"/>
        </w:rPr>
        <w:t>to complete my assignment within time. Instead of focusing one thing at a time, I focused on multitasking which just created more stress and unnecessary pressure for me,</w:t>
      </w:r>
      <w:r w:rsidRPr="00841593">
        <w:rPr>
          <w:rStyle w:val="apple-converted-space"/>
          <w:rFonts w:ascii="Arial" w:hAnsi="Arial" w:cs="Arial"/>
        </w:rPr>
        <w:t> </w:t>
      </w:r>
      <w:r w:rsidRPr="00841593">
        <w:rPr>
          <w:rStyle w:val="s4"/>
          <w:rFonts w:ascii="Arial" w:hAnsi="Arial" w:cs="Arial"/>
        </w:rPr>
        <w:t>that</w:t>
      </w:r>
      <w:r w:rsidRPr="00841593">
        <w:rPr>
          <w:rStyle w:val="apple-converted-space"/>
          <w:rFonts w:ascii="Arial" w:hAnsi="Arial" w:cs="Arial"/>
        </w:rPr>
        <w:t> </w:t>
      </w:r>
      <w:r w:rsidRPr="00841593">
        <w:rPr>
          <w:rStyle w:val="s4"/>
          <w:rFonts w:ascii="Arial" w:hAnsi="Arial" w:cs="Arial"/>
        </w:rPr>
        <w:t>reduced my concentration.</w:t>
      </w:r>
      <w:r w:rsidRPr="00841593">
        <w:rPr>
          <w:rStyle w:val="apple-converted-space"/>
          <w:rFonts w:ascii="Arial" w:hAnsi="Arial" w:cs="Arial"/>
        </w:rPr>
        <w:t> </w:t>
      </w:r>
      <w:r w:rsidRPr="00841593">
        <w:rPr>
          <w:rStyle w:val="s4"/>
          <w:rFonts w:ascii="Arial" w:hAnsi="Arial" w:cs="Arial"/>
        </w:rPr>
        <w:t>Furthermore,</w:t>
      </w:r>
      <w:r w:rsidRPr="00841593">
        <w:rPr>
          <w:rStyle w:val="apple-converted-space"/>
          <w:rFonts w:ascii="Arial" w:hAnsi="Arial" w:cs="Arial"/>
        </w:rPr>
        <w:t> </w:t>
      </w:r>
      <w:r w:rsidRPr="00841593">
        <w:rPr>
          <w:rStyle w:val="s4"/>
          <w:rFonts w:ascii="Arial" w:hAnsi="Arial" w:cs="Arial"/>
        </w:rPr>
        <w:t>I was having issues with indecisiveness during some final decisions as I had less time and I</w:t>
      </w:r>
      <w:r w:rsidRPr="00841593">
        <w:rPr>
          <w:rStyle w:val="apple-converted-space"/>
          <w:rFonts w:ascii="Arial" w:hAnsi="Arial" w:cs="Arial"/>
        </w:rPr>
        <w:t> </w:t>
      </w:r>
      <w:r w:rsidRPr="00841593">
        <w:rPr>
          <w:rStyle w:val="s4"/>
          <w:rFonts w:ascii="Arial" w:hAnsi="Arial" w:cs="Arial"/>
        </w:rPr>
        <w:t>needed</w:t>
      </w:r>
      <w:r w:rsidRPr="00841593">
        <w:rPr>
          <w:rStyle w:val="apple-converted-space"/>
          <w:rFonts w:ascii="Arial" w:hAnsi="Arial" w:cs="Arial"/>
        </w:rPr>
        <w:t> </w:t>
      </w:r>
      <w:r w:rsidRPr="00841593">
        <w:rPr>
          <w:rStyle w:val="s4"/>
          <w:rFonts w:ascii="Arial" w:hAnsi="Arial" w:cs="Arial"/>
        </w:rPr>
        <w:t>perfectionism. This led to</w:t>
      </w:r>
      <w:r w:rsidRPr="00841593">
        <w:rPr>
          <w:rStyle w:val="apple-converted-space"/>
          <w:rFonts w:ascii="Arial" w:hAnsi="Arial" w:cs="Arial"/>
        </w:rPr>
        <w:t> </w:t>
      </w:r>
      <w:r w:rsidRPr="00841593">
        <w:rPr>
          <w:rStyle w:val="s4"/>
          <w:rFonts w:ascii="Arial" w:hAnsi="Arial" w:cs="Arial"/>
        </w:rPr>
        <w:t>lack of self-confidence as well because I made unnecessary revisions and did not trust my own judgement.</w:t>
      </w:r>
      <w:r w:rsidRPr="00841593">
        <w:rPr>
          <w:rStyle w:val="apple-converted-space"/>
          <w:rFonts w:ascii="Arial" w:hAnsi="Arial" w:cs="Arial"/>
        </w:rPr>
        <w:t> </w:t>
      </w:r>
      <w:r w:rsidRPr="00841593">
        <w:rPr>
          <w:rStyle w:val="s4"/>
          <w:rFonts w:ascii="Arial" w:hAnsi="Arial" w:cs="Arial"/>
        </w:rPr>
        <w:t>Now I</w:t>
      </w:r>
      <w:r w:rsidRPr="00841593">
        <w:rPr>
          <w:rStyle w:val="apple-converted-space"/>
          <w:rFonts w:ascii="Arial" w:hAnsi="Arial" w:cs="Arial"/>
        </w:rPr>
        <w:t> </w:t>
      </w:r>
      <w:r w:rsidRPr="00841593">
        <w:rPr>
          <w:rStyle w:val="s4"/>
          <w:rFonts w:ascii="Arial" w:hAnsi="Arial" w:cs="Arial"/>
        </w:rPr>
        <w:t>understand that</w:t>
      </w:r>
      <w:r w:rsidRPr="00841593">
        <w:rPr>
          <w:rStyle w:val="apple-converted-space"/>
          <w:rFonts w:ascii="Arial" w:hAnsi="Arial" w:cs="Arial"/>
        </w:rPr>
        <w:t> </w:t>
      </w:r>
      <w:r w:rsidRPr="00841593">
        <w:rPr>
          <w:rStyle w:val="s4"/>
          <w:rFonts w:ascii="Arial" w:hAnsi="Arial" w:cs="Arial"/>
        </w:rPr>
        <w:t xml:space="preserve">if I </w:t>
      </w:r>
      <w:r w:rsidRPr="00841593">
        <w:rPr>
          <w:rStyle w:val="s4"/>
          <w:rFonts w:ascii="Arial" w:hAnsi="Arial" w:cs="Arial"/>
        </w:rPr>
        <w:lastRenderedPageBreak/>
        <w:t>am not confident in my own abilities and do not work with a calm mind, I will not</w:t>
      </w:r>
      <w:r w:rsidRPr="00841593">
        <w:rPr>
          <w:rStyle w:val="apple-converted-space"/>
          <w:rFonts w:ascii="Arial" w:hAnsi="Arial" w:cs="Arial"/>
        </w:rPr>
        <w:t> </w:t>
      </w:r>
      <w:r w:rsidRPr="00841593">
        <w:rPr>
          <w:rStyle w:val="s4"/>
          <w:rFonts w:ascii="Arial" w:hAnsi="Arial" w:cs="Arial"/>
        </w:rPr>
        <w:t>achieve</w:t>
      </w:r>
      <w:r w:rsidRPr="00841593">
        <w:rPr>
          <w:rStyle w:val="apple-converted-space"/>
          <w:rFonts w:ascii="Arial" w:hAnsi="Arial" w:cs="Arial"/>
        </w:rPr>
        <w:t> </w:t>
      </w:r>
      <w:r w:rsidRPr="00841593">
        <w:rPr>
          <w:rStyle w:val="s4"/>
          <w:rFonts w:ascii="Arial" w:hAnsi="Arial" w:cs="Arial"/>
        </w:rPr>
        <w:t>precise</w:t>
      </w:r>
      <w:r w:rsidRPr="00841593">
        <w:rPr>
          <w:rStyle w:val="apple-converted-space"/>
          <w:rFonts w:ascii="Arial" w:hAnsi="Arial" w:cs="Arial"/>
        </w:rPr>
        <w:t> </w:t>
      </w:r>
      <w:r w:rsidRPr="00841593">
        <w:rPr>
          <w:rStyle w:val="s4"/>
          <w:rFonts w:ascii="Arial" w:hAnsi="Arial" w:cs="Arial"/>
        </w:rPr>
        <w:t>results.</w:t>
      </w:r>
    </w:p>
    <w:p w14:paraId="0C22F6E1"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Conclusion</w:t>
      </w:r>
    </w:p>
    <w:p w14:paraId="3465CA7D" w14:textId="6083D0D8"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From</w:t>
      </w:r>
      <w:r w:rsidRPr="00841593">
        <w:rPr>
          <w:rStyle w:val="apple-converted-space"/>
          <w:rFonts w:ascii="Arial" w:hAnsi="Arial" w:cs="Arial"/>
        </w:rPr>
        <w:t> </w:t>
      </w:r>
      <w:r w:rsidRPr="00841593">
        <w:rPr>
          <w:rStyle w:val="s4"/>
          <w:rFonts w:ascii="Arial" w:hAnsi="Arial" w:cs="Arial"/>
        </w:rPr>
        <w:t>this report, I have gained a valuable experience</w:t>
      </w:r>
      <w:r w:rsidRPr="00841593">
        <w:rPr>
          <w:rStyle w:val="apple-converted-space"/>
          <w:rFonts w:ascii="Arial" w:hAnsi="Arial" w:cs="Arial"/>
        </w:rPr>
        <w:t> </w:t>
      </w:r>
      <w:r w:rsidR="00FB2D87" w:rsidRPr="00841593">
        <w:rPr>
          <w:rStyle w:val="s4"/>
          <w:rFonts w:ascii="Arial" w:hAnsi="Arial" w:cs="Arial"/>
        </w:rPr>
        <w:t>with understanding</w:t>
      </w:r>
      <w:r w:rsidRPr="00841593">
        <w:rPr>
          <w:rStyle w:val="apple-converted-space"/>
          <w:rFonts w:ascii="Arial" w:hAnsi="Arial" w:cs="Arial"/>
        </w:rPr>
        <w:t> </w:t>
      </w:r>
      <w:r w:rsidRPr="00841593">
        <w:rPr>
          <w:rStyle w:val="s4"/>
          <w:rFonts w:ascii="Arial" w:hAnsi="Arial" w:cs="Arial"/>
        </w:rPr>
        <w:t>of own</w:t>
      </w:r>
      <w:r w:rsidRPr="00841593">
        <w:rPr>
          <w:rStyle w:val="apple-converted-space"/>
          <w:rFonts w:ascii="Arial" w:hAnsi="Arial" w:cs="Arial"/>
        </w:rPr>
        <w:t> </w:t>
      </w:r>
      <w:r w:rsidRPr="00841593">
        <w:rPr>
          <w:rStyle w:val="s4"/>
          <w:rFonts w:ascii="Arial" w:hAnsi="Arial" w:cs="Arial"/>
        </w:rPr>
        <w:t>strengths and weaknesses. I understood that I have a skill in analytical thinking,</w:t>
      </w:r>
      <w:r w:rsidRPr="00841593">
        <w:rPr>
          <w:rStyle w:val="apple-converted-space"/>
          <w:rFonts w:ascii="Arial" w:hAnsi="Arial" w:cs="Arial"/>
        </w:rPr>
        <w:t> </w:t>
      </w:r>
      <w:r w:rsidRPr="00841593">
        <w:rPr>
          <w:rStyle w:val="s4"/>
          <w:rFonts w:ascii="Arial" w:hAnsi="Arial" w:cs="Arial"/>
        </w:rPr>
        <w:t>information</w:t>
      </w:r>
      <w:r w:rsidRPr="00841593">
        <w:rPr>
          <w:rStyle w:val="apple-converted-space"/>
          <w:rFonts w:ascii="Arial" w:hAnsi="Arial" w:cs="Arial"/>
        </w:rPr>
        <w:t> </w:t>
      </w:r>
      <w:r w:rsidRPr="00841593">
        <w:rPr>
          <w:rStyle w:val="s4"/>
          <w:rFonts w:ascii="Arial" w:hAnsi="Arial" w:cs="Arial"/>
        </w:rPr>
        <w:t>collection</w:t>
      </w:r>
      <w:r w:rsidRPr="00841593">
        <w:rPr>
          <w:rStyle w:val="apple-converted-space"/>
          <w:rFonts w:ascii="Arial" w:hAnsi="Arial" w:cs="Arial"/>
        </w:rPr>
        <w:t> </w:t>
      </w:r>
      <w:r w:rsidRPr="00841593">
        <w:rPr>
          <w:rStyle w:val="s4"/>
          <w:rFonts w:ascii="Arial" w:hAnsi="Arial" w:cs="Arial"/>
        </w:rPr>
        <w:t>and</w:t>
      </w:r>
      <w:r w:rsidRPr="00841593">
        <w:rPr>
          <w:rStyle w:val="apple-converted-space"/>
          <w:rFonts w:ascii="Arial" w:hAnsi="Arial" w:cs="Arial"/>
        </w:rPr>
        <w:t> </w:t>
      </w:r>
      <w:r w:rsidRPr="00841593">
        <w:rPr>
          <w:rStyle w:val="s4"/>
          <w:rFonts w:ascii="Arial" w:hAnsi="Arial" w:cs="Arial"/>
        </w:rPr>
        <w:t>application, academic writing, and perfecting my reports. While I was analysing information, I was able to interpret them correctly, which helped me to create successful results. However, I also understood that I needed to work on my weaknesses to ensure that I stay calm and patient during my reports that would help me to focus better. I need to improve my time management skills and understand the importance of prioritising tasks as per importance. Also, I</w:t>
      </w:r>
      <w:r w:rsidRPr="00841593">
        <w:rPr>
          <w:rStyle w:val="apple-converted-space"/>
          <w:rFonts w:ascii="Arial" w:hAnsi="Arial" w:cs="Arial"/>
        </w:rPr>
        <w:t> </w:t>
      </w:r>
      <w:r w:rsidRPr="00841593">
        <w:rPr>
          <w:rStyle w:val="s4"/>
          <w:rFonts w:ascii="Arial" w:hAnsi="Arial" w:cs="Arial"/>
        </w:rPr>
        <w:t>will focus</w:t>
      </w:r>
      <w:r w:rsidRPr="00841593">
        <w:rPr>
          <w:rStyle w:val="apple-converted-space"/>
          <w:rFonts w:ascii="Arial" w:hAnsi="Arial" w:cs="Arial"/>
        </w:rPr>
        <w:t> </w:t>
      </w:r>
      <w:r w:rsidRPr="00841593">
        <w:rPr>
          <w:rStyle w:val="s4"/>
          <w:rFonts w:ascii="Arial" w:hAnsi="Arial" w:cs="Arial"/>
        </w:rPr>
        <w:t>stress management skills</w:t>
      </w:r>
      <w:r w:rsidRPr="00841593">
        <w:rPr>
          <w:rStyle w:val="apple-converted-space"/>
          <w:rFonts w:ascii="Arial" w:hAnsi="Arial" w:cs="Arial"/>
        </w:rPr>
        <w:t> </w:t>
      </w:r>
      <w:r w:rsidRPr="00841593">
        <w:rPr>
          <w:rStyle w:val="s4"/>
          <w:rFonts w:ascii="Arial" w:hAnsi="Arial" w:cs="Arial"/>
        </w:rPr>
        <w:t>to</w:t>
      </w:r>
      <w:r w:rsidRPr="00841593">
        <w:rPr>
          <w:rStyle w:val="apple-converted-space"/>
          <w:rFonts w:ascii="Arial" w:hAnsi="Arial" w:cs="Arial"/>
        </w:rPr>
        <w:t> </w:t>
      </w:r>
      <w:r w:rsidRPr="00841593">
        <w:rPr>
          <w:rStyle w:val="s4"/>
          <w:rFonts w:ascii="Arial" w:hAnsi="Arial" w:cs="Arial"/>
        </w:rPr>
        <w:t>stay motivated. There is a need to limit my perfectionist and indecisiveness tendencies.</w:t>
      </w:r>
      <w:r w:rsidRPr="00841593">
        <w:rPr>
          <w:rStyle w:val="apple-converted-space"/>
          <w:rFonts w:ascii="Arial" w:hAnsi="Arial" w:cs="Arial"/>
        </w:rPr>
        <w:t> </w:t>
      </w:r>
    </w:p>
    <w:p w14:paraId="4015F274" w14:textId="3B9AA2BF"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7"/>
          <w:rFonts w:ascii="Arial" w:hAnsi="Arial" w:cs="Arial"/>
          <w:b/>
          <w:bCs/>
          <w:i/>
          <w:iCs/>
          <w:u w:val="single"/>
        </w:rPr>
        <w:t>Action plan</w:t>
      </w:r>
    </w:p>
    <w:p w14:paraId="25032C33"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4"/>
          <w:rFonts w:ascii="Arial" w:hAnsi="Arial" w:cs="Arial"/>
        </w:rPr>
        <w:t>As</w:t>
      </w:r>
      <w:r w:rsidRPr="00841593">
        <w:rPr>
          <w:rStyle w:val="apple-converted-space"/>
          <w:rFonts w:ascii="Arial" w:hAnsi="Arial" w:cs="Arial"/>
        </w:rPr>
        <w:t> </w:t>
      </w:r>
      <w:r w:rsidRPr="00841593">
        <w:rPr>
          <w:rStyle w:val="s4"/>
          <w:rFonts w:ascii="Arial" w:hAnsi="Arial" w:cs="Arial"/>
        </w:rPr>
        <w:t>I got aware of my weaknesses, I am going to improve them. I have</w:t>
      </w:r>
      <w:r w:rsidRPr="00841593">
        <w:rPr>
          <w:rStyle w:val="apple-converted-space"/>
          <w:rFonts w:ascii="Arial" w:hAnsi="Arial" w:cs="Arial"/>
        </w:rPr>
        <w:t> </w:t>
      </w:r>
      <w:r w:rsidRPr="00841593">
        <w:rPr>
          <w:rStyle w:val="s4"/>
          <w:rFonts w:ascii="Arial" w:hAnsi="Arial" w:cs="Arial"/>
        </w:rPr>
        <w:t>a</w:t>
      </w:r>
      <w:r w:rsidRPr="00841593">
        <w:rPr>
          <w:rStyle w:val="apple-converted-space"/>
          <w:rFonts w:ascii="Arial" w:hAnsi="Arial" w:cs="Arial"/>
        </w:rPr>
        <w:t> </w:t>
      </w:r>
      <w:r w:rsidRPr="00841593">
        <w:rPr>
          <w:rStyle w:val="s4"/>
          <w:rFonts w:ascii="Arial" w:hAnsi="Arial" w:cs="Arial"/>
        </w:rPr>
        <w:t>practical</w:t>
      </w:r>
      <w:r w:rsidRPr="00841593">
        <w:rPr>
          <w:rStyle w:val="apple-converted-space"/>
          <w:rFonts w:ascii="Arial" w:hAnsi="Arial" w:cs="Arial"/>
        </w:rPr>
        <w:t> </w:t>
      </w:r>
      <w:r w:rsidRPr="00841593">
        <w:rPr>
          <w:rStyle w:val="s4"/>
          <w:rFonts w:ascii="Arial" w:hAnsi="Arial" w:cs="Arial"/>
        </w:rPr>
        <w:t>plan</w:t>
      </w:r>
      <w:r w:rsidRPr="00841593">
        <w:rPr>
          <w:rStyle w:val="apple-converted-space"/>
          <w:rFonts w:ascii="Arial" w:hAnsi="Arial" w:cs="Arial"/>
        </w:rPr>
        <w:t> </w:t>
      </w:r>
      <w:r w:rsidRPr="00841593">
        <w:rPr>
          <w:rStyle w:val="s4"/>
          <w:rFonts w:ascii="Arial" w:hAnsi="Arial" w:cs="Arial"/>
        </w:rPr>
        <w:t>to develop it professionally.</w:t>
      </w:r>
      <w:r w:rsidRPr="00841593">
        <w:rPr>
          <w:rStyle w:val="apple-converted-space"/>
          <w:rFonts w:ascii="Arial" w:hAnsi="Arial" w:cs="Arial"/>
        </w:rPr>
        <w:t> </w:t>
      </w:r>
    </w:p>
    <w:p w14:paraId="05C37520"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9"/>
          <w:rFonts w:ascii="Arial" w:hAnsi="Arial" w:cs="Arial"/>
          <w:i/>
          <w:iCs/>
          <w:u w:val="single"/>
        </w:rPr>
        <w:t>Time management:</w:t>
      </w:r>
      <w:r w:rsidRPr="00841593">
        <w:rPr>
          <w:rStyle w:val="apple-converted-space"/>
          <w:rFonts w:ascii="Arial" w:hAnsi="Arial" w:cs="Arial"/>
        </w:rPr>
        <w:t> </w:t>
      </w:r>
      <w:r w:rsidRPr="00841593">
        <w:rPr>
          <w:rStyle w:val="s4"/>
          <w:rFonts w:ascii="Arial" w:hAnsi="Arial" w:cs="Arial"/>
        </w:rPr>
        <w:t>Firstly, I aim to focus on time management skills to complete</w:t>
      </w:r>
      <w:r w:rsidRPr="00841593">
        <w:rPr>
          <w:rStyle w:val="apple-converted-space"/>
          <w:rFonts w:ascii="Arial" w:hAnsi="Arial" w:cs="Arial"/>
        </w:rPr>
        <w:t> </w:t>
      </w:r>
      <w:r w:rsidRPr="00841593">
        <w:rPr>
          <w:rStyle w:val="s4"/>
          <w:rFonts w:ascii="Arial" w:hAnsi="Arial" w:cs="Arial"/>
        </w:rPr>
        <w:t>assignment within time.</w:t>
      </w:r>
      <w:r w:rsidRPr="00841593">
        <w:rPr>
          <w:rStyle w:val="apple-converted-space"/>
          <w:rFonts w:ascii="Arial" w:hAnsi="Arial" w:cs="Arial"/>
        </w:rPr>
        <w:t> </w:t>
      </w:r>
      <w:r w:rsidRPr="00841593">
        <w:rPr>
          <w:rStyle w:val="s4"/>
          <w:rFonts w:ascii="Arial" w:hAnsi="Arial" w:cs="Arial"/>
        </w:rPr>
        <w:t>I am going to join an online workshop on time management and prioritisation skills</w:t>
      </w:r>
      <w:r w:rsidRPr="00841593">
        <w:rPr>
          <w:rStyle w:val="apple-converted-space"/>
          <w:rFonts w:ascii="Arial" w:hAnsi="Arial" w:cs="Arial"/>
        </w:rPr>
        <w:t> </w:t>
      </w:r>
      <w:r w:rsidRPr="00841593">
        <w:rPr>
          <w:rStyle w:val="s4"/>
          <w:rFonts w:ascii="Arial" w:hAnsi="Arial" w:cs="Arial"/>
        </w:rPr>
        <w:t>to get professional help and develop this skill within next four</w:t>
      </w:r>
      <w:r w:rsidRPr="00841593">
        <w:rPr>
          <w:rStyle w:val="apple-converted-space"/>
          <w:rFonts w:ascii="Arial" w:hAnsi="Arial" w:cs="Arial"/>
        </w:rPr>
        <w:t> </w:t>
      </w:r>
      <w:r w:rsidRPr="00841593">
        <w:rPr>
          <w:rStyle w:val="s4"/>
          <w:rFonts w:ascii="Arial" w:hAnsi="Arial" w:cs="Arial"/>
        </w:rPr>
        <w:t>months</w:t>
      </w:r>
      <w:r w:rsidRPr="00841593">
        <w:rPr>
          <w:rStyle w:val="apple-converted-space"/>
          <w:rFonts w:ascii="Arial" w:hAnsi="Arial" w:cs="Arial"/>
        </w:rPr>
        <w:t> </w:t>
      </w:r>
      <w:r w:rsidRPr="00841593">
        <w:rPr>
          <w:rStyle w:val="s8"/>
          <w:rFonts w:ascii="Arial" w:hAnsi="Arial" w:cs="Arial"/>
        </w:rPr>
        <w:t>(</w:t>
      </w:r>
      <w:proofErr w:type="spellStart"/>
      <w:r w:rsidRPr="00841593">
        <w:rPr>
          <w:rStyle w:val="s8"/>
          <w:rFonts w:ascii="Arial" w:hAnsi="Arial" w:cs="Arial"/>
        </w:rPr>
        <w:t>Häfner</w:t>
      </w:r>
      <w:proofErr w:type="spellEnd"/>
      <w:r w:rsidRPr="00841593">
        <w:rPr>
          <w:rStyle w:val="apple-converted-space"/>
          <w:rFonts w:ascii="Arial" w:hAnsi="Arial" w:cs="Arial"/>
        </w:rPr>
        <w:t> </w:t>
      </w:r>
      <w:r w:rsidRPr="00841593">
        <w:rPr>
          <w:rStyle w:val="s8"/>
          <w:rFonts w:ascii="Arial" w:hAnsi="Arial" w:cs="Arial"/>
        </w:rPr>
        <w:t>et al., 2016)</w:t>
      </w:r>
      <w:r w:rsidRPr="00841593">
        <w:rPr>
          <w:rStyle w:val="s4"/>
          <w:rFonts w:ascii="Arial" w:hAnsi="Arial" w:cs="Arial"/>
        </w:rPr>
        <w:t>.</w:t>
      </w:r>
      <w:r w:rsidRPr="00841593">
        <w:rPr>
          <w:rStyle w:val="apple-converted-space"/>
          <w:rFonts w:ascii="Arial" w:hAnsi="Arial" w:cs="Arial"/>
        </w:rPr>
        <w:t> </w:t>
      </w:r>
    </w:p>
    <w:p w14:paraId="367102E0"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9"/>
          <w:rFonts w:ascii="Arial" w:hAnsi="Arial" w:cs="Arial"/>
          <w:i/>
          <w:iCs/>
          <w:u w:val="single"/>
        </w:rPr>
        <w:t>Stress management:</w:t>
      </w:r>
      <w:r w:rsidRPr="00841593">
        <w:rPr>
          <w:rStyle w:val="apple-converted-space"/>
          <w:rFonts w:ascii="Arial" w:hAnsi="Arial" w:cs="Arial"/>
        </w:rPr>
        <w:t> </w:t>
      </w:r>
      <w:r w:rsidRPr="00841593">
        <w:rPr>
          <w:rStyle w:val="s4"/>
          <w:rFonts w:ascii="Arial" w:hAnsi="Arial" w:cs="Arial"/>
        </w:rPr>
        <w:t>I aim</w:t>
      </w:r>
      <w:r w:rsidRPr="00841593">
        <w:rPr>
          <w:rStyle w:val="apple-converted-space"/>
          <w:rFonts w:ascii="Arial" w:hAnsi="Arial" w:cs="Arial"/>
        </w:rPr>
        <w:t> </w:t>
      </w:r>
      <w:r w:rsidRPr="00841593">
        <w:rPr>
          <w:rStyle w:val="s4"/>
          <w:rFonts w:ascii="Arial" w:hAnsi="Arial" w:cs="Arial"/>
        </w:rPr>
        <w:t>to improve my stress management skills with meditation and journalling that will help me to prevent fatigue. I will also focus on taking regular breaks</w:t>
      </w:r>
      <w:r w:rsidRPr="00841593">
        <w:rPr>
          <w:rStyle w:val="apple-converted-space"/>
          <w:rFonts w:ascii="Arial" w:hAnsi="Arial" w:cs="Arial"/>
        </w:rPr>
        <w:t> </w:t>
      </w:r>
      <w:r w:rsidRPr="00841593">
        <w:rPr>
          <w:rStyle w:val="s4"/>
          <w:rFonts w:ascii="Arial" w:hAnsi="Arial" w:cs="Arial"/>
        </w:rPr>
        <w:t>without multitasking that will help me to work more efficiently. I aim to achieve this skill within next six months.</w:t>
      </w:r>
      <w:r w:rsidRPr="00841593">
        <w:rPr>
          <w:rStyle w:val="apple-converted-space"/>
          <w:rFonts w:ascii="Arial" w:hAnsi="Arial" w:cs="Arial"/>
        </w:rPr>
        <w:t> </w:t>
      </w:r>
    </w:p>
    <w:p w14:paraId="28881255" w14:textId="77777777" w:rsidR="00182D2A" w:rsidRPr="00841593" w:rsidRDefault="00182D2A" w:rsidP="00CC6C43">
      <w:pPr>
        <w:pStyle w:val="s5"/>
        <w:spacing w:before="0" w:beforeAutospacing="0" w:after="120" w:afterAutospacing="0" w:line="360" w:lineRule="auto"/>
        <w:jc w:val="both"/>
        <w:rPr>
          <w:rFonts w:ascii="Arial" w:hAnsi="Arial" w:cs="Arial"/>
        </w:rPr>
      </w:pPr>
      <w:r w:rsidRPr="00841593">
        <w:rPr>
          <w:rStyle w:val="s9"/>
          <w:rFonts w:ascii="Arial" w:hAnsi="Arial" w:cs="Arial"/>
          <w:i/>
          <w:iCs/>
          <w:u w:val="single"/>
        </w:rPr>
        <w:t>Indecisiveness and perfectionism:</w:t>
      </w:r>
      <w:r w:rsidRPr="00841593">
        <w:rPr>
          <w:rStyle w:val="apple-converted-space"/>
          <w:rFonts w:ascii="Arial" w:hAnsi="Arial" w:cs="Arial"/>
        </w:rPr>
        <w:t> </w:t>
      </w:r>
      <w:r w:rsidRPr="00841593">
        <w:rPr>
          <w:rStyle w:val="s4"/>
          <w:rFonts w:ascii="Arial" w:hAnsi="Arial" w:cs="Arial"/>
        </w:rPr>
        <w:t>Lastly, I will focus on my tendency of indecisiveness and perfectionism in work. Primarily,</w:t>
      </w:r>
      <w:r w:rsidRPr="00841593">
        <w:rPr>
          <w:rStyle w:val="apple-converted-space"/>
          <w:rFonts w:ascii="Arial" w:hAnsi="Arial" w:cs="Arial"/>
        </w:rPr>
        <w:t> </w:t>
      </w:r>
      <w:r w:rsidRPr="00841593">
        <w:rPr>
          <w:rStyle w:val="s4"/>
          <w:rFonts w:ascii="Arial" w:hAnsi="Arial" w:cs="Arial"/>
        </w:rPr>
        <w:t>I will prioritise my own judgement and focus on self-confidence</w:t>
      </w:r>
      <w:r w:rsidRPr="00841593">
        <w:rPr>
          <w:rStyle w:val="apple-converted-space"/>
          <w:rFonts w:ascii="Arial" w:hAnsi="Arial" w:cs="Arial"/>
        </w:rPr>
        <w:t> </w:t>
      </w:r>
      <w:r w:rsidRPr="00841593">
        <w:rPr>
          <w:rStyle w:val="s4"/>
          <w:rFonts w:ascii="Arial" w:hAnsi="Arial" w:cs="Arial"/>
        </w:rPr>
        <w:t>by</w:t>
      </w:r>
      <w:r w:rsidRPr="00841593">
        <w:rPr>
          <w:rStyle w:val="apple-converted-space"/>
          <w:rFonts w:ascii="Arial" w:hAnsi="Arial" w:cs="Arial"/>
        </w:rPr>
        <w:t> </w:t>
      </w:r>
      <w:r w:rsidRPr="00841593">
        <w:rPr>
          <w:rStyle w:val="s4"/>
          <w:rFonts w:ascii="Arial" w:hAnsi="Arial" w:cs="Arial"/>
        </w:rPr>
        <w:t>presenting myself in open discussions</w:t>
      </w:r>
      <w:r w:rsidRPr="00841593">
        <w:rPr>
          <w:rStyle w:val="apple-converted-space"/>
          <w:rFonts w:ascii="Arial" w:hAnsi="Arial" w:cs="Arial"/>
        </w:rPr>
        <w:t> </w:t>
      </w:r>
      <w:r w:rsidRPr="00841593">
        <w:rPr>
          <w:rStyle w:val="s4"/>
          <w:rFonts w:ascii="Arial" w:hAnsi="Arial" w:cs="Arial"/>
        </w:rPr>
        <w:t>I will</w:t>
      </w:r>
      <w:r w:rsidRPr="00841593">
        <w:rPr>
          <w:rStyle w:val="apple-converted-space"/>
          <w:rFonts w:ascii="Arial" w:hAnsi="Arial" w:cs="Arial"/>
        </w:rPr>
        <w:t> </w:t>
      </w:r>
      <w:r w:rsidRPr="00841593">
        <w:rPr>
          <w:rStyle w:val="s4"/>
          <w:rFonts w:ascii="Arial" w:hAnsi="Arial" w:cs="Arial"/>
        </w:rPr>
        <w:t>rely more on</w:t>
      </w:r>
      <w:r w:rsidRPr="00841593">
        <w:rPr>
          <w:rStyle w:val="apple-converted-space"/>
          <w:rFonts w:ascii="Arial" w:hAnsi="Arial" w:cs="Arial"/>
        </w:rPr>
        <w:t> </w:t>
      </w:r>
      <w:r w:rsidRPr="00841593">
        <w:rPr>
          <w:rStyle w:val="s4"/>
          <w:rFonts w:ascii="Arial" w:hAnsi="Arial" w:cs="Arial"/>
        </w:rPr>
        <w:t>evidence-based</w:t>
      </w:r>
      <w:r w:rsidRPr="00841593">
        <w:rPr>
          <w:rStyle w:val="apple-converted-space"/>
          <w:rFonts w:ascii="Arial" w:hAnsi="Arial" w:cs="Arial"/>
        </w:rPr>
        <w:t> </w:t>
      </w:r>
      <w:r w:rsidRPr="00841593">
        <w:rPr>
          <w:rStyle w:val="s4"/>
          <w:rFonts w:ascii="Arial" w:hAnsi="Arial" w:cs="Arial"/>
        </w:rPr>
        <w:t>judgement to deal with indecisiveness. I aim to deal with this weakness within three months.</w:t>
      </w:r>
    </w:p>
    <w:p w14:paraId="0734213F" w14:textId="77777777" w:rsidR="00182D2A" w:rsidRPr="00841593" w:rsidRDefault="00182D2A" w:rsidP="00CC6C43">
      <w:pPr>
        <w:pStyle w:val="s10"/>
        <w:spacing w:before="0" w:beforeAutospacing="0" w:after="120" w:afterAutospacing="0" w:line="360" w:lineRule="auto"/>
        <w:jc w:val="both"/>
        <w:rPr>
          <w:rFonts w:ascii="Arial" w:hAnsi="Arial" w:cs="Arial"/>
        </w:rPr>
      </w:pPr>
      <w:r w:rsidRPr="00841593">
        <w:rPr>
          <w:rFonts w:ascii="Arial" w:hAnsi="Arial" w:cs="Arial"/>
        </w:rPr>
        <w:t> </w:t>
      </w:r>
    </w:p>
    <w:p w14:paraId="1746ED7B" w14:textId="77777777" w:rsidR="00CC6C43" w:rsidRPr="00841593" w:rsidRDefault="00CC6C43">
      <w:pPr>
        <w:rPr>
          <w:rStyle w:val="bumpedfont15"/>
          <w:rFonts w:ascii="Arial" w:eastAsiaTheme="majorEastAsia" w:hAnsi="Arial" w:cs="Arial"/>
          <w:b/>
          <w:bCs/>
        </w:rPr>
      </w:pPr>
      <w:r w:rsidRPr="00841593">
        <w:rPr>
          <w:rStyle w:val="bumpedfont15"/>
          <w:rFonts w:ascii="Arial" w:hAnsi="Arial" w:cs="Arial"/>
          <w:b/>
          <w:bCs/>
        </w:rPr>
        <w:br w:type="page"/>
      </w:r>
    </w:p>
    <w:p w14:paraId="75EC239B" w14:textId="0E16AF12" w:rsidR="00182D2A" w:rsidRPr="00841593" w:rsidRDefault="00182D2A" w:rsidP="00CC6C43">
      <w:pPr>
        <w:pStyle w:val="Heading1"/>
        <w:spacing w:line="360" w:lineRule="auto"/>
        <w:jc w:val="both"/>
        <w:rPr>
          <w:rFonts w:ascii="Arial" w:hAnsi="Arial" w:cs="Arial"/>
          <w:color w:val="auto"/>
          <w:sz w:val="24"/>
          <w:szCs w:val="24"/>
        </w:rPr>
      </w:pPr>
      <w:bookmarkStart w:id="15" w:name="_Toc236565743"/>
      <w:r w:rsidRPr="00841593">
        <w:rPr>
          <w:rStyle w:val="bumpedfont15"/>
          <w:rFonts w:ascii="Arial" w:hAnsi="Arial" w:cs="Arial"/>
          <w:b/>
          <w:bCs/>
          <w:color w:val="auto"/>
          <w:sz w:val="24"/>
          <w:szCs w:val="24"/>
        </w:rPr>
        <w:lastRenderedPageBreak/>
        <w:t>References</w:t>
      </w:r>
      <w:bookmarkEnd w:id="15"/>
    </w:p>
    <w:p w14:paraId="7F1EFA93" w14:textId="77777777" w:rsidR="00182D2A" w:rsidRPr="00841593" w:rsidRDefault="00182D2A" w:rsidP="00CC6C43">
      <w:pPr>
        <w:pStyle w:val="s12"/>
        <w:spacing w:before="75" w:beforeAutospacing="0" w:after="75" w:afterAutospacing="0" w:line="360" w:lineRule="auto"/>
        <w:ind w:left="420" w:hanging="420"/>
        <w:jc w:val="both"/>
        <w:rPr>
          <w:rFonts w:ascii="Arial" w:hAnsi="Arial" w:cs="Arial"/>
        </w:rPr>
      </w:pPr>
      <w:proofErr w:type="spellStart"/>
      <w:r w:rsidRPr="00841593">
        <w:rPr>
          <w:rStyle w:val="s8"/>
          <w:rFonts w:ascii="Arial" w:hAnsi="Arial" w:cs="Arial"/>
        </w:rPr>
        <w:t>Häfner</w:t>
      </w:r>
      <w:proofErr w:type="spellEnd"/>
      <w:r w:rsidRPr="00841593">
        <w:rPr>
          <w:rStyle w:val="s8"/>
          <w:rFonts w:ascii="Arial" w:hAnsi="Arial" w:cs="Arial"/>
        </w:rPr>
        <w:t>, A., Stock, A. and</w:t>
      </w:r>
      <w:r w:rsidRPr="00841593">
        <w:rPr>
          <w:rStyle w:val="apple-converted-space"/>
          <w:rFonts w:ascii="Arial" w:hAnsi="Arial" w:cs="Arial"/>
        </w:rPr>
        <w:t> </w:t>
      </w:r>
      <w:r w:rsidRPr="00841593">
        <w:rPr>
          <w:rStyle w:val="s8"/>
          <w:rFonts w:ascii="Arial" w:hAnsi="Arial" w:cs="Arial"/>
        </w:rPr>
        <w:t>Oberst, V. (2016) ‘Decreasing students’ stress through Time Management Training: An intervention study’, European Journal of Psychology of Education, 30(1), pp. 81–94.</w:t>
      </w:r>
      <w:r w:rsidRPr="00841593">
        <w:rPr>
          <w:rStyle w:val="apple-converted-space"/>
          <w:rFonts w:ascii="Arial" w:hAnsi="Arial" w:cs="Arial"/>
        </w:rPr>
        <w:t> </w:t>
      </w:r>
      <w:r w:rsidRPr="00841593">
        <w:rPr>
          <w:rStyle w:val="s8"/>
          <w:rFonts w:ascii="Arial" w:hAnsi="Arial" w:cs="Arial"/>
        </w:rPr>
        <w:t>doi:10.1007/s10212-014-0229-2. </w:t>
      </w:r>
    </w:p>
    <w:p w14:paraId="627FD09D" w14:textId="77777777" w:rsidR="00182D2A" w:rsidRPr="00841593" w:rsidRDefault="00182D2A" w:rsidP="00CC6C43">
      <w:pPr>
        <w:pStyle w:val="s12"/>
        <w:spacing w:before="75" w:beforeAutospacing="0" w:after="75" w:afterAutospacing="0" w:line="360" w:lineRule="auto"/>
        <w:ind w:left="420" w:hanging="420"/>
        <w:jc w:val="both"/>
        <w:rPr>
          <w:rFonts w:ascii="Arial" w:hAnsi="Arial" w:cs="Arial"/>
        </w:rPr>
      </w:pPr>
      <w:r w:rsidRPr="00841593">
        <w:rPr>
          <w:rStyle w:val="s8"/>
          <w:rFonts w:ascii="Arial" w:hAnsi="Arial" w:cs="Arial"/>
        </w:rPr>
        <w:t>Knapton, H. and</w:t>
      </w:r>
      <w:r w:rsidRPr="00841593">
        <w:rPr>
          <w:rStyle w:val="apple-converted-space"/>
          <w:rFonts w:ascii="Arial" w:hAnsi="Arial" w:cs="Arial"/>
        </w:rPr>
        <w:t> </w:t>
      </w:r>
      <w:r w:rsidRPr="00841593">
        <w:rPr>
          <w:rStyle w:val="s8"/>
          <w:rFonts w:ascii="Arial" w:hAnsi="Arial" w:cs="Arial"/>
        </w:rPr>
        <w:t>Gurjee, J. (2019) ‘The reflective practitioner’, Teaching Business, Economics and Enterprise 14–19, pp. 138–154.</w:t>
      </w:r>
      <w:r w:rsidRPr="00841593">
        <w:rPr>
          <w:rStyle w:val="apple-converted-space"/>
          <w:rFonts w:ascii="Arial" w:hAnsi="Arial" w:cs="Arial"/>
        </w:rPr>
        <w:t> </w:t>
      </w:r>
      <w:r w:rsidRPr="00841593">
        <w:rPr>
          <w:rStyle w:val="s8"/>
          <w:rFonts w:ascii="Arial" w:hAnsi="Arial" w:cs="Arial"/>
        </w:rPr>
        <w:t>doi:10.4324/9781315171944-9. </w:t>
      </w:r>
    </w:p>
    <w:p w14:paraId="5C72F093" w14:textId="77777777" w:rsidR="00182D2A" w:rsidRPr="00841593" w:rsidRDefault="00182D2A" w:rsidP="00CC6C43">
      <w:pPr>
        <w:pStyle w:val="s12"/>
        <w:spacing w:before="75" w:beforeAutospacing="0" w:after="75" w:afterAutospacing="0" w:line="360" w:lineRule="auto"/>
        <w:ind w:left="420" w:hanging="420"/>
        <w:jc w:val="both"/>
        <w:rPr>
          <w:rFonts w:ascii="Arial" w:hAnsi="Arial" w:cs="Arial"/>
        </w:rPr>
      </w:pPr>
      <w:r w:rsidRPr="00841593">
        <w:rPr>
          <w:rStyle w:val="s8"/>
          <w:rFonts w:ascii="Arial" w:hAnsi="Arial" w:cs="Arial"/>
        </w:rPr>
        <w:t>Nicol, J.S. and Dosser, I. (2016) ‘Understanding reflective practice’, Nursing Standard, 30(36), pp. 34–42.</w:t>
      </w:r>
      <w:r w:rsidRPr="00841593">
        <w:rPr>
          <w:rStyle w:val="apple-converted-space"/>
          <w:rFonts w:ascii="Arial" w:hAnsi="Arial" w:cs="Arial"/>
        </w:rPr>
        <w:t> </w:t>
      </w:r>
      <w:r w:rsidRPr="00841593">
        <w:rPr>
          <w:rStyle w:val="s8"/>
          <w:rFonts w:ascii="Arial" w:hAnsi="Arial" w:cs="Arial"/>
        </w:rPr>
        <w:t>doi:10.7748/ns.30.36.</w:t>
      </w:r>
      <w:proofErr w:type="gramStart"/>
      <w:r w:rsidRPr="00841593">
        <w:rPr>
          <w:rStyle w:val="s8"/>
          <w:rFonts w:ascii="Arial" w:hAnsi="Arial" w:cs="Arial"/>
        </w:rPr>
        <w:t>34.s</w:t>
      </w:r>
      <w:proofErr w:type="gramEnd"/>
      <w:r w:rsidRPr="00841593">
        <w:rPr>
          <w:rStyle w:val="s8"/>
          <w:rFonts w:ascii="Arial" w:hAnsi="Arial" w:cs="Arial"/>
        </w:rPr>
        <w:t>44. </w:t>
      </w:r>
    </w:p>
    <w:p w14:paraId="40841390" w14:textId="77777777" w:rsidR="00182D2A" w:rsidRPr="00841593" w:rsidRDefault="00182D2A" w:rsidP="00CC6C43">
      <w:pPr>
        <w:pStyle w:val="s12"/>
        <w:spacing w:before="75" w:beforeAutospacing="0" w:after="75" w:afterAutospacing="0" w:line="360" w:lineRule="auto"/>
        <w:ind w:left="420" w:hanging="420"/>
        <w:jc w:val="both"/>
        <w:rPr>
          <w:rFonts w:ascii="Arial" w:hAnsi="Arial" w:cs="Arial"/>
        </w:rPr>
      </w:pPr>
      <w:r w:rsidRPr="00841593">
        <w:rPr>
          <w:rStyle w:val="s8"/>
          <w:rFonts w:ascii="Arial" w:hAnsi="Arial" w:cs="Arial"/>
        </w:rPr>
        <w:t>Trentepohl, S. et al. (2022) ‘How did it get so late so soon? the effects of Time Management Knowledge and practice on students’ Time Management Skills and academic performance’, Sustainability, 14(9), p. 5097.</w:t>
      </w:r>
      <w:r w:rsidRPr="00841593">
        <w:rPr>
          <w:rStyle w:val="apple-converted-space"/>
          <w:rFonts w:ascii="Arial" w:hAnsi="Arial" w:cs="Arial"/>
        </w:rPr>
        <w:t> </w:t>
      </w:r>
      <w:r w:rsidRPr="00841593">
        <w:rPr>
          <w:rStyle w:val="s8"/>
          <w:rFonts w:ascii="Arial" w:hAnsi="Arial" w:cs="Arial"/>
        </w:rPr>
        <w:t>doi:10.3390/su14095097. </w:t>
      </w:r>
    </w:p>
    <w:p w14:paraId="25EF6530" w14:textId="77777777" w:rsidR="00182D2A" w:rsidRPr="00841593" w:rsidRDefault="00182D2A" w:rsidP="00CC6C43">
      <w:pPr>
        <w:pStyle w:val="s12"/>
        <w:spacing w:before="75" w:beforeAutospacing="0" w:after="75" w:afterAutospacing="0" w:line="360" w:lineRule="auto"/>
        <w:ind w:left="420" w:hanging="420"/>
        <w:jc w:val="both"/>
        <w:rPr>
          <w:rFonts w:ascii="Arial" w:hAnsi="Arial" w:cs="Arial"/>
        </w:rPr>
      </w:pPr>
      <w:r w:rsidRPr="00841593">
        <w:rPr>
          <w:rStyle w:val="s8"/>
          <w:rFonts w:ascii="Arial" w:hAnsi="Arial" w:cs="Arial"/>
        </w:rPr>
        <w:t>Watts, S. (2016) ‘User skills for qualitative analysis: Perspective, interpretation and the delivery of impact’, Qualitative Research in Psychology, 11(1), pp. 1–14.</w:t>
      </w:r>
      <w:r w:rsidRPr="00841593">
        <w:rPr>
          <w:rStyle w:val="apple-converted-space"/>
          <w:rFonts w:ascii="Arial" w:hAnsi="Arial" w:cs="Arial"/>
        </w:rPr>
        <w:t> </w:t>
      </w:r>
      <w:r w:rsidRPr="00841593">
        <w:rPr>
          <w:rStyle w:val="s8"/>
          <w:rFonts w:ascii="Arial" w:hAnsi="Arial" w:cs="Arial"/>
        </w:rPr>
        <w:t>doi:10.1080/14780887.2013.776156. </w:t>
      </w:r>
    </w:p>
    <w:p w14:paraId="4F15D699" w14:textId="77777777" w:rsidR="00182D2A" w:rsidRPr="00841593" w:rsidRDefault="00182D2A" w:rsidP="00CC6C43">
      <w:pPr>
        <w:pStyle w:val="NormalWeb"/>
        <w:spacing w:before="0" w:beforeAutospacing="0" w:after="240" w:afterAutospacing="0" w:line="360" w:lineRule="auto"/>
        <w:jc w:val="both"/>
        <w:rPr>
          <w:rFonts w:ascii="Arial" w:hAnsi="Arial" w:cs="Arial"/>
        </w:rPr>
      </w:pPr>
    </w:p>
    <w:sectPr w:rsidR="00182D2A" w:rsidRPr="00841593" w:rsidSect="00CC6C4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4033F" w14:textId="77777777" w:rsidR="009C563A" w:rsidRDefault="009C563A" w:rsidP="004B6BD1">
      <w:pPr>
        <w:spacing w:after="0" w:line="240" w:lineRule="auto"/>
      </w:pPr>
      <w:r>
        <w:separator/>
      </w:r>
    </w:p>
  </w:endnote>
  <w:endnote w:type="continuationSeparator" w:id="0">
    <w:p w14:paraId="7CB1CDFF" w14:textId="77777777" w:rsidR="009C563A" w:rsidRDefault="009C563A" w:rsidP="004B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Times New Roman"/>
    <w:charset w:val="00"/>
    <w:family w:val="roman"/>
    <w:pitch w:val="default"/>
  </w:font>
  <w:font w:name="UICTFontTextStyleBody">
    <w:altName w:val="Times New Roman"/>
    <w:charset w:val="00"/>
    <w:family w:val="roman"/>
    <w:pitch w:val="default"/>
  </w:font>
  <w:font w:name="Arial-Bold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78572" w14:textId="77777777" w:rsidR="00E06A5A" w:rsidRDefault="00E06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168D3" w14:textId="77777777" w:rsidR="00E06A5A" w:rsidRDefault="00E06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AE6AC" w14:textId="77777777" w:rsidR="00E06A5A" w:rsidRDefault="00E06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9DBF4" w14:textId="77777777" w:rsidR="009C563A" w:rsidRDefault="009C563A" w:rsidP="004B6BD1">
      <w:pPr>
        <w:spacing w:after="0" w:line="240" w:lineRule="auto"/>
      </w:pPr>
      <w:r>
        <w:separator/>
      </w:r>
    </w:p>
  </w:footnote>
  <w:footnote w:type="continuationSeparator" w:id="0">
    <w:p w14:paraId="0563C0CC" w14:textId="77777777" w:rsidR="009C563A" w:rsidRDefault="009C563A" w:rsidP="004B6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4932505"/>
      <w:docPartObj>
        <w:docPartGallery w:val="Page Numbers (Top of Page)"/>
        <w:docPartUnique/>
      </w:docPartObj>
    </w:sdtPr>
    <w:sdtContent>
      <w:p w14:paraId="60490C23" w14:textId="1E275E7B" w:rsidR="00E06A5A" w:rsidRDefault="00E06A5A" w:rsidP="00E06A5A">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8F06BC" w14:textId="77777777" w:rsidR="00E06A5A" w:rsidRDefault="00E06A5A" w:rsidP="004B6BD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4633336"/>
      <w:docPartObj>
        <w:docPartGallery w:val="Page Numbers (Top of Page)"/>
        <w:docPartUnique/>
      </w:docPartObj>
    </w:sdtPr>
    <w:sdtContent>
      <w:p w14:paraId="06052C87" w14:textId="0C20A445" w:rsidR="00E06A5A" w:rsidRDefault="00E06A5A" w:rsidP="00E06A5A">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sidR="00B37ECA">
          <w:rPr>
            <w:rStyle w:val="PageNumber"/>
            <w:noProof/>
          </w:rPr>
          <w:t>4</w:t>
        </w:r>
        <w:r>
          <w:rPr>
            <w:rStyle w:val="PageNumber"/>
          </w:rPr>
          <w:fldChar w:fldCharType="end"/>
        </w:r>
      </w:p>
    </w:sdtContent>
  </w:sdt>
  <w:p w14:paraId="75DC9F52" w14:textId="77777777" w:rsidR="00E06A5A" w:rsidRDefault="00E06A5A" w:rsidP="004B6BD1">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0B30" w14:textId="77777777" w:rsidR="00E06A5A" w:rsidRDefault="00E06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78D"/>
    <w:multiLevelType w:val="hybridMultilevel"/>
    <w:tmpl w:val="620E242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BF5783"/>
    <w:multiLevelType w:val="hybridMultilevel"/>
    <w:tmpl w:val="67DCE6E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337A5F"/>
    <w:multiLevelType w:val="hybridMultilevel"/>
    <w:tmpl w:val="AB2E9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71043"/>
    <w:multiLevelType w:val="hybridMultilevel"/>
    <w:tmpl w:val="674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276764"/>
    <w:multiLevelType w:val="hybridMultilevel"/>
    <w:tmpl w:val="51B023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7D2C50"/>
    <w:multiLevelType w:val="hybridMultilevel"/>
    <w:tmpl w:val="3590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303827">
    <w:abstractNumId w:val="5"/>
  </w:num>
  <w:num w:numId="2" w16cid:durableId="1758941694">
    <w:abstractNumId w:val="2"/>
  </w:num>
  <w:num w:numId="3" w16cid:durableId="882063659">
    <w:abstractNumId w:val="0"/>
  </w:num>
  <w:num w:numId="4" w16cid:durableId="1282150294">
    <w:abstractNumId w:val="1"/>
  </w:num>
  <w:num w:numId="5" w16cid:durableId="1208450482">
    <w:abstractNumId w:val="3"/>
  </w:num>
  <w:num w:numId="6" w16cid:durableId="102579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B72"/>
    <w:rsid w:val="00002FD1"/>
    <w:rsid w:val="00012AD8"/>
    <w:rsid w:val="00026758"/>
    <w:rsid w:val="00026B22"/>
    <w:rsid w:val="00030A7B"/>
    <w:rsid w:val="00032DD7"/>
    <w:rsid w:val="0003330C"/>
    <w:rsid w:val="000375C6"/>
    <w:rsid w:val="00037DBA"/>
    <w:rsid w:val="00043BFC"/>
    <w:rsid w:val="00046B44"/>
    <w:rsid w:val="00060F76"/>
    <w:rsid w:val="00061630"/>
    <w:rsid w:val="000657F2"/>
    <w:rsid w:val="00076656"/>
    <w:rsid w:val="000776F8"/>
    <w:rsid w:val="00084DE7"/>
    <w:rsid w:val="00093766"/>
    <w:rsid w:val="00093987"/>
    <w:rsid w:val="0009415D"/>
    <w:rsid w:val="000951EB"/>
    <w:rsid w:val="00095B24"/>
    <w:rsid w:val="000A53A9"/>
    <w:rsid w:val="000A76DA"/>
    <w:rsid w:val="000B2E86"/>
    <w:rsid w:val="000B51FE"/>
    <w:rsid w:val="000B556A"/>
    <w:rsid w:val="000B693F"/>
    <w:rsid w:val="000C1510"/>
    <w:rsid w:val="000C2272"/>
    <w:rsid w:val="000C2EBD"/>
    <w:rsid w:val="000C555D"/>
    <w:rsid w:val="000D2802"/>
    <w:rsid w:val="000D2D64"/>
    <w:rsid w:val="000D7007"/>
    <w:rsid w:val="000E5172"/>
    <w:rsid w:val="000E57F4"/>
    <w:rsid w:val="000E6C3A"/>
    <w:rsid w:val="000E6F38"/>
    <w:rsid w:val="000F1FD8"/>
    <w:rsid w:val="000F5060"/>
    <w:rsid w:val="00100CBC"/>
    <w:rsid w:val="001136D8"/>
    <w:rsid w:val="00113897"/>
    <w:rsid w:val="00115342"/>
    <w:rsid w:val="00116238"/>
    <w:rsid w:val="0012531B"/>
    <w:rsid w:val="00125903"/>
    <w:rsid w:val="00130F6F"/>
    <w:rsid w:val="00134270"/>
    <w:rsid w:val="001433FD"/>
    <w:rsid w:val="00144BB5"/>
    <w:rsid w:val="00145BFD"/>
    <w:rsid w:val="0015176C"/>
    <w:rsid w:val="00153940"/>
    <w:rsid w:val="0015569C"/>
    <w:rsid w:val="001571B4"/>
    <w:rsid w:val="0015751A"/>
    <w:rsid w:val="00167A76"/>
    <w:rsid w:val="001731AF"/>
    <w:rsid w:val="00174F55"/>
    <w:rsid w:val="00176DB4"/>
    <w:rsid w:val="00180342"/>
    <w:rsid w:val="00182D2A"/>
    <w:rsid w:val="00183E4D"/>
    <w:rsid w:val="00187F84"/>
    <w:rsid w:val="00190BBB"/>
    <w:rsid w:val="001936FF"/>
    <w:rsid w:val="00196790"/>
    <w:rsid w:val="001A126C"/>
    <w:rsid w:val="001B40E9"/>
    <w:rsid w:val="001D0AC7"/>
    <w:rsid w:val="001D2289"/>
    <w:rsid w:val="001D398C"/>
    <w:rsid w:val="001D4BEE"/>
    <w:rsid w:val="001D7EED"/>
    <w:rsid w:val="001E17DD"/>
    <w:rsid w:val="001E47C4"/>
    <w:rsid w:val="001F0B78"/>
    <w:rsid w:val="001F30BF"/>
    <w:rsid w:val="001F5036"/>
    <w:rsid w:val="001F5A11"/>
    <w:rsid w:val="001F6AAE"/>
    <w:rsid w:val="00202141"/>
    <w:rsid w:val="002053E0"/>
    <w:rsid w:val="00205475"/>
    <w:rsid w:val="002075CC"/>
    <w:rsid w:val="002076F1"/>
    <w:rsid w:val="00207704"/>
    <w:rsid w:val="00213FA5"/>
    <w:rsid w:val="0021622D"/>
    <w:rsid w:val="002255DD"/>
    <w:rsid w:val="0023306B"/>
    <w:rsid w:val="00237921"/>
    <w:rsid w:val="00245F58"/>
    <w:rsid w:val="002500CA"/>
    <w:rsid w:val="002546D5"/>
    <w:rsid w:val="00254F99"/>
    <w:rsid w:val="00257977"/>
    <w:rsid w:val="002625A8"/>
    <w:rsid w:val="002650DA"/>
    <w:rsid w:val="0026650B"/>
    <w:rsid w:val="002674C2"/>
    <w:rsid w:val="002703BD"/>
    <w:rsid w:val="00281329"/>
    <w:rsid w:val="0028161C"/>
    <w:rsid w:val="00282C52"/>
    <w:rsid w:val="00282F50"/>
    <w:rsid w:val="00284830"/>
    <w:rsid w:val="002875BE"/>
    <w:rsid w:val="00287C2B"/>
    <w:rsid w:val="00291F8E"/>
    <w:rsid w:val="002953BB"/>
    <w:rsid w:val="002958BC"/>
    <w:rsid w:val="002976C4"/>
    <w:rsid w:val="002A2502"/>
    <w:rsid w:val="002A4ADA"/>
    <w:rsid w:val="002B51B3"/>
    <w:rsid w:val="002B7EA1"/>
    <w:rsid w:val="002C578D"/>
    <w:rsid w:val="002D4033"/>
    <w:rsid w:val="002E46E0"/>
    <w:rsid w:val="002E5428"/>
    <w:rsid w:val="00310207"/>
    <w:rsid w:val="003104AE"/>
    <w:rsid w:val="00314251"/>
    <w:rsid w:val="00315D89"/>
    <w:rsid w:val="00317552"/>
    <w:rsid w:val="00317C08"/>
    <w:rsid w:val="00320A7E"/>
    <w:rsid w:val="0033011B"/>
    <w:rsid w:val="00334B94"/>
    <w:rsid w:val="0033704C"/>
    <w:rsid w:val="003457EB"/>
    <w:rsid w:val="00352738"/>
    <w:rsid w:val="00353608"/>
    <w:rsid w:val="00353DBE"/>
    <w:rsid w:val="003645C6"/>
    <w:rsid w:val="00365E93"/>
    <w:rsid w:val="00384057"/>
    <w:rsid w:val="00391BF2"/>
    <w:rsid w:val="00393879"/>
    <w:rsid w:val="003B205A"/>
    <w:rsid w:val="003B4E17"/>
    <w:rsid w:val="003C08D7"/>
    <w:rsid w:val="003D0A9B"/>
    <w:rsid w:val="003D198D"/>
    <w:rsid w:val="003F01D4"/>
    <w:rsid w:val="003F1C17"/>
    <w:rsid w:val="003F425B"/>
    <w:rsid w:val="003F49A3"/>
    <w:rsid w:val="003F7266"/>
    <w:rsid w:val="0040031D"/>
    <w:rsid w:val="00401394"/>
    <w:rsid w:val="004047C6"/>
    <w:rsid w:val="00406502"/>
    <w:rsid w:val="00411DB9"/>
    <w:rsid w:val="004143BB"/>
    <w:rsid w:val="00421853"/>
    <w:rsid w:val="00421D0A"/>
    <w:rsid w:val="004223B2"/>
    <w:rsid w:val="00423EC4"/>
    <w:rsid w:val="00427D62"/>
    <w:rsid w:val="00440BBF"/>
    <w:rsid w:val="00440DB1"/>
    <w:rsid w:val="00440EB7"/>
    <w:rsid w:val="00442358"/>
    <w:rsid w:val="00450BFC"/>
    <w:rsid w:val="00451B4B"/>
    <w:rsid w:val="004525CF"/>
    <w:rsid w:val="004543E2"/>
    <w:rsid w:val="004602E7"/>
    <w:rsid w:val="00460D3C"/>
    <w:rsid w:val="0046118C"/>
    <w:rsid w:val="0046677F"/>
    <w:rsid w:val="004667B5"/>
    <w:rsid w:val="00466FD0"/>
    <w:rsid w:val="00473A84"/>
    <w:rsid w:val="00473E5A"/>
    <w:rsid w:val="004757CF"/>
    <w:rsid w:val="004760C3"/>
    <w:rsid w:val="004806D3"/>
    <w:rsid w:val="00484B72"/>
    <w:rsid w:val="00486E3B"/>
    <w:rsid w:val="004B1F46"/>
    <w:rsid w:val="004B6BD1"/>
    <w:rsid w:val="004B7A3D"/>
    <w:rsid w:val="004C121E"/>
    <w:rsid w:val="004C359A"/>
    <w:rsid w:val="004C5D6C"/>
    <w:rsid w:val="004D04A7"/>
    <w:rsid w:val="004D06F7"/>
    <w:rsid w:val="004D2346"/>
    <w:rsid w:val="004D2466"/>
    <w:rsid w:val="004D2524"/>
    <w:rsid w:val="004D60E7"/>
    <w:rsid w:val="004D723F"/>
    <w:rsid w:val="004E2330"/>
    <w:rsid w:val="004E3C73"/>
    <w:rsid w:val="004F006F"/>
    <w:rsid w:val="004F3D1E"/>
    <w:rsid w:val="004F4D84"/>
    <w:rsid w:val="005010AD"/>
    <w:rsid w:val="00501BD0"/>
    <w:rsid w:val="00505C69"/>
    <w:rsid w:val="00505CB9"/>
    <w:rsid w:val="00506F3F"/>
    <w:rsid w:val="005104ED"/>
    <w:rsid w:val="005123C7"/>
    <w:rsid w:val="005176A6"/>
    <w:rsid w:val="00517732"/>
    <w:rsid w:val="00517F37"/>
    <w:rsid w:val="00520116"/>
    <w:rsid w:val="00520569"/>
    <w:rsid w:val="00520719"/>
    <w:rsid w:val="005222CD"/>
    <w:rsid w:val="00525397"/>
    <w:rsid w:val="00525478"/>
    <w:rsid w:val="005342BE"/>
    <w:rsid w:val="00535DAC"/>
    <w:rsid w:val="00540418"/>
    <w:rsid w:val="0054397C"/>
    <w:rsid w:val="00544262"/>
    <w:rsid w:val="005444F5"/>
    <w:rsid w:val="0054572E"/>
    <w:rsid w:val="00550D8E"/>
    <w:rsid w:val="00556B53"/>
    <w:rsid w:val="00560EE4"/>
    <w:rsid w:val="0056244B"/>
    <w:rsid w:val="0056294D"/>
    <w:rsid w:val="00567016"/>
    <w:rsid w:val="00567370"/>
    <w:rsid w:val="00571556"/>
    <w:rsid w:val="005772B1"/>
    <w:rsid w:val="005834E9"/>
    <w:rsid w:val="00585A4E"/>
    <w:rsid w:val="00586558"/>
    <w:rsid w:val="00596B07"/>
    <w:rsid w:val="00596E54"/>
    <w:rsid w:val="0059731F"/>
    <w:rsid w:val="005A048C"/>
    <w:rsid w:val="005A1007"/>
    <w:rsid w:val="005A1C9B"/>
    <w:rsid w:val="005A3142"/>
    <w:rsid w:val="005A6DF3"/>
    <w:rsid w:val="005A72D4"/>
    <w:rsid w:val="005B67D3"/>
    <w:rsid w:val="005C0443"/>
    <w:rsid w:val="005C74BE"/>
    <w:rsid w:val="005D28FA"/>
    <w:rsid w:val="005D2D20"/>
    <w:rsid w:val="005E1AEB"/>
    <w:rsid w:val="005E6559"/>
    <w:rsid w:val="005E7AB1"/>
    <w:rsid w:val="005F1368"/>
    <w:rsid w:val="005F2646"/>
    <w:rsid w:val="005F3879"/>
    <w:rsid w:val="005F7B09"/>
    <w:rsid w:val="0060770D"/>
    <w:rsid w:val="00614175"/>
    <w:rsid w:val="00617338"/>
    <w:rsid w:val="006176B0"/>
    <w:rsid w:val="006370A3"/>
    <w:rsid w:val="0064477C"/>
    <w:rsid w:val="0065114D"/>
    <w:rsid w:val="00651C72"/>
    <w:rsid w:val="00655377"/>
    <w:rsid w:val="00664B77"/>
    <w:rsid w:val="00666447"/>
    <w:rsid w:val="00672853"/>
    <w:rsid w:val="00672A03"/>
    <w:rsid w:val="00672CE0"/>
    <w:rsid w:val="00685CBF"/>
    <w:rsid w:val="00687388"/>
    <w:rsid w:val="00692003"/>
    <w:rsid w:val="0069365A"/>
    <w:rsid w:val="006938FC"/>
    <w:rsid w:val="00693E8A"/>
    <w:rsid w:val="00694F24"/>
    <w:rsid w:val="00697E94"/>
    <w:rsid w:val="006A10FF"/>
    <w:rsid w:val="006A1A29"/>
    <w:rsid w:val="006B1DF1"/>
    <w:rsid w:val="006B29F2"/>
    <w:rsid w:val="006B395E"/>
    <w:rsid w:val="006B3A5D"/>
    <w:rsid w:val="006B7B1C"/>
    <w:rsid w:val="006C667A"/>
    <w:rsid w:val="006D5CDD"/>
    <w:rsid w:val="006E4D9C"/>
    <w:rsid w:val="006F42A1"/>
    <w:rsid w:val="00702F50"/>
    <w:rsid w:val="007045FD"/>
    <w:rsid w:val="0071607A"/>
    <w:rsid w:val="007244BB"/>
    <w:rsid w:val="007259D6"/>
    <w:rsid w:val="00731120"/>
    <w:rsid w:val="007327DE"/>
    <w:rsid w:val="00734D5D"/>
    <w:rsid w:val="00736AE0"/>
    <w:rsid w:val="00740904"/>
    <w:rsid w:val="00741821"/>
    <w:rsid w:val="0074297B"/>
    <w:rsid w:val="00746E3B"/>
    <w:rsid w:val="00750A83"/>
    <w:rsid w:val="00753126"/>
    <w:rsid w:val="00754341"/>
    <w:rsid w:val="00755704"/>
    <w:rsid w:val="00760011"/>
    <w:rsid w:val="0076102F"/>
    <w:rsid w:val="0076116F"/>
    <w:rsid w:val="0076323A"/>
    <w:rsid w:val="007645E5"/>
    <w:rsid w:val="007664D4"/>
    <w:rsid w:val="00770046"/>
    <w:rsid w:val="00771379"/>
    <w:rsid w:val="007778D2"/>
    <w:rsid w:val="00780A9D"/>
    <w:rsid w:val="00786C12"/>
    <w:rsid w:val="007922A3"/>
    <w:rsid w:val="00795B9F"/>
    <w:rsid w:val="0079759B"/>
    <w:rsid w:val="00797C77"/>
    <w:rsid w:val="007A1336"/>
    <w:rsid w:val="007A1618"/>
    <w:rsid w:val="007A20B3"/>
    <w:rsid w:val="007A5D2B"/>
    <w:rsid w:val="007A7209"/>
    <w:rsid w:val="007B116D"/>
    <w:rsid w:val="007B2CE4"/>
    <w:rsid w:val="007B40A6"/>
    <w:rsid w:val="007B5CF1"/>
    <w:rsid w:val="007C1975"/>
    <w:rsid w:val="007C1DE9"/>
    <w:rsid w:val="007C2342"/>
    <w:rsid w:val="007C2F32"/>
    <w:rsid w:val="007C658E"/>
    <w:rsid w:val="007D17FB"/>
    <w:rsid w:val="007D39AF"/>
    <w:rsid w:val="007D4925"/>
    <w:rsid w:val="007D5441"/>
    <w:rsid w:val="007E5440"/>
    <w:rsid w:val="007E6CF2"/>
    <w:rsid w:val="007E7242"/>
    <w:rsid w:val="007F7BCB"/>
    <w:rsid w:val="007F7E10"/>
    <w:rsid w:val="008015E8"/>
    <w:rsid w:val="00801BB1"/>
    <w:rsid w:val="00802ABC"/>
    <w:rsid w:val="008036AB"/>
    <w:rsid w:val="008056C9"/>
    <w:rsid w:val="00806499"/>
    <w:rsid w:val="008075C4"/>
    <w:rsid w:val="00813BBF"/>
    <w:rsid w:val="00813C73"/>
    <w:rsid w:val="008143EF"/>
    <w:rsid w:val="008162E6"/>
    <w:rsid w:val="00817FCF"/>
    <w:rsid w:val="008231AA"/>
    <w:rsid w:val="008238B5"/>
    <w:rsid w:val="00824989"/>
    <w:rsid w:val="0082533F"/>
    <w:rsid w:val="00826D0A"/>
    <w:rsid w:val="0083229B"/>
    <w:rsid w:val="00832D0B"/>
    <w:rsid w:val="00834BE7"/>
    <w:rsid w:val="00841593"/>
    <w:rsid w:val="00845FA8"/>
    <w:rsid w:val="00847EA4"/>
    <w:rsid w:val="008579A0"/>
    <w:rsid w:val="008650D5"/>
    <w:rsid w:val="00873F2A"/>
    <w:rsid w:val="00890A21"/>
    <w:rsid w:val="008926F5"/>
    <w:rsid w:val="00895970"/>
    <w:rsid w:val="00897D4C"/>
    <w:rsid w:val="008A090B"/>
    <w:rsid w:val="008A1AC1"/>
    <w:rsid w:val="008A7199"/>
    <w:rsid w:val="008B1C2A"/>
    <w:rsid w:val="008B4FF9"/>
    <w:rsid w:val="008B5752"/>
    <w:rsid w:val="008B5FB1"/>
    <w:rsid w:val="008C3A7A"/>
    <w:rsid w:val="008D34EB"/>
    <w:rsid w:val="008E1384"/>
    <w:rsid w:val="008E4C7B"/>
    <w:rsid w:val="008E68C5"/>
    <w:rsid w:val="008F742B"/>
    <w:rsid w:val="008F77C4"/>
    <w:rsid w:val="008F7AD0"/>
    <w:rsid w:val="0090139E"/>
    <w:rsid w:val="00906030"/>
    <w:rsid w:val="00922D25"/>
    <w:rsid w:val="009305AD"/>
    <w:rsid w:val="009336B3"/>
    <w:rsid w:val="00936D2D"/>
    <w:rsid w:val="00937762"/>
    <w:rsid w:val="009462B3"/>
    <w:rsid w:val="00946BEF"/>
    <w:rsid w:val="00947C0D"/>
    <w:rsid w:val="00951A67"/>
    <w:rsid w:val="009535F1"/>
    <w:rsid w:val="00957D2F"/>
    <w:rsid w:val="00960A1F"/>
    <w:rsid w:val="00967A0E"/>
    <w:rsid w:val="00972D4E"/>
    <w:rsid w:val="009808CD"/>
    <w:rsid w:val="0098799E"/>
    <w:rsid w:val="00991E2A"/>
    <w:rsid w:val="009A1B38"/>
    <w:rsid w:val="009A4385"/>
    <w:rsid w:val="009B0A8A"/>
    <w:rsid w:val="009B3595"/>
    <w:rsid w:val="009B635E"/>
    <w:rsid w:val="009C3FF1"/>
    <w:rsid w:val="009C563A"/>
    <w:rsid w:val="009C5F9E"/>
    <w:rsid w:val="009C794F"/>
    <w:rsid w:val="009D031B"/>
    <w:rsid w:val="009D13CE"/>
    <w:rsid w:val="009D74A0"/>
    <w:rsid w:val="009D7EA9"/>
    <w:rsid w:val="009E044A"/>
    <w:rsid w:val="009E20DC"/>
    <w:rsid w:val="009E4320"/>
    <w:rsid w:val="009E5609"/>
    <w:rsid w:val="009E5F34"/>
    <w:rsid w:val="009F18D9"/>
    <w:rsid w:val="009F6D74"/>
    <w:rsid w:val="009F703F"/>
    <w:rsid w:val="00A0017F"/>
    <w:rsid w:val="00A015B2"/>
    <w:rsid w:val="00A03506"/>
    <w:rsid w:val="00A04E28"/>
    <w:rsid w:val="00A149AF"/>
    <w:rsid w:val="00A2228A"/>
    <w:rsid w:val="00A250F3"/>
    <w:rsid w:val="00A27B83"/>
    <w:rsid w:val="00A30166"/>
    <w:rsid w:val="00A3263D"/>
    <w:rsid w:val="00A429FD"/>
    <w:rsid w:val="00A42E2F"/>
    <w:rsid w:val="00A43BFD"/>
    <w:rsid w:val="00A50C04"/>
    <w:rsid w:val="00A51DA2"/>
    <w:rsid w:val="00A5336B"/>
    <w:rsid w:val="00A60DAB"/>
    <w:rsid w:val="00A642CF"/>
    <w:rsid w:val="00A649C9"/>
    <w:rsid w:val="00A67D89"/>
    <w:rsid w:val="00A70A8B"/>
    <w:rsid w:val="00A8220D"/>
    <w:rsid w:val="00A83559"/>
    <w:rsid w:val="00A90767"/>
    <w:rsid w:val="00A93931"/>
    <w:rsid w:val="00A93C92"/>
    <w:rsid w:val="00AA561A"/>
    <w:rsid w:val="00AA6E43"/>
    <w:rsid w:val="00AB250F"/>
    <w:rsid w:val="00AB565E"/>
    <w:rsid w:val="00AC36AA"/>
    <w:rsid w:val="00AC7A2D"/>
    <w:rsid w:val="00AD1BBB"/>
    <w:rsid w:val="00AD30D6"/>
    <w:rsid w:val="00AD3953"/>
    <w:rsid w:val="00AD67EE"/>
    <w:rsid w:val="00AE05C1"/>
    <w:rsid w:val="00AE0FED"/>
    <w:rsid w:val="00AE7D3A"/>
    <w:rsid w:val="00AF4CF9"/>
    <w:rsid w:val="00B03A97"/>
    <w:rsid w:val="00B03CB4"/>
    <w:rsid w:val="00B07A6B"/>
    <w:rsid w:val="00B126E1"/>
    <w:rsid w:val="00B16EF2"/>
    <w:rsid w:val="00B2163B"/>
    <w:rsid w:val="00B25592"/>
    <w:rsid w:val="00B376A4"/>
    <w:rsid w:val="00B37ECA"/>
    <w:rsid w:val="00B46391"/>
    <w:rsid w:val="00B5414B"/>
    <w:rsid w:val="00B557D5"/>
    <w:rsid w:val="00B6165C"/>
    <w:rsid w:val="00B616E6"/>
    <w:rsid w:val="00B62495"/>
    <w:rsid w:val="00B63B8C"/>
    <w:rsid w:val="00B64075"/>
    <w:rsid w:val="00B741D9"/>
    <w:rsid w:val="00B75DA7"/>
    <w:rsid w:val="00B75FE2"/>
    <w:rsid w:val="00B849D8"/>
    <w:rsid w:val="00B87CD5"/>
    <w:rsid w:val="00B94348"/>
    <w:rsid w:val="00B96FC2"/>
    <w:rsid w:val="00BA10CF"/>
    <w:rsid w:val="00BB7A82"/>
    <w:rsid w:val="00BB7B4F"/>
    <w:rsid w:val="00BC03B6"/>
    <w:rsid w:val="00BC0F8B"/>
    <w:rsid w:val="00BC3DBC"/>
    <w:rsid w:val="00BC5FE9"/>
    <w:rsid w:val="00BD3101"/>
    <w:rsid w:val="00BD47BB"/>
    <w:rsid w:val="00BD5634"/>
    <w:rsid w:val="00BE0F22"/>
    <w:rsid w:val="00BE4FB2"/>
    <w:rsid w:val="00BE67F5"/>
    <w:rsid w:val="00BE745B"/>
    <w:rsid w:val="00BF3A11"/>
    <w:rsid w:val="00C01812"/>
    <w:rsid w:val="00C10404"/>
    <w:rsid w:val="00C10A5B"/>
    <w:rsid w:val="00C11DA6"/>
    <w:rsid w:val="00C16355"/>
    <w:rsid w:val="00C16B7A"/>
    <w:rsid w:val="00C23903"/>
    <w:rsid w:val="00C243D6"/>
    <w:rsid w:val="00C37924"/>
    <w:rsid w:val="00C41B2A"/>
    <w:rsid w:val="00C4271C"/>
    <w:rsid w:val="00C500FA"/>
    <w:rsid w:val="00C531B5"/>
    <w:rsid w:val="00C55412"/>
    <w:rsid w:val="00C63B0A"/>
    <w:rsid w:val="00C66D49"/>
    <w:rsid w:val="00C7167B"/>
    <w:rsid w:val="00C748EF"/>
    <w:rsid w:val="00C76169"/>
    <w:rsid w:val="00C7701A"/>
    <w:rsid w:val="00C7750B"/>
    <w:rsid w:val="00C83BB4"/>
    <w:rsid w:val="00C859C3"/>
    <w:rsid w:val="00C85AC5"/>
    <w:rsid w:val="00C9317A"/>
    <w:rsid w:val="00C97907"/>
    <w:rsid w:val="00CA3496"/>
    <w:rsid w:val="00CB067C"/>
    <w:rsid w:val="00CB17C5"/>
    <w:rsid w:val="00CB27EB"/>
    <w:rsid w:val="00CB3589"/>
    <w:rsid w:val="00CB39D7"/>
    <w:rsid w:val="00CB46BC"/>
    <w:rsid w:val="00CB5B7C"/>
    <w:rsid w:val="00CC099E"/>
    <w:rsid w:val="00CC2EF3"/>
    <w:rsid w:val="00CC6C43"/>
    <w:rsid w:val="00CD5F3C"/>
    <w:rsid w:val="00CD656E"/>
    <w:rsid w:val="00CE234E"/>
    <w:rsid w:val="00CE41D1"/>
    <w:rsid w:val="00CE4A9C"/>
    <w:rsid w:val="00CE7C3D"/>
    <w:rsid w:val="00CF2CDE"/>
    <w:rsid w:val="00CF52DA"/>
    <w:rsid w:val="00CF655B"/>
    <w:rsid w:val="00CF7C0E"/>
    <w:rsid w:val="00D04059"/>
    <w:rsid w:val="00D21094"/>
    <w:rsid w:val="00D25247"/>
    <w:rsid w:val="00D37B5D"/>
    <w:rsid w:val="00D42248"/>
    <w:rsid w:val="00D44E15"/>
    <w:rsid w:val="00D51EB6"/>
    <w:rsid w:val="00D55266"/>
    <w:rsid w:val="00D56670"/>
    <w:rsid w:val="00D6432A"/>
    <w:rsid w:val="00D65A43"/>
    <w:rsid w:val="00D67059"/>
    <w:rsid w:val="00D6771B"/>
    <w:rsid w:val="00D73BCD"/>
    <w:rsid w:val="00D74635"/>
    <w:rsid w:val="00D77A44"/>
    <w:rsid w:val="00D800EC"/>
    <w:rsid w:val="00D8124F"/>
    <w:rsid w:val="00D81754"/>
    <w:rsid w:val="00D81909"/>
    <w:rsid w:val="00D82364"/>
    <w:rsid w:val="00D85F47"/>
    <w:rsid w:val="00D90007"/>
    <w:rsid w:val="00D9111C"/>
    <w:rsid w:val="00D9233D"/>
    <w:rsid w:val="00D943CD"/>
    <w:rsid w:val="00DA05D5"/>
    <w:rsid w:val="00DA26CF"/>
    <w:rsid w:val="00DA270D"/>
    <w:rsid w:val="00DA44B1"/>
    <w:rsid w:val="00DA48BB"/>
    <w:rsid w:val="00DA4B5D"/>
    <w:rsid w:val="00DA609E"/>
    <w:rsid w:val="00DB380C"/>
    <w:rsid w:val="00DC1E88"/>
    <w:rsid w:val="00DC4527"/>
    <w:rsid w:val="00DD149D"/>
    <w:rsid w:val="00DE11CC"/>
    <w:rsid w:val="00DE78C0"/>
    <w:rsid w:val="00DF2055"/>
    <w:rsid w:val="00E04B6B"/>
    <w:rsid w:val="00E054BF"/>
    <w:rsid w:val="00E0667B"/>
    <w:rsid w:val="00E06A5A"/>
    <w:rsid w:val="00E11A86"/>
    <w:rsid w:val="00E174CA"/>
    <w:rsid w:val="00E24F4A"/>
    <w:rsid w:val="00E3230F"/>
    <w:rsid w:val="00E334FA"/>
    <w:rsid w:val="00E34E21"/>
    <w:rsid w:val="00E40EA0"/>
    <w:rsid w:val="00E41BCB"/>
    <w:rsid w:val="00E434F9"/>
    <w:rsid w:val="00E4693D"/>
    <w:rsid w:val="00E5345A"/>
    <w:rsid w:val="00E53E72"/>
    <w:rsid w:val="00E564FB"/>
    <w:rsid w:val="00E56C99"/>
    <w:rsid w:val="00E63F72"/>
    <w:rsid w:val="00E6635B"/>
    <w:rsid w:val="00E75B2F"/>
    <w:rsid w:val="00E8435E"/>
    <w:rsid w:val="00E86ECA"/>
    <w:rsid w:val="00E97601"/>
    <w:rsid w:val="00EA1084"/>
    <w:rsid w:val="00EA19A4"/>
    <w:rsid w:val="00EB4E86"/>
    <w:rsid w:val="00EB75EE"/>
    <w:rsid w:val="00EC0D91"/>
    <w:rsid w:val="00EC252C"/>
    <w:rsid w:val="00EC28CE"/>
    <w:rsid w:val="00ED1C92"/>
    <w:rsid w:val="00EF0789"/>
    <w:rsid w:val="00EF1A40"/>
    <w:rsid w:val="00EF1B52"/>
    <w:rsid w:val="00EF1F35"/>
    <w:rsid w:val="00EF2AE5"/>
    <w:rsid w:val="00EF4C78"/>
    <w:rsid w:val="00F1159E"/>
    <w:rsid w:val="00F12CAC"/>
    <w:rsid w:val="00F13A63"/>
    <w:rsid w:val="00F24106"/>
    <w:rsid w:val="00F34001"/>
    <w:rsid w:val="00F40D11"/>
    <w:rsid w:val="00F447EE"/>
    <w:rsid w:val="00F46120"/>
    <w:rsid w:val="00F46AEB"/>
    <w:rsid w:val="00F47357"/>
    <w:rsid w:val="00F557EA"/>
    <w:rsid w:val="00F56012"/>
    <w:rsid w:val="00F563F0"/>
    <w:rsid w:val="00F60570"/>
    <w:rsid w:val="00F633ED"/>
    <w:rsid w:val="00F712D3"/>
    <w:rsid w:val="00F723CD"/>
    <w:rsid w:val="00F74460"/>
    <w:rsid w:val="00F76173"/>
    <w:rsid w:val="00F76FA6"/>
    <w:rsid w:val="00F81A66"/>
    <w:rsid w:val="00F84A48"/>
    <w:rsid w:val="00F863C6"/>
    <w:rsid w:val="00F9044C"/>
    <w:rsid w:val="00F90C32"/>
    <w:rsid w:val="00F958D5"/>
    <w:rsid w:val="00FA4651"/>
    <w:rsid w:val="00FA6586"/>
    <w:rsid w:val="00FA7B5A"/>
    <w:rsid w:val="00FB0717"/>
    <w:rsid w:val="00FB28FD"/>
    <w:rsid w:val="00FB2D87"/>
    <w:rsid w:val="00FB63EC"/>
    <w:rsid w:val="00FC0507"/>
    <w:rsid w:val="00FC3078"/>
    <w:rsid w:val="00FC343B"/>
    <w:rsid w:val="00FC42B9"/>
    <w:rsid w:val="00FC4885"/>
    <w:rsid w:val="00FC791A"/>
    <w:rsid w:val="00FC7C4E"/>
    <w:rsid w:val="00FD1962"/>
    <w:rsid w:val="00FD299B"/>
    <w:rsid w:val="00FF0B7C"/>
    <w:rsid w:val="00FF20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558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B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84B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4B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4B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4B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4B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B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B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B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B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84B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4B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4B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4B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4B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B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B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B72"/>
    <w:rPr>
      <w:rFonts w:eastAsiaTheme="majorEastAsia" w:cstheme="majorBidi"/>
      <w:color w:val="272727" w:themeColor="text1" w:themeTint="D8"/>
    </w:rPr>
  </w:style>
  <w:style w:type="paragraph" w:styleId="Title">
    <w:name w:val="Title"/>
    <w:basedOn w:val="Normal"/>
    <w:next w:val="Normal"/>
    <w:link w:val="TitleChar"/>
    <w:uiPriority w:val="10"/>
    <w:qFormat/>
    <w:rsid w:val="00484B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B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B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B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B72"/>
    <w:pPr>
      <w:spacing w:before="160"/>
      <w:jc w:val="center"/>
    </w:pPr>
    <w:rPr>
      <w:i/>
      <w:iCs/>
      <w:color w:val="404040" w:themeColor="text1" w:themeTint="BF"/>
    </w:rPr>
  </w:style>
  <w:style w:type="character" w:customStyle="1" w:styleId="QuoteChar">
    <w:name w:val="Quote Char"/>
    <w:basedOn w:val="DefaultParagraphFont"/>
    <w:link w:val="Quote"/>
    <w:uiPriority w:val="29"/>
    <w:rsid w:val="00484B72"/>
    <w:rPr>
      <w:i/>
      <w:iCs/>
      <w:color w:val="404040" w:themeColor="text1" w:themeTint="BF"/>
    </w:rPr>
  </w:style>
  <w:style w:type="paragraph" w:styleId="ListParagraph">
    <w:name w:val="List Paragraph"/>
    <w:basedOn w:val="Normal"/>
    <w:uiPriority w:val="34"/>
    <w:qFormat/>
    <w:rsid w:val="00484B72"/>
    <w:pPr>
      <w:ind w:left="720"/>
      <w:contextualSpacing/>
    </w:pPr>
  </w:style>
  <w:style w:type="character" w:styleId="IntenseEmphasis">
    <w:name w:val="Intense Emphasis"/>
    <w:basedOn w:val="DefaultParagraphFont"/>
    <w:uiPriority w:val="21"/>
    <w:qFormat/>
    <w:rsid w:val="00484B72"/>
    <w:rPr>
      <w:i/>
      <w:iCs/>
      <w:color w:val="2F5496" w:themeColor="accent1" w:themeShade="BF"/>
    </w:rPr>
  </w:style>
  <w:style w:type="paragraph" w:styleId="IntenseQuote">
    <w:name w:val="Intense Quote"/>
    <w:basedOn w:val="Normal"/>
    <w:next w:val="Normal"/>
    <w:link w:val="IntenseQuoteChar"/>
    <w:uiPriority w:val="30"/>
    <w:qFormat/>
    <w:rsid w:val="00484B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4B72"/>
    <w:rPr>
      <w:i/>
      <w:iCs/>
      <w:color w:val="2F5496" w:themeColor="accent1" w:themeShade="BF"/>
    </w:rPr>
  </w:style>
  <w:style w:type="character" w:styleId="IntenseReference">
    <w:name w:val="Intense Reference"/>
    <w:basedOn w:val="DefaultParagraphFont"/>
    <w:uiPriority w:val="32"/>
    <w:qFormat/>
    <w:rsid w:val="00484B72"/>
    <w:rPr>
      <w:b/>
      <w:bCs/>
      <w:smallCaps/>
      <w:color w:val="2F5496" w:themeColor="accent1" w:themeShade="BF"/>
      <w:spacing w:val="5"/>
    </w:rPr>
  </w:style>
  <w:style w:type="paragraph" w:customStyle="1" w:styleId="p1">
    <w:name w:val="p1"/>
    <w:basedOn w:val="Normal"/>
    <w:rsid w:val="00484B72"/>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484B72"/>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484B7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484B72"/>
  </w:style>
  <w:style w:type="paragraph" w:styleId="NormalWeb">
    <w:name w:val="Normal (Web)"/>
    <w:basedOn w:val="Normal"/>
    <w:uiPriority w:val="99"/>
    <w:unhideWhenUsed/>
    <w:rsid w:val="00DF2055"/>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C97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3"/>
    <w:basedOn w:val="Normal"/>
    <w:rsid w:val="00182D2A"/>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182D2A"/>
  </w:style>
  <w:style w:type="paragraph" w:customStyle="1" w:styleId="s5">
    <w:name w:val="s5"/>
    <w:basedOn w:val="Normal"/>
    <w:rsid w:val="00182D2A"/>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182D2A"/>
  </w:style>
  <w:style w:type="paragraph" w:customStyle="1" w:styleId="s6">
    <w:name w:val="s6"/>
    <w:basedOn w:val="Normal"/>
    <w:rsid w:val="00182D2A"/>
    <w:pPr>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DefaultParagraphFont"/>
    <w:rsid w:val="00182D2A"/>
  </w:style>
  <w:style w:type="character" w:customStyle="1" w:styleId="s8">
    <w:name w:val="s8"/>
    <w:basedOn w:val="DefaultParagraphFont"/>
    <w:rsid w:val="00182D2A"/>
  </w:style>
  <w:style w:type="character" w:customStyle="1" w:styleId="s9">
    <w:name w:val="s9"/>
    <w:basedOn w:val="DefaultParagraphFont"/>
    <w:rsid w:val="00182D2A"/>
  </w:style>
  <w:style w:type="paragraph" w:customStyle="1" w:styleId="s10">
    <w:name w:val="s10"/>
    <w:basedOn w:val="Normal"/>
    <w:rsid w:val="00182D2A"/>
    <w:pPr>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Normal"/>
    <w:rsid w:val="00182D2A"/>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4B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BD1"/>
  </w:style>
  <w:style w:type="paragraph" w:styleId="Footer">
    <w:name w:val="footer"/>
    <w:basedOn w:val="Normal"/>
    <w:link w:val="FooterChar"/>
    <w:uiPriority w:val="99"/>
    <w:unhideWhenUsed/>
    <w:rsid w:val="004B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BD1"/>
  </w:style>
  <w:style w:type="character" w:styleId="PageNumber">
    <w:name w:val="page number"/>
    <w:basedOn w:val="DefaultParagraphFont"/>
    <w:uiPriority w:val="99"/>
    <w:semiHidden/>
    <w:unhideWhenUsed/>
    <w:rsid w:val="004B6BD1"/>
  </w:style>
  <w:style w:type="character" w:customStyle="1" w:styleId="s2">
    <w:name w:val="s2"/>
    <w:basedOn w:val="DefaultParagraphFont"/>
    <w:rsid w:val="00AD1BBB"/>
    <w:rPr>
      <w:rFonts w:ascii="Arial-BoldMT" w:hAnsi="Arial-BoldMT" w:hint="default"/>
      <w:b/>
      <w:bCs/>
      <w:i w:val="0"/>
      <w:iCs w:val="0"/>
      <w:sz w:val="17"/>
      <w:szCs w:val="17"/>
    </w:rPr>
  </w:style>
  <w:style w:type="paragraph" w:styleId="TOCHeading">
    <w:name w:val="TOC Heading"/>
    <w:basedOn w:val="Heading1"/>
    <w:next w:val="Normal"/>
    <w:uiPriority w:val="39"/>
    <w:unhideWhenUsed/>
    <w:qFormat/>
    <w:rsid w:val="00CC6C4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C6C43"/>
    <w:pPr>
      <w:spacing w:after="100"/>
    </w:pPr>
  </w:style>
  <w:style w:type="paragraph" w:styleId="TOC2">
    <w:name w:val="toc 2"/>
    <w:basedOn w:val="Normal"/>
    <w:next w:val="Normal"/>
    <w:autoRedefine/>
    <w:uiPriority w:val="39"/>
    <w:unhideWhenUsed/>
    <w:rsid w:val="00CC6C43"/>
    <w:pPr>
      <w:spacing w:after="100"/>
      <w:ind w:left="240"/>
    </w:pPr>
  </w:style>
  <w:style w:type="character" w:styleId="Hyperlink">
    <w:name w:val="Hyperlink"/>
    <w:basedOn w:val="DefaultParagraphFont"/>
    <w:uiPriority w:val="99"/>
    <w:unhideWhenUsed/>
    <w:rsid w:val="00CC6C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4B40-0C49-4C5E-82C8-C48197B75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6884</Words>
  <Characters>39242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2026-08-02T07:10:00Z</dcterms:created>
  <dcterms:modified xsi:type="dcterms:W3CDTF">2026-08-07T22:44:00Z</dcterms:modified>
</cp:coreProperties>
</file>