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7659CD" w14:textId="77777777" w:rsidR="001156D9" w:rsidRDefault="001156D9" w:rsidP="00820A58">
      <w:pPr>
        <w:jc w:val="center"/>
        <w:rPr>
          <w:rFonts w:ascii="Arial" w:hAnsi="Arial" w:cs="Arial"/>
          <w:color w:val="000000"/>
          <w:sz w:val="28"/>
          <w:szCs w:val="28"/>
        </w:rPr>
      </w:pPr>
    </w:p>
    <w:p w14:paraId="68FCEB2E" w14:textId="77777777" w:rsidR="001156D9" w:rsidRDefault="001156D9" w:rsidP="00820A58">
      <w:pPr>
        <w:jc w:val="center"/>
        <w:rPr>
          <w:rFonts w:ascii="Arial" w:hAnsi="Arial" w:cs="Arial"/>
          <w:b/>
          <w:bCs/>
          <w:color w:val="000000"/>
          <w:sz w:val="40"/>
          <w:szCs w:val="40"/>
        </w:rPr>
      </w:pPr>
    </w:p>
    <w:p w14:paraId="5EF120BC" w14:textId="77777777" w:rsidR="001156D9" w:rsidRDefault="001156D9" w:rsidP="00820A58">
      <w:pPr>
        <w:jc w:val="center"/>
        <w:rPr>
          <w:rFonts w:ascii="Arial" w:hAnsi="Arial" w:cs="Arial"/>
          <w:b/>
          <w:bCs/>
          <w:color w:val="000000"/>
          <w:sz w:val="40"/>
          <w:szCs w:val="40"/>
        </w:rPr>
      </w:pPr>
    </w:p>
    <w:p w14:paraId="2245E742" w14:textId="49D72D49" w:rsidR="001156D9" w:rsidRPr="001156D9" w:rsidRDefault="001156D9" w:rsidP="00820A58">
      <w:pPr>
        <w:jc w:val="center"/>
        <w:rPr>
          <w:rFonts w:ascii="Arial" w:hAnsi="Arial" w:cs="Arial"/>
          <w:b/>
          <w:bCs/>
          <w:color w:val="000000"/>
          <w:sz w:val="40"/>
          <w:szCs w:val="40"/>
        </w:rPr>
      </w:pPr>
      <w:r w:rsidRPr="001156D9">
        <w:rPr>
          <w:rFonts w:ascii="Arial" w:hAnsi="Arial" w:cs="Arial"/>
          <w:b/>
          <w:bCs/>
          <w:color w:val="000000"/>
          <w:sz w:val="40"/>
          <w:szCs w:val="40"/>
        </w:rPr>
        <w:t>Global Business Environment</w:t>
      </w:r>
    </w:p>
    <w:p w14:paraId="4C23B521" w14:textId="33D1863F" w:rsidR="001156D9" w:rsidRPr="001156D9" w:rsidRDefault="001156D9" w:rsidP="00820A58">
      <w:pPr>
        <w:jc w:val="center"/>
        <w:rPr>
          <w:rFonts w:ascii="Arial" w:hAnsi="Arial" w:cs="Arial"/>
          <w:b/>
          <w:bCs/>
          <w:color w:val="000000"/>
          <w:sz w:val="40"/>
          <w:szCs w:val="40"/>
        </w:rPr>
      </w:pPr>
      <w:r w:rsidRPr="001156D9">
        <w:rPr>
          <w:rFonts w:ascii="Arial" w:hAnsi="Arial" w:cs="Arial"/>
          <w:b/>
          <w:bCs/>
          <w:color w:val="000000"/>
          <w:sz w:val="40"/>
          <w:szCs w:val="40"/>
        </w:rPr>
        <w:t>Mock Test</w:t>
      </w:r>
    </w:p>
    <w:p w14:paraId="2EC4F8CA" w14:textId="77777777" w:rsidR="001156D9" w:rsidRDefault="001156D9" w:rsidP="00820A58">
      <w:pPr>
        <w:jc w:val="center"/>
        <w:rPr>
          <w:rFonts w:ascii="Arial" w:hAnsi="Arial" w:cs="Arial"/>
          <w:color w:val="000000"/>
          <w:sz w:val="28"/>
          <w:szCs w:val="28"/>
        </w:rPr>
      </w:pPr>
    </w:p>
    <w:p w14:paraId="0BC7DB01" w14:textId="351199D6" w:rsidR="001156D9" w:rsidRDefault="001156D9" w:rsidP="00820A58">
      <w:pPr>
        <w:jc w:val="center"/>
        <w:rPr>
          <w:rFonts w:ascii="Arial" w:hAnsi="Arial" w:cs="Arial"/>
          <w:color w:val="000000"/>
          <w:sz w:val="28"/>
          <w:szCs w:val="28"/>
        </w:rPr>
      </w:pPr>
    </w:p>
    <w:p w14:paraId="029C811D" w14:textId="77777777" w:rsidR="001156D9" w:rsidRDefault="001156D9" w:rsidP="001156D9">
      <w:pPr>
        <w:spacing w:after="160" w:line="259" w:lineRule="auto"/>
        <w:jc w:val="center"/>
        <w:rPr>
          <w:rFonts w:ascii="Arial" w:hAnsi="Arial" w:cs="Arial"/>
          <w:color w:val="000000"/>
          <w:sz w:val="28"/>
          <w:szCs w:val="28"/>
        </w:rPr>
      </w:pPr>
    </w:p>
    <w:p w14:paraId="4DC6398B" w14:textId="77777777" w:rsidR="001156D9" w:rsidRDefault="001156D9" w:rsidP="001156D9">
      <w:pPr>
        <w:spacing w:after="160" w:line="259" w:lineRule="auto"/>
        <w:jc w:val="center"/>
        <w:rPr>
          <w:rFonts w:ascii="Arial" w:hAnsi="Arial" w:cs="Arial"/>
          <w:color w:val="000000"/>
          <w:sz w:val="28"/>
          <w:szCs w:val="28"/>
        </w:rPr>
      </w:pPr>
    </w:p>
    <w:p w14:paraId="641E6037" w14:textId="77777777" w:rsidR="001156D9" w:rsidRDefault="001156D9" w:rsidP="001156D9">
      <w:pPr>
        <w:spacing w:after="160" w:line="259" w:lineRule="auto"/>
        <w:jc w:val="center"/>
        <w:rPr>
          <w:rFonts w:ascii="Arial" w:hAnsi="Arial" w:cs="Arial"/>
          <w:color w:val="000000"/>
          <w:sz w:val="28"/>
          <w:szCs w:val="28"/>
        </w:rPr>
      </w:pPr>
    </w:p>
    <w:p w14:paraId="40E12C72" w14:textId="77777777" w:rsidR="001156D9" w:rsidRDefault="001156D9" w:rsidP="001156D9">
      <w:pPr>
        <w:spacing w:after="160" w:line="259" w:lineRule="auto"/>
        <w:jc w:val="center"/>
        <w:rPr>
          <w:rFonts w:ascii="Arial" w:hAnsi="Arial" w:cs="Arial"/>
          <w:color w:val="000000"/>
          <w:sz w:val="28"/>
          <w:szCs w:val="28"/>
        </w:rPr>
      </w:pPr>
    </w:p>
    <w:p w14:paraId="6C4966B7" w14:textId="7C5E188F" w:rsidR="00820A58" w:rsidRPr="00F4525F" w:rsidRDefault="00820A58" w:rsidP="001156D9">
      <w:pPr>
        <w:spacing w:after="160" w:line="259" w:lineRule="auto"/>
        <w:jc w:val="center"/>
        <w:rPr>
          <w:rFonts w:ascii="Arial" w:hAnsi="Arial" w:cs="Arial"/>
          <w:color w:val="000000"/>
          <w:sz w:val="28"/>
          <w:szCs w:val="28"/>
        </w:rPr>
      </w:pPr>
      <w:r w:rsidRPr="00F4525F">
        <w:rPr>
          <w:rFonts w:ascii="Arial" w:hAnsi="Arial" w:cs="Arial"/>
          <w:color w:val="000000"/>
          <w:sz w:val="28"/>
          <w:szCs w:val="28"/>
        </w:rPr>
        <w:t>Student: Diana Stoyanova</w:t>
      </w:r>
    </w:p>
    <w:p w14:paraId="56F668EC" w14:textId="77777777" w:rsidR="00820A58" w:rsidRPr="00F4525F" w:rsidRDefault="00820A58" w:rsidP="001156D9">
      <w:pPr>
        <w:jc w:val="center"/>
        <w:rPr>
          <w:rFonts w:ascii="Arial" w:hAnsi="Arial" w:cs="Arial"/>
          <w:color w:val="000000"/>
          <w:sz w:val="28"/>
          <w:szCs w:val="28"/>
        </w:rPr>
      </w:pPr>
      <w:r w:rsidRPr="00F4525F">
        <w:rPr>
          <w:rFonts w:ascii="Arial" w:hAnsi="Arial" w:cs="Arial"/>
          <w:color w:val="000000"/>
          <w:sz w:val="28"/>
          <w:szCs w:val="28"/>
        </w:rPr>
        <w:t>Student number: 2007366</w:t>
      </w:r>
    </w:p>
    <w:p w14:paraId="46241C0C" w14:textId="77777777" w:rsidR="00820A58" w:rsidRPr="00F4525F" w:rsidRDefault="00820A58" w:rsidP="001156D9">
      <w:pPr>
        <w:jc w:val="center"/>
        <w:rPr>
          <w:rFonts w:ascii="Arial" w:hAnsi="Arial" w:cs="Arial"/>
          <w:color w:val="000000"/>
          <w:sz w:val="28"/>
          <w:szCs w:val="28"/>
        </w:rPr>
      </w:pPr>
      <w:r w:rsidRPr="00F4525F">
        <w:rPr>
          <w:rFonts w:ascii="Arial" w:hAnsi="Arial" w:cs="Arial"/>
          <w:color w:val="000000"/>
          <w:sz w:val="28"/>
          <w:szCs w:val="28"/>
        </w:rPr>
        <w:t xml:space="preserve">Module: </w:t>
      </w:r>
      <w:r>
        <w:rPr>
          <w:rFonts w:ascii="Arial" w:hAnsi="Arial" w:cs="Arial"/>
          <w:color w:val="000000"/>
          <w:sz w:val="28"/>
          <w:szCs w:val="28"/>
        </w:rPr>
        <w:t>The Global Business Environment</w:t>
      </w:r>
    </w:p>
    <w:p w14:paraId="7254CAED" w14:textId="77777777" w:rsidR="00820A58" w:rsidRPr="00F4525F" w:rsidRDefault="00820A58" w:rsidP="001156D9">
      <w:pPr>
        <w:jc w:val="center"/>
        <w:rPr>
          <w:rFonts w:ascii="Arial" w:hAnsi="Arial" w:cs="Arial"/>
          <w:color w:val="000000"/>
          <w:sz w:val="28"/>
          <w:szCs w:val="28"/>
        </w:rPr>
      </w:pPr>
      <w:r w:rsidRPr="00F4525F">
        <w:rPr>
          <w:rFonts w:ascii="Arial" w:hAnsi="Arial" w:cs="Arial"/>
          <w:color w:val="000000"/>
          <w:sz w:val="28"/>
          <w:szCs w:val="28"/>
        </w:rPr>
        <w:t>Module code: LCBB400</w:t>
      </w:r>
      <w:r>
        <w:rPr>
          <w:rFonts w:ascii="Arial" w:hAnsi="Arial" w:cs="Arial"/>
          <w:color w:val="000000"/>
          <w:sz w:val="28"/>
          <w:szCs w:val="28"/>
        </w:rPr>
        <w:t>5</w:t>
      </w:r>
    </w:p>
    <w:p w14:paraId="39F9ECBF" w14:textId="77777777" w:rsidR="00820A58" w:rsidRPr="00F4525F" w:rsidRDefault="00820A58" w:rsidP="001156D9">
      <w:pPr>
        <w:jc w:val="center"/>
        <w:rPr>
          <w:rFonts w:ascii="Arial" w:hAnsi="Arial" w:cs="Arial"/>
          <w:color w:val="000000"/>
          <w:sz w:val="28"/>
          <w:szCs w:val="28"/>
        </w:rPr>
      </w:pPr>
      <w:r w:rsidRPr="00F4525F">
        <w:rPr>
          <w:rFonts w:ascii="Arial" w:hAnsi="Arial" w:cs="Arial"/>
          <w:color w:val="000000"/>
          <w:sz w:val="28"/>
          <w:szCs w:val="28"/>
        </w:rPr>
        <w:t xml:space="preserve">Tutor’s name: </w:t>
      </w:r>
      <w:r>
        <w:rPr>
          <w:rFonts w:ascii="Arial" w:hAnsi="Arial" w:cs="Arial"/>
          <w:color w:val="000000"/>
          <w:sz w:val="28"/>
          <w:szCs w:val="28"/>
        </w:rPr>
        <w:t>Dr Eric Osei</w:t>
      </w:r>
    </w:p>
    <w:p w14:paraId="5DE301E5" w14:textId="15E7D54E" w:rsidR="001156D9" w:rsidRDefault="001156D9"/>
    <w:p w14:paraId="79EEBEE4" w14:textId="77777777" w:rsidR="001156D9" w:rsidRDefault="001156D9">
      <w:pPr>
        <w:spacing w:after="160" w:line="259" w:lineRule="auto"/>
      </w:pPr>
      <w:r>
        <w:br w:type="page"/>
      </w:r>
    </w:p>
    <w:p w14:paraId="0247C1F0" w14:textId="752F7170" w:rsidR="002868B9" w:rsidRPr="00835596" w:rsidRDefault="00F204E1">
      <w:pPr>
        <w:rPr>
          <w:rFonts w:ascii="Arial" w:hAnsi="Arial" w:cs="Arial"/>
          <w:b/>
          <w:bCs/>
        </w:rPr>
      </w:pPr>
      <w:r w:rsidRPr="00835596">
        <w:rPr>
          <w:rFonts w:ascii="Arial" w:hAnsi="Arial" w:cs="Arial"/>
          <w:b/>
          <w:bCs/>
        </w:rPr>
        <w:lastRenderedPageBreak/>
        <w:t xml:space="preserve">Question 1: Explain three factors that will affect </w:t>
      </w:r>
      <w:r w:rsidR="005034C3" w:rsidRPr="00835596">
        <w:rPr>
          <w:rFonts w:ascii="Arial" w:hAnsi="Arial" w:cs="Arial"/>
          <w:b/>
          <w:bCs/>
        </w:rPr>
        <w:t>the Demand Side in the Market?</w:t>
      </w:r>
    </w:p>
    <w:p w14:paraId="381FCC99" w14:textId="36F8ED9D" w:rsidR="005034C3" w:rsidRDefault="005034C3">
      <w:pPr>
        <w:rPr>
          <w:rFonts w:ascii="Arial" w:hAnsi="Arial" w:cs="Arial"/>
        </w:rPr>
      </w:pPr>
    </w:p>
    <w:p w14:paraId="63689E4E" w14:textId="4DA3EEA7" w:rsidR="00F77E84" w:rsidRDefault="00104988" w:rsidP="00F77E84">
      <w:pPr>
        <w:spacing w:line="360" w:lineRule="auto"/>
        <w:jc w:val="both"/>
        <w:rPr>
          <w:rFonts w:ascii="Arial" w:hAnsi="Arial" w:cs="Arial"/>
          <w:lang w:val="en-GB"/>
        </w:rPr>
      </w:pPr>
      <w:r w:rsidRPr="00104988">
        <w:rPr>
          <w:rFonts w:ascii="Arial" w:hAnsi="Arial" w:cs="Arial"/>
          <w:lang w:val="en-GB"/>
        </w:rPr>
        <w:t>One of the most critical factors influencing demand is the number of people interested in a product. The effect of the first factor increases the company's chances of selling more and earning more. It follows the expectations of the customers and whether the delivery will meet their needs. There are different groups of people, which leads to different levels of demand. The company must comply with this and pay attention to each of the levels. The company must know each customer's priorities to determine which product should be delivered at what price and quantity.</w:t>
      </w:r>
      <w:r w:rsidR="00642E94">
        <w:rPr>
          <w:rFonts w:ascii="Arial" w:hAnsi="Arial" w:cs="Arial"/>
          <w:lang w:val="bg-BG"/>
        </w:rPr>
        <w:t xml:space="preserve"> </w:t>
      </w:r>
      <w:r w:rsidR="00642E94" w:rsidRPr="00642E94">
        <w:rPr>
          <w:rFonts w:ascii="Arial" w:hAnsi="Arial" w:cs="Arial"/>
          <w:lang w:val="bg-BG"/>
        </w:rPr>
        <w:t>If this does not happen, there will be a drop in demand at some level, which will lead to a drop in the company's profits.</w:t>
      </w:r>
      <w:r w:rsidRPr="00104988">
        <w:rPr>
          <w:rFonts w:ascii="Arial" w:hAnsi="Arial" w:cs="Arial"/>
          <w:lang w:val="en-GB"/>
        </w:rPr>
        <w:t xml:space="preserve"> The last critical factor is the prices of related goods. An increase in the price of a commodity will increase the demand for its substitute, which will lead to a drop in demand and a corresponding loss of profit. That is why the company needs to have a strategy regarding its price, supply and demand for its product.</w:t>
      </w:r>
    </w:p>
    <w:p w14:paraId="44C4EEB1" w14:textId="5205C68E" w:rsidR="00F77E84" w:rsidRDefault="00F77E84" w:rsidP="00F77E84">
      <w:pPr>
        <w:spacing w:line="360" w:lineRule="auto"/>
        <w:jc w:val="both"/>
        <w:rPr>
          <w:rFonts w:ascii="Arial" w:hAnsi="Arial" w:cs="Arial"/>
          <w:lang w:val="en-GB"/>
        </w:rPr>
      </w:pPr>
    </w:p>
    <w:p w14:paraId="429F0FA6" w14:textId="6B2839E1" w:rsidR="00F77E84" w:rsidRDefault="00F77E84" w:rsidP="00F77E84">
      <w:pPr>
        <w:spacing w:line="360" w:lineRule="auto"/>
        <w:jc w:val="both"/>
        <w:rPr>
          <w:rFonts w:ascii="Arial" w:hAnsi="Arial" w:cs="Arial"/>
          <w:lang w:val="en-GB"/>
        </w:rPr>
      </w:pPr>
    </w:p>
    <w:p w14:paraId="736747CB" w14:textId="6736ECBC" w:rsidR="00F77E84" w:rsidRPr="00835596" w:rsidRDefault="00F77E84" w:rsidP="00F77E84">
      <w:pPr>
        <w:spacing w:line="360" w:lineRule="auto"/>
        <w:jc w:val="both"/>
        <w:rPr>
          <w:rFonts w:ascii="Arial" w:hAnsi="Arial" w:cs="Arial"/>
          <w:b/>
          <w:bCs/>
          <w:lang w:val="en-GB"/>
        </w:rPr>
      </w:pPr>
      <w:r w:rsidRPr="00835596">
        <w:rPr>
          <w:rFonts w:ascii="Arial" w:hAnsi="Arial" w:cs="Arial"/>
          <w:b/>
          <w:bCs/>
          <w:lang w:val="en-GB"/>
        </w:rPr>
        <w:t xml:space="preserve">Question 2: </w:t>
      </w:r>
      <w:r w:rsidR="00F230F6" w:rsidRPr="00835596">
        <w:rPr>
          <w:rFonts w:ascii="Arial" w:hAnsi="Arial" w:cs="Arial"/>
          <w:b/>
          <w:bCs/>
          <w:lang w:val="en-GB"/>
        </w:rPr>
        <w:t xml:space="preserve">Explain four reasons why car </w:t>
      </w:r>
      <w:r w:rsidR="009C3F28" w:rsidRPr="00835596">
        <w:rPr>
          <w:rFonts w:ascii="Arial" w:hAnsi="Arial" w:cs="Arial"/>
          <w:b/>
          <w:bCs/>
          <w:lang w:val="en-GB"/>
        </w:rPr>
        <w:t>manufacturing firm would engage want to operate across the international borders?</w:t>
      </w:r>
    </w:p>
    <w:p w14:paraId="4124CECD" w14:textId="3C1E5488" w:rsidR="00150635" w:rsidRDefault="00150635" w:rsidP="00F77E84">
      <w:pPr>
        <w:spacing w:line="360" w:lineRule="auto"/>
        <w:jc w:val="both"/>
        <w:rPr>
          <w:rFonts w:ascii="Arial" w:hAnsi="Arial" w:cs="Arial"/>
          <w:lang w:val="en-GB"/>
        </w:rPr>
      </w:pPr>
    </w:p>
    <w:p w14:paraId="45AF5253" w14:textId="26A7CC56" w:rsidR="001E43C7" w:rsidRDefault="005859CA" w:rsidP="00F77E84">
      <w:pPr>
        <w:spacing w:line="360" w:lineRule="auto"/>
        <w:jc w:val="both"/>
        <w:rPr>
          <w:rFonts w:ascii="Arial" w:hAnsi="Arial" w:cs="Arial"/>
          <w:lang w:val="en-GB"/>
        </w:rPr>
      </w:pPr>
      <w:r w:rsidRPr="005859CA">
        <w:rPr>
          <w:rFonts w:ascii="Arial" w:hAnsi="Arial" w:cs="Arial"/>
          <w:lang w:val="en-GB"/>
        </w:rPr>
        <w:t>One of the most important reasons why companies are looking for new markets abroad is diversification. Тhe company needs to update new products and find them in another country, more affluent in the product. Creating a connection between the markets increases its chances of making more profit. Also, in certain countries, such as Germany, engineers' demand has increased because the country's government is investing in new talent. Whether through an idea and development in the latest resources or as a workforce can improve the quality of the company's products. It is helping the development of the automotive industry. It is defined as looking for talents that can be useful to the business. In third place is a competitive advantage. When a company is competitive, it moves its brain to create new products and be an innovator. The desire for everyone to be the best makes companies come out with new assortments every year. Furthermore, last but not least is low market prices, which will lead to revenue for the company itself. Together they make a strategy that the company uses, paying attention to each country and considering its pros and cons, which it can use.</w:t>
      </w:r>
    </w:p>
    <w:p w14:paraId="07DCEF49" w14:textId="67449405" w:rsidR="001E43C7" w:rsidRPr="00AC346C" w:rsidRDefault="001E43C7" w:rsidP="00AC346C">
      <w:pPr>
        <w:spacing w:after="160" w:line="259" w:lineRule="auto"/>
        <w:rPr>
          <w:rFonts w:ascii="Arial" w:hAnsi="Arial" w:cs="Arial"/>
          <w:lang w:val="en-GB"/>
        </w:rPr>
      </w:pPr>
      <w:r>
        <w:rPr>
          <w:rFonts w:ascii="Arial" w:hAnsi="Arial" w:cs="Arial"/>
          <w:lang w:val="en-GB"/>
        </w:rPr>
        <w:br w:type="page"/>
      </w:r>
      <w:r w:rsidRPr="00835596">
        <w:rPr>
          <w:rFonts w:ascii="Arial" w:hAnsi="Arial" w:cs="Arial"/>
          <w:b/>
          <w:bCs/>
          <w:lang w:val="en-GB"/>
        </w:rPr>
        <w:lastRenderedPageBreak/>
        <w:t xml:space="preserve">Question 3: </w:t>
      </w:r>
      <w:r w:rsidR="00B95CEB" w:rsidRPr="00835596">
        <w:rPr>
          <w:rFonts w:ascii="Arial" w:hAnsi="Arial" w:cs="Arial"/>
          <w:b/>
          <w:bCs/>
          <w:lang w:val="en-GB"/>
        </w:rPr>
        <w:t xml:space="preserve">Explain how car manufacturing can improve its positions </w:t>
      </w:r>
      <w:r w:rsidR="00515C9D" w:rsidRPr="00835596">
        <w:rPr>
          <w:rFonts w:ascii="Arial" w:hAnsi="Arial" w:cs="Arial"/>
          <w:b/>
          <w:bCs/>
          <w:lang w:val="en-GB"/>
        </w:rPr>
        <w:t xml:space="preserve">in the market using Global Value </w:t>
      </w:r>
      <w:r w:rsidR="009A1BC7" w:rsidRPr="00835596">
        <w:rPr>
          <w:rFonts w:ascii="Arial" w:hAnsi="Arial" w:cs="Arial"/>
          <w:b/>
          <w:bCs/>
          <w:lang w:val="en-GB"/>
        </w:rPr>
        <w:t>Network</w:t>
      </w:r>
      <w:r w:rsidR="00515C9D" w:rsidRPr="00835596">
        <w:rPr>
          <w:rFonts w:ascii="Arial" w:hAnsi="Arial" w:cs="Arial"/>
          <w:b/>
          <w:bCs/>
          <w:lang w:val="en-GB"/>
        </w:rPr>
        <w:t>?</w:t>
      </w:r>
    </w:p>
    <w:p w14:paraId="28E2F434" w14:textId="25BF3EEA" w:rsidR="00F91CED" w:rsidRDefault="00F91CED" w:rsidP="00F77E84">
      <w:pPr>
        <w:spacing w:line="360" w:lineRule="auto"/>
        <w:jc w:val="both"/>
        <w:rPr>
          <w:rFonts w:ascii="Arial" w:hAnsi="Arial" w:cs="Arial"/>
          <w:lang w:val="en-GB"/>
        </w:rPr>
      </w:pPr>
    </w:p>
    <w:p w14:paraId="6C55D0B6" w14:textId="387C2C1E" w:rsidR="005326A1" w:rsidRDefault="00256E62" w:rsidP="00F77E84">
      <w:pPr>
        <w:spacing w:line="360" w:lineRule="auto"/>
        <w:jc w:val="both"/>
        <w:rPr>
          <w:rFonts w:ascii="Arial" w:hAnsi="Arial" w:cs="Arial"/>
          <w:lang w:val="bg-BG"/>
        </w:rPr>
      </w:pPr>
      <w:r w:rsidRPr="00256E62">
        <w:rPr>
          <w:rFonts w:ascii="Arial" w:hAnsi="Arial" w:cs="Arial"/>
          <w:lang w:val="bg-BG"/>
        </w:rPr>
        <w:t>Global Vale Network or Chain is when a product is manufactured by more than one company. The company is looking for resources globally to improve quality and innovate in the specific market. It is important to note that the relationship between several companies in a global environment will lead to the country's economic development and, therefore, can contribute to revenue. The company itself must develop and improve the production, which will lead to higher profits, greater demand from customers and meeting their needs. Modernization is the reason this is happening because technology is evolving. If the automotive industry does not enrich its products, this will lead to a drop in profits and reduce customer demand. The company must know the market very well globally and know which countries will increase their revenues. Learning from others, the company compares itself to where it is and what it can improve in its production. The company must also pay attention to its marketing and distribution to reach the best way to the customer in the final stage. It will increase customer interest and improve demand for the product.</w:t>
      </w:r>
    </w:p>
    <w:p w14:paraId="0A20B24C" w14:textId="2364BFF7" w:rsidR="005326A1" w:rsidRDefault="005326A1" w:rsidP="00F77E84">
      <w:pPr>
        <w:spacing w:line="360" w:lineRule="auto"/>
        <w:jc w:val="both"/>
        <w:rPr>
          <w:rFonts w:ascii="Arial" w:hAnsi="Arial" w:cs="Arial"/>
          <w:lang w:val="bg-BG"/>
        </w:rPr>
      </w:pPr>
    </w:p>
    <w:p w14:paraId="6B251C9A" w14:textId="01B7133F" w:rsidR="005326A1" w:rsidRPr="00835596" w:rsidRDefault="006450E7" w:rsidP="00F77E84">
      <w:pPr>
        <w:spacing w:line="360" w:lineRule="auto"/>
        <w:jc w:val="both"/>
        <w:rPr>
          <w:rFonts w:ascii="Arial" w:hAnsi="Arial" w:cs="Arial"/>
          <w:b/>
          <w:bCs/>
          <w:lang w:val="en-GB"/>
        </w:rPr>
      </w:pPr>
      <w:r w:rsidRPr="00835596">
        <w:rPr>
          <w:rFonts w:ascii="Arial" w:hAnsi="Arial" w:cs="Arial"/>
          <w:b/>
          <w:bCs/>
          <w:lang w:val="en-GB"/>
        </w:rPr>
        <w:t xml:space="preserve">Question 4: Describe the position of a car manufacturing </w:t>
      </w:r>
      <w:r w:rsidR="000C3C8C" w:rsidRPr="00835596">
        <w:rPr>
          <w:rFonts w:ascii="Arial" w:hAnsi="Arial" w:cs="Arial"/>
          <w:b/>
          <w:bCs/>
          <w:lang w:val="en-GB"/>
        </w:rPr>
        <w:t xml:space="preserve">company in the market with high growth rate but low market share? </w:t>
      </w:r>
      <w:r w:rsidR="009933BF" w:rsidRPr="00835596">
        <w:rPr>
          <w:rFonts w:ascii="Arial" w:hAnsi="Arial" w:cs="Arial"/>
          <w:b/>
          <w:bCs/>
          <w:lang w:val="en-GB"/>
        </w:rPr>
        <w:t>Discuss two global strategies the firm in this position must empl</w:t>
      </w:r>
      <w:r w:rsidR="009F024D" w:rsidRPr="00835596">
        <w:rPr>
          <w:rFonts w:ascii="Arial" w:hAnsi="Arial" w:cs="Arial"/>
          <w:b/>
          <w:bCs/>
          <w:lang w:val="en-GB"/>
        </w:rPr>
        <w:t xml:space="preserve">oy to remain competitive? </w:t>
      </w:r>
    </w:p>
    <w:p w14:paraId="676A1C25" w14:textId="77777777" w:rsidR="001D60BE" w:rsidRDefault="001D60BE" w:rsidP="00F77E84">
      <w:pPr>
        <w:spacing w:line="360" w:lineRule="auto"/>
        <w:jc w:val="both"/>
        <w:rPr>
          <w:rFonts w:ascii="Arial" w:hAnsi="Arial" w:cs="Arial"/>
          <w:lang w:val="en-GB"/>
        </w:rPr>
      </w:pPr>
    </w:p>
    <w:p w14:paraId="0B58FF37" w14:textId="1F560889" w:rsidR="001D60BE" w:rsidRDefault="001D60BE" w:rsidP="00F77E84">
      <w:pPr>
        <w:spacing w:line="360" w:lineRule="auto"/>
        <w:jc w:val="both"/>
        <w:rPr>
          <w:rFonts w:ascii="Arial" w:hAnsi="Arial" w:cs="Arial"/>
          <w:lang w:val="en-GB"/>
        </w:rPr>
      </w:pPr>
      <w:r w:rsidRPr="001D60BE">
        <w:rPr>
          <w:rFonts w:ascii="Arial" w:hAnsi="Arial" w:cs="Arial"/>
          <w:lang w:val="en-GB"/>
        </w:rPr>
        <w:t>BCG Matrix is ​​a portfolio management strategy that allows the company to divide its products or services into four separate parts to determine each's strength and importance and strictly to focus on investment. The question part determines high growth and low market share. The company needs to consider whether the product or service can become a ''star'' or reach the lowest level of the portfolio - ''a dog''. These products often require investment in order to achieve the best. The challenge is that it may take much investment to be pushed to the company's star quadrant. It is not always easy to spot the future star, resulting in potentially wasted funds. It is one of the most critical positions because the company strengthens its thinking on the position, and it is crucial what it will take as a future action.</w:t>
      </w:r>
    </w:p>
    <w:p w14:paraId="670FEBCF" w14:textId="0DA6853A" w:rsidR="001516C4" w:rsidRDefault="001516C4" w:rsidP="00F77E84">
      <w:pPr>
        <w:spacing w:line="360" w:lineRule="auto"/>
        <w:jc w:val="both"/>
        <w:rPr>
          <w:rFonts w:ascii="Arial" w:hAnsi="Arial" w:cs="Arial"/>
          <w:lang w:val="en-GB"/>
        </w:rPr>
      </w:pPr>
      <w:r w:rsidRPr="001516C4">
        <w:rPr>
          <w:rFonts w:ascii="Arial" w:hAnsi="Arial" w:cs="Arial"/>
          <w:lang w:val="en-GB"/>
        </w:rPr>
        <w:t xml:space="preserve">To strengthen its platform, the company must continue to make efforts through its strategies. The company needs to promote business and cost structure reforms to implement a management platform to respond quickly to the evolving global environment and market </w:t>
      </w:r>
      <w:r w:rsidRPr="001516C4">
        <w:rPr>
          <w:rFonts w:ascii="Arial" w:hAnsi="Arial" w:cs="Arial"/>
          <w:lang w:val="en-GB"/>
        </w:rPr>
        <w:lastRenderedPageBreak/>
        <w:t>conditions. The company must maintain a structure to reduce fixed costs and improve its business in already established business environments.</w:t>
      </w:r>
    </w:p>
    <w:p w14:paraId="1B7AE068" w14:textId="77777777" w:rsidR="001D60BE" w:rsidRDefault="001D60BE" w:rsidP="00F77E84">
      <w:pPr>
        <w:spacing w:line="360" w:lineRule="auto"/>
        <w:jc w:val="both"/>
        <w:rPr>
          <w:rFonts w:ascii="Arial" w:hAnsi="Arial" w:cs="Arial"/>
          <w:lang w:val="en-GB"/>
        </w:rPr>
      </w:pPr>
    </w:p>
    <w:p w14:paraId="19294D54" w14:textId="60884563" w:rsidR="009F024D" w:rsidRDefault="009F024D" w:rsidP="00F77E84">
      <w:pPr>
        <w:spacing w:line="360" w:lineRule="auto"/>
        <w:jc w:val="both"/>
        <w:rPr>
          <w:rFonts w:ascii="Arial" w:hAnsi="Arial" w:cs="Arial"/>
          <w:lang w:val="en-GB"/>
        </w:rPr>
      </w:pPr>
    </w:p>
    <w:p w14:paraId="66DAD7CE" w14:textId="77777777" w:rsidR="009F024D" w:rsidRPr="006450E7" w:rsidRDefault="009F024D" w:rsidP="00F77E84">
      <w:pPr>
        <w:spacing w:line="360" w:lineRule="auto"/>
        <w:jc w:val="both"/>
        <w:rPr>
          <w:rFonts w:ascii="Arial" w:hAnsi="Arial" w:cs="Arial"/>
          <w:lang w:val="en-GB"/>
        </w:rPr>
      </w:pPr>
    </w:p>
    <w:p w14:paraId="5C814EDE" w14:textId="77777777" w:rsidR="009A1BC7" w:rsidRDefault="009A1BC7" w:rsidP="00F77E84">
      <w:pPr>
        <w:spacing w:line="360" w:lineRule="auto"/>
        <w:jc w:val="both"/>
        <w:rPr>
          <w:rFonts w:ascii="Arial" w:hAnsi="Arial" w:cs="Arial"/>
          <w:lang w:val="en-GB"/>
        </w:rPr>
      </w:pPr>
    </w:p>
    <w:p w14:paraId="2B333978" w14:textId="77777777" w:rsidR="00515C9D" w:rsidRPr="001E43C7" w:rsidRDefault="00515C9D" w:rsidP="00F77E84">
      <w:pPr>
        <w:spacing w:line="360" w:lineRule="auto"/>
        <w:jc w:val="both"/>
        <w:rPr>
          <w:rFonts w:ascii="Arial" w:hAnsi="Arial" w:cs="Arial"/>
          <w:lang w:val="en-GB"/>
        </w:rPr>
      </w:pPr>
    </w:p>
    <w:p w14:paraId="43F977BC" w14:textId="547344BB" w:rsidR="009C3F28" w:rsidRDefault="009C3F28" w:rsidP="00F77E84">
      <w:pPr>
        <w:spacing w:line="360" w:lineRule="auto"/>
        <w:jc w:val="both"/>
        <w:rPr>
          <w:rFonts w:ascii="Arial" w:hAnsi="Arial" w:cs="Arial"/>
          <w:lang w:val="en-GB"/>
        </w:rPr>
      </w:pPr>
    </w:p>
    <w:p w14:paraId="6520A72D" w14:textId="77777777" w:rsidR="009C3F28" w:rsidRPr="00F77E84" w:rsidRDefault="009C3F28" w:rsidP="00F77E84">
      <w:pPr>
        <w:spacing w:line="360" w:lineRule="auto"/>
        <w:jc w:val="both"/>
        <w:rPr>
          <w:rFonts w:ascii="Arial" w:hAnsi="Arial" w:cs="Arial"/>
          <w:lang w:val="en-GB"/>
        </w:rPr>
      </w:pPr>
    </w:p>
    <w:sectPr w:rsidR="009C3F28" w:rsidRPr="00F77E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E39"/>
    <w:rsid w:val="000C3C8C"/>
    <w:rsid w:val="000E5B65"/>
    <w:rsid w:val="00104988"/>
    <w:rsid w:val="001156D9"/>
    <w:rsid w:val="00150635"/>
    <w:rsid w:val="001516C4"/>
    <w:rsid w:val="001D60BE"/>
    <w:rsid w:val="001E43C7"/>
    <w:rsid w:val="00256E62"/>
    <w:rsid w:val="002868B9"/>
    <w:rsid w:val="005034C3"/>
    <w:rsid w:val="00515C9D"/>
    <w:rsid w:val="005326A1"/>
    <w:rsid w:val="005859CA"/>
    <w:rsid w:val="00642E94"/>
    <w:rsid w:val="006450E7"/>
    <w:rsid w:val="0066237E"/>
    <w:rsid w:val="006778F9"/>
    <w:rsid w:val="00820A58"/>
    <w:rsid w:val="00835596"/>
    <w:rsid w:val="00967910"/>
    <w:rsid w:val="009933BF"/>
    <w:rsid w:val="009A1BC7"/>
    <w:rsid w:val="009C3F28"/>
    <w:rsid w:val="009F024D"/>
    <w:rsid w:val="00AC346C"/>
    <w:rsid w:val="00B71024"/>
    <w:rsid w:val="00B95CEB"/>
    <w:rsid w:val="00CB0E39"/>
    <w:rsid w:val="00F204E1"/>
    <w:rsid w:val="00F230F6"/>
    <w:rsid w:val="00F77E84"/>
    <w:rsid w:val="00F91C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9661B"/>
  <w15:chartTrackingRefBased/>
  <w15:docId w15:val="{CCB58215-91F3-4609-A6EB-C84916111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A58"/>
    <w:pPr>
      <w:spacing w:after="200" w:line="276" w:lineRule="auto"/>
    </w:pPr>
    <w:rPr>
      <w:rFonts w:ascii="Calibri" w:eastAsia="Calibri" w:hAnsi="Calibri" w:cs="SimSun"/>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4</Pages>
  <Words>789</Words>
  <Characters>4500</Characters>
  <Application>Microsoft Office Word</Application>
  <DocSecurity>0</DocSecurity>
  <Lines>37</Lines>
  <Paragraphs>10</Paragraphs>
  <ScaleCrop>false</ScaleCrop>
  <Company/>
  <LinksUpToDate>false</LinksUpToDate>
  <CharactersWithSpaces>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Stoyanova</dc:creator>
  <cp:keywords/>
  <dc:description/>
  <cp:lastModifiedBy>Diana Stoyanova</cp:lastModifiedBy>
  <cp:revision>35</cp:revision>
  <dcterms:created xsi:type="dcterms:W3CDTF">2021-03-16T09:18:00Z</dcterms:created>
  <dcterms:modified xsi:type="dcterms:W3CDTF">2021-03-16T11:17:00Z</dcterms:modified>
</cp:coreProperties>
</file>