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397D" w:rsidRDefault="00E9397D" w:rsidP="00E9397D">
      <w:pPr>
        <w:contextualSpacing/>
        <w:rPr>
          <w:sz w:val="24"/>
        </w:rPr>
      </w:pPr>
      <w:r>
        <w:rPr>
          <w:b/>
          <w:sz w:val="24"/>
          <w:u w:val="single"/>
        </w:rPr>
        <w:t>Question:</w:t>
      </w:r>
      <w:r>
        <w:rPr>
          <w:sz w:val="24"/>
        </w:rPr>
        <w:t xml:space="preserve"> Provide a detailed analysis of the role and character of </w:t>
      </w:r>
      <w:r>
        <w:rPr>
          <w:i/>
          <w:sz w:val="24"/>
        </w:rPr>
        <w:t xml:space="preserve">ha-satan </w:t>
      </w:r>
      <w:r>
        <w:rPr>
          <w:sz w:val="24"/>
        </w:rPr>
        <w:t>in the books of Job and Zechariah.</w:t>
      </w:r>
    </w:p>
    <w:p w:rsidR="00E9397D" w:rsidRDefault="00E9397D" w:rsidP="00E9397D">
      <w:pPr>
        <w:contextualSpacing/>
        <w:rPr>
          <w:sz w:val="24"/>
        </w:rPr>
      </w:pPr>
    </w:p>
    <w:p w:rsidR="00E9397D" w:rsidRDefault="00E9397D" w:rsidP="00E9397D">
      <w:pPr>
        <w:contextualSpacing/>
        <w:rPr>
          <w:sz w:val="24"/>
        </w:rPr>
      </w:pPr>
      <w:r>
        <w:rPr>
          <w:sz w:val="24"/>
        </w:rPr>
        <w:t xml:space="preserve">The book of Job is a book which is part of the Old Testament (also known as the Hebrew Bible) but unlike most other books in the Hebrew Bible, Job does not focus on the history of Israel and the roots of Judaism but observes why righteous people can suffer adversaries. Elsewhere in the Hebrew Bible, the book of Zechariah portrays the figure of ha-satan as a prosecutor. One common connotation of Satan in the Bible, and as far as typical modern usage is concerned, evil is a word that is strongly associated with Satan. Pagels points out that "In biblical sources the Hebrew term the </w:t>
      </w:r>
      <w:r>
        <w:rPr>
          <w:i/>
          <w:sz w:val="24"/>
        </w:rPr>
        <w:t xml:space="preserve">satan </w:t>
      </w:r>
      <w:r>
        <w:rPr>
          <w:sz w:val="24"/>
        </w:rPr>
        <w:t>describes an adversarial role"</w:t>
      </w:r>
      <w:r>
        <w:rPr>
          <w:rStyle w:val="FootnoteReference"/>
          <w:sz w:val="24"/>
        </w:rPr>
        <w:footnoteReference w:id="2"/>
      </w:r>
      <w:r>
        <w:rPr>
          <w:sz w:val="24"/>
        </w:rPr>
        <w:t xml:space="preserve"> and this is a good and brief description that perfectly depicts the satan presented in the Hebrew Bible particularly in the books of Job and Zechariah. However, in the two books of Job and Zechariah, Satan (or ha-satan as he is commonly viewed as in the Hebrew Bible) is portrayed as one who is simply doing his job but also plays a crucial role.</w:t>
      </w:r>
    </w:p>
    <w:p w:rsidR="00E9397D" w:rsidRDefault="00E9397D" w:rsidP="00E9397D">
      <w:pPr>
        <w:contextualSpacing/>
        <w:rPr>
          <w:sz w:val="24"/>
        </w:rPr>
      </w:pPr>
    </w:p>
    <w:p w:rsidR="00E9397D" w:rsidRPr="00F61628" w:rsidRDefault="00E9397D" w:rsidP="00E9397D">
      <w:pPr>
        <w:contextualSpacing/>
        <w:rPr>
          <w:sz w:val="24"/>
        </w:rPr>
      </w:pPr>
      <w:r>
        <w:rPr>
          <w:sz w:val="24"/>
        </w:rPr>
        <w:t>First and foremost, the origins of the word, 'devil' derives from the Latin and Greek, 'diabolus' and 'diabolos' respectively, which literally translates as a 'slanderer'. In the Old Testament, ha-Satan is commonly referred to as something of a job description and therefore a common noun. In comparison with modern thinking and influences from the media, Satan is usually depicted and portrayed as an actual person with association with the colour red. The word 'Satan' is commonly used in the Old Testament to refer to someone or something as an adversary instead of using the word in the sense of a proper noun. In the case of Job, ha-satan is used as something of an adversary to Job himself.</w:t>
      </w:r>
    </w:p>
    <w:p w:rsidR="00E9397D" w:rsidRPr="00F61628" w:rsidRDefault="00E9397D" w:rsidP="00E9397D">
      <w:pPr>
        <w:contextualSpacing/>
        <w:rPr>
          <w:sz w:val="24"/>
        </w:rPr>
      </w:pPr>
    </w:p>
    <w:p w:rsidR="00E9397D" w:rsidRDefault="00E9397D" w:rsidP="00E9397D">
      <w:pPr>
        <w:contextualSpacing/>
        <w:rPr>
          <w:sz w:val="24"/>
        </w:rPr>
      </w:pPr>
      <w:r w:rsidRPr="009016C9">
        <w:rPr>
          <w:sz w:val="24"/>
        </w:rPr>
        <w:t>At the beginning of the book of Job, the character depicted as a 'satan'</w:t>
      </w:r>
      <w:r>
        <w:rPr>
          <w:sz w:val="24"/>
        </w:rPr>
        <w:t xml:space="preserve"> sets out to converse with God. It is during that conversing that key details are revealed with what is to come Job's way. God describes Job as 'no one like him', which, according to Katharine Dell's commentary on Job, "The phrase 'no one like him' is usually reserved for God, and so its use as a depiction of Job is a great honour".</w:t>
      </w:r>
      <w:r>
        <w:rPr>
          <w:rStyle w:val="FootnoteReference"/>
          <w:sz w:val="24"/>
        </w:rPr>
        <w:footnoteReference w:id="3"/>
      </w:r>
      <w:r>
        <w:rPr>
          <w:sz w:val="24"/>
        </w:rPr>
        <w:t xml:space="preserve"> God clearly holds Job in a very high regard. When God asks the Satan, "have you tested Job? He fears God and turns away from evil" (Job 1:8), God appears to be provoking or pressuring the satan into doing something harmful to Job. In response, the Satan sets out to test God about his relationship with Job and the situation stirs up into something of a competition between God and Satan. It seems as if it is God's provocation of Satan that leads to the afflictions that come in the tests that Job is about to experience .</w:t>
      </w:r>
    </w:p>
    <w:p w:rsidR="00E9397D" w:rsidRDefault="00E9397D" w:rsidP="00E9397D">
      <w:pPr>
        <w:contextualSpacing/>
        <w:rPr>
          <w:sz w:val="24"/>
        </w:rPr>
      </w:pPr>
    </w:p>
    <w:p w:rsidR="00E9397D" w:rsidRDefault="00E9397D" w:rsidP="00E9397D">
      <w:pPr>
        <w:contextualSpacing/>
        <w:rPr>
          <w:sz w:val="24"/>
        </w:rPr>
      </w:pPr>
      <w:r>
        <w:rPr>
          <w:sz w:val="24"/>
        </w:rPr>
        <w:t xml:space="preserve">It can be seen in Job that Satan, in the passage, is proposing that suffering should come upon Job - even though God's reference of Job affectively suggests that Job is someone who has never experienced suffering because he has remained a pious individual towards God. </w:t>
      </w:r>
      <w:r>
        <w:rPr>
          <w:sz w:val="24"/>
        </w:rPr>
        <w:lastRenderedPageBreak/>
        <w:t>As Job experiences this bout of suffering, Satan is the one who "serves as the executor of the approved action. But it is Yahweh who makes the decisions".</w:t>
      </w:r>
      <w:r>
        <w:rPr>
          <w:rStyle w:val="FootnoteReference"/>
          <w:sz w:val="24"/>
        </w:rPr>
        <w:footnoteReference w:id="4"/>
      </w:r>
      <w:r>
        <w:rPr>
          <w:sz w:val="24"/>
        </w:rPr>
        <w:t xml:space="preserve"> On the subject of Job being a pious individual towards God, according to Rodd, "He [Satan] was convinced that piety is only possible in the comfort of prosperity".</w:t>
      </w:r>
      <w:r>
        <w:rPr>
          <w:rStyle w:val="FootnoteReference"/>
          <w:sz w:val="24"/>
        </w:rPr>
        <w:footnoteReference w:id="5"/>
      </w:r>
      <w:r>
        <w:rPr>
          <w:sz w:val="24"/>
        </w:rPr>
        <w:t xml:space="preserve"> An image comes to mind is that God builds a wall of security around Job where he is completely isolated from evil suffering and is, therefore, able to remain and continuously be able to be a 'blameless and upright man' as God describes him. The Satan, in this instance, could be seen as playing an evil part as he proposes Job to suffer because there is a want to break the firm relationship between God and himself. </w:t>
      </w:r>
    </w:p>
    <w:p w:rsidR="00E9397D" w:rsidRDefault="00E9397D" w:rsidP="00E9397D">
      <w:pPr>
        <w:contextualSpacing/>
        <w:rPr>
          <w:sz w:val="24"/>
        </w:rPr>
      </w:pPr>
    </w:p>
    <w:p w:rsidR="00E9397D" w:rsidRDefault="00E9397D" w:rsidP="00E9397D">
      <w:pPr>
        <w:contextualSpacing/>
        <w:rPr>
          <w:sz w:val="24"/>
        </w:rPr>
      </w:pPr>
      <w:r>
        <w:rPr>
          <w:sz w:val="24"/>
        </w:rPr>
        <w:t xml:space="preserve">The passage of Job begins by talking about the "heavenly beings coming to presenting themselves before the </w:t>
      </w:r>
      <w:r>
        <w:rPr>
          <w:i/>
          <w:sz w:val="24"/>
        </w:rPr>
        <w:t xml:space="preserve">LORD, </w:t>
      </w:r>
      <w:r>
        <w:rPr>
          <w:sz w:val="24"/>
        </w:rPr>
        <w:t>and Satan was among them" (Job 1:1). Despite God questioning Satan, "Where have you come from?", it can be seen that the Satan was included within these heavenly beings. As Satan is being included in God's heavenly beings, he appears to be a rather active part of the group. Further evidence to suggest this is that the Satan is the only heavenly being that the passage concentrates on. Kelly interestingly mentions that "There is no follow-up of this Heavenly scene at the end of the book, and no hint of what the other Sons of God do when they present themselves before Yahweh"</w:t>
      </w:r>
      <w:r>
        <w:rPr>
          <w:rStyle w:val="FootnoteReference"/>
          <w:sz w:val="24"/>
        </w:rPr>
        <w:footnoteReference w:id="6"/>
      </w:r>
      <w:r>
        <w:rPr>
          <w:sz w:val="24"/>
        </w:rPr>
        <w:t xml:space="preserve"> which suggests that the Satan is the one which God solely concentrates on due to the other heavenly beings remaining absent in the passage suggesting that they do not do anything of note. Because these heavenly beings supposedly reside in heaven, it's interesting that when the Satan grabs God's attention, God questions as to where he has been bringing about suggestions over God's omniscience however it can be thought that when God asks Satan, "Where have you come from?", the question used could be simply a conversation starter.</w:t>
      </w:r>
    </w:p>
    <w:p w:rsidR="00E9397D" w:rsidRDefault="00E9397D" w:rsidP="00E9397D">
      <w:pPr>
        <w:contextualSpacing/>
        <w:rPr>
          <w:sz w:val="24"/>
        </w:rPr>
      </w:pPr>
    </w:p>
    <w:p w:rsidR="00E9397D" w:rsidRDefault="00E9397D" w:rsidP="00E9397D">
      <w:pPr>
        <w:contextualSpacing/>
        <w:rPr>
          <w:sz w:val="24"/>
          <w:szCs w:val="24"/>
        </w:rPr>
      </w:pPr>
      <w:r>
        <w:rPr>
          <w:sz w:val="24"/>
        </w:rPr>
        <w:t>The point from the previous paragraph and what was mentioned earlier links in to the idea of a satan being deemed to be seen as more of a job description instead of the name given to a given individual. When God asks Satan in Job, 'Where have you come from?', the Satan responds by saying, "From roaming throughout the earth, going back and forth from it" (Job 1:8). This response of the Satan's describes what he is doing and passes it off like it is his job. In other words, the Satan is acting as if he is like a fly on the wall by patrolling and observing the goings on in the behaviour of earth's inhabitants by going about his business while being very alert. Kelly says that part of doing the job of a Satan is being a part of the 'Department of Angelic Resources' and their description consists of, "Patrol the</w:t>
      </w:r>
      <w:r w:rsidRPr="005D7813">
        <w:rPr>
          <w:sz w:val="24"/>
          <w:szCs w:val="24"/>
        </w:rPr>
        <w:t xml:space="preserve"> Earth, observe Human behaviour, test ostensible virtue by various means. Be prepared, upon consultation with High Command, to instigate preventative</w:t>
      </w:r>
      <w:r>
        <w:rPr>
          <w:sz w:val="24"/>
          <w:szCs w:val="24"/>
        </w:rPr>
        <w:t>...</w:t>
      </w:r>
      <w:r w:rsidRPr="005D7813">
        <w:rPr>
          <w:sz w:val="24"/>
          <w:szCs w:val="24"/>
        </w:rPr>
        <w:t xml:space="preserve"> measures against sinful actions. Function as accusers in tribunal, and annou</w:t>
      </w:r>
      <w:r>
        <w:rPr>
          <w:sz w:val="24"/>
          <w:szCs w:val="24"/>
        </w:rPr>
        <w:t>nce verdicts against culprits".</w:t>
      </w:r>
      <w:r>
        <w:rPr>
          <w:rStyle w:val="FootnoteReference"/>
          <w:sz w:val="24"/>
          <w:szCs w:val="24"/>
        </w:rPr>
        <w:footnoteReference w:id="7"/>
      </w:r>
      <w:r>
        <w:rPr>
          <w:sz w:val="24"/>
          <w:szCs w:val="24"/>
        </w:rPr>
        <w:t xml:space="preserve"> This description from Kelly </w:t>
      </w:r>
      <w:r>
        <w:rPr>
          <w:sz w:val="24"/>
          <w:szCs w:val="24"/>
        </w:rPr>
        <w:lastRenderedPageBreak/>
        <w:t>depicts the character of the Satan as something more of a job description in the Hebrew Bible instead of an individual protruding actions and intentions of evil.</w:t>
      </w:r>
    </w:p>
    <w:p w:rsidR="00E9397D" w:rsidRDefault="00E9397D" w:rsidP="00E9397D">
      <w:pPr>
        <w:contextualSpacing/>
        <w:rPr>
          <w:sz w:val="24"/>
          <w:szCs w:val="24"/>
        </w:rPr>
      </w:pPr>
    </w:p>
    <w:p w:rsidR="00E9397D" w:rsidRPr="003A69EC" w:rsidRDefault="00E9397D" w:rsidP="00E9397D">
      <w:pPr>
        <w:contextualSpacing/>
        <w:rPr>
          <w:sz w:val="24"/>
          <w:szCs w:val="24"/>
        </w:rPr>
      </w:pPr>
      <w:r>
        <w:rPr>
          <w:sz w:val="24"/>
          <w:szCs w:val="24"/>
        </w:rPr>
        <w:t xml:space="preserve">According to Russell, "Satan does one thing in Job that the </w:t>
      </w:r>
      <w:r>
        <w:rPr>
          <w:i/>
          <w:sz w:val="24"/>
          <w:szCs w:val="24"/>
        </w:rPr>
        <w:t xml:space="preserve">banim </w:t>
      </w:r>
      <w:r>
        <w:rPr>
          <w:sz w:val="24"/>
          <w:szCs w:val="24"/>
        </w:rPr>
        <w:t xml:space="preserve">do not ordinarily do: he leaves the presence of the God and roams the world as the God's messenger or angel. In this action, Satan is much more the </w:t>
      </w:r>
      <w:r>
        <w:rPr>
          <w:i/>
          <w:sz w:val="24"/>
          <w:szCs w:val="24"/>
        </w:rPr>
        <w:t>mal'ak Yahweh</w:t>
      </w:r>
      <w:r>
        <w:rPr>
          <w:sz w:val="24"/>
          <w:szCs w:val="24"/>
        </w:rPr>
        <w:t xml:space="preserve"> than one of the </w:t>
      </w:r>
      <w:r>
        <w:rPr>
          <w:i/>
          <w:sz w:val="24"/>
          <w:szCs w:val="24"/>
        </w:rPr>
        <w:t>bene ha-elohim</w:t>
      </w:r>
      <w:r>
        <w:rPr>
          <w:sz w:val="24"/>
          <w:szCs w:val="24"/>
        </w:rPr>
        <w:t>".</w:t>
      </w:r>
      <w:r>
        <w:rPr>
          <w:rStyle w:val="FootnoteReference"/>
          <w:sz w:val="24"/>
          <w:szCs w:val="24"/>
        </w:rPr>
        <w:footnoteReference w:id="8"/>
      </w:r>
      <w:r>
        <w:rPr>
          <w:sz w:val="24"/>
          <w:szCs w:val="24"/>
        </w:rPr>
        <w:t xml:space="preserve"> Russell points out that Satan plays much more of an angelic role in Job compared with being one of the Sons of God (</w:t>
      </w:r>
      <w:r>
        <w:rPr>
          <w:i/>
          <w:sz w:val="24"/>
          <w:szCs w:val="24"/>
        </w:rPr>
        <w:t>bene ha-elohim</w:t>
      </w:r>
      <w:r>
        <w:rPr>
          <w:sz w:val="24"/>
          <w:szCs w:val="24"/>
        </w:rPr>
        <w:t xml:space="preserve">). When Russell talks about Satan doing something out of the ordinary when compared to what the </w:t>
      </w:r>
      <w:r>
        <w:rPr>
          <w:i/>
          <w:sz w:val="24"/>
          <w:szCs w:val="24"/>
        </w:rPr>
        <w:t xml:space="preserve">banim </w:t>
      </w:r>
      <w:r>
        <w:rPr>
          <w:sz w:val="24"/>
          <w:szCs w:val="24"/>
        </w:rPr>
        <w:t>(children) usually do, the statement means that Satan, in effect, sticks out like a saw thumb to God which could be why Satan receives all of the attention after the heavenly beings disperse along with there being no mention of the heavenly beings after the first chapter of Job. This leads to the thought that the character of ha-satan in Job, is that one that carries out his duty as a heavenly being but one that stands out from other heavenly beings.</w:t>
      </w:r>
    </w:p>
    <w:p w:rsidR="00E9397D" w:rsidRPr="005D7813" w:rsidRDefault="00E9397D" w:rsidP="00E9397D">
      <w:pPr>
        <w:contextualSpacing/>
        <w:rPr>
          <w:sz w:val="24"/>
          <w:szCs w:val="24"/>
        </w:rPr>
      </w:pPr>
    </w:p>
    <w:p w:rsidR="00E9397D" w:rsidRDefault="00E9397D" w:rsidP="00E9397D">
      <w:pPr>
        <w:contextualSpacing/>
        <w:rPr>
          <w:sz w:val="24"/>
        </w:rPr>
      </w:pPr>
      <w:r>
        <w:rPr>
          <w:sz w:val="24"/>
        </w:rPr>
        <w:t>It can be argued that, during this passage, Satan is someone who is setting out and looking out for a challenge by attempting to challenge Job in trying to make him suffer. It's possible that Satan sees Job's relationship with God as incredibly strong because of Job's piety and devotion towards God and may feel that their relationship will come to the test when Job experiences suffering and loss. In this instance, Satan is powerless before Satan converses with God. After God rather unsubtly drops the hint of 'have you tested my servant, Job?', Satan puts God to the test which leads to God striking Job and that's where a long string of events of Suffering occur for Job so it can be argued that God satisfies Satan by striking Job in the first place and thus gives Satan the resources to set out and test Job further. In this instance, the character of ha-satan makes the most of his given resources to test God in an attempt to frustrate the already strong relationship between God and Job.</w:t>
      </w:r>
    </w:p>
    <w:p w:rsidR="00E9397D" w:rsidRDefault="00E9397D" w:rsidP="00E9397D">
      <w:pPr>
        <w:contextualSpacing/>
        <w:rPr>
          <w:b/>
          <w:sz w:val="24"/>
          <w:u w:val="single"/>
        </w:rPr>
      </w:pPr>
    </w:p>
    <w:p w:rsidR="00E9397D" w:rsidRDefault="00E9397D" w:rsidP="00E9397D">
      <w:pPr>
        <w:contextualSpacing/>
        <w:rPr>
          <w:sz w:val="24"/>
        </w:rPr>
      </w:pPr>
      <w:r>
        <w:rPr>
          <w:sz w:val="24"/>
        </w:rPr>
        <w:t>The scene containing Satan in Zechariah is the vision of the court scene where Joshua, the High Priest, is on trial while under the accusation for some unknown wrongdoing. In the scene, Satan's role is that of a celestial prosecutor. In Kelly's words, "The vision... shows him the High Priest Joshua in a court of justice, perhaps in the very court of heaven, or at the Gate of Heaven. Joshua stands before the Angel of Yahweh, and at the priest's right side is the satan, exercising the function of accuser".</w:t>
      </w:r>
      <w:r>
        <w:rPr>
          <w:rStyle w:val="FootnoteReference"/>
          <w:sz w:val="24"/>
        </w:rPr>
        <w:footnoteReference w:id="9"/>
      </w:r>
      <w:r>
        <w:rPr>
          <w:sz w:val="24"/>
        </w:rPr>
        <w:t xml:space="preserve"> This shows that, similar to the account which is set up in Job, Satan is viewed as someone simply fulfilling a job which adds to Kelly's view that there is a job description in place for Satan. In the case of Zechariah, however, Satan is playing the role of the accuser in the courtroom as the High Priest Joshua is on trial and is thus similar to that of an accusing barrister to make the situation more related to the modern day.</w:t>
      </w:r>
    </w:p>
    <w:p w:rsidR="00E9397D" w:rsidRDefault="00E9397D" w:rsidP="00E9397D">
      <w:pPr>
        <w:contextualSpacing/>
        <w:rPr>
          <w:sz w:val="24"/>
        </w:rPr>
      </w:pPr>
    </w:p>
    <w:p w:rsidR="00E9397D" w:rsidRDefault="00E9397D" w:rsidP="00E9397D">
      <w:pPr>
        <w:contextualSpacing/>
        <w:rPr>
          <w:sz w:val="24"/>
        </w:rPr>
      </w:pPr>
      <w:r>
        <w:rPr>
          <w:sz w:val="24"/>
        </w:rPr>
        <w:t>A similarity that Zechariah has with Job in the contexts of Satan is the use of the heavenly council. In the case of Zechariah, though, while Joshua stands trial, Yahweh stages an intervention on the situation which absolves Joshua of his sins. Satan plays a key role in the passages of Job and Zechariah as he is part of the heavenly council and court. It can be interpreted that Satan holds some sort of opposition to humans and to God however it is Satan's role in such situations to be the accuser - something which is needed when someone is on trial in order for the court to be fair.</w:t>
      </w:r>
    </w:p>
    <w:p w:rsidR="00E9397D" w:rsidRDefault="00E9397D" w:rsidP="00E9397D">
      <w:pPr>
        <w:contextualSpacing/>
        <w:rPr>
          <w:sz w:val="24"/>
        </w:rPr>
      </w:pPr>
    </w:p>
    <w:p w:rsidR="00E9397D" w:rsidRDefault="00E9397D" w:rsidP="00E9397D">
      <w:pPr>
        <w:contextualSpacing/>
        <w:rPr>
          <w:sz w:val="24"/>
        </w:rPr>
      </w:pPr>
      <w:r>
        <w:rPr>
          <w:sz w:val="24"/>
        </w:rPr>
        <w:t xml:space="preserve">Despite the idea of Satan holding an opposition to humans, Russell says, "Satan appears merely to be punishing Joshua for his sins; rather than having any malicious intent, he may simply have failed to understand that Yahweh intended to be merciful... the Satan is one of the </w:t>
      </w:r>
      <w:r>
        <w:rPr>
          <w:i/>
          <w:sz w:val="24"/>
        </w:rPr>
        <w:t>bene ha-elohim</w:t>
      </w:r>
      <w:r>
        <w:rPr>
          <w:sz w:val="24"/>
        </w:rPr>
        <w:t xml:space="preserve"> and thus in some indirect way a manifestation of God".</w:t>
      </w:r>
      <w:r>
        <w:rPr>
          <w:rStyle w:val="FootnoteReference"/>
          <w:sz w:val="24"/>
        </w:rPr>
        <w:footnoteReference w:id="10"/>
      </w:r>
      <w:r>
        <w:rPr>
          <w:sz w:val="24"/>
        </w:rPr>
        <w:t xml:space="preserve"> In this quote from Russell, he seems to be playing down the label associated with Satan as one of evil but instead attaches him as someone who shows abstract thought; possibly from God. It's also key to note that Russell suggested that there was some misunderstanding between Yahweh and Satan in the passage. Satan played his role as an accuser, possibly with a malicious intent just like any other lawyer for the accused would do in order to do their job properly but it was the different approach taken by Yahweh to show mercy to Joshua as he stood trial in the heavenly court. It's interesting how Satan plays his role as someone who is a manifestation of God and yet God himself acts completely differently in this situation. This adds to the thought of the character that Satan is an accuser and, potentially, a malicious one.</w:t>
      </w:r>
    </w:p>
    <w:p w:rsidR="00E9397D" w:rsidRDefault="00E9397D" w:rsidP="00E9397D">
      <w:pPr>
        <w:contextualSpacing/>
        <w:rPr>
          <w:sz w:val="24"/>
        </w:rPr>
      </w:pPr>
    </w:p>
    <w:p w:rsidR="00E9397D" w:rsidRPr="003543C2" w:rsidRDefault="00E9397D" w:rsidP="00E9397D">
      <w:pPr>
        <w:contextualSpacing/>
        <w:rPr>
          <w:sz w:val="24"/>
        </w:rPr>
      </w:pPr>
      <w:r>
        <w:rPr>
          <w:sz w:val="24"/>
        </w:rPr>
        <w:t>To link up this idea that a misunderstanding between Yahweh and Satan took place in Zechariah, it is as if God has taken on the role of being the judge in the vision of Joshua standing trial. Because God absolved Joshua of the accusations and allegations that were made against him, it can be interpreted that God had taken on the role as the judge of the courtroom and likewise to what has already been said, Satan acts as the barrister against the accused. Because Joshua was absolved of his wrongdoing despite the accusations that the Satan had lined up, Joshua would have arguably been cleared of any wrongdoing anyway. Satan, in this sense, is simply doing his job because barristers, like in Satan's position, do not always make it to the outcome of the decision. Because of the sense that prosecutors are not always on the side that becomes triumphant in the courtroom, the character of ha-satan is still simply trying to do his job and fulfil his role in the vision.</w:t>
      </w:r>
    </w:p>
    <w:p w:rsidR="00E9397D" w:rsidRDefault="00E9397D" w:rsidP="00E9397D">
      <w:pPr>
        <w:contextualSpacing/>
        <w:rPr>
          <w:sz w:val="24"/>
        </w:rPr>
      </w:pPr>
    </w:p>
    <w:p w:rsidR="00E9397D" w:rsidRPr="0007019F" w:rsidRDefault="00E9397D" w:rsidP="00E9397D">
      <w:pPr>
        <w:contextualSpacing/>
        <w:rPr>
          <w:sz w:val="24"/>
        </w:rPr>
      </w:pPr>
      <w:r>
        <w:rPr>
          <w:sz w:val="24"/>
        </w:rPr>
        <w:t>In terms of alternative thoughts on ha-satan, T. J. Wray and Gregory Mobley take the opinion that "</w:t>
      </w:r>
      <w:r>
        <w:rPr>
          <w:i/>
          <w:sz w:val="24"/>
        </w:rPr>
        <w:t xml:space="preserve">Hassatan </w:t>
      </w:r>
      <w:r>
        <w:rPr>
          <w:sz w:val="24"/>
        </w:rPr>
        <w:t xml:space="preserve">is clearly one of the divine beings, and not human. This figure remains part of the heavenly entourage and has done the job of testing humans and </w:t>
      </w:r>
      <w:r>
        <w:rPr>
          <w:sz w:val="24"/>
        </w:rPr>
        <w:lastRenderedPageBreak/>
        <w:t>reporting back to God about their righteousness".</w:t>
      </w:r>
      <w:r>
        <w:rPr>
          <w:rStyle w:val="FootnoteReference"/>
          <w:sz w:val="24"/>
        </w:rPr>
        <w:footnoteReference w:id="11"/>
      </w:r>
      <w:r>
        <w:rPr>
          <w:sz w:val="24"/>
        </w:rPr>
        <w:t xml:space="preserve"> It is worth noting that, despite Wray's and Gregory's statement that ha-satan is clearly not human, Satan does take on human-like roles like an accuser in a courtroom setting. When Wray and Gregory say that the figure of ha-satan reports back to God about a human's sense of righteousness, this appears to contradict the figures of ha-satan with their initial quality being that of an accuser and as a tester to humans but, in the cases of Job and Zechariah, there is no sense of the Satan observing righteousness and then passing the information on to God. In the cases of Job and Zechariah, the role and character of ha-satan has little to do with righteousness despite what Wray and Gregory have said.</w:t>
      </w:r>
    </w:p>
    <w:p w:rsidR="00E9397D" w:rsidRDefault="00E9397D" w:rsidP="00E9397D">
      <w:pPr>
        <w:contextualSpacing/>
        <w:rPr>
          <w:sz w:val="24"/>
        </w:rPr>
      </w:pPr>
    </w:p>
    <w:p w:rsidR="00E9397D" w:rsidRDefault="00E9397D" w:rsidP="00E9397D">
      <w:pPr>
        <w:contextualSpacing/>
        <w:rPr>
          <w:sz w:val="24"/>
        </w:rPr>
      </w:pPr>
      <w:r>
        <w:rPr>
          <w:sz w:val="24"/>
        </w:rPr>
        <w:t xml:space="preserve">To conclude, judging from the passages from the books of Job and Zechariah from the Hebrew Bible, it can be said that Satan does not come across as the typical wrongdoer and seeker of evil many modern media connotations portray him to be and thus, the bottom line is that, he is given a bad press. Many sources point towards the idea that the Satan is simply fulfilling his job and doing the job that the heavenly being is there to do and it comes across as that being his purpose in the books of Job and Zechariah by acting as 'the one who obstructs' and the one who acts as an adversary. The idea of Satan being an obstructer is something which is more of a personality trait and so it seems that Satan has no choice but to act as the accuser. Satan, it seems, receives a lot of attention from the allocated passages which is possibly not entirely fair on him. It can be argued that Satan has been made a scapegoat for the evil that God does in the passage like the time when God strikes down Job and inflicts suffering on to him. Because of this, when discussing the idea of Satan acting as a tester of humans in Job and Zechariah, the behaviour of God has to be examined as well as Satan's. </w:t>
      </w:r>
    </w:p>
    <w:p w:rsidR="00E9397D" w:rsidRDefault="00E9397D" w:rsidP="00E9397D">
      <w:pPr>
        <w:contextualSpacing/>
        <w:rPr>
          <w:sz w:val="24"/>
        </w:rPr>
      </w:pPr>
    </w:p>
    <w:p w:rsidR="00E9397D" w:rsidRDefault="00E9397D" w:rsidP="00E9397D">
      <w:pPr>
        <w:contextualSpacing/>
        <w:rPr>
          <w:sz w:val="24"/>
        </w:rPr>
      </w:pPr>
      <w:r>
        <w:rPr>
          <w:sz w:val="24"/>
        </w:rPr>
        <w:t>There is certainly a sense of conflict between God and Satan in the passages especially in Zechariah. In the vision outlined in Zechariah, God and Satan essentially go up against each other and it is God, who takes the side of Joshua who wins the battle. In comparison with Job, the conflict between God and the Satan occurs mainly through their verbal communication rather than physical confrontations like that in a courtroom. The character of ha-satan in Job and Zechariah acts as one who carries out his duties but when examining ha-satan's behaviour in the passages, the behaviour of God needs to be examined as well in order to create a fair discussion of the behaviour of the two figures in the Hebrew Bible.</w:t>
      </w:r>
    </w:p>
    <w:p w:rsidR="00E9397D" w:rsidRDefault="00E9397D" w:rsidP="00E9397D">
      <w:pPr>
        <w:contextualSpacing/>
        <w:rPr>
          <w:sz w:val="24"/>
        </w:rPr>
      </w:pPr>
    </w:p>
    <w:p w:rsidR="00E9397D" w:rsidRDefault="00E9397D" w:rsidP="00E9397D">
      <w:pPr>
        <w:contextualSpacing/>
        <w:rPr>
          <w:b/>
          <w:sz w:val="24"/>
          <w:u w:val="single"/>
        </w:rPr>
      </w:pPr>
    </w:p>
    <w:p w:rsidR="00E9397D" w:rsidRDefault="00E9397D" w:rsidP="00E9397D">
      <w:pPr>
        <w:contextualSpacing/>
        <w:rPr>
          <w:b/>
          <w:sz w:val="24"/>
          <w:u w:val="single"/>
        </w:rPr>
      </w:pPr>
    </w:p>
    <w:p w:rsidR="00E9397D" w:rsidRDefault="00E9397D" w:rsidP="00E9397D">
      <w:pPr>
        <w:contextualSpacing/>
        <w:rPr>
          <w:b/>
          <w:sz w:val="24"/>
          <w:u w:val="single"/>
        </w:rPr>
      </w:pPr>
    </w:p>
    <w:p w:rsidR="00E9397D" w:rsidRDefault="00E9397D" w:rsidP="00E9397D">
      <w:pPr>
        <w:contextualSpacing/>
        <w:rPr>
          <w:b/>
          <w:sz w:val="24"/>
          <w:u w:val="single"/>
        </w:rPr>
      </w:pPr>
    </w:p>
    <w:p w:rsidR="00E9397D" w:rsidRDefault="00E9397D" w:rsidP="00E9397D">
      <w:pPr>
        <w:contextualSpacing/>
        <w:rPr>
          <w:b/>
          <w:sz w:val="24"/>
          <w:u w:val="single"/>
        </w:rPr>
      </w:pPr>
    </w:p>
    <w:p w:rsidR="00E9397D" w:rsidRDefault="00E9397D" w:rsidP="00E9397D">
      <w:pPr>
        <w:contextualSpacing/>
        <w:rPr>
          <w:b/>
          <w:sz w:val="24"/>
          <w:u w:val="single"/>
        </w:rPr>
      </w:pPr>
      <w:r>
        <w:rPr>
          <w:b/>
          <w:sz w:val="24"/>
          <w:u w:val="single"/>
        </w:rPr>
        <w:lastRenderedPageBreak/>
        <w:t>Bibliography</w:t>
      </w:r>
    </w:p>
    <w:p w:rsidR="002F65F7" w:rsidRPr="002F65F7" w:rsidRDefault="002F65F7" w:rsidP="00E9397D">
      <w:pPr>
        <w:contextualSpacing/>
        <w:rPr>
          <w:sz w:val="24"/>
        </w:rPr>
      </w:pPr>
      <w:r>
        <w:rPr>
          <w:sz w:val="24"/>
        </w:rPr>
        <w:t xml:space="preserve">Achtemeier, E., </w:t>
      </w:r>
      <w:r>
        <w:rPr>
          <w:i/>
          <w:sz w:val="24"/>
        </w:rPr>
        <w:t>Interpretation: A Bible Commentary for Teaching and Preaching - Nahum to Malachi</w:t>
      </w:r>
      <w:r>
        <w:rPr>
          <w:sz w:val="24"/>
        </w:rPr>
        <w:t xml:space="preserve"> (Atlanta: John Knox Press, 1986).</w:t>
      </w:r>
    </w:p>
    <w:p w:rsidR="002F65F7" w:rsidRPr="002F65F7" w:rsidRDefault="002F65F7" w:rsidP="00E9397D">
      <w:pPr>
        <w:contextualSpacing/>
        <w:rPr>
          <w:sz w:val="24"/>
        </w:rPr>
      </w:pPr>
    </w:p>
    <w:p w:rsidR="00E9397D" w:rsidRPr="002F65F7" w:rsidRDefault="002F65F7" w:rsidP="00E9397D">
      <w:pPr>
        <w:contextualSpacing/>
        <w:rPr>
          <w:sz w:val="24"/>
        </w:rPr>
      </w:pPr>
      <w:r w:rsidRPr="002F65F7">
        <w:rPr>
          <w:sz w:val="24"/>
        </w:rPr>
        <w:t xml:space="preserve">Clark, T., (ed) Frohlich, I., Koskenniemi, E., </w:t>
      </w:r>
      <w:r w:rsidRPr="002F65F7">
        <w:rPr>
          <w:i/>
          <w:sz w:val="24"/>
        </w:rPr>
        <w:t xml:space="preserve">Evil and the Devil </w:t>
      </w:r>
      <w:r w:rsidRPr="002F65F7">
        <w:rPr>
          <w:sz w:val="24"/>
        </w:rPr>
        <w:t>(London: Bloomsbury, 2013).</w:t>
      </w:r>
    </w:p>
    <w:p w:rsidR="00E9397D" w:rsidRPr="002F65F7" w:rsidRDefault="00E9397D" w:rsidP="00E9397D">
      <w:pPr>
        <w:contextualSpacing/>
        <w:rPr>
          <w:sz w:val="24"/>
          <w:highlight w:val="yellow"/>
        </w:rPr>
      </w:pPr>
    </w:p>
    <w:p w:rsidR="00E9397D" w:rsidRDefault="002F65F7" w:rsidP="00E9397D">
      <w:pPr>
        <w:contextualSpacing/>
        <w:rPr>
          <w:sz w:val="24"/>
        </w:rPr>
      </w:pPr>
      <w:r w:rsidRPr="002F65F7">
        <w:rPr>
          <w:sz w:val="24"/>
        </w:rPr>
        <w:t xml:space="preserve">Dell, K., </w:t>
      </w:r>
      <w:r w:rsidRPr="002F65F7">
        <w:rPr>
          <w:i/>
          <w:sz w:val="24"/>
        </w:rPr>
        <w:t xml:space="preserve">Job: The People's Commentary </w:t>
      </w:r>
      <w:r w:rsidRPr="002F65F7">
        <w:rPr>
          <w:sz w:val="24"/>
        </w:rPr>
        <w:t>(Oxford: The Bible Reading Fellowship, 2002)</w:t>
      </w:r>
      <w:r>
        <w:rPr>
          <w:sz w:val="24"/>
        </w:rPr>
        <w:t>.</w:t>
      </w:r>
    </w:p>
    <w:p w:rsidR="002F65F7" w:rsidRDefault="002F65F7" w:rsidP="00E9397D">
      <w:pPr>
        <w:contextualSpacing/>
        <w:rPr>
          <w:sz w:val="24"/>
        </w:rPr>
      </w:pPr>
    </w:p>
    <w:p w:rsidR="002F65F7" w:rsidRPr="00567C3F" w:rsidRDefault="00567C3F" w:rsidP="00E9397D">
      <w:pPr>
        <w:contextualSpacing/>
        <w:rPr>
          <w:sz w:val="24"/>
        </w:rPr>
      </w:pPr>
      <w:r>
        <w:rPr>
          <w:sz w:val="24"/>
        </w:rPr>
        <w:t xml:space="preserve">Emmerson, G., </w:t>
      </w:r>
      <w:r>
        <w:rPr>
          <w:i/>
          <w:sz w:val="24"/>
        </w:rPr>
        <w:t>Nahum to Malachi: The People's Bible Commentary</w:t>
      </w:r>
      <w:r>
        <w:rPr>
          <w:sz w:val="24"/>
        </w:rPr>
        <w:t xml:space="preserve"> (Oxford: The Bible Reading Fellowship, 1998)</w:t>
      </w:r>
    </w:p>
    <w:p w:rsidR="00E9397D" w:rsidRDefault="00E9397D" w:rsidP="00E9397D">
      <w:pPr>
        <w:contextualSpacing/>
        <w:rPr>
          <w:sz w:val="24"/>
          <w:highlight w:val="yellow"/>
        </w:rPr>
      </w:pPr>
    </w:p>
    <w:p w:rsidR="00567C3F" w:rsidRPr="00567C3F" w:rsidRDefault="00567C3F" w:rsidP="00E9397D">
      <w:pPr>
        <w:contextualSpacing/>
        <w:rPr>
          <w:sz w:val="24"/>
        </w:rPr>
      </w:pPr>
      <w:r w:rsidRPr="00567C3F">
        <w:rPr>
          <w:sz w:val="24"/>
        </w:rPr>
        <w:t xml:space="preserve">Jung, C. G., </w:t>
      </w:r>
      <w:r w:rsidRPr="00567C3F">
        <w:rPr>
          <w:i/>
          <w:sz w:val="24"/>
        </w:rPr>
        <w:t xml:space="preserve">Answer to Job, </w:t>
      </w:r>
      <w:r w:rsidRPr="00567C3F">
        <w:rPr>
          <w:sz w:val="24"/>
        </w:rPr>
        <w:t>(London: Ark Paperbacks, 1954).</w:t>
      </w:r>
    </w:p>
    <w:p w:rsidR="00E9397D" w:rsidRPr="002F65F7" w:rsidRDefault="00E9397D" w:rsidP="00E9397D">
      <w:pPr>
        <w:contextualSpacing/>
        <w:rPr>
          <w:sz w:val="24"/>
          <w:highlight w:val="yellow"/>
        </w:rPr>
      </w:pPr>
    </w:p>
    <w:p w:rsidR="00E9397D" w:rsidRPr="002F65F7" w:rsidRDefault="002F65F7" w:rsidP="00E9397D">
      <w:pPr>
        <w:contextualSpacing/>
        <w:rPr>
          <w:sz w:val="28"/>
          <w:highlight w:val="yellow"/>
        </w:rPr>
      </w:pPr>
      <w:r w:rsidRPr="002F65F7">
        <w:rPr>
          <w:sz w:val="24"/>
        </w:rPr>
        <w:t xml:space="preserve">Kelly, H. A., </w:t>
      </w:r>
      <w:r w:rsidRPr="002F65F7">
        <w:rPr>
          <w:i/>
          <w:sz w:val="24"/>
        </w:rPr>
        <w:t xml:space="preserve">Satan: A Biography </w:t>
      </w:r>
      <w:r w:rsidRPr="002F65F7">
        <w:rPr>
          <w:sz w:val="24"/>
        </w:rPr>
        <w:t>(Cambridge: Cambridge University Press, 2006).</w:t>
      </w:r>
    </w:p>
    <w:p w:rsidR="002F65F7" w:rsidRPr="002F65F7" w:rsidRDefault="002F65F7" w:rsidP="00E9397D">
      <w:pPr>
        <w:contextualSpacing/>
        <w:rPr>
          <w:sz w:val="24"/>
          <w:highlight w:val="yellow"/>
        </w:rPr>
      </w:pPr>
    </w:p>
    <w:p w:rsidR="00E9397D" w:rsidRPr="002F65F7" w:rsidRDefault="002F65F7" w:rsidP="00E9397D">
      <w:pPr>
        <w:contextualSpacing/>
        <w:rPr>
          <w:sz w:val="28"/>
          <w:highlight w:val="yellow"/>
        </w:rPr>
      </w:pPr>
      <w:r w:rsidRPr="002F65F7">
        <w:rPr>
          <w:sz w:val="24"/>
        </w:rPr>
        <w:t xml:space="preserve">Pagels, E., </w:t>
      </w:r>
      <w:r w:rsidRPr="002F65F7">
        <w:rPr>
          <w:i/>
          <w:sz w:val="24"/>
        </w:rPr>
        <w:t xml:space="preserve">The Origin of Satan </w:t>
      </w:r>
      <w:r w:rsidRPr="002F65F7">
        <w:rPr>
          <w:sz w:val="24"/>
        </w:rPr>
        <w:t>(New York: Vintage Books, 1996).</w:t>
      </w:r>
    </w:p>
    <w:p w:rsidR="002F65F7" w:rsidRPr="002F65F7" w:rsidRDefault="002F65F7" w:rsidP="00E9397D">
      <w:pPr>
        <w:contextualSpacing/>
        <w:rPr>
          <w:sz w:val="24"/>
          <w:highlight w:val="yellow"/>
        </w:rPr>
      </w:pPr>
    </w:p>
    <w:p w:rsidR="00E9397D" w:rsidRPr="002F65F7" w:rsidRDefault="002F65F7" w:rsidP="00E9397D">
      <w:pPr>
        <w:contextualSpacing/>
        <w:rPr>
          <w:sz w:val="28"/>
          <w:highlight w:val="yellow"/>
        </w:rPr>
      </w:pPr>
      <w:r w:rsidRPr="002F65F7">
        <w:rPr>
          <w:sz w:val="24"/>
        </w:rPr>
        <w:t xml:space="preserve">Rodd, C. S., </w:t>
      </w:r>
      <w:r w:rsidRPr="002F65F7">
        <w:rPr>
          <w:i/>
          <w:sz w:val="24"/>
        </w:rPr>
        <w:t xml:space="preserve">The Book of Job </w:t>
      </w:r>
      <w:r w:rsidRPr="002F65F7">
        <w:rPr>
          <w:sz w:val="24"/>
        </w:rPr>
        <w:t>(Oxford: Oxford University Press, 1989).</w:t>
      </w:r>
    </w:p>
    <w:p w:rsidR="002F65F7" w:rsidRPr="002F65F7" w:rsidRDefault="002F65F7" w:rsidP="00E9397D">
      <w:pPr>
        <w:contextualSpacing/>
        <w:rPr>
          <w:sz w:val="24"/>
          <w:highlight w:val="yellow"/>
        </w:rPr>
      </w:pPr>
    </w:p>
    <w:p w:rsidR="00E9397D" w:rsidRPr="002F65F7" w:rsidRDefault="002F65F7" w:rsidP="00E9397D">
      <w:pPr>
        <w:contextualSpacing/>
        <w:rPr>
          <w:sz w:val="28"/>
          <w:highlight w:val="yellow"/>
        </w:rPr>
      </w:pPr>
      <w:r w:rsidRPr="002F65F7">
        <w:rPr>
          <w:sz w:val="24"/>
        </w:rPr>
        <w:t xml:space="preserve">Russell, J. B., </w:t>
      </w:r>
      <w:r w:rsidRPr="002F65F7">
        <w:rPr>
          <w:i/>
          <w:sz w:val="24"/>
        </w:rPr>
        <w:t xml:space="preserve">The Devil: Perceptions of Evil from Antiquity to Primitive Christianity </w:t>
      </w:r>
      <w:r w:rsidRPr="002F65F7">
        <w:rPr>
          <w:sz w:val="24"/>
        </w:rPr>
        <w:t>(New York: Cornell University Press, 1977).</w:t>
      </w:r>
    </w:p>
    <w:p w:rsidR="00E9397D" w:rsidRPr="002F65F7" w:rsidRDefault="00E9397D" w:rsidP="00E9397D">
      <w:pPr>
        <w:contextualSpacing/>
        <w:rPr>
          <w:sz w:val="24"/>
          <w:highlight w:val="yellow"/>
        </w:rPr>
      </w:pPr>
    </w:p>
    <w:p w:rsidR="00E9397D" w:rsidRPr="002F65F7" w:rsidRDefault="002F65F7">
      <w:pPr>
        <w:contextualSpacing/>
        <w:rPr>
          <w:sz w:val="28"/>
        </w:rPr>
      </w:pPr>
      <w:r w:rsidRPr="002F65F7">
        <w:rPr>
          <w:sz w:val="24"/>
        </w:rPr>
        <w:t xml:space="preserve">Wray, T.J., Mobley G., </w:t>
      </w:r>
      <w:r w:rsidRPr="002F65F7">
        <w:rPr>
          <w:i/>
          <w:sz w:val="24"/>
        </w:rPr>
        <w:t>The Birth of Satan: Tracing the Devil's Biblical Roots</w:t>
      </w:r>
      <w:r w:rsidRPr="002F65F7">
        <w:rPr>
          <w:sz w:val="24"/>
        </w:rPr>
        <w:t>, (New York: Palgrave Macmillan, 2005).</w:t>
      </w:r>
    </w:p>
    <w:sectPr w:rsidR="00E9397D" w:rsidRPr="002F65F7" w:rsidSect="0043516E">
      <w:head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558C" w:rsidRDefault="0033558C" w:rsidP="00E9397D">
      <w:pPr>
        <w:spacing w:after="0" w:line="240" w:lineRule="auto"/>
      </w:pPr>
      <w:r>
        <w:separator/>
      </w:r>
    </w:p>
  </w:endnote>
  <w:endnote w:type="continuationSeparator" w:id="1">
    <w:p w:rsidR="0033558C" w:rsidRDefault="0033558C" w:rsidP="00E939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558C" w:rsidRDefault="0033558C" w:rsidP="00E9397D">
      <w:pPr>
        <w:spacing w:after="0" w:line="240" w:lineRule="auto"/>
      </w:pPr>
      <w:r>
        <w:separator/>
      </w:r>
    </w:p>
  </w:footnote>
  <w:footnote w:type="continuationSeparator" w:id="1">
    <w:p w:rsidR="0033558C" w:rsidRDefault="0033558C" w:rsidP="00E9397D">
      <w:pPr>
        <w:spacing w:after="0" w:line="240" w:lineRule="auto"/>
      </w:pPr>
      <w:r>
        <w:continuationSeparator/>
      </w:r>
    </w:p>
  </w:footnote>
  <w:footnote w:id="2">
    <w:p w:rsidR="00E9397D" w:rsidRPr="00F66E15" w:rsidRDefault="00E9397D" w:rsidP="00E9397D">
      <w:pPr>
        <w:pStyle w:val="FootnoteText"/>
      </w:pPr>
      <w:r>
        <w:rPr>
          <w:rStyle w:val="FootnoteReference"/>
        </w:rPr>
        <w:footnoteRef/>
      </w:r>
      <w:r>
        <w:t xml:space="preserve"> </w:t>
      </w:r>
      <w:r w:rsidR="00AC3617">
        <w:t xml:space="preserve">E. </w:t>
      </w:r>
      <w:r>
        <w:t xml:space="preserve">Pagels, </w:t>
      </w:r>
      <w:r>
        <w:rPr>
          <w:i/>
        </w:rPr>
        <w:t xml:space="preserve">The Origin of Satan </w:t>
      </w:r>
      <w:r>
        <w:t>(New York: Vintage Books, 1996), p. 39.</w:t>
      </w:r>
    </w:p>
  </w:footnote>
  <w:footnote w:id="3">
    <w:p w:rsidR="00E9397D" w:rsidRPr="00E32C98" w:rsidRDefault="00E9397D" w:rsidP="00E9397D">
      <w:pPr>
        <w:pStyle w:val="FootnoteText"/>
      </w:pPr>
      <w:r>
        <w:rPr>
          <w:rStyle w:val="FootnoteReference"/>
        </w:rPr>
        <w:footnoteRef/>
      </w:r>
      <w:r>
        <w:t xml:space="preserve"> </w:t>
      </w:r>
      <w:r w:rsidR="00AC3617">
        <w:t xml:space="preserve">K. </w:t>
      </w:r>
      <w:r>
        <w:t xml:space="preserve">Dell, </w:t>
      </w:r>
      <w:r>
        <w:rPr>
          <w:i/>
        </w:rPr>
        <w:t xml:space="preserve">Job: The People's Commentary </w:t>
      </w:r>
      <w:r>
        <w:t>(Oxford: The Bible Reading Fellowship, 2002), pp. 24-25.</w:t>
      </w:r>
    </w:p>
  </w:footnote>
  <w:footnote w:id="4">
    <w:p w:rsidR="00E9397D" w:rsidRPr="000943E4" w:rsidRDefault="00E9397D" w:rsidP="00E9397D">
      <w:pPr>
        <w:pStyle w:val="FootnoteText"/>
        <w:rPr>
          <w:i/>
        </w:rPr>
      </w:pPr>
      <w:r>
        <w:rPr>
          <w:rStyle w:val="FootnoteReference"/>
        </w:rPr>
        <w:footnoteRef/>
      </w:r>
      <w:r>
        <w:t xml:space="preserve"> </w:t>
      </w:r>
      <w:r w:rsidR="00AC3617">
        <w:t xml:space="preserve">H. A. </w:t>
      </w:r>
      <w:r>
        <w:t>Kelly,</w:t>
      </w:r>
      <w:r w:rsidR="00AC3617">
        <w:t xml:space="preserve">  </w:t>
      </w:r>
      <w:r>
        <w:rPr>
          <w:i/>
        </w:rPr>
        <w:t xml:space="preserve">Satan: A Biography </w:t>
      </w:r>
      <w:r w:rsidRPr="000943E4">
        <w:t>(Cambridge: Cambridge University Press, 2006), p. 27.</w:t>
      </w:r>
    </w:p>
  </w:footnote>
  <w:footnote w:id="5">
    <w:p w:rsidR="00E9397D" w:rsidRDefault="00E9397D" w:rsidP="00E9397D">
      <w:pPr>
        <w:pStyle w:val="FootnoteText"/>
      </w:pPr>
      <w:r>
        <w:rPr>
          <w:rStyle w:val="FootnoteReference"/>
        </w:rPr>
        <w:footnoteRef/>
      </w:r>
      <w:r>
        <w:t xml:space="preserve"> </w:t>
      </w:r>
      <w:r w:rsidR="00AC3617">
        <w:t xml:space="preserve">C. S. </w:t>
      </w:r>
      <w:r>
        <w:t xml:space="preserve">Rodd, </w:t>
      </w:r>
      <w:r>
        <w:rPr>
          <w:i/>
        </w:rPr>
        <w:t xml:space="preserve">The Book of Job </w:t>
      </w:r>
      <w:r w:rsidRPr="000943E4">
        <w:t>(</w:t>
      </w:r>
      <w:r>
        <w:t>Oxford</w:t>
      </w:r>
      <w:r w:rsidRPr="000943E4">
        <w:t xml:space="preserve">: </w:t>
      </w:r>
      <w:r>
        <w:t>Oxford</w:t>
      </w:r>
      <w:r w:rsidRPr="000943E4">
        <w:t xml:space="preserve"> University Press, </w:t>
      </w:r>
      <w:r>
        <w:t>1989</w:t>
      </w:r>
      <w:r w:rsidRPr="000943E4">
        <w:t xml:space="preserve">), p. </w:t>
      </w:r>
      <w:r>
        <w:t>92</w:t>
      </w:r>
      <w:r w:rsidRPr="000943E4">
        <w:t>.</w:t>
      </w:r>
    </w:p>
  </w:footnote>
  <w:footnote w:id="6">
    <w:p w:rsidR="00E9397D" w:rsidRDefault="00E9397D" w:rsidP="00E9397D">
      <w:pPr>
        <w:pStyle w:val="FootnoteText"/>
      </w:pPr>
      <w:r>
        <w:rPr>
          <w:rStyle w:val="FootnoteReference"/>
        </w:rPr>
        <w:footnoteRef/>
      </w:r>
      <w:r>
        <w:t xml:space="preserve"> Kelly, </w:t>
      </w:r>
      <w:r>
        <w:rPr>
          <w:i/>
        </w:rPr>
        <w:t>Satan: A Biography</w:t>
      </w:r>
      <w:r w:rsidR="00A16174">
        <w:rPr>
          <w:i/>
        </w:rPr>
        <w:t>,</w:t>
      </w:r>
      <w:r>
        <w:rPr>
          <w:i/>
        </w:rPr>
        <w:t xml:space="preserve"> </w:t>
      </w:r>
      <w:r>
        <w:t xml:space="preserve"> p. 22</w:t>
      </w:r>
      <w:r w:rsidRPr="000943E4">
        <w:t>.</w:t>
      </w:r>
    </w:p>
  </w:footnote>
  <w:footnote w:id="7">
    <w:p w:rsidR="00E9397D" w:rsidRDefault="00E9397D" w:rsidP="00E9397D">
      <w:pPr>
        <w:pStyle w:val="FootnoteText"/>
      </w:pPr>
      <w:r>
        <w:rPr>
          <w:rStyle w:val="FootnoteReference"/>
        </w:rPr>
        <w:footnoteRef/>
      </w:r>
      <w:r>
        <w:t xml:space="preserve"> </w:t>
      </w:r>
      <w:r w:rsidR="00A16174">
        <w:t xml:space="preserve">Kelly, </w:t>
      </w:r>
      <w:r w:rsidR="00A16174">
        <w:rPr>
          <w:i/>
        </w:rPr>
        <w:t>Satan: A Biography</w:t>
      </w:r>
      <w:r>
        <w:t>, p. 28</w:t>
      </w:r>
      <w:r w:rsidRPr="000943E4">
        <w:t>.</w:t>
      </w:r>
    </w:p>
  </w:footnote>
  <w:footnote w:id="8">
    <w:p w:rsidR="00E9397D" w:rsidRPr="002A7845" w:rsidRDefault="00E9397D" w:rsidP="00E9397D">
      <w:pPr>
        <w:pStyle w:val="FootnoteText"/>
      </w:pPr>
      <w:r>
        <w:rPr>
          <w:rStyle w:val="FootnoteReference"/>
        </w:rPr>
        <w:footnoteRef/>
      </w:r>
      <w:r>
        <w:t xml:space="preserve"> </w:t>
      </w:r>
      <w:r w:rsidR="00AC3617">
        <w:t xml:space="preserve">J. B. </w:t>
      </w:r>
      <w:r>
        <w:t xml:space="preserve">Russell, </w:t>
      </w:r>
      <w:r>
        <w:rPr>
          <w:i/>
        </w:rPr>
        <w:t xml:space="preserve">The Devil: Perceptions of Evil from Antiquity to Primitive Christianity </w:t>
      </w:r>
      <w:r>
        <w:t>(New York: Cornell University Press, 1977), pp. 201-202.</w:t>
      </w:r>
    </w:p>
  </w:footnote>
  <w:footnote w:id="9">
    <w:p w:rsidR="00E9397D" w:rsidRDefault="00E9397D" w:rsidP="00E9397D">
      <w:pPr>
        <w:pStyle w:val="FootnoteText"/>
      </w:pPr>
      <w:r>
        <w:rPr>
          <w:rStyle w:val="FootnoteReference"/>
        </w:rPr>
        <w:footnoteRef/>
      </w:r>
      <w:r>
        <w:t xml:space="preserve"> Kelly, </w:t>
      </w:r>
      <w:r>
        <w:rPr>
          <w:i/>
        </w:rPr>
        <w:t>Satan: A Biography</w:t>
      </w:r>
      <w:r>
        <w:t>, p. 25</w:t>
      </w:r>
      <w:r w:rsidRPr="000943E4">
        <w:t>.</w:t>
      </w:r>
    </w:p>
  </w:footnote>
  <w:footnote w:id="10">
    <w:p w:rsidR="00E9397D" w:rsidRDefault="00E9397D" w:rsidP="00E9397D">
      <w:pPr>
        <w:pStyle w:val="FootnoteText"/>
      </w:pPr>
      <w:r>
        <w:rPr>
          <w:rStyle w:val="FootnoteReference"/>
        </w:rPr>
        <w:footnoteRef/>
      </w:r>
      <w:r>
        <w:t xml:space="preserve"> </w:t>
      </w:r>
      <w:r w:rsidR="002F65F7">
        <w:t xml:space="preserve">Russell, </w:t>
      </w:r>
      <w:r>
        <w:rPr>
          <w:i/>
        </w:rPr>
        <w:t>The Devil: Perceptions of Evil from Antiquity to Primitive Christianity</w:t>
      </w:r>
      <w:r w:rsidR="002F65F7">
        <w:rPr>
          <w:i/>
        </w:rPr>
        <w:t>.</w:t>
      </w:r>
    </w:p>
  </w:footnote>
  <w:footnote w:id="11">
    <w:p w:rsidR="00E9397D" w:rsidRPr="0007019F" w:rsidRDefault="00E9397D" w:rsidP="00E9397D">
      <w:pPr>
        <w:pStyle w:val="FootnoteText"/>
      </w:pPr>
      <w:r>
        <w:rPr>
          <w:rStyle w:val="FootnoteReference"/>
        </w:rPr>
        <w:footnoteRef/>
      </w:r>
      <w:r>
        <w:t xml:space="preserve"> </w:t>
      </w:r>
      <w:r w:rsidR="00AC3617">
        <w:t xml:space="preserve">T. J. </w:t>
      </w:r>
      <w:r>
        <w:t xml:space="preserve">Wray, </w:t>
      </w:r>
      <w:r w:rsidR="00AC3617">
        <w:t>G.</w:t>
      </w:r>
      <w:r>
        <w:t xml:space="preserve"> Mobley, </w:t>
      </w:r>
      <w:r>
        <w:rPr>
          <w:i/>
        </w:rPr>
        <w:t>The Birth of Satan: Tracing the Devil's Biblical Roots</w:t>
      </w:r>
      <w:r>
        <w:t>, (New York: Palgrave Macmillan, 2005), p. 72.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295F" w:rsidRPr="003B7699" w:rsidRDefault="0033558C">
    <w:pPr>
      <w:pStyle w:val="Header"/>
      <w:rPr>
        <w:sz w:val="24"/>
      </w:rPr>
    </w:pPr>
    <w:r w:rsidRPr="003B7699">
      <w:rPr>
        <w:sz w:val="24"/>
      </w:rPr>
      <w:t>Rob Spereall</w:t>
    </w:r>
  </w:p>
  <w:p w:rsidR="007D295F" w:rsidRDefault="0033558C">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EE7628"/>
    <w:rsid w:val="001A175E"/>
    <w:rsid w:val="001F66B9"/>
    <w:rsid w:val="002F65F7"/>
    <w:rsid w:val="0033558C"/>
    <w:rsid w:val="00354796"/>
    <w:rsid w:val="003E330B"/>
    <w:rsid w:val="00567C3F"/>
    <w:rsid w:val="00A16174"/>
    <w:rsid w:val="00AC3617"/>
    <w:rsid w:val="00E9397D"/>
    <w:rsid w:val="00EE762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397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39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97D"/>
  </w:style>
  <w:style w:type="paragraph" w:styleId="FootnoteText">
    <w:name w:val="footnote text"/>
    <w:basedOn w:val="Normal"/>
    <w:link w:val="FootnoteTextChar"/>
    <w:uiPriority w:val="99"/>
    <w:semiHidden/>
    <w:unhideWhenUsed/>
    <w:rsid w:val="00E939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397D"/>
    <w:rPr>
      <w:sz w:val="20"/>
      <w:szCs w:val="20"/>
    </w:rPr>
  </w:style>
  <w:style w:type="character" w:styleId="FootnoteReference">
    <w:name w:val="footnote reference"/>
    <w:basedOn w:val="DefaultParagraphFont"/>
    <w:uiPriority w:val="99"/>
    <w:semiHidden/>
    <w:unhideWhenUsed/>
    <w:rsid w:val="00E9397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6</Pages>
  <Words>2351</Words>
  <Characters>13407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cp:revision>
  <dcterms:created xsi:type="dcterms:W3CDTF">2017-11-28T14:29:00Z</dcterms:created>
  <dcterms:modified xsi:type="dcterms:W3CDTF">2017-11-28T15:51:00Z</dcterms:modified>
</cp:coreProperties>
</file>