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D7DDB2" w14:textId="74609608" w:rsidR="00933F78" w:rsidRPr="00476E1F" w:rsidRDefault="00933F78" w:rsidP="00476E1F">
      <w:pPr>
        <w:pStyle w:val="Heading1"/>
        <w:rPr>
          <w:b/>
          <w:bCs/>
          <w:color w:val="auto"/>
          <w:lang w:val="en-US"/>
        </w:rPr>
      </w:pPr>
      <w:r w:rsidRPr="00476E1F">
        <w:rPr>
          <w:b/>
          <w:bCs/>
          <w:color w:val="auto"/>
          <w:lang w:val="en-US"/>
        </w:rPr>
        <w:t xml:space="preserve">Background information </w:t>
      </w:r>
    </w:p>
    <w:p w14:paraId="15D26217" w14:textId="740CE8E8" w:rsidR="00243D07" w:rsidRDefault="008249BA">
      <w:pPr>
        <w:rPr>
          <w:b/>
          <w:bCs/>
          <w:lang w:val="en-US"/>
        </w:rPr>
      </w:pPr>
      <w:r w:rsidRPr="00FF7A11">
        <w:rPr>
          <w:b/>
          <w:bCs/>
          <w:lang w:val="en-US"/>
        </w:rPr>
        <w:t>Antenna</w:t>
      </w:r>
      <w:r w:rsidR="00476E1F" w:rsidRPr="00FF7A11">
        <w:rPr>
          <w:b/>
          <w:bCs/>
          <w:lang w:val="en-US"/>
        </w:rPr>
        <w:t>s</w:t>
      </w:r>
    </w:p>
    <w:p w14:paraId="4658BC25" w14:textId="4E7C2586" w:rsidR="00BA1600" w:rsidRPr="003D2F31" w:rsidRDefault="00C434ED">
      <w:pPr>
        <w:rPr>
          <w:rFonts w:cstheme="minorHAnsi"/>
          <w:b/>
          <w:bCs/>
          <w:lang w:val="en-US"/>
        </w:rPr>
      </w:pPr>
      <w:r w:rsidRPr="003D2F31">
        <w:rPr>
          <w:rFonts w:cstheme="minorHAnsi"/>
          <w:color w:val="1B1B1B"/>
          <w:shd w:val="clear" w:color="auto" w:fill="FFFFFF"/>
        </w:rPr>
        <w:t>An antenna is a metallic structure that captures and/or transmits radio electromagnetic waves.</w:t>
      </w:r>
      <w:r w:rsidRPr="003D2F31">
        <w:rPr>
          <w:rFonts w:cstheme="minorHAnsi"/>
          <w:b/>
          <w:bCs/>
          <w:lang w:val="en-US"/>
        </w:rPr>
        <w:t xml:space="preserve"> </w:t>
      </w:r>
      <w:r w:rsidR="00122E90" w:rsidRPr="003D2F31">
        <w:rPr>
          <w:rFonts w:cstheme="minorHAnsi"/>
          <w:lang w:val="en-US"/>
        </w:rPr>
        <w:t>An</w:t>
      </w:r>
      <w:r w:rsidR="00DE1DC4" w:rsidRPr="003D2F31">
        <w:rPr>
          <w:rFonts w:cstheme="minorHAnsi"/>
          <w:lang w:val="en-US"/>
        </w:rPr>
        <w:t xml:space="preserve"> antenna</w:t>
      </w:r>
      <w:r w:rsidR="00DD5A04" w:rsidRPr="003D2F31">
        <w:rPr>
          <w:rFonts w:cstheme="minorHAnsi"/>
          <w:lang w:val="en-US"/>
        </w:rPr>
        <w:t xml:space="preserve"> is a metal structure that </w:t>
      </w:r>
      <w:r w:rsidR="00880D4D" w:rsidRPr="003D2F31">
        <w:rPr>
          <w:rFonts w:cstheme="minorHAnsi"/>
          <w:lang w:val="en-US"/>
        </w:rPr>
        <w:t xml:space="preserve">transmits and or receives electromagnetic waves in the radio </w:t>
      </w:r>
      <w:r w:rsidR="00D42BE7" w:rsidRPr="003D2F31">
        <w:rPr>
          <w:rFonts w:cstheme="minorHAnsi"/>
          <w:lang w:val="en-US"/>
        </w:rPr>
        <w:t>end of the electromagnetic spectrum.</w:t>
      </w:r>
      <w:r w:rsidR="006F3818" w:rsidRPr="003D2F31">
        <w:rPr>
          <w:rFonts w:cstheme="minorHAnsi"/>
          <w:lang w:val="en-US"/>
        </w:rPr>
        <w:t xml:space="preserve"> An antenna is the </w:t>
      </w:r>
      <w:r w:rsidR="000807B3" w:rsidRPr="003D2F31">
        <w:rPr>
          <w:rFonts w:cstheme="minorHAnsi"/>
          <w:lang w:val="en-US"/>
        </w:rPr>
        <w:t>structural interface between propagating radio waves</w:t>
      </w:r>
      <w:r w:rsidR="00E87B15" w:rsidRPr="003D2F31">
        <w:rPr>
          <w:rFonts w:cstheme="minorHAnsi"/>
          <w:lang w:val="en-US"/>
        </w:rPr>
        <w:t xml:space="preserve"> through </w:t>
      </w:r>
      <w:r w:rsidR="00C42626" w:rsidRPr="003D2F31">
        <w:rPr>
          <w:rFonts w:cstheme="minorHAnsi"/>
          <w:lang w:val="en-US"/>
        </w:rPr>
        <w:t xml:space="preserve">electric currents and a vacuum moving in metal conductors </w:t>
      </w:r>
      <w:r w:rsidR="00355B54" w:rsidRPr="003D2F31">
        <w:rPr>
          <w:rFonts w:cstheme="minorHAnsi"/>
          <w:lang w:val="en-US"/>
        </w:rPr>
        <w:t>present in a transmitter or receiver.</w:t>
      </w:r>
      <w:r w:rsidRPr="003D2F31">
        <w:rPr>
          <w:rFonts w:cstheme="minorHAnsi"/>
          <w:b/>
          <w:bCs/>
          <w:lang w:val="en-US"/>
        </w:rPr>
        <w:t xml:space="preserve"> </w:t>
      </w:r>
      <w:r w:rsidR="00BA1600" w:rsidRPr="003D2F31">
        <w:rPr>
          <w:rFonts w:cstheme="minorHAnsi"/>
          <w:color w:val="202122"/>
        </w:rPr>
        <w:t>An antenna is an array of </w:t>
      </w:r>
      <w:r w:rsidR="00B765D3" w:rsidRPr="003D2F31">
        <w:rPr>
          <w:rFonts w:cstheme="minorHAnsi"/>
          <w:color w:val="202122"/>
        </w:rPr>
        <w:t xml:space="preserve">conductors </w:t>
      </w:r>
      <w:r w:rsidR="0025362C" w:rsidRPr="003D2F31">
        <w:rPr>
          <w:rFonts w:cstheme="minorHAnsi"/>
          <w:color w:val="202122"/>
        </w:rPr>
        <w:t xml:space="preserve">which are electrically connected to the receiver or transmitter designed </w:t>
      </w:r>
      <w:r w:rsidR="00BA1600" w:rsidRPr="003D2F31">
        <w:rPr>
          <w:rFonts w:cstheme="minorHAnsi"/>
          <w:color w:val="202122"/>
        </w:rPr>
        <w:t xml:space="preserve">to transmit and receive radio waves in all horizontal directions equally or </w:t>
      </w:r>
      <w:r w:rsidR="0028768E" w:rsidRPr="003D2F31">
        <w:rPr>
          <w:rFonts w:cstheme="minorHAnsi"/>
          <w:color w:val="202122"/>
        </w:rPr>
        <w:t xml:space="preserve">often in a particular direction to </w:t>
      </w:r>
      <w:r w:rsidR="00157F68" w:rsidRPr="003D2F31">
        <w:rPr>
          <w:rFonts w:cstheme="minorHAnsi"/>
          <w:color w:val="202122"/>
        </w:rPr>
        <w:t xml:space="preserve">achieve the highest gain. </w:t>
      </w:r>
    </w:p>
    <w:p w14:paraId="161C240C" w14:textId="4C838AD4" w:rsidR="008249BA" w:rsidRDefault="008249BA">
      <w:pPr>
        <w:rPr>
          <w:b/>
          <w:bCs/>
          <w:lang w:val="en-US"/>
        </w:rPr>
      </w:pPr>
      <w:r w:rsidRPr="00581BBF">
        <w:rPr>
          <w:b/>
          <w:bCs/>
          <w:lang w:val="en-US"/>
        </w:rPr>
        <w:t>Array antenna</w:t>
      </w:r>
      <w:r w:rsidR="00476E1F" w:rsidRPr="00581BBF">
        <w:rPr>
          <w:b/>
          <w:bCs/>
          <w:lang w:val="en-US"/>
        </w:rPr>
        <w:t>s</w:t>
      </w:r>
    </w:p>
    <w:p w14:paraId="73C2D9CF" w14:textId="6A0BC704" w:rsidR="00581BBF" w:rsidRPr="00581BBF" w:rsidRDefault="008751A5">
      <w:pPr>
        <w:rPr>
          <w:rFonts w:ascii="Arial" w:hAnsi="Arial" w:cs="Arial"/>
          <w:color w:val="202122"/>
          <w:sz w:val="21"/>
          <w:szCs w:val="21"/>
        </w:rPr>
      </w:pPr>
      <w:r w:rsidRPr="008751A5">
        <w:rPr>
          <w:lang w:val="en-US"/>
        </w:rPr>
        <w:t xml:space="preserve">An array antenna </w:t>
      </w:r>
      <w:r w:rsidR="00393BF6">
        <w:rPr>
          <w:lang w:val="en-US"/>
        </w:rPr>
        <w:t xml:space="preserve">is a system of several connected </w:t>
      </w:r>
      <w:r w:rsidR="00686EE5">
        <w:rPr>
          <w:lang w:val="en-US"/>
        </w:rPr>
        <w:t>antennas which work together as a single system to tra</w:t>
      </w:r>
      <w:r w:rsidR="00716A88">
        <w:rPr>
          <w:lang w:val="en-US"/>
        </w:rPr>
        <w:t xml:space="preserve">nsmit and receive radio signals. The individual antennas are generally connected </w:t>
      </w:r>
      <w:r w:rsidR="004660DB">
        <w:rPr>
          <w:lang w:val="en-US"/>
        </w:rPr>
        <w:t xml:space="preserve">to a single receiver </w:t>
      </w:r>
      <w:r w:rsidR="0072458A">
        <w:rPr>
          <w:lang w:val="en-US"/>
        </w:rPr>
        <w:t xml:space="preserve">or transmitter by feedlines that transfer power to individual antennas in a specific phase relationship. The radio waves radiated by each antenna superpose and add together by constructive interference to increase power radiated in desired </w:t>
      </w:r>
      <w:r w:rsidR="00DF70B3">
        <w:rPr>
          <w:lang w:val="en-US"/>
        </w:rPr>
        <w:t>directions and</w:t>
      </w:r>
      <w:r w:rsidR="0072458A">
        <w:rPr>
          <w:lang w:val="en-US"/>
        </w:rPr>
        <w:t xml:space="preserve"> cancelling </w:t>
      </w:r>
      <w:r w:rsidR="00BD505B">
        <w:rPr>
          <w:lang w:val="en-US"/>
        </w:rPr>
        <w:t>each other out by destructive interference to decrease po</w:t>
      </w:r>
      <w:r w:rsidR="007810C8">
        <w:rPr>
          <w:lang w:val="en-US"/>
        </w:rPr>
        <w:t>wer in other directions</w:t>
      </w:r>
      <w:r w:rsidR="00DF70B3">
        <w:rPr>
          <w:lang w:val="en-US"/>
        </w:rPr>
        <w:t xml:space="preserve">. When </w:t>
      </w:r>
      <w:r w:rsidR="00DF70B3" w:rsidRPr="00581BBF">
        <w:rPr>
          <w:rFonts w:cstheme="minorHAnsi"/>
          <w:lang w:val="en-US"/>
        </w:rPr>
        <w:t>the antennas are receiving</w:t>
      </w:r>
      <w:r w:rsidR="00581BBF" w:rsidRPr="00581BBF">
        <w:rPr>
          <w:rFonts w:cstheme="minorHAnsi"/>
          <w:lang w:val="en-US"/>
        </w:rPr>
        <w:t xml:space="preserve"> the separate RF signals from the individual </w:t>
      </w:r>
      <w:r w:rsidR="00662F43" w:rsidRPr="00581BBF">
        <w:rPr>
          <w:rFonts w:cstheme="minorHAnsi"/>
          <w:lang w:val="en-US"/>
        </w:rPr>
        <w:t>antennas combine</w:t>
      </w:r>
      <w:r w:rsidR="00581BBF" w:rsidRPr="00581BBF">
        <w:rPr>
          <w:rFonts w:cstheme="minorHAnsi"/>
          <w:lang w:val="en-US"/>
        </w:rPr>
        <w:t xml:space="preserve"> in phase forming plane waves to enhance the signal and decrease noise from the chosen directions.</w:t>
      </w:r>
      <w:r w:rsidR="00485F46" w:rsidRPr="00581BBF">
        <w:rPr>
          <w:rFonts w:cstheme="minorHAnsi"/>
          <w:color w:val="202122"/>
        </w:rPr>
        <w:t xml:space="preserve"> </w:t>
      </w:r>
      <w:r w:rsidR="00581BBF" w:rsidRPr="00581BBF">
        <w:rPr>
          <w:rFonts w:cstheme="minorHAnsi"/>
          <w:color w:val="202122"/>
        </w:rPr>
        <w:t xml:space="preserve">The </w:t>
      </w:r>
      <w:r w:rsidR="00485F46" w:rsidRPr="00581BBF">
        <w:rPr>
          <w:rFonts w:cstheme="minorHAnsi"/>
          <w:color w:val="202122"/>
        </w:rPr>
        <w:t xml:space="preserve">larger the number of individual antenna elements used, the higher the gain and the narrower the </w:t>
      </w:r>
      <w:r w:rsidR="00581BBF" w:rsidRPr="00581BBF">
        <w:rPr>
          <w:rFonts w:cstheme="minorHAnsi"/>
          <w:color w:val="202122"/>
        </w:rPr>
        <w:t>field of plane waves</w:t>
      </w:r>
      <w:r w:rsidR="00485F46" w:rsidRPr="00581BBF">
        <w:rPr>
          <w:rFonts w:cstheme="minorHAnsi"/>
          <w:color w:val="202122"/>
        </w:rPr>
        <w:t>.</w:t>
      </w:r>
      <w:r w:rsidR="00485F46">
        <w:rPr>
          <w:rFonts w:ascii="Arial" w:hAnsi="Arial" w:cs="Arial"/>
          <w:color w:val="202122"/>
          <w:sz w:val="21"/>
          <w:szCs w:val="21"/>
        </w:rPr>
        <w:t> </w:t>
      </w:r>
    </w:p>
    <w:p w14:paraId="43225F26" w14:textId="46A52B5A" w:rsidR="00476E1F" w:rsidRPr="00DD4DB4" w:rsidRDefault="00581BBF">
      <w:pPr>
        <w:rPr>
          <w:rFonts w:cstheme="minorHAnsi"/>
          <w:b/>
          <w:bCs/>
          <w:lang w:val="en-US"/>
        </w:rPr>
      </w:pPr>
      <w:r w:rsidRPr="00DD4DB4">
        <w:rPr>
          <w:rFonts w:cstheme="minorHAnsi"/>
          <w:b/>
          <w:bCs/>
          <w:lang w:val="en-US"/>
        </w:rPr>
        <w:t>C</w:t>
      </w:r>
      <w:r w:rsidR="00476E1F" w:rsidRPr="00DD4DB4">
        <w:rPr>
          <w:rFonts w:cstheme="minorHAnsi"/>
          <w:b/>
          <w:bCs/>
          <w:lang w:val="en-US"/>
        </w:rPr>
        <w:t>ylindrical dipole, folded dipole, horn and helix array antennas</w:t>
      </w:r>
    </w:p>
    <w:p w14:paraId="15DE0EA5" w14:textId="23A14011" w:rsidR="003C1731" w:rsidRPr="00AF098F" w:rsidRDefault="008A3472" w:rsidP="00AF098F">
      <w:pPr>
        <w:rPr>
          <w:rFonts w:ascii="Times New Roman" w:eastAsia="Times New Roman" w:hAnsi="Times New Roman" w:cs="Times New Roman"/>
          <w:i/>
          <w:kern w:val="0"/>
          <w:sz w:val="24"/>
          <w:szCs w:val="24"/>
          <w:lang w:eastAsia="en-GB"/>
          <w14:ligatures w14:val="none"/>
        </w:rPr>
      </w:pPr>
      <w:r w:rsidRPr="006F53B1">
        <w:rPr>
          <w:rFonts w:cstheme="minorHAnsi"/>
          <w:lang w:val="en-US"/>
        </w:rPr>
        <w:t>A dipole</w:t>
      </w:r>
      <w:r w:rsidR="008D1D03" w:rsidRPr="006F53B1">
        <w:rPr>
          <w:rFonts w:cstheme="minorHAnsi"/>
          <w:lang w:val="en-US"/>
        </w:rPr>
        <w:t xml:space="preserve"> antenna is made of </w:t>
      </w:r>
      <w:r w:rsidR="00254B43" w:rsidRPr="006F53B1">
        <w:rPr>
          <w:rFonts w:cstheme="minorHAnsi"/>
          <w:lang w:val="en-US"/>
        </w:rPr>
        <w:t xml:space="preserve">two </w:t>
      </w:r>
      <w:r w:rsidR="007A35E7" w:rsidRPr="006F53B1">
        <w:rPr>
          <w:rFonts w:cstheme="minorHAnsi"/>
          <w:lang w:val="en-US"/>
        </w:rPr>
        <w:t>similar conductive elements like metal wires</w:t>
      </w:r>
      <w:r w:rsidR="00012A50" w:rsidRPr="006F53B1">
        <w:rPr>
          <w:rFonts w:cstheme="minorHAnsi"/>
          <w:lang w:val="en-US"/>
        </w:rPr>
        <w:t xml:space="preserve"> separated at the centre. The forward current from the transmitter is applied and for receivers </w:t>
      </w:r>
      <w:r w:rsidR="00B2746E" w:rsidRPr="006F53B1">
        <w:rPr>
          <w:rFonts w:cstheme="minorHAnsi"/>
          <w:lang w:val="en-US"/>
        </w:rPr>
        <w:t xml:space="preserve">the output signal is taken between </w:t>
      </w:r>
      <w:r w:rsidR="002830E4" w:rsidRPr="006F53B1">
        <w:rPr>
          <w:rFonts w:cstheme="minorHAnsi"/>
          <w:lang w:val="en-US"/>
        </w:rPr>
        <w:t>two halves of the antenna, each side of the antenna of the feedline is connected to the transmitter or receiver at one end and the conductor at the other.</w:t>
      </w:r>
      <w:r w:rsidR="006F53B1" w:rsidRPr="006F53B1">
        <w:rPr>
          <w:rFonts w:cstheme="minorHAnsi"/>
          <w:lang w:val="en-US"/>
        </w:rPr>
        <w:t xml:space="preserve"> </w:t>
      </w:r>
      <w:r w:rsidR="006F53B1" w:rsidRPr="006F53B1">
        <w:rPr>
          <w:rFonts w:cstheme="minorHAnsi"/>
          <w:color w:val="000000" w:themeColor="text1"/>
        </w:rPr>
        <w:t xml:space="preserve">The RF voltage source is applied to the point between the two dipoles, this voltage and a forward current flowing through the two conductor’s forms an electromagnetic wave or radio signal to be transmitted. The current is highest and the voltage is lowest at the dipole midpoint. The dipole antenna is a form of </w:t>
      </w:r>
      <w:hyperlink r:id="rId8" w:history="1">
        <w:r w:rsidR="006F53B1" w:rsidRPr="006F53B1">
          <w:rPr>
            <w:rStyle w:val="Hyperlink"/>
            <w:rFonts w:eastAsiaTheme="majorEastAsia" w:cstheme="minorHAnsi"/>
            <w:color w:val="000000" w:themeColor="text1"/>
            <w:u w:val="none"/>
            <w:bdr w:val="none" w:sz="0" w:space="0" w:color="auto" w:frame="1"/>
          </w:rPr>
          <w:t>transducer</w:t>
        </w:r>
      </w:hyperlink>
      <w:r w:rsidR="006F53B1" w:rsidRPr="006F53B1">
        <w:rPr>
          <w:rFonts w:cstheme="minorHAnsi"/>
          <w:color w:val="000000" w:themeColor="text1"/>
        </w:rPr>
        <w:t xml:space="preserve"> which changes electrical signals into RF electromagnetic waves and radiates them at the transmitting side and changes electromagnetic waves into electrical signals at the receiving end. </w:t>
      </w:r>
      <w:r w:rsidR="00432113" w:rsidRPr="006F53B1">
        <w:rPr>
          <w:rFonts w:cstheme="minorHAnsi"/>
          <w:color w:val="202122"/>
          <w:shd w:val="clear" w:color="auto" w:fill="FFFFFF"/>
        </w:rPr>
        <w:t>The resonant frequency of a</w:t>
      </w:r>
      <w:r w:rsidR="003C1731" w:rsidRPr="006F53B1">
        <w:rPr>
          <w:rFonts w:cstheme="minorHAnsi"/>
          <w:color w:val="202122"/>
          <w:shd w:val="clear" w:color="auto" w:fill="FFFFFF"/>
        </w:rPr>
        <w:t xml:space="preserve"> linear conductor </w:t>
      </w:r>
      <w:r w:rsidR="00D86B18" w:rsidRPr="006F53B1">
        <w:rPr>
          <w:rFonts w:cstheme="minorHAnsi"/>
          <w:color w:val="202122"/>
          <w:shd w:val="clear" w:color="auto" w:fill="FFFFFF"/>
        </w:rPr>
        <w:t>happens</w:t>
      </w:r>
      <w:r w:rsidR="003C1731" w:rsidRPr="006F53B1">
        <w:rPr>
          <w:rFonts w:cstheme="minorHAnsi"/>
          <w:color w:val="202122"/>
          <w:shd w:val="clear" w:color="auto" w:fill="FFFFFF"/>
        </w:rPr>
        <w:t xml:space="preserve"> at a frequency whose free-space wavelength is </w:t>
      </w:r>
      <w:r w:rsidR="003C1731" w:rsidRPr="006F53B1">
        <w:rPr>
          <w:rFonts w:cstheme="minorHAnsi"/>
          <w:iCs/>
          <w:color w:val="202122"/>
          <w:shd w:val="clear" w:color="auto" w:fill="FFFFFF"/>
        </w:rPr>
        <w:t>twice</w:t>
      </w:r>
      <w:r w:rsidR="00D86B18" w:rsidRPr="006F53B1">
        <w:rPr>
          <w:rFonts w:cstheme="minorHAnsi"/>
          <w:color w:val="202122"/>
          <w:shd w:val="clear" w:color="auto" w:fill="FFFFFF"/>
        </w:rPr>
        <w:t> the wire's length</w:t>
      </w:r>
      <w:r w:rsidR="003C1731" w:rsidRPr="006F53B1">
        <w:rPr>
          <w:rFonts w:cstheme="minorHAnsi"/>
          <w:color w:val="202122"/>
          <w:shd w:val="clear" w:color="auto" w:fill="FFFFFF"/>
        </w:rPr>
        <w:t xml:space="preserve"> </w:t>
      </w:r>
      <w:r w:rsidR="00D86B18" w:rsidRPr="006F53B1">
        <w:rPr>
          <w:rFonts w:cstheme="minorHAnsi"/>
          <w:color w:val="202122"/>
          <w:shd w:val="clear" w:color="auto" w:fill="FFFFFF"/>
        </w:rPr>
        <w:t>so</w:t>
      </w:r>
      <w:r w:rsidR="003C1731" w:rsidRPr="006F53B1">
        <w:rPr>
          <w:rFonts w:cstheme="minorHAnsi"/>
          <w:color w:val="202122"/>
          <w:shd w:val="clear" w:color="auto" w:fill="FFFFFF"/>
        </w:rPr>
        <w:t xml:space="preserve"> the conductor is </w:t>
      </w:r>
      <w:r w:rsidR="003C1731" w:rsidRPr="006F53B1">
        <w:rPr>
          <w:rStyle w:val="num"/>
          <w:rFonts w:cstheme="minorHAnsi"/>
          <w:color w:val="202122"/>
          <w:shd w:val="clear" w:color="auto" w:fill="FFFFFF"/>
        </w:rPr>
        <w:t> 1 </w:t>
      </w:r>
      <w:r w:rsidR="003C1731" w:rsidRPr="006F53B1">
        <w:rPr>
          <w:rStyle w:val="sr-only"/>
          <w:rFonts w:cstheme="minorHAnsi"/>
          <w:color w:val="202122"/>
          <w:bdr w:val="none" w:sz="0" w:space="0" w:color="auto" w:frame="1"/>
          <w:shd w:val="clear" w:color="auto" w:fill="FFFFFF"/>
        </w:rPr>
        <w:t>/</w:t>
      </w:r>
      <w:r w:rsidR="003C1731" w:rsidRPr="006F53B1">
        <w:rPr>
          <w:rStyle w:val="den"/>
          <w:rFonts w:cstheme="minorHAnsi"/>
          <w:color w:val="202122"/>
          <w:shd w:val="clear" w:color="auto" w:fill="FFFFFF"/>
        </w:rPr>
        <w:t>2</w:t>
      </w:r>
      <w:r w:rsidR="003C1731" w:rsidRPr="006F53B1">
        <w:rPr>
          <w:rFonts w:cstheme="minorHAnsi"/>
          <w:color w:val="202122"/>
          <w:shd w:val="clear" w:color="auto" w:fill="FFFFFF"/>
        </w:rPr>
        <w:t> wavelength long.</w:t>
      </w:r>
      <w:r w:rsidR="0007435E">
        <w:rPr>
          <w:rFonts w:cstheme="minorHAnsi"/>
          <w:color w:val="202122"/>
          <w:shd w:val="clear" w:color="auto" w:fill="FFFFFF"/>
        </w:rPr>
        <w:t xml:space="preserve"> Information obtained from </w:t>
      </w:r>
      <w:r w:rsidR="0007435E" w:rsidRPr="00AF098F">
        <w:rPr>
          <w:rFonts w:cstheme="minorHAnsi"/>
          <w:i/>
          <w:sz w:val="18"/>
          <w:szCs w:val="18"/>
        </w:rPr>
        <w:t xml:space="preserve">([2], Dipole </w:t>
      </w:r>
      <w:r w:rsidR="0007435E" w:rsidRPr="00AF098F">
        <w:rPr>
          <w:rFonts w:cstheme="minorHAnsi"/>
          <w:i/>
          <w:iCs/>
          <w:sz w:val="18"/>
          <w:szCs w:val="18"/>
        </w:rPr>
        <w:t xml:space="preserve">antenna: Design, Working, </w:t>
      </w:r>
      <w:proofErr w:type="gramStart"/>
      <w:r w:rsidR="0007435E" w:rsidRPr="00AF098F">
        <w:rPr>
          <w:rFonts w:cstheme="minorHAnsi"/>
          <w:i/>
          <w:iCs/>
          <w:sz w:val="18"/>
          <w:szCs w:val="18"/>
        </w:rPr>
        <w:t>Types</w:t>
      </w:r>
      <w:proofErr w:type="gramEnd"/>
      <w:r w:rsidR="0007435E" w:rsidRPr="00AF098F">
        <w:rPr>
          <w:rFonts w:cstheme="minorHAnsi"/>
          <w:i/>
          <w:iCs/>
          <w:sz w:val="18"/>
          <w:szCs w:val="18"/>
        </w:rPr>
        <w:t xml:space="preserve"> &amp; Its Applications</w:t>
      </w:r>
      <w:r w:rsidR="0007435E" w:rsidRPr="00AF098F">
        <w:rPr>
          <w:rFonts w:cstheme="minorHAnsi"/>
          <w:i/>
          <w:sz w:val="18"/>
          <w:szCs w:val="18"/>
        </w:rPr>
        <w:t xml:space="preserve">. </w:t>
      </w:r>
      <w:r w:rsidR="0007435E" w:rsidRPr="00AF098F">
        <w:rPr>
          <w:rFonts w:eastAsia="Times New Roman" w:cstheme="minorHAnsi"/>
          <w:i/>
          <w:kern w:val="0"/>
          <w:sz w:val="18"/>
          <w:szCs w:val="18"/>
          <w:lang w:eastAsia="en-GB"/>
          <w14:ligatures w14:val="none"/>
        </w:rPr>
        <w:t xml:space="preserve">2022. </w:t>
      </w:r>
      <w:proofErr w:type="spellStart"/>
      <w:r w:rsidR="0007435E" w:rsidRPr="00AF098F">
        <w:rPr>
          <w:rFonts w:cstheme="minorHAnsi"/>
          <w:i/>
          <w:sz w:val="18"/>
          <w:szCs w:val="18"/>
        </w:rPr>
        <w:t>Electronics|Projects|Focus</w:t>
      </w:r>
      <w:proofErr w:type="spellEnd"/>
      <w:r w:rsidR="0007435E" w:rsidRPr="00AF098F">
        <w:rPr>
          <w:rFonts w:cstheme="minorHAnsi"/>
          <w:i/>
          <w:sz w:val="18"/>
          <w:szCs w:val="18"/>
        </w:rPr>
        <w:t>)</w:t>
      </w:r>
      <w:r w:rsidR="003C1731" w:rsidRPr="00AF098F">
        <w:rPr>
          <w:rFonts w:cstheme="minorHAnsi"/>
          <w:i/>
          <w:color w:val="202122"/>
          <w:sz w:val="18"/>
          <w:szCs w:val="18"/>
          <w:shd w:val="clear" w:color="auto" w:fill="FFFFFF"/>
        </w:rPr>
        <w:t> </w:t>
      </w:r>
      <w:r w:rsidR="00AF098F" w:rsidRPr="00AF098F">
        <w:rPr>
          <w:rFonts w:cstheme="minorHAnsi"/>
          <w:i/>
          <w:color w:val="202122"/>
          <w:sz w:val="18"/>
          <w:szCs w:val="18"/>
          <w:shd w:val="clear" w:color="auto" w:fill="FFFFFF"/>
        </w:rPr>
        <w:t>and (</w:t>
      </w:r>
      <w:r w:rsidR="00AF098F" w:rsidRPr="00AF098F">
        <w:rPr>
          <w:rFonts w:eastAsia="Times New Roman" w:cstheme="minorHAnsi"/>
          <w:i/>
          <w:kern w:val="0"/>
          <w:sz w:val="18"/>
          <w:szCs w:val="18"/>
          <w:lang w:eastAsia="en-GB"/>
          <w14:ligatures w14:val="none"/>
        </w:rPr>
        <w:t>[5] Dipole antenna: What is it? (And how are they designed). 2021. Electrical4U)</w:t>
      </w:r>
    </w:p>
    <w:p w14:paraId="5CD84CCC" w14:textId="77777777" w:rsidR="00750028" w:rsidRDefault="00AB7662" w:rsidP="00750028">
      <w:pPr>
        <w:keepNext/>
        <w:jc w:val="center"/>
      </w:pPr>
      <w:r w:rsidRPr="00AB7662">
        <w:rPr>
          <w:rFonts w:ascii="Arial" w:hAnsi="Arial" w:cs="Arial"/>
          <w:noProof/>
          <w:color w:val="202122"/>
          <w:sz w:val="21"/>
          <w:szCs w:val="21"/>
          <w:shd w:val="clear" w:color="auto" w:fill="FFFFFF"/>
          <w:lang w:eastAsia="en-GB"/>
        </w:rPr>
        <w:lastRenderedPageBreak/>
        <w:drawing>
          <wp:inline distT="0" distB="0" distL="0" distR="0" wp14:anchorId="3DDADCFD" wp14:editId="60FD6817">
            <wp:extent cx="2969058" cy="1455420"/>
            <wp:effectExtent l="0" t="0" r="3175" b="0"/>
            <wp:docPr id="746282851" name="Picture 1" descr="A diagram of a line with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282851" name="Picture 1" descr="A diagram of a line with arrows&#10;&#10;Description automatically generated"/>
                    <pic:cNvPicPr/>
                  </pic:nvPicPr>
                  <pic:blipFill>
                    <a:blip r:embed="rId9"/>
                    <a:stretch>
                      <a:fillRect/>
                    </a:stretch>
                  </pic:blipFill>
                  <pic:spPr>
                    <a:xfrm>
                      <a:off x="0" y="0"/>
                      <a:ext cx="3017933" cy="1479378"/>
                    </a:xfrm>
                    <a:prstGeom prst="rect">
                      <a:avLst/>
                    </a:prstGeom>
                  </pic:spPr>
                </pic:pic>
              </a:graphicData>
            </a:graphic>
          </wp:inline>
        </w:drawing>
      </w:r>
    </w:p>
    <w:p w14:paraId="7A1EC220" w14:textId="77777777" w:rsidR="00750028" w:rsidRPr="00750028" w:rsidRDefault="00750028" w:rsidP="00750028">
      <w:pPr>
        <w:keepNext/>
        <w:jc w:val="center"/>
        <w:rPr>
          <w:rFonts w:cstheme="minorHAnsi"/>
          <w:i/>
          <w:sz w:val="18"/>
          <w:szCs w:val="18"/>
        </w:rPr>
      </w:pPr>
      <w:r w:rsidRPr="00750028">
        <w:rPr>
          <w:rFonts w:cstheme="minorHAnsi"/>
          <w:i/>
          <w:sz w:val="18"/>
          <w:szCs w:val="18"/>
        </w:rPr>
        <w:t xml:space="preserve">Figure </w:t>
      </w:r>
      <w:r w:rsidRPr="00750028">
        <w:rPr>
          <w:rFonts w:cstheme="minorHAnsi"/>
          <w:i/>
          <w:sz w:val="18"/>
          <w:szCs w:val="18"/>
        </w:rPr>
        <w:fldChar w:fldCharType="begin"/>
      </w:r>
      <w:r w:rsidRPr="00750028">
        <w:rPr>
          <w:rFonts w:cstheme="minorHAnsi"/>
          <w:i/>
          <w:sz w:val="18"/>
          <w:szCs w:val="18"/>
        </w:rPr>
        <w:instrText xml:space="preserve"> SEQ Figure \* ARABIC </w:instrText>
      </w:r>
      <w:r w:rsidRPr="00750028">
        <w:rPr>
          <w:rFonts w:cstheme="minorHAnsi"/>
          <w:i/>
          <w:sz w:val="18"/>
          <w:szCs w:val="18"/>
        </w:rPr>
        <w:fldChar w:fldCharType="separate"/>
      </w:r>
      <w:r w:rsidRPr="00750028">
        <w:rPr>
          <w:rFonts w:cstheme="minorHAnsi"/>
          <w:i/>
          <w:noProof/>
          <w:sz w:val="18"/>
          <w:szCs w:val="18"/>
        </w:rPr>
        <w:t>1</w:t>
      </w:r>
      <w:r w:rsidRPr="00750028">
        <w:rPr>
          <w:rFonts w:cstheme="minorHAnsi"/>
          <w:i/>
          <w:noProof/>
          <w:sz w:val="18"/>
          <w:szCs w:val="18"/>
        </w:rPr>
        <w:fldChar w:fldCharType="end"/>
      </w:r>
      <w:r w:rsidRPr="00750028">
        <w:rPr>
          <w:rFonts w:cstheme="minorHAnsi"/>
          <w:i/>
          <w:sz w:val="18"/>
          <w:szCs w:val="18"/>
        </w:rPr>
        <w:t xml:space="preserve"> Dipole antenna diagram ([2], </w:t>
      </w:r>
      <w:r w:rsidRPr="00750028">
        <w:rPr>
          <w:rFonts w:cstheme="minorHAnsi"/>
          <w:i/>
          <w:iCs/>
          <w:sz w:val="18"/>
          <w:szCs w:val="18"/>
        </w:rPr>
        <w:t xml:space="preserve">Dipole antenna: Design, Working, </w:t>
      </w:r>
      <w:proofErr w:type="gramStart"/>
      <w:r w:rsidRPr="00750028">
        <w:rPr>
          <w:rFonts w:cstheme="minorHAnsi"/>
          <w:i/>
          <w:iCs/>
          <w:sz w:val="18"/>
          <w:szCs w:val="18"/>
        </w:rPr>
        <w:t>Types</w:t>
      </w:r>
      <w:proofErr w:type="gramEnd"/>
      <w:r w:rsidRPr="00750028">
        <w:rPr>
          <w:rFonts w:cstheme="minorHAnsi"/>
          <w:i/>
          <w:iCs/>
          <w:sz w:val="18"/>
          <w:szCs w:val="18"/>
        </w:rPr>
        <w:t xml:space="preserve"> &amp; Its Applications</w:t>
      </w:r>
      <w:r w:rsidRPr="00750028">
        <w:rPr>
          <w:rFonts w:cstheme="minorHAnsi"/>
          <w:i/>
          <w:sz w:val="18"/>
          <w:szCs w:val="18"/>
        </w:rPr>
        <w:t xml:space="preserve">. </w:t>
      </w:r>
      <w:r w:rsidRPr="001B1033">
        <w:rPr>
          <w:rFonts w:eastAsia="Times New Roman" w:cstheme="minorHAnsi"/>
          <w:i/>
          <w:kern w:val="0"/>
          <w:sz w:val="18"/>
          <w:szCs w:val="18"/>
          <w:lang w:eastAsia="en-GB"/>
          <w14:ligatures w14:val="none"/>
        </w:rPr>
        <w:t xml:space="preserve">2022. </w:t>
      </w:r>
      <w:proofErr w:type="spellStart"/>
      <w:r w:rsidRPr="00750028">
        <w:rPr>
          <w:rFonts w:cstheme="minorHAnsi"/>
          <w:i/>
          <w:sz w:val="18"/>
          <w:szCs w:val="18"/>
        </w:rPr>
        <w:t>Electronics|Projects|Focus</w:t>
      </w:r>
      <w:proofErr w:type="spellEnd"/>
      <w:r w:rsidRPr="00750028">
        <w:rPr>
          <w:rFonts w:cstheme="minorHAnsi"/>
          <w:i/>
          <w:sz w:val="18"/>
          <w:szCs w:val="18"/>
        </w:rPr>
        <w:t xml:space="preserve">) </w:t>
      </w:r>
    </w:p>
    <w:p w14:paraId="47F5305D" w14:textId="5B46701D" w:rsidR="00D86B18" w:rsidRDefault="00DC751D" w:rsidP="00D86B18">
      <w:pPr>
        <w:pStyle w:val="NormalWeb"/>
        <w:shd w:val="clear" w:color="auto" w:fill="FFFFFF"/>
        <w:spacing w:before="0" w:beforeAutospacing="0" w:after="375" w:afterAutospacing="0"/>
        <w:rPr>
          <w:rFonts w:asciiTheme="minorHAnsi" w:hAnsiTheme="minorHAnsi" w:cstheme="minorHAnsi"/>
          <w:sz w:val="22"/>
          <w:szCs w:val="22"/>
        </w:rPr>
      </w:pPr>
      <w:r w:rsidRPr="00E7083C">
        <w:rPr>
          <w:rFonts w:asciiTheme="minorHAnsi" w:hAnsiTheme="minorHAnsi" w:cstheme="minorHAnsi"/>
          <w:sz w:val="22"/>
          <w:szCs w:val="22"/>
        </w:rPr>
        <w:t>A folded dipole antenna is an array of a two-dipole antenna</w:t>
      </w:r>
      <w:r w:rsidR="00D62F9D">
        <w:rPr>
          <w:rFonts w:asciiTheme="minorHAnsi" w:hAnsiTheme="minorHAnsi" w:cstheme="minorHAnsi"/>
          <w:sz w:val="22"/>
          <w:szCs w:val="22"/>
        </w:rPr>
        <w:t xml:space="preserve"> and an example is shown in Figure 18</w:t>
      </w:r>
      <w:r w:rsidRPr="00E7083C">
        <w:rPr>
          <w:rFonts w:asciiTheme="minorHAnsi" w:hAnsiTheme="minorHAnsi" w:cstheme="minorHAnsi"/>
          <w:sz w:val="22"/>
          <w:szCs w:val="22"/>
        </w:rPr>
        <w:t>. If two dipoles are connected</w:t>
      </w:r>
      <w:r>
        <w:rPr>
          <w:rFonts w:asciiTheme="minorHAnsi" w:hAnsiTheme="minorHAnsi" w:cstheme="minorHAnsi"/>
          <w:sz w:val="22"/>
          <w:szCs w:val="22"/>
        </w:rPr>
        <w:t xml:space="preserve"> in parallel to form a thin wire loop and so forming a folded dipole antenna. One dipole is continuous, and the other is separated at the centre, folded and joined together in parallel at the ends. The separated dipole is fed at the centre by a balanced transmission line. Therefore, both dipoles have the same voltages and identical currents are formed at each end. </w:t>
      </w:r>
      <w:r w:rsidRPr="00A96919">
        <w:rPr>
          <w:rFonts w:asciiTheme="minorHAnsi" w:hAnsiTheme="minorHAnsi" w:cstheme="minorHAnsi"/>
          <w:color w:val="000000" w:themeColor="text1"/>
          <w:sz w:val="22"/>
          <w:szCs w:val="22"/>
          <w:shd w:val="clear" w:color="auto" w:fill="FFFFFF"/>
        </w:rPr>
        <w:t>A folded dipole antenna radiation pattern is like a normal dipole except the input impedance is higher, the directivity of the antenna is bidirectional, and it has a wider bandwidth.</w:t>
      </w:r>
      <w:r w:rsidR="00A94879">
        <w:rPr>
          <w:rFonts w:asciiTheme="minorHAnsi" w:hAnsiTheme="minorHAnsi" w:cstheme="minorHAnsi"/>
          <w:color w:val="000000" w:themeColor="text1"/>
          <w:sz w:val="22"/>
          <w:szCs w:val="22"/>
          <w:shd w:val="clear" w:color="auto" w:fill="FFFFFF"/>
        </w:rPr>
        <w:t xml:space="preserve"> Information obtained from</w:t>
      </w:r>
      <w:r w:rsidR="00A94879" w:rsidRPr="00A94879">
        <w:rPr>
          <w:rFonts w:asciiTheme="minorHAnsi" w:hAnsiTheme="minorHAnsi" w:cstheme="minorHAnsi"/>
          <w:i/>
          <w:color w:val="000000" w:themeColor="text1"/>
          <w:sz w:val="18"/>
          <w:szCs w:val="18"/>
          <w:shd w:val="clear" w:color="auto" w:fill="FFFFFF"/>
        </w:rPr>
        <w:t xml:space="preserve"> </w:t>
      </w:r>
      <w:r w:rsidR="00A94879" w:rsidRPr="00A94879">
        <w:rPr>
          <w:rFonts w:asciiTheme="minorHAnsi" w:hAnsiTheme="minorHAnsi" w:cstheme="minorHAnsi"/>
          <w:i/>
          <w:sz w:val="18"/>
          <w:szCs w:val="18"/>
        </w:rPr>
        <w:t>([</w:t>
      </w:r>
      <w:r w:rsidR="00A94879" w:rsidRPr="00A94879">
        <w:rPr>
          <w:rFonts w:asciiTheme="minorHAnsi" w:hAnsiTheme="minorHAnsi" w:cstheme="minorHAnsi"/>
          <w:i/>
          <w:sz w:val="18"/>
          <w:szCs w:val="18"/>
        </w:rPr>
        <w:t>8</w:t>
      </w:r>
      <w:r w:rsidR="00A94879" w:rsidRPr="00A94879">
        <w:rPr>
          <w:rFonts w:asciiTheme="minorHAnsi" w:hAnsiTheme="minorHAnsi" w:cstheme="minorHAnsi"/>
          <w:i/>
          <w:sz w:val="18"/>
          <w:szCs w:val="18"/>
        </w:rPr>
        <w:t xml:space="preserve">], </w:t>
      </w:r>
      <w:proofErr w:type="gramStart"/>
      <w:r w:rsidR="00A94879" w:rsidRPr="00A94879">
        <w:rPr>
          <w:rFonts w:asciiTheme="minorHAnsi" w:hAnsiTheme="minorHAnsi" w:cstheme="minorHAnsi"/>
          <w:i/>
          <w:sz w:val="18"/>
          <w:szCs w:val="18"/>
        </w:rPr>
        <w:t>Folded</w:t>
      </w:r>
      <w:proofErr w:type="gramEnd"/>
      <w:r w:rsidR="00A94879" w:rsidRPr="00A94879">
        <w:rPr>
          <w:rFonts w:asciiTheme="minorHAnsi" w:hAnsiTheme="minorHAnsi" w:cstheme="minorHAnsi"/>
          <w:i/>
          <w:sz w:val="18"/>
          <w:szCs w:val="18"/>
        </w:rPr>
        <w:t xml:space="preserve"> dipole</w:t>
      </w:r>
      <w:r w:rsidR="00A94879" w:rsidRPr="00A94879">
        <w:rPr>
          <w:rFonts w:asciiTheme="minorHAnsi" w:hAnsiTheme="minorHAnsi" w:cstheme="minorHAnsi"/>
          <w:i/>
          <w:sz w:val="18"/>
          <w:szCs w:val="18"/>
        </w:rPr>
        <w:t xml:space="preserve"> antenna: Design, Working, Types &amp; Its Applications. 2022. </w:t>
      </w:r>
      <w:proofErr w:type="spellStart"/>
      <w:r w:rsidR="00A94879" w:rsidRPr="00A94879">
        <w:rPr>
          <w:rFonts w:asciiTheme="minorHAnsi" w:hAnsiTheme="minorHAnsi" w:cstheme="minorHAnsi"/>
          <w:i/>
          <w:sz w:val="18"/>
          <w:szCs w:val="18"/>
        </w:rPr>
        <w:t>Electronics|Projects|Focus</w:t>
      </w:r>
      <w:proofErr w:type="spellEnd"/>
      <w:r w:rsidR="00A94879" w:rsidRPr="00A94879">
        <w:rPr>
          <w:rFonts w:asciiTheme="minorHAnsi" w:hAnsiTheme="minorHAnsi" w:cstheme="minorHAnsi"/>
          <w:i/>
          <w:sz w:val="18"/>
          <w:szCs w:val="18"/>
        </w:rPr>
        <w:t>)</w:t>
      </w:r>
    </w:p>
    <w:p w14:paraId="76004F9B" w14:textId="31568D76" w:rsidR="00F11003" w:rsidRPr="00D86B18" w:rsidRDefault="00441D9A" w:rsidP="00D86B18">
      <w:pPr>
        <w:pStyle w:val="NormalWeb"/>
        <w:shd w:val="clear" w:color="auto" w:fill="FFFFFF"/>
        <w:spacing w:before="0" w:beforeAutospacing="0" w:after="375" w:afterAutospacing="0"/>
        <w:rPr>
          <w:rFonts w:asciiTheme="minorHAnsi" w:hAnsiTheme="minorHAnsi" w:cstheme="minorHAnsi"/>
          <w:sz w:val="22"/>
          <w:szCs w:val="22"/>
        </w:rPr>
      </w:pPr>
      <w:r w:rsidRPr="000F6961">
        <w:rPr>
          <w:rFonts w:asciiTheme="minorHAnsi" w:hAnsiTheme="minorHAnsi" w:cstheme="minorHAnsi"/>
          <w:sz w:val="22"/>
          <w:szCs w:val="22"/>
        </w:rPr>
        <w:t xml:space="preserve">A horn array antenna is several antennas built of flaring </w:t>
      </w:r>
      <w:r w:rsidR="00F11003" w:rsidRPr="000F6961">
        <w:rPr>
          <w:rFonts w:asciiTheme="minorHAnsi" w:hAnsiTheme="minorHAnsi" w:cstheme="minorHAnsi"/>
          <w:sz w:val="22"/>
          <w:szCs w:val="22"/>
        </w:rPr>
        <w:t>metal waveguides shaped like a horn to direct radio waves and are widely used at UHF and microwave frequencies</w:t>
      </w:r>
      <w:r w:rsidR="00D62F9D">
        <w:rPr>
          <w:rFonts w:asciiTheme="minorHAnsi" w:hAnsiTheme="minorHAnsi" w:cstheme="minorHAnsi"/>
          <w:sz w:val="22"/>
          <w:szCs w:val="22"/>
        </w:rPr>
        <w:t xml:space="preserve"> shown in Figure 19</w:t>
      </w:r>
      <w:r w:rsidR="00F11003" w:rsidRPr="000F6961">
        <w:rPr>
          <w:rFonts w:asciiTheme="minorHAnsi" w:hAnsiTheme="minorHAnsi" w:cstheme="minorHAnsi"/>
          <w:sz w:val="22"/>
          <w:szCs w:val="22"/>
        </w:rPr>
        <w:t>. A horn antenna transmits radio waves from a waveguide or collect radio</w:t>
      </w:r>
      <w:r w:rsidR="000F6961" w:rsidRPr="000F6961">
        <w:rPr>
          <w:rFonts w:asciiTheme="minorHAnsi" w:hAnsiTheme="minorHAnsi" w:cstheme="minorHAnsi"/>
          <w:sz w:val="22"/>
          <w:szCs w:val="22"/>
        </w:rPr>
        <w:t xml:space="preserve"> waves through a waveguide for a reception signal. </w:t>
      </w:r>
      <w:r w:rsidR="00F11003" w:rsidRPr="000F6961">
        <w:rPr>
          <w:rFonts w:asciiTheme="minorHAnsi" w:hAnsiTheme="minorHAnsi" w:cstheme="minorHAnsi"/>
          <w:color w:val="202122"/>
          <w:sz w:val="22"/>
          <w:szCs w:val="22"/>
          <w:shd w:val="clear" w:color="auto" w:fill="FFFFFF"/>
        </w:rPr>
        <w:t>The radio waves</w:t>
      </w:r>
      <w:bookmarkStart w:id="0" w:name="_GoBack"/>
      <w:bookmarkEnd w:id="0"/>
      <w:r w:rsidR="00F11003" w:rsidRPr="000F6961">
        <w:rPr>
          <w:rFonts w:asciiTheme="minorHAnsi" w:hAnsiTheme="minorHAnsi" w:cstheme="minorHAnsi"/>
          <w:color w:val="202122"/>
          <w:sz w:val="22"/>
          <w:szCs w:val="22"/>
          <w:shd w:val="clear" w:color="auto" w:fill="FFFFFF"/>
        </w:rPr>
        <w:t xml:space="preserve"> are usually introduced into the waveguide by a </w:t>
      </w:r>
      <w:r w:rsidR="000F6961" w:rsidRPr="000F6961">
        <w:rPr>
          <w:rFonts w:asciiTheme="minorHAnsi" w:hAnsiTheme="minorHAnsi" w:cstheme="minorHAnsi"/>
          <w:sz w:val="22"/>
          <w:szCs w:val="22"/>
          <w:shd w:val="clear" w:color="auto" w:fill="FFFFFF"/>
        </w:rPr>
        <w:t>coaxial cable</w:t>
      </w:r>
      <w:r w:rsidR="00F11003" w:rsidRPr="000F6961">
        <w:rPr>
          <w:rFonts w:asciiTheme="minorHAnsi" w:hAnsiTheme="minorHAnsi" w:cstheme="minorHAnsi"/>
          <w:color w:val="202122"/>
          <w:sz w:val="22"/>
          <w:szCs w:val="22"/>
          <w:shd w:val="clear" w:color="auto" w:fill="FFFFFF"/>
        </w:rPr>
        <w:t> </w:t>
      </w:r>
      <w:r w:rsidR="000F6961" w:rsidRPr="000F6961">
        <w:rPr>
          <w:rFonts w:asciiTheme="minorHAnsi" w:hAnsiTheme="minorHAnsi" w:cstheme="minorHAnsi"/>
          <w:color w:val="202122"/>
          <w:sz w:val="22"/>
          <w:szCs w:val="22"/>
          <w:shd w:val="clear" w:color="auto" w:fill="FFFFFF"/>
        </w:rPr>
        <w:t>connected</w:t>
      </w:r>
      <w:r w:rsidR="00F11003" w:rsidRPr="000F6961">
        <w:rPr>
          <w:rFonts w:asciiTheme="minorHAnsi" w:hAnsiTheme="minorHAnsi" w:cstheme="minorHAnsi"/>
          <w:color w:val="202122"/>
          <w:sz w:val="22"/>
          <w:szCs w:val="22"/>
          <w:shd w:val="clear" w:color="auto" w:fill="FFFFFF"/>
        </w:rPr>
        <w:t xml:space="preserve"> to the side, with the central conductor </w:t>
      </w:r>
      <w:r w:rsidR="000F6961" w:rsidRPr="000F6961">
        <w:rPr>
          <w:rFonts w:asciiTheme="minorHAnsi" w:hAnsiTheme="minorHAnsi" w:cstheme="minorHAnsi"/>
          <w:color w:val="202122"/>
          <w:sz w:val="22"/>
          <w:szCs w:val="22"/>
          <w:shd w:val="clear" w:color="auto" w:fill="FFFFFF"/>
        </w:rPr>
        <w:t>pointing</w:t>
      </w:r>
      <w:r w:rsidR="00F11003" w:rsidRPr="000F6961">
        <w:rPr>
          <w:rFonts w:asciiTheme="minorHAnsi" w:hAnsiTheme="minorHAnsi" w:cstheme="minorHAnsi"/>
          <w:color w:val="202122"/>
          <w:sz w:val="22"/>
          <w:szCs w:val="22"/>
          <w:shd w:val="clear" w:color="auto" w:fill="FFFFFF"/>
        </w:rPr>
        <w:t xml:space="preserve"> into the waveguide to form a </w:t>
      </w:r>
      <w:r w:rsidR="000F6961" w:rsidRPr="000F6961">
        <w:rPr>
          <w:rFonts w:asciiTheme="minorHAnsi" w:hAnsiTheme="minorHAnsi" w:cstheme="minorHAnsi"/>
          <w:sz w:val="22"/>
          <w:szCs w:val="22"/>
          <w:shd w:val="clear" w:color="auto" w:fill="FFFFFF"/>
        </w:rPr>
        <w:t>quarter wave monopole</w:t>
      </w:r>
      <w:r w:rsidR="000F6961" w:rsidRPr="000F6961">
        <w:rPr>
          <w:rFonts w:asciiTheme="minorHAnsi" w:hAnsiTheme="minorHAnsi" w:cstheme="minorHAnsi"/>
          <w:color w:val="202122"/>
          <w:sz w:val="22"/>
          <w:szCs w:val="22"/>
          <w:shd w:val="clear" w:color="auto" w:fill="FFFFFF"/>
        </w:rPr>
        <w:t xml:space="preserve"> antenna so then the waves </w:t>
      </w:r>
      <w:r w:rsidR="00F11003" w:rsidRPr="000F6961">
        <w:rPr>
          <w:rFonts w:asciiTheme="minorHAnsi" w:hAnsiTheme="minorHAnsi" w:cstheme="minorHAnsi"/>
          <w:color w:val="202122"/>
          <w:sz w:val="22"/>
          <w:szCs w:val="22"/>
          <w:shd w:val="clear" w:color="auto" w:fill="FFFFFF"/>
        </w:rPr>
        <w:t>radiate o</w:t>
      </w:r>
      <w:r w:rsidR="000F6961" w:rsidRPr="000F6961">
        <w:rPr>
          <w:rFonts w:asciiTheme="minorHAnsi" w:hAnsiTheme="minorHAnsi" w:cstheme="minorHAnsi"/>
          <w:color w:val="202122"/>
          <w:sz w:val="22"/>
          <w:szCs w:val="22"/>
          <w:shd w:val="clear" w:color="auto" w:fill="FFFFFF"/>
        </w:rPr>
        <w:t>ut the horn end in a narrow signal bandwidth</w:t>
      </w:r>
      <w:r w:rsidR="00F11003" w:rsidRPr="000F6961">
        <w:rPr>
          <w:rFonts w:asciiTheme="minorHAnsi" w:hAnsiTheme="minorHAnsi" w:cstheme="minorHAnsi"/>
          <w:color w:val="202122"/>
          <w:sz w:val="22"/>
          <w:szCs w:val="22"/>
          <w:shd w:val="clear" w:color="auto" w:fill="FFFFFF"/>
        </w:rPr>
        <w:t xml:space="preserve">. </w:t>
      </w:r>
      <w:r w:rsidR="0007435E">
        <w:rPr>
          <w:rFonts w:asciiTheme="minorHAnsi" w:hAnsiTheme="minorHAnsi" w:cstheme="minorHAnsi"/>
          <w:color w:val="202122"/>
          <w:sz w:val="22"/>
          <w:szCs w:val="22"/>
          <w:shd w:val="clear" w:color="auto" w:fill="FFFFFF"/>
        </w:rPr>
        <w:t>Information obtained</w:t>
      </w:r>
      <w:r w:rsidR="0007435E" w:rsidRPr="0007435E">
        <w:rPr>
          <w:rFonts w:asciiTheme="minorHAnsi" w:hAnsiTheme="minorHAnsi" w:cstheme="minorHAnsi"/>
          <w:color w:val="202122"/>
          <w:sz w:val="18"/>
          <w:szCs w:val="18"/>
          <w:shd w:val="clear" w:color="auto" w:fill="FFFFFF"/>
        </w:rPr>
        <w:t xml:space="preserve"> from </w:t>
      </w:r>
      <w:r w:rsidR="0007435E" w:rsidRPr="0007435E">
        <w:rPr>
          <w:rFonts w:asciiTheme="minorHAnsi" w:hAnsiTheme="minorHAnsi" w:cstheme="minorHAnsi"/>
          <w:i/>
          <w:sz w:val="18"/>
          <w:szCs w:val="18"/>
        </w:rPr>
        <w:t>([</w:t>
      </w:r>
      <w:r w:rsidR="0007435E" w:rsidRPr="0007435E">
        <w:rPr>
          <w:rFonts w:asciiTheme="minorHAnsi" w:hAnsiTheme="minorHAnsi" w:cstheme="minorHAnsi"/>
          <w:sz w:val="18"/>
          <w:szCs w:val="18"/>
        </w:rPr>
        <w:t>3</w:t>
      </w:r>
      <w:r w:rsidR="0007435E" w:rsidRPr="0007435E">
        <w:rPr>
          <w:rFonts w:asciiTheme="minorHAnsi" w:hAnsiTheme="minorHAnsi" w:cstheme="minorHAnsi"/>
          <w:i/>
          <w:sz w:val="18"/>
          <w:szCs w:val="18"/>
        </w:rPr>
        <w:t xml:space="preserve">], </w:t>
      </w:r>
      <w:r w:rsidR="0007435E" w:rsidRPr="0007435E">
        <w:rPr>
          <w:rFonts w:asciiTheme="minorHAnsi" w:hAnsiTheme="minorHAnsi" w:cstheme="minorHAnsi"/>
          <w:sz w:val="18"/>
          <w:szCs w:val="18"/>
        </w:rPr>
        <w:t>Horn</w:t>
      </w:r>
      <w:r w:rsidR="0007435E" w:rsidRPr="0007435E">
        <w:rPr>
          <w:rFonts w:asciiTheme="minorHAnsi" w:hAnsiTheme="minorHAnsi" w:cstheme="minorHAnsi"/>
          <w:i/>
          <w:iCs/>
          <w:sz w:val="18"/>
          <w:szCs w:val="18"/>
        </w:rPr>
        <w:t xml:space="preserve"> antenna: Design, Working, </w:t>
      </w:r>
      <w:proofErr w:type="gramStart"/>
      <w:r w:rsidR="0007435E" w:rsidRPr="0007435E">
        <w:rPr>
          <w:rFonts w:asciiTheme="minorHAnsi" w:hAnsiTheme="minorHAnsi" w:cstheme="minorHAnsi"/>
          <w:i/>
          <w:iCs/>
          <w:sz w:val="18"/>
          <w:szCs w:val="18"/>
        </w:rPr>
        <w:t>Types</w:t>
      </w:r>
      <w:proofErr w:type="gramEnd"/>
      <w:r w:rsidR="0007435E" w:rsidRPr="0007435E">
        <w:rPr>
          <w:rFonts w:asciiTheme="minorHAnsi" w:hAnsiTheme="minorHAnsi" w:cstheme="minorHAnsi"/>
          <w:i/>
          <w:iCs/>
          <w:sz w:val="18"/>
          <w:szCs w:val="18"/>
        </w:rPr>
        <w:t xml:space="preserve"> &amp; Its Applications</w:t>
      </w:r>
      <w:r w:rsidR="0007435E" w:rsidRPr="0007435E">
        <w:rPr>
          <w:rFonts w:asciiTheme="minorHAnsi" w:hAnsiTheme="minorHAnsi" w:cstheme="minorHAnsi"/>
          <w:i/>
          <w:sz w:val="18"/>
          <w:szCs w:val="18"/>
        </w:rPr>
        <w:t xml:space="preserve">. 2022. </w:t>
      </w:r>
      <w:proofErr w:type="spellStart"/>
      <w:r w:rsidR="0007435E" w:rsidRPr="0007435E">
        <w:rPr>
          <w:rFonts w:asciiTheme="minorHAnsi" w:hAnsiTheme="minorHAnsi" w:cstheme="minorHAnsi"/>
          <w:i/>
          <w:sz w:val="18"/>
          <w:szCs w:val="18"/>
        </w:rPr>
        <w:t>Electronics|Projects|Focus</w:t>
      </w:r>
      <w:proofErr w:type="spellEnd"/>
      <w:r w:rsidR="0007435E" w:rsidRPr="0007435E">
        <w:rPr>
          <w:rFonts w:asciiTheme="minorHAnsi" w:hAnsiTheme="minorHAnsi" w:cstheme="minorHAnsi"/>
          <w:i/>
          <w:sz w:val="18"/>
          <w:szCs w:val="18"/>
        </w:rPr>
        <w:t>)</w:t>
      </w:r>
    </w:p>
    <w:p w14:paraId="0514BDBE" w14:textId="713CA4E8" w:rsidR="00811873" w:rsidRDefault="00811873" w:rsidP="000F6961">
      <w:pPr>
        <w:pStyle w:val="NormalWeb"/>
        <w:shd w:val="clear" w:color="auto" w:fill="FFFFFF"/>
        <w:spacing w:before="0" w:beforeAutospacing="0" w:after="0" w:afterAutospacing="0"/>
        <w:rPr>
          <w:rFonts w:asciiTheme="minorHAnsi" w:hAnsiTheme="minorHAnsi" w:cstheme="minorHAnsi"/>
          <w:color w:val="202122"/>
          <w:sz w:val="22"/>
          <w:szCs w:val="22"/>
          <w:shd w:val="clear" w:color="auto" w:fill="FFFFFF"/>
        </w:rPr>
      </w:pPr>
      <w:r>
        <w:rPr>
          <w:rFonts w:asciiTheme="minorHAnsi" w:hAnsiTheme="minorHAnsi" w:cstheme="minorHAnsi"/>
          <w:color w:val="202122"/>
          <w:sz w:val="22"/>
          <w:szCs w:val="22"/>
          <w:shd w:val="clear" w:color="auto" w:fill="FFFFFF"/>
        </w:rPr>
        <w:t>A helix antenna is a travelling wave antenna shaped like a corkscrew that produces radiation in the form of radio waves along the axis of the hel</w:t>
      </w:r>
      <w:r w:rsidR="006245ED">
        <w:rPr>
          <w:rFonts w:asciiTheme="minorHAnsi" w:hAnsiTheme="minorHAnsi" w:cstheme="minorHAnsi"/>
          <w:color w:val="202122"/>
          <w:sz w:val="22"/>
          <w:szCs w:val="22"/>
          <w:shd w:val="clear" w:color="auto" w:fill="FFFFFF"/>
        </w:rPr>
        <w:t>ix antenna</w:t>
      </w:r>
      <w:r w:rsidR="00B03570">
        <w:rPr>
          <w:rFonts w:asciiTheme="minorHAnsi" w:hAnsiTheme="minorHAnsi" w:cstheme="minorHAnsi"/>
          <w:color w:val="202122"/>
          <w:sz w:val="22"/>
          <w:szCs w:val="22"/>
          <w:shd w:val="clear" w:color="auto" w:fill="FFFFFF"/>
        </w:rPr>
        <w:t xml:space="preserve"> forming circular polarised fields.</w:t>
      </w:r>
      <w:r w:rsidR="00D62F9D">
        <w:rPr>
          <w:rFonts w:asciiTheme="minorHAnsi" w:hAnsiTheme="minorHAnsi" w:cstheme="minorHAnsi"/>
          <w:color w:val="202122"/>
          <w:sz w:val="22"/>
          <w:szCs w:val="22"/>
          <w:shd w:val="clear" w:color="auto" w:fill="FFFFFF"/>
        </w:rPr>
        <w:t xml:space="preserve"> A diagram is shown in Figure 20.</w:t>
      </w:r>
      <w:r w:rsidR="00E25F50">
        <w:rPr>
          <w:rFonts w:asciiTheme="minorHAnsi" w:hAnsiTheme="minorHAnsi" w:cstheme="minorHAnsi"/>
          <w:color w:val="202122"/>
          <w:sz w:val="22"/>
          <w:szCs w:val="22"/>
          <w:shd w:val="clear" w:color="auto" w:fill="FFFFFF"/>
        </w:rPr>
        <w:t xml:space="preserve"> This antenna can be designed with spiral shaped conductive copper wire connected to a ground plate through a feeder line. </w:t>
      </w:r>
      <w:r w:rsidR="00AF098F">
        <w:rPr>
          <w:rFonts w:asciiTheme="minorHAnsi" w:hAnsiTheme="minorHAnsi" w:cstheme="minorHAnsi"/>
          <w:color w:val="202122"/>
          <w:sz w:val="22"/>
          <w:szCs w:val="22"/>
          <w:shd w:val="clear" w:color="auto" w:fill="FFFFFF"/>
        </w:rPr>
        <w:t xml:space="preserve">Information obtained from </w:t>
      </w:r>
      <w:r w:rsidR="00AF098F" w:rsidRPr="00AF098F">
        <w:rPr>
          <w:rFonts w:asciiTheme="minorHAnsi" w:hAnsiTheme="minorHAnsi" w:cstheme="minorHAnsi"/>
          <w:i/>
          <w:sz w:val="18"/>
          <w:szCs w:val="18"/>
        </w:rPr>
        <w:t>([</w:t>
      </w:r>
      <w:r w:rsidR="00AF098F" w:rsidRPr="00AF098F">
        <w:rPr>
          <w:rFonts w:asciiTheme="minorHAnsi" w:hAnsiTheme="minorHAnsi" w:cstheme="minorHAnsi"/>
          <w:sz w:val="18"/>
          <w:szCs w:val="18"/>
        </w:rPr>
        <w:t>4</w:t>
      </w:r>
      <w:r w:rsidR="00AF098F" w:rsidRPr="00AF098F">
        <w:rPr>
          <w:rFonts w:asciiTheme="minorHAnsi" w:hAnsiTheme="minorHAnsi" w:cstheme="minorHAnsi"/>
          <w:i/>
          <w:sz w:val="18"/>
          <w:szCs w:val="18"/>
        </w:rPr>
        <w:t xml:space="preserve">], </w:t>
      </w:r>
      <w:proofErr w:type="gramStart"/>
      <w:r w:rsidR="00AF098F" w:rsidRPr="00AF098F">
        <w:rPr>
          <w:rFonts w:asciiTheme="minorHAnsi" w:hAnsiTheme="minorHAnsi" w:cstheme="minorHAnsi"/>
          <w:sz w:val="18"/>
          <w:szCs w:val="18"/>
        </w:rPr>
        <w:t>Helical</w:t>
      </w:r>
      <w:proofErr w:type="gramEnd"/>
      <w:r w:rsidR="00AF098F" w:rsidRPr="00AF098F">
        <w:rPr>
          <w:rFonts w:asciiTheme="minorHAnsi" w:hAnsiTheme="minorHAnsi" w:cstheme="minorHAnsi"/>
          <w:i/>
          <w:iCs/>
          <w:sz w:val="18"/>
          <w:szCs w:val="18"/>
        </w:rPr>
        <w:t xml:space="preserve"> antenna: Design, Working, Types &amp; Its Applications</w:t>
      </w:r>
      <w:r w:rsidR="00AF098F" w:rsidRPr="00AF098F">
        <w:rPr>
          <w:rFonts w:asciiTheme="minorHAnsi" w:hAnsiTheme="minorHAnsi" w:cstheme="minorHAnsi"/>
          <w:i/>
          <w:sz w:val="18"/>
          <w:szCs w:val="18"/>
        </w:rPr>
        <w:t xml:space="preserve">. 2022. </w:t>
      </w:r>
      <w:proofErr w:type="spellStart"/>
      <w:r w:rsidR="00AF098F" w:rsidRPr="00AF098F">
        <w:rPr>
          <w:rFonts w:asciiTheme="minorHAnsi" w:hAnsiTheme="minorHAnsi" w:cstheme="minorHAnsi"/>
          <w:i/>
          <w:sz w:val="18"/>
          <w:szCs w:val="18"/>
        </w:rPr>
        <w:t>Electronics|Projects|Focus</w:t>
      </w:r>
      <w:proofErr w:type="spellEnd"/>
      <w:r w:rsidR="00AF098F" w:rsidRPr="00AF098F">
        <w:rPr>
          <w:rFonts w:asciiTheme="minorHAnsi" w:hAnsiTheme="minorHAnsi" w:cstheme="minorHAnsi"/>
          <w:i/>
          <w:sz w:val="18"/>
          <w:szCs w:val="18"/>
        </w:rPr>
        <w:t>)</w:t>
      </w:r>
    </w:p>
    <w:p w14:paraId="67344FD7" w14:textId="30350411" w:rsidR="000F6961" w:rsidRPr="000F6961" w:rsidRDefault="000F6961" w:rsidP="000F6961">
      <w:pPr>
        <w:pStyle w:val="NormalWeb"/>
        <w:shd w:val="clear" w:color="auto" w:fill="FFFFFF"/>
        <w:spacing w:before="0" w:beforeAutospacing="0" w:after="0" w:afterAutospacing="0"/>
        <w:rPr>
          <w:rFonts w:asciiTheme="minorHAnsi" w:hAnsiTheme="minorHAnsi" w:cstheme="minorHAnsi"/>
          <w:sz w:val="22"/>
          <w:szCs w:val="22"/>
        </w:rPr>
      </w:pPr>
    </w:p>
    <w:p w14:paraId="7B03F97E" w14:textId="77777777" w:rsidR="00733ABB" w:rsidRDefault="00476E1F" w:rsidP="00733ABB">
      <w:pPr>
        <w:rPr>
          <w:rFonts w:cstheme="minorHAnsi"/>
          <w:b/>
          <w:bCs/>
        </w:rPr>
      </w:pPr>
      <w:r w:rsidRPr="000050B0">
        <w:rPr>
          <w:rFonts w:cstheme="minorHAnsi"/>
          <w:b/>
          <w:bCs/>
        </w:rPr>
        <w:t xml:space="preserve">Rectangular </w:t>
      </w:r>
      <w:r w:rsidR="000050B0" w:rsidRPr="000050B0">
        <w:rPr>
          <w:rFonts w:cstheme="minorHAnsi"/>
          <w:b/>
          <w:bCs/>
        </w:rPr>
        <w:t>micro strip</w:t>
      </w:r>
      <w:r w:rsidRPr="000050B0">
        <w:rPr>
          <w:rFonts w:cstheme="minorHAnsi"/>
          <w:b/>
          <w:bCs/>
        </w:rPr>
        <w:t xml:space="preserve"> </w:t>
      </w:r>
      <w:r w:rsidR="007328BB" w:rsidRPr="000050B0">
        <w:rPr>
          <w:rFonts w:cstheme="minorHAnsi"/>
          <w:b/>
          <w:bCs/>
        </w:rPr>
        <w:t>p</w:t>
      </w:r>
      <w:r w:rsidRPr="000050B0">
        <w:rPr>
          <w:rFonts w:cstheme="minorHAnsi"/>
          <w:b/>
          <w:bCs/>
        </w:rPr>
        <w:t xml:space="preserve">atch </w:t>
      </w:r>
      <w:r w:rsidR="007328BB" w:rsidRPr="000050B0">
        <w:rPr>
          <w:rFonts w:cstheme="minorHAnsi"/>
          <w:b/>
          <w:bCs/>
        </w:rPr>
        <w:t>antenna</w:t>
      </w:r>
    </w:p>
    <w:p w14:paraId="20E726E3" w14:textId="2E90045B" w:rsidR="00E1604F" w:rsidRDefault="00733ABB" w:rsidP="00733ABB">
      <w:pPr>
        <w:rPr>
          <w:noProof/>
          <w:lang w:eastAsia="en-GB"/>
        </w:rPr>
      </w:pPr>
      <w:r>
        <w:rPr>
          <w:rFonts w:cstheme="minorHAnsi"/>
          <w:bCs/>
        </w:rPr>
        <w:t xml:space="preserve">Figures 2 </w:t>
      </w:r>
      <w:r w:rsidRPr="00733ABB">
        <w:rPr>
          <w:rFonts w:cstheme="minorHAnsi"/>
          <w:i/>
          <w:sz w:val="18"/>
          <w:szCs w:val="18"/>
        </w:rPr>
        <w:t>([</w:t>
      </w:r>
      <w:r w:rsidRPr="00733ABB">
        <w:rPr>
          <w:rFonts w:cstheme="minorHAnsi"/>
          <w:i/>
          <w:sz w:val="18"/>
          <w:szCs w:val="18"/>
        </w:rPr>
        <w:t>7</w:t>
      </w:r>
      <w:r w:rsidRPr="00733ABB">
        <w:rPr>
          <w:rFonts w:cstheme="minorHAnsi"/>
          <w:i/>
          <w:sz w:val="18"/>
          <w:szCs w:val="18"/>
        </w:rPr>
        <w:t xml:space="preserve">], </w:t>
      </w:r>
      <w:r w:rsidRPr="00733ABB">
        <w:rPr>
          <w:rFonts w:cstheme="minorHAnsi"/>
          <w:i/>
          <w:sz w:val="18"/>
          <w:szCs w:val="18"/>
        </w:rPr>
        <w:t>Microstrip patch antennas</w:t>
      </w:r>
      <w:r w:rsidRPr="00733ABB">
        <w:rPr>
          <w:rFonts w:cstheme="minorHAnsi"/>
          <w:i/>
          <w:sz w:val="18"/>
          <w:szCs w:val="18"/>
        </w:rPr>
        <w:t xml:space="preserve">. </w:t>
      </w:r>
      <w:r w:rsidRPr="00733ABB">
        <w:rPr>
          <w:rFonts w:eastAsia="Times New Roman" w:cstheme="minorHAnsi"/>
          <w:i/>
          <w:kern w:val="0"/>
          <w:sz w:val="18"/>
          <w:szCs w:val="18"/>
          <w:lang w:eastAsia="en-GB"/>
          <w14:ligatures w14:val="none"/>
        </w:rPr>
        <w:t>2021</w:t>
      </w:r>
      <w:r w:rsidRPr="00733ABB">
        <w:rPr>
          <w:rFonts w:eastAsia="Times New Roman" w:cstheme="minorHAnsi"/>
          <w:i/>
          <w:kern w:val="0"/>
          <w:sz w:val="18"/>
          <w:szCs w:val="18"/>
          <w:lang w:eastAsia="en-GB"/>
          <w14:ligatures w14:val="none"/>
        </w:rPr>
        <w:t xml:space="preserve">. </w:t>
      </w:r>
      <w:r w:rsidRPr="00733ABB">
        <w:rPr>
          <w:rFonts w:cstheme="minorHAnsi"/>
          <w:i/>
          <w:sz w:val="18"/>
          <w:szCs w:val="18"/>
        </w:rPr>
        <w:t>Antenna Theory</w:t>
      </w:r>
      <w:r w:rsidRPr="00733ABB">
        <w:rPr>
          <w:rFonts w:cstheme="minorHAnsi"/>
          <w:i/>
          <w:sz w:val="18"/>
          <w:szCs w:val="18"/>
        </w:rPr>
        <w:t>)</w:t>
      </w:r>
      <w:r>
        <w:rPr>
          <w:rFonts w:cstheme="minorHAnsi"/>
          <w:b/>
          <w:bCs/>
        </w:rPr>
        <w:t xml:space="preserve"> </w:t>
      </w:r>
      <w:r w:rsidR="000050B0" w:rsidRPr="000050B0">
        <w:rPr>
          <w:rFonts w:cstheme="minorHAnsi"/>
          <w:bCs/>
        </w:rPr>
        <w:t xml:space="preserve">show </w:t>
      </w:r>
      <w:r w:rsidR="000050B0">
        <w:rPr>
          <w:rFonts w:cstheme="minorHAnsi"/>
          <w:bCs/>
        </w:rPr>
        <w:t>the top and side views of a rectangular micro strip patch antenna.</w:t>
      </w:r>
      <w:r w:rsidR="00A50760">
        <w:rPr>
          <w:rFonts w:cstheme="minorHAnsi"/>
          <w:bCs/>
        </w:rPr>
        <w:t xml:space="preserve"> A micro strip antenna is often a small internal antenna fabricated onto PCBs and operates generally at microwave frequencies. An individual antenna is patch of conductive metal foil of different shapes</w:t>
      </w:r>
      <w:r w:rsidR="00BE16F2">
        <w:rPr>
          <w:rFonts w:cstheme="minorHAnsi"/>
          <w:bCs/>
        </w:rPr>
        <w:t xml:space="preserve"> with a metal foil ground plane on the board base and most antennas are several patches in a 2-D array. The antenna is connected to a receiver or transmitter through metal micro strip</w:t>
      </w:r>
      <w:r w:rsidR="00E01EF2">
        <w:rPr>
          <w:rFonts w:cstheme="minorHAnsi"/>
          <w:bCs/>
        </w:rPr>
        <w:t xml:space="preserve"> transmission lines. The RF current is </w:t>
      </w:r>
      <w:r w:rsidR="000F684C">
        <w:rPr>
          <w:rFonts w:cstheme="minorHAnsi"/>
          <w:bCs/>
        </w:rPr>
        <w:t>transmitted,</w:t>
      </w:r>
      <w:r w:rsidR="00E01EF2">
        <w:rPr>
          <w:rFonts w:cstheme="minorHAnsi"/>
          <w:bCs/>
        </w:rPr>
        <w:t xml:space="preserve"> or the received signal is produced in receiving antennas between the ground plane and antenna.</w:t>
      </w:r>
      <w:r>
        <w:rPr>
          <w:rFonts w:cstheme="minorHAnsi"/>
          <w:bCs/>
        </w:rPr>
        <w:t xml:space="preserve"> Information obtained from </w:t>
      </w:r>
      <w:r w:rsidRPr="00733ABB">
        <w:rPr>
          <w:rFonts w:cstheme="minorHAnsi"/>
          <w:i/>
          <w:sz w:val="18"/>
          <w:szCs w:val="18"/>
        </w:rPr>
        <w:t>([7</w:t>
      </w:r>
      <w:r>
        <w:rPr>
          <w:rFonts w:cstheme="minorHAnsi"/>
          <w:i/>
          <w:sz w:val="18"/>
          <w:szCs w:val="18"/>
        </w:rPr>
        <w:t xml:space="preserve">], </w:t>
      </w:r>
      <w:r w:rsidRPr="00733ABB">
        <w:rPr>
          <w:rFonts w:cstheme="minorHAnsi"/>
          <w:i/>
          <w:sz w:val="18"/>
          <w:szCs w:val="18"/>
        </w:rPr>
        <w:t xml:space="preserve">Microstrip patch antennas. </w:t>
      </w:r>
      <w:r w:rsidRPr="00733ABB">
        <w:rPr>
          <w:rFonts w:eastAsia="Times New Roman" w:cstheme="minorHAnsi"/>
          <w:i/>
          <w:kern w:val="0"/>
          <w:sz w:val="18"/>
          <w:szCs w:val="18"/>
          <w:lang w:eastAsia="en-GB"/>
          <w14:ligatures w14:val="none"/>
        </w:rPr>
        <w:t xml:space="preserve">2021. </w:t>
      </w:r>
      <w:r w:rsidRPr="00733ABB">
        <w:rPr>
          <w:rFonts w:cstheme="minorHAnsi"/>
          <w:i/>
          <w:sz w:val="18"/>
          <w:szCs w:val="18"/>
        </w:rPr>
        <w:t>Antenna Theory)</w:t>
      </w:r>
    </w:p>
    <w:p w14:paraId="6603F58B" w14:textId="0A820CAB" w:rsidR="00733ABB" w:rsidRPr="00733ABB" w:rsidRDefault="00733ABB" w:rsidP="00733ABB">
      <w:pPr>
        <w:jc w:val="center"/>
        <w:rPr>
          <w:rFonts w:cstheme="minorHAnsi"/>
          <w:i/>
          <w:sz w:val="18"/>
          <w:szCs w:val="18"/>
        </w:rPr>
      </w:pPr>
      <w:r>
        <w:rPr>
          <w:noProof/>
          <w:lang w:eastAsia="en-GB"/>
        </w:rPr>
        <w:lastRenderedPageBreak/>
        <w:drawing>
          <wp:inline distT="0" distB="0" distL="0" distR="0" wp14:anchorId="3A2CAD5A" wp14:editId="5F031622">
            <wp:extent cx="2932457" cy="3403600"/>
            <wp:effectExtent l="0" t="0" r="127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38177" cy="3410239"/>
                    </a:xfrm>
                    <a:prstGeom prst="rect">
                      <a:avLst/>
                    </a:prstGeom>
                  </pic:spPr>
                </pic:pic>
              </a:graphicData>
            </a:graphic>
          </wp:inline>
        </w:drawing>
      </w:r>
    </w:p>
    <w:p w14:paraId="6A6B58B4" w14:textId="465E0B5F" w:rsidR="00476E1F" w:rsidRPr="00793354" w:rsidRDefault="00476E1F" w:rsidP="00E1604F">
      <w:pPr>
        <w:rPr>
          <w:rFonts w:cstheme="minorHAnsi"/>
          <w:color w:val="000000" w:themeColor="text1"/>
        </w:rPr>
      </w:pPr>
      <w:r w:rsidRPr="00793354">
        <w:rPr>
          <w:rFonts w:cstheme="minorHAnsi"/>
          <w:b/>
          <w:bCs/>
        </w:rPr>
        <w:t>Relative permittivity</w:t>
      </w:r>
    </w:p>
    <w:p w14:paraId="3821E155" w14:textId="7F98F68F" w:rsidR="001A7AF8" w:rsidRDefault="00344C66" w:rsidP="00A04AA1">
      <w:pPr>
        <w:pStyle w:val="NormalWeb"/>
        <w:shd w:val="clear" w:color="auto" w:fill="FFFFFF"/>
        <w:spacing w:before="120" w:beforeAutospacing="0" w:after="0" w:afterAutospacing="0"/>
        <w:rPr>
          <w:rFonts w:asciiTheme="minorHAnsi" w:hAnsiTheme="minorHAnsi" w:cstheme="minorHAnsi"/>
          <w:color w:val="202122"/>
          <w:sz w:val="22"/>
          <w:szCs w:val="22"/>
        </w:rPr>
      </w:pPr>
      <w:r w:rsidRPr="00793354">
        <w:rPr>
          <w:rFonts w:asciiTheme="minorHAnsi" w:hAnsiTheme="minorHAnsi" w:cstheme="minorHAnsi"/>
          <w:color w:val="000000" w:themeColor="text1"/>
          <w:sz w:val="22"/>
          <w:szCs w:val="22"/>
        </w:rPr>
        <w:t xml:space="preserve">Relative permittivity </w:t>
      </w:r>
      <m:oMath>
        <m:sSub>
          <m:sSubPr>
            <m:ctrlPr>
              <w:rPr>
                <w:rFonts w:ascii="Cambria Math" w:eastAsiaTheme="minorHAnsi" w:hAnsi="Cambria Math" w:cstheme="minorHAnsi"/>
                <w:color w:val="000000" w:themeColor="text1"/>
                <w:kern w:val="2"/>
                <w:sz w:val="22"/>
                <w:szCs w:val="22"/>
                <w:lang w:eastAsia="en-US"/>
                <w14:ligatures w14:val="standardContextual"/>
              </w:rPr>
            </m:ctrlPr>
          </m:sSubPr>
          <m:e>
            <m:r>
              <m:rPr>
                <m:sty m:val="p"/>
              </m:rPr>
              <w:rPr>
                <w:rFonts w:ascii="Cambria Math" w:hAnsi="Cambria Math" w:cstheme="minorHAnsi"/>
                <w:color w:val="000000" w:themeColor="text1"/>
                <w:sz w:val="22"/>
                <w:szCs w:val="22"/>
              </w:rPr>
              <m:t>ε</m:t>
            </m:r>
          </m:e>
          <m:sub>
            <m:r>
              <m:rPr>
                <m:sty m:val="p"/>
              </m:rPr>
              <w:rPr>
                <w:rFonts w:ascii="Cambria Math" w:hAnsi="Cambria Math" w:cstheme="minorHAnsi"/>
                <w:color w:val="000000" w:themeColor="text1"/>
                <w:sz w:val="22"/>
                <w:szCs w:val="22"/>
              </w:rPr>
              <m:t>r</m:t>
            </m:r>
          </m:sub>
        </m:sSub>
      </m:oMath>
      <w:r w:rsidR="00C51584" w:rsidRPr="00793354">
        <w:rPr>
          <w:rFonts w:asciiTheme="minorHAnsi" w:eastAsiaTheme="minorEastAsia" w:hAnsiTheme="minorHAnsi" w:cstheme="minorHAnsi"/>
          <w:color w:val="000000" w:themeColor="text1"/>
          <w:sz w:val="22"/>
          <w:szCs w:val="22"/>
        </w:rPr>
        <w:t xml:space="preserve"> </w:t>
      </w:r>
      <w:r w:rsidR="00C51584" w:rsidRPr="00793354">
        <w:rPr>
          <w:rFonts w:asciiTheme="minorHAnsi" w:hAnsiTheme="minorHAnsi" w:cstheme="minorHAnsi"/>
          <w:color w:val="000000" w:themeColor="text1"/>
          <w:sz w:val="22"/>
          <w:szCs w:val="22"/>
        </w:rPr>
        <w:t>is the </w:t>
      </w:r>
      <w:hyperlink r:id="rId11" w:tooltip="Permittivity" w:history="1">
        <w:r w:rsidR="00E91F2F" w:rsidRPr="00793354">
          <w:rPr>
            <w:rFonts w:asciiTheme="minorHAnsi" w:hAnsiTheme="minorHAnsi" w:cstheme="minorHAnsi"/>
            <w:color w:val="000000" w:themeColor="text1"/>
            <w:sz w:val="22"/>
            <w:szCs w:val="22"/>
          </w:rPr>
          <w:t>permittivity</w:t>
        </w:r>
      </w:hyperlink>
      <w:r w:rsidR="00C51584" w:rsidRPr="00793354">
        <w:rPr>
          <w:rFonts w:asciiTheme="minorHAnsi" w:hAnsiTheme="minorHAnsi" w:cstheme="minorHAnsi"/>
          <w:color w:val="000000" w:themeColor="text1"/>
          <w:sz w:val="22"/>
          <w:szCs w:val="22"/>
        </w:rPr>
        <w:t xml:space="preserve"> of a material expressed as a </w:t>
      </w:r>
      <w:r w:rsidR="00430831" w:rsidRPr="00793354">
        <w:rPr>
          <w:rFonts w:asciiTheme="minorHAnsi" w:hAnsiTheme="minorHAnsi" w:cstheme="minorHAnsi"/>
          <w:color w:val="000000" w:themeColor="text1"/>
          <w:sz w:val="22"/>
          <w:szCs w:val="22"/>
        </w:rPr>
        <w:t xml:space="preserve">non dimensionless </w:t>
      </w:r>
      <w:r w:rsidR="00C51584" w:rsidRPr="00793354">
        <w:rPr>
          <w:rFonts w:asciiTheme="minorHAnsi" w:hAnsiTheme="minorHAnsi" w:cstheme="minorHAnsi"/>
          <w:color w:val="000000" w:themeColor="text1"/>
          <w:sz w:val="22"/>
          <w:szCs w:val="22"/>
        </w:rPr>
        <w:t>ratio with the </w:t>
      </w:r>
      <w:hyperlink r:id="rId12" w:tooltip="Vacuum permittivity" w:history="1">
        <w:r w:rsidR="00E91F2F" w:rsidRPr="00793354">
          <w:rPr>
            <w:rStyle w:val="Hyperlink"/>
            <w:rFonts w:asciiTheme="minorHAnsi" w:eastAsiaTheme="majorEastAsia" w:hAnsiTheme="minorHAnsi" w:cstheme="minorHAnsi"/>
            <w:color w:val="000000" w:themeColor="text1"/>
            <w:sz w:val="22"/>
            <w:szCs w:val="22"/>
            <w:u w:val="none"/>
          </w:rPr>
          <w:t>electric</w:t>
        </w:r>
      </w:hyperlink>
      <w:r w:rsidR="00E91F2F" w:rsidRPr="00793354">
        <w:rPr>
          <w:rFonts w:asciiTheme="minorHAnsi" w:hAnsiTheme="minorHAnsi" w:cstheme="minorHAnsi"/>
          <w:color w:val="000000" w:themeColor="text1"/>
          <w:sz w:val="22"/>
          <w:szCs w:val="22"/>
        </w:rPr>
        <w:t xml:space="preserve"> permittivity of free space. </w:t>
      </w:r>
      <w:r w:rsidR="00581CE2" w:rsidRPr="00793354">
        <w:rPr>
          <w:rFonts w:asciiTheme="minorHAnsi" w:hAnsiTheme="minorHAnsi" w:cstheme="minorHAnsi"/>
          <w:color w:val="202122"/>
          <w:sz w:val="22"/>
          <w:szCs w:val="22"/>
        </w:rPr>
        <w:t xml:space="preserve">Permittivity </w:t>
      </w:r>
      <w:r w:rsidR="00581CE2" w:rsidRPr="00793354">
        <w:rPr>
          <w:rFonts w:asciiTheme="minorHAnsi" w:hAnsiTheme="minorHAnsi" w:cstheme="minorHAnsi"/>
          <w:color w:val="202122"/>
          <w:sz w:val="22"/>
          <w:szCs w:val="22"/>
          <w:shd w:val="clear" w:color="auto" w:fill="FFFFFF"/>
        </w:rPr>
        <w:t>is</w:t>
      </w:r>
      <w:r w:rsidR="00430831" w:rsidRPr="00793354">
        <w:rPr>
          <w:rFonts w:asciiTheme="minorHAnsi" w:hAnsiTheme="minorHAnsi" w:cstheme="minorHAnsi"/>
          <w:color w:val="202122"/>
          <w:sz w:val="22"/>
          <w:szCs w:val="22"/>
          <w:shd w:val="clear" w:color="auto" w:fill="FFFFFF"/>
        </w:rPr>
        <w:t xml:space="preserve"> a measure of the electric</w:t>
      </w:r>
      <w:r w:rsidR="009D742C" w:rsidRPr="00793354">
        <w:rPr>
          <w:rFonts w:asciiTheme="minorHAnsi" w:hAnsiTheme="minorHAnsi" w:cstheme="minorHAnsi"/>
          <w:color w:val="202122"/>
          <w:sz w:val="22"/>
          <w:szCs w:val="22"/>
          <w:shd w:val="clear" w:color="auto" w:fill="FFFFFF"/>
        </w:rPr>
        <w:t>al polarizability of a dielectric.</w:t>
      </w:r>
      <w:r w:rsidR="00430831" w:rsidRPr="00793354">
        <w:rPr>
          <w:rFonts w:asciiTheme="minorHAnsi" w:hAnsiTheme="minorHAnsi" w:cstheme="minorHAnsi"/>
          <w:color w:val="202122"/>
          <w:sz w:val="22"/>
          <w:szCs w:val="22"/>
          <w:shd w:val="clear" w:color="auto" w:fill="FFFFFF"/>
        </w:rPr>
        <w:t xml:space="preserve"> </w:t>
      </w:r>
      <w:r w:rsidR="00C51584" w:rsidRPr="00793354">
        <w:rPr>
          <w:rFonts w:asciiTheme="minorHAnsi" w:hAnsiTheme="minorHAnsi" w:cstheme="minorHAnsi"/>
          <w:color w:val="202122"/>
          <w:sz w:val="22"/>
          <w:szCs w:val="22"/>
        </w:rPr>
        <w:t>A </w:t>
      </w:r>
      <w:r w:rsidR="000C78F3" w:rsidRPr="00793354">
        <w:rPr>
          <w:rFonts w:asciiTheme="minorHAnsi" w:eastAsiaTheme="majorEastAsia" w:hAnsiTheme="minorHAnsi" w:cstheme="minorHAnsi"/>
          <w:color w:val="202122"/>
          <w:sz w:val="22"/>
          <w:szCs w:val="22"/>
        </w:rPr>
        <w:t>dielectric</w:t>
      </w:r>
      <w:r w:rsidR="00C51584" w:rsidRPr="00793354">
        <w:rPr>
          <w:rFonts w:asciiTheme="minorHAnsi" w:hAnsiTheme="minorHAnsi" w:cstheme="minorHAnsi"/>
          <w:color w:val="202122"/>
          <w:sz w:val="22"/>
          <w:szCs w:val="22"/>
        </w:rPr>
        <w:t xml:space="preserve"> is an insulating material, and the constant of </w:t>
      </w:r>
      <w:r w:rsidR="00CC6629" w:rsidRPr="00793354">
        <w:rPr>
          <w:rFonts w:asciiTheme="minorHAnsi" w:hAnsiTheme="minorHAnsi" w:cstheme="minorHAnsi"/>
          <w:color w:val="202122"/>
          <w:sz w:val="22"/>
          <w:szCs w:val="22"/>
        </w:rPr>
        <w:t>the</w:t>
      </w:r>
      <w:r w:rsidR="00C51584" w:rsidRPr="00793354">
        <w:rPr>
          <w:rFonts w:asciiTheme="minorHAnsi" w:hAnsiTheme="minorHAnsi" w:cstheme="minorHAnsi"/>
          <w:color w:val="202122"/>
          <w:sz w:val="22"/>
          <w:szCs w:val="22"/>
        </w:rPr>
        <w:t xml:space="preserve"> insulator measures the ability to store electric</w:t>
      </w:r>
      <w:r w:rsidR="00C1310F" w:rsidRPr="00793354">
        <w:rPr>
          <w:rFonts w:asciiTheme="minorHAnsi" w:hAnsiTheme="minorHAnsi" w:cstheme="minorHAnsi"/>
          <w:color w:val="202122"/>
          <w:sz w:val="22"/>
          <w:szCs w:val="22"/>
        </w:rPr>
        <w:t>al</w:t>
      </w:r>
      <w:r w:rsidR="00C51584" w:rsidRPr="00793354">
        <w:rPr>
          <w:rFonts w:asciiTheme="minorHAnsi" w:hAnsiTheme="minorHAnsi" w:cstheme="minorHAnsi"/>
          <w:color w:val="202122"/>
          <w:sz w:val="22"/>
          <w:szCs w:val="22"/>
        </w:rPr>
        <w:t xml:space="preserve"> energy in an electrical field.</w:t>
      </w:r>
      <w:r w:rsidR="007B2BF6" w:rsidRPr="00793354">
        <w:rPr>
          <w:rFonts w:asciiTheme="minorHAnsi" w:hAnsiTheme="minorHAnsi" w:cstheme="minorHAnsi"/>
          <w:color w:val="202122"/>
          <w:sz w:val="22"/>
          <w:szCs w:val="22"/>
        </w:rPr>
        <w:t xml:space="preserve"> </w:t>
      </w:r>
      <w:r w:rsidR="00C51584" w:rsidRPr="00793354">
        <w:rPr>
          <w:rFonts w:asciiTheme="minorHAnsi" w:hAnsiTheme="minorHAnsi" w:cstheme="minorHAnsi"/>
          <w:color w:val="202122"/>
          <w:sz w:val="22"/>
          <w:szCs w:val="22"/>
        </w:rPr>
        <w:t>Permittivity is a material property that affects the </w:t>
      </w:r>
      <w:r w:rsidR="00C1310F" w:rsidRPr="00793354">
        <w:rPr>
          <w:rFonts w:asciiTheme="minorHAnsi" w:eastAsiaTheme="majorEastAsia" w:hAnsiTheme="minorHAnsi" w:cstheme="minorHAnsi"/>
          <w:color w:val="202122"/>
          <w:sz w:val="22"/>
          <w:szCs w:val="22"/>
        </w:rPr>
        <w:t>Coulomb force</w:t>
      </w:r>
      <w:r w:rsidR="00C51584" w:rsidRPr="00793354">
        <w:rPr>
          <w:rFonts w:asciiTheme="minorHAnsi" w:hAnsiTheme="minorHAnsi" w:cstheme="minorHAnsi"/>
          <w:color w:val="202122"/>
          <w:sz w:val="22"/>
          <w:szCs w:val="22"/>
        </w:rPr>
        <w:t xml:space="preserve"> between </w:t>
      </w:r>
      <w:r w:rsidR="007B2BF6" w:rsidRPr="00793354">
        <w:rPr>
          <w:rFonts w:asciiTheme="minorHAnsi" w:hAnsiTheme="minorHAnsi" w:cstheme="minorHAnsi"/>
          <w:color w:val="202122"/>
          <w:sz w:val="22"/>
          <w:szCs w:val="22"/>
        </w:rPr>
        <w:t>two</w:t>
      </w:r>
      <w:r w:rsidR="00C51584" w:rsidRPr="00793354">
        <w:rPr>
          <w:rFonts w:asciiTheme="minorHAnsi" w:hAnsiTheme="minorHAnsi" w:cstheme="minorHAnsi"/>
          <w:color w:val="202122"/>
          <w:sz w:val="22"/>
          <w:szCs w:val="22"/>
        </w:rPr>
        <w:t xml:space="preserve"> charges in the material</w:t>
      </w:r>
      <w:r w:rsidR="007B2BF6" w:rsidRPr="00793354">
        <w:rPr>
          <w:rFonts w:asciiTheme="minorHAnsi" w:hAnsiTheme="minorHAnsi" w:cstheme="minorHAnsi"/>
          <w:color w:val="202122"/>
          <w:sz w:val="22"/>
          <w:szCs w:val="22"/>
        </w:rPr>
        <w:t xml:space="preserve"> and the r</w:t>
      </w:r>
      <w:r w:rsidR="00C51584" w:rsidRPr="00793354">
        <w:rPr>
          <w:rFonts w:asciiTheme="minorHAnsi" w:hAnsiTheme="minorHAnsi" w:cstheme="minorHAnsi"/>
          <w:color w:val="202122"/>
          <w:sz w:val="22"/>
          <w:szCs w:val="22"/>
        </w:rPr>
        <w:t>elative permittivity is the factor by which the electric field between the charges is decreased relative to vacuum.</w:t>
      </w:r>
    </w:p>
    <w:p w14:paraId="3715C721" w14:textId="77777777" w:rsidR="00A04AA1" w:rsidRPr="00A04AA1" w:rsidRDefault="00A04AA1" w:rsidP="00A04AA1">
      <w:pPr>
        <w:pStyle w:val="NormalWeb"/>
        <w:shd w:val="clear" w:color="auto" w:fill="FFFFFF"/>
        <w:spacing w:before="120" w:beforeAutospacing="0" w:after="0" w:afterAutospacing="0"/>
        <w:rPr>
          <w:rFonts w:asciiTheme="minorHAnsi" w:hAnsiTheme="minorHAnsi" w:cstheme="minorHAnsi"/>
          <w:color w:val="202122"/>
          <w:sz w:val="22"/>
          <w:szCs w:val="22"/>
        </w:rPr>
      </w:pPr>
    </w:p>
    <w:p w14:paraId="1D3C275A" w14:textId="3F3A3C23" w:rsidR="008249BA" w:rsidRPr="00793354" w:rsidRDefault="008249BA">
      <w:pPr>
        <w:rPr>
          <w:rFonts w:cstheme="minorHAnsi"/>
          <w:b/>
          <w:bCs/>
          <w:lang w:val="en-US"/>
        </w:rPr>
      </w:pPr>
      <w:r w:rsidRPr="00793354">
        <w:rPr>
          <w:rFonts w:cstheme="minorHAnsi"/>
          <w:b/>
          <w:bCs/>
          <w:lang w:val="en-US"/>
        </w:rPr>
        <w:t>S parameters</w:t>
      </w:r>
    </w:p>
    <w:p w14:paraId="3CDCD15D" w14:textId="0C6BCB2F" w:rsidR="00A9268A" w:rsidRPr="00793354" w:rsidRDefault="00A9268A">
      <w:pPr>
        <w:rPr>
          <w:rFonts w:cstheme="minorHAnsi"/>
          <w:color w:val="212836"/>
          <w:shd w:val="clear" w:color="auto" w:fill="FFFFFF"/>
        </w:rPr>
      </w:pPr>
      <w:r w:rsidRPr="00793354">
        <w:rPr>
          <w:rFonts w:cstheme="minorHAnsi"/>
          <w:color w:val="000000" w:themeColor="text1"/>
        </w:rPr>
        <w:t xml:space="preserve">S parameters describe </w:t>
      </w:r>
      <w:r w:rsidRPr="00793354">
        <w:rPr>
          <w:rFonts w:cstheme="minorHAnsi"/>
          <w:color w:val="000000" w:themeColor="text1"/>
          <w:shd w:val="clear" w:color="auto" w:fill="FFFFFF"/>
        </w:rPr>
        <w:t xml:space="preserve">the electrical pattern of linear electrical networks when undergoing stimuli </w:t>
      </w:r>
      <w:r w:rsidR="004024B8" w:rsidRPr="00793354">
        <w:rPr>
          <w:rFonts w:cstheme="minorHAnsi"/>
          <w:color w:val="000000" w:themeColor="text1"/>
          <w:shd w:val="clear" w:color="auto" w:fill="FFFFFF"/>
        </w:rPr>
        <w:t xml:space="preserve">in a steady state </w:t>
      </w:r>
      <w:r w:rsidRPr="00793354">
        <w:rPr>
          <w:rFonts w:cstheme="minorHAnsi"/>
          <w:color w:val="000000" w:themeColor="text1"/>
          <w:shd w:val="clear" w:color="auto" w:fill="FFFFFF"/>
        </w:rPr>
        <w:t xml:space="preserve">by electrical signals in the electromagnetic spectrum. S parameters can describe the characteristics of RF components at varying frequencies and different power and gain levels of a signal. </w:t>
      </w:r>
      <w:r w:rsidRPr="00793354">
        <w:rPr>
          <w:rFonts w:cstheme="minorHAnsi"/>
          <w:color w:val="000000" w:themeColor="text1"/>
        </w:rPr>
        <w:t>T</w:t>
      </w:r>
      <w:r w:rsidRPr="00793354">
        <w:rPr>
          <w:rFonts w:cstheme="minorHAnsi"/>
          <w:color w:val="212836"/>
          <w:shd w:val="clear" w:color="auto" w:fill="FFFFFF"/>
        </w:rPr>
        <w:t xml:space="preserve">he term S parameters usually refers to the small signal S-parameters, they represent an RF network’s response to a small signal transmission and quantify its reflection and transmission characteristics over different frequencies. </w:t>
      </w:r>
    </w:p>
    <w:p w14:paraId="6F94617D" w14:textId="77777777" w:rsidR="00FD67B5" w:rsidRDefault="008249BA">
      <w:pPr>
        <w:rPr>
          <w:b/>
          <w:bCs/>
          <w:lang w:val="en-US"/>
        </w:rPr>
      </w:pPr>
      <w:r w:rsidRPr="00FD67B5">
        <w:rPr>
          <w:b/>
          <w:bCs/>
          <w:lang w:val="en-US"/>
        </w:rPr>
        <w:t>Radiation pattern</w:t>
      </w:r>
    </w:p>
    <w:p w14:paraId="548B3DA1" w14:textId="22F0368A" w:rsidR="00AE5955" w:rsidRPr="00FD67B5" w:rsidRDefault="00B8128D">
      <w:pPr>
        <w:rPr>
          <w:b/>
          <w:bCs/>
          <w:highlight w:val="yellow"/>
          <w:lang w:val="en-US"/>
        </w:rPr>
      </w:pPr>
      <w:r w:rsidRPr="00FD67B5">
        <w:rPr>
          <w:rFonts w:cstheme="minorHAnsi"/>
          <w:lang w:val="en-US"/>
        </w:rPr>
        <w:t xml:space="preserve">In antenna design </w:t>
      </w:r>
      <w:r w:rsidR="00830DB3" w:rsidRPr="00FD67B5">
        <w:rPr>
          <w:rFonts w:cstheme="minorHAnsi"/>
          <w:lang w:val="en-US"/>
        </w:rPr>
        <w:t>the radiation pattern means th</w:t>
      </w:r>
      <w:r w:rsidR="007D6DE2" w:rsidRPr="00FD67B5">
        <w:rPr>
          <w:rFonts w:cstheme="minorHAnsi"/>
          <w:lang w:val="en-US"/>
        </w:rPr>
        <w:t>e directional dependence a</w:t>
      </w:r>
      <w:r w:rsidR="0002458C" w:rsidRPr="00FD67B5">
        <w:rPr>
          <w:rFonts w:cstheme="minorHAnsi"/>
          <w:lang w:val="en-US"/>
        </w:rPr>
        <w:t>nd strength of the radio waves propagating from an antenna or other source.</w:t>
      </w:r>
      <w:r w:rsidR="00771F6C" w:rsidRPr="00FD67B5">
        <w:rPr>
          <w:rFonts w:cstheme="minorHAnsi"/>
          <w:lang w:val="en-US"/>
        </w:rPr>
        <w:t xml:space="preserve"> The </w:t>
      </w:r>
      <w:r w:rsidR="00030C50" w:rsidRPr="00FD67B5">
        <w:rPr>
          <w:rFonts w:cstheme="minorHAnsi"/>
          <w:lang w:val="en-US"/>
        </w:rPr>
        <w:t xml:space="preserve">purpose of a directional antenna is </w:t>
      </w:r>
      <w:r w:rsidR="002B77D5" w:rsidRPr="00FD67B5">
        <w:rPr>
          <w:rFonts w:cstheme="minorHAnsi"/>
          <w:lang w:val="en-US"/>
        </w:rPr>
        <w:t xml:space="preserve">to transmit radio waves in a specific direction and the antenna is designed to radiate </w:t>
      </w:r>
      <w:r w:rsidR="0088165F" w:rsidRPr="00FD67B5">
        <w:rPr>
          <w:rFonts w:cstheme="minorHAnsi"/>
          <w:lang w:val="en-US"/>
        </w:rPr>
        <w:t>most of</w:t>
      </w:r>
      <w:r w:rsidR="002B77D5" w:rsidRPr="00FD67B5">
        <w:rPr>
          <w:rFonts w:cstheme="minorHAnsi"/>
          <w:lang w:val="en-US"/>
        </w:rPr>
        <w:t xml:space="preserve"> the power </w:t>
      </w:r>
      <w:r w:rsidR="009120F0" w:rsidRPr="00FD67B5">
        <w:rPr>
          <w:rFonts w:cstheme="minorHAnsi"/>
          <w:lang w:val="en-US"/>
        </w:rPr>
        <w:t xml:space="preserve">in the lobe directed in the desired direction known as the main lobe. </w:t>
      </w:r>
      <w:r w:rsidR="00E85FC8" w:rsidRPr="00FD67B5">
        <w:rPr>
          <w:rFonts w:cstheme="minorHAnsi"/>
          <w:color w:val="202122"/>
          <w:shd w:val="clear" w:color="auto" w:fill="FFFFFF"/>
        </w:rPr>
        <w:t xml:space="preserve">The other lobes </w:t>
      </w:r>
      <w:r w:rsidR="0024572C" w:rsidRPr="00FD67B5">
        <w:rPr>
          <w:rFonts w:cstheme="minorHAnsi"/>
          <w:color w:val="202122"/>
          <w:shd w:val="clear" w:color="auto" w:fill="FFFFFF"/>
        </w:rPr>
        <w:t>near</w:t>
      </w:r>
      <w:r w:rsidR="00E85FC8" w:rsidRPr="00FD67B5">
        <w:rPr>
          <w:rFonts w:cstheme="minorHAnsi"/>
          <w:color w:val="202122"/>
          <w:shd w:val="clear" w:color="auto" w:fill="FFFFFF"/>
        </w:rPr>
        <w:t xml:space="preserve"> the main lobe, represent unwanted radiation in other directions, are called minor lobes</w:t>
      </w:r>
      <w:r w:rsidR="00872212" w:rsidRPr="00FD67B5">
        <w:rPr>
          <w:rFonts w:cstheme="minorHAnsi"/>
          <w:color w:val="202122"/>
          <w:shd w:val="clear" w:color="auto" w:fill="FFFFFF"/>
        </w:rPr>
        <w:t>, they</w:t>
      </w:r>
      <w:r w:rsidR="00A80C9E" w:rsidRPr="00FD67B5">
        <w:rPr>
          <w:rFonts w:cstheme="minorHAnsi"/>
          <w:color w:val="202122"/>
          <w:shd w:val="clear" w:color="auto" w:fill="FFFFFF"/>
        </w:rPr>
        <w:t xml:space="preserve"> are </w:t>
      </w:r>
      <w:r w:rsidR="00E85FC8" w:rsidRPr="00FD67B5">
        <w:rPr>
          <w:rFonts w:cstheme="minorHAnsi"/>
          <w:color w:val="202122"/>
          <w:shd w:val="clear" w:color="auto" w:fill="FFFFFF"/>
        </w:rPr>
        <w:t xml:space="preserve">oriented at an angle to the main lobe </w:t>
      </w:r>
      <w:r w:rsidR="00A80C9E" w:rsidRPr="00FD67B5">
        <w:rPr>
          <w:rFonts w:cstheme="minorHAnsi"/>
          <w:color w:val="202122"/>
          <w:shd w:val="clear" w:color="auto" w:fill="FFFFFF"/>
        </w:rPr>
        <w:t xml:space="preserve">and are called side lobes. </w:t>
      </w:r>
      <w:r w:rsidR="00E85FC8" w:rsidRPr="00FD67B5">
        <w:rPr>
          <w:rFonts w:cstheme="minorHAnsi"/>
          <w:color w:val="202122"/>
          <w:shd w:val="clear" w:color="auto" w:fill="FFFFFF"/>
        </w:rPr>
        <w:t>The minor lobe in the opposite direction (180°) from the main lobe is called the back lobe.</w:t>
      </w:r>
      <w:r w:rsidR="0065500A" w:rsidRPr="00FD67B5">
        <w:rPr>
          <w:rFonts w:cstheme="minorHAnsi"/>
          <w:color w:val="202122"/>
          <w:shd w:val="clear" w:color="auto" w:fill="FFFFFF"/>
        </w:rPr>
        <w:t xml:space="preserve"> Minor lobes represent radiation in un</w:t>
      </w:r>
      <w:r w:rsidR="00A80C9E" w:rsidRPr="00FD67B5">
        <w:rPr>
          <w:rFonts w:cstheme="minorHAnsi"/>
          <w:color w:val="202122"/>
          <w:shd w:val="clear" w:color="auto" w:fill="FFFFFF"/>
        </w:rPr>
        <w:t>wanted</w:t>
      </w:r>
      <w:r w:rsidR="0065500A" w:rsidRPr="00FD67B5">
        <w:rPr>
          <w:rFonts w:cstheme="minorHAnsi"/>
          <w:color w:val="202122"/>
          <w:shd w:val="clear" w:color="auto" w:fill="FFFFFF"/>
        </w:rPr>
        <w:t xml:space="preserve"> directions, so a design </w:t>
      </w:r>
      <w:r w:rsidR="00A80C9E" w:rsidRPr="00FD67B5">
        <w:rPr>
          <w:rFonts w:cstheme="minorHAnsi"/>
          <w:color w:val="202122"/>
          <w:shd w:val="clear" w:color="auto" w:fill="FFFFFF"/>
        </w:rPr>
        <w:t>purpose</w:t>
      </w:r>
      <w:r w:rsidR="00FD67B5" w:rsidRPr="00FD67B5">
        <w:rPr>
          <w:rFonts w:cstheme="minorHAnsi"/>
          <w:color w:val="202122"/>
          <w:shd w:val="clear" w:color="auto" w:fill="FFFFFF"/>
        </w:rPr>
        <w:t xml:space="preserve"> in directional antennas</w:t>
      </w:r>
      <w:r w:rsidR="0065500A" w:rsidRPr="00FD67B5">
        <w:rPr>
          <w:rFonts w:cstheme="minorHAnsi"/>
          <w:color w:val="202122"/>
          <w:shd w:val="clear" w:color="auto" w:fill="FFFFFF"/>
        </w:rPr>
        <w:t xml:space="preserve"> is to reduce the minor lobes. </w:t>
      </w:r>
      <w:r w:rsidR="00A4054F">
        <w:rPr>
          <w:rFonts w:cstheme="minorHAnsi"/>
          <w:color w:val="202122"/>
          <w:shd w:val="clear" w:color="auto" w:fill="FFFFFF"/>
        </w:rPr>
        <w:t xml:space="preserve">The information about radiation information was paraphrased from </w:t>
      </w:r>
      <w:r w:rsidR="00A4054F" w:rsidRPr="0007435E">
        <w:rPr>
          <w:i/>
          <w:sz w:val="18"/>
          <w:szCs w:val="18"/>
        </w:rPr>
        <w:t xml:space="preserve">([1], </w:t>
      </w:r>
      <w:r w:rsidR="00A4054F" w:rsidRPr="0007435E">
        <w:rPr>
          <w:i/>
          <w:iCs/>
          <w:sz w:val="18"/>
          <w:szCs w:val="18"/>
        </w:rPr>
        <w:t>Radiation pattern</w:t>
      </w:r>
      <w:r w:rsidR="00A4054F" w:rsidRPr="0007435E">
        <w:rPr>
          <w:i/>
          <w:sz w:val="18"/>
          <w:szCs w:val="18"/>
        </w:rPr>
        <w:t xml:space="preserve"> 2024 Wikimedia foundation).</w:t>
      </w:r>
    </w:p>
    <w:p w14:paraId="3199E858" w14:textId="77777777" w:rsidR="00F823AD" w:rsidRDefault="00C718AF" w:rsidP="00F823AD">
      <w:pPr>
        <w:keepNext/>
        <w:jc w:val="center"/>
      </w:pPr>
      <w:r w:rsidRPr="00C718AF">
        <w:rPr>
          <w:b/>
          <w:bCs/>
          <w:noProof/>
          <w:lang w:eastAsia="en-GB"/>
        </w:rPr>
        <w:lastRenderedPageBreak/>
        <w:drawing>
          <wp:inline distT="0" distB="0" distL="0" distR="0" wp14:anchorId="270E2E28" wp14:editId="51274F50">
            <wp:extent cx="2178050" cy="2149868"/>
            <wp:effectExtent l="0" t="0" r="0" b="0"/>
            <wp:docPr id="2041593952" name="Picture 1" descr="A diagram of a circular objec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593952" name="Picture 1" descr="A diagram of a circular object with text&#10;&#10;Description automatically generated"/>
                    <pic:cNvPicPr/>
                  </pic:nvPicPr>
                  <pic:blipFill>
                    <a:blip r:embed="rId13"/>
                    <a:stretch>
                      <a:fillRect/>
                    </a:stretch>
                  </pic:blipFill>
                  <pic:spPr>
                    <a:xfrm>
                      <a:off x="0" y="0"/>
                      <a:ext cx="2181520" cy="2153293"/>
                    </a:xfrm>
                    <a:prstGeom prst="rect">
                      <a:avLst/>
                    </a:prstGeom>
                  </pic:spPr>
                </pic:pic>
              </a:graphicData>
            </a:graphic>
          </wp:inline>
        </w:drawing>
      </w:r>
    </w:p>
    <w:p w14:paraId="67EAFCC3" w14:textId="19BA7483" w:rsidR="00C718AF" w:rsidRPr="00750028" w:rsidRDefault="00F823AD" w:rsidP="00F823AD">
      <w:pPr>
        <w:pStyle w:val="Caption"/>
        <w:jc w:val="center"/>
        <w:rPr>
          <w:b/>
          <w:bCs/>
          <w:color w:val="000000" w:themeColor="text1"/>
          <w:highlight w:val="yellow"/>
          <w:lang w:val="en-US"/>
        </w:rPr>
      </w:pPr>
      <w:r w:rsidRPr="00750028">
        <w:rPr>
          <w:color w:val="000000" w:themeColor="text1"/>
        </w:rPr>
        <w:t xml:space="preserve">Figure </w:t>
      </w:r>
      <w:r w:rsidR="002169DF" w:rsidRPr="00750028">
        <w:rPr>
          <w:color w:val="000000" w:themeColor="text1"/>
        </w:rPr>
        <w:t>3</w:t>
      </w:r>
      <w:r w:rsidRPr="00750028">
        <w:rPr>
          <w:color w:val="000000" w:themeColor="text1"/>
        </w:rPr>
        <w:t xml:space="preserve"> Antenna radiation pattern</w:t>
      </w:r>
      <w:r w:rsidR="008A315F" w:rsidRPr="00750028">
        <w:rPr>
          <w:color w:val="000000" w:themeColor="text1"/>
        </w:rPr>
        <w:t xml:space="preserve"> ([1], </w:t>
      </w:r>
      <w:r w:rsidR="008A315F" w:rsidRPr="00750028">
        <w:rPr>
          <w:i w:val="0"/>
          <w:iCs w:val="0"/>
          <w:color w:val="000000" w:themeColor="text1"/>
        </w:rPr>
        <w:t>Radiation pattern</w:t>
      </w:r>
      <w:r w:rsidR="008A315F" w:rsidRPr="00750028">
        <w:rPr>
          <w:color w:val="000000" w:themeColor="text1"/>
        </w:rPr>
        <w:t xml:space="preserve"> 2024 Wikimedia foundation)</w:t>
      </w:r>
    </w:p>
    <w:p w14:paraId="65929352" w14:textId="7561471F" w:rsidR="008249BA" w:rsidRPr="005D509B" w:rsidRDefault="008249BA">
      <w:pPr>
        <w:rPr>
          <w:b/>
          <w:bCs/>
          <w:lang w:val="en-US"/>
        </w:rPr>
      </w:pPr>
      <w:r w:rsidRPr="005D509B">
        <w:rPr>
          <w:b/>
          <w:bCs/>
          <w:lang w:val="en-US"/>
        </w:rPr>
        <w:t>Impedance</w:t>
      </w:r>
      <w:r w:rsidR="00413A36" w:rsidRPr="005D509B">
        <w:rPr>
          <w:b/>
          <w:bCs/>
          <w:lang w:val="en-US"/>
        </w:rPr>
        <w:t xml:space="preserve"> and </w:t>
      </w:r>
      <w:r w:rsidR="00933F78" w:rsidRPr="005D509B">
        <w:rPr>
          <w:b/>
          <w:bCs/>
          <w:lang w:val="en-US"/>
        </w:rPr>
        <w:t>reactance</w:t>
      </w:r>
      <w:r w:rsidRPr="005D509B">
        <w:rPr>
          <w:b/>
          <w:bCs/>
          <w:lang w:val="en-US"/>
        </w:rPr>
        <w:t xml:space="preserve"> </w:t>
      </w:r>
    </w:p>
    <w:p w14:paraId="16BECF2B" w14:textId="77777777" w:rsidR="005D509B" w:rsidRPr="006A3D8D" w:rsidRDefault="005D509B" w:rsidP="005D509B">
      <w:pPr>
        <w:pStyle w:val="NormalWeb"/>
        <w:shd w:val="clear" w:color="auto" w:fill="FFFFFF"/>
        <w:spacing w:before="0" w:beforeAutospacing="0" w:after="375" w:afterAutospacing="0"/>
        <w:rPr>
          <w:rFonts w:asciiTheme="minorHAnsi" w:hAnsiTheme="minorHAnsi" w:cstheme="minorHAnsi"/>
          <w:color w:val="000000" w:themeColor="text1"/>
          <w:sz w:val="22"/>
          <w:szCs w:val="22"/>
        </w:rPr>
      </w:pPr>
      <w:r w:rsidRPr="006A3D8D">
        <w:rPr>
          <w:rFonts w:asciiTheme="minorHAnsi" w:hAnsiTheme="minorHAnsi" w:cstheme="minorHAnsi"/>
          <w:color w:val="202122"/>
          <w:sz w:val="22"/>
          <w:szCs w:val="22"/>
        </w:rPr>
        <w:t xml:space="preserve">Impedance is the measure of opposition to alternating current from the combined effect of resistance and reactance in a circuit. Impedance of a two-point network is the ratio of the complex representation of a voltage in a sinusoidal pattern between the points, to the complex representation of the current flowing through the network. The impedance depends on the frequency of the sinusoidal voltage. Impedance is an opposition to current and is dependent on the frequency of circuit however, resistance is not dependent on frequency and can be defined as impedance with a phase angle of zero. </w:t>
      </w:r>
      <w:r w:rsidRPr="006A3D8D">
        <w:rPr>
          <w:rFonts w:asciiTheme="minorHAnsi" w:hAnsiTheme="minorHAnsi" w:cstheme="minorHAnsi"/>
          <w:sz w:val="22"/>
          <w:szCs w:val="22"/>
          <w:bdr w:val="none" w:sz="0" w:space="0" w:color="auto" w:frame="1"/>
          <w:shd w:val="clear" w:color="auto" w:fill="FFFFFF"/>
        </w:rPr>
        <w:t xml:space="preserve">Reactance is the opposition to current flow in a circuit due to an element’s inductance and capacitance. When AC current passes through a circuit, the energy is stored in that element that contains reactance, so the energy is transferred in the form of an </w:t>
      </w:r>
      <w:r w:rsidRPr="006A3D8D">
        <w:rPr>
          <w:rFonts w:asciiTheme="minorHAnsi" w:hAnsiTheme="minorHAnsi" w:cstheme="minorHAnsi"/>
          <w:color w:val="000000" w:themeColor="text1"/>
          <w:sz w:val="22"/>
          <w:szCs w:val="22"/>
          <w:bdr w:val="none" w:sz="0" w:space="0" w:color="auto" w:frame="1"/>
          <w:shd w:val="clear" w:color="auto" w:fill="FFFFFF"/>
        </w:rPr>
        <w:t xml:space="preserve">electric or magnetic field. </w:t>
      </w:r>
      <w:r w:rsidRPr="006A3D8D">
        <w:rPr>
          <w:rFonts w:asciiTheme="minorHAnsi" w:hAnsiTheme="minorHAnsi" w:cstheme="minorHAnsi"/>
          <w:color w:val="000000" w:themeColor="text1"/>
          <w:sz w:val="22"/>
          <w:szCs w:val="22"/>
        </w:rPr>
        <w:t>In the magnetic field, the reactance opposes change in current, and in the electric field, it opposes the difference in voltage. The reactance is inductive if it releases energy in the form of a magnetic field and the reactance is capacitive if energy is released in an electric field. As frequency increases, capacitive reactance decreases, and inductive reactance increases. An ideal resistor has zero reactance, in comparison to ideal inductors and capacitors which have zero resistance.</w:t>
      </w:r>
    </w:p>
    <w:p w14:paraId="311E7193" w14:textId="77777777" w:rsidR="005D509B" w:rsidRPr="006A3D8D" w:rsidRDefault="005D509B" w:rsidP="005D509B">
      <w:pPr>
        <w:pStyle w:val="NormalWeb"/>
        <w:shd w:val="clear" w:color="auto" w:fill="FFFFFF"/>
        <w:spacing w:before="0" w:beforeAutospacing="0" w:after="375" w:afterAutospacing="0"/>
        <w:jc w:val="center"/>
        <w:rPr>
          <w:rFonts w:ascii="Palatino Linotype" w:hAnsi="Palatino Linotype"/>
          <w:sz w:val="27"/>
          <w:szCs w:val="27"/>
        </w:rPr>
      </w:pPr>
      <w:r w:rsidRPr="004263A1">
        <w:rPr>
          <w:rFonts w:asciiTheme="minorHAnsi" w:hAnsiTheme="minorHAnsi" w:cstheme="minorHAnsi"/>
          <w:b/>
          <w:bCs/>
          <w:sz w:val="22"/>
          <w:szCs w:val="22"/>
          <w:shd w:val="clear" w:color="auto" w:fill="FFFFFF"/>
        </w:rPr>
        <w:t xml:space="preserve">Equation 1 – </w:t>
      </w:r>
      <m:oMath>
        <m:r>
          <m:rPr>
            <m:sty m:val="b"/>
          </m:rPr>
          <w:rPr>
            <w:rFonts w:ascii="Cambria Math" w:hAnsi="Cambria Math" w:cstheme="minorHAnsi"/>
            <w:shd w:val="clear" w:color="auto" w:fill="FFFFFF"/>
          </w:rPr>
          <m:t xml:space="preserve">Z = </m:t>
        </m:r>
        <m:rad>
          <m:radPr>
            <m:degHide m:val="1"/>
            <m:ctrlPr>
              <w:rPr>
                <w:rFonts w:ascii="Cambria Math" w:eastAsiaTheme="minorHAnsi" w:hAnsi="Cambria Math" w:cstheme="minorHAnsi"/>
                <w:b/>
                <w:bCs/>
                <w:sz w:val="22"/>
                <w:szCs w:val="22"/>
                <w:shd w:val="clear" w:color="auto" w:fill="FFFFFF"/>
              </w:rPr>
            </m:ctrlPr>
          </m:radPr>
          <m:deg/>
          <m:e>
            <m:sSup>
              <m:sSupPr>
                <m:ctrlPr>
                  <w:rPr>
                    <w:rFonts w:ascii="Cambria Math" w:eastAsiaTheme="minorHAnsi" w:hAnsi="Cambria Math" w:cstheme="minorHAnsi"/>
                    <w:b/>
                    <w:bCs/>
                    <w:sz w:val="22"/>
                    <w:szCs w:val="22"/>
                    <w:shd w:val="clear" w:color="auto" w:fill="FFFFFF"/>
                  </w:rPr>
                </m:ctrlPr>
              </m:sSupPr>
              <m:e>
                <m:r>
                  <m:rPr>
                    <m:sty m:val="b"/>
                  </m:rPr>
                  <w:rPr>
                    <w:rFonts w:ascii="Cambria Math" w:hAnsi="Cambria Math" w:cstheme="minorHAnsi"/>
                    <w:shd w:val="clear" w:color="auto" w:fill="FFFFFF"/>
                  </w:rPr>
                  <m:t>R</m:t>
                </m:r>
              </m:e>
              <m:sup>
                <m:r>
                  <m:rPr>
                    <m:sty m:val="b"/>
                  </m:rPr>
                  <w:rPr>
                    <w:rFonts w:ascii="Cambria Math" w:hAnsi="Cambria Math" w:cstheme="minorHAnsi"/>
                    <w:shd w:val="clear" w:color="auto" w:fill="FFFFFF"/>
                  </w:rPr>
                  <m:t>2</m:t>
                </m:r>
              </m:sup>
            </m:sSup>
            <m:r>
              <m:rPr>
                <m:sty m:val="b"/>
              </m:rPr>
              <w:rPr>
                <w:rFonts w:ascii="Cambria Math" w:hAnsi="Cambria Math" w:cstheme="minorHAnsi"/>
                <w:shd w:val="clear" w:color="auto" w:fill="FFFFFF"/>
              </w:rPr>
              <m:t xml:space="preserve">+ </m:t>
            </m:r>
            <m:sSup>
              <m:sSupPr>
                <m:ctrlPr>
                  <w:rPr>
                    <w:rFonts w:ascii="Cambria Math" w:eastAsiaTheme="minorHAnsi" w:hAnsi="Cambria Math" w:cstheme="minorHAnsi"/>
                    <w:b/>
                    <w:bCs/>
                    <w:sz w:val="22"/>
                    <w:szCs w:val="22"/>
                    <w:shd w:val="clear" w:color="auto" w:fill="FFFFFF"/>
                  </w:rPr>
                </m:ctrlPr>
              </m:sSupPr>
              <m:e>
                <m:r>
                  <m:rPr>
                    <m:sty m:val="b"/>
                  </m:rPr>
                  <w:rPr>
                    <w:rFonts w:ascii="Cambria Math" w:hAnsi="Cambria Math" w:cstheme="minorHAnsi"/>
                    <w:shd w:val="clear" w:color="auto" w:fill="FFFFFF"/>
                  </w:rPr>
                  <m:t>X</m:t>
                </m:r>
              </m:e>
              <m:sup>
                <m:r>
                  <m:rPr>
                    <m:sty m:val="b"/>
                  </m:rPr>
                  <w:rPr>
                    <w:rFonts w:ascii="Cambria Math" w:hAnsi="Cambria Math" w:cstheme="minorHAnsi"/>
                    <w:shd w:val="clear" w:color="auto" w:fill="FFFFFF"/>
                  </w:rPr>
                  <m:t>2</m:t>
                </m:r>
              </m:sup>
            </m:sSup>
          </m:e>
        </m:rad>
      </m:oMath>
      <w:r w:rsidRPr="004263A1">
        <w:rPr>
          <w:rFonts w:cstheme="minorHAnsi"/>
          <w:shd w:val="clear" w:color="auto" w:fill="FFFFFF"/>
        </w:rPr>
        <w:t xml:space="preserve"> </w:t>
      </w:r>
      <w:r w:rsidRPr="004263A1">
        <w:rPr>
          <w:rFonts w:asciiTheme="minorHAnsi" w:hAnsiTheme="minorHAnsi" w:cstheme="minorHAnsi"/>
          <w:sz w:val="22"/>
          <w:szCs w:val="22"/>
          <w:shd w:val="clear" w:color="auto" w:fill="FFFFFF"/>
        </w:rPr>
        <w:t>R – resistance, X – reactance.</w:t>
      </w:r>
    </w:p>
    <w:p w14:paraId="77F7DCC8" w14:textId="77777777" w:rsidR="005D509B" w:rsidRPr="004263A1" w:rsidRDefault="005D509B" w:rsidP="005D509B">
      <w:pPr>
        <w:jc w:val="center"/>
        <w:rPr>
          <w:rFonts w:eastAsiaTheme="minorEastAsia" w:cstheme="minorHAnsi"/>
          <w:b/>
          <w:bCs/>
          <w:shd w:val="clear" w:color="auto" w:fill="FFFFFF"/>
        </w:rPr>
      </w:pPr>
      <w:r w:rsidRPr="004263A1">
        <w:rPr>
          <w:rFonts w:cstheme="minorHAnsi"/>
          <w:b/>
          <w:bCs/>
          <w:shd w:val="clear" w:color="auto" w:fill="FFFFFF"/>
        </w:rPr>
        <w:t xml:space="preserve">Equation 2 – </w:t>
      </w:r>
      <m:oMath>
        <m:r>
          <m:rPr>
            <m:sty m:val="b"/>
          </m:rPr>
          <w:rPr>
            <w:rFonts w:ascii="Cambria Math" w:hAnsi="Cambria Math" w:cstheme="minorHAnsi"/>
            <w:shd w:val="clear" w:color="auto" w:fill="FFFFFF"/>
          </w:rPr>
          <m:t xml:space="preserve">X= </m:t>
        </m:r>
        <m:sSub>
          <m:sSubPr>
            <m:ctrlPr>
              <w:rPr>
                <w:rFonts w:ascii="Cambria Math" w:hAnsi="Cambria Math" w:cstheme="minorHAnsi"/>
                <w:b/>
                <w:bCs/>
                <w:shd w:val="clear" w:color="auto" w:fill="FFFFFF"/>
              </w:rPr>
            </m:ctrlPr>
          </m:sSubPr>
          <m:e>
            <m:r>
              <m:rPr>
                <m:sty m:val="b"/>
              </m:rPr>
              <w:rPr>
                <w:rFonts w:ascii="Cambria Math" w:hAnsi="Cambria Math" w:cstheme="minorHAnsi"/>
                <w:shd w:val="clear" w:color="auto" w:fill="FFFFFF"/>
              </w:rPr>
              <m:t>X</m:t>
            </m:r>
          </m:e>
          <m:sub>
            <m:r>
              <m:rPr>
                <m:sty m:val="b"/>
              </m:rPr>
              <w:rPr>
                <w:rFonts w:ascii="Cambria Math" w:hAnsi="Cambria Math" w:cstheme="minorHAnsi"/>
                <w:shd w:val="clear" w:color="auto" w:fill="FFFFFF"/>
              </w:rPr>
              <m:t>L</m:t>
            </m:r>
          </m:sub>
        </m:sSub>
        <m:r>
          <m:rPr>
            <m:sty m:val="b"/>
          </m:rPr>
          <w:rPr>
            <w:rFonts w:ascii="Cambria Math" w:hAnsi="Cambria Math" w:cstheme="minorHAnsi"/>
            <w:shd w:val="clear" w:color="auto" w:fill="FFFFFF"/>
          </w:rPr>
          <m:t xml:space="preserve">+ </m:t>
        </m:r>
        <m:sSub>
          <m:sSubPr>
            <m:ctrlPr>
              <w:rPr>
                <w:rFonts w:ascii="Cambria Math" w:hAnsi="Cambria Math" w:cstheme="minorHAnsi"/>
                <w:b/>
                <w:bCs/>
                <w:shd w:val="clear" w:color="auto" w:fill="FFFFFF"/>
              </w:rPr>
            </m:ctrlPr>
          </m:sSubPr>
          <m:e>
            <m:r>
              <m:rPr>
                <m:sty m:val="b"/>
              </m:rPr>
              <w:rPr>
                <w:rFonts w:ascii="Cambria Math" w:hAnsi="Cambria Math" w:cstheme="minorHAnsi"/>
                <w:shd w:val="clear" w:color="auto" w:fill="FFFFFF"/>
              </w:rPr>
              <m:t>X</m:t>
            </m:r>
          </m:e>
          <m:sub>
            <m:r>
              <m:rPr>
                <m:sty m:val="b"/>
              </m:rPr>
              <w:rPr>
                <w:rFonts w:ascii="Cambria Math" w:hAnsi="Cambria Math" w:cstheme="minorHAnsi"/>
                <w:shd w:val="clear" w:color="auto" w:fill="FFFFFF"/>
              </w:rPr>
              <m:t>C</m:t>
            </m:r>
          </m:sub>
        </m:sSub>
      </m:oMath>
      <w:r w:rsidRPr="004263A1">
        <w:rPr>
          <w:rFonts w:eastAsiaTheme="minorEastAsia" w:cstheme="minorHAnsi"/>
          <w:b/>
          <w:bCs/>
          <w:shd w:val="clear" w:color="auto" w:fill="FFFFFF"/>
        </w:rPr>
        <w:t xml:space="preserve"> </w:t>
      </w:r>
      <w:r w:rsidRPr="004263A1">
        <w:rPr>
          <w:rFonts w:eastAsiaTheme="minorEastAsia" w:cstheme="minorHAnsi"/>
          <w:shd w:val="clear" w:color="auto" w:fill="FFFFFF"/>
        </w:rPr>
        <w:t>if</w:t>
      </w:r>
      <w:r w:rsidRPr="004263A1">
        <w:rPr>
          <w:rFonts w:eastAsiaTheme="minorEastAsia" w:cstheme="minorHAnsi"/>
          <w:b/>
          <w:bCs/>
          <w:shd w:val="clear" w:color="auto" w:fill="FFFFFF"/>
        </w:rPr>
        <w:t xml:space="preserve"> </w:t>
      </w:r>
      <m:oMath>
        <m:sSub>
          <m:sSubPr>
            <m:ctrlPr>
              <w:rPr>
                <w:rFonts w:ascii="Cambria Math" w:eastAsiaTheme="minorEastAsia" w:hAnsi="Cambria Math" w:cstheme="minorHAnsi"/>
                <w:b/>
                <w:bCs/>
                <w:shd w:val="clear" w:color="auto" w:fill="FFFFFF"/>
              </w:rPr>
            </m:ctrlPr>
          </m:sSubPr>
          <m:e>
            <m:r>
              <m:rPr>
                <m:sty m:val="b"/>
              </m:rPr>
              <w:rPr>
                <w:rFonts w:ascii="Cambria Math" w:eastAsiaTheme="minorEastAsia" w:hAnsi="Cambria Math" w:cstheme="minorHAnsi"/>
                <w:shd w:val="clear" w:color="auto" w:fill="FFFFFF"/>
              </w:rPr>
              <m:t>X</m:t>
            </m:r>
          </m:e>
          <m:sub>
            <m:r>
              <m:rPr>
                <m:sty m:val="b"/>
              </m:rPr>
              <w:rPr>
                <w:rFonts w:ascii="Cambria Math" w:eastAsiaTheme="minorEastAsia" w:hAnsi="Cambria Math" w:cstheme="minorHAnsi"/>
                <w:shd w:val="clear" w:color="auto" w:fill="FFFFFF"/>
              </w:rPr>
              <m:t>C</m:t>
            </m:r>
          </m:sub>
        </m:sSub>
        <m:r>
          <m:rPr>
            <m:sty m:val="b"/>
          </m:rPr>
          <w:rPr>
            <w:rFonts w:ascii="Cambria Math" w:eastAsiaTheme="minorEastAsia" w:hAnsi="Cambria Math" w:cstheme="minorHAnsi"/>
            <w:shd w:val="clear" w:color="auto" w:fill="FFFFFF"/>
          </w:rPr>
          <m:t>=0 →X=</m:t>
        </m:r>
        <m:sSub>
          <m:sSubPr>
            <m:ctrlPr>
              <w:rPr>
                <w:rFonts w:ascii="Cambria Math" w:eastAsiaTheme="minorEastAsia" w:hAnsi="Cambria Math" w:cstheme="minorHAnsi"/>
                <w:b/>
                <w:bCs/>
                <w:shd w:val="clear" w:color="auto" w:fill="FFFFFF"/>
              </w:rPr>
            </m:ctrlPr>
          </m:sSubPr>
          <m:e>
            <m:r>
              <m:rPr>
                <m:sty m:val="b"/>
              </m:rPr>
              <w:rPr>
                <w:rFonts w:ascii="Cambria Math" w:eastAsiaTheme="minorEastAsia" w:hAnsi="Cambria Math" w:cstheme="minorHAnsi"/>
                <w:shd w:val="clear" w:color="auto" w:fill="FFFFFF"/>
              </w:rPr>
              <m:t>X</m:t>
            </m:r>
          </m:e>
          <m:sub>
            <m:r>
              <m:rPr>
                <m:sty m:val="b"/>
              </m:rPr>
              <w:rPr>
                <w:rFonts w:ascii="Cambria Math" w:eastAsiaTheme="minorEastAsia" w:hAnsi="Cambria Math" w:cstheme="minorHAnsi"/>
                <w:shd w:val="clear" w:color="auto" w:fill="FFFFFF"/>
              </w:rPr>
              <m:t>L</m:t>
            </m:r>
          </m:sub>
        </m:sSub>
      </m:oMath>
      <w:r>
        <w:rPr>
          <w:rFonts w:eastAsiaTheme="minorEastAsia" w:cstheme="minorHAnsi"/>
          <w:b/>
          <w:bCs/>
          <w:shd w:val="clear" w:color="auto" w:fill="FFFFFF"/>
        </w:rPr>
        <w:t xml:space="preserve"> </w:t>
      </w:r>
      <w:proofErr w:type="gramStart"/>
      <w:r w:rsidRPr="004263A1">
        <w:rPr>
          <w:rFonts w:eastAsiaTheme="minorEastAsia" w:cstheme="minorHAnsi"/>
          <w:shd w:val="clear" w:color="auto" w:fill="FFFFFF"/>
        </w:rPr>
        <w:t>X(</w:t>
      </w:r>
      <w:proofErr w:type="gramEnd"/>
      <w:r w:rsidRPr="004263A1">
        <w:rPr>
          <w:rFonts w:eastAsiaTheme="minorEastAsia" w:cstheme="minorHAnsi"/>
          <w:shd w:val="clear" w:color="auto" w:fill="FFFFFF"/>
        </w:rPr>
        <w:t>L) – inductive reactance, X(C) – capacitive reactance</w:t>
      </w:r>
    </w:p>
    <w:p w14:paraId="7ADDD053" w14:textId="77777777" w:rsidR="005D509B" w:rsidRPr="00701605" w:rsidRDefault="005D509B" w:rsidP="005D509B">
      <w:pPr>
        <w:jc w:val="center"/>
        <w:rPr>
          <w:rFonts w:eastAsiaTheme="minorEastAsia" w:cstheme="minorHAnsi"/>
          <w:shd w:val="clear" w:color="auto" w:fill="FFFFFF"/>
        </w:rPr>
      </w:pPr>
      <w:r w:rsidRPr="004263A1">
        <w:rPr>
          <w:rFonts w:cstheme="minorHAnsi"/>
          <w:b/>
          <w:bCs/>
          <w:shd w:val="clear" w:color="auto" w:fill="FFFFFF"/>
        </w:rPr>
        <w:t xml:space="preserve">Equation 3 – </w:t>
      </w:r>
      <m:oMath>
        <m:r>
          <m:rPr>
            <m:sty m:val="b"/>
          </m:rPr>
          <w:rPr>
            <w:rFonts w:ascii="Cambria Math" w:hAnsi="Cambria Math" w:cstheme="minorHAnsi"/>
            <w:shd w:val="clear" w:color="auto" w:fill="FFFFFF"/>
          </w:rPr>
          <m:t>c =fλ</m:t>
        </m:r>
      </m:oMath>
      <w:r w:rsidRPr="004263A1">
        <w:rPr>
          <w:rFonts w:eastAsiaTheme="minorEastAsia" w:cstheme="minorHAnsi"/>
          <w:shd w:val="clear" w:color="auto" w:fill="FFFFFF"/>
        </w:rPr>
        <w:t xml:space="preserve"> c – speed of light, f – frequency, λ – radio wavelength</w:t>
      </w:r>
    </w:p>
    <w:p w14:paraId="6F4720B6" w14:textId="57AE69E2" w:rsidR="005D509B" w:rsidRPr="00225E80" w:rsidRDefault="00B05879" w:rsidP="00225E80">
      <w:pPr>
        <w:jc w:val="center"/>
        <w:rPr>
          <w:rFonts w:eastAsiaTheme="minorEastAsia" w:cstheme="minorHAnsi"/>
          <w:shd w:val="clear" w:color="auto" w:fill="FFFFFF"/>
        </w:rPr>
      </w:pPr>
      <w:r w:rsidRPr="00701605">
        <w:rPr>
          <w:rFonts w:eastAsiaTheme="minorEastAsia" w:cstheme="minorHAnsi"/>
          <w:b/>
          <w:bCs/>
          <w:shd w:val="clear" w:color="auto" w:fill="FFFFFF"/>
        </w:rPr>
        <w:t xml:space="preserve">Equation 4 </w:t>
      </w:r>
      <w:r w:rsidR="00F53A45" w:rsidRPr="00701605">
        <w:rPr>
          <w:rFonts w:eastAsiaTheme="minorEastAsia" w:cstheme="minorHAnsi"/>
          <w:b/>
          <w:bCs/>
          <w:shd w:val="clear" w:color="auto" w:fill="FFFFFF"/>
        </w:rPr>
        <w:t>–</w:t>
      </w:r>
      <w:r w:rsidRPr="00701605">
        <w:rPr>
          <w:rFonts w:eastAsiaTheme="minorEastAsia" w:cstheme="minorHAnsi"/>
          <w:b/>
          <w:bCs/>
          <w:shd w:val="clear" w:color="auto" w:fill="FFFFFF"/>
        </w:rPr>
        <w:t xml:space="preserve"> </w:t>
      </w:r>
      <m:oMath>
        <m:r>
          <m:rPr>
            <m:sty m:val="b"/>
          </m:rPr>
          <w:rPr>
            <w:rFonts w:ascii="Cambria Math" w:eastAsiaTheme="minorEastAsia" w:hAnsi="Cambria Math" w:cstheme="minorHAnsi"/>
            <w:shd w:val="clear" w:color="auto" w:fill="FFFFFF"/>
          </w:rPr>
          <m:t xml:space="preserve">L= </m:t>
        </m:r>
        <m:f>
          <m:fPr>
            <m:ctrlPr>
              <w:rPr>
                <w:rFonts w:ascii="Cambria Math" w:eastAsiaTheme="minorEastAsia" w:hAnsi="Cambria Math" w:cstheme="minorHAnsi"/>
                <w:b/>
                <w:bCs/>
                <w:shd w:val="clear" w:color="auto" w:fill="FFFFFF"/>
              </w:rPr>
            </m:ctrlPr>
          </m:fPr>
          <m:num>
            <m:r>
              <m:rPr>
                <m:sty m:val="b"/>
              </m:rPr>
              <w:rPr>
                <w:rFonts w:ascii="Cambria Math" w:eastAsiaTheme="minorEastAsia" w:hAnsi="Cambria Math" w:cstheme="minorHAnsi"/>
                <w:shd w:val="clear" w:color="auto" w:fill="FFFFFF"/>
              </w:rPr>
              <m:t>λ</m:t>
            </m:r>
          </m:num>
          <m:den>
            <m:r>
              <m:rPr>
                <m:sty m:val="b"/>
              </m:rPr>
              <w:rPr>
                <w:rFonts w:ascii="Cambria Math" w:eastAsiaTheme="minorEastAsia" w:hAnsi="Cambria Math" w:cstheme="minorHAnsi"/>
                <w:shd w:val="clear" w:color="auto" w:fill="FFFFFF"/>
              </w:rPr>
              <m:t>2</m:t>
            </m:r>
          </m:den>
        </m:f>
      </m:oMath>
      <w:r w:rsidR="00F53A45" w:rsidRPr="00701605">
        <w:rPr>
          <w:rFonts w:eastAsiaTheme="minorEastAsia" w:cstheme="minorHAnsi"/>
          <w:shd w:val="clear" w:color="auto" w:fill="FFFFFF"/>
        </w:rPr>
        <w:t xml:space="preserve"> </w:t>
      </w:r>
      <w:r w:rsidR="00701605" w:rsidRPr="00701605">
        <w:rPr>
          <w:rFonts w:eastAsiaTheme="minorEastAsia" w:cstheme="minorHAnsi"/>
          <w:shd w:val="clear" w:color="auto" w:fill="FFFFFF"/>
        </w:rPr>
        <w:t xml:space="preserve">  L – length of dipole antenna, λ – antenna wavelength</w:t>
      </w:r>
    </w:p>
    <w:p w14:paraId="20517FA3" w14:textId="1B6345C4" w:rsidR="00933F78" w:rsidRDefault="00933F78" w:rsidP="00476E1F">
      <w:pPr>
        <w:pStyle w:val="Heading1"/>
        <w:rPr>
          <w:b/>
          <w:bCs/>
          <w:color w:val="auto"/>
          <w:lang w:val="en-US"/>
        </w:rPr>
      </w:pPr>
      <w:r w:rsidRPr="00476E1F">
        <w:rPr>
          <w:b/>
          <w:bCs/>
          <w:color w:val="auto"/>
          <w:lang w:val="en-US"/>
        </w:rPr>
        <w:t>Task 1</w:t>
      </w:r>
    </w:p>
    <w:p w14:paraId="4F415D5D" w14:textId="345748F3" w:rsidR="00102460" w:rsidRPr="00102460" w:rsidRDefault="00225E80" w:rsidP="00225E80">
      <w:pPr>
        <w:rPr>
          <w:rFonts w:cstheme="minorHAnsi"/>
        </w:rPr>
      </w:pPr>
      <w:r w:rsidRPr="00BC0B9B">
        <w:rPr>
          <w:rFonts w:cstheme="minorHAnsi"/>
          <w:lang w:val="en-US"/>
        </w:rPr>
        <w:t xml:space="preserve">Frequency </w:t>
      </w:r>
      <w:r w:rsidR="00E64D1A" w:rsidRPr="00BC0B9B">
        <w:rPr>
          <w:rFonts w:cstheme="minorHAnsi"/>
          <w:lang w:val="en-US"/>
        </w:rPr>
        <w:t>– 2</w:t>
      </w:r>
      <w:r w:rsidR="008564C4" w:rsidRPr="00BC0B9B">
        <w:rPr>
          <w:rFonts w:cstheme="minorHAnsi"/>
          <w:lang w:val="en-US"/>
        </w:rPr>
        <w:t>GH</w:t>
      </w:r>
      <w:r w:rsidR="00400E1E" w:rsidRPr="00BC0B9B">
        <w:rPr>
          <w:rFonts w:cstheme="minorHAnsi"/>
          <w:lang w:val="en-US"/>
        </w:rPr>
        <w:t xml:space="preserve">z, </w:t>
      </w:r>
      <w:r w:rsidR="00206E26" w:rsidRPr="00BC0B9B">
        <w:rPr>
          <w:rFonts w:cstheme="minorHAnsi"/>
          <w:lang w:val="en-US"/>
        </w:rPr>
        <w:t>FR</w:t>
      </w:r>
      <w:r w:rsidR="00F615C1" w:rsidRPr="00BC0B9B">
        <w:rPr>
          <w:rFonts w:cstheme="minorHAnsi"/>
          <w:lang w:val="en-US"/>
        </w:rPr>
        <w:t xml:space="preserve">4 Epoxy substrate with relative </w:t>
      </w:r>
      <w:r w:rsidR="00F615C1" w:rsidRPr="00BC0B9B">
        <w:rPr>
          <w:rFonts w:cstheme="minorHAnsi"/>
        </w:rPr>
        <w:t>permittivity of 4.4 and relative permeability of 1</w:t>
      </w:r>
      <w:r w:rsidR="00AF28CD" w:rsidRPr="00BC0B9B">
        <w:rPr>
          <w:rFonts w:cstheme="minorHAnsi"/>
        </w:rPr>
        <w:t>, Width of substrate and ground plane – 70mm, Length of substrate and ground plane – 70mm</w:t>
      </w:r>
      <w:r w:rsidR="00B73CA4" w:rsidRPr="00BC0B9B">
        <w:rPr>
          <w:rFonts w:cstheme="minorHAnsi"/>
        </w:rPr>
        <w:t>, Substrate height – 1.6mm.</w:t>
      </w:r>
      <w:r w:rsidR="00A405FA">
        <w:rPr>
          <w:rFonts w:cstheme="minorHAnsi"/>
        </w:rPr>
        <w:t xml:space="preserve"> Rectangular patch </w:t>
      </w:r>
      <w:r w:rsidR="00102460">
        <w:rPr>
          <w:rFonts w:cstheme="minorHAnsi"/>
        </w:rPr>
        <w:t>width and length – 30mm</w:t>
      </w:r>
    </w:p>
    <w:p w14:paraId="5C16A33D" w14:textId="79FFEA58" w:rsidR="00225E80" w:rsidRPr="006C0013" w:rsidRDefault="00B73CA4" w:rsidP="006C0013">
      <w:pPr>
        <w:spacing w:after="240" w:line="360" w:lineRule="auto"/>
        <w:ind w:right="106"/>
        <w:rPr>
          <w:rFonts w:cstheme="minorHAnsi"/>
        </w:rPr>
      </w:pPr>
      <w:r w:rsidRPr="006C0013">
        <w:rPr>
          <w:rFonts w:cstheme="minorHAnsi"/>
        </w:rPr>
        <w:t>Antenna feed is</w:t>
      </w:r>
      <w:r w:rsidR="008C42AC" w:rsidRPr="006C0013">
        <w:rPr>
          <w:rFonts w:cstheme="minorHAnsi"/>
        </w:rPr>
        <w:t xml:space="preserve"> through a </w:t>
      </w:r>
      <w:r w:rsidR="00225E80" w:rsidRPr="006C0013">
        <w:rPr>
          <w:rFonts w:cstheme="minorHAnsi"/>
        </w:rPr>
        <w:t>rectangle microstrip line connected to a lumped port</w:t>
      </w:r>
      <w:r w:rsidR="008C42AC" w:rsidRPr="006C0013">
        <w:rPr>
          <w:rFonts w:cstheme="minorHAnsi"/>
        </w:rPr>
        <w:t xml:space="preserve"> </w:t>
      </w:r>
      <w:r w:rsidR="00225E80" w:rsidRPr="006C0013">
        <w:rPr>
          <w:rFonts w:cstheme="minorHAnsi"/>
        </w:rPr>
        <w:t>which has a port impedance of 50</w:t>
      </w:r>
      <w:r w:rsidR="00BC0B9B" w:rsidRPr="006C0013">
        <w:rPr>
          <w:rFonts w:cstheme="minorHAnsi"/>
        </w:rPr>
        <w:t>Ω</w:t>
      </w:r>
      <w:r w:rsidR="00225E80" w:rsidRPr="006C0013">
        <w:rPr>
          <w:rFonts w:cstheme="minorHAnsi"/>
        </w:rPr>
        <w:t xml:space="preserve">. </w:t>
      </w:r>
      <w:r w:rsidR="00BC0B9B" w:rsidRPr="006C0013">
        <w:rPr>
          <w:rFonts w:cstheme="minorHAnsi"/>
        </w:rPr>
        <w:t>T</w:t>
      </w:r>
      <w:r w:rsidR="00225E80" w:rsidRPr="006C0013">
        <w:rPr>
          <w:rFonts w:cstheme="minorHAnsi"/>
        </w:rPr>
        <w:t xml:space="preserve">he Ground plane and </w:t>
      </w:r>
      <w:r w:rsidR="00BC0B9B" w:rsidRPr="006C0013">
        <w:rPr>
          <w:rFonts w:cstheme="minorHAnsi"/>
        </w:rPr>
        <w:t>p</w:t>
      </w:r>
      <w:r w:rsidR="00225E80" w:rsidRPr="006C0013">
        <w:rPr>
          <w:rFonts w:cstheme="minorHAnsi"/>
        </w:rPr>
        <w:t xml:space="preserve">atch </w:t>
      </w:r>
      <w:r w:rsidR="00BC0B9B" w:rsidRPr="006C0013">
        <w:rPr>
          <w:rFonts w:cstheme="minorHAnsi"/>
        </w:rPr>
        <w:t>are modelled as</w:t>
      </w:r>
      <w:r w:rsidR="00225E80" w:rsidRPr="006C0013">
        <w:rPr>
          <w:rFonts w:cstheme="minorHAnsi"/>
        </w:rPr>
        <w:t xml:space="preserve"> </w:t>
      </w:r>
      <w:r w:rsidR="00BC0B9B" w:rsidRPr="006C0013">
        <w:rPr>
          <w:rFonts w:cstheme="minorHAnsi"/>
        </w:rPr>
        <w:t>p</w:t>
      </w:r>
      <w:r w:rsidR="00225E80" w:rsidRPr="006C0013">
        <w:rPr>
          <w:rFonts w:cstheme="minorHAnsi"/>
        </w:rPr>
        <w:t xml:space="preserve">erfect </w:t>
      </w:r>
      <w:r w:rsidR="00BC0B9B" w:rsidRPr="006C0013">
        <w:rPr>
          <w:rFonts w:cstheme="minorHAnsi"/>
        </w:rPr>
        <w:t>e</w:t>
      </w:r>
      <w:r w:rsidR="00225E80" w:rsidRPr="006C0013">
        <w:rPr>
          <w:rFonts w:cstheme="minorHAnsi"/>
        </w:rPr>
        <w:t xml:space="preserve">lectric </w:t>
      </w:r>
      <w:r w:rsidR="00BC0B9B" w:rsidRPr="006C0013">
        <w:rPr>
          <w:rFonts w:cstheme="minorHAnsi"/>
        </w:rPr>
        <w:t>c</w:t>
      </w:r>
      <w:r w:rsidR="00225E80" w:rsidRPr="006C0013">
        <w:rPr>
          <w:rFonts w:cstheme="minorHAnsi"/>
        </w:rPr>
        <w:t>onductor</w:t>
      </w:r>
      <w:r w:rsidR="00BC0B9B" w:rsidRPr="006C0013">
        <w:rPr>
          <w:rFonts w:cstheme="minorHAnsi"/>
        </w:rPr>
        <w:t>s</w:t>
      </w:r>
      <w:r w:rsidR="006C0013" w:rsidRPr="006C0013">
        <w:rPr>
          <w:rFonts w:cstheme="minorHAnsi"/>
        </w:rPr>
        <w:t xml:space="preserve">. </w:t>
      </w:r>
      <w:r w:rsidR="006C0013" w:rsidRPr="006C0013">
        <w:lastRenderedPageBreak/>
        <w:t>Dimensions – Substrate and ground plane width and length 70mm, height 1.6mm of substrate.</w:t>
      </w:r>
      <w:r w:rsidR="006C0013" w:rsidRPr="006C0013">
        <w:rPr>
          <w:rFonts w:cstheme="minorHAnsi"/>
        </w:rPr>
        <w:t xml:space="preserve"> </w:t>
      </w:r>
      <w:r w:rsidR="006C0013" w:rsidRPr="006C0013">
        <w:t>Rectangular patch – width and height 30mm. Feedline –</w:t>
      </w:r>
      <w:r w:rsidR="006C0013" w:rsidRPr="006C0013">
        <w:rPr>
          <w:rFonts w:cstheme="minorHAnsi"/>
        </w:rPr>
        <w:t xml:space="preserve">  width 5mm and height 10mm.</w:t>
      </w:r>
      <w:r w:rsidR="006C0013">
        <w:rPr>
          <w:rFonts w:cstheme="minorHAnsi"/>
        </w:rPr>
        <w:t xml:space="preserve"> Further dimensions and diagram</w:t>
      </w:r>
      <w:r w:rsidR="000D465D">
        <w:rPr>
          <w:rFonts w:cstheme="minorHAnsi"/>
        </w:rPr>
        <w:t xml:space="preserve"> in appendices</w:t>
      </w:r>
      <w:r w:rsidR="006C0013">
        <w:rPr>
          <w:rFonts w:cstheme="minorHAnsi"/>
        </w:rPr>
        <w:t xml:space="preserve">. </w:t>
      </w:r>
      <w:r w:rsidR="00F21939" w:rsidRPr="006C0013">
        <w:rPr>
          <w:lang w:val="en-US"/>
        </w:rPr>
        <w:t xml:space="preserve">Substrate is usually thin so </w:t>
      </w:r>
      <w:r w:rsidR="0034584E" w:rsidRPr="006C0013">
        <w:rPr>
          <w:lang w:val="en-US"/>
        </w:rPr>
        <w:t xml:space="preserve">h &lt;&lt; </w:t>
      </w:r>
      <w:r w:rsidR="0034584E" w:rsidRPr="006C0013">
        <w:rPr>
          <w:rFonts w:cstheme="minorHAnsi"/>
          <w:lang w:val="en-US"/>
        </w:rPr>
        <w:t>λ</w:t>
      </w:r>
    </w:p>
    <w:p w14:paraId="01C6FD6C" w14:textId="77777777" w:rsidR="00502567" w:rsidRDefault="009750C3" w:rsidP="00A84A54">
      <w:pPr>
        <w:keepNext/>
        <w:jc w:val="center"/>
      </w:pPr>
      <w:r w:rsidRPr="009750C3">
        <w:rPr>
          <w:noProof/>
          <w:lang w:eastAsia="en-GB"/>
        </w:rPr>
        <w:drawing>
          <wp:inline distT="0" distB="0" distL="0" distR="0" wp14:anchorId="2BD994AF" wp14:editId="705756B5">
            <wp:extent cx="4019550" cy="2414135"/>
            <wp:effectExtent l="0" t="0" r="0" b="5715"/>
            <wp:docPr id="1586346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346316" name=""/>
                    <pic:cNvPicPr/>
                  </pic:nvPicPr>
                  <pic:blipFill>
                    <a:blip r:embed="rId14"/>
                    <a:stretch>
                      <a:fillRect/>
                    </a:stretch>
                  </pic:blipFill>
                  <pic:spPr>
                    <a:xfrm>
                      <a:off x="0" y="0"/>
                      <a:ext cx="4033805" cy="2422697"/>
                    </a:xfrm>
                    <a:prstGeom prst="rect">
                      <a:avLst/>
                    </a:prstGeom>
                  </pic:spPr>
                </pic:pic>
              </a:graphicData>
            </a:graphic>
          </wp:inline>
        </w:drawing>
      </w:r>
    </w:p>
    <w:p w14:paraId="63C63546" w14:textId="170ACF99" w:rsidR="009750C3" w:rsidRDefault="00502567" w:rsidP="00D03D5D">
      <w:pPr>
        <w:pStyle w:val="Caption"/>
        <w:jc w:val="center"/>
      </w:pPr>
      <w:r>
        <w:t xml:space="preserve">Figure </w:t>
      </w:r>
      <w:r w:rsidR="002169DF">
        <w:t>4</w:t>
      </w:r>
      <w:r>
        <w:t xml:space="preserve"> Substrate </w:t>
      </w:r>
      <w:r w:rsidR="00DB25E2">
        <w:t>model FR4 epoxy 70mm length and width and 1.6mm height</w:t>
      </w:r>
    </w:p>
    <w:p w14:paraId="7D69967E" w14:textId="77777777" w:rsidR="006F4AAF" w:rsidRDefault="006F4AAF" w:rsidP="00A84A54">
      <w:pPr>
        <w:keepNext/>
        <w:jc w:val="center"/>
      </w:pPr>
      <w:r w:rsidRPr="006F4AAF">
        <w:rPr>
          <w:noProof/>
          <w:lang w:eastAsia="en-GB"/>
        </w:rPr>
        <w:drawing>
          <wp:inline distT="0" distB="0" distL="0" distR="0" wp14:anchorId="0C4180B5" wp14:editId="371E3052">
            <wp:extent cx="4927600" cy="2649963"/>
            <wp:effectExtent l="0" t="0" r="6350" b="0"/>
            <wp:docPr id="862392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392930" name=""/>
                    <pic:cNvPicPr/>
                  </pic:nvPicPr>
                  <pic:blipFill>
                    <a:blip r:embed="rId15"/>
                    <a:stretch>
                      <a:fillRect/>
                    </a:stretch>
                  </pic:blipFill>
                  <pic:spPr>
                    <a:xfrm>
                      <a:off x="0" y="0"/>
                      <a:ext cx="4935977" cy="2654468"/>
                    </a:xfrm>
                    <a:prstGeom prst="rect">
                      <a:avLst/>
                    </a:prstGeom>
                  </pic:spPr>
                </pic:pic>
              </a:graphicData>
            </a:graphic>
          </wp:inline>
        </w:drawing>
      </w:r>
    </w:p>
    <w:p w14:paraId="10733431" w14:textId="46697BC6" w:rsidR="006F4AAF" w:rsidRDefault="006F4AAF" w:rsidP="00D10ED1">
      <w:pPr>
        <w:pStyle w:val="Caption"/>
        <w:jc w:val="center"/>
      </w:pPr>
      <w:r>
        <w:t xml:space="preserve">Figure </w:t>
      </w:r>
      <w:r w:rsidR="002169DF">
        <w:t>5</w:t>
      </w:r>
      <w:r>
        <w:t xml:space="preserve"> Substrate and ground plane model</w:t>
      </w:r>
      <w:r w:rsidR="00D10ED1">
        <w:t xml:space="preserve"> – width and length 70mm</w:t>
      </w:r>
    </w:p>
    <w:p w14:paraId="08063D77" w14:textId="77777777" w:rsidR="009B1A27" w:rsidRDefault="009B1A27" w:rsidP="000F684C">
      <w:pPr>
        <w:keepNext/>
        <w:jc w:val="center"/>
      </w:pPr>
      <w:r w:rsidRPr="009B1A27">
        <w:rPr>
          <w:noProof/>
          <w:lang w:eastAsia="en-GB"/>
        </w:rPr>
        <w:lastRenderedPageBreak/>
        <w:drawing>
          <wp:inline distT="0" distB="0" distL="0" distR="0" wp14:anchorId="35D53739" wp14:editId="1D6285F5">
            <wp:extent cx="4889500" cy="3483699"/>
            <wp:effectExtent l="0" t="0" r="6350" b="2540"/>
            <wp:docPr id="266286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286292" name=""/>
                    <pic:cNvPicPr/>
                  </pic:nvPicPr>
                  <pic:blipFill>
                    <a:blip r:embed="rId16"/>
                    <a:stretch>
                      <a:fillRect/>
                    </a:stretch>
                  </pic:blipFill>
                  <pic:spPr>
                    <a:xfrm>
                      <a:off x="0" y="0"/>
                      <a:ext cx="4895837" cy="3488214"/>
                    </a:xfrm>
                    <a:prstGeom prst="rect">
                      <a:avLst/>
                    </a:prstGeom>
                  </pic:spPr>
                </pic:pic>
              </a:graphicData>
            </a:graphic>
          </wp:inline>
        </w:drawing>
      </w:r>
    </w:p>
    <w:p w14:paraId="52DA1724" w14:textId="36997FA3" w:rsidR="009B1A27" w:rsidRDefault="009B1A27" w:rsidP="009B1A27">
      <w:pPr>
        <w:pStyle w:val="Caption"/>
        <w:jc w:val="center"/>
      </w:pPr>
      <w:r>
        <w:t xml:space="preserve">Figure </w:t>
      </w:r>
      <w:r w:rsidR="002169DF">
        <w:t>6</w:t>
      </w:r>
      <w:r>
        <w:t xml:space="preserve"> Perfect electric conductor boundary</w:t>
      </w:r>
    </w:p>
    <w:p w14:paraId="1C35B420" w14:textId="77777777" w:rsidR="00786317" w:rsidRDefault="00786317" w:rsidP="00A84A54">
      <w:pPr>
        <w:keepNext/>
        <w:jc w:val="center"/>
      </w:pPr>
      <w:r w:rsidRPr="00786317">
        <w:rPr>
          <w:noProof/>
          <w:lang w:eastAsia="en-GB"/>
        </w:rPr>
        <w:drawing>
          <wp:inline distT="0" distB="0" distL="0" distR="0" wp14:anchorId="2C0558AD" wp14:editId="301632A6">
            <wp:extent cx="4476750" cy="2740311"/>
            <wp:effectExtent l="0" t="0" r="0" b="3175"/>
            <wp:docPr id="1914183033" name="Picture 1" descr="A drawing of a diamond with a purple ce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183033" name="Picture 1" descr="A drawing of a diamond with a purple center&#10;&#10;Description automatically generated"/>
                    <pic:cNvPicPr/>
                  </pic:nvPicPr>
                  <pic:blipFill>
                    <a:blip r:embed="rId17"/>
                    <a:stretch>
                      <a:fillRect/>
                    </a:stretch>
                  </pic:blipFill>
                  <pic:spPr>
                    <a:xfrm>
                      <a:off x="0" y="0"/>
                      <a:ext cx="4480245" cy="2742450"/>
                    </a:xfrm>
                    <a:prstGeom prst="rect">
                      <a:avLst/>
                    </a:prstGeom>
                  </pic:spPr>
                </pic:pic>
              </a:graphicData>
            </a:graphic>
          </wp:inline>
        </w:drawing>
      </w:r>
    </w:p>
    <w:p w14:paraId="275A77A0" w14:textId="705A848D" w:rsidR="00786317" w:rsidRDefault="00786317" w:rsidP="00786317">
      <w:pPr>
        <w:pStyle w:val="Caption"/>
        <w:jc w:val="center"/>
      </w:pPr>
      <w:r>
        <w:t xml:space="preserve">Figure </w:t>
      </w:r>
      <w:r w:rsidR="002169DF">
        <w:t>7</w:t>
      </w:r>
      <w:r>
        <w:t xml:space="preserve"> Rectangular patch with width and length 30mm</w:t>
      </w:r>
    </w:p>
    <w:p w14:paraId="63C85DDE" w14:textId="77777777" w:rsidR="00A4151A" w:rsidRDefault="00A4151A" w:rsidP="00A84A54">
      <w:pPr>
        <w:keepNext/>
        <w:jc w:val="center"/>
      </w:pPr>
      <w:r w:rsidRPr="00A4151A">
        <w:rPr>
          <w:noProof/>
          <w:lang w:eastAsia="en-GB"/>
        </w:rPr>
        <w:lastRenderedPageBreak/>
        <w:drawing>
          <wp:inline distT="0" distB="0" distL="0" distR="0" wp14:anchorId="0FB1FD6D" wp14:editId="1E0FE6F2">
            <wp:extent cx="4502150" cy="3622907"/>
            <wp:effectExtent l="0" t="0" r="0" b="0"/>
            <wp:docPr id="1818460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460658" name=""/>
                    <pic:cNvPicPr/>
                  </pic:nvPicPr>
                  <pic:blipFill>
                    <a:blip r:embed="rId18"/>
                    <a:stretch>
                      <a:fillRect/>
                    </a:stretch>
                  </pic:blipFill>
                  <pic:spPr>
                    <a:xfrm>
                      <a:off x="0" y="0"/>
                      <a:ext cx="4507657" cy="3627338"/>
                    </a:xfrm>
                    <a:prstGeom prst="rect">
                      <a:avLst/>
                    </a:prstGeom>
                  </pic:spPr>
                </pic:pic>
              </a:graphicData>
            </a:graphic>
          </wp:inline>
        </w:drawing>
      </w:r>
    </w:p>
    <w:p w14:paraId="13FAD0CF" w14:textId="0C8498A5" w:rsidR="00A4151A" w:rsidRDefault="00A4151A" w:rsidP="002B512C">
      <w:pPr>
        <w:pStyle w:val="Caption"/>
        <w:jc w:val="center"/>
      </w:pPr>
      <w:r>
        <w:t xml:space="preserve">Figure </w:t>
      </w:r>
      <w:r w:rsidR="002169DF">
        <w:t>8</w:t>
      </w:r>
      <w:r>
        <w:t xml:space="preserve"> Feedline </w:t>
      </w:r>
      <w:r w:rsidR="002B512C">
        <w:t>connected to rectangular patch</w:t>
      </w:r>
      <w:r w:rsidR="0037096A">
        <w:t xml:space="preserve"> with width 5mm and length 10mm</w:t>
      </w:r>
    </w:p>
    <w:p w14:paraId="3AEACA80" w14:textId="77777777" w:rsidR="006A5575" w:rsidRDefault="006A5575" w:rsidP="00A84A54">
      <w:pPr>
        <w:keepNext/>
        <w:jc w:val="center"/>
      </w:pPr>
      <w:r w:rsidRPr="006A5575">
        <w:rPr>
          <w:noProof/>
          <w:lang w:eastAsia="en-GB"/>
        </w:rPr>
        <w:drawing>
          <wp:inline distT="0" distB="0" distL="0" distR="0" wp14:anchorId="33371977" wp14:editId="538376D2">
            <wp:extent cx="4724400" cy="3040030"/>
            <wp:effectExtent l="0" t="0" r="0" b="8255"/>
            <wp:docPr id="1636232033" name="Picture 1" descr="A computer graphics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232033" name="Picture 1" descr="A computer graphics of a graph&#10;&#10;Description automatically generated with medium confidence"/>
                    <pic:cNvPicPr/>
                  </pic:nvPicPr>
                  <pic:blipFill>
                    <a:blip r:embed="rId19"/>
                    <a:stretch>
                      <a:fillRect/>
                    </a:stretch>
                  </pic:blipFill>
                  <pic:spPr>
                    <a:xfrm>
                      <a:off x="0" y="0"/>
                      <a:ext cx="4730668" cy="3044063"/>
                    </a:xfrm>
                    <a:prstGeom prst="rect">
                      <a:avLst/>
                    </a:prstGeom>
                  </pic:spPr>
                </pic:pic>
              </a:graphicData>
            </a:graphic>
          </wp:inline>
        </w:drawing>
      </w:r>
    </w:p>
    <w:p w14:paraId="4E009EA1" w14:textId="2484BF13" w:rsidR="006A5575" w:rsidRDefault="006A5575" w:rsidP="006A5575">
      <w:pPr>
        <w:pStyle w:val="Caption"/>
        <w:jc w:val="center"/>
      </w:pPr>
      <w:r>
        <w:t xml:space="preserve">Figure </w:t>
      </w:r>
      <w:r w:rsidR="002169DF">
        <w:t>9</w:t>
      </w:r>
      <w:r>
        <w:t xml:space="preserve"> Inset 1 and 2 connected onto the patch with width 1mm and length 2mm</w:t>
      </w:r>
    </w:p>
    <w:p w14:paraId="12B60C97" w14:textId="77777777" w:rsidR="00554CEE" w:rsidRDefault="00554CEE" w:rsidP="00A84A54">
      <w:pPr>
        <w:keepNext/>
        <w:jc w:val="center"/>
      </w:pPr>
      <w:r w:rsidRPr="00554CEE">
        <w:rPr>
          <w:noProof/>
          <w:lang w:eastAsia="en-GB"/>
        </w:rPr>
        <w:lastRenderedPageBreak/>
        <w:drawing>
          <wp:inline distT="0" distB="0" distL="0" distR="0" wp14:anchorId="3F8623BF" wp14:editId="1C1349AC">
            <wp:extent cx="5156200" cy="2598094"/>
            <wp:effectExtent l="0" t="0" r="6350" b="0"/>
            <wp:docPr id="994436476" name="Picture 1" descr="A red rectangle with a blue rectangle on a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436476" name="Picture 1" descr="A red rectangle with a blue rectangle on a grid&#10;&#10;Description automatically generated"/>
                    <pic:cNvPicPr/>
                  </pic:nvPicPr>
                  <pic:blipFill>
                    <a:blip r:embed="rId20"/>
                    <a:stretch>
                      <a:fillRect/>
                    </a:stretch>
                  </pic:blipFill>
                  <pic:spPr>
                    <a:xfrm>
                      <a:off x="0" y="0"/>
                      <a:ext cx="5161398" cy="2600713"/>
                    </a:xfrm>
                    <a:prstGeom prst="rect">
                      <a:avLst/>
                    </a:prstGeom>
                  </pic:spPr>
                </pic:pic>
              </a:graphicData>
            </a:graphic>
          </wp:inline>
        </w:drawing>
      </w:r>
    </w:p>
    <w:p w14:paraId="708606BA" w14:textId="6DF9C012" w:rsidR="00554CEE" w:rsidRDefault="00554CEE" w:rsidP="00554CEE">
      <w:pPr>
        <w:pStyle w:val="Caption"/>
        <w:jc w:val="center"/>
      </w:pPr>
      <w:r>
        <w:t xml:space="preserve">Figure </w:t>
      </w:r>
      <w:r w:rsidR="00F823AD">
        <w:t>1</w:t>
      </w:r>
      <w:r w:rsidR="002169DF">
        <w:t>0</w:t>
      </w:r>
      <w:r>
        <w:t xml:space="preserve"> Insets 1 and 2 removed from the microstrip patch</w:t>
      </w:r>
    </w:p>
    <w:p w14:paraId="08AFDD4C" w14:textId="77777777" w:rsidR="00554CEE" w:rsidRDefault="00554CEE" w:rsidP="00554CEE">
      <w:pPr>
        <w:keepNext/>
        <w:jc w:val="center"/>
      </w:pPr>
      <w:r w:rsidRPr="00554CEE">
        <w:rPr>
          <w:noProof/>
          <w:lang w:eastAsia="en-GB"/>
        </w:rPr>
        <w:drawing>
          <wp:inline distT="0" distB="0" distL="0" distR="0" wp14:anchorId="2ABD1A03" wp14:editId="0C61E967">
            <wp:extent cx="3765550" cy="2756369"/>
            <wp:effectExtent l="0" t="0" r="6350" b="6350"/>
            <wp:docPr id="232857458" name="Picture 1" descr="A red rectangular object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857458" name="Picture 1" descr="A red rectangular object with blue squares&#10;&#10;Description automatically generated"/>
                    <pic:cNvPicPr/>
                  </pic:nvPicPr>
                  <pic:blipFill>
                    <a:blip r:embed="rId21"/>
                    <a:stretch>
                      <a:fillRect/>
                    </a:stretch>
                  </pic:blipFill>
                  <pic:spPr>
                    <a:xfrm>
                      <a:off x="0" y="0"/>
                      <a:ext cx="3772712" cy="2761612"/>
                    </a:xfrm>
                    <a:prstGeom prst="rect">
                      <a:avLst/>
                    </a:prstGeom>
                  </pic:spPr>
                </pic:pic>
              </a:graphicData>
            </a:graphic>
          </wp:inline>
        </w:drawing>
      </w:r>
    </w:p>
    <w:p w14:paraId="1471458E" w14:textId="3D383631" w:rsidR="00554CEE" w:rsidRDefault="00554CEE" w:rsidP="00554CEE">
      <w:pPr>
        <w:pStyle w:val="Caption"/>
        <w:jc w:val="center"/>
      </w:pPr>
      <w:r>
        <w:t xml:space="preserve">Figure </w:t>
      </w:r>
      <w:r w:rsidR="00F823AD">
        <w:t>1</w:t>
      </w:r>
      <w:r w:rsidR="002169DF">
        <w:t>1</w:t>
      </w:r>
      <w:r>
        <w:t xml:space="preserve"> Microstrip patch with lumped port</w:t>
      </w:r>
    </w:p>
    <w:p w14:paraId="6FAB3F7D" w14:textId="77777777" w:rsidR="000D465D" w:rsidRDefault="000D465D" w:rsidP="00A84A54">
      <w:pPr>
        <w:keepNext/>
        <w:jc w:val="center"/>
      </w:pPr>
      <w:r w:rsidRPr="000D465D">
        <w:rPr>
          <w:noProof/>
          <w:lang w:eastAsia="en-GB"/>
        </w:rPr>
        <w:lastRenderedPageBreak/>
        <w:drawing>
          <wp:inline distT="0" distB="0" distL="0" distR="0" wp14:anchorId="4DF0F07D" wp14:editId="76512EC4">
            <wp:extent cx="5073650" cy="2603717"/>
            <wp:effectExtent l="0" t="0" r="0" b="6350"/>
            <wp:docPr id="1474519580" name="Picture 1" descr="A grid with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519580" name="Picture 1" descr="A grid with a diagram&#10;&#10;Description automatically generated with medium confidence"/>
                    <pic:cNvPicPr/>
                  </pic:nvPicPr>
                  <pic:blipFill>
                    <a:blip r:embed="rId22"/>
                    <a:stretch>
                      <a:fillRect/>
                    </a:stretch>
                  </pic:blipFill>
                  <pic:spPr>
                    <a:xfrm>
                      <a:off x="0" y="0"/>
                      <a:ext cx="5082254" cy="2608132"/>
                    </a:xfrm>
                    <a:prstGeom prst="rect">
                      <a:avLst/>
                    </a:prstGeom>
                  </pic:spPr>
                </pic:pic>
              </a:graphicData>
            </a:graphic>
          </wp:inline>
        </w:drawing>
      </w:r>
    </w:p>
    <w:p w14:paraId="7950F74E" w14:textId="4AAAC4CB" w:rsidR="000D465D" w:rsidRDefault="000D465D" w:rsidP="000D465D">
      <w:pPr>
        <w:pStyle w:val="Caption"/>
        <w:jc w:val="center"/>
      </w:pPr>
      <w:r>
        <w:t xml:space="preserve">Figure </w:t>
      </w:r>
      <w:r w:rsidR="00F823AD">
        <w:t>1</w:t>
      </w:r>
      <w:r w:rsidR="002169DF">
        <w:t>2</w:t>
      </w:r>
      <w:r>
        <w:t xml:space="preserve"> Lumped port excitation mesh</w:t>
      </w:r>
    </w:p>
    <w:p w14:paraId="77F36C0F" w14:textId="77777777" w:rsidR="000D465D" w:rsidRDefault="000D465D" w:rsidP="00A84A54">
      <w:pPr>
        <w:keepNext/>
        <w:jc w:val="center"/>
      </w:pPr>
      <w:r w:rsidRPr="000D465D">
        <w:rPr>
          <w:noProof/>
          <w:lang w:eastAsia="en-GB"/>
        </w:rPr>
        <w:drawing>
          <wp:inline distT="0" distB="0" distL="0" distR="0" wp14:anchorId="45648F5A" wp14:editId="479ED733">
            <wp:extent cx="4940554" cy="2781443"/>
            <wp:effectExtent l="0" t="0" r="0" b="0"/>
            <wp:docPr id="1137741744" name="Picture 1" descr="A drawing of a square with a blue square and a red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741744" name="Picture 1" descr="A drawing of a square with a blue square and a red square&#10;&#10;Description automatically generated"/>
                    <pic:cNvPicPr/>
                  </pic:nvPicPr>
                  <pic:blipFill>
                    <a:blip r:embed="rId23"/>
                    <a:stretch>
                      <a:fillRect/>
                    </a:stretch>
                  </pic:blipFill>
                  <pic:spPr>
                    <a:xfrm>
                      <a:off x="0" y="0"/>
                      <a:ext cx="4940554" cy="2781443"/>
                    </a:xfrm>
                    <a:prstGeom prst="rect">
                      <a:avLst/>
                    </a:prstGeom>
                  </pic:spPr>
                </pic:pic>
              </a:graphicData>
            </a:graphic>
          </wp:inline>
        </w:drawing>
      </w:r>
    </w:p>
    <w:p w14:paraId="258A3DC4" w14:textId="573A0622" w:rsidR="000D465D" w:rsidRDefault="000D465D" w:rsidP="000D465D">
      <w:pPr>
        <w:pStyle w:val="Caption"/>
        <w:jc w:val="center"/>
      </w:pPr>
      <w:r>
        <w:t xml:space="preserve">Figure </w:t>
      </w:r>
      <w:r w:rsidR="00F823AD">
        <w:t>1</w:t>
      </w:r>
      <w:r w:rsidR="002169DF">
        <w:t>3</w:t>
      </w:r>
      <w:r>
        <w:t xml:space="preserve"> Operating frequency of 2GHz set</w:t>
      </w:r>
    </w:p>
    <w:p w14:paraId="5431EEB5" w14:textId="77777777" w:rsidR="000D465D" w:rsidRDefault="000D465D" w:rsidP="000D465D">
      <w:pPr>
        <w:keepNext/>
        <w:jc w:val="center"/>
      </w:pPr>
      <w:r w:rsidRPr="000D465D">
        <w:rPr>
          <w:noProof/>
          <w:lang w:eastAsia="en-GB"/>
        </w:rPr>
        <w:lastRenderedPageBreak/>
        <w:drawing>
          <wp:inline distT="0" distB="0" distL="0" distR="0" wp14:anchorId="40359ECA" wp14:editId="51D8A32D">
            <wp:extent cx="4965700" cy="2990643"/>
            <wp:effectExtent l="0" t="0" r="6350" b="635"/>
            <wp:docPr id="801820561"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820561" name="Picture 1" descr="A screenshot of a computer program&#10;&#10;Description automatically generated"/>
                    <pic:cNvPicPr/>
                  </pic:nvPicPr>
                  <pic:blipFill>
                    <a:blip r:embed="rId24"/>
                    <a:stretch>
                      <a:fillRect/>
                    </a:stretch>
                  </pic:blipFill>
                  <pic:spPr>
                    <a:xfrm>
                      <a:off x="0" y="0"/>
                      <a:ext cx="4976818" cy="2997339"/>
                    </a:xfrm>
                    <a:prstGeom prst="rect">
                      <a:avLst/>
                    </a:prstGeom>
                  </pic:spPr>
                </pic:pic>
              </a:graphicData>
            </a:graphic>
          </wp:inline>
        </w:drawing>
      </w:r>
    </w:p>
    <w:p w14:paraId="6AA51138" w14:textId="6A9845E8" w:rsidR="000D465D" w:rsidRDefault="000D465D" w:rsidP="000D465D">
      <w:pPr>
        <w:pStyle w:val="Caption"/>
        <w:jc w:val="center"/>
      </w:pPr>
      <w:r>
        <w:t xml:space="preserve">Figure </w:t>
      </w:r>
      <w:r w:rsidR="00F823AD">
        <w:t>1</w:t>
      </w:r>
      <w:r w:rsidR="002169DF">
        <w:t>4</w:t>
      </w:r>
      <w:r>
        <w:t xml:space="preserve"> HFSS validation check</w:t>
      </w:r>
    </w:p>
    <w:p w14:paraId="38108F87" w14:textId="77777777" w:rsidR="00F823AD" w:rsidRDefault="00DC751D" w:rsidP="00A84A54">
      <w:pPr>
        <w:keepNext/>
        <w:jc w:val="center"/>
      </w:pPr>
      <w:r w:rsidRPr="00DC751D">
        <w:rPr>
          <w:noProof/>
          <w:lang w:eastAsia="en-GB"/>
        </w:rPr>
        <w:drawing>
          <wp:inline distT="0" distB="0" distL="0" distR="0" wp14:anchorId="2CEEC2E1" wp14:editId="15F786DF">
            <wp:extent cx="5731510" cy="2927985"/>
            <wp:effectExtent l="0" t="0" r="2540" b="5715"/>
            <wp:docPr id="726987113" name="Picture 1"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987113" name="Picture 1" descr="A graph with a red line&#10;&#10;Description automatically generated"/>
                    <pic:cNvPicPr/>
                  </pic:nvPicPr>
                  <pic:blipFill>
                    <a:blip r:embed="rId25"/>
                    <a:stretch>
                      <a:fillRect/>
                    </a:stretch>
                  </pic:blipFill>
                  <pic:spPr>
                    <a:xfrm>
                      <a:off x="0" y="0"/>
                      <a:ext cx="5731510" cy="2927985"/>
                    </a:xfrm>
                    <a:prstGeom prst="rect">
                      <a:avLst/>
                    </a:prstGeom>
                  </pic:spPr>
                </pic:pic>
              </a:graphicData>
            </a:graphic>
          </wp:inline>
        </w:drawing>
      </w:r>
    </w:p>
    <w:p w14:paraId="7E2A389C" w14:textId="26E34C52" w:rsidR="00DC751D" w:rsidRDefault="00F823AD" w:rsidP="00261284">
      <w:pPr>
        <w:pStyle w:val="Caption"/>
        <w:jc w:val="center"/>
      </w:pPr>
      <w:r>
        <w:t>Figure 1</w:t>
      </w:r>
      <w:r w:rsidR="002169DF">
        <w:t>5</w:t>
      </w:r>
      <w:r>
        <w:t xml:space="preserve"> S Parameter plot for the rectangular </w:t>
      </w:r>
      <w:r w:rsidR="00261284">
        <w:t>microstrip antenna</w:t>
      </w:r>
    </w:p>
    <w:p w14:paraId="3E89CB38" w14:textId="77777777" w:rsidR="00261284" w:rsidRDefault="00DC751D" w:rsidP="000413B5">
      <w:pPr>
        <w:keepNext/>
        <w:jc w:val="center"/>
      </w:pPr>
      <w:r w:rsidRPr="00DC751D">
        <w:rPr>
          <w:noProof/>
          <w:lang w:eastAsia="en-GB"/>
        </w:rPr>
        <w:lastRenderedPageBreak/>
        <w:drawing>
          <wp:inline distT="0" distB="0" distL="0" distR="0" wp14:anchorId="43E79873" wp14:editId="48F6FDE9">
            <wp:extent cx="5731510" cy="3530600"/>
            <wp:effectExtent l="0" t="0" r="2540" b="0"/>
            <wp:docPr id="1325195533" name="Picture 1" descr="A colorful diagram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195533" name="Picture 1" descr="A colorful diagram of a graph&#10;&#10;Description automatically generated with medium confidence"/>
                    <pic:cNvPicPr/>
                  </pic:nvPicPr>
                  <pic:blipFill>
                    <a:blip r:embed="rId26"/>
                    <a:stretch>
                      <a:fillRect/>
                    </a:stretch>
                  </pic:blipFill>
                  <pic:spPr>
                    <a:xfrm>
                      <a:off x="0" y="0"/>
                      <a:ext cx="5731510" cy="3530600"/>
                    </a:xfrm>
                    <a:prstGeom prst="rect">
                      <a:avLst/>
                    </a:prstGeom>
                  </pic:spPr>
                </pic:pic>
              </a:graphicData>
            </a:graphic>
          </wp:inline>
        </w:drawing>
      </w:r>
    </w:p>
    <w:p w14:paraId="49A65413" w14:textId="7B01D9C1" w:rsidR="00DC751D" w:rsidRDefault="00261284" w:rsidP="00261284">
      <w:pPr>
        <w:pStyle w:val="Caption"/>
        <w:jc w:val="center"/>
      </w:pPr>
      <w:r>
        <w:t>Figure 1</w:t>
      </w:r>
      <w:r w:rsidR="002169DF">
        <w:t>6</w:t>
      </w:r>
      <w:r>
        <w:t xml:space="preserve"> 3D radiation pattern</w:t>
      </w:r>
    </w:p>
    <w:p w14:paraId="6ED20BBE" w14:textId="404C029E" w:rsidR="00153AB3" w:rsidRPr="0075734F" w:rsidRDefault="0075734F" w:rsidP="0075734F">
      <w:r>
        <w:t xml:space="preserve">Figure 15 shows the S Parameter plot </w:t>
      </w:r>
      <w:r w:rsidR="001E16BC">
        <w:t xml:space="preserve">for the rectangular microstrip antenna which has a resonant frequency of 8GHz which has a corresponding power at this frequency of -0.5db. </w:t>
      </w:r>
      <w:r w:rsidR="001F1672">
        <w:t>If the number</w:t>
      </w:r>
      <w:r w:rsidR="008D0424">
        <w:t xml:space="preserve"> of patches is increased to make a phased array of microstrip patch antennas by increasing the number of patches or increasing the dimensions of a single patch, the maximum directive gain increases</w:t>
      </w:r>
      <w:r w:rsidR="00153AB3">
        <w:t>. If the antenna is transmitting, the gain is a measure of how effectively the antenna feed line transfers</w:t>
      </w:r>
      <w:r w:rsidR="00457B0F">
        <w:t xml:space="preserve"> input power to radio waves in a certain direction. If the antenna is receiving, the gain describes how effectively the antenna changes input power into radio waves inbound in a specific direction.</w:t>
      </w:r>
      <w:r w:rsidR="00327575">
        <w:t xml:space="preserve"> </w:t>
      </w:r>
      <w:r w:rsidR="00457B0F">
        <w:t>Gain is always less</w:t>
      </w:r>
      <w:r w:rsidR="002D36A7">
        <w:t xml:space="preserve"> than directivity </w:t>
      </w:r>
      <w:r w:rsidR="000F684C">
        <w:t>because antennas have some internal losses which reduces the input power transferred by the antenna through the transmission line</w:t>
      </w:r>
      <w:r w:rsidR="00327575">
        <w:t xml:space="preserve"> because some power is transferred to heat energy due to the internal resistance of the conductor.</w:t>
      </w:r>
    </w:p>
    <w:p w14:paraId="7EB5939A" w14:textId="11AF525B" w:rsidR="00933F78" w:rsidRDefault="00933F78" w:rsidP="00476E1F">
      <w:pPr>
        <w:pStyle w:val="Heading1"/>
        <w:rPr>
          <w:b/>
          <w:bCs/>
          <w:color w:val="auto"/>
          <w:lang w:val="en-US"/>
        </w:rPr>
      </w:pPr>
      <w:r w:rsidRPr="00476E1F">
        <w:rPr>
          <w:b/>
          <w:bCs/>
          <w:color w:val="auto"/>
          <w:lang w:val="en-US"/>
        </w:rPr>
        <w:t xml:space="preserve">Task 2 a) </w:t>
      </w:r>
      <w:proofErr w:type="gramStart"/>
      <w:r w:rsidR="00476E1F" w:rsidRPr="00476E1F">
        <w:rPr>
          <w:b/>
          <w:bCs/>
          <w:color w:val="auto"/>
          <w:lang w:val="en-US"/>
        </w:rPr>
        <w:t>Cylindrical</w:t>
      </w:r>
      <w:proofErr w:type="gramEnd"/>
      <w:r w:rsidR="00476E1F" w:rsidRPr="00476E1F">
        <w:rPr>
          <w:b/>
          <w:bCs/>
          <w:color w:val="auto"/>
          <w:lang w:val="en-US"/>
        </w:rPr>
        <w:t xml:space="preserve"> dipole antenna</w:t>
      </w:r>
      <w:r w:rsidR="007328BB">
        <w:rPr>
          <w:b/>
          <w:bCs/>
          <w:color w:val="auto"/>
          <w:lang w:val="en-US"/>
        </w:rPr>
        <w:t xml:space="preserve"> </w:t>
      </w:r>
    </w:p>
    <w:p w14:paraId="464C679C" w14:textId="6BCD1DFB" w:rsidR="009833EF" w:rsidRPr="00311B41" w:rsidRDefault="009833EF" w:rsidP="009833EF">
      <w:pPr>
        <w:rPr>
          <w:lang w:val="en-US"/>
        </w:rPr>
      </w:pPr>
      <w:r w:rsidRPr="004413F5">
        <w:rPr>
          <w:lang w:val="en-US"/>
        </w:rPr>
        <w:t>Constant factors</w:t>
      </w:r>
      <w:r>
        <w:rPr>
          <w:lang w:val="en-US"/>
        </w:rPr>
        <w:t xml:space="preserve"> of </w:t>
      </w:r>
      <w:r w:rsidR="0098105B">
        <w:rPr>
          <w:lang w:val="en-US"/>
        </w:rPr>
        <w:t xml:space="preserve">the </w:t>
      </w:r>
      <w:r>
        <w:rPr>
          <w:lang w:val="en-US"/>
        </w:rPr>
        <w:t>first antenna design:</w:t>
      </w:r>
      <w:r w:rsidR="0098105B">
        <w:rPr>
          <w:lang w:val="en-US"/>
        </w:rPr>
        <w:t xml:space="preserve"> Radius – 0.02m, </w:t>
      </w:r>
      <w:r>
        <w:rPr>
          <w:lang w:val="en-US"/>
        </w:rPr>
        <w:t>Material – PEC</w:t>
      </w:r>
      <w:r w:rsidRPr="004413F5">
        <w:rPr>
          <w:lang w:val="en-US"/>
        </w:rPr>
        <w:t xml:space="preserve"> and Tilt – 0 degrees</w:t>
      </w:r>
      <w:r>
        <w:rPr>
          <w:lang w:val="en-US"/>
        </w:rPr>
        <w:t>. Operating frequency – 1GHz</w:t>
      </w:r>
      <w:r w:rsidR="00244AC1">
        <w:rPr>
          <w:lang w:val="en-US"/>
        </w:rPr>
        <w:t>.</w:t>
      </w:r>
      <w:r w:rsidR="000413B5">
        <w:rPr>
          <w:lang w:val="en-US"/>
        </w:rPr>
        <w:t xml:space="preserve"> </w:t>
      </w:r>
      <w:proofErr w:type="gramStart"/>
      <w:r w:rsidR="000413B5">
        <w:rPr>
          <w:lang w:val="en-US"/>
        </w:rPr>
        <w:t>Res</w:t>
      </w:r>
      <w:r w:rsidR="00311B41">
        <w:rPr>
          <w:lang w:val="en-US"/>
        </w:rPr>
        <w:t>onant</w:t>
      </w:r>
      <w:proofErr w:type="gramEnd"/>
      <w:r w:rsidR="00311B41">
        <w:rPr>
          <w:lang w:val="en-US"/>
        </w:rPr>
        <w:t xml:space="preserve"> frequency – 0.9GHz.</w:t>
      </w:r>
      <w:r w:rsidR="00244AC1">
        <w:rPr>
          <w:lang w:val="en-US"/>
        </w:rPr>
        <w:t xml:space="preserve"> </w:t>
      </w:r>
      <w:r w:rsidR="004D76FE">
        <w:rPr>
          <w:lang w:val="en-US"/>
        </w:rPr>
        <w:t xml:space="preserve">                                                                                                                      </w:t>
      </w:r>
      <w:r w:rsidR="00244AC1" w:rsidRPr="00311B41">
        <w:rPr>
          <w:lang w:val="en-US"/>
        </w:rPr>
        <w:t xml:space="preserve">Calculated </w:t>
      </w:r>
      <w:r w:rsidR="00740C3F" w:rsidRPr="00311B41">
        <w:rPr>
          <w:lang w:val="en-US"/>
        </w:rPr>
        <w:t>wavelength</w:t>
      </w:r>
      <w:r w:rsidR="004D76FE" w:rsidRPr="00311B41">
        <w:rPr>
          <w:lang w:val="en-US"/>
        </w:rPr>
        <w:t xml:space="preserve"> from inputted operating frequency</w:t>
      </w:r>
      <w:r w:rsidR="00244AC1" w:rsidRPr="00311B41">
        <w:rPr>
          <w:lang w:val="en-US"/>
        </w:rPr>
        <w:t xml:space="preserve"> </w:t>
      </w:r>
      <m:oMath>
        <m:r>
          <m:rPr>
            <m:sty m:val="p"/>
          </m:rPr>
          <w:rPr>
            <w:rFonts w:ascii="Cambria Math" w:hAnsi="Cambria Math"/>
            <w:lang w:val="en-US"/>
          </w:rPr>
          <m:t>=</m:t>
        </m:r>
        <m:f>
          <m:fPr>
            <m:ctrlPr>
              <w:rPr>
                <w:rFonts w:ascii="Cambria Math" w:hAnsi="Cambria Math"/>
                <w:lang w:val="en-US"/>
              </w:rPr>
            </m:ctrlPr>
          </m:fPr>
          <m:num>
            <m:r>
              <m:rPr>
                <m:sty m:val="p"/>
              </m:rPr>
              <w:rPr>
                <w:rFonts w:ascii="Cambria Math" w:hAnsi="Cambria Math"/>
                <w:lang w:val="en-US"/>
              </w:rPr>
              <m:t>3×</m:t>
            </m:r>
            <m:sSup>
              <m:sSupPr>
                <m:ctrlPr>
                  <w:rPr>
                    <w:rFonts w:ascii="Cambria Math" w:hAnsi="Cambria Math"/>
                    <w:lang w:val="en-US"/>
                  </w:rPr>
                </m:ctrlPr>
              </m:sSupPr>
              <m:e>
                <m:r>
                  <m:rPr>
                    <m:sty m:val="p"/>
                  </m:rPr>
                  <w:rPr>
                    <w:rFonts w:ascii="Cambria Math" w:hAnsi="Cambria Math"/>
                    <w:lang w:val="en-US"/>
                  </w:rPr>
                  <m:t>10</m:t>
                </m:r>
              </m:e>
              <m:sup>
                <m:r>
                  <m:rPr>
                    <m:sty m:val="p"/>
                  </m:rPr>
                  <w:rPr>
                    <w:rFonts w:ascii="Cambria Math" w:hAnsi="Cambria Math"/>
                    <w:lang w:val="en-US"/>
                  </w:rPr>
                  <m:t>8</m:t>
                </m:r>
              </m:sup>
            </m:sSup>
          </m:num>
          <m:den>
            <m:r>
              <m:rPr>
                <m:sty m:val="p"/>
              </m:rPr>
              <w:rPr>
                <w:rFonts w:ascii="Cambria Math" w:hAnsi="Cambria Math"/>
                <w:lang w:val="en-US"/>
              </w:rPr>
              <m:t>1×</m:t>
            </m:r>
            <m:sSup>
              <m:sSupPr>
                <m:ctrlPr>
                  <w:rPr>
                    <w:rFonts w:ascii="Cambria Math" w:hAnsi="Cambria Math"/>
                    <w:lang w:val="en-US"/>
                  </w:rPr>
                </m:ctrlPr>
              </m:sSupPr>
              <m:e>
                <m:r>
                  <m:rPr>
                    <m:sty m:val="p"/>
                  </m:rPr>
                  <w:rPr>
                    <w:rFonts w:ascii="Cambria Math" w:hAnsi="Cambria Math"/>
                    <w:lang w:val="en-US"/>
                  </w:rPr>
                  <m:t>10</m:t>
                </m:r>
              </m:e>
              <m:sup>
                <m:r>
                  <m:rPr>
                    <m:sty m:val="p"/>
                  </m:rPr>
                  <w:rPr>
                    <w:rFonts w:ascii="Cambria Math" w:hAnsi="Cambria Math"/>
                    <w:lang w:val="en-US"/>
                  </w:rPr>
                  <m:t>9</m:t>
                </m:r>
              </m:sup>
            </m:sSup>
          </m:den>
        </m:f>
        <m:r>
          <m:rPr>
            <m:sty m:val="p"/>
          </m:rPr>
          <w:rPr>
            <w:rFonts w:ascii="Cambria Math" w:hAnsi="Cambria Math"/>
            <w:lang w:val="en-US"/>
          </w:rPr>
          <m:t>=0.3m</m:t>
        </m:r>
      </m:oMath>
    </w:p>
    <w:p w14:paraId="14960D50" w14:textId="497AF521" w:rsidR="004D76FE" w:rsidRPr="00311B41" w:rsidRDefault="004D76FE" w:rsidP="009833EF">
      <w:pPr>
        <w:rPr>
          <w:rFonts w:eastAsiaTheme="minorEastAsia"/>
          <w:lang w:val="en-US"/>
        </w:rPr>
      </w:pPr>
      <w:r w:rsidRPr="00311B41">
        <w:rPr>
          <w:lang w:val="en-US"/>
        </w:rPr>
        <w:t xml:space="preserve">Calculated wavelength from observed </w:t>
      </w:r>
      <w:r w:rsidR="000413B5" w:rsidRPr="00311B41">
        <w:rPr>
          <w:lang w:val="en-US"/>
        </w:rPr>
        <w:t xml:space="preserve">resonant </w:t>
      </w:r>
      <w:r w:rsidRPr="00311B41">
        <w:rPr>
          <w:lang w:val="en-US"/>
        </w:rPr>
        <w:t xml:space="preserve">frequency </w:t>
      </w:r>
      <m:oMath>
        <m:r>
          <m:rPr>
            <m:sty m:val="p"/>
          </m:rPr>
          <w:rPr>
            <w:rFonts w:ascii="Cambria Math" w:hAnsi="Cambria Math"/>
            <w:lang w:val="en-US"/>
          </w:rPr>
          <m:t>=</m:t>
        </m:r>
        <m:f>
          <m:fPr>
            <m:ctrlPr>
              <w:rPr>
                <w:rFonts w:ascii="Cambria Math" w:hAnsi="Cambria Math"/>
                <w:lang w:val="en-US"/>
              </w:rPr>
            </m:ctrlPr>
          </m:fPr>
          <m:num>
            <m:r>
              <m:rPr>
                <m:sty m:val="p"/>
              </m:rPr>
              <w:rPr>
                <w:rFonts w:ascii="Cambria Math" w:hAnsi="Cambria Math"/>
                <w:lang w:val="en-US"/>
              </w:rPr>
              <m:t>3×</m:t>
            </m:r>
            <m:sSup>
              <m:sSupPr>
                <m:ctrlPr>
                  <w:rPr>
                    <w:rFonts w:ascii="Cambria Math" w:hAnsi="Cambria Math"/>
                    <w:lang w:val="en-US"/>
                  </w:rPr>
                </m:ctrlPr>
              </m:sSupPr>
              <m:e>
                <m:r>
                  <m:rPr>
                    <m:sty m:val="p"/>
                  </m:rPr>
                  <w:rPr>
                    <w:rFonts w:ascii="Cambria Math" w:hAnsi="Cambria Math"/>
                    <w:lang w:val="en-US"/>
                  </w:rPr>
                  <m:t>10</m:t>
                </m:r>
              </m:e>
              <m:sup>
                <m:r>
                  <m:rPr>
                    <m:sty m:val="p"/>
                  </m:rPr>
                  <w:rPr>
                    <w:rFonts w:ascii="Cambria Math" w:hAnsi="Cambria Math"/>
                    <w:lang w:val="en-US"/>
                  </w:rPr>
                  <m:t>8</m:t>
                </m:r>
              </m:sup>
            </m:sSup>
          </m:num>
          <m:den>
            <m:r>
              <m:rPr>
                <m:sty m:val="p"/>
              </m:rPr>
              <w:rPr>
                <w:rFonts w:ascii="Cambria Math" w:hAnsi="Cambria Math"/>
                <w:lang w:val="en-US"/>
              </w:rPr>
              <m:t>0.9×</m:t>
            </m:r>
            <m:sSup>
              <m:sSupPr>
                <m:ctrlPr>
                  <w:rPr>
                    <w:rFonts w:ascii="Cambria Math" w:hAnsi="Cambria Math"/>
                    <w:lang w:val="en-US"/>
                  </w:rPr>
                </m:ctrlPr>
              </m:sSupPr>
              <m:e>
                <m:r>
                  <m:rPr>
                    <m:sty m:val="p"/>
                  </m:rPr>
                  <w:rPr>
                    <w:rFonts w:ascii="Cambria Math" w:hAnsi="Cambria Math"/>
                    <w:lang w:val="en-US"/>
                  </w:rPr>
                  <m:t>10</m:t>
                </m:r>
              </m:e>
              <m:sup>
                <m:r>
                  <m:rPr>
                    <m:sty m:val="p"/>
                  </m:rPr>
                  <w:rPr>
                    <w:rFonts w:ascii="Cambria Math" w:hAnsi="Cambria Math"/>
                    <w:lang w:val="en-US"/>
                  </w:rPr>
                  <m:t>9</m:t>
                </m:r>
              </m:sup>
            </m:sSup>
          </m:den>
        </m:f>
        <m:r>
          <m:rPr>
            <m:sty m:val="p"/>
          </m:rPr>
          <w:rPr>
            <w:rFonts w:ascii="Cambria Math" w:hAnsi="Cambria Math"/>
            <w:lang w:val="en-US"/>
          </w:rPr>
          <m:t>=0.3333m</m:t>
        </m:r>
      </m:oMath>
    </w:p>
    <w:p w14:paraId="12804E07" w14:textId="62E10BA8" w:rsidR="000413B5" w:rsidRPr="00311B41" w:rsidRDefault="000413B5" w:rsidP="009833EF">
      <w:pPr>
        <w:rPr>
          <w:rFonts w:eastAsiaTheme="minorEastAsia"/>
          <w:lang w:val="en-US"/>
        </w:rPr>
      </w:pPr>
      <w:r w:rsidRPr="00311B41">
        <w:rPr>
          <w:rFonts w:eastAsiaTheme="minorEastAsia"/>
          <w:lang w:val="en-US"/>
        </w:rPr>
        <w:t xml:space="preserve">Optimum length at </w:t>
      </w:r>
      <w:r w:rsidRPr="00311B41">
        <w:rPr>
          <w:lang w:val="en-US"/>
        </w:rPr>
        <w:t>inputted operating frequency</w:t>
      </w:r>
      <m:oMath>
        <m:r>
          <m:rPr>
            <m:sty m:val="p"/>
          </m:rPr>
          <w:rPr>
            <w:rFonts w:ascii="Cambria Math" w:hAnsi="Cambria Math"/>
            <w:lang w:val="en-US"/>
          </w:rPr>
          <m:t xml:space="preserve"> </m:t>
        </m:r>
        <m:r>
          <m:rPr>
            <m:sty m:val="p"/>
          </m:rPr>
          <w:rPr>
            <w:rFonts w:ascii="Cambria Math" w:eastAsiaTheme="minorEastAsia" w:hAnsi="Cambria Math"/>
            <w:lang w:val="en-US"/>
          </w:rPr>
          <m:t xml:space="preserve">= </m:t>
        </m:r>
        <m:f>
          <m:fPr>
            <m:ctrlPr>
              <w:rPr>
                <w:rFonts w:ascii="Cambria Math" w:eastAsiaTheme="minorEastAsia" w:hAnsi="Cambria Math"/>
                <w:lang w:val="en-US"/>
              </w:rPr>
            </m:ctrlPr>
          </m:fPr>
          <m:num>
            <m:r>
              <m:rPr>
                <m:sty m:val="p"/>
              </m:rPr>
              <w:rPr>
                <w:rFonts w:ascii="Cambria Math" w:eastAsiaTheme="minorEastAsia" w:hAnsi="Cambria Math"/>
                <w:lang w:val="en-US"/>
              </w:rPr>
              <m:t>0.3</m:t>
            </m:r>
          </m:num>
          <m:den>
            <m:r>
              <m:rPr>
                <m:sty m:val="p"/>
              </m:rPr>
              <w:rPr>
                <w:rFonts w:ascii="Cambria Math" w:eastAsiaTheme="minorEastAsia" w:hAnsi="Cambria Math"/>
                <w:lang w:val="en-US"/>
              </w:rPr>
              <m:t>2</m:t>
            </m:r>
          </m:den>
        </m:f>
        <m:r>
          <m:rPr>
            <m:sty m:val="p"/>
          </m:rPr>
          <w:rPr>
            <w:rFonts w:ascii="Cambria Math" w:eastAsiaTheme="minorEastAsia" w:hAnsi="Cambria Math"/>
            <w:lang w:val="en-US"/>
          </w:rPr>
          <m:t>=0.15m</m:t>
        </m:r>
      </m:oMath>
    </w:p>
    <w:p w14:paraId="21C7C9F5" w14:textId="0BFDC573" w:rsidR="000413B5" w:rsidRPr="00311B41" w:rsidRDefault="000413B5" w:rsidP="009833EF">
      <w:pPr>
        <w:rPr>
          <w:lang w:val="en-US"/>
        </w:rPr>
      </w:pPr>
      <w:r w:rsidRPr="00311B41">
        <w:rPr>
          <w:rFonts w:eastAsiaTheme="minorEastAsia"/>
          <w:lang w:val="en-US"/>
        </w:rPr>
        <w:t xml:space="preserve">Optimum length at </w:t>
      </w:r>
      <w:r w:rsidRPr="00311B41">
        <w:rPr>
          <w:lang w:val="en-US"/>
        </w:rPr>
        <w:t>from observed resonant frequency</w:t>
      </w:r>
      <m:oMath>
        <m:r>
          <m:rPr>
            <m:sty m:val="p"/>
          </m:rPr>
          <w:rPr>
            <w:rFonts w:ascii="Cambria Math" w:hAnsi="Cambria Math"/>
            <w:lang w:val="en-US"/>
          </w:rPr>
          <m:t xml:space="preserve"> </m:t>
        </m:r>
        <m:r>
          <m:rPr>
            <m:sty m:val="p"/>
          </m:rPr>
          <w:rPr>
            <w:rFonts w:ascii="Cambria Math" w:eastAsiaTheme="minorEastAsia" w:hAnsi="Cambria Math"/>
            <w:lang w:val="en-US"/>
          </w:rPr>
          <m:t xml:space="preserve">= </m:t>
        </m:r>
        <m:f>
          <m:fPr>
            <m:ctrlPr>
              <w:rPr>
                <w:rFonts w:ascii="Cambria Math" w:eastAsiaTheme="minorEastAsia" w:hAnsi="Cambria Math"/>
                <w:lang w:val="en-US"/>
              </w:rPr>
            </m:ctrlPr>
          </m:fPr>
          <m:num>
            <m:r>
              <m:rPr>
                <m:sty m:val="p"/>
              </m:rPr>
              <w:rPr>
                <w:rFonts w:ascii="Cambria Math" w:eastAsiaTheme="minorEastAsia" w:hAnsi="Cambria Math"/>
                <w:lang w:val="en-US"/>
              </w:rPr>
              <m:t>0.3333</m:t>
            </m:r>
          </m:num>
          <m:den>
            <m:r>
              <m:rPr>
                <m:sty m:val="p"/>
              </m:rPr>
              <w:rPr>
                <w:rFonts w:ascii="Cambria Math" w:eastAsiaTheme="minorEastAsia" w:hAnsi="Cambria Math"/>
                <w:lang w:val="en-US"/>
              </w:rPr>
              <m:t>2</m:t>
            </m:r>
          </m:den>
        </m:f>
        <m:r>
          <m:rPr>
            <m:sty m:val="p"/>
          </m:rPr>
          <w:rPr>
            <w:rFonts w:ascii="Cambria Math" w:eastAsiaTheme="minorEastAsia" w:hAnsi="Cambria Math"/>
            <w:lang w:val="en-US"/>
          </w:rPr>
          <m:t>=0.1666m</m:t>
        </m:r>
      </m:oMath>
    </w:p>
    <w:tbl>
      <w:tblPr>
        <w:tblStyle w:val="TableGrid"/>
        <w:tblW w:w="6516" w:type="dxa"/>
        <w:tblLook w:val="04A0" w:firstRow="1" w:lastRow="0" w:firstColumn="1" w:lastColumn="0" w:noHBand="0" w:noVBand="1"/>
      </w:tblPr>
      <w:tblGrid>
        <w:gridCol w:w="1576"/>
        <w:gridCol w:w="1570"/>
        <w:gridCol w:w="1811"/>
        <w:gridCol w:w="1559"/>
      </w:tblGrid>
      <w:tr w:rsidR="004D76FE" w14:paraId="20AAC76D" w14:textId="77777777" w:rsidTr="004D76FE">
        <w:trPr>
          <w:trHeight w:val="50"/>
        </w:trPr>
        <w:tc>
          <w:tcPr>
            <w:tcW w:w="1576" w:type="dxa"/>
          </w:tcPr>
          <w:p w14:paraId="7C2FB192" w14:textId="77777777" w:rsidR="004D76FE" w:rsidRPr="002F4E41" w:rsidRDefault="004D76FE" w:rsidP="00C34859">
            <w:pPr>
              <w:jc w:val="center"/>
              <w:rPr>
                <w:b/>
                <w:bCs/>
                <w:lang w:val="en-US"/>
              </w:rPr>
            </w:pPr>
            <w:r w:rsidRPr="002F4E41">
              <w:rPr>
                <w:b/>
                <w:bCs/>
                <w:lang w:val="en-US"/>
              </w:rPr>
              <w:t>Antenna number</w:t>
            </w:r>
          </w:p>
        </w:tc>
        <w:tc>
          <w:tcPr>
            <w:tcW w:w="1570" w:type="dxa"/>
          </w:tcPr>
          <w:p w14:paraId="4CBC2F71" w14:textId="77777777" w:rsidR="004D76FE" w:rsidRPr="002F4E41" w:rsidRDefault="004D76FE" w:rsidP="00C34859">
            <w:pPr>
              <w:jc w:val="center"/>
              <w:rPr>
                <w:b/>
                <w:bCs/>
                <w:lang w:val="en-US"/>
              </w:rPr>
            </w:pPr>
            <w:r w:rsidRPr="002F4E41">
              <w:rPr>
                <w:b/>
                <w:bCs/>
                <w:lang w:val="en-US"/>
              </w:rPr>
              <w:t>Length of antenna (m)</w:t>
            </w:r>
          </w:p>
        </w:tc>
        <w:tc>
          <w:tcPr>
            <w:tcW w:w="1811" w:type="dxa"/>
          </w:tcPr>
          <w:p w14:paraId="6A74D033" w14:textId="36721A45" w:rsidR="004D76FE" w:rsidRPr="002F4E41" w:rsidRDefault="004D76FE" w:rsidP="00C34859">
            <w:pPr>
              <w:jc w:val="center"/>
              <w:rPr>
                <w:b/>
                <w:bCs/>
                <w:lang w:val="en-US"/>
              </w:rPr>
            </w:pPr>
            <w:r>
              <w:rPr>
                <w:b/>
                <w:bCs/>
                <w:lang w:val="en-US"/>
              </w:rPr>
              <w:t>Observed o</w:t>
            </w:r>
            <w:r w:rsidRPr="002F4E41">
              <w:rPr>
                <w:b/>
                <w:bCs/>
                <w:lang w:val="en-US"/>
              </w:rPr>
              <w:t xml:space="preserve">perating frequency  from </w:t>
            </w:r>
            <w:r w:rsidRPr="002F4E41">
              <w:rPr>
                <w:b/>
                <w:bCs/>
                <w:lang w:val="en-US"/>
              </w:rPr>
              <w:lastRenderedPageBreak/>
              <w:t>simulated results (GHz)</w:t>
            </w:r>
          </w:p>
        </w:tc>
        <w:tc>
          <w:tcPr>
            <w:tcW w:w="1559" w:type="dxa"/>
          </w:tcPr>
          <w:p w14:paraId="1E641FAD" w14:textId="77777777" w:rsidR="004D76FE" w:rsidRPr="002F4E41" w:rsidRDefault="004D76FE" w:rsidP="00C34859">
            <w:pPr>
              <w:jc w:val="center"/>
              <w:rPr>
                <w:b/>
                <w:bCs/>
                <w:lang w:val="en-US"/>
              </w:rPr>
            </w:pPr>
            <w:r w:rsidRPr="002F4E41">
              <w:rPr>
                <w:b/>
                <w:bCs/>
                <w:lang w:val="en-US"/>
              </w:rPr>
              <w:lastRenderedPageBreak/>
              <w:t>Maximum and minimum gain (</w:t>
            </w:r>
            <w:proofErr w:type="spellStart"/>
            <w:r w:rsidRPr="002F4E41">
              <w:rPr>
                <w:b/>
                <w:bCs/>
                <w:lang w:val="en-US"/>
              </w:rPr>
              <w:t>dBi</w:t>
            </w:r>
            <w:proofErr w:type="spellEnd"/>
            <w:r w:rsidRPr="002F4E41">
              <w:rPr>
                <w:b/>
                <w:bCs/>
                <w:lang w:val="en-US"/>
              </w:rPr>
              <w:t xml:space="preserve">) </w:t>
            </w:r>
          </w:p>
        </w:tc>
      </w:tr>
      <w:tr w:rsidR="004D76FE" w14:paraId="5C495090" w14:textId="77777777" w:rsidTr="004D76FE">
        <w:tc>
          <w:tcPr>
            <w:tcW w:w="1576" w:type="dxa"/>
          </w:tcPr>
          <w:p w14:paraId="52B15247" w14:textId="77777777" w:rsidR="004D76FE" w:rsidRPr="003C6CBC" w:rsidRDefault="004D76FE" w:rsidP="00C34859">
            <w:pPr>
              <w:jc w:val="center"/>
              <w:rPr>
                <w:lang w:val="en-US"/>
              </w:rPr>
            </w:pPr>
            <w:r>
              <w:rPr>
                <w:lang w:val="en-US"/>
              </w:rPr>
              <w:t>1</w:t>
            </w:r>
          </w:p>
        </w:tc>
        <w:tc>
          <w:tcPr>
            <w:tcW w:w="1570" w:type="dxa"/>
          </w:tcPr>
          <w:p w14:paraId="77AE48AE" w14:textId="521C68CA" w:rsidR="004D76FE" w:rsidRPr="003C6CBC" w:rsidRDefault="004D76FE" w:rsidP="00C34859">
            <w:pPr>
              <w:jc w:val="center"/>
              <w:rPr>
                <w:lang w:val="en-US"/>
              </w:rPr>
            </w:pPr>
            <w:r>
              <w:rPr>
                <w:lang w:val="en-US"/>
              </w:rPr>
              <w:t>0.2</w:t>
            </w:r>
          </w:p>
        </w:tc>
        <w:tc>
          <w:tcPr>
            <w:tcW w:w="1811" w:type="dxa"/>
          </w:tcPr>
          <w:p w14:paraId="742721B6" w14:textId="07CD24F0" w:rsidR="004D76FE" w:rsidRPr="003C6CBC" w:rsidRDefault="004D76FE" w:rsidP="00C34859">
            <w:pPr>
              <w:jc w:val="center"/>
              <w:rPr>
                <w:lang w:val="en-US"/>
              </w:rPr>
            </w:pPr>
            <w:r>
              <w:rPr>
                <w:lang w:val="en-US"/>
              </w:rPr>
              <w:t xml:space="preserve"> 0.9GHz @ -4dB</w:t>
            </w:r>
          </w:p>
        </w:tc>
        <w:tc>
          <w:tcPr>
            <w:tcW w:w="1559" w:type="dxa"/>
          </w:tcPr>
          <w:p w14:paraId="1C452F8A" w14:textId="6980BF9A" w:rsidR="004D76FE" w:rsidRDefault="004D76FE" w:rsidP="00C34859">
            <w:pPr>
              <w:jc w:val="center"/>
              <w:rPr>
                <w:lang w:val="en-US"/>
              </w:rPr>
            </w:pPr>
            <w:r>
              <w:rPr>
                <w:lang w:val="en-US"/>
              </w:rPr>
              <w:t>Max – 2.62</w:t>
            </w:r>
          </w:p>
          <w:p w14:paraId="253D94AE" w14:textId="49F0207E" w:rsidR="004D76FE" w:rsidRPr="003C6CBC" w:rsidRDefault="004D76FE" w:rsidP="00C34859">
            <w:pPr>
              <w:jc w:val="center"/>
              <w:rPr>
                <w:lang w:val="en-US"/>
              </w:rPr>
            </w:pPr>
            <w:r>
              <w:rPr>
                <w:lang w:val="en-US"/>
              </w:rPr>
              <w:t>Min – -52.3</w:t>
            </w:r>
          </w:p>
        </w:tc>
      </w:tr>
      <w:tr w:rsidR="004D76FE" w14:paraId="018AC054" w14:textId="77777777" w:rsidTr="004D76FE">
        <w:tc>
          <w:tcPr>
            <w:tcW w:w="1576" w:type="dxa"/>
          </w:tcPr>
          <w:p w14:paraId="03A4796F" w14:textId="77777777" w:rsidR="004D76FE" w:rsidRPr="003C6CBC" w:rsidRDefault="004D76FE" w:rsidP="00C34859">
            <w:pPr>
              <w:jc w:val="center"/>
              <w:rPr>
                <w:lang w:val="en-US"/>
              </w:rPr>
            </w:pPr>
            <w:r w:rsidRPr="003C6CBC">
              <w:rPr>
                <w:lang w:val="en-US"/>
              </w:rPr>
              <w:t>2</w:t>
            </w:r>
          </w:p>
        </w:tc>
        <w:tc>
          <w:tcPr>
            <w:tcW w:w="1570" w:type="dxa"/>
          </w:tcPr>
          <w:p w14:paraId="57D357FC" w14:textId="1B4F5529" w:rsidR="004D76FE" w:rsidRPr="003C6CBC" w:rsidRDefault="004D76FE" w:rsidP="00C34859">
            <w:pPr>
              <w:jc w:val="center"/>
              <w:rPr>
                <w:lang w:val="en-US"/>
              </w:rPr>
            </w:pPr>
            <w:r>
              <w:rPr>
                <w:lang w:val="en-US"/>
              </w:rPr>
              <w:t>0.25</w:t>
            </w:r>
          </w:p>
        </w:tc>
        <w:tc>
          <w:tcPr>
            <w:tcW w:w="1811" w:type="dxa"/>
          </w:tcPr>
          <w:p w14:paraId="61E35562" w14:textId="1CBE7D2A" w:rsidR="004D76FE" w:rsidRPr="003C6CBC" w:rsidRDefault="004D76FE" w:rsidP="0098105B">
            <w:pPr>
              <w:rPr>
                <w:lang w:val="en-US"/>
              </w:rPr>
            </w:pPr>
            <w:r>
              <w:rPr>
                <w:lang w:val="en-US"/>
              </w:rPr>
              <w:t xml:space="preserve"> 0.9GHz @ -2.5dB</w:t>
            </w:r>
          </w:p>
        </w:tc>
        <w:tc>
          <w:tcPr>
            <w:tcW w:w="1559" w:type="dxa"/>
          </w:tcPr>
          <w:p w14:paraId="694F6D96" w14:textId="38D7EF12" w:rsidR="004D76FE" w:rsidRDefault="004D76FE" w:rsidP="00C34859">
            <w:pPr>
              <w:jc w:val="center"/>
              <w:rPr>
                <w:lang w:val="en-US"/>
              </w:rPr>
            </w:pPr>
            <w:r>
              <w:rPr>
                <w:lang w:val="en-US"/>
              </w:rPr>
              <w:t>Max – 3.17</w:t>
            </w:r>
          </w:p>
          <w:p w14:paraId="272BFD4B" w14:textId="2F79CDC9" w:rsidR="004D76FE" w:rsidRPr="003C6CBC" w:rsidRDefault="004D76FE" w:rsidP="00C34859">
            <w:pPr>
              <w:jc w:val="center"/>
              <w:rPr>
                <w:lang w:val="en-US"/>
              </w:rPr>
            </w:pPr>
            <w:r>
              <w:rPr>
                <w:lang w:val="en-US"/>
              </w:rPr>
              <w:t>Min – -53.3</w:t>
            </w:r>
          </w:p>
        </w:tc>
      </w:tr>
      <w:tr w:rsidR="004D76FE" w14:paraId="4EE487E6" w14:textId="77777777" w:rsidTr="004D76FE">
        <w:trPr>
          <w:trHeight w:val="50"/>
        </w:trPr>
        <w:tc>
          <w:tcPr>
            <w:tcW w:w="1576" w:type="dxa"/>
          </w:tcPr>
          <w:p w14:paraId="43010173" w14:textId="77777777" w:rsidR="004D76FE" w:rsidRPr="003C6CBC" w:rsidRDefault="004D76FE" w:rsidP="00C34859">
            <w:pPr>
              <w:jc w:val="center"/>
              <w:rPr>
                <w:lang w:val="en-US"/>
              </w:rPr>
            </w:pPr>
            <w:r w:rsidRPr="003C6CBC">
              <w:rPr>
                <w:lang w:val="en-US"/>
              </w:rPr>
              <w:t>3</w:t>
            </w:r>
          </w:p>
        </w:tc>
        <w:tc>
          <w:tcPr>
            <w:tcW w:w="1570" w:type="dxa"/>
          </w:tcPr>
          <w:p w14:paraId="18A175B1" w14:textId="2F4CD24D" w:rsidR="004D76FE" w:rsidRPr="003C6CBC" w:rsidRDefault="004D76FE" w:rsidP="00C34859">
            <w:pPr>
              <w:jc w:val="center"/>
              <w:rPr>
                <w:lang w:val="en-US"/>
              </w:rPr>
            </w:pPr>
            <w:r>
              <w:rPr>
                <w:lang w:val="en-US"/>
              </w:rPr>
              <w:t>0.3</w:t>
            </w:r>
          </w:p>
        </w:tc>
        <w:tc>
          <w:tcPr>
            <w:tcW w:w="1811" w:type="dxa"/>
          </w:tcPr>
          <w:p w14:paraId="052CCF3C" w14:textId="664E8FD5" w:rsidR="004D76FE" w:rsidRPr="003C6CBC" w:rsidRDefault="004D76FE" w:rsidP="00C34859">
            <w:pPr>
              <w:jc w:val="center"/>
              <w:rPr>
                <w:lang w:val="en-US"/>
              </w:rPr>
            </w:pPr>
            <w:r>
              <w:rPr>
                <w:lang w:val="en-US"/>
              </w:rPr>
              <w:t>0.9GHz @ -1.91dB</w:t>
            </w:r>
          </w:p>
        </w:tc>
        <w:tc>
          <w:tcPr>
            <w:tcW w:w="1559" w:type="dxa"/>
          </w:tcPr>
          <w:p w14:paraId="2316F2A9" w14:textId="49A71844" w:rsidR="004D76FE" w:rsidRDefault="004D76FE" w:rsidP="00C34859">
            <w:pPr>
              <w:jc w:val="center"/>
              <w:rPr>
                <w:lang w:val="en-US"/>
              </w:rPr>
            </w:pPr>
            <w:r>
              <w:rPr>
                <w:lang w:val="en-US"/>
              </w:rPr>
              <w:t>Max – 3.61</w:t>
            </w:r>
          </w:p>
          <w:p w14:paraId="42680A45" w14:textId="0B4A47E0" w:rsidR="004D76FE" w:rsidRPr="003C6CBC" w:rsidRDefault="004D76FE" w:rsidP="00C34859">
            <w:pPr>
              <w:jc w:val="center"/>
              <w:rPr>
                <w:lang w:val="en-US"/>
              </w:rPr>
            </w:pPr>
            <w:r>
              <w:rPr>
                <w:lang w:val="en-US"/>
              </w:rPr>
              <w:t>Min – -48.2</w:t>
            </w:r>
          </w:p>
        </w:tc>
      </w:tr>
    </w:tbl>
    <w:p w14:paraId="5096DA95" w14:textId="77777777" w:rsidR="009833EF" w:rsidRPr="009833EF" w:rsidRDefault="009833EF" w:rsidP="009833EF">
      <w:pPr>
        <w:rPr>
          <w:lang w:val="en-US"/>
        </w:rPr>
      </w:pPr>
    </w:p>
    <w:p w14:paraId="07912890" w14:textId="297A1A50" w:rsidR="003B56EB" w:rsidRDefault="000A2198" w:rsidP="007328BB">
      <w:pPr>
        <w:rPr>
          <w:lang w:val="en-US"/>
        </w:rPr>
      </w:pPr>
      <w:r w:rsidRPr="00FF443B">
        <w:rPr>
          <w:lang w:val="en-US"/>
        </w:rPr>
        <w:t xml:space="preserve">A cylindrical dipole </w:t>
      </w:r>
      <w:r w:rsidR="00E773D1" w:rsidRPr="00FF443B">
        <w:rPr>
          <w:lang w:val="en-US"/>
        </w:rPr>
        <w:t xml:space="preserve">can sometimes be implemented in over the horizon radar system and radio telescopes </w:t>
      </w:r>
      <w:r w:rsidR="003B56EB" w:rsidRPr="00FF443B">
        <w:rPr>
          <w:lang w:val="en-US"/>
        </w:rPr>
        <w:t xml:space="preserve">as part of larger </w:t>
      </w:r>
      <w:r w:rsidR="00FF443B" w:rsidRPr="00FF443B">
        <w:rPr>
          <w:lang w:val="en-US"/>
        </w:rPr>
        <w:t>array systems to transmit over medium and short radio wave bands to increase the bandwidth of the transmitter.</w:t>
      </w:r>
    </w:p>
    <w:p w14:paraId="7EB09E4D" w14:textId="41FFC194" w:rsidR="00146D3E" w:rsidRDefault="00146D3E" w:rsidP="00146D3E">
      <w:r>
        <w:t>Cylindrical dipole – Length 0.2</w:t>
      </w:r>
    </w:p>
    <w:p w14:paraId="58B5E8AE" w14:textId="77777777" w:rsidR="00146D3E" w:rsidRDefault="00146D3E" w:rsidP="00A84A54">
      <w:pPr>
        <w:jc w:val="center"/>
      </w:pPr>
      <w:r>
        <w:rPr>
          <w:noProof/>
          <w:lang w:eastAsia="en-GB"/>
        </w:rPr>
        <w:drawing>
          <wp:inline distT="0" distB="0" distL="0" distR="0" wp14:anchorId="7640C005" wp14:editId="3F53CCA3">
            <wp:extent cx="5731510" cy="2562860"/>
            <wp:effectExtent l="0" t="0" r="2540" b="8890"/>
            <wp:docPr id="480984434" name="Picture 480984434" descr="A computer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984434" name="Picture 480984434" descr="A computer screen shot of a graph&#10;&#10;Description automatically generated"/>
                    <pic:cNvPicPr/>
                  </pic:nvPicPr>
                  <pic:blipFill>
                    <a:blip r:embed="rId27"/>
                    <a:stretch>
                      <a:fillRect/>
                    </a:stretch>
                  </pic:blipFill>
                  <pic:spPr>
                    <a:xfrm>
                      <a:off x="0" y="0"/>
                      <a:ext cx="5731510" cy="2562860"/>
                    </a:xfrm>
                    <a:prstGeom prst="rect">
                      <a:avLst/>
                    </a:prstGeom>
                  </pic:spPr>
                </pic:pic>
              </a:graphicData>
            </a:graphic>
          </wp:inline>
        </w:drawing>
      </w:r>
    </w:p>
    <w:p w14:paraId="55AC4D07" w14:textId="77777777" w:rsidR="00146D3E" w:rsidRDefault="00146D3E" w:rsidP="00A84A54">
      <w:pPr>
        <w:jc w:val="center"/>
      </w:pPr>
      <w:r>
        <w:rPr>
          <w:noProof/>
          <w:lang w:eastAsia="en-GB"/>
        </w:rPr>
        <w:drawing>
          <wp:inline distT="0" distB="0" distL="0" distR="0" wp14:anchorId="5FF7F36D" wp14:editId="0CDE5E7D">
            <wp:extent cx="5731510" cy="2820670"/>
            <wp:effectExtent l="0" t="0" r="2540" b="0"/>
            <wp:docPr id="1971956230" name="Picture 19719562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956230" name="Picture 1971956230" descr="A screenshot of a computer&#10;&#10;Description automatically generated"/>
                    <pic:cNvPicPr/>
                  </pic:nvPicPr>
                  <pic:blipFill>
                    <a:blip r:embed="rId28"/>
                    <a:stretch>
                      <a:fillRect/>
                    </a:stretch>
                  </pic:blipFill>
                  <pic:spPr>
                    <a:xfrm>
                      <a:off x="0" y="0"/>
                      <a:ext cx="5731510" cy="2820670"/>
                    </a:xfrm>
                    <a:prstGeom prst="rect">
                      <a:avLst/>
                    </a:prstGeom>
                  </pic:spPr>
                </pic:pic>
              </a:graphicData>
            </a:graphic>
          </wp:inline>
        </w:drawing>
      </w:r>
    </w:p>
    <w:p w14:paraId="4E13DC02" w14:textId="77777777" w:rsidR="00146D3E" w:rsidRDefault="00146D3E" w:rsidP="00146D3E">
      <w:r>
        <w:t>Length 0.25</w:t>
      </w:r>
    </w:p>
    <w:p w14:paraId="0117ADBE" w14:textId="0BB21D57" w:rsidR="00146D3E" w:rsidRDefault="00146D3E" w:rsidP="00A84A54">
      <w:pPr>
        <w:jc w:val="center"/>
      </w:pPr>
      <w:r>
        <w:rPr>
          <w:noProof/>
          <w:lang w:eastAsia="en-GB"/>
        </w:rPr>
        <w:lastRenderedPageBreak/>
        <w:drawing>
          <wp:inline distT="0" distB="0" distL="0" distR="0" wp14:anchorId="0238F0A9" wp14:editId="49DB89A5">
            <wp:extent cx="5731510" cy="2518410"/>
            <wp:effectExtent l="0" t="0" r="2540" b="0"/>
            <wp:docPr id="1056904341" name="Picture 1056904341" descr="A graph of a cyl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904341" name="Picture 1056904341" descr="A graph of a cylinder&#10;&#10;Description automatically generated"/>
                    <pic:cNvPicPr/>
                  </pic:nvPicPr>
                  <pic:blipFill>
                    <a:blip r:embed="rId29"/>
                    <a:stretch>
                      <a:fillRect/>
                    </a:stretch>
                  </pic:blipFill>
                  <pic:spPr>
                    <a:xfrm>
                      <a:off x="0" y="0"/>
                      <a:ext cx="5731510" cy="2518410"/>
                    </a:xfrm>
                    <a:prstGeom prst="rect">
                      <a:avLst/>
                    </a:prstGeom>
                  </pic:spPr>
                </pic:pic>
              </a:graphicData>
            </a:graphic>
          </wp:inline>
        </w:drawing>
      </w:r>
    </w:p>
    <w:p w14:paraId="04710F65" w14:textId="77777777" w:rsidR="00146D3E" w:rsidRDefault="00146D3E" w:rsidP="00A84A54">
      <w:pPr>
        <w:jc w:val="center"/>
      </w:pPr>
      <w:r>
        <w:rPr>
          <w:noProof/>
          <w:lang w:eastAsia="en-GB"/>
        </w:rPr>
        <w:drawing>
          <wp:inline distT="0" distB="0" distL="0" distR="0" wp14:anchorId="74D53A09" wp14:editId="2F48D895">
            <wp:extent cx="5731510" cy="2893060"/>
            <wp:effectExtent l="0" t="0" r="2540" b="2540"/>
            <wp:docPr id="1534485332" name="Picture 15344853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485332" name="Picture 1534485332" descr="A screenshot of a computer&#10;&#10;Description automatically generated"/>
                    <pic:cNvPicPr/>
                  </pic:nvPicPr>
                  <pic:blipFill>
                    <a:blip r:embed="rId30"/>
                    <a:stretch>
                      <a:fillRect/>
                    </a:stretch>
                  </pic:blipFill>
                  <pic:spPr>
                    <a:xfrm>
                      <a:off x="0" y="0"/>
                      <a:ext cx="5731510" cy="2893060"/>
                    </a:xfrm>
                    <a:prstGeom prst="rect">
                      <a:avLst/>
                    </a:prstGeom>
                  </pic:spPr>
                </pic:pic>
              </a:graphicData>
            </a:graphic>
          </wp:inline>
        </w:drawing>
      </w:r>
    </w:p>
    <w:p w14:paraId="0068401B" w14:textId="77777777" w:rsidR="00146D3E" w:rsidRDefault="00146D3E" w:rsidP="00146D3E">
      <w:r>
        <w:t>Length 0.3m</w:t>
      </w:r>
    </w:p>
    <w:p w14:paraId="3A700370" w14:textId="77777777" w:rsidR="00146D3E" w:rsidRDefault="00146D3E" w:rsidP="00A84A54">
      <w:pPr>
        <w:jc w:val="center"/>
      </w:pPr>
      <w:r>
        <w:rPr>
          <w:noProof/>
          <w:lang w:eastAsia="en-GB"/>
        </w:rPr>
        <w:drawing>
          <wp:inline distT="0" distB="0" distL="0" distR="0" wp14:anchorId="7E128F56" wp14:editId="18A9A60C">
            <wp:extent cx="5731510" cy="2379980"/>
            <wp:effectExtent l="0" t="0" r="2540" b="1270"/>
            <wp:docPr id="5" name="Picture 5" descr="A graph of a cyl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aph of a cylinder&#10;&#10;Description automatically generated"/>
                    <pic:cNvPicPr/>
                  </pic:nvPicPr>
                  <pic:blipFill>
                    <a:blip r:embed="rId31"/>
                    <a:stretch>
                      <a:fillRect/>
                    </a:stretch>
                  </pic:blipFill>
                  <pic:spPr>
                    <a:xfrm>
                      <a:off x="0" y="0"/>
                      <a:ext cx="5731510" cy="2379980"/>
                    </a:xfrm>
                    <a:prstGeom prst="rect">
                      <a:avLst/>
                    </a:prstGeom>
                  </pic:spPr>
                </pic:pic>
              </a:graphicData>
            </a:graphic>
          </wp:inline>
        </w:drawing>
      </w:r>
    </w:p>
    <w:p w14:paraId="03DDEE79" w14:textId="3F0D407D" w:rsidR="00146D3E" w:rsidRDefault="00146D3E" w:rsidP="00A84A54">
      <w:pPr>
        <w:jc w:val="center"/>
      </w:pPr>
      <w:r>
        <w:rPr>
          <w:noProof/>
          <w:lang w:eastAsia="en-GB"/>
        </w:rPr>
        <w:lastRenderedPageBreak/>
        <w:drawing>
          <wp:inline distT="0" distB="0" distL="0" distR="0" wp14:anchorId="54F5515C" wp14:editId="2EE4F9A0">
            <wp:extent cx="5731510" cy="2807970"/>
            <wp:effectExtent l="0" t="0" r="2540"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32"/>
                    <a:stretch>
                      <a:fillRect/>
                    </a:stretch>
                  </pic:blipFill>
                  <pic:spPr>
                    <a:xfrm>
                      <a:off x="0" y="0"/>
                      <a:ext cx="5731510" cy="2807970"/>
                    </a:xfrm>
                    <a:prstGeom prst="rect">
                      <a:avLst/>
                    </a:prstGeom>
                  </pic:spPr>
                </pic:pic>
              </a:graphicData>
            </a:graphic>
          </wp:inline>
        </w:drawing>
      </w:r>
    </w:p>
    <w:p w14:paraId="6CB307D6" w14:textId="6CD2F80F" w:rsidR="003F29BC" w:rsidRPr="0007435E" w:rsidRDefault="003F29BC" w:rsidP="0007435E">
      <w:pPr>
        <w:shd w:val="clear" w:color="auto" w:fill="FFFFFF"/>
        <w:rPr>
          <w:rFonts w:ascii="Arial" w:eastAsia="Times New Roman" w:hAnsi="Arial" w:cs="Arial"/>
          <w:color w:val="202124"/>
          <w:kern w:val="0"/>
          <w:sz w:val="27"/>
          <w:szCs w:val="27"/>
          <w:lang w:eastAsia="en-GB"/>
          <w14:ligatures w14:val="none"/>
        </w:rPr>
      </w:pPr>
      <w:r>
        <w:t xml:space="preserve">The inputted operating frequency of 1GHz and the actual resonant frequency </w:t>
      </w:r>
      <w:r w:rsidR="00C3575B">
        <w:t xml:space="preserve">is 0.9GHz. The operating frequency of 1GHz has a corresponding wavelength of </w:t>
      </w:r>
      <w:r w:rsidR="00E5659C">
        <w:t xml:space="preserve">0.3m, the optimum length of the antenna is 0.15m. The resonant frequency is 0.9GHz and corresponds to a wavelength of </w:t>
      </w:r>
      <w:r w:rsidR="00137A87">
        <w:t xml:space="preserve">0.333m. The resonant frequency is lower than the inputted operating frequency because in a transmitting antenna some power is lost to heat energy due to the internal resistance of the conductive metals like aluminium, the antennas are made out of. The </w:t>
      </w:r>
      <w:r w:rsidR="00943613">
        <w:t>resonant</w:t>
      </w:r>
      <w:r w:rsidR="00137A87">
        <w:t xml:space="preserve"> </w:t>
      </w:r>
      <w:r w:rsidR="00943613">
        <w:t xml:space="preserve">frequency </w:t>
      </w:r>
      <w:r w:rsidR="00196D49">
        <w:t>is the minimum point on an impedance (y) vs frequency (x) graph and is the point where the capacitive and inductive reactance will cancel out. Therefore, at the resonant frequency of 0.9GHz the antenna is purely resistive and the resistance is a combination of the loss and radiation resistance.</w:t>
      </w:r>
      <w:r w:rsidR="0046578C">
        <w:t xml:space="preserve"> In order for both antennas to transmit at the same frequency, the length of the antenna which transmits at resonance must be longer because antenna length is determined how large the frequency is compared wavelength, there’s an inverse proportional relationship to frequency and a directly proportional relationship to wavelength which determines antenna length.</w:t>
      </w:r>
    </w:p>
    <w:p w14:paraId="529E8E3B" w14:textId="492B0D67" w:rsidR="00476E1F" w:rsidRDefault="005F330B" w:rsidP="00476E1F">
      <w:pPr>
        <w:pStyle w:val="Heading1"/>
        <w:rPr>
          <w:b/>
          <w:bCs/>
          <w:color w:val="auto"/>
          <w:lang w:val="en-US"/>
        </w:rPr>
      </w:pPr>
      <w:r>
        <w:rPr>
          <w:b/>
          <w:bCs/>
          <w:color w:val="auto"/>
          <w:lang w:val="en-US"/>
        </w:rPr>
        <w:t>T</w:t>
      </w:r>
      <w:r w:rsidR="00476E1F" w:rsidRPr="00476E1F">
        <w:rPr>
          <w:b/>
          <w:bCs/>
          <w:color w:val="auto"/>
          <w:lang w:val="en-US"/>
        </w:rPr>
        <w:t>ask 2 b) Folded dipole antenna</w:t>
      </w:r>
    </w:p>
    <w:p w14:paraId="0FEA6FB2" w14:textId="77777777" w:rsidR="00AD53ED" w:rsidRDefault="00EC7122" w:rsidP="00AD53ED">
      <w:pPr>
        <w:keepNext/>
        <w:jc w:val="center"/>
      </w:pPr>
      <w:r w:rsidRPr="00EC7122">
        <w:rPr>
          <w:noProof/>
          <w:lang w:eastAsia="en-GB"/>
        </w:rPr>
        <w:drawing>
          <wp:inline distT="0" distB="0" distL="0" distR="0" wp14:anchorId="0F5DB9C3" wp14:editId="639B5898">
            <wp:extent cx="2559182" cy="1968601"/>
            <wp:effectExtent l="0" t="0" r="0" b="0"/>
            <wp:docPr id="933861236" name="Picture 1" descr="A diagram of a conduc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861236" name="Picture 1" descr="A diagram of a conductor&#10;&#10;Description automatically generated"/>
                    <pic:cNvPicPr/>
                  </pic:nvPicPr>
                  <pic:blipFill>
                    <a:blip r:embed="rId33"/>
                    <a:stretch>
                      <a:fillRect/>
                    </a:stretch>
                  </pic:blipFill>
                  <pic:spPr>
                    <a:xfrm>
                      <a:off x="0" y="0"/>
                      <a:ext cx="2559182" cy="1968601"/>
                    </a:xfrm>
                    <a:prstGeom prst="rect">
                      <a:avLst/>
                    </a:prstGeom>
                  </pic:spPr>
                </pic:pic>
              </a:graphicData>
            </a:graphic>
          </wp:inline>
        </w:drawing>
      </w:r>
    </w:p>
    <w:p w14:paraId="7C112480" w14:textId="2520D09C" w:rsidR="00682529" w:rsidRDefault="00AD53ED" w:rsidP="00682529">
      <w:pPr>
        <w:pStyle w:val="Caption"/>
        <w:jc w:val="center"/>
      </w:pPr>
      <w:r>
        <w:t xml:space="preserve">Figure </w:t>
      </w:r>
      <w:r w:rsidR="00A46344">
        <w:t>18</w:t>
      </w:r>
      <w:r>
        <w:t xml:space="preserve"> Folded dipole antenna</w:t>
      </w:r>
      <w:r w:rsidR="00A94879">
        <w:t xml:space="preserve"> </w:t>
      </w:r>
      <w:r w:rsidR="00A94879" w:rsidRPr="00750028">
        <w:rPr>
          <w:rFonts w:cstheme="minorHAnsi"/>
        </w:rPr>
        <w:t>([</w:t>
      </w:r>
      <w:r w:rsidR="00A94879">
        <w:rPr>
          <w:rFonts w:cstheme="minorHAnsi"/>
        </w:rPr>
        <w:t>8</w:t>
      </w:r>
      <w:r w:rsidR="00A94879" w:rsidRPr="00750028">
        <w:rPr>
          <w:rFonts w:cstheme="minorHAnsi"/>
        </w:rPr>
        <w:t xml:space="preserve">], </w:t>
      </w:r>
      <w:proofErr w:type="gramStart"/>
      <w:r w:rsidR="00A94879">
        <w:rPr>
          <w:rFonts w:cstheme="minorHAnsi"/>
        </w:rPr>
        <w:t>Folded</w:t>
      </w:r>
      <w:proofErr w:type="gramEnd"/>
      <w:r w:rsidR="00A94879">
        <w:rPr>
          <w:rFonts w:cstheme="minorHAnsi"/>
        </w:rPr>
        <w:t xml:space="preserve"> dipole</w:t>
      </w:r>
      <w:r w:rsidR="00A94879" w:rsidRPr="00750028">
        <w:rPr>
          <w:rFonts w:cstheme="minorHAnsi"/>
        </w:rPr>
        <w:t xml:space="preserve"> antenna: Design, Working, Types &amp; Its Applications. </w:t>
      </w:r>
      <w:r w:rsidR="00A94879" w:rsidRPr="001B1033">
        <w:rPr>
          <w:rFonts w:eastAsia="Times New Roman" w:cstheme="minorHAnsi"/>
          <w:kern w:val="0"/>
          <w:lang w:eastAsia="en-GB"/>
          <w14:ligatures w14:val="none"/>
        </w:rPr>
        <w:t xml:space="preserve">2022. </w:t>
      </w:r>
      <w:proofErr w:type="spellStart"/>
      <w:r w:rsidR="00A94879" w:rsidRPr="00750028">
        <w:rPr>
          <w:rFonts w:cstheme="minorHAnsi"/>
        </w:rPr>
        <w:t>Electronics|Projects|Focus</w:t>
      </w:r>
      <w:proofErr w:type="spellEnd"/>
      <w:r w:rsidR="00A94879" w:rsidRPr="00750028">
        <w:rPr>
          <w:rFonts w:cstheme="minorHAnsi"/>
        </w:rPr>
        <w:t>)</w:t>
      </w:r>
    </w:p>
    <w:p w14:paraId="0F996606" w14:textId="23129F51" w:rsidR="000C5C1E" w:rsidRDefault="00F00DBC" w:rsidP="00B904E0">
      <w:pPr>
        <w:rPr>
          <w:lang w:val="en-US"/>
        </w:rPr>
      </w:pPr>
      <w:r w:rsidRPr="004413F5">
        <w:rPr>
          <w:lang w:val="en-US"/>
        </w:rPr>
        <w:t>Constant factors</w:t>
      </w:r>
      <w:r w:rsidR="00204913">
        <w:rPr>
          <w:lang w:val="en-US"/>
        </w:rPr>
        <w:t xml:space="preserve"> of first folded dipole a</w:t>
      </w:r>
      <w:r w:rsidR="000E320F">
        <w:rPr>
          <w:lang w:val="en-US"/>
        </w:rPr>
        <w:t xml:space="preserve">ntenna design: </w:t>
      </w:r>
      <w:r w:rsidR="00C036F4" w:rsidRPr="004413F5">
        <w:rPr>
          <w:lang w:val="en-US"/>
        </w:rPr>
        <w:t xml:space="preserve">Width </w:t>
      </w:r>
      <w:r w:rsidR="00C17526" w:rsidRPr="004413F5">
        <w:rPr>
          <w:lang w:val="en-US"/>
        </w:rPr>
        <w:t>–</w:t>
      </w:r>
      <w:r w:rsidR="00C036F4" w:rsidRPr="004413F5">
        <w:rPr>
          <w:lang w:val="en-US"/>
        </w:rPr>
        <w:t xml:space="preserve"> </w:t>
      </w:r>
      <w:r w:rsidR="00DD25FC">
        <w:rPr>
          <w:lang w:val="en-US"/>
        </w:rPr>
        <w:t>1.45</w:t>
      </w:r>
      <w:r w:rsidR="0075568C">
        <w:rPr>
          <w:lang w:val="en-US"/>
        </w:rPr>
        <w:t>0e-05</w:t>
      </w:r>
      <w:r w:rsidR="004413F5" w:rsidRPr="004413F5">
        <w:rPr>
          <w:lang w:val="en-US"/>
        </w:rPr>
        <w:t xml:space="preserve">m, Spacing – </w:t>
      </w:r>
      <w:r w:rsidR="0075568C">
        <w:rPr>
          <w:lang w:val="en-US"/>
        </w:rPr>
        <w:t>1.90e-05</w:t>
      </w:r>
      <w:r w:rsidR="004413F5" w:rsidRPr="004413F5">
        <w:rPr>
          <w:lang w:val="en-US"/>
        </w:rPr>
        <w:t>m</w:t>
      </w:r>
      <w:r w:rsidR="0070724E">
        <w:rPr>
          <w:lang w:val="en-US"/>
        </w:rPr>
        <w:t xml:space="preserve">, Material </w:t>
      </w:r>
      <w:r w:rsidR="00B27B2B">
        <w:rPr>
          <w:lang w:val="en-US"/>
        </w:rPr>
        <w:t xml:space="preserve">– </w:t>
      </w:r>
      <w:r w:rsidR="0070724E">
        <w:rPr>
          <w:lang w:val="en-US"/>
        </w:rPr>
        <w:t>PEC</w:t>
      </w:r>
      <w:r w:rsidR="004413F5" w:rsidRPr="004413F5">
        <w:rPr>
          <w:lang w:val="en-US"/>
        </w:rPr>
        <w:t xml:space="preserve"> and Tilt – 0 degrees</w:t>
      </w:r>
      <w:r w:rsidR="000C2786">
        <w:rPr>
          <w:lang w:val="en-US"/>
        </w:rPr>
        <w:t>. Operating frequency – 105.5GHz</w:t>
      </w:r>
      <w:r w:rsidR="000C5C1E">
        <w:rPr>
          <w:lang w:val="en-US"/>
        </w:rPr>
        <w:t>. Resonant frequency – 95GHz.</w:t>
      </w:r>
    </w:p>
    <w:p w14:paraId="6623F6D3" w14:textId="7F252697" w:rsidR="00DA577C" w:rsidRPr="004D76FE" w:rsidRDefault="00DA577C" w:rsidP="00DA577C">
      <w:pPr>
        <w:rPr>
          <w:rFonts w:eastAsiaTheme="minorEastAsia"/>
        </w:rPr>
      </w:pPr>
      <w:r>
        <w:rPr>
          <w:lang w:val="en-US"/>
        </w:rPr>
        <w:lastRenderedPageBreak/>
        <w:t xml:space="preserve">Calculated wavelength from inputted operating frequency </w:t>
      </w:r>
      <m:oMath>
        <m:r>
          <w:rPr>
            <w:rFonts w:ascii="Cambria Math" w:hAnsi="Cambria Math"/>
            <w:lang w:val="en-US"/>
          </w:rPr>
          <m:t>=</m:t>
        </m:r>
        <m:f>
          <m:fPr>
            <m:ctrlPr>
              <w:rPr>
                <w:rFonts w:ascii="Cambria Math" w:hAnsi="Cambria Math"/>
                <w:lang w:val="en-US"/>
              </w:rPr>
            </m:ctrlPr>
          </m:fPr>
          <m:num>
            <m:r>
              <m:rPr>
                <m:sty m:val="p"/>
              </m:rPr>
              <w:rPr>
                <w:rFonts w:ascii="Cambria Math" w:hAnsi="Cambria Math"/>
                <w:lang w:val="en-US"/>
              </w:rPr>
              <m:t>3×</m:t>
            </m:r>
            <m:sSup>
              <m:sSupPr>
                <m:ctrlPr>
                  <w:rPr>
                    <w:rFonts w:ascii="Cambria Math" w:hAnsi="Cambria Math"/>
                    <w:lang w:val="en-US"/>
                  </w:rPr>
                </m:ctrlPr>
              </m:sSupPr>
              <m:e>
                <m:r>
                  <m:rPr>
                    <m:sty m:val="p"/>
                  </m:rPr>
                  <w:rPr>
                    <w:rFonts w:ascii="Cambria Math" w:hAnsi="Cambria Math"/>
                    <w:lang w:val="en-US"/>
                  </w:rPr>
                  <m:t>10</m:t>
                </m:r>
              </m:e>
              <m:sup>
                <m:r>
                  <m:rPr>
                    <m:sty m:val="p"/>
                  </m:rPr>
                  <w:rPr>
                    <w:rFonts w:ascii="Cambria Math" w:hAnsi="Cambria Math"/>
                    <w:lang w:val="en-US"/>
                  </w:rPr>
                  <m:t>8</m:t>
                </m:r>
              </m:sup>
            </m:sSup>
          </m:num>
          <m:den>
            <m:r>
              <m:rPr>
                <m:sty m:val="p"/>
              </m:rPr>
              <w:rPr>
                <w:rFonts w:ascii="Cambria Math" w:hAnsi="Cambria Math"/>
                <w:lang w:val="en-US"/>
              </w:rPr>
              <m:t>105.5×</m:t>
            </m:r>
            <m:sSup>
              <m:sSupPr>
                <m:ctrlPr>
                  <w:rPr>
                    <w:rFonts w:ascii="Cambria Math" w:hAnsi="Cambria Math"/>
                    <w:lang w:val="en-US"/>
                  </w:rPr>
                </m:ctrlPr>
              </m:sSupPr>
              <m:e>
                <m:r>
                  <m:rPr>
                    <m:sty m:val="p"/>
                  </m:rPr>
                  <w:rPr>
                    <w:rFonts w:ascii="Cambria Math" w:hAnsi="Cambria Math"/>
                    <w:lang w:val="en-US"/>
                  </w:rPr>
                  <m:t>10</m:t>
                </m:r>
              </m:e>
              <m:sup>
                <m:r>
                  <m:rPr>
                    <m:sty m:val="p"/>
                  </m:rPr>
                  <w:rPr>
                    <w:rFonts w:ascii="Cambria Math" w:hAnsi="Cambria Math"/>
                    <w:lang w:val="en-US"/>
                  </w:rPr>
                  <m:t>9</m:t>
                </m:r>
              </m:sup>
            </m:sSup>
          </m:den>
        </m:f>
        <m:r>
          <m:rPr>
            <m:sty m:val="p"/>
          </m:rPr>
          <w:rPr>
            <w:rFonts w:ascii="Cambria Math" w:hAnsi="Cambria Math"/>
            <w:lang w:val="en-US"/>
          </w:rPr>
          <m:t>=2.84×</m:t>
        </m:r>
        <m:sSup>
          <m:sSupPr>
            <m:ctrlPr>
              <w:rPr>
                <w:rFonts w:ascii="Cambria Math" w:hAnsi="Cambria Math"/>
                <w:lang w:val="en-US"/>
              </w:rPr>
            </m:ctrlPr>
          </m:sSupPr>
          <m:e>
            <m:r>
              <m:rPr>
                <m:sty m:val="p"/>
              </m:rPr>
              <w:rPr>
                <w:rFonts w:ascii="Cambria Math" w:hAnsi="Cambria Math"/>
                <w:lang w:val="en-US"/>
              </w:rPr>
              <m:t>10</m:t>
            </m:r>
          </m:e>
          <m:sup>
            <m:r>
              <m:rPr>
                <m:sty m:val="p"/>
              </m:rPr>
              <w:rPr>
                <w:rFonts w:ascii="Cambria Math" w:hAnsi="Cambria Math"/>
                <w:lang w:val="en-US"/>
              </w:rPr>
              <m:t>-3</m:t>
            </m:r>
          </m:sup>
        </m:sSup>
        <m:r>
          <m:rPr>
            <m:sty m:val="p"/>
          </m:rPr>
          <w:rPr>
            <w:rFonts w:ascii="Cambria Math" w:hAnsi="Cambria Math"/>
            <w:lang w:val="en-US"/>
          </w:rPr>
          <m:t>m</m:t>
        </m:r>
      </m:oMath>
    </w:p>
    <w:p w14:paraId="68485303" w14:textId="314FC59F" w:rsidR="00754F36" w:rsidRPr="00311B41" w:rsidRDefault="00DA577C" w:rsidP="00B904E0">
      <w:pPr>
        <w:rPr>
          <w:rFonts w:eastAsiaTheme="minorEastAsia"/>
          <w:lang w:val="en-US"/>
        </w:rPr>
      </w:pPr>
      <w:r w:rsidRPr="00311B41">
        <w:rPr>
          <w:lang w:val="en-US"/>
        </w:rPr>
        <w:t xml:space="preserve">Calculated wavelength from observed </w:t>
      </w:r>
      <w:r w:rsidR="009E63E2" w:rsidRPr="00311B41">
        <w:rPr>
          <w:lang w:val="en-US"/>
        </w:rPr>
        <w:t xml:space="preserve">resonant </w:t>
      </w:r>
      <w:r w:rsidRPr="00311B41">
        <w:rPr>
          <w:lang w:val="en-US"/>
        </w:rPr>
        <w:t xml:space="preserve">frequency </w:t>
      </w:r>
      <m:oMath>
        <m:r>
          <m:rPr>
            <m:sty m:val="p"/>
          </m:rPr>
          <w:rPr>
            <w:rFonts w:ascii="Cambria Math" w:hAnsi="Cambria Math"/>
            <w:lang w:val="en-US"/>
          </w:rPr>
          <m:t>=</m:t>
        </m:r>
        <m:f>
          <m:fPr>
            <m:ctrlPr>
              <w:rPr>
                <w:rFonts w:ascii="Cambria Math" w:hAnsi="Cambria Math"/>
                <w:lang w:val="en-US"/>
              </w:rPr>
            </m:ctrlPr>
          </m:fPr>
          <m:num>
            <m:r>
              <m:rPr>
                <m:sty m:val="p"/>
              </m:rPr>
              <w:rPr>
                <w:rFonts w:ascii="Cambria Math" w:hAnsi="Cambria Math"/>
                <w:lang w:val="en-US"/>
              </w:rPr>
              <m:t>3×</m:t>
            </m:r>
            <m:sSup>
              <m:sSupPr>
                <m:ctrlPr>
                  <w:rPr>
                    <w:rFonts w:ascii="Cambria Math" w:hAnsi="Cambria Math"/>
                    <w:lang w:val="en-US"/>
                  </w:rPr>
                </m:ctrlPr>
              </m:sSupPr>
              <m:e>
                <m:r>
                  <m:rPr>
                    <m:sty m:val="p"/>
                  </m:rPr>
                  <w:rPr>
                    <w:rFonts w:ascii="Cambria Math" w:hAnsi="Cambria Math"/>
                    <w:lang w:val="en-US"/>
                  </w:rPr>
                  <m:t>10</m:t>
                </m:r>
              </m:e>
              <m:sup>
                <m:r>
                  <m:rPr>
                    <m:sty m:val="p"/>
                  </m:rPr>
                  <w:rPr>
                    <w:rFonts w:ascii="Cambria Math" w:hAnsi="Cambria Math"/>
                    <w:lang w:val="en-US"/>
                  </w:rPr>
                  <m:t>8</m:t>
                </m:r>
              </m:sup>
            </m:sSup>
          </m:num>
          <m:den>
            <m:r>
              <m:rPr>
                <m:sty m:val="p"/>
              </m:rPr>
              <w:rPr>
                <w:rFonts w:ascii="Cambria Math" w:hAnsi="Cambria Math"/>
                <w:lang w:val="en-US"/>
              </w:rPr>
              <m:t>95×</m:t>
            </m:r>
            <m:sSup>
              <m:sSupPr>
                <m:ctrlPr>
                  <w:rPr>
                    <w:rFonts w:ascii="Cambria Math" w:hAnsi="Cambria Math"/>
                    <w:lang w:val="en-US"/>
                  </w:rPr>
                </m:ctrlPr>
              </m:sSupPr>
              <m:e>
                <m:r>
                  <m:rPr>
                    <m:sty m:val="p"/>
                  </m:rPr>
                  <w:rPr>
                    <w:rFonts w:ascii="Cambria Math" w:hAnsi="Cambria Math"/>
                    <w:lang w:val="en-US"/>
                  </w:rPr>
                  <m:t>10</m:t>
                </m:r>
              </m:e>
              <m:sup>
                <m:r>
                  <m:rPr>
                    <m:sty m:val="p"/>
                  </m:rPr>
                  <w:rPr>
                    <w:rFonts w:ascii="Cambria Math" w:hAnsi="Cambria Math"/>
                    <w:lang w:val="en-US"/>
                  </w:rPr>
                  <m:t>9</m:t>
                </m:r>
              </m:sup>
            </m:sSup>
          </m:den>
        </m:f>
        <m:r>
          <m:rPr>
            <m:sty m:val="p"/>
          </m:rPr>
          <w:rPr>
            <w:rFonts w:ascii="Cambria Math" w:hAnsi="Cambria Math"/>
            <w:lang w:val="en-US"/>
          </w:rPr>
          <m:t>=3.15×</m:t>
        </m:r>
        <m:sSup>
          <m:sSupPr>
            <m:ctrlPr>
              <w:rPr>
                <w:rFonts w:ascii="Cambria Math" w:hAnsi="Cambria Math"/>
                <w:lang w:val="en-US"/>
              </w:rPr>
            </m:ctrlPr>
          </m:sSupPr>
          <m:e>
            <m:r>
              <m:rPr>
                <m:sty m:val="p"/>
              </m:rPr>
              <w:rPr>
                <w:rFonts w:ascii="Cambria Math" w:hAnsi="Cambria Math"/>
                <w:lang w:val="en-US"/>
              </w:rPr>
              <m:t>10</m:t>
            </m:r>
          </m:e>
          <m:sup>
            <m:r>
              <m:rPr>
                <m:sty m:val="p"/>
              </m:rPr>
              <w:rPr>
                <w:rFonts w:ascii="Cambria Math" w:hAnsi="Cambria Math"/>
                <w:lang w:val="en-US"/>
              </w:rPr>
              <m:t>-3</m:t>
            </m:r>
          </m:sup>
        </m:sSup>
        <m:r>
          <m:rPr>
            <m:sty m:val="p"/>
          </m:rPr>
          <w:rPr>
            <w:rFonts w:ascii="Cambria Math" w:hAnsi="Cambria Math"/>
            <w:lang w:val="en-US"/>
          </w:rPr>
          <m:t>m</m:t>
        </m:r>
      </m:oMath>
    </w:p>
    <w:p w14:paraId="29476A1A" w14:textId="763BA2A7" w:rsidR="00311B41" w:rsidRPr="00311B41" w:rsidRDefault="00311B41" w:rsidP="00311B41">
      <w:pPr>
        <w:rPr>
          <w:rFonts w:eastAsiaTheme="minorEastAsia"/>
          <w:lang w:val="en-US"/>
        </w:rPr>
      </w:pPr>
      <w:r w:rsidRPr="00311B41">
        <w:rPr>
          <w:rFonts w:eastAsiaTheme="minorEastAsia"/>
          <w:lang w:val="en-US"/>
        </w:rPr>
        <w:t xml:space="preserve">Optimum length at </w:t>
      </w:r>
      <w:r w:rsidRPr="00311B41">
        <w:rPr>
          <w:lang w:val="en-US"/>
        </w:rPr>
        <w:t>inputted operating frequency</w:t>
      </w:r>
      <m:oMath>
        <m:r>
          <m:rPr>
            <m:sty m:val="p"/>
          </m:rPr>
          <w:rPr>
            <w:rFonts w:ascii="Cambria Math" w:hAnsi="Cambria Math"/>
            <w:lang w:val="en-US"/>
          </w:rPr>
          <m:t xml:space="preserve"> </m:t>
        </m:r>
        <m:r>
          <m:rPr>
            <m:sty m:val="p"/>
          </m:rPr>
          <w:rPr>
            <w:rFonts w:ascii="Cambria Math" w:eastAsiaTheme="minorEastAsia" w:hAnsi="Cambria Math"/>
            <w:lang w:val="en-US"/>
          </w:rPr>
          <m:t xml:space="preserve">= </m:t>
        </m:r>
        <m:f>
          <m:fPr>
            <m:ctrlPr>
              <w:rPr>
                <w:rFonts w:ascii="Cambria Math" w:eastAsiaTheme="minorEastAsia" w:hAnsi="Cambria Math"/>
                <w:lang w:val="en-US"/>
              </w:rPr>
            </m:ctrlPr>
          </m:fPr>
          <m:num>
            <m:r>
              <m:rPr>
                <m:sty m:val="p"/>
              </m:rPr>
              <w:rPr>
                <w:rFonts w:ascii="Cambria Math" w:hAnsi="Cambria Math"/>
                <w:lang w:val="en-US"/>
              </w:rPr>
              <m:t>2.84×</m:t>
            </m:r>
            <m:sSup>
              <m:sSupPr>
                <m:ctrlPr>
                  <w:rPr>
                    <w:rFonts w:ascii="Cambria Math" w:hAnsi="Cambria Math"/>
                    <w:lang w:val="en-US"/>
                  </w:rPr>
                </m:ctrlPr>
              </m:sSupPr>
              <m:e>
                <m:r>
                  <m:rPr>
                    <m:sty m:val="p"/>
                  </m:rPr>
                  <w:rPr>
                    <w:rFonts w:ascii="Cambria Math" w:hAnsi="Cambria Math"/>
                    <w:lang w:val="en-US"/>
                  </w:rPr>
                  <m:t>10</m:t>
                </m:r>
              </m:e>
              <m:sup>
                <m:r>
                  <m:rPr>
                    <m:sty m:val="p"/>
                  </m:rPr>
                  <w:rPr>
                    <w:rFonts w:ascii="Cambria Math" w:hAnsi="Cambria Math"/>
                    <w:lang w:val="en-US"/>
                  </w:rPr>
                  <m:t>-3</m:t>
                </m:r>
              </m:sup>
            </m:sSup>
          </m:num>
          <m:den>
            <m:r>
              <m:rPr>
                <m:sty m:val="p"/>
              </m:rPr>
              <w:rPr>
                <w:rFonts w:ascii="Cambria Math" w:eastAsiaTheme="minorEastAsia" w:hAnsi="Cambria Math"/>
                <w:lang w:val="en-US"/>
              </w:rPr>
              <m:t>2</m:t>
            </m:r>
          </m:den>
        </m:f>
        <m:r>
          <m:rPr>
            <m:sty m:val="p"/>
          </m:rPr>
          <w:rPr>
            <w:rFonts w:ascii="Cambria Math" w:eastAsiaTheme="minorEastAsia" w:hAnsi="Cambria Math"/>
            <w:lang w:val="en-US"/>
          </w:rPr>
          <m:t>=</m:t>
        </m:r>
        <m:r>
          <m:rPr>
            <m:sty m:val="p"/>
          </m:rPr>
          <w:rPr>
            <w:rFonts w:ascii="Cambria Math" w:hAnsi="Cambria Math"/>
            <w:lang w:val="en-US"/>
          </w:rPr>
          <m:t>1.42×</m:t>
        </m:r>
        <m:sSup>
          <m:sSupPr>
            <m:ctrlPr>
              <w:rPr>
                <w:rFonts w:ascii="Cambria Math" w:hAnsi="Cambria Math"/>
                <w:lang w:val="en-US"/>
              </w:rPr>
            </m:ctrlPr>
          </m:sSupPr>
          <m:e>
            <m:r>
              <m:rPr>
                <m:sty m:val="p"/>
              </m:rPr>
              <w:rPr>
                <w:rFonts w:ascii="Cambria Math" w:hAnsi="Cambria Math"/>
                <w:lang w:val="en-US"/>
              </w:rPr>
              <m:t>10</m:t>
            </m:r>
          </m:e>
          <m:sup>
            <m:r>
              <m:rPr>
                <m:sty m:val="p"/>
              </m:rPr>
              <w:rPr>
                <w:rFonts w:ascii="Cambria Math" w:hAnsi="Cambria Math"/>
                <w:lang w:val="en-US"/>
              </w:rPr>
              <m:t>-3</m:t>
            </m:r>
          </m:sup>
        </m:sSup>
        <m:r>
          <m:rPr>
            <m:sty m:val="p"/>
          </m:rPr>
          <w:rPr>
            <w:rFonts w:ascii="Cambria Math" w:hAnsi="Cambria Math"/>
            <w:lang w:val="en-US"/>
          </w:rPr>
          <m:t>m</m:t>
        </m:r>
      </m:oMath>
    </w:p>
    <w:p w14:paraId="38880FF5" w14:textId="70A4C8BC" w:rsidR="00311B41" w:rsidRPr="0046578C" w:rsidRDefault="00311B41" w:rsidP="00B904E0">
      <w:pPr>
        <w:rPr>
          <w:rFonts w:eastAsiaTheme="minorEastAsia"/>
          <w:lang w:val="en-US"/>
        </w:rPr>
      </w:pPr>
      <w:r w:rsidRPr="00311B41">
        <w:rPr>
          <w:rFonts w:eastAsiaTheme="minorEastAsia"/>
          <w:lang w:val="en-US"/>
        </w:rPr>
        <w:t xml:space="preserve">Optimum length at </w:t>
      </w:r>
      <w:r w:rsidRPr="00311B41">
        <w:rPr>
          <w:lang w:val="en-US"/>
        </w:rPr>
        <w:t>from observed resonant frequency</w:t>
      </w:r>
      <m:oMath>
        <m:r>
          <m:rPr>
            <m:sty m:val="p"/>
          </m:rPr>
          <w:rPr>
            <w:rFonts w:ascii="Cambria Math" w:hAnsi="Cambria Math"/>
            <w:lang w:val="en-US"/>
          </w:rPr>
          <m:t xml:space="preserve"> </m:t>
        </m:r>
        <m:r>
          <m:rPr>
            <m:sty m:val="p"/>
          </m:rPr>
          <w:rPr>
            <w:rFonts w:ascii="Cambria Math" w:eastAsiaTheme="minorEastAsia" w:hAnsi="Cambria Math"/>
            <w:lang w:val="en-US"/>
          </w:rPr>
          <m:t xml:space="preserve">= </m:t>
        </m:r>
        <m:f>
          <m:fPr>
            <m:ctrlPr>
              <w:rPr>
                <w:rFonts w:ascii="Cambria Math" w:eastAsiaTheme="minorEastAsia" w:hAnsi="Cambria Math"/>
                <w:lang w:val="en-US"/>
              </w:rPr>
            </m:ctrlPr>
          </m:fPr>
          <m:num>
            <m:r>
              <m:rPr>
                <m:sty m:val="p"/>
              </m:rPr>
              <w:rPr>
                <w:rFonts w:ascii="Cambria Math" w:hAnsi="Cambria Math"/>
                <w:lang w:val="en-US"/>
              </w:rPr>
              <m:t>3.15×</m:t>
            </m:r>
            <m:sSup>
              <m:sSupPr>
                <m:ctrlPr>
                  <w:rPr>
                    <w:rFonts w:ascii="Cambria Math" w:hAnsi="Cambria Math"/>
                    <w:lang w:val="en-US"/>
                  </w:rPr>
                </m:ctrlPr>
              </m:sSupPr>
              <m:e>
                <m:r>
                  <m:rPr>
                    <m:sty m:val="p"/>
                  </m:rPr>
                  <w:rPr>
                    <w:rFonts w:ascii="Cambria Math" w:hAnsi="Cambria Math"/>
                    <w:lang w:val="en-US"/>
                  </w:rPr>
                  <m:t>10</m:t>
                </m:r>
              </m:e>
              <m:sup>
                <m:r>
                  <m:rPr>
                    <m:sty m:val="p"/>
                  </m:rPr>
                  <w:rPr>
                    <w:rFonts w:ascii="Cambria Math" w:hAnsi="Cambria Math"/>
                    <w:lang w:val="en-US"/>
                  </w:rPr>
                  <m:t>-3</m:t>
                </m:r>
              </m:sup>
            </m:sSup>
          </m:num>
          <m:den>
            <m:r>
              <m:rPr>
                <m:sty m:val="p"/>
              </m:rPr>
              <w:rPr>
                <w:rFonts w:ascii="Cambria Math" w:eastAsiaTheme="minorEastAsia" w:hAnsi="Cambria Math"/>
                <w:lang w:val="en-US"/>
              </w:rPr>
              <m:t>2</m:t>
            </m:r>
          </m:den>
        </m:f>
        <m:r>
          <m:rPr>
            <m:sty m:val="p"/>
          </m:rPr>
          <w:rPr>
            <w:rFonts w:ascii="Cambria Math" w:eastAsiaTheme="minorEastAsia" w:hAnsi="Cambria Math"/>
            <w:lang w:val="en-US"/>
          </w:rPr>
          <m:t>=1.575×</m:t>
        </m:r>
        <m:sSup>
          <m:sSupPr>
            <m:ctrlPr>
              <w:rPr>
                <w:rFonts w:ascii="Cambria Math" w:eastAsiaTheme="minorEastAsia" w:hAnsi="Cambria Math"/>
                <w:lang w:val="en-US"/>
              </w:rPr>
            </m:ctrlPr>
          </m:sSupPr>
          <m:e>
            <m:r>
              <w:rPr>
                <w:rFonts w:ascii="Cambria Math" w:eastAsiaTheme="minorEastAsia" w:hAnsi="Cambria Math"/>
                <w:lang w:val="en-US"/>
              </w:rPr>
              <m:t>10</m:t>
            </m:r>
          </m:e>
          <m:sup>
            <m:r>
              <w:rPr>
                <w:rFonts w:ascii="Cambria Math" w:eastAsiaTheme="minorEastAsia" w:hAnsi="Cambria Math"/>
                <w:lang w:val="en-US"/>
              </w:rPr>
              <m:t>-3</m:t>
            </m:r>
          </m:sup>
        </m:sSup>
        <m:r>
          <m:rPr>
            <m:sty m:val="p"/>
          </m:rPr>
          <w:rPr>
            <w:rFonts w:ascii="Cambria Math" w:eastAsiaTheme="minorEastAsia" w:hAnsi="Cambria Math"/>
            <w:lang w:val="en-US"/>
          </w:rPr>
          <m:t>m</m:t>
        </m:r>
      </m:oMath>
    </w:p>
    <w:tbl>
      <w:tblPr>
        <w:tblStyle w:val="TableGrid"/>
        <w:tblW w:w="6516" w:type="dxa"/>
        <w:tblLook w:val="04A0" w:firstRow="1" w:lastRow="0" w:firstColumn="1" w:lastColumn="0" w:noHBand="0" w:noVBand="1"/>
      </w:tblPr>
      <w:tblGrid>
        <w:gridCol w:w="1576"/>
        <w:gridCol w:w="1570"/>
        <w:gridCol w:w="1811"/>
        <w:gridCol w:w="1559"/>
      </w:tblGrid>
      <w:tr w:rsidR="00DA577C" w14:paraId="014F1DE2" w14:textId="77777777" w:rsidTr="00DA577C">
        <w:tc>
          <w:tcPr>
            <w:tcW w:w="1576" w:type="dxa"/>
          </w:tcPr>
          <w:p w14:paraId="63490CEF" w14:textId="77777777" w:rsidR="00DA577C" w:rsidRPr="002F4E41" w:rsidRDefault="00DA577C" w:rsidP="00C34859">
            <w:pPr>
              <w:jc w:val="center"/>
              <w:rPr>
                <w:b/>
                <w:bCs/>
                <w:lang w:val="en-US"/>
              </w:rPr>
            </w:pPr>
            <w:r w:rsidRPr="002F4E41">
              <w:rPr>
                <w:b/>
                <w:bCs/>
                <w:lang w:val="en-US"/>
              </w:rPr>
              <w:t>Antenna number</w:t>
            </w:r>
          </w:p>
        </w:tc>
        <w:tc>
          <w:tcPr>
            <w:tcW w:w="1570" w:type="dxa"/>
          </w:tcPr>
          <w:p w14:paraId="04820FE2" w14:textId="77777777" w:rsidR="00DA577C" w:rsidRPr="002F4E41" w:rsidRDefault="00DA577C" w:rsidP="00C34859">
            <w:pPr>
              <w:jc w:val="center"/>
              <w:rPr>
                <w:b/>
                <w:bCs/>
                <w:lang w:val="en-US"/>
              </w:rPr>
            </w:pPr>
            <w:r w:rsidRPr="002F4E41">
              <w:rPr>
                <w:b/>
                <w:bCs/>
                <w:lang w:val="en-US"/>
              </w:rPr>
              <w:t>Length of antenna (m)</w:t>
            </w:r>
          </w:p>
        </w:tc>
        <w:tc>
          <w:tcPr>
            <w:tcW w:w="1811" w:type="dxa"/>
          </w:tcPr>
          <w:p w14:paraId="0DB4B5DD" w14:textId="6353BDE3" w:rsidR="00DA577C" w:rsidRPr="002F4E41" w:rsidRDefault="00DA577C" w:rsidP="00C34859">
            <w:pPr>
              <w:jc w:val="center"/>
              <w:rPr>
                <w:b/>
                <w:bCs/>
                <w:lang w:val="en-US"/>
              </w:rPr>
            </w:pPr>
            <w:r>
              <w:rPr>
                <w:b/>
                <w:bCs/>
                <w:lang w:val="en-US"/>
              </w:rPr>
              <w:t>Observed o</w:t>
            </w:r>
            <w:r w:rsidRPr="002F4E41">
              <w:rPr>
                <w:b/>
                <w:bCs/>
                <w:lang w:val="en-US"/>
              </w:rPr>
              <w:t>perating frequency  from simulated results (GHz)</w:t>
            </w:r>
          </w:p>
        </w:tc>
        <w:tc>
          <w:tcPr>
            <w:tcW w:w="1559" w:type="dxa"/>
          </w:tcPr>
          <w:p w14:paraId="7F0A0423" w14:textId="409B6FEF" w:rsidR="00DA577C" w:rsidRPr="002F4E41" w:rsidRDefault="00DA577C" w:rsidP="00C34859">
            <w:pPr>
              <w:jc w:val="center"/>
              <w:rPr>
                <w:b/>
                <w:bCs/>
                <w:lang w:val="en-US"/>
              </w:rPr>
            </w:pPr>
            <w:r w:rsidRPr="002F4E41">
              <w:rPr>
                <w:b/>
                <w:bCs/>
                <w:lang w:val="en-US"/>
              </w:rPr>
              <w:t>Maximum and minimum gain (</w:t>
            </w:r>
            <w:proofErr w:type="spellStart"/>
            <w:r w:rsidRPr="002F4E41">
              <w:rPr>
                <w:b/>
                <w:bCs/>
                <w:lang w:val="en-US"/>
              </w:rPr>
              <w:t>dBi</w:t>
            </w:r>
            <w:proofErr w:type="spellEnd"/>
            <w:r w:rsidRPr="002F4E41">
              <w:rPr>
                <w:b/>
                <w:bCs/>
                <w:lang w:val="en-US"/>
              </w:rPr>
              <w:t xml:space="preserve">) </w:t>
            </w:r>
          </w:p>
        </w:tc>
      </w:tr>
      <w:tr w:rsidR="00DA577C" w14:paraId="5D4B7714" w14:textId="77777777" w:rsidTr="00DA577C">
        <w:tc>
          <w:tcPr>
            <w:tcW w:w="1576" w:type="dxa"/>
          </w:tcPr>
          <w:p w14:paraId="533A21D8" w14:textId="3C4F0D85" w:rsidR="00DA577C" w:rsidRPr="003C6CBC" w:rsidRDefault="00DA577C" w:rsidP="00C34859">
            <w:pPr>
              <w:jc w:val="center"/>
              <w:rPr>
                <w:lang w:val="en-US"/>
              </w:rPr>
            </w:pPr>
            <w:r>
              <w:rPr>
                <w:lang w:val="en-US"/>
              </w:rPr>
              <w:t>1</w:t>
            </w:r>
          </w:p>
        </w:tc>
        <w:tc>
          <w:tcPr>
            <w:tcW w:w="1570" w:type="dxa"/>
          </w:tcPr>
          <w:p w14:paraId="783144E4" w14:textId="035DEECC" w:rsidR="00DA577C" w:rsidRPr="003C6CBC" w:rsidRDefault="00DA577C" w:rsidP="00C34859">
            <w:pPr>
              <w:jc w:val="center"/>
              <w:rPr>
                <w:lang w:val="en-US"/>
              </w:rPr>
            </w:pPr>
            <w:r>
              <w:rPr>
                <w:lang w:val="en-US"/>
              </w:rPr>
              <w:t>0.0015</w:t>
            </w:r>
          </w:p>
        </w:tc>
        <w:tc>
          <w:tcPr>
            <w:tcW w:w="1811" w:type="dxa"/>
          </w:tcPr>
          <w:p w14:paraId="5AFF5176" w14:textId="34A2F8B7" w:rsidR="00DA577C" w:rsidRPr="003C6CBC" w:rsidRDefault="00DA577C" w:rsidP="00C34859">
            <w:pPr>
              <w:jc w:val="center"/>
              <w:rPr>
                <w:lang w:val="en-US"/>
              </w:rPr>
            </w:pPr>
            <w:r>
              <w:rPr>
                <w:lang w:val="en-US"/>
              </w:rPr>
              <w:t>95GHz @ -2.8dB</w:t>
            </w:r>
          </w:p>
        </w:tc>
        <w:tc>
          <w:tcPr>
            <w:tcW w:w="1559" w:type="dxa"/>
          </w:tcPr>
          <w:p w14:paraId="1BE400B4" w14:textId="77777777" w:rsidR="00DA577C" w:rsidRDefault="00DA577C" w:rsidP="00C34859">
            <w:pPr>
              <w:jc w:val="center"/>
              <w:rPr>
                <w:lang w:val="en-US"/>
              </w:rPr>
            </w:pPr>
            <w:r>
              <w:rPr>
                <w:lang w:val="en-US"/>
              </w:rPr>
              <w:t>Max – 2.35</w:t>
            </w:r>
          </w:p>
          <w:p w14:paraId="72EA6963" w14:textId="348520C7" w:rsidR="00DA577C" w:rsidRPr="003C6CBC" w:rsidRDefault="00DA577C" w:rsidP="00E34EFB">
            <w:pPr>
              <w:jc w:val="center"/>
              <w:rPr>
                <w:lang w:val="en-US"/>
              </w:rPr>
            </w:pPr>
            <w:r>
              <w:rPr>
                <w:lang w:val="en-US"/>
              </w:rPr>
              <w:t>Min – -30.4</w:t>
            </w:r>
          </w:p>
        </w:tc>
      </w:tr>
      <w:tr w:rsidR="00DA577C" w14:paraId="0636C0ED" w14:textId="77777777" w:rsidTr="00DA577C">
        <w:tc>
          <w:tcPr>
            <w:tcW w:w="1576" w:type="dxa"/>
          </w:tcPr>
          <w:p w14:paraId="332434ED" w14:textId="77777777" w:rsidR="00DA577C" w:rsidRPr="003C6CBC" w:rsidRDefault="00DA577C" w:rsidP="00C34859">
            <w:pPr>
              <w:jc w:val="center"/>
              <w:rPr>
                <w:lang w:val="en-US"/>
              </w:rPr>
            </w:pPr>
            <w:r w:rsidRPr="003C6CBC">
              <w:rPr>
                <w:lang w:val="en-US"/>
              </w:rPr>
              <w:t>2</w:t>
            </w:r>
          </w:p>
        </w:tc>
        <w:tc>
          <w:tcPr>
            <w:tcW w:w="1570" w:type="dxa"/>
          </w:tcPr>
          <w:p w14:paraId="0F0F28D7" w14:textId="53CEE2A8" w:rsidR="00DA577C" w:rsidRPr="003C6CBC" w:rsidRDefault="00DA577C" w:rsidP="00C34859">
            <w:pPr>
              <w:jc w:val="center"/>
              <w:rPr>
                <w:lang w:val="en-US"/>
              </w:rPr>
            </w:pPr>
            <w:r>
              <w:rPr>
                <w:lang w:val="en-US"/>
              </w:rPr>
              <w:t>0.0018</w:t>
            </w:r>
          </w:p>
        </w:tc>
        <w:tc>
          <w:tcPr>
            <w:tcW w:w="1811" w:type="dxa"/>
          </w:tcPr>
          <w:p w14:paraId="54F0115C" w14:textId="7415278D" w:rsidR="00DA577C" w:rsidRPr="003C6CBC" w:rsidRDefault="00DA577C" w:rsidP="00C34859">
            <w:pPr>
              <w:jc w:val="center"/>
              <w:rPr>
                <w:lang w:val="en-US"/>
              </w:rPr>
            </w:pPr>
            <w:r>
              <w:rPr>
                <w:lang w:val="en-US"/>
              </w:rPr>
              <w:t>95GHz @ -0.65dB</w:t>
            </w:r>
          </w:p>
        </w:tc>
        <w:tc>
          <w:tcPr>
            <w:tcW w:w="1559" w:type="dxa"/>
          </w:tcPr>
          <w:p w14:paraId="1CF73EAC" w14:textId="77777777" w:rsidR="00DA577C" w:rsidRDefault="00DA577C" w:rsidP="00D1500C">
            <w:pPr>
              <w:jc w:val="center"/>
              <w:rPr>
                <w:lang w:val="en-US"/>
              </w:rPr>
            </w:pPr>
            <w:r>
              <w:rPr>
                <w:lang w:val="en-US"/>
              </w:rPr>
              <w:t>Max – 2.61</w:t>
            </w:r>
          </w:p>
          <w:p w14:paraId="0D27F43A" w14:textId="2C4D3BB3" w:rsidR="00DA577C" w:rsidRPr="003C6CBC" w:rsidRDefault="00DA577C" w:rsidP="00D1500C">
            <w:pPr>
              <w:jc w:val="center"/>
              <w:rPr>
                <w:lang w:val="en-US"/>
              </w:rPr>
            </w:pPr>
            <w:r>
              <w:rPr>
                <w:lang w:val="en-US"/>
              </w:rPr>
              <w:t>Min – -25.8</w:t>
            </w:r>
          </w:p>
        </w:tc>
      </w:tr>
      <w:tr w:rsidR="00DA577C" w14:paraId="6306A556" w14:textId="77777777" w:rsidTr="00DA577C">
        <w:trPr>
          <w:trHeight w:val="50"/>
        </w:trPr>
        <w:tc>
          <w:tcPr>
            <w:tcW w:w="1576" w:type="dxa"/>
          </w:tcPr>
          <w:p w14:paraId="7D93EC1B" w14:textId="77777777" w:rsidR="00DA577C" w:rsidRPr="003C6CBC" w:rsidRDefault="00DA577C" w:rsidP="00C34859">
            <w:pPr>
              <w:jc w:val="center"/>
              <w:rPr>
                <w:lang w:val="en-US"/>
              </w:rPr>
            </w:pPr>
            <w:r w:rsidRPr="003C6CBC">
              <w:rPr>
                <w:lang w:val="en-US"/>
              </w:rPr>
              <w:t>3</w:t>
            </w:r>
          </w:p>
        </w:tc>
        <w:tc>
          <w:tcPr>
            <w:tcW w:w="1570" w:type="dxa"/>
          </w:tcPr>
          <w:p w14:paraId="2ED5C7DD" w14:textId="447FD55E" w:rsidR="00DA577C" w:rsidRPr="003C6CBC" w:rsidRDefault="00DA577C" w:rsidP="00C34859">
            <w:pPr>
              <w:jc w:val="center"/>
              <w:rPr>
                <w:lang w:val="en-US"/>
              </w:rPr>
            </w:pPr>
            <w:r>
              <w:rPr>
                <w:lang w:val="en-US"/>
              </w:rPr>
              <w:t>0.0021</w:t>
            </w:r>
          </w:p>
        </w:tc>
        <w:tc>
          <w:tcPr>
            <w:tcW w:w="1811" w:type="dxa"/>
          </w:tcPr>
          <w:p w14:paraId="2AC34525" w14:textId="1376D0CA" w:rsidR="00DA577C" w:rsidRPr="003C6CBC" w:rsidRDefault="00DA577C" w:rsidP="00C34859">
            <w:pPr>
              <w:jc w:val="center"/>
              <w:rPr>
                <w:lang w:val="en-US"/>
              </w:rPr>
            </w:pPr>
            <w:r>
              <w:rPr>
                <w:lang w:val="en-US"/>
              </w:rPr>
              <w:t>95GHz @ -0.319dB</w:t>
            </w:r>
          </w:p>
        </w:tc>
        <w:tc>
          <w:tcPr>
            <w:tcW w:w="1559" w:type="dxa"/>
          </w:tcPr>
          <w:p w14:paraId="233D321D" w14:textId="77777777" w:rsidR="00DA577C" w:rsidRDefault="00DA577C" w:rsidP="00E97314">
            <w:pPr>
              <w:jc w:val="center"/>
              <w:rPr>
                <w:lang w:val="en-US"/>
              </w:rPr>
            </w:pPr>
            <w:r>
              <w:rPr>
                <w:lang w:val="en-US"/>
              </w:rPr>
              <w:t>Max – 2.94</w:t>
            </w:r>
          </w:p>
          <w:p w14:paraId="748377CA" w14:textId="601FC131" w:rsidR="00DA577C" w:rsidRPr="003C6CBC" w:rsidRDefault="00DA577C" w:rsidP="00574FE3">
            <w:pPr>
              <w:jc w:val="center"/>
              <w:rPr>
                <w:lang w:val="en-US"/>
              </w:rPr>
            </w:pPr>
            <w:r>
              <w:rPr>
                <w:lang w:val="en-US"/>
              </w:rPr>
              <w:t>Min – -24.2</w:t>
            </w:r>
          </w:p>
        </w:tc>
      </w:tr>
    </w:tbl>
    <w:p w14:paraId="58821B36" w14:textId="77777777" w:rsidR="00E21AAC" w:rsidRDefault="00E21AAC" w:rsidP="00FA1B6F">
      <w:pPr>
        <w:rPr>
          <w:lang w:val="en-US"/>
        </w:rPr>
      </w:pPr>
    </w:p>
    <w:p w14:paraId="39B7D108" w14:textId="75027288" w:rsidR="007360F1" w:rsidRPr="007360F1" w:rsidRDefault="00FA1B6F" w:rsidP="007360F1">
      <w:pPr>
        <w:rPr>
          <w:rFonts w:eastAsiaTheme="minorEastAsia"/>
          <w:iCs/>
          <w:lang w:val="en-US"/>
        </w:rPr>
      </w:pPr>
      <w:r w:rsidRPr="004413F5">
        <w:rPr>
          <w:lang w:val="en-US"/>
        </w:rPr>
        <w:t>Constant factors</w:t>
      </w:r>
      <w:r>
        <w:rPr>
          <w:lang w:val="en-US"/>
        </w:rPr>
        <w:t xml:space="preserve"> of </w:t>
      </w:r>
      <w:r w:rsidR="00EA3EFB">
        <w:rPr>
          <w:lang w:val="en-US"/>
        </w:rPr>
        <w:t>the second</w:t>
      </w:r>
      <w:r>
        <w:rPr>
          <w:lang w:val="en-US"/>
        </w:rPr>
        <w:t xml:space="preserve"> folded dipole antenna design: Length – </w:t>
      </w:r>
      <w:r w:rsidR="00B27B2B">
        <w:rPr>
          <w:lang w:val="en-US"/>
        </w:rPr>
        <w:t xml:space="preserve">0.0020m, </w:t>
      </w:r>
      <w:r w:rsidRPr="004413F5">
        <w:rPr>
          <w:lang w:val="en-US"/>
        </w:rPr>
        <w:t xml:space="preserve">Width – </w:t>
      </w:r>
      <w:r>
        <w:rPr>
          <w:lang w:val="en-US"/>
        </w:rPr>
        <w:t>1.450e-05</w:t>
      </w:r>
      <w:r w:rsidRPr="004413F5">
        <w:rPr>
          <w:lang w:val="en-US"/>
        </w:rPr>
        <w:t xml:space="preserve">m, Spacing – </w:t>
      </w:r>
      <w:r>
        <w:rPr>
          <w:lang w:val="en-US"/>
        </w:rPr>
        <w:t>1.90e-05</w:t>
      </w:r>
      <w:r w:rsidRPr="004413F5">
        <w:rPr>
          <w:lang w:val="en-US"/>
        </w:rPr>
        <w:t>m</w:t>
      </w:r>
      <w:r w:rsidR="00B27B2B">
        <w:rPr>
          <w:lang w:val="en-US"/>
        </w:rPr>
        <w:t xml:space="preserve"> </w:t>
      </w:r>
      <w:r w:rsidRPr="004413F5">
        <w:rPr>
          <w:lang w:val="en-US"/>
        </w:rPr>
        <w:t>and Tilt – 0 degrees</w:t>
      </w:r>
      <w:r>
        <w:rPr>
          <w:lang w:val="en-US"/>
        </w:rPr>
        <w:t>. Operating frequency – 105.5GHz</w:t>
      </w:r>
      <w:r w:rsidR="0093605B">
        <w:rPr>
          <w:lang w:val="en-US"/>
        </w:rPr>
        <w:t xml:space="preserve">. Copper conductivity – </w:t>
      </w:r>
      <m:oMath>
        <m:r>
          <m:rPr>
            <m:sty m:val="p"/>
          </m:rPr>
          <w:rPr>
            <w:rFonts w:ascii="Cambria Math" w:hAnsi="Cambria Math"/>
            <w:lang w:val="en-US"/>
          </w:rPr>
          <m:t>5.96 ×</m:t>
        </m:r>
        <m:sSup>
          <m:sSupPr>
            <m:ctrlPr>
              <w:rPr>
                <w:rFonts w:ascii="Cambria Math" w:hAnsi="Cambria Math"/>
                <w:iCs/>
                <w:lang w:val="en-US"/>
              </w:rPr>
            </m:ctrlPr>
          </m:sSupPr>
          <m:e>
            <m:r>
              <m:rPr>
                <m:sty m:val="p"/>
              </m:rPr>
              <w:rPr>
                <w:rFonts w:ascii="Cambria Math" w:hAnsi="Cambria Math"/>
                <w:lang w:val="en-US"/>
              </w:rPr>
              <m:t>10</m:t>
            </m:r>
          </m:e>
          <m:sup>
            <m:r>
              <m:rPr>
                <m:sty m:val="p"/>
              </m:rPr>
              <w:rPr>
                <w:rFonts w:ascii="Cambria Math" w:hAnsi="Cambria Math"/>
                <w:lang w:val="en-US"/>
              </w:rPr>
              <m:t>7</m:t>
            </m:r>
          </m:sup>
        </m:sSup>
        <m:r>
          <m:rPr>
            <m:sty m:val="p"/>
          </m:rPr>
          <w:rPr>
            <w:rFonts w:ascii="Cambria Math" w:hAnsi="Cambria Math"/>
            <w:lang w:val="en-US"/>
          </w:rPr>
          <m:t>S</m:t>
        </m:r>
        <m:sSup>
          <m:sSupPr>
            <m:ctrlPr>
              <w:rPr>
                <w:rFonts w:ascii="Cambria Math" w:eastAsiaTheme="minorEastAsia" w:hAnsi="Cambria Math"/>
                <w:iCs/>
                <w:lang w:val="en-US"/>
              </w:rPr>
            </m:ctrlPr>
          </m:sSupPr>
          <m:e>
            <m:r>
              <m:rPr>
                <m:sty m:val="p"/>
              </m:rPr>
              <w:rPr>
                <w:rFonts w:ascii="Cambria Math" w:eastAsiaTheme="minorEastAsia" w:hAnsi="Cambria Math"/>
                <w:lang w:val="en-US"/>
              </w:rPr>
              <m:t>m</m:t>
            </m:r>
          </m:e>
          <m:sup>
            <m:r>
              <m:rPr>
                <m:sty m:val="p"/>
              </m:rPr>
              <w:rPr>
                <w:rFonts w:ascii="Cambria Math" w:eastAsiaTheme="minorEastAsia" w:hAnsi="Cambria Math"/>
                <w:lang w:val="en-US"/>
              </w:rPr>
              <m:t>-1</m:t>
            </m:r>
          </m:sup>
        </m:sSup>
      </m:oMath>
      <w:r w:rsidR="001C3B01" w:rsidRPr="00D14C5E">
        <w:rPr>
          <w:rFonts w:eastAsiaTheme="minorEastAsia"/>
          <w:iCs/>
          <w:lang w:val="en-US"/>
        </w:rPr>
        <w:t xml:space="preserve"> and </w:t>
      </w:r>
      <w:r w:rsidR="00CF70FC" w:rsidRPr="00D14C5E">
        <w:rPr>
          <w:rFonts w:eastAsiaTheme="minorEastAsia"/>
          <w:iCs/>
          <w:lang w:val="en-US"/>
        </w:rPr>
        <w:t>thickness – 3.556e-05m</w:t>
      </w:r>
      <w:r w:rsidR="006012B1">
        <w:rPr>
          <w:rFonts w:eastAsiaTheme="minorEastAsia"/>
          <w:lang w:val="en-US"/>
        </w:rPr>
        <w:t xml:space="preserve">. </w:t>
      </w:r>
      <w:r w:rsidR="00D14C5E">
        <w:rPr>
          <w:rFonts w:eastAsiaTheme="minorEastAsia"/>
          <w:lang w:val="en-US"/>
        </w:rPr>
        <w:t>Aluminum</w:t>
      </w:r>
      <w:r w:rsidR="006012B1">
        <w:rPr>
          <w:rFonts w:eastAsiaTheme="minorEastAsia"/>
          <w:lang w:val="en-US"/>
        </w:rPr>
        <w:t xml:space="preserve"> </w:t>
      </w:r>
      <w:r w:rsidR="00D14C5E">
        <w:rPr>
          <w:rFonts w:eastAsiaTheme="minorEastAsia"/>
          <w:lang w:val="en-US"/>
        </w:rPr>
        <w:t xml:space="preserve">conductivity – </w:t>
      </w:r>
      <m:oMath>
        <m:r>
          <m:rPr>
            <m:sty m:val="p"/>
          </m:rPr>
          <w:rPr>
            <w:rFonts w:ascii="Cambria Math" w:hAnsi="Cambria Math"/>
            <w:lang w:val="en-US"/>
          </w:rPr>
          <m:t>3.77×</m:t>
        </m:r>
        <m:sSup>
          <m:sSupPr>
            <m:ctrlPr>
              <w:rPr>
                <w:rFonts w:ascii="Cambria Math" w:hAnsi="Cambria Math"/>
                <w:iCs/>
                <w:lang w:val="en-US"/>
              </w:rPr>
            </m:ctrlPr>
          </m:sSupPr>
          <m:e>
            <m:r>
              <m:rPr>
                <m:sty m:val="p"/>
              </m:rPr>
              <w:rPr>
                <w:rFonts w:ascii="Cambria Math" w:hAnsi="Cambria Math"/>
                <w:lang w:val="en-US"/>
              </w:rPr>
              <m:t>10</m:t>
            </m:r>
          </m:e>
          <m:sup>
            <m:r>
              <m:rPr>
                <m:sty m:val="p"/>
              </m:rPr>
              <w:rPr>
                <w:rFonts w:ascii="Cambria Math" w:hAnsi="Cambria Math"/>
                <w:lang w:val="en-US"/>
              </w:rPr>
              <m:t>7</m:t>
            </m:r>
          </m:sup>
        </m:sSup>
        <m:r>
          <m:rPr>
            <m:sty m:val="p"/>
          </m:rPr>
          <w:rPr>
            <w:rFonts w:ascii="Cambria Math" w:hAnsi="Cambria Math"/>
            <w:lang w:val="en-US"/>
          </w:rPr>
          <m:t>S</m:t>
        </m:r>
        <m:sSup>
          <m:sSupPr>
            <m:ctrlPr>
              <w:rPr>
                <w:rFonts w:ascii="Cambria Math" w:eastAsiaTheme="minorEastAsia" w:hAnsi="Cambria Math"/>
                <w:iCs/>
                <w:lang w:val="en-US"/>
              </w:rPr>
            </m:ctrlPr>
          </m:sSupPr>
          <m:e>
            <m:r>
              <m:rPr>
                <m:sty m:val="p"/>
              </m:rPr>
              <w:rPr>
                <w:rFonts w:ascii="Cambria Math" w:eastAsiaTheme="minorEastAsia" w:hAnsi="Cambria Math"/>
                <w:lang w:val="en-US"/>
              </w:rPr>
              <m:t>m</m:t>
            </m:r>
          </m:e>
          <m:sup>
            <m:r>
              <m:rPr>
                <m:sty m:val="p"/>
              </m:rPr>
              <w:rPr>
                <w:rFonts w:ascii="Cambria Math" w:eastAsiaTheme="minorEastAsia" w:hAnsi="Cambria Math"/>
                <w:lang w:val="en-US"/>
              </w:rPr>
              <m:t>-1</m:t>
            </m:r>
          </m:sup>
        </m:sSup>
      </m:oMath>
      <w:r w:rsidR="00D14C5E" w:rsidRPr="00D14C5E">
        <w:rPr>
          <w:rFonts w:eastAsiaTheme="minorEastAsia"/>
          <w:iCs/>
          <w:lang w:val="en-US"/>
        </w:rPr>
        <w:t xml:space="preserve"> and thickness – </w:t>
      </w:r>
      <w:r w:rsidR="00AB2D77">
        <w:rPr>
          <w:rFonts w:eastAsiaTheme="minorEastAsia"/>
          <w:iCs/>
          <w:lang w:val="en-US"/>
        </w:rPr>
        <w:t>0.000762m</w:t>
      </w:r>
      <w:r w:rsidR="00EA3EFB">
        <w:rPr>
          <w:rFonts w:eastAsiaTheme="minorEastAsia"/>
          <w:iCs/>
          <w:lang w:val="en-US"/>
        </w:rPr>
        <w:t>.</w:t>
      </w:r>
    </w:p>
    <w:tbl>
      <w:tblPr>
        <w:tblStyle w:val="TableGrid"/>
        <w:tblW w:w="6516" w:type="dxa"/>
        <w:tblLook w:val="04A0" w:firstRow="1" w:lastRow="0" w:firstColumn="1" w:lastColumn="0" w:noHBand="0" w:noVBand="1"/>
      </w:tblPr>
      <w:tblGrid>
        <w:gridCol w:w="1576"/>
        <w:gridCol w:w="1570"/>
        <w:gridCol w:w="1811"/>
        <w:gridCol w:w="1559"/>
      </w:tblGrid>
      <w:tr w:rsidR="007360F1" w14:paraId="0F80BFAC" w14:textId="77777777" w:rsidTr="007360F1">
        <w:tc>
          <w:tcPr>
            <w:tcW w:w="1576" w:type="dxa"/>
          </w:tcPr>
          <w:p w14:paraId="0BA7E8F7" w14:textId="77777777" w:rsidR="007360F1" w:rsidRDefault="007360F1" w:rsidP="00C34859">
            <w:pPr>
              <w:jc w:val="center"/>
              <w:rPr>
                <w:b/>
                <w:bCs/>
                <w:highlight w:val="yellow"/>
                <w:lang w:val="en-US"/>
              </w:rPr>
            </w:pPr>
            <w:r w:rsidRPr="0068446A">
              <w:rPr>
                <w:b/>
                <w:bCs/>
                <w:lang w:val="en-US"/>
              </w:rPr>
              <w:t>Antenna number</w:t>
            </w:r>
          </w:p>
        </w:tc>
        <w:tc>
          <w:tcPr>
            <w:tcW w:w="1570" w:type="dxa"/>
          </w:tcPr>
          <w:p w14:paraId="43A0F7A3" w14:textId="0865AAA5" w:rsidR="007360F1" w:rsidRPr="00F1289E" w:rsidRDefault="007360F1" w:rsidP="00C34859">
            <w:pPr>
              <w:jc w:val="center"/>
              <w:rPr>
                <w:b/>
                <w:bCs/>
                <w:lang w:val="en-US"/>
              </w:rPr>
            </w:pPr>
            <w:r w:rsidRPr="00F1289E">
              <w:rPr>
                <w:b/>
                <w:bCs/>
                <w:lang w:val="en-US"/>
              </w:rPr>
              <w:t>Material</w:t>
            </w:r>
          </w:p>
        </w:tc>
        <w:tc>
          <w:tcPr>
            <w:tcW w:w="1811" w:type="dxa"/>
          </w:tcPr>
          <w:p w14:paraId="114912FE" w14:textId="42EE266A" w:rsidR="007360F1" w:rsidRPr="00F1289E" w:rsidRDefault="007360F1" w:rsidP="00C34859">
            <w:pPr>
              <w:jc w:val="center"/>
              <w:rPr>
                <w:b/>
                <w:bCs/>
                <w:lang w:val="en-US"/>
              </w:rPr>
            </w:pPr>
            <w:r>
              <w:rPr>
                <w:b/>
                <w:bCs/>
                <w:lang w:val="en-US"/>
              </w:rPr>
              <w:t>Observed o</w:t>
            </w:r>
            <w:r w:rsidRPr="002F4E41">
              <w:rPr>
                <w:b/>
                <w:bCs/>
                <w:lang w:val="en-US"/>
              </w:rPr>
              <w:t>perating frequency  from simulated results (GHz)</w:t>
            </w:r>
          </w:p>
        </w:tc>
        <w:tc>
          <w:tcPr>
            <w:tcW w:w="1559" w:type="dxa"/>
          </w:tcPr>
          <w:p w14:paraId="3B6A4788" w14:textId="14009052" w:rsidR="007360F1" w:rsidRDefault="007360F1" w:rsidP="00C34859">
            <w:pPr>
              <w:jc w:val="center"/>
              <w:rPr>
                <w:b/>
                <w:bCs/>
                <w:highlight w:val="yellow"/>
                <w:lang w:val="en-US"/>
              </w:rPr>
            </w:pPr>
            <w:r w:rsidRPr="002F4E41">
              <w:rPr>
                <w:b/>
                <w:bCs/>
                <w:lang w:val="en-US"/>
              </w:rPr>
              <w:t>Maximum and minimum gain (</w:t>
            </w:r>
            <w:proofErr w:type="spellStart"/>
            <w:r w:rsidRPr="002F4E41">
              <w:rPr>
                <w:b/>
                <w:bCs/>
                <w:lang w:val="en-US"/>
              </w:rPr>
              <w:t>dBi</w:t>
            </w:r>
            <w:proofErr w:type="spellEnd"/>
            <w:r w:rsidRPr="002F4E41">
              <w:rPr>
                <w:b/>
                <w:bCs/>
                <w:lang w:val="en-US"/>
              </w:rPr>
              <w:t>)</w:t>
            </w:r>
          </w:p>
        </w:tc>
      </w:tr>
      <w:tr w:rsidR="007360F1" w14:paraId="6BE4FD5A" w14:textId="77777777" w:rsidTr="007360F1">
        <w:tc>
          <w:tcPr>
            <w:tcW w:w="1576" w:type="dxa"/>
          </w:tcPr>
          <w:p w14:paraId="5945F4A3" w14:textId="77777777" w:rsidR="007360F1" w:rsidRPr="003C6CBC" w:rsidRDefault="007360F1" w:rsidP="00C34859">
            <w:pPr>
              <w:jc w:val="center"/>
              <w:rPr>
                <w:lang w:val="en-US"/>
              </w:rPr>
            </w:pPr>
            <w:r w:rsidRPr="003C6CBC">
              <w:rPr>
                <w:lang w:val="en-US"/>
              </w:rPr>
              <w:t>1</w:t>
            </w:r>
          </w:p>
        </w:tc>
        <w:tc>
          <w:tcPr>
            <w:tcW w:w="1570" w:type="dxa"/>
          </w:tcPr>
          <w:p w14:paraId="6BC6F22B" w14:textId="1361CDB0" w:rsidR="007360F1" w:rsidRPr="003C6CBC" w:rsidRDefault="007360F1" w:rsidP="00375839">
            <w:pPr>
              <w:jc w:val="center"/>
              <w:rPr>
                <w:lang w:val="en-US"/>
              </w:rPr>
            </w:pPr>
            <w:r>
              <w:rPr>
                <w:lang w:val="en-US"/>
              </w:rPr>
              <w:t>Copper</w:t>
            </w:r>
          </w:p>
        </w:tc>
        <w:tc>
          <w:tcPr>
            <w:tcW w:w="1811" w:type="dxa"/>
          </w:tcPr>
          <w:p w14:paraId="4A455D79" w14:textId="266D47F9" w:rsidR="007360F1" w:rsidRPr="003C6CBC" w:rsidRDefault="007360F1" w:rsidP="00C34859">
            <w:pPr>
              <w:jc w:val="center"/>
              <w:rPr>
                <w:lang w:val="en-US"/>
              </w:rPr>
            </w:pPr>
            <w:r>
              <w:rPr>
                <w:lang w:val="en-US"/>
              </w:rPr>
              <w:t>116GHz @ -0.498dB</w:t>
            </w:r>
          </w:p>
        </w:tc>
        <w:tc>
          <w:tcPr>
            <w:tcW w:w="1559" w:type="dxa"/>
          </w:tcPr>
          <w:p w14:paraId="03D4FD22" w14:textId="77777777" w:rsidR="007360F1" w:rsidRDefault="007360F1" w:rsidP="002E1DC2">
            <w:pPr>
              <w:jc w:val="center"/>
              <w:rPr>
                <w:lang w:val="en-US"/>
              </w:rPr>
            </w:pPr>
            <w:r>
              <w:rPr>
                <w:lang w:val="en-US"/>
              </w:rPr>
              <w:t>Max – 0.76</w:t>
            </w:r>
          </w:p>
          <w:p w14:paraId="621FBC8D" w14:textId="08042320" w:rsidR="007360F1" w:rsidRPr="003C6CBC" w:rsidRDefault="007360F1" w:rsidP="002E1DC2">
            <w:pPr>
              <w:jc w:val="center"/>
              <w:rPr>
                <w:lang w:val="en-US"/>
              </w:rPr>
            </w:pPr>
            <w:r>
              <w:rPr>
                <w:lang w:val="en-US"/>
              </w:rPr>
              <w:t>Min – -26.3</w:t>
            </w:r>
          </w:p>
        </w:tc>
      </w:tr>
      <w:tr w:rsidR="007360F1" w14:paraId="62AB0475" w14:textId="77777777" w:rsidTr="007360F1">
        <w:tc>
          <w:tcPr>
            <w:tcW w:w="1576" w:type="dxa"/>
          </w:tcPr>
          <w:p w14:paraId="4AD86287" w14:textId="77777777" w:rsidR="007360F1" w:rsidRPr="003C6CBC" w:rsidRDefault="007360F1" w:rsidP="00C34859">
            <w:pPr>
              <w:jc w:val="center"/>
              <w:rPr>
                <w:lang w:val="en-US"/>
              </w:rPr>
            </w:pPr>
            <w:r w:rsidRPr="003C6CBC">
              <w:rPr>
                <w:lang w:val="en-US"/>
              </w:rPr>
              <w:t>2</w:t>
            </w:r>
          </w:p>
        </w:tc>
        <w:tc>
          <w:tcPr>
            <w:tcW w:w="1570" w:type="dxa"/>
          </w:tcPr>
          <w:p w14:paraId="6A48A032" w14:textId="2635BF6C" w:rsidR="007360F1" w:rsidRPr="003C6CBC" w:rsidRDefault="007360F1" w:rsidP="00EA3EFB">
            <w:pPr>
              <w:jc w:val="center"/>
              <w:rPr>
                <w:lang w:val="en-US"/>
              </w:rPr>
            </w:pPr>
            <w:r>
              <w:rPr>
                <w:lang w:val="en-US"/>
              </w:rPr>
              <w:t>Aluminum</w:t>
            </w:r>
          </w:p>
        </w:tc>
        <w:tc>
          <w:tcPr>
            <w:tcW w:w="1811" w:type="dxa"/>
          </w:tcPr>
          <w:p w14:paraId="7F367F1E" w14:textId="2C6E67A0" w:rsidR="007360F1" w:rsidRPr="003C6CBC" w:rsidRDefault="007360F1" w:rsidP="00EA3EFB">
            <w:pPr>
              <w:jc w:val="center"/>
              <w:rPr>
                <w:lang w:val="en-US"/>
              </w:rPr>
            </w:pPr>
            <w:r>
              <w:rPr>
                <w:lang w:val="en-US"/>
              </w:rPr>
              <w:t>116GHz @ -0.58dB</w:t>
            </w:r>
          </w:p>
        </w:tc>
        <w:tc>
          <w:tcPr>
            <w:tcW w:w="1559" w:type="dxa"/>
          </w:tcPr>
          <w:p w14:paraId="6BC79390" w14:textId="77777777" w:rsidR="007360F1" w:rsidRDefault="007360F1" w:rsidP="00EA3EFB">
            <w:pPr>
              <w:jc w:val="center"/>
              <w:rPr>
                <w:lang w:val="en-US"/>
              </w:rPr>
            </w:pPr>
            <w:r>
              <w:rPr>
                <w:lang w:val="en-US"/>
              </w:rPr>
              <w:t>Max – 0.316</w:t>
            </w:r>
          </w:p>
          <w:p w14:paraId="68B7A3BF" w14:textId="4470DEE0" w:rsidR="007360F1" w:rsidRPr="003C6CBC" w:rsidRDefault="007360F1" w:rsidP="00EA3EFB">
            <w:pPr>
              <w:jc w:val="center"/>
              <w:rPr>
                <w:lang w:val="en-US"/>
              </w:rPr>
            </w:pPr>
            <w:r>
              <w:rPr>
                <w:lang w:val="en-US"/>
              </w:rPr>
              <w:t>Min – -26.8</w:t>
            </w:r>
          </w:p>
        </w:tc>
      </w:tr>
      <w:tr w:rsidR="007360F1" w14:paraId="7688E81C" w14:textId="77777777" w:rsidTr="007360F1">
        <w:tc>
          <w:tcPr>
            <w:tcW w:w="1576" w:type="dxa"/>
          </w:tcPr>
          <w:p w14:paraId="55D6EE3E" w14:textId="77777777" w:rsidR="007360F1" w:rsidRPr="003C6CBC" w:rsidRDefault="007360F1" w:rsidP="00C34859">
            <w:pPr>
              <w:jc w:val="center"/>
              <w:rPr>
                <w:lang w:val="en-US"/>
              </w:rPr>
            </w:pPr>
            <w:r w:rsidRPr="003C6CBC">
              <w:rPr>
                <w:lang w:val="en-US"/>
              </w:rPr>
              <w:t>3</w:t>
            </w:r>
          </w:p>
        </w:tc>
        <w:tc>
          <w:tcPr>
            <w:tcW w:w="1570" w:type="dxa"/>
          </w:tcPr>
          <w:p w14:paraId="317EB663" w14:textId="49A80AFD" w:rsidR="007360F1" w:rsidRPr="003C6CBC" w:rsidRDefault="007360F1" w:rsidP="00EA3EFB">
            <w:pPr>
              <w:jc w:val="center"/>
              <w:rPr>
                <w:lang w:val="en-US"/>
              </w:rPr>
            </w:pPr>
            <w:r>
              <w:rPr>
                <w:lang w:val="en-US"/>
              </w:rPr>
              <w:t>Iron</w:t>
            </w:r>
          </w:p>
        </w:tc>
        <w:tc>
          <w:tcPr>
            <w:tcW w:w="1811" w:type="dxa"/>
          </w:tcPr>
          <w:p w14:paraId="6527C316" w14:textId="27C7DF48" w:rsidR="007360F1" w:rsidRPr="003C6CBC" w:rsidRDefault="007360F1" w:rsidP="00EA3EFB">
            <w:pPr>
              <w:jc w:val="center"/>
              <w:rPr>
                <w:lang w:val="en-US"/>
              </w:rPr>
            </w:pPr>
            <w:r>
              <w:rPr>
                <w:lang w:val="en-US"/>
              </w:rPr>
              <w:t>116GHz @ - 1.545dB</w:t>
            </w:r>
          </w:p>
        </w:tc>
        <w:tc>
          <w:tcPr>
            <w:tcW w:w="1559" w:type="dxa"/>
          </w:tcPr>
          <w:p w14:paraId="5E1D787D" w14:textId="77777777" w:rsidR="007360F1" w:rsidRDefault="007360F1" w:rsidP="00EA3EFB">
            <w:pPr>
              <w:jc w:val="center"/>
              <w:rPr>
                <w:lang w:val="en-US"/>
              </w:rPr>
            </w:pPr>
            <w:r>
              <w:rPr>
                <w:lang w:val="en-US"/>
              </w:rPr>
              <w:t>Max – -3.78</w:t>
            </w:r>
          </w:p>
          <w:p w14:paraId="41741C00" w14:textId="73DCD150" w:rsidR="007360F1" w:rsidRPr="003C6CBC" w:rsidRDefault="007360F1" w:rsidP="00EA3EFB">
            <w:pPr>
              <w:jc w:val="center"/>
              <w:rPr>
                <w:lang w:val="en-US"/>
              </w:rPr>
            </w:pPr>
            <w:r>
              <w:rPr>
                <w:lang w:val="en-US"/>
              </w:rPr>
              <w:t>Min – -32.6</w:t>
            </w:r>
          </w:p>
        </w:tc>
      </w:tr>
    </w:tbl>
    <w:p w14:paraId="5EA4E7B6" w14:textId="77777777" w:rsidR="00E21AAC" w:rsidRDefault="00E21AAC" w:rsidP="00E21AAC">
      <w:pPr>
        <w:rPr>
          <w:noProof/>
        </w:rPr>
      </w:pPr>
    </w:p>
    <w:p w14:paraId="3BE6FBD4" w14:textId="5479C5C5" w:rsidR="00E21AAC" w:rsidRDefault="00E21AAC" w:rsidP="00E21AAC">
      <w:pPr>
        <w:rPr>
          <w:noProof/>
        </w:rPr>
      </w:pPr>
      <w:r>
        <w:rPr>
          <w:noProof/>
        </w:rPr>
        <w:t>Length = 0.015m</w:t>
      </w:r>
    </w:p>
    <w:p w14:paraId="2757D08E" w14:textId="77777777" w:rsidR="00E21AAC" w:rsidRDefault="00E21AAC" w:rsidP="00A84A54">
      <w:pPr>
        <w:jc w:val="center"/>
      </w:pPr>
      <w:r>
        <w:rPr>
          <w:noProof/>
          <w:lang w:eastAsia="en-GB"/>
        </w:rPr>
        <w:lastRenderedPageBreak/>
        <w:drawing>
          <wp:inline distT="0" distB="0" distL="0" distR="0" wp14:anchorId="3435D744" wp14:editId="0BB16EE4">
            <wp:extent cx="5731510" cy="3013710"/>
            <wp:effectExtent l="0" t="0" r="2540" b="0"/>
            <wp:docPr id="16579300" name="Picture 16579300" descr="A long line of yellow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9300" name="Picture 16579300" descr="A long line of yellow lines&#10;&#10;Description automatically generated"/>
                    <pic:cNvPicPr/>
                  </pic:nvPicPr>
                  <pic:blipFill>
                    <a:blip r:embed="rId34"/>
                    <a:stretch>
                      <a:fillRect/>
                    </a:stretch>
                  </pic:blipFill>
                  <pic:spPr>
                    <a:xfrm>
                      <a:off x="0" y="0"/>
                      <a:ext cx="5731510" cy="3013710"/>
                    </a:xfrm>
                    <a:prstGeom prst="rect">
                      <a:avLst/>
                    </a:prstGeom>
                  </pic:spPr>
                </pic:pic>
              </a:graphicData>
            </a:graphic>
          </wp:inline>
        </w:drawing>
      </w:r>
    </w:p>
    <w:p w14:paraId="25EBFAD2" w14:textId="77777777" w:rsidR="00DD4DB4" w:rsidRDefault="00E21AAC" w:rsidP="00A84A54">
      <w:pPr>
        <w:jc w:val="center"/>
      </w:pPr>
      <w:r>
        <w:rPr>
          <w:noProof/>
          <w:lang w:eastAsia="en-GB"/>
        </w:rPr>
        <w:drawing>
          <wp:inline distT="0" distB="0" distL="0" distR="0" wp14:anchorId="0209192F" wp14:editId="30F7D01C">
            <wp:extent cx="5731510" cy="2700655"/>
            <wp:effectExtent l="0" t="0" r="2540" b="4445"/>
            <wp:docPr id="368001781" name="Picture 36800178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001781" name="Picture 368001781" descr="A screenshot of a computer&#10;&#10;Description automatically generated"/>
                    <pic:cNvPicPr/>
                  </pic:nvPicPr>
                  <pic:blipFill>
                    <a:blip r:embed="rId35"/>
                    <a:stretch>
                      <a:fillRect/>
                    </a:stretch>
                  </pic:blipFill>
                  <pic:spPr>
                    <a:xfrm>
                      <a:off x="0" y="0"/>
                      <a:ext cx="5731510" cy="2700655"/>
                    </a:xfrm>
                    <a:prstGeom prst="rect">
                      <a:avLst/>
                    </a:prstGeom>
                  </pic:spPr>
                </pic:pic>
              </a:graphicData>
            </a:graphic>
          </wp:inline>
        </w:drawing>
      </w:r>
    </w:p>
    <w:p w14:paraId="68728BF5" w14:textId="1343AA61" w:rsidR="00E21AAC" w:rsidRDefault="00E21AAC" w:rsidP="00E21AAC">
      <w:r>
        <w:t>Length – 0.0018m</w:t>
      </w:r>
    </w:p>
    <w:p w14:paraId="0D702726" w14:textId="77777777" w:rsidR="00E21AAC" w:rsidRDefault="00E21AAC" w:rsidP="00A84A54">
      <w:pPr>
        <w:jc w:val="center"/>
      </w:pPr>
      <w:r>
        <w:rPr>
          <w:noProof/>
          <w:lang w:eastAsia="en-GB"/>
        </w:rPr>
        <w:drawing>
          <wp:inline distT="0" distB="0" distL="0" distR="0" wp14:anchorId="587D29FD" wp14:editId="2DF78D40">
            <wp:extent cx="5731510" cy="2494915"/>
            <wp:effectExtent l="0" t="0" r="2540" b="635"/>
            <wp:docPr id="1891704773" name="Picture 1891704773" descr="A drawing of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704773" name="Picture 1891704773" descr="A drawing of a line&#10;&#10;Description automatically generated"/>
                    <pic:cNvPicPr/>
                  </pic:nvPicPr>
                  <pic:blipFill>
                    <a:blip r:embed="rId36"/>
                    <a:stretch>
                      <a:fillRect/>
                    </a:stretch>
                  </pic:blipFill>
                  <pic:spPr>
                    <a:xfrm>
                      <a:off x="0" y="0"/>
                      <a:ext cx="5731510" cy="2494915"/>
                    </a:xfrm>
                    <a:prstGeom prst="rect">
                      <a:avLst/>
                    </a:prstGeom>
                  </pic:spPr>
                </pic:pic>
              </a:graphicData>
            </a:graphic>
          </wp:inline>
        </w:drawing>
      </w:r>
    </w:p>
    <w:p w14:paraId="229A9AEC" w14:textId="77777777" w:rsidR="00E21AAC" w:rsidRDefault="00E21AAC" w:rsidP="00A84A54">
      <w:pPr>
        <w:jc w:val="center"/>
      </w:pPr>
      <w:r>
        <w:rPr>
          <w:noProof/>
          <w:lang w:eastAsia="en-GB"/>
        </w:rPr>
        <w:lastRenderedPageBreak/>
        <w:drawing>
          <wp:inline distT="0" distB="0" distL="0" distR="0" wp14:anchorId="003E8698" wp14:editId="0CF2AA3E">
            <wp:extent cx="5731510" cy="2662555"/>
            <wp:effectExtent l="0" t="0" r="2540" b="4445"/>
            <wp:docPr id="2086728920" name="Picture 20867289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728920" name="Picture 2086728920" descr="A screenshot of a computer&#10;&#10;Description automatically generated"/>
                    <pic:cNvPicPr/>
                  </pic:nvPicPr>
                  <pic:blipFill>
                    <a:blip r:embed="rId37"/>
                    <a:stretch>
                      <a:fillRect/>
                    </a:stretch>
                  </pic:blipFill>
                  <pic:spPr>
                    <a:xfrm>
                      <a:off x="0" y="0"/>
                      <a:ext cx="5731510" cy="2662555"/>
                    </a:xfrm>
                    <a:prstGeom prst="rect">
                      <a:avLst/>
                    </a:prstGeom>
                  </pic:spPr>
                </pic:pic>
              </a:graphicData>
            </a:graphic>
          </wp:inline>
        </w:drawing>
      </w:r>
    </w:p>
    <w:p w14:paraId="20361977" w14:textId="77777777" w:rsidR="00E21AAC" w:rsidRDefault="00E21AAC" w:rsidP="00E21AAC">
      <w:r>
        <w:t>Length – 0.0021m</w:t>
      </w:r>
    </w:p>
    <w:p w14:paraId="567BB9E1" w14:textId="77777777" w:rsidR="00E21AAC" w:rsidRDefault="00E21AAC" w:rsidP="00A84A54">
      <w:pPr>
        <w:jc w:val="center"/>
      </w:pPr>
      <w:r>
        <w:rPr>
          <w:noProof/>
          <w:lang w:eastAsia="en-GB"/>
        </w:rPr>
        <w:drawing>
          <wp:inline distT="0" distB="0" distL="0" distR="0" wp14:anchorId="1142AE49" wp14:editId="6A2B2844">
            <wp:extent cx="5731510" cy="2470150"/>
            <wp:effectExtent l="0" t="0" r="2540" b="6350"/>
            <wp:docPr id="1300920778" name="Picture 1300920778" descr="A long yellow line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920778" name="Picture 1300920778" descr="A long yellow line with black dots&#10;&#10;Description automatically generated"/>
                    <pic:cNvPicPr/>
                  </pic:nvPicPr>
                  <pic:blipFill>
                    <a:blip r:embed="rId38"/>
                    <a:stretch>
                      <a:fillRect/>
                    </a:stretch>
                  </pic:blipFill>
                  <pic:spPr>
                    <a:xfrm>
                      <a:off x="0" y="0"/>
                      <a:ext cx="5731510" cy="2470150"/>
                    </a:xfrm>
                    <a:prstGeom prst="rect">
                      <a:avLst/>
                    </a:prstGeom>
                  </pic:spPr>
                </pic:pic>
              </a:graphicData>
            </a:graphic>
          </wp:inline>
        </w:drawing>
      </w:r>
    </w:p>
    <w:p w14:paraId="6396C9CC" w14:textId="77777777" w:rsidR="00E21AAC" w:rsidRDefault="00E21AAC" w:rsidP="00A84A54">
      <w:pPr>
        <w:jc w:val="center"/>
      </w:pPr>
      <w:r>
        <w:rPr>
          <w:noProof/>
          <w:lang w:eastAsia="en-GB"/>
        </w:rPr>
        <w:drawing>
          <wp:inline distT="0" distB="0" distL="0" distR="0" wp14:anchorId="10FF43F7" wp14:editId="14B4977E">
            <wp:extent cx="5731510" cy="2692400"/>
            <wp:effectExtent l="0" t="0" r="2540" b="0"/>
            <wp:docPr id="1887007452" name="Picture 188700745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007452" name="Picture 1887007452" descr="A screenshot of a computer&#10;&#10;Description automatically generated"/>
                    <pic:cNvPicPr/>
                  </pic:nvPicPr>
                  <pic:blipFill>
                    <a:blip r:embed="rId39"/>
                    <a:stretch>
                      <a:fillRect/>
                    </a:stretch>
                  </pic:blipFill>
                  <pic:spPr>
                    <a:xfrm>
                      <a:off x="0" y="0"/>
                      <a:ext cx="5731510" cy="2692400"/>
                    </a:xfrm>
                    <a:prstGeom prst="rect">
                      <a:avLst/>
                    </a:prstGeom>
                  </pic:spPr>
                </pic:pic>
              </a:graphicData>
            </a:graphic>
          </wp:inline>
        </w:drawing>
      </w:r>
    </w:p>
    <w:p w14:paraId="2AC887E1" w14:textId="77777777" w:rsidR="00E21AAC" w:rsidRDefault="00E21AAC" w:rsidP="00E21AAC">
      <w:r>
        <w:t>Material – Copper</w:t>
      </w:r>
    </w:p>
    <w:p w14:paraId="6A118460" w14:textId="77777777" w:rsidR="00E21AAC" w:rsidRDefault="00E21AAC" w:rsidP="00A84A54">
      <w:pPr>
        <w:jc w:val="center"/>
      </w:pPr>
      <w:r>
        <w:rPr>
          <w:noProof/>
          <w:lang w:eastAsia="en-GB"/>
        </w:rPr>
        <w:lastRenderedPageBreak/>
        <w:drawing>
          <wp:inline distT="0" distB="0" distL="0" distR="0" wp14:anchorId="26CF1D53" wp14:editId="6F2467A1">
            <wp:extent cx="5731510" cy="2409825"/>
            <wp:effectExtent l="0" t="0" r="2540" b="9525"/>
            <wp:docPr id="7" name="Picture 7" descr="A drawing of a long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rawing of a long line&#10;&#10;Description automatically generated"/>
                    <pic:cNvPicPr/>
                  </pic:nvPicPr>
                  <pic:blipFill>
                    <a:blip r:embed="rId40"/>
                    <a:stretch>
                      <a:fillRect/>
                    </a:stretch>
                  </pic:blipFill>
                  <pic:spPr>
                    <a:xfrm>
                      <a:off x="0" y="0"/>
                      <a:ext cx="5731510" cy="2409825"/>
                    </a:xfrm>
                    <a:prstGeom prst="rect">
                      <a:avLst/>
                    </a:prstGeom>
                  </pic:spPr>
                </pic:pic>
              </a:graphicData>
            </a:graphic>
          </wp:inline>
        </w:drawing>
      </w:r>
    </w:p>
    <w:p w14:paraId="7F8BB8FE" w14:textId="4DB9F6D4" w:rsidR="00E21AAC" w:rsidRDefault="00E21AAC" w:rsidP="00A84A54">
      <w:pPr>
        <w:jc w:val="center"/>
      </w:pPr>
      <w:r>
        <w:rPr>
          <w:noProof/>
          <w:lang w:eastAsia="en-GB"/>
        </w:rPr>
        <w:drawing>
          <wp:inline distT="0" distB="0" distL="0" distR="0" wp14:anchorId="362E43BE" wp14:editId="62A887CB">
            <wp:extent cx="5731510" cy="2667000"/>
            <wp:effectExtent l="0" t="0" r="2540" b="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41"/>
                    <a:stretch>
                      <a:fillRect/>
                    </a:stretch>
                  </pic:blipFill>
                  <pic:spPr>
                    <a:xfrm>
                      <a:off x="0" y="0"/>
                      <a:ext cx="5731510" cy="2667000"/>
                    </a:xfrm>
                    <a:prstGeom prst="rect">
                      <a:avLst/>
                    </a:prstGeom>
                  </pic:spPr>
                </pic:pic>
              </a:graphicData>
            </a:graphic>
          </wp:inline>
        </w:drawing>
      </w:r>
    </w:p>
    <w:p w14:paraId="2E44F357" w14:textId="77777777" w:rsidR="00E21AAC" w:rsidRDefault="00E21AAC" w:rsidP="00E21AAC">
      <w:r>
        <w:t xml:space="preserve">Material – Aluminium </w:t>
      </w:r>
    </w:p>
    <w:p w14:paraId="26382F3E" w14:textId="77777777" w:rsidR="00E21AAC" w:rsidRDefault="00E21AAC" w:rsidP="00A84A54">
      <w:pPr>
        <w:jc w:val="center"/>
      </w:pPr>
      <w:r>
        <w:rPr>
          <w:noProof/>
          <w:lang w:eastAsia="en-GB"/>
        </w:rPr>
        <w:drawing>
          <wp:inline distT="0" distB="0" distL="0" distR="0" wp14:anchorId="48C1E4FE" wp14:editId="766E5DC5">
            <wp:extent cx="5731510" cy="2539365"/>
            <wp:effectExtent l="0" t="0" r="2540" b="0"/>
            <wp:docPr id="9" name="Picture 9" descr="A long line of a long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long line of a long line&#10;&#10;Description automatically generated with medium confidence"/>
                    <pic:cNvPicPr/>
                  </pic:nvPicPr>
                  <pic:blipFill>
                    <a:blip r:embed="rId42"/>
                    <a:stretch>
                      <a:fillRect/>
                    </a:stretch>
                  </pic:blipFill>
                  <pic:spPr>
                    <a:xfrm>
                      <a:off x="0" y="0"/>
                      <a:ext cx="5731510" cy="2539365"/>
                    </a:xfrm>
                    <a:prstGeom prst="rect">
                      <a:avLst/>
                    </a:prstGeom>
                  </pic:spPr>
                </pic:pic>
              </a:graphicData>
            </a:graphic>
          </wp:inline>
        </w:drawing>
      </w:r>
    </w:p>
    <w:p w14:paraId="547920CF" w14:textId="77777777" w:rsidR="00E21AAC" w:rsidRDefault="00E21AAC" w:rsidP="00A84A54">
      <w:pPr>
        <w:jc w:val="center"/>
      </w:pPr>
      <w:r>
        <w:rPr>
          <w:noProof/>
          <w:lang w:eastAsia="en-GB"/>
        </w:rPr>
        <w:lastRenderedPageBreak/>
        <w:drawing>
          <wp:inline distT="0" distB="0" distL="0" distR="0" wp14:anchorId="6EA25BC5" wp14:editId="03104568">
            <wp:extent cx="5731510" cy="2707640"/>
            <wp:effectExtent l="0" t="0" r="254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a:blip r:embed="rId43"/>
                    <a:stretch>
                      <a:fillRect/>
                    </a:stretch>
                  </pic:blipFill>
                  <pic:spPr>
                    <a:xfrm>
                      <a:off x="0" y="0"/>
                      <a:ext cx="5731510" cy="2707640"/>
                    </a:xfrm>
                    <a:prstGeom prst="rect">
                      <a:avLst/>
                    </a:prstGeom>
                  </pic:spPr>
                </pic:pic>
              </a:graphicData>
            </a:graphic>
          </wp:inline>
        </w:drawing>
      </w:r>
    </w:p>
    <w:p w14:paraId="45EC8362" w14:textId="77777777" w:rsidR="00E21AAC" w:rsidRDefault="00E21AAC" w:rsidP="00E21AAC">
      <w:r>
        <w:t xml:space="preserve">Material – iron </w:t>
      </w:r>
    </w:p>
    <w:p w14:paraId="1D792CCE" w14:textId="77777777" w:rsidR="00E21AAC" w:rsidRDefault="00E21AAC" w:rsidP="00A84A54">
      <w:pPr>
        <w:jc w:val="center"/>
      </w:pPr>
      <w:r>
        <w:rPr>
          <w:noProof/>
          <w:lang w:eastAsia="en-GB"/>
        </w:rPr>
        <w:drawing>
          <wp:inline distT="0" distB="0" distL="0" distR="0" wp14:anchorId="691A1A47" wp14:editId="22435D8E">
            <wp:extent cx="5731510" cy="2658745"/>
            <wp:effectExtent l="0" t="0" r="2540" b="8255"/>
            <wp:docPr id="11" name="Picture 11" descr="A long line of a long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long line of a long line&#10;&#10;Description automatically generated with medium confidence"/>
                    <pic:cNvPicPr/>
                  </pic:nvPicPr>
                  <pic:blipFill>
                    <a:blip r:embed="rId44"/>
                    <a:stretch>
                      <a:fillRect/>
                    </a:stretch>
                  </pic:blipFill>
                  <pic:spPr>
                    <a:xfrm>
                      <a:off x="0" y="0"/>
                      <a:ext cx="5731510" cy="2658745"/>
                    </a:xfrm>
                    <a:prstGeom prst="rect">
                      <a:avLst/>
                    </a:prstGeom>
                  </pic:spPr>
                </pic:pic>
              </a:graphicData>
            </a:graphic>
          </wp:inline>
        </w:drawing>
      </w:r>
    </w:p>
    <w:p w14:paraId="4CB8AB62" w14:textId="14197372" w:rsidR="00E21AAC" w:rsidRDefault="00E21AAC" w:rsidP="00A84A54">
      <w:pPr>
        <w:jc w:val="center"/>
      </w:pPr>
      <w:r>
        <w:rPr>
          <w:noProof/>
          <w:lang w:eastAsia="en-GB"/>
        </w:rPr>
        <w:drawing>
          <wp:inline distT="0" distB="0" distL="0" distR="0" wp14:anchorId="21B4F6F6" wp14:editId="0D68E1F7">
            <wp:extent cx="5731510" cy="2686050"/>
            <wp:effectExtent l="0" t="0" r="254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45"/>
                    <a:stretch>
                      <a:fillRect/>
                    </a:stretch>
                  </pic:blipFill>
                  <pic:spPr>
                    <a:xfrm>
                      <a:off x="0" y="0"/>
                      <a:ext cx="5731510" cy="2686050"/>
                    </a:xfrm>
                    <a:prstGeom prst="rect">
                      <a:avLst/>
                    </a:prstGeom>
                  </pic:spPr>
                </pic:pic>
              </a:graphicData>
            </a:graphic>
          </wp:inline>
        </w:drawing>
      </w:r>
    </w:p>
    <w:p w14:paraId="2F6E9A02" w14:textId="4116FE0B" w:rsidR="002C613A" w:rsidRDefault="002C613A" w:rsidP="00A84A54">
      <w:pPr>
        <w:jc w:val="center"/>
      </w:pPr>
    </w:p>
    <w:p w14:paraId="2A1CB221" w14:textId="74D4F789" w:rsidR="002C613A" w:rsidRPr="00800A21" w:rsidRDefault="002C613A" w:rsidP="002C613A">
      <w:pPr>
        <w:rPr>
          <w:i/>
          <w:lang w:val="en-US"/>
        </w:rPr>
      </w:pPr>
      <w:r>
        <w:rPr>
          <w:lang w:val="en-US"/>
        </w:rPr>
        <w:lastRenderedPageBreak/>
        <w:t xml:space="preserve">The </w:t>
      </w:r>
      <w:r w:rsidR="001D390D">
        <w:rPr>
          <w:lang w:val="en-US"/>
        </w:rPr>
        <w:t xml:space="preserve">modelling of the folded dipoles shows a difference of 10GHz between the inputted operating frequency and the actual resonant frequency </w:t>
      </w:r>
      <w:r w:rsidR="00E76245">
        <w:rPr>
          <w:lang w:val="en-US"/>
        </w:rPr>
        <w:t xml:space="preserve">due to the fact for a transmitting antenna </w:t>
      </w:r>
      <w:r w:rsidR="00A46E8F">
        <w:rPr>
          <w:lang w:val="en-US"/>
        </w:rPr>
        <w:t>some of the power is reflected back and not transmitted</w:t>
      </w:r>
      <w:r w:rsidR="00800A21">
        <w:rPr>
          <w:lang w:val="en-US"/>
        </w:rPr>
        <w:t xml:space="preserve"> along the transmission line. The resonant frequency which is the point where capacitive and inductive reactance cancel each other out, decreases as the physical antenna length increases.</w:t>
      </w:r>
    </w:p>
    <w:p w14:paraId="63D7FF13" w14:textId="1E237C29" w:rsidR="00EC7122" w:rsidRPr="00EC7122" w:rsidRDefault="00EC7122" w:rsidP="00EC7122">
      <w:pPr>
        <w:rPr>
          <w:lang w:val="en-US"/>
        </w:rPr>
      </w:pPr>
      <w:r>
        <w:rPr>
          <w:lang w:val="en-US"/>
        </w:rPr>
        <w:t xml:space="preserve">Folded dipoles are </w:t>
      </w:r>
      <w:r w:rsidRPr="00EC7122">
        <w:rPr>
          <w:rFonts w:cstheme="minorHAnsi"/>
          <w:lang w:val="en-US"/>
        </w:rPr>
        <w:t>often implemented as feeder elements in Yagi-</w:t>
      </w:r>
      <w:proofErr w:type="spellStart"/>
      <w:r w:rsidRPr="00EC7122">
        <w:rPr>
          <w:rFonts w:cstheme="minorHAnsi"/>
          <w:lang w:val="en-US"/>
        </w:rPr>
        <w:t>Uda</w:t>
      </w:r>
      <w:proofErr w:type="spellEnd"/>
      <w:r w:rsidRPr="00EC7122">
        <w:rPr>
          <w:rFonts w:cstheme="minorHAnsi"/>
          <w:lang w:val="en-US"/>
        </w:rPr>
        <w:t xml:space="preserve"> antennas to increase the bandwidth. Yagi-</w:t>
      </w:r>
      <w:proofErr w:type="spellStart"/>
      <w:r w:rsidRPr="00EC7122">
        <w:rPr>
          <w:rFonts w:cstheme="minorHAnsi"/>
          <w:lang w:val="en-US"/>
        </w:rPr>
        <w:t>Uda</w:t>
      </w:r>
      <w:proofErr w:type="spellEnd"/>
      <w:r w:rsidRPr="00EC7122">
        <w:rPr>
          <w:rFonts w:cstheme="minorHAnsi"/>
          <w:lang w:val="en-US"/>
        </w:rPr>
        <w:t xml:space="preserve"> antennas are in radar systems for tracking and surveillance of aircraft and ships. Feeder elements are the RF cable connection between the transmitter or receiver and the antenna to make the two systems compatible </w:t>
      </w:r>
      <w:r w:rsidR="00581CE2" w:rsidRPr="00EC7122">
        <w:rPr>
          <w:rFonts w:cstheme="minorHAnsi"/>
          <w:color w:val="202122"/>
          <w:shd w:val="clear" w:color="auto" w:fill="FFFFFF"/>
        </w:rPr>
        <w:t>in</w:t>
      </w:r>
      <w:r w:rsidRPr="00EC7122">
        <w:rPr>
          <w:rFonts w:cstheme="minorHAnsi"/>
          <w:color w:val="202122"/>
          <w:shd w:val="clear" w:color="auto" w:fill="FFFFFF"/>
        </w:rPr>
        <w:t xml:space="preserve"> a transmitter, the transmitter generates an </w:t>
      </w:r>
      <w:r w:rsidRPr="00EC7122">
        <w:rPr>
          <w:rFonts w:cstheme="minorHAnsi"/>
        </w:rPr>
        <w:t xml:space="preserve">AC current </w:t>
      </w:r>
      <w:r w:rsidRPr="00EC7122">
        <w:rPr>
          <w:rFonts w:cstheme="minorHAnsi"/>
          <w:color w:val="202122"/>
          <w:shd w:val="clear" w:color="auto" w:fill="FFFFFF"/>
        </w:rPr>
        <w:t>of RF signals, and the feed system feeds the current to the antenna, which converts the power in the current to radio waves. In a receiver the radio waves excite currents in the antenna, and the feed system transfers the current to the receiver which processes the signal.</w:t>
      </w:r>
    </w:p>
    <w:p w14:paraId="782D5324" w14:textId="1BEF4AA3" w:rsidR="00476E1F" w:rsidRDefault="00476E1F" w:rsidP="00476E1F">
      <w:pPr>
        <w:pStyle w:val="Heading1"/>
        <w:rPr>
          <w:b/>
          <w:bCs/>
          <w:color w:val="auto"/>
          <w:lang w:val="en-US"/>
        </w:rPr>
      </w:pPr>
      <w:r w:rsidRPr="00476E1F">
        <w:rPr>
          <w:b/>
          <w:bCs/>
          <w:color w:val="auto"/>
          <w:lang w:val="en-US"/>
        </w:rPr>
        <w:t>Task 2 c) Horn antenna</w:t>
      </w:r>
    </w:p>
    <w:p w14:paraId="3A5A0F53" w14:textId="6E307F1A" w:rsidR="0004075F" w:rsidRPr="0004075F" w:rsidRDefault="0021081D" w:rsidP="0004075F">
      <w:pPr>
        <w:rPr>
          <w:lang w:val="en-US"/>
        </w:rPr>
      </w:pPr>
      <w:r>
        <w:rPr>
          <w:lang w:val="en-US"/>
        </w:rPr>
        <w:t>Horn antennas have important applications as feed horns which are small antennas used to couple a waveguide to larger antenna structures like parabolic or offset dish antennas for the transmission and reception of microwaves. A typical application of this is in satellite TV by coupling the microwave signal through a waveguide to the signal received from a satellite dish.</w:t>
      </w:r>
    </w:p>
    <w:p w14:paraId="39811D58" w14:textId="6EDDE740" w:rsidR="0004075F" w:rsidRDefault="0004075F" w:rsidP="0004075F">
      <w:pPr>
        <w:keepNext/>
        <w:jc w:val="center"/>
      </w:pPr>
      <w:r w:rsidRPr="0004075F">
        <w:rPr>
          <w:noProof/>
          <w:lang w:eastAsia="en-GB"/>
        </w:rPr>
        <w:drawing>
          <wp:inline distT="0" distB="0" distL="0" distR="0" wp14:anchorId="51FD818D" wp14:editId="055FEF71">
            <wp:extent cx="2724290" cy="1682836"/>
            <wp:effectExtent l="0" t="0" r="0" b="0"/>
            <wp:docPr id="1919793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793565" name=""/>
                    <pic:cNvPicPr/>
                  </pic:nvPicPr>
                  <pic:blipFill>
                    <a:blip r:embed="rId46"/>
                    <a:stretch>
                      <a:fillRect/>
                    </a:stretch>
                  </pic:blipFill>
                  <pic:spPr>
                    <a:xfrm>
                      <a:off x="0" y="0"/>
                      <a:ext cx="2724290" cy="1682836"/>
                    </a:xfrm>
                    <a:prstGeom prst="rect">
                      <a:avLst/>
                    </a:prstGeom>
                  </pic:spPr>
                </pic:pic>
              </a:graphicData>
            </a:graphic>
          </wp:inline>
        </w:drawing>
      </w:r>
    </w:p>
    <w:p w14:paraId="71E92B96" w14:textId="539BBB02" w:rsidR="0004075F" w:rsidRDefault="0004075F" w:rsidP="0004075F">
      <w:pPr>
        <w:pStyle w:val="Caption"/>
        <w:jc w:val="center"/>
      </w:pPr>
      <w:r>
        <w:t xml:space="preserve">Figure </w:t>
      </w:r>
      <w:r w:rsidR="00A46344">
        <w:t>19</w:t>
      </w:r>
      <w:r>
        <w:t xml:space="preserve"> Horn antenna</w:t>
      </w:r>
      <w:r w:rsidR="0007435E">
        <w:t xml:space="preserve"> </w:t>
      </w:r>
      <w:r w:rsidR="0007435E" w:rsidRPr="00750028">
        <w:rPr>
          <w:rFonts w:cstheme="minorHAnsi"/>
        </w:rPr>
        <w:t>([</w:t>
      </w:r>
      <w:r w:rsidR="0007435E">
        <w:rPr>
          <w:rFonts w:cstheme="minorHAnsi"/>
        </w:rPr>
        <w:t>3</w:t>
      </w:r>
      <w:r w:rsidR="0007435E" w:rsidRPr="00750028">
        <w:rPr>
          <w:rFonts w:cstheme="minorHAnsi"/>
        </w:rPr>
        <w:t xml:space="preserve">], </w:t>
      </w:r>
      <w:r w:rsidR="0007435E">
        <w:rPr>
          <w:rFonts w:cstheme="minorHAnsi"/>
        </w:rPr>
        <w:t>Horn</w:t>
      </w:r>
      <w:r w:rsidR="0007435E" w:rsidRPr="00750028">
        <w:rPr>
          <w:rFonts w:cstheme="minorHAnsi"/>
        </w:rPr>
        <w:t xml:space="preserve"> antenna: Design, Working, </w:t>
      </w:r>
      <w:proofErr w:type="gramStart"/>
      <w:r w:rsidR="0007435E" w:rsidRPr="00750028">
        <w:rPr>
          <w:rFonts w:cstheme="minorHAnsi"/>
        </w:rPr>
        <w:t>Types</w:t>
      </w:r>
      <w:proofErr w:type="gramEnd"/>
      <w:r w:rsidR="0007435E" w:rsidRPr="00750028">
        <w:rPr>
          <w:rFonts w:cstheme="minorHAnsi"/>
        </w:rPr>
        <w:t xml:space="preserve"> &amp; Its Applications. </w:t>
      </w:r>
      <w:r w:rsidR="0007435E" w:rsidRPr="001B1033">
        <w:rPr>
          <w:rFonts w:eastAsia="Times New Roman" w:cstheme="minorHAnsi"/>
          <w:kern w:val="0"/>
          <w:lang w:eastAsia="en-GB"/>
          <w14:ligatures w14:val="none"/>
        </w:rPr>
        <w:t xml:space="preserve">2022. </w:t>
      </w:r>
      <w:proofErr w:type="spellStart"/>
      <w:r w:rsidR="0007435E" w:rsidRPr="00750028">
        <w:rPr>
          <w:rFonts w:cstheme="minorHAnsi"/>
        </w:rPr>
        <w:t>Electronics|Projects|Focus</w:t>
      </w:r>
      <w:proofErr w:type="spellEnd"/>
      <w:r w:rsidR="0007435E" w:rsidRPr="00750028">
        <w:rPr>
          <w:rFonts w:cstheme="minorHAnsi"/>
        </w:rPr>
        <w:t>)</w:t>
      </w:r>
    </w:p>
    <w:p w14:paraId="065CABD4" w14:textId="2B70370F" w:rsidR="00587139" w:rsidRDefault="00F823AD" w:rsidP="00F823AD">
      <w:pPr>
        <w:rPr>
          <w:lang w:val="en-US"/>
        </w:rPr>
      </w:pPr>
      <w:r w:rsidRPr="004413F5">
        <w:rPr>
          <w:lang w:val="en-US"/>
        </w:rPr>
        <w:t>Constant factors</w:t>
      </w:r>
      <w:r>
        <w:rPr>
          <w:lang w:val="en-US"/>
        </w:rPr>
        <w:t xml:space="preserve"> of first </w:t>
      </w:r>
      <w:r w:rsidR="00261284">
        <w:rPr>
          <w:lang w:val="en-US"/>
        </w:rPr>
        <w:t>helix</w:t>
      </w:r>
      <w:r>
        <w:rPr>
          <w:lang w:val="en-US"/>
        </w:rPr>
        <w:t xml:space="preserve"> antenna design</w:t>
      </w:r>
      <w:r w:rsidR="00261284">
        <w:rPr>
          <w:lang w:val="en-US"/>
        </w:rPr>
        <w:t xml:space="preserve">: Flare width – 0. 05m, </w:t>
      </w:r>
      <w:r w:rsidR="008E4F0A">
        <w:rPr>
          <w:lang w:val="en-US"/>
        </w:rPr>
        <w:t>f</w:t>
      </w:r>
      <w:r w:rsidR="00261284">
        <w:rPr>
          <w:lang w:val="en-US"/>
        </w:rPr>
        <w:t xml:space="preserve">lare height – 0.05m, </w:t>
      </w:r>
      <w:r w:rsidR="008E4F0A">
        <w:rPr>
          <w:lang w:val="en-US"/>
        </w:rPr>
        <w:t>length – 0.05m, width – 0.05m, height – 0.02m, material – PEC</w:t>
      </w:r>
      <w:r w:rsidR="001A4E24">
        <w:rPr>
          <w:lang w:val="en-US"/>
        </w:rPr>
        <w:t xml:space="preserve">. Operating frequency – 12GHz. </w:t>
      </w:r>
      <w:proofErr w:type="gramStart"/>
      <w:r w:rsidR="001A4E24">
        <w:rPr>
          <w:lang w:val="en-US"/>
        </w:rPr>
        <w:t>Resonant</w:t>
      </w:r>
      <w:proofErr w:type="gramEnd"/>
      <w:r w:rsidR="001A4E24">
        <w:rPr>
          <w:lang w:val="en-US"/>
        </w:rPr>
        <w:t xml:space="preserve"> </w:t>
      </w:r>
      <w:r w:rsidR="00587139">
        <w:rPr>
          <w:lang w:val="en-US"/>
        </w:rPr>
        <w:t>frequency – 11.5GHz.</w:t>
      </w:r>
    </w:p>
    <w:p w14:paraId="5BFFB78A" w14:textId="1378BAB1" w:rsidR="007360F1" w:rsidRPr="004D76FE" w:rsidRDefault="007360F1" w:rsidP="007360F1">
      <w:pPr>
        <w:rPr>
          <w:rFonts w:eastAsiaTheme="minorEastAsia"/>
        </w:rPr>
      </w:pPr>
      <w:r>
        <w:rPr>
          <w:lang w:val="en-US"/>
        </w:rPr>
        <w:t xml:space="preserve">Calculated wavelength from inputted operating frequency </w:t>
      </w:r>
      <m:oMath>
        <m:r>
          <w:rPr>
            <w:rFonts w:ascii="Cambria Math" w:hAnsi="Cambria Math"/>
            <w:lang w:val="en-US"/>
          </w:rPr>
          <m:t>=</m:t>
        </m:r>
        <m:f>
          <m:fPr>
            <m:ctrlPr>
              <w:rPr>
                <w:rFonts w:ascii="Cambria Math" w:hAnsi="Cambria Math"/>
                <w:lang w:val="en-US"/>
              </w:rPr>
            </m:ctrlPr>
          </m:fPr>
          <m:num>
            <m:r>
              <m:rPr>
                <m:sty m:val="p"/>
              </m:rPr>
              <w:rPr>
                <w:rFonts w:ascii="Cambria Math" w:hAnsi="Cambria Math"/>
                <w:lang w:val="en-US"/>
              </w:rPr>
              <m:t>3×</m:t>
            </m:r>
            <m:sSup>
              <m:sSupPr>
                <m:ctrlPr>
                  <w:rPr>
                    <w:rFonts w:ascii="Cambria Math" w:hAnsi="Cambria Math"/>
                    <w:lang w:val="en-US"/>
                  </w:rPr>
                </m:ctrlPr>
              </m:sSupPr>
              <m:e>
                <m:r>
                  <m:rPr>
                    <m:sty m:val="p"/>
                  </m:rPr>
                  <w:rPr>
                    <w:rFonts w:ascii="Cambria Math" w:hAnsi="Cambria Math"/>
                    <w:lang w:val="en-US"/>
                  </w:rPr>
                  <m:t>10</m:t>
                </m:r>
              </m:e>
              <m:sup>
                <m:r>
                  <m:rPr>
                    <m:sty m:val="p"/>
                  </m:rPr>
                  <w:rPr>
                    <w:rFonts w:ascii="Cambria Math" w:hAnsi="Cambria Math"/>
                    <w:lang w:val="en-US"/>
                  </w:rPr>
                  <m:t>8</m:t>
                </m:r>
              </m:sup>
            </m:sSup>
          </m:num>
          <m:den>
            <m:r>
              <w:rPr>
                <w:rFonts w:ascii="Cambria Math" w:hAnsi="Cambria Math"/>
                <w:lang w:val="en-US"/>
              </w:rPr>
              <m:t>12 ×</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9</m:t>
                </m:r>
              </m:sup>
            </m:sSup>
          </m:den>
        </m:f>
        <m:r>
          <m:rPr>
            <m:sty m:val="p"/>
          </m:rPr>
          <w:rPr>
            <w:rFonts w:ascii="Cambria Math" w:hAnsi="Cambria Math"/>
            <w:lang w:val="en-US"/>
          </w:rPr>
          <m:t>=0.025m</m:t>
        </m:r>
      </m:oMath>
    </w:p>
    <w:p w14:paraId="7C3121C4" w14:textId="5E81B6D4" w:rsidR="007360F1" w:rsidRPr="00311B41" w:rsidRDefault="007360F1" w:rsidP="007360F1">
      <w:pPr>
        <w:rPr>
          <w:rFonts w:eastAsiaTheme="minorEastAsia"/>
          <w:lang w:val="en-US"/>
        </w:rPr>
      </w:pPr>
      <w:r w:rsidRPr="00311B41">
        <w:rPr>
          <w:lang w:val="en-US"/>
        </w:rPr>
        <w:t xml:space="preserve">Calculated wavelength from observed </w:t>
      </w:r>
      <w:r w:rsidR="009E63E2" w:rsidRPr="00311B41">
        <w:rPr>
          <w:lang w:val="en-US"/>
        </w:rPr>
        <w:t xml:space="preserve">resonant </w:t>
      </w:r>
      <w:r w:rsidRPr="00311B41">
        <w:rPr>
          <w:lang w:val="en-US"/>
        </w:rPr>
        <w:t xml:space="preserve">frequency </w:t>
      </w:r>
      <m:oMath>
        <m:r>
          <m:rPr>
            <m:sty m:val="p"/>
          </m:rPr>
          <w:rPr>
            <w:rFonts w:ascii="Cambria Math" w:hAnsi="Cambria Math"/>
            <w:lang w:val="en-US"/>
          </w:rPr>
          <m:t>=</m:t>
        </m:r>
        <m:f>
          <m:fPr>
            <m:ctrlPr>
              <w:rPr>
                <w:rFonts w:ascii="Cambria Math" w:hAnsi="Cambria Math"/>
                <w:lang w:val="en-US"/>
              </w:rPr>
            </m:ctrlPr>
          </m:fPr>
          <m:num>
            <m:r>
              <m:rPr>
                <m:sty m:val="p"/>
              </m:rPr>
              <w:rPr>
                <w:rFonts w:ascii="Cambria Math" w:hAnsi="Cambria Math"/>
                <w:lang w:val="en-US"/>
              </w:rPr>
              <m:t>3×</m:t>
            </m:r>
            <m:sSup>
              <m:sSupPr>
                <m:ctrlPr>
                  <w:rPr>
                    <w:rFonts w:ascii="Cambria Math" w:hAnsi="Cambria Math"/>
                    <w:lang w:val="en-US"/>
                  </w:rPr>
                </m:ctrlPr>
              </m:sSupPr>
              <m:e>
                <m:r>
                  <m:rPr>
                    <m:sty m:val="p"/>
                  </m:rPr>
                  <w:rPr>
                    <w:rFonts w:ascii="Cambria Math" w:hAnsi="Cambria Math"/>
                    <w:lang w:val="en-US"/>
                  </w:rPr>
                  <m:t>10</m:t>
                </m:r>
              </m:e>
              <m:sup>
                <m:r>
                  <m:rPr>
                    <m:sty m:val="p"/>
                  </m:rPr>
                  <w:rPr>
                    <w:rFonts w:ascii="Cambria Math" w:hAnsi="Cambria Math"/>
                    <w:lang w:val="en-US"/>
                  </w:rPr>
                  <m:t>8</m:t>
                </m:r>
              </m:sup>
            </m:sSup>
          </m:num>
          <m:den>
            <m:r>
              <w:rPr>
                <w:rFonts w:ascii="Cambria Math" w:hAnsi="Cambria Math"/>
                <w:lang w:val="en-US"/>
              </w:rPr>
              <m:t xml:space="preserve">11.5 × </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9</m:t>
                </m:r>
              </m:sup>
            </m:sSup>
          </m:den>
        </m:f>
        <m:r>
          <m:rPr>
            <m:sty m:val="p"/>
          </m:rPr>
          <w:rPr>
            <w:rFonts w:ascii="Cambria Math" w:hAnsi="Cambria Math"/>
            <w:lang w:val="en-US"/>
          </w:rPr>
          <m:t>=0.026m</m:t>
        </m:r>
      </m:oMath>
    </w:p>
    <w:p w14:paraId="03E946FB" w14:textId="151411F5" w:rsidR="007360F1" w:rsidRPr="00311B41" w:rsidRDefault="007360F1" w:rsidP="007360F1">
      <w:pPr>
        <w:rPr>
          <w:rFonts w:eastAsiaTheme="minorEastAsia"/>
          <w:lang w:val="en-US"/>
        </w:rPr>
      </w:pPr>
      <w:r w:rsidRPr="00311B41">
        <w:rPr>
          <w:rFonts w:eastAsiaTheme="minorEastAsia"/>
          <w:lang w:val="en-US"/>
        </w:rPr>
        <w:t xml:space="preserve">Optimum length at </w:t>
      </w:r>
      <w:r w:rsidRPr="00311B41">
        <w:rPr>
          <w:lang w:val="en-US"/>
        </w:rPr>
        <w:t>inputted operating frequency</w:t>
      </w:r>
      <m:oMath>
        <m:r>
          <m:rPr>
            <m:sty m:val="p"/>
          </m:rPr>
          <w:rPr>
            <w:rFonts w:ascii="Cambria Math" w:hAnsi="Cambria Math"/>
            <w:lang w:val="en-US"/>
          </w:rPr>
          <m:t xml:space="preserve"> </m:t>
        </m:r>
        <m:r>
          <m:rPr>
            <m:sty m:val="p"/>
          </m:rPr>
          <w:rPr>
            <w:rFonts w:ascii="Cambria Math" w:eastAsiaTheme="minorEastAsia" w:hAnsi="Cambria Math"/>
            <w:lang w:val="en-US"/>
          </w:rPr>
          <m:t xml:space="preserve">= </m:t>
        </m:r>
        <m:f>
          <m:fPr>
            <m:ctrlPr>
              <w:rPr>
                <w:rFonts w:ascii="Cambria Math" w:eastAsiaTheme="minorEastAsia" w:hAnsi="Cambria Math"/>
                <w:lang w:val="en-US"/>
              </w:rPr>
            </m:ctrlPr>
          </m:fPr>
          <m:num>
            <m:r>
              <w:rPr>
                <w:rFonts w:ascii="Cambria Math" w:eastAsiaTheme="minorEastAsia" w:hAnsi="Cambria Math"/>
                <w:lang w:val="en-US"/>
              </w:rPr>
              <m:t>0.025</m:t>
            </m:r>
          </m:num>
          <m:den>
            <m:r>
              <m:rPr>
                <m:sty m:val="p"/>
              </m:rPr>
              <w:rPr>
                <w:rFonts w:ascii="Cambria Math" w:eastAsiaTheme="minorEastAsia" w:hAnsi="Cambria Math"/>
                <w:lang w:val="en-US"/>
              </w:rPr>
              <m:t>2</m:t>
            </m:r>
          </m:den>
        </m:f>
        <m:r>
          <m:rPr>
            <m:sty m:val="p"/>
          </m:rPr>
          <w:rPr>
            <w:rFonts w:ascii="Cambria Math" w:eastAsiaTheme="minorEastAsia" w:hAnsi="Cambria Math"/>
            <w:lang w:val="en-US"/>
          </w:rPr>
          <m:t>=0.0125</m:t>
        </m:r>
        <m:r>
          <m:rPr>
            <m:sty m:val="p"/>
          </m:rPr>
          <w:rPr>
            <w:rFonts w:ascii="Cambria Math" w:hAnsi="Cambria Math"/>
            <w:lang w:val="en-US"/>
          </w:rPr>
          <m:t>m</m:t>
        </m:r>
      </m:oMath>
    </w:p>
    <w:p w14:paraId="225618BC" w14:textId="4FAD5B01" w:rsidR="007360F1" w:rsidRPr="007360F1" w:rsidRDefault="007360F1" w:rsidP="00F823AD">
      <w:pPr>
        <w:rPr>
          <w:rFonts w:eastAsiaTheme="minorEastAsia"/>
          <w:lang w:val="en-US"/>
        </w:rPr>
      </w:pPr>
      <w:r w:rsidRPr="00311B41">
        <w:rPr>
          <w:rFonts w:eastAsiaTheme="minorEastAsia"/>
          <w:lang w:val="en-US"/>
        </w:rPr>
        <w:t xml:space="preserve">Optimum length at </w:t>
      </w:r>
      <w:r w:rsidRPr="00311B41">
        <w:rPr>
          <w:lang w:val="en-US"/>
        </w:rPr>
        <w:t>from observed resonant frequency</w:t>
      </w:r>
      <m:oMath>
        <m:r>
          <m:rPr>
            <m:sty m:val="p"/>
          </m:rPr>
          <w:rPr>
            <w:rFonts w:ascii="Cambria Math" w:hAnsi="Cambria Math"/>
            <w:lang w:val="en-US"/>
          </w:rPr>
          <m:t xml:space="preserve"> </m:t>
        </m:r>
        <m:r>
          <m:rPr>
            <m:sty m:val="p"/>
          </m:rPr>
          <w:rPr>
            <w:rFonts w:ascii="Cambria Math" w:eastAsiaTheme="minorEastAsia" w:hAnsi="Cambria Math"/>
            <w:lang w:val="en-US"/>
          </w:rPr>
          <m:t xml:space="preserve">= </m:t>
        </m:r>
        <m:f>
          <m:fPr>
            <m:ctrlPr>
              <w:rPr>
                <w:rFonts w:ascii="Cambria Math" w:eastAsiaTheme="minorEastAsia" w:hAnsi="Cambria Math"/>
                <w:lang w:val="en-US"/>
              </w:rPr>
            </m:ctrlPr>
          </m:fPr>
          <m:num>
            <m:r>
              <w:rPr>
                <w:rFonts w:ascii="Cambria Math" w:eastAsiaTheme="minorEastAsia" w:hAnsi="Cambria Math"/>
                <w:lang w:val="en-US"/>
              </w:rPr>
              <m:t>0.026</m:t>
            </m:r>
          </m:num>
          <m:den>
            <m:r>
              <m:rPr>
                <m:sty m:val="p"/>
              </m:rPr>
              <w:rPr>
                <w:rFonts w:ascii="Cambria Math" w:eastAsiaTheme="minorEastAsia" w:hAnsi="Cambria Math"/>
                <w:lang w:val="en-US"/>
              </w:rPr>
              <m:t>2</m:t>
            </m:r>
          </m:den>
        </m:f>
        <m:r>
          <m:rPr>
            <m:sty m:val="p"/>
          </m:rPr>
          <w:rPr>
            <w:rFonts w:ascii="Cambria Math" w:eastAsiaTheme="minorEastAsia" w:hAnsi="Cambria Math"/>
            <w:lang w:val="en-US"/>
          </w:rPr>
          <m:t>=0.013m</m:t>
        </m:r>
      </m:oMath>
    </w:p>
    <w:tbl>
      <w:tblPr>
        <w:tblStyle w:val="TableGrid"/>
        <w:tblW w:w="6516" w:type="dxa"/>
        <w:tblLook w:val="04A0" w:firstRow="1" w:lastRow="0" w:firstColumn="1" w:lastColumn="0" w:noHBand="0" w:noVBand="1"/>
      </w:tblPr>
      <w:tblGrid>
        <w:gridCol w:w="1576"/>
        <w:gridCol w:w="1570"/>
        <w:gridCol w:w="1811"/>
        <w:gridCol w:w="1559"/>
      </w:tblGrid>
      <w:tr w:rsidR="00A13757" w14:paraId="4065FBF1" w14:textId="77777777" w:rsidTr="00A13757">
        <w:tc>
          <w:tcPr>
            <w:tcW w:w="1576" w:type="dxa"/>
          </w:tcPr>
          <w:p w14:paraId="6F351DD9" w14:textId="77777777" w:rsidR="00A13757" w:rsidRPr="002F4E41" w:rsidRDefault="00A13757" w:rsidP="007360F1">
            <w:pPr>
              <w:jc w:val="center"/>
              <w:rPr>
                <w:b/>
                <w:bCs/>
                <w:lang w:val="en-US"/>
              </w:rPr>
            </w:pPr>
            <w:r w:rsidRPr="002F4E41">
              <w:rPr>
                <w:b/>
                <w:bCs/>
                <w:lang w:val="en-US"/>
              </w:rPr>
              <w:t>Antenna number</w:t>
            </w:r>
          </w:p>
        </w:tc>
        <w:tc>
          <w:tcPr>
            <w:tcW w:w="1570" w:type="dxa"/>
          </w:tcPr>
          <w:p w14:paraId="63C6EF89" w14:textId="77777777" w:rsidR="00A13757" w:rsidRPr="002F4E41" w:rsidRDefault="00A13757" w:rsidP="007360F1">
            <w:pPr>
              <w:jc w:val="center"/>
              <w:rPr>
                <w:b/>
                <w:bCs/>
                <w:lang w:val="en-US"/>
              </w:rPr>
            </w:pPr>
            <w:r w:rsidRPr="002F4E41">
              <w:rPr>
                <w:b/>
                <w:bCs/>
                <w:lang w:val="en-US"/>
              </w:rPr>
              <w:t>Length of antenna (m)</w:t>
            </w:r>
          </w:p>
        </w:tc>
        <w:tc>
          <w:tcPr>
            <w:tcW w:w="1811" w:type="dxa"/>
          </w:tcPr>
          <w:p w14:paraId="61E05593" w14:textId="6EAACA76" w:rsidR="00A13757" w:rsidRPr="002F4E41" w:rsidRDefault="00A13757" w:rsidP="007360F1">
            <w:pPr>
              <w:jc w:val="center"/>
              <w:rPr>
                <w:b/>
                <w:bCs/>
                <w:lang w:val="en-US"/>
              </w:rPr>
            </w:pPr>
            <w:r>
              <w:rPr>
                <w:b/>
                <w:bCs/>
                <w:lang w:val="en-US"/>
              </w:rPr>
              <w:t>Observed o</w:t>
            </w:r>
            <w:r w:rsidRPr="002F4E41">
              <w:rPr>
                <w:b/>
                <w:bCs/>
                <w:lang w:val="en-US"/>
              </w:rPr>
              <w:t>perating frequency  from simulated results (GHz)</w:t>
            </w:r>
          </w:p>
        </w:tc>
        <w:tc>
          <w:tcPr>
            <w:tcW w:w="1559" w:type="dxa"/>
          </w:tcPr>
          <w:p w14:paraId="763FDD70" w14:textId="77777777" w:rsidR="00A13757" w:rsidRPr="002F4E41" w:rsidRDefault="00A13757" w:rsidP="007360F1">
            <w:pPr>
              <w:jc w:val="center"/>
              <w:rPr>
                <w:b/>
                <w:bCs/>
                <w:lang w:val="en-US"/>
              </w:rPr>
            </w:pPr>
            <w:r w:rsidRPr="002F4E41">
              <w:rPr>
                <w:b/>
                <w:bCs/>
                <w:lang w:val="en-US"/>
              </w:rPr>
              <w:t>Maximum and minimum gain (</w:t>
            </w:r>
            <w:proofErr w:type="spellStart"/>
            <w:r w:rsidRPr="002F4E41">
              <w:rPr>
                <w:b/>
                <w:bCs/>
                <w:lang w:val="en-US"/>
              </w:rPr>
              <w:t>dBi</w:t>
            </w:r>
            <w:proofErr w:type="spellEnd"/>
            <w:r w:rsidRPr="002F4E41">
              <w:rPr>
                <w:b/>
                <w:bCs/>
                <w:lang w:val="en-US"/>
              </w:rPr>
              <w:t xml:space="preserve">) </w:t>
            </w:r>
          </w:p>
        </w:tc>
      </w:tr>
      <w:tr w:rsidR="00A13757" w14:paraId="3F799A86" w14:textId="77777777" w:rsidTr="00A13757">
        <w:tc>
          <w:tcPr>
            <w:tcW w:w="1576" w:type="dxa"/>
          </w:tcPr>
          <w:p w14:paraId="237F104A" w14:textId="77777777" w:rsidR="00A13757" w:rsidRPr="003C6CBC" w:rsidRDefault="00A13757" w:rsidP="007360F1">
            <w:pPr>
              <w:jc w:val="center"/>
              <w:rPr>
                <w:lang w:val="en-US"/>
              </w:rPr>
            </w:pPr>
            <w:r>
              <w:rPr>
                <w:lang w:val="en-US"/>
              </w:rPr>
              <w:lastRenderedPageBreak/>
              <w:t>1</w:t>
            </w:r>
          </w:p>
        </w:tc>
        <w:tc>
          <w:tcPr>
            <w:tcW w:w="1570" w:type="dxa"/>
          </w:tcPr>
          <w:p w14:paraId="5CA0A226" w14:textId="7C638A27" w:rsidR="00A13757" w:rsidRPr="003C6CBC" w:rsidRDefault="00A13757" w:rsidP="007360F1">
            <w:pPr>
              <w:jc w:val="center"/>
              <w:rPr>
                <w:lang w:val="en-US"/>
              </w:rPr>
            </w:pPr>
            <w:r>
              <w:rPr>
                <w:lang w:val="en-US"/>
              </w:rPr>
              <w:t>0.05</w:t>
            </w:r>
          </w:p>
        </w:tc>
        <w:tc>
          <w:tcPr>
            <w:tcW w:w="1811" w:type="dxa"/>
          </w:tcPr>
          <w:p w14:paraId="19797FA6" w14:textId="64772132" w:rsidR="00A13757" w:rsidRPr="003C6CBC" w:rsidRDefault="00A13757" w:rsidP="001A4E24">
            <w:pPr>
              <w:jc w:val="center"/>
              <w:rPr>
                <w:lang w:val="en-US"/>
              </w:rPr>
            </w:pPr>
            <w:r>
              <w:rPr>
                <w:lang w:val="en-US"/>
              </w:rPr>
              <w:t>12.</w:t>
            </w:r>
            <w:r w:rsidR="001A4E24">
              <w:rPr>
                <w:lang w:val="en-US"/>
              </w:rPr>
              <w:t>5</w:t>
            </w:r>
            <w:r>
              <w:rPr>
                <w:lang w:val="en-US"/>
              </w:rPr>
              <w:t>GHz @ -26dB</w:t>
            </w:r>
          </w:p>
        </w:tc>
        <w:tc>
          <w:tcPr>
            <w:tcW w:w="1559" w:type="dxa"/>
          </w:tcPr>
          <w:p w14:paraId="6522AFBC" w14:textId="7A0648D8" w:rsidR="00A13757" w:rsidRDefault="00A13757" w:rsidP="007360F1">
            <w:pPr>
              <w:jc w:val="center"/>
              <w:rPr>
                <w:lang w:val="en-US"/>
              </w:rPr>
            </w:pPr>
            <w:r>
              <w:rPr>
                <w:lang w:val="en-US"/>
              </w:rPr>
              <w:t>Max – 10.2</w:t>
            </w:r>
          </w:p>
          <w:p w14:paraId="7EBCB47B" w14:textId="59B33B8B" w:rsidR="00A13757" w:rsidRPr="003C6CBC" w:rsidRDefault="00A13757" w:rsidP="007360F1">
            <w:pPr>
              <w:jc w:val="center"/>
              <w:rPr>
                <w:lang w:val="en-US"/>
              </w:rPr>
            </w:pPr>
            <w:r>
              <w:rPr>
                <w:lang w:val="en-US"/>
              </w:rPr>
              <w:t>Min – -27.3</w:t>
            </w:r>
          </w:p>
        </w:tc>
      </w:tr>
      <w:tr w:rsidR="00A13757" w14:paraId="3055194A" w14:textId="77777777" w:rsidTr="00A13757">
        <w:tc>
          <w:tcPr>
            <w:tcW w:w="1576" w:type="dxa"/>
          </w:tcPr>
          <w:p w14:paraId="3729CB2A" w14:textId="77777777" w:rsidR="00A13757" w:rsidRPr="003C6CBC" w:rsidRDefault="00A13757" w:rsidP="007360F1">
            <w:pPr>
              <w:jc w:val="center"/>
              <w:rPr>
                <w:lang w:val="en-US"/>
              </w:rPr>
            </w:pPr>
            <w:r w:rsidRPr="003C6CBC">
              <w:rPr>
                <w:lang w:val="en-US"/>
              </w:rPr>
              <w:t>2</w:t>
            </w:r>
          </w:p>
        </w:tc>
        <w:tc>
          <w:tcPr>
            <w:tcW w:w="1570" w:type="dxa"/>
          </w:tcPr>
          <w:p w14:paraId="5963E4D8" w14:textId="76812463" w:rsidR="00A13757" w:rsidRPr="003C6CBC" w:rsidRDefault="00A13757" w:rsidP="007360F1">
            <w:pPr>
              <w:jc w:val="center"/>
              <w:rPr>
                <w:lang w:val="en-US"/>
              </w:rPr>
            </w:pPr>
            <w:r>
              <w:rPr>
                <w:lang w:val="en-US"/>
              </w:rPr>
              <w:t>0.1</w:t>
            </w:r>
          </w:p>
        </w:tc>
        <w:tc>
          <w:tcPr>
            <w:tcW w:w="1811" w:type="dxa"/>
          </w:tcPr>
          <w:p w14:paraId="684F2375" w14:textId="3B1EBFC2" w:rsidR="00A13757" w:rsidRPr="003C6CBC" w:rsidRDefault="001A4E24" w:rsidP="007360F1">
            <w:pPr>
              <w:jc w:val="center"/>
              <w:rPr>
                <w:lang w:val="en-US"/>
              </w:rPr>
            </w:pPr>
            <w:r>
              <w:rPr>
                <w:lang w:val="en-US"/>
              </w:rPr>
              <w:t>11.5</w:t>
            </w:r>
            <w:r w:rsidR="00A13757">
              <w:rPr>
                <w:lang w:val="en-US"/>
              </w:rPr>
              <w:t>GHz @ -22dB</w:t>
            </w:r>
          </w:p>
        </w:tc>
        <w:tc>
          <w:tcPr>
            <w:tcW w:w="1559" w:type="dxa"/>
          </w:tcPr>
          <w:p w14:paraId="3F103C69" w14:textId="63A0445C" w:rsidR="00A13757" w:rsidRDefault="00A13757" w:rsidP="007360F1">
            <w:pPr>
              <w:jc w:val="center"/>
              <w:rPr>
                <w:lang w:val="en-US"/>
              </w:rPr>
            </w:pPr>
            <w:r>
              <w:rPr>
                <w:lang w:val="en-US"/>
              </w:rPr>
              <w:t>Max – 10</w:t>
            </w:r>
          </w:p>
          <w:p w14:paraId="6CEA5A1D" w14:textId="344AEF14" w:rsidR="00A13757" w:rsidRPr="003C6CBC" w:rsidRDefault="00A13757" w:rsidP="007360F1">
            <w:pPr>
              <w:jc w:val="center"/>
              <w:rPr>
                <w:lang w:val="en-US"/>
              </w:rPr>
            </w:pPr>
            <w:r>
              <w:rPr>
                <w:lang w:val="en-US"/>
              </w:rPr>
              <w:t>Min – -31.2</w:t>
            </w:r>
          </w:p>
        </w:tc>
      </w:tr>
      <w:tr w:rsidR="00A13757" w14:paraId="69DBAC28" w14:textId="77777777" w:rsidTr="00A13757">
        <w:trPr>
          <w:trHeight w:val="50"/>
        </w:trPr>
        <w:tc>
          <w:tcPr>
            <w:tcW w:w="1576" w:type="dxa"/>
          </w:tcPr>
          <w:p w14:paraId="4BB8002D" w14:textId="77777777" w:rsidR="00A13757" w:rsidRPr="003C6CBC" w:rsidRDefault="00A13757" w:rsidP="007360F1">
            <w:pPr>
              <w:jc w:val="center"/>
              <w:rPr>
                <w:lang w:val="en-US"/>
              </w:rPr>
            </w:pPr>
            <w:r w:rsidRPr="003C6CBC">
              <w:rPr>
                <w:lang w:val="en-US"/>
              </w:rPr>
              <w:t>3</w:t>
            </w:r>
          </w:p>
        </w:tc>
        <w:tc>
          <w:tcPr>
            <w:tcW w:w="1570" w:type="dxa"/>
          </w:tcPr>
          <w:p w14:paraId="6CEBA572" w14:textId="1A6A3658" w:rsidR="00A13757" w:rsidRPr="003C6CBC" w:rsidRDefault="00A13757" w:rsidP="007360F1">
            <w:pPr>
              <w:jc w:val="center"/>
              <w:rPr>
                <w:lang w:val="en-US"/>
              </w:rPr>
            </w:pPr>
            <w:r>
              <w:rPr>
                <w:lang w:val="en-US"/>
              </w:rPr>
              <w:t>0.15</w:t>
            </w:r>
          </w:p>
        </w:tc>
        <w:tc>
          <w:tcPr>
            <w:tcW w:w="1811" w:type="dxa"/>
          </w:tcPr>
          <w:p w14:paraId="27370438" w14:textId="17452E65" w:rsidR="00A13757" w:rsidRPr="003C6CBC" w:rsidRDefault="001A4E24" w:rsidP="007360F1">
            <w:pPr>
              <w:jc w:val="center"/>
              <w:rPr>
                <w:lang w:val="en-US"/>
              </w:rPr>
            </w:pPr>
            <w:r>
              <w:rPr>
                <w:lang w:val="en-US"/>
              </w:rPr>
              <w:t>11.5</w:t>
            </w:r>
            <w:r w:rsidR="00A13757">
              <w:rPr>
                <w:lang w:val="en-US"/>
              </w:rPr>
              <w:t>GHz @ -dB</w:t>
            </w:r>
          </w:p>
        </w:tc>
        <w:tc>
          <w:tcPr>
            <w:tcW w:w="1559" w:type="dxa"/>
          </w:tcPr>
          <w:p w14:paraId="04A9B14A" w14:textId="2DEF9391" w:rsidR="00A13757" w:rsidRDefault="00A13757" w:rsidP="007360F1">
            <w:pPr>
              <w:jc w:val="center"/>
              <w:rPr>
                <w:lang w:val="en-US"/>
              </w:rPr>
            </w:pPr>
            <w:r>
              <w:rPr>
                <w:lang w:val="en-US"/>
              </w:rPr>
              <w:t xml:space="preserve">Max – </w:t>
            </w:r>
          </w:p>
          <w:p w14:paraId="7D03084B" w14:textId="774ADEB3" w:rsidR="00A13757" w:rsidRPr="003C6CBC" w:rsidRDefault="00A13757" w:rsidP="007360F1">
            <w:pPr>
              <w:jc w:val="center"/>
              <w:rPr>
                <w:lang w:val="en-US"/>
              </w:rPr>
            </w:pPr>
            <w:r>
              <w:rPr>
                <w:lang w:val="en-US"/>
              </w:rPr>
              <w:t>Min –</w:t>
            </w:r>
          </w:p>
        </w:tc>
      </w:tr>
    </w:tbl>
    <w:p w14:paraId="2B687797" w14:textId="77777777" w:rsidR="00F823AD" w:rsidRDefault="00F823AD" w:rsidP="00F823AD">
      <w:pPr>
        <w:rPr>
          <w:b/>
          <w:bCs/>
          <w:highlight w:val="yellow"/>
          <w:lang w:val="en-US"/>
        </w:rPr>
      </w:pPr>
    </w:p>
    <w:p w14:paraId="684B2703" w14:textId="4C1FBA42" w:rsidR="00E21AAC" w:rsidRDefault="00E21AAC" w:rsidP="00E21AAC">
      <w:r>
        <w:t>Horn flare length 0.05m</w:t>
      </w:r>
    </w:p>
    <w:p w14:paraId="262499A6" w14:textId="77777777" w:rsidR="00E21AAC" w:rsidRDefault="00E21AAC" w:rsidP="00A84A54">
      <w:pPr>
        <w:jc w:val="center"/>
      </w:pPr>
      <w:r>
        <w:rPr>
          <w:noProof/>
          <w:lang w:eastAsia="en-GB"/>
          <w14:ligatures w14:val="none"/>
        </w:rPr>
        <w:drawing>
          <wp:inline distT="0" distB="0" distL="0" distR="0" wp14:anchorId="57F3E3FE" wp14:editId="427E6D53">
            <wp:extent cx="5731510" cy="2372995"/>
            <wp:effectExtent l="0" t="0" r="2540" b="8255"/>
            <wp:docPr id="283969670" name="Picture 283969670" descr="A computer screen shot of a yellow cu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969670" name="Picture 283969670" descr="A computer screen shot of a yellow cube&#10;&#10;Description automatically generated"/>
                    <pic:cNvPicPr/>
                  </pic:nvPicPr>
                  <pic:blipFill>
                    <a:blip r:embed="rId47"/>
                    <a:stretch>
                      <a:fillRect/>
                    </a:stretch>
                  </pic:blipFill>
                  <pic:spPr>
                    <a:xfrm>
                      <a:off x="0" y="0"/>
                      <a:ext cx="5731510" cy="2372995"/>
                    </a:xfrm>
                    <a:prstGeom prst="rect">
                      <a:avLst/>
                    </a:prstGeom>
                  </pic:spPr>
                </pic:pic>
              </a:graphicData>
            </a:graphic>
          </wp:inline>
        </w:drawing>
      </w:r>
    </w:p>
    <w:p w14:paraId="65273CEF" w14:textId="77777777" w:rsidR="00E21AAC" w:rsidRDefault="00E21AAC" w:rsidP="00A84A54">
      <w:pPr>
        <w:jc w:val="center"/>
      </w:pPr>
      <w:r>
        <w:rPr>
          <w:noProof/>
          <w:lang w:eastAsia="en-GB"/>
          <w14:ligatures w14:val="none"/>
        </w:rPr>
        <w:drawing>
          <wp:inline distT="0" distB="0" distL="0" distR="0" wp14:anchorId="0734F221" wp14:editId="1539A1D3">
            <wp:extent cx="5731510" cy="2708910"/>
            <wp:effectExtent l="0" t="0" r="2540" b="0"/>
            <wp:docPr id="690281087" name="Picture 69028108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281087" name="Picture 690281087" descr="A screenshot of a computer&#10;&#10;Description automatically generated"/>
                    <pic:cNvPicPr/>
                  </pic:nvPicPr>
                  <pic:blipFill>
                    <a:blip r:embed="rId48"/>
                    <a:stretch>
                      <a:fillRect/>
                    </a:stretch>
                  </pic:blipFill>
                  <pic:spPr>
                    <a:xfrm>
                      <a:off x="0" y="0"/>
                      <a:ext cx="5731510" cy="2708910"/>
                    </a:xfrm>
                    <a:prstGeom prst="rect">
                      <a:avLst/>
                    </a:prstGeom>
                  </pic:spPr>
                </pic:pic>
              </a:graphicData>
            </a:graphic>
          </wp:inline>
        </w:drawing>
      </w:r>
    </w:p>
    <w:p w14:paraId="2D598F8A" w14:textId="77777777" w:rsidR="00E21AAC" w:rsidRDefault="00E21AAC" w:rsidP="00E21AAC">
      <w:r>
        <w:t>Length 0.1m</w:t>
      </w:r>
    </w:p>
    <w:p w14:paraId="5FE47E7E" w14:textId="77777777" w:rsidR="00E21AAC" w:rsidRDefault="00E21AAC" w:rsidP="00A84A54">
      <w:pPr>
        <w:jc w:val="center"/>
      </w:pPr>
      <w:r>
        <w:rPr>
          <w:noProof/>
          <w:lang w:eastAsia="en-GB"/>
          <w14:ligatures w14:val="none"/>
        </w:rPr>
        <w:lastRenderedPageBreak/>
        <w:drawing>
          <wp:inline distT="0" distB="0" distL="0" distR="0" wp14:anchorId="5F01DA37" wp14:editId="651D6385">
            <wp:extent cx="5731510" cy="3007995"/>
            <wp:effectExtent l="0" t="0" r="2540" b="1905"/>
            <wp:docPr id="1603069103" name="Picture 160306910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069103" name="Picture 1603069103" descr="A screenshot of a computer&#10;&#10;Description automatically generated"/>
                    <pic:cNvPicPr/>
                  </pic:nvPicPr>
                  <pic:blipFill>
                    <a:blip r:embed="rId49"/>
                    <a:stretch>
                      <a:fillRect/>
                    </a:stretch>
                  </pic:blipFill>
                  <pic:spPr>
                    <a:xfrm>
                      <a:off x="0" y="0"/>
                      <a:ext cx="5731510" cy="3007995"/>
                    </a:xfrm>
                    <a:prstGeom prst="rect">
                      <a:avLst/>
                    </a:prstGeom>
                  </pic:spPr>
                </pic:pic>
              </a:graphicData>
            </a:graphic>
          </wp:inline>
        </w:drawing>
      </w:r>
    </w:p>
    <w:p w14:paraId="5BD58E0D" w14:textId="77777777" w:rsidR="00E21AAC" w:rsidRDefault="00E21AAC" w:rsidP="00E21AAC">
      <w:r>
        <w:t xml:space="preserve">Length 0.15m </w:t>
      </w:r>
    </w:p>
    <w:p w14:paraId="11AFBDC7" w14:textId="292936FC" w:rsidR="00F823AD" w:rsidRDefault="00E21AAC" w:rsidP="009E63E2">
      <w:pPr>
        <w:jc w:val="center"/>
        <w:rPr>
          <w:lang w:val="en-US"/>
        </w:rPr>
      </w:pPr>
      <w:r>
        <w:rPr>
          <w:noProof/>
          <w:lang w:eastAsia="en-GB"/>
          <w14:ligatures w14:val="none"/>
        </w:rPr>
        <w:drawing>
          <wp:inline distT="0" distB="0" distL="0" distR="0" wp14:anchorId="337FC29A" wp14:editId="47596D41">
            <wp:extent cx="5731510" cy="2954655"/>
            <wp:effectExtent l="0" t="0" r="2540" b="0"/>
            <wp:docPr id="707434401" name="Picture 70743440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434401" name="Picture 707434401" descr="A screenshot of a computer&#10;&#10;Description automatically generated"/>
                    <pic:cNvPicPr/>
                  </pic:nvPicPr>
                  <pic:blipFill>
                    <a:blip r:embed="rId50"/>
                    <a:stretch>
                      <a:fillRect/>
                    </a:stretch>
                  </pic:blipFill>
                  <pic:spPr>
                    <a:xfrm>
                      <a:off x="0" y="0"/>
                      <a:ext cx="5731510" cy="2954655"/>
                    </a:xfrm>
                    <a:prstGeom prst="rect">
                      <a:avLst/>
                    </a:prstGeom>
                  </pic:spPr>
                </pic:pic>
              </a:graphicData>
            </a:graphic>
          </wp:inline>
        </w:drawing>
      </w:r>
    </w:p>
    <w:p w14:paraId="2D2F30E6" w14:textId="21A61ECF" w:rsidR="00800A21" w:rsidRDefault="008C3FE9" w:rsidP="00800A21">
      <w:pPr>
        <w:rPr>
          <w:lang w:val="en-US"/>
        </w:rPr>
      </w:pPr>
      <w:r>
        <w:rPr>
          <w:lang w:val="en-US"/>
        </w:rPr>
        <w:t xml:space="preserve">The horn antenna has initial operating frequency of 12GHz </w:t>
      </w:r>
      <w:r w:rsidR="00ED6605">
        <w:rPr>
          <w:lang w:val="en-US"/>
        </w:rPr>
        <w:t xml:space="preserve">with a corresponding wavelength of 0.025m and the resonant frequency is 11.5GHz with a corresponding wavelength of 0.026m. The gain of horn antennas increases and </w:t>
      </w:r>
      <w:r w:rsidR="005B71F2">
        <w:rPr>
          <w:lang w:val="en-US"/>
        </w:rPr>
        <w:t>the bandwidth decreases as the frequency inc</w:t>
      </w:r>
      <w:r w:rsidR="00020095">
        <w:rPr>
          <w:lang w:val="en-US"/>
        </w:rPr>
        <w:t xml:space="preserve">reases. This is because the horn aperture and flare length </w:t>
      </w:r>
      <w:r w:rsidR="008238A3">
        <w:rPr>
          <w:lang w:val="en-US"/>
        </w:rPr>
        <w:t>is measured in wavelengths and as the antenna frequency increases the antenna has more electrical pow</w:t>
      </w:r>
      <w:r w:rsidR="00095CBE">
        <w:rPr>
          <w:lang w:val="en-US"/>
        </w:rPr>
        <w:t>er and has a shorter wavelength.</w:t>
      </w:r>
    </w:p>
    <w:p w14:paraId="29BBAE57" w14:textId="7CF8BF0A" w:rsidR="00EA3EFB" w:rsidRPr="00AA78DD" w:rsidRDefault="00476E1F" w:rsidP="00AA78DD">
      <w:pPr>
        <w:pStyle w:val="Heading1"/>
        <w:rPr>
          <w:b/>
          <w:bCs/>
          <w:color w:val="auto"/>
          <w:lang w:val="en-US"/>
        </w:rPr>
      </w:pPr>
      <w:r w:rsidRPr="00476E1F">
        <w:rPr>
          <w:b/>
          <w:bCs/>
          <w:color w:val="auto"/>
          <w:lang w:val="en-US"/>
        </w:rPr>
        <w:lastRenderedPageBreak/>
        <w:t>Task 2 d) Helix array antenna</w:t>
      </w:r>
    </w:p>
    <w:p w14:paraId="44DC68AD" w14:textId="77777777" w:rsidR="008E3617" w:rsidRDefault="008E3617" w:rsidP="008E3617">
      <w:pPr>
        <w:keepNext/>
        <w:jc w:val="center"/>
      </w:pPr>
      <w:r w:rsidRPr="004F0084">
        <w:rPr>
          <w:noProof/>
          <w:lang w:eastAsia="en-GB"/>
        </w:rPr>
        <w:drawing>
          <wp:inline distT="0" distB="0" distL="0" distR="0" wp14:anchorId="51D0D753" wp14:editId="53E162E4">
            <wp:extent cx="4254500" cy="1555750"/>
            <wp:effectExtent l="0" t="0" r="0" b="6350"/>
            <wp:docPr id="245057620" name="Picture 1" descr="A diagram of a w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057620" name="Picture 1" descr="A diagram of a wire&#10;&#10;Description automatically generated"/>
                    <pic:cNvPicPr/>
                  </pic:nvPicPr>
                  <pic:blipFill rotWithShape="1">
                    <a:blip r:embed="rId51"/>
                    <a:srcRect t="6130"/>
                    <a:stretch/>
                  </pic:blipFill>
                  <pic:spPr bwMode="auto">
                    <a:xfrm>
                      <a:off x="0" y="0"/>
                      <a:ext cx="4254719" cy="1555830"/>
                    </a:xfrm>
                    <a:prstGeom prst="rect">
                      <a:avLst/>
                    </a:prstGeom>
                    <a:ln>
                      <a:noFill/>
                    </a:ln>
                    <a:extLst>
                      <a:ext uri="{53640926-AAD7-44D8-BBD7-CCE9431645EC}">
                        <a14:shadowObscured xmlns:a14="http://schemas.microsoft.com/office/drawing/2010/main"/>
                      </a:ext>
                    </a:extLst>
                  </pic:spPr>
                </pic:pic>
              </a:graphicData>
            </a:graphic>
          </wp:inline>
        </w:drawing>
      </w:r>
    </w:p>
    <w:p w14:paraId="0C2B4717" w14:textId="78ABB8FC" w:rsidR="008E3617" w:rsidRDefault="008E3617" w:rsidP="008E3617">
      <w:pPr>
        <w:pStyle w:val="Caption"/>
        <w:jc w:val="center"/>
      </w:pPr>
      <w:r>
        <w:t xml:space="preserve">Figure </w:t>
      </w:r>
      <w:r w:rsidR="00A46344">
        <w:t xml:space="preserve">20 </w:t>
      </w:r>
      <w:r>
        <w:t>Helix array antenna</w:t>
      </w:r>
      <w:r w:rsidR="00AF098F">
        <w:t xml:space="preserve"> </w:t>
      </w:r>
      <w:r w:rsidR="00AF098F" w:rsidRPr="00750028">
        <w:rPr>
          <w:rFonts w:cstheme="minorHAnsi"/>
        </w:rPr>
        <w:t>([</w:t>
      </w:r>
      <w:r w:rsidR="00AF098F">
        <w:rPr>
          <w:rFonts w:cstheme="minorHAnsi"/>
        </w:rPr>
        <w:t>4</w:t>
      </w:r>
      <w:r w:rsidR="00AF098F" w:rsidRPr="00750028">
        <w:rPr>
          <w:rFonts w:cstheme="minorHAnsi"/>
        </w:rPr>
        <w:t xml:space="preserve">], </w:t>
      </w:r>
      <w:proofErr w:type="gramStart"/>
      <w:r w:rsidR="00AF098F">
        <w:rPr>
          <w:rFonts w:cstheme="minorHAnsi"/>
        </w:rPr>
        <w:t>Helical</w:t>
      </w:r>
      <w:proofErr w:type="gramEnd"/>
      <w:r w:rsidR="00AF098F" w:rsidRPr="00750028">
        <w:rPr>
          <w:rFonts w:cstheme="minorHAnsi"/>
        </w:rPr>
        <w:t xml:space="preserve"> antenna: Design, Working, Types &amp; Its Applications. </w:t>
      </w:r>
      <w:r w:rsidR="00AF098F" w:rsidRPr="001B1033">
        <w:rPr>
          <w:rFonts w:eastAsia="Times New Roman" w:cstheme="minorHAnsi"/>
          <w:kern w:val="0"/>
          <w:lang w:eastAsia="en-GB"/>
          <w14:ligatures w14:val="none"/>
        </w:rPr>
        <w:t xml:space="preserve">2022. </w:t>
      </w:r>
      <w:proofErr w:type="spellStart"/>
      <w:r w:rsidR="00AF098F" w:rsidRPr="00750028">
        <w:rPr>
          <w:rFonts w:cstheme="minorHAnsi"/>
        </w:rPr>
        <w:t>Electronics|Projects|Focus</w:t>
      </w:r>
      <w:proofErr w:type="spellEnd"/>
      <w:r w:rsidR="00AF098F" w:rsidRPr="00750028">
        <w:rPr>
          <w:rFonts w:cstheme="minorHAnsi"/>
        </w:rPr>
        <w:t>)</w:t>
      </w:r>
    </w:p>
    <w:p w14:paraId="0310DA00" w14:textId="10736814" w:rsidR="001A4E24" w:rsidRDefault="00AA78DD" w:rsidP="00AA78DD">
      <w:pPr>
        <w:rPr>
          <w:lang w:val="en-US"/>
        </w:rPr>
      </w:pPr>
      <w:r>
        <w:rPr>
          <w:lang w:val="en-US"/>
        </w:rPr>
        <w:t xml:space="preserve">Constant factors of the first antenna design: </w:t>
      </w:r>
      <w:r w:rsidR="009E336F">
        <w:rPr>
          <w:lang w:val="en-US"/>
        </w:rPr>
        <w:t xml:space="preserve">Operating frequency – 12GHz, </w:t>
      </w:r>
      <w:r>
        <w:rPr>
          <w:lang w:val="en-US"/>
        </w:rPr>
        <w:t>Size – [3,3], Rectangular lattice, Row space – 0.015m</w:t>
      </w:r>
      <w:r w:rsidR="009E336F">
        <w:rPr>
          <w:lang w:val="en-US"/>
        </w:rPr>
        <w:t xml:space="preserve">, </w:t>
      </w:r>
      <w:r>
        <w:rPr>
          <w:lang w:val="en-US"/>
        </w:rPr>
        <w:t>Column space – 0.015m, Helix element width – 0.0002m Material – PEC, Amplitude taper – 1v Phase shift – 45 degrees</w:t>
      </w:r>
      <w:r w:rsidR="001A4E24">
        <w:rPr>
          <w:lang w:val="en-US"/>
        </w:rPr>
        <w:t>. Resonant frequency – 11.2GHz</w:t>
      </w:r>
    </w:p>
    <w:p w14:paraId="55166F44" w14:textId="4CFF738C" w:rsidR="00A13757" w:rsidRPr="004D76FE" w:rsidRDefault="00A13757" w:rsidP="00A13757">
      <w:pPr>
        <w:rPr>
          <w:rFonts w:eastAsiaTheme="minorEastAsia"/>
        </w:rPr>
      </w:pPr>
      <w:r>
        <w:rPr>
          <w:lang w:val="en-US"/>
        </w:rPr>
        <w:t xml:space="preserve">Calculated wavelength from inputted operating frequency </w:t>
      </w:r>
      <m:oMath>
        <m:r>
          <w:rPr>
            <w:rFonts w:ascii="Cambria Math" w:hAnsi="Cambria Math"/>
            <w:lang w:val="en-US"/>
          </w:rPr>
          <m:t>=</m:t>
        </m:r>
        <m:f>
          <m:fPr>
            <m:ctrlPr>
              <w:rPr>
                <w:rFonts w:ascii="Cambria Math" w:hAnsi="Cambria Math"/>
                <w:lang w:val="en-US"/>
              </w:rPr>
            </m:ctrlPr>
          </m:fPr>
          <m:num>
            <m:r>
              <m:rPr>
                <m:sty m:val="p"/>
              </m:rPr>
              <w:rPr>
                <w:rFonts w:ascii="Cambria Math" w:hAnsi="Cambria Math"/>
                <w:lang w:val="en-US"/>
              </w:rPr>
              <m:t>3×</m:t>
            </m:r>
            <m:sSup>
              <m:sSupPr>
                <m:ctrlPr>
                  <w:rPr>
                    <w:rFonts w:ascii="Cambria Math" w:hAnsi="Cambria Math"/>
                    <w:lang w:val="en-US"/>
                  </w:rPr>
                </m:ctrlPr>
              </m:sSupPr>
              <m:e>
                <m:r>
                  <m:rPr>
                    <m:sty m:val="p"/>
                  </m:rPr>
                  <w:rPr>
                    <w:rFonts w:ascii="Cambria Math" w:hAnsi="Cambria Math"/>
                    <w:lang w:val="en-US"/>
                  </w:rPr>
                  <m:t>10</m:t>
                </m:r>
              </m:e>
              <m:sup>
                <m:r>
                  <m:rPr>
                    <m:sty m:val="p"/>
                  </m:rPr>
                  <w:rPr>
                    <w:rFonts w:ascii="Cambria Math" w:hAnsi="Cambria Math"/>
                    <w:lang w:val="en-US"/>
                  </w:rPr>
                  <m:t>8</m:t>
                </m:r>
              </m:sup>
            </m:sSup>
          </m:num>
          <m:den>
            <m:r>
              <m:rPr>
                <m:sty m:val="p"/>
              </m:rPr>
              <w:rPr>
                <w:rFonts w:ascii="Cambria Math" w:hAnsi="Cambria Math"/>
                <w:lang w:val="en-US"/>
              </w:rPr>
              <m:t>12×</m:t>
            </m:r>
            <m:sSup>
              <m:sSupPr>
                <m:ctrlPr>
                  <w:rPr>
                    <w:rFonts w:ascii="Cambria Math" w:hAnsi="Cambria Math"/>
                    <w:lang w:val="en-US"/>
                  </w:rPr>
                </m:ctrlPr>
              </m:sSupPr>
              <m:e>
                <m:r>
                  <m:rPr>
                    <m:sty m:val="p"/>
                  </m:rPr>
                  <w:rPr>
                    <w:rFonts w:ascii="Cambria Math" w:hAnsi="Cambria Math"/>
                    <w:lang w:val="en-US"/>
                  </w:rPr>
                  <m:t>10</m:t>
                </m:r>
              </m:e>
              <m:sup>
                <m:r>
                  <m:rPr>
                    <m:sty m:val="p"/>
                  </m:rPr>
                  <w:rPr>
                    <w:rFonts w:ascii="Cambria Math" w:hAnsi="Cambria Math"/>
                    <w:lang w:val="en-US"/>
                  </w:rPr>
                  <m:t>9</m:t>
                </m:r>
              </m:sup>
            </m:sSup>
          </m:den>
        </m:f>
        <m:r>
          <m:rPr>
            <m:sty m:val="p"/>
          </m:rPr>
          <w:rPr>
            <w:rFonts w:ascii="Cambria Math" w:hAnsi="Cambria Math"/>
            <w:lang w:val="en-US"/>
          </w:rPr>
          <m:t>=0.025m</m:t>
        </m:r>
      </m:oMath>
    </w:p>
    <w:p w14:paraId="58B7609D" w14:textId="2A966055" w:rsidR="00A13757" w:rsidRPr="00311B41" w:rsidRDefault="00A13757" w:rsidP="00A13757">
      <w:pPr>
        <w:rPr>
          <w:rFonts w:eastAsiaTheme="minorEastAsia"/>
          <w:lang w:val="en-US"/>
        </w:rPr>
      </w:pPr>
      <w:r w:rsidRPr="00311B41">
        <w:rPr>
          <w:lang w:val="en-US"/>
        </w:rPr>
        <w:t xml:space="preserve">Calculated wavelength from observed </w:t>
      </w:r>
      <w:r w:rsidR="009E63E2" w:rsidRPr="00311B41">
        <w:rPr>
          <w:lang w:val="en-US"/>
        </w:rPr>
        <w:t xml:space="preserve">resonant </w:t>
      </w:r>
      <w:r w:rsidRPr="00311B41">
        <w:rPr>
          <w:lang w:val="en-US"/>
        </w:rPr>
        <w:t xml:space="preserve">frequency </w:t>
      </w:r>
      <m:oMath>
        <m:r>
          <m:rPr>
            <m:sty m:val="p"/>
          </m:rPr>
          <w:rPr>
            <w:rFonts w:ascii="Cambria Math" w:hAnsi="Cambria Math"/>
            <w:lang w:val="en-US"/>
          </w:rPr>
          <m:t>=</m:t>
        </m:r>
        <m:f>
          <m:fPr>
            <m:ctrlPr>
              <w:rPr>
                <w:rFonts w:ascii="Cambria Math" w:hAnsi="Cambria Math"/>
                <w:lang w:val="en-US"/>
              </w:rPr>
            </m:ctrlPr>
          </m:fPr>
          <m:num>
            <m:r>
              <m:rPr>
                <m:sty m:val="p"/>
              </m:rPr>
              <w:rPr>
                <w:rFonts w:ascii="Cambria Math" w:hAnsi="Cambria Math"/>
                <w:lang w:val="en-US"/>
              </w:rPr>
              <m:t>3×</m:t>
            </m:r>
            <m:sSup>
              <m:sSupPr>
                <m:ctrlPr>
                  <w:rPr>
                    <w:rFonts w:ascii="Cambria Math" w:hAnsi="Cambria Math"/>
                    <w:lang w:val="en-US"/>
                  </w:rPr>
                </m:ctrlPr>
              </m:sSupPr>
              <m:e>
                <m:r>
                  <m:rPr>
                    <m:sty m:val="p"/>
                  </m:rPr>
                  <w:rPr>
                    <w:rFonts w:ascii="Cambria Math" w:hAnsi="Cambria Math"/>
                    <w:lang w:val="en-US"/>
                  </w:rPr>
                  <m:t>10</m:t>
                </m:r>
              </m:e>
              <m:sup>
                <m:r>
                  <m:rPr>
                    <m:sty m:val="p"/>
                  </m:rPr>
                  <w:rPr>
                    <w:rFonts w:ascii="Cambria Math" w:hAnsi="Cambria Math"/>
                    <w:lang w:val="en-US"/>
                  </w:rPr>
                  <m:t>8</m:t>
                </m:r>
              </m:sup>
            </m:sSup>
          </m:num>
          <m:den>
            <m:r>
              <m:rPr>
                <m:sty m:val="p"/>
              </m:rPr>
              <w:rPr>
                <w:rFonts w:ascii="Cambria Math" w:hAnsi="Cambria Math"/>
                <w:lang w:val="en-US"/>
              </w:rPr>
              <m:t>11.2×</m:t>
            </m:r>
            <m:sSup>
              <m:sSupPr>
                <m:ctrlPr>
                  <w:rPr>
                    <w:rFonts w:ascii="Cambria Math" w:hAnsi="Cambria Math"/>
                    <w:lang w:val="en-US"/>
                  </w:rPr>
                </m:ctrlPr>
              </m:sSupPr>
              <m:e>
                <m:r>
                  <m:rPr>
                    <m:sty m:val="p"/>
                  </m:rPr>
                  <w:rPr>
                    <w:rFonts w:ascii="Cambria Math" w:hAnsi="Cambria Math"/>
                    <w:lang w:val="en-US"/>
                  </w:rPr>
                  <m:t>10</m:t>
                </m:r>
              </m:e>
              <m:sup>
                <m:r>
                  <m:rPr>
                    <m:sty m:val="p"/>
                  </m:rPr>
                  <w:rPr>
                    <w:rFonts w:ascii="Cambria Math" w:hAnsi="Cambria Math"/>
                    <w:lang w:val="en-US"/>
                  </w:rPr>
                  <m:t>9</m:t>
                </m:r>
              </m:sup>
            </m:sSup>
          </m:den>
        </m:f>
        <m:r>
          <m:rPr>
            <m:sty m:val="p"/>
          </m:rPr>
          <w:rPr>
            <w:rFonts w:ascii="Cambria Math" w:hAnsi="Cambria Math"/>
            <w:lang w:val="en-US"/>
          </w:rPr>
          <m:t>=0.0268m</m:t>
        </m:r>
      </m:oMath>
    </w:p>
    <w:p w14:paraId="0E0249DE" w14:textId="308C5341" w:rsidR="00A13757" w:rsidRPr="00311B41" w:rsidRDefault="00A13757" w:rsidP="00A13757">
      <w:pPr>
        <w:rPr>
          <w:rFonts w:eastAsiaTheme="minorEastAsia"/>
          <w:lang w:val="en-US"/>
        </w:rPr>
      </w:pPr>
      <w:r w:rsidRPr="00311B41">
        <w:rPr>
          <w:rFonts w:eastAsiaTheme="minorEastAsia"/>
          <w:lang w:val="en-US"/>
        </w:rPr>
        <w:t xml:space="preserve">Optimum length at </w:t>
      </w:r>
      <w:r w:rsidRPr="00311B41">
        <w:rPr>
          <w:lang w:val="en-US"/>
        </w:rPr>
        <w:t>inputted operating frequency</w:t>
      </w:r>
      <m:oMath>
        <m:r>
          <m:rPr>
            <m:sty m:val="p"/>
          </m:rPr>
          <w:rPr>
            <w:rFonts w:ascii="Cambria Math" w:hAnsi="Cambria Math"/>
            <w:lang w:val="en-US"/>
          </w:rPr>
          <m:t xml:space="preserve"> </m:t>
        </m:r>
        <m:r>
          <m:rPr>
            <m:sty m:val="p"/>
          </m:rPr>
          <w:rPr>
            <w:rFonts w:ascii="Cambria Math" w:eastAsiaTheme="minorEastAsia" w:hAnsi="Cambria Math"/>
            <w:lang w:val="en-US"/>
          </w:rPr>
          <m:t xml:space="preserve">= </m:t>
        </m:r>
        <m:f>
          <m:fPr>
            <m:ctrlPr>
              <w:rPr>
                <w:rFonts w:ascii="Cambria Math" w:eastAsiaTheme="minorEastAsia" w:hAnsi="Cambria Math"/>
                <w:lang w:val="en-US"/>
              </w:rPr>
            </m:ctrlPr>
          </m:fPr>
          <m:num>
            <m:r>
              <w:rPr>
                <w:rFonts w:ascii="Cambria Math" w:eastAsiaTheme="minorEastAsia" w:hAnsi="Cambria Math"/>
                <w:lang w:val="en-US"/>
              </w:rPr>
              <m:t>0.025</m:t>
            </m:r>
          </m:num>
          <m:den>
            <m:r>
              <m:rPr>
                <m:sty m:val="p"/>
              </m:rPr>
              <w:rPr>
                <w:rFonts w:ascii="Cambria Math" w:eastAsiaTheme="minorEastAsia" w:hAnsi="Cambria Math"/>
                <w:lang w:val="en-US"/>
              </w:rPr>
              <m:t>2</m:t>
            </m:r>
          </m:den>
        </m:f>
        <m:r>
          <m:rPr>
            <m:sty m:val="p"/>
          </m:rPr>
          <w:rPr>
            <w:rFonts w:ascii="Cambria Math" w:eastAsiaTheme="minorEastAsia" w:hAnsi="Cambria Math"/>
            <w:lang w:val="en-US"/>
          </w:rPr>
          <m:t>=0.0125</m:t>
        </m:r>
        <m:r>
          <m:rPr>
            <m:sty m:val="p"/>
          </m:rPr>
          <w:rPr>
            <w:rFonts w:ascii="Cambria Math" w:hAnsi="Cambria Math"/>
            <w:lang w:val="en-US"/>
          </w:rPr>
          <m:t>m</m:t>
        </m:r>
      </m:oMath>
    </w:p>
    <w:p w14:paraId="5363CC6D" w14:textId="3D1550E8" w:rsidR="006C37A9" w:rsidRPr="00F1358E" w:rsidRDefault="00A13757" w:rsidP="00AA78DD">
      <w:pPr>
        <w:rPr>
          <w:rFonts w:eastAsiaTheme="minorEastAsia"/>
          <w:lang w:val="en-US"/>
        </w:rPr>
      </w:pPr>
      <w:r w:rsidRPr="00311B41">
        <w:rPr>
          <w:rFonts w:eastAsiaTheme="minorEastAsia"/>
          <w:lang w:val="en-US"/>
        </w:rPr>
        <w:t xml:space="preserve">Optimum length at </w:t>
      </w:r>
      <w:r w:rsidRPr="00311B41">
        <w:rPr>
          <w:lang w:val="en-US"/>
        </w:rPr>
        <w:t>from observed resonant frequency</w:t>
      </w:r>
      <m:oMath>
        <m:r>
          <m:rPr>
            <m:sty m:val="p"/>
          </m:rPr>
          <w:rPr>
            <w:rFonts w:ascii="Cambria Math" w:hAnsi="Cambria Math"/>
            <w:lang w:val="en-US"/>
          </w:rPr>
          <m:t xml:space="preserve"> </m:t>
        </m:r>
        <m:r>
          <m:rPr>
            <m:sty m:val="p"/>
          </m:rPr>
          <w:rPr>
            <w:rFonts w:ascii="Cambria Math" w:eastAsiaTheme="minorEastAsia" w:hAnsi="Cambria Math"/>
            <w:lang w:val="en-US"/>
          </w:rPr>
          <m:t xml:space="preserve">= </m:t>
        </m:r>
        <m:f>
          <m:fPr>
            <m:ctrlPr>
              <w:rPr>
                <w:rFonts w:ascii="Cambria Math" w:eastAsiaTheme="minorEastAsia" w:hAnsi="Cambria Math"/>
                <w:lang w:val="en-US"/>
              </w:rPr>
            </m:ctrlPr>
          </m:fPr>
          <m:num>
            <m:r>
              <w:rPr>
                <w:rFonts w:ascii="Cambria Math" w:eastAsiaTheme="minorEastAsia" w:hAnsi="Cambria Math"/>
                <w:lang w:val="en-US"/>
              </w:rPr>
              <m:t>0.0268</m:t>
            </m:r>
          </m:num>
          <m:den>
            <m:r>
              <m:rPr>
                <m:sty m:val="p"/>
              </m:rPr>
              <w:rPr>
                <w:rFonts w:ascii="Cambria Math" w:eastAsiaTheme="minorEastAsia" w:hAnsi="Cambria Math"/>
                <w:lang w:val="en-US"/>
              </w:rPr>
              <m:t>2</m:t>
            </m:r>
          </m:den>
        </m:f>
        <m:r>
          <m:rPr>
            <m:sty m:val="p"/>
          </m:rPr>
          <w:rPr>
            <w:rFonts w:ascii="Cambria Math" w:eastAsiaTheme="minorEastAsia" w:hAnsi="Cambria Math"/>
            <w:lang w:val="en-US"/>
          </w:rPr>
          <m:t>=0.0134m</m:t>
        </m:r>
      </m:oMath>
    </w:p>
    <w:tbl>
      <w:tblPr>
        <w:tblStyle w:val="TableGrid"/>
        <w:tblW w:w="6516" w:type="dxa"/>
        <w:tblLook w:val="04A0" w:firstRow="1" w:lastRow="0" w:firstColumn="1" w:lastColumn="0" w:noHBand="0" w:noVBand="1"/>
      </w:tblPr>
      <w:tblGrid>
        <w:gridCol w:w="1576"/>
        <w:gridCol w:w="1570"/>
        <w:gridCol w:w="1811"/>
        <w:gridCol w:w="1559"/>
      </w:tblGrid>
      <w:tr w:rsidR="00A13757" w14:paraId="156BACFB" w14:textId="77777777" w:rsidTr="00A13757">
        <w:tc>
          <w:tcPr>
            <w:tcW w:w="1576" w:type="dxa"/>
          </w:tcPr>
          <w:p w14:paraId="387969ED" w14:textId="77777777" w:rsidR="00A13757" w:rsidRPr="002F4E41" w:rsidRDefault="00A13757" w:rsidP="00C34859">
            <w:pPr>
              <w:jc w:val="center"/>
              <w:rPr>
                <w:b/>
                <w:bCs/>
                <w:lang w:val="en-US"/>
              </w:rPr>
            </w:pPr>
            <w:r w:rsidRPr="002F4E41">
              <w:rPr>
                <w:b/>
                <w:bCs/>
                <w:lang w:val="en-US"/>
              </w:rPr>
              <w:t>Antenna number</w:t>
            </w:r>
          </w:p>
        </w:tc>
        <w:tc>
          <w:tcPr>
            <w:tcW w:w="1570" w:type="dxa"/>
          </w:tcPr>
          <w:p w14:paraId="24E18988" w14:textId="2F922360" w:rsidR="00A13757" w:rsidRPr="002F4E41" w:rsidRDefault="00A13757" w:rsidP="00C34859">
            <w:pPr>
              <w:jc w:val="center"/>
              <w:rPr>
                <w:b/>
                <w:bCs/>
                <w:lang w:val="en-US"/>
              </w:rPr>
            </w:pPr>
            <w:r>
              <w:rPr>
                <w:b/>
                <w:bCs/>
                <w:lang w:val="en-US"/>
              </w:rPr>
              <w:t>Radius of the array element (m</w:t>
            </w:r>
            <w:r w:rsidRPr="002F4E41">
              <w:rPr>
                <w:b/>
                <w:bCs/>
                <w:lang w:val="en-US"/>
              </w:rPr>
              <w:t>)</w:t>
            </w:r>
          </w:p>
        </w:tc>
        <w:tc>
          <w:tcPr>
            <w:tcW w:w="1811" w:type="dxa"/>
          </w:tcPr>
          <w:p w14:paraId="7B65F77A" w14:textId="55309FAA" w:rsidR="00A13757" w:rsidRPr="002F4E41" w:rsidRDefault="00A13757" w:rsidP="00C34859">
            <w:pPr>
              <w:jc w:val="center"/>
              <w:rPr>
                <w:b/>
                <w:bCs/>
                <w:lang w:val="en-US"/>
              </w:rPr>
            </w:pPr>
            <w:r>
              <w:rPr>
                <w:b/>
                <w:bCs/>
                <w:lang w:val="en-US"/>
              </w:rPr>
              <w:t>Observed o</w:t>
            </w:r>
            <w:r w:rsidRPr="002F4E41">
              <w:rPr>
                <w:b/>
                <w:bCs/>
                <w:lang w:val="en-US"/>
              </w:rPr>
              <w:t>perating frequency  from simulated results (GHz)</w:t>
            </w:r>
          </w:p>
        </w:tc>
        <w:tc>
          <w:tcPr>
            <w:tcW w:w="1559" w:type="dxa"/>
          </w:tcPr>
          <w:p w14:paraId="11D3F1B1" w14:textId="77777777" w:rsidR="00A13757" w:rsidRPr="002F4E41" w:rsidRDefault="00A13757" w:rsidP="00C34859">
            <w:pPr>
              <w:jc w:val="center"/>
              <w:rPr>
                <w:b/>
                <w:bCs/>
                <w:lang w:val="en-US"/>
              </w:rPr>
            </w:pPr>
            <w:r w:rsidRPr="002F4E41">
              <w:rPr>
                <w:b/>
                <w:bCs/>
                <w:lang w:val="en-US"/>
              </w:rPr>
              <w:t>Maximum and minimum gain (</w:t>
            </w:r>
            <w:proofErr w:type="spellStart"/>
            <w:r w:rsidRPr="002F4E41">
              <w:rPr>
                <w:b/>
                <w:bCs/>
                <w:lang w:val="en-US"/>
              </w:rPr>
              <w:t>dBi</w:t>
            </w:r>
            <w:proofErr w:type="spellEnd"/>
            <w:r w:rsidRPr="002F4E41">
              <w:rPr>
                <w:b/>
                <w:bCs/>
                <w:lang w:val="en-US"/>
              </w:rPr>
              <w:t xml:space="preserve">) </w:t>
            </w:r>
          </w:p>
        </w:tc>
      </w:tr>
      <w:tr w:rsidR="00A13757" w14:paraId="280269C2" w14:textId="77777777" w:rsidTr="00A13757">
        <w:tc>
          <w:tcPr>
            <w:tcW w:w="1576" w:type="dxa"/>
          </w:tcPr>
          <w:p w14:paraId="5ED7D6D9" w14:textId="77777777" w:rsidR="00A13757" w:rsidRPr="003C6CBC" w:rsidRDefault="00A13757" w:rsidP="00C34859">
            <w:pPr>
              <w:jc w:val="center"/>
              <w:rPr>
                <w:lang w:val="en-US"/>
              </w:rPr>
            </w:pPr>
            <w:r>
              <w:rPr>
                <w:lang w:val="en-US"/>
              </w:rPr>
              <w:t>1</w:t>
            </w:r>
          </w:p>
        </w:tc>
        <w:tc>
          <w:tcPr>
            <w:tcW w:w="1570" w:type="dxa"/>
          </w:tcPr>
          <w:p w14:paraId="195A2F7B" w14:textId="5D266101" w:rsidR="00A13757" w:rsidRPr="003C6CBC" w:rsidRDefault="00A13757" w:rsidP="00C34859">
            <w:pPr>
              <w:jc w:val="center"/>
              <w:rPr>
                <w:lang w:val="en-US"/>
              </w:rPr>
            </w:pPr>
            <w:r>
              <w:rPr>
                <w:lang w:val="en-US"/>
              </w:rPr>
              <w:t>0.005</w:t>
            </w:r>
          </w:p>
        </w:tc>
        <w:tc>
          <w:tcPr>
            <w:tcW w:w="1811" w:type="dxa"/>
          </w:tcPr>
          <w:p w14:paraId="33DC43B2" w14:textId="3FF44D0B" w:rsidR="00A13757" w:rsidRPr="003C6CBC" w:rsidRDefault="00A13757" w:rsidP="00C34859">
            <w:pPr>
              <w:jc w:val="center"/>
              <w:rPr>
                <w:lang w:val="en-US"/>
              </w:rPr>
            </w:pPr>
            <w:r>
              <w:rPr>
                <w:lang w:val="en-US"/>
              </w:rPr>
              <w:t>11.2GHz @ -61dB</w:t>
            </w:r>
          </w:p>
        </w:tc>
        <w:tc>
          <w:tcPr>
            <w:tcW w:w="1559" w:type="dxa"/>
          </w:tcPr>
          <w:p w14:paraId="2D4708CF" w14:textId="223C6105" w:rsidR="00A13757" w:rsidRDefault="00A13757" w:rsidP="00C131D5">
            <w:pPr>
              <w:jc w:val="center"/>
              <w:rPr>
                <w:lang w:val="en-US"/>
              </w:rPr>
            </w:pPr>
            <w:r>
              <w:rPr>
                <w:lang w:val="en-US"/>
              </w:rPr>
              <w:t>Max – 9.7</w:t>
            </w:r>
          </w:p>
          <w:p w14:paraId="28ECCDDB" w14:textId="46450E8D" w:rsidR="00A13757" w:rsidRPr="003C6CBC" w:rsidRDefault="00A13757" w:rsidP="00C131D5">
            <w:pPr>
              <w:jc w:val="center"/>
              <w:rPr>
                <w:lang w:val="en-US"/>
              </w:rPr>
            </w:pPr>
            <w:r>
              <w:rPr>
                <w:lang w:val="en-US"/>
              </w:rPr>
              <w:t>Min – -25.9</w:t>
            </w:r>
          </w:p>
        </w:tc>
      </w:tr>
      <w:tr w:rsidR="00A13757" w14:paraId="45F8F432" w14:textId="77777777" w:rsidTr="00A13757">
        <w:tc>
          <w:tcPr>
            <w:tcW w:w="1576" w:type="dxa"/>
          </w:tcPr>
          <w:p w14:paraId="7F9FFBCF" w14:textId="77777777" w:rsidR="00A13757" w:rsidRPr="003C6CBC" w:rsidRDefault="00A13757" w:rsidP="00C34859">
            <w:pPr>
              <w:jc w:val="center"/>
              <w:rPr>
                <w:lang w:val="en-US"/>
              </w:rPr>
            </w:pPr>
            <w:r w:rsidRPr="003C6CBC">
              <w:rPr>
                <w:lang w:val="en-US"/>
              </w:rPr>
              <w:t>2</w:t>
            </w:r>
          </w:p>
        </w:tc>
        <w:tc>
          <w:tcPr>
            <w:tcW w:w="1570" w:type="dxa"/>
          </w:tcPr>
          <w:p w14:paraId="378C2737" w14:textId="7CEB4D7C" w:rsidR="00A13757" w:rsidRPr="003C6CBC" w:rsidRDefault="00A13757" w:rsidP="00C34859">
            <w:pPr>
              <w:jc w:val="center"/>
              <w:rPr>
                <w:lang w:val="en-US"/>
              </w:rPr>
            </w:pPr>
            <w:r>
              <w:rPr>
                <w:lang w:val="en-US"/>
              </w:rPr>
              <w:t>0.01</w:t>
            </w:r>
          </w:p>
        </w:tc>
        <w:tc>
          <w:tcPr>
            <w:tcW w:w="1811" w:type="dxa"/>
          </w:tcPr>
          <w:p w14:paraId="16C93BEE" w14:textId="24C2CE83" w:rsidR="00A13757" w:rsidRPr="003C6CBC" w:rsidRDefault="00A13757" w:rsidP="00C34859">
            <w:pPr>
              <w:jc w:val="center"/>
              <w:rPr>
                <w:lang w:val="en-US"/>
              </w:rPr>
            </w:pPr>
            <w:r>
              <w:rPr>
                <w:lang w:val="en-US"/>
              </w:rPr>
              <w:t>12.25GHz @ -65dB</w:t>
            </w:r>
          </w:p>
        </w:tc>
        <w:tc>
          <w:tcPr>
            <w:tcW w:w="1559" w:type="dxa"/>
          </w:tcPr>
          <w:p w14:paraId="1FF13277" w14:textId="1A237C5E" w:rsidR="00A13757" w:rsidRDefault="00A13757" w:rsidP="00C131D5">
            <w:pPr>
              <w:jc w:val="center"/>
              <w:rPr>
                <w:lang w:val="en-US"/>
              </w:rPr>
            </w:pPr>
            <w:r>
              <w:rPr>
                <w:lang w:val="en-US"/>
              </w:rPr>
              <w:t>Max – 14.1</w:t>
            </w:r>
          </w:p>
          <w:p w14:paraId="238EFFD1" w14:textId="2AA546B8" w:rsidR="00A13757" w:rsidRPr="003C6CBC" w:rsidRDefault="00A13757" w:rsidP="00C131D5">
            <w:pPr>
              <w:jc w:val="center"/>
              <w:rPr>
                <w:lang w:val="en-US"/>
              </w:rPr>
            </w:pPr>
            <w:r>
              <w:rPr>
                <w:lang w:val="en-US"/>
              </w:rPr>
              <w:t>Min – -32.7</w:t>
            </w:r>
          </w:p>
        </w:tc>
      </w:tr>
      <w:tr w:rsidR="00A13757" w14:paraId="6F616FC0" w14:textId="77777777" w:rsidTr="00A13757">
        <w:trPr>
          <w:trHeight w:val="50"/>
        </w:trPr>
        <w:tc>
          <w:tcPr>
            <w:tcW w:w="1576" w:type="dxa"/>
          </w:tcPr>
          <w:p w14:paraId="7ABCFE06" w14:textId="77777777" w:rsidR="00A13757" w:rsidRPr="003C6CBC" w:rsidRDefault="00A13757" w:rsidP="00C34859">
            <w:pPr>
              <w:jc w:val="center"/>
              <w:rPr>
                <w:lang w:val="en-US"/>
              </w:rPr>
            </w:pPr>
            <w:r w:rsidRPr="003C6CBC">
              <w:rPr>
                <w:lang w:val="en-US"/>
              </w:rPr>
              <w:t>3</w:t>
            </w:r>
          </w:p>
        </w:tc>
        <w:tc>
          <w:tcPr>
            <w:tcW w:w="1570" w:type="dxa"/>
          </w:tcPr>
          <w:p w14:paraId="3F6A208B" w14:textId="23F76E08" w:rsidR="00A13757" w:rsidRPr="003C6CBC" w:rsidRDefault="00A13757" w:rsidP="00C34859">
            <w:pPr>
              <w:jc w:val="center"/>
              <w:rPr>
                <w:lang w:val="en-US"/>
              </w:rPr>
            </w:pPr>
            <w:r>
              <w:rPr>
                <w:lang w:val="en-US"/>
              </w:rPr>
              <w:t>0.012</w:t>
            </w:r>
          </w:p>
        </w:tc>
        <w:tc>
          <w:tcPr>
            <w:tcW w:w="1811" w:type="dxa"/>
          </w:tcPr>
          <w:p w14:paraId="656F51C8" w14:textId="208DF2B7" w:rsidR="00A13757" w:rsidRPr="003C6CBC" w:rsidRDefault="00A13757" w:rsidP="00C34859">
            <w:pPr>
              <w:jc w:val="center"/>
              <w:rPr>
                <w:lang w:val="en-US"/>
              </w:rPr>
            </w:pPr>
            <w:r>
              <w:rPr>
                <w:lang w:val="en-US"/>
              </w:rPr>
              <w:t>12GHz @ -51dB</w:t>
            </w:r>
          </w:p>
        </w:tc>
        <w:tc>
          <w:tcPr>
            <w:tcW w:w="1559" w:type="dxa"/>
          </w:tcPr>
          <w:p w14:paraId="7642E72D" w14:textId="32F72142" w:rsidR="00A13757" w:rsidRDefault="00A13757" w:rsidP="00C131D5">
            <w:pPr>
              <w:jc w:val="center"/>
              <w:rPr>
                <w:lang w:val="en-US"/>
              </w:rPr>
            </w:pPr>
            <w:r>
              <w:rPr>
                <w:lang w:val="en-US"/>
              </w:rPr>
              <w:t>Max – 10.9</w:t>
            </w:r>
          </w:p>
          <w:p w14:paraId="17DF935F" w14:textId="70662E24" w:rsidR="00A13757" w:rsidRPr="003C6CBC" w:rsidRDefault="00A13757" w:rsidP="00C131D5">
            <w:pPr>
              <w:jc w:val="center"/>
              <w:rPr>
                <w:lang w:val="en-US"/>
              </w:rPr>
            </w:pPr>
            <w:r>
              <w:rPr>
                <w:lang w:val="en-US"/>
              </w:rPr>
              <w:t>Min – -25.7</w:t>
            </w:r>
          </w:p>
        </w:tc>
      </w:tr>
    </w:tbl>
    <w:p w14:paraId="38FD5E60" w14:textId="77777777" w:rsidR="00F66D57" w:rsidRDefault="00F66D57" w:rsidP="00F66D57"/>
    <w:p w14:paraId="4C16DEBD" w14:textId="7BF2385C" w:rsidR="008E3617" w:rsidRDefault="008E3617" w:rsidP="008E3617">
      <w:pPr>
        <w:rPr>
          <w:lang w:val="en-US"/>
        </w:rPr>
      </w:pPr>
      <w:r>
        <w:rPr>
          <w:lang w:val="en-US"/>
        </w:rPr>
        <w:t>Helix array antennas are applicable in communications between satellites and earth base stations because of transmitted electromagnetic waves being circular polarized and maximum directivity, to receive and transmit VHF signals between Earth and a satellite in space.</w:t>
      </w:r>
    </w:p>
    <w:p w14:paraId="1C3445FA" w14:textId="291E425E" w:rsidR="00E21AAC" w:rsidRDefault="00E21AAC" w:rsidP="007360F1">
      <w:pPr>
        <w:rPr>
          <w:noProof/>
        </w:rPr>
      </w:pPr>
      <w:r>
        <w:t xml:space="preserve">Element array radius 0.005m </w:t>
      </w:r>
    </w:p>
    <w:p w14:paraId="1C6D3CA6" w14:textId="77777777" w:rsidR="00E21AAC" w:rsidRDefault="00E21AAC" w:rsidP="00E21AAC">
      <w:pPr>
        <w:ind w:firstLine="720"/>
        <w:jc w:val="center"/>
        <w:rPr>
          <w:noProof/>
        </w:rPr>
      </w:pPr>
      <w:r>
        <w:rPr>
          <w:noProof/>
          <w:lang w:eastAsia="en-GB"/>
        </w:rPr>
        <w:lastRenderedPageBreak/>
        <w:drawing>
          <wp:inline distT="0" distB="0" distL="0" distR="0" wp14:anchorId="33094F1C" wp14:editId="119F3F73">
            <wp:extent cx="4581525" cy="2331877"/>
            <wp:effectExtent l="0" t="0" r="0" b="0"/>
            <wp:docPr id="1334794126" name="Picture 1334794126" descr="A drawing of a room with a yellow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794126" name="Picture 1334794126" descr="A drawing of a room with a yellow square&#10;&#10;Description automatically generated"/>
                    <pic:cNvPicPr/>
                  </pic:nvPicPr>
                  <pic:blipFill>
                    <a:blip r:embed="rId52"/>
                    <a:stretch>
                      <a:fillRect/>
                    </a:stretch>
                  </pic:blipFill>
                  <pic:spPr>
                    <a:xfrm>
                      <a:off x="0" y="0"/>
                      <a:ext cx="4587822" cy="2335082"/>
                    </a:xfrm>
                    <a:prstGeom prst="rect">
                      <a:avLst/>
                    </a:prstGeom>
                  </pic:spPr>
                </pic:pic>
              </a:graphicData>
            </a:graphic>
          </wp:inline>
        </w:drawing>
      </w:r>
    </w:p>
    <w:p w14:paraId="25BC61F5" w14:textId="77777777" w:rsidR="00E21AAC" w:rsidRDefault="00E21AAC" w:rsidP="00E21AAC">
      <w:pPr>
        <w:rPr>
          <w:noProof/>
        </w:rPr>
      </w:pPr>
    </w:p>
    <w:p w14:paraId="4706A994" w14:textId="723EFAC1" w:rsidR="00E21AAC" w:rsidRDefault="00E21AAC" w:rsidP="00A84A54">
      <w:pPr>
        <w:tabs>
          <w:tab w:val="left" w:pos="3375"/>
        </w:tabs>
        <w:jc w:val="center"/>
      </w:pPr>
      <w:r>
        <w:rPr>
          <w:noProof/>
          <w:lang w:eastAsia="en-GB"/>
        </w:rPr>
        <w:drawing>
          <wp:inline distT="0" distB="0" distL="0" distR="0" wp14:anchorId="596C75FC" wp14:editId="1965D302">
            <wp:extent cx="4562475" cy="2433387"/>
            <wp:effectExtent l="0" t="0" r="0" b="5080"/>
            <wp:docPr id="2093977354" name="Picture 2093977354" descr="A colorful diagram of a nuclear explos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977354" name="Picture 2093977354" descr="A colorful diagram of a nuclear explosion&#10;&#10;Description automatically generated with medium confidence"/>
                    <pic:cNvPicPr/>
                  </pic:nvPicPr>
                  <pic:blipFill>
                    <a:blip r:embed="rId53"/>
                    <a:stretch>
                      <a:fillRect/>
                    </a:stretch>
                  </pic:blipFill>
                  <pic:spPr>
                    <a:xfrm>
                      <a:off x="0" y="0"/>
                      <a:ext cx="4564626" cy="2434534"/>
                    </a:xfrm>
                    <a:prstGeom prst="rect">
                      <a:avLst/>
                    </a:prstGeom>
                  </pic:spPr>
                </pic:pic>
              </a:graphicData>
            </a:graphic>
          </wp:inline>
        </w:drawing>
      </w:r>
    </w:p>
    <w:p w14:paraId="65A467BB" w14:textId="77777777" w:rsidR="00E21AAC" w:rsidRDefault="00E21AAC" w:rsidP="00A84A54">
      <w:pPr>
        <w:tabs>
          <w:tab w:val="left" w:pos="3375"/>
        </w:tabs>
        <w:jc w:val="center"/>
      </w:pPr>
      <w:r>
        <w:rPr>
          <w:noProof/>
          <w:lang w:eastAsia="en-GB"/>
        </w:rPr>
        <w:drawing>
          <wp:inline distT="0" distB="0" distL="0" distR="0" wp14:anchorId="17F5D85B" wp14:editId="74F2C228">
            <wp:extent cx="3812006" cy="3048000"/>
            <wp:effectExtent l="0" t="0" r="0" b="0"/>
            <wp:docPr id="1683259630" name="Picture 1683259630" descr="A graph with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259630" name="Picture 1683259630" descr="A graph with lines and numbers&#10;&#10;Description automatically generated"/>
                    <pic:cNvPicPr/>
                  </pic:nvPicPr>
                  <pic:blipFill>
                    <a:blip r:embed="rId54"/>
                    <a:stretch>
                      <a:fillRect/>
                    </a:stretch>
                  </pic:blipFill>
                  <pic:spPr>
                    <a:xfrm>
                      <a:off x="0" y="0"/>
                      <a:ext cx="3827995" cy="3060785"/>
                    </a:xfrm>
                    <a:prstGeom prst="rect">
                      <a:avLst/>
                    </a:prstGeom>
                  </pic:spPr>
                </pic:pic>
              </a:graphicData>
            </a:graphic>
          </wp:inline>
        </w:drawing>
      </w:r>
    </w:p>
    <w:p w14:paraId="16E05EAF" w14:textId="1EAE6C68" w:rsidR="00E21AAC" w:rsidRDefault="00E21AAC" w:rsidP="007360F1">
      <w:pPr>
        <w:tabs>
          <w:tab w:val="left" w:pos="3375"/>
        </w:tabs>
        <w:jc w:val="center"/>
      </w:pPr>
      <w:r>
        <w:rPr>
          <w:noProof/>
          <w:lang w:eastAsia="en-GB"/>
        </w:rPr>
        <w:lastRenderedPageBreak/>
        <w:drawing>
          <wp:inline distT="0" distB="0" distL="0" distR="0" wp14:anchorId="59283F13" wp14:editId="0C0FA373">
            <wp:extent cx="5731510" cy="3095625"/>
            <wp:effectExtent l="0" t="0" r="2540" b="9525"/>
            <wp:docPr id="1239729480" name="Picture 1239729480"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729480" name="Picture 1239729480" descr="A graph of different colored lines&#10;&#10;Description automatically generated"/>
                    <pic:cNvPicPr/>
                  </pic:nvPicPr>
                  <pic:blipFill>
                    <a:blip r:embed="rId55"/>
                    <a:stretch>
                      <a:fillRect/>
                    </a:stretch>
                  </pic:blipFill>
                  <pic:spPr>
                    <a:xfrm>
                      <a:off x="0" y="0"/>
                      <a:ext cx="5731510" cy="3095625"/>
                    </a:xfrm>
                    <a:prstGeom prst="rect">
                      <a:avLst/>
                    </a:prstGeom>
                  </pic:spPr>
                </pic:pic>
              </a:graphicData>
            </a:graphic>
          </wp:inline>
        </w:drawing>
      </w:r>
    </w:p>
    <w:p w14:paraId="389D1573" w14:textId="77777777" w:rsidR="00E21AAC" w:rsidRDefault="00E21AAC" w:rsidP="00E21AAC">
      <w:r w:rsidRPr="00435FB5">
        <w:t>Radius 0.01m</w:t>
      </w:r>
    </w:p>
    <w:p w14:paraId="7D4CA741" w14:textId="77777777" w:rsidR="00E21AAC" w:rsidRDefault="00E21AAC" w:rsidP="00A84A54">
      <w:pPr>
        <w:jc w:val="center"/>
      </w:pPr>
      <w:r>
        <w:rPr>
          <w:noProof/>
          <w:lang w:eastAsia="en-GB"/>
        </w:rPr>
        <w:drawing>
          <wp:inline distT="0" distB="0" distL="0" distR="0" wp14:anchorId="7B51781B" wp14:editId="4EFE194A">
            <wp:extent cx="5731510" cy="2900045"/>
            <wp:effectExtent l="0" t="0" r="2540" b="0"/>
            <wp:docPr id="574468458" name="Picture 57446845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468458" name="Picture 574468458" descr="A screenshot of a computer&#10;&#10;Description automatically generated"/>
                    <pic:cNvPicPr/>
                  </pic:nvPicPr>
                  <pic:blipFill>
                    <a:blip r:embed="rId56"/>
                    <a:stretch>
                      <a:fillRect/>
                    </a:stretch>
                  </pic:blipFill>
                  <pic:spPr>
                    <a:xfrm>
                      <a:off x="0" y="0"/>
                      <a:ext cx="5731510" cy="2900045"/>
                    </a:xfrm>
                    <a:prstGeom prst="rect">
                      <a:avLst/>
                    </a:prstGeom>
                  </pic:spPr>
                </pic:pic>
              </a:graphicData>
            </a:graphic>
          </wp:inline>
        </w:drawing>
      </w:r>
    </w:p>
    <w:p w14:paraId="00B95796" w14:textId="77777777" w:rsidR="00E21AAC" w:rsidRDefault="00E21AAC" w:rsidP="00E21AAC"/>
    <w:p w14:paraId="6161C96A" w14:textId="77777777" w:rsidR="00E21AAC" w:rsidRDefault="00E21AAC" w:rsidP="00E21AAC">
      <w:r>
        <w:rPr>
          <w:noProof/>
          <w:lang w:eastAsia="en-GB"/>
        </w:rPr>
        <w:lastRenderedPageBreak/>
        <w:drawing>
          <wp:inline distT="0" distB="0" distL="0" distR="0" wp14:anchorId="7A5644A9" wp14:editId="051D13AA">
            <wp:extent cx="5731510" cy="2669540"/>
            <wp:effectExtent l="0" t="0" r="2540" b="0"/>
            <wp:docPr id="655459885" name="Picture 655459885" descr="A computer screen shot of a yellow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59885" name="Picture 655459885" descr="A computer screen shot of a yellow square&#10;&#10;Description automatically generated"/>
                    <pic:cNvPicPr/>
                  </pic:nvPicPr>
                  <pic:blipFill>
                    <a:blip r:embed="rId57"/>
                    <a:stretch>
                      <a:fillRect/>
                    </a:stretch>
                  </pic:blipFill>
                  <pic:spPr>
                    <a:xfrm>
                      <a:off x="0" y="0"/>
                      <a:ext cx="5731510" cy="2669540"/>
                    </a:xfrm>
                    <a:prstGeom prst="rect">
                      <a:avLst/>
                    </a:prstGeom>
                  </pic:spPr>
                </pic:pic>
              </a:graphicData>
            </a:graphic>
          </wp:inline>
        </w:drawing>
      </w:r>
    </w:p>
    <w:p w14:paraId="7F78E2FD" w14:textId="77777777" w:rsidR="00E21AAC" w:rsidRDefault="00E21AAC" w:rsidP="00E21AAC"/>
    <w:p w14:paraId="5BA8F666" w14:textId="77777777" w:rsidR="00E21AAC" w:rsidRDefault="00E21AAC" w:rsidP="00E90E60">
      <w:pPr>
        <w:jc w:val="center"/>
      </w:pPr>
      <w:r>
        <w:rPr>
          <w:noProof/>
          <w:lang w:eastAsia="en-GB"/>
        </w:rPr>
        <w:drawing>
          <wp:inline distT="0" distB="0" distL="0" distR="0" wp14:anchorId="1EF2F121" wp14:editId="478803D3">
            <wp:extent cx="5731510" cy="2910205"/>
            <wp:effectExtent l="0" t="0" r="2540" b="4445"/>
            <wp:docPr id="682002911" name="Picture 682002911" descr="A colorful diagram of a nuclear explos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002911" name="Picture 682002911" descr="A colorful diagram of a nuclear explosion&#10;&#10;Description automatically generated with medium confidence"/>
                    <pic:cNvPicPr/>
                  </pic:nvPicPr>
                  <pic:blipFill>
                    <a:blip r:embed="rId58"/>
                    <a:stretch>
                      <a:fillRect/>
                    </a:stretch>
                  </pic:blipFill>
                  <pic:spPr>
                    <a:xfrm>
                      <a:off x="0" y="0"/>
                      <a:ext cx="5731510" cy="2910205"/>
                    </a:xfrm>
                    <a:prstGeom prst="rect">
                      <a:avLst/>
                    </a:prstGeom>
                  </pic:spPr>
                </pic:pic>
              </a:graphicData>
            </a:graphic>
          </wp:inline>
        </w:drawing>
      </w:r>
    </w:p>
    <w:p w14:paraId="7C0195DF" w14:textId="77777777" w:rsidR="00E21AAC" w:rsidRPr="00435FB5" w:rsidRDefault="00E21AAC" w:rsidP="00E90E60">
      <w:pPr>
        <w:jc w:val="center"/>
      </w:pPr>
      <w:r>
        <w:rPr>
          <w:noProof/>
          <w:lang w:eastAsia="en-GB"/>
        </w:rPr>
        <w:lastRenderedPageBreak/>
        <w:drawing>
          <wp:inline distT="0" distB="0" distL="0" distR="0" wp14:anchorId="08F956A7" wp14:editId="48078FCA">
            <wp:extent cx="5731510" cy="3716655"/>
            <wp:effectExtent l="0" t="0" r="2540" b="0"/>
            <wp:docPr id="15" name="Picture 15" descr="A graph of a leaf with a line drawn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graph of a leaf with a line drawn on it&#10;&#10;Description automatically generated with medium confidence"/>
                    <pic:cNvPicPr/>
                  </pic:nvPicPr>
                  <pic:blipFill>
                    <a:blip r:embed="rId59"/>
                    <a:stretch>
                      <a:fillRect/>
                    </a:stretch>
                  </pic:blipFill>
                  <pic:spPr>
                    <a:xfrm>
                      <a:off x="0" y="0"/>
                      <a:ext cx="5731510" cy="3716655"/>
                    </a:xfrm>
                    <a:prstGeom prst="rect">
                      <a:avLst/>
                    </a:prstGeom>
                  </pic:spPr>
                </pic:pic>
              </a:graphicData>
            </a:graphic>
          </wp:inline>
        </w:drawing>
      </w:r>
    </w:p>
    <w:p w14:paraId="63DF7EA6" w14:textId="77777777" w:rsidR="00E21AAC" w:rsidRDefault="00E21AAC" w:rsidP="00E90E60">
      <w:pPr>
        <w:jc w:val="center"/>
        <w:rPr>
          <w:b/>
          <w:bCs/>
        </w:rPr>
      </w:pPr>
      <w:r>
        <w:rPr>
          <w:noProof/>
          <w:lang w:eastAsia="en-GB"/>
        </w:rPr>
        <w:drawing>
          <wp:inline distT="0" distB="0" distL="0" distR="0" wp14:anchorId="5CB0C916" wp14:editId="652425ED">
            <wp:extent cx="5731510" cy="3029585"/>
            <wp:effectExtent l="0" t="0" r="2540" b="0"/>
            <wp:docPr id="601028940" name="Picture 601028940" descr="A graph of lines and curv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028940" name="Picture 601028940" descr="A graph of lines and curves&#10;&#10;Description automatically generated with medium confidence"/>
                    <pic:cNvPicPr/>
                  </pic:nvPicPr>
                  <pic:blipFill>
                    <a:blip r:embed="rId60"/>
                    <a:stretch>
                      <a:fillRect/>
                    </a:stretch>
                  </pic:blipFill>
                  <pic:spPr>
                    <a:xfrm>
                      <a:off x="0" y="0"/>
                      <a:ext cx="5731510" cy="3029585"/>
                    </a:xfrm>
                    <a:prstGeom prst="rect">
                      <a:avLst/>
                    </a:prstGeom>
                  </pic:spPr>
                </pic:pic>
              </a:graphicData>
            </a:graphic>
          </wp:inline>
        </w:drawing>
      </w:r>
    </w:p>
    <w:p w14:paraId="100AA337" w14:textId="77777777" w:rsidR="00E21AAC" w:rsidRPr="00BE164D" w:rsidRDefault="00E21AAC" w:rsidP="00E21AAC">
      <w:r w:rsidRPr="00BE164D">
        <w:t>Radius 0.012m</w:t>
      </w:r>
    </w:p>
    <w:p w14:paraId="03242098" w14:textId="77777777" w:rsidR="00E21AAC" w:rsidRDefault="00E21AAC" w:rsidP="00E90E60">
      <w:pPr>
        <w:jc w:val="center"/>
        <w:rPr>
          <w:b/>
          <w:bCs/>
        </w:rPr>
      </w:pPr>
      <w:r>
        <w:rPr>
          <w:noProof/>
          <w:lang w:eastAsia="en-GB"/>
        </w:rPr>
        <w:lastRenderedPageBreak/>
        <w:drawing>
          <wp:inline distT="0" distB="0" distL="0" distR="0" wp14:anchorId="17B81F2F" wp14:editId="36CFE45E">
            <wp:extent cx="5731510" cy="2595880"/>
            <wp:effectExtent l="0" t="0" r="2540" b="0"/>
            <wp:docPr id="408867588" name="Picture 40886758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867588" name="Picture 408867588" descr="A screenshot of a computer&#10;&#10;Description automatically generated"/>
                    <pic:cNvPicPr/>
                  </pic:nvPicPr>
                  <pic:blipFill>
                    <a:blip r:embed="rId61"/>
                    <a:stretch>
                      <a:fillRect/>
                    </a:stretch>
                  </pic:blipFill>
                  <pic:spPr>
                    <a:xfrm>
                      <a:off x="0" y="0"/>
                      <a:ext cx="5731510" cy="2595880"/>
                    </a:xfrm>
                    <a:prstGeom prst="rect">
                      <a:avLst/>
                    </a:prstGeom>
                  </pic:spPr>
                </pic:pic>
              </a:graphicData>
            </a:graphic>
          </wp:inline>
        </w:drawing>
      </w:r>
    </w:p>
    <w:p w14:paraId="1C030FC2" w14:textId="77777777" w:rsidR="00E21AAC" w:rsidRDefault="00E21AAC" w:rsidP="00E90E60">
      <w:pPr>
        <w:jc w:val="center"/>
        <w:rPr>
          <w:b/>
          <w:bCs/>
        </w:rPr>
      </w:pPr>
      <w:r>
        <w:rPr>
          <w:noProof/>
          <w:lang w:eastAsia="en-GB"/>
        </w:rPr>
        <w:drawing>
          <wp:inline distT="0" distB="0" distL="0" distR="0" wp14:anchorId="0F822990" wp14:editId="6078B9DF">
            <wp:extent cx="5731510" cy="2505710"/>
            <wp:effectExtent l="0" t="0" r="2540" b="8890"/>
            <wp:docPr id="62339905" name="Picture 62339905"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39905" name="Picture 62339905" descr="A computer screen shot of a diagram&#10;&#10;Description automatically generated"/>
                    <pic:cNvPicPr/>
                  </pic:nvPicPr>
                  <pic:blipFill>
                    <a:blip r:embed="rId62"/>
                    <a:stretch>
                      <a:fillRect/>
                    </a:stretch>
                  </pic:blipFill>
                  <pic:spPr>
                    <a:xfrm>
                      <a:off x="0" y="0"/>
                      <a:ext cx="5731510" cy="2505710"/>
                    </a:xfrm>
                    <a:prstGeom prst="rect">
                      <a:avLst/>
                    </a:prstGeom>
                  </pic:spPr>
                </pic:pic>
              </a:graphicData>
            </a:graphic>
          </wp:inline>
        </w:drawing>
      </w:r>
    </w:p>
    <w:p w14:paraId="3C804338" w14:textId="77777777" w:rsidR="00E21AAC" w:rsidRDefault="00E21AAC" w:rsidP="00E90E60">
      <w:pPr>
        <w:jc w:val="center"/>
        <w:rPr>
          <w:b/>
          <w:bCs/>
        </w:rPr>
      </w:pPr>
      <w:r>
        <w:rPr>
          <w:noProof/>
          <w:lang w:eastAsia="en-GB"/>
        </w:rPr>
        <w:drawing>
          <wp:inline distT="0" distB="0" distL="0" distR="0" wp14:anchorId="680AC54A" wp14:editId="127F840B">
            <wp:extent cx="5731510" cy="3010535"/>
            <wp:effectExtent l="0" t="0" r="2540" b="0"/>
            <wp:docPr id="13" name="Picture 13" descr="A colorful sphere with circle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olorful sphere with circles and lines&#10;&#10;Description automatically generated with medium confidence"/>
                    <pic:cNvPicPr/>
                  </pic:nvPicPr>
                  <pic:blipFill>
                    <a:blip r:embed="rId63"/>
                    <a:stretch>
                      <a:fillRect/>
                    </a:stretch>
                  </pic:blipFill>
                  <pic:spPr>
                    <a:xfrm>
                      <a:off x="0" y="0"/>
                      <a:ext cx="5731510" cy="3010535"/>
                    </a:xfrm>
                    <a:prstGeom prst="rect">
                      <a:avLst/>
                    </a:prstGeom>
                  </pic:spPr>
                </pic:pic>
              </a:graphicData>
            </a:graphic>
          </wp:inline>
        </w:drawing>
      </w:r>
    </w:p>
    <w:p w14:paraId="1F9F9F9A" w14:textId="77777777" w:rsidR="00E21AAC" w:rsidRDefault="00E21AAC" w:rsidP="00E90E60">
      <w:pPr>
        <w:jc w:val="center"/>
        <w:rPr>
          <w:b/>
          <w:bCs/>
        </w:rPr>
      </w:pPr>
      <w:r>
        <w:rPr>
          <w:noProof/>
          <w:lang w:eastAsia="en-GB"/>
        </w:rPr>
        <w:lastRenderedPageBreak/>
        <w:drawing>
          <wp:inline distT="0" distB="0" distL="0" distR="0" wp14:anchorId="2026BEF5" wp14:editId="40F96047">
            <wp:extent cx="5731510" cy="3763010"/>
            <wp:effectExtent l="0" t="0" r="2540" b="8890"/>
            <wp:docPr id="14" name="Picture 14" descr="A circular graph with lines draw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ircular graph with lines drawn on it&#10;&#10;Description automatically generated"/>
                    <pic:cNvPicPr/>
                  </pic:nvPicPr>
                  <pic:blipFill>
                    <a:blip r:embed="rId64"/>
                    <a:stretch>
                      <a:fillRect/>
                    </a:stretch>
                  </pic:blipFill>
                  <pic:spPr>
                    <a:xfrm>
                      <a:off x="0" y="0"/>
                      <a:ext cx="5731510" cy="3763010"/>
                    </a:xfrm>
                    <a:prstGeom prst="rect">
                      <a:avLst/>
                    </a:prstGeom>
                  </pic:spPr>
                </pic:pic>
              </a:graphicData>
            </a:graphic>
          </wp:inline>
        </w:drawing>
      </w:r>
    </w:p>
    <w:p w14:paraId="49BA8BC5" w14:textId="77777777" w:rsidR="00E21AAC" w:rsidRPr="00DD4DB4" w:rsidRDefault="00E21AAC" w:rsidP="00E21AAC">
      <w:pPr>
        <w:rPr>
          <w:bCs/>
        </w:rPr>
      </w:pPr>
      <w:r w:rsidRPr="00DD4DB4">
        <w:rPr>
          <w:bCs/>
        </w:rPr>
        <w:t>Copper</w:t>
      </w:r>
    </w:p>
    <w:p w14:paraId="1490E095" w14:textId="77777777" w:rsidR="00E21AAC" w:rsidRDefault="00E21AAC" w:rsidP="00E90E60">
      <w:pPr>
        <w:jc w:val="center"/>
        <w:rPr>
          <w:b/>
          <w:bCs/>
        </w:rPr>
      </w:pPr>
      <w:r>
        <w:rPr>
          <w:noProof/>
          <w:lang w:eastAsia="en-GB"/>
        </w:rPr>
        <w:drawing>
          <wp:inline distT="0" distB="0" distL="0" distR="0" wp14:anchorId="6FCFF897" wp14:editId="39EF6C2B">
            <wp:extent cx="5731510" cy="2543175"/>
            <wp:effectExtent l="0" t="0" r="2540" b="9525"/>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65"/>
                    <a:stretch>
                      <a:fillRect/>
                    </a:stretch>
                  </pic:blipFill>
                  <pic:spPr>
                    <a:xfrm>
                      <a:off x="0" y="0"/>
                      <a:ext cx="5731510" cy="2543175"/>
                    </a:xfrm>
                    <a:prstGeom prst="rect">
                      <a:avLst/>
                    </a:prstGeom>
                  </pic:spPr>
                </pic:pic>
              </a:graphicData>
            </a:graphic>
          </wp:inline>
        </w:drawing>
      </w:r>
    </w:p>
    <w:p w14:paraId="150469B5" w14:textId="77777777" w:rsidR="00E21AAC" w:rsidRDefault="00E21AAC" w:rsidP="00E90E60">
      <w:pPr>
        <w:jc w:val="center"/>
        <w:rPr>
          <w:b/>
          <w:bCs/>
        </w:rPr>
      </w:pPr>
      <w:r>
        <w:rPr>
          <w:noProof/>
          <w:lang w:eastAsia="en-GB"/>
        </w:rPr>
        <w:lastRenderedPageBreak/>
        <w:drawing>
          <wp:inline distT="0" distB="0" distL="0" distR="0" wp14:anchorId="18885CD4" wp14:editId="3115886F">
            <wp:extent cx="5731510" cy="2535555"/>
            <wp:effectExtent l="0" t="0" r="2540" b="0"/>
            <wp:docPr id="17" name="Picture 17" descr="A computer screen shot of a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computer screen shot of a drawing&#10;&#10;Description automatically generated"/>
                    <pic:cNvPicPr/>
                  </pic:nvPicPr>
                  <pic:blipFill>
                    <a:blip r:embed="rId66"/>
                    <a:stretch>
                      <a:fillRect/>
                    </a:stretch>
                  </pic:blipFill>
                  <pic:spPr>
                    <a:xfrm>
                      <a:off x="0" y="0"/>
                      <a:ext cx="5731510" cy="2535555"/>
                    </a:xfrm>
                    <a:prstGeom prst="rect">
                      <a:avLst/>
                    </a:prstGeom>
                  </pic:spPr>
                </pic:pic>
              </a:graphicData>
            </a:graphic>
          </wp:inline>
        </w:drawing>
      </w:r>
    </w:p>
    <w:p w14:paraId="6557F35B" w14:textId="77777777" w:rsidR="00E21AAC" w:rsidRDefault="00E21AAC" w:rsidP="00E90E60">
      <w:pPr>
        <w:jc w:val="center"/>
        <w:rPr>
          <w:b/>
          <w:bCs/>
        </w:rPr>
      </w:pPr>
      <w:r>
        <w:rPr>
          <w:noProof/>
          <w:lang w:eastAsia="en-GB"/>
        </w:rPr>
        <w:drawing>
          <wp:inline distT="0" distB="0" distL="0" distR="0" wp14:anchorId="29890B20" wp14:editId="221FE9DC">
            <wp:extent cx="5731510" cy="2936875"/>
            <wp:effectExtent l="0" t="0" r="2540" b="0"/>
            <wp:docPr id="18" name="Picture 18" descr="A colorful sphere with circle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colorful sphere with circles and lines&#10;&#10;Description automatically generated with medium confidence"/>
                    <pic:cNvPicPr/>
                  </pic:nvPicPr>
                  <pic:blipFill>
                    <a:blip r:embed="rId67"/>
                    <a:stretch>
                      <a:fillRect/>
                    </a:stretch>
                  </pic:blipFill>
                  <pic:spPr>
                    <a:xfrm>
                      <a:off x="0" y="0"/>
                      <a:ext cx="5731510" cy="2936875"/>
                    </a:xfrm>
                    <a:prstGeom prst="rect">
                      <a:avLst/>
                    </a:prstGeom>
                  </pic:spPr>
                </pic:pic>
              </a:graphicData>
            </a:graphic>
          </wp:inline>
        </w:drawing>
      </w:r>
    </w:p>
    <w:p w14:paraId="7A1FE982" w14:textId="77777777" w:rsidR="00E21AAC" w:rsidRDefault="00E21AAC" w:rsidP="00E90E60">
      <w:pPr>
        <w:jc w:val="center"/>
        <w:rPr>
          <w:b/>
          <w:bCs/>
        </w:rPr>
      </w:pPr>
      <w:r>
        <w:rPr>
          <w:noProof/>
          <w:lang w:eastAsia="en-GB"/>
        </w:rPr>
        <w:lastRenderedPageBreak/>
        <w:drawing>
          <wp:inline distT="0" distB="0" distL="0" distR="0" wp14:anchorId="0AA7BE78" wp14:editId="3D5B671A">
            <wp:extent cx="5731510" cy="3708400"/>
            <wp:effectExtent l="0" t="0" r="2540" b="6350"/>
            <wp:docPr id="19" name="Picture 19" descr="A graph of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graph of a flower&#10;&#10;Description automatically generated"/>
                    <pic:cNvPicPr/>
                  </pic:nvPicPr>
                  <pic:blipFill>
                    <a:blip r:embed="rId68"/>
                    <a:stretch>
                      <a:fillRect/>
                    </a:stretch>
                  </pic:blipFill>
                  <pic:spPr>
                    <a:xfrm>
                      <a:off x="0" y="0"/>
                      <a:ext cx="5731510" cy="3708400"/>
                    </a:xfrm>
                    <a:prstGeom prst="rect">
                      <a:avLst/>
                    </a:prstGeom>
                  </pic:spPr>
                </pic:pic>
              </a:graphicData>
            </a:graphic>
          </wp:inline>
        </w:drawing>
      </w:r>
    </w:p>
    <w:p w14:paraId="354E1F4E" w14:textId="77777777" w:rsidR="00E21AAC" w:rsidRDefault="00E21AAC" w:rsidP="00E90E60">
      <w:pPr>
        <w:jc w:val="center"/>
        <w:rPr>
          <w:b/>
          <w:bCs/>
        </w:rPr>
      </w:pPr>
      <w:r>
        <w:rPr>
          <w:noProof/>
          <w:lang w:eastAsia="en-GB"/>
        </w:rPr>
        <w:drawing>
          <wp:inline distT="0" distB="0" distL="0" distR="0" wp14:anchorId="7D344229" wp14:editId="768F238A">
            <wp:extent cx="5731510" cy="3162300"/>
            <wp:effectExtent l="0" t="0" r="2540" b="0"/>
            <wp:docPr id="20" name="Picture 20" descr="A graph showing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graph showing different colored lines&#10;&#10;Description automatically generated"/>
                    <pic:cNvPicPr/>
                  </pic:nvPicPr>
                  <pic:blipFill>
                    <a:blip r:embed="rId69"/>
                    <a:stretch>
                      <a:fillRect/>
                    </a:stretch>
                  </pic:blipFill>
                  <pic:spPr>
                    <a:xfrm>
                      <a:off x="0" y="0"/>
                      <a:ext cx="5731510" cy="3162300"/>
                    </a:xfrm>
                    <a:prstGeom prst="rect">
                      <a:avLst/>
                    </a:prstGeom>
                  </pic:spPr>
                </pic:pic>
              </a:graphicData>
            </a:graphic>
          </wp:inline>
        </w:drawing>
      </w:r>
    </w:p>
    <w:p w14:paraId="1113CF93" w14:textId="77777777" w:rsidR="00E21AAC" w:rsidRDefault="00E21AAC" w:rsidP="00E21AAC">
      <w:r w:rsidRPr="00A821C9">
        <w:t xml:space="preserve">Aluminium </w:t>
      </w:r>
    </w:p>
    <w:p w14:paraId="400F04E2" w14:textId="77777777" w:rsidR="00E21AAC" w:rsidRDefault="00E21AAC" w:rsidP="00E90E60">
      <w:pPr>
        <w:jc w:val="center"/>
      </w:pPr>
      <w:r>
        <w:rPr>
          <w:noProof/>
          <w:lang w:eastAsia="en-GB"/>
        </w:rPr>
        <w:lastRenderedPageBreak/>
        <w:drawing>
          <wp:inline distT="0" distB="0" distL="0" distR="0" wp14:anchorId="688FBBE6" wp14:editId="6C534FD4">
            <wp:extent cx="5731510" cy="2682240"/>
            <wp:effectExtent l="0" t="0" r="2540" b="381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a:blip r:embed="rId70"/>
                    <a:stretch>
                      <a:fillRect/>
                    </a:stretch>
                  </pic:blipFill>
                  <pic:spPr>
                    <a:xfrm>
                      <a:off x="0" y="0"/>
                      <a:ext cx="5731510" cy="2682240"/>
                    </a:xfrm>
                    <a:prstGeom prst="rect">
                      <a:avLst/>
                    </a:prstGeom>
                  </pic:spPr>
                </pic:pic>
              </a:graphicData>
            </a:graphic>
          </wp:inline>
        </w:drawing>
      </w:r>
    </w:p>
    <w:p w14:paraId="1B3B1AB6" w14:textId="77777777" w:rsidR="00E21AAC" w:rsidRPr="00A821C9" w:rsidRDefault="00E21AAC" w:rsidP="00E90E60">
      <w:pPr>
        <w:jc w:val="center"/>
      </w:pPr>
      <w:r>
        <w:rPr>
          <w:noProof/>
          <w:lang w:eastAsia="en-GB"/>
        </w:rPr>
        <w:drawing>
          <wp:inline distT="0" distB="0" distL="0" distR="0" wp14:anchorId="4093A250" wp14:editId="532A6B08">
            <wp:extent cx="5731510" cy="2433320"/>
            <wp:effectExtent l="0" t="0" r="2540" b="5080"/>
            <wp:docPr id="22" name="Picture 22" descr="A drawing of a square with cir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drawing of a square with circles&#10;&#10;Description automatically generated with medium confidence"/>
                    <pic:cNvPicPr/>
                  </pic:nvPicPr>
                  <pic:blipFill>
                    <a:blip r:embed="rId71"/>
                    <a:stretch>
                      <a:fillRect/>
                    </a:stretch>
                  </pic:blipFill>
                  <pic:spPr>
                    <a:xfrm>
                      <a:off x="0" y="0"/>
                      <a:ext cx="5731510" cy="2433320"/>
                    </a:xfrm>
                    <a:prstGeom prst="rect">
                      <a:avLst/>
                    </a:prstGeom>
                  </pic:spPr>
                </pic:pic>
              </a:graphicData>
            </a:graphic>
          </wp:inline>
        </w:drawing>
      </w:r>
    </w:p>
    <w:p w14:paraId="457C6BF8" w14:textId="77777777" w:rsidR="00E21AAC" w:rsidRDefault="00E21AAC" w:rsidP="00E90E60">
      <w:pPr>
        <w:jc w:val="center"/>
        <w:rPr>
          <w:b/>
          <w:bCs/>
        </w:rPr>
      </w:pPr>
      <w:r>
        <w:rPr>
          <w:noProof/>
          <w:lang w:eastAsia="en-GB"/>
        </w:rPr>
        <w:drawing>
          <wp:inline distT="0" distB="0" distL="0" distR="0" wp14:anchorId="35E483EA" wp14:editId="1D58E4DB">
            <wp:extent cx="5731510" cy="3190875"/>
            <wp:effectExtent l="0" t="0" r="2540" b="9525"/>
            <wp:docPr id="23" name="Picture 23" descr="A colorful diagram of a nuclear explos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colorful diagram of a nuclear explosion&#10;&#10;Description automatically generated with medium confidence"/>
                    <pic:cNvPicPr/>
                  </pic:nvPicPr>
                  <pic:blipFill>
                    <a:blip r:embed="rId72"/>
                    <a:stretch>
                      <a:fillRect/>
                    </a:stretch>
                  </pic:blipFill>
                  <pic:spPr>
                    <a:xfrm>
                      <a:off x="0" y="0"/>
                      <a:ext cx="5731510" cy="3190875"/>
                    </a:xfrm>
                    <a:prstGeom prst="rect">
                      <a:avLst/>
                    </a:prstGeom>
                  </pic:spPr>
                </pic:pic>
              </a:graphicData>
            </a:graphic>
          </wp:inline>
        </w:drawing>
      </w:r>
    </w:p>
    <w:p w14:paraId="5146D73E" w14:textId="77777777" w:rsidR="00E21AAC" w:rsidRDefault="00E21AAC" w:rsidP="00E90E60">
      <w:pPr>
        <w:jc w:val="center"/>
        <w:rPr>
          <w:b/>
          <w:bCs/>
        </w:rPr>
      </w:pPr>
      <w:r>
        <w:rPr>
          <w:noProof/>
          <w:lang w:eastAsia="en-GB"/>
        </w:rPr>
        <w:lastRenderedPageBreak/>
        <w:drawing>
          <wp:inline distT="0" distB="0" distL="0" distR="0" wp14:anchorId="5A733381" wp14:editId="76505BF4">
            <wp:extent cx="5731510" cy="3774440"/>
            <wp:effectExtent l="0" t="0" r="2540" b="0"/>
            <wp:docPr id="24" name="Picture 24" descr="A graph of a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graph of a bird&#10;&#10;Description automatically generated"/>
                    <pic:cNvPicPr/>
                  </pic:nvPicPr>
                  <pic:blipFill>
                    <a:blip r:embed="rId73"/>
                    <a:stretch>
                      <a:fillRect/>
                    </a:stretch>
                  </pic:blipFill>
                  <pic:spPr>
                    <a:xfrm>
                      <a:off x="0" y="0"/>
                      <a:ext cx="5731510" cy="3774440"/>
                    </a:xfrm>
                    <a:prstGeom prst="rect">
                      <a:avLst/>
                    </a:prstGeom>
                  </pic:spPr>
                </pic:pic>
              </a:graphicData>
            </a:graphic>
          </wp:inline>
        </w:drawing>
      </w:r>
    </w:p>
    <w:p w14:paraId="25BC50AC" w14:textId="77777777" w:rsidR="00E21AAC" w:rsidRDefault="00E21AAC" w:rsidP="00E90E60">
      <w:pPr>
        <w:jc w:val="center"/>
        <w:rPr>
          <w:b/>
          <w:bCs/>
        </w:rPr>
      </w:pPr>
      <w:r>
        <w:rPr>
          <w:noProof/>
          <w:lang w:eastAsia="en-GB"/>
        </w:rPr>
        <w:drawing>
          <wp:inline distT="0" distB="0" distL="0" distR="0" wp14:anchorId="5AB54CD6" wp14:editId="03E49AE7">
            <wp:extent cx="5731510" cy="3188970"/>
            <wp:effectExtent l="0" t="0" r="2540" b="0"/>
            <wp:docPr id="25" name="Picture 25" descr="A graph showing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graph showing different colored lines&#10;&#10;Description automatically generated"/>
                    <pic:cNvPicPr/>
                  </pic:nvPicPr>
                  <pic:blipFill>
                    <a:blip r:embed="rId74"/>
                    <a:stretch>
                      <a:fillRect/>
                    </a:stretch>
                  </pic:blipFill>
                  <pic:spPr>
                    <a:xfrm>
                      <a:off x="0" y="0"/>
                      <a:ext cx="5731510" cy="3188970"/>
                    </a:xfrm>
                    <a:prstGeom prst="rect">
                      <a:avLst/>
                    </a:prstGeom>
                  </pic:spPr>
                </pic:pic>
              </a:graphicData>
            </a:graphic>
          </wp:inline>
        </w:drawing>
      </w:r>
    </w:p>
    <w:p w14:paraId="446FA695" w14:textId="77777777" w:rsidR="00E21AAC" w:rsidRPr="007360F1" w:rsidRDefault="00E21AAC" w:rsidP="00E21AAC">
      <w:pPr>
        <w:rPr>
          <w:bCs/>
        </w:rPr>
      </w:pPr>
      <w:r w:rsidRPr="007360F1">
        <w:rPr>
          <w:bCs/>
        </w:rPr>
        <w:t xml:space="preserve">Iron </w:t>
      </w:r>
    </w:p>
    <w:p w14:paraId="0A5682A4" w14:textId="77777777" w:rsidR="00E21AAC" w:rsidRDefault="00E21AAC" w:rsidP="00E90E60">
      <w:pPr>
        <w:jc w:val="center"/>
        <w:rPr>
          <w:b/>
          <w:bCs/>
        </w:rPr>
      </w:pPr>
      <w:r>
        <w:rPr>
          <w:noProof/>
          <w:lang w:eastAsia="en-GB"/>
        </w:rPr>
        <w:lastRenderedPageBreak/>
        <w:drawing>
          <wp:inline distT="0" distB="0" distL="0" distR="0" wp14:anchorId="6E6E86E6" wp14:editId="74173BC0">
            <wp:extent cx="5731510" cy="2674620"/>
            <wp:effectExtent l="0" t="0" r="2540" b="0"/>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pic:cNvPicPr/>
                  </pic:nvPicPr>
                  <pic:blipFill>
                    <a:blip r:embed="rId75"/>
                    <a:stretch>
                      <a:fillRect/>
                    </a:stretch>
                  </pic:blipFill>
                  <pic:spPr>
                    <a:xfrm>
                      <a:off x="0" y="0"/>
                      <a:ext cx="5731510" cy="2674620"/>
                    </a:xfrm>
                    <a:prstGeom prst="rect">
                      <a:avLst/>
                    </a:prstGeom>
                  </pic:spPr>
                </pic:pic>
              </a:graphicData>
            </a:graphic>
          </wp:inline>
        </w:drawing>
      </w:r>
    </w:p>
    <w:p w14:paraId="33DE7F42" w14:textId="77777777" w:rsidR="00E21AAC" w:rsidRDefault="00E21AAC" w:rsidP="00E90E60">
      <w:pPr>
        <w:jc w:val="center"/>
        <w:rPr>
          <w:b/>
          <w:bCs/>
        </w:rPr>
      </w:pPr>
      <w:r>
        <w:rPr>
          <w:noProof/>
          <w:lang w:eastAsia="en-GB"/>
        </w:rPr>
        <w:drawing>
          <wp:inline distT="0" distB="0" distL="0" distR="0" wp14:anchorId="4A1B8B06" wp14:editId="07509CCC">
            <wp:extent cx="5731510" cy="2437130"/>
            <wp:effectExtent l="0" t="0" r="2540" b="1270"/>
            <wp:docPr id="27" name="Picture 27" descr="A drawing of a p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drawing of a pool&#10;&#10;Description automatically generated"/>
                    <pic:cNvPicPr/>
                  </pic:nvPicPr>
                  <pic:blipFill>
                    <a:blip r:embed="rId76"/>
                    <a:stretch>
                      <a:fillRect/>
                    </a:stretch>
                  </pic:blipFill>
                  <pic:spPr>
                    <a:xfrm>
                      <a:off x="0" y="0"/>
                      <a:ext cx="5731510" cy="2437130"/>
                    </a:xfrm>
                    <a:prstGeom prst="rect">
                      <a:avLst/>
                    </a:prstGeom>
                  </pic:spPr>
                </pic:pic>
              </a:graphicData>
            </a:graphic>
          </wp:inline>
        </w:drawing>
      </w:r>
    </w:p>
    <w:p w14:paraId="79C4CADC" w14:textId="77777777" w:rsidR="00E21AAC" w:rsidRDefault="00E21AAC" w:rsidP="00E90E60">
      <w:pPr>
        <w:jc w:val="center"/>
        <w:rPr>
          <w:b/>
          <w:bCs/>
        </w:rPr>
      </w:pPr>
      <w:r>
        <w:rPr>
          <w:noProof/>
          <w:lang w:eastAsia="en-GB"/>
        </w:rPr>
        <w:drawing>
          <wp:inline distT="0" distB="0" distL="0" distR="0" wp14:anchorId="32F99DEE" wp14:editId="3A9BF123">
            <wp:extent cx="5731510" cy="3257550"/>
            <wp:effectExtent l="0" t="0" r="2540" b="0"/>
            <wp:docPr id="28" name="Picture 28" descr="A computer generated image of a colorfu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computer generated image of a colorful object&#10;&#10;Description automatically generated"/>
                    <pic:cNvPicPr/>
                  </pic:nvPicPr>
                  <pic:blipFill>
                    <a:blip r:embed="rId77"/>
                    <a:stretch>
                      <a:fillRect/>
                    </a:stretch>
                  </pic:blipFill>
                  <pic:spPr>
                    <a:xfrm>
                      <a:off x="0" y="0"/>
                      <a:ext cx="5731510" cy="3257550"/>
                    </a:xfrm>
                    <a:prstGeom prst="rect">
                      <a:avLst/>
                    </a:prstGeom>
                  </pic:spPr>
                </pic:pic>
              </a:graphicData>
            </a:graphic>
          </wp:inline>
        </w:drawing>
      </w:r>
    </w:p>
    <w:p w14:paraId="0DA7497E" w14:textId="77777777" w:rsidR="00E21AAC" w:rsidRDefault="00E21AAC" w:rsidP="00E90E60">
      <w:pPr>
        <w:jc w:val="center"/>
        <w:rPr>
          <w:b/>
          <w:bCs/>
        </w:rPr>
      </w:pPr>
      <w:r>
        <w:rPr>
          <w:noProof/>
          <w:lang w:eastAsia="en-GB"/>
        </w:rPr>
        <w:lastRenderedPageBreak/>
        <w:drawing>
          <wp:inline distT="0" distB="0" distL="0" distR="0" wp14:anchorId="203B7FE6" wp14:editId="0B7E99F2">
            <wp:extent cx="5731510" cy="3962400"/>
            <wp:effectExtent l="0" t="0" r="2540" b="0"/>
            <wp:docPr id="29" name="Picture 29" descr="A graph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graph of a diagram&#10;&#10;Description automatically generated"/>
                    <pic:cNvPicPr/>
                  </pic:nvPicPr>
                  <pic:blipFill>
                    <a:blip r:embed="rId78"/>
                    <a:stretch>
                      <a:fillRect/>
                    </a:stretch>
                  </pic:blipFill>
                  <pic:spPr>
                    <a:xfrm>
                      <a:off x="0" y="0"/>
                      <a:ext cx="5731510" cy="3962400"/>
                    </a:xfrm>
                    <a:prstGeom prst="rect">
                      <a:avLst/>
                    </a:prstGeom>
                  </pic:spPr>
                </pic:pic>
              </a:graphicData>
            </a:graphic>
          </wp:inline>
        </w:drawing>
      </w:r>
    </w:p>
    <w:p w14:paraId="70278F52" w14:textId="6DC5ECA6" w:rsidR="00E21AAC" w:rsidRDefault="00E21AAC" w:rsidP="00E90E60">
      <w:pPr>
        <w:jc w:val="center"/>
        <w:rPr>
          <w:b/>
          <w:bCs/>
        </w:rPr>
      </w:pPr>
      <w:r>
        <w:rPr>
          <w:noProof/>
          <w:lang w:eastAsia="en-GB"/>
        </w:rPr>
        <w:drawing>
          <wp:inline distT="0" distB="0" distL="0" distR="0" wp14:anchorId="79F7E476" wp14:editId="12E47E4E">
            <wp:extent cx="5731510" cy="3451860"/>
            <wp:effectExtent l="0" t="0" r="2540" b="0"/>
            <wp:docPr id="30" name="Picture 30"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graph of different colored lines&#10;&#10;Description automatically generated"/>
                    <pic:cNvPicPr/>
                  </pic:nvPicPr>
                  <pic:blipFill>
                    <a:blip r:embed="rId79"/>
                    <a:stretch>
                      <a:fillRect/>
                    </a:stretch>
                  </pic:blipFill>
                  <pic:spPr>
                    <a:xfrm>
                      <a:off x="0" y="0"/>
                      <a:ext cx="5731510" cy="3451860"/>
                    </a:xfrm>
                    <a:prstGeom prst="rect">
                      <a:avLst/>
                    </a:prstGeom>
                  </pic:spPr>
                </pic:pic>
              </a:graphicData>
            </a:graphic>
          </wp:inline>
        </w:drawing>
      </w:r>
    </w:p>
    <w:p w14:paraId="601BA26E" w14:textId="237BB973" w:rsidR="00F00F6F" w:rsidRPr="008A315F" w:rsidRDefault="00F00F6F" w:rsidP="008A315F">
      <w:pPr>
        <w:rPr>
          <w:rFonts w:cstheme="minorHAnsi"/>
          <w:color w:val="202122"/>
          <w:shd w:val="clear" w:color="auto" w:fill="FFFFFF"/>
        </w:rPr>
      </w:pPr>
      <w:r w:rsidRPr="00B317E8">
        <w:rPr>
          <w:rFonts w:cstheme="minorHAnsi"/>
          <w:color w:val="202122"/>
          <w:shd w:val="clear" w:color="auto" w:fill="FFFFFF"/>
        </w:rPr>
        <w:t xml:space="preserve">The inputted operating frequency </w:t>
      </w:r>
      <w:r w:rsidR="0057547D" w:rsidRPr="00B317E8">
        <w:rPr>
          <w:rFonts w:cstheme="minorHAnsi"/>
          <w:color w:val="202122"/>
          <w:shd w:val="clear" w:color="auto" w:fill="FFFFFF"/>
        </w:rPr>
        <w:t xml:space="preserve">is 12GHz with a corresponding wavelength of 0.025m and the resonant frequency is 11.2GHz with a corresponding wavelength of 0.0268m. </w:t>
      </w:r>
      <w:r w:rsidR="00B317E8">
        <w:rPr>
          <w:rFonts w:cstheme="minorHAnsi"/>
          <w:color w:val="202122"/>
          <w:shd w:val="clear" w:color="auto" w:fill="FFFFFF"/>
        </w:rPr>
        <w:t xml:space="preserve">The resonant frequency is lower due to two types of radio frequency loss which are ground and </w:t>
      </w:r>
      <w:proofErr w:type="spellStart"/>
      <w:r w:rsidR="00B317E8">
        <w:rPr>
          <w:rFonts w:cstheme="minorHAnsi"/>
          <w:color w:val="202122"/>
          <w:shd w:val="clear" w:color="auto" w:fill="FFFFFF"/>
        </w:rPr>
        <w:t>ohmic</w:t>
      </w:r>
      <w:proofErr w:type="spellEnd"/>
      <w:r w:rsidR="00B317E8">
        <w:rPr>
          <w:rFonts w:cstheme="minorHAnsi"/>
          <w:color w:val="202122"/>
          <w:shd w:val="clear" w:color="auto" w:fill="FFFFFF"/>
        </w:rPr>
        <w:t xml:space="preserve"> loss. </w:t>
      </w:r>
      <w:proofErr w:type="spellStart"/>
      <w:r w:rsidR="00B317E8">
        <w:rPr>
          <w:rFonts w:cstheme="minorHAnsi"/>
          <w:color w:val="202122"/>
          <w:shd w:val="clear" w:color="auto" w:fill="FFFFFF"/>
        </w:rPr>
        <w:t>Ohmic</w:t>
      </w:r>
      <w:proofErr w:type="spellEnd"/>
      <w:r w:rsidR="00B317E8">
        <w:rPr>
          <w:rFonts w:cstheme="minorHAnsi"/>
          <w:color w:val="202122"/>
          <w:shd w:val="clear" w:color="auto" w:fill="FFFFFF"/>
        </w:rPr>
        <w:t xml:space="preserve"> loss current lost due to the heat forming resistance to the flow of radio frequency current in the conductive material of the antenna and loss inside the feed cable.  Another type of loss is ground </w:t>
      </w:r>
      <w:r w:rsidR="00B317E8">
        <w:rPr>
          <w:rFonts w:cstheme="minorHAnsi"/>
          <w:color w:val="202122"/>
          <w:shd w:val="clear" w:color="auto" w:fill="FFFFFF"/>
        </w:rPr>
        <w:lastRenderedPageBreak/>
        <w:t xml:space="preserve">loss because of the electrical resistance faced by radio-frequency fields and currents through the ground </w:t>
      </w:r>
      <w:r w:rsidR="008A315F">
        <w:rPr>
          <w:rFonts w:cstheme="minorHAnsi"/>
          <w:color w:val="202122"/>
          <w:shd w:val="clear" w:color="auto" w:fill="FFFFFF"/>
        </w:rPr>
        <w:t>near the antenna.</w:t>
      </w:r>
    </w:p>
    <w:p w14:paraId="0954B047" w14:textId="2EEDF367" w:rsidR="00476E1F" w:rsidRPr="00476E1F" w:rsidRDefault="00476E1F" w:rsidP="00476E1F">
      <w:pPr>
        <w:pStyle w:val="Heading1"/>
        <w:rPr>
          <w:b/>
          <w:bCs/>
          <w:color w:val="auto"/>
          <w:lang w:val="en-US"/>
        </w:rPr>
      </w:pPr>
      <w:r w:rsidRPr="00476E1F">
        <w:rPr>
          <w:b/>
          <w:bCs/>
          <w:color w:val="auto"/>
          <w:lang w:val="en-US"/>
        </w:rPr>
        <w:t>Task 2 e) Advantages of array antennas</w:t>
      </w:r>
    </w:p>
    <w:p w14:paraId="0CF6D009" w14:textId="200F09EB" w:rsidR="00831712" w:rsidRPr="00733ABB" w:rsidRDefault="00831712" w:rsidP="005441DE">
      <w:pPr>
        <w:rPr>
          <w:rFonts w:ascii="Rubik-Light" w:hAnsi="Rubik-Light"/>
          <w:color w:val="333333"/>
          <w:sz w:val="18"/>
          <w:szCs w:val="18"/>
        </w:rPr>
      </w:pPr>
      <w:r>
        <w:rPr>
          <w:lang w:val="en-US"/>
        </w:rPr>
        <w:t>A phased array antenna is a multiple antenna system where the electromagnetic field patterns can be directed to improve performance. The fundamental</w:t>
      </w:r>
      <w:r w:rsidR="009017DB">
        <w:rPr>
          <w:lang w:val="en-US"/>
        </w:rPr>
        <w:t xml:space="preserve"> principle of a phased array antenna is that the phase-dependent superposition of at least two radiated signals through constructive interference is </w:t>
      </w:r>
      <w:proofErr w:type="spellStart"/>
      <w:r w:rsidR="007360F1">
        <w:rPr>
          <w:lang w:val="en-US"/>
        </w:rPr>
        <w:t>utilised</w:t>
      </w:r>
      <w:proofErr w:type="spellEnd"/>
      <w:r w:rsidR="009017DB">
        <w:rPr>
          <w:lang w:val="en-US"/>
        </w:rPr>
        <w:t xml:space="preserve"> to enhance transmission signals. The superposition of signals from the individual antennas increases the amplitude of the signals if they’re in-phase.</w:t>
      </w:r>
      <w:r w:rsidR="003C6CBC">
        <w:rPr>
          <w:lang w:val="en-US"/>
        </w:rPr>
        <w:t xml:space="preserve"> The signals out of phase from individual antennas cancel each other out therefore, if the signals emitted from two sources are in phase then the signal is amplified in the main direction and attenuated in all other directions. Single antennas in the phased array emit different phase shifted signals and individual signals can be summed up to form a single signal. Phased array antennas have an advantage of spatial filtering </w:t>
      </w:r>
      <w:r w:rsidR="005441DE">
        <w:rPr>
          <w:lang w:val="en-US"/>
        </w:rPr>
        <w:t xml:space="preserve">as signals being transmitted in undesired directions can be suppressed. The geometric orientation, number of and </w:t>
      </w:r>
      <w:r w:rsidR="005441DE" w:rsidRPr="005441DE">
        <w:t>distance between antennas can be changed to optimize the fewest number of signals to be suppressed and radiating in unwanted directions. Phased array antennas also have better signal-noise ratios because the lowest detectable signal at a single antenna can be found from the lowest signal-noise ratio possible.</w:t>
      </w:r>
      <w:r w:rsidRPr="005441DE">
        <w:t xml:space="preserve"> </w:t>
      </w:r>
      <w:r w:rsidR="005441DE" w:rsidRPr="005441DE">
        <w:t xml:space="preserve">A </w:t>
      </w:r>
      <w:r w:rsidRPr="005441DE">
        <w:t>phased array antenna</w:t>
      </w:r>
      <w:r w:rsidR="005441DE" w:rsidRPr="005441DE">
        <w:t xml:space="preserve">’s output signal-noise ratio </w:t>
      </w:r>
      <w:r w:rsidRPr="005441DE">
        <w:t>is better than single path receiver antennas, there</w:t>
      </w:r>
      <w:r w:rsidR="005441DE" w:rsidRPr="005441DE">
        <w:t>fore</w:t>
      </w:r>
      <w:r w:rsidRPr="005441DE">
        <w:t xml:space="preserve"> improving the sensitivity of the receiver</w:t>
      </w:r>
      <w:r w:rsidR="005441DE" w:rsidRPr="005441DE">
        <w:t xml:space="preserve"> and a</w:t>
      </w:r>
      <w:r w:rsidRPr="005441DE">
        <w:t xml:space="preserve">s the number of </w:t>
      </w:r>
      <w:r w:rsidR="005441DE" w:rsidRPr="005441DE">
        <w:t>single</w:t>
      </w:r>
      <w:r w:rsidRPr="005441DE">
        <w:t xml:space="preserve"> antenna</w:t>
      </w:r>
      <w:r w:rsidR="005441DE" w:rsidRPr="005441DE">
        <w:t xml:space="preserve">s </w:t>
      </w:r>
      <w:r w:rsidRPr="005441DE">
        <w:t>in the array increases, the signal-to-noise ratio also increases.</w:t>
      </w:r>
      <w:r w:rsidR="00733ABB">
        <w:t xml:space="preserve"> Information obtained from </w:t>
      </w:r>
      <w:r w:rsidR="00733ABB" w:rsidRPr="00733ABB">
        <w:rPr>
          <w:rFonts w:cstheme="minorHAnsi"/>
          <w:sz w:val="18"/>
          <w:szCs w:val="18"/>
        </w:rPr>
        <w:t>([</w:t>
      </w:r>
      <w:r w:rsidR="00733ABB" w:rsidRPr="00733ABB">
        <w:rPr>
          <w:rFonts w:cstheme="minorHAnsi"/>
          <w:sz w:val="18"/>
          <w:szCs w:val="18"/>
        </w:rPr>
        <w:t>6</w:t>
      </w:r>
      <w:r w:rsidR="00733ABB" w:rsidRPr="00733ABB">
        <w:rPr>
          <w:rFonts w:cstheme="minorHAnsi"/>
          <w:sz w:val="18"/>
          <w:szCs w:val="18"/>
        </w:rPr>
        <w:t xml:space="preserve">], </w:t>
      </w:r>
      <w:r w:rsidR="00733ABB" w:rsidRPr="00733ABB">
        <w:rPr>
          <w:rFonts w:cstheme="minorHAnsi"/>
          <w:sz w:val="18"/>
          <w:szCs w:val="18"/>
        </w:rPr>
        <w:t>Phased array antennas</w:t>
      </w:r>
      <w:r w:rsidR="00733ABB" w:rsidRPr="00733ABB">
        <w:rPr>
          <w:rFonts w:cstheme="minorHAnsi"/>
          <w:sz w:val="18"/>
          <w:szCs w:val="18"/>
        </w:rPr>
        <w:t xml:space="preserve">. </w:t>
      </w:r>
      <w:r w:rsidR="00733ABB" w:rsidRPr="00733ABB">
        <w:rPr>
          <w:rFonts w:eastAsia="Times New Roman" w:cstheme="minorHAnsi"/>
          <w:kern w:val="0"/>
          <w:sz w:val="18"/>
          <w:szCs w:val="18"/>
          <w:lang w:eastAsia="en-GB"/>
          <w14:ligatures w14:val="none"/>
        </w:rPr>
        <w:t>2019</w:t>
      </w:r>
      <w:r w:rsidR="00733ABB" w:rsidRPr="00733ABB">
        <w:rPr>
          <w:rFonts w:eastAsia="Times New Roman" w:cstheme="minorHAnsi"/>
          <w:kern w:val="0"/>
          <w:sz w:val="18"/>
          <w:szCs w:val="18"/>
          <w:lang w:eastAsia="en-GB"/>
          <w14:ligatures w14:val="none"/>
        </w:rPr>
        <w:t xml:space="preserve">. </w:t>
      </w:r>
      <w:r w:rsidR="00733ABB" w:rsidRPr="00733ABB">
        <w:rPr>
          <w:rFonts w:cstheme="minorHAnsi"/>
          <w:sz w:val="18"/>
          <w:szCs w:val="18"/>
        </w:rPr>
        <w:t>Wikipedia contributors Wikimedia foundation</w:t>
      </w:r>
      <w:r w:rsidR="00733ABB" w:rsidRPr="00733ABB">
        <w:rPr>
          <w:rFonts w:cstheme="minorHAnsi"/>
          <w:sz w:val="18"/>
          <w:szCs w:val="18"/>
        </w:rPr>
        <w:t>)</w:t>
      </w:r>
    </w:p>
    <w:p w14:paraId="7B4752BA" w14:textId="041BE3C7" w:rsidR="007328BB" w:rsidRDefault="007328BB" w:rsidP="007328BB">
      <w:pPr>
        <w:pStyle w:val="Heading1"/>
        <w:rPr>
          <w:b/>
          <w:bCs/>
          <w:color w:val="auto"/>
          <w:lang w:val="en-US"/>
        </w:rPr>
      </w:pPr>
      <w:r w:rsidRPr="007328BB">
        <w:rPr>
          <w:b/>
          <w:bCs/>
          <w:color w:val="auto"/>
          <w:lang w:val="en-US"/>
        </w:rPr>
        <w:t>References</w:t>
      </w:r>
    </w:p>
    <w:p w14:paraId="42AEA448" w14:textId="39A23558" w:rsidR="0016144C" w:rsidRDefault="00AF098F" w:rsidP="0016144C">
      <w:pPr>
        <w:rPr>
          <w:lang w:val="en-US"/>
        </w:rPr>
      </w:pPr>
      <w:r>
        <w:rPr>
          <w:lang w:val="en-US"/>
        </w:rPr>
        <w:t>Radiation pattern p</w:t>
      </w:r>
      <w:r w:rsidR="0016144C">
        <w:rPr>
          <w:lang w:val="en-US"/>
        </w:rPr>
        <w:t>icture and informatio</w:t>
      </w:r>
      <w:r w:rsidR="008A315F">
        <w:rPr>
          <w:lang w:val="en-US"/>
        </w:rPr>
        <w:t xml:space="preserve">n </w:t>
      </w:r>
    </w:p>
    <w:p w14:paraId="7B12B06E" w14:textId="086E9656" w:rsidR="008A315F" w:rsidRPr="008A315F" w:rsidRDefault="008A315F" w:rsidP="008A315F">
      <w:pPr>
        <w:spacing w:before="100" w:beforeAutospacing="1" w:after="100" w:afterAutospacing="1" w:line="240" w:lineRule="auto"/>
        <w:ind w:left="567" w:hanging="567"/>
        <w:rPr>
          <w:rFonts w:eastAsia="Times New Roman" w:cstheme="minorHAnsi"/>
          <w:kern w:val="0"/>
          <w:lang w:eastAsia="en-GB"/>
          <w14:ligatures w14:val="none"/>
        </w:rPr>
      </w:pPr>
      <w:r w:rsidRPr="008A315F">
        <w:rPr>
          <w:rFonts w:eastAsia="Times New Roman" w:cstheme="minorHAnsi"/>
          <w:kern w:val="0"/>
          <w:lang w:eastAsia="en-GB"/>
          <w14:ligatures w14:val="none"/>
        </w:rPr>
        <w:t>[1] “Radiation pattern,” Wikipedia, https://en.wikipedia.org/wiki/Radiation_pattern (</w:t>
      </w:r>
      <w:r w:rsidR="00A4054F" w:rsidRPr="00A4054F">
        <w:rPr>
          <w:rFonts w:eastAsia="Times New Roman" w:cstheme="minorHAnsi"/>
          <w:kern w:val="0"/>
          <w:lang w:eastAsia="en-GB"/>
          <w14:ligatures w14:val="none"/>
        </w:rPr>
        <w:t xml:space="preserve">published April 22 2024, </w:t>
      </w:r>
      <w:r w:rsidRPr="008A315F">
        <w:rPr>
          <w:rFonts w:eastAsia="Times New Roman" w:cstheme="minorHAnsi"/>
          <w:kern w:val="0"/>
          <w:lang w:eastAsia="en-GB"/>
          <w14:ligatures w14:val="none"/>
        </w:rPr>
        <w:t xml:space="preserve">accessed May 24, 2024). </w:t>
      </w:r>
    </w:p>
    <w:p w14:paraId="0AEF063E" w14:textId="67F334FD" w:rsidR="00EC7122" w:rsidRPr="00EC7122" w:rsidRDefault="00EC7122" w:rsidP="00EC7122">
      <w:pPr>
        <w:rPr>
          <w:lang w:val="en-US"/>
        </w:rPr>
      </w:pPr>
      <w:r>
        <w:rPr>
          <w:lang w:val="en-US"/>
        </w:rPr>
        <w:t>Dipole antenna picture and information</w:t>
      </w:r>
    </w:p>
    <w:p w14:paraId="09FC1426" w14:textId="60E46BB8" w:rsidR="001B1033" w:rsidRPr="00782FD9" w:rsidRDefault="001B1033" w:rsidP="001B1033">
      <w:pPr>
        <w:spacing w:after="0" w:line="240" w:lineRule="auto"/>
        <w:rPr>
          <w:rFonts w:eastAsia="Times New Roman" w:cstheme="minorHAnsi"/>
          <w:kern w:val="0"/>
          <w:lang w:eastAsia="en-GB"/>
          <w14:ligatures w14:val="none"/>
        </w:rPr>
      </w:pPr>
      <w:r w:rsidRPr="00782FD9">
        <w:rPr>
          <w:rFonts w:eastAsia="Times New Roman" w:cstheme="minorHAnsi"/>
          <w:kern w:val="0"/>
          <w:lang w:eastAsia="en-GB"/>
          <w14:ligatures w14:val="none"/>
        </w:rPr>
        <w:t xml:space="preserve">[2] </w:t>
      </w:r>
      <w:proofErr w:type="spellStart"/>
      <w:r w:rsidRPr="001B1033">
        <w:rPr>
          <w:rFonts w:eastAsia="Times New Roman" w:cstheme="minorHAnsi"/>
          <w:kern w:val="0"/>
          <w:lang w:eastAsia="en-GB"/>
          <w14:ligatures w14:val="none"/>
        </w:rPr>
        <w:t>Electronics|Projects|Focus</w:t>
      </w:r>
      <w:proofErr w:type="spellEnd"/>
      <w:r w:rsidRPr="001B1033">
        <w:rPr>
          <w:rFonts w:eastAsia="Times New Roman" w:cstheme="minorHAnsi"/>
          <w:kern w:val="0"/>
          <w:lang w:eastAsia="en-GB"/>
          <w14:ligatures w14:val="none"/>
        </w:rPr>
        <w:t xml:space="preserve">, “Dipole </w:t>
      </w:r>
      <w:r w:rsidRPr="00782FD9">
        <w:rPr>
          <w:rFonts w:eastAsia="Times New Roman" w:cstheme="minorHAnsi"/>
          <w:kern w:val="0"/>
          <w:lang w:eastAsia="en-GB"/>
          <w14:ligatures w14:val="none"/>
        </w:rPr>
        <w:t>Antenna:</w:t>
      </w:r>
      <w:r w:rsidRPr="001B1033">
        <w:rPr>
          <w:rFonts w:eastAsia="Times New Roman" w:cstheme="minorHAnsi"/>
          <w:kern w:val="0"/>
          <w:lang w:eastAsia="en-GB"/>
          <w14:ligatures w14:val="none"/>
        </w:rPr>
        <w:t xml:space="preserve"> Design, Working, Types &amp; Its Applications,” </w:t>
      </w:r>
      <w:r w:rsidRPr="001B1033">
        <w:rPr>
          <w:rFonts w:eastAsia="Times New Roman" w:cstheme="minorHAnsi"/>
          <w:i/>
          <w:iCs/>
          <w:kern w:val="0"/>
          <w:lang w:eastAsia="en-GB"/>
          <w14:ligatures w14:val="none"/>
        </w:rPr>
        <w:t>ElProCus - Electronic Projects for Engineering Students</w:t>
      </w:r>
      <w:r w:rsidRPr="001B1033">
        <w:rPr>
          <w:rFonts w:eastAsia="Times New Roman" w:cstheme="minorHAnsi"/>
          <w:kern w:val="0"/>
          <w:lang w:eastAsia="en-GB"/>
          <w14:ligatures w14:val="none"/>
        </w:rPr>
        <w:t>, Mar. 05, 2022. https://www.elprocus.com/dipole-antenna/ (accessed May 24, 2024).</w:t>
      </w:r>
    </w:p>
    <w:p w14:paraId="62FAB2AF" w14:textId="77777777" w:rsidR="001B1033" w:rsidRPr="001B1033" w:rsidRDefault="001B1033" w:rsidP="001B1033">
      <w:pPr>
        <w:spacing w:after="0" w:line="240" w:lineRule="auto"/>
        <w:rPr>
          <w:rFonts w:ascii="Times New Roman" w:eastAsia="Times New Roman" w:hAnsi="Times New Roman" w:cs="Times New Roman"/>
          <w:kern w:val="0"/>
          <w:sz w:val="24"/>
          <w:szCs w:val="24"/>
          <w:lang w:eastAsia="en-GB"/>
          <w14:ligatures w14:val="none"/>
        </w:rPr>
      </w:pPr>
    </w:p>
    <w:p w14:paraId="7563E946" w14:textId="1E1C21FC" w:rsidR="0004075F" w:rsidRPr="0004075F" w:rsidRDefault="0004075F" w:rsidP="0004075F">
      <w:pPr>
        <w:rPr>
          <w:lang w:val="en-US"/>
        </w:rPr>
      </w:pPr>
      <w:r>
        <w:rPr>
          <w:lang w:val="en-US"/>
        </w:rPr>
        <w:t>Horn antenna picture and information</w:t>
      </w:r>
    </w:p>
    <w:p w14:paraId="4E7AF5C8" w14:textId="6C4ACB96" w:rsidR="0007435E" w:rsidRDefault="0007435E" w:rsidP="0007435E">
      <w:pPr>
        <w:spacing w:after="0" w:line="240" w:lineRule="auto"/>
        <w:rPr>
          <w:rFonts w:eastAsia="Times New Roman" w:cstheme="minorHAnsi"/>
          <w:kern w:val="0"/>
          <w:lang w:eastAsia="en-GB"/>
          <w14:ligatures w14:val="none"/>
        </w:rPr>
      </w:pPr>
      <w:r w:rsidRPr="0007435E">
        <w:rPr>
          <w:rFonts w:eastAsia="Times New Roman" w:cstheme="minorHAnsi"/>
          <w:kern w:val="0"/>
          <w:lang w:eastAsia="en-GB"/>
          <w14:ligatures w14:val="none"/>
        </w:rPr>
        <w:t xml:space="preserve">[3] </w:t>
      </w:r>
      <w:proofErr w:type="spellStart"/>
      <w:r>
        <w:rPr>
          <w:rFonts w:eastAsia="Times New Roman" w:cstheme="minorHAnsi"/>
          <w:kern w:val="0"/>
          <w:lang w:eastAsia="en-GB"/>
          <w14:ligatures w14:val="none"/>
        </w:rPr>
        <w:t>Electron</w:t>
      </w:r>
      <w:r w:rsidRPr="0007435E">
        <w:rPr>
          <w:rFonts w:eastAsia="Times New Roman" w:cstheme="minorHAnsi"/>
          <w:kern w:val="0"/>
          <w:lang w:eastAsia="en-GB"/>
          <w14:ligatures w14:val="none"/>
        </w:rPr>
        <w:t>ic</w:t>
      </w:r>
      <w:r>
        <w:rPr>
          <w:rFonts w:eastAsia="Times New Roman" w:cstheme="minorHAnsi"/>
          <w:kern w:val="0"/>
          <w:lang w:eastAsia="en-GB"/>
          <w14:ligatures w14:val="none"/>
        </w:rPr>
        <w:t>s|Projects|Focus</w:t>
      </w:r>
      <w:proofErr w:type="spellEnd"/>
      <w:r>
        <w:rPr>
          <w:rFonts w:eastAsia="Times New Roman" w:cstheme="minorHAnsi"/>
          <w:kern w:val="0"/>
          <w:lang w:eastAsia="en-GB"/>
          <w14:ligatures w14:val="none"/>
        </w:rPr>
        <w:t>, “Horn Antenna</w:t>
      </w:r>
      <w:r w:rsidRPr="0007435E">
        <w:rPr>
          <w:rFonts w:eastAsia="Times New Roman" w:cstheme="minorHAnsi"/>
          <w:kern w:val="0"/>
          <w:lang w:eastAsia="en-GB"/>
          <w14:ligatures w14:val="none"/>
        </w:rPr>
        <w:t xml:space="preserve">: Working, Types, Radiation Pattern &amp; Its Applications,” </w:t>
      </w:r>
      <w:r w:rsidRPr="0007435E">
        <w:rPr>
          <w:rFonts w:eastAsia="Times New Roman" w:cstheme="minorHAnsi"/>
          <w:i/>
          <w:iCs/>
          <w:kern w:val="0"/>
          <w:lang w:eastAsia="en-GB"/>
          <w14:ligatures w14:val="none"/>
        </w:rPr>
        <w:t>ElProCus - Electronic Projects for Engineering Students</w:t>
      </w:r>
      <w:r w:rsidRPr="0007435E">
        <w:rPr>
          <w:rFonts w:eastAsia="Times New Roman" w:cstheme="minorHAnsi"/>
          <w:kern w:val="0"/>
          <w:lang w:eastAsia="en-GB"/>
          <w14:ligatures w14:val="none"/>
        </w:rPr>
        <w:t>, Feb. 21, 2022. https://www.elprocus.com/horn-antenna/ (accessed May 25, 2024).</w:t>
      </w:r>
    </w:p>
    <w:p w14:paraId="7F7D9A3D" w14:textId="77777777" w:rsidR="0007435E" w:rsidRPr="0007435E" w:rsidRDefault="0007435E" w:rsidP="0007435E">
      <w:pPr>
        <w:spacing w:after="0" w:line="240" w:lineRule="auto"/>
        <w:rPr>
          <w:rFonts w:eastAsia="Times New Roman" w:cstheme="minorHAnsi"/>
          <w:kern w:val="0"/>
          <w:lang w:eastAsia="en-GB"/>
          <w14:ligatures w14:val="none"/>
        </w:rPr>
      </w:pPr>
    </w:p>
    <w:p w14:paraId="1B8226E8" w14:textId="59092270" w:rsidR="008E3617" w:rsidRDefault="008E3617" w:rsidP="008E3617">
      <w:r>
        <w:t xml:space="preserve">Helix array antenna picture </w:t>
      </w:r>
      <w:r w:rsidR="0004075F">
        <w:t>and application information</w:t>
      </w:r>
    </w:p>
    <w:p w14:paraId="2E601870" w14:textId="51DF7E93" w:rsidR="0007435E" w:rsidRPr="0007435E" w:rsidRDefault="0007435E" w:rsidP="0007435E">
      <w:pPr>
        <w:spacing w:after="0" w:line="240" w:lineRule="auto"/>
        <w:rPr>
          <w:rFonts w:eastAsia="Times New Roman" w:cstheme="minorHAnsi"/>
          <w:kern w:val="0"/>
          <w:lang w:eastAsia="en-GB"/>
          <w14:ligatures w14:val="none"/>
        </w:rPr>
      </w:pPr>
      <w:r w:rsidRPr="0007435E">
        <w:rPr>
          <w:rFonts w:eastAsia="Times New Roman" w:cstheme="minorHAnsi"/>
          <w:kern w:val="0"/>
          <w:lang w:eastAsia="en-GB"/>
          <w14:ligatures w14:val="none"/>
        </w:rPr>
        <w:t>[4] T. Agarwal, “Hel</w:t>
      </w:r>
      <w:r>
        <w:rPr>
          <w:rFonts w:eastAsia="Times New Roman" w:cstheme="minorHAnsi"/>
          <w:kern w:val="0"/>
          <w:lang w:eastAsia="en-GB"/>
          <w14:ligatures w14:val="none"/>
        </w:rPr>
        <w:t>ical Antenna</w:t>
      </w:r>
      <w:r w:rsidRPr="0007435E">
        <w:rPr>
          <w:rFonts w:eastAsia="Times New Roman" w:cstheme="minorHAnsi"/>
          <w:kern w:val="0"/>
          <w:lang w:eastAsia="en-GB"/>
          <w14:ligatures w14:val="none"/>
        </w:rPr>
        <w:t xml:space="preserve">: Design, Working, Modes, Advantages &amp; Its Applications,” </w:t>
      </w:r>
      <w:r w:rsidRPr="0007435E">
        <w:rPr>
          <w:rFonts w:eastAsia="Times New Roman" w:cstheme="minorHAnsi"/>
          <w:i/>
          <w:iCs/>
          <w:kern w:val="0"/>
          <w:lang w:eastAsia="en-GB"/>
          <w14:ligatures w14:val="none"/>
        </w:rPr>
        <w:t>ElProCus - Electronic Projects for Engineering Students</w:t>
      </w:r>
      <w:r w:rsidRPr="0007435E">
        <w:rPr>
          <w:rFonts w:eastAsia="Times New Roman" w:cstheme="minorHAnsi"/>
          <w:kern w:val="0"/>
          <w:lang w:eastAsia="en-GB"/>
          <w14:ligatures w14:val="none"/>
        </w:rPr>
        <w:t>, Feb. 19, 2022. https://www.elprocus.com/helical-antenna/#:~:text=A%20single%20or%20array%20of%20helical%20antennas%20are (accessed May 25, 2024).</w:t>
      </w:r>
    </w:p>
    <w:p w14:paraId="6942F705" w14:textId="2339CBBD" w:rsidR="0007435E" w:rsidRDefault="0007435E" w:rsidP="0007435E">
      <w:pPr>
        <w:spacing w:after="0" w:line="240" w:lineRule="auto"/>
        <w:rPr>
          <w:rFonts w:ascii="Times New Roman" w:eastAsia="Times New Roman" w:hAnsi="Times New Roman" w:cs="Times New Roman"/>
          <w:kern w:val="0"/>
          <w:sz w:val="24"/>
          <w:szCs w:val="24"/>
          <w:lang w:eastAsia="en-GB"/>
          <w14:ligatures w14:val="none"/>
        </w:rPr>
      </w:pPr>
    </w:p>
    <w:p w14:paraId="4F522FBB" w14:textId="77777777" w:rsidR="00AF098F" w:rsidRDefault="00AF098F" w:rsidP="0007435E">
      <w:pPr>
        <w:spacing w:after="0" w:line="240" w:lineRule="auto"/>
        <w:rPr>
          <w:rFonts w:eastAsia="Times New Roman" w:cstheme="minorHAnsi"/>
          <w:kern w:val="0"/>
          <w:lang w:eastAsia="en-GB"/>
          <w14:ligatures w14:val="none"/>
        </w:rPr>
      </w:pPr>
      <w:r w:rsidRPr="00AF098F">
        <w:rPr>
          <w:rFonts w:eastAsia="Times New Roman" w:cstheme="minorHAnsi"/>
          <w:kern w:val="0"/>
          <w:lang w:eastAsia="en-GB"/>
          <w14:ligatures w14:val="none"/>
        </w:rPr>
        <w:t>Dipole antenna information</w:t>
      </w:r>
    </w:p>
    <w:p w14:paraId="7B49E427" w14:textId="05D4C9E6" w:rsidR="00AF098F" w:rsidRPr="00AF098F" w:rsidRDefault="00AF098F" w:rsidP="0007435E">
      <w:pPr>
        <w:spacing w:after="0" w:line="240" w:lineRule="auto"/>
        <w:rPr>
          <w:rFonts w:eastAsia="Times New Roman" w:cstheme="minorHAnsi"/>
          <w:kern w:val="0"/>
          <w:lang w:eastAsia="en-GB"/>
          <w14:ligatures w14:val="none"/>
        </w:rPr>
      </w:pPr>
      <w:r w:rsidRPr="00AF098F">
        <w:rPr>
          <w:rFonts w:eastAsia="Times New Roman" w:cstheme="minorHAnsi"/>
          <w:kern w:val="0"/>
          <w:lang w:eastAsia="en-GB"/>
          <w14:ligatures w14:val="none"/>
        </w:rPr>
        <w:lastRenderedPageBreak/>
        <w:t xml:space="preserve"> </w:t>
      </w:r>
    </w:p>
    <w:p w14:paraId="545CFF2A" w14:textId="31071EB3" w:rsidR="00AF098F" w:rsidRPr="00AF098F" w:rsidRDefault="00AF098F" w:rsidP="00AF098F">
      <w:pPr>
        <w:spacing w:after="0" w:line="240" w:lineRule="auto"/>
        <w:rPr>
          <w:rFonts w:eastAsia="Times New Roman" w:cstheme="minorHAnsi"/>
          <w:kern w:val="0"/>
          <w:lang w:eastAsia="en-GB"/>
          <w14:ligatures w14:val="none"/>
        </w:rPr>
      </w:pPr>
      <w:r>
        <w:rPr>
          <w:rFonts w:eastAsia="Times New Roman" w:cstheme="minorHAnsi"/>
          <w:kern w:val="0"/>
          <w:lang w:eastAsia="en-GB"/>
          <w14:ligatures w14:val="none"/>
        </w:rPr>
        <w:t>[5</w:t>
      </w:r>
      <w:r w:rsidRPr="00AF098F">
        <w:rPr>
          <w:rFonts w:eastAsia="Times New Roman" w:cstheme="minorHAnsi"/>
          <w:kern w:val="0"/>
          <w:lang w:eastAsia="en-GB"/>
          <w14:ligatures w14:val="none"/>
        </w:rPr>
        <w:t>]</w:t>
      </w:r>
      <w:r>
        <w:rPr>
          <w:rFonts w:eastAsia="Times New Roman" w:cstheme="minorHAnsi"/>
          <w:kern w:val="0"/>
          <w:lang w:eastAsia="en-GB"/>
          <w14:ligatures w14:val="none"/>
        </w:rPr>
        <w:t xml:space="preserve"> </w:t>
      </w:r>
      <w:r w:rsidRPr="00AF098F">
        <w:rPr>
          <w:rFonts w:eastAsia="Times New Roman" w:cstheme="minorHAnsi"/>
          <w:kern w:val="0"/>
          <w:lang w:eastAsia="en-GB"/>
          <w14:ligatures w14:val="none"/>
        </w:rPr>
        <w:t xml:space="preserve">Electrical4U, “Dipole Antenna: What is it? (And How Are They Designed) | Electrical4U,” </w:t>
      </w:r>
      <w:r w:rsidRPr="00AF098F">
        <w:rPr>
          <w:rFonts w:eastAsia="Times New Roman" w:cstheme="minorHAnsi"/>
          <w:i/>
          <w:iCs/>
          <w:kern w:val="0"/>
          <w:lang w:eastAsia="en-GB"/>
          <w14:ligatures w14:val="none"/>
        </w:rPr>
        <w:t>https://www.electrical4u.com/</w:t>
      </w:r>
      <w:r w:rsidRPr="00AF098F">
        <w:rPr>
          <w:rFonts w:eastAsia="Times New Roman" w:cstheme="minorHAnsi"/>
          <w:kern w:val="0"/>
          <w:lang w:eastAsia="en-GB"/>
          <w14:ligatures w14:val="none"/>
        </w:rPr>
        <w:t>, Jan. 25, 2021. https://www.electrical4u.com/dipole-antenna/ (accessed May 25, 2024).</w:t>
      </w:r>
    </w:p>
    <w:p w14:paraId="25BA61A5" w14:textId="77777777" w:rsidR="00AF098F" w:rsidRPr="0007435E" w:rsidRDefault="00AF098F" w:rsidP="0007435E">
      <w:pPr>
        <w:spacing w:after="0" w:line="240" w:lineRule="auto"/>
        <w:rPr>
          <w:rFonts w:eastAsia="Times New Roman" w:cstheme="minorHAnsi"/>
          <w:kern w:val="0"/>
          <w:lang w:eastAsia="en-GB"/>
          <w14:ligatures w14:val="none"/>
        </w:rPr>
      </w:pPr>
    </w:p>
    <w:p w14:paraId="0DEB883B" w14:textId="4078EE46" w:rsidR="0017780E" w:rsidRPr="00AF098F" w:rsidRDefault="0017780E" w:rsidP="008E3617">
      <w:pPr>
        <w:rPr>
          <w:rFonts w:cstheme="minorHAnsi"/>
        </w:rPr>
      </w:pPr>
      <w:r>
        <w:t>Phased array information</w:t>
      </w:r>
    </w:p>
    <w:p w14:paraId="5D160BC2" w14:textId="1235FBF5" w:rsidR="00AF098F" w:rsidRPr="00AF098F" w:rsidRDefault="00AF098F" w:rsidP="00AF098F">
      <w:pPr>
        <w:spacing w:after="0" w:line="240" w:lineRule="auto"/>
        <w:rPr>
          <w:rFonts w:eastAsia="Times New Roman" w:cstheme="minorHAnsi"/>
          <w:kern w:val="0"/>
          <w:lang w:eastAsia="en-GB"/>
          <w14:ligatures w14:val="none"/>
        </w:rPr>
      </w:pPr>
      <w:r w:rsidRPr="00AF098F">
        <w:rPr>
          <w:rFonts w:eastAsia="Times New Roman" w:cstheme="minorHAnsi"/>
          <w:kern w:val="0"/>
          <w:lang w:eastAsia="en-GB"/>
          <w14:ligatures w14:val="none"/>
        </w:rPr>
        <w:t xml:space="preserve">[6] Wikipedia Contributors, “Phased array,” </w:t>
      </w:r>
      <w:r w:rsidRPr="00AF098F">
        <w:rPr>
          <w:rFonts w:eastAsia="Times New Roman" w:cstheme="minorHAnsi"/>
          <w:i/>
          <w:iCs/>
          <w:kern w:val="0"/>
          <w:lang w:eastAsia="en-GB"/>
          <w14:ligatures w14:val="none"/>
        </w:rPr>
        <w:t>Wikipedia</w:t>
      </w:r>
      <w:r w:rsidRPr="00AF098F">
        <w:rPr>
          <w:rFonts w:eastAsia="Times New Roman" w:cstheme="minorHAnsi"/>
          <w:kern w:val="0"/>
          <w:lang w:eastAsia="en-GB"/>
          <w14:ligatures w14:val="none"/>
        </w:rPr>
        <w:t xml:space="preserve">, </w:t>
      </w:r>
      <w:r w:rsidR="00733ABB">
        <w:rPr>
          <w:rFonts w:eastAsia="Times New Roman" w:cstheme="minorHAnsi"/>
          <w:kern w:val="0"/>
          <w:lang w:eastAsia="en-GB"/>
          <w14:ligatures w14:val="none"/>
        </w:rPr>
        <w:t xml:space="preserve">Jul. 06, 2019. </w:t>
      </w:r>
      <w:r w:rsidRPr="00AF098F">
        <w:rPr>
          <w:rFonts w:eastAsia="Times New Roman" w:cstheme="minorHAnsi"/>
          <w:kern w:val="0"/>
          <w:lang w:eastAsia="en-GB"/>
          <w14:ligatures w14:val="none"/>
        </w:rPr>
        <w:t>https://en.wikipedia.org/wiki/Phased_array (accessed May 25, 2024).</w:t>
      </w:r>
      <w:r w:rsidR="00733ABB">
        <w:rPr>
          <w:rFonts w:eastAsia="Times New Roman" w:cstheme="minorHAnsi"/>
          <w:kern w:val="0"/>
          <w:lang w:eastAsia="en-GB"/>
          <w14:ligatures w14:val="none"/>
        </w:rPr>
        <w:t xml:space="preserve"> </w:t>
      </w:r>
    </w:p>
    <w:p w14:paraId="30805837" w14:textId="77777777" w:rsidR="00AF098F" w:rsidRPr="00AF098F" w:rsidRDefault="00AF098F" w:rsidP="00AF098F">
      <w:pPr>
        <w:spacing w:after="0" w:line="240" w:lineRule="auto"/>
        <w:rPr>
          <w:rFonts w:ascii="Times New Roman" w:eastAsia="Times New Roman" w:hAnsi="Times New Roman" w:cs="Times New Roman"/>
          <w:kern w:val="0"/>
          <w:sz w:val="24"/>
          <w:szCs w:val="24"/>
          <w:lang w:eastAsia="en-GB"/>
          <w14:ligatures w14:val="none"/>
        </w:rPr>
      </w:pPr>
    </w:p>
    <w:p w14:paraId="099657B8" w14:textId="3D1B39E2" w:rsidR="00A4054F" w:rsidRDefault="00581CE2" w:rsidP="008E3617">
      <w:pPr>
        <w:rPr>
          <w:lang w:val="en-US"/>
        </w:rPr>
      </w:pPr>
      <w:r>
        <w:rPr>
          <w:lang w:val="en-US"/>
        </w:rPr>
        <w:t xml:space="preserve">Rectangular microstrip patch </w:t>
      </w:r>
      <w:r w:rsidR="0007435E">
        <w:rPr>
          <w:lang w:val="en-US"/>
        </w:rPr>
        <w:t>picture and information</w:t>
      </w:r>
    </w:p>
    <w:p w14:paraId="02429FAD" w14:textId="294DCE1E" w:rsidR="00733ABB" w:rsidRPr="00733ABB" w:rsidRDefault="00733ABB" w:rsidP="00733ABB">
      <w:pPr>
        <w:spacing w:after="0" w:line="240" w:lineRule="auto"/>
        <w:rPr>
          <w:rFonts w:eastAsia="Times New Roman" w:cstheme="minorHAnsi"/>
          <w:kern w:val="0"/>
          <w:lang w:eastAsia="en-GB"/>
          <w14:ligatures w14:val="none"/>
        </w:rPr>
      </w:pPr>
      <w:r w:rsidRPr="00733ABB">
        <w:rPr>
          <w:rFonts w:eastAsia="Times New Roman" w:cstheme="minorHAnsi"/>
          <w:kern w:val="0"/>
          <w:lang w:eastAsia="en-GB"/>
          <w14:ligatures w14:val="none"/>
        </w:rPr>
        <w:t xml:space="preserve">[7] Antenna Theory, “Microstrip Antennas: The Patch Antenna,” </w:t>
      </w:r>
      <w:r w:rsidRPr="00733ABB">
        <w:rPr>
          <w:rFonts w:eastAsia="Times New Roman" w:cstheme="minorHAnsi"/>
          <w:i/>
          <w:iCs/>
          <w:kern w:val="0"/>
          <w:lang w:eastAsia="en-GB"/>
          <w14:ligatures w14:val="none"/>
        </w:rPr>
        <w:t>www.antenna-theory.com</w:t>
      </w:r>
      <w:r w:rsidRPr="00733ABB">
        <w:rPr>
          <w:rFonts w:eastAsia="Times New Roman" w:cstheme="minorHAnsi"/>
          <w:kern w:val="0"/>
          <w:lang w:eastAsia="en-GB"/>
          <w14:ligatures w14:val="none"/>
        </w:rPr>
        <w:t>, Mar. 10, 2011. https://www.antenna-theory.com/antennas/patches/antenna.php (accessed May 25, 2024).</w:t>
      </w:r>
    </w:p>
    <w:p w14:paraId="52CF825F" w14:textId="77777777" w:rsidR="00733ABB" w:rsidRDefault="00733ABB" w:rsidP="008E3617"/>
    <w:p w14:paraId="0E04DF6A" w14:textId="148859B9" w:rsidR="0007435E" w:rsidRDefault="0007435E" w:rsidP="008E3617">
      <w:pPr>
        <w:rPr>
          <w:lang w:val="en-US"/>
        </w:rPr>
      </w:pPr>
      <w:r>
        <w:rPr>
          <w:lang w:val="en-US"/>
        </w:rPr>
        <w:t>Folded dipole antenna picture and information</w:t>
      </w:r>
    </w:p>
    <w:p w14:paraId="2CA07A35" w14:textId="1AE48B88" w:rsidR="00A94879" w:rsidRDefault="00A94879" w:rsidP="00A94879">
      <w:pPr>
        <w:spacing w:after="0" w:line="240" w:lineRule="auto"/>
        <w:rPr>
          <w:rFonts w:eastAsia="Times New Roman" w:cstheme="minorHAnsi"/>
          <w:kern w:val="0"/>
          <w:lang w:eastAsia="en-GB"/>
          <w14:ligatures w14:val="none"/>
        </w:rPr>
      </w:pPr>
      <w:r>
        <w:rPr>
          <w:rFonts w:eastAsia="Times New Roman" w:cstheme="minorHAnsi"/>
          <w:kern w:val="0"/>
          <w:lang w:eastAsia="en-GB"/>
          <w14:ligatures w14:val="none"/>
        </w:rPr>
        <w:t>[8</w:t>
      </w:r>
      <w:r w:rsidRPr="0007435E">
        <w:rPr>
          <w:rFonts w:eastAsia="Times New Roman" w:cstheme="minorHAnsi"/>
          <w:kern w:val="0"/>
          <w:lang w:eastAsia="en-GB"/>
          <w14:ligatures w14:val="none"/>
        </w:rPr>
        <w:t xml:space="preserve">] </w:t>
      </w:r>
      <w:proofErr w:type="spellStart"/>
      <w:r>
        <w:rPr>
          <w:rFonts w:eastAsia="Times New Roman" w:cstheme="minorHAnsi"/>
          <w:kern w:val="0"/>
          <w:lang w:eastAsia="en-GB"/>
          <w14:ligatures w14:val="none"/>
        </w:rPr>
        <w:t>Electron</w:t>
      </w:r>
      <w:r w:rsidRPr="0007435E">
        <w:rPr>
          <w:rFonts w:eastAsia="Times New Roman" w:cstheme="minorHAnsi"/>
          <w:kern w:val="0"/>
          <w:lang w:eastAsia="en-GB"/>
          <w14:ligatures w14:val="none"/>
        </w:rPr>
        <w:t>ic</w:t>
      </w:r>
      <w:r>
        <w:rPr>
          <w:rFonts w:eastAsia="Times New Roman" w:cstheme="minorHAnsi"/>
          <w:kern w:val="0"/>
          <w:lang w:eastAsia="en-GB"/>
          <w14:ligatures w14:val="none"/>
        </w:rPr>
        <w:t>s|Projects|Focus</w:t>
      </w:r>
      <w:proofErr w:type="spellEnd"/>
      <w:r>
        <w:rPr>
          <w:rFonts w:eastAsia="Times New Roman" w:cstheme="minorHAnsi"/>
          <w:kern w:val="0"/>
          <w:lang w:eastAsia="en-GB"/>
          <w14:ligatures w14:val="none"/>
        </w:rPr>
        <w:t>, “</w:t>
      </w:r>
      <w:r>
        <w:rPr>
          <w:rFonts w:eastAsia="Times New Roman" w:cstheme="minorHAnsi"/>
          <w:kern w:val="0"/>
          <w:lang w:eastAsia="en-GB"/>
          <w14:ligatures w14:val="none"/>
        </w:rPr>
        <w:t>Folded dipole</w:t>
      </w:r>
      <w:r>
        <w:rPr>
          <w:rFonts w:eastAsia="Times New Roman" w:cstheme="minorHAnsi"/>
          <w:kern w:val="0"/>
          <w:lang w:eastAsia="en-GB"/>
          <w14:ligatures w14:val="none"/>
        </w:rPr>
        <w:t xml:space="preserve"> Antenna</w:t>
      </w:r>
      <w:r w:rsidRPr="0007435E">
        <w:rPr>
          <w:rFonts w:eastAsia="Times New Roman" w:cstheme="minorHAnsi"/>
          <w:kern w:val="0"/>
          <w:lang w:eastAsia="en-GB"/>
          <w14:ligatures w14:val="none"/>
        </w:rPr>
        <w:t xml:space="preserve">: Working, Types, Radiation Pattern &amp; Its Applications,” </w:t>
      </w:r>
      <w:r w:rsidRPr="0007435E">
        <w:rPr>
          <w:rFonts w:eastAsia="Times New Roman" w:cstheme="minorHAnsi"/>
          <w:i/>
          <w:iCs/>
          <w:kern w:val="0"/>
          <w:lang w:eastAsia="en-GB"/>
          <w14:ligatures w14:val="none"/>
        </w:rPr>
        <w:t>ElProCus - Electronic Projects for Engineering Students</w:t>
      </w:r>
      <w:r w:rsidRPr="0007435E">
        <w:rPr>
          <w:rFonts w:eastAsia="Times New Roman" w:cstheme="minorHAnsi"/>
          <w:kern w:val="0"/>
          <w:lang w:eastAsia="en-GB"/>
          <w14:ligatures w14:val="none"/>
        </w:rPr>
        <w:t>, Feb. 21, 202</w:t>
      </w:r>
      <w:r>
        <w:rPr>
          <w:rFonts w:eastAsia="Times New Roman" w:cstheme="minorHAnsi"/>
          <w:kern w:val="0"/>
          <w:lang w:eastAsia="en-GB"/>
          <w14:ligatures w14:val="none"/>
        </w:rPr>
        <w:t>2. https://www.elprocus.com/folded-dipole</w:t>
      </w:r>
      <w:r w:rsidRPr="0007435E">
        <w:rPr>
          <w:rFonts w:eastAsia="Times New Roman" w:cstheme="minorHAnsi"/>
          <w:kern w:val="0"/>
          <w:lang w:eastAsia="en-GB"/>
          <w14:ligatures w14:val="none"/>
        </w:rPr>
        <w:t>-antenna/ (accessed May 25, 2024).</w:t>
      </w:r>
    </w:p>
    <w:p w14:paraId="4DE6DC5B" w14:textId="77777777" w:rsidR="00A94879" w:rsidRPr="00A94879" w:rsidRDefault="00A94879" w:rsidP="008E3617"/>
    <w:p w14:paraId="75B4904C" w14:textId="0DCE138C" w:rsidR="007328BB" w:rsidRDefault="007328BB" w:rsidP="007328BB">
      <w:pPr>
        <w:pStyle w:val="Heading1"/>
        <w:rPr>
          <w:b/>
          <w:bCs/>
          <w:color w:val="auto"/>
          <w:lang w:val="en-US"/>
        </w:rPr>
      </w:pPr>
      <w:r w:rsidRPr="007328BB">
        <w:rPr>
          <w:b/>
          <w:bCs/>
          <w:color w:val="auto"/>
          <w:lang w:val="en-US"/>
        </w:rPr>
        <w:t xml:space="preserve">Appendices </w:t>
      </w:r>
    </w:p>
    <w:p w14:paraId="35D0A5BF" w14:textId="0399A833" w:rsidR="008D0117" w:rsidRDefault="008D0117" w:rsidP="008D0117">
      <w:pPr>
        <w:rPr>
          <w:b/>
          <w:lang w:val="en-US"/>
        </w:rPr>
      </w:pPr>
      <w:r w:rsidRPr="008D0117">
        <w:rPr>
          <w:b/>
          <w:lang w:val="en-US"/>
        </w:rPr>
        <w:t>Task 1 dimensions</w:t>
      </w:r>
    </w:p>
    <w:p w14:paraId="6304FA97" w14:textId="77777777" w:rsidR="008D0117" w:rsidRDefault="008D0117" w:rsidP="00DD4DB4">
      <w:pPr>
        <w:keepNext/>
        <w:jc w:val="center"/>
      </w:pPr>
      <w:r>
        <w:rPr>
          <w:noProof/>
          <w:lang w:eastAsia="en-GB"/>
        </w:rPr>
        <w:drawing>
          <wp:inline distT="0" distB="0" distL="0" distR="0" wp14:anchorId="63F57411" wp14:editId="5A72A5F6">
            <wp:extent cx="4981575" cy="27432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4981575" cy="2743200"/>
                    </a:xfrm>
                    <a:prstGeom prst="rect">
                      <a:avLst/>
                    </a:prstGeom>
                  </pic:spPr>
                </pic:pic>
              </a:graphicData>
            </a:graphic>
          </wp:inline>
        </w:drawing>
      </w:r>
    </w:p>
    <w:p w14:paraId="38D65ECE" w14:textId="5371F2F0" w:rsidR="008D0117" w:rsidRDefault="008D0117" w:rsidP="008D0117">
      <w:pPr>
        <w:pStyle w:val="Caption"/>
        <w:jc w:val="center"/>
      </w:pPr>
      <w:r>
        <w:t>Figure x Substrate dimensions</w:t>
      </w:r>
    </w:p>
    <w:p w14:paraId="30D5AE02" w14:textId="77777777" w:rsidR="006C0013" w:rsidRDefault="006C0013" w:rsidP="006C0013">
      <w:pPr>
        <w:keepNext/>
        <w:jc w:val="center"/>
      </w:pPr>
      <w:r>
        <w:rPr>
          <w:noProof/>
          <w:lang w:eastAsia="en-GB"/>
        </w:rPr>
        <w:lastRenderedPageBreak/>
        <w:t xml:space="preserve">                                                                        </w:t>
      </w:r>
      <w:r>
        <w:rPr>
          <w:noProof/>
          <w:lang w:eastAsia="en-GB"/>
        </w:rPr>
        <w:drawing>
          <wp:inline distT="0" distB="0" distL="0" distR="0" wp14:anchorId="05FF2590" wp14:editId="06A65A38">
            <wp:extent cx="4074999" cy="4511040"/>
            <wp:effectExtent l="0" t="0" r="190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4081222" cy="4517929"/>
                    </a:xfrm>
                    <a:prstGeom prst="rect">
                      <a:avLst/>
                    </a:prstGeom>
                  </pic:spPr>
                </pic:pic>
              </a:graphicData>
            </a:graphic>
          </wp:inline>
        </w:drawing>
      </w:r>
    </w:p>
    <w:p w14:paraId="5581D477" w14:textId="2CAE0BE7" w:rsidR="006C0013" w:rsidRPr="006C0013" w:rsidRDefault="006C0013" w:rsidP="006C0013">
      <w:pPr>
        <w:pStyle w:val="Caption"/>
        <w:jc w:val="center"/>
        <w:rPr>
          <w:lang w:val="en-US"/>
        </w:rPr>
      </w:pPr>
      <w:r>
        <w:t>Figure x Rectangular patch and feed line dimensions</w:t>
      </w:r>
    </w:p>
    <w:p w14:paraId="705254BF" w14:textId="77777777" w:rsidR="007328BB" w:rsidRDefault="007328BB">
      <w:pPr>
        <w:rPr>
          <w:lang w:val="en-US"/>
        </w:rPr>
      </w:pPr>
    </w:p>
    <w:p w14:paraId="3785C300" w14:textId="77777777" w:rsidR="00933F78" w:rsidRPr="008249BA" w:rsidRDefault="00933F78">
      <w:pPr>
        <w:rPr>
          <w:lang w:val="en-US"/>
        </w:rPr>
      </w:pPr>
    </w:p>
    <w:sectPr w:rsidR="00933F78" w:rsidRPr="008249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CF8BC08" w14:textId="77777777" w:rsidR="00AF098F" w:rsidRDefault="00AF098F" w:rsidP="00E01EF2">
      <w:pPr>
        <w:spacing w:after="0" w:line="240" w:lineRule="auto"/>
      </w:pPr>
      <w:r>
        <w:separator/>
      </w:r>
    </w:p>
  </w:endnote>
  <w:endnote w:type="continuationSeparator" w:id="0">
    <w:p w14:paraId="3B7F64EC" w14:textId="77777777" w:rsidR="00AF098F" w:rsidRDefault="00AF098F" w:rsidP="00E01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alatino Linotype">
    <w:panose1 w:val="02040502050505030304"/>
    <w:charset w:val="00"/>
    <w:family w:val="roman"/>
    <w:pitch w:val="variable"/>
    <w:sig w:usb0="E0000287" w:usb1="40000013" w:usb2="00000000" w:usb3="00000000" w:csb0="0000019F" w:csb1="00000000"/>
  </w:font>
  <w:font w:name="Rubik-Ligh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D009EE3" w14:textId="77777777" w:rsidR="00AF098F" w:rsidRDefault="00AF098F" w:rsidP="00E01EF2">
      <w:pPr>
        <w:spacing w:after="0" w:line="240" w:lineRule="auto"/>
      </w:pPr>
      <w:r>
        <w:separator/>
      </w:r>
    </w:p>
  </w:footnote>
  <w:footnote w:type="continuationSeparator" w:id="0">
    <w:p w14:paraId="3E5B7F46" w14:textId="77777777" w:rsidR="00AF098F" w:rsidRDefault="00AF098F" w:rsidP="00E01E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D57A88"/>
    <w:multiLevelType w:val="multilevel"/>
    <w:tmpl w:val="25B62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0E50CA"/>
    <w:multiLevelType w:val="hybridMultilevel"/>
    <w:tmpl w:val="162E5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DB0C7E"/>
    <w:multiLevelType w:val="multilevel"/>
    <w:tmpl w:val="D42AC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3A636F2"/>
    <w:multiLevelType w:val="multilevel"/>
    <w:tmpl w:val="60948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4E87965"/>
    <w:multiLevelType w:val="multilevel"/>
    <w:tmpl w:val="F2F8D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79B02A7"/>
    <w:multiLevelType w:val="multilevel"/>
    <w:tmpl w:val="D946F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2A86B91"/>
    <w:multiLevelType w:val="hybridMultilevel"/>
    <w:tmpl w:val="EB941F6A"/>
    <w:lvl w:ilvl="0" w:tplc="08090017">
      <w:start w:val="1"/>
      <w:numFmt w:val="lowerLetter"/>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7" w15:restartNumberingAfterBreak="0">
    <w:nsid w:val="7C686538"/>
    <w:multiLevelType w:val="hybridMultilevel"/>
    <w:tmpl w:val="E4F40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5"/>
  </w:num>
  <w:num w:numId="4">
    <w:abstractNumId w:val="1"/>
  </w:num>
  <w:num w:numId="5">
    <w:abstractNumId w:val="0"/>
  </w:num>
  <w:num w:numId="6">
    <w:abstractNumId w:val="3"/>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49BA"/>
    <w:rsid w:val="000050B0"/>
    <w:rsid w:val="00012A50"/>
    <w:rsid w:val="00020095"/>
    <w:rsid w:val="0002458C"/>
    <w:rsid w:val="0003058E"/>
    <w:rsid w:val="00030C50"/>
    <w:rsid w:val="000322E9"/>
    <w:rsid w:val="0004075F"/>
    <w:rsid w:val="000413B5"/>
    <w:rsid w:val="00057479"/>
    <w:rsid w:val="00061677"/>
    <w:rsid w:val="0007435E"/>
    <w:rsid w:val="000807B3"/>
    <w:rsid w:val="00095CBE"/>
    <w:rsid w:val="000A2198"/>
    <w:rsid w:val="000B4A08"/>
    <w:rsid w:val="000B6243"/>
    <w:rsid w:val="000C2786"/>
    <w:rsid w:val="000C5C1E"/>
    <w:rsid w:val="000C78F3"/>
    <w:rsid w:val="000D465D"/>
    <w:rsid w:val="000E320F"/>
    <w:rsid w:val="000F684C"/>
    <w:rsid w:val="000F6961"/>
    <w:rsid w:val="00102460"/>
    <w:rsid w:val="00112E08"/>
    <w:rsid w:val="001149A3"/>
    <w:rsid w:val="00122E90"/>
    <w:rsid w:val="001357C2"/>
    <w:rsid w:val="00137A87"/>
    <w:rsid w:val="00142424"/>
    <w:rsid w:val="00146D3E"/>
    <w:rsid w:val="00153AB3"/>
    <w:rsid w:val="00155CA1"/>
    <w:rsid w:val="00157F68"/>
    <w:rsid w:val="0016144C"/>
    <w:rsid w:val="00167606"/>
    <w:rsid w:val="0017780E"/>
    <w:rsid w:val="00196D49"/>
    <w:rsid w:val="001A4E24"/>
    <w:rsid w:val="001A7AF8"/>
    <w:rsid w:val="001B1033"/>
    <w:rsid w:val="001B2A36"/>
    <w:rsid w:val="001C2526"/>
    <w:rsid w:val="001C3B01"/>
    <w:rsid w:val="001D390D"/>
    <w:rsid w:val="001E16BC"/>
    <w:rsid w:val="001F1672"/>
    <w:rsid w:val="00204913"/>
    <w:rsid w:val="002069A5"/>
    <w:rsid w:val="00206E26"/>
    <w:rsid w:val="0021081D"/>
    <w:rsid w:val="002169DF"/>
    <w:rsid w:val="00225E80"/>
    <w:rsid w:val="00243D07"/>
    <w:rsid w:val="00244AC1"/>
    <w:rsid w:val="0024572C"/>
    <w:rsid w:val="002532C1"/>
    <w:rsid w:val="0025362C"/>
    <w:rsid w:val="00254B43"/>
    <w:rsid w:val="00261284"/>
    <w:rsid w:val="00261C68"/>
    <w:rsid w:val="00262C8C"/>
    <w:rsid w:val="002830E4"/>
    <w:rsid w:val="0028768E"/>
    <w:rsid w:val="00291FE4"/>
    <w:rsid w:val="002B512C"/>
    <w:rsid w:val="002B77D5"/>
    <w:rsid w:val="002C613A"/>
    <w:rsid w:val="002D36A7"/>
    <w:rsid w:val="002E1DC2"/>
    <w:rsid w:val="002F1DF1"/>
    <w:rsid w:val="002F3EE9"/>
    <w:rsid w:val="002F4E41"/>
    <w:rsid w:val="00311B41"/>
    <w:rsid w:val="003212D2"/>
    <w:rsid w:val="00327575"/>
    <w:rsid w:val="00344C66"/>
    <w:rsid w:val="0034584E"/>
    <w:rsid w:val="00355B54"/>
    <w:rsid w:val="0037096A"/>
    <w:rsid w:val="00375839"/>
    <w:rsid w:val="00393BF6"/>
    <w:rsid w:val="003B56EB"/>
    <w:rsid w:val="003C1731"/>
    <w:rsid w:val="003C6CBC"/>
    <w:rsid w:val="003D2F31"/>
    <w:rsid w:val="003F29BC"/>
    <w:rsid w:val="00400E1E"/>
    <w:rsid w:val="004024B8"/>
    <w:rsid w:val="00413A36"/>
    <w:rsid w:val="004150AB"/>
    <w:rsid w:val="004205CE"/>
    <w:rsid w:val="00430831"/>
    <w:rsid w:val="00430AB4"/>
    <w:rsid w:val="00432113"/>
    <w:rsid w:val="004413F5"/>
    <w:rsid w:val="00441D9A"/>
    <w:rsid w:val="00457B0F"/>
    <w:rsid w:val="0046578C"/>
    <w:rsid w:val="004660DB"/>
    <w:rsid w:val="00476E1F"/>
    <w:rsid w:val="00485F46"/>
    <w:rsid w:val="004D76FE"/>
    <w:rsid w:val="00502567"/>
    <w:rsid w:val="005103D3"/>
    <w:rsid w:val="00525CB8"/>
    <w:rsid w:val="005441DE"/>
    <w:rsid w:val="005475E7"/>
    <w:rsid w:val="00554CEE"/>
    <w:rsid w:val="00570245"/>
    <w:rsid w:val="00574FE3"/>
    <w:rsid w:val="0057547D"/>
    <w:rsid w:val="00581BBF"/>
    <w:rsid w:val="00581CE2"/>
    <w:rsid w:val="005858F9"/>
    <w:rsid w:val="00587139"/>
    <w:rsid w:val="005A283E"/>
    <w:rsid w:val="005B71F2"/>
    <w:rsid w:val="005D1293"/>
    <w:rsid w:val="005D509B"/>
    <w:rsid w:val="005F330B"/>
    <w:rsid w:val="005F6701"/>
    <w:rsid w:val="006012B1"/>
    <w:rsid w:val="00622944"/>
    <w:rsid w:val="006245ED"/>
    <w:rsid w:val="0065500A"/>
    <w:rsid w:val="00655B84"/>
    <w:rsid w:val="00662F43"/>
    <w:rsid w:val="006742C2"/>
    <w:rsid w:val="00682529"/>
    <w:rsid w:val="0068446A"/>
    <w:rsid w:val="00686EE5"/>
    <w:rsid w:val="00690D58"/>
    <w:rsid w:val="00691E40"/>
    <w:rsid w:val="006A5575"/>
    <w:rsid w:val="006C0013"/>
    <w:rsid w:val="006C37A9"/>
    <w:rsid w:val="006E51FD"/>
    <w:rsid w:val="006F3818"/>
    <w:rsid w:val="006F4AAF"/>
    <w:rsid w:val="006F53B1"/>
    <w:rsid w:val="00701605"/>
    <w:rsid w:val="0070724E"/>
    <w:rsid w:val="00716A88"/>
    <w:rsid w:val="0072458A"/>
    <w:rsid w:val="007328BB"/>
    <w:rsid w:val="00733ABB"/>
    <w:rsid w:val="007360F1"/>
    <w:rsid w:val="00740C3F"/>
    <w:rsid w:val="00750028"/>
    <w:rsid w:val="00754F36"/>
    <w:rsid w:val="0075568C"/>
    <w:rsid w:val="0075734F"/>
    <w:rsid w:val="00771F6C"/>
    <w:rsid w:val="00780809"/>
    <w:rsid w:val="007810C8"/>
    <w:rsid w:val="00782FD9"/>
    <w:rsid w:val="00784867"/>
    <w:rsid w:val="00786317"/>
    <w:rsid w:val="00793354"/>
    <w:rsid w:val="007A0DD5"/>
    <w:rsid w:val="007A35E7"/>
    <w:rsid w:val="007B2BF6"/>
    <w:rsid w:val="007D4BB0"/>
    <w:rsid w:val="007D6DE2"/>
    <w:rsid w:val="007F29F0"/>
    <w:rsid w:val="00800A21"/>
    <w:rsid w:val="00804442"/>
    <w:rsid w:val="00811873"/>
    <w:rsid w:val="008238A3"/>
    <w:rsid w:val="008249BA"/>
    <w:rsid w:val="008255EA"/>
    <w:rsid w:val="0082738E"/>
    <w:rsid w:val="00830DB3"/>
    <w:rsid w:val="00831712"/>
    <w:rsid w:val="0084775A"/>
    <w:rsid w:val="008564C4"/>
    <w:rsid w:val="00862AC8"/>
    <w:rsid w:val="00872212"/>
    <w:rsid w:val="008751A5"/>
    <w:rsid w:val="00880D4D"/>
    <w:rsid w:val="0088165F"/>
    <w:rsid w:val="008A315F"/>
    <w:rsid w:val="008A3472"/>
    <w:rsid w:val="008B0036"/>
    <w:rsid w:val="008B7D8B"/>
    <w:rsid w:val="008C3FE9"/>
    <w:rsid w:val="008C42AC"/>
    <w:rsid w:val="008D0117"/>
    <w:rsid w:val="008D0424"/>
    <w:rsid w:val="008D1D03"/>
    <w:rsid w:val="008D2A67"/>
    <w:rsid w:val="008E3617"/>
    <w:rsid w:val="008E4F0A"/>
    <w:rsid w:val="008F2F49"/>
    <w:rsid w:val="009017DB"/>
    <w:rsid w:val="009109E2"/>
    <w:rsid w:val="009120F0"/>
    <w:rsid w:val="009142FD"/>
    <w:rsid w:val="009307EB"/>
    <w:rsid w:val="00933F78"/>
    <w:rsid w:val="0093605B"/>
    <w:rsid w:val="00943462"/>
    <w:rsid w:val="00943613"/>
    <w:rsid w:val="009750C3"/>
    <w:rsid w:val="0098105B"/>
    <w:rsid w:val="009833EF"/>
    <w:rsid w:val="009B1A27"/>
    <w:rsid w:val="009B3FEE"/>
    <w:rsid w:val="009D742C"/>
    <w:rsid w:val="009E336F"/>
    <w:rsid w:val="009E63E2"/>
    <w:rsid w:val="009E7756"/>
    <w:rsid w:val="00A04AA1"/>
    <w:rsid w:val="00A1064B"/>
    <w:rsid w:val="00A13757"/>
    <w:rsid w:val="00A4054F"/>
    <w:rsid w:val="00A405FA"/>
    <w:rsid w:val="00A4151A"/>
    <w:rsid w:val="00A46344"/>
    <w:rsid w:val="00A46E8F"/>
    <w:rsid w:val="00A50760"/>
    <w:rsid w:val="00A80C9E"/>
    <w:rsid w:val="00A84A54"/>
    <w:rsid w:val="00A87259"/>
    <w:rsid w:val="00A9268A"/>
    <w:rsid w:val="00A94243"/>
    <w:rsid w:val="00A94879"/>
    <w:rsid w:val="00AA35ED"/>
    <w:rsid w:val="00AA78DD"/>
    <w:rsid w:val="00AB2D77"/>
    <w:rsid w:val="00AB7662"/>
    <w:rsid w:val="00AD53ED"/>
    <w:rsid w:val="00AE49E2"/>
    <w:rsid w:val="00AE5955"/>
    <w:rsid w:val="00AF098F"/>
    <w:rsid w:val="00AF28CD"/>
    <w:rsid w:val="00B03570"/>
    <w:rsid w:val="00B05879"/>
    <w:rsid w:val="00B22D6E"/>
    <w:rsid w:val="00B2746E"/>
    <w:rsid w:val="00B27B2B"/>
    <w:rsid w:val="00B317E8"/>
    <w:rsid w:val="00B322A5"/>
    <w:rsid w:val="00B35E13"/>
    <w:rsid w:val="00B3698E"/>
    <w:rsid w:val="00B73CA4"/>
    <w:rsid w:val="00B765D3"/>
    <w:rsid w:val="00B8128D"/>
    <w:rsid w:val="00B904E0"/>
    <w:rsid w:val="00BA1600"/>
    <w:rsid w:val="00BA4319"/>
    <w:rsid w:val="00BC0B9B"/>
    <w:rsid w:val="00BD505B"/>
    <w:rsid w:val="00BE16F2"/>
    <w:rsid w:val="00BF0D28"/>
    <w:rsid w:val="00C036F4"/>
    <w:rsid w:val="00C054B2"/>
    <w:rsid w:val="00C100B8"/>
    <w:rsid w:val="00C1310F"/>
    <w:rsid w:val="00C131D5"/>
    <w:rsid w:val="00C17526"/>
    <w:rsid w:val="00C34859"/>
    <w:rsid w:val="00C3575B"/>
    <w:rsid w:val="00C42626"/>
    <w:rsid w:val="00C434ED"/>
    <w:rsid w:val="00C51584"/>
    <w:rsid w:val="00C604B0"/>
    <w:rsid w:val="00C718AF"/>
    <w:rsid w:val="00CA0408"/>
    <w:rsid w:val="00CC6629"/>
    <w:rsid w:val="00CD033A"/>
    <w:rsid w:val="00CF4368"/>
    <w:rsid w:val="00CF70FC"/>
    <w:rsid w:val="00D03D5D"/>
    <w:rsid w:val="00D10ED1"/>
    <w:rsid w:val="00D14C5E"/>
    <w:rsid w:val="00D1500C"/>
    <w:rsid w:val="00D42BE7"/>
    <w:rsid w:val="00D62F9D"/>
    <w:rsid w:val="00D84113"/>
    <w:rsid w:val="00D86B18"/>
    <w:rsid w:val="00DA577C"/>
    <w:rsid w:val="00DB25E2"/>
    <w:rsid w:val="00DC751D"/>
    <w:rsid w:val="00DD25FC"/>
    <w:rsid w:val="00DD4DB4"/>
    <w:rsid w:val="00DD5A04"/>
    <w:rsid w:val="00DE1DC4"/>
    <w:rsid w:val="00DE691D"/>
    <w:rsid w:val="00DF6303"/>
    <w:rsid w:val="00DF70B3"/>
    <w:rsid w:val="00E01EF2"/>
    <w:rsid w:val="00E1604F"/>
    <w:rsid w:val="00E21AAC"/>
    <w:rsid w:val="00E25F50"/>
    <w:rsid w:val="00E34EFB"/>
    <w:rsid w:val="00E353DD"/>
    <w:rsid w:val="00E5659C"/>
    <w:rsid w:val="00E64D1A"/>
    <w:rsid w:val="00E76245"/>
    <w:rsid w:val="00E773D1"/>
    <w:rsid w:val="00E85FC8"/>
    <w:rsid w:val="00E87B15"/>
    <w:rsid w:val="00E90E60"/>
    <w:rsid w:val="00E91F2F"/>
    <w:rsid w:val="00E95520"/>
    <w:rsid w:val="00E97314"/>
    <w:rsid w:val="00EA3EFB"/>
    <w:rsid w:val="00EB5DD3"/>
    <w:rsid w:val="00EC7122"/>
    <w:rsid w:val="00ED4D8B"/>
    <w:rsid w:val="00ED6605"/>
    <w:rsid w:val="00EF7C79"/>
    <w:rsid w:val="00F006CC"/>
    <w:rsid w:val="00F00DBC"/>
    <w:rsid w:val="00F00F6F"/>
    <w:rsid w:val="00F11003"/>
    <w:rsid w:val="00F1289E"/>
    <w:rsid w:val="00F1358E"/>
    <w:rsid w:val="00F21939"/>
    <w:rsid w:val="00F53A45"/>
    <w:rsid w:val="00F615C1"/>
    <w:rsid w:val="00F66D57"/>
    <w:rsid w:val="00F73220"/>
    <w:rsid w:val="00F823AD"/>
    <w:rsid w:val="00FA1B6F"/>
    <w:rsid w:val="00FA2D2E"/>
    <w:rsid w:val="00FD67B5"/>
    <w:rsid w:val="00FE0CBE"/>
    <w:rsid w:val="00FF443B"/>
    <w:rsid w:val="00FF757F"/>
    <w:rsid w:val="00FF7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F926C"/>
  <w15:docId w15:val="{437C3B9A-5DBF-4915-B0AB-019ECBDD8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249B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249B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249B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249B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249B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249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49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49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49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9B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249B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249B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249B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249B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249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49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49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49BA"/>
    <w:rPr>
      <w:rFonts w:eastAsiaTheme="majorEastAsia" w:cstheme="majorBidi"/>
      <w:color w:val="272727" w:themeColor="text1" w:themeTint="D8"/>
    </w:rPr>
  </w:style>
  <w:style w:type="paragraph" w:styleId="Title">
    <w:name w:val="Title"/>
    <w:basedOn w:val="Normal"/>
    <w:next w:val="Normal"/>
    <w:link w:val="TitleChar"/>
    <w:uiPriority w:val="10"/>
    <w:qFormat/>
    <w:rsid w:val="008249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49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49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49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49BA"/>
    <w:pPr>
      <w:spacing w:before="160"/>
      <w:jc w:val="center"/>
    </w:pPr>
    <w:rPr>
      <w:i/>
      <w:iCs/>
      <w:color w:val="404040" w:themeColor="text1" w:themeTint="BF"/>
    </w:rPr>
  </w:style>
  <w:style w:type="character" w:customStyle="1" w:styleId="QuoteChar">
    <w:name w:val="Quote Char"/>
    <w:basedOn w:val="DefaultParagraphFont"/>
    <w:link w:val="Quote"/>
    <w:uiPriority w:val="29"/>
    <w:rsid w:val="008249BA"/>
    <w:rPr>
      <w:i/>
      <w:iCs/>
      <w:color w:val="404040" w:themeColor="text1" w:themeTint="BF"/>
    </w:rPr>
  </w:style>
  <w:style w:type="paragraph" w:styleId="ListParagraph">
    <w:name w:val="List Paragraph"/>
    <w:basedOn w:val="Normal"/>
    <w:uiPriority w:val="34"/>
    <w:qFormat/>
    <w:rsid w:val="008249BA"/>
    <w:pPr>
      <w:ind w:left="720"/>
      <w:contextualSpacing/>
    </w:pPr>
  </w:style>
  <w:style w:type="character" w:styleId="IntenseEmphasis">
    <w:name w:val="Intense Emphasis"/>
    <w:basedOn w:val="DefaultParagraphFont"/>
    <w:uiPriority w:val="21"/>
    <w:qFormat/>
    <w:rsid w:val="008249BA"/>
    <w:rPr>
      <w:i/>
      <w:iCs/>
      <w:color w:val="2F5496" w:themeColor="accent1" w:themeShade="BF"/>
    </w:rPr>
  </w:style>
  <w:style w:type="paragraph" w:styleId="IntenseQuote">
    <w:name w:val="Intense Quote"/>
    <w:basedOn w:val="Normal"/>
    <w:next w:val="Normal"/>
    <w:link w:val="IntenseQuoteChar"/>
    <w:uiPriority w:val="30"/>
    <w:qFormat/>
    <w:rsid w:val="008249B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249BA"/>
    <w:rPr>
      <w:i/>
      <w:iCs/>
      <w:color w:val="2F5496" w:themeColor="accent1" w:themeShade="BF"/>
    </w:rPr>
  </w:style>
  <w:style w:type="character" w:styleId="IntenseReference">
    <w:name w:val="Intense Reference"/>
    <w:basedOn w:val="DefaultParagraphFont"/>
    <w:uiPriority w:val="32"/>
    <w:qFormat/>
    <w:rsid w:val="008249BA"/>
    <w:rPr>
      <w:b/>
      <w:bCs/>
      <w:smallCaps/>
      <w:color w:val="2F5496" w:themeColor="accent1" w:themeShade="BF"/>
      <w:spacing w:val="5"/>
    </w:rPr>
  </w:style>
  <w:style w:type="paragraph" w:styleId="NormalWeb">
    <w:name w:val="Normal (Web)"/>
    <w:basedOn w:val="Normal"/>
    <w:uiPriority w:val="99"/>
    <w:unhideWhenUsed/>
    <w:rsid w:val="00485F4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85F46"/>
    <w:rPr>
      <w:color w:val="0000FF"/>
      <w:u w:val="single"/>
    </w:rPr>
  </w:style>
  <w:style w:type="table" w:styleId="TableGrid">
    <w:name w:val="Table Grid"/>
    <w:basedOn w:val="TableNormal"/>
    <w:uiPriority w:val="39"/>
    <w:rsid w:val="009017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E3617"/>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ED4D8B"/>
    <w:rPr>
      <w:color w:val="666666"/>
    </w:rPr>
  </w:style>
  <w:style w:type="character" w:styleId="FollowedHyperlink">
    <w:name w:val="FollowedHyperlink"/>
    <w:basedOn w:val="DefaultParagraphFont"/>
    <w:uiPriority w:val="99"/>
    <w:semiHidden/>
    <w:unhideWhenUsed/>
    <w:rsid w:val="00690D58"/>
    <w:rPr>
      <w:color w:val="954F72" w:themeColor="followedHyperlink"/>
      <w:u w:val="single"/>
    </w:rPr>
  </w:style>
  <w:style w:type="character" w:customStyle="1" w:styleId="num">
    <w:name w:val="num"/>
    <w:basedOn w:val="DefaultParagraphFont"/>
    <w:rsid w:val="003C1731"/>
  </w:style>
  <w:style w:type="character" w:customStyle="1" w:styleId="sr-only">
    <w:name w:val="sr-only"/>
    <w:basedOn w:val="DefaultParagraphFont"/>
    <w:rsid w:val="003C1731"/>
  </w:style>
  <w:style w:type="character" w:customStyle="1" w:styleId="den">
    <w:name w:val="den"/>
    <w:basedOn w:val="DefaultParagraphFont"/>
    <w:rsid w:val="003C1731"/>
  </w:style>
  <w:style w:type="character" w:styleId="Strong">
    <w:name w:val="Strong"/>
    <w:basedOn w:val="DefaultParagraphFont"/>
    <w:uiPriority w:val="22"/>
    <w:qFormat/>
    <w:rsid w:val="0003058E"/>
    <w:rPr>
      <w:b/>
      <w:bCs/>
    </w:rPr>
  </w:style>
  <w:style w:type="character" w:customStyle="1" w:styleId="UnresolvedMention1">
    <w:name w:val="Unresolved Mention1"/>
    <w:basedOn w:val="DefaultParagraphFont"/>
    <w:uiPriority w:val="99"/>
    <w:semiHidden/>
    <w:unhideWhenUsed/>
    <w:rsid w:val="005F6701"/>
    <w:rPr>
      <w:color w:val="605E5C"/>
      <w:shd w:val="clear" w:color="auto" w:fill="E1DFDD"/>
    </w:rPr>
  </w:style>
  <w:style w:type="paragraph" w:styleId="Header">
    <w:name w:val="header"/>
    <w:basedOn w:val="Normal"/>
    <w:link w:val="HeaderChar"/>
    <w:uiPriority w:val="99"/>
    <w:unhideWhenUsed/>
    <w:rsid w:val="00E01E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1EF2"/>
  </w:style>
  <w:style w:type="paragraph" w:styleId="Footer">
    <w:name w:val="footer"/>
    <w:basedOn w:val="Normal"/>
    <w:link w:val="FooterChar"/>
    <w:uiPriority w:val="99"/>
    <w:unhideWhenUsed/>
    <w:rsid w:val="00E01E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1EF2"/>
  </w:style>
  <w:style w:type="character" w:customStyle="1" w:styleId="hgkelc">
    <w:name w:val="hgkelc"/>
    <w:basedOn w:val="DefaultParagraphFont"/>
    <w:rsid w:val="001D390D"/>
  </w:style>
  <w:style w:type="character" w:customStyle="1" w:styleId="kx21rb">
    <w:name w:val="kx21rb"/>
    <w:basedOn w:val="DefaultParagraphFont"/>
    <w:rsid w:val="001D39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5703513">
      <w:bodyDiv w:val="1"/>
      <w:marLeft w:val="0"/>
      <w:marRight w:val="0"/>
      <w:marTop w:val="0"/>
      <w:marBottom w:val="0"/>
      <w:divBdr>
        <w:top w:val="none" w:sz="0" w:space="0" w:color="auto"/>
        <w:left w:val="none" w:sz="0" w:space="0" w:color="auto"/>
        <w:bottom w:val="none" w:sz="0" w:space="0" w:color="auto"/>
        <w:right w:val="none" w:sz="0" w:space="0" w:color="auto"/>
      </w:divBdr>
    </w:div>
    <w:div w:id="391855233">
      <w:bodyDiv w:val="1"/>
      <w:marLeft w:val="0"/>
      <w:marRight w:val="0"/>
      <w:marTop w:val="0"/>
      <w:marBottom w:val="0"/>
      <w:divBdr>
        <w:top w:val="none" w:sz="0" w:space="0" w:color="auto"/>
        <w:left w:val="none" w:sz="0" w:space="0" w:color="auto"/>
        <w:bottom w:val="none" w:sz="0" w:space="0" w:color="auto"/>
        <w:right w:val="none" w:sz="0" w:space="0" w:color="auto"/>
      </w:divBdr>
    </w:div>
    <w:div w:id="464546858">
      <w:bodyDiv w:val="1"/>
      <w:marLeft w:val="0"/>
      <w:marRight w:val="0"/>
      <w:marTop w:val="0"/>
      <w:marBottom w:val="0"/>
      <w:divBdr>
        <w:top w:val="none" w:sz="0" w:space="0" w:color="auto"/>
        <w:left w:val="none" w:sz="0" w:space="0" w:color="auto"/>
        <w:bottom w:val="none" w:sz="0" w:space="0" w:color="auto"/>
        <w:right w:val="none" w:sz="0" w:space="0" w:color="auto"/>
      </w:divBdr>
      <w:divsChild>
        <w:div w:id="1422946405">
          <w:marLeft w:val="0"/>
          <w:marRight w:val="0"/>
          <w:marTop w:val="0"/>
          <w:marBottom w:val="0"/>
          <w:divBdr>
            <w:top w:val="none" w:sz="0" w:space="0" w:color="auto"/>
            <w:left w:val="none" w:sz="0" w:space="0" w:color="auto"/>
            <w:bottom w:val="none" w:sz="0" w:space="0" w:color="auto"/>
            <w:right w:val="none" w:sz="0" w:space="0" w:color="auto"/>
          </w:divBdr>
          <w:divsChild>
            <w:div w:id="1988515585">
              <w:marLeft w:val="0"/>
              <w:marRight w:val="0"/>
              <w:marTop w:val="0"/>
              <w:marBottom w:val="0"/>
              <w:divBdr>
                <w:top w:val="none" w:sz="0" w:space="0" w:color="auto"/>
                <w:left w:val="none" w:sz="0" w:space="0" w:color="auto"/>
                <w:bottom w:val="none" w:sz="0" w:space="0" w:color="auto"/>
                <w:right w:val="none" w:sz="0" w:space="0" w:color="auto"/>
              </w:divBdr>
              <w:divsChild>
                <w:div w:id="32185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440199">
      <w:bodyDiv w:val="1"/>
      <w:marLeft w:val="0"/>
      <w:marRight w:val="0"/>
      <w:marTop w:val="0"/>
      <w:marBottom w:val="0"/>
      <w:divBdr>
        <w:top w:val="none" w:sz="0" w:space="0" w:color="auto"/>
        <w:left w:val="none" w:sz="0" w:space="0" w:color="auto"/>
        <w:bottom w:val="none" w:sz="0" w:space="0" w:color="auto"/>
        <w:right w:val="none" w:sz="0" w:space="0" w:color="auto"/>
      </w:divBdr>
      <w:divsChild>
        <w:div w:id="2137672213">
          <w:marLeft w:val="0"/>
          <w:marRight w:val="0"/>
          <w:marTop w:val="0"/>
          <w:marBottom w:val="0"/>
          <w:divBdr>
            <w:top w:val="none" w:sz="0" w:space="0" w:color="auto"/>
            <w:left w:val="none" w:sz="0" w:space="0" w:color="auto"/>
            <w:bottom w:val="none" w:sz="0" w:space="0" w:color="auto"/>
            <w:right w:val="none" w:sz="0" w:space="0" w:color="auto"/>
          </w:divBdr>
        </w:div>
        <w:div w:id="575013592">
          <w:marLeft w:val="0"/>
          <w:marRight w:val="0"/>
          <w:marTop w:val="0"/>
          <w:marBottom w:val="240"/>
          <w:divBdr>
            <w:top w:val="none" w:sz="0" w:space="0" w:color="auto"/>
            <w:left w:val="none" w:sz="0" w:space="0" w:color="auto"/>
            <w:bottom w:val="none" w:sz="0" w:space="0" w:color="auto"/>
            <w:right w:val="none" w:sz="0" w:space="0" w:color="auto"/>
          </w:divBdr>
        </w:div>
      </w:divsChild>
    </w:div>
    <w:div w:id="762647722">
      <w:bodyDiv w:val="1"/>
      <w:marLeft w:val="0"/>
      <w:marRight w:val="0"/>
      <w:marTop w:val="0"/>
      <w:marBottom w:val="0"/>
      <w:divBdr>
        <w:top w:val="none" w:sz="0" w:space="0" w:color="auto"/>
        <w:left w:val="none" w:sz="0" w:space="0" w:color="auto"/>
        <w:bottom w:val="none" w:sz="0" w:space="0" w:color="auto"/>
        <w:right w:val="none" w:sz="0" w:space="0" w:color="auto"/>
      </w:divBdr>
      <w:divsChild>
        <w:div w:id="786120286">
          <w:marLeft w:val="0"/>
          <w:marRight w:val="0"/>
          <w:marTop w:val="0"/>
          <w:marBottom w:val="0"/>
          <w:divBdr>
            <w:top w:val="none" w:sz="0" w:space="0" w:color="auto"/>
            <w:left w:val="none" w:sz="0" w:space="0" w:color="auto"/>
            <w:bottom w:val="none" w:sz="0" w:space="0" w:color="auto"/>
            <w:right w:val="none" w:sz="0" w:space="0" w:color="auto"/>
          </w:divBdr>
          <w:divsChild>
            <w:div w:id="973870400">
              <w:marLeft w:val="0"/>
              <w:marRight w:val="0"/>
              <w:marTop w:val="0"/>
              <w:marBottom w:val="0"/>
              <w:divBdr>
                <w:top w:val="none" w:sz="0" w:space="0" w:color="auto"/>
                <w:left w:val="none" w:sz="0" w:space="0" w:color="auto"/>
                <w:bottom w:val="none" w:sz="0" w:space="0" w:color="auto"/>
                <w:right w:val="none" w:sz="0" w:space="0" w:color="auto"/>
              </w:divBdr>
            </w:div>
            <w:div w:id="1208372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880325">
      <w:bodyDiv w:val="1"/>
      <w:marLeft w:val="0"/>
      <w:marRight w:val="0"/>
      <w:marTop w:val="0"/>
      <w:marBottom w:val="0"/>
      <w:divBdr>
        <w:top w:val="none" w:sz="0" w:space="0" w:color="auto"/>
        <w:left w:val="none" w:sz="0" w:space="0" w:color="auto"/>
        <w:bottom w:val="none" w:sz="0" w:space="0" w:color="auto"/>
        <w:right w:val="none" w:sz="0" w:space="0" w:color="auto"/>
      </w:divBdr>
      <w:divsChild>
        <w:div w:id="2050951650">
          <w:marLeft w:val="0"/>
          <w:marRight w:val="0"/>
          <w:marTop w:val="0"/>
          <w:marBottom w:val="0"/>
          <w:divBdr>
            <w:top w:val="none" w:sz="0" w:space="0" w:color="auto"/>
            <w:left w:val="none" w:sz="0" w:space="0" w:color="auto"/>
            <w:bottom w:val="none" w:sz="0" w:space="0" w:color="auto"/>
            <w:right w:val="none" w:sz="0" w:space="0" w:color="auto"/>
          </w:divBdr>
          <w:divsChild>
            <w:div w:id="1754012864">
              <w:marLeft w:val="0"/>
              <w:marRight w:val="0"/>
              <w:marTop w:val="0"/>
              <w:marBottom w:val="0"/>
              <w:divBdr>
                <w:top w:val="none" w:sz="0" w:space="0" w:color="auto"/>
                <w:left w:val="none" w:sz="0" w:space="0" w:color="auto"/>
                <w:bottom w:val="none" w:sz="0" w:space="0" w:color="auto"/>
                <w:right w:val="none" w:sz="0" w:space="0" w:color="auto"/>
              </w:divBdr>
            </w:div>
            <w:div w:id="2002538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467295">
      <w:bodyDiv w:val="1"/>
      <w:marLeft w:val="0"/>
      <w:marRight w:val="0"/>
      <w:marTop w:val="0"/>
      <w:marBottom w:val="0"/>
      <w:divBdr>
        <w:top w:val="none" w:sz="0" w:space="0" w:color="auto"/>
        <w:left w:val="none" w:sz="0" w:space="0" w:color="auto"/>
        <w:bottom w:val="none" w:sz="0" w:space="0" w:color="auto"/>
        <w:right w:val="none" w:sz="0" w:space="0" w:color="auto"/>
      </w:divBdr>
    </w:div>
    <w:div w:id="892695290">
      <w:bodyDiv w:val="1"/>
      <w:marLeft w:val="0"/>
      <w:marRight w:val="0"/>
      <w:marTop w:val="0"/>
      <w:marBottom w:val="0"/>
      <w:divBdr>
        <w:top w:val="none" w:sz="0" w:space="0" w:color="auto"/>
        <w:left w:val="none" w:sz="0" w:space="0" w:color="auto"/>
        <w:bottom w:val="none" w:sz="0" w:space="0" w:color="auto"/>
        <w:right w:val="none" w:sz="0" w:space="0" w:color="auto"/>
      </w:divBdr>
      <w:divsChild>
        <w:div w:id="1834756627">
          <w:marLeft w:val="0"/>
          <w:marRight w:val="0"/>
          <w:marTop w:val="0"/>
          <w:marBottom w:val="0"/>
          <w:divBdr>
            <w:top w:val="none" w:sz="0" w:space="0" w:color="auto"/>
            <w:left w:val="none" w:sz="0" w:space="0" w:color="auto"/>
            <w:bottom w:val="none" w:sz="0" w:space="0" w:color="auto"/>
            <w:right w:val="none" w:sz="0" w:space="0" w:color="auto"/>
          </w:divBdr>
          <w:divsChild>
            <w:div w:id="345206301">
              <w:marLeft w:val="0"/>
              <w:marRight w:val="0"/>
              <w:marTop w:val="0"/>
              <w:marBottom w:val="0"/>
              <w:divBdr>
                <w:top w:val="none" w:sz="0" w:space="0" w:color="auto"/>
                <w:left w:val="none" w:sz="0" w:space="0" w:color="auto"/>
                <w:bottom w:val="none" w:sz="0" w:space="0" w:color="auto"/>
                <w:right w:val="none" w:sz="0" w:space="0" w:color="auto"/>
              </w:divBdr>
            </w:div>
            <w:div w:id="114755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2620315">
      <w:bodyDiv w:val="1"/>
      <w:marLeft w:val="0"/>
      <w:marRight w:val="0"/>
      <w:marTop w:val="0"/>
      <w:marBottom w:val="0"/>
      <w:divBdr>
        <w:top w:val="none" w:sz="0" w:space="0" w:color="auto"/>
        <w:left w:val="none" w:sz="0" w:space="0" w:color="auto"/>
        <w:bottom w:val="none" w:sz="0" w:space="0" w:color="auto"/>
        <w:right w:val="none" w:sz="0" w:space="0" w:color="auto"/>
      </w:divBdr>
      <w:divsChild>
        <w:div w:id="1776054942">
          <w:marLeft w:val="0"/>
          <w:marRight w:val="0"/>
          <w:marTop w:val="0"/>
          <w:marBottom w:val="0"/>
          <w:divBdr>
            <w:top w:val="none" w:sz="0" w:space="0" w:color="auto"/>
            <w:left w:val="none" w:sz="0" w:space="0" w:color="auto"/>
            <w:bottom w:val="none" w:sz="0" w:space="0" w:color="auto"/>
            <w:right w:val="none" w:sz="0" w:space="0" w:color="auto"/>
          </w:divBdr>
          <w:divsChild>
            <w:div w:id="321004318">
              <w:marLeft w:val="0"/>
              <w:marRight w:val="0"/>
              <w:marTop w:val="0"/>
              <w:marBottom w:val="0"/>
              <w:divBdr>
                <w:top w:val="none" w:sz="0" w:space="0" w:color="auto"/>
                <w:left w:val="none" w:sz="0" w:space="0" w:color="auto"/>
                <w:bottom w:val="none" w:sz="0" w:space="0" w:color="auto"/>
                <w:right w:val="none" w:sz="0" w:space="0" w:color="auto"/>
              </w:divBdr>
            </w:div>
            <w:div w:id="1214318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240866">
      <w:bodyDiv w:val="1"/>
      <w:marLeft w:val="0"/>
      <w:marRight w:val="0"/>
      <w:marTop w:val="0"/>
      <w:marBottom w:val="0"/>
      <w:divBdr>
        <w:top w:val="none" w:sz="0" w:space="0" w:color="auto"/>
        <w:left w:val="none" w:sz="0" w:space="0" w:color="auto"/>
        <w:bottom w:val="none" w:sz="0" w:space="0" w:color="auto"/>
        <w:right w:val="none" w:sz="0" w:space="0" w:color="auto"/>
      </w:divBdr>
    </w:div>
    <w:div w:id="1049066424">
      <w:bodyDiv w:val="1"/>
      <w:marLeft w:val="0"/>
      <w:marRight w:val="0"/>
      <w:marTop w:val="0"/>
      <w:marBottom w:val="0"/>
      <w:divBdr>
        <w:top w:val="none" w:sz="0" w:space="0" w:color="auto"/>
        <w:left w:val="none" w:sz="0" w:space="0" w:color="auto"/>
        <w:bottom w:val="none" w:sz="0" w:space="0" w:color="auto"/>
        <w:right w:val="none" w:sz="0" w:space="0" w:color="auto"/>
      </w:divBdr>
    </w:div>
    <w:div w:id="1095979339">
      <w:bodyDiv w:val="1"/>
      <w:marLeft w:val="0"/>
      <w:marRight w:val="0"/>
      <w:marTop w:val="0"/>
      <w:marBottom w:val="0"/>
      <w:divBdr>
        <w:top w:val="none" w:sz="0" w:space="0" w:color="auto"/>
        <w:left w:val="none" w:sz="0" w:space="0" w:color="auto"/>
        <w:bottom w:val="none" w:sz="0" w:space="0" w:color="auto"/>
        <w:right w:val="none" w:sz="0" w:space="0" w:color="auto"/>
      </w:divBdr>
    </w:div>
    <w:div w:id="1147431434">
      <w:bodyDiv w:val="1"/>
      <w:marLeft w:val="0"/>
      <w:marRight w:val="0"/>
      <w:marTop w:val="0"/>
      <w:marBottom w:val="0"/>
      <w:divBdr>
        <w:top w:val="none" w:sz="0" w:space="0" w:color="auto"/>
        <w:left w:val="none" w:sz="0" w:space="0" w:color="auto"/>
        <w:bottom w:val="none" w:sz="0" w:space="0" w:color="auto"/>
        <w:right w:val="none" w:sz="0" w:space="0" w:color="auto"/>
      </w:divBdr>
    </w:div>
    <w:div w:id="1298101156">
      <w:bodyDiv w:val="1"/>
      <w:marLeft w:val="0"/>
      <w:marRight w:val="0"/>
      <w:marTop w:val="0"/>
      <w:marBottom w:val="0"/>
      <w:divBdr>
        <w:top w:val="none" w:sz="0" w:space="0" w:color="auto"/>
        <w:left w:val="none" w:sz="0" w:space="0" w:color="auto"/>
        <w:bottom w:val="none" w:sz="0" w:space="0" w:color="auto"/>
        <w:right w:val="none" w:sz="0" w:space="0" w:color="auto"/>
      </w:divBdr>
    </w:div>
    <w:div w:id="1362825789">
      <w:bodyDiv w:val="1"/>
      <w:marLeft w:val="0"/>
      <w:marRight w:val="0"/>
      <w:marTop w:val="0"/>
      <w:marBottom w:val="0"/>
      <w:divBdr>
        <w:top w:val="none" w:sz="0" w:space="0" w:color="auto"/>
        <w:left w:val="none" w:sz="0" w:space="0" w:color="auto"/>
        <w:bottom w:val="none" w:sz="0" w:space="0" w:color="auto"/>
        <w:right w:val="none" w:sz="0" w:space="0" w:color="auto"/>
      </w:divBdr>
      <w:divsChild>
        <w:div w:id="1057626052">
          <w:marLeft w:val="0"/>
          <w:marRight w:val="0"/>
          <w:marTop w:val="0"/>
          <w:marBottom w:val="0"/>
          <w:divBdr>
            <w:top w:val="none" w:sz="0" w:space="0" w:color="auto"/>
            <w:left w:val="none" w:sz="0" w:space="0" w:color="auto"/>
            <w:bottom w:val="none" w:sz="0" w:space="0" w:color="auto"/>
            <w:right w:val="none" w:sz="0" w:space="0" w:color="auto"/>
          </w:divBdr>
          <w:divsChild>
            <w:div w:id="953445179">
              <w:marLeft w:val="0"/>
              <w:marRight w:val="0"/>
              <w:marTop w:val="0"/>
              <w:marBottom w:val="0"/>
              <w:divBdr>
                <w:top w:val="none" w:sz="0" w:space="0" w:color="auto"/>
                <w:left w:val="none" w:sz="0" w:space="0" w:color="auto"/>
                <w:bottom w:val="none" w:sz="0" w:space="0" w:color="auto"/>
                <w:right w:val="none" w:sz="0" w:space="0" w:color="auto"/>
              </w:divBdr>
            </w:div>
            <w:div w:id="1720858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3504492">
      <w:bodyDiv w:val="1"/>
      <w:marLeft w:val="0"/>
      <w:marRight w:val="0"/>
      <w:marTop w:val="0"/>
      <w:marBottom w:val="0"/>
      <w:divBdr>
        <w:top w:val="none" w:sz="0" w:space="0" w:color="auto"/>
        <w:left w:val="none" w:sz="0" w:space="0" w:color="auto"/>
        <w:bottom w:val="none" w:sz="0" w:space="0" w:color="auto"/>
        <w:right w:val="none" w:sz="0" w:space="0" w:color="auto"/>
      </w:divBdr>
    </w:div>
    <w:div w:id="1428117434">
      <w:bodyDiv w:val="1"/>
      <w:marLeft w:val="0"/>
      <w:marRight w:val="0"/>
      <w:marTop w:val="0"/>
      <w:marBottom w:val="0"/>
      <w:divBdr>
        <w:top w:val="none" w:sz="0" w:space="0" w:color="auto"/>
        <w:left w:val="none" w:sz="0" w:space="0" w:color="auto"/>
        <w:bottom w:val="none" w:sz="0" w:space="0" w:color="auto"/>
        <w:right w:val="none" w:sz="0" w:space="0" w:color="auto"/>
      </w:divBdr>
    </w:div>
    <w:div w:id="1480537747">
      <w:bodyDiv w:val="1"/>
      <w:marLeft w:val="0"/>
      <w:marRight w:val="0"/>
      <w:marTop w:val="0"/>
      <w:marBottom w:val="0"/>
      <w:divBdr>
        <w:top w:val="none" w:sz="0" w:space="0" w:color="auto"/>
        <w:left w:val="none" w:sz="0" w:space="0" w:color="auto"/>
        <w:bottom w:val="none" w:sz="0" w:space="0" w:color="auto"/>
        <w:right w:val="none" w:sz="0" w:space="0" w:color="auto"/>
      </w:divBdr>
    </w:div>
    <w:div w:id="1631086997">
      <w:bodyDiv w:val="1"/>
      <w:marLeft w:val="0"/>
      <w:marRight w:val="0"/>
      <w:marTop w:val="0"/>
      <w:marBottom w:val="0"/>
      <w:divBdr>
        <w:top w:val="none" w:sz="0" w:space="0" w:color="auto"/>
        <w:left w:val="none" w:sz="0" w:space="0" w:color="auto"/>
        <w:bottom w:val="none" w:sz="0" w:space="0" w:color="auto"/>
        <w:right w:val="none" w:sz="0" w:space="0" w:color="auto"/>
      </w:divBdr>
      <w:divsChild>
        <w:div w:id="1359238766">
          <w:marLeft w:val="0"/>
          <w:marRight w:val="0"/>
          <w:marTop w:val="0"/>
          <w:marBottom w:val="0"/>
          <w:divBdr>
            <w:top w:val="none" w:sz="0" w:space="0" w:color="auto"/>
            <w:left w:val="none" w:sz="0" w:space="0" w:color="auto"/>
            <w:bottom w:val="none" w:sz="0" w:space="0" w:color="auto"/>
            <w:right w:val="none" w:sz="0" w:space="0" w:color="auto"/>
          </w:divBdr>
          <w:divsChild>
            <w:div w:id="399526717">
              <w:marLeft w:val="0"/>
              <w:marRight w:val="0"/>
              <w:marTop w:val="0"/>
              <w:marBottom w:val="0"/>
              <w:divBdr>
                <w:top w:val="none" w:sz="0" w:space="0" w:color="auto"/>
                <w:left w:val="none" w:sz="0" w:space="0" w:color="auto"/>
                <w:bottom w:val="none" w:sz="0" w:space="0" w:color="auto"/>
                <w:right w:val="none" w:sz="0" w:space="0" w:color="auto"/>
              </w:divBdr>
            </w:div>
            <w:div w:id="2047369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528708">
      <w:bodyDiv w:val="1"/>
      <w:marLeft w:val="0"/>
      <w:marRight w:val="0"/>
      <w:marTop w:val="0"/>
      <w:marBottom w:val="0"/>
      <w:divBdr>
        <w:top w:val="none" w:sz="0" w:space="0" w:color="auto"/>
        <w:left w:val="none" w:sz="0" w:space="0" w:color="auto"/>
        <w:bottom w:val="none" w:sz="0" w:space="0" w:color="auto"/>
        <w:right w:val="none" w:sz="0" w:space="0" w:color="auto"/>
      </w:divBdr>
      <w:divsChild>
        <w:div w:id="1949505213">
          <w:marLeft w:val="0"/>
          <w:marRight w:val="0"/>
          <w:marTop w:val="0"/>
          <w:marBottom w:val="0"/>
          <w:divBdr>
            <w:top w:val="none" w:sz="0" w:space="0" w:color="auto"/>
            <w:left w:val="none" w:sz="0" w:space="0" w:color="auto"/>
            <w:bottom w:val="none" w:sz="0" w:space="0" w:color="auto"/>
            <w:right w:val="none" w:sz="0" w:space="0" w:color="auto"/>
          </w:divBdr>
          <w:divsChild>
            <w:div w:id="258221879">
              <w:marLeft w:val="0"/>
              <w:marRight w:val="0"/>
              <w:marTop w:val="0"/>
              <w:marBottom w:val="0"/>
              <w:divBdr>
                <w:top w:val="none" w:sz="0" w:space="0" w:color="auto"/>
                <w:left w:val="none" w:sz="0" w:space="0" w:color="auto"/>
                <w:bottom w:val="none" w:sz="0" w:space="0" w:color="auto"/>
                <w:right w:val="none" w:sz="0" w:space="0" w:color="auto"/>
              </w:divBdr>
            </w:div>
            <w:div w:id="6738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009155">
      <w:bodyDiv w:val="1"/>
      <w:marLeft w:val="0"/>
      <w:marRight w:val="0"/>
      <w:marTop w:val="0"/>
      <w:marBottom w:val="0"/>
      <w:divBdr>
        <w:top w:val="none" w:sz="0" w:space="0" w:color="auto"/>
        <w:left w:val="none" w:sz="0" w:space="0" w:color="auto"/>
        <w:bottom w:val="none" w:sz="0" w:space="0" w:color="auto"/>
        <w:right w:val="none" w:sz="0" w:space="0" w:color="auto"/>
      </w:divBdr>
    </w:div>
    <w:div w:id="1877114621">
      <w:bodyDiv w:val="1"/>
      <w:marLeft w:val="0"/>
      <w:marRight w:val="0"/>
      <w:marTop w:val="0"/>
      <w:marBottom w:val="0"/>
      <w:divBdr>
        <w:top w:val="none" w:sz="0" w:space="0" w:color="auto"/>
        <w:left w:val="none" w:sz="0" w:space="0" w:color="auto"/>
        <w:bottom w:val="none" w:sz="0" w:space="0" w:color="auto"/>
        <w:right w:val="none" w:sz="0" w:space="0" w:color="auto"/>
      </w:divBdr>
    </w:div>
    <w:div w:id="1962299338">
      <w:bodyDiv w:val="1"/>
      <w:marLeft w:val="0"/>
      <w:marRight w:val="0"/>
      <w:marTop w:val="0"/>
      <w:marBottom w:val="0"/>
      <w:divBdr>
        <w:top w:val="none" w:sz="0" w:space="0" w:color="auto"/>
        <w:left w:val="none" w:sz="0" w:space="0" w:color="auto"/>
        <w:bottom w:val="none" w:sz="0" w:space="0" w:color="auto"/>
        <w:right w:val="none" w:sz="0" w:space="0" w:color="auto"/>
      </w:divBdr>
    </w:div>
    <w:div w:id="2041392661">
      <w:bodyDiv w:val="1"/>
      <w:marLeft w:val="0"/>
      <w:marRight w:val="0"/>
      <w:marTop w:val="0"/>
      <w:marBottom w:val="0"/>
      <w:divBdr>
        <w:top w:val="none" w:sz="0" w:space="0" w:color="auto"/>
        <w:left w:val="none" w:sz="0" w:space="0" w:color="auto"/>
        <w:bottom w:val="none" w:sz="0" w:space="0" w:color="auto"/>
        <w:right w:val="none" w:sz="0" w:space="0" w:color="auto"/>
      </w:divBdr>
      <w:divsChild>
        <w:div w:id="637959493">
          <w:marLeft w:val="0"/>
          <w:marRight w:val="0"/>
          <w:marTop w:val="0"/>
          <w:marBottom w:val="0"/>
          <w:divBdr>
            <w:top w:val="none" w:sz="0" w:space="0" w:color="auto"/>
            <w:left w:val="none" w:sz="0" w:space="0" w:color="auto"/>
            <w:bottom w:val="none" w:sz="0" w:space="0" w:color="auto"/>
            <w:right w:val="none" w:sz="0" w:space="0" w:color="auto"/>
          </w:divBdr>
          <w:divsChild>
            <w:div w:id="828906059">
              <w:marLeft w:val="0"/>
              <w:marRight w:val="0"/>
              <w:marTop w:val="0"/>
              <w:marBottom w:val="0"/>
              <w:divBdr>
                <w:top w:val="none" w:sz="0" w:space="0" w:color="auto"/>
                <w:left w:val="none" w:sz="0" w:space="0" w:color="auto"/>
                <w:bottom w:val="none" w:sz="0" w:space="0" w:color="auto"/>
                <w:right w:val="none" w:sz="0" w:space="0" w:color="auto"/>
              </w:divBdr>
            </w:div>
            <w:div w:id="117927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092120">
      <w:bodyDiv w:val="1"/>
      <w:marLeft w:val="0"/>
      <w:marRight w:val="0"/>
      <w:marTop w:val="0"/>
      <w:marBottom w:val="0"/>
      <w:divBdr>
        <w:top w:val="none" w:sz="0" w:space="0" w:color="auto"/>
        <w:left w:val="none" w:sz="0" w:space="0" w:color="auto"/>
        <w:bottom w:val="none" w:sz="0" w:space="0" w:color="auto"/>
        <w:right w:val="none" w:sz="0" w:space="0" w:color="auto"/>
      </w:divBdr>
    </w:div>
    <w:div w:id="21002497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image" Target="media/image53.png"/><Relationship Id="rId68" Type="http://schemas.openxmlformats.org/officeDocument/2006/relationships/image" Target="media/image58.png"/><Relationship Id="rId76" Type="http://schemas.openxmlformats.org/officeDocument/2006/relationships/image" Target="media/image66.png"/><Relationship Id="rId7" Type="http://schemas.openxmlformats.org/officeDocument/2006/relationships/endnotes" Target="endnotes.xml"/><Relationship Id="rId71" Type="http://schemas.openxmlformats.org/officeDocument/2006/relationships/image" Target="media/image61.png"/><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hyperlink" Target="https://en.wikipedia.org/wiki/Permittivity" TargetMode="Externa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74" Type="http://schemas.openxmlformats.org/officeDocument/2006/relationships/image" Target="media/image64.png"/><Relationship Id="rId79" Type="http://schemas.openxmlformats.org/officeDocument/2006/relationships/image" Target="media/image69.png"/><Relationship Id="rId5" Type="http://schemas.openxmlformats.org/officeDocument/2006/relationships/webSettings" Target="webSettings.xml"/><Relationship Id="rId61" Type="http://schemas.openxmlformats.org/officeDocument/2006/relationships/image" Target="media/image51.png"/><Relationship Id="rId82"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image" Target="media/image68.png"/><Relationship Id="rId81" Type="http://schemas.openxmlformats.org/officeDocument/2006/relationships/image" Target="media/image7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image" Target="media/image67.png"/><Relationship Id="rId8" Type="http://schemas.openxmlformats.org/officeDocument/2006/relationships/hyperlink" Target="https://www.electrical4u.com/transducer-types-of-transducer/" TargetMode="External"/><Relationship Id="rId51" Type="http://schemas.openxmlformats.org/officeDocument/2006/relationships/image" Target="media/image41.png"/><Relationship Id="rId72" Type="http://schemas.openxmlformats.org/officeDocument/2006/relationships/image" Target="media/image62.png"/><Relationship Id="rId80" Type="http://schemas.openxmlformats.org/officeDocument/2006/relationships/image" Target="media/image70.png"/><Relationship Id="rId3" Type="http://schemas.openxmlformats.org/officeDocument/2006/relationships/styles" Target="styles.xml"/><Relationship Id="rId12" Type="http://schemas.openxmlformats.org/officeDocument/2006/relationships/hyperlink" Target="https://en.wikipedia.org/wiki/Vacuum_permittivity" TargetMode="Externa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image" Target="media/image65.png"/><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07826E6-51EF-440D-9096-9E4A16F23C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38</Pages>
  <Words>3778</Words>
  <Characters>21538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Vafadari</dc:creator>
  <cp:keywords/>
  <dc:description/>
  <cp:lastModifiedBy>Vafadari Freya J</cp:lastModifiedBy>
  <cp:revision>4</cp:revision>
  <dcterms:created xsi:type="dcterms:W3CDTF">2024-05-24T16:06:00Z</dcterms:created>
  <dcterms:modified xsi:type="dcterms:W3CDTF">2024-05-25T12:22:00Z</dcterms:modified>
</cp:coreProperties>
</file>