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33036" w14:textId="74BA3B22" w:rsidR="00A509B2" w:rsidRPr="0076471B" w:rsidRDefault="00DE6A2B" w:rsidP="00D4179F">
      <w:pPr>
        <w:tabs>
          <w:tab w:val="left" w:pos="4972"/>
        </w:tabs>
        <w:spacing w:line="360" w:lineRule="auto"/>
        <w:rPr>
          <w:rFonts w:ascii="Times New Roman" w:hAnsi="Times New Roman" w:cs="Times New Roman"/>
          <w:b/>
          <w:color w:val="000000" w:themeColor="text1"/>
          <w:u w:val="single"/>
        </w:rPr>
      </w:pPr>
      <w:r w:rsidRPr="0076471B">
        <w:rPr>
          <w:rFonts w:ascii="Times New Roman" w:hAnsi="Times New Roman" w:cs="Times New Roman"/>
          <w:b/>
          <w:color w:val="000000" w:themeColor="text1"/>
          <w:u w:val="single"/>
        </w:rPr>
        <w:t>Portfolio</w:t>
      </w:r>
      <w:r w:rsidR="00E62B0D" w:rsidRPr="0076471B">
        <w:rPr>
          <w:rFonts w:ascii="Times New Roman" w:hAnsi="Times New Roman" w:cs="Times New Roman"/>
          <w:b/>
          <w:color w:val="000000" w:themeColor="text1"/>
          <w:u w:val="single"/>
        </w:rPr>
        <w:t xml:space="preserve"> for ECEY40</w:t>
      </w:r>
      <w:r w:rsidRPr="0076471B">
        <w:rPr>
          <w:rFonts w:ascii="Times New Roman" w:hAnsi="Times New Roman" w:cs="Times New Roman"/>
          <w:b/>
          <w:color w:val="000000" w:themeColor="text1"/>
          <w:u w:val="single"/>
        </w:rPr>
        <w:t>14</w:t>
      </w:r>
    </w:p>
    <w:p w14:paraId="7239EAFA" w14:textId="3A220F8A" w:rsidR="00A509B2" w:rsidRPr="0076471B" w:rsidRDefault="003B4CE5" w:rsidP="00D4179F">
      <w:pPr>
        <w:tabs>
          <w:tab w:val="left" w:pos="4972"/>
        </w:tabs>
        <w:spacing w:line="360" w:lineRule="auto"/>
        <w:rPr>
          <w:rFonts w:ascii="Times New Roman" w:hAnsi="Times New Roman" w:cs="Times New Roman"/>
          <w:b/>
          <w:color w:val="000000" w:themeColor="text1"/>
        </w:rPr>
      </w:pPr>
      <w:r w:rsidRPr="0076471B">
        <w:rPr>
          <w:rFonts w:ascii="Times New Roman" w:hAnsi="Times New Roman" w:cs="Times New Roman"/>
          <w:b/>
          <w:color w:val="000000" w:themeColor="text1"/>
        </w:rPr>
        <w:t>Contents Page:</w:t>
      </w:r>
    </w:p>
    <w:p w14:paraId="45A788FD" w14:textId="2685E20F" w:rsidR="00CF719D" w:rsidRPr="0076471B" w:rsidRDefault="00CF719D" w:rsidP="00D4179F">
      <w:pPr>
        <w:tabs>
          <w:tab w:val="left" w:pos="4972"/>
        </w:tabs>
        <w:spacing w:line="360" w:lineRule="auto"/>
        <w:rPr>
          <w:rFonts w:ascii="Times New Roman" w:hAnsi="Times New Roman" w:cs="Times New Roman"/>
          <w:bCs/>
          <w:color w:val="000000" w:themeColor="text1"/>
        </w:rPr>
      </w:pPr>
    </w:p>
    <w:p w14:paraId="04D4F4C0" w14:textId="0BD5178B" w:rsidR="00CF719D" w:rsidRPr="0076471B" w:rsidRDefault="00CF719D" w:rsidP="00D4179F">
      <w:pPr>
        <w:tabs>
          <w:tab w:val="left" w:pos="4972"/>
        </w:tabs>
        <w:spacing w:line="360" w:lineRule="auto"/>
        <w:rPr>
          <w:rFonts w:ascii="Times New Roman" w:hAnsi="Times New Roman" w:cs="Times New Roman"/>
          <w:bCs/>
          <w:color w:val="000000" w:themeColor="text1"/>
        </w:rPr>
      </w:pPr>
      <w:r w:rsidRPr="0076471B">
        <w:rPr>
          <w:rFonts w:ascii="Times New Roman" w:hAnsi="Times New Roman" w:cs="Times New Roman"/>
          <w:bCs/>
          <w:color w:val="000000" w:themeColor="text1"/>
        </w:rPr>
        <w:t xml:space="preserve">Page 1: </w:t>
      </w:r>
      <w:r w:rsidR="00050BCC" w:rsidRPr="0076471B">
        <w:rPr>
          <w:rFonts w:ascii="Times New Roman" w:hAnsi="Times New Roman" w:cs="Times New Roman"/>
          <w:bCs/>
          <w:color w:val="000000" w:themeColor="text1"/>
        </w:rPr>
        <w:t>Content page</w:t>
      </w:r>
      <w:r w:rsidR="000D2F8D" w:rsidRPr="0076471B">
        <w:rPr>
          <w:rFonts w:ascii="Times New Roman" w:hAnsi="Times New Roman" w:cs="Times New Roman"/>
          <w:bCs/>
          <w:color w:val="000000" w:themeColor="text1"/>
        </w:rPr>
        <w:t xml:space="preserve"> and AI acknowledgement </w:t>
      </w:r>
    </w:p>
    <w:p w14:paraId="67CBC783" w14:textId="3B514CAD" w:rsidR="00012B38" w:rsidRPr="0076471B" w:rsidRDefault="00CF719D" w:rsidP="00D4179F">
      <w:pPr>
        <w:tabs>
          <w:tab w:val="left" w:pos="4972"/>
        </w:tabs>
        <w:spacing w:line="360" w:lineRule="auto"/>
        <w:rPr>
          <w:rFonts w:ascii="Times New Roman" w:hAnsi="Times New Roman" w:cs="Times New Roman"/>
          <w:bCs/>
          <w:color w:val="000000" w:themeColor="text1"/>
        </w:rPr>
      </w:pPr>
      <w:r w:rsidRPr="0076471B">
        <w:rPr>
          <w:rFonts w:ascii="Times New Roman" w:hAnsi="Times New Roman" w:cs="Times New Roman"/>
          <w:bCs/>
          <w:color w:val="000000" w:themeColor="text1"/>
        </w:rPr>
        <w:t xml:space="preserve">Page 2: Personal </w:t>
      </w:r>
      <w:r w:rsidR="00012B38" w:rsidRPr="0076471B">
        <w:rPr>
          <w:rFonts w:ascii="Times New Roman" w:hAnsi="Times New Roman" w:cs="Times New Roman"/>
          <w:bCs/>
          <w:color w:val="000000" w:themeColor="text1"/>
        </w:rPr>
        <w:t>Development Plan</w:t>
      </w:r>
      <w:r w:rsidR="00697A81" w:rsidRPr="0076471B">
        <w:rPr>
          <w:rFonts w:ascii="Times New Roman" w:hAnsi="Times New Roman" w:cs="Times New Roman"/>
          <w:bCs/>
          <w:color w:val="000000" w:themeColor="text1"/>
        </w:rPr>
        <w:t xml:space="preserve"> </w:t>
      </w:r>
      <w:r w:rsidR="00033FC4">
        <w:rPr>
          <w:rFonts w:ascii="Times New Roman" w:hAnsi="Times New Roman" w:cs="Times New Roman"/>
          <w:bCs/>
          <w:color w:val="000000" w:themeColor="text1"/>
        </w:rPr>
        <w:t>(part one)</w:t>
      </w:r>
    </w:p>
    <w:p w14:paraId="6A66E325" w14:textId="647DB300" w:rsidR="00CF719D" w:rsidRPr="0076471B" w:rsidRDefault="00CF719D" w:rsidP="00D4179F">
      <w:pPr>
        <w:tabs>
          <w:tab w:val="left" w:pos="4972"/>
        </w:tabs>
        <w:spacing w:line="360" w:lineRule="auto"/>
        <w:rPr>
          <w:rFonts w:ascii="Times New Roman" w:hAnsi="Times New Roman" w:cs="Times New Roman"/>
          <w:bCs/>
          <w:color w:val="000000" w:themeColor="text1"/>
        </w:rPr>
      </w:pPr>
      <w:r w:rsidRPr="0076471B">
        <w:rPr>
          <w:rFonts w:ascii="Times New Roman" w:hAnsi="Times New Roman" w:cs="Times New Roman"/>
          <w:bCs/>
          <w:color w:val="000000" w:themeColor="text1"/>
        </w:rPr>
        <w:t xml:space="preserve">Page </w:t>
      </w:r>
      <w:r w:rsidR="00050BCC" w:rsidRPr="0076471B">
        <w:rPr>
          <w:rFonts w:ascii="Times New Roman" w:hAnsi="Times New Roman" w:cs="Times New Roman"/>
          <w:bCs/>
          <w:color w:val="000000" w:themeColor="text1"/>
        </w:rPr>
        <w:t>3: Personal</w:t>
      </w:r>
      <w:r w:rsidR="00012B38" w:rsidRPr="0076471B">
        <w:rPr>
          <w:rFonts w:ascii="Times New Roman" w:hAnsi="Times New Roman" w:cs="Times New Roman"/>
          <w:bCs/>
          <w:color w:val="000000" w:themeColor="text1"/>
        </w:rPr>
        <w:t xml:space="preserve"> </w:t>
      </w:r>
      <w:r w:rsidR="00050BCC" w:rsidRPr="0076471B">
        <w:rPr>
          <w:rFonts w:ascii="Times New Roman" w:hAnsi="Times New Roman" w:cs="Times New Roman"/>
          <w:bCs/>
          <w:color w:val="000000" w:themeColor="text1"/>
        </w:rPr>
        <w:t>Development</w:t>
      </w:r>
      <w:r w:rsidR="00012B38" w:rsidRPr="0076471B">
        <w:rPr>
          <w:rFonts w:ascii="Times New Roman" w:hAnsi="Times New Roman" w:cs="Times New Roman"/>
          <w:bCs/>
          <w:color w:val="000000" w:themeColor="text1"/>
        </w:rPr>
        <w:t xml:space="preserve"> Plan </w:t>
      </w:r>
      <w:r w:rsidR="00033FC4">
        <w:rPr>
          <w:rFonts w:ascii="Times New Roman" w:hAnsi="Times New Roman" w:cs="Times New Roman"/>
          <w:bCs/>
          <w:color w:val="000000" w:themeColor="text1"/>
        </w:rPr>
        <w:t>(part one)</w:t>
      </w:r>
    </w:p>
    <w:p w14:paraId="20F89198" w14:textId="11ADCBA5" w:rsidR="00CF719D" w:rsidRPr="0076471B" w:rsidRDefault="00CF719D" w:rsidP="00D4179F">
      <w:pPr>
        <w:tabs>
          <w:tab w:val="left" w:pos="4972"/>
        </w:tabs>
        <w:spacing w:line="360" w:lineRule="auto"/>
        <w:rPr>
          <w:rFonts w:ascii="Times New Roman" w:hAnsi="Times New Roman" w:cs="Times New Roman"/>
          <w:bCs/>
          <w:color w:val="000000" w:themeColor="text1"/>
        </w:rPr>
      </w:pPr>
      <w:r w:rsidRPr="0076471B">
        <w:rPr>
          <w:rFonts w:ascii="Times New Roman" w:hAnsi="Times New Roman" w:cs="Times New Roman"/>
          <w:bCs/>
          <w:color w:val="000000" w:themeColor="text1"/>
        </w:rPr>
        <w:t>Page 4:</w:t>
      </w:r>
      <w:r w:rsidR="00050BCC" w:rsidRPr="0076471B">
        <w:rPr>
          <w:rFonts w:ascii="Times New Roman" w:hAnsi="Times New Roman" w:cs="Times New Roman"/>
          <w:bCs/>
          <w:color w:val="000000" w:themeColor="text1"/>
        </w:rPr>
        <w:t xml:space="preserve"> Personal Development Plan</w:t>
      </w:r>
      <w:r w:rsidR="00033FC4">
        <w:rPr>
          <w:rFonts w:ascii="Times New Roman" w:hAnsi="Times New Roman" w:cs="Times New Roman"/>
          <w:bCs/>
          <w:color w:val="000000" w:themeColor="text1"/>
        </w:rPr>
        <w:t xml:space="preserve"> (part One)</w:t>
      </w:r>
    </w:p>
    <w:p w14:paraId="26550C33" w14:textId="6371B23F" w:rsidR="00CF719D" w:rsidRPr="0076471B" w:rsidRDefault="00CF719D" w:rsidP="00D4179F">
      <w:pPr>
        <w:tabs>
          <w:tab w:val="left" w:pos="4972"/>
        </w:tabs>
        <w:spacing w:line="360" w:lineRule="auto"/>
        <w:rPr>
          <w:rFonts w:ascii="Times New Roman" w:hAnsi="Times New Roman" w:cs="Times New Roman"/>
          <w:bCs/>
          <w:color w:val="000000" w:themeColor="text1"/>
        </w:rPr>
      </w:pPr>
      <w:r w:rsidRPr="0076471B">
        <w:rPr>
          <w:rFonts w:ascii="Times New Roman" w:hAnsi="Times New Roman" w:cs="Times New Roman"/>
          <w:bCs/>
          <w:color w:val="000000" w:themeColor="text1"/>
        </w:rPr>
        <w:t>Page 5:</w:t>
      </w:r>
      <w:r w:rsidR="00050BCC" w:rsidRPr="0076471B">
        <w:rPr>
          <w:rFonts w:ascii="Times New Roman" w:hAnsi="Times New Roman" w:cs="Times New Roman"/>
          <w:bCs/>
          <w:color w:val="000000" w:themeColor="text1"/>
        </w:rPr>
        <w:t xml:space="preserve"> </w:t>
      </w:r>
      <w:r w:rsidR="007B7787">
        <w:rPr>
          <w:rFonts w:ascii="Times New Roman" w:hAnsi="Times New Roman" w:cs="Times New Roman"/>
          <w:bCs/>
          <w:color w:val="000000" w:themeColor="text1"/>
        </w:rPr>
        <w:t xml:space="preserve">Personal Development plan </w:t>
      </w:r>
      <w:r w:rsidR="00033FC4">
        <w:rPr>
          <w:rFonts w:ascii="Times New Roman" w:hAnsi="Times New Roman" w:cs="Times New Roman"/>
          <w:bCs/>
          <w:color w:val="000000" w:themeColor="text1"/>
        </w:rPr>
        <w:t>(Part One)</w:t>
      </w:r>
    </w:p>
    <w:p w14:paraId="2B0C750C" w14:textId="388B1C83" w:rsidR="00CF719D" w:rsidRPr="0076471B" w:rsidRDefault="00CF719D" w:rsidP="00D4179F">
      <w:pPr>
        <w:tabs>
          <w:tab w:val="left" w:pos="4972"/>
        </w:tabs>
        <w:spacing w:line="360" w:lineRule="auto"/>
        <w:rPr>
          <w:rFonts w:ascii="Times New Roman" w:hAnsi="Times New Roman" w:cs="Times New Roman"/>
          <w:bCs/>
          <w:color w:val="000000" w:themeColor="text1"/>
        </w:rPr>
      </w:pPr>
      <w:r w:rsidRPr="0076471B">
        <w:rPr>
          <w:rFonts w:ascii="Times New Roman" w:hAnsi="Times New Roman" w:cs="Times New Roman"/>
          <w:bCs/>
          <w:color w:val="000000" w:themeColor="text1"/>
        </w:rPr>
        <w:t>Page 6:</w:t>
      </w:r>
      <w:r w:rsidR="00697A81" w:rsidRPr="0076471B">
        <w:rPr>
          <w:rFonts w:ascii="Times New Roman" w:hAnsi="Times New Roman" w:cs="Times New Roman"/>
          <w:bCs/>
          <w:color w:val="000000" w:themeColor="text1"/>
        </w:rPr>
        <w:t xml:space="preserve"> </w:t>
      </w:r>
      <w:r w:rsidR="007B7787">
        <w:rPr>
          <w:rFonts w:ascii="Times New Roman" w:hAnsi="Times New Roman" w:cs="Times New Roman"/>
          <w:bCs/>
          <w:color w:val="000000" w:themeColor="text1"/>
        </w:rPr>
        <w:t xml:space="preserve">Slide One and two of poster </w:t>
      </w:r>
      <w:r w:rsidR="00C73CBA">
        <w:rPr>
          <w:rFonts w:ascii="Times New Roman" w:hAnsi="Times New Roman" w:cs="Times New Roman"/>
          <w:bCs/>
          <w:color w:val="000000" w:themeColor="text1"/>
        </w:rPr>
        <w:t>(part</w:t>
      </w:r>
      <w:r w:rsidR="00033FC4">
        <w:rPr>
          <w:rFonts w:ascii="Times New Roman" w:hAnsi="Times New Roman" w:cs="Times New Roman"/>
          <w:bCs/>
          <w:color w:val="000000" w:themeColor="text1"/>
        </w:rPr>
        <w:t xml:space="preserve"> </w:t>
      </w:r>
      <w:r w:rsidR="00C73CBA">
        <w:rPr>
          <w:rFonts w:ascii="Times New Roman" w:hAnsi="Times New Roman" w:cs="Times New Roman"/>
          <w:bCs/>
          <w:color w:val="000000" w:themeColor="text1"/>
        </w:rPr>
        <w:t>Two</w:t>
      </w:r>
      <w:r w:rsidR="00033FC4">
        <w:rPr>
          <w:rFonts w:ascii="Times New Roman" w:hAnsi="Times New Roman" w:cs="Times New Roman"/>
          <w:bCs/>
          <w:color w:val="000000" w:themeColor="text1"/>
        </w:rPr>
        <w:t>)</w:t>
      </w:r>
    </w:p>
    <w:p w14:paraId="6A0D428D" w14:textId="3DF45415" w:rsidR="00CF719D" w:rsidRPr="0076471B" w:rsidRDefault="00CF719D" w:rsidP="00D4179F">
      <w:pPr>
        <w:tabs>
          <w:tab w:val="left" w:pos="4972"/>
        </w:tabs>
        <w:spacing w:line="360" w:lineRule="auto"/>
        <w:rPr>
          <w:rFonts w:ascii="Times New Roman" w:hAnsi="Times New Roman" w:cs="Times New Roman"/>
          <w:bCs/>
          <w:color w:val="000000" w:themeColor="text1"/>
        </w:rPr>
      </w:pPr>
      <w:r w:rsidRPr="0076471B">
        <w:rPr>
          <w:rFonts w:ascii="Times New Roman" w:hAnsi="Times New Roman" w:cs="Times New Roman"/>
          <w:bCs/>
          <w:color w:val="000000" w:themeColor="text1"/>
        </w:rPr>
        <w:t xml:space="preserve">Page </w:t>
      </w:r>
      <w:r w:rsidR="00697A81" w:rsidRPr="0076471B">
        <w:rPr>
          <w:rFonts w:ascii="Times New Roman" w:hAnsi="Times New Roman" w:cs="Times New Roman"/>
          <w:bCs/>
          <w:color w:val="000000" w:themeColor="text1"/>
        </w:rPr>
        <w:t xml:space="preserve">7: </w:t>
      </w:r>
      <w:r w:rsidR="00C73CBA">
        <w:rPr>
          <w:rFonts w:ascii="Times New Roman" w:hAnsi="Times New Roman" w:cs="Times New Roman"/>
          <w:bCs/>
          <w:color w:val="000000" w:themeColor="text1"/>
        </w:rPr>
        <w:t>Reference list for poster and Essay (part Three)</w:t>
      </w:r>
    </w:p>
    <w:p w14:paraId="52BBEB27" w14:textId="17F546FB" w:rsidR="00697A81" w:rsidRPr="0076471B" w:rsidRDefault="00697A81" w:rsidP="00D4179F">
      <w:pPr>
        <w:tabs>
          <w:tab w:val="left" w:pos="4972"/>
        </w:tabs>
        <w:spacing w:line="360" w:lineRule="auto"/>
        <w:rPr>
          <w:rFonts w:ascii="Times New Roman" w:hAnsi="Times New Roman" w:cs="Times New Roman"/>
          <w:bCs/>
          <w:color w:val="000000" w:themeColor="text1"/>
        </w:rPr>
      </w:pPr>
      <w:r w:rsidRPr="0076471B">
        <w:rPr>
          <w:rFonts w:ascii="Times New Roman" w:hAnsi="Times New Roman" w:cs="Times New Roman"/>
          <w:bCs/>
          <w:color w:val="000000" w:themeColor="text1"/>
        </w:rPr>
        <w:t xml:space="preserve">Page 8: Essay </w:t>
      </w:r>
      <w:r w:rsidR="00C73CBA">
        <w:rPr>
          <w:rFonts w:ascii="Times New Roman" w:hAnsi="Times New Roman" w:cs="Times New Roman"/>
          <w:bCs/>
          <w:color w:val="000000" w:themeColor="text1"/>
        </w:rPr>
        <w:t>(Part Three)</w:t>
      </w:r>
    </w:p>
    <w:p w14:paraId="285C2B8A" w14:textId="471AEFEB" w:rsidR="00697A81" w:rsidRDefault="00697A81" w:rsidP="00D4179F">
      <w:pPr>
        <w:tabs>
          <w:tab w:val="left" w:pos="4972"/>
        </w:tabs>
        <w:spacing w:line="360" w:lineRule="auto"/>
        <w:rPr>
          <w:rFonts w:ascii="Times New Roman" w:hAnsi="Times New Roman" w:cs="Times New Roman"/>
          <w:bCs/>
          <w:color w:val="000000" w:themeColor="text1"/>
        </w:rPr>
      </w:pPr>
      <w:r w:rsidRPr="0076471B">
        <w:rPr>
          <w:rFonts w:ascii="Times New Roman" w:hAnsi="Times New Roman" w:cs="Times New Roman"/>
          <w:bCs/>
          <w:color w:val="000000" w:themeColor="text1"/>
        </w:rPr>
        <w:t xml:space="preserve">Page </w:t>
      </w:r>
      <w:r w:rsidR="002E6C8A" w:rsidRPr="0076471B">
        <w:rPr>
          <w:rFonts w:ascii="Times New Roman" w:hAnsi="Times New Roman" w:cs="Times New Roman"/>
          <w:bCs/>
          <w:color w:val="000000" w:themeColor="text1"/>
        </w:rPr>
        <w:t xml:space="preserve">9: </w:t>
      </w:r>
      <w:r w:rsidR="00C73CBA">
        <w:rPr>
          <w:rFonts w:ascii="Times New Roman" w:hAnsi="Times New Roman" w:cs="Times New Roman"/>
          <w:bCs/>
          <w:color w:val="000000" w:themeColor="text1"/>
        </w:rPr>
        <w:t>Essay (Part Three)</w:t>
      </w:r>
    </w:p>
    <w:p w14:paraId="241A2F44" w14:textId="1022C08A" w:rsidR="00C73CBA" w:rsidRPr="0076471B" w:rsidRDefault="00C73CBA" w:rsidP="00D4179F">
      <w:pPr>
        <w:tabs>
          <w:tab w:val="left" w:pos="4972"/>
        </w:tabs>
        <w:spacing w:line="360" w:lineRule="auto"/>
        <w:rPr>
          <w:rFonts w:ascii="Times New Roman" w:hAnsi="Times New Roman" w:cs="Times New Roman"/>
          <w:bCs/>
          <w:color w:val="000000" w:themeColor="text1"/>
        </w:rPr>
      </w:pPr>
      <w:r>
        <w:rPr>
          <w:rFonts w:ascii="Times New Roman" w:hAnsi="Times New Roman" w:cs="Times New Roman"/>
          <w:bCs/>
          <w:color w:val="000000" w:themeColor="text1"/>
        </w:rPr>
        <w:t xml:space="preserve">Page 10 Essay (part </w:t>
      </w:r>
      <w:proofErr w:type="gramStart"/>
      <w:r>
        <w:rPr>
          <w:rFonts w:ascii="Times New Roman" w:hAnsi="Times New Roman" w:cs="Times New Roman"/>
          <w:bCs/>
          <w:color w:val="000000" w:themeColor="text1"/>
        </w:rPr>
        <w:t>Three )</w:t>
      </w:r>
      <w:proofErr w:type="gramEnd"/>
      <w:r>
        <w:rPr>
          <w:rFonts w:ascii="Times New Roman" w:hAnsi="Times New Roman" w:cs="Times New Roman"/>
          <w:bCs/>
          <w:color w:val="000000" w:themeColor="text1"/>
        </w:rPr>
        <w:t xml:space="preserve"> and Reference list </w:t>
      </w:r>
    </w:p>
    <w:p w14:paraId="25E0B582" w14:textId="77777777" w:rsidR="00CF719D" w:rsidRPr="0076471B" w:rsidRDefault="00CF719D" w:rsidP="00D4179F">
      <w:pPr>
        <w:tabs>
          <w:tab w:val="left" w:pos="4972"/>
        </w:tabs>
        <w:spacing w:line="360" w:lineRule="auto"/>
        <w:rPr>
          <w:rFonts w:ascii="Times New Roman" w:hAnsi="Times New Roman" w:cs="Times New Roman"/>
          <w:bCs/>
          <w:color w:val="000000" w:themeColor="text1"/>
        </w:rPr>
      </w:pPr>
    </w:p>
    <w:p w14:paraId="776B7B69" w14:textId="6BEEB66B" w:rsidR="000D2F8D" w:rsidRPr="0076471B" w:rsidRDefault="000D2F8D" w:rsidP="00D4179F">
      <w:pPr>
        <w:tabs>
          <w:tab w:val="left" w:pos="4972"/>
        </w:tabs>
        <w:spacing w:line="360" w:lineRule="auto"/>
        <w:rPr>
          <w:rFonts w:ascii="Times New Roman" w:hAnsi="Times New Roman" w:cs="Times New Roman"/>
          <w:b/>
          <w:color w:val="000000" w:themeColor="text1"/>
          <w:u w:val="single"/>
        </w:rPr>
      </w:pPr>
      <w:r w:rsidRPr="0076471B">
        <w:rPr>
          <w:rFonts w:ascii="Times New Roman" w:hAnsi="Times New Roman" w:cs="Times New Roman"/>
          <w:b/>
          <w:color w:val="000000" w:themeColor="text1"/>
          <w:u w:val="single"/>
        </w:rPr>
        <w:t>AI acknowledgement:</w:t>
      </w:r>
    </w:p>
    <w:p w14:paraId="4D5EDD1C" w14:textId="537F7E14" w:rsidR="000D2F8D" w:rsidRPr="0076471B" w:rsidRDefault="000D2F8D" w:rsidP="00D4179F">
      <w:pPr>
        <w:tabs>
          <w:tab w:val="left" w:pos="4972"/>
        </w:tabs>
        <w:spacing w:line="360" w:lineRule="auto"/>
        <w:rPr>
          <w:rFonts w:ascii="Times New Roman" w:hAnsi="Times New Roman" w:cs="Times New Roman"/>
          <w:bCs/>
          <w:color w:val="000000" w:themeColor="text1"/>
        </w:rPr>
      </w:pPr>
      <w:r w:rsidRPr="0076471B">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EF78790" w14:textId="6E027A15" w:rsidR="00A509B2" w:rsidRPr="0076471B" w:rsidRDefault="00A509B2" w:rsidP="00D4179F">
      <w:pPr>
        <w:tabs>
          <w:tab w:val="left" w:pos="4972"/>
        </w:tabs>
        <w:spacing w:line="360" w:lineRule="auto"/>
        <w:rPr>
          <w:rFonts w:ascii="Times New Roman" w:hAnsi="Times New Roman" w:cs="Times New Roman"/>
          <w:bCs/>
          <w:color w:val="000000" w:themeColor="text1"/>
        </w:rPr>
      </w:pPr>
    </w:p>
    <w:p w14:paraId="426428D7" w14:textId="77777777" w:rsidR="00A509B2" w:rsidRPr="0076471B" w:rsidRDefault="00A509B2" w:rsidP="00D4179F">
      <w:pPr>
        <w:tabs>
          <w:tab w:val="left" w:pos="4972"/>
        </w:tabs>
        <w:spacing w:line="360" w:lineRule="auto"/>
        <w:rPr>
          <w:rFonts w:ascii="Times New Roman" w:hAnsi="Times New Roman" w:cs="Times New Roman"/>
          <w:b/>
          <w:color w:val="000099"/>
        </w:rPr>
      </w:pPr>
    </w:p>
    <w:p w14:paraId="12B24813" w14:textId="77777777" w:rsidR="00A509B2" w:rsidRPr="0076471B" w:rsidRDefault="00A509B2" w:rsidP="00D4179F">
      <w:pPr>
        <w:tabs>
          <w:tab w:val="left" w:pos="4972"/>
        </w:tabs>
        <w:spacing w:line="360" w:lineRule="auto"/>
        <w:rPr>
          <w:rFonts w:ascii="Times New Roman" w:hAnsi="Times New Roman" w:cs="Times New Roman"/>
          <w:b/>
          <w:color w:val="000099"/>
        </w:rPr>
      </w:pPr>
    </w:p>
    <w:p w14:paraId="466EDF19" w14:textId="77777777" w:rsidR="00A509B2" w:rsidRPr="0076471B" w:rsidRDefault="00A509B2" w:rsidP="00D4179F">
      <w:pPr>
        <w:tabs>
          <w:tab w:val="left" w:pos="4972"/>
        </w:tabs>
        <w:spacing w:line="360" w:lineRule="auto"/>
        <w:rPr>
          <w:rFonts w:ascii="Times New Roman" w:hAnsi="Times New Roman" w:cs="Times New Roman"/>
          <w:b/>
          <w:color w:val="000099"/>
        </w:rPr>
      </w:pPr>
    </w:p>
    <w:p w14:paraId="6CF39B5F" w14:textId="77777777" w:rsidR="00A509B2" w:rsidRPr="0076471B" w:rsidRDefault="00A509B2" w:rsidP="00D4179F">
      <w:pPr>
        <w:tabs>
          <w:tab w:val="left" w:pos="4972"/>
        </w:tabs>
        <w:spacing w:line="360" w:lineRule="auto"/>
        <w:rPr>
          <w:rFonts w:ascii="Times New Roman" w:hAnsi="Times New Roman" w:cs="Times New Roman"/>
          <w:b/>
          <w:color w:val="000000" w:themeColor="text1"/>
        </w:rPr>
      </w:pPr>
    </w:p>
    <w:p w14:paraId="37161A5E" w14:textId="77777777" w:rsidR="0076471B" w:rsidRDefault="0076471B" w:rsidP="00D4179F">
      <w:pPr>
        <w:tabs>
          <w:tab w:val="left" w:pos="4972"/>
        </w:tabs>
        <w:spacing w:line="360" w:lineRule="auto"/>
        <w:rPr>
          <w:rFonts w:ascii="Times New Roman" w:hAnsi="Times New Roman" w:cs="Times New Roman"/>
          <w:b/>
          <w:color w:val="000000" w:themeColor="text1"/>
        </w:rPr>
      </w:pPr>
    </w:p>
    <w:p w14:paraId="6830790A" w14:textId="77777777" w:rsidR="0076471B" w:rsidRDefault="0076471B" w:rsidP="00D4179F">
      <w:pPr>
        <w:tabs>
          <w:tab w:val="left" w:pos="4972"/>
        </w:tabs>
        <w:spacing w:line="360" w:lineRule="auto"/>
        <w:rPr>
          <w:rFonts w:ascii="Times New Roman" w:hAnsi="Times New Roman" w:cs="Times New Roman"/>
          <w:b/>
          <w:color w:val="000000" w:themeColor="text1"/>
        </w:rPr>
      </w:pPr>
    </w:p>
    <w:p w14:paraId="58B121BC" w14:textId="6B8E6FC4" w:rsidR="00D4179F" w:rsidRPr="0076471B" w:rsidRDefault="00D4179F" w:rsidP="00D4179F">
      <w:pPr>
        <w:tabs>
          <w:tab w:val="left" w:pos="4972"/>
        </w:tabs>
        <w:spacing w:line="360" w:lineRule="auto"/>
        <w:rPr>
          <w:rFonts w:ascii="Times New Roman" w:hAnsi="Times New Roman" w:cs="Times New Roman"/>
          <w:b/>
          <w:color w:val="000000" w:themeColor="text1"/>
        </w:rPr>
      </w:pPr>
      <w:r w:rsidRPr="0076471B">
        <w:rPr>
          <w:rFonts w:ascii="Times New Roman" w:hAnsi="Times New Roman" w:cs="Times New Roman"/>
          <w:b/>
          <w:color w:val="000000" w:themeColor="text1"/>
        </w:rPr>
        <w:t>Personal Development Plan</w:t>
      </w:r>
      <w:r w:rsidR="00D73944">
        <w:rPr>
          <w:rFonts w:ascii="Times New Roman" w:hAnsi="Times New Roman" w:cs="Times New Roman"/>
          <w:b/>
          <w:color w:val="000000" w:themeColor="text1"/>
        </w:rPr>
        <w:t xml:space="preserve"> Part One </w:t>
      </w:r>
    </w:p>
    <w:tbl>
      <w:tblPr>
        <w:tblW w:w="5000"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0"/>
        <w:gridCol w:w="1563"/>
        <w:gridCol w:w="1407"/>
        <w:gridCol w:w="1342"/>
        <w:gridCol w:w="1177"/>
        <w:gridCol w:w="1439"/>
        <w:gridCol w:w="1593"/>
      </w:tblGrid>
      <w:tr w:rsidR="00D4179F" w:rsidRPr="0076471B" w14:paraId="33D2DC5A" w14:textId="77777777" w:rsidTr="008F5F95">
        <w:trPr>
          <w:tblHeader/>
        </w:trPr>
        <w:tc>
          <w:tcPr>
            <w:tcW w:w="214" w:type="pct"/>
            <w:tcBorders>
              <w:top w:val="single" w:sz="4" w:space="0" w:color="auto"/>
              <w:left w:val="single" w:sz="4" w:space="0" w:color="auto"/>
              <w:bottom w:val="single" w:sz="4" w:space="0" w:color="auto"/>
              <w:right w:val="single" w:sz="4" w:space="0" w:color="auto"/>
            </w:tcBorders>
            <w:shd w:val="clear" w:color="auto" w:fill="D9D9D9"/>
            <w:hideMark/>
          </w:tcPr>
          <w:p w14:paraId="1E681186" w14:textId="77777777" w:rsidR="00D4179F" w:rsidRPr="0076471B" w:rsidRDefault="00D4179F" w:rsidP="008F5F95">
            <w:pPr>
              <w:spacing w:before="80" w:after="80" w:line="300" w:lineRule="auto"/>
              <w:rPr>
                <w:rFonts w:ascii="Times New Roman" w:hAnsi="Times New Roman" w:cs="Times New Roman"/>
                <w:b/>
                <w:lang w:bidi="yi-Hebr"/>
              </w:rPr>
            </w:pPr>
            <w:r w:rsidRPr="0076471B">
              <w:rPr>
                <w:rFonts w:ascii="Times New Roman" w:hAnsi="Times New Roman" w:cs="Times New Roman"/>
                <w:b/>
                <w:lang w:bidi="yi-Hebr"/>
              </w:rPr>
              <w:t>No</w:t>
            </w:r>
          </w:p>
        </w:tc>
        <w:tc>
          <w:tcPr>
            <w:tcW w:w="974" w:type="pct"/>
            <w:tcBorders>
              <w:top w:val="single" w:sz="4" w:space="0" w:color="auto"/>
              <w:left w:val="single" w:sz="4" w:space="0" w:color="auto"/>
              <w:bottom w:val="single" w:sz="4" w:space="0" w:color="auto"/>
              <w:right w:val="single" w:sz="4" w:space="0" w:color="auto"/>
            </w:tcBorders>
            <w:shd w:val="clear" w:color="auto" w:fill="D9D9D9"/>
            <w:hideMark/>
          </w:tcPr>
          <w:p w14:paraId="19750E8F" w14:textId="77777777" w:rsidR="00D4179F" w:rsidRPr="0076471B" w:rsidRDefault="00D4179F" w:rsidP="008F5F95">
            <w:pPr>
              <w:spacing w:before="80" w:after="80" w:line="300" w:lineRule="auto"/>
              <w:rPr>
                <w:rFonts w:ascii="Times New Roman" w:hAnsi="Times New Roman" w:cs="Times New Roman"/>
                <w:b/>
                <w:lang w:bidi="yi-Hebr"/>
              </w:rPr>
            </w:pPr>
            <w:r w:rsidRPr="0076471B">
              <w:rPr>
                <w:rFonts w:ascii="Times New Roman" w:hAnsi="Times New Roman" w:cs="Times New Roman"/>
                <w:b/>
                <w:lang w:bidi="yi-Hebr"/>
              </w:rPr>
              <w:t>Improvement and Development Goals</w:t>
            </w:r>
          </w:p>
        </w:tc>
        <w:tc>
          <w:tcPr>
            <w:tcW w:w="959" w:type="pct"/>
            <w:tcBorders>
              <w:top w:val="single" w:sz="4" w:space="0" w:color="auto"/>
              <w:left w:val="single" w:sz="4" w:space="0" w:color="auto"/>
              <w:bottom w:val="single" w:sz="4" w:space="0" w:color="auto"/>
              <w:right w:val="single" w:sz="4" w:space="0" w:color="auto"/>
            </w:tcBorders>
            <w:shd w:val="clear" w:color="auto" w:fill="D9D9D9"/>
            <w:hideMark/>
          </w:tcPr>
          <w:p w14:paraId="3ABC455D" w14:textId="77777777" w:rsidR="00D4179F" w:rsidRPr="0076471B" w:rsidRDefault="00D4179F" w:rsidP="008F5F95">
            <w:pPr>
              <w:spacing w:before="80" w:after="80" w:line="300" w:lineRule="auto"/>
              <w:rPr>
                <w:rFonts w:ascii="Times New Roman" w:hAnsi="Times New Roman" w:cs="Times New Roman"/>
                <w:b/>
                <w:lang w:bidi="yi-Hebr"/>
              </w:rPr>
            </w:pPr>
            <w:r w:rsidRPr="0076471B">
              <w:rPr>
                <w:rFonts w:ascii="Times New Roman" w:hAnsi="Times New Roman" w:cs="Times New Roman"/>
                <w:b/>
                <w:lang w:bidi="yi-Hebr"/>
              </w:rPr>
              <w:t>Success Criteria</w:t>
            </w:r>
          </w:p>
          <w:p w14:paraId="63BDCA37"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(How I will know when I have made this change)</w:t>
            </w:r>
          </w:p>
        </w:tc>
        <w:tc>
          <w:tcPr>
            <w:tcW w:w="1130" w:type="pct"/>
            <w:tcBorders>
              <w:top w:val="single" w:sz="4" w:space="0" w:color="auto"/>
              <w:left w:val="single" w:sz="4" w:space="0" w:color="auto"/>
              <w:bottom w:val="single" w:sz="4" w:space="0" w:color="auto"/>
              <w:right w:val="single" w:sz="4" w:space="0" w:color="auto"/>
            </w:tcBorders>
            <w:shd w:val="clear" w:color="auto" w:fill="D9D9D9"/>
            <w:hideMark/>
          </w:tcPr>
          <w:p w14:paraId="03037A20" w14:textId="77777777" w:rsidR="00D4179F" w:rsidRPr="0076471B" w:rsidRDefault="00D4179F" w:rsidP="008F5F95">
            <w:pPr>
              <w:spacing w:before="80" w:after="80" w:line="300" w:lineRule="auto"/>
              <w:rPr>
                <w:rFonts w:ascii="Times New Roman" w:hAnsi="Times New Roman" w:cs="Times New Roman"/>
                <w:b/>
                <w:lang w:bidi="yi-Hebr"/>
              </w:rPr>
            </w:pPr>
            <w:r w:rsidRPr="0076471B">
              <w:rPr>
                <w:rFonts w:ascii="Times New Roman" w:hAnsi="Times New Roman" w:cs="Times New Roman"/>
                <w:b/>
                <w:lang w:bidi="yi-Hebr"/>
              </w:rPr>
              <w:t>The actions I will take to achieve the goal</w:t>
            </w:r>
          </w:p>
        </w:tc>
        <w:tc>
          <w:tcPr>
            <w:tcW w:w="412" w:type="pct"/>
            <w:tcBorders>
              <w:top w:val="single" w:sz="4" w:space="0" w:color="auto"/>
              <w:left w:val="single" w:sz="4" w:space="0" w:color="auto"/>
              <w:bottom w:val="single" w:sz="4" w:space="0" w:color="auto"/>
              <w:right w:val="single" w:sz="4" w:space="0" w:color="auto"/>
            </w:tcBorders>
            <w:shd w:val="clear" w:color="auto" w:fill="D9D9D9"/>
            <w:hideMark/>
          </w:tcPr>
          <w:p w14:paraId="3770BE72" w14:textId="77777777" w:rsidR="00D4179F" w:rsidRPr="0076471B" w:rsidRDefault="00D4179F" w:rsidP="008F5F95">
            <w:pPr>
              <w:spacing w:before="80" w:after="80" w:line="300" w:lineRule="auto"/>
              <w:rPr>
                <w:rFonts w:ascii="Times New Roman" w:hAnsi="Times New Roman" w:cs="Times New Roman"/>
                <w:b/>
                <w:lang w:bidi="yi-Hebr"/>
              </w:rPr>
            </w:pPr>
            <w:r w:rsidRPr="0076471B">
              <w:rPr>
                <w:rFonts w:ascii="Times New Roman" w:hAnsi="Times New Roman" w:cs="Times New Roman"/>
                <w:b/>
                <w:lang w:bidi="yi-Hebr"/>
              </w:rPr>
              <w:t>Timelines</w:t>
            </w:r>
          </w:p>
        </w:tc>
        <w:tc>
          <w:tcPr>
            <w:tcW w:w="514" w:type="pct"/>
            <w:tcBorders>
              <w:top w:val="single" w:sz="4" w:space="0" w:color="auto"/>
              <w:left w:val="single" w:sz="4" w:space="0" w:color="auto"/>
              <w:bottom w:val="single" w:sz="4" w:space="0" w:color="auto"/>
              <w:right w:val="single" w:sz="4" w:space="0" w:color="auto"/>
            </w:tcBorders>
            <w:shd w:val="clear" w:color="auto" w:fill="D9D9D9"/>
            <w:hideMark/>
          </w:tcPr>
          <w:p w14:paraId="7B46E451" w14:textId="77777777" w:rsidR="00D4179F" w:rsidRPr="0076471B" w:rsidRDefault="00D4179F" w:rsidP="008F5F95">
            <w:pPr>
              <w:spacing w:before="80" w:after="80" w:line="300" w:lineRule="auto"/>
              <w:rPr>
                <w:rFonts w:ascii="Times New Roman" w:hAnsi="Times New Roman" w:cs="Times New Roman"/>
                <w:b/>
                <w:lang w:bidi="yi-Hebr"/>
              </w:rPr>
            </w:pPr>
            <w:r w:rsidRPr="0076471B">
              <w:rPr>
                <w:rFonts w:ascii="Times New Roman" w:hAnsi="Times New Roman" w:cs="Times New Roman"/>
                <w:b/>
                <w:lang w:bidi="yi-Hebr"/>
              </w:rPr>
              <w:t>What will this help me to achieve?</w:t>
            </w:r>
          </w:p>
        </w:tc>
        <w:tc>
          <w:tcPr>
            <w:tcW w:w="797" w:type="pct"/>
            <w:tcBorders>
              <w:top w:val="single" w:sz="4" w:space="0" w:color="auto"/>
              <w:left w:val="single" w:sz="4" w:space="0" w:color="auto"/>
              <w:bottom w:val="single" w:sz="4" w:space="0" w:color="auto"/>
              <w:right w:val="single" w:sz="4" w:space="0" w:color="auto"/>
            </w:tcBorders>
            <w:shd w:val="clear" w:color="auto" w:fill="D9D9D9"/>
            <w:hideMark/>
          </w:tcPr>
          <w:p w14:paraId="69B20483" w14:textId="77777777" w:rsidR="00D4179F" w:rsidRPr="0076471B" w:rsidRDefault="00D4179F" w:rsidP="008F5F95">
            <w:pPr>
              <w:spacing w:before="80" w:after="80" w:line="300" w:lineRule="auto"/>
              <w:rPr>
                <w:rFonts w:ascii="Times New Roman" w:hAnsi="Times New Roman" w:cs="Times New Roman"/>
                <w:b/>
                <w:lang w:bidi="yi-Hebr"/>
              </w:rPr>
            </w:pPr>
            <w:r w:rsidRPr="0076471B">
              <w:rPr>
                <w:rFonts w:ascii="Times New Roman" w:hAnsi="Times New Roman" w:cs="Times New Roman"/>
                <w:b/>
                <w:lang w:bidi="yi-Hebr"/>
              </w:rPr>
              <w:t>Achievements</w:t>
            </w:r>
          </w:p>
          <w:p w14:paraId="6D6416FD" w14:textId="77777777" w:rsidR="00D4179F" w:rsidRPr="0076471B" w:rsidRDefault="00D4179F" w:rsidP="008F5F95">
            <w:pPr>
              <w:spacing w:before="80" w:after="80" w:line="300" w:lineRule="auto"/>
              <w:rPr>
                <w:rFonts w:ascii="Times New Roman" w:hAnsi="Times New Roman" w:cs="Times New Roman"/>
                <w:b/>
                <w:lang w:bidi="yi-Hebr"/>
              </w:rPr>
            </w:pPr>
            <w:r w:rsidRPr="0076471B">
              <w:rPr>
                <w:rFonts w:ascii="Times New Roman" w:hAnsi="Times New Roman" w:cs="Times New Roman"/>
                <w:b/>
                <w:lang w:bidi="yi-Hebr"/>
              </w:rPr>
              <w:t>(3 monthly review)</w:t>
            </w:r>
          </w:p>
        </w:tc>
      </w:tr>
      <w:tr w:rsidR="00D4179F" w:rsidRPr="0076471B" w14:paraId="3AF938D8" w14:textId="77777777" w:rsidTr="008F5F95">
        <w:tc>
          <w:tcPr>
            <w:tcW w:w="214" w:type="pct"/>
            <w:tcBorders>
              <w:top w:val="single" w:sz="4" w:space="0" w:color="auto"/>
              <w:left w:val="single" w:sz="4" w:space="0" w:color="auto"/>
              <w:bottom w:val="single" w:sz="4" w:space="0" w:color="auto"/>
              <w:right w:val="single" w:sz="4" w:space="0" w:color="auto"/>
            </w:tcBorders>
            <w:hideMark/>
          </w:tcPr>
          <w:p w14:paraId="3B5C26A9"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1</w:t>
            </w:r>
          </w:p>
        </w:tc>
        <w:tc>
          <w:tcPr>
            <w:tcW w:w="974" w:type="pct"/>
            <w:tcBorders>
              <w:top w:val="single" w:sz="4" w:space="0" w:color="auto"/>
              <w:left w:val="single" w:sz="4" w:space="0" w:color="auto"/>
              <w:bottom w:val="single" w:sz="4" w:space="0" w:color="auto"/>
              <w:right w:val="single" w:sz="4" w:space="0" w:color="auto"/>
            </w:tcBorders>
          </w:tcPr>
          <w:p w14:paraId="5944038D" w14:textId="77777777" w:rsidR="00D4179F" w:rsidRPr="0076471B" w:rsidRDefault="00D4179F" w:rsidP="008F5F95">
            <w:pPr>
              <w:spacing w:before="80" w:after="80" w:line="300" w:lineRule="auto"/>
              <w:rPr>
                <w:rFonts w:ascii="Times New Roman" w:hAnsi="Times New Roman" w:cs="Times New Roman"/>
                <w:b/>
                <w:lang w:bidi="yi-Hebr"/>
              </w:rPr>
            </w:pPr>
            <w:r w:rsidRPr="0076471B">
              <w:rPr>
                <w:rFonts w:ascii="Times New Roman" w:hAnsi="Times New Roman" w:cs="Times New Roman"/>
                <w:b/>
                <w:lang w:bidi="yi-Hebr"/>
              </w:rPr>
              <w:t xml:space="preserve">Complete assignment ECEY4014, taking feedback from my last assignment (ECEY4012) </w:t>
            </w:r>
          </w:p>
          <w:p w14:paraId="2149101E" w14:textId="77777777" w:rsidR="00D4179F" w:rsidRPr="0076471B" w:rsidRDefault="00D4179F" w:rsidP="008F5F95">
            <w:pPr>
              <w:spacing w:before="80" w:after="80" w:line="300" w:lineRule="auto"/>
              <w:rPr>
                <w:rFonts w:ascii="Times New Roman" w:hAnsi="Times New Roman" w:cs="Times New Roman"/>
                <w:b/>
                <w:lang w:bidi="yi-Hebr"/>
              </w:rPr>
            </w:pPr>
          </w:p>
          <w:p w14:paraId="0AFC04DA" w14:textId="77777777" w:rsidR="00D4179F" w:rsidRPr="0076471B" w:rsidRDefault="00D4179F" w:rsidP="008F5F95">
            <w:pPr>
              <w:spacing w:before="80" w:after="80" w:line="300" w:lineRule="auto"/>
              <w:rPr>
                <w:rFonts w:ascii="Times New Roman" w:hAnsi="Times New Roman" w:cs="Times New Roman"/>
                <w:b/>
                <w:lang w:bidi="yi-Hebr"/>
              </w:rPr>
            </w:pPr>
          </w:p>
        </w:tc>
        <w:tc>
          <w:tcPr>
            <w:tcW w:w="959" w:type="pct"/>
            <w:tcBorders>
              <w:top w:val="single" w:sz="4" w:space="0" w:color="auto"/>
              <w:left w:val="single" w:sz="4" w:space="0" w:color="auto"/>
              <w:bottom w:val="single" w:sz="4" w:space="0" w:color="auto"/>
              <w:right w:val="single" w:sz="4" w:space="0" w:color="auto"/>
            </w:tcBorders>
            <w:hideMark/>
          </w:tcPr>
          <w:p w14:paraId="0152CA49"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 xml:space="preserve">Once I have completed assignment ECEY4014 before submitting it onto </w:t>
            </w:r>
            <w:proofErr w:type="gramStart"/>
            <w:r w:rsidRPr="0076471B">
              <w:rPr>
                <w:rFonts w:ascii="Times New Roman" w:hAnsi="Times New Roman" w:cs="Times New Roman"/>
                <w:lang w:bidi="yi-Hebr"/>
              </w:rPr>
              <w:t>TURNITIN ,</w:t>
            </w:r>
            <w:proofErr w:type="gramEnd"/>
            <w:r w:rsidRPr="0076471B">
              <w:rPr>
                <w:rFonts w:ascii="Times New Roman" w:hAnsi="Times New Roman" w:cs="Times New Roman"/>
                <w:lang w:bidi="yi-Hebr"/>
              </w:rPr>
              <w:t xml:space="preserve"> read the feedback from assignment ECEY4012 and where possible implement the feedback.</w:t>
            </w:r>
          </w:p>
        </w:tc>
        <w:tc>
          <w:tcPr>
            <w:tcW w:w="1130" w:type="pct"/>
            <w:tcBorders>
              <w:top w:val="single" w:sz="4" w:space="0" w:color="auto"/>
              <w:left w:val="single" w:sz="4" w:space="0" w:color="auto"/>
              <w:bottom w:val="single" w:sz="4" w:space="0" w:color="auto"/>
              <w:right w:val="single" w:sz="4" w:space="0" w:color="auto"/>
            </w:tcBorders>
          </w:tcPr>
          <w:p w14:paraId="6026F0A4"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 xml:space="preserve">Ensuring I remain focused and work through my assignment. Make sure I attend lectures take notes and ask questions.  Ensure I read through the reading lists.  </w:t>
            </w:r>
          </w:p>
          <w:p w14:paraId="50EA9E2B"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 xml:space="preserve">When I receive the feedback from ECEY4012, it is possible to use the feedback before submitting </w:t>
            </w:r>
            <w:r w:rsidRPr="0076471B">
              <w:rPr>
                <w:rFonts w:ascii="Times New Roman" w:hAnsi="Times New Roman" w:cs="Times New Roman"/>
                <w:lang w:bidi="yi-Hebr"/>
              </w:rPr>
              <w:lastRenderedPageBreak/>
              <w:t>the new assignment.</w:t>
            </w:r>
          </w:p>
        </w:tc>
        <w:tc>
          <w:tcPr>
            <w:tcW w:w="412" w:type="pct"/>
            <w:tcBorders>
              <w:top w:val="single" w:sz="4" w:space="0" w:color="auto"/>
              <w:left w:val="single" w:sz="4" w:space="0" w:color="auto"/>
              <w:bottom w:val="single" w:sz="4" w:space="0" w:color="auto"/>
              <w:right w:val="single" w:sz="4" w:space="0" w:color="auto"/>
            </w:tcBorders>
          </w:tcPr>
          <w:p w14:paraId="53C2ADB6"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lastRenderedPageBreak/>
              <w:t>3-4 weeks</w:t>
            </w:r>
          </w:p>
        </w:tc>
        <w:tc>
          <w:tcPr>
            <w:tcW w:w="514" w:type="pct"/>
            <w:tcBorders>
              <w:top w:val="single" w:sz="4" w:space="0" w:color="auto"/>
              <w:left w:val="single" w:sz="4" w:space="0" w:color="auto"/>
              <w:bottom w:val="single" w:sz="4" w:space="0" w:color="auto"/>
              <w:right w:val="single" w:sz="4" w:space="0" w:color="auto"/>
            </w:tcBorders>
            <w:hideMark/>
          </w:tcPr>
          <w:p w14:paraId="6E8F1401"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When completing future assignments, taking time to read the feedback. Will help me complete my assignments at a higher level.</w:t>
            </w:r>
          </w:p>
        </w:tc>
        <w:tc>
          <w:tcPr>
            <w:tcW w:w="797" w:type="pct"/>
            <w:tcBorders>
              <w:top w:val="single" w:sz="4" w:space="0" w:color="auto"/>
              <w:left w:val="single" w:sz="4" w:space="0" w:color="auto"/>
              <w:bottom w:val="single" w:sz="4" w:space="0" w:color="auto"/>
              <w:right w:val="single" w:sz="4" w:space="0" w:color="auto"/>
            </w:tcBorders>
          </w:tcPr>
          <w:p w14:paraId="01FF51FE" w14:textId="77777777" w:rsidR="00D4179F" w:rsidRPr="0076471B" w:rsidRDefault="00D4179F" w:rsidP="008F5F95">
            <w:pPr>
              <w:spacing w:before="80" w:after="80" w:line="300" w:lineRule="auto"/>
              <w:rPr>
                <w:rFonts w:ascii="Times New Roman" w:hAnsi="Times New Roman" w:cs="Times New Roman"/>
                <w:lang w:bidi="yi-Hebr"/>
              </w:rPr>
            </w:pPr>
          </w:p>
        </w:tc>
      </w:tr>
      <w:tr w:rsidR="00D4179F" w:rsidRPr="0076471B" w14:paraId="448739E5" w14:textId="77777777" w:rsidTr="008F5F95">
        <w:tc>
          <w:tcPr>
            <w:tcW w:w="214" w:type="pct"/>
            <w:tcBorders>
              <w:top w:val="single" w:sz="4" w:space="0" w:color="auto"/>
              <w:left w:val="single" w:sz="4" w:space="0" w:color="auto"/>
              <w:bottom w:val="single" w:sz="4" w:space="0" w:color="auto"/>
              <w:right w:val="single" w:sz="4" w:space="0" w:color="auto"/>
            </w:tcBorders>
            <w:hideMark/>
          </w:tcPr>
          <w:p w14:paraId="06067976"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2</w:t>
            </w:r>
          </w:p>
        </w:tc>
        <w:tc>
          <w:tcPr>
            <w:tcW w:w="974" w:type="pct"/>
            <w:tcBorders>
              <w:top w:val="single" w:sz="4" w:space="0" w:color="auto"/>
              <w:left w:val="single" w:sz="4" w:space="0" w:color="auto"/>
              <w:bottom w:val="single" w:sz="4" w:space="0" w:color="auto"/>
              <w:right w:val="single" w:sz="4" w:space="0" w:color="auto"/>
            </w:tcBorders>
          </w:tcPr>
          <w:p w14:paraId="416E56D2" w14:textId="77777777" w:rsidR="00D4179F" w:rsidRPr="0076471B" w:rsidRDefault="00D4179F" w:rsidP="008F5F95">
            <w:pPr>
              <w:spacing w:before="80" w:after="80" w:line="300" w:lineRule="auto"/>
              <w:rPr>
                <w:rFonts w:ascii="Times New Roman" w:hAnsi="Times New Roman" w:cs="Times New Roman"/>
                <w:b/>
                <w:lang w:bidi="yi-Hebr"/>
              </w:rPr>
            </w:pPr>
            <w:r w:rsidRPr="0076471B">
              <w:rPr>
                <w:rFonts w:ascii="Times New Roman" w:hAnsi="Times New Roman" w:cs="Times New Roman"/>
                <w:b/>
                <w:lang w:bidi="yi-Hebr"/>
              </w:rPr>
              <w:t xml:space="preserve">Complete level 1 in British Sign Language </w:t>
            </w:r>
          </w:p>
          <w:p w14:paraId="41057D8C" w14:textId="77777777" w:rsidR="00D4179F" w:rsidRPr="0076471B" w:rsidRDefault="00D4179F" w:rsidP="008F5F95">
            <w:pPr>
              <w:spacing w:before="80" w:after="80" w:line="300" w:lineRule="auto"/>
              <w:rPr>
                <w:rFonts w:ascii="Times New Roman" w:hAnsi="Times New Roman" w:cs="Times New Roman"/>
                <w:b/>
                <w:lang w:bidi="yi-Hebr"/>
              </w:rPr>
            </w:pPr>
          </w:p>
          <w:p w14:paraId="0AAE33BD" w14:textId="77777777" w:rsidR="00D4179F" w:rsidRPr="0076471B" w:rsidRDefault="00D4179F" w:rsidP="008F5F95">
            <w:pPr>
              <w:spacing w:before="80" w:after="80" w:line="300" w:lineRule="auto"/>
              <w:rPr>
                <w:rFonts w:ascii="Times New Roman" w:hAnsi="Times New Roman" w:cs="Times New Roman"/>
                <w:b/>
                <w:lang w:bidi="yi-Hebr"/>
              </w:rPr>
            </w:pPr>
          </w:p>
          <w:p w14:paraId="58037EE6" w14:textId="77777777" w:rsidR="00D4179F" w:rsidRPr="0076471B" w:rsidRDefault="00D4179F" w:rsidP="008F5F95">
            <w:pPr>
              <w:spacing w:before="80" w:after="80" w:line="300" w:lineRule="auto"/>
              <w:rPr>
                <w:rFonts w:ascii="Times New Roman" w:hAnsi="Times New Roman" w:cs="Times New Roman"/>
                <w:b/>
                <w:lang w:bidi="yi-Hebr"/>
              </w:rPr>
            </w:pPr>
          </w:p>
        </w:tc>
        <w:tc>
          <w:tcPr>
            <w:tcW w:w="959" w:type="pct"/>
            <w:tcBorders>
              <w:top w:val="single" w:sz="4" w:space="0" w:color="auto"/>
              <w:left w:val="single" w:sz="4" w:space="0" w:color="auto"/>
              <w:bottom w:val="single" w:sz="4" w:space="0" w:color="auto"/>
              <w:right w:val="single" w:sz="4" w:space="0" w:color="auto"/>
            </w:tcBorders>
          </w:tcPr>
          <w:p w14:paraId="192821F6"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Once I have attended all my sessions and passed the 3 assessments I will receive a certificate from signature.</w:t>
            </w:r>
          </w:p>
        </w:tc>
        <w:tc>
          <w:tcPr>
            <w:tcW w:w="1130" w:type="pct"/>
            <w:tcBorders>
              <w:top w:val="single" w:sz="4" w:space="0" w:color="auto"/>
              <w:left w:val="single" w:sz="4" w:space="0" w:color="auto"/>
              <w:bottom w:val="single" w:sz="4" w:space="0" w:color="auto"/>
              <w:right w:val="single" w:sz="4" w:space="0" w:color="auto"/>
            </w:tcBorders>
          </w:tcPr>
          <w:p w14:paraId="33AB9D21"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Attend the weekly training sessions.</w:t>
            </w:r>
          </w:p>
          <w:p w14:paraId="59B7CEC2"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Practice the topic and create videos to watch back this will ensure I am using the correct hand shapes when singing. Follow the correct criteria.</w:t>
            </w:r>
          </w:p>
          <w:p w14:paraId="7B83C529"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Keep my signs in the ‘sign box’ make sure my facial expressions match the sign.</w:t>
            </w:r>
          </w:p>
          <w:p w14:paraId="092FAA30"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lastRenderedPageBreak/>
              <w:t>Speak to the singing teacher before sitting the practical assessment to ensure I am ready.</w:t>
            </w:r>
          </w:p>
          <w:p w14:paraId="04A0A352" w14:textId="77777777" w:rsidR="00D4179F" w:rsidRPr="0076471B" w:rsidRDefault="00D4179F" w:rsidP="008F5F95">
            <w:pPr>
              <w:spacing w:before="80" w:after="80" w:line="300" w:lineRule="auto"/>
              <w:rPr>
                <w:rFonts w:ascii="Times New Roman" w:hAnsi="Times New Roman" w:cs="Times New Roman"/>
                <w:lang w:bidi="yi-Hebr"/>
              </w:rPr>
            </w:pPr>
          </w:p>
          <w:p w14:paraId="21A636E4" w14:textId="77777777" w:rsidR="00D4179F" w:rsidRPr="0076471B" w:rsidRDefault="00D4179F" w:rsidP="008F5F95">
            <w:pPr>
              <w:spacing w:before="80" w:after="80" w:line="300" w:lineRule="auto"/>
              <w:rPr>
                <w:rFonts w:ascii="Times New Roman" w:hAnsi="Times New Roman" w:cs="Times New Roman"/>
                <w:lang w:bidi="yi-Hebr"/>
              </w:rPr>
            </w:pPr>
          </w:p>
        </w:tc>
        <w:tc>
          <w:tcPr>
            <w:tcW w:w="412" w:type="pct"/>
            <w:tcBorders>
              <w:top w:val="single" w:sz="4" w:space="0" w:color="auto"/>
              <w:left w:val="single" w:sz="4" w:space="0" w:color="auto"/>
              <w:bottom w:val="single" w:sz="4" w:space="0" w:color="auto"/>
              <w:right w:val="single" w:sz="4" w:space="0" w:color="auto"/>
            </w:tcBorders>
          </w:tcPr>
          <w:p w14:paraId="009481DA"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lastRenderedPageBreak/>
              <w:t>3 months</w:t>
            </w:r>
          </w:p>
        </w:tc>
        <w:tc>
          <w:tcPr>
            <w:tcW w:w="514" w:type="pct"/>
            <w:tcBorders>
              <w:top w:val="single" w:sz="4" w:space="0" w:color="auto"/>
              <w:left w:val="single" w:sz="4" w:space="0" w:color="auto"/>
              <w:bottom w:val="single" w:sz="4" w:space="0" w:color="auto"/>
              <w:right w:val="single" w:sz="4" w:space="0" w:color="auto"/>
            </w:tcBorders>
          </w:tcPr>
          <w:p w14:paraId="5C464470" w14:textId="7DB6032B"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 xml:space="preserve">Once level one BSL has been </w:t>
            </w:r>
            <w:r w:rsidR="000B7764" w:rsidRPr="0076471B">
              <w:rPr>
                <w:rFonts w:ascii="Times New Roman" w:hAnsi="Times New Roman" w:cs="Times New Roman"/>
                <w:lang w:bidi="yi-Hebr"/>
              </w:rPr>
              <w:t>completed,</w:t>
            </w:r>
            <w:r w:rsidRPr="0076471B">
              <w:rPr>
                <w:rFonts w:ascii="Times New Roman" w:hAnsi="Times New Roman" w:cs="Times New Roman"/>
                <w:lang w:bidi="yi-Hebr"/>
              </w:rPr>
              <w:t xml:space="preserve"> I can go on to do my BSL level 2. </w:t>
            </w:r>
          </w:p>
          <w:p w14:paraId="0EBC5808"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 xml:space="preserve">Having a BSL qualification can help with future employment and it’s good for my CPD. </w:t>
            </w:r>
          </w:p>
        </w:tc>
        <w:tc>
          <w:tcPr>
            <w:tcW w:w="797" w:type="pct"/>
            <w:tcBorders>
              <w:top w:val="single" w:sz="4" w:space="0" w:color="auto"/>
              <w:left w:val="single" w:sz="4" w:space="0" w:color="auto"/>
              <w:bottom w:val="single" w:sz="4" w:space="0" w:color="auto"/>
              <w:right w:val="single" w:sz="4" w:space="0" w:color="auto"/>
            </w:tcBorders>
          </w:tcPr>
          <w:p w14:paraId="6A89D397" w14:textId="77777777" w:rsidR="00D4179F" w:rsidRPr="0076471B" w:rsidRDefault="00D4179F" w:rsidP="008F5F95">
            <w:pPr>
              <w:spacing w:before="80" w:after="80" w:line="300" w:lineRule="auto"/>
              <w:rPr>
                <w:rFonts w:ascii="Times New Roman" w:hAnsi="Times New Roman" w:cs="Times New Roman"/>
                <w:lang w:bidi="yi-Hebr"/>
              </w:rPr>
            </w:pPr>
          </w:p>
        </w:tc>
      </w:tr>
      <w:tr w:rsidR="00D4179F" w:rsidRPr="0076471B" w14:paraId="30DFDC1E" w14:textId="77777777" w:rsidTr="008F5F95">
        <w:tc>
          <w:tcPr>
            <w:tcW w:w="214" w:type="pct"/>
            <w:tcBorders>
              <w:top w:val="single" w:sz="4" w:space="0" w:color="auto"/>
              <w:left w:val="single" w:sz="4" w:space="0" w:color="auto"/>
              <w:bottom w:val="single" w:sz="4" w:space="0" w:color="auto"/>
              <w:right w:val="single" w:sz="4" w:space="0" w:color="auto"/>
            </w:tcBorders>
            <w:hideMark/>
          </w:tcPr>
          <w:p w14:paraId="12C4F191"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3</w:t>
            </w:r>
          </w:p>
        </w:tc>
        <w:tc>
          <w:tcPr>
            <w:tcW w:w="974" w:type="pct"/>
            <w:tcBorders>
              <w:top w:val="single" w:sz="4" w:space="0" w:color="auto"/>
              <w:left w:val="single" w:sz="4" w:space="0" w:color="auto"/>
              <w:bottom w:val="single" w:sz="4" w:space="0" w:color="auto"/>
              <w:right w:val="single" w:sz="4" w:space="0" w:color="auto"/>
            </w:tcBorders>
          </w:tcPr>
          <w:p w14:paraId="28740651" w14:textId="77777777" w:rsidR="00D4179F" w:rsidRPr="0076471B" w:rsidRDefault="00D4179F" w:rsidP="008F5F95">
            <w:pPr>
              <w:spacing w:before="80" w:after="80" w:line="300" w:lineRule="auto"/>
              <w:rPr>
                <w:rFonts w:ascii="Times New Roman" w:hAnsi="Times New Roman" w:cs="Times New Roman"/>
                <w:b/>
                <w:lang w:bidi="yi-Hebr"/>
              </w:rPr>
            </w:pPr>
            <w:r w:rsidRPr="0076471B">
              <w:rPr>
                <w:rFonts w:ascii="Times New Roman" w:hAnsi="Times New Roman" w:cs="Times New Roman"/>
                <w:b/>
                <w:lang w:bidi="yi-Hebr"/>
              </w:rPr>
              <w:t xml:space="preserve">Complete my degree in Early years education and care Studies with practitioner status and graduate.   </w:t>
            </w:r>
          </w:p>
          <w:p w14:paraId="06232593" w14:textId="77777777" w:rsidR="00D4179F" w:rsidRPr="0076471B" w:rsidRDefault="00D4179F" w:rsidP="008F5F95">
            <w:pPr>
              <w:spacing w:before="80" w:after="80" w:line="300" w:lineRule="auto"/>
              <w:rPr>
                <w:rFonts w:ascii="Times New Roman" w:hAnsi="Times New Roman" w:cs="Times New Roman"/>
                <w:b/>
                <w:lang w:bidi="yi-Hebr"/>
              </w:rPr>
            </w:pPr>
          </w:p>
          <w:p w14:paraId="0D652B35" w14:textId="77777777" w:rsidR="00D4179F" w:rsidRPr="0076471B" w:rsidRDefault="00D4179F" w:rsidP="008F5F95">
            <w:pPr>
              <w:spacing w:before="80" w:after="80" w:line="300" w:lineRule="auto"/>
              <w:rPr>
                <w:rFonts w:ascii="Times New Roman" w:hAnsi="Times New Roman" w:cs="Times New Roman"/>
                <w:b/>
                <w:lang w:bidi="yi-Hebr"/>
              </w:rPr>
            </w:pPr>
          </w:p>
          <w:p w14:paraId="7D374992" w14:textId="77777777" w:rsidR="00D4179F" w:rsidRPr="0076471B" w:rsidRDefault="00D4179F" w:rsidP="008F5F95">
            <w:pPr>
              <w:spacing w:before="80" w:after="80" w:line="300" w:lineRule="auto"/>
              <w:rPr>
                <w:rFonts w:ascii="Times New Roman" w:hAnsi="Times New Roman" w:cs="Times New Roman"/>
                <w:b/>
                <w:lang w:bidi="yi-Hebr"/>
              </w:rPr>
            </w:pPr>
          </w:p>
          <w:p w14:paraId="4D0E6484" w14:textId="77777777" w:rsidR="00D4179F" w:rsidRPr="0076471B" w:rsidRDefault="00D4179F" w:rsidP="008F5F95">
            <w:pPr>
              <w:spacing w:before="80" w:after="80" w:line="300" w:lineRule="auto"/>
              <w:rPr>
                <w:rFonts w:ascii="Times New Roman" w:hAnsi="Times New Roman" w:cs="Times New Roman"/>
                <w:b/>
                <w:lang w:bidi="yi-Hebr"/>
              </w:rPr>
            </w:pPr>
          </w:p>
        </w:tc>
        <w:tc>
          <w:tcPr>
            <w:tcW w:w="959" w:type="pct"/>
            <w:tcBorders>
              <w:top w:val="single" w:sz="4" w:space="0" w:color="auto"/>
              <w:left w:val="single" w:sz="4" w:space="0" w:color="auto"/>
              <w:bottom w:val="single" w:sz="4" w:space="0" w:color="auto"/>
              <w:right w:val="single" w:sz="4" w:space="0" w:color="auto"/>
            </w:tcBorders>
          </w:tcPr>
          <w:p w14:paraId="3C330D2C"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Once I have completed all my assignments, I will graduate in 2028</w:t>
            </w:r>
          </w:p>
        </w:tc>
        <w:tc>
          <w:tcPr>
            <w:tcW w:w="1130" w:type="pct"/>
            <w:tcBorders>
              <w:top w:val="single" w:sz="4" w:space="0" w:color="auto"/>
              <w:left w:val="single" w:sz="4" w:space="0" w:color="auto"/>
              <w:bottom w:val="single" w:sz="4" w:space="0" w:color="auto"/>
              <w:right w:val="single" w:sz="4" w:space="0" w:color="auto"/>
            </w:tcBorders>
          </w:tcPr>
          <w:p w14:paraId="0D8D1612"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Attend university weekly, during lectures take notes and ask questions.</w:t>
            </w:r>
          </w:p>
          <w:p w14:paraId="78947625"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Read through the modules beforehand.</w:t>
            </w:r>
          </w:p>
          <w:p w14:paraId="72855FD3"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 xml:space="preserve">Ensure I submit my work before the deadline, if life gets in the way make sure I </w:t>
            </w:r>
            <w:r w:rsidRPr="0076471B">
              <w:rPr>
                <w:rFonts w:ascii="Times New Roman" w:hAnsi="Times New Roman" w:cs="Times New Roman"/>
                <w:lang w:bidi="yi-Hebr"/>
              </w:rPr>
              <w:lastRenderedPageBreak/>
              <w:t xml:space="preserve">speak to my tutors, and if needed request </w:t>
            </w:r>
            <w:proofErr w:type="spellStart"/>
            <w:proofErr w:type="gramStart"/>
            <w:r w:rsidRPr="0076471B">
              <w:rPr>
                <w:rFonts w:ascii="Times New Roman" w:hAnsi="Times New Roman" w:cs="Times New Roman"/>
                <w:lang w:bidi="yi-Hebr"/>
              </w:rPr>
              <w:t>a</w:t>
            </w:r>
            <w:proofErr w:type="spellEnd"/>
            <w:proofErr w:type="gramEnd"/>
            <w:r w:rsidRPr="0076471B">
              <w:rPr>
                <w:rFonts w:ascii="Times New Roman" w:hAnsi="Times New Roman" w:cs="Times New Roman"/>
                <w:lang w:bidi="yi-Hebr"/>
              </w:rPr>
              <w:t xml:space="preserve"> extension. </w:t>
            </w:r>
          </w:p>
          <w:p w14:paraId="01BA218F"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 xml:space="preserve">Be organized and work through my work weekly. Read through the reading lists. </w:t>
            </w:r>
          </w:p>
          <w:p w14:paraId="5CA620D2"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Watch the power points set by the lectures to help me with my work.</w:t>
            </w:r>
          </w:p>
          <w:p w14:paraId="6C460922" w14:textId="77777777" w:rsidR="00D4179F" w:rsidRPr="0076471B" w:rsidRDefault="00D4179F" w:rsidP="008F5F95">
            <w:pPr>
              <w:spacing w:before="80" w:after="80" w:line="300" w:lineRule="auto"/>
              <w:rPr>
                <w:rFonts w:ascii="Times New Roman" w:hAnsi="Times New Roman" w:cs="Times New Roman"/>
                <w:lang w:bidi="yi-Hebr"/>
              </w:rPr>
            </w:pPr>
          </w:p>
        </w:tc>
        <w:tc>
          <w:tcPr>
            <w:tcW w:w="412" w:type="pct"/>
            <w:tcBorders>
              <w:top w:val="single" w:sz="4" w:space="0" w:color="auto"/>
              <w:left w:val="single" w:sz="4" w:space="0" w:color="auto"/>
              <w:bottom w:val="single" w:sz="4" w:space="0" w:color="auto"/>
              <w:right w:val="single" w:sz="4" w:space="0" w:color="auto"/>
            </w:tcBorders>
          </w:tcPr>
          <w:p w14:paraId="55D93CF6"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lastRenderedPageBreak/>
              <w:t>2 years</w:t>
            </w:r>
          </w:p>
        </w:tc>
        <w:tc>
          <w:tcPr>
            <w:tcW w:w="514" w:type="pct"/>
            <w:tcBorders>
              <w:top w:val="single" w:sz="4" w:space="0" w:color="auto"/>
              <w:left w:val="single" w:sz="4" w:space="0" w:color="auto"/>
              <w:bottom w:val="single" w:sz="4" w:space="0" w:color="auto"/>
              <w:right w:val="single" w:sz="4" w:space="0" w:color="auto"/>
            </w:tcBorders>
          </w:tcPr>
          <w:p w14:paraId="0A047A85"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 xml:space="preserve">Gaining a degree is good for my </w:t>
            </w:r>
            <w:proofErr w:type="gramStart"/>
            <w:r w:rsidRPr="0076471B">
              <w:rPr>
                <w:rFonts w:ascii="Times New Roman" w:hAnsi="Times New Roman" w:cs="Times New Roman"/>
                <w:lang w:bidi="yi-Hebr"/>
              </w:rPr>
              <w:t>CPD ,</w:t>
            </w:r>
            <w:proofErr w:type="gramEnd"/>
            <w:r w:rsidRPr="0076471B">
              <w:rPr>
                <w:rFonts w:ascii="Times New Roman" w:hAnsi="Times New Roman" w:cs="Times New Roman"/>
                <w:lang w:bidi="yi-Hebr"/>
              </w:rPr>
              <w:t xml:space="preserve"> and also gives me more opportunities to lean and develop my profession. </w:t>
            </w:r>
          </w:p>
          <w:p w14:paraId="68DCE8ED" w14:textId="77777777" w:rsidR="00D4179F" w:rsidRPr="0076471B" w:rsidRDefault="00D4179F" w:rsidP="008F5F95">
            <w:pPr>
              <w:spacing w:before="80" w:after="80" w:line="300" w:lineRule="auto"/>
              <w:rPr>
                <w:rFonts w:ascii="Times New Roman" w:hAnsi="Times New Roman" w:cs="Times New Roman"/>
                <w:lang w:bidi="yi-Hebr"/>
              </w:rPr>
            </w:pPr>
            <w:r w:rsidRPr="0076471B">
              <w:rPr>
                <w:rFonts w:ascii="Times New Roman" w:hAnsi="Times New Roman" w:cs="Times New Roman"/>
                <w:lang w:bidi="yi-Hebr"/>
              </w:rPr>
              <w:t>It will give me a step into higher education, giving me more opportunities to study further and enhance my career.</w:t>
            </w:r>
          </w:p>
        </w:tc>
        <w:tc>
          <w:tcPr>
            <w:tcW w:w="797" w:type="pct"/>
            <w:tcBorders>
              <w:top w:val="single" w:sz="4" w:space="0" w:color="auto"/>
              <w:left w:val="single" w:sz="4" w:space="0" w:color="auto"/>
              <w:bottom w:val="single" w:sz="4" w:space="0" w:color="auto"/>
              <w:right w:val="single" w:sz="4" w:space="0" w:color="auto"/>
            </w:tcBorders>
          </w:tcPr>
          <w:p w14:paraId="7DE0B72B" w14:textId="77777777" w:rsidR="00D4179F" w:rsidRPr="0076471B" w:rsidRDefault="00D4179F" w:rsidP="008F5F95">
            <w:pPr>
              <w:spacing w:before="80" w:after="80" w:line="300" w:lineRule="auto"/>
              <w:rPr>
                <w:rFonts w:ascii="Times New Roman" w:hAnsi="Times New Roman" w:cs="Times New Roman"/>
                <w:lang w:bidi="yi-Hebr"/>
              </w:rPr>
            </w:pPr>
          </w:p>
        </w:tc>
      </w:tr>
    </w:tbl>
    <w:p w14:paraId="53AB01D8" w14:textId="51634E7D" w:rsidR="00040AC5" w:rsidRPr="0076471B" w:rsidRDefault="00040AC5" w:rsidP="00734C65">
      <w:pPr>
        <w:jc w:val="both"/>
        <w:rPr>
          <w:rFonts w:ascii="Times New Roman" w:hAnsi="Times New Roman" w:cs="Times New Roman"/>
        </w:rPr>
      </w:pPr>
    </w:p>
    <w:p w14:paraId="62973532" w14:textId="08D64E80" w:rsidR="00040AC5" w:rsidRPr="0076471B" w:rsidRDefault="00661993" w:rsidP="00734C65">
      <w:pPr>
        <w:jc w:val="both"/>
        <w:rPr>
          <w:rFonts w:ascii="Times New Roman" w:hAnsi="Times New Roman" w:cs="Times New Roman"/>
        </w:rPr>
      </w:pPr>
      <w:r w:rsidRPr="0076471B">
        <w:rPr>
          <w:rFonts w:ascii="Times New Roman" w:hAnsi="Times New Roman" w:cs="Times New Roman"/>
        </w:rPr>
        <w:lastRenderedPageBreak/>
        <w:drawing>
          <wp:anchor distT="0" distB="0" distL="114300" distR="114300" simplePos="0" relativeHeight="251656704" behindDoc="0" locked="0" layoutInCell="1" allowOverlap="1" wp14:anchorId="3DC59992" wp14:editId="7AA930DD">
            <wp:simplePos x="0" y="0"/>
            <wp:positionH relativeFrom="page">
              <wp:align>right</wp:align>
            </wp:positionH>
            <wp:positionV relativeFrom="paragraph">
              <wp:posOffset>310101</wp:posOffset>
            </wp:positionV>
            <wp:extent cx="6971030" cy="3750310"/>
            <wp:effectExtent l="0" t="0" r="1270" b="2540"/>
            <wp:wrapSquare wrapText="bothSides"/>
            <wp:docPr id="268073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073219" name=""/>
                    <pic:cNvPicPr/>
                  </pic:nvPicPr>
                  <pic:blipFill>
                    <a:blip r:embed="rId6">
                      <a:extLst>
                        <a:ext uri="{28A0092B-C50C-407E-A947-70E740481C1C}">
                          <a14:useLocalDpi xmlns:a14="http://schemas.microsoft.com/office/drawing/2010/main" val="0"/>
                        </a:ext>
                      </a:extLst>
                    </a:blip>
                    <a:stretch>
                      <a:fillRect/>
                    </a:stretch>
                  </pic:blipFill>
                  <pic:spPr>
                    <a:xfrm>
                      <a:off x="0" y="0"/>
                      <a:ext cx="6971030" cy="3750310"/>
                    </a:xfrm>
                    <a:prstGeom prst="rect">
                      <a:avLst/>
                    </a:prstGeom>
                  </pic:spPr>
                </pic:pic>
              </a:graphicData>
            </a:graphic>
            <wp14:sizeRelH relativeFrom="margin">
              <wp14:pctWidth>0</wp14:pctWidth>
            </wp14:sizeRelH>
            <wp14:sizeRelV relativeFrom="margin">
              <wp14:pctHeight>0</wp14:pctHeight>
            </wp14:sizeRelV>
          </wp:anchor>
        </w:drawing>
      </w:r>
      <w:r w:rsidR="00D73944">
        <w:rPr>
          <w:rFonts w:ascii="Times New Roman" w:hAnsi="Times New Roman" w:cs="Times New Roman"/>
          <w:b/>
          <w:bCs/>
          <w:u w:val="single"/>
        </w:rPr>
        <w:t>Part Two</w:t>
      </w:r>
    </w:p>
    <w:p w14:paraId="6D77B526" w14:textId="1C9213AD" w:rsidR="00CE23C9" w:rsidRPr="0076471B" w:rsidRDefault="00D80B33" w:rsidP="00734C65">
      <w:pPr>
        <w:jc w:val="both"/>
        <w:rPr>
          <w:rFonts w:ascii="Times New Roman" w:hAnsi="Times New Roman" w:cs="Times New Roman"/>
        </w:rPr>
      </w:pPr>
      <w:r w:rsidRPr="0076471B">
        <w:rPr>
          <w:rFonts w:ascii="Times New Roman" w:hAnsi="Times New Roman" w:cs="Times New Roman"/>
        </w:rPr>
        <w:drawing>
          <wp:anchor distT="0" distB="0" distL="114300" distR="114300" simplePos="0" relativeHeight="251663872" behindDoc="0" locked="0" layoutInCell="1" allowOverlap="1" wp14:anchorId="5E86CA4F" wp14:editId="79EF6A3C">
            <wp:simplePos x="0" y="0"/>
            <wp:positionH relativeFrom="column">
              <wp:posOffset>-326638</wp:posOffset>
            </wp:positionH>
            <wp:positionV relativeFrom="paragraph">
              <wp:posOffset>454798</wp:posOffset>
            </wp:positionV>
            <wp:extent cx="6817360" cy="3967480"/>
            <wp:effectExtent l="0" t="0" r="2540" b="0"/>
            <wp:wrapSquare wrapText="bothSides"/>
            <wp:docPr id="1373269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269130" name=""/>
                    <pic:cNvPicPr/>
                  </pic:nvPicPr>
                  <pic:blipFill>
                    <a:blip r:embed="rId7">
                      <a:extLst>
                        <a:ext uri="{28A0092B-C50C-407E-A947-70E740481C1C}">
                          <a14:useLocalDpi xmlns:a14="http://schemas.microsoft.com/office/drawing/2010/main" val="0"/>
                        </a:ext>
                      </a:extLst>
                    </a:blip>
                    <a:stretch>
                      <a:fillRect/>
                    </a:stretch>
                  </pic:blipFill>
                  <pic:spPr>
                    <a:xfrm>
                      <a:off x="0" y="0"/>
                      <a:ext cx="6817360" cy="3967480"/>
                    </a:xfrm>
                    <a:prstGeom prst="rect">
                      <a:avLst/>
                    </a:prstGeom>
                  </pic:spPr>
                </pic:pic>
              </a:graphicData>
            </a:graphic>
            <wp14:sizeRelH relativeFrom="margin">
              <wp14:pctWidth>0</wp14:pctWidth>
            </wp14:sizeRelH>
            <wp14:sizeRelV relativeFrom="margin">
              <wp14:pctHeight>0</wp14:pctHeight>
            </wp14:sizeRelV>
          </wp:anchor>
        </w:drawing>
      </w:r>
    </w:p>
    <w:p w14:paraId="03AAB870" w14:textId="77777777" w:rsidR="00A96236" w:rsidRPr="0076471B" w:rsidRDefault="00A96236" w:rsidP="00734C65">
      <w:pPr>
        <w:jc w:val="both"/>
        <w:rPr>
          <w:rFonts w:ascii="Times New Roman" w:hAnsi="Times New Roman" w:cs="Times New Roman"/>
        </w:rPr>
      </w:pPr>
    </w:p>
    <w:p w14:paraId="01CE49C6" w14:textId="4DBB8D09" w:rsidR="00CE23C9" w:rsidRPr="0076471B" w:rsidRDefault="00A96236" w:rsidP="00734C65">
      <w:pPr>
        <w:jc w:val="both"/>
        <w:rPr>
          <w:rFonts w:ascii="Times New Roman" w:hAnsi="Times New Roman" w:cs="Times New Roman"/>
        </w:rPr>
      </w:pPr>
      <w:r w:rsidRPr="0076471B">
        <w:rPr>
          <w:rFonts w:ascii="Times New Roman" w:hAnsi="Times New Roman" w:cs="Times New Roman"/>
        </w:rPr>
        <w:lastRenderedPageBreak/>
        <w:drawing>
          <wp:anchor distT="0" distB="0" distL="114300" distR="114300" simplePos="0" relativeHeight="251668992" behindDoc="0" locked="0" layoutInCell="1" allowOverlap="1" wp14:anchorId="1743062C" wp14:editId="76498944">
            <wp:simplePos x="0" y="0"/>
            <wp:positionH relativeFrom="page">
              <wp:posOffset>142130</wp:posOffset>
            </wp:positionH>
            <wp:positionV relativeFrom="paragraph">
              <wp:posOffset>-579</wp:posOffset>
            </wp:positionV>
            <wp:extent cx="7354570" cy="3355340"/>
            <wp:effectExtent l="0" t="0" r="0" b="0"/>
            <wp:wrapSquare wrapText="bothSides"/>
            <wp:docPr id="1186785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785079" name=""/>
                    <pic:cNvPicPr/>
                  </pic:nvPicPr>
                  <pic:blipFill>
                    <a:blip r:embed="rId8">
                      <a:extLst>
                        <a:ext uri="{28A0092B-C50C-407E-A947-70E740481C1C}">
                          <a14:useLocalDpi xmlns:a14="http://schemas.microsoft.com/office/drawing/2010/main" val="0"/>
                        </a:ext>
                      </a:extLst>
                    </a:blip>
                    <a:stretch>
                      <a:fillRect/>
                    </a:stretch>
                  </pic:blipFill>
                  <pic:spPr>
                    <a:xfrm>
                      <a:off x="0" y="0"/>
                      <a:ext cx="7354570" cy="3355340"/>
                    </a:xfrm>
                    <a:prstGeom prst="rect">
                      <a:avLst/>
                    </a:prstGeom>
                  </pic:spPr>
                </pic:pic>
              </a:graphicData>
            </a:graphic>
          </wp:anchor>
        </w:drawing>
      </w:r>
      <w:r w:rsidR="008F1FB1">
        <w:rPr>
          <w:rFonts w:ascii="Times New Roman" w:hAnsi="Times New Roman" w:cs="Times New Roman"/>
          <w:b/>
          <w:bCs/>
          <w:u w:val="single"/>
        </w:rPr>
        <w:t>Part Three</w:t>
      </w:r>
    </w:p>
    <w:p w14:paraId="5282D5B5" w14:textId="6F7BE4C4" w:rsidR="004867DB" w:rsidRPr="0076471B" w:rsidRDefault="00195491" w:rsidP="00734C65">
      <w:pPr>
        <w:jc w:val="both"/>
        <w:rPr>
          <w:rFonts w:ascii="Times New Roman" w:hAnsi="Times New Roman" w:cs="Times New Roman"/>
        </w:rPr>
      </w:pPr>
      <w:r w:rsidRPr="0076471B">
        <w:rPr>
          <w:rFonts w:ascii="Times New Roman" w:hAnsi="Times New Roman" w:cs="Times New Roman"/>
        </w:rPr>
        <w:t xml:space="preserve">Introduction- </w:t>
      </w:r>
      <w:r w:rsidR="00630411" w:rsidRPr="0076471B">
        <w:rPr>
          <w:rFonts w:ascii="Times New Roman" w:hAnsi="Times New Roman" w:cs="Times New Roman"/>
        </w:rPr>
        <w:t>What is professional practice</w:t>
      </w:r>
      <w:r w:rsidR="00297A47" w:rsidRPr="0076471B">
        <w:rPr>
          <w:rFonts w:ascii="Times New Roman" w:hAnsi="Times New Roman" w:cs="Times New Roman"/>
        </w:rPr>
        <w:t>?</w:t>
      </w:r>
    </w:p>
    <w:p w14:paraId="6BE67CED" w14:textId="171D6B3C" w:rsidR="00734C65" w:rsidRPr="0076471B" w:rsidRDefault="00286B7C" w:rsidP="00734C65">
      <w:pPr>
        <w:jc w:val="both"/>
        <w:rPr>
          <w:rFonts w:ascii="Times New Roman" w:hAnsi="Times New Roman" w:cs="Times New Roman"/>
        </w:rPr>
      </w:pPr>
      <w:r w:rsidRPr="0076471B">
        <w:rPr>
          <w:rFonts w:ascii="Times New Roman" w:hAnsi="Times New Roman" w:cs="Times New Roman"/>
        </w:rPr>
        <w:t>Pro</w:t>
      </w:r>
      <w:r w:rsidR="001119A6" w:rsidRPr="0076471B">
        <w:rPr>
          <w:rFonts w:ascii="Times New Roman" w:hAnsi="Times New Roman" w:cs="Times New Roman"/>
        </w:rPr>
        <w:t xml:space="preserve">fessional practice in early years </w:t>
      </w:r>
      <w:r w:rsidR="00384EB9" w:rsidRPr="0076471B">
        <w:rPr>
          <w:rFonts w:ascii="Times New Roman" w:hAnsi="Times New Roman" w:cs="Times New Roman"/>
        </w:rPr>
        <w:t>is</w:t>
      </w:r>
      <w:r w:rsidR="001119A6" w:rsidRPr="0076471B">
        <w:rPr>
          <w:rFonts w:ascii="Times New Roman" w:hAnsi="Times New Roman" w:cs="Times New Roman"/>
        </w:rPr>
        <w:t xml:space="preserve"> built on core values of a </w:t>
      </w:r>
      <w:r w:rsidR="00384EB9" w:rsidRPr="0076471B">
        <w:rPr>
          <w:rFonts w:ascii="Times New Roman" w:hAnsi="Times New Roman" w:cs="Times New Roman"/>
        </w:rPr>
        <w:t>practitioner</w:t>
      </w:r>
      <w:r w:rsidR="001119A6" w:rsidRPr="0076471B">
        <w:rPr>
          <w:rFonts w:ascii="Times New Roman" w:hAnsi="Times New Roman" w:cs="Times New Roman"/>
        </w:rPr>
        <w:t xml:space="preserve">, ensuring </w:t>
      </w:r>
      <w:r w:rsidR="00D8216F" w:rsidRPr="0076471B">
        <w:rPr>
          <w:rFonts w:ascii="Times New Roman" w:hAnsi="Times New Roman" w:cs="Times New Roman"/>
        </w:rPr>
        <w:t>professionalism</w:t>
      </w:r>
      <w:r w:rsidR="001119A6" w:rsidRPr="0076471B">
        <w:rPr>
          <w:rFonts w:ascii="Times New Roman" w:hAnsi="Times New Roman" w:cs="Times New Roman"/>
        </w:rPr>
        <w:t xml:space="preserve"> is </w:t>
      </w:r>
      <w:proofErr w:type="gramStart"/>
      <w:r w:rsidR="001119A6" w:rsidRPr="0076471B">
        <w:rPr>
          <w:rFonts w:ascii="Times New Roman" w:hAnsi="Times New Roman" w:cs="Times New Roman"/>
        </w:rPr>
        <w:t xml:space="preserve">followed at all </w:t>
      </w:r>
      <w:r w:rsidR="00734C65" w:rsidRPr="0076471B">
        <w:rPr>
          <w:rFonts w:ascii="Times New Roman" w:hAnsi="Times New Roman" w:cs="Times New Roman"/>
        </w:rPr>
        <w:t>times</w:t>
      </w:r>
      <w:proofErr w:type="gramEnd"/>
      <w:r w:rsidR="001119A6" w:rsidRPr="0076471B">
        <w:rPr>
          <w:rFonts w:ascii="Times New Roman" w:hAnsi="Times New Roman" w:cs="Times New Roman"/>
        </w:rPr>
        <w:t xml:space="preserve">, this can be the behaviours of staff in and outside the </w:t>
      </w:r>
      <w:r w:rsidR="00D8216F" w:rsidRPr="0076471B">
        <w:rPr>
          <w:rFonts w:ascii="Times New Roman" w:hAnsi="Times New Roman" w:cs="Times New Roman"/>
        </w:rPr>
        <w:t>workplace</w:t>
      </w:r>
      <w:r w:rsidR="005E5FB4" w:rsidRPr="0076471B">
        <w:rPr>
          <w:rFonts w:ascii="Times New Roman" w:hAnsi="Times New Roman" w:cs="Times New Roman"/>
        </w:rPr>
        <w:t xml:space="preserve"> ensuring there are </w:t>
      </w:r>
      <w:r w:rsidR="00D8216F" w:rsidRPr="0076471B">
        <w:rPr>
          <w:rFonts w:ascii="Times New Roman" w:hAnsi="Times New Roman" w:cs="Times New Roman"/>
        </w:rPr>
        <w:t>boundaries</w:t>
      </w:r>
      <w:r w:rsidR="005E5FB4" w:rsidRPr="0076471B">
        <w:rPr>
          <w:rFonts w:ascii="Times New Roman" w:hAnsi="Times New Roman" w:cs="Times New Roman"/>
        </w:rPr>
        <w:t xml:space="preserve"> and that </w:t>
      </w:r>
      <w:r w:rsidR="00F00980" w:rsidRPr="0076471B">
        <w:rPr>
          <w:rFonts w:ascii="Times New Roman" w:hAnsi="Times New Roman" w:cs="Times New Roman"/>
        </w:rPr>
        <w:t>they</w:t>
      </w:r>
      <w:r w:rsidR="005E5FB4" w:rsidRPr="0076471B">
        <w:rPr>
          <w:rFonts w:ascii="Times New Roman" w:hAnsi="Times New Roman" w:cs="Times New Roman"/>
        </w:rPr>
        <w:t xml:space="preserve"> follow </w:t>
      </w:r>
      <w:r w:rsidR="00D8216F" w:rsidRPr="0076471B">
        <w:rPr>
          <w:rFonts w:ascii="Times New Roman" w:hAnsi="Times New Roman" w:cs="Times New Roman"/>
        </w:rPr>
        <w:t>safeguarding</w:t>
      </w:r>
      <w:r w:rsidR="005E5FB4" w:rsidRPr="0076471B">
        <w:rPr>
          <w:rFonts w:ascii="Times New Roman" w:hAnsi="Times New Roman" w:cs="Times New Roman"/>
        </w:rPr>
        <w:t xml:space="preserve"> </w:t>
      </w:r>
      <w:r w:rsidR="00D8216F" w:rsidRPr="0076471B">
        <w:rPr>
          <w:rFonts w:ascii="Times New Roman" w:hAnsi="Times New Roman" w:cs="Times New Roman"/>
        </w:rPr>
        <w:t>policies</w:t>
      </w:r>
      <w:r w:rsidR="005E5FB4" w:rsidRPr="0076471B">
        <w:rPr>
          <w:rFonts w:ascii="Times New Roman" w:hAnsi="Times New Roman" w:cs="Times New Roman"/>
        </w:rPr>
        <w:t>.</w:t>
      </w:r>
      <w:r w:rsidR="00D8216F" w:rsidRPr="0076471B">
        <w:rPr>
          <w:rFonts w:ascii="Times New Roman" w:hAnsi="Times New Roman" w:cs="Times New Roman"/>
        </w:rPr>
        <w:t xml:space="preserve"> Being aware of </w:t>
      </w:r>
      <w:r w:rsidR="00F00980" w:rsidRPr="0076471B">
        <w:rPr>
          <w:rFonts w:ascii="Times New Roman" w:hAnsi="Times New Roman" w:cs="Times New Roman"/>
        </w:rPr>
        <w:t>their</w:t>
      </w:r>
      <w:r w:rsidR="00D8216F" w:rsidRPr="0076471B">
        <w:rPr>
          <w:rFonts w:ascii="Times New Roman" w:hAnsi="Times New Roman" w:cs="Times New Roman"/>
        </w:rPr>
        <w:t xml:space="preserve"> professional persona ensuring clothing is </w:t>
      </w:r>
      <w:r w:rsidR="00734C65" w:rsidRPr="0076471B">
        <w:rPr>
          <w:rFonts w:ascii="Times New Roman" w:hAnsi="Times New Roman" w:cs="Times New Roman"/>
        </w:rPr>
        <w:t>suitable</w:t>
      </w:r>
      <w:r w:rsidR="00D8216F" w:rsidRPr="0076471B">
        <w:rPr>
          <w:rFonts w:ascii="Times New Roman" w:hAnsi="Times New Roman" w:cs="Times New Roman"/>
        </w:rPr>
        <w:t xml:space="preserve"> when working with children also </w:t>
      </w:r>
      <w:r w:rsidR="00384EB9" w:rsidRPr="0076471B">
        <w:rPr>
          <w:rFonts w:ascii="Times New Roman" w:hAnsi="Times New Roman" w:cs="Times New Roman"/>
        </w:rPr>
        <w:t>their behaviours</w:t>
      </w:r>
      <w:r w:rsidR="00D8216F" w:rsidRPr="0076471B">
        <w:rPr>
          <w:rFonts w:ascii="Times New Roman" w:hAnsi="Times New Roman" w:cs="Times New Roman"/>
        </w:rPr>
        <w:t xml:space="preserve"> and </w:t>
      </w:r>
      <w:r w:rsidR="00734C65" w:rsidRPr="0076471B">
        <w:rPr>
          <w:rFonts w:ascii="Times New Roman" w:hAnsi="Times New Roman" w:cs="Times New Roman"/>
        </w:rPr>
        <w:t>language</w:t>
      </w:r>
      <w:r w:rsidR="00D8216F" w:rsidRPr="0076471B">
        <w:rPr>
          <w:rFonts w:ascii="Times New Roman" w:hAnsi="Times New Roman" w:cs="Times New Roman"/>
        </w:rPr>
        <w:t xml:space="preserve"> around the children be</w:t>
      </w:r>
      <w:r w:rsidR="00D610BF" w:rsidRPr="0076471B">
        <w:rPr>
          <w:rFonts w:ascii="Times New Roman" w:hAnsi="Times New Roman" w:cs="Times New Roman"/>
        </w:rPr>
        <w:t>.</w:t>
      </w:r>
      <w:r w:rsidR="00734C65" w:rsidRPr="0076471B">
        <w:rPr>
          <w:rFonts w:ascii="Times New Roman" w:hAnsi="Times New Roman" w:cs="Times New Roman"/>
        </w:rPr>
        <w:t xml:space="preserve"> Creating professional relationships with the children and family taking time to develop attachments understanding the needs of the child if they have an IDP working with them to get the best possible outcomes</w:t>
      </w:r>
      <w:r w:rsidR="00D610BF" w:rsidRPr="0076471B">
        <w:rPr>
          <w:rFonts w:ascii="Times New Roman" w:hAnsi="Times New Roman" w:cs="Times New Roman"/>
        </w:rPr>
        <w:t xml:space="preserve"> for the child. </w:t>
      </w:r>
      <w:r w:rsidR="00734C65" w:rsidRPr="0076471B">
        <w:rPr>
          <w:rFonts w:ascii="Times New Roman" w:hAnsi="Times New Roman" w:cs="Times New Roman"/>
        </w:rPr>
        <w:t xml:space="preserve">Good communication is a key role </w:t>
      </w:r>
      <w:proofErr w:type="gramStart"/>
      <w:r w:rsidR="00734C65" w:rsidRPr="0076471B">
        <w:rPr>
          <w:rFonts w:ascii="Times New Roman" w:hAnsi="Times New Roman" w:cs="Times New Roman"/>
        </w:rPr>
        <w:t>In</w:t>
      </w:r>
      <w:proofErr w:type="gramEnd"/>
      <w:r w:rsidR="00734C65" w:rsidRPr="0076471B">
        <w:rPr>
          <w:rFonts w:ascii="Times New Roman" w:hAnsi="Times New Roman" w:cs="Times New Roman"/>
        </w:rPr>
        <w:t xml:space="preserve"> professional practice being able to communicate with staff members, parents, other services involved with the child and being able to communicate the needs to the child. Sometimes being aware and taking a step back, and understanding the role being responsible and being reliable, the children need to know you are there and listening to them treating them as an individual.</w:t>
      </w:r>
    </w:p>
    <w:p w14:paraId="603FC3BB" w14:textId="4C47A32E" w:rsidR="00A82F44" w:rsidRPr="0076471B" w:rsidRDefault="00C27CA9" w:rsidP="00734C65">
      <w:pPr>
        <w:jc w:val="both"/>
        <w:rPr>
          <w:rFonts w:ascii="Times New Roman" w:hAnsi="Times New Roman" w:cs="Times New Roman"/>
        </w:rPr>
      </w:pPr>
      <w:r w:rsidRPr="0076471B">
        <w:rPr>
          <w:rFonts w:ascii="Times New Roman" w:hAnsi="Times New Roman" w:cs="Times New Roman"/>
        </w:rPr>
        <w:t xml:space="preserve">Why is communication </w:t>
      </w:r>
      <w:r w:rsidR="002F54FA" w:rsidRPr="0076471B">
        <w:rPr>
          <w:rFonts w:ascii="Times New Roman" w:hAnsi="Times New Roman" w:cs="Times New Roman"/>
        </w:rPr>
        <w:t>and relationships important</w:t>
      </w:r>
      <w:r w:rsidR="00A82F44" w:rsidRPr="0076471B">
        <w:rPr>
          <w:rFonts w:ascii="Times New Roman" w:hAnsi="Times New Roman" w:cs="Times New Roman"/>
        </w:rPr>
        <w:t>?</w:t>
      </w:r>
    </w:p>
    <w:p w14:paraId="734E6265" w14:textId="695A89A0" w:rsidR="00734C65" w:rsidRPr="0076471B" w:rsidRDefault="00F00980" w:rsidP="00734C65">
      <w:pPr>
        <w:jc w:val="both"/>
        <w:rPr>
          <w:rFonts w:ascii="Times New Roman" w:hAnsi="Times New Roman" w:cs="Times New Roman"/>
        </w:rPr>
      </w:pPr>
      <w:r w:rsidRPr="0076471B">
        <w:rPr>
          <w:rFonts w:ascii="Times New Roman" w:hAnsi="Times New Roman" w:cs="Times New Roman"/>
        </w:rPr>
        <w:t xml:space="preserve">Communication in early years is very important it is how </w:t>
      </w:r>
      <w:r w:rsidR="001D5C0A" w:rsidRPr="0076471B">
        <w:rPr>
          <w:rFonts w:ascii="Times New Roman" w:hAnsi="Times New Roman" w:cs="Times New Roman"/>
        </w:rPr>
        <w:t>practitioners</w:t>
      </w:r>
      <w:r w:rsidRPr="0076471B">
        <w:rPr>
          <w:rFonts w:ascii="Times New Roman" w:hAnsi="Times New Roman" w:cs="Times New Roman"/>
        </w:rPr>
        <w:t xml:space="preserve"> communicate with children, parents, other members of staff and </w:t>
      </w:r>
      <w:r w:rsidR="00896492" w:rsidRPr="0076471B">
        <w:rPr>
          <w:rFonts w:ascii="Times New Roman" w:hAnsi="Times New Roman" w:cs="Times New Roman"/>
        </w:rPr>
        <w:t>outside</w:t>
      </w:r>
      <w:r w:rsidRPr="0076471B">
        <w:rPr>
          <w:rFonts w:ascii="Times New Roman" w:hAnsi="Times New Roman" w:cs="Times New Roman"/>
        </w:rPr>
        <w:t xml:space="preserve"> </w:t>
      </w:r>
      <w:r w:rsidR="00896492" w:rsidRPr="0076471B">
        <w:rPr>
          <w:rFonts w:ascii="Times New Roman" w:hAnsi="Times New Roman" w:cs="Times New Roman"/>
        </w:rPr>
        <w:t xml:space="preserve">agencies, ensuring it’s the best interest of the child </w:t>
      </w:r>
      <w:r w:rsidR="00E026D9" w:rsidRPr="0076471B">
        <w:rPr>
          <w:rFonts w:ascii="Times New Roman" w:hAnsi="Times New Roman" w:cs="Times New Roman"/>
        </w:rPr>
        <w:t>‘when</w:t>
      </w:r>
      <w:r w:rsidR="00896492" w:rsidRPr="0076471B">
        <w:rPr>
          <w:rFonts w:ascii="Times New Roman" w:hAnsi="Times New Roman" w:cs="Times New Roman"/>
        </w:rPr>
        <w:t xml:space="preserve"> adults make decisions, they should think about how their decisions’ (Unicef.org). </w:t>
      </w:r>
      <w:r w:rsidR="00E026D9" w:rsidRPr="0076471B">
        <w:rPr>
          <w:rFonts w:ascii="Times New Roman" w:hAnsi="Times New Roman" w:cs="Times New Roman"/>
        </w:rPr>
        <w:t xml:space="preserve"> communication is one of the most foundational skills needed to be a professional, being able to communicate is not just about the way you talk, it’s about listening effectively, making eye contact being able to verbally communicate ask questions and reflect. </w:t>
      </w:r>
      <w:r w:rsidR="008F6B74" w:rsidRPr="0076471B">
        <w:rPr>
          <w:rFonts w:ascii="Times New Roman" w:hAnsi="Times New Roman" w:cs="Times New Roman"/>
        </w:rPr>
        <w:t>It’s</w:t>
      </w:r>
      <w:r w:rsidR="00E026D9" w:rsidRPr="0076471B">
        <w:rPr>
          <w:rFonts w:ascii="Times New Roman" w:hAnsi="Times New Roman" w:cs="Times New Roman"/>
        </w:rPr>
        <w:t xml:space="preserve"> about sharing information, to ensure systems work well and the children’s needs are met. Understanding nonverbal communication is also important ensuring there are things in place using now and next cards, using photos or watching how the child reacts through their behaviours. Having good communication builds positive relationships creating safe and happy </w:t>
      </w:r>
      <w:r w:rsidR="00E026D9" w:rsidRPr="0076471B">
        <w:rPr>
          <w:rFonts w:ascii="Times New Roman" w:hAnsi="Times New Roman" w:cs="Times New Roman"/>
        </w:rPr>
        <w:lastRenderedPageBreak/>
        <w:t xml:space="preserve">environment for the children, it’s where the parents feel confident to leave their child knowing the best possible outcomes will be made for their child. </w:t>
      </w:r>
      <w:r w:rsidR="00093342" w:rsidRPr="0076471B">
        <w:rPr>
          <w:rFonts w:ascii="Times New Roman" w:hAnsi="Times New Roman" w:cs="Times New Roman"/>
        </w:rPr>
        <w:t>It’s</w:t>
      </w:r>
      <w:r w:rsidR="0088494E" w:rsidRPr="0076471B">
        <w:rPr>
          <w:rFonts w:ascii="Times New Roman" w:hAnsi="Times New Roman" w:cs="Times New Roman"/>
        </w:rPr>
        <w:t xml:space="preserve"> important that </w:t>
      </w:r>
      <w:r w:rsidR="00093342" w:rsidRPr="0076471B">
        <w:rPr>
          <w:rFonts w:ascii="Times New Roman" w:hAnsi="Times New Roman" w:cs="Times New Roman"/>
        </w:rPr>
        <w:t>confidentially is paramount.</w:t>
      </w:r>
    </w:p>
    <w:p w14:paraId="7217B285" w14:textId="77777777" w:rsidR="00D41B62" w:rsidRPr="0076471B" w:rsidRDefault="00BA526E" w:rsidP="00734C65">
      <w:pPr>
        <w:jc w:val="both"/>
        <w:rPr>
          <w:rFonts w:ascii="Times New Roman" w:hAnsi="Times New Roman" w:cs="Times New Roman"/>
        </w:rPr>
      </w:pPr>
      <w:r w:rsidRPr="0076471B">
        <w:rPr>
          <w:rFonts w:ascii="Times New Roman" w:hAnsi="Times New Roman" w:cs="Times New Roman"/>
        </w:rPr>
        <w:t xml:space="preserve">Why is having an in-depth knowledge and understanding </w:t>
      </w:r>
      <w:r w:rsidR="00D41B62" w:rsidRPr="0076471B">
        <w:rPr>
          <w:rFonts w:ascii="Times New Roman" w:hAnsi="Times New Roman" w:cs="Times New Roman"/>
        </w:rPr>
        <w:t>important to professional practice?</w:t>
      </w:r>
    </w:p>
    <w:p w14:paraId="6C9A1BDB" w14:textId="13E07018" w:rsidR="007B71EE" w:rsidRPr="0076471B" w:rsidRDefault="00091B1D" w:rsidP="00734C65">
      <w:pPr>
        <w:jc w:val="both"/>
        <w:rPr>
          <w:rFonts w:ascii="Times New Roman" w:hAnsi="Times New Roman" w:cs="Times New Roman"/>
        </w:rPr>
      </w:pPr>
      <w:r w:rsidRPr="0076471B">
        <w:rPr>
          <w:rFonts w:ascii="Times New Roman" w:hAnsi="Times New Roman" w:cs="Times New Roman"/>
        </w:rPr>
        <w:t>Understa</w:t>
      </w:r>
      <w:r w:rsidR="00260361" w:rsidRPr="0076471B">
        <w:rPr>
          <w:rFonts w:ascii="Times New Roman" w:hAnsi="Times New Roman" w:cs="Times New Roman"/>
        </w:rPr>
        <w:t xml:space="preserve">nding </w:t>
      </w:r>
      <w:r w:rsidR="004621BC" w:rsidRPr="0076471B">
        <w:rPr>
          <w:rFonts w:ascii="Times New Roman" w:hAnsi="Times New Roman" w:cs="Times New Roman"/>
        </w:rPr>
        <w:t xml:space="preserve">that all children develop </w:t>
      </w:r>
      <w:r w:rsidR="00EC1A2F" w:rsidRPr="0076471B">
        <w:rPr>
          <w:rFonts w:ascii="Times New Roman" w:hAnsi="Times New Roman" w:cs="Times New Roman"/>
        </w:rPr>
        <w:t>differently,</w:t>
      </w:r>
      <w:r w:rsidR="00121FA7" w:rsidRPr="0076471B">
        <w:rPr>
          <w:rFonts w:ascii="Times New Roman" w:hAnsi="Times New Roman" w:cs="Times New Roman"/>
        </w:rPr>
        <w:t xml:space="preserve"> not all children meet their milestones</w:t>
      </w:r>
      <w:r w:rsidR="00084A6B" w:rsidRPr="0076471B">
        <w:rPr>
          <w:rFonts w:ascii="Times New Roman" w:hAnsi="Times New Roman" w:cs="Times New Roman"/>
        </w:rPr>
        <w:t xml:space="preserve"> </w:t>
      </w:r>
      <w:r w:rsidR="00971E10" w:rsidRPr="0076471B">
        <w:rPr>
          <w:rFonts w:ascii="Times New Roman" w:hAnsi="Times New Roman" w:cs="Times New Roman"/>
        </w:rPr>
        <w:t xml:space="preserve">at the same </w:t>
      </w:r>
      <w:r w:rsidR="00E93DAF" w:rsidRPr="0076471B">
        <w:rPr>
          <w:rFonts w:ascii="Times New Roman" w:hAnsi="Times New Roman" w:cs="Times New Roman"/>
        </w:rPr>
        <w:t>time. I</w:t>
      </w:r>
      <w:r w:rsidR="00084A6B" w:rsidRPr="0076471B">
        <w:rPr>
          <w:rFonts w:ascii="Times New Roman" w:hAnsi="Times New Roman" w:cs="Times New Roman"/>
        </w:rPr>
        <w:t xml:space="preserve">n-depth knowledge </w:t>
      </w:r>
      <w:r w:rsidR="00B22507" w:rsidRPr="0076471B">
        <w:rPr>
          <w:rFonts w:ascii="Times New Roman" w:hAnsi="Times New Roman" w:cs="Times New Roman"/>
        </w:rPr>
        <w:t>is a skill that</w:t>
      </w:r>
      <w:r w:rsidR="00AC537F" w:rsidRPr="0076471B">
        <w:rPr>
          <w:rFonts w:ascii="Times New Roman" w:hAnsi="Times New Roman" w:cs="Times New Roman"/>
        </w:rPr>
        <w:t xml:space="preserve"> </w:t>
      </w:r>
      <w:r w:rsidR="00093342" w:rsidRPr="0076471B">
        <w:rPr>
          <w:rFonts w:ascii="Times New Roman" w:hAnsi="Times New Roman" w:cs="Times New Roman"/>
        </w:rPr>
        <w:t>practitioner</w:t>
      </w:r>
      <w:r w:rsidR="001554C0" w:rsidRPr="0076471B">
        <w:rPr>
          <w:rFonts w:ascii="Times New Roman" w:hAnsi="Times New Roman" w:cs="Times New Roman"/>
        </w:rPr>
        <w:t xml:space="preserve"> </w:t>
      </w:r>
      <w:r w:rsidR="00B22507" w:rsidRPr="0076471B">
        <w:rPr>
          <w:rFonts w:ascii="Times New Roman" w:hAnsi="Times New Roman" w:cs="Times New Roman"/>
        </w:rPr>
        <w:t>c</w:t>
      </w:r>
      <w:r w:rsidR="00FE5EA2" w:rsidRPr="0076471B">
        <w:rPr>
          <w:rFonts w:ascii="Times New Roman" w:hAnsi="Times New Roman" w:cs="Times New Roman"/>
        </w:rPr>
        <w:t xml:space="preserve">an use to </w:t>
      </w:r>
      <w:r w:rsidR="001554C0" w:rsidRPr="0076471B">
        <w:rPr>
          <w:rFonts w:ascii="Times New Roman" w:hAnsi="Times New Roman" w:cs="Times New Roman"/>
        </w:rPr>
        <w:t xml:space="preserve">observe </w:t>
      </w:r>
      <w:r w:rsidR="00AA5223" w:rsidRPr="0076471B">
        <w:rPr>
          <w:rFonts w:ascii="Times New Roman" w:hAnsi="Times New Roman" w:cs="Times New Roman"/>
        </w:rPr>
        <w:t>the children</w:t>
      </w:r>
      <w:r w:rsidR="00BE73C1" w:rsidRPr="0076471B">
        <w:rPr>
          <w:rFonts w:ascii="Times New Roman" w:hAnsi="Times New Roman" w:cs="Times New Roman"/>
        </w:rPr>
        <w:t xml:space="preserve"> the observations can then b</w:t>
      </w:r>
      <w:r w:rsidR="00CC39B7" w:rsidRPr="0076471B">
        <w:rPr>
          <w:rFonts w:ascii="Times New Roman" w:hAnsi="Times New Roman" w:cs="Times New Roman"/>
        </w:rPr>
        <w:t>e</w:t>
      </w:r>
      <w:r w:rsidR="00BE73C1" w:rsidRPr="0076471B">
        <w:rPr>
          <w:rFonts w:ascii="Times New Roman" w:hAnsi="Times New Roman" w:cs="Times New Roman"/>
        </w:rPr>
        <w:t xml:space="preserve"> used to cr</w:t>
      </w:r>
      <w:r w:rsidR="004B7F83" w:rsidRPr="0076471B">
        <w:rPr>
          <w:rFonts w:ascii="Times New Roman" w:hAnsi="Times New Roman" w:cs="Times New Roman"/>
        </w:rPr>
        <w:t xml:space="preserve">eate targets </w:t>
      </w:r>
      <w:r w:rsidR="002A0F04" w:rsidRPr="0076471B">
        <w:rPr>
          <w:rFonts w:ascii="Times New Roman" w:hAnsi="Times New Roman" w:cs="Times New Roman"/>
        </w:rPr>
        <w:t xml:space="preserve">to support the best possible outcomes for the </w:t>
      </w:r>
      <w:r w:rsidR="008854C9" w:rsidRPr="0076471B">
        <w:rPr>
          <w:rFonts w:ascii="Times New Roman" w:hAnsi="Times New Roman" w:cs="Times New Roman"/>
        </w:rPr>
        <w:t xml:space="preserve">children. For children to learn </w:t>
      </w:r>
      <w:r w:rsidR="00552937" w:rsidRPr="0076471B">
        <w:rPr>
          <w:rFonts w:ascii="Times New Roman" w:hAnsi="Times New Roman" w:cs="Times New Roman"/>
        </w:rPr>
        <w:t xml:space="preserve">effectively it is important for the child to have stage appropriate toys and activities, </w:t>
      </w:r>
      <w:r w:rsidR="002E7E00" w:rsidRPr="0076471B">
        <w:rPr>
          <w:rFonts w:ascii="Times New Roman" w:hAnsi="Times New Roman" w:cs="Times New Roman"/>
        </w:rPr>
        <w:t xml:space="preserve">children </w:t>
      </w:r>
      <w:r w:rsidR="00DA3183" w:rsidRPr="0076471B">
        <w:rPr>
          <w:rFonts w:ascii="Times New Roman" w:hAnsi="Times New Roman" w:cs="Times New Roman"/>
        </w:rPr>
        <w:t xml:space="preserve">learn </w:t>
      </w:r>
      <w:r w:rsidR="009D25A5" w:rsidRPr="0076471B">
        <w:rPr>
          <w:rFonts w:ascii="Times New Roman" w:hAnsi="Times New Roman" w:cs="Times New Roman"/>
        </w:rPr>
        <w:t>be</w:t>
      </w:r>
      <w:r w:rsidR="003E4D7F" w:rsidRPr="0076471B">
        <w:rPr>
          <w:rFonts w:ascii="Times New Roman" w:hAnsi="Times New Roman" w:cs="Times New Roman"/>
        </w:rPr>
        <w:t xml:space="preserve">st through </w:t>
      </w:r>
      <w:r w:rsidR="00A91CAB" w:rsidRPr="0076471B">
        <w:rPr>
          <w:rFonts w:ascii="Times New Roman" w:hAnsi="Times New Roman" w:cs="Times New Roman"/>
        </w:rPr>
        <w:t>experiences</w:t>
      </w:r>
      <w:r w:rsidR="003E4D7F" w:rsidRPr="0076471B">
        <w:rPr>
          <w:rFonts w:ascii="Times New Roman" w:hAnsi="Times New Roman" w:cs="Times New Roman"/>
        </w:rPr>
        <w:t xml:space="preserve"> where they feel safe </w:t>
      </w:r>
      <w:r w:rsidR="00854047" w:rsidRPr="0076471B">
        <w:rPr>
          <w:rFonts w:ascii="Times New Roman" w:hAnsi="Times New Roman" w:cs="Times New Roman"/>
        </w:rPr>
        <w:t>and have a sense of belonging</w:t>
      </w:r>
      <w:r w:rsidR="00E25CC9" w:rsidRPr="0076471B">
        <w:rPr>
          <w:rFonts w:ascii="Times New Roman" w:hAnsi="Times New Roman" w:cs="Times New Roman"/>
        </w:rPr>
        <w:t xml:space="preserve">, being able to explore </w:t>
      </w:r>
      <w:r w:rsidR="00B96999" w:rsidRPr="0076471B">
        <w:rPr>
          <w:rFonts w:ascii="Times New Roman" w:hAnsi="Times New Roman" w:cs="Times New Roman"/>
        </w:rPr>
        <w:t xml:space="preserve">through all of their senses </w:t>
      </w:r>
      <w:r w:rsidR="001F4EEC" w:rsidRPr="0076471B">
        <w:rPr>
          <w:rFonts w:ascii="Times New Roman" w:hAnsi="Times New Roman" w:cs="Times New Roman"/>
        </w:rPr>
        <w:t xml:space="preserve">and be comfortable </w:t>
      </w:r>
      <w:r w:rsidR="00C2457F" w:rsidRPr="0076471B">
        <w:rPr>
          <w:rFonts w:ascii="Times New Roman" w:hAnsi="Times New Roman" w:cs="Times New Roman"/>
        </w:rPr>
        <w:t>to take safe risks through physical play climbing</w:t>
      </w:r>
      <w:r w:rsidR="004810C7" w:rsidRPr="0076471B">
        <w:rPr>
          <w:rFonts w:ascii="Times New Roman" w:hAnsi="Times New Roman" w:cs="Times New Roman"/>
        </w:rPr>
        <w:t xml:space="preserve"> and running. </w:t>
      </w:r>
      <w:r w:rsidR="006870E5" w:rsidRPr="0076471B">
        <w:rPr>
          <w:rFonts w:ascii="Times New Roman" w:hAnsi="Times New Roman" w:cs="Times New Roman"/>
        </w:rPr>
        <w:t>It’s</w:t>
      </w:r>
      <w:r w:rsidR="004810C7" w:rsidRPr="0076471B">
        <w:rPr>
          <w:rFonts w:ascii="Times New Roman" w:hAnsi="Times New Roman" w:cs="Times New Roman"/>
        </w:rPr>
        <w:t xml:space="preserve"> important that mistakes are </w:t>
      </w:r>
      <w:r w:rsidR="006870E5" w:rsidRPr="0076471B">
        <w:rPr>
          <w:rFonts w:ascii="Times New Roman" w:hAnsi="Times New Roman" w:cs="Times New Roman"/>
        </w:rPr>
        <w:t>celebrated,</w:t>
      </w:r>
      <w:r w:rsidR="006D1123" w:rsidRPr="0076471B">
        <w:rPr>
          <w:rFonts w:ascii="Times New Roman" w:hAnsi="Times New Roman" w:cs="Times New Roman"/>
        </w:rPr>
        <w:t xml:space="preserve"> </w:t>
      </w:r>
      <w:r w:rsidR="006870E5" w:rsidRPr="0076471B">
        <w:rPr>
          <w:rFonts w:ascii="Times New Roman" w:hAnsi="Times New Roman" w:cs="Times New Roman"/>
        </w:rPr>
        <w:t>it’s</w:t>
      </w:r>
      <w:r w:rsidR="006D1123" w:rsidRPr="0076471B">
        <w:rPr>
          <w:rFonts w:ascii="Times New Roman" w:hAnsi="Times New Roman" w:cs="Times New Roman"/>
        </w:rPr>
        <w:t xml:space="preserve"> ok to make mistakes celebrate the child’s strengths.</w:t>
      </w:r>
      <w:r w:rsidR="006870E5" w:rsidRPr="0076471B">
        <w:rPr>
          <w:rFonts w:ascii="Times New Roman" w:hAnsi="Times New Roman" w:cs="Times New Roman"/>
        </w:rPr>
        <w:t xml:space="preserve"> Creating </w:t>
      </w:r>
      <w:r w:rsidR="006E2BB3" w:rsidRPr="0076471B">
        <w:rPr>
          <w:rFonts w:ascii="Times New Roman" w:hAnsi="Times New Roman" w:cs="Times New Roman"/>
        </w:rPr>
        <w:t>authentic and meaningful play experiences</w:t>
      </w:r>
      <w:r w:rsidR="00384BD0" w:rsidRPr="0076471B">
        <w:rPr>
          <w:rFonts w:ascii="Times New Roman" w:hAnsi="Times New Roman" w:cs="Times New Roman"/>
        </w:rPr>
        <w:t>. According to</w:t>
      </w:r>
      <w:r w:rsidR="00B67B5D" w:rsidRPr="0076471B">
        <w:rPr>
          <w:rFonts w:ascii="Times New Roman" w:hAnsi="Times New Roman" w:cs="Times New Roman"/>
        </w:rPr>
        <w:t xml:space="preserve"> </w:t>
      </w:r>
      <w:r w:rsidR="00422794" w:rsidRPr="0076471B">
        <w:rPr>
          <w:rFonts w:ascii="Times New Roman" w:hAnsi="Times New Roman" w:cs="Times New Roman"/>
        </w:rPr>
        <w:t xml:space="preserve">Galina </w:t>
      </w:r>
      <w:r w:rsidR="00AB65D8" w:rsidRPr="0076471B">
        <w:rPr>
          <w:rFonts w:ascii="Times New Roman" w:hAnsi="Times New Roman" w:cs="Times New Roman"/>
        </w:rPr>
        <w:t xml:space="preserve">children </w:t>
      </w:r>
      <w:r w:rsidR="00920F8C" w:rsidRPr="0076471B">
        <w:rPr>
          <w:rFonts w:ascii="Times New Roman" w:hAnsi="Times New Roman" w:cs="Times New Roman"/>
        </w:rPr>
        <w:t xml:space="preserve">acquire </w:t>
      </w:r>
      <w:r w:rsidR="00422794" w:rsidRPr="0076471B">
        <w:rPr>
          <w:rFonts w:ascii="Times New Roman" w:hAnsi="Times New Roman" w:cs="Times New Roman"/>
        </w:rPr>
        <w:t>their</w:t>
      </w:r>
      <w:r w:rsidR="00920F8C" w:rsidRPr="0076471B">
        <w:rPr>
          <w:rFonts w:ascii="Times New Roman" w:hAnsi="Times New Roman" w:cs="Times New Roman"/>
        </w:rPr>
        <w:t xml:space="preserve"> abilities with and from the others around them</w:t>
      </w:r>
      <w:r w:rsidR="00E86724" w:rsidRPr="0076471B">
        <w:rPr>
          <w:rFonts w:ascii="Times New Roman" w:hAnsi="Times New Roman" w:cs="Times New Roman"/>
        </w:rPr>
        <w:t>- from social, cultural and educational context of their lives. (</w:t>
      </w:r>
      <w:r w:rsidR="00422794" w:rsidRPr="0076471B">
        <w:rPr>
          <w:rFonts w:ascii="Times New Roman" w:hAnsi="Times New Roman" w:cs="Times New Roman"/>
        </w:rPr>
        <w:t>Galina</w:t>
      </w:r>
      <w:r w:rsidR="00727F6C" w:rsidRPr="0076471B">
        <w:rPr>
          <w:rFonts w:ascii="Times New Roman" w:hAnsi="Times New Roman" w:cs="Times New Roman"/>
        </w:rPr>
        <w:t>,</w:t>
      </w:r>
      <w:r w:rsidR="00422794" w:rsidRPr="0076471B">
        <w:rPr>
          <w:rFonts w:ascii="Times New Roman" w:hAnsi="Times New Roman" w:cs="Times New Roman"/>
        </w:rPr>
        <w:t xml:space="preserve"> </w:t>
      </w:r>
      <w:proofErr w:type="gramStart"/>
      <w:r w:rsidR="00422794" w:rsidRPr="0076471B">
        <w:rPr>
          <w:rFonts w:ascii="Times New Roman" w:hAnsi="Times New Roman" w:cs="Times New Roman"/>
        </w:rPr>
        <w:t>2010</w:t>
      </w:r>
      <w:r w:rsidR="00940AF1" w:rsidRPr="0076471B">
        <w:rPr>
          <w:rFonts w:ascii="Times New Roman" w:hAnsi="Times New Roman" w:cs="Times New Roman"/>
        </w:rPr>
        <w:t xml:space="preserve">, </w:t>
      </w:r>
      <w:r w:rsidR="00727F6C" w:rsidRPr="0076471B">
        <w:rPr>
          <w:rFonts w:ascii="Times New Roman" w:hAnsi="Times New Roman" w:cs="Times New Roman"/>
        </w:rPr>
        <w:t xml:space="preserve"> p.13</w:t>
      </w:r>
      <w:proofErr w:type="gramEnd"/>
      <w:r w:rsidR="003E2B3F" w:rsidRPr="0076471B">
        <w:rPr>
          <w:rFonts w:ascii="Times New Roman" w:hAnsi="Times New Roman" w:cs="Times New Roman"/>
        </w:rPr>
        <w:t>).</w:t>
      </w:r>
      <w:r w:rsidR="007B71EE" w:rsidRPr="0076471B">
        <w:rPr>
          <w:rFonts w:ascii="Times New Roman" w:hAnsi="Times New Roman" w:cs="Times New Roman"/>
        </w:rPr>
        <w:t xml:space="preserve"> </w:t>
      </w:r>
      <w:r w:rsidR="00FB2498" w:rsidRPr="0076471B">
        <w:rPr>
          <w:rFonts w:ascii="Times New Roman" w:hAnsi="Times New Roman" w:cs="Times New Roman"/>
        </w:rPr>
        <w:t xml:space="preserve"> keeping </w:t>
      </w:r>
      <w:r w:rsidR="006A0B2E" w:rsidRPr="0076471B">
        <w:rPr>
          <w:rFonts w:ascii="Times New Roman" w:hAnsi="Times New Roman" w:cs="Times New Roman"/>
        </w:rPr>
        <w:t>up to</w:t>
      </w:r>
      <w:r w:rsidR="00FB2498" w:rsidRPr="0076471B">
        <w:rPr>
          <w:rFonts w:ascii="Times New Roman" w:hAnsi="Times New Roman" w:cs="Times New Roman"/>
        </w:rPr>
        <w:t xml:space="preserve"> date with safeguarding training </w:t>
      </w:r>
      <w:r w:rsidR="006A0B2E" w:rsidRPr="0076471B">
        <w:rPr>
          <w:rFonts w:ascii="Times New Roman" w:hAnsi="Times New Roman" w:cs="Times New Roman"/>
        </w:rPr>
        <w:t xml:space="preserve">and </w:t>
      </w:r>
      <w:r w:rsidR="00F4290A" w:rsidRPr="0076471B">
        <w:rPr>
          <w:rFonts w:ascii="Times New Roman" w:hAnsi="Times New Roman" w:cs="Times New Roman"/>
        </w:rPr>
        <w:t>having a good awareness</w:t>
      </w:r>
      <w:r w:rsidR="005F440E" w:rsidRPr="0076471B">
        <w:rPr>
          <w:rFonts w:ascii="Times New Roman" w:hAnsi="Times New Roman" w:cs="Times New Roman"/>
        </w:rPr>
        <w:t xml:space="preserve"> of what to do if there Is a safeguarding </w:t>
      </w:r>
      <w:r w:rsidR="00A61484" w:rsidRPr="0076471B">
        <w:rPr>
          <w:rFonts w:ascii="Times New Roman" w:hAnsi="Times New Roman" w:cs="Times New Roman"/>
        </w:rPr>
        <w:t>concern</w:t>
      </w:r>
      <w:r w:rsidR="00EC34E6" w:rsidRPr="0076471B">
        <w:rPr>
          <w:rFonts w:ascii="Times New Roman" w:hAnsi="Times New Roman" w:cs="Times New Roman"/>
        </w:rPr>
        <w:t xml:space="preserve">, </w:t>
      </w:r>
      <w:r w:rsidR="001B33BE" w:rsidRPr="0076471B">
        <w:rPr>
          <w:rFonts w:ascii="Times New Roman" w:hAnsi="Times New Roman" w:cs="Times New Roman"/>
        </w:rPr>
        <w:t xml:space="preserve">working together with all </w:t>
      </w:r>
      <w:r w:rsidR="00784725" w:rsidRPr="0076471B">
        <w:rPr>
          <w:rFonts w:ascii="Times New Roman" w:hAnsi="Times New Roman" w:cs="Times New Roman"/>
        </w:rPr>
        <w:t xml:space="preserve">agencies </w:t>
      </w:r>
      <w:r w:rsidR="001B33BE" w:rsidRPr="0076471B">
        <w:rPr>
          <w:rFonts w:ascii="Times New Roman" w:hAnsi="Times New Roman" w:cs="Times New Roman"/>
        </w:rPr>
        <w:t xml:space="preserve">involved </w:t>
      </w:r>
      <w:r w:rsidR="000B3039" w:rsidRPr="0076471B">
        <w:rPr>
          <w:rFonts w:ascii="Times New Roman" w:hAnsi="Times New Roman" w:cs="Times New Roman"/>
        </w:rPr>
        <w:t xml:space="preserve">ensuring that </w:t>
      </w:r>
      <w:proofErr w:type="spellStart"/>
      <w:r w:rsidR="000B3039" w:rsidRPr="0076471B">
        <w:rPr>
          <w:rFonts w:ascii="Times New Roman" w:hAnsi="Times New Roman" w:cs="Times New Roman"/>
        </w:rPr>
        <w:t>al</w:t>
      </w:r>
      <w:proofErr w:type="spellEnd"/>
      <w:r w:rsidR="000B3039" w:rsidRPr="0076471B">
        <w:rPr>
          <w:rFonts w:ascii="Times New Roman" w:hAnsi="Times New Roman" w:cs="Times New Roman"/>
        </w:rPr>
        <w:t xml:space="preserve"> the </w:t>
      </w:r>
      <w:r w:rsidR="00784725" w:rsidRPr="0076471B">
        <w:rPr>
          <w:rFonts w:ascii="Times New Roman" w:hAnsi="Times New Roman" w:cs="Times New Roman"/>
        </w:rPr>
        <w:t>information</w:t>
      </w:r>
      <w:r w:rsidR="000B3039" w:rsidRPr="0076471B">
        <w:rPr>
          <w:rFonts w:ascii="Times New Roman" w:hAnsi="Times New Roman" w:cs="Times New Roman"/>
        </w:rPr>
        <w:t xml:space="preserve"> is being </w:t>
      </w:r>
      <w:r w:rsidR="00444FA5" w:rsidRPr="0076471B">
        <w:rPr>
          <w:rFonts w:ascii="Times New Roman" w:hAnsi="Times New Roman" w:cs="Times New Roman"/>
        </w:rPr>
        <w:t>communicated</w:t>
      </w:r>
      <w:r w:rsidR="00784725" w:rsidRPr="0076471B">
        <w:rPr>
          <w:rFonts w:ascii="Times New Roman" w:hAnsi="Times New Roman" w:cs="Times New Roman"/>
        </w:rPr>
        <w:t>.</w:t>
      </w:r>
      <w:r w:rsidR="00603306" w:rsidRPr="0076471B">
        <w:rPr>
          <w:rFonts w:ascii="Times New Roman" w:hAnsi="Times New Roman" w:cs="Times New Roman"/>
        </w:rPr>
        <w:t xml:space="preserve"> The safeguarding </w:t>
      </w:r>
      <w:r w:rsidR="0098775E" w:rsidRPr="0076471B">
        <w:rPr>
          <w:rFonts w:ascii="Times New Roman" w:hAnsi="Times New Roman" w:cs="Times New Roman"/>
        </w:rPr>
        <w:t xml:space="preserve">procedure app (2019) </w:t>
      </w:r>
      <w:r w:rsidR="00801654" w:rsidRPr="0076471B">
        <w:rPr>
          <w:rFonts w:ascii="Times New Roman" w:hAnsi="Times New Roman" w:cs="Times New Roman"/>
        </w:rPr>
        <w:t xml:space="preserve">contains </w:t>
      </w:r>
      <w:r w:rsidR="00B86AA9" w:rsidRPr="0076471B">
        <w:rPr>
          <w:rFonts w:ascii="Times New Roman" w:hAnsi="Times New Roman" w:cs="Times New Roman"/>
        </w:rPr>
        <w:t xml:space="preserve">information </w:t>
      </w:r>
      <w:r w:rsidR="00E06154" w:rsidRPr="0076471B">
        <w:rPr>
          <w:rFonts w:ascii="Times New Roman" w:hAnsi="Times New Roman" w:cs="Times New Roman"/>
        </w:rPr>
        <w:t xml:space="preserve">for all local safeguarding </w:t>
      </w:r>
      <w:r w:rsidR="00FD423B" w:rsidRPr="0076471B">
        <w:rPr>
          <w:rFonts w:ascii="Times New Roman" w:hAnsi="Times New Roman" w:cs="Times New Roman"/>
        </w:rPr>
        <w:t xml:space="preserve">children board in </w:t>
      </w:r>
      <w:r w:rsidR="004E2C63" w:rsidRPr="0076471B">
        <w:rPr>
          <w:rFonts w:ascii="Times New Roman" w:hAnsi="Times New Roman" w:cs="Times New Roman"/>
        </w:rPr>
        <w:t>Wales;</w:t>
      </w:r>
      <w:r w:rsidR="00FD423B" w:rsidRPr="0076471B">
        <w:rPr>
          <w:rFonts w:ascii="Times New Roman" w:hAnsi="Times New Roman" w:cs="Times New Roman"/>
        </w:rPr>
        <w:t xml:space="preserve"> it </w:t>
      </w:r>
      <w:r w:rsidR="00B27D66" w:rsidRPr="0076471B">
        <w:rPr>
          <w:rFonts w:ascii="Times New Roman" w:hAnsi="Times New Roman" w:cs="Times New Roman"/>
        </w:rPr>
        <w:t xml:space="preserve">is accessible to everyone and </w:t>
      </w:r>
      <w:r w:rsidR="00B75414" w:rsidRPr="0076471B">
        <w:rPr>
          <w:rFonts w:ascii="Times New Roman" w:hAnsi="Times New Roman" w:cs="Times New Roman"/>
        </w:rPr>
        <w:t xml:space="preserve">provides </w:t>
      </w:r>
      <w:r w:rsidR="000C195E" w:rsidRPr="0076471B">
        <w:rPr>
          <w:rFonts w:ascii="Times New Roman" w:hAnsi="Times New Roman" w:cs="Times New Roman"/>
        </w:rPr>
        <w:t>the pro</w:t>
      </w:r>
      <w:r w:rsidR="00973911" w:rsidRPr="0076471B">
        <w:rPr>
          <w:rFonts w:ascii="Times New Roman" w:hAnsi="Times New Roman" w:cs="Times New Roman"/>
        </w:rPr>
        <w:t xml:space="preserve">cedures </w:t>
      </w:r>
      <w:r w:rsidR="00EC63D4" w:rsidRPr="0076471B">
        <w:rPr>
          <w:rFonts w:ascii="Times New Roman" w:hAnsi="Times New Roman" w:cs="Times New Roman"/>
        </w:rPr>
        <w:t xml:space="preserve">to protect </w:t>
      </w:r>
      <w:r w:rsidR="00200227" w:rsidRPr="0076471B">
        <w:rPr>
          <w:rFonts w:ascii="Times New Roman" w:hAnsi="Times New Roman" w:cs="Times New Roman"/>
        </w:rPr>
        <w:t>children from harm.</w:t>
      </w:r>
    </w:p>
    <w:p w14:paraId="51501EFA" w14:textId="77777777" w:rsidR="004E2C63" w:rsidRPr="0076471B" w:rsidRDefault="004E2C63" w:rsidP="00734C65">
      <w:pPr>
        <w:jc w:val="both"/>
        <w:rPr>
          <w:rFonts w:ascii="Times New Roman" w:hAnsi="Times New Roman" w:cs="Times New Roman"/>
        </w:rPr>
      </w:pPr>
    </w:p>
    <w:p w14:paraId="560FAF68" w14:textId="5026E73C" w:rsidR="004E2C63" w:rsidRPr="0076471B" w:rsidRDefault="004E2C63" w:rsidP="00734C65">
      <w:pPr>
        <w:jc w:val="both"/>
        <w:rPr>
          <w:rFonts w:ascii="Times New Roman" w:hAnsi="Times New Roman" w:cs="Times New Roman"/>
        </w:rPr>
      </w:pPr>
      <w:r w:rsidRPr="0076471B">
        <w:rPr>
          <w:rFonts w:ascii="Times New Roman" w:hAnsi="Times New Roman" w:cs="Times New Roman"/>
        </w:rPr>
        <w:t>Why i</w:t>
      </w:r>
      <w:r w:rsidR="00760B61" w:rsidRPr="0076471B">
        <w:rPr>
          <w:rFonts w:ascii="Times New Roman" w:hAnsi="Times New Roman" w:cs="Times New Roman"/>
        </w:rPr>
        <w:t>s partnership and multi-ag</w:t>
      </w:r>
      <w:r w:rsidR="006F1858" w:rsidRPr="0076471B">
        <w:rPr>
          <w:rFonts w:ascii="Times New Roman" w:hAnsi="Times New Roman" w:cs="Times New Roman"/>
        </w:rPr>
        <w:t xml:space="preserve">ency working important to </w:t>
      </w:r>
      <w:r w:rsidR="00647B53" w:rsidRPr="0076471B">
        <w:rPr>
          <w:rFonts w:ascii="Times New Roman" w:hAnsi="Times New Roman" w:cs="Times New Roman"/>
        </w:rPr>
        <w:t>professional practice?</w:t>
      </w:r>
    </w:p>
    <w:p w14:paraId="1446F875" w14:textId="0A32C376" w:rsidR="005D7082" w:rsidRPr="0076471B" w:rsidRDefault="00505BBA" w:rsidP="00734C65">
      <w:pPr>
        <w:jc w:val="both"/>
        <w:rPr>
          <w:rFonts w:ascii="Times New Roman" w:hAnsi="Times New Roman" w:cs="Times New Roman"/>
        </w:rPr>
      </w:pPr>
      <w:r w:rsidRPr="0076471B">
        <w:rPr>
          <w:rFonts w:ascii="Times New Roman" w:hAnsi="Times New Roman" w:cs="Times New Roman"/>
        </w:rPr>
        <w:t>According</w:t>
      </w:r>
      <w:r w:rsidR="005D7082" w:rsidRPr="0076471B">
        <w:rPr>
          <w:rFonts w:ascii="Times New Roman" w:hAnsi="Times New Roman" w:cs="Times New Roman"/>
        </w:rPr>
        <w:t xml:space="preserve"> </w:t>
      </w:r>
      <w:r w:rsidR="00A331F9" w:rsidRPr="0076471B">
        <w:rPr>
          <w:rFonts w:ascii="Times New Roman" w:hAnsi="Times New Roman" w:cs="Times New Roman"/>
        </w:rPr>
        <w:t xml:space="preserve">to Wigfall and moss </w:t>
      </w:r>
      <w:r w:rsidR="007A33C1" w:rsidRPr="0076471B">
        <w:rPr>
          <w:rFonts w:ascii="Times New Roman" w:hAnsi="Times New Roman" w:cs="Times New Roman"/>
        </w:rPr>
        <w:t xml:space="preserve">multi agency work is a range of different services which have </w:t>
      </w:r>
      <w:r w:rsidR="00D043F5" w:rsidRPr="0076471B">
        <w:rPr>
          <w:rFonts w:ascii="Times New Roman" w:hAnsi="Times New Roman" w:cs="Times New Roman"/>
        </w:rPr>
        <w:t>some overlap</w:t>
      </w:r>
      <w:r w:rsidR="00444BE7" w:rsidRPr="0076471B">
        <w:rPr>
          <w:rFonts w:ascii="Times New Roman" w:hAnsi="Times New Roman" w:cs="Times New Roman"/>
        </w:rPr>
        <w:t xml:space="preserve">ping or shared interest and objectives, </w:t>
      </w:r>
      <w:r w:rsidR="00330B64" w:rsidRPr="0076471B">
        <w:rPr>
          <w:rFonts w:ascii="Times New Roman" w:hAnsi="Times New Roman" w:cs="Times New Roman"/>
        </w:rPr>
        <w:t>brought together</w:t>
      </w:r>
      <w:r w:rsidR="00444BE7" w:rsidRPr="0076471B">
        <w:rPr>
          <w:rFonts w:ascii="Times New Roman" w:hAnsi="Times New Roman" w:cs="Times New Roman"/>
        </w:rPr>
        <w:t xml:space="preserve"> </w:t>
      </w:r>
      <w:r w:rsidRPr="0076471B">
        <w:rPr>
          <w:rFonts w:ascii="Times New Roman" w:hAnsi="Times New Roman" w:cs="Times New Roman"/>
        </w:rPr>
        <w:t>to work collaboratively towards some common purposes. (Wigfall and Moss, 2001, P.71)</w:t>
      </w:r>
    </w:p>
    <w:p w14:paraId="7D384845" w14:textId="0BCB54BD" w:rsidR="002637B3" w:rsidRPr="0076471B" w:rsidRDefault="00083F5D" w:rsidP="002637B3">
      <w:pPr>
        <w:rPr>
          <w:rFonts w:ascii="Times New Roman" w:eastAsia="Times New Roman" w:hAnsi="Times New Roman" w:cs="Times New Roman"/>
          <w:kern w:val="0"/>
          <w:lang w:eastAsia="en-GB"/>
          <w14:ligatures w14:val="none"/>
        </w:rPr>
      </w:pPr>
      <w:r w:rsidRPr="0076471B">
        <w:rPr>
          <w:rFonts w:ascii="Times New Roman" w:hAnsi="Times New Roman" w:cs="Times New Roman"/>
        </w:rPr>
        <w:t xml:space="preserve">It is important </w:t>
      </w:r>
      <w:r w:rsidR="00A301E7" w:rsidRPr="0076471B">
        <w:rPr>
          <w:rFonts w:ascii="Times New Roman" w:hAnsi="Times New Roman" w:cs="Times New Roman"/>
        </w:rPr>
        <w:t xml:space="preserve">to work with </w:t>
      </w:r>
      <w:r w:rsidR="00EC2FC8" w:rsidRPr="0076471B">
        <w:rPr>
          <w:rFonts w:ascii="Times New Roman" w:hAnsi="Times New Roman" w:cs="Times New Roman"/>
        </w:rPr>
        <w:t xml:space="preserve">other agencies </w:t>
      </w:r>
      <w:r w:rsidR="002E1804" w:rsidRPr="0076471B">
        <w:rPr>
          <w:rFonts w:ascii="Times New Roman" w:hAnsi="Times New Roman" w:cs="Times New Roman"/>
        </w:rPr>
        <w:t xml:space="preserve">such as speech and language </w:t>
      </w:r>
      <w:r w:rsidR="00505BBA" w:rsidRPr="0076471B">
        <w:rPr>
          <w:rFonts w:ascii="Times New Roman" w:hAnsi="Times New Roman" w:cs="Times New Roman"/>
        </w:rPr>
        <w:t>team,</w:t>
      </w:r>
      <w:r w:rsidR="005A28A0" w:rsidRPr="0076471B">
        <w:rPr>
          <w:rFonts w:ascii="Times New Roman" w:hAnsi="Times New Roman" w:cs="Times New Roman"/>
        </w:rPr>
        <w:t xml:space="preserve"> working closely benefits the child</w:t>
      </w:r>
      <w:r w:rsidR="007A7485" w:rsidRPr="0076471B">
        <w:rPr>
          <w:rFonts w:ascii="Times New Roman" w:hAnsi="Times New Roman" w:cs="Times New Roman"/>
        </w:rPr>
        <w:t xml:space="preserve"> having a good professional relationship </w:t>
      </w:r>
      <w:r w:rsidR="001A41FC" w:rsidRPr="0076471B">
        <w:rPr>
          <w:rFonts w:ascii="Times New Roman" w:hAnsi="Times New Roman" w:cs="Times New Roman"/>
        </w:rPr>
        <w:t xml:space="preserve">creating targets for the child, </w:t>
      </w:r>
      <w:r w:rsidR="009F18B7" w:rsidRPr="0076471B">
        <w:rPr>
          <w:rFonts w:ascii="Times New Roman" w:hAnsi="Times New Roman" w:cs="Times New Roman"/>
        </w:rPr>
        <w:t xml:space="preserve">the child may </w:t>
      </w:r>
      <w:r w:rsidR="00CB731B" w:rsidRPr="0076471B">
        <w:rPr>
          <w:rFonts w:ascii="Times New Roman" w:hAnsi="Times New Roman" w:cs="Times New Roman"/>
        </w:rPr>
        <w:t>communicate</w:t>
      </w:r>
      <w:r w:rsidR="00EF3BAD" w:rsidRPr="0076471B">
        <w:rPr>
          <w:rFonts w:ascii="Times New Roman" w:hAnsi="Times New Roman" w:cs="Times New Roman"/>
        </w:rPr>
        <w:t xml:space="preserve"> different in setting so the outcomes may </w:t>
      </w:r>
      <w:r w:rsidR="00295D1B" w:rsidRPr="0076471B">
        <w:rPr>
          <w:rFonts w:ascii="Times New Roman" w:hAnsi="Times New Roman" w:cs="Times New Roman"/>
        </w:rPr>
        <w:t xml:space="preserve">differ </w:t>
      </w:r>
      <w:r w:rsidR="008F0F75" w:rsidRPr="0076471B">
        <w:rPr>
          <w:rFonts w:ascii="Times New Roman" w:hAnsi="Times New Roman" w:cs="Times New Roman"/>
        </w:rPr>
        <w:t xml:space="preserve">having effective communication with the </w:t>
      </w:r>
      <w:r w:rsidR="00CB731B" w:rsidRPr="0076471B">
        <w:rPr>
          <w:rFonts w:ascii="Times New Roman" w:hAnsi="Times New Roman" w:cs="Times New Roman"/>
        </w:rPr>
        <w:t>speech</w:t>
      </w:r>
      <w:r w:rsidR="008F0F75" w:rsidRPr="0076471B">
        <w:rPr>
          <w:rFonts w:ascii="Times New Roman" w:hAnsi="Times New Roman" w:cs="Times New Roman"/>
        </w:rPr>
        <w:t xml:space="preserve"> and </w:t>
      </w:r>
      <w:r w:rsidR="00CB731B" w:rsidRPr="0076471B">
        <w:rPr>
          <w:rFonts w:ascii="Times New Roman" w:hAnsi="Times New Roman" w:cs="Times New Roman"/>
        </w:rPr>
        <w:t>language</w:t>
      </w:r>
      <w:r w:rsidR="008F0F75" w:rsidRPr="0076471B">
        <w:rPr>
          <w:rFonts w:ascii="Times New Roman" w:hAnsi="Times New Roman" w:cs="Times New Roman"/>
        </w:rPr>
        <w:t xml:space="preserve"> team to ensure the chil</w:t>
      </w:r>
      <w:r w:rsidR="00CB731B" w:rsidRPr="0076471B">
        <w:rPr>
          <w:rFonts w:ascii="Times New Roman" w:hAnsi="Times New Roman" w:cs="Times New Roman"/>
        </w:rPr>
        <w:t xml:space="preserve">d reaches their targets. </w:t>
      </w:r>
      <w:r w:rsidR="000917CF" w:rsidRPr="0076471B">
        <w:rPr>
          <w:rFonts w:ascii="Times New Roman" w:hAnsi="Times New Roman" w:cs="Times New Roman"/>
        </w:rPr>
        <w:t xml:space="preserve">Also working </w:t>
      </w:r>
      <w:r w:rsidR="00BD6CC6" w:rsidRPr="0076471B">
        <w:rPr>
          <w:rFonts w:ascii="Times New Roman" w:hAnsi="Times New Roman" w:cs="Times New Roman"/>
        </w:rPr>
        <w:t xml:space="preserve">alongside the health visitor is key as they hold </w:t>
      </w:r>
      <w:r w:rsidR="001A30A8" w:rsidRPr="0076471B">
        <w:rPr>
          <w:rFonts w:ascii="Times New Roman" w:hAnsi="Times New Roman" w:cs="Times New Roman"/>
        </w:rPr>
        <w:t>a lot of important information on the child’s development, and if there is safeguarding concerns</w:t>
      </w:r>
      <w:r w:rsidR="00F5111C" w:rsidRPr="0076471B">
        <w:rPr>
          <w:rFonts w:ascii="Times New Roman" w:hAnsi="Times New Roman" w:cs="Times New Roman"/>
        </w:rPr>
        <w:t xml:space="preserve">. This </w:t>
      </w:r>
      <w:r w:rsidR="0098485F" w:rsidRPr="0076471B">
        <w:rPr>
          <w:rFonts w:ascii="Times New Roman" w:hAnsi="Times New Roman" w:cs="Times New Roman"/>
        </w:rPr>
        <w:t>information</w:t>
      </w:r>
      <w:r w:rsidR="00F5111C" w:rsidRPr="0076471B">
        <w:rPr>
          <w:rFonts w:ascii="Times New Roman" w:hAnsi="Times New Roman" w:cs="Times New Roman"/>
        </w:rPr>
        <w:t xml:space="preserve"> can be shared </w:t>
      </w:r>
      <w:r w:rsidR="0098485F" w:rsidRPr="0076471B">
        <w:rPr>
          <w:rFonts w:ascii="Times New Roman" w:hAnsi="Times New Roman" w:cs="Times New Roman"/>
        </w:rPr>
        <w:t>ensuring</w:t>
      </w:r>
      <w:r w:rsidR="00A911AB" w:rsidRPr="0076471B">
        <w:rPr>
          <w:rFonts w:ascii="Times New Roman" w:hAnsi="Times New Roman" w:cs="Times New Roman"/>
        </w:rPr>
        <w:t xml:space="preserve"> confidentiality </w:t>
      </w:r>
      <w:r w:rsidR="0098485F" w:rsidRPr="0076471B">
        <w:rPr>
          <w:rFonts w:ascii="Times New Roman" w:hAnsi="Times New Roman" w:cs="Times New Roman"/>
        </w:rPr>
        <w:t xml:space="preserve">is </w:t>
      </w:r>
      <w:r w:rsidR="00D547D8" w:rsidRPr="0076471B">
        <w:rPr>
          <w:rFonts w:ascii="Times New Roman" w:hAnsi="Times New Roman" w:cs="Times New Roman"/>
        </w:rPr>
        <w:t>always adhered to</w:t>
      </w:r>
      <w:r w:rsidR="0098485F" w:rsidRPr="0076471B">
        <w:rPr>
          <w:rFonts w:ascii="Times New Roman" w:hAnsi="Times New Roman" w:cs="Times New Roman"/>
        </w:rPr>
        <w:t xml:space="preserve">. </w:t>
      </w:r>
      <w:r w:rsidR="00DF0AD8" w:rsidRPr="0076471B">
        <w:rPr>
          <w:rFonts w:ascii="Times New Roman" w:hAnsi="Times New Roman" w:cs="Times New Roman"/>
        </w:rPr>
        <w:t xml:space="preserve">When working alongside the health visitor </w:t>
      </w:r>
      <w:r w:rsidR="002E30D5" w:rsidRPr="0076471B">
        <w:rPr>
          <w:rFonts w:ascii="Times New Roman" w:hAnsi="Times New Roman" w:cs="Times New Roman"/>
        </w:rPr>
        <w:t xml:space="preserve">it makes referrals and meetings regarding the child </w:t>
      </w:r>
      <w:r w:rsidR="00D86D35" w:rsidRPr="0076471B">
        <w:rPr>
          <w:rFonts w:ascii="Times New Roman" w:hAnsi="Times New Roman" w:cs="Times New Roman"/>
        </w:rPr>
        <w:t>easier when the information is shared correctly</w:t>
      </w:r>
      <w:r w:rsidR="006E631D" w:rsidRPr="0076471B">
        <w:rPr>
          <w:rFonts w:ascii="Times New Roman" w:hAnsi="Times New Roman" w:cs="Times New Roman"/>
        </w:rPr>
        <w:t xml:space="preserve">. </w:t>
      </w:r>
      <w:r w:rsidR="00F30ACB" w:rsidRPr="0076471B">
        <w:rPr>
          <w:rFonts w:ascii="Times New Roman" w:hAnsi="Times New Roman" w:cs="Times New Roman"/>
        </w:rPr>
        <w:t>Having the multi-agency</w:t>
      </w:r>
      <w:r w:rsidR="00C60957" w:rsidRPr="0076471B">
        <w:rPr>
          <w:rFonts w:ascii="Times New Roman" w:hAnsi="Times New Roman" w:cs="Times New Roman"/>
        </w:rPr>
        <w:t xml:space="preserve"> teams</w:t>
      </w:r>
      <w:r w:rsidR="00F30ACB" w:rsidRPr="0076471B">
        <w:rPr>
          <w:rFonts w:ascii="Times New Roman" w:hAnsi="Times New Roman" w:cs="Times New Roman"/>
        </w:rPr>
        <w:t xml:space="preserve"> </w:t>
      </w:r>
      <w:r w:rsidR="00C60957" w:rsidRPr="0076471B">
        <w:rPr>
          <w:rFonts w:ascii="Times New Roman" w:hAnsi="Times New Roman" w:cs="Times New Roman"/>
        </w:rPr>
        <w:t xml:space="preserve">alongside a practitioner </w:t>
      </w:r>
      <w:r w:rsidR="00360962" w:rsidRPr="0076471B">
        <w:rPr>
          <w:rFonts w:ascii="Times New Roman" w:hAnsi="Times New Roman" w:cs="Times New Roman"/>
        </w:rPr>
        <w:t xml:space="preserve">creates a team of </w:t>
      </w:r>
      <w:r w:rsidR="006E5900" w:rsidRPr="0076471B">
        <w:rPr>
          <w:rFonts w:ascii="Times New Roman" w:hAnsi="Times New Roman" w:cs="Times New Roman"/>
        </w:rPr>
        <w:t>professionals</w:t>
      </w:r>
      <w:r w:rsidR="00360962" w:rsidRPr="0076471B">
        <w:rPr>
          <w:rFonts w:ascii="Times New Roman" w:hAnsi="Times New Roman" w:cs="Times New Roman"/>
        </w:rPr>
        <w:t xml:space="preserve"> around the </w:t>
      </w:r>
      <w:r w:rsidR="00A96236" w:rsidRPr="0076471B">
        <w:rPr>
          <w:rFonts w:ascii="Times New Roman" w:hAnsi="Times New Roman" w:cs="Times New Roman"/>
        </w:rPr>
        <w:t>child</w:t>
      </w:r>
      <w:r w:rsidR="00360962" w:rsidRPr="0076471B">
        <w:rPr>
          <w:rFonts w:ascii="Times New Roman" w:hAnsi="Times New Roman" w:cs="Times New Roman"/>
        </w:rPr>
        <w:t xml:space="preserve"> and family to provide them with the support</w:t>
      </w:r>
      <w:r w:rsidR="006E5900" w:rsidRPr="0076471B">
        <w:rPr>
          <w:rFonts w:ascii="Times New Roman" w:hAnsi="Times New Roman" w:cs="Times New Roman"/>
        </w:rPr>
        <w:t xml:space="preserve"> to create the best possible outcomes the </w:t>
      </w:r>
      <w:r w:rsidR="0028633A" w:rsidRPr="0076471B">
        <w:rPr>
          <w:rFonts w:ascii="Times New Roman" w:hAnsi="Times New Roman" w:cs="Times New Roman"/>
        </w:rPr>
        <w:t xml:space="preserve">child. </w:t>
      </w:r>
      <w:r w:rsidR="009931FE" w:rsidRPr="0076471B">
        <w:rPr>
          <w:rFonts w:ascii="Times New Roman" w:hAnsi="Times New Roman" w:cs="Times New Roman"/>
        </w:rPr>
        <w:t xml:space="preserve">According </w:t>
      </w:r>
      <w:r w:rsidR="00BD5DCF" w:rsidRPr="0076471B">
        <w:rPr>
          <w:rFonts w:ascii="Times New Roman" w:hAnsi="Times New Roman" w:cs="Times New Roman"/>
        </w:rPr>
        <w:t>to The</w:t>
      </w:r>
      <w:r w:rsidR="003C2F00" w:rsidRPr="0076471B">
        <w:rPr>
          <w:rFonts w:ascii="Times New Roman" w:hAnsi="Times New Roman" w:cs="Times New Roman"/>
        </w:rPr>
        <w:t xml:space="preserve"> </w:t>
      </w:r>
      <w:r w:rsidR="009931FE" w:rsidRPr="0076471B">
        <w:rPr>
          <w:rFonts w:ascii="Times New Roman" w:hAnsi="Times New Roman" w:cs="Times New Roman"/>
        </w:rPr>
        <w:t>Children</w:t>
      </w:r>
      <w:r w:rsidR="00904B72" w:rsidRPr="0076471B">
        <w:rPr>
          <w:rFonts w:ascii="Times New Roman" w:hAnsi="Times New Roman" w:cs="Times New Roman"/>
        </w:rPr>
        <w:t xml:space="preserve"> Act 1989, Section </w:t>
      </w:r>
      <w:r w:rsidR="00FB0528" w:rsidRPr="0076471B">
        <w:rPr>
          <w:rFonts w:ascii="Times New Roman" w:hAnsi="Times New Roman" w:cs="Times New Roman"/>
        </w:rPr>
        <w:t xml:space="preserve">27 </w:t>
      </w:r>
      <w:r w:rsidR="00E2074A" w:rsidRPr="0076471B">
        <w:rPr>
          <w:rFonts w:ascii="Times New Roman" w:hAnsi="Times New Roman" w:cs="Times New Roman"/>
        </w:rPr>
        <w:t>creates a sta</w:t>
      </w:r>
      <w:r w:rsidR="00DF5F01" w:rsidRPr="0076471B">
        <w:rPr>
          <w:rFonts w:ascii="Times New Roman" w:hAnsi="Times New Roman" w:cs="Times New Roman"/>
        </w:rPr>
        <w:t xml:space="preserve">tutory duty to cooperate between agencies when a local </w:t>
      </w:r>
      <w:r w:rsidR="00376C63" w:rsidRPr="0076471B">
        <w:rPr>
          <w:rFonts w:ascii="Times New Roman" w:hAnsi="Times New Roman" w:cs="Times New Roman"/>
        </w:rPr>
        <w:t xml:space="preserve">authority needs help to carry out its </w:t>
      </w:r>
      <w:r w:rsidR="00843D74" w:rsidRPr="0076471B">
        <w:rPr>
          <w:rFonts w:ascii="Times New Roman" w:hAnsi="Times New Roman" w:cs="Times New Roman"/>
        </w:rPr>
        <w:t>functions</w:t>
      </w:r>
      <w:r w:rsidR="00376C63" w:rsidRPr="0076471B">
        <w:rPr>
          <w:rFonts w:ascii="Times New Roman" w:hAnsi="Times New Roman" w:cs="Times New Roman"/>
        </w:rPr>
        <w:t xml:space="preserve"> </w:t>
      </w:r>
      <w:r w:rsidR="0039768E" w:rsidRPr="0076471B">
        <w:rPr>
          <w:rFonts w:ascii="Times New Roman" w:hAnsi="Times New Roman" w:cs="Times New Roman"/>
        </w:rPr>
        <w:t xml:space="preserve">under part III of the Children Act </w:t>
      </w:r>
      <w:r w:rsidR="009931FE" w:rsidRPr="0076471B">
        <w:rPr>
          <w:rFonts w:ascii="Times New Roman" w:hAnsi="Times New Roman" w:cs="Times New Roman"/>
        </w:rPr>
        <w:t xml:space="preserve">1989. </w:t>
      </w:r>
      <w:r w:rsidR="002637B3" w:rsidRPr="0076471B">
        <w:rPr>
          <w:rFonts w:ascii="Times New Roman" w:eastAsia="Times New Roman" w:hAnsi="Times New Roman" w:cs="Times New Roman"/>
          <w:kern w:val="0"/>
          <w:lang w:eastAsia="en-GB"/>
          <w14:ligatures w14:val="none"/>
        </w:rPr>
        <w:t>(GOV.UK, 1989)</w:t>
      </w:r>
    </w:p>
    <w:p w14:paraId="7BCE1FAB" w14:textId="73398543" w:rsidR="00532CFA" w:rsidRPr="0076471B" w:rsidRDefault="00532CFA" w:rsidP="00734C65">
      <w:pPr>
        <w:jc w:val="both"/>
        <w:rPr>
          <w:rFonts w:ascii="Times New Roman" w:hAnsi="Times New Roman" w:cs="Times New Roman"/>
        </w:rPr>
      </w:pPr>
    </w:p>
    <w:p w14:paraId="63EC3C3E" w14:textId="1E28BD64" w:rsidR="00F00B0A" w:rsidRPr="0076471B" w:rsidRDefault="00FF38B1" w:rsidP="00734C65">
      <w:pPr>
        <w:jc w:val="both"/>
        <w:rPr>
          <w:rFonts w:ascii="Times New Roman" w:hAnsi="Times New Roman" w:cs="Times New Roman"/>
        </w:rPr>
      </w:pPr>
      <w:r w:rsidRPr="0076471B">
        <w:rPr>
          <w:rFonts w:ascii="Times New Roman" w:hAnsi="Times New Roman" w:cs="Times New Roman"/>
        </w:rPr>
        <w:lastRenderedPageBreak/>
        <w:t xml:space="preserve">How does the observation and planning cycle inform </w:t>
      </w:r>
      <w:r w:rsidR="00B845DC" w:rsidRPr="0076471B">
        <w:rPr>
          <w:rFonts w:ascii="Times New Roman" w:hAnsi="Times New Roman" w:cs="Times New Roman"/>
        </w:rPr>
        <w:t xml:space="preserve">professional practice and ensure </w:t>
      </w:r>
      <w:r w:rsidR="00452E04" w:rsidRPr="0076471B">
        <w:rPr>
          <w:rFonts w:ascii="Times New Roman" w:hAnsi="Times New Roman" w:cs="Times New Roman"/>
        </w:rPr>
        <w:t>practitioners</w:t>
      </w:r>
      <w:r w:rsidR="00F00B0A" w:rsidRPr="0076471B">
        <w:rPr>
          <w:rFonts w:ascii="Times New Roman" w:hAnsi="Times New Roman" w:cs="Times New Roman"/>
        </w:rPr>
        <w:t xml:space="preserve"> are meeting the needs of children?</w:t>
      </w:r>
    </w:p>
    <w:p w14:paraId="274D2368" w14:textId="2BD0568D" w:rsidR="006E070C" w:rsidRPr="0076471B" w:rsidRDefault="00E329C0" w:rsidP="006E070C">
      <w:pPr>
        <w:rPr>
          <w:rFonts w:ascii="Times New Roman" w:eastAsia="Times New Roman" w:hAnsi="Times New Roman" w:cs="Times New Roman"/>
          <w:kern w:val="0"/>
          <w:lang w:eastAsia="en-GB"/>
          <w14:ligatures w14:val="none"/>
        </w:rPr>
      </w:pPr>
      <w:r w:rsidRPr="0076471B">
        <w:rPr>
          <w:rFonts w:ascii="Times New Roman" w:hAnsi="Times New Roman" w:cs="Times New Roman"/>
        </w:rPr>
        <w:t>Observ</w:t>
      </w:r>
      <w:r w:rsidR="000B760A" w:rsidRPr="0076471B">
        <w:rPr>
          <w:rFonts w:ascii="Times New Roman" w:hAnsi="Times New Roman" w:cs="Times New Roman"/>
        </w:rPr>
        <w:t xml:space="preserve">ation is a key part of professional </w:t>
      </w:r>
      <w:r w:rsidR="00E327A8" w:rsidRPr="0076471B">
        <w:rPr>
          <w:rFonts w:ascii="Times New Roman" w:hAnsi="Times New Roman" w:cs="Times New Roman"/>
        </w:rPr>
        <w:t>practice,</w:t>
      </w:r>
      <w:r w:rsidR="00A161D0" w:rsidRPr="0076471B">
        <w:rPr>
          <w:rFonts w:ascii="Times New Roman" w:hAnsi="Times New Roman" w:cs="Times New Roman"/>
        </w:rPr>
        <w:t xml:space="preserve"> it </w:t>
      </w:r>
      <w:r w:rsidR="00E41948" w:rsidRPr="0076471B">
        <w:rPr>
          <w:rFonts w:ascii="Times New Roman" w:hAnsi="Times New Roman" w:cs="Times New Roman"/>
        </w:rPr>
        <w:t xml:space="preserve">is a key assessment </w:t>
      </w:r>
      <w:r w:rsidR="00F31634" w:rsidRPr="0076471B">
        <w:rPr>
          <w:rFonts w:ascii="Times New Roman" w:hAnsi="Times New Roman" w:cs="Times New Roman"/>
        </w:rPr>
        <w:t xml:space="preserve">that enables </w:t>
      </w:r>
      <w:r w:rsidR="00E327A8" w:rsidRPr="0076471B">
        <w:rPr>
          <w:rFonts w:ascii="Times New Roman" w:hAnsi="Times New Roman" w:cs="Times New Roman"/>
        </w:rPr>
        <w:t>practitioners</w:t>
      </w:r>
      <w:r w:rsidR="00F31634" w:rsidRPr="0076471B">
        <w:rPr>
          <w:rFonts w:ascii="Times New Roman" w:hAnsi="Times New Roman" w:cs="Times New Roman"/>
        </w:rPr>
        <w:t xml:space="preserve"> </w:t>
      </w:r>
      <w:r w:rsidR="00035622" w:rsidRPr="0076471B">
        <w:rPr>
          <w:rFonts w:ascii="Times New Roman" w:hAnsi="Times New Roman" w:cs="Times New Roman"/>
        </w:rPr>
        <w:t>to assess what they see,</w:t>
      </w:r>
      <w:r w:rsidR="00C23A19" w:rsidRPr="0076471B">
        <w:rPr>
          <w:rFonts w:ascii="Times New Roman" w:hAnsi="Times New Roman" w:cs="Times New Roman"/>
        </w:rPr>
        <w:t xml:space="preserve"> it helps support </w:t>
      </w:r>
      <w:r w:rsidR="006921C4" w:rsidRPr="0076471B">
        <w:rPr>
          <w:rFonts w:ascii="Times New Roman" w:hAnsi="Times New Roman" w:cs="Times New Roman"/>
        </w:rPr>
        <w:t xml:space="preserve">the child’s </w:t>
      </w:r>
      <w:r w:rsidR="00123BAE" w:rsidRPr="0076471B">
        <w:rPr>
          <w:rFonts w:ascii="Times New Roman" w:hAnsi="Times New Roman" w:cs="Times New Roman"/>
        </w:rPr>
        <w:t xml:space="preserve">and find out what </w:t>
      </w:r>
      <w:r w:rsidR="00E3225B" w:rsidRPr="0076471B">
        <w:rPr>
          <w:rFonts w:ascii="Times New Roman" w:hAnsi="Times New Roman" w:cs="Times New Roman"/>
        </w:rPr>
        <w:t>motivates, interests and engages young children.</w:t>
      </w:r>
      <w:r w:rsidR="00676681" w:rsidRPr="0076471B">
        <w:rPr>
          <w:rFonts w:ascii="Times New Roman" w:hAnsi="Times New Roman" w:cs="Times New Roman"/>
        </w:rPr>
        <w:t xml:space="preserve"> The child should be </w:t>
      </w:r>
      <w:r w:rsidR="00E327A8" w:rsidRPr="0076471B">
        <w:rPr>
          <w:rFonts w:ascii="Times New Roman" w:hAnsi="Times New Roman" w:cs="Times New Roman"/>
        </w:rPr>
        <w:t>centre</w:t>
      </w:r>
      <w:r w:rsidR="00481E72" w:rsidRPr="0076471B">
        <w:rPr>
          <w:rFonts w:ascii="Times New Roman" w:hAnsi="Times New Roman" w:cs="Times New Roman"/>
        </w:rPr>
        <w:t xml:space="preserve"> of the observations. </w:t>
      </w:r>
      <w:r w:rsidR="00D55AA6" w:rsidRPr="0076471B">
        <w:rPr>
          <w:rFonts w:ascii="Times New Roman" w:hAnsi="Times New Roman" w:cs="Times New Roman"/>
        </w:rPr>
        <w:t>Children learn best t</w:t>
      </w:r>
      <w:r w:rsidR="00E327A8" w:rsidRPr="0076471B">
        <w:rPr>
          <w:rFonts w:ascii="Times New Roman" w:hAnsi="Times New Roman" w:cs="Times New Roman"/>
        </w:rPr>
        <w:t>hrou</w:t>
      </w:r>
      <w:r w:rsidR="00D55AA6" w:rsidRPr="0076471B">
        <w:rPr>
          <w:rFonts w:ascii="Times New Roman" w:hAnsi="Times New Roman" w:cs="Times New Roman"/>
        </w:rPr>
        <w:t xml:space="preserve">gh authentic </w:t>
      </w:r>
      <w:r w:rsidR="00E327A8" w:rsidRPr="0076471B">
        <w:rPr>
          <w:rFonts w:ascii="Times New Roman" w:hAnsi="Times New Roman" w:cs="Times New Roman"/>
        </w:rPr>
        <w:t>experiences,</w:t>
      </w:r>
      <w:r w:rsidR="004E564F" w:rsidRPr="0076471B">
        <w:rPr>
          <w:rFonts w:ascii="Times New Roman" w:hAnsi="Times New Roman" w:cs="Times New Roman"/>
        </w:rPr>
        <w:t xml:space="preserve"> using their senses to explore real life </w:t>
      </w:r>
      <w:r w:rsidR="00E327A8" w:rsidRPr="0076471B">
        <w:rPr>
          <w:rFonts w:ascii="Times New Roman" w:hAnsi="Times New Roman" w:cs="Times New Roman"/>
        </w:rPr>
        <w:t xml:space="preserve">things. </w:t>
      </w:r>
      <w:r w:rsidR="00C260CA" w:rsidRPr="0076471B">
        <w:rPr>
          <w:rFonts w:ascii="Times New Roman" w:hAnsi="Times New Roman" w:cs="Times New Roman"/>
        </w:rPr>
        <w:t xml:space="preserve">When observing children </w:t>
      </w:r>
      <w:r w:rsidR="00054947" w:rsidRPr="0076471B">
        <w:rPr>
          <w:rFonts w:ascii="Times New Roman" w:hAnsi="Times New Roman" w:cs="Times New Roman"/>
        </w:rPr>
        <w:t xml:space="preserve">taking a step back and watching them play </w:t>
      </w:r>
      <w:proofErr w:type="gramStart"/>
      <w:r w:rsidR="002936BC" w:rsidRPr="0076471B">
        <w:rPr>
          <w:rFonts w:ascii="Times New Roman" w:hAnsi="Times New Roman" w:cs="Times New Roman"/>
        </w:rPr>
        <w:t>its</w:t>
      </w:r>
      <w:proofErr w:type="gramEnd"/>
      <w:r w:rsidR="002936BC" w:rsidRPr="0076471B">
        <w:rPr>
          <w:rFonts w:ascii="Times New Roman" w:hAnsi="Times New Roman" w:cs="Times New Roman"/>
        </w:rPr>
        <w:t xml:space="preserve"> best not to disturb their pl</w:t>
      </w:r>
      <w:r w:rsidR="00F62412" w:rsidRPr="0076471B">
        <w:rPr>
          <w:rFonts w:ascii="Times New Roman" w:hAnsi="Times New Roman" w:cs="Times New Roman"/>
        </w:rPr>
        <w:t>ay and wait to be invited in</w:t>
      </w:r>
      <w:r w:rsidR="009F2F53" w:rsidRPr="0076471B">
        <w:rPr>
          <w:rFonts w:ascii="Times New Roman" w:hAnsi="Times New Roman" w:cs="Times New Roman"/>
        </w:rPr>
        <w:t xml:space="preserve"> ensuring child led play</w:t>
      </w:r>
      <w:r w:rsidR="001A2515" w:rsidRPr="0076471B">
        <w:rPr>
          <w:rFonts w:ascii="Times New Roman" w:hAnsi="Times New Roman" w:cs="Times New Roman"/>
        </w:rPr>
        <w:t xml:space="preserve">. Building on these </w:t>
      </w:r>
      <w:r w:rsidR="00AA30E2" w:rsidRPr="0076471B">
        <w:rPr>
          <w:rFonts w:ascii="Times New Roman" w:hAnsi="Times New Roman" w:cs="Times New Roman"/>
        </w:rPr>
        <w:t>experiences</w:t>
      </w:r>
      <w:r w:rsidR="00A16475" w:rsidRPr="0076471B">
        <w:rPr>
          <w:rFonts w:ascii="Times New Roman" w:hAnsi="Times New Roman" w:cs="Times New Roman"/>
        </w:rPr>
        <w:t xml:space="preserve"> can create positive outcomes for the children</w:t>
      </w:r>
      <w:r w:rsidR="00C36B74" w:rsidRPr="0076471B">
        <w:rPr>
          <w:rFonts w:ascii="Times New Roman" w:hAnsi="Times New Roman" w:cs="Times New Roman"/>
        </w:rPr>
        <w:t xml:space="preserve"> by turning their interested int</w:t>
      </w:r>
      <w:r w:rsidR="00AA30E2" w:rsidRPr="0076471B">
        <w:rPr>
          <w:rFonts w:ascii="Times New Roman" w:hAnsi="Times New Roman" w:cs="Times New Roman"/>
        </w:rPr>
        <w:t>o</w:t>
      </w:r>
      <w:r w:rsidR="00C36B74" w:rsidRPr="0076471B">
        <w:rPr>
          <w:rFonts w:ascii="Times New Roman" w:hAnsi="Times New Roman" w:cs="Times New Roman"/>
        </w:rPr>
        <w:t xml:space="preserve"> learning </w:t>
      </w:r>
      <w:r w:rsidR="00AA30E2" w:rsidRPr="0076471B">
        <w:rPr>
          <w:rFonts w:ascii="Times New Roman" w:hAnsi="Times New Roman" w:cs="Times New Roman"/>
        </w:rPr>
        <w:t>activities</w:t>
      </w:r>
      <w:r w:rsidR="00C36B74" w:rsidRPr="0076471B">
        <w:rPr>
          <w:rFonts w:ascii="Times New Roman" w:hAnsi="Times New Roman" w:cs="Times New Roman"/>
        </w:rPr>
        <w:t>.</w:t>
      </w:r>
      <w:r w:rsidR="00D20D63" w:rsidRPr="0076471B">
        <w:rPr>
          <w:rFonts w:ascii="Times New Roman" w:hAnsi="Times New Roman" w:cs="Times New Roman"/>
        </w:rPr>
        <w:t xml:space="preserve"> </w:t>
      </w:r>
      <w:r w:rsidR="00FE4BEE" w:rsidRPr="0076471B">
        <w:rPr>
          <w:rFonts w:ascii="Times New Roman" w:hAnsi="Times New Roman" w:cs="Times New Roman"/>
        </w:rPr>
        <w:t xml:space="preserve"> When recording observations </w:t>
      </w:r>
      <w:proofErr w:type="spellStart"/>
      <w:proofErr w:type="gramStart"/>
      <w:r w:rsidR="00FE4BEE" w:rsidRPr="0076471B">
        <w:rPr>
          <w:rFonts w:ascii="Times New Roman" w:hAnsi="Times New Roman" w:cs="Times New Roman"/>
        </w:rPr>
        <w:t>its</w:t>
      </w:r>
      <w:proofErr w:type="spellEnd"/>
      <w:proofErr w:type="gramEnd"/>
      <w:r w:rsidR="00FE4BEE" w:rsidRPr="0076471B">
        <w:rPr>
          <w:rFonts w:ascii="Times New Roman" w:hAnsi="Times New Roman" w:cs="Times New Roman"/>
        </w:rPr>
        <w:t xml:space="preserve"> important to record </w:t>
      </w:r>
      <w:r w:rsidR="00137B94" w:rsidRPr="0076471B">
        <w:rPr>
          <w:rFonts w:ascii="Times New Roman" w:hAnsi="Times New Roman" w:cs="Times New Roman"/>
        </w:rPr>
        <w:t>them accurately</w:t>
      </w:r>
      <w:r w:rsidR="00854640" w:rsidRPr="0076471B">
        <w:rPr>
          <w:rFonts w:ascii="Times New Roman" w:hAnsi="Times New Roman" w:cs="Times New Roman"/>
        </w:rPr>
        <w:t xml:space="preserve">, this enables </w:t>
      </w:r>
      <w:r w:rsidR="008F27E0" w:rsidRPr="0076471B">
        <w:rPr>
          <w:rFonts w:ascii="Times New Roman" w:hAnsi="Times New Roman" w:cs="Times New Roman"/>
        </w:rPr>
        <w:t>practitioners</w:t>
      </w:r>
      <w:r w:rsidR="00E5393E" w:rsidRPr="0076471B">
        <w:rPr>
          <w:rFonts w:ascii="Times New Roman" w:hAnsi="Times New Roman" w:cs="Times New Roman"/>
        </w:rPr>
        <w:t xml:space="preserve"> to look for patterns and</w:t>
      </w:r>
      <w:r w:rsidR="007163B2" w:rsidRPr="0076471B">
        <w:rPr>
          <w:rFonts w:ascii="Times New Roman" w:hAnsi="Times New Roman" w:cs="Times New Roman"/>
        </w:rPr>
        <w:t xml:space="preserve"> interests which can then be used to plan </w:t>
      </w:r>
      <w:r w:rsidR="00346388" w:rsidRPr="0076471B">
        <w:rPr>
          <w:rFonts w:ascii="Times New Roman" w:hAnsi="Times New Roman" w:cs="Times New Roman"/>
        </w:rPr>
        <w:t>different activities to build on their lear</w:t>
      </w:r>
      <w:r w:rsidR="004F5F2A" w:rsidRPr="0076471B">
        <w:rPr>
          <w:rFonts w:ascii="Times New Roman" w:hAnsi="Times New Roman" w:cs="Times New Roman"/>
        </w:rPr>
        <w:t>ning experiences</w:t>
      </w:r>
      <w:r w:rsidR="00DD485C" w:rsidRPr="0076471B">
        <w:rPr>
          <w:rFonts w:ascii="Times New Roman" w:hAnsi="Times New Roman" w:cs="Times New Roman"/>
        </w:rPr>
        <w:t xml:space="preserve">. Bruner </w:t>
      </w:r>
      <w:r w:rsidR="000E6600" w:rsidRPr="0076471B">
        <w:rPr>
          <w:rFonts w:ascii="Times New Roman" w:hAnsi="Times New Roman" w:cs="Times New Roman"/>
        </w:rPr>
        <w:t xml:space="preserve">talks about how children learn </w:t>
      </w:r>
      <w:r w:rsidR="00205E40" w:rsidRPr="0076471B">
        <w:rPr>
          <w:rFonts w:ascii="Times New Roman" w:hAnsi="Times New Roman" w:cs="Times New Roman"/>
        </w:rPr>
        <w:t xml:space="preserve">through revisiting </w:t>
      </w:r>
      <w:r w:rsidR="00426F78" w:rsidRPr="0076471B">
        <w:rPr>
          <w:rFonts w:ascii="Times New Roman" w:hAnsi="Times New Roman" w:cs="Times New Roman"/>
        </w:rPr>
        <w:t xml:space="preserve">topics of interest </w:t>
      </w:r>
      <w:r w:rsidR="006D7A96" w:rsidRPr="0076471B">
        <w:rPr>
          <w:rFonts w:ascii="Times New Roman" w:hAnsi="Times New Roman" w:cs="Times New Roman"/>
        </w:rPr>
        <w:t>repeatedly</w:t>
      </w:r>
      <w:r w:rsidR="00426F78" w:rsidRPr="0076471B">
        <w:rPr>
          <w:rFonts w:ascii="Times New Roman" w:hAnsi="Times New Roman" w:cs="Times New Roman"/>
        </w:rPr>
        <w:t xml:space="preserve"> each time </w:t>
      </w:r>
      <w:r w:rsidR="00974595" w:rsidRPr="0076471B">
        <w:rPr>
          <w:rFonts w:ascii="Times New Roman" w:hAnsi="Times New Roman" w:cs="Times New Roman"/>
        </w:rPr>
        <w:t>becoming mor</w:t>
      </w:r>
      <w:r w:rsidR="00426F78" w:rsidRPr="0076471B">
        <w:rPr>
          <w:rFonts w:ascii="Times New Roman" w:hAnsi="Times New Roman" w:cs="Times New Roman"/>
        </w:rPr>
        <w:t>e confident</w:t>
      </w:r>
      <w:r w:rsidR="006D7A96" w:rsidRPr="0076471B">
        <w:rPr>
          <w:rFonts w:ascii="Times New Roman" w:hAnsi="Times New Roman" w:cs="Times New Roman"/>
        </w:rPr>
        <w:t xml:space="preserve"> and building </w:t>
      </w:r>
      <w:r w:rsidR="00A15B24" w:rsidRPr="0076471B">
        <w:rPr>
          <w:rFonts w:ascii="Times New Roman" w:hAnsi="Times New Roman" w:cs="Times New Roman"/>
        </w:rPr>
        <w:t>on existing knowledge.</w:t>
      </w:r>
      <w:r w:rsidR="00F63177" w:rsidRPr="0076471B">
        <w:rPr>
          <w:rFonts w:ascii="Times New Roman" w:hAnsi="Times New Roman" w:cs="Times New Roman"/>
        </w:rPr>
        <w:t xml:space="preserve"> When observing children </w:t>
      </w:r>
      <w:r w:rsidR="00413C64" w:rsidRPr="0076471B">
        <w:rPr>
          <w:rFonts w:ascii="Times New Roman" w:hAnsi="Times New Roman" w:cs="Times New Roman"/>
        </w:rPr>
        <w:t>recognising</w:t>
      </w:r>
      <w:r w:rsidR="00AA1E3A" w:rsidRPr="0076471B">
        <w:rPr>
          <w:rFonts w:ascii="Times New Roman" w:hAnsi="Times New Roman" w:cs="Times New Roman"/>
        </w:rPr>
        <w:t xml:space="preserve"> these patterns </w:t>
      </w:r>
      <w:r w:rsidR="00CC432D" w:rsidRPr="0076471B">
        <w:rPr>
          <w:rFonts w:ascii="Times New Roman" w:hAnsi="Times New Roman" w:cs="Times New Roman"/>
        </w:rPr>
        <w:t>using a child led approach</w:t>
      </w:r>
      <w:r w:rsidR="00A15B24" w:rsidRPr="0076471B">
        <w:rPr>
          <w:rFonts w:ascii="Times New Roman" w:hAnsi="Times New Roman" w:cs="Times New Roman"/>
        </w:rPr>
        <w:t xml:space="preserve"> can help</w:t>
      </w:r>
      <w:r w:rsidR="00B84F24" w:rsidRPr="0076471B">
        <w:rPr>
          <w:rFonts w:ascii="Times New Roman" w:hAnsi="Times New Roman" w:cs="Times New Roman"/>
        </w:rPr>
        <w:t xml:space="preserve"> to</w:t>
      </w:r>
      <w:r w:rsidR="00CC432D" w:rsidRPr="0076471B">
        <w:rPr>
          <w:rFonts w:ascii="Times New Roman" w:hAnsi="Times New Roman" w:cs="Times New Roman"/>
        </w:rPr>
        <w:t xml:space="preserve"> plan </w:t>
      </w:r>
      <w:r w:rsidR="00B84F24" w:rsidRPr="0076471B">
        <w:rPr>
          <w:rFonts w:ascii="Times New Roman" w:hAnsi="Times New Roman" w:cs="Times New Roman"/>
        </w:rPr>
        <w:t>activities</w:t>
      </w:r>
      <w:r w:rsidR="005673DE" w:rsidRPr="0076471B">
        <w:rPr>
          <w:rFonts w:ascii="Times New Roman" w:hAnsi="Times New Roman" w:cs="Times New Roman"/>
        </w:rPr>
        <w:t xml:space="preserve"> </w:t>
      </w:r>
      <w:r w:rsidR="00206FF9" w:rsidRPr="0076471B">
        <w:rPr>
          <w:rFonts w:ascii="Times New Roman" w:hAnsi="Times New Roman" w:cs="Times New Roman"/>
        </w:rPr>
        <w:t>ensuring</w:t>
      </w:r>
      <w:r w:rsidR="005673DE" w:rsidRPr="0076471B">
        <w:rPr>
          <w:rFonts w:ascii="Times New Roman" w:hAnsi="Times New Roman" w:cs="Times New Roman"/>
        </w:rPr>
        <w:t xml:space="preserve"> that the </w:t>
      </w:r>
      <w:r w:rsidR="00206FF9" w:rsidRPr="0076471B">
        <w:rPr>
          <w:rFonts w:ascii="Times New Roman" w:hAnsi="Times New Roman" w:cs="Times New Roman"/>
        </w:rPr>
        <w:t>activities</w:t>
      </w:r>
      <w:r w:rsidR="005673DE" w:rsidRPr="0076471B">
        <w:rPr>
          <w:rFonts w:ascii="Times New Roman" w:hAnsi="Times New Roman" w:cs="Times New Roman"/>
        </w:rPr>
        <w:t xml:space="preserve"> are </w:t>
      </w:r>
      <w:r w:rsidR="00B26529" w:rsidRPr="0076471B">
        <w:rPr>
          <w:rFonts w:ascii="Times New Roman" w:hAnsi="Times New Roman" w:cs="Times New Roman"/>
        </w:rPr>
        <w:t>more difficult each time</w:t>
      </w:r>
      <w:r w:rsidR="00206FF9" w:rsidRPr="0076471B">
        <w:rPr>
          <w:rFonts w:ascii="Times New Roman" w:hAnsi="Times New Roman" w:cs="Times New Roman"/>
        </w:rPr>
        <w:t>.</w:t>
      </w:r>
      <w:r w:rsidR="00954050" w:rsidRPr="0076471B">
        <w:rPr>
          <w:rFonts w:ascii="Times New Roman" w:hAnsi="Times New Roman" w:cs="Times New Roman"/>
        </w:rPr>
        <w:t xml:space="preserve"> </w:t>
      </w:r>
      <w:r w:rsidR="006E070C" w:rsidRPr="0076471B">
        <w:rPr>
          <w:rFonts w:ascii="Times New Roman" w:hAnsi="Times New Roman" w:cs="Times New Roman"/>
        </w:rPr>
        <w:t>The spiral curriculum allows for a more intuitive and gradual learning process, reinforcing understanding over time.</w:t>
      </w:r>
      <w:r w:rsidR="0002142F" w:rsidRPr="0076471B">
        <w:rPr>
          <w:rFonts w:ascii="Times New Roman" w:hAnsi="Times New Roman" w:cs="Times New Roman"/>
        </w:rPr>
        <w:t xml:space="preserve"> </w:t>
      </w:r>
      <w:r w:rsidR="006E070C" w:rsidRPr="0076471B">
        <w:rPr>
          <w:rFonts w:ascii="Times New Roman" w:eastAsia="Times New Roman" w:hAnsi="Times New Roman" w:cs="Times New Roman"/>
          <w:kern w:val="0"/>
          <w:lang w:eastAsia="en-GB"/>
          <w14:ligatures w14:val="none"/>
        </w:rPr>
        <w:t>(Brodie, 2024)</w:t>
      </w:r>
    </w:p>
    <w:p w14:paraId="662500D6" w14:textId="732C85C9" w:rsidR="002637B3" w:rsidRPr="0076471B" w:rsidRDefault="00573646" w:rsidP="006E070C">
      <w:pPr>
        <w:rPr>
          <w:rFonts w:ascii="Times New Roman" w:eastAsia="Times New Roman" w:hAnsi="Times New Roman" w:cs="Times New Roman"/>
          <w:kern w:val="0"/>
          <w:lang w:eastAsia="en-GB"/>
          <w14:ligatures w14:val="none"/>
        </w:rPr>
      </w:pPr>
      <w:r w:rsidRPr="0076471B">
        <w:rPr>
          <w:rFonts w:ascii="Times New Roman" w:eastAsia="Times New Roman" w:hAnsi="Times New Roman" w:cs="Times New Roman"/>
          <w:kern w:val="0"/>
          <w:lang w:eastAsia="en-GB"/>
          <w14:ligatures w14:val="none"/>
        </w:rPr>
        <w:t xml:space="preserve">How do the principles of the </w:t>
      </w:r>
      <w:r w:rsidR="00437F49" w:rsidRPr="0076471B">
        <w:rPr>
          <w:rFonts w:ascii="Times New Roman" w:eastAsia="Times New Roman" w:hAnsi="Times New Roman" w:cs="Times New Roman"/>
          <w:kern w:val="0"/>
          <w:lang w:eastAsia="en-GB"/>
          <w14:ligatures w14:val="none"/>
        </w:rPr>
        <w:t>UNCRC inform professional practice and why is it important?</w:t>
      </w:r>
    </w:p>
    <w:p w14:paraId="1F7226AB" w14:textId="65E45880" w:rsidR="00AC5E1A" w:rsidRPr="0076471B" w:rsidRDefault="00BE0714" w:rsidP="006E070C">
      <w:pPr>
        <w:rPr>
          <w:rFonts w:ascii="Times New Roman" w:eastAsia="Times New Roman" w:hAnsi="Times New Roman" w:cs="Times New Roman"/>
          <w:kern w:val="0"/>
          <w:lang w:eastAsia="en-GB"/>
          <w14:ligatures w14:val="none"/>
        </w:rPr>
      </w:pPr>
      <w:r w:rsidRPr="0076471B">
        <w:rPr>
          <w:rFonts w:ascii="Times New Roman" w:eastAsia="Times New Roman" w:hAnsi="Times New Roman" w:cs="Times New Roman"/>
          <w:kern w:val="0"/>
          <w:lang w:eastAsia="en-GB"/>
          <w14:ligatures w14:val="none"/>
        </w:rPr>
        <w:t>The</w:t>
      </w:r>
      <w:r w:rsidR="00B23540" w:rsidRPr="0076471B">
        <w:rPr>
          <w:rFonts w:ascii="Times New Roman" w:eastAsia="Times New Roman" w:hAnsi="Times New Roman" w:cs="Times New Roman"/>
          <w:kern w:val="0"/>
          <w:lang w:eastAsia="en-GB"/>
          <w14:ligatures w14:val="none"/>
        </w:rPr>
        <w:t xml:space="preserve"> UNCR</w:t>
      </w:r>
      <w:r w:rsidR="008F5BE4" w:rsidRPr="0076471B">
        <w:rPr>
          <w:rFonts w:ascii="Times New Roman" w:eastAsia="Times New Roman" w:hAnsi="Times New Roman" w:cs="Times New Roman"/>
          <w:kern w:val="0"/>
          <w:lang w:eastAsia="en-GB"/>
          <w14:ligatures w14:val="none"/>
        </w:rPr>
        <w:t xml:space="preserve">C </w:t>
      </w:r>
      <w:r w:rsidR="00E10AC6" w:rsidRPr="0076471B">
        <w:rPr>
          <w:rFonts w:ascii="Times New Roman" w:eastAsia="Times New Roman" w:hAnsi="Times New Roman" w:cs="Times New Roman"/>
          <w:kern w:val="0"/>
          <w:lang w:eastAsia="en-GB"/>
          <w14:ligatures w14:val="none"/>
        </w:rPr>
        <w:t>w</w:t>
      </w:r>
      <w:r w:rsidR="00446822" w:rsidRPr="0076471B">
        <w:rPr>
          <w:rFonts w:ascii="Times New Roman" w:eastAsia="Times New Roman" w:hAnsi="Times New Roman" w:cs="Times New Roman"/>
          <w:kern w:val="0"/>
          <w:lang w:eastAsia="en-GB"/>
          <w14:ligatures w14:val="none"/>
        </w:rPr>
        <w:t>as created in 19</w:t>
      </w:r>
      <w:r w:rsidR="00D05B87" w:rsidRPr="0076471B">
        <w:rPr>
          <w:rFonts w:ascii="Times New Roman" w:eastAsia="Times New Roman" w:hAnsi="Times New Roman" w:cs="Times New Roman"/>
          <w:kern w:val="0"/>
          <w:lang w:eastAsia="en-GB"/>
          <w14:ligatures w14:val="none"/>
        </w:rPr>
        <w:t>89</w:t>
      </w:r>
      <w:r w:rsidR="0021203F" w:rsidRPr="0076471B">
        <w:rPr>
          <w:rFonts w:ascii="Times New Roman" w:eastAsia="Times New Roman" w:hAnsi="Times New Roman" w:cs="Times New Roman"/>
          <w:kern w:val="0"/>
          <w:lang w:eastAsia="en-GB"/>
          <w14:ligatures w14:val="none"/>
        </w:rPr>
        <w:t xml:space="preserve"> </w:t>
      </w:r>
      <w:r w:rsidR="00F5340B" w:rsidRPr="0076471B">
        <w:rPr>
          <w:rFonts w:ascii="Times New Roman" w:eastAsia="Times New Roman" w:hAnsi="Times New Roman" w:cs="Times New Roman"/>
          <w:kern w:val="0"/>
          <w:lang w:eastAsia="en-GB"/>
          <w14:ligatures w14:val="none"/>
        </w:rPr>
        <w:t>it</w:t>
      </w:r>
      <w:r w:rsidR="0021203F" w:rsidRPr="0076471B">
        <w:rPr>
          <w:rFonts w:ascii="Times New Roman" w:eastAsia="Times New Roman" w:hAnsi="Times New Roman" w:cs="Times New Roman"/>
          <w:kern w:val="0"/>
          <w:lang w:eastAsia="en-GB"/>
          <w14:ligatures w14:val="none"/>
        </w:rPr>
        <w:t xml:space="preserve"> </w:t>
      </w:r>
      <w:r w:rsidR="00F5340B" w:rsidRPr="0076471B">
        <w:rPr>
          <w:rFonts w:ascii="Times New Roman" w:eastAsia="Times New Roman" w:hAnsi="Times New Roman" w:cs="Times New Roman"/>
          <w:kern w:val="0"/>
          <w:lang w:eastAsia="en-GB"/>
          <w14:ligatures w14:val="none"/>
        </w:rPr>
        <w:t>contains</w:t>
      </w:r>
      <w:r w:rsidR="0021203F" w:rsidRPr="0076471B">
        <w:rPr>
          <w:rFonts w:ascii="Times New Roman" w:eastAsia="Times New Roman" w:hAnsi="Times New Roman" w:cs="Times New Roman"/>
          <w:kern w:val="0"/>
          <w:lang w:eastAsia="en-GB"/>
          <w14:ligatures w14:val="none"/>
        </w:rPr>
        <w:t xml:space="preserve"> 54 articles </w:t>
      </w:r>
      <w:r w:rsidR="006F74DD" w:rsidRPr="0076471B">
        <w:rPr>
          <w:rFonts w:ascii="Times New Roman" w:eastAsia="Times New Roman" w:hAnsi="Times New Roman" w:cs="Times New Roman"/>
          <w:kern w:val="0"/>
          <w:lang w:eastAsia="en-GB"/>
          <w14:ligatures w14:val="none"/>
        </w:rPr>
        <w:t>to protect the rights of children</w:t>
      </w:r>
      <w:r w:rsidR="006F0502" w:rsidRPr="0076471B">
        <w:rPr>
          <w:rFonts w:ascii="Times New Roman" w:eastAsia="Times New Roman" w:hAnsi="Times New Roman" w:cs="Times New Roman"/>
          <w:kern w:val="0"/>
          <w:lang w:eastAsia="en-GB"/>
          <w14:ligatures w14:val="none"/>
        </w:rPr>
        <w:t xml:space="preserve"> the principles </w:t>
      </w:r>
      <w:r w:rsidR="002420C9" w:rsidRPr="0076471B">
        <w:rPr>
          <w:rFonts w:ascii="Times New Roman" w:eastAsia="Times New Roman" w:hAnsi="Times New Roman" w:cs="Times New Roman"/>
          <w:kern w:val="0"/>
          <w:lang w:eastAsia="en-GB"/>
          <w14:ligatures w14:val="none"/>
        </w:rPr>
        <w:t xml:space="preserve">can inform </w:t>
      </w:r>
      <w:r w:rsidR="003619A8" w:rsidRPr="0076471B">
        <w:rPr>
          <w:rFonts w:ascii="Times New Roman" w:eastAsia="Times New Roman" w:hAnsi="Times New Roman" w:cs="Times New Roman"/>
          <w:kern w:val="0"/>
          <w:lang w:eastAsia="en-GB"/>
          <w14:ligatures w14:val="none"/>
        </w:rPr>
        <w:t xml:space="preserve">practitioners </w:t>
      </w:r>
      <w:r w:rsidR="00C207BB" w:rsidRPr="0076471B">
        <w:rPr>
          <w:rFonts w:ascii="Times New Roman" w:eastAsia="Times New Roman" w:hAnsi="Times New Roman" w:cs="Times New Roman"/>
          <w:kern w:val="0"/>
          <w:lang w:eastAsia="en-GB"/>
          <w14:ligatures w14:val="none"/>
        </w:rPr>
        <w:t xml:space="preserve">what is best for the child building knowledge and understanding </w:t>
      </w:r>
      <w:r w:rsidR="001E57AD" w:rsidRPr="0076471B">
        <w:rPr>
          <w:rFonts w:ascii="Times New Roman" w:eastAsia="Times New Roman" w:hAnsi="Times New Roman" w:cs="Times New Roman"/>
          <w:kern w:val="0"/>
          <w:lang w:eastAsia="en-GB"/>
          <w14:ligatures w14:val="none"/>
        </w:rPr>
        <w:t xml:space="preserve">to create the </w:t>
      </w:r>
      <w:r w:rsidR="001360E3" w:rsidRPr="0076471B">
        <w:rPr>
          <w:rFonts w:ascii="Times New Roman" w:eastAsia="Times New Roman" w:hAnsi="Times New Roman" w:cs="Times New Roman"/>
          <w:kern w:val="0"/>
          <w:lang w:eastAsia="en-GB"/>
          <w14:ligatures w14:val="none"/>
        </w:rPr>
        <w:t xml:space="preserve">best possible outcomes for the child. Article </w:t>
      </w:r>
      <w:r w:rsidR="00654A7A" w:rsidRPr="0076471B">
        <w:rPr>
          <w:rFonts w:ascii="Times New Roman" w:eastAsia="Times New Roman" w:hAnsi="Times New Roman" w:cs="Times New Roman"/>
          <w:kern w:val="0"/>
          <w:lang w:eastAsia="en-GB"/>
          <w14:ligatures w14:val="none"/>
        </w:rPr>
        <w:t xml:space="preserve">2 </w:t>
      </w:r>
      <w:r w:rsidR="003B2A60" w:rsidRPr="0076471B">
        <w:rPr>
          <w:rFonts w:ascii="Times New Roman" w:eastAsia="Times New Roman" w:hAnsi="Times New Roman" w:cs="Times New Roman"/>
          <w:kern w:val="0"/>
          <w:lang w:eastAsia="en-GB"/>
          <w14:ligatures w14:val="none"/>
        </w:rPr>
        <w:t xml:space="preserve">talks about how </w:t>
      </w:r>
      <w:r w:rsidR="00EB1474" w:rsidRPr="0076471B">
        <w:rPr>
          <w:rFonts w:ascii="Times New Roman" w:eastAsia="Times New Roman" w:hAnsi="Times New Roman" w:cs="Times New Roman"/>
          <w:kern w:val="0"/>
          <w:lang w:eastAsia="en-GB"/>
          <w14:ligatures w14:val="none"/>
        </w:rPr>
        <w:t xml:space="preserve">every child has rights regardless </w:t>
      </w:r>
      <w:r w:rsidR="00FD2533" w:rsidRPr="0076471B">
        <w:rPr>
          <w:rFonts w:ascii="Times New Roman" w:eastAsia="Times New Roman" w:hAnsi="Times New Roman" w:cs="Times New Roman"/>
          <w:kern w:val="0"/>
          <w:lang w:eastAsia="en-GB"/>
          <w14:ligatures w14:val="none"/>
        </w:rPr>
        <w:t>of their race,</w:t>
      </w:r>
      <w:r w:rsidR="009D127D" w:rsidRPr="0076471B">
        <w:rPr>
          <w:rFonts w:ascii="Times New Roman" w:eastAsia="Times New Roman" w:hAnsi="Times New Roman" w:cs="Times New Roman"/>
          <w:kern w:val="0"/>
          <w:lang w:eastAsia="en-GB"/>
          <w14:ligatures w14:val="none"/>
        </w:rPr>
        <w:t xml:space="preserve"> religion, </w:t>
      </w:r>
      <w:r w:rsidR="00191E29" w:rsidRPr="0076471B">
        <w:rPr>
          <w:rFonts w:ascii="Times New Roman" w:eastAsia="Times New Roman" w:hAnsi="Times New Roman" w:cs="Times New Roman"/>
          <w:kern w:val="0"/>
          <w:lang w:eastAsia="en-GB"/>
          <w14:ligatures w14:val="none"/>
        </w:rPr>
        <w:t>gender</w:t>
      </w:r>
      <w:r w:rsidR="00606386" w:rsidRPr="0076471B">
        <w:rPr>
          <w:rFonts w:ascii="Times New Roman" w:eastAsia="Times New Roman" w:hAnsi="Times New Roman" w:cs="Times New Roman"/>
          <w:kern w:val="0"/>
          <w:lang w:eastAsia="en-GB"/>
          <w14:ligatures w14:val="none"/>
        </w:rPr>
        <w:t xml:space="preserve"> or </w:t>
      </w:r>
      <w:r w:rsidR="00D72239" w:rsidRPr="0076471B">
        <w:rPr>
          <w:rFonts w:ascii="Times New Roman" w:eastAsia="Times New Roman" w:hAnsi="Times New Roman" w:cs="Times New Roman"/>
          <w:kern w:val="0"/>
          <w:lang w:eastAsia="en-GB"/>
          <w14:ligatures w14:val="none"/>
        </w:rPr>
        <w:t>abilities</w:t>
      </w:r>
      <w:r w:rsidR="00606386" w:rsidRPr="0076471B">
        <w:rPr>
          <w:rFonts w:ascii="Times New Roman" w:eastAsia="Times New Roman" w:hAnsi="Times New Roman" w:cs="Times New Roman"/>
          <w:kern w:val="0"/>
          <w:lang w:eastAsia="en-GB"/>
          <w14:ligatures w14:val="none"/>
        </w:rPr>
        <w:t xml:space="preserve"> they should not be discriminated against</w:t>
      </w:r>
      <w:r w:rsidR="00734319" w:rsidRPr="0076471B">
        <w:rPr>
          <w:rFonts w:ascii="Times New Roman" w:eastAsia="Times New Roman" w:hAnsi="Times New Roman" w:cs="Times New Roman"/>
          <w:kern w:val="0"/>
          <w:lang w:eastAsia="en-GB"/>
          <w14:ligatures w14:val="none"/>
        </w:rPr>
        <w:t xml:space="preserve">. This is important as it creates a sense of belonging </w:t>
      </w:r>
      <w:r w:rsidR="001C229B" w:rsidRPr="0076471B">
        <w:rPr>
          <w:rFonts w:ascii="Times New Roman" w:eastAsia="Times New Roman" w:hAnsi="Times New Roman" w:cs="Times New Roman"/>
          <w:kern w:val="0"/>
          <w:lang w:eastAsia="en-GB"/>
          <w14:ligatures w14:val="none"/>
        </w:rPr>
        <w:t>for children and families</w:t>
      </w:r>
      <w:r w:rsidR="004F4FAB" w:rsidRPr="0076471B">
        <w:rPr>
          <w:rFonts w:ascii="Times New Roman" w:eastAsia="Times New Roman" w:hAnsi="Times New Roman" w:cs="Times New Roman"/>
          <w:kern w:val="0"/>
          <w:lang w:eastAsia="en-GB"/>
          <w14:ligatures w14:val="none"/>
        </w:rPr>
        <w:t xml:space="preserve"> ensuring all religious </w:t>
      </w:r>
      <w:r w:rsidR="000D575F" w:rsidRPr="0076471B">
        <w:rPr>
          <w:rFonts w:ascii="Times New Roman" w:eastAsia="Times New Roman" w:hAnsi="Times New Roman" w:cs="Times New Roman"/>
          <w:kern w:val="0"/>
          <w:lang w:eastAsia="en-GB"/>
          <w14:ligatures w14:val="none"/>
        </w:rPr>
        <w:t xml:space="preserve">celebrations are </w:t>
      </w:r>
      <w:r w:rsidR="00D72239" w:rsidRPr="0076471B">
        <w:rPr>
          <w:rFonts w:ascii="Times New Roman" w:eastAsia="Times New Roman" w:hAnsi="Times New Roman" w:cs="Times New Roman"/>
          <w:kern w:val="0"/>
          <w:lang w:eastAsia="en-GB"/>
          <w14:ligatures w14:val="none"/>
        </w:rPr>
        <w:t>incorporated</w:t>
      </w:r>
      <w:r w:rsidR="00581769" w:rsidRPr="0076471B">
        <w:rPr>
          <w:rFonts w:ascii="Times New Roman" w:eastAsia="Times New Roman" w:hAnsi="Times New Roman" w:cs="Times New Roman"/>
          <w:kern w:val="0"/>
          <w:lang w:eastAsia="en-GB"/>
          <w14:ligatures w14:val="none"/>
        </w:rPr>
        <w:t xml:space="preserve"> into planning and celebrated fairy. </w:t>
      </w:r>
      <w:r w:rsidR="00564CF1" w:rsidRPr="0076471B">
        <w:rPr>
          <w:rFonts w:ascii="Times New Roman" w:eastAsia="Times New Roman" w:hAnsi="Times New Roman" w:cs="Times New Roman"/>
          <w:kern w:val="0"/>
          <w:lang w:eastAsia="en-GB"/>
          <w14:ligatures w14:val="none"/>
        </w:rPr>
        <w:t xml:space="preserve">Article 12 talks about </w:t>
      </w:r>
      <w:r w:rsidR="007377D0" w:rsidRPr="0076471B">
        <w:rPr>
          <w:rFonts w:ascii="Times New Roman" w:eastAsia="Times New Roman" w:hAnsi="Times New Roman" w:cs="Times New Roman"/>
          <w:kern w:val="0"/>
          <w:lang w:eastAsia="en-GB"/>
          <w14:ligatures w14:val="none"/>
        </w:rPr>
        <w:t xml:space="preserve">respecting the views of the child, children </w:t>
      </w:r>
      <w:r w:rsidR="00745A17" w:rsidRPr="0076471B">
        <w:rPr>
          <w:rFonts w:ascii="Times New Roman" w:eastAsia="Times New Roman" w:hAnsi="Times New Roman" w:cs="Times New Roman"/>
          <w:kern w:val="0"/>
          <w:lang w:eastAsia="en-GB"/>
          <w14:ligatures w14:val="none"/>
        </w:rPr>
        <w:t xml:space="preserve">have a voice </w:t>
      </w:r>
      <w:r w:rsidR="00387160" w:rsidRPr="0076471B">
        <w:rPr>
          <w:rFonts w:ascii="Times New Roman" w:eastAsia="Times New Roman" w:hAnsi="Times New Roman" w:cs="Times New Roman"/>
          <w:kern w:val="0"/>
          <w:lang w:eastAsia="en-GB"/>
          <w14:ligatures w14:val="none"/>
        </w:rPr>
        <w:t xml:space="preserve">the have the right </w:t>
      </w:r>
      <w:r w:rsidR="00975D92" w:rsidRPr="0076471B">
        <w:rPr>
          <w:rFonts w:ascii="Times New Roman" w:eastAsia="Times New Roman" w:hAnsi="Times New Roman" w:cs="Times New Roman"/>
          <w:kern w:val="0"/>
          <w:lang w:eastAsia="en-GB"/>
          <w14:ligatures w14:val="none"/>
        </w:rPr>
        <w:t>consider</w:t>
      </w:r>
      <w:r w:rsidR="00387160" w:rsidRPr="0076471B">
        <w:rPr>
          <w:rFonts w:ascii="Times New Roman" w:eastAsia="Times New Roman" w:hAnsi="Times New Roman" w:cs="Times New Roman"/>
          <w:kern w:val="0"/>
          <w:lang w:eastAsia="en-GB"/>
          <w14:ligatures w14:val="none"/>
        </w:rPr>
        <w:t xml:space="preserve"> decisions affecting them.</w:t>
      </w:r>
      <w:r w:rsidR="00E17439" w:rsidRPr="0076471B">
        <w:rPr>
          <w:rFonts w:ascii="Times New Roman" w:eastAsia="Times New Roman" w:hAnsi="Times New Roman" w:cs="Times New Roman"/>
          <w:kern w:val="0"/>
          <w:lang w:eastAsia="en-GB"/>
          <w14:ligatures w14:val="none"/>
        </w:rPr>
        <w:t xml:space="preserve"> This is important </w:t>
      </w:r>
      <w:r w:rsidR="00AA3BB7" w:rsidRPr="0076471B">
        <w:rPr>
          <w:rFonts w:ascii="Times New Roman" w:eastAsia="Times New Roman" w:hAnsi="Times New Roman" w:cs="Times New Roman"/>
          <w:kern w:val="0"/>
          <w:lang w:eastAsia="en-GB"/>
          <w14:ligatures w14:val="none"/>
        </w:rPr>
        <w:t xml:space="preserve">as it ensures </w:t>
      </w:r>
      <w:r w:rsidR="0073630F" w:rsidRPr="0076471B">
        <w:rPr>
          <w:rFonts w:ascii="Times New Roman" w:eastAsia="Times New Roman" w:hAnsi="Times New Roman" w:cs="Times New Roman"/>
          <w:kern w:val="0"/>
          <w:lang w:eastAsia="en-GB"/>
          <w14:ligatures w14:val="none"/>
        </w:rPr>
        <w:t xml:space="preserve">the child has been listened </w:t>
      </w:r>
      <w:r w:rsidR="00975D92" w:rsidRPr="0076471B">
        <w:rPr>
          <w:rFonts w:ascii="Times New Roman" w:eastAsia="Times New Roman" w:hAnsi="Times New Roman" w:cs="Times New Roman"/>
          <w:kern w:val="0"/>
          <w:lang w:eastAsia="en-GB"/>
          <w14:ligatures w14:val="none"/>
        </w:rPr>
        <w:t>too;</w:t>
      </w:r>
      <w:r w:rsidR="0073630F" w:rsidRPr="0076471B">
        <w:rPr>
          <w:rFonts w:ascii="Times New Roman" w:eastAsia="Times New Roman" w:hAnsi="Times New Roman" w:cs="Times New Roman"/>
          <w:kern w:val="0"/>
          <w:lang w:eastAsia="en-GB"/>
          <w14:ligatures w14:val="none"/>
        </w:rPr>
        <w:t xml:space="preserve"> they have had the</w:t>
      </w:r>
      <w:r w:rsidR="00975D92" w:rsidRPr="0076471B">
        <w:rPr>
          <w:rFonts w:ascii="Times New Roman" w:eastAsia="Times New Roman" w:hAnsi="Times New Roman" w:cs="Times New Roman"/>
          <w:kern w:val="0"/>
          <w:lang w:eastAsia="en-GB"/>
          <w14:ligatures w14:val="none"/>
        </w:rPr>
        <w:t xml:space="preserve"> chance to express their feelings and concerns.</w:t>
      </w:r>
      <w:r w:rsidR="00625EBF" w:rsidRPr="0076471B">
        <w:rPr>
          <w:rFonts w:ascii="Times New Roman" w:eastAsia="Times New Roman" w:hAnsi="Times New Roman" w:cs="Times New Roman"/>
          <w:kern w:val="0"/>
          <w:lang w:eastAsia="en-GB"/>
          <w14:ligatures w14:val="none"/>
        </w:rPr>
        <w:t xml:space="preserve"> Article </w:t>
      </w:r>
      <w:r w:rsidR="00D43A8C" w:rsidRPr="0076471B">
        <w:rPr>
          <w:rFonts w:ascii="Times New Roman" w:eastAsia="Times New Roman" w:hAnsi="Times New Roman" w:cs="Times New Roman"/>
          <w:kern w:val="0"/>
          <w:lang w:eastAsia="en-GB"/>
          <w14:ligatures w14:val="none"/>
        </w:rPr>
        <w:t>28 Every chid has the right to an edu</w:t>
      </w:r>
      <w:r w:rsidR="00FD05F7" w:rsidRPr="0076471B">
        <w:rPr>
          <w:rFonts w:ascii="Times New Roman" w:eastAsia="Times New Roman" w:hAnsi="Times New Roman" w:cs="Times New Roman"/>
          <w:kern w:val="0"/>
          <w:lang w:eastAsia="en-GB"/>
          <w14:ligatures w14:val="none"/>
        </w:rPr>
        <w:t>cation</w:t>
      </w:r>
      <w:r w:rsidR="009C5338" w:rsidRPr="0076471B">
        <w:rPr>
          <w:rFonts w:ascii="Times New Roman" w:eastAsia="Times New Roman" w:hAnsi="Times New Roman" w:cs="Times New Roman"/>
          <w:kern w:val="0"/>
          <w:lang w:eastAsia="en-GB"/>
          <w14:ligatures w14:val="none"/>
        </w:rPr>
        <w:t xml:space="preserve">. Primary education must be free and </w:t>
      </w:r>
      <w:r w:rsidR="00071AEE" w:rsidRPr="0076471B">
        <w:rPr>
          <w:rFonts w:ascii="Times New Roman" w:eastAsia="Times New Roman" w:hAnsi="Times New Roman" w:cs="Times New Roman"/>
          <w:kern w:val="0"/>
          <w:lang w:eastAsia="en-GB"/>
          <w14:ligatures w14:val="none"/>
        </w:rPr>
        <w:t xml:space="preserve">different forms of secondary education </w:t>
      </w:r>
      <w:r w:rsidR="00C00E1F" w:rsidRPr="0076471B">
        <w:rPr>
          <w:rFonts w:ascii="Times New Roman" w:eastAsia="Times New Roman" w:hAnsi="Times New Roman" w:cs="Times New Roman"/>
          <w:kern w:val="0"/>
          <w:lang w:eastAsia="en-GB"/>
          <w14:ligatures w14:val="none"/>
        </w:rPr>
        <w:t>must be available to every chi</w:t>
      </w:r>
      <w:r w:rsidR="00B64543" w:rsidRPr="0076471B">
        <w:rPr>
          <w:rFonts w:ascii="Times New Roman" w:eastAsia="Times New Roman" w:hAnsi="Times New Roman" w:cs="Times New Roman"/>
          <w:kern w:val="0"/>
          <w:lang w:eastAsia="en-GB"/>
          <w14:ligatures w14:val="none"/>
        </w:rPr>
        <w:t xml:space="preserve">ld. </w:t>
      </w:r>
      <w:r w:rsidR="00B64543" w:rsidRPr="0076471B">
        <w:rPr>
          <w:rFonts w:ascii="Times New Roman" w:eastAsia="Times New Roman" w:hAnsi="Times New Roman" w:cs="Times New Roman"/>
          <w:kern w:val="0"/>
          <w:lang w:eastAsia="en-GB"/>
          <w14:ligatures w14:val="none"/>
        </w:rPr>
        <w:t>(Children’s Commissioner for Wales, n.d.)</w:t>
      </w:r>
      <w:r w:rsidR="00FA2A93" w:rsidRPr="0076471B">
        <w:rPr>
          <w:rFonts w:ascii="Times New Roman" w:eastAsia="Times New Roman" w:hAnsi="Times New Roman" w:cs="Times New Roman"/>
          <w:kern w:val="0"/>
          <w:lang w:eastAsia="en-GB"/>
          <w14:ligatures w14:val="none"/>
        </w:rPr>
        <w:t xml:space="preserve"> </w:t>
      </w:r>
      <w:r w:rsidR="00D425B1" w:rsidRPr="0076471B">
        <w:rPr>
          <w:rFonts w:ascii="Times New Roman" w:eastAsia="Times New Roman" w:hAnsi="Times New Roman" w:cs="Times New Roman"/>
          <w:kern w:val="0"/>
          <w:lang w:eastAsia="en-GB"/>
          <w14:ligatures w14:val="none"/>
        </w:rPr>
        <w:t xml:space="preserve">This ensures </w:t>
      </w:r>
      <w:r w:rsidR="00773AC8" w:rsidRPr="0076471B">
        <w:rPr>
          <w:rFonts w:ascii="Times New Roman" w:eastAsia="Times New Roman" w:hAnsi="Times New Roman" w:cs="Times New Roman"/>
          <w:kern w:val="0"/>
          <w:lang w:eastAsia="en-GB"/>
          <w14:ligatures w14:val="none"/>
        </w:rPr>
        <w:t xml:space="preserve">children start </w:t>
      </w:r>
      <w:r w:rsidR="009224BE" w:rsidRPr="0076471B">
        <w:rPr>
          <w:rFonts w:ascii="Times New Roman" w:eastAsia="Times New Roman" w:hAnsi="Times New Roman" w:cs="Times New Roman"/>
          <w:kern w:val="0"/>
          <w:lang w:eastAsia="en-GB"/>
          <w14:ligatures w14:val="none"/>
        </w:rPr>
        <w:t>full-time</w:t>
      </w:r>
      <w:r w:rsidR="00773AC8" w:rsidRPr="0076471B">
        <w:rPr>
          <w:rFonts w:ascii="Times New Roman" w:eastAsia="Times New Roman" w:hAnsi="Times New Roman" w:cs="Times New Roman"/>
          <w:kern w:val="0"/>
          <w:lang w:eastAsia="en-GB"/>
          <w14:ligatures w14:val="none"/>
        </w:rPr>
        <w:t xml:space="preserve"> education </w:t>
      </w:r>
      <w:r w:rsidR="009224BE" w:rsidRPr="0076471B">
        <w:rPr>
          <w:rFonts w:ascii="Times New Roman" w:eastAsia="Times New Roman" w:hAnsi="Times New Roman" w:cs="Times New Roman"/>
          <w:kern w:val="0"/>
          <w:lang w:eastAsia="en-GB"/>
          <w14:ligatures w14:val="none"/>
        </w:rPr>
        <w:t>once they reach compulsory age.</w:t>
      </w:r>
      <w:r w:rsidR="0008151E" w:rsidRPr="0076471B">
        <w:rPr>
          <w:rFonts w:ascii="Times New Roman" w:eastAsia="Times New Roman" w:hAnsi="Times New Roman" w:cs="Times New Roman"/>
          <w:kern w:val="0"/>
          <w:lang w:eastAsia="en-GB"/>
          <w14:ligatures w14:val="none"/>
        </w:rPr>
        <w:t xml:space="preserve"> </w:t>
      </w:r>
    </w:p>
    <w:p w14:paraId="19E1D347" w14:textId="4185DA24" w:rsidR="00B925B0" w:rsidRPr="0076471B" w:rsidRDefault="00B925B0" w:rsidP="006E070C">
      <w:pPr>
        <w:rPr>
          <w:rFonts w:ascii="Times New Roman" w:eastAsia="Times New Roman" w:hAnsi="Times New Roman" w:cs="Times New Roman"/>
          <w:kern w:val="0"/>
          <w:lang w:eastAsia="en-GB"/>
          <w14:ligatures w14:val="none"/>
        </w:rPr>
      </w:pPr>
      <w:r w:rsidRPr="0076471B">
        <w:rPr>
          <w:rFonts w:ascii="Times New Roman" w:eastAsia="Times New Roman" w:hAnsi="Times New Roman" w:cs="Times New Roman"/>
          <w:kern w:val="0"/>
          <w:lang w:eastAsia="en-GB"/>
          <w14:ligatures w14:val="none"/>
        </w:rPr>
        <w:t>Conclusion</w:t>
      </w:r>
    </w:p>
    <w:p w14:paraId="2D915334" w14:textId="78EE386A" w:rsidR="009224BE" w:rsidRPr="0076471B" w:rsidRDefault="001D4C86" w:rsidP="006E070C">
      <w:pPr>
        <w:rPr>
          <w:rFonts w:ascii="Times New Roman" w:eastAsia="Times New Roman" w:hAnsi="Times New Roman" w:cs="Times New Roman"/>
          <w:kern w:val="0"/>
          <w:lang w:eastAsia="en-GB"/>
          <w14:ligatures w14:val="none"/>
        </w:rPr>
      </w:pPr>
      <w:r w:rsidRPr="0076471B">
        <w:rPr>
          <w:rFonts w:ascii="Times New Roman" w:eastAsia="Times New Roman" w:hAnsi="Times New Roman" w:cs="Times New Roman"/>
          <w:kern w:val="0"/>
          <w:lang w:eastAsia="en-GB"/>
          <w14:ligatures w14:val="none"/>
        </w:rPr>
        <w:t xml:space="preserve">Professional practice is </w:t>
      </w:r>
      <w:r w:rsidR="00F7425D" w:rsidRPr="0076471B">
        <w:rPr>
          <w:rFonts w:ascii="Times New Roman" w:eastAsia="Times New Roman" w:hAnsi="Times New Roman" w:cs="Times New Roman"/>
          <w:kern w:val="0"/>
          <w:lang w:eastAsia="en-GB"/>
          <w14:ligatures w14:val="none"/>
        </w:rPr>
        <w:t xml:space="preserve">essential in early years it ensures </w:t>
      </w:r>
      <w:r w:rsidR="00940060" w:rsidRPr="0076471B">
        <w:rPr>
          <w:rFonts w:ascii="Times New Roman" w:eastAsia="Times New Roman" w:hAnsi="Times New Roman" w:cs="Times New Roman"/>
          <w:kern w:val="0"/>
          <w:lang w:eastAsia="en-GB"/>
          <w14:ligatures w14:val="none"/>
        </w:rPr>
        <w:t xml:space="preserve">children receive </w:t>
      </w:r>
      <w:r w:rsidR="00BD17D1" w:rsidRPr="0076471B">
        <w:rPr>
          <w:rFonts w:ascii="Times New Roman" w:eastAsia="Times New Roman" w:hAnsi="Times New Roman" w:cs="Times New Roman"/>
          <w:kern w:val="0"/>
          <w:lang w:eastAsia="en-GB"/>
          <w14:ligatures w14:val="none"/>
        </w:rPr>
        <w:t>high-quality</w:t>
      </w:r>
      <w:r w:rsidR="00940060" w:rsidRPr="0076471B">
        <w:rPr>
          <w:rFonts w:ascii="Times New Roman" w:eastAsia="Times New Roman" w:hAnsi="Times New Roman" w:cs="Times New Roman"/>
          <w:kern w:val="0"/>
          <w:lang w:eastAsia="en-GB"/>
          <w14:ligatures w14:val="none"/>
        </w:rPr>
        <w:t xml:space="preserve"> care</w:t>
      </w:r>
      <w:r w:rsidR="004C3909" w:rsidRPr="0076471B">
        <w:rPr>
          <w:rFonts w:ascii="Times New Roman" w:eastAsia="Times New Roman" w:hAnsi="Times New Roman" w:cs="Times New Roman"/>
          <w:kern w:val="0"/>
          <w:lang w:eastAsia="en-GB"/>
          <w14:ligatures w14:val="none"/>
        </w:rPr>
        <w:t xml:space="preserve"> and </w:t>
      </w:r>
      <w:r w:rsidR="00BD17D1" w:rsidRPr="0076471B">
        <w:rPr>
          <w:rFonts w:ascii="Times New Roman" w:eastAsia="Times New Roman" w:hAnsi="Times New Roman" w:cs="Times New Roman"/>
          <w:kern w:val="0"/>
          <w:lang w:eastAsia="en-GB"/>
          <w14:ligatures w14:val="none"/>
        </w:rPr>
        <w:t>support.</w:t>
      </w:r>
      <w:r w:rsidR="004C3909" w:rsidRPr="0076471B">
        <w:rPr>
          <w:rFonts w:ascii="Times New Roman" w:eastAsia="Times New Roman" w:hAnsi="Times New Roman" w:cs="Times New Roman"/>
          <w:kern w:val="0"/>
          <w:lang w:eastAsia="en-GB"/>
          <w14:ligatures w14:val="none"/>
        </w:rPr>
        <w:t xml:space="preserve"> creating positive outcomes for the children</w:t>
      </w:r>
      <w:r w:rsidR="00BD17D1" w:rsidRPr="0076471B">
        <w:rPr>
          <w:rFonts w:ascii="Times New Roman" w:eastAsia="Times New Roman" w:hAnsi="Times New Roman" w:cs="Times New Roman"/>
          <w:kern w:val="0"/>
          <w:lang w:eastAsia="en-GB"/>
          <w14:ligatures w14:val="none"/>
        </w:rPr>
        <w:t xml:space="preserve">. </w:t>
      </w:r>
      <w:r w:rsidR="00FD40DE" w:rsidRPr="0076471B">
        <w:rPr>
          <w:rFonts w:ascii="Times New Roman" w:eastAsia="Times New Roman" w:hAnsi="Times New Roman" w:cs="Times New Roman"/>
          <w:kern w:val="0"/>
          <w:lang w:eastAsia="en-GB"/>
          <w14:ligatures w14:val="none"/>
        </w:rPr>
        <w:t>Communication</w:t>
      </w:r>
      <w:r w:rsidR="00BD17D1" w:rsidRPr="0076471B">
        <w:rPr>
          <w:rFonts w:ascii="Times New Roman" w:eastAsia="Times New Roman" w:hAnsi="Times New Roman" w:cs="Times New Roman"/>
          <w:kern w:val="0"/>
          <w:lang w:eastAsia="en-GB"/>
          <w14:ligatures w14:val="none"/>
        </w:rPr>
        <w:t xml:space="preserve"> </w:t>
      </w:r>
      <w:r w:rsidR="00FD40DE" w:rsidRPr="0076471B">
        <w:rPr>
          <w:rFonts w:ascii="Times New Roman" w:eastAsia="Times New Roman" w:hAnsi="Times New Roman" w:cs="Times New Roman"/>
          <w:kern w:val="0"/>
          <w:lang w:eastAsia="en-GB"/>
          <w14:ligatures w14:val="none"/>
        </w:rPr>
        <w:t xml:space="preserve">is key, </w:t>
      </w:r>
      <w:r w:rsidR="00B761AF" w:rsidRPr="0076471B">
        <w:rPr>
          <w:rFonts w:ascii="Times New Roman" w:eastAsia="Times New Roman" w:hAnsi="Times New Roman" w:cs="Times New Roman"/>
          <w:kern w:val="0"/>
          <w:lang w:eastAsia="en-GB"/>
          <w14:ligatures w14:val="none"/>
        </w:rPr>
        <w:t xml:space="preserve">it helps practitioners work effectively </w:t>
      </w:r>
      <w:r w:rsidR="00E517F4" w:rsidRPr="0076471B">
        <w:rPr>
          <w:rFonts w:ascii="Times New Roman" w:eastAsia="Times New Roman" w:hAnsi="Times New Roman" w:cs="Times New Roman"/>
          <w:kern w:val="0"/>
          <w:lang w:eastAsia="en-GB"/>
          <w14:ligatures w14:val="none"/>
        </w:rPr>
        <w:t xml:space="preserve">with </w:t>
      </w:r>
      <w:r w:rsidR="005512F9" w:rsidRPr="0076471B">
        <w:rPr>
          <w:rFonts w:ascii="Times New Roman" w:eastAsia="Times New Roman" w:hAnsi="Times New Roman" w:cs="Times New Roman"/>
          <w:kern w:val="0"/>
          <w:lang w:eastAsia="en-GB"/>
          <w14:ligatures w14:val="none"/>
        </w:rPr>
        <w:t>families,</w:t>
      </w:r>
      <w:r w:rsidR="00E517F4" w:rsidRPr="0076471B">
        <w:rPr>
          <w:rFonts w:ascii="Times New Roman" w:eastAsia="Times New Roman" w:hAnsi="Times New Roman" w:cs="Times New Roman"/>
          <w:kern w:val="0"/>
          <w:lang w:eastAsia="en-GB"/>
          <w14:ligatures w14:val="none"/>
        </w:rPr>
        <w:t xml:space="preserve"> </w:t>
      </w:r>
      <w:r w:rsidR="005512F9" w:rsidRPr="0076471B">
        <w:rPr>
          <w:rFonts w:ascii="Times New Roman" w:eastAsia="Times New Roman" w:hAnsi="Times New Roman" w:cs="Times New Roman"/>
          <w:kern w:val="0"/>
          <w:lang w:eastAsia="en-GB"/>
          <w14:ligatures w14:val="none"/>
        </w:rPr>
        <w:t>children,</w:t>
      </w:r>
      <w:r w:rsidR="00E517F4" w:rsidRPr="0076471B">
        <w:rPr>
          <w:rFonts w:ascii="Times New Roman" w:eastAsia="Times New Roman" w:hAnsi="Times New Roman" w:cs="Times New Roman"/>
          <w:kern w:val="0"/>
          <w:lang w:eastAsia="en-GB"/>
          <w14:ligatures w14:val="none"/>
        </w:rPr>
        <w:t xml:space="preserve"> colleagues and other </w:t>
      </w:r>
      <w:r w:rsidR="005512F9" w:rsidRPr="0076471B">
        <w:rPr>
          <w:rFonts w:ascii="Times New Roman" w:eastAsia="Times New Roman" w:hAnsi="Times New Roman" w:cs="Times New Roman"/>
          <w:kern w:val="0"/>
          <w:lang w:eastAsia="en-GB"/>
          <w14:ligatures w14:val="none"/>
        </w:rPr>
        <w:t>professionals ensuring</w:t>
      </w:r>
      <w:r w:rsidR="000E6F10" w:rsidRPr="0076471B">
        <w:rPr>
          <w:rFonts w:ascii="Times New Roman" w:eastAsia="Times New Roman" w:hAnsi="Times New Roman" w:cs="Times New Roman"/>
          <w:kern w:val="0"/>
          <w:lang w:eastAsia="en-GB"/>
          <w14:ligatures w14:val="none"/>
        </w:rPr>
        <w:t xml:space="preserve"> </w:t>
      </w:r>
      <w:r w:rsidR="00A41BDA" w:rsidRPr="0076471B">
        <w:rPr>
          <w:rFonts w:ascii="Times New Roman" w:eastAsia="Times New Roman" w:hAnsi="Times New Roman" w:cs="Times New Roman"/>
          <w:kern w:val="0"/>
          <w:lang w:eastAsia="en-GB"/>
          <w14:ligatures w14:val="none"/>
        </w:rPr>
        <w:t>the children’s needs are met</w:t>
      </w:r>
      <w:r w:rsidR="00CF1B7F" w:rsidRPr="0076471B">
        <w:rPr>
          <w:rFonts w:ascii="Times New Roman" w:eastAsia="Times New Roman" w:hAnsi="Times New Roman" w:cs="Times New Roman"/>
          <w:kern w:val="0"/>
          <w:lang w:eastAsia="en-GB"/>
          <w14:ligatures w14:val="none"/>
        </w:rPr>
        <w:t xml:space="preserve"> and that the child is at the </w:t>
      </w:r>
      <w:r w:rsidR="00A95D6B" w:rsidRPr="0076471B">
        <w:rPr>
          <w:rFonts w:ascii="Times New Roman" w:eastAsia="Times New Roman" w:hAnsi="Times New Roman" w:cs="Times New Roman"/>
          <w:kern w:val="0"/>
          <w:lang w:eastAsia="en-GB"/>
          <w14:ligatures w14:val="none"/>
        </w:rPr>
        <w:t>centre</w:t>
      </w:r>
      <w:r w:rsidR="00CF1B7F" w:rsidRPr="0076471B">
        <w:rPr>
          <w:rFonts w:ascii="Times New Roman" w:eastAsia="Times New Roman" w:hAnsi="Times New Roman" w:cs="Times New Roman"/>
          <w:kern w:val="0"/>
          <w:lang w:eastAsia="en-GB"/>
          <w14:ligatures w14:val="none"/>
        </w:rPr>
        <w:t xml:space="preserve"> of all decisions made</w:t>
      </w:r>
      <w:r w:rsidR="00A95D6B" w:rsidRPr="0076471B">
        <w:rPr>
          <w:rFonts w:ascii="Times New Roman" w:eastAsia="Times New Roman" w:hAnsi="Times New Roman" w:cs="Times New Roman"/>
          <w:kern w:val="0"/>
          <w:lang w:eastAsia="en-GB"/>
          <w14:ligatures w14:val="none"/>
        </w:rPr>
        <w:t xml:space="preserve">. </w:t>
      </w:r>
      <w:r w:rsidR="00043E8B" w:rsidRPr="0076471B">
        <w:rPr>
          <w:rFonts w:ascii="Times New Roman" w:eastAsia="Times New Roman" w:hAnsi="Times New Roman" w:cs="Times New Roman"/>
          <w:kern w:val="0"/>
          <w:lang w:eastAsia="en-GB"/>
          <w14:ligatures w14:val="none"/>
        </w:rPr>
        <w:t>It’s</w:t>
      </w:r>
      <w:r w:rsidR="0060289A" w:rsidRPr="0076471B">
        <w:rPr>
          <w:rFonts w:ascii="Times New Roman" w:eastAsia="Times New Roman" w:hAnsi="Times New Roman" w:cs="Times New Roman"/>
          <w:kern w:val="0"/>
          <w:lang w:eastAsia="en-GB"/>
          <w14:ligatures w14:val="none"/>
        </w:rPr>
        <w:t xml:space="preserve"> important for </w:t>
      </w:r>
      <w:r w:rsidR="00DC7590" w:rsidRPr="0076471B">
        <w:rPr>
          <w:rFonts w:ascii="Times New Roman" w:eastAsia="Times New Roman" w:hAnsi="Times New Roman" w:cs="Times New Roman"/>
          <w:kern w:val="0"/>
          <w:lang w:eastAsia="en-GB"/>
          <w14:ligatures w14:val="none"/>
        </w:rPr>
        <w:t>practitioners</w:t>
      </w:r>
      <w:r w:rsidR="0060289A" w:rsidRPr="0076471B">
        <w:rPr>
          <w:rFonts w:ascii="Times New Roman" w:eastAsia="Times New Roman" w:hAnsi="Times New Roman" w:cs="Times New Roman"/>
          <w:kern w:val="0"/>
          <w:lang w:eastAsia="en-GB"/>
          <w14:ligatures w14:val="none"/>
        </w:rPr>
        <w:t xml:space="preserve"> to have a good understanding of </w:t>
      </w:r>
      <w:r w:rsidR="00545BF7" w:rsidRPr="0076471B">
        <w:rPr>
          <w:rFonts w:ascii="Times New Roman" w:eastAsia="Times New Roman" w:hAnsi="Times New Roman" w:cs="Times New Roman"/>
          <w:kern w:val="0"/>
          <w:lang w:eastAsia="en-GB"/>
          <w14:ligatures w14:val="none"/>
        </w:rPr>
        <w:t xml:space="preserve">child’s </w:t>
      </w:r>
      <w:r w:rsidR="00043E8B" w:rsidRPr="0076471B">
        <w:rPr>
          <w:rFonts w:ascii="Times New Roman" w:eastAsia="Times New Roman" w:hAnsi="Times New Roman" w:cs="Times New Roman"/>
          <w:kern w:val="0"/>
          <w:lang w:eastAsia="en-GB"/>
          <w14:ligatures w14:val="none"/>
        </w:rPr>
        <w:t>development and</w:t>
      </w:r>
      <w:r w:rsidR="00545BF7" w:rsidRPr="0076471B">
        <w:rPr>
          <w:rFonts w:ascii="Times New Roman" w:eastAsia="Times New Roman" w:hAnsi="Times New Roman" w:cs="Times New Roman"/>
          <w:kern w:val="0"/>
          <w:lang w:eastAsia="en-GB"/>
          <w14:ligatures w14:val="none"/>
        </w:rPr>
        <w:t xml:space="preserve"> safeguarding keeping up to date with relevant training </w:t>
      </w:r>
      <w:r w:rsidR="00DC7590" w:rsidRPr="0076471B">
        <w:rPr>
          <w:rFonts w:ascii="Times New Roman" w:eastAsia="Times New Roman" w:hAnsi="Times New Roman" w:cs="Times New Roman"/>
          <w:kern w:val="0"/>
          <w:lang w:eastAsia="en-GB"/>
          <w14:ligatures w14:val="none"/>
        </w:rPr>
        <w:t>as things change implementing changes</w:t>
      </w:r>
      <w:r w:rsidR="004F0B39" w:rsidRPr="0076471B">
        <w:rPr>
          <w:rFonts w:ascii="Times New Roman" w:eastAsia="Times New Roman" w:hAnsi="Times New Roman" w:cs="Times New Roman"/>
          <w:kern w:val="0"/>
          <w:lang w:eastAsia="en-GB"/>
          <w14:ligatures w14:val="none"/>
        </w:rPr>
        <w:t xml:space="preserve">. </w:t>
      </w:r>
      <w:r w:rsidR="00E71F58" w:rsidRPr="0076471B">
        <w:rPr>
          <w:rFonts w:ascii="Times New Roman" w:eastAsia="Times New Roman" w:hAnsi="Times New Roman" w:cs="Times New Roman"/>
          <w:kern w:val="0"/>
          <w:lang w:eastAsia="en-GB"/>
          <w14:ligatures w14:val="none"/>
        </w:rPr>
        <w:t xml:space="preserve">Inclusive practice </w:t>
      </w:r>
      <w:r w:rsidR="008462D3" w:rsidRPr="0076471B">
        <w:rPr>
          <w:rFonts w:ascii="Times New Roman" w:eastAsia="Times New Roman" w:hAnsi="Times New Roman" w:cs="Times New Roman"/>
          <w:kern w:val="0"/>
          <w:lang w:eastAsia="en-GB"/>
          <w14:ligatures w14:val="none"/>
        </w:rPr>
        <w:t xml:space="preserve">allows practitioners to make decisions based on their knowledge and observations </w:t>
      </w:r>
      <w:r w:rsidR="00043E8B" w:rsidRPr="0076471B">
        <w:rPr>
          <w:rFonts w:ascii="Times New Roman" w:eastAsia="Times New Roman" w:hAnsi="Times New Roman" w:cs="Times New Roman"/>
          <w:kern w:val="0"/>
          <w:lang w:eastAsia="en-GB"/>
          <w14:ligatures w14:val="none"/>
        </w:rPr>
        <w:t>to</w:t>
      </w:r>
      <w:r w:rsidR="000D0713" w:rsidRPr="0076471B">
        <w:rPr>
          <w:rFonts w:ascii="Times New Roman" w:eastAsia="Times New Roman" w:hAnsi="Times New Roman" w:cs="Times New Roman"/>
          <w:kern w:val="0"/>
          <w:lang w:eastAsia="en-GB"/>
          <w14:ligatures w14:val="none"/>
        </w:rPr>
        <w:t xml:space="preserve"> create the best positive outcomes for each child. </w:t>
      </w:r>
      <w:r w:rsidR="00E31AF8" w:rsidRPr="0076471B">
        <w:rPr>
          <w:rFonts w:ascii="Times New Roman" w:eastAsia="Times New Roman" w:hAnsi="Times New Roman" w:cs="Times New Roman"/>
          <w:kern w:val="0"/>
          <w:lang w:eastAsia="en-GB"/>
          <w14:ligatures w14:val="none"/>
        </w:rPr>
        <w:t>Working alongside multi-</w:t>
      </w:r>
      <w:r w:rsidR="0037410C" w:rsidRPr="0076471B">
        <w:rPr>
          <w:rFonts w:ascii="Times New Roman" w:eastAsia="Times New Roman" w:hAnsi="Times New Roman" w:cs="Times New Roman"/>
          <w:kern w:val="0"/>
          <w:lang w:eastAsia="en-GB"/>
          <w14:ligatures w14:val="none"/>
        </w:rPr>
        <w:t xml:space="preserve">agencies help build and strengthen </w:t>
      </w:r>
      <w:r w:rsidR="00176D85" w:rsidRPr="0076471B">
        <w:rPr>
          <w:rFonts w:ascii="Times New Roman" w:eastAsia="Times New Roman" w:hAnsi="Times New Roman" w:cs="Times New Roman"/>
          <w:kern w:val="0"/>
          <w:lang w:eastAsia="en-GB"/>
          <w14:ligatures w14:val="none"/>
        </w:rPr>
        <w:t>support for the child</w:t>
      </w:r>
      <w:r w:rsidR="00A5356C" w:rsidRPr="0076471B">
        <w:rPr>
          <w:rFonts w:ascii="Times New Roman" w:eastAsia="Times New Roman" w:hAnsi="Times New Roman" w:cs="Times New Roman"/>
          <w:kern w:val="0"/>
          <w:lang w:eastAsia="en-GB"/>
          <w14:ligatures w14:val="none"/>
        </w:rPr>
        <w:t xml:space="preserve">. </w:t>
      </w:r>
      <w:r w:rsidR="00502502" w:rsidRPr="0076471B">
        <w:rPr>
          <w:rFonts w:ascii="Times New Roman" w:eastAsia="Times New Roman" w:hAnsi="Times New Roman" w:cs="Times New Roman"/>
          <w:kern w:val="0"/>
          <w:lang w:eastAsia="en-GB"/>
          <w14:ligatures w14:val="none"/>
        </w:rPr>
        <w:t xml:space="preserve">Observing children </w:t>
      </w:r>
      <w:r w:rsidR="00370D10" w:rsidRPr="0076471B">
        <w:rPr>
          <w:rFonts w:ascii="Times New Roman" w:eastAsia="Times New Roman" w:hAnsi="Times New Roman" w:cs="Times New Roman"/>
          <w:kern w:val="0"/>
          <w:lang w:eastAsia="en-GB"/>
          <w14:ligatures w14:val="none"/>
        </w:rPr>
        <w:t xml:space="preserve">and the planning cycle enables </w:t>
      </w:r>
      <w:r w:rsidR="006E7E74" w:rsidRPr="0076471B">
        <w:rPr>
          <w:rFonts w:ascii="Times New Roman" w:eastAsia="Times New Roman" w:hAnsi="Times New Roman" w:cs="Times New Roman"/>
          <w:kern w:val="0"/>
          <w:lang w:eastAsia="en-GB"/>
          <w14:ligatures w14:val="none"/>
        </w:rPr>
        <w:t>practitioners</w:t>
      </w:r>
      <w:r w:rsidR="00370D10" w:rsidRPr="0076471B">
        <w:rPr>
          <w:rFonts w:ascii="Times New Roman" w:eastAsia="Times New Roman" w:hAnsi="Times New Roman" w:cs="Times New Roman"/>
          <w:kern w:val="0"/>
          <w:lang w:eastAsia="en-GB"/>
          <w14:ligatures w14:val="none"/>
        </w:rPr>
        <w:t xml:space="preserve"> </w:t>
      </w:r>
      <w:r w:rsidR="002B7EED" w:rsidRPr="0076471B">
        <w:rPr>
          <w:rFonts w:ascii="Times New Roman" w:eastAsia="Times New Roman" w:hAnsi="Times New Roman" w:cs="Times New Roman"/>
          <w:kern w:val="0"/>
          <w:lang w:eastAsia="en-GB"/>
          <w14:ligatures w14:val="none"/>
        </w:rPr>
        <w:t xml:space="preserve">to </w:t>
      </w:r>
      <w:r w:rsidR="00520EB3" w:rsidRPr="0076471B">
        <w:rPr>
          <w:rFonts w:ascii="Times New Roman" w:eastAsia="Times New Roman" w:hAnsi="Times New Roman" w:cs="Times New Roman"/>
          <w:kern w:val="0"/>
          <w:lang w:eastAsia="en-GB"/>
          <w14:ligatures w14:val="none"/>
        </w:rPr>
        <w:t xml:space="preserve">build on </w:t>
      </w:r>
      <w:r w:rsidR="00D9232B" w:rsidRPr="0076471B">
        <w:rPr>
          <w:rFonts w:ascii="Times New Roman" w:eastAsia="Times New Roman" w:hAnsi="Times New Roman" w:cs="Times New Roman"/>
          <w:kern w:val="0"/>
          <w:lang w:eastAsia="en-GB"/>
          <w14:ligatures w14:val="none"/>
        </w:rPr>
        <w:t xml:space="preserve">the </w:t>
      </w:r>
      <w:r w:rsidR="006E7E74" w:rsidRPr="0076471B">
        <w:rPr>
          <w:rFonts w:ascii="Times New Roman" w:eastAsia="Times New Roman" w:hAnsi="Times New Roman" w:cs="Times New Roman"/>
          <w:kern w:val="0"/>
          <w:lang w:eastAsia="en-GB"/>
          <w14:ligatures w14:val="none"/>
        </w:rPr>
        <w:t>child’s</w:t>
      </w:r>
      <w:r w:rsidR="00D9232B" w:rsidRPr="0076471B">
        <w:rPr>
          <w:rFonts w:ascii="Times New Roman" w:eastAsia="Times New Roman" w:hAnsi="Times New Roman" w:cs="Times New Roman"/>
          <w:kern w:val="0"/>
          <w:lang w:eastAsia="en-GB"/>
          <w14:ligatures w14:val="none"/>
        </w:rPr>
        <w:t xml:space="preserve"> interests being able to </w:t>
      </w:r>
      <w:r w:rsidR="006E7E74" w:rsidRPr="0076471B">
        <w:rPr>
          <w:rFonts w:ascii="Times New Roman" w:eastAsia="Times New Roman" w:hAnsi="Times New Roman" w:cs="Times New Roman"/>
          <w:kern w:val="0"/>
          <w:lang w:eastAsia="en-GB"/>
          <w14:ligatures w14:val="none"/>
        </w:rPr>
        <w:t>monitor</w:t>
      </w:r>
      <w:r w:rsidR="00D9232B" w:rsidRPr="0076471B">
        <w:rPr>
          <w:rFonts w:ascii="Times New Roman" w:eastAsia="Times New Roman" w:hAnsi="Times New Roman" w:cs="Times New Roman"/>
          <w:kern w:val="0"/>
          <w:lang w:eastAsia="en-GB"/>
          <w14:ligatures w14:val="none"/>
        </w:rPr>
        <w:t xml:space="preserve"> </w:t>
      </w:r>
      <w:r w:rsidR="00D9232B" w:rsidRPr="0076471B">
        <w:rPr>
          <w:rFonts w:ascii="Times New Roman" w:eastAsia="Times New Roman" w:hAnsi="Times New Roman" w:cs="Times New Roman"/>
          <w:kern w:val="0"/>
          <w:lang w:eastAsia="en-GB"/>
          <w14:ligatures w14:val="none"/>
        </w:rPr>
        <w:lastRenderedPageBreak/>
        <w:t xml:space="preserve">their progress </w:t>
      </w:r>
      <w:r w:rsidR="00AC7356" w:rsidRPr="0076471B">
        <w:rPr>
          <w:rFonts w:ascii="Times New Roman" w:eastAsia="Times New Roman" w:hAnsi="Times New Roman" w:cs="Times New Roman"/>
          <w:kern w:val="0"/>
          <w:lang w:eastAsia="en-GB"/>
          <w14:ligatures w14:val="none"/>
        </w:rPr>
        <w:t xml:space="preserve">and plan authentic learning </w:t>
      </w:r>
      <w:r w:rsidR="006E7E74" w:rsidRPr="0076471B">
        <w:rPr>
          <w:rFonts w:ascii="Times New Roman" w:eastAsia="Times New Roman" w:hAnsi="Times New Roman" w:cs="Times New Roman"/>
          <w:kern w:val="0"/>
          <w:lang w:eastAsia="en-GB"/>
          <w14:ligatures w14:val="none"/>
        </w:rPr>
        <w:t>experiences</w:t>
      </w:r>
      <w:r w:rsidR="00AC7356" w:rsidRPr="0076471B">
        <w:rPr>
          <w:rFonts w:ascii="Times New Roman" w:eastAsia="Times New Roman" w:hAnsi="Times New Roman" w:cs="Times New Roman"/>
          <w:kern w:val="0"/>
          <w:lang w:eastAsia="en-GB"/>
          <w14:ligatures w14:val="none"/>
        </w:rPr>
        <w:t xml:space="preserve">. Lastly </w:t>
      </w:r>
      <w:r w:rsidR="00347D19" w:rsidRPr="0076471B">
        <w:rPr>
          <w:rFonts w:ascii="Times New Roman" w:eastAsia="Times New Roman" w:hAnsi="Times New Roman" w:cs="Times New Roman"/>
          <w:kern w:val="0"/>
          <w:lang w:eastAsia="en-GB"/>
          <w14:ligatures w14:val="none"/>
        </w:rPr>
        <w:t xml:space="preserve">the principles of the UNCRC underpin </w:t>
      </w:r>
      <w:r w:rsidR="00027A01" w:rsidRPr="0076471B">
        <w:rPr>
          <w:rFonts w:ascii="Times New Roman" w:eastAsia="Times New Roman" w:hAnsi="Times New Roman" w:cs="Times New Roman"/>
          <w:kern w:val="0"/>
          <w:lang w:eastAsia="en-GB"/>
          <w14:ligatures w14:val="none"/>
        </w:rPr>
        <w:t xml:space="preserve">professional practice by ensuring that </w:t>
      </w:r>
      <w:r w:rsidR="006E7E74" w:rsidRPr="0076471B">
        <w:rPr>
          <w:rFonts w:ascii="Times New Roman" w:eastAsia="Times New Roman" w:hAnsi="Times New Roman" w:cs="Times New Roman"/>
          <w:kern w:val="0"/>
          <w:lang w:eastAsia="en-GB"/>
          <w14:ligatures w14:val="none"/>
        </w:rPr>
        <w:t>children’s</w:t>
      </w:r>
      <w:r w:rsidR="00027A01" w:rsidRPr="0076471B">
        <w:rPr>
          <w:rFonts w:ascii="Times New Roman" w:eastAsia="Times New Roman" w:hAnsi="Times New Roman" w:cs="Times New Roman"/>
          <w:kern w:val="0"/>
          <w:lang w:eastAsia="en-GB"/>
          <w14:ligatures w14:val="none"/>
        </w:rPr>
        <w:t xml:space="preserve"> </w:t>
      </w:r>
      <w:r w:rsidR="003B6BEC" w:rsidRPr="0076471B">
        <w:rPr>
          <w:rFonts w:ascii="Times New Roman" w:eastAsia="Times New Roman" w:hAnsi="Times New Roman" w:cs="Times New Roman"/>
          <w:kern w:val="0"/>
          <w:lang w:eastAsia="en-GB"/>
          <w14:ligatures w14:val="none"/>
        </w:rPr>
        <w:t xml:space="preserve">rights are at </w:t>
      </w:r>
      <w:r w:rsidR="006E7E74" w:rsidRPr="0076471B">
        <w:rPr>
          <w:rFonts w:ascii="Times New Roman" w:eastAsia="Times New Roman" w:hAnsi="Times New Roman" w:cs="Times New Roman"/>
          <w:kern w:val="0"/>
          <w:lang w:eastAsia="en-GB"/>
          <w14:ligatures w14:val="none"/>
        </w:rPr>
        <w:t>t</w:t>
      </w:r>
      <w:r w:rsidR="003B6BEC" w:rsidRPr="0076471B">
        <w:rPr>
          <w:rFonts w:ascii="Times New Roman" w:eastAsia="Times New Roman" w:hAnsi="Times New Roman" w:cs="Times New Roman"/>
          <w:kern w:val="0"/>
          <w:lang w:eastAsia="en-GB"/>
          <w14:ligatures w14:val="none"/>
        </w:rPr>
        <w:t xml:space="preserve">he </w:t>
      </w:r>
      <w:r w:rsidR="006E7E74" w:rsidRPr="0076471B">
        <w:rPr>
          <w:rFonts w:ascii="Times New Roman" w:eastAsia="Times New Roman" w:hAnsi="Times New Roman" w:cs="Times New Roman"/>
          <w:kern w:val="0"/>
          <w:lang w:eastAsia="en-GB"/>
          <w14:ligatures w14:val="none"/>
        </w:rPr>
        <w:t>centre</w:t>
      </w:r>
      <w:r w:rsidR="003B6BEC" w:rsidRPr="0076471B">
        <w:rPr>
          <w:rFonts w:ascii="Times New Roman" w:eastAsia="Times New Roman" w:hAnsi="Times New Roman" w:cs="Times New Roman"/>
          <w:kern w:val="0"/>
          <w:lang w:eastAsia="en-GB"/>
          <w14:ligatures w14:val="none"/>
        </w:rPr>
        <w:t xml:space="preserve"> of all decisions regarding the child</w:t>
      </w:r>
      <w:r w:rsidR="003F6171" w:rsidRPr="0076471B">
        <w:rPr>
          <w:rFonts w:ascii="Times New Roman" w:eastAsia="Times New Roman" w:hAnsi="Times New Roman" w:cs="Times New Roman"/>
          <w:kern w:val="0"/>
          <w:lang w:eastAsia="en-GB"/>
          <w14:ligatures w14:val="none"/>
        </w:rPr>
        <w:t xml:space="preserve">. In all professional practice </w:t>
      </w:r>
      <w:r w:rsidR="006E7E74" w:rsidRPr="0076471B">
        <w:rPr>
          <w:rFonts w:ascii="Times New Roman" w:eastAsia="Times New Roman" w:hAnsi="Times New Roman" w:cs="Times New Roman"/>
          <w:kern w:val="0"/>
          <w:lang w:eastAsia="en-GB"/>
          <w14:ligatures w14:val="none"/>
        </w:rPr>
        <w:t>ensures</w:t>
      </w:r>
      <w:r w:rsidR="00C545A5" w:rsidRPr="0076471B">
        <w:rPr>
          <w:rFonts w:ascii="Times New Roman" w:eastAsia="Times New Roman" w:hAnsi="Times New Roman" w:cs="Times New Roman"/>
          <w:kern w:val="0"/>
          <w:lang w:eastAsia="en-GB"/>
          <w14:ligatures w14:val="none"/>
        </w:rPr>
        <w:t xml:space="preserve"> a </w:t>
      </w:r>
      <w:r w:rsidR="006E7E74" w:rsidRPr="0076471B">
        <w:rPr>
          <w:rFonts w:ascii="Times New Roman" w:eastAsia="Times New Roman" w:hAnsi="Times New Roman" w:cs="Times New Roman"/>
          <w:kern w:val="0"/>
          <w:lang w:eastAsia="en-GB"/>
          <w14:ligatures w14:val="none"/>
        </w:rPr>
        <w:t>practitioner</w:t>
      </w:r>
      <w:r w:rsidR="00C545A5" w:rsidRPr="0076471B">
        <w:rPr>
          <w:rFonts w:ascii="Times New Roman" w:eastAsia="Times New Roman" w:hAnsi="Times New Roman" w:cs="Times New Roman"/>
          <w:kern w:val="0"/>
          <w:lang w:eastAsia="en-GB"/>
          <w14:ligatures w14:val="none"/>
        </w:rPr>
        <w:t xml:space="preserve"> to be </w:t>
      </w:r>
      <w:proofErr w:type="gramStart"/>
      <w:r w:rsidR="006E7E74" w:rsidRPr="0076471B">
        <w:rPr>
          <w:rFonts w:ascii="Times New Roman" w:eastAsia="Times New Roman" w:hAnsi="Times New Roman" w:cs="Times New Roman"/>
          <w:kern w:val="0"/>
          <w:lang w:eastAsia="en-GB"/>
          <w14:ligatures w14:val="none"/>
        </w:rPr>
        <w:t>knowledgeable</w:t>
      </w:r>
      <w:r w:rsidR="00B02624" w:rsidRPr="0076471B">
        <w:rPr>
          <w:rFonts w:ascii="Times New Roman" w:eastAsia="Times New Roman" w:hAnsi="Times New Roman" w:cs="Times New Roman"/>
          <w:kern w:val="0"/>
          <w:lang w:eastAsia="en-GB"/>
          <w14:ligatures w14:val="none"/>
        </w:rPr>
        <w:t xml:space="preserve"> ,</w:t>
      </w:r>
      <w:proofErr w:type="gramEnd"/>
      <w:r w:rsidR="00B02624" w:rsidRPr="0076471B">
        <w:rPr>
          <w:rFonts w:ascii="Times New Roman" w:eastAsia="Times New Roman" w:hAnsi="Times New Roman" w:cs="Times New Roman"/>
          <w:kern w:val="0"/>
          <w:lang w:eastAsia="en-GB"/>
          <w14:ligatures w14:val="none"/>
        </w:rPr>
        <w:t xml:space="preserve"> </w:t>
      </w:r>
      <w:r w:rsidR="006E7E74" w:rsidRPr="0076471B">
        <w:rPr>
          <w:rFonts w:ascii="Times New Roman" w:eastAsia="Times New Roman" w:hAnsi="Times New Roman" w:cs="Times New Roman"/>
          <w:kern w:val="0"/>
          <w:lang w:eastAsia="en-GB"/>
          <w14:ligatures w14:val="none"/>
        </w:rPr>
        <w:t>reflective</w:t>
      </w:r>
      <w:r w:rsidR="00B02624" w:rsidRPr="0076471B">
        <w:rPr>
          <w:rFonts w:ascii="Times New Roman" w:eastAsia="Times New Roman" w:hAnsi="Times New Roman" w:cs="Times New Roman"/>
          <w:kern w:val="0"/>
          <w:lang w:eastAsia="en-GB"/>
          <w14:ligatures w14:val="none"/>
        </w:rPr>
        <w:t xml:space="preserve"> and </w:t>
      </w:r>
      <w:r w:rsidR="006E7E74" w:rsidRPr="0076471B">
        <w:rPr>
          <w:rFonts w:ascii="Times New Roman" w:eastAsia="Times New Roman" w:hAnsi="Times New Roman" w:cs="Times New Roman"/>
          <w:kern w:val="0"/>
          <w:lang w:eastAsia="en-GB"/>
          <w14:ligatures w14:val="none"/>
        </w:rPr>
        <w:t xml:space="preserve">professional </w:t>
      </w:r>
      <w:proofErr w:type="gramStart"/>
      <w:r w:rsidR="006E7E74" w:rsidRPr="0076471B">
        <w:rPr>
          <w:rFonts w:ascii="Times New Roman" w:eastAsia="Times New Roman" w:hAnsi="Times New Roman" w:cs="Times New Roman"/>
          <w:kern w:val="0"/>
          <w:lang w:eastAsia="en-GB"/>
          <w14:ligatures w14:val="none"/>
        </w:rPr>
        <w:t>at</w:t>
      </w:r>
      <w:r w:rsidR="00FA2627" w:rsidRPr="0076471B">
        <w:rPr>
          <w:rFonts w:ascii="Times New Roman" w:eastAsia="Times New Roman" w:hAnsi="Times New Roman" w:cs="Times New Roman"/>
          <w:kern w:val="0"/>
          <w:lang w:eastAsia="en-GB"/>
          <w14:ligatures w14:val="none"/>
        </w:rPr>
        <w:t xml:space="preserve"> all times</w:t>
      </w:r>
      <w:proofErr w:type="gramEnd"/>
      <w:r w:rsidR="00FA2627" w:rsidRPr="0076471B">
        <w:rPr>
          <w:rFonts w:ascii="Times New Roman" w:eastAsia="Times New Roman" w:hAnsi="Times New Roman" w:cs="Times New Roman"/>
          <w:kern w:val="0"/>
          <w:lang w:eastAsia="en-GB"/>
          <w14:ligatures w14:val="none"/>
        </w:rPr>
        <w:t xml:space="preserve"> who are confident to work with </w:t>
      </w:r>
      <w:r w:rsidR="0079392F" w:rsidRPr="0076471B">
        <w:rPr>
          <w:rFonts w:ascii="Times New Roman" w:eastAsia="Times New Roman" w:hAnsi="Times New Roman" w:cs="Times New Roman"/>
          <w:kern w:val="0"/>
          <w:lang w:eastAsia="en-GB"/>
          <w14:ligatures w14:val="none"/>
        </w:rPr>
        <w:t xml:space="preserve">children, parents </w:t>
      </w:r>
      <w:r w:rsidR="004151C6" w:rsidRPr="0076471B">
        <w:rPr>
          <w:rFonts w:ascii="Times New Roman" w:eastAsia="Times New Roman" w:hAnsi="Times New Roman" w:cs="Times New Roman"/>
          <w:kern w:val="0"/>
          <w:lang w:eastAsia="en-GB"/>
          <w14:ligatures w14:val="none"/>
        </w:rPr>
        <w:t xml:space="preserve">and multi agencies </w:t>
      </w:r>
      <w:r w:rsidR="00732ED9" w:rsidRPr="0076471B">
        <w:rPr>
          <w:rFonts w:ascii="Times New Roman" w:eastAsia="Times New Roman" w:hAnsi="Times New Roman" w:cs="Times New Roman"/>
          <w:kern w:val="0"/>
          <w:lang w:eastAsia="en-GB"/>
          <w14:ligatures w14:val="none"/>
        </w:rPr>
        <w:t xml:space="preserve">to create </w:t>
      </w:r>
      <w:proofErr w:type="spellStart"/>
      <w:proofErr w:type="gramStart"/>
      <w:r w:rsidR="00732ED9" w:rsidRPr="0076471B">
        <w:rPr>
          <w:rFonts w:ascii="Times New Roman" w:eastAsia="Times New Roman" w:hAnsi="Times New Roman" w:cs="Times New Roman"/>
          <w:kern w:val="0"/>
          <w:lang w:eastAsia="en-GB"/>
          <w14:ligatures w14:val="none"/>
        </w:rPr>
        <w:t>a</w:t>
      </w:r>
      <w:proofErr w:type="spellEnd"/>
      <w:proofErr w:type="gramEnd"/>
      <w:r w:rsidR="00732ED9" w:rsidRPr="0076471B">
        <w:rPr>
          <w:rFonts w:ascii="Times New Roman" w:eastAsia="Times New Roman" w:hAnsi="Times New Roman" w:cs="Times New Roman"/>
          <w:kern w:val="0"/>
          <w:lang w:eastAsia="en-GB"/>
          <w14:ligatures w14:val="none"/>
        </w:rPr>
        <w:t xml:space="preserve"> inclusive safe environment where all children </w:t>
      </w:r>
      <w:r w:rsidR="00554B03" w:rsidRPr="0076471B">
        <w:rPr>
          <w:rFonts w:ascii="Times New Roman" w:eastAsia="Times New Roman" w:hAnsi="Times New Roman" w:cs="Times New Roman"/>
          <w:kern w:val="0"/>
          <w:lang w:eastAsia="en-GB"/>
          <w14:ligatures w14:val="none"/>
        </w:rPr>
        <w:t xml:space="preserve">can </w:t>
      </w:r>
      <w:r w:rsidR="00040AC5" w:rsidRPr="0076471B">
        <w:rPr>
          <w:rFonts w:ascii="Times New Roman" w:eastAsia="Times New Roman" w:hAnsi="Times New Roman" w:cs="Times New Roman"/>
          <w:kern w:val="0"/>
          <w:lang w:eastAsia="en-GB"/>
          <w14:ligatures w14:val="none"/>
        </w:rPr>
        <w:t>thrive.</w:t>
      </w:r>
    </w:p>
    <w:p w14:paraId="54F0460D" w14:textId="3007C14B" w:rsidR="00CB7F50" w:rsidRPr="0076471B" w:rsidRDefault="005F2AF7" w:rsidP="00734C65">
      <w:pPr>
        <w:jc w:val="both"/>
        <w:rPr>
          <w:rFonts w:ascii="Times New Roman" w:hAnsi="Times New Roman" w:cs="Times New Roman"/>
        </w:rPr>
      </w:pPr>
      <w:r w:rsidRPr="0076471B">
        <w:rPr>
          <w:rFonts w:ascii="Times New Roman" w:hAnsi="Times New Roman" w:cs="Times New Roman"/>
        </w:rPr>
        <w:t xml:space="preserve">Reference List for Essay </w:t>
      </w:r>
    </w:p>
    <w:p w14:paraId="4F9B3038" w14:textId="77777777" w:rsidR="005F2AF7" w:rsidRPr="0076471B" w:rsidRDefault="005F2AF7" w:rsidP="005F2AF7">
      <w:pPr>
        <w:spacing w:after="0" w:line="360" w:lineRule="atLeast"/>
        <w:rPr>
          <w:rFonts w:ascii="Times New Roman" w:eastAsia="Times New Roman" w:hAnsi="Times New Roman" w:cs="Times New Roman"/>
          <w:kern w:val="0"/>
          <w:lang w:eastAsia="en-GB"/>
          <w14:ligatures w14:val="none"/>
        </w:rPr>
      </w:pPr>
      <w:r w:rsidRPr="0076471B">
        <w:rPr>
          <w:rFonts w:ascii="Times New Roman" w:eastAsia="Times New Roman" w:hAnsi="Times New Roman" w:cs="Times New Roman"/>
          <w:kern w:val="0"/>
          <w:lang w:eastAsia="en-GB"/>
          <w14:ligatures w14:val="none"/>
        </w:rPr>
        <w:t xml:space="preserve">Brodie, K. (2024). </w:t>
      </w:r>
      <w:r w:rsidRPr="0076471B">
        <w:rPr>
          <w:rFonts w:ascii="Times New Roman" w:eastAsia="Times New Roman" w:hAnsi="Times New Roman" w:cs="Times New Roman"/>
          <w:i/>
          <w:iCs/>
          <w:kern w:val="0"/>
          <w:lang w:eastAsia="en-GB"/>
          <w14:ligatures w14:val="none"/>
        </w:rPr>
        <w:t>Jerome Bruner on child development: Scaffolding, discovery learning, and spiral curriculum</w:t>
      </w:r>
      <w:r w:rsidRPr="0076471B">
        <w:rPr>
          <w:rFonts w:ascii="Times New Roman" w:eastAsia="Times New Roman" w:hAnsi="Times New Roman" w:cs="Times New Roman"/>
          <w:kern w:val="0"/>
          <w:lang w:eastAsia="en-GB"/>
          <w14:ligatures w14:val="none"/>
        </w:rPr>
        <w:t>. [online] https://www.earlyyears.tv/. Available at: https://www.earlyyears.tv/jerome-bruner-on-child-development-modes-of-representation-scaffolding-discovery-learning-and-spiral-curriculum/ [Accessed 23 Oct. 2026].</w:t>
      </w:r>
    </w:p>
    <w:p w14:paraId="0F95C6C3" w14:textId="77777777" w:rsidR="005F2AF7" w:rsidRPr="0076471B" w:rsidRDefault="005F2AF7" w:rsidP="005F2AF7">
      <w:pPr>
        <w:spacing w:after="0" w:line="360" w:lineRule="atLeast"/>
        <w:rPr>
          <w:rFonts w:ascii="Times New Roman" w:eastAsia="Times New Roman" w:hAnsi="Times New Roman" w:cs="Times New Roman"/>
          <w:kern w:val="0"/>
          <w:lang w:eastAsia="en-GB"/>
          <w14:ligatures w14:val="none"/>
        </w:rPr>
      </w:pPr>
    </w:p>
    <w:p w14:paraId="7FF6E853" w14:textId="77777777" w:rsidR="005F2AF7" w:rsidRPr="0076471B" w:rsidRDefault="005F2AF7" w:rsidP="005F2AF7">
      <w:pPr>
        <w:spacing w:after="0" w:line="360" w:lineRule="atLeast"/>
        <w:rPr>
          <w:rFonts w:ascii="Times New Roman" w:eastAsia="Times New Roman" w:hAnsi="Times New Roman" w:cs="Times New Roman"/>
          <w:kern w:val="0"/>
          <w:lang w:eastAsia="en-GB"/>
          <w14:ligatures w14:val="none"/>
        </w:rPr>
      </w:pPr>
    </w:p>
    <w:p w14:paraId="3E3BAEEA" w14:textId="77777777" w:rsidR="005F2AF7" w:rsidRPr="0076471B" w:rsidRDefault="005F2AF7" w:rsidP="005F2AF7">
      <w:pPr>
        <w:spacing w:after="0" w:line="360" w:lineRule="atLeast"/>
        <w:rPr>
          <w:rFonts w:ascii="Times New Roman" w:eastAsia="Times New Roman" w:hAnsi="Times New Roman" w:cs="Times New Roman"/>
          <w:kern w:val="0"/>
          <w:lang w:eastAsia="en-GB"/>
          <w14:ligatures w14:val="none"/>
        </w:rPr>
      </w:pPr>
      <w:r w:rsidRPr="0076471B">
        <w:rPr>
          <w:rFonts w:ascii="Times New Roman" w:eastAsia="Times New Roman" w:hAnsi="Times New Roman" w:cs="Times New Roman"/>
          <w:kern w:val="0"/>
          <w:lang w:eastAsia="en-GB"/>
          <w14:ligatures w14:val="none"/>
        </w:rPr>
        <w:t xml:space="preserve">Children’s Commissioner for Wales. (n.d.). </w:t>
      </w:r>
      <w:r w:rsidRPr="0076471B">
        <w:rPr>
          <w:rFonts w:ascii="Times New Roman" w:eastAsia="Times New Roman" w:hAnsi="Times New Roman" w:cs="Times New Roman"/>
          <w:i/>
          <w:iCs/>
          <w:kern w:val="0"/>
          <w:lang w:eastAsia="en-GB"/>
          <w14:ligatures w14:val="none"/>
        </w:rPr>
        <w:t>United nations convention on the rights of the child: Full text</w:t>
      </w:r>
      <w:r w:rsidRPr="0076471B">
        <w:rPr>
          <w:rFonts w:ascii="Times New Roman" w:eastAsia="Times New Roman" w:hAnsi="Times New Roman" w:cs="Times New Roman"/>
          <w:kern w:val="0"/>
          <w:lang w:eastAsia="en-GB"/>
          <w14:ligatures w14:val="none"/>
        </w:rPr>
        <w:t>. [online] Available at: https://www.childcomwales.org.uk/united-nations-convention-on-the-rights-of-the-child-full-text/ [Accessed 24 Oct. 2026].</w:t>
      </w:r>
    </w:p>
    <w:p w14:paraId="12B21D1A" w14:textId="77777777" w:rsidR="005F2AF7" w:rsidRPr="0076471B" w:rsidRDefault="005F2AF7" w:rsidP="005F2AF7">
      <w:pPr>
        <w:spacing w:after="0" w:line="360" w:lineRule="atLeast"/>
        <w:rPr>
          <w:rFonts w:ascii="Times New Roman" w:eastAsia="Times New Roman" w:hAnsi="Times New Roman" w:cs="Times New Roman"/>
          <w:kern w:val="0"/>
          <w:lang w:eastAsia="en-GB"/>
          <w14:ligatures w14:val="none"/>
        </w:rPr>
      </w:pPr>
    </w:p>
    <w:p w14:paraId="56133CF8" w14:textId="77777777" w:rsidR="005F2AF7" w:rsidRPr="0076471B" w:rsidRDefault="005F2AF7" w:rsidP="005F2AF7">
      <w:pPr>
        <w:pStyle w:val="nuc-modal-bodycitation-content"/>
      </w:pPr>
      <w:r w:rsidRPr="0076471B">
        <w:t xml:space="preserve">Dolya, G. (2010) </w:t>
      </w:r>
      <w:r w:rsidRPr="0076471B">
        <w:rPr>
          <w:i/>
          <w:iCs/>
        </w:rPr>
        <w:t xml:space="preserve">Vygotsky in Action in the Early </w:t>
      </w:r>
      <w:proofErr w:type="gramStart"/>
      <w:r w:rsidRPr="0076471B">
        <w:rPr>
          <w:i/>
          <w:iCs/>
        </w:rPr>
        <w:t>Years :</w:t>
      </w:r>
      <w:proofErr w:type="gramEnd"/>
      <w:r w:rsidRPr="0076471B">
        <w:rPr>
          <w:i/>
          <w:iCs/>
        </w:rPr>
        <w:t xml:space="preserve"> The ‘key to Learning’ Curriculum</w:t>
      </w:r>
      <w:r w:rsidRPr="0076471B">
        <w:t>. London: Routledge. Available at: https://research.ebsco.com/plink/b161a136-2889-3efc-a21b-c76eef796066 (Accessed: 22 October 2026).</w:t>
      </w:r>
    </w:p>
    <w:p w14:paraId="3B16DDB8" w14:textId="77777777" w:rsidR="005F2AF7" w:rsidRPr="0076471B" w:rsidRDefault="005F2AF7" w:rsidP="005F2AF7">
      <w:pPr>
        <w:pStyle w:val="nuc-modal-bodycitation-content"/>
      </w:pPr>
    </w:p>
    <w:p w14:paraId="7744BDB2" w14:textId="77777777" w:rsidR="005F2AF7" w:rsidRPr="0076471B" w:rsidRDefault="005F2AF7" w:rsidP="005F2AF7">
      <w:pPr>
        <w:spacing w:after="0" w:line="240" w:lineRule="auto"/>
        <w:contextualSpacing/>
        <w:rPr>
          <w:rFonts w:ascii="Times New Roman" w:eastAsia="Times New Roman" w:hAnsi="Times New Roman" w:cs="Times New Roman"/>
          <w:kern w:val="0"/>
          <w:lang w:eastAsia="en-GB"/>
          <w14:ligatures w14:val="none"/>
        </w:rPr>
      </w:pPr>
      <w:r w:rsidRPr="0076471B">
        <w:rPr>
          <w:rFonts w:ascii="Times New Roman" w:eastAsia="+mn-ea" w:hAnsi="Times New Roman" w:cs="Times New Roman"/>
          <w:color w:val="000000"/>
          <w:kern w:val="24"/>
          <w:lang w:eastAsia="en-GB"/>
          <w14:ligatures w14:val="none"/>
        </w:rPr>
        <w:t xml:space="preserve">Dunhill, A., Elliott, B., &amp; Shaw, A. (2009). Effective communication and engagement with children and young people, their families and carers. Learning Matters. Available at: </w:t>
      </w:r>
      <w:hyperlink r:id="rId9" w:history="1">
        <w:r w:rsidRPr="0076471B">
          <w:rPr>
            <w:rFonts w:ascii="Times New Roman" w:eastAsia="+mn-ea" w:hAnsi="Times New Roman" w:cs="Times New Roman"/>
            <w:color w:val="000000"/>
            <w:kern w:val="24"/>
            <w:u w:val="single"/>
            <w:lang w:eastAsia="en-GB"/>
            <w14:ligatures w14:val="none"/>
          </w:rPr>
          <w:t>https://search-ebscohost</w:t>
        </w:r>
      </w:hyperlink>
      <w:r w:rsidRPr="0076471B">
        <w:rPr>
          <w:rFonts w:ascii="Times New Roman" w:eastAsia="+mn-ea" w:hAnsi="Times New Roman" w:cs="Times New Roman"/>
          <w:color w:val="000000"/>
          <w:kern w:val="24"/>
          <w:lang w:eastAsia="en-GB"/>
          <w14:ligatures w14:val="none"/>
        </w:rPr>
        <w:t xml:space="preserve"> com.ezproxy.uwtsd.ac.uk/login.aspx?direct=true&amp;db=nlebk&amp;AN=411650&amp;site=ehost-live (Accessed: 18 October 2026)</w:t>
      </w:r>
      <w:proofErr w:type="gramStart"/>
      <w:r w:rsidRPr="0076471B">
        <w:rPr>
          <w:rFonts w:ascii="Times New Roman" w:eastAsia="+mn-ea" w:hAnsi="Times New Roman" w:cs="Times New Roman"/>
          <w:color w:val="000000"/>
          <w:kern w:val="24"/>
          <w:lang w:eastAsia="en-GB"/>
          <w14:ligatures w14:val="none"/>
        </w:rPr>
        <w:t>. .</w:t>
      </w:r>
      <w:proofErr w:type="gramEnd"/>
      <w:r w:rsidRPr="0076471B">
        <w:rPr>
          <w:rFonts w:ascii="Times New Roman" w:eastAsia="+mn-ea" w:hAnsi="Times New Roman" w:cs="Times New Roman"/>
          <w:color w:val="000000"/>
          <w:kern w:val="24"/>
          <w:lang w:eastAsia="en-GB"/>
          <w14:ligatures w14:val="none"/>
        </w:rPr>
        <w:t xml:space="preserve"> https://doi.org/10.4324/9781315237473</w:t>
      </w:r>
    </w:p>
    <w:p w14:paraId="232E5E69" w14:textId="77777777" w:rsidR="005F2AF7" w:rsidRPr="0076471B" w:rsidRDefault="005F2AF7" w:rsidP="005F2AF7">
      <w:pPr>
        <w:spacing w:after="0" w:line="360" w:lineRule="atLeast"/>
        <w:rPr>
          <w:rFonts w:ascii="Times New Roman" w:eastAsia="Times New Roman" w:hAnsi="Times New Roman" w:cs="Times New Roman"/>
          <w:kern w:val="0"/>
          <w:lang w:eastAsia="en-GB"/>
          <w14:ligatures w14:val="none"/>
        </w:rPr>
      </w:pPr>
    </w:p>
    <w:p w14:paraId="44E8A8A7" w14:textId="77777777" w:rsidR="005F2AF7" w:rsidRPr="0076471B" w:rsidRDefault="005F2AF7" w:rsidP="005F2AF7">
      <w:pPr>
        <w:spacing w:after="0" w:line="360" w:lineRule="atLeast"/>
        <w:rPr>
          <w:rFonts w:ascii="Times New Roman" w:eastAsia="Times New Roman" w:hAnsi="Times New Roman" w:cs="Times New Roman"/>
          <w:kern w:val="0"/>
          <w:lang w:eastAsia="en-GB"/>
          <w14:ligatures w14:val="none"/>
        </w:rPr>
      </w:pPr>
    </w:p>
    <w:p w14:paraId="2C9AE596" w14:textId="77777777" w:rsidR="005F2AF7" w:rsidRPr="0076471B" w:rsidRDefault="005F2AF7" w:rsidP="005F2AF7">
      <w:pPr>
        <w:spacing w:after="0" w:line="360" w:lineRule="atLeast"/>
        <w:rPr>
          <w:rFonts w:ascii="Times New Roman" w:eastAsia="Times New Roman" w:hAnsi="Times New Roman" w:cs="Times New Roman"/>
          <w:kern w:val="0"/>
          <w:lang w:eastAsia="en-GB"/>
          <w14:ligatures w14:val="none"/>
        </w:rPr>
      </w:pPr>
      <w:r w:rsidRPr="0076471B">
        <w:rPr>
          <w:rFonts w:ascii="Times New Roman" w:eastAsia="Times New Roman" w:hAnsi="Times New Roman" w:cs="Times New Roman"/>
          <w:kern w:val="0"/>
          <w:lang w:eastAsia="en-GB"/>
          <w14:ligatures w14:val="none"/>
        </w:rPr>
        <w:t xml:space="preserve">GOV.WALES. (n.d.). </w:t>
      </w:r>
      <w:r w:rsidRPr="0076471B">
        <w:rPr>
          <w:rFonts w:ascii="Times New Roman" w:eastAsia="Times New Roman" w:hAnsi="Times New Roman" w:cs="Times New Roman"/>
          <w:i/>
          <w:iCs/>
          <w:kern w:val="0"/>
          <w:lang w:eastAsia="en-GB"/>
          <w14:ligatures w14:val="none"/>
        </w:rPr>
        <w:t>The Education Workforce Council (EWC)</w:t>
      </w:r>
      <w:r w:rsidRPr="0076471B">
        <w:rPr>
          <w:rFonts w:ascii="Times New Roman" w:eastAsia="Times New Roman" w:hAnsi="Times New Roman" w:cs="Times New Roman"/>
          <w:kern w:val="0"/>
          <w:lang w:eastAsia="en-GB"/>
          <w14:ligatures w14:val="none"/>
        </w:rPr>
        <w:t>. [online] Available at: https://www.gov.wales/education-workforce-council-ewc [Accessed 18 Oct. 2026].</w:t>
      </w:r>
    </w:p>
    <w:p w14:paraId="4D6679F1" w14:textId="77777777" w:rsidR="005F2AF7" w:rsidRPr="0076471B" w:rsidRDefault="005F2AF7" w:rsidP="005F2AF7">
      <w:pPr>
        <w:rPr>
          <w:rFonts w:ascii="Times New Roman" w:hAnsi="Times New Roman" w:cs="Times New Roman"/>
        </w:rPr>
      </w:pPr>
    </w:p>
    <w:p w14:paraId="6F60F335" w14:textId="77777777" w:rsidR="005F2AF7" w:rsidRPr="0076471B" w:rsidRDefault="005F2AF7" w:rsidP="005F2AF7">
      <w:pPr>
        <w:spacing w:after="0" w:line="360" w:lineRule="atLeast"/>
        <w:rPr>
          <w:rFonts w:ascii="Times New Roman" w:eastAsia="Times New Roman" w:hAnsi="Times New Roman" w:cs="Times New Roman"/>
          <w:kern w:val="0"/>
          <w:lang w:eastAsia="en-GB"/>
          <w14:ligatures w14:val="none"/>
        </w:rPr>
      </w:pPr>
      <w:r w:rsidRPr="0076471B">
        <w:rPr>
          <w:rFonts w:ascii="Times New Roman" w:eastAsia="Times New Roman" w:hAnsi="Times New Roman" w:cs="Times New Roman"/>
          <w:kern w:val="0"/>
          <w:lang w:eastAsia="en-GB"/>
          <w14:ligatures w14:val="none"/>
        </w:rPr>
        <w:t xml:space="preserve">GOV.UK (1989). </w:t>
      </w:r>
      <w:r w:rsidRPr="0076471B">
        <w:rPr>
          <w:rFonts w:ascii="Times New Roman" w:eastAsia="Times New Roman" w:hAnsi="Times New Roman" w:cs="Times New Roman"/>
          <w:i/>
          <w:iCs/>
          <w:kern w:val="0"/>
          <w:lang w:eastAsia="en-GB"/>
          <w14:ligatures w14:val="none"/>
        </w:rPr>
        <w:t>Children act 1989 section 27</w:t>
      </w:r>
      <w:r w:rsidRPr="0076471B">
        <w:rPr>
          <w:rFonts w:ascii="Times New Roman" w:eastAsia="Times New Roman" w:hAnsi="Times New Roman" w:cs="Times New Roman"/>
          <w:kern w:val="0"/>
          <w:lang w:eastAsia="en-GB"/>
          <w14:ligatures w14:val="none"/>
        </w:rPr>
        <w:t>. [online] Legislation.gov.uk. Available at: https://www.legislation.gov.uk/ukpga/1989/41/section/17 [Accessed 23 Oct. 2026].</w:t>
      </w:r>
    </w:p>
    <w:p w14:paraId="755F1E3A" w14:textId="77777777" w:rsidR="005F2AF7" w:rsidRPr="0076471B" w:rsidRDefault="005F2AF7" w:rsidP="005F2AF7">
      <w:pPr>
        <w:pStyle w:val="nuc-modal-bodycitation-content"/>
      </w:pPr>
    </w:p>
    <w:p w14:paraId="5D179F83" w14:textId="77777777" w:rsidR="005F2AF7" w:rsidRPr="0076471B" w:rsidRDefault="005F2AF7" w:rsidP="005F2AF7">
      <w:pPr>
        <w:spacing w:after="0" w:line="240" w:lineRule="auto"/>
        <w:rPr>
          <w:rFonts w:ascii="Times New Roman" w:eastAsia="Times New Roman" w:hAnsi="Times New Roman" w:cs="Times New Roman"/>
          <w:kern w:val="0"/>
          <w:lang w:eastAsia="en-GB"/>
          <w14:ligatures w14:val="none"/>
        </w:rPr>
      </w:pPr>
      <w:r w:rsidRPr="0076471B">
        <w:rPr>
          <w:rFonts w:ascii="Times New Roman" w:eastAsia="Times New Roman" w:hAnsi="Times New Roman" w:cs="Times New Roman"/>
          <w:kern w:val="0"/>
          <w:lang w:eastAsia="en-GB"/>
          <w14:ligatures w14:val="none"/>
        </w:rPr>
        <w:t xml:space="preserve">Johnston, J. (2018) </w:t>
      </w:r>
      <w:r w:rsidRPr="0076471B">
        <w:rPr>
          <w:rFonts w:ascii="Times New Roman" w:eastAsia="Times New Roman" w:hAnsi="Times New Roman" w:cs="Times New Roman"/>
          <w:i/>
          <w:iCs/>
          <w:kern w:val="0"/>
          <w:lang w:eastAsia="en-GB"/>
          <w14:ligatures w14:val="none"/>
        </w:rPr>
        <w:t xml:space="preserve">Early childhood </w:t>
      </w:r>
      <w:proofErr w:type="gramStart"/>
      <w:r w:rsidRPr="0076471B">
        <w:rPr>
          <w:rFonts w:ascii="Times New Roman" w:eastAsia="Times New Roman" w:hAnsi="Times New Roman" w:cs="Times New Roman"/>
          <w:i/>
          <w:iCs/>
          <w:kern w:val="0"/>
          <w:lang w:eastAsia="en-GB"/>
          <w14:ligatures w14:val="none"/>
        </w:rPr>
        <w:t>studies :</w:t>
      </w:r>
      <w:proofErr w:type="gramEnd"/>
      <w:r w:rsidRPr="0076471B">
        <w:rPr>
          <w:rFonts w:ascii="Times New Roman" w:eastAsia="Times New Roman" w:hAnsi="Times New Roman" w:cs="Times New Roman"/>
          <w:i/>
          <w:iCs/>
          <w:kern w:val="0"/>
          <w:lang w:eastAsia="en-GB"/>
          <w14:ligatures w14:val="none"/>
        </w:rPr>
        <w:t xml:space="preserve"> principles and practice</w:t>
      </w:r>
      <w:r w:rsidRPr="0076471B">
        <w:rPr>
          <w:rFonts w:ascii="Times New Roman" w:eastAsia="Times New Roman" w:hAnsi="Times New Roman" w:cs="Times New Roman"/>
          <w:kern w:val="0"/>
          <w:lang w:eastAsia="en-GB"/>
          <w14:ligatures w14:val="none"/>
        </w:rPr>
        <w:t xml:space="preserve">. 2nd edition. </w:t>
      </w:r>
      <w:proofErr w:type="gramStart"/>
      <w:r w:rsidRPr="0076471B">
        <w:rPr>
          <w:rFonts w:ascii="Times New Roman" w:eastAsia="Times New Roman" w:hAnsi="Times New Roman" w:cs="Times New Roman"/>
          <w:kern w:val="0"/>
          <w:lang w:eastAsia="en-GB"/>
          <w14:ligatures w14:val="none"/>
        </w:rPr>
        <w:t>London ;</w:t>
      </w:r>
      <w:proofErr w:type="gramEnd"/>
      <w:r w:rsidRPr="0076471B">
        <w:rPr>
          <w:rFonts w:ascii="Times New Roman" w:eastAsia="Times New Roman" w:hAnsi="Times New Roman" w:cs="Times New Roman"/>
          <w:kern w:val="0"/>
          <w:lang w:eastAsia="en-GB"/>
          <w14:ligatures w14:val="none"/>
        </w:rPr>
        <w:t xml:space="preserve"> Routledge, Taylor &amp; Francis Group.</w:t>
      </w:r>
    </w:p>
    <w:p w14:paraId="6E4F5BF3" w14:textId="77777777" w:rsidR="005F2AF7" w:rsidRPr="0076471B" w:rsidRDefault="005F2AF7" w:rsidP="005F2AF7">
      <w:pPr>
        <w:pStyle w:val="nuc-modal-bodycitation-content"/>
      </w:pPr>
    </w:p>
    <w:p w14:paraId="758760AD" w14:textId="77777777" w:rsidR="005F2AF7" w:rsidRPr="0076471B" w:rsidRDefault="005F2AF7" w:rsidP="005F2AF7">
      <w:pPr>
        <w:spacing w:after="0" w:line="240" w:lineRule="auto"/>
        <w:rPr>
          <w:rFonts w:ascii="Times New Roman" w:eastAsia="Times New Roman" w:hAnsi="Times New Roman" w:cs="Times New Roman"/>
          <w:kern w:val="0"/>
          <w:lang w:eastAsia="en-GB"/>
          <w14:ligatures w14:val="none"/>
        </w:rPr>
      </w:pPr>
      <w:r w:rsidRPr="0076471B">
        <w:rPr>
          <w:rFonts w:ascii="Times New Roman" w:eastAsia="Times New Roman" w:hAnsi="Times New Roman" w:cs="Times New Roman"/>
          <w:kern w:val="0"/>
          <w:lang w:eastAsia="en-GB"/>
          <w14:ligatures w14:val="none"/>
        </w:rPr>
        <w:t xml:space="preserve">Wigfall, V. and Moss, P. (2001) </w:t>
      </w:r>
      <w:r w:rsidRPr="0076471B">
        <w:rPr>
          <w:rFonts w:ascii="Times New Roman" w:eastAsia="Times New Roman" w:hAnsi="Times New Roman" w:cs="Times New Roman"/>
          <w:i/>
          <w:iCs/>
          <w:kern w:val="0"/>
          <w:lang w:eastAsia="en-GB"/>
          <w14:ligatures w14:val="none"/>
        </w:rPr>
        <w:t>More than the sum of its parts</w:t>
      </w:r>
      <w:proofErr w:type="gramStart"/>
      <w:r w:rsidRPr="0076471B">
        <w:rPr>
          <w:rFonts w:ascii="Times New Roman" w:eastAsia="Times New Roman" w:hAnsi="Times New Roman" w:cs="Times New Roman"/>
          <w:i/>
          <w:iCs/>
          <w:kern w:val="0"/>
          <w:lang w:eastAsia="en-GB"/>
          <w14:ligatures w14:val="none"/>
        </w:rPr>
        <w:t>? :</w:t>
      </w:r>
      <w:proofErr w:type="gramEnd"/>
      <w:r w:rsidRPr="0076471B">
        <w:rPr>
          <w:rFonts w:ascii="Times New Roman" w:eastAsia="Times New Roman" w:hAnsi="Times New Roman" w:cs="Times New Roman"/>
          <w:i/>
          <w:iCs/>
          <w:kern w:val="0"/>
          <w:lang w:eastAsia="en-GB"/>
          <w14:ligatures w14:val="none"/>
        </w:rPr>
        <w:t xml:space="preserve"> the story of a multi-agency </w:t>
      </w:r>
      <w:proofErr w:type="gramStart"/>
      <w:r w:rsidRPr="0076471B">
        <w:rPr>
          <w:rFonts w:ascii="Times New Roman" w:eastAsia="Times New Roman" w:hAnsi="Times New Roman" w:cs="Times New Roman"/>
          <w:i/>
          <w:iCs/>
          <w:kern w:val="0"/>
          <w:lang w:eastAsia="en-GB"/>
          <w14:ligatures w14:val="none"/>
        </w:rPr>
        <w:t>child care</w:t>
      </w:r>
      <w:proofErr w:type="gramEnd"/>
      <w:r w:rsidRPr="0076471B">
        <w:rPr>
          <w:rFonts w:ascii="Times New Roman" w:eastAsia="Times New Roman" w:hAnsi="Times New Roman" w:cs="Times New Roman"/>
          <w:i/>
          <w:iCs/>
          <w:kern w:val="0"/>
          <w:lang w:eastAsia="en-GB"/>
          <w14:ligatures w14:val="none"/>
        </w:rPr>
        <w:t xml:space="preserve"> network</w:t>
      </w:r>
      <w:r w:rsidRPr="0076471B">
        <w:rPr>
          <w:rFonts w:ascii="Times New Roman" w:eastAsia="Times New Roman" w:hAnsi="Times New Roman" w:cs="Times New Roman"/>
          <w:kern w:val="0"/>
          <w:lang w:eastAsia="en-GB"/>
          <w14:ligatures w14:val="none"/>
        </w:rPr>
        <w:t>. London: National Children’s Bureau Enterprises.</w:t>
      </w:r>
    </w:p>
    <w:p w14:paraId="042C11D4" w14:textId="77777777" w:rsidR="006870E5" w:rsidRPr="000D2F8D" w:rsidRDefault="006870E5" w:rsidP="00734C65">
      <w:pPr>
        <w:jc w:val="both"/>
        <w:rPr>
          <w:rFonts w:ascii="Times New Roman" w:hAnsi="Times New Roman" w:cs="Times New Roman"/>
          <w:sz w:val="28"/>
          <w:szCs w:val="28"/>
        </w:rPr>
      </w:pPr>
    </w:p>
    <w:p w14:paraId="2FB3DE32" w14:textId="77777777" w:rsidR="001A52B1" w:rsidRDefault="001A52B1" w:rsidP="00734C65">
      <w:pPr>
        <w:jc w:val="both"/>
      </w:pPr>
    </w:p>
    <w:p w14:paraId="55A0950E" w14:textId="77777777" w:rsidR="001A52B1" w:rsidRDefault="001A52B1" w:rsidP="00734C65">
      <w:pPr>
        <w:jc w:val="both"/>
      </w:pPr>
    </w:p>
    <w:p w14:paraId="1C413588" w14:textId="77777777" w:rsidR="001A52B1" w:rsidRDefault="001A52B1" w:rsidP="00734C65">
      <w:pPr>
        <w:jc w:val="both"/>
      </w:pPr>
    </w:p>
    <w:p w14:paraId="3D565296" w14:textId="77777777" w:rsidR="001A52B1" w:rsidRDefault="001A52B1" w:rsidP="00734C65">
      <w:pPr>
        <w:jc w:val="both"/>
      </w:pPr>
    </w:p>
    <w:p w14:paraId="43CC162D" w14:textId="77777777" w:rsidR="001A52B1" w:rsidRDefault="001A52B1" w:rsidP="00734C65">
      <w:pPr>
        <w:jc w:val="both"/>
      </w:pPr>
    </w:p>
    <w:p w14:paraId="2AC4C68B" w14:textId="77777777" w:rsidR="001A52B1" w:rsidRDefault="001A52B1" w:rsidP="00734C65">
      <w:pPr>
        <w:jc w:val="both"/>
      </w:pPr>
    </w:p>
    <w:p w14:paraId="07F78206" w14:textId="77777777" w:rsidR="001A52B1" w:rsidRDefault="001A52B1" w:rsidP="00734C65">
      <w:pPr>
        <w:jc w:val="both"/>
      </w:pPr>
    </w:p>
    <w:p w14:paraId="70EA455E" w14:textId="77777777" w:rsidR="001A52B1" w:rsidRDefault="001A52B1" w:rsidP="00734C65">
      <w:pPr>
        <w:jc w:val="both"/>
      </w:pPr>
    </w:p>
    <w:p w14:paraId="11D9F0A7" w14:textId="77777777" w:rsidR="001A52B1" w:rsidRDefault="001A52B1" w:rsidP="00734C65">
      <w:pPr>
        <w:jc w:val="both"/>
      </w:pPr>
    </w:p>
    <w:p w14:paraId="0AEA080A" w14:textId="77777777" w:rsidR="001A52B1" w:rsidRDefault="001A52B1" w:rsidP="00734C65">
      <w:pPr>
        <w:jc w:val="both"/>
      </w:pPr>
    </w:p>
    <w:p w14:paraId="5EC3F833" w14:textId="77777777" w:rsidR="001A52B1" w:rsidRDefault="001A52B1" w:rsidP="00734C65">
      <w:pPr>
        <w:jc w:val="both"/>
      </w:pPr>
    </w:p>
    <w:p w14:paraId="1F272CEB" w14:textId="77777777" w:rsidR="001A52B1" w:rsidRDefault="001A52B1" w:rsidP="00734C65">
      <w:pPr>
        <w:jc w:val="both"/>
      </w:pPr>
    </w:p>
    <w:p w14:paraId="51B674A7" w14:textId="77777777" w:rsidR="001A52B1" w:rsidRDefault="001A52B1" w:rsidP="00734C65">
      <w:pPr>
        <w:jc w:val="both"/>
      </w:pPr>
    </w:p>
    <w:p w14:paraId="006C30DE" w14:textId="77777777" w:rsidR="001A52B1" w:rsidRDefault="001A52B1" w:rsidP="00734C65">
      <w:pPr>
        <w:jc w:val="both"/>
      </w:pPr>
    </w:p>
    <w:p w14:paraId="500DBB48" w14:textId="77777777" w:rsidR="001A52B1" w:rsidRDefault="001A52B1" w:rsidP="00734C65">
      <w:pPr>
        <w:jc w:val="both"/>
      </w:pPr>
    </w:p>
    <w:p w14:paraId="7AF9CDF7" w14:textId="77777777" w:rsidR="001A52B1" w:rsidRDefault="001A52B1" w:rsidP="00734C65">
      <w:pPr>
        <w:jc w:val="both"/>
      </w:pPr>
    </w:p>
    <w:p w14:paraId="55265BB5" w14:textId="77777777" w:rsidR="001A52B1" w:rsidRDefault="001A52B1" w:rsidP="00734C65">
      <w:pPr>
        <w:jc w:val="both"/>
      </w:pPr>
    </w:p>
    <w:p w14:paraId="7A139391" w14:textId="77777777" w:rsidR="001A52B1" w:rsidRDefault="001A52B1" w:rsidP="00734C65">
      <w:pPr>
        <w:jc w:val="both"/>
      </w:pPr>
    </w:p>
    <w:p w14:paraId="17DD6B75" w14:textId="77777777" w:rsidR="001A52B1" w:rsidRDefault="001A52B1" w:rsidP="00734C65">
      <w:pPr>
        <w:jc w:val="both"/>
      </w:pPr>
    </w:p>
    <w:p w14:paraId="3E25EAC4" w14:textId="5C111EF4" w:rsidR="00E026D9" w:rsidRDefault="00E026D9" w:rsidP="00734C65">
      <w:pPr>
        <w:jc w:val="both"/>
      </w:pPr>
      <w:r>
        <w:tab/>
      </w:r>
    </w:p>
    <w:p w14:paraId="01801171" w14:textId="74D785D6" w:rsidR="00E026D9" w:rsidRDefault="00E026D9" w:rsidP="00734C65">
      <w:pPr>
        <w:jc w:val="both"/>
      </w:pPr>
      <w:r>
        <w:tab/>
      </w:r>
    </w:p>
    <w:p w14:paraId="7BC32564" w14:textId="77777777" w:rsidR="00734C65" w:rsidRDefault="00734C65" w:rsidP="00734C65">
      <w:pPr>
        <w:jc w:val="both"/>
      </w:pPr>
    </w:p>
    <w:p w14:paraId="4200E8EB" w14:textId="5EBF4C7F" w:rsidR="00D8216F" w:rsidRDefault="00D8216F">
      <w:r>
        <w:t xml:space="preserve"> </w:t>
      </w:r>
    </w:p>
    <w:p w14:paraId="5B47DD3D" w14:textId="5B0AA24A" w:rsidR="007F3408" w:rsidRDefault="005E5FB4">
      <w:r>
        <w:t xml:space="preserve"> </w:t>
      </w:r>
    </w:p>
    <w:sectPr w:rsidR="007F340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D38620" w14:textId="77777777" w:rsidR="00154B6E" w:rsidRDefault="00154B6E" w:rsidP="00286B7C">
      <w:pPr>
        <w:spacing w:after="0" w:line="240" w:lineRule="auto"/>
      </w:pPr>
      <w:r>
        <w:separator/>
      </w:r>
    </w:p>
  </w:endnote>
  <w:endnote w:type="continuationSeparator" w:id="0">
    <w:p w14:paraId="07739394" w14:textId="77777777" w:rsidR="00154B6E" w:rsidRDefault="00154B6E" w:rsidP="00286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A4F20A" w14:textId="77777777" w:rsidR="000A105B" w:rsidRDefault="000A10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2CAF15" w14:textId="77777777" w:rsidR="00286B7C" w:rsidRDefault="00286B7C">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28CDC721" w14:textId="77777777" w:rsidR="00286B7C" w:rsidRDefault="00286B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22C308" w14:textId="77777777" w:rsidR="000A105B" w:rsidRDefault="000A10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DE0A4A" w14:textId="77777777" w:rsidR="00154B6E" w:rsidRDefault="00154B6E" w:rsidP="00286B7C">
      <w:pPr>
        <w:spacing w:after="0" w:line="240" w:lineRule="auto"/>
      </w:pPr>
      <w:r>
        <w:separator/>
      </w:r>
    </w:p>
  </w:footnote>
  <w:footnote w:type="continuationSeparator" w:id="0">
    <w:p w14:paraId="3C937715" w14:textId="77777777" w:rsidR="00154B6E" w:rsidRDefault="00154B6E" w:rsidP="00286B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79495D" w14:textId="77777777" w:rsidR="000A105B" w:rsidRDefault="000A10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2D8515" w14:textId="6195AB6B" w:rsidR="00286B7C" w:rsidRDefault="00286B7C">
    <w:pPr>
      <w:pStyle w:val="Header"/>
    </w:pPr>
    <w:r>
      <w:t>2531552</w:t>
    </w:r>
    <w:r>
      <w:ptab w:relativeTo="margin" w:alignment="center" w:leader="none"/>
    </w:r>
    <w:r>
      <w:t>ECEY4014</w:t>
    </w:r>
    <w:r>
      <w:ptab w:relativeTo="margin" w:alignment="right" w:leader="none"/>
    </w:r>
    <w:r>
      <w:t>Word Count</w:t>
    </w:r>
    <w:r w:rsidR="00907F9F">
      <w:t xml:space="preserve"> </w:t>
    </w:r>
    <w:r w:rsidR="000A105B">
      <w:t>3308</w:t>
    </w:r>
  </w:p>
  <w:p w14:paraId="71700F3A" w14:textId="77777777" w:rsidR="000A105B" w:rsidRDefault="000A10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4AE919" w14:textId="77777777" w:rsidR="000A105B" w:rsidRDefault="000A105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B7C"/>
    <w:rsid w:val="00012B38"/>
    <w:rsid w:val="0002142F"/>
    <w:rsid w:val="00027A01"/>
    <w:rsid w:val="00033FC4"/>
    <w:rsid w:val="00035622"/>
    <w:rsid w:val="00040AC5"/>
    <w:rsid w:val="00043E8B"/>
    <w:rsid w:val="00050BCC"/>
    <w:rsid w:val="00054947"/>
    <w:rsid w:val="000616D1"/>
    <w:rsid w:val="00071AEE"/>
    <w:rsid w:val="0008151E"/>
    <w:rsid w:val="00083F5D"/>
    <w:rsid w:val="00084A6B"/>
    <w:rsid w:val="00087D2D"/>
    <w:rsid w:val="000917CF"/>
    <w:rsid w:val="00091B1D"/>
    <w:rsid w:val="00093342"/>
    <w:rsid w:val="0009361C"/>
    <w:rsid w:val="000A105B"/>
    <w:rsid w:val="000B3039"/>
    <w:rsid w:val="000B760A"/>
    <w:rsid w:val="000B7764"/>
    <w:rsid w:val="000C195E"/>
    <w:rsid w:val="000C2324"/>
    <w:rsid w:val="000D0713"/>
    <w:rsid w:val="000D2F8D"/>
    <w:rsid w:val="000D575F"/>
    <w:rsid w:val="000E6600"/>
    <w:rsid w:val="000E6F10"/>
    <w:rsid w:val="000F2F03"/>
    <w:rsid w:val="001006A8"/>
    <w:rsid w:val="00103979"/>
    <w:rsid w:val="001119A6"/>
    <w:rsid w:val="00121FA7"/>
    <w:rsid w:val="00123BAE"/>
    <w:rsid w:val="001360E3"/>
    <w:rsid w:val="00137B94"/>
    <w:rsid w:val="001427A2"/>
    <w:rsid w:val="00147065"/>
    <w:rsid w:val="001476C9"/>
    <w:rsid w:val="00154B6E"/>
    <w:rsid w:val="001554C0"/>
    <w:rsid w:val="0016299C"/>
    <w:rsid w:val="001727CE"/>
    <w:rsid w:val="0017574F"/>
    <w:rsid w:val="00176D85"/>
    <w:rsid w:val="00191E29"/>
    <w:rsid w:val="00195491"/>
    <w:rsid w:val="001A2515"/>
    <w:rsid w:val="001A30A8"/>
    <w:rsid w:val="001A41FC"/>
    <w:rsid w:val="001A52B1"/>
    <w:rsid w:val="001B33BE"/>
    <w:rsid w:val="001B626F"/>
    <w:rsid w:val="001C229B"/>
    <w:rsid w:val="001D4C86"/>
    <w:rsid w:val="001D5C0A"/>
    <w:rsid w:val="001E57AD"/>
    <w:rsid w:val="001F4EEC"/>
    <w:rsid w:val="00200227"/>
    <w:rsid w:val="00205E40"/>
    <w:rsid w:val="00206FF9"/>
    <w:rsid w:val="0021203F"/>
    <w:rsid w:val="002420C9"/>
    <w:rsid w:val="00251EEB"/>
    <w:rsid w:val="00252073"/>
    <w:rsid w:val="0025532E"/>
    <w:rsid w:val="00260361"/>
    <w:rsid w:val="002637B3"/>
    <w:rsid w:val="00263D22"/>
    <w:rsid w:val="00277066"/>
    <w:rsid w:val="0028633A"/>
    <w:rsid w:val="00286B7C"/>
    <w:rsid w:val="002936BC"/>
    <w:rsid w:val="00295D1B"/>
    <w:rsid w:val="00297A47"/>
    <w:rsid w:val="002A0F04"/>
    <w:rsid w:val="002B7EED"/>
    <w:rsid w:val="002C1450"/>
    <w:rsid w:val="002E1804"/>
    <w:rsid w:val="002E30D5"/>
    <w:rsid w:val="002E47D3"/>
    <w:rsid w:val="002E6C8A"/>
    <w:rsid w:val="002E7E00"/>
    <w:rsid w:val="002F54FA"/>
    <w:rsid w:val="003262B9"/>
    <w:rsid w:val="00330B64"/>
    <w:rsid w:val="00344BE3"/>
    <w:rsid w:val="00346388"/>
    <w:rsid w:val="00347D19"/>
    <w:rsid w:val="003560DD"/>
    <w:rsid w:val="00357FAD"/>
    <w:rsid w:val="00360962"/>
    <w:rsid w:val="003619A8"/>
    <w:rsid w:val="00370D10"/>
    <w:rsid w:val="0037410C"/>
    <w:rsid w:val="00376C63"/>
    <w:rsid w:val="00384BD0"/>
    <w:rsid w:val="00384EB9"/>
    <w:rsid w:val="00387160"/>
    <w:rsid w:val="00396314"/>
    <w:rsid w:val="0039768E"/>
    <w:rsid w:val="003B2A60"/>
    <w:rsid w:val="003B4CE5"/>
    <w:rsid w:val="003B6BEC"/>
    <w:rsid w:val="003C2F00"/>
    <w:rsid w:val="003E2B3F"/>
    <w:rsid w:val="003E4D7F"/>
    <w:rsid w:val="003F6171"/>
    <w:rsid w:val="00413C64"/>
    <w:rsid w:val="004151C6"/>
    <w:rsid w:val="004220F4"/>
    <w:rsid w:val="00422794"/>
    <w:rsid w:val="00425A62"/>
    <w:rsid w:val="00426F78"/>
    <w:rsid w:val="004313AC"/>
    <w:rsid w:val="00434607"/>
    <w:rsid w:val="00437F49"/>
    <w:rsid w:val="00442DE1"/>
    <w:rsid w:val="00444BE7"/>
    <w:rsid w:val="00444FA5"/>
    <w:rsid w:val="00446822"/>
    <w:rsid w:val="00451453"/>
    <w:rsid w:val="00452C4F"/>
    <w:rsid w:val="00452E04"/>
    <w:rsid w:val="00454147"/>
    <w:rsid w:val="00455D45"/>
    <w:rsid w:val="004621BC"/>
    <w:rsid w:val="00473946"/>
    <w:rsid w:val="004810C7"/>
    <w:rsid w:val="00481E72"/>
    <w:rsid w:val="004867DB"/>
    <w:rsid w:val="004914EC"/>
    <w:rsid w:val="004933C5"/>
    <w:rsid w:val="004A7982"/>
    <w:rsid w:val="004B104F"/>
    <w:rsid w:val="004B3C30"/>
    <w:rsid w:val="004B7F83"/>
    <w:rsid w:val="004C3909"/>
    <w:rsid w:val="004D1FF2"/>
    <w:rsid w:val="004D26FE"/>
    <w:rsid w:val="004D6079"/>
    <w:rsid w:val="004E12A8"/>
    <w:rsid w:val="004E2C63"/>
    <w:rsid w:val="004E564F"/>
    <w:rsid w:val="004F0B39"/>
    <w:rsid w:val="004F4FAB"/>
    <w:rsid w:val="004F5F2A"/>
    <w:rsid w:val="00502502"/>
    <w:rsid w:val="00505BBA"/>
    <w:rsid w:val="00520175"/>
    <w:rsid w:val="00520EB3"/>
    <w:rsid w:val="00526DD4"/>
    <w:rsid w:val="00532CFA"/>
    <w:rsid w:val="00545BF7"/>
    <w:rsid w:val="005512F9"/>
    <w:rsid w:val="00552937"/>
    <w:rsid w:val="00554B03"/>
    <w:rsid w:val="00564CF1"/>
    <w:rsid w:val="005673DE"/>
    <w:rsid w:val="00572A1B"/>
    <w:rsid w:val="00573646"/>
    <w:rsid w:val="00573D7B"/>
    <w:rsid w:val="00581769"/>
    <w:rsid w:val="00591F4D"/>
    <w:rsid w:val="005A28A0"/>
    <w:rsid w:val="005B075A"/>
    <w:rsid w:val="005C6A9D"/>
    <w:rsid w:val="005D1B4A"/>
    <w:rsid w:val="005D6DB1"/>
    <w:rsid w:val="005D7082"/>
    <w:rsid w:val="005E5FB4"/>
    <w:rsid w:val="005E7CC7"/>
    <w:rsid w:val="005F2AF7"/>
    <w:rsid w:val="005F2C27"/>
    <w:rsid w:val="005F440E"/>
    <w:rsid w:val="0060289A"/>
    <w:rsid w:val="00603306"/>
    <w:rsid w:val="00606386"/>
    <w:rsid w:val="00625EBF"/>
    <w:rsid w:val="00630411"/>
    <w:rsid w:val="00647B53"/>
    <w:rsid w:val="00654A7A"/>
    <w:rsid w:val="006577B8"/>
    <w:rsid w:val="00661993"/>
    <w:rsid w:val="00671EE9"/>
    <w:rsid w:val="00676681"/>
    <w:rsid w:val="006870E5"/>
    <w:rsid w:val="006921C4"/>
    <w:rsid w:val="00697A81"/>
    <w:rsid w:val="006A0B2E"/>
    <w:rsid w:val="006D1123"/>
    <w:rsid w:val="006D7A96"/>
    <w:rsid w:val="006E070C"/>
    <w:rsid w:val="006E2BB3"/>
    <w:rsid w:val="006E3C95"/>
    <w:rsid w:val="006E5900"/>
    <w:rsid w:val="006E6100"/>
    <w:rsid w:val="006E631D"/>
    <w:rsid w:val="006E7E74"/>
    <w:rsid w:val="006F0502"/>
    <w:rsid w:val="006F1858"/>
    <w:rsid w:val="006F4994"/>
    <w:rsid w:val="006F74DD"/>
    <w:rsid w:val="007129E7"/>
    <w:rsid w:val="007163B2"/>
    <w:rsid w:val="00727F6C"/>
    <w:rsid w:val="00732ED9"/>
    <w:rsid w:val="00734319"/>
    <w:rsid w:val="00734C65"/>
    <w:rsid w:val="0073630F"/>
    <w:rsid w:val="007377D0"/>
    <w:rsid w:val="00745A17"/>
    <w:rsid w:val="00760B61"/>
    <w:rsid w:val="0076471B"/>
    <w:rsid w:val="00773AC8"/>
    <w:rsid w:val="00784725"/>
    <w:rsid w:val="00792867"/>
    <w:rsid w:val="0079392F"/>
    <w:rsid w:val="007A33C1"/>
    <w:rsid w:val="007A692E"/>
    <w:rsid w:val="007A7485"/>
    <w:rsid w:val="007B71EE"/>
    <w:rsid w:val="007B7787"/>
    <w:rsid w:val="007F3408"/>
    <w:rsid w:val="00801654"/>
    <w:rsid w:val="008146B7"/>
    <w:rsid w:val="00843D74"/>
    <w:rsid w:val="008462D3"/>
    <w:rsid w:val="00854047"/>
    <w:rsid w:val="00854640"/>
    <w:rsid w:val="008703ED"/>
    <w:rsid w:val="008838CB"/>
    <w:rsid w:val="0088494E"/>
    <w:rsid w:val="008854C9"/>
    <w:rsid w:val="00896492"/>
    <w:rsid w:val="00897B81"/>
    <w:rsid w:val="008C3548"/>
    <w:rsid w:val="008D00A8"/>
    <w:rsid w:val="008D3CBE"/>
    <w:rsid w:val="008F0F75"/>
    <w:rsid w:val="008F1FB1"/>
    <w:rsid w:val="008F27E0"/>
    <w:rsid w:val="008F5BE4"/>
    <w:rsid w:val="008F6B74"/>
    <w:rsid w:val="00904B72"/>
    <w:rsid w:val="00907F9F"/>
    <w:rsid w:val="00920F8C"/>
    <w:rsid w:val="009224BE"/>
    <w:rsid w:val="00940060"/>
    <w:rsid w:val="00940AF1"/>
    <w:rsid w:val="00953B51"/>
    <w:rsid w:val="00953BAA"/>
    <w:rsid w:val="00954050"/>
    <w:rsid w:val="00971E10"/>
    <w:rsid w:val="00973911"/>
    <w:rsid w:val="00974595"/>
    <w:rsid w:val="00975D92"/>
    <w:rsid w:val="009806DC"/>
    <w:rsid w:val="0098485F"/>
    <w:rsid w:val="009849FA"/>
    <w:rsid w:val="009853A2"/>
    <w:rsid w:val="009874A9"/>
    <w:rsid w:val="0098775E"/>
    <w:rsid w:val="009931FE"/>
    <w:rsid w:val="009C5338"/>
    <w:rsid w:val="009D127D"/>
    <w:rsid w:val="009D25A5"/>
    <w:rsid w:val="009F18B7"/>
    <w:rsid w:val="009F2F53"/>
    <w:rsid w:val="009F4463"/>
    <w:rsid w:val="00A15B24"/>
    <w:rsid w:val="00A161D0"/>
    <w:rsid w:val="00A16475"/>
    <w:rsid w:val="00A301E7"/>
    <w:rsid w:val="00A30735"/>
    <w:rsid w:val="00A331F9"/>
    <w:rsid w:val="00A41BDA"/>
    <w:rsid w:val="00A509B2"/>
    <w:rsid w:val="00A5356C"/>
    <w:rsid w:val="00A61484"/>
    <w:rsid w:val="00A82F44"/>
    <w:rsid w:val="00A911AB"/>
    <w:rsid w:val="00A91CAB"/>
    <w:rsid w:val="00A95D6B"/>
    <w:rsid w:val="00A96236"/>
    <w:rsid w:val="00AA1E3A"/>
    <w:rsid w:val="00AA30E2"/>
    <w:rsid w:val="00AA3BB7"/>
    <w:rsid w:val="00AA5223"/>
    <w:rsid w:val="00AB58CA"/>
    <w:rsid w:val="00AB65D8"/>
    <w:rsid w:val="00AC5093"/>
    <w:rsid w:val="00AC537F"/>
    <w:rsid w:val="00AC5E1A"/>
    <w:rsid w:val="00AC7356"/>
    <w:rsid w:val="00AF7B8E"/>
    <w:rsid w:val="00B02624"/>
    <w:rsid w:val="00B22507"/>
    <w:rsid w:val="00B23540"/>
    <w:rsid w:val="00B26529"/>
    <w:rsid w:val="00B27D66"/>
    <w:rsid w:val="00B3209E"/>
    <w:rsid w:val="00B43F80"/>
    <w:rsid w:val="00B6088D"/>
    <w:rsid w:val="00B64543"/>
    <w:rsid w:val="00B67B5D"/>
    <w:rsid w:val="00B75414"/>
    <w:rsid w:val="00B761AF"/>
    <w:rsid w:val="00B845DC"/>
    <w:rsid w:val="00B84F24"/>
    <w:rsid w:val="00B86AA9"/>
    <w:rsid w:val="00B925B0"/>
    <w:rsid w:val="00B96999"/>
    <w:rsid w:val="00B971BB"/>
    <w:rsid w:val="00BA526E"/>
    <w:rsid w:val="00BB2946"/>
    <w:rsid w:val="00BD17D1"/>
    <w:rsid w:val="00BD5DCF"/>
    <w:rsid w:val="00BD6CC6"/>
    <w:rsid w:val="00BE0714"/>
    <w:rsid w:val="00BE73C1"/>
    <w:rsid w:val="00C00E1F"/>
    <w:rsid w:val="00C12792"/>
    <w:rsid w:val="00C207BB"/>
    <w:rsid w:val="00C23A19"/>
    <w:rsid w:val="00C2457F"/>
    <w:rsid w:val="00C260CA"/>
    <w:rsid w:val="00C27CA9"/>
    <w:rsid w:val="00C36B74"/>
    <w:rsid w:val="00C519D9"/>
    <w:rsid w:val="00C545A5"/>
    <w:rsid w:val="00C60957"/>
    <w:rsid w:val="00C637CE"/>
    <w:rsid w:val="00C66E10"/>
    <w:rsid w:val="00C7384D"/>
    <w:rsid w:val="00C73CBA"/>
    <w:rsid w:val="00C82158"/>
    <w:rsid w:val="00CB1136"/>
    <w:rsid w:val="00CB731B"/>
    <w:rsid w:val="00CB7F50"/>
    <w:rsid w:val="00CC39B7"/>
    <w:rsid w:val="00CC432D"/>
    <w:rsid w:val="00CD427A"/>
    <w:rsid w:val="00CD4CF7"/>
    <w:rsid w:val="00CE23C9"/>
    <w:rsid w:val="00CE3E08"/>
    <w:rsid w:val="00CF1B7F"/>
    <w:rsid w:val="00CF3DDE"/>
    <w:rsid w:val="00CF719D"/>
    <w:rsid w:val="00D043F5"/>
    <w:rsid w:val="00D05B87"/>
    <w:rsid w:val="00D20D63"/>
    <w:rsid w:val="00D373C0"/>
    <w:rsid w:val="00D4179F"/>
    <w:rsid w:val="00D41B62"/>
    <w:rsid w:val="00D425B1"/>
    <w:rsid w:val="00D43A8C"/>
    <w:rsid w:val="00D547D8"/>
    <w:rsid w:val="00D55AA6"/>
    <w:rsid w:val="00D610BF"/>
    <w:rsid w:val="00D72239"/>
    <w:rsid w:val="00D73944"/>
    <w:rsid w:val="00D80B33"/>
    <w:rsid w:val="00D81C22"/>
    <w:rsid w:val="00D8216F"/>
    <w:rsid w:val="00D832B2"/>
    <w:rsid w:val="00D86D35"/>
    <w:rsid w:val="00D9232B"/>
    <w:rsid w:val="00DA3183"/>
    <w:rsid w:val="00DA7333"/>
    <w:rsid w:val="00DB149E"/>
    <w:rsid w:val="00DC7590"/>
    <w:rsid w:val="00DD485C"/>
    <w:rsid w:val="00DE1272"/>
    <w:rsid w:val="00DE3514"/>
    <w:rsid w:val="00DE6A2B"/>
    <w:rsid w:val="00DF0AD8"/>
    <w:rsid w:val="00DF5F01"/>
    <w:rsid w:val="00E026D9"/>
    <w:rsid w:val="00E06154"/>
    <w:rsid w:val="00E10AC6"/>
    <w:rsid w:val="00E17439"/>
    <w:rsid w:val="00E2074A"/>
    <w:rsid w:val="00E25CC9"/>
    <w:rsid w:val="00E31AF8"/>
    <w:rsid w:val="00E3225B"/>
    <w:rsid w:val="00E327A8"/>
    <w:rsid w:val="00E329C0"/>
    <w:rsid w:val="00E41948"/>
    <w:rsid w:val="00E517F4"/>
    <w:rsid w:val="00E5393E"/>
    <w:rsid w:val="00E62B0D"/>
    <w:rsid w:val="00E640CB"/>
    <w:rsid w:val="00E71F58"/>
    <w:rsid w:val="00E8507E"/>
    <w:rsid w:val="00E86724"/>
    <w:rsid w:val="00E93DAF"/>
    <w:rsid w:val="00EA725E"/>
    <w:rsid w:val="00EB1474"/>
    <w:rsid w:val="00EC1A2F"/>
    <w:rsid w:val="00EC2FC8"/>
    <w:rsid w:val="00EC34E6"/>
    <w:rsid w:val="00EC63D4"/>
    <w:rsid w:val="00EF21AA"/>
    <w:rsid w:val="00EF3BAD"/>
    <w:rsid w:val="00EF5D7A"/>
    <w:rsid w:val="00EF65A8"/>
    <w:rsid w:val="00F00980"/>
    <w:rsid w:val="00F00B0A"/>
    <w:rsid w:val="00F30ACB"/>
    <w:rsid w:val="00F31634"/>
    <w:rsid w:val="00F37A52"/>
    <w:rsid w:val="00F4290A"/>
    <w:rsid w:val="00F5111C"/>
    <w:rsid w:val="00F5340B"/>
    <w:rsid w:val="00F56C98"/>
    <w:rsid w:val="00F61801"/>
    <w:rsid w:val="00F62412"/>
    <w:rsid w:val="00F63177"/>
    <w:rsid w:val="00F709EA"/>
    <w:rsid w:val="00F7215E"/>
    <w:rsid w:val="00F7425D"/>
    <w:rsid w:val="00F83A3A"/>
    <w:rsid w:val="00FA02A6"/>
    <w:rsid w:val="00FA2627"/>
    <w:rsid w:val="00FA2A93"/>
    <w:rsid w:val="00FA7829"/>
    <w:rsid w:val="00FB0528"/>
    <w:rsid w:val="00FB2498"/>
    <w:rsid w:val="00FC0A4A"/>
    <w:rsid w:val="00FC3B05"/>
    <w:rsid w:val="00FC454C"/>
    <w:rsid w:val="00FD037E"/>
    <w:rsid w:val="00FD05F7"/>
    <w:rsid w:val="00FD2533"/>
    <w:rsid w:val="00FD40DE"/>
    <w:rsid w:val="00FD423B"/>
    <w:rsid w:val="00FE4BEE"/>
    <w:rsid w:val="00FE5EA2"/>
    <w:rsid w:val="00FE7ED9"/>
    <w:rsid w:val="00FF3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41749"/>
  <w15:chartTrackingRefBased/>
  <w15:docId w15:val="{04DA2C4B-D2AC-4265-8BDF-454955E01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6B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6B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6B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6B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6B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6B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6B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6B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6B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B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6B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6B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6B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6B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6B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6B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6B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6B7C"/>
    <w:rPr>
      <w:rFonts w:eastAsiaTheme="majorEastAsia" w:cstheme="majorBidi"/>
      <w:color w:val="272727" w:themeColor="text1" w:themeTint="D8"/>
    </w:rPr>
  </w:style>
  <w:style w:type="paragraph" w:styleId="Title">
    <w:name w:val="Title"/>
    <w:basedOn w:val="Normal"/>
    <w:next w:val="Normal"/>
    <w:link w:val="TitleChar"/>
    <w:uiPriority w:val="10"/>
    <w:qFormat/>
    <w:rsid w:val="00286B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6B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6B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6B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6B7C"/>
    <w:pPr>
      <w:spacing w:before="160"/>
      <w:jc w:val="center"/>
    </w:pPr>
    <w:rPr>
      <w:i/>
      <w:iCs/>
      <w:color w:val="404040" w:themeColor="text1" w:themeTint="BF"/>
    </w:rPr>
  </w:style>
  <w:style w:type="character" w:customStyle="1" w:styleId="QuoteChar">
    <w:name w:val="Quote Char"/>
    <w:basedOn w:val="DefaultParagraphFont"/>
    <w:link w:val="Quote"/>
    <w:uiPriority w:val="29"/>
    <w:rsid w:val="00286B7C"/>
    <w:rPr>
      <w:i/>
      <w:iCs/>
      <w:color w:val="404040" w:themeColor="text1" w:themeTint="BF"/>
    </w:rPr>
  </w:style>
  <w:style w:type="paragraph" w:styleId="ListParagraph">
    <w:name w:val="List Paragraph"/>
    <w:basedOn w:val="Normal"/>
    <w:uiPriority w:val="34"/>
    <w:qFormat/>
    <w:rsid w:val="00286B7C"/>
    <w:pPr>
      <w:ind w:left="720"/>
      <w:contextualSpacing/>
    </w:pPr>
  </w:style>
  <w:style w:type="character" w:styleId="IntenseEmphasis">
    <w:name w:val="Intense Emphasis"/>
    <w:basedOn w:val="DefaultParagraphFont"/>
    <w:uiPriority w:val="21"/>
    <w:qFormat/>
    <w:rsid w:val="00286B7C"/>
    <w:rPr>
      <w:i/>
      <w:iCs/>
      <w:color w:val="0F4761" w:themeColor="accent1" w:themeShade="BF"/>
    </w:rPr>
  </w:style>
  <w:style w:type="paragraph" w:styleId="IntenseQuote">
    <w:name w:val="Intense Quote"/>
    <w:basedOn w:val="Normal"/>
    <w:next w:val="Normal"/>
    <w:link w:val="IntenseQuoteChar"/>
    <w:uiPriority w:val="30"/>
    <w:qFormat/>
    <w:rsid w:val="00286B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6B7C"/>
    <w:rPr>
      <w:i/>
      <w:iCs/>
      <w:color w:val="0F4761" w:themeColor="accent1" w:themeShade="BF"/>
    </w:rPr>
  </w:style>
  <w:style w:type="character" w:styleId="IntenseReference">
    <w:name w:val="Intense Reference"/>
    <w:basedOn w:val="DefaultParagraphFont"/>
    <w:uiPriority w:val="32"/>
    <w:qFormat/>
    <w:rsid w:val="00286B7C"/>
    <w:rPr>
      <w:b/>
      <w:bCs/>
      <w:smallCaps/>
      <w:color w:val="0F4761" w:themeColor="accent1" w:themeShade="BF"/>
      <w:spacing w:val="5"/>
    </w:rPr>
  </w:style>
  <w:style w:type="paragraph" w:styleId="Header">
    <w:name w:val="header"/>
    <w:basedOn w:val="Normal"/>
    <w:link w:val="HeaderChar"/>
    <w:uiPriority w:val="99"/>
    <w:unhideWhenUsed/>
    <w:rsid w:val="00286B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6B7C"/>
  </w:style>
  <w:style w:type="paragraph" w:styleId="Footer">
    <w:name w:val="footer"/>
    <w:basedOn w:val="Normal"/>
    <w:link w:val="FooterChar"/>
    <w:uiPriority w:val="99"/>
    <w:unhideWhenUsed/>
    <w:rsid w:val="00286B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6B7C"/>
  </w:style>
  <w:style w:type="paragraph" w:customStyle="1" w:styleId="nuc-modal-bodycitation-content">
    <w:name w:val="nuc-modal-body__citation-content"/>
    <w:basedOn w:val="Normal"/>
    <w:rsid w:val="005F2AF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search-ebscohost/"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2147</Words>
  <Characters>12244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Barnes</dc:creator>
  <cp:keywords/>
  <dc:description/>
  <cp:lastModifiedBy>Laura Barnes</cp:lastModifiedBy>
  <cp:revision>3</cp:revision>
  <dcterms:created xsi:type="dcterms:W3CDTF">2026-10-24T20:36:00Z</dcterms:created>
  <dcterms:modified xsi:type="dcterms:W3CDTF">2026-10-24T20:38:00Z</dcterms:modified>
</cp:coreProperties>
</file>