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9D5E6" w14:textId="43B03F34" w:rsidR="005C3DED" w:rsidRPr="005B638E" w:rsidRDefault="005C3DED" w:rsidP="005C3DED">
      <w:pPr>
        <w:jc w:val="both"/>
        <w:rPr>
          <w:rFonts w:asciiTheme="minorHAnsi" w:hAnsiTheme="minorHAnsi"/>
          <w:color w:val="000000" w:themeColor="text1"/>
        </w:rPr>
      </w:pPr>
    </w:p>
    <w:p w14:paraId="23AF9C24" w14:textId="77777777" w:rsidR="005C3DED" w:rsidRDefault="005C3DED" w:rsidP="005C3DED">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74E1CB78" wp14:editId="1547A7B1">
            <wp:extent cx="3313216" cy="1158644"/>
            <wp:effectExtent l="0" t="0" r="1905" b="3810"/>
            <wp:docPr id="63" name="Picture 6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305E4C6" w14:textId="77777777" w:rsidR="005C3DED" w:rsidRDefault="005C3DED" w:rsidP="005C3DED">
      <w:pPr>
        <w:jc w:val="both"/>
        <w:rPr>
          <w:rFonts w:asciiTheme="minorHAnsi" w:hAnsiTheme="minorHAnsi"/>
          <w:color w:val="000000" w:themeColor="text1"/>
        </w:rPr>
      </w:pPr>
    </w:p>
    <w:p w14:paraId="342655A6" w14:textId="77777777" w:rsidR="005C3DED" w:rsidRDefault="005C3DED" w:rsidP="005C3DED">
      <w:pPr>
        <w:jc w:val="both"/>
        <w:rPr>
          <w:rFonts w:asciiTheme="minorHAnsi" w:hAnsiTheme="minorHAnsi"/>
          <w:color w:val="000000" w:themeColor="text1"/>
        </w:rPr>
      </w:pPr>
    </w:p>
    <w:p w14:paraId="3DB0935A" w14:textId="77777777" w:rsidR="005C3DED" w:rsidRDefault="005C3DED" w:rsidP="005C3DED">
      <w:pPr>
        <w:jc w:val="both"/>
        <w:rPr>
          <w:rFonts w:asciiTheme="minorHAnsi" w:hAnsiTheme="minorHAnsi"/>
          <w:color w:val="000000" w:themeColor="text1"/>
        </w:rPr>
      </w:pPr>
    </w:p>
    <w:p w14:paraId="3A11B990" w14:textId="77777777" w:rsidR="005C3DED" w:rsidRDefault="005C3DED" w:rsidP="005C3DED">
      <w:pPr>
        <w:jc w:val="both"/>
        <w:rPr>
          <w:rFonts w:asciiTheme="minorHAnsi" w:hAnsiTheme="minorHAnsi"/>
          <w:color w:val="000000" w:themeColor="text1"/>
        </w:rPr>
      </w:pPr>
    </w:p>
    <w:p w14:paraId="5508A94B" w14:textId="77777777" w:rsidR="005C3DED" w:rsidRPr="005B638E" w:rsidRDefault="005C3DED" w:rsidP="005C3DED">
      <w:pPr>
        <w:jc w:val="both"/>
        <w:rPr>
          <w:rFonts w:asciiTheme="minorHAnsi" w:hAnsiTheme="minorHAnsi"/>
          <w:color w:val="000000" w:themeColor="text1"/>
        </w:rPr>
      </w:pPr>
    </w:p>
    <w:p w14:paraId="17F9D18B" w14:textId="28E428BF" w:rsidR="00D61466" w:rsidRPr="00511B5B" w:rsidRDefault="008078A0" w:rsidP="005C3DED">
      <w:pPr>
        <w:jc w:val="center"/>
        <w:rPr>
          <w:rFonts w:asciiTheme="minorHAnsi" w:hAnsiTheme="minorHAnsi"/>
          <w:b/>
          <w:color w:val="000000" w:themeColor="text1"/>
          <w:sz w:val="44"/>
        </w:rPr>
      </w:pPr>
      <w:r>
        <w:rPr>
          <w:rFonts w:asciiTheme="minorHAnsi" w:hAnsiTheme="minorHAnsi"/>
          <w:b/>
          <w:color w:val="000000" w:themeColor="text1"/>
          <w:sz w:val="44"/>
        </w:rPr>
        <w:t>Comparison of Using Serverless/Traditional Technologies to Implement Autonomous Vehicle Data</w:t>
      </w:r>
    </w:p>
    <w:p w14:paraId="1A6593FE" w14:textId="77777777" w:rsidR="005C3DED" w:rsidRPr="00511B5B" w:rsidRDefault="005C3DED" w:rsidP="005C3DED">
      <w:pPr>
        <w:jc w:val="center"/>
        <w:rPr>
          <w:rFonts w:asciiTheme="minorHAnsi" w:hAnsiTheme="minorHAnsi"/>
          <w:color w:val="000000" w:themeColor="text1"/>
          <w:sz w:val="40"/>
        </w:rPr>
      </w:pPr>
    </w:p>
    <w:p w14:paraId="45EB2ECC" w14:textId="77777777" w:rsidR="005C3DED" w:rsidRPr="00511B5B" w:rsidRDefault="005C3DED" w:rsidP="005C3DED">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A6F1270" w14:textId="24706BA6" w:rsidR="005C3DED" w:rsidRPr="00511B5B" w:rsidRDefault="008078A0" w:rsidP="005C3DED">
      <w:pPr>
        <w:jc w:val="center"/>
        <w:rPr>
          <w:rFonts w:asciiTheme="minorHAnsi" w:hAnsiTheme="minorHAnsi"/>
          <w:color w:val="000000" w:themeColor="text1"/>
          <w:sz w:val="40"/>
        </w:rPr>
      </w:pPr>
      <w:r>
        <w:rPr>
          <w:rFonts w:asciiTheme="minorHAnsi" w:hAnsiTheme="minorHAnsi"/>
          <w:color w:val="000000" w:themeColor="text1"/>
          <w:sz w:val="40"/>
        </w:rPr>
        <w:t>Richard Stephens</w:t>
      </w:r>
    </w:p>
    <w:p w14:paraId="422333B8" w14:textId="77777777" w:rsidR="005C3DED" w:rsidRPr="00511B5B" w:rsidRDefault="005C3DED" w:rsidP="005C3DED">
      <w:pPr>
        <w:jc w:val="center"/>
        <w:rPr>
          <w:rFonts w:asciiTheme="minorHAnsi" w:hAnsiTheme="minorHAnsi"/>
          <w:color w:val="000000" w:themeColor="text1"/>
          <w:sz w:val="40"/>
        </w:rPr>
      </w:pPr>
    </w:p>
    <w:p w14:paraId="5B83FC4C" w14:textId="2FEF5CF2" w:rsidR="005C3DED" w:rsidRPr="00511B5B" w:rsidRDefault="005C3DED" w:rsidP="005C3DED">
      <w:pPr>
        <w:jc w:val="center"/>
        <w:rPr>
          <w:rFonts w:asciiTheme="minorHAnsi" w:hAnsiTheme="minorHAnsi"/>
          <w:color w:val="000000" w:themeColor="text1"/>
          <w:sz w:val="40"/>
        </w:rPr>
      </w:pPr>
      <w:r w:rsidRPr="00511B5B">
        <w:rPr>
          <w:rFonts w:asciiTheme="minorHAnsi" w:hAnsiTheme="minorHAnsi"/>
          <w:color w:val="000000" w:themeColor="text1"/>
          <w:sz w:val="40"/>
        </w:rPr>
        <w:t>Supervisor:</w:t>
      </w:r>
      <w:r w:rsidR="008078A0">
        <w:rPr>
          <w:rFonts w:asciiTheme="minorHAnsi" w:hAnsiTheme="minorHAnsi"/>
          <w:color w:val="000000" w:themeColor="text1"/>
          <w:sz w:val="40"/>
        </w:rPr>
        <w:t xml:space="preserve"> </w:t>
      </w:r>
      <w:r w:rsidR="00B63E51">
        <w:rPr>
          <w:rFonts w:asciiTheme="minorHAnsi" w:hAnsiTheme="minorHAnsi"/>
          <w:color w:val="000000" w:themeColor="text1"/>
          <w:sz w:val="40"/>
        </w:rPr>
        <w:t xml:space="preserve">Tim </w:t>
      </w:r>
      <w:r w:rsidR="005432F8">
        <w:rPr>
          <w:rFonts w:asciiTheme="minorHAnsi" w:hAnsiTheme="minorHAnsi"/>
          <w:color w:val="000000" w:themeColor="text1"/>
          <w:sz w:val="40"/>
        </w:rPr>
        <w:t>Bashford</w:t>
      </w:r>
    </w:p>
    <w:p w14:paraId="7172E35F" w14:textId="46D2B2D5" w:rsidR="005C3DED" w:rsidRPr="00511B5B" w:rsidRDefault="005C3DED" w:rsidP="005C3DED">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Second Marker: </w:t>
      </w:r>
      <w:r w:rsidR="00FA6F73">
        <w:rPr>
          <w:rFonts w:asciiTheme="minorHAnsi" w:hAnsiTheme="minorHAnsi"/>
          <w:color w:val="000000" w:themeColor="text1"/>
          <w:sz w:val="40"/>
        </w:rPr>
        <w:t>Mike Dacey</w:t>
      </w:r>
    </w:p>
    <w:p w14:paraId="5F89A5B3" w14:textId="77777777" w:rsidR="005C3DED" w:rsidRPr="00511B5B" w:rsidRDefault="005C3DED" w:rsidP="005C3DED">
      <w:pPr>
        <w:jc w:val="center"/>
        <w:rPr>
          <w:rFonts w:asciiTheme="minorHAnsi" w:hAnsiTheme="minorHAnsi"/>
          <w:color w:val="000000" w:themeColor="text1"/>
          <w:sz w:val="40"/>
        </w:rPr>
      </w:pPr>
    </w:p>
    <w:p w14:paraId="3EA6BD56" w14:textId="77777777" w:rsidR="005C3DED" w:rsidRDefault="005C3DED" w:rsidP="005C3DED">
      <w:pPr>
        <w:jc w:val="center"/>
        <w:rPr>
          <w:rFonts w:asciiTheme="minorHAnsi" w:hAnsiTheme="minorHAnsi"/>
          <w:color w:val="000000" w:themeColor="text1"/>
          <w:sz w:val="40"/>
        </w:rPr>
      </w:pPr>
    </w:p>
    <w:p w14:paraId="1DBA6901" w14:textId="77777777" w:rsidR="005C3DED" w:rsidRPr="00511B5B" w:rsidRDefault="005C3DED" w:rsidP="005C3DED">
      <w:pPr>
        <w:jc w:val="center"/>
        <w:rPr>
          <w:rFonts w:asciiTheme="minorHAnsi" w:hAnsiTheme="minorHAnsi"/>
          <w:color w:val="000000" w:themeColor="text1"/>
          <w:sz w:val="40"/>
        </w:rPr>
      </w:pPr>
    </w:p>
    <w:p w14:paraId="135B2043" w14:textId="77777777" w:rsidR="005C3DED" w:rsidRDefault="005C3DED" w:rsidP="005C3DED">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Pr>
          <w:rFonts w:asciiTheme="minorHAnsi" w:hAnsiTheme="minorHAnsi"/>
          <w:color w:val="000000" w:themeColor="text1"/>
          <w:sz w:val="40"/>
        </w:rPr>
        <w:t>….</w:t>
      </w:r>
    </w:p>
    <w:p w14:paraId="29F1561A" w14:textId="4994186A" w:rsidR="005C3DED" w:rsidRDefault="00D000F4" w:rsidP="005C3DED">
      <w:pPr>
        <w:jc w:val="center"/>
        <w:rPr>
          <w:rFonts w:asciiTheme="minorHAnsi" w:hAnsiTheme="minorHAnsi"/>
          <w:color w:val="000000" w:themeColor="text1"/>
          <w:sz w:val="40"/>
        </w:rPr>
      </w:pPr>
      <w:r>
        <w:rPr>
          <w:rFonts w:asciiTheme="minorHAnsi" w:hAnsiTheme="minorHAnsi"/>
          <w:color w:val="000000" w:themeColor="text1"/>
          <w:sz w:val="40"/>
        </w:rPr>
        <w:t>M</w:t>
      </w:r>
      <w:r w:rsidR="005C3DED">
        <w:rPr>
          <w:rFonts w:asciiTheme="minorHAnsi" w:hAnsiTheme="minorHAnsi"/>
          <w:color w:val="000000" w:themeColor="text1"/>
          <w:sz w:val="40"/>
        </w:rPr>
        <w:t xml:space="preserve">Sc (Hons) </w:t>
      </w:r>
      <w:r>
        <w:rPr>
          <w:rFonts w:asciiTheme="minorHAnsi" w:hAnsiTheme="minorHAnsi"/>
          <w:color w:val="000000" w:themeColor="text1"/>
          <w:sz w:val="40"/>
        </w:rPr>
        <w:t>Software Engineering</w:t>
      </w:r>
    </w:p>
    <w:p w14:paraId="04BE13CD" w14:textId="77777777" w:rsidR="005C3DED" w:rsidRDefault="005C3DED" w:rsidP="005C3DED">
      <w:pPr>
        <w:jc w:val="center"/>
        <w:rPr>
          <w:rFonts w:asciiTheme="minorHAnsi" w:hAnsiTheme="minorHAnsi"/>
          <w:color w:val="000000" w:themeColor="text1"/>
          <w:sz w:val="40"/>
        </w:rPr>
      </w:pPr>
    </w:p>
    <w:p w14:paraId="0B0A5653" w14:textId="77777777" w:rsidR="005C3DED" w:rsidRPr="00511B5B" w:rsidRDefault="005C3DED" w:rsidP="005C3DED">
      <w:pPr>
        <w:jc w:val="center"/>
        <w:rPr>
          <w:rFonts w:asciiTheme="minorHAnsi" w:hAnsiTheme="minorHAnsi"/>
          <w:color w:val="000000" w:themeColor="text1"/>
          <w:sz w:val="40"/>
        </w:rPr>
      </w:pPr>
    </w:p>
    <w:p w14:paraId="269E6022" w14:textId="04736691" w:rsidR="005C3DED" w:rsidRPr="00511B5B" w:rsidRDefault="00E570C8" w:rsidP="005C3DED">
      <w:pPr>
        <w:jc w:val="center"/>
        <w:rPr>
          <w:rFonts w:asciiTheme="minorHAnsi" w:hAnsiTheme="minorHAnsi"/>
          <w:color w:val="000000" w:themeColor="text1"/>
          <w:sz w:val="40"/>
        </w:rPr>
      </w:pPr>
      <w:r>
        <w:rPr>
          <w:rFonts w:asciiTheme="minorHAnsi" w:hAnsiTheme="minorHAnsi"/>
          <w:color w:val="000000" w:themeColor="text1"/>
          <w:sz w:val="40"/>
        </w:rPr>
        <w:t>January</w:t>
      </w:r>
      <w:bookmarkStart w:id="0" w:name="_GoBack"/>
      <w:bookmarkEnd w:id="0"/>
      <w:r w:rsidR="005C3DED" w:rsidRPr="00511B5B">
        <w:rPr>
          <w:rFonts w:asciiTheme="minorHAnsi" w:hAnsiTheme="minorHAnsi"/>
          <w:color w:val="000000" w:themeColor="text1"/>
          <w:sz w:val="40"/>
        </w:rPr>
        <w:t xml:space="preserve"> 2</w:t>
      </w:r>
      <w:r w:rsidR="00E55219">
        <w:rPr>
          <w:rFonts w:asciiTheme="minorHAnsi" w:hAnsiTheme="minorHAnsi"/>
          <w:color w:val="000000" w:themeColor="text1"/>
          <w:sz w:val="40"/>
        </w:rPr>
        <w:t>020</w:t>
      </w:r>
    </w:p>
    <w:p w14:paraId="76B6DB58" w14:textId="24DAB1C0" w:rsidR="005C3DED" w:rsidRDefault="005C3DED">
      <w:pPr>
        <w:spacing w:line="259" w:lineRule="auto"/>
      </w:pPr>
      <w:r>
        <w:br w:type="page"/>
      </w:r>
    </w:p>
    <w:p w14:paraId="1BE83DDC" w14:textId="77777777" w:rsidR="00AF6E52" w:rsidRDefault="00AF6E52">
      <w:pPr>
        <w:rPr>
          <w:rFonts w:asciiTheme="majorHAnsi" w:eastAsiaTheme="majorEastAsia" w:hAnsiTheme="majorHAnsi" w:cstheme="majorBidi"/>
          <w:spacing w:val="-10"/>
          <w:kern w:val="28"/>
          <w:sz w:val="56"/>
          <w:szCs w:val="56"/>
        </w:rPr>
      </w:pPr>
    </w:p>
    <w:p w14:paraId="33C2DE16" w14:textId="77777777" w:rsidR="009B2AFA" w:rsidRDefault="009B2AFA" w:rsidP="00215009">
      <w:pPr>
        <w:pStyle w:val="Title"/>
        <w:jc w:val="center"/>
      </w:pPr>
    </w:p>
    <w:p w14:paraId="068AA73F" w14:textId="7B7EF279" w:rsidR="00AC06FB" w:rsidRDefault="000B2C14" w:rsidP="00AC06FB">
      <w:pPr>
        <w:pStyle w:val="Heading1"/>
      </w:pPr>
      <w:bookmarkStart w:id="1" w:name="_Toc31114098"/>
      <w:bookmarkStart w:id="2" w:name="_Toc8203270"/>
      <w:r>
        <w:t>Abstract</w:t>
      </w:r>
      <w:bookmarkEnd w:id="1"/>
    </w:p>
    <w:p w14:paraId="5028FC20" w14:textId="77777777" w:rsidR="006A5D88" w:rsidRPr="006A5D88" w:rsidRDefault="006A5D88" w:rsidP="006A5D88">
      <w:pPr>
        <w:rPr>
          <w:lang w:eastAsia="en-US"/>
        </w:rPr>
      </w:pPr>
    </w:p>
    <w:p w14:paraId="27097CAD" w14:textId="1F1669B2" w:rsidR="000B2C14" w:rsidRDefault="000B2C14" w:rsidP="006A5D88">
      <w:pPr>
        <w:spacing w:line="480" w:lineRule="auto"/>
      </w:pPr>
      <w:r>
        <w:t>The project is focused on making a comparison between a non-serverless application and serverless application. Each application will have a front-end, back-end and database.</w:t>
      </w:r>
      <w:r w:rsidR="001D1E4A">
        <w:t xml:space="preserve"> Both applications will provide autonomous vehicle information from a database. This data could include the vehicle owners details, rental details, the manufacturer details, previous owners details and vehicle tax details. Both</w:t>
      </w:r>
      <w:r>
        <w:t xml:space="preserve"> application</w:t>
      </w:r>
      <w:r w:rsidR="001D1E4A">
        <w:t>s</w:t>
      </w:r>
      <w:r>
        <w:t xml:space="preserve"> will be compared using performance and unit testing. With the results gained from these tests a comparison can be accomplished. </w:t>
      </w:r>
    </w:p>
    <w:p w14:paraId="1DE38571" w14:textId="0FA27D54" w:rsidR="00A11271" w:rsidRDefault="00A11271" w:rsidP="006A5D88">
      <w:pPr>
        <w:spacing w:line="480" w:lineRule="auto"/>
      </w:pPr>
      <w:r>
        <w:t>The first part of this project will</w:t>
      </w:r>
      <w:r w:rsidR="00B112E2">
        <w:t xml:space="preserve"> show</w:t>
      </w:r>
      <w:r>
        <w:t xml:space="preserve"> research on </w:t>
      </w:r>
      <w:r w:rsidR="00435753">
        <w:t>the</w:t>
      </w:r>
      <w:r>
        <w:t xml:space="preserve"> technologies</w:t>
      </w:r>
      <w:r w:rsidR="00435753">
        <w:t xml:space="preserve"> that will </w:t>
      </w:r>
      <w:r>
        <w:t>be used</w:t>
      </w:r>
      <w:r w:rsidR="001D1E4A">
        <w:t xml:space="preserve"> for the creation of both applications</w:t>
      </w:r>
      <w:r w:rsidR="00387F1E">
        <w:t>. These applications</w:t>
      </w:r>
      <w:r w:rsidR="001D1E4A">
        <w:t xml:space="preserve"> will be assessed as well as the desirables for the database. </w:t>
      </w:r>
      <w:r w:rsidR="00387F1E">
        <w:t xml:space="preserve">A test will be needed to </w:t>
      </w:r>
      <w:r>
        <w:t>compa</w:t>
      </w:r>
      <w:r w:rsidR="00387F1E">
        <w:t xml:space="preserve">re </w:t>
      </w:r>
      <w:r>
        <w:t xml:space="preserve">both applications. </w:t>
      </w:r>
      <w:r w:rsidR="004C5326">
        <w:t xml:space="preserve">To conclude a fair testing process for both applications further examination is </w:t>
      </w:r>
      <w:r w:rsidR="00424D8F">
        <w:t>required</w:t>
      </w:r>
      <w:r w:rsidR="004C5326">
        <w:t xml:space="preserve"> that will include performance testing. Research will be obtained to investigate what tools ar</w:t>
      </w:r>
      <w:r w:rsidR="005064E6">
        <w:t>e being used to retrieve performance data.</w:t>
      </w:r>
    </w:p>
    <w:p w14:paraId="147C4FE8" w14:textId="5F418AA9" w:rsidR="005829CB" w:rsidRDefault="005064E6" w:rsidP="006A5D88">
      <w:pPr>
        <w:spacing w:line="480" w:lineRule="auto"/>
      </w:pPr>
      <w:r>
        <w:t>The second part of this project</w:t>
      </w:r>
      <w:r w:rsidR="001D1E4A">
        <w:t>,</w:t>
      </w:r>
      <w:r>
        <w:t xml:space="preserve"> the development of both</w:t>
      </w:r>
      <w:r w:rsidR="001D1E4A">
        <w:t xml:space="preserve"> databases and</w:t>
      </w:r>
      <w:r>
        <w:t xml:space="preserve"> applications</w:t>
      </w:r>
      <w:r w:rsidR="001D1E4A">
        <w:t xml:space="preserve"> </w:t>
      </w:r>
      <w:r>
        <w:t xml:space="preserve">will be shown. The chosen database procedure will be outlined and justified, and the design of both applications will be defined. </w:t>
      </w:r>
      <w:r w:rsidR="003D4C61">
        <w:t xml:space="preserve">Testing will be carried out on both applications to achieve a comparison and future improvements will be suggested. </w:t>
      </w:r>
    </w:p>
    <w:p w14:paraId="52DFB315" w14:textId="77777777" w:rsidR="005829CB" w:rsidRDefault="005829CB">
      <w:r>
        <w:br w:type="page"/>
      </w:r>
    </w:p>
    <w:sdt>
      <w:sdtPr>
        <w:rPr>
          <w:rFonts w:asciiTheme="minorHAnsi" w:eastAsiaTheme="minorHAnsi" w:hAnsiTheme="minorHAnsi" w:cstheme="minorBidi"/>
          <w:b w:val="0"/>
          <w:bCs w:val="0"/>
          <w:color w:val="auto"/>
          <w:sz w:val="24"/>
          <w:szCs w:val="24"/>
          <w:lang w:val="en-GB" w:eastAsia="en-GB"/>
        </w:rPr>
        <w:id w:val="-1062410997"/>
        <w:docPartObj>
          <w:docPartGallery w:val="Table of Contents"/>
          <w:docPartUnique/>
        </w:docPartObj>
      </w:sdtPr>
      <w:sdtEndPr>
        <w:rPr>
          <w:rFonts w:ascii="Times New Roman" w:eastAsia="Times New Roman" w:hAnsi="Times New Roman" w:cs="Times New Roman"/>
          <w:noProof/>
        </w:rPr>
      </w:sdtEndPr>
      <w:sdtContent>
        <w:p w14:paraId="1B15DC11" w14:textId="4F3C88BC" w:rsidR="00823759" w:rsidRPr="0066385C" w:rsidRDefault="00823759">
          <w:pPr>
            <w:pStyle w:val="TOCHeading"/>
            <w:rPr>
              <w:rStyle w:val="Heading1Char"/>
              <w:b w:val="0"/>
              <w:bCs w:val="0"/>
            </w:rPr>
          </w:pPr>
          <w:r w:rsidRPr="0066385C">
            <w:rPr>
              <w:rStyle w:val="Heading1Char"/>
              <w:b w:val="0"/>
              <w:bCs w:val="0"/>
            </w:rPr>
            <w:t>Table of Contents</w:t>
          </w:r>
        </w:p>
        <w:p w14:paraId="2C8E95F4" w14:textId="57DD8948" w:rsidR="00387F1E" w:rsidRDefault="00823759">
          <w:pPr>
            <w:pStyle w:val="TOC1"/>
            <w:tabs>
              <w:tab w:val="right" w:leader="dot" w:pos="901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31114098" w:history="1">
            <w:r w:rsidR="00387F1E" w:rsidRPr="004308B5">
              <w:rPr>
                <w:rStyle w:val="Hyperlink"/>
                <w:noProof/>
              </w:rPr>
              <w:t>Abstract</w:t>
            </w:r>
            <w:r w:rsidR="00387F1E">
              <w:rPr>
                <w:noProof/>
                <w:webHidden/>
              </w:rPr>
              <w:tab/>
            </w:r>
            <w:r w:rsidR="00387F1E">
              <w:rPr>
                <w:noProof/>
                <w:webHidden/>
              </w:rPr>
              <w:fldChar w:fldCharType="begin"/>
            </w:r>
            <w:r w:rsidR="00387F1E">
              <w:rPr>
                <w:noProof/>
                <w:webHidden/>
              </w:rPr>
              <w:instrText xml:space="preserve"> PAGEREF _Toc31114098 \h </w:instrText>
            </w:r>
            <w:r w:rsidR="00387F1E">
              <w:rPr>
                <w:noProof/>
                <w:webHidden/>
              </w:rPr>
            </w:r>
            <w:r w:rsidR="00387F1E">
              <w:rPr>
                <w:noProof/>
                <w:webHidden/>
              </w:rPr>
              <w:fldChar w:fldCharType="separate"/>
            </w:r>
            <w:r w:rsidR="00387F1E">
              <w:rPr>
                <w:noProof/>
                <w:webHidden/>
              </w:rPr>
              <w:t>2</w:t>
            </w:r>
            <w:r w:rsidR="00387F1E">
              <w:rPr>
                <w:noProof/>
                <w:webHidden/>
              </w:rPr>
              <w:fldChar w:fldCharType="end"/>
            </w:r>
          </w:hyperlink>
        </w:p>
        <w:p w14:paraId="751B6EA1" w14:textId="35C202E7"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099" w:history="1">
            <w:r w:rsidR="00387F1E" w:rsidRPr="004308B5">
              <w:rPr>
                <w:rStyle w:val="Hyperlink"/>
                <w:noProof/>
              </w:rPr>
              <w:t>Table of Figures</w:t>
            </w:r>
            <w:r w:rsidR="00387F1E">
              <w:rPr>
                <w:noProof/>
                <w:webHidden/>
              </w:rPr>
              <w:tab/>
            </w:r>
            <w:r w:rsidR="00387F1E">
              <w:rPr>
                <w:noProof/>
                <w:webHidden/>
              </w:rPr>
              <w:fldChar w:fldCharType="begin"/>
            </w:r>
            <w:r w:rsidR="00387F1E">
              <w:rPr>
                <w:noProof/>
                <w:webHidden/>
              </w:rPr>
              <w:instrText xml:space="preserve"> PAGEREF _Toc31114099 \h </w:instrText>
            </w:r>
            <w:r w:rsidR="00387F1E">
              <w:rPr>
                <w:noProof/>
                <w:webHidden/>
              </w:rPr>
            </w:r>
            <w:r w:rsidR="00387F1E">
              <w:rPr>
                <w:noProof/>
                <w:webHidden/>
              </w:rPr>
              <w:fldChar w:fldCharType="separate"/>
            </w:r>
            <w:r w:rsidR="00387F1E">
              <w:rPr>
                <w:noProof/>
                <w:webHidden/>
              </w:rPr>
              <w:t>5</w:t>
            </w:r>
            <w:r w:rsidR="00387F1E">
              <w:rPr>
                <w:noProof/>
                <w:webHidden/>
              </w:rPr>
              <w:fldChar w:fldCharType="end"/>
            </w:r>
          </w:hyperlink>
        </w:p>
        <w:p w14:paraId="38701126" w14:textId="7E807E80"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00" w:history="1">
            <w:r w:rsidR="00387F1E" w:rsidRPr="004308B5">
              <w:rPr>
                <w:rStyle w:val="Hyperlink"/>
                <w:noProof/>
              </w:rPr>
              <w:t>Introduction</w:t>
            </w:r>
            <w:r w:rsidR="00387F1E">
              <w:rPr>
                <w:noProof/>
                <w:webHidden/>
              </w:rPr>
              <w:tab/>
            </w:r>
            <w:r w:rsidR="00387F1E">
              <w:rPr>
                <w:noProof/>
                <w:webHidden/>
              </w:rPr>
              <w:fldChar w:fldCharType="begin"/>
            </w:r>
            <w:r w:rsidR="00387F1E">
              <w:rPr>
                <w:noProof/>
                <w:webHidden/>
              </w:rPr>
              <w:instrText xml:space="preserve"> PAGEREF _Toc31114100 \h </w:instrText>
            </w:r>
            <w:r w:rsidR="00387F1E">
              <w:rPr>
                <w:noProof/>
                <w:webHidden/>
              </w:rPr>
            </w:r>
            <w:r w:rsidR="00387F1E">
              <w:rPr>
                <w:noProof/>
                <w:webHidden/>
              </w:rPr>
              <w:fldChar w:fldCharType="separate"/>
            </w:r>
            <w:r w:rsidR="00387F1E">
              <w:rPr>
                <w:noProof/>
                <w:webHidden/>
              </w:rPr>
              <w:t>6</w:t>
            </w:r>
            <w:r w:rsidR="00387F1E">
              <w:rPr>
                <w:noProof/>
                <w:webHidden/>
              </w:rPr>
              <w:fldChar w:fldCharType="end"/>
            </w:r>
          </w:hyperlink>
        </w:p>
        <w:p w14:paraId="3E4E9F9E" w14:textId="0011275B"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01" w:history="1">
            <w:r w:rsidR="00387F1E" w:rsidRPr="004308B5">
              <w:rPr>
                <w:rStyle w:val="Hyperlink"/>
                <w:noProof/>
              </w:rPr>
              <w:t>Aims &amp; Objectives</w:t>
            </w:r>
            <w:r w:rsidR="00387F1E">
              <w:rPr>
                <w:noProof/>
                <w:webHidden/>
              </w:rPr>
              <w:tab/>
            </w:r>
            <w:r w:rsidR="00387F1E">
              <w:rPr>
                <w:noProof/>
                <w:webHidden/>
              </w:rPr>
              <w:fldChar w:fldCharType="begin"/>
            </w:r>
            <w:r w:rsidR="00387F1E">
              <w:rPr>
                <w:noProof/>
                <w:webHidden/>
              </w:rPr>
              <w:instrText xml:space="preserve"> PAGEREF _Toc31114101 \h </w:instrText>
            </w:r>
            <w:r w:rsidR="00387F1E">
              <w:rPr>
                <w:noProof/>
                <w:webHidden/>
              </w:rPr>
            </w:r>
            <w:r w:rsidR="00387F1E">
              <w:rPr>
                <w:noProof/>
                <w:webHidden/>
              </w:rPr>
              <w:fldChar w:fldCharType="separate"/>
            </w:r>
            <w:r w:rsidR="00387F1E">
              <w:rPr>
                <w:noProof/>
                <w:webHidden/>
              </w:rPr>
              <w:t>7</w:t>
            </w:r>
            <w:r w:rsidR="00387F1E">
              <w:rPr>
                <w:noProof/>
                <w:webHidden/>
              </w:rPr>
              <w:fldChar w:fldCharType="end"/>
            </w:r>
          </w:hyperlink>
        </w:p>
        <w:p w14:paraId="694E4ECE" w14:textId="30156A6F"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02" w:history="1">
            <w:r w:rsidR="00387F1E" w:rsidRPr="004308B5">
              <w:rPr>
                <w:rStyle w:val="Hyperlink"/>
                <w:noProof/>
              </w:rPr>
              <w:t>Research &amp; review of literature</w:t>
            </w:r>
            <w:r w:rsidR="00387F1E">
              <w:rPr>
                <w:noProof/>
                <w:webHidden/>
              </w:rPr>
              <w:tab/>
            </w:r>
            <w:r w:rsidR="00387F1E">
              <w:rPr>
                <w:noProof/>
                <w:webHidden/>
              </w:rPr>
              <w:fldChar w:fldCharType="begin"/>
            </w:r>
            <w:r w:rsidR="00387F1E">
              <w:rPr>
                <w:noProof/>
                <w:webHidden/>
              </w:rPr>
              <w:instrText xml:space="preserve"> PAGEREF _Toc31114102 \h </w:instrText>
            </w:r>
            <w:r w:rsidR="00387F1E">
              <w:rPr>
                <w:noProof/>
                <w:webHidden/>
              </w:rPr>
            </w:r>
            <w:r w:rsidR="00387F1E">
              <w:rPr>
                <w:noProof/>
                <w:webHidden/>
              </w:rPr>
              <w:fldChar w:fldCharType="separate"/>
            </w:r>
            <w:r w:rsidR="00387F1E">
              <w:rPr>
                <w:noProof/>
                <w:webHidden/>
              </w:rPr>
              <w:t>8</w:t>
            </w:r>
            <w:r w:rsidR="00387F1E">
              <w:rPr>
                <w:noProof/>
                <w:webHidden/>
              </w:rPr>
              <w:fldChar w:fldCharType="end"/>
            </w:r>
          </w:hyperlink>
        </w:p>
        <w:p w14:paraId="7C322FF1" w14:textId="30AEC8F7" w:rsidR="00387F1E" w:rsidRDefault="00DA5C88">
          <w:pPr>
            <w:pStyle w:val="TOC2"/>
            <w:tabs>
              <w:tab w:val="right" w:leader="dot" w:pos="9010"/>
            </w:tabs>
            <w:rPr>
              <w:rFonts w:eastAsiaTheme="minorEastAsia" w:cstheme="minorBidi"/>
              <w:smallCaps w:val="0"/>
              <w:noProof/>
              <w:sz w:val="24"/>
              <w:szCs w:val="24"/>
              <w:lang w:eastAsia="en-GB"/>
            </w:rPr>
          </w:pPr>
          <w:hyperlink w:anchor="_Toc31114103" w:history="1">
            <w:r w:rsidR="00387F1E" w:rsidRPr="004308B5">
              <w:rPr>
                <w:rStyle w:val="Hyperlink"/>
                <w:noProof/>
              </w:rPr>
              <w:t>Serverless Technologies</w:t>
            </w:r>
            <w:r w:rsidR="00387F1E">
              <w:rPr>
                <w:noProof/>
                <w:webHidden/>
              </w:rPr>
              <w:tab/>
            </w:r>
            <w:r w:rsidR="00387F1E">
              <w:rPr>
                <w:noProof/>
                <w:webHidden/>
              </w:rPr>
              <w:fldChar w:fldCharType="begin"/>
            </w:r>
            <w:r w:rsidR="00387F1E">
              <w:rPr>
                <w:noProof/>
                <w:webHidden/>
              </w:rPr>
              <w:instrText xml:space="preserve"> PAGEREF _Toc31114103 \h </w:instrText>
            </w:r>
            <w:r w:rsidR="00387F1E">
              <w:rPr>
                <w:noProof/>
                <w:webHidden/>
              </w:rPr>
            </w:r>
            <w:r w:rsidR="00387F1E">
              <w:rPr>
                <w:noProof/>
                <w:webHidden/>
              </w:rPr>
              <w:fldChar w:fldCharType="separate"/>
            </w:r>
            <w:r w:rsidR="00387F1E">
              <w:rPr>
                <w:noProof/>
                <w:webHidden/>
              </w:rPr>
              <w:t>8</w:t>
            </w:r>
            <w:r w:rsidR="00387F1E">
              <w:rPr>
                <w:noProof/>
                <w:webHidden/>
              </w:rPr>
              <w:fldChar w:fldCharType="end"/>
            </w:r>
          </w:hyperlink>
        </w:p>
        <w:p w14:paraId="2C661B1A" w14:textId="6E0B27DC" w:rsidR="00387F1E" w:rsidRDefault="00DA5C88">
          <w:pPr>
            <w:pStyle w:val="TOC2"/>
            <w:tabs>
              <w:tab w:val="right" w:leader="dot" w:pos="9010"/>
            </w:tabs>
            <w:rPr>
              <w:rFonts w:eastAsiaTheme="minorEastAsia" w:cstheme="minorBidi"/>
              <w:smallCaps w:val="0"/>
              <w:noProof/>
              <w:sz w:val="24"/>
              <w:szCs w:val="24"/>
              <w:lang w:eastAsia="en-GB"/>
            </w:rPr>
          </w:pPr>
          <w:hyperlink w:anchor="_Toc31114104" w:history="1">
            <w:r w:rsidR="00387F1E" w:rsidRPr="004308B5">
              <w:rPr>
                <w:rStyle w:val="Hyperlink"/>
                <w:noProof/>
              </w:rPr>
              <w:t>Containers</w:t>
            </w:r>
            <w:r w:rsidR="00387F1E">
              <w:rPr>
                <w:noProof/>
                <w:webHidden/>
              </w:rPr>
              <w:tab/>
            </w:r>
            <w:r w:rsidR="00387F1E">
              <w:rPr>
                <w:noProof/>
                <w:webHidden/>
              </w:rPr>
              <w:fldChar w:fldCharType="begin"/>
            </w:r>
            <w:r w:rsidR="00387F1E">
              <w:rPr>
                <w:noProof/>
                <w:webHidden/>
              </w:rPr>
              <w:instrText xml:space="preserve"> PAGEREF _Toc31114104 \h </w:instrText>
            </w:r>
            <w:r w:rsidR="00387F1E">
              <w:rPr>
                <w:noProof/>
                <w:webHidden/>
              </w:rPr>
            </w:r>
            <w:r w:rsidR="00387F1E">
              <w:rPr>
                <w:noProof/>
                <w:webHidden/>
              </w:rPr>
              <w:fldChar w:fldCharType="separate"/>
            </w:r>
            <w:r w:rsidR="00387F1E">
              <w:rPr>
                <w:noProof/>
                <w:webHidden/>
              </w:rPr>
              <w:t>10</w:t>
            </w:r>
            <w:r w:rsidR="00387F1E">
              <w:rPr>
                <w:noProof/>
                <w:webHidden/>
              </w:rPr>
              <w:fldChar w:fldCharType="end"/>
            </w:r>
          </w:hyperlink>
        </w:p>
        <w:p w14:paraId="642A734F" w14:textId="7A4EE16F" w:rsidR="00387F1E" w:rsidRDefault="00DA5C88">
          <w:pPr>
            <w:pStyle w:val="TOC2"/>
            <w:tabs>
              <w:tab w:val="right" w:leader="dot" w:pos="9010"/>
            </w:tabs>
            <w:rPr>
              <w:rFonts w:eastAsiaTheme="minorEastAsia" w:cstheme="minorBidi"/>
              <w:smallCaps w:val="0"/>
              <w:noProof/>
              <w:sz w:val="24"/>
              <w:szCs w:val="24"/>
              <w:lang w:eastAsia="en-GB"/>
            </w:rPr>
          </w:pPr>
          <w:hyperlink w:anchor="_Toc31114105" w:history="1">
            <w:r w:rsidR="00387F1E" w:rsidRPr="004308B5">
              <w:rPr>
                <w:rStyle w:val="Hyperlink"/>
                <w:noProof/>
              </w:rPr>
              <w:t>Traditional Technologies</w:t>
            </w:r>
            <w:r w:rsidR="00387F1E">
              <w:rPr>
                <w:noProof/>
                <w:webHidden/>
              </w:rPr>
              <w:tab/>
            </w:r>
            <w:r w:rsidR="00387F1E">
              <w:rPr>
                <w:noProof/>
                <w:webHidden/>
              </w:rPr>
              <w:fldChar w:fldCharType="begin"/>
            </w:r>
            <w:r w:rsidR="00387F1E">
              <w:rPr>
                <w:noProof/>
                <w:webHidden/>
              </w:rPr>
              <w:instrText xml:space="preserve"> PAGEREF _Toc31114105 \h </w:instrText>
            </w:r>
            <w:r w:rsidR="00387F1E">
              <w:rPr>
                <w:noProof/>
                <w:webHidden/>
              </w:rPr>
            </w:r>
            <w:r w:rsidR="00387F1E">
              <w:rPr>
                <w:noProof/>
                <w:webHidden/>
              </w:rPr>
              <w:fldChar w:fldCharType="separate"/>
            </w:r>
            <w:r w:rsidR="00387F1E">
              <w:rPr>
                <w:noProof/>
                <w:webHidden/>
              </w:rPr>
              <w:t>11</w:t>
            </w:r>
            <w:r w:rsidR="00387F1E">
              <w:rPr>
                <w:noProof/>
                <w:webHidden/>
              </w:rPr>
              <w:fldChar w:fldCharType="end"/>
            </w:r>
          </w:hyperlink>
        </w:p>
        <w:p w14:paraId="19054208" w14:textId="1D4B1DB4" w:rsidR="00387F1E" w:rsidRDefault="00DA5C88">
          <w:pPr>
            <w:pStyle w:val="TOC2"/>
            <w:tabs>
              <w:tab w:val="right" w:leader="dot" w:pos="9010"/>
            </w:tabs>
            <w:rPr>
              <w:rFonts w:eastAsiaTheme="minorEastAsia" w:cstheme="minorBidi"/>
              <w:smallCaps w:val="0"/>
              <w:noProof/>
              <w:sz w:val="24"/>
              <w:szCs w:val="24"/>
              <w:lang w:eastAsia="en-GB"/>
            </w:rPr>
          </w:pPr>
          <w:hyperlink w:anchor="_Toc31114108" w:history="1">
            <w:r w:rsidR="00387F1E" w:rsidRPr="004308B5">
              <w:rPr>
                <w:rStyle w:val="Hyperlink"/>
                <w:noProof/>
              </w:rPr>
              <w:t>Node.js</w:t>
            </w:r>
            <w:r w:rsidR="00387F1E">
              <w:rPr>
                <w:noProof/>
                <w:webHidden/>
              </w:rPr>
              <w:tab/>
            </w:r>
            <w:r w:rsidR="00387F1E">
              <w:rPr>
                <w:noProof/>
                <w:webHidden/>
              </w:rPr>
              <w:fldChar w:fldCharType="begin"/>
            </w:r>
            <w:r w:rsidR="00387F1E">
              <w:rPr>
                <w:noProof/>
                <w:webHidden/>
              </w:rPr>
              <w:instrText xml:space="preserve"> PAGEREF _Toc31114108 \h </w:instrText>
            </w:r>
            <w:r w:rsidR="00387F1E">
              <w:rPr>
                <w:noProof/>
                <w:webHidden/>
              </w:rPr>
            </w:r>
            <w:r w:rsidR="00387F1E">
              <w:rPr>
                <w:noProof/>
                <w:webHidden/>
              </w:rPr>
              <w:fldChar w:fldCharType="separate"/>
            </w:r>
            <w:r w:rsidR="00387F1E">
              <w:rPr>
                <w:noProof/>
                <w:webHidden/>
              </w:rPr>
              <w:t>12</w:t>
            </w:r>
            <w:r w:rsidR="00387F1E">
              <w:rPr>
                <w:noProof/>
                <w:webHidden/>
              </w:rPr>
              <w:fldChar w:fldCharType="end"/>
            </w:r>
          </w:hyperlink>
        </w:p>
        <w:p w14:paraId="79C2FA74" w14:textId="36B43A7E" w:rsidR="00387F1E" w:rsidRDefault="00DA5C88">
          <w:pPr>
            <w:pStyle w:val="TOC2"/>
            <w:tabs>
              <w:tab w:val="right" w:leader="dot" w:pos="9010"/>
            </w:tabs>
            <w:rPr>
              <w:rFonts w:eastAsiaTheme="minorEastAsia" w:cstheme="minorBidi"/>
              <w:smallCaps w:val="0"/>
              <w:noProof/>
              <w:sz w:val="24"/>
              <w:szCs w:val="24"/>
              <w:lang w:eastAsia="en-GB"/>
            </w:rPr>
          </w:pPr>
          <w:hyperlink w:anchor="_Toc31114109" w:history="1">
            <w:r w:rsidR="00387F1E" w:rsidRPr="004308B5">
              <w:rPr>
                <w:rStyle w:val="Hyperlink"/>
                <w:noProof/>
              </w:rPr>
              <w:t>Express</w:t>
            </w:r>
            <w:r w:rsidR="00387F1E">
              <w:rPr>
                <w:noProof/>
                <w:webHidden/>
              </w:rPr>
              <w:tab/>
            </w:r>
            <w:r w:rsidR="00387F1E">
              <w:rPr>
                <w:noProof/>
                <w:webHidden/>
              </w:rPr>
              <w:fldChar w:fldCharType="begin"/>
            </w:r>
            <w:r w:rsidR="00387F1E">
              <w:rPr>
                <w:noProof/>
                <w:webHidden/>
              </w:rPr>
              <w:instrText xml:space="preserve"> PAGEREF _Toc31114109 \h </w:instrText>
            </w:r>
            <w:r w:rsidR="00387F1E">
              <w:rPr>
                <w:noProof/>
                <w:webHidden/>
              </w:rPr>
            </w:r>
            <w:r w:rsidR="00387F1E">
              <w:rPr>
                <w:noProof/>
                <w:webHidden/>
              </w:rPr>
              <w:fldChar w:fldCharType="separate"/>
            </w:r>
            <w:r w:rsidR="00387F1E">
              <w:rPr>
                <w:noProof/>
                <w:webHidden/>
              </w:rPr>
              <w:t>14</w:t>
            </w:r>
            <w:r w:rsidR="00387F1E">
              <w:rPr>
                <w:noProof/>
                <w:webHidden/>
              </w:rPr>
              <w:fldChar w:fldCharType="end"/>
            </w:r>
          </w:hyperlink>
        </w:p>
        <w:p w14:paraId="480F3445" w14:textId="736D3EB8" w:rsidR="00387F1E" w:rsidRDefault="00DA5C88">
          <w:pPr>
            <w:pStyle w:val="TOC2"/>
            <w:tabs>
              <w:tab w:val="right" w:leader="dot" w:pos="9010"/>
            </w:tabs>
            <w:rPr>
              <w:rFonts w:eastAsiaTheme="minorEastAsia" w:cstheme="minorBidi"/>
              <w:smallCaps w:val="0"/>
              <w:noProof/>
              <w:sz w:val="24"/>
              <w:szCs w:val="24"/>
              <w:lang w:eastAsia="en-GB"/>
            </w:rPr>
          </w:pPr>
          <w:hyperlink w:anchor="_Toc31114110" w:history="1">
            <w:r w:rsidR="00387F1E" w:rsidRPr="004308B5">
              <w:rPr>
                <w:rStyle w:val="Hyperlink"/>
                <w:noProof/>
              </w:rPr>
              <w:t>JavaScript</w:t>
            </w:r>
            <w:r w:rsidR="00387F1E">
              <w:rPr>
                <w:noProof/>
                <w:webHidden/>
              </w:rPr>
              <w:tab/>
            </w:r>
            <w:r w:rsidR="00387F1E">
              <w:rPr>
                <w:noProof/>
                <w:webHidden/>
              </w:rPr>
              <w:fldChar w:fldCharType="begin"/>
            </w:r>
            <w:r w:rsidR="00387F1E">
              <w:rPr>
                <w:noProof/>
                <w:webHidden/>
              </w:rPr>
              <w:instrText xml:space="preserve"> PAGEREF _Toc31114110 \h </w:instrText>
            </w:r>
            <w:r w:rsidR="00387F1E">
              <w:rPr>
                <w:noProof/>
                <w:webHidden/>
              </w:rPr>
            </w:r>
            <w:r w:rsidR="00387F1E">
              <w:rPr>
                <w:noProof/>
                <w:webHidden/>
              </w:rPr>
              <w:fldChar w:fldCharType="separate"/>
            </w:r>
            <w:r w:rsidR="00387F1E">
              <w:rPr>
                <w:noProof/>
                <w:webHidden/>
              </w:rPr>
              <w:t>14</w:t>
            </w:r>
            <w:r w:rsidR="00387F1E">
              <w:rPr>
                <w:noProof/>
                <w:webHidden/>
              </w:rPr>
              <w:fldChar w:fldCharType="end"/>
            </w:r>
          </w:hyperlink>
        </w:p>
        <w:p w14:paraId="0A5505EC" w14:textId="1D3BA8A1" w:rsidR="00387F1E" w:rsidRDefault="00DA5C88">
          <w:pPr>
            <w:pStyle w:val="TOC2"/>
            <w:tabs>
              <w:tab w:val="right" w:leader="dot" w:pos="9010"/>
            </w:tabs>
            <w:rPr>
              <w:rFonts w:eastAsiaTheme="minorEastAsia" w:cstheme="minorBidi"/>
              <w:smallCaps w:val="0"/>
              <w:noProof/>
              <w:sz w:val="24"/>
              <w:szCs w:val="24"/>
              <w:lang w:eastAsia="en-GB"/>
            </w:rPr>
          </w:pPr>
          <w:hyperlink w:anchor="_Toc31114111" w:history="1">
            <w:r w:rsidR="00387F1E" w:rsidRPr="004308B5">
              <w:rPr>
                <w:rStyle w:val="Hyperlink"/>
                <w:noProof/>
              </w:rPr>
              <w:t>Angular</w:t>
            </w:r>
            <w:r w:rsidR="00387F1E">
              <w:rPr>
                <w:noProof/>
                <w:webHidden/>
              </w:rPr>
              <w:tab/>
            </w:r>
            <w:r w:rsidR="00387F1E">
              <w:rPr>
                <w:noProof/>
                <w:webHidden/>
              </w:rPr>
              <w:fldChar w:fldCharType="begin"/>
            </w:r>
            <w:r w:rsidR="00387F1E">
              <w:rPr>
                <w:noProof/>
                <w:webHidden/>
              </w:rPr>
              <w:instrText xml:space="preserve"> PAGEREF _Toc31114111 \h </w:instrText>
            </w:r>
            <w:r w:rsidR="00387F1E">
              <w:rPr>
                <w:noProof/>
                <w:webHidden/>
              </w:rPr>
            </w:r>
            <w:r w:rsidR="00387F1E">
              <w:rPr>
                <w:noProof/>
                <w:webHidden/>
              </w:rPr>
              <w:fldChar w:fldCharType="separate"/>
            </w:r>
            <w:r w:rsidR="00387F1E">
              <w:rPr>
                <w:noProof/>
                <w:webHidden/>
              </w:rPr>
              <w:t>15</w:t>
            </w:r>
            <w:r w:rsidR="00387F1E">
              <w:rPr>
                <w:noProof/>
                <w:webHidden/>
              </w:rPr>
              <w:fldChar w:fldCharType="end"/>
            </w:r>
          </w:hyperlink>
        </w:p>
        <w:p w14:paraId="7AD0F3D1" w14:textId="0D049F13" w:rsidR="00387F1E" w:rsidRDefault="00DA5C88">
          <w:pPr>
            <w:pStyle w:val="TOC2"/>
            <w:tabs>
              <w:tab w:val="right" w:leader="dot" w:pos="9010"/>
            </w:tabs>
            <w:rPr>
              <w:rFonts w:eastAsiaTheme="minorEastAsia" w:cstheme="minorBidi"/>
              <w:smallCaps w:val="0"/>
              <w:noProof/>
              <w:sz w:val="24"/>
              <w:szCs w:val="24"/>
              <w:lang w:eastAsia="en-GB"/>
            </w:rPr>
          </w:pPr>
          <w:hyperlink w:anchor="_Toc31114112" w:history="1">
            <w:r w:rsidR="00387F1E" w:rsidRPr="004308B5">
              <w:rPr>
                <w:rStyle w:val="Hyperlink"/>
                <w:noProof/>
              </w:rPr>
              <w:t>ReactJS</w:t>
            </w:r>
            <w:r w:rsidR="00387F1E">
              <w:rPr>
                <w:noProof/>
                <w:webHidden/>
              </w:rPr>
              <w:tab/>
            </w:r>
            <w:r w:rsidR="00387F1E">
              <w:rPr>
                <w:noProof/>
                <w:webHidden/>
              </w:rPr>
              <w:fldChar w:fldCharType="begin"/>
            </w:r>
            <w:r w:rsidR="00387F1E">
              <w:rPr>
                <w:noProof/>
                <w:webHidden/>
              </w:rPr>
              <w:instrText xml:space="preserve"> PAGEREF _Toc31114112 \h </w:instrText>
            </w:r>
            <w:r w:rsidR="00387F1E">
              <w:rPr>
                <w:noProof/>
                <w:webHidden/>
              </w:rPr>
            </w:r>
            <w:r w:rsidR="00387F1E">
              <w:rPr>
                <w:noProof/>
                <w:webHidden/>
              </w:rPr>
              <w:fldChar w:fldCharType="separate"/>
            </w:r>
            <w:r w:rsidR="00387F1E">
              <w:rPr>
                <w:noProof/>
                <w:webHidden/>
              </w:rPr>
              <w:t>15</w:t>
            </w:r>
            <w:r w:rsidR="00387F1E">
              <w:rPr>
                <w:noProof/>
                <w:webHidden/>
              </w:rPr>
              <w:fldChar w:fldCharType="end"/>
            </w:r>
          </w:hyperlink>
        </w:p>
        <w:p w14:paraId="3D2684E6" w14:textId="16F573FA" w:rsidR="00387F1E" w:rsidRDefault="00DA5C88">
          <w:pPr>
            <w:pStyle w:val="TOC2"/>
            <w:tabs>
              <w:tab w:val="right" w:leader="dot" w:pos="9010"/>
            </w:tabs>
            <w:rPr>
              <w:rFonts w:eastAsiaTheme="minorEastAsia" w:cstheme="minorBidi"/>
              <w:smallCaps w:val="0"/>
              <w:noProof/>
              <w:sz w:val="24"/>
              <w:szCs w:val="24"/>
              <w:lang w:eastAsia="en-GB"/>
            </w:rPr>
          </w:pPr>
          <w:hyperlink w:anchor="_Toc31114113" w:history="1">
            <w:r w:rsidR="00387F1E" w:rsidRPr="004308B5">
              <w:rPr>
                <w:rStyle w:val="Hyperlink"/>
                <w:noProof/>
              </w:rPr>
              <w:t>Distributed Database</w:t>
            </w:r>
            <w:r w:rsidR="00387F1E">
              <w:rPr>
                <w:noProof/>
                <w:webHidden/>
              </w:rPr>
              <w:tab/>
            </w:r>
            <w:r w:rsidR="00387F1E">
              <w:rPr>
                <w:noProof/>
                <w:webHidden/>
              </w:rPr>
              <w:fldChar w:fldCharType="begin"/>
            </w:r>
            <w:r w:rsidR="00387F1E">
              <w:rPr>
                <w:noProof/>
                <w:webHidden/>
              </w:rPr>
              <w:instrText xml:space="preserve"> PAGEREF _Toc31114113 \h </w:instrText>
            </w:r>
            <w:r w:rsidR="00387F1E">
              <w:rPr>
                <w:noProof/>
                <w:webHidden/>
              </w:rPr>
            </w:r>
            <w:r w:rsidR="00387F1E">
              <w:rPr>
                <w:noProof/>
                <w:webHidden/>
              </w:rPr>
              <w:fldChar w:fldCharType="separate"/>
            </w:r>
            <w:r w:rsidR="00387F1E">
              <w:rPr>
                <w:noProof/>
                <w:webHidden/>
              </w:rPr>
              <w:t>16</w:t>
            </w:r>
            <w:r w:rsidR="00387F1E">
              <w:rPr>
                <w:noProof/>
                <w:webHidden/>
              </w:rPr>
              <w:fldChar w:fldCharType="end"/>
            </w:r>
          </w:hyperlink>
        </w:p>
        <w:p w14:paraId="09C53BA8" w14:textId="5B810E9C" w:rsidR="00387F1E" w:rsidRDefault="00DA5C88">
          <w:pPr>
            <w:pStyle w:val="TOC2"/>
            <w:tabs>
              <w:tab w:val="right" w:leader="dot" w:pos="9010"/>
            </w:tabs>
            <w:rPr>
              <w:rFonts w:eastAsiaTheme="minorEastAsia" w:cstheme="minorBidi"/>
              <w:smallCaps w:val="0"/>
              <w:noProof/>
              <w:sz w:val="24"/>
              <w:szCs w:val="24"/>
              <w:lang w:eastAsia="en-GB"/>
            </w:rPr>
          </w:pPr>
          <w:hyperlink w:anchor="_Toc31114114" w:history="1">
            <w:r w:rsidR="00387F1E" w:rsidRPr="004308B5">
              <w:rPr>
                <w:rStyle w:val="Hyperlink"/>
                <w:noProof/>
              </w:rPr>
              <w:t>DynamoDB</w:t>
            </w:r>
            <w:r w:rsidR="00387F1E">
              <w:rPr>
                <w:noProof/>
                <w:webHidden/>
              </w:rPr>
              <w:tab/>
            </w:r>
            <w:r w:rsidR="00387F1E">
              <w:rPr>
                <w:noProof/>
                <w:webHidden/>
              </w:rPr>
              <w:fldChar w:fldCharType="begin"/>
            </w:r>
            <w:r w:rsidR="00387F1E">
              <w:rPr>
                <w:noProof/>
                <w:webHidden/>
              </w:rPr>
              <w:instrText xml:space="preserve"> PAGEREF _Toc31114114 \h </w:instrText>
            </w:r>
            <w:r w:rsidR="00387F1E">
              <w:rPr>
                <w:noProof/>
                <w:webHidden/>
              </w:rPr>
            </w:r>
            <w:r w:rsidR="00387F1E">
              <w:rPr>
                <w:noProof/>
                <w:webHidden/>
              </w:rPr>
              <w:fldChar w:fldCharType="separate"/>
            </w:r>
            <w:r w:rsidR="00387F1E">
              <w:rPr>
                <w:noProof/>
                <w:webHidden/>
              </w:rPr>
              <w:t>16</w:t>
            </w:r>
            <w:r w:rsidR="00387F1E">
              <w:rPr>
                <w:noProof/>
                <w:webHidden/>
              </w:rPr>
              <w:fldChar w:fldCharType="end"/>
            </w:r>
          </w:hyperlink>
        </w:p>
        <w:p w14:paraId="6E8E562C" w14:textId="6B7C2B2F" w:rsidR="00387F1E" w:rsidRDefault="00DA5C88">
          <w:pPr>
            <w:pStyle w:val="TOC2"/>
            <w:tabs>
              <w:tab w:val="right" w:leader="dot" w:pos="9010"/>
            </w:tabs>
            <w:rPr>
              <w:rFonts w:eastAsiaTheme="minorEastAsia" w:cstheme="minorBidi"/>
              <w:smallCaps w:val="0"/>
              <w:noProof/>
              <w:sz w:val="24"/>
              <w:szCs w:val="24"/>
              <w:lang w:eastAsia="en-GB"/>
            </w:rPr>
          </w:pPr>
          <w:hyperlink w:anchor="_Toc31114115" w:history="1">
            <w:r w:rsidR="00387F1E" w:rsidRPr="004308B5">
              <w:rPr>
                <w:rStyle w:val="Hyperlink"/>
                <w:noProof/>
              </w:rPr>
              <w:t>PostgreSQL</w:t>
            </w:r>
            <w:r w:rsidR="00387F1E">
              <w:rPr>
                <w:noProof/>
                <w:webHidden/>
              </w:rPr>
              <w:tab/>
            </w:r>
            <w:r w:rsidR="00387F1E">
              <w:rPr>
                <w:noProof/>
                <w:webHidden/>
              </w:rPr>
              <w:fldChar w:fldCharType="begin"/>
            </w:r>
            <w:r w:rsidR="00387F1E">
              <w:rPr>
                <w:noProof/>
                <w:webHidden/>
              </w:rPr>
              <w:instrText xml:space="preserve"> PAGEREF _Toc31114115 \h </w:instrText>
            </w:r>
            <w:r w:rsidR="00387F1E">
              <w:rPr>
                <w:noProof/>
                <w:webHidden/>
              </w:rPr>
            </w:r>
            <w:r w:rsidR="00387F1E">
              <w:rPr>
                <w:noProof/>
                <w:webHidden/>
              </w:rPr>
              <w:fldChar w:fldCharType="separate"/>
            </w:r>
            <w:r w:rsidR="00387F1E">
              <w:rPr>
                <w:noProof/>
                <w:webHidden/>
              </w:rPr>
              <w:t>16</w:t>
            </w:r>
            <w:r w:rsidR="00387F1E">
              <w:rPr>
                <w:noProof/>
                <w:webHidden/>
              </w:rPr>
              <w:fldChar w:fldCharType="end"/>
            </w:r>
          </w:hyperlink>
        </w:p>
        <w:p w14:paraId="658CD463" w14:textId="4DB63EAC" w:rsidR="00387F1E" w:rsidRDefault="00DA5C88">
          <w:pPr>
            <w:pStyle w:val="TOC2"/>
            <w:tabs>
              <w:tab w:val="right" w:leader="dot" w:pos="9010"/>
            </w:tabs>
            <w:rPr>
              <w:rFonts w:eastAsiaTheme="minorEastAsia" w:cstheme="minorBidi"/>
              <w:smallCaps w:val="0"/>
              <w:noProof/>
              <w:sz w:val="24"/>
              <w:szCs w:val="24"/>
              <w:lang w:eastAsia="en-GB"/>
            </w:rPr>
          </w:pPr>
          <w:hyperlink w:anchor="_Toc31114116" w:history="1">
            <w:r w:rsidR="00387F1E" w:rsidRPr="004308B5">
              <w:rPr>
                <w:rStyle w:val="Hyperlink"/>
                <w:noProof/>
              </w:rPr>
              <w:t>Performance Tuning for database comparison</w:t>
            </w:r>
            <w:r w:rsidR="00387F1E">
              <w:rPr>
                <w:noProof/>
                <w:webHidden/>
              </w:rPr>
              <w:tab/>
            </w:r>
            <w:r w:rsidR="00387F1E">
              <w:rPr>
                <w:noProof/>
                <w:webHidden/>
              </w:rPr>
              <w:fldChar w:fldCharType="begin"/>
            </w:r>
            <w:r w:rsidR="00387F1E">
              <w:rPr>
                <w:noProof/>
                <w:webHidden/>
              </w:rPr>
              <w:instrText xml:space="preserve"> PAGEREF _Toc31114116 \h </w:instrText>
            </w:r>
            <w:r w:rsidR="00387F1E">
              <w:rPr>
                <w:noProof/>
                <w:webHidden/>
              </w:rPr>
            </w:r>
            <w:r w:rsidR="00387F1E">
              <w:rPr>
                <w:noProof/>
                <w:webHidden/>
              </w:rPr>
              <w:fldChar w:fldCharType="separate"/>
            </w:r>
            <w:r w:rsidR="00387F1E">
              <w:rPr>
                <w:noProof/>
                <w:webHidden/>
              </w:rPr>
              <w:t>16</w:t>
            </w:r>
            <w:r w:rsidR="00387F1E">
              <w:rPr>
                <w:noProof/>
                <w:webHidden/>
              </w:rPr>
              <w:fldChar w:fldCharType="end"/>
            </w:r>
          </w:hyperlink>
        </w:p>
        <w:p w14:paraId="66BCC449" w14:textId="4E03A932" w:rsidR="00387F1E" w:rsidRDefault="00DA5C88">
          <w:pPr>
            <w:pStyle w:val="TOC2"/>
            <w:tabs>
              <w:tab w:val="right" w:leader="dot" w:pos="9010"/>
            </w:tabs>
            <w:rPr>
              <w:rFonts w:eastAsiaTheme="minorEastAsia" w:cstheme="minorBidi"/>
              <w:smallCaps w:val="0"/>
              <w:noProof/>
              <w:sz w:val="24"/>
              <w:szCs w:val="24"/>
              <w:lang w:eastAsia="en-GB"/>
            </w:rPr>
          </w:pPr>
          <w:hyperlink w:anchor="_Toc31114117" w:history="1">
            <w:r w:rsidR="00387F1E" w:rsidRPr="004308B5">
              <w:rPr>
                <w:rStyle w:val="Hyperlink"/>
                <w:noProof/>
              </w:rPr>
              <w:t>Retrieving Performance Data</w:t>
            </w:r>
            <w:r w:rsidR="00387F1E">
              <w:rPr>
                <w:noProof/>
                <w:webHidden/>
              </w:rPr>
              <w:tab/>
            </w:r>
            <w:r w:rsidR="00387F1E">
              <w:rPr>
                <w:noProof/>
                <w:webHidden/>
              </w:rPr>
              <w:fldChar w:fldCharType="begin"/>
            </w:r>
            <w:r w:rsidR="00387F1E">
              <w:rPr>
                <w:noProof/>
                <w:webHidden/>
              </w:rPr>
              <w:instrText xml:space="preserve"> PAGEREF _Toc31114117 \h </w:instrText>
            </w:r>
            <w:r w:rsidR="00387F1E">
              <w:rPr>
                <w:noProof/>
                <w:webHidden/>
              </w:rPr>
            </w:r>
            <w:r w:rsidR="00387F1E">
              <w:rPr>
                <w:noProof/>
                <w:webHidden/>
              </w:rPr>
              <w:fldChar w:fldCharType="separate"/>
            </w:r>
            <w:r w:rsidR="00387F1E">
              <w:rPr>
                <w:noProof/>
                <w:webHidden/>
              </w:rPr>
              <w:t>18</w:t>
            </w:r>
            <w:r w:rsidR="00387F1E">
              <w:rPr>
                <w:noProof/>
                <w:webHidden/>
              </w:rPr>
              <w:fldChar w:fldCharType="end"/>
            </w:r>
          </w:hyperlink>
        </w:p>
        <w:p w14:paraId="72C31B0E" w14:textId="7D9F8003" w:rsidR="00387F1E" w:rsidRDefault="00DA5C88">
          <w:pPr>
            <w:pStyle w:val="TOC2"/>
            <w:tabs>
              <w:tab w:val="right" w:leader="dot" w:pos="9010"/>
            </w:tabs>
            <w:rPr>
              <w:rFonts w:eastAsiaTheme="minorEastAsia" w:cstheme="minorBidi"/>
              <w:smallCaps w:val="0"/>
              <w:noProof/>
              <w:sz w:val="24"/>
              <w:szCs w:val="24"/>
              <w:lang w:eastAsia="en-GB"/>
            </w:rPr>
          </w:pPr>
          <w:hyperlink w:anchor="_Toc31114118" w:history="1">
            <w:r w:rsidR="00387F1E" w:rsidRPr="004308B5">
              <w:rPr>
                <w:rStyle w:val="Hyperlink"/>
                <w:noProof/>
              </w:rPr>
              <w:t>Conclusion</w:t>
            </w:r>
            <w:r w:rsidR="00387F1E">
              <w:rPr>
                <w:noProof/>
                <w:webHidden/>
              </w:rPr>
              <w:tab/>
            </w:r>
            <w:r w:rsidR="00387F1E">
              <w:rPr>
                <w:noProof/>
                <w:webHidden/>
              </w:rPr>
              <w:fldChar w:fldCharType="begin"/>
            </w:r>
            <w:r w:rsidR="00387F1E">
              <w:rPr>
                <w:noProof/>
                <w:webHidden/>
              </w:rPr>
              <w:instrText xml:space="preserve"> PAGEREF _Toc31114118 \h </w:instrText>
            </w:r>
            <w:r w:rsidR="00387F1E">
              <w:rPr>
                <w:noProof/>
                <w:webHidden/>
              </w:rPr>
            </w:r>
            <w:r w:rsidR="00387F1E">
              <w:rPr>
                <w:noProof/>
                <w:webHidden/>
              </w:rPr>
              <w:fldChar w:fldCharType="separate"/>
            </w:r>
            <w:r w:rsidR="00387F1E">
              <w:rPr>
                <w:noProof/>
                <w:webHidden/>
              </w:rPr>
              <w:t>18</w:t>
            </w:r>
            <w:r w:rsidR="00387F1E">
              <w:rPr>
                <w:noProof/>
                <w:webHidden/>
              </w:rPr>
              <w:fldChar w:fldCharType="end"/>
            </w:r>
          </w:hyperlink>
        </w:p>
        <w:p w14:paraId="41F1CF90" w14:textId="2E52B9AE"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19" w:history="1">
            <w:r w:rsidR="00387F1E" w:rsidRPr="004308B5">
              <w:rPr>
                <w:rStyle w:val="Hyperlink"/>
                <w:noProof/>
              </w:rPr>
              <w:t>Methodologies</w:t>
            </w:r>
            <w:r w:rsidR="00387F1E">
              <w:rPr>
                <w:noProof/>
                <w:webHidden/>
              </w:rPr>
              <w:tab/>
            </w:r>
            <w:r w:rsidR="00387F1E">
              <w:rPr>
                <w:noProof/>
                <w:webHidden/>
              </w:rPr>
              <w:fldChar w:fldCharType="begin"/>
            </w:r>
            <w:r w:rsidR="00387F1E">
              <w:rPr>
                <w:noProof/>
                <w:webHidden/>
              </w:rPr>
              <w:instrText xml:space="preserve"> PAGEREF _Toc31114119 \h </w:instrText>
            </w:r>
            <w:r w:rsidR="00387F1E">
              <w:rPr>
                <w:noProof/>
                <w:webHidden/>
              </w:rPr>
            </w:r>
            <w:r w:rsidR="00387F1E">
              <w:rPr>
                <w:noProof/>
                <w:webHidden/>
              </w:rPr>
              <w:fldChar w:fldCharType="separate"/>
            </w:r>
            <w:r w:rsidR="00387F1E">
              <w:rPr>
                <w:noProof/>
                <w:webHidden/>
              </w:rPr>
              <w:t>20</w:t>
            </w:r>
            <w:r w:rsidR="00387F1E">
              <w:rPr>
                <w:noProof/>
                <w:webHidden/>
              </w:rPr>
              <w:fldChar w:fldCharType="end"/>
            </w:r>
          </w:hyperlink>
        </w:p>
        <w:p w14:paraId="74B49B4E" w14:textId="2526E32A" w:rsidR="00387F1E" w:rsidRDefault="00DA5C88">
          <w:pPr>
            <w:pStyle w:val="TOC2"/>
            <w:tabs>
              <w:tab w:val="right" w:leader="dot" w:pos="9010"/>
            </w:tabs>
            <w:rPr>
              <w:rFonts w:eastAsiaTheme="minorEastAsia" w:cstheme="minorBidi"/>
              <w:smallCaps w:val="0"/>
              <w:noProof/>
              <w:sz w:val="24"/>
              <w:szCs w:val="24"/>
              <w:lang w:eastAsia="en-GB"/>
            </w:rPr>
          </w:pPr>
          <w:hyperlink w:anchor="_Toc31114120" w:history="1">
            <w:r w:rsidR="00387F1E" w:rsidRPr="004308B5">
              <w:rPr>
                <w:rStyle w:val="Hyperlink"/>
                <w:noProof/>
              </w:rPr>
              <w:t>Development Methodologies</w:t>
            </w:r>
            <w:r w:rsidR="00387F1E">
              <w:rPr>
                <w:noProof/>
                <w:webHidden/>
              </w:rPr>
              <w:tab/>
            </w:r>
            <w:r w:rsidR="00387F1E">
              <w:rPr>
                <w:noProof/>
                <w:webHidden/>
              </w:rPr>
              <w:fldChar w:fldCharType="begin"/>
            </w:r>
            <w:r w:rsidR="00387F1E">
              <w:rPr>
                <w:noProof/>
                <w:webHidden/>
              </w:rPr>
              <w:instrText xml:space="preserve"> PAGEREF _Toc31114120 \h </w:instrText>
            </w:r>
            <w:r w:rsidR="00387F1E">
              <w:rPr>
                <w:noProof/>
                <w:webHidden/>
              </w:rPr>
            </w:r>
            <w:r w:rsidR="00387F1E">
              <w:rPr>
                <w:noProof/>
                <w:webHidden/>
              </w:rPr>
              <w:fldChar w:fldCharType="separate"/>
            </w:r>
            <w:r w:rsidR="00387F1E">
              <w:rPr>
                <w:noProof/>
                <w:webHidden/>
              </w:rPr>
              <w:t>20</w:t>
            </w:r>
            <w:r w:rsidR="00387F1E">
              <w:rPr>
                <w:noProof/>
                <w:webHidden/>
              </w:rPr>
              <w:fldChar w:fldCharType="end"/>
            </w:r>
          </w:hyperlink>
        </w:p>
        <w:p w14:paraId="4FB6F0ED" w14:textId="48D6F600" w:rsidR="00387F1E" w:rsidRDefault="00DA5C88">
          <w:pPr>
            <w:pStyle w:val="TOC2"/>
            <w:tabs>
              <w:tab w:val="right" w:leader="dot" w:pos="9010"/>
            </w:tabs>
            <w:rPr>
              <w:rFonts w:eastAsiaTheme="minorEastAsia" w:cstheme="minorBidi"/>
              <w:smallCaps w:val="0"/>
              <w:noProof/>
              <w:sz w:val="24"/>
              <w:szCs w:val="24"/>
              <w:lang w:eastAsia="en-GB"/>
            </w:rPr>
          </w:pPr>
          <w:hyperlink w:anchor="_Toc31114121" w:history="1">
            <w:r w:rsidR="00387F1E" w:rsidRPr="004308B5">
              <w:rPr>
                <w:rStyle w:val="Hyperlink"/>
                <w:noProof/>
              </w:rPr>
              <w:t>Philosophy</w:t>
            </w:r>
            <w:r w:rsidR="00387F1E">
              <w:rPr>
                <w:noProof/>
                <w:webHidden/>
              </w:rPr>
              <w:tab/>
            </w:r>
            <w:r w:rsidR="00387F1E">
              <w:rPr>
                <w:noProof/>
                <w:webHidden/>
              </w:rPr>
              <w:fldChar w:fldCharType="begin"/>
            </w:r>
            <w:r w:rsidR="00387F1E">
              <w:rPr>
                <w:noProof/>
                <w:webHidden/>
              </w:rPr>
              <w:instrText xml:space="preserve"> PAGEREF _Toc31114121 \h </w:instrText>
            </w:r>
            <w:r w:rsidR="00387F1E">
              <w:rPr>
                <w:noProof/>
                <w:webHidden/>
              </w:rPr>
            </w:r>
            <w:r w:rsidR="00387F1E">
              <w:rPr>
                <w:noProof/>
                <w:webHidden/>
              </w:rPr>
              <w:fldChar w:fldCharType="separate"/>
            </w:r>
            <w:r w:rsidR="00387F1E">
              <w:rPr>
                <w:noProof/>
                <w:webHidden/>
              </w:rPr>
              <w:t>21</w:t>
            </w:r>
            <w:r w:rsidR="00387F1E">
              <w:rPr>
                <w:noProof/>
                <w:webHidden/>
              </w:rPr>
              <w:fldChar w:fldCharType="end"/>
            </w:r>
          </w:hyperlink>
        </w:p>
        <w:p w14:paraId="38459C06" w14:textId="183C79ED" w:rsidR="00387F1E" w:rsidRDefault="00DA5C88">
          <w:pPr>
            <w:pStyle w:val="TOC2"/>
            <w:tabs>
              <w:tab w:val="right" w:leader="dot" w:pos="9010"/>
            </w:tabs>
            <w:rPr>
              <w:rFonts w:eastAsiaTheme="minorEastAsia" w:cstheme="minorBidi"/>
              <w:smallCaps w:val="0"/>
              <w:noProof/>
              <w:sz w:val="24"/>
              <w:szCs w:val="24"/>
              <w:lang w:eastAsia="en-GB"/>
            </w:rPr>
          </w:pPr>
          <w:hyperlink w:anchor="_Toc31114122" w:history="1">
            <w:r w:rsidR="00387F1E" w:rsidRPr="004308B5">
              <w:rPr>
                <w:rStyle w:val="Hyperlink"/>
                <w:noProof/>
              </w:rPr>
              <w:t>Strategy</w:t>
            </w:r>
            <w:r w:rsidR="00387F1E">
              <w:rPr>
                <w:noProof/>
                <w:webHidden/>
              </w:rPr>
              <w:tab/>
            </w:r>
            <w:r w:rsidR="00387F1E">
              <w:rPr>
                <w:noProof/>
                <w:webHidden/>
              </w:rPr>
              <w:fldChar w:fldCharType="begin"/>
            </w:r>
            <w:r w:rsidR="00387F1E">
              <w:rPr>
                <w:noProof/>
                <w:webHidden/>
              </w:rPr>
              <w:instrText xml:space="preserve"> PAGEREF _Toc31114122 \h </w:instrText>
            </w:r>
            <w:r w:rsidR="00387F1E">
              <w:rPr>
                <w:noProof/>
                <w:webHidden/>
              </w:rPr>
            </w:r>
            <w:r w:rsidR="00387F1E">
              <w:rPr>
                <w:noProof/>
                <w:webHidden/>
              </w:rPr>
              <w:fldChar w:fldCharType="separate"/>
            </w:r>
            <w:r w:rsidR="00387F1E">
              <w:rPr>
                <w:noProof/>
                <w:webHidden/>
              </w:rPr>
              <w:t>21</w:t>
            </w:r>
            <w:r w:rsidR="00387F1E">
              <w:rPr>
                <w:noProof/>
                <w:webHidden/>
              </w:rPr>
              <w:fldChar w:fldCharType="end"/>
            </w:r>
          </w:hyperlink>
        </w:p>
        <w:p w14:paraId="617F698B" w14:textId="7B3E0D8A"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23" w:history="1">
            <w:r w:rsidR="00387F1E" w:rsidRPr="004308B5">
              <w:rPr>
                <w:rStyle w:val="Hyperlink"/>
                <w:noProof/>
              </w:rPr>
              <w:t>Design</w:t>
            </w:r>
            <w:r w:rsidR="00387F1E">
              <w:rPr>
                <w:noProof/>
                <w:webHidden/>
              </w:rPr>
              <w:tab/>
            </w:r>
            <w:r w:rsidR="00387F1E">
              <w:rPr>
                <w:noProof/>
                <w:webHidden/>
              </w:rPr>
              <w:fldChar w:fldCharType="begin"/>
            </w:r>
            <w:r w:rsidR="00387F1E">
              <w:rPr>
                <w:noProof/>
                <w:webHidden/>
              </w:rPr>
              <w:instrText xml:space="preserve"> PAGEREF _Toc31114123 \h </w:instrText>
            </w:r>
            <w:r w:rsidR="00387F1E">
              <w:rPr>
                <w:noProof/>
                <w:webHidden/>
              </w:rPr>
            </w:r>
            <w:r w:rsidR="00387F1E">
              <w:rPr>
                <w:noProof/>
                <w:webHidden/>
              </w:rPr>
              <w:fldChar w:fldCharType="separate"/>
            </w:r>
            <w:r w:rsidR="00387F1E">
              <w:rPr>
                <w:noProof/>
                <w:webHidden/>
              </w:rPr>
              <w:t>22</w:t>
            </w:r>
            <w:r w:rsidR="00387F1E">
              <w:rPr>
                <w:noProof/>
                <w:webHidden/>
              </w:rPr>
              <w:fldChar w:fldCharType="end"/>
            </w:r>
          </w:hyperlink>
        </w:p>
        <w:p w14:paraId="7000F1C1" w14:textId="14D6F6EA" w:rsidR="00387F1E" w:rsidRDefault="00DA5C88">
          <w:pPr>
            <w:pStyle w:val="TOC2"/>
            <w:tabs>
              <w:tab w:val="right" w:leader="dot" w:pos="9010"/>
            </w:tabs>
            <w:rPr>
              <w:rFonts w:eastAsiaTheme="minorEastAsia" w:cstheme="minorBidi"/>
              <w:smallCaps w:val="0"/>
              <w:noProof/>
              <w:sz w:val="24"/>
              <w:szCs w:val="24"/>
              <w:lang w:eastAsia="en-GB"/>
            </w:rPr>
          </w:pPr>
          <w:hyperlink w:anchor="_Toc31114124" w:history="1">
            <w:r w:rsidR="00387F1E" w:rsidRPr="004308B5">
              <w:rPr>
                <w:rStyle w:val="Hyperlink"/>
                <w:noProof/>
              </w:rPr>
              <w:t>Requirements</w:t>
            </w:r>
            <w:r w:rsidR="00387F1E">
              <w:rPr>
                <w:noProof/>
                <w:webHidden/>
              </w:rPr>
              <w:tab/>
            </w:r>
            <w:r w:rsidR="00387F1E">
              <w:rPr>
                <w:noProof/>
                <w:webHidden/>
              </w:rPr>
              <w:fldChar w:fldCharType="begin"/>
            </w:r>
            <w:r w:rsidR="00387F1E">
              <w:rPr>
                <w:noProof/>
                <w:webHidden/>
              </w:rPr>
              <w:instrText xml:space="preserve"> PAGEREF _Toc31114124 \h </w:instrText>
            </w:r>
            <w:r w:rsidR="00387F1E">
              <w:rPr>
                <w:noProof/>
                <w:webHidden/>
              </w:rPr>
            </w:r>
            <w:r w:rsidR="00387F1E">
              <w:rPr>
                <w:noProof/>
                <w:webHidden/>
              </w:rPr>
              <w:fldChar w:fldCharType="separate"/>
            </w:r>
            <w:r w:rsidR="00387F1E">
              <w:rPr>
                <w:noProof/>
                <w:webHidden/>
              </w:rPr>
              <w:t>22</w:t>
            </w:r>
            <w:r w:rsidR="00387F1E">
              <w:rPr>
                <w:noProof/>
                <w:webHidden/>
              </w:rPr>
              <w:fldChar w:fldCharType="end"/>
            </w:r>
          </w:hyperlink>
        </w:p>
        <w:p w14:paraId="6F476768" w14:textId="49AC1177" w:rsidR="00387F1E" w:rsidRDefault="00DA5C88">
          <w:pPr>
            <w:pStyle w:val="TOC3"/>
            <w:tabs>
              <w:tab w:val="right" w:leader="dot" w:pos="9010"/>
            </w:tabs>
            <w:rPr>
              <w:rFonts w:eastAsiaTheme="minorEastAsia" w:cstheme="minorBidi"/>
              <w:i w:val="0"/>
              <w:iCs w:val="0"/>
              <w:noProof/>
              <w:sz w:val="24"/>
              <w:szCs w:val="24"/>
              <w:lang w:eastAsia="en-GB"/>
            </w:rPr>
          </w:pPr>
          <w:hyperlink w:anchor="_Toc31114125" w:history="1">
            <w:r w:rsidR="00387F1E" w:rsidRPr="004308B5">
              <w:rPr>
                <w:rStyle w:val="Hyperlink"/>
                <w:noProof/>
              </w:rPr>
              <w:t>ER Diagram</w:t>
            </w:r>
            <w:r w:rsidR="00387F1E">
              <w:rPr>
                <w:noProof/>
                <w:webHidden/>
              </w:rPr>
              <w:tab/>
            </w:r>
            <w:r w:rsidR="00387F1E">
              <w:rPr>
                <w:noProof/>
                <w:webHidden/>
              </w:rPr>
              <w:fldChar w:fldCharType="begin"/>
            </w:r>
            <w:r w:rsidR="00387F1E">
              <w:rPr>
                <w:noProof/>
                <w:webHidden/>
              </w:rPr>
              <w:instrText xml:space="preserve"> PAGEREF _Toc31114125 \h </w:instrText>
            </w:r>
            <w:r w:rsidR="00387F1E">
              <w:rPr>
                <w:noProof/>
                <w:webHidden/>
              </w:rPr>
            </w:r>
            <w:r w:rsidR="00387F1E">
              <w:rPr>
                <w:noProof/>
                <w:webHidden/>
              </w:rPr>
              <w:fldChar w:fldCharType="separate"/>
            </w:r>
            <w:r w:rsidR="00387F1E">
              <w:rPr>
                <w:noProof/>
                <w:webHidden/>
              </w:rPr>
              <w:t>22</w:t>
            </w:r>
            <w:r w:rsidR="00387F1E">
              <w:rPr>
                <w:noProof/>
                <w:webHidden/>
              </w:rPr>
              <w:fldChar w:fldCharType="end"/>
            </w:r>
          </w:hyperlink>
        </w:p>
        <w:p w14:paraId="2156E902" w14:textId="19DF42DF"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26" w:history="1">
            <w:r w:rsidR="00387F1E" w:rsidRPr="004308B5">
              <w:rPr>
                <w:rStyle w:val="Hyperlink"/>
                <w:noProof/>
              </w:rPr>
              <w:t>Implementation</w:t>
            </w:r>
            <w:r w:rsidR="00387F1E">
              <w:rPr>
                <w:noProof/>
                <w:webHidden/>
              </w:rPr>
              <w:tab/>
            </w:r>
            <w:r w:rsidR="00387F1E">
              <w:rPr>
                <w:noProof/>
                <w:webHidden/>
              </w:rPr>
              <w:fldChar w:fldCharType="begin"/>
            </w:r>
            <w:r w:rsidR="00387F1E">
              <w:rPr>
                <w:noProof/>
                <w:webHidden/>
              </w:rPr>
              <w:instrText xml:space="preserve"> PAGEREF _Toc31114126 \h </w:instrText>
            </w:r>
            <w:r w:rsidR="00387F1E">
              <w:rPr>
                <w:noProof/>
                <w:webHidden/>
              </w:rPr>
            </w:r>
            <w:r w:rsidR="00387F1E">
              <w:rPr>
                <w:noProof/>
                <w:webHidden/>
              </w:rPr>
              <w:fldChar w:fldCharType="separate"/>
            </w:r>
            <w:r w:rsidR="00387F1E">
              <w:rPr>
                <w:noProof/>
                <w:webHidden/>
              </w:rPr>
              <w:t>24</w:t>
            </w:r>
            <w:r w:rsidR="00387F1E">
              <w:rPr>
                <w:noProof/>
                <w:webHidden/>
              </w:rPr>
              <w:fldChar w:fldCharType="end"/>
            </w:r>
          </w:hyperlink>
        </w:p>
        <w:p w14:paraId="1E35BEAE" w14:textId="7AE94E76" w:rsidR="00387F1E" w:rsidRDefault="00DA5C88">
          <w:pPr>
            <w:pStyle w:val="TOC2"/>
            <w:tabs>
              <w:tab w:val="right" w:leader="dot" w:pos="9010"/>
            </w:tabs>
            <w:rPr>
              <w:rFonts w:eastAsiaTheme="minorEastAsia" w:cstheme="minorBidi"/>
              <w:smallCaps w:val="0"/>
              <w:noProof/>
              <w:sz w:val="24"/>
              <w:szCs w:val="24"/>
              <w:lang w:eastAsia="en-GB"/>
            </w:rPr>
          </w:pPr>
          <w:hyperlink w:anchor="_Toc31114127" w:history="1">
            <w:r w:rsidR="00387F1E" w:rsidRPr="004308B5">
              <w:rPr>
                <w:rStyle w:val="Hyperlink"/>
                <w:noProof/>
              </w:rPr>
              <w:t>Database</w:t>
            </w:r>
            <w:r w:rsidR="00387F1E">
              <w:rPr>
                <w:noProof/>
                <w:webHidden/>
              </w:rPr>
              <w:tab/>
            </w:r>
            <w:r w:rsidR="00387F1E">
              <w:rPr>
                <w:noProof/>
                <w:webHidden/>
              </w:rPr>
              <w:fldChar w:fldCharType="begin"/>
            </w:r>
            <w:r w:rsidR="00387F1E">
              <w:rPr>
                <w:noProof/>
                <w:webHidden/>
              </w:rPr>
              <w:instrText xml:space="preserve"> PAGEREF _Toc31114127 \h </w:instrText>
            </w:r>
            <w:r w:rsidR="00387F1E">
              <w:rPr>
                <w:noProof/>
                <w:webHidden/>
              </w:rPr>
            </w:r>
            <w:r w:rsidR="00387F1E">
              <w:rPr>
                <w:noProof/>
                <w:webHidden/>
              </w:rPr>
              <w:fldChar w:fldCharType="separate"/>
            </w:r>
            <w:r w:rsidR="00387F1E">
              <w:rPr>
                <w:noProof/>
                <w:webHidden/>
              </w:rPr>
              <w:t>24</w:t>
            </w:r>
            <w:r w:rsidR="00387F1E">
              <w:rPr>
                <w:noProof/>
                <w:webHidden/>
              </w:rPr>
              <w:fldChar w:fldCharType="end"/>
            </w:r>
          </w:hyperlink>
        </w:p>
        <w:p w14:paraId="0EE0E198" w14:textId="0BCA20BF" w:rsidR="00387F1E" w:rsidRDefault="00DA5C88">
          <w:pPr>
            <w:pStyle w:val="TOC2"/>
            <w:tabs>
              <w:tab w:val="right" w:leader="dot" w:pos="9010"/>
            </w:tabs>
            <w:rPr>
              <w:rFonts w:eastAsiaTheme="minorEastAsia" w:cstheme="minorBidi"/>
              <w:smallCaps w:val="0"/>
              <w:noProof/>
              <w:sz w:val="24"/>
              <w:szCs w:val="24"/>
              <w:lang w:eastAsia="en-GB"/>
            </w:rPr>
          </w:pPr>
          <w:hyperlink w:anchor="_Toc31114128" w:history="1">
            <w:r w:rsidR="00387F1E" w:rsidRPr="004308B5">
              <w:rPr>
                <w:rStyle w:val="Hyperlink"/>
                <w:noProof/>
              </w:rPr>
              <w:t>Node.JS Backend</w:t>
            </w:r>
            <w:r w:rsidR="00387F1E">
              <w:rPr>
                <w:noProof/>
                <w:webHidden/>
              </w:rPr>
              <w:tab/>
            </w:r>
            <w:r w:rsidR="00387F1E">
              <w:rPr>
                <w:noProof/>
                <w:webHidden/>
              </w:rPr>
              <w:fldChar w:fldCharType="begin"/>
            </w:r>
            <w:r w:rsidR="00387F1E">
              <w:rPr>
                <w:noProof/>
                <w:webHidden/>
              </w:rPr>
              <w:instrText xml:space="preserve"> PAGEREF _Toc31114128 \h </w:instrText>
            </w:r>
            <w:r w:rsidR="00387F1E">
              <w:rPr>
                <w:noProof/>
                <w:webHidden/>
              </w:rPr>
            </w:r>
            <w:r w:rsidR="00387F1E">
              <w:rPr>
                <w:noProof/>
                <w:webHidden/>
              </w:rPr>
              <w:fldChar w:fldCharType="separate"/>
            </w:r>
            <w:r w:rsidR="00387F1E">
              <w:rPr>
                <w:noProof/>
                <w:webHidden/>
              </w:rPr>
              <w:t>24</w:t>
            </w:r>
            <w:r w:rsidR="00387F1E">
              <w:rPr>
                <w:noProof/>
                <w:webHidden/>
              </w:rPr>
              <w:fldChar w:fldCharType="end"/>
            </w:r>
          </w:hyperlink>
        </w:p>
        <w:p w14:paraId="643B4987" w14:textId="7CCA4822" w:rsidR="00387F1E" w:rsidRDefault="00DA5C88">
          <w:pPr>
            <w:pStyle w:val="TOC2"/>
            <w:tabs>
              <w:tab w:val="right" w:leader="dot" w:pos="9010"/>
            </w:tabs>
            <w:rPr>
              <w:rFonts w:eastAsiaTheme="minorEastAsia" w:cstheme="minorBidi"/>
              <w:smallCaps w:val="0"/>
              <w:noProof/>
              <w:sz w:val="24"/>
              <w:szCs w:val="24"/>
              <w:lang w:eastAsia="en-GB"/>
            </w:rPr>
          </w:pPr>
          <w:hyperlink w:anchor="_Toc31114129" w:history="1">
            <w:r w:rsidR="00387F1E" w:rsidRPr="004308B5">
              <w:rPr>
                <w:rStyle w:val="Hyperlink"/>
                <w:noProof/>
              </w:rPr>
              <w:t>Dockerfile</w:t>
            </w:r>
            <w:r w:rsidR="00387F1E">
              <w:rPr>
                <w:noProof/>
                <w:webHidden/>
              </w:rPr>
              <w:tab/>
            </w:r>
            <w:r w:rsidR="00387F1E">
              <w:rPr>
                <w:noProof/>
                <w:webHidden/>
              </w:rPr>
              <w:fldChar w:fldCharType="begin"/>
            </w:r>
            <w:r w:rsidR="00387F1E">
              <w:rPr>
                <w:noProof/>
                <w:webHidden/>
              </w:rPr>
              <w:instrText xml:space="preserve"> PAGEREF _Toc31114129 \h </w:instrText>
            </w:r>
            <w:r w:rsidR="00387F1E">
              <w:rPr>
                <w:noProof/>
                <w:webHidden/>
              </w:rPr>
            </w:r>
            <w:r w:rsidR="00387F1E">
              <w:rPr>
                <w:noProof/>
                <w:webHidden/>
              </w:rPr>
              <w:fldChar w:fldCharType="separate"/>
            </w:r>
            <w:r w:rsidR="00387F1E">
              <w:rPr>
                <w:noProof/>
                <w:webHidden/>
              </w:rPr>
              <w:t>25</w:t>
            </w:r>
            <w:r w:rsidR="00387F1E">
              <w:rPr>
                <w:noProof/>
                <w:webHidden/>
              </w:rPr>
              <w:fldChar w:fldCharType="end"/>
            </w:r>
          </w:hyperlink>
        </w:p>
        <w:p w14:paraId="51809A8E" w14:textId="47403E24" w:rsidR="00387F1E" w:rsidRDefault="00DA5C88">
          <w:pPr>
            <w:pStyle w:val="TOC2"/>
            <w:tabs>
              <w:tab w:val="right" w:leader="dot" w:pos="9010"/>
            </w:tabs>
            <w:rPr>
              <w:rFonts w:eastAsiaTheme="minorEastAsia" w:cstheme="minorBidi"/>
              <w:smallCaps w:val="0"/>
              <w:noProof/>
              <w:sz w:val="24"/>
              <w:szCs w:val="24"/>
              <w:lang w:eastAsia="en-GB"/>
            </w:rPr>
          </w:pPr>
          <w:hyperlink w:anchor="_Toc31114130" w:history="1">
            <w:r w:rsidR="00387F1E" w:rsidRPr="004308B5">
              <w:rPr>
                <w:rStyle w:val="Hyperlink"/>
                <w:noProof/>
              </w:rPr>
              <w:t>React Frontend</w:t>
            </w:r>
            <w:r w:rsidR="00387F1E">
              <w:rPr>
                <w:noProof/>
                <w:webHidden/>
              </w:rPr>
              <w:tab/>
            </w:r>
            <w:r w:rsidR="00387F1E">
              <w:rPr>
                <w:noProof/>
                <w:webHidden/>
              </w:rPr>
              <w:fldChar w:fldCharType="begin"/>
            </w:r>
            <w:r w:rsidR="00387F1E">
              <w:rPr>
                <w:noProof/>
                <w:webHidden/>
              </w:rPr>
              <w:instrText xml:space="preserve"> PAGEREF _Toc31114130 \h </w:instrText>
            </w:r>
            <w:r w:rsidR="00387F1E">
              <w:rPr>
                <w:noProof/>
                <w:webHidden/>
              </w:rPr>
            </w:r>
            <w:r w:rsidR="00387F1E">
              <w:rPr>
                <w:noProof/>
                <w:webHidden/>
              </w:rPr>
              <w:fldChar w:fldCharType="separate"/>
            </w:r>
            <w:r w:rsidR="00387F1E">
              <w:rPr>
                <w:noProof/>
                <w:webHidden/>
              </w:rPr>
              <w:t>25</w:t>
            </w:r>
            <w:r w:rsidR="00387F1E">
              <w:rPr>
                <w:noProof/>
                <w:webHidden/>
              </w:rPr>
              <w:fldChar w:fldCharType="end"/>
            </w:r>
          </w:hyperlink>
        </w:p>
        <w:p w14:paraId="4DB6239C" w14:textId="09B4F88D" w:rsidR="00387F1E" w:rsidRDefault="00DA5C88">
          <w:pPr>
            <w:pStyle w:val="TOC2"/>
            <w:tabs>
              <w:tab w:val="right" w:leader="dot" w:pos="9010"/>
            </w:tabs>
            <w:rPr>
              <w:rFonts w:eastAsiaTheme="minorEastAsia" w:cstheme="minorBidi"/>
              <w:smallCaps w:val="0"/>
              <w:noProof/>
              <w:sz w:val="24"/>
              <w:szCs w:val="24"/>
              <w:lang w:eastAsia="en-GB"/>
            </w:rPr>
          </w:pPr>
          <w:hyperlink w:anchor="_Toc31114131" w:history="1">
            <w:r w:rsidR="00387F1E" w:rsidRPr="004308B5">
              <w:rPr>
                <w:rStyle w:val="Hyperlink"/>
                <w:noProof/>
              </w:rPr>
              <w:t>AWS Serverless</w:t>
            </w:r>
            <w:r w:rsidR="00387F1E">
              <w:rPr>
                <w:noProof/>
                <w:webHidden/>
              </w:rPr>
              <w:tab/>
            </w:r>
            <w:r w:rsidR="00387F1E">
              <w:rPr>
                <w:noProof/>
                <w:webHidden/>
              </w:rPr>
              <w:fldChar w:fldCharType="begin"/>
            </w:r>
            <w:r w:rsidR="00387F1E">
              <w:rPr>
                <w:noProof/>
                <w:webHidden/>
              </w:rPr>
              <w:instrText xml:space="preserve"> PAGEREF _Toc31114131 \h </w:instrText>
            </w:r>
            <w:r w:rsidR="00387F1E">
              <w:rPr>
                <w:noProof/>
                <w:webHidden/>
              </w:rPr>
            </w:r>
            <w:r w:rsidR="00387F1E">
              <w:rPr>
                <w:noProof/>
                <w:webHidden/>
              </w:rPr>
              <w:fldChar w:fldCharType="separate"/>
            </w:r>
            <w:r w:rsidR="00387F1E">
              <w:rPr>
                <w:noProof/>
                <w:webHidden/>
              </w:rPr>
              <w:t>27</w:t>
            </w:r>
            <w:r w:rsidR="00387F1E">
              <w:rPr>
                <w:noProof/>
                <w:webHidden/>
              </w:rPr>
              <w:fldChar w:fldCharType="end"/>
            </w:r>
          </w:hyperlink>
        </w:p>
        <w:p w14:paraId="5F80F255" w14:textId="660C923C" w:rsidR="00387F1E" w:rsidRDefault="00DA5C88">
          <w:pPr>
            <w:pStyle w:val="TOC2"/>
            <w:tabs>
              <w:tab w:val="right" w:leader="dot" w:pos="9010"/>
            </w:tabs>
            <w:rPr>
              <w:rFonts w:eastAsiaTheme="minorEastAsia" w:cstheme="minorBidi"/>
              <w:smallCaps w:val="0"/>
              <w:noProof/>
              <w:sz w:val="24"/>
              <w:szCs w:val="24"/>
              <w:lang w:eastAsia="en-GB"/>
            </w:rPr>
          </w:pPr>
          <w:hyperlink w:anchor="_Toc31114132" w:history="1">
            <w:r w:rsidR="00387F1E" w:rsidRPr="004308B5">
              <w:rPr>
                <w:rStyle w:val="Hyperlink"/>
                <w:noProof/>
              </w:rPr>
              <w:t>Testing</w:t>
            </w:r>
            <w:r w:rsidR="00387F1E">
              <w:rPr>
                <w:noProof/>
                <w:webHidden/>
              </w:rPr>
              <w:tab/>
            </w:r>
            <w:r w:rsidR="00387F1E">
              <w:rPr>
                <w:noProof/>
                <w:webHidden/>
              </w:rPr>
              <w:fldChar w:fldCharType="begin"/>
            </w:r>
            <w:r w:rsidR="00387F1E">
              <w:rPr>
                <w:noProof/>
                <w:webHidden/>
              </w:rPr>
              <w:instrText xml:space="preserve"> PAGEREF _Toc31114132 \h </w:instrText>
            </w:r>
            <w:r w:rsidR="00387F1E">
              <w:rPr>
                <w:noProof/>
                <w:webHidden/>
              </w:rPr>
            </w:r>
            <w:r w:rsidR="00387F1E">
              <w:rPr>
                <w:noProof/>
                <w:webHidden/>
              </w:rPr>
              <w:fldChar w:fldCharType="separate"/>
            </w:r>
            <w:r w:rsidR="00387F1E">
              <w:rPr>
                <w:noProof/>
                <w:webHidden/>
              </w:rPr>
              <w:t>27</w:t>
            </w:r>
            <w:r w:rsidR="00387F1E">
              <w:rPr>
                <w:noProof/>
                <w:webHidden/>
              </w:rPr>
              <w:fldChar w:fldCharType="end"/>
            </w:r>
          </w:hyperlink>
        </w:p>
        <w:p w14:paraId="70DD9ED6" w14:textId="5B1467C9" w:rsidR="00387F1E" w:rsidRDefault="00DA5C88">
          <w:pPr>
            <w:pStyle w:val="TOC3"/>
            <w:tabs>
              <w:tab w:val="right" w:leader="dot" w:pos="9010"/>
            </w:tabs>
            <w:rPr>
              <w:rFonts w:eastAsiaTheme="minorEastAsia" w:cstheme="minorBidi"/>
              <w:i w:val="0"/>
              <w:iCs w:val="0"/>
              <w:noProof/>
              <w:sz w:val="24"/>
              <w:szCs w:val="24"/>
              <w:lang w:eastAsia="en-GB"/>
            </w:rPr>
          </w:pPr>
          <w:hyperlink w:anchor="_Toc31114133" w:history="1">
            <w:r w:rsidR="00387F1E" w:rsidRPr="004308B5">
              <w:rPr>
                <w:rStyle w:val="Hyperlink"/>
                <w:noProof/>
              </w:rPr>
              <w:t>Happy Path Testing</w:t>
            </w:r>
            <w:r w:rsidR="00387F1E">
              <w:rPr>
                <w:noProof/>
                <w:webHidden/>
              </w:rPr>
              <w:tab/>
            </w:r>
            <w:r w:rsidR="00387F1E">
              <w:rPr>
                <w:noProof/>
                <w:webHidden/>
              </w:rPr>
              <w:fldChar w:fldCharType="begin"/>
            </w:r>
            <w:r w:rsidR="00387F1E">
              <w:rPr>
                <w:noProof/>
                <w:webHidden/>
              </w:rPr>
              <w:instrText xml:space="preserve"> PAGEREF _Toc31114133 \h </w:instrText>
            </w:r>
            <w:r w:rsidR="00387F1E">
              <w:rPr>
                <w:noProof/>
                <w:webHidden/>
              </w:rPr>
            </w:r>
            <w:r w:rsidR="00387F1E">
              <w:rPr>
                <w:noProof/>
                <w:webHidden/>
              </w:rPr>
              <w:fldChar w:fldCharType="separate"/>
            </w:r>
            <w:r w:rsidR="00387F1E">
              <w:rPr>
                <w:noProof/>
                <w:webHidden/>
              </w:rPr>
              <w:t>28</w:t>
            </w:r>
            <w:r w:rsidR="00387F1E">
              <w:rPr>
                <w:noProof/>
                <w:webHidden/>
              </w:rPr>
              <w:fldChar w:fldCharType="end"/>
            </w:r>
          </w:hyperlink>
        </w:p>
        <w:p w14:paraId="01237088" w14:textId="7DAED332" w:rsidR="00387F1E" w:rsidRDefault="00DA5C88">
          <w:pPr>
            <w:pStyle w:val="TOC3"/>
            <w:tabs>
              <w:tab w:val="right" w:leader="dot" w:pos="9010"/>
            </w:tabs>
            <w:rPr>
              <w:rFonts w:eastAsiaTheme="minorEastAsia" w:cstheme="minorBidi"/>
              <w:i w:val="0"/>
              <w:iCs w:val="0"/>
              <w:noProof/>
              <w:sz w:val="24"/>
              <w:szCs w:val="24"/>
              <w:lang w:eastAsia="en-GB"/>
            </w:rPr>
          </w:pPr>
          <w:hyperlink w:anchor="_Toc31114134" w:history="1">
            <w:r w:rsidR="00387F1E" w:rsidRPr="004308B5">
              <w:rPr>
                <w:rStyle w:val="Hyperlink"/>
                <w:noProof/>
              </w:rPr>
              <w:t>Black Box Testing</w:t>
            </w:r>
            <w:r w:rsidR="00387F1E">
              <w:rPr>
                <w:noProof/>
                <w:webHidden/>
              </w:rPr>
              <w:tab/>
            </w:r>
            <w:r w:rsidR="00387F1E">
              <w:rPr>
                <w:noProof/>
                <w:webHidden/>
              </w:rPr>
              <w:fldChar w:fldCharType="begin"/>
            </w:r>
            <w:r w:rsidR="00387F1E">
              <w:rPr>
                <w:noProof/>
                <w:webHidden/>
              </w:rPr>
              <w:instrText xml:space="preserve"> PAGEREF _Toc31114134 \h </w:instrText>
            </w:r>
            <w:r w:rsidR="00387F1E">
              <w:rPr>
                <w:noProof/>
                <w:webHidden/>
              </w:rPr>
            </w:r>
            <w:r w:rsidR="00387F1E">
              <w:rPr>
                <w:noProof/>
                <w:webHidden/>
              </w:rPr>
              <w:fldChar w:fldCharType="separate"/>
            </w:r>
            <w:r w:rsidR="00387F1E">
              <w:rPr>
                <w:noProof/>
                <w:webHidden/>
              </w:rPr>
              <w:t>29</w:t>
            </w:r>
            <w:r w:rsidR="00387F1E">
              <w:rPr>
                <w:noProof/>
                <w:webHidden/>
              </w:rPr>
              <w:fldChar w:fldCharType="end"/>
            </w:r>
          </w:hyperlink>
        </w:p>
        <w:p w14:paraId="47A0BD64" w14:textId="412CA1F3" w:rsidR="00387F1E" w:rsidRDefault="00DA5C88">
          <w:pPr>
            <w:pStyle w:val="TOC3"/>
            <w:tabs>
              <w:tab w:val="right" w:leader="dot" w:pos="9010"/>
            </w:tabs>
            <w:rPr>
              <w:rFonts w:eastAsiaTheme="minorEastAsia" w:cstheme="minorBidi"/>
              <w:i w:val="0"/>
              <w:iCs w:val="0"/>
              <w:noProof/>
              <w:sz w:val="24"/>
              <w:szCs w:val="24"/>
              <w:lang w:eastAsia="en-GB"/>
            </w:rPr>
          </w:pPr>
          <w:hyperlink w:anchor="_Toc31114135" w:history="1">
            <w:r w:rsidR="00387F1E" w:rsidRPr="004308B5">
              <w:rPr>
                <w:rStyle w:val="Hyperlink"/>
                <w:noProof/>
              </w:rPr>
              <w:t>White Box Testing</w:t>
            </w:r>
            <w:r w:rsidR="00387F1E">
              <w:rPr>
                <w:noProof/>
                <w:webHidden/>
              </w:rPr>
              <w:tab/>
            </w:r>
            <w:r w:rsidR="00387F1E">
              <w:rPr>
                <w:noProof/>
                <w:webHidden/>
              </w:rPr>
              <w:fldChar w:fldCharType="begin"/>
            </w:r>
            <w:r w:rsidR="00387F1E">
              <w:rPr>
                <w:noProof/>
                <w:webHidden/>
              </w:rPr>
              <w:instrText xml:space="preserve"> PAGEREF _Toc31114135 \h </w:instrText>
            </w:r>
            <w:r w:rsidR="00387F1E">
              <w:rPr>
                <w:noProof/>
                <w:webHidden/>
              </w:rPr>
            </w:r>
            <w:r w:rsidR="00387F1E">
              <w:rPr>
                <w:noProof/>
                <w:webHidden/>
              </w:rPr>
              <w:fldChar w:fldCharType="separate"/>
            </w:r>
            <w:r w:rsidR="00387F1E">
              <w:rPr>
                <w:noProof/>
                <w:webHidden/>
              </w:rPr>
              <w:t>31</w:t>
            </w:r>
            <w:r w:rsidR="00387F1E">
              <w:rPr>
                <w:noProof/>
                <w:webHidden/>
              </w:rPr>
              <w:fldChar w:fldCharType="end"/>
            </w:r>
          </w:hyperlink>
        </w:p>
        <w:p w14:paraId="7C8E70B4" w14:textId="4A58C921"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36" w:history="1">
            <w:r w:rsidR="00387F1E" w:rsidRPr="004308B5">
              <w:rPr>
                <w:rStyle w:val="Hyperlink"/>
                <w:noProof/>
              </w:rPr>
              <w:t>Results</w:t>
            </w:r>
            <w:r w:rsidR="00387F1E">
              <w:rPr>
                <w:noProof/>
                <w:webHidden/>
              </w:rPr>
              <w:tab/>
            </w:r>
            <w:r w:rsidR="00387F1E">
              <w:rPr>
                <w:noProof/>
                <w:webHidden/>
              </w:rPr>
              <w:fldChar w:fldCharType="begin"/>
            </w:r>
            <w:r w:rsidR="00387F1E">
              <w:rPr>
                <w:noProof/>
                <w:webHidden/>
              </w:rPr>
              <w:instrText xml:space="preserve"> PAGEREF _Toc31114136 \h </w:instrText>
            </w:r>
            <w:r w:rsidR="00387F1E">
              <w:rPr>
                <w:noProof/>
                <w:webHidden/>
              </w:rPr>
            </w:r>
            <w:r w:rsidR="00387F1E">
              <w:rPr>
                <w:noProof/>
                <w:webHidden/>
              </w:rPr>
              <w:fldChar w:fldCharType="separate"/>
            </w:r>
            <w:r w:rsidR="00387F1E">
              <w:rPr>
                <w:noProof/>
                <w:webHidden/>
              </w:rPr>
              <w:t>32</w:t>
            </w:r>
            <w:r w:rsidR="00387F1E">
              <w:rPr>
                <w:noProof/>
                <w:webHidden/>
              </w:rPr>
              <w:fldChar w:fldCharType="end"/>
            </w:r>
          </w:hyperlink>
        </w:p>
        <w:p w14:paraId="7F86AAB7" w14:textId="0D1A86F8"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37" w:history="1">
            <w:r w:rsidR="00387F1E" w:rsidRPr="004308B5">
              <w:rPr>
                <w:rStyle w:val="Hyperlink"/>
                <w:noProof/>
              </w:rPr>
              <w:t>Conclusion</w:t>
            </w:r>
            <w:r w:rsidR="00387F1E">
              <w:rPr>
                <w:noProof/>
                <w:webHidden/>
              </w:rPr>
              <w:tab/>
            </w:r>
            <w:r w:rsidR="00387F1E">
              <w:rPr>
                <w:noProof/>
                <w:webHidden/>
              </w:rPr>
              <w:fldChar w:fldCharType="begin"/>
            </w:r>
            <w:r w:rsidR="00387F1E">
              <w:rPr>
                <w:noProof/>
                <w:webHidden/>
              </w:rPr>
              <w:instrText xml:space="preserve"> PAGEREF _Toc31114137 \h </w:instrText>
            </w:r>
            <w:r w:rsidR="00387F1E">
              <w:rPr>
                <w:noProof/>
                <w:webHidden/>
              </w:rPr>
            </w:r>
            <w:r w:rsidR="00387F1E">
              <w:rPr>
                <w:noProof/>
                <w:webHidden/>
              </w:rPr>
              <w:fldChar w:fldCharType="separate"/>
            </w:r>
            <w:r w:rsidR="00387F1E">
              <w:rPr>
                <w:noProof/>
                <w:webHidden/>
              </w:rPr>
              <w:t>45</w:t>
            </w:r>
            <w:r w:rsidR="00387F1E">
              <w:rPr>
                <w:noProof/>
                <w:webHidden/>
              </w:rPr>
              <w:fldChar w:fldCharType="end"/>
            </w:r>
          </w:hyperlink>
        </w:p>
        <w:p w14:paraId="6C501C19" w14:textId="1CA29177"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38" w:history="1">
            <w:r w:rsidR="00387F1E" w:rsidRPr="004308B5">
              <w:rPr>
                <w:rStyle w:val="Hyperlink"/>
                <w:noProof/>
              </w:rPr>
              <w:t>Recommendations</w:t>
            </w:r>
            <w:r w:rsidR="00387F1E">
              <w:rPr>
                <w:noProof/>
                <w:webHidden/>
              </w:rPr>
              <w:tab/>
            </w:r>
            <w:r w:rsidR="00387F1E">
              <w:rPr>
                <w:noProof/>
                <w:webHidden/>
              </w:rPr>
              <w:fldChar w:fldCharType="begin"/>
            </w:r>
            <w:r w:rsidR="00387F1E">
              <w:rPr>
                <w:noProof/>
                <w:webHidden/>
              </w:rPr>
              <w:instrText xml:space="preserve"> PAGEREF _Toc31114138 \h </w:instrText>
            </w:r>
            <w:r w:rsidR="00387F1E">
              <w:rPr>
                <w:noProof/>
                <w:webHidden/>
              </w:rPr>
            </w:r>
            <w:r w:rsidR="00387F1E">
              <w:rPr>
                <w:noProof/>
                <w:webHidden/>
              </w:rPr>
              <w:fldChar w:fldCharType="separate"/>
            </w:r>
            <w:r w:rsidR="00387F1E">
              <w:rPr>
                <w:noProof/>
                <w:webHidden/>
              </w:rPr>
              <w:t>45</w:t>
            </w:r>
            <w:r w:rsidR="00387F1E">
              <w:rPr>
                <w:noProof/>
                <w:webHidden/>
              </w:rPr>
              <w:fldChar w:fldCharType="end"/>
            </w:r>
          </w:hyperlink>
        </w:p>
        <w:p w14:paraId="5852E165" w14:textId="78B0AD44"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39" w:history="1">
            <w:r w:rsidR="00387F1E" w:rsidRPr="004308B5">
              <w:rPr>
                <w:rStyle w:val="Hyperlink"/>
                <w:noProof/>
              </w:rPr>
              <w:t>Reflections</w:t>
            </w:r>
            <w:r w:rsidR="00387F1E">
              <w:rPr>
                <w:noProof/>
                <w:webHidden/>
              </w:rPr>
              <w:tab/>
            </w:r>
            <w:r w:rsidR="00387F1E">
              <w:rPr>
                <w:noProof/>
                <w:webHidden/>
              </w:rPr>
              <w:fldChar w:fldCharType="begin"/>
            </w:r>
            <w:r w:rsidR="00387F1E">
              <w:rPr>
                <w:noProof/>
                <w:webHidden/>
              </w:rPr>
              <w:instrText xml:space="preserve"> PAGEREF _Toc31114139 \h </w:instrText>
            </w:r>
            <w:r w:rsidR="00387F1E">
              <w:rPr>
                <w:noProof/>
                <w:webHidden/>
              </w:rPr>
            </w:r>
            <w:r w:rsidR="00387F1E">
              <w:rPr>
                <w:noProof/>
                <w:webHidden/>
              </w:rPr>
              <w:fldChar w:fldCharType="separate"/>
            </w:r>
            <w:r w:rsidR="00387F1E">
              <w:rPr>
                <w:noProof/>
                <w:webHidden/>
              </w:rPr>
              <w:t>46</w:t>
            </w:r>
            <w:r w:rsidR="00387F1E">
              <w:rPr>
                <w:noProof/>
                <w:webHidden/>
              </w:rPr>
              <w:fldChar w:fldCharType="end"/>
            </w:r>
          </w:hyperlink>
        </w:p>
        <w:p w14:paraId="7E9DB255" w14:textId="5570555C"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40" w:history="1">
            <w:r w:rsidR="00387F1E" w:rsidRPr="004308B5">
              <w:rPr>
                <w:rStyle w:val="Hyperlink"/>
                <w:noProof/>
              </w:rPr>
              <w:t>Appendices</w:t>
            </w:r>
            <w:r w:rsidR="00387F1E">
              <w:rPr>
                <w:noProof/>
                <w:webHidden/>
              </w:rPr>
              <w:tab/>
            </w:r>
            <w:r w:rsidR="00387F1E">
              <w:rPr>
                <w:noProof/>
                <w:webHidden/>
              </w:rPr>
              <w:fldChar w:fldCharType="begin"/>
            </w:r>
            <w:r w:rsidR="00387F1E">
              <w:rPr>
                <w:noProof/>
                <w:webHidden/>
              </w:rPr>
              <w:instrText xml:space="preserve"> PAGEREF _Toc31114140 \h </w:instrText>
            </w:r>
            <w:r w:rsidR="00387F1E">
              <w:rPr>
                <w:noProof/>
                <w:webHidden/>
              </w:rPr>
            </w:r>
            <w:r w:rsidR="00387F1E">
              <w:rPr>
                <w:noProof/>
                <w:webHidden/>
              </w:rPr>
              <w:fldChar w:fldCharType="separate"/>
            </w:r>
            <w:r w:rsidR="00387F1E">
              <w:rPr>
                <w:noProof/>
                <w:webHidden/>
              </w:rPr>
              <w:t>47</w:t>
            </w:r>
            <w:r w:rsidR="00387F1E">
              <w:rPr>
                <w:noProof/>
                <w:webHidden/>
              </w:rPr>
              <w:fldChar w:fldCharType="end"/>
            </w:r>
          </w:hyperlink>
        </w:p>
        <w:p w14:paraId="02CF747F" w14:textId="096AD8F2" w:rsidR="00387F1E" w:rsidRDefault="00DA5C88">
          <w:pPr>
            <w:pStyle w:val="TOC1"/>
            <w:tabs>
              <w:tab w:val="right" w:leader="dot" w:pos="9010"/>
            </w:tabs>
            <w:rPr>
              <w:rFonts w:eastAsiaTheme="minorEastAsia" w:cstheme="minorBidi"/>
              <w:b w:val="0"/>
              <w:bCs w:val="0"/>
              <w:caps w:val="0"/>
              <w:noProof/>
              <w:sz w:val="24"/>
              <w:szCs w:val="24"/>
              <w:lang w:eastAsia="en-GB"/>
            </w:rPr>
          </w:pPr>
          <w:hyperlink w:anchor="_Toc31114141" w:history="1">
            <w:r w:rsidR="00387F1E" w:rsidRPr="004308B5">
              <w:rPr>
                <w:rStyle w:val="Hyperlink"/>
                <w:noProof/>
              </w:rPr>
              <w:t>References</w:t>
            </w:r>
            <w:r w:rsidR="00387F1E">
              <w:rPr>
                <w:noProof/>
                <w:webHidden/>
              </w:rPr>
              <w:tab/>
            </w:r>
            <w:r w:rsidR="00387F1E">
              <w:rPr>
                <w:noProof/>
                <w:webHidden/>
              </w:rPr>
              <w:fldChar w:fldCharType="begin"/>
            </w:r>
            <w:r w:rsidR="00387F1E">
              <w:rPr>
                <w:noProof/>
                <w:webHidden/>
              </w:rPr>
              <w:instrText xml:space="preserve"> PAGEREF _Toc31114141 \h </w:instrText>
            </w:r>
            <w:r w:rsidR="00387F1E">
              <w:rPr>
                <w:noProof/>
                <w:webHidden/>
              </w:rPr>
            </w:r>
            <w:r w:rsidR="00387F1E">
              <w:rPr>
                <w:noProof/>
                <w:webHidden/>
              </w:rPr>
              <w:fldChar w:fldCharType="separate"/>
            </w:r>
            <w:r w:rsidR="00387F1E">
              <w:rPr>
                <w:noProof/>
                <w:webHidden/>
              </w:rPr>
              <w:t>60</w:t>
            </w:r>
            <w:r w:rsidR="00387F1E">
              <w:rPr>
                <w:noProof/>
                <w:webHidden/>
              </w:rPr>
              <w:fldChar w:fldCharType="end"/>
            </w:r>
          </w:hyperlink>
        </w:p>
        <w:p w14:paraId="6FB8409F" w14:textId="47373CB1" w:rsidR="00746461" w:rsidRPr="00387F1E" w:rsidRDefault="00823759" w:rsidP="00387F1E">
          <w:pPr>
            <w:rPr>
              <w:rStyle w:val="Heading1Char"/>
            </w:rPr>
          </w:pPr>
          <w:r>
            <w:rPr>
              <w:b/>
              <w:bCs/>
              <w:noProof/>
            </w:rPr>
            <w:lastRenderedPageBreak/>
            <w:fldChar w:fldCharType="end"/>
          </w:r>
          <w:r w:rsidR="00746461" w:rsidRPr="00387F1E">
            <w:rPr>
              <w:rStyle w:val="Heading1Char"/>
            </w:rPr>
            <w:t>Table of Figure</w:t>
          </w:r>
          <w:bookmarkStart w:id="3" w:name="_Toc31114099"/>
          <w:r w:rsidR="00746461" w:rsidRPr="00387F1E">
            <w:rPr>
              <w:rStyle w:val="Heading1Char"/>
            </w:rPr>
            <w:t>s</w:t>
          </w:r>
        </w:p>
      </w:sdtContent>
    </w:sdt>
    <w:bookmarkEnd w:id="3" w:displacedByCustomXml="prev"/>
    <w:p w14:paraId="6AE91DD7" w14:textId="77777777" w:rsidR="00746461" w:rsidRDefault="00746461">
      <w:pPr>
        <w:pStyle w:val="TableofFigures"/>
        <w:tabs>
          <w:tab w:val="right" w:leader="dot" w:pos="9010"/>
        </w:tabs>
      </w:pPr>
    </w:p>
    <w:p w14:paraId="5EEBFFB1" w14:textId="0FD06794" w:rsidR="00387F1E" w:rsidRDefault="00570923">
      <w:pPr>
        <w:pStyle w:val="TableofFigures"/>
        <w:tabs>
          <w:tab w:val="right" w:leader="dot" w:pos="9010"/>
        </w:tabs>
        <w:rPr>
          <w:rFonts w:eastAsiaTheme="minorEastAsia"/>
          <w:noProof/>
          <w:lang w:eastAsia="en-GB"/>
        </w:rPr>
      </w:pPr>
      <w:r>
        <w:fldChar w:fldCharType="begin"/>
      </w:r>
      <w:r>
        <w:instrText xml:space="preserve"> TOC \h \z \c "Figure" </w:instrText>
      </w:r>
      <w:r>
        <w:fldChar w:fldCharType="separate"/>
      </w:r>
      <w:hyperlink w:anchor="_Toc31114220" w:history="1">
        <w:r w:rsidR="00387F1E" w:rsidRPr="00F2100E">
          <w:rPr>
            <w:rStyle w:val="Hyperlink"/>
            <w:noProof/>
          </w:rPr>
          <w:t>Figure 1 Serverless Architecture [4]</w:t>
        </w:r>
        <w:r w:rsidR="00387F1E">
          <w:rPr>
            <w:noProof/>
            <w:webHidden/>
          </w:rPr>
          <w:tab/>
        </w:r>
        <w:r w:rsidR="00387F1E">
          <w:rPr>
            <w:noProof/>
            <w:webHidden/>
          </w:rPr>
          <w:fldChar w:fldCharType="begin"/>
        </w:r>
        <w:r w:rsidR="00387F1E">
          <w:rPr>
            <w:noProof/>
            <w:webHidden/>
          </w:rPr>
          <w:instrText xml:space="preserve"> PAGEREF _Toc31114220 \h </w:instrText>
        </w:r>
        <w:r w:rsidR="00387F1E">
          <w:rPr>
            <w:noProof/>
            <w:webHidden/>
          </w:rPr>
        </w:r>
        <w:r w:rsidR="00387F1E">
          <w:rPr>
            <w:noProof/>
            <w:webHidden/>
          </w:rPr>
          <w:fldChar w:fldCharType="separate"/>
        </w:r>
        <w:r w:rsidR="00387F1E">
          <w:rPr>
            <w:noProof/>
            <w:webHidden/>
          </w:rPr>
          <w:t>7</w:t>
        </w:r>
        <w:r w:rsidR="00387F1E">
          <w:rPr>
            <w:noProof/>
            <w:webHidden/>
          </w:rPr>
          <w:fldChar w:fldCharType="end"/>
        </w:r>
      </w:hyperlink>
    </w:p>
    <w:p w14:paraId="1EBD0F5B" w14:textId="7C5212DE" w:rsidR="00387F1E" w:rsidRDefault="00DA5C88">
      <w:pPr>
        <w:pStyle w:val="TableofFigures"/>
        <w:tabs>
          <w:tab w:val="right" w:leader="dot" w:pos="9010"/>
        </w:tabs>
        <w:rPr>
          <w:rFonts w:eastAsiaTheme="minorEastAsia"/>
          <w:noProof/>
          <w:lang w:eastAsia="en-GB"/>
        </w:rPr>
      </w:pPr>
      <w:hyperlink w:anchor="_Toc31114221" w:history="1">
        <w:r w:rsidR="00387F1E" w:rsidRPr="00F2100E">
          <w:rPr>
            <w:rStyle w:val="Hyperlink"/>
            <w:noProof/>
          </w:rPr>
          <w:t>Figure 2 AWS API Gateway [7]</w:t>
        </w:r>
        <w:r w:rsidR="00387F1E">
          <w:rPr>
            <w:noProof/>
            <w:webHidden/>
          </w:rPr>
          <w:tab/>
        </w:r>
        <w:r w:rsidR="00387F1E">
          <w:rPr>
            <w:noProof/>
            <w:webHidden/>
          </w:rPr>
          <w:fldChar w:fldCharType="begin"/>
        </w:r>
        <w:r w:rsidR="00387F1E">
          <w:rPr>
            <w:noProof/>
            <w:webHidden/>
          </w:rPr>
          <w:instrText xml:space="preserve"> PAGEREF _Toc31114221 \h </w:instrText>
        </w:r>
        <w:r w:rsidR="00387F1E">
          <w:rPr>
            <w:noProof/>
            <w:webHidden/>
          </w:rPr>
        </w:r>
        <w:r w:rsidR="00387F1E">
          <w:rPr>
            <w:noProof/>
            <w:webHidden/>
          </w:rPr>
          <w:fldChar w:fldCharType="separate"/>
        </w:r>
        <w:r w:rsidR="00387F1E">
          <w:rPr>
            <w:noProof/>
            <w:webHidden/>
          </w:rPr>
          <w:t>9</w:t>
        </w:r>
        <w:r w:rsidR="00387F1E">
          <w:rPr>
            <w:noProof/>
            <w:webHidden/>
          </w:rPr>
          <w:fldChar w:fldCharType="end"/>
        </w:r>
      </w:hyperlink>
    </w:p>
    <w:p w14:paraId="5602D8AB" w14:textId="5EB19A50" w:rsidR="00387F1E" w:rsidRDefault="00DA5C88">
      <w:pPr>
        <w:pStyle w:val="TableofFigures"/>
        <w:tabs>
          <w:tab w:val="right" w:leader="dot" w:pos="9010"/>
        </w:tabs>
        <w:rPr>
          <w:rFonts w:eastAsiaTheme="minorEastAsia"/>
          <w:noProof/>
          <w:lang w:eastAsia="en-GB"/>
        </w:rPr>
      </w:pPr>
      <w:hyperlink w:anchor="_Toc31114222" w:history="1">
        <w:r w:rsidR="00387F1E" w:rsidRPr="00F2100E">
          <w:rPr>
            <w:rStyle w:val="Hyperlink"/>
            <w:noProof/>
          </w:rPr>
          <w:t>Figure 3 Traditional Architecture [4]</w:t>
        </w:r>
        <w:r w:rsidR="00387F1E">
          <w:rPr>
            <w:noProof/>
            <w:webHidden/>
          </w:rPr>
          <w:tab/>
        </w:r>
        <w:r w:rsidR="00387F1E">
          <w:rPr>
            <w:noProof/>
            <w:webHidden/>
          </w:rPr>
          <w:fldChar w:fldCharType="begin"/>
        </w:r>
        <w:r w:rsidR="00387F1E">
          <w:rPr>
            <w:noProof/>
            <w:webHidden/>
          </w:rPr>
          <w:instrText xml:space="preserve"> PAGEREF _Toc31114222 \h </w:instrText>
        </w:r>
        <w:r w:rsidR="00387F1E">
          <w:rPr>
            <w:noProof/>
            <w:webHidden/>
          </w:rPr>
        </w:r>
        <w:r w:rsidR="00387F1E">
          <w:rPr>
            <w:noProof/>
            <w:webHidden/>
          </w:rPr>
          <w:fldChar w:fldCharType="separate"/>
        </w:r>
        <w:r w:rsidR="00387F1E">
          <w:rPr>
            <w:noProof/>
            <w:webHidden/>
          </w:rPr>
          <w:t>11</w:t>
        </w:r>
        <w:r w:rsidR="00387F1E">
          <w:rPr>
            <w:noProof/>
            <w:webHidden/>
          </w:rPr>
          <w:fldChar w:fldCharType="end"/>
        </w:r>
      </w:hyperlink>
    </w:p>
    <w:p w14:paraId="463F0451" w14:textId="0E6D8AD2" w:rsidR="00387F1E" w:rsidRDefault="00DA5C88">
      <w:pPr>
        <w:pStyle w:val="TableofFigures"/>
        <w:tabs>
          <w:tab w:val="right" w:leader="dot" w:pos="9010"/>
        </w:tabs>
        <w:rPr>
          <w:rFonts w:eastAsiaTheme="minorEastAsia"/>
          <w:noProof/>
          <w:lang w:eastAsia="en-GB"/>
        </w:rPr>
      </w:pPr>
      <w:hyperlink w:anchor="_Toc31114223" w:history="1">
        <w:r w:rsidR="00387F1E" w:rsidRPr="00F2100E">
          <w:rPr>
            <w:rStyle w:val="Hyperlink"/>
            <w:noProof/>
          </w:rPr>
          <w:t>Figure 4 ER Diagram</w:t>
        </w:r>
        <w:r w:rsidR="00387F1E">
          <w:rPr>
            <w:noProof/>
            <w:webHidden/>
          </w:rPr>
          <w:tab/>
        </w:r>
        <w:r w:rsidR="00387F1E">
          <w:rPr>
            <w:noProof/>
            <w:webHidden/>
          </w:rPr>
          <w:fldChar w:fldCharType="begin"/>
        </w:r>
        <w:r w:rsidR="00387F1E">
          <w:rPr>
            <w:noProof/>
            <w:webHidden/>
          </w:rPr>
          <w:instrText xml:space="preserve"> PAGEREF _Toc31114223 \h </w:instrText>
        </w:r>
        <w:r w:rsidR="00387F1E">
          <w:rPr>
            <w:noProof/>
            <w:webHidden/>
          </w:rPr>
        </w:r>
        <w:r w:rsidR="00387F1E">
          <w:rPr>
            <w:noProof/>
            <w:webHidden/>
          </w:rPr>
          <w:fldChar w:fldCharType="separate"/>
        </w:r>
        <w:r w:rsidR="00387F1E">
          <w:rPr>
            <w:noProof/>
            <w:webHidden/>
          </w:rPr>
          <w:t>21</w:t>
        </w:r>
        <w:r w:rsidR="00387F1E">
          <w:rPr>
            <w:noProof/>
            <w:webHidden/>
          </w:rPr>
          <w:fldChar w:fldCharType="end"/>
        </w:r>
      </w:hyperlink>
    </w:p>
    <w:p w14:paraId="7A957C5A" w14:textId="253D4B9F" w:rsidR="00387F1E" w:rsidRDefault="00DA5C88">
      <w:pPr>
        <w:pStyle w:val="TableofFigures"/>
        <w:tabs>
          <w:tab w:val="right" w:leader="dot" w:pos="9010"/>
        </w:tabs>
        <w:rPr>
          <w:rFonts w:eastAsiaTheme="minorEastAsia"/>
          <w:noProof/>
          <w:lang w:eastAsia="en-GB"/>
        </w:rPr>
      </w:pPr>
      <w:hyperlink w:anchor="_Toc31114224" w:history="1">
        <w:r w:rsidR="00387F1E" w:rsidRPr="00F2100E">
          <w:rPr>
            <w:rStyle w:val="Hyperlink"/>
            <w:noProof/>
          </w:rPr>
          <w:t>Figure 5 User Interface-Rental Company</w:t>
        </w:r>
        <w:r w:rsidR="00387F1E">
          <w:rPr>
            <w:noProof/>
            <w:webHidden/>
          </w:rPr>
          <w:tab/>
        </w:r>
        <w:r w:rsidR="00387F1E">
          <w:rPr>
            <w:noProof/>
            <w:webHidden/>
          </w:rPr>
          <w:fldChar w:fldCharType="begin"/>
        </w:r>
        <w:r w:rsidR="00387F1E">
          <w:rPr>
            <w:noProof/>
            <w:webHidden/>
          </w:rPr>
          <w:instrText xml:space="preserve"> PAGEREF _Toc31114224 \h </w:instrText>
        </w:r>
        <w:r w:rsidR="00387F1E">
          <w:rPr>
            <w:noProof/>
            <w:webHidden/>
          </w:rPr>
        </w:r>
        <w:r w:rsidR="00387F1E">
          <w:rPr>
            <w:noProof/>
            <w:webHidden/>
          </w:rPr>
          <w:fldChar w:fldCharType="separate"/>
        </w:r>
        <w:r w:rsidR="00387F1E">
          <w:rPr>
            <w:noProof/>
            <w:webHidden/>
          </w:rPr>
          <w:t>25</w:t>
        </w:r>
        <w:r w:rsidR="00387F1E">
          <w:rPr>
            <w:noProof/>
            <w:webHidden/>
          </w:rPr>
          <w:fldChar w:fldCharType="end"/>
        </w:r>
      </w:hyperlink>
    </w:p>
    <w:p w14:paraId="53D07C3C" w14:textId="7C10B6F7" w:rsidR="00387F1E" w:rsidRDefault="00DA5C88">
      <w:pPr>
        <w:pStyle w:val="TableofFigures"/>
        <w:tabs>
          <w:tab w:val="right" w:leader="dot" w:pos="9010"/>
        </w:tabs>
        <w:rPr>
          <w:rFonts w:eastAsiaTheme="minorEastAsia"/>
          <w:noProof/>
          <w:lang w:eastAsia="en-GB"/>
        </w:rPr>
      </w:pPr>
      <w:hyperlink w:anchor="_Toc31114225" w:history="1">
        <w:r w:rsidR="00387F1E" w:rsidRPr="00F2100E">
          <w:rPr>
            <w:rStyle w:val="Hyperlink"/>
            <w:noProof/>
          </w:rPr>
          <w:t>Figure 6 User Interface-manufacturer</w:t>
        </w:r>
        <w:r w:rsidR="00387F1E">
          <w:rPr>
            <w:noProof/>
            <w:webHidden/>
          </w:rPr>
          <w:tab/>
        </w:r>
        <w:r w:rsidR="00387F1E">
          <w:rPr>
            <w:noProof/>
            <w:webHidden/>
          </w:rPr>
          <w:fldChar w:fldCharType="begin"/>
        </w:r>
        <w:r w:rsidR="00387F1E">
          <w:rPr>
            <w:noProof/>
            <w:webHidden/>
          </w:rPr>
          <w:instrText xml:space="preserve"> PAGEREF _Toc31114225 \h </w:instrText>
        </w:r>
        <w:r w:rsidR="00387F1E">
          <w:rPr>
            <w:noProof/>
            <w:webHidden/>
          </w:rPr>
        </w:r>
        <w:r w:rsidR="00387F1E">
          <w:rPr>
            <w:noProof/>
            <w:webHidden/>
          </w:rPr>
          <w:fldChar w:fldCharType="separate"/>
        </w:r>
        <w:r w:rsidR="00387F1E">
          <w:rPr>
            <w:noProof/>
            <w:webHidden/>
          </w:rPr>
          <w:t>25</w:t>
        </w:r>
        <w:r w:rsidR="00387F1E">
          <w:rPr>
            <w:noProof/>
            <w:webHidden/>
          </w:rPr>
          <w:fldChar w:fldCharType="end"/>
        </w:r>
      </w:hyperlink>
    </w:p>
    <w:p w14:paraId="003AE73D" w14:textId="3A7C6756" w:rsidR="00387F1E" w:rsidRDefault="00DA5C88">
      <w:pPr>
        <w:pStyle w:val="TableofFigures"/>
        <w:tabs>
          <w:tab w:val="right" w:leader="dot" w:pos="9010"/>
        </w:tabs>
        <w:rPr>
          <w:rFonts w:eastAsiaTheme="minorEastAsia"/>
          <w:noProof/>
          <w:lang w:eastAsia="en-GB"/>
        </w:rPr>
      </w:pPr>
      <w:hyperlink w:anchor="_Toc31114226" w:history="1">
        <w:r w:rsidR="00387F1E" w:rsidRPr="00F2100E">
          <w:rPr>
            <w:rStyle w:val="Hyperlink"/>
            <w:noProof/>
          </w:rPr>
          <w:t>Figure 7 Non-Serverless Usage</w:t>
        </w:r>
        <w:r w:rsidR="00387F1E">
          <w:rPr>
            <w:noProof/>
            <w:webHidden/>
          </w:rPr>
          <w:tab/>
        </w:r>
        <w:r w:rsidR="00387F1E">
          <w:rPr>
            <w:noProof/>
            <w:webHidden/>
          </w:rPr>
          <w:fldChar w:fldCharType="begin"/>
        </w:r>
        <w:r w:rsidR="00387F1E">
          <w:rPr>
            <w:noProof/>
            <w:webHidden/>
          </w:rPr>
          <w:instrText xml:space="preserve"> PAGEREF _Toc31114226 \h </w:instrText>
        </w:r>
        <w:r w:rsidR="00387F1E">
          <w:rPr>
            <w:noProof/>
            <w:webHidden/>
          </w:rPr>
        </w:r>
        <w:r w:rsidR="00387F1E">
          <w:rPr>
            <w:noProof/>
            <w:webHidden/>
          </w:rPr>
          <w:fldChar w:fldCharType="separate"/>
        </w:r>
        <w:r w:rsidR="00387F1E">
          <w:rPr>
            <w:noProof/>
            <w:webHidden/>
          </w:rPr>
          <w:t>31</w:t>
        </w:r>
        <w:r w:rsidR="00387F1E">
          <w:rPr>
            <w:noProof/>
            <w:webHidden/>
          </w:rPr>
          <w:fldChar w:fldCharType="end"/>
        </w:r>
      </w:hyperlink>
    </w:p>
    <w:p w14:paraId="6EC5AFAD" w14:textId="3AA99F7C" w:rsidR="00387F1E" w:rsidRDefault="00DA5C88">
      <w:pPr>
        <w:pStyle w:val="TableofFigures"/>
        <w:tabs>
          <w:tab w:val="right" w:leader="dot" w:pos="9010"/>
        </w:tabs>
        <w:rPr>
          <w:rFonts w:eastAsiaTheme="minorEastAsia"/>
          <w:noProof/>
          <w:lang w:eastAsia="en-GB"/>
        </w:rPr>
      </w:pPr>
      <w:hyperlink w:anchor="_Toc31114227" w:history="1">
        <w:r w:rsidR="00387F1E" w:rsidRPr="00F2100E">
          <w:rPr>
            <w:rStyle w:val="Hyperlink"/>
            <w:noProof/>
          </w:rPr>
          <w:t>Figure 8 Serverless Usage</w:t>
        </w:r>
        <w:r w:rsidR="00387F1E">
          <w:rPr>
            <w:noProof/>
            <w:webHidden/>
          </w:rPr>
          <w:tab/>
        </w:r>
        <w:r w:rsidR="00387F1E">
          <w:rPr>
            <w:noProof/>
            <w:webHidden/>
          </w:rPr>
          <w:fldChar w:fldCharType="begin"/>
        </w:r>
        <w:r w:rsidR="00387F1E">
          <w:rPr>
            <w:noProof/>
            <w:webHidden/>
          </w:rPr>
          <w:instrText xml:space="preserve"> PAGEREF _Toc31114227 \h </w:instrText>
        </w:r>
        <w:r w:rsidR="00387F1E">
          <w:rPr>
            <w:noProof/>
            <w:webHidden/>
          </w:rPr>
        </w:r>
        <w:r w:rsidR="00387F1E">
          <w:rPr>
            <w:noProof/>
            <w:webHidden/>
          </w:rPr>
          <w:fldChar w:fldCharType="separate"/>
        </w:r>
        <w:r w:rsidR="00387F1E">
          <w:rPr>
            <w:noProof/>
            <w:webHidden/>
          </w:rPr>
          <w:t>31</w:t>
        </w:r>
        <w:r w:rsidR="00387F1E">
          <w:rPr>
            <w:noProof/>
            <w:webHidden/>
          </w:rPr>
          <w:fldChar w:fldCharType="end"/>
        </w:r>
      </w:hyperlink>
    </w:p>
    <w:p w14:paraId="30F1799C" w14:textId="0EDABF7E" w:rsidR="00387F1E" w:rsidRDefault="00DA5C88">
      <w:pPr>
        <w:pStyle w:val="TableofFigures"/>
        <w:tabs>
          <w:tab w:val="left" w:pos="2599"/>
          <w:tab w:val="right" w:leader="dot" w:pos="9010"/>
        </w:tabs>
        <w:rPr>
          <w:rFonts w:eastAsiaTheme="minorEastAsia"/>
          <w:noProof/>
          <w:lang w:eastAsia="en-GB"/>
        </w:rPr>
      </w:pPr>
      <w:hyperlink w:anchor="_Toc31114228" w:history="1">
        <w:r w:rsidR="00387F1E" w:rsidRPr="00F2100E">
          <w:rPr>
            <w:rStyle w:val="Hyperlink"/>
            <w:noProof/>
          </w:rPr>
          <w:t>Figure 9 Speed Statistics</w:t>
        </w:r>
        <w:r w:rsidR="00387F1E">
          <w:rPr>
            <w:rFonts w:eastAsiaTheme="minorEastAsia"/>
            <w:noProof/>
            <w:lang w:eastAsia="en-GB"/>
          </w:rPr>
          <w:tab/>
        </w:r>
        <w:r w:rsidR="00387F1E" w:rsidRPr="00F2100E">
          <w:rPr>
            <w:rStyle w:val="Hyperlink"/>
            <w:noProof/>
          </w:rPr>
          <w:t xml:space="preserve">   Figure 10 Speed chart</w:t>
        </w:r>
        <w:r w:rsidR="00387F1E">
          <w:rPr>
            <w:noProof/>
            <w:webHidden/>
          </w:rPr>
          <w:tab/>
        </w:r>
        <w:r w:rsidR="00387F1E">
          <w:rPr>
            <w:noProof/>
            <w:webHidden/>
          </w:rPr>
          <w:fldChar w:fldCharType="begin"/>
        </w:r>
        <w:r w:rsidR="00387F1E">
          <w:rPr>
            <w:noProof/>
            <w:webHidden/>
          </w:rPr>
          <w:instrText xml:space="preserve"> PAGEREF _Toc31114228 \h </w:instrText>
        </w:r>
        <w:r w:rsidR="00387F1E">
          <w:rPr>
            <w:noProof/>
            <w:webHidden/>
          </w:rPr>
        </w:r>
        <w:r w:rsidR="00387F1E">
          <w:rPr>
            <w:noProof/>
            <w:webHidden/>
          </w:rPr>
          <w:fldChar w:fldCharType="separate"/>
        </w:r>
        <w:r w:rsidR="00387F1E">
          <w:rPr>
            <w:noProof/>
            <w:webHidden/>
          </w:rPr>
          <w:t>32</w:t>
        </w:r>
        <w:r w:rsidR="00387F1E">
          <w:rPr>
            <w:noProof/>
            <w:webHidden/>
          </w:rPr>
          <w:fldChar w:fldCharType="end"/>
        </w:r>
      </w:hyperlink>
    </w:p>
    <w:p w14:paraId="3AD31DFA" w14:textId="4B7A5151" w:rsidR="00387F1E" w:rsidRDefault="00DA5C88">
      <w:pPr>
        <w:pStyle w:val="TableofFigures"/>
        <w:tabs>
          <w:tab w:val="right" w:leader="dot" w:pos="9010"/>
        </w:tabs>
        <w:rPr>
          <w:rFonts w:eastAsiaTheme="minorEastAsia"/>
          <w:noProof/>
          <w:lang w:eastAsia="en-GB"/>
        </w:rPr>
      </w:pPr>
      <w:hyperlink w:anchor="_Toc31114229" w:history="1">
        <w:r w:rsidR="00387F1E" w:rsidRPr="00F2100E">
          <w:rPr>
            <w:rStyle w:val="Hyperlink"/>
            <w:noProof/>
          </w:rPr>
          <w:t>Figure 11 Speed Scatter Graph</w:t>
        </w:r>
        <w:r w:rsidR="00387F1E">
          <w:rPr>
            <w:noProof/>
            <w:webHidden/>
          </w:rPr>
          <w:tab/>
        </w:r>
        <w:r w:rsidR="00387F1E">
          <w:rPr>
            <w:noProof/>
            <w:webHidden/>
          </w:rPr>
          <w:fldChar w:fldCharType="begin"/>
        </w:r>
        <w:r w:rsidR="00387F1E">
          <w:rPr>
            <w:noProof/>
            <w:webHidden/>
          </w:rPr>
          <w:instrText xml:space="preserve"> PAGEREF _Toc31114229 \h </w:instrText>
        </w:r>
        <w:r w:rsidR="00387F1E">
          <w:rPr>
            <w:noProof/>
            <w:webHidden/>
          </w:rPr>
        </w:r>
        <w:r w:rsidR="00387F1E">
          <w:rPr>
            <w:noProof/>
            <w:webHidden/>
          </w:rPr>
          <w:fldChar w:fldCharType="separate"/>
        </w:r>
        <w:r w:rsidR="00387F1E">
          <w:rPr>
            <w:noProof/>
            <w:webHidden/>
          </w:rPr>
          <w:t>32</w:t>
        </w:r>
        <w:r w:rsidR="00387F1E">
          <w:rPr>
            <w:noProof/>
            <w:webHidden/>
          </w:rPr>
          <w:fldChar w:fldCharType="end"/>
        </w:r>
      </w:hyperlink>
    </w:p>
    <w:p w14:paraId="5031E486" w14:textId="36E8D16C" w:rsidR="00387F1E" w:rsidRDefault="00DA5C88">
      <w:pPr>
        <w:pStyle w:val="TableofFigures"/>
        <w:tabs>
          <w:tab w:val="right" w:leader="dot" w:pos="9010"/>
        </w:tabs>
        <w:rPr>
          <w:rFonts w:eastAsiaTheme="minorEastAsia"/>
          <w:noProof/>
          <w:lang w:eastAsia="en-GB"/>
        </w:rPr>
      </w:pPr>
      <w:hyperlink w:anchor="_Toc31114230" w:history="1">
        <w:r w:rsidR="00387F1E" w:rsidRPr="00F2100E">
          <w:rPr>
            <w:rStyle w:val="Hyperlink"/>
            <w:noProof/>
          </w:rPr>
          <w:t>Figure 12 Speed t-Test Paired Two Sample for Means</w:t>
        </w:r>
        <w:r w:rsidR="00387F1E">
          <w:rPr>
            <w:noProof/>
            <w:webHidden/>
          </w:rPr>
          <w:tab/>
        </w:r>
        <w:r w:rsidR="00387F1E">
          <w:rPr>
            <w:noProof/>
            <w:webHidden/>
          </w:rPr>
          <w:fldChar w:fldCharType="begin"/>
        </w:r>
        <w:r w:rsidR="00387F1E">
          <w:rPr>
            <w:noProof/>
            <w:webHidden/>
          </w:rPr>
          <w:instrText xml:space="preserve"> PAGEREF _Toc31114230 \h </w:instrText>
        </w:r>
        <w:r w:rsidR="00387F1E">
          <w:rPr>
            <w:noProof/>
            <w:webHidden/>
          </w:rPr>
        </w:r>
        <w:r w:rsidR="00387F1E">
          <w:rPr>
            <w:noProof/>
            <w:webHidden/>
          </w:rPr>
          <w:fldChar w:fldCharType="separate"/>
        </w:r>
        <w:r w:rsidR="00387F1E">
          <w:rPr>
            <w:noProof/>
            <w:webHidden/>
          </w:rPr>
          <w:t>33</w:t>
        </w:r>
        <w:r w:rsidR="00387F1E">
          <w:rPr>
            <w:noProof/>
            <w:webHidden/>
          </w:rPr>
          <w:fldChar w:fldCharType="end"/>
        </w:r>
      </w:hyperlink>
    </w:p>
    <w:p w14:paraId="2518C751" w14:textId="4A641DC4" w:rsidR="00387F1E" w:rsidRDefault="00DA5C88">
      <w:pPr>
        <w:pStyle w:val="TableofFigures"/>
        <w:tabs>
          <w:tab w:val="left" w:pos="3096"/>
          <w:tab w:val="right" w:leader="dot" w:pos="9010"/>
        </w:tabs>
        <w:rPr>
          <w:rFonts w:eastAsiaTheme="minorEastAsia"/>
          <w:noProof/>
          <w:lang w:eastAsia="en-GB"/>
        </w:rPr>
      </w:pPr>
      <w:hyperlink w:anchor="_Toc31114231" w:history="1">
        <w:r w:rsidR="00387F1E" w:rsidRPr="00F2100E">
          <w:rPr>
            <w:rStyle w:val="Hyperlink"/>
            <w:noProof/>
          </w:rPr>
          <w:t>Figure 13 Scalability Statistics</w:t>
        </w:r>
        <w:r w:rsidR="00387F1E">
          <w:rPr>
            <w:rFonts w:eastAsiaTheme="minorEastAsia"/>
            <w:noProof/>
            <w:lang w:eastAsia="en-GB"/>
          </w:rPr>
          <w:tab/>
        </w:r>
        <w:r w:rsidR="00387F1E" w:rsidRPr="00F2100E">
          <w:rPr>
            <w:rStyle w:val="Hyperlink"/>
            <w:noProof/>
          </w:rPr>
          <w:t xml:space="preserve">    Figure 14 Scalability Chart</w:t>
        </w:r>
        <w:r w:rsidR="00387F1E">
          <w:rPr>
            <w:noProof/>
            <w:webHidden/>
          </w:rPr>
          <w:tab/>
        </w:r>
        <w:r w:rsidR="00387F1E">
          <w:rPr>
            <w:noProof/>
            <w:webHidden/>
          </w:rPr>
          <w:fldChar w:fldCharType="begin"/>
        </w:r>
        <w:r w:rsidR="00387F1E">
          <w:rPr>
            <w:noProof/>
            <w:webHidden/>
          </w:rPr>
          <w:instrText xml:space="preserve"> PAGEREF _Toc31114231 \h </w:instrText>
        </w:r>
        <w:r w:rsidR="00387F1E">
          <w:rPr>
            <w:noProof/>
            <w:webHidden/>
          </w:rPr>
        </w:r>
        <w:r w:rsidR="00387F1E">
          <w:rPr>
            <w:noProof/>
            <w:webHidden/>
          </w:rPr>
          <w:fldChar w:fldCharType="separate"/>
        </w:r>
        <w:r w:rsidR="00387F1E">
          <w:rPr>
            <w:noProof/>
            <w:webHidden/>
          </w:rPr>
          <w:t>34</w:t>
        </w:r>
        <w:r w:rsidR="00387F1E">
          <w:rPr>
            <w:noProof/>
            <w:webHidden/>
          </w:rPr>
          <w:fldChar w:fldCharType="end"/>
        </w:r>
      </w:hyperlink>
    </w:p>
    <w:p w14:paraId="42A331B6" w14:textId="5ADA264A" w:rsidR="00387F1E" w:rsidRDefault="00DA5C88">
      <w:pPr>
        <w:pStyle w:val="TableofFigures"/>
        <w:tabs>
          <w:tab w:val="right" w:leader="dot" w:pos="9010"/>
        </w:tabs>
        <w:rPr>
          <w:rFonts w:eastAsiaTheme="minorEastAsia"/>
          <w:noProof/>
          <w:lang w:eastAsia="en-GB"/>
        </w:rPr>
      </w:pPr>
      <w:hyperlink w:anchor="_Toc31114232" w:history="1">
        <w:r w:rsidR="00387F1E" w:rsidRPr="00F2100E">
          <w:rPr>
            <w:rStyle w:val="Hyperlink"/>
            <w:noProof/>
          </w:rPr>
          <w:t>Figure 15 Scalability t-Test Paired Two Sample for Means</w:t>
        </w:r>
        <w:r w:rsidR="00387F1E">
          <w:rPr>
            <w:noProof/>
            <w:webHidden/>
          </w:rPr>
          <w:tab/>
        </w:r>
        <w:r w:rsidR="00387F1E">
          <w:rPr>
            <w:noProof/>
            <w:webHidden/>
          </w:rPr>
          <w:fldChar w:fldCharType="begin"/>
        </w:r>
        <w:r w:rsidR="00387F1E">
          <w:rPr>
            <w:noProof/>
            <w:webHidden/>
          </w:rPr>
          <w:instrText xml:space="preserve"> PAGEREF _Toc31114232 \h </w:instrText>
        </w:r>
        <w:r w:rsidR="00387F1E">
          <w:rPr>
            <w:noProof/>
            <w:webHidden/>
          </w:rPr>
        </w:r>
        <w:r w:rsidR="00387F1E">
          <w:rPr>
            <w:noProof/>
            <w:webHidden/>
          </w:rPr>
          <w:fldChar w:fldCharType="separate"/>
        </w:r>
        <w:r w:rsidR="00387F1E">
          <w:rPr>
            <w:noProof/>
            <w:webHidden/>
          </w:rPr>
          <w:t>34</w:t>
        </w:r>
        <w:r w:rsidR="00387F1E">
          <w:rPr>
            <w:noProof/>
            <w:webHidden/>
          </w:rPr>
          <w:fldChar w:fldCharType="end"/>
        </w:r>
      </w:hyperlink>
    </w:p>
    <w:p w14:paraId="09B6F14E" w14:textId="54188753" w:rsidR="00387F1E" w:rsidRDefault="00DA5C88">
      <w:pPr>
        <w:pStyle w:val="TableofFigures"/>
        <w:tabs>
          <w:tab w:val="left" w:pos="3555"/>
          <w:tab w:val="right" w:leader="dot" w:pos="9010"/>
        </w:tabs>
        <w:rPr>
          <w:rFonts w:eastAsiaTheme="minorEastAsia"/>
          <w:noProof/>
          <w:lang w:eastAsia="en-GB"/>
        </w:rPr>
      </w:pPr>
      <w:hyperlink w:anchor="_Toc31114233" w:history="1">
        <w:r w:rsidR="00387F1E" w:rsidRPr="00F2100E">
          <w:rPr>
            <w:rStyle w:val="Hyperlink"/>
            <w:noProof/>
          </w:rPr>
          <w:t>Figure 16 User Efficiency Statistics</w:t>
        </w:r>
        <w:r w:rsidR="00387F1E">
          <w:rPr>
            <w:rFonts w:eastAsiaTheme="minorEastAsia"/>
            <w:noProof/>
            <w:lang w:eastAsia="en-GB"/>
          </w:rPr>
          <w:tab/>
        </w:r>
        <w:r w:rsidR="00387F1E" w:rsidRPr="00F2100E">
          <w:rPr>
            <w:rStyle w:val="Hyperlink"/>
            <w:noProof/>
          </w:rPr>
          <w:t xml:space="preserve">  Figure 17 User Efficiency Chart</w:t>
        </w:r>
        <w:r w:rsidR="00387F1E">
          <w:rPr>
            <w:noProof/>
            <w:webHidden/>
          </w:rPr>
          <w:tab/>
        </w:r>
        <w:r w:rsidR="00387F1E">
          <w:rPr>
            <w:noProof/>
            <w:webHidden/>
          </w:rPr>
          <w:fldChar w:fldCharType="begin"/>
        </w:r>
        <w:r w:rsidR="00387F1E">
          <w:rPr>
            <w:noProof/>
            <w:webHidden/>
          </w:rPr>
          <w:instrText xml:space="preserve"> PAGEREF _Toc31114233 \h </w:instrText>
        </w:r>
        <w:r w:rsidR="00387F1E">
          <w:rPr>
            <w:noProof/>
            <w:webHidden/>
          </w:rPr>
        </w:r>
        <w:r w:rsidR="00387F1E">
          <w:rPr>
            <w:noProof/>
            <w:webHidden/>
          </w:rPr>
          <w:fldChar w:fldCharType="separate"/>
        </w:r>
        <w:r w:rsidR="00387F1E">
          <w:rPr>
            <w:noProof/>
            <w:webHidden/>
          </w:rPr>
          <w:t>35</w:t>
        </w:r>
        <w:r w:rsidR="00387F1E">
          <w:rPr>
            <w:noProof/>
            <w:webHidden/>
          </w:rPr>
          <w:fldChar w:fldCharType="end"/>
        </w:r>
      </w:hyperlink>
    </w:p>
    <w:p w14:paraId="4A53FD2D" w14:textId="66751E21" w:rsidR="00387F1E" w:rsidRDefault="00DA5C88">
      <w:pPr>
        <w:pStyle w:val="TableofFigures"/>
        <w:tabs>
          <w:tab w:val="right" w:leader="dot" w:pos="9010"/>
        </w:tabs>
        <w:rPr>
          <w:rFonts w:eastAsiaTheme="minorEastAsia"/>
          <w:noProof/>
          <w:lang w:eastAsia="en-GB"/>
        </w:rPr>
      </w:pPr>
      <w:hyperlink w:anchor="_Toc31114234" w:history="1">
        <w:r w:rsidR="00387F1E" w:rsidRPr="00F2100E">
          <w:rPr>
            <w:rStyle w:val="Hyperlink"/>
            <w:noProof/>
          </w:rPr>
          <w:t>Figure 18 User Efficiency t-Test Paired Two Sample for Means</w:t>
        </w:r>
        <w:r w:rsidR="00387F1E">
          <w:rPr>
            <w:noProof/>
            <w:webHidden/>
          </w:rPr>
          <w:tab/>
        </w:r>
        <w:r w:rsidR="00387F1E">
          <w:rPr>
            <w:noProof/>
            <w:webHidden/>
          </w:rPr>
          <w:fldChar w:fldCharType="begin"/>
        </w:r>
        <w:r w:rsidR="00387F1E">
          <w:rPr>
            <w:noProof/>
            <w:webHidden/>
          </w:rPr>
          <w:instrText xml:space="preserve"> PAGEREF _Toc31114234 \h </w:instrText>
        </w:r>
        <w:r w:rsidR="00387F1E">
          <w:rPr>
            <w:noProof/>
            <w:webHidden/>
          </w:rPr>
        </w:r>
        <w:r w:rsidR="00387F1E">
          <w:rPr>
            <w:noProof/>
            <w:webHidden/>
          </w:rPr>
          <w:fldChar w:fldCharType="separate"/>
        </w:r>
        <w:r w:rsidR="00387F1E">
          <w:rPr>
            <w:noProof/>
            <w:webHidden/>
          </w:rPr>
          <w:t>35</w:t>
        </w:r>
        <w:r w:rsidR="00387F1E">
          <w:rPr>
            <w:noProof/>
            <w:webHidden/>
          </w:rPr>
          <w:fldChar w:fldCharType="end"/>
        </w:r>
      </w:hyperlink>
    </w:p>
    <w:p w14:paraId="132477E6" w14:textId="3F740FCC" w:rsidR="00387F1E" w:rsidRDefault="00DA5C88">
      <w:pPr>
        <w:pStyle w:val="TableofFigures"/>
        <w:tabs>
          <w:tab w:val="left" w:pos="3681"/>
          <w:tab w:val="right" w:leader="dot" w:pos="9010"/>
        </w:tabs>
        <w:rPr>
          <w:rFonts w:eastAsiaTheme="minorEastAsia"/>
          <w:noProof/>
          <w:lang w:eastAsia="en-GB"/>
        </w:rPr>
      </w:pPr>
      <w:hyperlink w:anchor="_Toc31114235" w:history="1">
        <w:r w:rsidR="00387F1E" w:rsidRPr="00F2100E">
          <w:rPr>
            <w:rStyle w:val="Hyperlink"/>
            <w:noProof/>
          </w:rPr>
          <w:t>Figure 19 Additional Tools statistics</w:t>
        </w:r>
        <w:r w:rsidR="00387F1E">
          <w:rPr>
            <w:rFonts w:eastAsiaTheme="minorEastAsia"/>
            <w:noProof/>
            <w:lang w:eastAsia="en-GB"/>
          </w:rPr>
          <w:tab/>
        </w:r>
        <w:r w:rsidR="00387F1E" w:rsidRPr="00F2100E">
          <w:rPr>
            <w:rStyle w:val="Hyperlink"/>
            <w:noProof/>
          </w:rPr>
          <w:t xml:space="preserve">  Figure 20 Additional Tools Chart</w:t>
        </w:r>
        <w:r w:rsidR="00387F1E">
          <w:rPr>
            <w:noProof/>
            <w:webHidden/>
          </w:rPr>
          <w:tab/>
        </w:r>
        <w:r w:rsidR="00387F1E">
          <w:rPr>
            <w:noProof/>
            <w:webHidden/>
          </w:rPr>
          <w:fldChar w:fldCharType="begin"/>
        </w:r>
        <w:r w:rsidR="00387F1E">
          <w:rPr>
            <w:noProof/>
            <w:webHidden/>
          </w:rPr>
          <w:instrText xml:space="preserve"> PAGEREF _Toc31114235 \h </w:instrText>
        </w:r>
        <w:r w:rsidR="00387F1E">
          <w:rPr>
            <w:noProof/>
            <w:webHidden/>
          </w:rPr>
        </w:r>
        <w:r w:rsidR="00387F1E">
          <w:rPr>
            <w:noProof/>
            <w:webHidden/>
          </w:rPr>
          <w:fldChar w:fldCharType="separate"/>
        </w:r>
        <w:r w:rsidR="00387F1E">
          <w:rPr>
            <w:noProof/>
            <w:webHidden/>
          </w:rPr>
          <w:t>36</w:t>
        </w:r>
        <w:r w:rsidR="00387F1E">
          <w:rPr>
            <w:noProof/>
            <w:webHidden/>
          </w:rPr>
          <w:fldChar w:fldCharType="end"/>
        </w:r>
      </w:hyperlink>
    </w:p>
    <w:p w14:paraId="79187025" w14:textId="475034FF" w:rsidR="00387F1E" w:rsidRDefault="00DA5C88">
      <w:pPr>
        <w:pStyle w:val="TableofFigures"/>
        <w:tabs>
          <w:tab w:val="right" w:leader="dot" w:pos="9010"/>
        </w:tabs>
        <w:rPr>
          <w:rFonts w:eastAsiaTheme="minorEastAsia"/>
          <w:noProof/>
          <w:lang w:eastAsia="en-GB"/>
        </w:rPr>
      </w:pPr>
      <w:hyperlink w:anchor="_Toc31114236" w:history="1">
        <w:r w:rsidR="00387F1E" w:rsidRPr="00F2100E">
          <w:rPr>
            <w:rStyle w:val="Hyperlink"/>
            <w:noProof/>
          </w:rPr>
          <w:t>Figure 21 Additional Tools t-Test Paired Two Sample for Means</w:t>
        </w:r>
        <w:r w:rsidR="00387F1E">
          <w:rPr>
            <w:noProof/>
            <w:webHidden/>
          </w:rPr>
          <w:tab/>
        </w:r>
        <w:r w:rsidR="00387F1E">
          <w:rPr>
            <w:noProof/>
            <w:webHidden/>
          </w:rPr>
          <w:fldChar w:fldCharType="begin"/>
        </w:r>
        <w:r w:rsidR="00387F1E">
          <w:rPr>
            <w:noProof/>
            <w:webHidden/>
          </w:rPr>
          <w:instrText xml:space="preserve"> PAGEREF _Toc31114236 \h </w:instrText>
        </w:r>
        <w:r w:rsidR="00387F1E">
          <w:rPr>
            <w:noProof/>
            <w:webHidden/>
          </w:rPr>
        </w:r>
        <w:r w:rsidR="00387F1E">
          <w:rPr>
            <w:noProof/>
            <w:webHidden/>
          </w:rPr>
          <w:fldChar w:fldCharType="separate"/>
        </w:r>
        <w:r w:rsidR="00387F1E">
          <w:rPr>
            <w:noProof/>
            <w:webHidden/>
          </w:rPr>
          <w:t>36</w:t>
        </w:r>
        <w:r w:rsidR="00387F1E">
          <w:rPr>
            <w:noProof/>
            <w:webHidden/>
          </w:rPr>
          <w:fldChar w:fldCharType="end"/>
        </w:r>
      </w:hyperlink>
    </w:p>
    <w:p w14:paraId="3993211F" w14:textId="331E85E7" w:rsidR="00387F1E" w:rsidRDefault="00DA5C88">
      <w:pPr>
        <w:pStyle w:val="TableofFigures"/>
        <w:tabs>
          <w:tab w:val="left" w:pos="3144"/>
          <w:tab w:val="right" w:leader="dot" w:pos="9010"/>
        </w:tabs>
        <w:rPr>
          <w:rFonts w:eastAsiaTheme="minorEastAsia"/>
          <w:noProof/>
          <w:lang w:eastAsia="en-GB"/>
        </w:rPr>
      </w:pPr>
      <w:hyperlink w:anchor="_Toc31114237" w:history="1">
        <w:r w:rsidR="00387F1E" w:rsidRPr="00F2100E">
          <w:rPr>
            <w:rStyle w:val="Hyperlink"/>
            <w:noProof/>
          </w:rPr>
          <w:t>Figure 22 Familiarity Statistics</w:t>
        </w:r>
        <w:r w:rsidR="00387F1E">
          <w:rPr>
            <w:rFonts w:eastAsiaTheme="minorEastAsia"/>
            <w:noProof/>
            <w:lang w:eastAsia="en-GB"/>
          </w:rPr>
          <w:tab/>
        </w:r>
        <w:r w:rsidR="00387F1E" w:rsidRPr="00F2100E">
          <w:rPr>
            <w:rStyle w:val="Hyperlink"/>
            <w:noProof/>
          </w:rPr>
          <w:t xml:space="preserve">  Figure 23 Familiarity Chart</w:t>
        </w:r>
        <w:r w:rsidR="00387F1E">
          <w:rPr>
            <w:noProof/>
            <w:webHidden/>
          </w:rPr>
          <w:tab/>
        </w:r>
        <w:r w:rsidR="00387F1E">
          <w:rPr>
            <w:noProof/>
            <w:webHidden/>
          </w:rPr>
          <w:fldChar w:fldCharType="begin"/>
        </w:r>
        <w:r w:rsidR="00387F1E">
          <w:rPr>
            <w:noProof/>
            <w:webHidden/>
          </w:rPr>
          <w:instrText xml:space="preserve"> PAGEREF _Toc31114237 \h </w:instrText>
        </w:r>
        <w:r w:rsidR="00387F1E">
          <w:rPr>
            <w:noProof/>
            <w:webHidden/>
          </w:rPr>
        </w:r>
        <w:r w:rsidR="00387F1E">
          <w:rPr>
            <w:noProof/>
            <w:webHidden/>
          </w:rPr>
          <w:fldChar w:fldCharType="separate"/>
        </w:r>
        <w:r w:rsidR="00387F1E">
          <w:rPr>
            <w:noProof/>
            <w:webHidden/>
          </w:rPr>
          <w:t>37</w:t>
        </w:r>
        <w:r w:rsidR="00387F1E">
          <w:rPr>
            <w:noProof/>
            <w:webHidden/>
          </w:rPr>
          <w:fldChar w:fldCharType="end"/>
        </w:r>
      </w:hyperlink>
    </w:p>
    <w:p w14:paraId="5C6A6878" w14:textId="5FEF787A" w:rsidR="00387F1E" w:rsidRDefault="00DA5C88">
      <w:pPr>
        <w:pStyle w:val="TableofFigures"/>
        <w:tabs>
          <w:tab w:val="right" w:leader="dot" w:pos="9010"/>
        </w:tabs>
        <w:rPr>
          <w:rFonts w:eastAsiaTheme="minorEastAsia"/>
          <w:noProof/>
          <w:lang w:eastAsia="en-GB"/>
        </w:rPr>
      </w:pPr>
      <w:hyperlink w:anchor="_Toc31114238" w:history="1">
        <w:r w:rsidR="00387F1E" w:rsidRPr="00F2100E">
          <w:rPr>
            <w:rStyle w:val="Hyperlink"/>
            <w:noProof/>
          </w:rPr>
          <w:t>Figure 24 Familiarity t-Test Paired Two Sample for Means</w:t>
        </w:r>
        <w:r w:rsidR="00387F1E">
          <w:rPr>
            <w:noProof/>
            <w:webHidden/>
          </w:rPr>
          <w:tab/>
        </w:r>
        <w:r w:rsidR="00387F1E">
          <w:rPr>
            <w:noProof/>
            <w:webHidden/>
          </w:rPr>
          <w:fldChar w:fldCharType="begin"/>
        </w:r>
        <w:r w:rsidR="00387F1E">
          <w:rPr>
            <w:noProof/>
            <w:webHidden/>
          </w:rPr>
          <w:instrText xml:space="preserve"> PAGEREF _Toc31114238 \h </w:instrText>
        </w:r>
        <w:r w:rsidR="00387F1E">
          <w:rPr>
            <w:noProof/>
            <w:webHidden/>
          </w:rPr>
        </w:r>
        <w:r w:rsidR="00387F1E">
          <w:rPr>
            <w:noProof/>
            <w:webHidden/>
          </w:rPr>
          <w:fldChar w:fldCharType="separate"/>
        </w:r>
        <w:r w:rsidR="00387F1E">
          <w:rPr>
            <w:noProof/>
            <w:webHidden/>
          </w:rPr>
          <w:t>37</w:t>
        </w:r>
        <w:r w:rsidR="00387F1E">
          <w:rPr>
            <w:noProof/>
            <w:webHidden/>
          </w:rPr>
          <w:fldChar w:fldCharType="end"/>
        </w:r>
      </w:hyperlink>
    </w:p>
    <w:p w14:paraId="7936A4FF" w14:textId="16874D95" w:rsidR="00387F1E" w:rsidRDefault="00DA5C88">
      <w:pPr>
        <w:pStyle w:val="TableofFigures"/>
        <w:tabs>
          <w:tab w:val="right" w:leader="dot" w:pos="9010"/>
        </w:tabs>
        <w:rPr>
          <w:rFonts w:eastAsiaTheme="minorEastAsia"/>
          <w:noProof/>
          <w:lang w:eastAsia="en-GB"/>
        </w:rPr>
      </w:pPr>
      <w:hyperlink w:anchor="_Toc31114239" w:history="1">
        <w:r w:rsidR="00387F1E" w:rsidRPr="00F2100E">
          <w:rPr>
            <w:rStyle w:val="Hyperlink"/>
            <w:noProof/>
          </w:rPr>
          <w:t>Figure 25 Preference Pie Chart</w:t>
        </w:r>
        <w:r w:rsidR="00387F1E">
          <w:rPr>
            <w:noProof/>
            <w:webHidden/>
          </w:rPr>
          <w:tab/>
        </w:r>
        <w:r w:rsidR="00387F1E">
          <w:rPr>
            <w:noProof/>
            <w:webHidden/>
          </w:rPr>
          <w:fldChar w:fldCharType="begin"/>
        </w:r>
        <w:r w:rsidR="00387F1E">
          <w:rPr>
            <w:noProof/>
            <w:webHidden/>
          </w:rPr>
          <w:instrText xml:space="preserve"> PAGEREF _Toc31114239 \h </w:instrText>
        </w:r>
        <w:r w:rsidR="00387F1E">
          <w:rPr>
            <w:noProof/>
            <w:webHidden/>
          </w:rPr>
        </w:r>
        <w:r w:rsidR="00387F1E">
          <w:rPr>
            <w:noProof/>
            <w:webHidden/>
          </w:rPr>
          <w:fldChar w:fldCharType="separate"/>
        </w:r>
        <w:r w:rsidR="00387F1E">
          <w:rPr>
            <w:noProof/>
            <w:webHidden/>
          </w:rPr>
          <w:t>38</w:t>
        </w:r>
        <w:r w:rsidR="00387F1E">
          <w:rPr>
            <w:noProof/>
            <w:webHidden/>
          </w:rPr>
          <w:fldChar w:fldCharType="end"/>
        </w:r>
      </w:hyperlink>
    </w:p>
    <w:p w14:paraId="4064CFEF" w14:textId="7F4794EA" w:rsidR="00387F1E" w:rsidRDefault="00DA5C88">
      <w:pPr>
        <w:pStyle w:val="TableofFigures"/>
        <w:tabs>
          <w:tab w:val="right" w:leader="dot" w:pos="9010"/>
        </w:tabs>
        <w:rPr>
          <w:rFonts w:eastAsiaTheme="minorEastAsia"/>
          <w:noProof/>
          <w:lang w:eastAsia="en-GB"/>
        </w:rPr>
      </w:pPr>
      <w:hyperlink w:anchor="_Toc31114240" w:history="1">
        <w:r w:rsidR="00387F1E" w:rsidRPr="00F2100E">
          <w:rPr>
            <w:rStyle w:val="Hyperlink"/>
            <w:noProof/>
          </w:rPr>
          <w:t>Figure 26 Non Serverless Performance Testing Results</w:t>
        </w:r>
        <w:r w:rsidR="00387F1E">
          <w:rPr>
            <w:noProof/>
            <w:webHidden/>
          </w:rPr>
          <w:tab/>
        </w:r>
        <w:r w:rsidR="00387F1E">
          <w:rPr>
            <w:noProof/>
            <w:webHidden/>
          </w:rPr>
          <w:fldChar w:fldCharType="begin"/>
        </w:r>
        <w:r w:rsidR="00387F1E">
          <w:rPr>
            <w:noProof/>
            <w:webHidden/>
          </w:rPr>
          <w:instrText xml:space="preserve"> PAGEREF _Toc31114240 \h </w:instrText>
        </w:r>
        <w:r w:rsidR="00387F1E">
          <w:rPr>
            <w:noProof/>
            <w:webHidden/>
          </w:rPr>
        </w:r>
        <w:r w:rsidR="00387F1E">
          <w:rPr>
            <w:noProof/>
            <w:webHidden/>
          </w:rPr>
          <w:fldChar w:fldCharType="separate"/>
        </w:r>
        <w:r w:rsidR="00387F1E">
          <w:rPr>
            <w:noProof/>
            <w:webHidden/>
          </w:rPr>
          <w:t>40</w:t>
        </w:r>
        <w:r w:rsidR="00387F1E">
          <w:rPr>
            <w:noProof/>
            <w:webHidden/>
          </w:rPr>
          <w:fldChar w:fldCharType="end"/>
        </w:r>
      </w:hyperlink>
    </w:p>
    <w:p w14:paraId="7689E30E" w14:textId="4A7556F5" w:rsidR="00387F1E" w:rsidRDefault="00DA5C88">
      <w:pPr>
        <w:pStyle w:val="TableofFigures"/>
        <w:tabs>
          <w:tab w:val="right" w:leader="dot" w:pos="9010"/>
        </w:tabs>
        <w:rPr>
          <w:rFonts w:eastAsiaTheme="minorEastAsia"/>
          <w:noProof/>
          <w:lang w:eastAsia="en-GB"/>
        </w:rPr>
      </w:pPr>
      <w:hyperlink w:anchor="_Toc31114241" w:history="1">
        <w:r w:rsidR="00387F1E" w:rsidRPr="00F2100E">
          <w:rPr>
            <w:rStyle w:val="Hyperlink"/>
            <w:noProof/>
          </w:rPr>
          <w:t>Figure 27 Serverless Performance Testing Results</w:t>
        </w:r>
        <w:r w:rsidR="00387F1E">
          <w:rPr>
            <w:noProof/>
            <w:webHidden/>
          </w:rPr>
          <w:tab/>
        </w:r>
        <w:r w:rsidR="00387F1E">
          <w:rPr>
            <w:noProof/>
            <w:webHidden/>
          </w:rPr>
          <w:fldChar w:fldCharType="begin"/>
        </w:r>
        <w:r w:rsidR="00387F1E">
          <w:rPr>
            <w:noProof/>
            <w:webHidden/>
          </w:rPr>
          <w:instrText xml:space="preserve"> PAGEREF _Toc31114241 \h </w:instrText>
        </w:r>
        <w:r w:rsidR="00387F1E">
          <w:rPr>
            <w:noProof/>
            <w:webHidden/>
          </w:rPr>
        </w:r>
        <w:r w:rsidR="00387F1E">
          <w:rPr>
            <w:noProof/>
            <w:webHidden/>
          </w:rPr>
          <w:fldChar w:fldCharType="separate"/>
        </w:r>
        <w:r w:rsidR="00387F1E">
          <w:rPr>
            <w:noProof/>
            <w:webHidden/>
          </w:rPr>
          <w:t>42</w:t>
        </w:r>
        <w:r w:rsidR="00387F1E">
          <w:rPr>
            <w:noProof/>
            <w:webHidden/>
          </w:rPr>
          <w:fldChar w:fldCharType="end"/>
        </w:r>
      </w:hyperlink>
    </w:p>
    <w:p w14:paraId="3200C1D4" w14:textId="22D88B1F" w:rsidR="0066668E" w:rsidRPr="003D4C61" w:rsidRDefault="00570923">
      <w:r>
        <w:rPr>
          <w:rFonts w:asciiTheme="minorHAnsi" w:eastAsiaTheme="minorHAnsi" w:hAnsiTheme="minorHAnsi" w:cstheme="minorBidi"/>
          <w:lang w:eastAsia="en-US"/>
        </w:rPr>
        <w:fldChar w:fldCharType="end"/>
      </w:r>
      <w:r w:rsidR="0066668E">
        <w:br w:type="page"/>
      </w:r>
    </w:p>
    <w:p w14:paraId="6218B8B5" w14:textId="43BC0589" w:rsidR="000B2C14" w:rsidRDefault="000B2C14" w:rsidP="000B2C14">
      <w:pPr>
        <w:pStyle w:val="Heading1"/>
      </w:pPr>
      <w:bookmarkStart w:id="4" w:name="_Toc31114100"/>
      <w:r>
        <w:lastRenderedPageBreak/>
        <w:t>Introduction</w:t>
      </w:r>
      <w:bookmarkEnd w:id="2"/>
      <w:bookmarkEnd w:id="4"/>
    </w:p>
    <w:p w14:paraId="1F2D1ED4" w14:textId="77777777" w:rsidR="006A7B69" w:rsidRPr="006A7B69" w:rsidRDefault="006A7B69" w:rsidP="006A7B69">
      <w:pPr>
        <w:rPr>
          <w:lang w:eastAsia="en-US"/>
        </w:rPr>
      </w:pPr>
    </w:p>
    <w:p w14:paraId="160D9311" w14:textId="77777777" w:rsidR="00A10154" w:rsidRDefault="00A10154" w:rsidP="006A5D88">
      <w:pPr>
        <w:spacing w:line="480" w:lineRule="auto"/>
      </w:pPr>
      <w:bookmarkStart w:id="5" w:name="_Toc10224004"/>
      <w:r>
        <w:t>All websites, web applications and mobile applications are run by back end technologies that make them available to end users. A usual back end stack will have a database, server, an operating system and server-side scripting languages that the applications are written in.</w:t>
      </w:r>
    </w:p>
    <w:p w14:paraId="21CFC30D" w14:textId="77777777" w:rsidR="00A10154" w:rsidRDefault="00A10154" w:rsidP="006A5D88">
      <w:pPr>
        <w:spacing w:line="480" w:lineRule="auto"/>
      </w:pPr>
      <w:r>
        <w:t>The server acts as the heart of the network whether it is an on-site server or in the cloud. Servers provide resources that are shared allowing networks to run which will include databases, web services, security and encryption, file storage and email.</w:t>
      </w:r>
    </w:p>
    <w:p w14:paraId="25A3C01B" w14:textId="676766E3" w:rsidR="00A10154" w:rsidRDefault="00A10154" w:rsidP="006A5D88">
      <w:pPr>
        <w:spacing w:line="480" w:lineRule="auto"/>
      </w:pPr>
      <w:r>
        <w:t>Databases, website files and server-side software can be housed by the server. The server will communicate with the network, sending and receiving requests regarding browsers, data and executing files.</w:t>
      </w:r>
    </w:p>
    <w:p w14:paraId="04E2EF28" w14:textId="75B48373" w:rsidR="00A10154" w:rsidRPr="00387F1E" w:rsidRDefault="00A10154" w:rsidP="006A5D88">
      <w:pPr>
        <w:spacing w:line="480" w:lineRule="auto"/>
        <w:rPr>
          <w:color w:val="000000" w:themeColor="text1"/>
        </w:rPr>
      </w:pPr>
      <w:r w:rsidRPr="00387F1E">
        <w:rPr>
          <w:color w:val="000000" w:themeColor="text1"/>
        </w:rPr>
        <w:t xml:space="preserve">The </w:t>
      </w:r>
      <w:r w:rsidR="00164A2D" w:rsidRPr="00387F1E">
        <w:rPr>
          <w:color w:val="000000" w:themeColor="text1"/>
        </w:rPr>
        <w:t xml:space="preserve">null </w:t>
      </w:r>
      <w:r w:rsidRPr="00387F1E">
        <w:rPr>
          <w:color w:val="000000" w:themeColor="text1"/>
        </w:rPr>
        <w:t>hypothesis of this project will be to identify if there is</w:t>
      </w:r>
      <w:r w:rsidR="00164A2D" w:rsidRPr="00387F1E">
        <w:rPr>
          <w:color w:val="000000" w:themeColor="text1"/>
        </w:rPr>
        <w:t xml:space="preserve"> no </w:t>
      </w:r>
      <w:r w:rsidRPr="00387F1E">
        <w:rPr>
          <w:color w:val="000000" w:themeColor="text1"/>
        </w:rPr>
        <w:t xml:space="preserve">significant difference implementing a database, back end and front end applying the traditional approach to a serverless approach. </w:t>
      </w:r>
    </w:p>
    <w:p w14:paraId="2923C592" w14:textId="0A1AE173" w:rsidR="00DE5C66" w:rsidRPr="00387F1E" w:rsidRDefault="00DE5C66" w:rsidP="006A5D88">
      <w:pPr>
        <w:spacing w:line="480" w:lineRule="auto"/>
        <w:rPr>
          <w:color w:val="000000" w:themeColor="text1"/>
        </w:rPr>
      </w:pPr>
      <w:r w:rsidRPr="00387F1E">
        <w:rPr>
          <w:color w:val="000000" w:themeColor="text1"/>
        </w:rPr>
        <w:t xml:space="preserve">The alternative hypothesis </w:t>
      </w:r>
      <w:r w:rsidR="00A662B7" w:rsidRPr="00387F1E">
        <w:rPr>
          <w:color w:val="000000" w:themeColor="text1"/>
        </w:rPr>
        <w:t xml:space="preserve">will be to identify if there is a significant difference implementing a database, back end and front end applying the traditional approach to a serverless approach. </w:t>
      </w:r>
    </w:p>
    <w:p w14:paraId="754E63CC" w14:textId="04E63912" w:rsidR="00AB57CD" w:rsidRDefault="00BD16EC" w:rsidP="006A5D88">
      <w:pPr>
        <w:spacing w:line="480" w:lineRule="auto"/>
      </w:pPr>
      <w:r>
        <w:t xml:space="preserve">With the increasing popularity of Serverless Cloud Technologies </w:t>
      </w:r>
      <w:r w:rsidR="0000231E">
        <w:t>daily</w:t>
      </w:r>
      <w:r>
        <w:t xml:space="preserve">, many companies are </w:t>
      </w:r>
      <w:r w:rsidR="0000231E">
        <w:t>directing and adopting this architecture. Benefits of switching to Serverless Architecture consist of</w:t>
      </w:r>
      <w:r w:rsidR="005A743D">
        <w:t xml:space="preserve"> potential reduction in</w:t>
      </w:r>
      <w:r w:rsidR="0000231E">
        <w:t xml:space="preserve"> cost</w:t>
      </w:r>
      <w:r w:rsidR="000A44FD">
        <w:t xml:space="preserve"> and </w:t>
      </w:r>
      <w:r w:rsidR="0000231E">
        <w:t>server management,</w:t>
      </w:r>
      <w:r w:rsidR="000A44FD">
        <w:t xml:space="preserve"> increased</w:t>
      </w:r>
      <w:r w:rsidR="0000231E">
        <w:t xml:space="preserve"> scalability and faster time to market. These benefits are</w:t>
      </w:r>
      <w:r w:rsidR="0066668E">
        <w:t xml:space="preserve"> significant in business but there are drawbacks such as skilled employees will be needed to carry out tasks using these new </w:t>
      </w:r>
      <w:r w:rsidR="00646427">
        <w:t xml:space="preserve">Serverless technologies. </w:t>
      </w:r>
    </w:p>
    <w:p w14:paraId="42CC4978" w14:textId="0F62CF5B" w:rsidR="008D2747" w:rsidRDefault="00C443A1" w:rsidP="006A5D88">
      <w:pPr>
        <w:spacing w:line="480" w:lineRule="auto"/>
      </w:pPr>
      <w:r>
        <w:t>This project will look at both approaches identifying what technologies are needed. The traditional approach will be carried out first</w:t>
      </w:r>
      <w:r w:rsidR="00660CB9">
        <w:t>.</w:t>
      </w:r>
      <w:r w:rsidR="0072237F">
        <w:t xml:space="preserve"> When this process has been created it will then be </w:t>
      </w:r>
      <w:r w:rsidR="00660CB9">
        <w:t>containerized. A transformation will then take place adopting the serverless approach. This process has been identified as many companies moving from tradi</w:t>
      </w:r>
      <w:r w:rsidR="004E1E6A">
        <w:t>ti</w:t>
      </w:r>
      <w:r w:rsidR="00660CB9">
        <w:t>onal to serverless adopt this process.</w:t>
      </w:r>
    </w:p>
    <w:p w14:paraId="5DCFEB0D" w14:textId="5CB99419" w:rsidR="009E5E2C" w:rsidRDefault="009E5E2C" w:rsidP="006A5D88">
      <w:pPr>
        <w:spacing w:line="480" w:lineRule="auto"/>
      </w:pPr>
      <w:r>
        <w:lastRenderedPageBreak/>
        <w:t xml:space="preserve">The database will include information on </w:t>
      </w:r>
      <w:r w:rsidR="00A10154">
        <w:t>autonomous vehicles.</w:t>
      </w:r>
      <w:r w:rsidR="00557772">
        <w:t xml:space="preserve"> The autonomous vehicle data will include details of owner, </w:t>
      </w:r>
      <w:r w:rsidR="0072237F">
        <w:t>manufacturer</w:t>
      </w:r>
      <w:r w:rsidR="00557772">
        <w:t xml:space="preserve">, </w:t>
      </w:r>
      <w:r w:rsidR="0072237F">
        <w:t xml:space="preserve">specification, tax, history and type. </w:t>
      </w:r>
      <w:r w:rsidR="00A10154">
        <w:t xml:space="preserve"> </w:t>
      </w:r>
    </w:p>
    <w:p w14:paraId="56736C35" w14:textId="549CF89D" w:rsidR="0072237F" w:rsidRPr="009E5E2C" w:rsidRDefault="000911B5" w:rsidP="006A5D88">
      <w:pPr>
        <w:spacing w:line="480" w:lineRule="auto"/>
      </w:pPr>
      <w:r>
        <w:t>Tests will be carried out comparing both technologies</w:t>
      </w:r>
      <w:r w:rsidR="00A11271">
        <w:t xml:space="preserve">, allowing and assisting </w:t>
      </w:r>
      <w:r>
        <w:t xml:space="preserve">users </w:t>
      </w:r>
      <w:r w:rsidR="00A11271">
        <w:t>to gain</w:t>
      </w:r>
      <w:r>
        <w:t xml:space="preserve"> an i</w:t>
      </w:r>
      <w:r w:rsidR="00DA1AF4">
        <w:t>nsight into the</w:t>
      </w:r>
      <w:r>
        <w:t xml:space="preserve"> technology they would prefer to</w:t>
      </w:r>
      <w:r w:rsidR="0087055A">
        <w:t xml:space="preserve"> use in</w:t>
      </w:r>
      <w:r>
        <w:t xml:space="preserve"> practise. </w:t>
      </w:r>
    </w:p>
    <w:p w14:paraId="7E6674F5" w14:textId="7DEF988D" w:rsidR="006E1BE8" w:rsidRPr="006E1BE8" w:rsidRDefault="006E1BE8" w:rsidP="006E1BE8">
      <w:pPr>
        <w:rPr>
          <w:color w:val="FF0000"/>
        </w:rPr>
      </w:pPr>
    </w:p>
    <w:p w14:paraId="2267D65D" w14:textId="77777777" w:rsidR="0000231E" w:rsidRDefault="0000231E">
      <w:pPr>
        <w:rPr>
          <w:rFonts w:asciiTheme="majorHAnsi" w:eastAsiaTheme="majorEastAsia" w:hAnsiTheme="majorHAnsi" w:cstheme="majorBidi"/>
          <w:color w:val="2F5496" w:themeColor="accent1" w:themeShade="BF"/>
          <w:sz w:val="32"/>
          <w:szCs w:val="32"/>
        </w:rPr>
      </w:pPr>
      <w:r>
        <w:br w:type="page"/>
      </w:r>
    </w:p>
    <w:p w14:paraId="04977426" w14:textId="21047E7D" w:rsidR="00215009" w:rsidRDefault="00215009" w:rsidP="000B2C14">
      <w:pPr>
        <w:pStyle w:val="Heading1"/>
      </w:pPr>
      <w:bookmarkStart w:id="6" w:name="_Toc31114101"/>
      <w:r>
        <w:lastRenderedPageBreak/>
        <w:t>Aims &amp; Objectives</w:t>
      </w:r>
      <w:bookmarkEnd w:id="5"/>
      <w:bookmarkEnd w:id="6"/>
    </w:p>
    <w:p w14:paraId="44754239" w14:textId="77777777" w:rsidR="006A7B69" w:rsidRPr="006A7B69" w:rsidRDefault="006A7B69" w:rsidP="006A7B69">
      <w:pPr>
        <w:rPr>
          <w:lang w:eastAsia="en-US"/>
        </w:rPr>
      </w:pPr>
    </w:p>
    <w:p w14:paraId="414F786C" w14:textId="77777777" w:rsidR="00215009" w:rsidRDefault="00215009" w:rsidP="006A5D88">
      <w:pPr>
        <w:spacing w:line="480" w:lineRule="auto"/>
      </w:pPr>
      <w:r>
        <w:t>The aim of this project will be to design and build a database using serverless and non-serverless technologies to significantly identify which path is more efficient for the DVLA in applying autonomous vehicle</w:t>
      </w:r>
      <w:r w:rsidR="00344133">
        <w:t xml:space="preserve"> data</w:t>
      </w:r>
      <w:r>
        <w:t xml:space="preserve"> to their system. </w:t>
      </w:r>
    </w:p>
    <w:p w14:paraId="20CB9DEE" w14:textId="77777777" w:rsidR="00215009" w:rsidRDefault="00215009" w:rsidP="006A5D88">
      <w:pPr>
        <w:spacing w:line="480" w:lineRule="auto"/>
      </w:pPr>
      <w:r>
        <w:t>An evaluation, comparison and analysation will take place giving a clearer understanding what advantages there are in using AWS serverless methods over traditional methods.</w:t>
      </w:r>
    </w:p>
    <w:p w14:paraId="3E766D02" w14:textId="77777777" w:rsidR="00215009" w:rsidRDefault="00215009" w:rsidP="006A5D88">
      <w:pPr>
        <w:spacing w:line="480" w:lineRule="auto"/>
      </w:pPr>
      <w:r>
        <w:t>The following objectives need to be achieved in order to obtain a comparison:</w:t>
      </w:r>
    </w:p>
    <w:p w14:paraId="6040AC62" w14:textId="77777777" w:rsidR="00215009" w:rsidRPr="00BD16EC" w:rsidRDefault="00AB099B" w:rsidP="006A5D88">
      <w:pPr>
        <w:pStyle w:val="ListParagraph"/>
        <w:numPr>
          <w:ilvl w:val="0"/>
          <w:numId w:val="2"/>
        </w:numPr>
        <w:spacing w:line="480" w:lineRule="auto"/>
        <w:rPr>
          <w:sz w:val="24"/>
          <w:szCs w:val="24"/>
        </w:rPr>
      </w:pPr>
      <w:r w:rsidRPr="00BD16EC">
        <w:rPr>
          <w:sz w:val="24"/>
          <w:szCs w:val="24"/>
        </w:rPr>
        <w:t>Build a non-serverless application attaining autonomous vehicle data from a PostgreSQL database.</w:t>
      </w:r>
    </w:p>
    <w:p w14:paraId="2C221075" w14:textId="77777777" w:rsidR="00AB099B" w:rsidRPr="00BD16EC" w:rsidRDefault="00AB099B" w:rsidP="006A5D88">
      <w:pPr>
        <w:pStyle w:val="ListParagraph"/>
        <w:numPr>
          <w:ilvl w:val="0"/>
          <w:numId w:val="2"/>
        </w:numPr>
        <w:spacing w:line="480" w:lineRule="auto"/>
        <w:rPr>
          <w:sz w:val="24"/>
          <w:szCs w:val="24"/>
        </w:rPr>
      </w:pPr>
      <w:r w:rsidRPr="00BD16EC">
        <w:rPr>
          <w:sz w:val="24"/>
          <w:szCs w:val="24"/>
        </w:rPr>
        <w:t>Update the web application to serverless with use of AWS.</w:t>
      </w:r>
    </w:p>
    <w:p w14:paraId="31DE1EB7" w14:textId="77777777" w:rsidR="00AB099B" w:rsidRPr="00BD16EC" w:rsidRDefault="00AB099B" w:rsidP="006A5D88">
      <w:pPr>
        <w:pStyle w:val="ListParagraph"/>
        <w:numPr>
          <w:ilvl w:val="0"/>
          <w:numId w:val="2"/>
        </w:numPr>
        <w:spacing w:line="480" w:lineRule="auto"/>
        <w:rPr>
          <w:sz w:val="24"/>
          <w:szCs w:val="24"/>
        </w:rPr>
      </w:pPr>
      <w:r w:rsidRPr="00BD16EC">
        <w:rPr>
          <w:sz w:val="24"/>
          <w:szCs w:val="24"/>
        </w:rPr>
        <w:t>Make a comparison of both applications</w:t>
      </w:r>
    </w:p>
    <w:p w14:paraId="314D0D86" w14:textId="77777777" w:rsidR="00215009" w:rsidRDefault="00215009" w:rsidP="006A5D88">
      <w:pPr>
        <w:spacing w:line="480" w:lineRule="auto"/>
        <w:ind w:left="456"/>
      </w:pPr>
    </w:p>
    <w:p w14:paraId="740CAC9C" w14:textId="77777777" w:rsidR="000B2C14" w:rsidRDefault="00215009" w:rsidP="006A5D88">
      <w:pPr>
        <w:spacing w:line="480" w:lineRule="auto"/>
        <w:contextualSpacing/>
      </w:pPr>
      <w:r>
        <w:t>The expected outcomes of this project will be to identify if there are major differences in technologies being used. A system will be created to collect autonomous vehicles details that can be accessed and edited by the user. Performance tests will be carried out on both technologies used to get a true comparison reflection.</w:t>
      </w:r>
    </w:p>
    <w:p w14:paraId="2546E232" w14:textId="77777777" w:rsidR="000B2C14" w:rsidRDefault="000B2C14" w:rsidP="000B2C14">
      <w:r>
        <w:br w:type="page"/>
      </w:r>
    </w:p>
    <w:p w14:paraId="2B606604" w14:textId="77777777" w:rsidR="00215009" w:rsidRDefault="000B2C14" w:rsidP="000B2C14">
      <w:pPr>
        <w:pStyle w:val="Heading1"/>
      </w:pPr>
      <w:bookmarkStart w:id="7" w:name="_Toc31114102"/>
      <w:r>
        <w:lastRenderedPageBreak/>
        <w:t>Research &amp; review of literature</w:t>
      </w:r>
      <w:bookmarkEnd w:id="7"/>
    </w:p>
    <w:p w14:paraId="2C3676BB" w14:textId="77777777" w:rsidR="00743BCD" w:rsidRDefault="00743BCD" w:rsidP="00743BCD"/>
    <w:p w14:paraId="40759E27" w14:textId="38B39412" w:rsidR="00743BCD" w:rsidRDefault="00743BCD" w:rsidP="00331384">
      <w:pPr>
        <w:pStyle w:val="Heading2"/>
      </w:pPr>
      <w:bookmarkStart w:id="8" w:name="_Toc10224001"/>
      <w:bookmarkStart w:id="9" w:name="_Toc31114103"/>
      <w:r w:rsidRPr="00B21DEE">
        <w:rPr>
          <w:rStyle w:val="Heading3Char"/>
        </w:rPr>
        <w:t xml:space="preserve">Serverless </w:t>
      </w:r>
      <w:r>
        <w:rPr>
          <w:rStyle w:val="Heading3Char"/>
        </w:rPr>
        <w:t>T</w:t>
      </w:r>
      <w:r w:rsidRPr="00B21DEE">
        <w:rPr>
          <w:rStyle w:val="Heading3Char"/>
        </w:rPr>
        <w:t>echnologies</w:t>
      </w:r>
      <w:bookmarkEnd w:id="8"/>
      <w:bookmarkEnd w:id="9"/>
      <w:r>
        <w:t xml:space="preserve"> </w:t>
      </w:r>
    </w:p>
    <w:p w14:paraId="5C444E0E" w14:textId="77777777" w:rsidR="00D80531" w:rsidRPr="00D80531" w:rsidRDefault="00D80531" w:rsidP="00D80531">
      <w:pPr>
        <w:rPr>
          <w:lang w:eastAsia="en-US"/>
        </w:rPr>
      </w:pPr>
    </w:p>
    <w:p w14:paraId="0FF48CCE" w14:textId="43F16020" w:rsidR="001224B9" w:rsidRDefault="00743BCD" w:rsidP="006A5D88">
      <w:pPr>
        <w:spacing w:line="480" w:lineRule="auto"/>
        <w:contextualSpacing/>
      </w:pPr>
      <w:r>
        <w:t>Serverless technolog</w:t>
      </w:r>
      <w:r w:rsidR="006648C5">
        <w:t>y</w:t>
      </w:r>
      <w:r>
        <w:t xml:space="preserve"> ha</w:t>
      </w:r>
      <w:r w:rsidR="00E038AB">
        <w:t>s</w:t>
      </w:r>
      <w:r>
        <w:t xml:space="preserve"> been established with the use of virtual servers since the early 2000s.</w:t>
      </w:r>
      <w:r w:rsidR="008C3137">
        <w:t xml:space="preserve"> </w:t>
      </w:r>
      <w:r>
        <w:t>AWS EC2 was started in 2006, this would form the beginning of cloud computing</w:t>
      </w:r>
      <w:r w:rsidR="00EC2F7F" w:rsidRPr="00EC2F7F">
        <w:t xml:space="preserve"> </w:t>
      </w:r>
      <w:sdt>
        <w:sdtPr>
          <w:id w:val="2069769023"/>
          <w:citation/>
        </w:sdtPr>
        <w:sdtContent>
          <w:r w:rsidR="00EC2F7F">
            <w:fldChar w:fldCharType="begin"/>
          </w:r>
          <w:r w:rsidR="00EC2F7F">
            <w:instrText xml:space="preserve">CITATION Placeholder1 \l 2057 </w:instrText>
          </w:r>
          <w:r w:rsidR="00EC2F7F">
            <w:fldChar w:fldCharType="separate"/>
          </w:r>
          <w:r w:rsidR="00EC2F7F">
            <w:rPr>
              <w:noProof/>
            </w:rPr>
            <w:t xml:space="preserve"> [1]</w:t>
          </w:r>
          <w:r w:rsidR="00EC2F7F">
            <w:fldChar w:fldCharType="end"/>
          </w:r>
        </w:sdtContent>
      </w:sdt>
      <w:r w:rsidR="008C3137">
        <w:t xml:space="preserve">. </w:t>
      </w:r>
      <w:r w:rsidR="000338E1">
        <w:t xml:space="preserve">At this time, this service offered very little to companies. Present day, serverless platforms are increasing with the main contenders leading the market as Amazon Web Services, Microsoft Azure and Google Cloud. </w:t>
      </w:r>
      <w:r w:rsidR="00513181">
        <w:t>Amazon Elastic Compute Cloud (EC2) is a product that is part of the Amazon service that provides secure, resizable compute capacity in the cloud</w:t>
      </w:r>
      <w:r w:rsidR="00EC2F7F" w:rsidRPr="00EC2F7F">
        <w:t xml:space="preserve"> </w:t>
      </w:r>
      <w:sdt>
        <w:sdtPr>
          <w:id w:val="-1291352348"/>
          <w:citation/>
        </w:sdtPr>
        <w:sdtContent>
          <w:r w:rsidR="00EC2F7F">
            <w:fldChar w:fldCharType="begin"/>
          </w:r>
          <w:r w:rsidR="00EC2F7F">
            <w:instrText xml:space="preserve"> CITATION Geu13 \l 2057 </w:instrText>
          </w:r>
          <w:r w:rsidR="00EC2F7F">
            <w:fldChar w:fldCharType="separate"/>
          </w:r>
          <w:r w:rsidR="00EC2F7F">
            <w:rPr>
              <w:noProof/>
            </w:rPr>
            <w:t>[2]</w:t>
          </w:r>
          <w:r w:rsidR="00EC2F7F">
            <w:fldChar w:fldCharType="end"/>
          </w:r>
        </w:sdtContent>
      </w:sdt>
      <w:r w:rsidR="00513181">
        <w:t>. Using EC2 helps the user to obtain and configure capacity with minimal effort.</w:t>
      </w:r>
      <w:r w:rsidR="005E14E2">
        <w:t xml:space="preserve"> This allows scalability both up and down as the user’s requirements alter. This service allows the user to only pay for capacity that </w:t>
      </w:r>
      <w:r w:rsidR="00C35AC7">
        <w:t>is consumed</w:t>
      </w:r>
      <w:r w:rsidR="005E14E2">
        <w:t>.</w:t>
      </w:r>
      <w:r w:rsidR="00513181">
        <w:t xml:space="preserve"> </w:t>
      </w:r>
    </w:p>
    <w:p w14:paraId="217A6071" w14:textId="06A60C08" w:rsidR="00282D1D" w:rsidRDefault="002B502A" w:rsidP="006A5D88">
      <w:pPr>
        <w:spacing w:line="480" w:lineRule="auto"/>
      </w:pPr>
      <w:r>
        <w:t xml:space="preserve">Serverless </w:t>
      </w:r>
      <w:r w:rsidR="002B058F">
        <w:t xml:space="preserve">applications are implemented using serverless services. </w:t>
      </w:r>
      <w:r w:rsidR="00016F98">
        <w:t xml:space="preserve">These platforms offer services that come at a cost which vary depending on usage. </w:t>
      </w:r>
      <w:r w:rsidR="002B058F">
        <w:t xml:space="preserve">Chaplin and Roberts suggest that adopting a Serverless approach using Serverless services will </w:t>
      </w:r>
      <w:r w:rsidR="00282D1D">
        <w:t xml:space="preserve">exhibit five common </w:t>
      </w:r>
      <w:r w:rsidR="008C3137">
        <w:t>qualities</w:t>
      </w:r>
      <w:r w:rsidR="001A37CE" w:rsidRPr="001A37CE">
        <w:t xml:space="preserve"> </w:t>
      </w:r>
      <w:sdt>
        <w:sdtPr>
          <w:id w:val="26763574"/>
          <w:citation/>
        </w:sdtPr>
        <w:sdtContent>
          <w:r w:rsidR="001A37CE">
            <w:fldChar w:fldCharType="begin"/>
          </w:r>
          <w:r w:rsidR="001A37CE">
            <w:instrText xml:space="preserve"> CITATION Cha17 \l 2057 </w:instrText>
          </w:r>
          <w:r w:rsidR="001A37CE">
            <w:fldChar w:fldCharType="separate"/>
          </w:r>
          <w:r w:rsidR="001A37CE">
            <w:rPr>
              <w:noProof/>
            </w:rPr>
            <w:t>[3]</w:t>
          </w:r>
          <w:r w:rsidR="001A37CE">
            <w:fldChar w:fldCharType="end"/>
          </w:r>
        </w:sdtContent>
      </w:sdt>
      <w:r w:rsidR="00282D1D">
        <w:t>. These will be:</w:t>
      </w:r>
    </w:p>
    <w:p w14:paraId="7CB534BB" w14:textId="35F011CE" w:rsidR="00282D1D" w:rsidRDefault="00282D1D" w:rsidP="006A5D88">
      <w:pPr>
        <w:pStyle w:val="ListParagraph"/>
        <w:numPr>
          <w:ilvl w:val="0"/>
          <w:numId w:val="6"/>
        </w:numPr>
        <w:spacing w:line="480" w:lineRule="auto"/>
      </w:pPr>
      <w:r>
        <w:t>Requires no management o</w:t>
      </w:r>
      <w:r w:rsidR="00016F98">
        <w:t>f</w:t>
      </w:r>
      <w:r>
        <w:t xml:space="preserve"> Server hosts or Server processes</w:t>
      </w:r>
    </w:p>
    <w:p w14:paraId="0B3CACD9" w14:textId="0B4525C0" w:rsidR="00282D1D" w:rsidRDefault="00282D1D" w:rsidP="006A5D88">
      <w:pPr>
        <w:pStyle w:val="ListParagraph"/>
        <w:numPr>
          <w:ilvl w:val="0"/>
          <w:numId w:val="6"/>
        </w:numPr>
        <w:spacing w:line="480" w:lineRule="auto"/>
      </w:pPr>
      <w:proofErr w:type="spellStart"/>
      <w:r>
        <w:t>Self auto</w:t>
      </w:r>
      <w:proofErr w:type="spellEnd"/>
      <w:r>
        <w:t xml:space="preserve"> - scales and auto-provisions, based on load</w:t>
      </w:r>
    </w:p>
    <w:p w14:paraId="22F0A6D0" w14:textId="0A367D66" w:rsidR="00282D1D" w:rsidRDefault="00282D1D" w:rsidP="006A5D88">
      <w:pPr>
        <w:pStyle w:val="ListParagraph"/>
        <w:numPr>
          <w:ilvl w:val="0"/>
          <w:numId w:val="6"/>
        </w:numPr>
        <w:spacing w:line="480" w:lineRule="auto"/>
      </w:pPr>
      <w:r>
        <w:t xml:space="preserve">Offers cost based on precise usage </w:t>
      </w:r>
    </w:p>
    <w:p w14:paraId="72B7F1DC" w14:textId="15B992E5" w:rsidR="00282D1D" w:rsidRDefault="00282D1D" w:rsidP="006A5D88">
      <w:pPr>
        <w:pStyle w:val="ListParagraph"/>
        <w:numPr>
          <w:ilvl w:val="0"/>
          <w:numId w:val="6"/>
        </w:numPr>
        <w:spacing w:line="480" w:lineRule="auto"/>
      </w:pPr>
      <w:r>
        <w:t>Has performance capabilities defined in terms other than host size and count</w:t>
      </w:r>
    </w:p>
    <w:p w14:paraId="7A1F2344" w14:textId="12AC8ECE" w:rsidR="00282D1D" w:rsidRDefault="00282D1D" w:rsidP="006A5D88">
      <w:pPr>
        <w:pStyle w:val="ListParagraph"/>
        <w:numPr>
          <w:ilvl w:val="0"/>
          <w:numId w:val="6"/>
        </w:numPr>
        <w:spacing w:line="480" w:lineRule="auto"/>
      </w:pPr>
      <w:r>
        <w:t>Has implicit high availability</w:t>
      </w:r>
    </w:p>
    <w:p w14:paraId="7882C191" w14:textId="77777777" w:rsidR="005E2EF0" w:rsidRDefault="005E2EF0" w:rsidP="00016F98"/>
    <w:p w14:paraId="3D192481" w14:textId="77777777" w:rsidR="006A7B69" w:rsidRDefault="006A7B69">
      <w:pPr>
        <w:spacing w:line="259" w:lineRule="auto"/>
        <w:rPr>
          <w:rFonts w:asciiTheme="minorHAnsi" w:eastAsiaTheme="minorHAnsi" w:hAnsiTheme="minorHAnsi" w:cstheme="minorBidi"/>
          <w:i/>
          <w:iCs/>
          <w:color w:val="44546A" w:themeColor="text2"/>
          <w:sz w:val="18"/>
          <w:szCs w:val="18"/>
          <w:lang w:eastAsia="en-US"/>
        </w:rPr>
      </w:pPr>
      <w:bookmarkStart w:id="10" w:name="_Toc31114220"/>
      <w:r>
        <w:br w:type="page"/>
      </w:r>
    </w:p>
    <w:p w14:paraId="38AF420C" w14:textId="1E0190B5" w:rsidR="003C19F3" w:rsidRDefault="003C19F3" w:rsidP="003C19F3">
      <w:pPr>
        <w:pStyle w:val="Caption"/>
      </w:pPr>
      <w:r>
        <w:lastRenderedPageBreak/>
        <w:t xml:space="preserve">Figure </w:t>
      </w:r>
      <w:fldSimple w:instr=" SEQ Figure \* ARABIC ">
        <w:r w:rsidR="000D63AA">
          <w:rPr>
            <w:noProof/>
          </w:rPr>
          <w:t>1</w:t>
        </w:r>
      </w:fldSimple>
      <w:r>
        <w:t xml:space="preserve"> Serverless Architecture </w:t>
      </w:r>
      <w:sdt>
        <w:sdtPr>
          <w:id w:val="-1309940322"/>
          <w:citation/>
        </w:sdtPr>
        <w:sdtContent>
          <w:r>
            <w:fldChar w:fldCharType="begin"/>
          </w:r>
          <w:r>
            <w:instrText xml:space="preserve"> CITATION Sba17 \l 2057 </w:instrText>
          </w:r>
          <w:r>
            <w:fldChar w:fldCharType="separate"/>
          </w:r>
          <w:r w:rsidR="00D85EC4" w:rsidRPr="00D85EC4">
            <w:rPr>
              <w:noProof/>
            </w:rPr>
            <w:t>[4]</w:t>
          </w:r>
          <w:r>
            <w:fldChar w:fldCharType="end"/>
          </w:r>
        </w:sdtContent>
      </w:sdt>
      <w:bookmarkEnd w:id="10"/>
    </w:p>
    <w:p w14:paraId="4C8F4528" w14:textId="201D128B" w:rsidR="00016F98" w:rsidRDefault="003C19F3" w:rsidP="006A7B69">
      <w:pPr>
        <w:spacing w:line="480" w:lineRule="auto"/>
      </w:pPr>
      <w:r w:rsidRPr="00AC24DB">
        <w:rPr>
          <w:noProof/>
        </w:rPr>
        <w:drawing>
          <wp:inline distT="0" distB="0" distL="0" distR="0" wp14:anchorId="37732BF1" wp14:editId="203E1210">
            <wp:extent cx="5727700" cy="4013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 b="2"/>
                    <a:stretch/>
                  </pic:blipFill>
                  <pic:spPr>
                    <a:xfrm>
                      <a:off x="0" y="0"/>
                      <a:ext cx="5727700" cy="4013200"/>
                    </a:xfrm>
                    <a:prstGeom prst="rect">
                      <a:avLst/>
                    </a:prstGeom>
                  </pic:spPr>
                </pic:pic>
              </a:graphicData>
            </a:graphic>
          </wp:inline>
        </w:drawing>
      </w:r>
      <w:r w:rsidR="00536681">
        <w:t>A server-side software solution can be built but there is no need to take into account the servers as they are being abstracted. When using Serverless</w:t>
      </w:r>
      <w:r w:rsidR="005E2EF0">
        <w:t xml:space="preserve"> there is </w:t>
      </w:r>
      <w:r w:rsidR="00E60DF1">
        <w:t xml:space="preserve">no </w:t>
      </w:r>
      <w:r w:rsidR="005E2EF0">
        <w:t>concern with virtual or physical server machines</w:t>
      </w:r>
      <w:r w:rsidR="00685BE9">
        <w:t>. AWS provides products that contribute to this.</w:t>
      </w:r>
      <w:r w:rsidR="00147BEE">
        <w:t xml:space="preserve"> </w:t>
      </w:r>
      <w:r w:rsidR="004F1BEC">
        <w:t>Auth0 is a Management tool that hides any implementation behind their API.</w:t>
      </w:r>
      <w:r w:rsidR="00F94976">
        <w:t xml:space="preserve"> There is no visible connection to any network file servers when storing objects on buckets with use of AWS S3.</w:t>
      </w:r>
    </w:p>
    <w:p w14:paraId="03BF9A5E" w14:textId="2C14D662" w:rsidR="00C96FD2" w:rsidRDefault="001D6559" w:rsidP="006A7B69">
      <w:pPr>
        <w:spacing w:line="480" w:lineRule="auto"/>
      </w:pPr>
      <w:r>
        <w:t>Serverless</w:t>
      </w:r>
      <w:r w:rsidR="000F4011">
        <w:t xml:space="preserve"> removes the theory of a server component that is aware and listening to requests. </w:t>
      </w:r>
      <w:r w:rsidR="001A6919">
        <w:t>Serverless Computing is divided up into two types, backend services (BaaS) and function as a service (</w:t>
      </w:r>
      <w:proofErr w:type="spellStart"/>
      <w:r w:rsidR="001A6919">
        <w:t>FaaS</w:t>
      </w:r>
      <w:proofErr w:type="spellEnd"/>
      <w:r w:rsidR="001A6919">
        <w:t xml:space="preserve">). </w:t>
      </w:r>
      <w:r w:rsidR="000F4011">
        <w:t>Capacity is configured using backend as a service and event driven functions is defined as functions as a service.</w:t>
      </w:r>
      <w:r w:rsidR="00C96FD2" w:rsidRPr="00C96FD2">
        <w:t xml:space="preserve"> </w:t>
      </w:r>
      <w:r w:rsidR="00C96FD2">
        <w:t>Applications that use databases and authentication that rely on cloud are backend services. Typical Baa</w:t>
      </w:r>
      <w:r w:rsidR="00104BCD">
        <w:t>S</w:t>
      </w:r>
      <w:r w:rsidR="00C96FD2">
        <w:t xml:space="preserve"> are applications that use cloud hosted services that are from a third-party source to manage server-side logic and state</w:t>
      </w:r>
      <w:r w:rsidR="009D78E3" w:rsidRPr="009D78E3">
        <w:t xml:space="preserve"> </w:t>
      </w:r>
      <w:sdt>
        <w:sdtPr>
          <w:id w:val="1123889465"/>
          <w:citation/>
        </w:sdtPr>
        <w:sdtContent>
          <w:r w:rsidR="009D78E3">
            <w:fldChar w:fldCharType="begin"/>
          </w:r>
          <w:r w:rsidR="009D78E3">
            <w:instrText xml:space="preserve">CITATION Placeholder2 \l 2057 </w:instrText>
          </w:r>
          <w:r w:rsidR="009D78E3">
            <w:fldChar w:fldCharType="separate"/>
          </w:r>
          <w:r w:rsidR="009D78E3">
            <w:rPr>
              <w:noProof/>
            </w:rPr>
            <w:t>[5]</w:t>
          </w:r>
          <w:r w:rsidR="009D78E3">
            <w:fldChar w:fldCharType="end"/>
          </w:r>
        </w:sdtContent>
      </w:sdt>
      <w:r w:rsidR="00C96FD2">
        <w:t>.</w:t>
      </w:r>
      <w:r w:rsidR="006E642B">
        <w:t xml:space="preserve"> Function as a service is an </w:t>
      </w:r>
      <w:r w:rsidR="00747F55">
        <w:t>event-based</w:t>
      </w:r>
      <w:r w:rsidR="006E642B">
        <w:t xml:space="preserve"> architecture, a function that can be triggered by an event. This allows the developer to write a function </w:t>
      </w:r>
      <w:r w:rsidR="006920C5">
        <w:t>without</w:t>
      </w:r>
      <w:r w:rsidR="006E642B">
        <w:t xml:space="preserve"> worrying about the server resources, </w:t>
      </w:r>
      <w:r w:rsidR="006E642B">
        <w:lastRenderedPageBreak/>
        <w:t xml:space="preserve">deployment or scalability. The developer need not worry as </w:t>
      </w:r>
      <w:proofErr w:type="spellStart"/>
      <w:r w:rsidR="006E642B">
        <w:t>Faa</w:t>
      </w:r>
      <w:r w:rsidR="001A6919">
        <w:t>S</w:t>
      </w:r>
      <w:proofErr w:type="spellEnd"/>
      <w:r w:rsidR="006E642B">
        <w:t xml:space="preserve"> is auto scalable.  </w:t>
      </w:r>
      <w:r w:rsidR="0011607D">
        <w:t xml:space="preserve">The product that AWS provides for </w:t>
      </w:r>
      <w:proofErr w:type="spellStart"/>
      <w:r w:rsidR="0011607D">
        <w:t>Faa</w:t>
      </w:r>
      <w:r w:rsidR="001A6919">
        <w:t>S</w:t>
      </w:r>
      <w:proofErr w:type="spellEnd"/>
      <w:r w:rsidR="0011607D">
        <w:t xml:space="preserve"> deployment is AWS Lambda</w:t>
      </w:r>
      <w:r w:rsidR="00747F55">
        <w:t>.</w:t>
      </w:r>
    </w:p>
    <w:p w14:paraId="4A485B07" w14:textId="40136ADB" w:rsidR="001D6559" w:rsidRDefault="00E026DE" w:rsidP="006A5D88">
      <w:pPr>
        <w:spacing w:line="480" w:lineRule="auto"/>
      </w:pPr>
      <w:r>
        <w:t>Serverless uses self-auto provisions. Serverless will calculate how much and what type of resource is required and automatically provide them for our needs, so there is no need to plan, allocate or provision server instances.</w:t>
      </w:r>
      <w:r w:rsidR="003960F0">
        <w:t xml:space="preserve"> When a</w:t>
      </w:r>
      <w:r w:rsidR="00CF696F">
        <w:t>n</w:t>
      </w:r>
      <w:r w:rsidR="003960F0">
        <w:t xml:space="preserve"> AWS Lambda function is created the code will be tied to an event with some logical configuration added. A container will automatically instantiate</w:t>
      </w:r>
      <w:r w:rsidR="00CF696F">
        <w:t xml:space="preserve"> when a trigger has occurred executing the code within. The developer will have no part</w:t>
      </w:r>
      <w:r w:rsidR="002C1852">
        <w:t xml:space="preserve"> during this process</w:t>
      </w:r>
      <w:r w:rsidR="00CF696F">
        <w:t xml:space="preserve"> as the Lambda function will allocate and provide a host so the container can be run.</w:t>
      </w:r>
      <w:r w:rsidR="00813E0A">
        <w:t xml:space="preserve"> Serverless is self-auto scaling. Serverless services can handle the load at any given time</w:t>
      </w:r>
      <w:r w:rsidR="00F201FF">
        <w:t xml:space="preserve"> increasing units. While using an AWS Lambda function another source event occurs while </w:t>
      </w:r>
      <w:r w:rsidR="00481D0F">
        <w:t>simultaneously</w:t>
      </w:r>
      <w:r w:rsidR="00F201FF">
        <w:t xml:space="preserve"> processing the original event, a </w:t>
      </w:r>
      <w:r w:rsidR="00BA3B09">
        <w:t xml:space="preserve">second instance of the code will be created by Lambda that will be managed. This will keep scaling up handling the load and when the load decreases it will scale back down. Databases are also auto scaled with use of Serverless. </w:t>
      </w:r>
      <w:r w:rsidR="00481D0F">
        <w:t>Serverless enables us to save time and reduce costs using self-auto scaling and self-auto provisioning.</w:t>
      </w:r>
      <w:r w:rsidR="00F201FF">
        <w:t xml:space="preserve"> </w:t>
      </w:r>
      <w:r w:rsidR="00813E0A">
        <w:t xml:space="preserve"> </w:t>
      </w:r>
    </w:p>
    <w:p w14:paraId="3C3722F0" w14:textId="376E794C" w:rsidR="00016F98" w:rsidRDefault="00E828CD" w:rsidP="006A5D88">
      <w:pPr>
        <w:spacing w:line="480" w:lineRule="auto"/>
      </w:pPr>
      <w:r>
        <w:t>Serverless offers cost on precise usage.</w:t>
      </w:r>
      <w:r w:rsidR="00AD5237">
        <w:t xml:space="preserve"> AWS </w:t>
      </w:r>
      <w:r w:rsidR="00733558">
        <w:t xml:space="preserve">carries this out by </w:t>
      </w:r>
      <w:r w:rsidR="008C593B">
        <w:t>charging Lambda per 100 milliseconds where the function is handling an event.</w:t>
      </w:r>
      <w:r w:rsidR="00CB3537">
        <w:t xml:space="preserve"> The advantages of this is that if the Lambda container is only active minutes in an hour, the user will only pay for the actual minutes used in that hour. </w:t>
      </w:r>
      <w:r w:rsidR="0032490B">
        <w:t>AWS DynamoDB is charged by reads and writes per second, while AWS S3 charges per GB stored. These charges will scale down as well as up. If the Lambda function</w:t>
      </w:r>
      <w:r w:rsidR="00C32929">
        <w:t xml:space="preserve"> isn’t used, then there will not be a charge for this service. </w:t>
      </w:r>
      <w:r w:rsidR="00016F98">
        <w:t>A company</w:t>
      </w:r>
      <w:r w:rsidR="00C32929">
        <w:t xml:space="preserve"> using Serverless</w:t>
      </w:r>
      <w:r w:rsidR="00016F98">
        <w:t xml:space="preserve"> can increase usage or decrease usage dependent on needs, this will therefore benefit costs.</w:t>
      </w:r>
    </w:p>
    <w:p w14:paraId="2430250A" w14:textId="5BFD60BB" w:rsidR="00566771" w:rsidRDefault="00F43D62" w:rsidP="006A5D88">
      <w:pPr>
        <w:spacing w:line="480" w:lineRule="auto"/>
      </w:pPr>
      <w:r>
        <w:t>Serverless services offer ways to configure performan</w:t>
      </w:r>
      <w:r w:rsidR="00D968ED">
        <w:t>ce</w:t>
      </w:r>
      <w:r>
        <w:t xml:space="preserve"> </w:t>
      </w:r>
      <w:r w:rsidR="00D968ED">
        <w:t>needs</w:t>
      </w:r>
      <w:r>
        <w:t>.</w:t>
      </w:r>
      <w:r w:rsidR="00D968ED">
        <w:t xml:space="preserve"> These can be controlled with AWS Lambda with the use of RAM. Specification can be calculated at time of writing the </w:t>
      </w:r>
      <w:r w:rsidR="00D968ED">
        <w:lastRenderedPageBreak/>
        <w:t>amount of RAM needed. With Lambda an increase</w:t>
      </w:r>
      <w:r w:rsidR="00E73A00">
        <w:t xml:space="preserve"> to the functions CPU and networking resource will become available. Performance configurations are different amongst backend as a service </w:t>
      </w:r>
      <w:proofErr w:type="gramStart"/>
      <w:r w:rsidR="00E73A00">
        <w:t>products</w:t>
      </w:r>
      <w:proofErr w:type="gramEnd"/>
      <w:r w:rsidR="00E73A00">
        <w:t>. Specification of throughput is allowed using DynamoDB</w:t>
      </w:r>
      <w:r w:rsidR="00377E52">
        <w:t xml:space="preserve"> and Shards can be configured using Kinesis.</w:t>
      </w:r>
      <w:r w:rsidR="003A72DE">
        <w:t xml:space="preserve"> AWS EC2 offers variability with CPU capacity, RAM, disk space and IO performance</w:t>
      </w:r>
      <w:r w:rsidR="003C2ED7">
        <w:t>.</w:t>
      </w:r>
    </w:p>
    <w:p w14:paraId="2274CA1D" w14:textId="65FB19EA" w:rsidR="003C2ED7" w:rsidRDefault="00A04329" w:rsidP="006A5D88">
      <w:pPr>
        <w:spacing w:line="480" w:lineRule="auto"/>
      </w:pPr>
      <w:r>
        <w:t xml:space="preserve">When one instance of a component </w:t>
      </w:r>
      <w:r w:rsidR="00860EB7">
        <w:t xml:space="preserve">fails </w:t>
      </w:r>
      <w:r>
        <w:t>and the system continues to operate</w:t>
      </w:r>
      <w:r w:rsidR="00860EB7">
        <w:t>, this</w:t>
      </w:r>
      <w:r>
        <w:t xml:space="preserve"> is regarded as high availability. </w:t>
      </w:r>
      <w:r w:rsidR="00452781">
        <w:t xml:space="preserve">AWS and other </w:t>
      </w:r>
      <w:r w:rsidR="00771BA9">
        <w:t xml:space="preserve">Serverless </w:t>
      </w:r>
      <w:r w:rsidR="00452781">
        <w:t xml:space="preserve">platforms offer </w:t>
      </w:r>
      <w:r w:rsidR="0049243C">
        <w:t>multiple, isolated regions</w:t>
      </w:r>
      <w:r w:rsidR="00771BA9">
        <w:t>.</w:t>
      </w:r>
      <w:r w:rsidR="00414880">
        <w:t xml:space="preserve"> This will lessen the impact if the S3 within a region encounters failure.</w:t>
      </w:r>
      <w:r w:rsidR="000C5644">
        <w:t xml:space="preserve"> </w:t>
      </w:r>
    </w:p>
    <w:p w14:paraId="722D80B4" w14:textId="5CA941D2" w:rsidR="00D80531" w:rsidRDefault="00743BCD" w:rsidP="006A5D88">
      <w:pPr>
        <w:spacing w:line="480" w:lineRule="auto"/>
        <w:contextualSpacing/>
      </w:pPr>
      <w:r>
        <w:t>AWS, Amazon Web Services will be used to represent the serverless system. AWS provides as many virtual servers as is required. Data is safe as all services are highly secured with multiple operational and physical layers</w:t>
      </w:r>
      <w:r w:rsidR="00963018" w:rsidRPr="00963018">
        <w:t xml:space="preserve"> </w:t>
      </w:r>
      <w:sdt>
        <w:sdtPr>
          <w:id w:val="-1585904832"/>
          <w:citation/>
        </w:sdtPr>
        <w:sdtContent>
          <w:r w:rsidR="00963018">
            <w:fldChar w:fldCharType="begin"/>
          </w:r>
          <w:r w:rsidR="00963018">
            <w:instrText xml:space="preserve"> CITATION Ant18 \l 2057 </w:instrText>
          </w:r>
          <w:r w:rsidR="00963018">
            <w:fldChar w:fldCharType="separate"/>
          </w:r>
          <w:r w:rsidR="00963018">
            <w:rPr>
              <w:noProof/>
            </w:rPr>
            <w:t>[6]</w:t>
          </w:r>
          <w:r w:rsidR="00963018">
            <w:fldChar w:fldCharType="end"/>
          </w:r>
        </w:sdtContent>
      </w:sdt>
      <w:r>
        <w:t xml:space="preserve">. The technologies used with AWS are Amazon S3 which helps data to be stored and retrieved in the cloud, Amazon Elastic Cloud Computing (EC2) enhances web scaling, Lambda’s allows the developer to run their code and the database AWS uses is DynamoDB. DynamoDB is a document database that delivers high performance at any scale. It has built in security; it can back up and restore plus it has in memory caching. </w:t>
      </w:r>
    </w:p>
    <w:p w14:paraId="2DC86E91" w14:textId="06BF04F8" w:rsidR="00D80531" w:rsidRPr="00D80531" w:rsidRDefault="002C768E" w:rsidP="006A5D88">
      <w:pPr>
        <w:pStyle w:val="Heading2"/>
        <w:spacing w:line="480" w:lineRule="auto"/>
      </w:pPr>
      <w:bookmarkStart w:id="11" w:name="_Toc31114104"/>
      <w:r>
        <w:t>Containers</w:t>
      </w:r>
      <w:bookmarkEnd w:id="11"/>
    </w:p>
    <w:p w14:paraId="0B0134D3" w14:textId="63C80A1C" w:rsidR="00A24F73" w:rsidRDefault="00A24F73" w:rsidP="006A5D88">
      <w:pPr>
        <w:spacing w:line="480" w:lineRule="auto"/>
        <w:contextualSpacing/>
      </w:pPr>
      <w:r>
        <w:t>Serverless platforms offer infrastructure for running containers</w:t>
      </w:r>
      <w:r w:rsidR="001E65E6">
        <w:t xml:space="preserve"> such as Docker</w:t>
      </w:r>
      <w:r>
        <w:t xml:space="preserve">. Containers allow the developer to package code, configurations and dependencies as one object. </w:t>
      </w:r>
      <w:r w:rsidR="001C5030">
        <w:t xml:space="preserve">Containers can run in numerous environments and because each container runs as an individual process sharing the underlying operating system, this </w:t>
      </w:r>
      <w:r w:rsidR="00B80B24">
        <w:t>allows containers to be more efficient starting and stopping.</w:t>
      </w:r>
      <w:r w:rsidR="0014116C">
        <w:t xml:space="preserve"> Containerization isolates an application in its own environment. Using containers is a lightweight alternative approach to </w:t>
      </w:r>
      <w:r w:rsidR="00900E10">
        <w:t xml:space="preserve">virtualization. Containers need to be deployed to a server, either cloud or onsite. </w:t>
      </w:r>
      <w:r w:rsidR="001E65E6">
        <w:t xml:space="preserve">Container platforms offer self-scaling container clusters. Kubernetes which is </w:t>
      </w:r>
      <w:r w:rsidR="00DB7F42">
        <w:t xml:space="preserve">a platform for managing containerized </w:t>
      </w:r>
      <w:r w:rsidR="00DB7F42">
        <w:lastRenderedPageBreak/>
        <w:t>workloads uses horizontal pod autoscaling.</w:t>
      </w:r>
      <w:r w:rsidR="00FA0C63">
        <w:t xml:space="preserve"> </w:t>
      </w:r>
      <w:r w:rsidR="000F4F4E">
        <w:t>Containers</w:t>
      </w:r>
      <w:r w:rsidR="00A973C1">
        <w:t xml:space="preserve"> can be broken apart </w:t>
      </w:r>
      <w:r w:rsidR="00A54CED">
        <w:t>and run as separate components</w:t>
      </w:r>
      <w:r w:rsidR="00A973C1">
        <w:t xml:space="preserve"> called microservices</w:t>
      </w:r>
      <w:r w:rsidR="00A54CED">
        <w:t>. These microservices can be deployed independently and can be written in different languages.</w:t>
      </w:r>
      <w:r w:rsidR="001E70A5">
        <w:t xml:space="preserve"> Microservices are connected and communicate via API’s.</w:t>
      </w:r>
      <w:r w:rsidR="00A54CED">
        <w:t xml:space="preserve"> </w:t>
      </w:r>
      <w:r w:rsidR="00A973C1">
        <w:t xml:space="preserve"> </w:t>
      </w:r>
    </w:p>
    <w:p w14:paraId="2EAA021C" w14:textId="77777777" w:rsidR="007538CC" w:rsidRDefault="007538CC" w:rsidP="007538CC"/>
    <w:p w14:paraId="19A0B96F" w14:textId="77777777" w:rsidR="007538CC" w:rsidRDefault="007538CC" w:rsidP="007538CC"/>
    <w:p w14:paraId="57935CF1" w14:textId="6FCB9CC7" w:rsidR="001E70A5" w:rsidRDefault="001E70A5" w:rsidP="001E70A5">
      <w:pPr>
        <w:pStyle w:val="Caption"/>
      </w:pPr>
      <w:bookmarkStart w:id="12" w:name="_Toc31114221"/>
      <w:r>
        <w:t xml:space="preserve">Figure </w:t>
      </w:r>
      <w:fldSimple w:instr=" SEQ Figure \* ARABIC ">
        <w:r w:rsidR="000D63AA">
          <w:rPr>
            <w:noProof/>
          </w:rPr>
          <w:t>2</w:t>
        </w:r>
      </w:fldSimple>
      <w:r w:rsidR="00694CE8">
        <w:t xml:space="preserve"> AWS</w:t>
      </w:r>
      <w:r>
        <w:t xml:space="preserve"> API Gateway</w:t>
      </w:r>
      <w:r w:rsidR="003D51E9">
        <w:t xml:space="preserve"> </w:t>
      </w:r>
      <w:sdt>
        <w:sdtPr>
          <w:id w:val="1395312629"/>
          <w:citation/>
        </w:sdtPr>
        <w:sdtContent>
          <w:r w:rsidR="003D51E9">
            <w:fldChar w:fldCharType="begin"/>
          </w:r>
          <w:r w:rsidR="003D51E9">
            <w:instrText xml:space="preserve"> CITATION Ama19 \l 2057 </w:instrText>
          </w:r>
          <w:r w:rsidR="003D51E9">
            <w:fldChar w:fldCharType="separate"/>
          </w:r>
          <w:r w:rsidR="00D85EC4" w:rsidRPr="00D85EC4">
            <w:rPr>
              <w:noProof/>
            </w:rPr>
            <w:t>[7]</w:t>
          </w:r>
          <w:r w:rsidR="003D51E9">
            <w:fldChar w:fldCharType="end"/>
          </w:r>
        </w:sdtContent>
      </w:sdt>
      <w:bookmarkEnd w:id="12"/>
    </w:p>
    <w:p w14:paraId="5958D221" w14:textId="77777777" w:rsidR="00284F75" w:rsidRPr="007538CC" w:rsidRDefault="00284F75" w:rsidP="007538CC">
      <w:pPr>
        <w:rPr>
          <w:i/>
          <w:iCs/>
          <w:color w:val="44546A" w:themeColor="text2"/>
          <w:sz w:val="18"/>
          <w:szCs w:val="18"/>
        </w:rPr>
      </w:pPr>
    </w:p>
    <w:p w14:paraId="2BEB541B" w14:textId="73BACEB3" w:rsidR="001E70A5" w:rsidRDefault="001E70A5" w:rsidP="001E70A5">
      <w:pPr>
        <w:keepNext/>
        <w:contextualSpacing/>
      </w:pPr>
      <w:r>
        <w:rPr>
          <w:noProof/>
        </w:rPr>
        <w:drawing>
          <wp:inline distT="0" distB="0" distL="0" distR="0" wp14:anchorId="32C32D32" wp14:editId="3BCB1E9C">
            <wp:extent cx="5727700" cy="2524125"/>
            <wp:effectExtent l="0" t="0" r="0" b="317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igateway.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524125"/>
                    </a:xfrm>
                    <a:prstGeom prst="rect">
                      <a:avLst/>
                    </a:prstGeom>
                  </pic:spPr>
                </pic:pic>
              </a:graphicData>
            </a:graphic>
          </wp:inline>
        </w:drawing>
      </w:r>
    </w:p>
    <w:p w14:paraId="5B230F21" w14:textId="77777777" w:rsidR="003C19F3" w:rsidRDefault="003C19F3" w:rsidP="00743BCD">
      <w:pPr>
        <w:contextualSpacing/>
      </w:pPr>
    </w:p>
    <w:p w14:paraId="02C352E7" w14:textId="77777777" w:rsidR="00284F75" w:rsidRDefault="00284F75" w:rsidP="00743BCD">
      <w:pPr>
        <w:contextualSpacing/>
      </w:pPr>
    </w:p>
    <w:p w14:paraId="0B6EE371" w14:textId="77777777" w:rsidR="00284F75" w:rsidRDefault="00284F75" w:rsidP="00743BCD">
      <w:pPr>
        <w:contextualSpacing/>
      </w:pPr>
    </w:p>
    <w:p w14:paraId="57F29CFC" w14:textId="77777777" w:rsidR="003B2BAD" w:rsidRDefault="003B2BAD" w:rsidP="00743BCD">
      <w:pPr>
        <w:contextualSpacing/>
      </w:pPr>
    </w:p>
    <w:p w14:paraId="22522A15" w14:textId="4B1AA32C" w:rsidR="001E70A5" w:rsidRDefault="00A8580C" w:rsidP="006A5D88">
      <w:pPr>
        <w:spacing w:line="480" w:lineRule="auto"/>
        <w:contextualSpacing/>
      </w:pPr>
      <w:r>
        <w:t xml:space="preserve">At the heart of the API management system is the API gateway. This acts as a </w:t>
      </w:r>
      <w:proofErr w:type="gramStart"/>
      <w:r>
        <w:t>single entry</w:t>
      </w:r>
      <w:proofErr w:type="gramEnd"/>
      <w:r>
        <w:t xml:space="preserve"> point gaining access to a system. The API gateway allows multiple API’s or microservices to </w:t>
      </w:r>
      <w:r w:rsidR="00694CE8">
        <w:t>gain entry.</w:t>
      </w:r>
      <w:r w:rsidR="00E21415">
        <w:t xml:space="preserve"> An API gateway will need updating each time a new microservice is added or deleted. A lightweight process approach must be taken into account when updating occurs. An applications internal structure </w:t>
      </w:r>
      <w:r w:rsidR="00ED5232">
        <w:t xml:space="preserve">can be encapsulated many ways using API gateways. Each client gets provided a client specific </w:t>
      </w:r>
      <w:r w:rsidR="00074309">
        <w:t>API;</w:t>
      </w:r>
      <w:r w:rsidR="00E00726">
        <w:t xml:space="preserve"> this process increases efficiency</w:t>
      </w:r>
      <w:r w:rsidR="00ED5232">
        <w:t>.</w:t>
      </w:r>
      <w:r w:rsidR="00E00726">
        <w:t xml:space="preserve"> Other than routing requests</w:t>
      </w:r>
      <w:r w:rsidR="00074309">
        <w:t>;</w:t>
      </w:r>
      <w:r w:rsidR="00E00726">
        <w:t xml:space="preserve"> authentication, input validation and re</w:t>
      </w:r>
      <w:r w:rsidR="00074309">
        <w:t>s</w:t>
      </w:r>
      <w:r w:rsidR="00E00726">
        <w:t>ponse code mapping</w:t>
      </w:r>
      <w:r w:rsidR="00074309">
        <w:t xml:space="preserve"> are performed by API gateways. Without an API gateway being deployed </w:t>
      </w:r>
      <w:r w:rsidR="0048050B">
        <w:t xml:space="preserve">requests will need to be sent to front end services directly from the client. This could be problematic with coupling. Decoupling clients from services is achieved through the </w:t>
      </w:r>
      <w:r w:rsidR="003C19F3">
        <w:t>gateway.</w:t>
      </w:r>
    </w:p>
    <w:p w14:paraId="57226AF9" w14:textId="1F60BAB5" w:rsidR="00743BCD" w:rsidRDefault="00743BCD" w:rsidP="006A5D88">
      <w:pPr>
        <w:spacing w:line="480" w:lineRule="auto"/>
      </w:pPr>
      <w:r>
        <w:lastRenderedPageBreak/>
        <w:t>Stigler writes in her book “Beginning Serverless Computing” “that large businesses struggle with about serverless architecture is giving cloud providers complete control over the platform of your service”</w:t>
      </w:r>
      <w:r w:rsidR="006E1630" w:rsidRPr="006E1630">
        <w:t xml:space="preserve"> </w:t>
      </w:r>
      <w:sdt>
        <w:sdtPr>
          <w:id w:val="-1771229344"/>
          <w:citation/>
        </w:sdtPr>
        <w:sdtContent>
          <w:r w:rsidR="006E1630">
            <w:fldChar w:fldCharType="begin"/>
          </w:r>
          <w:r w:rsidR="006E1630">
            <w:instrText xml:space="preserve"> CITATION Sti18 \l 2057 </w:instrText>
          </w:r>
          <w:r w:rsidR="006E1630">
            <w:fldChar w:fldCharType="separate"/>
          </w:r>
          <w:r w:rsidR="006E1630">
            <w:rPr>
              <w:noProof/>
            </w:rPr>
            <w:t>[8]</w:t>
          </w:r>
          <w:r w:rsidR="006E1630">
            <w:fldChar w:fldCharType="end"/>
          </w:r>
        </w:sdtContent>
      </w:sdt>
      <w:r>
        <w:t xml:space="preserve">. The benefits would be, Stigler suggests </w:t>
      </w:r>
    </w:p>
    <w:p w14:paraId="5E6EC180" w14:textId="77777777" w:rsidR="00743BCD" w:rsidRDefault="00743BCD" w:rsidP="006A5D88">
      <w:pPr>
        <w:pStyle w:val="ListParagraph"/>
        <w:numPr>
          <w:ilvl w:val="0"/>
          <w:numId w:val="3"/>
        </w:numPr>
        <w:spacing w:line="480" w:lineRule="auto"/>
      </w:pPr>
      <w:r>
        <w:t>Rapid development and deployment.</w:t>
      </w:r>
    </w:p>
    <w:p w14:paraId="5A022CAE" w14:textId="77777777" w:rsidR="00743BCD" w:rsidRDefault="00743BCD" w:rsidP="006A5D88">
      <w:pPr>
        <w:pStyle w:val="ListParagraph"/>
        <w:numPr>
          <w:ilvl w:val="0"/>
          <w:numId w:val="3"/>
        </w:numPr>
        <w:spacing w:line="480" w:lineRule="auto"/>
      </w:pPr>
      <w:r>
        <w:t>Ease of use.</w:t>
      </w:r>
    </w:p>
    <w:p w14:paraId="2078FF9B" w14:textId="77777777" w:rsidR="00743BCD" w:rsidRDefault="00743BCD" w:rsidP="006A5D88">
      <w:pPr>
        <w:pStyle w:val="ListParagraph"/>
        <w:numPr>
          <w:ilvl w:val="0"/>
          <w:numId w:val="3"/>
        </w:numPr>
        <w:spacing w:line="480" w:lineRule="auto"/>
      </w:pPr>
      <w:r>
        <w:t>Lower cost.</w:t>
      </w:r>
    </w:p>
    <w:p w14:paraId="5CF2A277" w14:textId="77777777" w:rsidR="00743BCD" w:rsidRDefault="00743BCD" w:rsidP="006A5D88">
      <w:pPr>
        <w:pStyle w:val="ListParagraph"/>
        <w:numPr>
          <w:ilvl w:val="0"/>
          <w:numId w:val="3"/>
        </w:numPr>
        <w:spacing w:line="480" w:lineRule="auto"/>
      </w:pPr>
      <w:r>
        <w:t>Enhanced scalability.</w:t>
      </w:r>
    </w:p>
    <w:p w14:paraId="113D7BFE" w14:textId="19110657" w:rsidR="00C74D98" w:rsidRDefault="00743BCD" w:rsidP="006A5D88">
      <w:pPr>
        <w:pStyle w:val="ListParagraph"/>
        <w:numPr>
          <w:ilvl w:val="0"/>
          <w:numId w:val="3"/>
        </w:numPr>
        <w:spacing w:line="480" w:lineRule="auto"/>
      </w:pPr>
      <w:r>
        <w:t>No maintenance of infrastructure.</w:t>
      </w:r>
    </w:p>
    <w:p w14:paraId="740C0760" w14:textId="3B66F572" w:rsidR="00743BCD" w:rsidRDefault="00743BCD" w:rsidP="006A5D88">
      <w:pPr>
        <w:spacing w:line="480" w:lineRule="auto"/>
      </w:pPr>
      <w:r>
        <w:t>Sabo covers in her blog that there are five AWS limitations that a CEO should be made aware of</w:t>
      </w:r>
    </w:p>
    <w:p w14:paraId="0C83ECE2" w14:textId="77777777" w:rsidR="00743BCD" w:rsidRDefault="00743BCD" w:rsidP="006A5D88">
      <w:pPr>
        <w:pStyle w:val="ListParagraph"/>
        <w:numPr>
          <w:ilvl w:val="0"/>
          <w:numId w:val="4"/>
        </w:numPr>
        <w:spacing w:line="480" w:lineRule="auto"/>
      </w:pPr>
      <w:r>
        <w:t>AWS service limits – default limits are set based on the needs of an average user, if the limits get increased so will the cost.</w:t>
      </w:r>
    </w:p>
    <w:p w14:paraId="3C23549F" w14:textId="77777777" w:rsidR="00743BCD" w:rsidRDefault="00743BCD" w:rsidP="006A5D88">
      <w:pPr>
        <w:pStyle w:val="ListParagraph"/>
        <w:numPr>
          <w:ilvl w:val="0"/>
          <w:numId w:val="4"/>
        </w:numPr>
        <w:spacing w:line="480" w:lineRule="auto"/>
      </w:pPr>
      <w:r>
        <w:t>Technology limitations – becoming aware what can be achievable using AWS.</w:t>
      </w:r>
    </w:p>
    <w:p w14:paraId="32722C48" w14:textId="77777777" w:rsidR="00743BCD" w:rsidRDefault="00743BCD" w:rsidP="006A5D88">
      <w:pPr>
        <w:pStyle w:val="ListParagraph"/>
        <w:numPr>
          <w:ilvl w:val="0"/>
          <w:numId w:val="4"/>
        </w:numPr>
        <w:spacing w:line="480" w:lineRule="auto"/>
      </w:pPr>
      <w:r>
        <w:t>Lack of relevant knowledge by your team – your team will need investing in re-educating.</w:t>
      </w:r>
    </w:p>
    <w:p w14:paraId="61199BCC" w14:textId="77777777" w:rsidR="00743BCD" w:rsidRDefault="00743BCD" w:rsidP="006A5D88">
      <w:pPr>
        <w:pStyle w:val="ListParagraph"/>
        <w:numPr>
          <w:ilvl w:val="0"/>
          <w:numId w:val="4"/>
        </w:numPr>
        <w:spacing w:line="480" w:lineRule="auto"/>
      </w:pPr>
      <w:r>
        <w:t>Technical support fee – additional costs may be added with additional support services.</w:t>
      </w:r>
    </w:p>
    <w:p w14:paraId="2E7AD28D" w14:textId="6508DF3C" w:rsidR="00743BCD" w:rsidRDefault="00743BCD" w:rsidP="006A5D88">
      <w:pPr>
        <w:pStyle w:val="ListParagraph"/>
        <w:numPr>
          <w:ilvl w:val="0"/>
          <w:numId w:val="4"/>
        </w:numPr>
        <w:spacing w:line="480" w:lineRule="auto"/>
      </w:pPr>
      <w:r>
        <w:t>General cloud computing issues – downtime, security, limited control and backup protection can become a concern when deciding to change to cloud</w:t>
      </w:r>
      <w:r w:rsidR="0011688B" w:rsidRPr="0011688B">
        <w:t xml:space="preserve"> </w:t>
      </w:r>
      <w:sdt>
        <w:sdtPr>
          <w:id w:val="786399349"/>
          <w:citation/>
        </w:sdtPr>
        <w:sdtContent>
          <w:r w:rsidR="0011688B">
            <w:fldChar w:fldCharType="begin"/>
          </w:r>
          <w:r w:rsidR="0011688B">
            <w:instrText xml:space="preserve"> CITATION Sab17 \l 2057 </w:instrText>
          </w:r>
          <w:r w:rsidR="0011688B">
            <w:fldChar w:fldCharType="separate"/>
          </w:r>
          <w:r w:rsidR="0011688B">
            <w:rPr>
              <w:rFonts w:eastAsia="Times New Roman"/>
              <w:noProof/>
            </w:rPr>
            <w:t>[9]</w:t>
          </w:r>
          <w:r w:rsidR="0011688B">
            <w:fldChar w:fldCharType="end"/>
          </w:r>
        </w:sdtContent>
      </w:sdt>
      <w:r>
        <w:t xml:space="preserve">.  </w:t>
      </w:r>
    </w:p>
    <w:p w14:paraId="32AC9077" w14:textId="77777777" w:rsidR="00D80531" w:rsidRDefault="00536B91" w:rsidP="006A5D88">
      <w:pPr>
        <w:spacing w:line="480" w:lineRule="auto"/>
      </w:pPr>
      <w:r>
        <w:t xml:space="preserve">Traditional </w:t>
      </w:r>
      <w:r w:rsidR="00375DD0">
        <w:t>applications can be converted to Serverless gradually. This however can take time and a good test plan is needed</w:t>
      </w:r>
      <w:r w:rsidR="00843B31" w:rsidRPr="00843B31">
        <w:t xml:space="preserve"> </w:t>
      </w:r>
      <w:sdt>
        <w:sdtPr>
          <w:id w:val="807589569"/>
          <w:citation/>
        </w:sdtPr>
        <w:sdtContent>
          <w:r w:rsidR="00843B31">
            <w:fldChar w:fldCharType="begin"/>
          </w:r>
          <w:r w:rsidR="00843B31">
            <w:instrText xml:space="preserve"> CITATION Sba17 \l 2057 </w:instrText>
          </w:r>
          <w:r w:rsidR="00843B31">
            <w:fldChar w:fldCharType="separate"/>
          </w:r>
          <w:r w:rsidR="00843B31">
            <w:rPr>
              <w:noProof/>
            </w:rPr>
            <w:t>[4]</w:t>
          </w:r>
          <w:r w:rsidR="00843B31">
            <w:fldChar w:fldCharType="end"/>
          </w:r>
        </w:sdtContent>
      </w:sdt>
      <w:r w:rsidR="00375DD0">
        <w:t>.</w:t>
      </w:r>
      <w:r w:rsidR="00B83938">
        <w:t xml:space="preserve"> Producing a test prototype would be best practice to initiate this.</w:t>
      </w:r>
    </w:p>
    <w:p w14:paraId="2C0FE5E7" w14:textId="4E807F9D" w:rsidR="00843B31" w:rsidRDefault="00B83938" w:rsidP="00743BCD">
      <w:r>
        <w:t xml:space="preserve"> </w:t>
      </w:r>
    </w:p>
    <w:p w14:paraId="29D06A38" w14:textId="212EE453" w:rsidR="00743BCD" w:rsidRDefault="00FB284B" w:rsidP="00331384">
      <w:pPr>
        <w:pStyle w:val="Heading2"/>
        <w:rPr>
          <w:rStyle w:val="Heading3Char"/>
        </w:rPr>
      </w:pPr>
      <w:bookmarkStart w:id="13" w:name="_Toc10224002"/>
      <w:bookmarkStart w:id="14" w:name="_Toc31114105"/>
      <w:r>
        <w:rPr>
          <w:rStyle w:val="Heading3Char"/>
        </w:rPr>
        <w:t>Traditional</w:t>
      </w:r>
      <w:r w:rsidR="00743BCD" w:rsidRPr="00B21DEE">
        <w:rPr>
          <w:rStyle w:val="Heading3Char"/>
        </w:rPr>
        <w:t xml:space="preserve"> Technologies</w:t>
      </w:r>
      <w:bookmarkEnd w:id="13"/>
      <w:bookmarkEnd w:id="14"/>
    </w:p>
    <w:p w14:paraId="1EF9F562" w14:textId="77777777" w:rsidR="00D80531" w:rsidRPr="00D80531" w:rsidRDefault="00D80531" w:rsidP="00D80531">
      <w:pPr>
        <w:rPr>
          <w:rFonts w:eastAsiaTheme="majorEastAsia"/>
          <w:lang w:eastAsia="en-US"/>
        </w:rPr>
      </w:pPr>
    </w:p>
    <w:p w14:paraId="2C279EA1" w14:textId="4095ED10" w:rsidR="003D55DF" w:rsidRDefault="00E16CFF" w:rsidP="006A5D88">
      <w:pPr>
        <w:spacing w:line="480" w:lineRule="auto"/>
        <w:rPr>
          <w:rStyle w:val="Heading3Char"/>
          <w:color w:val="000000" w:themeColor="text1"/>
        </w:rPr>
      </w:pPr>
      <w:bookmarkStart w:id="15" w:name="_Toc29120238"/>
      <w:bookmarkStart w:id="16" w:name="_Toc29120579"/>
      <w:bookmarkStart w:id="17" w:name="_Toc29151655"/>
      <w:bookmarkStart w:id="18" w:name="_Toc29814655"/>
      <w:bookmarkStart w:id="19" w:name="_Toc29814725"/>
      <w:bookmarkStart w:id="20" w:name="_Toc30665292"/>
      <w:bookmarkStart w:id="21" w:name="_Toc31028225"/>
      <w:bookmarkStart w:id="22" w:name="_Toc31028284"/>
      <w:bookmarkStart w:id="23" w:name="_Toc31113944"/>
      <w:bookmarkStart w:id="24" w:name="_Toc31114106"/>
      <w:r w:rsidRPr="00E16CFF">
        <w:rPr>
          <w:rStyle w:val="Heading3Char"/>
          <w:color w:val="000000" w:themeColor="text1"/>
        </w:rPr>
        <w:t xml:space="preserve">Traditional technologies are technologies </w:t>
      </w:r>
      <w:r>
        <w:rPr>
          <w:rStyle w:val="Heading3Char"/>
          <w:color w:val="000000" w:themeColor="text1"/>
        </w:rPr>
        <w:t>that are not focused on serverless.</w:t>
      </w:r>
      <w:r w:rsidR="00846147">
        <w:rPr>
          <w:rStyle w:val="Heading3Char"/>
          <w:color w:val="000000" w:themeColor="text1"/>
        </w:rPr>
        <w:t xml:space="preserve"> The traditional approach houses all technology capabilities on site.</w:t>
      </w:r>
      <w:r w:rsidR="00FF3CA6">
        <w:rPr>
          <w:rStyle w:val="Heading3Char"/>
          <w:color w:val="000000" w:themeColor="text1"/>
        </w:rPr>
        <w:t xml:space="preserve"> </w:t>
      </w:r>
      <w:r w:rsidR="0077458D">
        <w:rPr>
          <w:rStyle w:val="Heading3Char"/>
          <w:color w:val="000000" w:themeColor="text1"/>
        </w:rPr>
        <w:t>Hardware and software are purchased by the company to cater for the company’s specific needs. An outside company may be hired to manage the dealings with updates and changes to the system.</w:t>
      </w:r>
      <w:r w:rsidR="00697102">
        <w:rPr>
          <w:rStyle w:val="Heading3Char"/>
          <w:color w:val="000000" w:themeColor="text1"/>
        </w:rPr>
        <w:t xml:space="preserve"> The hired staff or the </w:t>
      </w:r>
      <w:r w:rsidR="00697102">
        <w:rPr>
          <w:rStyle w:val="Heading3Char"/>
          <w:color w:val="000000" w:themeColor="text1"/>
        </w:rPr>
        <w:lastRenderedPageBreak/>
        <w:t xml:space="preserve">company’s IT team will have full access to the physical server twenty-four hours a day, seven days per week. </w:t>
      </w:r>
      <w:r w:rsidR="000D3DEC">
        <w:rPr>
          <w:rStyle w:val="Heading3Char"/>
          <w:color w:val="000000" w:themeColor="text1"/>
        </w:rPr>
        <w:t>This gives greater control.</w:t>
      </w:r>
      <w:r w:rsidR="00204E0C">
        <w:rPr>
          <w:rStyle w:val="Heading3Char"/>
          <w:color w:val="000000" w:themeColor="text1"/>
        </w:rPr>
        <w:t xml:space="preserve"> Compared to cloud computing</w:t>
      </w:r>
      <w:r w:rsidR="003D55DF">
        <w:rPr>
          <w:rStyle w:val="Heading3Char"/>
          <w:color w:val="000000" w:themeColor="text1"/>
        </w:rPr>
        <w:t xml:space="preserve">, </w:t>
      </w:r>
      <w:r w:rsidR="00204E0C">
        <w:rPr>
          <w:rStyle w:val="Heading3Char"/>
          <w:color w:val="000000" w:themeColor="text1"/>
        </w:rPr>
        <w:t xml:space="preserve">deploying a new service </w:t>
      </w:r>
      <w:r w:rsidR="003D55DF">
        <w:rPr>
          <w:rStyle w:val="Heading3Char"/>
          <w:color w:val="000000" w:themeColor="text1"/>
        </w:rPr>
        <w:t xml:space="preserve">adopting the traditional approach requires the company to purchase the new program outright resulting in the company owning the product. </w:t>
      </w:r>
      <w:r w:rsidR="00913FC7">
        <w:rPr>
          <w:rStyle w:val="Heading3Char"/>
          <w:color w:val="000000" w:themeColor="text1"/>
        </w:rPr>
        <w:t>This product will then be loaded onto the system by hired personnel</w:t>
      </w:r>
      <w:r w:rsidR="00697102">
        <w:rPr>
          <w:rStyle w:val="Heading3Char"/>
          <w:color w:val="000000" w:themeColor="text1"/>
        </w:rPr>
        <w:t xml:space="preserve"> or the company’s IT team</w:t>
      </w:r>
      <w:r w:rsidR="00913FC7">
        <w:rPr>
          <w:rStyle w:val="Heading3Char"/>
          <w:color w:val="000000" w:themeColor="text1"/>
        </w:rPr>
        <w:t>. Cloud looks after deployment of new services off site with less effect</w:t>
      </w:r>
      <w:r w:rsidR="00FE7106">
        <w:rPr>
          <w:rStyle w:val="Heading3Char"/>
          <w:color w:val="000000" w:themeColor="text1"/>
        </w:rPr>
        <w:t xml:space="preserve"> on the staff and daily business on goings. Traditional IT services </w:t>
      </w:r>
      <w:r w:rsidR="00013409">
        <w:rPr>
          <w:rStyle w:val="Heading3Char"/>
          <w:color w:val="000000" w:themeColor="text1"/>
        </w:rPr>
        <w:t>are purchased</w:t>
      </w:r>
      <w:r w:rsidR="00B85A39">
        <w:rPr>
          <w:rStyle w:val="Heading3Char"/>
          <w:color w:val="000000" w:themeColor="text1"/>
        </w:rPr>
        <w:t xml:space="preserve"> </w:t>
      </w:r>
      <w:r w:rsidR="00013409">
        <w:rPr>
          <w:rStyle w:val="Heading3Char"/>
          <w:color w:val="000000" w:themeColor="text1"/>
        </w:rPr>
        <w:t xml:space="preserve">at one instance. </w:t>
      </w:r>
      <w:r w:rsidR="00F74ECB">
        <w:rPr>
          <w:rStyle w:val="Heading3Char"/>
          <w:color w:val="000000" w:themeColor="text1"/>
        </w:rPr>
        <w:t xml:space="preserve">Services to be purchased will be needed to be researched thoroughly as making additions in the future could become costly and difficult. </w:t>
      </w:r>
      <w:r w:rsidR="00B85A39">
        <w:rPr>
          <w:rStyle w:val="Heading3Char"/>
          <w:color w:val="000000" w:themeColor="text1"/>
        </w:rPr>
        <w:t xml:space="preserve">The traditional approach </w:t>
      </w:r>
      <w:r w:rsidR="006F12DA">
        <w:rPr>
          <w:rStyle w:val="Heading3Char"/>
          <w:color w:val="000000" w:themeColor="text1"/>
        </w:rPr>
        <w:t xml:space="preserve">involves a data storage system that is kept in house. This can be viewed giving the perception that data is getting stored in a safer way. </w:t>
      </w:r>
      <w:r w:rsidR="009064F5">
        <w:rPr>
          <w:rStyle w:val="Heading3Char"/>
          <w:color w:val="000000" w:themeColor="text1"/>
        </w:rPr>
        <w:t>Companies store data at different locations in-house in case one storage system gets destroyed. This could occur from fire or any natural disaster</w:t>
      </w:r>
      <w:sdt>
        <w:sdtPr>
          <w:rPr>
            <w:rStyle w:val="Heading3Char"/>
            <w:color w:val="000000" w:themeColor="text1"/>
          </w:rPr>
          <w:id w:val="1203059492"/>
          <w:citation/>
        </w:sdtPr>
        <w:sdtContent>
          <w:bookmarkEnd w:id="15"/>
          <w:bookmarkEnd w:id="16"/>
          <w:bookmarkEnd w:id="17"/>
          <w:bookmarkEnd w:id="18"/>
          <w:bookmarkEnd w:id="19"/>
          <w:bookmarkEnd w:id="20"/>
          <w:bookmarkEnd w:id="21"/>
          <w:bookmarkEnd w:id="22"/>
          <w:bookmarkEnd w:id="23"/>
          <w:bookmarkEnd w:id="24"/>
          <w:r w:rsidR="007C5C03">
            <w:rPr>
              <w:rStyle w:val="Heading3Char"/>
              <w:color w:val="000000" w:themeColor="text1"/>
            </w:rPr>
            <w:fldChar w:fldCharType="begin"/>
          </w:r>
          <w:r w:rsidR="007C5C03">
            <w:rPr>
              <w:rStyle w:val="Heading3Char"/>
              <w:color w:val="000000" w:themeColor="text1"/>
            </w:rPr>
            <w:instrText xml:space="preserve"> CITATION Bro14 \l 2057 </w:instrText>
          </w:r>
          <w:r w:rsidR="007C5C03">
            <w:rPr>
              <w:rStyle w:val="Heading3Char"/>
              <w:color w:val="000000" w:themeColor="text1"/>
            </w:rPr>
            <w:fldChar w:fldCharType="separate"/>
          </w:r>
          <w:r w:rsidR="00D85EC4">
            <w:rPr>
              <w:rStyle w:val="Heading3Char"/>
              <w:noProof/>
              <w:color w:val="000000" w:themeColor="text1"/>
            </w:rPr>
            <w:t xml:space="preserve"> </w:t>
          </w:r>
          <w:r w:rsidR="00D85EC4" w:rsidRPr="00D85EC4">
            <w:rPr>
              <w:rFonts w:asciiTheme="majorHAnsi" w:eastAsiaTheme="majorEastAsia" w:hAnsiTheme="majorHAnsi" w:cstheme="majorBidi"/>
              <w:noProof/>
              <w:color w:val="000000" w:themeColor="text1"/>
            </w:rPr>
            <w:t>[10]</w:t>
          </w:r>
          <w:r w:rsidR="007C5C03">
            <w:rPr>
              <w:rStyle w:val="Heading3Char"/>
              <w:color w:val="000000" w:themeColor="text1"/>
            </w:rPr>
            <w:fldChar w:fldCharType="end"/>
          </w:r>
        </w:sdtContent>
      </w:sdt>
      <w:r w:rsidR="001417C7">
        <w:rPr>
          <w:rStyle w:val="Heading3Char"/>
          <w:color w:val="000000" w:themeColor="text1"/>
        </w:rPr>
        <w:t>.</w:t>
      </w:r>
    </w:p>
    <w:p w14:paraId="57F1D405" w14:textId="0AE0CFFC" w:rsidR="00CF76B7" w:rsidRDefault="00FF3CA6" w:rsidP="006A5D88">
      <w:pPr>
        <w:spacing w:line="480" w:lineRule="auto"/>
        <w:rPr>
          <w:rStyle w:val="Heading3Char"/>
          <w:color w:val="000000" w:themeColor="text1"/>
        </w:rPr>
      </w:pPr>
      <w:bookmarkStart w:id="25" w:name="_Toc29120239"/>
      <w:bookmarkStart w:id="26" w:name="_Toc29120580"/>
      <w:bookmarkStart w:id="27" w:name="_Toc29151656"/>
      <w:bookmarkStart w:id="28" w:name="_Toc29814656"/>
      <w:bookmarkStart w:id="29" w:name="_Toc29814726"/>
      <w:bookmarkStart w:id="30" w:name="_Toc30665293"/>
      <w:bookmarkStart w:id="31" w:name="_Toc31028226"/>
      <w:bookmarkStart w:id="32" w:name="_Toc31028285"/>
      <w:bookmarkStart w:id="33" w:name="_Toc31113945"/>
      <w:bookmarkStart w:id="34" w:name="_Toc31114107"/>
      <w:r>
        <w:rPr>
          <w:rStyle w:val="Heading3Char"/>
          <w:color w:val="000000" w:themeColor="text1"/>
        </w:rPr>
        <w:t xml:space="preserve">An organisation may insist on sticking with old technologies that are familiar and suitable for the company. The term used for these types of technologies is </w:t>
      </w:r>
      <w:r w:rsidR="0008105B">
        <w:rPr>
          <w:rStyle w:val="Heading3Char"/>
          <w:color w:val="000000" w:themeColor="text1"/>
        </w:rPr>
        <w:t>l</w:t>
      </w:r>
      <w:r>
        <w:rPr>
          <w:rStyle w:val="Heading3Char"/>
          <w:color w:val="000000" w:themeColor="text1"/>
        </w:rPr>
        <w:t xml:space="preserve">egacy system. </w:t>
      </w:r>
      <w:r w:rsidR="000E5E2F">
        <w:rPr>
          <w:rStyle w:val="Heading3Char"/>
          <w:color w:val="000000" w:themeColor="text1"/>
        </w:rPr>
        <w:t>An organisation persists with a legacy system that could be the programming language, software application or any other outdated technology that they use as they ma</w:t>
      </w:r>
      <w:r w:rsidR="00B04B24">
        <w:rPr>
          <w:rStyle w:val="Heading3Char"/>
          <w:color w:val="000000" w:themeColor="text1"/>
        </w:rPr>
        <w:t>y</w:t>
      </w:r>
      <w:r w:rsidR="000E5E2F">
        <w:rPr>
          <w:rStyle w:val="Heading3Char"/>
          <w:color w:val="000000" w:themeColor="text1"/>
        </w:rPr>
        <w:t xml:space="preserve"> feel </w:t>
      </w:r>
      <w:r w:rsidR="00B04B24">
        <w:rPr>
          <w:rStyle w:val="Heading3Char"/>
          <w:color w:val="000000" w:themeColor="text1"/>
        </w:rPr>
        <w:t xml:space="preserve">the need </w:t>
      </w:r>
      <w:r w:rsidR="000E5E2F">
        <w:rPr>
          <w:rStyle w:val="Heading3Char"/>
          <w:color w:val="000000" w:themeColor="text1"/>
        </w:rPr>
        <w:t>to replace or update could become costly</w:t>
      </w:r>
      <w:r w:rsidR="00B04B24">
        <w:rPr>
          <w:rStyle w:val="Heading3Char"/>
          <w:color w:val="000000" w:themeColor="text1"/>
        </w:rPr>
        <w:t xml:space="preserve"> or support and maintenance </w:t>
      </w:r>
      <w:r w:rsidR="001B39D5">
        <w:rPr>
          <w:rStyle w:val="Heading3Char"/>
          <w:color w:val="000000" w:themeColor="text1"/>
        </w:rPr>
        <w:t>has deteriorated</w:t>
      </w:r>
      <w:r w:rsidR="002F2F70">
        <w:rPr>
          <w:rStyle w:val="Heading3Char"/>
          <w:color w:val="000000" w:themeColor="text1"/>
        </w:rPr>
        <w:t xml:space="preserve"> resulting in updating becoming difficult</w:t>
      </w:r>
      <w:r w:rsidR="001B39D5">
        <w:rPr>
          <w:rStyle w:val="Heading3Char"/>
          <w:color w:val="000000" w:themeColor="text1"/>
        </w:rPr>
        <w:t>.</w:t>
      </w:r>
      <w:r w:rsidR="00085173">
        <w:rPr>
          <w:rStyle w:val="Heading3Char"/>
          <w:color w:val="000000" w:themeColor="text1"/>
        </w:rPr>
        <w:t xml:space="preserve"> Other reasons,</w:t>
      </w:r>
      <w:r w:rsidR="001B39D5">
        <w:rPr>
          <w:rStyle w:val="Heading3Char"/>
          <w:color w:val="000000" w:themeColor="text1"/>
        </w:rPr>
        <w:t xml:space="preserve"> </w:t>
      </w:r>
      <w:r w:rsidR="00085173">
        <w:rPr>
          <w:rStyle w:val="Heading3Char"/>
          <w:color w:val="000000" w:themeColor="text1"/>
        </w:rPr>
        <w:t>o</w:t>
      </w:r>
      <w:r w:rsidR="002F2F70">
        <w:rPr>
          <w:rStyle w:val="Heading3Char"/>
          <w:color w:val="000000" w:themeColor="text1"/>
        </w:rPr>
        <w:t>rganisations</w:t>
      </w:r>
      <w:r w:rsidR="001B39D5">
        <w:rPr>
          <w:rStyle w:val="Heading3Char"/>
          <w:color w:val="000000" w:themeColor="text1"/>
        </w:rPr>
        <w:t xml:space="preserve"> or companies</w:t>
      </w:r>
      <w:r w:rsidR="002F2F70">
        <w:rPr>
          <w:rStyle w:val="Heading3Char"/>
          <w:color w:val="000000" w:themeColor="text1"/>
        </w:rPr>
        <w:t xml:space="preserve"> remain using these technologies</w:t>
      </w:r>
      <w:r w:rsidR="00085173">
        <w:rPr>
          <w:rStyle w:val="Heading3Char"/>
          <w:color w:val="000000" w:themeColor="text1"/>
        </w:rPr>
        <w:t xml:space="preserve"> are many technologies have been tailor made for the company involved, risks of losing or corrupting data may be </w:t>
      </w:r>
      <w:r w:rsidR="00A46C16">
        <w:rPr>
          <w:rStyle w:val="Heading3Char"/>
          <w:color w:val="000000" w:themeColor="text1"/>
        </w:rPr>
        <w:t>too</w:t>
      </w:r>
      <w:r w:rsidR="00085173">
        <w:rPr>
          <w:rStyle w:val="Heading3Char"/>
          <w:color w:val="000000" w:themeColor="text1"/>
        </w:rPr>
        <w:t xml:space="preserve"> high</w:t>
      </w:r>
      <w:r w:rsidR="00A46C16">
        <w:rPr>
          <w:rStyle w:val="Heading3Char"/>
          <w:color w:val="000000" w:themeColor="text1"/>
        </w:rPr>
        <w:t xml:space="preserve"> and companies would rather not transform if their system is working well at present. Hospitals, Banks and Insurance companies use legacy technology systems.</w:t>
      </w:r>
      <w:bookmarkEnd w:id="25"/>
      <w:bookmarkEnd w:id="26"/>
      <w:bookmarkEnd w:id="27"/>
      <w:bookmarkEnd w:id="28"/>
      <w:bookmarkEnd w:id="29"/>
      <w:bookmarkEnd w:id="30"/>
      <w:bookmarkEnd w:id="31"/>
      <w:bookmarkEnd w:id="32"/>
      <w:bookmarkEnd w:id="33"/>
      <w:bookmarkEnd w:id="34"/>
      <w:r w:rsidR="00A46C16">
        <w:rPr>
          <w:rStyle w:val="Heading3Char"/>
          <w:color w:val="000000" w:themeColor="text1"/>
        </w:rPr>
        <w:t xml:space="preserve"> </w:t>
      </w:r>
      <w:r w:rsidR="00085173">
        <w:rPr>
          <w:rStyle w:val="Heading3Char"/>
          <w:color w:val="000000" w:themeColor="text1"/>
        </w:rPr>
        <w:t xml:space="preserve"> </w:t>
      </w:r>
    </w:p>
    <w:p w14:paraId="6D979DBB" w14:textId="77777777" w:rsidR="0008105B" w:rsidRPr="0008105B" w:rsidRDefault="0008105B" w:rsidP="0008105B">
      <w:pPr>
        <w:rPr>
          <w:rFonts w:asciiTheme="majorHAnsi" w:eastAsiaTheme="majorEastAsia" w:hAnsiTheme="majorHAnsi" w:cstheme="majorBidi"/>
          <w:color w:val="000000" w:themeColor="text1"/>
        </w:rPr>
      </w:pPr>
    </w:p>
    <w:p w14:paraId="4649535B" w14:textId="77777777" w:rsidR="00DA25A6" w:rsidRDefault="00DA25A6">
      <w:pPr>
        <w:spacing w:line="259" w:lineRule="auto"/>
        <w:rPr>
          <w:rFonts w:asciiTheme="minorHAnsi" w:eastAsiaTheme="minorHAnsi" w:hAnsiTheme="minorHAnsi" w:cstheme="minorBidi"/>
          <w:i/>
          <w:iCs/>
          <w:color w:val="44546A" w:themeColor="text2"/>
          <w:sz w:val="18"/>
          <w:szCs w:val="18"/>
          <w:lang w:eastAsia="en-US"/>
        </w:rPr>
      </w:pPr>
      <w:bookmarkStart w:id="35" w:name="_Toc31114222"/>
      <w:r>
        <w:br w:type="page"/>
      </w:r>
    </w:p>
    <w:p w14:paraId="1C531EB7" w14:textId="644F0395" w:rsidR="00C74D98" w:rsidRDefault="00C74D98" w:rsidP="00C74D98">
      <w:pPr>
        <w:pStyle w:val="Caption"/>
        <w:rPr>
          <w:rStyle w:val="Heading3Char"/>
          <w:color w:val="FF0000"/>
        </w:rPr>
      </w:pPr>
      <w:r>
        <w:lastRenderedPageBreak/>
        <w:t xml:space="preserve">Figure </w:t>
      </w:r>
      <w:fldSimple w:instr=" SEQ Figure \* ARABIC ">
        <w:r w:rsidR="000D63AA">
          <w:rPr>
            <w:noProof/>
          </w:rPr>
          <w:t>3</w:t>
        </w:r>
      </w:fldSimple>
      <w:r>
        <w:t xml:space="preserve"> Traditional Architecture</w:t>
      </w:r>
      <w:r w:rsidR="000A156B">
        <w:t xml:space="preserve"> </w:t>
      </w:r>
      <w:sdt>
        <w:sdtPr>
          <w:id w:val="1525741830"/>
          <w:citation/>
        </w:sdtPr>
        <w:sdtContent>
          <w:r w:rsidR="000A156B">
            <w:fldChar w:fldCharType="begin"/>
          </w:r>
          <w:r w:rsidR="000A156B">
            <w:instrText xml:space="preserve"> CITATION Sba17 \l 2057 </w:instrText>
          </w:r>
          <w:r w:rsidR="000A156B">
            <w:fldChar w:fldCharType="separate"/>
          </w:r>
          <w:r w:rsidR="00D85EC4" w:rsidRPr="00D85EC4">
            <w:rPr>
              <w:noProof/>
            </w:rPr>
            <w:t>[4]</w:t>
          </w:r>
          <w:r w:rsidR="000A156B">
            <w:fldChar w:fldCharType="end"/>
          </w:r>
        </w:sdtContent>
      </w:sdt>
      <w:bookmarkEnd w:id="35"/>
    </w:p>
    <w:p w14:paraId="481857C5" w14:textId="2CC88F80" w:rsidR="00C74D98" w:rsidRPr="00C74D98" w:rsidRDefault="00C74D98" w:rsidP="00743BCD">
      <w:pPr>
        <w:rPr>
          <w:rStyle w:val="Heading3Char"/>
          <w:color w:val="FF0000"/>
        </w:rPr>
      </w:pPr>
      <w:r w:rsidRPr="00AC24DB">
        <w:rPr>
          <w:noProof/>
        </w:rPr>
        <w:drawing>
          <wp:inline distT="0" distB="0" distL="0" distR="0" wp14:anchorId="2535F652" wp14:editId="223772F2">
            <wp:extent cx="5726998" cy="2042511"/>
            <wp:effectExtent l="0" t="0" r="1270" b="25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3178" b="15870"/>
                    <a:stretch/>
                  </pic:blipFill>
                  <pic:spPr bwMode="auto">
                    <a:xfrm>
                      <a:off x="0" y="0"/>
                      <a:ext cx="5727700" cy="2042761"/>
                    </a:xfrm>
                    <a:prstGeom prst="rect">
                      <a:avLst/>
                    </a:prstGeom>
                    <a:ln>
                      <a:noFill/>
                    </a:ln>
                    <a:extLst>
                      <a:ext uri="{53640926-AAD7-44D8-BBD7-CCE9431645EC}">
                        <a14:shadowObscured xmlns:a14="http://schemas.microsoft.com/office/drawing/2010/main"/>
                      </a:ext>
                    </a:extLst>
                  </pic:spPr>
                </pic:pic>
              </a:graphicData>
            </a:graphic>
          </wp:inline>
        </w:drawing>
      </w:r>
    </w:p>
    <w:p w14:paraId="003BCD4B" w14:textId="77777777" w:rsidR="00C74D98" w:rsidRDefault="00C74D98" w:rsidP="00743BCD"/>
    <w:p w14:paraId="2DCDA3AB" w14:textId="77777777" w:rsidR="0008105B" w:rsidRDefault="0008105B" w:rsidP="00743BCD"/>
    <w:p w14:paraId="6E286870" w14:textId="77777777" w:rsidR="0008105B" w:rsidRDefault="0008105B" w:rsidP="00743BCD"/>
    <w:p w14:paraId="50F696B3" w14:textId="1C6983E3" w:rsidR="0008105B" w:rsidRDefault="0008105B" w:rsidP="00743BCD"/>
    <w:p w14:paraId="40F8FF9F" w14:textId="6EB65036" w:rsidR="00B470BA" w:rsidRDefault="00743BCD" w:rsidP="006A5D88">
      <w:pPr>
        <w:spacing w:line="480" w:lineRule="auto"/>
      </w:pPr>
      <w:r>
        <w:t xml:space="preserve">Non-Serverless technologies that will be used with the web service will be </w:t>
      </w:r>
      <w:r w:rsidR="00B470BA">
        <w:t>Nodejs with Express.</w:t>
      </w:r>
      <w:r>
        <w:t xml:space="preserve"> REST for the back end and </w:t>
      </w:r>
      <w:r w:rsidR="008820F7">
        <w:t>React</w:t>
      </w:r>
      <w:r>
        <w:t xml:space="preserve">, CSS and JavaScript for the front end. </w:t>
      </w:r>
      <w:r w:rsidR="00B470BA">
        <w:t xml:space="preserve">Nodejs and Express </w:t>
      </w:r>
      <w:r>
        <w:t xml:space="preserve">framework will be adopted to work with the </w:t>
      </w:r>
      <w:r w:rsidR="00B470BA">
        <w:t>JavaScript</w:t>
      </w:r>
      <w:r>
        <w:t xml:space="preserve"> language to build the server-side application. </w:t>
      </w:r>
    </w:p>
    <w:p w14:paraId="363AD908" w14:textId="060F96F0" w:rsidR="001344A3" w:rsidRDefault="001344A3" w:rsidP="00331384">
      <w:pPr>
        <w:pStyle w:val="Heading2"/>
      </w:pPr>
      <w:bookmarkStart w:id="36" w:name="_Toc31114108"/>
      <w:r>
        <w:t>Node.</w:t>
      </w:r>
      <w:r w:rsidR="002618EA">
        <w:t>js</w:t>
      </w:r>
      <w:bookmarkEnd w:id="36"/>
    </w:p>
    <w:p w14:paraId="1F1E369A" w14:textId="77777777" w:rsidR="00DA25A6" w:rsidRPr="00DA25A6" w:rsidRDefault="00DA25A6" w:rsidP="00DA25A6">
      <w:pPr>
        <w:rPr>
          <w:lang w:eastAsia="en-US"/>
        </w:rPr>
      </w:pPr>
    </w:p>
    <w:p w14:paraId="4AC59CE8" w14:textId="50D9C28F" w:rsidR="00B470BA" w:rsidRDefault="00B470BA" w:rsidP="006A5D88">
      <w:pPr>
        <w:spacing w:line="480" w:lineRule="auto"/>
      </w:pPr>
      <w:r>
        <w:t>Node</w:t>
      </w:r>
      <w:r w:rsidR="00022881">
        <w:t>.</w:t>
      </w:r>
      <w:r>
        <w:t xml:space="preserve">js </w:t>
      </w:r>
      <w:r w:rsidR="00022881">
        <w:t>was created by Ryan Dahl in 2009</w:t>
      </w:r>
      <w:r w:rsidR="00D574D3" w:rsidRPr="00D574D3">
        <w:t xml:space="preserve"> </w:t>
      </w:r>
      <w:sdt>
        <w:sdtPr>
          <w:id w:val="416062759"/>
          <w:citation/>
        </w:sdtPr>
        <w:sdtContent>
          <w:r w:rsidR="00D574D3">
            <w:fldChar w:fldCharType="begin"/>
          </w:r>
          <w:r w:rsidR="00D574D3">
            <w:instrText xml:space="preserve"> CITATION Ihr13 \l 2057 </w:instrText>
          </w:r>
          <w:r w:rsidR="00D574D3">
            <w:fldChar w:fldCharType="separate"/>
          </w:r>
          <w:r w:rsidR="00D574D3">
            <w:rPr>
              <w:noProof/>
            </w:rPr>
            <w:t>[11]</w:t>
          </w:r>
          <w:r w:rsidR="00D574D3">
            <w:fldChar w:fldCharType="end"/>
          </w:r>
        </w:sdtContent>
      </w:sdt>
      <w:r w:rsidR="00022881">
        <w:t xml:space="preserve">. Node.js is a framework that is used to create scalable servers for web applications. </w:t>
      </w:r>
      <w:r w:rsidR="00382BD8">
        <w:t>It is growing, becoming popular and more powerful being used to create</w:t>
      </w:r>
      <w:r w:rsidR="00FB4C0D">
        <w:t xml:space="preserve"> </w:t>
      </w:r>
      <w:r w:rsidR="00382BD8">
        <w:t>JavaScript applications.</w:t>
      </w:r>
      <w:r w:rsidR="00F81283">
        <w:t xml:space="preserve"> Google’s V8 JavaScript engine would be used to drive node. This will allow developers</w:t>
      </w:r>
      <w:r w:rsidR="0045792F">
        <w:t xml:space="preserve"> to write applications in JavaScript when using V8. </w:t>
      </w:r>
      <w:r w:rsidR="006F3142">
        <w:t>The developer would only use V8 previously with languages such as C and Java.</w:t>
      </w:r>
    </w:p>
    <w:p w14:paraId="6E577758" w14:textId="1AD0FACA" w:rsidR="00FB4C0D" w:rsidRDefault="00FB4C0D" w:rsidP="006A5D88">
      <w:pPr>
        <w:spacing w:line="480" w:lineRule="auto"/>
      </w:pPr>
      <w:r>
        <w:t xml:space="preserve">Node </w:t>
      </w:r>
      <w:r w:rsidR="006C4089">
        <w:t>provides flexibility as a server</w:t>
      </w:r>
      <w:r w:rsidR="00A470B7">
        <w:t xml:space="preserve"> with use of their execution model. Node’s execution model combines server and application logic in one place</w:t>
      </w:r>
      <w:r w:rsidR="00434479">
        <w:t>, this removes a layer of complexity where Apache in Linux leav</w:t>
      </w:r>
      <w:r w:rsidR="00422CA1">
        <w:t>es</w:t>
      </w:r>
      <w:r w:rsidR="00434479">
        <w:t xml:space="preserve"> </w:t>
      </w:r>
      <w:r w:rsidR="001473EA">
        <w:t xml:space="preserve">the application logic to be implemented by languages such as </w:t>
      </w:r>
      <w:r w:rsidR="00CF24D2">
        <w:t>J</w:t>
      </w:r>
      <w:r w:rsidR="001473EA">
        <w:t>ava and C</w:t>
      </w:r>
      <w:r w:rsidR="00CF24D2">
        <w:t>, concentrating solely on HTTP requests.</w:t>
      </w:r>
      <w:r w:rsidR="00422CA1">
        <w:t xml:space="preserve"> Another difference in using Node is its concurrency</w:t>
      </w:r>
      <w:r w:rsidR="00E85DF2" w:rsidRPr="00E85DF2">
        <w:t xml:space="preserve"> </w:t>
      </w:r>
      <w:sdt>
        <w:sdtPr>
          <w:id w:val="1806657192"/>
          <w:citation/>
        </w:sdtPr>
        <w:sdtContent>
          <w:r w:rsidR="00E85DF2">
            <w:fldChar w:fldCharType="begin"/>
          </w:r>
          <w:r w:rsidR="00E85DF2">
            <w:instrText xml:space="preserve"> CITATION Ihr13 \l 2057 </w:instrText>
          </w:r>
          <w:r w:rsidR="00E85DF2">
            <w:fldChar w:fldCharType="separate"/>
          </w:r>
          <w:r w:rsidR="00E85DF2">
            <w:rPr>
              <w:noProof/>
            </w:rPr>
            <w:t>[11]</w:t>
          </w:r>
          <w:r w:rsidR="00E85DF2">
            <w:fldChar w:fldCharType="end"/>
          </w:r>
        </w:sdtContent>
      </w:sdt>
      <w:r w:rsidR="00422CA1">
        <w:t>. Node executes within a single thread, while Apache handles client connections with a pool of threads.</w:t>
      </w:r>
      <w:r w:rsidR="00F840D0">
        <w:t xml:space="preserve">  Using Apache, threads may increase if all available threads have been consumed, resulting in more expense due to creation and tearing down of </w:t>
      </w:r>
      <w:r w:rsidR="00F840D0">
        <w:lastRenderedPageBreak/>
        <w:t>the</w:t>
      </w:r>
      <w:r w:rsidR="00692E29">
        <w:t xml:space="preserve"> newly spawned</w:t>
      </w:r>
      <w:r w:rsidR="00F840D0">
        <w:t xml:space="preserve"> threads.</w:t>
      </w:r>
      <w:r w:rsidR="00692E29">
        <w:t xml:space="preserve"> Node uses nonblocking I/O. </w:t>
      </w:r>
      <w:r w:rsidR="00BC011A">
        <w:t xml:space="preserve">It is accepted that a thread will be static while blocking an I\O operation processing with traditional servers. </w:t>
      </w:r>
      <w:r w:rsidR="003779A1">
        <w:t xml:space="preserve">Node however uses nonblocking as blocking nodes singular thread will result in the server to hang. </w:t>
      </w:r>
      <w:r w:rsidR="00692E29">
        <w:t xml:space="preserve">This allows Node to carry out other processes </w:t>
      </w:r>
      <w:r w:rsidR="00BC011A">
        <w:t xml:space="preserve">instead of waiting for a blocked thread. </w:t>
      </w:r>
    </w:p>
    <w:p w14:paraId="1771A6DA" w14:textId="4B20C9ED" w:rsidR="009E1605" w:rsidRDefault="003779A1" w:rsidP="006A5D88">
      <w:pPr>
        <w:spacing w:line="480" w:lineRule="auto"/>
      </w:pPr>
      <w:r>
        <w:t xml:space="preserve">Node becomes </w:t>
      </w:r>
      <w:r w:rsidR="00E145D8">
        <w:t>highly scalable using Node’s nonblocking asynchronous execution model</w:t>
      </w:r>
      <w:r w:rsidR="009E1605">
        <w:t xml:space="preserve"> which</w:t>
      </w:r>
      <w:r w:rsidR="00E145D8">
        <w:t xml:space="preserve"> is adopted with little overhead.</w:t>
      </w:r>
    </w:p>
    <w:p w14:paraId="34C835D5" w14:textId="64E3D998" w:rsidR="00B470BA" w:rsidRDefault="009E1605" w:rsidP="006A5D88">
      <w:pPr>
        <w:spacing w:line="480" w:lineRule="auto"/>
      </w:pPr>
      <w:r>
        <w:t xml:space="preserve">An interactive shell is provided by Node. This is called the Read-Eval-Print-Loop or REPL. </w:t>
      </w:r>
      <w:r w:rsidR="00A334C3">
        <w:t>This interactive shell carries out the reading of an input from the user, assesses the input as JavaScript code, the results get printed then waits for another input.</w:t>
      </w:r>
      <w:r w:rsidR="007E096C">
        <w:t xml:space="preserve"> REPL is advantageous when small sections of JavaScript code can be used for experimenting or debugging on. </w:t>
      </w:r>
    </w:p>
    <w:p w14:paraId="141F7C94" w14:textId="24D3B005" w:rsidR="007E096C" w:rsidRDefault="007E096C" w:rsidP="006A5D88">
      <w:pPr>
        <w:spacing w:line="480" w:lineRule="auto"/>
      </w:pPr>
      <w:r>
        <w:t>There are many</w:t>
      </w:r>
      <w:r w:rsidR="004A7BC3" w:rsidRPr="004A7BC3">
        <w:t xml:space="preserve"> </w:t>
      </w:r>
      <w:r w:rsidR="004A7BC3">
        <w:t>REPL</w:t>
      </w:r>
      <w:r>
        <w:t xml:space="preserve"> features</w:t>
      </w:r>
      <w:r w:rsidR="004A7BC3">
        <w:t xml:space="preserve"> </w:t>
      </w:r>
      <w:r>
        <w:t xml:space="preserve">that </w:t>
      </w:r>
      <w:r w:rsidR="004A7BC3">
        <w:t>enhances usability.</w:t>
      </w:r>
      <w:r w:rsidR="008E3DC7">
        <w:t xml:space="preserve"> The ability to observe previous commands with the use of the arrow keys, up and down </w:t>
      </w:r>
      <w:r w:rsidR="008959E9">
        <w:t xml:space="preserve">are very useful. Termination of any command and return to a new blank prompt is actioned by pressing control and C. The REPL will terminate if control and C are pressed twice. To quit the REPL at </w:t>
      </w:r>
      <w:r w:rsidR="00B317A1">
        <w:t xml:space="preserve">any time, control and D will need pressing. The tab key can be used to list current command of possible completions. Node will insert automatically if there is only one possible option. Variables, keywords and </w:t>
      </w:r>
      <w:r w:rsidR="00743B0B">
        <w:t>functions will be included in the list.</w:t>
      </w:r>
    </w:p>
    <w:p w14:paraId="68146E9B" w14:textId="3D4504A2" w:rsidR="001109C4" w:rsidRDefault="001109C4" w:rsidP="006A5D88">
      <w:pPr>
        <w:spacing w:line="480" w:lineRule="auto"/>
      </w:pPr>
      <w:r>
        <w:t xml:space="preserve">Node’s major asset is its developer community and its third-party modules. To look after these modules Node uses its package manager, npm. </w:t>
      </w:r>
      <w:r w:rsidR="0017627F">
        <w:t xml:space="preserve">Node environments has npm bundled in as a command tool since version 0.6.3. </w:t>
      </w:r>
      <w:r w:rsidR="004944DB">
        <w:t xml:space="preserve">Node modules and their dependencies are managed by npm. There are thousands of packages with some more popular being used more regularly than others.  </w:t>
      </w:r>
      <w:r w:rsidR="007914ED">
        <w:t>Installation of packages can be done by the command line using npm install package name or directly from git URLs.</w:t>
      </w:r>
      <w:r w:rsidR="00A10462">
        <w:t xml:space="preserve"> Packages when installed are saved on the local machine. This would normally be a subdirectory named node modules within the current directory. </w:t>
      </w:r>
      <w:r w:rsidR="000420FC">
        <w:t xml:space="preserve">Local packages need to be installed in every project using them. A package that </w:t>
      </w:r>
      <w:r w:rsidR="000420FC">
        <w:lastRenderedPageBreak/>
        <w:t>only needs to be installed in one location is called a global package. Command line tools are usually contained in global packages</w:t>
      </w:r>
      <w:r w:rsidR="008F69CF">
        <w:t>. The path environment variable would include these. Links can be created to local packages using npm. When a package is linked</w:t>
      </w:r>
      <w:r w:rsidR="00D23E39">
        <w:t xml:space="preserve">, global package can be used to reference the package. If a module is being developed and you want your local copy to be referenced by another project, this is ideal. </w:t>
      </w:r>
      <w:r w:rsidR="00950214">
        <w:t>Linking is also advantageous when module deployment is executed without having to publish it to the public npm registry.</w:t>
      </w:r>
      <w:r w:rsidR="00CB3638">
        <w:t xml:space="preserve"> Modules can be imported into programs with use of the function require. A single argument is accepted by the require function which is a string that specifies the module to execute. </w:t>
      </w:r>
      <w:r w:rsidR="00145263">
        <w:t xml:space="preserve">The require function will return an object that can be used to </w:t>
      </w:r>
      <w:r w:rsidR="00083FB2">
        <w:t>border</w:t>
      </w:r>
      <w:r w:rsidR="00145263">
        <w:t xml:space="preserve"> with the module if the path exists that was specified. </w:t>
      </w:r>
      <w:r w:rsidR="00083FB2">
        <w:t>An exception is thrown if the module cannot be located.</w:t>
      </w:r>
      <w:r w:rsidR="001353A6">
        <w:t xml:space="preserve"> Compiled into the Node binary are core modules. The require function will give core modules the highest precedence. The core module will be loaded if there is a module naming conflict.</w:t>
      </w:r>
      <w:r w:rsidR="00FF2298">
        <w:t xml:space="preserve"> Non-core modules loaded from the system are called file modules. These can be identified </w:t>
      </w:r>
      <w:r w:rsidR="00580CE2">
        <w:t xml:space="preserve">with the use of absolute paths, relative paths and from the node modules directory. </w:t>
      </w:r>
      <w:r w:rsidR="001353A6">
        <w:t xml:space="preserve"> </w:t>
      </w:r>
      <w:r w:rsidR="00580CE2">
        <w:t>Module paths that start with one or two dots will be interpreted as relative paths</w:t>
      </w:r>
      <w:r w:rsidR="0009230B">
        <w:t>. They will be considered to the file that called relative. Node will search in node modules folders if a module path doesn’t relate with a core module, absolute or relative path.</w:t>
      </w:r>
      <w:r w:rsidR="00D90A9C">
        <w:t xml:space="preserve"> Node carries out its search by calling the scripts parent directory and appends the node modules. After this process is carried out and the module is not found Node will move up one layer to the directory tree to start the search again carrying out the same process. This process will be repeated until the module is found or the </w:t>
      </w:r>
      <w:r w:rsidR="00AA03C7">
        <w:t>root of the directory</w:t>
      </w:r>
      <w:r w:rsidR="00B00BD5">
        <w:t xml:space="preserve"> has been </w:t>
      </w:r>
      <w:r w:rsidR="002C2BEF">
        <w:t>reached.</w:t>
      </w:r>
      <w:r w:rsidR="006A69AB">
        <w:t xml:space="preserve"> The require function will attempt to </w:t>
      </w:r>
      <w:proofErr w:type="gramStart"/>
      <w:r w:rsidR="006A69AB">
        <w:t>add .json</w:t>
      </w:r>
      <w:proofErr w:type="gramEnd"/>
      <w:r w:rsidR="006A69AB">
        <w:t xml:space="preserve"> and .node file extensions if an identical match is not found. An error will be executed if Node could not find a match. A successful loaded file module will be cached in </w:t>
      </w:r>
      <w:proofErr w:type="spellStart"/>
      <w:proofErr w:type="gramStart"/>
      <w:r w:rsidR="006A69AB">
        <w:t>require.</w:t>
      </w:r>
      <w:r w:rsidR="0057607A">
        <w:t>cache</w:t>
      </w:r>
      <w:proofErr w:type="gramEnd"/>
      <w:r w:rsidR="0057607A">
        <w:t>.object</w:t>
      </w:r>
      <w:proofErr w:type="spellEnd"/>
      <w:r w:rsidR="0057607A">
        <w:t>.</w:t>
      </w:r>
    </w:p>
    <w:p w14:paraId="1BCF97EA" w14:textId="5FB60E0E" w:rsidR="00420B04" w:rsidRDefault="00420B04" w:rsidP="006A5D88">
      <w:pPr>
        <w:spacing w:line="480" w:lineRule="auto"/>
      </w:pPr>
      <w:r>
        <w:lastRenderedPageBreak/>
        <w:t xml:space="preserve">Npm has a configuration file named </w:t>
      </w:r>
      <w:proofErr w:type="spellStart"/>
      <w:proofErr w:type="gramStart"/>
      <w:r>
        <w:t>package.json</w:t>
      </w:r>
      <w:proofErr w:type="spellEnd"/>
      <w:proofErr w:type="gramEnd"/>
      <w:r>
        <w:t>. This file stores all information for npm to</w:t>
      </w:r>
      <w:r w:rsidR="00F32E9E">
        <w:t xml:space="preserve"> understand module dependencies. This is located at the projects root directory. Valid JSON data must be contained in the </w:t>
      </w:r>
      <w:proofErr w:type="spellStart"/>
      <w:r w:rsidR="00F32E9E">
        <w:t>package.json</w:t>
      </w:r>
      <w:proofErr w:type="spellEnd"/>
      <w:r w:rsidR="00F32E9E">
        <w:t xml:space="preserve"> file. </w:t>
      </w:r>
      <w:r w:rsidR="00FE60D4">
        <w:t xml:space="preserve">A certain type of schema is expected to be adhered to by the JSON data in the </w:t>
      </w:r>
      <w:proofErr w:type="spellStart"/>
      <w:r w:rsidR="00FE60D4">
        <w:t>package.json</w:t>
      </w:r>
      <w:proofErr w:type="spellEnd"/>
      <w:r w:rsidR="00FE60D4">
        <w:t xml:space="preserve"> file. A name and version </w:t>
      </w:r>
      <w:r w:rsidR="002D064C">
        <w:t>are</w:t>
      </w:r>
      <w:r w:rsidR="00FE60D4">
        <w:t xml:space="preserve"> required for the package. Names </w:t>
      </w:r>
      <w:r w:rsidR="005571E2">
        <w:t>inputted must be aligned with URL-safe characters</w:t>
      </w:r>
      <w:r w:rsidR="00182FED">
        <w:t>. S</w:t>
      </w:r>
      <w:r w:rsidR="005571E2">
        <w:t>paces</w:t>
      </w:r>
      <w:r w:rsidR="00182FED">
        <w:t xml:space="preserve"> and </w:t>
      </w:r>
      <w:r w:rsidR="005571E2">
        <w:t xml:space="preserve">names beginning with a dot is not permitted as </w:t>
      </w:r>
      <w:r w:rsidR="00182FED">
        <w:t>the name becomes part of the URL when using npm. Names are recommended to be short and descriptive not containing “</w:t>
      </w:r>
      <w:proofErr w:type="spellStart"/>
      <w:r w:rsidR="00182FED">
        <w:t>js</w:t>
      </w:r>
      <w:proofErr w:type="spellEnd"/>
      <w:r w:rsidR="00182FED">
        <w:t xml:space="preserve">” or “node”. </w:t>
      </w:r>
    </w:p>
    <w:p w14:paraId="203F7965" w14:textId="2D3CE6DF" w:rsidR="00CD2DF0" w:rsidRDefault="00CD2DF0" w:rsidP="006A5D88">
      <w:pPr>
        <w:spacing w:line="480" w:lineRule="auto"/>
      </w:pPr>
      <w:r>
        <w:t>This application will use HTTP requests to GET, POST, PUT and DELETE data. The language of the internet can be thought of by REST used by browsers. HTTP methodologies are taken advantage of by RESTful API’s. GET is used to retrieve a source; POST to create that resource; PUT to alter or update a resource and DELETE to terminate a resource. REST uses a stateless protocol and standard operations. By implementing these, RESTful systems will try to achieve quick performance, be more reliable and by reusing components have the ability to grow with the system being unaffected.</w:t>
      </w:r>
      <w:r w:rsidR="002176A9">
        <w:t xml:space="preserve"> Every instance a new HTTP request is established, </w:t>
      </w:r>
      <w:r w:rsidR="009D01D0">
        <w:t>an</w:t>
      </w:r>
      <w:r w:rsidR="002176A9">
        <w:t xml:space="preserve"> optional request event handler is raised. Two arguments are </w:t>
      </w:r>
      <w:r w:rsidR="009D01D0">
        <w:t xml:space="preserve">taken by the event handler which are request and response. </w:t>
      </w:r>
      <w:r w:rsidR="00A46946">
        <w:t xml:space="preserve">Information regarding the clients request is contained in the </w:t>
      </w:r>
      <w:r w:rsidR="00225E19">
        <w:t xml:space="preserve">request argument which is an instance of </w:t>
      </w:r>
      <w:proofErr w:type="spellStart"/>
      <w:proofErr w:type="gramStart"/>
      <w:r w:rsidR="00225E19">
        <w:t>http.IncomingMessage</w:t>
      </w:r>
      <w:proofErr w:type="spellEnd"/>
      <w:proofErr w:type="gramEnd"/>
      <w:r w:rsidR="00225E19">
        <w:t>. Responding to the client is achieved by the response argument</w:t>
      </w:r>
      <w:r w:rsidR="000101E8">
        <w:t>,</w:t>
      </w:r>
      <w:r w:rsidR="00225E19">
        <w:t xml:space="preserve"> </w:t>
      </w:r>
      <w:r w:rsidR="000101E8">
        <w:t>t</w:t>
      </w:r>
      <w:r w:rsidR="00225E19">
        <w:t xml:space="preserve">he response argument in an instance of </w:t>
      </w:r>
      <w:proofErr w:type="spellStart"/>
      <w:proofErr w:type="gramStart"/>
      <w:r w:rsidR="00225E19">
        <w:t>http.ServerResponse</w:t>
      </w:r>
      <w:proofErr w:type="spellEnd"/>
      <w:proofErr w:type="gramEnd"/>
      <w:r w:rsidR="00225E19">
        <w:t>.</w:t>
      </w:r>
      <w:r w:rsidR="004B64F8">
        <w:t xml:space="preserve"> A HTTP request can have request headers and a request body. The request headers are used to parameterize the request. The request body is used to provide extra information to the server.</w:t>
      </w:r>
      <w:r w:rsidR="005155F1">
        <w:t xml:space="preserve"> Response codes and response headers are used to read data that has been sent back from the server. </w:t>
      </w:r>
      <w:r w:rsidR="00490FCA">
        <w:t>The response code will include a numeric status code and reason phrase. The response code</w:t>
      </w:r>
      <w:r w:rsidR="001344A3">
        <w:t xml:space="preserve"> aligned with the response headers</w:t>
      </w:r>
      <w:r w:rsidR="00490FCA">
        <w:t xml:space="preserve"> is used by the client to influence the way the response will be handled. </w:t>
      </w:r>
      <w:r w:rsidR="004B64F8">
        <w:t xml:space="preserve"> </w:t>
      </w:r>
    </w:p>
    <w:p w14:paraId="5EEABDBC" w14:textId="77777777" w:rsidR="00DA25A6" w:rsidRDefault="00DA25A6">
      <w:pPr>
        <w:spacing w:line="259" w:lineRule="auto"/>
        <w:rPr>
          <w:rFonts w:asciiTheme="majorHAnsi" w:eastAsiaTheme="majorEastAsia" w:hAnsiTheme="majorHAnsi" w:cstheme="majorBidi"/>
          <w:color w:val="2F5496" w:themeColor="accent1" w:themeShade="BF"/>
          <w:sz w:val="26"/>
          <w:szCs w:val="26"/>
          <w:lang w:eastAsia="en-US"/>
        </w:rPr>
      </w:pPr>
      <w:bookmarkStart w:id="37" w:name="_Toc31114109"/>
      <w:r>
        <w:br w:type="page"/>
      </w:r>
    </w:p>
    <w:p w14:paraId="6AE96403" w14:textId="4E599D0C" w:rsidR="00B470BA" w:rsidRDefault="00B470BA" w:rsidP="00E65B87">
      <w:pPr>
        <w:pStyle w:val="Heading2"/>
      </w:pPr>
      <w:r>
        <w:lastRenderedPageBreak/>
        <w:t>Express</w:t>
      </w:r>
      <w:bookmarkEnd w:id="37"/>
    </w:p>
    <w:p w14:paraId="3C34BD94" w14:textId="77777777" w:rsidR="00DA25A6" w:rsidRPr="00DA25A6" w:rsidRDefault="00DA25A6" w:rsidP="00DA25A6">
      <w:pPr>
        <w:rPr>
          <w:lang w:eastAsia="en-US"/>
        </w:rPr>
      </w:pPr>
    </w:p>
    <w:p w14:paraId="4CB8FD13" w14:textId="45F545B3" w:rsidR="002618EA" w:rsidRPr="002618EA" w:rsidRDefault="00EC17A1" w:rsidP="006A5D88">
      <w:pPr>
        <w:spacing w:line="480" w:lineRule="auto"/>
      </w:pPr>
      <w:r>
        <w:t>Express is a node.js application framework. It is</w:t>
      </w:r>
      <w:r w:rsidR="00502683">
        <w:t xml:space="preserve"> open source</w:t>
      </w:r>
      <w:r w:rsidR="00F20D19">
        <w:t xml:space="preserve">, </w:t>
      </w:r>
      <w:r>
        <w:t>flexible</w:t>
      </w:r>
      <w:r w:rsidR="00F20D19">
        <w:t xml:space="preserve"> and</w:t>
      </w:r>
      <w:r>
        <w:t xml:space="preserve"> can build single, </w:t>
      </w:r>
      <w:r w:rsidR="00EC303A">
        <w:t>multi-page</w:t>
      </w:r>
      <w:r>
        <w:t xml:space="preserve"> and hybrid web applications.</w:t>
      </w:r>
      <w:r w:rsidR="0054723E">
        <w:t xml:space="preserve"> </w:t>
      </w:r>
      <w:r w:rsidR="00502683">
        <w:t>A web application can be structured using Express to manage numerous different http requests from a specific URL.</w:t>
      </w:r>
      <w:r w:rsidR="00522122">
        <w:t xml:space="preserve"> </w:t>
      </w:r>
      <w:r w:rsidR="007814C7">
        <w:t xml:space="preserve">TJ </w:t>
      </w:r>
      <w:proofErr w:type="spellStart"/>
      <w:r w:rsidR="007814C7">
        <w:t>Holowaychuk</w:t>
      </w:r>
      <w:proofErr w:type="spellEnd"/>
      <w:r w:rsidR="007814C7">
        <w:t xml:space="preserve"> created Express and describes it as a framework </w:t>
      </w:r>
      <w:r w:rsidR="00674F46">
        <w:t>built similar to Ruby</w:t>
      </w:r>
      <w:r w:rsidR="00522122" w:rsidRPr="00522122">
        <w:t xml:space="preserve"> </w:t>
      </w:r>
      <w:sdt>
        <w:sdtPr>
          <w:id w:val="231742800"/>
          <w:citation/>
        </w:sdtPr>
        <w:sdtContent>
          <w:r w:rsidR="00522122">
            <w:fldChar w:fldCharType="begin"/>
          </w:r>
          <w:r w:rsidR="00522122">
            <w:instrText xml:space="preserve"> CITATION Bro14 \l 2057 </w:instrText>
          </w:r>
          <w:r w:rsidR="00522122">
            <w:fldChar w:fldCharType="separate"/>
          </w:r>
          <w:r w:rsidR="00522122">
            <w:rPr>
              <w:noProof/>
            </w:rPr>
            <w:t>[10]</w:t>
          </w:r>
          <w:r w:rsidR="00522122">
            <w:fldChar w:fldCharType="end"/>
          </w:r>
        </w:sdtContent>
      </w:sdt>
      <w:r w:rsidR="00674F46">
        <w:t>. Express is also linked with a plugin</w:t>
      </w:r>
      <w:r w:rsidR="00402738">
        <w:t xml:space="preserve"> from Node’s library, namely Connect. The term middleware was created by Connect for describing pluggable node modules that can cope with web requests to a </w:t>
      </w:r>
      <w:r w:rsidR="00C2257F">
        <w:t>certain degree.</w:t>
      </w:r>
      <w:r w:rsidR="00402738">
        <w:t xml:space="preserve"> </w:t>
      </w:r>
      <w:r w:rsidR="000C0178">
        <w:t>Express provides a minimal layer</w:t>
      </w:r>
      <w:r w:rsidR="006F3732">
        <w:t xml:space="preserve"> that can make the development of websites, apps and API’s easier</w:t>
      </w:r>
      <w:r w:rsidR="00522122" w:rsidRPr="00522122">
        <w:t xml:space="preserve"> </w:t>
      </w:r>
      <w:sdt>
        <w:sdtPr>
          <w:id w:val="-1056154732"/>
          <w:citation/>
        </w:sdtPr>
        <w:sdtContent>
          <w:r w:rsidR="00522122">
            <w:fldChar w:fldCharType="begin"/>
          </w:r>
          <w:r w:rsidR="00522122">
            <w:instrText xml:space="preserve"> CITATION Bro14 \l 2057 </w:instrText>
          </w:r>
          <w:r w:rsidR="00522122">
            <w:fldChar w:fldCharType="separate"/>
          </w:r>
          <w:r w:rsidR="00522122">
            <w:rPr>
              <w:noProof/>
            </w:rPr>
            <w:t>[10]</w:t>
          </w:r>
          <w:r w:rsidR="00522122">
            <w:fldChar w:fldCharType="end"/>
          </w:r>
        </w:sdtContent>
      </w:sdt>
      <w:r w:rsidR="006F3732">
        <w:t xml:space="preserve">. </w:t>
      </w:r>
      <w:r w:rsidR="009B4CE8">
        <w:t xml:space="preserve">It provides features but with less interference. Express becomes flexible where you can add functionality to different parts where needed replacing </w:t>
      </w:r>
      <w:r w:rsidR="00373664">
        <w:t>surplus</w:t>
      </w:r>
      <w:r w:rsidR="009B4CE8">
        <w:t xml:space="preserve"> functionality. </w:t>
      </w:r>
      <w:r w:rsidR="00373664">
        <w:t>Express allows you to add functionality when you require to.</w:t>
      </w:r>
      <w:r w:rsidR="00EC303A">
        <w:t xml:space="preserve"> </w:t>
      </w:r>
      <w:r w:rsidR="00DC2177">
        <w:t>Express works with frameworks such as Angular and Ember to provide single page application development. This is where the application downloads an entire site to the client’s browser. Communication with the server becomes less so</w:t>
      </w:r>
      <w:r w:rsidR="00733089">
        <w:t xml:space="preserve"> navigation becomes quicker. Alternative to this is where a website requires a network request every time a new page is navigated to. Brown states “single page web applications are a relatively new idea”</w:t>
      </w:r>
      <w:r w:rsidR="006029A2" w:rsidRPr="006029A2">
        <w:t xml:space="preserve"> </w:t>
      </w:r>
      <w:sdt>
        <w:sdtPr>
          <w:id w:val="-1720433432"/>
          <w:citation/>
        </w:sdtPr>
        <w:sdtContent>
          <w:r w:rsidR="006029A2">
            <w:fldChar w:fldCharType="begin"/>
          </w:r>
          <w:r w:rsidR="006029A2">
            <w:instrText xml:space="preserve"> CITATION Bro14 \l 2057 </w:instrText>
          </w:r>
          <w:r w:rsidR="006029A2">
            <w:fldChar w:fldCharType="separate"/>
          </w:r>
          <w:r w:rsidR="006029A2">
            <w:rPr>
              <w:noProof/>
            </w:rPr>
            <w:t>[10]</w:t>
          </w:r>
          <w:r w:rsidR="006029A2">
            <w:fldChar w:fldCharType="end"/>
          </w:r>
        </w:sdtContent>
      </w:sdt>
      <w:r w:rsidR="00733089">
        <w:t xml:space="preserve">. </w:t>
      </w:r>
      <w:r w:rsidR="007814C7">
        <w:t>A more traditional approach for websites is to apply multipage web applications</w:t>
      </w:r>
      <w:r w:rsidR="006029A2" w:rsidRPr="006029A2">
        <w:t xml:space="preserve"> </w:t>
      </w:r>
      <w:sdt>
        <w:sdtPr>
          <w:id w:val="-1987540460"/>
          <w:citation/>
        </w:sdtPr>
        <w:sdtContent>
          <w:r w:rsidR="006029A2">
            <w:fldChar w:fldCharType="begin"/>
          </w:r>
          <w:r w:rsidR="006029A2">
            <w:instrText xml:space="preserve"> CITATION Bro14 \l 2057 </w:instrText>
          </w:r>
          <w:r w:rsidR="006029A2">
            <w:fldChar w:fldCharType="separate"/>
          </w:r>
          <w:r w:rsidR="006029A2">
            <w:rPr>
              <w:noProof/>
            </w:rPr>
            <w:t>[10]</w:t>
          </w:r>
          <w:r w:rsidR="006029A2">
            <w:fldChar w:fldCharType="end"/>
          </w:r>
        </w:sdtContent>
      </w:sdt>
      <w:r w:rsidR="007814C7">
        <w:t xml:space="preserve">. A separate request to the server is needed when navigating each page on a website. </w:t>
      </w:r>
    </w:p>
    <w:p w14:paraId="35876082" w14:textId="416119E3" w:rsidR="00EC6E09" w:rsidRDefault="0054723E" w:rsidP="006A5D88">
      <w:pPr>
        <w:pStyle w:val="Heading2"/>
        <w:spacing w:line="480" w:lineRule="auto"/>
      </w:pPr>
      <w:bookmarkStart w:id="38" w:name="_Toc31114110"/>
      <w:r>
        <w:t>JavaScript</w:t>
      </w:r>
      <w:bookmarkEnd w:id="38"/>
    </w:p>
    <w:p w14:paraId="452AE717" w14:textId="16D134E6" w:rsidR="0080206C" w:rsidRDefault="0080206C" w:rsidP="006A5D88">
      <w:pPr>
        <w:spacing w:line="480" w:lineRule="auto"/>
      </w:pPr>
      <w:r>
        <w:t xml:space="preserve">JavaScript is a programming language that is lightweight and </w:t>
      </w:r>
      <w:r w:rsidR="006A2D2B">
        <w:t>has object-oriented capabilities. JavaScript’s client-side version allows</w:t>
      </w:r>
      <w:r w:rsidR="00587F75">
        <w:t xml:space="preserve"> web pages to use</w:t>
      </w:r>
      <w:r w:rsidR="006A2D2B">
        <w:t xml:space="preserve"> executable content</w:t>
      </w:r>
      <w:r w:rsidR="00587F75">
        <w:t>. A web page does not need to be static HTML programs interacting with the user, controlling the browser and creating HTML content</w:t>
      </w:r>
      <w:r w:rsidR="001847A1" w:rsidRPr="001847A1">
        <w:t xml:space="preserve"> </w:t>
      </w:r>
      <w:sdt>
        <w:sdtPr>
          <w:id w:val="975571324"/>
          <w:citation/>
        </w:sdtPr>
        <w:sdtContent>
          <w:r w:rsidR="001847A1">
            <w:fldChar w:fldCharType="begin"/>
          </w:r>
          <w:r w:rsidR="001847A1">
            <w:instrText xml:space="preserve"> CITATION Fla02 \l 2057 </w:instrText>
          </w:r>
          <w:r w:rsidR="001847A1">
            <w:fldChar w:fldCharType="separate"/>
          </w:r>
          <w:r w:rsidR="001847A1">
            <w:rPr>
              <w:noProof/>
            </w:rPr>
            <w:t>[12]</w:t>
          </w:r>
          <w:r w:rsidR="001847A1">
            <w:fldChar w:fldCharType="end"/>
          </w:r>
        </w:sdtContent>
      </w:sdt>
      <w:r w:rsidR="00587F75">
        <w:t xml:space="preserve">. The JavaScript language </w:t>
      </w:r>
      <w:r w:rsidR="000C1921">
        <w:t xml:space="preserve">is similar to C and java </w:t>
      </w:r>
      <w:r w:rsidR="00410D00">
        <w:t>adopting if statements, while loops and &amp;&amp; operators but the similarity ends there.</w:t>
      </w:r>
      <w:r w:rsidR="00C11724">
        <w:t xml:space="preserve"> JavaScript is the language at this moment being adopted to do all the clever things with pages on the world </w:t>
      </w:r>
      <w:r w:rsidR="00C11724">
        <w:lastRenderedPageBreak/>
        <w:t>wide web</w:t>
      </w:r>
      <w:r w:rsidR="00DF5D21">
        <w:t xml:space="preserve"> as well as writing fast </w:t>
      </w:r>
      <w:r w:rsidR="00A23A68">
        <w:t>server-side</w:t>
      </w:r>
      <w:r w:rsidR="00DF5D21">
        <w:t xml:space="preserve"> programs using node.js</w:t>
      </w:r>
      <w:r w:rsidR="004A6482" w:rsidRPr="004A6482">
        <w:t xml:space="preserve"> </w:t>
      </w:r>
      <w:sdt>
        <w:sdtPr>
          <w:id w:val="1680996280"/>
          <w:citation/>
        </w:sdtPr>
        <w:sdtContent>
          <w:r w:rsidR="004A6482">
            <w:fldChar w:fldCharType="begin"/>
          </w:r>
          <w:r w:rsidR="004A6482">
            <w:instrText xml:space="preserve"> CITATION Hav11 \l 2057 </w:instrText>
          </w:r>
          <w:r w:rsidR="004A6482">
            <w:fldChar w:fldCharType="separate"/>
          </w:r>
          <w:r w:rsidR="004A6482">
            <w:rPr>
              <w:noProof/>
            </w:rPr>
            <w:t>[13]</w:t>
          </w:r>
          <w:r w:rsidR="004A6482">
            <w:fldChar w:fldCharType="end"/>
          </w:r>
        </w:sdtContent>
      </w:sdt>
      <w:r w:rsidR="00DF5D21">
        <w:t xml:space="preserve">. </w:t>
      </w:r>
      <w:r w:rsidR="00A23A68">
        <w:t>JavaScript is used to manipulate the web page Document Object Model (DOM)</w:t>
      </w:r>
      <w:r w:rsidR="004A6482" w:rsidRPr="004A6482">
        <w:t xml:space="preserve"> </w:t>
      </w:r>
      <w:sdt>
        <w:sdtPr>
          <w:id w:val="-1830742312"/>
          <w:citation/>
        </w:sdtPr>
        <w:sdtContent>
          <w:r w:rsidR="004A6482">
            <w:fldChar w:fldCharType="begin"/>
          </w:r>
          <w:r w:rsidR="004A6482">
            <w:instrText xml:space="preserve"> CITATION Doe06 \l 2057 </w:instrText>
          </w:r>
          <w:r w:rsidR="004A6482">
            <w:fldChar w:fldCharType="separate"/>
          </w:r>
          <w:r w:rsidR="004A6482">
            <w:rPr>
              <w:noProof/>
            </w:rPr>
            <w:t>[14]</w:t>
          </w:r>
          <w:r w:rsidR="004A6482">
            <w:fldChar w:fldCharType="end"/>
          </w:r>
        </w:sdtContent>
      </w:sdt>
      <w:r w:rsidR="00A23A68">
        <w:t xml:space="preserve">. </w:t>
      </w:r>
      <w:r w:rsidR="004501DC">
        <w:t xml:space="preserve">JavaScript’s execution is dependent on how the script is handled by the browser. </w:t>
      </w:r>
      <w:r w:rsidR="00B86C02">
        <w:t xml:space="preserve">The script is </w:t>
      </w:r>
      <w:r w:rsidR="00BA0347">
        <w:t>read by the web browser which does all the work and JavaScript manipulates the web browser by giving it instructions on what to do</w:t>
      </w:r>
      <w:r w:rsidR="002F775D" w:rsidRPr="002F775D">
        <w:t xml:space="preserve"> </w:t>
      </w:r>
      <w:sdt>
        <w:sdtPr>
          <w:id w:val="458610061"/>
          <w:citation/>
        </w:sdtPr>
        <w:sdtContent>
          <w:r w:rsidR="002F775D">
            <w:fldChar w:fldCharType="begin"/>
          </w:r>
          <w:r w:rsidR="002F775D">
            <w:instrText xml:space="preserve"> CITATION Kei10 \l 2057 </w:instrText>
          </w:r>
          <w:r w:rsidR="002F775D">
            <w:fldChar w:fldCharType="separate"/>
          </w:r>
          <w:r w:rsidR="002F775D">
            <w:rPr>
              <w:noProof/>
            </w:rPr>
            <w:t>[15]</w:t>
          </w:r>
          <w:r w:rsidR="002F775D">
            <w:fldChar w:fldCharType="end"/>
          </w:r>
        </w:sdtContent>
      </w:sdt>
      <w:r w:rsidR="00BA0347">
        <w:t>.</w:t>
      </w:r>
      <w:r w:rsidR="004B498F">
        <w:t xml:space="preserve"> </w:t>
      </w:r>
      <w:r w:rsidR="000203BA">
        <w:t>Client-side JavaScript supports objects that makes it effective and efficient.</w:t>
      </w:r>
      <w:r w:rsidR="007C5FBA">
        <w:t xml:space="preserve"> </w:t>
      </w:r>
      <w:r w:rsidR="000203BA">
        <w:t xml:space="preserve">Document appearance and content </w:t>
      </w:r>
      <w:r w:rsidR="001947AD">
        <w:t>can be controlled by JavaScript</w:t>
      </w:r>
      <w:r w:rsidR="002F775D" w:rsidRPr="002F775D">
        <w:t xml:space="preserve"> </w:t>
      </w:r>
      <w:sdt>
        <w:sdtPr>
          <w:id w:val="1258181330"/>
          <w:citation/>
        </w:sdtPr>
        <w:sdtContent>
          <w:r w:rsidR="002F775D">
            <w:fldChar w:fldCharType="begin"/>
          </w:r>
          <w:r w:rsidR="002F775D">
            <w:instrText xml:space="preserve"> CITATION Fla02 \l 2057 </w:instrText>
          </w:r>
          <w:r w:rsidR="002F775D">
            <w:fldChar w:fldCharType="separate"/>
          </w:r>
          <w:r w:rsidR="002F775D">
            <w:rPr>
              <w:noProof/>
            </w:rPr>
            <w:t>[12]</w:t>
          </w:r>
          <w:r w:rsidR="002F775D">
            <w:fldChar w:fldCharType="end"/>
          </w:r>
        </w:sdtContent>
      </w:sdt>
      <w:r w:rsidR="001947AD">
        <w:t xml:space="preserve">. Applying the </w:t>
      </w:r>
      <w:proofErr w:type="gramStart"/>
      <w:r w:rsidR="001947AD">
        <w:t>write(</w:t>
      </w:r>
      <w:proofErr w:type="gramEnd"/>
      <w:r w:rsidR="001947AD">
        <w:t>) method</w:t>
      </w:r>
      <w:r w:rsidR="00AC52CC">
        <w:t xml:space="preserve"> with the JavaScript document object will allow the user to write arbitrary </w:t>
      </w:r>
      <w:r w:rsidR="00643DB5">
        <w:t>HTML to the document as it is being broken down by the browser.</w:t>
      </w:r>
      <w:r w:rsidR="007C5FBA">
        <w:t xml:space="preserve"> </w:t>
      </w:r>
      <w:r w:rsidR="00753EE6">
        <w:t>The browsers behaviour can be controlled by JavaScript objects.</w:t>
      </w:r>
      <w:r w:rsidR="008A0BBB">
        <w:t xml:space="preserve"> </w:t>
      </w:r>
      <w:r w:rsidR="00433254">
        <w:t>Methods supported by the window object helps</w:t>
      </w:r>
      <w:r w:rsidR="00753EE6">
        <w:t xml:space="preserve"> </w:t>
      </w:r>
      <w:r w:rsidR="008A0BBB">
        <w:t xml:space="preserve">to display messages in a </w:t>
      </w:r>
      <w:r w:rsidR="00433254">
        <w:t>pop-up</w:t>
      </w:r>
      <w:r w:rsidR="008A0BBB">
        <w:t xml:space="preserve"> dialog box.</w:t>
      </w:r>
      <w:r w:rsidR="00433254">
        <w:t xml:space="preserve"> The window object methods can display messages to the user and retrieve simple input from the user. The window object can open, close and create new browser windows that can be any size </w:t>
      </w:r>
      <w:r w:rsidR="005D26B2">
        <w:t>combined with user controls. The location object allows contents of a URL to be</w:t>
      </w:r>
      <w:r w:rsidR="00C7594C">
        <w:t xml:space="preserve"> </w:t>
      </w:r>
      <w:r w:rsidR="005D26B2">
        <w:t>downloaded</w:t>
      </w:r>
      <w:r w:rsidR="00C7594C">
        <w:t xml:space="preserve"> and displayed in the browsers window or frame. This allows control over what web pages the browser displays. </w:t>
      </w:r>
      <w:r w:rsidR="00884EBA">
        <w:t>Client-side</w:t>
      </w:r>
      <w:r w:rsidR="00B86B52">
        <w:t xml:space="preserve"> JavaScript has interaction with HTML forms. This is achieved through the use of the form object and the element objects within it. Element objects that are contained within the form object are buttons, checkboxes, submit and many more. </w:t>
      </w:r>
      <w:r w:rsidR="007F0B3E">
        <w:t>The element objects are important as they allow the user to read and write input element values in a form.</w:t>
      </w:r>
      <w:r w:rsidR="00634A75">
        <w:t xml:space="preserve"> Form data can be validated before it is submitted with the use of JavaScript forms. </w:t>
      </w:r>
      <w:r w:rsidR="007B3AB7">
        <w:t>The user’s input can be checked for errors without going back to the server. Any little inputted error will be picked up and the user will be informed.</w:t>
      </w:r>
      <w:r w:rsidR="00634A75">
        <w:t xml:space="preserve"> </w:t>
      </w:r>
      <w:r w:rsidR="007123AA">
        <w:t xml:space="preserve">Interaction with the user is an important feature. JavaScript defines event handlers when an event occurs. Events are normally initiated by the user with movement of the mouse </w:t>
      </w:r>
      <w:r w:rsidR="00D43331">
        <w:t>over links or entering values inside a form. Different actions can be triggered responding to user events.</w:t>
      </w:r>
      <w:r w:rsidR="00C52586">
        <w:t xml:space="preserve"> </w:t>
      </w:r>
      <w:r w:rsidR="00C25A7A">
        <w:t xml:space="preserve">Cookie values can be read and written by JavaScript programs and content can be generated from the </w:t>
      </w:r>
      <w:r w:rsidR="00165322">
        <w:t xml:space="preserve">significance </w:t>
      </w:r>
      <w:r w:rsidR="00C25A7A">
        <w:t xml:space="preserve">of </w:t>
      </w:r>
      <w:r w:rsidR="00165322">
        <w:t xml:space="preserve">the </w:t>
      </w:r>
      <w:r w:rsidR="00C25A7A">
        <w:t>cookie</w:t>
      </w:r>
      <w:r w:rsidR="00165322">
        <w:t xml:space="preserve">. </w:t>
      </w:r>
    </w:p>
    <w:p w14:paraId="186C0B1A" w14:textId="3CA2D3F5" w:rsidR="00036A3F" w:rsidRDefault="00036A3F" w:rsidP="006A5D88">
      <w:pPr>
        <w:pStyle w:val="Heading2"/>
        <w:spacing w:line="480" w:lineRule="auto"/>
      </w:pPr>
      <w:bookmarkStart w:id="39" w:name="_Toc31114111"/>
      <w:r>
        <w:lastRenderedPageBreak/>
        <w:t>Angular</w:t>
      </w:r>
      <w:bookmarkEnd w:id="39"/>
    </w:p>
    <w:p w14:paraId="4DAA3D50" w14:textId="1FCB7D65" w:rsidR="00D22BA3" w:rsidRPr="00D22BA3" w:rsidRDefault="00617CC5" w:rsidP="006A5D88">
      <w:pPr>
        <w:spacing w:line="480" w:lineRule="auto"/>
      </w:pPr>
      <w:r>
        <w:t xml:space="preserve">The frontend or client side can be created applying </w:t>
      </w:r>
      <w:r w:rsidR="00685D5E">
        <w:t xml:space="preserve">the Angular </w:t>
      </w:r>
      <w:r w:rsidR="008716DD">
        <w:t xml:space="preserve">web development platform. </w:t>
      </w:r>
      <w:r w:rsidR="00C06269">
        <w:t xml:space="preserve">Angular </w:t>
      </w:r>
      <w:r w:rsidR="00761C4E">
        <w:t>w</w:t>
      </w:r>
      <w:r w:rsidR="00B544EB">
        <w:t>as</w:t>
      </w:r>
      <w:r w:rsidR="00761C4E">
        <w:t xml:space="preserve"> initially</w:t>
      </w:r>
      <w:r w:rsidR="00B544EB">
        <w:t xml:space="preserve"> created to build single </w:t>
      </w:r>
      <w:r w:rsidR="006E6B54">
        <w:t xml:space="preserve">page applications as a </w:t>
      </w:r>
      <w:r w:rsidR="0037061B">
        <w:t>JavaScript framework</w:t>
      </w:r>
      <w:r w:rsidR="009D246D" w:rsidRPr="009D246D">
        <w:t xml:space="preserve"> </w:t>
      </w:r>
      <w:sdt>
        <w:sdtPr>
          <w:id w:val="1160656724"/>
          <w:citation/>
        </w:sdtPr>
        <w:sdtContent>
          <w:r w:rsidR="009D246D">
            <w:fldChar w:fldCharType="begin"/>
          </w:r>
          <w:r w:rsidR="009D246D">
            <w:instrText xml:space="preserve"> CITATION Koz13 \l 2057 </w:instrText>
          </w:r>
          <w:r w:rsidR="009D246D">
            <w:fldChar w:fldCharType="separate"/>
          </w:r>
          <w:r w:rsidR="009D246D">
            <w:rPr>
              <w:noProof/>
            </w:rPr>
            <w:t>[16]</w:t>
          </w:r>
          <w:r w:rsidR="009D246D">
            <w:fldChar w:fldCharType="end"/>
          </w:r>
        </w:sdtContent>
      </w:sdt>
      <w:r w:rsidR="0037061B">
        <w:t xml:space="preserve">. </w:t>
      </w:r>
      <w:r w:rsidR="00A17317">
        <w:t>With compet</w:t>
      </w:r>
      <w:r w:rsidR="002E7586">
        <w:t xml:space="preserve">ing tools </w:t>
      </w:r>
      <w:r w:rsidR="00B262F7">
        <w:t>like React and Vue</w:t>
      </w:r>
      <w:r w:rsidR="00763688">
        <w:t xml:space="preserve"> offering </w:t>
      </w:r>
      <w:r w:rsidR="009D2248">
        <w:t xml:space="preserve">more functionality, </w:t>
      </w:r>
      <w:r w:rsidR="00E334DB">
        <w:t xml:space="preserve">Angular had to improve. Google presented new tools to Angular </w:t>
      </w:r>
      <w:r w:rsidR="00482B0C">
        <w:t>in 2016. These features included</w:t>
      </w:r>
      <w:r w:rsidR="00E036BC">
        <w:t xml:space="preserve"> </w:t>
      </w:r>
      <w:r w:rsidR="00522E4A">
        <w:t xml:space="preserve">semantic versioning, </w:t>
      </w:r>
      <w:r w:rsidR="001575FB">
        <w:t>component-based</w:t>
      </w:r>
      <w:r w:rsidR="00AA1F51">
        <w:t xml:space="preserve"> architecture and </w:t>
      </w:r>
      <w:r w:rsidR="00943339">
        <w:t xml:space="preserve">a command line interface. </w:t>
      </w:r>
      <w:r w:rsidR="001575FB">
        <w:t xml:space="preserve">Angular </w:t>
      </w:r>
      <w:r w:rsidR="00C456DE">
        <w:t xml:space="preserve">is continually improving introducing </w:t>
      </w:r>
      <w:r w:rsidR="00DC3A49">
        <w:t xml:space="preserve">new versions </w:t>
      </w:r>
      <w:r w:rsidR="002B2308">
        <w:t>on an annual timescale</w:t>
      </w:r>
      <w:r w:rsidR="00152A7D" w:rsidRPr="00152A7D">
        <w:t xml:space="preserve"> </w:t>
      </w:r>
      <w:sdt>
        <w:sdtPr>
          <w:id w:val="-1784796135"/>
          <w:citation/>
        </w:sdtPr>
        <w:sdtContent>
          <w:r w:rsidR="00152A7D">
            <w:fldChar w:fldCharType="begin"/>
          </w:r>
          <w:r w:rsidR="00152A7D">
            <w:instrText xml:space="preserve"> CITATION Fre17 \l 2057 </w:instrText>
          </w:r>
          <w:r w:rsidR="00152A7D">
            <w:fldChar w:fldCharType="separate"/>
          </w:r>
          <w:r w:rsidR="00152A7D">
            <w:rPr>
              <w:noProof/>
            </w:rPr>
            <w:t>[17]</w:t>
          </w:r>
          <w:r w:rsidR="00152A7D">
            <w:fldChar w:fldCharType="end"/>
          </w:r>
        </w:sdtContent>
      </w:sdt>
      <w:r w:rsidR="002B2308">
        <w:t xml:space="preserve">. </w:t>
      </w:r>
      <w:r w:rsidR="00262DBB">
        <w:t xml:space="preserve">The latest versions include </w:t>
      </w:r>
      <w:r w:rsidR="001E3A28">
        <w:t>bug fix alerts</w:t>
      </w:r>
      <w:r w:rsidR="00E31252">
        <w:t>, increasing speed compilation, reduction in code</w:t>
      </w:r>
      <w:r w:rsidR="000C5181">
        <w:t xml:space="preserve"> and new cli commands.</w:t>
      </w:r>
      <w:r w:rsidR="00225B1B">
        <w:t xml:space="preserve"> Angular</w:t>
      </w:r>
      <w:r w:rsidR="00944F04">
        <w:t xml:space="preserve"> </w:t>
      </w:r>
      <w:r w:rsidR="007C59F9">
        <w:t xml:space="preserve">is supported by </w:t>
      </w:r>
      <w:r w:rsidR="00507BD1">
        <w:t xml:space="preserve">Google </w:t>
      </w:r>
      <w:r w:rsidR="006F74A2">
        <w:t xml:space="preserve">and </w:t>
      </w:r>
      <w:r w:rsidR="00393942">
        <w:t xml:space="preserve">helps developers by offering detailed documentation </w:t>
      </w:r>
      <w:r w:rsidR="007626D5">
        <w:t>to resolve technical difficulties</w:t>
      </w:r>
      <w:r w:rsidR="00152A7D" w:rsidRPr="00152A7D">
        <w:t xml:space="preserve"> </w:t>
      </w:r>
      <w:sdt>
        <w:sdtPr>
          <w:id w:val="-722446496"/>
          <w:citation/>
        </w:sdtPr>
        <w:sdtContent>
          <w:r w:rsidR="00152A7D">
            <w:fldChar w:fldCharType="begin"/>
          </w:r>
          <w:r w:rsidR="00152A7D">
            <w:instrText xml:space="preserve"> CITATION Koz13 \l 2057 </w:instrText>
          </w:r>
          <w:r w:rsidR="00152A7D">
            <w:fldChar w:fldCharType="separate"/>
          </w:r>
          <w:r w:rsidR="00152A7D">
            <w:rPr>
              <w:noProof/>
            </w:rPr>
            <w:t>[16]</w:t>
          </w:r>
          <w:r w:rsidR="00152A7D">
            <w:fldChar w:fldCharType="end"/>
          </w:r>
        </w:sdtContent>
      </w:sdt>
      <w:r w:rsidR="007626D5">
        <w:t xml:space="preserve">. </w:t>
      </w:r>
      <w:r w:rsidR="0017414F">
        <w:t xml:space="preserve">Angular will divide </w:t>
      </w:r>
      <w:r w:rsidR="002D489F">
        <w:t xml:space="preserve">an application </w:t>
      </w:r>
      <w:r w:rsidR="00603ADC">
        <w:t>into logical and functional components.</w:t>
      </w:r>
      <w:r w:rsidR="004E7BFC">
        <w:t xml:space="preserve"> This method allows components to be reused</w:t>
      </w:r>
      <w:r w:rsidR="00076449">
        <w:t>, replaced and decoupled</w:t>
      </w:r>
      <w:r w:rsidR="009B015D">
        <w:t xml:space="preserve"> in other sections of the application. </w:t>
      </w:r>
      <w:r w:rsidR="00777236">
        <w:t xml:space="preserve">Rendering is speeded up using </w:t>
      </w:r>
      <w:r w:rsidR="001038FA">
        <w:t>Angular as a</w:t>
      </w:r>
      <w:r w:rsidR="00C471C1">
        <w:t xml:space="preserve">n </w:t>
      </w:r>
      <w:r w:rsidR="001038FA">
        <w:t xml:space="preserve">ahead of time compiler </w:t>
      </w:r>
      <w:r w:rsidR="00C471C1">
        <w:t xml:space="preserve">is </w:t>
      </w:r>
      <w:r w:rsidR="00D20B2F">
        <w:t xml:space="preserve">introduced. This compiler </w:t>
      </w:r>
      <w:r w:rsidR="00411B81">
        <w:t>executers</w:t>
      </w:r>
      <w:r w:rsidR="003F5F2F">
        <w:t xml:space="preserve"> a </w:t>
      </w:r>
      <w:r w:rsidR="00F946AD">
        <w:t>Typescript and HTML conversation to JavaScript</w:t>
      </w:r>
      <w:r w:rsidR="00F915AA">
        <w:t xml:space="preserve"> at build process time.</w:t>
      </w:r>
      <w:r w:rsidR="009C0CCC">
        <w:t xml:space="preserve"> This allows increased speed </w:t>
      </w:r>
      <w:r w:rsidR="009A507D">
        <w:t xml:space="preserve">as the code is compiled </w:t>
      </w:r>
      <w:r w:rsidR="00A8135D">
        <w:t>prior to</w:t>
      </w:r>
      <w:r w:rsidR="004B3251">
        <w:t xml:space="preserve"> the browser load</w:t>
      </w:r>
      <w:r w:rsidR="00A8135D">
        <w:t>ing</w:t>
      </w:r>
      <w:r w:rsidR="004B3251">
        <w:t xml:space="preserve"> the application.</w:t>
      </w:r>
      <w:r w:rsidR="007555C6">
        <w:t xml:space="preserve"> </w:t>
      </w:r>
      <w:r w:rsidR="0059471C">
        <w:t>Angular allows app</w:t>
      </w:r>
      <w:r w:rsidR="00903E81">
        <w:t xml:space="preserve"> configuration, initialization and </w:t>
      </w:r>
      <w:r w:rsidR="002C1DAC">
        <w:t>development</w:t>
      </w:r>
      <w:r w:rsidR="00C047CF">
        <w:t xml:space="preserve"> </w:t>
      </w:r>
      <w:r w:rsidR="00EF1811">
        <w:t xml:space="preserve">become easier for the developer by providing a cli. </w:t>
      </w:r>
      <w:r w:rsidR="00747B85">
        <w:t>The cli c</w:t>
      </w:r>
      <w:r w:rsidR="005D4E67">
        <w:t>an carry out tasks</w:t>
      </w:r>
      <w:r w:rsidR="003A5E14">
        <w:t xml:space="preserve"> such as new project creation, feature adding</w:t>
      </w:r>
      <w:r w:rsidR="00E2257A">
        <w:t xml:space="preserve"> and testing with </w:t>
      </w:r>
      <w:r w:rsidR="00582528">
        <w:t xml:space="preserve">straightforward </w:t>
      </w:r>
      <w:r w:rsidR="00E2257A">
        <w:t>commands.</w:t>
      </w:r>
      <w:r w:rsidR="00747B85">
        <w:t xml:space="preserve"> </w:t>
      </w:r>
      <w:r w:rsidR="00EF1811">
        <w:t xml:space="preserve"> </w:t>
      </w:r>
    </w:p>
    <w:p w14:paraId="5FCBD8C8" w14:textId="77777777" w:rsidR="00036A3F" w:rsidRPr="00036A3F" w:rsidRDefault="00036A3F" w:rsidP="00036A3F"/>
    <w:p w14:paraId="44C5CB0A" w14:textId="6E7DB01C" w:rsidR="008820F7" w:rsidRDefault="008820F7" w:rsidP="00331384">
      <w:pPr>
        <w:pStyle w:val="Heading2"/>
      </w:pPr>
      <w:bookmarkStart w:id="40" w:name="_Toc31114112"/>
      <w:r>
        <w:t>React</w:t>
      </w:r>
      <w:r w:rsidR="006C22F0">
        <w:t>JS</w:t>
      </w:r>
      <w:bookmarkEnd w:id="40"/>
    </w:p>
    <w:p w14:paraId="66DA01B4" w14:textId="77777777" w:rsidR="00DA25A6" w:rsidRPr="00DA25A6" w:rsidRDefault="00DA25A6" w:rsidP="00DA25A6">
      <w:pPr>
        <w:rPr>
          <w:lang w:eastAsia="en-US"/>
        </w:rPr>
      </w:pPr>
    </w:p>
    <w:p w14:paraId="4AC1635C" w14:textId="34392E4E" w:rsidR="008820F7" w:rsidRPr="00D22BA3" w:rsidRDefault="00AD66D9" w:rsidP="006A5D88">
      <w:pPr>
        <w:spacing w:line="480" w:lineRule="auto"/>
        <w:rPr>
          <w:color w:val="000000" w:themeColor="text1"/>
        </w:rPr>
      </w:pPr>
      <w:r w:rsidRPr="00456F50">
        <w:rPr>
          <w:color w:val="000000" w:themeColor="text1"/>
        </w:rPr>
        <w:t>React</w:t>
      </w:r>
      <w:r w:rsidR="009737D9" w:rsidRPr="00456F50">
        <w:rPr>
          <w:color w:val="000000" w:themeColor="text1"/>
        </w:rPr>
        <w:t>JS</w:t>
      </w:r>
      <w:r w:rsidRPr="00456F50">
        <w:rPr>
          <w:color w:val="000000" w:themeColor="text1"/>
        </w:rPr>
        <w:t xml:space="preserve"> </w:t>
      </w:r>
      <w:r w:rsidR="00AC48BF" w:rsidRPr="00456F50">
        <w:rPr>
          <w:color w:val="000000" w:themeColor="text1"/>
        </w:rPr>
        <w:t>can</w:t>
      </w:r>
      <w:r w:rsidR="001E3E63" w:rsidRPr="00456F50">
        <w:rPr>
          <w:color w:val="000000" w:themeColor="text1"/>
        </w:rPr>
        <w:t xml:space="preserve"> also</w:t>
      </w:r>
      <w:r w:rsidR="00AC48BF" w:rsidRPr="00456F50">
        <w:rPr>
          <w:color w:val="000000" w:themeColor="text1"/>
        </w:rPr>
        <w:t xml:space="preserve"> be used to create the frontend side or client side </w:t>
      </w:r>
      <w:r w:rsidR="0044622E" w:rsidRPr="00456F50">
        <w:rPr>
          <w:color w:val="000000" w:themeColor="text1"/>
        </w:rPr>
        <w:t>of the application. Reac</w:t>
      </w:r>
      <w:r w:rsidR="006C22F0" w:rsidRPr="00456F50">
        <w:rPr>
          <w:color w:val="000000" w:themeColor="text1"/>
        </w:rPr>
        <w:t>t</w:t>
      </w:r>
      <w:r w:rsidR="00BF7C3F" w:rsidRPr="00456F50">
        <w:rPr>
          <w:color w:val="000000" w:themeColor="text1"/>
        </w:rPr>
        <w:t xml:space="preserve">JS is </w:t>
      </w:r>
      <w:r w:rsidR="00853253" w:rsidRPr="00456F50">
        <w:rPr>
          <w:color w:val="000000" w:themeColor="text1"/>
        </w:rPr>
        <w:t xml:space="preserve">open </w:t>
      </w:r>
      <w:r w:rsidR="00853253" w:rsidRPr="00D22BA3">
        <w:rPr>
          <w:color w:val="000000" w:themeColor="text1"/>
        </w:rPr>
        <w:t>source</w:t>
      </w:r>
      <w:r w:rsidR="00BF7C3F" w:rsidRPr="00D22BA3">
        <w:rPr>
          <w:color w:val="000000" w:themeColor="text1"/>
        </w:rPr>
        <w:t xml:space="preserve"> and </w:t>
      </w:r>
      <w:r w:rsidR="00996713" w:rsidRPr="00D22BA3">
        <w:rPr>
          <w:color w:val="000000" w:themeColor="text1"/>
        </w:rPr>
        <w:t>inherits the JavaScript language</w:t>
      </w:r>
      <w:r w:rsidR="009737D9" w:rsidRPr="00D22BA3">
        <w:rPr>
          <w:color w:val="000000" w:themeColor="text1"/>
        </w:rPr>
        <w:t>.</w:t>
      </w:r>
      <w:r w:rsidR="000F294E" w:rsidRPr="00D22BA3">
        <w:rPr>
          <w:color w:val="000000" w:themeColor="text1"/>
        </w:rPr>
        <w:t xml:space="preserve"> </w:t>
      </w:r>
      <w:r w:rsidR="00762B2E" w:rsidRPr="00D22BA3">
        <w:rPr>
          <w:color w:val="000000" w:themeColor="text1"/>
        </w:rPr>
        <w:t xml:space="preserve">It is a JavaScript library </w:t>
      </w:r>
      <w:r w:rsidR="005673C9" w:rsidRPr="00D22BA3">
        <w:rPr>
          <w:color w:val="000000" w:themeColor="text1"/>
        </w:rPr>
        <w:t xml:space="preserve">that uses </w:t>
      </w:r>
      <w:r w:rsidR="00A10A1F" w:rsidRPr="00D22BA3">
        <w:rPr>
          <w:color w:val="000000" w:themeColor="text1"/>
        </w:rPr>
        <w:t>JavaScript’s</w:t>
      </w:r>
      <w:r w:rsidR="004F4E77" w:rsidRPr="00D22BA3">
        <w:rPr>
          <w:color w:val="000000" w:themeColor="text1"/>
        </w:rPr>
        <w:t xml:space="preserve"> speed </w:t>
      </w:r>
      <w:r w:rsidR="00A10A1F" w:rsidRPr="00D22BA3">
        <w:rPr>
          <w:color w:val="000000" w:themeColor="text1"/>
        </w:rPr>
        <w:t xml:space="preserve">to render webpages, allowing them to become </w:t>
      </w:r>
      <w:r w:rsidR="008124B7" w:rsidRPr="00D22BA3">
        <w:rPr>
          <w:color w:val="000000" w:themeColor="text1"/>
        </w:rPr>
        <w:t xml:space="preserve">dynamically </w:t>
      </w:r>
      <w:r w:rsidR="00B21F30" w:rsidRPr="00D22BA3">
        <w:rPr>
          <w:color w:val="000000" w:themeColor="text1"/>
        </w:rPr>
        <w:t>and responsive to user input.</w:t>
      </w:r>
      <w:r w:rsidR="008A3F99" w:rsidRPr="00D22BA3">
        <w:rPr>
          <w:color w:val="000000" w:themeColor="text1"/>
        </w:rPr>
        <w:t xml:space="preserve"> ReactJS saves development time as it uses reusable code from the library</w:t>
      </w:r>
      <w:r w:rsidR="005C524A" w:rsidRPr="00D22BA3">
        <w:rPr>
          <w:color w:val="000000" w:themeColor="text1"/>
        </w:rPr>
        <w:t>, this also reduces errors in code</w:t>
      </w:r>
      <w:r w:rsidR="009C7C23" w:rsidRPr="009C7C23">
        <w:rPr>
          <w:color w:val="000000" w:themeColor="text1"/>
        </w:rPr>
        <w:t xml:space="preserve"> </w:t>
      </w:r>
      <w:sdt>
        <w:sdtPr>
          <w:rPr>
            <w:color w:val="000000" w:themeColor="text1"/>
          </w:rPr>
          <w:id w:val="1973320939"/>
          <w:citation/>
        </w:sdtPr>
        <w:sdtContent>
          <w:r w:rsidR="009C7C23">
            <w:rPr>
              <w:color w:val="000000" w:themeColor="text1"/>
            </w:rPr>
            <w:fldChar w:fldCharType="begin"/>
          </w:r>
          <w:r w:rsidR="009C7C23">
            <w:rPr>
              <w:color w:val="000000" w:themeColor="text1"/>
            </w:rPr>
            <w:instrText xml:space="preserve"> CITATION Vip16 \l 2057 </w:instrText>
          </w:r>
          <w:r w:rsidR="009C7C23">
            <w:rPr>
              <w:color w:val="000000" w:themeColor="text1"/>
            </w:rPr>
            <w:fldChar w:fldCharType="separate"/>
          </w:r>
          <w:r w:rsidR="009C7C23">
            <w:rPr>
              <w:noProof/>
              <w:color w:val="000000" w:themeColor="text1"/>
            </w:rPr>
            <w:t xml:space="preserve"> </w:t>
          </w:r>
          <w:r w:rsidR="009C7C23" w:rsidRPr="00D85EC4">
            <w:rPr>
              <w:noProof/>
              <w:color w:val="000000" w:themeColor="text1"/>
            </w:rPr>
            <w:t>[18]</w:t>
          </w:r>
          <w:r w:rsidR="009C7C23">
            <w:rPr>
              <w:color w:val="000000" w:themeColor="text1"/>
            </w:rPr>
            <w:fldChar w:fldCharType="end"/>
          </w:r>
        </w:sdtContent>
      </w:sdt>
      <w:r w:rsidR="005C524A" w:rsidRPr="00D22BA3">
        <w:rPr>
          <w:color w:val="000000" w:themeColor="text1"/>
        </w:rPr>
        <w:t>.</w:t>
      </w:r>
      <w:r w:rsidR="00512B6C" w:rsidRPr="00D22BA3">
        <w:rPr>
          <w:color w:val="000000" w:themeColor="text1"/>
        </w:rPr>
        <w:t xml:space="preserve"> </w:t>
      </w:r>
      <w:r w:rsidR="00A62C05" w:rsidRPr="00D22BA3">
        <w:rPr>
          <w:color w:val="000000" w:themeColor="text1"/>
        </w:rPr>
        <w:t xml:space="preserve">ReactJS </w:t>
      </w:r>
      <w:r w:rsidR="005937A3" w:rsidRPr="00D22BA3">
        <w:rPr>
          <w:color w:val="000000" w:themeColor="text1"/>
        </w:rPr>
        <w:t>provides help to developers</w:t>
      </w:r>
      <w:r w:rsidR="001672E2" w:rsidRPr="00D22BA3">
        <w:rPr>
          <w:color w:val="000000" w:themeColor="text1"/>
        </w:rPr>
        <w:t xml:space="preserve"> </w:t>
      </w:r>
      <w:r w:rsidR="0095490D" w:rsidRPr="00D22BA3">
        <w:rPr>
          <w:color w:val="000000" w:themeColor="text1"/>
        </w:rPr>
        <w:t xml:space="preserve">creating user </w:t>
      </w:r>
      <w:r w:rsidR="0095490D" w:rsidRPr="00D22BA3">
        <w:rPr>
          <w:color w:val="000000" w:themeColor="text1"/>
        </w:rPr>
        <w:lastRenderedPageBreak/>
        <w:t>interfaces</w:t>
      </w:r>
      <w:r w:rsidR="008F3612" w:rsidRPr="00D22BA3">
        <w:rPr>
          <w:color w:val="000000" w:themeColor="text1"/>
        </w:rPr>
        <w:t xml:space="preserve">. </w:t>
      </w:r>
      <w:r w:rsidR="006260FA" w:rsidRPr="00D22BA3">
        <w:rPr>
          <w:color w:val="000000" w:themeColor="text1"/>
        </w:rPr>
        <w:t xml:space="preserve">This can also include </w:t>
      </w:r>
      <w:r w:rsidR="00E70FF9" w:rsidRPr="00D22BA3">
        <w:rPr>
          <w:color w:val="000000" w:themeColor="text1"/>
        </w:rPr>
        <w:t xml:space="preserve">user interactions with buttons, search bars and </w:t>
      </w:r>
      <w:r w:rsidR="00C241D8" w:rsidRPr="00D22BA3">
        <w:rPr>
          <w:color w:val="000000" w:themeColor="text1"/>
        </w:rPr>
        <w:t>on</w:t>
      </w:r>
      <w:r w:rsidR="00B6113E" w:rsidRPr="00D22BA3">
        <w:rPr>
          <w:color w:val="000000" w:themeColor="text1"/>
        </w:rPr>
        <w:t>-</w:t>
      </w:r>
      <w:r w:rsidR="00C241D8" w:rsidRPr="00D22BA3">
        <w:rPr>
          <w:color w:val="000000" w:themeColor="text1"/>
        </w:rPr>
        <w:t xml:space="preserve">screen menus. </w:t>
      </w:r>
      <w:r w:rsidR="00700318" w:rsidRPr="00D22BA3">
        <w:rPr>
          <w:color w:val="000000" w:themeColor="text1"/>
        </w:rPr>
        <w:t xml:space="preserve">ReactJS </w:t>
      </w:r>
      <w:r w:rsidR="003A7C0E" w:rsidRPr="00D22BA3">
        <w:rPr>
          <w:color w:val="000000" w:themeColor="text1"/>
        </w:rPr>
        <w:t xml:space="preserve">has two desirable features that are </w:t>
      </w:r>
      <w:r w:rsidR="007B1C3E" w:rsidRPr="00D22BA3">
        <w:rPr>
          <w:color w:val="000000" w:themeColor="text1"/>
        </w:rPr>
        <w:t>Virtual Dom and JSX</w:t>
      </w:r>
      <w:r w:rsidR="00CF06D2" w:rsidRPr="00CF06D2">
        <w:rPr>
          <w:color w:val="000000" w:themeColor="text1"/>
        </w:rPr>
        <w:t xml:space="preserve"> </w:t>
      </w:r>
      <w:sdt>
        <w:sdtPr>
          <w:rPr>
            <w:color w:val="000000" w:themeColor="text1"/>
          </w:rPr>
          <w:id w:val="123199709"/>
          <w:citation/>
        </w:sdtPr>
        <w:sdtContent>
          <w:r w:rsidR="00CF06D2">
            <w:rPr>
              <w:color w:val="000000" w:themeColor="text1"/>
            </w:rPr>
            <w:fldChar w:fldCharType="begin"/>
          </w:r>
          <w:r w:rsidR="00CF06D2">
            <w:rPr>
              <w:color w:val="000000" w:themeColor="text1"/>
            </w:rPr>
            <w:instrText xml:space="preserve"> CITATION Vip16 \l 2057 </w:instrText>
          </w:r>
          <w:r w:rsidR="00CF06D2">
            <w:rPr>
              <w:color w:val="000000" w:themeColor="text1"/>
            </w:rPr>
            <w:fldChar w:fldCharType="separate"/>
          </w:r>
          <w:r w:rsidR="00CF06D2" w:rsidRPr="00D85EC4">
            <w:rPr>
              <w:noProof/>
              <w:color w:val="000000" w:themeColor="text1"/>
            </w:rPr>
            <w:t>[18]</w:t>
          </w:r>
          <w:r w:rsidR="00CF06D2">
            <w:rPr>
              <w:color w:val="000000" w:themeColor="text1"/>
            </w:rPr>
            <w:fldChar w:fldCharType="end"/>
          </w:r>
        </w:sdtContent>
      </w:sdt>
      <w:r w:rsidR="007B1C3E" w:rsidRPr="00D22BA3">
        <w:rPr>
          <w:color w:val="000000" w:themeColor="text1"/>
        </w:rPr>
        <w:t>.</w:t>
      </w:r>
    </w:p>
    <w:p w14:paraId="3B68438A" w14:textId="560C08B9" w:rsidR="00C241D8" w:rsidRPr="00D22BA3" w:rsidRDefault="00B6113E" w:rsidP="006A5D88">
      <w:pPr>
        <w:spacing w:line="480" w:lineRule="auto"/>
        <w:rPr>
          <w:color w:val="000000" w:themeColor="text1"/>
        </w:rPr>
      </w:pPr>
      <w:r w:rsidRPr="00D22BA3">
        <w:rPr>
          <w:color w:val="000000" w:themeColor="text1"/>
        </w:rPr>
        <w:t xml:space="preserve">JSX </w:t>
      </w:r>
      <w:r w:rsidR="00F84154" w:rsidRPr="00D22BA3">
        <w:rPr>
          <w:color w:val="000000" w:themeColor="text1"/>
        </w:rPr>
        <w:t xml:space="preserve">is a React extension </w:t>
      </w:r>
      <w:r w:rsidR="00277227" w:rsidRPr="00D22BA3">
        <w:rPr>
          <w:color w:val="000000" w:themeColor="text1"/>
        </w:rPr>
        <w:t xml:space="preserve">that allows the DOM </w:t>
      </w:r>
      <w:r w:rsidR="00102F0E" w:rsidRPr="00D22BA3">
        <w:rPr>
          <w:color w:val="000000" w:themeColor="text1"/>
        </w:rPr>
        <w:t>to be easily modified</w:t>
      </w:r>
      <w:r w:rsidR="003508A5" w:rsidRPr="00D22BA3">
        <w:rPr>
          <w:color w:val="000000" w:themeColor="text1"/>
        </w:rPr>
        <w:t xml:space="preserve"> by </w:t>
      </w:r>
      <w:r w:rsidR="00EB4753" w:rsidRPr="00D22BA3">
        <w:rPr>
          <w:color w:val="000000" w:themeColor="text1"/>
        </w:rPr>
        <w:t>adopting HTML style code</w:t>
      </w:r>
      <w:r w:rsidR="00CF06D2" w:rsidRPr="00CF06D2">
        <w:rPr>
          <w:color w:val="000000" w:themeColor="text1"/>
        </w:rPr>
        <w:t xml:space="preserve"> </w:t>
      </w:r>
      <w:sdt>
        <w:sdtPr>
          <w:rPr>
            <w:color w:val="000000" w:themeColor="text1"/>
          </w:rPr>
          <w:id w:val="1787996851"/>
          <w:citation/>
        </w:sdtPr>
        <w:sdtContent>
          <w:r w:rsidR="00CF06D2">
            <w:rPr>
              <w:color w:val="000000" w:themeColor="text1"/>
            </w:rPr>
            <w:fldChar w:fldCharType="begin"/>
          </w:r>
          <w:r w:rsidR="00CF06D2">
            <w:rPr>
              <w:color w:val="000000" w:themeColor="text1"/>
            </w:rPr>
            <w:instrText xml:space="preserve"> CITATION Agg18 \l 2057 </w:instrText>
          </w:r>
          <w:r w:rsidR="00CF06D2">
            <w:rPr>
              <w:color w:val="000000" w:themeColor="text1"/>
            </w:rPr>
            <w:fldChar w:fldCharType="separate"/>
          </w:r>
          <w:r w:rsidR="00CF06D2" w:rsidRPr="00D85EC4">
            <w:rPr>
              <w:noProof/>
              <w:color w:val="000000" w:themeColor="text1"/>
            </w:rPr>
            <w:t>[19]</w:t>
          </w:r>
          <w:r w:rsidR="00CF06D2">
            <w:rPr>
              <w:color w:val="000000" w:themeColor="text1"/>
            </w:rPr>
            <w:fldChar w:fldCharType="end"/>
          </w:r>
        </w:sdtContent>
      </w:sdt>
      <w:r w:rsidR="00EB4753" w:rsidRPr="00D22BA3">
        <w:rPr>
          <w:color w:val="000000" w:themeColor="text1"/>
        </w:rPr>
        <w:t xml:space="preserve">. </w:t>
      </w:r>
      <w:r w:rsidR="00434242" w:rsidRPr="00D22BA3">
        <w:rPr>
          <w:color w:val="000000" w:themeColor="text1"/>
        </w:rPr>
        <w:t xml:space="preserve">All modern </w:t>
      </w:r>
      <w:r w:rsidR="00552CA4" w:rsidRPr="00D22BA3">
        <w:rPr>
          <w:color w:val="000000" w:themeColor="text1"/>
        </w:rPr>
        <w:t>browser</w:t>
      </w:r>
      <w:r w:rsidR="00434242" w:rsidRPr="00D22BA3">
        <w:rPr>
          <w:color w:val="000000" w:themeColor="text1"/>
        </w:rPr>
        <w:t xml:space="preserve"> </w:t>
      </w:r>
      <w:r w:rsidR="0066154B" w:rsidRPr="00D22BA3">
        <w:rPr>
          <w:color w:val="000000" w:themeColor="text1"/>
        </w:rPr>
        <w:t>platforms</w:t>
      </w:r>
      <w:r w:rsidR="00434242" w:rsidRPr="00D22BA3">
        <w:rPr>
          <w:color w:val="000000" w:themeColor="text1"/>
        </w:rPr>
        <w:t xml:space="preserve"> can work alongside JSX</w:t>
      </w:r>
      <w:r w:rsidR="002C2405" w:rsidRPr="00D22BA3">
        <w:rPr>
          <w:color w:val="000000" w:themeColor="text1"/>
        </w:rPr>
        <w:t xml:space="preserve"> </w:t>
      </w:r>
      <w:r w:rsidR="0001693E" w:rsidRPr="00D22BA3">
        <w:rPr>
          <w:color w:val="000000" w:themeColor="text1"/>
        </w:rPr>
        <w:t>as ReactJS browser support</w:t>
      </w:r>
      <w:r w:rsidR="001C38CF" w:rsidRPr="00D22BA3">
        <w:rPr>
          <w:color w:val="000000" w:themeColor="text1"/>
        </w:rPr>
        <w:t xml:space="preserve"> reaches out to</w:t>
      </w:r>
      <w:r w:rsidR="00552CA4" w:rsidRPr="00D22BA3">
        <w:rPr>
          <w:color w:val="000000" w:themeColor="text1"/>
        </w:rPr>
        <w:t xml:space="preserve"> </w:t>
      </w:r>
      <w:r w:rsidR="00AF7D88" w:rsidRPr="00D22BA3">
        <w:rPr>
          <w:color w:val="000000" w:themeColor="text1"/>
        </w:rPr>
        <w:t>present</w:t>
      </w:r>
      <w:r w:rsidR="0050246A" w:rsidRPr="00D22BA3">
        <w:rPr>
          <w:color w:val="000000" w:themeColor="text1"/>
        </w:rPr>
        <w:t xml:space="preserve"> browsers.</w:t>
      </w:r>
      <w:r w:rsidR="00092C3E" w:rsidRPr="00D22BA3">
        <w:rPr>
          <w:color w:val="000000" w:themeColor="text1"/>
        </w:rPr>
        <w:t xml:space="preserve"> The </w:t>
      </w:r>
      <w:r w:rsidR="00F7010C" w:rsidRPr="00D22BA3">
        <w:rPr>
          <w:color w:val="000000" w:themeColor="text1"/>
        </w:rPr>
        <w:t xml:space="preserve">DOM </w:t>
      </w:r>
      <w:r w:rsidR="004A578B" w:rsidRPr="00D22BA3">
        <w:rPr>
          <w:color w:val="000000" w:themeColor="text1"/>
        </w:rPr>
        <w:t xml:space="preserve">Document Object Model </w:t>
      </w:r>
      <w:r w:rsidR="009141F9" w:rsidRPr="00D22BA3">
        <w:rPr>
          <w:color w:val="000000" w:themeColor="text1"/>
        </w:rPr>
        <w:t>is</w:t>
      </w:r>
      <w:r w:rsidR="001C5AA7" w:rsidRPr="00D22BA3">
        <w:rPr>
          <w:color w:val="000000" w:themeColor="text1"/>
        </w:rPr>
        <w:t xml:space="preserve"> a representational tree of how a web page </w:t>
      </w:r>
      <w:r w:rsidR="004C6E40" w:rsidRPr="00D22BA3">
        <w:rPr>
          <w:color w:val="000000" w:themeColor="text1"/>
        </w:rPr>
        <w:t xml:space="preserve">may be arranged. </w:t>
      </w:r>
      <w:r w:rsidR="00BC4C1A" w:rsidRPr="00D22BA3">
        <w:rPr>
          <w:color w:val="000000" w:themeColor="text1"/>
        </w:rPr>
        <w:t>This process is carried out when w</w:t>
      </w:r>
      <w:r w:rsidR="004C6E40" w:rsidRPr="00D22BA3">
        <w:rPr>
          <w:color w:val="000000" w:themeColor="text1"/>
        </w:rPr>
        <w:t>eb browsers read</w:t>
      </w:r>
      <w:r w:rsidR="008D3C3B" w:rsidRPr="00D22BA3">
        <w:rPr>
          <w:color w:val="000000" w:themeColor="text1"/>
        </w:rPr>
        <w:t xml:space="preserve"> website</w:t>
      </w:r>
      <w:r w:rsidR="004C6E40" w:rsidRPr="00D22BA3">
        <w:rPr>
          <w:color w:val="000000" w:themeColor="text1"/>
        </w:rPr>
        <w:t xml:space="preserve"> </w:t>
      </w:r>
      <w:r w:rsidR="008D3C3B" w:rsidRPr="00D22BA3">
        <w:rPr>
          <w:color w:val="000000" w:themeColor="text1"/>
        </w:rPr>
        <w:t>HTML documents</w:t>
      </w:r>
      <w:r w:rsidR="00EE66D0" w:rsidRPr="00D22BA3">
        <w:rPr>
          <w:color w:val="000000" w:themeColor="text1"/>
        </w:rPr>
        <w:t xml:space="preserve"> and </w:t>
      </w:r>
      <w:r w:rsidR="00566349" w:rsidRPr="00D22BA3">
        <w:rPr>
          <w:color w:val="000000" w:themeColor="text1"/>
        </w:rPr>
        <w:t>th</w:t>
      </w:r>
      <w:r w:rsidR="005C66D0" w:rsidRPr="00D22BA3">
        <w:rPr>
          <w:color w:val="000000" w:themeColor="text1"/>
        </w:rPr>
        <w:t>en</w:t>
      </w:r>
      <w:r w:rsidR="00566349" w:rsidRPr="00D22BA3">
        <w:rPr>
          <w:color w:val="000000" w:themeColor="text1"/>
        </w:rPr>
        <w:t xml:space="preserve"> displa</w:t>
      </w:r>
      <w:r w:rsidR="005C66D0" w:rsidRPr="00D22BA3">
        <w:rPr>
          <w:color w:val="000000" w:themeColor="text1"/>
        </w:rPr>
        <w:t>ys this</w:t>
      </w:r>
      <w:r w:rsidR="00566349" w:rsidRPr="00D22BA3">
        <w:rPr>
          <w:color w:val="000000" w:themeColor="text1"/>
        </w:rPr>
        <w:t xml:space="preserve"> </w:t>
      </w:r>
      <w:r w:rsidR="003D589A" w:rsidRPr="00D22BA3">
        <w:rPr>
          <w:color w:val="000000" w:themeColor="text1"/>
        </w:rPr>
        <w:t>on</w:t>
      </w:r>
      <w:r w:rsidR="005C66D0" w:rsidRPr="00D22BA3">
        <w:rPr>
          <w:color w:val="000000" w:themeColor="text1"/>
        </w:rPr>
        <w:t xml:space="preserve"> </w:t>
      </w:r>
      <w:r w:rsidR="003D589A" w:rsidRPr="00D22BA3">
        <w:rPr>
          <w:color w:val="000000" w:themeColor="text1"/>
        </w:rPr>
        <w:t>screen as a web page.</w:t>
      </w:r>
      <w:r w:rsidR="0071240A" w:rsidRPr="00D22BA3">
        <w:rPr>
          <w:color w:val="000000" w:themeColor="text1"/>
        </w:rPr>
        <w:t xml:space="preserve"> </w:t>
      </w:r>
      <w:r w:rsidR="00E46EBE" w:rsidRPr="00D22BA3">
        <w:rPr>
          <w:color w:val="000000" w:themeColor="text1"/>
        </w:rPr>
        <w:t xml:space="preserve">The DOM can then be modified using languages such as </w:t>
      </w:r>
      <w:r w:rsidR="00D301CA" w:rsidRPr="00D22BA3">
        <w:rPr>
          <w:color w:val="000000" w:themeColor="text1"/>
        </w:rPr>
        <w:t>JavaScript to add dynamic content.</w:t>
      </w:r>
      <w:r w:rsidR="0071240A" w:rsidRPr="00D22BA3">
        <w:rPr>
          <w:color w:val="000000" w:themeColor="text1"/>
        </w:rPr>
        <w:t xml:space="preserve"> </w:t>
      </w:r>
    </w:p>
    <w:p w14:paraId="502FE05D" w14:textId="74E54EEA" w:rsidR="005401EF" w:rsidRPr="00D22BA3" w:rsidRDefault="005401EF" w:rsidP="006A5D88">
      <w:pPr>
        <w:spacing w:line="480" w:lineRule="auto"/>
        <w:rPr>
          <w:color w:val="000000" w:themeColor="text1"/>
        </w:rPr>
      </w:pPr>
      <w:r w:rsidRPr="00D22BA3">
        <w:rPr>
          <w:color w:val="000000" w:themeColor="text1"/>
        </w:rPr>
        <w:t>Vi</w:t>
      </w:r>
      <w:r w:rsidR="00210616" w:rsidRPr="00D22BA3">
        <w:rPr>
          <w:color w:val="000000" w:themeColor="text1"/>
        </w:rPr>
        <w:t>r</w:t>
      </w:r>
      <w:r w:rsidRPr="00D22BA3">
        <w:rPr>
          <w:color w:val="000000" w:themeColor="text1"/>
        </w:rPr>
        <w:t>tual DOM</w:t>
      </w:r>
      <w:r w:rsidR="00B63341" w:rsidRPr="00D22BA3">
        <w:rPr>
          <w:color w:val="000000" w:themeColor="text1"/>
        </w:rPr>
        <w:t xml:space="preserve"> </w:t>
      </w:r>
      <w:r w:rsidR="000C7AEF" w:rsidRPr="00D22BA3">
        <w:rPr>
          <w:color w:val="000000" w:themeColor="text1"/>
        </w:rPr>
        <w:t xml:space="preserve">created by ReactJS </w:t>
      </w:r>
      <w:r w:rsidR="00774925" w:rsidRPr="00D22BA3">
        <w:rPr>
          <w:color w:val="000000" w:themeColor="text1"/>
        </w:rPr>
        <w:t xml:space="preserve">speeds up loading time and </w:t>
      </w:r>
      <w:r w:rsidR="00D05EBA" w:rsidRPr="00D22BA3">
        <w:rPr>
          <w:color w:val="000000" w:themeColor="text1"/>
        </w:rPr>
        <w:t xml:space="preserve">reduces less computing power when updating. This is achieved </w:t>
      </w:r>
      <w:r w:rsidR="001048BF" w:rsidRPr="00D22BA3">
        <w:rPr>
          <w:color w:val="000000" w:themeColor="text1"/>
        </w:rPr>
        <w:t xml:space="preserve">by </w:t>
      </w:r>
      <w:r w:rsidR="00196D9F" w:rsidRPr="00D22BA3">
        <w:rPr>
          <w:color w:val="000000" w:themeColor="text1"/>
        </w:rPr>
        <w:t xml:space="preserve">the DOM being copied resulting in the virtual DOM. </w:t>
      </w:r>
      <w:r w:rsidR="00E4615E" w:rsidRPr="00D22BA3">
        <w:rPr>
          <w:color w:val="000000" w:themeColor="text1"/>
        </w:rPr>
        <w:t>Where the</w:t>
      </w:r>
      <w:r w:rsidR="002A62C7" w:rsidRPr="00D22BA3">
        <w:rPr>
          <w:color w:val="000000" w:themeColor="text1"/>
        </w:rPr>
        <w:t xml:space="preserve"> whole</w:t>
      </w:r>
      <w:r w:rsidR="00E4615E" w:rsidRPr="00D22BA3">
        <w:rPr>
          <w:color w:val="000000" w:themeColor="text1"/>
        </w:rPr>
        <w:t xml:space="preserve"> DOM </w:t>
      </w:r>
      <w:r w:rsidR="00257EFE" w:rsidRPr="00D22BA3">
        <w:rPr>
          <w:color w:val="000000" w:themeColor="text1"/>
        </w:rPr>
        <w:t>will need to reload e</w:t>
      </w:r>
      <w:r w:rsidR="00FF4604" w:rsidRPr="00D22BA3">
        <w:rPr>
          <w:color w:val="000000" w:themeColor="text1"/>
        </w:rPr>
        <w:t>ach</w:t>
      </w:r>
      <w:r w:rsidR="00257EFE" w:rsidRPr="00D22BA3">
        <w:rPr>
          <w:color w:val="000000" w:themeColor="text1"/>
        </w:rPr>
        <w:t xml:space="preserve"> </w:t>
      </w:r>
      <w:r w:rsidR="00E83B53" w:rsidRPr="00D22BA3">
        <w:rPr>
          <w:color w:val="000000" w:themeColor="text1"/>
        </w:rPr>
        <w:t>time,</w:t>
      </w:r>
      <w:r w:rsidR="00FF4604" w:rsidRPr="00D22BA3">
        <w:rPr>
          <w:color w:val="000000" w:themeColor="text1"/>
        </w:rPr>
        <w:t xml:space="preserve"> features are triggered by</w:t>
      </w:r>
      <w:r w:rsidR="00257EFE" w:rsidRPr="00D22BA3">
        <w:rPr>
          <w:color w:val="000000" w:themeColor="text1"/>
        </w:rPr>
        <w:t xml:space="preserve"> the user</w:t>
      </w:r>
      <w:r w:rsidR="00A90D74" w:rsidRPr="00D22BA3">
        <w:rPr>
          <w:color w:val="000000" w:themeColor="text1"/>
        </w:rPr>
        <w:t xml:space="preserve"> </w:t>
      </w:r>
      <w:r w:rsidR="004147AC" w:rsidRPr="00D22BA3">
        <w:rPr>
          <w:color w:val="000000" w:themeColor="text1"/>
        </w:rPr>
        <w:t xml:space="preserve">to </w:t>
      </w:r>
      <w:r w:rsidR="00A90D74" w:rsidRPr="00D22BA3">
        <w:rPr>
          <w:color w:val="000000" w:themeColor="text1"/>
        </w:rPr>
        <w:t>refresh</w:t>
      </w:r>
      <w:r w:rsidR="004147AC" w:rsidRPr="00D22BA3">
        <w:rPr>
          <w:color w:val="000000" w:themeColor="text1"/>
        </w:rPr>
        <w:t xml:space="preserve"> a page</w:t>
      </w:r>
      <w:r w:rsidR="00126043" w:rsidRPr="00D22BA3">
        <w:rPr>
          <w:color w:val="000000" w:themeColor="text1"/>
        </w:rPr>
        <w:t xml:space="preserve">, the </w:t>
      </w:r>
      <w:r w:rsidR="008A27E1" w:rsidRPr="00D22BA3">
        <w:rPr>
          <w:color w:val="000000" w:themeColor="text1"/>
        </w:rPr>
        <w:t>V</w:t>
      </w:r>
      <w:r w:rsidR="00126043" w:rsidRPr="00D22BA3">
        <w:rPr>
          <w:color w:val="000000" w:themeColor="text1"/>
        </w:rPr>
        <w:t>irtual D</w:t>
      </w:r>
      <w:r w:rsidR="008A27E1" w:rsidRPr="00D22BA3">
        <w:rPr>
          <w:color w:val="000000" w:themeColor="text1"/>
        </w:rPr>
        <w:t>OM</w:t>
      </w:r>
      <w:r w:rsidR="005F384E" w:rsidRPr="00D22BA3">
        <w:rPr>
          <w:color w:val="000000" w:themeColor="text1"/>
        </w:rPr>
        <w:t xml:space="preserve"> </w:t>
      </w:r>
      <w:r w:rsidR="00F87630" w:rsidRPr="00D22BA3">
        <w:rPr>
          <w:color w:val="000000" w:themeColor="text1"/>
        </w:rPr>
        <w:t>will be scanned by ReactJS</w:t>
      </w:r>
      <w:r w:rsidR="00817565" w:rsidRPr="00D22BA3">
        <w:rPr>
          <w:color w:val="000000" w:themeColor="text1"/>
        </w:rPr>
        <w:t xml:space="preserve"> to see </w:t>
      </w:r>
      <w:r w:rsidR="0071137C" w:rsidRPr="00D22BA3">
        <w:rPr>
          <w:color w:val="000000" w:themeColor="text1"/>
        </w:rPr>
        <w:t>what had altered</w:t>
      </w:r>
      <w:r w:rsidR="0063761F" w:rsidRPr="00D22BA3">
        <w:rPr>
          <w:color w:val="000000" w:themeColor="text1"/>
        </w:rPr>
        <w:t>.</w:t>
      </w:r>
      <w:r w:rsidR="0071137C" w:rsidRPr="00D22BA3">
        <w:rPr>
          <w:color w:val="000000" w:themeColor="text1"/>
        </w:rPr>
        <w:t xml:space="preserve"> </w:t>
      </w:r>
      <w:r w:rsidR="0063761F" w:rsidRPr="00D22BA3">
        <w:rPr>
          <w:color w:val="000000" w:themeColor="text1"/>
        </w:rPr>
        <w:t xml:space="preserve">Any alterations will be </w:t>
      </w:r>
      <w:r w:rsidR="0071137C" w:rsidRPr="00D22BA3">
        <w:rPr>
          <w:color w:val="000000" w:themeColor="text1"/>
        </w:rPr>
        <w:t xml:space="preserve">compared to the original DOM </w:t>
      </w:r>
      <w:r w:rsidR="00DC3F41" w:rsidRPr="00D22BA3">
        <w:rPr>
          <w:color w:val="000000" w:themeColor="text1"/>
        </w:rPr>
        <w:t>resulting in only</w:t>
      </w:r>
      <w:r w:rsidR="00E83B53" w:rsidRPr="00D22BA3">
        <w:rPr>
          <w:color w:val="000000" w:themeColor="text1"/>
        </w:rPr>
        <w:t xml:space="preserve"> selected</w:t>
      </w:r>
      <w:r w:rsidR="00DC3F41" w:rsidRPr="00D22BA3">
        <w:rPr>
          <w:color w:val="000000" w:themeColor="text1"/>
        </w:rPr>
        <w:t xml:space="preserve"> part of the </w:t>
      </w:r>
      <w:r w:rsidR="0045256C" w:rsidRPr="00D22BA3">
        <w:rPr>
          <w:color w:val="000000" w:themeColor="text1"/>
        </w:rPr>
        <w:t>DOM being updated.</w:t>
      </w:r>
      <w:r w:rsidR="00257EFE" w:rsidRPr="00D22BA3">
        <w:rPr>
          <w:color w:val="000000" w:themeColor="text1"/>
        </w:rPr>
        <w:t xml:space="preserve"> </w:t>
      </w:r>
    </w:p>
    <w:p w14:paraId="6D1A2AA5" w14:textId="77777777" w:rsidR="00AF7D88" w:rsidRDefault="00AF7D88" w:rsidP="008820F7">
      <w:pPr>
        <w:rPr>
          <w:color w:val="FF0000"/>
        </w:rPr>
      </w:pPr>
    </w:p>
    <w:p w14:paraId="15E61EC4" w14:textId="77777777" w:rsidR="007B1C3E" w:rsidRPr="00C94DB1" w:rsidRDefault="007B1C3E" w:rsidP="008820F7">
      <w:pPr>
        <w:rPr>
          <w:color w:val="FF0000"/>
        </w:rPr>
      </w:pPr>
    </w:p>
    <w:p w14:paraId="41EB1ED5" w14:textId="4ED2DCF6" w:rsidR="00F070A2" w:rsidRDefault="00F070A2" w:rsidP="00331384">
      <w:pPr>
        <w:pStyle w:val="Heading2"/>
      </w:pPr>
      <w:bookmarkStart w:id="41" w:name="_Toc31114113"/>
      <w:r>
        <w:t>Distributed Database</w:t>
      </w:r>
      <w:bookmarkEnd w:id="41"/>
    </w:p>
    <w:p w14:paraId="0A73AFF3" w14:textId="77777777" w:rsidR="00DA25A6" w:rsidRPr="00DA25A6" w:rsidRDefault="00DA25A6" w:rsidP="00DA25A6">
      <w:pPr>
        <w:rPr>
          <w:lang w:eastAsia="en-US"/>
        </w:rPr>
      </w:pPr>
    </w:p>
    <w:p w14:paraId="57BE2EAB" w14:textId="6955B2C0" w:rsidR="002F179B" w:rsidRPr="0080206C" w:rsidRDefault="002F179B" w:rsidP="006A5D88">
      <w:pPr>
        <w:spacing w:line="480" w:lineRule="auto"/>
      </w:pPr>
      <w:r>
        <w:t xml:space="preserve">Distributed databases allow a database to be located in different sites. These databases can be on the same network or separate networks. Unlike a centralized database where the database consists of a </w:t>
      </w:r>
      <w:r w:rsidR="005947A8">
        <w:t>singular central file, distributed databases consists of numerous files being located at different sites</w:t>
      </w:r>
      <w:r w:rsidR="00627EF1" w:rsidRPr="00627EF1">
        <w:t xml:space="preserve"> </w:t>
      </w:r>
      <w:sdt>
        <w:sdtPr>
          <w:id w:val="-330989821"/>
          <w:citation/>
        </w:sdtPr>
        <w:sdtContent>
          <w:r w:rsidR="00627EF1">
            <w:fldChar w:fldCharType="begin"/>
          </w:r>
          <w:r w:rsidR="00627EF1">
            <w:instrText xml:space="preserve"> CITATION Bel09 \l 2057 </w:instrText>
          </w:r>
          <w:r w:rsidR="00627EF1">
            <w:fldChar w:fldCharType="separate"/>
          </w:r>
          <w:r w:rsidR="00627EF1">
            <w:rPr>
              <w:noProof/>
            </w:rPr>
            <w:t>[20]</w:t>
          </w:r>
          <w:r w:rsidR="00627EF1">
            <w:fldChar w:fldCharType="end"/>
          </w:r>
        </w:sdtContent>
      </w:sdt>
      <w:r w:rsidR="005947A8">
        <w:t xml:space="preserve">. </w:t>
      </w:r>
      <w:r w:rsidR="005E2DAA">
        <w:t xml:space="preserve">Data can be managed as if it was stored at one location. This is carried out as a centralized distributed management system (DDBMS) </w:t>
      </w:r>
      <w:r w:rsidR="00E1481D">
        <w:t>incorporates</w:t>
      </w:r>
      <w:r w:rsidR="005E2DAA">
        <w:t xml:space="preserve"> da</w:t>
      </w:r>
      <w:r w:rsidR="00E1481D">
        <w:t>ta logically.</w:t>
      </w:r>
      <w:r w:rsidR="005E2DAA">
        <w:t xml:space="preserve"> </w:t>
      </w:r>
      <w:r w:rsidR="00E1481D">
        <w:t xml:space="preserve">All the data will be coordinated by the DDBMS </w:t>
      </w:r>
      <w:r w:rsidR="00FC5EF7">
        <w:t xml:space="preserve">frequently with any instances of deletion or updating at one location reflects throughout automatically. Amazon provides a service to offer this called Amazon SimpleDB. </w:t>
      </w:r>
      <w:sdt>
        <w:sdtPr>
          <w:id w:val="1358315061"/>
          <w:citation/>
        </w:sdtPr>
        <w:sdtContent>
          <w:r w:rsidR="00FC5EF7">
            <w:fldChar w:fldCharType="begin"/>
          </w:r>
          <w:r w:rsidR="00FC5EF7">
            <w:instrText xml:space="preserve"> CITATION AWS191 \l 2057 </w:instrText>
          </w:r>
          <w:r w:rsidR="00FC5EF7">
            <w:fldChar w:fldCharType="separate"/>
          </w:r>
          <w:r w:rsidR="00D85EC4">
            <w:rPr>
              <w:noProof/>
            </w:rPr>
            <w:t>[21]</w:t>
          </w:r>
          <w:r w:rsidR="00FC5EF7">
            <w:fldChar w:fldCharType="end"/>
          </w:r>
        </w:sdtContent>
      </w:sdt>
      <w:r w:rsidR="001F5B7B">
        <w:t xml:space="preserve"> </w:t>
      </w:r>
      <w:r w:rsidR="00E968F8">
        <w:t xml:space="preserve">Amazon SimpleDB is a NoSQL data store that allows users to call and store data with little administrative responsibilities. </w:t>
      </w:r>
      <w:r w:rsidR="00157164">
        <w:lastRenderedPageBreak/>
        <w:t xml:space="preserve">SimpleDB provides high availability and a flexible service. This is achieved by creating </w:t>
      </w:r>
      <w:r w:rsidR="00FC129A">
        <w:t>numerous</w:t>
      </w:r>
      <w:r w:rsidR="00157164">
        <w:t xml:space="preserve"> geographically distributed copies of each </w:t>
      </w:r>
      <w:r w:rsidR="00FC129A">
        <w:t>item of data that is stored.</w:t>
      </w:r>
      <w:r w:rsidR="00157164">
        <w:t xml:space="preserve"> </w:t>
      </w:r>
      <w:r w:rsidR="00FC129A">
        <w:t>Charging occurs only for the resources that have been consumed to store the data.</w:t>
      </w:r>
    </w:p>
    <w:p w14:paraId="52532A0E" w14:textId="3C432C0B" w:rsidR="00293CD9" w:rsidRDefault="00293CD9" w:rsidP="00331384">
      <w:pPr>
        <w:pStyle w:val="Heading2"/>
      </w:pPr>
      <w:bookmarkStart w:id="42" w:name="_Toc31114114"/>
      <w:r>
        <w:t>DynamoDB</w:t>
      </w:r>
      <w:bookmarkEnd w:id="42"/>
    </w:p>
    <w:p w14:paraId="77FD632E" w14:textId="77777777" w:rsidR="00DA25A6" w:rsidRPr="00DA25A6" w:rsidRDefault="00DA25A6" w:rsidP="00DA25A6">
      <w:pPr>
        <w:rPr>
          <w:lang w:eastAsia="en-US"/>
        </w:rPr>
      </w:pPr>
    </w:p>
    <w:p w14:paraId="1F61651D" w14:textId="639C2F20" w:rsidR="00165322" w:rsidRPr="00165322" w:rsidRDefault="001B27F8" w:rsidP="006A5D88">
      <w:pPr>
        <w:spacing w:line="480" w:lineRule="auto"/>
      </w:pPr>
      <w:r>
        <w:t>Amazon web services offer</w:t>
      </w:r>
      <w:r w:rsidR="00293CD9">
        <w:t xml:space="preserve"> numerous databases</w:t>
      </w:r>
      <w:r>
        <w:t xml:space="preserve"> to undertake when carrying out projects with AWS. </w:t>
      </w:r>
      <w:r w:rsidR="00293CD9">
        <w:t xml:space="preserve">One particular database service that is offered </w:t>
      </w:r>
      <w:r w:rsidR="000929FC">
        <w:t xml:space="preserve">is called </w:t>
      </w:r>
      <w:r>
        <w:t>DynamoDB</w:t>
      </w:r>
      <w:r w:rsidR="000929FC">
        <w:t>.</w:t>
      </w:r>
      <w:r w:rsidR="00293CD9">
        <w:t xml:space="preserve"> This database is a </w:t>
      </w:r>
      <w:r w:rsidR="005E2DAA">
        <w:t xml:space="preserve">NoSQL database service. </w:t>
      </w:r>
      <w:r w:rsidR="00F02B87">
        <w:t>Amazon DynamoDB delivers fast performance at any scale</w:t>
      </w:r>
      <w:r w:rsidR="008D4568" w:rsidRPr="008D4568">
        <w:t xml:space="preserve"> </w:t>
      </w:r>
      <w:sdt>
        <w:sdtPr>
          <w:id w:val="-2121901416"/>
          <w:citation/>
        </w:sdtPr>
        <w:sdtContent>
          <w:r w:rsidR="008D4568">
            <w:fldChar w:fldCharType="begin"/>
          </w:r>
          <w:r w:rsidR="008D4568">
            <w:instrText xml:space="preserve"> CITATION AWS19 \l 2057 </w:instrText>
          </w:r>
          <w:r w:rsidR="008D4568">
            <w:fldChar w:fldCharType="separate"/>
          </w:r>
          <w:r w:rsidR="008D4568">
            <w:rPr>
              <w:noProof/>
            </w:rPr>
            <w:t>[22]</w:t>
          </w:r>
          <w:r w:rsidR="008D4568">
            <w:fldChar w:fldCharType="end"/>
          </w:r>
        </w:sdtContent>
      </w:sdt>
      <w:r w:rsidR="00F02B87">
        <w:t>. Amazon DynamoDB</w:t>
      </w:r>
      <w:r w:rsidR="003E1544">
        <w:t xml:space="preserve"> key aspects are it is fully managed, has numerous regions to choose from, durable that has built in security, can be backed up and restored with in</w:t>
      </w:r>
      <w:r w:rsidR="00763972">
        <w:t>-</w:t>
      </w:r>
      <w:r w:rsidR="003E1544">
        <w:t>memory caching.</w:t>
      </w:r>
      <w:r w:rsidR="00763972">
        <w:t xml:space="preserve"> </w:t>
      </w:r>
      <w:r w:rsidR="00F47B5D">
        <w:t>DynamoDB maintains performance by automatically scaling up or down depending on the required needs. DynamoDB has no servers to provision as it is serverless and it requires no software to install or be managed.</w:t>
      </w:r>
      <w:r w:rsidR="00770160">
        <w:t xml:space="preserve"> ACID transactions are supported by DynamoDB and capacity modes are provided allowing the user to specify capacity</w:t>
      </w:r>
      <w:r w:rsidR="002D3F06">
        <w:t>, allowing managing of payment</w:t>
      </w:r>
      <w:r w:rsidR="00F070A2">
        <w:t xml:space="preserve"> only</w:t>
      </w:r>
      <w:r w:rsidR="002D3F06">
        <w:t xml:space="preserve"> for resources consumed</w:t>
      </w:r>
      <w:r w:rsidR="00F070A2">
        <w:t>.</w:t>
      </w:r>
    </w:p>
    <w:p w14:paraId="01E7F59F" w14:textId="68B8B8F5" w:rsidR="00B470BA" w:rsidRDefault="00293CD9" w:rsidP="00331384">
      <w:pPr>
        <w:pStyle w:val="Heading2"/>
      </w:pPr>
      <w:bookmarkStart w:id="43" w:name="_Toc31114115"/>
      <w:r>
        <w:t>PostgreSQL</w:t>
      </w:r>
      <w:bookmarkEnd w:id="43"/>
    </w:p>
    <w:p w14:paraId="119C8266" w14:textId="77777777" w:rsidR="00DA25A6" w:rsidRPr="00DA25A6" w:rsidRDefault="00DA25A6" w:rsidP="00DA25A6">
      <w:pPr>
        <w:rPr>
          <w:lang w:eastAsia="en-US"/>
        </w:rPr>
      </w:pPr>
    </w:p>
    <w:p w14:paraId="247C2AA2" w14:textId="19C578B4" w:rsidR="00743BCD" w:rsidRDefault="00743BCD" w:rsidP="006A5D88">
      <w:pPr>
        <w:spacing w:line="480" w:lineRule="auto"/>
      </w:pPr>
      <w:r>
        <w:t>The database that will be implemented will be PostgreSQL. This is an open source relational database system. The features PostgreSQL offer are:</w:t>
      </w:r>
    </w:p>
    <w:p w14:paraId="4A7C471E" w14:textId="77777777" w:rsidR="00743BCD" w:rsidRPr="00251778" w:rsidRDefault="00743BCD" w:rsidP="006A5D88">
      <w:pPr>
        <w:pStyle w:val="ListParagraph"/>
        <w:numPr>
          <w:ilvl w:val="0"/>
          <w:numId w:val="5"/>
        </w:numPr>
        <w:spacing w:line="480" w:lineRule="auto"/>
        <w:rPr>
          <w:sz w:val="24"/>
          <w:szCs w:val="24"/>
        </w:rPr>
      </w:pPr>
      <w:r w:rsidRPr="00251778">
        <w:rPr>
          <w:sz w:val="24"/>
          <w:szCs w:val="24"/>
        </w:rPr>
        <w:t>Types that are user defined</w:t>
      </w:r>
    </w:p>
    <w:p w14:paraId="1CC12191" w14:textId="77777777" w:rsidR="00743BCD" w:rsidRPr="00251778" w:rsidRDefault="00743BCD" w:rsidP="006A5D88">
      <w:pPr>
        <w:pStyle w:val="ListParagraph"/>
        <w:numPr>
          <w:ilvl w:val="0"/>
          <w:numId w:val="5"/>
        </w:numPr>
        <w:spacing w:line="480" w:lineRule="auto"/>
        <w:rPr>
          <w:sz w:val="24"/>
          <w:szCs w:val="24"/>
        </w:rPr>
      </w:pPr>
      <w:r w:rsidRPr="00251778">
        <w:rPr>
          <w:sz w:val="24"/>
          <w:szCs w:val="24"/>
        </w:rPr>
        <w:t>Inheritance</w:t>
      </w:r>
    </w:p>
    <w:p w14:paraId="38317F15" w14:textId="77777777" w:rsidR="00743BCD" w:rsidRPr="00251778" w:rsidRDefault="00743BCD" w:rsidP="006A5D88">
      <w:pPr>
        <w:pStyle w:val="ListParagraph"/>
        <w:numPr>
          <w:ilvl w:val="0"/>
          <w:numId w:val="5"/>
        </w:numPr>
        <w:spacing w:line="480" w:lineRule="auto"/>
        <w:rPr>
          <w:sz w:val="24"/>
          <w:szCs w:val="24"/>
        </w:rPr>
      </w:pPr>
      <w:r w:rsidRPr="00251778">
        <w:rPr>
          <w:sz w:val="24"/>
          <w:szCs w:val="24"/>
        </w:rPr>
        <w:t>Locking mechanism</w:t>
      </w:r>
    </w:p>
    <w:p w14:paraId="5DE52670" w14:textId="1C257BDE" w:rsidR="00743BCD" w:rsidRPr="00251778" w:rsidRDefault="00743BCD" w:rsidP="006A5D88">
      <w:pPr>
        <w:pStyle w:val="ListParagraph"/>
        <w:numPr>
          <w:ilvl w:val="0"/>
          <w:numId w:val="5"/>
        </w:numPr>
        <w:spacing w:line="480" w:lineRule="auto"/>
        <w:rPr>
          <w:sz w:val="24"/>
          <w:szCs w:val="24"/>
        </w:rPr>
      </w:pPr>
      <w:r w:rsidRPr="00251778">
        <w:rPr>
          <w:sz w:val="24"/>
          <w:szCs w:val="24"/>
        </w:rPr>
        <w:t>Referential integrity for foreign keys</w:t>
      </w:r>
      <w:r w:rsidR="00A07BFB" w:rsidRPr="00A07BFB">
        <w:t xml:space="preserve"> </w:t>
      </w:r>
      <w:sdt>
        <w:sdtPr>
          <w:id w:val="1064912769"/>
          <w:citation/>
        </w:sdtPr>
        <w:sdtContent>
          <w:r w:rsidR="00A07BFB">
            <w:fldChar w:fldCharType="begin"/>
          </w:r>
          <w:r w:rsidR="00A07BFB">
            <w:instrText xml:space="preserve"> CITATION Reg12 \l 2057 </w:instrText>
          </w:r>
          <w:r w:rsidR="00A07BFB">
            <w:fldChar w:fldCharType="separate"/>
          </w:r>
          <w:r w:rsidR="00A07BFB">
            <w:rPr>
              <w:rFonts w:eastAsia="Times New Roman"/>
              <w:noProof/>
            </w:rPr>
            <w:t>[23]</w:t>
          </w:r>
          <w:r w:rsidR="00A07BFB">
            <w:fldChar w:fldCharType="end"/>
          </w:r>
        </w:sdtContent>
      </w:sdt>
      <w:r w:rsidR="00A07BFB">
        <w:t>.</w:t>
      </w:r>
    </w:p>
    <w:p w14:paraId="4F729939" w14:textId="6BB71AC0" w:rsidR="00251778" w:rsidRDefault="003C1815" w:rsidP="006A5D88">
      <w:pPr>
        <w:spacing w:line="480" w:lineRule="auto"/>
      </w:pPr>
      <w:r>
        <w:t xml:space="preserve">PostgreSQL is highly scalable in regarding the management of data quantity and the accommodation of </w:t>
      </w:r>
      <w:r w:rsidR="00245D3E">
        <w:t xml:space="preserve">simultaneous users. PostgreSQL offers a community of support with any issues that may arise where some help is needed. Many languages are </w:t>
      </w:r>
      <w:r w:rsidR="00251778">
        <w:t>compatible</w:t>
      </w:r>
      <w:r w:rsidR="00245D3E">
        <w:t xml:space="preserve"> with </w:t>
      </w:r>
      <w:r w:rsidR="00251778">
        <w:t>PostgreSQL making it very appealing</w:t>
      </w:r>
      <w:r w:rsidR="005261ED" w:rsidRPr="005261ED">
        <w:t xml:space="preserve"> </w:t>
      </w:r>
      <w:sdt>
        <w:sdtPr>
          <w:id w:val="1270734244"/>
          <w:citation/>
        </w:sdtPr>
        <w:sdtContent>
          <w:r w:rsidR="005261ED">
            <w:fldChar w:fldCharType="begin"/>
          </w:r>
          <w:r w:rsidR="005261ED">
            <w:instrText xml:space="preserve"> CITATION pos19 \l 2057 </w:instrText>
          </w:r>
          <w:r w:rsidR="005261ED">
            <w:fldChar w:fldCharType="separate"/>
          </w:r>
          <w:r w:rsidR="005261ED">
            <w:rPr>
              <w:noProof/>
            </w:rPr>
            <w:t>[24]</w:t>
          </w:r>
          <w:r w:rsidR="005261ED">
            <w:fldChar w:fldCharType="end"/>
          </w:r>
        </w:sdtContent>
      </w:sdt>
      <w:r w:rsidR="00251778">
        <w:t xml:space="preserve">. </w:t>
      </w:r>
    </w:p>
    <w:p w14:paraId="227D89D7" w14:textId="77777777" w:rsidR="00152E62" w:rsidRDefault="00152E62" w:rsidP="00743BCD"/>
    <w:p w14:paraId="1D4B214D" w14:textId="54804702" w:rsidR="00743BCD" w:rsidRDefault="002B1425" w:rsidP="00331384">
      <w:pPr>
        <w:pStyle w:val="Heading2"/>
      </w:pPr>
      <w:bookmarkStart w:id="44" w:name="_Toc31114116"/>
      <w:r>
        <w:t>Performance</w:t>
      </w:r>
      <w:r w:rsidR="00A62CD0">
        <w:t xml:space="preserve"> Tuning for database comparison</w:t>
      </w:r>
      <w:bookmarkEnd w:id="44"/>
    </w:p>
    <w:p w14:paraId="5830F1CA" w14:textId="77777777" w:rsidR="00DA25A6" w:rsidRPr="00DA25A6" w:rsidRDefault="00DA25A6" w:rsidP="00DA25A6">
      <w:pPr>
        <w:rPr>
          <w:lang w:eastAsia="en-US"/>
        </w:rPr>
      </w:pPr>
    </w:p>
    <w:p w14:paraId="626CAFA1" w14:textId="110587FA" w:rsidR="005028A5" w:rsidRDefault="004F52DF" w:rsidP="006A5D88">
      <w:pPr>
        <w:spacing w:line="480" w:lineRule="auto"/>
      </w:pPr>
      <w:r>
        <w:t xml:space="preserve">A database administrator will </w:t>
      </w:r>
      <w:r w:rsidR="00726FBB">
        <w:t>optimize</w:t>
      </w:r>
      <w:r>
        <w:t xml:space="preserve"> database performance. This is known as performance tuning. The aim is to avoid performance bottlenecks</w:t>
      </w:r>
      <w:r w:rsidR="00726FBB">
        <w:t xml:space="preserve"> that will include queries</w:t>
      </w:r>
      <w:r w:rsidR="00A3081C" w:rsidRPr="00A3081C">
        <w:t xml:space="preserve"> </w:t>
      </w:r>
      <w:sdt>
        <w:sdtPr>
          <w:id w:val="-932977710"/>
          <w:citation/>
        </w:sdtPr>
        <w:sdtContent>
          <w:r w:rsidR="00A3081C">
            <w:fldChar w:fldCharType="begin"/>
          </w:r>
          <w:r w:rsidR="00A3081C">
            <w:instrText xml:space="preserve"> CITATION Har09 \l 2057 </w:instrText>
          </w:r>
          <w:r w:rsidR="00A3081C">
            <w:fldChar w:fldCharType="separate"/>
          </w:r>
          <w:r w:rsidR="00A3081C">
            <w:rPr>
              <w:noProof/>
            </w:rPr>
            <w:t>[25]</w:t>
          </w:r>
          <w:r w:rsidR="00A3081C">
            <w:fldChar w:fldCharType="end"/>
          </w:r>
        </w:sdtContent>
      </w:sdt>
      <w:r w:rsidR="00726FBB">
        <w:t>.</w:t>
      </w:r>
      <w:r w:rsidR="00163868">
        <w:t xml:space="preserve"> A user will be unsatisfied if the database response time was slow responding to queries.</w:t>
      </w:r>
      <w:r w:rsidR="004E4EED">
        <w:t xml:space="preserve"> The database management system </w:t>
      </w:r>
      <w:r w:rsidR="00DE6DFA">
        <w:t>stores and retrieves data based on commands from the user. The database management systems query optimizer will handle data manipulation requests. This will determine the most efficient way to perform a query</w:t>
      </w:r>
      <w:r w:rsidR="0004694A">
        <w:t xml:space="preserve">. The majority of the query optimizers choices cannot be influenced by a </w:t>
      </w:r>
      <w:r w:rsidR="005028A5">
        <w:t>developer,</w:t>
      </w:r>
      <w:r w:rsidR="0004694A">
        <w:t xml:space="preserve"> but the developer can have influence over the way the query optimizer behaves</w:t>
      </w:r>
      <w:r w:rsidR="005028A5">
        <w:t>.</w:t>
      </w:r>
    </w:p>
    <w:p w14:paraId="3F3012B6" w14:textId="084B560E" w:rsidR="005028A5" w:rsidRDefault="005028A5" w:rsidP="006A5D88">
      <w:pPr>
        <w:spacing w:line="480" w:lineRule="auto"/>
      </w:pPr>
      <w:r>
        <w:t>Joins</w:t>
      </w:r>
      <w:r w:rsidR="00E9701A">
        <w:t xml:space="preserve"> can have an influence over query performance</w:t>
      </w:r>
      <w:r w:rsidR="00A3081C" w:rsidRPr="00A3081C">
        <w:t xml:space="preserve"> </w:t>
      </w:r>
      <w:sdt>
        <w:sdtPr>
          <w:id w:val="-1523392072"/>
          <w:citation/>
        </w:sdtPr>
        <w:sdtContent>
          <w:r w:rsidR="00A3081C">
            <w:fldChar w:fldCharType="begin"/>
          </w:r>
          <w:r w:rsidR="00A3081C">
            <w:instrText xml:space="preserve"> CITATION Har09 \l 2057 </w:instrText>
          </w:r>
          <w:r w:rsidR="00A3081C">
            <w:fldChar w:fldCharType="separate"/>
          </w:r>
          <w:r w:rsidR="00A3081C">
            <w:rPr>
              <w:noProof/>
            </w:rPr>
            <w:t>[25]</w:t>
          </w:r>
          <w:r w:rsidR="00A3081C">
            <w:fldChar w:fldCharType="end"/>
          </w:r>
        </w:sdtContent>
      </w:sdt>
      <w:r w:rsidR="00E9701A">
        <w:t>. The resulting impact will be dependent on the database management system</w:t>
      </w:r>
      <w:r w:rsidR="00F13825">
        <w:t xml:space="preserve"> and how it implements a</w:t>
      </w:r>
      <w:r w:rsidR="00E9701A">
        <w:t xml:space="preserve"> join.</w:t>
      </w:r>
      <w:r w:rsidR="00F13825">
        <w:t xml:space="preserve"> Operations </w:t>
      </w:r>
      <w:r w:rsidR="007172B3">
        <w:t xml:space="preserve">can be implemented such as restrict and product. The restrict operation collects rows from a table. This is accomplished by matching each row against </w:t>
      </w:r>
      <w:r w:rsidR="002A61BD">
        <w:t>valid</w:t>
      </w:r>
      <w:r w:rsidR="007172B3">
        <w:t xml:space="preserve"> </w:t>
      </w:r>
      <w:r w:rsidR="002A61BD">
        <w:t>conditions</w:t>
      </w:r>
      <w:r w:rsidR="007172B3">
        <w:t>.</w:t>
      </w:r>
      <w:r w:rsidR="002A61BD">
        <w:t xml:space="preserve"> When the conditions are met by the row, these are placed in the result table. If the conditions are not met by the row, these will be omitted. </w:t>
      </w:r>
      <w:r w:rsidR="00D25A0E">
        <w:t>The product operation compares two source tables and prints every possible pairing.</w:t>
      </w:r>
    </w:p>
    <w:p w14:paraId="4A2635A6" w14:textId="20953A11" w:rsidR="005028A5" w:rsidRDefault="000F1B2A" w:rsidP="006A5D88">
      <w:pPr>
        <w:spacing w:line="480" w:lineRule="auto"/>
      </w:pPr>
      <w:r>
        <w:t xml:space="preserve">A </w:t>
      </w:r>
      <w:r w:rsidR="00313CA5">
        <w:t>quick way to access values of a column is to use indexing. When new rows are added to a table, these normally get added to the bottom of the table. In order for searching to be processed by the database management system, scanning is triggered from top to bottom</w:t>
      </w:r>
      <w:r w:rsidR="00964A0E" w:rsidRPr="00964A0E">
        <w:t xml:space="preserve"> </w:t>
      </w:r>
      <w:sdt>
        <w:sdtPr>
          <w:id w:val="-187918807"/>
          <w:citation/>
        </w:sdtPr>
        <w:sdtContent>
          <w:r w:rsidR="00964A0E">
            <w:fldChar w:fldCharType="begin"/>
          </w:r>
          <w:r w:rsidR="00964A0E">
            <w:instrText xml:space="preserve"> CITATION Har09 \l 2057 </w:instrText>
          </w:r>
          <w:r w:rsidR="00964A0E">
            <w:fldChar w:fldCharType="separate"/>
          </w:r>
          <w:r w:rsidR="00964A0E">
            <w:rPr>
              <w:noProof/>
            </w:rPr>
            <w:t>[25]</w:t>
          </w:r>
          <w:r w:rsidR="00964A0E">
            <w:fldChar w:fldCharType="end"/>
          </w:r>
        </w:sdtContent>
      </w:sdt>
      <w:r w:rsidR="00313CA5">
        <w:t xml:space="preserve">. </w:t>
      </w:r>
      <w:r w:rsidR="00411386">
        <w:t xml:space="preserve">Searching becomes slower with the increasing volume in the table. Sorting is an alternative to indexing. The sort operation will alter the </w:t>
      </w:r>
      <w:r w:rsidR="00710BCF">
        <w:t>positioning of rows in a table. Ordering the rows by the first row in the table.</w:t>
      </w:r>
      <w:r w:rsidR="00035585">
        <w:t xml:space="preserve"> Sorting will take a long time if the table enlarges resulting in many rows needing sorting. </w:t>
      </w:r>
      <w:r w:rsidR="00BF6AD3">
        <w:t xml:space="preserve">Searching an index takes less time as less disk access is required. An index </w:t>
      </w:r>
      <w:r w:rsidR="00B529B5">
        <w:t xml:space="preserve">is in alphabetical order allowing it to be searched quickly. The database management system uses this information to go directly to the item table rows required. The </w:t>
      </w:r>
      <w:r w:rsidR="00B529B5">
        <w:lastRenderedPageBreak/>
        <w:t>database management systems query optimizer will identify when to use the index operation to speed up data retrieval</w:t>
      </w:r>
      <w:r w:rsidR="00C15289" w:rsidRPr="00C15289">
        <w:t xml:space="preserve"> </w:t>
      </w:r>
      <w:sdt>
        <w:sdtPr>
          <w:id w:val="923301623"/>
          <w:citation/>
        </w:sdtPr>
        <w:sdtContent>
          <w:r w:rsidR="00C15289">
            <w:fldChar w:fldCharType="begin"/>
          </w:r>
          <w:r w:rsidR="00C15289">
            <w:instrText xml:space="preserve"> CITATION Har09 \l 2057 </w:instrText>
          </w:r>
          <w:r w:rsidR="00C15289">
            <w:fldChar w:fldCharType="separate"/>
          </w:r>
          <w:r w:rsidR="00C15289">
            <w:rPr>
              <w:noProof/>
            </w:rPr>
            <w:t>[25]</w:t>
          </w:r>
          <w:r w:rsidR="00C15289">
            <w:fldChar w:fldCharType="end"/>
          </w:r>
        </w:sdtContent>
      </w:sdt>
      <w:r w:rsidR="00B529B5">
        <w:t>.</w:t>
      </w:r>
    </w:p>
    <w:p w14:paraId="1E955E83" w14:textId="4EF737FE" w:rsidR="005028A5" w:rsidRDefault="00F32541" w:rsidP="006A5D88">
      <w:pPr>
        <w:spacing w:line="480" w:lineRule="auto"/>
      </w:pPr>
      <w:r>
        <w:t xml:space="preserve">Clustering is where data that is regularly accessed is stored together on the same disk page to speed up data access. </w:t>
      </w:r>
      <w:r w:rsidR="005028A5">
        <w:t>Clustering</w:t>
      </w:r>
      <w:r w:rsidR="00B529B5">
        <w:t xml:space="preserve"> </w:t>
      </w:r>
      <w:r w:rsidR="003E541F">
        <w:t>can speed up join performance by grouping together rows that are related by matching primary and foreign keys</w:t>
      </w:r>
      <w:r w:rsidR="00C15289" w:rsidRPr="00C15289">
        <w:t xml:space="preserve"> </w:t>
      </w:r>
      <w:sdt>
        <w:sdtPr>
          <w:id w:val="-1605116210"/>
          <w:citation/>
        </w:sdtPr>
        <w:sdtContent>
          <w:r w:rsidR="00C15289">
            <w:fldChar w:fldCharType="begin"/>
          </w:r>
          <w:r w:rsidR="00C15289">
            <w:instrText xml:space="preserve"> CITATION Har09 \l 2057 </w:instrText>
          </w:r>
          <w:r w:rsidR="00C15289">
            <w:fldChar w:fldCharType="separate"/>
          </w:r>
          <w:r w:rsidR="00C15289">
            <w:rPr>
              <w:noProof/>
            </w:rPr>
            <w:t>[25]</w:t>
          </w:r>
          <w:r w:rsidR="00C15289">
            <w:fldChar w:fldCharType="end"/>
          </w:r>
        </w:sdtContent>
      </w:sdt>
      <w:r w:rsidR="003E541F">
        <w:t xml:space="preserve">. </w:t>
      </w:r>
      <w:r>
        <w:t xml:space="preserve">Clustering however can slow down insertion of data, </w:t>
      </w:r>
      <w:r w:rsidR="00AE483C">
        <w:t>modifications to data from columns where clustering is based and performance of operations can be reduced where a scan of the entire table is required</w:t>
      </w:r>
      <w:r w:rsidR="00C15289" w:rsidRPr="00C15289">
        <w:t xml:space="preserve"> </w:t>
      </w:r>
      <w:sdt>
        <w:sdtPr>
          <w:id w:val="-1319965096"/>
          <w:citation/>
        </w:sdtPr>
        <w:sdtContent>
          <w:r w:rsidR="00C15289">
            <w:fldChar w:fldCharType="begin"/>
          </w:r>
          <w:r w:rsidR="00C15289">
            <w:instrText xml:space="preserve"> CITATION Har09 \l 2057 </w:instrText>
          </w:r>
          <w:r w:rsidR="00C15289">
            <w:fldChar w:fldCharType="separate"/>
          </w:r>
          <w:r w:rsidR="00C15289">
            <w:rPr>
              <w:noProof/>
            </w:rPr>
            <w:t>[25]</w:t>
          </w:r>
          <w:r w:rsidR="00C15289">
            <w:fldChar w:fldCharType="end"/>
          </w:r>
        </w:sdtContent>
      </w:sdt>
      <w:r w:rsidR="00AE483C">
        <w:t>.</w:t>
      </w:r>
    </w:p>
    <w:p w14:paraId="7CC5B46C" w14:textId="36D087A7" w:rsidR="005028A5" w:rsidRDefault="00AE483C" w:rsidP="006A5D88">
      <w:pPr>
        <w:spacing w:line="480" w:lineRule="auto"/>
      </w:pPr>
      <w:r>
        <w:t>Opposite to clustering, there is p</w:t>
      </w:r>
      <w:r w:rsidR="005028A5">
        <w:t>artitioning</w:t>
      </w:r>
      <w:r>
        <w:t>.</w:t>
      </w:r>
      <w:r w:rsidR="006A3E2D">
        <w:t xml:space="preserve"> Partitioning splits large tables into smaller tables so the database management system needn’t retrieve vast data at one given time. Partitioning can be undertaken horizontally and vertically. Horizontally p</w:t>
      </w:r>
      <w:r w:rsidR="00E71456">
        <w:t xml:space="preserve">artitioning </w:t>
      </w:r>
      <w:proofErr w:type="gramStart"/>
      <w:r w:rsidR="00E71456">
        <w:t>splits</w:t>
      </w:r>
      <w:proofErr w:type="gramEnd"/>
      <w:r w:rsidR="00E71456">
        <w:t xml:space="preserve"> the rows of a table that have identical structures for two or greater tables. Vertical partitioning </w:t>
      </w:r>
      <w:r w:rsidR="005A5260">
        <w:t xml:space="preserve">splits the columns of a table and moves them in two or greater tables connected by the original primary key. </w:t>
      </w:r>
    </w:p>
    <w:p w14:paraId="763CDD13" w14:textId="34AA1A74" w:rsidR="008E6DBE" w:rsidRPr="008E6DBE" w:rsidRDefault="00726FBB" w:rsidP="008E6DBE">
      <w:r>
        <w:t xml:space="preserve"> </w:t>
      </w:r>
    </w:p>
    <w:p w14:paraId="6D2C26E1" w14:textId="77777777" w:rsidR="00445DF8" w:rsidRDefault="00445DF8">
      <w:pPr>
        <w:rPr>
          <w:rFonts w:asciiTheme="majorHAnsi" w:eastAsiaTheme="majorEastAsia" w:hAnsiTheme="majorHAnsi" w:cstheme="majorBidi"/>
          <w:color w:val="1F3763" w:themeColor="accent1" w:themeShade="7F"/>
        </w:rPr>
      </w:pPr>
      <w:r>
        <w:br w:type="page"/>
      </w:r>
    </w:p>
    <w:p w14:paraId="664942B0" w14:textId="3DCFEFB7" w:rsidR="000B2C14" w:rsidRDefault="00A62CD0" w:rsidP="00331384">
      <w:pPr>
        <w:pStyle w:val="Heading2"/>
      </w:pPr>
      <w:bookmarkStart w:id="45" w:name="_Toc31114117"/>
      <w:r>
        <w:lastRenderedPageBreak/>
        <w:t>Retrieving Performance Data</w:t>
      </w:r>
      <w:bookmarkEnd w:id="45"/>
      <w:r>
        <w:t xml:space="preserve"> </w:t>
      </w:r>
    </w:p>
    <w:p w14:paraId="400608FF" w14:textId="77777777" w:rsidR="0042652C" w:rsidRDefault="0042652C" w:rsidP="00164821"/>
    <w:p w14:paraId="7A0A373F" w14:textId="159A70FA" w:rsidR="00164821" w:rsidRDefault="00164821" w:rsidP="006A5D88">
      <w:pPr>
        <w:spacing w:line="480" w:lineRule="auto"/>
      </w:pPr>
      <w:r w:rsidRPr="00772694">
        <w:rPr>
          <w:rStyle w:val="Heading4Char"/>
        </w:rPr>
        <w:t>P</w:t>
      </w:r>
      <w:r w:rsidR="006E1CCB">
        <w:rPr>
          <w:rStyle w:val="Heading4Char"/>
        </w:rPr>
        <w:t>gb</w:t>
      </w:r>
      <w:r w:rsidRPr="00772694">
        <w:rPr>
          <w:rStyle w:val="Heading4Char"/>
        </w:rPr>
        <w:t>ench</w:t>
      </w:r>
      <w:r w:rsidR="00772694">
        <w:t xml:space="preserve"> </w:t>
      </w:r>
      <w:r w:rsidR="00772694" w:rsidRPr="00772694">
        <w:t>is used</w:t>
      </w:r>
      <w:r w:rsidR="00EA0BAB">
        <w:t xml:space="preserve"> to run benchmark tests. Benchmark tests are tests that acquire a product or service to reach</w:t>
      </w:r>
      <w:r w:rsidR="00982E33">
        <w:t xml:space="preserve"> a certain point or metric in order to create a comparison against. </w:t>
      </w:r>
      <w:r w:rsidR="00FC2E7B">
        <w:t>P</w:t>
      </w:r>
      <w:r w:rsidR="006E1CCB">
        <w:t>gb</w:t>
      </w:r>
      <w:r w:rsidR="00FC2E7B">
        <w:t xml:space="preserve">ench is </w:t>
      </w:r>
      <w:r w:rsidR="00982E33">
        <w:t>PostgreSQL</w:t>
      </w:r>
      <w:r w:rsidR="00FC2E7B">
        <w:t xml:space="preserve"> own program tool. </w:t>
      </w:r>
      <w:r w:rsidR="006E1CCB">
        <w:t xml:space="preserve">Pgbench </w:t>
      </w:r>
      <w:r w:rsidR="00C25304">
        <w:t xml:space="preserve">will calculate the average transaction rate after running the same sequence of </w:t>
      </w:r>
      <w:proofErr w:type="spellStart"/>
      <w:r w:rsidR="00C25304">
        <w:t>sql</w:t>
      </w:r>
      <w:proofErr w:type="spellEnd"/>
      <w:r w:rsidR="00C25304">
        <w:t xml:space="preserve"> commands repeatedly</w:t>
      </w:r>
      <w:r w:rsidR="00C15289" w:rsidRPr="00C15289">
        <w:t xml:space="preserve"> </w:t>
      </w:r>
      <w:sdt>
        <w:sdtPr>
          <w:id w:val="215320569"/>
          <w:citation/>
        </w:sdtPr>
        <w:sdtContent>
          <w:r w:rsidR="00C15289">
            <w:fldChar w:fldCharType="begin"/>
          </w:r>
          <w:r w:rsidR="00C15289">
            <w:instrText xml:space="preserve"> CITATION Plo20 \l 2057 </w:instrText>
          </w:r>
          <w:r w:rsidR="00C15289">
            <w:fldChar w:fldCharType="separate"/>
          </w:r>
          <w:r w:rsidR="00C15289">
            <w:rPr>
              <w:noProof/>
            </w:rPr>
            <w:t>[26]</w:t>
          </w:r>
          <w:r w:rsidR="00C15289">
            <w:fldChar w:fldCharType="end"/>
          </w:r>
        </w:sdtContent>
      </w:sdt>
      <w:r w:rsidR="00C25304">
        <w:t xml:space="preserve">. Pgbench allows the user to gain enough load to establish a test within the database. </w:t>
      </w:r>
      <w:r w:rsidR="003A240A">
        <w:t>This is carried out by adjusting the scaling option to the specific need. The scaling option will multiply the number of rows in the database by the scaling option value, creating significa</w:t>
      </w:r>
      <w:r w:rsidR="00041546">
        <w:t>nt</w:t>
      </w:r>
      <w:r w:rsidR="003A240A">
        <w:t xml:space="preserve">ly increase in </w:t>
      </w:r>
      <w:r w:rsidR="00041546">
        <w:t>records.</w:t>
      </w:r>
      <w:r w:rsidR="003A240A">
        <w:t xml:space="preserve"> </w:t>
      </w:r>
    </w:p>
    <w:p w14:paraId="3D7677D9" w14:textId="4DC057A9" w:rsidR="00041546" w:rsidRPr="00164821" w:rsidRDefault="00041546" w:rsidP="006A5D88">
      <w:pPr>
        <w:spacing w:line="480" w:lineRule="auto"/>
      </w:pPr>
      <w:r w:rsidRPr="009C132C">
        <w:rPr>
          <w:rStyle w:val="Heading4Char"/>
        </w:rPr>
        <w:t>HammerDB</w:t>
      </w:r>
      <w:r>
        <w:t xml:space="preserve"> </w:t>
      </w:r>
      <w:r w:rsidR="00B86F93">
        <w:t xml:space="preserve">is another tool that can be used for database load testing and benchmarking. It is a downloadable open source application. </w:t>
      </w:r>
      <w:r w:rsidR="00751B0F">
        <w:t>HammerDB is used to create a test schema that can be filled with data</w:t>
      </w:r>
      <w:r w:rsidR="00410A18">
        <w:t xml:space="preserve">. </w:t>
      </w:r>
      <w:r w:rsidR="00324AF2">
        <w:t>This data can then be tested by transactional and analytic scenarios by simulating the load of numerous virtual users against the database</w:t>
      </w:r>
      <w:r w:rsidR="00C15289" w:rsidRPr="00C15289">
        <w:t xml:space="preserve"> </w:t>
      </w:r>
      <w:sdt>
        <w:sdtPr>
          <w:id w:val="1653096909"/>
          <w:citation/>
        </w:sdtPr>
        <w:sdtContent>
          <w:r w:rsidR="00C15289">
            <w:fldChar w:fldCharType="begin"/>
          </w:r>
          <w:r w:rsidR="00C15289">
            <w:instrText xml:space="preserve"> CITATION ham20 \l 2057 </w:instrText>
          </w:r>
          <w:r w:rsidR="00C15289">
            <w:fldChar w:fldCharType="separate"/>
          </w:r>
          <w:r w:rsidR="00C15289">
            <w:rPr>
              <w:noProof/>
            </w:rPr>
            <w:t>[27]</w:t>
          </w:r>
          <w:r w:rsidR="00C15289">
            <w:fldChar w:fldCharType="end"/>
          </w:r>
        </w:sdtContent>
      </w:sdt>
      <w:r w:rsidR="00324AF2">
        <w:t xml:space="preserve">. </w:t>
      </w:r>
      <w:r w:rsidR="009C132C">
        <w:t xml:space="preserve">HammerDB does support cloud analytic testing. </w:t>
      </w:r>
    </w:p>
    <w:p w14:paraId="537AC2CC" w14:textId="13F84884" w:rsidR="00C74D98" w:rsidRDefault="00772694" w:rsidP="006A5D88">
      <w:pPr>
        <w:spacing w:line="480" w:lineRule="auto"/>
        <w:rPr>
          <w:color w:val="000000" w:themeColor="text1"/>
        </w:rPr>
      </w:pPr>
      <w:r w:rsidRPr="008275B7">
        <w:rPr>
          <w:rStyle w:val="Heading4Char"/>
        </w:rPr>
        <w:t>JMeter</w:t>
      </w:r>
      <w:r w:rsidR="008275B7">
        <w:t xml:space="preserve"> </w:t>
      </w:r>
      <w:r w:rsidR="008275B7" w:rsidRPr="008275B7">
        <w:t>can be used to test</w:t>
      </w:r>
      <w:r w:rsidR="008275B7" w:rsidRPr="008275B7">
        <w:rPr>
          <w:color w:val="FF0000"/>
        </w:rPr>
        <w:t xml:space="preserve"> </w:t>
      </w:r>
      <w:r w:rsidR="00745E07" w:rsidRPr="00745E07">
        <w:rPr>
          <w:color w:val="000000" w:themeColor="text1"/>
        </w:rPr>
        <w:t xml:space="preserve">performance on </w:t>
      </w:r>
      <w:r w:rsidR="00745E07">
        <w:rPr>
          <w:color w:val="000000" w:themeColor="text1"/>
        </w:rPr>
        <w:t>static and dynamic resources. These resources can be static files, Java Servlets, GCI scripts, Java objects, database and FTP servers</w:t>
      </w:r>
      <w:r w:rsidR="00C15289" w:rsidRPr="00C15289">
        <w:rPr>
          <w:color w:val="000000" w:themeColor="text1"/>
        </w:rPr>
        <w:t xml:space="preserve"> </w:t>
      </w:r>
      <w:sdt>
        <w:sdtPr>
          <w:rPr>
            <w:color w:val="000000" w:themeColor="text1"/>
          </w:rPr>
          <w:id w:val="210003127"/>
          <w:citation/>
        </w:sdtPr>
        <w:sdtContent>
          <w:r w:rsidR="00C15289">
            <w:rPr>
              <w:color w:val="000000" w:themeColor="text1"/>
            </w:rPr>
            <w:fldChar w:fldCharType="begin"/>
          </w:r>
          <w:r w:rsidR="00C15289">
            <w:rPr>
              <w:color w:val="000000" w:themeColor="text1"/>
            </w:rPr>
            <w:instrText xml:space="preserve"> CITATION Jha17 \l 2057 </w:instrText>
          </w:r>
          <w:r w:rsidR="00C15289">
            <w:rPr>
              <w:color w:val="000000" w:themeColor="text1"/>
            </w:rPr>
            <w:fldChar w:fldCharType="separate"/>
          </w:r>
          <w:r w:rsidR="00C15289" w:rsidRPr="00D85EC4">
            <w:rPr>
              <w:noProof/>
              <w:color w:val="000000" w:themeColor="text1"/>
            </w:rPr>
            <w:t>[28]</w:t>
          </w:r>
          <w:r w:rsidR="00C15289">
            <w:rPr>
              <w:color w:val="000000" w:themeColor="text1"/>
            </w:rPr>
            <w:fldChar w:fldCharType="end"/>
          </w:r>
        </w:sdtContent>
      </w:sdt>
      <w:r w:rsidR="00745E07">
        <w:rPr>
          <w:color w:val="000000" w:themeColor="text1"/>
        </w:rPr>
        <w:t xml:space="preserve">. </w:t>
      </w:r>
      <w:r>
        <w:rPr>
          <w:color w:val="000000" w:themeColor="text1"/>
        </w:rPr>
        <w:t>JMeter</w:t>
      </w:r>
      <w:r w:rsidR="00745E07">
        <w:rPr>
          <w:color w:val="000000" w:themeColor="text1"/>
        </w:rPr>
        <w:t xml:space="preserve"> can test the strength </w:t>
      </w:r>
      <w:r w:rsidR="00C9022D">
        <w:rPr>
          <w:color w:val="000000" w:themeColor="text1"/>
        </w:rPr>
        <w:t xml:space="preserve">or to help analyse performance under heavy loads by </w:t>
      </w:r>
      <w:r w:rsidR="00187332">
        <w:rPr>
          <w:color w:val="000000" w:themeColor="text1"/>
        </w:rPr>
        <w:t xml:space="preserve">stimulating a heavy load on a server. </w:t>
      </w:r>
      <w:r>
        <w:rPr>
          <w:color w:val="000000" w:themeColor="text1"/>
        </w:rPr>
        <w:t>JMeters</w:t>
      </w:r>
      <w:r w:rsidR="00187332">
        <w:rPr>
          <w:color w:val="000000" w:themeColor="text1"/>
        </w:rPr>
        <w:t xml:space="preserve"> can also guide with regression tests for applications by creating text scripts</w:t>
      </w:r>
      <w:r w:rsidR="00494FBD">
        <w:rPr>
          <w:color w:val="000000" w:themeColor="text1"/>
        </w:rPr>
        <w:t xml:space="preserve"> with additions in order to validate that the application is returning the correct output. </w:t>
      </w:r>
      <w:r>
        <w:rPr>
          <w:color w:val="000000" w:themeColor="text1"/>
        </w:rPr>
        <w:t>JMeter</w:t>
      </w:r>
      <w:r w:rsidR="00494FBD">
        <w:rPr>
          <w:color w:val="000000" w:themeColor="text1"/>
        </w:rPr>
        <w:t xml:space="preserve"> aims are to load/stress test web services and databases.</w:t>
      </w:r>
      <w:r w:rsidR="00322778">
        <w:rPr>
          <w:color w:val="000000" w:themeColor="text1"/>
        </w:rPr>
        <w:t xml:space="preserve"> </w:t>
      </w:r>
      <w:r>
        <w:rPr>
          <w:color w:val="000000" w:themeColor="text1"/>
        </w:rPr>
        <w:t>JMeter</w:t>
      </w:r>
      <w:r w:rsidR="00322778">
        <w:rPr>
          <w:color w:val="000000" w:themeColor="text1"/>
        </w:rPr>
        <w:t xml:space="preserve"> provides an </w:t>
      </w:r>
      <w:r>
        <w:rPr>
          <w:color w:val="000000" w:themeColor="text1"/>
        </w:rPr>
        <w:t>in-depth</w:t>
      </w:r>
      <w:r w:rsidR="00322778">
        <w:rPr>
          <w:color w:val="000000" w:themeColor="text1"/>
        </w:rPr>
        <w:t xml:space="preserve"> view by monitoring its application, database and operating system</w:t>
      </w:r>
      <w:r w:rsidR="00494FBD">
        <w:rPr>
          <w:color w:val="000000" w:themeColor="text1"/>
        </w:rPr>
        <w:t xml:space="preserve"> </w:t>
      </w:r>
      <w:r w:rsidR="00322778">
        <w:rPr>
          <w:color w:val="000000" w:themeColor="text1"/>
        </w:rPr>
        <w:t>allowing integration with other tools and plugins.</w:t>
      </w:r>
    </w:p>
    <w:p w14:paraId="31A43B49" w14:textId="3EC383FD" w:rsidR="00E44711" w:rsidRPr="00333629" w:rsidRDefault="00E44711" w:rsidP="006A5D88">
      <w:pPr>
        <w:spacing w:line="480" w:lineRule="auto"/>
        <w:rPr>
          <w:color w:val="000000" w:themeColor="text1"/>
        </w:rPr>
      </w:pPr>
      <w:r w:rsidRPr="00377A72">
        <w:rPr>
          <w:rStyle w:val="Heading4Char"/>
        </w:rPr>
        <w:t>Artillery</w:t>
      </w:r>
      <w:r w:rsidR="00EC380C" w:rsidRPr="00377A72">
        <w:rPr>
          <w:rStyle w:val="Heading4Char"/>
        </w:rPr>
        <w:t>.io</w:t>
      </w:r>
      <w:r w:rsidR="00EC380C" w:rsidRPr="00333629">
        <w:rPr>
          <w:color w:val="000000" w:themeColor="text1"/>
        </w:rPr>
        <w:t xml:space="preserve"> allows us to load test the databases created. Artillery.io can test performance under high load. Node.js is required to execute artillery.io tests. A test script will have to be written</w:t>
      </w:r>
      <w:r w:rsidR="00333629" w:rsidRPr="00333629">
        <w:rPr>
          <w:color w:val="000000" w:themeColor="text1"/>
        </w:rPr>
        <w:t xml:space="preserve">. This test script will be written to a config file. The test will provide scenarios launched, </w:t>
      </w:r>
      <w:r w:rsidR="00333629" w:rsidRPr="00333629">
        <w:rPr>
          <w:color w:val="000000" w:themeColor="text1"/>
        </w:rPr>
        <w:lastRenderedPageBreak/>
        <w:t>scenarios completed, requests completed, RPS sent, Latency and codes. Artillery.io is powerful and easy to use to get a lot of desirable information</w:t>
      </w:r>
      <w:r w:rsidR="00236934" w:rsidRPr="00236934">
        <w:rPr>
          <w:color w:val="000000" w:themeColor="text1"/>
        </w:rPr>
        <w:t xml:space="preserve"> </w:t>
      </w:r>
      <w:sdt>
        <w:sdtPr>
          <w:rPr>
            <w:color w:val="000000" w:themeColor="text1"/>
          </w:rPr>
          <w:id w:val="-1079508988"/>
          <w:citation/>
        </w:sdtPr>
        <w:sdtContent>
          <w:r w:rsidR="00236934" w:rsidRPr="00333629">
            <w:rPr>
              <w:color w:val="000000" w:themeColor="text1"/>
            </w:rPr>
            <w:fldChar w:fldCharType="begin"/>
          </w:r>
          <w:r w:rsidR="00236934" w:rsidRPr="00333629">
            <w:rPr>
              <w:color w:val="000000" w:themeColor="text1"/>
            </w:rPr>
            <w:instrText xml:space="preserve"> CITATION art20 \l 2057 </w:instrText>
          </w:r>
          <w:r w:rsidR="00236934" w:rsidRPr="00333629">
            <w:rPr>
              <w:color w:val="000000" w:themeColor="text1"/>
            </w:rPr>
            <w:fldChar w:fldCharType="separate"/>
          </w:r>
          <w:r w:rsidR="00236934">
            <w:rPr>
              <w:noProof/>
              <w:color w:val="000000" w:themeColor="text1"/>
            </w:rPr>
            <w:t xml:space="preserve"> </w:t>
          </w:r>
          <w:r w:rsidR="00236934" w:rsidRPr="00D85EC4">
            <w:rPr>
              <w:noProof/>
              <w:color w:val="000000" w:themeColor="text1"/>
            </w:rPr>
            <w:t>[29]</w:t>
          </w:r>
          <w:r w:rsidR="00236934" w:rsidRPr="00333629">
            <w:rPr>
              <w:color w:val="000000" w:themeColor="text1"/>
            </w:rPr>
            <w:fldChar w:fldCharType="end"/>
          </w:r>
        </w:sdtContent>
      </w:sdt>
      <w:r w:rsidR="00333629" w:rsidRPr="00333629">
        <w:rPr>
          <w:color w:val="000000" w:themeColor="text1"/>
        </w:rPr>
        <w:t xml:space="preserve">. </w:t>
      </w:r>
    </w:p>
    <w:p w14:paraId="42EC7486" w14:textId="043F015D" w:rsidR="00197AC3" w:rsidRDefault="00197AC3" w:rsidP="008275B7">
      <w:pPr>
        <w:rPr>
          <w:color w:val="000000" w:themeColor="text1"/>
        </w:rPr>
      </w:pPr>
    </w:p>
    <w:p w14:paraId="0024079C" w14:textId="01448F58" w:rsidR="00197AC3" w:rsidRDefault="00197AC3" w:rsidP="008275B7">
      <w:pPr>
        <w:rPr>
          <w:color w:val="000000" w:themeColor="text1"/>
        </w:rPr>
      </w:pPr>
    </w:p>
    <w:p w14:paraId="3E3BC1C4" w14:textId="4D65BAB8" w:rsidR="00197AC3" w:rsidRPr="00197AC3" w:rsidRDefault="00197AC3" w:rsidP="00B24B31">
      <w:pPr>
        <w:pStyle w:val="Heading2"/>
      </w:pPr>
      <w:bookmarkStart w:id="46" w:name="_Toc31114118"/>
      <w:r w:rsidRPr="00197AC3">
        <w:t>Conclusion</w:t>
      </w:r>
      <w:bookmarkEnd w:id="46"/>
    </w:p>
    <w:p w14:paraId="104332B9" w14:textId="77777777" w:rsidR="00C118F3" w:rsidRDefault="00C118F3" w:rsidP="005B5645">
      <w:pPr>
        <w:rPr>
          <w:color w:val="000000" w:themeColor="text1"/>
        </w:rPr>
      </w:pPr>
    </w:p>
    <w:p w14:paraId="5B499894" w14:textId="1FE13241" w:rsidR="0020235B" w:rsidRDefault="00207E59" w:rsidP="006A5D88">
      <w:pPr>
        <w:spacing w:line="480" w:lineRule="auto"/>
        <w:rPr>
          <w:color w:val="000000" w:themeColor="text1"/>
        </w:rPr>
      </w:pPr>
      <w:r>
        <w:rPr>
          <w:color w:val="000000" w:themeColor="text1"/>
        </w:rPr>
        <w:t xml:space="preserve">Numerous technologies have been </w:t>
      </w:r>
      <w:r w:rsidR="003B191C">
        <w:rPr>
          <w:color w:val="000000" w:themeColor="text1"/>
        </w:rPr>
        <w:t xml:space="preserve">researched and assessed to </w:t>
      </w:r>
      <w:r w:rsidR="00BC22B1">
        <w:rPr>
          <w:color w:val="000000" w:themeColor="text1"/>
        </w:rPr>
        <w:t>find out what is best for this project.</w:t>
      </w:r>
      <w:r w:rsidR="006D3FC4">
        <w:rPr>
          <w:color w:val="000000" w:themeColor="text1"/>
        </w:rPr>
        <w:t xml:space="preserve"> </w:t>
      </w:r>
      <w:r w:rsidR="004F5A9F">
        <w:rPr>
          <w:color w:val="000000" w:themeColor="text1"/>
        </w:rPr>
        <w:t xml:space="preserve">This project will be </w:t>
      </w:r>
      <w:r w:rsidR="00B234B4">
        <w:rPr>
          <w:color w:val="000000" w:themeColor="text1"/>
        </w:rPr>
        <w:t xml:space="preserve">creating a </w:t>
      </w:r>
      <w:r w:rsidR="00427405">
        <w:rPr>
          <w:color w:val="000000" w:themeColor="text1"/>
        </w:rPr>
        <w:t xml:space="preserve">database, backend and frontend for serverless and </w:t>
      </w:r>
      <w:r w:rsidR="00581A84">
        <w:rPr>
          <w:color w:val="000000" w:themeColor="text1"/>
        </w:rPr>
        <w:t xml:space="preserve">the traditional approach. The serverless </w:t>
      </w:r>
      <w:r w:rsidR="008278F2">
        <w:rPr>
          <w:color w:val="000000" w:themeColor="text1"/>
        </w:rPr>
        <w:t xml:space="preserve">approach will </w:t>
      </w:r>
      <w:r w:rsidR="00993B63">
        <w:rPr>
          <w:color w:val="000000" w:themeColor="text1"/>
        </w:rPr>
        <w:t xml:space="preserve">use </w:t>
      </w:r>
      <w:r w:rsidR="00476C45">
        <w:rPr>
          <w:color w:val="000000" w:themeColor="text1"/>
        </w:rPr>
        <w:t>the serverless platform AWS. The AWS platform suited th</w:t>
      </w:r>
      <w:r w:rsidR="00377A72">
        <w:rPr>
          <w:color w:val="000000" w:themeColor="text1"/>
        </w:rPr>
        <w:t>e</w:t>
      </w:r>
      <w:r w:rsidR="00476C45">
        <w:rPr>
          <w:color w:val="000000" w:themeColor="text1"/>
        </w:rPr>
        <w:t xml:space="preserve"> projects needs </w:t>
      </w:r>
      <w:r w:rsidR="00FC55D6">
        <w:rPr>
          <w:color w:val="000000" w:themeColor="text1"/>
        </w:rPr>
        <w:t xml:space="preserve">as </w:t>
      </w:r>
      <w:r w:rsidR="00A37AD6">
        <w:rPr>
          <w:color w:val="000000" w:themeColor="text1"/>
        </w:rPr>
        <w:t>after research</w:t>
      </w:r>
      <w:r w:rsidR="000B3F7C">
        <w:rPr>
          <w:color w:val="000000" w:themeColor="text1"/>
        </w:rPr>
        <w:t xml:space="preserve"> had taken place</w:t>
      </w:r>
      <w:r w:rsidR="00214587">
        <w:rPr>
          <w:color w:val="000000" w:themeColor="text1"/>
        </w:rPr>
        <w:t xml:space="preserve">, all available products AWS offered </w:t>
      </w:r>
      <w:r w:rsidR="00293DF8">
        <w:rPr>
          <w:color w:val="000000" w:themeColor="text1"/>
        </w:rPr>
        <w:t xml:space="preserve">became significant and highly appealing. </w:t>
      </w:r>
      <w:r w:rsidR="00FE5DCB">
        <w:rPr>
          <w:color w:val="000000" w:themeColor="text1"/>
        </w:rPr>
        <w:t>AWS</w:t>
      </w:r>
      <w:r w:rsidR="00331937">
        <w:rPr>
          <w:color w:val="000000" w:themeColor="text1"/>
        </w:rPr>
        <w:t xml:space="preserve"> has many products that this project will take advantage of. The </w:t>
      </w:r>
      <w:r w:rsidR="00152233">
        <w:rPr>
          <w:color w:val="000000" w:themeColor="text1"/>
        </w:rPr>
        <w:t xml:space="preserve">database </w:t>
      </w:r>
      <w:r w:rsidR="00C81271">
        <w:rPr>
          <w:color w:val="000000" w:themeColor="text1"/>
        </w:rPr>
        <w:t xml:space="preserve">will use </w:t>
      </w:r>
      <w:r w:rsidR="002765D7">
        <w:rPr>
          <w:color w:val="000000" w:themeColor="text1"/>
        </w:rPr>
        <w:t>RDS</w:t>
      </w:r>
      <w:r w:rsidR="00992910">
        <w:rPr>
          <w:color w:val="000000" w:themeColor="text1"/>
        </w:rPr>
        <w:t xml:space="preserve"> which is an AWS</w:t>
      </w:r>
      <w:r w:rsidR="00917363">
        <w:rPr>
          <w:color w:val="000000" w:themeColor="text1"/>
        </w:rPr>
        <w:t xml:space="preserve"> product</w:t>
      </w:r>
      <w:r w:rsidR="006A5E5E">
        <w:rPr>
          <w:color w:val="000000" w:themeColor="text1"/>
        </w:rPr>
        <w:t xml:space="preserve">. </w:t>
      </w:r>
      <w:r w:rsidR="001B1E21">
        <w:rPr>
          <w:color w:val="000000" w:themeColor="text1"/>
        </w:rPr>
        <w:t xml:space="preserve">RDS will </w:t>
      </w:r>
      <w:r w:rsidR="001E5E95">
        <w:rPr>
          <w:color w:val="000000" w:themeColor="text1"/>
        </w:rPr>
        <w:t xml:space="preserve">make it easier for this project to </w:t>
      </w:r>
      <w:r w:rsidR="00E56B72">
        <w:rPr>
          <w:color w:val="000000" w:themeColor="text1"/>
        </w:rPr>
        <w:t xml:space="preserve">adopt the </w:t>
      </w:r>
      <w:r w:rsidR="00617EF0">
        <w:rPr>
          <w:color w:val="000000" w:themeColor="text1"/>
        </w:rPr>
        <w:t>PostgreSQL</w:t>
      </w:r>
      <w:r w:rsidR="00E56B72">
        <w:rPr>
          <w:color w:val="000000" w:themeColor="text1"/>
        </w:rPr>
        <w:t xml:space="preserve"> </w:t>
      </w:r>
      <w:r w:rsidR="00617EF0">
        <w:rPr>
          <w:color w:val="000000" w:themeColor="text1"/>
        </w:rPr>
        <w:t xml:space="preserve">database within the cloud. </w:t>
      </w:r>
      <w:r w:rsidR="005404BD">
        <w:rPr>
          <w:color w:val="000000" w:themeColor="text1"/>
        </w:rPr>
        <w:t xml:space="preserve">This </w:t>
      </w:r>
      <w:r w:rsidR="00117237">
        <w:rPr>
          <w:color w:val="000000" w:themeColor="text1"/>
        </w:rPr>
        <w:t xml:space="preserve">approach was needed as it was decided that </w:t>
      </w:r>
      <w:r w:rsidR="00386F20">
        <w:rPr>
          <w:color w:val="000000" w:themeColor="text1"/>
        </w:rPr>
        <w:t>PostgreSQL database was going to</w:t>
      </w:r>
      <w:r w:rsidR="0018187C">
        <w:rPr>
          <w:color w:val="000000" w:themeColor="text1"/>
        </w:rPr>
        <w:t xml:space="preserve"> be</w:t>
      </w:r>
      <w:r w:rsidR="00386F20">
        <w:rPr>
          <w:color w:val="000000" w:themeColor="text1"/>
        </w:rPr>
        <w:t xml:space="preserve"> created for the traditional</w:t>
      </w:r>
      <w:r w:rsidR="00164691">
        <w:rPr>
          <w:color w:val="000000" w:themeColor="text1"/>
        </w:rPr>
        <w:t xml:space="preserve"> </w:t>
      </w:r>
      <w:r w:rsidR="005718C9">
        <w:rPr>
          <w:color w:val="000000" w:themeColor="text1"/>
        </w:rPr>
        <w:t>method.</w:t>
      </w:r>
      <w:r w:rsidR="008F18CD">
        <w:rPr>
          <w:color w:val="000000" w:themeColor="text1"/>
        </w:rPr>
        <w:t xml:space="preserve"> </w:t>
      </w:r>
      <w:r w:rsidR="0091601B">
        <w:rPr>
          <w:color w:val="000000" w:themeColor="text1"/>
        </w:rPr>
        <w:t>PostgreSQL</w:t>
      </w:r>
      <w:r w:rsidR="008C0E68">
        <w:rPr>
          <w:color w:val="000000" w:themeColor="text1"/>
        </w:rPr>
        <w:t xml:space="preserve"> was chosen</w:t>
      </w:r>
      <w:r w:rsidR="000C7397">
        <w:rPr>
          <w:color w:val="000000" w:themeColor="text1"/>
        </w:rPr>
        <w:t xml:space="preserve"> because of </w:t>
      </w:r>
      <w:r w:rsidR="0091601B">
        <w:rPr>
          <w:color w:val="000000" w:themeColor="text1"/>
        </w:rPr>
        <w:t>familiarity,</w:t>
      </w:r>
      <w:r w:rsidR="000C7397">
        <w:rPr>
          <w:color w:val="000000" w:themeColor="text1"/>
        </w:rPr>
        <w:t xml:space="preserve"> popularity</w:t>
      </w:r>
      <w:r w:rsidR="0091601B">
        <w:rPr>
          <w:color w:val="000000" w:themeColor="text1"/>
        </w:rPr>
        <w:t xml:space="preserve"> and services provided suited the </w:t>
      </w:r>
      <w:r w:rsidR="00377A72">
        <w:rPr>
          <w:color w:val="000000" w:themeColor="text1"/>
        </w:rPr>
        <w:t>project’s</w:t>
      </w:r>
      <w:r w:rsidR="0091601B">
        <w:rPr>
          <w:color w:val="000000" w:themeColor="text1"/>
        </w:rPr>
        <w:t xml:space="preserve"> needs.</w:t>
      </w:r>
      <w:r w:rsidR="005718C9">
        <w:rPr>
          <w:color w:val="000000" w:themeColor="text1"/>
        </w:rPr>
        <w:t xml:space="preserve"> By adopting </w:t>
      </w:r>
      <w:r w:rsidR="007A06D6">
        <w:rPr>
          <w:color w:val="000000" w:themeColor="text1"/>
        </w:rPr>
        <w:t>PostgreSQL</w:t>
      </w:r>
      <w:r w:rsidR="005718C9">
        <w:rPr>
          <w:color w:val="000000" w:themeColor="text1"/>
        </w:rPr>
        <w:t xml:space="preserve"> for both serverless and traditional </w:t>
      </w:r>
      <w:r w:rsidR="00AE0C9F">
        <w:rPr>
          <w:color w:val="000000" w:themeColor="text1"/>
        </w:rPr>
        <w:t>platforms</w:t>
      </w:r>
      <w:r w:rsidR="009D1887">
        <w:rPr>
          <w:color w:val="000000" w:themeColor="text1"/>
        </w:rPr>
        <w:t xml:space="preserve"> </w:t>
      </w:r>
      <w:r w:rsidR="00181B69">
        <w:rPr>
          <w:color w:val="000000" w:themeColor="text1"/>
        </w:rPr>
        <w:t xml:space="preserve">will </w:t>
      </w:r>
      <w:r w:rsidR="00162598">
        <w:rPr>
          <w:color w:val="000000" w:themeColor="text1"/>
        </w:rPr>
        <w:t>benefit</w:t>
      </w:r>
      <w:r w:rsidR="00181B69">
        <w:rPr>
          <w:color w:val="000000" w:themeColor="text1"/>
        </w:rPr>
        <w:t xml:space="preserve"> th</w:t>
      </w:r>
      <w:r w:rsidR="00162598">
        <w:rPr>
          <w:color w:val="000000" w:themeColor="text1"/>
        </w:rPr>
        <w:t>e</w:t>
      </w:r>
      <w:r w:rsidR="00181B69">
        <w:rPr>
          <w:color w:val="000000" w:themeColor="text1"/>
        </w:rPr>
        <w:t xml:space="preserve"> project a</w:t>
      </w:r>
      <w:r w:rsidR="00162598">
        <w:rPr>
          <w:color w:val="000000" w:themeColor="text1"/>
        </w:rPr>
        <w:t>s</w:t>
      </w:r>
      <w:r w:rsidR="00151176">
        <w:rPr>
          <w:color w:val="000000" w:themeColor="text1"/>
        </w:rPr>
        <w:t xml:space="preserve"> the comparison between the two platforms using this service will be fair.</w:t>
      </w:r>
    </w:p>
    <w:p w14:paraId="71CD851C" w14:textId="77777777" w:rsidR="00FA0B44" w:rsidRDefault="00930992" w:rsidP="006A5D88">
      <w:pPr>
        <w:spacing w:line="480" w:lineRule="auto"/>
        <w:rPr>
          <w:color w:val="000000" w:themeColor="text1"/>
        </w:rPr>
      </w:pPr>
      <w:r>
        <w:rPr>
          <w:color w:val="000000" w:themeColor="text1"/>
        </w:rPr>
        <w:t>Node.JS</w:t>
      </w:r>
      <w:r w:rsidR="000A5658">
        <w:rPr>
          <w:color w:val="000000" w:themeColor="text1"/>
        </w:rPr>
        <w:t xml:space="preserve"> with Express</w:t>
      </w:r>
      <w:r>
        <w:rPr>
          <w:color w:val="000000" w:themeColor="text1"/>
        </w:rPr>
        <w:t xml:space="preserve"> will be used</w:t>
      </w:r>
      <w:r w:rsidR="00A82B95">
        <w:rPr>
          <w:color w:val="000000" w:themeColor="text1"/>
        </w:rPr>
        <w:t xml:space="preserve"> to</w:t>
      </w:r>
      <w:r w:rsidR="000A5658">
        <w:rPr>
          <w:color w:val="000000" w:themeColor="text1"/>
        </w:rPr>
        <w:t xml:space="preserve"> build the backend. </w:t>
      </w:r>
      <w:r w:rsidR="00BB67B4">
        <w:rPr>
          <w:color w:val="000000" w:themeColor="text1"/>
        </w:rPr>
        <w:t>This was chosen for this project as i</w:t>
      </w:r>
      <w:r w:rsidR="006D0999">
        <w:rPr>
          <w:color w:val="000000" w:themeColor="text1"/>
        </w:rPr>
        <w:t xml:space="preserve">t </w:t>
      </w:r>
      <w:r w:rsidR="00D52B2E">
        <w:rPr>
          <w:color w:val="000000" w:themeColor="text1"/>
        </w:rPr>
        <w:t xml:space="preserve">will be a </w:t>
      </w:r>
      <w:r w:rsidR="006D0999">
        <w:rPr>
          <w:color w:val="000000" w:themeColor="text1"/>
        </w:rPr>
        <w:t>good knowledge gain</w:t>
      </w:r>
      <w:r w:rsidR="00FB0328">
        <w:rPr>
          <w:color w:val="000000" w:themeColor="text1"/>
        </w:rPr>
        <w:t xml:space="preserve"> and </w:t>
      </w:r>
      <w:r w:rsidR="00937688">
        <w:rPr>
          <w:color w:val="000000" w:themeColor="text1"/>
        </w:rPr>
        <w:t xml:space="preserve">aspects of </w:t>
      </w:r>
      <w:r w:rsidR="00D52B2E">
        <w:rPr>
          <w:color w:val="000000" w:themeColor="text1"/>
        </w:rPr>
        <w:t>Node.js</w:t>
      </w:r>
      <w:r w:rsidR="00937688">
        <w:rPr>
          <w:color w:val="000000" w:themeColor="text1"/>
        </w:rPr>
        <w:t xml:space="preserve"> and Express are suitable for this project</w:t>
      </w:r>
      <w:r w:rsidR="00FB0328">
        <w:rPr>
          <w:color w:val="000000" w:themeColor="text1"/>
        </w:rPr>
        <w:t xml:space="preserve">. </w:t>
      </w:r>
      <w:r w:rsidR="009741E8">
        <w:rPr>
          <w:color w:val="000000" w:themeColor="text1"/>
        </w:rPr>
        <w:t>The serverless</w:t>
      </w:r>
      <w:r w:rsidR="00DC0755">
        <w:rPr>
          <w:color w:val="000000" w:themeColor="text1"/>
        </w:rPr>
        <w:t xml:space="preserve"> </w:t>
      </w:r>
      <w:r w:rsidR="001D2D32">
        <w:rPr>
          <w:color w:val="000000" w:themeColor="text1"/>
        </w:rPr>
        <w:t xml:space="preserve">platform will use a lambda </w:t>
      </w:r>
      <w:r w:rsidR="00C9547C">
        <w:rPr>
          <w:color w:val="000000" w:themeColor="text1"/>
        </w:rPr>
        <w:t xml:space="preserve">to invoke the </w:t>
      </w:r>
      <w:r w:rsidR="00A47C2F">
        <w:rPr>
          <w:color w:val="000000" w:themeColor="text1"/>
        </w:rPr>
        <w:t>N</w:t>
      </w:r>
      <w:r w:rsidR="00C9547C">
        <w:rPr>
          <w:color w:val="000000" w:themeColor="text1"/>
        </w:rPr>
        <w:t xml:space="preserve">ode.js code and </w:t>
      </w:r>
      <w:r w:rsidR="00A47C2F">
        <w:rPr>
          <w:color w:val="000000" w:themeColor="text1"/>
        </w:rPr>
        <w:t xml:space="preserve">trigger it with use of an API Gateway. </w:t>
      </w:r>
    </w:p>
    <w:p w14:paraId="66EFE6AE" w14:textId="77777777" w:rsidR="00B24B31" w:rsidRDefault="00EA2C5E" w:rsidP="006A5D88">
      <w:pPr>
        <w:spacing w:line="480" w:lineRule="auto"/>
        <w:rPr>
          <w:color w:val="000000" w:themeColor="text1"/>
        </w:rPr>
      </w:pPr>
      <w:r>
        <w:rPr>
          <w:color w:val="000000" w:themeColor="text1"/>
        </w:rPr>
        <w:t xml:space="preserve">React </w:t>
      </w:r>
      <w:r w:rsidR="000C7253">
        <w:rPr>
          <w:color w:val="000000" w:themeColor="text1"/>
        </w:rPr>
        <w:t xml:space="preserve">will be adopted to satisfy the frontend needs. </w:t>
      </w:r>
      <w:r w:rsidR="00186292">
        <w:rPr>
          <w:color w:val="000000" w:themeColor="text1"/>
        </w:rPr>
        <w:t xml:space="preserve">This was </w:t>
      </w:r>
      <w:r w:rsidR="002F4339">
        <w:rPr>
          <w:color w:val="000000" w:themeColor="text1"/>
        </w:rPr>
        <w:t>chosen, as again to gain knowledge in the subject</w:t>
      </w:r>
      <w:r w:rsidR="00447EB3">
        <w:rPr>
          <w:color w:val="000000" w:themeColor="text1"/>
        </w:rPr>
        <w:t xml:space="preserve"> as many companies today are </w:t>
      </w:r>
      <w:r w:rsidR="00097653">
        <w:rPr>
          <w:color w:val="000000" w:themeColor="text1"/>
        </w:rPr>
        <w:t xml:space="preserve">building their </w:t>
      </w:r>
      <w:r w:rsidR="00EB2F21">
        <w:rPr>
          <w:color w:val="000000" w:themeColor="text1"/>
        </w:rPr>
        <w:t>applications</w:t>
      </w:r>
      <w:r w:rsidR="00097653">
        <w:rPr>
          <w:color w:val="000000" w:themeColor="text1"/>
        </w:rPr>
        <w:t xml:space="preserve"> with ReactJS.</w:t>
      </w:r>
      <w:r w:rsidR="00EB2F21">
        <w:rPr>
          <w:color w:val="000000" w:themeColor="text1"/>
        </w:rPr>
        <w:t xml:space="preserve"> This was also chosen as </w:t>
      </w:r>
      <w:r w:rsidR="00D7692A">
        <w:rPr>
          <w:color w:val="000000" w:themeColor="text1"/>
        </w:rPr>
        <w:t>using components with ReactJS was appealing to this project.</w:t>
      </w:r>
      <w:r w:rsidR="00377A72">
        <w:rPr>
          <w:color w:val="000000" w:themeColor="text1"/>
        </w:rPr>
        <w:t xml:space="preserve"> This project has aligned with how a company/business will approach the transition from traditional to serverless. </w:t>
      </w:r>
      <w:r w:rsidR="00B24B31">
        <w:rPr>
          <w:color w:val="000000" w:themeColor="text1"/>
        </w:rPr>
        <w:t xml:space="preserve">This aspect will be taken into account when applying </w:t>
      </w:r>
      <w:r w:rsidR="00B24B31">
        <w:rPr>
          <w:color w:val="000000" w:themeColor="text1"/>
        </w:rPr>
        <w:lastRenderedPageBreak/>
        <w:t>containerisation with Docker. The process will be to create a legacy platform, containerise this platform then transform the platform to serverless.</w:t>
      </w:r>
    </w:p>
    <w:p w14:paraId="6411585D" w14:textId="4F6B91AB" w:rsidR="005B5645" w:rsidRPr="0096754E" w:rsidRDefault="00B24B31" w:rsidP="006A5D88">
      <w:pPr>
        <w:spacing w:line="480" w:lineRule="auto"/>
        <w:rPr>
          <w:color w:val="000000" w:themeColor="text1"/>
        </w:rPr>
      </w:pPr>
      <w:r>
        <w:rPr>
          <w:color w:val="000000" w:themeColor="text1"/>
        </w:rPr>
        <w:t>To carry out performance testing, Artillery.io will be adopted. There were good alternative choices to choose from but Artillery.io offered the most efficient way to produce a clear and understandable test between both databases.</w:t>
      </w:r>
      <w:r w:rsidR="005B5645">
        <w:br w:type="page"/>
      </w:r>
    </w:p>
    <w:p w14:paraId="0877E538" w14:textId="68722C77" w:rsidR="005B5645" w:rsidRDefault="005B5645" w:rsidP="005B5645">
      <w:pPr>
        <w:pStyle w:val="Heading1"/>
      </w:pPr>
      <w:bookmarkStart w:id="47" w:name="_Toc10224009"/>
      <w:bookmarkStart w:id="48" w:name="_Toc31114119"/>
      <w:r>
        <w:lastRenderedPageBreak/>
        <w:t>Method</w:t>
      </w:r>
      <w:bookmarkEnd w:id="47"/>
      <w:r w:rsidR="00CE1F6F">
        <w:t>ologies</w:t>
      </w:r>
      <w:bookmarkEnd w:id="48"/>
    </w:p>
    <w:p w14:paraId="7AA14B5D" w14:textId="77777777" w:rsidR="005B5645" w:rsidRPr="005E2F5D" w:rsidRDefault="005B5645" w:rsidP="005B5645"/>
    <w:p w14:paraId="18D52D91" w14:textId="1378ED96" w:rsidR="005B5645" w:rsidRDefault="00CE1F6F" w:rsidP="005B5645">
      <w:pPr>
        <w:pStyle w:val="Heading2"/>
      </w:pPr>
      <w:bookmarkStart w:id="49" w:name="_Toc10224010"/>
      <w:bookmarkStart w:id="50" w:name="_Toc31114120"/>
      <w:r>
        <w:t xml:space="preserve">Development </w:t>
      </w:r>
      <w:r w:rsidR="005B5645">
        <w:t>Methodolog</w:t>
      </w:r>
      <w:bookmarkEnd w:id="49"/>
      <w:r w:rsidR="00E02398">
        <w:t>ies</w:t>
      </w:r>
      <w:bookmarkEnd w:id="50"/>
    </w:p>
    <w:p w14:paraId="4541D40A" w14:textId="77777777" w:rsidR="005B5645" w:rsidRDefault="005B5645" w:rsidP="005B5645">
      <w:r>
        <w:t xml:space="preserve"> </w:t>
      </w:r>
    </w:p>
    <w:p w14:paraId="7C51C7E1" w14:textId="77777777" w:rsidR="0096754E" w:rsidRDefault="0096754E" w:rsidP="006A5D88">
      <w:pPr>
        <w:spacing w:line="480" w:lineRule="auto"/>
      </w:pPr>
      <w:r>
        <w:t xml:space="preserve">The aim of this project will be to design and build a database using serverless and non-serverless technologies to significantly identify which path is more efficient for the DVLA in applying autonomous vehicle data to their system. </w:t>
      </w:r>
    </w:p>
    <w:p w14:paraId="6A2F0D83" w14:textId="53B448C4" w:rsidR="007F1A04" w:rsidRDefault="005B5645" w:rsidP="006A5D88">
      <w:pPr>
        <w:spacing w:line="480" w:lineRule="auto"/>
      </w:pPr>
      <w:r>
        <w:t>The development methodolog</w:t>
      </w:r>
      <w:r w:rsidR="0002743E">
        <w:t xml:space="preserve">ies </w:t>
      </w:r>
      <w:r>
        <w:t xml:space="preserve">being </w:t>
      </w:r>
      <w:r w:rsidR="00CD76C7">
        <w:t>used</w:t>
      </w:r>
      <w:r>
        <w:t xml:space="preserve"> will be Dynamic Systems Development Method (DSDM)</w:t>
      </w:r>
      <w:r w:rsidR="00CD76C7">
        <w:t xml:space="preserve"> and </w:t>
      </w:r>
      <w:r w:rsidR="0002743E">
        <w:t>Feature Driven Development (FDD)</w:t>
      </w:r>
      <w:r>
        <w:t xml:space="preserve">. </w:t>
      </w:r>
      <w:r w:rsidR="005524DE" w:rsidRPr="005524DE">
        <w:rPr>
          <w:color w:val="000000" w:themeColor="text1"/>
        </w:rPr>
        <w:t>This project adopted</w:t>
      </w:r>
      <w:r w:rsidRPr="005524DE">
        <w:rPr>
          <w:color w:val="000000" w:themeColor="text1"/>
        </w:rPr>
        <w:t xml:space="preserve"> </w:t>
      </w:r>
      <w:r w:rsidR="0002743E">
        <w:t>DSDM</w:t>
      </w:r>
      <w:r>
        <w:t xml:space="preserve"> over waterfall and other similar agile methodologies as it is built on planning, managing, executing and scaling agile processes. DSDM has eight principles that give direction and delivery on time. These principles are focus on needs, deliver on time, communicate continuously and clearly, collaborate, never compromise quality, build incrementally from firm foundations, develop iteratively and demonstrate control</w:t>
      </w:r>
      <w:r w:rsidR="00710E20" w:rsidRPr="00710E20">
        <w:t xml:space="preserve"> </w:t>
      </w:r>
      <w:sdt>
        <w:sdtPr>
          <w:id w:val="-232399676"/>
          <w:citation/>
        </w:sdtPr>
        <w:sdtContent>
          <w:r w:rsidR="00710E20">
            <w:fldChar w:fldCharType="begin"/>
          </w:r>
          <w:r w:rsidR="00710E20">
            <w:instrText xml:space="preserve"> CITATION Sta95 \l 2057 </w:instrText>
          </w:r>
          <w:r w:rsidR="00710E20">
            <w:fldChar w:fldCharType="separate"/>
          </w:r>
          <w:r w:rsidR="00710E20">
            <w:rPr>
              <w:noProof/>
            </w:rPr>
            <w:t>[30]</w:t>
          </w:r>
          <w:r w:rsidR="00710E20">
            <w:fldChar w:fldCharType="end"/>
          </w:r>
        </w:sdtContent>
      </w:sdt>
      <w:r>
        <w:t>. These principles are key aspects in my choosing for the project. The requirements are set early on with this method. Any rework is built in the process and all development changes must be reversable. All requirements are planned which are delivered in short sprints or iterations.</w:t>
      </w:r>
      <w:r w:rsidR="0002743E">
        <w:t xml:space="preserve"> Feature Driven Development has also been chosen. This is a</w:t>
      </w:r>
      <w:r w:rsidR="00CC193F">
        <w:t xml:space="preserve">n agile framework </w:t>
      </w:r>
      <w:r w:rsidR="005A61B8">
        <w:t>that organises software development by making progressions on features</w:t>
      </w:r>
      <w:r w:rsidR="00561FD5" w:rsidRPr="00561FD5">
        <w:t xml:space="preserve"> </w:t>
      </w:r>
      <w:sdt>
        <w:sdtPr>
          <w:id w:val="368970218"/>
          <w:citation/>
        </w:sdtPr>
        <w:sdtContent>
          <w:r w:rsidR="00561FD5">
            <w:fldChar w:fldCharType="begin"/>
          </w:r>
          <w:r w:rsidR="00561FD5">
            <w:instrText xml:space="preserve"> CITATION Naw17 \l 2057 </w:instrText>
          </w:r>
          <w:r w:rsidR="00561FD5">
            <w:fldChar w:fldCharType="separate"/>
          </w:r>
          <w:r w:rsidR="00561FD5">
            <w:rPr>
              <w:noProof/>
            </w:rPr>
            <w:t>[31]</w:t>
          </w:r>
          <w:r w:rsidR="00561FD5">
            <w:fldChar w:fldCharType="end"/>
          </w:r>
        </w:sdtContent>
      </w:sdt>
      <w:r w:rsidR="005A61B8">
        <w:t>.</w:t>
      </w:r>
      <w:r w:rsidR="003B35FB">
        <w:t xml:space="preserve"> Feature Driven Development implements functionality in small iterations.</w:t>
      </w:r>
      <w:r w:rsidR="007F1A04">
        <w:t xml:space="preserve"> Feature Driven Development’s main focus is on the design and build phase of the software development. The five main sub processes are </w:t>
      </w:r>
    </w:p>
    <w:p w14:paraId="01F7ED43" w14:textId="590A55A0" w:rsidR="0002743E" w:rsidRDefault="007F1A04" w:rsidP="006A5D88">
      <w:pPr>
        <w:pStyle w:val="ListParagraph"/>
        <w:numPr>
          <w:ilvl w:val="0"/>
          <w:numId w:val="8"/>
        </w:numPr>
        <w:spacing w:line="480" w:lineRule="auto"/>
      </w:pPr>
      <w:r>
        <w:t>Develop an overall model</w:t>
      </w:r>
    </w:p>
    <w:p w14:paraId="7C83BA35" w14:textId="61382DAA" w:rsidR="007F1A04" w:rsidRDefault="007F1A04" w:rsidP="006A5D88">
      <w:pPr>
        <w:pStyle w:val="ListParagraph"/>
        <w:numPr>
          <w:ilvl w:val="0"/>
          <w:numId w:val="8"/>
        </w:numPr>
        <w:spacing w:line="480" w:lineRule="auto"/>
      </w:pPr>
      <w:r>
        <w:t>Build a feature list</w:t>
      </w:r>
    </w:p>
    <w:p w14:paraId="433CCE64" w14:textId="17FA7779" w:rsidR="007F1A04" w:rsidRDefault="007F1A04" w:rsidP="006A5D88">
      <w:pPr>
        <w:pStyle w:val="ListParagraph"/>
        <w:numPr>
          <w:ilvl w:val="0"/>
          <w:numId w:val="8"/>
        </w:numPr>
        <w:spacing w:line="480" w:lineRule="auto"/>
      </w:pPr>
      <w:r>
        <w:t>Plan by feature</w:t>
      </w:r>
    </w:p>
    <w:p w14:paraId="7EC616E0" w14:textId="4B692A8D" w:rsidR="007F1A04" w:rsidRDefault="007F1A04" w:rsidP="006A5D88">
      <w:pPr>
        <w:pStyle w:val="ListParagraph"/>
        <w:numPr>
          <w:ilvl w:val="0"/>
          <w:numId w:val="8"/>
        </w:numPr>
        <w:spacing w:line="480" w:lineRule="auto"/>
      </w:pPr>
      <w:r>
        <w:t>Design by feature</w:t>
      </w:r>
    </w:p>
    <w:p w14:paraId="1C9232A6" w14:textId="69753703" w:rsidR="007F1A04" w:rsidRDefault="007F1A04" w:rsidP="006A5D88">
      <w:pPr>
        <w:pStyle w:val="ListParagraph"/>
        <w:numPr>
          <w:ilvl w:val="0"/>
          <w:numId w:val="8"/>
        </w:numPr>
        <w:spacing w:line="480" w:lineRule="auto"/>
      </w:pPr>
      <w:r>
        <w:t>Build by feature</w:t>
      </w:r>
    </w:p>
    <w:p w14:paraId="50CC5843" w14:textId="296D2F23" w:rsidR="007F1A04" w:rsidRDefault="000E7D77" w:rsidP="006A5D88">
      <w:pPr>
        <w:spacing w:line="480" w:lineRule="auto"/>
      </w:pPr>
      <w:r>
        <w:lastRenderedPageBreak/>
        <w:t xml:space="preserve">Feature Driven Development promotes developing by feature, individual class ownership, inspections and regular building. </w:t>
      </w:r>
    </w:p>
    <w:p w14:paraId="36E9DAB1" w14:textId="16987A7A" w:rsidR="005B5645" w:rsidRDefault="005B5645" w:rsidP="006A5D88">
      <w:pPr>
        <w:spacing w:line="480" w:lineRule="auto"/>
      </w:pPr>
      <w:r>
        <w:t>Th</w:t>
      </w:r>
      <w:r w:rsidR="0002743E">
        <w:t>ese</w:t>
      </w:r>
      <w:r>
        <w:t xml:space="preserve"> methodolog</w:t>
      </w:r>
      <w:r w:rsidR="0002743E">
        <w:t xml:space="preserve">ies </w:t>
      </w:r>
      <w:r>
        <w:t>fit in ideal with the way the project will be designed and built</w:t>
      </w:r>
      <w:r w:rsidR="007E3779">
        <w:t xml:space="preserve"> by using small build iterations and constant reviewing. </w:t>
      </w:r>
    </w:p>
    <w:p w14:paraId="729F4939" w14:textId="148AF99E" w:rsidR="007E3779" w:rsidRDefault="007E3779" w:rsidP="006A5D88">
      <w:pPr>
        <w:spacing w:line="480" w:lineRule="auto"/>
      </w:pPr>
      <w:r>
        <w:t>The traditional</w:t>
      </w:r>
      <w:r w:rsidR="00382937">
        <w:t xml:space="preserve"> method </w:t>
      </w:r>
      <w:r>
        <w:t>will be built first alongside the database</w:t>
      </w:r>
      <w:r w:rsidR="00382937">
        <w:t xml:space="preserve">. This will be tied together by a back end and </w:t>
      </w:r>
      <w:r w:rsidR="00043925">
        <w:t>front-end</w:t>
      </w:r>
      <w:r w:rsidR="00382937">
        <w:t xml:space="preserve"> process using technologies such as Node.js and Express. These technologies were chosen as they are becoming popular in the </w:t>
      </w:r>
      <w:r w:rsidR="00043925">
        <w:t>modern-day</w:t>
      </w:r>
      <w:r w:rsidR="00382937">
        <w:t xml:space="preserve"> working environment. </w:t>
      </w:r>
      <w:r w:rsidR="00043925">
        <w:t xml:space="preserve">When this process is to a suitable standard an uplift of the application will be carried out. This will be processing the application to become serverless using AWS. The database, back end and front end will all be used as serverless. </w:t>
      </w:r>
      <w:r w:rsidR="00A93BF6">
        <w:t>The transformation from traditional to serverless was chosen as many companies are looking to evolve and this project wanted to identify the differences and risks involved.</w:t>
      </w:r>
    </w:p>
    <w:p w14:paraId="44617D01" w14:textId="6B05653B" w:rsidR="007E3779" w:rsidRDefault="007E3779" w:rsidP="005B5645"/>
    <w:p w14:paraId="4909686B" w14:textId="08F79E93" w:rsidR="007E3779" w:rsidRDefault="007E3779" w:rsidP="005B5645"/>
    <w:p w14:paraId="1E8B2EBE" w14:textId="5C8CF17C" w:rsidR="007E3779" w:rsidRDefault="007E3779" w:rsidP="005B5645"/>
    <w:p w14:paraId="2619004F" w14:textId="77777777" w:rsidR="007E3779" w:rsidRDefault="007E3779" w:rsidP="005B5645"/>
    <w:p w14:paraId="5289B165" w14:textId="788C3613" w:rsidR="0096754E" w:rsidRDefault="0096754E" w:rsidP="00DA25A6">
      <w:pPr>
        <w:pStyle w:val="Heading2"/>
      </w:pPr>
      <w:bookmarkStart w:id="51" w:name="_Toc31114121"/>
      <w:r>
        <w:t>Philosophy</w:t>
      </w:r>
      <w:bookmarkEnd w:id="51"/>
    </w:p>
    <w:p w14:paraId="36037635" w14:textId="77777777" w:rsidR="00DA25A6" w:rsidRPr="00DA25A6" w:rsidRDefault="00DA25A6" w:rsidP="00DA25A6">
      <w:pPr>
        <w:rPr>
          <w:rFonts w:eastAsiaTheme="majorEastAsia"/>
          <w:lang w:eastAsia="en-US"/>
        </w:rPr>
      </w:pPr>
    </w:p>
    <w:p w14:paraId="07675F90" w14:textId="00729218" w:rsidR="0096754E" w:rsidRDefault="0096754E" w:rsidP="000063C8">
      <w:pPr>
        <w:spacing w:line="480" w:lineRule="auto"/>
      </w:pPr>
      <w:r>
        <w:t>A positivist approach will be taken for this project. This</w:t>
      </w:r>
      <w:r w:rsidR="005524DE">
        <w:t xml:space="preserve"> will be</w:t>
      </w:r>
      <w:r w:rsidRPr="00327B50">
        <w:rPr>
          <w:color w:val="FF0000"/>
        </w:rPr>
        <w:t xml:space="preserve"> </w:t>
      </w:r>
      <w:r>
        <w:t xml:space="preserve">suited best as the view of the positivist approach is based on factual knowledge gained through observation and data gathered. The data gathered will be in an objective way. The data gathered will be to compare the functionality of the two technologies used while undertaking the autonomous database. Alongside the positivist philosophy a deductive approach will be adopted to find if using serverless technologies is the more efficient way moving forward. The principles of positivism research philosophy are: </w:t>
      </w:r>
    </w:p>
    <w:p w14:paraId="23C9D20F" w14:textId="77777777" w:rsidR="0096754E" w:rsidRDefault="0096754E" w:rsidP="000063C8">
      <w:pPr>
        <w:pStyle w:val="ListParagraph"/>
        <w:numPr>
          <w:ilvl w:val="0"/>
          <w:numId w:val="7"/>
        </w:numPr>
        <w:spacing w:line="480" w:lineRule="auto"/>
      </w:pPr>
      <w:r>
        <w:t>The research should focus on explaining and predicting.</w:t>
      </w:r>
    </w:p>
    <w:p w14:paraId="108C4C83" w14:textId="77777777" w:rsidR="0096754E" w:rsidRDefault="0096754E" w:rsidP="000063C8">
      <w:pPr>
        <w:pStyle w:val="ListParagraph"/>
        <w:numPr>
          <w:ilvl w:val="0"/>
          <w:numId w:val="7"/>
        </w:numPr>
        <w:spacing w:line="480" w:lineRule="auto"/>
      </w:pPr>
      <w:r>
        <w:t>Common sense should not bias any research outcomes.</w:t>
      </w:r>
    </w:p>
    <w:p w14:paraId="716006DE" w14:textId="77777777" w:rsidR="0096754E" w:rsidRDefault="0096754E" w:rsidP="000063C8">
      <w:pPr>
        <w:pStyle w:val="ListParagraph"/>
        <w:numPr>
          <w:ilvl w:val="0"/>
          <w:numId w:val="7"/>
        </w:numPr>
        <w:spacing w:line="480" w:lineRule="auto"/>
      </w:pPr>
      <w:r>
        <w:t>Science should be judged only by logic and be value-free.</w:t>
      </w:r>
    </w:p>
    <w:p w14:paraId="0BF46538" w14:textId="424EFBB8" w:rsidR="0096754E" w:rsidRDefault="0096754E" w:rsidP="000063C8">
      <w:pPr>
        <w:spacing w:line="480" w:lineRule="auto"/>
      </w:pPr>
      <w:r>
        <w:lastRenderedPageBreak/>
        <w:t xml:space="preserve"> Alternative to this approach, carrying out an inductive research approach with a phenomenology philosophy. This approach is not needed as it is based on a person’s perception rather than facts.</w:t>
      </w:r>
    </w:p>
    <w:p w14:paraId="6B1BA738" w14:textId="1EEB0655" w:rsidR="0096754E" w:rsidRDefault="0096754E" w:rsidP="000063C8">
      <w:pPr>
        <w:spacing w:line="480" w:lineRule="auto"/>
      </w:pPr>
    </w:p>
    <w:p w14:paraId="007D3D40" w14:textId="77777777" w:rsidR="0096754E" w:rsidRDefault="0096754E" w:rsidP="000063C8">
      <w:pPr>
        <w:pStyle w:val="Heading2"/>
        <w:spacing w:line="480" w:lineRule="auto"/>
      </w:pPr>
      <w:bookmarkStart w:id="52" w:name="_Toc31114122"/>
      <w:r>
        <w:t>Strategy</w:t>
      </w:r>
      <w:bookmarkEnd w:id="52"/>
    </w:p>
    <w:p w14:paraId="0385DACD" w14:textId="700048B4" w:rsidR="00B1241A" w:rsidRDefault="0096754E" w:rsidP="000063C8">
      <w:pPr>
        <w:spacing w:line="480" w:lineRule="auto"/>
      </w:pPr>
      <w:r>
        <w:t>The research strategy will consist of a questionnaire. This questionnaire will be made up of a quantitative method to identify if the participant would prefer using serverless technologies or traditional technologies. The research undertaken will be of an explanatory study.  This was chosen as this project will want to know why, if at all serverless technologies are more efficient than traditional technologies. The data gathered from the questionnaire will give a view from the user in what technologies they prefer. The questionnaire will be aimed at persons directly in the computing field with an unbiased nature. The questionnaire will mainly have questions about the participants opinion on using both technologies without having to use the developments being created. There will however be possibly a question on the usage of both developments created in this project to identify which is more efficient.</w:t>
      </w:r>
      <w:r w:rsidR="00B1241A">
        <w:t xml:space="preserve"> The questionnaire form will be added to a button for the user to gain access. Both applications</w:t>
      </w:r>
      <w:r w:rsidR="007E3779">
        <w:t>, serverless and traditional will have an identifiable button.</w:t>
      </w:r>
    </w:p>
    <w:p w14:paraId="395EAF70" w14:textId="19B5D99D" w:rsidR="0096754E" w:rsidRDefault="0096754E" w:rsidP="000063C8">
      <w:pPr>
        <w:spacing w:line="480" w:lineRule="auto"/>
      </w:pPr>
      <w:r>
        <w:t>Experimental analysis will also be undertaking, as performance tests will be carried out on both technologies. These tests will conclude if the hypothesise of using AWS to carry out the autonomous vehicle is the more efficient than traditional technologies.</w:t>
      </w:r>
    </w:p>
    <w:p w14:paraId="40161C7D" w14:textId="77777777" w:rsidR="005B5645" w:rsidRDefault="005B5645" w:rsidP="005B5645"/>
    <w:p w14:paraId="5960CB53" w14:textId="4193AC06" w:rsidR="00C74D98" w:rsidRDefault="00C74D98" w:rsidP="000B2C14"/>
    <w:p w14:paraId="4C6D0611" w14:textId="77777777" w:rsidR="00C74D98" w:rsidRDefault="00C74D98" w:rsidP="000B2C14"/>
    <w:p w14:paraId="30783EA5" w14:textId="22CB10E6" w:rsidR="00A62CD0" w:rsidRDefault="00A62CD0">
      <w:r>
        <w:br w:type="page"/>
      </w:r>
    </w:p>
    <w:p w14:paraId="6CEC1F83" w14:textId="07C3EEDB" w:rsidR="00F07A5F" w:rsidRDefault="00FF1846" w:rsidP="000063C8">
      <w:pPr>
        <w:pStyle w:val="Heading1"/>
        <w:spacing w:line="480" w:lineRule="auto"/>
      </w:pPr>
      <w:bookmarkStart w:id="53" w:name="_Toc31114123"/>
      <w:r>
        <w:lastRenderedPageBreak/>
        <w:t>Design</w:t>
      </w:r>
      <w:bookmarkEnd w:id="53"/>
      <w:r>
        <w:t xml:space="preserve"> </w:t>
      </w:r>
    </w:p>
    <w:p w14:paraId="3311F712" w14:textId="36908298" w:rsidR="00F07A5F" w:rsidRDefault="00FF1846" w:rsidP="000063C8">
      <w:pPr>
        <w:pStyle w:val="Heading2"/>
        <w:spacing w:line="480" w:lineRule="auto"/>
      </w:pPr>
      <w:bookmarkStart w:id="54" w:name="_Toc31114124"/>
      <w:r>
        <w:t>Requirements</w:t>
      </w:r>
      <w:bookmarkEnd w:id="54"/>
    </w:p>
    <w:p w14:paraId="19B1DFC9" w14:textId="35487D91" w:rsidR="00FF1846" w:rsidRDefault="005170E0" w:rsidP="000063C8">
      <w:pPr>
        <w:pStyle w:val="ListParagraph"/>
        <w:numPr>
          <w:ilvl w:val="0"/>
          <w:numId w:val="13"/>
        </w:numPr>
        <w:spacing w:line="480" w:lineRule="auto"/>
      </w:pPr>
      <w:r>
        <w:t>User</w:t>
      </w:r>
      <w:r w:rsidR="002918A3">
        <w:t xml:space="preserve"> must </w:t>
      </w:r>
      <w:r w:rsidR="005F45A6">
        <w:t>be able to connect to</w:t>
      </w:r>
      <w:r w:rsidR="00933E54">
        <w:t xml:space="preserve"> the</w:t>
      </w:r>
      <w:r w:rsidR="005F45A6">
        <w:t xml:space="preserve"> database for both platforms</w:t>
      </w:r>
      <w:r w:rsidR="00251126">
        <w:t>.</w:t>
      </w:r>
    </w:p>
    <w:p w14:paraId="01884261" w14:textId="0526D0ED" w:rsidR="005F45A6" w:rsidRDefault="005F45A6" w:rsidP="000063C8">
      <w:pPr>
        <w:pStyle w:val="ListParagraph"/>
        <w:numPr>
          <w:ilvl w:val="0"/>
          <w:numId w:val="13"/>
        </w:numPr>
        <w:spacing w:line="480" w:lineRule="auto"/>
      </w:pPr>
      <w:r>
        <w:t xml:space="preserve">User must be able to </w:t>
      </w:r>
      <w:r w:rsidR="007731B1">
        <w:t xml:space="preserve">add </w:t>
      </w:r>
      <w:r w:rsidR="00115CD1">
        <w:t>new data to</w:t>
      </w:r>
      <w:r w:rsidR="00933E54">
        <w:t xml:space="preserve"> the</w:t>
      </w:r>
      <w:r w:rsidR="00115CD1">
        <w:t xml:space="preserve"> database from </w:t>
      </w:r>
      <w:r w:rsidR="00933E54">
        <w:t xml:space="preserve">the </w:t>
      </w:r>
      <w:r w:rsidR="00115CD1">
        <w:t>application</w:t>
      </w:r>
      <w:r w:rsidR="00251126">
        <w:t>.</w:t>
      </w:r>
    </w:p>
    <w:p w14:paraId="16294680" w14:textId="2EDB63A3" w:rsidR="00115CD1" w:rsidRDefault="00115CD1" w:rsidP="000063C8">
      <w:pPr>
        <w:pStyle w:val="ListParagraph"/>
        <w:numPr>
          <w:ilvl w:val="0"/>
          <w:numId w:val="13"/>
        </w:numPr>
        <w:spacing w:line="480" w:lineRule="auto"/>
      </w:pPr>
      <w:r>
        <w:t xml:space="preserve">User must be able to edit </w:t>
      </w:r>
      <w:r w:rsidR="000E4866">
        <w:t xml:space="preserve">previous </w:t>
      </w:r>
      <w:r>
        <w:t>data</w:t>
      </w:r>
      <w:r w:rsidR="00FC3767">
        <w:t xml:space="preserve"> form</w:t>
      </w:r>
      <w:r w:rsidR="00933E54">
        <w:t xml:space="preserve"> the</w:t>
      </w:r>
      <w:r w:rsidR="00FC3767">
        <w:t xml:space="preserve"> </w:t>
      </w:r>
      <w:r w:rsidR="00933E54">
        <w:t>front-end</w:t>
      </w:r>
      <w:r w:rsidR="00FC3767">
        <w:t xml:space="preserve"> application</w:t>
      </w:r>
      <w:r w:rsidR="00251126">
        <w:t>.</w:t>
      </w:r>
    </w:p>
    <w:p w14:paraId="4882676E" w14:textId="73BEA51A" w:rsidR="00115CD1" w:rsidRDefault="00115CD1" w:rsidP="000063C8">
      <w:pPr>
        <w:pStyle w:val="ListParagraph"/>
        <w:numPr>
          <w:ilvl w:val="0"/>
          <w:numId w:val="13"/>
        </w:numPr>
        <w:spacing w:line="480" w:lineRule="auto"/>
      </w:pPr>
      <w:r>
        <w:t xml:space="preserve">User must be able to </w:t>
      </w:r>
      <w:r w:rsidR="00FC3767">
        <w:t xml:space="preserve">delete </w:t>
      </w:r>
      <w:r>
        <w:t>data</w:t>
      </w:r>
      <w:r w:rsidR="00FC3767">
        <w:t xml:space="preserve"> from</w:t>
      </w:r>
      <w:r w:rsidR="00933E54">
        <w:t xml:space="preserve"> the</w:t>
      </w:r>
      <w:r w:rsidR="00FC3767">
        <w:t xml:space="preserve"> </w:t>
      </w:r>
      <w:r w:rsidR="00933E54">
        <w:t>front-end</w:t>
      </w:r>
      <w:r w:rsidR="00FC3767">
        <w:t xml:space="preserve"> application</w:t>
      </w:r>
      <w:r w:rsidR="00251126">
        <w:t>.</w:t>
      </w:r>
    </w:p>
    <w:p w14:paraId="5BCDA7D2" w14:textId="266AF4E6" w:rsidR="00115CD1" w:rsidRDefault="00CE56BD" w:rsidP="000063C8">
      <w:pPr>
        <w:pStyle w:val="ListParagraph"/>
        <w:numPr>
          <w:ilvl w:val="0"/>
          <w:numId w:val="13"/>
        </w:numPr>
        <w:spacing w:line="480" w:lineRule="auto"/>
      </w:pPr>
      <w:r>
        <w:t>All alterations made from the</w:t>
      </w:r>
      <w:r w:rsidR="003F4523">
        <w:t xml:space="preserve"> </w:t>
      </w:r>
      <w:r w:rsidR="00251126">
        <w:t>front-end</w:t>
      </w:r>
      <w:r>
        <w:t xml:space="preserve"> application</w:t>
      </w:r>
      <w:r w:rsidR="003F4523">
        <w:t xml:space="preserve"> must </w:t>
      </w:r>
      <w:r w:rsidR="00251126">
        <w:t>have an instant effect on the database.</w:t>
      </w:r>
    </w:p>
    <w:p w14:paraId="7041D1BA" w14:textId="61F4A3BF" w:rsidR="005105BB" w:rsidRDefault="005105BB" w:rsidP="000063C8">
      <w:pPr>
        <w:spacing w:line="480" w:lineRule="auto"/>
      </w:pPr>
    </w:p>
    <w:p w14:paraId="013AAFB5" w14:textId="36157D6E" w:rsidR="00710E20" w:rsidRDefault="00710E20" w:rsidP="000063C8">
      <w:pPr>
        <w:spacing w:line="480" w:lineRule="auto"/>
      </w:pPr>
      <w:r>
        <w:t>Traditional</w:t>
      </w:r>
    </w:p>
    <w:p w14:paraId="250D41D5" w14:textId="4148B6CF" w:rsidR="00B6261E" w:rsidRDefault="00DA5C88" w:rsidP="000063C8">
      <w:pPr>
        <w:spacing w:line="480" w:lineRule="auto"/>
      </w:pPr>
      <w:r>
        <w:t xml:space="preserve">A PostgreSQL database will be used to hold this projects data. Figure 4 shows the tables that will be created. </w:t>
      </w:r>
      <w:r w:rsidR="00B6261E">
        <w:t xml:space="preserve">Data can be retrieved through a backend service. The backend service of choice will be Node.js with express. This will be run on localhost 3000. With the use of postman, data will be retrievable using an endpoint at localhost 3000. A frontend will be configured using ReactJS. </w:t>
      </w:r>
      <w:r w:rsidR="00CD73BD">
        <w:t xml:space="preserve">This will be viewed, at localhost 3001 with the correct endpoint. </w:t>
      </w:r>
      <w:r w:rsidR="00B6261E">
        <w:t xml:space="preserve"> </w:t>
      </w:r>
    </w:p>
    <w:p w14:paraId="34D5999A" w14:textId="77777777" w:rsidR="00CD73BD" w:rsidRDefault="00CD73BD" w:rsidP="000063C8">
      <w:pPr>
        <w:spacing w:line="480" w:lineRule="auto"/>
      </w:pPr>
    </w:p>
    <w:p w14:paraId="7FB8750F" w14:textId="77777777" w:rsidR="00CD73BD" w:rsidRDefault="00CD73BD" w:rsidP="000063C8">
      <w:pPr>
        <w:spacing w:line="480" w:lineRule="auto"/>
      </w:pPr>
      <w:r>
        <w:t>Serverless</w:t>
      </w:r>
    </w:p>
    <w:p w14:paraId="25B76CAE" w14:textId="10E78A6D" w:rsidR="00710E20" w:rsidRDefault="00CD73BD" w:rsidP="000063C8">
      <w:pPr>
        <w:spacing w:line="480" w:lineRule="auto"/>
      </w:pPr>
      <w:r>
        <w:t xml:space="preserve">The serverless approach will use an identical PostgreSQL database. With use of Amazon RDS this project can acquire the PostgreSQL database. A </w:t>
      </w:r>
      <w:r w:rsidR="00220733">
        <w:t>L</w:t>
      </w:r>
      <w:r>
        <w:t>ambda</w:t>
      </w:r>
      <w:r w:rsidR="00220733">
        <w:t xml:space="preserve"> will be set up and configured to connect to the database. The configuration process will involve VPC endpoints. This is a private connection for security purposes connecting the Lambda to the RDS database. An Amazon S3 bucket will be invoked from the lam</w:t>
      </w:r>
      <w:r w:rsidR="00A9280B">
        <w:t>bda giving a URL for a client to view the page.</w:t>
      </w:r>
      <w:r w:rsidR="00220733">
        <w:t xml:space="preserve"> </w:t>
      </w:r>
    </w:p>
    <w:p w14:paraId="0ACA63F8" w14:textId="77777777" w:rsidR="00E47C7D" w:rsidRDefault="00E47C7D" w:rsidP="000063C8">
      <w:pPr>
        <w:spacing w:line="480" w:lineRule="auto"/>
      </w:pPr>
    </w:p>
    <w:p w14:paraId="666AD9B0" w14:textId="5E1B4A42" w:rsidR="005105BB" w:rsidRDefault="005105BB" w:rsidP="000063C8">
      <w:pPr>
        <w:spacing w:line="480" w:lineRule="auto"/>
      </w:pPr>
      <w:r>
        <w:lastRenderedPageBreak/>
        <w:t>The design of the application is created for ease of use by the user</w:t>
      </w:r>
      <w:r w:rsidR="00A9280B">
        <w:t xml:space="preserve"> (refer to figure 5&amp;6)</w:t>
      </w:r>
      <w:r>
        <w:t xml:space="preserve">. A navigational bar </w:t>
      </w:r>
      <w:r w:rsidR="00DB400C">
        <w:t>will be</w:t>
      </w:r>
      <w:r>
        <w:t xml:space="preserve"> created at the top of the page with clear white wording on top </w:t>
      </w:r>
      <w:r w:rsidR="005553DE">
        <w:t>of</w:t>
      </w:r>
      <w:r>
        <w:t xml:space="preserve"> a darker colour. When a title gets chosen the title </w:t>
      </w:r>
      <w:r w:rsidR="00DB400C">
        <w:t xml:space="preserve">will </w:t>
      </w:r>
      <w:r>
        <w:t>become yellow. This format allows the user to clearly identify what page they are visiting at that specific time. Each button on every page is square shaped with significant colouring, again for the user’s ease. The data that can be viewed is of suitable visual format</w:t>
      </w:r>
      <w:r w:rsidR="008E7802">
        <w:t>, size and colour to the needs of the user</w:t>
      </w:r>
      <w:r>
        <w:t>.</w:t>
      </w:r>
      <w:r w:rsidR="00BF7160">
        <w:t xml:space="preserve"> Identification of each button will be </w:t>
      </w:r>
      <w:r w:rsidR="00DB400C">
        <w:t>clearly named as well as headings and titles.</w:t>
      </w:r>
    </w:p>
    <w:p w14:paraId="7DA42534" w14:textId="61BD79EB" w:rsidR="000B12A3" w:rsidRDefault="000B12A3" w:rsidP="00F24F86">
      <w:pPr>
        <w:pStyle w:val="Heading2"/>
      </w:pPr>
      <w:bookmarkStart w:id="55" w:name="_Toc31114125"/>
      <w:r>
        <w:t>ER Diagram</w:t>
      </w:r>
      <w:bookmarkEnd w:id="55"/>
    </w:p>
    <w:p w14:paraId="3CFB0815" w14:textId="77777777" w:rsidR="00F24F86" w:rsidRPr="00F24F86" w:rsidRDefault="00F24F86" w:rsidP="00F24F86">
      <w:pPr>
        <w:rPr>
          <w:rFonts w:eastAsiaTheme="majorEastAsia"/>
          <w:lang w:eastAsia="en-US"/>
        </w:rPr>
      </w:pPr>
    </w:p>
    <w:p w14:paraId="1D34380D" w14:textId="761B0483" w:rsidR="000B12A3" w:rsidRDefault="000B12A3" w:rsidP="000063C8">
      <w:pPr>
        <w:spacing w:line="480" w:lineRule="auto"/>
      </w:pPr>
      <w:r>
        <w:t xml:space="preserve">An ER Diagram was created to establish relationships between each table (figure 4). </w:t>
      </w:r>
      <w:sdt>
        <w:sdtPr>
          <w:id w:val="475573566"/>
          <w:citation/>
        </w:sdtPr>
        <w:sdtContent>
          <w:r>
            <w:fldChar w:fldCharType="begin"/>
          </w:r>
          <w:r>
            <w:instrText xml:space="preserve"> CITATION Wil06 \l 2057 </w:instrText>
          </w:r>
          <w:r>
            <w:fldChar w:fldCharType="separate"/>
          </w:r>
          <w:r w:rsidR="00D85EC4">
            <w:rPr>
              <w:noProof/>
            </w:rPr>
            <w:t>[32]</w:t>
          </w:r>
          <w:r>
            <w:fldChar w:fldCharType="end"/>
          </w:r>
        </w:sdtContent>
      </w:sdt>
      <w:r>
        <w:t xml:space="preserve">An ER Diagram will help visualise the Entity Relationship Modelling approach. Figure 4 comprises of three concepts: Entities, attributes and relationships. </w:t>
      </w:r>
    </w:p>
    <w:p w14:paraId="5F45FD7E" w14:textId="06D15796" w:rsidR="000B12A3" w:rsidRDefault="000B12A3" w:rsidP="000B12A3">
      <w:pPr>
        <w:pStyle w:val="Caption"/>
      </w:pPr>
      <w:bookmarkStart w:id="56" w:name="_Toc31114223"/>
      <w:r>
        <w:t xml:space="preserve">Figure </w:t>
      </w:r>
      <w:fldSimple w:instr=" SEQ Figure \* ARABIC ">
        <w:r>
          <w:rPr>
            <w:noProof/>
          </w:rPr>
          <w:t>4</w:t>
        </w:r>
      </w:fldSimple>
      <w:r>
        <w:t xml:space="preserve"> ER Diagram</w:t>
      </w:r>
      <w:bookmarkEnd w:id="56"/>
    </w:p>
    <w:p w14:paraId="1B1AA703" w14:textId="77777777" w:rsidR="000B12A3" w:rsidRDefault="000B12A3" w:rsidP="000B12A3">
      <w:r>
        <w:rPr>
          <w:noProof/>
        </w:rPr>
        <w:drawing>
          <wp:inline distT="0" distB="0" distL="0" distR="0" wp14:anchorId="591E9F32" wp14:editId="06CE14B7">
            <wp:extent cx="5727700" cy="3791585"/>
            <wp:effectExtent l="0" t="0" r="0" b="571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1-04 at 11.12.1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791585"/>
                    </a:xfrm>
                    <a:prstGeom prst="rect">
                      <a:avLst/>
                    </a:prstGeom>
                  </pic:spPr>
                </pic:pic>
              </a:graphicData>
            </a:graphic>
          </wp:inline>
        </w:drawing>
      </w:r>
    </w:p>
    <w:p w14:paraId="6885E891" w14:textId="77777777" w:rsidR="000B12A3" w:rsidRDefault="000B12A3" w:rsidP="000B12A3"/>
    <w:p w14:paraId="7437F1A4" w14:textId="77777777" w:rsidR="000B12A3" w:rsidRDefault="000B12A3" w:rsidP="00EA5C11">
      <w:pPr>
        <w:spacing w:line="480" w:lineRule="auto"/>
      </w:pPr>
      <w:r>
        <w:t xml:space="preserve">Viewing the ER Diagram (figure 4) the entities are highlighted in grey, the attributes beneath them in white and the relationships between each entity conveyed with a relationship line. </w:t>
      </w:r>
      <w:r>
        <w:lastRenderedPageBreak/>
        <w:t xml:space="preserve">Each entity has an individual primary key which in this projects case is predominately the entities identification(id). The vehicle entity has five foreign keys contributing to it. These are </w:t>
      </w:r>
      <w:proofErr w:type="spellStart"/>
      <w:r>
        <w:t>rental_id</w:t>
      </w:r>
      <w:proofErr w:type="spellEnd"/>
      <w:r>
        <w:t xml:space="preserve">, </w:t>
      </w:r>
      <w:proofErr w:type="spellStart"/>
      <w:r>
        <w:t>branch_id</w:t>
      </w:r>
      <w:proofErr w:type="spellEnd"/>
      <w:r>
        <w:t xml:space="preserve">, </w:t>
      </w:r>
      <w:proofErr w:type="spellStart"/>
      <w:r>
        <w:t>keeper_id</w:t>
      </w:r>
      <w:proofErr w:type="spellEnd"/>
      <w:r>
        <w:t xml:space="preserve">, </w:t>
      </w:r>
      <w:proofErr w:type="spellStart"/>
      <w:r>
        <w:t>manufacturer_id</w:t>
      </w:r>
      <w:proofErr w:type="spellEnd"/>
      <w:r>
        <w:t xml:space="preserve"> and </w:t>
      </w:r>
      <w:proofErr w:type="spellStart"/>
      <w:r>
        <w:t>history_id</w:t>
      </w:r>
      <w:proofErr w:type="spellEnd"/>
      <w:r>
        <w:t xml:space="preserve">. These foreign keys will provide a link between the entities. The owner-history table has two foreign keys contributing to it. The owner-history entity is used as a join table. This is to avoid a many to many relationships between the history and keeper entities. </w:t>
      </w:r>
    </w:p>
    <w:p w14:paraId="213E2128" w14:textId="77777777" w:rsidR="000B12A3" w:rsidRDefault="000B12A3" w:rsidP="00EA5C11">
      <w:pPr>
        <w:spacing w:line="480" w:lineRule="auto"/>
      </w:pPr>
      <w:r>
        <w:t>The relationship between each entity are:</w:t>
      </w:r>
    </w:p>
    <w:p w14:paraId="678AC9AE" w14:textId="77777777" w:rsidR="000B12A3" w:rsidRDefault="000B12A3" w:rsidP="00EA5C11">
      <w:pPr>
        <w:spacing w:line="480" w:lineRule="auto"/>
      </w:pPr>
      <w:r>
        <w:t>Tax office can have many vehicles where a vehicle can only be taxed once.</w:t>
      </w:r>
    </w:p>
    <w:p w14:paraId="5268035C" w14:textId="77777777" w:rsidR="000B12A3" w:rsidRDefault="000B12A3" w:rsidP="00EA5C11">
      <w:pPr>
        <w:spacing w:line="480" w:lineRule="auto"/>
      </w:pPr>
      <w:r>
        <w:t>A rental company can operate many vehicles, but a vehicle can only be owned by one rental company.</w:t>
      </w:r>
    </w:p>
    <w:p w14:paraId="7B55B084" w14:textId="77777777" w:rsidR="000B12A3" w:rsidRDefault="000B12A3" w:rsidP="00EA5C11">
      <w:pPr>
        <w:spacing w:line="480" w:lineRule="auto"/>
      </w:pPr>
      <w:r>
        <w:t>An owner can purchase many vehicles, but a vehicle must only have one owner.</w:t>
      </w:r>
    </w:p>
    <w:p w14:paraId="2161BED4" w14:textId="77777777" w:rsidR="000B12A3" w:rsidRDefault="000B12A3" w:rsidP="00EA5C11">
      <w:pPr>
        <w:spacing w:line="480" w:lineRule="auto"/>
      </w:pPr>
      <w:r>
        <w:t xml:space="preserve">History can be associated with many vehicles, but a vehicle will only have one history. </w:t>
      </w:r>
    </w:p>
    <w:p w14:paraId="3DE27CB2" w14:textId="77777777" w:rsidR="000B12A3" w:rsidRDefault="000B12A3" w:rsidP="00EA5C11">
      <w:pPr>
        <w:spacing w:line="480" w:lineRule="auto"/>
      </w:pPr>
      <w:r>
        <w:t xml:space="preserve">A manufacturer company can sell many vehicles but only one vehicle can be sold by a company. </w:t>
      </w:r>
    </w:p>
    <w:p w14:paraId="1A1C1AC5" w14:textId="565D8A29" w:rsidR="005438B8" w:rsidRPr="00710E20" w:rsidRDefault="000B12A3" w:rsidP="00EA5C11">
      <w:pPr>
        <w:spacing w:line="480" w:lineRule="auto"/>
      </w:pPr>
      <w:r>
        <w:t>Each attribute has a type associated with it. These are listed to the right of the attribute in figure 4. The varchar limit has been selected to save memory and search time. Anything greater than what is needed will become a waste</w:t>
      </w:r>
      <w:r w:rsidR="00561FD5" w:rsidRPr="00561FD5">
        <w:t xml:space="preserve"> </w:t>
      </w:r>
      <w:sdt>
        <w:sdtPr>
          <w:id w:val="-255052258"/>
          <w:citation/>
        </w:sdtPr>
        <w:sdtContent>
          <w:r w:rsidR="00561FD5">
            <w:fldChar w:fldCharType="begin"/>
          </w:r>
          <w:r w:rsidR="00561FD5">
            <w:instrText xml:space="preserve"> CITATION Wil06 \l 2057 </w:instrText>
          </w:r>
          <w:r w:rsidR="00561FD5">
            <w:fldChar w:fldCharType="separate"/>
          </w:r>
          <w:r w:rsidR="00561FD5">
            <w:rPr>
              <w:noProof/>
            </w:rPr>
            <w:t>[32]</w:t>
          </w:r>
          <w:r w:rsidR="00561FD5">
            <w:fldChar w:fldCharType="end"/>
          </w:r>
        </w:sdtContent>
      </w:sdt>
      <w:r>
        <w:t xml:space="preserve">. An integer type was implemented with car year rather than date type, as the conversion to JavaScript was introduced using Node.js created a time unit alongside the day, month and year. The time was not needed for this project therefore an integer type created was ideal to allow the year needed to be written. </w:t>
      </w:r>
      <w:r w:rsidR="005438B8">
        <w:br w:type="page"/>
      </w:r>
    </w:p>
    <w:p w14:paraId="02AEFEC9" w14:textId="3CAB7E61" w:rsidR="000B12A3" w:rsidRDefault="000B12A3" w:rsidP="000B12A3">
      <w:pPr>
        <w:pStyle w:val="Heading1"/>
      </w:pPr>
      <w:bookmarkStart w:id="57" w:name="_Toc31114126"/>
      <w:r>
        <w:lastRenderedPageBreak/>
        <w:t>Implementation</w:t>
      </w:r>
      <w:bookmarkEnd w:id="57"/>
    </w:p>
    <w:p w14:paraId="0973B26C" w14:textId="77777777" w:rsidR="00FF1846" w:rsidRDefault="00FF1846" w:rsidP="000B2C14"/>
    <w:p w14:paraId="62167BE5" w14:textId="583E812E" w:rsidR="00F07A5F" w:rsidRDefault="00F07A5F" w:rsidP="00EA5C11">
      <w:pPr>
        <w:pStyle w:val="Heading2"/>
        <w:spacing w:line="480" w:lineRule="auto"/>
      </w:pPr>
      <w:bookmarkStart w:id="58" w:name="_Toc31114127"/>
      <w:r>
        <w:t>Database</w:t>
      </w:r>
      <w:bookmarkEnd w:id="58"/>
    </w:p>
    <w:p w14:paraId="473573E1" w14:textId="38E94BED" w:rsidR="00253FC3" w:rsidRDefault="00EF1F8F" w:rsidP="00EA5C11">
      <w:pPr>
        <w:spacing w:line="480" w:lineRule="auto"/>
      </w:pPr>
      <w:r>
        <w:t xml:space="preserve">A database was created using </w:t>
      </w:r>
      <w:r w:rsidR="0049570A">
        <w:t>third normal form.</w:t>
      </w:r>
      <w:r w:rsidR="00253FC3">
        <w:t xml:space="preserve"> The database was </w:t>
      </w:r>
      <w:r w:rsidR="00993D3D">
        <w:t>formed</w:t>
      </w:r>
      <w:r w:rsidR="00253FC3">
        <w:t xml:space="preserve"> using PostgreSQL</w:t>
      </w:r>
      <w:r w:rsidR="003E27B3">
        <w:t>. This was chosen</w:t>
      </w:r>
      <w:r w:rsidR="00253FC3">
        <w:t xml:space="preserve"> as it is open source, familiar, widely used by companies and provides good efficient support</w:t>
      </w:r>
      <w:r w:rsidR="00743985" w:rsidRPr="00743985">
        <w:t xml:space="preserve"> </w:t>
      </w:r>
      <w:sdt>
        <w:sdtPr>
          <w:id w:val="2085258669"/>
          <w:citation/>
        </w:sdtPr>
        <w:sdtContent>
          <w:r w:rsidR="00743985">
            <w:fldChar w:fldCharType="begin"/>
          </w:r>
          <w:r w:rsidR="00743985">
            <w:instrText xml:space="preserve"> CITATION Reg12 \l 2057 </w:instrText>
          </w:r>
          <w:r w:rsidR="00743985">
            <w:fldChar w:fldCharType="separate"/>
          </w:r>
          <w:r w:rsidR="00743985">
            <w:rPr>
              <w:noProof/>
            </w:rPr>
            <w:t>[23]</w:t>
          </w:r>
          <w:r w:rsidR="00743985">
            <w:fldChar w:fldCharType="end"/>
          </w:r>
        </w:sdtContent>
      </w:sdt>
      <w:r w:rsidR="00253FC3">
        <w:t xml:space="preserve">. PostgreSQL is a relational database management system. </w:t>
      </w:r>
      <w:r w:rsidR="00355818">
        <w:t xml:space="preserve">The three major </w:t>
      </w:r>
      <w:r w:rsidR="00D9392A">
        <w:t>stages involving database design are</w:t>
      </w:r>
    </w:p>
    <w:p w14:paraId="5C51EBCE" w14:textId="03997FA3" w:rsidR="000A05C5" w:rsidRDefault="000A05C5" w:rsidP="00EA5C11">
      <w:pPr>
        <w:pStyle w:val="ListParagraph"/>
        <w:numPr>
          <w:ilvl w:val="0"/>
          <w:numId w:val="10"/>
        </w:numPr>
        <w:spacing w:line="480" w:lineRule="auto"/>
      </w:pPr>
      <w:r>
        <w:t>Requirements analysis</w:t>
      </w:r>
      <w:r w:rsidR="00294D76">
        <w:t xml:space="preserve"> – initial plan what the database is needed for.</w:t>
      </w:r>
    </w:p>
    <w:p w14:paraId="043D6B9B" w14:textId="2B857356" w:rsidR="000A05C5" w:rsidRDefault="00BD0995" w:rsidP="00EA5C11">
      <w:pPr>
        <w:pStyle w:val="ListParagraph"/>
        <w:numPr>
          <w:ilvl w:val="0"/>
          <w:numId w:val="10"/>
        </w:numPr>
        <w:spacing w:line="480" w:lineRule="auto"/>
      </w:pPr>
      <w:r>
        <w:t>Co</w:t>
      </w:r>
      <w:r w:rsidR="007C4A0A">
        <w:t>nceptual design</w:t>
      </w:r>
      <w:r w:rsidR="006F6C86">
        <w:t xml:space="preserve"> – formal description</w:t>
      </w:r>
      <w:r w:rsidR="00110B0C">
        <w:t>.</w:t>
      </w:r>
    </w:p>
    <w:p w14:paraId="52C3F1DC" w14:textId="2871A9A2" w:rsidR="007C4A0A" w:rsidRDefault="007C4A0A" w:rsidP="00EA5C11">
      <w:pPr>
        <w:pStyle w:val="ListParagraph"/>
        <w:numPr>
          <w:ilvl w:val="0"/>
          <w:numId w:val="10"/>
        </w:numPr>
        <w:spacing w:line="480" w:lineRule="auto"/>
      </w:pPr>
      <w:r>
        <w:t>Logical design</w:t>
      </w:r>
      <w:r w:rsidR="006F6C86">
        <w:t xml:space="preserve"> </w:t>
      </w:r>
      <w:r w:rsidR="001C7B94">
        <w:t>–</w:t>
      </w:r>
      <w:r w:rsidR="006F6C86">
        <w:t xml:space="preserve"> </w:t>
      </w:r>
      <w:r w:rsidR="001C7B94">
        <w:t>database design</w:t>
      </w:r>
      <w:r w:rsidR="00110B0C" w:rsidRPr="00110B0C">
        <w:t xml:space="preserve"> </w:t>
      </w:r>
      <w:sdt>
        <w:sdtPr>
          <w:id w:val="771058010"/>
          <w:citation/>
        </w:sdtPr>
        <w:sdtContent>
          <w:r w:rsidR="00110B0C">
            <w:fldChar w:fldCharType="begin"/>
          </w:r>
          <w:r w:rsidR="00110B0C">
            <w:instrText xml:space="preserve"> CITATION Wil06 \l 2057 </w:instrText>
          </w:r>
          <w:r w:rsidR="00110B0C">
            <w:fldChar w:fldCharType="separate"/>
          </w:r>
          <w:r w:rsidR="00110B0C">
            <w:rPr>
              <w:rFonts w:eastAsia="Times New Roman"/>
              <w:noProof/>
            </w:rPr>
            <w:t>[32]</w:t>
          </w:r>
          <w:r w:rsidR="00110B0C">
            <w:fldChar w:fldCharType="end"/>
          </w:r>
        </w:sdtContent>
      </w:sdt>
      <w:r w:rsidR="00110B0C">
        <w:t>.</w:t>
      </w:r>
    </w:p>
    <w:p w14:paraId="283EC85F" w14:textId="77777777" w:rsidR="007C4A0A" w:rsidRDefault="007C4A0A" w:rsidP="00EA5C11">
      <w:pPr>
        <w:spacing w:line="480" w:lineRule="auto"/>
      </w:pPr>
    </w:p>
    <w:p w14:paraId="7D9C3EAE" w14:textId="6ED1F2CC" w:rsidR="006E3470" w:rsidRDefault="001E4F7C" w:rsidP="00EA5C11">
      <w:pPr>
        <w:spacing w:line="480" w:lineRule="auto"/>
      </w:pPr>
      <w:r>
        <w:t xml:space="preserve">Tables </w:t>
      </w:r>
      <w:r w:rsidR="00035512">
        <w:t xml:space="preserve">were created with fields associated with </w:t>
      </w:r>
      <w:r w:rsidR="002B2EE8">
        <w:t>an autonomous vehicle system</w:t>
      </w:r>
      <w:r w:rsidR="00372B5B">
        <w:t xml:space="preserve">. </w:t>
      </w:r>
      <w:r w:rsidR="00893E58">
        <w:t xml:space="preserve">An investigation was undertaken into </w:t>
      </w:r>
      <w:r w:rsidR="0075267F">
        <w:t>what data will be needed</w:t>
      </w:r>
      <w:r w:rsidR="009260C7">
        <w:t xml:space="preserve"> which is the </w:t>
      </w:r>
      <w:r w:rsidR="00126B1A">
        <w:t>requirements analysis stage.</w:t>
      </w:r>
      <w:r w:rsidR="00431C6A">
        <w:t xml:space="preserve"> Appendix A relates to this </w:t>
      </w:r>
      <w:r w:rsidR="00F96FB6">
        <w:t>investigation</w:t>
      </w:r>
      <w:r w:rsidR="00D24316">
        <w:t xml:space="preserve"> </w:t>
      </w:r>
      <w:r w:rsidR="00A60681">
        <w:t>peering into</w:t>
      </w:r>
      <w:r w:rsidR="00F96FB6">
        <w:t xml:space="preserve"> </w:t>
      </w:r>
      <w:r w:rsidR="00A60681">
        <w:t>what</w:t>
      </w:r>
      <w:r w:rsidR="000809D2">
        <w:t xml:space="preserve"> details are needed for </w:t>
      </w:r>
      <w:r w:rsidR="00461469">
        <w:t>an</w:t>
      </w:r>
      <w:r w:rsidR="0046568E">
        <w:t xml:space="preserve"> autonomous vehicle</w:t>
      </w:r>
      <w:r w:rsidR="006453BD">
        <w:t xml:space="preserve">. </w:t>
      </w:r>
      <w:r w:rsidR="0084690E">
        <w:t>Tables were created made up of</w:t>
      </w:r>
      <w:r w:rsidR="00084EAE">
        <w:t>:</w:t>
      </w:r>
    </w:p>
    <w:p w14:paraId="623A19B5" w14:textId="77777777" w:rsidR="008569F6" w:rsidRDefault="008569F6" w:rsidP="00EA5C11">
      <w:pPr>
        <w:pStyle w:val="ListParagraph"/>
        <w:numPr>
          <w:ilvl w:val="0"/>
          <w:numId w:val="9"/>
        </w:numPr>
        <w:spacing w:line="480" w:lineRule="auto"/>
      </w:pPr>
      <w:r>
        <w:t>Vehicle (</w:t>
      </w:r>
      <w:proofErr w:type="spellStart"/>
      <w:r>
        <w:t>vehicle_id</w:t>
      </w:r>
      <w:proofErr w:type="spellEnd"/>
      <w:r>
        <w:t xml:space="preserve">, make, model, </w:t>
      </w:r>
      <w:proofErr w:type="spellStart"/>
      <w:r>
        <w:t>fuel_type</w:t>
      </w:r>
      <w:proofErr w:type="spellEnd"/>
      <w:r>
        <w:t xml:space="preserve">, </w:t>
      </w:r>
      <w:proofErr w:type="spellStart"/>
      <w:r>
        <w:t>rental_id</w:t>
      </w:r>
      <w:proofErr w:type="spellEnd"/>
      <w:r>
        <w:t xml:space="preserve">, </w:t>
      </w:r>
      <w:proofErr w:type="spellStart"/>
      <w:r>
        <w:t>branch_id</w:t>
      </w:r>
      <w:proofErr w:type="spellEnd"/>
      <w:r>
        <w:t xml:space="preserve">, </w:t>
      </w:r>
      <w:proofErr w:type="spellStart"/>
      <w:r>
        <w:t>keeper_id</w:t>
      </w:r>
      <w:proofErr w:type="spellEnd"/>
      <w:r>
        <w:t xml:space="preserve">, </w:t>
      </w:r>
      <w:proofErr w:type="spellStart"/>
      <w:r>
        <w:t>manufacturer_id</w:t>
      </w:r>
      <w:proofErr w:type="spellEnd"/>
      <w:r>
        <w:t xml:space="preserve">, </w:t>
      </w:r>
      <w:proofErr w:type="spellStart"/>
      <w:r>
        <w:t>history_id</w:t>
      </w:r>
      <w:proofErr w:type="spellEnd"/>
      <w:r>
        <w:t>);</w:t>
      </w:r>
    </w:p>
    <w:p w14:paraId="69F92837" w14:textId="77777777" w:rsidR="008569F6" w:rsidRDefault="008569F6" w:rsidP="00EA5C11">
      <w:pPr>
        <w:pStyle w:val="ListParagraph"/>
        <w:numPr>
          <w:ilvl w:val="0"/>
          <w:numId w:val="9"/>
        </w:numPr>
        <w:spacing w:line="480" w:lineRule="auto"/>
      </w:pPr>
      <w:r>
        <w:t>Tax (</w:t>
      </w:r>
      <w:proofErr w:type="spellStart"/>
      <w:r>
        <w:t>branch_id</w:t>
      </w:r>
      <w:proofErr w:type="spellEnd"/>
      <w:r>
        <w:t xml:space="preserve">, </w:t>
      </w:r>
      <w:proofErr w:type="spellStart"/>
      <w:r>
        <w:t>taxcode</w:t>
      </w:r>
      <w:proofErr w:type="spellEnd"/>
      <w:r>
        <w:t>);</w:t>
      </w:r>
    </w:p>
    <w:p w14:paraId="1688C2AA" w14:textId="77777777" w:rsidR="008569F6" w:rsidRDefault="008569F6" w:rsidP="00EA5C11">
      <w:pPr>
        <w:pStyle w:val="ListParagraph"/>
        <w:numPr>
          <w:ilvl w:val="0"/>
          <w:numId w:val="9"/>
        </w:numPr>
        <w:spacing w:line="480" w:lineRule="auto"/>
      </w:pPr>
      <w:r>
        <w:t>Rental (</w:t>
      </w:r>
      <w:proofErr w:type="spellStart"/>
      <w:r>
        <w:t>rental_id</w:t>
      </w:r>
      <w:proofErr w:type="spellEnd"/>
      <w:r>
        <w:t xml:space="preserve">, </w:t>
      </w:r>
      <w:proofErr w:type="spellStart"/>
      <w:r>
        <w:t>company_name</w:t>
      </w:r>
      <w:proofErr w:type="spellEnd"/>
      <w:r>
        <w:t xml:space="preserve">, </w:t>
      </w:r>
      <w:proofErr w:type="spellStart"/>
      <w:r>
        <w:t>company_address</w:t>
      </w:r>
      <w:proofErr w:type="spellEnd"/>
      <w:r>
        <w:t>, telephone);</w:t>
      </w:r>
    </w:p>
    <w:p w14:paraId="17A0B0D4" w14:textId="77777777" w:rsidR="008569F6" w:rsidRDefault="008569F6" w:rsidP="00EA5C11">
      <w:pPr>
        <w:pStyle w:val="ListParagraph"/>
        <w:numPr>
          <w:ilvl w:val="0"/>
          <w:numId w:val="9"/>
        </w:numPr>
        <w:spacing w:line="480" w:lineRule="auto"/>
      </w:pPr>
      <w:r>
        <w:t>Manufacturer (</w:t>
      </w:r>
      <w:proofErr w:type="spellStart"/>
      <w:r>
        <w:t>manufacturer_id</w:t>
      </w:r>
      <w:proofErr w:type="spellEnd"/>
      <w:r>
        <w:t xml:space="preserve">, </w:t>
      </w:r>
      <w:proofErr w:type="spellStart"/>
      <w:r>
        <w:t>manufacturer_name</w:t>
      </w:r>
      <w:proofErr w:type="spellEnd"/>
      <w:r>
        <w:t xml:space="preserve">, address, </w:t>
      </w:r>
      <w:proofErr w:type="spellStart"/>
      <w:r>
        <w:t>car_price</w:t>
      </w:r>
      <w:proofErr w:type="spellEnd"/>
      <w:r>
        <w:t xml:space="preserve">, </w:t>
      </w:r>
      <w:proofErr w:type="spellStart"/>
      <w:r>
        <w:t>car_year</w:t>
      </w:r>
      <w:proofErr w:type="spellEnd"/>
      <w:r>
        <w:t>, telephone);</w:t>
      </w:r>
    </w:p>
    <w:p w14:paraId="0AAC69EB" w14:textId="77777777" w:rsidR="008569F6" w:rsidRDefault="008569F6" w:rsidP="00EA5C11">
      <w:pPr>
        <w:pStyle w:val="ListParagraph"/>
        <w:numPr>
          <w:ilvl w:val="0"/>
          <w:numId w:val="9"/>
        </w:numPr>
        <w:spacing w:line="480" w:lineRule="auto"/>
      </w:pPr>
      <w:r>
        <w:t>Keeper (</w:t>
      </w:r>
      <w:proofErr w:type="spellStart"/>
      <w:r>
        <w:t>keeper_id</w:t>
      </w:r>
      <w:proofErr w:type="spellEnd"/>
      <w:r>
        <w:t xml:space="preserve">, </w:t>
      </w:r>
      <w:proofErr w:type="spellStart"/>
      <w:r>
        <w:t>first_name</w:t>
      </w:r>
      <w:proofErr w:type="spellEnd"/>
      <w:r>
        <w:t xml:space="preserve">, surname, address, </w:t>
      </w:r>
      <w:proofErr w:type="spellStart"/>
      <w:r>
        <w:t>driving_licence</w:t>
      </w:r>
      <w:proofErr w:type="spellEnd"/>
      <w:r>
        <w:t>, telephone, postcode);</w:t>
      </w:r>
    </w:p>
    <w:p w14:paraId="136818FE" w14:textId="605EFA22" w:rsidR="008569F6" w:rsidRDefault="008569F6" w:rsidP="00EA5C11">
      <w:pPr>
        <w:pStyle w:val="ListParagraph"/>
        <w:numPr>
          <w:ilvl w:val="0"/>
          <w:numId w:val="9"/>
        </w:numPr>
        <w:spacing w:line="480" w:lineRule="auto"/>
      </w:pPr>
      <w:r>
        <w:t>History (</w:t>
      </w:r>
      <w:proofErr w:type="spellStart"/>
      <w:r>
        <w:t>history_id</w:t>
      </w:r>
      <w:proofErr w:type="spellEnd"/>
      <w:r>
        <w:t>, mileage, previous owners)</w:t>
      </w:r>
      <w:r w:rsidR="007E1573">
        <w:t>;</w:t>
      </w:r>
    </w:p>
    <w:p w14:paraId="1B9379BB" w14:textId="2BEC1866" w:rsidR="008569F6" w:rsidRDefault="008569F6" w:rsidP="00EA5C11">
      <w:pPr>
        <w:pStyle w:val="ListParagraph"/>
        <w:numPr>
          <w:ilvl w:val="0"/>
          <w:numId w:val="9"/>
        </w:numPr>
        <w:spacing w:line="480" w:lineRule="auto"/>
      </w:pPr>
      <w:proofErr w:type="spellStart"/>
      <w:r>
        <w:t>Owner_History</w:t>
      </w:r>
      <w:proofErr w:type="spellEnd"/>
      <w:r>
        <w:t xml:space="preserve"> (</w:t>
      </w:r>
      <w:proofErr w:type="spellStart"/>
      <w:r>
        <w:t>own_his_id</w:t>
      </w:r>
      <w:proofErr w:type="spellEnd"/>
      <w:r>
        <w:t xml:space="preserve">, </w:t>
      </w:r>
      <w:proofErr w:type="spellStart"/>
      <w:r>
        <w:t>historyid</w:t>
      </w:r>
      <w:proofErr w:type="spellEnd"/>
      <w:r>
        <w:t xml:space="preserve">, </w:t>
      </w:r>
      <w:proofErr w:type="spellStart"/>
      <w:r>
        <w:t>keeperid</w:t>
      </w:r>
      <w:proofErr w:type="spellEnd"/>
      <w:r>
        <w:t>)</w:t>
      </w:r>
      <w:r w:rsidR="007E1573">
        <w:t>.</w:t>
      </w:r>
    </w:p>
    <w:p w14:paraId="7147EA49" w14:textId="1CE45FBA" w:rsidR="00797C58" w:rsidRPr="00F24F86" w:rsidRDefault="00565CD0" w:rsidP="00EA5C11">
      <w:pPr>
        <w:spacing w:line="480" w:lineRule="auto"/>
      </w:pPr>
      <w:r>
        <w:t xml:space="preserve">The autonomous system </w:t>
      </w:r>
      <w:r w:rsidR="00B84175">
        <w:t xml:space="preserve">will allow the user to obtain </w:t>
      </w:r>
      <w:r w:rsidR="0074261C">
        <w:t>vehicle details</w:t>
      </w:r>
      <w:r w:rsidR="00AC3FDA">
        <w:t xml:space="preserve"> such as the make, model and fuel type. The</w:t>
      </w:r>
      <w:r w:rsidR="0074261C">
        <w:t xml:space="preserve"> </w:t>
      </w:r>
      <w:r w:rsidR="00332942">
        <w:t>tax code the vehicle is attached to</w:t>
      </w:r>
      <w:r w:rsidR="00CC4E2E">
        <w:t xml:space="preserve"> and </w:t>
      </w:r>
      <w:r w:rsidR="00332942">
        <w:t>if the vehicle is a rental or owned</w:t>
      </w:r>
      <w:r w:rsidR="00CC4E2E">
        <w:t xml:space="preserve">. </w:t>
      </w:r>
      <w:r w:rsidR="006D3F74">
        <w:lastRenderedPageBreak/>
        <w:t xml:space="preserve">Information </w:t>
      </w:r>
      <w:r w:rsidR="00DE347C">
        <w:t xml:space="preserve">is also provided on </w:t>
      </w:r>
      <w:r w:rsidR="00560970">
        <w:t>what manufacturer sold the vehicle</w:t>
      </w:r>
      <w:r w:rsidR="006A3E5E">
        <w:t>, the vehicle price</w:t>
      </w:r>
      <w:r w:rsidR="006C1A30">
        <w:t xml:space="preserve">, </w:t>
      </w:r>
      <w:r w:rsidR="006A3E5E">
        <w:t>yea</w:t>
      </w:r>
      <w:r w:rsidR="006C1A30">
        <w:t xml:space="preserve">r and </w:t>
      </w:r>
      <w:r w:rsidR="0043057C">
        <w:t xml:space="preserve">the </w:t>
      </w:r>
      <w:r w:rsidR="00CD6AB4">
        <w:t xml:space="preserve">vehicles </w:t>
      </w:r>
      <w:r w:rsidR="0043057C">
        <w:t>history</w:t>
      </w:r>
      <w:r w:rsidR="006A3E5E">
        <w:t xml:space="preserve">. </w:t>
      </w:r>
      <w:r w:rsidR="002A1AED">
        <w:t xml:space="preserve">Details of the </w:t>
      </w:r>
      <w:r w:rsidR="002C0043">
        <w:t>vehicle</w:t>
      </w:r>
      <w:r w:rsidR="00296A12">
        <w:t xml:space="preserve"> owners are also included </w:t>
      </w:r>
      <w:r w:rsidR="0078793E">
        <w:t>with their driving licence</w:t>
      </w:r>
      <w:r w:rsidR="00020BD4">
        <w:t xml:space="preserve">, name and address. </w:t>
      </w:r>
      <w:r w:rsidR="002C0043">
        <w:t xml:space="preserve"> </w:t>
      </w:r>
      <w:r w:rsidR="00332942">
        <w:t xml:space="preserve"> </w:t>
      </w:r>
    </w:p>
    <w:p w14:paraId="7B9D2F6C" w14:textId="2F356D59" w:rsidR="00F07A5F" w:rsidRDefault="00A24570" w:rsidP="00EA5C11">
      <w:pPr>
        <w:pStyle w:val="Heading2"/>
        <w:spacing w:line="480" w:lineRule="auto"/>
      </w:pPr>
      <w:bookmarkStart w:id="59" w:name="_Toc31114128"/>
      <w:r>
        <w:t>Node.JS Backend</w:t>
      </w:r>
      <w:bookmarkEnd w:id="59"/>
    </w:p>
    <w:p w14:paraId="2FB0CEA4" w14:textId="5178E1FE" w:rsidR="00803330" w:rsidRDefault="00256DA2" w:rsidP="00EA5C11">
      <w:pPr>
        <w:spacing w:line="480" w:lineRule="auto"/>
      </w:pPr>
      <w:r>
        <w:t>Node.js</w:t>
      </w:r>
      <w:r w:rsidR="00F00512">
        <w:t xml:space="preserve"> with express</w:t>
      </w:r>
      <w:r>
        <w:t xml:space="preserve"> was chosen</w:t>
      </w:r>
      <w:r w:rsidR="00D77728">
        <w:t xml:space="preserve"> </w:t>
      </w:r>
      <w:r w:rsidR="00BD7197">
        <w:t xml:space="preserve">for this project as many companies </w:t>
      </w:r>
      <w:r w:rsidR="00180815">
        <w:t xml:space="preserve">such as Netflix </w:t>
      </w:r>
      <w:r w:rsidR="0024649E">
        <w:t>have adopted this approach</w:t>
      </w:r>
      <w:r w:rsidR="00947447" w:rsidRPr="00947447">
        <w:t xml:space="preserve"> </w:t>
      </w:r>
      <w:sdt>
        <w:sdtPr>
          <w:id w:val="-1868819323"/>
          <w:citation/>
        </w:sdtPr>
        <w:sdtContent>
          <w:r w:rsidR="00947447">
            <w:fldChar w:fldCharType="begin"/>
          </w:r>
          <w:r w:rsidR="00947447">
            <w:instrText xml:space="preserve"> CITATION Per16 \l 2057 </w:instrText>
          </w:r>
          <w:r w:rsidR="00947447">
            <w:fldChar w:fldCharType="separate"/>
          </w:r>
          <w:r w:rsidR="00947447">
            <w:rPr>
              <w:noProof/>
            </w:rPr>
            <w:t>[33]</w:t>
          </w:r>
          <w:r w:rsidR="00947447">
            <w:fldChar w:fldCharType="end"/>
          </w:r>
        </w:sdtContent>
      </w:sdt>
      <w:r w:rsidR="0024649E">
        <w:t xml:space="preserve">. Another reason </w:t>
      </w:r>
      <w:r w:rsidR="00F00512">
        <w:t xml:space="preserve">this project </w:t>
      </w:r>
      <w:r w:rsidR="00C15197">
        <w:t>used node.js with express</w:t>
      </w:r>
      <w:r w:rsidR="0004563C">
        <w:t xml:space="preserve"> w</w:t>
      </w:r>
      <w:r w:rsidR="00AF6D9E">
        <w:t>ere</w:t>
      </w:r>
      <w:r w:rsidR="0004563C">
        <w:t xml:space="preserve"> the packages</w:t>
      </w:r>
      <w:r w:rsidR="00AF6D9E">
        <w:t xml:space="preserve"> that</w:t>
      </w:r>
      <w:r w:rsidR="00762009">
        <w:t xml:space="preserve"> get provided</w:t>
      </w:r>
      <w:r w:rsidR="00C21FC4">
        <w:t>. These</w:t>
      </w:r>
      <w:r w:rsidR="0004563C">
        <w:t xml:space="preserve"> </w:t>
      </w:r>
      <w:r w:rsidR="00C21FC4">
        <w:t xml:space="preserve">packages </w:t>
      </w:r>
      <w:r w:rsidR="0004563C">
        <w:t>can easily</w:t>
      </w:r>
      <w:r w:rsidR="00180207">
        <w:t xml:space="preserve"> be accessed to carry out different duties.</w:t>
      </w:r>
      <w:r w:rsidR="00C21FC4">
        <w:t xml:space="preserve"> </w:t>
      </w:r>
      <w:r w:rsidR="00545AC1">
        <w:t xml:space="preserve">A personal knowledge </w:t>
      </w:r>
      <w:r w:rsidR="00F229CD">
        <w:t>gain was another</w:t>
      </w:r>
      <w:r w:rsidR="00D36FEA">
        <w:t xml:space="preserve"> advantageous </w:t>
      </w:r>
      <w:r w:rsidR="00395515">
        <w:t xml:space="preserve">point. </w:t>
      </w:r>
    </w:p>
    <w:p w14:paraId="1F907A40" w14:textId="15F0752F" w:rsidR="00483ED5" w:rsidRDefault="00D46D9C" w:rsidP="00EA5C11">
      <w:pPr>
        <w:spacing w:line="480" w:lineRule="auto"/>
      </w:pPr>
      <w:r>
        <w:t xml:space="preserve">A backend folder was created to </w:t>
      </w:r>
      <w:r w:rsidR="00565248">
        <w:t>separate and identify the backend code from the frontend code.</w:t>
      </w:r>
      <w:r w:rsidR="00206DA9">
        <w:t xml:space="preserve"> </w:t>
      </w:r>
      <w:r w:rsidR="00560CBF">
        <w:t>Folders were created to link to the</w:t>
      </w:r>
      <w:r w:rsidR="00913040">
        <w:t xml:space="preserve"> existing </w:t>
      </w:r>
      <w:r w:rsidR="00560CBF">
        <w:t>PostgreSQL database</w:t>
      </w:r>
      <w:r w:rsidR="00F62833">
        <w:t>. A database connection</w:t>
      </w:r>
      <w:r w:rsidR="00BB4B22">
        <w:t xml:space="preserve"> and i</w:t>
      </w:r>
      <w:r w:rsidR="00F62833">
        <w:t>ndividual endpoints</w:t>
      </w:r>
      <w:r w:rsidR="00BB4B22">
        <w:t xml:space="preserve"> had to be set up. </w:t>
      </w:r>
      <w:r w:rsidR="00F62833">
        <w:t xml:space="preserve"> </w:t>
      </w:r>
      <w:r w:rsidR="00665213">
        <w:t xml:space="preserve">Figure </w:t>
      </w:r>
      <w:r w:rsidR="00E81ACB">
        <w:t>2</w:t>
      </w:r>
      <w:r w:rsidR="00BA224C">
        <w:t xml:space="preserve"> gives us an outlay of the </w:t>
      </w:r>
      <w:r w:rsidR="00084184">
        <w:t xml:space="preserve">folders and files used in creating the project. The routes folder </w:t>
      </w:r>
      <w:r w:rsidR="00DF7FB9">
        <w:t>has individual .</w:t>
      </w:r>
      <w:proofErr w:type="spellStart"/>
      <w:r w:rsidR="00DF7FB9">
        <w:t>js</w:t>
      </w:r>
      <w:proofErr w:type="spellEnd"/>
      <w:r w:rsidR="00DF7FB9">
        <w:t xml:space="preserve"> </w:t>
      </w:r>
      <w:r w:rsidR="007A3DB3">
        <w:t>files for each endpoint</w:t>
      </w:r>
      <w:r w:rsidR="008B6950">
        <w:t xml:space="preserve">. </w:t>
      </w:r>
      <w:r w:rsidR="005E6C56">
        <w:t xml:space="preserve">Each </w:t>
      </w:r>
      <w:r w:rsidR="003F3EE8">
        <w:t>route file is using CRUD</w:t>
      </w:r>
      <w:r w:rsidR="00345DE4">
        <w:t xml:space="preserve">. </w:t>
      </w:r>
      <w:r w:rsidR="005E43CD">
        <w:t xml:space="preserve">Using </w:t>
      </w:r>
      <w:r w:rsidR="00D464A0">
        <w:t>express functions in each route .</w:t>
      </w:r>
      <w:proofErr w:type="spellStart"/>
      <w:r w:rsidR="00D464A0">
        <w:t>js</w:t>
      </w:r>
      <w:proofErr w:type="spellEnd"/>
      <w:r w:rsidR="00D464A0">
        <w:t xml:space="preserve"> file </w:t>
      </w:r>
      <w:r w:rsidR="00BA1FA1">
        <w:t>such as get, post, put and delete</w:t>
      </w:r>
      <w:r w:rsidR="00824EC3">
        <w:t xml:space="preserve"> </w:t>
      </w:r>
      <w:r w:rsidR="00D237FE">
        <w:t>manipulates the HTTP</w:t>
      </w:r>
      <w:r w:rsidR="00692D14">
        <w:t xml:space="preserve"> method call</w:t>
      </w:r>
      <w:r w:rsidR="00A26BB9" w:rsidRPr="00A26BB9">
        <w:t xml:space="preserve"> </w:t>
      </w:r>
      <w:sdt>
        <w:sdtPr>
          <w:id w:val="-1654752873"/>
          <w:citation/>
        </w:sdtPr>
        <w:sdtContent>
          <w:r w:rsidR="00A26BB9">
            <w:fldChar w:fldCharType="begin"/>
          </w:r>
          <w:r w:rsidR="00A26BB9">
            <w:instrText xml:space="preserve"> CITATION Per16 \l 2057 </w:instrText>
          </w:r>
          <w:r w:rsidR="00A26BB9">
            <w:fldChar w:fldCharType="separate"/>
          </w:r>
          <w:r w:rsidR="00A26BB9">
            <w:rPr>
              <w:noProof/>
            </w:rPr>
            <w:t>[33]</w:t>
          </w:r>
          <w:r w:rsidR="00A26BB9">
            <w:fldChar w:fldCharType="end"/>
          </w:r>
        </w:sdtContent>
      </w:sdt>
      <w:r w:rsidR="00692D14">
        <w:t>.</w:t>
      </w:r>
    </w:p>
    <w:p w14:paraId="0FF075BF" w14:textId="77777777" w:rsidR="00A26BB9" w:rsidRDefault="00A26BB9" w:rsidP="00EA5C11">
      <w:pPr>
        <w:pStyle w:val="ListParagraph"/>
        <w:spacing w:line="480" w:lineRule="auto"/>
      </w:pPr>
    </w:p>
    <w:p w14:paraId="6B430A5C" w14:textId="7347435F" w:rsidR="00692D14" w:rsidRDefault="00220FC8" w:rsidP="00EA5C11">
      <w:pPr>
        <w:pStyle w:val="ListParagraph"/>
        <w:numPr>
          <w:ilvl w:val="0"/>
          <w:numId w:val="11"/>
        </w:numPr>
        <w:spacing w:line="480" w:lineRule="auto"/>
      </w:pPr>
      <w:r>
        <w:t xml:space="preserve">Get will search and </w:t>
      </w:r>
      <w:r w:rsidR="00377A72">
        <w:t>retrieve</w:t>
      </w:r>
      <w:r>
        <w:t xml:space="preserve"> some data from </w:t>
      </w:r>
      <w:r w:rsidR="008172B4">
        <w:t>resourc</w:t>
      </w:r>
      <w:r w:rsidR="00EF5090">
        <w:t>e</w:t>
      </w:r>
      <w:r w:rsidR="008172B4">
        <w:t>.</w:t>
      </w:r>
    </w:p>
    <w:p w14:paraId="49FAE763" w14:textId="1E12FCD5" w:rsidR="00E51897" w:rsidRDefault="00E51897" w:rsidP="00EA5C11">
      <w:pPr>
        <w:pStyle w:val="ListParagraph"/>
        <w:numPr>
          <w:ilvl w:val="0"/>
          <w:numId w:val="11"/>
        </w:numPr>
        <w:spacing w:line="480" w:lineRule="auto"/>
      </w:pPr>
      <w:r>
        <w:t>Post send</w:t>
      </w:r>
      <w:r w:rsidR="00EF5090">
        <w:t>s</w:t>
      </w:r>
      <w:r>
        <w:t xml:space="preserve"> and persist</w:t>
      </w:r>
      <w:r w:rsidR="00EF5090">
        <w:t>s</w:t>
      </w:r>
      <w:r>
        <w:t xml:space="preserve"> new data into a resource.</w:t>
      </w:r>
    </w:p>
    <w:p w14:paraId="4EE5D2EA" w14:textId="13F5F89F" w:rsidR="00E51897" w:rsidRDefault="005D2775" w:rsidP="00EA5C11">
      <w:pPr>
        <w:pStyle w:val="ListParagraph"/>
        <w:numPr>
          <w:ilvl w:val="0"/>
          <w:numId w:val="11"/>
        </w:numPr>
        <w:spacing w:line="480" w:lineRule="auto"/>
      </w:pPr>
      <w:r>
        <w:t>Put updates data of a resource.</w:t>
      </w:r>
    </w:p>
    <w:p w14:paraId="557FCAB3" w14:textId="16CA0BD2" w:rsidR="00803330" w:rsidRDefault="005D2775" w:rsidP="00EA5C11">
      <w:pPr>
        <w:pStyle w:val="ListParagraph"/>
        <w:numPr>
          <w:ilvl w:val="0"/>
          <w:numId w:val="11"/>
        </w:numPr>
        <w:spacing w:line="480" w:lineRule="auto"/>
      </w:pPr>
      <w:r>
        <w:t xml:space="preserve">Delete </w:t>
      </w:r>
      <w:r w:rsidR="00EF5090">
        <w:t>erases data from a resource.</w:t>
      </w:r>
      <w:r>
        <w:t xml:space="preserve"> </w:t>
      </w:r>
    </w:p>
    <w:p w14:paraId="0A41D57D" w14:textId="1AA7C4F3" w:rsidR="00803330" w:rsidRDefault="00803330" w:rsidP="00EA5C11">
      <w:pPr>
        <w:spacing w:line="480" w:lineRule="auto"/>
      </w:pPr>
    </w:p>
    <w:p w14:paraId="19E2E978" w14:textId="77777777" w:rsidR="00F07286" w:rsidRDefault="00F02AC0" w:rsidP="00EA5C11">
      <w:pPr>
        <w:spacing w:line="480" w:lineRule="auto"/>
      </w:pPr>
      <w:r>
        <w:t>This project uses a secrets folder in the backend</w:t>
      </w:r>
      <w:r w:rsidR="001E4D2C">
        <w:t xml:space="preserve"> (</w:t>
      </w:r>
      <w:r w:rsidR="006B6A62">
        <w:t xml:space="preserve">appendix </w:t>
      </w:r>
      <w:r w:rsidR="00D8271E">
        <w:t>C</w:t>
      </w:r>
      <w:r w:rsidR="001E4D2C">
        <w:t>)</w:t>
      </w:r>
      <w:r>
        <w:t>.</w:t>
      </w:r>
      <w:r w:rsidR="001E4D2C">
        <w:t xml:space="preserve"> </w:t>
      </w:r>
      <w:r w:rsidR="00552FC1">
        <w:t xml:space="preserve">This folder is created to keep important information </w:t>
      </w:r>
      <w:r w:rsidR="00D17616">
        <w:t>separate.</w:t>
      </w:r>
      <w:r w:rsidR="0064576B">
        <w:t xml:space="preserve"> This project has the database configurations </w:t>
      </w:r>
      <w:r w:rsidR="00164BEF">
        <w:t xml:space="preserve">stored in the secrets folder. The database configurations consist of the database name, </w:t>
      </w:r>
      <w:r w:rsidR="00DD6BD6">
        <w:t xml:space="preserve">user, host, password and port. These </w:t>
      </w:r>
      <w:r w:rsidR="00344828">
        <w:t xml:space="preserve">credentials must be identical to the PostgreSQL </w:t>
      </w:r>
      <w:r w:rsidR="00132580">
        <w:t xml:space="preserve">credentials in order to get a </w:t>
      </w:r>
      <w:r w:rsidR="00132580">
        <w:lastRenderedPageBreak/>
        <w:t>link.</w:t>
      </w:r>
      <w:r w:rsidR="001143E4">
        <w:t xml:space="preserve"> There has been a </w:t>
      </w:r>
      <w:r w:rsidR="00C565B3">
        <w:t>bin folder</w:t>
      </w:r>
      <w:r w:rsidR="00A2188A">
        <w:t xml:space="preserve"> </w:t>
      </w:r>
      <w:r w:rsidR="00845BBE">
        <w:t xml:space="preserve">written with </w:t>
      </w:r>
      <w:r w:rsidR="00051F23">
        <w:t xml:space="preserve">a </w:t>
      </w:r>
      <w:r w:rsidR="00845BBE">
        <w:t>file that point</w:t>
      </w:r>
      <w:r w:rsidR="00051F23">
        <w:t>s</w:t>
      </w:r>
      <w:r w:rsidR="00845BBE">
        <w:t xml:space="preserve"> to the </w:t>
      </w:r>
      <w:r w:rsidR="00051F23">
        <w:t>outgoing port, in this projects case it is port 3000.</w:t>
      </w:r>
    </w:p>
    <w:p w14:paraId="2963A46B" w14:textId="31C86BDF" w:rsidR="005105BB" w:rsidRDefault="00AC4151" w:rsidP="00EA5C11">
      <w:pPr>
        <w:spacing w:line="480" w:lineRule="auto"/>
      </w:pPr>
      <w:r>
        <w:t>With the use of Postman</w:t>
      </w:r>
      <w:r w:rsidR="008F1375">
        <w:t xml:space="preserve">, </w:t>
      </w:r>
      <w:r w:rsidR="006A5ADD">
        <w:t>appendix D</w:t>
      </w:r>
      <w:r w:rsidR="008F1375">
        <w:t xml:space="preserve"> &amp; </w:t>
      </w:r>
      <w:r w:rsidR="006A5ADD">
        <w:t>E</w:t>
      </w:r>
      <w:r w:rsidR="008F1375">
        <w:t xml:space="preserve"> </w:t>
      </w:r>
      <w:r w:rsidR="00874439">
        <w:t xml:space="preserve">tells us that the data has been passed correctly. Using </w:t>
      </w:r>
      <w:r w:rsidR="00BA0625">
        <w:t>Postman,</w:t>
      </w:r>
      <w:r w:rsidR="00874439">
        <w:t xml:space="preserve"> </w:t>
      </w:r>
      <w:r w:rsidR="005B4F2A">
        <w:t xml:space="preserve">we can get, post, put and delete data </w:t>
      </w:r>
      <w:r w:rsidR="00F52081">
        <w:t xml:space="preserve">from the specific endpoint and this will coincide with the PostgreSQL database. Any alterations </w:t>
      </w:r>
      <w:r w:rsidR="00BA0625">
        <w:t>made at Postman will have an instant impact in the PostgreSQL database.</w:t>
      </w:r>
      <w:r w:rsidR="00F52081">
        <w:t xml:space="preserve"> </w:t>
      </w:r>
    </w:p>
    <w:p w14:paraId="2C24F7F6" w14:textId="33FDC462" w:rsidR="00D66FE2" w:rsidRDefault="00D66FE2" w:rsidP="00EA5C11">
      <w:pPr>
        <w:pStyle w:val="Heading2"/>
        <w:spacing w:line="480" w:lineRule="auto"/>
      </w:pPr>
      <w:bookmarkStart w:id="60" w:name="_Toc31114129"/>
      <w:r>
        <w:t>Docker</w:t>
      </w:r>
      <w:r w:rsidR="007B16E1">
        <w:t>file</w:t>
      </w:r>
      <w:bookmarkEnd w:id="60"/>
    </w:p>
    <w:p w14:paraId="6B5B6C92" w14:textId="62C496DB" w:rsidR="00DF6B93" w:rsidRDefault="001342D7" w:rsidP="00EA5C11">
      <w:pPr>
        <w:spacing w:line="480" w:lineRule="auto"/>
      </w:pPr>
      <w:r>
        <w:t xml:space="preserve">This project has </w:t>
      </w:r>
      <w:r w:rsidR="00521369">
        <w:t xml:space="preserve">been containerised. This has been achieved through the use of </w:t>
      </w:r>
      <w:r w:rsidR="00A23F4B">
        <w:t xml:space="preserve">Docker. The </w:t>
      </w:r>
      <w:r w:rsidR="0071625D">
        <w:t xml:space="preserve">main factor </w:t>
      </w:r>
      <w:r w:rsidR="00866D0A">
        <w:t xml:space="preserve">for this decision of containerisation </w:t>
      </w:r>
      <w:r w:rsidR="003B29AF">
        <w:t>was</w:t>
      </w:r>
      <w:r w:rsidR="00D4754C">
        <w:t xml:space="preserve"> </w:t>
      </w:r>
      <w:r w:rsidR="003B29AF">
        <w:t xml:space="preserve">after researching into this topic. Many companies carry out this process </w:t>
      </w:r>
      <w:r w:rsidR="006D344B">
        <w:t>before going serverless</w:t>
      </w:r>
      <w:r w:rsidR="00A317D7" w:rsidRPr="00A317D7">
        <w:t xml:space="preserve"> </w:t>
      </w:r>
      <w:sdt>
        <w:sdtPr>
          <w:id w:val="-96567541"/>
          <w:citation/>
        </w:sdtPr>
        <w:sdtContent>
          <w:r w:rsidR="00A317D7">
            <w:fldChar w:fldCharType="begin"/>
          </w:r>
          <w:r w:rsidR="00A317D7">
            <w:instrText xml:space="preserve"> CITATION Kue19 \l 2057 </w:instrText>
          </w:r>
          <w:r w:rsidR="00A317D7">
            <w:fldChar w:fldCharType="separate"/>
          </w:r>
          <w:r w:rsidR="00A317D7">
            <w:rPr>
              <w:noProof/>
            </w:rPr>
            <w:t>[34]</w:t>
          </w:r>
          <w:r w:rsidR="00A317D7">
            <w:fldChar w:fldCharType="end"/>
          </w:r>
        </w:sdtContent>
      </w:sdt>
      <w:r w:rsidR="006D344B">
        <w:t xml:space="preserve">. A company would contain their traditional </w:t>
      </w:r>
      <w:r w:rsidR="00D45CEC">
        <w:t>technologies used first before transforming to serverless.</w:t>
      </w:r>
      <w:r>
        <w:t xml:space="preserve"> </w:t>
      </w:r>
      <w:r w:rsidR="00D4754C">
        <w:t xml:space="preserve">This would </w:t>
      </w:r>
      <w:r w:rsidR="00492C72">
        <w:t xml:space="preserve">allow </w:t>
      </w:r>
      <w:r w:rsidR="0004285C">
        <w:t xml:space="preserve">the traditional technology </w:t>
      </w:r>
      <w:r w:rsidR="00AA797F">
        <w:t>to become</w:t>
      </w:r>
      <w:r w:rsidR="0004285C">
        <w:t xml:space="preserve"> more scalable.</w:t>
      </w:r>
      <w:r w:rsidR="00740845">
        <w:t xml:space="preserve"> </w:t>
      </w:r>
      <w:r w:rsidR="00AA797F">
        <w:t xml:space="preserve">Three containers have been created for this project. A container for the database, backend and </w:t>
      </w:r>
      <w:r w:rsidR="0010375F">
        <w:t xml:space="preserve">frontend were created. </w:t>
      </w:r>
    </w:p>
    <w:p w14:paraId="36EFCEEB" w14:textId="69B62B00" w:rsidR="0058287D" w:rsidRDefault="00341A69" w:rsidP="00EA5C11">
      <w:pPr>
        <w:spacing w:line="480" w:lineRule="auto"/>
      </w:pPr>
      <w:r>
        <w:t xml:space="preserve">Appendix F </w:t>
      </w:r>
      <w:r w:rsidR="00DF6B93">
        <w:t xml:space="preserve">shows the information needed for </w:t>
      </w:r>
      <w:r w:rsidR="00DD7C8B">
        <w:t xml:space="preserve">Docker to fulfil its task. </w:t>
      </w:r>
      <w:r w:rsidR="002554E1">
        <w:t xml:space="preserve">Docker </w:t>
      </w:r>
      <w:r w:rsidR="00D21A92">
        <w:t>copies the image</w:t>
      </w:r>
      <w:r w:rsidR="0058287D">
        <w:t xml:space="preserve"> from the computer and</w:t>
      </w:r>
      <w:r w:rsidR="00D21A92">
        <w:t xml:space="preserve"> </w:t>
      </w:r>
      <w:r w:rsidR="00762606">
        <w:t>then</w:t>
      </w:r>
      <w:r w:rsidR="0058287D">
        <w:t xml:space="preserve"> runs this as a container.</w:t>
      </w:r>
    </w:p>
    <w:p w14:paraId="4DE3330B" w14:textId="75383679" w:rsidR="00A71B95" w:rsidRDefault="00CA750A" w:rsidP="00EA5C11">
      <w:pPr>
        <w:spacing w:line="480" w:lineRule="auto"/>
      </w:pPr>
      <w:r>
        <w:t>Appendix G</w:t>
      </w:r>
      <w:r w:rsidR="00A71B95">
        <w:t xml:space="preserve"> displays the frontend Dockerfile.</w:t>
      </w:r>
      <w:r w:rsidR="006556A1">
        <w:t xml:space="preserve"> This is very similar to the backend Dockerfile</w:t>
      </w:r>
      <w:r w:rsidR="00FD31D1">
        <w:t xml:space="preserve"> Copying images from the computer and then running those images </w:t>
      </w:r>
      <w:r w:rsidR="00EA7BF2">
        <w:t>through a container.</w:t>
      </w:r>
    </w:p>
    <w:p w14:paraId="1832B3E5" w14:textId="34F9A8B3" w:rsidR="006556A1" w:rsidRDefault="00CA750A" w:rsidP="00EA5C11">
      <w:pPr>
        <w:spacing w:line="480" w:lineRule="auto"/>
      </w:pPr>
      <w:r>
        <w:t>Appendix H</w:t>
      </w:r>
      <w:r w:rsidR="0043426E">
        <w:t xml:space="preserve"> </w:t>
      </w:r>
      <w:r w:rsidR="00834C45">
        <w:t>is the Docker-</w:t>
      </w:r>
      <w:proofErr w:type="spellStart"/>
      <w:r w:rsidR="00834C45">
        <w:t>compose.yml</w:t>
      </w:r>
      <w:proofErr w:type="spellEnd"/>
      <w:r w:rsidR="003311D1">
        <w:t xml:space="preserve"> file. This file connects all containers for them to run </w:t>
      </w:r>
      <w:r w:rsidR="00963D00">
        <w:t xml:space="preserve">collectively. </w:t>
      </w:r>
      <w:r w:rsidR="008E3FFB">
        <w:t xml:space="preserve">The ports </w:t>
      </w:r>
      <w:r w:rsidR="00797EDF">
        <w:t xml:space="preserve">have been </w:t>
      </w:r>
      <w:r w:rsidR="00E26FF1">
        <w:t>altered for the</w:t>
      </w:r>
      <w:r w:rsidR="00BC2BCA">
        <w:t xml:space="preserve"> database,</w:t>
      </w:r>
      <w:r w:rsidR="00E26FF1">
        <w:t xml:space="preserve"> backend and</w:t>
      </w:r>
      <w:r w:rsidR="00BC2BCA">
        <w:t xml:space="preserve"> </w:t>
      </w:r>
      <w:r w:rsidR="00E26FF1">
        <w:t>frontend. The database p</w:t>
      </w:r>
      <w:r w:rsidR="00BC2BCA">
        <w:t xml:space="preserve">ort </w:t>
      </w:r>
      <w:r w:rsidR="003C15F0">
        <w:t xml:space="preserve">moves from 5432 to 5433 with docker. The backend port </w:t>
      </w:r>
      <w:r w:rsidR="00DB0C39">
        <w:t>copies</w:t>
      </w:r>
      <w:r w:rsidR="00AF0A11">
        <w:t xml:space="preserve"> from port 3000 to 3001 and the frontend </w:t>
      </w:r>
      <w:r w:rsidR="00DB0C39">
        <w:t xml:space="preserve">from </w:t>
      </w:r>
      <w:r w:rsidR="004752DE">
        <w:t>3000 to 3002.</w:t>
      </w:r>
      <w:r w:rsidR="00CD23A3">
        <w:t xml:space="preserve"> The containers need to know the database password</w:t>
      </w:r>
      <w:r w:rsidR="003702AB">
        <w:t xml:space="preserve">, database name, database user and port to </w:t>
      </w:r>
      <w:r w:rsidR="009A2E3C">
        <w:t xml:space="preserve">allow the synchronisation. </w:t>
      </w:r>
    </w:p>
    <w:p w14:paraId="71ED8B95" w14:textId="77777777" w:rsidR="003A2BD1" w:rsidRPr="003A2BD1" w:rsidRDefault="003A2BD1" w:rsidP="00EA5C11">
      <w:pPr>
        <w:spacing w:line="480" w:lineRule="auto"/>
      </w:pPr>
    </w:p>
    <w:p w14:paraId="530C1181" w14:textId="617A919B" w:rsidR="005D6485" w:rsidRPr="00831F1A" w:rsidRDefault="00F14A01" w:rsidP="00EA5C11">
      <w:pPr>
        <w:pStyle w:val="Heading2"/>
        <w:spacing w:line="480" w:lineRule="auto"/>
        <w:rPr>
          <w:i/>
          <w:iCs/>
          <w:color w:val="44546A" w:themeColor="text2"/>
          <w:sz w:val="18"/>
          <w:szCs w:val="18"/>
        </w:rPr>
      </w:pPr>
      <w:bookmarkStart w:id="61" w:name="_Toc31114130"/>
      <w:r>
        <w:lastRenderedPageBreak/>
        <w:t>React Frontend</w:t>
      </w:r>
      <w:bookmarkEnd w:id="61"/>
    </w:p>
    <w:p w14:paraId="3DBEE23E" w14:textId="39531DD6" w:rsidR="005D6485" w:rsidRDefault="00777F5A" w:rsidP="00EA5C11">
      <w:pPr>
        <w:spacing w:line="480" w:lineRule="auto"/>
      </w:pPr>
      <w:r>
        <w:t xml:space="preserve">React was adopted to </w:t>
      </w:r>
      <w:r w:rsidR="003B7CEC">
        <w:t xml:space="preserve">build the frontend application. </w:t>
      </w:r>
      <w:r w:rsidR="00401E03">
        <w:t xml:space="preserve">This approach was undertaken in this project </w:t>
      </w:r>
      <w:r w:rsidR="009E20B1">
        <w:t>as it is becoming more popular,</w:t>
      </w:r>
      <w:r w:rsidR="00BF2C80">
        <w:t xml:space="preserve"> re</w:t>
      </w:r>
      <w:r w:rsidR="00A407DA">
        <w:t>a</w:t>
      </w:r>
      <w:r w:rsidR="00BF2C80">
        <w:t>ct</w:t>
      </w:r>
      <w:r w:rsidR="009E20B1">
        <w:t xml:space="preserve"> </w:t>
      </w:r>
      <w:r w:rsidR="001A0660">
        <w:t>links</w:t>
      </w:r>
      <w:r w:rsidR="00E93E99">
        <w:t xml:space="preserve"> in</w:t>
      </w:r>
      <w:r w:rsidR="001A0660">
        <w:t xml:space="preserve"> well</w:t>
      </w:r>
      <w:r w:rsidR="00E93E99">
        <w:t xml:space="preserve"> with the backend JavaScript language and react</w:t>
      </w:r>
      <w:r w:rsidR="001A0660">
        <w:t xml:space="preserve"> </w:t>
      </w:r>
      <w:r w:rsidR="00E93E99">
        <w:t>increase</w:t>
      </w:r>
      <w:r w:rsidR="001A0660">
        <w:t xml:space="preserve">s </w:t>
      </w:r>
      <w:r w:rsidR="00E93E99">
        <w:t>speed of updates</w:t>
      </w:r>
      <w:r w:rsidR="001A0660">
        <w:t xml:space="preserve"> by </w:t>
      </w:r>
      <w:r w:rsidR="00E05C93">
        <w:t>using virtual DOM</w:t>
      </w:r>
      <w:r w:rsidR="00A317D7" w:rsidRPr="00A317D7">
        <w:t xml:space="preserve"> </w:t>
      </w:r>
      <w:sdt>
        <w:sdtPr>
          <w:id w:val="-1719577561"/>
          <w:citation/>
        </w:sdtPr>
        <w:sdtContent>
          <w:r w:rsidR="00A317D7">
            <w:fldChar w:fldCharType="begin"/>
          </w:r>
          <w:r w:rsidR="00A317D7">
            <w:instrText xml:space="preserve"> CITATION Vip16 \l 2057 </w:instrText>
          </w:r>
          <w:r w:rsidR="00A317D7">
            <w:fldChar w:fldCharType="separate"/>
          </w:r>
          <w:r w:rsidR="00A317D7">
            <w:rPr>
              <w:noProof/>
            </w:rPr>
            <w:t>[18]</w:t>
          </w:r>
          <w:r w:rsidR="00A317D7">
            <w:fldChar w:fldCharType="end"/>
          </w:r>
        </w:sdtContent>
      </w:sdt>
      <w:r w:rsidR="00E93E99">
        <w:t>.</w:t>
      </w:r>
      <w:r w:rsidR="00A407DA">
        <w:t xml:space="preserve"> </w:t>
      </w:r>
      <w:r w:rsidR="00F425C0">
        <w:t xml:space="preserve">React uses components to split </w:t>
      </w:r>
      <w:r w:rsidR="00B857BC">
        <w:t xml:space="preserve">up the code. </w:t>
      </w:r>
      <w:r w:rsidR="009B42B1">
        <w:t>Appendix I</w:t>
      </w:r>
      <w:r w:rsidR="00B857BC">
        <w:t xml:space="preserve"> </w:t>
      </w:r>
      <w:r w:rsidR="00EB521A">
        <w:t xml:space="preserve">lets us view </w:t>
      </w:r>
      <w:proofErr w:type="spellStart"/>
      <w:r w:rsidR="00EB521A">
        <w:t>js</w:t>
      </w:r>
      <w:proofErr w:type="spellEnd"/>
      <w:r w:rsidR="00EB521A">
        <w:t xml:space="preserve"> files and </w:t>
      </w:r>
      <w:proofErr w:type="spellStart"/>
      <w:r w:rsidR="00EB521A">
        <w:t>css</w:t>
      </w:r>
      <w:proofErr w:type="spellEnd"/>
      <w:r w:rsidR="00EB521A">
        <w:t xml:space="preserve"> files. </w:t>
      </w:r>
      <w:r w:rsidR="00A8114F">
        <w:t xml:space="preserve">The </w:t>
      </w:r>
      <w:proofErr w:type="spellStart"/>
      <w:r w:rsidR="00A8114F">
        <w:t>css</w:t>
      </w:r>
      <w:proofErr w:type="spellEnd"/>
      <w:r w:rsidR="00A8114F">
        <w:t xml:space="preserve"> files include the styling while the </w:t>
      </w:r>
      <w:proofErr w:type="spellStart"/>
      <w:r w:rsidR="00A8114F">
        <w:t>js</w:t>
      </w:r>
      <w:proofErr w:type="spellEnd"/>
      <w:r w:rsidR="00A8114F">
        <w:t xml:space="preserve"> files </w:t>
      </w:r>
      <w:r w:rsidR="00340B37">
        <w:t xml:space="preserve">include the methods </w:t>
      </w:r>
      <w:r w:rsidR="00C17F5C">
        <w:t xml:space="preserve">linking to the backend. </w:t>
      </w:r>
      <w:r w:rsidR="00220762">
        <w:t xml:space="preserve">The frontend still needs to adopt CRUD </w:t>
      </w:r>
      <w:r w:rsidR="00126DA3">
        <w:t>methods similar to the backend</w:t>
      </w:r>
      <w:r w:rsidR="007C4F23">
        <w:t xml:space="preserve"> if alterations using the user interface are carried out. </w:t>
      </w:r>
    </w:p>
    <w:p w14:paraId="42F76860" w14:textId="24C024DE" w:rsidR="005D6485" w:rsidRDefault="00496E3F" w:rsidP="00EA5C11">
      <w:pPr>
        <w:spacing w:line="480" w:lineRule="auto"/>
      </w:pPr>
      <w:r>
        <w:t xml:space="preserve">Figure </w:t>
      </w:r>
      <w:r w:rsidR="00A86DEF">
        <w:t>5</w:t>
      </w:r>
      <w:r>
        <w:t>&amp;</w:t>
      </w:r>
      <w:r w:rsidR="00A86DEF">
        <w:t>6</w:t>
      </w:r>
      <w:r>
        <w:t xml:space="preserve"> below</w:t>
      </w:r>
      <w:r w:rsidR="00C5219C">
        <w:t xml:space="preserve"> displays the application. </w:t>
      </w:r>
      <w:r w:rsidR="00593BC3">
        <w:t>The heading of the page is prominent</w:t>
      </w:r>
      <w:r w:rsidR="005B6AF3">
        <w:t xml:space="preserve"> for each desired page. All the endpoints requested have the same heading style </w:t>
      </w:r>
      <w:r w:rsidR="00404EA9">
        <w:t>with identical navigational bar alongside.</w:t>
      </w:r>
      <w:r w:rsidR="001F42E8">
        <w:t xml:space="preserve"> The colours chosen for the navigational and heading </w:t>
      </w:r>
      <w:r w:rsidR="0001711B">
        <w:t xml:space="preserve">were to allow the text to be viewed clearly. </w:t>
      </w:r>
      <w:r w:rsidR="00E815CB">
        <w:t xml:space="preserve">All pages are </w:t>
      </w:r>
      <w:r w:rsidR="0012136C">
        <w:t>identically set out with title at the top</w:t>
      </w:r>
      <w:r w:rsidR="00170048">
        <w:t xml:space="preserve"> and a</w:t>
      </w:r>
      <w:r w:rsidR="0012136C">
        <w:t xml:space="preserve"> </w:t>
      </w:r>
      <w:r w:rsidR="005A1FB3">
        <w:t>button to add</w:t>
      </w:r>
      <w:r w:rsidR="00170048">
        <w:t xml:space="preserve"> data</w:t>
      </w:r>
      <w:r w:rsidR="005A1FB3">
        <w:t xml:space="preserve"> beneath the title</w:t>
      </w:r>
      <w:r w:rsidR="00764881">
        <w:t xml:space="preserve">. Data will be viewed </w:t>
      </w:r>
      <w:r w:rsidR="006173E4">
        <w:t>in columns</w:t>
      </w:r>
      <w:r w:rsidR="00C86C72">
        <w:t xml:space="preserve"> under the desi</w:t>
      </w:r>
      <w:r w:rsidR="00B53D56">
        <w:t>red headings</w:t>
      </w:r>
      <w:r w:rsidR="006173E4">
        <w:t xml:space="preserve"> </w:t>
      </w:r>
      <w:r w:rsidR="00AA49BB">
        <w:t>and rows</w:t>
      </w:r>
      <w:r w:rsidR="00B53D56">
        <w:t xml:space="preserve">. </w:t>
      </w:r>
      <w:r w:rsidR="00955BDB">
        <w:t xml:space="preserve">A user can add data by inputting </w:t>
      </w:r>
      <w:r w:rsidR="001F4C37">
        <w:t>in the correct fields</w:t>
      </w:r>
      <w:r w:rsidR="008F2A79">
        <w:t xml:space="preserve"> when the add button is selected. The actions column allows the user to edit the data or delete the data. </w:t>
      </w:r>
      <w:r w:rsidR="00AC25EC">
        <w:t>A c</w:t>
      </w:r>
      <w:r w:rsidR="009806E5">
        <w:t>olumn</w:t>
      </w:r>
      <w:r w:rsidR="00AC25EC">
        <w:t xml:space="preserve"> in a row</w:t>
      </w:r>
      <w:r w:rsidR="009806E5">
        <w:t xml:space="preserve"> can individually be edited</w:t>
      </w:r>
      <w:r w:rsidR="00D058AC">
        <w:t xml:space="preserve"> to update</w:t>
      </w:r>
      <w:r w:rsidR="00622B77">
        <w:t xml:space="preserve"> by selecting the edit button. </w:t>
      </w:r>
      <w:r w:rsidR="00585EF6">
        <w:t xml:space="preserve">An entire row will be deleted when the delete button is </w:t>
      </w:r>
      <w:r w:rsidR="00142F83">
        <w:t xml:space="preserve">submitted. </w:t>
      </w:r>
      <w:r w:rsidR="00AC25EC">
        <w:t xml:space="preserve"> </w:t>
      </w:r>
      <w:r w:rsidR="009806E5">
        <w:t xml:space="preserve"> </w:t>
      </w:r>
      <w:r w:rsidR="008F2A79">
        <w:t xml:space="preserve"> </w:t>
      </w:r>
    </w:p>
    <w:p w14:paraId="06073C41" w14:textId="5E9F2F13" w:rsidR="001527CD" w:rsidRDefault="001527CD" w:rsidP="000B2C14"/>
    <w:p w14:paraId="1BDDE537" w14:textId="77777777" w:rsidR="001527CD" w:rsidRDefault="001527CD" w:rsidP="000B2C14"/>
    <w:p w14:paraId="6C027624" w14:textId="77777777" w:rsidR="0049540C" w:rsidRDefault="0049540C">
      <w:pPr>
        <w:rPr>
          <w:i/>
          <w:iCs/>
          <w:color w:val="44546A" w:themeColor="text2"/>
          <w:sz w:val="18"/>
          <w:szCs w:val="18"/>
        </w:rPr>
      </w:pPr>
      <w:r>
        <w:br w:type="page"/>
      </w:r>
    </w:p>
    <w:p w14:paraId="03F10D67" w14:textId="544F888C" w:rsidR="00F36010" w:rsidRDefault="00570923" w:rsidP="00570923">
      <w:pPr>
        <w:pStyle w:val="Caption"/>
        <w:rPr>
          <w:i w:val="0"/>
          <w:iCs w:val="0"/>
        </w:rPr>
      </w:pPr>
      <w:bookmarkStart w:id="62" w:name="_Toc31114224"/>
      <w:r>
        <w:lastRenderedPageBreak/>
        <w:t xml:space="preserve">Figure </w:t>
      </w:r>
      <w:fldSimple w:instr=" SEQ Figure \* ARABIC ">
        <w:r w:rsidR="000D63AA">
          <w:rPr>
            <w:noProof/>
          </w:rPr>
          <w:t>5</w:t>
        </w:r>
      </w:fldSimple>
      <w:r>
        <w:t xml:space="preserve"> User Interface-Rental Company</w:t>
      </w:r>
      <w:bookmarkEnd w:id="62"/>
    </w:p>
    <w:p w14:paraId="67AB0115" w14:textId="1098CDCB" w:rsidR="008401E9" w:rsidRDefault="008401E9" w:rsidP="000B2C14">
      <w:r>
        <w:rPr>
          <w:noProof/>
        </w:rPr>
        <w:drawing>
          <wp:inline distT="0" distB="0" distL="0" distR="0" wp14:anchorId="2F58AFE0" wp14:editId="34C325F6">
            <wp:extent cx="4922874" cy="3007926"/>
            <wp:effectExtent l="0" t="0" r="5080" b="254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1-02 at 20.38.25.png"/>
                    <pic:cNvPicPr/>
                  </pic:nvPicPr>
                  <pic:blipFill rotWithShape="1">
                    <a:blip r:embed="rId13" cstate="print">
                      <a:extLst>
                        <a:ext uri="{28A0092B-C50C-407E-A947-70E740481C1C}">
                          <a14:useLocalDpi xmlns:a14="http://schemas.microsoft.com/office/drawing/2010/main" val="0"/>
                        </a:ext>
                      </a:extLst>
                    </a:blip>
                    <a:srcRect l="5197" t="9505" r="8824" b="6449"/>
                    <a:stretch/>
                  </pic:blipFill>
                  <pic:spPr bwMode="auto">
                    <a:xfrm>
                      <a:off x="0" y="0"/>
                      <a:ext cx="4924583" cy="3008970"/>
                    </a:xfrm>
                    <a:prstGeom prst="rect">
                      <a:avLst/>
                    </a:prstGeom>
                    <a:ln>
                      <a:noFill/>
                    </a:ln>
                    <a:extLst>
                      <a:ext uri="{53640926-AAD7-44D8-BBD7-CCE9431645EC}">
                        <a14:shadowObscured xmlns:a14="http://schemas.microsoft.com/office/drawing/2010/main"/>
                      </a:ext>
                    </a:extLst>
                  </pic:spPr>
                </pic:pic>
              </a:graphicData>
            </a:graphic>
          </wp:inline>
        </w:drawing>
      </w:r>
    </w:p>
    <w:p w14:paraId="511BA569" w14:textId="77777777" w:rsidR="001527CD" w:rsidRDefault="001527CD" w:rsidP="000B2C14"/>
    <w:p w14:paraId="1E4B556B" w14:textId="4E4FA42A" w:rsidR="008401E9" w:rsidRDefault="008401E9" w:rsidP="000B2C14"/>
    <w:p w14:paraId="6059B4E6" w14:textId="6D8E8491" w:rsidR="008401E9" w:rsidRDefault="008401E9" w:rsidP="000B2C14"/>
    <w:p w14:paraId="48C54170" w14:textId="690E261A" w:rsidR="006F334A" w:rsidRDefault="00570923" w:rsidP="00570923">
      <w:pPr>
        <w:pStyle w:val="Caption"/>
      </w:pPr>
      <w:bookmarkStart w:id="63" w:name="_Toc31114225"/>
      <w:r>
        <w:t xml:space="preserve">Figure </w:t>
      </w:r>
      <w:fldSimple w:instr=" SEQ Figure \* ARABIC ">
        <w:r w:rsidR="000D63AA">
          <w:rPr>
            <w:noProof/>
          </w:rPr>
          <w:t>6</w:t>
        </w:r>
      </w:fldSimple>
      <w:r>
        <w:t xml:space="preserve"> </w:t>
      </w:r>
      <w:r w:rsidRPr="008C6987">
        <w:t>User Interface-manufacturer</w:t>
      </w:r>
      <w:bookmarkEnd w:id="63"/>
    </w:p>
    <w:p w14:paraId="1E71C858" w14:textId="1DAF08B2" w:rsidR="006F334A" w:rsidRDefault="006F334A" w:rsidP="000B2C14">
      <w:r>
        <w:rPr>
          <w:noProof/>
        </w:rPr>
        <w:drawing>
          <wp:inline distT="0" distB="0" distL="0" distR="0" wp14:anchorId="4E7370F2" wp14:editId="15B7E5DB">
            <wp:extent cx="4933507" cy="2965450"/>
            <wp:effectExtent l="0" t="0" r="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0-01-02 at 20.38.17.png"/>
                    <pic:cNvPicPr/>
                  </pic:nvPicPr>
                  <pic:blipFill rotWithShape="1">
                    <a:blip r:embed="rId14" cstate="print">
                      <a:extLst>
                        <a:ext uri="{28A0092B-C50C-407E-A947-70E740481C1C}">
                          <a14:useLocalDpi xmlns:a14="http://schemas.microsoft.com/office/drawing/2010/main" val="0"/>
                        </a:ext>
                      </a:extLst>
                    </a:blip>
                    <a:srcRect l="5199" t="10396" r="8638" b="6745"/>
                    <a:stretch/>
                  </pic:blipFill>
                  <pic:spPr bwMode="auto">
                    <a:xfrm>
                      <a:off x="0" y="0"/>
                      <a:ext cx="4935146" cy="2966435"/>
                    </a:xfrm>
                    <a:prstGeom prst="rect">
                      <a:avLst/>
                    </a:prstGeom>
                    <a:ln>
                      <a:noFill/>
                    </a:ln>
                    <a:extLst>
                      <a:ext uri="{53640926-AAD7-44D8-BBD7-CCE9431645EC}">
                        <a14:shadowObscured xmlns:a14="http://schemas.microsoft.com/office/drawing/2010/main"/>
                      </a:ext>
                    </a:extLst>
                  </pic:spPr>
                </pic:pic>
              </a:graphicData>
            </a:graphic>
          </wp:inline>
        </w:drawing>
      </w:r>
    </w:p>
    <w:p w14:paraId="5EED4FA2" w14:textId="2566D0FD" w:rsidR="006F334A" w:rsidRDefault="006F334A" w:rsidP="000B2C14"/>
    <w:p w14:paraId="746C50FA" w14:textId="559C1C8D" w:rsidR="006F334A" w:rsidRDefault="006F334A" w:rsidP="000B2C14"/>
    <w:p w14:paraId="1A98B958" w14:textId="5A2B7FBE" w:rsidR="006F334A" w:rsidRDefault="006F334A" w:rsidP="000B2C14"/>
    <w:p w14:paraId="51D090E9" w14:textId="6C4A75AF" w:rsidR="006F334A" w:rsidRDefault="006F334A" w:rsidP="000B2C14"/>
    <w:p w14:paraId="54219ADE" w14:textId="77777777" w:rsidR="0049540C" w:rsidRDefault="0049540C" w:rsidP="0006394D">
      <w:pPr>
        <w:pStyle w:val="Heading2"/>
      </w:pPr>
    </w:p>
    <w:p w14:paraId="15DB836C" w14:textId="77777777" w:rsidR="0049540C" w:rsidRDefault="0049540C" w:rsidP="0006394D">
      <w:pPr>
        <w:pStyle w:val="Heading2"/>
      </w:pPr>
    </w:p>
    <w:p w14:paraId="496895D5" w14:textId="77777777" w:rsidR="009C3E70" w:rsidRDefault="009C3E70">
      <w:pPr>
        <w:spacing w:line="259" w:lineRule="auto"/>
        <w:rPr>
          <w:rFonts w:asciiTheme="majorHAnsi" w:eastAsiaTheme="majorEastAsia" w:hAnsiTheme="majorHAnsi" w:cstheme="majorBidi"/>
          <w:color w:val="2F5496" w:themeColor="accent1" w:themeShade="BF"/>
          <w:sz w:val="26"/>
          <w:szCs w:val="26"/>
          <w:lang w:eastAsia="en-US"/>
        </w:rPr>
      </w:pPr>
      <w:r>
        <w:br w:type="page"/>
      </w:r>
    </w:p>
    <w:p w14:paraId="36A90509" w14:textId="1DB87B8D" w:rsidR="0006394D" w:rsidRDefault="0006394D" w:rsidP="0006394D">
      <w:pPr>
        <w:pStyle w:val="Heading2"/>
      </w:pPr>
      <w:bookmarkStart w:id="64" w:name="_Toc31114131"/>
      <w:r>
        <w:lastRenderedPageBreak/>
        <w:t>AWS Serverless</w:t>
      </w:r>
      <w:bookmarkEnd w:id="64"/>
    </w:p>
    <w:p w14:paraId="61D0B918" w14:textId="1F59B0DA" w:rsidR="00A86DEF" w:rsidRDefault="00A86DEF" w:rsidP="00A86DEF"/>
    <w:p w14:paraId="0D32E877" w14:textId="6BB5BFEE" w:rsidR="0006394D" w:rsidRDefault="001530C3" w:rsidP="00EA5C11">
      <w:pPr>
        <w:spacing w:line="480" w:lineRule="auto"/>
      </w:pPr>
      <w:r>
        <w:t xml:space="preserve">The serverless technologies </w:t>
      </w:r>
      <w:r w:rsidRPr="001530C3">
        <w:t>predominantly</w:t>
      </w:r>
      <w:r>
        <w:t xml:space="preserve"> being adopted in this project are </w:t>
      </w:r>
      <w:r w:rsidR="000C687F">
        <w:t xml:space="preserve">Amazon RDS, </w:t>
      </w:r>
      <w:r w:rsidR="002D5109">
        <w:t xml:space="preserve">Lambda, </w:t>
      </w:r>
      <w:r w:rsidR="000C687F">
        <w:t>Amazon S3</w:t>
      </w:r>
      <w:r w:rsidR="0003746E">
        <w:t xml:space="preserve"> and </w:t>
      </w:r>
      <w:r w:rsidR="002D5109">
        <w:t>API Gateway</w:t>
      </w:r>
      <w:r w:rsidR="00E7629C">
        <w:t xml:space="preserve">. </w:t>
      </w:r>
      <w:r w:rsidR="00267986">
        <w:t xml:space="preserve">The RDS product will </w:t>
      </w:r>
      <w:r w:rsidR="00BA27EF">
        <w:t xml:space="preserve">allow this project to set up a serverless database. </w:t>
      </w:r>
      <w:r w:rsidR="00926DA7">
        <w:t>The Database will be created in PostgreSQL</w:t>
      </w:r>
      <w:r w:rsidR="00131B3F">
        <w:t xml:space="preserve"> identical to the traditional database</w:t>
      </w:r>
      <w:r w:rsidR="003D4AD7">
        <w:t xml:space="preserve">. RDS will synchronise with </w:t>
      </w:r>
      <w:r w:rsidR="0065791A">
        <w:t xml:space="preserve">the database in </w:t>
      </w:r>
      <w:r w:rsidR="003D4AD7">
        <w:t>PostgreSQL</w:t>
      </w:r>
      <w:r w:rsidR="00157B69">
        <w:t xml:space="preserve"> (</w:t>
      </w:r>
      <w:r w:rsidR="00F4720F">
        <w:t>appendices</w:t>
      </w:r>
      <w:r w:rsidR="00157B69">
        <w:t xml:space="preserve"> J</w:t>
      </w:r>
      <w:r w:rsidR="00F4720F">
        <w:t>&amp;K</w:t>
      </w:r>
      <w:r w:rsidR="00157B69">
        <w:t>)</w:t>
      </w:r>
      <w:r w:rsidR="005C054B">
        <w:t xml:space="preserve"> allowing serverless to obtain the databases credentials.</w:t>
      </w:r>
      <w:r w:rsidR="00F96FA5">
        <w:t xml:space="preserve"> </w:t>
      </w:r>
      <w:r w:rsidR="00FD240F">
        <w:t xml:space="preserve">The lambda </w:t>
      </w:r>
      <w:r w:rsidR="007B7FF5">
        <w:t>will</w:t>
      </w:r>
      <w:r w:rsidR="009529EC">
        <w:t xml:space="preserve"> store</w:t>
      </w:r>
      <w:r w:rsidR="0063460F">
        <w:t xml:space="preserve"> the </w:t>
      </w:r>
      <w:r w:rsidR="009529EC">
        <w:t>code and</w:t>
      </w:r>
      <w:r w:rsidR="00DD08B1">
        <w:t xml:space="preserve"> execute</w:t>
      </w:r>
      <w:r w:rsidR="009529EC">
        <w:t xml:space="preserve"> when called upon</w:t>
      </w:r>
      <w:r w:rsidR="006217DB">
        <w:t xml:space="preserve"> </w:t>
      </w:r>
      <w:r w:rsidR="00B163A5">
        <w:t xml:space="preserve">(appendix </w:t>
      </w:r>
      <w:r w:rsidR="00464F3A">
        <w:t>L</w:t>
      </w:r>
      <w:r w:rsidR="00B163A5">
        <w:t>)</w:t>
      </w:r>
      <w:r w:rsidR="009529EC">
        <w:t xml:space="preserve">. </w:t>
      </w:r>
      <w:r w:rsidR="00167811">
        <w:t>The backen</w:t>
      </w:r>
      <w:r w:rsidR="00723520">
        <w:t xml:space="preserve">d lambda will use an API Gateway to </w:t>
      </w:r>
      <w:r w:rsidR="007D3A3A">
        <w:t>initialise</w:t>
      </w:r>
      <w:r w:rsidR="00AB17F0">
        <w:t xml:space="preserve"> an URL.</w:t>
      </w:r>
      <w:r w:rsidR="007D3A3A">
        <w:t xml:space="preserve"> The frontend will make use of an S3 bucket </w:t>
      </w:r>
      <w:r w:rsidR="00F6090F">
        <w:t xml:space="preserve">to link to </w:t>
      </w:r>
      <w:r w:rsidR="00B163A5">
        <w:t xml:space="preserve">this </w:t>
      </w:r>
      <w:r w:rsidR="006217DB">
        <w:t>project’s</w:t>
      </w:r>
      <w:r w:rsidR="00B163A5">
        <w:t xml:space="preserve"> endpoint</w:t>
      </w:r>
      <w:r w:rsidR="006217DB">
        <w:t xml:space="preserve"> (appendix M)</w:t>
      </w:r>
      <w:r w:rsidR="00B163A5">
        <w:t>.</w:t>
      </w:r>
      <w:r w:rsidR="006479CC">
        <w:t xml:space="preserve"> The serverless </w:t>
      </w:r>
      <w:r w:rsidR="003C106E">
        <w:t>approach will allow scalability</w:t>
      </w:r>
      <w:r w:rsidR="00C63E51">
        <w:t xml:space="preserve"> if the project</w:t>
      </w:r>
      <w:r w:rsidR="00EC131E">
        <w:t xml:space="preserve"> </w:t>
      </w:r>
      <w:r w:rsidR="00C63E51">
        <w:t>increases</w:t>
      </w:r>
      <w:r w:rsidR="00EC131E">
        <w:t xml:space="preserve"> in size</w:t>
      </w:r>
      <w:r w:rsidR="00C63E51">
        <w:t xml:space="preserve">. </w:t>
      </w:r>
      <w:r w:rsidR="004E79A1">
        <w:t xml:space="preserve">Billing will </w:t>
      </w:r>
      <w:r w:rsidR="00EC131E">
        <w:t>occur when AWS services are called upo</w:t>
      </w:r>
      <w:r w:rsidR="00F27EDD">
        <w:t xml:space="preserve">n. </w:t>
      </w:r>
    </w:p>
    <w:p w14:paraId="750CC790" w14:textId="4BCD0D1F" w:rsidR="0006394D" w:rsidRDefault="0006394D" w:rsidP="00EA5C11">
      <w:pPr>
        <w:pStyle w:val="Heading2"/>
        <w:spacing w:line="480" w:lineRule="auto"/>
      </w:pPr>
      <w:bookmarkStart w:id="65" w:name="_Toc31114132"/>
      <w:r>
        <w:t>Testing</w:t>
      </w:r>
      <w:bookmarkEnd w:id="65"/>
    </w:p>
    <w:p w14:paraId="381CED9F" w14:textId="77777777" w:rsidR="00542A1C" w:rsidRDefault="00C72E08" w:rsidP="00EA5C11">
      <w:pPr>
        <w:spacing w:line="480" w:lineRule="auto"/>
      </w:pPr>
      <w:r>
        <w:t xml:space="preserve">The tests that </w:t>
      </w:r>
      <w:r w:rsidR="009A33B0">
        <w:t>will be carried out</w:t>
      </w:r>
      <w:r w:rsidR="00177D49">
        <w:t xml:space="preserve"> </w:t>
      </w:r>
      <w:r w:rsidR="00C8535E">
        <w:t>for this project will be</w:t>
      </w:r>
      <w:r w:rsidR="00547EB6">
        <w:t xml:space="preserve"> a</w:t>
      </w:r>
      <w:r w:rsidR="00C8535E">
        <w:t xml:space="preserve"> </w:t>
      </w:r>
      <w:r w:rsidR="00547EB6">
        <w:t>happy path</w:t>
      </w:r>
      <w:r w:rsidR="00177D49">
        <w:t>, black box test and whit</w:t>
      </w:r>
      <w:r w:rsidR="00303943">
        <w:t>e</w:t>
      </w:r>
      <w:r w:rsidR="00177D49">
        <w:t xml:space="preserve"> box test. </w:t>
      </w:r>
      <w:r w:rsidR="00540BD7">
        <w:t xml:space="preserve">These three tests will be efficient enough </w:t>
      </w:r>
      <w:r w:rsidR="00580A72">
        <w:t xml:space="preserve">for the needs of this project. The happy path test will </w:t>
      </w:r>
      <w:r w:rsidR="00580733">
        <w:t>follow a path</w:t>
      </w:r>
      <w:r w:rsidR="004E2C1A">
        <w:t xml:space="preserve"> from </w:t>
      </w:r>
      <w:r w:rsidR="00172082">
        <w:t xml:space="preserve">start to finish executing </w:t>
      </w:r>
      <w:r w:rsidR="00A434CD">
        <w:t xml:space="preserve">the expected outcome without any </w:t>
      </w:r>
      <w:r w:rsidR="00C403D1">
        <w:t>complications.</w:t>
      </w:r>
    </w:p>
    <w:p w14:paraId="26946AF4" w14:textId="76F18392" w:rsidR="00542A1C" w:rsidRDefault="0034593D" w:rsidP="00EA5C11">
      <w:pPr>
        <w:spacing w:line="480" w:lineRule="auto"/>
        <w:rPr>
          <w:color w:val="000000" w:themeColor="text1"/>
        </w:rPr>
      </w:pPr>
      <w:r w:rsidRPr="002F6C20">
        <w:rPr>
          <w:color w:val="000000" w:themeColor="text1"/>
        </w:rPr>
        <w:t xml:space="preserve">The black box testing will apply component testing and </w:t>
      </w:r>
      <w:r w:rsidR="002F6C20" w:rsidRPr="002F6C20">
        <w:rPr>
          <w:color w:val="000000" w:themeColor="text1"/>
        </w:rPr>
        <w:t>integration testing.</w:t>
      </w:r>
      <w:r w:rsidR="002F6C20">
        <w:rPr>
          <w:color w:val="000000" w:themeColor="text1"/>
        </w:rPr>
        <w:t xml:space="preserve"> The integration testing will test individual components such as this projects buttons and forms are working correctly. This test will check if the data has correctly been transferred from the database. </w:t>
      </w:r>
      <w:r w:rsidR="00D96D2B">
        <w:rPr>
          <w:color w:val="000000" w:themeColor="text1"/>
        </w:rPr>
        <w:t>Component testing will be used to verify the expected output is called when tested.</w:t>
      </w:r>
      <w:r w:rsidR="00E44711">
        <w:rPr>
          <w:color w:val="000000" w:themeColor="text1"/>
        </w:rPr>
        <w:t xml:space="preserve"> The UI will be tested using component testing.</w:t>
      </w:r>
    </w:p>
    <w:p w14:paraId="2A515FD1" w14:textId="417A08F5" w:rsidR="00CB2C0C" w:rsidRDefault="00DF09E0" w:rsidP="00EA5C11">
      <w:pPr>
        <w:spacing w:line="480" w:lineRule="auto"/>
        <w:rPr>
          <w:color w:val="000000" w:themeColor="text1"/>
        </w:rPr>
      </w:pPr>
      <w:r>
        <w:rPr>
          <w:color w:val="000000" w:themeColor="text1"/>
        </w:rPr>
        <w:t xml:space="preserve">White box testing will test the code to see if the code is executing correctly. </w:t>
      </w:r>
    </w:p>
    <w:p w14:paraId="190FD60B" w14:textId="77777777" w:rsidR="009C64B7" w:rsidRDefault="009C64B7">
      <w:pPr>
        <w:rPr>
          <w:rFonts w:asciiTheme="majorHAnsi" w:eastAsiaTheme="majorEastAsia" w:hAnsiTheme="majorHAnsi" w:cstheme="majorBidi"/>
          <w:color w:val="1F3763" w:themeColor="accent1" w:themeShade="7F"/>
        </w:rPr>
      </w:pPr>
      <w:r>
        <w:br w:type="page"/>
      </w:r>
    </w:p>
    <w:bookmarkStart w:id="66" w:name="_Toc31114133"/>
    <w:p w14:paraId="39AF6E1E" w14:textId="2702D9CB" w:rsidR="00B55237" w:rsidRDefault="003C7E95" w:rsidP="00331384">
      <w:pPr>
        <w:pStyle w:val="Heading3"/>
      </w:pPr>
      <w:r>
        <w:rPr>
          <w:noProof/>
        </w:rPr>
        <w:lastRenderedPageBreak/>
        <mc:AlternateContent>
          <mc:Choice Requires="wps">
            <w:drawing>
              <wp:anchor distT="0" distB="0" distL="114300" distR="114300" simplePos="0" relativeHeight="251658256" behindDoc="0" locked="0" layoutInCell="1" allowOverlap="1" wp14:anchorId="7296EF2E" wp14:editId="6F069CC0">
                <wp:simplePos x="0" y="0"/>
                <wp:positionH relativeFrom="column">
                  <wp:posOffset>2583712</wp:posOffset>
                </wp:positionH>
                <wp:positionV relativeFrom="paragraph">
                  <wp:posOffset>138223</wp:posOffset>
                </wp:positionV>
                <wp:extent cx="0" cy="435935"/>
                <wp:effectExtent l="63500" t="0" r="50800" b="34290"/>
                <wp:wrapNone/>
                <wp:docPr id="39" name="Straight Arrow Connector 39"/>
                <wp:cNvGraphicFramePr/>
                <a:graphic xmlns:a="http://schemas.openxmlformats.org/drawingml/2006/main">
                  <a:graphicData uri="http://schemas.microsoft.com/office/word/2010/wordprocessingShape">
                    <wps:wsp>
                      <wps:cNvCnPr/>
                      <wps:spPr>
                        <a:xfrm>
                          <a:off x="0" y="0"/>
                          <a:ext cx="0" cy="4359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8B9091A" id="_x0000_t32" coordsize="21600,21600" o:spt="32" o:oned="t" path="m,l21600,21600e" filled="f">
                <v:path arrowok="t" fillok="f" o:connecttype="none"/>
                <o:lock v:ext="edit" shapetype="t"/>
              </v:shapetype>
              <v:shape id="Straight Arrow Connector 39" o:spid="_x0000_s1026" type="#_x0000_t32" style="position:absolute;margin-left:203.45pt;margin-top:10.9pt;width:0;height:34.35pt;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" strokecolor="black [3200]" strokeweight=".5pt">
                <v:stroke endarrow="block" joinstyle="miter"/>
              </v:shape>
            </w:pict>
          </mc:Fallback>
        </mc:AlternateContent>
      </w:r>
      <w:r w:rsidR="007349F1">
        <w:rPr>
          <w:noProof/>
        </w:rPr>
        <mc:AlternateContent>
          <mc:Choice Requires="wps">
            <w:drawing>
              <wp:anchor distT="0" distB="0" distL="114300" distR="114300" simplePos="0" relativeHeight="251658249" behindDoc="0" locked="0" layoutInCell="1" allowOverlap="1" wp14:anchorId="3B8EE5A4" wp14:editId="3AFC4E97">
                <wp:simplePos x="0" y="0"/>
                <wp:positionH relativeFrom="column">
                  <wp:posOffset>2136391</wp:posOffset>
                </wp:positionH>
                <wp:positionV relativeFrom="paragraph">
                  <wp:posOffset>-500631</wp:posOffset>
                </wp:positionV>
                <wp:extent cx="1562735" cy="38227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562735" cy="382270"/>
                        </a:xfrm>
                        <a:prstGeom prst="rect">
                          <a:avLst/>
                        </a:prstGeom>
                        <a:solidFill>
                          <a:schemeClr val="lt1"/>
                        </a:solidFill>
                        <a:ln w="6350">
                          <a:noFill/>
                        </a:ln>
                      </wps:spPr>
                      <wps:txbx>
                        <w:txbxContent>
                          <w:p w14:paraId="145918C3" w14:textId="769F2450" w:rsidR="00DA5C88" w:rsidRDefault="00DA5C88" w:rsidP="00E51A7B">
                            <w:r>
                              <w:t>Begin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B8EE5A4" id="_x0000_t202" coordsize="21600,21600" o:spt="202" path="m,l,21600r21600,l21600,xe">
                <v:stroke joinstyle="miter"/>
                <v:path gradientshapeok="t" o:connecttype="rect"/>
              </v:shapetype>
              <v:shape id="Text Box 32" o:spid="_x0000_s1026" type="#_x0000_t202" style="position:absolute;margin-left:168.2pt;margin-top:-39.4pt;width:123.05pt;height:30.1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" fillcolor="white [3201]" stroked="f" strokeweight=".5pt">
                <v:textbox>
                  <w:txbxContent>
                    <w:p w14:paraId="145918C3" w14:textId="769F2450" w:rsidR="00DA5C88" w:rsidRDefault="00DA5C88" w:rsidP="00E51A7B">
                      <w:r>
                        <w:t>Begin</w:t>
                      </w:r>
                    </w:p>
                  </w:txbxContent>
                </v:textbox>
              </v:shape>
            </w:pict>
          </mc:Fallback>
        </mc:AlternateContent>
      </w:r>
      <w:r w:rsidR="007349F1">
        <w:rPr>
          <w:noProof/>
        </w:rPr>
        <mc:AlternateContent>
          <mc:Choice Requires="wps">
            <w:drawing>
              <wp:anchor distT="0" distB="0" distL="114300" distR="114300" simplePos="0" relativeHeight="251658241" behindDoc="1" locked="0" layoutInCell="1" allowOverlap="1" wp14:anchorId="3C9C6F3F" wp14:editId="2ECB318F">
                <wp:simplePos x="0" y="0"/>
                <wp:positionH relativeFrom="column">
                  <wp:posOffset>1488440</wp:posOffset>
                </wp:positionH>
                <wp:positionV relativeFrom="paragraph">
                  <wp:posOffset>-648630</wp:posOffset>
                </wp:positionV>
                <wp:extent cx="2456120" cy="701749"/>
                <wp:effectExtent l="0" t="0" r="8255" b="9525"/>
                <wp:wrapNone/>
                <wp:docPr id="17" name="Rounded Rectangle 17"/>
                <wp:cNvGraphicFramePr/>
                <a:graphic xmlns:a="http://schemas.openxmlformats.org/drawingml/2006/main">
                  <a:graphicData uri="http://schemas.microsoft.com/office/word/2010/wordprocessingShape">
                    <wps:wsp>
                      <wps:cNvSpPr/>
                      <wps:spPr>
                        <a:xfrm>
                          <a:off x="0" y="0"/>
                          <a:ext cx="2456120" cy="701749"/>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AD60A72" id="Rounded Rectangle 17" o:spid="_x0000_s1026" style="position:absolute;margin-left:117.2pt;margin-top:-51.05pt;width:193.4pt;height:55.25pt;z-index:-251658239;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" fillcolor="white [3201]" strokecolor="black [3213]" strokeweight="1pt">
                <v:stroke joinstyle="miter"/>
              </v:roundrect>
            </w:pict>
          </mc:Fallback>
        </mc:AlternateContent>
      </w:r>
      <w:r w:rsidR="000F0BFE">
        <w:t>Happy Path</w:t>
      </w:r>
      <w:r w:rsidR="00A755FB">
        <w:t xml:space="preserve"> Testing</w:t>
      </w:r>
      <w:bookmarkEnd w:id="66"/>
    </w:p>
    <w:p w14:paraId="1C11AAF0" w14:textId="43412C0D" w:rsidR="009C64B7" w:rsidRDefault="009C64B7" w:rsidP="009C64B7"/>
    <w:p w14:paraId="2164B0EE" w14:textId="324F8BA2" w:rsidR="009C64B7" w:rsidRPr="009C64B7" w:rsidRDefault="009C64B7" w:rsidP="009C64B7"/>
    <w:p w14:paraId="60CF959F" w14:textId="359ABD63" w:rsidR="009C64B7" w:rsidRDefault="007349F1" w:rsidP="009C64B7">
      <w:r>
        <w:rPr>
          <w:noProof/>
        </w:rPr>
        <mc:AlternateContent>
          <mc:Choice Requires="wps">
            <w:drawing>
              <wp:anchor distT="0" distB="0" distL="114300" distR="114300" simplePos="0" relativeHeight="251658248" behindDoc="0" locked="0" layoutInCell="1" allowOverlap="1" wp14:anchorId="5F797203" wp14:editId="6541BF44">
                <wp:simplePos x="0" y="0"/>
                <wp:positionH relativeFrom="column">
                  <wp:posOffset>2009184</wp:posOffset>
                </wp:positionH>
                <wp:positionV relativeFrom="paragraph">
                  <wp:posOffset>184372</wp:posOffset>
                </wp:positionV>
                <wp:extent cx="1562987" cy="382772"/>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19E7EB10" w14:textId="4CBE8EF9" w:rsidR="00DA5C88" w:rsidRDefault="00DA5C88">
                            <w:r>
                              <w:t>Home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797203" id="Text Box 31" o:spid="_x0000_s1027" type="#_x0000_t202" style="position:absolute;margin-left:158.2pt;margin-top:14.5pt;width:123.05pt;height:30.1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" fillcolor="white [3201]" stroked="f" strokeweight=".5pt">
                <v:textbox>
                  <w:txbxContent>
                    <w:p w14:paraId="19E7EB10" w14:textId="4CBE8EF9" w:rsidR="00DA5C88" w:rsidRDefault="00DA5C88">
                      <w:r>
                        <w:t>Home Page</w:t>
                      </w:r>
                    </w:p>
                  </w:txbxContent>
                </v:textbox>
              </v:shape>
            </w:pict>
          </mc:Fallback>
        </mc:AlternateContent>
      </w:r>
      <w:r>
        <w:rPr>
          <w:noProof/>
        </w:rPr>
        <mc:AlternateContent>
          <mc:Choice Requires="wps">
            <w:drawing>
              <wp:anchor distT="0" distB="0" distL="114300" distR="114300" simplePos="0" relativeHeight="251658242" behindDoc="0" locked="0" layoutInCell="1" allowOverlap="1" wp14:anchorId="764FAD05" wp14:editId="0A07A909">
                <wp:simplePos x="0" y="0"/>
                <wp:positionH relativeFrom="column">
                  <wp:posOffset>1636986</wp:posOffset>
                </wp:positionH>
                <wp:positionV relativeFrom="paragraph">
                  <wp:posOffset>48009</wp:posOffset>
                </wp:positionV>
                <wp:extent cx="2158410" cy="680484"/>
                <wp:effectExtent l="0" t="0" r="13335" b="18415"/>
                <wp:wrapNone/>
                <wp:docPr id="23" name="Rectangle 23"/>
                <wp:cNvGraphicFramePr/>
                <a:graphic xmlns:a="http://schemas.openxmlformats.org/drawingml/2006/main">
                  <a:graphicData uri="http://schemas.microsoft.com/office/word/2010/wordprocessingShape">
                    <wps:wsp>
                      <wps:cNvSpPr/>
                      <wps:spPr>
                        <a:xfrm>
                          <a:off x="0" y="0"/>
                          <a:ext cx="2158410" cy="68048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9BDE35" id="Rectangle 23" o:spid="_x0000_s1026" style="position:absolute;margin-left:128.9pt;margin-top:3.8pt;width:169.95pt;height:53.6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" fillcolor="white [3201]" strokecolor="black [3213]" strokeweight="1pt"/>
            </w:pict>
          </mc:Fallback>
        </mc:AlternateContent>
      </w:r>
      <w:r w:rsidR="008C436F">
        <w:tab/>
      </w:r>
      <w:r w:rsidR="008C436F">
        <w:tab/>
      </w:r>
      <w:r w:rsidR="008C436F">
        <w:tab/>
      </w:r>
      <w:r w:rsidR="008C436F">
        <w:tab/>
      </w:r>
      <w:r w:rsidR="008C436F">
        <w:tab/>
      </w:r>
    </w:p>
    <w:p w14:paraId="5C0A0E9C" w14:textId="21F143CD" w:rsidR="009C64B7" w:rsidRDefault="009C64B7" w:rsidP="009C64B7"/>
    <w:p w14:paraId="7D9B9B2B" w14:textId="60863DD3" w:rsidR="009C64B7" w:rsidRDefault="009C64B7" w:rsidP="009C64B7"/>
    <w:p w14:paraId="77D24517" w14:textId="799C8C2A" w:rsidR="009C64B7" w:rsidRDefault="0054566B" w:rsidP="009C64B7">
      <w:r>
        <w:rPr>
          <w:noProof/>
        </w:rPr>
        <mc:AlternateContent>
          <mc:Choice Requires="wps">
            <w:drawing>
              <wp:anchor distT="0" distB="0" distL="114300" distR="114300" simplePos="0" relativeHeight="251658268" behindDoc="1" locked="0" layoutInCell="1" allowOverlap="1" wp14:anchorId="6EFCA15F" wp14:editId="595BDA45">
                <wp:simplePos x="0" y="0"/>
                <wp:positionH relativeFrom="column">
                  <wp:posOffset>956930</wp:posOffset>
                </wp:positionH>
                <wp:positionV relativeFrom="paragraph">
                  <wp:posOffset>156372</wp:posOffset>
                </wp:positionV>
                <wp:extent cx="956886" cy="43561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956886" cy="435610"/>
                        </a:xfrm>
                        <a:prstGeom prst="rect">
                          <a:avLst/>
                        </a:prstGeom>
                        <a:solidFill>
                          <a:schemeClr val="lt1"/>
                        </a:solidFill>
                        <a:ln w="6350">
                          <a:noFill/>
                        </a:ln>
                      </wps:spPr>
                      <wps:txbx>
                        <w:txbxContent>
                          <w:p w14:paraId="6759D07B" w14:textId="77B221B9" w:rsidR="00DA5C88" w:rsidRDefault="00DA5C88" w:rsidP="0054566B">
                            <w:pPr>
                              <w:rPr>
                                <w:sz w:val="20"/>
                                <w:szCs w:val="20"/>
                              </w:rPr>
                            </w:pPr>
                            <w:r>
                              <w:rPr>
                                <w:sz w:val="20"/>
                                <w:szCs w:val="20"/>
                              </w:rPr>
                              <w:t xml:space="preserve">User access to </w:t>
                            </w:r>
                          </w:p>
                          <w:p w14:paraId="07C4B417" w14:textId="0301D926" w:rsidR="00DA5C88" w:rsidRPr="001208B3" w:rsidRDefault="00DA5C88" w:rsidP="0054566B">
                            <w:pPr>
                              <w:rPr>
                                <w:sz w:val="20"/>
                                <w:szCs w:val="20"/>
                              </w:rPr>
                            </w:pPr>
                            <w:r>
                              <w:rPr>
                                <w:sz w:val="20"/>
                                <w:szCs w:val="20"/>
                              </w:rPr>
                              <w:t xml:space="preserve">Add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FCA15F" id="Text Box 53" o:spid="_x0000_s1028" type="#_x0000_t202" style="position:absolute;margin-left:75.35pt;margin-top:12.3pt;width:75.35pt;height:34.3pt;z-index:-2516582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" fillcolor="white [3201]" stroked="f" strokeweight=".5pt">
                <v:textbox>
                  <w:txbxContent>
                    <w:p w14:paraId="6759D07B" w14:textId="77B221B9" w:rsidR="00DA5C88" w:rsidRDefault="00DA5C88" w:rsidP="0054566B">
                      <w:pPr>
                        <w:rPr>
                          <w:sz w:val="20"/>
                          <w:szCs w:val="20"/>
                        </w:rPr>
                      </w:pPr>
                      <w:r>
                        <w:rPr>
                          <w:sz w:val="20"/>
                          <w:szCs w:val="20"/>
                        </w:rPr>
                        <w:t xml:space="preserve">User access to </w:t>
                      </w:r>
                    </w:p>
                    <w:p w14:paraId="07C4B417" w14:textId="0301D926" w:rsidR="00DA5C88" w:rsidRPr="001208B3" w:rsidRDefault="00DA5C88" w:rsidP="0054566B">
                      <w:pPr>
                        <w:rPr>
                          <w:sz w:val="20"/>
                          <w:szCs w:val="20"/>
                        </w:rPr>
                      </w:pPr>
                      <w:r>
                        <w:rPr>
                          <w:sz w:val="20"/>
                          <w:szCs w:val="20"/>
                        </w:rPr>
                        <w:t xml:space="preserve">Add </w:t>
                      </w:r>
                    </w:p>
                  </w:txbxContent>
                </v:textbox>
              </v:shape>
            </w:pict>
          </mc:Fallback>
        </mc:AlternateContent>
      </w:r>
      <w:r w:rsidR="001B1333">
        <w:rPr>
          <w:noProof/>
        </w:rPr>
        <mc:AlternateContent>
          <mc:Choice Requires="wps">
            <w:drawing>
              <wp:anchor distT="0" distB="0" distL="114300" distR="114300" simplePos="0" relativeHeight="251658245" behindDoc="0" locked="0" layoutInCell="1" allowOverlap="1" wp14:anchorId="5B2C78CD" wp14:editId="0DBD7703">
                <wp:simplePos x="0" y="0"/>
                <wp:positionH relativeFrom="column">
                  <wp:posOffset>-839470</wp:posOffset>
                </wp:positionH>
                <wp:positionV relativeFrom="paragraph">
                  <wp:posOffset>177549</wp:posOffset>
                </wp:positionV>
                <wp:extent cx="1626781" cy="680085"/>
                <wp:effectExtent l="0" t="0" r="12065" b="18415"/>
                <wp:wrapNone/>
                <wp:docPr id="27" name="Rectangle 27"/>
                <wp:cNvGraphicFramePr/>
                <a:graphic xmlns:a="http://schemas.openxmlformats.org/drawingml/2006/main">
                  <a:graphicData uri="http://schemas.microsoft.com/office/word/2010/wordprocessingShape">
                    <wps:wsp>
                      <wps:cNvSpPr/>
                      <wps:spPr>
                        <a:xfrm>
                          <a:off x="0" y="0"/>
                          <a:ext cx="1626781" cy="68008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498304" id="Rectangle 27" o:spid="_x0000_s1026" style="position:absolute;margin-left:-66.1pt;margin-top:14pt;width:128.1pt;height:53.55pt;z-index:25165824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" fillcolor="white [3201]" strokecolor="black [3213]" strokeweight="1pt"/>
            </w:pict>
          </mc:Fallback>
        </mc:AlternateContent>
      </w:r>
      <w:r w:rsidR="003C7E95">
        <w:rPr>
          <w:noProof/>
        </w:rPr>
        <mc:AlternateContent>
          <mc:Choice Requires="wps">
            <w:drawing>
              <wp:anchor distT="0" distB="0" distL="114300" distR="114300" simplePos="0" relativeHeight="251658257" behindDoc="0" locked="0" layoutInCell="1" allowOverlap="1" wp14:anchorId="74B22193" wp14:editId="46EB8740">
                <wp:simplePos x="0" y="0"/>
                <wp:positionH relativeFrom="column">
                  <wp:posOffset>2586429</wp:posOffset>
                </wp:positionH>
                <wp:positionV relativeFrom="paragraph">
                  <wp:posOffset>151248</wp:posOffset>
                </wp:positionV>
                <wp:extent cx="0" cy="435935"/>
                <wp:effectExtent l="63500" t="0" r="50800" b="34290"/>
                <wp:wrapNone/>
                <wp:docPr id="40" name="Straight Arrow Connector 40"/>
                <wp:cNvGraphicFramePr/>
                <a:graphic xmlns:a="http://schemas.openxmlformats.org/drawingml/2006/main">
                  <a:graphicData uri="http://schemas.microsoft.com/office/word/2010/wordprocessingShape">
                    <wps:wsp>
                      <wps:cNvCnPr/>
                      <wps:spPr>
                        <a:xfrm>
                          <a:off x="0" y="0"/>
                          <a:ext cx="0" cy="4359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A60BA9" id="Straight Arrow Connector 40" o:spid="_x0000_s1026" type="#_x0000_t32" style="position:absolute;margin-left:203.65pt;margin-top:11.9pt;width:0;height:34.3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" strokecolor="black [3200]" strokeweight=".5pt">
                <v:stroke endarrow="block" joinstyle="miter"/>
              </v:shape>
            </w:pict>
          </mc:Fallback>
        </mc:AlternateContent>
      </w:r>
    </w:p>
    <w:p w14:paraId="295F2152" w14:textId="682F4CA7" w:rsidR="009C64B7" w:rsidRDefault="001B1333" w:rsidP="009C64B7">
      <w:r>
        <w:rPr>
          <w:noProof/>
        </w:rPr>
        <mc:AlternateContent>
          <mc:Choice Requires="wps">
            <w:drawing>
              <wp:anchor distT="0" distB="0" distL="114300" distR="114300" simplePos="0" relativeHeight="251658251" behindDoc="0" locked="0" layoutInCell="1" allowOverlap="1" wp14:anchorId="3D258F6C" wp14:editId="06815B52">
                <wp:simplePos x="0" y="0"/>
                <wp:positionH relativeFrom="column">
                  <wp:posOffset>-776265</wp:posOffset>
                </wp:positionH>
                <wp:positionV relativeFrom="paragraph">
                  <wp:posOffset>146020</wp:posOffset>
                </wp:positionV>
                <wp:extent cx="1562987" cy="382772"/>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1953A0D0" w14:textId="5F6356EB" w:rsidR="00DA5C88" w:rsidRDefault="00DA5C88" w:rsidP="00E4223C">
                            <w:r>
                              <w:t>Add credentials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258F6C" id="Text Box 34" o:spid="_x0000_s1029" type="#_x0000_t202" style="position:absolute;margin-left:-61.1pt;margin-top:11.5pt;width:123.05pt;height:30.1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" fillcolor="white [3201]" stroked="f" strokeweight=".5pt">
                <v:textbox>
                  <w:txbxContent>
                    <w:p w14:paraId="1953A0D0" w14:textId="5F6356EB" w:rsidR="00DA5C88" w:rsidRDefault="00DA5C88" w:rsidP="00E4223C">
                      <w:r>
                        <w:t>Add credentials</w:t>
                      </w:r>
                    </w:p>
                  </w:txbxContent>
                </v:textbox>
              </v:shape>
            </w:pict>
          </mc:Fallback>
        </mc:AlternateContent>
      </w:r>
    </w:p>
    <w:p w14:paraId="02C34678" w14:textId="2E68CF93" w:rsidR="009C64B7" w:rsidRDefault="001B1333" w:rsidP="009C64B7">
      <w:r w:rsidRPr="00C740BE">
        <w:rPr>
          <w:noProof/>
          <w:color w:val="000000" w:themeColor="text1"/>
        </w:rPr>
        <mc:AlternateContent>
          <mc:Choice Requires="wps">
            <w:drawing>
              <wp:anchor distT="0" distB="0" distL="114300" distR="114300" simplePos="0" relativeHeight="251658258" behindDoc="0" locked="0" layoutInCell="1" allowOverlap="1" wp14:anchorId="2D536BB5" wp14:editId="20FFC837">
                <wp:simplePos x="0" y="0"/>
                <wp:positionH relativeFrom="column">
                  <wp:posOffset>865372</wp:posOffset>
                </wp:positionH>
                <wp:positionV relativeFrom="paragraph">
                  <wp:posOffset>74030</wp:posOffset>
                </wp:positionV>
                <wp:extent cx="1328656" cy="382772"/>
                <wp:effectExtent l="0" t="38100" r="17780" b="24130"/>
                <wp:wrapNone/>
                <wp:docPr id="41" name="Straight Arrow Connector 41"/>
                <wp:cNvGraphicFramePr/>
                <a:graphic xmlns:a="http://schemas.openxmlformats.org/drawingml/2006/main">
                  <a:graphicData uri="http://schemas.microsoft.com/office/word/2010/wordprocessingShape">
                    <wps:wsp>
                      <wps:cNvCnPr/>
                      <wps:spPr>
                        <a:xfrm flipH="1" flipV="1">
                          <a:off x="0" y="0"/>
                          <a:ext cx="1328656" cy="38277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326B3B" id="Straight Arrow Connector 41" o:spid="_x0000_s1026" type="#_x0000_t32" style="position:absolute;margin-left:68.15pt;margin-top:5.85pt;width:104.6pt;height:30.15pt;flip:x y;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" strokecolor="black [3213]" strokeweight=".5pt">
                <v:stroke endarrow="block" joinstyle="miter"/>
              </v:shape>
            </w:pict>
          </mc:Fallback>
        </mc:AlternateContent>
      </w:r>
      <w:r w:rsidR="00EB066C">
        <w:rPr>
          <w:noProof/>
        </w:rPr>
        <mc:AlternateContent>
          <mc:Choice Requires="wps">
            <w:drawing>
              <wp:anchor distT="0" distB="0" distL="114300" distR="114300" simplePos="0" relativeHeight="251658247" behindDoc="0" locked="0" layoutInCell="1" allowOverlap="1" wp14:anchorId="05EC4527" wp14:editId="38A9370E">
                <wp:simplePos x="0" y="0"/>
                <wp:positionH relativeFrom="column">
                  <wp:posOffset>1488559</wp:posOffset>
                </wp:positionH>
                <wp:positionV relativeFrom="paragraph">
                  <wp:posOffset>182422</wp:posOffset>
                </wp:positionV>
                <wp:extent cx="2381678" cy="1358900"/>
                <wp:effectExtent l="12700" t="12700" r="31750" b="25400"/>
                <wp:wrapNone/>
                <wp:docPr id="30" name="Diamond 30"/>
                <wp:cNvGraphicFramePr/>
                <a:graphic xmlns:a="http://schemas.openxmlformats.org/drawingml/2006/main">
                  <a:graphicData uri="http://schemas.microsoft.com/office/word/2010/wordprocessingShape">
                    <wps:wsp>
                      <wps:cNvSpPr/>
                      <wps:spPr>
                        <a:xfrm>
                          <a:off x="0" y="0"/>
                          <a:ext cx="2381678" cy="1358900"/>
                        </a:xfrm>
                        <a:prstGeom prst="diamond">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62E762" id="_x0000_t4" coordsize="21600,21600" o:spt="4" path="m10800,l,10800,10800,21600,21600,10800xe">
                <v:stroke joinstyle="miter"/>
                <v:path gradientshapeok="t" o:connecttype="rect" textboxrect="5400,5400,16200,16200"/>
              </v:shapetype>
              <v:shape id="Diamond 30" o:spid="_x0000_s1026" type="#_x0000_t4" style="position:absolute;margin-left:117.2pt;margin-top:14.35pt;width:187.55pt;height:107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" fillcolor="white [3201]" strokecolor="black [3213]" strokeweight="1pt"/>
            </w:pict>
          </mc:Fallback>
        </mc:AlternateContent>
      </w:r>
    </w:p>
    <w:p w14:paraId="125776EA" w14:textId="0080DF8B" w:rsidR="009C64B7" w:rsidRPr="009C64B7" w:rsidRDefault="009C64B7" w:rsidP="009C64B7"/>
    <w:p w14:paraId="591C26AA" w14:textId="284C5AC2" w:rsidR="00E20C92" w:rsidRPr="00E20C92" w:rsidRDefault="007B76C4" w:rsidP="00E20C92">
      <w:r>
        <w:rPr>
          <w:noProof/>
        </w:rPr>
        <mc:AlternateContent>
          <mc:Choice Requires="wps">
            <w:drawing>
              <wp:anchor distT="0" distB="0" distL="114300" distR="114300" simplePos="0" relativeHeight="251658272" behindDoc="1" locked="0" layoutInCell="1" allowOverlap="1" wp14:anchorId="1181D3B4" wp14:editId="14F80602">
                <wp:simplePos x="0" y="0"/>
                <wp:positionH relativeFrom="column">
                  <wp:posOffset>669290</wp:posOffset>
                </wp:positionH>
                <wp:positionV relativeFrom="paragraph">
                  <wp:posOffset>198755</wp:posOffset>
                </wp:positionV>
                <wp:extent cx="956310" cy="43561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956310" cy="435610"/>
                        </a:xfrm>
                        <a:prstGeom prst="rect">
                          <a:avLst/>
                        </a:prstGeom>
                        <a:solidFill>
                          <a:schemeClr val="lt1"/>
                        </a:solidFill>
                        <a:ln w="6350">
                          <a:noFill/>
                        </a:ln>
                      </wps:spPr>
                      <wps:txbx>
                        <w:txbxContent>
                          <w:p w14:paraId="200FC6C3" w14:textId="77777777" w:rsidR="00DA5C88" w:rsidRDefault="00DA5C88" w:rsidP="00B62FD8">
                            <w:pPr>
                              <w:rPr>
                                <w:sz w:val="20"/>
                                <w:szCs w:val="20"/>
                              </w:rPr>
                            </w:pPr>
                            <w:r>
                              <w:rPr>
                                <w:sz w:val="20"/>
                                <w:szCs w:val="20"/>
                              </w:rPr>
                              <w:t xml:space="preserve">User access to </w:t>
                            </w:r>
                          </w:p>
                          <w:p w14:paraId="1848ED5A" w14:textId="6418865E" w:rsidR="00DA5C88" w:rsidRPr="001208B3" w:rsidRDefault="00DA5C88" w:rsidP="00B62FD8">
                            <w:pPr>
                              <w:rPr>
                                <w:sz w:val="20"/>
                                <w:szCs w:val="20"/>
                              </w:rPr>
                            </w:pPr>
                            <w:r>
                              <w:rPr>
                                <w:sz w:val="20"/>
                                <w:szCs w:val="20"/>
                              </w:rPr>
                              <w:t>Delete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1D3B4" id="Text Box 58" o:spid="_x0000_s1030" type="#_x0000_t202" style="position:absolute;margin-left:52.7pt;margin-top:15.65pt;width:75.3pt;height:34.3pt;z-index:-25165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" fillcolor="white [3201]" stroked="f" strokeweight=".5pt">
                <v:textbox>
                  <w:txbxContent>
                    <w:p w14:paraId="200FC6C3" w14:textId="77777777" w:rsidR="00DA5C88" w:rsidRDefault="00DA5C88" w:rsidP="00B62FD8">
                      <w:pPr>
                        <w:rPr>
                          <w:sz w:val="20"/>
                          <w:szCs w:val="20"/>
                        </w:rPr>
                      </w:pPr>
                      <w:r>
                        <w:rPr>
                          <w:sz w:val="20"/>
                          <w:szCs w:val="20"/>
                        </w:rPr>
                        <w:t xml:space="preserve">User access to </w:t>
                      </w:r>
                    </w:p>
                    <w:p w14:paraId="1848ED5A" w14:textId="6418865E" w:rsidR="00DA5C88" w:rsidRPr="001208B3" w:rsidRDefault="00DA5C88" w:rsidP="00B62FD8">
                      <w:pPr>
                        <w:rPr>
                          <w:sz w:val="20"/>
                          <w:szCs w:val="20"/>
                        </w:rPr>
                      </w:pPr>
                      <w:r>
                        <w:rPr>
                          <w:sz w:val="20"/>
                          <w:szCs w:val="20"/>
                        </w:rPr>
                        <w:t>Delete</w:t>
                      </w:r>
                    </w:p>
                  </w:txbxContent>
                </v:textbox>
              </v:shape>
            </w:pict>
          </mc:Fallback>
        </mc:AlternateContent>
      </w:r>
      <w:r w:rsidR="005923A8" w:rsidRPr="00C740BE">
        <w:rPr>
          <w:noProof/>
          <w:color w:val="000000" w:themeColor="text1"/>
        </w:rPr>
        <mc:AlternateContent>
          <mc:Choice Requires="wps">
            <w:drawing>
              <wp:anchor distT="0" distB="0" distL="114300" distR="114300" simplePos="0" relativeHeight="251658267" behindDoc="0" locked="0" layoutInCell="1" allowOverlap="1" wp14:anchorId="2BAC460E" wp14:editId="11A8277C">
                <wp:simplePos x="0" y="0"/>
                <wp:positionH relativeFrom="column">
                  <wp:posOffset>287080</wp:posOffset>
                </wp:positionH>
                <wp:positionV relativeFrom="paragraph">
                  <wp:posOffset>118642</wp:posOffset>
                </wp:positionV>
                <wp:extent cx="2998130" cy="3179135"/>
                <wp:effectExtent l="0" t="0" r="50165" b="34290"/>
                <wp:wrapNone/>
                <wp:docPr id="50" name="Straight Arrow Connector 50"/>
                <wp:cNvGraphicFramePr/>
                <a:graphic xmlns:a="http://schemas.openxmlformats.org/drawingml/2006/main">
                  <a:graphicData uri="http://schemas.microsoft.com/office/word/2010/wordprocessingShape">
                    <wps:wsp>
                      <wps:cNvCnPr/>
                      <wps:spPr>
                        <a:xfrm>
                          <a:off x="0" y="0"/>
                          <a:ext cx="2998130" cy="317913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88DAAB" id="Straight Arrow Connector 50" o:spid="_x0000_s1026" type="#_x0000_t32" style="position:absolute;margin-left:22.6pt;margin-top:9.35pt;width:236.05pt;height:250.3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" strokecolor="black [3213]" strokeweight=".5pt">
                <v:stroke endarrow="block" joinstyle="miter"/>
              </v:shape>
            </w:pict>
          </mc:Fallback>
        </mc:AlternateContent>
      </w:r>
    </w:p>
    <w:p w14:paraId="7162B967" w14:textId="470E878C" w:rsidR="000F0BFE" w:rsidRDefault="001B1333" w:rsidP="00B55237">
      <w:r w:rsidRPr="00C740BE">
        <w:rPr>
          <w:noProof/>
          <w:color w:val="000000" w:themeColor="text1"/>
        </w:rPr>
        <mc:AlternateContent>
          <mc:Choice Requires="wps">
            <w:drawing>
              <wp:anchor distT="0" distB="0" distL="114300" distR="114300" simplePos="0" relativeHeight="251658259" behindDoc="0" locked="0" layoutInCell="1" allowOverlap="1" wp14:anchorId="4737D49C" wp14:editId="07A963A6">
                <wp:simplePos x="0" y="0"/>
                <wp:positionH relativeFrom="column">
                  <wp:posOffset>-165987</wp:posOffset>
                </wp:positionH>
                <wp:positionV relativeFrom="paragraph">
                  <wp:posOffset>258222</wp:posOffset>
                </wp:positionV>
                <wp:extent cx="1590749" cy="371579"/>
                <wp:effectExtent l="25400" t="0" r="9525" b="60325"/>
                <wp:wrapNone/>
                <wp:docPr id="42" name="Straight Arrow Connector 42"/>
                <wp:cNvGraphicFramePr/>
                <a:graphic xmlns:a="http://schemas.openxmlformats.org/drawingml/2006/main">
                  <a:graphicData uri="http://schemas.microsoft.com/office/word/2010/wordprocessingShape">
                    <wps:wsp>
                      <wps:cNvCnPr/>
                      <wps:spPr>
                        <a:xfrm flipH="1">
                          <a:off x="0" y="0"/>
                          <a:ext cx="1590749" cy="37157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E503B8" id="Straight Arrow Connector 42" o:spid="_x0000_s1026" type="#_x0000_t32" style="position:absolute;margin-left:-13.05pt;margin-top:20.35pt;width:125.25pt;height:29.25pt;flip:x;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" strokecolor="black [3213]" strokeweight=".5pt">
                <v:stroke endarrow="block" joinstyle="miter"/>
              </v:shape>
            </w:pict>
          </mc:Fallback>
        </mc:AlternateContent>
      </w:r>
      <w:r w:rsidR="00D22546">
        <w:rPr>
          <w:noProof/>
        </w:rPr>
        <mc:AlternateContent>
          <mc:Choice Requires="wps">
            <w:drawing>
              <wp:anchor distT="0" distB="0" distL="114300" distR="114300" simplePos="0" relativeHeight="251658250" behindDoc="0" locked="0" layoutInCell="1" allowOverlap="1" wp14:anchorId="0AD2F199" wp14:editId="303DF36C">
                <wp:simplePos x="0" y="0"/>
                <wp:positionH relativeFrom="column">
                  <wp:posOffset>1872615</wp:posOffset>
                </wp:positionH>
                <wp:positionV relativeFrom="paragraph">
                  <wp:posOffset>57593</wp:posOffset>
                </wp:positionV>
                <wp:extent cx="1562735" cy="38227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562735" cy="382270"/>
                        </a:xfrm>
                        <a:prstGeom prst="rect">
                          <a:avLst/>
                        </a:prstGeom>
                        <a:solidFill>
                          <a:schemeClr val="lt1"/>
                        </a:solidFill>
                        <a:ln w="6350">
                          <a:noFill/>
                        </a:ln>
                      </wps:spPr>
                      <wps:txbx>
                        <w:txbxContent>
                          <w:p w14:paraId="615B47ED" w14:textId="45AB2621" w:rsidR="00DA5C88" w:rsidRDefault="00DA5C88" w:rsidP="00D22546">
                            <w:r>
                              <w:t>Choose Destination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D2F199" id="Text Box 33" o:spid="_x0000_s1031" type="#_x0000_t202" style="position:absolute;margin-left:147.45pt;margin-top:4.55pt;width:123.05pt;height:30.1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" fillcolor="white [3201]" stroked="f" strokeweight=".5pt">
                <v:textbox>
                  <w:txbxContent>
                    <w:p w14:paraId="615B47ED" w14:textId="45AB2621" w:rsidR="00DA5C88" w:rsidRDefault="00DA5C88" w:rsidP="00D22546">
                      <w:r>
                        <w:t>Choose Destination</w:t>
                      </w:r>
                    </w:p>
                  </w:txbxContent>
                </v:textbox>
              </v:shape>
            </w:pict>
          </mc:Fallback>
        </mc:AlternateContent>
      </w:r>
    </w:p>
    <w:p w14:paraId="386F02DB" w14:textId="22EC15A6" w:rsidR="00A755FB" w:rsidRDefault="0080317E">
      <w:pPr>
        <w:rPr>
          <w:rFonts w:asciiTheme="majorHAnsi" w:eastAsiaTheme="majorEastAsia" w:hAnsiTheme="majorHAnsi" w:cstheme="majorBidi"/>
          <w:color w:val="1F3763" w:themeColor="accent1" w:themeShade="7F"/>
        </w:rPr>
      </w:pPr>
      <w:r w:rsidRPr="00C740BE">
        <w:rPr>
          <w:noProof/>
          <w:color w:val="000000" w:themeColor="text1"/>
        </w:rPr>
        <mc:AlternateContent>
          <mc:Choice Requires="wps">
            <w:drawing>
              <wp:anchor distT="0" distB="0" distL="114300" distR="114300" simplePos="0" relativeHeight="251658276" behindDoc="0" locked="0" layoutInCell="1" allowOverlap="1" wp14:anchorId="560756B9" wp14:editId="11A19685">
                <wp:simplePos x="0" y="0"/>
                <wp:positionH relativeFrom="column">
                  <wp:posOffset>2540251</wp:posOffset>
                </wp:positionH>
                <wp:positionV relativeFrom="paragraph">
                  <wp:posOffset>3747061</wp:posOffset>
                </wp:positionV>
                <wp:extent cx="45719" cy="1031358"/>
                <wp:effectExtent l="63500" t="0" r="43815" b="35560"/>
                <wp:wrapNone/>
                <wp:docPr id="62" name="Straight Arrow Connector 62"/>
                <wp:cNvGraphicFramePr/>
                <a:graphic xmlns:a="http://schemas.openxmlformats.org/drawingml/2006/main">
                  <a:graphicData uri="http://schemas.microsoft.com/office/word/2010/wordprocessingShape">
                    <wps:wsp>
                      <wps:cNvCnPr/>
                      <wps:spPr>
                        <a:xfrm flipH="1">
                          <a:off x="0" y="0"/>
                          <a:ext cx="45719" cy="103135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0479E9" id="Straight Arrow Connector 62" o:spid="_x0000_s1026" type="#_x0000_t32" style="position:absolute;margin-left:200pt;margin-top:295.05pt;width:3.6pt;height:81.2pt;flip:x;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" strokecolor="black [3213]" strokeweight=".5pt">
                <v:stroke endarrow="block" joinstyle="miter"/>
              </v:shape>
            </w:pict>
          </mc:Fallback>
        </mc:AlternateContent>
      </w:r>
      <w:r w:rsidR="00513AEA">
        <w:rPr>
          <w:noProof/>
        </w:rPr>
        <mc:AlternateContent>
          <mc:Choice Requires="wps">
            <w:drawing>
              <wp:anchor distT="0" distB="0" distL="114300" distR="114300" simplePos="0" relativeHeight="251658275" behindDoc="0" locked="0" layoutInCell="1" allowOverlap="1" wp14:anchorId="1BDD1CAE" wp14:editId="72BDB37F">
                <wp:simplePos x="0" y="0"/>
                <wp:positionH relativeFrom="column">
                  <wp:posOffset>2229411</wp:posOffset>
                </wp:positionH>
                <wp:positionV relativeFrom="paragraph">
                  <wp:posOffset>5089525</wp:posOffset>
                </wp:positionV>
                <wp:extent cx="1562987" cy="382772"/>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108C4FD5" w14:textId="3E50B8E0" w:rsidR="00DA5C88" w:rsidRDefault="00DA5C88" w:rsidP="00513AEA">
                            <w:r>
                              <w:t>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DD1CAE" id="Text Box 61" o:spid="_x0000_s1032" type="#_x0000_t202" style="position:absolute;margin-left:175.55pt;margin-top:400.75pt;width:123.05pt;height:30.15pt;z-index:2516582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" fillcolor="white [3201]" stroked="f" strokeweight=".5pt">
                <v:textbox>
                  <w:txbxContent>
                    <w:p w14:paraId="108C4FD5" w14:textId="3E50B8E0" w:rsidR="00DA5C88" w:rsidRDefault="00DA5C88" w:rsidP="00513AEA">
                      <w:r>
                        <w:t>End</w:t>
                      </w:r>
                    </w:p>
                  </w:txbxContent>
                </v:textbox>
              </v:shape>
            </w:pict>
          </mc:Fallback>
        </mc:AlternateContent>
      </w:r>
      <w:r w:rsidR="00513AEA">
        <w:rPr>
          <w:noProof/>
        </w:rPr>
        <mc:AlternateContent>
          <mc:Choice Requires="wps">
            <w:drawing>
              <wp:anchor distT="0" distB="0" distL="114300" distR="114300" simplePos="0" relativeHeight="251658274" behindDoc="1" locked="0" layoutInCell="1" allowOverlap="1" wp14:anchorId="75C83563" wp14:editId="748043F4">
                <wp:simplePos x="0" y="0"/>
                <wp:positionH relativeFrom="column">
                  <wp:posOffset>1424763</wp:posOffset>
                </wp:positionH>
                <wp:positionV relativeFrom="paragraph">
                  <wp:posOffset>4869077</wp:posOffset>
                </wp:positionV>
                <wp:extent cx="2456120" cy="701749"/>
                <wp:effectExtent l="0" t="0" r="8255" b="9525"/>
                <wp:wrapNone/>
                <wp:docPr id="60" name="Rounded Rectangle 60"/>
                <wp:cNvGraphicFramePr/>
                <a:graphic xmlns:a="http://schemas.openxmlformats.org/drawingml/2006/main">
                  <a:graphicData uri="http://schemas.microsoft.com/office/word/2010/wordprocessingShape">
                    <wps:wsp>
                      <wps:cNvSpPr/>
                      <wps:spPr>
                        <a:xfrm>
                          <a:off x="0" y="0"/>
                          <a:ext cx="2456120" cy="701749"/>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669039" id="Rounded Rectangle 60" o:spid="_x0000_s1026" style="position:absolute;margin-left:112.2pt;margin-top:383.4pt;width:193.4pt;height:55.25pt;z-index:-25165820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" fillcolor="white [3201]" strokecolor="black [3213]" strokeweight="1pt">
                <v:stroke joinstyle="miter"/>
              </v:roundrect>
            </w:pict>
          </mc:Fallback>
        </mc:AlternateContent>
      </w:r>
      <w:r w:rsidR="00C620F7" w:rsidRPr="00C740BE">
        <w:rPr>
          <w:noProof/>
          <w:color w:val="000000" w:themeColor="text1"/>
        </w:rPr>
        <mc:AlternateContent>
          <mc:Choice Requires="wps">
            <w:drawing>
              <wp:anchor distT="0" distB="0" distL="114300" distR="114300" simplePos="0" relativeHeight="251658263" behindDoc="0" locked="0" layoutInCell="1" allowOverlap="1" wp14:anchorId="3DDA1469" wp14:editId="44F975C5">
                <wp:simplePos x="0" y="0"/>
                <wp:positionH relativeFrom="column">
                  <wp:posOffset>3434065</wp:posOffset>
                </wp:positionH>
                <wp:positionV relativeFrom="paragraph">
                  <wp:posOffset>429702</wp:posOffset>
                </wp:positionV>
                <wp:extent cx="1190950" cy="722837"/>
                <wp:effectExtent l="25400" t="25400" r="15875" b="13970"/>
                <wp:wrapNone/>
                <wp:docPr id="47" name="Straight Arrow Connector 47"/>
                <wp:cNvGraphicFramePr/>
                <a:graphic xmlns:a="http://schemas.openxmlformats.org/drawingml/2006/main">
                  <a:graphicData uri="http://schemas.microsoft.com/office/word/2010/wordprocessingShape">
                    <wps:wsp>
                      <wps:cNvCnPr/>
                      <wps:spPr>
                        <a:xfrm flipH="1" flipV="1">
                          <a:off x="0" y="0"/>
                          <a:ext cx="1190950" cy="72283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B2037B" id="Straight Arrow Connector 47" o:spid="_x0000_s1026" type="#_x0000_t32" style="position:absolute;margin-left:270.4pt;margin-top:33.85pt;width:93.8pt;height:56.9pt;flip:x y;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" strokecolor="black [3213]" strokeweight=".5pt">
                <v:stroke endarrow="block" joinstyle="miter"/>
              </v:shape>
            </w:pict>
          </mc:Fallback>
        </mc:AlternateContent>
      </w:r>
      <w:r w:rsidR="00E81CA2">
        <w:rPr>
          <w:noProof/>
        </w:rPr>
        <mc:AlternateContent>
          <mc:Choice Requires="wps">
            <w:drawing>
              <wp:anchor distT="0" distB="0" distL="114300" distR="114300" simplePos="0" relativeHeight="251658273" behindDoc="1" locked="0" layoutInCell="1" allowOverlap="1" wp14:anchorId="4CD70CBE" wp14:editId="3FBE22CD">
                <wp:simplePos x="0" y="0"/>
                <wp:positionH relativeFrom="column">
                  <wp:posOffset>1424187</wp:posOffset>
                </wp:positionH>
                <wp:positionV relativeFrom="paragraph">
                  <wp:posOffset>541256</wp:posOffset>
                </wp:positionV>
                <wp:extent cx="956886" cy="43561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956886" cy="435610"/>
                        </a:xfrm>
                        <a:prstGeom prst="rect">
                          <a:avLst/>
                        </a:prstGeom>
                        <a:solidFill>
                          <a:schemeClr val="lt1"/>
                        </a:solidFill>
                        <a:ln w="6350">
                          <a:noFill/>
                        </a:ln>
                      </wps:spPr>
                      <wps:txbx>
                        <w:txbxContent>
                          <w:p w14:paraId="16922F53" w14:textId="77777777" w:rsidR="00DA5C88" w:rsidRDefault="00DA5C88" w:rsidP="00E81CA2">
                            <w:pPr>
                              <w:rPr>
                                <w:sz w:val="20"/>
                                <w:szCs w:val="20"/>
                              </w:rPr>
                            </w:pPr>
                            <w:r>
                              <w:rPr>
                                <w:sz w:val="20"/>
                                <w:szCs w:val="20"/>
                              </w:rPr>
                              <w:t xml:space="preserve">User access to </w:t>
                            </w:r>
                          </w:p>
                          <w:p w14:paraId="012E2F70" w14:textId="4AD74A42" w:rsidR="00DA5C88" w:rsidRPr="001208B3" w:rsidRDefault="00DA5C88" w:rsidP="00E81CA2">
                            <w:pPr>
                              <w:rPr>
                                <w:sz w:val="20"/>
                                <w:szCs w:val="20"/>
                              </w:rPr>
                            </w:pPr>
                            <w:r>
                              <w:rPr>
                                <w:sz w:val="20"/>
                                <w:szCs w:val="20"/>
                              </w:rPr>
                              <w:t>Edit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D70CBE" id="Text Box 59" o:spid="_x0000_s1033" type="#_x0000_t202" style="position:absolute;margin-left:112.15pt;margin-top:42.6pt;width:75.35pt;height:34.3pt;z-index:-2516582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" fillcolor="white [3201]" stroked="f" strokeweight=".5pt">
                <v:textbox>
                  <w:txbxContent>
                    <w:p w14:paraId="16922F53" w14:textId="77777777" w:rsidR="00DA5C88" w:rsidRDefault="00DA5C88" w:rsidP="00E81CA2">
                      <w:pPr>
                        <w:rPr>
                          <w:sz w:val="20"/>
                          <w:szCs w:val="20"/>
                        </w:rPr>
                      </w:pPr>
                      <w:r>
                        <w:rPr>
                          <w:sz w:val="20"/>
                          <w:szCs w:val="20"/>
                        </w:rPr>
                        <w:t xml:space="preserve">User access to </w:t>
                      </w:r>
                    </w:p>
                    <w:p w14:paraId="012E2F70" w14:textId="4AD74A42" w:rsidR="00DA5C88" w:rsidRPr="001208B3" w:rsidRDefault="00DA5C88" w:rsidP="00E81CA2">
                      <w:pPr>
                        <w:rPr>
                          <w:sz w:val="20"/>
                          <w:szCs w:val="20"/>
                        </w:rPr>
                      </w:pPr>
                      <w:r>
                        <w:rPr>
                          <w:sz w:val="20"/>
                          <w:szCs w:val="20"/>
                        </w:rPr>
                        <w:t>Edit</w:t>
                      </w:r>
                    </w:p>
                  </w:txbxContent>
                </v:textbox>
              </v:shape>
            </w:pict>
          </mc:Fallback>
        </mc:AlternateContent>
      </w:r>
      <w:r w:rsidR="007917D7">
        <w:rPr>
          <w:noProof/>
        </w:rPr>
        <mc:AlternateContent>
          <mc:Choice Requires="wps">
            <w:drawing>
              <wp:anchor distT="0" distB="0" distL="114300" distR="114300" simplePos="0" relativeHeight="251658269" behindDoc="1" locked="0" layoutInCell="1" allowOverlap="1" wp14:anchorId="5E18C097" wp14:editId="6E72DD4A">
                <wp:simplePos x="0" y="0"/>
                <wp:positionH relativeFrom="column">
                  <wp:posOffset>1913624</wp:posOffset>
                </wp:positionH>
                <wp:positionV relativeFrom="paragraph">
                  <wp:posOffset>1923075</wp:posOffset>
                </wp:positionV>
                <wp:extent cx="956886" cy="43561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956886" cy="435610"/>
                        </a:xfrm>
                        <a:prstGeom prst="rect">
                          <a:avLst/>
                        </a:prstGeom>
                        <a:solidFill>
                          <a:schemeClr val="lt1"/>
                        </a:solidFill>
                        <a:ln w="6350">
                          <a:noFill/>
                        </a:ln>
                      </wps:spPr>
                      <wps:txbx>
                        <w:txbxContent>
                          <w:p w14:paraId="0EC5F3B1" w14:textId="77777777" w:rsidR="00DA5C88" w:rsidRDefault="00DA5C88" w:rsidP="00994AD1">
                            <w:pPr>
                              <w:rPr>
                                <w:sz w:val="20"/>
                                <w:szCs w:val="20"/>
                              </w:rPr>
                            </w:pPr>
                            <w:r>
                              <w:rPr>
                                <w:sz w:val="20"/>
                                <w:szCs w:val="20"/>
                              </w:rPr>
                              <w:t>Return to</w:t>
                            </w:r>
                          </w:p>
                          <w:p w14:paraId="378E253E" w14:textId="4A8FD3D1" w:rsidR="00DA5C88" w:rsidRPr="001208B3" w:rsidRDefault="00DA5C88" w:rsidP="00994AD1">
                            <w:pPr>
                              <w:rPr>
                                <w:sz w:val="20"/>
                                <w:szCs w:val="20"/>
                              </w:rPr>
                            </w:pPr>
                            <w:r>
                              <w:rPr>
                                <w:sz w:val="20"/>
                                <w:szCs w:val="20"/>
                              </w:rPr>
                              <w:t xml:space="preserve">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18C097" id="Text Box 54" o:spid="_x0000_s1034" type="#_x0000_t202" style="position:absolute;margin-left:150.7pt;margin-top:151.4pt;width:75.35pt;height:34.3pt;z-index:-2516582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" fillcolor="white [3201]" stroked="f" strokeweight=".5pt">
                <v:textbox>
                  <w:txbxContent>
                    <w:p w14:paraId="0EC5F3B1" w14:textId="77777777" w:rsidR="00DA5C88" w:rsidRDefault="00DA5C88" w:rsidP="00994AD1">
                      <w:pPr>
                        <w:rPr>
                          <w:sz w:val="20"/>
                          <w:szCs w:val="20"/>
                        </w:rPr>
                      </w:pPr>
                      <w:r>
                        <w:rPr>
                          <w:sz w:val="20"/>
                          <w:szCs w:val="20"/>
                        </w:rPr>
                        <w:t>Return to</w:t>
                      </w:r>
                    </w:p>
                    <w:p w14:paraId="378E253E" w14:textId="4A8FD3D1" w:rsidR="00DA5C88" w:rsidRPr="001208B3" w:rsidRDefault="00DA5C88" w:rsidP="00994AD1">
                      <w:pPr>
                        <w:rPr>
                          <w:sz w:val="20"/>
                          <w:szCs w:val="20"/>
                        </w:rPr>
                      </w:pPr>
                      <w:r>
                        <w:rPr>
                          <w:sz w:val="20"/>
                          <w:szCs w:val="20"/>
                        </w:rPr>
                        <w:t xml:space="preserve">page  </w:t>
                      </w:r>
                    </w:p>
                  </w:txbxContent>
                </v:textbox>
              </v:shape>
            </w:pict>
          </mc:Fallback>
        </mc:AlternateContent>
      </w:r>
      <w:r w:rsidR="007917D7">
        <w:rPr>
          <w:noProof/>
        </w:rPr>
        <mc:AlternateContent>
          <mc:Choice Requires="wps">
            <w:drawing>
              <wp:anchor distT="0" distB="0" distL="114300" distR="114300" simplePos="0" relativeHeight="251658271" behindDoc="1" locked="0" layoutInCell="1" allowOverlap="1" wp14:anchorId="70835634" wp14:editId="1A3228EC">
                <wp:simplePos x="0" y="0"/>
                <wp:positionH relativeFrom="column">
                  <wp:posOffset>468379</wp:posOffset>
                </wp:positionH>
                <wp:positionV relativeFrom="paragraph">
                  <wp:posOffset>2976481</wp:posOffset>
                </wp:positionV>
                <wp:extent cx="956886" cy="43561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956886" cy="435610"/>
                        </a:xfrm>
                        <a:prstGeom prst="rect">
                          <a:avLst/>
                        </a:prstGeom>
                        <a:solidFill>
                          <a:schemeClr val="lt1"/>
                        </a:solidFill>
                        <a:ln w="6350">
                          <a:noFill/>
                        </a:ln>
                      </wps:spPr>
                      <wps:txbx>
                        <w:txbxContent>
                          <w:p w14:paraId="1E2A7022" w14:textId="77777777" w:rsidR="00DA5C88" w:rsidRDefault="00DA5C88" w:rsidP="007917D7">
                            <w:pPr>
                              <w:rPr>
                                <w:sz w:val="20"/>
                                <w:szCs w:val="20"/>
                              </w:rPr>
                            </w:pPr>
                            <w:r>
                              <w:rPr>
                                <w:sz w:val="20"/>
                                <w:szCs w:val="20"/>
                              </w:rPr>
                              <w:t>Return to</w:t>
                            </w:r>
                          </w:p>
                          <w:p w14:paraId="5D1C9347" w14:textId="77777777" w:rsidR="00DA5C88" w:rsidRPr="001208B3" w:rsidRDefault="00DA5C88" w:rsidP="007917D7">
                            <w:pPr>
                              <w:rPr>
                                <w:sz w:val="20"/>
                                <w:szCs w:val="20"/>
                              </w:rPr>
                            </w:pPr>
                            <w:r>
                              <w:rPr>
                                <w:sz w:val="20"/>
                                <w:szCs w:val="20"/>
                              </w:rPr>
                              <w:t xml:space="preserve">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835634" id="Text Box 56" o:spid="_x0000_s1035" type="#_x0000_t202" style="position:absolute;margin-left:36.9pt;margin-top:234.35pt;width:75.35pt;height:34.3pt;z-index:-2516582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" fillcolor="white [3201]" stroked="f" strokeweight=".5pt">
                <v:textbox>
                  <w:txbxContent>
                    <w:p w14:paraId="1E2A7022" w14:textId="77777777" w:rsidR="00DA5C88" w:rsidRDefault="00DA5C88" w:rsidP="007917D7">
                      <w:pPr>
                        <w:rPr>
                          <w:sz w:val="20"/>
                          <w:szCs w:val="20"/>
                        </w:rPr>
                      </w:pPr>
                      <w:r>
                        <w:rPr>
                          <w:sz w:val="20"/>
                          <w:szCs w:val="20"/>
                        </w:rPr>
                        <w:t>Return to</w:t>
                      </w:r>
                    </w:p>
                    <w:p w14:paraId="5D1C9347" w14:textId="77777777" w:rsidR="00DA5C88" w:rsidRPr="001208B3" w:rsidRDefault="00DA5C88" w:rsidP="007917D7">
                      <w:pPr>
                        <w:rPr>
                          <w:sz w:val="20"/>
                          <w:szCs w:val="20"/>
                        </w:rPr>
                      </w:pPr>
                      <w:r>
                        <w:rPr>
                          <w:sz w:val="20"/>
                          <w:szCs w:val="20"/>
                        </w:rPr>
                        <w:t xml:space="preserve">page  </w:t>
                      </w:r>
                    </w:p>
                  </w:txbxContent>
                </v:textbox>
              </v:shape>
            </w:pict>
          </mc:Fallback>
        </mc:AlternateContent>
      </w:r>
      <w:r w:rsidR="007917D7">
        <w:rPr>
          <w:noProof/>
        </w:rPr>
        <mc:AlternateContent>
          <mc:Choice Requires="wps">
            <w:drawing>
              <wp:anchor distT="0" distB="0" distL="114300" distR="114300" simplePos="0" relativeHeight="251658270" behindDoc="1" locked="0" layoutInCell="1" allowOverlap="1" wp14:anchorId="22EA2069" wp14:editId="5283999A">
                <wp:simplePos x="0" y="0"/>
                <wp:positionH relativeFrom="column">
                  <wp:posOffset>1009547</wp:posOffset>
                </wp:positionH>
                <wp:positionV relativeFrom="paragraph">
                  <wp:posOffset>2274334</wp:posOffset>
                </wp:positionV>
                <wp:extent cx="956886" cy="43561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956886" cy="435610"/>
                        </a:xfrm>
                        <a:prstGeom prst="rect">
                          <a:avLst/>
                        </a:prstGeom>
                        <a:solidFill>
                          <a:schemeClr val="lt1"/>
                        </a:solidFill>
                        <a:ln w="6350">
                          <a:noFill/>
                        </a:ln>
                      </wps:spPr>
                      <wps:txbx>
                        <w:txbxContent>
                          <w:p w14:paraId="6A5E42B4" w14:textId="77777777" w:rsidR="00DA5C88" w:rsidRDefault="00DA5C88" w:rsidP="007917D7">
                            <w:pPr>
                              <w:rPr>
                                <w:sz w:val="20"/>
                                <w:szCs w:val="20"/>
                              </w:rPr>
                            </w:pPr>
                            <w:r>
                              <w:rPr>
                                <w:sz w:val="20"/>
                                <w:szCs w:val="20"/>
                              </w:rPr>
                              <w:t>Return to</w:t>
                            </w:r>
                          </w:p>
                          <w:p w14:paraId="3D31F4A4" w14:textId="77777777" w:rsidR="00DA5C88" w:rsidRPr="001208B3" w:rsidRDefault="00DA5C88" w:rsidP="007917D7">
                            <w:pPr>
                              <w:rPr>
                                <w:sz w:val="20"/>
                                <w:szCs w:val="20"/>
                              </w:rPr>
                            </w:pPr>
                            <w:r>
                              <w:rPr>
                                <w:sz w:val="20"/>
                                <w:szCs w:val="20"/>
                              </w:rPr>
                              <w:t xml:space="preserve">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A2069" id="Text Box 55" o:spid="_x0000_s1036" type="#_x0000_t202" style="position:absolute;margin-left:79.5pt;margin-top:179.1pt;width:75.35pt;height:34.3pt;z-index:-2516582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" fillcolor="white [3201]" stroked="f" strokeweight=".5pt">
                <v:textbox>
                  <w:txbxContent>
                    <w:p w14:paraId="6A5E42B4" w14:textId="77777777" w:rsidR="00DA5C88" w:rsidRDefault="00DA5C88" w:rsidP="007917D7">
                      <w:pPr>
                        <w:rPr>
                          <w:sz w:val="20"/>
                          <w:szCs w:val="20"/>
                        </w:rPr>
                      </w:pPr>
                      <w:r>
                        <w:rPr>
                          <w:sz w:val="20"/>
                          <w:szCs w:val="20"/>
                        </w:rPr>
                        <w:t>Return to</w:t>
                      </w:r>
                    </w:p>
                    <w:p w14:paraId="3D31F4A4" w14:textId="77777777" w:rsidR="00DA5C88" w:rsidRPr="001208B3" w:rsidRDefault="00DA5C88" w:rsidP="007917D7">
                      <w:pPr>
                        <w:rPr>
                          <w:sz w:val="20"/>
                          <w:szCs w:val="20"/>
                        </w:rPr>
                      </w:pPr>
                      <w:r>
                        <w:rPr>
                          <w:sz w:val="20"/>
                          <w:szCs w:val="20"/>
                        </w:rPr>
                        <w:t xml:space="preserve">page  </w:t>
                      </w:r>
                    </w:p>
                  </w:txbxContent>
                </v:textbox>
              </v:shape>
            </w:pict>
          </mc:Fallback>
        </mc:AlternateContent>
      </w:r>
      <w:r w:rsidR="00615D00">
        <w:rPr>
          <w:noProof/>
        </w:rPr>
        <mc:AlternateContent>
          <mc:Choice Requires="wps">
            <w:drawing>
              <wp:anchor distT="0" distB="0" distL="114300" distR="114300" simplePos="0" relativeHeight="251658265" behindDoc="0" locked="0" layoutInCell="1" allowOverlap="1" wp14:anchorId="78EC6CE1" wp14:editId="09EF174C">
                <wp:simplePos x="0" y="0"/>
                <wp:positionH relativeFrom="column">
                  <wp:posOffset>5124464</wp:posOffset>
                </wp:positionH>
                <wp:positionV relativeFrom="paragraph">
                  <wp:posOffset>316732</wp:posOffset>
                </wp:positionV>
                <wp:extent cx="1509823" cy="520995"/>
                <wp:effectExtent l="0" t="0" r="1905" b="0"/>
                <wp:wrapNone/>
                <wp:docPr id="51" name="Text Box 51"/>
                <wp:cNvGraphicFramePr/>
                <a:graphic xmlns:a="http://schemas.openxmlformats.org/drawingml/2006/main">
                  <a:graphicData uri="http://schemas.microsoft.com/office/word/2010/wordprocessingShape">
                    <wps:wsp>
                      <wps:cNvSpPr txBox="1"/>
                      <wps:spPr>
                        <a:xfrm>
                          <a:off x="0" y="0"/>
                          <a:ext cx="1509823" cy="520995"/>
                        </a:xfrm>
                        <a:prstGeom prst="rect">
                          <a:avLst/>
                        </a:prstGeom>
                        <a:solidFill>
                          <a:schemeClr val="lt1"/>
                        </a:solidFill>
                        <a:ln w="6350">
                          <a:noFill/>
                        </a:ln>
                      </wps:spPr>
                      <wps:txbx>
                        <w:txbxContent>
                          <w:p w14:paraId="3E4DD6C9" w14:textId="77777777" w:rsidR="00DA5C88" w:rsidRDefault="00DA5C88" w:rsidP="00623A76">
                            <w:pPr>
                              <w:rPr>
                                <w:sz w:val="20"/>
                                <w:szCs w:val="20"/>
                              </w:rPr>
                            </w:pPr>
                            <w:r w:rsidRPr="001208B3">
                              <w:rPr>
                                <w:sz w:val="20"/>
                                <w:szCs w:val="20"/>
                              </w:rPr>
                              <w:t xml:space="preserve">User to access a </w:t>
                            </w:r>
                          </w:p>
                          <w:p w14:paraId="3DCCF802" w14:textId="2125B2EC" w:rsidR="00DA5C88" w:rsidRPr="001208B3" w:rsidRDefault="00DA5C88" w:rsidP="00623A76">
                            <w:pPr>
                              <w:rPr>
                                <w:sz w:val="20"/>
                                <w:szCs w:val="20"/>
                              </w:rPr>
                            </w:pPr>
                            <w:r w:rsidRPr="001208B3">
                              <w:rPr>
                                <w:sz w:val="20"/>
                                <w:szCs w:val="20"/>
                              </w:rPr>
                              <w:t>different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C6CE1" id="Text Box 51" o:spid="_x0000_s1037" type="#_x0000_t202" style="position:absolute;margin-left:403.5pt;margin-top:24.95pt;width:118.9pt;height:41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" fillcolor="white [3201]" stroked="f" strokeweight=".5pt">
                <v:textbox>
                  <w:txbxContent>
                    <w:p w14:paraId="3E4DD6C9" w14:textId="77777777" w:rsidR="00DA5C88" w:rsidRDefault="00DA5C88" w:rsidP="00623A76">
                      <w:pPr>
                        <w:rPr>
                          <w:sz w:val="20"/>
                          <w:szCs w:val="20"/>
                        </w:rPr>
                      </w:pPr>
                      <w:r w:rsidRPr="001208B3">
                        <w:rPr>
                          <w:sz w:val="20"/>
                          <w:szCs w:val="20"/>
                        </w:rPr>
                        <w:t xml:space="preserve">User to access a </w:t>
                      </w:r>
                    </w:p>
                    <w:p w14:paraId="3DCCF802" w14:textId="2125B2EC" w:rsidR="00DA5C88" w:rsidRPr="001208B3" w:rsidRDefault="00DA5C88" w:rsidP="00623A76">
                      <w:pPr>
                        <w:rPr>
                          <w:sz w:val="20"/>
                          <w:szCs w:val="20"/>
                        </w:rPr>
                      </w:pPr>
                      <w:r w:rsidRPr="001208B3">
                        <w:rPr>
                          <w:sz w:val="20"/>
                          <w:szCs w:val="20"/>
                        </w:rPr>
                        <w:t>different page</w:t>
                      </w:r>
                    </w:p>
                  </w:txbxContent>
                </v:textbox>
              </v:shape>
            </w:pict>
          </mc:Fallback>
        </mc:AlternateContent>
      </w:r>
      <w:r w:rsidR="007B7BB1">
        <w:rPr>
          <w:noProof/>
        </w:rPr>
        <mc:AlternateContent>
          <mc:Choice Requires="wps">
            <w:drawing>
              <wp:anchor distT="0" distB="0" distL="114300" distR="114300" simplePos="0" relativeHeight="251658240" behindDoc="0" locked="0" layoutInCell="1" allowOverlap="1" wp14:anchorId="67009603" wp14:editId="7D225811">
                <wp:simplePos x="0" y="0"/>
                <wp:positionH relativeFrom="column">
                  <wp:posOffset>3432042</wp:posOffset>
                </wp:positionH>
                <wp:positionV relativeFrom="paragraph">
                  <wp:posOffset>820376</wp:posOffset>
                </wp:positionV>
                <wp:extent cx="956886" cy="658800"/>
                <wp:effectExtent l="0" t="0" r="0" b="1905"/>
                <wp:wrapNone/>
                <wp:docPr id="52" name="Text Box 52"/>
                <wp:cNvGraphicFramePr/>
                <a:graphic xmlns:a="http://schemas.openxmlformats.org/drawingml/2006/main">
                  <a:graphicData uri="http://schemas.microsoft.com/office/word/2010/wordprocessingShape">
                    <wps:wsp>
                      <wps:cNvSpPr txBox="1"/>
                      <wps:spPr>
                        <a:xfrm>
                          <a:off x="0" y="0"/>
                          <a:ext cx="956886" cy="658800"/>
                        </a:xfrm>
                        <a:prstGeom prst="rect">
                          <a:avLst/>
                        </a:prstGeom>
                        <a:solidFill>
                          <a:schemeClr val="lt1"/>
                        </a:solidFill>
                        <a:ln w="6350">
                          <a:noFill/>
                        </a:ln>
                      </wps:spPr>
                      <wps:txbx>
                        <w:txbxContent>
                          <w:p w14:paraId="69430146" w14:textId="77777777" w:rsidR="00DA5C88" w:rsidRDefault="00DA5C88" w:rsidP="001208B3">
                            <w:pPr>
                              <w:rPr>
                                <w:sz w:val="20"/>
                                <w:szCs w:val="20"/>
                              </w:rPr>
                            </w:pPr>
                            <w:r>
                              <w:rPr>
                                <w:sz w:val="20"/>
                                <w:szCs w:val="20"/>
                              </w:rPr>
                              <w:t xml:space="preserve">User makes </w:t>
                            </w:r>
                          </w:p>
                          <w:p w14:paraId="09B78BFF" w14:textId="7A5D52EB" w:rsidR="00DA5C88" w:rsidRPr="001208B3" w:rsidRDefault="00DA5C88" w:rsidP="001208B3">
                            <w:pPr>
                              <w:rPr>
                                <w:sz w:val="20"/>
                                <w:szCs w:val="20"/>
                              </w:rPr>
                            </w:pPr>
                            <w:r>
                              <w:rPr>
                                <w:sz w:val="20"/>
                                <w:szCs w:val="20"/>
                              </w:rPr>
                              <w:t>another choice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09603" id="Text Box 52" o:spid="_x0000_s1038" type="#_x0000_t202" style="position:absolute;margin-left:270.25pt;margin-top:64.6pt;width:75.35pt;height:51.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" fillcolor="white [3201]" stroked="f" strokeweight=".5pt">
                <v:textbox>
                  <w:txbxContent>
                    <w:p w14:paraId="69430146" w14:textId="77777777" w:rsidR="00DA5C88" w:rsidRDefault="00DA5C88" w:rsidP="001208B3">
                      <w:pPr>
                        <w:rPr>
                          <w:sz w:val="20"/>
                          <w:szCs w:val="20"/>
                        </w:rPr>
                      </w:pPr>
                      <w:r>
                        <w:rPr>
                          <w:sz w:val="20"/>
                          <w:szCs w:val="20"/>
                        </w:rPr>
                        <w:t xml:space="preserve">User makes </w:t>
                      </w:r>
                    </w:p>
                    <w:p w14:paraId="09B78BFF" w14:textId="7A5D52EB" w:rsidR="00DA5C88" w:rsidRPr="001208B3" w:rsidRDefault="00DA5C88" w:rsidP="001208B3">
                      <w:pPr>
                        <w:rPr>
                          <w:sz w:val="20"/>
                          <w:szCs w:val="20"/>
                        </w:rPr>
                      </w:pPr>
                      <w:r>
                        <w:rPr>
                          <w:sz w:val="20"/>
                          <w:szCs w:val="20"/>
                        </w:rPr>
                        <w:t>another choice</w:t>
                      </w:r>
                    </w:p>
                  </w:txbxContent>
                </v:textbox>
              </v:shape>
            </w:pict>
          </mc:Fallback>
        </mc:AlternateContent>
      </w:r>
      <w:r w:rsidR="007B7BB1" w:rsidRPr="00C740BE">
        <w:rPr>
          <w:noProof/>
          <w:color w:val="000000" w:themeColor="text1"/>
        </w:rPr>
        <mc:AlternateContent>
          <mc:Choice Requires="wps">
            <w:drawing>
              <wp:anchor distT="0" distB="0" distL="114300" distR="114300" simplePos="0" relativeHeight="251658261" behindDoc="0" locked="0" layoutInCell="1" allowOverlap="1" wp14:anchorId="44ECD481" wp14:editId="286340BC">
                <wp:simplePos x="0" y="0"/>
                <wp:positionH relativeFrom="column">
                  <wp:posOffset>3795778</wp:posOffset>
                </wp:positionH>
                <wp:positionV relativeFrom="paragraph">
                  <wp:posOffset>131991</wp:posOffset>
                </wp:positionV>
                <wp:extent cx="1679811" cy="977679"/>
                <wp:effectExtent l="0" t="0" r="47625" b="38735"/>
                <wp:wrapNone/>
                <wp:docPr id="45" name="Straight Arrow Connector 45"/>
                <wp:cNvGraphicFramePr/>
                <a:graphic xmlns:a="http://schemas.openxmlformats.org/drawingml/2006/main">
                  <a:graphicData uri="http://schemas.microsoft.com/office/word/2010/wordprocessingShape">
                    <wps:wsp>
                      <wps:cNvCnPr/>
                      <wps:spPr>
                        <a:xfrm>
                          <a:off x="0" y="0"/>
                          <a:ext cx="1679811" cy="97767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F1D713" id="Straight Arrow Connector 45" o:spid="_x0000_s1026" type="#_x0000_t32" style="position:absolute;margin-left:298.9pt;margin-top:10.4pt;width:132.25pt;height:77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" strokecolor="black [3213]" strokeweight=".5pt">
                <v:stroke endarrow="block" joinstyle="miter"/>
              </v:shape>
            </w:pict>
          </mc:Fallback>
        </mc:AlternateContent>
      </w:r>
      <w:r w:rsidR="007B7BB1">
        <w:rPr>
          <w:noProof/>
        </w:rPr>
        <mc:AlternateContent>
          <mc:Choice Requires="wps">
            <w:drawing>
              <wp:anchor distT="0" distB="0" distL="114300" distR="114300" simplePos="0" relativeHeight="251658255" behindDoc="0" locked="0" layoutInCell="1" allowOverlap="1" wp14:anchorId="25EAC7B8" wp14:editId="1BB2E039">
                <wp:simplePos x="0" y="0"/>
                <wp:positionH relativeFrom="column">
                  <wp:posOffset>4539320</wp:posOffset>
                </wp:positionH>
                <wp:positionV relativeFrom="paragraph">
                  <wp:posOffset>1407219</wp:posOffset>
                </wp:positionV>
                <wp:extent cx="1849814" cy="382270"/>
                <wp:effectExtent l="0" t="0" r="4445" b="0"/>
                <wp:wrapNone/>
                <wp:docPr id="38" name="Text Box 38"/>
                <wp:cNvGraphicFramePr/>
                <a:graphic xmlns:a="http://schemas.openxmlformats.org/drawingml/2006/main">
                  <a:graphicData uri="http://schemas.microsoft.com/office/word/2010/wordprocessingShape">
                    <wps:wsp>
                      <wps:cNvSpPr txBox="1"/>
                      <wps:spPr>
                        <a:xfrm>
                          <a:off x="0" y="0"/>
                          <a:ext cx="1849814" cy="382270"/>
                        </a:xfrm>
                        <a:prstGeom prst="rect">
                          <a:avLst/>
                        </a:prstGeom>
                        <a:solidFill>
                          <a:schemeClr val="lt1"/>
                        </a:solidFill>
                        <a:ln w="6350">
                          <a:noFill/>
                        </a:ln>
                      </wps:spPr>
                      <wps:txbx>
                        <w:txbxContent>
                          <w:p w14:paraId="788FD3D9" w14:textId="4099FFC7" w:rsidR="00DA5C88" w:rsidRDefault="00DA5C88" w:rsidP="00977563">
                            <w:r>
                              <w:t>Navigate to Different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EAC7B8" id="Text Box 38" o:spid="_x0000_s1039" type="#_x0000_t202" style="position:absolute;margin-left:357.45pt;margin-top:110.8pt;width:145.65pt;height:30.1pt;z-index:25165825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" fillcolor="white [3201]" stroked="f" strokeweight=".5pt">
                <v:textbox>
                  <w:txbxContent>
                    <w:p w14:paraId="788FD3D9" w14:textId="4099FFC7" w:rsidR="00DA5C88" w:rsidRDefault="00DA5C88" w:rsidP="00977563">
                      <w:r>
                        <w:t>Navigate to Different Page</w:t>
                      </w:r>
                    </w:p>
                  </w:txbxContent>
                </v:textbox>
              </v:shape>
            </w:pict>
          </mc:Fallback>
        </mc:AlternateContent>
      </w:r>
      <w:r w:rsidR="007B7BB1">
        <w:rPr>
          <w:noProof/>
        </w:rPr>
        <mc:AlternateContent>
          <mc:Choice Requires="wps">
            <w:drawing>
              <wp:anchor distT="0" distB="0" distL="114300" distR="114300" simplePos="0" relativeHeight="251658243" behindDoc="0" locked="0" layoutInCell="1" allowOverlap="1" wp14:anchorId="04D6B2F3" wp14:editId="3028CCC7">
                <wp:simplePos x="0" y="0"/>
                <wp:positionH relativeFrom="column">
                  <wp:posOffset>4400875</wp:posOffset>
                </wp:positionH>
                <wp:positionV relativeFrom="paragraph">
                  <wp:posOffset>1237364</wp:posOffset>
                </wp:positionV>
                <wp:extent cx="1988096" cy="680085"/>
                <wp:effectExtent l="0" t="0" r="19050" b="18415"/>
                <wp:wrapNone/>
                <wp:docPr id="24" name="Rectangle 24"/>
                <wp:cNvGraphicFramePr/>
                <a:graphic xmlns:a="http://schemas.openxmlformats.org/drawingml/2006/main">
                  <a:graphicData uri="http://schemas.microsoft.com/office/word/2010/wordprocessingShape">
                    <wps:wsp>
                      <wps:cNvSpPr/>
                      <wps:spPr>
                        <a:xfrm>
                          <a:off x="0" y="0"/>
                          <a:ext cx="1988096" cy="68008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F2FDA04" id="Rectangle 24" o:spid="_x0000_s1026" style="position:absolute;margin-left:346.55pt;margin-top:97.45pt;width:156.55pt;height:53.55pt;z-index:2516582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" fillcolor="white [3201]" strokecolor="black [3213]" strokeweight="1pt"/>
            </w:pict>
          </mc:Fallback>
        </mc:AlternateContent>
      </w:r>
      <w:r w:rsidR="00892158" w:rsidRPr="00C740BE">
        <w:rPr>
          <w:noProof/>
          <w:color w:val="000000" w:themeColor="text1"/>
        </w:rPr>
        <mc:AlternateContent>
          <mc:Choice Requires="wps">
            <w:drawing>
              <wp:anchor distT="0" distB="0" distL="114300" distR="114300" simplePos="0" relativeHeight="251658266" behindDoc="0" locked="0" layoutInCell="1" allowOverlap="1" wp14:anchorId="20B219CF" wp14:editId="10ECF12E">
                <wp:simplePos x="0" y="0"/>
                <wp:positionH relativeFrom="column">
                  <wp:posOffset>609245</wp:posOffset>
                </wp:positionH>
                <wp:positionV relativeFrom="paragraph">
                  <wp:posOffset>656590</wp:posOffset>
                </wp:positionV>
                <wp:extent cx="1764857" cy="925033"/>
                <wp:effectExtent l="25400" t="0" r="13335" b="40640"/>
                <wp:wrapNone/>
                <wp:docPr id="49" name="Straight Arrow Connector 49"/>
                <wp:cNvGraphicFramePr/>
                <a:graphic xmlns:a="http://schemas.openxmlformats.org/drawingml/2006/main">
                  <a:graphicData uri="http://schemas.microsoft.com/office/word/2010/wordprocessingShape">
                    <wps:wsp>
                      <wps:cNvCnPr/>
                      <wps:spPr>
                        <a:xfrm flipH="1">
                          <a:off x="0" y="0"/>
                          <a:ext cx="1764857" cy="92503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D4B0E4" id="Straight Arrow Connector 49" o:spid="_x0000_s1026" type="#_x0000_t32" style="position:absolute;margin-left:47.95pt;margin-top:51.7pt;width:138.95pt;height:72.85pt;flip:x;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" strokecolor="black [3213]" strokeweight=".5pt">
                <v:stroke endarrow="block" joinstyle="miter"/>
              </v:shape>
            </w:pict>
          </mc:Fallback>
        </mc:AlternateContent>
      </w:r>
      <w:r w:rsidR="00892158">
        <w:rPr>
          <w:noProof/>
        </w:rPr>
        <mc:AlternateContent>
          <mc:Choice Requires="wps">
            <w:drawing>
              <wp:anchor distT="0" distB="0" distL="114300" distR="114300" simplePos="0" relativeHeight="251658262" behindDoc="0" locked="0" layoutInCell="1" allowOverlap="1" wp14:anchorId="096FD3B9" wp14:editId="638DF8ED">
                <wp:simplePos x="0" y="0"/>
                <wp:positionH relativeFrom="column">
                  <wp:posOffset>1870341</wp:posOffset>
                </wp:positionH>
                <wp:positionV relativeFrom="paragraph">
                  <wp:posOffset>3139617</wp:posOffset>
                </wp:positionV>
                <wp:extent cx="1562987" cy="382772"/>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56422DF6" w14:textId="3E3AC0CE" w:rsidR="00DA5C88" w:rsidRDefault="00DA5C88" w:rsidP="003F317A">
                            <w:r>
                              <w:t>Relevant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6FD3B9" id="Text Box 46" o:spid="_x0000_s1040" type="#_x0000_t202" style="position:absolute;margin-left:147.25pt;margin-top:247.2pt;width:123.05pt;height:30.15pt;z-index:2516582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" fillcolor="white [3201]" stroked="f" strokeweight=".5pt">
                <v:textbox>
                  <w:txbxContent>
                    <w:p w14:paraId="56422DF6" w14:textId="3E3AC0CE" w:rsidR="00DA5C88" w:rsidRDefault="00DA5C88" w:rsidP="003F317A">
                      <w:r>
                        <w:t>Relevant Page</w:t>
                      </w:r>
                    </w:p>
                  </w:txbxContent>
                </v:textbox>
              </v:shape>
            </w:pict>
          </mc:Fallback>
        </mc:AlternateContent>
      </w:r>
      <w:r w:rsidR="00892158" w:rsidRPr="00C740BE">
        <w:rPr>
          <w:noProof/>
          <w:color w:val="000000" w:themeColor="text1"/>
        </w:rPr>
        <mc:AlternateContent>
          <mc:Choice Requires="wps">
            <w:drawing>
              <wp:anchor distT="0" distB="0" distL="114300" distR="114300" simplePos="0" relativeHeight="251658260" behindDoc="0" locked="0" layoutInCell="1" allowOverlap="1" wp14:anchorId="3FFC1DFF" wp14:editId="50BE0C80">
                <wp:simplePos x="0" y="0"/>
                <wp:positionH relativeFrom="column">
                  <wp:posOffset>627321</wp:posOffset>
                </wp:positionH>
                <wp:positionV relativeFrom="paragraph">
                  <wp:posOffset>1237777</wp:posOffset>
                </wp:positionV>
                <wp:extent cx="1509823" cy="1583750"/>
                <wp:effectExtent l="0" t="0" r="52705" b="41910"/>
                <wp:wrapNone/>
                <wp:docPr id="44" name="Straight Arrow Connector 44"/>
                <wp:cNvGraphicFramePr/>
                <a:graphic xmlns:a="http://schemas.openxmlformats.org/drawingml/2006/main">
                  <a:graphicData uri="http://schemas.microsoft.com/office/word/2010/wordprocessingShape">
                    <wps:wsp>
                      <wps:cNvCnPr/>
                      <wps:spPr>
                        <a:xfrm>
                          <a:off x="0" y="0"/>
                          <a:ext cx="1509823" cy="15837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DFF434" id="Straight Arrow Connector 44" o:spid="_x0000_s1026" type="#_x0000_t32" style="position:absolute;margin-left:49.4pt;margin-top:97.45pt;width:118.9pt;height:124.7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" strokecolor="black [3213]" strokeweight=".5pt">
                <v:stroke endarrow="block" joinstyle="miter"/>
              </v:shape>
            </w:pict>
          </mc:Fallback>
        </mc:AlternateContent>
      </w:r>
      <w:r w:rsidR="005923A8" w:rsidRPr="00C740BE">
        <w:rPr>
          <w:noProof/>
          <w:color w:val="000000" w:themeColor="text1"/>
        </w:rPr>
        <mc:AlternateContent>
          <mc:Choice Requires="wps">
            <w:drawing>
              <wp:anchor distT="0" distB="0" distL="114300" distR="114300" simplePos="0" relativeHeight="251658264" behindDoc="0" locked="0" layoutInCell="1" allowOverlap="1" wp14:anchorId="6E61F519" wp14:editId="1071F878">
                <wp:simplePos x="0" y="0"/>
                <wp:positionH relativeFrom="column">
                  <wp:posOffset>85060</wp:posOffset>
                </wp:positionH>
                <wp:positionV relativeFrom="paragraph">
                  <wp:posOffset>2386094</wp:posOffset>
                </wp:positionV>
                <wp:extent cx="1339629" cy="754911"/>
                <wp:effectExtent l="0" t="0" r="45085" b="33020"/>
                <wp:wrapNone/>
                <wp:docPr id="48" name="Straight Arrow Connector 48"/>
                <wp:cNvGraphicFramePr/>
                <a:graphic xmlns:a="http://schemas.openxmlformats.org/drawingml/2006/main">
                  <a:graphicData uri="http://schemas.microsoft.com/office/word/2010/wordprocessingShape">
                    <wps:wsp>
                      <wps:cNvCnPr/>
                      <wps:spPr>
                        <a:xfrm>
                          <a:off x="0" y="0"/>
                          <a:ext cx="1339629" cy="75491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5A8E8C" id="Straight Arrow Connector 48" o:spid="_x0000_s1026" type="#_x0000_t32" style="position:absolute;margin-left:6.7pt;margin-top:187.9pt;width:105.5pt;height:59.4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" strokecolor="black [3213]" strokeweight=".5pt">
                <v:stroke endarrow="block" joinstyle="miter"/>
              </v:shape>
            </w:pict>
          </mc:Fallback>
        </mc:AlternateContent>
      </w:r>
      <w:r w:rsidR="005923A8">
        <w:rPr>
          <w:noProof/>
        </w:rPr>
        <mc:AlternateContent>
          <mc:Choice Requires="wps">
            <w:drawing>
              <wp:anchor distT="0" distB="0" distL="114300" distR="114300" simplePos="0" relativeHeight="251658246" behindDoc="0" locked="0" layoutInCell="1" allowOverlap="1" wp14:anchorId="7EB5BDB9" wp14:editId="244291C9">
                <wp:simplePos x="0" y="0"/>
                <wp:positionH relativeFrom="column">
                  <wp:posOffset>1549769</wp:posOffset>
                </wp:positionH>
                <wp:positionV relativeFrom="paragraph">
                  <wp:posOffset>2983230</wp:posOffset>
                </wp:positionV>
                <wp:extent cx="2158410" cy="680484"/>
                <wp:effectExtent l="0" t="0" r="13335" b="18415"/>
                <wp:wrapNone/>
                <wp:docPr id="28" name="Rectangle 28"/>
                <wp:cNvGraphicFramePr/>
                <a:graphic xmlns:a="http://schemas.openxmlformats.org/drawingml/2006/main">
                  <a:graphicData uri="http://schemas.microsoft.com/office/word/2010/wordprocessingShape">
                    <wps:wsp>
                      <wps:cNvSpPr/>
                      <wps:spPr>
                        <a:xfrm>
                          <a:off x="0" y="0"/>
                          <a:ext cx="2158410" cy="68048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DE5057" id="Rectangle 28" o:spid="_x0000_s1026" style="position:absolute;margin-left:122.05pt;margin-top:234.9pt;width:169.95pt;height:53.6pt;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" fillcolor="white [3201]" strokecolor="black [3213]" strokeweight="1pt"/>
            </w:pict>
          </mc:Fallback>
        </mc:AlternateContent>
      </w:r>
      <w:r w:rsidR="001B1333">
        <w:rPr>
          <w:noProof/>
        </w:rPr>
        <mc:AlternateContent>
          <mc:Choice Requires="wps">
            <w:drawing>
              <wp:anchor distT="0" distB="0" distL="114300" distR="114300" simplePos="0" relativeHeight="251658254" behindDoc="0" locked="0" layoutInCell="1" allowOverlap="1" wp14:anchorId="5F7ED4E2" wp14:editId="5A6C831B">
                <wp:simplePos x="0" y="0"/>
                <wp:positionH relativeFrom="column">
                  <wp:posOffset>-818160</wp:posOffset>
                </wp:positionH>
                <wp:positionV relativeFrom="paragraph">
                  <wp:posOffset>1779476</wp:posOffset>
                </wp:positionV>
                <wp:extent cx="1562987" cy="382772"/>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7DC9DBCB" w14:textId="101464A3" w:rsidR="00DA5C88" w:rsidRDefault="00DA5C88" w:rsidP="00DD674F">
                            <w:r>
                              <w:t>Edit credentials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7ED4E2" id="Text Box 37" o:spid="_x0000_s1041" type="#_x0000_t202" style="position:absolute;margin-left:-64.4pt;margin-top:140.1pt;width:123.05pt;height:30.1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" fillcolor="white [3201]" stroked="f" strokeweight=".5pt">
                <v:textbox>
                  <w:txbxContent>
                    <w:p w14:paraId="7DC9DBCB" w14:textId="101464A3" w:rsidR="00DA5C88" w:rsidRDefault="00DA5C88" w:rsidP="00DD674F">
                      <w:r>
                        <w:t>Edit credentials</w:t>
                      </w:r>
                    </w:p>
                  </w:txbxContent>
                </v:textbox>
              </v:shape>
            </w:pict>
          </mc:Fallback>
        </mc:AlternateContent>
      </w:r>
      <w:r w:rsidR="001B1333">
        <w:rPr>
          <w:noProof/>
        </w:rPr>
        <mc:AlternateContent>
          <mc:Choice Requires="wps">
            <w:drawing>
              <wp:anchor distT="0" distB="0" distL="114300" distR="114300" simplePos="0" relativeHeight="251658253" behindDoc="0" locked="0" layoutInCell="1" allowOverlap="1" wp14:anchorId="18AB801D" wp14:editId="0967EB50">
                <wp:simplePos x="0" y="0"/>
                <wp:positionH relativeFrom="column">
                  <wp:posOffset>-884393</wp:posOffset>
                </wp:positionH>
                <wp:positionV relativeFrom="paragraph">
                  <wp:posOffset>1623798</wp:posOffset>
                </wp:positionV>
                <wp:extent cx="1626781" cy="680085"/>
                <wp:effectExtent l="0" t="0" r="12065" b="18415"/>
                <wp:wrapNone/>
                <wp:docPr id="36" name="Rectangle 36"/>
                <wp:cNvGraphicFramePr/>
                <a:graphic xmlns:a="http://schemas.openxmlformats.org/drawingml/2006/main">
                  <a:graphicData uri="http://schemas.microsoft.com/office/word/2010/wordprocessingShape">
                    <wps:wsp>
                      <wps:cNvSpPr/>
                      <wps:spPr>
                        <a:xfrm>
                          <a:off x="0" y="0"/>
                          <a:ext cx="1626781" cy="68008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0F22E5" id="Rectangle 36" o:spid="_x0000_s1026" style="position:absolute;margin-left:-69.65pt;margin-top:127.85pt;width:128.1pt;height:53.55pt;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" fillcolor="white [3201]" strokecolor="black [3213]" strokeweight="1pt"/>
            </w:pict>
          </mc:Fallback>
        </mc:AlternateContent>
      </w:r>
      <w:r w:rsidR="001B1333">
        <w:rPr>
          <w:noProof/>
        </w:rPr>
        <mc:AlternateContent>
          <mc:Choice Requires="wps">
            <w:drawing>
              <wp:anchor distT="0" distB="0" distL="114300" distR="114300" simplePos="0" relativeHeight="251658252" behindDoc="0" locked="0" layoutInCell="1" allowOverlap="1" wp14:anchorId="4F1E4C0C" wp14:editId="45A0ABE5">
                <wp:simplePos x="0" y="0"/>
                <wp:positionH relativeFrom="column">
                  <wp:posOffset>-776265</wp:posOffset>
                </wp:positionH>
                <wp:positionV relativeFrom="paragraph">
                  <wp:posOffset>599248</wp:posOffset>
                </wp:positionV>
                <wp:extent cx="1562987" cy="382772"/>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129BAF37" w14:textId="601619D9" w:rsidR="00DA5C88" w:rsidRDefault="00DA5C88" w:rsidP="00DD674F">
                            <w:r>
                              <w:t>Delete credentials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1E4C0C" id="Text Box 35" o:spid="_x0000_s1042" type="#_x0000_t202" style="position:absolute;margin-left:-61.1pt;margin-top:47.2pt;width:123.05pt;height:30.1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" fillcolor="white [3201]" stroked="f" strokeweight=".5pt">
                <v:textbox>
                  <w:txbxContent>
                    <w:p w14:paraId="129BAF37" w14:textId="601619D9" w:rsidR="00DA5C88" w:rsidRDefault="00DA5C88" w:rsidP="00DD674F">
                      <w:r>
                        <w:t>Delete credentials</w:t>
                      </w:r>
                    </w:p>
                  </w:txbxContent>
                </v:textbox>
              </v:shape>
            </w:pict>
          </mc:Fallback>
        </mc:AlternateContent>
      </w:r>
      <w:r w:rsidR="001B1333">
        <w:rPr>
          <w:noProof/>
        </w:rPr>
        <mc:AlternateContent>
          <mc:Choice Requires="wps">
            <w:drawing>
              <wp:anchor distT="0" distB="0" distL="114300" distR="114300" simplePos="0" relativeHeight="251658244" behindDoc="0" locked="0" layoutInCell="1" allowOverlap="1" wp14:anchorId="61E032E5" wp14:editId="7B5F01E0">
                <wp:simplePos x="0" y="0"/>
                <wp:positionH relativeFrom="column">
                  <wp:posOffset>-839470</wp:posOffset>
                </wp:positionH>
                <wp:positionV relativeFrom="paragraph">
                  <wp:posOffset>429098</wp:posOffset>
                </wp:positionV>
                <wp:extent cx="1626530" cy="680484"/>
                <wp:effectExtent l="0" t="0" r="12065" b="18415"/>
                <wp:wrapNone/>
                <wp:docPr id="25" name="Rectangle 25"/>
                <wp:cNvGraphicFramePr/>
                <a:graphic xmlns:a="http://schemas.openxmlformats.org/drawingml/2006/main">
                  <a:graphicData uri="http://schemas.microsoft.com/office/word/2010/wordprocessingShape">
                    <wps:wsp>
                      <wps:cNvSpPr/>
                      <wps:spPr>
                        <a:xfrm>
                          <a:off x="0" y="0"/>
                          <a:ext cx="1626530" cy="68048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72C7982" id="Rectangle 25" o:spid="_x0000_s1026" style="position:absolute;margin-left:-66.1pt;margin-top:33.8pt;width:128.05pt;height:53.6pt;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" fillcolor="white [3201]" strokecolor="black [3213]" strokeweight="1pt"/>
            </w:pict>
          </mc:Fallback>
        </mc:AlternateContent>
      </w:r>
      <w:r w:rsidR="00A755FB">
        <w:br w:type="page"/>
      </w:r>
    </w:p>
    <w:p w14:paraId="7D799C2A" w14:textId="252F9FC9" w:rsidR="00331384" w:rsidRDefault="00331384" w:rsidP="00331384">
      <w:pPr>
        <w:pStyle w:val="Heading3"/>
      </w:pPr>
      <w:bookmarkStart w:id="67" w:name="_Toc31114134"/>
      <w:r>
        <w:lastRenderedPageBreak/>
        <w:t>Black Box Testing</w:t>
      </w:r>
      <w:bookmarkEnd w:id="67"/>
    </w:p>
    <w:p w14:paraId="3650E3B8" w14:textId="5FB31043" w:rsidR="00D031F6" w:rsidRPr="00D031F6" w:rsidRDefault="00D031F6" w:rsidP="00D031F6">
      <w:pPr>
        <w:rPr>
          <w:lang w:eastAsia="en-US"/>
        </w:rPr>
      </w:pPr>
      <w:r>
        <w:rPr>
          <w:lang w:eastAsia="en-US"/>
        </w:rPr>
        <w:t>Serverless</w:t>
      </w:r>
    </w:p>
    <w:p w14:paraId="4B6FC5B5" w14:textId="77777777" w:rsidR="00477D46" w:rsidRDefault="00477D46"/>
    <w:tbl>
      <w:tblPr>
        <w:tblStyle w:val="TableGrid"/>
        <w:tblW w:w="9811" w:type="dxa"/>
        <w:tblLook w:val="04A0" w:firstRow="1" w:lastRow="0" w:firstColumn="1" w:lastColumn="0" w:noHBand="0" w:noVBand="1"/>
      </w:tblPr>
      <w:tblGrid>
        <w:gridCol w:w="2547"/>
        <w:gridCol w:w="2977"/>
        <w:gridCol w:w="3384"/>
        <w:gridCol w:w="903"/>
      </w:tblGrid>
      <w:tr w:rsidR="00501372" w14:paraId="087F0F31" w14:textId="77777777" w:rsidTr="001D0502">
        <w:trPr>
          <w:trHeight w:val="302"/>
        </w:trPr>
        <w:tc>
          <w:tcPr>
            <w:tcW w:w="2547" w:type="dxa"/>
          </w:tcPr>
          <w:p w14:paraId="7B048058" w14:textId="33FE9E01" w:rsidR="00501372" w:rsidRDefault="00501372" w:rsidP="00A81345">
            <w:pPr>
              <w:jc w:val="center"/>
            </w:pPr>
            <w:r>
              <w:t>Input</w:t>
            </w:r>
          </w:p>
        </w:tc>
        <w:tc>
          <w:tcPr>
            <w:tcW w:w="2977" w:type="dxa"/>
          </w:tcPr>
          <w:p w14:paraId="76BCB723" w14:textId="6663872E" w:rsidR="00501372" w:rsidRDefault="00501372" w:rsidP="00A81345">
            <w:pPr>
              <w:jc w:val="center"/>
            </w:pPr>
            <w:r>
              <w:t>Expected Output</w:t>
            </w:r>
          </w:p>
        </w:tc>
        <w:tc>
          <w:tcPr>
            <w:tcW w:w="3384" w:type="dxa"/>
          </w:tcPr>
          <w:p w14:paraId="40CAADA1" w14:textId="4DB6FD56" w:rsidR="00501372" w:rsidRDefault="00501372" w:rsidP="00A81345">
            <w:pPr>
              <w:jc w:val="center"/>
            </w:pPr>
            <w:r>
              <w:t>Actual Output</w:t>
            </w:r>
          </w:p>
        </w:tc>
        <w:tc>
          <w:tcPr>
            <w:tcW w:w="903" w:type="dxa"/>
          </w:tcPr>
          <w:p w14:paraId="3A73D354" w14:textId="58A522AF" w:rsidR="00501372" w:rsidRDefault="00A81345" w:rsidP="00A81345">
            <w:pPr>
              <w:jc w:val="center"/>
            </w:pPr>
            <w:r>
              <w:t>Result</w:t>
            </w:r>
          </w:p>
        </w:tc>
      </w:tr>
      <w:tr w:rsidR="00501372" w14:paraId="377AEB73" w14:textId="77777777" w:rsidTr="001D0502">
        <w:trPr>
          <w:trHeight w:val="302"/>
        </w:trPr>
        <w:tc>
          <w:tcPr>
            <w:tcW w:w="2547" w:type="dxa"/>
          </w:tcPr>
          <w:p w14:paraId="0D767DD5" w14:textId="2E38646E" w:rsidR="00501372" w:rsidRDefault="00672C48">
            <w:r>
              <w:t>Use Navigational to manoeuvre around</w:t>
            </w:r>
          </w:p>
        </w:tc>
        <w:tc>
          <w:tcPr>
            <w:tcW w:w="2977" w:type="dxa"/>
          </w:tcPr>
          <w:p w14:paraId="15C5FC3E" w14:textId="676DD406" w:rsidR="00501372" w:rsidRDefault="00672C48">
            <w:r>
              <w:t>All titles to represent their page</w:t>
            </w:r>
          </w:p>
        </w:tc>
        <w:tc>
          <w:tcPr>
            <w:tcW w:w="3384" w:type="dxa"/>
          </w:tcPr>
          <w:p w14:paraId="676AA246" w14:textId="0D91646B" w:rsidR="00501372" w:rsidRDefault="00D031F6">
            <w:r>
              <w:t>Navigational titles that were triggered represented their page</w:t>
            </w:r>
          </w:p>
        </w:tc>
        <w:tc>
          <w:tcPr>
            <w:tcW w:w="903" w:type="dxa"/>
          </w:tcPr>
          <w:p w14:paraId="00E049C6" w14:textId="5D41907B" w:rsidR="00501372" w:rsidRDefault="00D031F6">
            <w:r>
              <w:t>Pass</w:t>
            </w:r>
          </w:p>
        </w:tc>
      </w:tr>
      <w:tr w:rsidR="00501372" w14:paraId="306F85A0" w14:textId="77777777" w:rsidTr="001D0502">
        <w:trPr>
          <w:trHeight w:val="302"/>
        </w:trPr>
        <w:tc>
          <w:tcPr>
            <w:tcW w:w="2547" w:type="dxa"/>
          </w:tcPr>
          <w:p w14:paraId="01A76F4D" w14:textId="6F608DA8" w:rsidR="00501372" w:rsidRDefault="00D031F6">
            <w:r>
              <w:t>Add Owner</w:t>
            </w:r>
          </w:p>
        </w:tc>
        <w:tc>
          <w:tcPr>
            <w:tcW w:w="2977" w:type="dxa"/>
          </w:tcPr>
          <w:p w14:paraId="0F6597B8" w14:textId="21587FB7" w:rsidR="00501372" w:rsidRDefault="00CE1F6F">
            <w:r>
              <w:t>All correct fields to appear with correct headings and buttons.</w:t>
            </w:r>
            <w:r w:rsidR="000F62C1">
              <w:t xml:space="preserve"> Add data to database</w:t>
            </w:r>
          </w:p>
        </w:tc>
        <w:tc>
          <w:tcPr>
            <w:tcW w:w="3384" w:type="dxa"/>
          </w:tcPr>
          <w:p w14:paraId="477A30E8" w14:textId="461B5DB6" w:rsidR="00501372" w:rsidRDefault="00CE1F6F">
            <w:r>
              <w:t xml:space="preserve">All fields, headings and buttons are identified correctly. </w:t>
            </w:r>
            <w:r w:rsidR="000F62C1">
              <w:t>Data added.</w:t>
            </w:r>
          </w:p>
        </w:tc>
        <w:tc>
          <w:tcPr>
            <w:tcW w:w="903" w:type="dxa"/>
          </w:tcPr>
          <w:p w14:paraId="35B30910" w14:textId="0F6D7780" w:rsidR="00501372" w:rsidRDefault="00CE1F6F">
            <w:r>
              <w:t>Pass</w:t>
            </w:r>
          </w:p>
        </w:tc>
      </w:tr>
      <w:tr w:rsidR="00501372" w14:paraId="57B7CD65" w14:textId="77777777" w:rsidTr="001D0502">
        <w:trPr>
          <w:trHeight w:val="302"/>
        </w:trPr>
        <w:tc>
          <w:tcPr>
            <w:tcW w:w="2547" w:type="dxa"/>
          </w:tcPr>
          <w:p w14:paraId="41662AA9" w14:textId="393D128F" w:rsidR="00501372" w:rsidRDefault="00D031F6">
            <w:r>
              <w:t>Add Manufacturer</w:t>
            </w:r>
          </w:p>
        </w:tc>
        <w:tc>
          <w:tcPr>
            <w:tcW w:w="2977" w:type="dxa"/>
          </w:tcPr>
          <w:p w14:paraId="077F5F94" w14:textId="105B66FB" w:rsidR="00501372" w:rsidRDefault="000F62C1">
            <w:r>
              <w:t>All correct fields to appear with correct headings and buttons. Add data to database</w:t>
            </w:r>
          </w:p>
        </w:tc>
        <w:tc>
          <w:tcPr>
            <w:tcW w:w="3384" w:type="dxa"/>
          </w:tcPr>
          <w:p w14:paraId="3C825D80" w14:textId="08D22A65" w:rsidR="00501372" w:rsidRDefault="000F62C1">
            <w:r>
              <w:t>All fields, headings and buttons are identified correctly. Data added.</w:t>
            </w:r>
          </w:p>
        </w:tc>
        <w:tc>
          <w:tcPr>
            <w:tcW w:w="903" w:type="dxa"/>
          </w:tcPr>
          <w:p w14:paraId="7049BBD5" w14:textId="01366857" w:rsidR="00501372" w:rsidRDefault="000F62C1">
            <w:r>
              <w:t>Pass</w:t>
            </w:r>
          </w:p>
        </w:tc>
      </w:tr>
      <w:tr w:rsidR="00501372" w14:paraId="3DAF94C8" w14:textId="77777777" w:rsidTr="001D0502">
        <w:trPr>
          <w:trHeight w:val="302"/>
        </w:trPr>
        <w:tc>
          <w:tcPr>
            <w:tcW w:w="2547" w:type="dxa"/>
          </w:tcPr>
          <w:p w14:paraId="414F6EA3" w14:textId="2BB90B32" w:rsidR="00501372" w:rsidRDefault="00D031F6">
            <w:r>
              <w:t>Add History</w:t>
            </w:r>
          </w:p>
        </w:tc>
        <w:tc>
          <w:tcPr>
            <w:tcW w:w="2977" w:type="dxa"/>
          </w:tcPr>
          <w:p w14:paraId="1F543FFA" w14:textId="3EBC6D85" w:rsidR="00501372" w:rsidRDefault="000F62C1">
            <w:r>
              <w:t>All correct fields to appear with correct headings and buttons. Add data to database</w:t>
            </w:r>
          </w:p>
        </w:tc>
        <w:tc>
          <w:tcPr>
            <w:tcW w:w="3384" w:type="dxa"/>
          </w:tcPr>
          <w:p w14:paraId="7E272EB6" w14:textId="23B2F007" w:rsidR="00501372" w:rsidRDefault="000F62C1">
            <w:r>
              <w:t>All fields, headings and buttons are identified correctly. Data added.</w:t>
            </w:r>
          </w:p>
        </w:tc>
        <w:tc>
          <w:tcPr>
            <w:tcW w:w="903" w:type="dxa"/>
          </w:tcPr>
          <w:p w14:paraId="4037F49A" w14:textId="2FD279D6" w:rsidR="00501372" w:rsidRDefault="000F62C1">
            <w:r>
              <w:t>Pass</w:t>
            </w:r>
          </w:p>
        </w:tc>
      </w:tr>
      <w:tr w:rsidR="000F62C1" w14:paraId="578DFC58" w14:textId="77777777" w:rsidTr="001D0502">
        <w:trPr>
          <w:trHeight w:val="318"/>
        </w:trPr>
        <w:tc>
          <w:tcPr>
            <w:tcW w:w="2547" w:type="dxa"/>
          </w:tcPr>
          <w:p w14:paraId="13EB9885" w14:textId="71ADD4A5" w:rsidR="000F62C1" w:rsidRDefault="000F62C1" w:rsidP="000F62C1">
            <w:r>
              <w:t>Add Rental company</w:t>
            </w:r>
          </w:p>
        </w:tc>
        <w:tc>
          <w:tcPr>
            <w:tcW w:w="2977" w:type="dxa"/>
          </w:tcPr>
          <w:p w14:paraId="5046F451" w14:textId="21574766" w:rsidR="000F62C1" w:rsidRDefault="000F62C1" w:rsidP="000F62C1">
            <w:r>
              <w:t>All correct fields to appear with correct headings and buttons. Add data to database</w:t>
            </w:r>
          </w:p>
        </w:tc>
        <w:tc>
          <w:tcPr>
            <w:tcW w:w="3384" w:type="dxa"/>
          </w:tcPr>
          <w:p w14:paraId="4D17A4A3" w14:textId="28C5C674" w:rsidR="000F62C1" w:rsidRDefault="000F62C1" w:rsidP="000F62C1">
            <w:r>
              <w:t>All fields, headings and buttons are identified correctly. Data added.</w:t>
            </w:r>
          </w:p>
        </w:tc>
        <w:tc>
          <w:tcPr>
            <w:tcW w:w="903" w:type="dxa"/>
          </w:tcPr>
          <w:p w14:paraId="1F13D98F" w14:textId="096B71A3" w:rsidR="000F62C1" w:rsidRDefault="000F62C1" w:rsidP="000F62C1">
            <w:r>
              <w:t>Pass</w:t>
            </w:r>
          </w:p>
        </w:tc>
      </w:tr>
      <w:tr w:rsidR="000F62C1" w14:paraId="2F65C986" w14:textId="77777777" w:rsidTr="001D0502">
        <w:trPr>
          <w:trHeight w:val="283"/>
        </w:trPr>
        <w:tc>
          <w:tcPr>
            <w:tcW w:w="2547" w:type="dxa"/>
          </w:tcPr>
          <w:p w14:paraId="7D169B0D" w14:textId="05E9BA73" w:rsidR="000F62C1" w:rsidRDefault="000F62C1" w:rsidP="000F62C1">
            <w:r>
              <w:t>Add Tax</w:t>
            </w:r>
          </w:p>
        </w:tc>
        <w:tc>
          <w:tcPr>
            <w:tcW w:w="2977" w:type="dxa"/>
          </w:tcPr>
          <w:p w14:paraId="67472ED1" w14:textId="524B829F" w:rsidR="000F62C1" w:rsidRDefault="000F62C1" w:rsidP="000F62C1">
            <w:r>
              <w:t>All correct fields to appear with correct headings and buttons. Add data to database</w:t>
            </w:r>
          </w:p>
        </w:tc>
        <w:tc>
          <w:tcPr>
            <w:tcW w:w="3384" w:type="dxa"/>
          </w:tcPr>
          <w:p w14:paraId="30DBF3C0" w14:textId="11E6F4D7" w:rsidR="000F62C1" w:rsidRDefault="000F62C1" w:rsidP="000F62C1">
            <w:r>
              <w:t>Field, headings and buttons are identified correctly. Data added.</w:t>
            </w:r>
          </w:p>
        </w:tc>
        <w:tc>
          <w:tcPr>
            <w:tcW w:w="903" w:type="dxa"/>
          </w:tcPr>
          <w:p w14:paraId="0122CED7" w14:textId="1F72EFF7" w:rsidR="000F62C1" w:rsidRDefault="000F62C1" w:rsidP="000F62C1">
            <w:r>
              <w:t>Pass</w:t>
            </w:r>
          </w:p>
        </w:tc>
      </w:tr>
      <w:tr w:rsidR="000F62C1" w14:paraId="3C400EE7" w14:textId="77777777" w:rsidTr="001D0502">
        <w:trPr>
          <w:trHeight w:val="283"/>
        </w:trPr>
        <w:tc>
          <w:tcPr>
            <w:tcW w:w="2547" w:type="dxa"/>
          </w:tcPr>
          <w:p w14:paraId="6F8F47E7" w14:textId="136E469E" w:rsidR="000F62C1" w:rsidRDefault="000F62C1" w:rsidP="000F62C1">
            <w:r>
              <w:t>Add Vehicle</w:t>
            </w:r>
          </w:p>
        </w:tc>
        <w:tc>
          <w:tcPr>
            <w:tcW w:w="2977" w:type="dxa"/>
          </w:tcPr>
          <w:p w14:paraId="66C6509E" w14:textId="453D4D5E" w:rsidR="000F62C1" w:rsidRDefault="000F62C1" w:rsidP="000F62C1">
            <w:r>
              <w:t>All correct fields to appear with correct headings and buttons. Add data to database</w:t>
            </w:r>
          </w:p>
        </w:tc>
        <w:tc>
          <w:tcPr>
            <w:tcW w:w="3384" w:type="dxa"/>
          </w:tcPr>
          <w:p w14:paraId="610FA639" w14:textId="21E1CF39" w:rsidR="000F62C1" w:rsidRDefault="001D4753" w:rsidP="000F62C1">
            <w:r>
              <w:t>Field, headings and buttons are identified correctly.</w:t>
            </w:r>
            <w:r w:rsidRPr="001D4753">
              <w:rPr>
                <w:color w:val="FF0000"/>
              </w:rPr>
              <w:t xml:space="preserve"> Data not added, needs attention</w:t>
            </w:r>
          </w:p>
        </w:tc>
        <w:tc>
          <w:tcPr>
            <w:tcW w:w="903" w:type="dxa"/>
          </w:tcPr>
          <w:p w14:paraId="3068B6F8" w14:textId="68261A70" w:rsidR="000F62C1" w:rsidRDefault="001D4753" w:rsidP="000F62C1">
            <w:r>
              <w:t>Fail</w:t>
            </w:r>
          </w:p>
        </w:tc>
      </w:tr>
      <w:tr w:rsidR="000F62C1" w14:paraId="22549BD4" w14:textId="77777777" w:rsidTr="001D0502">
        <w:trPr>
          <w:trHeight w:val="283"/>
        </w:trPr>
        <w:tc>
          <w:tcPr>
            <w:tcW w:w="2547" w:type="dxa"/>
          </w:tcPr>
          <w:p w14:paraId="295BBD2E" w14:textId="1E7DABDD" w:rsidR="000F62C1" w:rsidRDefault="000F62C1" w:rsidP="000F62C1">
            <w:r>
              <w:t>Edit Owner</w:t>
            </w:r>
          </w:p>
        </w:tc>
        <w:tc>
          <w:tcPr>
            <w:tcW w:w="2977" w:type="dxa"/>
          </w:tcPr>
          <w:p w14:paraId="3F755F92" w14:textId="22DE610D" w:rsidR="000F62C1" w:rsidRDefault="001D4753" w:rsidP="000F62C1">
            <w:r>
              <w:t>All correct fields to appear with correct headings and buttons. Edit data to database</w:t>
            </w:r>
          </w:p>
        </w:tc>
        <w:tc>
          <w:tcPr>
            <w:tcW w:w="3384" w:type="dxa"/>
          </w:tcPr>
          <w:p w14:paraId="14E03BAC" w14:textId="2F70933B" w:rsidR="000F62C1" w:rsidRDefault="001D4753" w:rsidP="000F62C1">
            <w:r w:rsidRPr="001D4753">
              <w:rPr>
                <w:color w:val="70AD47" w:themeColor="accent6"/>
              </w:rPr>
              <w:t xml:space="preserve">Field, headings were identified correctly. </w:t>
            </w:r>
            <w:r w:rsidR="001D0502">
              <w:rPr>
                <w:color w:val="70AD47" w:themeColor="accent6"/>
              </w:rPr>
              <w:t xml:space="preserve">Form </w:t>
            </w:r>
            <w:r w:rsidRPr="001D4753">
              <w:rPr>
                <w:color w:val="70AD47" w:themeColor="accent6"/>
              </w:rPr>
              <w:t xml:space="preserve">Button needed </w:t>
            </w:r>
            <w:r>
              <w:rPr>
                <w:color w:val="70AD47" w:themeColor="accent6"/>
              </w:rPr>
              <w:t>altering</w:t>
            </w:r>
            <w:r w:rsidRPr="001D4753">
              <w:rPr>
                <w:color w:val="70AD47" w:themeColor="accent6"/>
              </w:rPr>
              <w:t xml:space="preserve"> (been resolved). Editing data amended correctly. </w:t>
            </w:r>
          </w:p>
        </w:tc>
        <w:tc>
          <w:tcPr>
            <w:tcW w:w="903" w:type="dxa"/>
          </w:tcPr>
          <w:p w14:paraId="795DE62F" w14:textId="136BE329" w:rsidR="000F62C1" w:rsidRDefault="001D4753" w:rsidP="000F62C1">
            <w:r>
              <w:t>Pass</w:t>
            </w:r>
          </w:p>
        </w:tc>
      </w:tr>
      <w:tr w:rsidR="000F62C1" w14:paraId="0160F860" w14:textId="77777777" w:rsidTr="001D0502">
        <w:trPr>
          <w:trHeight w:val="283"/>
        </w:trPr>
        <w:tc>
          <w:tcPr>
            <w:tcW w:w="2547" w:type="dxa"/>
          </w:tcPr>
          <w:p w14:paraId="382A0718" w14:textId="069D475A" w:rsidR="000F62C1" w:rsidRDefault="000F62C1" w:rsidP="000F62C1">
            <w:r>
              <w:t>Edit Manufacturer</w:t>
            </w:r>
          </w:p>
        </w:tc>
        <w:tc>
          <w:tcPr>
            <w:tcW w:w="2977" w:type="dxa"/>
          </w:tcPr>
          <w:p w14:paraId="3F5EF218" w14:textId="6EE18023" w:rsidR="000F62C1" w:rsidRDefault="001D4753" w:rsidP="000F62C1">
            <w:r>
              <w:t>All correct fields to appear with correct headings and buttons. Edit data to database</w:t>
            </w:r>
          </w:p>
        </w:tc>
        <w:tc>
          <w:tcPr>
            <w:tcW w:w="3384" w:type="dxa"/>
          </w:tcPr>
          <w:p w14:paraId="387A5C69" w14:textId="37078258" w:rsidR="000F62C1" w:rsidRDefault="001D4753" w:rsidP="000F62C1">
            <w:r>
              <w:t xml:space="preserve">Field, headings and buttons are identified correctly. Editing </w:t>
            </w:r>
            <w:r w:rsidR="008C47A3">
              <w:t>achieved</w:t>
            </w:r>
            <w:r>
              <w:t>.</w:t>
            </w:r>
          </w:p>
        </w:tc>
        <w:tc>
          <w:tcPr>
            <w:tcW w:w="903" w:type="dxa"/>
          </w:tcPr>
          <w:p w14:paraId="4937EBE1" w14:textId="01A68BEA" w:rsidR="000F62C1" w:rsidRDefault="008C47A3" w:rsidP="000F62C1">
            <w:r>
              <w:t>Pass</w:t>
            </w:r>
          </w:p>
        </w:tc>
      </w:tr>
      <w:tr w:rsidR="000F62C1" w14:paraId="731F3D3A" w14:textId="77777777" w:rsidTr="001D0502">
        <w:trPr>
          <w:trHeight w:val="283"/>
        </w:trPr>
        <w:tc>
          <w:tcPr>
            <w:tcW w:w="2547" w:type="dxa"/>
          </w:tcPr>
          <w:p w14:paraId="002521FE" w14:textId="6F24021A" w:rsidR="000F62C1" w:rsidRDefault="000F62C1" w:rsidP="000F62C1">
            <w:r>
              <w:t>Edit History</w:t>
            </w:r>
          </w:p>
        </w:tc>
        <w:tc>
          <w:tcPr>
            <w:tcW w:w="2977" w:type="dxa"/>
          </w:tcPr>
          <w:p w14:paraId="2B95B9B5" w14:textId="2F257944" w:rsidR="000F62C1" w:rsidRDefault="008C47A3" w:rsidP="000F62C1">
            <w:r>
              <w:t>All correct fields to appear with correct headings and buttons. Edit data to database</w:t>
            </w:r>
          </w:p>
        </w:tc>
        <w:tc>
          <w:tcPr>
            <w:tcW w:w="3384" w:type="dxa"/>
          </w:tcPr>
          <w:p w14:paraId="2A022F14" w14:textId="78C932FB" w:rsidR="000F62C1" w:rsidRDefault="008C47A3" w:rsidP="000F62C1">
            <w:r>
              <w:t>Field, headings and buttons are identified correctly. Editing achieved.</w:t>
            </w:r>
          </w:p>
        </w:tc>
        <w:tc>
          <w:tcPr>
            <w:tcW w:w="903" w:type="dxa"/>
          </w:tcPr>
          <w:p w14:paraId="30D4E9EF" w14:textId="3C106DC8" w:rsidR="000F62C1" w:rsidRDefault="008C47A3" w:rsidP="000F62C1">
            <w:r>
              <w:t>Pass</w:t>
            </w:r>
          </w:p>
        </w:tc>
      </w:tr>
      <w:tr w:rsidR="000F62C1" w14:paraId="2D214268" w14:textId="77777777" w:rsidTr="001D0502">
        <w:trPr>
          <w:trHeight w:val="283"/>
        </w:trPr>
        <w:tc>
          <w:tcPr>
            <w:tcW w:w="2547" w:type="dxa"/>
          </w:tcPr>
          <w:p w14:paraId="107CDE3F" w14:textId="1CF59BE2" w:rsidR="000F62C1" w:rsidRDefault="000F62C1" w:rsidP="000F62C1">
            <w:r>
              <w:t>Edit Rental company</w:t>
            </w:r>
          </w:p>
        </w:tc>
        <w:tc>
          <w:tcPr>
            <w:tcW w:w="2977" w:type="dxa"/>
          </w:tcPr>
          <w:p w14:paraId="2166DA40" w14:textId="4FF33C78" w:rsidR="000F62C1" w:rsidRDefault="008C47A3" w:rsidP="000F62C1">
            <w:r>
              <w:t>All correct fields to appear with correct headings and buttons. Edit data to database</w:t>
            </w:r>
          </w:p>
        </w:tc>
        <w:tc>
          <w:tcPr>
            <w:tcW w:w="3384" w:type="dxa"/>
          </w:tcPr>
          <w:p w14:paraId="01CF880B" w14:textId="5DC2EC37" w:rsidR="000F62C1" w:rsidRDefault="008C47A3" w:rsidP="000F62C1">
            <w:r>
              <w:t>Field, headings and buttons are identified correctly. Editing achieved.</w:t>
            </w:r>
          </w:p>
        </w:tc>
        <w:tc>
          <w:tcPr>
            <w:tcW w:w="903" w:type="dxa"/>
          </w:tcPr>
          <w:p w14:paraId="11A2C9B8" w14:textId="157BD0C5" w:rsidR="000F62C1" w:rsidRDefault="001D0502" w:rsidP="000F62C1">
            <w:r>
              <w:t>Pass</w:t>
            </w:r>
          </w:p>
        </w:tc>
      </w:tr>
      <w:tr w:rsidR="000F62C1" w14:paraId="55DA7E39" w14:textId="77777777" w:rsidTr="001D0502">
        <w:trPr>
          <w:trHeight w:val="283"/>
        </w:trPr>
        <w:tc>
          <w:tcPr>
            <w:tcW w:w="2547" w:type="dxa"/>
          </w:tcPr>
          <w:p w14:paraId="75B0E565" w14:textId="77777777" w:rsidR="008C47A3" w:rsidRDefault="008C47A3" w:rsidP="000F62C1"/>
          <w:p w14:paraId="7D4E6B2C" w14:textId="77777777" w:rsidR="008C47A3" w:rsidRDefault="008C47A3" w:rsidP="000F62C1"/>
          <w:p w14:paraId="6FFD60DA" w14:textId="44728366" w:rsidR="000F62C1" w:rsidRDefault="000F62C1" w:rsidP="000F62C1">
            <w:r>
              <w:t>Edit Tax</w:t>
            </w:r>
          </w:p>
        </w:tc>
        <w:tc>
          <w:tcPr>
            <w:tcW w:w="2977" w:type="dxa"/>
          </w:tcPr>
          <w:p w14:paraId="66797990" w14:textId="60820DDB" w:rsidR="000F62C1" w:rsidRDefault="008C47A3" w:rsidP="000F62C1">
            <w:r>
              <w:t xml:space="preserve">All correct fields to appear with correct headings and </w:t>
            </w:r>
            <w:r>
              <w:lastRenderedPageBreak/>
              <w:t>buttons. Edit data to database</w:t>
            </w:r>
          </w:p>
        </w:tc>
        <w:tc>
          <w:tcPr>
            <w:tcW w:w="3384" w:type="dxa"/>
          </w:tcPr>
          <w:p w14:paraId="5D397894" w14:textId="40884BBB" w:rsidR="000F62C1" w:rsidRDefault="001D0502" w:rsidP="000F62C1">
            <w:r w:rsidRPr="001D0502">
              <w:rPr>
                <w:color w:val="70AD47" w:themeColor="accent6"/>
              </w:rPr>
              <w:lastRenderedPageBreak/>
              <w:t xml:space="preserve">Field </w:t>
            </w:r>
            <w:r w:rsidR="008C47A3" w:rsidRPr="001D0502">
              <w:rPr>
                <w:color w:val="70AD47" w:themeColor="accent6"/>
              </w:rPr>
              <w:t>Button name incorrect</w:t>
            </w:r>
            <w:r w:rsidR="00402A77" w:rsidRPr="001D0502">
              <w:rPr>
                <w:color w:val="70AD47" w:themeColor="accent6"/>
              </w:rPr>
              <w:t>,</w:t>
            </w:r>
            <w:r w:rsidRPr="001D0502">
              <w:rPr>
                <w:color w:val="70AD47" w:themeColor="accent6"/>
              </w:rPr>
              <w:t xml:space="preserve"> all fields identified correctly. Editing achieved, Resolved</w:t>
            </w:r>
            <w:r w:rsidR="00402A77" w:rsidRPr="001D0502">
              <w:rPr>
                <w:color w:val="70AD47" w:themeColor="accent6"/>
              </w:rPr>
              <w:t xml:space="preserve"> </w:t>
            </w:r>
          </w:p>
        </w:tc>
        <w:tc>
          <w:tcPr>
            <w:tcW w:w="903" w:type="dxa"/>
          </w:tcPr>
          <w:p w14:paraId="00D3BBDB" w14:textId="60428A91" w:rsidR="000F62C1" w:rsidRDefault="001D0502" w:rsidP="000F62C1">
            <w:r>
              <w:t>Pass</w:t>
            </w:r>
          </w:p>
        </w:tc>
      </w:tr>
      <w:tr w:rsidR="000F62C1" w14:paraId="5BDD77A2" w14:textId="77777777" w:rsidTr="001D0502">
        <w:trPr>
          <w:trHeight w:val="283"/>
        </w:trPr>
        <w:tc>
          <w:tcPr>
            <w:tcW w:w="2547" w:type="dxa"/>
          </w:tcPr>
          <w:p w14:paraId="3A293D5B" w14:textId="0D34A7B3" w:rsidR="000F62C1" w:rsidRDefault="000F62C1" w:rsidP="000F62C1">
            <w:r>
              <w:t>Edit Vehicle</w:t>
            </w:r>
          </w:p>
        </w:tc>
        <w:tc>
          <w:tcPr>
            <w:tcW w:w="2977" w:type="dxa"/>
          </w:tcPr>
          <w:p w14:paraId="5B239988" w14:textId="41240CC4" w:rsidR="000F62C1" w:rsidRDefault="008C47A3" w:rsidP="000F62C1">
            <w:r>
              <w:t>All correct fields to appear with correct headings and buttons. Edit data to database</w:t>
            </w:r>
          </w:p>
        </w:tc>
        <w:tc>
          <w:tcPr>
            <w:tcW w:w="3384" w:type="dxa"/>
          </w:tcPr>
          <w:p w14:paraId="7FC5EF90" w14:textId="77777777" w:rsidR="000F62C1" w:rsidRDefault="000F62C1" w:rsidP="000F62C1"/>
        </w:tc>
        <w:tc>
          <w:tcPr>
            <w:tcW w:w="903" w:type="dxa"/>
          </w:tcPr>
          <w:p w14:paraId="67845C80" w14:textId="77777777" w:rsidR="000F62C1" w:rsidRDefault="000F62C1" w:rsidP="000F62C1"/>
        </w:tc>
      </w:tr>
      <w:tr w:rsidR="000F62C1" w14:paraId="26860D6F" w14:textId="77777777" w:rsidTr="001D0502">
        <w:trPr>
          <w:trHeight w:val="283"/>
        </w:trPr>
        <w:tc>
          <w:tcPr>
            <w:tcW w:w="2547" w:type="dxa"/>
          </w:tcPr>
          <w:p w14:paraId="5A437996" w14:textId="2DC536AA" w:rsidR="000F62C1" w:rsidRDefault="000F62C1" w:rsidP="000F62C1">
            <w:r>
              <w:t>Delete Owner</w:t>
            </w:r>
          </w:p>
        </w:tc>
        <w:tc>
          <w:tcPr>
            <w:tcW w:w="2977" w:type="dxa"/>
          </w:tcPr>
          <w:p w14:paraId="699C535F" w14:textId="2C5A5F49" w:rsidR="000F62C1" w:rsidRDefault="001D0502" w:rsidP="000F62C1">
            <w:r>
              <w:t>Deleted owner</w:t>
            </w:r>
            <w:r w:rsidR="007E489C">
              <w:t xml:space="preserve"> data</w:t>
            </w:r>
            <w:r>
              <w:t xml:space="preserve"> from database</w:t>
            </w:r>
          </w:p>
        </w:tc>
        <w:tc>
          <w:tcPr>
            <w:tcW w:w="3384" w:type="dxa"/>
          </w:tcPr>
          <w:p w14:paraId="2D374239" w14:textId="74DA5A27" w:rsidR="000F62C1" w:rsidRDefault="001D0502" w:rsidP="000F62C1">
            <w:r>
              <w:t>Deleted owner</w:t>
            </w:r>
            <w:r w:rsidR="007E489C">
              <w:t xml:space="preserve"> data</w:t>
            </w:r>
            <w:r>
              <w:t xml:space="preserve"> from database</w:t>
            </w:r>
          </w:p>
        </w:tc>
        <w:tc>
          <w:tcPr>
            <w:tcW w:w="903" w:type="dxa"/>
          </w:tcPr>
          <w:p w14:paraId="3BF44EF6" w14:textId="435A10F8" w:rsidR="000F62C1" w:rsidRDefault="001D0502" w:rsidP="000F62C1">
            <w:r>
              <w:t>Pass</w:t>
            </w:r>
          </w:p>
        </w:tc>
      </w:tr>
      <w:tr w:rsidR="000F62C1" w14:paraId="4161E3CA" w14:textId="77777777" w:rsidTr="001D0502">
        <w:trPr>
          <w:trHeight w:val="283"/>
        </w:trPr>
        <w:tc>
          <w:tcPr>
            <w:tcW w:w="2547" w:type="dxa"/>
          </w:tcPr>
          <w:p w14:paraId="7FBE1B89" w14:textId="03105148" w:rsidR="000F62C1" w:rsidRDefault="000F62C1" w:rsidP="000F62C1">
            <w:r>
              <w:t>Delete Manufacturer</w:t>
            </w:r>
          </w:p>
        </w:tc>
        <w:tc>
          <w:tcPr>
            <w:tcW w:w="2977" w:type="dxa"/>
          </w:tcPr>
          <w:p w14:paraId="3B334A29" w14:textId="019A2587" w:rsidR="000F62C1" w:rsidRDefault="001D0502" w:rsidP="000F62C1">
            <w:r>
              <w:t>Deleted manufacturer</w:t>
            </w:r>
            <w:r w:rsidR="007E489C">
              <w:t xml:space="preserve"> data</w:t>
            </w:r>
            <w:r>
              <w:t xml:space="preserve"> from database</w:t>
            </w:r>
          </w:p>
        </w:tc>
        <w:tc>
          <w:tcPr>
            <w:tcW w:w="3384" w:type="dxa"/>
          </w:tcPr>
          <w:p w14:paraId="39B0D63F" w14:textId="6827DDE0" w:rsidR="000F62C1" w:rsidRDefault="001D0502" w:rsidP="000F62C1">
            <w:r>
              <w:t>Deleted manufacturer</w:t>
            </w:r>
            <w:r w:rsidR="007E489C">
              <w:t xml:space="preserve"> data</w:t>
            </w:r>
            <w:r>
              <w:t xml:space="preserve"> from database</w:t>
            </w:r>
          </w:p>
        </w:tc>
        <w:tc>
          <w:tcPr>
            <w:tcW w:w="903" w:type="dxa"/>
          </w:tcPr>
          <w:p w14:paraId="5017F013" w14:textId="62647035" w:rsidR="000F62C1" w:rsidRDefault="001D0502" w:rsidP="000F62C1">
            <w:r>
              <w:t>Pass</w:t>
            </w:r>
          </w:p>
        </w:tc>
      </w:tr>
      <w:tr w:rsidR="000F62C1" w14:paraId="183A0F99" w14:textId="77777777" w:rsidTr="001D0502">
        <w:trPr>
          <w:trHeight w:val="283"/>
        </w:trPr>
        <w:tc>
          <w:tcPr>
            <w:tcW w:w="2547" w:type="dxa"/>
          </w:tcPr>
          <w:p w14:paraId="636CA2E2" w14:textId="5D8D24B7" w:rsidR="000F62C1" w:rsidRDefault="000F62C1" w:rsidP="000F62C1">
            <w:r>
              <w:t>Delete History</w:t>
            </w:r>
          </w:p>
        </w:tc>
        <w:tc>
          <w:tcPr>
            <w:tcW w:w="2977" w:type="dxa"/>
          </w:tcPr>
          <w:p w14:paraId="59B1A486" w14:textId="442D52E6" w:rsidR="000F62C1" w:rsidRDefault="001D0502" w:rsidP="000F62C1">
            <w:r>
              <w:t xml:space="preserve">Deleted history </w:t>
            </w:r>
            <w:r w:rsidR="007E489C">
              <w:t xml:space="preserve">data </w:t>
            </w:r>
            <w:r>
              <w:t>from database</w:t>
            </w:r>
          </w:p>
        </w:tc>
        <w:tc>
          <w:tcPr>
            <w:tcW w:w="3384" w:type="dxa"/>
          </w:tcPr>
          <w:p w14:paraId="0F017C27" w14:textId="1F19FD67" w:rsidR="000F62C1" w:rsidRDefault="001D0502" w:rsidP="000F62C1">
            <w:r>
              <w:t>Deleted history</w:t>
            </w:r>
            <w:r w:rsidR="007E489C">
              <w:t xml:space="preserve"> data</w:t>
            </w:r>
            <w:r>
              <w:t xml:space="preserve"> from database</w:t>
            </w:r>
          </w:p>
        </w:tc>
        <w:tc>
          <w:tcPr>
            <w:tcW w:w="903" w:type="dxa"/>
          </w:tcPr>
          <w:p w14:paraId="4704A4FB" w14:textId="60EC1416" w:rsidR="000F62C1" w:rsidRDefault="001D0502" w:rsidP="000F62C1">
            <w:r>
              <w:t>Pass</w:t>
            </w:r>
          </w:p>
        </w:tc>
      </w:tr>
      <w:tr w:rsidR="000F62C1" w14:paraId="2FA282DB" w14:textId="77777777" w:rsidTr="001D0502">
        <w:trPr>
          <w:trHeight w:val="283"/>
        </w:trPr>
        <w:tc>
          <w:tcPr>
            <w:tcW w:w="2547" w:type="dxa"/>
          </w:tcPr>
          <w:p w14:paraId="06750EF7" w14:textId="7149691C" w:rsidR="000F62C1" w:rsidRDefault="000F62C1" w:rsidP="000F62C1">
            <w:r>
              <w:t>Delete Rental company</w:t>
            </w:r>
          </w:p>
        </w:tc>
        <w:tc>
          <w:tcPr>
            <w:tcW w:w="2977" w:type="dxa"/>
          </w:tcPr>
          <w:p w14:paraId="53CBDDEA" w14:textId="0C1FA1F8" w:rsidR="000F62C1" w:rsidRDefault="007E489C" w:rsidP="000F62C1">
            <w:r>
              <w:t>Deleted rental data from database</w:t>
            </w:r>
          </w:p>
        </w:tc>
        <w:tc>
          <w:tcPr>
            <w:tcW w:w="3384" w:type="dxa"/>
          </w:tcPr>
          <w:p w14:paraId="4F0D3F16" w14:textId="107D7215" w:rsidR="000F62C1" w:rsidRDefault="007E489C" w:rsidP="000F62C1">
            <w:r>
              <w:t>Deleted rental data from database</w:t>
            </w:r>
          </w:p>
        </w:tc>
        <w:tc>
          <w:tcPr>
            <w:tcW w:w="903" w:type="dxa"/>
          </w:tcPr>
          <w:p w14:paraId="4A3A0A1B" w14:textId="1C5CF89A" w:rsidR="000F62C1" w:rsidRDefault="007E489C" w:rsidP="000F62C1">
            <w:r>
              <w:t>Pass</w:t>
            </w:r>
          </w:p>
        </w:tc>
      </w:tr>
      <w:tr w:rsidR="000F62C1" w14:paraId="11B4B7AD" w14:textId="77777777" w:rsidTr="001D0502">
        <w:trPr>
          <w:trHeight w:val="283"/>
        </w:trPr>
        <w:tc>
          <w:tcPr>
            <w:tcW w:w="2547" w:type="dxa"/>
          </w:tcPr>
          <w:p w14:paraId="0882C542" w14:textId="3943EB7E" w:rsidR="000F62C1" w:rsidRDefault="000F62C1" w:rsidP="000F62C1">
            <w:r>
              <w:t>Delete Tax</w:t>
            </w:r>
          </w:p>
        </w:tc>
        <w:tc>
          <w:tcPr>
            <w:tcW w:w="2977" w:type="dxa"/>
          </w:tcPr>
          <w:p w14:paraId="1BD62336" w14:textId="1A9FC5F9" w:rsidR="000F62C1" w:rsidRDefault="007E489C" w:rsidP="000F62C1">
            <w:r>
              <w:t>Deleted tax data from database</w:t>
            </w:r>
          </w:p>
        </w:tc>
        <w:tc>
          <w:tcPr>
            <w:tcW w:w="3384" w:type="dxa"/>
          </w:tcPr>
          <w:p w14:paraId="011184DF" w14:textId="2DCAA316" w:rsidR="000F62C1" w:rsidRDefault="007E489C" w:rsidP="000F62C1">
            <w:r>
              <w:t>Deleted tax data from database</w:t>
            </w:r>
          </w:p>
        </w:tc>
        <w:tc>
          <w:tcPr>
            <w:tcW w:w="903" w:type="dxa"/>
          </w:tcPr>
          <w:p w14:paraId="1822FF9C" w14:textId="2C57F64C" w:rsidR="000F62C1" w:rsidRDefault="007E489C" w:rsidP="000F62C1">
            <w:r>
              <w:t>Pass</w:t>
            </w:r>
          </w:p>
        </w:tc>
      </w:tr>
      <w:tr w:rsidR="000F62C1" w14:paraId="57172DB9" w14:textId="77777777" w:rsidTr="001D0502">
        <w:trPr>
          <w:trHeight w:val="283"/>
        </w:trPr>
        <w:tc>
          <w:tcPr>
            <w:tcW w:w="2547" w:type="dxa"/>
          </w:tcPr>
          <w:p w14:paraId="5CF72912" w14:textId="6B1069AA" w:rsidR="000F62C1" w:rsidRDefault="000F62C1" w:rsidP="000F62C1">
            <w:r>
              <w:t>Delete Vehicle</w:t>
            </w:r>
          </w:p>
        </w:tc>
        <w:tc>
          <w:tcPr>
            <w:tcW w:w="2977" w:type="dxa"/>
          </w:tcPr>
          <w:p w14:paraId="10EF8919" w14:textId="77777777" w:rsidR="000F62C1" w:rsidRDefault="000F62C1" w:rsidP="000F62C1"/>
        </w:tc>
        <w:tc>
          <w:tcPr>
            <w:tcW w:w="3384" w:type="dxa"/>
          </w:tcPr>
          <w:p w14:paraId="506B2EF1" w14:textId="77777777" w:rsidR="000F62C1" w:rsidRDefault="000F62C1" w:rsidP="000F62C1"/>
        </w:tc>
        <w:tc>
          <w:tcPr>
            <w:tcW w:w="903" w:type="dxa"/>
          </w:tcPr>
          <w:p w14:paraId="3AF4A97F" w14:textId="77777777" w:rsidR="000F62C1" w:rsidRDefault="000F62C1" w:rsidP="000F62C1"/>
        </w:tc>
      </w:tr>
      <w:tr w:rsidR="003C038E" w14:paraId="509EA511" w14:textId="77777777" w:rsidTr="003C038E">
        <w:trPr>
          <w:trHeight w:val="283"/>
        </w:trPr>
        <w:tc>
          <w:tcPr>
            <w:tcW w:w="2547" w:type="dxa"/>
          </w:tcPr>
          <w:p w14:paraId="3AD775E6" w14:textId="5E60D9B1" w:rsidR="003C038E" w:rsidRDefault="003C038E" w:rsidP="009D2591">
            <w:r>
              <w:t>Wrong Types in add form</w:t>
            </w:r>
          </w:p>
        </w:tc>
        <w:tc>
          <w:tcPr>
            <w:tcW w:w="2977" w:type="dxa"/>
          </w:tcPr>
          <w:p w14:paraId="76D2C2BB" w14:textId="276B43EA" w:rsidR="003C038E" w:rsidRDefault="00884A44" w:rsidP="009D2591">
            <w:r>
              <w:t>Does not</w:t>
            </w:r>
            <w:r w:rsidR="003C038E">
              <w:t xml:space="preserve"> add to database</w:t>
            </w:r>
          </w:p>
        </w:tc>
        <w:tc>
          <w:tcPr>
            <w:tcW w:w="3384" w:type="dxa"/>
          </w:tcPr>
          <w:p w14:paraId="0E857965" w14:textId="26B815B3" w:rsidR="003C038E" w:rsidRDefault="003C038E" w:rsidP="009D2591">
            <w:r>
              <w:t xml:space="preserve">Rejected input </w:t>
            </w:r>
          </w:p>
        </w:tc>
        <w:tc>
          <w:tcPr>
            <w:tcW w:w="903" w:type="dxa"/>
          </w:tcPr>
          <w:p w14:paraId="318EDC1A" w14:textId="43E165C4" w:rsidR="003C038E" w:rsidRDefault="003C038E" w:rsidP="009D2591">
            <w:r>
              <w:t>Pass</w:t>
            </w:r>
          </w:p>
        </w:tc>
      </w:tr>
    </w:tbl>
    <w:p w14:paraId="3994B964" w14:textId="77777777" w:rsidR="00D031F6" w:rsidRDefault="00D031F6"/>
    <w:p w14:paraId="5F254892" w14:textId="579688F9" w:rsidR="00D031F6" w:rsidRDefault="007E489C">
      <w:r>
        <w:t>Non-</w:t>
      </w:r>
      <w:r w:rsidR="00D031F6">
        <w:t>Serverless</w:t>
      </w:r>
    </w:p>
    <w:p w14:paraId="4511A94D" w14:textId="77777777" w:rsidR="007E489C" w:rsidRDefault="007E489C"/>
    <w:tbl>
      <w:tblPr>
        <w:tblStyle w:val="TableGrid"/>
        <w:tblW w:w="9811" w:type="dxa"/>
        <w:tblLook w:val="04A0" w:firstRow="1" w:lastRow="0" w:firstColumn="1" w:lastColumn="0" w:noHBand="0" w:noVBand="1"/>
      </w:tblPr>
      <w:tblGrid>
        <w:gridCol w:w="2547"/>
        <w:gridCol w:w="2542"/>
        <w:gridCol w:w="9"/>
        <w:gridCol w:w="3810"/>
        <w:gridCol w:w="903"/>
      </w:tblGrid>
      <w:tr w:rsidR="00D031F6" w14:paraId="4C2E2159" w14:textId="77777777" w:rsidTr="009D2591">
        <w:trPr>
          <w:trHeight w:val="302"/>
        </w:trPr>
        <w:tc>
          <w:tcPr>
            <w:tcW w:w="2547" w:type="dxa"/>
          </w:tcPr>
          <w:p w14:paraId="005E2EB9" w14:textId="77777777" w:rsidR="00D031F6" w:rsidRDefault="00D031F6" w:rsidP="009D2591">
            <w:pPr>
              <w:jc w:val="center"/>
            </w:pPr>
            <w:r>
              <w:t>Input</w:t>
            </w:r>
          </w:p>
        </w:tc>
        <w:tc>
          <w:tcPr>
            <w:tcW w:w="2542" w:type="dxa"/>
          </w:tcPr>
          <w:p w14:paraId="383331E5" w14:textId="77777777" w:rsidR="00D031F6" w:rsidRDefault="00D031F6" w:rsidP="009D2591">
            <w:pPr>
              <w:jc w:val="center"/>
            </w:pPr>
            <w:r>
              <w:t>Expected Output</w:t>
            </w:r>
          </w:p>
        </w:tc>
        <w:tc>
          <w:tcPr>
            <w:tcW w:w="3819" w:type="dxa"/>
            <w:gridSpan w:val="2"/>
          </w:tcPr>
          <w:p w14:paraId="1F0DEAFF" w14:textId="77777777" w:rsidR="00D031F6" w:rsidRDefault="00D031F6" w:rsidP="009D2591">
            <w:pPr>
              <w:jc w:val="center"/>
            </w:pPr>
            <w:r>
              <w:t>Actual Output</w:t>
            </w:r>
          </w:p>
        </w:tc>
        <w:tc>
          <w:tcPr>
            <w:tcW w:w="903" w:type="dxa"/>
          </w:tcPr>
          <w:p w14:paraId="73FD0177" w14:textId="77777777" w:rsidR="00D031F6" w:rsidRDefault="00D031F6" w:rsidP="009D2591">
            <w:pPr>
              <w:jc w:val="center"/>
            </w:pPr>
            <w:r>
              <w:t>Result</w:t>
            </w:r>
          </w:p>
        </w:tc>
      </w:tr>
      <w:tr w:rsidR="00D031F6" w14:paraId="53296A77" w14:textId="77777777" w:rsidTr="009D2591">
        <w:trPr>
          <w:trHeight w:val="302"/>
        </w:trPr>
        <w:tc>
          <w:tcPr>
            <w:tcW w:w="2547" w:type="dxa"/>
          </w:tcPr>
          <w:p w14:paraId="20C23B8F" w14:textId="77777777" w:rsidR="00D031F6" w:rsidRDefault="00D031F6" w:rsidP="009D2591">
            <w:r>
              <w:t>Use Navigational to manoeuvre around</w:t>
            </w:r>
          </w:p>
        </w:tc>
        <w:tc>
          <w:tcPr>
            <w:tcW w:w="2542" w:type="dxa"/>
          </w:tcPr>
          <w:p w14:paraId="5673A9D3" w14:textId="77777777" w:rsidR="00D031F6" w:rsidRDefault="00D031F6" w:rsidP="009D2591">
            <w:r>
              <w:t>All titles to represent their page</w:t>
            </w:r>
          </w:p>
        </w:tc>
        <w:tc>
          <w:tcPr>
            <w:tcW w:w="3819" w:type="dxa"/>
            <w:gridSpan w:val="2"/>
          </w:tcPr>
          <w:p w14:paraId="2E46EB6E" w14:textId="77777777" w:rsidR="00D031F6" w:rsidRDefault="00D031F6" w:rsidP="009D2591">
            <w:r>
              <w:t>Navigational titles that were triggered represented their page</w:t>
            </w:r>
          </w:p>
        </w:tc>
        <w:tc>
          <w:tcPr>
            <w:tcW w:w="903" w:type="dxa"/>
          </w:tcPr>
          <w:p w14:paraId="71C2A463" w14:textId="77777777" w:rsidR="00D031F6" w:rsidRDefault="00D031F6" w:rsidP="009D2591">
            <w:r>
              <w:t>Pass</w:t>
            </w:r>
          </w:p>
        </w:tc>
      </w:tr>
      <w:tr w:rsidR="00D031F6" w14:paraId="5DAE6975" w14:textId="77777777" w:rsidTr="009D2591">
        <w:trPr>
          <w:trHeight w:val="302"/>
        </w:trPr>
        <w:tc>
          <w:tcPr>
            <w:tcW w:w="2547" w:type="dxa"/>
          </w:tcPr>
          <w:p w14:paraId="76E644D9" w14:textId="77777777" w:rsidR="00D031F6" w:rsidRDefault="00D031F6" w:rsidP="009D2591">
            <w:r>
              <w:t>Add Owner</w:t>
            </w:r>
          </w:p>
        </w:tc>
        <w:tc>
          <w:tcPr>
            <w:tcW w:w="2542" w:type="dxa"/>
          </w:tcPr>
          <w:p w14:paraId="7AEC2F11" w14:textId="7F46A651" w:rsidR="00D031F6" w:rsidRDefault="00EA4761" w:rsidP="009D2591">
            <w:r>
              <w:t>All correct fields to appear with correct headings and buttons. Add data to database</w:t>
            </w:r>
          </w:p>
        </w:tc>
        <w:tc>
          <w:tcPr>
            <w:tcW w:w="3819" w:type="dxa"/>
            <w:gridSpan w:val="2"/>
          </w:tcPr>
          <w:p w14:paraId="51D6914A" w14:textId="02065A5C" w:rsidR="00D031F6" w:rsidRDefault="00EA4761" w:rsidP="009D2591">
            <w:r>
              <w:t>All fields, headings and buttons are identified correctly. Data added.</w:t>
            </w:r>
          </w:p>
        </w:tc>
        <w:tc>
          <w:tcPr>
            <w:tcW w:w="903" w:type="dxa"/>
          </w:tcPr>
          <w:p w14:paraId="2F90B64D" w14:textId="5C3D08AC" w:rsidR="00D031F6" w:rsidRDefault="00EA4761" w:rsidP="009D2591">
            <w:r>
              <w:t>Pass</w:t>
            </w:r>
          </w:p>
        </w:tc>
      </w:tr>
      <w:tr w:rsidR="00D031F6" w14:paraId="60CBF1F9" w14:textId="77777777" w:rsidTr="009D2591">
        <w:trPr>
          <w:trHeight w:val="302"/>
        </w:trPr>
        <w:tc>
          <w:tcPr>
            <w:tcW w:w="2547" w:type="dxa"/>
          </w:tcPr>
          <w:p w14:paraId="0710A445" w14:textId="77777777" w:rsidR="00D031F6" w:rsidRDefault="00D031F6" w:rsidP="009D2591">
            <w:r>
              <w:t>Add Manufacturer</w:t>
            </w:r>
          </w:p>
        </w:tc>
        <w:tc>
          <w:tcPr>
            <w:tcW w:w="2542" w:type="dxa"/>
          </w:tcPr>
          <w:p w14:paraId="247A9AB9" w14:textId="7E01F0FE" w:rsidR="00D031F6" w:rsidRDefault="003C038E" w:rsidP="009D2591">
            <w:r>
              <w:t>All correct fields to appear with correct headings and buttons. Add data to database</w:t>
            </w:r>
          </w:p>
        </w:tc>
        <w:tc>
          <w:tcPr>
            <w:tcW w:w="3819" w:type="dxa"/>
            <w:gridSpan w:val="2"/>
          </w:tcPr>
          <w:p w14:paraId="0E8E72C4" w14:textId="019F029F" w:rsidR="00D031F6" w:rsidRDefault="003C038E" w:rsidP="009D2591">
            <w:r>
              <w:t>All fields, headings and buttons are identified correctly. Data added.</w:t>
            </w:r>
          </w:p>
        </w:tc>
        <w:tc>
          <w:tcPr>
            <w:tcW w:w="903" w:type="dxa"/>
          </w:tcPr>
          <w:p w14:paraId="09D58E97" w14:textId="3EA3CD7D" w:rsidR="00D031F6" w:rsidRDefault="003C038E" w:rsidP="009D2591">
            <w:r>
              <w:t>Pass</w:t>
            </w:r>
          </w:p>
        </w:tc>
      </w:tr>
      <w:tr w:rsidR="00D031F6" w14:paraId="6DBEFA3A" w14:textId="77777777" w:rsidTr="009D2591">
        <w:trPr>
          <w:trHeight w:val="302"/>
        </w:trPr>
        <w:tc>
          <w:tcPr>
            <w:tcW w:w="2547" w:type="dxa"/>
          </w:tcPr>
          <w:p w14:paraId="0B0EC35D" w14:textId="77777777" w:rsidR="00D031F6" w:rsidRDefault="00D031F6" w:rsidP="009D2591">
            <w:r>
              <w:t>Add History</w:t>
            </w:r>
          </w:p>
        </w:tc>
        <w:tc>
          <w:tcPr>
            <w:tcW w:w="2542" w:type="dxa"/>
          </w:tcPr>
          <w:p w14:paraId="50697B76" w14:textId="2B873517" w:rsidR="00D031F6" w:rsidRDefault="003C038E" w:rsidP="009D2591">
            <w:r>
              <w:t>All correct fields to appear with correct headings and buttons. Add data to database</w:t>
            </w:r>
          </w:p>
        </w:tc>
        <w:tc>
          <w:tcPr>
            <w:tcW w:w="3819" w:type="dxa"/>
            <w:gridSpan w:val="2"/>
          </w:tcPr>
          <w:p w14:paraId="022E773D" w14:textId="77777777" w:rsidR="00D031F6" w:rsidRPr="00E367CF" w:rsidRDefault="00E367CF" w:rsidP="009D2591">
            <w:pPr>
              <w:rPr>
                <w:color w:val="70AD47" w:themeColor="accent6"/>
              </w:rPr>
            </w:pPr>
            <w:r w:rsidRPr="00E367CF">
              <w:rPr>
                <w:color w:val="70AD47" w:themeColor="accent6"/>
              </w:rPr>
              <w:t>Spelling mistake in title, data added correctly. All fields named correctly.</w:t>
            </w:r>
          </w:p>
          <w:p w14:paraId="79B22BF0" w14:textId="05239923" w:rsidR="00E367CF" w:rsidRDefault="00E367CF" w:rsidP="009D2591">
            <w:r w:rsidRPr="00E367CF">
              <w:rPr>
                <w:color w:val="70AD47" w:themeColor="accent6"/>
              </w:rPr>
              <w:t>Resolved</w:t>
            </w:r>
          </w:p>
        </w:tc>
        <w:tc>
          <w:tcPr>
            <w:tcW w:w="903" w:type="dxa"/>
          </w:tcPr>
          <w:p w14:paraId="434CA0BB" w14:textId="4D4C7CAA" w:rsidR="00D031F6" w:rsidRDefault="00E367CF" w:rsidP="009D2591">
            <w:r>
              <w:t>Pass</w:t>
            </w:r>
          </w:p>
        </w:tc>
      </w:tr>
      <w:tr w:rsidR="00D031F6" w14:paraId="6C08D03B" w14:textId="77777777" w:rsidTr="009D2591">
        <w:trPr>
          <w:trHeight w:val="318"/>
        </w:trPr>
        <w:tc>
          <w:tcPr>
            <w:tcW w:w="2547" w:type="dxa"/>
          </w:tcPr>
          <w:p w14:paraId="52926A2C" w14:textId="77777777" w:rsidR="00D031F6" w:rsidRDefault="00D031F6" w:rsidP="009D2591">
            <w:r>
              <w:t>Add Rental company</w:t>
            </w:r>
          </w:p>
        </w:tc>
        <w:tc>
          <w:tcPr>
            <w:tcW w:w="2542" w:type="dxa"/>
          </w:tcPr>
          <w:p w14:paraId="55FFF16D" w14:textId="7D0C6DB9" w:rsidR="00D031F6" w:rsidRDefault="003C038E" w:rsidP="009D2591">
            <w:r>
              <w:t>All correct fields to appear with correct headings and buttons. Add data to database</w:t>
            </w:r>
          </w:p>
        </w:tc>
        <w:tc>
          <w:tcPr>
            <w:tcW w:w="3819" w:type="dxa"/>
            <w:gridSpan w:val="2"/>
          </w:tcPr>
          <w:p w14:paraId="56DDBB76" w14:textId="4B4EEB23" w:rsidR="00D031F6" w:rsidRDefault="00E367CF" w:rsidP="009D2591">
            <w:r>
              <w:t>All fields, headings and buttons are identified correctly. Data added.</w:t>
            </w:r>
          </w:p>
        </w:tc>
        <w:tc>
          <w:tcPr>
            <w:tcW w:w="903" w:type="dxa"/>
          </w:tcPr>
          <w:p w14:paraId="136D880B" w14:textId="16C5D269" w:rsidR="00D031F6" w:rsidRDefault="00E367CF" w:rsidP="009D2591">
            <w:r>
              <w:t>Pass</w:t>
            </w:r>
          </w:p>
        </w:tc>
      </w:tr>
      <w:tr w:rsidR="00D031F6" w14:paraId="42C7BADF" w14:textId="77777777" w:rsidTr="009D2591">
        <w:trPr>
          <w:trHeight w:val="283"/>
        </w:trPr>
        <w:tc>
          <w:tcPr>
            <w:tcW w:w="2547" w:type="dxa"/>
          </w:tcPr>
          <w:p w14:paraId="29295727" w14:textId="77777777" w:rsidR="00D031F6" w:rsidRDefault="00D031F6" w:rsidP="009D2591">
            <w:r>
              <w:t>Add Tax</w:t>
            </w:r>
          </w:p>
        </w:tc>
        <w:tc>
          <w:tcPr>
            <w:tcW w:w="2542" w:type="dxa"/>
          </w:tcPr>
          <w:p w14:paraId="3201466A" w14:textId="60DA3F27" w:rsidR="00D031F6" w:rsidRDefault="003C038E" w:rsidP="009D2591">
            <w:r>
              <w:t>All correct fields to appear with correct headings and buttons. Add data to database</w:t>
            </w:r>
          </w:p>
        </w:tc>
        <w:tc>
          <w:tcPr>
            <w:tcW w:w="3819" w:type="dxa"/>
            <w:gridSpan w:val="2"/>
          </w:tcPr>
          <w:p w14:paraId="75F722C7" w14:textId="24F83233" w:rsidR="00D031F6" w:rsidRDefault="00620CF6" w:rsidP="009D2591">
            <w:r>
              <w:t>All fields, headings and buttons are identified correctly. Data added.</w:t>
            </w:r>
          </w:p>
        </w:tc>
        <w:tc>
          <w:tcPr>
            <w:tcW w:w="903" w:type="dxa"/>
          </w:tcPr>
          <w:p w14:paraId="24FE1711" w14:textId="731608F8" w:rsidR="00D031F6" w:rsidRDefault="002A6FA2" w:rsidP="009D2591">
            <w:r>
              <w:t>Pass</w:t>
            </w:r>
          </w:p>
        </w:tc>
      </w:tr>
      <w:tr w:rsidR="00D031F6" w14:paraId="65FF32D7" w14:textId="77777777" w:rsidTr="009D2591">
        <w:trPr>
          <w:trHeight w:val="283"/>
        </w:trPr>
        <w:tc>
          <w:tcPr>
            <w:tcW w:w="2547" w:type="dxa"/>
          </w:tcPr>
          <w:p w14:paraId="0358D2BC" w14:textId="77777777" w:rsidR="00D031F6" w:rsidRDefault="00D031F6" w:rsidP="009D2591">
            <w:r>
              <w:t>Add Vehicle</w:t>
            </w:r>
          </w:p>
        </w:tc>
        <w:tc>
          <w:tcPr>
            <w:tcW w:w="2542" w:type="dxa"/>
          </w:tcPr>
          <w:p w14:paraId="019921FC" w14:textId="2FB59934" w:rsidR="00D031F6" w:rsidRDefault="003C038E" w:rsidP="009D2591">
            <w:r>
              <w:t>All correct fields to appear with correct headings and buttons. Add data to database</w:t>
            </w:r>
          </w:p>
        </w:tc>
        <w:tc>
          <w:tcPr>
            <w:tcW w:w="3819" w:type="dxa"/>
            <w:gridSpan w:val="2"/>
          </w:tcPr>
          <w:p w14:paraId="6AB9700D" w14:textId="5C298D02" w:rsidR="00D031F6" w:rsidRDefault="00884A44" w:rsidP="009D2591">
            <w:r>
              <w:t>All fields, headings and buttons are identified correctly. Data added.</w:t>
            </w:r>
          </w:p>
        </w:tc>
        <w:tc>
          <w:tcPr>
            <w:tcW w:w="903" w:type="dxa"/>
          </w:tcPr>
          <w:p w14:paraId="670C82B4" w14:textId="235B87D6" w:rsidR="00D031F6" w:rsidRDefault="002A6FA2" w:rsidP="009D2591">
            <w:r>
              <w:t>Pass</w:t>
            </w:r>
          </w:p>
        </w:tc>
      </w:tr>
      <w:tr w:rsidR="00D031F6" w14:paraId="09D97B67" w14:textId="77777777" w:rsidTr="009D2591">
        <w:trPr>
          <w:trHeight w:val="283"/>
        </w:trPr>
        <w:tc>
          <w:tcPr>
            <w:tcW w:w="2547" w:type="dxa"/>
          </w:tcPr>
          <w:p w14:paraId="0A4E6130" w14:textId="77777777" w:rsidR="00D031F6" w:rsidRDefault="00D031F6" w:rsidP="009D2591">
            <w:r>
              <w:lastRenderedPageBreak/>
              <w:t>Edit Owner</w:t>
            </w:r>
          </w:p>
        </w:tc>
        <w:tc>
          <w:tcPr>
            <w:tcW w:w="2542" w:type="dxa"/>
          </w:tcPr>
          <w:p w14:paraId="7BF3244F" w14:textId="4B7DD4C4" w:rsidR="00D031F6" w:rsidRDefault="003C038E" w:rsidP="009D2591">
            <w:r>
              <w:t>All correct fields to appear with correct headings and buttons. Edit data to database</w:t>
            </w:r>
          </w:p>
        </w:tc>
        <w:tc>
          <w:tcPr>
            <w:tcW w:w="3819" w:type="dxa"/>
            <w:gridSpan w:val="2"/>
          </w:tcPr>
          <w:p w14:paraId="39C4DB8B" w14:textId="263D7134" w:rsidR="00D031F6" w:rsidRDefault="003C038E" w:rsidP="009D2591">
            <w:r w:rsidRPr="003C038E">
              <w:rPr>
                <w:color w:val="70AD47" w:themeColor="accent6"/>
              </w:rPr>
              <w:t xml:space="preserve">Altered form button to relevant wording. All fields were </w:t>
            </w:r>
            <w:proofErr w:type="gramStart"/>
            <w:r w:rsidRPr="003C038E">
              <w:rPr>
                <w:color w:val="70AD47" w:themeColor="accent6"/>
              </w:rPr>
              <w:t>correct</w:t>
            </w:r>
            <w:proofErr w:type="gramEnd"/>
            <w:r w:rsidRPr="003C038E">
              <w:rPr>
                <w:color w:val="70AD47" w:themeColor="accent6"/>
              </w:rPr>
              <w:t xml:space="preserve"> and data edited ideally. Resolved</w:t>
            </w:r>
          </w:p>
        </w:tc>
        <w:tc>
          <w:tcPr>
            <w:tcW w:w="903" w:type="dxa"/>
          </w:tcPr>
          <w:p w14:paraId="50272C40" w14:textId="650E3994" w:rsidR="00D031F6" w:rsidRDefault="003C038E" w:rsidP="009D2591">
            <w:r>
              <w:t>Pass</w:t>
            </w:r>
          </w:p>
        </w:tc>
      </w:tr>
      <w:tr w:rsidR="00D031F6" w14:paraId="28B0C26E" w14:textId="77777777" w:rsidTr="009D2591">
        <w:trPr>
          <w:trHeight w:val="283"/>
        </w:trPr>
        <w:tc>
          <w:tcPr>
            <w:tcW w:w="2547" w:type="dxa"/>
          </w:tcPr>
          <w:p w14:paraId="775FE453" w14:textId="77777777" w:rsidR="00D031F6" w:rsidRDefault="00D031F6" w:rsidP="009D2591">
            <w:r>
              <w:t>Edit Manufacturer</w:t>
            </w:r>
          </w:p>
        </w:tc>
        <w:tc>
          <w:tcPr>
            <w:tcW w:w="2542" w:type="dxa"/>
          </w:tcPr>
          <w:p w14:paraId="34C7300D" w14:textId="5759282C" w:rsidR="00D031F6" w:rsidRDefault="003C038E" w:rsidP="009D2591">
            <w:r>
              <w:t>All correct fields to appear with correct headings and buttons. Edit data to database</w:t>
            </w:r>
          </w:p>
        </w:tc>
        <w:tc>
          <w:tcPr>
            <w:tcW w:w="3819" w:type="dxa"/>
            <w:gridSpan w:val="2"/>
          </w:tcPr>
          <w:p w14:paraId="588B2BC7" w14:textId="350C34BB" w:rsidR="00D031F6" w:rsidRDefault="003C038E" w:rsidP="009D2591">
            <w:r>
              <w:t>Field, headings and buttons are identified correctly. Editing achieved.</w:t>
            </w:r>
          </w:p>
        </w:tc>
        <w:tc>
          <w:tcPr>
            <w:tcW w:w="903" w:type="dxa"/>
          </w:tcPr>
          <w:p w14:paraId="6E1B4EF3" w14:textId="73DCDAE9" w:rsidR="00D031F6" w:rsidRDefault="003C038E" w:rsidP="009D2591">
            <w:r>
              <w:t>Pass</w:t>
            </w:r>
          </w:p>
        </w:tc>
      </w:tr>
      <w:tr w:rsidR="00D031F6" w14:paraId="45F8FDAF" w14:textId="77777777" w:rsidTr="009D2591">
        <w:trPr>
          <w:trHeight w:val="283"/>
        </w:trPr>
        <w:tc>
          <w:tcPr>
            <w:tcW w:w="2547" w:type="dxa"/>
          </w:tcPr>
          <w:p w14:paraId="201FBD12" w14:textId="77777777" w:rsidR="00D031F6" w:rsidRDefault="00D031F6" w:rsidP="009D2591">
            <w:r>
              <w:t>Edit History</w:t>
            </w:r>
          </w:p>
        </w:tc>
        <w:tc>
          <w:tcPr>
            <w:tcW w:w="2542" w:type="dxa"/>
          </w:tcPr>
          <w:p w14:paraId="7CA51D79" w14:textId="5406ED3F" w:rsidR="00D031F6" w:rsidRDefault="00E367CF" w:rsidP="009D2591">
            <w:r>
              <w:t>All correct fields to appear with correct headings and buttons. Edit data to database</w:t>
            </w:r>
          </w:p>
        </w:tc>
        <w:tc>
          <w:tcPr>
            <w:tcW w:w="3819" w:type="dxa"/>
            <w:gridSpan w:val="2"/>
          </w:tcPr>
          <w:p w14:paraId="6568A52A" w14:textId="0AE6D17F" w:rsidR="00D031F6" w:rsidRDefault="00E367CF" w:rsidP="009D2591">
            <w:r>
              <w:t>Field, headings and buttons are identified correctly. Editing achieved.</w:t>
            </w:r>
          </w:p>
        </w:tc>
        <w:tc>
          <w:tcPr>
            <w:tcW w:w="903" w:type="dxa"/>
          </w:tcPr>
          <w:p w14:paraId="7A951FFC" w14:textId="1D0B2F80" w:rsidR="00D031F6" w:rsidRDefault="00E367CF" w:rsidP="009D2591">
            <w:r>
              <w:t>Pass</w:t>
            </w:r>
          </w:p>
        </w:tc>
      </w:tr>
      <w:tr w:rsidR="00D031F6" w14:paraId="0DD51799" w14:textId="77777777" w:rsidTr="009D2591">
        <w:trPr>
          <w:trHeight w:val="283"/>
        </w:trPr>
        <w:tc>
          <w:tcPr>
            <w:tcW w:w="2547" w:type="dxa"/>
          </w:tcPr>
          <w:p w14:paraId="7C28F537" w14:textId="77777777" w:rsidR="00D031F6" w:rsidRDefault="00D031F6" w:rsidP="009D2591">
            <w:r>
              <w:t>Edit Rental company</w:t>
            </w:r>
          </w:p>
        </w:tc>
        <w:tc>
          <w:tcPr>
            <w:tcW w:w="2542" w:type="dxa"/>
          </w:tcPr>
          <w:p w14:paraId="4A544C98" w14:textId="28C8684C" w:rsidR="00D031F6" w:rsidRDefault="00E367CF" w:rsidP="009D2591">
            <w:r>
              <w:t>All correct fields to appear with correct headings and buttons. Edit data to database</w:t>
            </w:r>
          </w:p>
        </w:tc>
        <w:tc>
          <w:tcPr>
            <w:tcW w:w="3819" w:type="dxa"/>
            <w:gridSpan w:val="2"/>
          </w:tcPr>
          <w:p w14:paraId="1F0B48C0" w14:textId="746A93DD" w:rsidR="00D031F6" w:rsidRDefault="00E367CF" w:rsidP="009D2591">
            <w:r>
              <w:t>Field, headings and buttons are identified correctly. Editing achieved.</w:t>
            </w:r>
          </w:p>
        </w:tc>
        <w:tc>
          <w:tcPr>
            <w:tcW w:w="903" w:type="dxa"/>
          </w:tcPr>
          <w:p w14:paraId="0EF2A5F3" w14:textId="3F957AC7" w:rsidR="00D031F6" w:rsidRDefault="00E367CF" w:rsidP="009D2591">
            <w:r>
              <w:t>Pass</w:t>
            </w:r>
          </w:p>
        </w:tc>
      </w:tr>
      <w:tr w:rsidR="00D031F6" w14:paraId="09C130A5" w14:textId="77777777" w:rsidTr="009D2591">
        <w:trPr>
          <w:trHeight w:val="283"/>
        </w:trPr>
        <w:tc>
          <w:tcPr>
            <w:tcW w:w="2547" w:type="dxa"/>
          </w:tcPr>
          <w:p w14:paraId="42F70486" w14:textId="77777777" w:rsidR="00D031F6" w:rsidRDefault="00D031F6" w:rsidP="009D2591">
            <w:r>
              <w:t>Edit Tax</w:t>
            </w:r>
          </w:p>
        </w:tc>
        <w:tc>
          <w:tcPr>
            <w:tcW w:w="2542" w:type="dxa"/>
          </w:tcPr>
          <w:p w14:paraId="19756E83" w14:textId="2B56005B" w:rsidR="00D031F6" w:rsidRDefault="00E367CF" w:rsidP="009D2591">
            <w:r>
              <w:t>All correct fields to appear with correct headings and buttons. Edit data to database</w:t>
            </w:r>
          </w:p>
        </w:tc>
        <w:tc>
          <w:tcPr>
            <w:tcW w:w="3819" w:type="dxa"/>
            <w:gridSpan w:val="2"/>
          </w:tcPr>
          <w:p w14:paraId="491D454C" w14:textId="07E97B91" w:rsidR="00D031F6" w:rsidRDefault="00620CF6" w:rsidP="009D2591">
            <w:r w:rsidRPr="00620CF6">
              <w:rPr>
                <w:color w:val="70AD47" w:themeColor="accent6"/>
              </w:rPr>
              <w:t>Wording change on field button. All other attributes correct. Edit to form achieved. Resolved</w:t>
            </w:r>
          </w:p>
        </w:tc>
        <w:tc>
          <w:tcPr>
            <w:tcW w:w="903" w:type="dxa"/>
          </w:tcPr>
          <w:p w14:paraId="02F846CF" w14:textId="53D2C8A5" w:rsidR="00D031F6" w:rsidRDefault="00620CF6" w:rsidP="009D2591">
            <w:r>
              <w:t>Pass</w:t>
            </w:r>
          </w:p>
        </w:tc>
      </w:tr>
      <w:tr w:rsidR="00D031F6" w14:paraId="0C0ACE3D" w14:textId="77777777" w:rsidTr="009D2591">
        <w:trPr>
          <w:trHeight w:val="283"/>
        </w:trPr>
        <w:tc>
          <w:tcPr>
            <w:tcW w:w="2547" w:type="dxa"/>
          </w:tcPr>
          <w:p w14:paraId="5373DB52" w14:textId="77777777" w:rsidR="00D031F6" w:rsidRDefault="00D031F6" w:rsidP="009D2591">
            <w:r>
              <w:t>Edit Vehicle</w:t>
            </w:r>
          </w:p>
        </w:tc>
        <w:tc>
          <w:tcPr>
            <w:tcW w:w="2542" w:type="dxa"/>
          </w:tcPr>
          <w:p w14:paraId="1EB1BE29" w14:textId="1D58673F" w:rsidR="00D031F6" w:rsidRDefault="00E367CF" w:rsidP="009D2591">
            <w:r>
              <w:t>All correct fields to appear with correct headings and buttons. Edit data to database</w:t>
            </w:r>
          </w:p>
        </w:tc>
        <w:tc>
          <w:tcPr>
            <w:tcW w:w="3819" w:type="dxa"/>
            <w:gridSpan w:val="2"/>
          </w:tcPr>
          <w:p w14:paraId="23D8EC3C" w14:textId="51C53CBB" w:rsidR="00D031F6" w:rsidRDefault="00884A44" w:rsidP="009D2591">
            <w:r w:rsidRPr="00884A44">
              <w:rPr>
                <w:color w:val="FF0000"/>
              </w:rPr>
              <w:t>Cannot Edit. Needs resolving</w:t>
            </w:r>
          </w:p>
        </w:tc>
        <w:tc>
          <w:tcPr>
            <w:tcW w:w="903" w:type="dxa"/>
          </w:tcPr>
          <w:p w14:paraId="53EB7C42" w14:textId="2BE1FE6A" w:rsidR="00D031F6" w:rsidRDefault="00884A44" w:rsidP="009D2591">
            <w:r>
              <w:t>Fail</w:t>
            </w:r>
          </w:p>
        </w:tc>
      </w:tr>
      <w:tr w:rsidR="00D031F6" w14:paraId="5C2DB2F9" w14:textId="77777777" w:rsidTr="009D2591">
        <w:trPr>
          <w:trHeight w:val="283"/>
        </w:trPr>
        <w:tc>
          <w:tcPr>
            <w:tcW w:w="2547" w:type="dxa"/>
          </w:tcPr>
          <w:p w14:paraId="1596C0F8" w14:textId="77777777" w:rsidR="00D031F6" w:rsidRDefault="00D031F6" w:rsidP="009D2591">
            <w:r>
              <w:t>Delete Owner</w:t>
            </w:r>
          </w:p>
        </w:tc>
        <w:tc>
          <w:tcPr>
            <w:tcW w:w="2542" w:type="dxa"/>
          </w:tcPr>
          <w:p w14:paraId="5375B685" w14:textId="350914DB" w:rsidR="00D031F6" w:rsidRDefault="003C038E" w:rsidP="009D2591">
            <w:r>
              <w:t>Deleted owner data from database</w:t>
            </w:r>
          </w:p>
        </w:tc>
        <w:tc>
          <w:tcPr>
            <w:tcW w:w="3819" w:type="dxa"/>
            <w:gridSpan w:val="2"/>
          </w:tcPr>
          <w:p w14:paraId="65E7F0A5" w14:textId="07C01DA1" w:rsidR="00D031F6" w:rsidRDefault="003C038E" w:rsidP="009D2591">
            <w:r>
              <w:t>Deleted owner data from database</w:t>
            </w:r>
          </w:p>
        </w:tc>
        <w:tc>
          <w:tcPr>
            <w:tcW w:w="903" w:type="dxa"/>
          </w:tcPr>
          <w:p w14:paraId="0E07CC1A" w14:textId="505835B7" w:rsidR="00D031F6" w:rsidRDefault="003C038E" w:rsidP="009D2591">
            <w:r>
              <w:t>Pass</w:t>
            </w:r>
          </w:p>
        </w:tc>
      </w:tr>
      <w:tr w:rsidR="00E367CF" w14:paraId="4E8EF7EC" w14:textId="77777777" w:rsidTr="009D2591">
        <w:trPr>
          <w:trHeight w:val="283"/>
        </w:trPr>
        <w:tc>
          <w:tcPr>
            <w:tcW w:w="2547" w:type="dxa"/>
          </w:tcPr>
          <w:p w14:paraId="6037D6C4" w14:textId="77777777" w:rsidR="00E367CF" w:rsidRDefault="00E367CF" w:rsidP="00E367CF">
            <w:r>
              <w:t>Delete Manufacturer</w:t>
            </w:r>
          </w:p>
        </w:tc>
        <w:tc>
          <w:tcPr>
            <w:tcW w:w="2542" w:type="dxa"/>
          </w:tcPr>
          <w:p w14:paraId="59371503" w14:textId="09BA721C" w:rsidR="00E367CF" w:rsidRDefault="00E367CF" w:rsidP="00E367CF">
            <w:r>
              <w:t>Deleted manufacturer data from database</w:t>
            </w:r>
          </w:p>
        </w:tc>
        <w:tc>
          <w:tcPr>
            <w:tcW w:w="3819" w:type="dxa"/>
            <w:gridSpan w:val="2"/>
          </w:tcPr>
          <w:p w14:paraId="312DFEF0" w14:textId="6C354B62" w:rsidR="00E367CF" w:rsidRDefault="00E367CF" w:rsidP="00E367CF">
            <w:r>
              <w:t>Deleted manufacturer data from database</w:t>
            </w:r>
          </w:p>
        </w:tc>
        <w:tc>
          <w:tcPr>
            <w:tcW w:w="903" w:type="dxa"/>
          </w:tcPr>
          <w:p w14:paraId="4C9A17C6" w14:textId="0E4E9C63" w:rsidR="00E367CF" w:rsidRDefault="00E367CF" w:rsidP="00E367CF">
            <w:r>
              <w:t>Pass</w:t>
            </w:r>
          </w:p>
        </w:tc>
      </w:tr>
      <w:tr w:rsidR="00E367CF" w14:paraId="3307797A" w14:textId="77777777" w:rsidTr="009D2591">
        <w:trPr>
          <w:trHeight w:val="283"/>
        </w:trPr>
        <w:tc>
          <w:tcPr>
            <w:tcW w:w="2547" w:type="dxa"/>
          </w:tcPr>
          <w:p w14:paraId="5DC9EF46" w14:textId="77777777" w:rsidR="00E367CF" w:rsidRDefault="00E367CF" w:rsidP="00E367CF">
            <w:r>
              <w:t>Delete History</w:t>
            </w:r>
          </w:p>
        </w:tc>
        <w:tc>
          <w:tcPr>
            <w:tcW w:w="2542" w:type="dxa"/>
          </w:tcPr>
          <w:p w14:paraId="26ED48C4" w14:textId="64BF7107" w:rsidR="00E367CF" w:rsidRDefault="00E367CF" w:rsidP="00E367CF">
            <w:r>
              <w:t>Deleted history data from database</w:t>
            </w:r>
          </w:p>
        </w:tc>
        <w:tc>
          <w:tcPr>
            <w:tcW w:w="3819" w:type="dxa"/>
            <w:gridSpan w:val="2"/>
          </w:tcPr>
          <w:p w14:paraId="780D5619" w14:textId="3B3BCB80" w:rsidR="00E367CF" w:rsidRDefault="00E367CF" w:rsidP="00E367CF">
            <w:r>
              <w:t>Deleted history data from database</w:t>
            </w:r>
          </w:p>
        </w:tc>
        <w:tc>
          <w:tcPr>
            <w:tcW w:w="903" w:type="dxa"/>
          </w:tcPr>
          <w:p w14:paraId="32AD078D" w14:textId="3C705430" w:rsidR="00E367CF" w:rsidRDefault="00E367CF" w:rsidP="00E367CF">
            <w:r>
              <w:t>Pass</w:t>
            </w:r>
          </w:p>
        </w:tc>
      </w:tr>
      <w:tr w:rsidR="00E367CF" w14:paraId="4D8AE989" w14:textId="77777777" w:rsidTr="009D2591">
        <w:trPr>
          <w:trHeight w:val="283"/>
        </w:trPr>
        <w:tc>
          <w:tcPr>
            <w:tcW w:w="2547" w:type="dxa"/>
          </w:tcPr>
          <w:p w14:paraId="40CBFB36" w14:textId="77777777" w:rsidR="00E367CF" w:rsidRDefault="00E367CF" w:rsidP="00E367CF">
            <w:r>
              <w:t>Delete Rental company</w:t>
            </w:r>
          </w:p>
        </w:tc>
        <w:tc>
          <w:tcPr>
            <w:tcW w:w="2542" w:type="dxa"/>
          </w:tcPr>
          <w:p w14:paraId="6C7121CD" w14:textId="5F92B28B" w:rsidR="00E367CF" w:rsidRDefault="00E367CF" w:rsidP="00E367CF">
            <w:r>
              <w:t>Deleted rental data from database</w:t>
            </w:r>
          </w:p>
        </w:tc>
        <w:tc>
          <w:tcPr>
            <w:tcW w:w="3819" w:type="dxa"/>
            <w:gridSpan w:val="2"/>
          </w:tcPr>
          <w:p w14:paraId="4B2AB7D9" w14:textId="616E5FCF" w:rsidR="00E367CF" w:rsidRDefault="00E367CF" w:rsidP="00E367CF">
            <w:r>
              <w:t>Deleted rental data from database</w:t>
            </w:r>
          </w:p>
        </w:tc>
        <w:tc>
          <w:tcPr>
            <w:tcW w:w="903" w:type="dxa"/>
          </w:tcPr>
          <w:p w14:paraId="40DBDBC5" w14:textId="6BB23C98" w:rsidR="00E367CF" w:rsidRDefault="00E367CF" w:rsidP="00E367CF">
            <w:r>
              <w:t>Pass</w:t>
            </w:r>
          </w:p>
        </w:tc>
      </w:tr>
      <w:tr w:rsidR="00884A44" w14:paraId="3EC80E84" w14:textId="77777777" w:rsidTr="009D2591">
        <w:trPr>
          <w:trHeight w:val="283"/>
        </w:trPr>
        <w:tc>
          <w:tcPr>
            <w:tcW w:w="2547" w:type="dxa"/>
          </w:tcPr>
          <w:p w14:paraId="652E05DB" w14:textId="77777777" w:rsidR="00884A44" w:rsidRDefault="00884A44" w:rsidP="00884A44">
            <w:r>
              <w:t>Delete Tax</w:t>
            </w:r>
          </w:p>
        </w:tc>
        <w:tc>
          <w:tcPr>
            <w:tcW w:w="2542" w:type="dxa"/>
          </w:tcPr>
          <w:p w14:paraId="31A3A1A3" w14:textId="3ACA5C11" w:rsidR="00884A44" w:rsidRDefault="00884A44" w:rsidP="00884A44">
            <w:r>
              <w:t>Deleted tax data from database</w:t>
            </w:r>
          </w:p>
        </w:tc>
        <w:tc>
          <w:tcPr>
            <w:tcW w:w="3819" w:type="dxa"/>
            <w:gridSpan w:val="2"/>
          </w:tcPr>
          <w:p w14:paraId="6D7CC673" w14:textId="5518DFE2" w:rsidR="00884A44" w:rsidRDefault="00884A44" w:rsidP="00884A44">
            <w:r>
              <w:t>Deleted tax data from database</w:t>
            </w:r>
          </w:p>
        </w:tc>
        <w:tc>
          <w:tcPr>
            <w:tcW w:w="903" w:type="dxa"/>
          </w:tcPr>
          <w:p w14:paraId="66D61A9E" w14:textId="2CD243A1" w:rsidR="00884A44" w:rsidRDefault="00884A44" w:rsidP="00884A44">
            <w:r>
              <w:t>Pass</w:t>
            </w:r>
          </w:p>
        </w:tc>
      </w:tr>
      <w:tr w:rsidR="00884A44" w14:paraId="0D6EB7E9" w14:textId="77777777" w:rsidTr="009D2591">
        <w:trPr>
          <w:trHeight w:val="283"/>
        </w:trPr>
        <w:tc>
          <w:tcPr>
            <w:tcW w:w="2547" w:type="dxa"/>
          </w:tcPr>
          <w:p w14:paraId="1BE1C61B" w14:textId="5E0F1600" w:rsidR="00884A44" w:rsidRDefault="00884A44" w:rsidP="00884A44">
            <w:r>
              <w:t>Delete Vehicle</w:t>
            </w:r>
          </w:p>
        </w:tc>
        <w:tc>
          <w:tcPr>
            <w:tcW w:w="2542" w:type="dxa"/>
          </w:tcPr>
          <w:p w14:paraId="3F79BFB8" w14:textId="1DEAE4C3" w:rsidR="00884A44" w:rsidRDefault="00884A44" w:rsidP="00884A44">
            <w:r>
              <w:t>Deleted vehicle data from database</w:t>
            </w:r>
          </w:p>
        </w:tc>
        <w:tc>
          <w:tcPr>
            <w:tcW w:w="3819" w:type="dxa"/>
            <w:gridSpan w:val="2"/>
          </w:tcPr>
          <w:p w14:paraId="3CBCBB61" w14:textId="46EFB779" w:rsidR="00884A44" w:rsidRDefault="00884A44" w:rsidP="00884A44">
            <w:r>
              <w:t>Deleted vehicle data from database</w:t>
            </w:r>
          </w:p>
        </w:tc>
        <w:tc>
          <w:tcPr>
            <w:tcW w:w="903" w:type="dxa"/>
          </w:tcPr>
          <w:p w14:paraId="2F6D414B" w14:textId="723CC880" w:rsidR="00884A44" w:rsidRDefault="00884A44" w:rsidP="00884A44">
            <w:r>
              <w:t>Pass</w:t>
            </w:r>
          </w:p>
        </w:tc>
      </w:tr>
      <w:tr w:rsidR="00884A44" w14:paraId="4B3725BD" w14:textId="77777777" w:rsidTr="00884A44">
        <w:trPr>
          <w:trHeight w:val="283"/>
        </w:trPr>
        <w:tc>
          <w:tcPr>
            <w:tcW w:w="2547" w:type="dxa"/>
          </w:tcPr>
          <w:p w14:paraId="30F7BEEF" w14:textId="77777777" w:rsidR="00884A44" w:rsidRDefault="00884A44" w:rsidP="00884A44">
            <w:r>
              <w:t>Wrong Types in add form</w:t>
            </w:r>
          </w:p>
        </w:tc>
        <w:tc>
          <w:tcPr>
            <w:tcW w:w="2551" w:type="dxa"/>
            <w:gridSpan w:val="2"/>
          </w:tcPr>
          <w:p w14:paraId="2B649B89" w14:textId="5F4D7DA5" w:rsidR="00884A44" w:rsidRDefault="00884A44" w:rsidP="00884A44">
            <w:r>
              <w:t>Does not add to database</w:t>
            </w:r>
          </w:p>
        </w:tc>
        <w:tc>
          <w:tcPr>
            <w:tcW w:w="3810" w:type="dxa"/>
          </w:tcPr>
          <w:p w14:paraId="4DAF9FE6" w14:textId="77777777" w:rsidR="00884A44" w:rsidRDefault="00884A44" w:rsidP="00884A44">
            <w:r>
              <w:t xml:space="preserve">Rejected input </w:t>
            </w:r>
          </w:p>
        </w:tc>
        <w:tc>
          <w:tcPr>
            <w:tcW w:w="903" w:type="dxa"/>
          </w:tcPr>
          <w:p w14:paraId="65961F2E" w14:textId="77777777" w:rsidR="00884A44" w:rsidRDefault="00884A44" w:rsidP="00884A44">
            <w:r>
              <w:t>Pass</w:t>
            </w:r>
          </w:p>
        </w:tc>
      </w:tr>
    </w:tbl>
    <w:p w14:paraId="73D4BAF3" w14:textId="4ABB9635" w:rsidR="00F24F86" w:rsidRDefault="0008440F" w:rsidP="00CE5584">
      <w:pPr>
        <w:pStyle w:val="Heading3"/>
      </w:pPr>
      <w:bookmarkStart w:id="68" w:name="_Toc31114135"/>
      <w:r>
        <w:t>White Box Testing</w:t>
      </w:r>
      <w:bookmarkEnd w:id="68"/>
    </w:p>
    <w:p w14:paraId="197E4892" w14:textId="77777777" w:rsidR="00CE5584" w:rsidRPr="00CE5584" w:rsidRDefault="00CE5584" w:rsidP="00CE5584">
      <w:pPr>
        <w:rPr>
          <w:lang w:eastAsia="en-US"/>
        </w:rPr>
      </w:pPr>
    </w:p>
    <w:p w14:paraId="42F535BD" w14:textId="5E29CEB7" w:rsidR="00A57045" w:rsidRDefault="00D552A4" w:rsidP="00EA5C11">
      <w:pPr>
        <w:spacing w:line="480" w:lineRule="auto"/>
      </w:pPr>
      <w:r>
        <w:t>Testing was executed to see if the endpoint was rightly being targeted returning a 200 response. This was achieved</w:t>
      </w:r>
      <w:r w:rsidR="00837D81">
        <w:t xml:space="preserve"> (refer to Appendix </w:t>
      </w:r>
      <w:r w:rsidR="00417766">
        <w:t>N</w:t>
      </w:r>
      <w:r w:rsidR="00837D81">
        <w:t>)</w:t>
      </w:r>
      <w:r>
        <w:t xml:space="preserve"> using Jest with Supertest. </w:t>
      </w:r>
      <w:r w:rsidR="00837D81">
        <w:t xml:space="preserve">This test was run by a command in the terminal “npm test” allowing the developer to view the results on the fly. The test can be simulated to fail or pass by altering the </w:t>
      </w:r>
      <w:proofErr w:type="gramStart"/>
      <w:r w:rsidR="00837D81">
        <w:t>mock up</w:t>
      </w:r>
      <w:proofErr w:type="gramEnd"/>
      <w:r w:rsidR="00837D81">
        <w:t xml:space="preserve">. The advantage of this is to test both outcomes. </w:t>
      </w:r>
      <w:r w:rsidR="00E730E3">
        <w:br w:type="page"/>
      </w:r>
    </w:p>
    <w:p w14:paraId="3D07E4DE" w14:textId="233F3578" w:rsidR="00A57045" w:rsidRDefault="00A57045" w:rsidP="00387F1E">
      <w:pPr>
        <w:pStyle w:val="Heading1"/>
      </w:pPr>
      <w:bookmarkStart w:id="69" w:name="_Toc31114136"/>
      <w:r>
        <w:lastRenderedPageBreak/>
        <w:t>Results</w:t>
      </w:r>
      <w:bookmarkEnd w:id="69"/>
    </w:p>
    <w:p w14:paraId="4AF2F53C" w14:textId="65B6D1C7" w:rsidR="00A57045" w:rsidRDefault="00A57045" w:rsidP="00A57045"/>
    <w:p w14:paraId="319AB2AF" w14:textId="40D5A32C" w:rsidR="00A57045" w:rsidRDefault="00FA5B74" w:rsidP="00EA5C11">
      <w:pPr>
        <w:spacing w:line="480" w:lineRule="auto"/>
      </w:pPr>
      <w:r>
        <w:t>A questionnaire</w:t>
      </w:r>
      <w:r w:rsidR="003C5101">
        <w:t xml:space="preserve"> (</w:t>
      </w:r>
      <w:r w:rsidR="008B22CC">
        <w:t>refer</w:t>
      </w:r>
      <w:r w:rsidR="002D25F1">
        <w:t xml:space="preserve"> to </w:t>
      </w:r>
      <w:r w:rsidR="003C5101">
        <w:t xml:space="preserve">appendix </w:t>
      </w:r>
      <w:r w:rsidR="008554D1">
        <w:t>O</w:t>
      </w:r>
      <w:r w:rsidR="00B32F4F">
        <w:t>)</w:t>
      </w:r>
      <w:r w:rsidR="002D25F1">
        <w:t>,</w:t>
      </w:r>
      <w:r>
        <w:t xml:space="preserve"> was</w:t>
      </w:r>
      <w:r w:rsidR="008D12FC">
        <w:t xml:space="preserve"> undertaken. This would be a quantit</w:t>
      </w:r>
      <w:r w:rsidR="00AC66A1">
        <w:t xml:space="preserve">ative method </w:t>
      </w:r>
      <w:r w:rsidR="00E8611F">
        <w:t>to identify if the participant would prefer using serverless technologies or traditional technologies.</w:t>
      </w:r>
      <w:r w:rsidR="00464E39">
        <w:t xml:space="preserve"> </w:t>
      </w:r>
      <w:r w:rsidR="00605F28">
        <w:t>The participants</w:t>
      </w:r>
      <w:r w:rsidR="000F7C3D">
        <w:t xml:space="preserve"> that had been targeted were from </w:t>
      </w:r>
      <w:r w:rsidR="00934604">
        <w:t>computer-based</w:t>
      </w:r>
      <w:r w:rsidR="00234B54">
        <w:t xml:space="preserve"> backgrounds, work </w:t>
      </w:r>
      <w:r w:rsidR="00934604">
        <w:t>colleagues. For this to be a fair</w:t>
      </w:r>
      <w:r w:rsidR="003C1E6F">
        <w:t xml:space="preserve">, </w:t>
      </w:r>
      <w:r w:rsidR="00DA6CE5">
        <w:t>three non-serverless teams and three serverless teams were asked to take part.</w:t>
      </w:r>
      <w:r w:rsidR="008A4B6E">
        <w:t xml:space="preserve"> From each team there were six par</w:t>
      </w:r>
      <w:r w:rsidR="00C027FA">
        <w:t xml:space="preserve">ticipants, with the total participants </w:t>
      </w:r>
      <w:r w:rsidR="00F7042F">
        <w:t xml:space="preserve">resulting at </w:t>
      </w:r>
      <w:r w:rsidR="00D56740">
        <w:t>thirty-six</w:t>
      </w:r>
      <w:r w:rsidR="00F7042F">
        <w:t>.</w:t>
      </w:r>
    </w:p>
    <w:p w14:paraId="13ABCC12" w14:textId="4B66FEB2" w:rsidR="00BD7310" w:rsidRDefault="00BD7310" w:rsidP="00EA5C11">
      <w:pPr>
        <w:spacing w:line="480" w:lineRule="auto"/>
      </w:pPr>
      <w:r>
        <w:t xml:space="preserve">The first question was </w:t>
      </w:r>
      <w:r w:rsidR="00FC7ED6">
        <w:t>to identify what department the participant was from</w:t>
      </w:r>
      <w:r w:rsidR="006C29B0">
        <w:t>. This was</w:t>
      </w:r>
      <w:r w:rsidR="00FC7ED6">
        <w:t xml:space="preserve"> to gain knowledge</w:t>
      </w:r>
      <w:r w:rsidR="006C29B0">
        <w:t xml:space="preserve"> to see</w:t>
      </w:r>
      <w:r w:rsidR="00FC7ED6">
        <w:t xml:space="preserve"> if this made a significant difference in </w:t>
      </w:r>
      <w:r w:rsidR="006C29B0">
        <w:t>forthcoming results.</w:t>
      </w:r>
    </w:p>
    <w:p w14:paraId="0D97AC56" w14:textId="46ECE9F3" w:rsidR="00ED06F8" w:rsidRDefault="007F0145" w:rsidP="00EA5C11">
      <w:pPr>
        <w:spacing w:line="480" w:lineRule="auto"/>
      </w:pPr>
      <w:r>
        <w:t xml:space="preserve">The </w:t>
      </w:r>
      <w:r w:rsidR="005107F0">
        <w:t xml:space="preserve">second and third </w:t>
      </w:r>
      <w:r w:rsidR="000B665A">
        <w:t>questions</w:t>
      </w:r>
      <w:r w:rsidR="00E672BA">
        <w:t xml:space="preserve"> of the questionnaire were </w:t>
      </w:r>
      <w:r w:rsidR="000B665A">
        <w:t>identical</w:t>
      </w:r>
      <w:r w:rsidR="008D4346">
        <w:t xml:space="preserve">. One was aimed at </w:t>
      </w:r>
      <w:r w:rsidR="0044013C">
        <w:t xml:space="preserve">Non-Serverless and the other Serverless. </w:t>
      </w:r>
      <w:r w:rsidR="006C29B0">
        <w:t>Question</w:t>
      </w:r>
      <w:r w:rsidR="002268A4">
        <w:t>s</w:t>
      </w:r>
      <w:r w:rsidR="006C29B0">
        <w:t xml:space="preserve"> four and five </w:t>
      </w:r>
      <w:r w:rsidR="00DA1178">
        <w:t>w</w:t>
      </w:r>
      <w:r w:rsidR="002268A4">
        <w:t>ere</w:t>
      </w:r>
      <w:r w:rsidR="00DA1178">
        <w:t xml:space="preserve"> a </w:t>
      </w:r>
      <w:r w:rsidR="002268A4">
        <w:t xml:space="preserve">user </w:t>
      </w:r>
      <w:r w:rsidR="00DA1178">
        <w:t>satisfact</w:t>
      </w:r>
      <w:r w:rsidR="002268A4">
        <w:t>ory experience</w:t>
      </w:r>
      <w:r w:rsidR="002A42A0">
        <w:t xml:space="preserve">, giving the participant a choice from 1-10 </w:t>
      </w:r>
      <w:r w:rsidR="007A6A12">
        <w:t xml:space="preserve">to choose from in </w:t>
      </w:r>
      <w:r w:rsidR="00733094">
        <w:t>a variety of topics for non-serverless and serverless technologies.</w:t>
      </w:r>
      <w:r w:rsidR="009132FE">
        <w:t xml:space="preserve"> </w:t>
      </w:r>
      <w:r w:rsidR="00BD1B84">
        <w:t>The last question</w:t>
      </w:r>
      <w:r w:rsidR="00553F2F">
        <w:t xml:space="preserve"> was</w:t>
      </w:r>
      <w:r w:rsidR="00616819">
        <w:t xml:space="preserve"> </w:t>
      </w:r>
      <w:r w:rsidR="00ED06F8">
        <w:t xml:space="preserve">giving the participant a choice on their preference between non-serverless and serverless. </w:t>
      </w:r>
    </w:p>
    <w:p w14:paraId="09D7EEF7" w14:textId="304C6E6B" w:rsidR="00CC471D" w:rsidRDefault="00CC471D" w:rsidP="00EA5C11">
      <w:pPr>
        <w:spacing w:line="480" w:lineRule="auto"/>
      </w:pPr>
    </w:p>
    <w:p w14:paraId="12EDC37C" w14:textId="77777777" w:rsidR="00CE5584" w:rsidRDefault="00CE5584">
      <w:pPr>
        <w:spacing w:line="259" w:lineRule="auto"/>
      </w:pPr>
      <w:r>
        <w:br w:type="page"/>
      </w:r>
    </w:p>
    <w:p w14:paraId="38414248" w14:textId="1CB2D04C" w:rsidR="00D56740" w:rsidRDefault="00BF6CA7" w:rsidP="00EA5C11">
      <w:pPr>
        <w:spacing w:line="480" w:lineRule="auto"/>
      </w:pPr>
      <w:r>
        <w:rPr>
          <w:noProof/>
        </w:rPr>
        <w:lastRenderedPageBreak/>
        <mc:AlternateContent>
          <mc:Choice Requires="wps">
            <w:drawing>
              <wp:anchor distT="0" distB="0" distL="114300" distR="114300" simplePos="0" relativeHeight="251658277" behindDoc="0" locked="0" layoutInCell="1" allowOverlap="1" wp14:anchorId="7ED89DA1" wp14:editId="0AE5AE04">
                <wp:simplePos x="0" y="0"/>
                <wp:positionH relativeFrom="column">
                  <wp:posOffset>2933759</wp:posOffset>
                </wp:positionH>
                <wp:positionV relativeFrom="paragraph">
                  <wp:posOffset>81619</wp:posOffset>
                </wp:positionV>
                <wp:extent cx="233503" cy="63692"/>
                <wp:effectExtent l="0" t="0" r="8255" b="12700"/>
                <wp:wrapNone/>
                <wp:docPr id="64" name="Rectangle 64"/>
                <wp:cNvGraphicFramePr/>
                <a:graphic xmlns:a="http://schemas.openxmlformats.org/drawingml/2006/main">
                  <a:graphicData uri="http://schemas.microsoft.com/office/word/2010/wordprocessingShape">
                    <wps:wsp>
                      <wps:cNvSpPr/>
                      <wps:spPr>
                        <a:xfrm>
                          <a:off x="0" y="0"/>
                          <a:ext cx="233503" cy="6369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6426EC" id="Rectangle 64" o:spid="_x0000_s1026" style="position:absolute;margin-left:231pt;margin-top:6.45pt;width:18.4pt;height:5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" fillcolor="#4472c4 [3204]" strokecolor="#1f3763 [1604]" strokeweight="1pt"/>
            </w:pict>
          </mc:Fallback>
        </mc:AlternateContent>
      </w:r>
      <w:r w:rsidR="00C21713" w:rsidRPr="00FD7AEF">
        <w:rPr>
          <w:noProof/>
          <w:color w:val="ED7D31" w:themeColor="accent2"/>
        </w:rPr>
        <mc:AlternateContent>
          <mc:Choice Requires="wps">
            <w:drawing>
              <wp:anchor distT="0" distB="0" distL="114300" distR="114300" simplePos="0" relativeHeight="251658278" behindDoc="0" locked="0" layoutInCell="1" allowOverlap="1" wp14:anchorId="25EE809F" wp14:editId="508AA1CD">
                <wp:simplePos x="0" y="0"/>
                <wp:positionH relativeFrom="column">
                  <wp:posOffset>4330198</wp:posOffset>
                </wp:positionH>
                <wp:positionV relativeFrom="paragraph">
                  <wp:posOffset>80483</wp:posOffset>
                </wp:positionV>
                <wp:extent cx="233503" cy="63692"/>
                <wp:effectExtent l="0" t="0" r="8255" b="12700"/>
                <wp:wrapNone/>
                <wp:docPr id="65" name="Rectangle 65"/>
                <wp:cNvGraphicFramePr/>
                <a:graphic xmlns:a="http://schemas.openxmlformats.org/drawingml/2006/main">
                  <a:graphicData uri="http://schemas.microsoft.com/office/word/2010/wordprocessingShape">
                    <wps:wsp>
                      <wps:cNvSpPr/>
                      <wps:spPr>
                        <a:xfrm>
                          <a:off x="0" y="0"/>
                          <a:ext cx="233503" cy="63692"/>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23A107" id="Rectangle 65" o:spid="_x0000_s1026" style="position:absolute;margin-left:340.95pt;margin-top:6.35pt;width:18.4pt;height: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" fillcolor="#ed7d31 [3205]" strokecolor="#1f3763 [1604]" strokeweight="1pt"/>
            </w:pict>
          </mc:Fallback>
        </mc:AlternateContent>
      </w:r>
      <w:r w:rsidR="00CC2095">
        <w:t xml:space="preserve">All graphs below will result in </w:t>
      </w:r>
      <w:r w:rsidR="006449CE">
        <w:t>Non-Serverless</w:t>
      </w:r>
      <w:r w:rsidR="00C21713">
        <w:t xml:space="preserve">  </w:t>
      </w:r>
      <w:r w:rsidR="006449CE">
        <w:t xml:space="preserve"> </w:t>
      </w:r>
      <w:r w:rsidR="00FD7AEF">
        <w:t xml:space="preserve">          and Serverless  </w:t>
      </w:r>
    </w:p>
    <w:p w14:paraId="6A6B8751" w14:textId="77777777" w:rsidR="00BE5AE4" w:rsidRDefault="00BE5AE4" w:rsidP="00EA5C11">
      <w:pPr>
        <w:pStyle w:val="ListParagraph"/>
        <w:spacing w:line="480" w:lineRule="auto"/>
      </w:pPr>
    </w:p>
    <w:p w14:paraId="26768F87" w14:textId="238618A0" w:rsidR="00ED06F8" w:rsidRDefault="00ED06F8" w:rsidP="00EA5C11">
      <w:pPr>
        <w:pStyle w:val="ListParagraph"/>
        <w:spacing w:line="480" w:lineRule="auto"/>
        <w:ind w:left="0"/>
      </w:pPr>
      <w:r>
        <w:t>How often do you use non serverless technologies?</w:t>
      </w:r>
    </w:p>
    <w:p w14:paraId="0F4AF6F6" w14:textId="77777777" w:rsidR="00BE5AE4" w:rsidRDefault="00BE5AE4" w:rsidP="00ED06F8">
      <w:pPr>
        <w:pStyle w:val="ListParagraph"/>
        <w:spacing w:line="240" w:lineRule="auto"/>
      </w:pPr>
    </w:p>
    <w:p w14:paraId="7A3DCD8B" w14:textId="4C0F4553" w:rsidR="002519C7" w:rsidRDefault="005D2032" w:rsidP="005D2032">
      <w:pPr>
        <w:pStyle w:val="Caption"/>
      </w:pPr>
      <w:bookmarkStart w:id="70" w:name="_Toc31114226"/>
      <w:r>
        <w:t xml:space="preserve">Figure </w:t>
      </w:r>
      <w:fldSimple w:instr=" SEQ Figure \* ARABIC ">
        <w:r w:rsidR="000D63AA">
          <w:rPr>
            <w:noProof/>
          </w:rPr>
          <w:t>7</w:t>
        </w:r>
      </w:fldSimple>
      <w:r>
        <w:t xml:space="preserve"> Non-Serverless Usage</w:t>
      </w:r>
      <w:bookmarkEnd w:id="70"/>
    </w:p>
    <w:p w14:paraId="23DA7A49" w14:textId="7C6A021D" w:rsidR="00434B28" w:rsidRDefault="002519C7" w:rsidP="002519C7">
      <w:r>
        <w:rPr>
          <w:noProof/>
        </w:rPr>
        <w:drawing>
          <wp:inline distT="0" distB="0" distL="0" distR="0" wp14:anchorId="7AB8968E" wp14:editId="3A2C8138">
            <wp:extent cx="6176645" cy="2102485"/>
            <wp:effectExtent l="0" t="0" r="8255" b="18415"/>
            <wp:docPr id="26" name="Chart 26">
              <a:extLst xmlns:a="http://schemas.openxmlformats.org/drawingml/2006/main">
                <a:ext uri="{FF2B5EF4-FFF2-40B4-BE49-F238E27FC236}">
                  <a16:creationId xmlns:a16="http://schemas.microsoft.com/office/drawing/2014/main" id="{80CB8FA5-9299-B946-8E13-F7F70270C6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E9ACA80" w14:textId="77777777" w:rsidR="00ED06F8" w:rsidRDefault="00ED06F8" w:rsidP="005D2032"/>
    <w:p w14:paraId="2E9C402C" w14:textId="0F2CEF53" w:rsidR="005D2032" w:rsidRDefault="00ED06F8" w:rsidP="00BE5AE4">
      <w:pPr>
        <w:pStyle w:val="ListParagraph"/>
        <w:spacing w:line="240" w:lineRule="auto"/>
        <w:ind w:left="0"/>
      </w:pPr>
      <w:r>
        <w:t>How often do you use serverless technologies?</w:t>
      </w:r>
    </w:p>
    <w:p w14:paraId="49E5F5F4" w14:textId="77777777" w:rsidR="005D2032" w:rsidRDefault="005D2032" w:rsidP="00BE5AE4">
      <w:pPr>
        <w:pStyle w:val="ListParagraph"/>
        <w:spacing w:line="240" w:lineRule="auto"/>
        <w:ind w:left="0"/>
      </w:pPr>
    </w:p>
    <w:p w14:paraId="30E238AA" w14:textId="202D7129" w:rsidR="00ED06F8" w:rsidRDefault="005D2032" w:rsidP="005D2032">
      <w:pPr>
        <w:pStyle w:val="Caption"/>
      </w:pPr>
      <w:bookmarkStart w:id="71" w:name="_Toc31114227"/>
      <w:r>
        <w:t xml:space="preserve">Figure </w:t>
      </w:r>
      <w:fldSimple w:instr=" SEQ Figure \* ARABIC ">
        <w:r w:rsidR="000D63AA">
          <w:rPr>
            <w:noProof/>
          </w:rPr>
          <w:t>8</w:t>
        </w:r>
      </w:fldSimple>
      <w:r>
        <w:t xml:space="preserve"> Serverless Usage</w:t>
      </w:r>
      <w:bookmarkEnd w:id="71"/>
    </w:p>
    <w:p w14:paraId="3A45348A" w14:textId="7E467E68" w:rsidR="004548FE" w:rsidRPr="00A8429C" w:rsidRDefault="0014336A" w:rsidP="002519C7">
      <w:pPr>
        <w:jc w:val="both"/>
      </w:pPr>
      <w:r>
        <w:rPr>
          <w:noProof/>
        </w:rPr>
        <w:drawing>
          <wp:inline distT="0" distB="0" distL="0" distR="0" wp14:anchorId="716C61C0" wp14:editId="1766185D">
            <wp:extent cx="6176645" cy="2094614"/>
            <wp:effectExtent l="0" t="0" r="8255" b="13970"/>
            <wp:docPr id="57" name="Chart 57">
              <a:extLst xmlns:a="http://schemas.openxmlformats.org/drawingml/2006/main">
                <a:ext uri="{FF2B5EF4-FFF2-40B4-BE49-F238E27FC236}">
                  <a16:creationId xmlns:a16="http://schemas.microsoft.com/office/drawing/2014/main" id="{F7AF9A4D-2CC0-E340-BDD9-7C02F48360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2C2743C" w14:textId="6C30EB55" w:rsidR="00BC588E" w:rsidRDefault="00BC588E" w:rsidP="00545034"/>
    <w:p w14:paraId="2BC11C75" w14:textId="2A6D8E32" w:rsidR="00BC588E" w:rsidRDefault="00406D8F" w:rsidP="00EA5C11">
      <w:pPr>
        <w:spacing w:line="480" w:lineRule="auto"/>
      </w:pPr>
      <w:r>
        <w:t xml:space="preserve">From the above data retrieved, </w:t>
      </w:r>
      <w:r w:rsidR="00E024AB">
        <w:t xml:space="preserve">we can clearly see that </w:t>
      </w:r>
      <w:r w:rsidR="000C1333">
        <w:t>participants</w:t>
      </w:r>
      <w:r w:rsidR="00E31E71">
        <w:t xml:space="preserve"> who undertook the questionnaire </w:t>
      </w:r>
      <w:r w:rsidR="00F67B07">
        <w:t xml:space="preserve">use non-serverless technologies on a more regular basis </w:t>
      </w:r>
      <w:r w:rsidR="00B57BC6">
        <w:t>than serverless tec</w:t>
      </w:r>
      <w:r w:rsidR="00DA78F1">
        <w:t xml:space="preserve">hnologies. </w:t>
      </w:r>
      <w:r w:rsidR="001129BC">
        <w:t xml:space="preserve">This </w:t>
      </w:r>
      <w:r w:rsidR="003401C4">
        <w:t xml:space="preserve">may be that serverless is </w:t>
      </w:r>
      <w:r w:rsidR="009A7CD1">
        <w:t>a ne</w:t>
      </w:r>
      <w:r w:rsidR="00307271">
        <w:t xml:space="preserve">w </w:t>
      </w:r>
      <w:r w:rsidR="00BB14AC">
        <w:t xml:space="preserve">technology </w:t>
      </w:r>
      <w:r w:rsidR="00B14466">
        <w:t>w</w:t>
      </w:r>
      <w:r w:rsidR="00FF3E7F">
        <w:t>ith whom</w:t>
      </w:r>
      <w:r w:rsidR="00B14466">
        <w:t xml:space="preserve"> </w:t>
      </w:r>
      <w:r w:rsidR="007F6789">
        <w:t>persons have less familiarity with.</w:t>
      </w:r>
      <w:r w:rsidR="00F4790D">
        <w:t xml:space="preserve"> </w:t>
      </w:r>
      <w:r w:rsidR="006357D9">
        <w:t>Additional reasoning to this</w:t>
      </w:r>
      <w:r w:rsidR="00A24EF9">
        <w:t xml:space="preserve"> </w:t>
      </w:r>
      <w:r w:rsidR="004B238F">
        <w:t xml:space="preserve">could be explained by </w:t>
      </w:r>
      <w:r w:rsidR="00042CE8">
        <w:t xml:space="preserve">serverless </w:t>
      </w:r>
      <w:r w:rsidR="00EE2184">
        <w:t xml:space="preserve">users still </w:t>
      </w:r>
      <w:r w:rsidR="005E1109">
        <w:t>using non</w:t>
      </w:r>
      <w:r w:rsidR="0026163F">
        <w:t>-</w:t>
      </w:r>
      <w:r w:rsidR="005E1109">
        <w:t>serverless technologies as well as serverless technologies whereas non</w:t>
      </w:r>
      <w:r w:rsidR="0026163F">
        <w:t>-</w:t>
      </w:r>
      <w:r w:rsidR="005E1109">
        <w:t xml:space="preserve">serverless </w:t>
      </w:r>
      <w:r w:rsidR="005C30F7">
        <w:t>users</w:t>
      </w:r>
      <w:r w:rsidR="005E1109">
        <w:t xml:space="preserve"> </w:t>
      </w:r>
      <w:r w:rsidR="0026163F">
        <w:t>just mainly adapt the non-serverless approach</w:t>
      </w:r>
      <w:r w:rsidR="008506BA">
        <w:t xml:space="preserve"> dipping into</w:t>
      </w:r>
      <w:r w:rsidR="000C09F8">
        <w:t>, learning serverless.</w:t>
      </w:r>
    </w:p>
    <w:p w14:paraId="193B7691" w14:textId="77777777" w:rsidR="00442200" w:rsidRDefault="00442200" w:rsidP="00EA5C11">
      <w:pPr>
        <w:spacing w:line="480" w:lineRule="auto"/>
      </w:pPr>
    </w:p>
    <w:p w14:paraId="6B8F26E2" w14:textId="77777777" w:rsidR="00442200" w:rsidRDefault="00442200" w:rsidP="00EA5C11">
      <w:pPr>
        <w:spacing w:line="480" w:lineRule="auto"/>
      </w:pPr>
    </w:p>
    <w:p w14:paraId="000ED315" w14:textId="0947B7B8" w:rsidR="00B67460" w:rsidRDefault="00FE0009" w:rsidP="00EA5C11">
      <w:pPr>
        <w:spacing w:line="480" w:lineRule="auto"/>
      </w:pPr>
      <w:r>
        <w:t>Below are the result</w:t>
      </w:r>
      <w:r w:rsidR="003C26E0">
        <w:t xml:space="preserve">s of the participants </w:t>
      </w:r>
      <w:r w:rsidR="00B67460">
        <w:t>satisfactory experience</w:t>
      </w:r>
      <w:r w:rsidR="00E45B52">
        <w:t xml:space="preserve"> comparing</w:t>
      </w:r>
      <w:r w:rsidR="00D56740">
        <w:t xml:space="preserve"> </w:t>
      </w:r>
      <w:r w:rsidR="000D214D">
        <w:t>non-serverless to serverless</w:t>
      </w:r>
      <w:r w:rsidR="00D56740">
        <w:t xml:space="preserve"> platform.</w:t>
      </w:r>
      <w:r w:rsidR="000D214D">
        <w:t xml:space="preserve">  </w:t>
      </w:r>
    </w:p>
    <w:p w14:paraId="6FD7EADF" w14:textId="495A5948" w:rsidR="00175F14" w:rsidRDefault="00175F14" w:rsidP="00E45B52"/>
    <w:p w14:paraId="2A200B21" w14:textId="2A57C103" w:rsidR="00175F14" w:rsidRDefault="00175F14" w:rsidP="00E45B52"/>
    <w:p w14:paraId="039469A2" w14:textId="6FA521A6" w:rsidR="00175F14" w:rsidRDefault="00175F14" w:rsidP="00E45B52"/>
    <w:p w14:paraId="2D08C72E" w14:textId="634AF384" w:rsidR="00175F14" w:rsidRDefault="005D2032" w:rsidP="005D2032">
      <w:pPr>
        <w:pStyle w:val="Caption"/>
      </w:pPr>
      <w:bookmarkStart w:id="72" w:name="_Toc31114228"/>
      <w:r>
        <w:t xml:space="preserve">Figure </w:t>
      </w:r>
      <w:fldSimple w:instr=" SEQ Figure \* ARABIC ">
        <w:r w:rsidR="000D63AA">
          <w:rPr>
            <w:noProof/>
          </w:rPr>
          <w:t>9</w:t>
        </w:r>
      </w:fldSimple>
      <w:r>
        <w:t xml:space="preserve"> Speed Statistics</w:t>
      </w:r>
      <w:r>
        <w:tab/>
      </w:r>
      <w:r>
        <w:tab/>
      </w:r>
      <w:r>
        <w:tab/>
      </w:r>
      <w:r>
        <w:tab/>
        <w:t xml:space="preserve">Figure </w:t>
      </w:r>
      <w:fldSimple w:instr=" SEQ Figure \* ARABIC ">
        <w:r w:rsidR="000D63AA">
          <w:rPr>
            <w:noProof/>
          </w:rPr>
          <w:t>10</w:t>
        </w:r>
      </w:fldSimple>
      <w:r>
        <w:t xml:space="preserve"> Speed chart</w:t>
      </w:r>
      <w:bookmarkEnd w:id="72"/>
    </w:p>
    <w:tbl>
      <w:tblPr>
        <w:tblpPr w:leftFromText="180" w:rightFromText="180" w:vertAnchor="text" w:tblpY="1"/>
        <w:tblOverlap w:val="never"/>
        <w:tblW w:w="3540" w:type="dxa"/>
        <w:tblLook w:val="04A0" w:firstRow="1" w:lastRow="0" w:firstColumn="1" w:lastColumn="0" w:noHBand="0" w:noVBand="1"/>
      </w:tblPr>
      <w:tblGrid>
        <w:gridCol w:w="1122"/>
        <w:gridCol w:w="1227"/>
        <w:gridCol w:w="1227"/>
      </w:tblGrid>
      <w:tr w:rsidR="00263656" w14:paraId="53E49B64"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4472C4" w:fill="4472C4"/>
            <w:noWrap/>
            <w:vAlign w:val="bottom"/>
            <w:hideMark/>
          </w:tcPr>
          <w:p w14:paraId="01E6EFAB" w14:textId="2D6E5979" w:rsidR="00263656" w:rsidRDefault="00263656" w:rsidP="001B7EA0">
            <w:pPr>
              <w:jc w:val="center"/>
              <w:rPr>
                <w:rFonts w:ascii="Calibri" w:hAnsi="Calibri" w:cs="Calibri"/>
                <w:b/>
                <w:bCs/>
                <w:color w:val="FFFFFF"/>
              </w:rPr>
            </w:pPr>
            <w:r>
              <w:rPr>
                <w:rFonts w:ascii="Calibri" w:hAnsi="Calibri" w:cs="Calibri"/>
                <w:b/>
                <w:bCs/>
                <w:color w:val="FFFFFF"/>
              </w:rPr>
              <w:t>Speed</w:t>
            </w:r>
          </w:p>
        </w:tc>
        <w:tc>
          <w:tcPr>
            <w:tcW w:w="1209" w:type="dxa"/>
            <w:tcBorders>
              <w:top w:val="single" w:sz="4" w:space="0" w:color="8EA9DB"/>
              <w:left w:val="nil"/>
              <w:bottom w:val="single" w:sz="4" w:space="0" w:color="8EA9DB"/>
              <w:right w:val="nil"/>
            </w:tcBorders>
            <w:shd w:val="clear" w:color="4472C4" w:fill="4472C4"/>
            <w:noWrap/>
            <w:vAlign w:val="bottom"/>
            <w:hideMark/>
          </w:tcPr>
          <w:p w14:paraId="13851F7B" w14:textId="4F7BC38B" w:rsidR="00263656" w:rsidRDefault="00F67A8B" w:rsidP="001B7EA0">
            <w:pPr>
              <w:jc w:val="center"/>
              <w:rPr>
                <w:rFonts w:ascii="Calibri" w:hAnsi="Calibri" w:cs="Calibri"/>
                <w:b/>
                <w:bCs/>
                <w:color w:val="FFFFFF"/>
              </w:rPr>
            </w:pPr>
            <w:r>
              <w:rPr>
                <w:rFonts w:ascii="Calibri" w:hAnsi="Calibri" w:cs="Calibri"/>
                <w:b/>
                <w:bCs/>
                <w:color w:val="FFFFFF"/>
              </w:rPr>
              <w:t>N</w:t>
            </w:r>
            <w:r w:rsidR="00263656">
              <w:rPr>
                <w:rFonts w:ascii="Calibri" w:hAnsi="Calibri" w:cs="Calibri"/>
                <w:b/>
                <w:bCs/>
                <w:color w:val="FFFFFF"/>
              </w:rPr>
              <w:t>on-</w:t>
            </w:r>
            <w:r w:rsidR="0048234F">
              <w:rPr>
                <w:rFonts w:ascii="Calibri" w:hAnsi="Calibri" w:cs="Calibri"/>
                <w:b/>
                <w:bCs/>
                <w:color w:val="FFFFFF"/>
              </w:rPr>
              <w:t>S</w:t>
            </w:r>
            <w:r w:rsidR="00263656">
              <w:rPr>
                <w:rFonts w:ascii="Calibri" w:hAnsi="Calibri" w:cs="Calibri"/>
                <w:b/>
                <w:bCs/>
                <w:color w:val="FFFFFF"/>
              </w:rPr>
              <w:t>erverless</w:t>
            </w:r>
          </w:p>
        </w:tc>
        <w:tc>
          <w:tcPr>
            <w:tcW w:w="1209" w:type="dxa"/>
            <w:tcBorders>
              <w:top w:val="single" w:sz="4" w:space="0" w:color="8EA9DB"/>
              <w:left w:val="nil"/>
              <w:bottom w:val="single" w:sz="4" w:space="0" w:color="8EA9DB"/>
              <w:right w:val="single" w:sz="4" w:space="0" w:color="8EA9DB"/>
            </w:tcBorders>
            <w:shd w:val="clear" w:color="4472C4" w:fill="4472C4"/>
            <w:noWrap/>
            <w:vAlign w:val="bottom"/>
            <w:hideMark/>
          </w:tcPr>
          <w:p w14:paraId="7515798A" w14:textId="3CA2EB04" w:rsidR="00263656" w:rsidRDefault="0048234F" w:rsidP="001B7EA0">
            <w:pPr>
              <w:rPr>
                <w:rFonts w:ascii="Calibri" w:hAnsi="Calibri" w:cs="Calibri"/>
                <w:b/>
                <w:bCs/>
                <w:color w:val="FFFFFF"/>
              </w:rPr>
            </w:pPr>
            <w:r>
              <w:rPr>
                <w:rFonts w:ascii="Calibri" w:hAnsi="Calibri" w:cs="Calibri"/>
                <w:b/>
                <w:bCs/>
                <w:color w:val="FFFFFF"/>
              </w:rPr>
              <w:t>S</w:t>
            </w:r>
            <w:r w:rsidR="00263656">
              <w:rPr>
                <w:rFonts w:ascii="Calibri" w:hAnsi="Calibri" w:cs="Calibri"/>
                <w:b/>
                <w:bCs/>
                <w:color w:val="FFFFFF"/>
              </w:rPr>
              <w:t>erverless</w:t>
            </w:r>
          </w:p>
        </w:tc>
      </w:tr>
      <w:tr w:rsidR="00263656" w14:paraId="06286500"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D9E1F2" w:fill="D9E1F2"/>
            <w:noWrap/>
            <w:vAlign w:val="bottom"/>
            <w:hideMark/>
          </w:tcPr>
          <w:p w14:paraId="042A39B4" w14:textId="77777777" w:rsidR="00263656" w:rsidRDefault="00263656" w:rsidP="006D3B12">
            <w:pPr>
              <w:jc w:val="right"/>
              <w:rPr>
                <w:rFonts w:ascii="Calibri" w:hAnsi="Calibri" w:cs="Calibri"/>
                <w:color w:val="000000"/>
              </w:rPr>
            </w:pPr>
            <w:r>
              <w:rPr>
                <w:rFonts w:ascii="Calibri" w:hAnsi="Calibri" w:cs="Calibri"/>
                <w:color w:val="000000"/>
              </w:rPr>
              <w:t>1</w:t>
            </w:r>
          </w:p>
        </w:tc>
        <w:tc>
          <w:tcPr>
            <w:tcW w:w="1209" w:type="dxa"/>
            <w:tcBorders>
              <w:top w:val="single" w:sz="4" w:space="0" w:color="8EA9DB"/>
              <w:left w:val="nil"/>
              <w:bottom w:val="single" w:sz="4" w:space="0" w:color="8EA9DB"/>
              <w:right w:val="nil"/>
            </w:tcBorders>
            <w:shd w:val="clear" w:color="D9E1F2" w:fill="D9E1F2"/>
            <w:noWrap/>
            <w:vAlign w:val="bottom"/>
            <w:hideMark/>
          </w:tcPr>
          <w:p w14:paraId="62F450DB"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51CED0AD"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022493DE"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auto" w:fill="auto"/>
            <w:noWrap/>
            <w:vAlign w:val="bottom"/>
            <w:hideMark/>
          </w:tcPr>
          <w:p w14:paraId="56B776E8" w14:textId="77777777" w:rsidR="00263656" w:rsidRDefault="00263656" w:rsidP="006D3B12">
            <w:pPr>
              <w:jc w:val="right"/>
              <w:rPr>
                <w:rFonts w:ascii="Calibri" w:hAnsi="Calibri" w:cs="Calibri"/>
                <w:color w:val="000000"/>
              </w:rPr>
            </w:pPr>
            <w:r>
              <w:rPr>
                <w:rFonts w:ascii="Calibri" w:hAnsi="Calibri" w:cs="Calibri"/>
                <w:color w:val="000000"/>
              </w:rPr>
              <w:t>2</w:t>
            </w:r>
          </w:p>
        </w:tc>
        <w:tc>
          <w:tcPr>
            <w:tcW w:w="1209" w:type="dxa"/>
            <w:tcBorders>
              <w:top w:val="single" w:sz="4" w:space="0" w:color="8EA9DB"/>
              <w:left w:val="nil"/>
              <w:bottom w:val="single" w:sz="4" w:space="0" w:color="8EA9DB"/>
              <w:right w:val="nil"/>
            </w:tcBorders>
            <w:shd w:val="clear" w:color="auto" w:fill="auto"/>
            <w:noWrap/>
            <w:vAlign w:val="bottom"/>
            <w:hideMark/>
          </w:tcPr>
          <w:p w14:paraId="57598E2D"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21B043C5"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7A7FB4CA"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D9E1F2" w:fill="D9E1F2"/>
            <w:noWrap/>
            <w:vAlign w:val="bottom"/>
            <w:hideMark/>
          </w:tcPr>
          <w:p w14:paraId="50496112" w14:textId="60C604FF" w:rsidR="00263656" w:rsidRDefault="00263656" w:rsidP="006D3B12">
            <w:pPr>
              <w:jc w:val="right"/>
              <w:rPr>
                <w:rFonts w:ascii="Calibri" w:hAnsi="Calibri" w:cs="Calibri"/>
                <w:color w:val="000000"/>
              </w:rPr>
            </w:pPr>
            <w:r>
              <w:rPr>
                <w:rFonts w:ascii="Calibri" w:hAnsi="Calibri" w:cs="Calibri"/>
                <w:color w:val="000000"/>
              </w:rPr>
              <w:t>3</w:t>
            </w:r>
          </w:p>
        </w:tc>
        <w:tc>
          <w:tcPr>
            <w:tcW w:w="1209" w:type="dxa"/>
            <w:tcBorders>
              <w:top w:val="single" w:sz="4" w:space="0" w:color="8EA9DB"/>
              <w:left w:val="nil"/>
              <w:bottom w:val="single" w:sz="4" w:space="0" w:color="8EA9DB"/>
              <w:right w:val="nil"/>
            </w:tcBorders>
            <w:shd w:val="clear" w:color="D9E1F2" w:fill="D9E1F2"/>
            <w:noWrap/>
            <w:vAlign w:val="bottom"/>
            <w:hideMark/>
          </w:tcPr>
          <w:p w14:paraId="2A1DDCF0"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56B1B528"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3689A74F"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auto" w:fill="auto"/>
            <w:noWrap/>
            <w:vAlign w:val="bottom"/>
            <w:hideMark/>
          </w:tcPr>
          <w:p w14:paraId="1047B3DB" w14:textId="67E819FC" w:rsidR="00263656" w:rsidRDefault="00263656" w:rsidP="006D3B12">
            <w:pPr>
              <w:jc w:val="right"/>
              <w:rPr>
                <w:rFonts w:ascii="Calibri" w:hAnsi="Calibri" w:cs="Calibri"/>
                <w:color w:val="000000"/>
              </w:rPr>
            </w:pPr>
            <w:r>
              <w:rPr>
                <w:rFonts w:ascii="Calibri" w:hAnsi="Calibri" w:cs="Calibri"/>
                <w:color w:val="000000"/>
              </w:rPr>
              <w:t>4</w:t>
            </w:r>
          </w:p>
        </w:tc>
        <w:tc>
          <w:tcPr>
            <w:tcW w:w="1209" w:type="dxa"/>
            <w:tcBorders>
              <w:top w:val="single" w:sz="4" w:space="0" w:color="8EA9DB"/>
              <w:left w:val="nil"/>
              <w:bottom w:val="single" w:sz="4" w:space="0" w:color="8EA9DB"/>
              <w:right w:val="nil"/>
            </w:tcBorders>
            <w:shd w:val="clear" w:color="auto" w:fill="auto"/>
            <w:noWrap/>
            <w:vAlign w:val="bottom"/>
            <w:hideMark/>
          </w:tcPr>
          <w:p w14:paraId="29CB7F73"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7EE51CAA"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4CD63B61"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D9E1F2" w:fill="D9E1F2"/>
            <w:noWrap/>
            <w:vAlign w:val="bottom"/>
            <w:hideMark/>
          </w:tcPr>
          <w:p w14:paraId="59E45DC9" w14:textId="77777777" w:rsidR="00263656" w:rsidRDefault="00263656" w:rsidP="006D3B12">
            <w:pPr>
              <w:jc w:val="right"/>
              <w:rPr>
                <w:rFonts w:ascii="Calibri" w:hAnsi="Calibri" w:cs="Calibri"/>
                <w:color w:val="000000"/>
              </w:rPr>
            </w:pPr>
            <w:r>
              <w:rPr>
                <w:rFonts w:ascii="Calibri" w:hAnsi="Calibri" w:cs="Calibri"/>
                <w:color w:val="000000"/>
              </w:rPr>
              <w:t>5</w:t>
            </w:r>
          </w:p>
        </w:tc>
        <w:tc>
          <w:tcPr>
            <w:tcW w:w="1209" w:type="dxa"/>
            <w:tcBorders>
              <w:top w:val="single" w:sz="4" w:space="0" w:color="8EA9DB"/>
              <w:left w:val="nil"/>
              <w:bottom w:val="single" w:sz="4" w:space="0" w:color="8EA9DB"/>
              <w:right w:val="nil"/>
            </w:tcBorders>
            <w:shd w:val="clear" w:color="D9E1F2" w:fill="D9E1F2"/>
            <w:noWrap/>
            <w:vAlign w:val="bottom"/>
            <w:hideMark/>
          </w:tcPr>
          <w:p w14:paraId="28EECAED"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6BEBB6F1"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635A29D3"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auto" w:fill="auto"/>
            <w:noWrap/>
            <w:vAlign w:val="bottom"/>
            <w:hideMark/>
          </w:tcPr>
          <w:p w14:paraId="51B0CD95" w14:textId="77777777" w:rsidR="00263656" w:rsidRDefault="00263656" w:rsidP="006D3B12">
            <w:pPr>
              <w:jc w:val="right"/>
              <w:rPr>
                <w:rFonts w:ascii="Calibri" w:hAnsi="Calibri" w:cs="Calibri"/>
                <w:color w:val="000000"/>
              </w:rPr>
            </w:pPr>
            <w:r>
              <w:rPr>
                <w:rFonts w:ascii="Calibri" w:hAnsi="Calibri" w:cs="Calibri"/>
                <w:color w:val="000000"/>
              </w:rPr>
              <w:t>6</w:t>
            </w:r>
          </w:p>
        </w:tc>
        <w:tc>
          <w:tcPr>
            <w:tcW w:w="1209" w:type="dxa"/>
            <w:tcBorders>
              <w:top w:val="single" w:sz="4" w:space="0" w:color="8EA9DB"/>
              <w:left w:val="nil"/>
              <w:bottom w:val="single" w:sz="4" w:space="0" w:color="8EA9DB"/>
              <w:right w:val="nil"/>
            </w:tcBorders>
            <w:shd w:val="clear" w:color="auto" w:fill="auto"/>
            <w:noWrap/>
            <w:vAlign w:val="bottom"/>
            <w:hideMark/>
          </w:tcPr>
          <w:p w14:paraId="06CBA2B3" w14:textId="77777777" w:rsidR="00263656" w:rsidRDefault="00263656" w:rsidP="006D3B12">
            <w:pPr>
              <w:jc w:val="right"/>
              <w:rPr>
                <w:rFonts w:ascii="Calibri" w:hAnsi="Calibri" w:cs="Calibri"/>
                <w:color w:val="000000"/>
              </w:rPr>
            </w:pPr>
            <w:r>
              <w:rPr>
                <w:rFonts w:ascii="Calibri" w:hAnsi="Calibri" w:cs="Calibri"/>
                <w:color w:val="000000"/>
              </w:rPr>
              <w:t>5</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4D2D7123"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44990DA9"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D9E1F2" w:fill="D9E1F2"/>
            <w:noWrap/>
            <w:vAlign w:val="bottom"/>
            <w:hideMark/>
          </w:tcPr>
          <w:p w14:paraId="150362E4" w14:textId="77777777" w:rsidR="00263656" w:rsidRDefault="00263656" w:rsidP="006D3B12">
            <w:pPr>
              <w:jc w:val="right"/>
              <w:rPr>
                <w:rFonts w:ascii="Calibri" w:hAnsi="Calibri" w:cs="Calibri"/>
                <w:color w:val="000000"/>
              </w:rPr>
            </w:pPr>
            <w:r>
              <w:rPr>
                <w:rFonts w:ascii="Calibri" w:hAnsi="Calibri" w:cs="Calibri"/>
                <w:color w:val="000000"/>
              </w:rPr>
              <w:t>7</w:t>
            </w:r>
          </w:p>
        </w:tc>
        <w:tc>
          <w:tcPr>
            <w:tcW w:w="1209" w:type="dxa"/>
            <w:tcBorders>
              <w:top w:val="single" w:sz="4" w:space="0" w:color="8EA9DB"/>
              <w:left w:val="nil"/>
              <w:bottom w:val="single" w:sz="4" w:space="0" w:color="8EA9DB"/>
              <w:right w:val="nil"/>
            </w:tcBorders>
            <w:shd w:val="clear" w:color="D9E1F2" w:fill="D9E1F2"/>
            <w:noWrap/>
            <w:vAlign w:val="bottom"/>
            <w:hideMark/>
          </w:tcPr>
          <w:p w14:paraId="3DF57322" w14:textId="77777777" w:rsidR="00263656" w:rsidRDefault="00263656" w:rsidP="006D3B12">
            <w:pPr>
              <w:jc w:val="right"/>
              <w:rPr>
                <w:rFonts w:ascii="Calibri" w:hAnsi="Calibri" w:cs="Calibri"/>
                <w:color w:val="000000"/>
              </w:rPr>
            </w:pPr>
            <w:r>
              <w:rPr>
                <w:rFonts w:ascii="Calibri" w:hAnsi="Calibri" w:cs="Calibri"/>
                <w:color w:val="000000"/>
              </w:rPr>
              <w:t>23</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0C4EC2EF" w14:textId="77777777" w:rsidR="00263656" w:rsidRDefault="00263656" w:rsidP="006D3B12">
            <w:pPr>
              <w:jc w:val="right"/>
              <w:rPr>
                <w:rFonts w:ascii="Calibri" w:hAnsi="Calibri" w:cs="Calibri"/>
                <w:color w:val="000000"/>
              </w:rPr>
            </w:pPr>
            <w:r>
              <w:rPr>
                <w:rFonts w:ascii="Calibri" w:hAnsi="Calibri" w:cs="Calibri"/>
                <w:color w:val="000000"/>
              </w:rPr>
              <w:t>4</w:t>
            </w:r>
          </w:p>
        </w:tc>
      </w:tr>
      <w:tr w:rsidR="00263656" w14:paraId="26795D35"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auto" w:fill="auto"/>
            <w:noWrap/>
            <w:vAlign w:val="bottom"/>
            <w:hideMark/>
          </w:tcPr>
          <w:p w14:paraId="3EADE722" w14:textId="77777777" w:rsidR="00263656" w:rsidRDefault="00263656" w:rsidP="006D3B12">
            <w:pPr>
              <w:jc w:val="right"/>
              <w:rPr>
                <w:rFonts w:ascii="Calibri" w:hAnsi="Calibri" w:cs="Calibri"/>
                <w:color w:val="000000"/>
              </w:rPr>
            </w:pPr>
            <w:r>
              <w:rPr>
                <w:rFonts w:ascii="Calibri" w:hAnsi="Calibri" w:cs="Calibri"/>
                <w:color w:val="000000"/>
              </w:rPr>
              <w:t>8</w:t>
            </w:r>
          </w:p>
        </w:tc>
        <w:tc>
          <w:tcPr>
            <w:tcW w:w="1209" w:type="dxa"/>
            <w:tcBorders>
              <w:top w:val="single" w:sz="4" w:space="0" w:color="8EA9DB"/>
              <w:left w:val="nil"/>
              <w:bottom w:val="single" w:sz="4" w:space="0" w:color="8EA9DB"/>
              <w:right w:val="nil"/>
            </w:tcBorders>
            <w:shd w:val="clear" w:color="auto" w:fill="auto"/>
            <w:noWrap/>
            <w:vAlign w:val="bottom"/>
            <w:hideMark/>
          </w:tcPr>
          <w:p w14:paraId="3088DBEB" w14:textId="77777777" w:rsidR="00263656" w:rsidRDefault="00263656" w:rsidP="006D3B12">
            <w:pPr>
              <w:jc w:val="right"/>
              <w:rPr>
                <w:rFonts w:ascii="Calibri" w:hAnsi="Calibri" w:cs="Calibri"/>
                <w:color w:val="000000"/>
              </w:rPr>
            </w:pPr>
            <w:r>
              <w:rPr>
                <w:rFonts w:ascii="Calibri" w:hAnsi="Calibri" w:cs="Calibri"/>
                <w:color w:val="000000"/>
              </w:rPr>
              <w:t>8</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0D6994AD" w14:textId="77777777" w:rsidR="00263656" w:rsidRDefault="00263656" w:rsidP="006D3B12">
            <w:pPr>
              <w:jc w:val="right"/>
              <w:rPr>
                <w:rFonts w:ascii="Calibri" w:hAnsi="Calibri" w:cs="Calibri"/>
                <w:color w:val="000000"/>
              </w:rPr>
            </w:pPr>
            <w:r>
              <w:rPr>
                <w:rFonts w:ascii="Calibri" w:hAnsi="Calibri" w:cs="Calibri"/>
                <w:color w:val="000000"/>
              </w:rPr>
              <w:t>29</w:t>
            </w:r>
          </w:p>
        </w:tc>
      </w:tr>
      <w:tr w:rsidR="00263656" w14:paraId="66FCAF67"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D9E1F2" w:fill="D9E1F2"/>
            <w:noWrap/>
            <w:vAlign w:val="bottom"/>
            <w:hideMark/>
          </w:tcPr>
          <w:p w14:paraId="18F9821D" w14:textId="77777777" w:rsidR="00263656" w:rsidRDefault="00263656" w:rsidP="006D3B12">
            <w:pPr>
              <w:jc w:val="right"/>
              <w:rPr>
                <w:rFonts w:ascii="Calibri" w:hAnsi="Calibri" w:cs="Calibri"/>
                <w:color w:val="000000"/>
              </w:rPr>
            </w:pPr>
            <w:r>
              <w:rPr>
                <w:rFonts w:ascii="Calibri" w:hAnsi="Calibri" w:cs="Calibri"/>
                <w:color w:val="000000"/>
              </w:rPr>
              <w:t>9</w:t>
            </w:r>
          </w:p>
        </w:tc>
        <w:tc>
          <w:tcPr>
            <w:tcW w:w="1209" w:type="dxa"/>
            <w:tcBorders>
              <w:top w:val="single" w:sz="4" w:space="0" w:color="8EA9DB"/>
              <w:left w:val="nil"/>
              <w:bottom w:val="single" w:sz="4" w:space="0" w:color="8EA9DB"/>
              <w:right w:val="nil"/>
            </w:tcBorders>
            <w:shd w:val="clear" w:color="D9E1F2" w:fill="D9E1F2"/>
            <w:noWrap/>
            <w:vAlign w:val="bottom"/>
            <w:hideMark/>
          </w:tcPr>
          <w:p w14:paraId="37014D6E"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480445F5" w14:textId="77777777" w:rsidR="00263656" w:rsidRDefault="00263656" w:rsidP="006D3B12">
            <w:pPr>
              <w:jc w:val="right"/>
              <w:rPr>
                <w:rFonts w:ascii="Calibri" w:hAnsi="Calibri" w:cs="Calibri"/>
                <w:color w:val="000000"/>
              </w:rPr>
            </w:pPr>
            <w:r>
              <w:rPr>
                <w:rFonts w:ascii="Calibri" w:hAnsi="Calibri" w:cs="Calibri"/>
                <w:color w:val="000000"/>
              </w:rPr>
              <w:t>3</w:t>
            </w:r>
          </w:p>
        </w:tc>
      </w:tr>
      <w:tr w:rsidR="00263656" w14:paraId="706A9DD4"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auto" w:fill="auto"/>
            <w:noWrap/>
            <w:vAlign w:val="bottom"/>
            <w:hideMark/>
          </w:tcPr>
          <w:p w14:paraId="06E1F5BD" w14:textId="77777777" w:rsidR="00263656" w:rsidRDefault="00263656" w:rsidP="006D3B12">
            <w:pPr>
              <w:jc w:val="right"/>
              <w:rPr>
                <w:rFonts w:ascii="Calibri" w:hAnsi="Calibri" w:cs="Calibri"/>
                <w:color w:val="000000"/>
              </w:rPr>
            </w:pPr>
            <w:r>
              <w:rPr>
                <w:rFonts w:ascii="Calibri" w:hAnsi="Calibri" w:cs="Calibri"/>
                <w:color w:val="000000"/>
              </w:rPr>
              <w:t>10</w:t>
            </w:r>
          </w:p>
        </w:tc>
        <w:tc>
          <w:tcPr>
            <w:tcW w:w="1209" w:type="dxa"/>
            <w:tcBorders>
              <w:top w:val="single" w:sz="4" w:space="0" w:color="8EA9DB"/>
              <w:left w:val="nil"/>
              <w:bottom w:val="single" w:sz="4" w:space="0" w:color="8EA9DB"/>
              <w:right w:val="nil"/>
            </w:tcBorders>
            <w:shd w:val="clear" w:color="auto" w:fill="auto"/>
            <w:noWrap/>
            <w:vAlign w:val="bottom"/>
            <w:hideMark/>
          </w:tcPr>
          <w:p w14:paraId="259CF5AE"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1189D986" w14:textId="77777777" w:rsidR="00263656" w:rsidRDefault="00263656" w:rsidP="006D3B12">
            <w:pPr>
              <w:jc w:val="right"/>
              <w:rPr>
                <w:rFonts w:ascii="Calibri" w:hAnsi="Calibri" w:cs="Calibri"/>
                <w:color w:val="000000"/>
              </w:rPr>
            </w:pPr>
            <w:r>
              <w:rPr>
                <w:rFonts w:ascii="Calibri" w:hAnsi="Calibri" w:cs="Calibri"/>
                <w:color w:val="000000"/>
              </w:rPr>
              <w:t>0</w:t>
            </w:r>
          </w:p>
        </w:tc>
      </w:tr>
    </w:tbl>
    <w:p w14:paraId="2D5D0E66" w14:textId="1CBBA192" w:rsidR="00175F14" w:rsidRDefault="000121A5" w:rsidP="00E45B52">
      <w:r>
        <w:rPr>
          <w:noProof/>
        </w:rPr>
        <w:drawing>
          <wp:inline distT="0" distB="0" distL="0" distR="0" wp14:anchorId="0DF70177" wp14:editId="75833D63">
            <wp:extent cx="3285460" cy="2286000"/>
            <wp:effectExtent l="0" t="0" r="17145" b="12700"/>
            <wp:docPr id="80" name="Chart 80">
              <a:extLst xmlns:a="http://schemas.openxmlformats.org/drawingml/2006/main">
                <a:ext uri="{FF2B5EF4-FFF2-40B4-BE49-F238E27FC236}">
                  <a16:creationId xmlns:a16="http://schemas.microsoft.com/office/drawing/2014/main" id="{11BE1A96-2103-9245-9D18-6670611F83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5321389" w14:textId="4D246322" w:rsidR="00D0173A" w:rsidRDefault="00D0173A" w:rsidP="00E45B52"/>
    <w:p w14:paraId="020A4B4B" w14:textId="7FB3192A" w:rsidR="005D2032" w:rsidRDefault="005D2032" w:rsidP="005D2032">
      <w:pPr>
        <w:pStyle w:val="Caption"/>
      </w:pPr>
      <w:bookmarkStart w:id="73" w:name="_Toc31114229"/>
      <w:r>
        <w:t xml:space="preserve">Figure </w:t>
      </w:r>
      <w:fldSimple w:instr=" SEQ Figure \* ARABIC ">
        <w:r w:rsidR="000D63AA">
          <w:rPr>
            <w:noProof/>
          </w:rPr>
          <w:t>11</w:t>
        </w:r>
      </w:fldSimple>
      <w:r>
        <w:t xml:space="preserve"> Speed Scatter Graph</w:t>
      </w:r>
      <w:bookmarkEnd w:id="73"/>
    </w:p>
    <w:p w14:paraId="0A18DFC8" w14:textId="103CCDC7" w:rsidR="003E2B06" w:rsidRDefault="003866DE" w:rsidP="005D2032">
      <w:r>
        <w:rPr>
          <w:noProof/>
        </w:rPr>
        <w:drawing>
          <wp:inline distT="0" distB="0" distL="0" distR="0" wp14:anchorId="1D0B6F0F" wp14:editId="46D6FC18">
            <wp:extent cx="6337005" cy="2370455"/>
            <wp:effectExtent l="0" t="0" r="13335" b="17145"/>
            <wp:docPr id="79" name="Chart 79">
              <a:extLst xmlns:a="http://schemas.openxmlformats.org/drawingml/2006/main">
                <a:ext uri="{FF2B5EF4-FFF2-40B4-BE49-F238E27FC236}">
                  <a16:creationId xmlns:a16="http://schemas.microsoft.com/office/drawing/2014/main" id="{A3AC243C-FDE4-EB4A-831C-61F1CC1BE3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30E3398" w14:textId="77777777" w:rsidR="005D2032" w:rsidRDefault="005D2032" w:rsidP="00D75984">
      <w:pPr>
        <w:rPr>
          <w:lang w:eastAsia="en-US"/>
        </w:rPr>
      </w:pPr>
    </w:p>
    <w:p w14:paraId="5E152FC2" w14:textId="5D7702A0" w:rsidR="004D4499" w:rsidRDefault="003B74A1" w:rsidP="00EA5C11">
      <w:pPr>
        <w:spacing w:line="480" w:lineRule="auto"/>
        <w:rPr>
          <w:lang w:eastAsia="en-US"/>
        </w:rPr>
      </w:pPr>
      <w:r>
        <w:rPr>
          <w:lang w:eastAsia="en-US"/>
        </w:rPr>
        <w:t>The above scatter</w:t>
      </w:r>
      <w:r w:rsidR="00267E2A">
        <w:rPr>
          <w:lang w:eastAsia="en-US"/>
        </w:rPr>
        <w:t xml:space="preserve"> chart</w:t>
      </w:r>
      <w:r w:rsidR="00107293">
        <w:rPr>
          <w:lang w:eastAsia="en-US"/>
        </w:rPr>
        <w:t xml:space="preserve"> (figure 11)</w:t>
      </w:r>
      <w:r>
        <w:rPr>
          <w:lang w:eastAsia="en-US"/>
        </w:rPr>
        <w:t xml:space="preserve"> and bar chart</w:t>
      </w:r>
      <w:r w:rsidR="00107293">
        <w:rPr>
          <w:lang w:eastAsia="en-US"/>
        </w:rPr>
        <w:t xml:space="preserve"> (figure 10)</w:t>
      </w:r>
      <w:r w:rsidR="00267E2A">
        <w:rPr>
          <w:lang w:eastAsia="en-US"/>
        </w:rPr>
        <w:t xml:space="preserve"> represent the</w:t>
      </w:r>
      <w:r w:rsidR="00587533">
        <w:rPr>
          <w:lang w:eastAsia="en-US"/>
        </w:rPr>
        <w:t xml:space="preserve"> satisfaction of speed </w:t>
      </w:r>
      <w:r w:rsidR="00661F35">
        <w:rPr>
          <w:lang w:eastAsia="en-US"/>
        </w:rPr>
        <w:t>f</w:t>
      </w:r>
      <w:r w:rsidR="00B70369">
        <w:rPr>
          <w:lang w:eastAsia="en-US"/>
        </w:rPr>
        <w:t>or</w:t>
      </w:r>
      <w:r w:rsidR="00661F35">
        <w:rPr>
          <w:lang w:eastAsia="en-US"/>
        </w:rPr>
        <w:t xml:space="preserve"> both </w:t>
      </w:r>
      <w:r w:rsidR="00B00EEE">
        <w:rPr>
          <w:lang w:eastAsia="en-US"/>
        </w:rPr>
        <w:t>non-serverless and serverless platforms.</w:t>
      </w:r>
      <w:r w:rsidR="00813EB4">
        <w:rPr>
          <w:lang w:eastAsia="en-US"/>
        </w:rPr>
        <w:t xml:space="preserve"> </w:t>
      </w:r>
      <w:r w:rsidR="007121AF">
        <w:rPr>
          <w:lang w:eastAsia="en-US"/>
        </w:rPr>
        <w:t xml:space="preserve">The data gathered from the participants suggest that </w:t>
      </w:r>
      <w:r w:rsidR="008E142A">
        <w:rPr>
          <w:lang w:eastAsia="en-US"/>
        </w:rPr>
        <w:t xml:space="preserve">there isn’t a big enough difference </w:t>
      </w:r>
      <w:r w:rsidR="00BB0659">
        <w:rPr>
          <w:lang w:eastAsia="en-US"/>
        </w:rPr>
        <w:t>between both platforms</w:t>
      </w:r>
      <w:r w:rsidR="00CC46BA">
        <w:rPr>
          <w:lang w:eastAsia="en-US"/>
        </w:rPr>
        <w:t xml:space="preserve">. The data does suggest </w:t>
      </w:r>
      <w:r w:rsidR="00C67199">
        <w:rPr>
          <w:lang w:eastAsia="en-US"/>
        </w:rPr>
        <w:t>that the participants edged</w:t>
      </w:r>
      <w:r w:rsidR="007E2EF2">
        <w:rPr>
          <w:lang w:eastAsia="en-US"/>
        </w:rPr>
        <w:t xml:space="preserve"> slightly</w:t>
      </w:r>
      <w:r w:rsidR="00C67199">
        <w:rPr>
          <w:lang w:eastAsia="en-US"/>
        </w:rPr>
        <w:t xml:space="preserve"> towards</w:t>
      </w:r>
      <w:r w:rsidR="007E2EF2">
        <w:rPr>
          <w:lang w:eastAsia="en-US"/>
        </w:rPr>
        <w:t xml:space="preserve"> serverless bu</w:t>
      </w:r>
      <w:r w:rsidR="003867F7">
        <w:rPr>
          <w:lang w:eastAsia="en-US"/>
        </w:rPr>
        <w:t>t only marginal</w:t>
      </w:r>
      <w:r w:rsidR="00107293">
        <w:rPr>
          <w:lang w:eastAsia="en-US"/>
        </w:rPr>
        <w:t>.</w:t>
      </w:r>
    </w:p>
    <w:p w14:paraId="1FE7009D" w14:textId="77777777" w:rsidR="004D4499" w:rsidRDefault="004D4499" w:rsidP="004D4499">
      <w:pPr>
        <w:pStyle w:val="Caption"/>
      </w:pPr>
    </w:p>
    <w:p w14:paraId="5FD766DA" w14:textId="03FCF214" w:rsidR="004D4499" w:rsidRDefault="004D4499" w:rsidP="004D4499">
      <w:pPr>
        <w:pStyle w:val="Caption"/>
      </w:pPr>
      <w:bookmarkStart w:id="74" w:name="_Toc31114230"/>
      <w:r>
        <w:t xml:space="preserve">Figure </w:t>
      </w:r>
      <w:fldSimple w:instr=" SEQ Figure \* ARABIC ">
        <w:r w:rsidR="000D63AA">
          <w:rPr>
            <w:noProof/>
          </w:rPr>
          <w:t>12</w:t>
        </w:r>
      </w:fldSimple>
      <w:r>
        <w:t xml:space="preserve"> Speed t-Test Paired Two Sample for Means</w:t>
      </w:r>
      <w:bookmarkEnd w:id="74"/>
    </w:p>
    <w:tbl>
      <w:tblPr>
        <w:tblpPr w:leftFromText="180" w:rightFromText="180" w:vertAnchor="page" w:horzAnchor="margin" w:tblpY="1843"/>
        <w:tblW w:w="9171" w:type="dxa"/>
        <w:tblBorders>
          <w:top w:val="single" w:sz="8" w:space="0" w:color="auto"/>
          <w:left w:val="single" w:sz="8" w:space="0" w:color="auto"/>
          <w:bottom w:val="single" w:sz="8" w:space="0" w:color="auto"/>
          <w:right w:val="single" w:sz="8" w:space="0" w:color="auto"/>
          <w:insideH w:val="single" w:sz="6" w:space="0" w:color="auto"/>
          <w:insideV w:val="single" w:sz="6" w:space="0" w:color="auto"/>
        </w:tblBorders>
        <w:tblLook w:val="04A0" w:firstRow="1" w:lastRow="0" w:firstColumn="1" w:lastColumn="0" w:noHBand="0" w:noVBand="1"/>
      </w:tblPr>
      <w:tblGrid>
        <w:gridCol w:w="5017"/>
        <w:gridCol w:w="2171"/>
        <w:gridCol w:w="1983"/>
      </w:tblGrid>
      <w:tr w:rsidR="004D4499" w:rsidRPr="00570923" w14:paraId="3FE60684" w14:textId="77777777" w:rsidTr="004D4499">
        <w:trPr>
          <w:trHeight w:val="325"/>
        </w:trPr>
        <w:tc>
          <w:tcPr>
            <w:tcW w:w="5017" w:type="dxa"/>
            <w:shd w:val="clear" w:color="auto" w:fill="auto"/>
            <w:noWrap/>
            <w:vAlign w:val="bottom"/>
            <w:hideMark/>
          </w:tcPr>
          <w:p w14:paraId="0E1A8399" w14:textId="77777777" w:rsidR="004D4499" w:rsidRPr="00570923" w:rsidRDefault="004D4499" w:rsidP="004D4499">
            <w:pPr>
              <w:jc w:val="center"/>
              <w:rPr>
                <w:rFonts w:ascii="Calibri" w:hAnsi="Calibri" w:cs="Calibri"/>
                <w:i/>
                <w:iCs/>
                <w:color w:val="000000"/>
              </w:rPr>
            </w:pPr>
            <w:r w:rsidRPr="00570923">
              <w:rPr>
                <w:rFonts w:ascii="Calibri" w:hAnsi="Calibri" w:cs="Calibri"/>
                <w:i/>
                <w:iCs/>
                <w:color w:val="000000"/>
              </w:rPr>
              <w:t> </w:t>
            </w:r>
          </w:p>
        </w:tc>
        <w:tc>
          <w:tcPr>
            <w:tcW w:w="2171" w:type="dxa"/>
            <w:shd w:val="clear" w:color="auto" w:fill="auto"/>
            <w:noWrap/>
            <w:vAlign w:val="bottom"/>
            <w:hideMark/>
          </w:tcPr>
          <w:p w14:paraId="2A37452C" w14:textId="77777777" w:rsidR="004D4499" w:rsidRPr="00570923" w:rsidRDefault="004D4499" w:rsidP="004D4499">
            <w:pPr>
              <w:jc w:val="center"/>
              <w:rPr>
                <w:rFonts w:ascii="Calibri" w:hAnsi="Calibri" w:cs="Calibri"/>
                <w:i/>
                <w:iCs/>
                <w:color w:val="000000"/>
              </w:rPr>
            </w:pPr>
            <w:r w:rsidRPr="00570923">
              <w:rPr>
                <w:rFonts w:ascii="Calibri" w:hAnsi="Calibri" w:cs="Calibri"/>
                <w:i/>
                <w:iCs/>
                <w:color w:val="000000"/>
              </w:rPr>
              <w:t>Non-serverless</w:t>
            </w:r>
          </w:p>
        </w:tc>
        <w:tc>
          <w:tcPr>
            <w:tcW w:w="1983" w:type="dxa"/>
            <w:shd w:val="clear" w:color="auto" w:fill="auto"/>
            <w:noWrap/>
            <w:vAlign w:val="bottom"/>
            <w:hideMark/>
          </w:tcPr>
          <w:p w14:paraId="2565727E" w14:textId="77777777" w:rsidR="004D4499" w:rsidRPr="00570923" w:rsidRDefault="004D4499" w:rsidP="004D4499">
            <w:pPr>
              <w:jc w:val="center"/>
              <w:rPr>
                <w:rFonts w:ascii="Calibri" w:hAnsi="Calibri" w:cs="Calibri"/>
                <w:i/>
                <w:iCs/>
                <w:color w:val="000000"/>
              </w:rPr>
            </w:pPr>
            <w:r w:rsidRPr="00570923">
              <w:rPr>
                <w:rFonts w:ascii="Calibri" w:hAnsi="Calibri" w:cs="Calibri"/>
                <w:i/>
                <w:iCs/>
                <w:color w:val="000000"/>
              </w:rPr>
              <w:t>Serverless</w:t>
            </w:r>
          </w:p>
        </w:tc>
      </w:tr>
      <w:tr w:rsidR="004D4499" w:rsidRPr="00570923" w14:paraId="5FC3CC7B" w14:textId="77777777" w:rsidTr="004D4499">
        <w:trPr>
          <w:trHeight w:val="325"/>
        </w:trPr>
        <w:tc>
          <w:tcPr>
            <w:tcW w:w="5017" w:type="dxa"/>
            <w:shd w:val="clear" w:color="auto" w:fill="auto"/>
            <w:noWrap/>
            <w:vAlign w:val="bottom"/>
            <w:hideMark/>
          </w:tcPr>
          <w:p w14:paraId="7694DF60" w14:textId="77777777" w:rsidR="004D4499" w:rsidRPr="00570923" w:rsidRDefault="004D4499" w:rsidP="004D4499">
            <w:pPr>
              <w:rPr>
                <w:rFonts w:ascii="Calibri" w:hAnsi="Calibri" w:cs="Calibri"/>
                <w:color w:val="000000"/>
              </w:rPr>
            </w:pPr>
            <w:r w:rsidRPr="00570923">
              <w:rPr>
                <w:rFonts w:ascii="Calibri" w:hAnsi="Calibri" w:cs="Calibri"/>
                <w:color w:val="000000"/>
              </w:rPr>
              <w:t>Mean</w:t>
            </w:r>
          </w:p>
        </w:tc>
        <w:tc>
          <w:tcPr>
            <w:tcW w:w="2171" w:type="dxa"/>
            <w:shd w:val="clear" w:color="auto" w:fill="auto"/>
            <w:noWrap/>
            <w:vAlign w:val="bottom"/>
            <w:hideMark/>
          </w:tcPr>
          <w:p w14:paraId="484A5585"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7.083333333</w:t>
            </w:r>
          </w:p>
        </w:tc>
        <w:tc>
          <w:tcPr>
            <w:tcW w:w="1983" w:type="dxa"/>
            <w:shd w:val="clear" w:color="auto" w:fill="auto"/>
            <w:noWrap/>
            <w:vAlign w:val="bottom"/>
            <w:hideMark/>
          </w:tcPr>
          <w:p w14:paraId="66BF9BAB"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7.972222222</w:t>
            </w:r>
          </w:p>
        </w:tc>
      </w:tr>
      <w:tr w:rsidR="004D4499" w:rsidRPr="00570923" w14:paraId="764DE3E0" w14:textId="77777777" w:rsidTr="004D4499">
        <w:trPr>
          <w:trHeight w:val="325"/>
        </w:trPr>
        <w:tc>
          <w:tcPr>
            <w:tcW w:w="5017" w:type="dxa"/>
            <w:shd w:val="clear" w:color="auto" w:fill="auto"/>
            <w:noWrap/>
            <w:vAlign w:val="bottom"/>
            <w:hideMark/>
          </w:tcPr>
          <w:p w14:paraId="758870F5" w14:textId="77777777" w:rsidR="004D4499" w:rsidRPr="00570923" w:rsidRDefault="004D4499" w:rsidP="004D4499">
            <w:pPr>
              <w:rPr>
                <w:rFonts w:ascii="Calibri" w:hAnsi="Calibri" w:cs="Calibri"/>
                <w:color w:val="000000"/>
              </w:rPr>
            </w:pPr>
            <w:r w:rsidRPr="00570923">
              <w:rPr>
                <w:rFonts w:ascii="Calibri" w:hAnsi="Calibri" w:cs="Calibri"/>
                <w:color w:val="000000"/>
              </w:rPr>
              <w:t>Variance</w:t>
            </w:r>
          </w:p>
        </w:tc>
        <w:tc>
          <w:tcPr>
            <w:tcW w:w="2171" w:type="dxa"/>
            <w:shd w:val="clear" w:color="auto" w:fill="auto"/>
            <w:noWrap/>
            <w:vAlign w:val="bottom"/>
            <w:hideMark/>
          </w:tcPr>
          <w:p w14:paraId="0E6264E3"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0.364285714</w:t>
            </w:r>
          </w:p>
        </w:tc>
        <w:tc>
          <w:tcPr>
            <w:tcW w:w="1983" w:type="dxa"/>
            <w:shd w:val="clear" w:color="auto" w:fill="auto"/>
            <w:noWrap/>
            <w:vAlign w:val="bottom"/>
            <w:hideMark/>
          </w:tcPr>
          <w:p w14:paraId="6FC511EF"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0.199206349</w:t>
            </w:r>
          </w:p>
        </w:tc>
      </w:tr>
      <w:tr w:rsidR="004D4499" w:rsidRPr="00570923" w14:paraId="6F2EF1ED" w14:textId="77777777" w:rsidTr="004D4499">
        <w:trPr>
          <w:trHeight w:val="325"/>
        </w:trPr>
        <w:tc>
          <w:tcPr>
            <w:tcW w:w="5017" w:type="dxa"/>
            <w:shd w:val="clear" w:color="auto" w:fill="auto"/>
            <w:noWrap/>
            <w:vAlign w:val="bottom"/>
            <w:hideMark/>
          </w:tcPr>
          <w:p w14:paraId="252BF180" w14:textId="77777777" w:rsidR="004D4499" w:rsidRPr="00570923" w:rsidRDefault="004D4499" w:rsidP="004D4499">
            <w:pPr>
              <w:rPr>
                <w:rFonts w:ascii="Calibri" w:hAnsi="Calibri" w:cs="Calibri"/>
                <w:color w:val="000000"/>
              </w:rPr>
            </w:pPr>
            <w:r w:rsidRPr="00570923">
              <w:rPr>
                <w:rFonts w:ascii="Calibri" w:hAnsi="Calibri" w:cs="Calibri"/>
                <w:color w:val="000000"/>
              </w:rPr>
              <w:t>Observations</w:t>
            </w:r>
          </w:p>
        </w:tc>
        <w:tc>
          <w:tcPr>
            <w:tcW w:w="2171" w:type="dxa"/>
            <w:shd w:val="clear" w:color="auto" w:fill="auto"/>
            <w:noWrap/>
            <w:vAlign w:val="bottom"/>
            <w:hideMark/>
          </w:tcPr>
          <w:p w14:paraId="21DC8F59"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36</w:t>
            </w:r>
          </w:p>
        </w:tc>
        <w:tc>
          <w:tcPr>
            <w:tcW w:w="1983" w:type="dxa"/>
            <w:shd w:val="clear" w:color="auto" w:fill="auto"/>
            <w:noWrap/>
            <w:vAlign w:val="bottom"/>
            <w:hideMark/>
          </w:tcPr>
          <w:p w14:paraId="257406A0"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36</w:t>
            </w:r>
          </w:p>
        </w:tc>
      </w:tr>
      <w:tr w:rsidR="004D4499" w:rsidRPr="00570923" w14:paraId="276E2155" w14:textId="77777777" w:rsidTr="004D4499">
        <w:trPr>
          <w:trHeight w:val="325"/>
        </w:trPr>
        <w:tc>
          <w:tcPr>
            <w:tcW w:w="5017" w:type="dxa"/>
            <w:shd w:val="clear" w:color="auto" w:fill="auto"/>
            <w:noWrap/>
            <w:vAlign w:val="bottom"/>
            <w:hideMark/>
          </w:tcPr>
          <w:p w14:paraId="77040E13" w14:textId="77777777" w:rsidR="004D4499" w:rsidRPr="00570923" w:rsidRDefault="004D4499" w:rsidP="004D4499">
            <w:pPr>
              <w:rPr>
                <w:rFonts w:ascii="Calibri" w:hAnsi="Calibri" w:cs="Calibri"/>
                <w:color w:val="000000"/>
              </w:rPr>
            </w:pPr>
            <w:r w:rsidRPr="00570923">
              <w:rPr>
                <w:rFonts w:ascii="Calibri" w:hAnsi="Calibri" w:cs="Calibri"/>
                <w:color w:val="000000"/>
              </w:rPr>
              <w:t>Pearson Correlation</w:t>
            </w:r>
          </w:p>
        </w:tc>
        <w:tc>
          <w:tcPr>
            <w:tcW w:w="2171" w:type="dxa"/>
            <w:shd w:val="clear" w:color="auto" w:fill="auto"/>
            <w:noWrap/>
            <w:vAlign w:val="bottom"/>
            <w:hideMark/>
          </w:tcPr>
          <w:p w14:paraId="719CEE34"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0.751271609</w:t>
            </w:r>
          </w:p>
        </w:tc>
        <w:tc>
          <w:tcPr>
            <w:tcW w:w="1983" w:type="dxa"/>
            <w:shd w:val="clear" w:color="auto" w:fill="auto"/>
            <w:noWrap/>
            <w:vAlign w:val="bottom"/>
            <w:hideMark/>
          </w:tcPr>
          <w:p w14:paraId="2C6B321C" w14:textId="77777777" w:rsidR="004D4499" w:rsidRPr="00570923" w:rsidRDefault="004D4499" w:rsidP="004D4499">
            <w:pPr>
              <w:jc w:val="right"/>
              <w:rPr>
                <w:rFonts w:ascii="Calibri" w:hAnsi="Calibri" w:cs="Calibri"/>
                <w:color w:val="000000"/>
              </w:rPr>
            </w:pPr>
          </w:p>
        </w:tc>
      </w:tr>
      <w:tr w:rsidR="004D4499" w:rsidRPr="00570923" w14:paraId="0D816A4F" w14:textId="77777777" w:rsidTr="004D4499">
        <w:trPr>
          <w:trHeight w:val="325"/>
        </w:trPr>
        <w:tc>
          <w:tcPr>
            <w:tcW w:w="5017" w:type="dxa"/>
            <w:shd w:val="clear" w:color="auto" w:fill="auto"/>
            <w:noWrap/>
            <w:vAlign w:val="bottom"/>
            <w:hideMark/>
          </w:tcPr>
          <w:p w14:paraId="47018675" w14:textId="77777777" w:rsidR="004D4499" w:rsidRPr="00570923" w:rsidRDefault="004D4499" w:rsidP="004D4499">
            <w:pPr>
              <w:rPr>
                <w:rFonts w:ascii="Calibri" w:hAnsi="Calibri" w:cs="Calibri"/>
                <w:color w:val="000000"/>
              </w:rPr>
            </w:pPr>
            <w:r w:rsidRPr="00570923">
              <w:rPr>
                <w:rFonts w:ascii="Calibri" w:hAnsi="Calibri" w:cs="Calibri"/>
                <w:color w:val="000000"/>
              </w:rPr>
              <w:t>Hypothesized Mean Difference</w:t>
            </w:r>
          </w:p>
        </w:tc>
        <w:tc>
          <w:tcPr>
            <w:tcW w:w="2171" w:type="dxa"/>
            <w:shd w:val="clear" w:color="auto" w:fill="auto"/>
            <w:noWrap/>
            <w:vAlign w:val="bottom"/>
            <w:hideMark/>
          </w:tcPr>
          <w:p w14:paraId="20900269"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0</w:t>
            </w:r>
          </w:p>
        </w:tc>
        <w:tc>
          <w:tcPr>
            <w:tcW w:w="1983" w:type="dxa"/>
            <w:shd w:val="clear" w:color="auto" w:fill="auto"/>
            <w:noWrap/>
            <w:vAlign w:val="bottom"/>
            <w:hideMark/>
          </w:tcPr>
          <w:p w14:paraId="4FB929B2" w14:textId="77777777" w:rsidR="004D4499" w:rsidRPr="00570923" w:rsidRDefault="004D4499" w:rsidP="004D4499">
            <w:pPr>
              <w:jc w:val="right"/>
              <w:rPr>
                <w:rFonts w:ascii="Calibri" w:hAnsi="Calibri" w:cs="Calibri"/>
                <w:color w:val="000000"/>
              </w:rPr>
            </w:pPr>
          </w:p>
        </w:tc>
      </w:tr>
      <w:tr w:rsidR="004D4499" w:rsidRPr="00570923" w14:paraId="17D0841D" w14:textId="77777777" w:rsidTr="004D4499">
        <w:trPr>
          <w:trHeight w:val="325"/>
        </w:trPr>
        <w:tc>
          <w:tcPr>
            <w:tcW w:w="5017" w:type="dxa"/>
            <w:shd w:val="clear" w:color="auto" w:fill="auto"/>
            <w:noWrap/>
            <w:vAlign w:val="bottom"/>
            <w:hideMark/>
          </w:tcPr>
          <w:p w14:paraId="38D8079B" w14:textId="77777777" w:rsidR="004D4499" w:rsidRPr="00570923" w:rsidRDefault="004D4499" w:rsidP="004D4499">
            <w:pPr>
              <w:rPr>
                <w:rFonts w:ascii="Calibri" w:hAnsi="Calibri" w:cs="Calibri"/>
                <w:color w:val="000000"/>
              </w:rPr>
            </w:pPr>
            <w:r w:rsidRPr="00570923">
              <w:rPr>
                <w:rFonts w:ascii="Calibri" w:hAnsi="Calibri" w:cs="Calibri"/>
                <w:color w:val="000000"/>
              </w:rPr>
              <w:t>df</w:t>
            </w:r>
          </w:p>
        </w:tc>
        <w:tc>
          <w:tcPr>
            <w:tcW w:w="2171" w:type="dxa"/>
            <w:shd w:val="clear" w:color="auto" w:fill="auto"/>
            <w:noWrap/>
            <w:vAlign w:val="bottom"/>
            <w:hideMark/>
          </w:tcPr>
          <w:p w14:paraId="52A893E8"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35</w:t>
            </w:r>
          </w:p>
        </w:tc>
        <w:tc>
          <w:tcPr>
            <w:tcW w:w="1983" w:type="dxa"/>
            <w:shd w:val="clear" w:color="auto" w:fill="auto"/>
            <w:noWrap/>
            <w:vAlign w:val="bottom"/>
            <w:hideMark/>
          </w:tcPr>
          <w:p w14:paraId="283F19E1" w14:textId="77777777" w:rsidR="004D4499" w:rsidRPr="00570923" w:rsidRDefault="004D4499" w:rsidP="004D4499">
            <w:pPr>
              <w:jc w:val="right"/>
              <w:rPr>
                <w:rFonts w:ascii="Calibri" w:hAnsi="Calibri" w:cs="Calibri"/>
                <w:color w:val="000000"/>
              </w:rPr>
            </w:pPr>
          </w:p>
        </w:tc>
      </w:tr>
      <w:tr w:rsidR="004D4499" w:rsidRPr="00570923" w14:paraId="182EDBCA" w14:textId="77777777" w:rsidTr="004D4499">
        <w:trPr>
          <w:trHeight w:val="325"/>
        </w:trPr>
        <w:tc>
          <w:tcPr>
            <w:tcW w:w="5017" w:type="dxa"/>
            <w:shd w:val="clear" w:color="auto" w:fill="auto"/>
            <w:noWrap/>
            <w:vAlign w:val="bottom"/>
            <w:hideMark/>
          </w:tcPr>
          <w:p w14:paraId="356908EE" w14:textId="77777777" w:rsidR="004D4499" w:rsidRPr="00570923" w:rsidRDefault="004D4499" w:rsidP="004D4499">
            <w:pPr>
              <w:rPr>
                <w:rFonts w:ascii="Calibri" w:hAnsi="Calibri" w:cs="Calibri"/>
                <w:color w:val="000000"/>
              </w:rPr>
            </w:pPr>
            <w:r w:rsidRPr="00570923">
              <w:rPr>
                <w:rFonts w:ascii="Calibri" w:hAnsi="Calibri" w:cs="Calibri"/>
                <w:color w:val="000000"/>
              </w:rPr>
              <w:t>t Stat</w:t>
            </w:r>
          </w:p>
        </w:tc>
        <w:tc>
          <w:tcPr>
            <w:tcW w:w="2171" w:type="dxa"/>
            <w:shd w:val="clear" w:color="auto" w:fill="auto"/>
            <w:noWrap/>
            <w:vAlign w:val="bottom"/>
            <w:hideMark/>
          </w:tcPr>
          <w:p w14:paraId="19885560"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-13.38656042</w:t>
            </w:r>
          </w:p>
        </w:tc>
        <w:tc>
          <w:tcPr>
            <w:tcW w:w="1983" w:type="dxa"/>
            <w:shd w:val="clear" w:color="auto" w:fill="auto"/>
            <w:noWrap/>
            <w:vAlign w:val="bottom"/>
            <w:hideMark/>
          </w:tcPr>
          <w:p w14:paraId="1E3FFF38" w14:textId="77777777" w:rsidR="004D4499" w:rsidRPr="00570923" w:rsidRDefault="004D4499" w:rsidP="004D4499">
            <w:pPr>
              <w:jc w:val="right"/>
              <w:rPr>
                <w:rFonts w:ascii="Calibri" w:hAnsi="Calibri" w:cs="Calibri"/>
                <w:color w:val="000000"/>
              </w:rPr>
            </w:pPr>
          </w:p>
        </w:tc>
      </w:tr>
      <w:tr w:rsidR="004D4499" w:rsidRPr="00570923" w14:paraId="03577C81" w14:textId="77777777" w:rsidTr="004D4499">
        <w:trPr>
          <w:trHeight w:val="325"/>
        </w:trPr>
        <w:tc>
          <w:tcPr>
            <w:tcW w:w="5017" w:type="dxa"/>
            <w:shd w:val="clear" w:color="auto" w:fill="auto"/>
            <w:noWrap/>
            <w:vAlign w:val="bottom"/>
            <w:hideMark/>
          </w:tcPr>
          <w:p w14:paraId="58B2A30E" w14:textId="77777777" w:rsidR="004D4499" w:rsidRPr="00570923" w:rsidRDefault="004D4499" w:rsidP="004D4499">
            <w:pPr>
              <w:rPr>
                <w:rFonts w:ascii="Calibri" w:hAnsi="Calibri" w:cs="Calibri"/>
                <w:color w:val="000000"/>
              </w:rPr>
            </w:pPr>
            <w:r w:rsidRPr="00570923">
              <w:rPr>
                <w:rFonts w:ascii="Calibri" w:hAnsi="Calibri" w:cs="Calibri"/>
                <w:color w:val="000000"/>
              </w:rPr>
              <w:t>P(T&lt;=t) one-tail</w:t>
            </w:r>
          </w:p>
        </w:tc>
        <w:tc>
          <w:tcPr>
            <w:tcW w:w="2171" w:type="dxa"/>
            <w:shd w:val="clear" w:color="auto" w:fill="auto"/>
            <w:noWrap/>
            <w:vAlign w:val="bottom"/>
            <w:hideMark/>
          </w:tcPr>
          <w:p w14:paraId="582645A6"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1.24194E-15</w:t>
            </w:r>
          </w:p>
        </w:tc>
        <w:tc>
          <w:tcPr>
            <w:tcW w:w="1983" w:type="dxa"/>
            <w:shd w:val="clear" w:color="auto" w:fill="auto"/>
            <w:noWrap/>
            <w:vAlign w:val="bottom"/>
            <w:hideMark/>
          </w:tcPr>
          <w:p w14:paraId="4F4ACAEB" w14:textId="77777777" w:rsidR="004D4499" w:rsidRPr="00570923" w:rsidRDefault="004D4499" w:rsidP="004D4499">
            <w:pPr>
              <w:jc w:val="right"/>
              <w:rPr>
                <w:rFonts w:ascii="Calibri" w:hAnsi="Calibri" w:cs="Calibri"/>
                <w:color w:val="000000"/>
              </w:rPr>
            </w:pPr>
          </w:p>
        </w:tc>
      </w:tr>
      <w:tr w:rsidR="004D4499" w:rsidRPr="00570923" w14:paraId="51BC698A" w14:textId="77777777" w:rsidTr="004D4499">
        <w:trPr>
          <w:trHeight w:val="325"/>
        </w:trPr>
        <w:tc>
          <w:tcPr>
            <w:tcW w:w="5017" w:type="dxa"/>
            <w:shd w:val="clear" w:color="auto" w:fill="auto"/>
            <w:noWrap/>
            <w:vAlign w:val="bottom"/>
            <w:hideMark/>
          </w:tcPr>
          <w:p w14:paraId="4E502041" w14:textId="77777777" w:rsidR="004D4499" w:rsidRPr="00570923" w:rsidRDefault="004D4499" w:rsidP="004D4499">
            <w:pPr>
              <w:rPr>
                <w:rFonts w:ascii="Calibri" w:hAnsi="Calibri" w:cs="Calibri"/>
                <w:color w:val="000000"/>
              </w:rPr>
            </w:pPr>
            <w:r w:rsidRPr="00570923">
              <w:rPr>
                <w:rFonts w:ascii="Calibri" w:hAnsi="Calibri" w:cs="Calibri"/>
                <w:color w:val="000000"/>
              </w:rPr>
              <w:t>t Critical one-tail</w:t>
            </w:r>
          </w:p>
        </w:tc>
        <w:tc>
          <w:tcPr>
            <w:tcW w:w="2171" w:type="dxa"/>
            <w:shd w:val="clear" w:color="auto" w:fill="auto"/>
            <w:noWrap/>
            <w:vAlign w:val="bottom"/>
            <w:hideMark/>
          </w:tcPr>
          <w:p w14:paraId="72F22AB6"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1.689572458</w:t>
            </w:r>
          </w:p>
        </w:tc>
        <w:tc>
          <w:tcPr>
            <w:tcW w:w="1983" w:type="dxa"/>
            <w:shd w:val="clear" w:color="auto" w:fill="auto"/>
            <w:noWrap/>
            <w:vAlign w:val="bottom"/>
            <w:hideMark/>
          </w:tcPr>
          <w:p w14:paraId="4F5D84CC" w14:textId="77777777" w:rsidR="004D4499" w:rsidRPr="00570923" w:rsidRDefault="004D4499" w:rsidP="004D4499">
            <w:pPr>
              <w:jc w:val="right"/>
              <w:rPr>
                <w:rFonts w:ascii="Calibri" w:hAnsi="Calibri" w:cs="Calibri"/>
                <w:color w:val="000000"/>
              </w:rPr>
            </w:pPr>
          </w:p>
        </w:tc>
      </w:tr>
      <w:tr w:rsidR="004D4499" w:rsidRPr="00570923" w14:paraId="36051851" w14:textId="77777777" w:rsidTr="004D4499">
        <w:trPr>
          <w:trHeight w:val="325"/>
        </w:trPr>
        <w:tc>
          <w:tcPr>
            <w:tcW w:w="5017" w:type="dxa"/>
            <w:shd w:val="clear" w:color="auto" w:fill="auto"/>
            <w:noWrap/>
            <w:vAlign w:val="bottom"/>
            <w:hideMark/>
          </w:tcPr>
          <w:p w14:paraId="4429AE65" w14:textId="77777777" w:rsidR="004D4499" w:rsidRPr="00570923" w:rsidRDefault="004D4499" w:rsidP="004D4499">
            <w:pPr>
              <w:rPr>
                <w:rFonts w:ascii="Calibri" w:hAnsi="Calibri" w:cs="Calibri"/>
                <w:color w:val="000000"/>
              </w:rPr>
            </w:pPr>
            <w:r w:rsidRPr="00570923">
              <w:rPr>
                <w:rFonts w:ascii="Calibri" w:hAnsi="Calibri" w:cs="Calibri"/>
                <w:color w:val="000000"/>
              </w:rPr>
              <w:t>P(T&lt;=t) two-tail</w:t>
            </w:r>
          </w:p>
        </w:tc>
        <w:tc>
          <w:tcPr>
            <w:tcW w:w="2171" w:type="dxa"/>
            <w:shd w:val="clear" w:color="auto" w:fill="auto"/>
            <w:noWrap/>
            <w:vAlign w:val="bottom"/>
            <w:hideMark/>
          </w:tcPr>
          <w:p w14:paraId="0E143BAD"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2.48388E-15</w:t>
            </w:r>
          </w:p>
        </w:tc>
        <w:tc>
          <w:tcPr>
            <w:tcW w:w="1983" w:type="dxa"/>
            <w:shd w:val="clear" w:color="auto" w:fill="auto"/>
            <w:noWrap/>
            <w:vAlign w:val="bottom"/>
            <w:hideMark/>
          </w:tcPr>
          <w:p w14:paraId="39420D4D" w14:textId="77777777" w:rsidR="004D4499" w:rsidRPr="00570923" w:rsidRDefault="004D4499" w:rsidP="004D4499">
            <w:pPr>
              <w:jc w:val="right"/>
              <w:rPr>
                <w:rFonts w:ascii="Calibri" w:hAnsi="Calibri" w:cs="Calibri"/>
                <w:color w:val="000000"/>
              </w:rPr>
            </w:pPr>
          </w:p>
        </w:tc>
      </w:tr>
      <w:tr w:rsidR="004D4499" w:rsidRPr="00570923" w14:paraId="3D68EA3E" w14:textId="77777777" w:rsidTr="004D4499">
        <w:trPr>
          <w:trHeight w:val="87"/>
        </w:trPr>
        <w:tc>
          <w:tcPr>
            <w:tcW w:w="5017" w:type="dxa"/>
            <w:shd w:val="clear" w:color="auto" w:fill="auto"/>
            <w:noWrap/>
            <w:vAlign w:val="bottom"/>
            <w:hideMark/>
          </w:tcPr>
          <w:p w14:paraId="7C82B0FE" w14:textId="77777777" w:rsidR="004D4499" w:rsidRPr="00570923" w:rsidRDefault="004D4499" w:rsidP="004D4499">
            <w:pPr>
              <w:rPr>
                <w:rFonts w:ascii="Calibri" w:hAnsi="Calibri" w:cs="Calibri"/>
                <w:color w:val="000000"/>
              </w:rPr>
            </w:pPr>
            <w:r w:rsidRPr="00570923">
              <w:rPr>
                <w:rFonts w:ascii="Calibri" w:hAnsi="Calibri" w:cs="Calibri"/>
                <w:color w:val="000000"/>
              </w:rPr>
              <w:t>t Critical two-tail</w:t>
            </w:r>
          </w:p>
        </w:tc>
        <w:tc>
          <w:tcPr>
            <w:tcW w:w="2171" w:type="dxa"/>
            <w:shd w:val="clear" w:color="auto" w:fill="auto"/>
            <w:noWrap/>
            <w:vAlign w:val="bottom"/>
            <w:hideMark/>
          </w:tcPr>
          <w:p w14:paraId="3CCCEABF"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2.030107928</w:t>
            </w:r>
          </w:p>
        </w:tc>
        <w:tc>
          <w:tcPr>
            <w:tcW w:w="1983" w:type="dxa"/>
            <w:shd w:val="clear" w:color="auto" w:fill="auto"/>
            <w:noWrap/>
            <w:vAlign w:val="bottom"/>
            <w:hideMark/>
          </w:tcPr>
          <w:p w14:paraId="1C567F93" w14:textId="77777777" w:rsidR="004D4499" w:rsidRPr="00570923" w:rsidRDefault="004D4499" w:rsidP="004D4499">
            <w:pPr>
              <w:rPr>
                <w:rFonts w:ascii="Calibri" w:hAnsi="Calibri" w:cs="Calibri"/>
                <w:color w:val="000000"/>
              </w:rPr>
            </w:pPr>
            <w:r w:rsidRPr="00570923">
              <w:rPr>
                <w:rFonts w:ascii="Calibri" w:hAnsi="Calibri" w:cs="Calibri"/>
                <w:color w:val="000000"/>
              </w:rPr>
              <w:t> </w:t>
            </w:r>
          </w:p>
        </w:tc>
      </w:tr>
    </w:tbl>
    <w:p w14:paraId="24CAE1D5" w14:textId="77777777" w:rsidR="00107293" w:rsidRDefault="00107293" w:rsidP="00D75984">
      <w:pPr>
        <w:rPr>
          <w:lang w:eastAsia="en-US"/>
        </w:rPr>
      </w:pPr>
    </w:p>
    <w:p w14:paraId="0922CD18" w14:textId="1EF0FF51" w:rsidR="00AA0567" w:rsidRDefault="00107293" w:rsidP="00EA5C11">
      <w:pPr>
        <w:spacing w:line="480" w:lineRule="auto"/>
        <w:rPr>
          <w:lang w:eastAsia="en-US"/>
        </w:rPr>
      </w:pPr>
      <w:r>
        <w:rPr>
          <w:lang w:eastAsia="en-US"/>
        </w:rPr>
        <w:t xml:space="preserve">The mean and </w:t>
      </w:r>
      <w:r w:rsidR="00D8309F">
        <w:rPr>
          <w:lang w:eastAsia="en-US"/>
        </w:rPr>
        <w:t>standard de</w:t>
      </w:r>
      <w:r w:rsidR="00E2482C">
        <w:rPr>
          <w:lang w:eastAsia="en-US"/>
        </w:rPr>
        <w:t>viation</w:t>
      </w:r>
      <w:r>
        <w:rPr>
          <w:lang w:eastAsia="en-US"/>
        </w:rPr>
        <w:t xml:space="preserve"> </w:t>
      </w:r>
      <w:r w:rsidR="003C26E0">
        <w:rPr>
          <w:lang w:eastAsia="en-US"/>
        </w:rPr>
        <w:t>were</w:t>
      </w:r>
      <w:r>
        <w:rPr>
          <w:lang w:eastAsia="en-US"/>
        </w:rPr>
        <w:t xml:space="preserve"> calculated from th</w:t>
      </w:r>
      <w:r w:rsidR="00094A17">
        <w:rPr>
          <w:lang w:eastAsia="en-US"/>
        </w:rPr>
        <w:t>e</w:t>
      </w:r>
      <w:r>
        <w:rPr>
          <w:lang w:eastAsia="en-US"/>
        </w:rPr>
        <w:t xml:space="preserve"> data. From these values a t-Test was executed.</w:t>
      </w:r>
      <w:r w:rsidR="006554E0">
        <w:rPr>
          <w:lang w:eastAsia="en-US"/>
        </w:rPr>
        <w:t xml:space="preserve"> The paired T test was executed</w:t>
      </w:r>
      <w:r w:rsidR="00624921">
        <w:rPr>
          <w:lang w:eastAsia="en-US"/>
        </w:rPr>
        <w:t>,</w:t>
      </w:r>
      <w:r w:rsidR="00237310">
        <w:rPr>
          <w:lang w:eastAsia="en-US"/>
        </w:rPr>
        <w:t xml:space="preserve"> as</w:t>
      </w:r>
      <w:r w:rsidR="009F4B1E">
        <w:rPr>
          <w:lang w:eastAsia="en-US"/>
        </w:rPr>
        <w:t xml:space="preserve"> the same participant</w:t>
      </w:r>
      <w:r w:rsidR="00237310">
        <w:rPr>
          <w:lang w:eastAsia="en-US"/>
        </w:rPr>
        <w:t xml:space="preserve"> chose his preference rating for both parties, non-serverless and serverless.</w:t>
      </w:r>
      <w:r w:rsidR="00626FBB">
        <w:rPr>
          <w:lang w:eastAsia="en-US"/>
        </w:rPr>
        <w:t xml:space="preserve"> From the results gained</w:t>
      </w:r>
      <w:r w:rsidR="00801BDC">
        <w:rPr>
          <w:lang w:eastAsia="en-US"/>
        </w:rPr>
        <w:t xml:space="preserve"> the p-value 2.483 is</w:t>
      </w:r>
      <w:r w:rsidR="00392409">
        <w:rPr>
          <w:lang w:eastAsia="en-US"/>
        </w:rPr>
        <w:t xml:space="preserve"> significantly </w:t>
      </w:r>
      <w:r w:rsidR="00801BDC">
        <w:rPr>
          <w:lang w:eastAsia="en-US"/>
        </w:rPr>
        <w:t xml:space="preserve">larger than </w:t>
      </w:r>
      <w:r w:rsidR="00392409">
        <w:rPr>
          <w:lang w:eastAsia="en-US"/>
        </w:rPr>
        <w:t>the alpha 0.05.</w:t>
      </w:r>
    </w:p>
    <w:p w14:paraId="2EFF69AD" w14:textId="77777777" w:rsidR="00107293" w:rsidRDefault="00107293" w:rsidP="00A937F7">
      <w:pPr>
        <w:pStyle w:val="Caption"/>
      </w:pPr>
    </w:p>
    <w:p w14:paraId="04B2F304" w14:textId="77777777" w:rsidR="00107293" w:rsidRDefault="00107293" w:rsidP="00A937F7">
      <w:pPr>
        <w:pStyle w:val="Caption"/>
      </w:pPr>
    </w:p>
    <w:p w14:paraId="7EBE23C3" w14:textId="4D90220A" w:rsidR="00107293" w:rsidRPr="00CA77BC" w:rsidRDefault="00107293" w:rsidP="00CA77BC">
      <w:pPr>
        <w:spacing w:line="259" w:lineRule="auto"/>
        <w:rPr>
          <w:rFonts w:asciiTheme="minorHAnsi" w:eastAsiaTheme="minorHAnsi" w:hAnsiTheme="minorHAnsi" w:cstheme="minorBidi"/>
          <w:i/>
          <w:iCs/>
          <w:color w:val="44546A" w:themeColor="text2"/>
          <w:sz w:val="18"/>
          <w:szCs w:val="18"/>
          <w:lang w:eastAsia="en-US"/>
        </w:rPr>
      </w:pPr>
      <w:r>
        <w:br w:type="page"/>
      </w:r>
    </w:p>
    <w:p w14:paraId="691B6DF5" w14:textId="0B26FC47" w:rsidR="00570923" w:rsidRDefault="004D4499" w:rsidP="00A937F7">
      <w:pPr>
        <w:pStyle w:val="Caption"/>
      </w:pPr>
      <w:bookmarkStart w:id="75" w:name="_Toc31114231"/>
      <w:r>
        <w:lastRenderedPageBreak/>
        <w:t xml:space="preserve">Figure </w:t>
      </w:r>
      <w:fldSimple w:instr=" SEQ Figure \* ARABIC ">
        <w:r w:rsidR="000D63AA">
          <w:rPr>
            <w:noProof/>
          </w:rPr>
          <w:t>13</w:t>
        </w:r>
      </w:fldSimple>
      <w:r>
        <w:t xml:space="preserve"> Scalability Statistics</w:t>
      </w:r>
      <w:r w:rsidR="00A937F7">
        <w:tab/>
      </w:r>
      <w:r w:rsidR="00A937F7">
        <w:tab/>
      </w:r>
      <w:r w:rsidR="00A937F7">
        <w:tab/>
      </w:r>
      <w:r w:rsidR="00A937F7">
        <w:tab/>
      </w:r>
      <w:r w:rsidR="00A937F7">
        <w:tab/>
        <w:t xml:space="preserve">Figure </w:t>
      </w:r>
      <w:fldSimple w:instr=" SEQ Figure \* ARABIC ">
        <w:r w:rsidR="000D63AA">
          <w:rPr>
            <w:noProof/>
          </w:rPr>
          <w:t>14</w:t>
        </w:r>
      </w:fldSimple>
      <w:r w:rsidR="00A937F7">
        <w:t xml:space="preserve"> Scalability Chart</w:t>
      </w:r>
      <w:bookmarkEnd w:id="75"/>
    </w:p>
    <w:p w14:paraId="47412DCA" w14:textId="77777777" w:rsidR="00BF6CA7" w:rsidRDefault="00BF6CA7" w:rsidP="00D75984">
      <w:pPr>
        <w:rPr>
          <w:noProof/>
        </w:rPr>
      </w:pPr>
    </w:p>
    <w:tbl>
      <w:tblPr>
        <w:tblpPr w:leftFromText="180" w:rightFromText="180" w:vertAnchor="text" w:horzAnchor="margin" w:tblpY="-44"/>
        <w:tblOverlap w:val="never"/>
        <w:tblW w:w="3683" w:type="dxa"/>
        <w:tblLook w:val="04A0" w:firstRow="1" w:lastRow="0" w:firstColumn="1" w:lastColumn="0" w:noHBand="0" w:noVBand="1"/>
      </w:tblPr>
      <w:tblGrid>
        <w:gridCol w:w="1229"/>
        <w:gridCol w:w="1227"/>
        <w:gridCol w:w="1227"/>
      </w:tblGrid>
      <w:tr w:rsidR="00BF6CA7" w:rsidRPr="00C21713" w14:paraId="12D959D5"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4472C4" w:fill="4472C4"/>
            <w:noWrap/>
            <w:vAlign w:val="bottom"/>
            <w:hideMark/>
          </w:tcPr>
          <w:p w14:paraId="0EB5CFE6" w14:textId="77777777" w:rsidR="00BF6CA7" w:rsidRDefault="00BF6CA7" w:rsidP="00BF6CA7">
            <w:pPr>
              <w:rPr>
                <w:rFonts w:ascii="Calibri" w:hAnsi="Calibri" w:cs="Calibri"/>
                <w:b/>
                <w:bCs/>
                <w:color w:val="FFFFFF"/>
              </w:rPr>
            </w:pPr>
          </w:p>
          <w:p w14:paraId="6FF55530" w14:textId="77777777" w:rsidR="00BF6CA7" w:rsidRPr="00C21713" w:rsidRDefault="00BF6CA7" w:rsidP="00BF6CA7">
            <w:pPr>
              <w:rPr>
                <w:rFonts w:ascii="Calibri" w:hAnsi="Calibri" w:cs="Calibri"/>
                <w:b/>
                <w:bCs/>
                <w:color w:val="FFFFFF"/>
              </w:rPr>
            </w:pPr>
            <w:r w:rsidRPr="00C21713">
              <w:rPr>
                <w:rFonts w:ascii="Calibri" w:hAnsi="Calibri" w:cs="Calibri"/>
                <w:b/>
                <w:bCs/>
                <w:color w:val="FFFFFF"/>
              </w:rPr>
              <w:t>Scalability</w:t>
            </w:r>
          </w:p>
        </w:tc>
        <w:tc>
          <w:tcPr>
            <w:tcW w:w="1227" w:type="dxa"/>
            <w:tcBorders>
              <w:top w:val="single" w:sz="4" w:space="0" w:color="8EA9DB"/>
              <w:left w:val="nil"/>
              <w:bottom w:val="single" w:sz="4" w:space="0" w:color="8EA9DB"/>
              <w:right w:val="nil"/>
            </w:tcBorders>
            <w:shd w:val="clear" w:color="4472C4" w:fill="4472C4"/>
            <w:noWrap/>
            <w:vAlign w:val="bottom"/>
            <w:hideMark/>
          </w:tcPr>
          <w:p w14:paraId="31D1F9D7" w14:textId="77777777" w:rsidR="00BF6CA7" w:rsidRPr="00C21713" w:rsidRDefault="00BF6CA7" w:rsidP="00BF6CA7">
            <w:pPr>
              <w:jc w:val="center"/>
              <w:rPr>
                <w:rFonts w:ascii="Calibri" w:hAnsi="Calibri" w:cs="Calibri"/>
                <w:b/>
                <w:bCs/>
                <w:color w:val="FFFFFF"/>
              </w:rPr>
            </w:pPr>
            <w:r>
              <w:rPr>
                <w:rFonts w:ascii="Calibri" w:hAnsi="Calibri" w:cs="Calibri"/>
                <w:b/>
                <w:bCs/>
                <w:color w:val="FFFFFF"/>
              </w:rPr>
              <w:t>Non-S</w:t>
            </w:r>
            <w:r w:rsidRPr="00C21713">
              <w:rPr>
                <w:rFonts w:ascii="Calibri" w:hAnsi="Calibri" w:cs="Calibri"/>
                <w:b/>
                <w:bCs/>
                <w:color w:val="FFFFFF"/>
              </w:rPr>
              <w:t>erverless</w:t>
            </w:r>
          </w:p>
        </w:tc>
        <w:tc>
          <w:tcPr>
            <w:tcW w:w="1227" w:type="dxa"/>
            <w:tcBorders>
              <w:top w:val="single" w:sz="4" w:space="0" w:color="8EA9DB"/>
              <w:left w:val="nil"/>
              <w:bottom w:val="single" w:sz="4" w:space="0" w:color="8EA9DB"/>
              <w:right w:val="single" w:sz="4" w:space="0" w:color="8EA9DB"/>
            </w:tcBorders>
            <w:shd w:val="clear" w:color="4472C4" w:fill="4472C4"/>
            <w:noWrap/>
            <w:vAlign w:val="bottom"/>
            <w:hideMark/>
          </w:tcPr>
          <w:p w14:paraId="5F6A7A0E" w14:textId="77777777" w:rsidR="00BF6CA7" w:rsidRPr="00C21713" w:rsidRDefault="00BF6CA7" w:rsidP="00BF6CA7">
            <w:pPr>
              <w:rPr>
                <w:rFonts w:ascii="Calibri" w:hAnsi="Calibri" w:cs="Calibri"/>
                <w:b/>
                <w:bCs/>
                <w:color w:val="FFFFFF"/>
              </w:rPr>
            </w:pPr>
            <w:r>
              <w:rPr>
                <w:rFonts w:ascii="Calibri" w:hAnsi="Calibri" w:cs="Calibri"/>
                <w:b/>
                <w:bCs/>
                <w:color w:val="FFFFFF"/>
              </w:rPr>
              <w:t>S</w:t>
            </w:r>
            <w:r w:rsidRPr="00C21713">
              <w:rPr>
                <w:rFonts w:ascii="Calibri" w:hAnsi="Calibri" w:cs="Calibri"/>
                <w:b/>
                <w:bCs/>
                <w:color w:val="FFFFFF"/>
              </w:rPr>
              <w:t>erver</w:t>
            </w:r>
            <w:r>
              <w:rPr>
                <w:rFonts w:ascii="Calibri" w:hAnsi="Calibri" w:cs="Calibri"/>
                <w:b/>
                <w:bCs/>
                <w:color w:val="FFFFFF"/>
              </w:rPr>
              <w:t>less</w:t>
            </w:r>
          </w:p>
        </w:tc>
      </w:tr>
      <w:tr w:rsidR="00BF6CA7" w:rsidRPr="00C21713" w14:paraId="73DBA722"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D9E1F2" w:fill="D9E1F2"/>
            <w:noWrap/>
            <w:vAlign w:val="bottom"/>
            <w:hideMark/>
          </w:tcPr>
          <w:p w14:paraId="375805B0"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w:t>
            </w:r>
          </w:p>
        </w:tc>
        <w:tc>
          <w:tcPr>
            <w:tcW w:w="1227" w:type="dxa"/>
            <w:tcBorders>
              <w:top w:val="single" w:sz="4" w:space="0" w:color="8EA9DB"/>
              <w:left w:val="nil"/>
              <w:bottom w:val="single" w:sz="4" w:space="0" w:color="8EA9DB"/>
              <w:right w:val="nil"/>
            </w:tcBorders>
            <w:shd w:val="clear" w:color="D9E1F2" w:fill="D9E1F2"/>
            <w:noWrap/>
            <w:vAlign w:val="bottom"/>
            <w:hideMark/>
          </w:tcPr>
          <w:p w14:paraId="46DF0B73"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D9E1F2" w:fill="D9E1F2"/>
            <w:noWrap/>
            <w:vAlign w:val="bottom"/>
            <w:hideMark/>
          </w:tcPr>
          <w:p w14:paraId="75C724CC"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4659915E"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auto" w:fill="auto"/>
            <w:noWrap/>
            <w:vAlign w:val="bottom"/>
            <w:hideMark/>
          </w:tcPr>
          <w:p w14:paraId="4CA7BB76"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2</w:t>
            </w:r>
          </w:p>
        </w:tc>
        <w:tc>
          <w:tcPr>
            <w:tcW w:w="1227" w:type="dxa"/>
            <w:tcBorders>
              <w:top w:val="single" w:sz="4" w:space="0" w:color="8EA9DB"/>
              <w:left w:val="nil"/>
              <w:bottom w:val="single" w:sz="4" w:space="0" w:color="8EA9DB"/>
              <w:right w:val="nil"/>
            </w:tcBorders>
            <w:shd w:val="clear" w:color="auto" w:fill="auto"/>
            <w:noWrap/>
            <w:vAlign w:val="bottom"/>
            <w:hideMark/>
          </w:tcPr>
          <w:p w14:paraId="59CF7E4C"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7</w:t>
            </w:r>
          </w:p>
        </w:tc>
        <w:tc>
          <w:tcPr>
            <w:tcW w:w="1227" w:type="dxa"/>
            <w:tcBorders>
              <w:top w:val="single" w:sz="4" w:space="0" w:color="8EA9DB"/>
              <w:left w:val="nil"/>
              <w:bottom w:val="single" w:sz="4" w:space="0" w:color="8EA9DB"/>
              <w:right w:val="single" w:sz="4" w:space="0" w:color="8EA9DB"/>
            </w:tcBorders>
            <w:shd w:val="clear" w:color="auto" w:fill="auto"/>
            <w:noWrap/>
            <w:vAlign w:val="bottom"/>
            <w:hideMark/>
          </w:tcPr>
          <w:p w14:paraId="082D210C"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3E86B676"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D9E1F2" w:fill="D9E1F2"/>
            <w:noWrap/>
            <w:vAlign w:val="bottom"/>
            <w:hideMark/>
          </w:tcPr>
          <w:p w14:paraId="752A8BFA"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3</w:t>
            </w:r>
          </w:p>
        </w:tc>
        <w:tc>
          <w:tcPr>
            <w:tcW w:w="1227" w:type="dxa"/>
            <w:tcBorders>
              <w:top w:val="single" w:sz="4" w:space="0" w:color="8EA9DB"/>
              <w:left w:val="nil"/>
              <w:bottom w:val="single" w:sz="4" w:space="0" w:color="8EA9DB"/>
              <w:right w:val="nil"/>
            </w:tcBorders>
            <w:shd w:val="clear" w:color="D9E1F2" w:fill="D9E1F2"/>
            <w:noWrap/>
            <w:vAlign w:val="bottom"/>
            <w:hideMark/>
          </w:tcPr>
          <w:p w14:paraId="7C48E4F0"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10</w:t>
            </w:r>
          </w:p>
        </w:tc>
        <w:tc>
          <w:tcPr>
            <w:tcW w:w="1227" w:type="dxa"/>
            <w:tcBorders>
              <w:top w:val="single" w:sz="4" w:space="0" w:color="8EA9DB"/>
              <w:left w:val="nil"/>
              <w:bottom w:val="single" w:sz="4" w:space="0" w:color="8EA9DB"/>
              <w:right w:val="single" w:sz="4" w:space="0" w:color="8EA9DB"/>
            </w:tcBorders>
            <w:shd w:val="clear" w:color="D9E1F2" w:fill="D9E1F2"/>
            <w:noWrap/>
            <w:vAlign w:val="bottom"/>
            <w:hideMark/>
          </w:tcPr>
          <w:p w14:paraId="1383B36A"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6081E5E4"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auto" w:fill="auto"/>
            <w:noWrap/>
            <w:vAlign w:val="bottom"/>
            <w:hideMark/>
          </w:tcPr>
          <w:p w14:paraId="5112953F"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4</w:t>
            </w:r>
          </w:p>
        </w:tc>
        <w:tc>
          <w:tcPr>
            <w:tcW w:w="1227" w:type="dxa"/>
            <w:tcBorders>
              <w:top w:val="single" w:sz="4" w:space="0" w:color="8EA9DB"/>
              <w:left w:val="nil"/>
              <w:bottom w:val="single" w:sz="4" w:space="0" w:color="8EA9DB"/>
              <w:right w:val="nil"/>
            </w:tcBorders>
            <w:shd w:val="clear" w:color="auto" w:fill="auto"/>
            <w:noWrap/>
            <w:vAlign w:val="bottom"/>
            <w:hideMark/>
          </w:tcPr>
          <w:p w14:paraId="50F47D8F"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11</w:t>
            </w:r>
          </w:p>
        </w:tc>
        <w:tc>
          <w:tcPr>
            <w:tcW w:w="1227" w:type="dxa"/>
            <w:tcBorders>
              <w:top w:val="single" w:sz="4" w:space="0" w:color="8EA9DB"/>
              <w:left w:val="nil"/>
              <w:bottom w:val="single" w:sz="4" w:space="0" w:color="8EA9DB"/>
              <w:right w:val="single" w:sz="4" w:space="0" w:color="8EA9DB"/>
            </w:tcBorders>
            <w:shd w:val="clear" w:color="auto" w:fill="auto"/>
            <w:noWrap/>
            <w:vAlign w:val="bottom"/>
            <w:hideMark/>
          </w:tcPr>
          <w:p w14:paraId="4E81B176"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4828321E"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D9E1F2" w:fill="D9E1F2"/>
            <w:noWrap/>
            <w:vAlign w:val="bottom"/>
            <w:hideMark/>
          </w:tcPr>
          <w:p w14:paraId="725D367D"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5</w:t>
            </w:r>
          </w:p>
        </w:tc>
        <w:tc>
          <w:tcPr>
            <w:tcW w:w="1227" w:type="dxa"/>
            <w:tcBorders>
              <w:top w:val="single" w:sz="4" w:space="0" w:color="8EA9DB"/>
              <w:left w:val="nil"/>
              <w:bottom w:val="single" w:sz="4" w:space="0" w:color="8EA9DB"/>
              <w:right w:val="nil"/>
            </w:tcBorders>
            <w:shd w:val="clear" w:color="D9E1F2" w:fill="D9E1F2"/>
            <w:noWrap/>
            <w:vAlign w:val="bottom"/>
            <w:hideMark/>
          </w:tcPr>
          <w:p w14:paraId="7D00515E"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8</w:t>
            </w:r>
          </w:p>
        </w:tc>
        <w:tc>
          <w:tcPr>
            <w:tcW w:w="1227" w:type="dxa"/>
            <w:tcBorders>
              <w:top w:val="single" w:sz="4" w:space="0" w:color="8EA9DB"/>
              <w:left w:val="nil"/>
              <w:bottom w:val="single" w:sz="4" w:space="0" w:color="8EA9DB"/>
              <w:right w:val="single" w:sz="4" w:space="0" w:color="8EA9DB"/>
            </w:tcBorders>
            <w:shd w:val="clear" w:color="D9E1F2" w:fill="D9E1F2"/>
            <w:noWrap/>
            <w:vAlign w:val="bottom"/>
            <w:hideMark/>
          </w:tcPr>
          <w:p w14:paraId="103E7C03"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4058E1DD"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auto" w:fill="auto"/>
            <w:noWrap/>
            <w:vAlign w:val="bottom"/>
            <w:hideMark/>
          </w:tcPr>
          <w:p w14:paraId="49177720"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6</w:t>
            </w:r>
          </w:p>
        </w:tc>
        <w:tc>
          <w:tcPr>
            <w:tcW w:w="1227" w:type="dxa"/>
            <w:tcBorders>
              <w:top w:val="single" w:sz="4" w:space="0" w:color="8EA9DB"/>
              <w:left w:val="nil"/>
              <w:bottom w:val="single" w:sz="4" w:space="0" w:color="8EA9DB"/>
              <w:right w:val="nil"/>
            </w:tcBorders>
            <w:shd w:val="clear" w:color="auto" w:fill="auto"/>
            <w:noWrap/>
            <w:vAlign w:val="bottom"/>
            <w:hideMark/>
          </w:tcPr>
          <w:p w14:paraId="2441D261"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auto" w:fill="auto"/>
            <w:noWrap/>
            <w:vAlign w:val="bottom"/>
            <w:hideMark/>
          </w:tcPr>
          <w:p w14:paraId="0C309F38"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4B3886D4"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D9E1F2" w:fill="D9E1F2"/>
            <w:noWrap/>
            <w:vAlign w:val="bottom"/>
            <w:hideMark/>
          </w:tcPr>
          <w:p w14:paraId="2CDDAFCE"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7</w:t>
            </w:r>
          </w:p>
        </w:tc>
        <w:tc>
          <w:tcPr>
            <w:tcW w:w="1227" w:type="dxa"/>
            <w:tcBorders>
              <w:top w:val="single" w:sz="4" w:space="0" w:color="8EA9DB"/>
              <w:left w:val="nil"/>
              <w:bottom w:val="single" w:sz="4" w:space="0" w:color="8EA9DB"/>
              <w:right w:val="nil"/>
            </w:tcBorders>
            <w:shd w:val="clear" w:color="D9E1F2" w:fill="D9E1F2"/>
            <w:noWrap/>
            <w:vAlign w:val="bottom"/>
            <w:hideMark/>
          </w:tcPr>
          <w:p w14:paraId="4FAE477A"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D9E1F2" w:fill="D9E1F2"/>
            <w:noWrap/>
            <w:vAlign w:val="bottom"/>
            <w:hideMark/>
          </w:tcPr>
          <w:p w14:paraId="6BF904C2"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w:t>
            </w:r>
          </w:p>
        </w:tc>
      </w:tr>
      <w:tr w:rsidR="00BF6CA7" w:rsidRPr="00C21713" w14:paraId="54F843B1"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auto" w:fill="auto"/>
            <w:noWrap/>
            <w:vAlign w:val="bottom"/>
            <w:hideMark/>
          </w:tcPr>
          <w:p w14:paraId="529952B3"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8</w:t>
            </w:r>
          </w:p>
        </w:tc>
        <w:tc>
          <w:tcPr>
            <w:tcW w:w="1227" w:type="dxa"/>
            <w:tcBorders>
              <w:top w:val="single" w:sz="4" w:space="0" w:color="8EA9DB"/>
              <w:left w:val="nil"/>
              <w:bottom w:val="single" w:sz="4" w:space="0" w:color="8EA9DB"/>
              <w:right w:val="nil"/>
            </w:tcBorders>
            <w:shd w:val="clear" w:color="auto" w:fill="auto"/>
            <w:noWrap/>
            <w:vAlign w:val="bottom"/>
            <w:hideMark/>
          </w:tcPr>
          <w:p w14:paraId="5F067524"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auto" w:fill="auto"/>
            <w:noWrap/>
            <w:vAlign w:val="bottom"/>
            <w:hideMark/>
          </w:tcPr>
          <w:p w14:paraId="15C8D74C"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16</w:t>
            </w:r>
          </w:p>
        </w:tc>
      </w:tr>
      <w:tr w:rsidR="00BF6CA7" w:rsidRPr="00C21713" w14:paraId="4E81C05F"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D9E1F2" w:fill="D9E1F2"/>
            <w:noWrap/>
            <w:vAlign w:val="bottom"/>
            <w:hideMark/>
          </w:tcPr>
          <w:p w14:paraId="5349C946"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9</w:t>
            </w:r>
          </w:p>
        </w:tc>
        <w:tc>
          <w:tcPr>
            <w:tcW w:w="1227" w:type="dxa"/>
            <w:tcBorders>
              <w:top w:val="single" w:sz="4" w:space="0" w:color="8EA9DB"/>
              <w:left w:val="nil"/>
              <w:bottom w:val="single" w:sz="4" w:space="0" w:color="8EA9DB"/>
              <w:right w:val="nil"/>
            </w:tcBorders>
            <w:shd w:val="clear" w:color="D9E1F2" w:fill="D9E1F2"/>
            <w:noWrap/>
            <w:vAlign w:val="bottom"/>
            <w:hideMark/>
          </w:tcPr>
          <w:p w14:paraId="50BB5274"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D9E1F2" w:fill="D9E1F2"/>
            <w:noWrap/>
            <w:vAlign w:val="bottom"/>
            <w:hideMark/>
          </w:tcPr>
          <w:p w14:paraId="3D5705AE"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15</w:t>
            </w:r>
          </w:p>
        </w:tc>
      </w:tr>
      <w:tr w:rsidR="00BF6CA7" w:rsidRPr="00C21713" w14:paraId="3951C6C0"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auto" w:fill="auto"/>
            <w:noWrap/>
            <w:vAlign w:val="bottom"/>
            <w:hideMark/>
          </w:tcPr>
          <w:p w14:paraId="62BDE662"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10</w:t>
            </w:r>
          </w:p>
        </w:tc>
        <w:tc>
          <w:tcPr>
            <w:tcW w:w="1227" w:type="dxa"/>
            <w:tcBorders>
              <w:top w:val="single" w:sz="4" w:space="0" w:color="8EA9DB"/>
              <w:left w:val="nil"/>
              <w:bottom w:val="single" w:sz="4" w:space="0" w:color="8EA9DB"/>
              <w:right w:val="nil"/>
            </w:tcBorders>
            <w:shd w:val="clear" w:color="auto" w:fill="auto"/>
            <w:noWrap/>
            <w:vAlign w:val="bottom"/>
            <w:hideMark/>
          </w:tcPr>
          <w:p w14:paraId="2A3C30B1"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auto" w:fill="auto"/>
            <w:noWrap/>
            <w:vAlign w:val="bottom"/>
            <w:hideMark/>
          </w:tcPr>
          <w:p w14:paraId="6224D023"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4</w:t>
            </w:r>
          </w:p>
        </w:tc>
      </w:tr>
    </w:tbl>
    <w:p w14:paraId="04E2AF99" w14:textId="042265F5" w:rsidR="00A8303E" w:rsidRDefault="00BF6CA7" w:rsidP="00D75984">
      <w:r>
        <w:rPr>
          <w:noProof/>
        </w:rPr>
        <w:drawing>
          <wp:inline distT="0" distB="0" distL="0" distR="0" wp14:anchorId="09C9F1EE" wp14:editId="1DCD2338">
            <wp:extent cx="3220720" cy="2286000"/>
            <wp:effectExtent l="0" t="0" r="17780" b="12700"/>
            <wp:docPr id="20" name="Chart 20">
              <a:extLst xmlns:a="http://schemas.openxmlformats.org/drawingml/2006/main">
                <a:ext uri="{FF2B5EF4-FFF2-40B4-BE49-F238E27FC236}">
                  <a16:creationId xmlns:a16="http://schemas.microsoft.com/office/drawing/2014/main" id="{007D73DE-4318-C64A-AB71-0EB7206B71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6AE24B2" w14:textId="51C29F73" w:rsidR="00107293" w:rsidRDefault="00107293" w:rsidP="00D75984"/>
    <w:p w14:paraId="670CB9FF" w14:textId="6F337E68" w:rsidR="00107293" w:rsidRDefault="00107293" w:rsidP="00EA5C11">
      <w:pPr>
        <w:spacing w:line="480" w:lineRule="auto"/>
      </w:pPr>
      <w:r>
        <w:t>Participants were questioned on their scalability experience with each platform</w:t>
      </w:r>
      <w:r w:rsidR="009C32C3">
        <w:t>.</w:t>
      </w:r>
      <w:r w:rsidR="006B7BFE">
        <w:t xml:space="preserve"> </w:t>
      </w:r>
      <w:r w:rsidR="00006482">
        <w:t xml:space="preserve">At </w:t>
      </w:r>
      <w:r w:rsidR="00D742A5">
        <w:t xml:space="preserve">Figure </w:t>
      </w:r>
      <w:r w:rsidR="00006482">
        <w:t>14 there is a visualisation</w:t>
      </w:r>
      <w:r w:rsidR="00F12A9F">
        <w:t xml:space="preserve"> showing</w:t>
      </w:r>
      <w:r w:rsidR="00006482">
        <w:t xml:space="preserve"> </w:t>
      </w:r>
      <w:r w:rsidR="00A461E1">
        <w:t xml:space="preserve">the clear difference in the participants perceptions on </w:t>
      </w:r>
      <w:r w:rsidR="00B53762">
        <w:t xml:space="preserve">scalability for each platform. Non serverless is at the </w:t>
      </w:r>
      <w:r w:rsidR="00D01F3B">
        <w:t>lower end of the scale where serverless is at the higher end of the scale.</w:t>
      </w:r>
    </w:p>
    <w:p w14:paraId="32D28777" w14:textId="77777777" w:rsidR="00570923" w:rsidRDefault="00570923" w:rsidP="00D75984"/>
    <w:p w14:paraId="6B5AB3ED" w14:textId="61C8F171" w:rsidR="00A8303E" w:rsidRDefault="00A937F7" w:rsidP="00A937F7">
      <w:pPr>
        <w:pStyle w:val="Caption"/>
      </w:pPr>
      <w:bookmarkStart w:id="76" w:name="_Toc31114232"/>
      <w:r>
        <w:t xml:space="preserve">Figure </w:t>
      </w:r>
      <w:fldSimple w:instr=" SEQ Figure \* ARABIC ">
        <w:r w:rsidR="000D63AA">
          <w:rPr>
            <w:noProof/>
          </w:rPr>
          <w:t>15</w:t>
        </w:r>
      </w:fldSimple>
      <w:r>
        <w:t xml:space="preserve"> </w:t>
      </w:r>
      <w:r w:rsidRPr="00F22AD8">
        <w:t>S</w:t>
      </w:r>
      <w:r>
        <w:t>calability</w:t>
      </w:r>
      <w:r w:rsidRPr="00F22AD8">
        <w:t xml:space="preserve"> t-Test Paired Two Sample for Means</w:t>
      </w:r>
      <w:bookmarkEnd w:id="76"/>
    </w:p>
    <w:tbl>
      <w:tblPr>
        <w:tblW w:w="9062" w:type="dxa"/>
        <w:tblBorders>
          <w:top w:val="single" w:sz="8" w:space="0" w:color="auto"/>
          <w:left w:val="single" w:sz="8" w:space="0" w:color="auto"/>
          <w:bottom w:val="single" w:sz="8" w:space="0" w:color="auto"/>
          <w:right w:val="single" w:sz="8" w:space="0" w:color="auto"/>
          <w:insideH w:val="single" w:sz="6" w:space="0" w:color="auto"/>
          <w:insideV w:val="single" w:sz="6" w:space="0" w:color="auto"/>
        </w:tblBorders>
        <w:tblLook w:val="04A0" w:firstRow="1" w:lastRow="0" w:firstColumn="1" w:lastColumn="0" w:noHBand="0" w:noVBand="1"/>
      </w:tblPr>
      <w:tblGrid>
        <w:gridCol w:w="4986"/>
        <w:gridCol w:w="2158"/>
        <w:gridCol w:w="1918"/>
      </w:tblGrid>
      <w:tr w:rsidR="00570923" w:rsidRPr="00570923" w14:paraId="2CEC0872" w14:textId="77777777" w:rsidTr="00570923">
        <w:trPr>
          <w:trHeight w:val="313"/>
        </w:trPr>
        <w:tc>
          <w:tcPr>
            <w:tcW w:w="4986" w:type="dxa"/>
            <w:shd w:val="clear" w:color="auto" w:fill="auto"/>
            <w:noWrap/>
            <w:vAlign w:val="bottom"/>
            <w:hideMark/>
          </w:tcPr>
          <w:p w14:paraId="108119D9"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 </w:t>
            </w:r>
          </w:p>
        </w:tc>
        <w:tc>
          <w:tcPr>
            <w:tcW w:w="2158" w:type="dxa"/>
            <w:shd w:val="clear" w:color="auto" w:fill="auto"/>
            <w:noWrap/>
            <w:vAlign w:val="bottom"/>
            <w:hideMark/>
          </w:tcPr>
          <w:p w14:paraId="43C94823"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Non-Serverless</w:t>
            </w:r>
          </w:p>
        </w:tc>
        <w:tc>
          <w:tcPr>
            <w:tcW w:w="1918" w:type="dxa"/>
            <w:shd w:val="clear" w:color="auto" w:fill="auto"/>
            <w:noWrap/>
            <w:vAlign w:val="bottom"/>
            <w:hideMark/>
          </w:tcPr>
          <w:p w14:paraId="1BE14A4C"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Serverless</w:t>
            </w:r>
          </w:p>
        </w:tc>
      </w:tr>
      <w:tr w:rsidR="00570923" w:rsidRPr="00570923" w14:paraId="4AC4BA0B" w14:textId="77777777" w:rsidTr="00570923">
        <w:trPr>
          <w:trHeight w:val="313"/>
        </w:trPr>
        <w:tc>
          <w:tcPr>
            <w:tcW w:w="4986" w:type="dxa"/>
            <w:shd w:val="clear" w:color="auto" w:fill="auto"/>
            <w:noWrap/>
            <w:vAlign w:val="bottom"/>
            <w:hideMark/>
          </w:tcPr>
          <w:p w14:paraId="760CD826" w14:textId="77777777" w:rsidR="00570923" w:rsidRPr="00570923" w:rsidRDefault="00570923" w:rsidP="00570923">
            <w:pPr>
              <w:rPr>
                <w:rFonts w:ascii="Calibri" w:hAnsi="Calibri" w:cs="Calibri"/>
                <w:color w:val="000000"/>
              </w:rPr>
            </w:pPr>
            <w:r w:rsidRPr="00570923">
              <w:rPr>
                <w:rFonts w:ascii="Calibri" w:hAnsi="Calibri" w:cs="Calibri"/>
                <w:color w:val="000000"/>
              </w:rPr>
              <w:t>Mean</w:t>
            </w:r>
          </w:p>
        </w:tc>
        <w:tc>
          <w:tcPr>
            <w:tcW w:w="2158" w:type="dxa"/>
            <w:shd w:val="clear" w:color="auto" w:fill="auto"/>
            <w:noWrap/>
            <w:vAlign w:val="bottom"/>
            <w:hideMark/>
          </w:tcPr>
          <w:p w14:paraId="65CD28BB"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3.555555556</w:t>
            </w:r>
          </w:p>
        </w:tc>
        <w:tc>
          <w:tcPr>
            <w:tcW w:w="1918" w:type="dxa"/>
            <w:shd w:val="clear" w:color="auto" w:fill="auto"/>
            <w:noWrap/>
            <w:vAlign w:val="bottom"/>
            <w:hideMark/>
          </w:tcPr>
          <w:p w14:paraId="0AA082C0"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8.611111111</w:t>
            </w:r>
          </w:p>
        </w:tc>
      </w:tr>
      <w:tr w:rsidR="00570923" w:rsidRPr="00570923" w14:paraId="1E7385A1" w14:textId="77777777" w:rsidTr="00570923">
        <w:trPr>
          <w:trHeight w:val="313"/>
        </w:trPr>
        <w:tc>
          <w:tcPr>
            <w:tcW w:w="4986" w:type="dxa"/>
            <w:shd w:val="clear" w:color="auto" w:fill="auto"/>
            <w:noWrap/>
            <w:vAlign w:val="bottom"/>
            <w:hideMark/>
          </w:tcPr>
          <w:p w14:paraId="78221DF8" w14:textId="77777777" w:rsidR="00570923" w:rsidRPr="00570923" w:rsidRDefault="00570923" w:rsidP="00570923">
            <w:pPr>
              <w:rPr>
                <w:rFonts w:ascii="Calibri" w:hAnsi="Calibri" w:cs="Calibri"/>
                <w:color w:val="000000"/>
              </w:rPr>
            </w:pPr>
            <w:r w:rsidRPr="00570923">
              <w:rPr>
                <w:rFonts w:ascii="Calibri" w:hAnsi="Calibri" w:cs="Calibri"/>
                <w:color w:val="000000"/>
              </w:rPr>
              <w:t>Variance</w:t>
            </w:r>
          </w:p>
        </w:tc>
        <w:tc>
          <w:tcPr>
            <w:tcW w:w="2158" w:type="dxa"/>
            <w:shd w:val="clear" w:color="auto" w:fill="auto"/>
            <w:noWrap/>
            <w:vAlign w:val="bottom"/>
            <w:hideMark/>
          </w:tcPr>
          <w:p w14:paraId="4FE4BB76"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1.111111111</w:t>
            </w:r>
          </w:p>
        </w:tc>
        <w:tc>
          <w:tcPr>
            <w:tcW w:w="1918" w:type="dxa"/>
            <w:shd w:val="clear" w:color="auto" w:fill="auto"/>
            <w:noWrap/>
            <w:vAlign w:val="bottom"/>
            <w:hideMark/>
          </w:tcPr>
          <w:p w14:paraId="14F88E30"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0.53015873</w:t>
            </w:r>
          </w:p>
        </w:tc>
      </w:tr>
      <w:tr w:rsidR="00570923" w:rsidRPr="00570923" w14:paraId="69281B80" w14:textId="77777777" w:rsidTr="00570923">
        <w:trPr>
          <w:trHeight w:val="313"/>
        </w:trPr>
        <w:tc>
          <w:tcPr>
            <w:tcW w:w="4986" w:type="dxa"/>
            <w:shd w:val="clear" w:color="auto" w:fill="auto"/>
            <w:noWrap/>
            <w:vAlign w:val="bottom"/>
            <w:hideMark/>
          </w:tcPr>
          <w:p w14:paraId="50DA422F" w14:textId="77777777" w:rsidR="00570923" w:rsidRPr="00570923" w:rsidRDefault="00570923" w:rsidP="00570923">
            <w:pPr>
              <w:rPr>
                <w:rFonts w:ascii="Calibri" w:hAnsi="Calibri" w:cs="Calibri"/>
                <w:color w:val="000000"/>
              </w:rPr>
            </w:pPr>
            <w:r w:rsidRPr="00570923">
              <w:rPr>
                <w:rFonts w:ascii="Calibri" w:hAnsi="Calibri" w:cs="Calibri"/>
                <w:color w:val="000000"/>
              </w:rPr>
              <w:t>Observations</w:t>
            </w:r>
          </w:p>
        </w:tc>
        <w:tc>
          <w:tcPr>
            <w:tcW w:w="2158" w:type="dxa"/>
            <w:shd w:val="clear" w:color="auto" w:fill="auto"/>
            <w:noWrap/>
            <w:vAlign w:val="bottom"/>
            <w:hideMark/>
          </w:tcPr>
          <w:p w14:paraId="6029F6F7"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c>
          <w:tcPr>
            <w:tcW w:w="1918" w:type="dxa"/>
            <w:shd w:val="clear" w:color="auto" w:fill="auto"/>
            <w:noWrap/>
            <w:vAlign w:val="bottom"/>
            <w:hideMark/>
          </w:tcPr>
          <w:p w14:paraId="44F43F2B"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r>
      <w:tr w:rsidR="00570923" w:rsidRPr="00570923" w14:paraId="319EDEAE" w14:textId="77777777" w:rsidTr="00570923">
        <w:trPr>
          <w:trHeight w:val="313"/>
        </w:trPr>
        <w:tc>
          <w:tcPr>
            <w:tcW w:w="4986" w:type="dxa"/>
            <w:shd w:val="clear" w:color="auto" w:fill="auto"/>
            <w:noWrap/>
            <w:vAlign w:val="bottom"/>
            <w:hideMark/>
          </w:tcPr>
          <w:p w14:paraId="42B3F742" w14:textId="77777777" w:rsidR="00570923" w:rsidRPr="00570923" w:rsidRDefault="00570923" w:rsidP="00570923">
            <w:pPr>
              <w:rPr>
                <w:rFonts w:ascii="Calibri" w:hAnsi="Calibri" w:cs="Calibri"/>
                <w:color w:val="000000"/>
              </w:rPr>
            </w:pPr>
            <w:r w:rsidRPr="00570923">
              <w:rPr>
                <w:rFonts w:ascii="Calibri" w:hAnsi="Calibri" w:cs="Calibri"/>
                <w:color w:val="000000"/>
              </w:rPr>
              <w:t>Pearson Correlation</w:t>
            </w:r>
          </w:p>
        </w:tc>
        <w:tc>
          <w:tcPr>
            <w:tcW w:w="2158" w:type="dxa"/>
            <w:shd w:val="clear" w:color="auto" w:fill="auto"/>
            <w:noWrap/>
            <w:vAlign w:val="bottom"/>
            <w:hideMark/>
          </w:tcPr>
          <w:p w14:paraId="0D217F30"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0.885159461</w:t>
            </w:r>
          </w:p>
        </w:tc>
        <w:tc>
          <w:tcPr>
            <w:tcW w:w="1918" w:type="dxa"/>
            <w:shd w:val="clear" w:color="auto" w:fill="auto"/>
            <w:noWrap/>
            <w:vAlign w:val="bottom"/>
            <w:hideMark/>
          </w:tcPr>
          <w:p w14:paraId="5919109B" w14:textId="77777777" w:rsidR="00570923" w:rsidRPr="00570923" w:rsidRDefault="00570923" w:rsidP="00570923">
            <w:pPr>
              <w:jc w:val="right"/>
              <w:rPr>
                <w:rFonts w:ascii="Calibri" w:hAnsi="Calibri" w:cs="Calibri"/>
                <w:color w:val="000000"/>
              </w:rPr>
            </w:pPr>
          </w:p>
        </w:tc>
      </w:tr>
      <w:tr w:rsidR="00570923" w:rsidRPr="00570923" w14:paraId="54BA71C9" w14:textId="77777777" w:rsidTr="00570923">
        <w:trPr>
          <w:trHeight w:val="313"/>
        </w:trPr>
        <w:tc>
          <w:tcPr>
            <w:tcW w:w="4986" w:type="dxa"/>
            <w:shd w:val="clear" w:color="auto" w:fill="auto"/>
            <w:noWrap/>
            <w:vAlign w:val="bottom"/>
            <w:hideMark/>
          </w:tcPr>
          <w:p w14:paraId="36D180EB" w14:textId="77777777" w:rsidR="00570923" w:rsidRPr="00570923" w:rsidRDefault="00570923" w:rsidP="00570923">
            <w:pPr>
              <w:rPr>
                <w:rFonts w:ascii="Calibri" w:hAnsi="Calibri" w:cs="Calibri"/>
                <w:color w:val="000000"/>
              </w:rPr>
            </w:pPr>
            <w:r w:rsidRPr="00570923">
              <w:rPr>
                <w:rFonts w:ascii="Calibri" w:hAnsi="Calibri" w:cs="Calibri"/>
                <w:color w:val="000000"/>
              </w:rPr>
              <w:t>Hypothesized Mean Difference</w:t>
            </w:r>
          </w:p>
        </w:tc>
        <w:tc>
          <w:tcPr>
            <w:tcW w:w="2158" w:type="dxa"/>
            <w:shd w:val="clear" w:color="auto" w:fill="auto"/>
            <w:noWrap/>
            <w:vAlign w:val="bottom"/>
            <w:hideMark/>
          </w:tcPr>
          <w:p w14:paraId="1E4B8AB2"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w:t>
            </w:r>
          </w:p>
        </w:tc>
        <w:tc>
          <w:tcPr>
            <w:tcW w:w="1918" w:type="dxa"/>
            <w:shd w:val="clear" w:color="auto" w:fill="auto"/>
            <w:noWrap/>
            <w:vAlign w:val="bottom"/>
            <w:hideMark/>
          </w:tcPr>
          <w:p w14:paraId="5314818A" w14:textId="77777777" w:rsidR="00570923" w:rsidRPr="00570923" w:rsidRDefault="00570923" w:rsidP="00570923">
            <w:pPr>
              <w:jc w:val="right"/>
              <w:rPr>
                <w:rFonts w:ascii="Calibri" w:hAnsi="Calibri" w:cs="Calibri"/>
                <w:color w:val="000000"/>
              </w:rPr>
            </w:pPr>
          </w:p>
        </w:tc>
      </w:tr>
      <w:tr w:rsidR="00570923" w:rsidRPr="00570923" w14:paraId="2C30C915" w14:textId="77777777" w:rsidTr="00570923">
        <w:trPr>
          <w:trHeight w:val="313"/>
        </w:trPr>
        <w:tc>
          <w:tcPr>
            <w:tcW w:w="4986" w:type="dxa"/>
            <w:shd w:val="clear" w:color="auto" w:fill="auto"/>
            <w:noWrap/>
            <w:vAlign w:val="bottom"/>
            <w:hideMark/>
          </w:tcPr>
          <w:p w14:paraId="0FAC0004" w14:textId="77777777" w:rsidR="00570923" w:rsidRPr="00570923" w:rsidRDefault="00570923" w:rsidP="00570923">
            <w:pPr>
              <w:rPr>
                <w:rFonts w:ascii="Calibri" w:hAnsi="Calibri" w:cs="Calibri"/>
                <w:color w:val="000000"/>
              </w:rPr>
            </w:pPr>
            <w:r w:rsidRPr="00570923">
              <w:rPr>
                <w:rFonts w:ascii="Calibri" w:hAnsi="Calibri" w:cs="Calibri"/>
                <w:color w:val="000000"/>
              </w:rPr>
              <w:t>df</w:t>
            </w:r>
          </w:p>
        </w:tc>
        <w:tc>
          <w:tcPr>
            <w:tcW w:w="2158" w:type="dxa"/>
            <w:shd w:val="clear" w:color="auto" w:fill="auto"/>
            <w:noWrap/>
            <w:vAlign w:val="bottom"/>
            <w:hideMark/>
          </w:tcPr>
          <w:p w14:paraId="548964AE"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35</w:t>
            </w:r>
          </w:p>
        </w:tc>
        <w:tc>
          <w:tcPr>
            <w:tcW w:w="1918" w:type="dxa"/>
            <w:shd w:val="clear" w:color="auto" w:fill="auto"/>
            <w:noWrap/>
            <w:vAlign w:val="bottom"/>
            <w:hideMark/>
          </w:tcPr>
          <w:p w14:paraId="35E84F23" w14:textId="77777777" w:rsidR="00570923" w:rsidRPr="00570923" w:rsidRDefault="00570923" w:rsidP="00570923">
            <w:pPr>
              <w:jc w:val="right"/>
              <w:rPr>
                <w:rFonts w:ascii="Calibri" w:hAnsi="Calibri" w:cs="Calibri"/>
                <w:color w:val="000000"/>
              </w:rPr>
            </w:pPr>
          </w:p>
        </w:tc>
      </w:tr>
      <w:tr w:rsidR="00570923" w:rsidRPr="00570923" w14:paraId="0414DC88" w14:textId="77777777" w:rsidTr="00570923">
        <w:trPr>
          <w:trHeight w:val="313"/>
        </w:trPr>
        <w:tc>
          <w:tcPr>
            <w:tcW w:w="4986" w:type="dxa"/>
            <w:shd w:val="clear" w:color="auto" w:fill="auto"/>
            <w:noWrap/>
            <w:vAlign w:val="bottom"/>
            <w:hideMark/>
          </w:tcPr>
          <w:p w14:paraId="669EFC86" w14:textId="77777777" w:rsidR="00570923" w:rsidRPr="00570923" w:rsidRDefault="00570923" w:rsidP="00570923">
            <w:pPr>
              <w:rPr>
                <w:rFonts w:ascii="Calibri" w:hAnsi="Calibri" w:cs="Calibri"/>
                <w:color w:val="000000"/>
              </w:rPr>
            </w:pPr>
            <w:r w:rsidRPr="00570923">
              <w:rPr>
                <w:rFonts w:ascii="Calibri" w:hAnsi="Calibri" w:cs="Calibri"/>
                <w:color w:val="000000"/>
              </w:rPr>
              <w:t>t Stat</w:t>
            </w:r>
          </w:p>
        </w:tc>
        <w:tc>
          <w:tcPr>
            <w:tcW w:w="2158" w:type="dxa"/>
            <w:shd w:val="clear" w:color="auto" w:fill="auto"/>
            <w:noWrap/>
            <w:vAlign w:val="bottom"/>
            <w:hideMark/>
          </w:tcPr>
          <w:p w14:paraId="7C4A8EF9"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-57.06639146</w:t>
            </w:r>
          </w:p>
        </w:tc>
        <w:tc>
          <w:tcPr>
            <w:tcW w:w="1918" w:type="dxa"/>
            <w:shd w:val="clear" w:color="auto" w:fill="auto"/>
            <w:noWrap/>
            <w:vAlign w:val="bottom"/>
            <w:hideMark/>
          </w:tcPr>
          <w:p w14:paraId="535BCEAE" w14:textId="77777777" w:rsidR="00570923" w:rsidRPr="00570923" w:rsidRDefault="00570923" w:rsidP="00570923">
            <w:pPr>
              <w:jc w:val="right"/>
              <w:rPr>
                <w:rFonts w:ascii="Calibri" w:hAnsi="Calibri" w:cs="Calibri"/>
                <w:color w:val="000000"/>
              </w:rPr>
            </w:pPr>
          </w:p>
        </w:tc>
      </w:tr>
      <w:tr w:rsidR="00570923" w:rsidRPr="00570923" w14:paraId="3D7FD0C5" w14:textId="77777777" w:rsidTr="00570923">
        <w:trPr>
          <w:trHeight w:val="313"/>
        </w:trPr>
        <w:tc>
          <w:tcPr>
            <w:tcW w:w="4986" w:type="dxa"/>
            <w:shd w:val="clear" w:color="auto" w:fill="auto"/>
            <w:noWrap/>
            <w:vAlign w:val="bottom"/>
            <w:hideMark/>
          </w:tcPr>
          <w:p w14:paraId="2F5CEF6D" w14:textId="77777777" w:rsidR="00570923" w:rsidRPr="00570923" w:rsidRDefault="00570923" w:rsidP="00570923">
            <w:pPr>
              <w:rPr>
                <w:rFonts w:ascii="Calibri" w:hAnsi="Calibri" w:cs="Calibri"/>
                <w:color w:val="000000"/>
              </w:rPr>
            </w:pPr>
            <w:r w:rsidRPr="00570923">
              <w:rPr>
                <w:rFonts w:ascii="Calibri" w:hAnsi="Calibri" w:cs="Calibri"/>
                <w:color w:val="000000"/>
              </w:rPr>
              <w:t>P(T&lt;=t) one-tail</w:t>
            </w:r>
          </w:p>
        </w:tc>
        <w:tc>
          <w:tcPr>
            <w:tcW w:w="2158" w:type="dxa"/>
            <w:shd w:val="clear" w:color="auto" w:fill="auto"/>
            <w:noWrap/>
            <w:vAlign w:val="bottom"/>
            <w:hideMark/>
          </w:tcPr>
          <w:p w14:paraId="1B59EDE9"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1.9706E-36</w:t>
            </w:r>
          </w:p>
        </w:tc>
        <w:tc>
          <w:tcPr>
            <w:tcW w:w="1918" w:type="dxa"/>
            <w:shd w:val="clear" w:color="auto" w:fill="auto"/>
            <w:noWrap/>
            <w:vAlign w:val="bottom"/>
            <w:hideMark/>
          </w:tcPr>
          <w:p w14:paraId="6408B7CB" w14:textId="77777777" w:rsidR="00570923" w:rsidRPr="00570923" w:rsidRDefault="00570923" w:rsidP="00570923">
            <w:pPr>
              <w:jc w:val="right"/>
              <w:rPr>
                <w:rFonts w:ascii="Calibri" w:hAnsi="Calibri" w:cs="Calibri"/>
                <w:color w:val="000000"/>
              </w:rPr>
            </w:pPr>
          </w:p>
        </w:tc>
      </w:tr>
      <w:tr w:rsidR="00570923" w:rsidRPr="00570923" w14:paraId="41957ABC" w14:textId="77777777" w:rsidTr="00570923">
        <w:trPr>
          <w:trHeight w:val="313"/>
        </w:trPr>
        <w:tc>
          <w:tcPr>
            <w:tcW w:w="4986" w:type="dxa"/>
            <w:shd w:val="clear" w:color="auto" w:fill="auto"/>
            <w:noWrap/>
            <w:vAlign w:val="bottom"/>
            <w:hideMark/>
          </w:tcPr>
          <w:p w14:paraId="6B78F03A"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one-tail</w:t>
            </w:r>
          </w:p>
        </w:tc>
        <w:tc>
          <w:tcPr>
            <w:tcW w:w="2158" w:type="dxa"/>
            <w:shd w:val="clear" w:color="auto" w:fill="auto"/>
            <w:noWrap/>
            <w:vAlign w:val="bottom"/>
            <w:hideMark/>
          </w:tcPr>
          <w:p w14:paraId="19A4D908"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1.689572458</w:t>
            </w:r>
          </w:p>
        </w:tc>
        <w:tc>
          <w:tcPr>
            <w:tcW w:w="1918" w:type="dxa"/>
            <w:shd w:val="clear" w:color="auto" w:fill="auto"/>
            <w:noWrap/>
            <w:vAlign w:val="bottom"/>
            <w:hideMark/>
          </w:tcPr>
          <w:p w14:paraId="6426DA67" w14:textId="77777777" w:rsidR="00570923" w:rsidRPr="00570923" w:rsidRDefault="00570923" w:rsidP="00570923">
            <w:pPr>
              <w:jc w:val="right"/>
              <w:rPr>
                <w:rFonts w:ascii="Calibri" w:hAnsi="Calibri" w:cs="Calibri"/>
                <w:color w:val="000000"/>
              </w:rPr>
            </w:pPr>
          </w:p>
        </w:tc>
      </w:tr>
      <w:tr w:rsidR="00570923" w:rsidRPr="00570923" w14:paraId="5ACF9A12" w14:textId="77777777" w:rsidTr="00570923">
        <w:trPr>
          <w:trHeight w:val="313"/>
        </w:trPr>
        <w:tc>
          <w:tcPr>
            <w:tcW w:w="4986" w:type="dxa"/>
            <w:shd w:val="clear" w:color="auto" w:fill="auto"/>
            <w:noWrap/>
            <w:vAlign w:val="bottom"/>
            <w:hideMark/>
          </w:tcPr>
          <w:p w14:paraId="1E92458E" w14:textId="77777777" w:rsidR="00570923" w:rsidRPr="00570923" w:rsidRDefault="00570923" w:rsidP="00570923">
            <w:pPr>
              <w:rPr>
                <w:rFonts w:ascii="Calibri" w:hAnsi="Calibri" w:cs="Calibri"/>
                <w:color w:val="000000"/>
              </w:rPr>
            </w:pPr>
            <w:r w:rsidRPr="00570923">
              <w:rPr>
                <w:rFonts w:ascii="Calibri" w:hAnsi="Calibri" w:cs="Calibri"/>
                <w:color w:val="000000"/>
              </w:rPr>
              <w:t>P(T&lt;=t) two-tail</w:t>
            </w:r>
          </w:p>
        </w:tc>
        <w:tc>
          <w:tcPr>
            <w:tcW w:w="2158" w:type="dxa"/>
            <w:shd w:val="clear" w:color="auto" w:fill="auto"/>
            <w:noWrap/>
            <w:vAlign w:val="bottom"/>
            <w:hideMark/>
          </w:tcPr>
          <w:p w14:paraId="6C832875"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3.94121E-36</w:t>
            </w:r>
          </w:p>
        </w:tc>
        <w:tc>
          <w:tcPr>
            <w:tcW w:w="1918" w:type="dxa"/>
            <w:shd w:val="clear" w:color="auto" w:fill="auto"/>
            <w:noWrap/>
            <w:vAlign w:val="bottom"/>
            <w:hideMark/>
          </w:tcPr>
          <w:p w14:paraId="7EB40277" w14:textId="77777777" w:rsidR="00570923" w:rsidRPr="00570923" w:rsidRDefault="00570923" w:rsidP="00570923">
            <w:pPr>
              <w:jc w:val="right"/>
              <w:rPr>
                <w:rFonts w:ascii="Calibri" w:hAnsi="Calibri" w:cs="Calibri"/>
                <w:color w:val="000000"/>
              </w:rPr>
            </w:pPr>
          </w:p>
        </w:tc>
      </w:tr>
      <w:tr w:rsidR="00570923" w:rsidRPr="00570923" w14:paraId="0461D7EC" w14:textId="77777777" w:rsidTr="00570923">
        <w:trPr>
          <w:trHeight w:val="332"/>
        </w:trPr>
        <w:tc>
          <w:tcPr>
            <w:tcW w:w="4986" w:type="dxa"/>
            <w:shd w:val="clear" w:color="auto" w:fill="auto"/>
            <w:noWrap/>
            <w:vAlign w:val="bottom"/>
            <w:hideMark/>
          </w:tcPr>
          <w:p w14:paraId="695694B4"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two-tail</w:t>
            </w:r>
          </w:p>
        </w:tc>
        <w:tc>
          <w:tcPr>
            <w:tcW w:w="2158" w:type="dxa"/>
            <w:shd w:val="clear" w:color="auto" w:fill="auto"/>
            <w:noWrap/>
            <w:vAlign w:val="bottom"/>
            <w:hideMark/>
          </w:tcPr>
          <w:p w14:paraId="3993BA5F"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2.030107928</w:t>
            </w:r>
          </w:p>
        </w:tc>
        <w:tc>
          <w:tcPr>
            <w:tcW w:w="1918" w:type="dxa"/>
            <w:shd w:val="clear" w:color="auto" w:fill="auto"/>
            <w:noWrap/>
            <w:vAlign w:val="bottom"/>
            <w:hideMark/>
          </w:tcPr>
          <w:p w14:paraId="7361A773" w14:textId="77777777" w:rsidR="00570923" w:rsidRPr="00570923" w:rsidRDefault="00570923" w:rsidP="00570923">
            <w:pPr>
              <w:rPr>
                <w:rFonts w:ascii="Calibri" w:hAnsi="Calibri" w:cs="Calibri"/>
                <w:color w:val="000000"/>
              </w:rPr>
            </w:pPr>
            <w:r w:rsidRPr="00570923">
              <w:rPr>
                <w:rFonts w:ascii="Calibri" w:hAnsi="Calibri" w:cs="Calibri"/>
                <w:color w:val="000000"/>
              </w:rPr>
              <w:t> </w:t>
            </w:r>
          </w:p>
        </w:tc>
      </w:tr>
    </w:tbl>
    <w:p w14:paraId="3ADF6BA4" w14:textId="77777777" w:rsidR="00107293" w:rsidRDefault="00107293" w:rsidP="00AA0567">
      <w:pPr>
        <w:pStyle w:val="Caption"/>
      </w:pPr>
    </w:p>
    <w:p w14:paraId="03003E11" w14:textId="45049963" w:rsidR="00BE4973" w:rsidRDefault="00094A17" w:rsidP="00CE5584">
      <w:pPr>
        <w:spacing w:line="480" w:lineRule="auto"/>
        <w:rPr>
          <w:lang w:eastAsia="en-US"/>
        </w:rPr>
      </w:pPr>
      <w:r>
        <w:rPr>
          <w:lang w:eastAsia="en-US"/>
        </w:rPr>
        <w:t>The mean and standard deviation was calculated from the data. From these values a t-Test was executed.</w:t>
      </w:r>
      <w:r w:rsidR="00030D5D">
        <w:rPr>
          <w:lang w:eastAsia="en-US"/>
        </w:rPr>
        <w:t xml:space="preserve"> The paired T test was executed, as the same participant chose his preference rating for both parties, non-serverless and serverless. From the results gained the p-value </w:t>
      </w:r>
      <w:r w:rsidR="00B45045">
        <w:rPr>
          <w:lang w:eastAsia="en-US"/>
        </w:rPr>
        <w:t>3.941</w:t>
      </w:r>
      <w:r w:rsidR="00030D5D">
        <w:rPr>
          <w:lang w:eastAsia="en-US"/>
        </w:rPr>
        <w:t xml:space="preserve"> is significantly larger than the alpha 0.05</w:t>
      </w:r>
    </w:p>
    <w:p w14:paraId="7B68E58E" w14:textId="635A2521" w:rsidR="003E2B06" w:rsidRDefault="00AA0567" w:rsidP="00AA0567">
      <w:pPr>
        <w:pStyle w:val="Caption"/>
      </w:pPr>
      <w:bookmarkStart w:id="77" w:name="_Toc31114233"/>
      <w:r>
        <w:lastRenderedPageBreak/>
        <w:t xml:space="preserve">Figure </w:t>
      </w:r>
      <w:fldSimple w:instr=" SEQ Figure \* ARABIC ">
        <w:r w:rsidR="000D63AA">
          <w:rPr>
            <w:noProof/>
          </w:rPr>
          <w:t>16</w:t>
        </w:r>
      </w:fldSimple>
      <w:r>
        <w:t xml:space="preserve"> User Efficiency Statistics</w:t>
      </w:r>
      <w:r>
        <w:tab/>
      </w:r>
      <w:r>
        <w:tab/>
      </w:r>
      <w:r>
        <w:tab/>
        <w:t xml:space="preserve">Figure </w:t>
      </w:r>
      <w:fldSimple w:instr=" SEQ Figure \* ARABIC ">
        <w:r w:rsidR="000D63AA">
          <w:rPr>
            <w:noProof/>
          </w:rPr>
          <w:t>17</w:t>
        </w:r>
      </w:fldSimple>
      <w:r>
        <w:t xml:space="preserve"> User Efficiency Chart</w:t>
      </w:r>
      <w:bookmarkEnd w:id="77"/>
    </w:p>
    <w:p w14:paraId="61DE1584" w14:textId="77777777" w:rsidR="003E2B06" w:rsidRDefault="003E2B06" w:rsidP="00D75984"/>
    <w:tbl>
      <w:tblPr>
        <w:tblpPr w:leftFromText="180" w:rightFromText="180" w:vertAnchor="text" w:tblpY="1"/>
        <w:tblOverlap w:val="never"/>
        <w:tblW w:w="3585" w:type="dxa"/>
        <w:tblLook w:val="04A0" w:firstRow="1" w:lastRow="0" w:firstColumn="1" w:lastColumn="0" w:noHBand="0" w:noVBand="1"/>
      </w:tblPr>
      <w:tblGrid>
        <w:gridCol w:w="1167"/>
        <w:gridCol w:w="1227"/>
        <w:gridCol w:w="1227"/>
      </w:tblGrid>
      <w:tr w:rsidR="008C767B" w14:paraId="4BAB5048"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4472C4" w:fill="4472C4"/>
            <w:noWrap/>
            <w:vAlign w:val="bottom"/>
            <w:hideMark/>
          </w:tcPr>
          <w:p w14:paraId="23838292" w14:textId="77777777" w:rsidR="008C767B" w:rsidRDefault="008C767B" w:rsidP="00CE0D64">
            <w:pPr>
              <w:jc w:val="center"/>
              <w:rPr>
                <w:rFonts w:ascii="Calibri" w:hAnsi="Calibri"/>
                <w:b/>
                <w:bCs/>
                <w:color w:val="FFFFFF"/>
              </w:rPr>
            </w:pPr>
            <w:r>
              <w:rPr>
                <w:rFonts w:ascii="Calibri" w:hAnsi="Calibri"/>
                <w:b/>
                <w:bCs/>
                <w:color w:val="FFFFFF"/>
              </w:rPr>
              <w:t>User Efficiency</w:t>
            </w:r>
          </w:p>
        </w:tc>
        <w:tc>
          <w:tcPr>
            <w:tcW w:w="1209" w:type="dxa"/>
            <w:tcBorders>
              <w:top w:val="single" w:sz="4" w:space="0" w:color="8EA9DB"/>
              <w:left w:val="nil"/>
              <w:bottom w:val="single" w:sz="4" w:space="0" w:color="8EA9DB"/>
              <w:right w:val="nil"/>
            </w:tcBorders>
            <w:shd w:val="clear" w:color="4472C4" w:fill="4472C4"/>
            <w:noWrap/>
            <w:vAlign w:val="bottom"/>
            <w:hideMark/>
          </w:tcPr>
          <w:p w14:paraId="0734F3AF" w14:textId="5B75EC5E" w:rsidR="008C767B" w:rsidRDefault="008C767B" w:rsidP="00CE0D64">
            <w:pPr>
              <w:jc w:val="center"/>
              <w:rPr>
                <w:rFonts w:ascii="Calibri" w:hAnsi="Calibri"/>
                <w:b/>
                <w:bCs/>
                <w:color w:val="FFFFFF"/>
              </w:rPr>
            </w:pPr>
            <w:r>
              <w:rPr>
                <w:rFonts w:ascii="Calibri" w:hAnsi="Calibri"/>
                <w:b/>
                <w:bCs/>
                <w:color w:val="FFFFFF"/>
              </w:rPr>
              <w:t>Non-</w:t>
            </w:r>
            <w:r w:rsidR="0048234F">
              <w:rPr>
                <w:rFonts w:ascii="Calibri" w:hAnsi="Calibri"/>
                <w:b/>
                <w:bCs/>
                <w:color w:val="FFFFFF"/>
              </w:rPr>
              <w:t>S</w:t>
            </w:r>
            <w:r>
              <w:rPr>
                <w:rFonts w:ascii="Calibri" w:hAnsi="Calibri"/>
                <w:b/>
                <w:bCs/>
                <w:color w:val="FFFFFF"/>
              </w:rPr>
              <w:t>erverless</w:t>
            </w:r>
          </w:p>
        </w:tc>
        <w:tc>
          <w:tcPr>
            <w:tcW w:w="1209" w:type="dxa"/>
            <w:tcBorders>
              <w:top w:val="single" w:sz="4" w:space="0" w:color="8EA9DB"/>
              <w:left w:val="nil"/>
              <w:bottom w:val="single" w:sz="4" w:space="0" w:color="8EA9DB"/>
              <w:right w:val="single" w:sz="4" w:space="0" w:color="8EA9DB"/>
            </w:tcBorders>
            <w:shd w:val="clear" w:color="4472C4" w:fill="4472C4"/>
            <w:noWrap/>
            <w:vAlign w:val="bottom"/>
            <w:hideMark/>
          </w:tcPr>
          <w:p w14:paraId="15752F7B" w14:textId="665ED98C" w:rsidR="008C767B" w:rsidRDefault="0048234F" w:rsidP="008C767B">
            <w:pPr>
              <w:rPr>
                <w:rFonts w:ascii="Calibri" w:hAnsi="Calibri"/>
                <w:b/>
                <w:bCs/>
                <w:color w:val="FFFFFF"/>
              </w:rPr>
            </w:pPr>
            <w:r>
              <w:rPr>
                <w:rFonts w:ascii="Calibri" w:hAnsi="Calibri"/>
                <w:b/>
                <w:bCs/>
                <w:color w:val="FFFFFF"/>
              </w:rPr>
              <w:t>S</w:t>
            </w:r>
            <w:r w:rsidR="008C767B">
              <w:rPr>
                <w:rFonts w:ascii="Calibri" w:hAnsi="Calibri"/>
                <w:b/>
                <w:bCs/>
                <w:color w:val="FFFFFF"/>
              </w:rPr>
              <w:t>erverless</w:t>
            </w:r>
          </w:p>
        </w:tc>
      </w:tr>
      <w:tr w:rsidR="008C767B" w14:paraId="3A8EBFBF"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D9E1F2" w:fill="D9E1F2"/>
            <w:noWrap/>
            <w:vAlign w:val="bottom"/>
            <w:hideMark/>
          </w:tcPr>
          <w:p w14:paraId="0633C8C1" w14:textId="77777777" w:rsidR="008C767B" w:rsidRDefault="008C767B" w:rsidP="008C767B">
            <w:pPr>
              <w:jc w:val="right"/>
              <w:rPr>
                <w:rFonts w:ascii="Calibri" w:hAnsi="Calibri"/>
                <w:color w:val="000000"/>
              </w:rPr>
            </w:pPr>
            <w:r>
              <w:rPr>
                <w:rFonts w:ascii="Calibri" w:hAnsi="Calibri"/>
                <w:color w:val="000000"/>
              </w:rPr>
              <w:t>1</w:t>
            </w:r>
          </w:p>
        </w:tc>
        <w:tc>
          <w:tcPr>
            <w:tcW w:w="1209" w:type="dxa"/>
            <w:tcBorders>
              <w:top w:val="single" w:sz="4" w:space="0" w:color="8EA9DB"/>
              <w:left w:val="nil"/>
              <w:bottom w:val="single" w:sz="4" w:space="0" w:color="8EA9DB"/>
              <w:right w:val="nil"/>
            </w:tcBorders>
            <w:shd w:val="clear" w:color="D9E1F2" w:fill="D9E1F2"/>
            <w:noWrap/>
            <w:vAlign w:val="bottom"/>
            <w:hideMark/>
          </w:tcPr>
          <w:p w14:paraId="0BA94B7D"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78C1B6CD" w14:textId="77777777" w:rsidR="008C767B" w:rsidRDefault="008C767B" w:rsidP="008C767B">
            <w:pPr>
              <w:jc w:val="right"/>
              <w:rPr>
                <w:rFonts w:ascii="Calibri" w:hAnsi="Calibri"/>
                <w:color w:val="000000"/>
              </w:rPr>
            </w:pPr>
            <w:r>
              <w:rPr>
                <w:rFonts w:ascii="Calibri" w:hAnsi="Calibri"/>
                <w:color w:val="000000"/>
              </w:rPr>
              <w:t>0</w:t>
            </w:r>
          </w:p>
        </w:tc>
      </w:tr>
      <w:tr w:rsidR="008C767B" w14:paraId="627C0E3A"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auto" w:fill="auto"/>
            <w:noWrap/>
            <w:vAlign w:val="bottom"/>
            <w:hideMark/>
          </w:tcPr>
          <w:p w14:paraId="115EE42C" w14:textId="77777777" w:rsidR="008C767B" w:rsidRDefault="008C767B" w:rsidP="008C767B">
            <w:pPr>
              <w:jc w:val="right"/>
              <w:rPr>
                <w:rFonts w:ascii="Calibri" w:hAnsi="Calibri"/>
                <w:color w:val="000000"/>
              </w:rPr>
            </w:pPr>
            <w:r>
              <w:rPr>
                <w:rFonts w:ascii="Calibri" w:hAnsi="Calibri"/>
                <w:color w:val="000000"/>
              </w:rPr>
              <w:t>2</w:t>
            </w:r>
          </w:p>
        </w:tc>
        <w:tc>
          <w:tcPr>
            <w:tcW w:w="1209" w:type="dxa"/>
            <w:tcBorders>
              <w:top w:val="single" w:sz="4" w:space="0" w:color="8EA9DB"/>
              <w:left w:val="nil"/>
              <w:bottom w:val="single" w:sz="4" w:space="0" w:color="8EA9DB"/>
              <w:right w:val="nil"/>
            </w:tcBorders>
            <w:shd w:val="clear" w:color="auto" w:fill="auto"/>
            <w:noWrap/>
            <w:vAlign w:val="bottom"/>
            <w:hideMark/>
          </w:tcPr>
          <w:p w14:paraId="0064210A"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1C5420D3" w14:textId="77777777" w:rsidR="008C767B" w:rsidRDefault="008C767B" w:rsidP="008C767B">
            <w:pPr>
              <w:jc w:val="right"/>
              <w:rPr>
                <w:rFonts w:ascii="Calibri" w:hAnsi="Calibri"/>
                <w:color w:val="000000"/>
              </w:rPr>
            </w:pPr>
            <w:r>
              <w:rPr>
                <w:rFonts w:ascii="Calibri" w:hAnsi="Calibri"/>
                <w:color w:val="000000"/>
              </w:rPr>
              <w:t>0</w:t>
            </w:r>
          </w:p>
        </w:tc>
      </w:tr>
      <w:tr w:rsidR="008C767B" w14:paraId="0167E4F3"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D9E1F2" w:fill="D9E1F2"/>
            <w:noWrap/>
            <w:vAlign w:val="bottom"/>
            <w:hideMark/>
          </w:tcPr>
          <w:p w14:paraId="4C3AAB8C" w14:textId="77777777" w:rsidR="008C767B" w:rsidRDefault="008C767B" w:rsidP="008C767B">
            <w:pPr>
              <w:jc w:val="right"/>
              <w:rPr>
                <w:rFonts w:ascii="Calibri" w:hAnsi="Calibri"/>
                <w:color w:val="000000"/>
              </w:rPr>
            </w:pPr>
            <w:r>
              <w:rPr>
                <w:rFonts w:ascii="Calibri" w:hAnsi="Calibri"/>
                <w:color w:val="000000"/>
              </w:rPr>
              <w:t>3</w:t>
            </w:r>
          </w:p>
        </w:tc>
        <w:tc>
          <w:tcPr>
            <w:tcW w:w="1209" w:type="dxa"/>
            <w:tcBorders>
              <w:top w:val="single" w:sz="4" w:space="0" w:color="8EA9DB"/>
              <w:left w:val="nil"/>
              <w:bottom w:val="single" w:sz="4" w:space="0" w:color="8EA9DB"/>
              <w:right w:val="nil"/>
            </w:tcBorders>
            <w:shd w:val="clear" w:color="D9E1F2" w:fill="D9E1F2"/>
            <w:noWrap/>
            <w:vAlign w:val="bottom"/>
            <w:hideMark/>
          </w:tcPr>
          <w:p w14:paraId="01D409F5"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3E8EA54A" w14:textId="77777777" w:rsidR="008C767B" w:rsidRDefault="008C767B" w:rsidP="008C767B">
            <w:pPr>
              <w:jc w:val="right"/>
              <w:rPr>
                <w:rFonts w:ascii="Calibri" w:hAnsi="Calibri"/>
                <w:color w:val="000000"/>
              </w:rPr>
            </w:pPr>
            <w:r>
              <w:rPr>
                <w:rFonts w:ascii="Calibri" w:hAnsi="Calibri"/>
                <w:color w:val="000000"/>
              </w:rPr>
              <w:t>0</w:t>
            </w:r>
          </w:p>
        </w:tc>
      </w:tr>
      <w:tr w:rsidR="008C767B" w14:paraId="10D69D00"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auto" w:fill="auto"/>
            <w:noWrap/>
            <w:vAlign w:val="bottom"/>
            <w:hideMark/>
          </w:tcPr>
          <w:p w14:paraId="09C6F953" w14:textId="77777777" w:rsidR="008C767B" w:rsidRDefault="008C767B" w:rsidP="008C767B">
            <w:pPr>
              <w:jc w:val="right"/>
              <w:rPr>
                <w:rFonts w:ascii="Calibri" w:hAnsi="Calibri"/>
                <w:color w:val="000000"/>
              </w:rPr>
            </w:pPr>
            <w:r>
              <w:rPr>
                <w:rFonts w:ascii="Calibri" w:hAnsi="Calibri"/>
                <w:color w:val="000000"/>
              </w:rPr>
              <w:t>4</w:t>
            </w:r>
          </w:p>
        </w:tc>
        <w:tc>
          <w:tcPr>
            <w:tcW w:w="1209" w:type="dxa"/>
            <w:tcBorders>
              <w:top w:val="single" w:sz="4" w:space="0" w:color="8EA9DB"/>
              <w:left w:val="nil"/>
              <w:bottom w:val="single" w:sz="4" w:space="0" w:color="8EA9DB"/>
              <w:right w:val="nil"/>
            </w:tcBorders>
            <w:shd w:val="clear" w:color="auto" w:fill="auto"/>
            <w:noWrap/>
            <w:vAlign w:val="bottom"/>
            <w:hideMark/>
          </w:tcPr>
          <w:p w14:paraId="31579DBA"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094AACDF" w14:textId="77777777" w:rsidR="008C767B" w:rsidRDefault="008C767B" w:rsidP="008C767B">
            <w:pPr>
              <w:jc w:val="right"/>
              <w:rPr>
                <w:rFonts w:ascii="Calibri" w:hAnsi="Calibri"/>
                <w:color w:val="000000"/>
              </w:rPr>
            </w:pPr>
            <w:r>
              <w:rPr>
                <w:rFonts w:ascii="Calibri" w:hAnsi="Calibri"/>
                <w:color w:val="000000"/>
              </w:rPr>
              <w:t>0</w:t>
            </w:r>
          </w:p>
        </w:tc>
      </w:tr>
      <w:tr w:rsidR="008C767B" w14:paraId="5BDCE89C"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D9E1F2" w:fill="D9E1F2"/>
            <w:noWrap/>
            <w:vAlign w:val="bottom"/>
            <w:hideMark/>
          </w:tcPr>
          <w:p w14:paraId="1451CAC1" w14:textId="77777777" w:rsidR="008C767B" w:rsidRDefault="008C767B" w:rsidP="008C767B">
            <w:pPr>
              <w:jc w:val="right"/>
              <w:rPr>
                <w:rFonts w:ascii="Calibri" w:hAnsi="Calibri"/>
                <w:color w:val="000000"/>
              </w:rPr>
            </w:pPr>
            <w:r>
              <w:rPr>
                <w:rFonts w:ascii="Calibri" w:hAnsi="Calibri"/>
                <w:color w:val="000000"/>
              </w:rPr>
              <w:t>5</w:t>
            </w:r>
          </w:p>
        </w:tc>
        <w:tc>
          <w:tcPr>
            <w:tcW w:w="1209" w:type="dxa"/>
            <w:tcBorders>
              <w:top w:val="single" w:sz="4" w:space="0" w:color="8EA9DB"/>
              <w:left w:val="nil"/>
              <w:bottom w:val="single" w:sz="4" w:space="0" w:color="8EA9DB"/>
              <w:right w:val="nil"/>
            </w:tcBorders>
            <w:shd w:val="clear" w:color="D9E1F2" w:fill="D9E1F2"/>
            <w:noWrap/>
            <w:vAlign w:val="bottom"/>
            <w:hideMark/>
          </w:tcPr>
          <w:p w14:paraId="20DBFD5C" w14:textId="77777777" w:rsidR="008C767B" w:rsidRDefault="008C767B" w:rsidP="008C767B">
            <w:pPr>
              <w:jc w:val="right"/>
              <w:rPr>
                <w:rFonts w:ascii="Calibri" w:hAnsi="Calibri"/>
                <w:color w:val="000000"/>
              </w:rPr>
            </w:pPr>
            <w:r>
              <w:rPr>
                <w:rFonts w:ascii="Calibri" w:hAnsi="Calibri"/>
                <w:color w:val="000000"/>
              </w:rPr>
              <w:t>9</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329366D6" w14:textId="77777777" w:rsidR="008C767B" w:rsidRDefault="008C767B" w:rsidP="008C767B">
            <w:pPr>
              <w:jc w:val="right"/>
              <w:rPr>
                <w:rFonts w:ascii="Calibri" w:hAnsi="Calibri"/>
                <w:color w:val="000000"/>
              </w:rPr>
            </w:pPr>
            <w:r>
              <w:rPr>
                <w:rFonts w:ascii="Calibri" w:hAnsi="Calibri"/>
                <w:color w:val="000000"/>
              </w:rPr>
              <w:t>0</w:t>
            </w:r>
          </w:p>
        </w:tc>
      </w:tr>
      <w:tr w:rsidR="008C767B" w14:paraId="68D54251"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auto" w:fill="auto"/>
            <w:noWrap/>
            <w:vAlign w:val="bottom"/>
            <w:hideMark/>
          </w:tcPr>
          <w:p w14:paraId="44D48818" w14:textId="77777777" w:rsidR="008C767B" w:rsidRDefault="008C767B" w:rsidP="008C767B">
            <w:pPr>
              <w:jc w:val="right"/>
              <w:rPr>
                <w:rFonts w:ascii="Calibri" w:hAnsi="Calibri"/>
                <w:color w:val="000000"/>
              </w:rPr>
            </w:pPr>
            <w:r>
              <w:rPr>
                <w:rFonts w:ascii="Calibri" w:hAnsi="Calibri"/>
                <w:color w:val="000000"/>
              </w:rPr>
              <w:t>6</w:t>
            </w:r>
          </w:p>
        </w:tc>
        <w:tc>
          <w:tcPr>
            <w:tcW w:w="1209" w:type="dxa"/>
            <w:tcBorders>
              <w:top w:val="single" w:sz="4" w:space="0" w:color="8EA9DB"/>
              <w:left w:val="nil"/>
              <w:bottom w:val="single" w:sz="4" w:space="0" w:color="8EA9DB"/>
              <w:right w:val="nil"/>
            </w:tcBorders>
            <w:shd w:val="clear" w:color="auto" w:fill="auto"/>
            <w:noWrap/>
            <w:vAlign w:val="bottom"/>
            <w:hideMark/>
          </w:tcPr>
          <w:p w14:paraId="2875D397" w14:textId="77777777" w:rsidR="008C767B" w:rsidRDefault="008C767B" w:rsidP="008C767B">
            <w:pPr>
              <w:jc w:val="right"/>
              <w:rPr>
                <w:rFonts w:ascii="Calibri" w:hAnsi="Calibri"/>
                <w:color w:val="000000"/>
              </w:rPr>
            </w:pPr>
            <w:r>
              <w:rPr>
                <w:rFonts w:ascii="Calibri" w:hAnsi="Calibri"/>
                <w:color w:val="000000"/>
              </w:rPr>
              <w:t>7</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4B431DA6" w14:textId="77777777" w:rsidR="008C767B" w:rsidRDefault="008C767B" w:rsidP="008C767B">
            <w:pPr>
              <w:jc w:val="right"/>
              <w:rPr>
                <w:rFonts w:ascii="Calibri" w:hAnsi="Calibri"/>
                <w:color w:val="000000"/>
              </w:rPr>
            </w:pPr>
            <w:r>
              <w:rPr>
                <w:rFonts w:ascii="Calibri" w:hAnsi="Calibri"/>
                <w:color w:val="000000"/>
              </w:rPr>
              <w:t>1</w:t>
            </w:r>
          </w:p>
        </w:tc>
      </w:tr>
      <w:tr w:rsidR="008C767B" w14:paraId="2AAAC1D9"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D9E1F2" w:fill="D9E1F2"/>
            <w:noWrap/>
            <w:vAlign w:val="bottom"/>
            <w:hideMark/>
          </w:tcPr>
          <w:p w14:paraId="585E1589" w14:textId="77777777" w:rsidR="008C767B" w:rsidRDefault="008C767B" w:rsidP="008C767B">
            <w:pPr>
              <w:jc w:val="right"/>
              <w:rPr>
                <w:rFonts w:ascii="Calibri" w:hAnsi="Calibri"/>
                <w:color w:val="000000"/>
              </w:rPr>
            </w:pPr>
            <w:r>
              <w:rPr>
                <w:rFonts w:ascii="Calibri" w:hAnsi="Calibri"/>
                <w:color w:val="000000"/>
              </w:rPr>
              <w:t>7</w:t>
            </w:r>
          </w:p>
        </w:tc>
        <w:tc>
          <w:tcPr>
            <w:tcW w:w="1209" w:type="dxa"/>
            <w:tcBorders>
              <w:top w:val="single" w:sz="4" w:space="0" w:color="8EA9DB"/>
              <w:left w:val="nil"/>
              <w:bottom w:val="single" w:sz="4" w:space="0" w:color="8EA9DB"/>
              <w:right w:val="nil"/>
            </w:tcBorders>
            <w:shd w:val="clear" w:color="D9E1F2" w:fill="D9E1F2"/>
            <w:noWrap/>
            <w:vAlign w:val="bottom"/>
            <w:hideMark/>
          </w:tcPr>
          <w:p w14:paraId="2C6D0921" w14:textId="77777777" w:rsidR="008C767B" w:rsidRDefault="008C767B" w:rsidP="008C767B">
            <w:pPr>
              <w:jc w:val="right"/>
              <w:rPr>
                <w:rFonts w:ascii="Calibri" w:hAnsi="Calibri"/>
                <w:color w:val="000000"/>
              </w:rPr>
            </w:pPr>
            <w:r>
              <w:rPr>
                <w:rFonts w:ascii="Calibri" w:hAnsi="Calibri"/>
                <w:color w:val="000000"/>
              </w:rPr>
              <w:t>13</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6E040117" w14:textId="77777777" w:rsidR="008C767B" w:rsidRDefault="008C767B" w:rsidP="008C767B">
            <w:pPr>
              <w:jc w:val="right"/>
              <w:rPr>
                <w:rFonts w:ascii="Calibri" w:hAnsi="Calibri"/>
                <w:color w:val="000000"/>
              </w:rPr>
            </w:pPr>
            <w:r>
              <w:rPr>
                <w:rFonts w:ascii="Calibri" w:hAnsi="Calibri"/>
                <w:color w:val="000000"/>
              </w:rPr>
              <w:t>10</w:t>
            </w:r>
          </w:p>
        </w:tc>
      </w:tr>
      <w:tr w:rsidR="008C767B" w14:paraId="13B616A9"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auto" w:fill="auto"/>
            <w:noWrap/>
            <w:vAlign w:val="bottom"/>
            <w:hideMark/>
          </w:tcPr>
          <w:p w14:paraId="73DB6A49" w14:textId="77777777" w:rsidR="008C767B" w:rsidRDefault="008C767B" w:rsidP="008C767B">
            <w:pPr>
              <w:jc w:val="right"/>
              <w:rPr>
                <w:rFonts w:ascii="Calibri" w:hAnsi="Calibri"/>
                <w:color w:val="000000"/>
              </w:rPr>
            </w:pPr>
            <w:r>
              <w:rPr>
                <w:rFonts w:ascii="Calibri" w:hAnsi="Calibri"/>
                <w:color w:val="000000"/>
              </w:rPr>
              <w:t>8</w:t>
            </w:r>
          </w:p>
        </w:tc>
        <w:tc>
          <w:tcPr>
            <w:tcW w:w="1209" w:type="dxa"/>
            <w:tcBorders>
              <w:top w:val="single" w:sz="4" w:space="0" w:color="8EA9DB"/>
              <w:left w:val="nil"/>
              <w:bottom w:val="single" w:sz="4" w:space="0" w:color="8EA9DB"/>
              <w:right w:val="nil"/>
            </w:tcBorders>
            <w:shd w:val="clear" w:color="auto" w:fill="auto"/>
            <w:noWrap/>
            <w:vAlign w:val="bottom"/>
            <w:hideMark/>
          </w:tcPr>
          <w:p w14:paraId="43896529" w14:textId="77777777" w:rsidR="008C767B" w:rsidRDefault="008C767B" w:rsidP="008C767B">
            <w:pPr>
              <w:jc w:val="right"/>
              <w:rPr>
                <w:rFonts w:ascii="Calibri" w:hAnsi="Calibri"/>
                <w:color w:val="000000"/>
              </w:rPr>
            </w:pPr>
            <w:r>
              <w:rPr>
                <w:rFonts w:ascii="Calibri" w:hAnsi="Calibri"/>
                <w:color w:val="000000"/>
              </w:rPr>
              <w:t>7</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08FAAC71" w14:textId="77777777" w:rsidR="008C767B" w:rsidRDefault="008C767B" w:rsidP="008C767B">
            <w:pPr>
              <w:jc w:val="right"/>
              <w:rPr>
                <w:rFonts w:ascii="Calibri" w:hAnsi="Calibri"/>
                <w:color w:val="000000"/>
              </w:rPr>
            </w:pPr>
            <w:r>
              <w:rPr>
                <w:rFonts w:ascii="Calibri" w:hAnsi="Calibri"/>
                <w:color w:val="000000"/>
              </w:rPr>
              <w:t>7</w:t>
            </w:r>
          </w:p>
        </w:tc>
      </w:tr>
      <w:tr w:rsidR="008C767B" w14:paraId="02B3363F"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D9E1F2" w:fill="D9E1F2"/>
            <w:noWrap/>
            <w:vAlign w:val="bottom"/>
            <w:hideMark/>
          </w:tcPr>
          <w:p w14:paraId="4B90204B" w14:textId="77777777" w:rsidR="008C767B" w:rsidRDefault="008C767B" w:rsidP="008C767B">
            <w:pPr>
              <w:jc w:val="right"/>
              <w:rPr>
                <w:rFonts w:ascii="Calibri" w:hAnsi="Calibri"/>
                <w:color w:val="000000"/>
              </w:rPr>
            </w:pPr>
            <w:r>
              <w:rPr>
                <w:rFonts w:ascii="Calibri" w:hAnsi="Calibri"/>
                <w:color w:val="000000"/>
              </w:rPr>
              <w:t>9</w:t>
            </w:r>
          </w:p>
        </w:tc>
        <w:tc>
          <w:tcPr>
            <w:tcW w:w="1209" w:type="dxa"/>
            <w:tcBorders>
              <w:top w:val="single" w:sz="4" w:space="0" w:color="8EA9DB"/>
              <w:left w:val="nil"/>
              <w:bottom w:val="single" w:sz="4" w:space="0" w:color="8EA9DB"/>
              <w:right w:val="nil"/>
            </w:tcBorders>
            <w:shd w:val="clear" w:color="D9E1F2" w:fill="D9E1F2"/>
            <w:noWrap/>
            <w:vAlign w:val="bottom"/>
            <w:hideMark/>
          </w:tcPr>
          <w:p w14:paraId="7333C159"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238D66F3" w14:textId="77777777" w:rsidR="008C767B" w:rsidRDefault="008C767B" w:rsidP="008C767B">
            <w:pPr>
              <w:jc w:val="right"/>
              <w:rPr>
                <w:rFonts w:ascii="Calibri" w:hAnsi="Calibri"/>
                <w:color w:val="000000"/>
              </w:rPr>
            </w:pPr>
            <w:r>
              <w:rPr>
                <w:rFonts w:ascii="Calibri" w:hAnsi="Calibri"/>
                <w:color w:val="000000"/>
              </w:rPr>
              <w:t>18</w:t>
            </w:r>
          </w:p>
        </w:tc>
      </w:tr>
      <w:tr w:rsidR="008C767B" w14:paraId="7F3DEE4B"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auto" w:fill="auto"/>
            <w:noWrap/>
            <w:vAlign w:val="bottom"/>
            <w:hideMark/>
          </w:tcPr>
          <w:p w14:paraId="3034CAAE" w14:textId="77777777" w:rsidR="008C767B" w:rsidRDefault="008C767B" w:rsidP="008C767B">
            <w:pPr>
              <w:jc w:val="right"/>
              <w:rPr>
                <w:rFonts w:ascii="Calibri" w:hAnsi="Calibri"/>
                <w:color w:val="000000"/>
              </w:rPr>
            </w:pPr>
            <w:r>
              <w:rPr>
                <w:rFonts w:ascii="Calibri" w:hAnsi="Calibri"/>
                <w:color w:val="000000"/>
              </w:rPr>
              <w:t>10</w:t>
            </w:r>
          </w:p>
        </w:tc>
        <w:tc>
          <w:tcPr>
            <w:tcW w:w="1209" w:type="dxa"/>
            <w:tcBorders>
              <w:top w:val="single" w:sz="4" w:space="0" w:color="8EA9DB"/>
              <w:left w:val="nil"/>
              <w:bottom w:val="single" w:sz="4" w:space="0" w:color="8EA9DB"/>
              <w:right w:val="nil"/>
            </w:tcBorders>
            <w:shd w:val="clear" w:color="auto" w:fill="auto"/>
            <w:noWrap/>
            <w:vAlign w:val="bottom"/>
            <w:hideMark/>
          </w:tcPr>
          <w:p w14:paraId="74504D1A"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47AAD1C3" w14:textId="77777777" w:rsidR="008C767B" w:rsidRDefault="008C767B" w:rsidP="008C767B">
            <w:pPr>
              <w:jc w:val="right"/>
              <w:rPr>
                <w:rFonts w:ascii="Calibri" w:hAnsi="Calibri"/>
                <w:color w:val="000000"/>
              </w:rPr>
            </w:pPr>
            <w:r>
              <w:rPr>
                <w:rFonts w:ascii="Calibri" w:hAnsi="Calibri"/>
                <w:color w:val="000000"/>
              </w:rPr>
              <w:t>0</w:t>
            </w:r>
          </w:p>
        </w:tc>
      </w:tr>
    </w:tbl>
    <w:p w14:paraId="51787D52" w14:textId="767DAB9C" w:rsidR="00216AF1" w:rsidRDefault="003E2B06" w:rsidP="00D75984">
      <w:r>
        <w:rPr>
          <w:noProof/>
        </w:rPr>
        <w:drawing>
          <wp:inline distT="0" distB="0" distL="0" distR="0" wp14:anchorId="15A34D79" wp14:editId="55D416E1">
            <wp:extent cx="3277870" cy="2339163"/>
            <wp:effectExtent l="0" t="0" r="11430" b="10795"/>
            <wp:docPr id="82" name="Chart 82">
              <a:extLst xmlns:a="http://schemas.openxmlformats.org/drawingml/2006/main">
                <a:ext uri="{FF2B5EF4-FFF2-40B4-BE49-F238E27FC236}">
                  <a16:creationId xmlns:a16="http://schemas.microsoft.com/office/drawing/2014/main" id="{F33DF4E8-A897-B44C-9E02-12C780B432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E2D8232" w14:textId="307B2C46" w:rsidR="00570923" w:rsidRDefault="00570923" w:rsidP="00D75984"/>
    <w:p w14:paraId="005E3800" w14:textId="768FAAA8" w:rsidR="00094A17" w:rsidRDefault="00230CD9" w:rsidP="00EA5C11">
      <w:pPr>
        <w:spacing w:line="480" w:lineRule="auto"/>
      </w:pPr>
      <w:r>
        <w:t xml:space="preserve">User efficiency chart (refer to figure </w:t>
      </w:r>
      <w:r w:rsidR="000A2258">
        <w:t>17</w:t>
      </w:r>
      <w:r>
        <w:t>)</w:t>
      </w:r>
      <w:r w:rsidR="000A2258">
        <w:t xml:space="preserve"> displays the user </w:t>
      </w:r>
      <w:r w:rsidR="00B30F81">
        <w:t>efficiency</w:t>
      </w:r>
      <w:r w:rsidR="000D55E0">
        <w:t xml:space="preserve"> experience for each participant. </w:t>
      </w:r>
      <w:r w:rsidR="00B30CC7">
        <w:t xml:space="preserve">This portrays </w:t>
      </w:r>
      <w:r w:rsidR="002E2D16">
        <w:t>a slight difference</w:t>
      </w:r>
      <w:r w:rsidR="00A5596D">
        <w:t xml:space="preserve"> showing serverless as having</w:t>
      </w:r>
      <w:r w:rsidR="00586517">
        <w:t xml:space="preserve"> a higher </w:t>
      </w:r>
      <w:r w:rsidR="00EE230F">
        <w:t xml:space="preserve">average </w:t>
      </w:r>
      <w:r w:rsidR="007A1EA0">
        <w:t>in user efficiency.</w:t>
      </w:r>
      <w:r w:rsidR="00B30CC7">
        <w:t xml:space="preserve"> </w:t>
      </w:r>
      <w:r w:rsidR="000A2258">
        <w:t xml:space="preserve"> </w:t>
      </w:r>
    </w:p>
    <w:p w14:paraId="70BA4ED9" w14:textId="77777777" w:rsidR="00094A17" w:rsidRDefault="00094A17" w:rsidP="00D75984"/>
    <w:p w14:paraId="7DFDF138" w14:textId="040178A0" w:rsidR="00B76382" w:rsidRDefault="00AA0567" w:rsidP="00AA0567">
      <w:pPr>
        <w:pStyle w:val="Caption"/>
      </w:pPr>
      <w:bookmarkStart w:id="78" w:name="_Toc31114234"/>
      <w:r>
        <w:t xml:space="preserve">Figure </w:t>
      </w:r>
      <w:fldSimple w:instr=" SEQ Figure \* ARABIC ">
        <w:r w:rsidR="000D63AA">
          <w:rPr>
            <w:noProof/>
          </w:rPr>
          <w:t>18</w:t>
        </w:r>
      </w:fldSimple>
      <w:r>
        <w:t xml:space="preserve"> User Efficiency</w:t>
      </w:r>
      <w:r w:rsidRPr="00167E59">
        <w:t xml:space="preserve"> t-Test Paired Two Sample for Means</w:t>
      </w:r>
      <w:bookmarkEnd w:id="78"/>
    </w:p>
    <w:tbl>
      <w:tblPr>
        <w:tblW w:w="92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75"/>
        <w:gridCol w:w="2197"/>
        <w:gridCol w:w="1952"/>
      </w:tblGrid>
      <w:tr w:rsidR="00570923" w:rsidRPr="00570923" w14:paraId="4C73715F" w14:textId="77777777" w:rsidTr="00570923">
        <w:trPr>
          <w:trHeight w:val="315"/>
        </w:trPr>
        <w:tc>
          <w:tcPr>
            <w:tcW w:w="5075" w:type="dxa"/>
            <w:shd w:val="clear" w:color="auto" w:fill="auto"/>
            <w:noWrap/>
            <w:vAlign w:val="bottom"/>
            <w:hideMark/>
          </w:tcPr>
          <w:p w14:paraId="1393F001" w14:textId="77777777" w:rsidR="00570923" w:rsidRPr="00570923" w:rsidRDefault="00570923" w:rsidP="00570923">
            <w:pPr>
              <w:rPr>
                <w:sz w:val="20"/>
                <w:szCs w:val="20"/>
              </w:rPr>
            </w:pPr>
          </w:p>
        </w:tc>
        <w:tc>
          <w:tcPr>
            <w:tcW w:w="2197" w:type="dxa"/>
            <w:shd w:val="clear" w:color="auto" w:fill="auto"/>
            <w:noWrap/>
            <w:vAlign w:val="bottom"/>
            <w:hideMark/>
          </w:tcPr>
          <w:p w14:paraId="2D6B0F89" w14:textId="77777777" w:rsidR="00570923" w:rsidRPr="00570923" w:rsidRDefault="00570923" w:rsidP="00570923">
            <w:pPr>
              <w:rPr>
                <w:rFonts w:ascii="Calibri" w:hAnsi="Calibri" w:cs="Calibri"/>
                <w:color w:val="000000"/>
              </w:rPr>
            </w:pPr>
            <w:r w:rsidRPr="00570923">
              <w:rPr>
                <w:rFonts w:ascii="Calibri" w:hAnsi="Calibri" w:cs="Calibri"/>
                <w:color w:val="000000"/>
              </w:rPr>
              <w:t>Non-Serverless</w:t>
            </w:r>
          </w:p>
        </w:tc>
        <w:tc>
          <w:tcPr>
            <w:tcW w:w="1952" w:type="dxa"/>
            <w:shd w:val="clear" w:color="auto" w:fill="auto"/>
            <w:noWrap/>
            <w:vAlign w:val="bottom"/>
            <w:hideMark/>
          </w:tcPr>
          <w:p w14:paraId="7F3FC4F2" w14:textId="77777777" w:rsidR="00570923" w:rsidRPr="00570923" w:rsidRDefault="00570923" w:rsidP="00570923">
            <w:pPr>
              <w:rPr>
                <w:rFonts w:ascii="Calibri" w:hAnsi="Calibri" w:cs="Calibri"/>
                <w:color w:val="000000"/>
              </w:rPr>
            </w:pPr>
            <w:r w:rsidRPr="00570923">
              <w:rPr>
                <w:rFonts w:ascii="Calibri" w:hAnsi="Calibri" w:cs="Calibri"/>
                <w:color w:val="000000"/>
              </w:rPr>
              <w:t>Serverless</w:t>
            </w:r>
          </w:p>
        </w:tc>
      </w:tr>
      <w:tr w:rsidR="00570923" w:rsidRPr="00570923" w14:paraId="116E0A30" w14:textId="77777777" w:rsidTr="00570923">
        <w:trPr>
          <w:trHeight w:val="315"/>
        </w:trPr>
        <w:tc>
          <w:tcPr>
            <w:tcW w:w="5075" w:type="dxa"/>
            <w:shd w:val="clear" w:color="auto" w:fill="auto"/>
            <w:noWrap/>
            <w:vAlign w:val="bottom"/>
            <w:hideMark/>
          </w:tcPr>
          <w:p w14:paraId="03D1344A" w14:textId="77777777" w:rsidR="00570923" w:rsidRPr="00570923" w:rsidRDefault="00570923" w:rsidP="00570923">
            <w:pPr>
              <w:rPr>
                <w:rFonts w:ascii="Calibri" w:hAnsi="Calibri" w:cs="Calibri"/>
                <w:color w:val="000000"/>
              </w:rPr>
            </w:pPr>
            <w:r w:rsidRPr="00570923">
              <w:rPr>
                <w:rFonts w:ascii="Calibri" w:hAnsi="Calibri" w:cs="Calibri"/>
                <w:color w:val="000000"/>
              </w:rPr>
              <w:t>Mean</w:t>
            </w:r>
          </w:p>
        </w:tc>
        <w:tc>
          <w:tcPr>
            <w:tcW w:w="2197" w:type="dxa"/>
            <w:shd w:val="clear" w:color="auto" w:fill="auto"/>
            <w:noWrap/>
            <w:vAlign w:val="bottom"/>
            <w:hideMark/>
          </w:tcPr>
          <w:p w14:paraId="0BCFA825"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6.5</w:t>
            </w:r>
          </w:p>
        </w:tc>
        <w:tc>
          <w:tcPr>
            <w:tcW w:w="1952" w:type="dxa"/>
            <w:shd w:val="clear" w:color="auto" w:fill="auto"/>
            <w:noWrap/>
            <w:vAlign w:val="bottom"/>
            <w:hideMark/>
          </w:tcPr>
          <w:p w14:paraId="38723BD4"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8.166666667</w:t>
            </w:r>
          </w:p>
        </w:tc>
      </w:tr>
      <w:tr w:rsidR="00570923" w:rsidRPr="00570923" w14:paraId="0ED7826A" w14:textId="77777777" w:rsidTr="00570923">
        <w:trPr>
          <w:trHeight w:val="315"/>
        </w:trPr>
        <w:tc>
          <w:tcPr>
            <w:tcW w:w="5075" w:type="dxa"/>
            <w:shd w:val="clear" w:color="auto" w:fill="auto"/>
            <w:noWrap/>
            <w:vAlign w:val="bottom"/>
            <w:hideMark/>
          </w:tcPr>
          <w:p w14:paraId="45898291" w14:textId="77777777" w:rsidR="00570923" w:rsidRPr="00570923" w:rsidRDefault="00570923" w:rsidP="00570923">
            <w:pPr>
              <w:rPr>
                <w:rFonts w:ascii="Calibri" w:hAnsi="Calibri" w:cs="Calibri"/>
                <w:color w:val="000000"/>
              </w:rPr>
            </w:pPr>
            <w:r w:rsidRPr="00570923">
              <w:rPr>
                <w:rFonts w:ascii="Calibri" w:hAnsi="Calibri" w:cs="Calibri"/>
                <w:color w:val="000000"/>
              </w:rPr>
              <w:t>Variance</w:t>
            </w:r>
          </w:p>
        </w:tc>
        <w:tc>
          <w:tcPr>
            <w:tcW w:w="2197" w:type="dxa"/>
            <w:shd w:val="clear" w:color="auto" w:fill="auto"/>
            <w:noWrap/>
            <w:vAlign w:val="bottom"/>
            <w:hideMark/>
          </w:tcPr>
          <w:p w14:paraId="4762D82E"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1.171428571</w:t>
            </w:r>
          </w:p>
        </w:tc>
        <w:tc>
          <w:tcPr>
            <w:tcW w:w="1952" w:type="dxa"/>
            <w:shd w:val="clear" w:color="auto" w:fill="auto"/>
            <w:noWrap/>
            <w:vAlign w:val="bottom"/>
            <w:hideMark/>
          </w:tcPr>
          <w:p w14:paraId="360C3EF1"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0.885714286</w:t>
            </w:r>
          </w:p>
        </w:tc>
      </w:tr>
      <w:tr w:rsidR="00570923" w:rsidRPr="00570923" w14:paraId="6C4D4722" w14:textId="77777777" w:rsidTr="00570923">
        <w:trPr>
          <w:trHeight w:val="315"/>
        </w:trPr>
        <w:tc>
          <w:tcPr>
            <w:tcW w:w="5075" w:type="dxa"/>
            <w:shd w:val="clear" w:color="auto" w:fill="auto"/>
            <w:noWrap/>
            <w:vAlign w:val="bottom"/>
            <w:hideMark/>
          </w:tcPr>
          <w:p w14:paraId="7CB2CE55" w14:textId="77777777" w:rsidR="00570923" w:rsidRPr="00570923" w:rsidRDefault="00570923" w:rsidP="00570923">
            <w:pPr>
              <w:rPr>
                <w:rFonts w:ascii="Calibri" w:hAnsi="Calibri" w:cs="Calibri"/>
                <w:color w:val="000000"/>
              </w:rPr>
            </w:pPr>
            <w:r w:rsidRPr="00570923">
              <w:rPr>
                <w:rFonts w:ascii="Calibri" w:hAnsi="Calibri" w:cs="Calibri"/>
                <w:color w:val="000000"/>
              </w:rPr>
              <w:t>Observations</w:t>
            </w:r>
          </w:p>
        </w:tc>
        <w:tc>
          <w:tcPr>
            <w:tcW w:w="2197" w:type="dxa"/>
            <w:shd w:val="clear" w:color="auto" w:fill="auto"/>
            <w:noWrap/>
            <w:vAlign w:val="bottom"/>
            <w:hideMark/>
          </w:tcPr>
          <w:p w14:paraId="72A28B10"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c>
          <w:tcPr>
            <w:tcW w:w="1952" w:type="dxa"/>
            <w:shd w:val="clear" w:color="auto" w:fill="auto"/>
            <w:noWrap/>
            <w:vAlign w:val="bottom"/>
            <w:hideMark/>
          </w:tcPr>
          <w:p w14:paraId="60BDCC23"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r>
      <w:tr w:rsidR="00570923" w:rsidRPr="00570923" w14:paraId="0CA1AFCB" w14:textId="77777777" w:rsidTr="00570923">
        <w:trPr>
          <w:trHeight w:val="315"/>
        </w:trPr>
        <w:tc>
          <w:tcPr>
            <w:tcW w:w="5075" w:type="dxa"/>
            <w:shd w:val="clear" w:color="auto" w:fill="auto"/>
            <w:noWrap/>
            <w:vAlign w:val="bottom"/>
            <w:hideMark/>
          </w:tcPr>
          <w:p w14:paraId="6BAEDD2F" w14:textId="77777777" w:rsidR="00570923" w:rsidRPr="00570923" w:rsidRDefault="00570923" w:rsidP="00570923">
            <w:pPr>
              <w:rPr>
                <w:rFonts w:ascii="Calibri" w:hAnsi="Calibri" w:cs="Calibri"/>
                <w:color w:val="000000"/>
              </w:rPr>
            </w:pPr>
            <w:r w:rsidRPr="00570923">
              <w:rPr>
                <w:rFonts w:ascii="Calibri" w:hAnsi="Calibri" w:cs="Calibri"/>
                <w:color w:val="000000"/>
              </w:rPr>
              <w:t>Pearson Correlation</w:t>
            </w:r>
          </w:p>
        </w:tc>
        <w:tc>
          <w:tcPr>
            <w:tcW w:w="2197" w:type="dxa"/>
            <w:shd w:val="clear" w:color="auto" w:fill="auto"/>
            <w:noWrap/>
            <w:vAlign w:val="bottom"/>
            <w:hideMark/>
          </w:tcPr>
          <w:p w14:paraId="2E683B67"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0.897588342</w:t>
            </w:r>
          </w:p>
        </w:tc>
        <w:tc>
          <w:tcPr>
            <w:tcW w:w="1952" w:type="dxa"/>
            <w:shd w:val="clear" w:color="auto" w:fill="auto"/>
            <w:noWrap/>
            <w:vAlign w:val="bottom"/>
            <w:hideMark/>
          </w:tcPr>
          <w:p w14:paraId="6FBBA479" w14:textId="77777777" w:rsidR="00570923" w:rsidRPr="00570923" w:rsidRDefault="00570923" w:rsidP="00570923">
            <w:pPr>
              <w:jc w:val="right"/>
              <w:rPr>
                <w:rFonts w:ascii="Calibri" w:hAnsi="Calibri" w:cs="Calibri"/>
                <w:color w:val="000000"/>
              </w:rPr>
            </w:pPr>
          </w:p>
        </w:tc>
      </w:tr>
      <w:tr w:rsidR="00570923" w:rsidRPr="00570923" w14:paraId="0575A337" w14:textId="77777777" w:rsidTr="00570923">
        <w:trPr>
          <w:trHeight w:val="315"/>
        </w:trPr>
        <w:tc>
          <w:tcPr>
            <w:tcW w:w="5075" w:type="dxa"/>
            <w:shd w:val="clear" w:color="auto" w:fill="auto"/>
            <w:noWrap/>
            <w:vAlign w:val="bottom"/>
            <w:hideMark/>
          </w:tcPr>
          <w:p w14:paraId="31E1BFB6" w14:textId="77777777" w:rsidR="00570923" w:rsidRPr="00570923" w:rsidRDefault="00570923" w:rsidP="00570923">
            <w:pPr>
              <w:rPr>
                <w:rFonts w:ascii="Calibri" w:hAnsi="Calibri" w:cs="Calibri"/>
                <w:color w:val="000000"/>
              </w:rPr>
            </w:pPr>
            <w:r w:rsidRPr="00570923">
              <w:rPr>
                <w:rFonts w:ascii="Calibri" w:hAnsi="Calibri" w:cs="Calibri"/>
                <w:color w:val="000000"/>
              </w:rPr>
              <w:t>Hypothesized Mean Difference</w:t>
            </w:r>
          </w:p>
        </w:tc>
        <w:tc>
          <w:tcPr>
            <w:tcW w:w="2197" w:type="dxa"/>
            <w:shd w:val="clear" w:color="auto" w:fill="auto"/>
            <w:noWrap/>
            <w:vAlign w:val="bottom"/>
            <w:hideMark/>
          </w:tcPr>
          <w:p w14:paraId="3C846F1A"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w:t>
            </w:r>
          </w:p>
        </w:tc>
        <w:tc>
          <w:tcPr>
            <w:tcW w:w="1952" w:type="dxa"/>
            <w:shd w:val="clear" w:color="auto" w:fill="auto"/>
            <w:noWrap/>
            <w:vAlign w:val="bottom"/>
            <w:hideMark/>
          </w:tcPr>
          <w:p w14:paraId="3FA704F3" w14:textId="77777777" w:rsidR="00570923" w:rsidRPr="00570923" w:rsidRDefault="00570923" w:rsidP="00570923">
            <w:pPr>
              <w:jc w:val="right"/>
              <w:rPr>
                <w:rFonts w:ascii="Calibri" w:hAnsi="Calibri" w:cs="Calibri"/>
                <w:color w:val="000000"/>
              </w:rPr>
            </w:pPr>
          </w:p>
        </w:tc>
      </w:tr>
      <w:tr w:rsidR="00570923" w:rsidRPr="00570923" w14:paraId="1BF8F93E" w14:textId="77777777" w:rsidTr="00570923">
        <w:trPr>
          <w:trHeight w:val="315"/>
        </w:trPr>
        <w:tc>
          <w:tcPr>
            <w:tcW w:w="5075" w:type="dxa"/>
            <w:shd w:val="clear" w:color="auto" w:fill="auto"/>
            <w:noWrap/>
            <w:vAlign w:val="bottom"/>
            <w:hideMark/>
          </w:tcPr>
          <w:p w14:paraId="0D032CA8" w14:textId="77777777" w:rsidR="00570923" w:rsidRPr="00570923" w:rsidRDefault="00570923" w:rsidP="00570923">
            <w:pPr>
              <w:rPr>
                <w:rFonts w:ascii="Calibri" w:hAnsi="Calibri" w:cs="Calibri"/>
                <w:color w:val="000000"/>
              </w:rPr>
            </w:pPr>
            <w:r w:rsidRPr="00570923">
              <w:rPr>
                <w:rFonts w:ascii="Calibri" w:hAnsi="Calibri" w:cs="Calibri"/>
                <w:color w:val="000000"/>
              </w:rPr>
              <w:t>df</w:t>
            </w:r>
          </w:p>
        </w:tc>
        <w:tc>
          <w:tcPr>
            <w:tcW w:w="2197" w:type="dxa"/>
            <w:shd w:val="clear" w:color="auto" w:fill="auto"/>
            <w:noWrap/>
            <w:vAlign w:val="bottom"/>
            <w:hideMark/>
          </w:tcPr>
          <w:p w14:paraId="4DD4DAEF"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35</w:t>
            </w:r>
          </w:p>
        </w:tc>
        <w:tc>
          <w:tcPr>
            <w:tcW w:w="1952" w:type="dxa"/>
            <w:shd w:val="clear" w:color="auto" w:fill="auto"/>
            <w:noWrap/>
            <w:vAlign w:val="bottom"/>
            <w:hideMark/>
          </w:tcPr>
          <w:p w14:paraId="79DFDB9C" w14:textId="77777777" w:rsidR="00570923" w:rsidRPr="00570923" w:rsidRDefault="00570923" w:rsidP="00570923">
            <w:pPr>
              <w:jc w:val="right"/>
              <w:rPr>
                <w:rFonts w:ascii="Calibri" w:hAnsi="Calibri" w:cs="Calibri"/>
                <w:color w:val="000000"/>
              </w:rPr>
            </w:pPr>
          </w:p>
        </w:tc>
      </w:tr>
      <w:tr w:rsidR="00570923" w:rsidRPr="00570923" w14:paraId="479C6DB2" w14:textId="77777777" w:rsidTr="00570923">
        <w:trPr>
          <w:trHeight w:val="315"/>
        </w:trPr>
        <w:tc>
          <w:tcPr>
            <w:tcW w:w="5075" w:type="dxa"/>
            <w:shd w:val="clear" w:color="auto" w:fill="auto"/>
            <w:noWrap/>
            <w:vAlign w:val="bottom"/>
            <w:hideMark/>
          </w:tcPr>
          <w:p w14:paraId="397E85E2" w14:textId="77777777" w:rsidR="00570923" w:rsidRPr="00570923" w:rsidRDefault="00570923" w:rsidP="00570923">
            <w:pPr>
              <w:rPr>
                <w:rFonts w:ascii="Calibri" w:hAnsi="Calibri" w:cs="Calibri"/>
                <w:color w:val="000000"/>
              </w:rPr>
            </w:pPr>
            <w:r w:rsidRPr="00570923">
              <w:rPr>
                <w:rFonts w:ascii="Calibri" w:hAnsi="Calibri" w:cs="Calibri"/>
                <w:color w:val="000000"/>
              </w:rPr>
              <w:t>t Stat</w:t>
            </w:r>
          </w:p>
        </w:tc>
        <w:tc>
          <w:tcPr>
            <w:tcW w:w="2197" w:type="dxa"/>
            <w:shd w:val="clear" w:color="auto" w:fill="auto"/>
            <w:noWrap/>
            <w:vAlign w:val="bottom"/>
            <w:hideMark/>
          </w:tcPr>
          <w:p w14:paraId="45E2F815"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-20.91650066</w:t>
            </w:r>
          </w:p>
        </w:tc>
        <w:tc>
          <w:tcPr>
            <w:tcW w:w="1952" w:type="dxa"/>
            <w:shd w:val="clear" w:color="auto" w:fill="auto"/>
            <w:noWrap/>
            <w:vAlign w:val="bottom"/>
            <w:hideMark/>
          </w:tcPr>
          <w:p w14:paraId="2F541453" w14:textId="77777777" w:rsidR="00570923" w:rsidRPr="00570923" w:rsidRDefault="00570923" w:rsidP="00570923">
            <w:pPr>
              <w:jc w:val="right"/>
              <w:rPr>
                <w:rFonts w:ascii="Calibri" w:hAnsi="Calibri" w:cs="Calibri"/>
                <w:color w:val="000000"/>
              </w:rPr>
            </w:pPr>
          </w:p>
        </w:tc>
      </w:tr>
      <w:tr w:rsidR="00570923" w:rsidRPr="00570923" w14:paraId="7A3AD506" w14:textId="77777777" w:rsidTr="00570923">
        <w:trPr>
          <w:trHeight w:val="315"/>
        </w:trPr>
        <w:tc>
          <w:tcPr>
            <w:tcW w:w="5075" w:type="dxa"/>
            <w:shd w:val="clear" w:color="auto" w:fill="auto"/>
            <w:noWrap/>
            <w:vAlign w:val="bottom"/>
            <w:hideMark/>
          </w:tcPr>
          <w:p w14:paraId="572932AF" w14:textId="77777777" w:rsidR="00570923" w:rsidRPr="00570923" w:rsidRDefault="00570923" w:rsidP="00570923">
            <w:pPr>
              <w:rPr>
                <w:rFonts w:ascii="Calibri" w:hAnsi="Calibri" w:cs="Calibri"/>
                <w:color w:val="000000"/>
              </w:rPr>
            </w:pPr>
            <w:r w:rsidRPr="00570923">
              <w:rPr>
                <w:rFonts w:ascii="Calibri" w:hAnsi="Calibri" w:cs="Calibri"/>
                <w:color w:val="000000"/>
              </w:rPr>
              <w:t>P(T&lt;=t) one-tail</w:t>
            </w:r>
          </w:p>
        </w:tc>
        <w:tc>
          <w:tcPr>
            <w:tcW w:w="2197" w:type="dxa"/>
            <w:shd w:val="clear" w:color="auto" w:fill="auto"/>
            <w:noWrap/>
            <w:vAlign w:val="bottom"/>
            <w:hideMark/>
          </w:tcPr>
          <w:p w14:paraId="628A486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1.15003E-21</w:t>
            </w:r>
          </w:p>
        </w:tc>
        <w:tc>
          <w:tcPr>
            <w:tcW w:w="1952" w:type="dxa"/>
            <w:shd w:val="clear" w:color="auto" w:fill="auto"/>
            <w:noWrap/>
            <w:vAlign w:val="bottom"/>
            <w:hideMark/>
          </w:tcPr>
          <w:p w14:paraId="6E096A2B" w14:textId="77777777" w:rsidR="00570923" w:rsidRPr="00570923" w:rsidRDefault="00570923" w:rsidP="00570923">
            <w:pPr>
              <w:jc w:val="right"/>
              <w:rPr>
                <w:rFonts w:ascii="Calibri" w:hAnsi="Calibri" w:cs="Calibri"/>
                <w:color w:val="000000"/>
              </w:rPr>
            </w:pPr>
          </w:p>
        </w:tc>
      </w:tr>
      <w:tr w:rsidR="00570923" w:rsidRPr="00570923" w14:paraId="187BE832" w14:textId="77777777" w:rsidTr="00570923">
        <w:trPr>
          <w:trHeight w:val="315"/>
        </w:trPr>
        <w:tc>
          <w:tcPr>
            <w:tcW w:w="5075" w:type="dxa"/>
            <w:shd w:val="clear" w:color="auto" w:fill="auto"/>
            <w:noWrap/>
            <w:vAlign w:val="bottom"/>
            <w:hideMark/>
          </w:tcPr>
          <w:p w14:paraId="3E0B4C7A"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one-tail</w:t>
            </w:r>
          </w:p>
        </w:tc>
        <w:tc>
          <w:tcPr>
            <w:tcW w:w="2197" w:type="dxa"/>
            <w:shd w:val="clear" w:color="auto" w:fill="auto"/>
            <w:noWrap/>
            <w:vAlign w:val="bottom"/>
            <w:hideMark/>
          </w:tcPr>
          <w:p w14:paraId="5281C38E"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1.689572458</w:t>
            </w:r>
          </w:p>
        </w:tc>
        <w:tc>
          <w:tcPr>
            <w:tcW w:w="1952" w:type="dxa"/>
            <w:shd w:val="clear" w:color="auto" w:fill="auto"/>
            <w:noWrap/>
            <w:vAlign w:val="bottom"/>
            <w:hideMark/>
          </w:tcPr>
          <w:p w14:paraId="5737F341" w14:textId="77777777" w:rsidR="00570923" w:rsidRPr="00570923" w:rsidRDefault="00570923" w:rsidP="00570923">
            <w:pPr>
              <w:jc w:val="right"/>
              <w:rPr>
                <w:rFonts w:ascii="Calibri" w:hAnsi="Calibri" w:cs="Calibri"/>
                <w:color w:val="000000"/>
              </w:rPr>
            </w:pPr>
          </w:p>
        </w:tc>
      </w:tr>
      <w:tr w:rsidR="00570923" w:rsidRPr="00570923" w14:paraId="3A22F55F" w14:textId="77777777" w:rsidTr="00570923">
        <w:trPr>
          <w:trHeight w:val="315"/>
        </w:trPr>
        <w:tc>
          <w:tcPr>
            <w:tcW w:w="5075" w:type="dxa"/>
            <w:shd w:val="clear" w:color="auto" w:fill="auto"/>
            <w:noWrap/>
            <w:vAlign w:val="bottom"/>
            <w:hideMark/>
          </w:tcPr>
          <w:p w14:paraId="64878900" w14:textId="77777777" w:rsidR="00570923" w:rsidRPr="00570923" w:rsidRDefault="00570923" w:rsidP="00570923">
            <w:pPr>
              <w:rPr>
                <w:rFonts w:ascii="Calibri" w:hAnsi="Calibri" w:cs="Calibri"/>
                <w:color w:val="000000"/>
              </w:rPr>
            </w:pPr>
            <w:r w:rsidRPr="00570923">
              <w:rPr>
                <w:rFonts w:ascii="Calibri" w:hAnsi="Calibri" w:cs="Calibri"/>
                <w:color w:val="000000"/>
              </w:rPr>
              <w:t>P(T&lt;=t) two-tail</w:t>
            </w:r>
          </w:p>
        </w:tc>
        <w:tc>
          <w:tcPr>
            <w:tcW w:w="2197" w:type="dxa"/>
            <w:shd w:val="clear" w:color="auto" w:fill="auto"/>
            <w:noWrap/>
            <w:vAlign w:val="bottom"/>
            <w:hideMark/>
          </w:tcPr>
          <w:p w14:paraId="3E9F9FB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2.30007E-21</w:t>
            </w:r>
          </w:p>
        </w:tc>
        <w:tc>
          <w:tcPr>
            <w:tcW w:w="1952" w:type="dxa"/>
            <w:shd w:val="clear" w:color="auto" w:fill="auto"/>
            <w:noWrap/>
            <w:vAlign w:val="bottom"/>
            <w:hideMark/>
          </w:tcPr>
          <w:p w14:paraId="0CBFEE3B" w14:textId="77777777" w:rsidR="00570923" w:rsidRPr="00570923" w:rsidRDefault="00570923" w:rsidP="00570923">
            <w:pPr>
              <w:jc w:val="right"/>
              <w:rPr>
                <w:rFonts w:ascii="Calibri" w:hAnsi="Calibri" w:cs="Calibri"/>
                <w:color w:val="000000"/>
              </w:rPr>
            </w:pPr>
          </w:p>
        </w:tc>
      </w:tr>
      <w:tr w:rsidR="00570923" w:rsidRPr="00570923" w14:paraId="19243D19" w14:textId="77777777" w:rsidTr="00570923">
        <w:trPr>
          <w:trHeight w:val="315"/>
        </w:trPr>
        <w:tc>
          <w:tcPr>
            <w:tcW w:w="5075" w:type="dxa"/>
            <w:shd w:val="clear" w:color="auto" w:fill="auto"/>
            <w:noWrap/>
            <w:vAlign w:val="bottom"/>
            <w:hideMark/>
          </w:tcPr>
          <w:p w14:paraId="6A2C103B"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two-tail</w:t>
            </w:r>
          </w:p>
        </w:tc>
        <w:tc>
          <w:tcPr>
            <w:tcW w:w="2197" w:type="dxa"/>
            <w:shd w:val="clear" w:color="auto" w:fill="auto"/>
            <w:noWrap/>
            <w:vAlign w:val="bottom"/>
            <w:hideMark/>
          </w:tcPr>
          <w:p w14:paraId="377795A7"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2.030107928</w:t>
            </w:r>
          </w:p>
        </w:tc>
        <w:tc>
          <w:tcPr>
            <w:tcW w:w="1952" w:type="dxa"/>
            <w:shd w:val="clear" w:color="auto" w:fill="auto"/>
            <w:noWrap/>
            <w:vAlign w:val="bottom"/>
            <w:hideMark/>
          </w:tcPr>
          <w:p w14:paraId="01B508EE" w14:textId="77777777" w:rsidR="00570923" w:rsidRPr="00570923" w:rsidRDefault="00570923" w:rsidP="00570923">
            <w:pPr>
              <w:jc w:val="right"/>
              <w:rPr>
                <w:rFonts w:ascii="Calibri" w:hAnsi="Calibri" w:cs="Calibri"/>
                <w:color w:val="000000"/>
              </w:rPr>
            </w:pPr>
          </w:p>
        </w:tc>
      </w:tr>
    </w:tbl>
    <w:p w14:paraId="7B9E7AD3" w14:textId="09DAFA13" w:rsidR="00B76382" w:rsidRDefault="00B76382" w:rsidP="00D75984"/>
    <w:p w14:paraId="30B86379" w14:textId="2CCCF81E" w:rsidR="00B76382" w:rsidRDefault="00B76382" w:rsidP="00D75984"/>
    <w:p w14:paraId="4E576499" w14:textId="09BB2949" w:rsidR="00B76382" w:rsidRDefault="00B76382" w:rsidP="00D75984"/>
    <w:p w14:paraId="54A2CE15" w14:textId="4002E0C6" w:rsidR="00094A17" w:rsidRDefault="00094A17" w:rsidP="00EA5C11">
      <w:pPr>
        <w:spacing w:line="480" w:lineRule="auto"/>
        <w:rPr>
          <w:lang w:eastAsia="en-US"/>
        </w:rPr>
      </w:pPr>
      <w:r>
        <w:rPr>
          <w:lang w:eastAsia="en-US"/>
        </w:rPr>
        <w:t>The mean and standard deviation was calculated from the data. From these values a t-Test was executed.</w:t>
      </w:r>
      <w:r w:rsidR="00030D5D">
        <w:rPr>
          <w:lang w:eastAsia="en-US"/>
        </w:rPr>
        <w:t xml:space="preserve"> The paired T test was executed, as the same participant chose his preference rating for both parties, non-serverless and serverless. From the results gained the p-value 2</w:t>
      </w:r>
      <w:r w:rsidR="00B45045">
        <w:rPr>
          <w:lang w:eastAsia="en-US"/>
        </w:rPr>
        <w:t>.300</w:t>
      </w:r>
      <w:r w:rsidR="00030D5D">
        <w:rPr>
          <w:lang w:eastAsia="en-US"/>
        </w:rPr>
        <w:t xml:space="preserve"> is significantly larger than the alpha 0.05.</w:t>
      </w:r>
    </w:p>
    <w:p w14:paraId="05DAE053" w14:textId="47B7BEBA" w:rsidR="00570923" w:rsidRDefault="00AA0567" w:rsidP="00AA0567">
      <w:pPr>
        <w:pStyle w:val="Caption"/>
      </w:pPr>
      <w:bookmarkStart w:id="79" w:name="_Toc31114235"/>
      <w:r>
        <w:lastRenderedPageBreak/>
        <w:t xml:space="preserve">Figure </w:t>
      </w:r>
      <w:fldSimple w:instr=" SEQ Figure \* ARABIC ">
        <w:r w:rsidR="000D63AA">
          <w:rPr>
            <w:noProof/>
          </w:rPr>
          <w:t>19</w:t>
        </w:r>
      </w:fldSimple>
      <w:r>
        <w:t xml:space="preserve"> Additional Tools statistics</w:t>
      </w:r>
      <w:r>
        <w:tab/>
      </w:r>
      <w:r>
        <w:tab/>
      </w:r>
      <w:r>
        <w:tab/>
        <w:t xml:space="preserve">Figure </w:t>
      </w:r>
      <w:fldSimple w:instr=" SEQ Figure \* ARABIC ">
        <w:r w:rsidR="000D63AA">
          <w:rPr>
            <w:noProof/>
          </w:rPr>
          <w:t>20</w:t>
        </w:r>
      </w:fldSimple>
      <w:r>
        <w:t xml:space="preserve"> Additional Tools Chart</w:t>
      </w:r>
      <w:bookmarkEnd w:id="79"/>
    </w:p>
    <w:p w14:paraId="23C167BF" w14:textId="4DB5DFA8" w:rsidR="003E2B06" w:rsidRDefault="003E2B06" w:rsidP="00D75984"/>
    <w:tbl>
      <w:tblPr>
        <w:tblpPr w:leftFromText="180" w:rightFromText="180" w:vertAnchor="text" w:tblpY="1"/>
        <w:tblOverlap w:val="never"/>
        <w:tblW w:w="3674" w:type="dxa"/>
        <w:tblLook w:val="04A0" w:firstRow="1" w:lastRow="0" w:firstColumn="1" w:lastColumn="0" w:noHBand="0" w:noVBand="1"/>
      </w:tblPr>
      <w:tblGrid>
        <w:gridCol w:w="1256"/>
        <w:gridCol w:w="1227"/>
        <w:gridCol w:w="1227"/>
      </w:tblGrid>
      <w:tr w:rsidR="00B81C10" w14:paraId="49748AC3"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4472C4" w:fill="4472C4"/>
            <w:noWrap/>
            <w:vAlign w:val="bottom"/>
            <w:hideMark/>
          </w:tcPr>
          <w:p w14:paraId="18F6BFDB" w14:textId="77777777" w:rsidR="00B81C10" w:rsidRDefault="00B81C10" w:rsidP="00B81C10">
            <w:pPr>
              <w:rPr>
                <w:rFonts w:ascii="Calibri" w:hAnsi="Calibri"/>
                <w:b/>
                <w:bCs/>
                <w:color w:val="FFFFFF"/>
              </w:rPr>
            </w:pPr>
            <w:r>
              <w:rPr>
                <w:rFonts w:ascii="Calibri" w:hAnsi="Calibri"/>
                <w:b/>
                <w:bCs/>
                <w:color w:val="FFFFFF"/>
              </w:rPr>
              <w:t>Additional Tools</w:t>
            </w:r>
          </w:p>
        </w:tc>
        <w:tc>
          <w:tcPr>
            <w:tcW w:w="1209" w:type="dxa"/>
            <w:tcBorders>
              <w:top w:val="single" w:sz="4" w:space="0" w:color="8EA9DB"/>
              <w:left w:val="nil"/>
              <w:bottom w:val="single" w:sz="4" w:space="0" w:color="8EA9DB"/>
              <w:right w:val="nil"/>
            </w:tcBorders>
            <w:shd w:val="clear" w:color="4472C4" w:fill="4472C4"/>
            <w:noWrap/>
            <w:vAlign w:val="bottom"/>
            <w:hideMark/>
          </w:tcPr>
          <w:p w14:paraId="4D2AFCB7" w14:textId="197D5CD7" w:rsidR="00B81C10" w:rsidRDefault="00B81C10" w:rsidP="0048234F">
            <w:pPr>
              <w:jc w:val="center"/>
              <w:rPr>
                <w:rFonts w:ascii="Calibri" w:hAnsi="Calibri"/>
                <w:b/>
                <w:bCs/>
                <w:color w:val="FFFFFF"/>
              </w:rPr>
            </w:pPr>
            <w:r>
              <w:rPr>
                <w:rFonts w:ascii="Calibri" w:hAnsi="Calibri"/>
                <w:b/>
                <w:bCs/>
                <w:color w:val="FFFFFF"/>
              </w:rPr>
              <w:t>Non-</w:t>
            </w:r>
            <w:r w:rsidR="0048234F">
              <w:rPr>
                <w:rFonts w:ascii="Calibri" w:hAnsi="Calibri"/>
                <w:b/>
                <w:bCs/>
                <w:color w:val="FFFFFF"/>
              </w:rPr>
              <w:t>S</w:t>
            </w:r>
            <w:r>
              <w:rPr>
                <w:rFonts w:ascii="Calibri" w:hAnsi="Calibri"/>
                <w:b/>
                <w:bCs/>
                <w:color w:val="FFFFFF"/>
              </w:rPr>
              <w:t>erverless</w:t>
            </w:r>
          </w:p>
        </w:tc>
        <w:tc>
          <w:tcPr>
            <w:tcW w:w="1209" w:type="dxa"/>
            <w:tcBorders>
              <w:top w:val="single" w:sz="4" w:space="0" w:color="8EA9DB"/>
              <w:left w:val="nil"/>
              <w:bottom w:val="single" w:sz="4" w:space="0" w:color="8EA9DB"/>
              <w:right w:val="single" w:sz="4" w:space="0" w:color="8EA9DB"/>
            </w:tcBorders>
            <w:shd w:val="clear" w:color="4472C4" w:fill="4472C4"/>
            <w:noWrap/>
            <w:vAlign w:val="bottom"/>
            <w:hideMark/>
          </w:tcPr>
          <w:p w14:paraId="052DCF40" w14:textId="453508D6" w:rsidR="00B81C10" w:rsidRDefault="0048234F" w:rsidP="00B81C10">
            <w:pPr>
              <w:rPr>
                <w:rFonts w:ascii="Calibri" w:hAnsi="Calibri"/>
                <w:b/>
                <w:bCs/>
                <w:color w:val="FFFFFF"/>
              </w:rPr>
            </w:pPr>
            <w:r>
              <w:rPr>
                <w:rFonts w:ascii="Calibri" w:hAnsi="Calibri"/>
                <w:b/>
                <w:bCs/>
                <w:color w:val="FFFFFF"/>
              </w:rPr>
              <w:t>S</w:t>
            </w:r>
            <w:r w:rsidR="00B81C10">
              <w:rPr>
                <w:rFonts w:ascii="Calibri" w:hAnsi="Calibri"/>
                <w:b/>
                <w:bCs/>
                <w:color w:val="FFFFFF"/>
              </w:rPr>
              <w:t>erverless</w:t>
            </w:r>
          </w:p>
        </w:tc>
      </w:tr>
      <w:tr w:rsidR="00B81C10" w14:paraId="7C972BC0"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D9E1F2" w:fill="D9E1F2"/>
            <w:noWrap/>
            <w:vAlign w:val="bottom"/>
            <w:hideMark/>
          </w:tcPr>
          <w:p w14:paraId="16FC43BE" w14:textId="77777777" w:rsidR="00B81C10" w:rsidRDefault="00B81C10" w:rsidP="00B81C10">
            <w:pPr>
              <w:jc w:val="right"/>
              <w:rPr>
                <w:rFonts w:ascii="Calibri" w:hAnsi="Calibri"/>
                <w:color w:val="000000"/>
              </w:rPr>
            </w:pPr>
            <w:r>
              <w:rPr>
                <w:rFonts w:ascii="Calibri" w:hAnsi="Calibri"/>
                <w:color w:val="000000"/>
              </w:rPr>
              <w:t>1</w:t>
            </w:r>
          </w:p>
        </w:tc>
        <w:tc>
          <w:tcPr>
            <w:tcW w:w="1209" w:type="dxa"/>
            <w:tcBorders>
              <w:top w:val="single" w:sz="4" w:space="0" w:color="8EA9DB"/>
              <w:left w:val="nil"/>
              <w:bottom w:val="single" w:sz="4" w:space="0" w:color="8EA9DB"/>
              <w:right w:val="nil"/>
            </w:tcBorders>
            <w:shd w:val="clear" w:color="D9E1F2" w:fill="D9E1F2"/>
            <w:noWrap/>
            <w:vAlign w:val="bottom"/>
            <w:hideMark/>
          </w:tcPr>
          <w:p w14:paraId="66BF8EE3"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5DD98383" w14:textId="77777777" w:rsidR="00B81C10" w:rsidRDefault="00B81C10" w:rsidP="00B81C10">
            <w:pPr>
              <w:jc w:val="right"/>
              <w:rPr>
                <w:rFonts w:ascii="Calibri" w:hAnsi="Calibri"/>
                <w:color w:val="000000"/>
              </w:rPr>
            </w:pPr>
            <w:r>
              <w:rPr>
                <w:rFonts w:ascii="Calibri" w:hAnsi="Calibri"/>
                <w:color w:val="000000"/>
              </w:rPr>
              <w:t>0</w:t>
            </w:r>
          </w:p>
        </w:tc>
      </w:tr>
      <w:tr w:rsidR="00B81C10" w14:paraId="3530F739"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auto" w:fill="auto"/>
            <w:noWrap/>
            <w:vAlign w:val="bottom"/>
            <w:hideMark/>
          </w:tcPr>
          <w:p w14:paraId="4E766BEC" w14:textId="77777777" w:rsidR="00B81C10" w:rsidRDefault="00B81C10" w:rsidP="00B81C10">
            <w:pPr>
              <w:jc w:val="right"/>
              <w:rPr>
                <w:rFonts w:ascii="Calibri" w:hAnsi="Calibri"/>
                <w:color w:val="000000"/>
              </w:rPr>
            </w:pPr>
            <w:r>
              <w:rPr>
                <w:rFonts w:ascii="Calibri" w:hAnsi="Calibri"/>
                <w:color w:val="000000"/>
              </w:rPr>
              <w:t>2</w:t>
            </w:r>
          </w:p>
        </w:tc>
        <w:tc>
          <w:tcPr>
            <w:tcW w:w="1209" w:type="dxa"/>
            <w:tcBorders>
              <w:top w:val="single" w:sz="4" w:space="0" w:color="8EA9DB"/>
              <w:left w:val="nil"/>
              <w:bottom w:val="single" w:sz="4" w:space="0" w:color="8EA9DB"/>
              <w:right w:val="nil"/>
            </w:tcBorders>
            <w:shd w:val="clear" w:color="auto" w:fill="auto"/>
            <w:noWrap/>
            <w:vAlign w:val="bottom"/>
            <w:hideMark/>
          </w:tcPr>
          <w:p w14:paraId="30170A49"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7EF26C48" w14:textId="77777777" w:rsidR="00B81C10" w:rsidRDefault="00B81C10" w:rsidP="00B81C10">
            <w:pPr>
              <w:jc w:val="right"/>
              <w:rPr>
                <w:rFonts w:ascii="Calibri" w:hAnsi="Calibri"/>
                <w:color w:val="000000"/>
              </w:rPr>
            </w:pPr>
            <w:r>
              <w:rPr>
                <w:rFonts w:ascii="Calibri" w:hAnsi="Calibri"/>
                <w:color w:val="000000"/>
              </w:rPr>
              <w:t>0</w:t>
            </w:r>
          </w:p>
        </w:tc>
      </w:tr>
      <w:tr w:rsidR="00B81C10" w14:paraId="28CBE379"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D9E1F2" w:fill="D9E1F2"/>
            <w:noWrap/>
            <w:vAlign w:val="bottom"/>
            <w:hideMark/>
          </w:tcPr>
          <w:p w14:paraId="3289234B" w14:textId="77777777" w:rsidR="00B81C10" w:rsidRDefault="00B81C10" w:rsidP="00B81C10">
            <w:pPr>
              <w:jc w:val="right"/>
              <w:rPr>
                <w:rFonts w:ascii="Calibri" w:hAnsi="Calibri"/>
                <w:color w:val="000000"/>
              </w:rPr>
            </w:pPr>
            <w:r>
              <w:rPr>
                <w:rFonts w:ascii="Calibri" w:hAnsi="Calibri"/>
                <w:color w:val="000000"/>
              </w:rPr>
              <w:t>3</w:t>
            </w:r>
          </w:p>
        </w:tc>
        <w:tc>
          <w:tcPr>
            <w:tcW w:w="1209" w:type="dxa"/>
            <w:tcBorders>
              <w:top w:val="single" w:sz="4" w:space="0" w:color="8EA9DB"/>
              <w:left w:val="nil"/>
              <w:bottom w:val="single" w:sz="4" w:space="0" w:color="8EA9DB"/>
              <w:right w:val="nil"/>
            </w:tcBorders>
            <w:shd w:val="clear" w:color="D9E1F2" w:fill="D9E1F2"/>
            <w:noWrap/>
            <w:vAlign w:val="bottom"/>
            <w:hideMark/>
          </w:tcPr>
          <w:p w14:paraId="521BC910"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0EFD5C55" w14:textId="77777777" w:rsidR="00B81C10" w:rsidRDefault="00B81C10" w:rsidP="00B81C10">
            <w:pPr>
              <w:jc w:val="right"/>
              <w:rPr>
                <w:rFonts w:ascii="Calibri" w:hAnsi="Calibri"/>
                <w:color w:val="000000"/>
              </w:rPr>
            </w:pPr>
            <w:r>
              <w:rPr>
                <w:rFonts w:ascii="Calibri" w:hAnsi="Calibri"/>
                <w:color w:val="000000"/>
              </w:rPr>
              <w:t>0</w:t>
            </w:r>
          </w:p>
        </w:tc>
      </w:tr>
      <w:tr w:rsidR="00B81C10" w14:paraId="2AFBBE1F"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auto" w:fill="auto"/>
            <w:noWrap/>
            <w:vAlign w:val="bottom"/>
            <w:hideMark/>
          </w:tcPr>
          <w:p w14:paraId="30E27472" w14:textId="77777777" w:rsidR="00B81C10" w:rsidRDefault="00B81C10" w:rsidP="00B81C10">
            <w:pPr>
              <w:jc w:val="right"/>
              <w:rPr>
                <w:rFonts w:ascii="Calibri" w:hAnsi="Calibri"/>
                <w:color w:val="000000"/>
              </w:rPr>
            </w:pPr>
            <w:r>
              <w:rPr>
                <w:rFonts w:ascii="Calibri" w:hAnsi="Calibri"/>
                <w:color w:val="000000"/>
              </w:rPr>
              <w:t>4</w:t>
            </w:r>
          </w:p>
        </w:tc>
        <w:tc>
          <w:tcPr>
            <w:tcW w:w="1209" w:type="dxa"/>
            <w:tcBorders>
              <w:top w:val="single" w:sz="4" w:space="0" w:color="8EA9DB"/>
              <w:left w:val="nil"/>
              <w:bottom w:val="single" w:sz="4" w:space="0" w:color="8EA9DB"/>
              <w:right w:val="nil"/>
            </w:tcBorders>
            <w:shd w:val="clear" w:color="auto" w:fill="auto"/>
            <w:noWrap/>
            <w:vAlign w:val="bottom"/>
            <w:hideMark/>
          </w:tcPr>
          <w:p w14:paraId="7A9A0AEF"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02A264A5" w14:textId="77777777" w:rsidR="00B81C10" w:rsidRDefault="00B81C10" w:rsidP="00B81C10">
            <w:pPr>
              <w:jc w:val="right"/>
              <w:rPr>
                <w:rFonts w:ascii="Calibri" w:hAnsi="Calibri"/>
                <w:color w:val="000000"/>
              </w:rPr>
            </w:pPr>
            <w:r>
              <w:rPr>
                <w:rFonts w:ascii="Calibri" w:hAnsi="Calibri"/>
                <w:color w:val="000000"/>
              </w:rPr>
              <w:t>0</w:t>
            </w:r>
          </w:p>
        </w:tc>
      </w:tr>
      <w:tr w:rsidR="00B81C10" w14:paraId="085B3C41"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D9E1F2" w:fill="D9E1F2"/>
            <w:noWrap/>
            <w:vAlign w:val="bottom"/>
            <w:hideMark/>
          </w:tcPr>
          <w:p w14:paraId="16B97D3D" w14:textId="77777777" w:rsidR="00B81C10" w:rsidRDefault="00B81C10" w:rsidP="00B81C10">
            <w:pPr>
              <w:jc w:val="right"/>
              <w:rPr>
                <w:rFonts w:ascii="Calibri" w:hAnsi="Calibri"/>
                <w:color w:val="000000"/>
              </w:rPr>
            </w:pPr>
            <w:r>
              <w:rPr>
                <w:rFonts w:ascii="Calibri" w:hAnsi="Calibri"/>
                <w:color w:val="000000"/>
              </w:rPr>
              <w:t>5</w:t>
            </w:r>
          </w:p>
        </w:tc>
        <w:tc>
          <w:tcPr>
            <w:tcW w:w="1209" w:type="dxa"/>
            <w:tcBorders>
              <w:top w:val="single" w:sz="4" w:space="0" w:color="8EA9DB"/>
              <w:left w:val="nil"/>
              <w:bottom w:val="single" w:sz="4" w:space="0" w:color="8EA9DB"/>
              <w:right w:val="nil"/>
            </w:tcBorders>
            <w:shd w:val="clear" w:color="D9E1F2" w:fill="D9E1F2"/>
            <w:noWrap/>
            <w:vAlign w:val="bottom"/>
            <w:hideMark/>
          </w:tcPr>
          <w:p w14:paraId="65064CB3"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3DB94A11" w14:textId="77777777" w:rsidR="00B81C10" w:rsidRDefault="00B81C10" w:rsidP="00B81C10">
            <w:pPr>
              <w:jc w:val="right"/>
              <w:rPr>
                <w:rFonts w:ascii="Calibri" w:hAnsi="Calibri"/>
                <w:color w:val="000000"/>
              </w:rPr>
            </w:pPr>
            <w:r>
              <w:rPr>
                <w:rFonts w:ascii="Calibri" w:hAnsi="Calibri"/>
                <w:color w:val="000000"/>
              </w:rPr>
              <w:t>0</w:t>
            </w:r>
          </w:p>
        </w:tc>
      </w:tr>
      <w:tr w:rsidR="00B81C10" w14:paraId="7EAFA11A"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auto" w:fill="auto"/>
            <w:noWrap/>
            <w:vAlign w:val="bottom"/>
            <w:hideMark/>
          </w:tcPr>
          <w:p w14:paraId="2F23476E" w14:textId="77777777" w:rsidR="00B81C10" w:rsidRDefault="00B81C10" w:rsidP="00B81C10">
            <w:pPr>
              <w:jc w:val="right"/>
              <w:rPr>
                <w:rFonts w:ascii="Calibri" w:hAnsi="Calibri"/>
                <w:color w:val="000000"/>
              </w:rPr>
            </w:pPr>
            <w:r>
              <w:rPr>
                <w:rFonts w:ascii="Calibri" w:hAnsi="Calibri"/>
                <w:color w:val="000000"/>
              </w:rPr>
              <w:t>6</w:t>
            </w:r>
          </w:p>
        </w:tc>
        <w:tc>
          <w:tcPr>
            <w:tcW w:w="1209" w:type="dxa"/>
            <w:tcBorders>
              <w:top w:val="single" w:sz="4" w:space="0" w:color="8EA9DB"/>
              <w:left w:val="nil"/>
              <w:bottom w:val="single" w:sz="4" w:space="0" w:color="8EA9DB"/>
              <w:right w:val="nil"/>
            </w:tcBorders>
            <w:shd w:val="clear" w:color="auto" w:fill="auto"/>
            <w:noWrap/>
            <w:vAlign w:val="bottom"/>
            <w:hideMark/>
          </w:tcPr>
          <w:p w14:paraId="77781B2D" w14:textId="77777777" w:rsidR="00B81C10" w:rsidRDefault="00B81C10" w:rsidP="00B81C10">
            <w:pPr>
              <w:jc w:val="right"/>
              <w:rPr>
                <w:rFonts w:ascii="Calibri" w:hAnsi="Calibri"/>
                <w:color w:val="000000"/>
              </w:rPr>
            </w:pPr>
            <w:r>
              <w:rPr>
                <w:rFonts w:ascii="Calibri" w:hAnsi="Calibri"/>
                <w:color w:val="000000"/>
              </w:rPr>
              <w:t>5</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55B793D8" w14:textId="77777777" w:rsidR="00B81C10" w:rsidRDefault="00B81C10" w:rsidP="00B81C10">
            <w:pPr>
              <w:jc w:val="right"/>
              <w:rPr>
                <w:rFonts w:ascii="Calibri" w:hAnsi="Calibri"/>
                <w:color w:val="000000"/>
              </w:rPr>
            </w:pPr>
            <w:r>
              <w:rPr>
                <w:rFonts w:ascii="Calibri" w:hAnsi="Calibri"/>
                <w:color w:val="000000"/>
              </w:rPr>
              <w:t>0</w:t>
            </w:r>
          </w:p>
        </w:tc>
      </w:tr>
      <w:tr w:rsidR="00B81C10" w14:paraId="2BCF2BD5"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D9E1F2" w:fill="D9E1F2"/>
            <w:noWrap/>
            <w:vAlign w:val="bottom"/>
            <w:hideMark/>
          </w:tcPr>
          <w:p w14:paraId="32C46845" w14:textId="77777777" w:rsidR="00B81C10" w:rsidRDefault="00B81C10" w:rsidP="00B81C10">
            <w:pPr>
              <w:jc w:val="right"/>
              <w:rPr>
                <w:rFonts w:ascii="Calibri" w:hAnsi="Calibri"/>
                <w:color w:val="000000"/>
              </w:rPr>
            </w:pPr>
            <w:r>
              <w:rPr>
                <w:rFonts w:ascii="Calibri" w:hAnsi="Calibri"/>
                <w:color w:val="000000"/>
              </w:rPr>
              <w:t>7</w:t>
            </w:r>
          </w:p>
        </w:tc>
        <w:tc>
          <w:tcPr>
            <w:tcW w:w="1209" w:type="dxa"/>
            <w:tcBorders>
              <w:top w:val="single" w:sz="4" w:space="0" w:color="8EA9DB"/>
              <w:left w:val="nil"/>
              <w:bottom w:val="single" w:sz="4" w:space="0" w:color="8EA9DB"/>
              <w:right w:val="nil"/>
            </w:tcBorders>
            <w:shd w:val="clear" w:color="D9E1F2" w:fill="D9E1F2"/>
            <w:noWrap/>
            <w:vAlign w:val="bottom"/>
            <w:hideMark/>
          </w:tcPr>
          <w:p w14:paraId="33E0E26E" w14:textId="77777777" w:rsidR="00B81C10" w:rsidRDefault="00B81C10" w:rsidP="00B81C10">
            <w:pPr>
              <w:jc w:val="right"/>
              <w:rPr>
                <w:rFonts w:ascii="Calibri" w:hAnsi="Calibri"/>
                <w:color w:val="000000"/>
              </w:rPr>
            </w:pPr>
            <w:r>
              <w:rPr>
                <w:rFonts w:ascii="Calibri" w:hAnsi="Calibri"/>
                <w:color w:val="000000"/>
              </w:rPr>
              <w:t>22</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555B54C0" w14:textId="77777777" w:rsidR="00B81C10" w:rsidRDefault="00B81C10" w:rsidP="00B81C10">
            <w:pPr>
              <w:jc w:val="right"/>
              <w:rPr>
                <w:rFonts w:ascii="Calibri" w:hAnsi="Calibri"/>
                <w:color w:val="000000"/>
              </w:rPr>
            </w:pPr>
            <w:r>
              <w:rPr>
                <w:rFonts w:ascii="Calibri" w:hAnsi="Calibri"/>
                <w:color w:val="000000"/>
              </w:rPr>
              <w:t>3</w:t>
            </w:r>
          </w:p>
        </w:tc>
      </w:tr>
      <w:tr w:rsidR="00B81C10" w14:paraId="7B3EA890"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auto" w:fill="auto"/>
            <w:noWrap/>
            <w:vAlign w:val="bottom"/>
            <w:hideMark/>
          </w:tcPr>
          <w:p w14:paraId="45D15B4D" w14:textId="77777777" w:rsidR="00B81C10" w:rsidRDefault="00B81C10" w:rsidP="00B81C10">
            <w:pPr>
              <w:jc w:val="right"/>
              <w:rPr>
                <w:rFonts w:ascii="Calibri" w:hAnsi="Calibri"/>
                <w:color w:val="000000"/>
              </w:rPr>
            </w:pPr>
            <w:r>
              <w:rPr>
                <w:rFonts w:ascii="Calibri" w:hAnsi="Calibri"/>
                <w:color w:val="000000"/>
              </w:rPr>
              <w:t>8</w:t>
            </w:r>
          </w:p>
        </w:tc>
        <w:tc>
          <w:tcPr>
            <w:tcW w:w="1209" w:type="dxa"/>
            <w:tcBorders>
              <w:top w:val="single" w:sz="4" w:space="0" w:color="8EA9DB"/>
              <w:left w:val="nil"/>
              <w:bottom w:val="single" w:sz="4" w:space="0" w:color="8EA9DB"/>
              <w:right w:val="nil"/>
            </w:tcBorders>
            <w:shd w:val="clear" w:color="auto" w:fill="auto"/>
            <w:noWrap/>
            <w:vAlign w:val="bottom"/>
            <w:hideMark/>
          </w:tcPr>
          <w:p w14:paraId="0BA87969" w14:textId="77777777" w:rsidR="00B81C10" w:rsidRDefault="00B81C10" w:rsidP="00B81C10">
            <w:pPr>
              <w:jc w:val="right"/>
              <w:rPr>
                <w:rFonts w:ascii="Calibri" w:hAnsi="Calibri"/>
                <w:color w:val="000000"/>
              </w:rPr>
            </w:pPr>
            <w:r>
              <w:rPr>
                <w:rFonts w:ascii="Calibri" w:hAnsi="Calibri"/>
                <w:color w:val="000000"/>
              </w:rPr>
              <w:t>9</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59465BDA" w14:textId="77777777" w:rsidR="00B81C10" w:rsidRDefault="00B81C10" w:rsidP="00B81C10">
            <w:pPr>
              <w:jc w:val="right"/>
              <w:rPr>
                <w:rFonts w:ascii="Calibri" w:hAnsi="Calibri"/>
                <w:color w:val="000000"/>
              </w:rPr>
            </w:pPr>
            <w:r>
              <w:rPr>
                <w:rFonts w:ascii="Calibri" w:hAnsi="Calibri"/>
                <w:color w:val="000000"/>
              </w:rPr>
              <w:t>15</w:t>
            </w:r>
          </w:p>
        </w:tc>
      </w:tr>
      <w:tr w:rsidR="00B81C10" w14:paraId="61C14C4C"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D9E1F2" w:fill="D9E1F2"/>
            <w:noWrap/>
            <w:vAlign w:val="bottom"/>
            <w:hideMark/>
          </w:tcPr>
          <w:p w14:paraId="2DD58B82" w14:textId="77777777" w:rsidR="00B81C10" w:rsidRDefault="00B81C10" w:rsidP="00B81C10">
            <w:pPr>
              <w:jc w:val="right"/>
              <w:rPr>
                <w:rFonts w:ascii="Calibri" w:hAnsi="Calibri"/>
                <w:color w:val="000000"/>
              </w:rPr>
            </w:pPr>
            <w:r>
              <w:rPr>
                <w:rFonts w:ascii="Calibri" w:hAnsi="Calibri"/>
                <w:color w:val="000000"/>
              </w:rPr>
              <w:t>9</w:t>
            </w:r>
          </w:p>
        </w:tc>
        <w:tc>
          <w:tcPr>
            <w:tcW w:w="1209" w:type="dxa"/>
            <w:tcBorders>
              <w:top w:val="single" w:sz="4" w:space="0" w:color="8EA9DB"/>
              <w:left w:val="nil"/>
              <w:bottom w:val="single" w:sz="4" w:space="0" w:color="8EA9DB"/>
              <w:right w:val="nil"/>
            </w:tcBorders>
            <w:shd w:val="clear" w:color="D9E1F2" w:fill="D9E1F2"/>
            <w:noWrap/>
            <w:vAlign w:val="bottom"/>
            <w:hideMark/>
          </w:tcPr>
          <w:p w14:paraId="7455C2FB"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1925FF56" w14:textId="77777777" w:rsidR="00B81C10" w:rsidRDefault="00B81C10" w:rsidP="00B81C10">
            <w:pPr>
              <w:jc w:val="right"/>
              <w:rPr>
                <w:rFonts w:ascii="Calibri" w:hAnsi="Calibri"/>
                <w:color w:val="000000"/>
              </w:rPr>
            </w:pPr>
            <w:r>
              <w:rPr>
                <w:rFonts w:ascii="Calibri" w:hAnsi="Calibri"/>
                <w:color w:val="000000"/>
              </w:rPr>
              <w:t>17</w:t>
            </w:r>
          </w:p>
        </w:tc>
      </w:tr>
      <w:tr w:rsidR="00B81C10" w14:paraId="6C1E196D"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auto" w:fill="auto"/>
            <w:noWrap/>
            <w:vAlign w:val="bottom"/>
            <w:hideMark/>
          </w:tcPr>
          <w:p w14:paraId="4F98F971" w14:textId="77777777" w:rsidR="00B81C10" w:rsidRDefault="00B81C10" w:rsidP="00B81C10">
            <w:pPr>
              <w:jc w:val="right"/>
              <w:rPr>
                <w:rFonts w:ascii="Calibri" w:hAnsi="Calibri"/>
                <w:color w:val="000000"/>
              </w:rPr>
            </w:pPr>
            <w:r>
              <w:rPr>
                <w:rFonts w:ascii="Calibri" w:hAnsi="Calibri"/>
                <w:color w:val="000000"/>
              </w:rPr>
              <w:t>10</w:t>
            </w:r>
          </w:p>
        </w:tc>
        <w:tc>
          <w:tcPr>
            <w:tcW w:w="1209" w:type="dxa"/>
            <w:tcBorders>
              <w:top w:val="single" w:sz="4" w:space="0" w:color="8EA9DB"/>
              <w:left w:val="nil"/>
              <w:bottom w:val="single" w:sz="4" w:space="0" w:color="8EA9DB"/>
              <w:right w:val="nil"/>
            </w:tcBorders>
            <w:shd w:val="clear" w:color="auto" w:fill="auto"/>
            <w:noWrap/>
            <w:vAlign w:val="bottom"/>
            <w:hideMark/>
          </w:tcPr>
          <w:p w14:paraId="3AA64B3A"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18A0CE7C" w14:textId="77777777" w:rsidR="00B81C10" w:rsidRDefault="00B81C10" w:rsidP="00B81C10">
            <w:pPr>
              <w:jc w:val="right"/>
              <w:rPr>
                <w:rFonts w:ascii="Calibri" w:hAnsi="Calibri"/>
                <w:color w:val="000000"/>
              </w:rPr>
            </w:pPr>
            <w:r>
              <w:rPr>
                <w:rFonts w:ascii="Calibri" w:hAnsi="Calibri"/>
                <w:color w:val="000000"/>
              </w:rPr>
              <w:t>1</w:t>
            </w:r>
          </w:p>
        </w:tc>
      </w:tr>
    </w:tbl>
    <w:p w14:paraId="5551FEA1" w14:textId="065A6F7A" w:rsidR="003E2B06" w:rsidRDefault="004B1D2D" w:rsidP="00D75984">
      <w:r>
        <w:rPr>
          <w:noProof/>
        </w:rPr>
        <w:drawing>
          <wp:inline distT="0" distB="0" distL="0" distR="0" wp14:anchorId="1043D288" wp14:editId="597ECAE8">
            <wp:extent cx="3219504" cy="2276273"/>
            <wp:effectExtent l="0" t="0" r="6350" b="10160"/>
            <wp:docPr id="83" name="Chart 83">
              <a:extLst xmlns:a="http://schemas.openxmlformats.org/drawingml/2006/main">
                <a:ext uri="{FF2B5EF4-FFF2-40B4-BE49-F238E27FC236}">
                  <a16:creationId xmlns:a16="http://schemas.microsoft.com/office/drawing/2014/main" id="{3CC2A2FE-B6D0-C849-80DB-0935A6C04E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6736247" w14:textId="238E1829" w:rsidR="00570923" w:rsidRDefault="00570923" w:rsidP="00D75984"/>
    <w:p w14:paraId="1D41929F" w14:textId="574EC127" w:rsidR="00570923" w:rsidRDefault="00496D13" w:rsidP="00EA5C11">
      <w:pPr>
        <w:spacing w:line="480" w:lineRule="auto"/>
      </w:pPr>
      <w:r>
        <w:t xml:space="preserve">Both platforms </w:t>
      </w:r>
      <w:r w:rsidR="00594F22">
        <w:t xml:space="preserve">provide additional tools. </w:t>
      </w:r>
      <w:r w:rsidR="00DC3B32">
        <w:t xml:space="preserve">The average for </w:t>
      </w:r>
      <w:r w:rsidR="00BC2925">
        <w:t xml:space="preserve">each </w:t>
      </w:r>
      <w:r w:rsidR="00640D96">
        <w:t>participant</w:t>
      </w:r>
      <w:r w:rsidR="00492D84">
        <w:t xml:space="preserve"> </w:t>
      </w:r>
      <w:r w:rsidR="006B33EC">
        <w:t>satis</w:t>
      </w:r>
      <w:r w:rsidR="00113C83">
        <w:t>factory experience</w:t>
      </w:r>
      <w:r w:rsidR="00803677">
        <w:t xml:space="preserve"> </w:t>
      </w:r>
      <w:r w:rsidR="003F325B">
        <w:t xml:space="preserve">using additional tools for </w:t>
      </w:r>
      <w:r w:rsidR="00640D96">
        <w:t>both</w:t>
      </w:r>
      <w:r w:rsidR="003F325B">
        <w:t xml:space="preserve"> platform</w:t>
      </w:r>
      <w:r w:rsidR="00640D96">
        <w:t>s</w:t>
      </w:r>
      <w:r w:rsidR="003F325B">
        <w:t xml:space="preserve"> was rated </w:t>
      </w:r>
      <w:r w:rsidR="003A4815">
        <w:t>a high average. Non serverless</w:t>
      </w:r>
      <w:r w:rsidR="00640D96">
        <w:t xml:space="preserve"> had an average of 7, while </w:t>
      </w:r>
      <w:r w:rsidR="00A661FA">
        <w:t>Serverless had an average of 8.</w:t>
      </w:r>
      <w:r w:rsidR="00CA1655">
        <w:t xml:space="preserve"> Figure 20 </w:t>
      </w:r>
      <w:r w:rsidR="000638C2">
        <w:t xml:space="preserve">shows </w:t>
      </w:r>
      <w:r w:rsidR="0023120A">
        <w:t xml:space="preserve">fifteen and seventeen participants </w:t>
      </w:r>
      <w:r w:rsidR="00A1144E">
        <w:t>chose eight and nine respectfully for serverless.</w:t>
      </w:r>
    </w:p>
    <w:p w14:paraId="691E88CF" w14:textId="3880858A" w:rsidR="007A1EA0" w:rsidRDefault="007A1EA0" w:rsidP="00D75984"/>
    <w:p w14:paraId="358FC51E" w14:textId="77777777" w:rsidR="00A661FA" w:rsidRDefault="00A661FA" w:rsidP="00D75984"/>
    <w:p w14:paraId="1A3D0CEF" w14:textId="53B02124" w:rsidR="00D66D07" w:rsidRDefault="00AA0567" w:rsidP="00AA0567">
      <w:pPr>
        <w:pStyle w:val="Caption"/>
      </w:pPr>
      <w:bookmarkStart w:id="80" w:name="_Toc31114236"/>
      <w:r>
        <w:t xml:space="preserve">Figure </w:t>
      </w:r>
      <w:fldSimple w:instr=" SEQ Figure \* ARABIC ">
        <w:r w:rsidR="000D63AA">
          <w:rPr>
            <w:noProof/>
          </w:rPr>
          <w:t>21</w:t>
        </w:r>
      </w:fldSimple>
      <w:r>
        <w:t xml:space="preserve"> Additional Tools</w:t>
      </w:r>
      <w:r w:rsidRPr="00F24208">
        <w:t xml:space="preserve"> t-Test Paired Two Sample for Means</w:t>
      </w:r>
      <w:bookmarkEnd w:id="80"/>
    </w:p>
    <w:tbl>
      <w:tblPr>
        <w:tblW w:w="9917" w:type="dxa"/>
        <w:tblBorders>
          <w:top w:val="single" w:sz="8" w:space="0" w:color="auto"/>
          <w:left w:val="single" w:sz="8" w:space="0" w:color="auto"/>
          <w:bottom w:val="single" w:sz="8" w:space="0" w:color="auto"/>
          <w:right w:val="single" w:sz="8" w:space="0" w:color="auto"/>
          <w:insideH w:val="single" w:sz="6" w:space="0" w:color="auto"/>
          <w:insideV w:val="single" w:sz="6" w:space="0" w:color="auto"/>
        </w:tblBorders>
        <w:tblLook w:val="04A0" w:firstRow="1" w:lastRow="0" w:firstColumn="1" w:lastColumn="0" w:noHBand="0" w:noVBand="1"/>
      </w:tblPr>
      <w:tblGrid>
        <w:gridCol w:w="5456"/>
        <w:gridCol w:w="2362"/>
        <w:gridCol w:w="2099"/>
      </w:tblGrid>
      <w:tr w:rsidR="00570923" w:rsidRPr="00570923" w14:paraId="1F84B534" w14:textId="77777777" w:rsidTr="00570923">
        <w:trPr>
          <w:trHeight w:val="290"/>
        </w:trPr>
        <w:tc>
          <w:tcPr>
            <w:tcW w:w="5456" w:type="dxa"/>
            <w:shd w:val="clear" w:color="auto" w:fill="auto"/>
            <w:noWrap/>
            <w:vAlign w:val="bottom"/>
            <w:hideMark/>
          </w:tcPr>
          <w:p w14:paraId="4E845A42"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 </w:t>
            </w:r>
          </w:p>
        </w:tc>
        <w:tc>
          <w:tcPr>
            <w:tcW w:w="2362" w:type="dxa"/>
            <w:shd w:val="clear" w:color="auto" w:fill="auto"/>
            <w:noWrap/>
            <w:vAlign w:val="bottom"/>
            <w:hideMark/>
          </w:tcPr>
          <w:p w14:paraId="468782D9"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Non-Serverless</w:t>
            </w:r>
          </w:p>
        </w:tc>
        <w:tc>
          <w:tcPr>
            <w:tcW w:w="2099" w:type="dxa"/>
            <w:shd w:val="clear" w:color="auto" w:fill="auto"/>
            <w:noWrap/>
            <w:vAlign w:val="bottom"/>
            <w:hideMark/>
          </w:tcPr>
          <w:p w14:paraId="57B395BF"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Serverless</w:t>
            </w:r>
          </w:p>
        </w:tc>
      </w:tr>
      <w:tr w:rsidR="00570923" w:rsidRPr="00570923" w14:paraId="5C126AE3" w14:textId="77777777" w:rsidTr="00570923">
        <w:trPr>
          <w:trHeight w:val="290"/>
        </w:trPr>
        <w:tc>
          <w:tcPr>
            <w:tcW w:w="5456" w:type="dxa"/>
            <w:shd w:val="clear" w:color="auto" w:fill="auto"/>
            <w:noWrap/>
            <w:vAlign w:val="bottom"/>
            <w:hideMark/>
          </w:tcPr>
          <w:p w14:paraId="4128462F" w14:textId="77777777" w:rsidR="00570923" w:rsidRPr="00570923" w:rsidRDefault="00570923" w:rsidP="00570923">
            <w:pPr>
              <w:rPr>
                <w:rFonts w:ascii="Calibri" w:hAnsi="Calibri" w:cs="Calibri"/>
                <w:color w:val="000000"/>
              </w:rPr>
            </w:pPr>
            <w:r w:rsidRPr="00570923">
              <w:rPr>
                <w:rFonts w:ascii="Calibri" w:hAnsi="Calibri" w:cs="Calibri"/>
                <w:color w:val="000000"/>
              </w:rPr>
              <w:t>Mean</w:t>
            </w:r>
          </w:p>
        </w:tc>
        <w:tc>
          <w:tcPr>
            <w:tcW w:w="2362" w:type="dxa"/>
            <w:shd w:val="clear" w:color="auto" w:fill="auto"/>
            <w:noWrap/>
            <w:vAlign w:val="bottom"/>
            <w:hideMark/>
          </w:tcPr>
          <w:p w14:paraId="41195F0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7.111111111</w:t>
            </w:r>
          </w:p>
        </w:tc>
        <w:tc>
          <w:tcPr>
            <w:tcW w:w="2099" w:type="dxa"/>
            <w:shd w:val="clear" w:color="auto" w:fill="auto"/>
            <w:noWrap/>
            <w:vAlign w:val="bottom"/>
            <w:hideMark/>
          </w:tcPr>
          <w:p w14:paraId="056057BC"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8.444444444</w:t>
            </w:r>
          </w:p>
        </w:tc>
      </w:tr>
      <w:tr w:rsidR="00570923" w:rsidRPr="00570923" w14:paraId="095DDA1F" w14:textId="77777777" w:rsidTr="00570923">
        <w:trPr>
          <w:trHeight w:val="290"/>
        </w:trPr>
        <w:tc>
          <w:tcPr>
            <w:tcW w:w="5456" w:type="dxa"/>
            <w:shd w:val="clear" w:color="auto" w:fill="auto"/>
            <w:noWrap/>
            <w:vAlign w:val="bottom"/>
            <w:hideMark/>
          </w:tcPr>
          <w:p w14:paraId="499B6B05" w14:textId="77777777" w:rsidR="00570923" w:rsidRPr="00570923" w:rsidRDefault="00570923" w:rsidP="00570923">
            <w:pPr>
              <w:rPr>
                <w:rFonts w:ascii="Calibri" w:hAnsi="Calibri" w:cs="Calibri"/>
                <w:color w:val="000000"/>
              </w:rPr>
            </w:pPr>
            <w:r w:rsidRPr="00570923">
              <w:rPr>
                <w:rFonts w:ascii="Calibri" w:hAnsi="Calibri" w:cs="Calibri"/>
                <w:color w:val="000000"/>
              </w:rPr>
              <w:t>Variance</w:t>
            </w:r>
          </w:p>
        </w:tc>
        <w:tc>
          <w:tcPr>
            <w:tcW w:w="2362" w:type="dxa"/>
            <w:shd w:val="clear" w:color="auto" w:fill="auto"/>
            <w:noWrap/>
            <w:vAlign w:val="bottom"/>
            <w:hideMark/>
          </w:tcPr>
          <w:p w14:paraId="6A656F83"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0.387301587</w:t>
            </w:r>
          </w:p>
        </w:tc>
        <w:tc>
          <w:tcPr>
            <w:tcW w:w="2099" w:type="dxa"/>
            <w:shd w:val="clear" w:color="auto" w:fill="auto"/>
            <w:noWrap/>
            <w:vAlign w:val="bottom"/>
            <w:hideMark/>
          </w:tcPr>
          <w:p w14:paraId="5073E67B"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0.482539683</w:t>
            </w:r>
          </w:p>
        </w:tc>
      </w:tr>
      <w:tr w:rsidR="00570923" w:rsidRPr="00570923" w14:paraId="692B9DAD" w14:textId="77777777" w:rsidTr="00570923">
        <w:trPr>
          <w:trHeight w:val="290"/>
        </w:trPr>
        <w:tc>
          <w:tcPr>
            <w:tcW w:w="5456" w:type="dxa"/>
            <w:shd w:val="clear" w:color="auto" w:fill="auto"/>
            <w:noWrap/>
            <w:vAlign w:val="bottom"/>
            <w:hideMark/>
          </w:tcPr>
          <w:p w14:paraId="70859E24" w14:textId="77777777" w:rsidR="00570923" w:rsidRPr="00570923" w:rsidRDefault="00570923" w:rsidP="00570923">
            <w:pPr>
              <w:rPr>
                <w:rFonts w:ascii="Calibri" w:hAnsi="Calibri" w:cs="Calibri"/>
                <w:color w:val="000000"/>
              </w:rPr>
            </w:pPr>
            <w:r w:rsidRPr="00570923">
              <w:rPr>
                <w:rFonts w:ascii="Calibri" w:hAnsi="Calibri" w:cs="Calibri"/>
                <w:color w:val="000000"/>
              </w:rPr>
              <w:t>Observations</w:t>
            </w:r>
          </w:p>
        </w:tc>
        <w:tc>
          <w:tcPr>
            <w:tcW w:w="2362" w:type="dxa"/>
            <w:shd w:val="clear" w:color="auto" w:fill="auto"/>
            <w:noWrap/>
            <w:vAlign w:val="bottom"/>
            <w:hideMark/>
          </w:tcPr>
          <w:p w14:paraId="5110C4D6"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c>
          <w:tcPr>
            <w:tcW w:w="2099" w:type="dxa"/>
            <w:shd w:val="clear" w:color="auto" w:fill="auto"/>
            <w:noWrap/>
            <w:vAlign w:val="bottom"/>
            <w:hideMark/>
          </w:tcPr>
          <w:p w14:paraId="0B5C2607"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r>
      <w:tr w:rsidR="00570923" w:rsidRPr="00570923" w14:paraId="277717E7" w14:textId="77777777" w:rsidTr="00570923">
        <w:trPr>
          <w:trHeight w:val="290"/>
        </w:trPr>
        <w:tc>
          <w:tcPr>
            <w:tcW w:w="5456" w:type="dxa"/>
            <w:shd w:val="clear" w:color="auto" w:fill="auto"/>
            <w:noWrap/>
            <w:vAlign w:val="bottom"/>
            <w:hideMark/>
          </w:tcPr>
          <w:p w14:paraId="494CEC75" w14:textId="77777777" w:rsidR="00570923" w:rsidRPr="00570923" w:rsidRDefault="00570923" w:rsidP="00570923">
            <w:pPr>
              <w:rPr>
                <w:rFonts w:ascii="Calibri" w:hAnsi="Calibri" w:cs="Calibri"/>
                <w:color w:val="000000"/>
              </w:rPr>
            </w:pPr>
            <w:r w:rsidRPr="00570923">
              <w:rPr>
                <w:rFonts w:ascii="Calibri" w:hAnsi="Calibri" w:cs="Calibri"/>
                <w:color w:val="000000"/>
              </w:rPr>
              <w:t>Pearson Correlation</w:t>
            </w:r>
          </w:p>
        </w:tc>
        <w:tc>
          <w:tcPr>
            <w:tcW w:w="2362" w:type="dxa"/>
            <w:shd w:val="clear" w:color="auto" w:fill="auto"/>
            <w:noWrap/>
            <w:vAlign w:val="bottom"/>
            <w:hideMark/>
          </w:tcPr>
          <w:p w14:paraId="271832F3"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0.741685288</w:t>
            </w:r>
          </w:p>
        </w:tc>
        <w:tc>
          <w:tcPr>
            <w:tcW w:w="2099" w:type="dxa"/>
            <w:shd w:val="clear" w:color="auto" w:fill="auto"/>
            <w:noWrap/>
            <w:vAlign w:val="bottom"/>
            <w:hideMark/>
          </w:tcPr>
          <w:p w14:paraId="66676413" w14:textId="77777777" w:rsidR="00570923" w:rsidRPr="00570923" w:rsidRDefault="00570923" w:rsidP="00570923">
            <w:pPr>
              <w:jc w:val="right"/>
              <w:rPr>
                <w:rFonts w:ascii="Calibri" w:hAnsi="Calibri" w:cs="Calibri"/>
                <w:color w:val="000000"/>
              </w:rPr>
            </w:pPr>
          </w:p>
        </w:tc>
      </w:tr>
      <w:tr w:rsidR="00570923" w:rsidRPr="00570923" w14:paraId="30D7E951" w14:textId="77777777" w:rsidTr="00570923">
        <w:trPr>
          <w:trHeight w:val="290"/>
        </w:trPr>
        <w:tc>
          <w:tcPr>
            <w:tcW w:w="5456" w:type="dxa"/>
            <w:shd w:val="clear" w:color="auto" w:fill="auto"/>
            <w:noWrap/>
            <w:vAlign w:val="bottom"/>
            <w:hideMark/>
          </w:tcPr>
          <w:p w14:paraId="1EDCBB15" w14:textId="77777777" w:rsidR="00570923" w:rsidRPr="00570923" w:rsidRDefault="00570923" w:rsidP="00570923">
            <w:pPr>
              <w:rPr>
                <w:rFonts w:ascii="Calibri" w:hAnsi="Calibri" w:cs="Calibri"/>
                <w:color w:val="000000"/>
              </w:rPr>
            </w:pPr>
            <w:r w:rsidRPr="00570923">
              <w:rPr>
                <w:rFonts w:ascii="Calibri" w:hAnsi="Calibri" w:cs="Calibri"/>
                <w:color w:val="000000"/>
              </w:rPr>
              <w:t>Hypothesized Mean Difference</w:t>
            </w:r>
          </w:p>
        </w:tc>
        <w:tc>
          <w:tcPr>
            <w:tcW w:w="2362" w:type="dxa"/>
            <w:shd w:val="clear" w:color="auto" w:fill="auto"/>
            <w:noWrap/>
            <w:vAlign w:val="bottom"/>
            <w:hideMark/>
          </w:tcPr>
          <w:p w14:paraId="1501D705"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w:t>
            </w:r>
          </w:p>
        </w:tc>
        <w:tc>
          <w:tcPr>
            <w:tcW w:w="2099" w:type="dxa"/>
            <w:shd w:val="clear" w:color="auto" w:fill="auto"/>
            <w:noWrap/>
            <w:vAlign w:val="bottom"/>
            <w:hideMark/>
          </w:tcPr>
          <w:p w14:paraId="02A28BC0" w14:textId="77777777" w:rsidR="00570923" w:rsidRPr="00570923" w:rsidRDefault="00570923" w:rsidP="00570923">
            <w:pPr>
              <w:jc w:val="right"/>
              <w:rPr>
                <w:rFonts w:ascii="Calibri" w:hAnsi="Calibri" w:cs="Calibri"/>
                <w:color w:val="000000"/>
              </w:rPr>
            </w:pPr>
          </w:p>
        </w:tc>
      </w:tr>
      <w:tr w:rsidR="00570923" w:rsidRPr="00570923" w14:paraId="112EDE0E" w14:textId="77777777" w:rsidTr="00570923">
        <w:trPr>
          <w:trHeight w:val="290"/>
        </w:trPr>
        <w:tc>
          <w:tcPr>
            <w:tcW w:w="5456" w:type="dxa"/>
            <w:shd w:val="clear" w:color="auto" w:fill="auto"/>
            <w:noWrap/>
            <w:vAlign w:val="bottom"/>
            <w:hideMark/>
          </w:tcPr>
          <w:p w14:paraId="661E947A" w14:textId="77777777" w:rsidR="00570923" w:rsidRPr="00570923" w:rsidRDefault="00570923" w:rsidP="00570923">
            <w:pPr>
              <w:rPr>
                <w:rFonts w:ascii="Calibri" w:hAnsi="Calibri" w:cs="Calibri"/>
                <w:color w:val="000000"/>
              </w:rPr>
            </w:pPr>
            <w:r w:rsidRPr="00570923">
              <w:rPr>
                <w:rFonts w:ascii="Calibri" w:hAnsi="Calibri" w:cs="Calibri"/>
                <w:color w:val="000000"/>
              </w:rPr>
              <w:t>df</w:t>
            </w:r>
          </w:p>
        </w:tc>
        <w:tc>
          <w:tcPr>
            <w:tcW w:w="2362" w:type="dxa"/>
            <w:shd w:val="clear" w:color="auto" w:fill="auto"/>
            <w:noWrap/>
            <w:vAlign w:val="bottom"/>
            <w:hideMark/>
          </w:tcPr>
          <w:p w14:paraId="3E330B2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35</w:t>
            </w:r>
          </w:p>
        </w:tc>
        <w:tc>
          <w:tcPr>
            <w:tcW w:w="2099" w:type="dxa"/>
            <w:shd w:val="clear" w:color="auto" w:fill="auto"/>
            <w:noWrap/>
            <w:vAlign w:val="bottom"/>
            <w:hideMark/>
          </w:tcPr>
          <w:p w14:paraId="474084AE" w14:textId="77777777" w:rsidR="00570923" w:rsidRPr="00570923" w:rsidRDefault="00570923" w:rsidP="00570923">
            <w:pPr>
              <w:jc w:val="right"/>
              <w:rPr>
                <w:rFonts w:ascii="Calibri" w:hAnsi="Calibri" w:cs="Calibri"/>
                <w:color w:val="000000"/>
              </w:rPr>
            </w:pPr>
          </w:p>
        </w:tc>
      </w:tr>
      <w:tr w:rsidR="00570923" w:rsidRPr="00570923" w14:paraId="5B249E8D" w14:textId="77777777" w:rsidTr="00570923">
        <w:trPr>
          <w:trHeight w:val="290"/>
        </w:trPr>
        <w:tc>
          <w:tcPr>
            <w:tcW w:w="5456" w:type="dxa"/>
            <w:shd w:val="clear" w:color="auto" w:fill="auto"/>
            <w:noWrap/>
            <w:vAlign w:val="bottom"/>
            <w:hideMark/>
          </w:tcPr>
          <w:p w14:paraId="4E098691" w14:textId="77777777" w:rsidR="00570923" w:rsidRPr="00570923" w:rsidRDefault="00570923" w:rsidP="00570923">
            <w:pPr>
              <w:rPr>
                <w:rFonts w:ascii="Calibri" w:hAnsi="Calibri" w:cs="Calibri"/>
                <w:color w:val="000000"/>
              </w:rPr>
            </w:pPr>
            <w:r w:rsidRPr="00570923">
              <w:rPr>
                <w:rFonts w:ascii="Calibri" w:hAnsi="Calibri" w:cs="Calibri"/>
                <w:color w:val="000000"/>
              </w:rPr>
              <w:t>t Stat</w:t>
            </w:r>
          </w:p>
        </w:tc>
        <w:tc>
          <w:tcPr>
            <w:tcW w:w="2362" w:type="dxa"/>
            <w:shd w:val="clear" w:color="auto" w:fill="auto"/>
            <w:noWrap/>
            <w:vAlign w:val="bottom"/>
            <w:hideMark/>
          </w:tcPr>
          <w:p w14:paraId="5E7C4D74"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-16.73320053</w:t>
            </w:r>
          </w:p>
        </w:tc>
        <w:tc>
          <w:tcPr>
            <w:tcW w:w="2099" w:type="dxa"/>
            <w:shd w:val="clear" w:color="auto" w:fill="auto"/>
            <w:noWrap/>
            <w:vAlign w:val="bottom"/>
            <w:hideMark/>
          </w:tcPr>
          <w:p w14:paraId="61B440BE" w14:textId="77777777" w:rsidR="00570923" w:rsidRPr="00570923" w:rsidRDefault="00570923" w:rsidP="00570923">
            <w:pPr>
              <w:jc w:val="right"/>
              <w:rPr>
                <w:rFonts w:ascii="Calibri" w:hAnsi="Calibri" w:cs="Calibri"/>
                <w:color w:val="000000"/>
              </w:rPr>
            </w:pPr>
          </w:p>
        </w:tc>
      </w:tr>
      <w:tr w:rsidR="00570923" w:rsidRPr="00570923" w14:paraId="4C6A5DB0" w14:textId="77777777" w:rsidTr="00570923">
        <w:trPr>
          <w:trHeight w:val="290"/>
        </w:trPr>
        <w:tc>
          <w:tcPr>
            <w:tcW w:w="5456" w:type="dxa"/>
            <w:shd w:val="clear" w:color="auto" w:fill="auto"/>
            <w:noWrap/>
            <w:vAlign w:val="bottom"/>
            <w:hideMark/>
          </w:tcPr>
          <w:p w14:paraId="26E365C9" w14:textId="77777777" w:rsidR="00570923" w:rsidRPr="00570923" w:rsidRDefault="00570923" w:rsidP="00570923">
            <w:pPr>
              <w:rPr>
                <w:rFonts w:ascii="Calibri" w:hAnsi="Calibri" w:cs="Calibri"/>
                <w:color w:val="000000"/>
              </w:rPr>
            </w:pPr>
            <w:r w:rsidRPr="00570923">
              <w:rPr>
                <w:rFonts w:ascii="Calibri" w:hAnsi="Calibri" w:cs="Calibri"/>
                <w:color w:val="000000"/>
              </w:rPr>
              <w:t>P(T&lt;=t) one-tail</w:t>
            </w:r>
          </w:p>
        </w:tc>
        <w:tc>
          <w:tcPr>
            <w:tcW w:w="2362" w:type="dxa"/>
            <w:shd w:val="clear" w:color="auto" w:fill="auto"/>
            <w:noWrap/>
            <w:vAlign w:val="bottom"/>
            <w:hideMark/>
          </w:tcPr>
          <w:p w14:paraId="7CC48C55"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1.41466E-18</w:t>
            </w:r>
          </w:p>
        </w:tc>
        <w:tc>
          <w:tcPr>
            <w:tcW w:w="2099" w:type="dxa"/>
            <w:shd w:val="clear" w:color="auto" w:fill="auto"/>
            <w:noWrap/>
            <w:vAlign w:val="bottom"/>
            <w:hideMark/>
          </w:tcPr>
          <w:p w14:paraId="1B48A18D" w14:textId="77777777" w:rsidR="00570923" w:rsidRPr="00570923" w:rsidRDefault="00570923" w:rsidP="00570923">
            <w:pPr>
              <w:jc w:val="right"/>
              <w:rPr>
                <w:rFonts w:ascii="Calibri" w:hAnsi="Calibri" w:cs="Calibri"/>
                <w:color w:val="000000"/>
              </w:rPr>
            </w:pPr>
          </w:p>
        </w:tc>
      </w:tr>
      <w:tr w:rsidR="00570923" w:rsidRPr="00570923" w14:paraId="4666A1E0" w14:textId="77777777" w:rsidTr="00570923">
        <w:trPr>
          <w:trHeight w:val="290"/>
        </w:trPr>
        <w:tc>
          <w:tcPr>
            <w:tcW w:w="5456" w:type="dxa"/>
            <w:shd w:val="clear" w:color="auto" w:fill="auto"/>
            <w:noWrap/>
            <w:vAlign w:val="bottom"/>
            <w:hideMark/>
          </w:tcPr>
          <w:p w14:paraId="2798FD02"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one-tail</w:t>
            </w:r>
          </w:p>
        </w:tc>
        <w:tc>
          <w:tcPr>
            <w:tcW w:w="2362" w:type="dxa"/>
            <w:shd w:val="clear" w:color="auto" w:fill="auto"/>
            <w:noWrap/>
            <w:vAlign w:val="bottom"/>
            <w:hideMark/>
          </w:tcPr>
          <w:p w14:paraId="332F07E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1.689572458</w:t>
            </w:r>
          </w:p>
        </w:tc>
        <w:tc>
          <w:tcPr>
            <w:tcW w:w="2099" w:type="dxa"/>
            <w:shd w:val="clear" w:color="auto" w:fill="auto"/>
            <w:noWrap/>
            <w:vAlign w:val="bottom"/>
            <w:hideMark/>
          </w:tcPr>
          <w:p w14:paraId="2E4FCC8A" w14:textId="77777777" w:rsidR="00570923" w:rsidRPr="00570923" w:rsidRDefault="00570923" w:rsidP="00570923">
            <w:pPr>
              <w:jc w:val="right"/>
              <w:rPr>
                <w:rFonts w:ascii="Calibri" w:hAnsi="Calibri" w:cs="Calibri"/>
                <w:color w:val="000000"/>
              </w:rPr>
            </w:pPr>
          </w:p>
        </w:tc>
      </w:tr>
      <w:tr w:rsidR="00570923" w:rsidRPr="00570923" w14:paraId="0021CDA8" w14:textId="77777777" w:rsidTr="00570923">
        <w:trPr>
          <w:trHeight w:val="290"/>
        </w:trPr>
        <w:tc>
          <w:tcPr>
            <w:tcW w:w="5456" w:type="dxa"/>
            <w:shd w:val="clear" w:color="auto" w:fill="auto"/>
            <w:noWrap/>
            <w:vAlign w:val="bottom"/>
            <w:hideMark/>
          </w:tcPr>
          <w:p w14:paraId="6A5CDCBF" w14:textId="77777777" w:rsidR="00570923" w:rsidRPr="00570923" w:rsidRDefault="00570923" w:rsidP="00570923">
            <w:pPr>
              <w:rPr>
                <w:rFonts w:ascii="Calibri" w:hAnsi="Calibri" w:cs="Calibri"/>
                <w:color w:val="000000"/>
              </w:rPr>
            </w:pPr>
            <w:r w:rsidRPr="00570923">
              <w:rPr>
                <w:rFonts w:ascii="Calibri" w:hAnsi="Calibri" w:cs="Calibri"/>
                <w:color w:val="000000"/>
              </w:rPr>
              <w:t>P(T&lt;=t) two-tail</w:t>
            </w:r>
          </w:p>
        </w:tc>
        <w:tc>
          <w:tcPr>
            <w:tcW w:w="2362" w:type="dxa"/>
            <w:shd w:val="clear" w:color="auto" w:fill="auto"/>
            <w:noWrap/>
            <w:vAlign w:val="bottom"/>
            <w:hideMark/>
          </w:tcPr>
          <w:p w14:paraId="078D8B71"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2.82931E-18</w:t>
            </w:r>
          </w:p>
        </w:tc>
        <w:tc>
          <w:tcPr>
            <w:tcW w:w="2099" w:type="dxa"/>
            <w:shd w:val="clear" w:color="auto" w:fill="auto"/>
            <w:noWrap/>
            <w:vAlign w:val="bottom"/>
            <w:hideMark/>
          </w:tcPr>
          <w:p w14:paraId="5C2B31C9" w14:textId="77777777" w:rsidR="00570923" w:rsidRPr="00570923" w:rsidRDefault="00570923" w:rsidP="00570923">
            <w:pPr>
              <w:jc w:val="right"/>
              <w:rPr>
                <w:rFonts w:ascii="Calibri" w:hAnsi="Calibri" w:cs="Calibri"/>
                <w:color w:val="000000"/>
              </w:rPr>
            </w:pPr>
          </w:p>
        </w:tc>
      </w:tr>
      <w:tr w:rsidR="00570923" w:rsidRPr="00570923" w14:paraId="4F81C0DA" w14:textId="77777777" w:rsidTr="00570923">
        <w:trPr>
          <w:trHeight w:val="308"/>
        </w:trPr>
        <w:tc>
          <w:tcPr>
            <w:tcW w:w="5456" w:type="dxa"/>
            <w:shd w:val="clear" w:color="auto" w:fill="auto"/>
            <w:noWrap/>
            <w:vAlign w:val="bottom"/>
            <w:hideMark/>
          </w:tcPr>
          <w:p w14:paraId="2BDB4D25"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two-tail</w:t>
            </w:r>
          </w:p>
        </w:tc>
        <w:tc>
          <w:tcPr>
            <w:tcW w:w="2362" w:type="dxa"/>
            <w:shd w:val="clear" w:color="auto" w:fill="auto"/>
            <w:noWrap/>
            <w:vAlign w:val="bottom"/>
            <w:hideMark/>
          </w:tcPr>
          <w:p w14:paraId="172B573E"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2.030107928</w:t>
            </w:r>
          </w:p>
        </w:tc>
        <w:tc>
          <w:tcPr>
            <w:tcW w:w="2099" w:type="dxa"/>
            <w:shd w:val="clear" w:color="auto" w:fill="auto"/>
            <w:noWrap/>
            <w:vAlign w:val="bottom"/>
            <w:hideMark/>
          </w:tcPr>
          <w:p w14:paraId="74BE9C5E" w14:textId="77777777" w:rsidR="00570923" w:rsidRPr="00570923" w:rsidRDefault="00570923" w:rsidP="00570923">
            <w:pPr>
              <w:rPr>
                <w:rFonts w:ascii="Calibri" w:hAnsi="Calibri" w:cs="Calibri"/>
                <w:color w:val="000000"/>
              </w:rPr>
            </w:pPr>
            <w:r w:rsidRPr="00570923">
              <w:rPr>
                <w:rFonts w:ascii="Calibri" w:hAnsi="Calibri" w:cs="Calibri"/>
                <w:color w:val="000000"/>
              </w:rPr>
              <w:t> </w:t>
            </w:r>
          </w:p>
        </w:tc>
      </w:tr>
    </w:tbl>
    <w:p w14:paraId="4F42F9D5" w14:textId="57774CCD" w:rsidR="00D66D07" w:rsidRDefault="00D66D07" w:rsidP="00D75984"/>
    <w:p w14:paraId="04C8E1AF" w14:textId="3C53D217" w:rsidR="00094A17" w:rsidRDefault="00094A17" w:rsidP="00EA5C11">
      <w:pPr>
        <w:spacing w:line="480" w:lineRule="auto"/>
        <w:rPr>
          <w:lang w:eastAsia="en-US"/>
        </w:rPr>
      </w:pPr>
      <w:r>
        <w:rPr>
          <w:lang w:eastAsia="en-US"/>
        </w:rPr>
        <w:t>The mean and standard deviation was calculated from the data. From these values a t-Test was executed.</w:t>
      </w:r>
      <w:r w:rsidR="00030D5D">
        <w:rPr>
          <w:lang w:eastAsia="en-US"/>
        </w:rPr>
        <w:t xml:space="preserve"> The paired T test was executed, as the same participant chose his preference rating for both parties, non-serverless and serverless. From the results gained the p-value </w:t>
      </w:r>
      <w:r w:rsidR="00B45045">
        <w:rPr>
          <w:lang w:eastAsia="en-US"/>
        </w:rPr>
        <w:t>2.829</w:t>
      </w:r>
      <w:r w:rsidR="00030D5D">
        <w:rPr>
          <w:lang w:eastAsia="en-US"/>
        </w:rPr>
        <w:t xml:space="preserve"> is significantly larger than the alpha 0.05.</w:t>
      </w:r>
    </w:p>
    <w:p w14:paraId="7C1DF6FD" w14:textId="21A508BA" w:rsidR="006C03E8" w:rsidRDefault="00AA0567" w:rsidP="00AA0567">
      <w:pPr>
        <w:pStyle w:val="Caption"/>
      </w:pPr>
      <w:bookmarkStart w:id="81" w:name="_Toc31114237"/>
      <w:r>
        <w:lastRenderedPageBreak/>
        <w:t xml:space="preserve">Figure </w:t>
      </w:r>
      <w:fldSimple w:instr=" SEQ Figure \* ARABIC ">
        <w:r w:rsidR="000D63AA">
          <w:rPr>
            <w:noProof/>
          </w:rPr>
          <w:t>22</w:t>
        </w:r>
      </w:fldSimple>
      <w:r>
        <w:t xml:space="preserve"> Familiarity Statistics</w:t>
      </w:r>
      <w:r>
        <w:tab/>
      </w:r>
      <w:r>
        <w:tab/>
      </w:r>
      <w:r>
        <w:tab/>
        <w:t xml:space="preserve">Figure </w:t>
      </w:r>
      <w:fldSimple w:instr=" SEQ Figure \* ARABIC ">
        <w:r w:rsidR="000D63AA">
          <w:rPr>
            <w:noProof/>
          </w:rPr>
          <w:t>23</w:t>
        </w:r>
      </w:fldSimple>
      <w:r>
        <w:t xml:space="preserve"> Familiarity Chart</w:t>
      </w:r>
      <w:bookmarkEnd w:id="81"/>
    </w:p>
    <w:tbl>
      <w:tblPr>
        <w:tblpPr w:leftFromText="180" w:rightFromText="180" w:vertAnchor="text" w:tblpY="1"/>
        <w:tblOverlap w:val="never"/>
        <w:tblW w:w="1788" w:type="dxa"/>
        <w:tblLook w:val="04A0" w:firstRow="1" w:lastRow="0" w:firstColumn="1" w:lastColumn="0" w:noHBand="0" w:noVBand="1"/>
      </w:tblPr>
      <w:tblGrid>
        <w:gridCol w:w="1277"/>
        <w:gridCol w:w="1227"/>
        <w:gridCol w:w="1227"/>
      </w:tblGrid>
      <w:tr w:rsidR="006C03E8" w14:paraId="4A56DD12"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4472C4" w:fill="4472C4"/>
            <w:noWrap/>
            <w:vAlign w:val="bottom"/>
            <w:hideMark/>
          </w:tcPr>
          <w:p w14:paraId="1920E440" w14:textId="3660C3AD" w:rsidR="006C03E8" w:rsidRDefault="0048234F" w:rsidP="009970AD">
            <w:pPr>
              <w:rPr>
                <w:rFonts w:ascii="Calibri" w:hAnsi="Calibri"/>
                <w:b/>
                <w:bCs/>
                <w:color w:val="FFFFFF"/>
              </w:rPr>
            </w:pPr>
            <w:r>
              <w:rPr>
                <w:rFonts w:ascii="Calibri" w:hAnsi="Calibri"/>
                <w:b/>
                <w:bCs/>
                <w:color w:val="FFFFFF"/>
              </w:rPr>
              <w:t>Familiarity</w:t>
            </w:r>
          </w:p>
        </w:tc>
        <w:tc>
          <w:tcPr>
            <w:tcW w:w="695" w:type="dxa"/>
            <w:tcBorders>
              <w:top w:val="single" w:sz="4" w:space="0" w:color="8EA9DB"/>
              <w:left w:val="nil"/>
              <w:bottom w:val="single" w:sz="4" w:space="0" w:color="8EA9DB"/>
              <w:right w:val="nil"/>
            </w:tcBorders>
            <w:shd w:val="clear" w:color="4472C4" w:fill="4472C4"/>
            <w:noWrap/>
            <w:vAlign w:val="bottom"/>
            <w:hideMark/>
          </w:tcPr>
          <w:p w14:paraId="1DE13CC6" w14:textId="55F098DF" w:rsidR="006C03E8" w:rsidRDefault="006C03E8" w:rsidP="0048234F">
            <w:pPr>
              <w:jc w:val="center"/>
              <w:rPr>
                <w:rFonts w:ascii="Calibri" w:hAnsi="Calibri"/>
                <w:b/>
                <w:bCs/>
                <w:color w:val="FFFFFF"/>
              </w:rPr>
            </w:pPr>
            <w:r>
              <w:rPr>
                <w:rFonts w:ascii="Calibri" w:hAnsi="Calibri"/>
                <w:b/>
                <w:bCs/>
                <w:color w:val="FFFFFF"/>
              </w:rPr>
              <w:t>Non-</w:t>
            </w:r>
            <w:r w:rsidR="0048234F">
              <w:rPr>
                <w:rFonts w:ascii="Calibri" w:hAnsi="Calibri"/>
                <w:b/>
                <w:bCs/>
                <w:color w:val="FFFFFF"/>
              </w:rPr>
              <w:t>S</w:t>
            </w:r>
            <w:r>
              <w:rPr>
                <w:rFonts w:ascii="Calibri" w:hAnsi="Calibri"/>
                <w:b/>
                <w:bCs/>
                <w:color w:val="FFFFFF"/>
              </w:rPr>
              <w:t>erverless</w:t>
            </w:r>
          </w:p>
        </w:tc>
        <w:tc>
          <w:tcPr>
            <w:tcW w:w="470" w:type="dxa"/>
            <w:tcBorders>
              <w:top w:val="single" w:sz="4" w:space="0" w:color="8EA9DB"/>
              <w:left w:val="nil"/>
              <w:bottom w:val="single" w:sz="4" w:space="0" w:color="8EA9DB"/>
              <w:right w:val="single" w:sz="4" w:space="0" w:color="8EA9DB"/>
            </w:tcBorders>
            <w:shd w:val="clear" w:color="4472C4" w:fill="4472C4"/>
            <w:noWrap/>
            <w:vAlign w:val="bottom"/>
            <w:hideMark/>
          </w:tcPr>
          <w:p w14:paraId="64E54361" w14:textId="5BEB8097" w:rsidR="006C03E8" w:rsidRDefault="0048234F" w:rsidP="009970AD">
            <w:pPr>
              <w:rPr>
                <w:rFonts w:ascii="Calibri" w:hAnsi="Calibri"/>
                <w:b/>
                <w:bCs/>
                <w:color w:val="FFFFFF"/>
              </w:rPr>
            </w:pPr>
            <w:r>
              <w:rPr>
                <w:rFonts w:ascii="Calibri" w:hAnsi="Calibri"/>
                <w:b/>
                <w:bCs/>
                <w:color w:val="FFFFFF"/>
              </w:rPr>
              <w:t>S</w:t>
            </w:r>
            <w:r w:rsidR="006C03E8">
              <w:rPr>
                <w:rFonts w:ascii="Calibri" w:hAnsi="Calibri"/>
                <w:b/>
                <w:bCs/>
                <w:color w:val="FFFFFF"/>
              </w:rPr>
              <w:t>erverless</w:t>
            </w:r>
          </w:p>
        </w:tc>
      </w:tr>
      <w:tr w:rsidR="006C03E8" w14:paraId="79E931D8"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D9E1F2" w:fill="D9E1F2"/>
            <w:noWrap/>
            <w:vAlign w:val="bottom"/>
            <w:hideMark/>
          </w:tcPr>
          <w:p w14:paraId="016BC68C" w14:textId="77777777" w:rsidR="006C03E8" w:rsidRDefault="006C03E8" w:rsidP="009970AD">
            <w:pPr>
              <w:jc w:val="right"/>
              <w:rPr>
                <w:rFonts w:ascii="Calibri" w:hAnsi="Calibri"/>
                <w:color w:val="000000"/>
              </w:rPr>
            </w:pPr>
            <w:r>
              <w:rPr>
                <w:rFonts w:ascii="Calibri" w:hAnsi="Calibri"/>
                <w:color w:val="000000"/>
              </w:rPr>
              <w:t>1</w:t>
            </w:r>
          </w:p>
        </w:tc>
        <w:tc>
          <w:tcPr>
            <w:tcW w:w="695" w:type="dxa"/>
            <w:tcBorders>
              <w:top w:val="single" w:sz="4" w:space="0" w:color="8EA9DB"/>
              <w:left w:val="nil"/>
              <w:bottom w:val="single" w:sz="4" w:space="0" w:color="8EA9DB"/>
              <w:right w:val="nil"/>
            </w:tcBorders>
            <w:shd w:val="clear" w:color="D9E1F2" w:fill="D9E1F2"/>
            <w:noWrap/>
            <w:vAlign w:val="bottom"/>
            <w:hideMark/>
          </w:tcPr>
          <w:p w14:paraId="1EAC9585"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D9E1F2" w:fill="D9E1F2"/>
            <w:noWrap/>
            <w:vAlign w:val="bottom"/>
            <w:hideMark/>
          </w:tcPr>
          <w:p w14:paraId="5DF0CCAF" w14:textId="77777777" w:rsidR="006C03E8" w:rsidRDefault="006C03E8" w:rsidP="009970AD">
            <w:pPr>
              <w:jc w:val="right"/>
              <w:rPr>
                <w:rFonts w:ascii="Calibri" w:hAnsi="Calibri"/>
                <w:color w:val="000000"/>
              </w:rPr>
            </w:pPr>
            <w:r>
              <w:rPr>
                <w:rFonts w:ascii="Calibri" w:hAnsi="Calibri"/>
                <w:color w:val="000000"/>
              </w:rPr>
              <w:t>0</w:t>
            </w:r>
          </w:p>
        </w:tc>
      </w:tr>
      <w:tr w:rsidR="006C03E8" w14:paraId="21CCF0A2"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auto" w:fill="auto"/>
            <w:noWrap/>
            <w:vAlign w:val="bottom"/>
            <w:hideMark/>
          </w:tcPr>
          <w:p w14:paraId="022A32F1" w14:textId="77777777" w:rsidR="006C03E8" w:rsidRDefault="006C03E8" w:rsidP="009970AD">
            <w:pPr>
              <w:jc w:val="right"/>
              <w:rPr>
                <w:rFonts w:ascii="Calibri" w:hAnsi="Calibri"/>
                <w:color w:val="000000"/>
              </w:rPr>
            </w:pPr>
            <w:r>
              <w:rPr>
                <w:rFonts w:ascii="Calibri" w:hAnsi="Calibri"/>
                <w:color w:val="000000"/>
              </w:rPr>
              <w:t>2</w:t>
            </w:r>
          </w:p>
        </w:tc>
        <w:tc>
          <w:tcPr>
            <w:tcW w:w="695" w:type="dxa"/>
            <w:tcBorders>
              <w:top w:val="single" w:sz="4" w:space="0" w:color="8EA9DB"/>
              <w:left w:val="nil"/>
              <w:bottom w:val="single" w:sz="4" w:space="0" w:color="8EA9DB"/>
              <w:right w:val="nil"/>
            </w:tcBorders>
            <w:shd w:val="clear" w:color="auto" w:fill="auto"/>
            <w:noWrap/>
            <w:vAlign w:val="bottom"/>
            <w:hideMark/>
          </w:tcPr>
          <w:p w14:paraId="27F10A9D"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auto" w:fill="auto"/>
            <w:noWrap/>
            <w:vAlign w:val="bottom"/>
            <w:hideMark/>
          </w:tcPr>
          <w:p w14:paraId="6530F251" w14:textId="77777777" w:rsidR="006C03E8" w:rsidRDefault="006C03E8" w:rsidP="009970AD">
            <w:pPr>
              <w:jc w:val="right"/>
              <w:rPr>
                <w:rFonts w:ascii="Calibri" w:hAnsi="Calibri"/>
                <w:color w:val="000000"/>
              </w:rPr>
            </w:pPr>
            <w:r>
              <w:rPr>
                <w:rFonts w:ascii="Calibri" w:hAnsi="Calibri"/>
                <w:color w:val="000000"/>
              </w:rPr>
              <w:t>7</w:t>
            </w:r>
          </w:p>
        </w:tc>
      </w:tr>
      <w:tr w:rsidR="006C03E8" w14:paraId="50B2A256"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D9E1F2" w:fill="D9E1F2"/>
            <w:noWrap/>
            <w:vAlign w:val="bottom"/>
            <w:hideMark/>
          </w:tcPr>
          <w:p w14:paraId="4E383D35" w14:textId="77777777" w:rsidR="006C03E8" w:rsidRDefault="006C03E8" w:rsidP="009970AD">
            <w:pPr>
              <w:jc w:val="right"/>
              <w:rPr>
                <w:rFonts w:ascii="Calibri" w:hAnsi="Calibri"/>
                <w:color w:val="000000"/>
              </w:rPr>
            </w:pPr>
            <w:r>
              <w:rPr>
                <w:rFonts w:ascii="Calibri" w:hAnsi="Calibri"/>
                <w:color w:val="000000"/>
              </w:rPr>
              <w:t>3</w:t>
            </w:r>
          </w:p>
        </w:tc>
        <w:tc>
          <w:tcPr>
            <w:tcW w:w="695" w:type="dxa"/>
            <w:tcBorders>
              <w:top w:val="single" w:sz="4" w:space="0" w:color="8EA9DB"/>
              <w:left w:val="nil"/>
              <w:bottom w:val="single" w:sz="4" w:space="0" w:color="8EA9DB"/>
              <w:right w:val="nil"/>
            </w:tcBorders>
            <w:shd w:val="clear" w:color="D9E1F2" w:fill="D9E1F2"/>
            <w:noWrap/>
            <w:vAlign w:val="bottom"/>
            <w:hideMark/>
          </w:tcPr>
          <w:p w14:paraId="5E910999"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D9E1F2" w:fill="D9E1F2"/>
            <w:noWrap/>
            <w:vAlign w:val="bottom"/>
            <w:hideMark/>
          </w:tcPr>
          <w:p w14:paraId="7D2A0945" w14:textId="77777777" w:rsidR="006C03E8" w:rsidRDefault="006C03E8" w:rsidP="009970AD">
            <w:pPr>
              <w:jc w:val="right"/>
              <w:rPr>
                <w:rFonts w:ascii="Calibri" w:hAnsi="Calibri"/>
                <w:color w:val="000000"/>
              </w:rPr>
            </w:pPr>
            <w:r>
              <w:rPr>
                <w:rFonts w:ascii="Calibri" w:hAnsi="Calibri"/>
                <w:color w:val="000000"/>
              </w:rPr>
              <w:t>8</w:t>
            </w:r>
          </w:p>
        </w:tc>
      </w:tr>
      <w:tr w:rsidR="006C03E8" w14:paraId="1B0F8AAA"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auto" w:fill="auto"/>
            <w:noWrap/>
            <w:vAlign w:val="bottom"/>
            <w:hideMark/>
          </w:tcPr>
          <w:p w14:paraId="700AAA43" w14:textId="77777777" w:rsidR="006C03E8" w:rsidRDefault="006C03E8" w:rsidP="009970AD">
            <w:pPr>
              <w:jc w:val="right"/>
              <w:rPr>
                <w:rFonts w:ascii="Calibri" w:hAnsi="Calibri"/>
                <w:color w:val="000000"/>
              </w:rPr>
            </w:pPr>
            <w:r>
              <w:rPr>
                <w:rFonts w:ascii="Calibri" w:hAnsi="Calibri"/>
                <w:color w:val="000000"/>
              </w:rPr>
              <w:t>4</w:t>
            </w:r>
          </w:p>
        </w:tc>
        <w:tc>
          <w:tcPr>
            <w:tcW w:w="695" w:type="dxa"/>
            <w:tcBorders>
              <w:top w:val="single" w:sz="4" w:space="0" w:color="8EA9DB"/>
              <w:left w:val="nil"/>
              <w:bottom w:val="single" w:sz="4" w:space="0" w:color="8EA9DB"/>
              <w:right w:val="nil"/>
            </w:tcBorders>
            <w:shd w:val="clear" w:color="auto" w:fill="auto"/>
            <w:noWrap/>
            <w:vAlign w:val="bottom"/>
            <w:hideMark/>
          </w:tcPr>
          <w:p w14:paraId="6432B131"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auto" w:fill="auto"/>
            <w:noWrap/>
            <w:vAlign w:val="bottom"/>
            <w:hideMark/>
          </w:tcPr>
          <w:p w14:paraId="07C49187" w14:textId="77777777" w:rsidR="006C03E8" w:rsidRDefault="006C03E8" w:rsidP="009970AD">
            <w:pPr>
              <w:jc w:val="right"/>
              <w:rPr>
                <w:rFonts w:ascii="Calibri" w:hAnsi="Calibri"/>
                <w:color w:val="000000"/>
              </w:rPr>
            </w:pPr>
            <w:r>
              <w:rPr>
                <w:rFonts w:ascii="Calibri" w:hAnsi="Calibri"/>
                <w:color w:val="000000"/>
              </w:rPr>
              <w:t>1</w:t>
            </w:r>
          </w:p>
        </w:tc>
      </w:tr>
      <w:tr w:rsidR="006C03E8" w14:paraId="57677F41"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D9E1F2" w:fill="D9E1F2"/>
            <w:noWrap/>
            <w:vAlign w:val="bottom"/>
            <w:hideMark/>
          </w:tcPr>
          <w:p w14:paraId="3E474C16" w14:textId="77777777" w:rsidR="006C03E8" w:rsidRDefault="006C03E8" w:rsidP="009970AD">
            <w:pPr>
              <w:jc w:val="right"/>
              <w:rPr>
                <w:rFonts w:ascii="Calibri" w:hAnsi="Calibri"/>
                <w:color w:val="000000"/>
              </w:rPr>
            </w:pPr>
            <w:r>
              <w:rPr>
                <w:rFonts w:ascii="Calibri" w:hAnsi="Calibri"/>
                <w:color w:val="000000"/>
              </w:rPr>
              <w:t>5</w:t>
            </w:r>
          </w:p>
        </w:tc>
        <w:tc>
          <w:tcPr>
            <w:tcW w:w="695" w:type="dxa"/>
            <w:tcBorders>
              <w:top w:val="single" w:sz="4" w:space="0" w:color="8EA9DB"/>
              <w:left w:val="nil"/>
              <w:bottom w:val="single" w:sz="4" w:space="0" w:color="8EA9DB"/>
              <w:right w:val="nil"/>
            </w:tcBorders>
            <w:shd w:val="clear" w:color="D9E1F2" w:fill="D9E1F2"/>
            <w:noWrap/>
            <w:vAlign w:val="bottom"/>
            <w:hideMark/>
          </w:tcPr>
          <w:p w14:paraId="503EC7E6"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D9E1F2" w:fill="D9E1F2"/>
            <w:noWrap/>
            <w:vAlign w:val="bottom"/>
            <w:hideMark/>
          </w:tcPr>
          <w:p w14:paraId="1387AF94" w14:textId="77777777" w:rsidR="006C03E8" w:rsidRDefault="006C03E8" w:rsidP="009970AD">
            <w:pPr>
              <w:jc w:val="right"/>
              <w:rPr>
                <w:rFonts w:ascii="Calibri" w:hAnsi="Calibri"/>
                <w:color w:val="000000"/>
              </w:rPr>
            </w:pPr>
            <w:r>
              <w:rPr>
                <w:rFonts w:ascii="Calibri" w:hAnsi="Calibri"/>
                <w:color w:val="000000"/>
              </w:rPr>
              <w:t>2</w:t>
            </w:r>
          </w:p>
        </w:tc>
      </w:tr>
      <w:tr w:rsidR="006C03E8" w14:paraId="60AAD28E"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auto" w:fill="auto"/>
            <w:noWrap/>
            <w:vAlign w:val="bottom"/>
            <w:hideMark/>
          </w:tcPr>
          <w:p w14:paraId="3889CD2F" w14:textId="77777777" w:rsidR="006C03E8" w:rsidRDefault="006C03E8" w:rsidP="009970AD">
            <w:pPr>
              <w:jc w:val="right"/>
              <w:rPr>
                <w:rFonts w:ascii="Calibri" w:hAnsi="Calibri"/>
                <w:color w:val="000000"/>
              </w:rPr>
            </w:pPr>
            <w:r>
              <w:rPr>
                <w:rFonts w:ascii="Calibri" w:hAnsi="Calibri"/>
                <w:color w:val="000000"/>
              </w:rPr>
              <w:t>6</w:t>
            </w:r>
          </w:p>
        </w:tc>
        <w:tc>
          <w:tcPr>
            <w:tcW w:w="695" w:type="dxa"/>
            <w:tcBorders>
              <w:top w:val="single" w:sz="4" w:space="0" w:color="8EA9DB"/>
              <w:left w:val="nil"/>
              <w:bottom w:val="single" w:sz="4" w:space="0" w:color="8EA9DB"/>
              <w:right w:val="nil"/>
            </w:tcBorders>
            <w:shd w:val="clear" w:color="auto" w:fill="auto"/>
            <w:noWrap/>
            <w:vAlign w:val="bottom"/>
            <w:hideMark/>
          </w:tcPr>
          <w:p w14:paraId="1991657C" w14:textId="77777777" w:rsidR="006C03E8" w:rsidRDefault="006C03E8" w:rsidP="009970AD">
            <w:pPr>
              <w:jc w:val="right"/>
              <w:rPr>
                <w:rFonts w:ascii="Calibri" w:hAnsi="Calibri"/>
                <w:color w:val="000000"/>
              </w:rPr>
            </w:pPr>
            <w:r>
              <w:rPr>
                <w:rFonts w:ascii="Calibri" w:hAnsi="Calibri"/>
                <w:color w:val="000000"/>
              </w:rPr>
              <w:t>1</w:t>
            </w:r>
          </w:p>
        </w:tc>
        <w:tc>
          <w:tcPr>
            <w:tcW w:w="470" w:type="dxa"/>
            <w:tcBorders>
              <w:top w:val="single" w:sz="4" w:space="0" w:color="8EA9DB"/>
              <w:left w:val="nil"/>
              <w:bottom w:val="single" w:sz="4" w:space="0" w:color="8EA9DB"/>
              <w:right w:val="single" w:sz="4" w:space="0" w:color="8EA9DB"/>
            </w:tcBorders>
            <w:shd w:val="clear" w:color="auto" w:fill="auto"/>
            <w:noWrap/>
            <w:vAlign w:val="bottom"/>
            <w:hideMark/>
          </w:tcPr>
          <w:p w14:paraId="79EEFE9D" w14:textId="77777777" w:rsidR="006C03E8" w:rsidRDefault="006C03E8" w:rsidP="009970AD">
            <w:pPr>
              <w:jc w:val="right"/>
              <w:rPr>
                <w:rFonts w:ascii="Calibri" w:hAnsi="Calibri"/>
                <w:color w:val="000000"/>
              </w:rPr>
            </w:pPr>
            <w:r>
              <w:rPr>
                <w:rFonts w:ascii="Calibri" w:hAnsi="Calibri"/>
                <w:color w:val="000000"/>
              </w:rPr>
              <w:t>4</w:t>
            </w:r>
          </w:p>
        </w:tc>
      </w:tr>
      <w:tr w:rsidR="006C03E8" w14:paraId="1FADC41B"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D9E1F2" w:fill="D9E1F2"/>
            <w:noWrap/>
            <w:vAlign w:val="bottom"/>
            <w:hideMark/>
          </w:tcPr>
          <w:p w14:paraId="145C85CD" w14:textId="77777777" w:rsidR="006C03E8" w:rsidRDefault="006C03E8" w:rsidP="009970AD">
            <w:pPr>
              <w:jc w:val="right"/>
              <w:rPr>
                <w:rFonts w:ascii="Calibri" w:hAnsi="Calibri"/>
                <w:color w:val="000000"/>
              </w:rPr>
            </w:pPr>
            <w:r>
              <w:rPr>
                <w:rFonts w:ascii="Calibri" w:hAnsi="Calibri"/>
                <w:color w:val="000000"/>
              </w:rPr>
              <w:t>7</w:t>
            </w:r>
          </w:p>
        </w:tc>
        <w:tc>
          <w:tcPr>
            <w:tcW w:w="695" w:type="dxa"/>
            <w:tcBorders>
              <w:top w:val="single" w:sz="4" w:space="0" w:color="8EA9DB"/>
              <w:left w:val="nil"/>
              <w:bottom w:val="single" w:sz="4" w:space="0" w:color="8EA9DB"/>
              <w:right w:val="nil"/>
            </w:tcBorders>
            <w:shd w:val="clear" w:color="D9E1F2" w:fill="D9E1F2"/>
            <w:noWrap/>
            <w:vAlign w:val="bottom"/>
            <w:hideMark/>
          </w:tcPr>
          <w:p w14:paraId="3C85D8BF" w14:textId="77777777" w:rsidR="006C03E8" w:rsidRDefault="006C03E8" w:rsidP="009970AD">
            <w:pPr>
              <w:jc w:val="right"/>
              <w:rPr>
                <w:rFonts w:ascii="Calibri" w:hAnsi="Calibri"/>
                <w:color w:val="000000"/>
              </w:rPr>
            </w:pPr>
            <w:r>
              <w:rPr>
                <w:rFonts w:ascii="Calibri" w:hAnsi="Calibri"/>
                <w:color w:val="000000"/>
              </w:rPr>
              <w:t>15</w:t>
            </w:r>
          </w:p>
        </w:tc>
        <w:tc>
          <w:tcPr>
            <w:tcW w:w="470" w:type="dxa"/>
            <w:tcBorders>
              <w:top w:val="single" w:sz="4" w:space="0" w:color="8EA9DB"/>
              <w:left w:val="nil"/>
              <w:bottom w:val="single" w:sz="4" w:space="0" w:color="8EA9DB"/>
              <w:right w:val="single" w:sz="4" w:space="0" w:color="8EA9DB"/>
            </w:tcBorders>
            <w:shd w:val="clear" w:color="D9E1F2" w:fill="D9E1F2"/>
            <w:noWrap/>
            <w:vAlign w:val="bottom"/>
            <w:hideMark/>
          </w:tcPr>
          <w:p w14:paraId="75D8F7F7" w14:textId="77777777" w:rsidR="006C03E8" w:rsidRDefault="006C03E8" w:rsidP="009970AD">
            <w:pPr>
              <w:jc w:val="right"/>
              <w:rPr>
                <w:rFonts w:ascii="Calibri" w:hAnsi="Calibri"/>
                <w:color w:val="000000"/>
              </w:rPr>
            </w:pPr>
            <w:r>
              <w:rPr>
                <w:rFonts w:ascii="Calibri" w:hAnsi="Calibri"/>
                <w:color w:val="000000"/>
              </w:rPr>
              <w:t>10</w:t>
            </w:r>
          </w:p>
        </w:tc>
      </w:tr>
      <w:tr w:rsidR="006C03E8" w14:paraId="6BB96547"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auto" w:fill="auto"/>
            <w:noWrap/>
            <w:vAlign w:val="bottom"/>
            <w:hideMark/>
          </w:tcPr>
          <w:p w14:paraId="6848FF92" w14:textId="77777777" w:rsidR="006C03E8" w:rsidRDefault="006C03E8" w:rsidP="009970AD">
            <w:pPr>
              <w:jc w:val="right"/>
              <w:rPr>
                <w:rFonts w:ascii="Calibri" w:hAnsi="Calibri"/>
                <w:color w:val="000000"/>
              </w:rPr>
            </w:pPr>
            <w:r>
              <w:rPr>
                <w:rFonts w:ascii="Calibri" w:hAnsi="Calibri"/>
                <w:color w:val="000000"/>
              </w:rPr>
              <w:t>8</w:t>
            </w:r>
          </w:p>
        </w:tc>
        <w:tc>
          <w:tcPr>
            <w:tcW w:w="695" w:type="dxa"/>
            <w:tcBorders>
              <w:top w:val="single" w:sz="4" w:space="0" w:color="8EA9DB"/>
              <w:left w:val="nil"/>
              <w:bottom w:val="single" w:sz="4" w:space="0" w:color="8EA9DB"/>
              <w:right w:val="nil"/>
            </w:tcBorders>
            <w:shd w:val="clear" w:color="auto" w:fill="auto"/>
            <w:noWrap/>
            <w:vAlign w:val="bottom"/>
            <w:hideMark/>
          </w:tcPr>
          <w:p w14:paraId="538173FB" w14:textId="77777777" w:rsidR="006C03E8" w:rsidRDefault="006C03E8" w:rsidP="009970AD">
            <w:pPr>
              <w:jc w:val="right"/>
              <w:rPr>
                <w:rFonts w:ascii="Calibri" w:hAnsi="Calibri"/>
                <w:color w:val="000000"/>
              </w:rPr>
            </w:pPr>
            <w:r>
              <w:rPr>
                <w:rFonts w:ascii="Calibri" w:hAnsi="Calibri"/>
                <w:color w:val="000000"/>
              </w:rPr>
              <w:t>15</w:t>
            </w:r>
          </w:p>
        </w:tc>
        <w:tc>
          <w:tcPr>
            <w:tcW w:w="470" w:type="dxa"/>
            <w:tcBorders>
              <w:top w:val="single" w:sz="4" w:space="0" w:color="8EA9DB"/>
              <w:left w:val="nil"/>
              <w:bottom w:val="single" w:sz="4" w:space="0" w:color="8EA9DB"/>
              <w:right w:val="single" w:sz="4" w:space="0" w:color="8EA9DB"/>
            </w:tcBorders>
            <w:shd w:val="clear" w:color="auto" w:fill="auto"/>
            <w:noWrap/>
            <w:vAlign w:val="bottom"/>
            <w:hideMark/>
          </w:tcPr>
          <w:p w14:paraId="284B4C43" w14:textId="77777777" w:rsidR="006C03E8" w:rsidRDefault="006C03E8" w:rsidP="009970AD">
            <w:pPr>
              <w:jc w:val="right"/>
              <w:rPr>
                <w:rFonts w:ascii="Calibri" w:hAnsi="Calibri"/>
                <w:color w:val="000000"/>
              </w:rPr>
            </w:pPr>
            <w:r>
              <w:rPr>
                <w:rFonts w:ascii="Calibri" w:hAnsi="Calibri"/>
                <w:color w:val="000000"/>
              </w:rPr>
              <w:t>4</w:t>
            </w:r>
          </w:p>
        </w:tc>
      </w:tr>
      <w:tr w:rsidR="006C03E8" w14:paraId="44D0DAAC"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D9E1F2" w:fill="D9E1F2"/>
            <w:noWrap/>
            <w:vAlign w:val="bottom"/>
            <w:hideMark/>
          </w:tcPr>
          <w:p w14:paraId="426F44D0" w14:textId="77777777" w:rsidR="006C03E8" w:rsidRDefault="006C03E8" w:rsidP="009970AD">
            <w:pPr>
              <w:jc w:val="right"/>
              <w:rPr>
                <w:rFonts w:ascii="Calibri" w:hAnsi="Calibri"/>
                <w:color w:val="000000"/>
              </w:rPr>
            </w:pPr>
            <w:r>
              <w:rPr>
                <w:rFonts w:ascii="Calibri" w:hAnsi="Calibri"/>
                <w:color w:val="000000"/>
              </w:rPr>
              <w:t>9</w:t>
            </w:r>
          </w:p>
        </w:tc>
        <w:tc>
          <w:tcPr>
            <w:tcW w:w="695" w:type="dxa"/>
            <w:tcBorders>
              <w:top w:val="single" w:sz="4" w:space="0" w:color="8EA9DB"/>
              <w:left w:val="nil"/>
              <w:bottom w:val="single" w:sz="4" w:space="0" w:color="8EA9DB"/>
              <w:right w:val="nil"/>
            </w:tcBorders>
            <w:shd w:val="clear" w:color="D9E1F2" w:fill="D9E1F2"/>
            <w:noWrap/>
            <w:vAlign w:val="bottom"/>
            <w:hideMark/>
          </w:tcPr>
          <w:p w14:paraId="41AFA851" w14:textId="77777777" w:rsidR="006C03E8" w:rsidRDefault="006C03E8" w:rsidP="009970AD">
            <w:pPr>
              <w:jc w:val="right"/>
              <w:rPr>
                <w:rFonts w:ascii="Calibri" w:hAnsi="Calibri"/>
                <w:color w:val="000000"/>
              </w:rPr>
            </w:pPr>
            <w:r>
              <w:rPr>
                <w:rFonts w:ascii="Calibri" w:hAnsi="Calibri"/>
                <w:color w:val="000000"/>
              </w:rPr>
              <w:t>5</w:t>
            </w:r>
          </w:p>
        </w:tc>
        <w:tc>
          <w:tcPr>
            <w:tcW w:w="470" w:type="dxa"/>
            <w:tcBorders>
              <w:top w:val="single" w:sz="4" w:space="0" w:color="8EA9DB"/>
              <w:left w:val="nil"/>
              <w:bottom w:val="single" w:sz="4" w:space="0" w:color="8EA9DB"/>
              <w:right w:val="single" w:sz="4" w:space="0" w:color="8EA9DB"/>
            </w:tcBorders>
            <w:shd w:val="clear" w:color="D9E1F2" w:fill="D9E1F2"/>
            <w:noWrap/>
            <w:vAlign w:val="bottom"/>
            <w:hideMark/>
          </w:tcPr>
          <w:p w14:paraId="0AD91394" w14:textId="77777777" w:rsidR="006C03E8" w:rsidRDefault="006C03E8" w:rsidP="009970AD">
            <w:pPr>
              <w:jc w:val="right"/>
              <w:rPr>
                <w:rFonts w:ascii="Calibri" w:hAnsi="Calibri"/>
                <w:color w:val="000000"/>
              </w:rPr>
            </w:pPr>
            <w:r>
              <w:rPr>
                <w:rFonts w:ascii="Calibri" w:hAnsi="Calibri"/>
                <w:color w:val="000000"/>
              </w:rPr>
              <w:t>0</w:t>
            </w:r>
          </w:p>
        </w:tc>
      </w:tr>
      <w:tr w:rsidR="006C03E8" w14:paraId="24A7B017"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auto" w:fill="auto"/>
            <w:noWrap/>
            <w:vAlign w:val="bottom"/>
            <w:hideMark/>
          </w:tcPr>
          <w:p w14:paraId="1B61E462" w14:textId="77777777" w:rsidR="006C03E8" w:rsidRDefault="006C03E8" w:rsidP="009970AD">
            <w:pPr>
              <w:jc w:val="right"/>
              <w:rPr>
                <w:rFonts w:ascii="Calibri" w:hAnsi="Calibri"/>
                <w:color w:val="000000"/>
              </w:rPr>
            </w:pPr>
            <w:r>
              <w:rPr>
                <w:rFonts w:ascii="Calibri" w:hAnsi="Calibri"/>
                <w:color w:val="000000"/>
              </w:rPr>
              <w:t>10</w:t>
            </w:r>
          </w:p>
        </w:tc>
        <w:tc>
          <w:tcPr>
            <w:tcW w:w="695" w:type="dxa"/>
            <w:tcBorders>
              <w:top w:val="single" w:sz="4" w:space="0" w:color="8EA9DB"/>
              <w:left w:val="nil"/>
              <w:bottom w:val="single" w:sz="4" w:space="0" w:color="8EA9DB"/>
              <w:right w:val="nil"/>
            </w:tcBorders>
            <w:shd w:val="clear" w:color="auto" w:fill="auto"/>
            <w:noWrap/>
            <w:vAlign w:val="bottom"/>
            <w:hideMark/>
          </w:tcPr>
          <w:p w14:paraId="15834CA9"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auto" w:fill="auto"/>
            <w:noWrap/>
            <w:vAlign w:val="bottom"/>
            <w:hideMark/>
          </w:tcPr>
          <w:p w14:paraId="6920A6B0" w14:textId="77777777" w:rsidR="006C03E8" w:rsidRDefault="006C03E8" w:rsidP="009970AD">
            <w:pPr>
              <w:jc w:val="right"/>
              <w:rPr>
                <w:rFonts w:ascii="Calibri" w:hAnsi="Calibri"/>
                <w:color w:val="000000"/>
              </w:rPr>
            </w:pPr>
            <w:r>
              <w:rPr>
                <w:rFonts w:ascii="Calibri" w:hAnsi="Calibri"/>
                <w:color w:val="000000"/>
              </w:rPr>
              <w:t>0</w:t>
            </w:r>
          </w:p>
        </w:tc>
      </w:tr>
    </w:tbl>
    <w:p w14:paraId="255F6A14" w14:textId="260A6320" w:rsidR="006C03E8" w:rsidRPr="00D75984" w:rsidRDefault="008929B4" w:rsidP="00D75984">
      <w:r>
        <w:rPr>
          <w:noProof/>
        </w:rPr>
        <w:drawing>
          <wp:inline distT="0" distB="0" distL="0" distR="0" wp14:anchorId="3088CBFC" wp14:editId="024E014D">
            <wp:extent cx="3075852" cy="2275367"/>
            <wp:effectExtent l="0" t="0" r="10795" b="10795"/>
            <wp:docPr id="19" name="Chart 19">
              <a:extLst xmlns:a="http://schemas.openxmlformats.org/drawingml/2006/main">
                <a:ext uri="{FF2B5EF4-FFF2-40B4-BE49-F238E27FC236}">
                  <a16:creationId xmlns:a16="http://schemas.microsoft.com/office/drawing/2014/main" id="{FA69F7B1-7CB0-BE4A-87DC-85B75A6AEC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017BFAA" w14:textId="4C768DE3" w:rsidR="00947308" w:rsidRDefault="00850851" w:rsidP="004E5881">
      <w:pPr>
        <w:rPr>
          <w:ins w:id="82" w:author="Richard Stephens"/>
          <w:noProof/>
        </w:rPr>
      </w:pPr>
      <w:r w:rsidRPr="00850851">
        <w:rPr>
          <w:noProof/>
        </w:rPr>
        <w:t xml:space="preserve">   </w:t>
      </w:r>
      <w:r w:rsidR="00102C70" w:rsidRPr="00102C70">
        <w:rPr>
          <w:noProof/>
        </w:rPr>
        <w:t xml:space="preserve">  </w:t>
      </w:r>
      <w:r w:rsidR="003F79CA" w:rsidRPr="003F79CA">
        <w:rPr>
          <w:noProof/>
        </w:rPr>
        <w:t xml:space="preserve"> </w:t>
      </w:r>
    </w:p>
    <w:p w14:paraId="00C8991F" w14:textId="5B715C36" w:rsidR="00A661FA" w:rsidRDefault="00212D81" w:rsidP="00CE5584">
      <w:pPr>
        <w:spacing w:line="480" w:lineRule="auto"/>
        <w:rPr>
          <w:noProof/>
        </w:rPr>
      </w:pPr>
      <w:r>
        <w:rPr>
          <w:noProof/>
        </w:rPr>
        <w:t xml:space="preserve">The above </w:t>
      </w:r>
      <w:r w:rsidR="005E0BB8">
        <w:rPr>
          <w:noProof/>
        </w:rPr>
        <w:t xml:space="preserve">chart (figure 23) suggests non serverless </w:t>
      </w:r>
      <w:r w:rsidR="00A0454C">
        <w:rPr>
          <w:noProof/>
        </w:rPr>
        <w:t xml:space="preserve">technologies are more familiar </w:t>
      </w:r>
      <w:r w:rsidR="00B52F21">
        <w:rPr>
          <w:noProof/>
        </w:rPr>
        <w:t xml:space="preserve">than serverless. </w:t>
      </w:r>
    </w:p>
    <w:p w14:paraId="3406732F" w14:textId="6855E9B5" w:rsidR="00570923" w:rsidRDefault="00AA0567" w:rsidP="00AA0567">
      <w:pPr>
        <w:pStyle w:val="Caption"/>
        <w:rPr>
          <w:noProof/>
        </w:rPr>
      </w:pPr>
      <w:bookmarkStart w:id="83" w:name="_Toc31114238"/>
      <w:r>
        <w:t xml:space="preserve">Figure </w:t>
      </w:r>
      <w:fldSimple w:instr=" SEQ Figure \* ARABIC ">
        <w:r w:rsidR="000D63AA">
          <w:rPr>
            <w:noProof/>
          </w:rPr>
          <w:t>24</w:t>
        </w:r>
      </w:fldSimple>
      <w:r>
        <w:t xml:space="preserve"> Familiarity</w:t>
      </w:r>
      <w:r w:rsidRPr="00052160">
        <w:t xml:space="preserve"> t-Test Paired Two Sample for Means</w:t>
      </w:r>
      <w:bookmarkEnd w:id="83"/>
    </w:p>
    <w:tbl>
      <w:tblPr>
        <w:tblW w:w="9933" w:type="dxa"/>
        <w:tblBorders>
          <w:top w:val="single" w:sz="8" w:space="0" w:color="auto"/>
          <w:left w:val="single" w:sz="8" w:space="0" w:color="auto"/>
          <w:bottom w:val="single" w:sz="8" w:space="0" w:color="auto"/>
          <w:right w:val="single" w:sz="8" w:space="0" w:color="auto"/>
          <w:insideH w:val="single" w:sz="6" w:space="0" w:color="auto"/>
          <w:insideV w:val="single" w:sz="6" w:space="0" w:color="auto"/>
        </w:tblBorders>
        <w:tblLook w:val="04A0" w:firstRow="1" w:lastRow="0" w:firstColumn="1" w:lastColumn="0" w:noHBand="0" w:noVBand="1"/>
      </w:tblPr>
      <w:tblGrid>
        <w:gridCol w:w="5465"/>
        <w:gridCol w:w="2366"/>
        <w:gridCol w:w="2102"/>
      </w:tblGrid>
      <w:tr w:rsidR="00570923" w:rsidRPr="00570923" w14:paraId="69E7E53B" w14:textId="77777777" w:rsidTr="00570923">
        <w:trPr>
          <w:trHeight w:val="290"/>
        </w:trPr>
        <w:tc>
          <w:tcPr>
            <w:tcW w:w="5465" w:type="dxa"/>
            <w:shd w:val="clear" w:color="auto" w:fill="auto"/>
            <w:noWrap/>
            <w:vAlign w:val="bottom"/>
            <w:hideMark/>
          </w:tcPr>
          <w:p w14:paraId="44218F34"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 </w:t>
            </w:r>
          </w:p>
        </w:tc>
        <w:tc>
          <w:tcPr>
            <w:tcW w:w="2366" w:type="dxa"/>
            <w:shd w:val="clear" w:color="auto" w:fill="auto"/>
            <w:noWrap/>
            <w:vAlign w:val="bottom"/>
            <w:hideMark/>
          </w:tcPr>
          <w:p w14:paraId="567FA045"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Non-Serverless</w:t>
            </w:r>
          </w:p>
        </w:tc>
        <w:tc>
          <w:tcPr>
            <w:tcW w:w="2102" w:type="dxa"/>
            <w:shd w:val="clear" w:color="auto" w:fill="auto"/>
            <w:noWrap/>
            <w:vAlign w:val="bottom"/>
            <w:hideMark/>
          </w:tcPr>
          <w:p w14:paraId="793463DC"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Serverless</w:t>
            </w:r>
          </w:p>
        </w:tc>
      </w:tr>
      <w:tr w:rsidR="00570923" w:rsidRPr="00570923" w14:paraId="7441B9B4" w14:textId="77777777" w:rsidTr="00570923">
        <w:trPr>
          <w:trHeight w:val="290"/>
        </w:trPr>
        <w:tc>
          <w:tcPr>
            <w:tcW w:w="5465" w:type="dxa"/>
            <w:shd w:val="clear" w:color="auto" w:fill="auto"/>
            <w:noWrap/>
            <w:vAlign w:val="bottom"/>
            <w:hideMark/>
          </w:tcPr>
          <w:p w14:paraId="00520172" w14:textId="77777777" w:rsidR="00570923" w:rsidRPr="00570923" w:rsidRDefault="00570923" w:rsidP="00570923">
            <w:pPr>
              <w:rPr>
                <w:rFonts w:ascii="Calibri" w:hAnsi="Calibri" w:cs="Calibri"/>
                <w:color w:val="000000"/>
              </w:rPr>
            </w:pPr>
            <w:r w:rsidRPr="00570923">
              <w:rPr>
                <w:rFonts w:ascii="Calibri" w:hAnsi="Calibri" w:cs="Calibri"/>
                <w:color w:val="000000"/>
              </w:rPr>
              <w:t>Mean</w:t>
            </w:r>
          </w:p>
        </w:tc>
        <w:tc>
          <w:tcPr>
            <w:tcW w:w="2366" w:type="dxa"/>
            <w:shd w:val="clear" w:color="auto" w:fill="auto"/>
            <w:noWrap/>
            <w:vAlign w:val="bottom"/>
            <w:hideMark/>
          </w:tcPr>
          <w:p w14:paraId="650E334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7.666666667</w:t>
            </w:r>
          </w:p>
        </w:tc>
        <w:tc>
          <w:tcPr>
            <w:tcW w:w="2102" w:type="dxa"/>
            <w:shd w:val="clear" w:color="auto" w:fill="auto"/>
            <w:noWrap/>
            <w:vAlign w:val="bottom"/>
            <w:hideMark/>
          </w:tcPr>
          <w:p w14:paraId="6CD2F65A"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4.944444444</w:t>
            </w:r>
          </w:p>
        </w:tc>
      </w:tr>
      <w:tr w:rsidR="00570923" w:rsidRPr="00570923" w14:paraId="5EDC47E5" w14:textId="77777777" w:rsidTr="00570923">
        <w:trPr>
          <w:trHeight w:val="290"/>
        </w:trPr>
        <w:tc>
          <w:tcPr>
            <w:tcW w:w="5465" w:type="dxa"/>
            <w:shd w:val="clear" w:color="auto" w:fill="auto"/>
            <w:noWrap/>
            <w:vAlign w:val="bottom"/>
            <w:hideMark/>
          </w:tcPr>
          <w:p w14:paraId="187E1485" w14:textId="77777777" w:rsidR="00570923" w:rsidRPr="00570923" w:rsidRDefault="00570923" w:rsidP="00570923">
            <w:pPr>
              <w:rPr>
                <w:rFonts w:ascii="Calibri" w:hAnsi="Calibri" w:cs="Calibri"/>
                <w:color w:val="000000"/>
              </w:rPr>
            </w:pPr>
            <w:r w:rsidRPr="00570923">
              <w:rPr>
                <w:rFonts w:ascii="Calibri" w:hAnsi="Calibri" w:cs="Calibri"/>
                <w:color w:val="000000"/>
              </w:rPr>
              <w:t>Variance</w:t>
            </w:r>
          </w:p>
        </w:tc>
        <w:tc>
          <w:tcPr>
            <w:tcW w:w="2366" w:type="dxa"/>
            <w:shd w:val="clear" w:color="auto" w:fill="auto"/>
            <w:noWrap/>
            <w:vAlign w:val="bottom"/>
            <w:hideMark/>
          </w:tcPr>
          <w:p w14:paraId="37E5FBF9"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0.571428571</w:t>
            </w:r>
          </w:p>
        </w:tc>
        <w:tc>
          <w:tcPr>
            <w:tcW w:w="2102" w:type="dxa"/>
            <w:shd w:val="clear" w:color="auto" w:fill="auto"/>
            <w:noWrap/>
            <w:vAlign w:val="bottom"/>
            <w:hideMark/>
          </w:tcPr>
          <w:p w14:paraId="0D004824"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5.025396825</w:t>
            </w:r>
          </w:p>
        </w:tc>
      </w:tr>
      <w:tr w:rsidR="00570923" w:rsidRPr="00570923" w14:paraId="627096CA" w14:textId="77777777" w:rsidTr="00570923">
        <w:trPr>
          <w:trHeight w:val="290"/>
        </w:trPr>
        <w:tc>
          <w:tcPr>
            <w:tcW w:w="5465" w:type="dxa"/>
            <w:shd w:val="clear" w:color="auto" w:fill="auto"/>
            <w:noWrap/>
            <w:vAlign w:val="bottom"/>
            <w:hideMark/>
          </w:tcPr>
          <w:p w14:paraId="43BF0C95" w14:textId="77777777" w:rsidR="00570923" w:rsidRPr="00570923" w:rsidRDefault="00570923" w:rsidP="00570923">
            <w:pPr>
              <w:rPr>
                <w:rFonts w:ascii="Calibri" w:hAnsi="Calibri" w:cs="Calibri"/>
                <w:color w:val="000000"/>
              </w:rPr>
            </w:pPr>
            <w:r w:rsidRPr="00570923">
              <w:rPr>
                <w:rFonts w:ascii="Calibri" w:hAnsi="Calibri" w:cs="Calibri"/>
                <w:color w:val="000000"/>
              </w:rPr>
              <w:t>Observations</w:t>
            </w:r>
          </w:p>
        </w:tc>
        <w:tc>
          <w:tcPr>
            <w:tcW w:w="2366" w:type="dxa"/>
            <w:shd w:val="clear" w:color="auto" w:fill="auto"/>
            <w:noWrap/>
            <w:vAlign w:val="bottom"/>
            <w:hideMark/>
          </w:tcPr>
          <w:p w14:paraId="13529BA7"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c>
          <w:tcPr>
            <w:tcW w:w="2102" w:type="dxa"/>
            <w:shd w:val="clear" w:color="auto" w:fill="auto"/>
            <w:noWrap/>
            <w:vAlign w:val="bottom"/>
            <w:hideMark/>
          </w:tcPr>
          <w:p w14:paraId="632A223E"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r>
      <w:tr w:rsidR="00570923" w:rsidRPr="00570923" w14:paraId="63F525EA" w14:textId="77777777" w:rsidTr="00570923">
        <w:trPr>
          <w:trHeight w:val="290"/>
        </w:trPr>
        <w:tc>
          <w:tcPr>
            <w:tcW w:w="5465" w:type="dxa"/>
            <w:shd w:val="clear" w:color="auto" w:fill="auto"/>
            <w:noWrap/>
            <w:vAlign w:val="bottom"/>
            <w:hideMark/>
          </w:tcPr>
          <w:p w14:paraId="14559D4D" w14:textId="77777777" w:rsidR="00570923" w:rsidRPr="00570923" w:rsidRDefault="00570923" w:rsidP="00570923">
            <w:pPr>
              <w:rPr>
                <w:rFonts w:ascii="Calibri" w:hAnsi="Calibri" w:cs="Calibri"/>
                <w:color w:val="000000"/>
              </w:rPr>
            </w:pPr>
            <w:r w:rsidRPr="00570923">
              <w:rPr>
                <w:rFonts w:ascii="Calibri" w:hAnsi="Calibri" w:cs="Calibri"/>
                <w:color w:val="000000"/>
              </w:rPr>
              <w:t>Pearson Correlation</w:t>
            </w:r>
          </w:p>
        </w:tc>
        <w:tc>
          <w:tcPr>
            <w:tcW w:w="2366" w:type="dxa"/>
            <w:shd w:val="clear" w:color="auto" w:fill="auto"/>
            <w:noWrap/>
            <w:vAlign w:val="bottom"/>
            <w:hideMark/>
          </w:tcPr>
          <w:p w14:paraId="33804540"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0.916077358</w:t>
            </w:r>
          </w:p>
        </w:tc>
        <w:tc>
          <w:tcPr>
            <w:tcW w:w="2102" w:type="dxa"/>
            <w:shd w:val="clear" w:color="auto" w:fill="auto"/>
            <w:noWrap/>
            <w:vAlign w:val="bottom"/>
            <w:hideMark/>
          </w:tcPr>
          <w:p w14:paraId="5AED7D84" w14:textId="77777777" w:rsidR="00570923" w:rsidRPr="00570923" w:rsidRDefault="00570923" w:rsidP="00570923">
            <w:pPr>
              <w:jc w:val="right"/>
              <w:rPr>
                <w:rFonts w:ascii="Calibri" w:hAnsi="Calibri" w:cs="Calibri"/>
                <w:color w:val="000000"/>
              </w:rPr>
            </w:pPr>
          </w:p>
        </w:tc>
      </w:tr>
      <w:tr w:rsidR="00570923" w:rsidRPr="00570923" w14:paraId="790A5700" w14:textId="77777777" w:rsidTr="00570923">
        <w:trPr>
          <w:trHeight w:val="290"/>
        </w:trPr>
        <w:tc>
          <w:tcPr>
            <w:tcW w:w="5465" w:type="dxa"/>
            <w:shd w:val="clear" w:color="auto" w:fill="auto"/>
            <w:noWrap/>
            <w:vAlign w:val="bottom"/>
            <w:hideMark/>
          </w:tcPr>
          <w:p w14:paraId="4EBC709A" w14:textId="77777777" w:rsidR="00570923" w:rsidRPr="00570923" w:rsidRDefault="00570923" w:rsidP="00570923">
            <w:pPr>
              <w:rPr>
                <w:rFonts w:ascii="Calibri" w:hAnsi="Calibri" w:cs="Calibri"/>
                <w:color w:val="000000"/>
              </w:rPr>
            </w:pPr>
            <w:r w:rsidRPr="00570923">
              <w:rPr>
                <w:rFonts w:ascii="Calibri" w:hAnsi="Calibri" w:cs="Calibri"/>
                <w:color w:val="000000"/>
              </w:rPr>
              <w:t>Hypothesized Mean Difference</w:t>
            </w:r>
          </w:p>
        </w:tc>
        <w:tc>
          <w:tcPr>
            <w:tcW w:w="2366" w:type="dxa"/>
            <w:shd w:val="clear" w:color="auto" w:fill="auto"/>
            <w:noWrap/>
            <w:vAlign w:val="bottom"/>
            <w:hideMark/>
          </w:tcPr>
          <w:p w14:paraId="2E38A1AF"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w:t>
            </w:r>
          </w:p>
        </w:tc>
        <w:tc>
          <w:tcPr>
            <w:tcW w:w="2102" w:type="dxa"/>
            <w:shd w:val="clear" w:color="auto" w:fill="auto"/>
            <w:noWrap/>
            <w:vAlign w:val="bottom"/>
            <w:hideMark/>
          </w:tcPr>
          <w:p w14:paraId="4D9F72F7" w14:textId="77777777" w:rsidR="00570923" w:rsidRPr="00570923" w:rsidRDefault="00570923" w:rsidP="00570923">
            <w:pPr>
              <w:jc w:val="right"/>
              <w:rPr>
                <w:rFonts w:ascii="Calibri" w:hAnsi="Calibri" w:cs="Calibri"/>
                <w:color w:val="000000"/>
              </w:rPr>
            </w:pPr>
          </w:p>
        </w:tc>
      </w:tr>
      <w:tr w:rsidR="00570923" w:rsidRPr="00570923" w14:paraId="5531C90E" w14:textId="77777777" w:rsidTr="00570923">
        <w:trPr>
          <w:trHeight w:val="290"/>
        </w:trPr>
        <w:tc>
          <w:tcPr>
            <w:tcW w:w="5465" w:type="dxa"/>
            <w:shd w:val="clear" w:color="auto" w:fill="auto"/>
            <w:noWrap/>
            <w:vAlign w:val="bottom"/>
            <w:hideMark/>
          </w:tcPr>
          <w:p w14:paraId="1CB8A312" w14:textId="77777777" w:rsidR="00570923" w:rsidRPr="00570923" w:rsidRDefault="00570923" w:rsidP="00570923">
            <w:pPr>
              <w:rPr>
                <w:rFonts w:ascii="Calibri" w:hAnsi="Calibri" w:cs="Calibri"/>
                <w:color w:val="000000"/>
              </w:rPr>
            </w:pPr>
            <w:r w:rsidRPr="00570923">
              <w:rPr>
                <w:rFonts w:ascii="Calibri" w:hAnsi="Calibri" w:cs="Calibri"/>
                <w:color w:val="000000"/>
              </w:rPr>
              <w:t>df</w:t>
            </w:r>
          </w:p>
        </w:tc>
        <w:tc>
          <w:tcPr>
            <w:tcW w:w="2366" w:type="dxa"/>
            <w:shd w:val="clear" w:color="auto" w:fill="auto"/>
            <w:noWrap/>
            <w:vAlign w:val="bottom"/>
            <w:hideMark/>
          </w:tcPr>
          <w:p w14:paraId="7254BDFB"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35</w:t>
            </w:r>
          </w:p>
        </w:tc>
        <w:tc>
          <w:tcPr>
            <w:tcW w:w="2102" w:type="dxa"/>
            <w:shd w:val="clear" w:color="auto" w:fill="auto"/>
            <w:noWrap/>
            <w:vAlign w:val="bottom"/>
            <w:hideMark/>
          </w:tcPr>
          <w:p w14:paraId="38093B39" w14:textId="77777777" w:rsidR="00570923" w:rsidRPr="00570923" w:rsidRDefault="00570923" w:rsidP="00570923">
            <w:pPr>
              <w:jc w:val="right"/>
              <w:rPr>
                <w:rFonts w:ascii="Calibri" w:hAnsi="Calibri" w:cs="Calibri"/>
                <w:color w:val="000000"/>
              </w:rPr>
            </w:pPr>
          </w:p>
        </w:tc>
      </w:tr>
      <w:tr w:rsidR="00570923" w:rsidRPr="00570923" w14:paraId="71AC7034" w14:textId="77777777" w:rsidTr="00570923">
        <w:trPr>
          <w:trHeight w:val="290"/>
        </w:trPr>
        <w:tc>
          <w:tcPr>
            <w:tcW w:w="5465" w:type="dxa"/>
            <w:shd w:val="clear" w:color="auto" w:fill="auto"/>
            <w:noWrap/>
            <w:vAlign w:val="bottom"/>
            <w:hideMark/>
          </w:tcPr>
          <w:p w14:paraId="71FB05A2" w14:textId="77777777" w:rsidR="00570923" w:rsidRPr="00570923" w:rsidRDefault="00570923" w:rsidP="00570923">
            <w:pPr>
              <w:rPr>
                <w:rFonts w:ascii="Calibri" w:hAnsi="Calibri" w:cs="Calibri"/>
                <w:color w:val="000000"/>
              </w:rPr>
            </w:pPr>
            <w:r w:rsidRPr="00570923">
              <w:rPr>
                <w:rFonts w:ascii="Calibri" w:hAnsi="Calibri" w:cs="Calibri"/>
                <w:color w:val="000000"/>
              </w:rPr>
              <w:t>t Stat</w:t>
            </w:r>
          </w:p>
        </w:tc>
        <w:tc>
          <w:tcPr>
            <w:tcW w:w="2366" w:type="dxa"/>
            <w:shd w:val="clear" w:color="auto" w:fill="auto"/>
            <w:noWrap/>
            <w:vAlign w:val="bottom"/>
            <w:hideMark/>
          </w:tcPr>
          <w:p w14:paraId="4614191A"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10.34654316</w:t>
            </w:r>
          </w:p>
        </w:tc>
        <w:tc>
          <w:tcPr>
            <w:tcW w:w="2102" w:type="dxa"/>
            <w:shd w:val="clear" w:color="auto" w:fill="auto"/>
            <w:noWrap/>
            <w:vAlign w:val="bottom"/>
            <w:hideMark/>
          </w:tcPr>
          <w:p w14:paraId="0C13E107" w14:textId="77777777" w:rsidR="00570923" w:rsidRPr="00570923" w:rsidRDefault="00570923" w:rsidP="00570923">
            <w:pPr>
              <w:jc w:val="right"/>
              <w:rPr>
                <w:rFonts w:ascii="Calibri" w:hAnsi="Calibri" w:cs="Calibri"/>
                <w:color w:val="000000"/>
              </w:rPr>
            </w:pPr>
          </w:p>
        </w:tc>
      </w:tr>
      <w:tr w:rsidR="00570923" w:rsidRPr="00570923" w14:paraId="706CD071" w14:textId="77777777" w:rsidTr="00570923">
        <w:trPr>
          <w:trHeight w:val="290"/>
        </w:trPr>
        <w:tc>
          <w:tcPr>
            <w:tcW w:w="5465" w:type="dxa"/>
            <w:shd w:val="clear" w:color="auto" w:fill="auto"/>
            <w:noWrap/>
            <w:vAlign w:val="bottom"/>
            <w:hideMark/>
          </w:tcPr>
          <w:p w14:paraId="7F597099" w14:textId="77777777" w:rsidR="00570923" w:rsidRPr="00570923" w:rsidRDefault="00570923" w:rsidP="00570923">
            <w:pPr>
              <w:rPr>
                <w:rFonts w:ascii="Calibri" w:hAnsi="Calibri" w:cs="Calibri"/>
                <w:color w:val="000000"/>
              </w:rPr>
            </w:pPr>
            <w:r w:rsidRPr="00570923">
              <w:rPr>
                <w:rFonts w:ascii="Calibri" w:hAnsi="Calibri" w:cs="Calibri"/>
                <w:color w:val="000000"/>
              </w:rPr>
              <w:t>P(T&lt;=t) one-tail</w:t>
            </w:r>
          </w:p>
        </w:tc>
        <w:tc>
          <w:tcPr>
            <w:tcW w:w="2366" w:type="dxa"/>
            <w:shd w:val="clear" w:color="auto" w:fill="auto"/>
            <w:noWrap/>
            <w:vAlign w:val="bottom"/>
            <w:hideMark/>
          </w:tcPr>
          <w:p w14:paraId="2541AB93"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1.72527E-12</w:t>
            </w:r>
          </w:p>
        </w:tc>
        <w:tc>
          <w:tcPr>
            <w:tcW w:w="2102" w:type="dxa"/>
            <w:shd w:val="clear" w:color="auto" w:fill="auto"/>
            <w:noWrap/>
            <w:vAlign w:val="bottom"/>
            <w:hideMark/>
          </w:tcPr>
          <w:p w14:paraId="635FE1F8" w14:textId="77777777" w:rsidR="00570923" w:rsidRPr="00570923" w:rsidRDefault="00570923" w:rsidP="00570923">
            <w:pPr>
              <w:jc w:val="right"/>
              <w:rPr>
                <w:rFonts w:ascii="Calibri" w:hAnsi="Calibri" w:cs="Calibri"/>
                <w:color w:val="000000"/>
              </w:rPr>
            </w:pPr>
          </w:p>
        </w:tc>
      </w:tr>
      <w:tr w:rsidR="00570923" w:rsidRPr="00570923" w14:paraId="72728A17" w14:textId="77777777" w:rsidTr="00570923">
        <w:trPr>
          <w:trHeight w:val="290"/>
        </w:trPr>
        <w:tc>
          <w:tcPr>
            <w:tcW w:w="5465" w:type="dxa"/>
            <w:shd w:val="clear" w:color="auto" w:fill="auto"/>
            <w:noWrap/>
            <w:vAlign w:val="bottom"/>
            <w:hideMark/>
          </w:tcPr>
          <w:p w14:paraId="198567BA"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one-tail</w:t>
            </w:r>
          </w:p>
        </w:tc>
        <w:tc>
          <w:tcPr>
            <w:tcW w:w="2366" w:type="dxa"/>
            <w:shd w:val="clear" w:color="auto" w:fill="auto"/>
            <w:noWrap/>
            <w:vAlign w:val="bottom"/>
            <w:hideMark/>
          </w:tcPr>
          <w:p w14:paraId="2DE91AF8"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1.689572458</w:t>
            </w:r>
          </w:p>
        </w:tc>
        <w:tc>
          <w:tcPr>
            <w:tcW w:w="2102" w:type="dxa"/>
            <w:shd w:val="clear" w:color="auto" w:fill="auto"/>
            <w:noWrap/>
            <w:vAlign w:val="bottom"/>
            <w:hideMark/>
          </w:tcPr>
          <w:p w14:paraId="62BC721C" w14:textId="77777777" w:rsidR="00570923" w:rsidRPr="00570923" w:rsidRDefault="00570923" w:rsidP="00570923">
            <w:pPr>
              <w:jc w:val="right"/>
              <w:rPr>
                <w:rFonts w:ascii="Calibri" w:hAnsi="Calibri" w:cs="Calibri"/>
                <w:color w:val="000000"/>
              </w:rPr>
            </w:pPr>
          </w:p>
        </w:tc>
      </w:tr>
      <w:tr w:rsidR="00570923" w:rsidRPr="00570923" w14:paraId="741026D1" w14:textId="77777777" w:rsidTr="00570923">
        <w:trPr>
          <w:trHeight w:val="290"/>
        </w:trPr>
        <w:tc>
          <w:tcPr>
            <w:tcW w:w="5465" w:type="dxa"/>
            <w:shd w:val="clear" w:color="auto" w:fill="auto"/>
            <w:noWrap/>
            <w:vAlign w:val="bottom"/>
            <w:hideMark/>
          </w:tcPr>
          <w:p w14:paraId="2F28801B" w14:textId="77777777" w:rsidR="00570923" w:rsidRPr="00570923" w:rsidRDefault="00570923" w:rsidP="00570923">
            <w:pPr>
              <w:rPr>
                <w:rFonts w:ascii="Calibri" w:hAnsi="Calibri" w:cs="Calibri"/>
                <w:color w:val="000000"/>
              </w:rPr>
            </w:pPr>
            <w:r w:rsidRPr="00570923">
              <w:rPr>
                <w:rFonts w:ascii="Calibri" w:hAnsi="Calibri" w:cs="Calibri"/>
                <w:color w:val="000000"/>
              </w:rPr>
              <w:t>P(T&lt;=t) two-tail</w:t>
            </w:r>
          </w:p>
        </w:tc>
        <w:tc>
          <w:tcPr>
            <w:tcW w:w="2366" w:type="dxa"/>
            <w:shd w:val="clear" w:color="auto" w:fill="auto"/>
            <w:noWrap/>
            <w:vAlign w:val="bottom"/>
            <w:hideMark/>
          </w:tcPr>
          <w:p w14:paraId="3FC74714"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3.45055E-12</w:t>
            </w:r>
          </w:p>
        </w:tc>
        <w:tc>
          <w:tcPr>
            <w:tcW w:w="2102" w:type="dxa"/>
            <w:shd w:val="clear" w:color="auto" w:fill="auto"/>
            <w:noWrap/>
            <w:vAlign w:val="bottom"/>
            <w:hideMark/>
          </w:tcPr>
          <w:p w14:paraId="5AFE97BD" w14:textId="77777777" w:rsidR="00570923" w:rsidRPr="00570923" w:rsidRDefault="00570923" w:rsidP="00570923">
            <w:pPr>
              <w:jc w:val="right"/>
              <w:rPr>
                <w:rFonts w:ascii="Calibri" w:hAnsi="Calibri" w:cs="Calibri"/>
                <w:color w:val="000000"/>
              </w:rPr>
            </w:pPr>
          </w:p>
        </w:tc>
      </w:tr>
      <w:tr w:rsidR="00570923" w:rsidRPr="00570923" w14:paraId="570E9696" w14:textId="77777777" w:rsidTr="00570923">
        <w:trPr>
          <w:trHeight w:val="308"/>
        </w:trPr>
        <w:tc>
          <w:tcPr>
            <w:tcW w:w="5465" w:type="dxa"/>
            <w:shd w:val="clear" w:color="auto" w:fill="auto"/>
            <w:noWrap/>
            <w:vAlign w:val="bottom"/>
            <w:hideMark/>
          </w:tcPr>
          <w:p w14:paraId="2AAE151E"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two-tail</w:t>
            </w:r>
          </w:p>
        </w:tc>
        <w:tc>
          <w:tcPr>
            <w:tcW w:w="2366" w:type="dxa"/>
            <w:shd w:val="clear" w:color="auto" w:fill="auto"/>
            <w:noWrap/>
            <w:vAlign w:val="bottom"/>
            <w:hideMark/>
          </w:tcPr>
          <w:p w14:paraId="736CD6AB"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2.030107928</w:t>
            </w:r>
          </w:p>
        </w:tc>
        <w:tc>
          <w:tcPr>
            <w:tcW w:w="2102" w:type="dxa"/>
            <w:shd w:val="clear" w:color="auto" w:fill="auto"/>
            <w:noWrap/>
            <w:vAlign w:val="bottom"/>
            <w:hideMark/>
          </w:tcPr>
          <w:p w14:paraId="317455DC" w14:textId="77777777" w:rsidR="00570923" w:rsidRPr="00570923" w:rsidRDefault="00570923" w:rsidP="00570923">
            <w:pPr>
              <w:rPr>
                <w:rFonts w:ascii="Calibri" w:hAnsi="Calibri" w:cs="Calibri"/>
                <w:color w:val="000000"/>
              </w:rPr>
            </w:pPr>
            <w:r w:rsidRPr="00570923">
              <w:rPr>
                <w:rFonts w:ascii="Calibri" w:hAnsi="Calibri" w:cs="Calibri"/>
                <w:color w:val="000000"/>
              </w:rPr>
              <w:t> </w:t>
            </w:r>
          </w:p>
        </w:tc>
      </w:tr>
    </w:tbl>
    <w:p w14:paraId="61EF3E07" w14:textId="302D5170" w:rsidR="004E5881" w:rsidRDefault="004E5881" w:rsidP="004E5881">
      <w:pPr>
        <w:rPr>
          <w:noProof/>
        </w:rPr>
      </w:pPr>
    </w:p>
    <w:p w14:paraId="0C157764" w14:textId="60BF6286" w:rsidR="0020675B" w:rsidRDefault="0020675B" w:rsidP="004E5881"/>
    <w:p w14:paraId="2986B930" w14:textId="0C33043F" w:rsidR="00094A17" w:rsidRDefault="00094A17" w:rsidP="00EA5C11">
      <w:pPr>
        <w:spacing w:line="480" w:lineRule="auto"/>
        <w:rPr>
          <w:lang w:eastAsia="en-US"/>
        </w:rPr>
      </w:pPr>
      <w:r>
        <w:rPr>
          <w:lang w:eastAsia="en-US"/>
        </w:rPr>
        <w:t>The mean and standard deviation was calculated from the data. From these values a t-Test was executed.</w:t>
      </w:r>
      <w:r w:rsidR="00030D5D">
        <w:rPr>
          <w:lang w:eastAsia="en-US"/>
        </w:rPr>
        <w:t xml:space="preserve"> The paired T test was executed, as the same participant chose his preference rating for both parties, non-serverless and serverless. From the results gained the p-value 3.45 is significantly larger than the alpha 0.05.</w:t>
      </w:r>
    </w:p>
    <w:p w14:paraId="265FC194" w14:textId="3D50107C" w:rsidR="00F166C2" w:rsidRDefault="00213FB0" w:rsidP="00B424F6">
      <w:pPr>
        <w:spacing w:line="480" w:lineRule="auto"/>
        <w:rPr>
          <w:lang w:eastAsia="en-US"/>
        </w:rPr>
      </w:pPr>
      <w:r>
        <w:rPr>
          <w:lang w:eastAsia="en-US"/>
        </w:rPr>
        <w:t xml:space="preserve">For each of the </w:t>
      </w:r>
      <w:r w:rsidR="000C179D">
        <w:rPr>
          <w:lang w:eastAsia="en-US"/>
        </w:rPr>
        <w:t>participant</w:t>
      </w:r>
      <w:r w:rsidR="001C7257">
        <w:rPr>
          <w:lang w:eastAsia="en-US"/>
        </w:rPr>
        <w:t>’</w:t>
      </w:r>
      <w:r w:rsidR="000C179D">
        <w:rPr>
          <w:lang w:eastAsia="en-US"/>
        </w:rPr>
        <w:t>s</w:t>
      </w:r>
      <w:r w:rsidR="00B95958">
        <w:rPr>
          <w:lang w:eastAsia="en-US"/>
        </w:rPr>
        <w:t xml:space="preserve"> satisfactory experience </w:t>
      </w:r>
      <w:r w:rsidR="00A356B2">
        <w:rPr>
          <w:lang w:eastAsia="en-US"/>
        </w:rPr>
        <w:t xml:space="preserve">for adopting non serverless and serverless technologies, all cases </w:t>
      </w:r>
      <w:r w:rsidR="00AD4BC1">
        <w:rPr>
          <w:lang w:eastAsia="en-US"/>
        </w:rPr>
        <w:t>showed that the p-value for each w</w:t>
      </w:r>
      <w:r w:rsidR="003E49CD">
        <w:rPr>
          <w:lang w:eastAsia="en-US"/>
        </w:rPr>
        <w:t>as</w:t>
      </w:r>
      <w:r w:rsidR="00AD4BC1">
        <w:rPr>
          <w:lang w:eastAsia="en-US"/>
        </w:rPr>
        <w:t xml:space="preserve"> </w:t>
      </w:r>
      <w:r w:rsidR="00F166C2">
        <w:rPr>
          <w:lang w:eastAsia="en-US"/>
        </w:rPr>
        <w:t>larger than the alpha 0.05.</w:t>
      </w:r>
    </w:p>
    <w:p w14:paraId="5984B05B" w14:textId="5FFAD20F" w:rsidR="00D66D07" w:rsidRDefault="002B0220" w:rsidP="002B0220">
      <w:pPr>
        <w:pStyle w:val="Caption"/>
      </w:pPr>
      <w:bookmarkStart w:id="84" w:name="_Toc31114239"/>
      <w:r>
        <w:lastRenderedPageBreak/>
        <w:t xml:space="preserve">Figure </w:t>
      </w:r>
      <w:fldSimple w:instr=" SEQ Figure \* ARABIC ">
        <w:r w:rsidR="000D63AA">
          <w:rPr>
            <w:noProof/>
          </w:rPr>
          <w:t>25</w:t>
        </w:r>
      </w:fldSimple>
      <w:r>
        <w:t xml:space="preserve"> Preference Pie Chart</w:t>
      </w:r>
      <w:bookmarkEnd w:id="84"/>
    </w:p>
    <w:p w14:paraId="72AA95D5" w14:textId="670251A0" w:rsidR="00D66D07" w:rsidRDefault="00EE711A" w:rsidP="004E5881">
      <w:r>
        <w:rPr>
          <w:noProof/>
        </w:rPr>
        <w:drawing>
          <wp:inline distT="0" distB="0" distL="0" distR="0" wp14:anchorId="5F024276" wp14:editId="1F0E0DAD">
            <wp:extent cx="3019647" cy="2668772"/>
            <wp:effectExtent l="0" t="0" r="15875" b="11430"/>
            <wp:docPr id="43" name="Chart 43">
              <a:extLst xmlns:a="http://schemas.openxmlformats.org/drawingml/2006/main">
                <a:ext uri="{FF2B5EF4-FFF2-40B4-BE49-F238E27FC236}">
                  <a16:creationId xmlns:a16="http://schemas.microsoft.com/office/drawing/2014/main" id="{59B4BE86-6C81-DF40-8D25-13594D27C1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76CC7CD" w14:textId="0339DD17" w:rsidR="009970AD" w:rsidRDefault="009970AD" w:rsidP="00ED06F8"/>
    <w:p w14:paraId="16C52121" w14:textId="77777777" w:rsidR="00633C61" w:rsidRDefault="00633C61" w:rsidP="00ED06F8"/>
    <w:p w14:paraId="17F5C33C" w14:textId="77777777" w:rsidR="00633C61" w:rsidRDefault="00633C61" w:rsidP="00ED06F8"/>
    <w:p w14:paraId="5DE3781F" w14:textId="2394A11E" w:rsidR="009970AD" w:rsidRDefault="005B247F" w:rsidP="004E1B69">
      <w:pPr>
        <w:spacing w:line="480" w:lineRule="auto"/>
      </w:pPr>
      <w:r>
        <w:t xml:space="preserve">The final question of the questionnaire was asked, “what platform do you prefer?”. Figure 25 shows that out of the thirty-six participants who conducted the questionnaire, twenty-three preferred serverless against thirteen preferring non serverless. There is a significant difference with percentages highlighting this with sixty four percent serverless against thirty six percent non serverless. </w:t>
      </w:r>
    </w:p>
    <w:p w14:paraId="23B1F1EB" w14:textId="7C9A907F" w:rsidR="005B247F" w:rsidRDefault="005B247F" w:rsidP="004E1B69">
      <w:pPr>
        <w:spacing w:line="480" w:lineRule="auto"/>
      </w:pPr>
    </w:p>
    <w:p w14:paraId="50A646F4" w14:textId="480035FF" w:rsidR="005B247F" w:rsidRDefault="005B247F" w:rsidP="004E1B69">
      <w:pPr>
        <w:spacing w:line="480" w:lineRule="auto"/>
      </w:pPr>
      <w:r>
        <w:t>Performance testing was carried out</w:t>
      </w:r>
      <w:r w:rsidR="0021092F">
        <w:t xml:space="preserve"> against both platforms. Testing was carried out using Artillery.io.</w:t>
      </w:r>
      <w:r w:rsidR="00912ADA">
        <w:t xml:space="preserve"> Tests were carried out from the laptop for both platforms at first then the same test was carried in a lambda for serverless. Applying the tests in a serverless lambda </w:t>
      </w:r>
      <w:r w:rsidR="00C221AB">
        <w:t>will allow greater load testing without crashing.</w:t>
      </w:r>
    </w:p>
    <w:p w14:paraId="05BF6C2C" w14:textId="77777777" w:rsidR="00B424F6" w:rsidRDefault="00B424F6">
      <w:pPr>
        <w:spacing w:line="259" w:lineRule="auto"/>
      </w:pPr>
      <w:r>
        <w:br w:type="page"/>
      </w:r>
    </w:p>
    <w:p w14:paraId="08B16B2E" w14:textId="631A5F1B" w:rsidR="005E4ECB" w:rsidRDefault="005E4ECB" w:rsidP="004E1B69">
      <w:pPr>
        <w:autoSpaceDE w:val="0"/>
        <w:autoSpaceDN w:val="0"/>
        <w:adjustRightInd w:val="0"/>
        <w:spacing w:line="480" w:lineRule="auto"/>
      </w:pPr>
      <w:r>
        <w:lastRenderedPageBreak/>
        <w:t xml:space="preserve">Appendices P and Q can be viewed to see the results of tests for duration 50 with arrival rate of 30. These tests will show the latency for each report sent. </w:t>
      </w:r>
      <w:r w:rsidR="004E4596">
        <w:t>The summary</w:t>
      </w:r>
      <w:r w:rsidR="00894DC1">
        <w:t xml:space="preserve"> of</w:t>
      </w:r>
      <w:r w:rsidR="004E4596">
        <w:t xml:space="preserve"> each report (appendices P and Q) shows scenarios launched 1550, scenarios completed 1550, requests completed 1550, RPS sent 25.71</w:t>
      </w:r>
      <w:r w:rsidR="004E1B69">
        <w:t>.</w:t>
      </w:r>
    </w:p>
    <w:p w14:paraId="021F4915" w14:textId="20501908" w:rsidR="004E4596" w:rsidRDefault="004E4596" w:rsidP="005E4ECB">
      <w:pPr>
        <w:autoSpaceDE w:val="0"/>
        <w:autoSpaceDN w:val="0"/>
        <w:adjustRightInd w:val="0"/>
      </w:pPr>
    </w:p>
    <w:p w14:paraId="3BDD0ECA" w14:textId="21B0EA06" w:rsidR="00633C61" w:rsidRDefault="00633C61" w:rsidP="004E1B69">
      <w:pPr>
        <w:autoSpaceDE w:val="0"/>
        <w:autoSpaceDN w:val="0"/>
        <w:adjustRightInd w:val="0"/>
        <w:spacing w:line="480" w:lineRule="auto"/>
      </w:pPr>
      <w:r>
        <w:t>Non Serverless</w:t>
      </w:r>
      <w:r>
        <w:tab/>
      </w:r>
      <w:r>
        <w:tab/>
      </w:r>
      <w:r>
        <w:tab/>
      </w:r>
      <w:r>
        <w:tab/>
        <w:t>Serverless</w:t>
      </w:r>
    </w:p>
    <w:p w14:paraId="1B556B52" w14:textId="77777777" w:rsidR="004E4596" w:rsidRDefault="004E4596" w:rsidP="004E1B69">
      <w:pPr>
        <w:autoSpaceDE w:val="0"/>
        <w:autoSpaceDN w:val="0"/>
        <w:adjustRightInd w:val="0"/>
        <w:spacing w:line="480" w:lineRule="auto"/>
        <w:rPr>
          <w:rFonts w:ascii="AppleSystemUIFont" w:hAnsi="AppleSystemUIFont" w:cs="AppleSystemUIFont"/>
          <w:color w:val="353535"/>
          <w:sz w:val="20"/>
          <w:szCs w:val="20"/>
        </w:rPr>
      </w:pPr>
      <w:r>
        <w:t>Request latency</w:t>
      </w:r>
      <w:r>
        <w:tab/>
      </w:r>
      <w:r>
        <w:tab/>
      </w:r>
      <w:r>
        <w:tab/>
      </w:r>
      <w:r>
        <w:tab/>
        <w:t>Request latency</w:t>
      </w:r>
    </w:p>
    <w:p w14:paraId="055E3966" w14:textId="6E8C3C2A" w:rsidR="004E4596" w:rsidRPr="00894DC1" w:rsidRDefault="004E4596" w:rsidP="004E1B69">
      <w:pPr>
        <w:autoSpaceDE w:val="0"/>
        <w:autoSpaceDN w:val="0"/>
        <w:adjustRightInd w:val="0"/>
        <w:spacing w:line="480" w:lineRule="auto"/>
        <w:rPr>
          <w:rFonts w:ascii="AppleSystemUIFont" w:hAnsi="AppleSystemUIFont" w:cs="AppleSystemUIFont"/>
          <w:color w:val="353535"/>
        </w:rPr>
      </w:pPr>
      <w:r w:rsidRPr="00894DC1">
        <w:rPr>
          <w:rFonts w:ascii="AppleSystemUIFont" w:hAnsi="AppleSystemUIFont" w:cs="AppleSystemUIFont"/>
          <w:color w:val="353535"/>
        </w:rPr>
        <w:t>Min: 2.8</w:t>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t>Min:215.5</w:t>
      </w:r>
    </w:p>
    <w:p w14:paraId="092FC328" w14:textId="77777777" w:rsidR="003C0CF7" w:rsidRDefault="003C0CF7" w:rsidP="004E1B69">
      <w:pPr>
        <w:spacing w:line="480" w:lineRule="auto"/>
      </w:pPr>
      <w:r>
        <w:t>Max: 94.2</w:t>
      </w:r>
      <w:r>
        <w:tab/>
      </w:r>
      <w:r>
        <w:tab/>
      </w:r>
      <w:r>
        <w:tab/>
      </w:r>
      <w:r>
        <w:tab/>
      </w:r>
      <w:r>
        <w:tab/>
        <w:t>Max: 1450.9</w:t>
      </w:r>
    </w:p>
    <w:p w14:paraId="7EE301E5" w14:textId="77777777" w:rsidR="003C0CF7" w:rsidRDefault="003C0CF7" w:rsidP="004E1B69">
      <w:pPr>
        <w:spacing w:line="480" w:lineRule="auto"/>
      </w:pPr>
      <w:r>
        <w:t>Median:3.3</w:t>
      </w:r>
      <w:r>
        <w:tab/>
      </w:r>
      <w:r>
        <w:tab/>
      </w:r>
      <w:r>
        <w:tab/>
      </w:r>
      <w:r>
        <w:tab/>
      </w:r>
      <w:r>
        <w:tab/>
        <w:t>Median: 233.8</w:t>
      </w:r>
    </w:p>
    <w:p w14:paraId="7FE9F892" w14:textId="77777777" w:rsidR="003C0CF7" w:rsidRDefault="003C0CF7" w:rsidP="004E1B69">
      <w:pPr>
        <w:spacing w:line="480" w:lineRule="auto"/>
      </w:pPr>
      <w:r>
        <w:t>p95: 4.5</w:t>
      </w:r>
      <w:r>
        <w:tab/>
      </w:r>
      <w:r>
        <w:tab/>
      </w:r>
      <w:r>
        <w:tab/>
      </w:r>
      <w:r>
        <w:tab/>
      </w:r>
      <w:r>
        <w:tab/>
        <w:t>p95: 399.6</w:t>
      </w:r>
    </w:p>
    <w:p w14:paraId="20F89E8C" w14:textId="77777777" w:rsidR="003C0CF7" w:rsidRDefault="003C0CF7" w:rsidP="004E1B69">
      <w:pPr>
        <w:spacing w:line="480" w:lineRule="auto"/>
      </w:pPr>
      <w:r>
        <w:t>p99: 7.1</w:t>
      </w:r>
      <w:r>
        <w:tab/>
      </w:r>
      <w:r>
        <w:tab/>
      </w:r>
      <w:r>
        <w:tab/>
      </w:r>
      <w:r>
        <w:tab/>
      </w:r>
      <w:r>
        <w:tab/>
        <w:t>p99: 709.8</w:t>
      </w:r>
      <w:r>
        <w:tab/>
      </w:r>
    </w:p>
    <w:p w14:paraId="4B7E85EA" w14:textId="77777777" w:rsidR="00B424F6" w:rsidRDefault="00B424F6" w:rsidP="004E1B69">
      <w:pPr>
        <w:spacing w:line="480" w:lineRule="auto"/>
      </w:pPr>
    </w:p>
    <w:p w14:paraId="34503205" w14:textId="01985196" w:rsidR="003C0CF7" w:rsidRDefault="003C0CF7" w:rsidP="004E1B69">
      <w:pPr>
        <w:spacing w:line="480" w:lineRule="auto"/>
      </w:pPr>
      <w:r>
        <w:t>More performance testing was</w:t>
      </w:r>
      <w:r w:rsidR="00894DC1">
        <w:t xml:space="preserve"> executed, increasing the load for both platforms. Applying duration 50, arrival rate 30, ramping up to 100, with duration 50 and arrival rate 100. The report summary for both platform scenarios (figures 26 &amp; 27) shows a significant rise in test load. </w:t>
      </w:r>
    </w:p>
    <w:p w14:paraId="74E104C0" w14:textId="77777777" w:rsidR="00B42D64" w:rsidRDefault="00B42D64" w:rsidP="004E1B69">
      <w:pPr>
        <w:spacing w:line="480" w:lineRule="auto"/>
      </w:pPr>
    </w:p>
    <w:p w14:paraId="238069C6" w14:textId="1C577B87" w:rsidR="00172C9F" w:rsidRDefault="00172C9F" w:rsidP="004E1B69">
      <w:pPr>
        <w:spacing w:line="480" w:lineRule="auto"/>
      </w:pPr>
      <w:r>
        <w:t>Non serverless</w:t>
      </w:r>
      <w:r>
        <w:tab/>
      </w:r>
      <w:r>
        <w:tab/>
      </w:r>
      <w:r>
        <w:tab/>
      </w:r>
      <w:r>
        <w:tab/>
      </w:r>
      <w:r>
        <w:tab/>
      </w:r>
      <w:r>
        <w:tab/>
        <w:t>Serverless</w:t>
      </w:r>
    </w:p>
    <w:p w14:paraId="79A5932F" w14:textId="58DF3272" w:rsidR="00894DC1" w:rsidRDefault="00894DC1" w:rsidP="004E1B69">
      <w:pPr>
        <w:spacing w:line="480" w:lineRule="auto"/>
      </w:pPr>
      <w:r>
        <w:t>Scenarios launched 8349</w:t>
      </w:r>
      <w:r>
        <w:tab/>
      </w:r>
      <w:r>
        <w:tab/>
      </w:r>
      <w:r>
        <w:tab/>
      </w:r>
      <w:r>
        <w:tab/>
        <w:t>Scenarios launched 8351</w:t>
      </w:r>
    </w:p>
    <w:p w14:paraId="5FD64E88" w14:textId="39F669B4" w:rsidR="00894DC1" w:rsidRDefault="00894DC1" w:rsidP="004E1B69">
      <w:pPr>
        <w:spacing w:line="480" w:lineRule="auto"/>
      </w:pPr>
      <w:r>
        <w:t>Scenarios completed 8249</w:t>
      </w:r>
      <w:r>
        <w:tab/>
      </w:r>
      <w:r>
        <w:tab/>
      </w:r>
      <w:r>
        <w:tab/>
      </w:r>
      <w:r>
        <w:tab/>
        <w:t>Scenarios completed 8351</w:t>
      </w:r>
    </w:p>
    <w:p w14:paraId="38CDE400" w14:textId="34B1443F" w:rsidR="00894DC1" w:rsidRDefault="00894DC1" w:rsidP="004E1B69">
      <w:pPr>
        <w:spacing w:line="480" w:lineRule="auto"/>
      </w:pPr>
      <w:r>
        <w:t>Requests completed 8249</w:t>
      </w:r>
      <w:r>
        <w:tab/>
      </w:r>
      <w:r>
        <w:tab/>
      </w:r>
      <w:r>
        <w:tab/>
      </w:r>
      <w:r>
        <w:tab/>
        <w:t>Requests completed 8351</w:t>
      </w:r>
    </w:p>
    <w:p w14:paraId="0F94034D" w14:textId="3C4F4F5B" w:rsidR="00021177" w:rsidRDefault="00021177" w:rsidP="004E1B69">
      <w:pPr>
        <w:spacing w:line="480" w:lineRule="auto"/>
      </w:pPr>
    </w:p>
    <w:p w14:paraId="6DB6D62D" w14:textId="77777777" w:rsidR="00DD28BB" w:rsidRDefault="00DD28BB">
      <w:pPr>
        <w:spacing w:line="259" w:lineRule="auto"/>
      </w:pPr>
      <w:r>
        <w:br w:type="page"/>
      </w:r>
    </w:p>
    <w:p w14:paraId="6DB66B48" w14:textId="57D050C1" w:rsidR="000F7B94" w:rsidRDefault="005D39E9" w:rsidP="004E1B69">
      <w:pPr>
        <w:spacing w:line="480" w:lineRule="auto"/>
      </w:pPr>
      <w:r>
        <w:lastRenderedPageBreak/>
        <w:t>With this rise in significant load</w:t>
      </w:r>
      <w:r w:rsidR="00A65BA0">
        <w:t>,</w:t>
      </w:r>
      <w:r w:rsidR="00BE74E8">
        <w:t xml:space="preserve"> below are values of the latency </w:t>
      </w:r>
      <w:r w:rsidR="007A49A1">
        <w:t>taken from figures 26&amp;27.</w:t>
      </w:r>
      <w:r w:rsidR="00BB5784">
        <w:t xml:space="preserve"> </w:t>
      </w:r>
      <w:r w:rsidR="007A49A1">
        <w:t>T</w:t>
      </w:r>
      <w:r w:rsidR="00FE2276">
        <w:t>esting ca</w:t>
      </w:r>
      <w:r w:rsidR="00A65BA0">
        <w:t xml:space="preserve">nnot be </w:t>
      </w:r>
      <w:r w:rsidR="000F7B94">
        <w:t>increased</w:t>
      </w:r>
      <w:r w:rsidR="000D070A">
        <w:t xml:space="preserve"> any further</w:t>
      </w:r>
      <w:r w:rsidR="000F7B94">
        <w:t xml:space="preserve"> due to test </w:t>
      </w:r>
      <w:r w:rsidR="00B54EC4">
        <w:t>inconsistency</w:t>
      </w:r>
      <w:r w:rsidR="000F7B94">
        <w:t xml:space="preserve">. </w:t>
      </w:r>
    </w:p>
    <w:p w14:paraId="49A41A3E" w14:textId="1BAA4219" w:rsidR="00021177" w:rsidRDefault="00A65BA0" w:rsidP="004E1B69">
      <w:pPr>
        <w:spacing w:line="480" w:lineRule="auto"/>
      </w:pPr>
      <w:r>
        <w:t xml:space="preserve">  </w:t>
      </w:r>
    </w:p>
    <w:p w14:paraId="484A8027" w14:textId="77777777" w:rsidR="000F7B94" w:rsidRDefault="000F7B94" w:rsidP="004E1B69">
      <w:pPr>
        <w:autoSpaceDE w:val="0"/>
        <w:autoSpaceDN w:val="0"/>
        <w:adjustRightInd w:val="0"/>
        <w:spacing w:line="480" w:lineRule="auto"/>
      </w:pPr>
      <w:r>
        <w:t>Non Serverless</w:t>
      </w:r>
      <w:r>
        <w:tab/>
      </w:r>
      <w:r>
        <w:tab/>
      </w:r>
      <w:r>
        <w:tab/>
      </w:r>
      <w:r>
        <w:tab/>
        <w:t>Serverless</w:t>
      </w:r>
    </w:p>
    <w:p w14:paraId="6D232EB5" w14:textId="77777777" w:rsidR="000F7B94" w:rsidRDefault="000F7B94" w:rsidP="004E1B69">
      <w:pPr>
        <w:autoSpaceDE w:val="0"/>
        <w:autoSpaceDN w:val="0"/>
        <w:adjustRightInd w:val="0"/>
        <w:spacing w:line="480" w:lineRule="auto"/>
        <w:rPr>
          <w:rFonts w:ascii="AppleSystemUIFont" w:hAnsi="AppleSystemUIFont" w:cs="AppleSystemUIFont"/>
          <w:color w:val="353535"/>
          <w:sz w:val="20"/>
          <w:szCs w:val="20"/>
        </w:rPr>
      </w:pPr>
      <w:r>
        <w:t>Request latency</w:t>
      </w:r>
      <w:r>
        <w:tab/>
      </w:r>
      <w:r>
        <w:tab/>
      </w:r>
      <w:r>
        <w:tab/>
      </w:r>
      <w:r>
        <w:tab/>
        <w:t>Request latency</w:t>
      </w:r>
    </w:p>
    <w:p w14:paraId="79C3CE16" w14:textId="3D19E0F5" w:rsidR="000F7B94" w:rsidRPr="00894DC1" w:rsidRDefault="000F7B94" w:rsidP="004E1B69">
      <w:pPr>
        <w:autoSpaceDE w:val="0"/>
        <w:autoSpaceDN w:val="0"/>
        <w:adjustRightInd w:val="0"/>
        <w:spacing w:line="480" w:lineRule="auto"/>
        <w:rPr>
          <w:rFonts w:ascii="AppleSystemUIFont" w:hAnsi="AppleSystemUIFont" w:cs="AppleSystemUIFont"/>
          <w:color w:val="353535"/>
        </w:rPr>
      </w:pPr>
      <w:r w:rsidRPr="00894DC1">
        <w:rPr>
          <w:rFonts w:ascii="AppleSystemUIFont" w:hAnsi="AppleSystemUIFont" w:cs="AppleSystemUIFont"/>
          <w:color w:val="353535"/>
        </w:rPr>
        <w:t>Min: 2.</w:t>
      </w:r>
      <w:r w:rsidR="005A3C17">
        <w:rPr>
          <w:rFonts w:ascii="AppleSystemUIFont" w:hAnsi="AppleSystemUIFont" w:cs="AppleSystemUIFont"/>
          <w:color w:val="353535"/>
        </w:rPr>
        <w:t>4</w:t>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t>Min:</w:t>
      </w:r>
      <w:r w:rsidR="00121244">
        <w:rPr>
          <w:rFonts w:ascii="AppleSystemUIFont" w:hAnsi="AppleSystemUIFont" w:cs="AppleSystemUIFont"/>
          <w:color w:val="353535"/>
        </w:rPr>
        <w:t>191</w:t>
      </w:r>
    </w:p>
    <w:p w14:paraId="67C61767" w14:textId="0578A7C2" w:rsidR="000F7B94" w:rsidRDefault="000F7B94" w:rsidP="004E1B69">
      <w:pPr>
        <w:spacing w:line="480" w:lineRule="auto"/>
      </w:pPr>
      <w:r>
        <w:t>Max: 9</w:t>
      </w:r>
      <w:r w:rsidR="005A3C17">
        <w:t>1</w:t>
      </w:r>
      <w:r>
        <w:t>.2</w:t>
      </w:r>
      <w:r>
        <w:tab/>
      </w:r>
      <w:r>
        <w:tab/>
      </w:r>
      <w:r>
        <w:tab/>
      </w:r>
      <w:r>
        <w:tab/>
      </w:r>
      <w:r>
        <w:tab/>
        <w:t xml:space="preserve">Max: </w:t>
      </w:r>
      <w:r w:rsidR="00121244">
        <w:t>1696.4</w:t>
      </w:r>
    </w:p>
    <w:p w14:paraId="357CBC89" w14:textId="47D692DB" w:rsidR="000F7B94" w:rsidRDefault="000F7B94" w:rsidP="004E1B69">
      <w:pPr>
        <w:spacing w:line="480" w:lineRule="auto"/>
      </w:pPr>
      <w:r>
        <w:t>Median:3.</w:t>
      </w:r>
      <w:r w:rsidR="005A3C17">
        <w:t>4</w:t>
      </w:r>
      <w:r>
        <w:tab/>
      </w:r>
      <w:r>
        <w:tab/>
      </w:r>
      <w:r>
        <w:tab/>
      </w:r>
      <w:r>
        <w:tab/>
      </w:r>
      <w:r>
        <w:tab/>
        <w:t>Median: 2</w:t>
      </w:r>
      <w:r w:rsidR="00A735AB">
        <w:t>08.1</w:t>
      </w:r>
    </w:p>
    <w:p w14:paraId="0D599FC0" w14:textId="02C31158" w:rsidR="000F7B94" w:rsidRDefault="000F7B94" w:rsidP="004E1B69">
      <w:pPr>
        <w:spacing w:line="480" w:lineRule="auto"/>
      </w:pPr>
      <w:r>
        <w:t xml:space="preserve">p95: </w:t>
      </w:r>
      <w:r w:rsidR="0018610F">
        <w:t>5.3</w:t>
      </w:r>
      <w:r>
        <w:tab/>
      </w:r>
      <w:r>
        <w:tab/>
      </w:r>
      <w:r>
        <w:tab/>
      </w:r>
      <w:r>
        <w:tab/>
      </w:r>
      <w:r>
        <w:tab/>
        <w:t>p95: 3</w:t>
      </w:r>
      <w:r w:rsidR="00A735AB">
        <w:t>81</w:t>
      </w:r>
      <w:r>
        <w:t>.6</w:t>
      </w:r>
    </w:p>
    <w:p w14:paraId="0D84B268" w14:textId="3BA27B00" w:rsidR="00894DC1" w:rsidRDefault="000F7B94" w:rsidP="004E1B69">
      <w:pPr>
        <w:spacing w:line="480" w:lineRule="auto"/>
      </w:pPr>
      <w:r>
        <w:t xml:space="preserve">p99: </w:t>
      </w:r>
      <w:r w:rsidR="0018610F">
        <w:t>8.2</w:t>
      </w:r>
      <w:r>
        <w:tab/>
      </w:r>
      <w:r>
        <w:tab/>
      </w:r>
      <w:r>
        <w:tab/>
      </w:r>
      <w:r>
        <w:tab/>
      </w:r>
      <w:r>
        <w:tab/>
        <w:t xml:space="preserve">p99: </w:t>
      </w:r>
      <w:r w:rsidR="0033356A">
        <w:t>612.9</w:t>
      </w:r>
    </w:p>
    <w:p w14:paraId="5A965B81" w14:textId="77777777" w:rsidR="00AC4CB4" w:rsidRDefault="00AC4CB4" w:rsidP="004E1B69">
      <w:pPr>
        <w:spacing w:line="480" w:lineRule="auto"/>
      </w:pPr>
    </w:p>
    <w:p w14:paraId="574FDB46" w14:textId="15C759AE" w:rsidR="004E4596" w:rsidRDefault="00E820E5" w:rsidP="004E1B69">
      <w:pPr>
        <w:spacing w:line="480" w:lineRule="auto"/>
      </w:pPr>
      <w:r>
        <w:t>The performance testing re</w:t>
      </w:r>
      <w:r w:rsidR="00FE5A60">
        <w:t>s</w:t>
      </w:r>
      <w:r>
        <w:t>ults</w:t>
      </w:r>
      <w:r w:rsidR="00FE5A60">
        <w:t xml:space="preserve"> </w:t>
      </w:r>
      <w:r w:rsidR="002D0CE1">
        <w:t xml:space="preserve">which have been gathered </w:t>
      </w:r>
      <w:r w:rsidR="00D75A63">
        <w:t xml:space="preserve">are inconclusive to decide which platform has less latency than the other. This is due to </w:t>
      </w:r>
      <w:r w:rsidR="001B497F">
        <w:t xml:space="preserve">the non-serverless platform being created at localhost. </w:t>
      </w:r>
      <w:r w:rsidR="000C2AD8">
        <w:t>The results state that the latency for non-serverless is far l</w:t>
      </w:r>
      <w:r w:rsidR="00A03270">
        <w:t>ower</w:t>
      </w:r>
      <w:r w:rsidR="000C2AD8">
        <w:t xml:space="preserve"> than </w:t>
      </w:r>
      <w:r w:rsidR="0032274B">
        <w:t xml:space="preserve">the latency for </w:t>
      </w:r>
      <w:r w:rsidR="000C2AD8">
        <w:t xml:space="preserve">serverless. </w:t>
      </w:r>
      <w:r w:rsidR="003C0CF7">
        <w:tab/>
      </w:r>
      <w:r w:rsidR="008D25D0">
        <w:t xml:space="preserve">With the latency for non-serverless it is all local where measuring the latency for </w:t>
      </w:r>
      <w:r w:rsidR="006616FF">
        <w:t>the serverless platform</w:t>
      </w:r>
      <w:r w:rsidR="00A374D5">
        <w:t xml:space="preserve"> measures from local to AWS </w:t>
      </w:r>
      <w:r w:rsidR="0006173E">
        <w:t xml:space="preserve">back to local. </w:t>
      </w:r>
      <w:r w:rsidR="00536555">
        <w:t>With time implications</w:t>
      </w:r>
      <w:r w:rsidR="00A239BA">
        <w:t xml:space="preserve"> being considered performance latency testing will be repeated in the near future </w:t>
      </w:r>
      <w:r w:rsidR="00144C71">
        <w:t>where the non-serverless platform will not be run off localhost.</w:t>
      </w:r>
      <w:r w:rsidR="003C0CF7">
        <w:tab/>
      </w:r>
      <w:r w:rsidR="003C0CF7">
        <w:tab/>
      </w:r>
      <w:r w:rsidR="005E4ECB">
        <w:t xml:space="preserve"> </w:t>
      </w:r>
    </w:p>
    <w:p w14:paraId="4371D3E0" w14:textId="77777777" w:rsidR="00D3202C" w:rsidRDefault="00D3202C" w:rsidP="00ED06F8"/>
    <w:p w14:paraId="3A40348F" w14:textId="4C2D1F33" w:rsidR="009970AD" w:rsidRDefault="009970AD" w:rsidP="00ED06F8"/>
    <w:p w14:paraId="7A12CBC7" w14:textId="77777777" w:rsidR="009970AD" w:rsidRDefault="009970AD" w:rsidP="00ED06F8"/>
    <w:p w14:paraId="2A8F4D39" w14:textId="77777777" w:rsidR="0020675B" w:rsidRDefault="0020675B" w:rsidP="004E5881"/>
    <w:p w14:paraId="64474090" w14:textId="1C876F91" w:rsidR="0020675B" w:rsidRDefault="0020675B" w:rsidP="004E5881"/>
    <w:p w14:paraId="3808A666" w14:textId="5C5A4265" w:rsidR="003F79CA" w:rsidRDefault="003F79CA" w:rsidP="004E5881">
      <w:r w:rsidRPr="003F79CA">
        <w:rPr>
          <w:noProof/>
        </w:rPr>
        <w:t xml:space="preserve"> </w:t>
      </w:r>
    </w:p>
    <w:p w14:paraId="721662E5" w14:textId="5FDCDA62" w:rsidR="003C0CF7" w:rsidRDefault="003C0CF7">
      <w:pPr>
        <w:spacing w:line="259" w:lineRule="auto"/>
      </w:pPr>
    </w:p>
    <w:p w14:paraId="36B2D0B9" w14:textId="77777777" w:rsidR="003C0CF7" w:rsidRDefault="003C0CF7">
      <w:pPr>
        <w:spacing w:line="259" w:lineRule="auto"/>
      </w:pPr>
    </w:p>
    <w:p w14:paraId="67B8BC46" w14:textId="77777777" w:rsidR="00633C61" w:rsidRDefault="00633C61">
      <w:pPr>
        <w:spacing w:line="259" w:lineRule="auto"/>
        <w:rPr>
          <w:rFonts w:asciiTheme="minorHAnsi" w:eastAsiaTheme="minorHAnsi" w:hAnsiTheme="minorHAnsi" w:cstheme="minorBidi"/>
          <w:i/>
          <w:iCs/>
          <w:color w:val="44546A" w:themeColor="text2"/>
          <w:sz w:val="18"/>
          <w:szCs w:val="18"/>
          <w:lang w:eastAsia="en-US"/>
        </w:rPr>
      </w:pPr>
      <w:r>
        <w:br w:type="page"/>
      </w:r>
    </w:p>
    <w:p w14:paraId="0B658714" w14:textId="4A4F8546" w:rsidR="00687B33" w:rsidRDefault="00B03456" w:rsidP="00B03456">
      <w:pPr>
        <w:pStyle w:val="Caption"/>
        <w:rPr>
          <w:rFonts w:ascii="AppleSystemUIFont" w:hAnsi="AppleSystemUIFont" w:cs="AppleSystemUIFont"/>
          <w:color w:val="353535"/>
          <w:sz w:val="20"/>
          <w:szCs w:val="20"/>
        </w:rPr>
      </w:pPr>
      <w:bookmarkStart w:id="85" w:name="_Toc31114240"/>
      <w:r>
        <w:lastRenderedPageBreak/>
        <w:t xml:space="preserve">Figure </w:t>
      </w:r>
      <w:fldSimple w:instr=" SEQ Figure \* ARABIC ">
        <w:r w:rsidR="000D63AA">
          <w:rPr>
            <w:noProof/>
          </w:rPr>
          <w:t>26</w:t>
        </w:r>
      </w:fldSimple>
      <w:r>
        <w:t xml:space="preserve"> Non Serverless Performance </w:t>
      </w:r>
      <w:r w:rsidR="000D63AA">
        <w:t>T</w:t>
      </w:r>
      <w:r>
        <w:t>esting Results</w:t>
      </w:r>
      <w:bookmarkEnd w:id="85"/>
    </w:p>
    <w:p w14:paraId="5D90BEB3" w14:textId="62A26765" w:rsidR="00687B33" w:rsidRDefault="00687B33"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2AED829A" wp14:editId="0C805FF6">
            <wp:extent cx="5677535" cy="4338084"/>
            <wp:effectExtent l="0" t="0" r="0" b="5715"/>
            <wp:docPr id="66" name="Picture 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creen Shot 2020-01-25 at 22.11.51.png"/>
                    <pic:cNvPicPr/>
                  </pic:nvPicPr>
                  <pic:blipFill rotWithShape="1">
                    <a:blip r:embed="rId24" cstate="print">
                      <a:extLst>
                        <a:ext uri="{28A0092B-C50C-407E-A947-70E740481C1C}">
                          <a14:useLocalDpi xmlns:a14="http://schemas.microsoft.com/office/drawing/2010/main" val="0"/>
                        </a:ext>
                      </a:extLst>
                    </a:blip>
                    <a:srcRect l="17081" t="8616" r="41340" b="10307"/>
                    <a:stretch/>
                  </pic:blipFill>
                  <pic:spPr bwMode="auto">
                    <a:xfrm>
                      <a:off x="0" y="0"/>
                      <a:ext cx="5876327" cy="4489977"/>
                    </a:xfrm>
                    <a:prstGeom prst="rect">
                      <a:avLst/>
                    </a:prstGeom>
                    <a:ln>
                      <a:noFill/>
                    </a:ln>
                    <a:extLst>
                      <a:ext uri="{53640926-AAD7-44D8-BBD7-CCE9431645EC}">
                        <a14:shadowObscured xmlns:a14="http://schemas.microsoft.com/office/drawing/2010/main"/>
                      </a:ext>
                    </a:extLst>
                  </pic:spPr>
                </pic:pic>
              </a:graphicData>
            </a:graphic>
          </wp:inline>
        </w:drawing>
      </w:r>
    </w:p>
    <w:p w14:paraId="38A6A76A" w14:textId="77777777" w:rsidR="00687B33" w:rsidRDefault="00687B33" w:rsidP="004F6479">
      <w:pPr>
        <w:autoSpaceDE w:val="0"/>
        <w:autoSpaceDN w:val="0"/>
        <w:adjustRightInd w:val="0"/>
        <w:rPr>
          <w:rFonts w:ascii="AppleSystemUIFont" w:hAnsi="AppleSystemUIFont" w:cs="AppleSystemUIFont"/>
          <w:color w:val="353535"/>
          <w:sz w:val="20"/>
          <w:szCs w:val="20"/>
        </w:rPr>
      </w:pPr>
    </w:p>
    <w:p w14:paraId="1ECC0F58" w14:textId="77777777" w:rsidR="00D21256" w:rsidRDefault="00687B33"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6F122116" wp14:editId="01728E58">
            <wp:extent cx="5507665" cy="4061386"/>
            <wp:effectExtent l="0" t="0" r="4445" b="3175"/>
            <wp:docPr id="68" name="Picture 68"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creen Shot 2020-01-25 at 22.11.41.png"/>
                    <pic:cNvPicPr/>
                  </pic:nvPicPr>
                  <pic:blipFill rotWithShape="1">
                    <a:blip r:embed="rId25" cstate="print">
                      <a:extLst>
                        <a:ext uri="{28A0092B-C50C-407E-A947-70E740481C1C}">
                          <a14:useLocalDpi xmlns:a14="http://schemas.microsoft.com/office/drawing/2010/main" val="0"/>
                        </a:ext>
                      </a:extLst>
                    </a:blip>
                    <a:srcRect l="17453" t="8019" r="51353" b="10577"/>
                    <a:stretch/>
                  </pic:blipFill>
                  <pic:spPr bwMode="auto">
                    <a:xfrm>
                      <a:off x="0" y="0"/>
                      <a:ext cx="5602928" cy="4131634"/>
                    </a:xfrm>
                    <a:prstGeom prst="rect">
                      <a:avLst/>
                    </a:prstGeom>
                    <a:ln>
                      <a:noFill/>
                    </a:ln>
                    <a:extLst>
                      <a:ext uri="{53640926-AAD7-44D8-BBD7-CCE9431645EC}">
                        <a14:shadowObscured xmlns:a14="http://schemas.microsoft.com/office/drawing/2010/main"/>
                      </a:ext>
                    </a:extLst>
                  </pic:spPr>
                </pic:pic>
              </a:graphicData>
            </a:graphic>
          </wp:inline>
        </w:drawing>
      </w:r>
    </w:p>
    <w:p w14:paraId="4DA9E4B3" w14:textId="77777777" w:rsidR="00D21256" w:rsidRDefault="00D21256" w:rsidP="004F6479">
      <w:pPr>
        <w:autoSpaceDE w:val="0"/>
        <w:autoSpaceDN w:val="0"/>
        <w:adjustRightInd w:val="0"/>
        <w:rPr>
          <w:rFonts w:ascii="AppleSystemUIFont" w:hAnsi="AppleSystemUIFont" w:cs="AppleSystemUIFont"/>
          <w:color w:val="353535"/>
          <w:sz w:val="20"/>
          <w:szCs w:val="20"/>
        </w:rPr>
      </w:pPr>
    </w:p>
    <w:p w14:paraId="62A0763F" w14:textId="77777777" w:rsidR="00D21256" w:rsidRDefault="00D21256" w:rsidP="004F6479">
      <w:pPr>
        <w:autoSpaceDE w:val="0"/>
        <w:autoSpaceDN w:val="0"/>
        <w:adjustRightInd w:val="0"/>
        <w:rPr>
          <w:rFonts w:ascii="AppleSystemUIFont" w:hAnsi="AppleSystemUIFont" w:cs="AppleSystemUIFont"/>
          <w:color w:val="353535"/>
          <w:sz w:val="20"/>
          <w:szCs w:val="20"/>
        </w:rPr>
      </w:pPr>
    </w:p>
    <w:p w14:paraId="3457E239" w14:textId="77777777" w:rsidR="00D21256" w:rsidRDefault="00D21256" w:rsidP="004F6479">
      <w:pPr>
        <w:autoSpaceDE w:val="0"/>
        <w:autoSpaceDN w:val="0"/>
        <w:adjustRightInd w:val="0"/>
        <w:rPr>
          <w:rFonts w:ascii="AppleSystemUIFont" w:hAnsi="AppleSystemUIFont" w:cs="AppleSystemUIFont"/>
          <w:color w:val="353535"/>
          <w:sz w:val="20"/>
          <w:szCs w:val="20"/>
        </w:rPr>
      </w:pPr>
    </w:p>
    <w:p w14:paraId="549E6143" w14:textId="40E53610" w:rsidR="00D21256" w:rsidRDefault="00D21256"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3E30C8FB" wp14:editId="79981613">
            <wp:extent cx="5443870" cy="4497014"/>
            <wp:effectExtent l="0" t="0" r="4445" b="0"/>
            <wp:docPr id="69" name="Picture 69"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Screen Shot 2020-01-25 at 22.11.33.png"/>
                    <pic:cNvPicPr/>
                  </pic:nvPicPr>
                  <pic:blipFill rotWithShape="1">
                    <a:blip r:embed="rId26" cstate="print">
                      <a:extLst>
                        <a:ext uri="{28A0092B-C50C-407E-A947-70E740481C1C}">
                          <a14:useLocalDpi xmlns:a14="http://schemas.microsoft.com/office/drawing/2010/main" val="0"/>
                        </a:ext>
                      </a:extLst>
                    </a:blip>
                    <a:srcRect l="17821" t="8023" r="52475" b="10591"/>
                    <a:stretch/>
                  </pic:blipFill>
                  <pic:spPr bwMode="auto">
                    <a:xfrm>
                      <a:off x="0" y="0"/>
                      <a:ext cx="5528844" cy="4567208"/>
                    </a:xfrm>
                    <a:prstGeom prst="rect">
                      <a:avLst/>
                    </a:prstGeom>
                    <a:ln>
                      <a:noFill/>
                    </a:ln>
                    <a:extLst>
                      <a:ext uri="{53640926-AAD7-44D8-BBD7-CCE9431645EC}">
                        <a14:shadowObscured xmlns:a14="http://schemas.microsoft.com/office/drawing/2010/main"/>
                      </a:ext>
                    </a:extLst>
                  </pic:spPr>
                </pic:pic>
              </a:graphicData>
            </a:graphic>
          </wp:inline>
        </w:drawing>
      </w:r>
    </w:p>
    <w:p w14:paraId="68A24DA2" w14:textId="2F4FB649" w:rsidR="00BD41C5" w:rsidRDefault="00D21256"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285ABDE8" wp14:editId="30E5A0CD">
            <wp:extent cx="5092995" cy="3773805"/>
            <wp:effectExtent l="0" t="0" r="0" b="0"/>
            <wp:docPr id="70" name="Picture 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Screen Shot 2020-01-25 at 22.10.22.png"/>
                    <pic:cNvPicPr/>
                  </pic:nvPicPr>
                  <pic:blipFill rotWithShape="1">
                    <a:blip r:embed="rId27" cstate="print">
                      <a:extLst>
                        <a:ext uri="{28A0092B-C50C-407E-A947-70E740481C1C}">
                          <a14:useLocalDpi xmlns:a14="http://schemas.microsoft.com/office/drawing/2010/main" val="0"/>
                        </a:ext>
                      </a:extLst>
                    </a:blip>
                    <a:srcRect l="5940" t="16638" r="63429" b="13253"/>
                    <a:stretch/>
                  </pic:blipFill>
                  <pic:spPr bwMode="auto">
                    <a:xfrm>
                      <a:off x="0" y="0"/>
                      <a:ext cx="5171195" cy="3831749"/>
                    </a:xfrm>
                    <a:prstGeom prst="rect">
                      <a:avLst/>
                    </a:prstGeom>
                    <a:ln>
                      <a:noFill/>
                    </a:ln>
                    <a:extLst>
                      <a:ext uri="{53640926-AAD7-44D8-BBD7-CCE9431645EC}">
                        <a14:shadowObscured xmlns:a14="http://schemas.microsoft.com/office/drawing/2010/main"/>
                      </a:ext>
                    </a:extLst>
                  </pic:spPr>
                </pic:pic>
              </a:graphicData>
            </a:graphic>
          </wp:inline>
        </w:drawing>
      </w:r>
    </w:p>
    <w:p w14:paraId="2010C9DD" w14:textId="7BB15957" w:rsidR="000D63AA" w:rsidRDefault="000D63AA" w:rsidP="000D63AA">
      <w:pPr>
        <w:pStyle w:val="Caption"/>
        <w:rPr>
          <w:rFonts w:ascii="AppleSystemUIFont" w:hAnsi="AppleSystemUIFont" w:cs="AppleSystemUIFont"/>
          <w:color w:val="353535"/>
          <w:sz w:val="20"/>
          <w:szCs w:val="20"/>
        </w:rPr>
      </w:pPr>
      <w:bookmarkStart w:id="86" w:name="_Toc31114241"/>
      <w:r>
        <w:lastRenderedPageBreak/>
        <w:t xml:space="preserve">Figure </w:t>
      </w:r>
      <w:fldSimple w:instr=" SEQ Figure \* ARABIC ">
        <w:r>
          <w:rPr>
            <w:noProof/>
          </w:rPr>
          <w:t>27</w:t>
        </w:r>
      </w:fldSimple>
      <w:r>
        <w:t xml:space="preserve"> Serverless Performance Testing Results</w:t>
      </w:r>
      <w:bookmarkEnd w:id="86"/>
    </w:p>
    <w:p w14:paraId="36D61B54" w14:textId="4B5074EC" w:rsidR="00D21256" w:rsidRDefault="006A5E4E"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29721D82" wp14:editId="17D7EF9A">
            <wp:extent cx="5518150" cy="3678865"/>
            <wp:effectExtent l="0" t="0" r="0" b="4445"/>
            <wp:docPr id="72" name="Picture 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Screen Shot 2020-01-25 at 22.21.55.png"/>
                    <pic:cNvPicPr/>
                  </pic:nvPicPr>
                  <pic:blipFill rotWithShape="1">
                    <a:blip r:embed="rId28" cstate="print">
                      <a:extLst>
                        <a:ext uri="{28A0092B-C50C-407E-A947-70E740481C1C}">
                          <a14:useLocalDpi xmlns:a14="http://schemas.microsoft.com/office/drawing/2010/main" val="0"/>
                        </a:ext>
                      </a:extLst>
                    </a:blip>
                    <a:srcRect l="4455" t="10101" r="56376" b="11779"/>
                    <a:stretch/>
                  </pic:blipFill>
                  <pic:spPr bwMode="auto">
                    <a:xfrm>
                      <a:off x="0" y="0"/>
                      <a:ext cx="5586599" cy="3724499"/>
                    </a:xfrm>
                    <a:prstGeom prst="rect">
                      <a:avLst/>
                    </a:prstGeom>
                    <a:ln>
                      <a:noFill/>
                    </a:ln>
                    <a:extLst>
                      <a:ext uri="{53640926-AAD7-44D8-BBD7-CCE9431645EC}">
                        <a14:shadowObscured xmlns:a14="http://schemas.microsoft.com/office/drawing/2010/main"/>
                      </a:ext>
                    </a:extLst>
                  </pic:spPr>
                </pic:pic>
              </a:graphicData>
            </a:graphic>
          </wp:inline>
        </w:drawing>
      </w:r>
    </w:p>
    <w:p w14:paraId="10657A63" w14:textId="2A444767" w:rsidR="00D55C0F" w:rsidRDefault="006A5E4E"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18740DD1" wp14:editId="15D2E04B">
            <wp:extent cx="5231219" cy="4901565"/>
            <wp:effectExtent l="0" t="0" r="1270" b="635"/>
            <wp:docPr id="71"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Screen Shot 2020-01-25 at 22.21.44.png"/>
                    <pic:cNvPicPr/>
                  </pic:nvPicPr>
                  <pic:blipFill rotWithShape="1">
                    <a:blip r:embed="rId29" cstate="print">
                      <a:extLst>
                        <a:ext uri="{28A0092B-C50C-407E-A947-70E740481C1C}">
                          <a14:useLocalDpi xmlns:a14="http://schemas.microsoft.com/office/drawing/2010/main" val="0"/>
                        </a:ext>
                      </a:extLst>
                    </a:blip>
                    <a:srcRect l="4084" t="9209" r="58413" b="10898"/>
                    <a:stretch/>
                  </pic:blipFill>
                  <pic:spPr bwMode="auto">
                    <a:xfrm>
                      <a:off x="0" y="0"/>
                      <a:ext cx="5283921" cy="4950946"/>
                    </a:xfrm>
                    <a:prstGeom prst="rect">
                      <a:avLst/>
                    </a:prstGeom>
                    <a:ln>
                      <a:noFill/>
                    </a:ln>
                    <a:extLst>
                      <a:ext uri="{53640926-AAD7-44D8-BBD7-CCE9431645EC}">
                        <a14:shadowObscured xmlns:a14="http://schemas.microsoft.com/office/drawing/2010/main"/>
                      </a:ext>
                    </a:extLst>
                  </pic:spPr>
                </pic:pic>
              </a:graphicData>
            </a:graphic>
          </wp:inline>
        </w:drawing>
      </w:r>
    </w:p>
    <w:p w14:paraId="5C8F2013" w14:textId="77777777" w:rsidR="00D55C0F" w:rsidRDefault="00D55C0F" w:rsidP="004F6479">
      <w:pPr>
        <w:autoSpaceDE w:val="0"/>
        <w:autoSpaceDN w:val="0"/>
        <w:adjustRightInd w:val="0"/>
        <w:rPr>
          <w:rFonts w:ascii="AppleSystemUIFont" w:hAnsi="AppleSystemUIFont" w:cs="AppleSystemUIFont"/>
          <w:color w:val="353535"/>
          <w:sz w:val="20"/>
          <w:szCs w:val="20"/>
        </w:rPr>
      </w:pPr>
    </w:p>
    <w:p w14:paraId="7B3AB557" w14:textId="77777777" w:rsidR="00D55C0F" w:rsidRDefault="00D55C0F" w:rsidP="004F6479">
      <w:pPr>
        <w:autoSpaceDE w:val="0"/>
        <w:autoSpaceDN w:val="0"/>
        <w:adjustRightInd w:val="0"/>
        <w:rPr>
          <w:rFonts w:ascii="AppleSystemUIFont" w:hAnsi="AppleSystemUIFont" w:cs="AppleSystemUIFont"/>
          <w:color w:val="353535"/>
          <w:sz w:val="20"/>
          <w:szCs w:val="20"/>
        </w:rPr>
      </w:pPr>
    </w:p>
    <w:p w14:paraId="71F8983D" w14:textId="77777777" w:rsidR="00D55C0F" w:rsidRDefault="00D55C0F" w:rsidP="004F6479">
      <w:pPr>
        <w:autoSpaceDE w:val="0"/>
        <w:autoSpaceDN w:val="0"/>
        <w:adjustRightInd w:val="0"/>
        <w:rPr>
          <w:rFonts w:ascii="AppleSystemUIFont" w:hAnsi="AppleSystemUIFont" w:cs="AppleSystemUIFont"/>
          <w:color w:val="353535"/>
          <w:sz w:val="20"/>
          <w:szCs w:val="20"/>
        </w:rPr>
      </w:pPr>
    </w:p>
    <w:p w14:paraId="28D98277" w14:textId="6DA44C04" w:rsidR="00D55C0F" w:rsidRDefault="00963570"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53052C37" wp14:editId="3BC91948">
            <wp:extent cx="5890437" cy="4722871"/>
            <wp:effectExtent l="0" t="0" r="2540" b="1905"/>
            <wp:docPr id="73" name="Picture 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Screen Shot 2020-01-25 at 22.21.32.png"/>
                    <pic:cNvPicPr/>
                  </pic:nvPicPr>
                  <pic:blipFill rotWithShape="1">
                    <a:blip r:embed="rId30" cstate="print">
                      <a:extLst>
                        <a:ext uri="{28A0092B-C50C-407E-A947-70E740481C1C}">
                          <a14:useLocalDpi xmlns:a14="http://schemas.microsoft.com/office/drawing/2010/main" val="0"/>
                        </a:ext>
                      </a:extLst>
                    </a:blip>
                    <a:srcRect l="4642" t="10103" r="54676" b="12370"/>
                    <a:stretch/>
                  </pic:blipFill>
                  <pic:spPr bwMode="auto">
                    <a:xfrm>
                      <a:off x="0" y="0"/>
                      <a:ext cx="6001045" cy="4811555"/>
                    </a:xfrm>
                    <a:prstGeom prst="rect">
                      <a:avLst/>
                    </a:prstGeom>
                    <a:ln>
                      <a:noFill/>
                    </a:ln>
                    <a:extLst>
                      <a:ext uri="{53640926-AAD7-44D8-BBD7-CCE9431645EC}">
                        <a14:shadowObscured xmlns:a14="http://schemas.microsoft.com/office/drawing/2010/main"/>
                      </a:ext>
                    </a:extLst>
                  </pic:spPr>
                </pic:pic>
              </a:graphicData>
            </a:graphic>
          </wp:inline>
        </w:drawing>
      </w:r>
    </w:p>
    <w:p w14:paraId="281E52A7" w14:textId="77777777" w:rsidR="00D55C0F" w:rsidRDefault="00D55C0F" w:rsidP="004F6479">
      <w:pPr>
        <w:autoSpaceDE w:val="0"/>
        <w:autoSpaceDN w:val="0"/>
        <w:adjustRightInd w:val="0"/>
        <w:rPr>
          <w:rFonts w:ascii="AppleSystemUIFont" w:hAnsi="AppleSystemUIFont" w:cs="AppleSystemUIFont"/>
          <w:color w:val="353535"/>
          <w:sz w:val="20"/>
          <w:szCs w:val="20"/>
        </w:rPr>
      </w:pPr>
    </w:p>
    <w:p w14:paraId="2680FA27" w14:textId="77777777" w:rsidR="00D55C0F" w:rsidRDefault="00D55C0F" w:rsidP="004F6479">
      <w:pPr>
        <w:autoSpaceDE w:val="0"/>
        <w:autoSpaceDN w:val="0"/>
        <w:adjustRightInd w:val="0"/>
        <w:rPr>
          <w:rFonts w:ascii="AppleSystemUIFont" w:hAnsi="AppleSystemUIFont" w:cs="AppleSystemUIFont"/>
          <w:color w:val="353535"/>
          <w:sz w:val="20"/>
          <w:szCs w:val="20"/>
        </w:rPr>
      </w:pPr>
    </w:p>
    <w:p w14:paraId="4A9CCF79" w14:textId="77777777" w:rsidR="00EE5078" w:rsidRDefault="00EE5078">
      <w:pPr>
        <w:spacing w:line="259" w:lineRule="auto"/>
        <w:rPr>
          <w:rFonts w:asciiTheme="majorHAnsi" w:eastAsiaTheme="majorEastAsia" w:hAnsiTheme="majorHAnsi" w:cstheme="majorBidi"/>
          <w:color w:val="2F5496" w:themeColor="accent1" w:themeShade="BF"/>
          <w:sz w:val="26"/>
          <w:szCs w:val="26"/>
          <w:lang w:eastAsia="en-US"/>
        </w:rPr>
      </w:pPr>
      <w:r>
        <w:br w:type="page"/>
      </w:r>
    </w:p>
    <w:p w14:paraId="42D70E83" w14:textId="1A4362ED" w:rsidR="00152E9D" w:rsidRDefault="00183BAD" w:rsidP="00387F1E">
      <w:pPr>
        <w:pStyle w:val="Heading1"/>
      </w:pPr>
      <w:bookmarkStart w:id="87" w:name="_Toc31114137"/>
      <w:r>
        <w:lastRenderedPageBreak/>
        <w:t>Conclusion</w:t>
      </w:r>
      <w:bookmarkEnd w:id="87"/>
    </w:p>
    <w:p w14:paraId="2636EB33" w14:textId="77777777" w:rsidR="00DD28BB" w:rsidRPr="00DD28BB" w:rsidRDefault="00DD28BB" w:rsidP="00DD28BB">
      <w:pPr>
        <w:rPr>
          <w:lang w:eastAsia="en-US"/>
        </w:rPr>
      </w:pPr>
    </w:p>
    <w:p w14:paraId="02D424A0" w14:textId="7735A841" w:rsidR="005743D6" w:rsidRPr="001F23B3" w:rsidRDefault="005743D6" w:rsidP="004E1B69">
      <w:pPr>
        <w:spacing w:line="480" w:lineRule="auto"/>
        <w:rPr>
          <w:color w:val="000000" w:themeColor="text1"/>
        </w:rPr>
      </w:pPr>
      <w:r w:rsidRPr="001F23B3">
        <w:rPr>
          <w:color w:val="000000" w:themeColor="text1"/>
        </w:rPr>
        <w:t>This project set out to find the null hypothesis</w:t>
      </w:r>
      <w:r w:rsidR="001F23B3" w:rsidRPr="001F23B3">
        <w:rPr>
          <w:color w:val="000000" w:themeColor="text1"/>
        </w:rPr>
        <w:t xml:space="preserve"> or the alternative hypothesis. </w:t>
      </w:r>
      <w:r w:rsidRPr="001F23B3">
        <w:rPr>
          <w:color w:val="000000" w:themeColor="text1"/>
        </w:rPr>
        <w:t>The null hypothesis of this project w</w:t>
      </w:r>
      <w:r w:rsidR="001F23B3" w:rsidRPr="001F23B3">
        <w:rPr>
          <w:color w:val="000000" w:themeColor="text1"/>
        </w:rPr>
        <w:t xml:space="preserve">as </w:t>
      </w:r>
      <w:r w:rsidRPr="001F23B3">
        <w:rPr>
          <w:color w:val="000000" w:themeColor="text1"/>
        </w:rPr>
        <w:t xml:space="preserve">to identify if there is no significant difference implementing a database, back end and front end applying the traditional approach to a serverless approach. </w:t>
      </w:r>
    </w:p>
    <w:p w14:paraId="1F8DC3DA" w14:textId="2432B891" w:rsidR="005743D6" w:rsidRPr="001F23B3" w:rsidRDefault="005743D6" w:rsidP="004E1B69">
      <w:pPr>
        <w:spacing w:line="480" w:lineRule="auto"/>
        <w:rPr>
          <w:color w:val="000000" w:themeColor="text1"/>
        </w:rPr>
      </w:pPr>
      <w:r w:rsidRPr="001F23B3">
        <w:rPr>
          <w:color w:val="000000" w:themeColor="text1"/>
        </w:rPr>
        <w:t xml:space="preserve">The alternative hypothesis </w:t>
      </w:r>
      <w:r w:rsidR="001F23B3" w:rsidRPr="001F23B3">
        <w:rPr>
          <w:color w:val="000000" w:themeColor="text1"/>
        </w:rPr>
        <w:t>was</w:t>
      </w:r>
      <w:r w:rsidRPr="001F23B3">
        <w:rPr>
          <w:color w:val="000000" w:themeColor="text1"/>
        </w:rPr>
        <w:t xml:space="preserve"> to identify if there is a significant difference implementing a database, back end and front end applying the traditional approach to a serverless approach.</w:t>
      </w:r>
      <w:r w:rsidR="001F23B3">
        <w:rPr>
          <w:color w:val="000000" w:themeColor="text1"/>
        </w:rPr>
        <w:t xml:space="preserve"> </w:t>
      </w:r>
    </w:p>
    <w:p w14:paraId="18BB60A2" w14:textId="77777777" w:rsidR="00043E38" w:rsidRDefault="001F23B3" w:rsidP="004E1B69">
      <w:pPr>
        <w:spacing w:line="480" w:lineRule="auto"/>
      </w:pPr>
      <w:r>
        <w:t>This project can state that the n</w:t>
      </w:r>
      <w:r w:rsidR="00E96570">
        <w:t xml:space="preserve">ull </w:t>
      </w:r>
      <w:r>
        <w:t>hypothesis</w:t>
      </w:r>
      <w:r w:rsidR="00E96570">
        <w:t xml:space="preserve"> can be accepted </w:t>
      </w:r>
      <w:r w:rsidR="00B42D64">
        <w:t>because</w:t>
      </w:r>
      <w:r>
        <w:t xml:space="preserve"> the</w:t>
      </w:r>
      <w:r w:rsidR="00B42D64">
        <w:t xml:space="preserve"> </w:t>
      </w:r>
      <w:r w:rsidR="00275D28">
        <w:t>p value</w:t>
      </w:r>
      <w:r>
        <w:t xml:space="preserve"> gained from the results</w:t>
      </w:r>
      <w:r w:rsidR="00275D28">
        <w:t xml:space="preserve"> </w:t>
      </w:r>
      <w:r w:rsidR="00043E38">
        <w:t>are</w:t>
      </w:r>
      <w:r w:rsidR="00275D28">
        <w:t xml:space="preserve"> larger than 0.05</w:t>
      </w:r>
      <w:r w:rsidR="00043E38">
        <w:t>. This project can state</w:t>
      </w:r>
      <w:r w:rsidR="007C1676">
        <w:t xml:space="preserve"> </w:t>
      </w:r>
      <w:r w:rsidR="00725998">
        <w:t>there is no significant difference between both technologies.</w:t>
      </w:r>
      <w:r w:rsidR="00043E38">
        <w:t xml:space="preserve"> </w:t>
      </w:r>
    </w:p>
    <w:p w14:paraId="6B9CFDC7" w14:textId="77777777" w:rsidR="00B15B23" w:rsidRDefault="00043E38" w:rsidP="004E1B69">
      <w:pPr>
        <w:spacing w:line="480" w:lineRule="auto"/>
      </w:pPr>
      <w:r>
        <w:t>There was a difference in the regularity usage of both technology platforms. This could be portrayed that participants who are experiencing serverless still delve in non-serverless technologies whereas regular non-serverless participants will not indulge to heavy in serverles</w:t>
      </w:r>
      <w:r w:rsidR="00B15B23">
        <w:t>s. Figure 8 suggests non-serverless participants may explore serverless but not on a regular basis.</w:t>
      </w:r>
    </w:p>
    <w:p w14:paraId="6F34D3AB" w14:textId="3AC56E41" w:rsidR="00284CE9" w:rsidRDefault="00B15B23" w:rsidP="004E1B69">
      <w:pPr>
        <w:spacing w:line="480" w:lineRule="auto"/>
      </w:pPr>
      <w:r>
        <w:t>Figure 25 gives the impression that participants who delved</w:t>
      </w:r>
      <w:r w:rsidR="00014DB4">
        <w:t xml:space="preserve"> in serverless more regularly, slightly preferred serverless. With the result at figure 25, showing twenty-three opted serverless and thirteen opted non-serverless, there can be an assumption made that the eighteen serverless participants all opted for serverless with an additional five votes from non-serverless participants.</w:t>
      </w:r>
      <w:r w:rsidR="00DD535A">
        <w:t xml:space="preserve"> </w:t>
      </w:r>
    </w:p>
    <w:p w14:paraId="43A54980" w14:textId="77777777" w:rsidR="00B0172A" w:rsidRDefault="00CA77BC" w:rsidP="004E1B69">
      <w:pPr>
        <w:spacing w:line="480" w:lineRule="auto"/>
      </w:pPr>
      <w:r>
        <w:t>Performance testing was executed on both platforms. This showed latency results. A latency comparison could not be made as the non-serverless platform was built on localhost</w:t>
      </w:r>
      <w:r w:rsidR="00B0172A">
        <w:t xml:space="preserve"> resulting in recordings being considerably less. </w:t>
      </w:r>
    </w:p>
    <w:p w14:paraId="5D5716E6" w14:textId="77777777" w:rsidR="00DD28BB" w:rsidRDefault="00DD28BB">
      <w:pPr>
        <w:spacing w:line="259" w:lineRule="auto"/>
      </w:pPr>
      <w:r>
        <w:br w:type="page"/>
      </w:r>
    </w:p>
    <w:p w14:paraId="72D0FA6B" w14:textId="23E9D9D9" w:rsidR="00B0172A" w:rsidRDefault="00B0172A" w:rsidP="004E1B69">
      <w:pPr>
        <w:spacing w:line="480" w:lineRule="auto"/>
      </w:pPr>
      <w:r>
        <w:lastRenderedPageBreak/>
        <w:t>The aims and objectives of this project were met:</w:t>
      </w:r>
    </w:p>
    <w:p w14:paraId="5623BE86" w14:textId="77777777" w:rsidR="00B0172A" w:rsidRPr="00BD16EC" w:rsidRDefault="00B0172A" w:rsidP="004E1B69">
      <w:pPr>
        <w:pStyle w:val="ListParagraph"/>
        <w:numPr>
          <w:ilvl w:val="0"/>
          <w:numId w:val="15"/>
        </w:numPr>
        <w:spacing w:line="480" w:lineRule="auto"/>
        <w:rPr>
          <w:sz w:val="24"/>
          <w:szCs w:val="24"/>
        </w:rPr>
      </w:pPr>
      <w:r w:rsidRPr="00BD16EC">
        <w:rPr>
          <w:sz w:val="24"/>
          <w:szCs w:val="24"/>
        </w:rPr>
        <w:t>Build a non-serverless application attaining autonomous vehicle data from a PostgreSQL database.</w:t>
      </w:r>
    </w:p>
    <w:p w14:paraId="34510B00" w14:textId="77777777" w:rsidR="00B0172A" w:rsidRPr="00BD16EC" w:rsidRDefault="00B0172A" w:rsidP="004E1B69">
      <w:pPr>
        <w:pStyle w:val="ListParagraph"/>
        <w:numPr>
          <w:ilvl w:val="0"/>
          <w:numId w:val="15"/>
        </w:numPr>
        <w:spacing w:line="480" w:lineRule="auto"/>
        <w:rPr>
          <w:sz w:val="24"/>
          <w:szCs w:val="24"/>
        </w:rPr>
      </w:pPr>
      <w:r w:rsidRPr="00BD16EC">
        <w:rPr>
          <w:sz w:val="24"/>
          <w:szCs w:val="24"/>
        </w:rPr>
        <w:t>Update the web application to serverless with use of AWS.</w:t>
      </w:r>
    </w:p>
    <w:p w14:paraId="241FBD31" w14:textId="77777777" w:rsidR="00B0172A" w:rsidRPr="00BD16EC" w:rsidRDefault="00B0172A" w:rsidP="004E1B69">
      <w:pPr>
        <w:pStyle w:val="ListParagraph"/>
        <w:numPr>
          <w:ilvl w:val="0"/>
          <w:numId w:val="15"/>
        </w:numPr>
        <w:spacing w:line="480" w:lineRule="auto"/>
        <w:rPr>
          <w:sz w:val="24"/>
          <w:szCs w:val="24"/>
        </w:rPr>
      </w:pPr>
      <w:r w:rsidRPr="00BD16EC">
        <w:rPr>
          <w:sz w:val="24"/>
          <w:szCs w:val="24"/>
        </w:rPr>
        <w:t>Make a comparison of both applications</w:t>
      </w:r>
    </w:p>
    <w:p w14:paraId="7D2C47CE" w14:textId="26CB9AE8" w:rsidR="00A1187E" w:rsidRDefault="00B0172A" w:rsidP="004E1B69">
      <w:pPr>
        <w:spacing w:line="480" w:lineRule="auto"/>
      </w:pPr>
      <w:r>
        <w:t xml:space="preserve">This was achieved using numerous </w:t>
      </w:r>
      <w:r w:rsidR="000958EA">
        <w:t xml:space="preserve">technologies for creating a database, backend and frontend for a non-serverless platform and serverless platform. </w:t>
      </w:r>
    </w:p>
    <w:p w14:paraId="6C026D80" w14:textId="4935F47F" w:rsidR="00A1187E" w:rsidRDefault="00A1187E" w:rsidP="004E1B69">
      <w:pPr>
        <w:spacing w:line="480" w:lineRule="auto"/>
      </w:pPr>
      <w:r>
        <w:t>The methodologies that were chosen for this project were adhered to. The development methodologies being used were Dynamic Systems Development Method (DSDM) and Feature Driven Development (FDD). These fitted in well with the project’s needs. A positivist approach was used, with the research strategy consisting of a quantitative questionnaire.</w:t>
      </w:r>
      <w:r w:rsidR="008A530E">
        <w:t xml:space="preserve"> </w:t>
      </w:r>
      <w:r w:rsidR="00B43357">
        <w:t>This strategy helped the project to achieve data and gain results.</w:t>
      </w:r>
    </w:p>
    <w:p w14:paraId="43237746" w14:textId="52BECF87" w:rsidR="00CA77BC" w:rsidRDefault="000958EA" w:rsidP="004E1B69">
      <w:pPr>
        <w:spacing w:line="480" w:lineRule="auto"/>
      </w:pPr>
      <w:r>
        <w:t xml:space="preserve">While carrying out the research, Docker was considered to contain the non-serverless platform. Both platforms were tested to a satisfactory </w:t>
      </w:r>
      <w:r w:rsidR="001B602B">
        <w:t xml:space="preserve">state and any inaccuracies were refactored. Many new technologies were visited. This resulted in some minor complications which were dealt with. Overall this project achieved its goal with accomplishing </w:t>
      </w:r>
      <w:r w:rsidR="00AE0FF4">
        <w:t xml:space="preserve">each task set and generating a result to finalise. </w:t>
      </w:r>
      <w:r w:rsidR="001B602B">
        <w:t xml:space="preserve">  </w:t>
      </w:r>
    </w:p>
    <w:p w14:paraId="4F3D35C9" w14:textId="77777777" w:rsidR="00CA77BC" w:rsidRDefault="00CA77BC" w:rsidP="00F27EDD"/>
    <w:p w14:paraId="0FB30237" w14:textId="77777777" w:rsidR="00B43357" w:rsidRDefault="00B43357">
      <w:pPr>
        <w:spacing w:line="259" w:lineRule="auto"/>
        <w:rPr>
          <w:rFonts w:asciiTheme="majorHAnsi" w:eastAsiaTheme="majorEastAsia" w:hAnsiTheme="majorHAnsi" w:cstheme="majorBidi"/>
          <w:color w:val="2F5496" w:themeColor="accent1" w:themeShade="BF"/>
          <w:sz w:val="32"/>
          <w:szCs w:val="32"/>
          <w:lang w:eastAsia="en-US"/>
        </w:rPr>
      </w:pPr>
      <w:bookmarkStart w:id="88" w:name="_Toc31114138"/>
      <w:r>
        <w:br w:type="page"/>
      </w:r>
    </w:p>
    <w:p w14:paraId="79B73E0B" w14:textId="711650D1" w:rsidR="001F667A" w:rsidRDefault="00D85EC4" w:rsidP="00387F1E">
      <w:pPr>
        <w:pStyle w:val="Heading1"/>
      </w:pPr>
      <w:r>
        <w:lastRenderedPageBreak/>
        <w:t>Recommendations</w:t>
      </w:r>
      <w:bookmarkEnd w:id="88"/>
    </w:p>
    <w:p w14:paraId="002744E9" w14:textId="77777777" w:rsidR="00DD28BB" w:rsidRPr="00DD28BB" w:rsidRDefault="00DD28BB" w:rsidP="00DD28BB">
      <w:pPr>
        <w:rPr>
          <w:lang w:eastAsia="en-US"/>
        </w:rPr>
      </w:pPr>
    </w:p>
    <w:p w14:paraId="567514C6" w14:textId="20077736" w:rsidR="00EC280A" w:rsidRPr="00616ECC" w:rsidRDefault="0080054C" w:rsidP="004E1B69">
      <w:pPr>
        <w:spacing w:line="480" w:lineRule="auto"/>
        <w:rPr>
          <w:color w:val="000000" w:themeColor="text1"/>
        </w:rPr>
      </w:pPr>
      <w:r w:rsidRPr="00616ECC">
        <w:rPr>
          <w:color w:val="000000" w:themeColor="text1"/>
        </w:rPr>
        <w:t xml:space="preserve">For this project </w:t>
      </w:r>
      <w:r w:rsidR="004647A2" w:rsidRPr="00616ECC">
        <w:rPr>
          <w:color w:val="000000" w:themeColor="text1"/>
        </w:rPr>
        <w:t>to progress</w:t>
      </w:r>
      <w:r w:rsidR="00715308" w:rsidRPr="00616ECC">
        <w:rPr>
          <w:color w:val="000000" w:themeColor="text1"/>
        </w:rPr>
        <w:t>, some future</w:t>
      </w:r>
      <w:r w:rsidR="004647A2" w:rsidRPr="00616ECC">
        <w:rPr>
          <w:color w:val="000000" w:themeColor="text1"/>
        </w:rPr>
        <w:t xml:space="preserve"> recommendation</w:t>
      </w:r>
      <w:r w:rsidR="00715308" w:rsidRPr="00616ECC">
        <w:rPr>
          <w:color w:val="000000" w:themeColor="text1"/>
        </w:rPr>
        <w:t>s</w:t>
      </w:r>
      <w:r w:rsidR="004647A2" w:rsidRPr="00616ECC">
        <w:rPr>
          <w:color w:val="000000" w:themeColor="text1"/>
        </w:rPr>
        <w:t xml:space="preserve"> </w:t>
      </w:r>
      <w:r w:rsidR="00282E57" w:rsidRPr="00616ECC">
        <w:rPr>
          <w:color w:val="000000" w:themeColor="text1"/>
        </w:rPr>
        <w:t>would be</w:t>
      </w:r>
      <w:r w:rsidR="00715308" w:rsidRPr="00616ECC">
        <w:rPr>
          <w:color w:val="000000" w:themeColor="text1"/>
        </w:rPr>
        <w:t xml:space="preserve"> to enlist</w:t>
      </w:r>
      <w:r w:rsidR="001327D4" w:rsidRPr="00616ECC">
        <w:rPr>
          <w:color w:val="000000" w:themeColor="text1"/>
        </w:rPr>
        <w:t xml:space="preserve"> individual lambdas to each</w:t>
      </w:r>
      <w:r w:rsidR="00FF7480" w:rsidRPr="00616ECC">
        <w:rPr>
          <w:color w:val="000000" w:themeColor="text1"/>
        </w:rPr>
        <w:t xml:space="preserve"> </w:t>
      </w:r>
      <w:r w:rsidR="004420DD" w:rsidRPr="00616ECC">
        <w:rPr>
          <w:color w:val="000000" w:themeColor="text1"/>
        </w:rPr>
        <w:t>endpoint</w:t>
      </w:r>
      <w:r w:rsidR="009C515F" w:rsidRPr="00616ECC">
        <w:rPr>
          <w:color w:val="000000" w:themeColor="text1"/>
        </w:rPr>
        <w:t>,</w:t>
      </w:r>
      <w:r w:rsidR="00C36D7D" w:rsidRPr="00616ECC">
        <w:rPr>
          <w:color w:val="000000" w:themeColor="text1"/>
        </w:rPr>
        <w:t xml:space="preserve"> to</w:t>
      </w:r>
      <w:r w:rsidR="00B16F84" w:rsidRPr="00616ECC">
        <w:rPr>
          <w:color w:val="000000" w:themeColor="text1"/>
        </w:rPr>
        <w:t xml:space="preserve"> uproot my non serverless backend</w:t>
      </w:r>
      <w:r w:rsidR="00742408" w:rsidRPr="00616ECC">
        <w:rPr>
          <w:color w:val="000000" w:themeColor="text1"/>
        </w:rPr>
        <w:t>/ frontend from localhost</w:t>
      </w:r>
      <w:r w:rsidR="00854715" w:rsidRPr="00616ECC">
        <w:rPr>
          <w:color w:val="000000" w:themeColor="text1"/>
        </w:rPr>
        <w:t xml:space="preserve"> and</w:t>
      </w:r>
      <w:r w:rsidR="009A0E19" w:rsidRPr="00616ECC">
        <w:rPr>
          <w:color w:val="000000" w:themeColor="text1"/>
        </w:rPr>
        <w:t xml:space="preserve"> </w:t>
      </w:r>
      <w:r w:rsidR="00D213BF" w:rsidRPr="00616ECC">
        <w:rPr>
          <w:color w:val="000000" w:themeColor="text1"/>
        </w:rPr>
        <w:t xml:space="preserve">to use </w:t>
      </w:r>
      <w:r w:rsidR="0097284D" w:rsidRPr="00616ECC">
        <w:rPr>
          <w:color w:val="000000" w:themeColor="text1"/>
        </w:rPr>
        <w:t xml:space="preserve">amazon </w:t>
      </w:r>
      <w:r w:rsidR="00D213BF" w:rsidRPr="00616ECC">
        <w:rPr>
          <w:color w:val="000000" w:themeColor="text1"/>
        </w:rPr>
        <w:t>RDS</w:t>
      </w:r>
      <w:r w:rsidR="0097284D" w:rsidRPr="00616ECC">
        <w:rPr>
          <w:color w:val="000000" w:themeColor="text1"/>
        </w:rPr>
        <w:t xml:space="preserve"> proxy</w:t>
      </w:r>
      <w:r w:rsidR="00EC280A" w:rsidRPr="00616ECC">
        <w:rPr>
          <w:color w:val="000000" w:themeColor="text1"/>
        </w:rPr>
        <w:t xml:space="preserve"> for database connection.</w:t>
      </w:r>
      <w:r w:rsidR="00854715" w:rsidRPr="00616ECC">
        <w:rPr>
          <w:color w:val="000000" w:themeColor="text1"/>
        </w:rPr>
        <w:t xml:space="preserve"> </w:t>
      </w:r>
      <w:r w:rsidR="00A76C4F" w:rsidRPr="00616ECC">
        <w:rPr>
          <w:color w:val="000000" w:themeColor="text1"/>
        </w:rPr>
        <w:t>Creating my non serverless application</w:t>
      </w:r>
      <w:r w:rsidR="00A571A8" w:rsidRPr="00616ECC">
        <w:rPr>
          <w:color w:val="000000" w:themeColor="text1"/>
        </w:rPr>
        <w:t xml:space="preserve"> without it being on localhost</w:t>
      </w:r>
      <w:r w:rsidR="00C06E49" w:rsidRPr="00616ECC">
        <w:rPr>
          <w:color w:val="000000" w:themeColor="text1"/>
        </w:rPr>
        <w:t xml:space="preserve"> will allow performance testing to be calculated</w:t>
      </w:r>
      <w:r w:rsidR="00DC4912" w:rsidRPr="00616ECC">
        <w:rPr>
          <w:color w:val="000000" w:themeColor="text1"/>
        </w:rPr>
        <w:t xml:space="preserve"> </w:t>
      </w:r>
      <w:r w:rsidR="00A37436" w:rsidRPr="00616ECC">
        <w:rPr>
          <w:color w:val="000000" w:themeColor="text1"/>
        </w:rPr>
        <w:t>more accurately</w:t>
      </w:r>
      <w:r w:rsidR="00810258" w:rsidRPr="00616ECC">
        <w:rPr>
          <w:color w:val="000000" w:themeColor="text1"/>
        </w:rPr>
        <w:t xml:space="preserve"> </w:t>
      </w:r>
      <w:r w:rsidR="00054DCE" w:rsidRPr="00616ECC">
        <w:rPr>
          <w:color w:val="000000" w:themeColor="text1"/>
        </w:rPr>
        <w:t>for comparison between both platforms.</w:t>
      </w:r>
      <w:r w:rsidR="00AC512B" w:rsidRPr="00616ECC">
        <w:rPr>
          <w:color w:val="000000" w:themeColor="text1"/>
        </w:rPr>
        <w:t xml:space="preserve"> </w:t>
      </w:r>
      <w:sdt>
        <w:sdtPr>
          <w:rPr>
            <w:color w:val="000000" w:themeColor="text1"/>
          </w:rPr>
          <w:id w:val="-1258050732"/>
          <w:citation/>
        </w:sdtPr>
        <w:sdtContent>
          <w:r w:rsidR="00201F92" w:rsidRPr="00616ECC">
            <w:rPr>
              <w:color w:val="000000" w:themeColor="text1"/>
            </w:rPr>
            <w:fldChar w:fldCharType="begin"/>
          </w:r>
          <w:r w:rsidR="00201F92" w:rsidRPr="00616ECC">
            <w:rPr>
              <w:color w:val="000000" w:themeColor="text1"/>
            </w:rPr>
            <w:instrText xml:space="preserve"> CITATION AWS201 \l 2057 </w:instrText>
          </w:r>
          <w:r w:rsidR="00201F92" w:rsidRPr="00616ECC">
            <w:rPr>
              <w:color w:val="000000" w:themeColor="text1"/>
            </w:rPr>
            <w:fldChar w:fldCharType="separate"/>
          </w:r>
          <w:r w:rsidR="00D85EC4" w:rsidRPr="00D85EC4">
            <w:rPr>
              <w:noProof/>
              <w:color w:val="000000" w:themeColor="text1"/>
            </w:rPr>
            <w:t>[35]</w:t>
          </w:r>
          <w:r w:rsidR="00201F92" w:rsidRPr="00616ECC">
            <w:rPr>
              <w:color w:val="000000" w:themeColor="text1"/>
            </w:rPr>
            <w:fldChar w:fldCharType="end"/>
          </w:r>
        </w:sdtContent>
      </w:sdt>
      <w:r w:rsidR="008E5027" w:rsidRPr="00616ECC">
        <w:rPr>
          <w:color w:val="000000" w:themeColor="text1"/>
        </w:rPr>
        <w:t>Scalability will increase if each endpoint had its own lambda</w:t>
      </w:r>
      <w:r w:rsidR="000C72CA" w:rsidRPr="00616ECC">
        <w:rPr>
          <w:color w:val="000000" w:themeColor="text1"/>
        </w:rPr>
        <w:t>.</w:t>
      </w:r>
      <w:r w:rsidR="00A571A8" w:rsidRPr="00616ECC">
        <w:rPr>
          <w:color w:val="000000" w:themeColor="text1"/>
        </w:rPr>
        <w:t xml:space="preserve"> </w:t>
      </w:r>
      <w:sdt>
        <w:sdtPr>
          <w:rPr>
            <w:color w:val="000000" w:themeColor="text1"/>
          </w:rPr>
          <w:id w:val="-1604102520"/>
          <w:citation/>
        </w:sdtPr>
        <w:sdtContent>
          <w:r w:rsidR="00457F4B" w:rsidRPr="00616ECC">
            <w:rPr>
              <w:color w:val="000000" w:themeColor="text1"/>
            </w:rPr>
            <w:fldChar w:fldCharType="begin"/>
          </w:r>
          <w:r w:rsidR="00457F4B" w:rsidRPr="00616ECC">
            <w:rPr>
              <w:color w:val="000000" w:themeColor="text1"/>
            </w:rPr>
            <w:instrText xml:space="preserve"> CITATION AWS20 \l 2057 </w:instrText>
          </w:r>
          <w:r w:rsidR="00457F4B" w:rsidRPr="00616ECC">
            <w:rPr>
              <w:color w:val="000000" w:themeColor="text1"/>
            </w:rPr>
            <w:fldChar w:fldCharType="separate"/>
          </w:r>
          <w:r w:rsidR="00D85EC4" w:rsidRPr="00D85EC4">
            <w:rPr>
              <w:noProof/>
              <w:color w:val="000000" w:themeColor="text1"/>
            </w:rPr>
            <w:t>[36]</w:t>
          </w:r>
          <w:r w:rsidR="00457F4B" w:rsidRPr="00616ECC">
            <w:rPr>
              <w:color w:val="000000" w:themeColor="text1"/>
            </w:rPr>
            <w:fldChar w:fldCharType="end"/>
          </w:r>
        </w:sdtContent>
      </w:sdt>
      <w:r w:rsidR="00952100" w:rsidRPr="00616ECC">
        <w:rPr>
          <w:color w:val="000000" w:themeColor="text1"/>
        </w:rPr>
        <w:t xml:space="preserve"> </w:t>
      </w:r>
      <w:r w:rsidR="00B42B15" w:rsidRPr="00616ECC">
        <w:rPr>
          <w:color w:val="000000" w:themeColor="text1"/>
        </w:rPr>
        <w:t xml:space="preserve">Amazon RDS Proxy </w:t>
      </w:r>
      <w:r w:rsidR="001361BE" w:rsidRPr="00616ECC">
        <w:rPr>
          <w:color w:val="000000" w:themeColor="text1"/>
        </w:rPr>
        <w:t>manages connections between</w:t>
      </w:r>
      <w:r w:rsidR="002C312B" w:rsidRPr="00616ECC">
        <w:rPr>
          <w:color w:val="000000" w:themeColor="text1"/>
        </w:rPr>
        <w:t xml:space="preserve"> the relational database </w:t>
      </w:r>
      <w:r w:rsidR="006C1434" w:rsidRPr="00616ECC">
        <w:rPr>
          <w:color w:val="000000" w:themeColor="text1"/>
        </w:rPr>
        <w:t>and the application</w:t>
      </w:r>
      <w:r w:rsidR="00794ADA" w:rsidRPr="00616ECC">
        <w:rPr>
          <w:color w:val="000000" w:themeColor="text1"/>
        </w:rPr>
        <w:t>,</w:t>
      </w:r>
      <w:r w:rsidR="006C1434" w:rsidRPr="00616ECC">
        <w:rPr>
          <w:color w:val="000000" w:themeColor="text1"/>
        </w:rPr>
        <w:t xml:space="preserve"> sandwiching itself </w:t>
      </w:r>
      <w:r w:rsidR="00794ADA" w:rsidRPr="00616ECC">
        <w:rPr>
          <w:color w:val="000000" w:themeColor="text1"/>
        </w:rPr>
        <w:t xml:space="preserve">in-between. </w:t>
      </w:r>
      <w:r w:rsidR="00365DB5" w:rsidRPr="00616ECC">
        <w:rPr>
          <w:color w:val="000000" w:themeColor="text1"/>
        </w:rPr>
        <w:t xml:space="preserve">This will improve scalability for the application. </w:t>
      </w:r>
      <w:r w:rsidR="00BF4480" w:rsidRPr="00616ECC">
        <w:rPr>
          <w:color w:val="000000" w:themeColor="text1"/>
        </w:rPr>
        <w:t xml:space="preserve">Other benefits for applying </w:t>
      </w:r>
      <w:r w:rsidR="007D6067" w:rsidRPr="00616ECC">
        <w:rPr>
          <w:color w:val="000000" w:themeColor="text1"/>
        </w:rPr>
        <w:t xml:space="preserve">RDS Proxy to the project will reduce </w:t>
      </w:r>
      <w:r w:rsidR="00227273" w:rsidRPr="00616ECC">
        <w:rPr>
          <w:color w:val="000000" w:themeColor="text1"/>
        </w:rPr>
        <w:t>database failover times</w:t>
      </w:r>
      <w:r w:rsidR="00481365" w:rsidRPr="00616ECC">
        <w:rPr>
          <w:color w:val="000000" w:themeColor="text1"/>
        </w:rPr>
        <w:t xml:space="preserve">. This is achieved by </w:t>
      </w:r>
      <w:r w:rsidR="004426DD" w:rsidRPr="00616ECC">
        <w:rPr>
          <w:color w:val="000000" w:themeColor="text1"/>
        </w:rPr>
        <w:t>RDS Prox</w:t>
      </w:r>
      <w:r w:rsidR="00DE48DE" w:rsidRPr="00616ECC">
        <w:rPr>
          <w:color w:val="000000" w:themeColor="text1"/>
        </w:rPr>
        <w:t xml:space="preserve">y </w:t>
      </w:r>
      <w:r w:rsidR="00B12291" w:rsidRPr="00616ECC">
        <w:rPr>
          <w:color w:val="000000" w:themeColor="text1"/>
        </w:rPr>
        <w:t xml:space="preserve">routes </w:t>
      </w:r>
      <w:r w:rsidR="009C721A" w:rsidRPr="00616ECC">
        <w:rPr>
          <w:color w:val="000000" w:themeColor="text1"/>
        </w:rPr>
        <w:t xml:space="preserve">requests going directly to the </w:t>
      </w:r>
      <w:r w:rsidR="00970FE0" w:rsidRPr="00616ECC">
        <w:rPr>
          <w:color w:val="000000" w:themeColor="text1"/>
        </w:rPr>
        <w:t xml:space="preserve">new database instance </w:t>
      </w:r>
      <w:r w:rsidR="00711E91" w:rsidRPr="00616ECC">
        <w:rPr>
          <w:color w:val="000000" w:themeColor="text1"/>
        </w:rPr>
        <w:t xml:space="preserve">when a failover occurs. </w:t>
      </w:r>
      <w:r w:rsidR="00B8558B" w:rsidRPr="00616ECC">
        <w:rPr>
          <w:color w:val="000000" w:themeColor="text1"/>
        </w:rPr>
        <w:t>This reduces failover times significantly.</w:t>
      </w:r>
      <w:r w:rsidR="002D506A" w:rsidRPr="00616ECC">
        <w:rPr>
          <w:color w:val="000000" w:themeColor="text1"/>
        </w:rPr>
        <w:t xml:space="preserve"> </w:t>
      </w:r>
      <w:r w:rsidR="007B421B" w:rsidRPr="00616ECC">
        <w:rPr>
          <w:color w:val="000000" w:themeColor="text1"/>
        </w:rPr>
        <w:t xml:space="preserve">Additional </w:t>
      </w:r>
      <w:r w:rsidR="00CA6F31" w:rsidRPr="00616ECC">
        <w:rPr>
          <w:color w:val="000000" w:themeColor="text1"/>
        </w:rPr>
        <w:t>controls</w:t>
      </w:r>
      <w:r w:rsidR="007B421B" w:rsidRPr="00616ECC">
        <w:rPr>
          <w:color w:val="000000" w:themeColor="text1"/>
        </w:rPr>
        <w:t xml:space="preserve"> over </w:t>
      </w:r>
      <w:r w:rsidR="00CA6F31" w:rsidRPr="00616ECC">
        <w:rPr>
          <w:color w:val="000000" w:themeColor="text1"/>
        </w:rPr>
        <w:t>data security</w:t>
      </w:r>
      <w:r w:rsidR="002D506A" w:rsidRPr="00616ECC">
        <w:rPr>
          <w:color w:val="000000" w:themeColor="text1"/>
        </w:rPr>
        <w:t xml:space="preserve"> </w:t>
      </w:r>
      <w:r w:rsidR="00CA6F31" w:rsidRPr="00616ECC">
        <w:rPr>
          <w:color w:val="000000" w:themeColor="text1"/>
        </w:rPr>
        <w:t xml:space="preserve">using </w:t>
      </w:r>
      <w:r w:rsidR="007001E4" w:rsidRPr="00616ECC">
        <w:rPr>
          <w:color w:val="000000" w:themeColor="text1"/>
        </w:rPr>
        <w:t xml:space="preserve">IAM authentication is provided with RDS Proxy. </w:t>
      </w:r>
      <w:r w:rsidR="006E39EE" w:rsidRPr="00616ECC">
        <w:rPr>
          <w:color w:val="000000" w:themeColor="text1"/>
        </w:rPr>
        <w:t>Compatibility</w:t>
      </w:r>
      <w:r w:rsidR="00BA6BEE" w:rsidRPr="00616ECC">
        <w:rPr>
          <w:color w:val="000000" w:themeColor="text1"/>
        </w:rPr>
        <w:t xml:space="preserve"> and </w:t>
      </w:r>
      <w:r w:rsidR="0084428A" w:rsidRPr="00616ECC">
        <w:rPr>
          <w:color w:val="000000" w:themeColor="text1"/>
        </w:rPr>
        <w:t xml:space="preserve">fully managed </w:t>
      </w:r>
      <w:r w:rsidR="006E39EE" w:rsidRPr="00616ECC">
        <w:rPr>
          <w:color w:val="000000" w:themeColor="text1"/>
        </w:rPr>
        <w:t>database</w:t>
      </w:r>
      <w:r w:rsidR="000A08DC" w:rsidRPr="00616ECC">
        <w:rPr>
          <w:color w:val="000000" w:themeColor="text1"/>
        </w:rPr>
        <w:t xml:space="preserve"> to guide with additional loads are also </w:t>
      </w:r>
      <w:r w:rsidR="00DF6BFF" w:rsidRPr="00616ECC">
        <w:rPr>
          <w:color w:val="000000" w:themeColor="text1"/>
        </w:rPr>
        <w:t>beneficial.</w:t>
      </w:r>
    </w:p>
    <w:p w14:paraId="534DA1DA" w14:textId="3FE6E23F" w:rsidR="00CA2831" w:rsidRDefault="0034170C" w:rsidP="00387F1E">
      <w:pPr>
        <w:pStyle w:val="Heading1"/>
      </w:pPr>
      <w:bookmarkStart w:id="89" w:name="_Toc31114139"/>
      <w:r>
        <w:t>Reflections</w:t>
      </w:r>
      <w:bookmarkEnd w:id="89"/>
    </w:p>
    <w:p w14:paraId="67D3955A" w14:textId="77777777" w:rsidR="00E376A0" w:rsidRDefault="00001B2B" w:rsidP="004E1B69">
      <w:pPr>
        <w:spacing w:line="480" w:lineRule="auto"/>
      </w:pPr>
      <w:r>
        <w:t>The project which was undertaken I felt was very enjoyable to complete. The main reason behind this viewpoint was that I was learning new technologies throughout. I had an apprehension at the start of every new technology faced but a big relief and joy when applying each technology learnt.</w:t>
      </w:r>
      <w:r w:rsidR="00E376A0">
        <w:t xml:space="preserve"> The project I felt was a tough project to tackle especially as I chose to adopt non familiar technologies. The only familiar technology used was PostgreSQL to create both databases. </w:t>
      </w:r>
    </w:p>
    <w:p w14:paraId="3B4D186D" w14:textId="77777777" w:rsidR="00E94BE2" w:rsidRDefault="00E376A0" w:rsidP="004E1B69">
      <w:pPr>
        <w:spacing w:line="480" w:lineRule="auto"/>
      </w:pPr>
      <w:r>
        <w:t xml:space="preserve">I found that learning JavaScript was demanding in a short window, as well as </w:t>
      </w:r>
      <w:r w:rsidR="00A43549">
        <w:t>N</w:t>
      </w:r>
      <w:r>
        <w:t>ode</w:t>
      </w:r>
      <w:r w:rsidR="00A43549">
        <w:t>.js and ReactJS. Applying AWS</w:t>
      </w:r>
      <w:r w:rsidR="00E94BE2">
        <w:t xml:space="preserve"> and Docker</w:t>
      </w:r>
      <w:r w:rsidR="00A43549">
        <w:t xml:space="preserve"> w</w:t>
      </w:r>
      <w:r w:rsidR="00E94BE2">
        <w:t>ere</w:t>
      </w:r>
      <w:r w:rsidR="00A43549">
        <w:t xml:space="preserve"> also</w:t>
      </w:r>
      <w:r w:rsidR="00E94BE2">
        <w:t xml:space="preserve"> </w:t>
      </w:r>
      <w:r w:rsidR="00A43549">
        <w:t xml:space="preserve">new </w:t>
      </w:r>
      <w:r w:rsidR="00E94BE2">
        <w:t>areas</w:t>
      </w:r>
      <w:r w:rsidR="00A43549">
        <w:t xml:space="preserve"> to visit. This unfamiliarity was a drawback in time due to unforeseen errors regularly occurring. </w:t>
      </w:r>
      <w:r w:rsidR="00E94BE2">
        <w:t xml:space="preserve">Applying Docker to the project I assumed would be straight forward as my research told me that I only needed to add three files to my project. These three files took exceptionally longer than expected as </w:t>
      </w:r>
      <w:r w:rsidR="00E94BE2">
        <w:lastRenderedPageBreak/>
        <w:t xml:space="preserve">configuration was difficult. </w:t>
      </w:r>
      <w:r w:rsidR="00A43549">
        <w:t xml:space="preserve">Possibly if undertaking a project of this magnitude again I would adopt only a few unknown technologies. </w:t>
      </w:r>
    </w:p>
    <w:p w14:paraId="2F6B4052" w14:textId="77777777" w:rsidR="00DB039B" w:rsidRDefault="00380EF1" w:rsidP="004E1B69">
      <w:pPr>
        <w:spacing w:line="480" w:lineRule="auto"/>
      </w:pPr>
      <w:r>
        <w:t xml:space="preserve">This project was highly advantageous for myself as my daily work duties include needing to understand majority of the technologies learnt. This project has gained my knowledge in this area by a significant amount as I am more aware of how these technologies are adopted and why they are </w:t>
      </w:r>
      <w:r w:rsidR="00DB039B">
        <w:t>adopted</w:t>
      </w:r>
      <w:r>
        <w:t xml:space="preserve"> </w:t>
      </w:r>
      <w:r w:rsidR="00DB039B">
        <w:t>in real life situations</w:t>
      </w:r>
      <w:r>
        <w:t>.</w:t>
      </w:r>
    </w:p>
    <w:p w14:paraId="0E1359A4" w14:textId="1FEBAD7C" w:rsidR="00F27EDD" w:rsidRDefault="00F27EDD">
      <w:pPr>
        <w:rPr>
          <w:rFonts w:asciiTheme="majorHAnsi" w:eastAsiaTheme="majorEastAsia" w:hAnsiTheme="majorHAnsi" w:cstheme="majorBidi"/>
          <w:color w:val="2F5496" w:themeColor="accent1" w:themeShade="BF"/>
          <w:sz w:val="26"/>
          <w:szCs w:val="26"/>
        </w:rPr>
      </w:pPr>
      <w:r>
        <w:br w:type="page"/>
      </w:r>
    </w:p>
    <w:p w14:paraId="34158898" w14:textId="267C6AA1" w:rsidR="0034170C" w:rsidRDefault="0034170C" w:rsidP="00387F1E">
      <w:pPr>
        <w:pStyle w:val="Heading1"/>
      </w:pPr>
      <w:bookmarkStart w:id="90" w:name="_Toc31114140"/>
      <w:r>
        <w:lastRenderedPageBreak/>
        <w:t>Append</w:t>
      </w:r>
      <w:r w:rsidR="005668A0">
        <w:t>ices</w:t>
      </w:r>
      <w:bookmarkEnd w:id="90"/>
    </w:p>
    <w:p w14:paraId="5B1D4C8F" w14:textId="0E0EE836" w:rsidR="008B10E2" w:rsidRDefault="008B10E2" w:rsidP="008B10E2"/>
    <w:p w14:paraId="190C96D2" w14:textId="3403CF9D" w:rsidR="007F7CE9" w:rsidRDefault="007F7CE9" w:rsidP="004E1B69">
      <w:pPr>
        <w:spacing w:line="480" w:lineRule="auto"/>
      </w:pPr>
      <w:r>
        <w:t>Appendix A</w:t>
      </w:r>
    </w:p>
    <w:p w14:paraId="2AA43219" w14:textId="2C38EF2A" w:rsidR="00BE1613" w:rsidRDefault="006E590D" w:rsidP="004E1B69">
      <w:pPr>
        <w:spacing w:line="480" w:lineRule="auto"/>
      </w:pPr>
      <w:r w:rsidRPr="00B21DEE">
        <w:t xml:space="preserve"> </w:t>
      </w:r>
      <w:r w:rsidR="00BE1613" w:rsidRPr="00B21DEE">
        <w:t>“Autonomous vehicles</w:t>
      </w:r>
      <w:r w:rsidR="00BE1613">
        <w:t xml:space="preserve"> have already emerged from the concept phase and passed thorough tests to take their place on the roads” according to Hermann, Brenner, Stadler</w:t>
      </w:r>
      <w:sdt>
        <w:sdtPr>
          <w:id w:val="423076057"/>
          <w:citation/>
        </w:sdtPr>
        <w:sdtContent>
          <w:r w:rsidR="003D50B6">
            <w:fldChar w:fldCharType="begin"/>
          </w:r>
          <w:r w:rsidR="003D50B6">
            <w:instrText xml:space="preserve"> CITATION Her18 \l 2057 </w:instrText>
          </w:r>
          <w:r w:rsidR="003D50B6">
            <w:fldChar w:fldCharType="separate"/>
          </w:r>
          <w:r w:rsidR="00D85EC4">
            <w:rPr>
              <w:noProof/>
            </w:rPr>
            <w:t xml:space="preserve"> [37]</w:t>
          </w:r>
          <w:r w:rsidR="003D50B6">
            <w:fldChar w:fldCharType="end"/>
          </w:r>
        </w:sdtContent>
      </w:sdt>
      <w:r w:rsidR="00BE1613">
        <w:t xml:space="preserve">. They also state that autonomous vehicles are operating in controlled environments but will soon be found within normal traffic. An autonomous vehicle is a vehicle that can get to destination A to B without intervention of a human driver. The vehicle will act on manoeuvring around obstacles with use of algorithms. </w:t>
      </w:r>
    </w:p>
    <w:p w14:paraId="7822A925" w14:textId="2BBCCBF4" w:rsidR="00BE1613" w:rsidRDefault="00DA5C88" w:rsidP="004E1B69">
      <w:pPr>
        <w:spacing w:line="480" w:lineRule="auto"/>
      </w:pPr>
      <w:sdt>
        <w:sdtPr>
          <w:id w:val="-1062022459"/>
          <w:citation/>
        </w:sdtPr>
        <w:sdtContent>
          <w:r w:rsidR="00CD2164">
            <w:fldChar w:fldCharType="begin"/>
          </w:r>
          <w:r w:rsidR="00CD2164">
            <w:instrText xml:space="preserve"> CITATION Dai19 \l 2057 </w:instrText>
          </w:r>
          <w:r w:rsidR="00CD2164">
            <w:fldChar w:fldCharType="separate"/>
          </w:r>
          <w:r w:rsidR="00D85EC4">
            <w:rPr>
              <w:noProof/>
            </w:rPr>
            <w:t>[38]</w:t>
          </w:r>
          <w:r w:rsidR="00CD2164">
            <w:fldChar w:fldCharType="end"/>
          </w:r>
        </w:sdtContent>
      </w:sdt>
      <w:r w:rsidR="00BE1613">
        <w:t>Daimler recognises that there are different types of vehicle automation:</w:t>
      </w:r>
    </w:p>
    <w:p w14:paraId="64BFD5E4" w14:textId="77777777" w:rsidR="00BE1613" w:rsidRDefault="00BE1613" w:rsidP="004E1B69">
      <w:pPr>
        <w:pStyle w:val="ListParagraph"/>
        <w:numPr>
          <w:ilvl w:val="0"/>
          <w:numId w:val="14"/>
        </w:numPr>
        <w:spacing w:line="480" w:lineRule="auto"/>
      </w:pPr>
      <w:r>
        <w:t>Partially Automated – The automatic functions need continuously monitoring by the driver and cannot perform any non-driving task.</w:t>
      </w:r>
    </w:p>
    <w:p w14:paraId="2E7D89EF" w14:textId="77777777" w:rsidR="00BE1613" w:rsidRDefault="00BE1613" w:rsidP="004E1B69">
      <w:pPr>
        <w:pStyle w:val="ListParagraph"/>
        <w:numPr>
          <w:ilvl w:val="0"/>
          <w:numId w:val="14"/>
        </w:numPr>
        <w:spacing w:line="480" w:lineRule="auto"/>
      </w:pPr>
      <w:r>
        <w:t>Highly Automated – The driver will be called in time to take control as the system knows its limitations.</w:t>
      </w:r>
    </w:p>
    <w:p w14:paraId="21216434" w14:textId="77777777" w:rsidR="00BE1613" w:rsidRDefault="00BE1613" w:rsidP="004E1B69">
      <w:pPr>
        <w:pStyle w:val="ListParagraph"/>
        <w:numPr>
          <w:ilvl w:val="0"/>
          <w:numId w:val="14"/>
        </w:numPr>
        <w:spacing w:line="480" w:lineRule="auto"/>
      </w:pPr>
      <w:r>
        <w:t>Fully Automated – Driver monitoring is not needed as the system can handle all situations autonomously. At this level driverless driving is possible.</w:t>
      </w:r>
    </w:p>
    <w:p w14:paraId="190DD238" w14:textId="77777777" w:rsidR="00BE1613" w:rsidRDefault="00BE1613" w:rsidP="004E1B69">
      <w:pPr>
        <w:spacing w:line="480" w:lineRule="auto"/>
      </w:pPr>
      <w:r>
        <w:t>With the realism of this technology becoming ever closer, data will need to be kept on each autonomous vehicle and the owners. The DVLA keeps records of driver’s details and vehicle details in separate databases at present. Two new databases will have to be created with a database for autonomous vehicles and a database for autonomous owners.</w:t>
      </w:r>
    </w:p>
    <w:p w14:paraId="42467214" w14:textId="36E418AC" w:rsidR="00BE1613" w:rsidRDefault="00BE1613" w:rsidP="004E1B69">
      <w:pPr>
        <w:spacing w:line="480" w:lineRule="auto"/>
      </w:pPr>
      <w:r>
        <w:t xml:space="preserve">Travel will increase due to automated vehicles on the road suggest Harper, Hendrickson, </w:t>
      </w:r>
      <w:proofErr w:type="spellStart"/>
      <w:r>
        <w:t>Mangones</w:t>
      </w:r>
      <w:proofErr w:type="spellEnd"/>
      <w:r>
        <w:t xml:space="preserve"> and Samaras</w:t>
      </w:r>
      <w:sdt>
        <w:sdtPr>
          <w:id w:val="1205290672"/>
          <w:citation/>
        </w:sdtPr>
        <w:sdtContent>
          <w:r w:rsidR="00EE5B29">
            <w:fldChar w:fldCharType="begin"/>
          </w:r>
          <w:r w:rsidR="00EE5B29">
            <w:instrText xml:space="preserve"> CITATION Har16 \l 2057 </w:instrText>
          </w:r>
          <w:r w:rsidR="00EE5B29">
            <w:fldChar w:fldCharType="separate"/>
          </w:r>
          <w:r w:rsidR="00D85EC4">
            <w:rPr>
              <w:noProof/>
            </w:rPr>
            <w:t xml:space="preserve"> [39]</w:t>
          </w:r>
          <w:r w:rsidR="00EE5B29">
            <w:fldChar w:fldCharType="end"/>
          </w:r>
        </w:sdtContent>
      </w:sdt>
      <w:r>
        <w:t xml:space="preserve">. The volume of travel will increase due to many groups who are unable to drive at present and will alternatively become road users, using autonomous vehicles. These groups may include the elderly, non-drivers and people with travel restrictive medical conditions. The autonomous vehicles represent a route for persons who depend on </w:t>
      </w:r>
      <w:r>
        <w:lastRenderedPageBreak/>
        <w:t>family and friends driving them from A to B on regular occasions to become independent, Harper et al</w:t>
      </w:r>
      <w:sdt>
        <w:sdtPr>
          <w:id w:val="-1623763032"/>
          <w:citation/>
        </w:sdtPr>
        <w:sdtContent>
          <w:r w:rsidR="00F87D09">
            <w:fldChar w:fldCharType="begin"/>
          </w:r>
          <w:r w:rsidR="00F87D09">
            <w:instrText xml:space="preserve"> CITATION Har16 \l 2057 </w:instrText>
          </w:r>
          <w:r w:rsidR="00F87D09">
            <w:fldChar w:fldCharType="separate"/>
          </w:r>
          <w:r w:rsidR="00D85EC4">
            <w:rPr>
              <w:noProof/>
            </w:rPr>
            <w:t xml:space="preserve"> [39]</w:t>
          </w:r>
          <w:r w:rsidR="00F87D09">
            <w:fldChar w:fldCharType="end"/>
          </w:r>
        </w:sdtContent>
      </w:sdt>
      <w:r>
        <w:t xml:space="preserve">. </w:t>
      </w:r>
    </w:p>
    <w:p w14:paraId="23934AE6" w14:textId="77777777" w:rsidR="00BE1613" w:rsidRDefault="00BE1613" w:rsidP="004E1B69">
      <w:pPr>
        <w:spacing w:line="480" w:lineRule="auto"/>
      </w:pPr>
      <w:r>
        <w:t>In view of the rising demand in autonomous vehicles a system will have to be in place to keep track of the vehicles and owners. Possibly an autonomous vehicle will be highly priced, limiting the numbers at the initial production stage. A household of four, two parents, two children possibly own 2 cars at present, pricing at 20k each. Were that household to purchase an autonomous vehicle the whole household of four could possibly use it independently. The cost excess of 60-80k would be suited to keep purchasing steady yet in demand. This would make the autonomous vehicle the second expensive item to purchase after a house.</w:t>
      </w:r>
    </w:p>
    <w:p w14:paraId="64AD2707" w14:textId="77777777" w:rsidR="00BE1613" w:rsidRDefault="00BE1613" w:rsidP="004E1B69">
      <w:pPr>
        <w:spacing w:line="480" w:lineRule="auto"/>
      </w:pPr>
      <w:r>
        <w:t>Owners and vehicle details will need to be recorded for government purposes. Annual tax could be implemented on each autonomous vehicle rather than implementing a distance covered tax. Owners details will need to be recorded as some autonomous vehicles will still need a driver present as some autonomous vehicles are not fully automated. This is data that needs further research.</w:t>
      </w:r>
    </w:p>
    <w:p w14:paraId="61BF30B3" w14:textId="33506A8B" w:rsidR="00BE1613" w:rsidRDefault="00BE1613" w:rsidP="004E1B69">
      <w:pPr>
        <w:spacing w:line="480" w:lineRule="auto"/>
      </w:pPr>
      <w:r>
        <w:t>Fully autonomous vehicles will be commercially available within the next twenty years on streets and motorways</w:t>
      </w:r>
      <w:sdt>
        <w:sdtPr>
          <w:id w:val="465398490"/>
          <w:citation/>
        </w:sdtPr>
        <w:sdtContent>
          <w:r w:rsidR="000C6764">
            <w:fldChar w:fldCharType="begin"/>
          </w:r>
          <w:r w:rsidR="000C6764">
            <w:instrText xml:space="preserve"> CITATION Gue15 \l 2057 </w:instrText>
          </w:r>
          <w:r w:rsidR="000C6764">
            <w:fldChar w:fldCharType="separate"/>
          </w:r>
          <w:r w:rsidR="00D85EC4">
            <w:rPr>
              <w:noProof/>
            </w:rPr>
            <w:t xml:space="preserve"> [40]</w:t>
          </w:r>
          <w:r w:rsidR="000C6764">
            <w:fldChar w:fldCharType="end"/>
          </w:r>
        </w:sdtContent>
      </w:sdt>
      <w:r>
        <w:t>. “By removing humans and human error from the driving task, autonomous vehicles have the potential to reduce congestion and traffic collisions dramatically” suggests Guerra</w:t>
      </w:r>
      <w:sdt>
        <w:sdtPr>
          <w:id w:val="1409727696"/>
          <w:citation/>
        </w:sdtPr>
        <w:sdtContent>
          <w:r w:rsidR="000C6764">
            <w:fldChar w:fldCharType="begin"/>
          </w:r>
          <w:r w:rsidR="000C6764">
            <w:instrText xml:space="preserve"> CITATION Gue15 \l 2057 </w:instrText>
          </w:r>
          <w:r w:rsidR="000C6764">
            <w:fldChar w:fldCharType="separate"/>
          </w:r>
          <w:r w:rsidR="00D85EC4">
            <w:rPr>
              <w:noProof/>
            </w:rPr>
            <w:t xml:space="preserve"> [40]</w:t>
          </w:r>
          <w:r w:rsidR="000C6764">
            <w:fldChar w:fldCharType="end"/>
          </w:r>
        </w:sdtContent>
      </w:sdt>
      <w:r w:rsidR="000C6764">
        <w:t>.</w:t>
      </w:r>
    </w:p>
    <w:p w14:paraId="27E469A9" w14:textId="40AC6AFB" w:rsidR="00192951" w:rsidRDefault="003C3995" w:rsidP="004E1B69">
      <w:pPr>
        <w:spacing w:line="480" w:lineRule="auto"/>
      </w:pPr>
      <w:r>
        <w:t xml:space="preserve">Yandex a Russian company is the latest to contribute to the autonomous vehicle environment </w:t>
      </w:r>
      <w:sdt>
        <w:sdtPr>
          <w:id w:val="-244493585"/>
          <w:citation/>
        </w:sdtPr>
        <w:sdtContent>
          <w:r>
            <w:fldChar w:fldCharType="begin"/>
          </w:r>
          <w:r>
            <w:instrText xml:space="preserve"> CITATION Kle20 \l 2057 </w:instrText>
          </w:r>
          <w:r>
            <w:fldChar w:fldCharType="separate"/>
          </w:r>
          <w:r>
            <w:rPr>
              <w:noProof/>
            </w:rPr>
            <w:t>[41]</w:t>
          </w:r>
          <w:r>
            <w:fldChar w:fldCharType="end"/>
          </w:r>
        </w:sdtContent>
      </w:sdt>
      <w:r>
        <w:t>. Yandex have produced an autonomous vehicle that can drive exceeding 40mph. Lane changing occurs, busy junctions get negotiated with pedestrians nearby, all without human input</w:t>
      </w:r>
      <w:sdt>
        <w:sdtPr>
          <w:id w:val="1107778352"/>
          <w:citation/>
        </w:sdtPr>
        <w:sdtContent>
          <w:r w:rsidR="005743D6">
            <w:fldChar w:fldCharType="begin"/>
          </w:r>
          <w:r w:rsidR="005743D6">
            <w:instrText xml:space="preserve"> CITATION Kle20 \l 2057 </w:instrText>
          </w:r>
          <w:r w:rsidR="005743D6">
            <w:fldChar w:fldCharType="separate"/>
          </w:r>
          <w:r w:rsidR="005743D6">
            <w:rPr>
              <w:noProof/>
            </w:rPr>
            <w:t xml:space="preserve"> [41]</w:t>
          </w:r>
          <w:r w:rsidR="005743D6">
            <w:fldChar w:fldCharType="end"/>
          </w:r>
        </w:sdtContent>
      </w:sdt>
      <w:r>
        <w:t>.</w:t>
      </w:r>
    </w:p>
    <w:p w14:paraId="3FCCDC01" w14:textId="7EBC3836" w:rsidR="006217DB" w:rsidRDefault="00BE1613" w:rsidP="00BE1613">
      <w:r>
        <w:t xml:space="preserve"> </w:t>
      </w:r>
      <w:r w:rsidR="006217DB">
        <w:br w:type="page"/>
      </w:r>
    </w:p>
    <w:p w14:paraId="72CD7CAA" w14:textId="5684CD82" w:rsidR="007F7CE9" w:rsidRDefault="007F7CE9" w:rsidP="008B10E2">
      <w:r>
        <w:lastRenderedPageBreak/>
        <w:t>Appendix B</w:t>
      </w:r>
    </w:p>
    <w:p w14:paraId="1F6E800E" w14:textId="24A88E39" w:rsidR="00F07A5F" w:rsidRDefault="007F7CE9" w:rsidP="000B2C14">
      <w:r>
        <w:rPr>
          <w:noProof/>
        </w:rPr>
        <w:drawing>
          <wp:inline distT="0" distB="0" distL="0" distR="0" wp14:anchorId="5B66C40C" wp14:editId="3343498D">
            <wp:extent cx="5727700" cy="3506896"/>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1-02 at 20.39.26.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3506896"/>
                    </a:xfrm>
                    <a:prstGeom prst="rect">
                      <a:avLst/>
                    </a:prstGeom>
                  </pic:spPr>
                </pic:pic>
              </a:graphicData>
            </a:graphic>
          </wp:inline>
        </w:drawing>
      </w:r>
    </w:p>
    <w:p w14:paraId="22897800" w14:textId="77777777" w:rsidR="00D8271E" w:rsidRDefault="00D8271E">
      <w:r>
        <w:t>Appendix C</w:t>
      </w:r>
    </w:p>
    <w:p w14:paraId="205A05BF" w14:textId="48FF8723" w:rsidR="006A5ADD" w:rsidRDefault="00D8271E" w:rsidP="006A5ADD">
      <w:r>
        <w:rPr>
          <w:noProof/>
        </w:rPr>
        <w:drawing>
          <wp:inline distT="0" distB="0" distL="0" distR="0" wp14:anchorId="7A0DFCDA" wp14:editId="735C801E">
            <wp:extent cx="5727700" cy="3580130"/>
            <wp:effectExtent l="0" t="0" r="0" b="1270"/>
            <wp:docPr id="7"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1-02 at 20.39.53.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1BC0E61F" w14:textId="77777777" w:rsidR="006217DB" w:rsidRDefault="006217DB">
      <w:r>
        <w:br w:type="page"/>
      </w:r>
    </w:p>
    <w:p w14:paraId="0DF0153F" w14:textId="03422638" w:rsidR="006A5ADD" w:rsidRDefault="006A5ADD" w:rsidP="006A5ADD">
      <w:r>
        <w:lastRenderedPageBreak/>
        <w:t>Appendix D</w:t>
      </w:r>
    </w:p>
    <w:p w14:paraId="389B2703" w14:textId="006D87D9" w:rsidR="006A5ADD" w:rsidRDefault="006A5ADD" w:rsidP="006A5ADD">
      <w:r>
        <w:rPr>
          <w:noProof/>
        </w:rPr>
        <w:drawing>
          <wp:inline distT="0" distB="0" distL="0" distR="0" wp14:anchorId="11552E6B" wp14:editId="0BE27340">
            <wp:extent cx="5503742" cy="3040646"/>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0-01-02 at 20.37.05.png"/>
                    <pic:cNvPicPr/>
                  </pic:nvPicPr>
                  <pic:blipFill rotWithShape="1">
                    <a:blip r:embed="rId33" cstate="print">
                      <a:extLst>
                        <a:ext uri="{28A0092B-C50C-407E-A947-70E740481C1C}">
                          <a14:useLocalDpi xmlns:a14="http://schemas.microsoft.com/office/drawing/2010/main" val="0"/>
                        </a:ext>
                      </a:extLst>
                    </a:blip>
                    <a:srcRect l="3898" t="8613" b="6445"/>
                    <a:stretch/>
                  </pic:blipFill>
                  <pic:spPr bwMode="auto">
                    <a:xfrm>
                      <a:off x="0" y="0"/>
                      <a:ext cx="5504416" cy="3041018"/>
                    </a:xfrm>
                    <a:prstGeom prst="rect">
                      <a:avLst/>
                    </a:prstGeom>
                    <a:ln>
                      <a:noFill/>
                    </a:ln>
                    <a:extLst>
                      <a:ext uri="{53640926-AAD7-44D8-BBD7-CCE9431645EC}">
                        <a14:shadowObscured xmlns:a14="http://schemas.microsoft.com/office/drawing/2010/main"/>
                      </a:ext>
                    </a:extLst>
                  </pic:spPr>
                </pic:pic>
              </a:graphicData>
            </a:graphic>
          </wp:inline>
        </w:drawing>
      </w:r>
    </w:p>
    <w:p w14:paraId="050152E6" w14:textId="2CD39592" w:rsidR="006A5ADD" w:rsidRDefault="006A5ADD" w:rsidP="006A5ADD"/>
    <w:p w14:paraId="7B8E3DCC" w14:textId="6C03FD4C" w:rsidR="006A5ADD" w:rsidRDefault="006A5ADD" w:rsidP="006A5ADD">
      <w:r>
        <w:t>Appendix E</w:t>
      </w:r>
    </w:p>
    <w:p w14:paraId="1AE5BF6F" w14:textId="77777777" w:rsidR="006A5ADD" w:rsidRDefault="006A5ADD" w:rsidP="006A5ADD">
      <w:r>
        <w:rPr>
          <w:noProof/>
        </w:rPr>
        <w:drawing>
          <wp:inline distT="0" distB="0" distL="0" distR="0" wp14:anchorId="096C1075" wp14:editId="11C00072">
            <wp:extent cx="5481084" cy="3007788"/>
            <wp:effectExtent l="0" t="0" r="5715" b="254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20-01-02 at 20.36.50.png"/>
                    <pic:cNvPicPr/>
                  </pic:nvPicPr>
                  <pic:blipFill rotWithShape="1">
                    <a:blip r:embed="rId34" cstate="print">
                      <a:extLst>
                        <a:ext uri="{28A0092B-C50C-407E-A947-70E740481C1C}">
                          <a14:useLocalDpi xmlns:a14="http://schemas.microsoft.com/office/drawing/2010/main" val="0"/>
                        </a:ext>
                      </a:extLst>
                    </a:blip>
                    <a:srcRect l="4271" t="8913" b="7042"/>
                    <a:stretch/>
                  </pic:blipFill>
                  <pic:spPr bwMode="auto">
                    <a:xfrm>
                      <a:off x="0" y="0"/>
                      <a:ext cx="5483104" cy="3008896"/>
                    </a:xfrm>
                    <a:prstGeom prst="rect">
                      <a:avLst/>
                    </a:prstGeom>
                    <a:ln>
                      <a:noFill/>
                    </a:ln>
                    <a:extLst>
                      <a:ext uri="{53640926-AAD7-44D8-BBD7-CCE9431645EC}">
                        <a14:shadowObscured xmlns:a14="http://schemas.microsoft.com/office/drawing/2010/main"/>
                      </a:ext>
                    </a:extLst>
                  </pic:spPr>
                </pic:pic>
              </a:graphicData>
            </a:graphic>
          </wp:inline>
        </w:drawing>
      </w:r>
    </w:p>
    <w:p w14:paraId="7AEDD6C5" w14:textId="77777777" w:rsidR="006A5ADD" w:rsidRDefault="006A5ADD" w:rsidP="006A5ADD"/>
    <w:p w14:paraId="3C2BB070" w14:textId="77777777" w:rsidR="00CA750A" w:rsidRDefault="00CA750A" w:rsidP="0020440F"/>
    <w:p w14:paraId="29ACBC89" w14:textId="77777777" w:rsidR="00CA750A" w:rsidRDefault="00CA750A" w:rsidP="0020440F"/>
    <w:p w14:paraId="6D1356FB" w14:textId="77777777" w:rsidR="00CA750A" w:rsidRDefault="00CA750A" w:rsidP="0020440F"/>
    <w:p w14:paraId="127F4D7A" w14:textId="77777777" w:rsidR="00CA750A" w:rsidRDefault="00CA750A" w:rsidP="0020440F"/>
    <w:p w14:paraId="03EB22BE" w14:textId="77777777" w:rsidR="00CA750A" w:rsidRDefault="00CA750A" w:rsidP="0020440F"/>
    <w:p w14:paraId="1E2C9B7F" w14:textId="77777777" w:rsidR="00CA750A" w:rsidRDefault="00CA750A" w:rsidP="0020440F"/>
    <w:p w14:paraId="70327715" w14:textId="77777777" w:rsidR="00CA750A" w:rsidRDefault="00CA750A" w:rsidP="0020440F"/>
    <w:p w14:paraId="77E5DE6A" w14:textId="77777777" w:rsidR="00CA750A" w:rsidRDefault="00CA750A" w:rsidP="0020440F"/>
    <w:p w14:paraId="250CD8CE" w14:textId="77777777" w:rsidR="00CA750A" w:rsidRDefault="00CA750A" w:rsidP="0020440F"/>
    <w:p w14:paraId="03D4515E" w14:textId="77777777" w:rsidR="006217DB" w:rsidRDefault="006217DB" w:rsidP="0020440F"/>
    <w:p w14:paraId="45AAB302" w14:textId="77777777" w:rsidR="009D2591" w:rsidRDefault="009D2591">
      <w:pPr>
        <w:spacing w:line="259" w:lineRule="auto"/>
      </w:pPr>
      <w:r>
        <w:br w:type="page"/>
      </w:r>
    </w:p>
    <w:p w14:paraId="043512BE" w14:textId="3068F5CE" w:rsidR="0020440F" w:rsidRPr="006F091A" w:rsidRDefault="0020440F" w:rsidP="0020440F">
      <w:r>
        <w:lastRenderedPageBreak/>
        <w:t>Appendix F</w:t>
      </w:r>
    </w:p>
    <w:p w14:paraId="031CA678" w14:textId="77777777" w:rsidR="0020440F" w:rsidRDefault="0020440F" w:rsidP="0020440F">
      <w:r>
        <w:rPr>
          <w:noProof/>
        </w:rPr>
        <w:drawing>
          <wp:inline distT="0" distB="0" distL="0" distR="0" wp14:anchorId="7D2AF9D8" wp14:editId="74BFD2C5">
            <wp:extent cx="5727700" cy="3580130"/>
            <wp:effectExtent l="0" t="0" r="0" b="1270"/>
            <wp:docPr id="6"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1-02 at 20.40.03.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EBD3ACB" w14:textId="77777777" w:rsidR="00CA750A" w:rsidRDefault="00CA750A"/>
    <w:p w14:paraId="61F05551" w14:textId="77777777" w:rsidR="00CA750A" w:rsidRDefault="00CA750A">
      <w:r>
        <w:t>Appendix G</w:t>
      </w:r>
    </w:p>
    <w:p w14:paraId="06C1E980" w14:textId="77777777" w:rsidR="00FD2F1C" w:rsidRDefault="00CA750A">
      <w:r>
        <w:rPr>
          <w:noProof/>
        </w:rPr>
        <w:drawing>
          <wp:inline distT="0" distB="0" distL="0" distR="0" wp14:anchorId="67ED6B38" wp14:editId="0288797E">
            <wp:extent cx="5727700" cy="4337824"/>
            <wp:effectExtent l="0" t="0" r="0" b="5715"/>
            <wp:docPr id="5" name="Picture 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1-02 at 20.40.16.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7700" cy="4337824"/>
                    </a:xfrm>
                    <a:prstGeom prst="rect">
                      <a:avLst/>
                    </a:prstGeom>
                  </pic:spPr>
                </pic:pic>
              </a:graphicData>
            </a:graphic>
          </wp:inline>
        </w:drawing>
      </w:r>
    </w:p>
    <w:p w14:paraId="092B53F1" w14:textId="77777777" w:rsidR="00FD2F1C" w:rsidRDefault="00FD2F1C"/>
    <w:p w14:paraId="0DD5BD87" w14:textId="77777777" w:rsidR="006217DB" w:rsidRDefault="006217DB"/>
    <w:p w14:paraId="63498FDE" w14:textId="5622BDBC" w:rsidR="00FD2F1C" w:rsidRDefault="00FD2F1C">
      <w:r>
        <w:lastRenderedPageBreak/>
        <w:t>Appendix H</w:t>
      </w:r>
    </w:p>
    <w:p w14:paraId="5B26B3D3" w14:textId="77777777" w:rsidR="009B42B1" w:rsidRDefault="00FD2F1C">
      <w:r>
        <w:rPr>
          <w:noProof/>
        </w:rPr>
        <w:drawing>
          <wp:inline distT="0" distB="0" distL="0" distR="0" wp14:anchorId="47C2AFEC" wp14:editId="3D914B45">
            <wp:extent cx="5727700" cy="3857236"/>
            <wp:effectExtent l="0" t="0" r="0" b="3810"/>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1-02 at 20.40.22.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3857236"/>
                    </a:xfrm>
                    <a:prstGeom prst="rect">
                      <a:avLst/>
                    </a:prstGeom>
                  </pic:spPr>
                </pic:pic>
              </a:graphicData>
            </a:graphic>
          </wp:inline>
        </w:drawing>
      </w:r>
    </w:p>
    <w:p w14:paraId="454EBE95" w14:textId="77777777" w:rsidR="009B42B1" w:rsidRDefault="009B42B1"/>
    <w:p w14:paraId="1D07A429" w14:textId="77777777" w:rsidR="009B42B1" w:rsidRDefault="009B42B1">
      <w:r>
        <w:t>Appendix I</w:t>
      </w:r>
    </w:p>
    <w:p w14:paraId="5BCE3F73" w14:textId="77777777" w:rsidR="00157B69" w:rsidRDefault="009B42B1">
      <w:r>
        <w:rPr>
          <w:noProof/>
        </w:rPr>
        <w:drawing>
          <wp:inline distT="0" distB="0" distL="0" distR="0" wp14:anchorId="09703AAB" wp14:editId="233469BB">
            <wp:extent cx="5727700" cy="3580130"/>
            <wp:effectExtent l="0" t="0" r="0" b="127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01-02 at 20.39.19.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47DEC8D8" w14:textId="77777777" w:rsidR="00157B69" w:rsidRDefault="00157B69"/>
    <w:p w14:paraId="38E6246B" w14:textId="77777777" w:rsidR="00157B69" w:rsidRDefault="00157B69"/>
    <w:p w14:paraId="307B2A27" w14:textId="77777777" w:rsidR="00157B69" w:rsidRDefault="00157B69"/>
    <w:p w14:paraId="5E848A05" w14:textId="77777777" w:rsidR="00157B69" w:rsidRDefault="00157B69"/>
    <w:p w14:paraId="268D3E70" w14:textId="77777777" w:rsidR="009D2591" w:rsidRDefault="009D2591">
      <w:pPr>
        <w:spacing w:line="259" w:lineRule="auto"/>
      </w:pPr>
      <w:r>
        <w:br w:type="page"/>
      </w:r>
    </w:p>
    <w:p w14:paraId="5677A580" w14:textId="40A21F08" w:rsidR="00157B69" w:rsidRDefault="00157B69">
      <w:r>
        <w:lastRenderedPageBreak/>
        <w:t>Appendix J</w:t>
      </w:r>
    </w:p>
    <w:p w14:paraId="355C67D0" w14:textId="77777777" w:rsidR="00F4720F" w:rsidRDefault="00157B69">
      <w:r>
        <w:rPr>
          <w:noProof/>
        </w:rPr>
        <w:drawing>
          <wp:inline distT="0" distB="0" distL="0" distR="0" wp14:anchorId="0C633CA0" wp14:editId="536926DA">
            <wp:extent cx="5727700" cy="3580130"/>
            <wp:effectExtent l="0" t="0" r="0" b="127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1-10 at 11.54.31.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598DD51" w14:textId="77777777" w:rsidR="00F4720F" w:rsidRDefault="00F4720F"/>
    <w:p w14:paraId="4F88AE5F" w14:textId="77777777" w:rsidR="00F4720F" w:rsidRDefault="00F4720F">
      <w:r>
        <w:t>Appendix K</w:t>
      </w:r>
    </w:p>
    <w:p w14:paraId="559D6005" w14:textId="77777777" w:rsidR="00464F3A" w:rsidRDefault="00F4720F">
      <w:r>
        <w:rPr>
          <w:noProof/>
        </w:rPr>
        <w:drawing>
          <wp:inline distT="0" distB="0" distL="0" distR="0" wp14:anchorId="26A8629C" wp14:editId="7380BE2C">
            <wp:extent cx="5727700" cy="3580130"/>
            <wp:effectExtent l="0" t="0" r="0" b="127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1-10 at 11.54.20.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BF7F6CE" w14:textId="77777777" w:rsidR="00464F3A" w:rsidRDefault="00464F3A"/>
    <w:p w14:paraId="549CD4E2" w14:textId="77777777" w:rsidR="006217DB" w:rsidRDefault="006217DB">
      <w:r>
        <w:br w:type="page"/>
      </w:r>
    </w:p>
    <w:p w14:paraId="7C7B4EEE" w14:textId="3120DBCB" w:rsidR="00464F3A" w:rsidRDefault="00464F3A">
      <w:r>
        <w:lastRenderedPageBreak/>
        <w:t>Appendix L</w:t>
      </w:r>
    </w:p>
    <w:p w14:paraId="19D789D3" w14:textId="77777777" w:rsidR="00464F3A" w:rsidRDefault="00464F3A">
      <w:r>
        <w:rPr>
          <w:noProof/>
        </w:rPr>
        <w:drawing>
          <wp:inline distT="0" distB="0" distL="0" distR="0" wp14:anchorId="2CE6668A" wp14:editId="7F8189A8">
            <wp:extent cx="5727700" cy="3580130"/>
            <wp:effectExtent l="0" t="0" r="0" b="127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1-10 at 11.52.22.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2FA8BF4F" w14:textId="77777777" w:rsidR="00464F3A" w:rsidRDefault="00464F3A"/>
    <w:p w14:paraId="5D9E4929" w14:textId="77777777" w:rsidR="006217DB" w:rsidRDefault="00464F3A">
      <w:r>
        <w:t>Appendix M</w:t>
      </w:r>
    </w:p>
    <w:p w14:paraId="6D5E266A" w14:textId="77777777" w:rsidR="00355E1F" w:rsidRDefault="006217DB">
      <w:r>
        <w:rPr>
          <w:noProof/>
        </w:rPr>
        <w:drawing>
          <wp:inline distT="0" distB="0" distL="0" distR="0" wp14:anchorId="1BB53E02" wp14:editId="55451425">
            <wp:extent cx="5727700" cy="3580130"/>
            <wp:effectExtent l="0" t="0" r="0" b="127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1-10 at 11.51.08.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677471A" w14:textId="77777777" w:rsidR="00355E1F" w:rsidRDefault="00355E1F"/>
    <w:p w14:paraId="7FBA3237" w14:textId="77777777" w:rsidR="00355E1F" w:rsidRDefault="00355E1F"/>
    <w:p w14:paraId="27E6BBB7" w14:textId="77777777" w:rsidR="00355E1F" w:rsidRDefault="00355E1F"/>
    <w:p w14:paraId="22C10EB3" w14:textId="77777777" w:rsidR="00355E1F" w:rsidRDefault="00355E1F"/>
    <w:p w14:paraId="1A10299D" w14:textId="77777777" w:rsidR="00355E1F" w:rsidRDefault="00355E1F"/>
    <w:p w14:paraId="279FA019" w14:textId="77777777" w:rsidR="009D2591" w:rsidRDefault="009D2591">
      <w:pPr>
        <w:spacing w:line="259" w:lineRule="auto"/>
      </w:pPr>
      <w:r>
        <w:br w:type="page"/>
      </w:r>
    </w:p>
    <w:p w14:paraId="27134FBD" w14:textId="028FAAFF" w:rsidR="00D552A4" w:rsidRDefault="00D552A4">
      <w:pPr>
        <w:spacing w:line="259" w:lineRule="auto"/>
      </w:pPr>
      <w:r>
        <w:lastRenderedPageBreak/>
        <w:t>Appendix N</w:t>
      </w:r>
    </w:p>
    <w:p w14:paraId="5C9FA4EB" w14:textId="7386B29F" w:rsidR="00D552A4" w:rsidRDefault="00D552A4">
      <w:pPr>
        <w:spacing w:line="259" w:lineRule="auto"/>
      </w:pPr>
    </w:p>
    <w:p w14:paraId="117F7A25" w14:textId="77777777" w:rsidR="00D552A4" w:rsidRDefault="00D552A4">
      <w:pPr>
        <w:spacing w:line="259" w:lineRule="auto"/>
      </w:pPr>
    </w:p>
    <w:p w14:paraId="77738F2D" w14:textId="52CA7A7C" w:rsidR="00D552A4" w:rsidRDefault="00D552A4">
      <w:pPr>
        <w:spacing w:line="259" w:lineRule="auto"/>
      </w:pPr>
      <w:r>
        <w:rPr>
          <w:noProof/>
        </w:rPr>
        <w:drawing>
          <wp:inline distT="0" distB="0" distL="0" distR="0" wp14:anchorId="3CC9D9EA" wp14:editId="3B842776">
            <wp:extent cx="6020106" cy="3689497"/>
            <wp:effectExtent l="0" t="0" r="0" b="0"/>
            <wp:docPr id="29" name="Picture 2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20-01-23 at 15.04.10.png"/>
                    <pic:cNvPicPr/>
                  </pic:nvPicPr>
                  <pic:blipFill rotWithShape="1">
                    <a:blip r:embed="rId43" cstate="print">
                      <a:extLst>
                        <a:ext uri="{28A0092B-C50C-407E-A947-70E740481C1C}">
                          <a14:useLocalDpi xmlns:a14="http://schemas.microsoft.com/office/drawing/2010/main" val="0"/>
                        </a:ext>
                      </a:extLst>
                    </a:blip>
                    <a:srcRect t="5250" b="3650"/>
                    <a:stretch/>
                  </pic:blipFill>
                  <pic:spPr bwMode="auto">
                    <a:xfrm>
                      <a:off x="0" y="0"/>
                      <a:ext cx="6057038" cy="3712131"/>
                    </a:xfrm>
                    <a:prstGeom prst="rect">
                      <a:avLst/>
                    </a:prstGeom>
                    <a:ln>
                      <a:noFill/>
                    </a:ln>
                    <a:extLst>
                      <a:ext uri="{53640926-AAD7-44D8-BBD7-CCE9431645EC}">
                        <a14:shadowObscured xmlns:a14="http://schemas.microsoft.com/office/drawing/2010/main"/>
                      </a:ext>
                    </a:extLst>
                  </pic:spPr>
                </pic:pic>
              </a:graphicData>
            </a:graphic>
          </wp:inline>
        </w:drawing>
      </w:r>
      <w:r>
        <w:br w:type="page"/>
      </w:r>
    </w:p>
    <w:p w14:paraId="79BC2018" w14:textId="1E96178D" w:rsidR="00E730E3" w:rsidRDefault="00E730E3">
      <w:r>
        <w:lastRenderedPageBreak/>
        <w:t xml:space="preserve">Appendix </w:t>
      </w:r>
      <w:r w:rsidR="00837D81">
        <w:t>O</w:t>
      </w:r>
    </w:p>
    <w:p w14:paraId="337E7E9D" w14:textId="77777777" w:rsidR="00E730E3" w:rsidRDefault="00E730E3"/>
    <w:p w14:paraId="41282058" w14:textId="77777777" w:rsidR="00E730E3" w:rsidRDefault="00E730E3" w:rsidP="00E730E3">
      <w:pPr>
        <w:pStyle w:val="ListParagraph"/>
        <w:numPr>
          <w:ilvl w:val="0"/>
          <w:numId w:val="12"/>
        </w:numPr>
        <w:spacing w:line="240" w:lineRule="auto"/>
      </w:pPr>
      <w:r>
        <w:t>What department do you work in?</w:t>
      </w:r>
    </w:p>
    <w:p w14:paraId="3B6DB1E7" w14:textId="77777777" w:rsidR="00E730E3" w:rsidRDefault="00E730E3" w:rsidP="00E730E3"/>
    <w:p w14:paraId="7A4EADE7" w14:textId="77777777" w:rsidR="00E730E3" w:rsidRDefault="00E730E3" w:rsidP="00E730E3"/>
    <w:p w14:paraId="37725F98" w14:textId="77777777" w:rsidR="00E730E3" w:rsidRDefault="00E730E3" w:rsidP="00E730E3">
      <w:pPr>
        <w:pStyle w:val="ListParagraph"/>
        <w:numPr>
          <w:ilvl w:val="0"/>
          <w:numId w:val="12"/>
        </w:numPr>
        <w:spacing w:line="240" w:lineRule="auto"/>
      </w:pPr>
      <w:r>
        <w:t>How often do you use non serverless technologies?</w:t>
      </w:r>
    </w:p>
    <w:p w14:paraId="39CA1A9E" w14:textId="77777777" w:rsidR="00E730E3" w:rsidRDefault="00E730E3" w:rsidP="00E730E3">
      <w:pPr>
        <w:pStyle w:val="ListParagraph"/>
      </w:pPr>
    </w:p>
    <w:p w14:paraId="196BF56B" w14:textId="77777777" w:rsidR="00E730E3" w:rsidRDefault="00E730E3" w:rsidP="00E730E3">
      <w:pPr>
        <w:pStyle w:val="ListParagraph"/>
      </w:pPr>
      <w:r>
        <w:t>Never</w:t>
      </w:r>
      <w:r>
        <w:tab/>
      </w:r>
      <w:r>
        <w:tab/>
        <w:t>Daily</w:t>
      </w:r>
      <w:r>
        <w:tab/>
      </w:r>
      <w:r>
        <w:tab/>
        <w:t>Every other day</w:t>
      </w:r>
      <w:r>
        <w:tab/>
      </w:r>
      <w:r>
        <w:tab/>
        <w:t>weekly</w:t>
      </w:r>
      <w:r>
        <w:tab/>
        <w:t xml:space="preserve"> </w:t>
      </w:r>
      <w:r>
        <w:tab/>
        <w:t xml:space="preserve"> fortnightly</w:t>
      </w:r>
    </w:p>
    <w:p w14:paraId="5DB2D16D" w14:textId="77777777" w:rsidR="00E730E3" w:rsidRDefault="00E730E3" w:rsidP="00E730E3">
      <w:pPr>
        <w:pStyle w:val="ListParagraph"/>
      </w:pPr>
    </w:p>
    <w:p w14:paraId="30192E59" w14:textId="77777777" w:rsidR="00E730E3" w:rsidRDefault="00E730E3" w:rsidP="00E730E3">
      <w:pPr>
        <w:pStyle w:val="ListParagraph"/>
        <w:numPr>
          <w:ilvl w:val="0"/>
          <w:numId w:val="12"/>
        </w:numPr>
        <w:spacing w:line="240" w:lineRule="auto"/>
      </w:pPr>
      <w:r>
        <w:t>How often do you use serverless technologies?</w:t>
      </w:r>
    </w:p>
    <w:p w14:paraId="5113C773" w14:textId="77777777" w:rsidR="00E730E3" w:rsidRDefault="00E730E3" w:rsidP="00E730E3">
      <w:pPr>
        <w:pStyle w:val="ListParagraph"/>
      </w:pPr>
    </w:p>
    <w:p w14:paraId="7ED76CAD" w14:textId="77777777" w:rsidR="00E730E3" w:rsidRDefault="00E730E3" w:rsidP="00E730E3">
      <w:pPr>
        <w:pStyle w:val="ListParagraph"/>
      </w:pPr>
      <w:r>
        <w:t>Never</w:t>
      </w:r>
      <w:r>
        <w:tab/>
      </w:r>
      <w:r>
        <w:tab/>
        <w:t>Daily</w:t>
      </w:r>
      <w:r>
        <w:tab/>
      </w:r>
      <w:r>
        <w:tab/>
        <w:t>Every other day</w:t>
      </w:r>
      <w:r>
        <w:tab/>
      </w:r>
      <w:r>
        <w:tab/>
        <w:t>weekly</w:t>
      </w:r>
      <w:r>
        <w:tab/>
        <w:t xml:space="preserve"> </w:t>
      </w:r>
      <w:r>
        <w:tab/>
        <w:t xml:space="preserve"> fortnightly</w:t>
      </w:r>
    </w:p>
    <w:p w14:paraId="29712A40" w14:textId="77777777" w:rsidR="00E730E3" w:rsidRDefault="00E730E3" w:rsidP="00E730E3"/>
    <w:p w14:paraId="756EA766" w14:textId="77777777" w:rsidR="00E730E3" w:rsidRDefault="00E730E3" w:rsidP="00E730E3">
      <w:pPr>
        <w:pStyle w:val="ListParagraph"/>
        <w:numPr>
          <w:ilvl w:val="0"/>
          <w:numId w:val="12"/>
        </w:numPr>
        <w:spacing w:line="240" w:lineRule="auto"/>
      </w:pPr>
      <w:r>
        <w:t>How do you rate your satisfactory experience when using non serverless?</w:t>
      </w:r>
    </w:p>
    <w:p w14:paraId="3118DF34" w14:textId="77777777" w:rsidR="00E730E3" w:rsidRDefault="00E730E3" w:rsidP="00E730E3">
      <w:pPr>
        <w:ind w:left="360"/>
      </w:pPr>
    </w:p>
    <w:p w14:paraId="22379E24" w14:textId="77777777" w:rsidR="00E730E3" w:rsidRDefault="00E730E3" w:rsidP="00E730E3">
      <w:pPr>
        <w:pStyle w:val="ListParagraph"/>
      </w:pPr>
    </w:p>
    <w:p w14:paraId="4ABA9329" w14:textId="77777777" w:rsidR="00E730E3" w:rsidRDefault="00E730E3" w:rsidP="00E730E3">
      <w:r>
        <w:t>Speed</w:t>
      </w:r>
      <w:r>
        <w:tab/>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72AC5BB1" w14:textId="77777777" w:rsidR="00E730E3" w:rsidRDefault="00E730E3" w:rsidP="00E730E3">
      <w:pPr>
        <w:pStyle w:val="ListParagraph"/>
      </w:pPr>
    </w:p>
    <w:p w14:paraId="5946804C" w14:textId="77777777" w:rsidR="00E730E3" w:rsidRDefault="00E730E3" w:rsidP="00E730E3">
      <w:r>
        <w:t>Scalability</w:t>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00B4CC23" w14:textId="77777777" w:rsidR="00E730E3" w:rsidRDefault="00E730E3" w:rsidP="00E730E3">
      <w:pPr>
        <w:pStyle w:val="ListParagraph"/>
      </w:pPr>
    </w:p>
    <w:p w14:paraId="33081D1A" w14:textId="77777777" w:rsidR="00E730E3" w:rsidRDefault="00E730E3" w:rsidP="00E730E3">
      <w:r>
        <w:t>Efficient to use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595145BD" w14:textId="77777777" w:rsidR="00E730E3" w:rsidRDefault="00E730E3" w:rsidP="00E730E3">
      <w:pPr>
        <w:pStyle w:val="ListParagraph"/>
      </w:pPr>
    </w:p>
    <w:p w14:paraId="1DED3A18" w14:textId="77777777" w:rsidR="00E730E3" w:rsidRDefault="00E730E3" w:rsidP="00E730E3">
      <w:r>
        <w:t xml:space="preserve">Additional </w:t>
      </w:r>
      <w:proofErr w:type="gramStart"/>
      <w:r>
        <w:t>tools  0</w:t>
      </w:r>
      <w:proofErr w:type="gramEnd"/>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30DA5F05" w14:textId="77777777" w:rsidR="00E730E3" w:rsidRDefault="00E730E3" w:rsidP="00E730E3">
      <w:pPr>
        <w:pStyle w:val="ListParagraph"/>
      </w:pPr>
    </w:p>
    <w:p w14:paraId="447C146A" w14:textId="77777777" w:rsidR="00E730E3" w:rsidRDefault="00E730E3" w:rsidP="00E730E3">
      <w:r>
        <w:t>Familiarity</w:t>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6727F8ED" w14:textId="77777777" w:rsidR="00E730E3" w:rsidRDefault="00E730E3" w:rsidP="00E730E3"/>
    <w:p w14:paraId="038594D0" w14:textId="77777777" w:rsidR="00E730E3" w:rsidRDefault="00E730E3" w:rsidP="00E730E3"/>
    <w:p w14:paraId="36AA9494" w14:textId="77777777" w:rsidR="00E730E3" w:rsidRDefault="00E730E3" w:rsidP="00E730E3">
      <w:pPr>
        <w:pStyle w:val="ListParagraph"/>
        <w:numPr>
          <w:ilvl w:val="0"/>
          <w:numId w:val="12"/>
        </w:numPr>
        <w:spacing w:line="240" w:lineRule="auto"/>
      </w:pPr>
      <w:r>
        <w:t>How do you rate your satisfactory experience when using non serverless?</w:t>
      </w:r>
    </w:p>
    <w:p w14:paraId="4912C144" w14:textId="77777777" w:rsidR="00E730E3" w:rsidRDefault="00E730E3" w:rsidP="00E730E3">
      <w:pPr>
        <w:ind w:left="360"/>
      </w:pPr>
    </w:p>
    <w:p w14:paraId="6F8D1CD3" w14:textId="77777777" w:rsidR="00E730E3" w:rsidRDefault="00E730E3" w:rsidP="00E730E3">
      <w:pPr>
        <w:pStyle w:val="ListParagraph"/>
      </w:pPr>
    </w:p>
    <w:p w14:paraId="1397C3AA" w14:textId="77777777" w:rsidR="00E730E3" w:rsidRDefault="00E730E3" w:rsidP="00E730E3">
      <w:r>
        <w:t>Speed</w:t>
      </w:r>
      <w:r>
        <w:tab/>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403A11B9" w14:textId="77777777" w:rsidR="00E730E3" w:rsidRDefault="00E730E3" w:rsidP="00E730E3">
      <w:pPr>
        <w:pStyle w:val="ListParagraph"/>
      </w:pPr>
    </w:p>
    <w:p w14:paraId="0EC6AC32" w14:textId="77777777" w:rsidR="00E730E3" w:rsidRDefault="00E730E3" w:rsidP="00E730E3">
      <w:r>
        <w:t>Scalability</w:t>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76C8A04D" w14:textId="77777777" w:rsidR="00E730E3" w:rsidRDefault="00E730E3" w:rsidP="00E730E3">
      <w:pPr>
        <w:pStyle w:val="ListParagraph"/>
      </w:pPr>
    </w:p>
    <w:p w14:paraId="09BA9546" w14:textId="77777777" w:rsidR="00E730E3" w:rsidRDefault="00E730E3" w:rsidP="00E730E3">
      <w:r>
        <w:t>Efficient to use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55FD561A" w14:textId="77777777" w:rsidR="00E730E3" w:rsidRDefault="00E730E3" w:rsidP="00E730E3">
      <w:pPr>
        <w:pStyle w:val="ListParagraph"/>
      </w:pPr>
    </w:p>
    <w:p w14:paraId="72DCFBB5" w14:textId="77777777" w:rsidR="00E730E3" w:rsidRDefault="00E730E3" w:rsidP="00E730E3">
      <w:r>
        <w:t xml:space="preserve">Additional </w:t>
      </w:r>
      <w:proofErr w:type="gramStart"/>
      <w:r>
        <w:t>tools  0</w:t>
      </w:r>
      <w:proofErr w:type="gramEnd"/>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22B14DE9" w14:textId="77777777" w:rsidR="00E730E3" w:rsidRDefault="00E730E3" w:rsidP="00E730E3">
      <w:pPr>
        <w:pStyle w:val="ListParagraph"/>
      </w:pPr>
    </w:p>
    <w:p w14:paraId="0706A091" w14:textId="77777777" w:rsidR="00E730E3" w:rsidRDefault="00E730E3" w:rsidP="00E730E3">
      <w:r>
        <w:t>Familiarity</w:t>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244A81A4" w14:textId="77777777" w:rsidR="00E730E3" w:rsidRDefault="00E730E3" w:rsidP="00E730E3"/>
    <w:p w14:paraId="595C3570" w14:textId="77777777" w:rsidR="00E730E3" w:rsidRDefault="00E730E3" w:rsidP="00E730E3">
      <w:pPr>
        <w:pStyle w:val="ListParagraph"/>
        <w:numPr>
          <w:ilvl w:val="0"/>
          <w:numId w:val="12"/>
        </w:numPr>
        <w:spacing w:line="240" w:lineRule="auto"/>
      </w:pPr>
      <w:r>
        <w:t>What platform do you prefer?</w:t>
      </w:r>
    </w:p>
    <w:p w14:paraId="417AE0C1" w14:textId="77777777" w:rsidR="00E730E3" w:rsidRDefault="00E730E3" w:rsidP="00E730E3">
      <w:pPr>
        <w:pStyle w:val="ListParagraph"/>
      </w:pPr>
    </w:p>
    <w:p w14:paraId="220D2881" w14:textId="77777777" w:rsidR="00E730E3" w:rsidRDefault="00E730E3" w:rsidP="00E730E3">
      <w:pPr>
        <w:pStyle w:val="ListParagraph"/>
      </w:pPr>
      <w:r>
        <w:t>Non - Serverless</w:t>
      </w:r>
    </w:p>
    <w:p w14:paraId="6DD78EEA" w14:textId="77777777" w:rsidR="00E730E3" w:rsidRDefault="00E730E3" w:rsidP="00E730E3">
      <w:pPr>
        <w:pStyle w:val="ListParagraph"/>
      </w:pPr>
    </w:p>
    <w:p w14:paraId="01928DBD" w14:textId="2DD96619" w:rsidR="00E730E3" w:rsidRDefault="00E730E3" w:rsidP="00E730E3">
      <w:pPr>
        <w:pStyle w:val="ListParagraph"/>
      </w:pPr>
      <w:r>
        <w:t>Serverless</w:t>
      </w:r>
    </w:p>
    <w:p w14:paraId="082EA8CC" w14:textId="010E5A2D" w:rsidR="008D76BF" w:rsidRDefault="008D76BF" w:rsidP="00E730E3">
      <w:pPr>
        <w:pStyle w:val="ListParagraph"/>
      </w:pPr>
    </w:p>
    <w:p w14:paraId="1EA62F71" w14:textId="6876B347" w:rsidR="008D76BF" w:rsidRDefault="008D76BF">
      <w:pPr>
        <w:spacing w:line="259" w:lineRule="auto"/>
        <w:rPr>
          <w:rFonts w:asciiTheme="minorHAnsi" w:eastAsiaTheme="minorHAnsi" w:hAnsiTheme="minorHAnsi" w:cstheme="minorBidi"/>
          <w:sz w:val="22"/>
          <w:szCs w:val="22"/>
          <w:lang w:eastAsia="en-US"/>
        </w:rPr>
      </w:pPr>
      <w:r>
        <w:br w:type="page"/>
      </w:r>
    </w:p>
    <w:p w14:paraId="3B3997B1" w14:textId="77777777" w:rsidR="000D63AA" w:rsidRDefault="000D63AA" w:rsidP="003D6F51">
      <w:pPr>
        <w:autoSpaceDE w:val="0"/>
        <w:autoSpaceDN w:val="0"/>
        <w:adjustRightInd w:val="0"/>
        <w:rPr>
          <w:rFonts w:ascii="AppleSystemUIFont" w:hAnsi="AppleSystemUIFont" w:cs="AppleSystemUIFont"/>
          <w:color w:val="353535"/>
          <w:sz w:val="20"/>
          <w:szCs w:val="20"/>
        </w:rPr>
      </w:pPr>
    </w:p>
    <w:p w14:paraId="04F59055" w14:textId="77777777" w:rsidR="005D3DF2" w:rsidRDefault="000D63AA" w:rsidP="003D6F51">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color w:val="353535"/>
          <w:sz w:val="20"/>
          <w:szCs w:val="20"/>
        </w:rPr>
        <w:t xml:space="preserve">Appendix </w:t>
      </w:r>
      <w:r w:rsidR="005D3DF2">
        <w:rPr>
          <w:rFonts w:ascii="AppleSystemUIFont" w:hAnsi="AppleSystemUIFont" w:cs="AppleSystemUIFont"/>
          <w:color w:val="353535"/>
          <w:sz w:val="20"/>
          <w:szCs w:val="20"/>
        </w:rPr>
        <w:t>P</w:t>
      </w:r>
    </w:p>
    <w:p w14:paraId="74E6BD1F" w14:textId="0BA99CEB" w:rsidR="003D6F51" w:rsidRPr="00E824D4" w:rsidRDefault="003D6F51" w:rsidP="003D6F51">
      <w:pPr>
        <w:autoSpaceDE w:val="0"/>
        <w:autoSpaceDN w:val="0"/>
        <w:adjustRightInd w:val="0"/>
        <w:rPr>
          <w:rFonts w:ascii="AppleSystemUIFont" w:hAnsi="AppleSystemUIFont" w:cs="AppleSystemUIFont"/>
          <w:color w:val="353535"/>
          <w:sz w:val="20"/>
          <w:szCs w:val="20"/>
        </w:rPr>
      </w:pPr>
      <w:r w:rsidRPr="00E824D4">
        <w:rPr>
          <w:rFonts w:ascii="AppleSystemUIFont" w:hAnsi="AppleSystemUIFont" w:cs="AppleSystemUIFont"/>
          <w:color w:val="353535"/>
          <w:sz w:val="20"/>
          <w:szCs w:val="20"/>
        </w:rPr>
        <w:t>Non Serverless</w:t>
      </w:r>
    </w:p>
    <w:p w14:paraId="2DB4B81F" w14:textId="00D48B0A" w:rsidR="003D6F51" w:rsidRPr="00E824D4" w:rsidRDefault="003D6F51" w:rsidP="003D6F51">
      <w:pPr>
        <w:autoSpaceDE w:val="0"/>
        <w:autoSpaceDN w:val="0"/>
        <w:adjustRightInd w:val="0"/>
        <w:rPr>
          <w:rFonts w:ascii="AppleSystemUIFont" w:hAnsi="AppleSystemUIFont" w:cs="AppleSystemUIFont"/>
          <w:color w:val="353535"/>
          <w:sz w:val="20"/>
          <w:szCs w:val="20"/>
        </w:rPr>
      </w:pPr>
      <w:r w:rsidRPr="00E824D4">
        <w:rPr>
          <w:rFonts w:ascii="AppleSystemUIFont" w:hAnsi="AppleSystemUIFont" w:cs="AppleSystemUIFont"/>
          <w:color w:val="353535"/>
          <w:sz w:val="20"/>
          <w:szCs w:val="20"/>
        </w:rPr>
        <w:t>Duration 50</w:t>
      </w:r>
    </w:p>
    <w:p w14:paraId="090842F3" w14:textId="13FD1C3A" w:rsidR="003D6F51" w:rsidRDefault="003D6F51" w:rsidP="003D6F51">
      <w:pPr>
        <w:autoSpaceDE w:val="0"/>
        <w:autoSpaceDN w:val="0"/>
        <w:adjustRightInd w:val="0"/>
        <w:rPr>
          <w:rFonts w:ascii="AppleSystemUIFont" w:hAnsi="AppleSystemUIFont" w:cs="AppleSystemUIFont"/>
          <w:color w:val="353535"/>
          <w:sz w:val="20"/>
          <w:szCs w:val="20"/>
        </w:rPr>
      </w:pPr>
      <w:proofErr w:type="spellStart"/>
      <w:r w:rsidRPr="00E824D4">
        <w:rPr>
          <w:rFonts w:ascii="AppleSystemUIFont" w:hAnsi="AppleSystemUIFont" w:cs="AppleSystemUIFont"/>
          <w:color w:val="353535"/>
          <w:sz w:val="20"/>
          <w:szCs w:val="20"/>
        </w:rPr>
        <w:t>arrivalRate</w:t>
      </w:r>
      <w:proofErr w:type="spellEnd"/>
      <w:r w:rsidRPr="00E824D4">
        <w:rPr>
          <w:rFonts w:ascii="AppleSystemUIFont" w:hAnsi="AppleSystemUIFont" w:cs="AppleSystemUIFont"/>
          <w:color w:val="353535"/>
          <w:sz w:val="20"/>
          <w:szCs w:val="20"/>
        </w:rPr>
        <w:t xml:space="preserve"> 30</w:t>
      </w:r>
    </w:p>
    <w:p w14:paraId="703096C3" w14:textId="77777777" w:rsidR="00E824D4" w:rsidRPr="00E824D4" w:rsidRDefault="00E824D4" w:rsidP="003D6F51">
      <w:pPr>
        <w:autoSpaceDE w:val="0"/>
        <w:autoSpaceDN w:val="0"/>
        <w:adjustRightInd w:val="0"/>
        <w:rPr>
          <w:rFonts w:ascii="AppleSystemUIFont" w:hAnsi="AppleSystemUIFont" w:cs="AppleSystemUIFont"/>
          <w:color w:val="353535"/>
          <w:sz w:val="20"/>
          <w:szCs w:val="20"/>
        </w:rPr>
      </w:pPr>
    </w:p>
    <w:p w14:paraId="35D119D9" w14:textId="4A329832"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Started phase 0 (Warm Up), duration: 10s </w:t>
      </w:r>
    </w:p>
    <w:p w14:paraId="31D976C8" w14:textId="619FD08C"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7EAEA9D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10 seconds</w:t>
      </w:r>
    </w:p>
    <w:p w14:paraId="0DB5F55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49</w:t>
      </w:r>
    </w:p>
    <w:p w14:paraId="1891136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49</w:t>
      </w:r>
    </w:p>
    <w:p w14:paraId="10A1E3E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49</w:t>
      </w:r>
    </w:p>
    <w:p w14:paraId="2DB1096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5.02</w:t>
      </w:r>
    </w:p>
    <w:p w14:paraId="7BC3AC1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1CAE7E4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3.8</w:t>
      </w:r>
    </w:p>
    <w:p w14:paraId="6D2EFDA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12.6</w:t>
      </w:r>
    </w:p>
    <w:p w14:paraId="3EC5A85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4.2</w:t>
      </w:r>
    </w:p>
    <w:p w14:paraId="3FD6EB31"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7.2</w:t>
      </w:r>
    </w:p>
    <w:p w14:paraId="3309806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12.6</w:t>
      </w:r>
    </w:p>
    <w:p w14:paraId="0E8EF151"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69D932CD" w14:textId="41F13BDE" w:rsidR="003D6F51"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49</w:t>
      </w:r>
    </w:p>
    <w:p w14:paraId="5E928EAF" w14:textId="77777777" w:rsidR="00586E02" w:rsidRPr="00E8577F" w:rsidRDefault="00586E02" w:rsidP="003D6F51">
      <w:pPr>
        <w:autoSpaceDE w:val="0"/>
        <w:autoSpaceDN w:val="0"/>
        <w:adjustRightInd w:val="0"/>
        <w:rPr>
          <w:rFonts w:ascii="AppleSystemUIFont" w:hAnsi="AppleSystemUIFont" w:cs="AppleSystemUIFont"/>
          <w:color w:val="353535"/>
          <w:sz w:val="16"/>
          <w:szCs w:val="16"/>
        </w:rPr>
      </w:pPr>
    </w:p>
    <w:p w14:paraId="4C7ED184" w14:textId="5FE75EF4"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Started phase 1 (Actual Test), duration: 50s </w:t>
      </w:r>
    </w:p>
    <w:p w14:paraId="38389623" w14:textId="53A412DC"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6DE486B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20 seconds</w:t>
      </w:r>
    </w:p>
    <w:p w14:paraId="7312128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175E518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300</w:t>
      </w:r>
    </w:p>
    <w:p w14:paraId="1869E18A"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300</w:t>
      </w:r>
    </w:p>
    <w:p w14:paraId="30FE218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2059334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1911E31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2.8</w:t>
      </w:r>
    </w:p>
    <w:p w14:paraId="5E41EC8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94.2</w:t>
      </w:r>
    </w:p>
    <w:p w14:paraId="221CDF7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3.3</w:t>
      </w:r>
    </w:p>
    <w:p w14:paraId="48B50CC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4.5</w:t>
      </w:r>
    </w:p>
    <w:p w14:paraId="64B80B8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37.4</w:t>
      </w:r>
    </w:p>
    <w:p w14:paraId="039E2C3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6612A6A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300</w:t>
      </w:r>
    </w:p>
    <w:p w14:paraId="74900D6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555E7C0F" w14:textId="0E43F3A9"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24CA374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30 seconds</w:t>
      </w:r>
    </w:p>
    <w:p w14:paraId="7CB73A8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1C4CBBB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300</w:t>
      </w:r>
    </w:p>
    <w:p w14:paraId="46CAF6C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300</w:t>
      </w:r>
    </w:p>
    <w:p w14:paraId="736A4E8A"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5053F5F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400F41D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2.8</w:t>
      </w:r>
    </w:p>
    <w:p w14:paraId="245CE74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8.3</w:t>
      </w:r>
    </w:p>
    <w:p w14:paraId="1B20C43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3.4</w:t>
      </w:r>
    </w:p>
    <w:p w14:paraId="53153C4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4.7</w:t>
      </w:r>
    </w:p>
    <w:p w14:paraId="70B5C9F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5.8</w:t>
      </w:r>
    </w:p>
    <w:p w14:paraId="091179E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7E7E218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300</w:t>
      </w:r>
    </w:p>
    <w:p w14:paraId="47D921F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6FF9E11E" w14:textId="12EC4C9E"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603E1F8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40 seconds</w:t>
      </w:r>
    </w:p>
    <w:p w14:paraId="4A4D548A"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13B116B1"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300</w:t>
      </w:r>
    </w:p>
    <w:p w14:paraId="0BC02EA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300</w:t>
      </w:r>
    </w:p>
    <w:p w14:paraId="66C9EEB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w:t>
      </w:r>
    </w:p>
    <w:p w14:paraId="6BD8CC7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772891B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2.9</w:t>
      </w:r>
    </w:p>
    <w:p w14:paraId="6A6C464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10.6</w:t>
      </w:r>
    </w:p>
    <w:p w14:paraId="56D1997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3.2</w:t>
      </w:r>
    </w:p>
    <w:p w14:paraId="41F94B7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4.4</w:t>
      </w:r>
    </w:p>
    <w:p w14:paraId="13D1CB6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7</w:t>
      </w:r>
    </w:p>
    <w:p w14:paraId="72753C2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1692A40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300</w:t>
      </w:r>
    </w:p>
    <w:p w14:paraId="12AB690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4E932FE4" w14:textId="77777777" w:rsidR="00C221AB" w:rsidRDefault="00C221AB" w:rsidP="003D6F51">
      <w:pPr>
        <w:autoSpaceDE w:val="0"/>
        <w:autoSpaceDN w:val="0"/>
        <w:adjustRightInd w:val="0"/>
        <w:rPr>
          <w:rFonts w:ascii="AppleSystemUIFont" w:hAnsi="AppleSystemUIFont" w:cs="AppleSystemUIFont"/>
          <w:color w:val="353535"/>
          <w:sz w:val="16"/>
          <w:szCs w:val="16"/>
        </w:rPr>
      </w:pPr>
    </w:p>
    <w:p w14:paraId="54E7F147" w14:textId="2FBBB172"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lastRenderedPageBreak/>
        <w:t xml:space="preserve">Report </w:t>
      </w:r>
    </w:p>
    <w:p w14:paraId="6120072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50 seconds</w:t>
      </w:r>
    </w:p>
    <w:p w14:paraId="24C0807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080D791A"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300</w:t>
      </w:r>
    </w:p>
    <w:p w14:paraId="07EB9771"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300</w:t>
      </w:r>
    </w:p>
    <w:p w14:paraId="741D77F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w:t>
      </w:r>
    </w:p>
    <w:p w14:paraId="2990BF4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31072AF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2.8</w:t>
      </w:r>
    </w:p>
    <w:p w14:paraId="7B07F83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14</w:t>
      </w:r>
    </w:p>
    <w:p w14:paraId="7BCAD99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3.3</w:t>
      </w:r>
    </w:p>
    <w:p w14:paraId="300AF7FC"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4.3</w:t>
      </w:r>
    </w:p>
    <w:p w14:paraId="2FD84EF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5.2</w:t>
      </w:r>
    </w:p>
    <w:p w14:paraId="18596FE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3A27EB6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300</w:t>
      </w:r>
    </w:p>
    <w:p w14:paraId="287DD3F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7E3A4C06" w14:textId="359F8B1D"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1D838E7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 minute, 0 seconds</w:t>
      </w:r>
    </w:p>
    <w:p w14:paraId="5AFC867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24BEDE3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300</w:t>
      </w:r>
    </w:p>
    <w:p w14:paraId="495FC82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300</w:t>
      </w:r>
    </w:p>
    <w:p w14:paraId="7A8EA11C"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4CC7B5A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24913CC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2.8</w:t>
      </w:r>
    </w:p>
    <w:p w14:paraId="72D4BDE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12.2</w:t>
      </w:r>
    </w:p>
    <w:p w14:paraId="6687636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3.2</w:t>
      </w:r>
    </w:p>
    <w:p w14:paraId="72FD175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4.4</w:t>
      </w:r>
    </w:p>
    <w:p w14:paraId="72757C4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6.4</w:t>
      </w:r>
    </w:p>
    <w:p w14:paraId="202CE26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74F5FE4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300</w:t>
      </w:r>
    </w:p>
    <w:p w14:paraId="1C27DAF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4008A13B" w14:textId="4D4044E3"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261E2A4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 minute, 0 seconds</w:t>
      </w:r>
    </w:p>
    <w:p w14:paraId="6E49ABF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1</w:t>
      </w:r>
    </w:p>
    <w:p w14:paraId="1B56A3A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1</w:t>
      </w:r>
    </w:p>
    <w:p w14:paraId="65D0383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1</w:t>
      </w:r>
    </w:p>
    <w:p w14:paraId="0009A94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2</w:t>
      </w:r>
    </w:p>
    <w:p w14:paraId="0DB059C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4170A4E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3.5</w:t>
      </w:r>
    </w:p>
    <w:p w14:paraId="1972D3E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3.5</w:t>
      </w:r>
    </w:p>
    <w:p w14:paraId="65373B9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3.5</w:t>
      </w:r>
    </w:p>
    <w:p w14:paraId="12F5524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3.5</w:t>
      </w:r>
    </w:p>
    <w:p w14:paraId="6861C8B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3.5</w:t>
      </w:r>
    </w:p>
    <w:p w14:paraId="0A5D7E9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3FCEB24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1</w:t>
      </w:r>
    </w:p>
    <w:p w14:paraId="779A7A4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7C51D4E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All virtual users finished</w:t>
      </w:r>
    </w:p>
    <w:p w14:paraId="6A60828B" w14:textId="314C0A9F"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Summary report </w:t>
      </w:r>
    </w:p>
    <w:p w14:paraId="137D015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1550</w:t>
      </w:r>
    </w:p>
    <w:p w14:paraId="3DAA11B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1550</w:t>
      </w:r>
    </w:p>
    <w:p w14:paraId="40769DE1"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1550</w:t>
      </w:r>
    </w:p>
    <w:p w14:paraId="2193990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25.71</w:t>
      </w:r>
    </w:p>
    <w:p w14:paraId="3661942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587D7F5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2.8</w:t>
      </w:r>
    </w:p>
    <w:p w14:paraId="618C4C3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94.2</w:t>
      </w:r>
    </w:p>
    <w:p w14:paraId="5E5562C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3.3</w:t>
      </w:r>
    </w:p>
    <w:p w14:paraId="0CBB42F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4.5</w:t>
      </w:r>
    </w:p>
    <w:p w14:paraId="07059D7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7.1</w:t>
      </w:r>
    </w:p>
    <w:p w14:paraId="7D76582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 counts:</w:t>
      </w:r>
    </w:p>
    <w:p w14:paraId="402101C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0: 1550 (100%)</w:t>
      </w:r>
    </w:p>
    <w:p w14:paraId="4D4CE91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1A97A02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1550</w:t>
      </w:r>
    </w:p>
    <w:p w14:paraId="78E4C74D" w14:textId="77777777" w:rsidR="003D6F51" w:rsidRDefault="003D6F51" w:rsidP="008D76BF">
      <w:pPr>
        <w:autoSpaceDE w:val="0"/>
        <w:autoSpaceDN w:val="0"/>
        <w:adjustRightInd w:val="0"/>
        <w:rPr>
          <w:rFonts w:ascii="AppleSystemUIFont" w:hAnsi="AppleSystemUIFont" w:cs="AppleSystemUIFont"/>
          <w:color w:val="353535"/>
          <w:sz w:val="16"/>
          <w:szCs w:val="16"/>
        </w:rPr>
      </w:pPr>
    </w:p>
    <w:p w14:paraId="644122DE" w14:textId="77777777" w:rsidR="003D6F51" w:rsidRDefault="003D6F51" w:rsidP="008D76BF">
      <w:pPr>
        <w:autoSpaceDE w:val="0"/>
        <w:autoSpaceDN w:val="0"/>
        <w:adjustRightInd w:val="0"/>
        <w:rPr>
          <w:rFonts w:ascii="AppleSystemUIFont" w:hAnsi="AppleSystemUIFont" w:cs="AppleSystemUIFont"/>
          <w:color w:val="353535"/>
          <w:sz w:val="16"/>
          <w:szCs w:val="16"/>
        </w:rPr>
      </w:pPr>
    </w:p>
    <w:p w14:paraId="009D4D8D" w14:textId="77777777" w:rsidR="003D6F51" w:rsidRDefault="003D6F51">
      <w:pPr>
        <w:spacing w:line="259" w:lineRule="auto"/>
        <w:rPr>
          <w:rFonts w:ascii="AppleSystemUIFont" w:hAnsi="AppleSystemUIFont" w:cs="AppleSystemUIFont"/>
          <w:color w:val="353535"/>
          <w:sz w:val="16"/>
          <w:szCs w:val="16"/>
        </w:rPr>
      </w:pPr>
      <w:r>
        <w:rPr>
          <w:rFonts w:ascii="AppleSystemUIFont" w:hAnsi="AppleSystemUIFont" w:cs="AppleSystemUIFont"/>
          <w:color w:val="353535"/>
          <w:sz w:val="16"/>
          <w:szCs w:val="16"/>
        </w:rPr>
        <w:br w:type="page"/>
      </w:r>
    </w:p>
    <w:p w14:paraId="59FF35C4" w14:textId="665726F6" w:rsidR="005D3DF2" w:rsidRDefault="005D3DF2" w:rsidP="008D76BF">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color w:val="353535"/>
          <w:sz w:val="20"/>
          <w:szCs w:val="20"/>
        </w:rPr>
        <w:lastRenderedPageBreak/>
        <w:t>Appendix Q</w:t>
      </w:r>
    </w:p>
    <w:p w14:paraId="7575C9DA" w14:textId="5BAEBFC1" w:rsidR="006A0188" w:rsidRPr="00E824D4" w:rsidRDefault="006A0188" w:rsidP="008D76BF">
      <w:pPr>
        <w:autoSpaceDE w:val="0"/>
        <w:autoSpaceDN w:val="0"/>
        <w:adjustRightInd w:val="0"/>
        <w:rPr>
          <w:rFonts w:ascii="AppleSystemUIFont" w:hAnsi="AppleSystemUIFont" w:cs="AppleSystemUIFont"/>
          <w:color w:val="353535"/>
          <w:sz w:val="20"/>
          <w:szCs w:val="20"/>
        </w:rPr>
      </w:pPr>
      <w:r w:rsidRPr="00E824D4">
        <w:rPr>
          <w:rFonts w:ascii="AppleSystemUIFont" w:hAnsi="AppleSystemUIFont" w:cs="AppleSystemUIFont"/>
          <w:color w:val="353535"/>
          <w:sz w:val="20"/>
          <w:szCs w:val="20"/>
        </w:rPr>
        <w:t>Serverless</w:t>
      </w:r>
    </w:p>
    <w:p w14:paraId="63E4799E" w14:textId="77777777" w:rsidR="006A0188" w:rsidRPr="00E824D4" w:rsidRDefault="006A0188" w:rsidP="008D76BF">
      <w:pPr>
        <w:autoSpaceDE w:val="0"/>
        <w:autoSpaceDN w:val="0"/>
        <w:adjustRightInd w:val="0"/>
        <w:rPr>
          <w:rFonts w:ascii="AppleSystemUIFont" w:hAnsi="AppleSystemUIFont" w:cs="AppleSystemUIFont"/>
          <w:color w:val="353535"/>
          <w:sz w:val="20"/>
          <w:szCs w:val="20"/>
        </w:rPr>
      </w:pPr>
    </w:p>
    <w:p w14:paraId="273F9243" w14:textId="42CD9546" w:rsidR="008D76BF" w:rsidRPr="00E824D4" w:rsidRDefault="008D76BF" w:rsidP="008D76BF">
      <w:pPr>
        <w:autoSpaceDE w:val="0"/>
        <w:autoSpaceDN w:val="0"/>
        <w:adjustRightInd w:val="0"/>
        <w:rPr>
          <w:rFonts w:ascii="AppleSystemUIFont" w:hAnsi="AppleSystemUIFont" w:cs="AppleSystemUIFont"/>
          <w:color w:val="353535"/>
          <w:sz w:val="20"/>
          <w:szCs w:val="20"/>
        </w:rPr>
      </w:pPr>
      <w:r w:rsidRPr="00E824D4">
        <w:rPr>
          <w:rFonts w:ascii="AppleSystemUIFont" w:hAnsi="AppleSystemUIFont" w:cs="AppleSystemUIFont"/>
          <w:color w:val="353535"/>
          <w:sz w:val="20"/>
          <w:szCs w:val="20"/>
        </w:rPr>
        <w:t>Duration 50</w:t>
      </w:r>
    </w:p>
    <w:p w14:paraId="4CDAE76F" w14:textId="77777777" w:rsidR="008D76BF" w:rsidRPr="00E824D4" w:rsidRDefault="008D76BF" w:rsidP="008D76BF">
      <w:pPr>
        <w:autoSpaceDE w:val="0"/>
        <w:autoSpaceDN w:val="0"/>
        <w:adjustRightInd w:val="0"/>
        <w:rPr>
          <w:rFonts w:ascii="AppleSystemUIFont" w:hAnsi="AppleSystemUIFont" w:cs="AppleSystemUIFont"/>
          <w:color w:val="353535"/>
          <w:sz w:val="20"/>
          <w:szCs w:val="20"/>
        </w:rPr>
      </w:pPr>
      <w:proofErr w:type="spellStart"/>
      <w:r w:rsidRPr="00E824D4">
        <w:rPr>
          <w:rFonts w:ascii="AppleSystemUIFont" w:hAnsi="AppleSystemUIFont" w:cs="AppleSystemUIFont"/>
          <w:color w:val="353535"/>
          <w:sz w:val="20"/>
          <w:szCs w:val="20"/>
        </w:rPr>
        <w:t>arrivalRate</w:t>
      </w:r>
      <w:proofErr w:type="spellEnd"/>
      <w:r w:rsidRPr="00E824D4">
        <w:rPr>
          <w:rFonts w:ascii="AppleSystemUIFont" w:hAnsi="AppleSystemUIFont" w:cs="AppleSystemUIFont"/>
          <w:color w:val="353535"/>
          <w:sz w:val="20"/>
          <w:szCs w:val="20"/>
        </w:rPr>
        <w:t xml:space="preserve"> 30</w:t>
      </w:r>
    </w:p>
    <w:p w14:paraId="04ED780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25224AD5" w14:textId="63CC57AA"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Started phase 0 (Warm Up), duration: 10s </w:t>
      </w:r>
    </w:p>
    <w:p w14:paraId="2F9DA040" w14:textId="5C5FAA49"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4D198D0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10 seconds</w:t>
      </w:r>
    </w:p>
    <w:p w14:paraId="6844B802"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49</w:t>
      </w:r>
    </w:p>
    <w:p w14:paraId="2F541CD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48</w:t>
      </w:r>
    </w:p>
    <w:p w14:paraId="48E31E1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48</w:t>
      </w:r>
    </w:p>
    <w:p w14:paraId="4C06958D"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5.03</w:t>
      </w:r>
    </w:p>
    <w:p w14:paraId="33A40E5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37C75B2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226.6</w:t>
      </w:r>
    </w:p>
    <w:p w14:paraId="7600B37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428.3</w:t>
      </w:r>
    </w:p>
    <w:p w14:paraId="13F0F2C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244.7</w:t>
      </w:r>
    </w:p>
    <w:p w14:paraId="1D9FB35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401</w:t>
      </w:r>
    </w:p>
    <w:p w14:paraId="12AEBBD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428.3</w:t>
      </w:r>
    </w:p>
    <w:p w14:paraId="5467D36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2E271DF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48</w:t>
      </w:r>
    </w:p>
    <w:p w14:paraId="2DB67CD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4CE0A065" w14:textId="467724D2"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Started phase 1 (Actual Test), duration: 50s </w:t>
      </w:r>
    </w:p>
    <w:p w14:paraId="60761D6E" w14:textId="2F048B45"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2E53DD8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20 seconds</w:t>
      </w:r>
    </w:p>
    <w:p w14:paraId="6266525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0A71CCB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292</w:t>
      </w:r>
    </w:p>
    <w:p w14:paraId="4AC66A2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292</w:t>
      </w:r>
    </w:p>
    <w:p w14:paraId="38E361C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w:t>
      </w:r>
    </w:p>
    <w:p w14:paraId="062B5362"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472A97A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220.4</w:t>
      </w:r>
    </w:p>
    <w:p w14:paraId="48083B8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1146.1</w:t>
      </w:r>
    </w:p>
    <w:p w14:paraId="7EE098C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234.7</w:t>
      </w:r>
    </w:p>
    <w:p w14:paraId="095242B2"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467.1</w:t>
      </w:r>
    </w:p>
    <w:p w14:paraId="33D55AE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1019.4</w:t>
      </w:r>
    </w:p>
    <w:p w14:paraId="1B0CA776"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4F810A0C"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292</w:t>
      </w:r>
    </w:p>
    <w:p w14:paraId="246B405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418FCBC7" w14:textId="0D4C62CE"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44897566"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30 seconds</w:t>
      </w:r>
    </w:p>
    <w:p w14:paraId="6869974E"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35DE6F9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302</w:t>
      </w:r>
    </w:p>
    <w:p w14:paraId="316BCF0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302</w:t>
      </w:r>
    </w:p>
    <w:p w14:paraId="0FF2B50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6D16E9A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230EF3B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219.8</w:t>
      </w:r>
    </w:p>
    <w:p w14:paraId="0FA8FFD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453</w:t>
      </w:r>
    </w:p>
    <w:p w14:paraId="616A8ED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231.7</w:t>
      </w:r>
    </w:p>
    <w:p w14:paraId="4FF7153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394.2</w:t>
      </w:r>
    </w:p>
    <w:p w14:paraId="54F4C40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419</w:t>
      </w:r>
    </w:p>
    <w:p w14:paraId="4D11287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264A5AF6"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302</w:t>
      </w:r>
    </w:p>
    <w:p w14:paraId="0D90614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76F035A2" w14:textId="6B8FF8E5"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7846701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40 seconds</w:t>
      </w:r>
    </w:p>
    <w:p w14:paraId="41467C3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481838CD"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299</w:t>
      </w:r>
    </w:p>
    <w:p w14:paraId="6447DCB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299</w:t>
      </w:r>
    </w:p>
    <w:p w14:paraId="33EC882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142FB77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059E9A7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219.6</w:t>
      </w:r>
    </w:p>
    <w:p w14:paraId="3098843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766.7</w:t>
      </w:r>
    </w:p>
    <w:p w14:paraId="6615530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237</w:t>
      </w:r>
    </w:p>
    <w:p w14:paraId="5B1E0E1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575.6</w:t>
      </w:r>
    </w:p>
    <w:p w14:paraId="2B0FD2E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698.5</w:t>
      </w:r>
    </w:p>
    <w:p w14:paraId="191A275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1B63ABB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299</w:t>
      </w:r>
    </w:p>
    <w:p w14:paraId="59BE678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7896E27C" w14:textId="4AEC6FF5"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4F7BA89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50 seconds</w:t>
      </w:r>
    </w:p>
    <w:p w14:paraId="55FF279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lastRenderedPageBreak/>
        <w:t xml:space="preserve">  Scenarios launched:  300</w:t>
      </w:r>
    </w:p>
    <w:p w14:paraId="389E559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301</w:t>
      </w:r>
    </w:p>
    <w:p w14:paraId="2D469996"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301</w:t>
      </w:r>
    </w:p>
    <w:p w14:paraId="087EE28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06C49F5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4020DD9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215.5</w:t>
      </w:r>
    </w:p>
    <w:p w14:paraId="47E0AFC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418.5</w:t>
      </w:r>
    </w:p>
    <w:p w14:paraId="11C5718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232.5</w:t>
      </w:r>
    </w:p>
    <w:p w14:paraId="5EA09C3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389.1</w:t>
      </w:r>
    </w:p>
    <w:p w14:paraId="5295937D"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399.6</w:t>
      </w:r>
    </w:p>
    <w:p w14:paraId="4F48146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1B428B4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301</w:t>
      </w:r>
    </w:p>
    <w:p w14:paraId="62E60BE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2E640A24" w14:textId="3E470E6B"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4EE5E3C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 minute, 0 seconds</w:t>
      </w:r>
    </w:p>
    <w:p w14:paraId="645FA42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44285C3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301</w:t>
      </w:r>
    </w:p>
    <w:p w14:paraId="5B671FE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301</w:t>
      </w:r>
    </w:p>
    <w:p w14:paraId="1E3F739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0341B10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0A30751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216.9</w:t>
      </w:r>
    </w:p>
    <w:p w14:paraId="0007D0C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1450.9</w:t>
      </w:r>
    </w:p>
    <w:p w14:paraId="46E0B38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232.2</w:t>
      </w:r>
    </w:p>
    <w:p w14:paraId="355425CE"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388.3</w:t>
      </w:r>
    </w:p>
    <w:p w14:paraId="783B0F4C"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831</w:t>
      </w:r>
    </w:p>
    <w:p w14:paraId="0CC6D10C"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424E655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301</w:t>
      </w:r>
    </w:p>
    <w:p w14:paraId="5492AC5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19EAA1D5" w14:textId="47010513"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594F378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 minute, 0 seconds</w:t>
      </w:r>
    </w:p>
    <w:p w14:paraId="4F112282"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1</w:t>
      </w:r>
    </w:p>
    <w:p w14:paraId="5F65BC7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7</w:t>
      </w:r>
    </w:p>
    <w:p w14:paraId="5CFC79B2"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7</w:t>
      </w:r>
    </w:p>
    <w:p w14:paraId="5CD598A6"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1.96</w:t>
      </w:r>
    </w:p>
    <w:p w14:paraId="094E033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10DEA9A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221.9</w:t>
      </w:r>
    </w:p>
    <w:p w14:paraId="491E4BF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248.5</w:t>
      </w:r>
    </w:p>
    <w:p w14:paraId="2A564C8E"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235.1</w:t>
      </w:r>
    </w:p>
    <w:p w14:paraId="4BC3B20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248.5</w:t>
      </w:r>
    </w:p>
    <w:p w14:paraId="2D91E3EE"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248.5</w:t>
      </w:r>
    </w:p>
    <w:p w14:paraId="50E1E11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048477E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7</w:t>
      </w:r>
    </w:p>
    <w:p w14:paraId="68F8EF9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310CA52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All virtual users finished</w:t>
      </w:r>
    </w:p>
    <w:p w14:paraId="4D28006A" w14:textId="3778C403"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Summary report </w:t>
      </w:r>
    </w:p>
    <w:p w14:paraId="12A4AE0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1550</w:t>
      </w:r>
    </w:p>
    <w:p w14:paraId="52B56CB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1550</w:t>
      </w:r>
    </w:p>
    <w:p w14:paraId="151822A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1550</w:t>
      </w:r>
    </w:p>
    <w:p w14:paraId="59F59A9C"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25.71</w:t>
      </w:r>
    </w:p>
    <w:p w14:paraId="3E3932E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3361C44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215.5</w:t>
      </w:r>
    </w:p>
    <w:p w14:paraId="48B35F6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1450.9</w:t>
      </w:r>
    </w:p>
    <w:p w14:paraId="2461136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233.8</w:t>
      </w:r>
    </w:p>
    <w:p w14:paraId="3B31DD0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399.6</w:t>
      </w:r>
    </w:p>
    <w:p w14:paraId="02F8955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709.8</w:t>
      </w:r>
    </w:p>
    <w:p w14:paraId="15859E2C"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 counts:</w:t>
      </w:r>
    </w:p>
    <w:p w14:paraId="4211AB9E"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0: 1550 (100%)</w:t>
      </w:r>
    </w:p>
    <w:p w14:paraId="3AF1AEA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64C5355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1550</w:t>
      </w:r>
    </w:p>
    <w:p w14:paraId="2CC89D19" w14:textId="77777777" w:rsidR="008D76BF" w:rsidRDefault="008D76BF" w:rsidP="00E730E3">
      <w:pPr>
        <w:pStyle w:val="ListParagraph"/>
      </w:pPr>
    </w:p>
    <w:p w14:paraId="69095F33" w14:textId="7E861AB9" w:rsidR="00F07A5F" w:rsidRDefault="00F07A5F">
      <w:r>
        <w:br w:type="page"/>
      </w:r>
    </w:p>
    <w:p w14:paraId="504844F2" w14:textId="77777777" w:rsidR="00152E9D" w:rsidRDefault="00152E9D" w:rsidP="000B2C14"/>
    <w:bookmarkStart w:id="91" w:name="_Toc31114141" w:displacedByCustomXml="next"/>
    <w:sdt>
      <w:sdtPr>
        <w:rPr>
          <w:rFonts w:asciiTheme="minorHAnsi" w:eastAsiaTheme="minorHAnsi" w:hAnsiTheme="minorHAnsi" w:cstheme="minorBidi"/>
          <w:color w:val="auto"/>
          <w:sz w:val="24"/>
          <w:szCs w:val="24"/>
          <w:lang w:eastAsia="en-GB"/>
        </w:rPr>
        <w:id w:val="1636364295"/>
        <w:docPartObj>
          <w:docPartGallery w:val="Bibliographies"/>
          <w:docPartUnique/>
        </w:docPartObj>
      </w:sdtPr>
      <w:sdtEndPr>
        <w:rPr>
          <w:rFonts w:ascii="Times New Roman" w:eastAsia="Times New Roman" w:hAnsi="Times New Roman" w:cs="Times New Roman"/>
        </w:rPr>
      </w:sdtEndPr>
      <w:sdtContent>
        <w:p w14:paraId="090AECB7" w14:textId="3B1B4EBD" w:rsidR="008D2747" w:rsidRPr="00A62CD0" w:rsidRDefault="00107867">
          <w:pPr>
            <w:pStyle w:val="Heading1"/>
            <w:rPr>
              <w:rFonts w:asciiTheme="minorHAnsi" w:eastAsiaTheme="minorHAnsi" w:hAnsiTheme="minorHAnsi" w:cstheme="minorBidi"/>
              <w:color w:val="auto"/>
              <w:sz w:val="24"/>
              <w:szCs w:val="24"/>
            </w:rPr>
          </w:pPr>
          <w:r>
            <w:t>References</w:t>
          </w:r>
          <w:bookmarkEnd w:id="91"/>
        </w:p>
        <w:sdt>
          <w:sdtPr>
            <w:id w:val="111145805"/>
            <w:bibliography/>
          </w:sdtPr>
          <w:sdtContent>
            <w:p w14:paraId="41323FCB" w14:textId="77777777" w:rsidR="00D85EC4" w:rsidRDefault="008D2747">
              <w:pPr>
                <w:rPr>
                  <w:rFonts w:asciiTheme="minorHAnsi" w:eastAsiaTheme="minorHAnsi" w:hAnsi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D85EC4" w14:paraId="2D3F5502" w14:textId="77777777">
                <w:trPr>
                  <w:divId w:val="526063075"/>
                  <w:tblCellSpacing w:w="15" w:type="dxa"/>
                </w:trPr>
                <w:tc>
                  <w:tcPr>
                    <w:tcW w:w="50" w:type="pct"/>
                    <w:hideMark/>
                  </w:tcPr>
                  <w:p w14:paraId="46088BAB" w14:textId="215B28A0" w:rsidR="00D85EC4" w:rsidRDefault="00D85EC4">
                    <w:pPr>
                      <w:pStyle w:val="Bibliography"/>
                      <w:rPr>
                        <w:noProof/>
                      </w:rPr>
                    </w:pPr>
                    <w:r>
                      <w:rPr>
                        <w:noProof/>
                      </w:rPr>
                      <w:t xml:space="preserve">[1] </w:t>
                    </w:r>
                  </w:p>
                </w:tc>
                <w:tc>
                  <w:tcPr>
                    <w:tcW w:w="0" w:type="auto"/>
                    <w:hideMark/>
                  </w:tcPr>
                  <w:p w14:paraId="50E2F0DE" w14:textId="77777777" w:rsidR="00D85EC4" w:rsidRDefault="00D85EC4">
                    <w:pPr>
                      <w:pStyle w:val="Bibliography"/>
                      <w:rPr>
                        <w:noProof/>
                      </w:rPr>
                    </w:pPr>
                    <w:r>
                      <w:rPr>
                        <w:noProof/>
                      </w:rPr>
                      <w:t xml:space="preserve">C. Gurturk, Building Serverless Architectures, Birmingham : Packt, 2017. </w:t>
                    </w:r>
                  </w:p>
                </w:tc>
              </w:tr>
              <w:tr w:rsidR="00D85EC4" w14:paraId="59B1ADAE" w14:textId="77777777">
                <w:trPr>
                  <w:divId w:val="526063075"/>
                  <w:tblCellSpacing w:w="15" w:type="dxa"/>
                </w:trPr>
                <w:tc>
                  <w:tcPr>
                    <w:tcW w:w="50" w:type="pct"/>
                    <w:hideMark/>
                  </w:tcPr>
                  <w:p w14:paraId="71ACF7D4" w14:textId="77777777" w:rsidR="00D85EC4" w:rsidRDefault="00D85EC4">
                    <w:pPr>
                      <w:pStyle w:val="Bibliography"/>
                      <w:rPr>
                        <w:noProof/>
                      </w:rPr>
                    </w:pPr>
                    <w:r>
                      <w:rPr>
                        <w:noProof/>
                      </w:rPr>
                      <w:t xml:space="preserve">[2] </w:t>
                    </w:r>
                  </w:p>
                </w:tc>
                <w:tc>
                  <w:tcPr>
                    <w:tcW w:w="0" w:type="auto"/>
                    <w:hideMark/>
                  </w:tcPr>
                  <w:p w14:paraId="13AC7282" w14:textId="77777777" w:rsidR="00D85EC4" w:rsidRDefault="00D85EC4">
                    <w:pPr>
                      <w:pStyle w:val="Bibliography"/>
                      <w:rPr>
                        <w:noProof/>
                      </w:rPr>
                    </w:pPr>
                    <w:r>
                      <w:rPr>
                        <w:noProof/>
                      </w:rPr>
                      <w:t xml:space="preserve">J. Geurtsen, F. Paganelli and J. v. Vliet , Resilience and Reliability on AWS, Sebastopol: O'Reilly, 2013. </w:t>
                    </w:r>
                  </w:p>
                </w:tc>
              </w:tr>
              <w:tr w:rsidR="00D85EC4" w14:paraId="3DC58FE4" w14:textId="77777777">
                <w:trPr>
                  <w:divId w:val="526063075"/>
                  <w:tblCellSpacing w:w="15" w:type="dxa"/>
                </w:trPr>
                <w:tc>
                  <w:tcPr>
                    <w:tcW w:w="50" w:type="pct"/>
                    <w:hideMark/>
                  </w:tcPr>
                  <w:p w14:paraId="1060DEDB" w14:textId="77777777" w:rsidR="00D85EC4" w:rsidRDefault="00D85EC4">
                    <w:pPr>
                      <w:pStyle w:val="Bibliography"/>
                      <w:rPr>
                        <w:noProof/>
                      </w:rPr>
                    </w:pPr>
                    <w:r>
                      <w:rPr>
                        <w:noProof/>
                      </w:rPr>
                      <w:t xml:space="preserve">[3] </w:t>
                    </w:r>
                  </w:p>
                </w:tc>
                <w:tc>
                  <w:tcPr>
                    <w:tcW w:w="0" w:type="auto"/>
                    <w:hideMark/>
                  </w:tcPr>
                  <w:p w14:paraId="6F522796" w14:textId="77777777" w:rsidR="00D85EC4" w:rsidRDefault="00D85EC4">
                    <w:pPr>
                      <w:pStyle w:val="Bibliography"/>
                      <w:rPr>
                        <w:noProof/>
                      </w:rPr>
                    </w:pPr>
                    <w:r>
                      <w:rPr>
                        <w:noProof/>
                      </w:rPr>
                      <w:t xml:space="preserve">J. Chaplin and M. Roberts, What is Serverless, Sebastopol: O'Reilly, 2017. </w:t>
                    </w:r>
                  </w:p>
                </w:tc>
              </w:tr>
              <w:tr w:rsidR="00D85EC4" w14:paraId="1E735D13" w14:textId="77777777">
                <w:trPr>
                  <w:divId w:val="526063075"/>
                  <w:tblCellSpacing w:w="15" w:type="dxa"/>
                </w:trPr>
                <w:tc>
                  <w:tcPr>
                    <w:tcW w:w="50" w:type="pct"/>
                    <w:hideMark/>
                  </w:tcPr>
                  <w:p w14:paraId="5F2DF4F8" w14:textId="77777777" w:rsidR="00D85EC4" w:rsidRDefault="00D85EC4">
                    <w:pPr>
                      <w:pStyle w:val="Bibliography"/>
                      <w:rPr>
                        <w:noProof/>
                      </w:rPr>
                    </w:pPr>
                    <w:r>
                      <w:rPr>
                        <w:noProof/>
                      </w:rPr>
                      <w:t xml:space="preserve">[4] </w:t>
                    </w:r>
                  </w:p>
                </w:tc>
                <w:tc>
                  <w:tcPr>
                    <w:tcW w:w="0" w:type="auto"/>
                    <w:hideMark/>
                  </w:tcPr>
                  <w:p w14:paraId="011BB174" w14:textId="77777777" w:rsidR="00D85EC4" w:rsidRDefault="00D85EC4">
                    <w:pPr>
                      <w:pStyle w:val="Bibliography"/>
                      <w:rPr>
                        <w:noProof/>
                      </w:rPr>
                    </w:pPr>
                    <w:r>
                      <w:rPr>
                        <w:noProof/>
                      </w:rPr>
                      <w:t xml:space="preserve">P. Sbarski, Serverless Architectures on AWS, Manning, 2017. </w:t>
                    </w:r>
                  </w:p>
                </w:tc>
              </w:tr>
              <w:tr w:rsidR="00D85EC4" w14:paraId="515DA5DE" w14:textId="77777777">
                <w:trPr>
                  <w:divId w:val="526063075"/>
                  <w:tblCellSpacing w:w="15" w:type="dxa"/>
                </w:trPr>
                <w:tc>
                  <w:tcPr>
                    <w:tcW w:w="50" w:type="pct"/>
                    <w:hideMark/>
                  </w:tcPr>
                  <w:p w14:paraId="4AC662A4" w14:textId="77777777" w:rsidR="00D85EC4" w:rsidRDefault="00D85EC4">
                    <w:pPr>
                      <w:pStyle w:val="Bibliography"/>
                      <w:rPr>
                        <w:noProof/>
                      </w:rPr>
                    </w:pPr>
                    <w:r>
                      <w:rPr>
                        <w:noProof/>
                      </w:rPr>
                      <w:t xml:space="preserve">[5] </w:t>
                    </w:r>
                  </w:p>
                </w:tc>
                <w:tc>
                  <w:tcPr>
                    <w:tcW w:w="0" w:type="auto"/>
                    <w:hideMark/>
                  </w:tcPr>
                  <w:p w14:paraId="37C31086" w14:textId="77777777" w:rsidR="00D85EC4" w:rsidRDefault="00D85EC4">
                    <w:pPr>
                      <w:pStyle w:val="Bibliography"/>
                      <w:rPr>
                        <w:noProof/>
                      </w:rPr>
                    </w:pPr>
                    <w:r>
                      <w:rPr>
                        <w:noProof/>
                      </w:rPr>
                      <w:t xml:space="preserve">S. Bangera, DevOps for Serverless Applications, Birmingham: Packt, 2018. </w:t>
                    </w:r>
                  </w:p>
                </w:tc>
              </w:tr>
              <w:tr w:rsidR="00D85EC4" w14:paraId="3065C97D" w14:textId="77777777">
                <w:trPr>
                  <w:divId w:val="526063075"/>
                  <w:tblCellSpacing w:w="15" w:type="dxa"/>
                </w:trPr>
                <w:tc>
                  <w:tcPr>
                    <w:tcW w:w="50" w:type="pct"/>
                    <w:hideMark/>
                  </w:tcPr>
                  <w:p w14:paraId="10B1108A" w14:textId="77777777" w:rsidR="00D85EC4" w:rsidRDefault="00D85EC4">
                    <w:pPr>
                      <w:pStyle w:val="Bibliography"/>
                      <w:rPr>
                        <w:noProof/>
                      </w:rPr>
                    </w:pPr>
                    <w:r>
                      <w:rPr>
                        <w:noProof/>
                      </w:rPr>
                      <w:t xml:space="preserve">[6] </w:t>
                    </w:r>
                  </w:p>
                </w:tc>
                <w:tc>
                  <w:tcPr>
                    <w:tcW w:w="0" w:type="auto"/>
                    <w:hideMark/>
                  </w:tcPr>
                  <w:p w14:paraId="73D43E45" w14:textId="77777777" w:rsidR="00D85EC4" w:rsidRDefault="00D85EC4">
                    <w:pPr>
                      <w:pStyle w:val="Bibliography"/>
                      <w:rPr>
                        <w:noProof/>
                      </w:rPr>
                    </w:pPr>
                    <w:r>
                      <w:rPr>
                        <w:noProof/>
                      </w:rPr>
                      <w:t xml:space="preserve">A. Anthony, Security Best Practices on AWS, Birmingham: Packt, 2018. </w:t>
                    </w:r>
                  </w:p>
                </w:tc>
              </w:tr>
              <w:tr w:rsidR="00D85EC4" w14:paraId="007B2A50" w14:textId="77777777">
                <w:trPr>
                  <w:divId w:val="526063075"/>
                  <w:tblCellSpacing w:w="15" w:type="dxa"/>
                </w:trPr>
                <w:tc>
                  <w:tcPr>
                    <w:tcW w:w="50" w:type="pct"/>
                    <w:hideMark/>
                  </w:tcPr>
                  <w:p w14:paraId="4BEF93F4" w14:textId="77777777" w:rsidR="00D85EC4" w:rsidRDefault="00D85EC4">
                    <w:pPr>
                      <w:pStyle w:val="Bibliography"/>
                      <w:rPr>
                        <w:noProof/>
                      </w:rPr>
                    </w:pPr>
                    <w:r>
                      <w:rPr>
                        <w:noProof/>
                      </w:rPr>
                      <w:t xml:space="preserve">[7] </w:t>
                    </w:r>
                  </w:p>
                </w:tc>
                <w:tc>
                  <w:tcPr>
                    <w:tcW w:w="0" w:type="auto"/>
                    <w:hideMark/>
                  </w:tcPr>
                  <w:p w14:paraId="410BE5C9" w14:textId="77777777" w:rsidR="00D85EC4" w:rsidRDefault="00D85EC4">
                    <w:pPr>
                      <w:pStyle w:val="Bibliography"/>
                      <w:rPr>
                        <w:noProof/>
                      </w:rPr>
                    </w:pPr>
                    <w:r>
                      <w:rPr>
                        <w:noProof/>
                      </w:rPr>
                      <w:t>Amazon, “Amazon API Gateway,” Amazon, [Online]. Available: https://aws.amazon.com/api-gateway/. [Accessed 22 7 2019].</w:t>
                    </w:r>
                  </w:p>
                </w:tc>
              </w:tr>
              <w:tr w:rsidR="00D85EC4" w14:paraId="7566D99D" w14:textId="77777777">
                <w:trPr>
                  <w:divId w:val="526063075"/>
                  <w:tblCellSpacing w:w="15" w:type="dxa"/>
                </w:trPr>
                <w:tc>
                  <w:tcPr>
                    <w:tcW w:w="50" w:type="pct"/>
                    <w:hideMark/>
                  </w:tcPr>
                  <w:p w14:paraId="1012EDD2" w14:textId="77777777" w:rsidR="00D85EC4" w:rsidRDefault="00D85EC4">
                    <w:pPr>
                      <w:pStyle w:val="Bibliography"/>
                      <w:rPr>
                        <w:noProof/>
                      </w:rPr>
                    </w:pPr>
                    <w:r>
                      <w:rPr>
                        <w:noProof/>
                      </w:rPr>
                      <w:t xml:space="preserve">[8] </w:t>
                    </w:r>
                  </w:p>
                </w:tc>
                <w:tc>
                  <w:tcPr>
                    <w:tcW w:w="0" w:type="auto"/>
                    <w:hideMark/>
                  </w:tcPr>
                  <w:p w14:paraId="413A51F4" w14:textId="77777777" w:rsidR="00D85EC4" w:rsidRDefault="00D85EC4">
                    <w:pPr>
                      <w:pStyle w:val="Bibliography"/>
                      <w:rPr>
                        <w:noProof/>
                      </w:rPr>
                    </w:pPr>
                    <w:r>
                      <w:rPr>
                        <w:noProof/>
                      </w:rPr>
                      <w:t xml:space="preserve">M. Stigler, Beginning Serverless Computing, Virginia: Aspress, 2018. </w:t>
                    </w:r>
                  </w:p>
                </w:tc>
              </w:tr>
              <w:tr w:rsidR="00D85EC4" w14:paraId="3EC441D6" w14:textId="77777777">
                <w:trPr>
                  <w:divId w:val="526063075"/>
                  <w:tblCellSpacing w:w="15" w:type="dxa"/>
                </w:trPr>
                <w:tc>
                  <w:tcPr>
                    <w:tcW w:w="50" w:type="pct"/>
                    <w:hideMark/>
                  </w:tcPr>
                  <w:p w14:paraId="05B747A3" w14:textId="77777777" w:rsidR="00D85EC4" w:rsidRDefault="00D85EC4">
                    <w:pPr>
                      <w:pStyle w:val="Bibliography"/>
                      <w:rPr>
                        <w:noProof/>
                      </w:rPr>
                    </w:pPr>
                    <w:r>
                      <w:rPr>
                        <w:noProof/>
                      </w:rPr>
                      <w:t xml:space="preserve">[9] </w:t>
                    </w:r>
                  </w:p>
                </w:tc>
                <w:tc>
                  <w:tcPr>
                    <w:tcW w:w="0" w:type="auto"/>
                    <w:hideMark/>
                  </w:tcPr>
                  <w:p w14:paraId="6343E565" w14:textId="77777777" w:rsidR="00D85EC4" w:rsidRDefault="00D85EC4">
                    <w:pPr>
                      <w:pStyle w:val="Bibliography"/>
                      <w:rPr>
                        <w:noProof/>
                      </w:rPr>
                    </w:pPr>
                    <w:r>
                      <w:rPr>
                        <w:noProof/>
                      </w:rPr>
                      <w:t>I. Sabo, “5 AWS Limitations Every CEO Needs to be Aware of,” 31 1 2017. [Online]. Available: https://cloudacademy.com/blog/5-aws-limitations-to-be-aware-of/. [Accessed 24 5 2019].</w:t>
                    </w:r>
                  </w:p>
                </w:tc>
              </w:tr>
              <w:tr w:rsidR="00D85EC4" w14:paraId="38754635" w14:textId="77777777">
                <w:trPr>
                  <w:divId w:val="526063075"/>
                  <w:tblCellSpacing w:w="15" w:type="dxa"/>
                </w:trPr>
                <w:tc>
                  <w:tcPr>
                    <w:tcW w:w="50" w:type="pct"/>
                    <w:hideMark/>
                  </w:tcPr>
                  <w:p w14:paraId="0A1E8909" w14:textId="77777777" w:rsidR="00D85EC4" w:rsidRDefault="00D85EC4">
                    <w:pPr>
                      <w:pStyle w:val="Bibliography"/>
                      <w:rPr>
                        <w:noProof/>
                      </w:rPr>
                    </w:pPr>
                    <w:r>
                      <w:rPr>
                        <w:noProof/>
                      </w:rPr>
                      <w:t xml:space="preserve">[10] </w:t>
                    </w:r>
                  </w:p>
                </w:tc>
                <w:tc>
                  <w:tcPr>
                    <w:tcW w:w="0" w:type="auto"/>
                    <w:hideMark/>
                  </w:tcPr>
                  <w:p w14:paraId="507BCD06" w14:textId="77777777" w:rsidR="00D85EC4" w:rsidRDefault="00D85EC4">
                    <w:pPr>
                      <w:pStyle w:val="Bibliography"/>
                      <w:rPr>
                        <w:noProof/>
                      </w:rPr>
                    </w:pPr>
                    <w:r>
                      <w:rPr>
                        <w:noProof/>
                      </w:rPr>
                      <w:t xml:space="preserve">E. Brown, Web Development with Node and Express, Sebastopol: O'Reilly, 2014. </w:t>
                    </w:r>
                  </w:p>
                </w:tc>
              </w:tr>
              <w:tr w:rsidR="00D85EC4" w14:paraId="04996463" w14:textId="77777777">
                <w:trPr>
                  <w:divId w:val="526063075"/>
                  <w:tblCellSpacing w:w="15" w:type="dxa"/>
                </w:trPr>
                <w:tc>
                  <w:tcPr>
                    <w:tcW w:w="50" w:type="pct"/>
                    <w:hideMark/>
                  </w:tcPr>
                  <w:p w14:paraId="06132FBB" w14:textId="77777777" w:rsidR="00D85EC4" w:rsidRDefault="00D85EC4">
                    <w:pPr>
                      <w:pStyle w:val="Bibliography"/>
                      <w:rPr>
                        <w:noProof/>
                      </w:rPr>
                    </w:pPr>
                    <w:r>
                      <w:rPr>
                        <w:noProof/>
                      </w:rPr>
                      <w:t xml:space="preserve">[11] </w:t>
                    </w:r>
                  </w:p>
                </w:tc>
                <w:tc>
                  <w:tcPr>
                    <w:tcW w:w="0" w:type="auto"/>
                    <w:hideMark/>
                  </w:tcPr>
                  <w:p w14:paraId="291ACF8F" w14:textId="77777777" w:rsidR="00D85EC4" w:rsidRDefault="00D85EC4">
                    <w:pPr>
                      <w:pStyle w:val="Bibliography"/>
                      <w:rPr>
                        <w:noProof/>
                      </w:rPr>
                    </w:pPr>
                    <w:r>
                      <w:rPr>
                        <w:noProof/>
                      </w:rPr>
                      <w:t xml:space="preserve">C. J. Ihrig, Pro Node.js for Developers, New York: Aspress, 2013. </w:t>
                    </w:r>
                  </w:p>
                </w:tc>
              </w:tr>
              <w:tr w:rsidR="00D85EC4" w14:paraId="2776C4EC" w14:textId="77777777">
                <w:trPr>
                  <w:divId w:val="526063075"/>
                  <w:tblCellSpacing w:w="15" w:type="dxa"/>
                </w:trPr>
                <w:tc>
                  <w:tcPr>
                    <w:tcW w:w="50" w:type="pct"/>
                    <w:hideMark/>
                  </w:tcPr>
                  <w:p w14:paraId="0BACEFBA" w14:textId="77777777" w:rsidR="00D85EC4" w:rsidRDefault="00D85EC4">
                    <w:pPr>
                      <w:pStyle w:val="Bibliography"/>
                      <w:rPr>
                        <w:noProof/>
                      </w:rPr>
                    </w:pPr>
                    <w:r>
                      <w:rPr>
                        <w:noProof/>
                      </w:rPr>
                      <w:t xml:space="preserve">[12] </w:t>
                    </w:r>
                  </w:p>
                </w:tc>
                <w:tc>
                  <w:tcPr>
                    <w:tcW w:w="0" w:type="auto"/>
                    <w:hideMark/>
                  </w:tcPr>
                  <w:p w14:paraId="04756A2C" w14:textId="77777777" w:rsidR="00D85EC4" w:rsidRDefault="00D85EC4">
                    <w:pPr>
                      <w:pStyle w:val="Bibliography"/>
                      <w:rPr>
                        <w:noProof/>
                      </w:rPr>
                    </w:pPr>
                    <w:r>
                      <w:rPr>
                        <w:noProof/>
                      </w:rPr>
                      <w:t xml:space="preserve">D. Flanagan, JavaScript:The Definitive Guide, Sebastopol: O'Reilly, 2002. </w:t>
                    </w:r>
                  </w:p>
                </w:tc>
              </w:tr>
              <w:tr w:rsidR="00D85EC4" w14:paraId="5449B7CA" w14:textId="77777777">
                <w:trPr>
                  <w:divId w:val="526063075"/>
                  <w:tblCellSpacing w:w="15" w:type="dxa"/>
                </w:trPr>
                <w:tc>
                  <w:tcPr>
                    <w:tcW w:w="50" w:type="pct"/>
                    <w:hideMark/>
                  </w:tcPr>
                  <w:p w14:paraId="126D4849" w14:textId="77777777" w:rsidR="00D85EC4" w:rsidRDefault="00D85EC4">
                    <w:pPr>
                      <w:pStyle w:val="Bibliography"/>
                      <w:rPr>
                        <w:noProof/>
                      </w:rPr>
                    </w:pPr>
                    <w:r>
                      <w:rPr>
                        <w:noProof/>
                      </w:rPr>
                      <w:t xml:space="preserve">[13] </w:t>
                    </w:r>
                  </w:p>
                </w:tc>
                <w:tc>
                  <w:tcPr>
                    <w:tcW w:w="0" w:type="auto"/>
                    <w:hideMark/>
                  </w:tcPr>
                  <w:p w14:paraId="057AD4FE" w14:textId="77777777" w:rsidR="00D85EC4" w:rsidRDefault="00D85EC4">
                    <w:pPr>
                      <w:pStyle w:val="Bibliography"/>
                      <w:rPr>
                        <w:noProof/>
                      </w:rPr>
                    </w:pPr>
                    <w:r>
                      <w:rPr>
                        <w:noProof/>
                      </w:rPr>
                      <w:t xml:space="preserve">M. Haverbeke, Eloquent JavaScript: A Modern Introduction to Programming, San Francisco: William Pollock, 2011. </w:t>
                    </w:r>
                  </w:p>
                </w:tc>
              </w:tr>
              <w:tr w:rsidR="00D85EC4" w14:paraId="046D672A" w14:textId="77777777">
                <w:trPr>
                  <w:divId w:val="526063075"/>
                  <w:tblCellSpacing w:w="15" w:type="dxa"/>
                </w:trPr>
                <w:tc>
                  <w:tcPr>
                    <w:tcW w:w="50" w:type="pct"/>
                    <w:hideMark/>
                  </w:tcPr>
                  <w:p w14:paraId="2B1C9DF8" w14:textId="77777777" w:rsidR="00D85EC4" w:rsidRDefault="00D85EC4">
                    <w:pPr>
                      <w:pStyle w:val="Bibliography"/>
                      <w:rPr>
                        <w:noProof/>
                      </w:rPr>
                    </w:pPr>
                    <w:r>
                      <w:rPr>
                        <w:noProof/>
                      </w:rPr>
                      <w:t xml:space="preserve">[14] </w:t>
                    </w:r>
                  </w:p>
                </w:tc>
                <w:tc>
                  <w:tcPr>
                    <w:tcW w:w="0" w:type="auto"/>
                    <w:hideMark/>
                  </w:tcPr>
                  <w:p w14:paraId="03E507EB" w14:textId="77777777" w:rsidR="00D85EC4" w:rsidRDefault="00D85EC4">
                    <w:pPr>
                      <w:pStyle w:val="Bibliography"/>
                      <w:rPr>
                        <w:noProof/>
                      </w:rPr>
                    </w:pPr>
                    <w:r>
                      <w:rPr>
                        <w:noProof/>
                      </w:rPr>
                      <w:t xml:space="preserve">M. Doernhoefer, “JavaScript,” </w:t>
                    </w:r>
                    <w:r>
                      <w:rPr>
                        <w:i/>
                        <w:iCs/>
                        <w:noProof/>
                      </w:rPr>
                      <w:t xml:space="preserve">Surfing the Net for Software Engineering Notes, </w:t>
                    </w:r>
                    <w:r>
                      <w:rPr>
                        <w:noProof/>
                      </w:rPr>
                      <w:t xml:space="preserve">vol. 31, no. 4, p. 16, 2006. </w:t>
                    </w:r>
                  </w:p>
                </w:tc>
              </w:tr>
              <w:tr w:rsidR="00D85EC4" w14:paraId="37CFA92C" w14:textId="77777777">
                <w:trPr>
                  <w:divId w:val="526063075"/>
                  <w:tblCellSpacing w:w="15" w:type="dxa"/>
                </w:trPr>
                <w:tc>
                  <w:tcPr>
                    <w:tcW w:w="50" w:type="pct"/>
                    <w:hideMark/>
                  </w:tcPr>
                  <w:p w14:paraId="741B70D9" w14:textId="77777777" w:rsidR="00D85EC4" w:rsidRDefault="00D85EC4">
                    <w:pPr>
                      <w:pStyle w:val="Bibliography"/>
                      <w:rPr>
                        <w:noProof/>
                      </w:rPr>
                    </w:pPr>
                    <w:r>
                      <w:rPr>
                        <w:noProof/>
                      </w:rPr>
                      <w:t xml:space="preserve">[15] </w:t>
                    </w:r>
                  </w:p>
                </w:tc>
                <w:tc>
                  <w:tcPr>
                    <w:tcW w:w="0" w:type="auto"/>
                    <w:hideMark/>
                  </w:tcPr>
                  <w:p w14:paraId="5BC536AE" w14:textId="77777777" w:rsidR="00D85EC4" w:rsidRDefault="00D85EC4">
                    <w:pPr>
                      <w:pStyle w:val="Bibliography"/>
                      <w:rPr>
                        <w:noProof/>
                      </w:rPr>
                    </w:pPr>
                    <w:r>
                      <w:rPr>
                        <w:noProof/>
                      </w:rPr>
                      <w:t xml:space="preserve">J. Keith and J. Sambells, DOM Scripting: Web Design with JavaScript and the Document Object Model, New York: Aspress, 2010. </w:t>
                    </w:r>
                  </w:p>
                </w:tc>
              </w:tr>
              <w:tr w:rsidR="00D85EC4" w14:paraId="776A0C5D" w14:textId="77777777">
                <w:trPr>
                  <w:divId w:val="526063075"/>
                  <w:tblCellSpacing w:w="15" w:type="dxa"/>
                </w:trPr>
                <w:tc>
                  <w:tcPr>
                    <w:tcW w:w="50" w:type="pct"/>
                    <w:hideMark/>
                  </w:tcPr>
                  <w:p w14:paraId="3499CF68" w14:textId="77777777" w:rsidR="00D85EC4" w:rsidRDefault="00D85EC4">
                    <w:pPr>
                      <w:pStyle w:val="Bibliography"/>
                      <w:rPr>
                        <w:noProof/>
                      </w:rPr>
                    </w:pPr>
                    <w:r>
                      <w:rPr>
                        <w:noProof/>
                      </w:rPr>
                      <w:t xml:space="preserve">[16] </w:t>
                    </w:r>
                  </w:p>
                </w:tc>
                <w:tc>
                  <w:tcPr>
                    <w:tcW w:w="0" w:type="auto"/>
                    <w:hideMark/>
                  </w:tcPr>
                  <w:p w14:paraId="0BB69B22" w14:textId="77777777" w:rsidR="00D85EC4" w:rsidRDefault="00D85EC4">
                    <w:pPr>
                      <w:pStyle w:val="Bibliography"/>
                      <w:rPr>
                        <w:noProof/>
                      </w:rPr>
                    </w:pPr>
                    <w:r>
                      <w:rPr>
                        <w:noProof/>
                      </w:rPr>
                      <w:t xml:space="preserve">P. Kozlowski, Mastering Web Application Development with AngularJS, Birmingham: PACKT, 2013. </w:t>
                    </w:r>
                  </w:p>
                </w:tc>
              </w:tr>
              <w:tr w:rsidR="00D85EC4" w14:paraId="206BCA7B" w14:textId="77777777">
                <w:trPr>
                  <w:divId w:val="526063075"/>
                  <w:tblCellSpacing w:w="15" w:type="dxa"/>
                </w:trPr>
                <w:tc>
                  <w:tcPr>
                    <w:tcW w:w="50" w:type="pct"/>
                    <w:hideMark/>
                  </w:tcPr>
                  <w:p w14:paraId="3A6941A6" w14:textId="77777777" w:rsidR="00D85EC4" w:rsidRDefault="00D85EC4">
                    <w:pPr>
                      <w:pStyle w:val="Bibliography"/>
                      <w:rPr>
                        <w:noProof/>
                      </w:rPr>
                    </w:pPr>
                    <w:r>
                      <w:rPr>
                        <w:noProof/>
                      </w:rPr>
                      <w:t xml:space="preserve">[17] </w:t>
                    </w:r>
                  </w:p>
                </w:tc>
                <w:tc>
                  <w:tcPr>
                    <w:tcW w:w="0" w:type="auto"/>
                    <w:hideMark/>
                  </w:tcPr>
                  <w:p w14:paraId="73084C80" w14:textId="77777777" w:rsidR="00D85EC4" w:rsidRDefault="00D85EC4">
                    <w:pPr>
                      <w:pStyle w:val="Bibliography"/>
                      <w:rPr>
                        <w:noProof/>
                      </w:rPr>
                    </w:pPr>
                    <w:r>
                      <w:rPr>
                        <w:noProof/>
                      </w:rPr>
                      <w:t xml:space="preserve">A. Freeman, Pro Angular, London: Aspress, 2017. </w:t>
                    </w:r>
                  </w:p>
                </w:tc>
              </w:tr>
              <w:tr w:rsidR="00D85EC4" w14:paraId="271BE082" w14:textId="77777777">
                <w:trPr>
                  <w:divId w:val="526063075"/>
                  <w:tblCellSpacing w:w="15" w:type="dxa"/>
                </w:trPr>
                <w:tc>
                  <w:tcPr>
                    <w:tcW w:w="50" w:type="pct"/>
                    <w:hideMark/>
                  </w:tcPr>
                  <w:p w14:paraId="62438D73" w14:textId="77777777" w:rsidR="00D85EC4" w:rsidRDefault="00D85EC4">
                    <w:pPr>
                      <w:pStyle w:val="Bibliography"/>
                      <w:rPr>
                        <w:noProof/>
                      </w:rPr>
                    </w:pPr>
                    <w:r>
                      <w:rPr>
                        <w:noProof/>
                      </w:rPr>
                      <w:t xml:space="preserve">[18] </w:t>
                    </w:r>
                  </w:p>
                </w:tc>
                <w:tc>
                  <w:tcPr>
                    <w:tcW w:w="0" w:type="auto"/>
                    <w:hideMark/>
                  </w:tcPr>
                  <w:p w14:paraId="54965A87" w14:textId="77777777" w:rsidR="00D85EC4" w:rsidRDefault="00D85EC4">
                    <w:pPr>
                      <w:pStyle w:val="Bibliography"/>
                      <w:rPr>
                        <w:noProof/>
                      </w:rPr>
                    </w:pPr>
                    <w:r>
                      <w:rPr>
                        <w:noProof/>
                      </w:rPr>
                      <w:t xml:space="preserve">M. A. Vipul and S. Prathamesh, ReactJS by Example - Building Modern Web Applications with React, Birmingham: PACKT, 2016. </w:t>
                    </w:r>
                  </w:p>
                </w:tc>
              </w:tr>
              <w:tr w:rsidR="00D85EC4" w14:paraId="3951D370" w14:textId="77777777">
                <w:trPr>
                  <w:divId w:val="526063075"/>
                  <w:tblCellSpacing w:w="15" w:type="dxa"/>
                </w:trPr>
                <w:tc>
                  <w:tcPr>
                    <w:tcW w:w="50" w:type="pct"/>
                    <w:hideMark/>
                  </w:tcPr>
                  <w:p w14:paraId="7380B18B" w14:textId="77777777" w:rsidR="00D85EC4" w:rsidRDefault="00D85EC4">
                    <w:pPr>
                      <w:pStyle w:val="Bibliography"/>
                      <w:rPr>
                        <w:noProof/>
                      </w:rPr>
                    </w:pPr>
                    <w:r>
                      <w:rPr>
                        <w:noProof/>
                      </w:rPr>
                      <w:t xml:space="preserve">[19] </w:t>
                    </w:r>
                  </w:p>
                </w:tc>
                <w:tc>
                  <w:tcPr>
                    <w:tcW w:w="0" w:type="auto"/>
                    <w:hideMark/>
                  </w:tcPr>
                  <w:p w14:paraId="2B2804ED" w14:textId="77777777" w:rsidR="00D85EC4" w:rsidRDefault="00D85EC4">
                    <w:pPr>
                      <w:pStyle w:val="Bibliography"/>
                      <w:rPr>
                        <w:noProof/>
                      </w:rPr>
                    </w:pPr>
                    <w:r>
                      <w:rPr>
                        <w:noProof/>
                      </w:rPr>
                      <w:t xml:space="preserve">S. Aggarwal , “Modern Web-Development using ReactJS,” </w:t>
                    </w:r>
                    <w:r>
                      <w:rPr>
                        <w:i/>
                        <w:iCs/>
                        <w:noProof/>
                      </w:rPr>
                      <w:t xml:space="preserve">International Journal of Recent Research Aspects , </w:t>
                    </w:r>
                    <w:r>
                      <w:rPr>
                        <w:noProof/>
                      </w:rPr>
                      <w:t xml:space="preserve">vol. 5, no. 1, pp. 133-137, 2018. </w:t>
                    </w:r>
                  </w:p>
                </w:tc>
              </w:tr>
              <w:tr w:rsidR="00D85EC4" w14:paraId="6B901957" w14:textId="77777777">
                <w:trPr>
                  <w:divId w:val="526063075"/>
                  <w:tblCellSpacing w:w="15" w:type="dxa"/>
                </w:trPr>
                <w:tc>
                  <w:tcPr>
                    <w:tcW w:w="50" w:type="pct"/>
                    <w:hideMark/>
                  </w:tcPr>
                  <w:p w14:paraId="13293347" w14:textId="77777777" w:rsidR="00D85EC4" w:rsidRDefault="00D85EC4">
                    <w:pPr>
                      <w:pStyle w:val="Bibliography"/>
                      <w:rPr>
                        <w:noProof/>
                      </w:rPr>
                    </w:pPr>
                    <w:r>
                      <w:rPr>
                        <w:noProof/>
                      </w:rPr>
                      <w:t xml:space="preserve">[20] </w:t>
                    </w:r>
                  </w:p>
                </w:tc>
                <w:tc>
                  <w:tcPr>
                    <w:tcW w:w="0" w:type="auto"/>
                    <w:hideMark/>
                  </w:tcPr>
                  <w:p w14:paraId="2EA0D820" w14:textId="77777777" w:rsidR="00D85EC4" w:rsidRDefault="00D85EC4">
                    <w:pPr>
                      <w:pStyle w:val="Bibliography"/>
                      <w:rPr>
                        <w:noProof/>
                      </w:rPr>
                    </w:pPr>
                    <w:r>
                      <w:rPr>
                        <w:noProof/>
                      </w:rPr>
                      <w:t xml:space="preserve">D. A. Bell and J. B. Grimson, Distributed Database Systems, Virginia: Addison-Wesley, 2009. </w:t>
                    </w:r>
                  </w:p>
                </w:tc>
              </w:tr>
              <w:tr w:rsidR="00D85EC4" w14:paraId="2EB56BA5" w14:textId="77777777">
                <w:trPr>
                  <w:divId w:val="526063075"/>
                  <w:tblCellSpacing w:w="15" w:type="dxa"/>
                </w:trPr>
                <w:tc>
                  <w:tcPr>
                    <w:tcW w:w="50" w:type="pct"/>
                    <w:hideMark/>
                  </w:tcPr>
                  <w:p w14:paraId="12291705" w14:textId="77777777" w:rsidR="00D85EC4" w:rsidRDefault="00D85EC4">
                    <w:pPr>
                      <w:pStyle w:val="Bibliography"/>
                      <w:rPr>
                        <w:noProof/>
                      </w:rPr>
                    </w:pPr>
                    <w:r>
                      <w:rPr>
                        <w:noProof/>
                      </w:rPr>
                      <w:t xml:space="preserve">[21] </w:t>
                    </w:r>
                  </w:p>
                </w:tc>
                <w:tc>
                  <w:tcPr>
                    <w:tcW w:w="0" w:type="auto"/>
                    <w:hideMark/>
                  </w:tcPr>
                  <w:p w14:paraId="4D64CA65" w14:textId="77777777" w:rsidR="00D85EC4" w:rsidRDefault="00D85EC4">
                    <w:pPr>
                      <w:pStyle w:val="Bibliography"/>
                      <w:rPr>
                        <w:noProof/>
                      </w:rPr>
                    </w:pPr>
                    <w:r>
                      <w:rPr>
                        <w:noProof/>
                      </w:rPr>
                      <w:t>AWS, “Amazon SimpleDB,” AWS, 20 September 2019. [Online]. Available: https://aws.amazon.com/simpledb/. [Accessed 20 September 2019].</w:t>
                    </w:r>
                  </w:p>
                </w:tc>
              </w:tr>
              <w:tr w:rsidR="00D85EC4" w14:paraId="7CD527BD" w14:textId="77777777">
                <w:trPr>
                  <w:divId w:val="526063075"/>
                  <w:tblCellSpacing w:w="15" w:type="dxa"/>
                </w:trPr>
                <w:tc>
                  <w:tcPr>
                    <w:tcW w:w="50" w:type="pct"/>
                    <w:hideMark/>
                  </w:tcPr>
                  <w:p w14:paraId="00EF6273" w14:textId="77777777" w:rsidR="00D85EC4" w:rsidRDefault="00D85EC4">
                    <w:pPr>
                      <w:pStyle w:val="Bibliography"/>
                      <w:rPr>
                        <w:noProof/>
                      </w:rPr>
                    </w:pPr>
                    <w:r>
                      <w:rPr>
                        <w:noProof/>
                      </w:rPr>
                      <w:t xml:space="preserve">[22] </w:t>
                    </w:r>
                  </w:p>
                </w:tc>
                <w:tc>
                  <w:tcPr>
                    <w:tcW w:w="0" w:type="auto"/>
                    <w:hideMark/>
                  </w:tcPr>
                  <w:p w14:paraId="7AA09085" w14:textId="77777777" w:rsidR="00D85EC4" w:rsidRDefault="00D85EC4">
                    <w:pPr>
                      <w:pStyle w:val="Bibliography"/>
                      <w:rPr>
                        <w:noProof/>
                      </w:rPr>
                    </w:pPr>
                    <w:r>
                      <w:rPr>
                        <w:noProof/>
                      </w:rPr>
                      <w:t>AWS, “Amazon DynamoDB,” AWS, 20 September 2019. [Online]. Available: https://aws.amazon.com/dynamodb/. [Accessed 20 September 2019].</w:t>
                    </w:r>
                  </w:p>
                </w:tc>
              </w:tr>
              <w:tr w:rsidR="00D85EC4" w14:paraId="7CD41B7A" w14:textId="77777777">
                <w:trPr>
                  <w:divId w:val="526063075"/>
                  <w:tblCellSpacing w:w="15" w:type="dxa"/>
                </w:trPr>
                <w:tc>
                  <w:tcPr>
                    <w:tcW w:w="50" w:type="pct"/>
                    <w:hideMark/>
                  </w:tcPr>
                  <w:p w14:paraId="186278EC" w14:textId="77777777" w:rsidR="00D85EC4" w:rsidRDefault="00D85EC4">
                    <w:pPr>
                      <w:pStyle w:val="Bibliography"/>
                      <w:rPr>
                        <w:noProof/>
                      </w:rPr>
                    </w:pPr>
                    <w:r>
                      <w:rPr>
                        <w:noProof/>
                      </w:rPr>
                      <w:lastRenderedPageBreak/>
                      <w:t xml:space="preserve">[23] </w:t>
                    </w:r>
                  </w:p>
                </w:tc>
                <w:tc>
                  <w:tcPr>
                    <w:tcW w:w="0" w:type="auto"/>
                    <w:hideMark/>
                  </w:tcPr>
                  <w:p w14:paraId="14C5A192" w14:textId="77777777" w:rsidR="00D85EC4" w:rsidRDefault="00D85EC4">
                    <w:pPr>
                      <w:pStyle w:val="Bibliography"/>
                      <w:rPr>
                        <w:noProof/>
                      </w:rPr>
                    </w:pPr>
                    <w:r>
                      <w:rPr>
                        <w:noProof/>
                      </w:rPr>
                      <w:t xml:space="preserve">O. Regina and L. Hsu, PostgreSQL Up and Running, New York: O'Reilly, 2012. </w:t>
                    </w:r>
                  </w:p>
                </w:tc>
              </w:tr>
              <w:tr w:rsidR="00D85EC4" w14:paraId="4A753E17" w14:textId="77777777">
                <w:trPr>
                  <w:divId w:val="526063075"/>
                  <w:tblCellSpacing w:w="15" w:type="dxa"/>
                </w:trPr>
                <w:tc>
                  <w:tcPr>
                    <w:tcW w:w="50" w:type="pct"/>
                    <w:hideMark/>
                  </w:tcPr>
                  <w:p w14:paraId="702F156C" w14:textId="77777777" w:rsidR="00D85EC4" w:rsidRDefault="00D85EC4">
                    <w:pPr>
                      <w:pStyle w:val="Bibliography"/>
                      <w:rPr>
                        <w:noProof/>
                      </w:rPr>
                    </w:pPr>
                    <w:r>
                      <w:rPr>
                        <w:noProof/>
                      </w:rPr>
                      <w:t xml:space="preserve">[24] </w:t>
                    </w:r>
                  </w:p>
                </w:tc>
                <w:tc>
                  <w:tcPr>
                    <w:tcW w:w="0" w:type="auto"/>
                    <w:hideMark/>
                  </w:tcPr>
                  <w:p w14:paraId="5955C50C" w14:textId="77777777" w:rsidR="00D85EC4" w:rsidRDefault="00D85EC4">
                    <w:pPr>
                      <w:pStyle w:val="Bibliography"/>
                      <w:rPr>
                        <w:noProof/>
                      </w:rPr>
                    </w:pPr>
                    <w:r>
                      <w:rPr>
                        <w:noProof/>
                      </w:rPr>
                      <w:t>postgresql, “What is PostgreSQL,” PostgreSQL, 2 October 2019. [Online]. Available: https://www.postgresql.org/about/. [Accessed 2 October 2019].</w:t>
                    </w:r>
                  </w:p>
                </w:tc>
              </w:tr>
              <w:tr w:rsidR="00D85EC4" w14:paraId="700CFA40" w14:textId="77777777">
                <w:trPr>
                  <w:divId w:val="526063075"/>
                  <w:tblCellSpacing w:w="15" w:type="dxa"/>
                </w:trPr>
                <w:tc>
                  <w:tcPr>
                    <w:tcW w:w="50" w:type="pct"/>
                    <w:hideMark/>
                  </w:tcPr>
                  <w:p w14:paraId="0EDBE54E" w14:textId="77777777" w:rsidR="00D85EC4" w:rsidRDefault="00D85EC4">
                    <w:pPr>
                      <w:pStyle w:val="Bibliography"/>
                      <w:rPr>
                        <w:noProof/>
                      </w:rPr>
                    </w:pPr>
                    <w:r>
                      <w:rPr>
                        <w:noProof/>
                      </w:rPr>
                      <w:t xml:space="preserve">[25] </w:t>
                    </w:r>
                  </w:p>
                </w:tc>
                <w:tc>
                  <w:tcPr>
                    <w:tcW w:w="0" w:type="auto"/>
                    <w:hideMark/>
                  </w:tcPr>
                  <w:p w14:paraId="24F898DC" w14:textId="77777777" w:rsidR="00D85EC4" w:rsidRDefault="00D85EC4">
                    <w:pPr>
                      <w:pStyle w:val="Bibliography"/>
                      <w:rPr>
                        <w:noProof/>
                      </w:rPr>
                    </w:pPr>
                    <w:r>
                      <w:rPr>
                        <w:noProof/>
                      </w:rPr>
                      <w:t xml:space="preserve">J. L. Harrington, Relational Database and Implementation, New York: Morgan Kaufmann, 2009. </w:t>
                    </w:r>
                  </w:p>
                </w:tc>
              </w:tr>
              <w:tr w:rsidR="00D85EC4" w14:paraId="3B15CA4F" w14:textId="77777777">
                <w:trPr>
                  <w:divId w:val="526063075"/>
                  <w:tblCellSpacing w:w="15" w:type="dxa"/>
                </w:trPr>
                <w:tc>
                  <w:tcPr>
                    <w:tcW w:w="50" w:type="pct"/>
                    <w:hideMark/>
                  </w:tcPr>
                  <w:p w14:paraId="3CE94A48" w14:textId="77777777" w:rsidR="00D85EC4" w:rsidRDefault="00D85EC4">
                    <w:pPr>
                      <w:pStyle w:val="Bibliography"/>
                      <w:rPr>
                        <w:noProof/>
                      </w:rPr>
                    </w:pPr>
                    <w:r>
                      <w:rPr>
                        <w:noProof/>
                      </w:rPr>
                      <w:t xml:space="preserve">[26] </w:t>
                    </w:r>
                  </w:p>
                </w:tc>
                <w:tc>
                  <w:tcPr>
                    <w:tcW w:w="0" w:type="auto"/>
                    <w:hideMark/>
                  </w:tcPr>
                  <w:p w14:paraId="5CD38EAF" w14:textId="77777777" w:rsidR="00D85EC4" w:rsidRDefault="00D85EC4">
                    <w:pPr>
                      <w:pStyle w:val="Bibliography"/>
                      <w:rPr>
                        <w:noProof/>
                      </w:rPr>
                    </w:pPr>
                    <w:r>
                      <w:rPr>
                        <w:noProof/>
                      </w:rPr>
                      <w:t>PlostgreSQL, “PGBench,” PostgreSQL, 15 1 2020. [Online]. Available: https://www.postgresql.org/docs/10/pgbench.html. [Accessed 15 1 2020].</w:t>
                    </w:r>
                  </w:p>
                </w:tc>
              </w:tr>
              <w:tr w:rsidR="00D85EC4" w14:paraId="2C2FE3B0" w14:textId="77777777">
                <w:trPr>
                  <w:divId w:val="526063075"/>
                  <w:tblCellSpacing w:w="15" w:type="dxa"/>
                </w:trPr>
                <w:tc>
                  <w:tcPr>
                    <w:tcW w:w="50" w:type="pct"/>
                    <w:hideMark/>
                  </w:tcPr>
                  <w:p w14:paraId="4DFF0068" w14:textId="77777777" w:rsidR="00D85EC4" w:rsidRDefault="00D85EC4">
                    <w:pPr>
                      <w:pStyle w:val="Bibliography"/>
                      <w:rPr>
                        <w:noProof/>
                      </w:rPr>
                    </w:pPr>
                    <w:r>
                      <w:rPr>
                        <w:noProof/>
                      </w:rPr>
                      <w:t xml:space="preserve">[27] </w:t>
                    </w:r>
                  </w:p>
                </w:tc>
                <w:tc>
                  <w:tcPr>
                    <w:tcW w:w="0" w:type="auto"/>
                    <w:hideMark/>
                  </w:tcPr>
                  <w:p w14:paraId="4ABF691A" w14:textId="77777777" w:rsidR="00D85EC4" w:rsidRDefault="00D85EC4">
                    <w:pPr>
                      <w:pStyle w:val="Bibliography"/>
                      <w:rPr>
                        <w:noProof/>
                      </w:rPr>
                    </w:pPr>
                    <w:r>
                      <w:rPr>
                        <w:noProof/>
                      </w:rPr>
                      <w:t>hammerdb, “hammerdb,” hammerdb, 17 1 2020. [Online]. Available: https://www.hammerdb.com/. [Accessed 17 1 2020].</w:t>
                    </w:r>
                  </w:p>
                </w:tc>
              </w:tr>
              <w:tr w:rsidR="00D85EC4" w14:paraId="173E3768" w14:textId="77777777">
                <w:trPr>
                  <w:divId w:val="526063075"/>
                  <w:tblCellSpacing w:w="15" w:type="dxa"/>
                </w:trPr>
                <w:tc>
                  <w:tcPr>
                    <w:tcW w:w="50" w:type="pct"/>
                    <w:hideMark/>
                  </w:tcPr>
                  <w:p w14:paraId="443E973A" w14:textId="77777777" w:rsidR="00D85EC4" w:rsidRDefault="00D85EC4">
                    <w:pPr>
                      <w:pStyle w:val="Bibliography"/>
                      <w:rPr>
                        <w:noProof/>
                      </w:rPr>
                    </w:pPr>
                    <w:r>
                      <w:rPr>
                        <w:noProof/>
                      </w:rPr>
                      <w:t xml:space="preserve">[28] </w:t>
                    </w:r>
                  </w:p>
                </w:tc>
                <w:tc>
                  <w:tcPr>
                    <w:tcW w:w="0" w:type="auto"/>
                    <w:hideMark/>
                  </w:tcPr>
                  <w:p w14:paraId="303C6011" w14:textId="77777777" w:rsidR="00D85EC4" w:rsidRDefault="00D85EC4">
                    <w:pPr>
                      <w:pStyle w:val="Bibliography"/>
                      <w:rPr>
                        <w:noProof/>
                      </w:rPr>
                    </w:pPr>
                    <w:r>
                      <w:rPr>
                        <w:noProof/>
                      </w:rPr>
                      <w:t xml:space="preserve">N. Jha and R. Popli, “Comparative Analysis of Web Applications using JMeter,” </w:t>
                    </w:r>
                    <w:r>
                      <w:rPr>
                        <w:i/>
                        <w:iCs/>
                        <w:noProof/>
                      </w:rPr>
                      <w:t xml:space="preserve">International Journal of Advanced Research in Computer Science, </w:t>
                    </w:r>
                    <w:r>
                      <w:rPr>
                        <w:noProof/>
                      </w:rPr>
                      <w:t xml:space="preserve">vol. 8, no. 3, pp. 774-777, 2017. </w:t>
                    </w:r>
                  </w:p>
                </w:tc>
              </w:tr>
              <w:tr w:rsidR="00D85EC4" w14:paraId="5342A223" w14:textId="77777777">
                <w:trPr>
                  <w:divId w:val="526063075"/>
                  <w:tblCellSpacing w:w="15" w:type="dxa"/>
                </w:trPr>
                <w:tc>
                  <w:tcPr>
                    <w:tcW w:w="50" w:type="pct"/>
                    <w:hideMark/>
                  </w:tcPr>
                  <w:p w14:paraId="48E05258" w14:textId="77777777" w:rsidR="00D85EC4" w:rsidRDefault="00D85EC4">
                    <w:pPr>
                      <w:pStyle w:val="Bibliography"/>
                      <w:rPr>
                        <w:noProof/>
                      </w:rPr>
                    </w:pPr>
                    <w:r>
                      <w:rPr>
                        <w:noProof/>
                      </w:rPr>
                      <w:t xml:space="preserve">[29] </w:t>
                    </w:r>
                  </w:p>
                </w:tc>
                <w:tc>
                  <w:tcPr>
                    <w:tcW w:w="0" w:type="auto"/>
                    <w:hideMark/>
                  </w:tcPr>
                  <w:p w14:paraId="60C3D155" w14:textId="77777777" w:rsidR="00D85EC4" w:rsidRDefault="00D85EC4">
                    <w:pPr>
                      <w:pStyle w:val="Bibliography"/>
                      <w:rPr>
                        <w:noProof/>
                      </w:rPr>
                    </w:pPr>
                    <w:r>
                      <w:rPr>
                        <w:noProof/>
                      </w:rPr>
                      <w:t>artillery.io/, “artillery.io/,” artillery.io/, 18 1 2020. [Online]. Available: https://artillery.io/. [Accessed 18 1 2020].</w:t>
                    </w:r>
                  </w:p>
                </w:tc>
              </w:tr>
              <w:tr w:rsidR="00D85EC4" w14:paraId="5910C084" w14:textId="77777777">
                <w:trPr>
                  <w:divId w:val="526063075"/>
                  <w:tblCellSpacing w:w="15" w:type="dxa"/>
                </w:trPr>
                <w:tc>
                  <w:tcPr>
                    <w:tcW w:w="50" w:type="pct"/>
                    <w:hideMark/>
                  </w:tcPr>
                  <w:p w14:paraId="3E530702" w14:textId="77777777" w:rsidR="00D85EC4" w:rsidRDefault="00D85EC4">
                    <w:pPr>
                      <w:pStyle w:val="Bibliography"/>
                      <w:rPr>
                        <w:noProof/>
                      </w:rPr>
                    </w:pPr>
                    <w:r>
                      <w:rPr>
                        <w:noProof/>
                      </w:rPr>
                      <w:t xml:space="preserve">[30] </w:t>
                    </w:r>
                  </w:p>
                </w:tc>
                <w:tc>
                  <w:tcPr>
                    <w:tcW w:w="0" w:type="auto"/>
                    <w:hideMark/>
                  </w:tcPr>
                  <w:p w14:paraId="1240BFF4" w14:textId="77777777" w:rsidR="00D85EC4" w:rsidRDefault="00D85EC4">
                    <w:pPr>
                      <w:pStyle w:val="Bibliography"/>
                      <w:rPr>
                        <w:noProof/>
                      </w:rPr>
                    </w:pPr>
                    <w:r>
                      <w:rPr>
                        <w:noProof/>
                      </w:rPr>
                      <w:t xml:space="preserve">J. Stapleton, DSDM The Method in Practice, London: Addison-Wesley, 1995. </w:t>
                    </w:r>
                  </w:p>
                </w:tc>
              </w:tr>
              <w:tr w:rsidR="00D85EC4" w14:paraId="19D823ED" w14:textId="77777777">
                <w:trPr>
                  <w:divId w:val="526063075"/>
                  <w:tblCellSpacing w:w="15" w:type="dxa"/>
                </w:trPr>
                <w:tc>
                  <w:tcPr>
                    <w:tcW w:w="50" w:type="pct"/>
                    <w:hideMark/>
                  </w:tcPr>
                  <w:p w14:paraId="72B66FBA" w14:textId="77777777" w:rsidR="00D85EC4" w:rsidRDefault="00D85EC4">
                    <w:pPr>
                      <w:pStyle w:val="Bibliography"/>
                      <w:rPr>
                        <w:noProof/>
                      </w:rPr>
                    </w:pPr>
                    <w:r>
                      <w:rPr>
                        <w:noProof/>
                      </w:rPr>
                      <w:t xml:space="preserve">[31] </w:t>
                    </w:r>
                  </w:p>
                </w:tc>
                <w:tc>
                  <w:tcPr>
                    <w:tcW w:w="0" w:type="auto"/>
                    <w:hideMark/>
                  </w:tcPr>
                  <w:p w14:paraId="5BE9225D" w14:textId="77777777" w:rsidR="00D85EC4" w:rsidRDefault="00D85EC4">
                    <w:pPr>
                      <w:pStyle w:val="Bibliography"/>
                      <w:rPr>
                        <w:noProof/>
                      </w:rPr>
                    </w:pPr>
                    <w:r>
                      <w:rPr>
                        <w:noProof/>
                      </w:rPr>
                      <w:t xml:space="preserve">Z. Nawaz, A. Shabib and F. Anwer, “Simplified FDD Process Model,” </w:t>
                    </w:r>
                    <w:r>
                      <w:rPr>
                        <w:i/>
                        <w:iCs/>
                        <w:noProof/>
                      </w:rPr>
                      <w:t xml:space="preserve">International Journal of Modern Education and Computer Science, </w:t>
                    </w:r>
                    <w:r>
                      <w:rPr>
                        <w:noProof/>
                      </w:rPr>
                      <w:t xml:space="preserve">vol. 9, no. 9, pp. 53-59, 2017. </w:t>
                    </w:r>
                  </w:p>
                </w:tc>
              </w:tr>
              <w:tr w:rsidR="00D85EC4" w14:paraId="1D4C2E8A" w14:textId="77777777">
                <w:trPr>
                  <w:divId w:val="526063075"/>
                  <w:tblCellSpacing w:w="15" w:type="dxa"/>
                </w:trPr>
                <w:tc>
                  <w:tcPr>
                    <w:tcW w:w="50" w:type="pct"/>
                    <w:hideMark/>
                  </w:tcPr>
                  <w:p w14:paraId="13E70248" w14:textId="77777777" w:rsidR="00D85EC4" w:rsidRDefault="00D85EC4">
                    <w:pPr>
                      <w:pStyle w:val="Bibliography"/>
                      <w:rPr>
                        <w:noProof/>
                      </w:rPr>
                    </w:pPr>
                    <w:r>
                      <w:rPr>
                        <w:noProof/>
                      </w:rPr>
                      <w:t xml:space="preserve">[32] </w:t>
                    </w:r>
                  </w:p>
                </w:tc>
                <w:tc>
                  <w:tcPr>
                    <w:tcW w:w="0" w:type="auto"/>
                    <w:hideMark/>
                  </w:tcPr>
                  <w:p w14:paraId="204F4D10" w14:textId="77777777" w:rsidR="00D85EC4" w:rsidRDefault="00D85EC4">
                    <w:pPr>
                      <w:pStyle w:val="Bibliography"/>
                      <w:rPr>
                        <w:noProof/>
                      </w:rPr>
                    </w:pPr>
                    <w:r>
                      <w:rPr>
                        <w:noProof/>
                      </w:rPr>
                      <w:t xml:space="preserve">H. E. Williams and S. M. Tahaghoghi, Learning MySQL, Sebastopol: O'Reilly, 2006. </w:t>
                    </w:r>
                  </w:p>
                </w:tc>
              </w:tr>
              <w:tr w:rsidR="00D85EC4" w14:paraId="3D53837D" w14:textId="77777777">
                <w:trPr>
                  <w:divId w:val="526063075"/>
                  <w:tblCellSpacing w:w="15" w:type="dxa"/>
                </w:trPr>
                <w:tc>
                  <w:tcPr>
                    <w:tcW w:w="50" w:type="pct"/>
                    <w:hideMark/>
                  </w:tcPr>
                  <w:p w14:paraId="0EA221CD" w14:textId="77777777" w:rsidR="00D85EC4" w:rsidRDefault="00D85EC4">
                    <w:pPr>
                      <w:pStyle w:val="Bibliography"/>
                      <w:rPr>
                        <w:noProof/>
                      </w:rPr>
                    </w:pPr>
                    <w:r>
                      <w:rPr>
                        <w:noProof/>
                      </w:rPr>
                      <w:t xml:space="preserve">[33] </w:t>
                    </w:r>
                  </w:p>
                </w:tc>
                <w:tc>
                  <w:tcPr>
                    <w:tcW w:w="0" w:type="auto"/>
                    <w:hideMark/>
                  </w:tcPr>
                  <w:p w14:paraId="7CF77BC1" w14:textId="77777777" w:rsidR="00D85EC4" w:rsidRDefault="00D85EC4">
                    <w:pPr>
                      <w:pStyle w:val="Bibliography"/>
                      <w:rPr>
                        <w:noProof/>
                      </w:rPr>
                    </w:pPr>
                    <w:r>
                      <w:rPr>
                        <w:noProof/>
                      </w:rPr>
                      <w:t xml:space="preserve">C. R. Pereira, Building APIs with Node.JS, Leanpub, 2016. </w:t>
                    </w:r>
                  </w:p>
                </w:tc>
              </w:tr>
              <w:tr w:rsidR="00D85EC4" w14:paraId="7F645597" w14:textId="77777777">
                <w:trPr>
                  <w:divId w:val="526063075"/>
                  <w:tblCellSpacing w:w="15" w:type="dxa"/>
                </w:trPr>
                <w:tc>
                  <w:tcPr>
                    <w:tcW w:w="50" w:type="pct"/>
                    <w:hideMark/>
                  </w:tcPr>
                  <w:p w14:paraId="47E82D4C" w14:textId="77777777" w:rsidR="00D85EC4" w:rsidRDefault="00D85EC4">
                    <w:pPr>
                      <w:pStyle w:val="Bibliography"/>
                      <w:rPr>
                        <w:noProof/>
                      </w:rPr>
                    </w:pPr>
                    <w:r>
                      <w:rPr>
                        <w:noProof/>
                      </w:rPr>
                      <w:t xml:space="preserve">[34] </w:t>
                    </w:r>
                  </w:p>
                </w:tc>
                <w:tc>
                  <w:tcPr>
                    <w:tcW w:w="0" w:type="auto"/>
                    <w:hideMark/>
                  </w:tcPr>
                  <w:p w14:paraId="311EA31D" w14:textId="77777777" w:rsidR="00D85EC4" w:rsidRDefault="00D85EC4">
                    <w:pPr>
                      <w:pStyle w:val="Bibliography"/>
                      <w:rPr>
                        <w:noProof/>
                      </w:rPr>
                    </w:pPr>
                    <w:r>
                      <w:rPr>
                        <w:noProof/>
                      </w:rPr>
                      <w:t xml:space="preserve">S. Kuenzli and J. Nickoloff, Docker In Action, New York: Manning, 2019. </w:t>
                    </w:r>
                  </w:p>
                </w:tc>
              </w:tr>
              <w:tr w:rsidR="00D85EC4" w14:paraId="38E954B0" w14:textId="77777777">
                <w:trPr>
                  <w:divId w:val="526063075"/>
                  <w:tblCellSpacing w:w="15" w:type="dxa"/>
                </w:trPr>
                <w:tc>
                  <w:tcPr>
                    <w:tcW w:w="50" w:type="pct"/>
                    <w:hideMark/>
                  </w:tcPr>
                  <w:p w14:paraId="47347BB0" w14:textId="77777777" w:rsidR="00D85EC4" w:rsidRDefault="00D85EC4">
                    <w:pPr>
                      <w:pStyle w:val="Bibliography"/>
                      <w:rPr>
                        <w:noProof/>
                      </w:rPr>
                    </w:pPr>
                    <w:r>
                      <w:rPr>
                        <w:noProof/>
                      </w:rPr>
                      <w:t xml:space="preserve">[35] </w:t>
                    </w:r>
                  </w:p>
                </w:tc>
                <w:tc>
                  <w:tcPr>
                    <w:tcW w:w="0" w:type="auto"/>
                    <w:hideMark/>
                  </w:tcPr>
                  <w:p w14:paraId="4379F644" w14:textId="77777777" w:rsidR="00D85EC4" w:rsidRDefault="00D85EC4">
                    <w:pPr>
                      <w:pStyle w:val="Bibliography"/>
                      <w:rPr>
                        <w:noProof/>
                      </w:rPr>
                    </w:pPr>
                    <w:r>
                      <w:rPr>
                        <w:noProof/>
                      </w:rPr>
                      <w:t>AWS, “AWS Lambda Function Scaling,” AWS, 10 1 2020. [Online]. Available: https://docs.aws.amazon.com/lambda/latest/dg/scaling.html. [Accessed 10 1 2020].</w:t>
                    </w:r>
                  </w:p>
                </w:tc>
              </w:tr>
              <w:tr w:rsidR="00D85EC4" w14:paraId="10FAD896" w14:textId="77777777">
                <w:trPr>
                  <w:divId w:val="526063075"/>
                  <w:tblCellSpacing w:w="15" w:type="dxa"/>
                </w:trPr>
                <w:tc>
                  <w:tcPr>
                    <w:tcW w:w="50" w:type="pct"/>
                    <w:hideMark/>
                  </w:tcPr>
                  <w:p w14:paraId="6A62B070" w14:textId="77777777" w:rsidR="00D85EC4" w:rsidRDefault="00D85EC4">
                    <w:pPr>
                      <w:pStyle w:val="Bibliography"/>
                      <w:rPr>
                        <w:noProof/>
                      </w:rPr>
                    </w:pPr>
                    <w:r>
                      <w:rPr>
                        <w:noProof/>
                      </w:rPr>
                      <w:t xml:space="preserve">[36] </w:t>
                    </w:r>
                  </w:p>
                </w:tc>
                <w:tc>
                  <w:tcPr>
                    <w:tcW w:w="0" w:type="auto"/>
                    <w:hideMark/>
                  </w:tcPr>
                  <w:p w14:paraId="6717A3FC" w14:textId="77777777" w:rsidR="00D85EC4" w:rsidRDefault="00D85EC4">
                    <w:pPr>
                      <w:pStyle w:val="Bibliography"/>
                      <w:rPr>
                        <w:noProof/>
                      </w:rPr>
                    </w:pPr>
                    <w:r>
                      <w:rPr>
                        <w:noProof/>
                      </w:rPr>
                      <w:t>AWS, “Amazon RDS Proxy,” AWS, 15 1 2020. [Online]. Available: https://aws.amazon.com/rds/proxy/. [Accessed 15 1 2020].</w:t>
                    </w:r>
                  </w:p>
                </w:tc>
              </w:tr>
              <w:tr w:rsidR="00D85EC4" w14:paraId="0B4B44E5" w14:textId="77777777">
                <w:trPr>
                  <w:divId w:val="526063075"/>
                  <w:tblCellSpacing w:w="15" w:type="dxa"/>
                </w:trPr>
                <w:tc>
                  <w:tcPr>
                    <w:tcW w:w="50" w:type="pct"/>
                    <w:hideMark/>
                  </w:tcPr>
                  <w:p w14:paraId="0253A466" w14:textId="77777777" w:rsidR="00D85EC4" w:rsidRDefault="00D85EC4">
                    <w:pPr>
                      <w:pStyle w:val="Bibliography"/>
                      <w:rPr>
                        <w:noProof/>
                      </w:rPr>
                    </w:pPr>
                    <w:r>
                      <w:rPr>
                        <w:noProof/>
                      </w:rPr>
                      <w:t xml:space="preserve">[37] </w:t>
                    </w:r>
                  </w:p>
                </w:tc>
                <w:tc>
                  <w:tcPr>
                    <w:tcW w:w="0" w:type="auto"/>
                    <w:hideMark/>
                  </w:tcPr>
                  <w:p w14:paraId="5DD68F7B" w14:textId="77777777" w:rsidR="00D85EC4" w:rsidRDefault="00D85EC4">
                    <w:pPr>
                      <w:pStyle w:val="Bibliography"/>
                      <w:rPr>
                        <w:noProof/>
                      </w:rPr>
                    </w:pPr>
                    <w:r>
                      <w:rPr>
                        <w:noProof/>
                      </w:rPr>
                      <w:t xml:space="preserve">A. Herrmann, W. Brenner and R. Stadler, Autonomous Driving, Bradford: Emerald, 2018. </w:t>
                    </w:r>
                  </w:p>
                </w:tc>
              </w:tr>
              <w:tr w:rsidR="00D85EC4" w14:paraId="074C3B00" w14:textId="77777777">
                <w:trPr>
                  <w:divId w:val="526063075"/>
                  <w:tblCellSpacing w:w="15" w:type="dxa"/>
                </w:trPr>
                <w:tc>
                  <w:tcPr>
                    <w:tcW w:w="50" w:type="pct"/>
                    <w:hideMark/>
                  </w:tcPr>
                  <w:p w14:paraId="619EBC30" w14:textId="77777777" w:rsidR="00D85EC4" w:rsidRDefault="00D85EC4">
                    <w:pPr>
                      <w:pStyle w:val="Bibliography"/>
                      <w:rPr>
                        <w:noProof/>
                      </w:rPr>
                    </w:pPr>
                    <w:r>
                      <w:rPr>
                        <w:noProof/>
                      </w:rPr>
                      <w:t xml:space="preserve">[38] </w:t>
                    </w:r>
                  </w:p>
                </w:tc>
                <w:tc>
                  <w:tcPr>
                    <w:tcW w:w="0" w:type="auto"/>
                    <w:hideMark/>
                  </w:tcPr>
                  <w:p w14:paraId="21A663B7" w14:textId="77777777" w:rsidR="00D85EC4" w:rsidRDefault="00D85EC4">
                    <w:pPr>
                      <w:pStyle w:val="Bibliography"/>
                      <w:rPr>
                        <w:noProof/>
                      </w:rPr>
                    </w:pPr>
                    <w:r>
                      <w:rPr>
                        <w:noProof/>
                      </w:rPr>
                      <w:t>Daimler, “Defining Autonomous Driving,” Daimler, 1 5 2019. [Online]. Available: https://www.daimler.com/innovation/autonomous-driving/special/definition.html#tab-module-806853. [Accessed 24 5 2019].</w:t>
                    </w:r>
                  </w:p>
                </w:tc>
              </w:tr>
              <w:tr w:rsidR="00D85EC4" w14:paraId="06EAC7EB" w14:textId="77777777">
                <w:trPr>
                  <w:divId w:val="526063075"/>
                  <w:tblCellSpacing w:w="15" w:type="dxa"/>
                </w:trPr>
                <w:tc>
                  <w:tcPr>
                    <w:tcW w:w="50" w:type="pct"/>
                    <w:hideMark/>
                  </w:tcPr>
                  <w:p w14:paraId="12802879" w14:textId="77777777" w:rsidR="00D85EC4" w:rsidRDefault="00D85EC4">
                    <w:pPr>
                      <w:pStyle w:val="Bibliography"/>
                      <w:rPr>
                        <w:noProof/>
                      </w:rPr>
                    </w:pPr>
                    <w:r>
                      <w:rPr>
                        <w:noProof/>
                      </w:rPr>
                      <w:t xml:space="preserve">[39] </w:t>
                    </w:r>
                  </w:p>
                </w:tc>
                <w:tc>
                  <w:tcPr>
                    <w:tcW w:w="0" w:type="auto"/>
                    <w:hideMark/>
                  </w:tcPr>
                  <w:p w14:paraId="599D69A5" w14:textId="77777777" w:rsidR="00D85EC4" w:rsidRDefault="00D85EC4">
                    <w:pPr>
                      <w:pStyle w:val="Bibliography"/>
                      <w:rPr>
                        <w:noProof/>
                      </w:rPr>
                    </w:pPr>
                    <w:r>
                      <w:rPr>
                        <w:noProof/>
                      </w:rPr>
                      <w:t xml:space="preserve">C. D. Harper, C. T. Hendrickson, S. Mangones and C. Samaras, “Estimating potential increases in travel with autonomous vehicles for non driving, elderly and people with travel restrictive medical conditions,” </w:t>
                    </w:r>
                    <w:r>
                      <w:rPr>
                        <w:i/>
                        <w:iCs/>
                        <w:noProof/>
                      </w:rPr>
                      <w:t xml:space="preserve">Transportation Research, </w:t>
                    </w:r>
                    <w:r>
                      <w:rPr>
                        <w:noProof/>
                      </w:rPr>
                      <w:t xml:space="preserve">no. 72, pp. 1-9, 2016. </w:t>
                    </w:r>
                  </w:p>
                </w:tc>
              </w:tr>
              <w:tr w:rsidR="00D85EC4" w14:paraId="202E608B" w14:textId="77777777">
                <w:trPr>
                  <w:divId w:val="526063075"/>
                  <w:tblCellSpacing w:w="15" w:type="dxa"/>
                </w:trPr>
                <w:tc>
                  <w:tcPr>
                    <w:tcW w:w="50" w:type="pct"/>
                    <w:hideMark/>
                  </w:tcPr>
                  <w:p w14:paraId="78044833" w14:textId="77777777" w:rsidR="00D85EC4" w:rsidRDefault="00D85EC4">
                    <w:pPr>
                      <w:pStyle w:val="Bibliography"/>
                      <w:rPr>
                        <w:noProof/>
                      </w:rPr>
                    </w:pPr>
                    <w:r>
                      <w:rPr>
                        <w:noProof/>
                      </w:rPr>
                      <w:t xml:space="preserve">[40] </w:t>
                    </w:r>
                  </w:p>
                </w:tc>
                <w:tc>
                  <w:tcPr>
                    <w:tcW w:w="0" w:type="auto"/>
                    <w:hideMark/>
                  </w:tcPr>
                  <w:p w14:paraId="5752D7D1" w14:textId="77777777" w:rsidR="00D85EC4" w:rsidRDefault="00D85EC4">
                    <w:pPr>
                      <w:pStyle w:val="Bibliography"/>
                      <w:rPr>
                        <w:noProof/>
                      </w:rPr>
                    </w:pPr>
                    <w:r>
                      <w:rPr>
                        <w:noProof/>
                      </w:rPr>
                      <w:t xml:space="preserve">E. Guerra, “Planning for Cars That Drive Themselves,” </w:t>
                    </w:r>
                    <w:r>
                      <w:rPr>
                        <w:i/>
                        <w:iCs/>
                        <w:noProof/>
                      </w:rPr>
                      <w:t xml:space="preserve">Planning Education and Research , </w:t>
                    </w:r>
                    <w:r>
                      <w:rPr>
                        <w:noProof/>
                      </w:rPr>
                      <w:t xml:space="preserve">pp. 1-15, 2015. </w:t>
                    </w:r>
                  </w:p>
                </w:tc>
              </w:tr>
              <w:tr w:rsidR="00D85EC4" w14:paraId="1075832F" w14:textId="77777777">
                <w:trPr>
                  <w:divId w:val="526063075"/>
                  <w:tblCellSpacing w:w="15" w:type="dxa"/>
                </w:trPr>
                <w:tc>
                  <w:tcPr>
                    <w:tcW w:w="50" w:type="pct"/>
                    <w:hideMark/>
                  </w:tcPr>
                  <w:p w14:paraId="2E3A7263" w14:textId="77777777" w:rsidR="00D85EC4" w:rsidRDefault="00D85EC4">
                    <w:pPr>
                      <w:pStyle w:val="Bibliography"/>
                      <w:rPr>
                        <w:noProof/>
                      </w:rPr>
                    </w:pPr>
                    <w:r>
                      <w:rPr>
                        <w:noProof/>
                      </w:rPr>
                      <w:t xml:space="preserve">[41] </w:t>
                    </w:r>
                  </w:p>
                </w:tc>
                <w:tc>
                  <w:tcPr>
                    <w:tcW w:w="0" w:type="auto"/>
                    <w:hideMark/>
                  </w:tcPr>
                  <w:p w14:paraId="13431B28" w14:textId="77777777" w:rsidR="00D85EC4" w:rsidRDefault="00D85EC4">
                    <w:pPr>
                      <w:pStyle w:val="Bibliography"/>
                      <w:rPr>
                        <w:noProof/>
                      </w:rPr>
                    </w:pPr>
                    <w:r>
                      <w:rPr>
                        <w:noProof/>
                      </w:rPr>
                      <w:t xml:space="preserve">C. Gurturk, Building Serverless Architectures, Birmingham: Packt, 2017. </w:t>
                    </w:r>
                  </w:p>
                </w:tc>
              </w:tr>
              <w:tr w:rsidR="00D85EC4" w14:paraId="418D6685" w14:textId="77777777">
                <w:trPr>
                  <w:divId w:val="526063075"/>
                  <w:tblCellSpacing w:w="15" w:type="dxa"/>
                </w:trPr>
                <w:tc>
                  <w:tcPr>
                    <w:tcW w:w="50" w:type="pct"/>
                    <w:hideMark/>
                  </w:tcPr>
                  <w:p w14:paraId="073657A7" w14:textId="77777777" w:rsidR="00D85EC4" w:rsidRDefault="00D85EC4">
                    <w:pPr>
                      <w:pStyle w:val="Bibliography"/>
                      <w:rPr>
                        <w:noProof/>
                      </w:rPr>
                    </w:pPr>
                    <w:r>
                      <w:rPr>
                        <w:noProof/>
                      </w:rPr>
                      <w:t xml:space="preserve">[42] </w:t>
                    </w:r>
                  </w:p>
                </w:tc>
                <w:tc>
                  <w:tcPr>
                    <w:tcW w:w="0" w:type="auto"/>
                    <w:hideMark/>
                  </w:tcPr>
                  <w:p w14:paraId="4ACD5046" w14:textId="77777777" w:rsidR="00D85EC4" w:rsidRDefault="00D85EC4">
                    <w:pPr>
                      <w:pStyle w:val="Bibliography"/>
                      <w:rPr>
                        <w:noProof/>
                      </w:rPr>
                    </w:pPr>
                    <w:r>
                      <w:rPr>
                        <w:noProof/>
                      </w:rPr>
                      <w:t xml:space="preserve">S. Bangera, DevOps for Serverless Applications, Birmingham: Packt, 2018. </w:t>
                    </w:r>
                  </w:p>
                </w:tc>
              </w:tr>
              <w:tr w:rsidR="00D85EC4" w14:paraId="4F8205EB" w14:textId="77777777">
                <w:trPr>
                  <w:divId w:val="526063075"/>
                  <w:tblCellSpacing w:w="15" w:type="dxa"/>
                </w:trPr>
                <w:tc>
                  <w:tcPr>
                    <w:tcW w:w="50" w:type="pct"/>
                    <w:hideMark/>
                  </w:tcPr>
                  <w:p w14:paraId="68A2D508" w14:textId="77777777" w:rsidR="00D85EC4" w:rsidRDefault="00D85EC4">
                    <w:pPr>
                      <w:pStyle w:val="Bibliography"/>
                      <w:rPr>
                        <w:noProof/>
                      </w:rPr>
                    </w:pPr>
                    <w:r>
                      <w:rPr>
                        <w:noProof/>
                      </w:rPr>
                      <w:t xml:space="preserve">[43] </w:t>
                    </w:r>
                  </w:p>
                </w:tc>
                <w:tc>
                  <w:tcPr>
                    <w:tcW w:w="0" w:type="auto"/>
                    <w:hideMark/>
                  </w:tcPr>
                  <w:p w14:paraId="49D37025" w14:textId="77777777" w:rsidR="00D85EC4" w:rsidRDefault="00D85EC4">
                    <w:pPr>
                      <w:pStyle w:val="Bibliography"/>
                      <w:rPr>
                        <w:noProof/>
                      </w:rPr>
                    </w:pPr>
                    <w:r>
                      <w:rPr>
                        <w:noProof/>
                      </w:rPr>
                      <w:t xml:space="preserve">J. Rhoton, Cloud Computing Explained, New York: Recursive Press, 2013. </w:t>
                    </w:r>
                  </w:p>
                </w:tc>
              </w:tr>
              <w:tr w:rsidR="00D85EC4" w14:paraId="4A93AC70" w14:textId="77777777">
                <w:trPr>
                  <w:divId w:val="526063075"/>
                  <w:tblCellSpacing w:w="15" w:type="dxa"/>
                </w:trPr>
                <w:tc>
                  <w:tcPr>
                    <w:tcW w:w="50" w:type="pct"/>
                    <w:hideMark/>
                  </w:tcPr>
                  <w:p w14:paraId="4A29F757" w14:textId="77777777" w:rsidR="00D85EC4" w:rsidRDefault="00D85EC4">
                    <w:pPr>
                      <w:pStyle w:val="Bibliography"/>
                      <w:rPr>
                        <w:noProof/>
                      </w:rPr>
                    </w:pPr>
                    <w:r>
                      <w:rPr>
                        <w:noProof/>
                      </w:rPr>
                      <w:t xml:space="preserve">[44] </w:t>
                    </w:r>
                  </w:p>
                </w:tc>
                <w:tc>
                  <w:tcPr>
                    <w:tcW w:w="0" w:type="auto"/>
                    <w:hideMark/>
                  </w:tcPr>
                  <w:p w14:paraId="47029ED2" w14:textId="77777777" w:rsidR="00D85EC4" w:rsidRDefault="00D85EC4">
                    <w:pPr>
                      <w:pStyle w:val="Bibliography"/>
                      <w:rPr>
                        <w:noProof/>
                      </w:rPr>
                    </w:pPr>
                    <w:r>
                      <w:rPr>
                        <w:noProof/>
                      </w:rPr>
                      <w:t xml:space="preserve">S. Gulabani, Amazon Web Services Bootcamp: Develop a scalable, reliable, and highly, Birmingham: Packt, 2018. </w:t>
                    </w:r>
                  </w:p>
                </w:tc>
              </w:tr>
              <w:tr w:rsidR="00D85EC4" w14:paraId="7F9BBC9C" w14:textId="77777777">
                <w:trPr>
                  <w:divId w:val="526063075"/>
                  <w:tblCellSpacing w:w="15" w:type="dxa"/>
                </w:trPr>
                <w:tc>
                  <w:tcPr>
                    <w:tcW w:w="50" w:type="pct"/>
                    <w:hideMark/>
                  </w:tcPr>
                  <w:p w14:paraId="1E4B2FD6" w14:textId="77777777" w:rsidR="00D85EC4" w:rsidRDefault="00D85EC4">
                    <w:pPr>
                      <w:pStyle w:val="Bibliography"/>
                      <w:rPr>
                        <w:noProof/>
                      </w:rPr>
                    </w:pPr>
                    <w:r>
                      <w:rPr>
                        <w:noProof/>
                      </w:rPr>
                      <w:lastRenderedPageBreak/>
                      <w:t xml:space="preserve">[45] </w:t>
                    </w:r>
                  </w:p>
                </w:tc>
                <w:tc>
                  <w:tcPr>
                    <w:tcW w:w="0" w:type="auto"/>
                    <w:hideMark/>
                  </w:tcPr>
                  <w:p w14:paraId="4576F4D7" w14:textId="77777777" w:rsidR="00D85EC4" w:rsidRDefault="00D85EC4">
                    <w:pPr>
                      <w:pStyle w:val="Bibliography"/>
                      <w:rPr>
                        <w:noProof/>
                      </w:rPr>
                    </w:pPr>
                    <w:r>
                      <w:rPr>
                        <w:noProof/>
                      </w:rPr>
                      <w:t xml:space="preserve">P. Kuppusamy and U. Vyas, AWS Development Essentials, Birmingham: Packt, 2014. </w:t>
                    </w:r>
                  </w:p>
                </w:tc>
              </w:tr>
              <w:tr w:rsidR="00D85EC4" w14:paraId="6E5D9B3E" w14:textId="77777777">
                <w:trPr>
                  <w:divId w:val="526063075"/>
                  <w:tblCellSpacing w:w="15" w:type="dxa"/>
                </w:trPr>
                <w:tc>
                  <w:tcPr>
                    <w:tcW w:w="50" w:type="pct"/>
                    <w:hideMark/>
                  </w:tcPr>
                  <w:p w14:paraId="149FAB14" w14:textId="77777777" w:rsidR="00D85EC4" w:rsidRDefault="00D85EC4">
                    <w:pPr>
                      <w:pStyle w:val="Bibliography"/>
                      <w:rPr>
                        <w:noProof/>
                      </w:rPr>
                    </w:pPr>
                    <w:r>
                      <w:rPr>
                        <w:noProof/>
                      </w:rPr>
                      <w:t xml:space="preserve">[46] </w:t>
                    </w:r>
                  </w:p>
                </w:tc>
                <w:tc>
                  <w:tcPr>
                    <w:tcW w:w="0" w:type="auto"/>
                    <w:hideMark/>
                  </w:tcPr>
                  <w:p w14:paraId="4C72E23A" w14:textId="77777777" w:rsidR="00D85EC4" w:rsidRDefault="00D85EC4">
                    <w:pPr>
                      <w:pStyle w:val="Bibliography"/>
                      <w:rPr>
                        <w:noProof/>
                      </w:rPr>
                    </w:pPr>
                    <w:r>
                      <w:rPr>
                        <w:noProof/>
                      </w:rPr>
                      <w:t xml:space="preserve">A. Mishra, Amazon Web Services for Mobile Developers, Indianapolis: Sybex, 2018. </w:t>
                    </w:r>
                  </w:p>
                </w:tc>
              </w:tr>
              <w:tr w:rsidR="00D85EC4" w14:paraId="5570F1DD" w14:textId="77777777">
                <w:trPr>
                  <w:divId w:val="526063075"/>
                  <w:tblCellSpacing w:w="15" w:type="dxa"/>
                </w:trPr>
                <w:tc>
                  <w:tcPr>
                    <w:tcW w:w="50" w:type="pct"/>
                    <w:hideMark/>
                  </w:tcPr>
                  <w:p w14:paraId="18198101" w14:textId="77777777" w:rsidR="00D85EC4" w:rsidRDefault="00D85EC4">
                    <w:pPr>
                      <w:pStyle w:val="Bibliography"/>
                      <w:rPr>
                        <w:noProof/>
                      </w:rPr>
                    </w:pPr>
                    <w:r>
                      <w:rPr>
                        <w:noProof/>
                      </w:rPr>
                      <w:t xml:space="preserve">[47] </w:t>
                    </w:r>
                  </w:p>
                </w:tc>
                <w:tc>
                  <w:tcPr>
                    <w:tcW w:w="0" w:type="auto"/>
                    <w:hideMark/>
                  </w:tcPr>
                  <w:p w14:paraId="2576B0FF" w14:textId="77777777" w:rsidR="00D85EC4" w:rsidRDefault="00D85EC4">
                    <w:pPr>
                      <w:pStyle w:val="Bibliography"/>
                      <w:rPr>
                        <w:noProof/>
                      </w:rPr>
                    </w:pPr>
                    <w:r>
                      <w:rPr>
                        <w:noProof/>
                      </w:rPr>
                      <w:t xml:space="preserve">S. Krishnan, Programming Windows Azure: Programming the Microsoft Cloud, New York: O'Reilly, 2010. </w:t>
                    </w:r>
                  </w:p>
                </w:tc>
              </w:tr>
              <w:tr w:rsidR="00D85EC4" w14:paraId="632E7671" w14:textId="77777777">
                <w:trPr>
                  <w:divId w:val="526063075"/>
                  <w:tblCellSpacing w:w="15" w:type="dxa"/>
                </w:trPr>
                <w:tc>
                  <w:tcPr>
                    <w:tcW w:w="50" w:type="pct"/>
                    <w:hideMark/>
                  </w:tcPr>
                  <w:p w14:paraId="68FB9335" w14:textId="77777777" w:rsidR="00D85EC4" w:rsidRDefault="00D85EC4">
                    <w:pPr>
                      <w:pStyle w:val="Bibliography"/>
                      <w:rPr>
                        <w:noProof/>
                      </w:rPr>
                    </w:pPr>
                    <w:r>
                      <w:rPr>
                        <w:noProof/>
                      </w:rPr>
                      <w:t xml:space="preserve">[48] </w:t>
                    </w:r>
                  </w:p>
                </w:tc>
                <w:tc>
                  <w:tcPr>
                    <w:tcW w:w="0" w:type="auto"/>
                    <w:hideMark/>
                  </w:tcPr>
                  <w:p w14:paraId="164B55FD" w14:textId="77777777" w:rsidR="00D85EC4" w:rsidRDefault="00D85EC4">
                    <w:pPr>
                      <w:pStyle w:val="Bibliography"/>
                      <w:rPr>
                        <w:noProof/>
                      </w:rPr>
                    </w:pPr>
                    <w:r>
                      <w:rPr>
                        <w:noProof/>
                      </w:rPr>
                      <w:t xml:space="preserve">A. S. Karthikeyan, Practical Microsoft Azure IaaS, New York: Apress, 2018. </w:t>
                    </w:r>
                  </w:p>
                </w:tc>
              </w:tr>
              <w:tr w:rsidR="00D85EC4" w14:paraId="0AD2D60B" w14:textId="77777777">
                <w:trPr>
                  <w:divId w:val="526063075"/>
                  <w:tblCellSpacing w:w="15" w:type="dxa"/>
                </w:trPr>
                <w:tc>
                  <w:tcPr>
                    <w:tcW w:w="50" w:type="pct"/>
                    <w:hideMark/>
                  </w:tcPr>
                  <w:p w14:paraId="0882BB59" w14:textId="77777777" w:rsidR="00D85EC4" w:rsidRDefault="00D85EC4">
                    <w:pPr>
                      <w:pStyle w:val="Bibliography"/>
                      <w:rPr>
                        <w:noProof/>
                      </w:rPr>
                    </w:pPr>
                    <w:r>
                      <w:rPr>
                        <w:noProof/>
                      </w:rPr>
                      <w:t xml:space="preserve">[49] </w:t>
                    </w:r>
                  </w:p>
                </w:tc>
                <w:tc>
                  <w:tcPr>
                    <w:tcW w:w="0" w:type="auto"/>
                    <w:hideMark/>
                  </w:tcPr>
                  <w:p w14:paraId="1A5A0732" w14:textId="77777777" w:rsidR="00D85EC4" w:rsidRDefault="00D85EC4">
                    <w:pPr>
                      <w:pStyle w:val="Bibliography"/>
                      <w:rPr>
                        <w:noProof/>
                      </w:rPr>
                    </w:pPr>
                    <w:r>
                      <w:rPr>
                        <w:noProof/>
                      </w:rPr>
                      <w:t xml:space="preserve">S. Porter and T. Hunter, Google Cloud Platform for Developers, Birmingham: Packt, 2018. </w:t>
                    </w:r>
                  </w:p>
                </w:tc>
              </w:tr>
              <w:tr w:rsidR="00D85EC4" w14:paraId="38E53F8B" w14:textId="77777777">
                <w:trPr>
                  <w:divId w:val="526063075"/>
                  <w:tblCellSpacing w:w="15" w:type="dxa"/>
                </w:trPr>
                <w:tc>
                  <w:tcPr>
                    <w:tcW w:w="50" w:type="pct"/>
                    <w:hideMark/>
                  </w:tcPr>
                  <w:p w14:paraId="556A2568" w14:textId="77777777" w:rsidR="00D85EC4" w:rsidRDefault="00D85EC4">
                    <w:pPr>
                      <w:pStyle w:val="Bibliography"/>
                      <w:rPr>
                        <w:noProof/>
                      </w:rPr>
                    </w:pPr>
                    <w:r>
                      <w:rPr>
                        <w:noProof/>
                      </w:rPr>
                      <w:t xml:space="preserve">[50] </w:t>
                    </w:r>
                  </w:p>
                </w:tc>
                <w:tc>
                  <w:tcPr>
                    <w:tcW w:w="0" w:type="auto"/>
                    <w:hideMark/>
                  </w:tcPr>
                  <w:p w14:paraId="6429F693" w14:textId="77777777" w:rsidR="00D85EC4" w:rsidRDefault="00D85EC4">
                    <w:pPr>
                      <w:pStyle w:val="Bibliography"/>
                      <w:rPr>
                        <w:noProof/>
                      </w:rPr>
                    </w:pPr>
                    <w:r>
                      <w:rPr>
                        <w:noProof/>
                      </w:rPr>
                      <w:t xml:space="preserve">S. Ruby and L. Richardson, RESTful Web Services, New York: O'Reilly, 2007. </w:t>
                    </w:r>
                  </w:p>
                </w:tc>
              </w:tr>
            </w:tbl>
            <w:p w14:paraId="4DC37EAD" w14:textId="77777777" w:rsidR="00D85EC4" w:rsidRDefault="00D85EC4">
              <w:pPr>
                <w:divId w:val="526063075"/>
                <w:rPr>
                  <w:noProof/>
                </w:rPr>
              </w:pPr>
            </w:p>
            <w:p w14:paraId="0327D0F2" w14:textId="4F287E50" w:rsidR="008D2747" w:rsidRDefault="008D2747">
              <w:r>
                <w:rPr>
                  <w:b/>
                  <w:bCs/>
                  <w:noProof/>
                </w:rPr>
                <w:fldChar w:fldCharType="end"/>
              </w:r>
            </w:p>
          </w:sdtContent>
        </w:sdt>
      </w:sdtContent>
    </w:sdt>
    <w:p w14:paraId="44056853" w14:textId="77777777" w:rsidR="008D2747" w:rsidRDefault="008D2747" w:rsidP="00C74D98">
      <w:pPr>
        <w:jc w:val="center"/>
        <w:rPr>
          <w:u w:val="single"/>
        </w:rPr>
      </w:pPr>
    </w:p>
    <w:p w14:paraId="31CC141F" w14:textId="77777777" w:rsidR="008D2747" w:rsidRDefault="008D2747" w:rsidP="00C74D98">
      <w:pPr>
        <w:jc w:val="center"/>
        <w:rPr>
          <w:u w:val="single"/>
        </w:rPr>
      </w:pPr>
    </w:p>
    <w:p w14:paraId="35297D74" w14:textId="2A1F6F2F" w:rsidR="008D2747" w:rsidRDefault="008D2747" w:rsidP="00C74D98">
      <w:pPr>
        <w:jc w:val="center"/>
        <w:rPr>
          <w:u w:val="single"/>
        </w:rPr>
      </w:pPr>
    </w:p>
    <w:p w14:paraId="12F92662" w14:textId="7B423BF0" w:rsidR="0040212C" w:rsidRDefault="0040212C" w:rsidP="00C74D98">
      <w:pPr>
        <w:jc w:val="center"/>
        <w:rPr>
          <w:u w:val="single"/>
        </w:rPr>
      </w:pPr>
    </w:p>
    <w:p w14:paraId="37026B30" w14:textId="72D6D3CC" w:rsidR="0040212C" w:rsidRDefault="0040212C" w:rsidP="00C74D98">
      <w:pPr>
        <w:jc w:val="center"/>
        <w:rPr>
          <w:u w:val="single"/>
        </w:rPr>
      </w:pPr>
    </w:p>
    <w:p w14:paraId="36881E43" w14:textId="1EFDD293" w:rsidR="0040212C" w:rsidRDefault="0040212C" w:rsidP="00C74D98">
      <w:pPr>
        <w:jc w:val="center"/>
        <w:rPr>
          <w:u w:val="single"/>
        </w:rPr>
      </w:pPr>
    </w:p>
    <w:p w14:paraId="0A8409E7" w14:textId="067C94C0" w:rsidR="0040212C" w:rsidRDefault="0040212C" w:rsidP="00C74D98">
      <w:pPr>
        <w:jc w:val="center"/>
        <w:rPr>
          <w:u w:val="single"/>
        </w:rPr>
      </w:pPr>
    </w:p>
    <w:p w14:paraId="74633535" w14:textId="1CFD1995" w:rsidR="0040212C" w:rsidRDefault="0040212C" w:rsidP="00C74D98">
      <w:pPr>
        <w:jc w:val="center"/>
        <w:rPr>
          <w:u w:val="single"/>
        </w:rPr>
      </w:pPr>
    </w:p>
    <w:p w14:paraId="4F90FB3F" w14:textId="77777777" w:rsidR="00743BCD" w:rsidRDefault="00743BCD" w:rsidP="000B2C14"/>
    <w:p w14:paraId="080388F1" w14:textId="77777777" w:rsidR="00743BCD" w:rsidRPr="000B2C14" w:rsidRDefault="00743BCD" w:rsidP="000B2C14"/>
    <w:p w14:paraId="0AA92BFE" w14:textId="77777777" w:rsidR="00215009" w:rsidRPr="00215009" w:rsidRDefault="00215009" w:rsidP="00215009"/>
    <w:p w14:paraId="4841075C" w14:textId="3DE246F2" w:rsidR="00E10122" w:rsidRPr="00E10122" w:rsidRDefault="00AC24DB" w:rsidP="00E10122">
      <w:r w:rsidRPr="00AC24DB">
        <w:t xml:space="preserve"> </w:t>
      </w:r>
      <w:r w:rsidR="00E10122" w:rsidRPr="00E10122">
        <w:fldChar w:fldCharType="begin"/>
      </w:r>
      <w:r w:rsidR="00E10122" w:rsidRPr="00E10122">
        <w:instrText xml:space="preserve"> INCLUDEPICTURE "https://martinfowler.com/articles/serverless/sps.svg" \* MERGEFORMATINET </w:instrText>
      </w:r>
      <w:r w:rsidR="00E10122" w:rsidRPr="00E10122">
        <w:fldChar w:fldCharType="separate"/>
      </w:r>
      <w:r w:rsidR="00E10122" w:rsidRPr="00E10122">
        <w:rPr>
          <w:noProof/>
        </w:rPr>
        <mc:AlternateContent>
          <mc:Choice Requires="wps">
            <w:drawing>
              <wp:inline distT="0" distB="0" distL="0" distR="0" wp14:anchorId="0057ED8E" wp14:editId="70B5D3C7">
                <wp:extent cx="301625" cy="301625"/>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67287B" id="Rectangle 4" o:spid="_x0000_s1026"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" filled="f" stroked="f">
                <o:lock v:ext="edit" aspectratio="t"/>
                <w10:anchorlock/>
              </v:rect>
            </w:pict>
          </mc:Fallback>
        </mc:AlternateContent>
      </w:r>
      <w:r w:rsidR="00E10122" w:rsidRPr="00E10122">
        <w:fldChar w:fldCharType="end"/>
      </w:r>
      <w:r w:rsidRPr="00AC24DB">
        <w:rPr>
          <w:noProof/>
        </w:rPr>
        <w:t xml:space="preserve"> </w:t>
      </w:r>
    </w:p>
    <w:p w14:paraId="170969B8" w14:textId="77777777" w:rsidR="00215009" w:rsidRDefault="00215009" w:rsidP="00215009">
      <w:pPr>
        <w:jc w:val="center"/>
        <w:rPr>
          <w:rFonts w:asciiTheme="majorHAnsi" w:hAnsiTheme="majorHAnsi"/>
          <w:color w:val="44546A" w:themeColor="text2"/>
          <w:spacing w:val="10"/>
          <w:sz w:val="36"/>
          <w:szCs w:val="36"/>
        </w:rPr>
      </w:pPr>
    </w:p>
    <w:p w14:paraId="1BAA34D6" w14:textId="77777777" w:rsidR="008A14C1" w:rsidRDefault="008A14C1" w:rsidP="00E10122">
      <w:pPr>
        <w:spacing w:after="160"/>
        <w:jc w:val="center"/>
      </w:pPr>
    </w:p>
    <w:p w14:paraId="4D3E93C6" w14:textId="77777777" w:rsidR="008A14C1" w:rsidRDefault="008A14C1" w:rsidP="00E10122">
      <w:pPr>
        <w:spacing w:after="160"/>
        <w:jc w:val="center"/>
      </w:pPr>
    </w:p>
    <w:p w14:paraId="4EE094CA" w14:textId="77777777" w:rsidR="008A14C1" w:rsidRDefault="008A14C1" w:rsidP="00E10122">
      <w:pPr>
        <w:spacing w:after="160"/>
        <w:jc w:val="center"/>
      </w:pPr>
    </w:p>
    <w:p w14:paraId="5F298565" w14:textId="6ED60963" w:rsidR="00215009" w:rsidRDefault="00215009" w:rsidP="003D51E9"/>
    <w:sectPr w:rsidR="00215009" w:rsidSect="002C5238">
      <w:footerReference w:type="even" r:id="rId44"/>
      <w:footerReference w:type="default" r:id="rId45"/>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F855C1" w14:textId="77777777" w:rsidR="00411B8E" w:rsidRDefault="00411B8E" w:rsidP="00D96A79">
      <w:r>
        <w:separator/>
      </w:r>
    </w:p>
  </w:endnote>
  <w:endnote w:type="continuationSeparator" w:id="0">
    <w:p w14:paraId="179184C0" w14:textId="77777777" w:rsidR="00411B8E" w:rsidRDefault="00411B8E" w:rsidP="00D96A79">
      <w:r>
        <w:continuationSeparator/>
      </w:r>
    </w:p>
  </w:endnote>
  <w:endnote w:type="continuationNotice" w:id="1">
    <w:p w14:paraId="0C979E55" w14:textId="77777777" w:rsidR="00411B8E" w:rsidRDefault="00411B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4780994"/>
      <w:docPartObj>
        <w:docPartGallery w:val="Page Numbers (Bottom of Page)"/>
        <w:docPartUnique/>
      </w:docPartObj>
    </w:sdtPr>
    <w:sdtContent>
      <w:p w14:paraId="6EFE37EE" w14:textId="10F6CB82" w:rsidR="00DA5C88" w:rsidRDefault="00DA5C88" w:rsidP="002C52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D84C90" w14:textId="77777777" w:rsidR="00DA5C88" w:rsidRDefault="00DA5C88" w:rsidP="00D96A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6835273"/>
      <w:docPartObj>
        <w:docPartGallery w:val="Page Numbers (Bottom of Page)"/>
        <w:docPartUnique/>
      </w:docPartObj>
    </w:sdtPr>
    <w:sdtContent>
      <w:p w14:paraId="4B62E855" w14:textId="787A9957" w:rsidR="00DA5C88" w:rsidRDefault="00DA5C88" w:rsidP="002C52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3E0C19" w14:textId="77777777" w:rsidR="00DA5C88" w:rsidRDefault="00DA5C88" w:rsidP="00D96A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4B5E8B" w14:textId="77777777" w:rsidR="00411B8E" w:rsidRDefault="00411B8E" w:rsidP="00D96A79">
      <w:r>
        <w:separator/>
      </w:r>
    </w:p>
  </w:footnote>
  <w:footnote w:type="continuationSeparator" w:id="0">
    <w:p w14:paraId="22587476" w14:textId="77777777" w:rsidR="00411B8E" w:rsidRDefault="00411B8E" w:rsidP="00D96A79">
      <w:r>
        <w:continuationSeparator/>
      </w:r>
    </w:p>
  </w:footnote>
  <w:footnote w:type="continuationNotice" w:id="1">
    <w:p w14:paraId="4DC8B5F6" w14:textId="77777777" w:rsidR="00411B8E" w:rsidRDefault="00411B8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C0274"/>
    <w:multiLevelType w:val="hybridMultilevel"/>
    <w:tmpl w:val="AD1A611A"/>
    <w:lvl w:ilvl="0" w:tplc="0409000F">
      <w:start w:val="1"/>
      <w:numFmt w:val="decimal"/>
      <w:lvlText w:val="%1."/>
      <w:lvlJc w:val="left"/>
      <w:pPr>
        <w:ind w:left="816" w:hanging="360"/>
      </w:pPr>
    </w:lvl>
    <w:lvl w:ilvl="1" w:tplc="04090019" w:tentative="1">
      <w:start w:val="1"/>
      <w:numFmt w:val="lowerLetter"/>
      <w:lvlText w:val="%2."/>
      <w:lvlJc w:val="left"/>
      <w:pPr>
        <w:ind w:left="1536" w:hanging="360"/>
      </w:pPr>
    </w:lvl>
    <w:lvl w:ilvl="2" w:tplc="0409001B" w:tentative="1">
      <w:start w:val="1"/>
      <w:numFmt w:val="lowerRoman"/>
      <w:lvlText w:val="%3."/>
      <w:lvlJc w:val="right"/>
      <w:pPr>
        <w:ind w:left="2256" w:hanging="180"/>
      </w:pPr>
    </w:lvl>
    <w:lvl w:ilvl="3" w:tplc="0409000F" w:tentative="1">
      <w:start w:val="1"/>
      <w:numFmt w:val="decimal"/>
      <w:lvlText w:val="%4."/>
      <w:lvlJc w:val="left"/>
      <w:pPr>
        <w:ind w:left="2976" w:hanging="360"/>
      </w:pPr>
    </w:lvl>
    <w:lvl w:ilvl="4" w:tplc="04090019" w:tentative="1">
      <w:start w:val="1"/>
      <w:numFmt w:val="lowerLetter"/>
      <w:lvlText w:val="%5."/>
      <w:lvlJc w:val="left"/>
      <w:pPr>
        <w:ind w:left="3696" w:hanging="360"/>
      </w:pPr>
    </w:lvl>
    <w:lvl w:ilvl="5" w:tplc="0409001B" w:tentative="1">
      <w:start w:val="1"/>
      <w:numFmt w:val="lowerRoman"/>
      <w:lvlText w:val="%6."/>
      <w:lvlJc w:val="right"/>
      <w:pPr>
        <w:ind w:left="4416" w:hanging="180"/>
      </w:pPr>
    </w:lvl>
    <w:lvl w:ilvl="6" w:tplc="0409000F" w:tentative="1">
      <w:start w:val="1"/>
      <w:numFmt w:val="decimal"/>
      <w:lvlText w:val="%7."/>
      <w:lvlJc w:val="left"/>
      <w:pPr>
        <w:ind w:left="5136" w:hanging="360"/>
      </w:pPr>
    </w:lvl>
    <w:lvl w:ilvl="7" w:tplc="04090019" w:tentative="1">
      <w:start w:val="1"/>
      <w:numFmt w:val="lowerLetter"/>
      <w:lvlText w:val="%8."/>
      <w:lvlJc w:val="left"/>
      <w:pPr>
        <w:ind w:left="5856" w:hanging="360"/>
      </w:pPr>
    </w:lvl>
    <w:lvl w:ilvl="8" w:tplc="0409001B" w:tentative="1">
      <w:start w:val="1"/>
      <w:numFmt w:val="lowerRoman"/>
      <w:lvlText w:val="%9."/>
      <w:lvlJc w:val="right"/>
      <w:pPr>
        <w:ind w:left="6576" w:hanging="180"/>
      </w:pPr>
    </w:lvl>
  </w:abstractNum>
  <w:abstractNum w:abstractNumId="1" w15:restartNumberingAfterBreak="0">
    <w:nsid w:val="027C0910"/>
    <w:multiLevelType w:val="hybridMultilevel"/>
    <w:tmpl w:val="CF044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F37467"/>
    <w:multiLevelType w:val="hybridMultilevel"/>
    <w:tmpl w:val="BA467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3E7251"/>
    <w:multiLevelType w:val="hybridMultilevel"/>
    <w:tmpl w:val="DA6273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A251A76"/>
    <w:multiLevelType w:val="hybridMultilevel"/>
    <w:tmpl w:val="8CF05C38"/>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5" w15:restartNumberingAfterBreak="0">
    <w:nsid w:val="2D1B0F8D"/>
    <w:multiLevelType w:val="hybridMultilevel"/>
    <w:tmpl w:val="ACB07D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364068"/>
    <w:multiLevelType w:val="hybridMultilevel"/>
    <w:tmpl w:val="174AED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22229B1"/>
    <w:multiLevelType w:val="hybridMultilevel"/>
    <w:tmpl w:val="34783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6A2E1B"/>
    <w:multiLevelType w:val="hybridMultilevel"/>
    <w:tmpl w:val="DF869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BC4A4E"/>
    <w:multiLevelType w:val="hybridMultilevel"/>
    <w:tmpl w:val="F4BC5130"/>
    <w:lvl w:ilvl="0" w:tplc="0CEAB92A">
      <w:start w:val="1"/>
      <w:numFmt w:val="decimal"/>
      <w:lvlText w:val="%1."/>
      <w:lvlJc w:val="left"/>
      <w:pPr>
        <w:ind w:left="816" w:hanging="360"/>
      </w:pPr>
      <w:rPr>
        <w:rFonts w:hint="default"/>
      </w:rPr>
    </w:lvl>
    <w:lvl w:ilvl="1" w:tplc="04090019" w:tentative="1">
      <w:start w:val="1"/>
      <w:numFmt w:val="lowerLetter"/>
      <w:lvlText w:val="%2."/>
      <w:lvlJc w:val="left"/>
      <w:pPr>
        <w:ind w:left="1536" w:hanging="360"/>
      </w:pPr>
    </w:lvl>
    <w:lvl w:ilvl="2" w:tplc="0409001B" w:tentative="1">
      <w:start w:val="1"/>
      <w:numFmt w:val="lowerRoman"/>
      <w:lvlText w:val="%3."/>
      <w:lvlJc w:val="right"/>
      <w:pPr>
        <w:ind w:left="2256" w:hanging="180"/>
      </w:pPr>
    </w:lvl>
    <w:lvl w:ilvl="3" w:tplc="0409000F" w:tentative="1">
      <w:start w:val="1"/>
      <w:numFmt w:val="decimal"/>
      <w:lvlText w:val="%4."/>
      <w:lvlJc w:val="left"/>
      <w:pPr>
        <w:ind w:left="2976" w:hanging="360"/>
      </w:pPr>
    </w:lvl>
    <w:lvl w:ilvl="4" w:tplc="04090019" w:tentative="1">
      <w:start w:val="1"/>
      <w:numFmt w:val="lowerLetter"/>
      <w:lvlText w:val="%5."/>
      <w:lvlJc w:val="left"/>
      <w:pPr>
        <w:ind w:left="3696" w:hanging="360"/>
      </w:pPr>
    </w:lvl>
    <w:lvl w:ilvl="5" w:tplc="0409001B" w:tentative="1">
      <w:start w:val="1"/>
      <w:numFmt w:val="lowerRoman"/>
      <w:lvlText w:val="%6."/>
      <w:lvlJc w:val="right"/>
      <w:pPr>
        <w:ind w:left="4416" w:hanging="180"/>
      </w:pPr>
    </w:lvl>
    <w:lvl w:ilvl="6" w:tplc="0409000F" w:tentative="1">
      <w:start w:val="1"/>
      <w:numFmt w:val="decimal"/>
      <w:lvlText w:val="%7."/>
      <w:lvlJc w:val="left"/>
      <w:pPr>
        <w:ind w:left="5136" w:hanging="360"/>
      </w:pPr>
    </w:lvl>
    <w:lvl w:ilvl="7" w:tplc="04090019" w:tentative="1">
      <w:start w:val="1"/>
      <w:numFmt w:val="lowerLetter"/>
      <w:lvlText w:val="%8."/>
      <w:lvlJc w:val="left"/>
      <w:pPr>
        <w:ind w:left="5856" w:hanging="360"/>
      </w:pPr>
    </w:lvl>
    <w:lvl w:ilvl="8" w:tplc="0409001B" w:tentative="1">
      <w:start w:val="1"/>
      <w:numFmt w:val="lowerRoman"/>
      <w:lvlText w:val="%9."/>
      <w:lvlJc w:val="right"/>
      <w:pPr>
        <w:ind w:left="6576" w:hanging="180"/>
      </w:pPr>
    </w:lvl>
  </w:abstractNum>
  <w:abstractNum w:abstractNumId="10" w15:restartNumberingAfterBreak="0">
    <w:nsid w:val="597942FA"/>
    <w:multiLevelType w:val="hybridMultilevel"/>
    <w:tmpl w:val="F1EA3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458B5"/>
    <w:multiLevelType w:val="hybridMultilevel"/>
    <w:tmpl w:val="C728E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ED11EA3"/>
    <w:multiLevelType w:val="hybridMultilevel"/>
    <w:tmpl w:val="1BAABD7C"/>
    <w:lvl w:ilvl="0" w:tplc="0809000F">
      <w:start w:val="1"/>
      <w:numFmt w:val="decimal"/>
      <w:lvlText w:val="%1."/>
      <w:lvlJc w:val="left"/>
      <w:pPr>
        <w:ind w:left="889" w:hanging="360"/>
      </w:pPr>
    </w:lvl>
    <w:lvl w:ilvl="1" w:tplc="08090019" w:tentative="1">
      <w:start w:val="1"/>
      <w:numFmt w:val="lowerLetter"/>
      <w:lvlText w:val="%2."/>
      <w:lvlJc w:val="left"/>
      <w:pPr>
        <w:ind w:left="1609" w:hanging="360"/>
      </w:pPr>
    </w:lvl>
    <w:lvl w:ilvl="2" w:tplc="0809001B" w:tentative="1">
      <w:start w:val="1"/>
      <w:numFmt w:val="lowerRoman"/>
      <w:lvlText w:val="%3."/>
      <w:lvlJc w:val="right"/>
      <w:pPr>
        <w:ind w:left="2329" w:hanging="180"/>
      </w:pPr>
    </w:lvl>
    <w:lvl w:ilvl="3" w:tplc="0809000F" w:tentative="1">
      <w:start w:val="1"/>
      <w:numFmt w:val="decimal"/>
      <w:lvlText w:val="%4."/>
      <w:lvlJc w:val="left"/>
      <w:pPr>
        <w:ind w:left="3049" w:hanging="360"/>
      </w:pPr>
    </w:lvl>
    <w:lvl w:ilvl="4" w:tplc="08090019" w:tentative="1">
      <w:start w:val="1"/>
      <w:numFmt w:val="lowerLetter"/>
      <w:lvlText w:val="%5."/>
      <w:lvlJc w:val="left"/>
      <w:pPr>
        <w:ind w:left="3769" w:hanging="360"/>
      </w:pPr>
    </w:lvl>
    <w:lvl w:ilvl="5" w:tplc="0809001B" w:tentative="1">
      <w:start w:val="1"/>
      <w:numFmt w:val="lowerRoman"/>
      <w:lvlText w:val="%6."/>
      <w:lvlJc w:val="right"/>
      <w:pPr>
        <w:ind w:left="4489" w:hanging="180"/>
      </w:pPr>
    </w:lvl>
    <w:lvl w:ilvl="6" w:tplc="0809000F" w:tentative="1">
      <w:start w:val="1"/>
      <w:numFmt w:val="decimal"/>
      <w:lvlText w:val="%7."/>
      <w:lvlJc w:val="left"/>
      <w:pPr>
        <w:ind w:left="5209" w:hanging="360"/>
      </w:pPr>
    </w:lvl>
    <w:lvl w:ilvl="7" w:tplc="08090019" w:tentative="1">
      <w:start w:val="1"/>
      <w:numFmt w:val="lowerLetter"/>
      <w:lvlText w:val="%8."/>
      <w:lvlJc w:val="left"/>
      <w:pPr>
        <w:ind w:left="5929" w:hanging="360"/>
      </w:pPr>
    </w:lvl>
    <w:lvl w:ilvl="8" w:tplc="0809001B" w:tentative="1">
      <w:start w:val="1"/>
      <w:numFmt w:val="lowerRoman"/>
      <w:lvlText w:val="%9."/>
      <w:lvlJc w:val="right"/>
      <w:pPr>
        <w:ind w:left="6649" w:hanging="180"/>
      </w:pPr>
    </w:lvl>
  </w:abstractNum>
  <w:abstractNum w:abstractNumId="13" w15:restartNumberingAfterBreak="0">
    <w:nsid w:val="70A83DD6"/>
    <w:multiLevelType w:val="hybridMultilevel"/>
    <w:tmpl w:val="F4BC5130"/>
    <w:lvl w:ilvl="0" w:tplc="0CEAB92A">
      <w:start w:val="1"/>
      <w:numFmt w:val="decimal"/>
      <w:lvlText w:val="%1."/>
      <w:lvlJc w:val="left"/>
      <w:pPr>
        <w:ind w:left="816" w:hanging="360"/>
      </w:pPr>
      <w:rPr>
        <w:rFonts w:hint="default"/>
      </w:rPr>
    </w:lvl>
    <w:lvl w:ilvl="1" w:tplc="04090019" w:tentative="1">
      <w:start w:val="1"/>
      <w:numFmt w:val="lowerLetter"/>
      <w:lvlText w:val="%2."/>
      <w:lvlJc w:val="left"/>
      <w:pPr>
        <w:ind w:left="1536" w:hanging="360"/>
      </w:pPr>
    </w:lvl>
    <w:lvl w:ilvl="2" w:tplc="0409001B" w:tentative="1">
      <w:start w:val="1"/>
      <w:numFmt w:val="lowerRoman"/>
      <w:lvlText w:val="%3."/>
      <w:lvlJc w:val="right"/>
      <w:pPr>
        <w:ind w:left="2256" w:hanging="180"/>
      </w:pPr>
    </w:lvl>
    <w:lvl w:ilvl="3" w:tplc="0409000F" w:tentative="1">
      <w:start w:val="1"/>
      <w:numFmt w:val="decimal"/>
      <w:lvlText w:val="%4."/>
      <w:lvlJc w:val="left"/>
      <w:pPr>
        <w:ind w:left="2976" w:hanging="360"/>
      </w:pPr>
    </w:lvl>
    <w:lvl w:ilvl="4" w:tplc="04090019" w:tentative="1">
      <w:start w:val="1"/>
      <w:numFmt w:val="lowerLetter"/>
      <w:lvlText w:val="%5."/>
      <w:lvlJc w:val="left"/>
      <w:pPr>
        <w:ind w:left="3696" w:hanging="360"/>
      </w:pPr>
    </w:lvl>
    <w:lvl w:ilvl="5" w:tplc="0409001B" w:tentative="1">
      <w:start w:val="1"/>
      <w:numFmt w:val="lowerRoman"/>
      <w:lvlText w:val="%6."/>
      <w:lvlJc w:val="right"/>
      <w:pPr>
        <w:ind w:left="4416" w:hanging="180"/>
      </w:pPr>
    </w:lvl>
    <w:lvl w:ilvl="6" w:tplc="0409000F" w:tentative="1">
      <w:start w:val="1"/>
      <w:numFmt w:val="decimal"/>
      <w:lvlText w:val="%7."/>
      <w:lvlJc w:val="left"/>
      <w:pPr>
        <w:ind w:left="5136" w:hanging="360"/>
      </w:pPr>
    </w:lvl>
    <w:lvl w:ilvl="7" w:tplc="04090019" w:tentative="1">
      <w:start w:val="1"/>
      <w:numFmt w:val="lowerLetter"/>
      <w:lvlText w:val="%8."/>
      <w:lvlJc w:val="left"/>
      <w:pPr>
        <w:ind w:left="5856" w:hanging="360"/>
      </w:pPr>
    </w:lvl>
    <w:lvl w:ilvl="8" w:tplc="0409001B" w:tentative="1">
      <w:start w:val="1"/>
      <w:numFmt w:val="lowerRoman"/>
      <w:lvlText w:val="%9."/>
      <w:lvlJc w:val="right"/>
      <w:pPr>
        <w:ind w:left="6576" w:hanging="180"/>
      </w:pPr>
    </w:lvl>
  </w:abstractNum>
  <w:abstractNum w:abstractNumId="14" w15:restartNumberingAfterBreak="0">
    <w:nsid w:val="73123B33"/>
    <w:multiLevelType w:val="hybridMultilevel"/>
    <w:tmpl w:val="1C6CC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5"/>
  </w:num>
  <w:num w:numId="4">
    <w:abstractNumId w:val="3"/>
  </w:num>
  <w:num w:numId="5">
    <w:abstractNumId w:val="11"/>
  </w:num>
  <w:num w:numId="6">
    <w:abstractNumId w:val="12"/>
  </w:num>
  <w:num w:numId="7">
    <w:abstractNumId w:val="2"/>
  </w:num>
  <w:num w:numId="8">
    <w:abstractNumId w:val="4"/>
  </w:num>
  <w:num w:numId="9">
    <w:abstractNumId w:val="14"/>
  </w:num>
  <w:num w:numId="10">
    <w:abstractNumId w:val="1"/>
  </w:num>
  <w:num w:numId="11">
    <w:abstractNumId w:val="10"/>
  </w:num>
  <w:num w:numId="12">
    <w:abstractNumId w:val="8"/>
  </w:num>
  <w:num w:numId="13">
    <w:abstractNumId w:val="7"/>
  </w:num>
  <w:num w:numId="14">
    <w:abstractNumId w:val="6"/>
  </w:num>
  <w:num w:numId="15">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ichard Stephens">
    <w15:presenceInfo w15:providerId="AD" w15:userId="S::richard.stephens2@dvla.gov.uk::0e832a78-dc75-4019-9146-e02ae80e52f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3DF"/>
    <w:rsid w:val="00001B2B"/>
    <w:rsid w:val="0000231E"/>
    <w:rsid w:val="00004420"/>
    <w:rsid w:val="000063C8"/>
    <w:rsid w:val="00006482"/>
    <w:rsid w:val="0000776B"/>
    <w:rsid w:val="00007F31"/>
    <w:rsid w:val="000101E8"/>
    <w:rsid w:val="00010936"/>
    <w:rsid w:val="000121A5"/>
    <w:rsid w:val="00013409"/>
    <w:rsid w:val="00014DB4"/>
    <w:rsid w:val="00015827"/>
    <w:rsid w:val="0001693E"/>
    <w:rsid w:val="00016F98"/>
    <w:rsid w:val="0001711B"/>
    <w:rsid w:val="000172AA"/>
    <w:rsid w:val="000203BA"/>
    <w:rsid w:val="00020BD4"/>
    <w:rsid w:val="00021177"/>
    <w:rsid w:val="00022881"/>
    <w:rsid w:val="00022D36"/>
    <w:rsid w:val="00023BA1"/>
    <w:rsid w:val="00024FF7"/>
    <w:rsid w:val="0002743E"/>
    <w:rsid w:val="00030D5D"/>
    <w:rsid w:val="0003141E"/>
    <w:rsid w:val="00031E66"/>
    <w:rsid w:val="00032747"/>
    <w:rsid w:val="00033808"/>
    <w:rsid w:val="000338E1"/>
    <w:rsid w:val="00035512"/>
    <w:rsid w:val="00035585"/>
    <w:rsid w:val="00036A3F"/>
    <w:rsid w:val="0003746E"/>
    <w:rsid w:val="00040512"/>
    <w:rsid w:val="00041546"/>
    <w:rsid w:val="000420FC"/>
    <w:rsid w:val="0004285C"/>
    <w:rsid w:val="00042CE8"/>
    <w:rsid w:val="000432C1"/>
    <w:rsid w:val="00043925"/>
    <w:rsid w:val="00043E38"/>
    <w:rsid w:val="0004563C"/>
    <w:rsid w:val="0004694A"/>
    <w:rsid w:val="00051F23"/>
    <w:rsid w:val="00054DCE"/>
    <w:rsid w:val="0006173E"/>
    <w:rsid w:val="000638C2"/>
    <w:rsid w:val="0006394D"/>
    <w:rsid w:val="00063E82"/>
    <w:rsid w:val="00067FD7"/>
    <w:rsid w:val="00071A57"/>
    <w:rsid w:val="000732E6"/>
    <w:rsid w:val="00074309"/>
    <w:rsid w:val="00076449"/>
    <w:rsid w:val="0007660E"/>
    <w:rsid w:val="00076D28"/>
    <w:rsid w:val="00080359"/>
    <w:rsid w:val="000809D2"/>
    <w:rsid w:val="0008105B"/>
    <w:rsid w:val="00083FB2"/>
    <w:rsid w:val="00084184"/>
    <w:rsid w:val="0008440F"/>
    <w:rsid w:val="00084EAE"/>
    <w:rsid w:val="00085173"/>
    <w:rsid w:val="00090D36"/>
    <w:rsid w:val="000911B5"/>
    <w:rsid w:val="0009230B"/>
    <w:rsid w:val="000929FC"/>
    <w:rsid w:val="00092C3E"/>
    <w:rsid w:val="00094A17"/>
    <w:rsid w:val="00094FB5"/>
    <w:rsid w:val="000958EA"/>
    <w:rsid w:val="000959CF"/>
    <w:rsid w:val="00096562"/>
    <w:rsid w:val="00097653"/>
    <w:rsid w:val="000A05C5"/>
    <w:rsid w:val="000A08DC"/>
    <w:rsid w:val="000A156B"/>
    <w:rsid w:val="000A1FC7"/>
    <w:rsid w:val="000A2258"/>
    <w:rsid w:val="000A438E"/>
    <w:rsid w:val="000A44FD"/>
    <w:rsid w:val="000A5658"/>
    <w:rsid w:val="000B12A3"/>
    <w:rsid w:val="000B2B52"/>
    <w:rsid w:val="000B2C14"/>
    <w:rsid w:val="000B3F7C"/>
    <w:rsid w:val="000B665A"/>
    <w:rsid w:val="000B693A"/>
    <w:rsid w:val="000C0178"/>
    <w:rsid w:val="000C09F8"/>
    <w:rsid w:val="000C1333"/>
    <w:rsid w:val="000C179D"/>
    <w:rsid w:val="000C1921"/>
    <w:rsid w:val="000C21F3"/>
    <w:rsid w:val="000C2AD8"/>
    <w:rsid w:val="000C4524"/>
    <w:rsid w:val="000C5181"/>
    <w:rsid w:val="000C5644"/>
    <w:rsid w:val="000C5FDF"/>
    <w:rsid w:val="000C65CD"/>
    <w:rsid w:val="000C6764"/>
    <w:rsid w:val="000C687F"/>
    <w:rsid w:val="000C7253"/>
    <w:rsid w:val="000C72CA"/>
    <w:rsid w:val="000C7397"/>
    <w:rsid w:val="000C777A"/>
    <w:rsid w:val="000C7AEF"/>
    <w:rsid w:val="000D00D9"/>
    <w:rsid w:val="000D070A"/>
    <w:rsid w:val="000D214D"/>
    <w:rsid w:val="000D3DEC"/>
    <w:rsid w:val="000D4A8D"/>
    <w:rsid w:val="000D55E0"/>
    <w:rsid w:val="000D5834"/>
    <w:rsid w:val="000D63AA"/>
    <w:rsid w:val="000E4866"/>
    <w:rsid w:val="000E5E2F"/>
    <w:rsid w:val="000E7D77"/>
    <w:rsid w:val="000F0BFE"/>
    <w:rsid w:val="000F1B2A"/>
    <w:rsid w:val="000F294E"/>
    <w:rsid w:val="000F3F9F"/>
    <w:rsid w:val="000F4011"/>
    <w:rsid w:val="000F4C8C"/>
    <w:rsid w:val="000F4F4E"/>
    <w:rsid w:val="000F579A"/>
    <w:rsid w:val="000F62C1"/>
    <w:rsid w:val="000F6583"/>
    <w:rsid w:val="000F7B94"/>
    <w:rsid w:val="000F7C3D"/>
    <w:rsid w:val="000F7D8F"/>
    <w:rsid w:val="0010189B"/>
    <w:rsid w:val="0010238D"/>
    <w:rsid w:val="00102C70"/>
    <w:rsid w:val="00102F0E"/>
    <w:rsid w:val="0010375F"/>
    <w:rsid w:val="001038FA"/>
    <w:rsid w:val="001048BF"/>
    <w:rsid w:val="00104BCD"/>
    <w:rsid w:val="00107293"/>
    <w:rsid w:val="00107867"/>
    <w:rsid w:val="001109C4"/>
    <w:rsid w:val="00110B0C"/>
    <w:rsid w:val="001129BC"/>
    <w:rsid w:val="00113C83"/>
    <w:rsid w:val="001143E4"/>
    <w:rsid w:val="00115CD1"/>
    <w:rsid w:val="0011607D"/>
    <w:rsid w:val="0011688B"/>
    <w:rsid w:val="00117237"/>
    <w:rsid w:val="001208B3"/>
    <w:rsid w:val="00121244"/>
    <w:rsid w:val="0012136C"/>
    <w:rsid w:val="001224B9"/>
    <w:rsid w:val="0012463E"/>
    <w:rsid w:val="001249ED"/>
    <w:rsid w:val="00124B12"/>
    <w:rsid w:val="00125AD7"/>
    <w:rsid w:val="00126043"/>
    <w:rsid w:val="00126047"/>
    <w:rsid w:val="00126B1A"/>
    <w:rsid w:val="00126DA3"/>
    <w:rsid w:val="00131B3F"/>
    <w:rsid w:val="00132580"/>
    <w:rsid w:val="001327D4"/>
    <w:rsid w:val="001342D7"/>
    <w:rsid w:val="00134461"/>
    <w:rsid w:val="001344A3"/>
    <w:rsid w:val="001353A6"/>
    <w:rsid w:val="001361BE"/>
    <w:rsid w:val="0014116C"/>
    <w:rsid w:val="001417C7"/>
    <w:rsid w:val="00142F83"/>
    <w:rsid w:val="0014336A"/>
    <w:rsid w:val="00144C71"/>
    <w:rsid w:val="00145263"/>
    <w:rsid w:val="001473EA"/>
    <w:rsid w:val="00147BEE"/>
    <w:rsid w:val="00151176"/>
    <w:rsid w:val="00152233"/>
    <w:rsid w:val="001527CD"/>
    <w:rsid w:val="00152923"/>
    <w:rsid w:val="00152A7D"/>
    <w:rsid w:val="00152E62"/>
    <w:rsid w:val="00152E9D"/>
    <w:rsid w:val="001530C3"/>
    <w:rsid w:val="00153BB2"/>
    <w:rsid w:val="00155962"/>
    <w:rsid w:val="00157164"/>
    <w:rsid w:val="001575FB"/>
    <w:rsid w:val="00157B69"/>
    <w:rsid w:val="00160CEF"/>
    <w:rsid w:val="00162598"/>
    <w:rsid w:val="00163868"/>
    <w:rsid w:val="00164691"/>
    <w:rsid w:val="00164821"/>
    <w:rsid w:val="00164A2D"/>
    <w:rsid w:val="00164BEF"/>
    <w:rsid w:val="00165322"/>
    <w:rsid w:val="0016662E"/>
    <w:rsid w:val="001672E2"/>
    <w:rsid w:val="00167811"/>
    <w:rsid w:val="00170048"/>
    <w:rsid w:val="00170A43"/>
    <w:rsid w:val="00172082"/>
    <w:rsid w:val="00172C9F"/>
    <w:rsid w:val="0017414F"/>
    <w:rsid w:val="0017585C"/>
    <w:rsid w:val="00175F14"/>
    <w:rsid w:val="0017627F"/>
    <w:rsid w:val="001772A1"/>
    <w:rsid w:val="00177D49"/>
    <w:rsid w:val="00180191"/>
    <w:rsid w:val="00180207"/>
    <w:rsid w:val="001805DB"/>
    <w:rsid w:val="00180815"/>
    <w:rsid w:val="0018187C"/>
    <w:rsid w:val="00181B69"/>
    <w:rsid w:val="00182756"/>
    <w:rsid w:val="00182FED"/>
    <w:rsid w:val="00183BAD"/>
    <w:rsid w:val="001847A1"/>
    <w:rsid w:val="0018610F"/>
    <w:rsid w:val="00186292"/>
    <w:rsid w:val="00187332"/>
    <w:rsid w:val="00192951"/>
    <w:rsid w:val="001947AD"/>
    <w:rsid w:val="00196D9F"/>
    <w:rsid w:val="00197AC3"/>
    <w:rsid w:val="001A0660"/>
    <w:rsid w:val="001A0D83"/>
    <w:rsid w:val="001A2D36"/>
    <w:rsid w:val="001A37CE"/>
    <w:rsid w:val="001A6919"/>
    <w:rsid w:val="001B0606"/>
    <w:rsid w:val="001B1333"/>
    <w:rsid w:val="001B1E21"/>
    <w:rsid w:val="001B238B"/>
    <w:rsid w:val="001B27F8"/>
    <w:rsid w:val="001B39D5"/>
    <w:rsid w:val="001B497F"/>
    <w:rsid w:val="001B602B"/>
    <w:rsid w:val="001B7EA0"/>
    <w:rsid w:val="001C1114"/>
    <w:rsid w:val="001C38CF"/>
    <w:rsid w:val="001C5030"/>
    <w:rsid w:val="001C53DE"/>
    <w:rsid w:val="001C5AA7"/>
    <w:rsid w:val="001C7257"/>
    <w:rsid w:val="001C7264"/>
    <w:rsid w:val="001C7B94"/>
    <w:rsid w:val="001D0502"/>
    <w:rsid w:val="001D136B"/>
    <w:rsid w:val="001D1E4A"/>
    <w:rsid w:val="001D202C"/>
    <w:rsid w:val="001D2D32"/>
    <w:rsid w:val="001D359D"/>
    <w:rsid w:val="001D4753"/>
    <w:rsid w:val="001D4D53"/>
    <w:rsid w:val="001D6559"/>
    <w:rsid w:val="001D7202"/>
    <w:rsid w:val="001D7A33"/>
    <w:rsid w:val="001E2F6B"/>
    <w:rsid w:val="001E3A28"/>
    <w:rsid w:val="001E3E63"/>
    <w:rsid w:val="001E4D2C"/>
    <w:rsid w:val="001E4F7C"/>
    <w:rsid w:val="001E5E95"/>
    <w:rsid w:val="001E65E6"/>
    <w:rsid w:val="001E70A5"/>
    <w:rsid w:val="001F23B3"/>
    <w:rsid w:val="001F34D8"/>
    <w:rsid w:val="001F42E8"/>
    <w:rsid w:val="001F4C37"/>
    <w:rsid w:val="001F5B7B"/>
    <w:rsid w:val="001F667A"/>
    <w:rsid w:val="00201F92"/>
    <w:rsid w:val="0020235B"/>
    <w:rsid w:val="00202ACF"/>
    <w:rsid w:val="0020440F"/>
    <w:rsid w:val="00204E0C"/>
    <w:rsid w:val="002059B9"/>
    <w:rsid w:val="0020675B"/>
    <w:rsid w:val="00206DA9"/>
    <w:rsid w:val="00207A42"/>
    <w:rsid w:val="00207E59"/>
    <w:rsid w:val="00210616"/>
    <w:rsid w:val="0021092F"/>
    <w:rsid w:val="00212D81"/>
    <w:rsid w:val="00213FB0"/>
    <w:rsid w:val="00214587"/>
    <w:rsid w:val="00215009"/>
    <w:rsid w:val="00216AF1"/>
    <w:rsid w:val="002176A9"/>
    <w:rsid w:val="00220733"/>
    <w:rsid w:val="00220762"/>
    <w:rsid w:val="00220FC8"/>
    <w:rsid w:val="00221973"/>
    <w:rsid w:val="00225B1B"/>
    <w:rsid w:val="00225E19"/>
    <w:rsid w:val="002268A4"/>
    <w:rsid w:val="00227273"/>
    <w:rsid w:val="00230CD9"/>
    <w:rsid w:val="00230DE3"/>
    <w:rsid w:val="0023120A"/>
    <w:rsid w:val="0023277E"/>
    <w:rsid w:val="00232A9E"/>
    <w:rsid w:val="00234B54"/>
    <w:rsid w:val="00236934"/>
    <w:rsid w:val="002370CD"/>
    <w:rsid w:val="00237310"/>
    <w:rsid w:val="002440FB"/>
    <w:rsid w:val="00245D3E"/>
    <w:rsid w:val="0024649E"/>
    <w:rsid w:val="00251126"/>
    <w:rsid w:val="00251778"/>
    <w:rsid w:val="002519C7"/>
    <w:rsid w:val="00252752"/>
    <w:rsid w:val="00253FC3"/>
    <w:rsid w:val="002554E1"/>
    <w:rsid w:val="00256DA2"/>
    <w:rsid w:val="00257EFE"/>
    <w:rsid w:val="00260C3B"/>
    <w:rsid w:val="0026163F"/>
    <w:rsid w:val="002618EA"/>
    <w:rsid w:val="00262DBB"/>
    <w:rsid w:val="00263656"/>
    <w:rsid w:val="0026448A"/>
    <w:rsid w:val="00267986"/>
    <w:rsid w:val="00267E2A"/>
    <w:rsid w:val="002702A6"/>
    <w:rsid w:val="00272449"/>
    <w:rsid w:val="00275D28"/>
    <w:rsid w:val="002765D7"/>
    <w:rsid w:val="00276C79"/>
    <w:rsid w:val="00277227"/>
    <w:rsid w:val="0027786C"/>
    <w:rsid w:val="002816D6"/>
    <w:rsid w:val="0028244B"/>
    <w:rsid w:val="00282D1D"/>
    <w:rsid w:val="00282E57"/>
    <w:rsid w:val="00284CE9"/>
    <w:rsid w:val="00284F75"/>
    <w:rsid w:val="00287C1D"/>
    <w:rsid w:val="002918A3"/>
    <w:rsid w:val="00292AA9"/>
    <w:rsid w:val="002934D7"/>
    <w:rsid w:val="00293CD9"/>
    <w:rsid w:val="00293DF8"/>
    <w:rsid w:val="00293E22"/>
    <w:rsid w:val="00294D76"/>
    <w:rsid w:val="00295924"/>
    <w:rsid w:val="002968F9"/>
    <w:rsid w:val="00296A12"/>
    <w:rsid w:val="00297D53"/>
    <w:rsid w:val="002A1AED"/>
    <w:rsid w:val="002A42A0"/>
    <w:rsid w:val="002A61BD"/>
    <w:rsid w:val="002A62C7"/>
    <w:rsid w:val="002A6FA2"/>
    <w:rsid w:val="002B0220"/>
    <w:rsid w:val="002B058F"/>
    <w:rsid w:val="002B1425"/>
    <w:rsid w:val="002B2308"/>
    <w:rsid w:val="002B2EE8"/>
    <w:rsid w:val="002B423D"/>
    <w:rsid w:val="002B4A56"/>
    <w:rsid w:val="002B502A"/>
    <w:rsid w:val="002C0043"/>
    <w:rsid w:val="002C1852"/>
    <w:rsid w:val="002C1DAC"/>
    <w:rsid w:val="002C2405"/>
    <w:rsid w:val="002C27D7"/>
    <w:rsid w:val="002C2BEF"/>
    <w:rsid w:val="002C312B"/>
    <w:rsid w:val="002C5238"/>
    <w:rsid w:val="002C768E"/>
    <w:rsid w:val="002D064C"/>
    <w:rsid w:val="002D0CE1"/>
    <w:rsid w:val="002D16F9"/>
    <w:rsid w:val="002D25F1"/>
    <w:rsid w:val="002D3330"/>
    <w:rsid w:val="002D3F06"/>
    <w:rsid w:val="002D489F"/>
    <w:rsid w:val="002D4C65"/>
    <w:rsid w:val="002D4CF2"/>
    <w:rsid w:val="002D506A"/>
    <w:rsid w:val="002D5109"/>
    <w:rsid w:val="002D52AE"/>
    <w:rsid w:val="002D584D"/>
    <w:rsid w:val="002E2D16"/>
    <w:rsid w:val="002E2D47"/>
    <w:rsid w:val="002E3AE8"/>
    <w:rsid w:val="002E7586"/>
    <w:rsid w:val="002E7AB7"/>
    <w:rsid w:val="002F01EF"/>
    <w:rsid w:val="002F179B"/>
    <w:rsid w:val="002F2EBC"/>
    <w:rsid w:val="002F2F70"/>
    <w:rsid w:val="002F31BA"/>
    <w:rsid w:val="002F4339"/>
    <w:rsid w:val="002F6C20"/>
    <w:rsid w:val="002F775D"/>
    <w:rsid w:val="00303943"/>
    <w:rsid w:val="00307271"/>
    <w:rsid w:val="00313CA5"/>
    <w:rsid w:val="0032274B"/>
    <w:rsid w:val="0032275C"/>
    <w:rsid w:val="00322778"/>
    <w:rsid w:val="0032490B"/>
    <w:rsid w:val="00324AF2"/>
    <w:rsid w:val="003273B7"/>
    <w:rsid w:val="00327B50"/>
    <w:rsid w:val="003311D1"/>
    <w:rsid w:val="00331384"/>
    <w:rsid w:val="00331937"/>
    <w:rsid w:val="00332942"/>
    <w:rsid w:val="0033356A"/>
    <w:rsid w:val="00333629"/>
    <w:rsid w:val="003343B2"/>
    <w:rsid w:val="00335076"/>
    <w:rsid w:val="003401C4"/>
    <w:rsid w:val="00340B37"/>
    <w:rsid w:val="0034170C"/>
    <w:rsid w:val="00341A69"/>
    <w:rsid w:val="00343D0C"/>
    <w:rsid w:val="00344133"/>
    <w:rsid w:val="00344828"/>
    <w:rsid w:val="0034593D"/>
    <w:rsid w:val="00345DE4"/>
    <w:rsid w:val="00347045"/>
    <w:rsid w:val="003508A5"/>
    <w:rsid w:val="00355818"/>
    <w:rsid w:val="00355E1F"/>
    <w:rsid w:val="00364D9B"/>
    <w:rsid w:val="00365DB5"/>
    <w:rsid w:val="00367653"/>
    <w:rsid w:val="003702AB"/>
    <w:rsid w:val="0037061B"/>
    <w:rsid w:val="00371482"/>
    <w:rsid w:val="00372B5B"/>
    <w:rsid w:val="00373664"/>
    <w:rsid w:val="00375DD0"/>
    <w:rsid w:val="00377027"/>
    <w:rsid w:val="003779A1"/>
    <w:rsid w:val="00377A72"/>
    <w:rsid w:val="00377E52"/>
    <w:rsid w:val="00380EF1"/>
    <w:rsid w:val="00382937"/>
    <w:rsid w:val="00382BD8"/>
    <w:rsid w:val="00383082"/>
    <w:rsid w:val="003866DE"/>
    <w:rsid w:val="003867F7"/>
    <w:rsid w:val="00386F20"/>
    <w:rsid w:val="00387F1E"/>
    <w:rsid w:val="00392409"/>
    <w:rsid w:val="00393942"/>
    <w:rsid w:val="00395515"/>
    <w:rsid w:val="003960F0"/>
    <w:rsid w:val="003A240A"/>
    <w:rsid w:val="003A2BD1"/>
    <w:rsid w:val="003A327D"/>
    <w:rsid w:val="003A44B9"/>
    <w:rsid w:val="003A4815"/>
    <w:rsid w:val="003A5E14"/>
    <w:rsid w:val="003A72DE"/>
    <w:rsid w:val="003A7C0E"/>
    <w:rsid w:val="003B033D"/>
    <w:rsid w:val="003B18ED"/>
    <w:rsid w:val="003B191C"/>
    <w:rsid w:val="003B1DF6"/>
    <w:rsid w:val="003B209C"/>
    <w:rsid w:val="003B29AF"/>
    <w:rsid w:val="003B2BAD"/>
    <w:rsid w:val="003B35FB"/>
    <w:rsid w:val="003B74A1"/>
    <w:rsid w:val="003B7CEC"/>
    <w:rsid w:val="003C038E"/>
    <w:rsid w:val="003C0CF7"/>
    <w:rsid w:val="003C106E"/>
    <w:rsid w:val="003C15F0"/>
    <w:rsid w:val="003C1815"/>
    <w:rsid w:val="003C19F3"/>
    <w:rsid w:val="003C1E6F"/>
    <w:rsid w:val="003C26E0"/>
    <w:rsid w:val="003C2ED7"/>
    <w:rsid w:val="003C316E"/>
    <w:rsid w:val="003C3995"/>
    <w:rsid w:val="003C43EB"/>
    <w:rsid w:val="003C5101"/>
    <w:rsid w:val="003C6DBC"/>
    <w:rsid w:val="003C7E95"/>
    <w:rsid w:val="003D0DD4"/>
    <w:rsid w:val="003D0FA5"/>
    <w:rsid w:val="003D3226"/>
    <w:rsid w:val="003D4AD7"/>
    <w:rsid w:val="003D4C61"/>
    <w:rsid w:val="003D50B6"/>
    <w:rsid w:val="003D51E9"/>
    <w:rsid w:val="003D55DF"/>
    <w:rsid w:val="003D589A"/>
    <w:rsid w:val="003D6F51"/>
    <w:rsid w:val="003E1544"/>
    <w:rsid w:val="003E27B3"/>
    <w:rsid w:val="003E2B06"/>
    <w:rsid w:val="003E49CD"/>
    <w:rsid w:val="003E541F"/>
    <w:rsid w:val="003E71E6"/>
    <w:rsid w:val="003F0189"/>
    <w:rsid w:val="003F317A"/>
    <w:rsid w:val="003F325B"/>
    <w:rsid w:val="003F3C08"/>
    <w:rsid w:val="003F3EE8"/>
    <w:rsid w:val="003F4523"/>
    <w:rsid w:val="003F5F2F"/>
    <w:rsid w:val="003F70F3"/>
    <w:rsid w:val="003F79CA"/>
    <w:rsid w:val="00401E03"/>
    <w:rsid w:val="0040212C"/>
    <w:rsid w:val="00402738"/>
    <w:rsid w:val="00402A77"/>
    <w:rsid w:val="00404EA9"/>
    <w:rsid w:val="004053A5"/>
    <w:rsid w:val="004054D1"/>
    <w:rsid w:val="00406557"/>
    <w:rsid w:val="00406D8F"/>
    <w:rsid w:val="00410A18"/>
    <w:rsid w:val="00410D00"/>
    <w:rsid w:val="00411386"/>
    <w:rsid w:val="00411737"/>
    <w:rsid w:val="00411B81"/>
    <w:rsid w:val="00411B8E"/>
    <w:rsid w:val="004147AC"/>
    <w:rsid w:val="00414880"/>
    <w:rsid w:val="00417766"/>
    <w:rsid w:val="00420B04"/>
    <w:rsid w:val="00422004"/>
    <w:rsid w:val="00422CA1"/>
    <w:rsid w:val="004233A7"/>
    <w:rsid w:val="00424D8F"/>
    <w:rsid w:val="0042652C"/>
    <w:rsid w:val="00427405"/>
    <w:rsid w:val="0043057C"/>
    <w:rsid w:val="00431713"/>
    <w:rsid w:val="00431C6A"/>
    <w:rsid w:val="00431D85"/>
    <w:rsid w:val="00431E44"/>
    <w:rsid w:val="00433254"/>
    <w:rsid w:val="004332D3"/>
    <w:rsid w:val="00434242"/>
    <w:rsid w:val="0043426E"/>
    <w:rsid w:val="00434479"/>
    <w:rsid w:val="00434B28"/>
    <w:rsid w:val="00435753"/>
    <w:rsid w:val="0044013C"/>
    <w:rsid w:val="004413F4"/>
    <w:rsid w:val="00441ADC"/>
    <w:rsid w:val="004420DD"/>
    <w:rsid w:val="00442200"/>
    <w:rsid w:val="004426DD"/>
    <w:rsid w:val="004439EB"/>
    <w:rsid w:val="0044534A"/>
    <w:rsid w:val="00445AB2"/>
    <w:rsid w:val="00445DF8"/>
    <w:rsid w:val="0044622E"/>
    <w:rsid w:val="004463AD"/>
    <w:rsid w:val="00447EB3"/>
    <w:rsid w:val="004501DC"/>
    <w:rsid w:val="0045256C"/>
    <w:rsid w:val="00452781"/>
    <w:rsid w:val="004548FE"/>
    <w:rsid w:val="00456F50"/>
    <w:rsid w:val="0045792F"/>
    <w:rsid w:val="00457F4B"/>
    <w:rsid w:val="00461469"/>
    <w:rsid w:val="004647A2"/>
    <w:rsid w:val="004647FD"/>
    <w:rsid w:val="00464E39"/>
    <w:rsid w:val="00464F3A"/>
    <w:rsid w:val="0046568E"/>
    <w:rsid w:val="004752DE"/>
    <w:rsid w:val="00476C45"/>
    <w:rsid w:val="00476EAB"/>
    <w:rsid w:val="00477D46"/>
    <w:rsid w:val="0048050B"/>
    <w:rsid w:val="00481365"/>
    <w:rsid w:val="00481D0F"/>
    <w:rsid w:val="0048234F"/>
    <w:rsid w:val="0048264F"/>
    <w:rsid w:val="00482B0C"/>
    <w:rsid w:val="00483ED5"/>
    <w:rsid w:val="00487FC2"/>
    <w:rsid w:val="00490FCA"/>
    <w:rsid w:val="0049243C"/>
    <w:rsid w:val="00492C72"/>
    <w:rsid w:val="00492D84"/>
    <w:rsid w:val="00493A6B"/>
    <w:rsid w:val="004944DB"/>
    <w:rsid w:val="00494FBD"/>
    <w:rsid w:val="0049540C"/>
    <w:rsid w:val="0049570A"/>
    <w:rsid w:val="00496D13"/>
    <w:rsid w:val="00496E3F"/>
    <w:rsid w:val="004A1B50"/>
    <w:rsid w:val="004A2DA6"/>
    <w:rsid w:val="004A52EB"/>
    <w:rsid w:val="004A578B"/>
    <w:rsid w:val="004A6482"/>
    <w:rsid w:val="004A663C"/>
    <w:rsid w:val="004A7BC3"/>
    <w:rsid w:val="004B0ECE"/>
    <w:rsid w:val="004B1D2D"/>
    <w:rsid w:val="004B238F"/>
    <w:rsid w:val="004B3251"/>
    <w:rsid w:val="004B498F"/>
    <w:rsid w:val="004B64F8"/>
    <w:rsid w:val="004C5326"/>
    <w:rsid w:val="004C6E40"/>
    <w:rsid w:val="004D05C7"/>
    <w:rsid w:val="004D4499"/>
    <w:rsid w:val="004E17AC"/>
    <w:rsid w:val="004E1B69"/>
    <w:rsid w:val="004E1E6A"/>
    <w:rsid w:val="004E2C1A"/>
    <w:rsid w:val="004E4596"/>
    <w:rsid w:val="004E4EED"/>
    <w:rsid w:val="004E5881"/>
    <w:rsid w:val="004E605D"/>
    <w:rsid w:val="004E7348"/>
    <w:rsid w:val="004E742B"/>
    <w:rsid w:val="004E79A1"/>
    <w:rsid w:val="004E7BFC"/>
    <w:rsid w:val="004F0F30"/>
    <w:rsid w:val="004F144B"/>
    <w:rsid w:val="004F1BEC"/>
    <w:rsid w:val="004F4E77"/>
    <w:rsid w:val="004F52DF"/>
    <w:rsid w:val="004F5A9F"/>
    <w:rsid w:val="004F63E0"/>
    <w:rsid w:val="004F6479"/>
    <w:rsid w:val="005011D5"/>
    <w:rsid w:val="00501372"/>
    <w:rsid w:val="00501380"/>
    <w:rsid w:val="00501805"/>
    <w:rsid w:val="0050246A"/>
    <w:rsid w:val="00502683"/>
    <w:rsid w:val="005028A5"/>
    <w:rsid w:val="00502AF2"/>
    <w:rsid w:val="0050359E"/>
    <w:rsid w:val="005064E6"/>
    <w:rsid w:val="00507BB8"/>
    <w:rsid w:val="00507BD1"/>
    <w:rsid w:val="00507FB8"/>
    <w:rsid w:val="005105BB"/>
    <w:rsid w:val="005107F0"/>
    <w:rsid w:val="00512B6C"/>
    <w:rsid w:val="00513181"/>
    <w:rsid w:val="00513AEA"/>
    <w:rsid w:val="005155F1"/>
    <w:rsid w:val="005170E0"/>
    <w:rsid w:val="005172CA"/>
    <w:rsid w:val="00521369"/>
    <w:rsid w:val="00521CFC"/>
    <w:rsid w:val="00522122"/>
    <w:rsid w:val="00522C74"/>
    <w:rsid w:val="00522E4A"/>
    <w:rsid w:val="00523ACC"/>
    <w:rsid w:val="005261ED"/>
    <w:rsid w:val="0052732C"/>
    <w:rsid w:val="00530A4D"/>
    <w:rsid w:val="00531AB6"/>
    <w:rsid w:val="0053201F"/>
    <w:rsid w:val="00536457"/>
    <w:rsid w:val="00536555"/>
    <w:rsid w:val="00536681"/>
    <w:rsid w:val="00536B91"/>
    <w:rsid w:val="005401EF"/>
    <w:rsid w:val="005404BD"/>
    <w:rsid w:val="00540BD7"/>
    <w:rsid w:val="00542A1C"/>
    <w:rsid w:val="005432F8"/>
    <w:rsid w:val="005438B8"/>
    <w:rsid w:val="00545034"/>
    <w:rsid w:val="0054566B"/>
    <w:rsid w:val="00545AC1"/>
    <w:rsid w:val="0054723E"/>
    <w:rsid w:val="00547EB6"/>
    <w:rsid w:val="0055005F"/>
    <w:rsid w:val="00550BFD"/>
    <w:rsid w:val="005524DE"/>
    <w:rsid w:val="00552CA4"/>
    <w:rsid w:val="00552FC1"/>
    <w:rsid w:val="00553F2F"/>
    <w:rsid w:val="00554B8B"/>
    <w:rsid w:val="005553DE"/>
    <w:rsid w:val="005571E2"/>
    <w:rsid w:val="00557772"/>
    <w:rsid w:val="00560970"/>
    <w:rsid w:val="00560CBF"/>
    <w:rsid w:val="00561925"/>
    <w:rsid w:val="00561FD5"/>
    <w:rsid w:val="0056347B"/>
    <w:rsid w:val="00565248"/>
    <w:rsid w:val="00565CD0"/>
    <w:rsid w:val="00566349"/>
    <w:rsid w:val="00566771"/>
    <w:rsid w:val="005668A0"/>
    <w:rsid w:val="005673C9"/>
    <w:rsid w:val="00570923"/>
    <w:rsid w:val="00570E58"/>
    <w:rsid w:val="00571112"/>
    <w:rsid w:val="005718C9"/>
    <w:rsid w:val="00572919"/>
    <w:rsid w:val="00572A09"/>
    <w:rsid w:val="005743D6"/>
    <w:rsid w:val="00574A47"/>
    <w:rsid w:val="0057607A"/>
    <w:rsid w:val="0057692B"/>
    <w:rsid w:val="00580733"/>
    <w:rsid w:val="00580A72"/>
    <w:rsid w:val="00580CE2"/>
    <w:rsid w:val="00581914"/>
    <w:rsid w:val="00581A84"/>
    <w:rsid w:val="00582528"/>
    <w:rsid w:val="0058287D"/>
    <w:rsid w:val="005829CB"/>
    <w:rsid w:val="00584D9C"/>
    <w:rsid w:val="00585EF6"/>
    <w:rsid w:val="00586517"/>
    <w:rsid w:val="00586E02"/>
    <w:rsid w:val="00587533"/>
    <w:rsid w:val="00587F75"/>
    <w:rsid w:val="005901F3"/>
    <w:rsid w:val="005923A8"/>
    <w:rsid w:val="0059333D"/>
    <w:rsid w:val="005937A3"/>
    <w:rsid w:val="00593BC3"/>
    <w:rsid w:val="0059471C"/>
    <w:rsid w:val="005947A8"/>
    <w:rsid w:val="00594F22"/>
    <w:rsid w:val="005A1FB3"/>
    <w:rsid w:val="005A3C17"/>
    <w:rsid w:val="005A5260"/>
    <w:rsid w:val="005A5568"/>
    <w:rsid w:val="005A61B8"/>
    <w:rsid w:val="005A656A"/>
    <w:rsid w:val="005A6D0D"/>
    <w:rsid w:val="005A743D"/>
    <w:rsid w:val="005A77DD"/>
    <w:rsid w:val="005B247F"/>
    <w:rsid w:val="005B4171"/>
    <w:rsid w:val="005B4F2A"/>
    <w:rsid w:val="005B5645"/>
    <w:rsid w:val="005B6AF3"/>
    <w:rsid w:val="005B778E"/>
    <w:rsid w:val="005C054B"/>
    <w:rsid w:val="005C1475"/>
    <w:rsid w:val="005C2C5C"/>
    <w:rsid w:val="005C30F7"/>
    <w:rsid w:val="005C3DED"/>
    <w:rsid w:val="005C4F65"/>
    <w:rsid w:val="005C524A"/>
    <w:rsid w:val="005C66D0"/>
    <w:rsid w:val="005D0604"/>
    <w:rsid w:val="005D172C"/>
    <w:rsid w:val="005D2032"/>
    <w:rsid w:val="005D26B2"/>
    <w:rsid w:val="005D2775"/>
    <w:rsid w:val="005D39E9"/>
    <w:rsid w:val="005D3DF2"/>
    <w:rsid w:val="005D4E67"/>
    <w:rsid w:val="005D6485"/>
    <w:rsid w:val="005D6672"/>
    <w:rsid w:val="005E0BB8"/>
    <w:rsid w:val="005E1109"/>
    <w:rsid w:val="005E14E2"/>
    <w:rsid w:val="005E2DAA"/>
    <w:rsid w:val="005E2EF0"/>
    <w:rsid w:val="005E43CD"/>
    <w:rsid w:val="005E4ECB"/>
    <w:rsid w:val="005E691F"/>
    <w:rsid w:val="005E6C56"/>
    <w:rsid w:val="005E70B6"/>
    <w:rsid w:val="005E75D1"/>
    <w:rsid w:val="005F0F3A"/>
    <w:rsid w:val="005F128F"/>
    <w:rsid w:val="005F384E"/>
    <w:rsid w:val="005F45A6"/>
    <w:rsid w:val="005F728A"/>
    <w:rsid w:val="006029A2"/>
    <w:rsid w:val="00603169"/>
    <w:rsid w:val="00603ADC"/>
    <w:rsid w:val="00605F28"/>
    <w:rsid w:val="00612457"/>
    <w:rsid w:val="006127CE"/>
    <w:rsid w:val="00614106"/>
    <w:rsid w:val="00615D00"/>
    <w:rsid w:val="00616819"/>
    <w:rsid w:val="00616ECC"/>
    <w:rsid w:val="006173E4"/>
    <w:rsid w:val="00617CC5"/>
    <w:rsid w:val="00617EF0"/>
    <w:rsid w:val="00620CF6"/>
    <w:rsid w:val="006217DB"/>
    <w:rsid w:val="006221B8"/>
    <w:rsid w:val="00622B77"/>
    <w:rsid w:val="00623678"/>
    <w:rsid w:val="00623A76"/>
    <w:rsid w:val="00624921"/>
    <w:rsid w:val="006260FA"/>
    <w:rsid w:val="00626FBB"/>
    <w:rsid w:val="00627EF1"/>
    <w:rsid w:val="006331EE"/>
    <w:rsid w:val="00633C61"/>
    <w:rsid w:val="0063460F"/>
    <w:rsid w:val="00634A75"/>
    <w:rsid w:val="006357D9"/>
    <w:rsid w:val="00635EEC"/>
    <w:rsid w:val="0063723F"/>
    <w:rsid w:val="0063761F"/>
    <w:rsid w:val="00640D96"/>
    <w:rsid w:val="00642397"/>
    <w:rsid w:val="00643DB5"/>
    <w:rsid w:val="006449CE"/>
    <w:rsid w:val="006453BD"/>
    <w:rsid w:val="0064576B"/>
    <w:rsid w:val="00646427"/>
    <w:rsid w:val="006479CC"/>
    <w:rsid w:val="00647C21"/>
    <w:rsid w:val="0065306A"/>
    <w:rsid w:val="006554E0"/>
    <w:rsid w:val="006556A1"/>
    <w:rsid w:val="006566B7"/>
    <w:rsid w:val="00657436"/>
    <w:rsid w:val="0065791A"/>
    <w:rsid w:val="00660CB9"/>
    <w:rsid w:val="0066154B"/>
    <w:rsid w:val="006616FF"/>
    <w:rsid w:val="00661F35"/>
    <w:rsid w:val="0066385C"/>
    <w:rsid w:val="006648C5"/>
    <w:rsid w:val="006650FD"/>
    <w:rsid w:val="00665213"/>
    <w:rsid w:val="0066668E"/>
    <w:rsid w:val="00670C25"/>
    <w:rsid w:val="0067289D"/>
    <w:rsid w:val="00672C48"/>
    <w:rsid w:val="00674F46"/>
    <w:rsid w:val="00680CBF"/>
    <w:rsid w:val="00682574"/>
    <w:rsid w:val="00685BE9"/>
    <w:rsid w:val="00685D5E"/>
    <w:rsid w:val="00687B33"/>
    <w:rsid w:val="00691F66"/>
    <w:rsid w:val="006920C5"/>
    <w:rsid w:val="00692D14"/>
    <w:rsid w:val="00692E29"/>
    <w:rsid w:val="00694CE8"/>
    <w:rsid w:val="00695D2B"/>
    <w:rsid w:val="00697102"/>
    <w:rsid w:val="006A0188"/>
    <w:rsid w:val="006A2D2B"/>
    <w:rsid w:val="006A3E2D"/>
    <w:rsid w:val="006A3E5E"/>
    <w:rsid w:val="006A5ADD"/>
    <w:rsid w:val="006A5D88"/>
    <w:rsid w:val="006A5E4E"/>
    <w:rsid w:val="006A5E5E"/>
    <w:rsid w:val="006A69AB"/>
    <w:rsid w:val="006A7B69"/>
    <w:rsid w:val="006B1761"/>
    <w:rsid w:val="006B33EC"/>
    <w:rsid w:val="006B6A62"/>
    <w:rsid w:val="006B7BFE"/>
    <w:rsid w:val="006C03E8"/>
    <w:rsid w:val="006C1434"/>
    <w:rsid w:val="006C1A30"/>
    <w:rsid w:val="006C22F0"/>
    <w:rsid w:val="006C29B0"/>
    <w:rsid w:val="006C4089"/>
    <w:rsid w:val="006C4465"/>
    <w:rsid w:val="006C45C2"/>
    <w:rsid w:val="006C4715"/>
    <w:rsid w:val="006D0999"/>
    <w:rsid w:val="006D2F34"/>
    <w:rsid w:val="006D344B"/>
    <w:rsid w:val="006D3B12"/>
    <w:rsid w:val="006D3F74"/>
    <w:rsid w:val="006D3FC4"/>
    <w:rsid w:val="006E1630"/>
    <w:rsid w:val="006E1BE8"/>
    <w:rsid w:val="006E1CCB"/>
    <w:rsid w:val="006E3470"/>
    <w:rsid w:val="006E39EE"/>
    <w:rsid w:val="006E49D2"/>
    <w:rsid w:val="006E590D"/>
    <w:rsid w:val="006E63A8"/>
    <w:rsid w:val="006E642B"/>
    <w:rsid w:val="006E6B54"/>
    <w:rsid w:val="006F08F9"/>
    <w:rsid w:val="006F091A"/>
    <w:rsid w:val="006F12DA"/>
    <w:rsid w:val="006F3142"/>
    <w:rsid w:val="006F334A"/>
    <w:rsid w:val="006F3732"/>
    <w:rsid w:val="006F495A"/>
    <w:rsid w:val="006F4E6D"/>
    <w:rsid w:val="006F6C86"/>
    <w:rsid w:val="006F74A2"/>
    <w:rsid w:val="006F7BA9"/>
    <w:rsid w:val="007001E4"/>
    <w:rsid w:val="00700318"/>
    <w:rsid w:val="00703EC4"/>
    <w:rsid w:val="00705880"/>
    <w:rsid w:val="00710BCF"/>
    <w:rsid w:val="00710E20"/>
    <w:rsid w:val="0071137C"/>
    <w:rsid w:val="00711422"/>
    <w:rsid w:val="00711E91"/>
    <w:rsid w:val="007121AF"/>
    <w:rsid w:val="007123AA"/>
    <w:rsid w:val="0071240A"/>
    <w:rsid w:val="007140C0"/>
    <w:rsid w:val="00715308"/>
    <w:rsid w:val="0071625D"/>
    <w:rsid w:val="007172B3"/>
    <w:rsid w:val="0072237F"/>
    <w:rsid w:val="00723520"/>
    <w:rsid w:val="00725998"/>
    <w:rsid w:val="00726FBB"/>
    <w:rsid w:val="00733089"/>
    <w:rsid w:val="00733094"/>
    <w:rsid w:val="00733558"/>
    <w:rsid w:val="007349F1"/>
    <w:rsid w:val="007360CE"/>
    <w:rsid w:val="00740334"/>
    <w:rsid w:val="00740845"/>
    <w:rsid w:val="00742408"/>
    <w:rsid w:val="0074261C"/>
    <w:rsid w:val="00743985"/>
    <w:rsid w:val="00743B0B"/>
    <w:rsid w:val="00743BCD"/>
    <w:rsid w:val="00743E5E"/>
    <w:rsid w:val="00745E07"/>
    <w:rsid w:val="00746461"/>
    <w:rsid w:val="007475A5"/>
    <w:rsid w:val="00747B85"/>
    <w:rsid w:val="00747F55"/>
    <w:rsid w:val="0075196B"/>
    <w:rsid w:val="00751B0F"/>
    <w:rsid w:val="0075267F"/>
    <w:rsid w:val="007538CC"/>
    <w:rsid w:val="00753EE6"/>
    <w:rsid w:val="0075406E"/>
    <w:rsid w:val="007555C6"/>
    <w:rsid w:val="007566E6"/>
    <w:rsid w:val="00761C4E"/>
    <w:rsid w:val="00762009"/>
    <w:rsid w:val="00762606"/>
    <w:rsid w:val="007626D5"/>
    <w:rsid w:val="00762B2E"/>
    <w:rsid w:val="00763688"/>
    <w:rsid w:val="00763972"/>
    <w:rsid w:val="00763D6D"/>
    <w:rsid w:val="007646DB"/>
    <w:rsid w:val="00764881"/>
    <w:rsid w:val="00770160"/>
    <w:rsid w:val="00771BA9"/>
    <w:rsid w:val="00772694"/>
    <w:rsid w:val="007731B1"/>
    <w:rsid w:val="0077458D"/>
    <w:rsid w:val="00774925"/>
    <w:rsid w:val="00777236"/>
    <w:rsid w:val="00777F5A"/>
    <w:rsid w:val="00780126"/>
    <w:rsid w:val="007814C7"/>
    <w:rsid w:val="00781DD0"/>
    <w:rsid w:val="0078793E"/>
    <w:rsid w:val="007914ED"/>
    <w:rsid w:val="007917D7"/>
    <w:rsid w:val="007939E5"/>
    <w:rsid w:val="00794ADA"/>
    <w:rsid w:val="0079590C"/>
    <w:rsid w:val="00797C58"/>
    <w:rsid w:val="00797EDF"/>
    <w:rsid w:val="007A06D6"/>
    <w:rsid w:val="007A1EA0"/>
    <w:rsid w:val="007A3DB3"/>
    <w:rsid w:val="007A49A1"/>
    <w:rsid w:val="007A6A12"/>
    <w:rsid w:val="007A77D0"/>
    <w:rsid w:val="007B16E1"/>
    <w:rsid w:val="007B1C3E"/>
    <w:rsid w:val="007B1F27"/>
    <w:rsid w:val="007B3AB7"/>
    <w:rsid w:val="007B421B"/>
    <w:rsid w:val="007B76C4"/>
    <w:rsid w:val="007B7A4A"/>
    <w:rsid w:val="007B7BB1"/>
    <w:rsid w:val="007B7FF5"/>
    <w:rsid w:val="007C1676"/>
    <w:rsid w:val="007C4A0A"/>
    <w:rsid w:val="007C4F23"/>
    <w:rsid w:val="007C550C"/>
    <w:rsid w:val="007C59F9"/>
    <w:rsid w:val="007C5C03"/>
    <w:rsid w:val="007C5FBA"/>
    <w:rsid w:val="007C64DB"/>
    <w:rsid w:val="007D045C"/>
    <w:rsid w:val="007D0D12"/>
    <w:rsid w:val="007D0DAA"/>
    <w:rsid w:val="007D2F8C"/>
    <w:rsid w:val="007D3A3A"/>
    <w:rsid w:val="007D4AA9"/>
    <w:rsid w:val="007D5E46"/>
    <w:rsid w:val="007D6067"/>
    <w:rsid w:val="007D69F4"/>
    <w:rsid w:val="007E096C"/>
    <w:rsid w:val="007E0A1D"/>
    <w:rsid w:val="007E1573"/>
    <w:rsid w:val="007E1A7C"/>
    <w:rsid w:val="007E2EF2"/>
    <w:rsid w:val="007E3779"/>
    <w:rsid w:val="007E489C"/>
    <w:rsid w:val="007E78B2"/>
    <w:rsid w:val="007F0145"/>
    <w:rsid w:val="007F0B3E"/>
    <w:rsid w:val="007F1A04"/>
    <w:rsid w:val="007F6019"/>
    <w:rsid w:val="007F6789"/>
    <w:rsid w:val="007F7CE9"/>
    <w:rsid w:val="0080054C"/>
    <w:rsid w:val="00801BDC"/>
    <w:rsid w:val="0080206C"/>
    <w:rsid w:val="0080317E"/>
    <w:rsid w:val="00803330"/>
    <w:rsid w:val="00803677"/>
    <w:rsid w:val="008078A0"/>
    <w:rsid w:val="00810258"/>
    <w:rsid w:val="008110FA"/>
    <w:rsid w:val="008124B7"/>
    <w:rsid w:val="00813E0A"/>
    <w:rsid w:val="00813EB4"/>
    <w:rsid w:val="008172B4"/>
    <w:rsid w:val="00817565"/>
    <w:rsid w:val="008223AF"/>
    <w:rsid w:val="00823759"/>
    <w:rsid w:val="00824EC3"/>
    <w:rsid w:val="00826FE0"/>
    <w:rsid w:val="008275B7"/>
    <w:rsid w:val="008278F2"/>
    <w:rsid w:val="008317F9"/>
    <w:rsid w:val="00831F1A"/>
    <w:rsid w:val="00833C07"/>
    <w:rsid w:val="00834A31"/>
    <w:rsid w:val="00834C45"/>
    <w:rsid w:val="0083543E"/>
    <w:rsid w:val="00835B48"/>
    <w:rsid w:val="00837D81"/>
    <w:rsid w:val="008401E9"/>
    <w:rsid w:val="00840BFB"/>
    <w:rsid w:val="008413DF"/>
    <w:rsid w:val="00843B31"/>
    <w:rsid w:val="0084428A"/>
    <w:rsid w:val="00845BBE"/>
    <w:rsid w:val="00846147"/>
    <w:rsid w:val="0084690E"/>
    <w:rsid w:val="008506BA"/>
    <w:rsid w:val="00850851"/>
    <w:rsid w:val="00853253"/>
    <w:rsid w:val="00854715"/>
    <w:rsid w:val="008554D1"/>
    <w:rsid w:val="008569F6"/>
    <w:rsid w:val="008578A6"/>
    <w:rsid w:val="00860EB7"/>
    <w:rsid w:val="008649F6"/>
    <w:rsid w:val="00866D0A"/>
    <w:rsid w:val="0087055A"/>
    <w:rsid w:val="008716DD"/>
    <w:rsid w:val="00874439"/>
    <w:rsid w:val="00874F3B"/>
    <w:rsid w:val="008820F7"/>
    <w:rsid w:val="00883166"/>
    <w:rsid w:val="00884A44"/>
    <w:rsid w:val="00884EBA"/>
    <w:rsid w:val="00886D6E"/>
    <w:rsid w:val="00892158"/>
    <w:rsid w:val="008929B4"/>
    <w:rsid w:val="00893E58"/>
    <w:rsid w:val="00894DC1"/>
    <w:rsid w:val="008955C9"/>
    <w:rsid w:val="008959E9"/>
    <w:rsid w:val="00895DA7"/>
    <w:rsid w:val="00895DB2"/>
    <w:rsid w:val="008A0BBB"/>
    <w:rsid w:val="008A1236"/>
    <w:rsid w:val="008A14C1"/>
    <w:rsid w:val="008A1B17"/>
    <w:rsid w:val="008A27E1"/>
    <w:rsid w:val="008A3F99"/>
    <w:rsid w:val="008A4B6E"/>
    <w:rsid w:val="008A530E"/>
    <w:rsid w:val="008B10E2"/>
    <w:rsid w:val="008B22CC"/>
    <w:rsid w:val="008B4694"/>
    <w:rsid w:val="008B6950"/>
    <w:rsid w:val="008C0E68"/>
    <w:rsid w:val="008C3137"/>
    <w:rsid w:val="008C436F"/>
    <w:rsid w:val="008C47A3"/>
    <w:rsid w:val="008C593B"/>
    <w:rsid w:val="008C767B"/>
    <w:rsid w:val="008D12FC"/>
    <w:rsid w:val="008D25D0"/>
    <w:rsid w:val="008D2747"/>
    <w:rsid w:val="008D27B0"/>
    <w:rsid w:val="008D2CE8"/>
    <w:rsid w:val="008D31B7"/>
    <w:rsid w:val="008D33DD"/>
    <w:rsid w:val="008D3C3B"/>
    <w:rsid w:val="008D4346"/>
    <w:rsid w:val="008D4568"/>
    <w:rsid w:val="008D76BF"/>
    <w:rsid w:val="008E024A"/>
    <w:rsid w:val="008E142A"/>
    <w:rsid w:val="008E3DC7"/>
    <w:rsid w:val="008E3FFB"/>
    <w:rsid w:val="008E5027"/>
    <w:rsid w:val="008E6DBE"/>
    <w:rsid w:val="008E7802"/>
    <w:rsid w:val="008F1375"/>
    <w:rsid w:val="008F18CD"/>
    <w:rsid w:val="008F1AB5"/>
    <w:rsid w:val="008F2A79"/>
    <w:rsid w:val="008F3239"/>
    <w:rsid w:val="008F3612"/>
    <w:rsid w:val="008F3F94"/>
    <w:rsid w:val="008F5130"/>
    <w:rsid w:val="008F69CF"/>
    <w:rsid w:val="00900E10"/>
    <w:rsid w:val="00903E81"/>
    <w:rsid w:val="009064F5"/>
    <w:rsid w:val="0091151C"/>
    <w:rsid w:val="00912ADA"/>
    <w:rsid w:val="00913040"/>
    <w:rsid w:val="009132FE"/>
    <w:rsid w:val="00913FC7"/>
    <w:rsid w:val="009141F9"/>
    <w:rsid w:val="0091426E"/>
    <w:rsid w:val="0091601B"/>
    <w:rsid w:val="00917363"/>
    <w:rsid w:val="00917D91"/>
    <w:rsid w:val="009260C7"/>
    <w:rsid w:val="00926DA7"/>
    <w:rsid w:val="00930992"/>
    <w:rsid w:val="00933BCA"/>
    <w:rsid w:val="00933E54"/>
    <w:rsid w:val="00934604"/>
    <w:rsid w:val="00937688"/>
    <w:rsid w:val="00937D7B"/>
    <w:rsid w:val="00943339"/>
    <w:rsid w:val="0094364A"/>
    <w:rsid w:val="00943E6B"/>
    <w:rsid w:val="00944F04"/>
    <w:rsid w:val="00947308"/>
    <w:rsid w:val="00947447"/>
    <w:rsid w:val="00950214"/>
    <w:rsid w:val="00951256"/>
    <w:rsid w:val="00952100"/>
    <w:rsid w:val="009529EC"/>
    <w:rsid w:val="0095490D"/>
    <w:rsid w:val="00954B52"/>
    <w:rsid w:val="00954F8A"/>
    <w:rsid w:val="00955BDB"/>
    <w:rsid w:val="00962FE3"/>
    <w:rsid w:val="00963018"/>
    <w:rsid w:val="00963570"/>
    <w:rsid w:val="00963D00"/>
    <w:rsid w:val="00963D44"/>
    <w:rsid w:val="00964A0E"/>
    <w:rsid w:val="0096747E"/>
    <w:rsid w:val="0096754E"/>
    <w:rsid w:val="00970FE0"/>
    <w:rsid w:val="0097284D"/>
    <w:rsid w:val="009737D9"/>
    <w:rsid w:val="009741E8"/>
    <w:rsid w:val="00974A3C"/>
    <w:rsid w:val="00977563"/>
    <w:rsid w:val="009806E5"/>
    <w:rsid w:val="00982E33"/>
    <w:rsid w:val="0098372B"/>
    <w:rsid w:val="00985B96"/>
    <w:rsid w:val="00992910"/>
    <w:rsid w:val="00993B63"/>
    <w:rsid w:val="00993D3D"/>
    <w:rsid w:val="00994AD1"/>
    <w:rsid w:val="00996713"/>
    <w:rsid w:val="009970AD"/>
    <w:rsid w:val="009A0E19"/>
    <w:rsid w:val="009A2E3C"/>
    <w:rsid w:val="009A33B0"/>
    <w:rsid w:val="009A507D"/>
    <w:rsid w:val="009A7CD1"/>
    <w:rsid w:val="009B015D"/>
    <w:rsid w:val="009B2ACE"/>
    <w:rsid w:val="009B2AFA"/>
    <w:rsid w:val="009B3920"/>
    <w:rsid w:val="009B42B1"/>
    <w:rsid w:val="009B4CE8"/>
    <w:rsid w:val="009B4DA7"/>
    <w:rsid w:val="009C0CCC"/>
    <w:rsid w:val="009C132C"/>
    <w:rsid w:val="009C32C3"/>
    <w:rsid w:val="009C395C"/>
    <w:rsid w:val="009C3E70"/>
    <w:rsid w:val="009C515F"/>
    <w:rsid w:val="009C64B7"/>
    <w:rsid w:val="009C6550"/>
    <w:rsid w:val="009C721A"/>
    <w:rsid w:val="009C7C23"/>
    <w:rsid w:val="009D01D0"/>
    <w:rsid w:val="009D0B1C"/>
    <w:rsid w:val="009D1887"/>
    <w:rsid w:val="009D2248"/>
    <w:rsid w:val="009D246D"/>
    <w:rsid w:val="009D2591"/>
    <w:rsid w:val="009D261A"/>
    <w:rsid w:val="009D337B"/>
    <w:rsid w:val="009D509E"/>
    <w:rsid w:val="009D78E3"/>
    <w:rsid w:val="009E1079"/>
    <w:rsid w:val="009E1605"/>
    <w:rsid w:val="009E20B1"/>
    <w:rsid w:val="009E5E2C"/>
    <w:rsid w:val="009F160D"/>
    <w:rsid w:val="009F436B"/>
    <w:rsid w:val="009F4B1E"/>
    <w:rsid w:val="009F74B2"/>
    <w:rsid w:val="00A0139B"/>
    <w:rsid w:val="00A0286B"/>
    <w:rsid w:val="00A03119"/>
    <w:rsid w:val="00A03270"/>
    <w:rsid w:val="00A04329"/>
    <w:rsid w:val="00A0454C"/>
    <w:rsid w:val="00A07BFB"/>
    <w:rsid w:val="00A10154"/>
    <w:rsid w:val="00A10462"/>
    <w:rsid w:val="00A10A1F"/>
    <w:rsid w:val="00A11271"/>
    <w:rsid w:val="00A1144E"/>
    <w:rsid w:val="00A1187E"/>
    <w:rsid w:val="00A1227D"/>
    <w:rsid w:val="00A17317"/>
    <w:rsid w:val="00A2188A"/>
    <w:rsid w:val="00A21E04"/>
    <w:rsid w:val="00A239BA"/>
    <w:rsid w:val="00A23A68"/>
    <w:rsid w:val="00A23F4B"/>
    <w:rsid w:val="00A24570"/>
    <w:rsid w:val="00A24EF9"/>
    <w:rsid w:val="00A24F73"/>
    <w:rsid w:val="00A25026"/>
    <w:rsid w:val="00A26BB9"/>
    <w:rsid w:val="00A3081C"/>
    <w:rsid w:val="00A317D7"/>
    <w:rsid w:val="00A334C3"/>
    <w:rsid w:val="00A34EF6"/>
    <w:rsid w:val="00A356B2"/>
    <w:rsid w:val="00A37436"/>
    <w:rsid w:val="00A374D5"/>
    <w:rsid w:val="00A37AD6"/>
    <w:rsid w:val="00A407DA"/>
    <w:rsid w:val="00A434CD"/>
    <w:rsid w:val="00A43549"/>
    <w:rsid w:val="00A44134"/>
    <w:rsid w:val="00A461E1"/>
    <w:rsid w:val="00A46880"/>
    <w:rsid w:val="00A46946"/>
    <w:rsid w:val="00A46C16"/>
    <w:rsid w:val="00A47051"/>
    <w:rsid w:val="00A470B7"/>
    <w:rsid w:val="00A47C1A"/>
    <w:rsid w:val="00A47C2F"/>
    <w:rsid w:val="00A500E8"/>
    <w:rsid w:val="00A52206"/>
    <w:rsid w:val="00A54CED"/>
    <w:rsid w:val="00A5596D"/>
    <w:rsid w:val="00A57045"/>
    <w:rsid w:val="00A571A8"/>
    <w:rsid w:val="00A60681"/>
    <w:rsid w:val="00A62C05"/>
    <w:rsid w:val="00A62CD0"/>
    <w:rsid w:val="00A65445"/>
    <w:rsid w:val="00A65BA0"/>
    <w:rsid w:val="00A661FA"/>
    <w:rsid w:val="00A662B7"/>
    <w:rsid w:val="00A66B67"/>
    <w:rsid w:val="00A71B95"/>
    <w:rsid w:val="00A72A2C"/>
    <w:rsid w:val="00A735AB"/>
    <w:rsid w:val="00A7455B"/>
    <w:rsid w:val="00A755FB"/>
    <w:rsid w:val="00A76C4F"/>
    <w:rsid w:val="00A8114F"/>
    <w:rsid w:val="00A81345"/>
    <w:rsid w:val="00A8135D"/>
    <w:rsid w:val="00A82B95"/>
    <w:rsid w:val="00A8303E"/>
    <w:rsid w:val="00A83678"/>
    <w:rsid w:val="00A8429C"/>
    <w:rsid w:val="00A84E94"/>
    <w:rsid w:val="00A8580C"/>
    <w:rsid w:val="00A86DEF"/>
    <w:rsid w:val="00A87249"/>
    <w:rsid w:val="00A90D74"/>
    <w:rsid w:val="00A9280B"/>
    <w:rsid w:val="00A937F7"/>
    <w:rsid w:val="00A93857"/>
    <w:rsid w:val="00A93BF6"/>
    <w:rsid w:val="00A9489D"/>
    <w:rsid w:val="00A973C1"/>
    <w:rsid w:val="00AA03C7"/>
    <w:rsid w:val="00AA0567"/>
    <w:rsid w:val="00AA1F51"/>
    <w:rsid w:val="00AA2B52"/>
    <w:rsid w:val="00AA49BB"/>
    <w:rsid w:val="00AA797F"/>
    <w:rsid w:val="00AB099B"/>
    <w:rsid w:val="00AB0A3E"/>
    <w:rsid w:val="00AB17F0"/>
    <w:rsid w:val="00AB3B2F"/>
    <w:rsid w:val="00AB4658"/>
    <w:rsid w:val="00AB5666"/>
    <w:rsid w:val="00AB57CD"/>
    <w:rsid w:val="00AC06FB"/>
    <w:rsid w:val="00AC24DB"/>
    <w:rsid w:val="00AC25EC"/>
    <w:rsid w:val="00AC3978"/>
    <w:rsid w:val="00AC3FDA"/>
    <w:rsid w:val="00AC4151"/>
    <w:rsid w:val="00AC48BF"/>
    <w:rsid w:val="00AC4CB4"/>
    <w:rsid w:val="00AC512B"/>
    <w:rsid w:val="00AC52CC"/>
    <w:rsid w:val="00AC66A1"/>
    <w:rsid w:val="00AD17F0"/>
    <w:rsid w:val="00AD1CCC"/>
    <w:rsid w:val="00AD4BC1"/>
    <w:rsid w:val="00AD5237"/>
    <w:rsid w:val="00AD66D9"/>
    <w:rsid w:val="00AD73C1"/>
    <w:rsid w:val="00AE0C9F"/>
    <w:rsid w:val="00AE0FF4"/>
    <w:rsid w:val="00AE205E"/>
    <w:rsid w:val="00AE483C"/>
    <w:rsid w:val="00AE4BCF"/>
    <w:rsid w:val="00AE71A1"/>
    <w:rsid w:val="00AF0A11"/>
    <w:rsid w:val="00AF3117"/>
    <w:rsid w:val="00AF3B4A"/>
    <w:rsid w:val="00AF4EDB"/>
    <w:rsid w:val="00AF6D9E"/>
    <w:rsid w:val="00AF6E52"/>
    <w:rsid w:val="00AF7D88"/>
    <w:rsid w:val="00B0006A"/>
    <w:rsid w:val="00B00B80"/>
    <w:rsid w:val="00B00BD5"/>
    <w:rsid w:val="00B00E64"/>
    <w:rsid w:val="00B00EEE"/>
    <w:rsid w:val="00B0172A"/>
    <w:rsid w:val="00B02C73"/>
    <w:rsid w:val="00B03456"/>
    <w:rsid w:val="00B04B24"/>
    <w:rsid w:val="00B04E73"/>
    <w:rsid w:val="00B112E2"/>
    <w:rsid w:val="00B12051"/>
    <w:rsid w:val="00B12291"/>
    <w:rsid w:val="00B1241A"/>
    <w:rsid w:val="00B13EAC"/>
    <w:rsid w:val="00B14466"/>
    <w:rsid w:val="00B15B23"/>
    <w:rsid w:val="00B163A5"/>
    <w:rsid w:val="00B16F84"/>
    <w:rsid w:val="00B21F30"/>
    <w:rsid w:val="00B234B4"/>
    <w:rsid w:val="00B24B31"/>
    <w:rsid w:val="00B262F7"/>
    <w:rsid w:val="00B26C22"/>
    <w:rsid w:val="00B30CC7"/>
    <w:rsid w:val="00B30F81"/>
    <w:rsid w:val="00B317A1"/>
    <w:rsid w:val="00B32AE7"/>
    <w:rsid w:val="00B32F4F"/>
    <w:rsid w:val="00B357FA"/>
    <w:rsid w:val="00B40F52"/>
    <w:rsid w:val="00B424F6"/>
    <w:rsid w:val="00B42B15"/>
    <w:rsid w:val="00B42D64"/>
    <w:rsid w:val="00B4322D"/>
    <w:rsid w:val="00B43357"/>
    <w:rsid w:val="00B45045"/>
    <w:rsid w:val="00B470BA"/>
    <w:rsid w:val="00B5034A"/>
    <w:rsid w:val="00B529B5"/>
    <w:rsid w:val="00B52F21"/>
    <w:rsid w:val="00B53762"/>
    <w:rsid w:val="00B53D56"/>
    <w:rsid w:val="00B544EB"/>
    <w:rsid w:val="00B54EC4"/>
    <w:rsid w:val="00B55237"/>
    <w:rsid w:val="00B55D1E"/>
    <w:rsid w:val="00B56312"/>
    <w:rsid w:val="00B56900"/>
    <w:rsid w:val="00B57BC6"/>
    <w:rsid w:val="00B6113E"/>
    <w:rsid w:val="00B6261E"/>
    <w:rsid w:val="00B62FD8"/>
    <w:rsid w:val="00B63341"/>
    <w:rsid w:val="00B63E51"/>
    <w:rsid w:val="00B6612D"/>
    <w:rsid w:val="00B67460"/>
    <w:rsid w:val="00B70369"/>
    <w:rsid w:val="00B722C0"/>
    <w:rsid w:val="00B72BE5"/>
    <w:rsid w:val="00B76382"/>
    <w:rsid w:val="00B80B24"/>
    <w:rsid w:val="00B81C10"/>
    <w:rsid w:val="00B8289B"/>
    <w:rsid w:val="00B83938"/>
    <w:rsid w:val="00B84175"/>
    <w:rsid w:val="00B8558B"/>
    <w:rsid w:val="00B857BC"/>
    <w:rsid w:val="00B85A39"/>
    <w:rsid w:val="00B86B52"/>
    <w:rsid w:val="00B86C02"/>
    <w:rsid w:val="00B86F93"/>
    <w:rsid w:val="00B92BA7"/>
    <w:rsid w:val="00B930E4"/>
    <w:rsid w:val="00B95958"/>
    <w:rsid w:val="00BA0347"/>
    <w:rsid w:val="00BA0625"/>
    <w:rsid w:val="00BA0672"/>
    <w:rsid w:val="00BA09ED"/>
    <w:rsid w:val="00BA1FA1"/>
    <w:rsid w:val="00BA224C"/>
    <w:rsid w:val="00BA27EF"/>
    <w:rsid w:val="00BA3B09"/>
    <w:rsid w:val="00BA6549"/>
    <w:rsid w:val="00BA6BEE"/>
    <w:rsid w:val="00BB0659"/>
    <w:rsid w:val="00BB11AF"/>
    <w:rsid w:val="00BB14AC"/>
    <w:rsid w:val="00BB4B22"/>
    <w:rsid w:val="00BB5784"/>
    <w:rsid w:val="00BB67B4"/>
    <w:rsid w:val="00BB7330"/>
    <w:rsid w:val="00BC011A"/>
    <w:rsid w:val="00BC2140"/>
    <w:rsid w:val="00BC22B1"/>
    <w:rsid w:val="00BC2925"/>
    <w:rsid w:val="00BC2BCA"/>
    <w:rsid w:val="00BC3C87"/>
    <w:rsid w:val="00BC4C1A"/>
    <w:rsid w:val="00BC588E"/>
    <w:rsid w:val="00BD0995"/>
    <w:rsid w:val="00BD1378"/>
    <w:rsid w:val="00BD16EC"/>
    <w:rsid w:val="00BD1B84"/>
    <w:rsid w:val="00BD299A"/>
    <w:rsid w:val="00BD388F"/>
    <w:rsid w:val="00BD3D82"/>
    <w:rsid w:val="00BD41C5"/>
    <w:rsid w:val="00BD7197"/>
    <w:rsid w:val="00BD7310"/>
    <w:rsid w:val="00BE1613"/>
    <w:rsid w:val="00BE4973"/>
    <w:rsid w:val="00BE4F65"/>
    <w:rsid w:val="00BE574A"/>
    <w:rsid w:val="00BE5AE4"/>
    <w:rsid w:val="00BE74E8"/>
    <w:rsid w:val="00BF0ACF"/>
    <w:rsid w:val="00BF0CF9"/>
    <w:rsid w:val="00BF2C80"/>
    <w:rsid w:val="00BF4480"/>
    <w:rsid w:val="00BF6AD3"/>
    <w:rsid w:val="00BF6CA7"/>
    <w:rsid w:val="00BF7160"/>
    <w:rsid w:val="00BF7C3F"/>
    <w:rsid w:val="00C027FA"/>
    <w:rsid w:val="00C03FCD"/>
    <w:rsid w:val="00C047CF"/>
    <w:rsid w:val="00C04E67"/>
    <w:rsid w:val="00C06269"/>
    <w:rsid w:val="00C06E49"/>
    <w:rsid w:val="00C11724"/>
    <w:rsid w:val="00C1177D"/>
    <w:rsid w:val="00C118F3"/>
    <w:rsid w:val="00C132D0"/>
    <w:rsid w:val="00C13A1F"/>
    <w:rsid w:val="00C15197"/>
    <w:rsid w:val="00C15289"/>
    <w:rsid w:val="00C15D1A"/>
    <w:rsid w:val="00C16807"/>
    <w:rsid w:val="00C16D86"/>
    <w:rsid w:val="00C17F5C"/>
    <w:rsid w:val="00C21713"/>
    <w:rsid w:val="00C21FC4"/>
    <w:rsid w:val="00C221AB"/>
    <w:rsid w:val="00C2257F"/>
    <w:rsid w:val="00C241D8"/>
    <w:rsid w:val="00C25304"/>
    <w:rsid w:val="00C25A7A"/>
    <w:rsid w:val="00C32929"/>
    <w:rsid w:val="00C33E0C"/>
    <w:rsid w:val="00C35147"/>
    <w:rsid w:val="00C35AC7"/>
    <w:rsid w:val="00C36D7D"/>
    <w:rsid w:val="00C403D1"/>
    <w:rsid w:val="00C42976"/>
    <w:rsid w:val="00C443A1"/>
    <w:rsid w:val="00C450EA"/>
    <w:rsid w:val="00C456DE"/>
    <w:rsid w:val="00C4578B"/>
    <w:rsid w:val="00C471C1"/>
    <w:rsid w:val="00C517FD"/>
    <w:rsid w:val="00C5219C"/>
    <w:rsid w:val="00C52586"/>
    <w:rsid w:val="00C565B3"/>
    <w:rsid w:val="00C60162"/>
    <w:rsid w:val="00C620F7"/>
    <w:rsid w:val="00C63334"/>
    <w:rsid w:val="00C63E51"/>
    <w:rsid w:val="00C67199"/>
    <w:rsid w:val="00C71256"/>
    <w:rsid w:val="00C72E08"/>
    <w:rsid w:val="00C730D8"/>
    <w:rsid w:val="00C7343E"/>
    <w:rsid w:val="00C740BE"/>
    <w:rsid w:val="00C74D98"/>
    <w:rsid w:val="00C7594C"/>
    <w:rsid w:val="00C80B71"/>
    <w:rsid w:val="00C81271"/>
    <w:rsid w:val="00C846BB"/>
    <w:rsid w:val="00C848E0"/>
    <w:rsid w:val="00C8535E"/>
    <w:rsid w:val="00C86C72"/>
    <w:rsid w:val="00C9017C"/>
    <w:rsid w:val="00C9022D"/>
    <w:rsid w:val="00C905D9"/>
    <w:rsid w:val="00C90DD7"/>
    <w:rsid w:val="00C94DB1"/>
    <w:rsid w:val="00C9547C"/>
    <w:rsid w:val="00C96FD2"/>
    <w:rsid w:val="00C97A25"/>
    <w:rsid w:val="00CA04BC"/>
    <w:rsid w:val="00CA07ED"/>
    <w:rsid w:val="00CA1655"/>
    <w:rsid w:val="00CA1C78"/>
    <w:rsid w:val="00CA2831"/>
    <w:rsid w:val="00CA485E"/>
    <w:rsid w:val="00CA6F31"/>
    <w:rsid w:val="00CA750A"/>
    <w:rsid w:val="00CA77BC"/>
    <w:rsid w:val="00CB2C0C"/>
    <w:rsid w:val="00CB3537"/>
    <w:rsid w:val="00CB3638"/>
    <w:rsid w:val="00CC193F"/>
    <w:rsid w:val="00CC2095"/>
    <w:rsid w:val="00CC46BA"/>
    <w:rsid w:val="00CC471D"/>
    <w:rsid w:val="00CC4E2E"/>
    <w:rsid w:val="00CD0FD9"/>
    <w:rsid w:val="00CD2164"/>
    <w:rsid w:val="00CD23A3"/>
    <w:rsid w:val="00CD2C62"/>
    <w:rsid w:val="00CD2DF0"/>
    <w:rsid w:val="00CD3B24"/>
    <w:rsid w:val="00CD506F"/>
    <w:rsid w:val="00CD6AB4"/>
    <w:rsid w:val="00CD73BD"/>
    <w:rsid w:val="00CD76C7"/>
    <w:rsid w:val="00CE004E"/>
    <w:rsid w:val="00CE0D64"/>
    <w:rsid w:val="00CE1F6F"/>
    <w:rsid w:val="00CE5584"/>
    <w:rsid w:val="00CE56BD"/>
    <w:rsid w:val="00CE6B65"/>
    <w:rsid w:val="00CE6E62"/>
    <w:rsid w:val="00CF06D2"/>
    <w:rsid w:val="00CF24D2"/>
    <w:rsid w:val="00CF5CEA"/>
    <w:rsid w:val="00CF696F"/>
    <w:rsid w:val="00CF76B7"/>
    <w:rsid w:val="00D000F4"/>
    <w:rsid w:val="00D010AE"/>
    <w:rsid w:val="00D0173A"/>
    <w:rsid w:val="00D01F3B"/>
    <w:rsid w:val="00D031F6"/>
    <w:rsid w:val="00D058AC"/>
    <w:rsid w:val="00D05EBA"/>
    <w:rsid w:val="00D10717"/>
    <w:rsid w:val="00D13DF3"/>
    <w:rsid w:val="00D1489F"/>
    <w:rsid w:val="00D15F70"/>
    <w:rsid w:val="00D17616"/>
    <w:rsid w:val="00D20925"/>
    <w:rsid w:val="00D20B2F"/>
    <w:rsid w:val="00D21118"/>
    <w:rsid w:val="00D21256"/>
    <w:rsid w:val="00D213BF"/>
    <w:rsid w:val="00D21A92"/>
    <w:rsid w:val="00D22482"/>
    <w:rsid w:val="00D22546"/>
    <w:rsid w:val="00D22715"/>
    <w:rsid w:val="00D22BA3"/>
    <w:rsid w:val="00D237FE"/>
    <w:rsid w:val="00D23E39"/>
    <w:rsid w:val="00D24316"/>
    <w:rsid w:val="00D250CD"/>
    <w:rsid w:val="00D25A0E"/>
    <w:rsid w:val="00D301CA"/>
    <w:rsid w:val="00D313F7"/>
    <w:rsid w:val="00D3202C"/>
    <w:rsid w:val="00D35C65"/>
    <w:rsid w:val="00D36FEA"/>
    <w:rsid w:val="00D43331"/>
    <w:rsid w:val="00D45CEC"/>
    <w:rsid w:val="00D464A0"/>
    <w:rsid w:val="00D46D9C"/>
    <w:rsid w:val="00D4754C"/>
    <w:rsid w:val="00D52B2E"/>
    <w:rsid w:val="00D552A4"/>
    <w:rsid w:val="00D55C0F"/>
    <w:rsid w:val="00D56740"/>
    <w:rsid w:val="00D574D3"/>
    <w:rsid w:val="00D61466"/>
    <w:rsid w:val="00D661FC"/>
    <w:rsid w:val="00D66D07"/>
    <w:rsid w:val="00D66FE2"/>
    <w:rsid w:val="00D709C7"/>
    <w:rsid w:val="00D742A5"/>
    <w:rsid w:val="00D75300"/>
    <w:rsid w:val="00D75984"/>
    <w:rsid w:val="00D75A63"/>
    <w:rsid w:val="00D7692A"/>
    <w:rsid w:val="00D77728"/>
    <w:rsid w:val="00D80531"/>
    <w:rsid w:val="00D81994"/>
    <w:rsid w:val="00D8271E"/>
    <w:rsid w:val="00D8309F"/>
    <w:rsid w:val="00D85EC4"/>
    <w:rsid w:val="00D87B2B"/>
    <w:rsid w:val="00D90A9C"/>
    <w:rsid w:val="00D9392A"/>
    <w:rsid w:val="00D93DE1"/>
    <w:rsid w:val="00D968ED"/>
    <w:rsid w:val="00D96A79"/>
    <w:rsid w:val="00D96D2B"/>
    <w:rsid w:val="00DA1178"/>
    <w:rsid w:val="00DA1AF4"/>
    <w:rsid w:val="00DA2398"/>
    <w:rsid w:val="00DA25A6"/>
    <w:rsid w:val="00DA5C88"/>
    <w:rsid w:val="00DA6CE5"/>
    <w:rsid w:val="00DA78F1"/>
    <w:rsid w:val="00DB039B"/>
    <w:rsid w:val="00DB0C39"/>
    <w:rsid w:val="00DB2C50"/>
    <w:rsid w:val="00DB400C"/>
    <w:rsid w:val="00DB7666"/>
    <w:rsid w:val="00DB7F42"/>
    <w:rsid w:val="00DC0755"/>
    <w:rsid w:val="00DC0C1C"/>
    <w:rsid w:val="00DC2177"/>
    <w:rsid w:val="00DC3A49"/>
    <w:rsid w:val="00DC3B32"/>
    <w:rsid w:val="00DC3F41"/>
    <w:rsid w:val="00DC4912"/>
    <w:rsid w:val="00DC6D9F"/>
    <w:rsid w:val="00DD08B1"/>
    <w:rsid w:val="00DD28BB"/>
    <w:rsid w:val="00DD535A"/>
    <w:rsid w:val="00DD674F"/>
    <w:rsid w:val="00DD6BD6"/>
    <w:rsid w:val="00DD7C8B"/>
    <w:rsid w:val="00DE0CD9"/>
    <w:rsid w:val="00DE347C"/>
    <w:rsid w:val="00DE353F"/>
    <w:rsid w:val="00DE48DE"/>
    <w:rsid w:val="00DE5C66"/>
    <w:rsid w:val="00DE6DFA"/>
    <w:rsid w:val="00DE7D0C"/>
    <w:rsid w:val="00DF09E0"/>
    <w:rsid w:val="00DF3222"/>
    <w:rsid w:val="00DF4707"/>
    <w:rsid w:val="00DF5D21"/>
    <w:rsid w:val="00DF66EB"/>
    <w:rsid w:val="00DF6892"/>
    <w:rsid w:val="00DF6B93"/>
    <w:rsid w:val="00DF6BFF"/>
    <w:rsid w:val="00DF6EAA"/>
    <w:rsid w:val="00DF7FB9"/>
    <w:rsid w:val="00E00726"/>
    <w:rsid w:val="00E0146B"/>
    <w:rsid w:val="00E01D87"/>
    <w:rsid w:val="00E02398"/>
    <w:rsid w:val="00E024AB"/>
    <w:rsid w:val="00E026DE"/>
    <w:rsid w:val="00E036BC"/>
    <w:rsid w:val="00E038AB"/>
    <w:rsid w:val="00E04A2B"/>
    <w:rsid w:val="00E05C93"/>
    <w:rsid w:val="00E10122"/>
    <w:rsid w:val="00E1070F"/>
    <w:rsid w:val="00E12CB4"/>
    <w:rsid w:val="00E13A07"/>
    <w:rsid w:val="00E145D8"/>
    <w:rsid w:val="00E14743"/>
    <w:rsid w:val="00E1481D"/>
    <w:rsid w:val="00E16CFF"/>
    <w:rsid w:val="00E20C92"/>
    <w:rsid w:val="00E21415"/>
    <w:rsid w:val="00E2257A"/>
    <w:rsid w:val="00E2482C"/>
    <w:rsid w:val="00E25D2D"/>
    <w:rsid w:val="00E26FF1"/>
    <w:rsid w:val="00E2753D"/>
    <w:rsid w:val="00E277FB"/>
    <w:rsid w:val="00E27D19"/>
    <w:rsid w:val="00E31252"/>
    <w:rsid w:val="00E31E71"/>
    <w:rsid w:val="00E32F2F"/>
    <w:rsid w:val="00E334DB"/>
    <w:rsid w:val="00E33581"/>
    <w:rsid w:val="00E337D7"/>
    <w:rsid w:val="00E3592F"/>
    <w:rsid w:val="00E3665A"/>
    <w:rsid w:val="00E367CF"/>
    <w:rsid w:val="00E36961"/>
    <w:rsid w:val="00E376A0"/>
    <w:rsid w:val="00E4223C"/>
    <w:rsid w:val="00E430FC"/>
    <w:rsid w:val="00E43A22"/>
    <w:rsid w:val="00E43A4A"/>
    <w:rsid w:val="00E4446A"/>
    <w:rsid w:val="00E44711"/>
    <w:rsid w:val="00E449B5"/>
    <w:rsid w:val="00E45584"/>
    <w:rsid w:val="00E45B52"/>
    <w:rsid w:val="00E4615E"/>
    <w:rsid w:val="00E46EBE"/>
    <w:rsid w:val="00E47C7D"/>
    <w:rsid w:val="00E51897"/>
    <w:rsid w:val="00E51A7B"/>
    <w:rsid w:val="00E524A7"/>
    <w:rsid w:val="00E5347A"/>
    <w:rsid w:val="00E55219"/>
    <w:rsid w:val="00E56B72"/>
    <w:rsid w:val="00E570C8"/>
    <w:rsid w:val="00E57320"/>
    <w:rsid w:val="00E60DF1"/>
    <w:rsid w:val="00E63122"/>
    <w:rsid w:val="00E640BE"/>
    <w:rsid w:val="00E65B87"/>
    <w:rsid w:val="00E65D83"/>
    <w:rsid w:val="00E672BA"/>
    <w:rsid w:val="00E70FF9"/>
    <w:rsid w:val="00E71456"/>
    <w:rsid w:val="00E730E3"/>
    <w:rsid w:val="00E73A00"/>
    <w:rsid w:val="00E75116"/>
    <w:rsid w:val="00E75D6C"/>
    <w:rsid w:val="00E7629C"/>
    <w:rsid w:val="00E775C4"/>
    <w:rsid w:val="00E8104E"/>
    <w:rsid w:val="00E815CB"/>
    <w:rsid w:val="00E81ACB"/>
    <w:rsid w:val="00E81CA2"/>
    <w:rsid w:val="00E820E5"/>
    <w:rsid w:val="00E824D4"/>
    <w:rsid w:val="00E828CD"/>
    <w:rsid w:val="00E83B53"/>
    <w:rsid w:val="00E84501"/>
    <w:rsid w:val="00E85DF2"/>
    <w:rsid w:val="00E8611F"/>
    <w:rsid w:val="00E93E66"/>
    <w:rsid w:val="00E93E99"/>
    <w:rsid w:val="00E94BE2"/>
    <w:rsid w:val="00E96570"/>
    <w:rsid w:val="00E968F8"/>
    <w:rsid w:val="00E96EF0"/>
    <w:rsid w:val="00E9701A"/>
    <w:rsid w:val="00EA0BAB"/>
    <w:rsid w:val="00EA1B87"/>
    <w:rsid w:val="00EA2C5E"/>
    <w:rsid w:val="00EA4761"/>
    <w:rsid w:val="00EA5C11"/>
    <w:rsid w:val="00EA7BF2"/>
    <w:rsid w:val="00EB066C"/>
    <w:rsid w:val="00EB081A"/>
    <w:rsid w:val="00EB2F21"/>
    <w:rsid w:val="00EB4753"/>
    <w:rsid w:val="00EB521A"/>
    <w:rsid w:val="00EB7E2C"/>
    <w:rsid w:val="00EC08FE"/>
    <w:rsid w:val="00EC131E"/>
    <w:rsid w:val="00EC17A1"/>
    <w:rsid w:val="00EC280A"/>
    <w:rsid w:val="00EC2F7F"/>
    <w:rsid w:val="00EC303A"/>
    <w:rsid w:val="00EC380C"/>
    <w:rsid w:val="00EC6A93"/>
    <w:rsid w:val="00EC6E09"/>
    <w:rsid w:val="00EC7FB5"/>
    <w:rsid w:val="00ED06F8"/>
    <w:rsid w:val="00ED5232"/>
    <w:rsid w:val="00EE2184"/>
    <w:rsid w:val="00EE230F"/>
    <w:rsid w:val="00EE28BF"/>
    <w:rsid w:val="00EE4768"/>
    <w:rsid w:val="00EE4D41"/>
    <w:rsid w:val="00EE5078"/>
    <w:rsid w:val="00EE5B29"/>
    <w:rsid w:val="00EE66D0"/>
    <w:rsid w:val="00EE711A"/>
    <w:rsid w:val="00EF1811"/>
    <w:rsid w:val="00EF1F8F"/>
    <w:rsid w:val="00EF4B0F"/>
    <w:rsid w:val="00EF5090"/>
    <w:rsid w:val="00F00512"/>
    <w:rsid w:val="00F01552"/>
    <w:rsid w:val="00F02AC0"/>
    <w:rsid w:val="00F02B87"/>
    <w:rsid w:val="00F03F35"/>
    <w:rsid w:val="00F070A2"/>
    <w:rsid w:val="00F07286"/>
    <w:rsid w:val="00F07A5F"/>
    <w:rsid w:val="00F07FDB"/>
    <w:rsid w:val="00F10614"/>
    <w:rsid w:val="00F12A9F"/>
    <w:rsid w:val="00F13825"/>
    <w:rsid w:val="00F14A01"/>
    <w:rsid w:val="00F166C2"/>
    <w:rsid w:val="00F201FF"/>
    <w:rsid w:val="00F20D19"/>
    <w:rsid w:val="00F229CD"/>
    <w:rsid w:val="00F248B6"/>
    <w:rsid w:val="00F24F86"/>
    <w:rsid w:val="00F27EDD"/>
    <w:rsid w:val="00F303FC"/>
    <w:rsid w:val="00F32541"/>
    <w:rsid w:val="00F32E9E"/>
    <w:rsid w:val="00F36010"/>
    <w:rsid w:val="00F425C0"/>
    <w:rsid w:val="00F43733"/>
    <w:rsid w:val="00F43D62"/>
    <w:rsid w:val="00F43D82"/>
    <w:rsid w:val="00F4720F"/>
    <w:rsid w:val="00F4790D"/>
    <w:rsid w:val="00F47B5D"/>
    <w:rsid w:val="00F52081"/>
    <w:rsid w:val="00F6040C"/>
    <w:rsid w:val="00F6090F"/>
    <w:rsid w:val="00F6121A"/>
    <w:rsid w:val="00F62833"/>
    <w:rsid w:val="00F62AFD"/>
    <w:rsid w:val="00F67A8B"/>
    <w:rsid w:val="00F67B07"/>
    <w:rsid w:val="00F7010C"/>
    <w:rsid w:val="00F7034C"/>
    <w:rsid w:val="00F7042F"/>
    <w:rsid w:val="00F70920"/>
    <w:rsid w:val="00F71768"/>
    <w:rsid w:val="00F74ECB"/>
    <w:rsid w:val="00F75311"/>
    <w:rsid w:val="00F76843"/>
    <w:rsid w:val="00F81283"/>
    <w:rsid w:val="00F830CC"/>
    <w:rsid w:val="00F840D0"/>
    <w:rsid w:val="00F84154"/>
    <w:rsid w:val="00F87630"/>
    <w:rsid w:val="00F87D09"/>
    <w:rsid w:val="00F915AA"/>
    <w:rsid w:val="00F946AD"/>
    <w:rsid w:val="00F94976"/>
    <w:rsid w:val="00F96FA5"/>
    <w:rsid w:val="00F96FB6"/>
    <w:rsid w:val="00F97143"/>
    <w:rsid w:val="00FA0B44"/>
    <w:rsid w:val="00FA0C63"/>
    <w:rsid w:val="00FA5715"/>
    <w:rsid w:val="00FA5B74"/>
    <w:rsid w:val="00FA6F73"/>
    <w:rsid w:val="00FB0328"/>
    <w:rsid w:val="00FB1691"/>
    <w:rsid w:val="00FB284B"/>
    <w:rsid w:val="00FB4C0D"/>
    <w:rsid w:val="00FC129A"/>
    <w:rsid w:val="00FC2E7B"/>
    <w:rsid w:val="00FC3767"/>
    <w:rsid w:val="00FC55D6"/>
    <w:rsid w:val="00FC5EF7"/>
    <w:rsid w:val="00FC7ED6"/>
    <w:rsid w:val="00FD240F"/>
    <w:rsid w:val="00FD2F1C"/>
    <w:rsid w:val="00FD31D1"/>
    <w:rsid w:val="00FD7AEF"/>
    <w:rsid w:val="00FE0009"/>
    <w:rsid w:val="00FE2276"/>
    <w:rsid w:val="00FE4963"/>
    <w:rsid w:val="00FE4A80"/>
    <w:rsid w:val="00FE5A60"/>
    <w:rsid w:val="00FE5DCB"/>
    <w:rsid w:val="00FE60D4"/>
    <w:rsid w:val="00FE7106"/>
    <w:rsid w:val="00FF0A8A"/>
    <w:rsid w:val="00FF1536"/>
    <w:rsid w:val="00FF1846"/>
    <w:rsid w:val="00FF2298"/>
    <w:rsid w:val="00FF2CF1"/>
    <w:rsid w:val="00FF3CA6"/>
    <w:rsid w:val="00FF3E7F"/>
    <w:rsid w:val="00FF43CA"/>
    <w:rsid w:val="00FF4604"/>
    <w:rsid w:val="00FF7471"/>
    <w:rsid w:val="00FF7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B4C35"/>
  <w15:chartTrackingRefBased/>
  <w15:docId w15:val="{92735957-4637-CA44-A154-B061462F4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300"/>
    <w:pPr>
      <w:spacing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15009"/>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0B2C14"/>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0B2C14"/>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8275B7"/>
    <w:pPr>
      <w:keepNext/>
      <w:keepLines/>
      <w:spacing w:before="40" w:line="259" w:lineRule="auto"/>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15009"/>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21500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1500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15009"/>
    <w:pPr>
      <w:spacing w:line="259" w:lineRule="auto"/>
      <w:ind w:left="720"/>
      <w:contextualSpacing/>
    </w:pPr>
    <w:rPr>
      <w:rFonts w:asciiTheme="minorHAnsi" w:eastAsiaTheme="minorHAnsi" w:hAnsiTheme="minorHAnsi" w:cstheme="minorBidi"/>
      <w:sz w:val="22"/>
      <w:szCs w:val="22"/>
      <w:lang w:eastAsia="en-US"/>
    </w:rPr>
  </w:style>
  <w:style w:type="character" w:customStyle="1" w:styleId="Heading3Char">
    <w:name w:val="Heading 3 Char"/>
    <w:basedOn w:val="DefaultParagraphFont"/>
    <w:link w:val="Heading3"/>
    <w:uiPriority w:val="9"/>
    <w:rsid w:val="000B2C14"/>
    <w:rPr>
      <w:rFonts w:asciiTheme="majorHAnsi" w:eastAsiaTheme="majorEastAsia" w:hAnsiTheme="majorHAnsi" w:cstheme="majorBidi"/>
      <w:color w:val="1F3763" w:themeColor="accent1" w:themeShade="7F"/>
    </w:rPr>
  </w:style>
  <w:style w:type="character" w:customStyle="1" w:styleId="Heading2Char">
    <w:name w:val="Heading 2 Char"/>
    <w:basedOn w:val="DefaultParagraphFont"/>
    <w:link w:val="Heading2"/>
    <w:uiPriority w:val="9"/>
    <w:rsid w:val="000B2C1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94976"/>
    <w:pPr>
      <w:spacing w:before="100" w:beforeAutospacing="1" w:after="100" w:afterAutospacing="1"/>
    </w:pPr>
  </w:style>
  <w:style w:type="character" w:customStyle="1" w:styleId="fn">
    <w:name w:val="fn"/>
    <w:basedOn w:val="DefaultParagraphFont"/>
    <w:rsid w:val="004E605D"/>
  </w:style>
  <w:style w:type="paragraph" w:styleId="Caption">
    <w:name w:val="caption"/>
    <w:basedOn w:val="Normal"/>
    <w:next w:val="Normal"/>
    <w:uiPriority w:val="35"/>
    <w:unhideWhenUsed/>
    <w:qFormat/>
    <w:rsid w:val="001E70A5"/>
    <w:pPr>
      <w:spacing w:after="200"/>
    </w:pPr>
    <w:rPr>
      <w:rFonts w:asciiTheme="minorHAnsi" w:eastAsiaTheme="minorHAnsi" w:hAnsiTheme="minorHAnsi" w:cstheme="minorBidi"/>
      <w:i/>
      <w:iCs/>
      <w:color w:val="44546A" w:themeColor="text2"/>
      <w:sz w:val="18"/>
      <w:szCs w:val="18"/>
      <w:lang w:eastAsia="en-US"/>
    </w:rPr>
  </w:style>
  <w:style w:type="paragraph" w:styleId="Bibliography">
    <w:name w:val="Bibliography"/>
    <w:basedOn w:val="Normal"/>
    <w:next w:val="Normal"/>
    <w:uiPriority w:val="37"/>
    <w:unhideWhenUsed/>
    <w:rsid w:val="008D2747"/>
    <w:pPr>
      <w:spacing w:line="259" w:lineRule="auto"/>
    </w:pPr>
    <w:rPr>
      <w:rFonts w:asciiTheme="minorHAnsi" w:eastAsiaTheme="minorHAnsi" w:hAnsiTheme="minorHAnsi" w:cstheme="minorBidi"/>
      <w:lang w:eastAsia="en-US"/>
    </w:rPr>
  </w:style>
  <w:style w:type="character" w:customStyle="1" w:styleId="Heading4Char">
    <w:name w:val="Heading 4 Char"/>
    <w:basedOn w:val="DefaultParagraphFont"/>
    <w:link w:val="Heading4"/>
    <w:uiPriority w:val="9"/>
    <w:rsid w:val="008275B7"/>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29592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95924"/>
    <w:pPr>
      <w:spacing w:before="120" w:after="120" w:line="259" w:lineRule="auto"/>
    </w:pPr>
    <w:rPr>
      <w:rFonts w:asciiTheme="minorHAnsi" w:eastAsiaTheme="minorHAnsi" w:hAnsiTheme="minorHAnsi" w:cstheme="minorHAnsi"/>
      <w:b/>
      <w:bCs/>
      <w:caps/>
      <w:sz w:val="20"/>
      <w:szCs w:val="20"/>
      <w:lang w:eastAsia="en-US"/>
    </w:rPr>
  </w:style>
  <w:style w:type="paragraph" w:styleId="TOC3">
    <w:name w:val="toc 3"/>
    <w:basedOn w:val="Normal"/>
    <w:next w:val="Normal"/>
    <w:autoRedefine/>
    <w:uiPriority w:val="39"/>
    <w:unhideWhenUsed/>
    <w:rsid w:val="00295924"/>
    <w:pPr>
      <w:spacing w:line="259" w:lineRule="auto"/>
      <w:ind w:left="480"/>
    </w:pPr>
    <w:rPr>
      <w:rFonts w:asciiTheme="minorHAnsi" w:eastAsiaTheme="minorHAnsi" w:hAnsiTheme="minorHAnsi" w:cstheme="minorHAnsi"/>
      <w:i/>
      <w:iCs/>
      <w:sz w:val="20"/>
      <w:szCs w:val="20"/>
      <w:lang w:eastAsia="en-US"/>
    </w:rPr>
  </w:style>
  <w:style w:type="paragraph" w:styleId="TOC2">
    <w:name w:val="toc 2"/>
    <w:basedOn w:val="Normal"/>
    <w:next w:val="Normal"/>
    <w:autoRedefine/>
    <w:uiPriority w:val="39"/>
    <w:unhideWhenUsed/>
    <w:rsid w:val="00295924"/>
    <w:pPr>
      <w:spacing w:line="259" w:lineRule="auto"/>
      <w:ind w:left="240"/>
    </w:pPr>
    <w:rPr>
      <w:rFonts w:asciiTheme="minorHAnsi" w:eastAsiaTheme="minorHAnsi" w:hAnsiTheme="minorHAnsi" w:cstheme="minorHAnsi"/>
      <w:smallCaps/>
      <w:sz w:val="20"/>
      <w:szCs w:val="20"/>
      <w:lang w:eastAsia="en-US"/>
    </w:rPr>
  </w:style>
  <w:style w:type="character" w:styleId="Hyperlink">
    <w:name w:val="Hyperlink"/>
    <w:basedOn w:val="DefaultParagraphFont"/>
    <w:uiPriority w:val="99"/>
    <w:unhideWhenUsed/>
    <w:rsid w:val="00295924"/>
    <w:rPr>
      <w:color w:val="0563C1" w:themeColor="hyperlink"/>
      <w:u w:val="single"/>
    </w:rPr>
  </w:style>
  <w:style w:type="paragraph" w:styleId="TOC4">
    <w:name w:val="toc 4"/>
    <w:basedOn w:val="Normal"/>
    <w:next w:val="Normal"/>
    <w:autoRedefine/>
    <w:uiPriority w:val="39"/>
    <w:semiHidden/>
    <w:unhideWhenUsed/>
    <w:rsid w:val="00295924"/>
    <w:pPr>
      <w:spacing w:line="259" w:lineRule="auto"/>
      <w:ind w:left="720"/>
    </w:pPr>
    <w:rPr>
      <w:rFonts w:asciiTheme="minorHAnsi" w:eastAsiaTheme="minorHAnsi" w:hAnsiTheme="minorHAnsi" w:cstheme="minorHAnsi"/>
      <w:sz w:val="18"/>
      <w:szCs w:val="18"/>
      <w:lang w:eastAsia="en-US"/>
    </w:rPr>
  </w:style>
  <w:style w:type="paragraph" w:styleId="TOC5">
    <w:name w:val="toc 5"/>
    <w:basedOn w:val="Normal"/>
    <w:next w:val="Normal"/>
    <w:autoRedefine/>
    <w:uiPriority w:val="39"/>
    <w:semiHidden/>
    <w:unhideWhenUsed/>
    <w:rsid w:val="00295924"/>
    <w:pPr>
      <w:spacing w:line="259" w:lineRule="auto"/>
      <w:ind w:left="960"/>
    </w:pPr>
    <w:rPr>
      <w:rFonts w:asciiTheme="minorHAnsi" w:eastAsiaTheme="minorHAnsi" w:hAnsiTheme="minorHAnsi" w:cstheme="minorHAnsi"/>
      <w:sz w:val="18"/>
      <w:szCs w:val="18"/>
      <w:lang w:eastAsia="en-US"/>
    </w:rPr>
  </w:style>
  <w:style w:type="paragraph" w:styleId="TOC6">
    <w:name w:val="toc 6"/>
    <w:basedOn w:val="Normal"/>
    <w:next w:val="Normal"/>
    <w:autoRedefine/>
    <w:uiPriority w:val="39"/>
    <w:semiHidden/>
    <w:unhideWhenUsed/>
    <w:rsid w:val="00295924"/>
    <w:pPr>
      <w:spacing w:line="259" w:lineRule="auto"/>
      <w:ind w:left="1200"/>
    </w:pPr>
    <w:rPr>
      <w:rFonts w:asciiTheme="minorHAnsi" w:eastAsiaTheme="minorHAnsi" w:hAnsiTheme="minorHAnsi" w:cstheme="minorHAnsi"/>
      <w:sz w:val="18"/>
      <w:szCs w:val="18"/>
      <w:lang w:eastAsia="en-US"/>
    </w:rPr>
  </w:style>
  <w:style w:type="paragraph" w:styleId="TOC7">
    <w:name w:val="toc 7"/>
    <w:basedOn w:val="Normal"/>
    <w:next w:val="Normal"/>
    <w:autoRedefine/>
    <w:uiPriority w:val="39"/>
    <w:semiHidden/>
    <w:unhideWhenUsed/>
    <w:rsid w:val="00295924"/>
    <w:pPr>
      <w:spacing w:line="259" w:lineRule="auto"/>
      <w:ind w:left="1440"/>
    </w:pPr>
    <w:rPr>
      <w:rFonts w:asciiTheme="minorHAnsi" w:eastAsiaTheme="minorHAnsi" w:hAnsiTheme="minorHAnsi" w:cstheme="minorHAnsi"/>
      <w:sz w:val="18"/>
      <w:szCs w:val="18"/>
      <w:lang w:eastAsia="en-US"/>
    </w:rPr>
  </w:style>
  <w:style w:type="paragraph" w:styleId="TOC8">
    <w:name w:val="toc 8"/>
    <w:basedOn w:val="Normal"/>
    <w:next w:val="Normal"/>
    <w:autoRedefine/>
    <w:uiPriority w:val="39"/>
    <w:semiHidden/>
    <w:unhideWhenUsed/>
    <w:rsid w:val="00295924"/>
    <w:pPr>
      <w:spacing w:line="259" w:lineRule="auto"/>
      <w:ind w:left="1680"/>
    </w:pPr>
    <w:rPr>
      <w:rFonts w:asciiTheme="minorHAnsi" w:eastAsiaTheme="minorHAnsi" w:hAnsiTheme="minorHAnsi" w:cstheme="minorHAnsi"/>
      <w:sz w:val="18"/>
      <w:szCs w:val="18"/>
      <w:lang w:eastAsia="en-US"/>
    </w:rPr>
  </w:style>
  <w:style w:type="paragraph" w:styleId="TOC9">
    <w:name w:val="toc 9"/>
    <w:basedOn w:val="Normal"/>
    <w:next w:val="Normal"/>
    <w:autoRedefine/>
    <w:uiPriority w:val="39"/>
    <w:semiHidden/>
    <w:unhideWhenUsed/>
    <w:rsid w:val="00295924"/>
    <w:pPr>
      <w:spacing w:line="259" w:lineRule="auto"/>
      <w:ind w:left="1920"/>
    </w:pPr>
    <w:rPr>
      <w:rFonts w:asciiTheme="minorHAnsi" w:eastAsiaTheme="minorHAnsi" w:hAnsiTheme="minorHAnsi" w:cstheme="minorHAnsi"/>
      <w:sz w:val="18"/>
      <w:szCs w:val="18"/>
      <w:lang w:eastAsia="en-US"/>
    </w:rPr>
  </w:style>
  <w:style w:type="paragraph" w:styleId="TableofFigures">
    <w:name w:val="table of figures"/>
    <w:basedOn w:val="Normal"/>
    <w:next w:val="Normal"/>
    <w:uiPriority w:val="99"/>
    <w:unhideWhenUsed/>
    <w:rsid w:val="00F248B6"/>
    <w:pPr>
      <w:spacing w:line="259" w:lineRule="auto"/>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D96A7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96A79"/>
  </w:style>
  <w:style w:type="character" w:styleId="PageNumber">
    <w:name w:val="page number"/>
    <w:basedOn w:val="DefaultParagraphFont"/>
    <w:uiPriority w:val="99"/>
    <w:semiHidden/>
    <w:unhideWhenUsed/>
    <w:rsid w:val="00D96A79"/>
  </w:style>
  <w:style w:type="character" w:styleId="CommentReference">
    <w:name w:val="annotation reference"/>
    <w:basedOn w:val="DefaultParagraphFont"/>
    <w:uiPriority w:val="99"/>
    <w:semiHidden/>
    <w:unhideWhenUsed/>
    <w:rsid w:val="00A755FB"/>
    <w:rPr>
      <w:sz w:val="16"/>
      <w:szCs w:val="16"/>
    </w:rPr>
  </w:style>
  <w:style w:type="paragraph" w:styleId="CommentText">
    <w:name w:val="annotation text"/>
    <w:basedOn w:val="Normal"/>
    <w:link w:val="CommentTextChar"/>
    <w:uiPriority w:val="99"/>
    <w:semiHidden/>
    <w:unhideWhenUsed/>
    <w:rsid w:val="00A755FB"/>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A755FB"/>
    <w:rPr>
      <w:sz w:val="20"/>
      <w:szCs w:val="20"/>
    </w:rPr>
  </w:style>
  <w:style w:type="paragraph" w:styleId="CommentSubject">
    <w:name w:val="annotation subject"/>
    <w:basedOn w:val="CommentText"/>
    <w:next w:val="CommentText"/>
    <w:link w:val="CommentSubjectChar"/>
    <w:uiPriority w:val="99"/>
    <w:semiHidden/>
    <w:unhideWhenUsed/>
    <w:rsid w:val="00A755FB"/>
    <w:rPr>
      <w:b/>
      <w:bCs/>
    </w:rPr>
  </w:style>
  <w:style w:type="character" w:customStyle="1" w:styleId="CommentSubjectChar">
    <w:name w:val="Comment Subject Char"/>
    <w:basedOn w:val="CommentTextChar"/>
    <w:link w:val="CommentSubject"/>
    <w:uiPriority w:val="99"/>
    <w:semiHidden/>
    <w:rsid w:val="00A755FB"/>
    <w:rPr>
      <w:b/>
      <w:bCs/>
      <w:sz w:val="20"/>
      <w:szCs w:val="20"/>
    </w:rPr>
  </w:style>
  <w:style w:type="paragraph" w:styleId="BalloonText">
    <w:name w:val="Balloon Text"/>
    <w:basedOn w:val="Normal"/>
    <w:link w:val="BalloonTextChar"/>
    <w:uiPriority w:val="99"/>
    <w:semiHidden/>
    <w:unhideWhenUsed/>
    <w:rsid w:val="00A755FB"/>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A755FB"/>
    <w:rPr>
      <w:rFonts w:ascii="Times New Roman" w:hAnsi="Times New Roman" w:cs="Times New Roman"/>
      <w:sz w:val="18"/>
      <w:szCs w:val="18"/>
    </w:rPr>
  </w:style>
  <w:style w:type="table" w:styleId="TableGrid">
    <w:name w:val="Table Grid"/>
    <w:basedOn w:val="TableNormal"/>
    <w:uiPriority w:val="39"/>
    <w:rsid w:val="0050137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F4EDB"/>
    <w:pPr>
      <w:tabs>
        <w:tab w:val="center" w:pos="4513"/>
        <w:tab w:val="right" w:pos="9026"/>
      </w:tabs>
    </w:pPr>
  </w:style>
  <w:style w:type="character" w:customStyle="1" w:styleId="HeaderChar">
    <w:name w:val="Header Char"/>
    <w:basedOn w:val="DefaultParagraphFont"/>
    <w:link w:val="Header"/>
    <w:uiPriority w:val="99"/>
    <w:rsid w:val="00AF4EDB"/>
    <w:rPr>
      <w:rFonts w:ascii="Times New Roman" w:eastAsia="Times New Roman" w:hAnsi="Times New Roman" w:cs="Times New Roman"/>
      <w:lang w:eastAsia="en-GB"/>
    </w:rPr>
  </w:style>
  <w:style w:type="paragraph" w:styleId="Revision">
    <w:name w:val="Revision"/>
    <w:hidden/>
    <w:uiPriority w:val="99"/>
    <w:semiHidden/>
    <w:rsid w:val="00C21713"/>
    <w:pPr>
      <w:spacing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9455">
      <w:bodyDiv w:val="1"/>
      <w:marLeft w:val="0"/>
      <w:marRight w:val="0"/>
      <w:marTop w:val="0"/>
      <w:marBottom w:val="0"/>
      <w:divBdr>
        <w:top w:val="none" w:sz="0" w:space="0" w:color="auto"/>
        <w:left w:val="none" w:sz="0" w:space="0" w:color="auto"/>
        <w:bottom w:val="none" w:sz="0" w:space="0" w:color="auto"/>
        <w:right w:val="none" w:sz="0" w:space="0" w:color="auto"/>
      </w:divBdr>
    </w:div>
    <w:div w:id="11877326">
      <w:bodyDiv w:val="1"/>
      <w:marLeft w:val="0"/>
      <w:marRight w:val="0"/>
      <w:marTop w:val="0"/>
      <w:marBottom w:val="0"/>
      <w:divBdr>
        <w:top w:val="none" w:sz="0" w:space="0" w:color="auto"/>
        <w:left w:val="none" w:sz="0" w:space="0" w:color="auto"/>
        <w:bottom w:val="none" w:sz="0" w:space="0" w:color="auto"/>
        <w:right w:val="none" w:sz="0" w:space="0" w:color="auto"/>
      </w:divBdr>
    </w:div>
    <w:div w:id="32653555">
      <w:bodyDiv w:val="1"/>
      <w:marLeft w:val="0"/>
      <w:marRight w:val="0"/>
      <w:marTop w:val="0"/>
      <w:marBottom w:val="0"/>
      <w:divBdr>
        <w:top w:val="none" w:sz="0" w:space="0" w:color="auto"/>
        <w:left w:val="none" w:sz="0" w:space="0" w:color="auto"/>
        <w:bottom w:val="none" w:sz="0" w:space="0" w:color="auto"/>
        <w:right w:val="none" w:sz="0" w:space="0" w:color="auto"/>
      </w:divBdr>
    </w:div>
    <w:div w:id="34892223">
      <w:bodyDiv w:val="1"/>
      <w:marLeft w:val="0"/>
      <w:marRight w:val="0"/>
      <w:marTop w:val="0"/>
      <w:marBottom w:val="0"/>
      <w:divBdr>
        <w:top w:val="none" w:sz="0" w:space="0" w:color="auto"/>
        <w:left w:val="none" w:sz="0" w:space="0" w:color="auto"/>
        <w:bottom w:val="none" w:sz="0" w:space="0" w:color="auto"/>
        <w:right w:val="none" w:sz="0" w:space="0" w:color="auto"/>
      </w:divBdr>
    </w:div>
    <w:div w:id="36197806">
      <w:bodyDiv w:val="1"/>
      <w:marLeft w:val="0"/>
      <w:marRight w:val="0"/>
      <w:marTop w:val="0"/>
      <w:marBottom w:val="0"/>
      <w:divBdr>
        <w:top w:val="none" w:sz="0" w:space="0" w:color="auto"/>
        <w:left w:val="none" w:sz="0" w:space="0" w:color="auto"/>
        <w:bottom w:val="none" w:sz="0" w:space="0" w:color="auto"/>
        <w:right w:val="none" w:sz="0" w:space="0" w:color="auto"/>
      </w:divBdr>
    </w:div>
    <w:div w:id="36323066">
      <w:bodyDiv w:val="1"/>
      <w:marLeft w:val="0"/>
      <w:marRight w:val="0"/>
      <w:marTop w:val="0"/>
      <w:marBottom w:val="0"/>
      <w:divBdr>
        <w:top w:val="none" w:sz="0" w:space="0" w:color="auto"/>
        <w:left w:val="none" w:sz="0" w:space="0" w:color="auto"/>
        <w:bottom w:val="none" w:sz="0" w:space="0" w:color="auto"/>
        <w:right w:val="none" w:sz="0" w:space="0" w:color="auto"/>
      </w:divBdr>
    </w:div>
    <w:div w:id="39323814">
      <w:bodyDiv w:val="1"/>
      <w:marLeft w:val="0"/>
      <w:marRight w:val="0"/>
      <w:marTop w:val="0"/>
      <w:marBottom w:val="0"/>
      <w:divBdr>
        <w:top w:val="none" w:sz="0" w:space="0" w:color="auto"/>
        <w:left w:val="none" w:sz="0" w:space="0" w:color="auto"/>
        <w:bottom w:val="none" w:sz="0" w:space="0" w:color="auto"/>
        <w:right w:val="none" w:sz="0" w:space="0" w:color="auto"/>
      </w:divBdr>
    </w:div>
    <w:div w:id="40054572">
      <w:bodyDiv w:val="1"/>
      <w:marLeft w:val="0"/>
      <w:marRight w:val="0"/>
      <w:marTop w:val="0"/>
      <w:marBottom w:val="0"/>
      <w:divBdr>
        <w:top w:val="none" w:sz="0" w:space="0" w:color="auto"/>
        <w:left w:val="none" w:sz="0" w:space="0" w:color="auto"/>
        <w:bottom w:val="none" w:sz="0" w:space="0" w:color="auto"/>
        <w:right w:val="none" w:sz="0" w:space="0" w:color="auto"/>
      </w:divBdr>
    </w:div>
    <w:div w:id="40983880">
      <w:bodyDiv w:val="1"/>
      <w:marLeft w:val="0"/>
      <w:marRight w:val="0"/>
      <w:marTop w:val="0"/>
      <w:marBottom w:val="0"/>
      <w:divBdr>
        <w:top w:val="none" w:sz="0" w:space="0" w:color="auto"/>
        <w:left w:val="none" w:sz="0" w:space="0" w:color="auto"/>
        <w:bottom w:val="none" w:sz="0" w:space="0" w:color="auto"/>
        <w:right w:val="none" w:sz="0" w:space="0" w:color="auto"/>
      </w:divBdr>
    </w:div>
    <w:div w:id="48117247">
      <w:bodyDiv w:val="1"/>
      <w:marLeft w:val="0"/>
      <w:marRight w:val="0"/>
      <w:marTop w:val="0"/>
      <w:marBottom w:val="0"/>
      <w:divBdr>
        <w:top w:val="none" w:sz="0" w:space="0" w:color="auto"/>
        <w:left w:val="none" w:sz="0" w:space="0" w:color="auto"/>
        <w:bottom w:val="none" w:sz="0" w:space="0" w:color="auto"/>
        <w:right w:val="none" w:sz="0" w:space="0" w:color="auto"/>
      </w:divBdr>
    </w:div>
    <w:div w:id="50202479">
      <w:bodyDiv w:val="1"/>
      <w:marLeft w:val="0"/>
      <w:marRight w:val="0"/>
      <w:marTop w:val="0"/>
      <w:marBottom w:val="0"/>
      <w:divBdr>
        <w:top w:val="none" w:sz="0" w:space="0" w:color="auto"/>
        <w:left w:val="none" w:sz="0" w:space="0" w:color="auto"/>
        <w:bottom w:val="none" w:sz="0" w:space="0" w:color="auto"/>
        <w:right w:val="none" w:sz="0" w:space="0" w:color="auto"/>
      </w:divBdr>
    </w:div>
    <w:div w:id="50622486">
      <w:bodyDiv w:val="1"/>
      <w:marLeft w:val="0"/>
      <w:marRight w:val="0"/>
      <w:marTop w:val="0"/>
      <w:marBottom w:val="0"/>
      <w:divBdr>
        <w:top w:val="none" w:sz="0" w:space="0" w:color="auto"/>
        <w:left w:val="none" w:sz="0" w:space="0" w:color="auto"/>
        <w:bottom w:val="none" w:sz="0" w:space="0" w:color="auto"/>
        <w:right w:val="none" w:sz="0" w:space="0" w:color="auto"/>
      </w:divBdr>
    </w:div>
    <w:div w:id="51202243">
      <w:bodyDiv w:val="1"/>
      <w:marLeft w:val="0"/>
      <w:marRight w:val="0"/>
      <w:marTop w:val="0"/>
      <w:marBottom w:val="0"/>
      <w:divBdr>
        <w:top w:val="none" w:sz="0" w:space="0" w:color="auto"/>
        <w:left w:val="none" w:sz="0" w:space="0" w:color="auto"/>
        <w:bottom w:val="none" w:sz="0" w:space="0" w:color="auto"/>
        <w:right w:val="none" w:sz="0" w:space="0" w:color="auto"/>
      </w:divBdr>
    </w:div>
    <w:div w:id="52048158">
      <w:bodyDiv w:val="1"/>
      <w:marLeft w:val="0"/>
      <w:marRight w:val="0"/>
      <w:marTop w:val="0"/>
      <w:marBottom w:val="0"/>
      <w:divBdr>
        <w:top w:val="none" w:sz="0" w:space="0" w:color="auto"/>
        <w:left w:val="none" w:sz="0" w:space="0" w:color="auto"/>
        <w:bottom w:val="none" w:sz="0" w:space="0" w:color="auto"/>
        <w:right w:val="none" w:sz="0" w:space="0" w:color="auto"/>
      </w:divBdr>
    </w:div>
    <w:div w:id="54203988">
      <w:bodyDiv w:val="1"/>
      <w:marLeft w:val="0"/>
      <w:marRight w:val="0"/>
      <w:marTop w:val="0"/>
      <w:marBottom w:val="0"/>
      <w:divBdr>
        <w:top w:val="none" w:sz="0" w:space="0" w:color="auto"/>
        <w:left w:val="none" w:sz="0" w:space="0" w:color="auto"/>
        <w:bottom w:val="none" w:sz="0" w:space="0" w:color="auto"/>
        <w:right w:val="none" w:sz="0" w:space="0" w:color="auto"/>
      </w:divBdr>
    </w:div>
    <w:div w:id="61872688">
      <w:bodyDiv w:val="1"/>
      <w:marLeft w:val="0"/>
      <w:marRight w:val="0"/>
      <w:marTop w:val="0"/>
      <w:marBottom w:val="0"/>
      <w:divBdr>
        <w:top w:val="none" w:sz="0" w:space="0" w:color="auto"/>
        <w:left w:val="none" w:sz="0" w:space="0" w:color="auto"/>
        <w:bottom w:val="none" w:sz="0" w:space="0" w:color="auto"/>
        <w:right w:val="none" w:sz="0" w:space="0" w:color="auto"/>
      </w:divBdr>
    </w:div>
    <w:div w:id="65151352">
      <w:bodyDiv w:val="1"/>
      <w:marLeft w:val="0"/>
      <w:marRight w:val="0"/>
      <w:marTop w:val="0"/>
      <w:marBottom w:val="0"/>
      <w:divBdr>
        <w:top w:val="none" w:sz="0" w:space="0" w:color="auto"/>
        <w:left w:val="none" w:sz="0" w:space="0" w:color="auto"/>
        <w:bottom w:val="none" w:sz="0" w:space="0" w:color="auto"/>
        <w:right w:val="none" w:sz="0" w:space="0" w:color="auto"/>
      </w:divBdr>
    </w:div>
    <w:div w:id="70467096">
      <w:bodyDiv w:val="1"/>
      <w:marLeft w:val="0"/>
      <w:marRight w:val="0"/>
      <w:marTop w:val="0"/>
      <w:marBottom w:val="0"/>
      <w:divBdr>
        <w:top w:val="none" w:sz="0" w:space="0" w:color="auto"/>
        <w:left w:val="none" w:sz="0" w:space="0" w:color="auto"/>
        <w:bottom w:val="none" w:sz="0" w:space="0" w:color="auto"/>
        <w:right w:val="none" w:sz="0" w:space="0" w:color="auto"/>
      </w:divBdr>
    </w:div>
    <w:div w:id="71172145">
      <w:bodyDiv w:val="1"/>
      <w:marLeft w:val="0"/>
      <w:marRight w:val="0"/>
      <w:marTop w:val="0"/>
      <w:marBottom w:val="0"/>
      <w:divBdr>
        <w:top w:val="none" w:sz="0" w:space="0" w:color="auto"/>
        <w:left w:val="none" w:sz="0" w:space="0" w:color="auto"/>
        <w:bottom w:val="none" w:sz="0" w:space="0" w:color="auto"/>
        <w:right w:val="none" w:sz="0" w:space="0" w:color="auto"/>
      </w:divBdr>
    </w:div>
    <w:div w:id="77792761">
      <w:bodyDiv w:val="1"/>
      <w:marLeft w:val="0"/>
      <w:marRight w:val="0"/>
      <w:marTop w:val="0"/>
      <w:marBottom w:val="0"/>
      <w:divBdr>
        <w:top w:val="none" w:sz="0" w:space="0" w:color="auto"/>
        <w:left w:val="none" w:sz="0" w:space="0" w:color="auto"/>
        <w:bottom w:val="none" w:sz="0" w:space="0" w:color="auto"/>
        <w:right w:val="none" w:sz="0" w:space="0" w:color="auto"/>
      </w:divBdr>
    </w:div>
    <w:div w:id="78332494">
      <w:bodyDiv w:val="1"/>
      <w:marLeft w:val="0"/>
      <w:marRight w:val="0"/>
      <w:marTop w:val="0"/>
      <w:marBottom w:val="0"/>
      <w:divBdr>
        <w:top w:val="none" w:sz="0" w:space="0" w:color="auto"/>
        <w:left w:val="none" w:sz="0" w:space="0" w:color="auto"/>
        <w:bottom w:val="none" w:sz="0" w:space="0" w:color="auto"/>
        <w:right w:val="none" w:sz="0" w:space="0" w:color="auto"/>
      </w:divBdr>
    </w:div>
    <w:div w:id="79451906">
      <w:bodyDiv w:val="1"/>
      <w:marLeft w:val="0"/>
      <w:marRight w:val="0"/>
      <w:marTop w:val="0"/>
      <w:marBottom w:val="0"/>
      <w:divBdr>
        <w:top w:val="none" w:sz="0" w:space="0" w:color="auto"/>
        <w:left w:val="none" w:sz="0" w:space="0" w:color="auto"/>
        <w:bottom w:val="none" w:sz="0" w:space="0" w:color="auto"/>
        <w:right w:val="none" w:sz="0" w:space="0" w:color="auto"/>
      </w:divBdr>
    </w:div>
    <w:div w:id="83888027">
      <w:bodyDiv w:val="1"/>
      <w:marLeft w:val="0"/>
      <w:marRight w:val="0"/>
      <w:marTop w:val="0"/>
      <w:marBottom w:val="0"/>
      <w:divBdr>
        <w:top w:val="none" w:sz="0" w:space="0" w:color="auto"/>
        <w:left w:val="none" w:sz="0" w:space="0" w:color="auto"/>
        <w:bottom w:val="none" w:sz="0" w:space="0" w:color="auto"/>
        <w:right w:val="none" w:sz="0" w:space="0" w:color="auto"/>
      </w:divBdr>
    </w:div>
    <w:div w:id="94979921">
      <w:bodyDiv w:val="1"/>
      <w:marLeft w:val="0"/>
      <w:marRight w:val="0"/>
      <w:marTop w:val="0"/>
      <w:marBottom w:val="0"/>
      <w:divBdr>
        <w:top w:val="none" w:sz="0" w:space="0" w:color="auto"/>
        <w:left w:val="none" w:sz="0" w:space="0" w:color="auto"/>
        <w:bottom w:val="none" w:sz="0" w:space="0" w:color="auto"/>
        <w:right w:val="none" w:sz="0" w:space="0" w:color="auto"/>
      </w:divBdr>
    </w:div>
    <w:div w:id="96213704">
      <w:bodyDiv w:val="1"/>
      <w:marLeft w:val="0"/>
      <w:marRight w:val="0"/>
      <w:marTop w:val="0"/>
      <w:marBottom w:val="0"/>
      <w:divBdr>
        <w:top w:val="none" w:sz="0" w:space="0" w:color="auto"/>
        <w:left w:val="none" w:sz="0" w:space="0" w:color="auto"/>
        <w:bottom w:val="none" w:sz="0" w:space="0" w:color="auto"/>
        <w:right w:val="none" w:sz="0" w:space="0" w:color="auto"/>
      </w:divBdr>
    </w:div>
    <w:div w:id="96364866">
      <w:bodyDiv w:val="1"/>
      <w:marLeft w:val="0"/>
      <w:marRight w:val="0"/>
      <w:marTop w:val="0"/>
      <w:marBottom w:val="0"/>
      <w:divBdr>
        <w:top w:val="none" w:sz="0" w:space="0" w:color="auto"/>
        <w:left w:val="none" w:sz="0" w:space="0" w:color="auto"/>
        <w:bottom w:val="none" w:sz="0" w:space="0" w:color="auto"/>
        <w:right w:val="none" w:sz="0" w:space="0" w:color="auto"/>
      </w:divBdr>
    </w:div>
    <w:div w:id="98455985">
      <w:bodyDiv w:val="1"/>
      <w:marLeft w:val="0"/>
      <w:marRight w:val="0"/>
      <w:marTop w:val="0"/>
      <w:marBottom w:val="0"/>
      <w:divBdr>
        <w:top w:val="none" w:sz="0" w:space="0" w:color="auto"/>
        <w:left w:val="none" w:sz="0" w:space="0" w:color="auto"/>
        <w:bottom w:val="none" w:sz="0" w:space="0" w:color="auto"/>
        <w:right w:val="none" w:sz="0" w:space="0" w:color="auto"/>
      </w:divBdr>
    </w:div>
    <w:div w:id="99229458">
      <w:bodyDiv w:val="1"/>
      <w:marLeft w:val="0"/>
      <w:marRight w:val="0"/>
      <w:marTop w:val="0"/>
      <w:marBottom w:val="0"/>
      <w:divBdr>
        <w:top w:val="none" w:sz="0" w:space="0" w:color="auto"/>
        <w:left w:val="none" w:sz="0" w:space="0" w:color="auto"/>
        <w:bottom w:val="none" w:sz="0" w:space="0" w:color="auto"/>
        <w:right w:val="none" w:sz="0" w:space="0" w:color="auto"/>
      </w:divBdr>
    </w:div>
    <w:div w:id="106698549">
      <w:bodyDiv w:val="1"/>
      <w:marLeft w:val="0"/>
      <w:marRight w:val="0"/>
      <w:marTop w:val="0"/>
      <w:marBottom w:val="0"/>
      <w:divBdr>
        <w:top w:val="none" w:sz="0" w:space="0" w:color="auto"/>
        <w:left w:val="none" w:sz="0" w:space="0" w:color="auto"/>
        <w:bottom w:val="none" w:sz="0" w:space="0" w:color="auto"/>
        <w:right w:val="none" w:sz="0" w:space="0" w:color="auto"/>
      </w:divBdr>
    </w:div>
    <w:div w:id="108361978">
      <w:bodyDiv w:val="1"/>
      <w:marLeft w:val="0"/>
      <w:marRight w:val="0"/>
      <w:marTop w:val="0"/>
      <w:marBottom w:val="0"/>
      <w:divBdr>
        <w:top w:val="none" w:sz="0" w:space="0" w:color="auto"/>
        <w:left w:val="none" w:sz="0" w:space="0" w:color="auto"/>
        <w:bottom w:val="none" w:sz="0" w:space="0" w:color="auto"/>
        <w:right w:val="none" w:sz="0" w:space="0" w:color="auto"/>
      </w:divBdr>
    </w:div>
    <w:div w:id="116798814">
      <w:bodyDiv w:val="1"/>
      <w:marLeft w:val="0"/>
      <w:marRight w:val="0"/>
      <w:marTop w:val="0"/>
      <w:marBottom w:val="0"/>
      <w:divBdr>
        <w:top w:val="none" w:sz="0" w:space="0" w:color="auto"/>
        <w:left w:val="none" w:sz="0" w:space="0" w:color="auto"/>
        <w:bottom w:val="none" w:sz="0" w:space="0" w:color="auto"/>
        <w:right w:val="none" w:sz="0" w:space="0" w:color="auto"/>
      </w:divBdr>
    </w:div>
    <w:div w:id="117340315">
      <w:bodyDiv w:val="1"/>
      <w:marLeft w:val="0"/>
      <w:marRight w:val="0"/>
      <w:marTop w:val="0"/>
      <w:marBottom w:val="0"/>
      <w:divBdr>
        <w:top w:val="none" w:sz="0" w:space="0" w:color="auto"/>
        <w:left w:val="none" w:sz="0" w:space="0" w:color="auto"/>
        <w:bottom w:val="none" w:sz="0" w:space="0" w:color="auto"/>
        <w:right w:val="none" w:sz="0" w:space="0" w:color="auto"/>
      </w:divBdr>
    </w:div>
    <w:div w:id="117451466">
      <w:bodyDiv w:val="1"/>
      <w:marLeft w:val="0"/>
      <w:marRight w:val="0"/>
      <w:marTop w:val="0"/>
      <w:marBottom w:val="0"/>
      <w:divBdr>
        <w:top w:val="none" w:sz="0" w:space="0" w:color="auto"/>
        <w:left w:val="none" w:sz="0" w:space="0" w:color="auto"/>
        <w:bottom w:val="none" w:sz="0" w:space="0" w:color="auto"/>
        <w:right w:val="none" w:sz="0" w:space="0" w:color="auto"/>
      </w:divBdr>
    </w:div>
    <w:div w:id="118112396">
      <w:bodyDiv w:val="1"/>
      <w:marLeft w:val="0"/>
      <w:marRight w:val="0"/>
      <w:marTop w:val="0"/>
      <w:marBottom w:val="0"/>
      <w:divBdr>
        <w:top w:val="none" w:sz="0" w:space="0" w:color="auto"/>
        <w:left w:val="none" w:sz="0" w:space="0" w:color="auto"/>
        <w:bottom w:val="none" w:sz="0" w:space="0" w:color="auto"/>
        <w:right w:val="none" w:sz="0" w:space="0" w:color="auto"/>
      </w:divBdr>
    </w:div>
    <w:div w:id="118114372">
      <w:bodyDiv w:val="1"/>
      <w:marLeft w:val="0"/>
      <w:marRight w:val="0"/>
      <w:marTop w:val="0"/>
      <w:marBottom w:val="0"/>
      <w:divBdr>
        <w:top w:val="none" w:sz="0" w:space="0" w:color="auto"/>
        <w:left w:val="none" w:sz="0" w:space="0" w:color="auto"/>
        <w:bottom w:val="none" w:sz="0" w:space="0" w:color="auto"/>
        <w:right w:val="none" w:sz="0" w:space="0" w:color="auto"/>
      </w:divBdr>
    </w:div>
    <w:div w:id="120003752">
      <w:bodyDiv w:val="1"/>
      <w:marLeft w:val="0"/>
      <w:marRight w:val="0"/>
      <w:marTop w:val="0"/>
      <w:marBottom w:val="0"/>
      <w:divBdr>
        <w:top w:val="none" w:sz="0" w:space="0" w:color="auto"/>
        <w:left w:val="none" w:sz="0" w:space="0" w:color="auto"/>
        <w:bottom w:val="none" w:sz="0" w:space="0" w:color="auto"/>
        <w:right w:val="none" w:sz="0" w:space="0" w:color="auto"/>
      </w:divBdr>
    </w:div>
    <w:div w:id="127167278">
      <w:bodyDiv w:val="1"/>
      <w:marLeft w:val="0"/>
      <w:marRight w:val="0"/>
      <w:marTop w:val="0"/>
      <w:marBottom w:val="0"/>
      <w:divBdr>
        <w:top w:val="none" w:sz="0" w:space="0" w:color="auto"/>
        <w:left w:val="none" w:sz="0" w:space="0" w:color="auto"/>
        <w:bottom w:val="none" w:sz="0" w:space="0" w:color="auto"/>
        <w:right w:val="none" w:sz="0" w:space="0" w:color="auto"/>
      </w:divBdr>
    </w:div>
    <w:div w:id="127628641">
      <w:bodyDiv w:val="1"/>
      <w:marLeft w:val="0"/>
      <w:marRight w:val="0"/>
      <w:marTop w:val="0"/>
      <w:marBottom w:val="0"/>
      <w:divBdr>
        <w:top w:val="none" w:sz="0" w:space="0" w:color="auto"/>
        <w:left w:val="none" w:sz="0" w:space="0" w:color="auto"/>
        <w:bottom w:val="none" w:sz="0" w:space="0" w:color="auto"/>
        <w:right w:val="none" w:sz="0" w:space="0" w:color="auto"/>
      </w:divBdr>
    </w:div>
    <w:div w:id="130825931">
      <w:bodyDiv w:val="1"/>
      <w:marLeft w:val="0"/>
      <w:marRight w:val="0"/>
      <w:marTop w:val="0"/>
      <w:marBottom w:val="0"/>
      <w:divBdr>
        <w:top w:val="none" w:sz="0" w:space="0" w:color="auto"/>
        <w:left w:val="none" w:sz="0" w:space="0" w:color="auto"/>
        <w:bottom w:val="none" w:sz="0" w:space="0" w:color="auto"/>
        <w:right w:val="none" w:sz="0" w:space="0" w:color="auto"/>
      </w:divBdr>
    </w:div>
    <w:div w:id="135875149">
      <w:bodyDiv w:val="1"/>
      <w:marLeft w:val="0"/>
      <w:marRight w:val="0"/>
      <w:marTop w:val="0"/>
      <w:marBottom w:val="0"/>
      <w:divBdr>
        <w:top w:val="none" w:sz="0" w:space="0" w:color="auto"/>
        <w:left w:val="none" w:sz="0" w:space="0" w:color="auto"/>
        <w:bottom w:val="none" w:sz="0" w:space="0" w:color="auto"/>
        <w:right w:val="none" w:sz="0" w:space="0" w:color="auto"/>
      </w:divBdr>
    </w:div>
    <w:div w:id="138153434">
      <w:bodyDiv w:val="1"/>
      <w:marLeft w:val="0"/>
      <w:marRight w:val="0"/>
      <w:marTop w:val="0"/>
      <w:marBottom w:val="0"/>
      <w:divBdr>
        <w:top w:val="none" w:sz="0" w:space="0" w:color="auto"/>
        <w:left w:val="none" w:sz="0" w:space="0" w:color="auto"/>
        <w:bottom w:val="none" w:sz="0" w:space="0" w:color="auto"/>
        <w:right w:val="none" w:sz="0" w:space="0" w:color="auto"/>
      </w:divBdr>
    </w:div>
    <w:div w:id="138231639">
      <w:bodyDiv w:val="1"/>
      <w:marLeft w:val="0"/>
      <w:marRight w:val="0"/>
      <w:marTop w:val="0"/>
      <w:marBottom w:val="0"/>
      <w:divBdr>
        <w:top w:val="none" w:sz="0" w:space="0" w:color="auto"/>
        <w:left w:val="none" w:sz="0" w:space="0" w:color="auto"/>
        <w:bottom w:val="none" w:sz="0" w:space="0" w:color="auto"/>
        <w:right w:val="none" w:sz="0" w:space="0" w:color="auto"/>
      </w:divBdr>
    </w:div>
    <w:div w:id="141772245">
      <w:bodyDiv w:val="1"/>
      <w:marLeft w:val="0"/>
      <w:marRight w:val="0"/>
      <w:marTop w:val="0"/>
      <w:marBottom w:val="0"/>
      <w:divBdr>
        <w:top w:val="none" w:sz="0" w:space="0" w:color="auto"/>
        <w:left w:val="none" w:sz="0" w:space="0" w:color="auto"/>
        <w:bottom w:val="none" w:sz="0" w:space="0" w:color="auto"/>
        <w:right w:val="none" w:sz="0" w:space="0" w:color="auto"/>
      </w:divBdr>
    </w:div>
    <w:div w:id="142163635">
      <w:bodyDiv w:val="1"/>
      <w:marLeft w:val="0"/>
      <w:marRight w:val="0"/>
      <w:marTop w:val="0"/>
      <w:marBottom w:val="0"/>
      <w:divBdr>
        <w:top w:val="none" w:sz="0" w:space="0" w:color="auto"/>
        <w:left w:val="none" w:sz="0" w:space="0" w:color="auto"/>
        <w:bottom w:val="none" w:sz="0" w:space="0" w:color="auto"/>
        <w:right w:val="none" w:sz="0" w:space="0" w:color="auto"/>
      </w:divBdr>
    </w:div>
    <w:div w:id="145628148">
      <w:bodyDiv w:val="1"/>
      <w:marLeft w:val="0"/>
      <w:marRight w:val="0"/>
      <w:marTop w:val="0"/>
      <w:marBottom w:val="0"/>
      <w:divBdr>
        <w:top w:val="none" w:sz="0" w:space="0" w:color="auto"/>
        <w:left w:val="none" w:sz="0" w:space="0" w:color="auto"/>
        <w:bottom w:val="none" w:sz="0" w:space="0" w:color="auto"/>
        <w:right w:val="none" w:sz="0" w:space="0" w:color="auto"/>
      </w:divBdr>
    </w:div>
    <w:div w:id="152457207">
      <w:bodyDiv w:val="1"/>
      <w:marLeft w:val="0"/>
      <w:marRight w:val="0"/>
      <w:marTop w:val="0"/>
      <w:marBottom w:val="0"/>
      <w:divBdr>
        <w:top w:val="none" w:sz="0" w:space="0" w:color="auto"/>
        <w:left w:val="none" w:sz="0" w:space="0" w:color="auto"/>
        <w:bottom w:val="none" w:sz="0" w:space="0" w:color="auto"/>
        <w:right w:val="none" w:sz="0" w:space="0" w:color="auto"/>
      </w:divBdr>
    </w:div>
    <w:div w:id="158692488">
      <w:bodyDiv w:val="1"/>
      <w:marLeft w:val="0"/>
      <w:marRight w:val="0"/>
      <w:marTop w:val="0"/>
      <w:marBottom w:val="0"/>
      <w:divBdr>
        <w:top w:val="none" w:sz="0" w:space="0" w:color="auto"/>
        <w:left w:val="none" w:sz="0" w:space="0" w:color="auto"/>
        <w:bottom w:val="none" w:sz="0" w:space="0" w:color="auto"/>
        <w:right w:val="none" w:sz="0" w:space="0" w:color="auto"/>
      </w:divBdr>
    </w:div>
    <w:div w:id="159009229">
      <w:bodyDiv w:val="1"/>
      <w:marLeft w:val="0"/>
      <w:marRight w:val="0"/>
      <w:marTop w:val="0"/>
      <w:marBottom w:val="0"/>
      <w:divBdr>
        <w:top w:val="none" w:sz="0" w:space="0" w:color="auto"/>
        <w:left w:val="none" w:sz="0" w:space="0" w:color="auto"/>
        <w:bottom w:val="none" w:sz="0" w:space="0" w:color="auto"/>
        <w:right w:val="none" w:sz="0" w:space="0" w:color="auto"/>
      </w:divBdr>
    </w:div>
    <w:div w:id="160121030">
      <w:bodyDiv w:val="1"/>
      <w:marLeft w:val="0"/>
      <w:marRight w:val="0"/>
      <w:marTop w:val="0"/>
      <w:marBottom w:val="0"/>
      <w:divBdr>
        <w:top w:val="none" w:sz="0" w:space="0" w:color="auto"/>
        <w:left w:val="none" w:sz="0" w:space="0" w:color="auto"/>
        <w:bottom w:val="none" w:sz="0" w:space="0" w:color="auto"/>
        <w:right w:val="none" w:sz="0" w:space="0" w:color="auto"/>
      </w:divBdr>
    </w:div>
    <w:div w:id="164370765">
      <w:bodyDiv w:val="1"/>
      <w:marLeft w:val="0"/>
      <w:marRight w:val="0"/>
      <w:marTop w:val="0"/>
      <w:marBottom w:val="0"/>
      <w:divBdr>
        <w:top w:val="none" w:sz="0" w:space="0" w:color="auto"/>
        <w:left w:val="none" w:sz="0" w:space="0" w:color="auto"/>
        <w:bottom w:val="none" w:sz="0" w:space="0" w:color="auto"/>
        <w:right w:val="none" w:sz="0" w:space="0" w:color="auto"/>
      </w:divBdr>
    </w:div>
    <w:div w:id="165680005">
      <w:bodyDiv w:val="1"/>
      <w:marLeft w:val="0"/>
      <w:marRight w:val="0"/>
      <w:marTop w:val="0"/>
      <w:marBottom w:val="0"/>
      <w:divBdr>
        <w:top w:val="none" w:sz="0" w:space="0" w:color="auto"/>
        <w:left w:val="none" w:sz="0" w:space="0" w:color="auto"/>
        <w:bottom w:val="none" w:sz="0" w:space="0" w:color="auto"/>
        <w:right w:val="none" w:sz="0" w:space="0" w:color="auto"/>
      </w:divBdr>
    </w:div>
    <w:div w:id="165941295">
      <w:bodyDiv w:val="1"/>
      <w:marLeft w:val="0"/>
      <w:marRight w:val="0"/>
      <w:marTop w:val="0"/>
      <w:marBottom w:val="0"/>
      <w:divBdr>
        <w:top w:val="none" w:sz="0" w:space="0" w:color="auto"/>
        <w:left w:val="none" w:sz="0" w:space="0" w:color="auto"/>
        <w:bottom w:val="none" w:sz="0" w:space="0" w:color="auto"/>
        <w:right w:val="none" w:sz="0" w:space="0" w:color="auto"/>
      </w:divBdr>
    </w:div>
    <w:div w:id="173112423">
      <w:bodyDiv w:val="1"/>
      <w:marLeft w:val="0"/>
      <w:marRight w:val="0"/>
      <w:marTop w:val="0"/>
      <w:marBottom w:val="0"/>
      <w:divBdr>
        <w:top w:val="none" w:sz="0" w:space="0" w:color="auto"/>
        <w:left w:val="none" w:sz="0" w:space="0" w:color="auto"/>
        <w:bottom w:val="none" w:sz="0" w:space="0" w:color="auto"/>
        <w:right w:val="none" w:sz="0" w:space="0" w:color="auto"/>
      </w:divBdr>
    </w:div>
    <w:div w:id="177274949">
      <w:bodyDiv w:val="1"/>
      <w:marLeft w:val="0"/>
      <w:marRight w:val="0"/>
      <w:marTop w:val="0"/>
      <w:marBottom w:val="0"/>
      <w:divBdr>
        <w:top w:val="none" w:sz="0" w:space="0" w:color="auto"/>
        <w:left w:val="none" w:sz="0" w:space="0" w:color="auto"/>
        <w:bottom w:val="none" w:sz="0" w:space="0" w:color="auto"/>
        <w:right w:val="none" w:sz="0" w:space="0" w:color="auto"/>
      </w:divBdr>
    </w:div>
    <w:div w:id="181676523">
      <w:bodyDiv w:val="1"/>
      <w:marLeft w:val="0"/>
      <w:marRight w:val="0"/>
      <w:marTop w:val="0"/>
      <w:marBottom w:val="0"/>
      <w:divBdr>
        <w:top w:val="none" w:sz="0" w:space="0" w:color="auto"/>
        <w:left w:val="none" w:sz="0" w:space="0" w:color="auto"/>
        <w:bottom w:val="none" w:sz="0" w:space="0" w:color="auto"/>
        <w:right w:val="none" w:sz="0" w:space="0" w:color="auto"/>
      </w:divBdr>
    </w:div>
    <w:div w:id="207110413">
      <w:bodyDiv w:val="1"/>
      <w:marLeft w:val="0"/>
      <w:marRight w:val="0"/>
      <w:marTop w:val="0"/>
      <w:marBottom w:val="0"/>
      <w:divBdr>
        <w:top w:val="none" w:sz="0" w:space="0" w:color="auto"/>
        <w:left w:val="none" w:sz="0" w:space="0" w:color="auto"/>
        <w:bottom w:val="none" w:sz="0" w:space="0" w:color="auto"/>
        <w:right w:val="none" w:sz="0" w:space="0" w:color="auto"/>
      </w:divBdr>
    </w:div>
    <w:div w:id="207256223">
      <w:bodyDiv w:val="1"/>
      <w:marLeft w:val="0"/>
      <w:marRight w:val="0"/>
      <w:marTop w:val="0"/>
      <w:marBottom w:val="0"/>
      <w:divBdr>
        <w:top w:val="none" w:sz="0" w:space="0" w:color="auto"/>
        <w:left w:val="none" w:sz="0" w:space="0" w:color="auto"/>
        <w:bottom w:val="none" w:sz="0" w:space="0" w:color="auto"/>
        <w:right w:val="none" w:sz="0" w:space="0" w:color="auto"/>
      </w:divBdr>
    </w:div>
    <w:div w:id="215169680">
      <w:bodyDiv w:val="1"/>
      <w:marLeft w:val="0"/>
      <w:marRight w:val="0"/>
      <w:marTop w:val="0"/>
      <w:marBottom w:val="0"/>
      <w:divBdr>
        <w:top w:val="none" w:sz="0" w:space="0" w:color="auto"/>
        <w:left w:val="none" w:sz="0" w:space="0" w:color="auto"/>
        <w:bottom w:val="none" w:sz="0" w:space="0" w:color="auto"/>
        <w:right w:val="none" w:sz="0" w:space="0" w:color="auto"/>
      </w:divBdr>
    </w:div>
    <w:div w:id="217517779">
      <w:bodyDiv w:val="1"/>
      <w:marLeft w:val="0"/>
      <w:marRight w:val="0"/>
      <w:marTop w:val="0"/>
      <w:marBottom w:val="0"/>
      <w:divBdr>
        <w:top w:val="none" w:sz="0" w:space="0" w:color="auto"/>
        <w:left w:val="none" w:sz="0" w:space="0" w:color="auto"/>
        <w:bottom w:val="none" w:sz="0" w:space="0" w:color="auto"/>
        <w:right w:val="none" w:sz="0" w:space="0" w:color="auto"/>
      </w:divBdr>
    </w:div>
    <w:div w:id="222446615">
      <w:bodyDiv w:val="1"/>
      <w:marLeft w:val="0"/>
      <w:marRight w:val="0"/>
      <w:marTop w:val="0"/>
      <w:marBottom w:val="0"/>
      <w:divBdr>
        <w:top w:val="none" w:sz="0" w:space="0" w:color="auto"/>
        <w:left w:val="none" w:sz="0" w:space="0" w:color="auto"/>
        <w:bottom w:val="none" w:sz="0" w:space="0" w:color="auto"/>
        <w:right w:val="none" w:sz="0" w:space="0" w:color="auto"/>
      </w:divBdr>
    </w:div>
    <w:div w:id="224492778">
      <w:bodyDiv w:val="1"/>
      <w:marLeft w:val="0"/>
      <w:marRight w:val="0"/>
      <w:marTop w:val="0"/>
      <w:marBottom w:val="0"/>
      <w:divBdr>
        <w:top w:val="none" w:sz="0" w:space="0" w:color="auto"/>
        <w:left w:val="none" w:sz="0" w:space="0" w:color="auto"/>
        <w:bottom w:val="none" w:sz="0" w:space="0" w:color="auto"/>
        <w:right w:val="none" w:sz="0" w:space="0" w:color="auto"/>
      </w:divBdr>
    </w:div>
    <w:div w:id="224878106">
      <w:bodyDiv w:val="1"/>
      <w:marLeft w:val="0"/>
      <w:marRight w:val="0"/>
      <w:marTop w:val="0"/>
      <w:marBottom w:val="0"/>
      <w:divBdr>
        <w:top w:val="none" w:sz="0" w:space="0" w:color="auto"/>
        <w:left w:val="none" w:sz="0" w:space="0" w:color="auto"/>
        <w:bottom w:val="none" w:sz="0" w:space="0" w:color="auto"/>
        <w:right w:val="none" w:sz="0" w:space="0" w:color="auto"/>
      </w:divBdr>
    </w:div>
    <w:div w:id="233903804">
      <w:bodyDiv w:val="1"/>
      <w:marLeft w:val="0"/>
      <w:marRight w:val="0"/>
      <w:marTop w:val="0"/>
      <w:marBottom w:val="0"/>
      <w:divBdr>
        <w:top w:val="none" w:sz="0" w:space="0" w:color="auto"/>
        <w:left w:val="none" w:sz="0" w:space="0" w:color="auto"/>
        <w:bottom w:val="none" w:sz="0" w:space="0" w:color="auto"/>
        <w:right w:val="none" w:sz="0" w:space="0" w:color="auto"/>
      </w:divBdr>
    </w:div>
    <w:div w:id="236748781">
      <w:bodyDiv w:val="1"/>
      <w:marLeft w:val="0"/>
      <w:marRight w:val="0"/>
      <w:marTop w:val="0"/>
      <w:marBottom w:val="0"/>
      <w:divBdr>
        <w:top w:val="none" w:sz="0" w:space="0" w:color="auto"/>
        <w:left w:val="none" w:sz="0" w:space="0" w:color="auto"/>
        <w:bottom w:val="none" w:sz="0" w:space="0" w:color="auto"/>
        <w:right w:val="none" w:sz="0" w:space="0" w:color="auto"/>
      </w:divBdr>
    </w:div>
    <w:div w:id="237441555">
      <w:bodyDiv w:val="1"/>
      <w:marLeft w:val="0"/>
      <w:marRight w:val="0"/>
      <w:marTop w:val="0"/>
      <w:marBottom w:val="0"/>
      <w:divBdr>
        <w:top w:val="none" w:sz="0" w:space="0" w:color="auto"/>
        <w:left w:val="none" w:sz="0" w:space="0" w:color="auto"/>
        <w:bottom w:val="none" w:sz="0" w:space="0" w:color="auto"/>
        <w:right w:val="none" w:sz="0" w:space="0" w:color="auto"/>
      </w:divBdr>
    </w:div>
    <w:div w:id="245842932">
      <w:bodyDiv w:val="1"/>
      <w:marLeft w:val="0"/>
      <w:marRight w:val="0"/>
      <w:marTop w:val="0"/>
      <w:marBottom w:val="0"/>
      <w:divBdr>
        <w:top w:val="none" w:sz="0" w:space="0" w:color="auto"/>
        <w:left w:val="none" w:sz="0" w:space="0" w:color="auto"/>
        <w:bottom w:val="none" w:sz="0" w:space="0" w:color="auto"/>
        <w:right w:val="none" w:sz="0" w:space="0" w:color="auto"/>
      </w:divBdr>
    </w:div>
    <w:div w:id="260457085">
      <w:bodyDiv w:val="1"/>
      <w:marLeft w:val="0"/>
      <w:marRight w:val="0"/>
      <w:marTop w:val="0"/>
      <w:marBottom w:val="0"/>
      <w:divBdr>
        <w:top w:val="none" w:sz="0" w:space="0" w:color="auto"/>
        <w:left w:val="none" w:sz="0" w:space="0" w:color="auto"/>
        <w:bottom w:val="none" w:sz="0" w:space="0" w:color="auto"/>
        <w:right w:val="none" w:sz="0" w:space="0" w:color="auto"/>
      </w:divBdr>
    </w:div>
    <w:div w:id="263804668">
      <w:bodyDiv w:val="1"/>
      <w:marLeft w:val="0"/>
      <w:marRight w:val="0"/>
      <w:marTop w:val="0"/>
      <w:marBottom w:val="0"/>
      <w:divBdr>
        <w:top w:val="none" w:sz="0" w:space="0" w:color="auto"/>
        <w:left w:val="none" w:sz="0" w:space="0" w:color="auto"/>
        <w:bottom w:val="none" w:sz="0" w:space="0" w:color="auto"/>
        <w:right w:val="none" w:sz="0" w:space="0" w:color="auto"/>
      </w:divBdr>
    </w:div>
    <w:div w:id="263925310">
      <w:bodyDiv w:val="1"/>
      <w:marLeft w:val="0"/>
      <w:marRight w:val="0"/>
      <w:marTop w:val="0"/>
      <w:marBottom w:val="0"/>
      <w:divBdr>
        <w:top w:val="none" w:sz="0" w:space="0" w:color="auto"/>
        <w:left w:val="none" w:sz="0" w:space="0" w:color="auto"/>
        <w:bottom w:val="none" w:sz="0" w:space="0" w:color="auto"/>
        <w:right w:val="none" w:sz="0" w:space="0" w:color="auto"/>
      </w:divBdr>
    </w:div>
    <w:div w:id="264927897">
      <w:bodyDiv w:val="1"/>
      <w:marLeft w:val="0"/>
      <w:marRight w:val="0"/>
      <w:marTop w:val="0"/>
      <w:marBottom w:val="0"/>
      <w:divBdr>
        <w:top w:val="none" w:sz="0" w:space="0" w:color="auto"/>
        <w:left w:val="none" w:sz="0" w:space="0" w:color="auto"/>
        <w:bottom w:val="none" w:sz="0" w:space="0" w:color="auto"/>
        <w:right w:val="none" w:sz="0" w:space="0" w:color="auto"/>
      </w:divBdr>
    </w:div>
    <w:div w:id="269242262">
      <w:bodyDiv w:val="1"/>
      <w:marLeft w:val="0"/>
      <w:marRight w:val="0"/>
      <w:marTop w:val="0"/>
      <w:marBottom w:val="0"/>
      <w:divBdr>
        <w:top w:val="none" w:sz="0" w:space="0" w:color="auto"/>
        <w:left w:val="none" w:sz="0" w:space="0" w:color="auto"/>
        <w:bottom w:val="none" w:sz="0" w:space="0" w:color="auto"/>
        <w:right w:val="none" w:sz="0" w:space="0" w:color="auto"/>
      </w:divBdr>
    </w:div>
    <w:div w:id="272251089">
      <w:bodyDiv w:val="1"/>
      <w:marLeft w:val="0"/>
      <w:marRight w:val="0"/>
      <w:marTop w:val="0"/>
      <w:marBottom w:val="0"/>
      <w:divBdr>
        <w:top w:val="none" w:sz="0" w:space="0" w:color="auto"/>
        <w:left w:val="none" w:sz="0" w:space="0" w:color="auto"/>
        <w:bottom w:val="none" w:sz="0" w:space="0" w:color="auto"/>
        <w:right w:val="none" w:sz="0" w:space="0" w:color="auto"/>
      </w:divBdr>
    </w:div>
    <w:div w:id="278296276">
      <w:bodyDiv w:val="1"/>
      <w:marLeft w:val="0"/>
      <w:marRight w:val="0"/>
      <w:marTop w:val="0"/>
      <w:marBottom w:val="0"/>
      <w:divBdr>
        <w:top w:val="none" w:sz="0" w:space="0" w:color="auto"/>
        <w:left w:val="none" w:sz="0" w:space="0" w:color="auto"/>
        <w:bottom w:val="none" w:sz="0" w:space="0" w:color="auto"/>
        <w:right w:val="none" w:sz="0" w:space="0" w:color="auto"/>
      </w:divBdr>
    </w:div>
    <w:div w:id="279997830">
      <w:bodyDiv w:val="1"/>
      <w:marLeft w:val="0"/>
      <w:marRight w:val="0"/>
      <w:marTop w:val="0"/>
      <w:marBottom w:val="0"/>
      <w:divBdr>
        <w:top w:val="none" w:sz="0" w:space="0" w:color="auto"/>
        <w:left w:val="none" w:sz="0" w:space="0" w:color="auto"/>
        <w:bottom w:val="none" w:sz="0" w:space="0" w:color="auto"/>
        <w:right w:val="none" w:sz="0" w:space="0" w:color="auto"/>
      </w:divBdr>
    </w:div>
    <w:div w:id="282613778">
      <w:bodyDiv w:val="1"/>
      <w:marLeft w:val="0"/>
      <w:marRight w:val="0"/>
      <w:marTop w:val="0"/>
      <w:marBottom w:val="0"/>
      <w:divBdr>
        <w:top w:val="none" w:sz="0" w:space="0" w:color="auto"/>
        <w:left w:val="none" w:sz="0" w:space="0" w:color="auto"/>
        <w:bottom w:val="none" w:sz="0" w:space="0" w:color="auto"/>
        <w:right w:val="none" w:sz="0" w:space="0" w:color="auto"/>
      </w:divBdr>
    </w:div>
    <w:div w:id="283199896">
      <w:bodyDiv w:val="1"/>
      <w:marLeft w:val="0"/>
      <w:marRight w:val="0"/>
      <w:marTop w:val="0"/>
      <w:marBottom w:val="0"/>
      <w:divBdr>
        <w:top w:val="none" w:sz="0" w:space="0" w:color="auto"/>
        <w:left w:val="none" w:sz="0" w:space="0" w:color="auto"/>
        <w:bottom w:val="none" w:sz="0" w:space="0" w:color="auto"/>
        <w:right w:val="none" w:sz="0" w:space="0" w:color="auto"/>
      </w:divBdr>
    </w:div>
    <w:div w:id="284700463">
      <w:bodyDiv w:val="1"/>
      <w:marLeft w:val="0"/>
      <w:marRight w:val="0"/>
      <w:marTop w:val="0"/>
      <w:marBottom w:val="0"/>
      <w:divBdr>
        <w:top w:val="none" w:sz="0" w:space="0" w:color="auto"/>
        <w:left w:val="none" w:sz="0" w:space="0" w:color="auto"/>
        <w:bottom w:val="none" w:sz="0" w:space="0" w:color="auto"/>
        <w:right w:val="none" w:sz="0" w:space="0" w:color="auto"/>
      </w:divBdr>
    </w:div>
    <w:div w:id="285355677">
      <w:bodyDiv w:val="1"/>
      <w:marLeft w:val="0"/>
      <w:marRight w:val="0"/>
      <w:marTop w:val="0"/>
      <w:marBottom w:val="0"/>
      <w:divBdr>
        <w:top w:val="none" w:sz="0" w:space="0" w:color="auto"/>
        <w:left w:val="none" w:sz="0" w:space="0" w:color="auto"/>
        <w:bottom w:val="none" w:sz="0" w:space="0" w:color="auto"/>
        <w:right w:val="none" w:sz="0" w:space="0" w:color="auto"/>
      </w:divBdr>
    </w:div>
    <w:div w:id="288049048">
      <w:bodyDiv w:val="1"/>
      <w:marLeft w:val="0"/>
      <w:marRight w:val="0"/>
      <w:marTop w:val="0"/>
      <w:marBottom w:val="0"/>
      <w:divBdr>
        <w:top w:val="none" w:sz="0" w:space="0" w:color="auto"/>
        <w:left w:val="none" w:sz="0" w:space="0" w:color="auto"/>
        <w:bottom w:val="none" w:sz="0" w:space="0" w:color="auto"/>
        <w:right w:val="none" w:sz="0" w:space="0" w:color="auto"/>
      </w:divBdr>
    </w:div>
    <w:div w:id="288897748">
      <w:bodyDiv w:val="1"/>
      <w:marLeft w:val="0"/>
      <w:marRight w:val="0"/>
      <w:marTop w:val="0"/>
      <w:marBottom w:val="0"/>
      <w:divBdr>
        <w:top w:val="none" w:sz="0" w:space="0" w:color="auto"/>
        <w:left w:val="none" w:sz="0" w:space="0" w:color="auto"/>
        <w:bottom w:val="none" w:sz="0" w:space="0" w:color="auto"/>
        <w:right w:val="none" w:sz="0" w:space="0" w:color="auto"/>
      </w:divBdr>
    </w:div>
    <w:div w:id="293144356">
      <w:bodyDiv w:val="1"/>
      <w:marLeft w:val="0"/>
      <w:marRight w:val="0"/>
      <w:marTop w:val="0"/>
      <w:marBottom w:val="0"/>
      <w:divBdr>
        <w:top w:val="none" w:sz="0" w:space="0" w:color="auto"/>
        <w:left w:val="none" w:sz="0" w:space="0" w:color="auto"/>
        <w:bottom w:val="none" w:sz="0" w:space="0" w:color="auto"/>
        <w:right w:val="none" w:sz="0" w:space="0" w:color="auto"/>
      </w:divBdr>
    </w:div>
    <w:div w:id="295575668">
      <w:bodyDiv w:val="1"/>
      <w:marLeft w:val="0"/>
      <w:marRight w:val="0"/>
      <w:marTop w:val="0"/>
      <w:marBottom w:val="0"/>
      <w:divBdr>
        <w:top w:val="none" w:sz="0" w:space="0" w:color="auto"/>
        <w:left w:val="none" w:sz="0" w:space="0" w:color="auto"/>
        <w:bottom w:val="none" w:sz="0" w:space="0" w:color="auto"/>
        <w:right w:val="none" w:sz="0" w:space="0" w:color="auto"/>
      </w:divBdr>
    </w:div>
    <w:div w:id="295719800">
      <w:bodyDiv w:val="1"/>
      <w:marLeft w:val="0"/>
      <w:marRight w:val="0"/>
      <w:marTop w:val="0"/>
      <w:marBottom w:val="0"/>
      <w:divBdr>
        <w:top w:val="none" w:sz="0" w:space="0" w:color="auto"/>
        <w:left w:val="none" w:sz="0" w:space="0" w:color="auto"/>
        <w:bottom w:val="none" w:sz="0" w:space="0" w:color="auto"/>
        <w:right w:val="none" w:sz="0" w:space="0" w:color="auto"/>
      </w:divBdr>
    </w:div>
    <w:div w:id="303582666">
      <w:bodyDiv w:val="1"/>
      <w:marLeft w:val="0"/>
      <w:marRight w:val="0"/>
      <w:marTop w:val="0"/>
      <w:marBottom w:val="0"/>
      <w:divBdr>
        <w:top w:val="none" w:sz="0" w:space="0" w:color="auto"/>
        <w:left w:val="none" w:sz="0" w:space="0" w:color="auto"/>
        <w:bottom w:val="none" w:sz="0" w:space="0" w:color="auto"/>
        <w:right w:val="none" w:sz="0" w:space="0" w:color="auto"/>
      </w:divBdr>
    </w:div>
    <w:div w:id="307976545">
      <w:bodyDiv w:val="1"/>
      <w:marLeft w:val="0"/>
      <w:marRight w:val="0"/>
      <w:marTop w:val="0"/>
      <w:marBottom w:val="0"/>
      <w:divBdr>
        <w:top w:val="none" w:sz="0" w:space="0" w:color="auto"/>
        <w:left w:val="none" w:sz="0" w:space="0" w:color="auto"/>
        <w:bottom w:val="none" w:sz="0" w:space="0" w:color="auto"/>
        <w:right w:val="none" w:sz="0" w:space="0" w:color="auto"/>
      </w:divBdr>
    </w:div>
    <w:div w:id="313680949">
      <w:bodyDiv w:val="1"/>
      <w:marLeft w:val="0"/>
      <w:marRight w:val="0"/>
      <w:marTop w:val="0"/>
      <w:marBottom w:val="0"/>
      <w:divBdr>
        <w:top w:val="none" w:sz="0" w:space="0" w:color="auto"/>
        <w:left w:val="none" w:sz="0" w:space="0" w:color="auto"/>
        <w:bottom w:val="none" w:sz="0" w:space="0" w:color="auto"/>
        <w:right w:val="none" w:sz="0" w:space="0" w:color="auto"/>
      </w:divBdr>
    </w:div>
    <w:div w:id="315376600">
      <w:bodyDiv w:val="1"/>
      <w:marLeft w:val="0"/>
      <w:marRight w:val="0"/>
      <w:marTop w:val="0"/>
      <w:marBottom w:val="0"/>
      <w:divBdr>
        <w:top w:val="none" w:sz="0" w:space="0" w:color="auto"/>
        <w:left w:val="none" w:sz="0" w:space="0" w:color="auto"/>
        <w:bottom w:val="none" w:sz="0" w:space="0" w:color="auto"/>
        <w:right w:val="none" w:sz="0" w:space="0" w:color="auto"/>
      </w:divBdr>
    </w:div>
    <w:div w:id="316999455">
      <w:bodyDiv w:val="1"/>
      <w:marLeft w:val="0"/>
      <w:marRight w:val="0"/>
      <w:marTop w:val="0"/>
      <w:marBottom w:val="0"/>
      <w:divBdr>
        <w:top w:val="none" w:sz="0" w:space="0" w:color="auto"/>
        <w:left w:val="none" w:sz="0" w:space="0" w:color="auto"/>
        <w:bottom w:val="none" w:sz="0" w:space="0" w:color="auto"/>
        <w:right w:val="none" w:sz="0" w:space="0" w:color="auto"/>
      </w:divBdr>
    </w:div>
    <w:div w:id="318966470">
      <w:bodyDiv w:val="1"/>
      <w:marLeft w:val="0"/>
      <w:marRight w:val="0"/>
      <w:marTop w:val="0"/>
      <w:marBottom w:val="0"/>
      <w:divBdr>
        <w:top w:val="none" w:sz="0" w:space="0" w:color="auto"/>
        <w:left w:val="none" w:sz="0" w:space="0" w:color="auto"/>
        <w:bottom w:val="none" w:sz="0" w:space="0" w:color="auto"/>
        <w:right w:val="none" w:sz="0" w:space="0" w:color="auto"/>
      </w:divBdr>
    </w:div>
    <w:div w:id="324011953">
      <w:bodyDiv w:val="1"/>
      <w:marLeft w:val="0"/>
      <w:marRight w:val="0"/>
      <w:marTop w:val="0"/>
      <w:marBottom w:val="0"/>
      <w:divBdr>
        <w:top w:val="none" w:sz="0" w:space="0" w:color="auto"/>
        <w:left w:val="none" w:sz="0" w:space="0" w:color="auto"/>
        <w:bottom w:val="none" w:sz="0" w:space="0" w:color="auto"/>
        <w:right w:val="none" w:sz="0" w:space="0" w:color="auto"/>
      </w:divBdr>
    </w:div>
    <w:div w:id="331682841">
      <w:bodyDiv w:val="1"/>
      <w:marLeft w:val="0"/>
      <w:marRight w:val="0"/>
      <w:marTop w:val="0"/>
      <w:marBottom w:val="0"/>
      <w:divBdr>
        <w:top w:val="none" w:sz="0" w:space="0" w:color="auto"/>
        <w:left w:val="none" w:sz="0" w:space="0" w:color="auto"/>
        <w:bottom w:val="none" w:sz="0" w:space="0" w:color="auto"/>
        <w:right w:val="none" w:sz="0" w:space="0" w:color="auto"/>
      </w:divBdr>
    </w:div>
    <w:div w:id="332072475">
      <w:bodyDiv w:val="1"/>
      <w:marLeft w:val="0"/>
      <w:marRight w:val="0"/>
      <w:marTop w:val="0"/>
      <w:marBottom w:val="0"/>
      <w:divBdr>
        <w:top w:val="none" w:sz="0" w:space="0" w:color="auto"/>
        <w:left w:val="none" w:sz="0" w:space="0" w:color="auto"/>
        <w:bottom w:val="none" w:sz="0" w:space="0" w:color="auto"/>
        <w:right w:val="none" w:sz="0" w:space="0" w:color="auto"/>
      </w:divBdr>
    </w:div>
    <w:div w:id="332924894">
      <w:bodyDiv w:val="1"/>
      <w:marLeft w:val="0"/>
      <w:marRight w:val="0"/>
      <w:marTop w:val="0"/>
      <w:marBottom w:val="0"/>
      <w:divBdr>
        <w:top w:val="none" w:sz="0" w:space="0" w:color="auto"/>
        <w:left w:val="none" w:sz="0" w:space="0" w:color="auto"/>
        <w:bottom w:val="none" w:sz="0" w:space="0" w:color="auto"/>
        <w:right w:val="none" w:sz="0" w:space="0" w:color="auto"/>
      </w:divBdr>
    </w:div>
    <w:div w:id="337270485">
      <w:bodyDiv w:val="1"/>
      <w:marLeft w:val="0"/>
      <w:marRight w:val="0"/>
      <w:marTop w:val="0"/>
      <w:marBottom w:val="0"/>
      <w:divBdr>
        <w:top w:val="none" w:sz="0" w:space="0" w:color="auto"/>
        <w:left w:val="none" w:sz="0" w:space="0" w:color="auto"/>
        <w:bottom w:val="none" w:sz="0" w:space="0" w:color="auto"/>
        <w:right w:val="none" w:sz="0" w:space="0" w:color="auto"/>
      </w:divBdr>
    </w:div>
    <w:div w:id="341201401">
      <w:bodyDiv w:val="1"/>
      <w:marLeft w:val="0"/>
      <w:marRight w:val="0"/>
      <w:marTop w:val="0"/>
      <w:marBottom w:val="0"/>
      <w:divBdr>
        <w:top w:val="none" w:sz="0" w:space="0" w:color="auto"/>
        <w:left w:val="none" w:sz="0" w:space="0" w:color="auto"/>
        <w:bottom w:val="none" w:sz="0" w:space="0" w:color="auto"/>
        <w:right w:val="none" w:sz="0" w:space="0" w:color="auto"/>
      </w:divBdr>
    </w:div>
    <w:div w:id="341782017">
      <w:bodyDiv w:val="1"/>
      <w:marLeft w:val="0"/>
      <w:marRight w:val="0"/>
      <w:marTop w:val="0"/>
      <w:marBottom w:val="0"/>
      <w:divBdr>
        <w:top w:val="none" w:sz="0" w:space="0" w:color="auto"/>
        <w:left w:val="none" w:sz="0" w:space="0" w:color="auto"/>
        <w:bottom w:val="none" w:sz="0" w:space="0" w:color="auto"/>
        <w:right w:val="none" w:sz="0" w:space="0" w:color="auto"/>
      </w:divBdr>
    </w:div>
    <w:div w:id="344866823">
      <w:bodyDiv w:val="1"/>
      <w:marLeft w:val="0"/>
      <w:marRight w:val="0"/>
      <w:marTop w:val="0"/>
      <w:marBottom w:val="0"/>
      <w:divBdr>
        <w:top w:val="none" w:sz="0" w:space="0" w:color="auto"/>
        <w:left w:val="none" w:sz="0" w:space="0" w:color="auto"/>
        <w:bottom w:val="none" w:sz="0" w:space="0" w:color="auto"/>
        <w:right w:val="none" w:sz="0" w:space="0" w:color="auto"/>
      </w:divBdr>
    </w:div>
    <w:div w:id="347172130">
      <w:bodyDiv w:val="1"/>
      <w:marLeft w:val="0"/>
      <w:marRight w:val="0"/>
      <w:marTop w:val="0"/>
      <w:marBottom w:val="0"/>
      <w:divBdr>
        <w:top w:val="none" w:sz="0" w:space="0" w:color="auto"/>
        <w:left w:val="none" w:sz="0" w:space="0" w:color="auto"/>
        <w:bottom w:val="none" w:sz="0" w:space="0" w:color="auto"/>
        <w:right w:val="none" w:sz="0" w:space="0" w:color="auto"/>
      </w:divBdr>
    </w:div>
    <w:div w:id="347752318">
      <w:bodyDiv w:val="1"/>
      <w:marLeft w:val="0"/>
      <w:marRight w:val="0"/>
      <w:marTop w:val="0"/>
      <w:marBottom w:val="0"/>
      <w:divBdr>
        <w:top w:val="none" w:sz="0" w:space="0" w:color="auto"/>
        <w:left w:val="none" w:sz="0" w:space="0" w:color="auto"/>
        <w:bottom w:val="none" w:sz="0" w:space="0" w:color="auto"/>
        <w:right w:val="none" w:sz="0" w:space="0" w:color="auto"/>
      </w:divBdr>
    </w:div>
    <w:div w:id="351340815">
      <w:bodyDiv w:val="1"/>
      <w:marLeft w:val="0"/>
      <w:marRight w:val="0"/>
      <w:marTop w:val="0"/>
      <w:marBottom w:val="0"/>
      <w:divBdr>
        <w:top w:val="none" w:sz="0" w:space="0" w:color="auto"/>
        <w:left w:val="none" w:sz="0" w:space="0" w:color="auto"/>
        <w:bottom w:val="none" w:sz="0" w:space="0" w:color="auto"/>
        <w:right w:val="none" w:sz="0" w:space="0" w:color="auto"/>
      </w:divBdr>
    </w:div>
    <w:div w:id="352193321">
      <w:bodyDiv w:val="1"/>
      <w:marLeft w:val="0"/>
      <w:marRight w:val="0"/>
      <w:marTop w:val="0"/>
      <w:marBottom w:val="0"/>
      <w:divBdr>
        <w:top w:val="none" w:sz="0" w:space="0" w:color="auto"/>
        <w:left w:val="none" w:sz="0" w:space="0" w:color="auto"/>
        <w:bottom w:val="none" w:sz="0" w:space="0" w:color="auto"/>
        <w:right w:val="none" w:sz="0" w:space="0" w:color="auto"/>
      </w:divBdr>
    </w:div>
    <w:div w:id="353311714">
      <w:bodyDiv w:val="1"/>
      <w:marLeft w:val="0"/>
      <w:marRight w:val="0"/>
      <w:marTop w:val="0"/>
      <w:marBottom w:val="0"/>
      <w:divBdr>
        <w:top w:val="none" w:sz="0" w:space="0" w:color="auto"/>
        <w:left w:val="none" w:sz="0" w:space="0" w:color="auto"/>
        <w:bottom w:val="none" w:sz="0" w:space="0" w:color="auto"/>
        <w:right w:val="none" w:sz="0" w:space="0" w:color="auto"/>
      </w:divBdr>
    </w:div>
    <w:div w:id="358118334">
      <w:bodyDiv w:val="1"/>
      <w:marLeft w:val="0"/>
      <w:marRight w:val="0"/>
      <w:marTop w:val="0"/>
      <w:marBottom w:val="0"/>
      <w:divBdr>
        <w:top w:val="none" w:sz="0" w:space="0" w:color="auto"/>
        <w:left w:val="none" w:sz="0" w:space="0" w:color="auto"/>
        <w:bottom w:val="none" w:sz="0" w:space="0" w:color="auto"/>
        <w:right w:val="none" w:sz="0" w:space="0" w:color="auto"/>
      </w:divBdr>
    </w:div>
    <w:div w:id="362559315">
      <w:bodyDiv w:val="1"/>
      <w:marLeft w:val="0"/>
      <w:marRight w:val="0"/>
      <w:marTop w:val="0"/>
      <w:marBottom w:val="0"/>
      <w:divBdr>
        <w:top w:val="none" w:sz="0" w:space="0" w:color="auto"/>
        <w:left w:val="none" w:sz="0" w:space="0" w:color="auto"/>
        <w:bottom w:val="none" w:sz="0" w:space="0" w:color="auto"/>
        <w:right w:val="none" w:sz="0" w:space="0" w:color="auto"/>
      </w:divBdr>
    </w:div>
    <w:div w:id="369652293">
      <w:bodyDiv w:val="1"/>
      <w:marLeft w:val="0"/>
      <w:marRight w:val="0"/>
      <w:marTop w:val="0"/>
      <w:marBottom w:val="0"/>
      <w:divBdr>
        <w:top w:val="none" w:sz="0" w:space="0" w:color="auto"/>
        <w:left w:val="none" w:sz="0" w:space="0" w:color="auto"/>
        <w:bottom w:val="none" w:sz="0" w:space="0" w:color="auto"/>
        <w:right w:val="none" w:sz="0" w:space="0" w:color="auto"/>
      </w:divBdr>
    </w:div>
    <w:div w:id="370150804">
      <w:bodyDiv w:val="1"/>
      <w:marLeft w:val="0"/>
      <w:marRight w:val="0"/>
      <w:marTop w:val="0"/>
      <w:marBottom w:val="0"/>
      <w:divBdr>
        <w:top w:val="none" w:sz="0" w:space="0" w:color="auto"/>
        <w:left w:val="none" w:sz="0" w:space="0" w:color="auto"/>
        <w:bottom w:val="none" w:sz="0" w:space="0" w:color="auto"/>
        <w:right w:val="none" w:sz="0" w:space="0" w:color="auto"/>
      </w:divBdr>
    </w:div>
    <w:div w:id="372772055">
      <w:bodyDiv w:val="1"/>
      <w:marLeft w:val="0"/>
      <w:marRight w:val="0"/>
      <w:marTop w:val="0"/>
      <w:marBottom w:val="0"/>
      <w:divBdr>
        <w:top w:val="none" w:sz="0" w:space="0" w:color="auto"/>
        <w:left w:val="none" w:sz="0" w:space="0" w:color="auto"/>
        <w:bottom w:val="none" w:sz="0" w:space="0" w:color="auto"/>
        <w:right w:val="none" w:sz="0" w:space="0" w:color="auto"/>
      </w:divBdr>
    </w:div>
    <w:div w:id="376710629">
      <w:bodyDiv w:val="1"/>
      <w:marLeft w:val="0"/>
      <w:marRight w:val="0"/>
      <w:marTop w:val="0"/>
      <w:marBottom w:val="0"/>
      <w:divBdr>
        <w:top w:val="none" w:sz="0" w:space="0" w:color="auto"/>
        <w:left w:val="none" w:sz="0" w:space="0" w:color="auto"/>
        <w:bottom w:val="none" w:sz="0" w:space="0" w:color="auto"/>
        <w:right w:val="none" w:sz="0" w:space="0" w:color="auto"/>
      </w:divBdr>
    </w:div>
    <w:div w:id="379520673">
      <w:bodyDiv w:val="1"/>
      <w:marLeft w:val="0"/>
      <w:marRight w:val="0"/>
      <w:marTop w:val="0"/>
      <w:marBottom w:val="0"/>
      <w:divBdr>
        <w:top w:val="none" w:sz="0" w:space="0" w:color="auto"/>
        <w:left w:val="none" w:sz="0" w:space="0" w:color="auto"/>
        <w:bottom w:val="none" w:sz="0" w:space="0" w:color="auto"/>
        <w:right w:val="none" w:sz="0" w:space="0" w:color="auto"/>
      </w:divBdr>
    </w:div>
    <w:div w:id="380715518">
      <w:bodyDiv w:val="1"/>
      <w:marLeft w:val="0"/>
      <w:marRight w:val="0"/>
      <w:marTop w:val="0"/>
      <w:marBottom w:val="0"/>
      <w:divBdr>
        <w:top w:val="none" w:sz="0" w:space="0" w:color="auto"/>
        <w:left w:val="none" w:sz="0" w:space="0" w:color="auto"/>
        <w:bottom w:val="none" w:sz="0" w:space="0" w:color="auto"/>
        <w:right w:val="none" w:sz="0" w:space="0" w:color="auto"/>
      </w:divBdr>
    </w:div>
    <w:div w:id="387414311">
      <w:bodyDiv w:val="1"/>
      <w:marLeft w:val="0"/>
      <w:marRight w:val="0"/>
      <w:marTop w:val="0"/>
      <w:marBottom w:val="0"/>
      <w:divBdr>
        <w:top w:val="none" w:sz="0" w:space="0" w:color="auto"/>
        <w:left w:val="none" w:sz="0" w:space="0" w:color="auto"/>
        <w:bottom w:val="none" w:sz="0" w:space="0" w:color="auto"/>
        <w:right w:val="none" w:sz="0" w:space="0" w:color="auto"/>
      </w:divBdr>
    </w:div>
    <w:div w:id="418412091">
      <w:bodyDiv w:val="1"/>
      <w:marLeft w:val="0"/>
      <w:marRight w:val="0"/>
      <w:marTop w:val="0"/>
      <w:marBottom w:val="0"/>
      <w:divBdr>
        <w:top w:val="none" w:sz="0" w:space="0" w:color="auto"/>
        <w:left w:val="none" w:sz="0" w:space="0" w:color="auto"/>
        <w:bottom w:val="none" w:sz="0" w:space="0" w:color="auto"/>
        <w:right w:val="none" w:sz="0" w:space="0" w:color="auto"/>
      </w:divBdr>
    </w:div>
    <w:div w:id="422840724">
      <w:bodyDiv w:val="1"/>
      <w:marLeft w:val="0"/>
      <w:marRight w:val="0"/>
      <w:marTop w:val="0"/>
      <w:marBottom w:val="0"/>
      <w:divBdr>
        <w:top w:val="none" w:sz="0" w:space="0" w:color="auto"/>
        <w:left w:val="none" w:sz="0" w:space="0" w:color="auto"/>
        <w:bottom w:val="none" w:sz="0" w:space="0" w:color="auto"/>
        <w:right w:val="none" w:sz="0" w:space="0" w:color="auto"/>
      </w:divBdr>
    </w:div>
    <w:div w:id="428625027">
      <w:bodyDiv w:val="1"/>
      <w:marLeft w:val="0"/>
      <w:marRight w:val="0"/>
      <w:marTop w:val="0"/>
      <w:marBottom w:val="0"/>
      <w:divBdr>
        <w:top w:val="none" w:sz="0" w:space="0" w:color="auto"/>
        <w:left w:val="none" w:sz="0" w:space="0" w:color="auto"/>
        <w:bottom w:val="none" w:sz="0" w:space="0" w:color="auto"/>
        <w:right w:val="none" w:sz="0" w:space="0" w:color="auto"/>
      </w:divBdr>
    </w:div>
    <w:div w:id="431780645">
      <w:bodyDiv w:val="1"/>
      <w:marLeft w:val="0"/>
      <w:marRight w:val="0"/>
      <w:marTop w:val="0"/>
      <w:marBottom w:val="0"/>
      <w:divBdr>
        <w:top w:val="none" w:sz="0" w:space="0" w:color="auto"/>
        <w:left w:val="none" w:sz="0" w:space="0" w:color="auto"/>
        <w:bottom w:val="none" w:sz="0" w:space="0" w:color="auto"/>
        <w:right w:val="none" w:sz="0" w:space="0" w:color="auto"/>
      </w:divBdr>
    </w:div>
    <w:div w:id="433671390">
      <w:bodyDiv w:val="1"/>
      <w:marLeft w:val="0"/>
      <w:marRight w:val="0"/>
      <w:marTop w:val="0"/>
      <w:marBottom w:val="0"/>
      <w:divBdr>
        <w:top w:val="none" w:sz="0" w:space="0" w:color="auto"/>
        <w:left w:val="none" w:sz="0" w:space="0" w:color="auto"/>
        <w:bottom w:val="none" w:sz="0" w:space="0" w:color="auto"/>
        <w:right w:val="none" w:sz="0" w:space="0" w:color="auto"/>
      </w:divBdr>
    </w:div>
    <w:div w:id="441262969">
      <w:bodyDiv w:val="1"/>
      <w:marLeft w:val="0"/>
      <w:marRight w:val="0"/>
      <w:marTop w:val="0"/>
      <w:marBottom w:val="0"/>
      <w:divBdr>
        <w:top w:val="none" w:sz="0" w:space="0" w:color="auto"/>
        <w:left w:val="none" w:sz="0" w:space="0" w:color="auto"/>
        <w:bottom w:val="none" w:sz="0" w:space="0" w:color="auto"/>
        <w:right w:val="none" w:sz="0" w:space="0" w:color="auto"/>
      </w:divBdr>
    </w:div>
    <w:div w:id="449782995">
      <w:bodyDiv w:val="1"/>
      <w:marLeft w:val="0"/>
      <w:marRight w:val="0"/>
      <w:marTop w:val="0"/>
      <w:marBottom w:val="0"/>
      <w:divBdr>
        <w:top w:val="none" w:sz="0" w:space="0" w:color="auto"/>
        <w:left w:val="none" w:sz="0" w:space="0" w:color="auto"/>
        <w:bottom w:val="none" w:sz="0" w:space="0" w:color="auto"/>
        <w:right w:val="none" w:sz="0" w:space="0" w:color="auto"/>
      </w:divBdr>
    </w:div>
    <w:div w:id="452481548">
      <w:bodyDiv w:val="1"/>
      <w:marLeft w:val="0"/>
      <w:marRight w:val="0"/>
      <w:marTop w:val="0"/>
      <w:marBottom w:val="0"/>
      <w:divBdr>
        <w:top w:val="none" w:sz="0" w:space="0" w:color="auto"/>
        <w:left w:val="none" w:sz="0" w:space="0" w:color="auto"/>
        <w:bottom w:val="none" w:sz="0" w:space="0" w:color="auto"/>
        <w:right w:val="none" w:sz="0" w:space="0" w:color="auto"/>
      </w:divBdr>
    </w:div>
    <w:div w:id="461728578">
      <w:bodyDiv w:val="1"/>
      <w:marLeft w:val="0"/>
      <w:marRight w:val="0"/>
      <w:marTop w:val="0"/>
      <w:marBottom w:val="0"/>
      <w:divBdr>
        <w:top w:val="none" w:sz="0" w:space="0" w:color="auto"/>
        <w:left w:val="none" w:sz="0" w:space="0" w:color="auto"/>
        <w:bottom w:val="none" w:sz="0" w:space="0" w:color="auto"/>
        <w:right w:val="none" w:sz="0" w:space="0" w:color="auto"/>
      </w:divBdr>
    </w:div>
    <w:div w:id="462970826">
      <w:bodyDiv w:val="1"/>
      <w:marLeft w:val="0"/>
      <w:marRight w:val="0"/>
      <w:marTop w:val="0"/>
      <w:marBottom w:val="0"/>
      <w:divBdr>
        <w:top w:val="none" w:sz="0" w:space="0" w:color="auto"/>
        <w:left w:val="none" w:sz="0" w:space="0" w:color="auto"/>
        <w:bottom w:val="none" w:sz="0" w:space="0" w:color="auto"/>
        <w:right w:val="none" w:sz="0" w:space="0" w:color="auto"/>
      </w:divBdr>
    </w:div>
    <w:div w:id="466558347">
      <w:bodyDiv w:val="1"/>
      <w:marLeft w:val="0"/>
      <w:marRight w:val="0"/>
      <w:marTop w:val="0"/>
      <w:marBottom w:val="0"/>
      <w:divBdr>
        <w:top w:val="none" w:sz="0" w:space="0" w:color="auto"/>
        <w:left w:val="none" w:sz="0" w:space="0" w:color="auto"/>
        <w:bottom w:val="none" w:sz="0" w:space="0" w:color="auto"/>
        <w:right w:val="none" w:sz="0" w:space="0" w:color="auto"/>
      </w:divBdr>
    </w:div>
    <w:div w:id="473763104">
      <w:bodyDiv w:val="1"/>
      <w:marLeft w:val="0"/>
      <w:marRight w:val="0"/>
      <w:marTop w:val="0"/>
      <w:marBottom w:val="0"/>
      <w:divBdr>
        <w:top w:val="none" w:sz="0" w:space="0" w:color="auto"/>
        <w:left w:val="none" w:sz="0" w:space="0" w:color="auto"/>
        <w:bottom w:val="none" w:sz="0" w:space="0" w:color="auto"/>
        <w:right w:val="none" w:sz="0" w:space="0" w:color="auto"/>
      </w:divBdr>
    </w:div>
    <w:div w:id="473763774">
      <w:bodyDiv w:val="1"/>
      <w:marLeft w:val="0"/>
      <w:marRight w:val="0"/>
      <w:marTop w:val="0"/>
      <w:marBottom w:val="0"/>
      <w:divBdr>
        <w:top w:val="none" w:sz="0" w:space="0" w:color="auto"/>
        <w:left w:val="none" w:sz="0" w:space="0" w:color="auto"/>
        <w:bottom w:val="none" w:sz="0" w:space="0" w:color="auto"/>
        <w:right w:val="none" w:sz="0" w:space="0" w:color="auto"/>
      </w:divBdr>
    </w:div>
    <w:div w:id="473765044">
      <w:bodyDiv w:val="1"/>
      <w:marLeft w:val="0"/>
      <w:marRight w:val="0"/>
      <w:marTop w:val="0"/>
      <w:marBottom w:val="0"/>
      <w:divBdr>
        <w:top w:val="none" w:sz="0" w:space="0" w:color="auto"/>
        <w:left w:val="none" w:sz="0" w:space="0" w:color="auto"/>
        <w:bottom w:val="none" w:sz="0" w:space="0" w:color="auto"/>
        <w:right w:val="none" w:sz="0" w:space="0" w:color="auto"/>
      </w:divBdr>
    </w:div>
    <w:div w:id="478501028">
      <w:bodyDiv w:val="1"/>
      <w:marLeft w:val="0"/>
      <w:marRight w:val="0"/>
      <w:marTop w:val="0"/>
      <w:marBottom w:val="0"/>
      <w:divBdr>
        <w:top w:val="none" w:sz="0" w:space="0" w:color="auto"/>
        <w:left w:val="none" w:sz="0" w:space="0" w:color="auto"/>
        <w:bottom w:val="none" w:sz="0" w:space="0" w:color="auto"/>
        <w:right w:val="none" w:sz="0" w:space="0" w:color="auto"/>
      </w:divBdr>
    </w:div>
    <w:div w:id="478962323">
      <w:bodyDiv w:val="1"/>
      <w:marLeft w:val="0"/>
      <w:marRight w:val="0"/>
      <w:marTop w:val="0"/>
      <w:marBottom w:val="0"/>
      <w:divBdr>
        <w:top w:val="none" w:sz="0" w:space="0" w:color="auto"/>
        <w:left w:val="none" w:sz="0" w:space="0" w:color="auto"/>
        <w:bottom w:val="none" w:sz="0" w:space="0" w:color="auto"/>
        <w:right w:val="none" w:sz="0" w:space="0" w:color="auto"/>
      </w:divBdr>
    </w:div>
    <w:div w:id="480847867">
      <w:bodyDiv w:val="1"/>
      <w:marLeft w:val="0"/>
      <w:marRight w:val="0"/>
      <w:marTop w:val="0"/>
      <w:marBottom w:val="0"/>
      <w:divBdr>
        <w:top w:val="none" w:sz="0" w:space="0" w:color="auto"/>
        <w:left w:val="none" w:sz="0" w:space="0" w:color="auto"/>
        <w:bottom w:val="none" w:sz="0" w:space="0" w:color="auto"/>
        <w:right w:val="none" w:sz="0" w:space="0" w:color="auto"/>
      </w:divBdr>
    </w:div>
    <w:div w:id="481318071">
      <w:bodyDiv w:val="1"/>
      <w:marLeft w:val="0"/>
      <w:marRight w:val="0"/>
      <w:marTop w:val="0"/>
      <w:marBottom w:val="0"/>
      <w:divBdr>
        <w:top w:val="none" w:sz="0" w:space="0" w:color="auto"/>
        <w:left w:val="none" w:sz="0" w:space="0" w:color="auto"/>
        <w:bottom w:val="none" w:sz="0" w:space="0" w:color="auto"/>
        <w:right w:val="none" w:sz="0" w:space="0" w:color="auto"/>
      </w:divBdr>
    </w:div>
    <w:div w:id="487671665">
      <w:bodyDiv w:val="1"/>
      <w:marLeft w:val="0"/>
      <w:marRight w:val="0"/>
      <w:marTop w:val="0"/>
      <w:marBottom w:val="0"/>
      <w:divBdr>
        <w:top w:val="none" w:sz="0" w:space="0" w:color="auto"/>
        <w:left w:val="none" w:sz="0" w:space="0" w:color="auto"/>
        <w:bottom w:val="none" w:sz="0" w:space="0" w:color="auto"/>
        <w:right w:val="none" w:sz="0" w:space="0" w:color="auto"/>
      </w:divBdr>
    </w:div>
    <w:div w:id="491138382">
      <w:bodyDiv w:val="1"/>
      <w:marLeft w:val="0"/>
      <w:marRight w:val="0"/>
      <w:marTop w:val="0"/>
      <w:marBottom w:val="0"/>
      <w:divBdr>
        <w:top w:val="none" w:sz="0" w:space="0" w:color="auto"/>
        <w:left w:val="none" w:sz="0" w:space="0" w:color="auto"/>
        <w:bottom w:val="none" w:sz="0" w:space="0" w:color="auto"/>
        <w:right w:val="none" w:sz="0" w:space="0" w:color="auto"/>
      </w:divBdr>
    </w:div>
    <w:div w:id="496965137">
      <w:bodyDiv w:val="1"/>
      <w:marLeft w:val="0"/>
      <w:marRight w:val="0"/>
      <w:marTop w:val="0"/>
      <w:marBottom w:val="0"/>
      <w:divBdr>
        <w:top w:val="none" w:sz="0" w:space="0" w:color="auto"/>
        <w:left w:val="none" w:sz="0" w:space="0" w:color="auto"/>
        <w:bottom w:val="none" w:sz="0" w:space="0" w:color="auto"/>
        <w:right w:val="none" w:sz="0" w:space="0" w:color="auto"/>
      </w:divBdr>
    </w:div>
    <w:div w:id="498467285">
      <w:bodyDiv w:val="1"/>
      <w:marLeft w:val="0"/>
      <w:marRight w:val="0"/>
      <w:marTop w:val="0"/>
      <w:marBottom w:val="0"/>
      <w:divBdr>
        <w:top w:val="none" w:sz="0" w:space="0" w:color="auto"/>
        <w:left w:val="none" w:sz="0" w:space="0" w:color="auto"/>
        <w:bottom w:val="none" w:sz="0" w:space="0" w:color="auto"/>
        <w:right w:val="none" w:sz="0" w:space="0" w:color="auto"/>
      </w:divBdr>
    </w:div>
    <w:div w:id="510726010">
      <w:bodyDiv w:val="1"/>
      <w:marLeft w:val="0"/>
      <w:marRight w:val="0"/>
      <w:marTop w:val="0"/>
      <w:marBottom w:val="0"/>
      <w:divBdr>
        <w:top w:val="none" w:sz="0" w:space="0" w:color="auto"/>
        <w:left w:val="none" w:sz="0" w:space="0" w:color="auto"/>
        <w:bottom w:val="none" w:sz="0" w:space="0" w:color="auto"/>
        <w:right w:val="none" w:sz="0" w:space="0" w:color="auto"/>
      </w:divBdr>
    </w:div>
    <w:div w:id="512840536">
      <w:bodyDiv w:val="1"/>
      <w:marLeft w:val="0"/>
      <w:marRight w:val="0"/>
      <w:marTop w:val="0"/>
      <w:marBottom w:val="0"/>
      <w:divBdr>
        <w:top w:val="none" w:sz="0" w:space="0" w:color="auto"/>
        <w:left w:val="none" w:sz="0" w:space="0" w:color="auto"/>
        <w:bottom w:val="none" w:sz="0" w:space="0" w:color="auto"/>
        <w:right w:val="none" w:sz="0" w:space="0" w:color="auto"/>
      </w:divBdr>
    </w:div>
    <w:div w:id="516508658">
      <w:bodyDiv w:val="1"/>
      <w:marLeft w:val="0"/>
      <w:marRight w:val="0"/>
      <w:marTop w:val="0"/>
      <w:marBottom w:val="0"/>
      <w:divBdr>
        <w:top w:val="none" w:sz="0" w:space="0" w:color="auto"/>
        <w:left w:val="none" w:sz="0" w:space="0" w:color="auto"/>
        <w:bottom w:val="none" w:sz="0" w:space="0" w:color="auto"/>
        <w:right w:val="none" w:sz="0" w:space="0" w:color="auto"/>
      </w:divBdr>
    </w:div>
    <w:div w:id="517893464">
      <w:bodyDiv w:val="1"/>
      <w:marLeft w:val="0"/>
      <w:marRight w:val="0"/>
      <w:marTop w:val="0"/>
      <w:marBottom w:val="0"/>
      <w:divBdr>
        <w:top w:val="none" w:sz="0" w:space="0" w:color="auto"/>
        <w:left w:val="none" w:sz="0" w:space="0" w:color="auto"/>
        <w:bottom w:val="none" w:sz="0" w:space="0" w:color="auto"/>
        <w:right w:val="none" w:sz="0" w:space="0" w:color="auto"/>
      </w:divBdr>
    </w:div>
    <w:div w:id="523400212">
      <w:bodyDiv w:val="1"/>
      <w:marLeft w:val="0"/>
      <w:marRight w:val="0"/>
      <w:marTop w:val="0"/>
      <w:marBottom w:val="0"/>
      <w:divBdr>
        <w:top w:val="none" w:sz="0" w:space="0" w:color="auto"/>
        <w:left w:val="none" w:sz="0" w:space="0" w:color="auto"/>
        <w:bottom w:val="none" w:sz="0" w:space="0" w:color="auto"/>
        <w:right w:val="none" w:sz="0" w:space="0" w:color="auto"/>
      </w:divBdr>
    </w:div>
    <w:div w:id="526063075">
      <w:bodyDiv w:val="1"/>
      <w:marLeft w:val="0"/>
      <w:marRight w:val="0"/>
      <w:marTop w:val="0"/>
      <w:marBottom w:val="0"/>
      <w:divBdr>
        <w:top w:val="none" w:sz="0" w:space="0" w:color="auto"/>
        <w:left w:val="none" w:sz="0" w:space="0" w:color="auto"/>
        <w:bottom w:val="none" w:sz="0" w:space="0" w:color="auto"/>
        <w:right w:val="none" w:sz="0" w:space="0" w:color="auto"/>
      </w:divBdr>
    </w:div>
    <w:div w:id="526912198">
      <w:bodyDiv w:val="1"/>
      <w:marLeft w:val="0"/>
      <w:marRight w:val="0"/>
      <w:marTop w:val="0"/>
      <w:marBottom w:val="0"/>
      <w:divBdr>
        <w:top w:val="none" w:sz="0" w:space="0" w:color="auto"/>
        <w:left w:val="none" w:sz="0" w:space="0" w:color="auto"/>
        <w:bottom w:val="none" w:sz="0" w:space="0" w:color="auto"/>
        <w:right w:val="none" w:sz="0" w:space="0" w:color="auto"/>
      </w:divBdr>
    </w:div>
    <w:div w:id="529801873">
      <w:bodyDiv w:val="1"/>
      <w:marLeft w:val="0"/>
      <w:marRight w:val="0"/>
      <w:marTop w:val="0"/>
      <w:marBottom w:val="0"/>
      <w:divBdr>
        <w:top w:val="none" w:sz="0" w:space="0" w:color="auto"/>
        <w:left w:val="none" w:sz="0" w:space="0" w:color="auto"/>
        <w:bottom w:val="none" w:sz="0" w:space="0" w:color="auto"/>
        <w:right w:val="none" w:sz="0" w:space="0" w:color="auto"/>
      </w:divBdr>
    </w:div>
    <w:div w:id="535509503">
      <w:bodyDiv w:val="1"/>
      <w:marLeft w:val="0"/>
      <w:marRight w:val="0"/>
      <w:marTop w:val="0"/>
      <w:marBottom w:val="0"/>
      <w:divBdr>
        <w:top w:val="none" w:sz="0" w:space="0" w:color="auto"/>
        <w:left w:val="none" w:sz="0" w:space="0" w:color="auto"/>
        <w:bottom w:val="none" w:sz="0" w:space="0" w:color="auto"/>
        <w:right w:val="none" w:sz="0" w:space="0" w:color="auto"/>
      </w:divBdr>
    </w:div>
    <w:div w:id="552234498">
      <w:bodyDiv w:val="1"/>
      <w:marLeft w:val="0"/>
      <w:marRight w:val="0"/>
      <w:marTop w:val="0"/>
      <w:marBottom w:val="0"/>
      <w:divBdr>
        <w:top w:val="none" w:sz="0" w:space="0" w:color="auto"/>
        <w:left w:val="none" w:sz="0" w:space="0" w:color="auto"/>
        <w:bottom w:val="none" w:sz="0" w:space="0" w:color="auto"/>
        <w:right w:val="none" w:sz="0" w:space="0" w:color="auto"/>
      </w:divBdr>
    </w:div>
    <w:div w:id="553779722">
      <w:bodyDiv w:val="1"/>
      <w:marLeft w:val="0"/>
      <w:marRight w:val="0"/>
      <w:marTop w:val="0"/>
      <w:marBottom w:val="0"/>
      <w:divBdr>
        <w:top w:val="none" w:sz="0" w:space="0" w:color="auto"/>
        <w:left w:val="none" w:sz="0" w:space="0" w:color="auto"/>
        <w:bottom w:val="none" w:sz="0" w:space="0" w:color="auto"/>
        <w:right w:val="none" w:sz="0" w:space="0" w:color="auto"/>
      </w:divBdr>
    </w:div>
    <w:div w:id="563220933">
      <w:bodyDiv w:val="1"/>
      <w:marLeft w:val="0"/>
      <w:marRight w:val="0"/>
      <w:marTop w:val="0"/>
      <w:marBottom w:val="0"/>
      <w:divBdr>
        <w:top w:val="none" w:sz="0" w:space="0" w:color="auto"/>
        <w:left w:val="none" w:sz="0" w:space="0" w:color="auto"/>
        <w:bottom w:val="none" w:sz="0" w:space="0" w:color="auto"/>
        <w:right w:val="none" w:sz="0" w:space="0" w:color="auto"/>
      </w:divBdr>
    </w:div>
    <w:div w:id="569459737">
      <w:bodyDiv w:val="1"/>
      <w:marLeft w:val="0"/>
      <w:marRight w:val="0"/>
      <w:marTop w:val="0"/>
      <w:marBottom w:val="0"/>
      <w:divBdr>
        <w:top w:val="none" w:sz="0" w:space="0" w:color="auto"/>
        <w:left w:val="none" w:sz="0" w:space="0" w:color="auto"/>
        <w:bottom w:val="none" w:sz="0" w:space="0" w:color="auto"/>
        <w:right w:val="none" w:sz="0" w:space="0" w:color="auto"/>
      </w:divBdr>
    </w:div>
    <w:div w:id="573466473">
      <w:bodyDiv w:val="1"/>
      <w:marLeft w:val="0"/>
      <w:marRight w:val="0"/>
      <w:marTop w:val="0"/>
      <w:marBottom w:val="0"/>
      <w:divBdr>
        <w:top w:val="none" w:sz="0" w:space="0" w:color="auto"/>
        <w:left w:val="none" w:sz="0" w:space="0" w:color="auto"/>
        <w:bottom w:val="none" w:sz="0" w:space="0" w:color="auto"/>
        <w:right w:val="none" w:sz="0" w:space="0" w:color="auto"/>
      </w:divBdr>
    </w:div>
    <w:div w:id="578096132">
      <w:bodyDiv w:val="1"/>
      <w:marLeft w:val="0"/>
      <w:marRight w:val="0"/>
      <w:marTop w:val="0"/>
      <w:marBottom w:val="0"/>
      <w:divBdr>
        <w:top w:val="none" w:sz="0" w:space="0" w:color="auto"/>
        <w:left w:val="none" w:sz="0" w:space="0" w:color="auto"/>
        <w:bottom w:val="none" w:sz="0" w:space="0" w:color="auto"/>
        <w:right w:val="none" w:sz="0" w:space="0" w:color="auto"/>
      </w:divBdr>
    </w:div>
    <w:div w:id="582564067">
      <w:bodyDiv w:val="1"/>
      <w:marLeft w:val="0"/>
      <w:marRight w:val="0"/>
      <w:marTop w:val="0"/>
      <w:marBottom w:val="0"/>
      <w:divBdr>
        <w:top w:val="none" w:sz="0" w:space="0" w:color="auto"/>
        <w:left w:val="none" w:sz="0" w:space="0" w:color="auto"/>
        <w:bottom w:val="none" w:sz="0" w:space="0" w:color="auto"/>
        <w:right w:val="none" w:sz="0" w:space="0" w:color="auto"/>
      </w:divBdr>
    </w:div>
    <w:div w:id="582883779">
      <w:bodyDiv w:val="1"/>
      <w:marLeft w:val="0"/>
      <w:marRight w:val="0"/>
      <w:marTop w:val="0"/>
      <w:marBottom w:val="0"/>
      <w:divBdr>
        <w:top w:val="none" w:sz="0" w:space="0" w:color="auto"/>
        <w:left w:val="none" w:sz="0" w:space="0" w:color="auto"/>
        <w:bottom w:val="none" w:sz="0" w:space="0" w:color="auto"/>
        <w:right w:val="none" w:sz="0" w:space="0" w:color="auto"/>
      </w:divBdr>
    </w:div>
    <w:div w:id="583150062">
      <w:bodyDiv w:val="1"/>
      <w:marLeft w:val="0"/>
      <w:marRight w:val="0"/>
      <w:marTop w:val="0"/>
      <w:marBottom w:val="0"/>
      <w:divBdr>
        <w:top w:val="none" w:sz="0" w:space="0" w:color="auto"/>
        <w:left w:val="none" w:sz="0" w:space="0" w:color="auto"/>
        <w:bottom w:val="none" w:sz="0" w:space="0" w:color="auto"/>
        <w:right w:val="none" w:sz="0" w:space="0" w:color="auto"/>
      </w:divBdr>
    </w:div>
    <w:div w:id="590090952">
      <w:bodyDiv w:val="1"/>
      <w:marLeft w:val="0"/>
      <w:marRight w:val="0"/>
      <w:marTop w:val="0"/>
      <w:marBottom w:val="0"/>
      <w:divBdr>
        <w:top w:val="none" w:sz="0" w:space="0" w:color="auto"/>
        <w:left w:val="none" w:sz="0" w:space="0" w:color="auto"/>
        <w:bottom w:val="none" w:sz="0" w:space="0" w:color="auto"/>
        <w:right w:val="none" w:sz="0" w:space="0" w:color="auto"/>
      </w:divBdr>
    </w:div>
    <w:div w:id="591162102">
      <w:bodyDiv w:val="1"/>
      <w:marLeft w:val="0"/>
      <w:marRight w:val="0"/>
      <w:marTop w:val="0"/>
      <w:marBottom w:val="0"/>
      <w:divBdr>
        <w:top w:val="none" w:sz="0" w:space="0" w:color="auto"/>
        <w:left w:val="none" w:sz="0" w:space="0" w:color="auto"/>
        <w:bottom w:val="none" w:sz="0" w:space="0" w:color="auto"/>
        <w:right w:val="none" w:sz="0" w:space="0" w:color="auto"/>
      </w:divBdr>
    </w:div>
    <w:div w:id="592512461">
      <w:bodyDiv w:val="1"/>
      <w:marLeft w:val="0"/>
      <w:marRight w:val="0"/>
      <w:marTop w:val="0"/>
      <w:marBottom w:val="0"/>
      <w:divBdr>
        <w:top w:val="none" w:sz="0" w:space="0" w:color="auto"/>
        <w:left w:val="none" w:sz="0" w:space="0" w:color="auto"/>
        <w:bottom w:val="none" w:sz="0" w:space="0" w:color="auto"/>
        <w:right w:val="none" w:sz="0" w:space="0" w:color="auto"/>
      </w:divBdr>
    </w:div>
    <w:div w:id="605886702">
      <w:bodyDiv w:val="1"/>
      <w:marLeft w:val="0"/>
      <w:marRight w:val="0"/>
      <w:marTop w:val="0"/>
      <w:marBottom w:val="0"/>
      <w:divBdr>
        <w:top w:val="none" w:sz="0" w:space="0" w:color="auto"/>
        <w:left w:val="none" w:sz="0" w:space="0" w:color="auto"/>
        <w:bottom w:val="none" w:sz="0" w:space="0" w:color="auto"/>
        <w:right w:val="none" w:sz="0" w:space="0" w:color="auto"/>
      </w:divBdr>
    </w:div>
    <w:div w:id="612902960">
      <w:bodyDiv w:val="1"/>
      <w:marLeft w:val="0"/>
      <w:marRight w:val="0"/>
      <w:marTop w:val="0"/>
      <w:marBottom w:val="0"/>
      <w:divBdr>
        <w:top w:val="none" w:sz="0" w:space="0" w:color="auto"/>
        <w:left w:val="none" w:sz="0" w:space="0" w:color="auto"/>
        <w:bottom w:val="none" w:sz="0" w:space="0" w:color="auto"/>
        <w:right w:val="none" w:sz="0" w:space="0" w:color="auto"/>
      </w:divBdr>
    </w:div>
    <w:div w:id="613942014">
      <w:bodyDiv w:val="1"/>
      <w:marLeft w:val="0"/>
      <w:marRight w:val="0"/>
      <w:marTop w:val="0"/>
      <w:marBottom w:val="0"/>
      <w:divBdr>
        <w:top w:val="none" w:sz="0" w:space="0" w:color="auto"/>
        <w:left w:val="none" w:sz="0" w:space="0" w:color="auto"/>
        <w:bottom w:val="none" w:sz="0" w:space="0" w:color="auto"/>
        <w:right w:val="none" w:sz="0" w:space="0" w:color="auto"/>
      </w:divBdr>
    </w:div>
    <w:div w:id="615217850">
      <w:bodyDiv w:val="1"/>
      <w:marLeft w:val="0"/>
      <w:marRight w:val="0"/>
      <w:marTop w:val="0"/>
      <w:marBottom w:val="0"/>
      <w:divBdr>
        <w:top w:val="none" w:sz="0" w:space="0" w:color="auto"/>
        <w:left w:val="none" w:sz="0" w:space="0" w:color="auto"/>
        <w:bottom w:val="none" w:sz="0" w:space="0" w:color="auto"/>
        <w:right w:val="none" w:sz="0" w:space="0" w:color="auto"/>
      </w:divBdr>
    </w:div>
    <w:div w:id="615867565">
      <w:bodyDiv w:val="1"/>
      <w:marLeft w:val="0"/>
      <w:marRight w:val="0"/>
      <w:marTop w:val="0"/>
      <w:marBottom w:val="0"/>
      <w:divBdr>
        <w:top w:val="none" w:sz="0" w:space="0" w:color="auto"/>
        <w:left w:val="none" w:sz="0" w:space="0" w:color="auto"/>
        <w:bottom w:val="none" w:sz="0" w:space="0" w:color="auto"/>
        <w:right w:val="none" w:sz="0" w:space="0" w:color="auto"/>
      </w:divBdr>
    </w:div>
    <w:div w:id="619268125">
      <w:bodyDiv w:val="1"/>
      <w:marLeft w:val="0"/>
      <w:marRight w:val="0"/>
      <w:marTop w:val="0"/>
      <w:marBottom w:val="0"/>
      <w:divBdr>
        <w:top w:val="none" w:sz="0" w:space="0" w:color="auto"/>
        <w:left w:val="none" w:sz="0" w:space="0" w:color="auto"/>
        <w:bottom w:val="none" w:sz="0" w:space="0" w:color="auto"/>
        <w:right w:val="none" w:sz="0" w:space="0" w:color="auto"/>
      </w:divBdr>
    </w:div>
    <w:div w:id="620838618">
      <w:bodyDiv w:val="1"/>
      <w:marLeft w:val="0"/>
      <w:marRight w:val="0"/>
      <w:marTop w:val="0"/>
      <w:marBottom w:val="0"/>
      <w:divBdr>
        <w:top w:val="none" w:sz="0" w:space="0" w:color="auto"/>
        <w:left w:val="none" w:sz="0" w:space="0" w:color="auto"/>
        <w:bottom w:val="none" w:sz="0" w:space="0" w:color="auto"/>
        <w:right w:val="none" w:sz="0" w:space="0" w:color="auto"/>
      </w:divBdr>
    </w:div>
    <w:div w:id="623196631">
      <w:bodyDiv w:val="1"/>
      <w:marLeft w:val="0"/>
      <w:marRight w:val="0"/>
      <w:marTop w:val="0"/>
      <w:marBottom w:val="0"/>
      <w:divBdr>
        <w:top w:val="none" w:sz="0" w:space="0" w:color="auto"/>
        <w:left w:val="none" w:sz="0" w:space="0" w:color="auto"/>
        <w:bottom w:val="none" w:sz="0" w:space="0" w:color="auto"/>
        <w:right w:val="none" w:sz="0" w:space="0" w:color="auto"/>
      </w:divBdr>
    </w:div>
    <w:div w:id="632759340">
      <w:bodyDiv w:val="1"/>
      <w:marLeft w:val="0"/>
      <w:marRight w:val="0"/>
      <w:marTop w:val="0"/>
      <w:marBottom w:val="0"/>
      <w:divBdr>
        <w:top w:val="none" w:sz="0" w:space="0" w:color="auto"/>
        <w:left w:val="none" w:sz="0" w:space="0" w:color="auto"/>
        <w:bottom w:val="none" w:sz="0" w:space="0" w:color="auto"/>
        <w:right w:val="none" w:sz="0" w:space="0" w:color="auto"/>
      </w:divBdr>
    </w:div>
    <w:div w:id="633482557">
      <w:bodyDiv w:val="1"/>
      <w:marLeft w:val="0"/>
      <w:marRight w:val="0"/>
      <w:marTop w:val="0"/>
      <w:marBottom w:val="0"/>
      <w:divBdr>
        <w:top w:val="none" w:sz="0" w:space="0" w:color="auto"/>
        <w:left w:val="none" w:sz="0" w:space="0" w:color="auto"/>
        <w:bottom w:val="none" w:sz="0" w:space="0" w:color="auto"/>
        <w:right w:val="none" w:sz="0" w:space="0" w:color="auto"/>
      </w:divBdr>
    </w:div>
    <w:div w:id="634725572">
      <w:bodyDiv w:val="1"/>
      <w:marLeft w:val="0"/>
      <w:marRight w:val="0"/>
      <w:marTop w:val="0"/>
      <w:marBottom w:val="0"/>
      <w:divBdr>
        <w:top w:val="none" w:sz="0" w:space="0" w:color="auto"/>
        <w:left w:val="none" w:sz="0" w:space="0" w:color="auto"/>
        <w:bottom w:val="none" w:sz="0" w:space="0" w:color="auto"/>
        <w:right w:val="none" w:sz="0" w:space="0" w:color="auto"/>
      </w:divBdr>
    </w:div>
    <w:div w:id="654601870">
      <w:bodyDiv w:val="1"/>
      <w:marLeft w:val="0"/>
      <w:marRight w:val="0"/>
      <w:marTop w:val="0"/>
      <w:marBottom w:val="0"/>
      <w:divBdr>
        <w:top w:val="none" w:sz="0" w:space="0" w:color="auto"/>
        <w:left w:val="none" w:sz="0" w:space="0" w:color="auto"/>
        <w:bottom w:val="none" w:sz="0" w:space="0" w:color="auto"/>
        <w:right w:val="none" w:sz="0" w:space="0" w:color="auto"/>
      </w:divBdr>
    </w:div>
    <w:div w:id="656419134">
      <w:bodyDiv w:val="1"/>
      <w:marLeft w:val="0"/>
      <w:marRight w:val="0"/>
      <w:marTop w:val="0"/>
      <w:marBottom w:val="0"/>
      <w:divBdr>
        <w:top w:val="none" w:sz="0" w:space="0" w:color="auto"/>
        <w:left w:val="none" w:sz="0" w:space="0" w:color="auto"/>
        <w:bottom w:val="none" w:sz="0" w:space="0" w:color="auto"/>
        <w:right w:val="none" w:sz="0" w:space="0" w:color="auto"/>
      </w:divBdr>
    </w:div>
    <w:div w:id="657729351">
      <w:bodyDiv w:val="1"/>
      <w:marLeft w:val="0"/>
      <w:marRight w:val="0"/>
      <w:marTop w:val="0"/>
      <w:marBottom w:val="0"/>
      <w:divBdr>
        <w:top w:val="none" w:sz="0" w:space="0" w:color="auto"/>
        <w:left w:val="none" w:sz="0" w:space="0" w:color="auto"/>
        <w:bottom w:val="none" w:sz="0" w:space="0" w:color="auto"/>
        <w:right w:val="none" w:sz="0" w:space="0" w:color="auto"/>
      </w:divBdr>
    </w:div>
    <w:div w:id="658460234">
      <w:bodyDiv w:val="1"/>
      <w:marLeft w:val="0"/>
      <w:marRight w:val="0"/>
      <w:marTop w:val="0"/>
      <w:marBottom w:val="0"/>
      <w:divBdr>
        <w:top w:val="none" w:sz="0" w:space="0" w:color="auto"/>
        <w:left w:val="none" w:sz="0" w:space="0" w:color="auto"/>
        <w:bottom w:val="none" w:sz="0" w:space="0" w:color="auto"/>
        <w:right w:val="none" w:sz="0" w:space="0" w:color="auto"/>
      </w:divBdr>
    </w:div>
    <w:div w:id="658995269">
      <w:bodyDiv w:val="1"/>
      <w:marLeft w:val="0"/>
      <w:marRight w:val="0"/>
      <w:marTop w:val="0"/>
      <w:marBottom w:val="0"/>
      <w:divBdr>
        <w:top w:val="none" w:sz="0" w:space="0" w:color="auto"/>
        <w:left w:val="none" w:sz="0" w:space="0" w:color="auto"/>
        <w:bottom w:val="none" w:sz="0" w:space="0" w:color="auto"/>
        <w:right w:val="none" w:sz="0" w:space="0" w:color="auto"/>
      </w:divBdr>
    </w:div>
    <w:div w:id="660819226">
      <w:bodyDiv w:val="1"/>
      <w:marLeft w:val="0"/>
      <w:marRight w:val="0"/>
      <w:marTop w:val="0"/>
      <w:marBottom w:val="0"/>
      <w:divBdr>
        <w:top w:val="none" w:sz="0" w:space="0" w:color="auto"/>
        <w:left w:val="none" w:sz="0" w:space="0" w:color="auto"/>
        <w:bottom w:val="none" w:sz="0" w:space="0" w:color="auto"/>
        <w:right w:val="none" w:sz="0" w:space="0" w:color="auto"/>
      </w:divBdr>
    </w:div>
    <w:div w:id="661858010">
      <w:bodyDiv w:val="1"/>
      <w:marLeft w:val="0"/>
      <w:marRight w:val="0"/>
      <w:marTop w:val="0"/>
      <w:marBottom w:val="0"/>
      <w:divBdr>
        <w:top w:val="none" w:sz="0" w:space="0" w:color="auto"/>
        <w:left w:val="none" w:sz="0" w:space="0" w:color="auto"/>
        <w:bottom w:val="none" w:sz="0" w:space="0" w:color="auto"/>
        <w:right w:val="none" w:sz="0" w:space="0" w:color="auto"/>
      </w:divBdr>
    </w:div>
    <w:div w:id="664673788">
      <w:bodyDiv w:val="1"/>
      <w:marLeft w:val="0"/>
      <w:marRight w:val="0"/>
      <w:marTop w:val="0"/>
      <w:marBottom w:val="0"/>
      <w:divBdr>
        <w:top w:val="none" w:sz="0" w:space="0" w:color="auto"/>
        <w:left w:val="none" w:sz="0" w:space="0" w:color="auto"/>
        <w:bottom w:val="none" w:sz="0" w:space="0" w:color="auto"/>
        <w:right w:val="none" w:sz="0" w:space="0" w:color="auto"/>
      </w:divBdr>
    </w:div>
    <w:div w:id="667057678">
      <w:bodyDiv w:val="1"/>
      <w:marLeft w:val="0"/>
      <w:marRight w:val="0"/>
      <w:marTop w:val="0"/>
      <w:marBottom w:val="0"/>
      <w:divBdr>
        <w:top w:val="none" w:sz="0" w:space="0" w:color="auto"/>
        <w:left w:val="none" w:sz="0" w:space="0" w:color="auto"/>
        <w:bottom w:val="none" w:sz="0" w:space="0" w:color="auto"/>
        <w:right w:val="none" w:sz="0" w:space="0" w:color="auto"/>
      </w:divBdr>
    </w:div>
    <w:div w:id="672878746">
      <w:bodyDiv w:val="1"/>
      <w:marLeft w:val="0"/>
      <w:marRight w:val="0"/>
      <w:marTop w:val="0"/>
      <w:marBottom w:val="0"/>
      <w:divBdr>
        <w:top w:val="none" w:sz="0" w:space="0" w:color="auto"/>
        <w:left w:val="none" w:sz="0" w:space="0" w:color="auto"/>
        <w:bottom w:val="none" w:sz="0" w:space="0" w:color="auto"/>
        <w:right w:val="none" w:sz="0" w:space="0" w:color="auto"/>
      </w:divBdr>
    </w:div>
    <w:div w:id="678778123">
      <w:bodyDiv w:val="1"/>
      <w:marLeft w:val="0"/>
      <w:marRight w:val="0"/>
      <w:marTop w:val="0"/>
      <w:marBottom w:val="0"/>
      <w:divBdr>
        <w:top w:val="none" w:sz="0" w:space="0" w:color="auto"/>
        <w:left w:val="none" w:sz="0" w:space="0" w:color="auto"/>
        <w:bottom w:val="none" w:sz="0" w:space="0" w:color="auto"/>
        <w:right w:val="none" w:sz="0" w:space="0" w:color="auto"/>
      </w:divBdr>
    </w:div>
    <w:div w:id="682319050">
      <w:bodyDiv w:val="1"/>
      <w:marLeft w:val="0"/>
      <w:marRight w:val="0"/>
      <w:marTop w:val="0"/>
      <w:marBottom w:val="0"/>
      <w:divBdr>
        <w:top w:val="none" w:sz="0" w:space="0" w:color="auto"/>
        <w:left w:val="none" w:sz="0" w:space="0" w:color="auto"/>
        <w:bottom w:val="none" w:sz="0" w:space="0" w:color="auto"/>
        <w:right w:val="none" w:sz="0" w:space="0" w:color="auto"/>
      </w:divBdr>
    </w:div>
    <w:div w:id="685449893">
      <w:bodyDiv w:val="1"/>
      <w:marLeft w:val="0"/>
      <w:marRight w:val="0"/>
      <w:marTop w:val="0"/>
      <w:marBottom w:val="0"/>
      <w:divBdr>
        <w:top w:val="none" w:sz="0" w:space="0" w:color="auto"/>
        <w:left w:val="none" w:sz="0" w:space="0" w:color="auto"/>
        <w:bottom w:val="none" w:sz="0" w:space="0" w:color="auto"/>
        <w:right w:val="none" w:sz="0" w:space="0" w:color="auto"/>
      </w:divBdr>
    </w:div>
    <w:div w:id="691999284">
      <w:bodyDiv w:val="1"/>
      <w:marLeft w:val="0"/>
      <w:marRight w:val="0"/>
      <w:marTop w:val="0"/>
      <w:marBottom w:val="0"/>
      <w:divBdr>
        <w:top w:val="none" w:sz="0" w:space="0" w:color="auto"/>
        <w:left w:val="none" w:sz="0" w:space="0" w:color="auto"/>
        <w:bottom w:val="none" w:sz="0" w:space="0" w:color="auto"/>
        <w:right w:val="none" w:sz="0" w:space="0" w:color="auto"/>
      </w:divBdr>
    </w:div>
    <w:div w:id="693774247">
      <w:bodyDiv w:val="1"/>
      <w:marLeft w:val="0"/>
      <w:marRight w:val="0"/>
      <w:marTop w:val="0"/>
      <w:marBottom w:val="0"/>
      <w:divBdr>
        <w:top w:val="none" w:sz="0" w:space="0" w:color="auto"/>
        <w:left w:val="none" w:sz="0" w:space="0" w:color="auto"/>
        <w:bottom w:val="none" w:sz="0" w:space="0" w:color="auto"/>
        <w:right w:val="none" w:sz="0" w:space="0" w:color="auto"/>
      </w:divBdr>
    </w:div>
    <w:div w:id="698437401">
      <w:bodyDiv w:val="1"/>
      <w:marLeft w:val="0"/>
      <w:marRight w:val="0"/>
      <w:marTop w:val="0"/>
      <w:marBottom w:val="0"/>
      <w:divBdr>
        <w:top w:val="none" w:sz="0" w:space="0" w:color="auto"/>
        <w:left w:val="none" w:sz="0" w:space="0" w:color="auto"/>
        <w:bottom w:val="none" w:sz="0" w:space="0" w:color="auto"/>
        <w:right w:val="none" w:sz="0" w:space="0" w:color="auto"/>
      </w:divBdr>
    </w:div>
    <w:div w:id="703793637">
      <w:bodyDiv w:val="1"/>
      <w:marLeft w:val="0"/>
      <w:marRight w:val="0"/>
      <w:marTop w:val="0"/>
      <w:marBottom w:val="0"/>
      <w:divBdr>
        <w:top w:val="none" w:sz="0" w:space="0" w:color="auto"/>
        <w:left w:val="none" w:sz="0" w:space="0" w:color="auto"/>
        <w:bottom w:val="none" w:sz="0" w:space="0" w:color="auto"/>
        <w:right w:val="none" w:sz="0" w:space="0" w:color="auto"/>
      </w:divBdr>
    </w:div>
    <w:div w:id="704064671">
      <w:bodyDiv w:val="1"/>
      <w:marLeft w:val="0"/>
      <w:marRight w:val="0"/>
      <w:marTop w:val="0"/>
      <w:marBottom w:val="0"/>
      <w:divBdr>
        <w:top w:val="none" w:sz="0" w:space="0" w:color="auto"/>
        <w:left w:val="none" w:sz="0" w:space="0" w:color="auto"/>
        <w:bottom w:val="none" w:sz="0" w:space="0" w:color="auto"/>
        <w:right w:val="none" w:sz="0" w:space="0" w:color="auto"/>
      </w:divBdr>
    </w:div>
    <w:div w:id="718551740">
      <w:bodyDiv w:val="1"/>
      <w:marLeft w:val="0"/>
      <w:marRight w:val="0"/>
      <w:marTop w:val="0"/>
      <w:marBottom w:val="0"/>
      <w:divBdr>
        <w:top w:val="none" w:sz="0" w:space="0" w:color="auto"/>
        <w:left w:val="none" w:sz="0" w:space="0" w:color="auto"/>
        <w:bottom w:val="none" w:sz="0" w:space="0" w:color="auto"/>
        <w:right w:val="none" w:sz="0" w:space="0" w:color="auto"/>
      </w:divBdr>
    </w:div>
    <w:div w:id="722869150">
      <w:bodyDiv w:val="1"/>
      <w:marLeft w:val="0"/>
      <w:marRight w:val="0"/>
      <w:marTop w:val="0"/>
      <w:marBottom w:val="0"/>
      <w:divBdr>
        <w:top w:val="none" w:sz="0" w:space="0" w:color="auto"/>
        <w:left w:val="none" w:sz="0" w:space="0" w:color="auto"/>
        <w:bottom w:val="none" w:sz="0" w:space="0" w:color="auto"/>
        <w:right w:val="none" w:sz="0" w:space="0" w:color="auto"/>
      </w:divBdr>
    </w:div>
    <w:div w:id="727143971">
      <w:bodyDiv w:val="1"/>
      <w:marLeft w:val="0"/>
      <w:marRight w:val="0"/>
      <w:marTop w:val="0"/>
      <w:marBottom w:val="0"/>
      <w:divBdr>
        <w:top w:val="none" w:sz="0" w:space="0" w:color="auto"/>
        <w:left w:val="none" w:sz="0" w:space="0" w:color="auto"/>
        <w:bottom w:val="none" w:sz="0" w:space="0" w:color="auto"/>
        <w:right w:val="none" w:sz="0" w:space="0" w:color="auto"/>
      </w:divBdr>
    </w:div>
    <w:div w:id="733089001">
      <w:bodyDiv w:val="1"/>
      <w:marLeft w:val="0"/>
      <w:marRight w:val="0"/>
      <w:marTop w:val="0"/>
      <w:marBottom w:val="0"/>
      <w:divBdr>
        <w:top w:val="none" w:sz="0" w:space="0" w:color="auto"/>
        <w:left w:val="none" w:sz="0" w:space="0" w:color="auto"/>
        <w:bottom w:val="none" w:sz="0" w:space="0" w:color="auto"/>
        <w:right w:val="none" w:sz="0" w:space="0" w:color="auto"/>
      </w:divBdr>
    </w:div>
    <w:div w:id="735131841">
      <w:bodyDiv w:val="1"/>
      <w:marLeft w:val="0"/>
      <w:marRight w:val="0"/>
      <w:marTop w:val="0"/>
      <w:marBottom w:val="0"/>
      <w:divBdr>
        <w:top w:val="none" w:sz="0" w:space="0" w:color="auto"/>
        <w:left w:val="none" w:sz="0" w:space="0" w:color="auto"/>
        <w:bottom w:val="none" w:sz="0" w:space="0" w:color="auto"/>
        <w:right w:val="none" w:sz="0" w:space="0" w:color="auto"/>
      </w:divBdr>
    </w:div>
    <w:div w:id="739064848">
      <w:bodyDiv w:val="1"/>
      <w:marLeft w:val="0"/>
      <w:marRight w:val="0"/>
      <w:marTop w:val="0"/>
      <w:marBottom w:val="0"/>
      <w:divBdr>
        <w:top w:val="none" w:sz="0" w:space="0" w:color="auto"/>
        <w:left w:val="none" w:sz="0" w:space="0" w:color="auto"/>
        <w:bottom w:val="none" w:sz="0" w:space="0" w:color="auto"/>
        <w:right w:val="none" w:sz="0" w:space="0" w:color="auto"/>
      </w:divBdr>
    </w:div>
    <w:div w:id="741488006">
      <w:bodyDiv w:val="1"/>
      <w:marLeft w:val="0"/>
      <w:marRight w:val="0"/>
      <w:marTop w:val="0"/>
      <w:marBottom w:val="0"/>
      <w:divBdr>
        <w:top w:val="none" w:sz="0" w:space="0" w:color="auto"/>
        <w:left w:val="none" w:sz="0" w:space="0" w:color="auto"/>
        <w:bottom w:val="none" w:sz="0" w:space="0" w:color="auto"/>
        <w:right w:val="none" w:sz="0" w:space="0" w:color="auto"/>
      </w:divBdr>
    </w:div>
    <w:div w:id="748117216">
      <w:bodyDiv w:val="1"/>
      <w:marLeft w:val="0"/>
      <w:marRight w:val="0"/>
      <w:marTop w:val="0"/>
      <w:marBottom w:val="0"/>
      <w:divBdr>
        <w:top w:val="none" w:sz="0" w:space="0" w:color="auto"/>
        <w:left w:val="none" w:sz="0" w:space="0" w:color="auto"/>
        <w:bottom w:val="none" w:sz="0" w:space="0" w:color="auto"/>
        <w:right w:val="none" w:sz="0" w:space="0" w:color="auto"/>
      </w:divBdr>
    </w:div>
    <w:div w:id="750347341">
      <w:bodyDiv w:val="1"/>
      <w:marLeft w:val="0"/>
      <w:marRight w:val="0"/>
      <w:marTop w:val="0"/>
      <w:marBottom w:val="0"/>
      <w:divBdr>
        <w:top w:val="none" w:sz="0" w:space="0" w:color="auto"/>
        <w:left w:val="none" w:sz="0" w:space="0" w:color="auto"/>
        <w:bottom w:val="none" w:sz="0" w:space="0" w:color="auto"/>
        <w:right w:val="none" w:sz="0" w:space="0" w:color="auto"/>
      </w:divBdr>
    </w:div>
    <w:div w:id="752821495">
      <w:bodyDiv w:val="1"/>
      <w:marLeft w:val="0"/>
      <w:marRight w:val="0"/>
      <w:marTop w:val="0"/>
      <w:marBottom w:val="0"/>
      <w:divBdr>
        <w:top w:val="none" w:sz="0" w:space="0" w:color="auto"/>
        <w:left w:val="none" w:sz="0" w:space="0" w:color="auto"/>
        <w:bottom w:val="none" w:sz="0" w:space="0" w:color="auto"/>
        <w:right w:val="none" w:sz="0" w:space="0" w:color="auto"/>
      </w:divBdr>
    </w:div>
    <w:div w:id="754057482">
      <w:bodyDiv w:val="1"/>
      <w:marLeft w:val="0"/>
      <w:marRight w:val="0"/>
      <w:marTop w:val="0"/>
      <w:marBottom w:val="0"/>
      <w:divBdr>
        <w:top w:val="none" w:sz="0" w:space="0" w:color="auto"/>
        <w:left w:val="none" w:sz="0" w:space="0" w:color="auto"/>
        <w:bottom w:val="none" w:sz="0" w:space="0" w:color="auto"/>
        <w:right w:val="none" w:sz="0" w:space="0" w:color="auto"/>
      </w:divBdr>
    </w:div>
    <w:div w:id="760223166">
      <w:bodyDiv w:val="1"/>
      <w:marLeft w:val="0"/>
      <w:marRight w:val="0"/>
      <w:marTop w:val="0"/>
      <w:marBottom w:val="0"/>
      <w:divBdr>
        <w:top w:val="none" w:sz="0" w:space="0" w:color="auto"/>
        <w:left w:val="none" w:sz="0" w:space="0" w:color="auto"/>
        <w:bottom w:val="none" w:sz="0" w:space="0" w:color="auto"/>
        <w:right w:val="none" w:sz="0" w:space="0" w:color="auto"/>
      </w:divBdr>
    </w:div>
    <w:div w:id="767384850">
      <w:bodyDiv w:val="1"/>
      <w:marLeft w:val="0"/>
      <w:marRight w:val="0"/>
      <w:marTop w:val="0"/>
      <w:marBottom w:val="0"/>
      <w:divBdr>
        <w:top w:val="none" w:sz="0" w:space="0" w:color="auto"/>
        <w:left w:val="none" w:sz="0" w:space="0" w:color="auto"/>
        <w:bottom w:val="none" w:sz="0" w:space="0" w:color="auto"/>
        <w:right w:val="none" w:sz="0" w:space="0" w:color="auto"/>
      </w:divBdr>
    </w:div>
    <w:div w:id="767778325">
      <w:bodyDiv w:val="1"/>
      <w:marLeft w:val="0"/>
      <w:marRight w:val="0"/>
      <w:marTop w:val="0"/>
      <w:marBottom w:val="0"/>
      <w:divBdr>
        <w:top w:val="none" w:sz="0" w:space="0" w:color="auto"/>
        <w:left w:val="none" w:sz="0" w:space="0" w:color="auto"/>
        <w:bottom w:val="none" w:sz="0" w:space="0" w:color="auto"/>
        <w:right w:val="none" w:sz="0" w:space="0" w:color="auto"/>
      </w:divBdr>
    </w:div>
    <w:div w:id="771778814">
      <w:bodyDiv w:val="1"/>
      <w:marLeft w:val="0"/>
      <w:marRight w:val="0"/>
      <w:marTop w:val="0"/>
      <w:marBottom w:val="0"/>
      <w:divBdr>
        <w:top w:val="none" w:sz="0" w:space="0" w:color="auto"/>
        <w:left w:val="none" w:sz="0" w:space="0" w:color="auto"/>
        <w:bottom w:val="none" w:sz="0" w:space="0" w:color="auto"/>
        <w:right w:val="none" w:sz="0" w:space="0" w:color="auto"/>
      </w:divBdr>
    </w:div>
    <w:div w:id="772356672">
      <w:bodyDiv w:val="1"/>
      <w:marLeft w:val="0"/>
      <w:marRight w:val="0"/>
      <w:marTop w:val="0"/>
      <w:marBottom w:val="0"/>
      <w:divBdr>
        <w:top w:val="none" w:sz="0" w:space="0" w:color="auto"/>
        <w:left w:val="none" w:sz="0" w:space="0" w:color="auto"/>
        <w:bottom w:val="none" w:sz="0" w:space="0" w:color="auto"/>
        <w:right w:val="none" w:sz="0" w:space="0" w:color="auto"/>
      </w:divBdr>
    </w:div>
    <w:div w:id="773332322">
      <w:bodyDiv w:val="1"/>
      <w:marLeft w:val="0"/>
      <w:marRight w:val="0"/>
      <w:marTop w:val="0"/>
      <w:marBottom w:val="0"/>
      <w:divBdr>
        <w:top w:val="none" w:sz="0" w:space="0" w:color="auto"/>
        <w:left w:val="none" w:sz="0" w:space="0" w:color="auto"/>
        <w:bottom w:val="none" w:sz="0" w:space="0" w:color="auto"/>
        <w:right w:val="none" w:sz="0" w:space="0" w:color="auto"/>
      </w:divBdr>
    </w:div>
    <w:div w:id="774666096">
      <w:bodyDiv w:val="1"/>
      <w:marLeft w:val="0"/>
      <w:marRight w:val="0"/>
      <w:marTop w:val="0"/>
      <w:marBottom w:val="0"/>
      <w:divBdr>
        <w:top w:val="none" w:sz="0" w:space="0" w:color="auto"/>
        <w:left w:val="none" w:sz="0" w:space="0" w:color="auto"/>
        <w:bottom w:val="none" w:sz="0" w:space="0" w:color="auto"/>
        <w:right w:val="none" w:sz="0" w:space="0" w:color="auto"/>
      </w:divBdr>
    </w:div>
    <w:div w:id="779027133">
      <w:bodyDiv w:val="1"/>
      <w:marLeft w:val="0"/>
      <w:marRight w:val="0"/>
      <w:marTop w:val="0"/>
      <w:marBottom w:val="0"/>
      <w:divBdr>
        <w:top w:val="none" w:sz="0" w:space="0" w:color="auto"/>
        <w:left w:val="none" w:sz="0" w:space="0" w:color="auto"/>
        <w:bottom w:val="none" w:sz="0" w:space="0" w:color="auto"/>
        <w:right w:val="none" w:sz="0" w:space="0" w:color="auto"/>
      </w:divBdr>
    </w:div>
    <w:div w:id="787165681">
      <w:bodyDiv w:val="1"/>
      <w:marLeft w:val="0"/>
      <w:marRight w:val="0"/>
      <w:marTop w:val="0"/>
      <w:marBottom w:val="0"/>
      <w:divBdr>
        <w:top w:val="none" w:sz="0" w:space="0" w:color="auto"/>
        <w:left w:val="none" w:sz="0" w:space="0" w:color="auto"/>
        <w:bottom w:val="none" w:sz="0" w:space="0" w:color="auto"/>
        <w:right w:val="none" w:sz="0" w:space="0" w:color="auto"/>
      </w:divBdr>
    </w:div>
    <w:div w:id="787433091">
      <w:bodyDiv w:val="1"/>
      <w:marLeft w:val="0"/>
      <w:marRight w:val="0"/>
      <w:marTop w:val="0"/>
      <w:marBottom w:val="0"/>
      <w:divBdr>
        <w:top w:val="none" w:sz="0" w:space="0" w:color="auto"/>
        <w:left w:val="none" w:sz="0" w:space="0" w:color="auto"/>
        <w:bottom w:val="none" w:sz="0" w:space="0" w:color="auto"/>
        <w:right w:val="none" w:sz="0" w:space="0" w:color="auto"/>
      </w:divBdr>
    </w:div>
    <w:div w:id="791900511">
      <w:bodyDiv w:val="1"/>
      <w:marLeft w:val="0"/>
      <w:marRight w:val="0"/>
      <w:marTop w:val="0"/>
      <w:marBottom w:val="0"/>
      <w:divBdr>
        <w:top w:val="none" w:sz="0" w:space="0" w:color="auto"/>
        <w:left w:val="none" w:sz="0" w:space="0" w:color="auto"/>
        <w:bottom w:val="none" w:sz="0" w:space="0" w:color="auto"/>
        <w:right w:val="none" w:sz="0" w:space="0" w:color="auto"/>
      </w:divBdr>
    </w:div>
    <w:div w:id="798186072">
      <w:bodyDiv w:val="1"/>
      <w:marLeft w:val="0"/>
      <w:marRight w:val="0"/>
      <w:marTop w:val="0"/>
      <w:marBottom w:val="0"/>
      <w:divBdr>
        <w:top w:val="none" w:sz="0" w:space="0" w:color="auto"/>
        <w:left w:val="none" w:sz="0" w:space="0" w:color="auto"/>
        <w:bottom w:val="none" w:sz="0" w:space="0" w:color="auto"/>
        <w:right w:val="none" w:sz="0" w:space="0" w:color="auto"/>
      </w:divBdr>
    </w:div>
    <w:div w:id="798495501">
      <w:bodyDiv w:val="1"/>
      <w:marLeft w:val="0"/>
      <w:marRight w:val="0"/>
      <w:marTop w:val="0"/>
      <w:marBottom w:val="0"/>
      <w:divBdr>
        <w:top w:val="none" w:sz="0" w:space="0" w:color="auto"/>
        <w:left w:val="none" w:sz="0" w:space="0" w:color="auto"/>
        <w:bottom w:val="none" w:sz="0" w:space="0" w:color="auto"/>
        <w:right w:val="none" w:sz="0" w:space="0" w:color="auto"/>
      </w:divBdr>
    </w:div>
    <w:div w:id="802651591">
      <w:bodyDiv w:val="1"/>
      <w:marLeft w:val="0"/>
      <w:marRight w:val="0"/>
      <w:marTop w:val="0"/>
      <w:marBottom w:val="0"/>
      <w:divBdr>
        <w:top w:val="none" w:sz="0" w:space="0" w:color="auto"/>
        <w:left w:val="none" w:sz="0" w:space="0" w:color="auto"/>
        <w:bottom w:val="none" w:sz="0" w:space="0" w:color="auto"/>
        <w:right w:val="none" w:sz="0" w:space="0" w:color="auto"/>
      </w:divBdr>
    </w:div>
    <w:div w:id="813066149">
      <w:bodyDiv w:val="1"/>
      <w:marLeft w:val="0"/>
      <w:marRight w:val="0"/>
      <w:marTop w:val="0"/>
      <w:marBottom w:val="0"/>
      <w:divBdr>
        <w:top w:val="none" w:sz="0" w:space="0" w:color="auto"/>
        <w:left w:val="none" w:sz="0" w:space="0" w:color="auto"/>
        <w:bottom w:val="none" w:sz="0" w:space="0" w:color="auto"/>
        <w:right w:val="none" w:sz="0" w:space="0" w:color="auto"/>
      </w:divBdr>
    </w:div>
    <w:div w:id="825632153">
      <w:bodyDiv w:val="1"/>
      <w:marLeft w:val="0"/>
      <w:marRight w:val="0"/>
      <w:marTop w:val="0"/>
      <w:marBottom w:val="0"/>
      <w:divBdr>
        <w:top w:val="none" w:sz="0" w:space="0" w:color="auto"/>
        <w:left w:val="none" w:sz="0" w:space="0" w:color="auto"/>
        <w:bottom w:val="none" w:sz="0" w:space="0" w:color="auto"/>
        <w:right w:val="none" w:sz="0" w:space="0" w:color="auto"/>
      </w:divBdr>
    </w:div>
    <w:div w:id="828793459">
      <w:bodyDiv w:val="1"/>
      <w:marLeft w:val="0"/>
      <w:marRight w:val="0"/>
      <w:marTop w:val="0"/>
      <w:marBottom w:val="0"/>
      <w:divBdr>
        <w:top w:val="none" w:sz="0" w:space="0" w:color="auto"/>
        <w:left w:val="none" w:sz="0" w:space="0" w:color="auto"/>
        <w:bottom w:val="none" w:sz="0" w:space="0" w:color="auto"/>
        <w:right w:val="none" w:sz="0" w:space="0" w:color="auto"/>
      </w:divBdr>
    </w:div>
    <w:div w:id="829252471">
      <w:bodyDiv w:val="1"/>
      <w:marLeft w:val="0"/>
      <w:marRight w:val="0"/>
      <w:marTop w:val="0"/>
      <w:marBottom w:val="0"/>
      <w:divBdr>
        <w:top w:val="none" w:sz="0" w:space="0" w:color="auto"/>
        <w:left w:val="none" w:sz="0" w:space="0" w:color="auto"/>
        <w:bottom w:val="none" w:sz="0" w:space="0" w:color="auto"/>
        <w:right w:val="none" w:sz="0" w:space="0" w:color="auto"/>
      </w:divBdr>
    </w:div>
    <w:div w:id="829637126">
      <w:bodyDiv w:val="1"/>
      <w:marLeft w:val="0"/>
      <w:marRight w:val="0"/>
      <w:marTop w:val="0"/>
      <w:marBottom w:val="0"/>
      <w:divBdr>
        <w:top w:val="none" w:sz="0" w:space="0" w:color="auto"/>
        <w:left w:val="none" w:sz="0" w:space="0" w:color="auto"/>
        <w:bottom w:val="none" w:sz="0" w:space="0" w:color="auto"/>
        <w:right w:val="none" w:sz="0" w:space="0" w:color="auto"/>
      </w:divBdr>
    </w:div>
    <w:div w:id="838351204">
      <w:bodyDiv w:val="1"/>
      <w:marLeft w:val="0"/>
      <w:marRight w:val="0"/>
      <w:marTop w:val="0"/>
      <w:marBottom w:val="0"/>
      <w:divBdr>
        <w:top w:val="none" w:sz="0" w:space="0" w:color="auto"/>
        <w:left w:val="none" w:sz="0" w:space="0" w:color="auto"/>
        <w:bottom w:val="none" w:sz="0" w:space="0" w:color="auto"/>
        <w:right w:val="none" w:sz="0" w:space="0" w:color="auto"/>
      </w:divBdr>
    </w:div>
    <w:div w:id="840780051">
      <w:bodyDiv w:val="1"/>
      <w:marLeft w:val="0"/>
      <w:marRight w:val="0"/>
      <w:marTop w:val="0"/>
      <w:marBottom w:val="0"/>
      <w:divBdr>
        <w:top w:val="none" w:sz="0" w:space="0" w:color="auto"/>
        <w:left w:val="none" w:sz="0" w:space="0" w:color="auto"/>
        <w:bottom w:val="none" w:sz="0" w:space="0" w:color="auto"/>
        <w:right w:val="none" w:sz="0" w:space="0" w:color="auto"/>
      </w:divBdr>
    </w:div>
    <w:div w:id="841093179">
      <w:bodyDiv w:val="1"/>
      <w:marLeft w:val="0"/>
      <w:marRight w:val="0"/>
      <w:marTop w:val="0"/>
      <w:marBottom w:val="0"/>
      <w:divBdr>
        <w:top w:val="none" w:sz="0" w:space="0" w:color="auto"/>
        <w:left w:val="none" w:sz="0" w:space="0" w:color="auto"/>
        <w:bottom w:val="none" w:sz="0" w:space="0" w:color="auto"/>
        <w:right w:val="none" w:sz="0" w:space="0" w:color="auto"/>
      </w:divBdr>
    </w:div>
    <w:div w:id="842359511">
      <w:bodyDiv w:val="1"/>
      <w:marLeft w:val="0"/>
      <w:marRight w:val="0"/>
      <w:marTop w:val="0"/>
      <w:marBottom w:val="0"/>
      <w:divBdr>
        <w:top w:val="none" w:sz="0" w:space="0" w:color="auto"/>
        <w:left w:val="none" w:sz="0" w:space="0" w:color="auto"/>
        <w:bottom w:val="none" w:sz="0" w:space="0" w:color="auto"/>
        <w:right w:val="none" w:sz="0" w:space="0" w:color="auto"/>
      </w:divBdr>
    </w:div>
    <w:div w:id="844629371">
      <w:bodyDiv w:val="1"/>
      <w:marLeft w:val="0"/>
      <w:marRight w:val="0"/>
      <w:marTop w:val="0"/>
      <w:marBottom w:val="0"/>
      <w:divBdr>
        <w:top w:val="none" w:sz="0" w:space="0" w:color="auto"/>
        <w:left w:val="none" w:sz="0" w:space="0" w:color="auto"/>
        <w:bottom w:val="none" w:sz="0" w:space="0" w:color="auto"/>
        <w:right w:val="none" w:sz="0" w:space="0" w:color="auto"/>
      </w:divBdr>
    </w:div>
    <w:div w:id="849638623">
      <w:bodyDiv w:val="1"/>
      <w:marLeft w:val="0"/>
      <w:marRight w:val="0"/>
      <w:marTop w:val="0"/>
      <w:marBottom w:val="0"/>
      <w:divBdr>
        <w:top w:val="none" w:sz="0" w:space="0" w:color="auto"/>
        <w:left w:val="none" w:sz="0" w:space="0" w:color="auto"/>
        <w:bottom w:val="none" w:sz="0" w:space="0" w:color="auto"/>
        <w:right w:val="none" w:sz="0" w:space="0" w:color="auto"/>
      </w:divBdr>
    </w:div>
    <w:div w:id="850728138">
      <w:bodyDiv w:val="1"/>
      <w:marLeft w:val="0"/>
      <w:marRight w:val="0"/>
      <w:marTop w:val="0"/>
      <w:marBottom w:val="0"/>
      <w:divBdr>
        <w:top w:val="none" w:sz="0" w:space="0" w:color="auto"/>
        <w:left w:val="none" w:sz="0" w:space="0" w:color="auto"/>
        <w:bottom w:val="none" w:sz="0" w:space="0" w:color="auto"/>
        <w:right w:val="none" w:sz="0" w:space="0" w:color="auto"/>
      </w:divBdr>
    </w:div>
    <w:div w:id="852115368">
      <w:bodyDiv w:val="1"/>
      <w:marLeft w:val="0"/>
      <w:marRight w:val="0"/>
      <w:marTop w:val="0"/>
      <w:marBottom w:val="0"/>
      <w:divBdr>
        <w:top w:val="none" w:sz="0" w:space="0" w:color="auto"/>
        <w:left w:val="none" w:sz="0" w:space="0" w:color="auto"/>
        <w:bottom w:val="none" w:sz="0" w:space="0" w:color="auto"/>
        <w:right w:val="none" w:sz="0" w:space="0" w:color="auto"/>
      </w:divBdr>
    </w:div>
    <w:div w:id="852571480">
      <w:bodyDiv w:val="1"/>
      <w:marLeft w:val="0"/>
      <w:marRight w:val="0"/>
      <w:marTop w:val="0"/>
      <w:marBottom w:val="0"/>
      <w:divBdr>
        <w:top w:val="none" w:sz="0" w:space="0" w:color="auto"/>
        <w:left w:val="none" w:sz="0" w:space="0" w:color="auto"/>
        <w:bottom w:val="none" w:sz="0" w:space="0" w:color="auto"/>
        <w:right w:val="none" w:sz="0" w:space="0" w:color="auto"/>
      </w:divBdr>
    </w:div>
    <w:div w:id="853375513">
      <w:bodyDiv w:val="1"/>
      <w:marLeft w:val="0"/>
      <w:marRight w:val="0"/>
      <w:marTop w:val="0"/>
      <w:marBottom w:val="0"/>
      <w:divBdr>
        <w:top w:val="none" w:sz="0" w:space="0" w:color="auto"/>
        <w:left w:val="none" w:sz="0" w:space="0" w:color="auto"/>
        <w:bottom w:val="none" w:sz="0" w:space="0" w:color="auto"/>
        <w:right w:val="none" w:sz="0" w:space="0" w:color="auto"/>
      </w:divBdr>
    </w:div>
    <w:div w:id="858589712">
      <w:bodyDiv w:val="1"/>
      <w:marLeft w:val="0"/>
      <w:marRight w:val="0"/>
      <w:marTop w:val="0"/>
      <w:marBottom w:val="0"/>
      <w:divBdr>
        <w:top w:val="none" w:sz="0" w:space="0" w:color="auto"/>
        <w:left w:val="none" w:sz="0" w:space="0" w:color="auto"/>
        <w:bottom w:val="none" w:sz="0" w:space="0" w:color="auto"/>
        <w:right w:val="none" w:sz="0" w:space="0" w:color="auto"/>
      </w:divBdr>
    </w:div>
    <w:div w:id="862327605">
      <w:bodyDiv w:val="1"/>
      <w:marLeft w:val="0"/>
      <w:marRight w:val="0"/>
      <w:marTop w:val="0"/>
      <w:marBottom w:val="0"/>
      <w:divBdr>
        <w:top w:val="none" w:sz="0" w:space="0" w:color="auto"/>
        <w:left w:val="none" w:sz="0" w:space="0" w:color="auto"/>
        <w:bottom w:val="none" w:sz="0" w:space="0" w:color="auto"/>
        <w:right w:val="none" w:sz="0" w:space="0" w:color="auto"/>
      </w:divBdr>
    </w:div>
    <w:div w:id="866255265">
      <w:bodyDiv w:val="1"/>
      <w:marLeft w:val="0"/>
      <w:marRight w:val="0"/>
      <w:marTop w:val="0"/>
      <w:marBottom w:val="0"/>
      <w:divBdr>
        <w:top w:val="none" w:sz="0" w:space="0" w:color="auto"/>
        <w:left w:val="none" w:sz="0" w:space="0" w:color="auto"/>
        <w:bottom w:val="none" w:sz="0" w:space="0" w:color="auto"/>
        <w:right w:val="none" w:sz="0" w:space="0" w:color="auto"/>
      </w:divBdr>
    </w:div>
    <w:div w:id="895899749">
      <w:bodyDiv w:val="1"/>
      <w:marLeft w:val="0"/>
      <w:marRight w:val="0"/>
      <w:marTop w:val="0"/>
      <w:marBottom w:val="0"/>
      <w:divBdr>
        <w:top w:val="none" w:sz="0" w:space="0" w:color="auto"/>
        <w:left w:val="none" w:sz="0" w:space="0" w:color="auto"/>
        <w:bottom w:val="none" w:sz="0" w:space="0" w:color="auto"/>
        <w:right w:val="none" w:sz="0" w:space="0" w:color="auto"/>
      </w:divBdr>
    </w:div>
    <w:div w:id="903954247">
      <w:bodyDiv w:val="1"/>
      <w:marLeft w:val="0"/>
      <w:marRight w:val="0"/>
      <w:marTop w:val="0"/>
      <w:marBottom w:val="0"/>
      <w:divBdr>
        <w:top w:val="none" w:sz="0" w:space="0" w:color="auto"/>
        <w:left w:val="none" w:sz="0" w:space="0" w:color="auto"/>
        <w:bottom w:val="none" w:sz="0" w:space="0" w:color="auto"/>
        <w:right w:val="none" w:sz="0" w:space="0" w:color="auto"/>
      </w:divBdr>
    </w:div>
    <w:div w:id="909926235">
      <w:bodyDiv w:val="1"/>
      <w:marLeft w:val="0"/>
      <w:marRight w:val="0"/>
      <w:marTop w:val="0"/>
      <w:marBottom w:val="0"/>
      <w:divBdr>
        <w:top w:val="none" w:sz="0" w:space="0" w:color="auto"/>
        <w:left w:val="none" w:sz="0" w:space="0" w:color="auto"/>
        <w:bottom w:val="none" w:sz="0" w:space="0" w:color="auto"/>
        <w:right w:val="none" w:sz="0" w:space="0" w:color="auto"/>
      </w:divBdr>
    </w:div>
    <w:div w:id="917519054">
      <w:bodyDiv w:val="1"/>
      <w:marLeft w:val="0"/>
      <w:marRight w:val="0"/>
      <w:marTop w:val="0"/>
      <w:marBottom w:val="0"/>
      <w:divBdr>
        <w:top w:val="none" w:sz="0" w:space="0" w:color="auto"/>
        <w:left w:val="none" w:sz="0" w:space="0" w:color="auto"/>
        <w:bottom w:val="none" w:sz="0" w:space="0" w:color="auto"/>
        <w:right w:val="none" w:sz="0" w:space="0" w:color="auto"/>
      </w:divBdr>
    </w:div>
    <w:div w:id="929392184">
      <w:bodyDiv w:val="1"/>
      <w:marLeft w:val="0"/>
      <w:marRight w:val="0"/>
      <w:marTop w:val="0"/>
      <w:marBottom w:val="0"/>
      <w:divBdr>
        <w:top w:val="none" w:sz="0" w:space="0" w:color="auto"/>
        <w:left w:val="none" w:sz="0" w:space="0" w:color="auto"/>
        <w:bottom w:val="none" w:sz="0" w:space="0" w:color="auto"/>
        <w:right w:val="none" w:sz="0" w:space="0" w:color="auto"/>
      </w:divBdr>
    </w:div>
    <w:div w:id="935403804">
      <w:bodyDiv w:val="1"/>
      <w:marLeft w:val="0"/>
      <w:marRight w:val="0"/>
      <w:marTop w:val="0"/>
      <w:marBottom w:val="0"/>
      <w:divBdr>
        <w:top w:val="none" w:sz="0" w:space="0" w:color="auto"/>
        <w:left w:val="none" w:sz="0" w:space="0" w:color="auto"/>
        <w:bottom w:val="none" w:sz="0" w:space="0" w:color="auto"/>
        <w:right w:val="none" w:sz="0" w:space="0" w:color="auto"/>
      </w:divBdr>
    </w:div>
    <w:div w:id="937756820">
      <w:bodyDiv w:val="1"/>
      <w:marLeft w:val="0"/>
      <w:marRight w:val="0"/>
      <w:marTop w:val="0"/>
      <w:marBottom w:val="0"/>
      <w:divBdr>
        <w:top w:val="none" w:sz="0" w:space="0" w:color="auto"/>
        <w:left w:val="none" w:sz="0" w:space="0" w:color="auto"/>
        <w:bottom w:val="none" w:sz="0" w:space="0" w:color="auto"/>
        <w:right w:val="none" w:sz="0" w:space="0" w:color="auto"/>
      </w:divBdr>
    </w:div>
    <w:div w:id="941953187">
      <w:bodyDiv w:val="1"/>
      <w:marLeft w:val="0"/>
      <w:marRight w:val="0"/>
      <w:marTop w:val="0"/>
      <w:marBottom w:val="0"/>
      <w:divBdr>
        <w:top w:val="none" w:sz="0" w:space="0" w:color="auto"/>
        <w:left w:val="none" w:sz="0" w:space="0" w:color="auto"/>
        <w:bottom w:val="none" w:sz="0" w:space="0" w:color="auto"/>
        <w:right w:val="none" w:sz="0" w:space="0" w:color="auto"/>
      </w:divBdr>
    </w:div>
    <w:div w:id="942878718">
      <w:bodyDiv w:val="1"/>
      <w:marLeft w:val="0"/>
      <w:marRight w:val="0"/>
      <w:marTop w:val="0"/>
      <w:marBottom w:val="0"/>
      <w:divBdr>
        <w:top w:val="none" w:sz="0" w:space="0" w:color="auto"/>
        <w:left w:val="none" w:sz="0" w:space="0" w:color="auto"/>
        <w:bottom w:val="none" w:sz="0" w:space="0" w:color="auto"/>
        <w:right w:val="none" w:sz="0" w:space="0" w:color="auto"/>
      </w:divBdr>
    </w:div>
    <w:div w:id="947005195">
      <w:bodyDiv w:val="1"/>
      <w:marLeft w:val="0"/>
      <w:marRight w:val="0"/>
      <w:marTop w:val="0"/>
      <w:marBottom w:val="0"/>
      <w:divBdr>
        <w:top w:val="none" w:sz="0" w:space="0" w:color="auto"/>
        <w:left w:val="none" w:sz="0" w:space="0" w:color="auto"/>
        <w:bottom w:val="none" w:sz="0" w:space="0" w:color="auto"/>
        <w:right w:val="none" w:sz="0" w:space="0" w:color="auto"/>
      </w:divBdr>
    </w:div>
    <w:div w:id="947349432">
      <w:bodyDiv w:val="1"/>
      <w:marLeft w:val="0"/>
      <w:marRight w:val="0"/>
      <w:marTop w:val="0"/>
      <w:marBottom w:val="0"/>
      <w:divBdr>
        <w:top w:val="none" w:sz="0" w:space="0" w:color="auto"/>
        <w:left w:val="none" w:sz="0" w:space="0" w:color="auto"/>
        <w:bottom w:val="none" w:sz="0" w:space="0" w:color="auto"/>
        <w:right w:val="none" w:sz="0" w:space="0" w:color="auto"/>
      </w:divBdr>
    </w:div>
    <w:div w:id="949705640">
      <w:bodyDiv w:val="1"/>
      <w:marLeft w:val="0"/>
      <w:marRight w:val="0"/>
      <w:marTop w:val="0"/>
      <w:marBottom w:val="0"/>
      <w:divBdr>
        <w:top w:val="none" w:sz="0" w:space="0" w:color="auto"/>
        <w:left w:val="none" w:sz="0" w:space="0" w:color="auto"/>
        <w:bottom w:val="none" w:sz="0" w:space="0" w:color="auto"/>
        <w:right w:val="none" w:sz="0" w:space="0" w:color="auto"/>
      </w:divBdr>
    </w:div>
    <w:div w:id="956520067">
      <w:bodyDiv w:val="1"/>
      <w:marLeft w:val="0"/>
      <w:marRight w:val="0"/>
      <w:marTop w:val="0"/>
      <w:marBottom w:val="0"/>
      <w:divBdr>
        <w:top w:val="none" w:sz="0" w:space="0" w:color="auto"/>
        <w:left w:val="none" w:sz="0" w:space="0" w:color="auto"/>
        <w:bottom w:val="none" w:sz="0" w:space="0" w:color="auto"/>
        <w:right w:val="none" w:sz="0" w:space="0" w:color="auto"/>
      </w:divBdr>
    </w:div>
    <w:div w:id="963391342">
      <w:bodyDiv w:val="1"/>
      <w:marLeft w:val="0"/>
      <w:marRight w:val="0"/>
      <w:marTop w:val="0"/>
      <w:marBottom w:val="0"/>
      <w:divBdr>
        <w:top w:val="none" w:sz="0" w:space="0" w:color="auto"/>
        <w:left w:val="none" w:sz="0" w:space="0" w:color="auto"/>
        <w:bottom w:val="none" w:sz="0" w:space="0" w:color="auto"/>
        <w:right w:val="none" w:sz="0" w:space="0" w:color="auto"/>
      </w:divBdr>
    </w:div>
    <w:div w:id="964000966">
      <w:bodyDiv w:val="1"/>
      <w:marLeft w:val="0"/>
      <w:marRight w:val="0"/>
      <w:marTop w:val="0"/>
      <w:marBottom w:val="0"/>
      <w:divBdr>
        <w:top w:val="none" w:sz="0" w:space="0" w:color="auto"/>
        <w:left w:val="none" w:sz="0" w:space="0" w:color="auto"/>
        <w:bottom w:val="none" w:sz="0" w:space="0" w:color="auto"/>
        <w:right w:val="none" w:sz="0" w:space="0" w:color="auto"/>
      </w:divBdr>
    </w:div>
    <w:div w:id="965698910">
      <w:bodyDiv w:val="1"/>
      <w:marLeft w:val="0"/>
      <w:marRight w:val="0"/>
      <w:marTop w:val="0"/>
      <w:marBottom w:val="0"/>
      <w:divBdr>
        <w:top w:val="none" w:sz="0" w:space="0" w:color="auto"/>
        <w:left w:val="none" w:sz="0" w:space="0" w:color="auto"/>
        <w:bottom w:val="none" w:sz="0" w:space="0" w:color="auto"/>
        <w:right w:val="none" w:sz="0" w:space="0" w:color="auto"/>
      </w:divBdr>
    </w:div>
    <w:div w:id="966005673">
      <w:bodyDiv w:val="1"/>
      <w:marLeft w:val="0"/>
      <w:marRight w:val="0"/>
      <w:marTop w:val="0"/>
      <w:marBottom w:val="0"/>
      <w:divBdr>
        <w:top w:val="none" w:sz="0" w:space="0" w:color="auto"/>
        <w:left w:val="none" w:sz="0" w:space="0" w:color="auto"/>
        <w:bottom w:val="none" w:sz="0" w:space="0" w:color="auto"/>
        <w:right w:val="none" w:sz="0" w:space="0" w:color="auto"/>
      </w:divBdr>
    </w:div>
    <w:div w:id="967273970">
      <w:bodyDiv w:val="1"/>
      <w:marLeft w:val="0"/>
      <w:marRight w:val="0"/>
      <w:marTop w:val="0"/>
      <w:marBottom w:val="0"/>
      <w:divBdr>
        <w:top w:val="none" w:sz="0" w:space="0" w:color="auto"/>
        <w:left w:val="none" w:sz="0" w:space="0" w:color="auto"/>
        <w:bottom w:val="none" w:sz="0" w:space="0" w:color="auto"/>
        <w:right w:val="none" w:sz="0" w:space="0" w:color="auto"/>
      </w:divBdr>
    </w:div>
    <w:div w:id="969020540">
      <w:bodyDiv w:val="1"/>
      <w:marLeft w:val="0"/>
      <w:marRight w:val="0"/>
      <w:marTop w:val="0"/>
      <w:marBottom w:val="0"/>
      <w:divBdr>
        <w:top w:val="none" w:sz="0" w:space="0" w:color="auto"/>
        <w:left w:val="none" w:sz="0" w:space="0" w:color="auto"/>
        <w:bottom w:val="none" w:sz="0" w:space="0" w:color="auto"/>
        <w:right w:val="none" w:sz="0" w:space="0" w:color="auto"/>
      </w:divBdr>
    </w:div>
    <w:div w:id="969894506">
      <w:bodyDiv w:val="1"/>
      <w:marLeft w:val="0"/>
      <w:marRight w:val="0"/>
      <w:marTop w:val="0"/>
      <w:marBottom w:val="0"/>
      <w:divBdr>
        <w:top w:val="none" w:sz="0" w:space="0" w:color="auto"/>
        <w:left w:val="none" w:sz="0" w:space="0" w:color="auto"/>
        <w:bottom w:val="none" w:sz="0" w:space="0" w:color="auto"/>
        <w:right w:val="none" w:sz="0" w:space="0" w:color="auto"/>
      </w:divBdr>
    </w:div>
    <w:div w:id="974337091">
      <w:bodyDiv w:val="1"/>
      <w:marLeft w:val="0"/>
      <w:marRight w:val="0"/>
      <w:marTop w:val="0"/>
      <w:marBottom w:val="0"/>
      <w:divBdr>
        <w:top w:val="none" w:sz="0" w:space="0" w:color="auto"/>
        <w:left w:val="none" w:sz="0" w:space="0" w:color="auto"/>
        <w:bottom w:val="none" w:sz="0" w:space="0" w:color="auto"/>
        <w:right w:val="none" w:sz="0" w:space="0" w:color="auto"/>
      </w:divBdr>
    </w:div>
    <w:div w:id="979459013">
      <w:bodyDiv w:val="1"/>
      <w:marLeft w:val="0"/>
      <w:marRight w:val="0"/>
      <w:marTop w:val="0"/>
      <w:marBottom w:val="0"/>
      <w:divBdr>
        <w:top w:val="none" w:sz="0" w:space="0" w:color="auto"/>
        <w:left w:val="none" w:sz="0" w:space="0" w:color="auto"/>
        <w:bottom w:val="none" w:sz="0" w:space="0" w:color="auto"/>
        <w:right w:val="none" w:sz="0" w:space="0" w:color="auto"/>
      </w:divBdr>
    </w:div>
    <w:div w:id="984820468">
      <w:bodyDiv w:val="1"/>
      <w:marLeft w:val="0"/>
      <w:marRight w:val="0"/>
      <w:marTop w:val="0"/>
      <w:marBottom w:val="0"/>
      <w:divBdr>
        <w:top w:val="none" w:sz="0" w:space="0" w:color="auto"/>
        <w:left w:val="none" w:sz="0" w:space="0" w:color="auto"/>
        <w:bottom w:val="none" w:sz="0" w:space="0" w:color="auto"/>
        <w:right w:val="none" w:sz="0" w:space="0" w:color="auto"/>
      </w:divBdr>
    </w:div>
    <w:div w:id="990908849">
      <w:bodyDiv w:val="1"/>
      <w:marLeft w:val="0"/>
      <w:marRight w:val="0"/>
      <w:marTop w:val="0"/>
      <w:marBottom w:val="0"/>
      <w:divBdr>
        <w:top w:val="none" w:sz="0" w:space="0" w:color="auto"/>
        <w:left w:val="none" w:sz="0" w:space="0" w:color="auto"/>
        <w:bottom w:val="none" w:sz="0" w:space="0" w:color="auto"/>
        <w:right w:val="none" w:sz="0" w:space="0" w:color="auto"/>
      </w:divBdr>
    </w:div>
    <w:div w:id="991640206">
      <w:bodyDiv w:val="1"/>
      <w:marLeft w:val="0"/>
      <w:marRight w:val="0"/>
      <w:marTop w:val="0"/>
      <w:marBottom w:val="0"/>
      <w:divBdr>
        <w:top w:val="none" w:sz="0" w:space="0" w:color="auto"/>
        <w:left w:val="none" w:sz="0" w:space="0" w:color="auto"/>
        <w:bottom w:val="none" w:sz="0" w:space="0" w:color="auto"/>
        <w:right w:val="none" w:sz="0" w:space="0" w:color="auto"/>
      </w:divBdr>
    </w:div>
    <w:div w:id="992223122">
      <w:bodyDiv w:val="1"/>
      <w:marLeft w:val="0"/>
      <w:marRight w:val="0"/>
      <w:marTop w:val="0"/>
      <w:marBottom w:val="0"/>
      <w:divBdr>
        <w:top w:val="none" w:sz="0" w:space="0" w:color="auto"/>
        <w:left w:val="none" w:sz="0" w:space="0" w:color="auto"/>
        <w:bottom w:val="none" w:sz="0" w:space="0" w:color="auto"/>
        <w:right w:val="none" w:sz="0" w:space="0" w:color="auto"/>
      </w:divBdr>
    </w:div>
    <w:div w:id="994382902">
      <w:bodyDiv w:val="1"/>
      <w:marLeft w:val="0"/>
      <w:marRight w:val="0"/>
      <w:marTop w:val="0"/>
      <w:marBottom w:val="0"/>
      <w:divBdr>
        <w:top w:val="none" w:sz="0" w:space="0" w:color="auto"/>
        <w:left w:val="none" w:sz="0" w:space="0" w:color="auto"/>
        <w:bottom w:val="none" w:sz="0" w:space="0" w:color="auto"/>
        <w:right w:val="none" w:sz="0" w:space="0" w:color="auto"/>
      </w:divBdr>
    </w:div>
    <w:div w:id="1000306909">
      <w:bodyDiv w:val="1"/>
      <w:marLeft w:val="0"/>
      <w:marRight w:val="0"/>
      <w:marTop w:val="0"/>
      <w:marBottom w:val="0"/>
      <w:divBdr>
        <w:top w:val="none" w:sz="0" w:space="0" w:color="auto"/>
        <w:left w:val="none" w:sz="0" w:space="0" w:color="auto"/>
        <w:bottom w:val="none" w:sz="0" w:space="0" w:color="auto"/>
        <w:right w:val="none" w:sz="0" w:space="0" w:color="auto"/>
      </w:divBdr>
    </w:div>
    <w:div w:id="1002316474">
      <w:bodyDiv w:val="1"/>
      <w:marLeft w:val="0"/>
      <w:marRight w:val="0"/>
      <w:marTop w:val="0"/>
      <w:marBottom w:val="0"/>
      <w:divBdr>
        <w:top w:val="none" w:sz="0" w:space="0" w:color="auto"/>
        <w:left w:val="none" w:sz="0" w:space="0" w:color="auto"/>
        <w:bottom w:val="none" w:sz="0" w:space="0" w:color="auto"/>
        <w:right w:val="none" w:sz="0" w:space="0" w:color="auto"/>
      </w:divBdr>
    </w:div>
    <w:div w:id="1006590786">
      <w:bodyDiv w:val="1"/>
      <w:marLeft w:val="0"/>
      <w:marRight w:val="0"/>
      <w:marTop w:val="0"/>
      <w:marBottom w:val="0"/>
      <w:divBdr>
        <w:top w:val="none" w:sz="0" w:space="0" w:color="auto"/>
        <w:left w:val="none" w:sz="0" w:space="0" w:color="auto"/>
        <w:bottom w:val="none" w:sz="0" w:space="0" w:color="auto"/>
        <w:right w:val="none" w:sz="0" w:space="0" w:color="auto"/>
      </w:divBdr>
    </w:div>
    <w:div w:id="1010375967">
      <w:bodyDiv w:val="1"/>
      <w:marLeft w:val="0"/>
      <w:marRight w:val="0"/>
      <w:marTop w:val="0"/>
      <w:marBottom w:val="0"/>
      <w:divBdr>
        <w:top w:val="none" w:sz="0" w:space="0" w:color="auto"/>
        <w:left w:val="none" w:sz="0" w:space="0" w:color="auto"/>
        <w:bottom w:val="none" w:sz="0" w:space="0" w:color="auto"/>
        <w:right w:val="none" w:sz="0" w:space="0" w:color="auto"/>
      </w:divBdr>
    </w:div>
    <w:div w:id="1019509165">
      <w:bodyDiv w:val="1"/>
      <w:marLeft w:val="0"/>
      <w:marRight w:val="0"/>
      <w:marTop w:val="0"/>
      <w:marBottom w:val="0"/>
      <w:divBdr>
        <w:top w:val="none" w:sz="0" w:space="0" w:color="auto"/>
        <w:left w:val="none" w:sz="0" w:space="0" w:color="auto"/>
        <w:bottom w:val="none" w:sz="0" w:space="0" w:color="auto"/>
        <w:right w:val="none" w:sz="0" w:space="0" w:color="auto"/>
      </w:divBdr>
    </w:div>
    <w:div w:id="1020081052">
      <w:bodyDiv w:val="1"/>
      <w:marLeft w:val="0"/>
      <w:marRight w:val="0"/>
      <w:marTop w:val="0"/>
      <w:marBottom w:val="0"/>
      <w:divBdr>
        <w:top w:val="none" w:sz="0" w:space="0" w:color="auto"/>
        <w:left w:val="none" w:sz="0" w:space="0" w:color="auto"/>
        <w:bottom w:val="none" w:sz="0" w:space="0" w:color="auto"/>
        <w:right w:val="none" w:sz="0" w:space="0" w:color="auto"/>
      </w:divBdr>
    </w:div>
    <w:div w:id="1020935486">
      <w:bodyDiv w:val="1"/>
      <w:marLeft w:val="0"/>
      <w:marRight w:val="0"/>
      <w:marTop w:val="0"/>
      <w:marBottom w:val="0"/>
      <w:divBdr>
        <w:top w:val="none" w:sz="0" w:space="0" w:color="auto"/>
        <w:left w:val="none" w:sz="0" w:space="0" w:color="auto"/>
        <w:bottom w:val="none" w:sz="0" w:space="0" w:color="auto"/>
        <w:right w:val="none" w:sz="0" w:space="0" w:color="auto"/>
      </w:divBdr>
    </w:div>
    <w:div w:id="1024667591">
      <w:bodyDiv w:val="1"/>
      <w:marLeft w:val="0"/>
      <w:marRight w:val="0"/>
      <w:marTop w:val="0"/>
      <w:marBottom w:val="0"/>
      <w:divBdr>
        <w:top w:val="none" w:sz="0" w:space="0" w:color="auto"/>
        <w:left w:val="none" w:sz="0" w:space="0" w:color="auto"/>
        <w:bottom w:val="none" w:sz="0" w:space="0" w:color="auto"/>
        <w:right w:val="none" w:sz="0" w:space="0" w:color="auto"/>
      </w:divBdr>
    </w:div>
    <w:div w:id="1028069328">
      <w:bodyDiv w:val="1"/>
      <w:marLeft w:val="0"/>
      <w:marRight w:val="0"/>
      <w:marTop w:val="0"/>
      <w:marBottom w:val="0"/>
      <w:divBdr>
        <w:top w:val="none" w:sz="0" w:space="0" w:color="auto"/>
        <w:left w:val="none" w:sz="0" w:space="0" w:color="auto"/>
        <w:bottom w:val="none" w:sz="0" w:space="0" w:color="auto"/>
        <w:right w:val="none" w:sz="0" w:space="0" w:color="auto"/>
      </w:divBdr>
    </w:div>
    <w:div w:id="1032148475">
      <w:bodyDiv w:val="1"/>
      <w:marLeft w:val="0"/>
      <w:marRight w:val="0"/>
      <w:marTop w:val="0"/>
      <w:marBottom w:val="0"/>
      <w:divBdr>
        <w:top w:val="none" w:sz="0" w:space="0" w:color="auto"/>
        <w:left w:val="none" w:sz="0" w:space="0" w:color="auto"/>
        <w:bottom w:val="none" w:sz="0" w:space="0" w:color="auto"/>
        <w:right w:val="none" w:sz="0" w:space="0" w:color="auto"/>
      </w:divBdr>
    </w:div>
    <w:div w:id="1033112709">
      <w:bodyDiv w:val="1"/>
      <w:marLeft w:val="0"/>
      <w:marRight w:val="0"/>
      <w:marTop w:val="0"/>
      <w:marBottom w:val="0"/>
      <w:divBdr>
        <w:top w:val="none" w:sz="0" w:space="0" w:color="auto"/>
        <w:left w:val="none" w:sz="0" w:space="0" w:color="auto"/>
        <w:bottom w:val="none" w:sz="0" w:space="0" w:color="auto"/>
        <w:right w:val="none" w:sz="0" w:space="0" w:color="auto"/>
      </w:divBdr>
    </w:div>
    <w:div w:id="1035545798">
      <w:bodyDiv w:val="1"/>
      <w:marLeft w:val="0"/>
      <w:marRight w:val="0"/>
      <w:marTop w:val="0"/>
      <w:marBottom w:val="0"/>
      <w:divBdr>
        <w:top w:val="none" w:sz="0" w:space="0" w:color="auto"/>
        <w:left w:val="none" w:sz="0" w:space="0" w:color="auto"/>
        <w:bottom w:val="none" w:sz="0" w:space="0" w:color="auto"/>
        <w:right w:val="none" w:sz="0" w:space="0" w:color="auto"/>
      </w:divBdr>
    </w:div>
    <w:div w:id="1038748554">
      <w:bodyDiv w:val="1"/>
      <w:marLeft w:val="0"/>
      <w:marRight w:val="0"/>
      <w:marTop w:val="0"/>
      <w:marBottom w:val="0"/>
      <w:divBdr>
        <w:top w:val="none" w:sz="0" w:space="0" w:color="auto"/>
        <w:left w:val="none" w:sz="0" w:space="0" w:color="auto"/>
        <w:bottom w:val="none" w:sz="0" w:space="0" w:color="auto"/>
        <w:right w:val="none" w:sz="0" w:space="0" w:color="auto"/>
      </w:divBdr>
    </w:div>
    <w:div w:id="1038890089">
      <w:bodyDiv w:val="1"/>
      <w:marLeft w:val="0"/>
      <w:marRight w:val="0"/>
      <w:marTop w:val="0"/>
      <w:marBottom w:val="0"/>
      <w:divBdr>
        <w:top w:val="none" w:sz="0" w:space="0" w:color="auto"/>
        <w:left w:val="none" w:sz="0" w:space="0" w:color="auto"/>
        <w:bottom w:val="none" w:sz="0" w:space="0" w:color="auto"/>
        <w:right w:val="none" w:sz="0" w:space="0" w:color="auto"/>
      </w:divBdr>
    </w:div>
    <w:div w:id="1040008064">
      <w:bodyDiv w:val="1"/>
      <w:marLeft w:val="0"/>
      <w:marRight w:val="0"/>
      <w:marTop w:val="0"/>
      <w:marBottom w:val="0"/>
      <w:divBdr>
        <w:top w:val="none" w:sz="0" w:space="0" w:color="auto"/>
        <w:left w:val="none" w:sz="0" w:space="0" w:color="auto"/>
        <w:bottom w:val="none" w:sz="0" w:space="0" w:color="auto"/>
        <w:right w:val="none" w:sz="0" w:space="0" w:color="auto"/>
      </w:divBdr>
    </w:div>
    <w:div w:id="1042637623">
      <w:bodyDiv w:val="1"/>
      <w:marLeft w:val="0"/>
      <w:marRight w:val="0"/>
      <w:marTop w:val="0"/>
      <w:marBottom w:val="0"/>
      <w:divBdr>
        <w:top w:val="none" w:sz="0" w:space="0" w:color="auto"/>
        <w:left w:val="none" w:sz="0" w:space="0" w:color="auto"/>
        <w:bottom w:val="none" w:sz="0" w:space="0" w:color="auto"/>
        <w:right w:val="none" w:sz="0" w:space="0" w:color="auto"/>
      </w:divBdr>
    </w:div>
    <w:div w:id="1053851034">
      <w:bodyDiv w:val="1"/>
      <w:marLeft w:val="0"/>
      <w:marRight w:val="0"/>
      <w:marTop w:val="0"/>
      <w:marBottom w:val="0"/>
      <w:divBdr>
        <w:top w:val="none" w:sz="0" w:space="0" w:color="auto"/>
        <w:left w:val="none" w:sz="0" w:space="0" w:color="auto"/>
        <w:bottom w:val="none" w:sz="0" w:space="0" w:color="auto"/>
        <w:right w:val="none" w:sz="0" w:space="0" w:color="auto"/>
      </w:divBdr>
    </w:div>
    <w:div w:id="1055935585">
      <w:bodyDiv w:val="1"/>
      <w:marLeft w:val="0"/>
      <w:marRight w:val="0"/>
      <w:marTop w:val="0"/>
      <w:marBottom w:val="0"/>
      <w:divBdr>
        <w:top w:val="none" w:sz="0" w:space="0" w:color="auto"/>
        <w:left w:val="none" w:sz="0" w:space="0" w:color="auto"/>
        <w:bottom w:val="none" w:sz="0" w:space="0" w:color="auto"/>
        <w:right w:val="none" w:sz="0" w:space="0" w:color="auto"/>
      </w:divBdr>
    </w:div>
    <w:div w:id="1056053740">
      <w:bodyDiv w:val="1"/>
      <w:marLeft w:val="0"/>
      <w:marRight w:val="0"/>
      <w:marTop w:val="0"/>
      <w:marBottom w:val="0"/>
      <w:divBdr>
        <w:top w:val="none" w:sz="0" w:space="0" w:color="auto"/>
        <w:left w:val="none" w:sz="0" w:space="0" w:color="auto"/>
        <w:bottom w:val="none" w:sz="0" w:space="0" w:color="auto"/>
        <w:right w:val="none" w:sz="0" w:space="0" w:color="auto"/>
      </w:divBdr>
    </w:div>
    <w:div w:id="1059204288">
      <w:bodyDiv w:val="1"/>
      <w:marLeft w:val="0"/>
      <w:marRight w:val="0"/>
      <w:marTop w:val="0"/>
      <w:marBottom w:val="0"/>
      <w:divBdr>
        <w:top w:val="none" w:sz="0" w:space="0" w:color="auto"/>
        <w:left w:val="none" w:sz="0" w:space="0" w:color="auto"/>
        <w:bottom w:val="none" w:sz="0" w:space="0" w:color="auto"/>
        <w:right w:val="none" w:sz="0" w:space="0" w:color="auto"/>
      </w:divBdr>
    </w:div>
    <w:div w:id="1059402147">
      <w:bodyDiv w:val="1"/>
      <w:marLeft w:val="0"/>
      <w:marRight w:val="0"/>
      <w:marTop w:val="0"/>
      <w:marBottom w:val="0"/>
      <w:divBdr>
        <w:top w:val="none" w:sz="0" w:space="0" w:color="auto"/>
        <w:left w:val="none" w:sz="0" w:space="0" w:color="auto"/>
        <w:bottom w:val="none" w:sz="0" w:space="0" w:color="auto"/>
        <w:right w:val="none" w:sz="0" w:space="0" w:color="auto"/>
      </w:divBdr>
    </w:div>
    <w:div w:id="1060834959">
      <w:bodyDiv w:val="1"/>
      <w:marLeft w:val="0"/>
      <w:marRight w:val="0"/>
      <w:marTop w:val="0"/>
      <w:marBottom w:val="0"/>
      <w:divBdr>
        <w:top w:val="none" w:sz="0" w:space="0" w:color="auto"/>
        <w:left w:val="none" w:sz="0" w:space="0" w:color="auto"/>
        <w:bottom w:val="none" w:sz="0" w:space="0" w:color="auto"/>
        <w:right w:val="none" w:sz="0" w:space="0" w:color="auto"/>
      </w:divBdr>
    </w:div>
    <w:div w:id="1061834098">
      <w:bodyDiv w:val="1"/>
      <w:marLeft w:val="0"/>
      <w:marRight w:val="0"/>
      <w:marTop w:val="0"/>
      <w:marBottom w:val="0"/>
      <w:divBdr>
        <w:top w:val="none" w:sz="0" w:space="0" w:color="auto"/>
        <w:left w:val="none" w:sz="0" w:space="0" w:color="auto"/>
        <w:bottom w:val="none" w:sz="0" w:space="0" w:color="auto"/>
        <w:right w:val="none" w:sz="0" w:space="0" w:color="auto"/>
      </w:divBdr>
    </w:div>
    <w:div w:id="1072655628">
      <w:bodyDiv w:val="1"/>
      <w:marLeft w:val="0"/>
      <w:marRight w:val="0"/>
      <w:marTop w:val="0"/>
      <w:marBottom w:val="0"/>
      <w:divBdr>
        <w:top w:val="none" w:sz="0" w:space="0" w:color="auto"/>
        <w:left w:val="none" w:sz="0" w:space="0" w:color="auto"/>
        <w:bottom w:val="none" w:sz="0" w:space="0" w:color="auto"/>
        <w:right w:val="none" w:sz="0" w:space="0" w:color="auto"/>
      </w:divBdr>
    </w:div>
    <w:div w:id="1075320656">
      <w:bodyDiv w:val="1"/>
      <w:marLeft w:val="0"/>
      <w:marRight w:val="0"/>
      <w:marTop w:val="0"/>
      <w:marBottom w:val="0"/>
      <w:divBdr>
        <w:top w:val="none" w:sz="0" w:space="0" w:color="auto"/>
        <w:left w:val="none" w:sz="0" w:space="0" w:color="auto"/>
        <w:bottom w:val="none" w:sz="0" w:space="0" w:color="auto"/>
        <w:right w:val="none" w:sz="0" w:space="0" w:color="auto"/>
      </w:divBdr>
    </w:div>
    <w:div w:id="1076828674">
      <w:bodyDiv w:val="1"/>
      <w:marLeft w:val="0"/>
      <w:marRight w:val="0"/>
      <w:marTop w:val="0"/>
      <w:marBottom w:val="0"/>
      <w:divBdr>
        <w:top w:val="none" w:sz="0" w:space="0" w:color="auto"/>
        <w:left w:val="none" w:sz="0" w:space="0" w:color="auto"/>
        <w:bottom w:val="none" w:sz="0" w:space="0" w:color="auto"/>
        <w:right w:val="none" w:sz="0" w:space="0" w:color="auto"/>
      </w:divBdr>
    </w:div>
    <w:div w:id="1077433671">
      <w:bodyDiv w:val="1"/>
      <w:marLeft w:val="0"/>
      <w:marRight w:val="0"/>
      <w:marTop w:val="0"/>
      <w:marBottom w:val="0"/>
      <w:divBdr>
        <w:top w:val="none" w:sz="0" w:space="0" w:color="auto"/>
        <w:left w:val="none" w:sz="0" w:space="0" w:color="auto"/>
        <w:bottom w:val="none" w:sz="0" w:space="0" w:color="auto"/>
        <w:right w:val="none" w:sz="0" w:space="0" w:color="auto"/>
      </w:divBdr>
    </w:div>
    <w:div w:id="1078599124">
      <w:bodyDiv w:val="1"/>
      <w:marLeft w:val="0"/>
      <w:marRight w:val="0"/>
      <w:marTop w:val="0"/>
      <w:marBottom w:val="0"/>
      <w:divBdr>
        <w:top w:val="none" w:sz="0" w:space="0" w:color="auto"/>
        <w:left w:val="none" w:sz="0" w:space="0" w:color="auto"/>
        <w:bottom w:val="none" w:sz="0" w:space="0" w:color="auto"/>
        <w:right w:val="none" w:sz="0" w:space="0" w:color="auto"/>
      </w:divBdr>
    </w:div>
    <w:div w:id="1079329706">
      <w:bodyDiv w:val="1"/>
      <w:marLeft w:val="0"/>
      <w:marRight w:val="0"/>
      <w:marTop w:val="0"/>
      <w:marBottom w:val="0"/>
      <w:divBdr>
        <w:top w:val="none" w:sz="0" w:space="0" w:color="auto"/>
        <w:left w:val="none" w:sz="0" w:space="0" w:color="auto"/>
        <w:bottom w:val="none" w:sz="0" w:space="0" w:color="auto"/>
        <w:right w:val="none" w:sz="0" w:space="0" w:color="auto"/>
      </w:divBdr>
    </w:div>
    <w:div w:id="1081417020">
      <w:bodyDiv w:val="1"/>
      <w:marLeft w:val="0"/>
      <w:marRight w:val="0"/>
      <w:marTop w:val="0"/>
      <w:marBottom w:val="0"/>
      <w:divBdr>
        <w:top w:val="none" w:sz="0" w:space="0" w:color="auto"/>
        <w:left w:val="none" w:sz="0" w:space="0" w:color="auto"/>
        <w:bottom w:val="none" w:sz="0" w:space="0" w:color="auto"/>
        <w:right w:val="none" w:sz="0" w:space="0" w:color="auto"/>
      </w:divBdr>
    </w:div>
    <w:div w:id="1085615089">
      <w:bodyDiv w:val="1"/>
      <w:marLeft w:val="0"/>
      <w:marRight w:val="0"/>
      <w:marTop w:val="0"/>
      <w:marBottom w:val="0"/>
      <w:divBdr>
        <w:top w:val="none" w:sz="0" w:space="0" w:color="auto"/>
        <w:left w:val="none" w:sz="0" w:space="0" w:color="auto"/>
        <w:bottom w:val="none" w:sz="0" w:space="0" w:color="auto"/>
        <w:right w:val="none" w:sz="0" w:space="0" w:color="auto"/>
      </w:divBdr>
    </w:div>
    <w:div w:id="1090586780">
      <w:bodyDiv w:val="1"/>
      <w:marLeft w:val="0"/>
      <w:marRight w:val="0"/>
      <w:marTop w:val="0"/>
      <w:marBottom w:val="0"/>
      <w:divBdr>
        <w:top w:val="none" w:sz="0" w:space="0" w:color="auto"/>
        <w:left w:val="none" w:sz="0" w:space="0" w:color="auto"/>
        <w:bottom w:val="none" w:sz="0" w:space="0" w:color="auto"/>
        <w:right w:val="none" w:sz="0" w:space="0" w:color="auto"/>
      </w:divBdr>
    </w:div>
    <w:div w:id="1095369446">
      <w:bodyDiv w:val="1"/>
      <w:marLeft w:val="0"/>
      <w:marRight w:val="0"/>
      <w:marTop w:val="0"/>
      <w:marBottom w:val="0"/>
      <w:divBdr>
        <w:top w:val="none" w:sz="0" w:space="0" w:color="auto"/>
        <w:left w:val="none" w:sz="0" w:space="0" w:color="auto"/>
        <w:bottom w:val="none" w:sz="0" w:space="0" w:color="auto"/>
        <w:right w:val="none" w:sz="0" w:space="0" w:color="auto"/>
      </w:divBdr>
    </w:div>
    <w:div w:id="1099956458">
      <w:bodyDiv w:val="1"/>
      <w:marLeft w:val="0"/>
      <w:marRight w:val="0"/>
      <w:marTop w:val="0"/>
      <w:marBottom w:val="0"/>
      <w:divBdr>
        <w:top w:val="none" w:sz="0" w:space="0" w:color="auto"/>
        <w:left w:val="none" w:sz="0" w:space="0" w:color="auto"/>
        <w:bottom w:val="none" w:sz="0" w:space="0" w:color="auto"/>
        <w:right w:val="none" w:sz="0" w:space="0" w:color="auto"/>
      </w:divBdr>
    </w:div>
    <w:div w:id="1100491815">
      <w:bodyDiv w:val="1"/>
      <w:marLeft w:val="0"/>
      <w:marRight w:val="0"/>
      <w:marTop w:val="0"/>
      <w:marBottom w:val="0"/>
      <w:divBdr>
        <w:top w:val="none" w:sz="0" w:space="0" w:color="auto"/>
        <w:left w:val="none" w:sz="0" w:space="0" w:color="auto"/>
        <w:bottom w:val="none" w:sz="0" w:space="0" w:color="auto"/>
        <w:right w:val="none" w:sz="0" w:space="0" w:color="auto"/>
      </w:divBdr>
    </w:div>
    <w:div w:id="1101796174">
      <w:bodyDiv w:val="1"/>
      <w:marLeft w:val="0"/>
      <w:marRight w:val="0"/>
      <w:marTop w:val="0"/>
      <w:marBottom w:val="0"/>
      <w:divBdr>
        <w:top w:val="none" w:sz="0" w:space="0" w:color="auto"/>
        <w:left w:val="none" w:sz="0" w:space="0" w:color="auto"/>
        <w:bottom w:val="none" w:sz="0" w:space="0" w:color="auto"/>
        <w:right w:val="none" w:sz="0" w:space="0" w:color="auto"/>
      </w:divBdr>
    </w:div>
    <w:div w:id="1103186827">
      <w:bodyDiv w:val="1"/>
      <w:marLeft w:val="0"/>
      <w:marRight w:val="0"/>
      <w:marTop w:val="0"/>
      <w:marBottom w:val="0"/>
      <w:divBdr>
        <w:top w:val="none" w:sz="0" w:space="0" w:color="auto"/>
        <w:left w:val="none" w:sz="0" w:space="0" w:color="auto"/>
        <w:bottom w:val="none" w:sz="0" w:space="0" w:color="auto"/>
        <w:right w:val="none" w:sz="0" w:space="0" w:color="auto"/>
      </w:divBdr>
    </w:div>
    <w:div w:id="1106727431">
      <w:bodyDiv w:val="1"/>
      <w:marLeft w:val="0"/>
      <w:marRight w:val="0"/>
      <w:marTop w:val="0"/>
      <w:marBottom w:val="0"/>
      <w:divBdr>
        <w:top w:val="none" w:sz="0" w:space="0" w:color="auto"/>
        <w:left w:val="none" w:sz="0" w:space="0" w:color="auto"/>
        <w:bottom w:val="none" w:sz="0" w:space="0" w:color="auto"/>
        <w:right w:val="none" w:sz="0" w:space="0" w:color="auto"/>
      </w:divBdr>
    </w:div>
    <w:div w:id="1110709611">
      <w:bodyDiv w:val="1"/>
      <w:marLeft w:val="0"/>
      <w:marRight w:val="0"/>
      <w:marTop w:val="0"/>
      <w:marBottom w:val="0"/>
      <w:divBdr>
        <w:top w:val="none" w:sz="0" w:space="0" w:color="auto"/>
        <w:left w:val="none" w:sz="0" w:space="0" w:color="auto"/>
        <w:bottom w:val="none" w:sz="0" w:space="0" w:color="auto"/>
        <w:right w:val="none" w:sz="0" w:space="0" w:color="auto"/>
      </w:divBdr>
    </w:div>
    <w:div w:id="1115246417">
      <w:bodyDiv w:val="1"/>
      <w:marLeft w:val="0"/>
      <w:marRight w:val="0"/>
      <w:marTop w:val="0"/>
      <w:marBottom w:val="0"/>
      <w:divBdr>
        <w:top w:val="none" w:sz="0" w:space="0" w:color="auto"/>
        <w:left w:val="none" w:sz="0" w:space="0" w:color="auto"/>
        <w:bottom w:val="none" w:sz="0" w:space="0" w:color="auto"/>
        <w:right w:val="none" w:sz="0" w:space="0" w:color="auto"/>
      </w:divBdr>
    </w:div>
    <w:div w:id="1121151845">
      <w:bodyDiv w:val="1"/>
      <w:marLeft w:val="0"/>
      <w:marRight w:val="0"/>
      <w:marTop w:val="0"/>
      <w:marBottom w:val="0"/>
      <w:divBdr>
        <w:top w:val="none" w:sz="0" w:space="0" w:color="auto"/>
        <w:left w:val="none" w:sz="0" w:space="0" w:color="auto"/>
        <w:bottom w:val="none" w:sz="0" w:space="0" w:color="auto"/>
        <w:right w:val="none" w:sz="0" w:space="0" w:color="auto"/>
      </w:divBdr>
    </w:div>
    <w:div w:id="1130902040">
      <w:bodyDiv w:val="1"/>
      <w:marLeft w:val="0"/>
      <w:marRight w:val="0"/>
      <w:marTop w:val="0"/>
      <w:marBottom w:val="0"/>
      <w:divBdr>
        <w:top w:val="none" w:sz="0" w:space="0" w:color="auto"/>
        <w:left w:val="none" w:sz="0" w:space="0" w:color="auto"/>
        <w:bottom w:val="none" w:sz="0" w:space="0" w:color="auto"/>
        <w:right w:val="none" w:sz="0" w:space="0" w:color="auto"/>
      </w:divBdr>
    </w:div>
    <w:div w:id="1150488391">
      <w:bodyDiv w:val="1"/>
      <w:marLeft w:val="0"/>
      <w:marRight w:val="0"/>
      <w:marTop w:val="0"/>
      <w:marBottom w:val="0"/>
      <w:divBdr>
        <w:top w:val="none" w:sz="0" w:space="0" w:color="auto"/>
        <w:left w:val="none" w:sz="0" w:space="0" w:color="auto"/>
        <w:bottom w:val="none" w:sz="0" w:space="0" w:color="auto"/>
        <w:right w:val="none" w:sz="0" w:space="0" w:color="auto"/>
      </w:divBdr>
    </w:div>
    <w:div w:id="1164278896">
      <w:bodyDiv w:val="1"/>
      <w:marLeft w:val="0"/>
      <w:marRight w:val="0"/>
      <w:marTop w:val="0"/>
      <w:marBottom w:val="0"/>
      <w:divBdr>
        <w:top w:val="none" w:sz="0" w:space="0" w:color="auto"/>
        <w:left w:val="none" w:sz="0" w:space="0" w:color="auto"/>
        <w:bottom w:val="none" w:sz="0" w:space="0" w:color="auto"/>
        <w:right w:val="none" w:sz="0" w:space="0" w:color="auto"/>
      </w:divBdr>
    </w:div>
    <w:div w:id="1167358608">
      <w:bodyDiv w:val="1"/>
      <w:marLeft w:val="0"/>
      <w:marRight w:val="0"/>
      <w:marTop w:val="0"/>
      <w:marBottom w:val="0"/>
      <w:divBdr>
        <w:top w:val="none" w:sz="0" w:space="0" w:color="auto"/>
        <w:left w:val="none" w:sz="0" w:space="0" w:color="auto"/>
        <w:bottom w:val="none" w:sz="0" w:space="0" w:color="auto"/>
        <w:right w:val="none" w:sz="0" w:space="0" w:color="auto"/>
      </w:divBdr>
    </w:div>
    <w:div w:id="1171606679">
      <w:bodyDiv w:val="1"/>
      <w:marLeft w:val="0"/>
      <w:marRight w:val="0"/>
      <w:marTop w:val="0"/>
      <w:marBottom w:val="0"/>
      <w:divBdr>
        <w:top w:val="none" w:sz="0" w:space="0" w:color="auto"/>
        <w:left w:val="none" w:sz="0" w:space="0" w:color="auto"/>
        <w:bottom w:val="none" w:sz="0" w:space="0" w:color="auto"/>
        <w:right w:val="none" w:sz="0" w:space="0" w:color="auto"/>
      </w:divBdr>
    </w:div>
    <w:div w:id="1173839566">
      <w:bodyDiv w:val="1"/>
      <w:marLeft w:val="0"/>
      <w:marRight w:val="0"/>
      <w:marTop w:val="0"/>
      <w:marBottom w:val="0"/>
      <w:divBdr>
        <w:top w:val="none" w:sz="0" w:space="0" w:color="auto"/>
        <w:left w:val="none" w:sz="0" w:space="0" w:color="auto"/>
        <w:bottom w:val="none" w:sz="0" w:space="0" w:color="auto"/>
        <w:right w:val="none" w:sz="0" w:space="0" w:color="auto"/>
      </w:divBdr>
    </w:div>
    <w:div w:id="1174800863">
      <w:bodyDiv w:val="1"/>
      <w:marLeft w:val="0"/>
      <w:marRight w:val="0"/>
      <w:marTop w:val="0"/>
      <w:marBottom w:val="0"/>
      <w:divBdr>
        <w:top w:val="none" w:sz="0" w:space="0" w:color="auto"/>
        <w:left w:val="none" w:sz="0" w:space="0" w:color="auto"/>
        <w:bottom w:val="none" w:sz="0" w:space="0" w:color="auto"/>
        <w:right w:val="none" w:sz="0" w:space="0" w:color="auto"/>
      </w:divBdr>
    </w:div>
    <w:div w:id="1175270916">
      <w:bodyDiv w:val="1"/>
      <w:marLeft w:val="0"/>
      <w:marRight w:val="0"/>
      <w:marTop w:val="0"/>
      <w:marBottom w:val="0"/>
      <w:divBdr>
        <w:top w:val="none" w:sz="0" w:space="0" w:color="auto"/>
        <w:left w:val="none" w:sz="0" w:space="0" w:color="auto"/>
        <w:bottom w:val="none" w:sz="0" w:space="0" w:color="auto"/>
        <w:right w:val="none" w:sz="0" w:space="0" w:color="auto"/>
      </w:divBdr>
    </w:div>
    <w:div w:id="1182085141">
      <w:bodyDiv w:val="1"/>
      <w:marLeft w:val="0"/>
      <w:marRight w:val="0"/>
      <w:marTop w:val="0"/>
      <w:marBottom w:val="0"/>
      <w:divBdr>
        <w:top w:val="none" w:sz="0" w:space="0" w:color="auto"/>
        <w:left w:val="none" w:sz="0" w:space="0" w:color="auto"/>
        <w:bottom w:val="none" w:sz="0" w:space="0" w:color="auto"/>
        <w:right w:val="none" w:sz="0" w:space="0" w:color="auto"/>
      </w:divBdr>
    </w:div>
    <w:div w:id="1186483464">
      <w:bodyDiv w:val="1"/>
      <w:marLeft w:val="0"/>
      <w:marRight w:val="0"/>
      <w:marTop w:val="0"/>
      <w:marBottom w:val="0"/>
      <w:divBdr>
        <w:top w:val="none" w:sz="0" w:space="0" w:color="auto"/>
        <w:left w:val="none" w:sz="0" w:space="0" w:color="auto"/>
        <w:bottom w:val="none" w:sz="0" w:space="0" w:color="auto"/>
        <w:right w:val="none" w:sz="0" w:space="0" w:color="auto"/>
      </w:divBdr>
    </w:div>
    <w:div w:id="1187986417">
      <w:bodyDiv w:val="1"/>
      <w:marLeft w:val="0"/>
      <w:marRight w:val="0"/>
      <w:marTop w:val="0"/>
      <w:marBottom w:val="0"/>
      <w:divBdr>
        <w:top w:val="none" w:sz="0" w:space="0" w:color="auto"/>
        <w:left w:val="none" w:sz="0" w:space="0" w:color="auto"/>
        <w:bottom w:val="none" w:sz="0" w:space="0" w:color="auto"/>
        <w:right w:val="none" w:sz="0" w:space="0" w:color="auto"/>
      </w:divBdr>
    </w:div>
    <w:div w:id="1190951166">
      <w:bodyDiv w:val="1"/>
      <w:marLeft w:val="0"/>
      <w:marRight w:val="0"/>
      <w:marTop w:val="0"/>
      <w:marBottom w:val="0"/>
      <w:divBdr>
        <w:top w:val="none" w:sz="0" w:space="0" w:color="auto"/>
        <w:left w:val="none" w:sz="0" w:space="0" w:color="auto"/>
        <w:bottom w:val="none" w:sz="0" w:space="0" w:color="auto"/>
        <w:right w:val="none" w:sz="0" w:space="0" w:color="auto"/>
      </w:divBdr>
    </w:div>
    <w:div w:id="1193229387">
      <w:bodyDiv w:val="1"/>
      <w:marLeft w:val="0"/>
      <w:marRight w:val="0"/>
      <w:marTop w:val="0"/>
      <w:marBottom w:val="0"/>
      <w:divBdr>
        <w:top w:val="none" w:sz="0" w:space="0" w:color="auto"/>
        <w:left w:val="none" w:sz="0" w:space="0" w:color="auto"/>
        <w:bottom w:val="none" w:sz="0" w:space="0" w:color="auto"/>
        <w:right w:val="none" w:sz="0" w:space="0" w:color="auto"/>
      </w:divBdr>
    </w:div>
    <w:div w:id="1195848744">
      <w:bodyDiv w:val="1"/>
      <w:marLeft w:val="0"/>
      <w:marRight w:val="0"/>
      <w:marTop w:val="0"/>
      <w:marBottom w:val="0"/>
      <w:divBdr>
        <w:top w:val="none" w:sz="0" w:space="0" w:color="auto"/>
        <w:left w:val="none" w:sz="0" w:space="0" w:color="auto"/>
        <w:bottom w:val="none" w:sz="0" w:space="0" w:color="auto"/>
        <w:right w:val="none" w:sz="0" w:space="0" w:color="auto"/>
      </w:divBdr>
    </w:div>
    <w:div w:id="1201624426">
      <w:bodyDiv w:val="1"/>
      <w:marLeft w:val="0"/>
      <w:marRight w:val="0"/>
      <w:marTop w:val="0"/>
      <w:marBottom w:val="0"/>
      <w:divBdr>
        <w:top w:val="none" w:sz="0" w:space="0" w:color="auto"/>
        <w:left w:val="none" w:sz="0" w:space="0" w:color="auto"/>
        <w:bottom w:val="none" w:sz="0" w:space="0" w:color="auto"/>
        <w:right w:val="none" w:sz="0" w:space="0" w:color="auto"/>
      </w:divBdr>
    </w:div>
    <w:div w:id="1203177615">
      <w:bodyDiv w:val="1"/>
      <w:marLeft w:val="0"/>
      <w:marRight w:val="0"/>
      <w:marTop w:val="0"/>
      <w:marBottom w:val="0"/>
      <w:divBdr>
        <w:top w:val="none" w:sz="0" w:space="0" w:color="auto"/>
        <w:left w:val="none" w:sz="0" w:space="0" w:color="auto"/>
        <w:bottom w:val="none" w:sz="0" w:space="0" w:color="auto"/>
        <w:right w:val="none" w:sz="0" w:space="0" w:color="auto"/>
      </w:divBdr>
    </w:div>
    <w:div w:id="1207913767">
      <w:bodyDiv w:val="1"/>
      <w:marLeft w:val="0"/>
      <w:marRight w:val="0"/>
      <w:marTop w:val="0"/>
      <w:marBottom w:val="0"/>
      <w:divBdr>
        <w:top w:val="none" w:sz="0" w:space="0" w:color="auto"/>
        <w:left w:val="none" w:sz="0" w:space="0" w:color="auto"/>
        <w:bottom w:val="none" w:sz="0" w:space="0" w:color="auto"/>
        <w:right w:val="none" w:sz="0" w:space="0" w:color="auto"/>
      </w:divBdr>
    </w:div>
    <w:div w:id="1212114956">
      <w:bodyDiv w:val="1"/>
      <w:marLeft w:val="0"/>
      <w:marRight w:val="0"/>
      <w:marTop w:val="0"/>
      <w:marBottom w:val="0"/>
      <w:divBdr>
        <w:top w:val="none" w:sz="0" w:space="0" w:color="auto"/>
        <w:left w:val="none" w:sz="0" w:space="0" w:color="auto"/>
        <w:bottom w:val="none" w:sz="0" w:space="0" w:color="auto"/>
        <w:right w:val="none" w:sz="0" w:space="0" w:color="auto"/>
      </w:divBdr>
    </w:div>
    <w:div w:id="1213271455">
      <w:bodyDiv w:val="1"/>
      <w:marLeft w:val="0"/>
      <w:marRight w:val="0"/>
      <w:marTop w:val="0"/>
      <w:marBottom w:val="0"/>
      <w:divBdr>
        <w:top w:val="none" w:sz="0" w:space="0" w:color="auto"/>
        <w:left w:val="none" w:sz="0" w:space="0" w:color="auto"/>
        <w:bottom w:val="none" w:sz="0" w:space="0" w:color="auto"/>
        <w:right w:val="none" w:sz="0" w:space="0" w:color="auto"/>
      </w:divBdr>
    </w:div>
    <w:div w:id="1213346250">
      <w:bodyDiv w:val="1"/>
      <w:marLeft w:val="0"/>
      <w:marRight w:val="0"/>
      <w:marTop w:val="0"/>
      <w:marBottom w:val="0"/>
      <w:divBdr>
        <w:top w:val="none" w:sz="0" w:space="0" w:color="auto"/>
        <w:left w:val="none" w:sz="0" w:space="0" w:color="auto"/>
        <w:bottom w:val="none" w:sz="0" w:space="0" w:color="auto"/>
        <w:right w:val="none" w:sz="0" w:space="0" w:color="auto"/>
      </w:divBdr>
    </w:div>
    <w:div w:id="1215317177">
      <w:bodyDiv w:val="1"/>
      <w:marLeft w:val="0"/>
      <w:marRight w:val="0"/>
      <w:marTop w:val="0"/>
      <w:marBottom w:val="0"/>
      <w:divBdr>
        <w:top w:val="none" w:sz="0" w:space="0" w:color="auto"/>
        <w:left w:val="none" w:sz="0" w:space="0" w:color="auto"/>
        <w:bottom w:val="none" w:sz="0" w:space="0" w:color="auto"/>
        <w:right w:val="none" w:sz="0" w:space="0" w:color="auto"/>
      </w:divBdr>
    </w:div>
    <w:div w:id="1215508642">
      <w:bodyDiv w:val="1"/>
      <w:marLeft w:val="0"/>
      <w:marRight w:val="0"/>
      <w:marTop w:val="0"/>
      <w:marBottom w:val="0"/>
      <w:divBdr>
        <w:top w:val="none" w:sz="0" w:space="0" w:color="auto"/>
        <w:left w:val="none" w:sz="0" w:space="0" w:color="auto"/>
        <w:bottom w:val="none" w:sz="0" w:space="0" w:color="auto"/>
        <w:right w:val="none" w:sz="0" w:space="0" w:color="auto"/>
      </w:divBdr>
    </w:div>
    <w:div w:id="1216045956">
      <w:bodyDiv w:val="1"/>
      <w:marLeft w:val="0"/>
      <w:marRight w:val="0"/>
      <w:marTop w:val="0"/>
      <w:marBottom w:val="0"/>
      <w:divBdr>
        <w:top w:val="none" w:sz="0" w:space="0" w:color="auto"/>
        <w:left w:val="none" w:sz="0" w:space="0" w:color="auto"/>
        <w:bottom w:val="none" w:sz="0" w:space="0" w:color="auto"/>
        <w:right w:val="none" w:sz="0" w:space="0" w:color="auto"/>
      </w:divBdr>
      <w:divsChild>
        <w:div w:id="1800301020">
          <w:marLeft w:val="0"/>
          <w:marRight w:val="0"/>
          <w:marTop w:val="240"/>
          <w:marBottom w:val="240"/>
          <w:divBdr>
            <w:top w:val="none" w:sz="0" w:space="0" w:color="auto"/>
            <w:left w:val="none" w:sz="0" w:space="0" w:color="auto"/>
            <w:bottom w:val="none" w:sz="0" w:space="0" w:color="auto"/>
            <w:right w:val="none" w:sz="0" w:space="0" w:color="auto"/>
          </w:divBdr>
        </w:div>
      </w:divsChild>
    </w:div>
    <w:div w:id="1217011072">
      <w:bodyDiv w:val="1"/>
      <w:marLeft w:val="0"/>
      <w:marRight w:val="0"/>
      <w:marTop w:val="0"/>
      <w:marBottom w:val="0"/>
      <w:divBdr>
        <w:top w:val="none" w:sz="0" w:space="0" w:color="auto"/>
        <w:left w:val="none" w:sz="0" w:space="0" w:color="auto"/>
        <w:bottom w:val="none" w:sz="0" w:space="0" w:color="auto"/>
        <w:right w:val="none" w:sz="0" w:space="0" w:color="auto"/>
      </w:divBdr>
    </w:div>
    <w:div w:id="1225795589">
      <w:bodyDiv w:val="1"/>
      <w:marLeft w:val="0"/>
      <w:marRight w:val="0"/>
      <w:marTop w:val="0"/>
      <w:marBottom w:val="0"/>
      <w:divBdr>
        <w:top w:val="none" w:sz="0" w:space="0" w:color="auto"/>
        <w:left w:val="none" w:sz="0" w:space="0" w:color="auto"/>
        <w:bottom w:val="none" w:sz="0" w:space="0" w:color="auto"/>
        <w:right w:val="none" w:sz="0" w:space="0" w:color="auto"/>
      </w:divBdr>
    </w:div>
    <w:div w:id="1230075699">
      <w:bodyDiv w:val="1"/>
      <w:marLeft w:val="0"/>
      <w:marRight w:val="0"/>
      <w:marTop w:val="0"/>
      <w:marBottom w:val="0"/>
      <w:divBdr>
        <w:top w:val="none" w:sz="0" w:space="0" w:color="auto"/>
        <w:left w:val="none" w:sz="0" w:space="0" w:color="auto"/>
        <w:bottom w:val="none" w:sz="0" w:space="0" w:color="auto"/>
        <w:right w:val="none" w:sz="0" w:space="0" w:color="auto"/>
      </w:divBdr>
    </w:div>
    <w:div w:id="1233659585">
      <w:bodyDiv w:val="1"/>
      <w:marLeft w:val="0"/>
      <w:marRight w:val="0"/>
      <w:marTop w:val="0"/>
      <w:marBottom w:val="0"/>
      <w:divBdr>
        <w:top w:val="none" w:sz="0" w:space="0" w:color="auto"/>
        <w:left w:val="none" w:sz="0" w:space="0" w:color="auto"/>
        <w:bottom w:val="none" w:sz="0" w:space="0" w:color="auto"/>
        <w:right w:val="none" w:sz="0" w:space="0" w:color="auto"/>
      </w:divBdr>
    </w:div>
    <w:div w:id="1233925058">
      <w:bodyDiv w:val="1"/>
      <w:marLeft w:val="0"/>
      <w:marRight w:val="0"/>
      <w:marTop w:val="0"/>
      <w:marBottom w:val="0"/>
      <w:divBdr>
        <w:top w:val="none" w:sz="0" w:space="0" w:color="auto"/>
        <w:left w:val="none" w:sz="0" w:space="0" w:color="auto"/>
        <w:bottom w:val="none" w:sz="0" w:space="0" w:color="auto"/>
        <w:right w:val="none" w:sz="0" w:space="0" w:color="auto"/>
      </w:divBdr>
    </w:div>
    <w:div w:id="1238593692">
      <w:bodyDiv w:val="1"/>
      <w:marLeft w:val="0"/>
      <w:marRight w:val="0"/>
      <w:marTop w:val="0"/>
      <w:marBottom w:val="0"/>
      <w:divBdr>
        <w:top w:val="none" w:sz="0" w:space="0" w:color="auto"/>
        <w:left w:val="none" w:sz="0" w:space="0" w:color="auto"/>
        <w:bottom w:val="none" w:sz="0" w:space="0" w:color="auto"/>
        <w:right w:val="none" w:sz="0" w:space="0" w:color="auto"/>
      </w:divBdr>
    </w:div>
    <w:div w:id="1242327339">
      <w:bodyDiv w:val="1"/>
      <w:marLeft w:val="0"/>
      <w:marRight w:val="0"/>
      <w:marTop w:val="0"/>
      <w:marBottom w:val="0"/>
      <w:divBdr>
        <w:top w:val="none" w:sz="0" w:space="0" w:color="auto"/>
        <w:left w:val="none" w:sz="0" w:space="0" w:color="auto"/>
        <w:bottom w:val="none" w:sz="0" w:space="0" w:color="auto"/>
        <w:right w:val="none" w:sz="0" w:space="0" w:color="auto"/>
      </w:divBdr>
    </w:div>
    <w:div w:id="1244100667">
      <w:bodyDiv w:val="1"/>
      <w:marLeft w:val="0"/>
      <w:marRight w:val="0"/>
      <w:marTop w:val="0"/>
      <w:marBottom w:val="0"/>
      <w:divBdr>
        <w:top w:val="none" w:sz="0" w:space="0" w:color="auto"/>
        <w:left w:val="none" w:sz="0" w:space="0" w:color="auto"/>
        <w:bottom w:val="none" w:sz="0" w:space="0" w:color="auto"/>
        <w:right w:val="none" w:sz="0" w:space="0" w:color="auto"/>
      </w:divBdr>
    </w:div>
    <w:div w:id="1247687709">
      <w:bodyDiv w:val="1"/>
      <w:marLeft w:val="0"/>
      <w:marRight w:val="0"/>
      <w:marTop w:val="0"/>
      <w:marBottom w:val="0"/>
      <w:divBdr>
        <w:top w:val="none" w:sz="0" w:space="0" w:color="auto"/>
        <w:left w:val="none" w:sz="0" w:space="0" w:color="auto"/>
        <w:bottom w:val="none" w:sz="0" w:space="0" w:color="auto"/>
        <w:right w:val="none" w:sz="0" w:space="0" w:color="auto"/>
      </w:divBdr>
    </w:div>
    <w:div w:id="1254431231">
      <w:bodyDiv w:val="1"/>
      <w:marLeft w:val="0"/>
      <w:marRight w:val="0"/>
      <w:marTop w:val="0"/>
      <w:marBottom w:val="0"/>
      <w:divBdr>
        <w:top w:val="none" w:sz="0" w:space="0" w:color="auto"/>
        <w:left w:val="none" w:sz="0" w:space="0" w:color="auto"/>
        <w:bottom w:val="none" w:sz="0" w:space="0" w:color="auto"/>
        <w:right w:val="none" w:sz="0" w:space="0" w:color="auto"/>
      </w:divBdr>
    </w:div>
    <w:div w:id="1276520504">
      <w:bodyDiv w:val="1"/>
      <w:marLeft w:val="0"/>
      <w:marRight w:val="0"/>
      <w:marTop w:val="0"/>
      <w:marBottom w:val="0"/>
      <w:divBdr>
        <w:top w:val="none" w:sz="0" w:space="0" w:color="auto"/>
        <w:left w:val="none" w:sz="0" w:space="0" w:color="auto"/>
        <w:bottom w:val="none" w:sz="0" w:space="0" w:color="auto"/>
        <w:right w:val="none" w:sz="0" w:space="0" w:color="auto"/>
      </w:divBdr>
    </w:div>
    <w:div w:id="1277447075">
      <w:bodyDiv w:val="1"/>
      <w:marLeft w:val="0"/>
      <w:marRight w:val="0"/>
      <w:marTop w:val="0"/>
      <w:marBottom w:val="0"/>
      <w:divBdr>
        <w:top w:val="none" w:sz="0" w:space="0" w:color="auto"/>
        <w:left w:val="none" w:sz="0" w:space="0" w:color="auto"/>
        <w:bottom w:val="none" w:sz="0" w:space="0" w:color="auto"/>
        <w:right w:val="none" w:sz="0" w:space="0" w:color="auto"/>
      </w:divBdr>
    </w:div>
    <w:div w:id="1278101677">
      <w:bodyDiv w:val="1"/>
      <w:marLeft w:val="0"/>
      <w:marRight w:val="0"/>
      <w:marTop w:val="0"/>
      <w:marBottom w:val="0"/>
      <w:divBdr>
        <w:top w:val="none" w:sz="0" w:space="0" w:color="auto"/>
        <w:left w:val="none" w:sz="0" w:space="0" w:color="auto"/>
        <w:bottom w:val="none" w:sz="0" w:space="0" w:color="auto"/>
        <w:right w:val="none" w:sz="0" w:space="0" w:color="auto"/>
      </w:divBdr>
    </w:div>
    <w:div w:id="1282810556">
      <w:bodyDiv w:val="1"/>
      <w:marLeft w:val="0"/>
      <w:marRight w:val="0"/>
      <w:marTop w:val="0"/>
      <w:marBottom w:val="0"/>
      <w:divBdr>
        <w:top w:val="none" w:sz="0" w:space="0" w:color="auto"/>
        <w:left w:val="none" w:sz="0" w:space="0" w:color="auto"/>
        <w:bottom w:val="none" w:sz="0" w:space="0" w:color="auto"/>
        <w:right w:val="none" w:sz="0" w:space="0" w:color="auto"/>
      </w:divBdr>
    </w:div>
    <w:div w:id="1284775786">
      <w:bodyDiv w:val="1"/>
      <w:marLeft w:val="0"/>
      <w:marRight w:val="0"/>
      <w:marTop w:val="0"/>
      <w:marBottom w:val="0"/>
      <w:divBdr>
        <w:top w:val="none" w:sz="0" w:space="0" w:color="auto"/>
        <w:left w:val="none" w:sz="0" w:space="0" w:color="auto"/>
        <w:bottom w:val="none" w:sz="0" w:space="0" w:color="auto"/>
        <w:right w:val="none" w:sz="0" w:space="0" w:color="auto"/>
      </w:divBdr>
    </w:div>
    <w:div w:id="1289387111">
      <w:bodyDiv w:val="1"/>
      <w:marLeft w:val="0"/>
      <w:marRight w:val="0"/>
      <w:marTop w:val="0"/>
      <w:marBottom w:val="0"/>
      <w:divBdr>
        <w:top w:val="none" w:sz="0" w:space="0" w:color="auto"/>
        <w:left w:val="none" w:sz="0" w:space="0" w:color="auto"/>
        <w:bottom w:val="none" w:sz="0" w:space="0" w:color="auto"/>
        <w:right w:val="none" w:sz="0" w:space="0" w:color="auto"/>
      </w:divBdr>
    </w:div>
    <w:div w:id="1295990692">
      <w:bodyDiv w:val="1"/>
      <w:marLeft w:val="0"/>
      <w:marRight w:val="0"/>
      <w:marTop w:val="0"/>
      <w:marBottom w:val="0"/>
      <w:divBdr>
        <w:top w:val="none" w:sz="0" w:space="0" w:color="auto"/>
        <w:left w:val="none" w:sz="0" w:space="0" w:color="auto"/>
        <w:bottom w:val="none" w:sz="0" w:space="0" w:color="auto"/>
        <w:right w:val="none" w:sz="0" w:space="0" w:color="auto"/>
      </w:divBdr>
    </w:div>
    <w:div w:id="1312825736">
      <w:bodyDiv w:val="1"/>
      <w:marLeft w:val="0"/>
      <w:marRight w:val="0"/>
      <w:marTop w:val="0"/>
      <w:marBottom w:val="0"/>
      <w:divBdr>
        <w:top w:val="none" w:sz="0" w:space="0" w:color="auto"/>
        <w:left w:val="none" w:sz="0" w:space="0" w:color="auto"/>
        <w:bottom w:val="none" w:sz="0" w:space="0" w:color="auto"/>
        <w:right w:val="none" w:sz="0" w:space="0" w:color="auto"/>
      </w:divBdr>
    </w:div>
    <w:div w:id="1320227037">
      <w:bodyDiv w:val="1"/>
      <w:marLeft w:val="0"/>
      <w:marRight w:val="0"/>
      <w:marTop w:val="0"/>
      <w:marBottom w:val="0"/>
      <w:divBdr>
        <w:top w:val="none" w:sz="0" w:space="0" w:color="auto"/>
        <w:left w:val="none" w:sz="0" w:space="0" w:color="auto"/>
        <w:bottom w:val="none" w:sz="0" w:space="0" w:color="auto"/>
        <w:right w:val="none" w:sz="0" w:space="0" w:color="auto"/>
      </w:divBdr>
    </w:div>
    <w:div w:id="1324044181">
      <w:bodyDiv w:val="1"/>
      <w:marLeft w:val="0"/>
      <w:marRight w:val="0"/>
      <w:marTop w:val="0"/>
      <w:marBottom w:val="0"/>
      <w:divBdr>
        <w:top w:val="none" w:sz="0" w:space="0" w:color="auto"/>
        <w:left w:val="none" w:sz="0" w:space="0" w:color="auto"/>
        <w:bottom w:val="none" w:sz="0" w:space="0" w:color="auto"/>
        <w:right w:val="none" w:sz="0" w:space="0" w:color="auto"/>
      </w:divBdr>
    </w:div>
    <w:div w:id="1324893631">
      <w:bodyDiv w:val="1"/>
      <w:marLeft w:val="0"/>
      <w:marRight w:val="0"/>
      <w:marTop w:val="0"/>
      <w:marBottom w:val="0"/>
      <w:divBdr>
        <w:top w:val="none" w:sz="0" w:space="0" w:color="auto"/>
        <w:left w:val="none" w:sz="0" w:space="0" w:color="auto"/>
        <w:bottom w:val="none" w:sz="0" w:space="0" w:color="auto"/>
        <w:right w:val="none" w:sz="0" w:space="0" w:color="auto"/>
      </w:divBdr>
    </w:div>
    <w:div w:id="1326087175">
      <w:bodyDiv w:val="1"/>
      <w:marLeft w:val="0"/>
      <w:marRight w:val="0"/>
      <w:marTop w:val="0"/>
      <w:marBottom w:val="0"/>
      <w:divBdr>
        <w:top w:val="none" w:sz="0" w:space="0" w:color="auto"/>
        <w:left w:val="none" w:sz="0" w:space="0" w:color="auto"/>
        <w:bottom w:val="none" w:sz="0" w:space="0" w:color="auto"/>
        <w:right w:val="none" w:sz="0" w:space="0" w:color="auto"/>
      </w:divBdr>
    </w:div>
    <w:div w:id="1327245092">
      <w:bodyDiv w:val="1"/>
      <w:marLeft w:val="0"/>
      <w:marRight w:val="0"/>
      <w:marTop w:val="0"/>
      <w:marBottom w:val="0"/>
      <w:divBdr>
        <w:top w:val="none" w:sz="0" w:space="0" w:color="auto"/>
        <w:left w:val="none" w:sz="0" w:space="0" w:color="auto"/>
        <w:bottom w:val="none" w:sz="0" w:space="0" w:color="auto"/>
        <w:right w:val="none" w:sz="0" w:space="0" w:color="auto"/>
      </w:divBdr>
    </w:div>
    <w:div w:id="1331643126">
      <w:bodyDiv w:val="1"/>
      <w:marLeft w:val="0"/>
      <w:marRight w:val="0"/>
      <w:marTop w:val="0"/>
      <w:marBottom w:val="0"/>
      <w:divBdr>
        <w:top w:val="none" w:sz="0" w:space="0" w:color="auto"/>
        <w:left w:val="none" w:sz="0" w:space="0" w:color="auto"/>
        <w:bottom w:val="none" w:sz="0" w:space="0" w:color="auto"/>
        <w:right w:val="none" w:sz="0" w:space="0" w:color="auto"/>
      </w:divBdr>
    </w:div>
    <w:div w:id="1340087148">
      <w:bodyDiv w:val="1"/>
      <w:marLeft w:val="0"/>
      <w:marRight w:val="0"/>
      <w:marTop w:val="0"/>
      <w:marBottom w:val="0"/>
      <w:divBdr>
        <w:top w:val="none" w:sz="0" w:space="0" w:color="auto"/>
        <w:left w:val="none" w:sz="0" w:space="0" w:color="auto"/>
        <w:bottom w:val="none" w:sz="0" w:space="0" w:color="auto"/>
        <w:right w:val="none" w:sz="0" w:space="0" w:color="auto"/>
      </w:divBdr>
    </w:div>
    <w:div w:id="1342196947">
      <w:bodyDiv w:val="1"/>
      <w:marLeft w:val="0"/>
      <w:marRight w:val="0"/>
      <w:marTop w:val="0"/>
      <w:marBottom w:val="0"/>
      <w:divBdr>
        <w:top w:val="none" w:sz="0" w:space="0" w:color="auto"/>
        <w:left w:val="none" w:sz="0" w:space="0" w:color="auto"/>
        <w:bottom w:val="none" w:sz="0" w:space="0" w:color="auto"/>
        <w:right w:val="none" w:sz="0" w:space="0" w:color="auto"/>
      </w:divBdr>
    </w:div>
    <w:div w:id="1347439561">
      <w:bodyDiv w:val="1"/>
      <w:marLeft w:val="0"/>
      <w:marRight w:val="0"/>
      <w:marTop w:val="0"/>
      <w:marBottom w:val="0"/>
      <w:divBdr>
        <w:top w:val="none" w:sz="0" w:space="0" w:color="auto"/>
        <w:left w:val="none" w:sz="0" w:space="0" w:color="auto"/>
        <w:bottom w:val="none" w:sz="0" w:space="0" w:color="auto"/>
        <w:right w:val="none" w:sz="0" w:space="0" w:color="auto"/>
      </w:divBdr>
    </w:div>
    <w:div w:id="1352342163">
      <w:bodyDiv w:val="1"/>
      <w:marLeft w:val="0"/>
      <w:marRight w:val="0"/>
      <w:marTop w:val="0"/>
      <w:marBottom w:val="0"/>
      <w:divBdr>
        <w:top w:val="none" w:sz="0" w:space="0" w:color="auto"/>
        <w:left w:val="none" w:sz="0" w:space="0" w:color="auto"/>
        <w:bottom w:val="none" w:sz="0" w:space="0" w:color="auto"/>
        <w:right w:val="none" w:sz="0" w:space="0" w:color="auto"/>
      </w:divBdr>
    </w:div>
    <w:div w:id="1355572802">
      <w:bodyDiv w:val="1"/>
      <w:marLeft w:val="0"/>
      <w:marRight w:val="0"/>
      <w:marTop w:val="0"/>
      <w:marBottom w:val="0"/>
      <w:divBdr>
        <w:top w:val="none" w:sz="0" w:space="0" w:color="auto"/>
        <w:left w:val="none" w:sz="0" w:space="0" w:color="auto"/>
        <w:bottom w:val="none" w:sz="0" w:space="0" w:color="auto"/>
        <w:right w:val="none" w:sz="0" w:space="0" w:color="auto"/>
      </w:divBdr>
    </w:div>
    <w:div w:id="1358695721">
      <w:bodyDiv w:val="1"/>
      <w:marLeft w:val="0"/>
      <w:marRight w:val="0"/>
      <w:marTop w:val="0"/>
      <w:marBottom w:val="0"/>
      <w:divBdr>
        <w:top w:val="none" w:sz="0" w:space="0" w:color="auto"/>
        <w:left w:val="none" w:sz="0" w:space="0" w:color="auto"/>
        <w:bottom w:val="none" w:sz="0" w:space="0" w:color="auto"/>
        <w:right w:val="none" w:sz="0" w:space="0" w:color="auto"/>
      </w:divBdr>
    </w:div>
    <w:div w:id="1359891620">
      <w:bodyDiv w:val="1"/>
      <w:marLeft w:val="0"/>
      <w:marRight w:val="0"/>
      <w:marTop w:val="0"/>
      <w:marBottom w:val="0"/>
      <w:divBdr>
        <w:top w:val="none" w:sz="0" w:space="0" w:color="auto"/>
        <w:left w:val="none" w:sz="0" w:space="0" w:color="auto"/>
        <w:bottom w:val="none" w:sz="0" w:space="0" w:color="auto"/>
        <w:right w:val="none" w:sz="0" w:space="0" w:color="auto"/>
      </w:divBdr>
    </w:div>
    <w:div w:id="1360007516">
      <w:bodyDiv w:val="1"/>
      <w:marLeft w:val="0"/>
      <w:marRight w:val="0"/>
      <w:marTop w:val="0"/>
      <w:marBottom w:val="0"/>
      <w:divBdr>
        <w:top w:val="none" w:sz="0" w:space="0" w:color="auto"/>
        <w:left w:val="none" w:sz="0" w:space="0" w:color="auto"/>
        <w:bottom w:val="none" w:sz="0" w:space="0" w:color="auto"/>
        <w:right w:val="none" w:sz="0" w:space="0" w:color="auto"/>
      </w:divBdr>
    </w:div>
    <w:div w:id="1365784511">
      <w:bodyDiv w:val="1"/>
      <w:marLeft w:val="0"/>
      <w:marRight w:val="0"/>
      <w:marTop w:val="0"/>
      <w:marBottom w:val="0"/>
      <w:divBdr>
        <w:top w:val="none" w:sz="0" w:space="0" w:color="auto"/>
        <w:left w:val="none" w:sz="0" w:space="0" w:color="auto"/>
        <w:bottom w:val="none" w:sz="0" w:space="0" w:color="auto"/>
        <w:right w:val="none" w:sz="0" w:space="0" w:color="auto"/>
      </w:divBdr>
    </w:div>
    <w:div w:id="1372534778">
      <w:bodyDiv w:val="1"/>
      <w:marLeft w:val="0"/>
      <w:marRight w:val="0"/>
      <w:marTop w:val="0"/>
      <w:marBottom w:val="0"/>
      <w:divBdr>
        <w:top w:val="none" w:sz="0" w:space="0" w:color="auto"/>
        <w:left w:val="none" w:sz="0" w:space="0" w:color="auto"/>
        <w:bottom w:val="none" w:sz="0" w:space="0" w:color="auto"/>
        <w:right w:val="none" w:sz="0" w:space="0" w:color="auto"/>
      </w:divBdr>
    </w:div>
    <w:div w:id="1373070218">
      <w:bodyDiv w:val="1"/>
      <w:marLeft w:val="0"/>
      <w:marRight w:val="0"/>
      <w:marTop w:val="0"/>
      <w:marBottom w:val="0"/>
      <w:divBdr>
        <w:top w:val="none" w:sz="0" w:space="0" w:color="auto"/>
        <w:left w:val="none" w:sz="0" w:space="0" w:color="auto"/>
        <w:bottom w:val="none" w:sz="0" w:space="0" w:color="auto"/>
        <w:right w:val="none" w:sz="0" w:space="0" w:color="auto"/>
      </w:divBdr>
    </w:div>
    <w:div w:id="1375156333">
      <w:bodyDiv w:val="1"/>
      <w:marLeft w:val="0"/>
      <w:marRight w:val="0"/>
      <w:marTop w:val="0"/>
      <w:marBottom w:val="0"/>
      <w:divBdr>
        <w:top w:val="none" w:sz="0" w:space="0" w:color="auto"/>
        <w:left w:val="none" w:sz="0" w:space="0" w:color="auto"/>
        <w:bottom w:val="none" w:sz="0" w:space="0" w:color="auto"/>
        <w:right w:val="none" w:sz="0" w:space="0" w:color="auto"/>
      </w:divBdr>
    </w:div>
    <w:div w:id="1385444276">
      <w:bodyDiv w:val="1"/>
      <w:marLeft w:val="0"/>
      <w:marRight w:val="0"/>
      <w:marTop w:val="0"/>
      <w:marBottom w:val="0"/>
      <w:divBdr>
        <w:top w:val="none" w:sz="0" w:space="0" w:color="auto"/>
        <w:left w:val="none" w:sz="0" w:space="0" w:color="auto"/>
        <w:bottom w:val="none" w:sz="0" w:space="0" w:color="auto"/>
        <w:right w:val="none" w:sz="0" w:space="0" w:color="auto"/>
      </w:divBdr>
    </w:div>
    <w:div w:id="1386952828">
      <w:bodyDiv w:val="1"/>
      <w:marLeft w:val="0"/>
      <w:marRight w:val="0"/>
      <w:marTop w:val="0"/>
      <w:marBottom w:val="0"/>
      <w:divBdr>
        <w:top w:val="none" w:sz="0" w:space="0" w:color="auto"/>
        <w:left w:val="none" w:sz="0" w:space="0" w:color="auto"/>
        <w:bottom w:val="none" w:sz="0" w:space="0" w:color="auto"/>
        <w:right w:val="none" w:sz="0" w:space="0" w:color="auto"/>
      </w:divBdr>
    </w:div>
    <w:div w:id="1392844511">
      <w:bodyDiv w:val="1"/>
      <w:marLeft w:val="0"/>
      <w:marRight w:val="0"/>
      <w:marTop w:val="0"/>
      <w:marBottom w:val="0"/>
      <w:divBdr>
        <w:top w:val="none" w:sz="0" w:space="0" w:color="auto"/>
        <w:left w:val="none" w:sz="0" w:space="0" w:color="auto"/>
        <w:bottom w:val="none" w:sz="0" w:space="0" w:color="auto"/>
        <w:right w:val="none" w:sz="0" w:space="0" w:color="auto"/>
      </w:divBdr>
    </w:div>
    <w:div w:id="1394279555">
      <w:bodyDiv w:val="1"/>
      <w:marLeft w:val="0"/>
      <w:marRight w:val="0"/>
      <w:marTop w:val="0"/>
      <w:marBottom w:val="0"/>
      <w:divBdr>
        <w:top w:val="none" w:sz="0" w:space="0" w:color="auto"/>
        <w:left w:val="none" w:sz="0" w:space="0" w:color="auto"/>
        <w:bottom w:val="none" w:sz="0" w:space="0" w:color="auto"/>
        <w:right w:val="none" w:sz="0" w:space="0" w:color="auto"/>
      </w:divBdr>
    </w:div>
    <w:div w:id="1395202436">
      <w:bodyDiv w:val="1"/>
      <w:marLeft w:val="0"/>
      <w:marRight w:val="0"/>
      <w:marTop w:val="0"/>
      <w:marBottom w:val="0"/>
      <w:divBdr>
        <w:top w:val="none" w:sz="0" w:space="0" w:color="auto"/>
        <w:left w:val="none" w:sz="0" w:space="0" w:color="auto"/>
        <w:bottom w:val="none" w:sz="0" w:space="0" w:color="auto"/>
        <w:right w:val="none" w:sz="0" w:space="0" w:color="auto"/>
      </w:divBdr>
    </w:div>
    <w:div w:id="1397163625">
      <w:bodyDiv w:val="1"/>
      <w:marLeft w:val="0"/>
      <w:marRight w:val="0"/>
      <w:marTop w:val="0"/>
      <w:marBottom w:val="0"/>
      <w:divBdr>
        <w:top w:val="none" w:sz="0" w:space="0" w:color="auto"/>
        <w:left w:val="none" w:sz="0" w:space="0" w:color="auto"/>
        <w:bottom w:val="none" w:sz="0" w:space="0" w:color="auto"/>
        <w:right w:val="none" w:sz="0" w:space="0" w:color="auto"/>
      </w:divBdr>
    </w:div>
    <w:div w:id="1398358174">
      <w:bodyDiv w:val="1"/>
      <w:marLeft w:val="0"/>
      <w:marRight w:val="0"/>
      <w:marTop w:val="0"/>
      <w:marBottom w:val="0"/>
      <w:divBdr>
        <w:top w:val="none" w:sz="0" w:space="0" w:color="auto"/>
        <w:left w:val="none" w:sz="0" w:space="0" w:color="auto"/>
        <w:bottom w:val="none" w:sz="0" w:space="0" w:color="auto"/>
        <w:right w:val="none" w:sz="0" w:space="0" w:color="auto"/>
      </w:divBdr>
    </w:div>
    <w:div w:id="1405373839">
      <w:bodyDiv w:val="1"/>
      <w:marLeft w:val="0"/>
      <w:marRight w:val="0"/>
      <w:marTop w:val="0"/>
      <w:marBottom w:val="0"/>
      <w:divBdr>
        <w:top w:val="none" w:sz="0" w:space="0" w:color="auto"/>
        <w:left w:val="none" w:sz="0" w:space="0" w:color="auto"/>
        <w:bottom w:val="none" w:sz="0" w:space="0" w:color="auto"/>
        <w:right w:val="none" w:sz="0" w:space="0" w:color="auto"/>
      </w:divBdr>
    </w:div>
    <w:div w:id="1418743112">
      <w:bodyDiv w:val="1"/>
      <w:marLeft w:val="0"/>
      <w:marRight w:val="0"/>
      <w:marTop w:val="0"/>
      <w:marBottom w:val="0"/>
      <w:divBdr>
        <w:top w:val="none" w:sz="0" w:space="0" w:color="auto"/>
        <w:left w:val="none" w:sz="0" w:space="0" w:color="auto"/>
        <w:bottom w:val="none" w:sz="0" w:space="0" w:color="auto"/>
        <w:right w:val="none" w:sz="0" w:space="0" w:color="auto"/>
      </w:divBdr>
    </w:div>
    <w:div w:id="1419713530">
      <w:bodyDiv w:val="1"/>
      <w:marLeft w:val="0"/>
      <w:marRight w:val="0"/>
      <w:marTop w:val="0"/>
      <w:marBottom w:val="0"/>
      <w:divBdr>
        <w:top w:val="none" w:sz="0" w:space="0" w:color="auto"/>
        <w:left w:val="none" w:sz="0" w:space="0" w:color="auto"/>
        <w:bottom w:val="none" w:sz="0" w:space="0" w:color="auto"/>
        <w:right w:val="none" w:sz="0" w:space="0" w:color="auto"/>
      </w:divBdr>
    </w:div>
    <w:div w:id="1422481637">
      <w:bodyDiv w:val="1"/>
      <w:marLeft w:val="0"/>
      <w:marRight w:val="0"/>
      <w:marTop w:val="0"/>
      <w:marBottom w:val="0"/>
      <w:divBdr>
        <w:top w:val="none" w:sz="0" w:space="0" w:color="auto"/>
        <w:left w:val="none" w:sz="0" w:space="0" w:color="auto"/>
        <w:bottom w:val="none" w:sz="0" w:space="0" w:color="auto"/>
        <w:right w:val="none" w:sz="0" w:space="0" w:color="auto"/>
      </w:divBdr>
    </w:div>
    <w:div w:id="1422947945">
      <w:bodyDiv w:val="1"/>
      <w:marLeft w:val="0"/>
      <w:marRight w:val="0"/>
      <w:marTop w:val="0"/>
      <w:marBottom w:val="0"/>
      <w:divBdr>
        <w:top w:val="none" w:sz="0" w:space="0" w:color="auto"/>
        <w:left w:val="none" w:sz="0" w:space="0" w:color="auto"/>
        <w:bottom w:val="none" w:sz="0" w:space="0" w:color="auto"/>
        <w:right w:val="none" w:sz="0" w:space="0" w:color="auto"/>
      </w:divBdr>
    </w:div>
    <w:div w:id="1426925020">
      <w:bodyDiv w:val="1"/>
      <w:marLeft w:val="0"/>
      <w:marRight w:val="0"/>
      <w:marTop w:val="0"/>
      <w:marBottom w:val="0"/>
      <w:divBdr>
        <w:top w:val="none" w:sz="0" w:space="0" w:color="auto"/>
        <w:left w:val="none" w:sz="0" w:space="0" w:color="auto"/>
        <w:bottom w:val="none" w:sz="0" w:space="0" w:color="auto"/>
        <w:right w:val="none" w:sz="0" w:space="0" w:color="auto"/>
      </w:divBdr>
    </w:div>
    <w:div w:id="1434474786">
      <w:bodyDiv w:val="1"/>
      <w:marLeft w:val="0"/>
      <w:marRight w:val="0"/>
      <w:marTop w:val="0"/>
      <w:marBottom w:val="0"/>
      <w:divBdr>
        <w:top w:val="none" w:sz="0" w:space="0" w:color="auto"/>
        <w:left w:val="none" w:sz="0" w:space="0" w:color="auto"/>
        <w:bottom w:val="none" w:sz="0" w:space="0" w:color="auto"/>
        <w:right w:val="none" w:sz="0" w:space="0" w:color="auto"/>
      </w:divBdr>
    </w:div>
    <w:div w:id="1446196869">
      <w:bodyDiv w:val="1"/>
      <w:marLeft w:val="0"/>
      <w:marRight w:val="0"/>
      <w:marTop w:val="0"/>
      <w:marBottom w:val="0"/>
      <w:divBdr>
        <w:top w:val="none" w:sz="0" w:space="0" w:color="auto"/>
        <w:left w:val="none" w:sz="0" w:space="0" w:color="auto"/>
        <w:bottom w:val="none" w:sz="0" w:space="0" w:color="auto"/>
        <w:right w:val="none" w:sz="0" w:space="0" w:color="auto"/>
      </w:divBdr>
    </w:div>
    <w:div w:id="1449158636">
      <w:bodyDiv w:val="1"/>
      <w:marLeft w:val="0"/>
      <w:marRight w:val="0"/>
      <w:marTop w:val="0"/>
      <w:marBottom w:val="0"/>
      <w:divBdr>
        <w:top w:val="none" w:sz="0" w:space="0" w:color="auto"/>
        <w:left w:val="none" w:sz="0" w:space="0" w:color="auto"/>
        <w:bottom w:val="none" w:sz="0" w:space="0" w:color="auto"/>
        <w:right w:val="none" w:sz="0" w:space="0" w:color="auto"/>
      </w:divBdr>
    </w:div>
    <w:div w:id="1450735840">
      <w:bodyDiv w:val="1"/>
      <w:marLeft w:val="0"/>
      <w:marRight w:val="0"/>
      <w:marTop w:val="0"/>
      <w:marBottom w:val="0"/>
      <w:divBdr>
        <w:top w:val="none" w:sz="0" w:space="0" w:color="auto"/>
        <w:left w:val="none" w:sz="0" w:space="0" w:color="auto"/>
        <w:bottom w:val="none" w:sz="0" w:space="0" w:color="auto"/>
        <w:right w:val="none" w:sz="0" w:space="0" w:color="auto"/>
      </w:divBdr>
    </w:div>
    <w:div w:id="1451196074">
      <w:bodyDiv w:val="1"/>
      <w:marLeft w:val="0"/>
      <w:marRight w:val="0"/>
      <w:marTop w:val="0"/>
      <w:marBottom w:val="0"/>
      <w:divBdr>
        <w:top w:val="none" w:sz="0" w:space="0" w:color="auto"/>
        <w:left w:val="none" w:sz="0" w:space="0" w:color="auto"/>
        <w:bottom w:val="none" w:sz="0" w:space="0" w:color="auto"/>
        <w:right w:val="none" w:sz="0" w:space="0" w:color="auto"/>
      </w:divBdr>
    </w:div>
    <w:div w:id="1463571360">
      <w:bodyDiv w:val="1"/>
      <w:marLeft w:val="0"/>
      <w:marRight w:val="0"/>
      <w:marTop w:val="0"/>
      <w:marBottom w:val="0"/>
      <w:divBdr>
        <w:top w:val="none" w:sz="0" w:space="0" w:color="auto"/>
        <w:left w:val="none" w:sz="0" w:space="0" w:color="auto"/>
        <w:bottom w:val="none" w:sz="0" w:space="0" w:color="auto"/>
        <w:right w:val="none" w:sz="0" w:space="0" w:color="auto"/>
      </w:divBdr>
    </w:div>
    <w:div w:id="1465391523">
      <w:bodyDiv w:val="1"/>
      <w:marLeft w:val="0"/>
      <w:marRight w:val="0"/>
      <w:marTop w:val="0"/>
      <w:marBottom w:val="0"/>
      <w:divBdr>
        <w:top w:val="none" w:sz="0" w:space="0" w:color="auto"/>
        <w:left w:val="none" w:sz="0" w:space="0" w:color="auto"/>
        <w:bottom w:val="none" w:sz="0" w:space="0" w:color="auto"/>
        <w:right w:val="none" w:sz="0" w:space="0" w:color="auto"/>
      </w:divBdr>
    </w:div>
    <w:div w:id="1476489514">
      <w:bodyDiv w:val="1"/>
      <w:marLeft w:val="0"/>
      <w:marRight w:val="0"/>
      <w:marTop w:val="0"/>
      <w:marBottom w:val="0"/>
      <w:divBdr>
        <w:top w:val="none" w:sz="0" w:space="0" w:color="auto"/>
        <w:left w:val="none" w:sz="0" w:space="0" w:color="auto"/>
        <w:bottom w:val="none" w:sz="0" w:space="0" w:color="auto"/>
        <w:right w:val="none" w:sz="0" w:space="0" w:color="auto"/>
      </w:divBdr>
    </w:div>
    <w:div w:id="1478373501">
      <w:bodyDiv w:val="1"/>
      <w:marLeft w:val="0"/>
      <w:marRight w:val="0"/>
      <w:marTop w:val="0"/>
      <w:marBottom w:val="0"/>
      <w:divBdr>
        <w:top w:val="none" w:sz="0" w:space="0" w:color="auto"/>
        <w:left w:val="none" w:sz="0" w:space="0" w:color="auto"/>
        <w:bottom w:val="none" w:sz="0" w:space="0" w:color="auto"/>
        <w:right w:val="none" w:sz="0" w:space="0" w:color="auto"/>
      </w:divBdr>
    </w:div>
    <w:div w:id="1479765966">
      <w:bodyDiv w:val="1"/>
      <w:marLeft w:val="0"/>
      <w:marRight w:val="0"/>
      <w:marTop w:val="0"/>
      <w:marBottom w:val="0"/>
      <w:divBdr>
        <w:top w:val="none" w:sz="0" w:space="0" w:color="auto"/>
        <w:left w:val="none" w:sz="0" w:space="0" w:color="auto"/>
        <w:bottom w:val="none" w:sz="0" w:space="0" w:color="auto"/>
        <w:right w:val="none" w:sz="0" w:space="0" w:color="auto"/>
      </w:divBdr>
    </w:div>
    <w:div w:id="1482385156">
      <w:bodyDiv w:val="1"/>
      <w:marLeft w:val="0"/>
      <w:marRight w:val="0"/>
      <w:marTop w:val="0"/>
      <w:marBottom w:val="0"/>
      <w:divBdr>
        <w:top w:val="none" w:sz="0" w:space="0" w:color="auto"/>
        <w:left w:val="none" w:sz="0" w:space="0" w:color="auto"/>
        <w:bottom w:val="none" w:sz="0" w:space="0" w:color="auto"/>
        <w:right w:val="none" w:sz="0" w:space="0" w:color="auto"/>
      </w:divBdr>
    </w:div>
    <w:div w:id="1484010326">
      <w:bodyDiv w:val="1"/>
      <w:marLeft w:val="0"/>
      <w:marRight w:val="0"/>
      <w:marTop w:val="0"/>
      <w:marBottom w:val="0"/>
      <w:divBdr>
        <w:top w:val="none" w:sz="0" w:space="0" w:color="auto"/>
        <w:left w:val="none" w:sz="0" w:space="0" w:color="auto"/>
        <w:bottom w:val="none" w:sz="0" w:space="0" w:color="auto"/>
        <w:right w:val="none" w:sz="0" w:space="0" w:color="auto"/>
      </w:divBdr>
    </w:div>
    <w:div w:id="1486774063">
      <w:bodyDiv w:val="1"/>
      <w:marLeft w:val="0"/>
      <w:marRight w:val="0"/>
      <w:marTop w:val="0"/>
      <w:marBottom w:val="0"/>
      <w:divBdr>
        <w:top w:val="none" w:sz="0" w:space="0" w:color="auto"/>
        <w:left w:val="none" w:sz="0" w:space="0" w:color="auto"/>
        <w:bottom w:val="none" w:sz="0" w:space="0" w:color="auto"/>
        <w:right w:val="none" w:sz="0" w:space="0" w:color="auto"/>
      </w:divBdr>
    </w:div>
    <w:div w:id="1496652488">
      <w:bodyDiv w:val="1"/>
      <w:marLeft w:val="0"/>
      <w:marRight w:val="0"/>
      <w:marTop w:val="0"/>
      <w:marBottom w:val="0"/>
      <w:divBdr>
        <w:top w:val="none" w:sz="0" w:space="0" w:color="auto"/>
        <w:left w:val="none" w:sz="0" w:space="0" w:color="auto"/>
        <w:bottom w:val="none" w:sz="0" w:space="0" w:color="auto"/>
        <w:right w:val="none" w:sz="0" w:space="0" w:color="auto"/>
      </w:divBdr>
    </w:div>
    <w:div w:id="1502617497">
      <w:bodyDiv w:val="1"/>
      <w:marLeft w:val="0"/>
      <w:marRight w:val="0"/>
      <w:marTop w:val="0"/>
      <w:marBottom w:val="0"/>
      <w:divBdr>
        <w:top w:val="none" w:sz="0" w:space="0" w:color="auto"/>
        <w:left w:val="none" w:sz="0" w:space="0" w:color="auto"/>
        <w:bottom w:val="none" w:sz="0" w:space="0" w:color="auto"/>
        <w:right w:val="none" w:sz="0" w:space="0" w:color="auto"/>
      </w:divBdr>
    </w:div>
    <w:div w:id="1506164161">
      <w:bodyDiv w:val="1"/>
      <w:marLeft w:val="0"/>
      <w:marRight w:val="0"/>
      <w:marTop w:val="0"/>
      <w:marBottom w:val="0"/>
      <w:divBdr>
        <w:top w:val="none" w:sz="0" w:space="0" w:color="auto"/>
        <w:left w:val="none" w:sz="0" w:space="0" w:color="auto"/>
        <w:bottom w:val="none" w:sz="0" w:space="0" w:color="auto"/>
        <w:right w:val="none" w:sz="0" w:space="0" w:color="auto"/>
      </w:divBdr>
    </w:div>
    <w:div w:id="1510414879">
      <w:bodyDiv w:val="1"/>
      <w:marLeft w:val="0"/>
      <w:marRight w:val="0"/>
      <w:marTop w:val="0"/>
      <w:marBottom w:val="0"/>
      <w:divBdr>
        <w:top w:val="none" w:sz="0" w:space="0" w:color="auto"/>
        <w:left w:val="none" w:sz="0" w:space="0" w:color="auto"/>
        <w:bottom w:val="none" w:sz="0" w:space="0" w:color="auto"/>
        <w:right w:val="none" w:sz="0" w:space="0" w:color="auto"/>
      </w:divBdr>
    </w:div>
    <w:div w:id="1515152649">
      <w:bodyDiv w:val="1"/>
      <w:marLeft w:val="0"/>
      <w:marRight w:val="0"/>
      <w:marTop w:val="0"/>
      <w:marBottom w:val="0"/>
      <w:divBdr>
        <w:top w:val="none" w:sz="0" w:space="0" w:color="auto"/>
        <w:left w:val="none" w:sz="0" w:space="0" w:color="auto"/>
        <w:bottom w:val="none" w:sz="0" w:space="0" w:color="auto"/>
        <w:right w:val="none" w:sz="0" w:space="0" w:color="auto"/>
      </w:divBdr>
    </w:div>
    <w:div w:id="1516772809">
      <w:bodyDiv w:val="1"/>
      <w:marLeft w:val="0"/>
      <w:marRight w:val="0"/>
      <w:marTop w:val="0"/>
      <w:marBottom w:val="0"/>
      <w:divBdr>
        <w:top w:val="none" w:sz="0" w:space="0" w:color="auto"/>
        <w:left w:val="none" w:sz="0" w:space="0" w:color="auto"/>
        <w:bottom w:val="none" w:sz="0" w:space="0" w:color="auto"/>
        <w:right w:val="none" w:sz="0" w:space="0" w:color="auto"/>
      </w:divBdr>
    </w:div>
    <w:div w:id="1518470211">
      <w:bodyDiv w:val="1"/>
      <w:marLeft w:val="0"/>
      <w:marRight w:val="0"/>
      <w:marTop w:val="0"/>
      <w:marBottom w:val="0"/>
      <w:divBdr>
        <w:top w:val="none" w:sz="0" w:space="0" w:color="auto"/>
        <w:left w:val="none" w:sz="0" w:space="0" w:color="auto"/>
        <w:bottom w:val="none" w:sz="0" w:space="0" w:color="auto"/>
        <w:right w:val="none" w:sz="0" w:space="0" w:color="auto"/>
      </w:divBdr>
    </w:div>
    <w:div w:id="1519805871">
      <w:bodyDiv w:val="1"/>
      <w:marLeft w:val="0"/>
      <w:marRight w:val="0"/>
      <w:marTop w:val="0"/>
      <w:marBottom w:val="0"/>
      <w:divBdr>
        <w:top w:val="none" w:sz="0" w:space="0" w:color="auto"/>
        <w:left w:val="none" w:sz="0" w:space="0" w:color="auto"/>
        <w:bottom w:val="none" w:sz="0" w:space="0" w:color="auto"/>
        <w:right w:val="none" w:sz="0" w:space="0" w:color="auto"/>
      </w:divBdr>
    </w:div>
    <w:div w:id="1542277994">
      <w:bodyDiv w:val="1"/>
      <w:marLeft w:val="0"/>
      <w:marRight w:val="0"/>
      <w:marTop w:val="0"/>
      <w:marBottom w:val="0"/>
      <w:divBdr>
        <w:top w:val="none" w:sz="0" w:space="0" w:color="auto"/>
        <w:left w:val="none" w:sz="0" w:space="0" w:color="auto"/>
        <w:bottom w:val="none" w:sz="0" w:space="0" w:color="auto"/>
        <w:right w:val="none" w:sz="0" w:space="0" w:color="auto"/>
      </w:divBdr>
    </w:div>
    <w:div w:id="1552693900">
      <w:bodyDiv w:val="1"/>
      <w:marLeft w:val="0"/>
      <w:marRight w:val="0"/>
      <w:marTop w:val="0"/>
      <w:marBottom w:val="0"/>
      <w:divBdr>
        <w:top w:val="none" w:sz="0" w:space="0" w:color="auto"/>
        <w:left w:val="none" w:sz="0" w:space="0" w:color="auto"/>
        <w:bottom w:val="none" w:sz="0" w:space="0" w:color="auto"/>
        <w:right w:val="none" w:sz="0" w:space="0" w:color="auto"/>
      </w:divBdr>
    </w:div>
    <w:div w:id="1571647921">
      <w:bodyDiv w:val="1"/>
      <w:marLeft w:val="0"/>
      <w:marRight w:val="0"/>
      <w:marTop w:val="0"/>
      <w:marBottom w:val="0"/>
      <w:divBdr>
        <w:top w:val="none" w:sz="0" w:space="0" w:color="auto"/>
        <w:left w:val="none" w:sz="0" w:space="0" w:color="auto"/>
        <w:bottom w:val="none" w:sz="0" w:space="0" w:color="auto"/>
        <w:right w:val="none" w:sz="0" w:space="0" w:color="auto"/>
      </w:divBdr>
    </w:div>
    <w:div w:id="1591961437">
      <w:bodyDiv w:val="1"/>
      <w:marLeft w:val="0"/>
      <w:marRight w:val="0"/>
      <w:marTop w:val="0"/>
      <w:marBottom w:val="0"/>
      <w:divBdr>
        <w:top w:val="none" w:sz="0" w:space="0" w:color="auto"/>
        <w:left w:val="none" w:sz="0" w:space="0" w:color="auto"/>
        <w:bottom w:val="none" w:sz="0" w:space="0" w:color="auto"/>
        <w:right w:val="none" w:sz="0" w:space="0" w:color="auto"/>
      </w:divBdr>
    </w:div>
    <w:div w:id="1598364614">
      <w:bodyDiv w:val="1"/>
      <w:marLeft w:val="0"/>
      <w:marRight w:val="0"/>
      <w:marTop w:val="0"/>
      <w:marBottom w:val="0"/>
      <w:divBdr>
        <w:top w:val="none" w:sz="0" w:space="0" w:color="auto"/>
        <w:left w:val="none" w:sz="0" w:space="0" w:color="auto"/>
        <w:bottom w:val="none" w:sz="0" w:space="0" w:color="auto"/>
        <w:right w:val="none" w:sz="0" w:space="0" w:color="auto"/>
      </w:divBdr>
    </w:div>
    <w:div w:id="1611358179">
      <w:bodyDiv w:val="1"/>
      <w:marLeft w:val="0"/>
      <w:marRight w:val="0"/>
      <w:marTop w:val="0"/>
      <w:marBottom w:val="0"/>
      <w:divBdr>
        <w:top w:val="none" w:sz="0" w:space="0" w:color="auto"/>
        <w:left w:val="none" w:sz="0" w:space="0" w:color="auto"/>
        <w:bottom w:val="none" w:sz="0" w:space="0" w:color="auto"/>
        <w:right w:val="none" w:sz="0" w:space="0" w:color="auto"/>
      </w:divBdr>
    </w:div>
    <w:div w:id="1613896562">
      <w:bodyDiv w:val="1"/>
      <w:marLeft w:val="0"/>
      <w:marRight w:val="0"/>
      <w:marTop w:val="0"/>
      <w:marBottom w:val="0"/>
      <w:divBdr>
        <w:top w:val="none" w:sz="0" w:space="0" w:color="auto"/>
        <w:left w:val="none" w:sz="0" w:space="0" w:color="auto"/>
        <w:bottom w:val="none" w:sz="0" w:space="0" w:color="auto"/>
        <w:right w:val="none" w:sz="0" w:space="0" w:color="auto"/>
      </w:divBdr>
    </w:div>
    <w:div w:id="1614945649">
      <w:bodyDiv w:val="1"/>
      <w:marLeft w:val="0"/>
      <w:marRight w:val="0"/>
      <w:marTop w:val="0"/>
      <w:marBottom w:val="0"/>
      <w:divBdr>
        <w:top w:val="none" w:sz="0" w:space="0" w:color="auto"/>
        <w:left w:val="none" w:sz="0" w:space="0" w:color="auto"/>
        <w:bottom w:val="none" w:sz="0" w:space="0" w:color="auto"/>
        <w:right w:val="none" w:sz="0" w:space="0" w:color="auto"/>
      </w:divBdr>
    </w:div>
    <w:div w:id="1615820079">
      <w:bodyDiv w:val="1"/>
      <w:marLeft w:val="0"/>
      <w:marRight w:val="0"/>
      <w:marTop w:val="0"/>
      <w:marBottom w:val="0"/>
      <w:divBdr>
        <w:top w:val="none" w:sz="0" w:space="0" w:color="auto"/>
        <w:left w:val="none" w:sz="0" w:space="0" w:color="auto"/>
        <w:bottom w:val="none" w:sz="0" w:space="0" w:color="auto"/>
        <w:right w:val="none" w:sz="0" w:space="0" w:color="auto"/>
      </w:divBdr>
    </w:div>
    <w:div w:id="1615936777">
      <w:bodyDiv w:val="1"/>
      <w:marLeft w:val="0"/>
      <w:marRight w:val="0"/>
      <w:marTop w:val="0"/>
      <w:marBottom w:val="0"/>
      <w:divBdr>
        <w:top w:val="none" w:sz="0" w:space="0" w:color="auto"/>
        <w:left w:val="none" w:sz="0" w:space="0" w:color="auto"/>
        <w:bottom w:val="none" w:sz="0" w:space="0" w:color="auto"/>
        <w:right w:val="none" w:sz="0" w:space="0" w:color="auto"/>
      </w:divBdr>
    </w:div>
    <w:div w:id="1629429316">
      <w:bodyDiv w:val="1"/>
      <w:marLeft w:val="0"/>
      <w:marRight w:val="0"/>
      <w:marTop w:val="0"/>
      <w:marBottom w:val="0"/>
      <w:divBdr>
        <w:top w:val="none" w:sz="0" w:space="0" w:color="auto"/>
        <w:left w:val="none" w:sz="0" w:space="0" w:color="auto"/>
        <w:bottom w:val="none" w:sz="0" w:space="0" w:color="auto"/>
        <w:right w:val="none" w:sz="0" w:space="0" w:color="auto"/>
      </w:divBdr>
    </w:div>
    <w:div w:id="1657303358">
      <w:bodyDiv w:val="1"/>
      <w:marLeft w:val="0"/>
      <w:marRight w:val="0"/>
      <w:marTop w:val="0"/>
      <w:marBottom w:val="0"/>
      <w:divBdr>
        <w:top w:val="none" w:sz="0" w:space="0" w:color="auto"/>
        <w:left w:val="none" w:sz="0" w:space="0" w:color="auto"/>
        <w:bottom w:val="none" w:sz="0" w:space="0" w:color="auto"/>
        <w:right w:val="none" w:sz="0" w:space="0" w:color="auto"/>
      </w:divBdr>
    </w:div>
    <w:div w:id="1663509123">
      <w:bodyDiv w:val="1"/>
      <w:marLeft w:val="0"/>
      <w:marRight w:val="0"/>
      <w:marTop w:val="0"/>
      <w:marBottom w:val="0"/>
      <w:divBdr>
        <w:top w:val="none" w:sz="0" w:space="0" w:color="auto"/>
        <w:left w:val="none" w:sz="0" w:space="0" w:color="auto"/>
        <w:bottom w:val="none" w:sz="0" w:space="0" w:color="auto"/>
        <w:right w:val="none" w:sz="0" w:space="0" w:color="auto"/>
      </w:divBdr>
    </w:div>
    <w:div w:id="1664161734">
      <w:bodyDiv w:val="1"/>
      <w:marLeft w:val="0"/>
      <w:marRight w:val="0"/>
      <w:marTop w:val="0"/>
      <w:marBottom w:val="0"/>
      <w:divBdr>
        <w:top w:val="none" w:sz="0" w:space="0" w:color="auto"/>
        <w:left w:val="none" w:sz="0" w:space="0" w:color="auto"/>
        <w:bottom w:val="none" w:sz="0" w:space="0" w:color="auto"/>
        <w:right w:val="none" w:sz="0" w:space="0" w:color="auto"/>
      </w:divBdr>
    </w:div>
    <w:div w:id="1667855686">
      <w:bodyDiv w:val="1"/>
      <w:marLeft w:val="0"/>
      <w:marRight w:val="0"/>
      <w:marTop w:val="0"/>
      <w:marBottom w:val="0"/>
      <w:divBdr>
        <w:top w:val="none" w:sz="0" w:space="0" w:color="auto"/>
        <w:left w:val="none" w:sz="0" w:space="0" w:color="auto"/>
        <w:bottom w:val="none" w:sz="0" w:space="0" w:color="auto"/>
        <w:right w:val="none" w:sz="0" w:space="0" w:color="auto"/>
      </w:divBdr>
    </w:div>
    <w:div w:id="1669285808">
      <w:bodyDiv w:val="1"/>
      <w:marLeft w:val="0"/>
      <w:marRight w:val="0"/>
      <w:marTop w:val="0"/>
      <w:marBottom w:val="0"/>
      <w:divBdr>
        <w:top w:val="none" w:sz="0" w:space="0" w:color="auto"/>
        <w:left w:val="none" w:sz="0" w:space="0" w:color="auto"/>
        <w:bottom w:val="none" w:sz="0" w:space="0" w:color="auto"/>
        <w:right w:val="none" w:sz="0" w:space="0" w:color="auto"/>
      </w:divBdr>
    </w:div>
    <w:div w:id="1669601433">
      <w:bodyDiv w:val="1"/>
      <w:marLeft w:val="0"/>
      <w:marRight w:val="0"/>
      <w:marTop w:val="0"/>
      <w:marBottom w:val="0"/>
      <w:divBdr>
        <w:top w:val="none" w:sz="0" w:space="0" w:color="auto"/>
        <w:left w:val="none" w:sz="0" w:space="0" w:color="auto"/>
        <w:bottom w:val="none" w:sz="0" w:space="0" w:color="auto"/>
        <w:right w:val="none" w:sz="0" w:space="0" w:color="auto"/>
      </w:divBdr>
    </w:div>
    <w:div w:id="1670864400">
      <w:bodyDiv w:val="1"/>
      <w:marLeft w:val="0"/>
      <w:marRight w:val="0"/>
      <w:marTop w:val="0"/>
      <w:marBottom w:val="0"/>
      <w:divBdr>
        <w:top w:val="none" w:sz="0" w:space="0" w:color="auto"/>
        <w:left w:val="none" w:sz="0" w:space="0" w:color="auto"/>
        <w:bottom w:val="none" w:sz="0" w:space="0" w:color="auto"/>
        <w:right w:val="none" w:sz="0" w:space="0" w:color="auto"/>
      </w:divBdr>
    </w:div>
    <w:div w:id="1678577574">
      <w:bodyDiv w:val="1"/>
      <w:marLeft w:val="0"/>
      <w:marRight w:val="0"/>
      <w:marTop w:val="0"/>
      <w:marBottom w:val="0"/>
      <w:divBdr>
        <w:top w:val="none" w:sz="0" w:space="0" w:color="auto"/>
        <w:left w:val="none" w:sz="0" w:space="0" w:color="auto"/>
        <w:bottom w:val="none" w:sz="0" w:space="0" w:color="auto"/>
        <w:right w:val="none" w:sz="0" w:space="0" w:color="auto"/>
      </w:divBdr>
    </w:div>
    <w:div w:id="1679695026">
      <w:bodyDiv w:val="1"/>
      <w:marLeft w:val="0"/>
      <w:marRight w:val="0"/>
      <w:marTop w:val="0"/>
      <w:marBottom w:val="0"/>
      <w:divBdr>
        <w:top w:val="none" w:sz="0" w:space="0" w:color="auto"/>
        <w:left w:val="none" w:sz="0" w:space="0" w:color="auto"/>
        <w:bottom w:val="none" w:sz="0" w:space="0" w:color="auto"/>
        <w:right w:val="none" w:sz="0" w:space="0" w:color="auto"/>
      </w:divBdr>
    </w:div>
    <w:div w:id="1696542799">
      <w:bodyDiv w:val="1"/>
      <w:marLeft w:val="0"/>
      <w:marRight w:val="0"/>
      <w:marTop w:val="0"/>
      <w:marBottom w:val="0"/>
      <w:divBdr>
        <w:top w:val="none" w:sz="0" w:space="0" w:color="auto"/>
        <w:left w:val="none" w:sz="0" w:space="0" w:color="auto"/>
        <w:bottom w:val="none" w:sz="0" w:space="0" w:color="auto"/>
        <w:right w:val="none" w:sz="0" w:space="0" w:color="auto"/>
      </w:divBdr>
    </w:div>
    <w:div w:id="1698773553">
      <w:bodyDiv w:val="1"/>
      <w:marLeft w:val="0"/>
      <w:marRight w:val="0"/>
      <w:marTop w:val="0"/>
      <w:marBottom w:val="0"/>
      <w:divBdr>
        <w:top w:val="none" w:sz="0" w:space="0" w:color="auto"/>
        <w:left w:val="none" w:sz="0" w:space="0" w:color="auto"/>
        <w:bottom w:val="none" w:sz="0" w:space="0" w:color="auto"/>
        <w:right w:val="none" w:sz="0" w:space="0" w:color="auto"/>
      </w:divBdr>
      <w:divsChild>
        <w:div w:id="75059081">
          <w:marLeft w:val="0"/>
          <w:marRight w:val="0"/>
          <w:marTop w:val="240"/>
          <w:marBottom w:val="240"/>
          <w:divBdr>
            <w:top w:val="none" w:sz="0" w:space="0" w:color="auto"/>
            <w:left w:val="none" w:sz="0" w:space="0" w:color="auto"/>
            <w:bottom w:val="none" w:sz="0" w:space="0" w:color="auto"/>
            <w:right w:val="none" w:sz="0" w:space="0" w:color="auto"/>
          </w:divBdr>
        </w:div>
      </w:divsChild>
    </w:div>
    <w:div w:id="1702590369">
      <w:bodyDiv w:val="1"/>
      <w:marLeft w:val="0"/>
      <w:marRight w:val="0"/>
      <w:marTop w:val="0"/>
      <w:marBottom w:val="0"/>
      <w:divBdr>
        <w:top w:val="none" w:sz="0" w:space="0" w:color="auto"/>
        <w:left w:val="none" w:sz="0" w:space="0" w:color="auto"/>
        <w:bottom w:val="none" w:sz="0" w:space="0" w:color="auto"/>
        <w:right w:val="none" w:sz="0" w:space="0" w:color="auto"/>
      </w:divBdr>
    </w:div>
    <w:div w:id="1704592301">
      <w:bodyDiv w:val="1"/>
      <w:marLeft w:val="0"/>
      <w:marRight w:val="0"/>
      <w:marTop w:val="0"/>
      <w:marBottom w:val="0"/>
      <w:divBdr>
        <w:top w:val="none" w:sz="0" w:space="0" w:color="auto"/>
        <w:left w:val="none" w:sz="0" w:space="0" w:color="auto"/>
        <w:bottom w:val="none" w:sz="0" w:space="0" w:color="auto"/>
        <w:right w:val="none" w:sz="0" w:space="0" w:color="auto"/>
      </w:divBdr>
    </w:div>
    <w:div w:id="1707875648">
      <w:bodyDiv w:val="1"/>
      <w:marLeft w:val="0"/>
      <w:marRight w:val="0"/>
      <w:marTop w:val="0"/>
      <w:marBottom w:val="0"/>
      <w:divBdr>
        <w:top w:val="none" w:sz="0" w:space="0" w:color="auto"/>
        <w:left w:val="none" w:sz="0" w:space="0" w:color="auto"/>
        <w:bottom w:val="none" w:sz="0" w:space="0" w:color="auto"/>
        <w:right w:val="none" w:sz="0" w:space="0" w:color="auto"/>
      </w:divBdr>
    </w:div>
    <w:div w:id="1709842114">
      <w:bodyDiv w:val="1"/>
      <w:marLeft w:val="0"/>
      <w:marRight w:val="0"/>
      <w:marTop w:val="0"/>
      <w:marBottom w:val="0"/>
      <w:divBdr>
        <w:top w:val="none" w:sz="0" w:space="0" w:color="auto"/>
        <w:left w:val="none" w:sz="0" w:space="0" w:color="auto"/>
        <w:bottom w:val="none" w:sz="0" w:space="0" w:color="auto"/>
        <w:right w:val="none" w:sz="0" w:space="0" w:color="auto"/>
      </w:divBdr>
    </w:div>
    <w:div w:id="1710104270">
      <w:bodyDiv w:val="1"/>
      <w:marLeft w:val="0"/>
      <w:marRight w:val="0"/>
      <w:marTop w:val="0"/>
      <w:marBottom w:val="0"/>
      <w:divBdr>
        <w:top w:val="none" w:sz="0" w:space="0" w:color="auto"/>
        <w:left w:val="none" w:sz="0" w:space="0" w:color="auto"/>
        <w:bottom w:val="none" w:sz="0" w:space="0" w:color="auto"/>
        <w:right w:val="none" w:sz="0" w:space="0" w:color="auto"/>
      </w:divBdr>
    </w:div>
    <w:div w:id="1714650426">
      <w:bodyDiv w:val="1"/>
      <w:marLeft w:val="0"/>
      <w:marRight w:val="0"/>
      <w:marTop w:val="0"/>
      <w:marBottom w:val="0"/>
      <w:divBdr>
        <w:top w:val="none" w:sz="0" w:space="0" w:color="auto"/>
        <w:left w:val="none" w:sz="0" w:space="0" w:color="auto"/>
        <w:bottom w:val="none" w:sz="0" w:space="0" w:color="auto"/>
        <w:right w:val="none" w:sz="0" w:space="0" w:color="auto"/>
      </w:divBdr>
    </w:div>
    <w:div w:id="1726220382">
      <w:bodyDiv w:val="1"/>
      <w:marLeft w:val="0"/>
      <w:marRight w:val="0"/>
      <w:marTop w:val="0"/>
      <w:marBottom w:val="0"/>
      <w:divBdr>
        <w:top w:val="none" w:sz="0" w:space="0" w:color="auto"/>
        <w:left w:val="none" w:sz="0" w:space="0" w:color="auto"/>
        <w:bottom w:val="none" w:sz="0" w:space="0" w:color="auto"/>
        <w:right w:val="none" w:sz="0" w:space="0" w:color="auto"/>
      </w:divBdr>
    </w:div>
    <w:div w:id="1730767495">
      <w:bodyDiv w:val="1"/>
      <w:marLeft w:val="0"/>
      <w:marRight w:val="0"/>
      <w:marTop w:val="0"/>
      <w:marBottom w:val="0"/>
      <w:divBdr>
        <w:top w:val="none" w:sz="0" w:space="0" w:color="auto"/>
        <w:left w:val="none" w:sz="0" w:space="0" w:color="auto"/>
        <w:bottom w:val="none" w:sz="0" w:space="0" w:color="auto"/>
        <w:right w:val="none" w:sz="0" w:space="0" w:color="auto"/>
      </w:divBdr>
    </w:div>
    <w:div w:id="1732537446">
      <w:bodyDiv w:val="1"/>
      <w:marLeft w:val="0"/>
      <w:marRight w:val="0"/>
      <w:marTop w:val="0"/>
      <w:marBottom w:val="0"/>
      <w:divBdr>
        <w:top w:val="none" w:sz="0" w:space="0" w:color="auto"/>
        <w:left w:val="none" w:sz="0" w:space="0" w:color="auto"/>
        <w:bottom w:val="none" w:sz="0" w:space="0" w:color="auto"/>
        <w:right w:val="none" w:sz="0" w:space="0" w:color="auto"/>
      </w:divBdr>
    </w:div>
    <w:div w:id="1733428907">
      <w:bodyDiv w:val="1"/>
      <w:marLeft w:val="0"/>
      <w:marRight w:val="0"/>
      <w:marTop w:val="0"/>
      <w:marBottom w:val="0"/>
      <w:divBdr>
        <w:top w:val="none" w:sz="0" w:space="0" w:color="auto"/>
        <w:left w:val="none" w:sz="0" w:space="0" w:color="auto"/>
        <w:bottom w:val="none" w:sz="0" w:space="0" w:color="auto"/>
        <w:right w:val="none" w:sz="0" w:space="0" w:color="auto"/>
      </w:divBdr>
    </w:div>
    <w:div w:id="1739355312">
      <w:bodyDiv w:val="1"/>
      <w:marLeft w:val="0"/>
      <w:marRight w:val="0"/>
      <w:marTop w:val="0"/>
      <w:marBottom w:val="0"/>
      <w:divBdr>
        <w:top w:val="none" w:sz="0" w:space="0" w:color="auto"/>
        <w:left w:val="none" w:sz="0" w:space="0" w:color="auto"/>
        <w:bottom w:val="none" w:sz="0" w:space="0" w:color="auto"/>
        <w:right w:val="none" w:sz="0" w:space="0" w:color="auto"/>
      </w:divBdr>
    </w:div>
    <w:div w:id="1742752499">
      <w:bodyDiv w:val="1"/>
      <w:marLeft w:val="0"/>
      <w:marRight w:val="0"/>
      <w:marTop w:val="0"/>
      <w:marBottom w:val="0"/>
      <w:divBdr>
        <w:top w:val="none" w:sz="0" w:space="0" w:color="auto"/>
        <w:left w:val="none" w:sz="0" w:space="0" w:color="auto"/>
        <w:bottom w:val="none" w:sz="0" w:space="0" w:color="auto"/>
        <w:right w:val="none" w:sz="0" w:space="0" w:color="auto"/>
      </w:divBdr>
    </w:div>
    <w:div w:id="1748113058">
      <w:bodyDiv w:val="1"/>
      <w:marLeft w:val="0"/>
      <w:marRight w:val="0"/>
      <w:marTop w:val="0"/>
      <w:marBottom w:val="0"/>
      <w:divBdr>
        <w:top w:val="none" w:sz="0" w:space="0" w:color="auto"/>
        <w:left w:val="none" w:sz="0" w:space="0" w:color="auto"/>
        <w:bottom w:val="none" w:sz="0" w:space="0" w:color="auto"/>
        <w:right w:val="none" w:sz="0" w:space="0" w:color="auto"/>
      </w:divBdr>
    </w:div>
    <w:div w:id="1748917036">
      <w:bodyDiv w:val="1"/>
      <w:marLeft w:val="0"/>
      <w:marRight w:val="0"/>
      <w:marTop w:val="0"/>
      <w:marBottom w:val="0"/>
      <w:divBdr>
        <w:top w:val="none" w:sz="0" w:space="0" w:color="auto"/>
        <w:left w:val="none" w:sz="0" w:space="0" w:color="auto"/>
        <w:bottom w:val="none" w:sz="0" w:space="0" w:color="auto"/>
        <w:right w:val="none" w:sz="0" w:space="0" w:color="auto"/>
      </w:divBdr>
    </w:div>
    <w:div w:id="1751654488">
      <w:bodyDiv w:val="1"/>
      <w:marLeft w:val="0"/>
      <w:marRight w:val="0"/>
      <w:marTop w:val="0"/>
      <w:marBottom w:val="0"/>
      <w:divBdr>
        <w:top w:val="none" w:sz="0" w:space="0" w:color="auto"/>
        <w:left w:val="none" w:sz="0" w:space="0" w:color="auto"/>
        <w:bottom w:val="none" w:sz="0" w:space="0" w:color="auto"/>
        <w:right w:val="none" w:sz="0" w:space="0" w:color="auto"/>
      </w:divBdr>
    </w:div>
    <w:div w:id="1754158174">
      <w:bodyDiv w:val="1"/>
      <w:marLeft w:val="0"/>
      <w:marRight w:val="0"/>
      <w:marTop w:val="0"/>
      <w:marBottom w:val="0"/>
      <w:divBdr>
        <w:top w:val="none" w:sz="0" w:space="0" w:color="auto"/>
        <w:left w:val="none" w:sz="0" w:space="0" w:color="auto"/>
        <w:bottom w:val="none" w:sz="0" w:space="0" w:color="auto"/>
        <w:right w:val="none" w:sz="0" w:space="0" w:color="auto"/>
      </w:divBdr>
    </w:div>
    <w:div w:id="1754551140">
      <w:bodyDiv w:val="1"/>
      <w:marLeft w:val="0"/>
      <w:marRight w:val="0"/>
      <w:marTop w:val="0"/>
      <w:marBottom w:val="0"/>
      <w:divBdr>
        <w:top w:val="none" w:sz="0" w:space="0" w:color="auto"/>
        <w:left w:val="none" w:sz="0" w:space="0" w:color="auto"/>
        <w:bottom w:val="none" w:sz="0" w:space="0" w:color="auto"/>
        <w:right w:val="none" w:sz="0" w:space="0" w:color="auto"/>
      </w:divBdr>
    </w:div>
    <w:div w:id="1756121743">
      <w:bodyDiv w:val="1"/>
      <w:marLeft w:val="0"/>
      <w:marRight w:val="0"/>
      <w:marTop w:val="0"/>
      <w:marBottom w:val="0"/>
      <w:divBdr>
        <w:top w:val="none" w:sz="0" w:space="0" w:color="auto"/>
        <w:left w:val="none" w:sz="0" w:space="0" w:color="auto"/>
        <w:bottom w:val="none" w:sz="0" w:space="0" w:color="auto"/>
        <w:right w:val="none" w:sz="0" w:space="0" w:color="auto"/>
      </w:divBdr>
    </w:div>
    <w:div w:id="1757247477">
      <w:bodyDiv w:val="1"/>
      <w:marLeft w:val="0"/>
      <w:marRight w:val="0"/>
      <w:marTop w:val="0"/>
      <w:marBottom w:val="0"/>
      <w:divBdr>
        <w:top w:val="none" w:sz="0" w:space="0" w:color="auto"/>
        <w:left w:val="none" w:sz="0" w:space="0" w:color="auto"/>
        <w:bottom w:val="none" w:sz="0" w:space="0" w:color="auto"/>
        <w:right w:val="none" w:sz="0" w:space="0" w:color="auto"/>
      </w:divBdr>
    </w:div>
    <w:div w:id="1757438740">
      <w:bodyDiv w:val="1"/>
      <w:marLeft w:val="0"/>
      <w:marRight w:val="0"/>
      <w:marTop w:val="0"/>
      <w:marBottom w:val="0"/>
      <w:divBdr>
        <w:top w:val="none" w:sz="0" w:space="0" w:color="auto"/>
        <w:left w:val="none" w:sz="0" w:space="0" w:color="auto"/>
        <w:bottom w:val="none" w:sz="0" w:space="0" w:color="auto"/>
        <w:right w:val="none" w:sz="0" w:space="0" w:color="auto"/>
      </w:divBdr>
    </w:div>
    <w:div w:id="1770467653">
      <w:bodyDiv w:val="1"/>
      <w:marLeft w:val="0"/>
      <w:marRight w:val="0"/>
      <w:marTop w:val="0"/>
      <w:marBottom w:val="0"/>
      <w:divBdr>
        <w:top w:val="none" w:sz="0" w:space="0" w:color="auto"/>
        <w:left w:val="none" w:sz="0" w:space="0" w:color="auto"/>
        <w:bottom w:val="none" w:sz="0" w:space="0" w:color="auto"/>
        <w:right w:val="none" w:sz="0" w:space="0" w:color="auto"/>
      </w:divBdr>
    </w:div>
    <w:div w:id="1770738619">
      <w:bodyDiv w:val="1"/>
      <w:marLeft w:val="0"/>
      <w:marRight w:val="0"/>
      <w:marTop w:val="0"/>
      <w:marBottom w:val="0"/>
      <w:divBdr>
        <w:top w:val="none" w:sz="0" w:space="0" w:color="auto"/>
        <w:left w:val="none" w:sz="0" w:space="0" w:color="auto"/>
        <w:bottom w:val="none" w:sz="0" w:space="0" w:color="auto"/>
        <w:right w:val="none" w:sz="0" w:space="0" w:color="auto"/>
      </w:divBdr>
    </w:div>
    <w:div w:id="1773745109">
      <w:bodyDiv w:val="1"/>
      <w:marLeft w:val="0"/>
      <w:marRight w:val="0"/>
      <w:marTop w:val="0"/>
      <w:marBottom w:val="0"/>
      <w:divBdr>
        <w:top w:val="none" w:sz="0" w:space="0" w:color="auto"/>
        <w:left w:val="none" w:sz="0" w:space="0" w:color="auto"/>
        <w:bottom w:val="none" w:sz="0" w:space="0" w:color="auto"/>
        <w:right w:val="none" w:sz="0" w:space="0" w:color="auto"/>
      </w:divBdr>
    </w:div>
    <w:div w:id="1774665166">
      <w:bodyDiv w:val="1"/>
      <w:marLeft w:val="0"/>
      <w:marRight w:val="0"/>
      <w:marTop w:val="0"/>
      <w:marBottom w:val="0"/>
      <w:divBdr>
        <w:top w:val="none" w:sz="0" w:space="0" w:color="auto"/>
        <w:left w:val="none" w:sz="0" w:space="0" w:color="auto"/>
        <w:bottom w:val="none" w:sz="0" w:space="0" w:color="auto"/>
        <w:right w:val="none" w:sz="0" w:space="0" w:color="auto"/>
      </w:divBdr>
    </w:div>
    <w:div w:id="1780023912">
      <w:bodyDiv w:val="1"/>
      <w:marLeft w:val="0"/>
      <w:marRight w:val="0"/>
      <w:marTop w:val="0"/>
      <w:marBottom w:val="0"/>
      <w:divBdr>
        <w:top w:val="none" w:sz="0" w:space="0" w:color="auto"/>
        <w:left w:val="none" w:sz="0" w:space="0" w:color="auto"/>
        <w:bottom w:val="none" w:sz="0" w:space="0" w:color="auto"/>
        <w:right w:val="none" w:sz="0" w:space="0" w:color="auto"/>
      </w:divBdr>
    </w:div>
    <w:div w:id="1781417194">
      <w:bodyDiv w:val="1"/>
      <w:marLeft w:val="0"/>
      <w:marRight w:val="0"/>
      <w:marTop w:val="0"/>
      <w:marBottom w:val="0"/>
      <w:divBdr>
        <w:top w:val="none" w:sz="0" w:space="0" w:color="auto"/>
        <w:left w:val="none" w:sz="0" w:space="0" w:color="auto"/>
        <w:bottom w:val="none" w:sz="0" w:space="0" w:color="auto"/>
        <w:right w:val="none" w:sz="0" w:space="0" w:color="auto"/>
      </w:divBdr>
    </w:div>
    <w:div w:id="1799376523">
      <w:bodyDiv w:val="1"/>
      <w:marLeft w:val="0"/>
      <w:marRight w:val="0"/>
      <w:marTop w:val="0"/>
      <w:marBottom w:val="0"/>
      <w:divBdr>
        <w:top w:val="none" w:sz="0" w:space="0" w:color="auto"/>
        <w:left w:val="none" w:sz="0" w:space="0" w:color="auto"/>
        <w:bottom w:val="none" w:sz="0" w:space="0" w:color="auto"/>
        <w:right w:val="none" w:sz="0" w:space="0" w:color="auto"/>
      </w:divBdr>
    </w:div>
    <w:div w:id="1801026257">
      <w:bodyDiv w:val="1"/>
      <w:marLeft w:val="0"/>
      <w:marRight w:val="0"/>
      <w:marTop w:val="0"/>
      <w:marBottom w:val="0"/>
      <w:divBdr>
        <w:top w:val="none" w:sz="0" w:space="0" w:color="auto"/>
        <w:left w:val="none" w:sz="0" w:space="0" w:color="auto"/>
        <w:bottom w:val="none" w:sz="0" w:space="0" w:color="auto"/>
        <w:right w:val="none" w:sz="0" w:space="0" w:color="auto"/>
      </w:divBdr>
    </w:div>
    <w:div w:id="1804033701">
      <w:bodyDiv w:val="1"/>
      <w:marLeft w:val="0"/>
      <w:marRight w:val="0"/>
      <w:marTop w:val="0"/>
      <w:marBottom w:val="0"/>
      <w:divBdr>
        <w:top w:val="none" w:sz="0" w:space="0" w:color="auto"/>
        <w:left w:val="none" w:sz="0" w:space="0" w:color="auto"/>
        <w:bottom w:val="none" w:sz="0" w:space="0" w:color="auto"/>
        <w:right w:val="none" w:sz="0" w:space="0" w:color="auto"/>
      </w:divBdr>
    </w:div>
    <w:div w:id="1808863738">
      <w:bodyDiv w:val="1"/>
      <w:marLeft w:val="0"/>
      <w:marRight w:val="0"/>
      <w:marTop w:val="0"/>
      <w:marBottom w:val="0"/>
      <w:divBdr>
        <w:top w:val="none" w:sz="0" w:space="0" w:color="auto"/>
        <w:left w:val="none" w:sz="0" w:space="0" w:color="auto"/>
        <w:bottom w:val="none" w:sz="0" w:space="0" w:color="auto"/>
        <w:right w:val="none" w:sz="0" w:space="0" w:color="auto"/>
      </w:divBdr>
    </w:div>
    <w:div w:id="1809013206">
      <w:bodyDiv w:val="1"/>
      <w:marLeft w:val="0"/>
      <w:marRight w:val="0"/>
      <w:marTop w:val="0"/>
      <w:marBottom w:val="0"/>
      <w:divBdr>
        <w:top w:val="none" w:sz="0" w:space="0" w:color="auto"/>
        <w:left w:val="none" w:sz="0" w:space="0" w:color="auto"/>
        <w:bottom w:val="none" w:sz="0" w:space="0" w:color="auto"/>
        <w:right w:val="none" w:sz="0" w:space="0" w:color="auto"/>
      </w:divBdr>
    </w:div>
    <w:div w:id="1810441621">
      <w:bodyDiv w:val="1"/>
      <w:marLeft w:val="0"/>
      <w:marRight w:val="0"/>
      <w:marTop w:val="0"/>
      <w:marBottom w:val="0"/>
      <w:divBdr>
        <w:top w:val="none" w:sz="0" w:space="0" w:color="auto"/>
        <w:left w:val="none" w:sz="0" w:space="0" w:color="auto"/>
        <w:bottom w:val="none" w:sz="0" w:space="0" w:color="auto"/>
        <w:right w:val="none" w:sz="0" w:space="0" w:color="auto"/>
      </w:divBdr>
    </w:div>
    <w:div w:id="1811708524">
      <w:bodyDiv w:val="1"/>
      <w:marLeft w:val="0"/>
      <w:marRight w:val="0"/>
      <w:marTop w:val="0"/>
      <w:marBottom w:val="0"/>
      <w:divBdr>
        <w:top w:val="none" w:sz="0" w:space="0" w:color="auto"/>
        <w:left w:val="none" w:sz="0" w:space="0" w:color="auto"/>
        <w:bottom w:val="none" w:sz="0" w:space="0" w:color="auto"/>
        <w:right w:val="none" w:sz="0" w:space="0" w:color="auto"/>
      </w:divBdr>
    </w:div>
    <w:div w:id="1812138825">
      <w:bodyDiv w:val="1"/>
      <w:marLeft w:val="0"/>
      <w:marRight w:val="0"/>
      <w:marTop w:val="0"/>
      <w:marBottom w:val="0"/>
      <w:divBdr>
        <w:top w:val="none" w:sz="0" w:space="0" w:color="auto"/>
        <w:left w:val="none" w:sz="0" w:space="0" w:color="auto"/>
        <w:bottom w:val="none" w:sz="0" w:space="0" w:color="auto"/>
        <w:right w:val="none" w:sz="0" w:space="0" w:color="auto"/>
      </w:divBdr>
    </w:div>
    <w:div w:id="1824391356">
      <w:bodyDiv w:val="1"/>
      <w:marLeft w:val="0"/>
      <w:marRight w:val="0"/>
      <w:marTop w:val="0"/>
      <w:marBottom w:val="0"/>
      <w:divBdr>
        <w:top w:val="none" w:sz="0" w:space="0" w:color="auto"/>
        <w:left w:val="none" w:sz="0" w:space="0" w:color="auto"/>
        <w:bottom w:val="none" w:sz="0" w:space="0" w:color="auto"/>
        <w:right w:val="none" w:sz="0" w:space="0" w:color="auto"/>
      </w:divBdr>
    </w:div>
    <w:div w:id="1828786942">
      <w:bodyDiv w:val="1"/>
      <w:marLeft w:val="0"/>
      <w:marRight w:val="0"/>
      <w:marTop w:val="0"/>
      <w:marBottom w:val="0"/>
      <w:divBdr>
        <w:top w:val="none" w:sz="0" w:space="0" w:color="auto"/>
        <w:left w:val="none" w:sz="0" w:space="0" w:color="auto"/>
        <w:bottom w:val="none" w:sz="0" w:space="0" w:color="auto"/>
        <w:right w:val="none" w:sz="0" w:space="0" w:color="auto"/>
      </w:divBdr>
    </w:div>
    <w:div w:id="1830628878">
      <w:bodyDiv w:val="1"/>
      <w:marLeft w:val="0"/>
      <w:marRight w:val="0"/>
      <w:marTop w:val="0"/>
      <w:marBottom w:val="0"/>
      <w:divBdr>
        <w:top w:val="none" w:sz="0" w:space="0" w:color="auto"/>
        <w:left w:val="none" w:sz="0" w:space="0" w:color="auto"/>
        <w:bottom w:val="none" w:sz="0" w:space="0" w:color="auto"/>
        <w:right w:val="none" w:sz="0" w:space="0" w:color="auto"/>
      </w:divBdr>
    </w:div>
    <w:div w:id="1835338319">
      <w:bodyDiv w:val="1"/>
      <w:marLeft w:val="0"/>
      <w:marRight w:val="0"/>
      <w:marTop w:val="0"/>
      <w:marBottom w:val="0"/>
      <w:divBdr>
        <w:top w:val="none" w:sz="0" w:space="0" w:color="auto"/>
        <w:left w:val="none" w:sz="0" w:space="0" w:color="auto"/>
        <w:bottom w:val="none" w:sz="0" w:space="0" w:color="auto"/>
        <w:right w:val="none" w:sz="0" w:space="0" w:color="auto"/>
      </w:divBdr>
    </w:div>
    <w:div w:id="1839273870">
      <w:bodyDiv w:val="1"/>
      <w:marLeft w:val="0"/>
      <w:marRight w:val="0"/>
      <w:marTop w:val="0"/>
      <w:marBottom w:val="0"/>
      <w:divBdr>
        <w:top w:val="none" w:sz="0" w:space="0" w:color="auto"/>
        <w:left w:val="none" w:sz="0" w:space="0" w:color="auto"/>
        <w:bottom w:val="none" w:sz="0" w:space="0" w:color="auto"/>
        <w:right w:val="none" w:sz="0" w:space="0" w:color="auto"/>
      </w:divBdr>
    </w:div>
    <w:div w:id="1844200589">
      <w:bodyDiv w:val="1"/>
      <w:marLeft w:val="0"/>
      <w:marRight w:val="0"/>
      <w:marTop w:val="0"/>
      <w:marBottom w:val="0"/>
      <w:divBdr>
        <w:top w:val="none" w:sz="0" w:space="0" w:color="auto"/>
        <w:left w:val="none" w:sz="0" w:space="0" w:color="auto"/>
        <w:bottom w:val="none" w:sz="0" w:space="0" w:color="auto"/>
        <w:right w:val="none" w:sz="0" w:space="0" w:color="auto"/>
      </w:divBdr>
    </w:div>
    <w:div w:id="1849369834">
      <w:bodyDiv w:val="1"/>
      <w:marLeft w:val="0"/>
      <w:marRight w:val="0"/>
      <w:marTop w:val="0"/>
      <w:marBottom w:val="0"/>
      <w:divBdr>
        <w:top w:val="none" w:sz="0" w:space="0" w:color="auto"/>
        <w:left w:val="none" w:sz="0" w:space="0" w:color="auto"/>
        <w:bottom w:val="none" w:sz="0" w:space="0" w:color="auto"/>
        <w:right w:val="none" w:sz="0" w:space="0" w:color="auto"/>
      </w:divBdr>
    </w:div>
    <w:div w:id="1852142356">
      <w:bodyDiv w:val="1"/>
      <w:marLeft w:val="0"/>
      <w:marRight w:val="0"/>
      <w:marTop w:val="0"/>
      <w:marBottom w:val="0"/>
      <w:divBdr>
        <w:top w:val="none" w:sz="0" w:space="0" w:color="auto"/>
        <w:left w:val="none" w:sz="0" w:space="0" w:color="auto"/>
        <w:bottom w:val="none" w:sz="0" w:space="0" w:color="auto"/>
        <w:right w:val="none" w:sz="0" w:space="0" w:color="auto"/>
      </w:divBdr>
    </w:div>
    <w:div w:id="1855025515">
      <w:bodyDiv w:val="1"/>
      <w:marLeft w:val="0"/>
      <w:marRight w:val="0"/>
      <w:marTop w:val="0"/>
      <w:marBottom w:val="0"/>
      <w:divBdr>
        <w:top w:val="none" w:sz="0" w:space="0" w:color="auto"/>
        <w:left w:val="none" w:sz="0" w:space="0" w:color="auto"/>
        <w:bottom w:val="none" w:sz="0" w:space="0" w:color="auto"/>
        <w:right w:val="none" w:sz="0" w:space="0" w:color="auto"/>
      </w:divBdr>
    </w:div>
    <w:div w:id="1857579806">
      <w:bodyDiv w:val="1"/>
      <w:marLeft w:val="0"/>
      <w:marRight w:val="0"/>
      <w:marTop w:val="0"/>
      <w:marBottom w:val="0"/>
      <w:divBdr>
        <w:top w:val="none" w:sz="0" w:space="0" w:color="auto"/>
        <w:left w:val="none" w:sz="0" w:space="0" w:color="auto"/>
        <w:bottom w:val="none" w:sz="0" w:space="0" w:color="auto"/>
        <w:right w:val="none" w:sz="0" w:space="0" w:color="auto"/>
      </w:divBdr>
    </w:div>
    <w:div w:id="1859004119">
      <w:bodyDiv w:val="1"/>
      <w:marLeft w:val="0"/>
      <w:marRight w:val="0"/>
      <w:marTop w:val="0"/>
      <w:marBottom w:val="0"/>
      <w:divBdr>
        <w:top w:val="none" w:sz="0" w:space="0" w:color="auto"/>
        <w:left w:val="none" w:sz="0" w:space="0" w:color="auto"/>
        <w:bottom w:val="none" w:sz="0" w:space="0" w:color="auto"/>
        <w:right w:val="none" w:sz="0" w:space="0" w:color="auto"/>
      </w:divBdr>
    </w:div>
    <w:div w:id="1860581091">
      <w:bodyDiv w:val="1"/>
      <w:marLeft w:val="0"/>
      <w:marRight w:val="0"/>
      <w:marTop w:val="0"/>
      <w:marBottom w:val="0"/>
      <w:divBdr>
        <w:top w:val="none" w:sz="0" w:space="0" w:color="auto"/>
        <w:left w:val="none" w:sz="0" w:space="0" w:color="auto"/>
        <w:bottom w:val="none" w:sz="0" w:space="0" w:color="auto"/>
        <w:right w:val="none" w:sz="0" w:space="0" w:color="auto"/>
      </w:divBdr>
    </w:div>
    <w:div w:id="1869709158">
      <w:bodyDiv w:val="1"/>
      <w:marLeft w:val="0"/>
      <w:marRight w:val="0"/>
      <w:marTop w:val="0"/>
      <w:marBottom w:val="0"/>
      <w:divBdr>
        <w:top w:val="none" w:sz="0" w:space="0" w:color="auto"/>
        <w:left w:val="none" w:sz="0" w:space="0" w:color="auto"/>
        <w:bottom w:val="none" w:sz="0" w:space="0" w:color="auto"/>
        <w:right w:val="none" w:sz="0" w:space="0" w:color="auto"/>
      </w:divBdr>
    </w:div>
    <w:div w:id="1876306184">
      <w:bodyDiv w:val="1"/>
      <w:marLeft w:val="0"/>
      <w:marRight w:val="0"/>
      <w:marTop w:val="0"/>
      <w:marBottom w:val="0"/>
      <w:divBdr>
        <w:top w:val="none" w:sz="0" w:space="0" w:color="auto"/>
        <w:left w:val="none" w:sz="0" w:space="0" w:color="auto"/>
        <w:bottom w:val="none" w:sz="0" w:space="0" w:color="auto"/>
        <w:right w:val="none" w:sz="0" w:space="0" w:color="auto"/>
      </w:divBdr>
    </w:div>
    <w:div w:id="1879390637">
      <w:bodyDiv w:val="1"/>
      <w:marLeft w:val="0"/>
      <w:marRight w:val="0"/>
      <w:marTop w:val="0"/>
      <w:marBottom w:val="0"/>
      <w:divBdr>
        <w:top w:val="none" w:sz="0" w:space="0" w:color="auto"/>
        <w:left w:val="none" w:sz="0" w:space="0" w:color="auto"/>
        <w:bottom w:val="none" w:sz="0" w:space="0" w:color="auto"/>
        <w:right w:val="none" w:sz="0" w:space="0" w:color="auto"/>
      </w:divBdr>
    </w:div>
    <w:div w:id="1885672986">
      <w:bodyDiv w:val="1"/>
      <w:marLeft w:val="0"/>
      <w:marRight w:val="0"/>
      <w:marTop w:val="0"/>
      <w:marBottom w:val="0"/>
      <w:divBdr>
        <w:top w:val="none" w:sz="0" w:space="0" w:color="auto"/>
        <w:left w:val="none" w:sz="0" w:space="0" w:color="auto"/>
        <w:bottom w:val="none" w:sz="0" w:space="0" w:color="auto"/>
        <w:right w:val="none" w:sz="0" w:space="0" w:color="auto"/>
      </w:divBdr>
    </w:div>
    <w:div w:id="1885676141">
      <w:bodyDiv w:val="1"/>
      <w:marLeft w:val="0"/>
      <w:marRight w:val="0"/>
      <w:marTop w:val="0"/>
      <w:marBottom w:val="0"/>
      <w:divBdr>
        <w:top w:val="none" w:sz="0" w:space="0" w:color="auto"/>
        <w:left w:val="none" w:sz="0" w:space="0" w:color="auto"/>
        <w:bottom w:val="none" w:sz="0" w:space="0" w:color="auto"/>
        <w:right w:val="none" w:sz="0" w:space="0" w:color="auto"/>
      </w:divBdr>
    </w:div>
    <w:div w:id="1891066693">
      <w:bodyDiv w:val="1"/>
      <w:marLeft w:val="0"/>
      <w:marRight w:val="0"/>
      <w:marTop w:val="0"/>
      <w:marBottom w:val="0"/>
      <w:divBdr>
        <w:top w:val="none" w:sz="0" w:space="0" w:color="auto"/>
        <w:left w:val="none" w:sz="0" w:space="0" w:color="auto"/>
        <w:bottom w:val="none" w:sz="0" w:space="0" w:color="auto"/>
        <w:right w:val="none" w:sz="0" w:space="0" w:color="auto"/>
      </w:divBdr>
    </w:div>
    <w:div w:id="1898392997">
      <w:bodyDiv w:val="1"/>
      <w:marLeft w:val="0"/>
      <w:marRight w:val="0"/>
      <w:marTop w:val="0"/>
      <w:marBottom w:val="0"/>
      <w:divBdr>
        <w:top w:val="none" w:sz="0" w:space="0" w:color="auto"/>
        <w:left w:val="none" w:sz="0" w:space="0" w:color="auto"/>
        <w:bottom w:val="none" w:sz="0" w:space="0" w:color="auto"/>
        <w:right w:val="none" w:sz="0" w:space="0" w:color="auto"/>
      </w:divBdr>
    </w:div>
    <w:div w:id="1898931747">
      <w:bodyDiv w:val="1"/>
      <w:marLeft w:val="0"/>
      <w:marRight w:val="0"/>
      <w:marTop w:val="0"/>
      <w:marBottom w:val="0"/>
      <w:divBdr>
        <w:top w:val="none" w:sz="0" w:space="0" w:color="auto"/>
        <w:left w:val="none" w:sz="0" w:space="0" w:color="auto"/>
        <w:bottom w:val="none" w:sz="0" w:space="0" w:color="auto"/>
        <w:right w:val="none" w:sz="0" w:space="0" w:color="auto"/>
      </w:divBdr>
    </w:div>
    <w:div w:id="1905217278">
      <w:bodyDiv w:val="1"/>
      <w:marLeft w:val="0"/>
      <w:marRight w:val="0"/>
      <w:marTop w:val="0"/>
      <w:marBottom w:val="0"/>
      <w:divBdr>
        <w:top w:val="none" w:sz="0" w:space="0" w:color="auto"/>
        <w:left w:val="none" w:sz="0" w:space="0" w:color="auto"/>
        <w:bottom w:val="none" w:sz="0" w:space="0" w:color="auto"/>
        <w:right w:val="none" w:sz="0" w:space="0" w:color="auto"/>
      </w:divBdr>
    </w:div>
    <w:div w:id="1908833874">
      <w:bodyDiv w:val="1"/>
      <w:marLeft w:val="0"/>
      <w:marRight w:val="0"/>
      <w:marTop w:val="0"/>
      <w:marBottom w:val="0"/>
      <w:divBdr>
        <w:top w:val="none" w:sz="0" w:space="0" w:color="auto"/>
        <w:left w:val="none" w:sz="0" w:space="0" w:color="auto"/>
        <w:bottom w:val="none" w:sz="0" w:space="0" w:color="auto"/>
        <w:right w:val="none" w:sz="0" w:space="0" w:color="auto"/>
      </w:divBdr>
    </w:div>
    <w:div w:id="1913270835">
      <w:bodyDiv w:val="1"/>
      <w:marLeft w:val="0"/>
      <w:marRight w:val="0"/>
      <w:marTop w:val="0"/>
      <w:marBottom w:val="0"/>
      <w:divBdr>
        <w:top w:val="none" w:sz="0" w:space="0" w:color="auto"/>
        <w:left w:val="none" w:sz="0" w:space="0" w:color="auto"/>
        <w:bottom w:val="none" w:sz="0" w:space="0" w:color="auto"/>
        <w:right w:val="none" w:sz="0" w:space="0" w:color="auto"/>
      </w:divBdr>
    </w:div>
    <w:div w:id="1915508437">
      <w:bodyDiv w:val="1"/>
      <w:marLeft w:val="0"/>
      <w:marRight w:val="0"/>
      <w:marTop w:val="0"/>
      <w:marBottom w:val="0"/>
      <w:divBdr>
        <w:top w:val="none" w:sz="0" w:space="0" w:color="auto"/>
        <w:left w:val="none" w:sz="0" w:space="0" w:color="auto"/>
        <w:bottom w:val="none" w:sz="0" w:space="0" w:color="auto"/>
        <w:right w:val="none" w:sz="0" w:space="0" w:color="auto"/>
      </w:divBdr>
    </w:div>
    <w:div w:id="1918174444">
      <w:bodyDiv w:val="1"/>
      <w:marLeft w:val="0"/>
      <w:marRight w:val="0"/>
      <w:marTop w:val="0"/>
      <w:marBottom w:val="0"/>
      <w:divBdr>
        <w:top w:val="none" w:sz="0" w:space="0" w:color="auto"/>
        <w:left w:val="none" w:sz="0" w:space="0" w:color="auto"/>
        <w:bottom w:val="none" w:sz="0" w:space="0" w:color="auto"/>
        <w:right w:val="none" w:sz="0" w:space="0" w:color="auto"/>
      </w:divBdr>
    </w:div>
    <w:div w:id="1925063231">
      <w:bodyDiv w:val="1"/>
      <w:marLeft w:val="0"/>
      <w:marRight w:val="0"/>
      <w:marTop w:val="0"/>
      <w:marBottom w:val="0"/>
      <w:divBdr>
        <w:top w:val="none" w:sz="0" w:space="0" w:color="auto"/>
        <w:left w:val="none" w:sz="0" w:space="0" w:color="auto"/>
        <w:bottom w:val="none" w:sz="0" w:space="0" w:color="auto"/>
        <w:right w:val="none" w:sz="0" w:space="0" w:color="auto"/>
      </w:divBdr>
    </w:div>
    <w:div w:id="1925606178">
      <w:bodyDiv w:val="1"/>
      <w:marLeft w:val="0"/>
      <w:marRight w:val="0"/>
      <w:marTop w:val="0"/>
      <w:marBottom w:val="0"/>
      <w:divBdr>
        <w:top w:val="none" w:sz="0" w:space="0" w:color="auto"/>
        <w:left w:val="none" w:sz="0" w:space="0" w:color="auto"/>
        <w:bottom w:val="none" w:sz="0" w:space="0" w:color="auto"/>
        <w:right w:val="none" w:sz="0" w:space="0" w:color="auto"/>
      </w:divBdr>
    </w:div>
    <w:div w:id="1926570377">
      <w:bodyDiv w:val="1"/>
      <w:marLeft w:val="0"/>
      <w:marRight w:val="0"/>
      <w:marTop w:val="0"/>
      <w:marBottom w:val="0"/>
      <w:divBdr>
        <w:top w:val="none" w:sz="0" w:space="0" w:color="auto"/>
        <w:left w:val="none" w:sz="0" w:space="0" w:color="auto"/>
        <w:bottom w:val="none" w:sz="0" w:space="0" w:color="auto"/>
        <w:right w:val="none" w:sz="0" w:space="0" w:color="auto"/>
      </w:divBdr>
    </w:div>
    <w:div w:id="1927883392">
      <w:bodyDiv w:val="1"/>
      <w:marLeft w:val="0"/>
      <w:marRight w:val="0"/>
      <w:marTop w:val="0"/>
      <w:marBottom w:val="0"/>
      <w:divBdr>
        <w:top w:val="none" w:sz="0" w:space="0" w:color="auto"/>
        <w:left w:val="none" w:sz="0" w:space="0" w:color="auto"/>
        <w:bottom w:val="none" w:sz="0" w:space="0" w:color="auto"/>
        <w:right w:val="none" w:sz="0" w:space="0" w:color="auto"/>
      </w:divBdr>
    </w:div>
    <w:div w:id="1930960233">
      <w:bodyDiv w:val="1"/>
      <w:marLeft w:val="0"/>
      <w:marRight w:val="0"/>
      <w:marTop w:val="0"/>
      <w:marBottom w:val="0"/>
      <w:divBdr>
        <w:top w:val="none" w:sz="0" w:space="0" w:color="auto"/>
        <w:left w:val="none" w:sz="0" w:space="0" w:color="auto"/>
        <w:bottom w:val="none" w:sz="0" w:space="0" w:color="auto"/>
        <w:right w:val="none" w:sz="0" w:space="0" w:color="auto"/>
      </w:divBdr>
    </w:div>
    <w:div w:id="1947157928">
      <w:bodyDiv w:val="1"/>
      <w:marLeft w:val="0"/>
      <w:marRight w:val="0"/>
      <w:marTop w:val="0"/>
      <w:marBottom w:val="0"/>
      <w:divBdr>
        <w:top w:val="none" w:sz="0" w:space="0" w:color="auto"/>
        <w:left w:val="none" w:sz="0" w:space="0" w:color="auto"/>
        <w:bottom w:val="none" w:sz="0" w:space="0" w:color="auto"/>
        <w:right w:val="none" w:sz="0" w:space="0" w:color="auto"/>
      </w:divBdr>
    </w:div>
    <w:div w:id="1948074009">
      <w:bodyDiv w:val="1"/>
      <w:marLeft w:val="0"/>
      <w:marRight w:val="0"/>
      <w:marTop w:val="0"/>
      <w:marBottom w:val="0"/>
      <w:divBdr>
        <w:top w:val="none" w:sz="0" w:space="0" w:color="auto"/>
        <w:left w:val="none" w:sz="0" w:space="0" w:color="auto"/>
        <w:bottom w:val="none" w:sz="0" w:space="0" w:color="auto"/>
        <w:right w:val="none" w:sz="0" w:space="0" w:color="auto"/>
      </w:divBdr>
    </w:div>
    <w:div w:id="1955479092">
      <w:bodyDiv w:val="1"/>
      <w:marLeft w:val="0"/>
      <w:marRight w:val="0"/>
      <w:marTop w:val="0"/>
      <w:marBottom w:val="0"/>
      <w:divBdr>
        <w:top w:val="none" w:sz="0" w:space="0" w:color="auto"/>
        <w:left w:val="none" w:sz="0" w:space="0" w:color="auto"/>
        <w:bottom w:val="none" w:sz="0" w:space="0" w:color="auto"/>
        <w:right w:val="none" w:sz="0" w:space="0" w:color="auto"/>
      </w:divBdr>
    </w:div>
    <w:div w:id="1959943722">
      <w:bodyDiv w:val="1"/>
      <w:marLeft w:val="0"/>
      <w:marRight w:val="0"/>
      <w:marTop w:val="0"/>
      <w:marBottom w:val="0"/>
      <w:divBdr>
        <w:top w:val="none" w:sz="0" w:space="0" w:color="auto"/>
        <w:left w:val="none" w:sz="0" w:space="0" w:color="auto"/>
        <w:bottom w:val="none" w:sz="0" w:space="0" w:color="auto"/>
        <w:right w:val="none" w:sz="0" w:space="0" w:color="auto"/>
      </w:divBdr>
    </w:div>
    <w:div w:id="1966038764">
      <w:bodyDiv w:val="1"/>
      <w:marLeft w:val="0"/>
      <w:marRight w:val="0"/>
      <w:marTop w:val="0"/>
      <w:marBottom w:val="0"/>
      <w:divBdr>
        <w:top w:val="none" w:sz="0" w:space="0" w:color="auto"/>
        <w:left w:val="none" w:sz="0" w:space="0" w:color="auto"/>
        <w:bottom w:val="none" w:sz="0" w:space="0" w:color="auto"/>
        <w:right w:val="none" w:sz="0" w:space="0" w:color="auto"/>
      </w:divBdr>
    </w:div>
    <w:div w:id="1969125841">
      <w:bodyDiv w:val="1"/>
      <w:marLeft w:val="0"/>
      <w:marRight w:val="0"/>
      <w:marTop w:val="0"/>
      <w:marBottom w:val="0"/>
      <w:divBdr>
        <w:top w:val="none" w:sz="0" w:space="0" w:color="auto"/>
        <w:left w:val="none" w:sz="0" w:space="0" w:color="auto"/>
        <w:bottom w:val="none" w:sz="0" w:space="0" w:color="auto"/>
        <w:right w:val="none" w:sz="0" w:space="0" w:color="auto"/>
      </w:divBdr>
    </w:div>
    <w:div w:id="1972247960">
      <w:bodyDiv w:val="1"/>
      <w:marLeft w:val="0"/>
      <w:marRight w:val="0"/>
      <w:marTop w:val="0"/>
      <w:marBottom w:val="0"/>
      <w:divBdr>
        <w:top w:val="none" w:sz="0" w:space="0" w:color="auto"/>
        <w:left w:val="none" w:sz="0" w:space="0" w:color="auto"/>
        <w:bottom w:val="none" w:sz="0" w:space="0" w:color="auto"/>
        <w:right w:val="none" w:sz="0" w:space="0" w:color="auto"/>
      </w:divBdr>
    </w:div>
    <w:div w:id="1979451865">
      <w:bodyDiv w:val="1"/>
      <w:marLeft w:val="0"/>
      <w:marRight w:val="0"/>
      <w:marTop w:val="0"/>
      <w:marBottom w:val="0"/>
      <w:divBdr>
        <w:top w:val="none" w:sz="0" w:space="0" w:color="auto"/>
        <w:left w:val="none" w:sz="0" w:space="0" w:color="auto"/>
        <w:bottom w:val="none" w:sz="0" w:space="0" w:color="auto"/>
        <w:right w:val="none" w:sz="0" w:space="0" w:color="auto"/>
      </w:divBdr>
    </w:div>
    <w:div w:id="1987855487">
      <w:bodyDiv w:val="1"/>
      <w:marLeft w:val="0"/>
      <w:marRight w:val="0"/>
      <w:marTop w:val="0"/>
      <w:marBottom w:val="0"/>
      <w:divBdr>
        <w:top w:val="none" w:sz="0" w:space="0" w:color="auto"/>
        <w:left w:val="none" w:sz="0" w:space="0" w:color="auto"/>
        <w:bottom w:val="none" w:sz="0" w:space="0" w:color="auto"/>
        <w:right w:val="none" w:sz="0" w:space="0" w:color="auto"/>
      </w:divBdr>
    </w:div>
    <w:div w:id="1988587170">
      <w:bodyDiv w:val="1"/>
      <w:marLeft w:val="0"/>
      <w:marRight w:val="0"/>
      <w:marTop w:val="0"/>
      <w:marBottom w:val="0"/>
      <w:divBdr>
        <w:top w:val="none" w:sz="0" w:space="0" w:color="auto"/>
        <w:left w:val="none" w:sz="0" w:space="0" w:color="auto"/>
        <w:bottom w:val="none" w:sz="0" w:space="0" w:color="auto"/>
        <w:right w:val="none" w:sz="0" w:space="0" w:color="auto"/>
      </w:divBdr>
    </w:div>
    <w:div w:id="1990674044">
      <w:bodyDiv w:val="1"/>
      <w:marLeft w:val="0"/>
      <w:marRight w:val="0"/>
      <w:marTop w:val="0"/>
      <w:marBottom w:val="0"/>
      <w:divBdr>
        <w:top w:val="none" w:sz="0" w:space="0" w:color="auto"/>
        <w:left w:val="none" w:sz="0" w:space="0" w:color="auto"/>
        <w:bottom w:val="none" w:sz="0" w:space="0" w:color="auto"/>
        <w:right w:val="none" w:sz="0" w:space="0" w:color="auto"/>
      </w:divBdr>
    </w:div>
    <w:div w:id="1991985357">
      <w:bodyDiv w:val="1"/>
      <w:marLeft w:val="0"/>
      <w:marRight w:val="0"/>
      <w:marTop w:val="0"/>
      <w:marBottom w:val="0"/>
      <w:divBdr>
        <w:top w:val="none" w:sz="0" w:space="0" w:color="auto"/>
        <w:left w:val="none" w:sz="0" w:space="0" w:color="auto"/>
        <w:bottom w:val="none" w:sz="0" w:space="0" w:color="auto"/>
        <w:right w:val="none" w:sz="0" w:space="0" w:color="auto"/>
      </w:divBdr>
    </w:div>
    <w:div w:id="1993410144">
      <w:bodyDiv w:val="1"/>
      <w:marLeft w:val="0"/>
      <w:marRight w:val="0"/>
      <w:marTop w:val="0"/>
      <w:marBottom w:val="0"/>
      <w:divBdr>
        <w:top w:val="none" w:sz="0" w:space="0" w:color="auto"/>
        <w:left w:val="none" w:sz="0" w:space="0" w:color="auto"/>
        <w:bottom w:val="none" w:sz="0" w:space="0" w:color="auto"/>
        <w:right w:val="none" w:sz="0" w:space="0" w:color="auto"/>
      </w:divBdr>
    </w:div>
    <w:div w:id="1993481506">
      <w:bodyDiv w:val="1"/>
      <w:marLeft w:val="0"/>
      <w:marRight w:val="0"/>
      <w:marTop w:val="0"/>
      <w:marBottom w:val="0"/>
      <w:divBdr>
        <w:top w:val="none" w:sz="0" w:space="0" w:color="auto"/>
        <w:left w:val="none" w:sz="0" w:space="0" w:color="auto"/>
        <w:bottom w:val="none" w:sz="0" w:space="0" w:color="auto"/>
        <w:right w:val="none" w:sz="0" w:space="0" w:color="auto"/>
      </w:divBdr>
    </w:div>
    <w:div w:id="1993486067">
      <w:bodyDiv w:val="1"/>
      <w:marLeft w:val="0"/>
      <w:marRight w:val="0"/>
      <w:marTop w:val="0"/>
      <w:marBottom w:val="0"/>
      <w:divBdr>
        <w:top w:val="none" w:sz="0" w:space="0" w:color="auto"/>
        <w:left w:val="none" w:sz="0" w:space="0" w:color="auto"/>
        <w:bottom w:val="none" w:sz="0" w:space="0" w:color="auto"/>
        <w:right w:val="none" w:sz="0" w:space="0" w:color="auto"/>
      </w:divBdr>
    </w:div>
    <w:div w:id="1994410459">
      <w:bodyDiv w:val="1"/>
      <w:marLeft w:val="0"/>
      <w:marRight w:val="0"/>
      <w:marTop w:val="0"/>
      <w:marBottom w:val="0"/>
      <w:divBdr>
        <w:top w:val="none" w:sz="0" w:space="0" w:color="auto"/>
        <w:left w:val="none" w:sz="0" w:space="0" w:color="auto"/>
        <w:bottom w:val="none" w:sz="0" w:space="0" w:color="auto"/>
        <w:right w:val="none" w:sz="0" w:space="0" w:color="auto"/>
      </w:divBdr>
    </w:div>
    <w:div w:id="1996644248">
      <w:bodyDiv w:val="1"/>
      <w:marLeft w:val="0"/>
      <w:marRight w:val="0"/>
      <w:marTop w:val="0"/>
      <w:marBottom w:val="0"/>
      <w:divBdr>
        <w:top w:val="none" w:sz="0" w:space="0" w:color="auto"/>
        <w:left w:val="none" w:sz="0" w:space="0" w:color="auto"/>
        <w:bottom w:val="none" w:sz="0" w:space="0" w:color="auto"/>
        <w:right w:val="none" w:sz="0" w:space="0" w:color="auto"/>
      </w:divBdr>
    </w:div>
    <w:div w:id="1999963835">
      <w:bodyDiv w:val="1"/>
      <w:marLeft w:val="0"/>
      <w:marRight w:val="0"/>
      <w:marTop w:val="0"/>
      <w:marBottom w:val="0"/>
      <w:divBdr>
        <w:top w:val="none" w:sz="0" w:space="0" w:color="auto"/>
        <w:left w:val="none" w:sz="0" w:space="0" w:color="auto"/>
        <w:bottom w:val="none" w:sz="0" w:space="0" w:color="auto"/>
        <w:right w:val="none" w:sz="0" w:space="0" w:color="auto"/>
      </w:divBdr>
    </w:div>
    <w:div w:id="2003192613">
      <w:bodyDiv w:val="1"/>
      <w:marLeft w:val="0"/>
      <w:marRight w:val="0"/>
      <w:marTop w:val="0"/>
      <w:marBottom w:val="0"/>
      <w:divBdr>
        <w:top w:val="none" w:sz="0" w:space="0" w:color="auto"/>
        <w:left w:val="none" w:sz="0" w:space="0" w:color="auto"/>
        <w:bottom w:val="none" w:sz="0" w:space="0" w:color="auto"/>
        <w:right w:val="none" w:sz="0" w:space="0" w:color="auto"/>
      </w:divBdr>
    </w:div>
    <w:div w:id="2005742774">
      <w:bodyDiv w:val="1"/>
      <w:marLeft w:val="0"/>
      <w:marRight w:val="0"/>
      <w:marTop w:val="0"/>
      <w:marBottom w:val="0"/>
      <w:divBdr>
        <w:top w:val="none" w:sz="0" w:space="0" w:color="auto"/>
        <w:left w:val="none" w:sz="0" w:space="0" w:color="auto"/>
        <w:bottom w:val="none" w:sz="0" w:space="0" w:color="auto"/>
        <w:right w:val="none" w:sz="0" w:space="0" w:color="auto"/>
      </w:divBdr>
    </w:div>
    <w:div w:id="2008630139">
      <w:bodyDiv w:val="1"/>
      <w:marLeft w:val="0"/>
      <w:marRight w:val="0"/>
      <w:marTop w:val="0"/>
      <w:marBottom w:val="0"/>
      <w:divBdr>
        <w:top w:val="none" w:sz="0" w:space="0" w:color="auto"/>
        <w:left w:val="none" w:sz="0" w:space="0" w:color="auto"/>
        <w:bottom w:val="none" w:sz="0" w:space="0" w:color="auto"/>
        <w:right w:val="none" w:sz="0" w:space="0" w:color="auto"/>
      </w:divBdr>
    </w:div>
    <w:div w:id="2017731640">
      <w:bodyDiv w:val="1"/>
      <w:marLeft w:val="0"/>
      <w:marRight w:val="0"/>
      <w:marTop w:val="0"/>
      <w:marBottom w:val="0"/>
      <w:divBdr>
        <w:top w:val="none" w:sz="0" w:space="0" w:color="auto"/>
        <w:left w:val="none" w:sz="0" w:space="0" w:color="auto"/>
        <w:bottom w:val="none" w:sz="0" w:space="0" w:color="auto"/>
        <w:right w:val="none" w:sz="0" w:space="0" w:color="auto"/>
      </w:divBdr>
    </w:div>
    <w:div w:id="2031565858">
      <w:bodyDiv w:val="1"/>
      <w:marLeft w:val="0"/>
      <w:marRight w:val="0"/>
      <w:marTop w:val="0"/>
      <w:marBottom w:val="0"/>
      <w:divBdr>
        <w:top w:val="none" w:sz="0" w:space="0" w:color="auto"/>
        <w:left w:val="none" w:sz="0" w:space="0" w:color="auto"/>
        <w:bottom w:val="none" w:sz="0" w:space="0" w:color="auto"/>
        <w:right w:val="none" w:sz="0" w:space="0" w:color="auto"/>
      </w:divBdr>
    </w:div>
    <w:div w:id="2035031376">
      <w:bodyDiv w:val="1"/>
      <w:marLeft w:val="0"/>
      <w:marRight w:val="0"/>
      <w:marTop w:val="0"/>
      <w:marBottom w:val="0"/>
      <w:divBdr>
        <w:top w:val="none" w:sz="0" w:space="0" w:color="auto"/>
        <w:left w:val="none" w:sz="0" w:space="0" w:color="auto"/>
        <w:bottom w:val="none" w:sz="0" w:space="0" w:color="auto"/>
        <w:right w:val="none" w:sz="0" w:space="0" w:color="auto"/>
      </w:divBdr>
    </w:div>
    <w:div w:id="2037075144">
      <w:bodyDiv w:val="1"/>
      <w:marLeft w:val="0"/>
      <w:marRight w:val="0"/>
      <w:marTop w:val="0"/>
      <w:marBottom w:val="0"/>
      <w:divBdr>
        <w:top w:val="none" w:sz="0" w:space="0" w:color="auto"/>
        <w:left w:val="none" w:sz="0" w:space="0" w:color="auto"/>
        <w:bottom w:val="none" w:sz="0" w:space="0" w:color="auto"/>
        <w:right w:val="none" w:sz="0" w:space="0" w:color="auto"/>
      </w:divBdr>
    </w:div>
    <w:div w:id="2040936937">
      <w:bodyDiv w:val="1"/>
      <w:marLeft w:val="0"/>
      <w:marRight w:val="0"/>
      <w:marTop w:val="0"/>
      <w:marBottom w:val="0"/>
      <w:divBdr>
        <w:top w:val="none" w:sz="0" w:space="0" w:color="auto"/>
        <w:left w:val="none" w:sz="0" w:space="0" w:color="auto"/>
        <w:bottom w:val="none" w:sz="0" w:space="0" w:color="auto"/>
        <w:right w:val="none" w:sz="0" w:space="0" w:color="auto"/>
      </w:divBdr>
    </w:div>
    <w:div w:id="2043553622">
      <w:bodyDiv w:val="1"/>
      <w:marLeft w:val="0"/>
      <w:marRight w:val="0"/>
      <w:marTop w:val="0"/>
      <w:marBottom w:val="0"/>
      <w:divBdr>
        <w:top w:val="none" w:sz="0" w:space="0" w:color="auto"/>
        <w:left w:val="none" w:sz="0" w:space="0" w:color="auto"/>
        <w:bottom w:val="none" w:sz="0" w:space="0" w:color="auto"/>
        <w:right w:val="none" w:sz="0" w:space="0" w:color="auto"/>
      </w:divBdr>
    </w:div>
    <w:div w:id="2045210787">
      <w:bodyDiv w:val="1"/>
      <w:marLeft w:val="0"/>
      <w:marRight w:val="0"/>
      <w:marTop w:val="0"/>
      <w:marBottom w:val="0"/>
      <w:divBdr>
        <w:top w:val="none" w:sz="0" w:space="0" w:color="auto"/>
        <w:left w:val="none" w:sz="0" w:space="0" w:color="auto"/>
        <w:bottom w:val="none" w:sz="0" w:space="0" w:color="auto"/>
        <w:right w:val="none" w:sz="0" w:space="0" w:color="auto"/>
      </w:divBdr>
    </w:div>
    <w:div w:id="2048144386">
      <w:bodyDiv w:val="1"/>
      <w:marLeft w:val="0"/>
      <w:marRight w:val="0"/>
      <w:marTop w:val="0"/>
      <w:marBottom w:val="0"/>
      <w:divBdr>
        <w:top w:val="none" w:sz="0" w:space="0" w:color="auto"/>
        <w:left w:val="none" w:sz="0" w:space="0" w:color="auto"/>
        <w:bottom w:val="none" w:sz="0" w:space="0" w:color="auto"/>
        <w:right w:val="none" w:sz="0" w:space="0" w:color="auto"/>
      </w:divBdr>
    </w:div>
    <w:div w:id="2053066923">
      <w:bodyDiv w:val="1"/>
      <w:marLeft w:val="0"/>
      <w:marRight w:val="0"/>
      <w:marTop w:val="0"/>
      <w:marBottom w:val="0"/>
      <w:divBdr>
        <w:top w:val="none" w:sz="0" w:space="0" w:color="auto"/>
        <w:left w:val="none" w:sz="0" w:space="0" w:color="auto"/>
        <w:bottom w:val="none" w:sz="0" w:space="0" w:color="auto"/>
        <w:right w:val="none" w:sz="0" w:space="0" w:color="auto"/>
      </w:divBdr>
    </w:div>
    <w:div w:id="2056853258">
      <w:bodyDiv w:val="1"/>
      <w:marLeft w:val="0"/>
      <w:marRight w:val="0"/>
      <w:marTop w:val="0"/>
      <w:marBottom w:val="0"/>
      <w:divBdr>
        <w:top w:val="none" w:sz="0" w:space="0" w:color="auto"/>
        <w:left w:val="none" w:sz="0" w:space="0" w:color="auto"/>
        <w:bottom w:val="none" w:sz="0" w:space="0" w:color="auto"/>
        <w:right w:val="none" w:sz="0" w:space="0" w:color="auto"/>
      </w:divBdr>
    </w:div>
    <w:div w:id="2057272480">
      <w:bodyDiv w:val="1"/>
      <w:marLeft w:val="0"/>
      <w:marRight w:val="0"/>
      <w:marTop w:val="0"/>
      <w:marBottom w:val="0"/>
      <w:divBdr>
        <w:top w:val="none" w:sz="0" w:space="0" w:color="auto"/>
        <w:left w:val="none" w:sz="0" w:space="0" w:color="auto"/>
        <w:bottom w:val="none" w:sz="0" w:space="0" w:color="auto"/>
        <w:right w:val="none" w:sz="0" w:space="0" w:color="auto"/>
      </w:divBdr>
    </w:div>
    <w:div w:id="2062168537">
      <w:bodyDiv w:val="1"/>
      <w:marLeft w:val="0"/>
      <w:marRight w:val="0"/>
      <w:marTop w:val="0"/>
      <w:marBottom w:val="0"/>
      <w:divBdr>
        <w:top w:val="none" w:sz="0" w:space="0" w:color="auto"/>
        <w:left w:val="none" w:sz="0" w:space="0" w:color="auto"/>
        <w:bottom w:val="none" w:sz="0" w:space="0" w:color="auto"/>
        <w:right w:val="none" w:sz="0" w:space="0" w:color="auto"/>
      </w:divBdr>
    </w:div>
    <w:div w:id="2072920510">
      <w:bodyDiv w:val="1"/>
      <w:marLeft w:val="0"/>
      <w:marRight w:val="0"/>
      <w:marTop w:val="0"/>
      <w:marBottom w:val="0"/>
      <w:divBdr>
        <w:top w:val="none" w:sz="0" w:space="0" w:color="auto"/>
        <w:left w:val="none" w:sz="0" w:space="0" w:color="auto"/>
        <w:bottom w:val="none" w:sz="0" w:space="0" w:color="auto"/>
        <w:right w:val="none" w:sz="0" w:space="0" w:color="auto"/>
      </w:divBdr>
    </w:div>
    <w:div w:id="2073037407">
      <w:bodyDiv w:val="1"/>
      <w:marLeft w:val="0"/>
      <w:marRight w:val="0"/>
      <w:marTop w:val="0"/>
      <w:marBottom w:val="0"/>
      <w:divBdr>
        <w:top w:val="none" w:sz="0" w:space="0" w:color="auto"/>
        <w:left w:val="none" w:sz="0" w:space="0" w:color="auto"/>
        <w:bottom w:val="none" w:sz="0" w:space="0" w:color="auto"/>
        <w:right w:val="none" w:sz="0" w:space="0" w:color="auto"/>
      </w:divBdr>
    </w:div>
    <w:div w:id="2073847378">
      <w:bodyDiv w:val="1"/>
      <w:marLeft w:val="0"/>
      <w:marRight w:val="0"/>
      <w:marTop w:val="0"/>
      <w:marBottom w:val="0"/>
      <w:divBdr>
        <w:top w:val="none" w:sz="0" w:space="0" w:color="auto"/>
        <w:left w:val="none" w:sz="0" w:space="0" w:color="auto"/>
        <w:bottom w:val="none" w:sz="0" w:space="0" w:color="auto"/>
        <w:right w:val="none" w:sz="0" w:space="0" w:color="auto"/>
      </w:divBdr>
    </w:div>
    <w:div w:id="2074964771">
      <w:bodyDiv w:val="1"/>
      <w:marLeft w:val="0"/>
      <w:marRight w:val="0"/>
      <w:marTop w:val="0"/>
      <w:marBottom w:val="0"/>
      <w:divBdr>
        <w:top w:val="none" w:sz="0" w:space="0" w:color="auto"/>
        <w:left w:val="none" w:sz="0" w:space="0" w:color="auto"/>
        <w:bottom w:val="none" w:sz="0" w:space="0" w:color="auto"/>
        <w:right w:val="none" w:sz="0" w:space="0" w:color="auto"/>
      </w:divBdr>
    </w:div>
    <w:div w:id="2089763552">
      <w:bodyDiv w:val="1"/>
      <w:marLeft w:val="0"/>
      <w:marRight w:val="0"/>
      <w:marTop w:val="0"/>
      <w:marBottom w:val="0"/>
      <w:divBdr>
        <w:top w:val="none" w:sz="0" w:space="0" w:color="auto"/>
        <w:left w:val="none" w:sz="0" w:space="0" w:color="auto"/>
        <w:bottom w:val="none" w:sz="0" w:space="0" w:color="auto"/>
        <w:right w:val="none" w:sz="0" w:space="0" w:color="auto"/>
      </w:divBdr>
    </w:div>
    <w:div w:id="2091273067">
      <w:bodyDiv w:val="1"/>
      <w:marLeft w:val="0"/>
      <w:marRight w:val="0"/>
      <w:marTop w:val="0"/>
      <w:marBottom w:val="0"/>
      <w:divBdr>
        <w:top w:val="none" w:sz="0" w:space="0" w:color="auto"/>
        <w:left w:val="none" w:sz="0" w:space="0" w:color="auto"/>
        <w:bottom w:val="none" w:sz="0" w:space="0" w:color="auto"/>
        <w:right w:val="none" w:sz="0" w:space="0" w:color="auto"/>
      </w:divBdr>
    </w:div>
    <w:div w:id="2095274193">
      <w:bodyDiv w:val="1"/>
      <w:marLeft w:val="0"/>
      <w:marRight w:val="0"/>
      <w:marTop w:val="0"/>
      <w:marBottom w:val="0"/>
      <w:divBdr>
        <w:top w:val="none" w:sz="0" w:space="0" w:color="auto"/>
        <w:left w:val="none" w:sz="0" w:space="0" w:color="auto"/>
        <w:bottom w:val="none" w:sz="0" w:space="0" w:color="auto"/>
        <w:right w:val="none" w:sz="0" w:space="0" w:color="auto"/>
      </w:divBdr>
      <w:divsChild>
        <w:div w:id="2097314130">
          <w:marLeft w:val="0"/>
          <w:marRight w:val="0"/>
          <w:marTop w:val="240"/>
          <w:marBottom w:val="240"/>
          <w:divBdr>
            <w:top w:val="none" w:sz="0" w:space="0" w:color="auto"/>
            <w:left w:val="none" w:sz="0" w:space="0" w:color="auto"/>
            <w:bottom w:val="none" w:sz="0" w:space="0" w:color="auto"/>
            <w:right w:val="none" w:sz="0" w:space="0" w:color="auto"/>
          </w:divBdr>
        </w:div>
      </w:divsChild>
    </w:div>
    <w:div w:id="2098597051">
      <w:bodyDiv w:val="1"/>
      <w:marLeft w:val="0"/>
      <w:marRight w:val="0"/>
      <w:marTop w:val="0"/>
      <w:marBottom w:val="0"/>
      <w:divBdr>
        <w:top w:val="none" w:sz="0" w:space="0" w:color="auto"/>
        <w:left w:val="none" w:sz="0" w:space="0" w:color="auto"/>
        <w:bottom w:val="none" w:sz="0" w:space="0" w:color="auto"/>
        <w:right w:val="none" w:sz="0" w:space="0" w:color="auto"/>
      </w:divBdr>
    </w:div>
    <w:div w:id="2106531152">
      <w:bodyDiv w:val="1"/>
      <w:marLeft w:val="0"/>
      <w:marRight w:val="0"/>
      <w:marTop w:val="0"/>
      <w:marBottom w:val="0"/>
      <w:divBdr>
        <w:top w:val="none" w:sz="0" w:space="0" w:color="auto"/>
        <w:left w:val="none" w:sz="0" w:space="0" w:color="auto"/>
        <w:bottom w:val="none" w:sz="0" w:space="0" w:color="auto"/>
        <w:right w:val="none" w:sz="0" w:space="0" w:color="auto"/>
      </w:divBdr>
    </w:div>
    <w:div w:id="2110200033">
      <w:bodyDiv w:val="1"/>
      <w:marLeft w:val="0"/>
      <w:marRight w:val="0"/>
      <w:marTop w:val="0"/>
      <w:marBottom w:val="0"/>
      <w:divBdr>
        <w:top w:val="none" w:sz="0" w:space="0" w:color="auto"/>
        <w:left w:val="none" w:sz="0" w:space="0" w:color="auto"/>
        <w:bottom w:val="none" w:sz="0" w:space="0" w:color="auto"/>
        <w:right w:val="none" w:sz="0" w:space="0" w:color="auto"/>
      </w:divBdr>
    </w:div>
    <w:div w:id="2116824857">
      <w:bodyDiv w:val="1"/>
      <w:marLeft w:val="0"/>
      <w:marRight w:val="0"/>
      <w:marTop w:val="0"/>
      <w:marBottom w:val="0"/>
      <w:divBdr>
        <w:top w:val="none" w:sz="0" w:space="0" w:color="auto"/>
        <w:left w:val="none" w:sz="0" w:space="0" w:color="auto"/>
        <w:bottom w:val="none" w:sz="0" w:space="0" w:color="auto"/>
        <w:right w:val="none" w:sz="0" w:space="0" w:color="auto"/>
      </w:divBdr>
    </w:div>
    <w:div w:id="2117483912">
      <w:bodyDiv w:val="1"/>
      <w:marLeft w:val="0"/>
      <w:marRight w:val="0"/>
      <w:marTop w:val="0"/>
      <w:marBottom w:val="0"/>
      <w:divBdr>
        <w:top w:val="none" w:sz="0" w:space="0" w:color="auto"/>
        <w:left w:val="none" w:sz="0" w:space="0" w:color="auto"/>
        <w:bottom w:val="none" w:sz="0" w:space="0" w:color="auto"/>
        <w:right w:val="none" w:sz="0" w:space="0" w:color="auto"/>
      </w:divBdr>
    </w:div>
    <w:div w:id="2122411989">
      <w:bodyDiv w:val="1"/>
      <w:marLeft w:val="0"/>
      <w:marRight w:val="0"/>
      <w:marTop w:val="0"/>
      <w:marBottom w:val="0"/>
      <w:divBdr>
        <w:top w:val="none" w:sz="0" w:space="0" w:color="auto"/>
        <w:left w:val="none" w:sz="0" w:space="0" w:color="auto"/>
        <w:bottom w:val="none" w:sz="0" w:space="0" w:color="auto"/>
        <w:right w:val="none" w:sz="0" w:space="0" w:color="auto"/>
      </w:divBdr>
    </w:div>
    <w:div w:id="2134051580">
      <w:bodyDiv w:val="1"/>
      <w:marLeft w:val="0"/>
      <w:marRight w:val="0"/>
      <w:marTop w:val="0"/>
      <w:marBottom w:val="0"/>
      <w:divBdr>
        <w:top w:val="none" w:sz="0" w:space="0" w:color="auto"/>
        <w:left w:val="none" w:sz="0" w:space="0" w:color="auto"/>
        <w:bottom w:val="none" w:sz="0" w:space="0" w:color="auto"/>
        <w:right w:val="none" w:sz="0" w:space="0" w:color="auto"/>
      </w:divBdr>
    </w:div>
    <w:div w:id="2136828421">
      <w:bodyDiv w:val="1"/>
      <w:marLeft w:val="0"/>
      <w:marRight w:val="0"/>
      <w:marTop w:val="0"/>
      <w:marBottom w:val="0"/>
      <w:divBdr>
        <w:top w:val="none" w:sz="0" w:space="0" w:color="auto"/>
        <w:left w:val="none" w:sz="0" w:space="0" w:color="auto"/>
        <w:bottom w:val="none" w:sz="0" w:space="0" w:color="auto"/>
        <w:right w:val="none" w:sz="0" w:space="0" w:color="auto"/>
      </w:divBdr>
    </w:div>
    <w:div w:id="2138637959">
      <w:bodyDiv w:val="1"/>
      <w:marLeft w:val="0"/>
      <w:marRight w:val="0"/>
      <w:marTop w:val="0"/>
      <w:marBottom w:val="0"/>
      <w:divBdr>
        <w:top w:val="none" w:sz="0" w:space="0" w:color="auto"/>
        <w:left w:val="none" w:sz="0" w:space="0" w:color="auto"/>
        <w:bottom w:val="none" w:sz="0" w:space="0" w:color="auto"/>
        <w:right w:val="none" w:sz="0" w:space="0" w:color="auto"/>
      </w:divBdr>
    </w:div>
    <w:div w:id="2140998117">
      <w:bodyDiv w:val="1"/>
      <w:marLeft w:val="0"/>
      <w:marRight w:val="0"/>
      <w:marTop w:val="0"/>
      <w:marBottom w:val="0"/>
      <w:divBdr>
        <w:top w:val="none" w:sz="0" w:space="0" w:color="auto"/>
        <w:left w:val="none" w:sz="0" w:space="0" w:color="auto"/>
        <w:bottom w:val="none" w:sz="0" w:space="0" w:color="auto"/>
        <w:right w:val="none" w:sz="0" w:space="0" w:color="auto"/>
      </w:divBdr>
    </w:div>
    <w:div w:id="2141871915">
      <w:bodyDiv w:val="1"/>
      <w:marLeft w:val="0"/>
      <w:marRight w:val="0"/>
      <w:marTop w:val="0"/>
      <w:marBottom w:val="0"/>
      <w:divBdr>
        <w:top w:val="none" w:sz="0" w:space="0" w:color="auto"/>
        <w:left w:val="none" w:sz="0" w:space="0" w:color="auto"/>
        <w:bottom w:val="none" w:sz="0" w:space="0" w:color="auto"/>
        <w:right w:val="none" w:sz="0" w:space="0" w:color="auto"/>
      </w:divBdr>
    </w:div>
    <w:div w:id="2144420394">
      <w:bodyDiv w:val="1"/>
      <w:marLeft w:val="0"/>
      <w:marRight w:val="0"/>
      <w:marTop w:val="0"/>
      <w:marBottom w:val="0"/>
      <w:divBdr>
        <w:top w:val="none" w:sz="0" w:space="0" w:color="auto"/>
        <w:left w:val="none" w:sz="0" w:space="0" w:color="auto"/>
        <w:bottom w:val="none" w:sz="0" w:space="0" w:color="auto"/>
        <w:right w:val="none" w:sz="0" w:space="0" w:color="auto"/>
      </w:divBdr>
    </w:div>
    <w:div w:id="2145615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4.xm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chart" Target="charts/chart7.xml"/><Relationship Id="rId34" Type="http://schemas.openxmlformats.org/officeDocument/2006/relationships/image" Target="media/image18.png"/><Relationship Id="rId42" Type="http://schemas.openxmlformats.org/officeDocument/2006/relationships/image" Target="media/image26.png"/><Relationship Id="rId47"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iff"/><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9.xml"/><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chart" Target="charts/chart5.xml"/><Relationship Id="rId31" Type="http://schemas.openxmlformats.org/officeDocument/2006/relationships/image" Target="media/image15.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png"/><Relationship Id="rId22" Type="http://schemas.openxmlformats.org/officeDocument/2006/relationships/chart" Target="charts/chart8.xm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3.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fontTable" Target="fontTable.xml"/><Relationship Id="rId20" Type="http://schemas.openxmlformats.org/officeDocument/2006/relationships/chart" Target="charts/chart6.xml"/><Relationship Id="rId41" Type="http://schemas.openxmlformats.org/officeDocument/2006/relationships/image" Target="media/image25.png"/></Relationships>
</file>

<file path=word/charts/_rels/chart1.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[uniwork.xlsx]Q2!PivotTable2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Non-Serverless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'Q2'!$M$21</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'Q2'!$L$22:$L$27</c:f>
              <c:strCache>
                <c:ptCount val="5"/>
                <c:pt idx="0">
                  <c:v>Daily</c:v>
                </c:pt>
                <c:pt idx="1">
                  <c:v>Every Other Day</c:v>
                </c:pt>
                <c:pt idx="2">
                  <c:v>Fortnightly</c:v>
                </c:pt>
                <c:pt idx="3">
                  <c:v>Never</c:v>
                </c:pt>
                <c:pt idx="4">
                  <c:v>Weekly</c:v>
                </c:pt>
              </c:strCache>
            </c:strRef>
          </c:cat>
          <c:val>
            <c:numRef>
              <c:f>'Q2'!$M$22:$M$27</c:f>
              <c:numCache>
                <c:formatCode>General</c:formatCode>
                <c:ptCount val="5"/>
                <c:pt idx="0">
                  <c:v>26</c:v>
                </c:pt>
                <c:pt idx="1">
                  <c:v>10</c:v>
                </c:pt>
                <c:pt idx="2">
                  <c:v>0</c:v>
                </c:pt>
                <c:pt idx="3">
                  <c:v>0</c:v>
                </c:pt>
                <c:pt idx="4">
                  <c:v>0</c:v>
                </c:pt>
              </c:numCache>
            </c:numRef>
          </c:val>
          <c:extLst>
            <c:ext xmlns:c16="http://schemas.microsoft.com/office/drawing/2014/chart" uri="{C3380CC4-5D6E-409C-BE32-E72D297353CC}">
              <c16:uniqueId val="{00000000-84B9-0A42-8F40-0C05E8FF8661}"/>
            </c:ext>
          </c:extLst>
        </c:ser>
        <c:dLbls>
          <c:showLegendKey val="0"/>
          <c:showVal val="0"/>
          <c:showCatName val="0"/>
          <c:showSerName val="0"/>
          <c:showPercent val="0"/>
          <c:showBubbleSize val="0"/>
        </c:dLbls>
        <c:gapWidth val="219"/>
        <c:overlap val="-27"/>
        <c:axId val="2078252560"/>
        <c:axId val="2094212080"/>
      </c:barChart>
      <c:catAx>
        <c:axId val="207825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212080"/>
        <c:crosses val="autoZero"/>
        <c:auto val="1"/>
        <c:lblAlgn val="ctr"/>
        <c:lblOffset val="100"/>
        <c:noMultiLvlLbl val="0"/>
      </c:catAx>
      <c:valAx>
        <c:axId val="209421208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82525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[uniwork.xlsx]Q3!PivotTable4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Serverless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'Q3'!$N$21</c:f>
              <c:strCache>
                <c:ptCount val="1"/>
                <c:pt idx="0">
                  <c:v>Total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'Q3'!$M$22:$M$27</c:f>
              <c:strCache>
                <c:ptCount val="5"/>
                <c:pt idx="0">
                  <c:v>Daily</c:v>
                </c:pt>
                <c:pt idx="1">
                  <c:v>Every Other Day</c:v>
                </c:pt>
                <c:pt idx="2">
                  <c:v>Fortnightly</c:v>
                </c:pt>
                <c:pt idx="3">
                  <c:v>Never</c:v>
                </c:pt>
                <c:pt idx="4">
                  <c:v>Weekly</c:v>
                </c:pt>
              </c:strCache>
            </c:strRef>
          </c:cat>
          <c:val>
            <c:numRef>
              <c:f>'Q3'!$N$22:$N$27</c:f>
              <c:numCache>
                <c:formatCode>General</c:formatCode>
                <c:ptCount val="5"/>
                <c:pt idx="0">
                  <c:v>18</c:v>
                </c:pt>
                <c:pt idx="1">
                  <c:v>1</c:v>
                </c:pt>
                <c:pt idx="2">
                  <c:v>10</c:v>
                </c:pt>
                <c:pt idx="3">
                  <c:v>0</c:v>
                </c:pt>
                <c:pt idx="4">
                  <c:v>7</c:v>
                </c:pt>
              </c:numCache>
            </c:numRef>
          </c:val>
          <c:extLst>
            <c:ext xmlns:c16="http://schemas.microsoft.com/office/drawing/2014/chart" uri="{C3380CC4-5D6E-409C-BE32-E72D297353CC}">
              <c16:uniqueId val="{00000000-88BE-6141-98C9-769F90254561}"/>
            </c:ext>
          </c:extLst>
        </c:ser>
        <c:dLbls>
          <c:showLegendKey val="0"/>
          <c:showVal val="0"/>
          <c:showCatName val="0"/>
          <c:showSerName val="0"/>
          <c:showPercent val="0"/>
          <c:showBubbleSize val="0"/>
        </c:dLbls>
        <c:gapWidth val="219"/>
        <c:overlap val="-27"/>
        <c:axId val="2102961872"/>
        <c:axId val="2134936592"/>
      </c:barChart>
      <c:catAx>
        <c:axId val="2102961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4936592"/>
        <c:crosses val="autoZero"/>
        <c:auto val="1"/>
        <c:lblAlgn val="ctr"/>
        <c:lblOffset val="100"/>
        <c:noMultiLvlLbl val="0"/>
      </c:catAx>
      <c:valAx>
        <c:axId val="21349365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2961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[uniwork.xlsx]Sheet16!PivotTable23</c:name>
    <c:fmtId val="-1"/>
  </c:pivotSource>
  <c:chart>
    <c:autoTitleDeleted val="0"/>
    <c:pivotFmts>
      <c:pivotFmt>
        <c:idx val="0"/>
        <c:spPr>
          <a:solidFill>
            <a:schemeClr val="accent1"/>
          </a:solidFill>
          <a:ln>
            <a:noFill/>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9.2670148301827626E-2"/>
          <c:y val="6.1111111111111109E-2"/>
          <c:w val="0.83807869753763864"/>
          <c:h val="0.81000962379702535"/>
        </c:manualLayout>
      </c:layout>
      <c:barChart>
        <c:barDir val="col"/>
        <c:grouping val="clustered"/>
        <c:varyColors val="0"/>
        <c:ser>
          <c:idx val="0"/>
          <c:order val="0"/>
          <c:tx>
            <c:strRef>
              <c:f>Sheet16!$H$13</c:f>
              <c:strCache>
                <c:ptCount val="1"/>
                <c:pt idx="0">
                  <c:v>Non-less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Sheet16!$G$14:$G$24</c:f>
              <c:strCache>
                <c:ptCount val="10"/>
                <c:pt idx="0">
                  <c:v>1</c:v>
                </c:pt>
                <c:pt idx="1">
                  <c:v>2</c:v>
                </c:pt>
                <c:pt idx="2">
                  <c:v>3</c:v>
                </c:pt>
                <c:pt idx="3">
                  <c:v>4</c:v>
                </c:pt>
                <c:pt idx="4">
                  <c:v>5</c:v>
                </c:pt>
                <c:pt idx="5">
                  <c:v>6</c:v>
                </c:pt>
                <c:pt idx="6">
                  <c:v>7</c:v>
                </c:pt>
                <c:pt idx="7">
                  <c:v>8</c:v>
                </c:pt>
                <c:pt idx="8">
                  <c:v>9</c:v>
                </c:pt>
                <c:pt idx="9">
                  <c:v>10</c:v>
                </c:pt>
              </c:strCache>
            </c:strRef>
          </c:cat>
          <c:val>
            <c:numRef>
              <c:f>Sheet16!$H$14:$H$24</c:f>
              <c:numCache>
                <c:formatCode>General</c:formatCode>
                <c:ptCount val="10"/>
                <c:pt idx="0">
                  <c:v>0</c:v>
                </c:pt>
                <c:pt idx="1">
                  <c:v>0</c:v>
                </c:pt>
                <c:pt idx="2">
                  <c:v>0</c:v>
                </c:pt>
                <c:pt idx="3">
                  <c:v>0</c:v>
                </c:pt>
                <c:pt idx="4">
                  <c:v>0</c:v>
                </c:pt>
                <c:pt idx="5">
                  <c:v>5</c:v>
                </c:pt>
                <c:pt idx="6">
                  <c:v>23</c:v>
                </c:pt>
                <c:pt idx="7">
                  <c:v>8</c:v>
                </c:pt>
                <c:pt idx="8">
                  <c:v>0</c:v>
                </c:pt>
                <c:pt idx="9">
                  <c:v>0</c:v>
                </c:pt>
              </c:numCache>
            </c:numRef>
          </c:val>
          <c:extLst>
            <c:ext xmlns:c16="http://schemas.microsoft.com/office/drawing/2014/chart" uri="{C3380CC4-5D6E-409C-BE32-E72D297353CC}">
              <c16:uniqueId val="{00000000-13BE-524C-83AA-182B3D100CF8}"/>
            </c:ext>
          </c:extLst>
        </c:ser>
        <c:ser>
          <c:idx val="1"/>
          <c:order val="1"/>
          <c:tx>
            <c:strRef>
              <c:f>Sheet16!$I$13</c:f>
              <c:strCache>
                <c:ptCount val="1"/>
                <c:pt idx="0">
                  <c:v>Sum of serverless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Sheet16!$G$14:$G$24</c:f>
              <c:strCache>
                <c:ptCount val="10"/>
                <c:pt idx="0">
                  <c:v>1</c:v>
                </c:pt>
                <c:pt idx="1">
                  <c:v>2</c:v>
                </c:pt>
                <c:pt idx="2">
                  <c:v>3</c:v>
                </c:pt>
                <c:pt idx="3">
                  <c:v>4</c:v>
                </c:pt>
                <c:pt idx="4">
                  <c:v>5</c:v>
                </c:pt>
                <c:pt idx="5">
                  <c:v>6</c:v>
                </c:pt>
                <c:pt idx="6">
                  <c:v>7</c:v>
                </c:pt>
                <c:pt idx="7">
                  <c:v>8</c:v>
                </c:pt>
                <c:pt idx="8">
                  <c:v>9</c:v>
                </c:pt>
                <c:pt idx="9">
                  <c:v>10</c:v>
                </c:pt>
              </c:strCache>
            </c:strRef>
          </c:cat>
          <c:val>
            <c:numRef>
              <c:f>Sheet16!$I$14:$I$24</c:f>
              <c:numCache>
                <c:formatCode>General</c:formatCode>
                <c:ptCount val="10"/>
                <c:pt idx="0">
                  <c:v>0</c:v>
                </c:pt>
                <c:pt idx="1">
                  <c:v>0</c:v>
                </c:pt>
                <c:pt idx="2">
                  <c:v>0</c:v>
                </c:pt>
                <c:pt idx="3">
                  <c:v>0</c:v>
                </c:pt>
                <c:pt idx="4">
                  <c:v>0</c:v>
                </c:pt>
                <c:pt idx="5">
                  <c:v>0</c:v>
                </c:pt>
                <c:pt idx="6">
                  <c:v>4</c:v>
                </c:pt>
                <c:pt idx="7">
                  <c:v>29</c:v>
                </c:pt>
                <c:pt idx="8">
                  <c:v>3</c:v>
                </c:pt>
                <c:pt idx="9">
                  <c:v>0</c:v>
                </c:pt>
              </c:numCache>
            </c:numRef>
          </c:val>
          <c:extLst>
            <c:ext xmlns:c16="http://schemas.microsoft.com/office/drawing/2014/chart" uri="{C3380CC4-5D6E-409C-BE32-E72D297353CC}">
              <c16:uniqueId val="{00000001-13BE-524C-83AA-182B3D100CF8}"/>
            </c:ext>
          </c:extLst>
        </c:ser>
        <c:dLbls>
          <c:showLegendKey val="0"/>
          <c:showVal val="0"/>
          <c:showCatName val="0"/>
          <c:showSerName val="0"/>
          <c:showPercent val="0"/>
          <c:showBubbleSize val="0"/>
        </c:dLbls>
        <c:gapWidth val="219"/>
        <c:axId val="1003787824"/>
        <c:axId val="1003789456"/>
      </c:barChart>
      <c:catAx>
        <c:axId val="1003787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789456"/>
        <c:crosses val="autoZero"/>
        <c:auto val="1"/>
        <c:lblAlgn val="ctr"/>
        <c:lblOffset val="100"/>
        <c:noMultiLvlLbl val="0"/>
      </c:catAx>
      <c:valAx>
        <c:axId val="10037894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787824"/>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4205634492421272E-2"/>
          <c:y val="0.15049557996249668"/>
          <c:w val="0.87869617474699557"/>
          <c:h val="0.60266067063074391"/>
        </c:manualLayout>
      </c:layout>
      <c:scatterChart>
        <c:scatterStyle val="lineMarker"/>
        <c:varyColors val="0"/>
        <c:ser>
          <c:idx val="0"/>
          <c:order val="0"/>
          <c:tx>
            <c:strRef>
              <c:f>Sheet16!$B$2</c:f>
              <c:strCache>
                <c:ptCount val="1"/>
                <c:pt idx="0">
                  <c:v>n-serverless</c:v>
                </c:pt>
              </c:strCache>
            </c:strRef>
          </c:tx>
          <c:spPr>
            <a:ln w="19050" cap="rnd">
              <a:no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Sheet16!$A$3:$A$12</c:f>
              <c:numCache>
                <c:formatCode>General</c:formatCode>
                <c:ptCount val="10"/>
                <c:pt idx="0">
                  <c:v>1</c:v>
                </c:pt>
                <c:pt idx="1">
                  <c:v>2</c:v>
                </c:pt>
                <c:pt idx="2">
                  <c:v>3</c:v>
                </c:pt>
                <c:pt idx="3">
                  <c:v>4</c:v>
                </c:pt>
                <c:pt idx="4">
                  <c:v>5</c:v>
                </c:pt>
                <c:pt idx="5">
                  <c:v>6</c:v>
                </c:pt>
                <c:pt idx="6">
                  <c:v>7</c:v>
                </c:pt>
                <c:pt idx="7">
                  <c:v>8</c:v>
                </c:pt>
                <c:pt idx="8">
                  <c:v>9</c:v>
                </c:pt>
                <c:pt idx="9">
                  <c:v>10</c:v>
                </c:pt>
              </c:numCache>
            </c:numRef>
          </c:xVal>
          <c:yVal>
            <c:numRef>
              <c:f>Sheet16!$B$3:$B$12</c:f>
              <c:numCache>
                <c:formatCode>General</c:formatCode>
                <c:ptCount val="10"/>
                <c:pt idx="0">
                  <c:v>0</c:v>
                </c:pt>
                <c:pt idx="1">
                  <c:v>0</c:v>
                </c:pt>
                <c:pt idx="2">
                  <c:v>0</c:v>
                </c:pt>
                <c:pt idx="3">
                  <c:v>0</c:v>
                </c:pt>
                <c:pt idx="4">
                  <c:v>0</c:v>
                </c:pt>
                <c:pt idx="5">
                  <c:v>5</c:v>
                </c:pt>
                <c:pt idx="6">
                  <c:v>23</c:v>
                </c:pt>
                <c:pt idx="7">
                  <c:v>8</c:v>
                </c:pt>
                <c:pt idx="8">
                  <c:v>0</c:v>
                </c:pt>
                <c:pt idx="9">
                  <c:v>0</c:v>
                </c:pt>
              </c:numCache>
            </c:numRef>
          </c:yVal>
          <c:smooth val="0"/>
          <c:extLst>
            <c:ext xmlns:c16="http://schemas.microsoft.com/office/drawing/2014/chart" uri="{C3380CC4-5D6E-409C-BE32-E72D297353CC}">
              <c16:uniqueId val="{00000000-283E-134C-BF34-5513DBFF4F3E}"/>
            </c:ext>
          </c:extLst>
        </c:ser>
        <c:ser>
          <c:idx val="1"/>
          <c:order val="1"/>
          <c:tx>
            <c:strRef>
              <c:f>Sheet16!$C$2</c:f>
              <c:strCache>
                <c:ptCount val="1"/>
                <c:pt idx="0">
                  <c:v>server</c:v>
                </c:pt>
              </c:strCache>
            </c:strRef>
          </c:tx>
          <c:spPr>
            <a:ln w="19050" cap="rnd">
              <a:no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Sheet16!$A$3:$A$12</c:f>
              <c:numCache>
                <c:formatCode>General</c:formatCode>
                <c:ptCount val="10"/>
                <c:pt idx="0">
                  <c:v>1</c:v>
                </c:pt>
                <c:pt idx="1">
                  <c:v>2</c:v>
                </c:pt>
                <c:pt idx="2">
                  <c:v>3</c:v>
                </c:pt>
                <c:pt idx="3">
                  <c:v>4</c:v>
                </c:pt>
                <c:pt idx="4">
                  <c:v>5</c:v>
                </c:pt>
                <c:pt idx="5">
                  <c:v>6</c:v>
                </c:pt>
                <c:pt idx="6">
                  <c:v>7</c:v>
                </c:pt>
                <c:pt idx="7">
                  <c:v>8</c:v>
                </c:pt>
                <c:pt idx="8">
                  <c:v>9</c:v>
                </c:pt>
                <c:pt idx="9">
                  <c:v>10</c:v>
                </c:pt>
              </c:numCache>
            </c:numRef>
          </c:xVal>
          <c:yVal>
            <c:numRef>
              <c:f>Sheet16!$C$3:$C$12</c:f>
              <c:numCache>
                <c:formatCode>General</c:formatCode>
                <c:ptCount val="10"/>
                <c:pt idx="0">
                  <c:v>0</c:v>
                </c:pt>
                <c:pt idx="1">
                  <c:v>0</c:v>
                </c:pt>
                <c:pt idx="2">
                  <c:v>0</c:v>
                </c:pt>
                <c:pt idx="3">
                  <c:v>0</c:v>
                </c:pt>
                <c:pt idx="4">
                  <c:v>0</c:v>
                </c:pt>
                <c:pt idx="5">
                  <c:v>0</c:v>
                </c:pt>
                <c:pt idx="6">
                  <c:v>4</c:v>
                </c:pt>
                <c:pt idx="7">
                  <c:v>29</c:v>
                </c:pt>
                <c:pt idx="8">
                  <c:v>3</c:v>
                </c:pt>
                <c:pt idx="9">
                  <c:v>0</c:v>
                </c:pt>
              </c:numCache>
            </c:numRef>
          </c:yVal>
          <c:smooth val="0"/>
          <c:extLst>
            <c:ext xmlns:c16="http://schemas.microsoft.com/office/drawing/2014/chart" uri="{C3380CC4-5D6E-409C-BE32-E72D297353CC}">
              <c16:uniqueId val="{00000001-283E-134C-BF34-5513DBFF4F3E}"/>
            </c:ext>
          </c:extLst>
        </c:ser>
        <c:dLbls>
          <c:showLegendKey val="0"/>
          <c:showVal val="0"/>
          <c:showCatName val="0"/>
          <c:showSerName val="0"/>
          <c:showPercent val="0"/>
          <c:showBubbleSize val="0"/>
        </c:dLbls>
        <c:axId val="1004163440"/>
        <c:axId val="978490752"/>
      </c:scatterChart>
      <c:valAx>
        <c:axId val="1004163440"/>
        <c:scaling>
          <c:orientation val="minMax"/>
          <c:max val="10"/>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490752"/>
        <c:crosses val="autoZero"/>
        <c:crossBetween val="midCat"/>
        <c:majorUnit val="1"/>
      </c:valAx>
      <c:valAx>
        <c:axId val="978490752"/>
        <c:scaling>
          <c:orientation val="minMax"/>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163440"/>
        <c:crosses val="autoZero"/>
        <c:crossBetween val="midCat"/>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[uniwork.xlsx]Sheet16!PivotTable2</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9.4515512059415288E-2"/>
          <c:y val="3.116073747078681E-2"/>
          <c:w val="0.86210909361881816"/>
          <c:h val="0.82239279295489254"/>
        </c:manualLayout>
      </c:layout>
      <c:barChart>
        <c:barDir val="col"/>
        <c:grouping val="clustered"/>
        <c:varyColors val="0"/>
        <c:ser>
          <c:idx val="0"/>
          <c:order val="0"/>
          <c:tx>
            <c:strRef>
              <c:f>Sheet16!$I$34</c:f>
              <c:strCache>
                <c:ptCount val="1"/>
                <c:pt idx="0">
                  <c:v>Sum of n-serverless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Sheet16!$H$35:$H$45</c:f>
              <c:strCache>
                <c:ptCount val="10"/>
                <c:pt idx="0">
                  <c:v>1</c:v>
                </c:pt>
                <c:pt idx="1">
                  <c:v>2</c:v>
                </c:pt>
                <c:pt idx="2">
                  <c:v>3</c:v>
                </c:pt>
                <c:pt idx="3">
                  <c:v>4</c:v>
                </c:pt>
                <c:pt idx="4">
                  <c:v>5</c:v>
                </c:pt>
                <c:pt idx="5">
                  <c:v>6</c:v>
                </c:pt>
                <c:pt idx="6">
                  <c:v>7</c:v>
                </c:pt>
                <c:pt idx="7">
                  <c:v>8</c:v>
                </c:pt>
                <c:pt idx="8">
                  <c:v>9</c:v>
                </c:pt>
                <c:pt idx="9">
                  <c:v>10</c:v>
                </c:pt>
              </c:strCache>
            </c:strRef>
          </c:cat>
          <c:val>
            <c:numRef>
              <c:f>Sheet16!$I$35:$I$45</c:f>
              <c:numCache>
                <c:formatCode>General</c:formatCode>
                <c:ptCount val="10"/>
                <c:pt idx="0">
                  <c:v>0</c:v>
                </c:pt>
                <c:pt idx="1">
                  <c:v>7</c:v>
                </c:pt>
                <c:pt idx="2">
                  <c:v>10</c:v>
                </c:pt>
                <c:pt idx="3">
                  <c:v>11</c:v>
                </c:pt>
                <c:pt idx="4">
                  <c:v>8</c:v>
                </c:pt>
                <c:pt idx="5">
                  <c:v>0</c:v>
                </c:pt>
                <c:pt idx="6">
                  <c:v>0</c:v>
                </c:pt>
                <c:pt idx="7">
                  <c:v>0</c:v>
                </c:pt>
                <c:pt idx="8">
                  <c:v>0</c:v>
                </c:pt>
                <c:pt idx="9">
                  <c:v>0</c:v>
                </c:pt>
              </c:numCache>
            </c:numRef>
          </c:val>
          <c:extLst>
            <c:ext xmlns:c16="http://schemas.microsoft.com/office/drawing/2014/chart" uri="{C3380CC4-5D6E-409C-BE32-E72D297353CC}">
              <c16:uniqueId val="{00000000-026A-3743-8635-FED13A42B845}"/>
            </c:ext>
          </c:extLst>
        </c:ser>
        <c:ser>
          <c:idx val="1"/>
          <c:order val="1"/>
          <c:tx>
            <c:strRef>
              <c:f>Sheet16!$J$34</c:f>
              <c:strCache>
                <c:ptCount val="1"/>
                <c:pt idx="0">
                  <c:v>Sum of server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Sheet16!$H$35:$H$45</c:f>
              <c:strCache>
                <c:ptCount val="10"/>
                <c:pt idx="0">
                  <c:v>1</c:v>
                </c:pt>
                <c:pt idx="1">
                  <c:v>2</c:v>
                </c:pt>
                <c:pt idx="2">
                  <c:v>3</c:v>
                </c:pt>
                <c:pt idx="3">
                  <c:v>4</c:v>
                </c:pt>
                <c:pt idx="4">
                  <c:v>5</c:v>
                </c:pt>
                <c:pt idx="5">
                  <c:v>6</c:v>
                </c:pt>
                <c:pt idx="6">
                  <c:v>7</c:v>
                </c:pt>
                <c:pt idx="7">
                  <c:v>8</c:v>
                </c:pt>
                <c:pt idx="8">
                  <c:v>9</c:v>
                </c:pt>
                <c:pt idx="9">
                  <c:v>10</c:v>
                </c:pt>
              </c:strCache>
            </c:strRef>
          </c:cat>
          <c:val>
            <c:numRef>
              <c:f>Sheet16!$J$35:$J$45</c:f>
              <c:numCache>
                <c:formatCode>General</c:formatCode>
                <c:ptCount val="10"/>
                <c:pt idx="0">
                  <c:v>0</c:v>
                </c:pt>
                <c:pt idx="1">
                  <c:v>0</c:v>
                </c:pt>
                <c:pt idx="2">
                  <c:v>0</c:v>
                </c:pt>
                <c:pt idx="3">
                  <c:v>0</c:v>
                </c:pt>
                <c:pt idx="4">
                  <c:v>0</c:v>
                </c:pt>
                <c:pt idx="5">
                  <c:v>0</c:v>
                </c:pt>
                <c:pt idx="6">
                  <c:v>1</c:v>
                </c:pt>
                <c:pt idx="7">
                  <c:v>16</c:v>
                </c:pt>
                <c:pt idx="8">
                  <c:v>15</c:v>
                </c:pt>
                <c:pt idx="9">
                  <c:v>4</c:v>
                </c:pt>
              </c:numCache>
            </c:numRef>
          </c:val>
          <c:extLst>
            <c:ext xmlns:c16="http://schemas.microsoft.com/office/drawing/2014/chart" uri="{C3380CC4-5D6E-409C-BE32-E72D297353CC}">
              <c16:uniqueId val="{00000001-026A-3743-8635-FED13A42B845}"/>
            </c:ext>
          </c:extLst>
        </c:ser>
        <c:dLbls>
          <c:showLegendKey val="0"/>
          <c:showVal val="0"/>
          <c:showCatName val="0"/>
          <c:showSerName val="0"/>
          <c:showPercent val="0"/>
          <c:showBubbleSize val="0"/>
        </c:dLbls>
        <c:gapWidth val="219"/>
        <c:overlap val="-27"/>
        <c:axId val="446938320"/>
        <c:axId val="446785472"/>
      </c:barChart>
      <c:catAx>
        <c:axId val="446938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785472"/>
        <c:crosses val="autoZero"/>
        <c:auto val="1"/>
        <c:lblAlgn val="ctr"/>
        <c:lblOffset val="100"/>
        <c:noMultiLvlLbl val="0"/>
      </c:catAx>
      <c:valAx>
        <c:axId val="4467854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9383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[uniwork.xlsx]Q4c!PivotTable26</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Q4c!$O$27</c:f>
              <c:strCache>
                <c:ptCount val="1"/>
                <c:pt idx="0">
                  <c:v>Sum of Non-serverless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Q4c!$N$28:$N$38</c:f>
              <c:strCache>
                <c:ptCount val="10"/>
                <c:pt idx="0">
                  <c:v>1</c:v>
                </c:pt>
                <c:pt idx="1">
                  <c:v>2</c:v>
                </c:pt>
                <c:pt idx="2">
                  <c:v>3</c:v>
                </c:pt>
                <c:pt idx="3">
                  <c:v>4</c:v>
                </c:pt>
                <c:pt idx="4">
                  <c:v>5</c:v>
                </c:pt>
                <c:pt idx="5">
                  <c:v>6</c:v>
                </c:pt>
                <c:pt idx="6">
                  <c:v>7</c:v>
                </c:pt>
                <c:pt idx="7">
                  <c:v>8</c:v>
                </c:pt>
                <c:pt idx="8">
                  <c:v>9</c:v>
                </c:pt>
                <c:pt idx="9">
                  <c:v>10</c:v>
                </c:pt>
              </c:strCache>
            </c:strRef>
          </c:cat>
          <c:val>
            <c:numRef>
              <c:f>Q4c!$O$28:$O$38</c:f>
              <c:numCache>
                <c:formatCode>General</c:formatCode>
                <c:ptCount val="10"/>
                <c:pt idx="0">
                  <c:v>0</c:v>
                </c:pt>
                <c:pt idx="1">
                  <c:v>0</c:v>
                </c:pt>
                <c:pt idx="2">
                  <c:v>0</c:v>
                </c:pt>
                <c:pt idx="3">
                  <c:v>0</c:v>
                </c:pt>
                <c:pt idx="4">
                  <c:v>9</c:v>
                </c:pt>
                <c:pt idx="5">
                  <c:v>7</c:v>
                </c:pt>
                <c:pt idx="6">
                  <c:v>13</c:v>
                </c:pt>
                <c:pt idx="7">
                  <c:v>7</c:v>
                </c:pt>
                <c:pt idx="8">
                  <c:v>0</c:v>
                </c:pt>
                <c:pt idx="9">
                  <c:v>0</c:v>
                </c:pt>
              </c:numCache>
            </c:numRef>
          </c:val>
          <c:extLst>
            <c:ext xmlns:c16="http://schemas.microsoft.com/office/drawing/2014/chart" uri="{C3380CC4-5D6E-409C-BE32-E72D297353CC}">
              <c16:uniqueId val="{00000000-45AB-8743-AE1E-7A299030CE16}"/>
            </c:ext>
          </c:extLst>
        </c:ser>
        <c:ser>
          <c:idx val="1"/>
          <c:order val="1"/>
          <c:tx>
            <c:strRef>
              <c:f>Q4c!$P$27</c:f>
              <c:strCache>
                <c:ptCount val="1"/>
                <c:pt idx="0">
                  <c:v>Sum of serverless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Q4c!$N$28:$N$38</c:f>
              <c:strCache>
                <c:ptCount val="10"/>
                <c:pt idx="0">
                  <c:v>1</c:v>
                </c:pt>
                <c:pt idx="1">
                  <c:v>2</c:v>
                </c:pt>
                <c:pt idx="2">
                  <c:v>3</c:v>
                </c:pt>
                <c:pt idx="3">
                  <c:v>4</c:v>
                </c:pt>
                <c:pt idx="4">
                  <c:v>5</c:v>
                </c:pt>
                <c:pt idx="5">
                  <c:v>6</c:v>
                </c:pt>
                <c:pt idx="6">
                  <c:v>7</c:v>
                </c:pt>
                <c:pt idx="7">
                  <c:v>8</c:v>
                </c:pt>
                <c:pt idx="8">
                  <c:v>9</c:v>
                </c:pt>
                <c:pt idx="9">
                  <c:v>10</c:v>
                </c:pt>
              </c:strCache>
            </c:strRef>
          </c:cat>
          <c:val>
            <c:numRef>
              <c:f>Q4c!$P$28:$P$38</c:f>
              <c:numCache>
                <c:formatCode>General</c:formatCode>
                <c:ptCount val="10"/>
                <c:pt idx="0">
                  <c:v>0</c:v>
                </c:pt>
                <c:pt idx="1">
                  <c:v>0</c:v>
                </c:pt>
                <c:pt idx="2">
                  <c:v>0</c:v>
                </c:pt>
                <c:pt idx="3">
                  <c:v>0</c:v>
                </c:pt>
                <c:pt idx="4">
                  <c:v>0</c:v>
                </c:pt>
                <c:pt idx="5">
                  <c:v>1</c:v>
                </c:pt>
                <c:pt idx="6">
                  <c:v>10</c:v>
                </c:pt>
                <c:pt idx="7">
                  <c:v>7</c:v>
                </c:pt>
                <c:pt idx="8">
                  <c:v>18</c:v>
                </c:pt>
                <c:pt idx="9">
                  <c:v>0</c:v>
                </c:pt>
              </c:numCache>
            </c:numRef>
          </c:val>
          <c:extLst>
            <c:ext xmlns:c16="http://schemas.microsoft.com/office/drawing/2014/chart" uri="{C3380CC4-5D6E-409C-BE32-E72D297353CC}">
              <c16:uniqueId val="{00000001-45AB-8743-AE1E-7A299030CE16}"/>
            </c:ext>
          </c:extLst>
        </c:ser>
        <c:dLbls>
          <c:showLegendKey val="0"/>
          <c:showVal val="0"/>
          <c:showCatName val="0"/>
          <c:showSerName val="0"/>
          <c:showPercent val="0"/>
          <c:showBubbleSize val="0"/>
        </c:dLbls>
        <c:gapWidth val="146"/>
        <c:overlap val="-27"/>
        <c:axId val="1016550880"/>
        <c:axId val="922109760"/>
      </c:barChart>
      <c:catAx>
        <c:axId val="1016550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2109760"/>
        <c:crosses val="autoZero"/>
        <c:auto val="1"/>
        <c:lblAlgn val="ctr"/>
        <c:lblOffset val="100"/>
        <c:noMultiLvlLbl val="0"/>
      </c:catAx>
      <c:valAx>
        <c:axId val="92210976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6550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[uniwork.xlsx]Q4d!PivotTable27</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Q4d!$O$28</c:f>
              <c:strCache>
                <c:ptCount val="1"/>
                <c:pt idx="0">
                  <c:v>Sum of Non-serverless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Q4d!$N$29:$N$39</c:f>
              <c:strCache>
                <c:ptCount val="10"/>
                <c:pt idx="0">
                  <c:v>1</c:v>
                </c:pt>
                <c:pt idx="1">
                  <c:v>2</c:v>
                </c:pt>
                <c:pt idx="2">
                  <c:v>3</c:v>
                </c:pt>
                <c:pt idx="3">
                  <c:v>4</c:v>
                </c:pt>
                <c:pt idx="4">
                  <c:v>5</c:v>
                </c:pt>
                <c:pt idx="5">
                  <c:v>6</c:v>
                </c:pt>
                <c:pt idx="6">
                  <c:v>7</c:v>
                </c:pt>
                <c:pt idx="7">
                  <c:v>8</c:v>
                </c:pt>
                <c:pt idx="8">
                  <c:v>9</c:v>
                </c:pt>
                <c:pt idx="9">
                  <c:v>10</c:v>
                </c:pt>
              </c:strCache>
            </c:strRef>
          </c:cat>
          <c:val>
            <c:numRef>
              <c:f>Q4d!$O$29:$O$39</c:f>
              <c:numCache>
                <c:formatCode>General</c:formatCode>
                <c:ptCount val="10"/>
                <c:pt idx="0">
                  <c:v>0</c:v>
                </c:pt>
                <c:pt idx="1">
                  <c:v>0</c:v>
                </c:pt>
                <c:pt idx="2">
                  <c:v>0</c:v>
                </c:pt>
                <c:pt idx="3">
                  <c:v>0</c:v>
                </c:pt>
                <c:pt idx="4">
                  <c:v>0</c:v>
                </c:pt>
                <c:pt idx="5">
                  <c:v>5</c:v>
                </c:pt>
                <c:pt idx="6">
                  <c:v>22</c:v>
                </c:pt>
                <c:pt idx="7">
                  <c:v>9</c:v>
                </c:pt>
                <c:pt idx="8">
                  <c:v>0</c:v>
                </c:pt>
                <c:pt idx="9">
                  <c:v>0</c:v>
                </c:pt>
              </c:numCache>
            </c:numRef>
          </c:val>
          <c:extLst>
            <c:ext xmlns:c16="http://schemas.microsoft.com/office/drawing/2014/chart" uri="{C3380CC4-5D6E-409C-BE32-E72D297353CC}">
              <c16:uniqueId val="{00000000-EA60-114E-8491-64AA9340CD2F}"/>
            </c:ext>
          </c:extLst>
        </c:ser>
        <c:ser>
          <c:idx val="1"/>
          <c:order val="1"/>
          <c:tx>
            <c:strRef>
              <c:f>Q4d!$P$28</c:f>
              <c:strCache>
                <c:ptCount val="1"/>
                <c:pt idx="0">
                  <c:v>Sum of serverless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Q4d!$N$29:$N$39</c:f>
              <c:strCache>
                <c:ptCount val="10"/>
                <c:pt idx="0">
                  <c:v>1</c:v>
                </c:pt>
                <c:pt idx="1">
                  <c:v>2</c:v>
                </c:pt>
                <c:pt idx="2">
                  <c:v>3</c:v>
                </c:pt>
                <c:pt idx="3">
                  <c:v>4</c:v>
                </c:pt>
                <c:pt idx="4">
                  <c:v>5</c:v>
                </c:pt>
                <c:pt idx="5">
                  <c:v>6</c:v>
                </c:pt>
                <c:pt idx="6">
                  <c:v>7</c:v>
                </c:pt>
                <c:pt idx="7">
                  <c:v>8</c:v>
                </c:pt>
                <c:pt idx="8">
                  <c:v>9</c:v>
                </c:pt>
                <c:pt idx="9">
                  <c:v>10</c:v>
                </c:pt>
              </c:strCache>
            </c:strRef>
          </c:cat>
          <c:val>
            <c:numRef>
              <c:f>Q4d!$P$29:$P$39</c:f>
              <c:numCache>
                <c:formatCode>General</c:formatCode>
                <c:ptCount val="10"/>
                <c:pt idx="0">
                  <c:v>0</c:v>
                </c:pt>
                <c:pt idx="1">
                  <c:v>0</c:v>
                </c:pt>
                <c:pt idx="2">
                  <c:v>0</c:v>
                </c:pt>
                <c:pt idx="3">
                  <c:v>0</c:v>
                </c:pt>
                <c:pt idx="4">
                  <c:v>0</c:v>
                </c:pt>
                <c:pt idx="5">
                  <c:v>0</c:v>
                </c:pt>
                <c:pt idx="6">
                  <c:v>3</c:v>
                </c:pt>
                <c:pt idx="7">
                  <c:v>15</c:v>
                </c:pt>
                <c:pt idx="8">
                  <c:v>17</c:v>
                </c:pt>
                <c:pt idx="9">
                  <c:v>1</c:v>
                </c:pt>
              </c:numCache>
            </c:numRef>
          </c:val>
          <c:extLst>
            <c:ext xmlns:c16="http://schemas.microsoft.com/office/drawing/2014/chart" uri="{C3380CC4-5D6E-409C-BE32-E72D297353CC}">
              <c16:uniqueId val="{00000001-EA60-114E-8491-64AA9340CD2F}"/>
            </c:ext>
          </c:extLst>
        </c:ser>
        <c:dLbls>
          <c:showLegendKey val="0"/>
          <c:showVal val="0"/>
          <c:showCatName val="0"/>
          <c:showSerName val="0"/>
          <c:showPercent val="0"/>
          <c:showBubbleSize val="0"/>
        </c:dLbls>
        <c:gapWidth val="219"/>
        <c:overlap val="-27"/>
        <c:axId val="1033463248"/>
        <c:axId val="1033464880"/>
      </c:barChart>
      <c:catAx>
        <c:axId val="1033463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464880"/>
        <c:crosses val="autoZero"/>
        <c:auto val="1"/>
        <c:lblAlgn val="ctr"/>
        <c:lblOffset val="100"/>
        <c:noMultiLvlLbl val="0"/>
      </c:catAx>
      <c:valAx>
        <c:axId val="103346488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4632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[uniwork.xlsx]Q4e!PivotTable28</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Q4e!$P$23</c:f>
              <c:strCache>
                <c:ptCount val="1"/>
                <c:pt idx="0">
                  <c:v>Sum of Non-serverless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Q4e!$O$24:$O$34</c:f>
              <c:strCache>
                <c:ptCount val="10"/>
                <c:pt idx="0">
                  <c:v>1</c:v>
                </c:pt>
                <c:pt idx="1">
                  <c:v>2</c:v>
                </c:pt>
                <c:pt idx="2">
                  <c:v>3</c:v>
                </c:pt>
                <c:pt idx="3">
                  <c:v>4</c:v>
                </c:pt>
                <c:pt idx="4">
                  <c:v>5</c:v>
                </c:pt>
                <c:pt idx="5">
                  <c:v>6</c:v>
                </c:pt>
                <c:pt idx="6">
                  <c:v>7</c:v>
                </c:pt>
                <c:pt idx="7">
                  <c:v>8</c:v>
                </c:pt>
                <c:pt idx="8">
                  <c:v>9</c:v>
                </c:pt>
                <c:pt idx="9">
                  <c:v>10</c:v>
                </c:pt>
              </c:strCache>
            </c:strRef>
          </c:cat>
          <c:val>
            <c:numRef>
              <c:f>Q4e!$P$24:$P$34</c:f>
              <c:numCache>
                <c:formatCode>General</c:formatCode>
                <c:ptCount val="10"/>
                <c:pt idx="0">
                  <c:v>0</c:v>
                </c:pt>
                <c:pt idx="1">
                  <c:v>0</c:v>
                </c:pt>
                <c:pt idx="2">
                  <c:v>0</c:v>
                </c:pt>
                <c:pt idx="3">
                  <c:v>0</c:v>
                </c:pt>
                <c:pt idx="4">
                  <c:v>0</c:v>
                </c:pt>
                <c:pt idx="5">
                  <c:v>1</c:v>
                </c:pt>
                <c:pt idx="6">
                  <c:v>15</c:v>
                </c:pt>
                <c:pt idx="7">
                  <c:v>15</c:v>
                </c:pt>
                <c:pt idx="8">
                  <c:v>5</c:v>
                </c:pt>
                <c:pt idx="9">
                  <c:v>0</c:v>
                </c:pt>
              </c:numCache>
            </c:numRef>
          </c:val>
          <c:extLst>
            <c:ext xmlns:c16="http://schemas.microsoft.com/office/drawing/2014/chart" uri="{C3380CC4-5D6E-409C-BE32-E72D297353CC}">
              <c16:uniqueId val="{00000000-07B8-4642-B6D5-65612EB9488A}"/>
            </c:ext>
          </c:extLst>
        </c:ser>
        <c:ser>
          <c:idx val="1"/>
          <c:order val="1"/>
          <c:tx>
            <c:strRef>
              <c:f>Q4e!$Q$23</c:f>
              <c:strCache>
                <c:ptCount val="1"/>
                <c:pt idx="0">
                  <c:v>Sum of serverless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Q4e!$O$24:$O$34</c:f>
              <c:strCache>
                <c:ptCount val="10"/>
                <c:pt idx="0">
                  <c:v>1</c:v>
                </c:pt>
                <c:pt idx="1">
                  <c:v>2</c:v>
                </c:pt>
                <c:pt idx="2">
                  <c:v>3</c:v>
                </c:pt>
                <c:pt idx="3">
                  <c:v>4</c:v>
                </c:pt>
                <c:pt idx="4">
                  <c:v>5</c:v>
                </c:pt>
                <c:pt idx="5">
                  <c:v>6</c:v>
                </c:pt>
                <c:pt idx="6">
                  <c:v>7</c:v>
                </c:pt>
                <c:pt idx="7">
                  <c:v>8</c:v>
                </c:pt>
                <c:pt idx="8">
                  <c:v>9</c:v>
                </c:pt>
                <c:pt idx="9">
                  <c:v>10</c:v>
                </c:pt>
              </c:strCache>
            </c:strRef>
          </c:cat>
          <c:val>
            <c:numRef>
              <c:f>Q4e!$Q$24:$Q$34</c:f>
              <c:numCache>
                <c:formatCode>General</c:formatCode>
                <c:ptCount val="10"/>
                <c:pt idx="0">
                  <c:v>0</c:v>
                </c:pt>
                <c:pt idx="1">
                  <c:v>7</c:v>
                </c:pt>
                <c:pt idx="2">
                  <c:v>8</c:v>
                </c:pt>
                <c:pt idx="3">
                  <c:v>1</c:v>
                </c:pt>
                <c:pt idx="4">
                  <c:v>2</c:v>
                </c:pt>
                <c:pt idx="5">
                  <c:v>4</c:v>
                </c:pt>
                <c:pt idx="6">
                  <c:v>10</c:v>
                </c:pt>
                <c:pt idx="7">
                  <c:v>4</c:v>
                </c:pt>
                <c:pt idx="8">
                  <c:v>0</c:v>
                </c:pt>
                <c:pt idx="9">
                  <c:v>0</c:v>
                </c:pt>
              </c:numCache>
            </c:numRef>
          </c:val>
          <c:extLst>
            <c:ext xmlns:c16="http://schemas.microsoft.com/office/drawing/2014/chart" uri="{C3380CC4-5D6E-409C-BE32-E72D297353CC}">
              <c16:uniqueId val="{00000001-07B8-4642-B6D5-65612EB9488A}"/>
            </c:ext>
          </c:extLst>
        </c:ser>
        <c:dLbls>
          <c:showLegendKey val="0"/>
          <c:showVal val="0"/>
          <c:showCatName val="0"/>
          <c:showSerName val="0"/>
          <c:showPercent val="0"/>
          <c:showBubbleSize val="0"/>
        </c:dLbls>
        <c:gapWidth val="219"/>
        <c:overlap val="-27"/>
        <c:axId val="1006418320"/>
        <c:axId val="1014665792"/>
      </c:barChart>
      <c:catAx>
        <c:axId val="1006418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4665792"/>
        <c:crosses val="autoZero"/>
        <c:auto val="1"/>
        <c:lblAlgn val="ctr"/>
        <c:lblOffset val="100"/>
        <c:noMultiLvlLbl val="0"/>
      </c:catAx>
      <c:valAx>
        <c:axId val="10146657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64183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[uniwork.xlsx]Q6!PivotTable4</c:name>
    <c:fmtId val="-1"/>
  </c:pivotSource>
  <c:chart>
    <c:autoTitleDeleted val="1"/>
    <c:pivotFmts>
      <c:pivotFmt>
        <c:idx val="0"/>
        <c:spPr>
          <a:solidFill>
            <a:schemeClr val="accent1"/>
          </a:solidFill>
          <a:ln w="19050">
            <a:solidFill>
              <a:schemeClr val="tx1"/>
            </a:solidFill>
          </a:ln>
          <a:effectLst/>
        </c:spPr>
        <c:marker>
          <c:symbol val="none"/>
        </c:marker>
        <c:dLbl>
          <c:idx val="0"/>
          <c:spPr>
            <a:noFill/>
            <a:ln>
              <a:noFill/>
            </a:ln>
            <a:effectLst/>
          </c:spPr>
          <c:txPr>
            <a:bodyPr rot="0" spcFirstLastPara="1" vertOverflow="ellipsis" vert="horz" wrap="square" anchor="ctr" anchorCtr="1"/>
            <a:lstStyle/>
            <a:p>
              <a:pPr>
                <a:defRPr sz="2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extLst>
        </c:dLbl>
      </c:pivotFmt>
      <c:pivotFmt>
        <c:idx val="1"/>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43316818774445892"/>
                  <c:h val="0.28226203867373723"/>
                </c:manualLayout>
              </c15:layout>
            </c:ext>
          </c:extLst>
        </c:dLbl>
      </c:pivotFmt>
      <c:pivotFmt>
        <c:idx val="2"/>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29719697358560299"/>
                  <c:h val="0.20948979591836736"/>
                </c:manualLayout>
              </c15:layout>
            </c:ext>
          </c:extLst>
        </c:dLbl>
      </c:pivotFmt>
      <c:pivotFmt>
        <c:idx val="3"/>
        <c:spPr>
          <a:solidFill>
            <a:schemeClr val="accent1"/>
          </a:solidFill>
          <a:ln w="19050">
            <a:solidFill>
              <a:schemeClr val="tx1"/>
            </a:solidFill>
          </a:ln>
          <a:effectLst/>
        </c:spPr>
        <c:marker>
          <c:symbol val="none"/>
        </c:marker>
        <c:dLbl>
          <c:idx val="0"/>
          <c:spPr>
            <a:noFill/>
            <a:ln>
              <a:noFill/>
            </a:ln>
            <a:effectLst/>
          </c:spPr>
          <c:txPr>
            <a:bodyPr rot="0" spcFirstLastPara="1" vertOverflow="ellipsis" vert="horz" wrap="square" anchor="ctr" anchorCtr="1"/>
            <a:lstStyle/>
            <a:p>
              <a:pPr>
                <a:defRPr sz="2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extLst>
        </c:dLbl>
      </c:pivotFmt>
      <c:pivotFmt>
        <c:idx val="4"/>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43316818774445892"/>
                  <c:h val="0.28226203867373723"/>
                </c:manualLayout>
              </c15:layout>
            </c:ext>
          </c:extLst>
        </c:dLbl>
      </c:pivotFmt>
      <c:pivotFmt>
        <c:idx val="5"/>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29719697358560299"/>
                  <c:h val="0.20948979591836736"/>
                </c:manualLayout>
              </c15:layout>
            </c:ext>
          </c:extLst>
        </c:dLbl>
      </c:pivotFmt>
      <c:pivotFmt>
        <c:idx val="6"/>
        <c:spPr>
          <a:solidFill>
            <a:schemeClr val="accent1"/>
          </a:solidFill>
          <a:ln w="19050">
            <a:solidFill>
              <a:schemeClr val="tx1"/>
            </a:solidFill>
          </a:ln>
          <a:effectLst/>
        </c:spPr>
        <c:marker>
          <c:symbol val="none"/>
        </c:marker>
        <c:dLbl>
          <c:idx val="0"/>
          <c:spPr>
            <a:noFill/>
            <a:ln>
              <a:noFill/>
            </a:ln>
            <a:effectLst/>
          </c:spPr>
          <c:txPr>
            <a:bodyPr rot="0" spcFirstLastPara="1" vertOverflow="ellipsis" vert="horz" wrap="square" anchor="ctr" anchorCtr="1"/>
            <a:lstStyle/>
            <a:p>
              <a:pPr>
                <a:defRPr sz="2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extLst>
        </c:dLbl>
      </c:pivotFmt>
      <c:pivotFmt>
        <c:idx val="7"/>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43316818774445892"/>
                  <c:h val="0.28226203867373723"/>
                </c:manualLayout>
              </c15:layout>
            </c:ext>
          </c:extLst>
        </c:dLbl>
      </c:pivotFmt>
      <c:pivotFmt>
        <c:idx val="8"/>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29719697358560299"/>
                  <c:h val="0.20948979591836736"/>
                </c:manualLayout>
              </c15:layout>
            </c:ext>
          </c:extLst>
        </c:dLbl>
      </c:pivotFmt>
    </c:pivotFmts>
    <c:plotArea>
      <c:layout/>
      <c:pieChart>
        <c:varyColors val="1"/>
        <c:ser>
          <c:idx val="0"/>
          <c:order val="0"/>
          <c:tx>
            <c:strRef>
              <c:f>'Q6'!$B$3</c:f>
              <c:strCache>
                <c:ptCount val="1"/>
                <c:pt idx="0">
                  <c:v>Total</c:v>
                </c:pt>
              </c:strCache>
            </c:strRef>
          </c:tx>
          <c:spPr>
            <a:ln>
              <a:solidFill>
                <a:schemeClr val="tx1"/>
              </a:solidFill>
            </a:ln>
          </c:spPr>
          <c:dPt>
            <c:idx val="0"/>
            <c:bubble3D val="0"/>
            <c:spPr>
              <a:solidFill>
                <a:schemeClr val="accent1"/>
              </a:solidFill>
              <a:ln w="19050">
                <a:solidFill>
                  <a:schemeClr val="tx1"/>
                </a:solidFill>
              </a:ln>
              <a:effectLst/>
            </c:spPr>
            <c:extLst>
              <c:ext xmlns:c16="http://schemas.microsoft.com/office/drawing/2014/chart" uri="{C3380CC4-5D6E-409C-BE32-E72D297353CC}">
                <c16:uniqueId val="{00000001-74F2-F747-A32E-1F27BF2DE712}"/>
              </c:ext>
            </c:extLst>
          </c:dPt>
          <c:dPt>
            <c:idx val="1"/>
            <c:bubble3D val="0"/>
            <c:spPr>
              <a:solidFill>
                <a:schemeClr val="accent2"/>
              </a:solidFill>
              <a:ln w="19050">
                <a:solidFill>
                  <a:schemeClr val="tx1"/>
                </a:solidFill>
              </a:ln>
              <a:effectLst/>
            </c:spPr>
            <c:extLst>
              <c:ext xmlns:c16="http://schemas.microsoft.com/office/drawing/2014/chart" uri="{C3380CC4-5D6E-409C-BE32-E72D297353CC}">
                <c16:uniqueId val="{00000003-74F2-F747-A32E-1F27BF2DE712}"/>
              </c:ext>
            </c:extLst>
          </c:dPt>
          <c:dLbls>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1"/>
              <c:showBubbleSize val="0"/>
              <c:separator>
</c:separator>
              <c:extLst>
                <c:ext xmlns:c15="http://schemas.microsoft.com/office/drawing/2012/chart" uri="{CE6537A1-D6FC-4f65-9D91-7224C49458BB}">
                  <c15:layout>
                    <c:manualLayout>
                      <c:w val="0.43316818774445892"/>
                      <c:h val="0.28226203867373723"/>
                    </c:manualLayout>
                  </c15:layout>
                </c:ext>
                <c:ext xmlns:c16="http://schemas.microsoft.com/office/drawing/2014/chart" uri="{C3380CC4-5D6E-409C-BE32-E72D297353CC}">
                  <c16:uniqueId val="{00000001-74F2-F747-A32E-1F27BF2DE712}"/>
                </c:ext>
              </c:extLst>
            </c:dLbl>
            <c:dLbl>
              <c:idx val="1"/>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1"/>
              <c:showBubbleSize val="0"/>
              <c:separator>
</c:separator>
              <c:extLst>
                <c:ext xmlns:c15="http://schemas.microsoft.com/office/drawing/2012/chart" uri="{CE6537A1-D6FC-4f65-9D91-7224C49458BB}">
                  <c15:layout>
                    <c:manualLayout>
                      <c:w val="0.3687006632057428"/>
                      <c:h val="0.2713649668137032"/>
                    </c:manualLayout>
                  </c15:layout>
                </c:ext>
                <c:ext xmlns:c16="http://schemas.microsoft.com/office/drawing/2014/chart" uri="{C3380CC4-5D6E-409C-BE32-E72D297353CC}">
                  <c16:uniqueId val="{00000003-74F2-F747-A32E-1F27BF2DE712}"/>
                </c:ext>
              </c:extLst>
            </c:dLbl>
            <c:spPr>
              <a:noFill/>
              <a:ln>
                <a:noFill/>
              </a:ln>
              <a:effectLst/>
            </c:spPr>
            <c:txPr>
              <a:bodyPr rot="0" spcFirstLastPara="1" vertOverflow="ellipsis" vert="horz" wrap="square" anchor="ctr" anchorCtr="1"/>
              <a:lstStyle/>
              <a:p>
                <a:pPr>
                  <a:defRPr sz="2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1"/>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'Q6'!$A$4:$A$6</c:f>
              <c:strCache>
                <c:ptCount val="2"/>
                <c:pt idx="0">
                  <c:v>Non-Serverless</c:v>
                </c:pt>
                <c:pt idx="1">
                  <c:v>Serverless</c:v>
                </c:pt>
              </c:strCache>
            </c:strRef>
          </c:cat>
          <c:val>
            <c:numRef>
              <c:f>'Q6'!$B$4:$B$6</c:f>
              <c:numCache>
                <c:formatCode>General</c:formatCode>
                <c:ptCount val="2"/>
                <c:pt idx="0">
                  <c:v>13</c:v>
                </c:pt>
                <c:pt idx="1">
                  <c:v>23</c:v>
                </c:pt>
              </c:numCache>
            </c:numRef>
          </c:val>
          <c:extLst>
            <c:ext xmlns:c16="http://schemas.microsoft.com/office/drawing/2014/chart" uri="{C3380CC4-5D6E-409C-BE32-E72D297353CC}">
              <c16:uniqueId val="{00000004-74F2-F747-A32E-1F27BF2DE712}"/>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accent1"/>
      </a:solidFill>
      <a:round/>
    </a:ln>
    <a:effectLst/>
  </c:spPr>
  <c:txPr>
    <a:bodyPr/>
    <a:lstStyle/>
    <a:p>
      <a:pPr>
        <a:defRPr>
          <a:ln>
            <a:noFill/>
          </a:ln>
          <a:pattFill prst="pct5">
            <a:fgClr>
              <a:schemeClr val="tx1"/>
            </a:fgClr>
            <a:bgClr>
              <a:schemeClr val="bg1"/>
            </a:bgClr>
          </a:pattFill>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Gur17</b:Tag>
    <b:SourceType>Book</b:SourceType>
    <b:Guid>{5C9B34F4-CD12-49B5-9811-0E092426B06E}</b:Guid>
    <b:Title>Building Serverless Architectures</b:Title>
    <b:Year>2017</b:Year>
    <b:City>Birmingham</b:City>
    <b:Publisher>Packt</b:Publisher>
    <b:Author>
      <b:Author>
        <b:NameList>
          <b:Person>
            <b:Last>Gurturk</b:Last>
            <b:First>Cagatay</b:First>
          </b:Person>
        </b:NameList>
      </b:Author>
    </b:Author>
    <b:RefOrder>42</b:RefOrder>
  </b:Source>
  <b:Source>
    <b:Tag>Ban18</b:Tag>
    <b:SourceType>Book</b:SourceType>
    <b:Guid>{934285C5-EF30-4110-8A7B-47E885B2E590}</b:Guid>
    <b:Title>DevOps for Serverless Applications</b:Title>
    <b:Year>2018</b:Year>
    <b:City>Birmingham</b:City>
    <b:Publisher>Packt</b:Publisher>
    <b:Author>
      <b:Author>
        <b:NameList>
          <b:Person>
            <b:Last>Bangera</b:Last>
            <b:First>Shashikant </b:First>
          </b:Person>
        </b:NameList>
      </b:Author>
    </b:Author>
    <b:RefOrder>43</b:RefOrder>
  </b:Source>
  <b:Source>
    <b:Tag>Rho13</b:Tag>
    <b:SourceType>Book</b:SourceType>
    <b:Guid>{2C723C41-0A56-492B-AB17-F6B9B56D0960}</b:Guid>
    <b:Title>Cloud Computing Explained</b:Title>
    <b:Year>2013</b:Year>
    <b:City>New York</b:City>
    <b:Publisher>Recursive Press</b:Publisher>
    <b:Author>
      <b:Author>
        <b:NameList>
          <b:Person>
            <b:Last>Rhoton</b:Last>
            <b:First>John</b:First>
          </b:Person>
        </b:NameList>
      </b:Author>
    </b:Author>
    <b:RefOrder>44</b:RefOrder>
  </b:Source>
  <b:Source>
    <b:Tag>Gul18</b:Tag>
    <b:SourceType>Book</b:SourceType>
    <b:Guid>{722A0E94-89DF-4AC7-87BD-6B7719D30448}</b:Guid>
    <b:Title>Amazon Web Services Bootcamp: Develop a scalable, reliable, and highly</b:Title>
    <b:Year>2018</b:Year>
    <b:City>Birmingham</b:City>
    <b:Publisher>Packt</b:Publisher>
    <b:Author>
      <b:Author>
        <b:NameList>
          <b:Person>
            <b:Last>Gulabani</b:Last>
            <b:First>Sunil</b:First>
          </b:Person>
        </b:NameList>
      </b:Author>
    </b:Author>
    <b:RefOrder>45</b:RefOrder>
  </b:Source>
  <b:Source>
    <b:Tag>Kup14</b:Tag>
    <b:SourceType>Book</b:SourceType>
    <b:Guid>{9DB266DD-21DC-4DFB-8D6F-C6B0C485CDF1}</b:Guid>
    <b:Title>AWS Development Essentials</b:Title>
    <b:Year>2014</b:Year>
    <b:City>Birmingham</b:City>
    <b:Publisher>Packt</b:Publisher>
    <b:Author>
      <b:Author>
        <b:NameList>
          <b:Person>
            <b:Last>Kuppusamy</b:Last>
            <b:First>Prabhakaran </b:First>
          </b:Person>
          <b:Person>
            <b:Last>Vyas</b:Last>
            <b:First>Uchit</b:First>
          </b:Person>
        </b:NameList>
      </b:Author>
    </b:Author>
    <b:RefOrder>46</b:RefOrder>
  </b:Source>
  <b:Source>
    <b:Tag>Mis18</b:Tag>
    <b:SourceType>Book</b:SourceType>
    <b:Guid>{AA095F39-9AD9-4B11-810A-D140413F29F0}</b:Guid>
    <b:Title>Amazon Web Services for Mobile Developers</b:Title>
    <b:Year>2018</b:Year>
    <b:City>Indianapolis</b:City>
    <b:Publisher>Sybex</b:Publisher>
    <b:Author>
      <b:Author>
        <b:NameList>
          <b:Person>
            <b:Last>Mishra</b:Last>
            <b:First>Abhishek</b:First>
          </b:Person>
        </b:NameList>
      </b:Author>
    </b:Author>
    <b:RefOrder>47</b:RefOrder>
  </b:Source>
  <b:Source>
    <b:Tag>Kri10</b:Tag>
    <b:SourceType>Book</b:SourceType>
    <b:Guid>{BF9879E8-E4C0-4BEB-9BD8-8E858D113107}</b:Guid>
    <b:Title>Programming Windows Azure: Programming the Microsoft Cloud</b:Title>
    <b:Year>2010</b:Year>
    <b:City>New York</b:City>
    <b:Publisher>O'Reilly</b:Publisher>
    <b:Author>
      <b:Author>
        <b:NameList>
          <b:Person>
            <b:Last>Krishnan</b:Last>
            <b:First>Sriram </b:First>
          </b:Person>
        </b:NameList>
      </b:Author>
    </b:Author>
    <b:RefOrder>48</b:RefOrder>
  </b:Source>
  <b:Source>
    <b:Tag>Kar18</b:Tag>
    <b:SourceType>Book</b:SourceType>
    <b:Guid>{FE6F8C36-2CB8-4F90-91BC-9E9708019152}</b:Guid>
    <b:Title>Practical Microsoft Azure IaaS</b:Title>
    <b:Year>2018</b:Year>
    <b:City>New York</b:City>
    <b:Publisher>Apress</b:Publisher>
    <b:Author>
      <b:Author>
        <b:NameList>
          <b:Person>
            <b:Last>Karthikeyan</b:Last>
            <b:Middle>Shijimol </b:Middle>
            <b:First>Ambi </b:First>
          </b:Person>
        </b:NameList>
      </b:Author>
    </b:Author>
    <b:RefOrder>49</b:RefOrder>
  </b:Source>
  <b:Source>
    <b:Tag>Por18</b:Tag>
    <b:SourceType>Book</b:SourceType>
    <b:Guid>{0976A699-4664-4866-BF7E-A2E2EBB2E0D9}</b:Guid>
    <b:Title>Google Cloud Platform for Developers</b:Title>
    <b:Year>2018</b:Year>
    <b:City>Birmingham</b:City>
    <b:Publisher>Packt</b:Publisher>
    <b:Author>
      <b:Author>
        <b:NameList>
          <b:Person>
            <b:Last>Porter</b:Last>
            <b:First>Steven</b:First>
          </b:Person>
          <b:Person>
            <b:Last>Hunter</b:Last>
            <b:First>Ted</b:First>
          </b:Person>
        </b:NameList>
      </b:Author>
    </b:Author>
    <b:RefOrder>50</b:RefOrder>
  </b:Source>
  <b:Source>
    <b:Tag>Placeholder1</b:Tag>
    <b:SourceType>Book</b:SourceType>
    <b:Guid>{D9B70AC9-2B45-7A44-9430-CD5ABD1D363F}</b:Guid>
    <b:Title>Building Serverless Architectures</b:Title>
    <b:Year>2017</b:Year>
    <b:Author>
      <b:Author>
        <b:NameList>
          <b:Person>
            <b:Last>Gurturk</b:Last>
            <b:First>Cagatay</b:First>
          </b:Person>
        </b:NameList>
      </b:Author>
    </b:Author>
    <b:City>Birmingham </b:City>
    <b:Publisher>Packt</b:Publisher>
    <b:RefOrder>1</b:RefOrder>
  </b:Source>
  <b:Source>
    <b:Tag>Placeholder2</b:Tag>
    <b:SourceType>Book</b:SourceType>
    <b:Guid>{2AE605C0-AC97-3740-8250-AC3764490DF8}</b:Guid>
    <b:Author>
      <b:Author>
        <b:NameList>
          <b:Person>
            <b:Last>Bangera</b:Last>
            <b:First>Shashikant</b:First>
          </b:Person>
        </b:NameList>
      </b:Author>
    </b:Author>
    <b:Title>DevOps for Serverless Applications</b:Title>
    <b:City>Birmingham</b:City>
    <b:Publisher>Packt</b:Publisher>
    <b:Year>2018</b:Year>
    <b:RefOrder>5</b:RefOrder>
  </b:Source>
  <b:Source>
    <b:Tag>Ant18</b:Tag>
    <b:SourceType>Book</b:SourceType>
    <b:Guid>{3E51A092-DDCF-384C-AB07-957B07B9C5AB}</b:Guid>
    <b:Title>Security Best Practices on AWS</b:Title>
    <b:City>Birmingham</b:City>
    <b:Publisher>Packt</b:Publisher>
    <b:Year>2018</b:Year>
    <b:Author>
      <b:Author>
        <b:NameList>
          <b:Person>
            <b:Last>Anthony</b:Last>
            <b:First>Albert</b:First>
          </b:Person>
        </b:NameList>
      </b:Author>
    </b:Author>
    <b:RefOrder>6</b:RefOrder>
  </b:Source>
  <b:Source>
    <b:Tag>Sti18</b:Tag>
    <b:SourceType>Book</b:SourceType>
    <b:Guid>{00999BBD-C3EF-2A49-A313-D58585A0646D}</b:Guid>
    <b:Title>Beginning Serverless Computing </b:Title>
    <b:City>Virginia</b:City>
    <b:Publisher>Aspress</b:Publisher>
    <b:Year>2018</b:Year>
    <b:Author>
      <b:Author>
        <b:NameList>
          <b:Person>
            <b:Last>Stigler</b:Last>
            <b:First>Maddie</b:First>
          </b:Person>
        </b:NameList>
      </b:Author>
    </b:Author>
    <b:RefOrder>8</b:RefOrder>
  </b:Source>
  <b:Source>
    <b:Tag>Sab17</b:Tag>
    <b:SourceType>DocumentFromInternetSite</b:SourceType>
    <b:Guid>{35EC4E1D-B978-5C4D-8F50-587DE90092F4}</b:Guid>
    <b:Title>5 AWS Limitations Every CEO Needs to be Aware of</b:Title>
    <b:Year>2017</b:Year>
    <b:Author>
      <b:Author>
        <b:NameList>
          <b:Person>
            <b:Last>Sabo</b:Last>
            <b:First>Ivana</b:First>
          </b:Person>
        </b:NameList>
      </b:Author>
    </b:Author>
    <b:URL>https://cloudacademy.com/blog/5-aws-limitations-to-be-aware-of/</b:URL>
    <b:Month>1</b:Month>
    <b:Day>31</b:Day>
    <b:YearAccessed>2019</b:YearAccessed>
    <b:MonthAccessed>5</b:MonthAccessed>
    <b:DayAccessed>24</b:DayAccessed>
    <b:RefOrder>9</b:RefOrder>
  </b:Source>
  <b:Source>
    <b:Tag>Rub07</b:Tag>
    <b:SourceType>Book</b:SourceType>
    <b:Guid>{3926BF5F-3073-C643-B456-76CF74D92700}</b:Guid>
    <b:Title>RESTful Web Services</b:Title>
    <b:City>New York</b:City>
    <b:Publisher>O'Reilly</b:Publisher>
    <b:Year>2007</b:Year>
    <b:Author>
      <b:Author>
        <b:NameList>
          <b:Person>
            <b:Last>Ruby</b:Last>
            <b:First>Sam</b:First>
          </b:Person>
          <b:Person>
            <b:Last>Richardson</b:Last>
            <b:First>Leonard</b:First>
          </b:Person>
        </b:NameList>
      </b:Author>
    </b:Author>
    <b:RefOrder>51</b:RefOrder>
  </b:Source>
  <b:Source>
    <b:Tag>Reg12</b:Tag>
    <b:SourceType>Book</b:SourceType>
    <b:Guid>{86B83709-92B3-7048-A59D-9D5B8EA2521B}</b:Guid>
    <b:Title>PostgreSQL Up and Running</b:Title>
    <b:City>New York</b:City>
    <b:Publisher>O'Reilly</b:Publisher>
    <b:Year>2012</b:Year>
    <b:Author>
      <b:Author>
        <b:NameList>
          <b:Person>
            <b:Last>Regina</b:Last>
            <b:First>Obe</b:First>
          </b:Person>
          <b:Person>
            <b:Last>Hsu</b:Last>
            <b:First>Leo</b:First>
          </b:Person>
        </b:NameList>
      </b:Author>
    </b:Author>
    <b:RefOrder>23</b:RefOrder>
  </b:Source>
  <b:Source>
    <b:Tag>Cha17</b:Tag>
    <b:SourceType>Book</b:SourceType>
    <b:Guid>{894758C6-6C1C-BC40-B751-4E57725D2291}</b:Guid>
    <b:Title>What is Serverless</b:Title>
    <b:City>Sebastopol</b:City>
    <b:Publisher>O'Reilly</b:Publisher>
    <b:Year>2017</b:Year>
    <b:Author>
      <b:Author>
        <b:NameList>
          <b:Person>
            <b:Last>Chaplin</b:Last>
            <b:First>John</b:First>
          </b:Person>
          <b:Person>
            <b:Last>Roberts</b:Last>
            <b:First>Michael</b:First>
          </b:Person>
        </b:NameList>
      </b:Author>
    </b:Author>
    <b:RefOrder>3</b:RefOrder>
  </b:Source>
  <b:Source>
    <b:Tag>Geu13</b:Tag>
    <b:SourceType>Book</b:SourceType>
    <b:Guid>{B2F0D438-3EB8-E443-88DF-A830F410140F}</b:Guid>
    <b:Title>Resilience and Reliability on AWS</b:Title>
    <b:City>Sebastopol</b:City>
    <b:Publisher>O'Reilly</b:Publisher>
    <b:Year>2013</b:Year>
    <b:Author>
      <b:Author>
        <b:NameList>
          <b:Person>
            <b:Last>Geurtsen</b:Last>
            <b:First>Jasper </b:First>
          </b:Person>
          <b:Person>
            <b:Last>Paganelli </b:Last>
            <b:First>Flavia </b:First>
          </b:Person>
          <b:Person>
            <b:Last>Vliet </b:Last>
            <b:Middle>van</b:Middle>
            <b:First>Jurg</b:First>
          </b:Person>
        </b:NameList>
      </b:Author>
    </b:Author>
    <b:RefOrder>2</b:RefOrder>
  </b:Source>
  <b:Source>
    <b:Tag>Sba17</b:Tag>
    <b:SourceType>Book</b:SourceType>
    <b:Guid>{47B279B4-EF28-5A40-B111-C8D6FDF49F6B}</b:Guid>
    <b:Title>Serverless Architectures on AWS</b:Title>
    <b:Publisher>Manning</b:Publisher>
    <b:Year>2017</b:Year>
    <b:Author>
      <b:Author>
        <b:NameList>
          <b:Person>
            <b:Last>Sbarski</b:Last>
            <b:First>Peter</b:First>
          </b:Person>
        </b:NameList>
      </b:Author>
    </b:Author>
    <b:RefOrder>4</b:RefOrder>
  </b:Source>
  <b:Source>
    <b:Tag>Ama19</b:Tag>
    <b:SourceType>InternetSite</b:SourceType>
    <b:Guid>{B7B7F4AC-A16C-A54C-94D0-E8294E4B3E43}</b:Guid>
    <b:Author>
      <b:Author>
        <b:Corporate>Amazon</b:Corporate>
      </b:Author>
    </b:Author>
    <b:Title>Amazon API Gateway</b:Title>
    <b:URL>https://aws.amazon.com/api-gateway/</b:URL>
    <b:ProductionCompany>Amazon</b:ProductionCompany>
    <b:YearAccessed>2019</b:YearAccessed>
    <b:MonthAccessed>7</b:MonthAccessed>
    <b:DayAccessed>22</b:DayAccessed>
    <b:RefOrder>7</b:RefOrder>
  </b:Source>
  <b:Source>
    <b:Tag>Ihr13</b:Tag>
    <b:SourceType>Book</b:SourceType>
    <b:Guid>{95C7CE5E-735C-F241-A51B-276D0D720D67}</b:Guid>
    <b:Title>Pro Node.js for Developers</b:Title>
    <b:City>New York</b:City>
    <b:Publisher>Aspress</b:Publisher>
    <b:Year>2013</b:Year>
    <b:Author>
      <b:Author>
        <b:NameList>
          <b:Person>
            <b:Last>Ihrig</b:Last>
            <b:Middle>J</b:Middle>
            <b:First>Colin</b:First>
          </b:Person>
        </b:NameList>
      </b:Author>
    </b:Author>
    <b:RefOrder>11</b:RefOrder>
  </b:Source>
  <b:Source>
    <b:Tag>Bro14</b:Tag>
    <b:SourceType>Book</b:SourceType>
    <b:Guid>{98A28EA7-B3B9-B249-A0BD-B4F15EA08D8A}</b:Guid>
    <b:Title>Web Development with Node and Express</b:Title>
    <b:City>Sebastopol</b:City>
    <b:Publisher>O'Reilly</b:Publisher>
    <b:Year>2014</b:Year>
    <b:Author>
      <b:Author>
        <b:NameList>
          <b:Person>
            <b:Last>Brown</b:Last>
            <b:First>Ethan</b:First>
          </b:Person>
        </b:NameList>
      </b:Author>
    </b:Author>
    <b:RefOrder>10</b:RefOrder>
  </b:Source>
  <b:Source>
    <b:Tag>Fla02</b:Tag>
    <b:SourceType>Book</b:SourceType>
    <b:Guid>{60D77524-E2EF-2C45-BC43-22224007B952}</b:Guid>
    <b:Title>JavaScript:The Definitive Guide</b:Title>
    <b:City>Sebastopol</b:City>
    <b:Publisher>O'Reilly</b:Publisher>
    <b:Year>2002</b:Year>
    <b:Author>
      <b:Author>
        <b:NameList>
          <b:Person>
            <b:Last>Flanagan</b:Last>
            <b:First>David</b:First>
          </b:Person>
        </b:NameList>
      </b:Author>
    </b:Author>
    <b:RefOrder>12</b:RefOrder>
  </b:Source>
  <b:Source>
    <b:Tag>Hav11</b:Tag>
    <b:SourceType>Book</b:SourceType>
    <b:Guid>{65A1922D-538A-4046-929A-FBD984D7B8D2}</b:Guid>
    <b:Title>Eloquent JavaScript: A Modern Introduction to Programming</b:Title>
    <b:City>San Francisco</b:City>
    <b:Publisher>William Pollock</b:Publisher>
    <b:Year>2011</b:Year>
    <b:Author>
      <b:Author>
        <b:NameList>
          <b:Person>
            <b:Last>Haverbeke</b:Last>
            <b:First>Marijn</b:First>
          </b:Person>
        </b:NameList>
      </b:Author>
    </b:Author>
    <b:RefOrder>13</b:RefOrder>
  </b:Source>
  <b:Source>
    <b:Tag>Doe06</b:Tag>
    <b:SourceType>JournalArticle</b:SourceType>
    <b:Guid>{F8DEA3B7-185A-D646-B043-9D1A40A1A9F2}</b:Guid>
    <b:Title>JavaScript</b:Title>
    <b:Year>2006</b:Year>
    <b:Author>
      <b:Author>
        <b:NameList>
          <b:Person>
            <b:Last>Doernhoefer</b:Last>
            <b:First>Mark</b:First>
          </b:Person>
        </b:NameList>
      </b:Author>
    </b:Author>
    <b:JournalName>Surfing the Net for Software Engineering Notes</b:JournalName>
    <b:Volume>31</b:Volume>
    <b:Issue>4</b:Issue>
    <b:Pages>16</b:Pages>
    <b:RefOrder>14</b:RefOrder>
  </b:Source>
  <b:Source>
    <b:Tag>Kei10</b:Tag>
    <b:SourceType>Book</b:SourceType>
    <b:Guid>{DE6298F8-D516-7240-8FEA-46B99A19C4B5}</b:Guid>
    <b:Title>DOM Scripting: Web Design with JavaScript and the Document Object Model</b:Title>
    <b:Year>2010</b:Year>
    <b:City>New York</b:City>
    <b:Publisher>Aspress</b:Publisher>
    <b:Author>
      <b:Author>
        <b:NameList>
          <b:Person>
            <b:Last>Keith</b:Last>
            <b:First>Jeremy</b:First>
          </b:Person>
          <b:Person>
            <b:Last>Sambells</b:Last>
            <b:First>Jeffrey</b:First>
          </b:Person>
        </b:NameList>
      </b:Author>
    </b:Author>
    <b:RefOrder>15</b:RefOrder>
  </b:Source>
  <b:Source>
    <b:Tag>AWS19</b:Tag>
    <b:SourceType>InternetSite</b:SourceType>
    <b:Guid>{666B8F29-6004-7844-988C-FC7A22F2BB95}</b:Guid>
    <b:Title>Amazon DynamoDB</b:Title>
    <b:Year>2019</b:Year>
    <b:Author>
      <b:Author>
        <b:Corporate>AWS</b:Corporate>
      </b:Author>
    </b:Author>
    <b:URL>https://aws.amazon.com/dynamodb/</b:URL>
    <b:ProductionCompany>AWS</b:ProductionCompany>
    <b:Month>September</b:Month>
    <b:Day>20</b:Day>
    <b:YearAccessed>2019</b:YearAccessed>
    <b:MonthAccessed>September</b:MonthAccessed>
    <b:DayAccessed>20</b:DayAccessed>
    <b:RefOrder>22</b:RefOrder>
  </b:Source>
  <b:Source>
    <b:Tag>AWS191</b:Tag>
    <b:SourceType>InternetSite</b:SourceType>
    <b:Guid>{B60D1B92-5F6C-BE40-A933-9398C271DA3F}</b:Guid>
    <b:Author>
      <b:Author>
        <b:Corporate>AWS</b:Corporate>
      </b:Author>
    </b:Author>
    <b:Title>Amazon SimpleDB</b:Title>
    <b:URL>https://aws.amazon.com/simpledb/</b:URL>
    <b:ProductionCompany>AWS</b:ProductionCompany>
    <b:Year>2019</b:Year>
    <b:Month>September</b:Month>
    <b:Day>20</b:Day>
    <b:YearAccessed>2019</b:YearAccessed>
    <b:MonthAccessed>September</b:MonthAccessed>
    <b:DayAccessed>20</b:DayAccessed>
    <b:RefOrder>21</b:RefOrder>
  </b:Source>
  <b:Source>
    <b:Tag>pos19</b:Tag>
    <b:SourceType>InternetSite</b:SourceType>
    <b:Guid>{D06B4CB3-6D0D-E144-A33B-4C28F28C7A0B}</b:Guid>
    <b:Author>
      <b:Author>
        <b:Corporate>postgresql</b:Corporate>
      </b:Author>
    </b:Author>
    <b:Title>What is PostgreSQL</b:Title>
    <b:URL>https://www.postgresql.org/about/</b:URL>
    <b:ProductionCompany>PostgreSQL</b:ProductionCompany>
    <b:Year>2019</b:Year>
    <b:Month>October</b:Month>
    <b:Day>2</b:Day>
    <b:YearAccessed>2019</b:YearAccessed>
    <b:MonthAccessed>October</b:MonthAccessed>
    <b:DayAccessed>2</b:DayAccessed>
    <b:RefOrder>24</b:RefOrder>
  </b:Source>
  <b:Source>
    <b:Tag>Bel09</b:Tag>
    <b:SourceType>Book</b:SourceType>
    <b:Guid>{BDF04946-83F0-734D-97E9-D263029ED825}</b:Guid>
    <b:Title>Distributed Database Systems</b:Title>
    <b:City>Virginia</b:City>
    <b:Publisher>Addison-Wesley</b:Publisher>
    <b:Year>2009</b:Year>
    <b:Author>
      <b:Author>
        <b:NameList>
          <b:Person>
            <b:Last>Bell</b:Last>
            <b:Middle>A</b:Middle>
            <b:First>David</b:First>
          </b:Person>
          <b:Person>
            <b:Last>Grimson</b:Last>
            <b:Middle>B</b:Middle>
            <b:First>Jane</b:First>
          </b:Person>
        </b:NameList>
      </b:Author>
    </b:Author>
    <b:RefOrder>20</b:RefOrder>
  </b:Source>
  <b:Source>
    <b:Tag>Har09</b:Tag>
    <b:SourceType>Book</b:SourceType>
    <b:Guid>{66399032-553C-8443-87DD-11161AA5B9DB}</b:Guid>
    <b:Title>Relational Database and Implementation</b:Title>
    <b:City>New York</b:City>
    <b:Publisher>Morgan Kaufmann</b:Publisher>
    <b:Year>2009</b:Year>
    <b:Author>
      <b:Author>
        <b:NameList>
          <b:Person>
            <b:Last>Harrington</b:Last>
            <b:Middle>L</b:Middle>
            <b:First>Jan</b:First>
          </b:Person>
        </b:NameList>
      </b:Author>
    </b:Author>
    <b:RefOrder>25</b:RefOrder>
  </b:Source>
  <b:Source>
    <b:Tag>Jha17</b:Tag>
    <b:SourceType>JournalArticle</b:SourceType>
    <b:Guid>{A70F1F7A-340B-A44C-B4C4-BEB7753ADFA6}</b:Guid>
    <b:Title>Comparative Analysis of Web Applications using JMeter</b:Title>
    <b:JournalName>International Journal of Advanced Research in Computer Science</b:JournalName>
    <b:Year>2017</b:Year>
    <b:Volume>8</b:Volume>
    <b:Issue>3</b:Issue>
    <b:Pages>774-777</b:Pages>
    <b:Author>
      <b:Author>
        <b:NameList>
          <b:Person>
            <b:Last>Jha</b:Last>
            <b:First>Nisha</b:First>
          </b:Person>
          <b:Person>
            <b:Last>Popli</b:Last>
            <b:First>Rashmi</b:First>
          </b:Person>
        </b:NameList>
      </b:Author>
    </b:Author>
    <b:RefOrder>28</b:RefOrder>
  </b:Source>
  <b:Source>
    <b:Tag>Sta95</b:Tag>
    <b:SourceType>Book</b:SourceType>
    <b:Guid>{C448BD16-D575-BA48-8D3B-C38A2622C6A1}</b:Guid>
    <b:Title>DSDM The Method in Practice</b:Title>
    <b:City>London</b:City>
    <b:Publisher>Addison-Wesley</b:Publisher>
    <b:Year>1995</b:Year>
    <b:Author>
      <b:Author>
        <b:NameList>
          <b:Person>
            <b:Last>Stapleton</b:Last>
            <b:First>Jennifer</b:First>
          </b:Person>
        </b:NameList>
      </b:Author>
    </b:Author>
    <b:RefOrder>30</b:RefOrder>
  </b:Source>
  <b:Source>
    <b:Tag>Naw17</b:Tag>
    <b:SourceType>JournalArticle</b:SourceType>
    <b:Guid>{263D501A-8462-AE46-AED4-B17B6A5106C7}</b:Guid>
    <b:Title>Simplified FDD Process Model</b:Title>
    <b:JournalName>International Journal of Modern Education and Computer Science</b:JournalName>
    <b:Year>2017</b:Year>
    <b:Volume>9</b:Volume>
    <b:Issue>9</b:Issue>
    <b:Pages>53-59</b:Pages>
    <b:Author>
      <b:Author>
        <b:NameList>
          <b:Person>
            <b:Last>Nawaz</b:Last>
            <b:First>Zahid</b:First>
          </b:Person>
          <b:Person>
            <b:Last>Shabib</b:Last>
            <b:First>Aftab</b:First>
          </b:Person>
          <b:Person>
            <b:Last>Anwer</b:Last>
            <b:First>Faiza</b:First>
          </b:Person>
        </b:NameList>
      </b:Author>
    </b:Author>
    <b:RefOrder>31</b:RefOrder>
  </b:Source>
  <b:Source>
    <b:Tag>Wil06</b:Tag>
    <b:SourceType>Book</b:SourceType>
    <b:Guid>{C6865276-073F-BA46-9D8B-657EAEFB00CE}</b:Guid>
    <b:Title>Learning MySQL</b:Title>
    <b:City>Sebastopol</b:City>
    <b:Publisher>O'Reilly</b:Publisher>
    <b:Year>2006</b:Year>
    <b:Author>
      <b:Author>
        <b:NameList>
          <b:Person>
            <b:Last>Williams</b:Last>
            <b:Middle>E</b:Middle>
            <b:First>Hugh</b:First>
          </b:Person>
          <b:Person>
            <b:Last>Tahaghoghi</b:Last>
            <b:Middle>M.M.</b:Middle>
            <b:First>Saied</b:First>
          </b:Person>
        </b:NameList>
      </b:Author>
    </b:Author>
    <b:RefOrder>32</b:RefOrder>
  </b:Source>
  <b:Source>
    <b:Tag>Per16</b:Tag>
    <b:SourceType>Book</b:SourceType>
    <b:Guid>{4C556986-A60E-A645-801A-7A21A3070C9F}</b:Guid>
    <b:Title>Building APIs with Node.JS</b:Title>
    <b:Publisher>Leanpub</b:Publisher>
    <b:Year>2016</b:Year>
    <b:Author>
      <b:Author>
        <b:NameList>
          <b:Person>
            <b:Last>Pereira</b:Last>
            <b:Middle>Ribeiro</b:Middle>
            <b:First>Caio</b:First>
          </b:Person>
        </b:NameList>
      </b:Author>
    </b:Author>
    <b:RefOrder>33</b:RefOrder>
  </b:Source>
  <b:Source>
    <b:Tag>Kue19</b:Tag>
    <b:SourceType>Book</b:SourceType>
    <b:Guid>{951394CA-05FC-5C4D-BA2C-C9572A6B161D}</b:Guid>
    <b:Title>Docker In Action</b:Title>
    <b:City>New York</b:City>
    <b:Publisher>Manning</b:Publisher>
    <b:Year>2019</b:Year>
    <b:Author>
      <b:Author>
        <b:NameList>
          <b:Person>
            <b:Last>Kuenzli</b:Last>
            <b:First>Stephen</b:First>
          </b:Person>
          <b:Person>
            <b:Last>Nickoloff</b:Last>
            <b:First>Jeff</b:First>
          </b:Person>
        </b:NameList>
      </b:Author>
    </b:Author>
    <b:RefOrder>34</b:RefOrder>
  </b:Source>
  <b:Source>
    <b:Tag>Vip16</b:Tag>
    <b:SourceType>Book</b:SourceType>
    <b:Guid>{94889842-7E6C-C740-93B5-06206C2FA399}</b:Guid>
    <b:Title>ReactJS by Example - Building Modern Web Applications with React</b:Title>
    <b:City>Birmingham</b:City>
    <b:Publisher>PACKT</b:Publisher>
    <b:Year>2016</b:Year>
    <b:Author>
      <b:Author>
        <b:NameList>
          <b:Person>
            <b:Last>Vipul</b:Last>
            <b:Middle>A</b:Middle>
            <b:First>M</b:First>
          </b:Person>
          <b:Person>
            <b:Last>Prathamesh</b:Last>
            <b:First>Sonpatki </b:First>
          </b:Person>
        </b:NameList>
      </b:Author>
    </b:Author>
    <b:RefOrder>18</b:RefOrder>
  </b:Source>
  <b:Source>
    <b:Tag>Agg18</b:Tag>
    <b:SourceType>JournalArticle</b:SourceType>
    <b:Guid>{B9EFE804-336D-7645-B7D5-7BB7CF28D6DF}</b:Guid>
    <b:Title>Modern Web-Development using ReactJS</b:Title>
    <b:Year>2018</b:Year>
    <b:JournalName>International Journal of Recent Research Aspects </b:JournalName>
    <b:Volume>5</b:Volume>
    <b:Issue>1</b:Issue>
    <b:Pages>133-137</b:Pages>
    <b:Author>
      <b:Author>
        <b:NameList>
          <b:Person>
            <b:Last>Aggarwal </b:Last>
            <b:First>Sanchit</b:First>
          </b:Person>
        </b:NameList>
      </b:Author>
    </b:Author>
    <b:RefOrder>19</b:RefOrder>
  </b:Source>
  <b:Source>
    <b:Tag>Koz13</b:Tag>
    <b:SourceType>Book</b:SourceType>
    <b:Guid>{A02007A9-6D14-4341-869A-F9D646A185EE}</b:Guid>
    <b:Title>Mastering Web Application Development with AngularJS</b:Title>
    <b:Year>2013</b:Year>
    <b:Author>
      <b:Author>
        <b:NameList>
          <b:Person>
            <b:Last>Kozlowski</b:Last>
            <b:First>Pawel</b:First>
          </b:Person>
        </b:NameList>
      </b:Author>
    </b:Author>
    <b:City>Birmingham</b:City>
    <b:Publisher>PACKT</b:Publisher>
    <b:RefOrder>16</b:RefOrder>
  </b:Source>
  <b:Source>
    <b:Tag>Fre17</b:Tag>
    <b:SourceType>Book</b:SourceType>
    <b:Guid>{E7353416-2556-5C40-A771-FE16C96FE452}</b:Guid>
    <b:Title>Pro Angular</b:Title>
    <b:City>London</b:City>
    <b:Publisher>Aspress</b:Publisher>
    <b:Year>2017</b:Year>
    <b:Author>
      <b:Author>
        <b:NameList>
          <b:Person>
            <b:Last>Freeman</b:Last>
            <b:First>Adam </b:First>
          </b:Person>
        </b:NameList>
      </b:Author>
    </b:Author>
    <b:RefOrder>17</b:RefOrder>
  </b:Source>
  <b:Source>
    <b:Tag>art20</b:Tag>
    <b:SourceType>InternetSite</b:SourceType>
    <b:Guid>{A40F1EA8-5DDD-134F-8555-2404C8D8EA9D}</b:Guid>
    <b:Author>
      <b:Author>
        <b:Corporate>artillery.io/</b:Corporate>
      </b:Author>
    </b:Author>
    <b:Title>artillery.io/</b:Title>
    <b:Year>2020</b:Year>
    <b:URL>https://artillery.io/</b:URL>
    <b:ProductionCompany>artillery.io/</b:ProductionCompany>
    <b:Month>1</b:Month>
    <b:Day>18</b:Day>
    <b:YearAccessed>2020</b:YearAccessed>
    <b:MonthAccessed>1</b:MonthAccessed>
    <b:DayAccessed>18</b:DayAccessed>
    <b:RefOrder>29</b:RefOrder>
  </b:Source>
  <b:Source>
    <b:Tag>ham20</b:Tag>
    <b:SourceType>InternetSite</b:SourceType>
    <b:Guid>{F336C706-581A-D34D-91BE-E837EAEEE90E}</b:Guid>
    <b:Author>
      <b:Author>
        <b:Corporate>hammerdb</b:Corporate>
      </b:Author>
    </b:Author>
    <b:Title>hammerdb</b:Title>
    <b:URL>https://www.hammerdb.com/</b:URL>
    <b:ProductionCompany>hammerdb</b:ProductionCompany>
    <b:Year>2020</b:Year>
    <b:Month>1</b:Month>
    <b:Day>17</b:Day>
    <b:YearAccessed>2020</b:YearAccessed>
    <b:MonthAccessed>1</b:MonthAccessed>
    <b:DayAccessed>17</b:DayAccessed>
    <b:RefOrder>27</b:RefOrder>
  </b:Source>
  <b:Source>
    <b:Tag>Plo20</b:Tag>
    <b:SourceType>InternetSite</b:SourceType>
    <b:Guid>{18DA4EED-D312-0D40-9D57-617A61F22015}</b:Guid>
    <b:Author>
      <b:Author>
        <b:Corporate>PlostgreSQL</b:Corporate>
      </b:Author>
    </b:Author>
    <b:Title>PGBench</b:Title>
    <b:URL>https://www.postgresql.org/docs/10/pgbench.html</b:URL>
    <b:ProductionCompany>PostgreSQL</b:ProductionCompany>
    <b:Year>2020</b:Year>
    <b:Month>1</b:Month>
    <b:Day>15</b:Day>
    <b:YearAccessed>2020</b:YearAccessed>
    <b:MonthAccessed>1</b:MonthAccessed>
    <b:DayAccessed>15</b:DayAccessed>
    <b:RefOrder>26</b:RefOrder>
  </b:Source>
  <b:Source>
    <b:Tag>AWS20</b:Tag>
    <b:SourceType>InternetSite</b:SourceType>
    <b:Guid>{6F6F0E43-028A-D34B-A022-A3933DA78F0C}</b:Guid>
    <b:Author>
      <b:Author>
        <b:Corporate>AWS</b:Corporate>
      </b:Author>
    </b:Author>
    <b:Title>Amazon RDS Proxy</b:Title>
    <b:URL>https://aws.amazon.com/rds/proxy/</b:URL>
    <b:ProductionCompany>AWS</b:ProductionCompany>
    <b:Year>2020</b:Year>
    <b:Month>1</b:Month>
    <b:Day>15</b:Day>
    <b:YearAccessed>2020</b:YearAccessed>
    <b:MonthAccessed>1</b:MonthAccessed>
    <b:DayAccessed>15</b:DayAccessed>
    <b:RefOrder>36</b:RefOrder>
  </b:Source>
  <b:Source>
    <b:Tag>AWS201</b:Tag>
    <b:SourceType>InternetSite</b:SourceType>
    <b:Guid>{188A7C56-8BBD-BA42-9CC0-5DB7B4238253}</b:Guid>
    <b:Author>
      <b:Author>
        <b:Corporate>AWS</b:Corporate>
      </b:Author>
    </b:Author>
    <b:Title>AWS Lambda Function Scaling</b:Title>
    <b:URL>https://docs.aws.amazon.com/lambda/latest/dg/scaling.html</b:URL>
    <b:ProductionCompany>AWS</b:ProductionCompany>
    <b:Year>2020</b:Year>
    <b:Month>1</b:Month>
    <b:Day>10</b:Day>
    <b:YearAccessed>2020</b:YearAccessed>
    <b:MonthAccessed>1</b:MonthAccessed>
    <b:DayAccessed>10</b:DayAccessed>
    <b:RefOrder>35</b:RefOrder>
  </b:Source>
  <b:Source>
    <b:Tag>Her18</b:Tag>
    <b:SourceType>Book</b:SourceType>
    <b:Guid>{43667573-FC1B-8741-8AE1-3BB557E5A878}</b:Guid>
    <b:Title>Autonomous Driving</b:Title>
    <b:Year>2018</b:Year>
    <b:Author>
      <b:Author>
        <b:NameList>
          <b:Person>
            <b:Last>Herrmann</b:Last>
            <b:First>Andreas</b:First>
          </b:Person>
          <b:Person>
            <b:Last>Brenner</b:Last>
            <b:First>Walter</b:First>
          </b:Person>
          <b:Person>
            <b:Last>Stadler</b:Last>
            <b:First>Rupert</b:First>
          </b:Person>
        </b:NameList>
      </b:Author>
    </b:Author>
    <b:City>Bradford</b:City>
    <b:Publisher>Emerald</b:Publisher>
    <b:RefOrder>37</b:RefOrder>
  </b:Source>
  <b:Source>
    <b:Tag>Dai19</b:Tag>
    <b:SourceType>InternetSite</b:SourceType>
    <b:Guid>{939C793E-AB31-2240-BC9E-987CC6184CEC}</b:Guid>
    <b:Title>Defining Autonomous Driving </b:Title>
    <b:Year>2019</b:Year>
    <b:Author>
      <b:Author>
        <b:Corporate>Daimler</b:Corporate>
      </b:Author>
    </b:Author>
    <b:URL>https://www.daimler.com/innovation/autonomous-driving/special/definition.html#tab-module-806853</b:URL>
    <b:ProductionCompany>Daimler</b:ProductionCompany>
    <b:Month>5</b:Month>
    <b:Day>1</b:Day>
    <b:YearAccessed>2019</b:YearAccessed>
    <b:MonthAccessed>5</b:MonthAccessed>
    <b:DayAccessed>24</b:DayAccessed>
    <b:RefOrder>38</b:RefOrder>
  </b:Source>
  <b:Source>
    <b:Tag>Har16</b:Tag>
    <b:SourceType>JournalArticle</b:SourceType>
    <b:Guid>{84C5015C-0F6A-134C-8C69-65C4ADACCB6A}</b:Guid>
    <b:Title>Estimating potential increases in travel with autonomous vehicles for non driving, elderly and people with travel restrictive medical conditions</b:Title>
    <b:Year>2016</b:Year>
    <b:JournalName>Transportation Research</b:JournalName>
    <b:Issue>72</b:Issue>
    <b:Pages>1-9</b:Pages>
    <b:Author>
      <b:Author>
        <b:NameList>
          <b:Person>
            <b:Last>Harper</b:Last>
            <b:Middle>D</b:Middle>
            <b:First>Corey</b:First>
          </b:Person>
          <b:Person>
            <b:Last>Hendrickson</b:Last>
            <b:Middle>T</b:Middle>
            <b:First>Chris</b:First>
          </b:Person>
          <b:Person>
            <b:Last>Mangones</b:Last>
            <b:First>Sonia</b:First>
          </b:Person>
          <b:Person>
            <b:Last>Samaras</b:Last>
            <b:First>Constantine</b:First>
          </b:Person>
        </b:NameList>
      </b:Author>
    </b:Author>
    <b:RefOrder>39</b:RefOrder>
  </b:Source>
  <b:Source>
    <b:Tag>Gue15</b:Tag>
    <b:SourceType>JournalArticle</b:SourceType>
    <b:Guid>{4E2AC85B-AE04-874B-9E76-5B6D3E5FC112}</b:Guid>
    <b:Title>Planning for Cars That Drive Themselves </b:Title>
    <b:JournalName>Planning Education and Research </b:JournalName>
    <b:Year>2015</b:Year>
    <b:Pages>1-15</b:Pages>
    <b:Author>
      <b:Author>
        <b:NameList>
          <b:Person>
            <b:Last>Guerra</b:Last>
            <b:First>Erick</b:First>
          </b:Person>
        </b:NameList>
      </b:Author>
    </b:Author>
    <b:RefOrder>40</b:RefOrder>
  </b:Source>
  <b:Source>
    <b:Tag>Kle20</b:Tag>
    <b:SourceType>DocumentFromInternetSite</b:SourceType>
    <b:Guid>{B4DCBABD-B69E-3948-B3B0-BD971F951939}</b:Guid>
    <b:Title>CES 2020: The Russian car with no driver at the wheel</b:Title>
    <b:URL>https://www.bbc.co.uk/news/technology-51003224</b:URL>
    <b:Year>2020</b:Year>
    <b:Month>1</b:Month>
    <b:Day>6</b:Day>
    <b:YearAccessed>2020</b:YearAccessed>
    <b:MonthAccessed>1</b:MonthAccessed>
    <b:DayAccessed>15</b:DayAccessed>
    <b:Author>
      <b:Author>
        <b:NameList>
          <b:Person>
            <b:Last>Kleinman</b:Last>
            <b:First>Zoe</b:First>
          </b:Person>
        </b:NameList>
      </b:Author>
    </b:Author>
    <b:RefOrder>41</b:RefOrder>
  </b:Source>
</b:Sources>
</file>

<file path=customXml/itemProps1.xml><?xml version="1.0" encoding="utf-8"?>
<ds:datastoreItem xmlns:ds="http://schemas.openxmlformats.org/officeDocument/2006/customXml" ds:itemID="{F0A65B44-1459-2440-9FD8-C20826376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80</Pages>
  <Words>15508</Words>
  <Characters>88397</Characters>
  <Application>Microsoft Office Word</Application>
  <DocSecurity>0</DocSecurity>
  <Lines>736</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Stephens</dc:creator>
  <cp:keywords/>
  <dc:description/>
  <cp:lastModifiedBy>Richard Stephens</cp:lastModifiedBy>
  <cp:revision>3</cp:revision>
  <dcterms:created xsi:type="dcterms:W3CDTF">2020-01-30T09:31:00Z</dcterms:created>
  <dcterms:modified xsi:type="dcterms:W3CDTF">2020-01-30T09:55:00Z</dcterms:modified>
</cp:coreProperties>
</file>