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D6C36C" w14:textId="77777777" w:rsidR="00E74BA9" w:rsidRDefault="00E74BA9" w:rsidP="00E74BA9">
      <w:pPr>
        <w:spacing w:line="720" w:lineRule="auto"/>
        <w:jc w:val="center"/>
        <w:rPr>
          <w:rFonts w:ascii="Arial" w:hAnsi="Arial" w:cs="Arial"/>
          <w:sz w:val="40"/>
          <w:szCs w:val="40"/>
        </w:rPr>
      </w:pPr>
    </w:p>
    <w:p w14:paraId="5B875C88" w14:textId="77777777" w:rsidR="00E74BA9" w:rsidRDefault="00E74BA9" w:rsidP="00E74BA9">
      <w:pPr>
        <w:spacing w:line="720" w:lineRule="auto"/>
        <w:jc w:val="center"/>
        <w:rPr>
          <w:rFonts w:ascii="Arial" w:hAnsi="Arial" w:cs="Arial"/>
          <w:sz w:val="40"/>
          <w:szCs w:val="40"/>
        </w:rPr>
      </w:pPr>
    </w:p>
    <w:p w14:paraId="68C1C33C" w14:textId="2A13FAC0" w:rsidR="00E74BA9" w:rsidRPr="00E74BA9" w:rsidRDefault="00E74BA9" w:rsidP="00E74BA9">
      <w:pPr>
        <w:spacing w:line="720" w:lineRule="auto"/>
        <w:jc w:val="center"/>
        <w:rPr>
          <w:rFonts w:ascii="Arial" w:hAnsi="Arial" w:cs="Arial"/>
          <w:sz w:val="40"/>
          <w:szCs w:val="40"/>
        </w:rPr>
      </w:pPr>
      <w:r w:rsidRPr="00E74BA9">
        <w:rPr>
          <w:rFonts w:ascii="Arial" w:hAnsi="Arial" w:cs="Arial"/>
          <w:sz w:val="40"/>
          <w:szCs w:val="40"/>
        </w:rPr>
        <w:t>Name: Andreea Catalina Paun</w:t>
      </w:r>
    </w:p>
    <w:p w14:paraId="47AECC2F" w14:textId="04AE6B3E" w:rsidR="00E74BA9" w:rsidRPr="00E74BA9" w:rsidRDefault="00E74BA9" w:rsidP="00E74BA9">
      <w:pPr>
        <w:spacing w:line="720" w:lineRule="auto"/>
        <w:jc w:val="center"/>
        <w:rPr>
          <w:rFonts w:ascii="Arial" w:hAnsi="Arial" w:cs="Arial"/>
          <w:sz w:val="40"/>
          <w:szCs w:val="40"/>
        </w:rPr>
      </w:pPr>
      <w:r w:rsidRPr="00E74BA9">
        <w:rPr>
          <w:rFonts w:ascii="Arial" w:hAnsi="Arial" w:cs="Arial"/>
          <w:sz w:val="40"/>
          <w:szCs w:val="40"/>
        </w:rPr>
        <w:t>Student number: 1919504</w:t>
      </w:r>
    </w:p>
    <w:p w14:paraId="7E27A9BA" w14:textId="4E490CA1" w:rsidR="00E74BA9" w:rsidRPr="00E74BA9" w:rsidRDefault="00E74BA9" w:rsidP="00E74BA9">
      <w:pPr>
        <w:spacing w:line="720" w:lineRule="auto"/>
        <w:jc w:val="center"/>
        <w:rPr>
          <w:rFonts w:ascii="Arial" w:hAnsi="Arial" w:cs="Arial"/>
          <w:sz w:val="40"/>
          <w:szCs w:val="40"/>
        </w:rPr>
      </w:pPr>
      <w:r w:rsidRPr="00E74BA9">
        <w:rPr>
          <w:rFonts w:ascii="Arial" w:hAnsi="Arial" w:cs="Arial"/>
          <w:sz w:val="40"/>
          <w:szCs w:val="40"/>
        </w:rPr>
        <w:t>Module Code and Title: BMHP5023 Introduction to Physiology</w:t>
      </w:r>
    </w:p>
    <w:p w14:paraId="073CC394" w14:textId="479B8602" w:rsidR="00E74BA9" w:rsidRDefault="00E74BA9" w:rsidP="00E74BA9">
      <w:pPr>
        <w:spacing w:line="720" w:lineRule="auto"/>
        <w:jc w:val="center"/>
        <w:rPr>
          <w:rFonts w:ascii="Arial" w:hAnsi="Arial" w:cs="Arial"/>
          <w:sz w:val="40"/>
          <w:szCs w:val="40"/>
        </w:rPr>
      </w:pPr>
      <w:r w:rsidRPr="00E74BA9">
        <w:rPr>
          <w:rFonts w:ascii="Arial" w:hAnsi="Arial" w:cs="Arial"/>
          <w:sz w:val="40"/>
          <w:szCs w:val="40"/>
        </w:rPr>
        <w:t>Assignment Title: Component 1: Written Assignment (Case Study Report)</w:t>
      </w:r>
    </w:p>
    <w:p w14:paraId="5967FC28" w14:textId="77777777" w:rsidR="00E74BA9" w:rsidRDefault="00E74BA9" w:rsidP="00E74BA9">
      <w:pPr>
        <w:spacing w:line="720" w:lineRule="auto"/>
        <w:jc w:val="center"/>
        <w:rPr>
          <w:rFonts w:ascii="Arial" w:hAnsi="Arial" w:cs="Arial"/>
          <w:sz w:val="40"/>
          <w:szCs w:val="40"/>
        </w:rPr>
      </w:pPr>
    </w:p>
    <w:p w14:paraId="386F654A" w14:textId="77777777" w:rsidR="00E74BA9" w:rsidRPr="00E74BA9" w:rsidRDefault="00E74BA9" w:rsidP="00E74BA9">
      <w:pPr>
        <w:spacing w:line="720" w:lineRule="auto"/>
        <w:rPr>
          <w:rFonts w:ascii="Arial" w:hAnsi="Arial" w:cs="Arial"/>
          <w:sz w:val="22"/>
          <w:szCs w:val="22"/>
        </w:rPr>
      </w:pPr>
    </w:p>
    <w:p w14:paraId="6603E496" w14:textId="18F9B9C6" w:rsidR="00E74BA9" w:rsidRPr="001C1D2B" w:rsidRDefault="00E74BA9" w:rsidP="001C1D2B">
      <w:pPr>
        <w:spacing w:line="360" w:lineRule="auto"/>
        <w:rPr>
          <w:rFonts w:ascii="Arial" w:hAnsi="Arial" w:cs="Arial"/>
          <w:sz w:val="22"/>
          <w:szCs w:val="22"/>
          <w:u w:val="single"/>
        </w:rPr>
      </w:pPr>
      <w:r w:rsidRPr="001C1D2B">
        <w:rPr>
          <w:rFonts w:ascii="Arial" w:hAnsi="Arial" w:cs="Arial"/>
          <w:sz w:val="22"/>
          <w:szCs w:val="22"/>
          <w:u w:val="single"/>
        </w:rPr>
        <w:lastRenderedPageBreak/>
        <w:t xml:space="preserve">Case Study 2 </w:t>
      </w:r>
    </w:p>
    <w:p w14:paraId="4A32342C" w14:textId="77777777" w:rsidR="00E629BA" w:rsidRPr="001C1D2B" w:rsidRDefault="00E74BA9" w:rsidP="001C1D2B">
      <w:pPr>
        <w:pStyle w:val="ListParagraph"/>
        <w:numPr>
          <w:ilvl w:val="0"/>
          <w:numId w:val="1"/>
        </w:numPr>
        <w:spacing w:line="360" w:lineRule="auto"/>
        <w:rPr>
          <w:rFonts w:ascii="Arial" w:hAnsi="Arial" w:cs="Arial"/>
          <w:sz w:val="22"/>
          <w:szCs w:val="22"/>
        </w:rPr>
      </w:pPr>
      <w:r w:rsidRPr="001C1D2B">
        <w:rPr>
          <w:rFonts w:ascii="Arial" w:hAnsi="Arial" w:cs="Arial"/>
          <w:sz w:val="22"/>
          <w:szCs w:val="22"/>
        </w:rPr>
        <w:t xml:space="preserve">Introduction </w:t>
      </w:r>
    </w:p>
    <w:p w14:paraId="22BE23F5" w14:textId="77777777" w:rsidR="00E629BA" w:rsidRPr="001C1D2B" w:rsidRDefault="00E629BA" w:rsidP="008C4A5D">
      <w:pPr>
        <w:spacing w:line="360" w:lineRule="auto"/>
        <w:jc w:val="both"/>
        <w:rPr>
          <w:rFonts w:ascii="Arial" w:hAnsi="Arial" w:cs="Arial"/>
          <w:sz w:val="22"/>
          <w:szCs w:val="22"/>
        </w:rPr>
      </w:pPr>
      <w:r w:rsidRPr="001C1D2B">
        <w:rPr>
          <w:rFonts w:ascii="Arial" w:eastAsia="Times New Roman" w:hAnsi="Arial" w:cs="Arial"/>
          <w:kern w:val="0"/>
          <w:sz w:val="22"/>
          <w:szCs w:val="22"/>
          <w:lang w:eastAsia="en-GB"/>
          <w14:ligatures w14:val="none"/>
        </w:rPr>
        <w:t>The common condition known as asthma causes the lungs' tiny airways to shrink. This causes wheezing, coughing, and other breathing issues by making it more difficult for air to pass through them</w:t>
      </w:r>
      <w:r w:rsidRPr="001C1D2B">
        <w:rPr>
          <w:rFonts w:ascii="Arial" w:hAnsi="Arial" w:cs="Arial"/>
          <w:sz w:val="22"/>
          <w:szCs w:val="22"/>
        </w:rPr>
        <w:t xml:space="preserve"> (NHS, 2024). Although asthma affects both adults and children, controlling it during puberty poses </w:t>
      </w:r>
      <w:proofErr w:type="gramStart"/>
      <w:r w:rsidRPr="001C1D2B">
        <w:rPr>
          <w:rFonts w:ascii="Arial" w:hAnsi="Arial" w:cs="Arial"/>
          <w:sz w:val="22"/>
          <w:szCs w:val="22"/>
        </w:rPr>
        <w:t>particular difficulties</w:t>
      </w:r>
      <w:proofErr w:type="gramEnd"/>
      <w:r w:rsidRPr="001C1D2B">
        <w:rPr>
          <w:rFonts w:ascii="Arial" w:hAnsi="Arial" w:cs="Arial"/>
          <w:sz w:val="22"/>
          <w:szCs w:val="22"/>
        </w:rPr>
        <w:t>. People frequently grow more self-reliant during this phase, but they may also stop taking their medications as prescribed or start harmful lifestyle habits like smoking or vaping (Asthma UK, 2023).</w:t>
      </w:r>
    </w:p>
    <w:p w14:paraId="1B980ADF" w14:textId="17C13466" w:rsidR="0015634A" w:rsidRPr="001C1D2B" w:rsidRDefault="0015634A" w:rsidP="008C4A5D">
      <w:pPr>
        <w:spacing w:line="360" w:lineRule="auto"/>
        <w:jc w:val="both"/>
        <w:rPr>
          <w:rFonts w:ascii="Arial" w:hAnsi="Arial" w:cs="Arial"/>
          <w:sz w:val="22"/>
          <w:szCs w:val="22"/>
        </w:rPr>
      </w:pPr>
      <w:r w:rsidRPr="001C1D2B">
        <w:rPr>
          <w:rFonts w:ascii="Arial" w:hAnsi="Arial" w:cs="Arial"/>
          <w:sz w:val="22"/>
          <w:szCs w:val="22"/>
        </w:rPr>
        <w:t xml:space="preserve">Early life experiences have an impact on the developing lungs and can raise the likelihood of acquiring asthma. Prematurity, low birth weight, exposure to tobacco smoke and other air pollutants, and viral respiratory infections are a few examples. Asthma risk is also believed to be increased by exposure to a variety of environmental allergens and irritants, such as indoor and outdoor air pollution, mould, dust mites, and chemicals, fumes, or dust at work. Obesity and excess weight increase the risk of asthma in both adults and children (WHO, 2024). </w:t>
      </w:r>
    </w:p>
    <w:p w14:paraId="7EDF88F1" w14:textId="609590B1" w:rsidR="0015634A" w:rsidRPr="001C1D2B" w:rsidRDefault="0015634A" w:rsidP="008C4A5D">
      <w:pPr>
        <w:spacing w:line="360" w:lineRule="auto"/>
        <w:jc w:val="both"/>
        <w:rPr>
          <w:rFonts w:ascii="Arial" w:hAnsi="Arial" w:cs="Arial"/>
          <w:sz w:val="22"/>
          <w:szCs w:val="22"/>
        </w:rPr>
      </w:pPr>
      <w:r w:rsidRPr="001C1D2B">
        <w:rPr>
          <w:rFonts w:ascii="Arial" w:hAnsi="Arial" w:cs="Arial"/>
          <w:sz w:val="22"/>
          <w:szCs w:val="22"/>
        </w:rPr>
        <w:t>The United Kingdom has one of the highest rates of asthma in the world, according to RCP (2014). In the UK, up to 5.4 million people are undergoing asthma medication. It explains a significant portion of primary care consultations, after-hours services, and hospital emergency rooms (NICE, 2025).</w:t>
      </w:r>
    </w:p>
    <w:p w14:paraId="5B1545BC" w14:textId="77777777" w:rsidR="00BC017B" w:rsidRPr="001C1D2B" w:rsidRDefault="00AC316F" w:rsidP="008C4A5D">
      <w:pPr>
        <w:pStyle w:val="ListParagraph"/>
        <w:numPr>
          <w:ilvl w:val="0"/>
          <w:numId w:val="1"/>
        </w:numPr>
        <w:spacing w:line="360" w:lineRule="auto"/>
        <w:jc w:val="both"/>
        <w:rPr>
          <w:rFonts w:ascii="Arial" w:hAnsi="Arial" w:cs="Arial"/>
          <w:sz w:val="22"/>
          <w:szCs w:val="22"/>
        </w:rPr>
      </w:pPr>
      <w:r w:rsidRPr="001C1D2B">
        <w:rPr>
          <w:rFonts w:ascii="Arial" w:hAnsi="Arial" w:cs="Arial"/>
          <w:sz w:val="22"/>
          <w:szCs w:val="22"/>
        </w:rPr>
        <w:t>The Structure of the Respiratory System and the explanation of the process of mechanical respiration</w:t>
      </w:r>
    </w:p>
    <w:p w14:paraId="318F4EEC" w14:textId="4D8D1565" w:rsidR="00BC017B" w:rsidRPr="001C1D2B" w:rsidRDefault="00BC017B" w:rsidP="008C4A5D">
      <w:pPr>
        <w:spacing w:line="360" w:lineRule="auto"/>
        <w:jc w:val="both"/>
        <w:rPr>
          <w:rFonts w:ascii="Arial" w:eastAsia="Times New Roman" w:hAnsi="Arial" w:cs="Arial"/>
          <w:kern w:val="0"/>
          <w:sz w:val="22"/>
          <w:szCs w:val="22"/>
          <w:lang w:eastAsia="en-GB"/>
          <w14:ligatures w14:val="none"/>
        </w:rPr>
      </w:pPr>
      <w:r w:rsidRPr="001C1D2B">
        <w:rPr>
          <w:rFonts w:ascii="Arial" w:eastAsia="Times New Roman" w:hAnsi="Arial" w:cs="Arial"/>
          <w:kern w:val="0"/>
          <w:sz w:val="22"/>
          <w:szCs w:val="22"/>
          <w:lang w:eastAsia="en-GB"/>
          <w14:ligatures w14:val="none"/>
        </w:rPr>
        <w:t>The collection of organs and tissues that take in oxygen from the atmosphere and expel carbon dioxide produced during aerobic respiration makes up the respiratory system. Another name for this gas exchange is external respiration or breathing (Buckley, 2021).</w:t>
      </w:r>
    </w:p>
    <w:p w14:paraId="0409D99F" w14:textId="7327E994" w:rsidR="005E3A15" w:rsidRPr="001C1D2B" w:rsidRDefault="00E0745E" w:rsidP="008C4A5D">
      <w:pPr>
        <w:spacing w:line="360" w:lineRule="auto"/>
        <w:jc w:val="both"/>
        <w:rPr>
          <w:rFonts w:ascii="Arial" w:hAnsi="Arial" w:cs="Arial"/>
          <w:sz w:val="22"/>
          <w:szCs w:val="22"/>
        </w:rPr>
      </w:pPr>
      <w:r w:rsidRPr="001C1D2B">
        <w:rPr>
          <w:rFonts w:ascii="Arial" w:hAnsi="Arial" w:cs="Arial"/>
          <w:noProof/>
          <w:sz w:val="22"/>
          <w:szCs w:val="22"/>
        </w:rPr>
        <mc:AlternateContent>
          <mc:Choice Requires="wps">
            <w:drawing>
              <wp:anchor distT="0" distB="0" distL="114300" distR="114300" simplePos="0" relativeHeight="251660288" behindDoc="0" locked="0" layoutInCell="1" allowOverlap="1" wp14:anchorId="5D38CBD9" wp14:editId="3DEA671D">
                <wp:simplePos x="0" y="0"/>
                <wp:positionH relativeFrom="column">
                  <wp:posOffset>1494155</wp:posOffset>
                </wp:positionH>
                <wp:positionV relativeFrom="paragraph">
                  <wp:posOffset>1892300</wp:posOffset>
                </wp:positionV>
                <wp:extent cx="2635250" cy="635"/>
                <wp:effectExtent l="0" t="0" r="0" b="0"/>
                <wp:wrapThrough wrapText="bothSides">
                  <wp:wrapPolygon edited="0">
                    <wp:start x="0" y="0"/>
                    <wp:lineTo x="0" y="21600"/>
                    <wp:lineTo x="21600" y="21600"/>
                    <wp:lineTo x="21600" y="0"/>
                  </wp:wrapPolygon>
                </wp:wrapThrough>
                <wp:docPr id="479815729" name="Text Box 1"/>
                <wp:cNvGraphicFramePr/>
                <a:graphic xmlns:a="http://schemas.openxmlformats.org/drawingml/2006/main">
                  <a:graphicData uri="http://schemas.microsoft.com/office/word/2010/wordprocessingShape">
                    <wps:wsp>
                      <wps:cNvSpPr txBox="1"/>
                      <wps:spPr>
                        <a:xfrm>
                          <a:off x="0" y="0"/>
                          <a:ext cx="2635250" cy="635"/>
                        </a:xfrm>
                        <a:prstGeom prst="rect">
                          <a:avLst/>
                        </a:prstGeom>
                        <a:solidFill>
                          <a:prstClr val="white"/>
                        </a:solidFill>
                        <a:ln>
                          <a:noFill/>
                        </a:ln>
                      </wps:spPr>
                      <wps:txbx>
                        <w:txbxContent>
                          <w:p w14:paraId="0A94D544" w14:textId="1EDA7562" w:rsidR="00E0745E" w:rsidRPr="00F06ED5" w:rsidRDefault="00E0745E" w:rsidP="008C4A5D">
                            <w:pPr>
                              <w:pStyle w:val="Caption"/>
                              <w:jc w:val="center"/>
                              <w:rPr>
                                <w:rFonts w:ascii="Arial" w:hAnsi="Arial" w:cs="Arial"/>
                                <w:noProof/>
                                <w:sz w:val="22"/>
                                <w:szCs w:val="22"/>
                              </w:rPr>
                            </w:pPr>
                            <w:r>
                              <w:t xml:space="preserve">Figure </w:t>
                            </w:r>
                            <w:fldSimple w:instr=" SEQ Figure \* ARABIC ">
                              <w:r w:rsidR="00F754E0">
                                <w:rPr>
                                  <w:noProof/>
                                </w:rPr>
                                <w:t>1</w:t>
                              </w:r>
                            </w:fldSimple>
                            <w:r>
                              <w:t>(Encyclopaedia Britannica, n.d.)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5D38CBD9" id="_x0000_t202" coordsize="21600,21600" o:spt="202" path="m,l,21600r21600,l21600,xe">
                <v:stroke joinstyle="miter"/>
                <v:path gradientshapeok="t" o:connecttype="rect"/>
              </v:shapetype>
              <v:shape id="Text Box 1" o:spid="_x0000_s1026" type="#_x0000_t202" style="position:absolute;left:0;text-align:left;margin-left:117.65pt;margin-top:149pt;width:207.5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" stroked="f">
                <v:textbox style="mso-fit-shape-to-text:t" inset="0,0,0,0">
                  <w:txbxContent>
                    <w:p w14:paraId="0A94D544" w14:textId="1EDA7562" w:rsidR="00E0745E" w:rsidRPr="00F06ED5" w:rsidRDefault="00E0745E" w:rsidP="008C4A5D">
                      <w:pPr>
                        <w:pStyle w:val="Caption"/>
                        <w:jc w:val="center"/>
                        <w:rPr>
                          <w:rFonts w:ascii="Arial" w:hAnsi="Arial" w:cs="Arial"/>
                          <w:noProof/>
                          <w:sz w:val="22"/>
                          <w:szCs w:val="22"/>
                        </w:rPr>
                      </w:pPr>
                      <w:r>
                        <w:t xml:space="preserve">Figure </w:t>
                      </w:r>
                      <w:fldSimple w:instr=" SEQ Figure \* ARABIC ">
                        <w:r w:rsidR="00F754E0">
                          <w:rPr>
                            <w:noProof/>
                          </w:rPr>
                          <w:t>1</w:t>
                        </w:r>
                      </w:fldSimple>
                      <w:r>
                        <w:t>(Encyclopaedia Britannica, n.d.)</w:t>
                      </w:r>
                    </w:p>
                  </w:txbxContent>
                </v:textbox>
                <w10:wrap type="through"/>
              </v:shape>
            </w:pict>
          </mc:Fallback>
        </mc:AlternateContent>
      </w:r>
      <w:r w:rsidRPr="001C1D2B">
        <w:rPr>
          <w:rFonts w:ascii="Arial" w:hAnsi="Arial" w:cs="Arial"/>
          <w:noProof/>
          <w:sz w:val="22"/>
          <w:szCs w:val="22"/>
        </w:rPr>
        <w:drawing>
          <wp:anchor distT="0" distB="0" distL="114300" distR="114300" simplePos="0" relativeHeight="251658240" behindDoc="0" locked="0" layoutInCell="1" allowOverlap="1" wp14:anchorId="785186FE" wp14:editId="03D7ECD9">
            <wp:simplePos x="0" y="0"/>
            <wp:positionH relativeFrom="column">
              <wp:posOffset>1494155</wp:posOffset>
            </wp:positionH>
            <wp:positionV relativeFrom="paragraph">
              <wp:posOffset>194310</wp:posOffset>
            </wp:positionV>
            <wp:extent cx="2635250" cy="2029460"/>
            <wp:effectExtent l="0" t="0" r="0" b="8890"/>
            <wp:wrapThrough wrapText="bothSides">
              <wp:wrapPolygon edited="0">
                <wp:start x="0" y="0"/>
                <wp:lineTo x="0" y="21492"/>
                <wp:lineTo x="21392" y="21492"/>
                <wp:lineTo x="21392" y="0"/>
                <wp:lineTo x="0" y="0"/>
              </wp:wrapPolygon>
            </wp:wrapThrough>
            <wp:docPr id="9002879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028797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2635250" cy="2029460"/>
                    </a:xfrm>
                    <a:prstGeom prst="rect">
                      <a:avLst/>
                    </a:prstGeom>
                  </pic:spPr>
                </pic:pic>
              </a:graphicData>
            </a:graphic>
            <wp14:sizeRelH relativeFrom="margin">
              <wp14:pctWidth>0</wp14:pctWidth>
            </wp14:sizeRelH>
          </wp:anchor>
        </w:drawing>
      </w:r>
      <w:r w:rsidR="005E3A15" w:rsidRPr="001C1D2B">
        <w:rPr>
          <w:rFonts w:ascii="Arial" w:hAnsi="Arial" w:cs="Arial"/>
          <w:sz w:val="22"/>
          <w:szCs w:val="22"/>
        </w:rPr>
        <w:t xml:space="preserve">The external intercostal muscles raise the rib cage during inhalation, while the diaphragm contracts and descends. By creating a vacuum, this expansion lowers the pressure within the thoracic cavity. The room is flooded with air. Exhaling causes the diaphragm and muscles to relax, which lowers the thoracic cavity's volume and raises the pressure, forcing air out of the lungs. In a resting adult, this procedure, known as pulmonary ventilation, occurs 12 to </w:t>
      </w:r>
      <w:r w:rsidR="005E3A15" w:rsidRPr="001C1D2B">
        <w:rPr>
          <w:rFonts w:ascii="Arial" w:hAnsi="Arial" w:cs="Arial"/>
          <w:sz w:val="22"/>
          <w:szCs w:val="22"/>
        </w:rPr>
        <w:lastRenderedPageBreak/>
        <w:t>20 times every minute. It is regulated both involuntarily, by the brainstem's respiratory centres, and actively, as when we sing or hold our breath (Tuhin, 2025).</w:t>
      </w:r>
    </w:p>
    <w:p w14:paraId="19F24399" w14:textId="787423D1" w:rsidR="003667CA" w:rsidRDefault="003667CA" w:rsidP="008C4A5D">
      <w:pPr>
        <w:spacing w:line="360" w:lineRule="auto"/>
        <w:jc w:val="both"/>
        <w:rPr>
          <w:rFonts w:ascii="Arial" w:hAnsi="Arial" w:cs="Arial"/>
          <w:sz w:val="22"/>
          <w:szCs w:val="22"/>
        </w:rPr>
      </w:pPr>
      <w:r w:rsidRPr="001C1D2B">
        <w:rPr>
          <w:rFonts w:ascii="Arial" w:hAnsi="Arial" w:cs="Arial"/>
          <w:sz w:val="22"/>
          <w:szCs w:val="22"/>
        </w:rPr>
        <w:t>When you breathe normally, air enters your body through your mouth or nose. This air enters your lungs and air sacs through your airways. Air may enter and exit the body with ease since the airways are open and clear. When you have asthma, your airways narrow due to internal swelling and external muscular tension, and your airways are clogged with too much mucus. The air cannot escape through the constricted airways after becoming trapped in the air sacs. 3 (Editorial Team, 2023).</w:t>
      </w:r>
    </w:p>
    <w:p w14:paraId="65D9330E" w14:textId="77777777" w:rsidR="008C4A5D" w:rsidRPr="001C1D2B" w:rsidRDefault="008C4A5D" w:rsidP="008C4A5D">
      <w:pPr>
        <w:spacing w:line="360" w:lineRule="auto"/>
        <w:jc w:val="both"/>
        <w:rPr>
          <w:rFonts w:ascii="Arial" w:hAnsi="Arial" w:cs="Arial"/>
          <w:sz w:val="22"/>
          <w:szCs w:val="22"/>
        </w:rPr>
      </w:pPr>
    </w:p>
    <w:p w14:paraId="7A8BED9C" w14:textId="77777777" w:rsidR="003667CA" w:rsidRPr="001C1D2B" w:rsidRDefault="003667CA" w:rsidP="001C1D2B">
      <w:pPr>
        <w:keepNext/>
        <w:spacing w:line="360" w:lineRule="auto"/>
        <w:jc w:val="center"/>
        <w:rPr>
          <w:rFonts w:ascii="Arial" w:hAnsi="Arial" w:cs="Arial"/>
          <w:sz w:val="22"/>
          <w:szCs w:val="22"/>
        </w:rPr>
      </w:pPr>
      <w:r w:rsidRPr="001C1D2B">
        <w:rPr>
          <w:rFonts w:ascii="Arial" w:hAnsi="Arial" w:cs="Arial"/>
          <w:noProof/>
          <w:sz w:val="22"/>
          <w:szCs w:val="22"/>
        </w:rPr>
        <w:drawing>
          <wp:inline distT="0" distB="0" distL="0" distR="0" wp14:anchorId="38285C90" wp14:editId="5AD4CA4D">
            <wp:extent cx="4524375" cy="3000375"/>
            <wp:effectExtent l="0" t="0" r="9525" b="9525"/>
            <wp:docPr id="1202533372" name="Picture 2">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2533372" name="Picture 2">
                      <a:extLst>
                        <a:ext uri="{C183D7F6-B498-43B3-948B-1728B52AA6E4}">
                          <adec:decorative xmlns:adec="http://schemas.microsoft.com/office/drawing/2017/decorative" val="1"/>
                        </a:ext>
                      </a:extLst>
                    </pic:cNvPr>
                    <pic:cNvPicPr/>
                  </pic:nvPicPr>
                  <pic:blipFill>
                    <a:blip r:embed="rId9">
                      <a:extLst>
                        <a:ext uri="{28A0092B-C50C-407E-A947-70E740481C1C}">
                          <a14:useLocalDpi xmlns:a14="http://schemas.microsoft.com/office/drawing/2010/main" val="0"/>
                        </a:ext>
                      </a:extLst>
                    </a:blip>
                    <a:stretch>
                      <a:fillRect/>
                    </a:stretch>
                  </pic:blipFill>
                  <pic:spPr>
                    <a:xfrm>
                      <a:off x="0" y="0"/>
                      <a:ext cx="4524375" cy="3000375"/>
                    </a:xfrm>
                    <a:prstGeom prst="rect">
                      <a:avLst/>
                    </a:prstGeom>
                  </pic:spPr>
                </pic:pic>
              </a:graphicData>
            </a:graphic>
          </wp:inline>
        </w:drawing>
      </w:r>
    </w:p>
    <w:p w14:paraId="7D67D6F9" w14:textId="218D37C6" w:rsidR="003667CA" w:rsidRPr="001C1D2B" w:rsidRDefault="003667CA" w:rsidP="008C4A5D">
      <w:pPr>
        <w:pStyle w:val="Caption"/>
        <w:spacing w:line="360" w:lineRule="auto"/>
        <w:jc w:val="center"/>
        <w:rPr>
          <w:rFonts w:ascii="Arial" w:hAnsi="Arial" w:cs="Arial"/>
          <w:sz w:val="22"/>
          <w:szCs w:val="22"/>
        </w:rPr>
      </w:pPr>
      <w:r w:rsidRPr="001C1D2B">
        <w:rPr>
          <w:rFonts w:ascii="Arial" w:hAnsi="Arial" w:cs="Arial"/>
          <w:sz w:val="22"/>
          <w:szCs w:val="22"/>
        </w:rPr>
        <w:t xml:space="preserve">Figure </w:t>
      </w:r>
      <w:r w:rsidRPr="001C1D2B">
        <w:rPr>
          <w:rFonts w:ascii="Arial" w:hAnsi="Arial" w:cs="Arial"/>
          <w:sz w:val="22"/>
          <w:szCs w:val="22"/>
        </w:rPr>
        <w:fldChar w:fldCharType="begin"/>
      </w:r>
      <w:r w:rsidRPr="001C1D2B">
        <w:rPr>
          <w:rFonts w:ascii="Arial" w:hAnsi="Arial" w:cs="Arial"/>
          <w:sz w:val="22"/>
          <w:szCs w:val="22"/>
        </w:rPr>
        <w:instrText xml:space="preserve"> SEQ Figure \* ARABIC </w:instrText>
      </w:r>
      <w:r w:rsidRPr="001C1D2B">
        <w:rPr>
          <w:rFonts w:ascii="Arial" w:hAnsi="Arial" w:cs="Arial"/>
          <w:sz w:val="22"/>
          <w:szCs w:val="22"/>
        </w:rPr>
        <w:fldChar w:fldCharType="separate"/>
      </w:r>
      <w:r w:rsidR="00F754E0" w:rsidRPr="001C1D2B">
        <w:rPr>
          <w:rFonts w:ascii="Arial" w:hAnsi="Arial" w:cs="Arial"/>
          <w:noProof/>
          <w:sz w:val="22"/>
          <w:szCs w:val="22"/>
        </w:rPr>
        <w:t>2</w:t>
      </w:r>
      <w:r w:rsidRPr="001C1D2B">
        <w:rPr>
          <w:rFonts w:ascii="Arial" w:hAnsi="Arial" w:cs="Arial"/>
          <w:sz w:val="22"/>
          <w:szCs w:val="22"/>
        </w:rPr>
        <w:fldChar w:fldCharType="end"/>
      </w:r>
      <w:r w:rsidRPr="001C1D2B">
        <w:rPr>
          <w:rFonts w:ascii="Arial" w:hAnsi="Arial" w:cs="Arial"/>
          <w:sz w:val="22"/>
          <w:szCs w:val="22"/>
        </w:rPr>
        <w:t xml:space="preserve"> (Physiopedia, n.d.)</w:t>
      </w:r>
    </w:p>
    <w:p w14:paraId="6871DEC7" w14:textId="2369A013" w:rsidR="003A7312" w:rsidRPr="001C1D2B" w:rsidRDefault="003A7312" w:rsidP="008C4A5D">
      <w:pPr>
        <w:spacing w:line="360" w:lineRule="auto"/>
        <w:jc w:val="both"/>
        <w:rPr>
          <w:rFonts w:ascii="Arial" w:hAnsi="Arial" w:cs="Arial"/>
          <w:sz w:val="22"/>
          <w:szCs w:val="22"/>
        </w:rPr>
      </w:pPr>
      <w:r w:rsidRPr="001C1D2B">
        <w:rPr>
          <w:rFonts w:ascii="Arial" w:hAnsi="Arial" w:cs="Arial"/>
          <w:sz w:val="22"/>
          <w:szCs w:val="22"/>
        </w:rPr>
        <w:t>The narrowing of the airways can cause wheezing sounds, and adolescents may experience breathlessness even during mild exertion. Understanding these structural and mechanical changes is vital for helping patients manage their symptoms effectively.</w:t>
      </w:r>
    </w:p>
    <w:p w14:paraId="67C01519" w14:textId="02A609DD" w:rsidR="003A7312" w:rsidRPr="001C1D2B" w:rsidRDefault="003A7312" w:rsidP="008C4A5D">
      <w:pPr>
        <w:pStyle w:val="ListParagraph"/>
        <w:numPr>
          <w:ilvl w:val="0"/>
          <w:numId w:val="1"/>
        </w:numPr>
        <w:spacing w:line="360" w:lineRule="auto"/>
        <w:jc w:val="both"/>
        <w:rPr>
          <w:rFonts w:ascii="Arial" w:hAnsi="Arial" w:cs="Arial"/>
          <w:sz w:val="22"/>
          <w:szCs w:val="22"/>
        </w:rPr>
      </w:pPr>
      <w:r w:rsidRPr="001C1D2B">
        <w:rPr>
          <w:rFonts w:ascii="Arial" w:hAnsi="Arial" w:cs="Arial"/>
          <w:sz w:val="22"/>
          <w:szCs w:val="22"/>
        </w:rPr>
        <w:t xml:space="preserve">The process of gas exchange in the lungs </w:t>
      </w:r>
    </w:p>
    <w:p w14:paraId="48A05DF1" w14:textId="77777777" w:rsidR="002E7A3A" w:rsidRPr="001C1D2B" w:rsidRDefault="003A7312" w:rsidP="008C4A5D">
      <w:pPr>
        <w:spacing w:after="0" w:line="360" w:lineRule="auto"/>
        <w:jc w:val="both"/>
        <w:rPr>
          <w:rFonts w:ascii="Arial" w:eastAsia="Times New Roman" w:hAnsi="Arial" w:cs="Arial"/>
          <w:kern w:val="0"/>
          <w:sz w:val="22"/>
          <w:szCs w:val="22"/>
          <w:lang w:eastAsia="en-GB"/>
          <w14:ligatures w14:val="none"/>
        </w:rPr>
      </w:pPr>
      <w:r w:rsidRPr="001C1D2B">
        <w:rPr>
          <w:rFonts w:ascii="Arial" w:eastAsia="Times New Roman" w:hAnsi="Arial" w:cs="Arial"/>
          <w:kern w:val="0"/>
          <w:sz w:val="22"/>
          <w:szCs w:val="22"/>
          <w:lang w:eastAsia="en-GB"/>
          <w14:ligatures w14:val="none"/>
        </w:rPr>
        <w:t xml:space="preserve">There are two locations in the body where gas exchange takes place: the respiratory membrane in the lungs, where oxygen is taken up and carbon dioxide is expelled, and the tissues, where carbon dioxide is taken up and oxygen is released. The exchange of gases with the outside world takes place in the lungs' alveoli and is known as external respiration. The exchange of gases within the tissues with the internal environment is known as internal respiration. Simple diffusion is the mechanism that really causes the exchange of gases. Moving carbon dioxide or oxygen across membranes doesn't require energy. Rather, these </w:t>
      </w:r>
      <w:r w:rsidRPr="001C1D2B">
        <w:rPr>
          <w:rFonts w:ascii="Arial" w:eastAsia="Times New Roman" w:hAnsi="Arial" w:cs="Arial"/>
          <w:kern w:val="0"/>
          <w:sz w:val="22"/>
          <w:szCs w:val="22"/>
          <w:lang w:eastAsia="en-GB"/>
          <w14:ligatures w14:val="none"/>
        </w:rPr>
        <w:lastRenderedPageBreak/>
        <w:t>gases disperse by following pressure gradients. Gas diffusion is maximised by the lung's anatomy: The respiratory and blood capillary membranes are extremely thin, the respiratory</w:t>
      </w:r>
    </w:p>
    <w:p w14:paraId="1DEABB1F" w14:textId="2C789F67" w:rsidR="003A7312" w:rsidRPr="001C1D2B" w:rsidRDefault="003A7312" w:rsidP="008C4A5D">
      <w:pPr>
        <w:spacing w:after="0" w:line="360" w:lineRule="auto"/>
        <w:jc w:val="both"/>
        <w:rPr>
          <w:rFonts w:ascii="Arial" w:eastAsia="Times New Roman" w:hAnsi="Arial" w:cs="Arial"/>
          <w:kern w:val="0"/>
          <w:sz w:val="22"/>
          <w:szCs w:val="22"/>
          <w:lang w:eastAsia="en-GB"/>
          <w14:ligatures w14:val="none"/>
        </w:rPr>
      </w:pPr>
      <w:r w:rsidRPr="001C1D2B">
        <w:rPr>
          <w:rFonts w:ascii="Arial" w:eastAsia="Times New Roman" w:hAnsi="Arial" w:cs="Arial"/>
          <w:kern w:val="0"/>
          <w:sz w:val="22"/>
          <w:szCs w:val="22"/>
          <w:lang w:eastAsia="en-GB"/>
          <w14:ligatures w14:val="none"/>
        </w:rPr>
        <w:t>membrane is highly permeable to gases, and the lungs have a huge surface area (Oregon State University, 2025).</w:t>
      </w:r>
    </w:p>
    <w:p w14:paraId="5451B344" w14:textId="77777777" w:rsidR="003A7312" w:rsidRDefault="003A7312" w:rsidP="008C4A5D">
      <w:pPr>
        <w:spacing w:after="0" w:line="360" w:lineRule="auto"/>
        <w:jc w:val="both"/>
        <w:rPr>
          <w:rFonts w:ascii="Arial" w:eastAsia="Times New Roman" w:hAnsi="Arial" w:cs="Arial"/>
          <w:kern w:val="0"/>
          <w:sz w:val="22"/>
          <w:szCs w:val="22"/>
          <w:lang w:eastAsia="en-GB"/>
          <w14:ligatures w14:val="none"/>
        </w:rPr>
      </w:pPr>
    </w:p>
    <w:p w14:paraId="09A27222" w14:textId="77777777" w:rsidR="00AB09C2" w:rsidRDefault="00AB09C2" w:rsidP="008C4A5D">
      <w:pPr>
        <w:spacing w:after="0" w:line="360" w:lineRule="auto"/>
        <w:jc w:val="both"/>
        <w:rPr>
          <w:rFonts w:ascii="Arial" w:eastAsia="Times New Roman" w:hAnsi="Arial" w:cs="Arial"/>
          <w:kern w:val="0"/>
          <w:sz w:val="22"/>
          <w:szCs w:val="22"/>
          <w:lang w:eastAsia="en-GB"/>
          <w14:ligatures w14:val="none"/>
        </w:rPr>
      </w:pPr>
    </w:p>
    <w:p w14:paraId="20D9DEEF" w14:textId="77777777" w:rsidR="00AB09C2" w:rsidRPr="001C1D2B" w:rsidRDefault="00AB09C2" w:rsidP="008C4A5D">
      <w:pPr>
        <w:spacing w:after="0" w:line="360" w:lineRule="auto"/>
        <w:jc w:val="both"/>
        <w:rPr>
          <w:rFonts w:ascii="Arial" w:eastAsia="Times New Roman" w:hAnsi="Arial" w:cs="Arial"/>
          <w:kern w:val="0"/>
          <w:sz w:val="22"/>
          <w:szCs w:val="22"/>
          <w:lang w:eastAsia="en-GB"/>
          <w14:ligatures w14:val="none"/>
        </w:rPr>
      </w:pPr>
    </w:p>
    <w:p w14:paraId="33CCE8B8" w14:textId="77777777" w:rsidR="007521AE" w:rsidRPr="001C1D2B" w:rsidRDefault="007521AE" w:rsidP="001C1D2B">
      <w:pPr>
        <w:keepNext/>
        <w:spacing w:after="0" w:line="360" w:lineRule="auto"/>
        <w:jc w:val="center"/>
        <w:rPr>
          <w:rFonts w:ascii="Arial" w:hAnsi="Arial" w:cs="Arial"/>
          <w:sz w:val="22"/>
          <w:szCs w:val="22"/>
        </w:rPr>
      </w:pPr>
      <w:r w:rsidRPr="001C1D2B">
        <w:rPr>
          <w:rFonts w:ascii="Arial" w:eastAsia="Times New Roman" w:hAnsi="Arial" w:cs="Arial"/>
          <w:noProof/>
          <w:kern w:val="0"/>
          <w:sz w:val="22"/>
          <w:szCs w:val="22"/>
          <w:lang w:eastAsia="en-GB"/>
        </w:rPr>
        <w:drawing>
          <wp:inline distT="0" distB="0" distL="0" distR="0" wp14:anchorId="62C2FE3C" wp14:editId="6DA0232E">
            <wp:extent cx="3209359" cy="3025531"/>
            <wp:effectExtent l="0" t="0" r="0" b="3810"/>
            <wp:docPr id="1009151807" name="Picture 3" descr="A diagram of a gas exchan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9151807" name="Picture 3" descr="A diagram of a gas exchange&#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3231056" cy="3045986"/>
                    </a:xfrm>
                    <a:prstGeom prst="rect">
                      <a:avLst/>
                    </a:prstGeom>
                  </pic:spPr>
                </pic:pic>
              </a:graphicData>
            </a:graphic>
          </wp:inline>
        </w:drawing>
      </w:r>
    </w:p>
    <w:p w14:paraId="45043B2C" w14:textId="1E456716" w:rsidR="007521AE" w:rsidRPr="001C1D2B" w:rsidRDefault="007521AE" w:rsidP="001C1D2B">
      <w:pPr>
        <w:pStyle w:val="Caption"/>
        <w:spacing w:line="360" w:lineRule="auto"/>
        <w:jc w:val="center"/>
        <w:rPr>
          <w:rFonts w:ascii="Arial" w:eastAsia="Times New Roman" w:hAnsi="Arial" w:cs="Arial"/>
          <w:kern w:val="0"/>
          <w:sz w:val="22"/>
          <w:szCs w:val="22"/>
          <w:lang w:eastAsia="en-GB"/>
          <w14:ligatures w14:val="none"/>
        </w:rPr>
      </w:pPr>
      <w:r w:rsidRPr="001C1D2B">
        <w:rPr>
          <w:rFonts w:ascii="Arial" w:hAnsi="Arial" w:cs="Arial"/>
          <w:sz w:val="22"/>
          <w:szCs w:val="22"/>
        </w:rPr>
        <w:t xml:space="preserve">Figure </w:t>
      </w:r>
      <w:r w:rsidRPr="001C1D2B">
        <w:rPr>
          <w:rFonts w:ascii="Arial" w:hAnsi="Arial" w:cs="Arial"/>
          <w:sz w:val="22"/>
          <w:szCs w:val="22"/>
        </w:rPr>
        <w:fldChar w:fldCharType="begin"/>
      </w:r>
      <w:r w:rsidRPr="001C1D2B">
        <w:rPr>
          <w:rFonts w:ascii="Arial" w:hAnsi="Arial" w:cs="Arial"/>
          <w:sz w:val="22"/>
          <w:szCs w:val="22"/>
        </w:rPr>
        <w:instrText xml:space="preserve"> SEQ Figure \* ARABIC </w:instrText>
      </w:r>
      <w:r w:rsidRPr="001C1D2B">
        <w:rPr>
          <w:rFonts w:ascii="Arial" w:hAnsi="Arial" w:cs="Arial"/>
          <w:sz w:val="22"/>
          <w:szCs w:val="22"/>
        </w:rPr>
        <w:fldChar w:fldCharType="separate"/>
      </w:r>
      <w:r w:rsidR="00F754E0" w:rsidRPr="001C1D2B">
        <w:rPr>
          <w:rFonts w:ascii="Arial" w:hAnsi="Arial" w:cs="Arial"/>
          <w:noProof/>
          <w:sz w:val="22"/>
          <w:szCs w:val="22"/>
        </w:rPr>
        <w:t>3</w:t>
      </w:r>
      <w:r w:rsidRPr="001C1D2B">
        <w:rPr>
          <w:rFonts w:ascii="Arial" w:hAnsi="Arial" w:cs="Arial"/>
          <w:sz w:val="22"/>
          <w:szCs w:val="22"/>
        </w:rPr>
        <w:fldChar w:fldCharType="end"/>
      </w:r>
      <w:r w:rsidRPr="001C1D2B">
        <w:rPr>
          <w:rFonts w:ascii="Arial" w:hAnsi="Arial" w:cs="Arial"/>
          <w:sz w:val="22"/>
          <w:szCs w:val="22"/>
        </w:rPr>
        <w:t xml:space="preserve"> BYJU'S, n.d.)</w:t>
      </w:r>
    </w:p>
    <w:p w14:paraId="2FBC9EA9" w14:textId="1159DD8F" w:rsidR="007521AE" w:rsidRPr="001C1D2B" w:rsidRDefault="007521AE" w:rsidP="008C4A5D">
      <w:pPr>
        <w:spacing w:after="0" w:line="360" w:lineRule="auto"/>
        <w:jc w:val="both"/>
        <w:rPr>
          <w:rFonts w:ascii="Arial" w:eastAsia="Times New Roman" w:hAnsi="Arial" w:cs="Arial"/>
          <w:kern w:val="0"/>
          <w:sz w:val="22"/>
          <w:szCs w:val="22"/>
          <w:lang w:eastAsia="en-GB"/>
          <w14:ligatures w14:val="none"/>
        </w:rPr>
      </w:pPr>
      <w:r w:rsidRPr="001C1D2B">
        <w:rPr>
          <w:rFonts w:ascii="Arial" w:eastAsia="Times New Roman" w:hAnsi="Arial" w:cs="Arial"/>
          <w:kern w:val="0"/>
          <w:sz w:val="22"/>
          <w:szCs w:val="22"/>
          <w:lang w:eastAsia="en-GB"/>
          <w14:ligatures w14:val="none"/>
        </w:rPr>
        <w:t xml:space="preserve">Asthma-induced airway constriction has a major impact on the lungs' gas exchange mechanism. The process by which carbon dioxide is released from the bloodstream into the atmosphere and oxygen is taken up from the atmosphere into the bloodstream is known as gas exchange. This process occurs in the lungs' alveoli, which are small air sacs with thin walls that let gases flow through. There is less oxygen available for absorption into the bloodstream when the bronchial tubes narrow because less air reaches the alveoli. The body accumulates carbon dioxide </w:t>
      </w:r>
      <w:proofErr w:type="gramStart"/>
      <w:r w:rsidRPr="001C1D2B">
        <w:rPr>
          <w:rFonts w:ascii="Arial" w:eastAsia="Times New Roman" w:hAnsi="Arial" w:cs="Arial"/>
          <w:kern w:val="0"/>
          <w:sz w:val="22"/>
          <w:szCs w:val="22"/>
          <w:lang w:eastAsia="en-GB"/>
          <w14:ligatures w14:val="none"/>
        </w:rPr>
        <w:t>as a result of</w:t>
      </w:r>
      <w:proofErr w:type="gramEnd"/>
      <w:r w:rsidRPr="001C1D2B">
        <w:rPr>
          <w:rFonts w:ascii="Arial" w:eastAsia="Times New Roman" w:hAnsi="Arial" w:cs="Arial"/>
          <w:kern w:val="0"/>
          <w:sz w:val="22"/>
          <w:szCs w:val="22"/>
          <w:lang w:eastAsia="en-GB"/>
          <w14:ligatures w14:val="none"/>
        </w:rPr>
        <w:t xml:space="preserve"> the simultaneous inhibition of the gas's release from the bloodstream into the atmosphere. Gas exchange is further hampered by asthma's inflammation and excessive mucus production, which can harm the alveoli. While inflammation can thicken the alveolar walls, making it more difficult for gases to pass through, mucus can obstruct the airways, preventing air from reaching the alveoli (</w:t>
      </w:r>
      <w:proofErr w:type="spellStart"/>
      <w:r w:rsidRPr="001C1D2B">
        <w:rPr>
          <w:rFonts w:ascii="Arial" w:eastAsia="Times New Roman" w:hAnsi="Arial" w:cs="Arial"/>
          <w:kern w:val="0"/>
          <w:sz w:val="22"/>
          <w:szCs w:val="22"/>
          <w:lang w:eastAsia="en-GB"/>
          <w14:ligatures w14:val="none"/>
        </w:rPr>
        <w:t>TudorChase</w:t>
      </w:r>
      <w:proofErr w:type="spellEnd"/>
      <w:r w:rsidRPr="001C1D2B">
        <w:rPr>
          <w:rFonts w:ascii="Arial" w:eastAsia="Times New Roman" w:hAnsi="Arial" w:cs="Arial"/>
          <w:kern w:val="0"/>
          <w:sz w:val="22"/>
          <w:szCs w:val="22"/>
          <w:lang w:eastAsia="en-GB"/>
          <w14:ligatures w14:val="none"/>
        </w:rPr>
        <w:t xml:space="preserve">, n.d.). </w:t>
      </w:r>
    </w:p>
    <w:p w14:paraId="5C590876" w14:textId="77777777" w:rsidR="002E7A3A" w:rsidRPr="001C1D2B" w:rsidRDefault="002E7A3A" w:rsidP="001C1D2B">
      <w:pPr>
        <w:keepNext/>
        <w:spacing w:after="0" w:line="360" w:lineRule="auto"/>
        <w:jc w:val="center"/>
        <w:rPr>
          <w:rFonts w:ascii="Arial" w:hAnsi="Arial" w:cs="Arial"/>
          <w:sz w:val="22"/>
          <w:szCs w:val="22"/>
        </w:rPr>
      </w:pPr>
      <w:r w:rsidRPr="001C1D2B">
        <w:rPr>
          <w:rFonts w:ascii="Arial" w:eastAsia="Times New Roman" w:hAnsi="Arial" w:cs="Arial"/>
          <w:noProof/>
          <w:kern w:val="0"/>
          <w:sz w:val="22"/>
          <w:szCs w:val="22"/>
          <w:lang w:eastAsia="en-GB"/>
        </w:rPr>
        <w:lastRenderedPageBreak/>
        <w:drawing>
          <wp:inline distT="0" distB="0" distL="0" distR="0" wp14:anchorId="2F3363BA" wp14:editId="6CDA993F">
            <wp:extent cx="3230643" cy="2313635"/>
            <wp:effectExtent l="0" t="0" r="8255" b="0"/>
            <wp:docPr id="1886033637" name="Picture 4" descr="Diagram of a diagram showing the lungs and lung anatom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6033637" name="Picture 4" descr="Diagram of a diagram showing the lungs and lung anatomy&#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324504" cy="2380854"/>
                    </a:xfrm>
                    <a:prstGeom prst="rect">
                      <a:avLst/>
                    </a:prstGeom>
                  </pic:spPr>
                </pic:pic>
              </a:graphicData>
            </a:graphic>
          </wp:inline>
        </w:drawing>
      </w:r>
    </w:p>
    <w:p w14:paraId="3BD6EAB8" w14:textId="57A26272" w:rsidR="007521AE" w:rsidRPr="001C1D2B" w:rsidRDefault="002E7A3A" w:rsidP="001C1D2B">
      <w:pPr>
        <w:pStyle w:val="Caption"/>
        <w:spacing w:line="360" w:lineRule="auto"/>
        <w:jc w:val="center"/>
        <w:rPr>
          <w:rFonts w:ascii="Arial" w:eastAsia="Times New Roman" w:hAnsi="Arial" w:cs="Arial"/>
          <w:kern w:val="0"/>
          <w:sz w:val="22"/>
          <w:szCs w:val="22"/>
          <w:lang w:eastAsia="en-GB"/>
          <w14:ligatures w14:val="none"/>
        </w:rPr>
      </w:pPr>
      <w:r w:rsidRPr="001C1D2B">
        <w:rPr>
          <w:rFonts w:ascii="Arial" w:hAnsi="Arial" w:cs="Arial"/>
          <w:sz w:val="22"/>
          <w:szCs w:val="22"/>
        </w:rPr>
        <w:t xml:space="preserve">Figure </w:t>
      </w:r>
      <w:r w:rsidRPr="001C1D2B">
        <w:rPr>
          <w:rFonts w:ascii="Arial" w:hAnsi="Arial" w:cs="Arial"/>
          <w:sz w:val="22"/>
          <w:szCs w:val="22"/>
        </w:rPr>
        <w:fldChar w:fldCharType="begin"/>
      </w:r>
      <w:r w:rsidRPr="001C1D2B">
        <w:rPr>
          <w:rFonts w:ascii="Arial" w:hAnsi="Arial" w:cs="Arial"/>
          <w:sz w:val="22"/>
          <w:szCs w:val="22"/>
        </w:rPr>
        <w:instrText xml:space="preserve"> SEQ Figure \* ARABIC </w:instrText>
      </w:r>
      <w:r w:rsidRPr="001C1D2B">
        <w:rPr>
          <w:rFonts w:ascii="Arial" w:hAnsi="Arial" w:cs="Arial"/>
          <w:sz w:val="22"/>
          <w:szCs w:val="22"/>
        </w:rPr>
        <w:fldChar w:fldCharType="separate"/>
      </w:r>
      <w:r w:rsidR="00F754E0" w:rsidRPr="001C1D2B">
        <w:rPr>
          <w:rFonts w:ascii="Arial" w:hAnsi="Arial" w:cs="Arial"/>
          <w:noProof/>
          <w:sz w:val="22"/>
          <w:szCs w:val="22"/>
        </w:rPr>
        <w:t>4</w:t>
      </w:r>
      <w:r w:rsidRPr="001C1D2B">
        <w:rPr>
          <w:rFonts w:ascii="Arial" w:hAnsi="Arial" w:cs="Arial"/>
          <w:sz w:val="22"/>
          <w:szCs w:val="22"/>
        </w:rPr>
        <w:fldChar w:fldCharType="end"/>
      </w:r>
      <w:r w:rsidRPr="001C1D2B">
        <w:rPr>
          <w:rFonts w:ascii="Arial" w:hAnsi="Arial" w:cs="Arial"/>
          <w:sz w:val="22"/>
          <w:szCs w:val="22"/>
        </w:rPr>
        <w:t xml:space="preserve"> (</w:t>
      </w:r>
      <w:proofErr w:type="spellStart"/>
      <w:r w:rsidRPr="001C1D2B">
        <w:rPr>
          <w:rFonts w:ascii="Arial" w:hAnsi="Arial" w:cs="Arial"/>
          <w:sz w:val="22"/>
          <w:szCs w:val="22"/>
        </w:rPr>
        <w:t>Alamy</w:t>
      </w:r>
      <w:proofErr w:type="spellEnd"/>
      <w:r w:rsidRPr="001C1D2B">
        <w:rPr>
          <w:rFonts w:ascii="Arial" w:hAnsi="Arial" w:cs="Arial"/>
          <w:sz w:val="22"/>
          <w:szCs w:val="22"/>
        </w:rPr>
        <w:t>, n.d.)</w:t>
      </w:r>
    </w:p>
    <w:p w14:paraId="164FD74A" w14:textId="7DF55AAE" w:rsidR="007521AE" w:rsidRPr="001C1D2B" w:rsidRDefault="002E7A3A" w:rsidP="008C4A5D">
      <w:pPr>
        <w:pStyle w:val="ListParagraph"/>
        <w:numPr>
          <w:ilvl w:val="0"/>
          <w:numId w:val="1"/>
        </w:numPr>
        <w:spacing w:after="0" w:line="360" w:lineRule="auto"/>
        <w:jc w:val="both"/>
        <w:rPr>
          <w:rFonts w:ascii="Arial" w:eastAsia="Times New Roman" w:hAnsi="Arial" w:cs="Arial"/>
          <w:kern w:val="0"/>
          <w:sz w:val="22"/>
          <w:szCs w:val="22"/>
          <w:lang w:eastAsia="en-GB"/>
          <w14:ligatures w14:val="none"/>
        </w:rPr>
      </w:pPr>
      <w:proofErr w:type="gramStart"/>
      <w:r w:rsidRPr="001C1D2B">
        <w:rPr>
          <w:rFonts w:ascii="Arial" w:hAnsi="Arial" w:cs="Arial"/>
          <w:sz w:val="22"/>
          <w:szCs w:val="22"/>
        </w:rPr>
        <w:t>How</w:t>
      </w:r>
      <w:proofErr w:type="gramEnd"/>
      <w:r w:rsidRPr="001C1D2B">
        <w:rPr>
          <w:rFonts w:ascii="Arial" w:hAnsi="Arial" w:cs="Arial"/>
          <w:sz w:val="22"/>
          <w:szCs w:val="22"/>
        </w:rPr>
        <w:t xml:space="preserve"> increased levels of irritants in the respiratory system leads to swelling in the lung tissue, and the impact of this on respiration</w:t>
      </w:r>
    </w:p>
    <w:p w14:paraId="3E1A3E23" w14:textId="77777777" w:rsidR="002E7A3A" w:rsidRPr="001C1D2B" w:rsidRDefault="002E7A3A" w:rsidP="008C4A5D">
      <w:pPr>
        <w:spacing w:after="0" w:line="360" w:lineRule="auto"/>
        <w:jc w:val="both"/>
        <w:rPr>
          <w:rFonts w:ascii="Arial" w:eastAsia="Times New Roman" w:hAnsi="Arial" w:cs="Arial"/>
          <w:kern w:val="0"/>
          <w:sz w:val="22"/>
          <w:szCs w:val="22"/>
          <w:lang w:eastAsia="en-GB"/>
          <w14:ligatures w14:val="none"/>
        </w:rPr>
      </w:pPr>
    </w:p>
    <w:p w14:paraId="15011E9D" w14:textId="4BB8BFBB" w:rsidR="00C0033C" w:rsidRPr="001C1D2B" w:rsidRDefault="00C0033C" w:rsidP="008C4A5D">
      <w:pPr>
        <w:spacing w:after="0" w:line="360" w:lineRule="auto"/>
        <w:jc w:val="both"/>
        <w:rPr>
          <w:rFonts w:ascii="Arial" w:eastAsia="Times New Roman" w:hAnsi="Arial" w:cs="Arial"/>
          <w:kern w:val="0"/>
          <w:sz w:val="22"/>
          <w:szCs w:val="22"/>
          <w:lang w:eastAsia="en-GB"/>
          <w14:ligatures w14:val="none"/>
        </w:rPr>
      </w:pPr>
      <w:r w:rsidRPr="001C1D2B">
        <w:rPr>
          <w:rFonts w:ascii="Arial" w:eastAsia="Times New Roman" w:hAnsi="Arial" w:cs="Arial"/>
          <w:kern w:val="0"/>
          <w:sz w:val="22"/>
          <w:szCs w:val="22"/>
          <w:lang w:eastAsia="en-GB"/>
          <w14:ligatures w14:val="none"/>
        </w:rPr>
        <w:t>Nearly one in five people in the UK, or over 12 million people, suffer from a respiratory condition, according to research from Asthma Lung UK. These disorders can be severely exacerbated by traffic-related air pollution, which can result in serious health problems. In 2013, an asthma attack claimed the life of 9-year-old Ella Adoo-Kissi-Debrah, who lived adjacent to a busy road in South London. In the UK, she was the first individual whose death was attributed to air pollution (NIHR, 2023).</w:t>
      </w:r>
    </w:p>
    <w:p w14:paraId="2A8F52A4" w14:textId="77777777" w:rsidR="00927E42" w:rsidRPr="001C1D2B" w:rsidRDefault="00927E42" w:rsidP="008C4A5D">
      <w:pPr>
        <w:spacing w:after="0" w:line="360" w:lineRule="auto"/>
        <w:jc w:val="both"/>
        <w:rPr>
          <w:rFonts w:ascii="Arial" w:eastAsia="Times New Roman" w:hAnsi="Arial" w:cs="Arial"/>
          <w:kern w:val="0"/>
          <w:sz w:val="22"/>
          <w:szCs w:val="22"/>
          <w:lang w:eastAsia="en-GB"/>
          <w14:ligatures w14:val="none"/>
        </w:rPr>
      </w:pPr>
    </w:p>
    <w:p w14:paraId="2F95FE2D" w14:textId="2844BF51" w:rsidR="00927E42" w:rsidRPr="001C1D2B" w:rsidRDefault="00927E42" w:rsidP="008C4A5D">
      <w:pPr>
        <w:spacing w:after="0" w:line="360" w:lineRule="auto"/>
        <w:jc w:val="both"/>
        <w:rPr>
          <w:rFonts w:ascii="Arial" w:eastAsia="Times New Roman" w:hAnsi="Arial" w:cs="Arial"/>
          <w:kern w:val="0"/>
          <w:sz w:val="22"/>
          <w:szCs w:val="22"/>
          <w:lang w:eastAsia="en-GB"/>
          <w14:ligatures w14:val="none"/>
        </w:rPr>
      </w:pPr>
      <w:r w:rsidRPr="001C1D2B">
        <w:rPr>
          <w:rFonts w:ascii="Arial" w:eastAsia="Times New Roman" w:hAnsi="Arial" w:cs="Arial"/>
          <w:kern w:val="0"/>
          <w:sz w:val="22"/>
          <w:szCs w:val="22"/>
          <w:lang w:eastAsia="en-GB"/>
          <w14:ligatures w14:val="none"/>
        </w:rPr>
        <w:t xml:space="preserve">Respiratory symptoms are the most likely to appear early among the possible health risks of vaping among young people. Asthma and chronic bronchitis symptoms in youth have been linked to a deterioration in lung function in the elderly NASEM (2018) lists </w:t>
      </w:r>
      <w:proofErr w:type="gramStart"/>
      <w:r w:rsidRPr="001C1D2B">
        <w:rPr>
          <w:rFonts w:ascii="Arial" w:eastAsia="Times New Roman" w:hAnsi="Arial" w:cs="Arial"/>
          <w:kern w:val="0"/>
          <w:sz w:val="22"/>
          <w:szCs w:val="22"/>
          <w:lang w:eastAsia="en-GB"/>
          <w14:ligatures w14:val="none"/>
        </w:rPr>
        <w:t>a number of</w:t>
      </w:r>
      <w:proofErr w:type="gramEnd"/>
      <w:r w:rsidRPr="001C1D2B">
        <w:rPr>
          <w:rFonts w:ascii="Arial" w:eastAsia="Times New Roman" w:hAnsi="Arial" w:cs="Arial"/>
          <w:kern w:val="0"/>
          <w:sz w:val="22"/>
          <w:szCs w:val="22"/>
          <w:lang w:eastAsia="en-GB"/>
          <w14:ligatures w14:val="none"/>
        </w:rPr>
        <w:t xml:space="preserve"> ways that nicotine in e-cigarette aerosol may harm the respiratory system, as well as ways that flavourings and tiny particles may affect lung function on their own (Chaiton et. al, 2023).</w:t>
      </w:r>
    </w:p>
    <w:p w14:paraId="086E059D" w14:textId="77777777" w:rsidR="00927E42" w:rsidRPr="001C1D2B" w:rsidRDefault="00927E42" w:rsidP="008C4A5D">
      <w:pPr>
        <w:spacing w:after="0" w:line="360" w:lineRule="auto"/>
        <w:jc w:val="both"/>
        <w:rPr>
          <w:rFonts w:ascii="Arial" w:eastAsia="Times New Roman" w:hAnsi="Arial" w:cs="Arial"/>
          <w:kern w:val="0"/>
          <w:sz w:val="22"/>
          <w:szCs w:val="22"/>
          <w:lang w:eastAsia="en-GB"/>
          <w14:ligatures w14:val="none"/>
        </w:rPr>
      </w:pPr>
    </w:p>
    <w:p w14:paraId="50198A1A" w14:textId="756B9B6E" w:rsidR="00927E42" w:rsidRPr="001C1D2B" w:rsidRDefault="00927E42" w:rsidP="008C4A5D">
      <w:pPr>
        <w:spacing w:after="0" w:line="360" w:lineRule="auto"/>
        <w:jc w:val="both"/>
        <w:rPr>
          <w:rFonts w:ascii="Arial" w:eastAsia="Times New Roman" w:hAnsi="Arial" w:cs="Arial"/>
          <w:kern w:val="0"/>
          <w:sz w:val="22"/>
          <w:szCs w:val="22"/>
          <w:lang w:eastAsia="en-GB"/>
          <w14:ligatures w14:val="none"/>
        </w:rPr>
      </w:pPr>
      <w:r w:rsidRPr="001C1D2B">
        <w:rPr>
          <w:rFonts w:ascii="Arial" w:eastAsia="Times New Roman" w:hAnsi="Arial" w:cs="Arial"/>
          <w:kern w:val="0"/>
          <w:sz w:val="22"/>
          <w:szCs w:val="22"/>
          <w:lang w:eastAsia="en-GB"/>
          <w14:ligatures w14:val="none"/>
        </w:rPr>
        <w:t xml:space="preserve">Bacteria or viruses can cause respiratory infections, often known as respiratory diseases. Especially if you have asthma, these infections can affect your throat, sinuses, nose, and lungs. They may result in fever, sore throat, cough, or runny nose (Asthma and Allergy Foundation of America, n.d.). </w:t>
      </w:r>
    </w:p>
    <w:p w14:paraId="691B47BA" w14:textId="77777777" w:rsidR="00927E42" w:rsidRPr="001C1D2B" w:rsidRDefault="00927E42" w:rsidP="008C4A5D">
      <w:pPr>
        <w:spacing w:after="0" w:line="360" w:lineRule="auto"/>
        <w:jc w:val="both"/>
        <w:rPr>
          <w:rFonts w:ascii="Arial" w:eastAsia="Times New Roman" w:hAnsi="Arial" w:cs="Arial"/>
          <w:kern w:val="0"/>
          <w:sz w:val="22"/>
          <w:szCs w:val="22"/>
          <w:lang w:eastAsia="en-GB"/>
          <w14:ligatures w14:val="none"/>
        </w:rPr>
      </w:pPr>
    </w:p>
    <w:p w14:paraId="469D9F6A" w14:textId="37D3EC59" w:rsidR="00573997" w:rsidRPr="001C1D2B" w:rsidRDefault="00573997" w:rsidP="008C4A5D">
      <w:pPr>
        <w:spacing w:after="0" w:line="360" w:lineRule="auto"/>
        <w:jc w:val="both"/>
        <w:rPr>
          <w:rFonts w:ascii="Arial" w:eastAsia="Times New Roman" w:hAnsi="Arial" w:cs="Arial"/>
          <w:kern w:val="0"/>
          <w:sz w:val="22"/>
          <w:szCs w:val="22"/>
          <w:lang w:eastAsia="en-GB"/>
          <w14:ligatures w14:val="none"/>
        </w:rPr>
      </w:pPr>
      <w:r w:rsidRPr="001C1D2B">
        <w:rPr>
          <w:rFonts w:ascii="Arial" w:eastAsia="Times New Roman" w:hAnsi="Arial" w:cs="Arial"/>
          <w:kern w:val="0"/>
          <w:sz w:val="22"/>
          <w:szCs w:val="22"/>
          <w:lang w:eastAsia="en-GB"/>
          <w14:ligatures w14:val="none"/>
        </w:rPr>
        <w:t xml:space="preserve">In the UK, 7.2 million individuals suffer with asthma, making it a </w:t>
      </w:r>
      <w:proofErr w:type="gramStart"/>
      <w:r w:rsidRPr="001C1D2B">
        <w:rPr>
          <w:rFonts w:ascii="Arial" w:eastAsia="Times New Roman" w:hAnsi="Arial" w:cs="Arial"/>
          <w:kern w:val="0"/>
          <w:sz w:val="22"/>
          <w:szCs w:val="22"/>
          <w:lang w:eastAsia="en-GB"/>
          <w14:ligatures w14:val="none"/>
        </w:rPr>
        <w:t>fairly common</w:t>
      </w:r>
      <w:proofErr w:type="gramEnd"/>
      <w:r w:rsidRPr="001C1D2B">
        <w:rPr>
          <w:rFonts w:ascii="Arial" w:eastAsia="Times New Roman" w:hAnsi="Arial" w:cs="Arial"/>
          <w:kern w:val="0"/>
          <w:sz w:val="22"/>
          <w:szCs w:val="22"/>
          <w:lang w:eastAsia="en-GB"/>
          <w14:ligatures w14:val="none"/>
        </w:rPr>
        <w:t xml:space="preserve"> ailment. Ten to twenty percent of people are sensitive to pet fur, six percent to fungus, and one to two percent to dust mites; however, in individuals with respiratory disorders, these percentages increase to twenty to seventy percent. It is believed that several conditions, such as viral illness, </w:t>
      </w:r>
      <w:r w:rsidRPr="001C1D2B">
        <w:rPr>
          <w:rFonts w:ascii="Arial" w:eastAsia="Times New Roman" w:hAnsi="Arial" w:cs="Arial"/>
          <w:kern w:val="0"/>
          <w:sz w:val="22"/>
          <w:szCs w:val="22"/>
          <w:lang w:eastAsia="en-GB"/>
          <w14:ligatures w14:val="none"/>
        </w:rPr>
        <w:lastRenderedPageBreak/>
        <w:t>exposure to allergens, and periods of elevated air pollution, can exacerbate symptoms. Bioaerosols can cause symptoms that are comparable to those of asthma, and those with such illnesses are more prone to encounter them (UK Health Security Agency &amp; Centre for Climate and Health Security [UKHSA &amp; CCHS], 2025</w:t>
      </w:r>
      <w:r w:rsidR="0000740F">
        <w:rPr>
          <w:rFonts w:ascii="Arial" w:eastAsia="Times New Roman" w:hAnsi="Arial" w:cs="Arial"/>
          <w:kern w:val="0"/>
          <w:sz w:val="22"/>
          <w:szCs w:val="22"/>
          <w:lang w:eastAsia="en-GB"/>
          <w14:ligatures w14:val="none"/>
        </w:rPr>
        <w:t>).</w:t>
      </w:r>
    </w:p>
    <w:p w14:paraId="1139C022" w14:textId="388714EC" w:rsidR="00573997" w:rsidRPr="001C1D2B" w:rsidRDefault="00573997" w:rsidP="001C1D2B">
      <w:pPr>
        <w:pStyle w:val="ListParagraph"/>
        <w:numPr>
          <w:ilvl w:val="0"/>
          <w:numId w:val="1"/>
        </w:numPr>
        <w:spacing w:after="0" w:line="360" w:lineRule="auto"/>
        <w:rPr>
          <w:rFonts w:ascii="Arial" w:eastAsia="Times New Roman" w:hAnsi="Arial" w:cs="Arial"/>
          <w:kern w:val="0"/>
          <w:sz w:val="22"/>
          <w:szCs w:val="22"/>
          <w:lang w:eastAsia="en-GB"/>
          <w14:ligatures w14:val="none"/>
        </w:rPr>
      </w:pPr>
      <w:r w:rsidRPr="001C1D2B">
        <w:rPr>
          <w:rFonts w:ascii="Arial" w:eastAsia="Times New Roman" w:hAnsi="Arial" w:cs="Arial"/>
          <w:kern w:val="0"/>
          <w:sz w:val="22"/>
          <w:szCs w:val="22"/>
          <w:lang w:eastAsia="en-GB"/>
          <w14:ligatures w14:val="none"/>
        </w:rPr>
        <w:t xml:space="preserve">Tracking and Monitoring Respiratory Function </w:t>
      </w:r>
    </w:p>
    <w:p w14:paraId="2AB4F2CF" w14:textId="77777777" w:rsidR="00573997" w:rsidRPr="001C1D2B" w:rsidRDefault="00573997" w:rsidP="008C4A5D">
      <w:pPr>
        <w:spacing w:after="0" w:line="360" w:lineRule="auto"/>
        <w:jc w:val="both"/>
        <w:rPr>
          <w:rFonts w:ascii="Arial" w:eastAsia="Times New Roman" w:hAnsi="Arial" w:cs="Arial"/>
          <w:kern w:val="0"/>
          <w:sz w:val="22"/>
          <w:szCs w:val="22"/>
          <w:lang w:eastAsia="en-GB"/>
          <w14:ligatures w14:val="none"/>
        </w:rPr>
      </w:pPr>
    </w:p>
    <w:p w14:paraId="7469049B" w14:textId="3D534ECE" w:rsidR="00F754E0" w:rsidRPr="001C1D2B" w:rsidRDefault="00F754E0" w:rsidP="008C4A5D">
      <w:pPr>
        <w:spacing w:after="0" w:line="360" w:lineRule="auto"/>
        <w:jc w:val="both"/>
        <w:rPr>
          <w:rFonts w:ascii="Arial" w:eastAsia="Times New Roman" w:hAnsi="Arial" w:cs="Arial"/>
          <w:kern w:val="0"/>
          <w:sz w:val="22"/>
          <w:szCs w:val="22"/>
          <w:lang w:eastAsia="en-GB"/>
          <w14:ligatures w14:val="none"/>
        </w:rPr>
      </w:pPr>
      <w:r w:rsidRPr="001C1D2B">
        <w:rPr>
          <w:rFonts w:ascii="Arial" w:eastAsia="Times New Roman" w:hAnsi="Arial" w:cs="Arial"/>
          <w:kern w:val="0"/>
          <w:sz w:val="22"/>
          <w:szCs w:val="22"/>
          <w:lang w:eastAsia="en-GB"/>
          <w14:ligatures w14:val="none"/>
        </w:rPr>
        <w:t xml:space="preserve">According to research, those who follow an asthma action plan </w:t>
      </w:r>
      <w:proofErr w:type="gramStart"/>
      <w:r w:rsidRPr="001C1D2B">
        <w:rPr>
          <w:rFonts w:ascii="Arial" w:eastAsia="Times New Roman" w:hAnsi="Arial" w:cs="Arial"/>
          <w:kern w:val="0"/>
          <w:sz w:val="22"/>
          <w:szCs w:val="22"/>
          <w:lang w:eastAsia="en-GB"/>
          <w14:ligatures w14:val="none"/>
        </w:rPr>
        <w:t>are able to</w:t>
      </w:r>
      <w:proofErr w:type="gramEnd"/>
      <w:r w:rsidRPr="001C1D2B">
        <w:rPr>
          <w:rFonts w:ascii="Arial" w:eastAsia="Times New Roman" w:hAnsi="Arial" w:cs="Arial"/>
          <w:kern w:val="0"/>
          <w:sz w:val="22"/>
          <w:szCs w:val="22"/>
          <w:lang w:eastAsia="en-GB"/>
          <w14:ligatures w14:val="none"/>
        </w:rPr>
        <w:t xml:space="preserve"> better manage their condition. Having an asthma action plan lowers hospital admissions, the usage of reliever medications, and emergency trips to primary care or after-hours procedures (Asthma and Respiratory Foundation NZ, n.d.).</w:t>
      </w:r>
    </w:p>
    <w:p w14:paraId="65D3ED62" w14:textId="77777777" w:rsidR="00F754E0" w:rsidRPr="001C1D2B" w:rsidRDefault="00F754E0" w:rsidP="008C4A5D">
      <w:pPr>
        <w:spacing w:after="0" w:line="360" w:lineRule="auto"/>
        <w:jc w:val="both"/>
        <w:rPr>
          <w:rFonts w:ascii="Arial" w:eastAsia="Times New Roman" w:hAnsi="Arial" w:cs="Arial"/>
          <w:kern w:val="0"/>
          <w:sz w:val="22"/>
          <w:szCs w:val="22"/>
          <w:lang w:eastAsia="en-GB"/>
          <w14:ligatures w14:val="none"/>
        </w:rPr>
      </w:pPr>
    </w:p>
    <w:p w14:paraId="7A147903" w14:textId="556D94DB" w:rsidR="00F754E0" w:rsidRPr="001C1D2B" w:rsidRDefault="00F754E0" w:rsidP="008C4A5D">
      <w:pPr>
        <w:spacing w:after="0" w:line="360" w:lineRule="auto"/>
        <w:jc w:val="both"/>
        <w:rPr>
          <w:rFonts w:ascii="Arial" w:eastAsia="Times New Roman" w:hAnsi="Arial" w:cs="Arial"/>
          <w:kern w:val="0"/>
          <w:sz w:val="22"/>
          <w:szCs w:val="22"/>
          <w:lang w:eastAsia="en-GB"/>
          <w14:ligatures w14:val="none"/>
        </w:rPr>
      </w:pPr>
      <w:r w:rsidRPr="001C1D2B">
        <w:rPr>
          <w:rFonts w:ascii="Arial" w:eastAsia="Times New Roman" w:hAnsi="Arial" w:cs="Arial"/>
          <w:kern w:val="0"/>
          <w:sz w:val="22"/>
          <w:szCs w:val="22"/>
          <w:lang w:eastAsia="en-GB"/>
          <w14:ligatures w14:val="none"/>
        </w:rPr>
        <w:t>The rate at which air can be expelled from your lungs is known as peak flow. Asthma sufferers can experience constricted airways. This can alter your peak flow score and make it harder to expel air from your lungs rapidly. Peak flow is measured by inhaling deeply and exhaling as quickly and forcefully as possible into a tiny, portable device known as a peak flow meter (Asthma + Lung UK, n.d.).</w:t>
      </w:r>
    </w:p>
    <w:p w14:paraId="06573AD0" w14:textId="77777777" w:rsidR="00F754E0" w:rsidRPr="001C1D2B" w:rsidRDefault="00F754E0" w:rsidP="001C1D2B">
      <w:pPr>
        <w:keepNext/>
        <w:spacing w:after="0" w:line="360" w:lineRule="auto"/>
        <w:jc w:val="center"/>
        <w:rPr>
          <w:rFonts w:ascii="Arial" w:hAnsi="Arial" w:cs="Arial"/>
          <w:sz w:val="22"/>
          <w:szCs w:val="22"/>
        </w:rPr>
      </w:pPr>
      <w:r w:rsidRPr="001C1D2B">
        <w:rPr>
          <w:rFonts w:ascii="Arial" w:eastAsia="Times New Roman" w:hAnsi="Arial" w:cs="Arial"/>
          <w:noProof/>
          <w:kern w:val="0"/>
          <w:sz w:val="22"/>
          <w:szCs w:val="22"/>
          <w:lang w:eastAsia="en-GB"/>
        </w:rPr>
        <w:drawing>
          <wp:inline distT="0" distB="0" distL="0" distR="0" wp14:anchorId="6C45B5C7" wp14:editId="59D9FEA3">
            <wp:extent cx="4468091" cy="3452795"/>
            <wp:effectExtent l="0" t="0" r="8890" b="0"/>
            <wp:docPr id="945378890" name="Picture 5" descr="A graph showing a line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5378890" name="Picture 5" descr="A graph showing a line graph&#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4499865" cy="3477349"/>
                    </a:xfrm>
                    <a:prstGeom prst="rect">
                      <a:avLst/>
                    </a:prstGeom>
                  </pic:spPr>
                </pic:pic>
              </a:graphicData>
            </a:graphic>
          </wp:inline>
        </w:drawing>
      </w:r>
    </w:p>
    <w:p w14:paraId="05BA6D2F" w14:textId="0BD698C0" w:rsidR="00F754E0" w:rsidRPr="001C1D2B" w:rsidRDefault="00F754E0" w:rsidP="001C1D2B">
      <w:pPr>
        <w:pStyle w:val="Caption"/>
        <w:spacing w:line="360" w:lineRule="auto"/>
        <w:jc w:val="center"/>
        <w:rPr>
          <w:rFonts w:ascii="Arial" w:eastAsia="Times New Roman" w:hAnsi="Arial" w:cs="Arial"/>
          <w:kern w:val="0"/>
          <w:sz w:val="22"/>
          <w:szCs w:val="22"/>
          <w:lang w:eastAsia="en-GB"/>
          <w14:ligatures w14:val="none"/>
        </w:rPr>
      </w:pPr>
      <w:r w:rsidRPr="001C1D2B">
        <w:rPr>
          <w:rFonts w:ascii="Arial" w:hAnsi="Arial" w:cs="Arial"/>
          <w:sz w:val="22"/>
          <w:szCs w:val="22"/>
        </w:rPr>
        <w:t xml:space="preserve">Figure </w:t>
      </w:r>
      <w:r w:rsidRPr="001C1D2B">
        <w:rPr>
          <w:rFonts w:ascii="Arial" w:hAnsi="Arial" w:cs="Arial"/>
          <w:sz w:val="22"/>
          <w:szCs w:val="22"/>
        </w:rPr>
        <w:fldChar w:fldCharType="begin"/>
      </w:r>
      <w:r w:rsidRPr="001C1D2B">
        <w:rPr>
          <w:rFonts w:ascii="Arial" w:hAnsi="Arial" w:cs="Arial"/>
          <w:sz w:val="22"/>
          <w:szCs w:val="22"/>
        </w:rPr>
        <w:instrText xml:space="preserve"> SEQ Figure \* ARABIC </w:instrText>
      </w:r>
      <w:r w:rsidRPr="001C1D2B">
        <w:rPr>
          <w:rFonts w:ascii="Arial" w:hAnsi="Arial" w:cs="Arial"/>
          <w:sz w:val="22"/>
          <w:szCs w:val="22"/>
        </w:rPr>
        <w:fldChar w:fldCharType="separate"/>
      </w:r>
      <w:r w:rsidRPr="001C1D2B">
        <w:rPr>
          <w:rFonts w:ascii="Arial" w:hAnsi="Arial" w:cs="Arial"/>
          <w:noProof/>
          <w:sz w:val="22"/>
          <w:szCs w:val="22"/>
        </w:rPr>
        <w:t>5</w:t>
      </w:r>
      <w:r w:rsidRPr="001C1D2B">
        <w:rPr>
          <w:rFonts w:ascii="Arial" w:hAnsi="Arial" w:cs="Arial"/>
          <w:sz w:val="22"/>
          <w:szCs w:val="22"/>
        </w:rPr>
        <w:fldChar w:fldCharType="end"/>
      </w:r>
      <w:r w:rsidRPr="001C1D2B">
        <w:rPr>
          <w:rFonts w:ascii="Arial" w:hAnsi="Arial" w:cs="Arial"/>
          <w:sz w:val="22"/>
          <w:szCs w:val="22"/>
        </w:rPr>
        <w:t xml:space="preserve"> (Patient.info, n.d.)</w:t>
      </w:r>
    </w:p>
    <w:p w14:paraId="019C18CA" w14:textId="612B1CD5" w:rsidR="00F754E0" w:rsidRPr="001C1D2B" w:rsidRDefault="00F754E0" w:rsidP="001C1D2B">
      <w:pPr>
        <w:spacing w:after="0" w:line="360" w:lineRule="auto"/>
        <w:rPr>
          <w:rFonts w:ascii="Arial" w:eastAsia="Times New Roman" w:hAnsi="Arial" w:cs="Arial"/>
          <w:kern w:val="0"/>
          <w:sz w:val="22"/>
          <w:szCs w:val="22"/>
          <w:lang w:eastAsia="en-GB"/>
          <w14:ligatures w14:val="none"/>
        </w:rPr>
      </w:pPr>
    </w:p>
    <w:p w14:paraId="44455512" w14:textId="6DD6711E" w:rsidR="00F754E0" w:rsidRPr="001C1D2B" w:rsidRDefault="00F754E0" w:rsidP="008C4A5D">
      <w:pPr>
        <w:spacing w:after="0" w:line="360" w:lineRule="auto"/>
        <w:jc w:val="both"/>
        <w:rPr>
          <w:rFonts w:ascii="Arial" w:eastAsia="Times New Roman" w:hAnsi="Arial" w:cs="Arial"/>
          <w:kern w:val="0"/>
          <w:sz w:val="22"/>
          <w:szCs w:val="22"/>
          <w:lang w:eastAsia="en-GB"/>
          <w14:ligatures w14:val="none"/>
        </w:rPr>
      </w:pPr>
    </w:p>
    <w:p w14:paraId="7FA5CE85" w14:textId="4F7BE7DC" w:rsidR="002A0E16" w:rsidRPr="001C1D2B" w:rsidRDefault="002A0E16" w:rsidP="008C4A5D">
      <w:pPr>
        <w:spacing w:after="0" w:line="360" w:lineRule="auto"/>
        <w:jc w:val="both"/>
        <w:rPr>
          <w:rFonts w:ascii="Arial" w:eastAsia="Times New Roman" w:hAnsi="Arial" w:cs="Arial"/>
          <w:kern w:val="0"/>
          <w:sz w:val="22"/>
          <w:szCs w:val="22"/>
          <w:lang w:eastAsia="en-GB"/>
          <w14:ligatures w14:val="none"/>
        </w:rPr>
      </w:pPr>
      <w:r w:rsidRPr="001C1D2B">
        <w:rPr>
          <w:rFonts w:ascii="Arial" w:eastAsia="Times New Roman" w:hAnsi="Arial" w:cs="Arial"/>
          <w:kern w:val="0"/>
          <w:sz w:val="22"/>
          <w:szCs w:val="22"/>
          <w:lang w:eastAsia="en-GB"/>
          <w14:ligatures w14:val="none"/>
        </w:rPr>
        <w:t xml:space="preserve">A peak flow test is a straightforward yet useful tool that aids medical professionals in diagnosing and monitoring asthma as well as in cases where the condition may have gotten </w:t>
      </w:r>
      <w:r w:rsidRPr="001C1D2B">
        <w:rPr>
          <w:rFonts w:ascii="Arial" w:eastAsia="Times New Roman" w:hAnsi="Arial" w:cs="Arial"/>
          <w:kern w:val="0"/>
          <w:sz w:val="22"/>
          <w:szCs w:val="22"/>
          <w:lang w:eastAsia="en-GB"/>
          <w14:ligatures w14:val="none"/>
        </w:rPr>
        <w:lastRenderedPageBreak/>
        <w:t xml:space="preserve">worse. This can then result in therapeutic changes and aid to further manage the patient's care </w:t>
      </w:r>
      <w:r w:rsidR="00BE4D80" w:rsidRPr="001C1D2B">
        <w:rPr>
          <w:rFonts w:ascii="Arial" w:eastAsia="Times New Roman" w:hAnsi="Arial" w:cs="Arial"/>
          <w:kern w:val="0"/>
          <w:sz w:val="22"/>
          <w:szCs w:val="22"/>
          <w:lang w:eastAsia="en-GB"/>
          <w14:ligatures w14:val="none"/>
        </w:rPr>
        <w:t>(Klarity, 2025).</w:t>
      </w:r>
    </w:p>
    <w:p w14:paraId="15D4537B" w14:textId="77777777" w:rsidR="00BE4D80" w:rsidRDefault="00BE4D80" w:rsidP="008C4A5D">
      <w:pPr>
        <w:spacing w:after="0" w:line="360" w:lineRule="auto"/>
        <w:jc w:val="both"/>
        <w:rPr>
          <w:rFonts w:ascii="Arial" w:eastAsia="Times New Roman" w:hAnsi="Arial" w:cs="Arial"/>
          <w:kern w:val="0"/>
          <w:sz w:val="22"/>
          <w:szCs w:val="22"/>
          <w:lang w:eastAsia="en-GB"/>
          <w14:ligatures w14:val="none"/>
        </w:rPr>
      </w:pPr>
    </w:p>
    <w:p w14:paraId="6D6DEC3A" w14:textId="77777777" w:rsidR="001C1D2B" w:rsidRPr="001C1D2B" w:rsidRDefault="001C1D2B" w:rsidP="001C1D2B">
      <w:pPr>
        <w:spacing w:after="0" w:line="360" w:lineRule="auto"/>
        <w:rPr>
          <w:rFonts w:ascii="Arial" w:eastAsia="Times New Roman" w:hAnsi="Arial" w:cs="Arial"/>
          <w:kern w:val="0"/>
          <w:sz w:val="22"/>
          <w:szCs w:val="22"/>
          <w:lang w:eastAsia="en-GB"/>
          <w14:ligatures w14:val="none"/>
        </w:rPr>
      </w:pPr>
    </w:p>
    <w:p w14:paraId="664DBCDC" w14:textId="50033BC4" w:rsidR="00BE4D80" w:rsidRPr="001C1D2B" w:rsidRDefault="00BE4D80" w:rsidP="001C1D2B">
      <w:pPr>
        <w:pStyle w:val="ListParagraph"/>
        <w:numPr>
          <w:ilvl w:val="0"/>
          <w:numId w:val="1"/>
        </w:numPr>
        <w:spacing w:after="0" w:line="360" w:lineRule="auto"/>
        <w:rPr>
          <w:rFonts w:ascii="Arial" w:eastAsia="Times New Roman" w:hAnsi="Arial" w:cs="Arial"/>
          <w:kern w:val="0"/>
          <w:sz w:val="22"/>
          <w:szCs w:val="22"/>
          <w:lang w:eastAsia="en-GB"/>
          <w14:ligatures w14:val="none"/>
        </w:rPr>
      </w:pPr>
      <w:r w:rsidRPr="001C1D2B">
        <w:rPr>
          <w:rFonts w:ascii="Arial" w:eastAsia="Times New Roman" w:hAnsi="Arial" w:cs="Arial"/>
          <w:kern w:val="0"/>
          <w:sz w:val="22"/>
          <w:szCs w:val="22"/>
          <w:lang w:eastAsia="en-GB"/>
          <w14:ligatures w14:val="none"/>
        </w:rPr>
        <w:t>Evidence-Based Lifestyle Recommendations</w:t>
      </w:r>
    </w:p>
    <w:p w14:paraId="1262F34B" w14:textId="77777777" w:rsidR="00BE4D80" w:rsidRPr="001C1D2B" w:rsidRDefault="00BE4D80" w:rsidP="008C4A5D">
      <w:pPr>
        <w:spacing w:after="0" w:line="360" w:lineRule="auto"/>
        <w:jc w:val="both"/>
        <w:rPr>
          <w:rFonts w:ascii="Arial" w:eastAsia="Times New Roman" w:hAnsi="Arial" w:cs="Arial"/>
          <w:kern w:val="0"/>
          <w:sz w:val="22"/>
          <w:szCs w:val="22"/>
          <w:lang w:eastAsia="en-GB"/>
          <w14:ligatures w14:val="none"/>
        </w:rPr>
      </w:pPr>
    </w:p>
    <w:p w14:paraId="06ECB1BF" w14:textId="77777777" w:rsidR="00BE4D80" w:rsidRPr="001C1D2B" w:rsidRDefault="00BE4D80" w:rsidP="008C4A5D">
      <w:pPr>
        <w:spacing w:after="0" w:line="360" w:lineRule="auto"/>
        <w:jc w:val="both"/>
        <w:rPr>
          <w:rFonts w:ascii="Arial" w:eastAsia="Times New Roman" w:hAnsi="Arial" w:cs="Arial"/>
          <w:kern w:val="0"/>
          <w:sz w:val="22"/>
          <w:szCs w:val="22"/>
          <w:lang w:eastAsia="en-GB"/>
          <w14:ligatures w14:val="none"/>
        </w:rPr>
      </w:pPr>
      <w:r w:rsidRPr="001C1D2B">
        <w:rPr>
          <w:rFonts w:ascii="Arial" w:eastAsia="Times New Roman" w:hAnsi="Arial" w:cs="Arial"/>
          <w:kern w:val="0"/>
          <w:sz w:val="22"/>
          <w:szCs w:val="22"/>
          <w:lang w:eastAsia="en-GB"/>
          <w14:ligatures w14:val="none"/>
        </w:rPr>
        <w:t>Adolescents who make healthy lifestyle choices can greatly improve their asthma control. These changes promote long-term lung health and work in tandem with medicines.</w:t>
      </w:r>
    </w:p>
    <w:p w14:paraId="237F9A2E" w14:textId="77777777" w:rsidR="00E83E53" w:rsidRPr="001C1D2B" w:rsidRDefault="00E83E53" w:rsidP="008C4A5D">
      <w:pPr>
        <w:spacing w:after="0" w:line="360" w:lineRule="auto"/>
        <w:jc w:val="both"/>
        <w:rPr>
          <w:rFonts w:ascii="Arial" w:eastAsia="Times New Roman" w:hAnsi="Arial" w:cs="Arial"/>
          <w:kern w:val="0"/>
          <w:sz w:val="22"/>
          <w:szCs w:val="22"/>
          <w:lang w:eastAsia="en-GB"/>
          <w14:ligatures w14:val="none"/>
        </w:rPr>
      </w:pPr>
    </w:p>
    <w:p w14:paraId="1ACF18CF" w14:textId="3957FC98" w:rsidR="00E83E53" w:rsidRPr="00E83E53" w:rsidRDefault="00E83E53" w:rsidP="008C4A5D">
      <w:pPr>
        <w:spacing w:after="0" w:line="360" w:lineRule="auto"/>
        <w:jc w:val="both"/>
        <w:rPr>
          <w:rFonts w:ascii="Arial" w:eastAsia="Times New Roman" w:hAnsi="Arial" w:cs="Arial"/>
          <w:kern w:val="0"/>
          <w:sz w:val="22"/>
          <w:szCs w:val="22"/>
          <w:lang w:eastAsia="en-GB"/>
          <w14:ligatures w14:val="none"/>
        </w:rPr>
      </w:pPr>
      <w:r w:rsidRPr="00E83E53">
        <w:rPr>
          <w:rFonts w:ascii="Arial" w:eastAsia="Times New Roman" w:hAnsi="Arial" w:cs="Arial"/>
          <w:kern w:val="0"/>
          <w:sz w:val="22"/>
          <w:szCs w:val="22"/>
          <w:lang w:eastAsia="en-GB"/>
          <w14:ligatures w14:val="none"/>
        </w:rPr>
        <w:t xml:space="preserve">It has been demonstrated that physical activity promotes both general health and </w:t>
      </w:r>
      <w:proofErr w:type="gramStart"/>
      <w:r w:rsidRPr="00E83E53">
        <w:rPr>
          <w:rFonts w:ascii="Arial" w:eastAsia="Times New Roman" w:hAnsi="Arial" w:cs="Arial"/>
          <w:kern w:val="0"/>
          <w:sz w:val="22"/>
          <w:szCs w:val="22"/>
          <w:lang w:eastAsia="en-GB"/>
          <w14:ligatures w14:val="none"/>
        </w:rPr>
        <w:t>asthma in particular</w:t>
      </w:r>
      <w:proofErr w:type="gramEnd"/>
      <w:r w:rsidRPr="00E83E53">
        <w:rPr>
          <w:rFonts w:ascii="Arial" w:eastAsia="Times New Roman" w:hAnsi="Arial" w:cs="Arial"/>
          <w:kern w:val="0"/>
          <w:sz w:val="22"/>
          <w:szCs w:val="22"/>
          <w:lang w:eastAsia="en-GB"/>
          <w14:ligatures w14:val="none"/>
        </w:rPr>
        <w:t>. It is linked to less wheezing, fewer asthma flare-ups, and fewer ER visits for asthma. Exercise training improves asthma-related quality of life by 17%, improves lung function by 3%, and adds nine symptom-free days per month, according to a 2013 systematic review</w:t>
      </w:r>
      <w:r w:rsidR="009564F6" w:rsidRPr="001C1D2B">
        <w:rPr>
          <w:rFonts w:ascii="Arial" w:eastAsia="Times New Roman" w:hAnsi="Arial" w:cs="Arial"/>
          <w:kern w:val="0"/>
          <w:sz w:val="22"/>
          <w:szCs w:val="22"/>
          <w:lang w:eastAsia="en-GB"/>
          <w14:ligatures w14:val="none"/>
        </w:rPr>
        <w:t xml:space="preserve"> (</w:t>
      </w:r>
      <w:proofErr w:type="spellStart"/>
      <w:r w:rsidR="009564F6" w:rsidRPr="001C1D2B">
        <w:rPr>
          <w:rFonts w:ascii="Arial" w:eastAsia="Times New Roman" w:hAnsi="Arial" w:cs="Arial"/>
          <w:kern w:val="0"/>
          <w:sz w:val="22"/>
          <w:szCs w:val="22"/>
          <w:lang w:eastAsia="en-GB"/>
          <w14:ligatures w14:val="none"/>
        </w:rPr>
        <w:t>Stoodley</w:t>
      </w:r>
      <w:proofErr w:type="spellEnd"/>
      <w:r w:rsidR="009564F6" w:rsidRPr="001C1D2B">
        <w:rPr>
          <w:rFonts w:ascii="Arial" w:eastAsia="Times New Roman" w:hAnsi="Arial" w:cs="Arial"/>
          <w:kern w:val="0"/>
          <w:sz w:val="22"/>
          <w:szCs w:val="22"/>
          <w:lang w:eastAsia="en-GB"/>
          <w14:ligatures w14:val="none"/>
        </w:rPr>
        <w:t xml:space="preserve"> et al., </w:t>
      </w:r>
      <w:r w:rsidR="007703BF" w:rsidRPr="001C1D2B">
        <w:rPr>
          <w:rFonts w:ascii="Arial" w:eastAsia="Times New Roman" w:hAnsi="Arial" w:cs="Arial"/>
          <w:kern w:val="0"/>
          <w:sz w:val="22"/>
          <w:szCs w:val="22"/>
          <w:lang w:eastAsia="en-GB"/>
          <w14:ligatures w14:val="none"/>
        </w:rPr>
        <w:t xml:space="preserve">2019). </w:t>
      </w:r>
    </w:p>
    <w:p w14:paraId="42AFEA25" w14:textId="77777777" w:rsidR="00E83E53" w:rsidRPr="001C1D2B" w:rsidRDefault="00E83E53" w:rsidP="008C4A5D">
      <w:pPr>
        <w:spacing w:after="0" w:line="360" w:lineRule="auto"/>
        <w:jc w:val="both"/>
        <w:rPr>
          <w:rFonts w:ascii="Arial" w:eastAsia="Times New Roman" w:hAnsi="Arial" w:cs="Arial"/>
          <w:kern w:val="0"/>
          <w:sz w:val="22"/>
          <w:szCs w:val="22"/>
          <w:lang w:eastAsia="en-GB"/>
          <w14:ligatures w14:val="none"/>
        </w:rPr>
      </w:pPr>
    </w:p>
    <w:p w14:paraId="04633A70" w14:textId="68A7A737" w:rsidR="005465EB" w:rsidRPr="001C1D2B" w:rsidRDefault="005465EB" w:rsidP="008C4A5D">
      <w:pPr>
        <w:spacing w:after="0" w:line="360" w:lineRule="auto"/>
        <w:jc w:val="both"/>
        <w:rPr>
          <w:rFonts w:ascii="Arial" w:eastAsia="Times New Roman" w:hAnsi="Arial" w:cs="Arial"/>
          <w:kern w:val="0"/>
          <w:sz w:val="22"/>
          <w:szCs w:val="22"/>
          <w:lang w:eastAsia="en-GB"/>
          <w14:ligatures w14:val="none"/>
        </w:rPr>
      </w:pPr>
      <w:r w:rsidRPr="005465EB">
        <w:rPr>
          <w:rFonts w:ascii="Arial" w:eastAsia="Times New Roman" w:hAnsi="Arial" w:cs="Arial"/>
          <w:kern w:val="0"/>
          <w:sz w:val="22"/>
          <w:szCs w:val="22"/>
          <w:lang w:eastAsia="en-GB"/>
          <w14:ligatures w14:val="none"/>
        </w:rPr>
        <w:t xml:space="preserve">Give up smoking and stay away from </w:t>
      </w:r>
      <w:proofErr w:type="spellStart"/>
      <w:r w:rsidRPr="005465EB">
        <w:rPr>
          <w:rFonts w:ascii="Arial" w:eastAsia="Times New Roman" w:hAnsi="Arial" w:cs="Arial"/>
          <w:kern w:val="0"/>
          <w:sz w:val="22"/>
          <w:szCs w:val="22"/>
          <w:lang w:eastAsia="en-GB"/>
          <w14:ligatures w14:val="none"/>
        </w:rPr>
        <w:t>secondhand</w:t>
      </w:r>
      <w:proofErr w:type="spellEnd"/>
      <w:r w:rsidRPr="005465EB">
        <w:rPr>
          <w:rFonts w:ascii="Arial" w:eastAsia="Times New Roman" w:hAnsi="Arial" w:cs="Arial"/>
          <w:kern w:val="0"/>
          <w:sz w:val="22"/>
          <w:szCs w:val="22"/>
          <w:lang w:eastAsia="en-GB"/>
          <w14:ligatures w14:val="none"/>
        </w:rPr>
        <w:t xml:space="preserve"> smoke. Asthma is more difficult to treat when one smokes tobacco and breathes in </w:t>
      </w:r>
      <w:proofErr w:type="spellStart"/>
      <w:r w:rsidRPr="005465EB">
        <w:rPr>
          <w:rFonts w:ascii="Arial" w:eastAsia="Times New Roman" w:hAnsi="Arial" w:cs="Arial"/>
          <w:kern w:val="0"/>
          <w:sz w:val="22"/>
          <w:szCs w:val="22"/>
          <w:lang w:eastAsia="en-GB"/>
          <w14:ligatures w14:val="none"/>
        </w:rPr>
        <w:t>secondhand</w:t>
      </w:r>
      <w:proofErr w:type="spellEnd"/>
      <w:r w:rsidRPr="005465EB">
        <w:rPr>
          <w:rFonts w:ascii="Arial" w:eastAsia="Times New Roman" w:hAnsi="Arial" w:cs="Arial"/>
          <w:kern w:val="0"/>
          <w:sz w:val="22"/>
          <w:szCs w:val="22"/>
          <w:lang w:eastAsia="en-GB"/>
          <w14:ligatures w14:val="none"/>
        </w:rPr>
        <w:t xml:space="preserve"> smoke. Asthma symptoms can also be made worse by heating tobacco, inhaling (vaping) electronic cigarettes, and being around </w:t>
      </w:r>
      <w:proofErr w:type="spellStart"/>
      <w:r w:rsidRPr="005465EB">
        <w:rPr>
          <w:rFonts w:ascii="Arial" w:eastAsia="Times New Roman" w:hAnsi="Arial" w:cs="Arial"/>
          <w:kern w:val="0"/>
          <w:sz w:val="22"/>
          <w:szCs w:val="22"/>
          <w:lang w:eastAsia="en-GB"/>
          <w14:ligatures w14:val="none"/>
        </w:rPr>
        <w:t>secondhand</w:t>
      </w:r>
      <w:proofErr w:type="spellEnd"/>
      <w:r w:rsidRPr="005465EB">
        <w:rPr>
          <w:rFonts w:ascii="Arial" w:eastAsia="Times New Roman" w:hAnsi="Arial" w:cs="Arial"/>
          <w:kern w:val="0"/>
          <w:sz w:val="22"/>
          <w:szCs w:val="22"/>
          <w:lang w:eastAsia="en-GB"/>
          <w14:ligatures w14:val="none"/>
        </w:rPr>
        <w:t xml:space="preserve"> vapour. Nicotine, an addictive substance found in tobacco plants, and flavourings found in e-cigarettes have the potential to harm your lungs</w:t>
      </w:r>
      <w:r w:rsidRPr="001C1D2B">
        <w:rPr>
          <w:rFonts w:ascii="Arial" w:eastAsia="Times New Roman" w:hAnsi="Arial" w:cs="Arial"/>
          <w:kern w:val="0"/>
          <w:sz w:val="22"/>
          <w:szCs w:val="22"/>
          <w:lang w:eastAsia="en-GB"/>
          <w14:ligatures w14:val="none"/>
        </w:rPr>
        <w:t xml:space="preserve"> </w:t>
      </w:r>
      <w:r w:rsidR="00EF1BF6" w:rsidRPr="001C1D2B">
        <w:rPr>
          <w:rFonts w:ascii="Arial" w:eastAsia="Times New Roman" w:hAnsi="Arial" w:cs="Arial"/>
          <w:kern w:val="0"/>
          <w:sz w:val="22"/>
          <w:szCs w:val="22"/>
          <w:lang w:eastAsia="en-GB"/>
          <w14:ligatures w14:val="none"/>
        </w:rPr>
        <w:t>(National Heart, Lung and Blood Institute, n.d.).</w:t>
      </w:r>
    </w:p>
    <w:p w14:paraId="2373C72E" w14:textId="77777777" w:rsidR="00EF1BF6" w:rsidRPr="001C1D2B" w:rsidRDefault="00EF1BF6" w:rsidP="008C4A5D">
      <w:pPr>
        <w:spacing w:after="0" w:line="360" w:lineRule="auto"/>
        <w:jc w:val="both"/>
        <w:rPr>
          <w:rFonts w:ascii="Arial" w:eastAsia="Times New Roman" w:hAnsi="Arial" w:cs="Arial"/>
          <w:kern w:val="0"/>
          <w:sz w:val="22"/>
          <w:szCs w:val="22"/>
          <w:lang w:eastAsia="en-GB"/>
          <w14:ligatures w14:val="none"/>
        </w:rPr>
      </w:pPr>
    </w:p>
    <w:p w14:paraId="6B9F3D56" w14:textId="66A5466C" w:rsidR="000B24F5" w:rsidRPr="001C1D2B" w:rsidRDefault="000B24F5" w:rsidP="008C4A5D">
      <w:pPr>
        <w:spacing w:after="0" w:line="360" w:lineRule="auto"/>
        <w:jc w:val="both"/>
        <w:rPr>
          <w:rFonts w:ascii="Arial" w:eastAsia="Times New Roman" w:hAnsi="Arial" w:cs="Arial"/>
          <w:kern w:val="0"/>
          <w:sz w:val="22"/>
          <w:szCs w:val="22"/>
          <w:lang w:eastAsia="en-GB"/>
          <w14:ligatures w14:val="none"/>
        </w:rPr>
      </w:pPr>
      <w:r w:rsidRPr="000B24F5">
        <w:rPr>
          <w:rFonts w:ascii="Arial" w:eastAsia="Times New Roman" w:hAnsi="Arial" w:cs="Arial"/>
          <w:kern w:val="0"/>
          <w:sz w:val="22"/>
          <w:szCs w:val="22"/>
          <w:lang w:eastAsia="en-GB"/>
          <w14:ligatures w14:val="none"/>
        </w:rPr>
        <w:t xml:space="preserve">By changing weather patterns, climate change has a considerable impact on air pollution, increasing its frequency and intensity. For instance, by intensifying the photochemical processes that generate ground-level ozone, rising temperatures have a direct impact on air quality and worsen asthma symptoms. Higher ambient temperatures have been linked in </w:t>
      </w:r>
      <w:proofErr w:type="gramStart"/>
      <w:r w:rsidRPr="000B24F5">
        <w:rPr>
          <w:rFonts w:ascii="Arial" w:eastAsia="Times New Roman" w:hAnsi="Arial" w:cs="Arial"/>
          <w:kern w:val="0"/>
          <w:sz w:val="22"/>
          <w:szCs w:val="22"/>
          <w:lang w:eastAsia="en-GB"/>
          <w14:ligatures w14:val="none"/>
        </w:rPr>
        <w:t>a number of</w:t>
      </w:r>
      <w:proofErr w:type="gramEnd"/>
      <w:r w:rsidRPr="000B24F5">
        <w:rPr>
          <w:rFonts w:ascii="Arial" w:eastAsia="Times New Roman" w:hAnsi="Arial" w:cs="Arial"/>
          <w:kern w:val="0"/>
          <w:sz w:val="22"/>
          <w:szCs w:val="22"/>
          <w:lang w:eastAsia="en-GB"/>
          <w14:ligatures w14:val="none"/>
        </w:rPr>
        <w:t xml:space="preserve"> studies to elevated ozone levels and subsequent asthma flare-ups. Exposure to ozone causes oxidative stress, airway inflammation, and hyperresponsiveness</w:t>
      </w:r>
      <w:r w:rsidRPr="001C1D2B">
        <w:rPr>
          <w:rFonts w:ascii="Arial" w:eastAsia="Times New Roman" w:hAnsi="Arial" w:cs="Arial"/>
          <w:kern w:val="0"/>
          <w:sz w:val="22"/>
          <w:szCs w:val="22"/>
          <w:lang w:eastAsia="en-GB"/>
          <w14:ligatures w14:val="none"/>
        </w:rPr>
        <w:t xml:space="preserve"> </w:t>
      </w:r>
      <w:r w:rsidR="00172599" w:rsidRPr="001C1D2B">
        <w:rPr>
          <w:rFonts w:ascii="Arial" w:eastAsia="Times New Roman" w:hAnsi="Arial" w:cs="Arial"/>
          <w:kern w:val="0"/>
          <w:sz w:val="22"/>
          <w:szCs w:val="22"/>
          <w:lang w:eastAsia="en-GB"/>
          <w14:ligatures w14:val="none"/>
        </w:rPr>
        <w:t>(Soler-Segovia, 2025).</w:t>
      </w:r>
    </w:p>
    <w:p w14:paraId="7A73F2D1" w14:textId="77777777" w:rsidR="000247F1" w:rsidRPr="001C1D2B" w:rsidRDefault="000247F1" w:rsidP="008C4A5D">
      <w:pPr>
        <w:spacing w:after="0" w:line="360" w:lineRule="auto"/>
        <w:jc w:val="both"/>
        <w:rPr>
          <w:rFonts w:ascii="Arial" w:eastAsia="Times New Roman" w:hAnsi="Arial" w:cs="Arial"/>
          <w:kern w:val="0"/>
          <w:sz w:val="22"/>
          <w:szCs w:val="22"/>
          <w:lang w:eastAsia="en-GB"/>
          <w14:ligatures w14:val="none"/>
        </w:rPr>
      </w:pPr>
    </w:p>
    <w:p w14:paraId="75735CE6" w14:textId="535980D0" w:rsidR="00E34656" w:rsidRPr="001C1D2B" w:rsidRDefault="0070790D" w:rsidP="008C4A5D">
      <w:pPr>
        <w:spacing w:after="0" w:line="360" w:lineRule="auto"/>
        <w:jc w:val="both"/>
        <w:rPr>
          <w:rFonts w:ascii="Arial" w:eastAsia="Times New Roman" w:hAnsi="Arial" w:cs="Arial"/>
          <w:kern w:val="0"/>
          <w:sz w:val="22"/>
          <w:szCs w:val="22"/>
          <w:lang w:eastAsia="en-GB"/>
          <w14:ligatures w14:val="none"/>
        </w:rPr>
      </w:pPr>
      <w:r w:rsidRPr="0070790D">
        <w:rPr>
          <w:rFonts w:ascii="Arial" w:eastAsia="Times New Roman" w:hAnsi="Arial" w:cs="Arial"/>
          <w:kern w:val="0"/>
          <w:sz w:val="22"/>
          <w:szCs w:val="22"/>
          <w:lang w:eastAsia="en-GB"/>
          <w14:ligatures w14:val="none"/>
        </w:rPr>
        <w:t xml:space="preserve">Life is full </w:t>
      </w:r>
      <w:r w:rsidR="00BA4128" w:rsidRPr="001C1D2B">
        <w:rPr>
          <w:rFonts w:ascii="Arial" w:eastAsia="Times New Roman" w:hAnsi="Arial" w:cs="Arial"/>
          <w:kern w:val="0"/>
          <w:sz w:val="22"/>
          <w:szCs w:val="22"/>
          <w:lang w:eastAsia="en-GB"/>
          <w14:ligatures w14:val="none"/>
        </w:rPr>
        <w:t>of</w:t>
      </w:r>
      <w:r w:rsidRPr="0070790D">
        <w:rPr>
          <w:rFonts w:ascii="Arial" w:eastAsia="Times New Roman" w:hAnsi="Arial" w:cs="Arial"/>
          <w:kern w:val="0"/>
          <w:sz w:val="22"/>
          <w:szCs w:val="22"/>
          <w:lang w:eastAsia="en-GB"/>
          <w14:ligatures w14:val="none"/>
        </w:rPr>
        <w:t xml:space="preserve"> intense feelings, both good and bad. For most people, physical symptoms like </w:t>
      </w:r>
      <w:proofErr w:type="spellStart"/>
      <w:r w:rsidRPr="0070790D">
        <w:rPr>
          <w:rFonts w:ascii="Arial" w:eastAsia="Times New Roman" w:hAnsi="Arial" w:cs="Arial"/>
          <w:kern w:val="0"/>
          <w:sz w:val="22"/>
          <w:szCs w:val="22"/>
          <w:lang w:eastAsia="en-GB"/>
          <w14:ligatures w14:val="none"/>
        </w:rPr>
        <w:t>lightheadedness</w:t>
      </w:r>
      <w:proofErr w:type="spellEnd"/>
      <w:r w:rsidRPr="0070790D">
        <w:rPr>
          <w:rFonts w:ascii="Arial" w:eastAsia="Times New Roman" w:hAnsi="Arial" w:cs="Arial"/>
          <w:kern w:val="0"/>
          <w:sz w:val="22"/>
          <w:szCs w:val="22"/>
          <w:lang w:eastAsia="en-GB"/>
          <w14:ligatures w14:val="none"/>
        </w:rPr>
        <w:t xml:space="preserve"> or jitteriness can accompany emotions like joy, worry, or anxiety. However, stressful situations can have potentially harmful physical implications for persons with asthma, such as abrupt changes in breathing. Stress's impact on asthma can function as a potent feedback loop, making asthma symptoms worse as feelings intensify. Emotions may intensify as asthma symptoms worsen.</w:t>
      </w:r>
      <w:r w:rsidR="00E34656" w:rsidRPr="001C1D2B">
        <w:rPr>
          <w:rFonts w:ascii="Arial" w:eastAsia="Times New Roman" w:hAnsi="Arial" w:cs="Arial"/>
          <w:kern w:val="0"/>
          <w:sz w:val="22"/>
          <w:szCs w:val="22"/>
          <w:lang w:eastAsia="en-GB"/>
          <w14:ligatures w14:val="none"/>
        </w:rPr>
        <w:t xml:space="preserve"> Engaging in grounding exercises. When feeling overwhelmed by stress, a grounding technique that comes from the mindfulness meditation tradition</w:t>
      </w:r>
      <w:r w:rsidR="00964C25" w:rsidRPr="001C1D2B">
        <w:rPr>
          <w:rFonts w:ascii="Arial" w:eastAsia="Times New Roman" w:hAnsi="Arial" w:cs="Arial"/>
          <w:kern w:val="0"/>
          <w:sz w:val="22"/>
          <w:szCs w:val="22"/>
          <w:lang w:eastAsia="en-GB"/>
          <w14:ligatures w14:val="none"/>
        </w:rPr>
        <w:t xml:space="preserve"> is </w:t>
      </w:r>
      <w:r w:rsidR="00964C25" w:rsidRPr="001C1D2B">
        <w:rPr>
          <w:rFonts w:ascii="Arial" w:eastAsia="Times New Roman" w:hAnsi="Arial" w:cs="Arial"/>
          <w:kern w:val="0"/>
          <w:sz w:val="22"/>
          <w:szCs w:val="22"/>
          <w:lang w:eastAsia="en-GB"/>
          <w14:ligatures w14:val="none"/>
        </w:rPr>
        <w:lastRenderedPageBreak/>
        <w:t>helpful</w:t>
      </w:r>
      <w:r w:rsidR="00E34656" w:rsidRPr="001C1D2B">
        <w:rPr>
          <w:rFonts w:ascii="Arial" w:eastAsia="Times New Roman" w:hAnsi="Arial" w:cs="Arial"/>
          <w:kern w:val="0"/>
          <w:sz w:val="22"/>
          <w:szCs w:val="22"/>
          <w:lang w:eastAsia="en-GB"/>
          <w14:ligatures w14:val="none"/>
        </w:rPr>
        <w:t>. This can assist you in shifting your attention away from fleeting or pessimistic ideas</w:t>
      </w:r>
      <w:r w:rsidR="00BA4128" w:rsidRPr="001C1D2B">
        <w:rPr>
          <w:rFonts w:ascii="Arial" w:eastAsia="Times New Roman" w:hAnsi="Arial" w:cs="Arial"/>
          <w:kern w:val="0"/>
          <w:sz w:val="22"/>
          <w:szCs w:val="22"/>
          <w:lang w:eastAsia="en-GB"/>
          <w14:ligatures w14:val="none"/>
        </w:rPr>
        <w:t xml:space="preserve"> </w:t>
      </w:r>
      <w:r w:rsidR="00510FBA" w:rsidRPr="001C1D2B">
        <w:rPr>
          <w:rFonts w:ascii="Arial" w:eastAsia="Times New Roman" w:hAnsi="Arial" w:cs="Arial"/>
          <w:kern w:val="0"/>
          <w:sz w:val="22"/>
          <w:szCs w:val="22"/>
          <w:lang w:eastAsia="en-GB"/>
          <w14:ligatures w14:val="none"/>
        </w:rPr>
        <w:t>(Sharecare, 2023).</w:t>
      </w:r>
    </w:p>
    <w:p w14:paraId="5AD33C30" w14:textId="65BFD5BE" w:rsidR="0070790D" w:rsidRPr="0070790D" w:rsidRDefault="0070790D" w:rsidP="008C4A5D">
      <w:pPr>
        <w:spacing w:after="0" w:line="360" w:lineRule="auto"/>
        <w:jc w:val="both"/>
        <w:rPr>
          <w:rFonts w:ascii="Arial" w:eastAsia="Times New Roman" w:hAnsi="Arial" w:cs="Arial"/>
          <w:kern w:val="0"/>
          <w:sz w:val="22"/>
          <w:szCs w:val="22"/>
          <w:lang w:eastAsia="en-GB"/>
          <w14:ligatures w14:val="none"/>
        </w:rPr>
      </w:pPr>
    </w:p>
    <w:p w14:paraId="7FFA4161" w14:textId="4F663F62" w:rsidR="001C1D2B" w:rsidRDefault="001C1D2B" w:rsidP="008C4A5D">
      <w:pPr>
        <w:spacing w:after="0" w:line="360" w:lineRule="auto"/>
        <w:jc w:val="both"/>
        <w:rPr>
          <w:rFonts w:ascii="Arial" w:eastAsia="Times New Roman" w:hAnsi="Arial" w:cs="Arial"/>
          <w:kern w:val="0"/>
          <w:sz w:val="22"/>
          <w:szCs w:val="22"/>
          <w:lang w:eastAsia="en-GB"/>
          <w14:ligatures w14:val="none"/>
        </w:rPr>
      </w:pPr>
    </w:p>
    <w:p w14:paraId="57978653" w14:textId="77777777" w:rsidR="00421B1B" w:rsidRPr="00AB09C2" w:rsidRDefault="0038734F" w:rsidP="00AB09C2">
      <w:pPr>
        <w:pStyle w:val="ListParagraph"/>
        <w:numPr>
          <w:ilvl w:val="0"/>
          <w:numId w:val="1"/>
        </w:numPr>
        <w:spacing w:after="0" w:line="360" w:lineRule="auto"/>
        <w:jc w:val="both"/>
        <w:rPr>
          <w:rFonts w:ascii="Arial" w:eastAsia="Times New Roman" w:hAnsi="Arial" w:cs="Arial"/>
          <w:kern w:val="0"/>
          <w:sz w:val="22"/>
          <w:szCs w:val="22"/>
          <w:lang w:eastAsia="en-GB"/>
          <w14:ligatures w14:val="none"/>
        </w:rPr>
      </w:pPr>
      <w:r w:rsidRPr="00AB09C2">
        <w:rPr>
          <w:rFonts w:ascii="Arial" w:eastAsia="Times New Roman" w:hAnsi="Arial" w:cs="Arial"/>
          <w:kern w:val="0"/>
          <w:sz w:val="22"/>
          <w:szCs w:val="22"/>
          <w:lang w:eastAsia="en-GB"/>
          <w14:ligatures w14:val="none"/>
        </w:rPr>
        <w:t>Conclusion</w:t>
      </w:r>
    </w:p>
    <w:p w14:paraId="5BB8B79B" w14:textId="77777777" w:rsidR="004C3164" w:rsidRPr="00AB09C2" w:rsidRDefault="004C3164" w:rsidP="00AB09C2">
      <w:pPr>
        <w:spacing w:after="0" w:line="360" w:lineRule="auto"/>
        <w:ind w:left="360"/>
        <w:jc w:val="both"/>
        <w:rPr>
          <w:rFonts w:ascii="Arial" w:eastAsia="Times New Roman" w:hAnsi="Arial" w:cs="Arial"/>
          <w:kern w:val="0"/>
          <w:sz w:val="22"/>
          <w:szCs w:val="22"/>
          <w:lang w:eastAsia="en-GB"/>
          <w14:ligatures w14:val="none"/>
        </w:rPr>
      </w:pPr>
    </w:p>
    <w:p w14:paraId="04A3C959" w14:textId="043D86E7" w:rsidR="003A7569" w:rsidRPr="00AB09C2" w:rsidRDefault="00421B1B" w:rsidP="00AB09C2">
      <w:pPr>
        <w:spacing w:after="0" w:line="360" w:lineRule="auto"/>
        <w:jc w:val="both"/>
        <w:rPr>
          <w:rFonts w:ascii="Arial" w:eastAsia="Times New Roman" w:hAnsi="Arial" w:cs="Arial"/>
          <w:kern w:val="0"/>
          <w:sz w:val="22"/>
          <w:szCs w:val="22"/>
          <w:lang w:eastAsia="en-GB"/>
          <w14:ligatures w14:val="none"/>
        </w:rPr>
      </w:pPr>
      <w:r w:rsidRPr="00AB09C2">
        <w:rPr>
          <w:rFonts w:ascii="Arial" w:eastAsia="Times New Roman" w:hAnsi="Arial" w:cs="Arial"/>
          <w:kern w:val="0"/>
          <w:sz w:val="22"/>
          <w:szCs w:val="22"/>
          <w:lang w:eastAsia="en-GB"/>
          <w14:ligatures w14:val="none"/>
        </w:rPr>
        <w:t>Teenagers who are navigating significant lifestyle and behavioural changes may be greatly impacted by asthma, a chronic respiratory ailment. Explaining how symptoms arise and how they can be effectively treated requires an understanding of how the respiratory system works, including the structure of the airways, the process of mechanical breathing, and the exchange of gases in the alveoli.</w:t>
      </w:r>
    </w:p>
    <w:p w14:paraId="3977EF6B" w14:textId="77777777" w:rsidR="003A7569" w:rsidRPr="00AB09C2" w:rsidRDefault="003A7569" w:rsidP="00AB09C2">
      <w:pPr>
        <w:spacing w:after="0" w:line="360" w:lineRule="auto"/>
        <w:jc w:val="both"/>
        <w:rPr>
          <w:rFonts w:ascii="Arial" w:eastAsia="Times New Roman" w:hAnsi="Arial" w:cs="Arial"/>
          <w:kern w:val="0"/>
          <w:sz w:val="22"/>
          <w:szCs w:val="22"/>
          <w:lang w:eastAsia="en-GB"/>
          <w14:ligatures w14:val="none"/>
        </w:rPr>
      </w:pPr>
    </w:p>
    <w:p w14:paraId="56D299EF" w14:textId="735F6C61" w:rsidR="003A7569" w:rsidRPr="00AB09C2" w:rsidRDefault="003A7569" w:rsidP="00AB09C2">
      <w:pPr>
        <w:spacing w:after="0" w:line="360" w:lineRule="auto"/>
        <w:jc w:val="both"/>
        <w:rPr>
          <w:rFonts w:ascii="Arial" w:eastAsia="Times New Roman" w:hAnsi="Arial" w:cs="Arial"/>
          <w:kern w:val="0"/>
          <w:sz w:val="22"/>
          <w:szCs w:val="22"/>
          <w:lang w:eastAsia="en-GB"/>
          <w14:ligatures w14:val="none"/>
        </w:rPr>
      </w:pPr>
      <w:r w:rsidRPr="003A7569">
        <w:rPr>
          <w:rFonts w:ascii="Arial" w:eastAsia="Times New Roman" w:hAnsi="Arial" w:cs="Arial"/>
          <w:kern w:val="0"/>
          <w:sz w:val="22"/>
          <w:szCs w:val="22"/>
          <w:lang w:eastAsia="en-GB"/>
          <w14:ligatures w14:val="none"/>
        </w:rPr>
        <w:t>Inflammation and airway constriction can be brought on by smoking, vaping, and exposure to viruses or air pollution. This reduces oxygen flow and makes breathing more challenging. These physiological consequences emphasise how crucial early intervention and prevention are. Frequent recording of respiratory data and peak flow readings enables people to see trends, steer clear of known triggers, and modify prescription regimens in conjunction with medical specialists.</w:t>
      </w:r>
    </w:p>
    <w:p w14:paraId="22B2A4B3" w14:textId="77777777" w:rsidR="003A7569" w:rsidRPr="00AB09C2" w:rsidRDefault="003A7569" w:rsidP="00AB09C2">
      <w:pPr>
        <w:spacing w:after="0" w:line="360" w:lineRule="auto"/>
        <w:jc w:val="both"/>
        <w:rPr>
          <w:rFonts w:ascii="Arial" w:eastAsia="Times New Roman" w:hAnsi="Arial" w:cs="Arial"/>
          <w:kern w:val="0"/>
          <w:sz w:val="22"/>
          <w:szCs w:val="22"/>
          <w:lang w:eastAsia="en-GB"/>
          <w14:ligatures w14:val="none"/>
        </w:rPr>
      </w:pPr>
    </w:p>
    <w:p w14:paraId="56FB12E6" w14:textId="0930689A" w:rsidR="003A7569" w:rsidRPr="00AB09C2" w:rsidRDefault="009A1DD6" w:rsidP="00AB09C2">
      <w:pPr>
        <w:spacing w:after="0" w:line="360" w:lineRule="auto"/>
        <w:jc w:val="both"/>
        <w:rPr>
          <w:rFonts w:ascii="Arial" w:eastAsia="Times New Roman" w:hAnsi="Arial" w:cs="Arial"/>
          <w:kern w:val="0"/>
          <w:sz w:val="22"/>
          <w:szCs w:val="22"/>
          <w:lang w:eastAsia="en-GB"/>
          <w14:ligatures w14:val="none"/>
        </w:rPr>
      </w:pPr>
      <w:r w:rsidRPr="00AB09C2">
        <w:rPr>
          <w:rFonts w:ascii="Arial" w:eastAsia="Times New Roman" w:hAnsi="Arial" w:cs="Arial"/>
          <w:kern w:val="0"/>
          <w:sz w:val="22"/>
          <w:szCs w:val="22"/>
          <w:lang w:eastAsia="en-GB"/>
          <w14:ligatures w14:val="none"/>
        </w:rPr>
        <w:t>Evidence-based lifestyle modifications, such as maintaining a healthy diet, staying physically active, avoiding irritants, and managing stress, play a major role in maintaining respiratory health. Educating young people about the causes and management of asthma empowers them to make informed choices that prevent exacerbations and improve quality of life.</w:t>
      </w:r>
    </w:p>
    <w:p w14:paraId="4C330E50" w14:textId="77777777" w:rsidR="004F55F0" w:rsidRPr="00AB09C2" w:rsidRDefault="004F55F0" w:rsidP="00AB09C2">
      <w:pPr>
        <w:spacing w:after="0" w:line="360" w:lineRule="auto"/>
        <w:jc w:val="both"/>
        <w:rPr>
          <w:rFonts w:ascii="Arial" w:eastAsia="Times New Roman" w:hAnsi="Arial" w:cs="Arial"/>
          <w:kern w:val="0"/>
          <w:sz w:val="22"/>
          <w:szCs w:val="22"/>
          <w:lang w:eastAsia="en-GB"/>
          <w14:ligatures w14:val="none"/>
        </w:rPr>
      </w:pPr>
    </w:p>
    <w:p w14:paraId="19DE11AC" w14:textId="7B2E38FA" w:rsidR="004F55F0" w:rsidRPr="00AB09C2" w:rsidRDefault="004F55F0" w:rsidP="00AB09C2">
      <w:pPr>
        <w:spacing w:after="0" w:line="360" w:lineRule="auto"/>
        <w:jc w:val="both"/>
        <w:rPr>
          <w:rFonts w:ascii="Arial" w:eastAsia="Times New Roman" w:hAnsi="Arial" w:cs="Arial"/>
          <w:kern w:val="0"/>
          <w:sz w:val="22"/>
          <w:szCs w:val="22"/>
          <w:lang w:eastAsia="en-GB"/>
          <w14:ligatures w14:val="none"/>
        </w:rPr>
      </w:pPr>
      <w:r w:rsidRPr="00AB09C2">
        <w:rPr>
          <w:rFonts w:ascii="Arial" w:eastAsia="Times New Roman" w:hAnsi="Arial" w:cs="Arial"/>
          <w:kern w:val="0"/>
          <w:sz w:val="22"/>
          <w:szCs w:val="22"/>
          <w:lang w:eastAsia="en-GB"/>
          <w14:ligatures w14:val="none"/>
        </w:rPr>
        <w:t>Furthermore, increasing awareness at schools, within families, and in communities can help reduce stigma and ensure adolescents receive the necessary support. Health professionals, educators, and peers all have a role to play in promoting safe environments that minimise exposure to irritants and encourage adherence to treatment.</w:t>
      </w:r>
    </w:p>
    <w:p w14:paraId="6143359B" w14:textId="77777777" w:rsidR="004F55F0" w:rsidRPr="00AB09C2" w:rsidRDefault="004F55F0" w:rsidP="00AB09C2">
      <w:pPr>
        <w:spacing w:after="0" w:line="360" w:lineRule="auto"/>
        <w:jc w:val="both"/>
        <w:rPr>
          <w:rFonts w:ascii="Arial" w:eastAsia="Times New Roman" w:hAnsi="Arial" w:cs="Arial"/>
          <w:kern w:val="0"/>
          <w:sz w:val="22"/>
          <w:szCs w:val="22"/>
          <w:lang w:eastAsia="en-GB"/>
          <w14:ligatures w14:val="none"/>
        </w:rPr>
      </w:pPr>
    </w:p>
    <w:p w14:paraId="79774E69" w14:textId="77777777" w:rsidR="00FA7783" w:rsidRPr="00FA7783" w:rsidRDefault="00FA7783" w:rsidP="00AB09C2">
      <w:pPr>
        <w:spacing w:after="0" w:line="360" w:lineRule="auto"/>
        <w:jc w:val="both"/>
        <w:rPr>
          <w:rFonts w:ascii="Arial" w:eastAsia="Times New Roman" w:hAnsi="Arial" w:cs="Arial"/>
          <w:kern w:val="0"/>
          <w:sz w:val="22"/>
          <w:szCs w:val="22"/>
          <w:lang w:eastAsia="en-GB"/>
          <w14:ligatures w14:val="none"/>
        </w:rPr>
      </w:pPr>
      <w:r w:rsidRPr="00FA7783">
        <w:rPr>
          <w:rFonts w:ascii="Arial" w:eastAsia="Times New Roman" w:hAnsi="Arial" w:cs="Arial"/>
          <w:kern w:val="0"/>
          <w:sz w:val="22"/>
          <w:szCs w:val="22"/>
          <w:lang w:eastAsia="en-GB"/>
          <w14:ligatures w14:val="none"/>
        </w:rPr>
        <w:t>Adolescents with asthma can ultimately have active, self-assured, and satisfying lives while managing their condition with the correct information, self-management techniques, and social support.</w:t>
      </w:r>
    </w:p>
    <w:p w14:paraId="5986FEEA" w14:textId="77777777" w:rsidR="004F55F0" w:rsidRDefault="004F55F0" w:rsidP="008C4A5D">
      <w:pPr>
        <w:spacing w:after="0" w:line="360" w:lineRule="auto"/>
        <w:jc w:val="both"/>
        <w:rPr>
          <w:rFonts w:ascii="Arial" w:eastAsia="Times New Roman" w:hAnsi="Arial" w:cs="Arial"/>
          <w:kern w:val="0"/>
          <w:sz w:val="22"/>
          <w:szCs w:val="22"/>
          <w:lang w:eastAsia="en-GB"/>
          <w14:ligatures w14:val="none"/>
        </w:rPr>
      </w:pPr>
    </w:p>
    <w:p w14:paraId="312ED439" w14:textId="77777777" w:rsidR="009A1DD6" w:rsidRPr="00421B1B" w:rsidRDefault="009A1DD6" w:rsidP="008C4A5D">
      <w:pPr>
        <w:spacing w:after="0" w:line="360" w:lineRule="auto"/>
        <w:jc w:val="both"/>
        <w:rPr>
          <w:rFonts w:ascii="Arial" w:eastAsia="Times New Roman" w:hAnsi="Arial" w:cs="Arial"/>
          <w:kern w:val="0"/>
          <w:sz w:val="22"/>
          <w:szCs w:val="22"/>
          <w:lang w:eastAsia="en-GB"/>
          <w14:ligatures w14:val="none"/>
        </w:rPr>
      </w:pPr>
    </w:p>
    <w:p w14:paraId="16ECCF43" w14:textId="77777777" w:rsidR="001C1D2B" w:rsidRPr="001C1D2B" w:rsidRDefault="001C1D2B" w:rsidP="008C4A5D">
      <w:pPr>
        <w:spacing w:after="0" w:line="360" w:lineRule="auto"/>
        <w:jc w:val="both"/>
        <w:rPr>
          <w:rFonts w:ascii="Arial" w:eastAsia="Times New Roman" w:hAnsi="Arial" w:cs="Arial"/>
          <w:kern w:val="0"/>
          <w:sz w:val="22"/>
          <w:szCs w:val="22"/>
          <w:lang w:eastAsia="en-GB"/>
          <w14:ligatures w14:val="none"/>
        </w:rPr>
      </w:pPr>
    </w:p>
    <w:p w14:paraId="1BE76971" w14:textId="77777777" w:rsidR="001C1D2B" w:rsidRPr="001C1D2B" w:rsidRDefault="001C1D2B" w:rsidP="008C4A5D">
      <w:pPr>
        <w:spacing w:after="0" w:line="360" w:lineRule="auto"/>
        <w:jc w:val="both"/>
        <w:rPr>
          <w:rFonts w:ascii="Arial" w:eastAsia="Times New Roman" w:hAnsi="Arial" w:cs="Arial"/>
          <w:kern w:val="0"/>
          <w:sz w:val="22"/>
          <w:szCs w:val="22"/>
          <w:lang w:eastAsia="en-GB"/>
          <w14:ligatures w14:val="none"/>
        </w:rPr>
      </w:pPr>
    </w:p>
    <w:p w14:paraId="72F959C8" w14:textId="77777777" w:rsidR="001C1D2B" w:rsidRPr="001C1D2B" w:rsidRDefault="001C1D2B" w:rsidP="001C1D2B">
      <w:pPr>
        <w:spacing w:after="0" w:line="360" w:lineRule="auto"/>
        <w:rPr>
          <w:rFonts w:ascii="Arial" w:eastAsia="Times New Roman" w:hAnsi="Arial" w:cs="Arial"/>
          <w:kern w:val="0"/>
          <w:sz w:val="22"/>
          <w:szCs w:val="22"/>
          <w:lang w:eastAsia="en-GB"/>
          <w14:ligatures w14:val="none"/>
        </w:rPr>
      </w:pPr>
    </w:p>
    <w:p w14:paraId="1C669612" w14:textId="77777777" w:rsidR="001C1D2B" w:rsidRPr="001C1D2B" w:rsidRDefault="001C1D2B" w:rsidP="001C1D2B">
      <w:pPr>
        <w:spacing w:after="0" w:line="360" w:lineRule="auto"/>
        <w:rPr>
          <w:rFonts w:ascii="Arial" w:eastAsia="Times New Roman" w:hAnsi="Arial" w:cs="Arial"/>
          <w:kern w:val="0"/>
          <w:sz w:val="22"/>
          <w:szCs w:val="22"/>
          <w:lang w:eastAsia="en-GB"/>
          <w14:ligatures w14:val="none"/>
        </w:rPr>
      </w:pPr>
    </w:p>
    <w:p w14:paraId="2DBBD796" w14:textId="77777777" w:rsidR="00AB09C2" w:rsidRPr="001C1D2B" w:rsidRDefault="00AB09C2" w:rsidP="001C1D2B">
      <w:pPr>
        <w:spacing w:after="0" w:line="360" w:lineRule="auto"/>
        <w:rPr>
          <w:rFonts w:ascii="Arial" w:eastAsia="Times New Roman" w:hAnsi="Arial" w:cs="Arial"/>
          <w:kern w:val="0"/>
          <w:sz w:val="22"/>
          <w:szCs w:val="22"/>
          <w:lang w:eastAsia="en-GB"/>
          <w14:ligatures w14:val="none"/>
        </w:rPr>
      </w:pPr>
    </w:p>
    <w:p w14:paraId="2413C204" w14:textId="77777777" w:rsidR="001C1D2B" w:rsidRPr="001C1D2B" w:rsidRDefault="001C1D2B" w:rsidP="001C1D2B">
      <w:pPr>
        <w:spacing w:after="0" w:line="360" w:lineRule="auto"/>
        <w:rPr>
          <w:rFonts w:ascii="Arial" w:eastAsia="Times New Roman" w:hAnsi="Arial" w:cs="Arial"/>
          <w:kern w:val="0"/>
          <w:sz w:val="22"/>
          <w:szCs w:val="22"/>
          <w:lang w:eastAsia="en-GB"/>
          <w14:ligatures w14:val="none"/>
        </w:rPr>
      </w:pPr>
    </w:p>
    <w:p w14:paraId="10F05FCA" w14:textId="77777777" w:rsidR="001C1D2B" w:rsidRPr="001C1D2B" w:rsidRDefault="001C1D2B" w:rsidP="001C1D2B">
      <w:pPr>
        <w:spacing w:after="0" w:line="360" w:lineRule="auto"/>
        <w:rPr>
          <w:rFonts w:ascii="Arial" w:eastAsia="Times New Roman" w:hAnsi="Arial" w:cs="Arial"/>
          <w:kern w:val="0"/>
          <w:sz w:val="22"/>
          <w:szCs w:val="22"/>
          <w:lang w:eastAsia="en-GB"/>
          <w14:ligatures w14:val="none"/>
        </w:rPr>
      </w:pPr>
    </w:p>
    <w:p w14:paraId="00BC1E79" w14:textId="23147C77" w:rsidR="001C1D2B" w:rsidRPr="001C1D2B" w:rsidRDefault="00AB09C2" w:rsidP="00AB09C2">
      <w:pPr>
        <w:spacing w:after="0" w:line="360" w:lineRule="auto"/>
        <w:jc w:val="center"/>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Reference List</w:t>
      </w:r>
    </w:p>
    <w:p w14:paraId="6A03574F" w14:textId="77777777" w:rsidR="00AB09C2" w:rsidRPr="001C1D2B" w:rsidRDefault="00AB09C2" w:rsidP="00AB09C2">
      <w:pPr>
        <w:spacing w:after="0" w:line="360" w:lineRule="auto"/>
        <w:jc w:val="both"/>
        <w:rPr>
          <w:rFonts w:ascii="Arial" w:eastAsia="Times New Roman" w:hAnsi="Arial" w:cs="Arial"/>
          <w:kern w:val="0"/>
          <w:sz w:val="22"/>
          <w:szCs w:val="22"/>
          <w:lang w:eastAsia="en-GB"/>
          <w14:ligatures w14:val="none"/>
        </w:rPr>
      </w:pPr>
    </w:p>
    <w:p w14:paraId="58500DED" w14:textId="60A3EBA5" w:rsidR="00AB09C2" w:rsidRPr="00BE45F9" w:rsidRDefault="00AB09C2" w:rsidP="00BE45F9">
      <w:pPr>
        <w:pStyle w:val="ListParagraph"/>
        <w:numPr>
          <w:ilvl w:val="0"/>
          <w:numId w:val="3"/>
        </w:numPr>
        <w:spacing w:after="0" w:line="360" w:lineRule="auto"/>
        <w:jc w:val="both"/>
        <w:rPr>
          <w:rFonts w:ascii="Arial" w:eastAsia="Times New Roman" w:hAnsi="Arial" w:cs="Arial"/>
          <w:kern w:val="0"/>
          <w:sz w:val="22"/>
          <w:szCs w:val="22"/>
          <w:lang w:eastAsia="en-GB"/>
          <w14:ligatures w14:val="none"/>
        </w:rPr>
      </w:pPr>
      <w:r w:rsidRPr="00AB09C2">
        <w:rPr>
          <w:rFonts w:ascii="Arial" w:eastAsia="Times New Roman" w:hAnsi="Arial" w:cs="Arial"/>
          <w:kern w:val="0"/>
          <w:sz w:val="22"/>
          <w:szCs w:val="22"/>
          <w:lang w:eastAsia="en-GB"/>
          <w14:ligatures w14:val="none"/>
        </w:rPr>
        <w:t xml:space="preserve">Alamy (n.d.) </w:t>
      </w:r>
      <w:r w:rsidRPr="00AB09C2">
        <w:rPr>
          <w:rFonts w:ascii="Arial" w:eastAsia="Times New Roman" w:hAnsi="Arial" w:cs="Arial"/>
          <w:i/>
          <w:iCs/>
          <w:kern w:val="0"/>
          <w:sz w:val="22"/>
          <w:szCs w:val="22"/>
          <w:lang w:eastAsia="en-GB"/>
          <w14:ligatures w14:val="none"/>
        </w:rPr>
        <w:t>Diagram showing asthma: normal and asthmatic airways (medical illustration)</w:t>
      </w:r>
      <w:r w:rsidRPr="00AB09C2">
        <w:rPr>
          <w:rFonts w:ascii="Arial" w:eastAsia="Times New Roman" w:hAnsi="Arial" w:cs="Arial"/>
          <w:kern w:val="0"/>
          <w:sz w:val="22"/>
          <w:szCs w:val="22"/>
          <w:lang w:eastAsia="en-GB"/>
          <w14:ligatures w14:val="none"/>
        </w:rPr>
        <w:t xml:space="preserve"> [Online image]. Available at: </w:t>
      </w:r>
      <w:hyperlink r:id="rId13" w:tgtFrame="_new" w:history="1">
        <w:r w:rsidRPr="00AB09C2">
          <w:rPr>
            <w:rStyle w:val="Hyperlink"/>
            <w:rFonts w:ascii="Arial" w:eastAsia="Times New Roman" w:hAnsi="Arial" w:cs="Arial"/>
            <w:kern w:val="0"/>
            <w:sz w:val="22"/>
            <w:szCs w:val="22"/>
            <w:lang w:eastAsia="en-GB"/>
            <w14:ligatures w14:val="none"/>
          </w:rPr>
          <w:t>https://www.alamy.com/diagram-showing-asthma-normal-and-asthmatic-airways-medically-illustration-image352245716.html</w:t>
        </w:r>
      </w:hyperlink>
      <w:r w:rsidRPr="00AB09C2">
        <w:rPr>
          <w:rFonts w:ascii="Arial" w:eastAsia="Times New Roman" w:hAnsi="Arial" w:cs="Arial"/>
          <w:kern w:val="0"/>
          <w:sz w:val="22"/>
          <w:szCs w:val="22"/>
          <w:lang w:eastAsia="en-GB"/>
          <w14:ligatures w14:val="none"/>
        </w:rPr>
        <w:t xml:space="preserve"> (Accessed: 31 October 2025).</w:t>
      </w:r>
    </w:p>
    <w:p w14:paraId="3FA57EA9" w14:textId="77777777" w:rsidR="00AB09C2" w:rsidRPr="00AB09C2" w:rsidRDefault="00AB09C2" w:rsidP="00AB09C2">
      <w:pPr>
        <w:pStyle w:val="ListParagraph"/>
        <w:numPr>
          <w:ilvl w:val="0"/>
          <w:numId w:val="3"/>
        </w:numPr>
        <w:spacing w:line="360" w:lineRule="auto"/>
        <w:jc w:val="both"/>
        <w:rPr>
          <w:rFonts w:ascii="Arial" w:hAnsi="Arial" w:cs="Arial"/>
          <w:sz w:val="22"/>
          <w:szCs w:val="22"/>
        </w:rPr>
      </w:pPr>
      <w:r w:rsidRPr="00AB09C2">
        <w:rPr>
          <w:rFonts w:ascii="Arial" w:hAnsi="Arial" w:cs="Arial"/>
          <w:sz w:val="22"/>
          <w:szCs w:val="22"/>
        </w:rPr>
        <w:t xml:space="preserve">Asthma + Lung UK (n.d.) ‘Asthma, teenagers and young people’. Available at: </w:t>
      </w:r>
      <w:hyperlink r:id="rId14" w:tgtFrame="_new" w:history="1">
        <w:r w:rsidRPr="00AB09C2">
          <w:rPr>
            <w:rStyle w:val="Hyperlink"/>
            <w:rFonts w:ascii="Arial" w:hAnsi="Arial" w:cs="Arial"/>
            <w:sz w:val="22"/>
            <w:szCs w:val="22"/>
          </w:rPr>
          <w:t>https://www.asthmaandlung.org.uk/conditions/asthma/manage/asthma-young-people/</w:t>
        </w:r>
      </w:hyperlink>
      <w:r w:rsidRPr="00AB09C2">
        <w:rPr>
          <w:rFonts w:ascii="Arial" w:hAnsi="Arial" w:cs="Arial"/>
          <w:sz w:val="22"/>
          <w:szCs w:val="22"/>
        </w:rPr>
        <w:t xml:space="preserve"> (Accessed: 30 October 2025).</w:t>
      </w:r>
    </w:p>
    <w:p w14:paraId="4AF8E7FE" w14:textId="77777777" w:rsidR="00AB09C2" w:rsidRPr="00AB09C2" w:rsidRDefault="00AB09C2" w:rsidP="00AB09C2">
      <w:pPr>
        <w:pStyle w:val="ListParagraph"/>
        <w:numPr>
          <w:ilvl w:val="0"/>
          <w:numId w:val="3"/>
        </w:numPr>
        <w:spacing w:after="0" w:line="360" w:lineRule="auto"/>
        <w:jc w:val="both"/>
        <w:rPr>
          <w:rFonts w:ascii="Arial" w:eastAsia="Times New Roman" w:hAnsi="Arial" w:cs="Arial"/>
          <w:kern w:val="0"/>
          <w:sz w:val="22"/>
          <w:szCs w:val="22"/>
          <w:lang w:eastAsia="en-GB"/>
          <w14:ligatures w14:val="none"/>
        </w:rPr>
      </w:pPr>
      <w:r w:rsidRPr="00AB09C2">
        <w:rPr>
          <w:rFonts w:ascii="Arial" w:eastAsia="Times New Roman" w:hAnsi="Arial" w:cs="Arial"/>
          <w:kern w:val="0"/>
          <w:sz w:val="22"/>
          <w:szCs w:val="22"/>
          <w:lang w:eastAsia="en-GB"/>
          <w14:ligatures w14:val="none"/>
        </w:rPr>
        <w:t xml:space="preserve">Asthma + Lung UK (n.d.) </w:t>
      </w:r>
      <w:r w:rsidRPr="00AB09C2">
        <w:rPr>
          <w:rFonts w:ascii="Arial" w:eastAsia="Times New Roman" w:hAnsi="Arial" w:cs="Arial"/>
          <w:i/>
          <w:iCs/>
          <w:kern w:val="0"/>
          <w:sz w:val="22"/>
          <w:szCs w:val="22"/>
          <w:lang w:eastAsia="en-GB"/>
          <w14:ligatures w14:val="none"/>
        </w:rPr>
        <w:t>Peak flow</w:t>
      </w:r>
      <w:r w:rsidRPr="00AB09C2">
        <w:rPr>
          <w:rFonts w:ascii="Arial" w:eastAsia="Times New Roman" w:hAnsi="Arial" w:cs="Arial"/>
          <w:kern w:val="0"/>
          <w:sz w:val="22"/>
          <w:szCs w:val="22"/>
          <w:lang w:eastAsia="en-GB"/>
          <w14:ligatures w14:val="none"/>
        </w:rPr>
        <w:t xml:space="preserve">. Available at: </w:t>
      </w:r>
      <w:hyperlink r:id="rId15" w:tgtFrame="_new" w:history="1">
        <w:r w:rsidRPr="00AB09C2">
          <w:rPr>
            <w:rStyle w:val="Hyperlink"/>
            <w:rFonts w:ascii="Arial" w:eastAsia="Times New Roman" w:hAnsi="Arial" w:cs="Arial"/>
            <w:kern w:val="0"/>
            <w:sz w:val="22"/>
            <w:szCs w:val="22"/>
            <w:lang w:eastAsia="en-GB"/>
            <w14:ligatures w14:val="none"/>
          </w:rPr>
          <w:t>https://www.asthmaandlung.org.uk/symptoms-tests-treatments/tests/peak-flow</w:t>
        </w:r>
      </w:hyperlink>
      <w:r w:rsidRPr="00AB09C2">
        <w:rPr>
          <w:rFonts w:ascii="Arial" w:eastAsia="Times New Roman" w:hAnsi="Arial" w:cs="Arial"/>
          <w:kern w:val="0"/>
          <w:sz w:val="22"/>
          <w:szCs w:val="22"/>
          <w:lang w:eastAsia="en-GB"/>
          <w14:ligatures w14:val="none"/>
        </w:rPr>
        <w:t xml:space="preserve"> (Accessed: 1 November 2025).</w:t>
      </w:r>
    </w:p>
    <w:p w14:paraId="49E8E9DE" w14:textId="77777777" w:rsidR="00AB09C2" w:rsidRPr="00AB09C2" w:rsidRDefault="00AB09C2" w:rsidP="00AB09C2">
      <w:pPr>
        <w:pStyle w:val="ListParagraph"/>
        <w:numPr>
          <w:ilvl w:val="0"/>
          <w:numId w:val="3"/>
        </w:numPr>
        <w:spacing w:after="0" w:line="360" w:lineRule="auto"/>
        <w:jc w:val="both"/>
        <w:rPr>
          <w:rFonts w:ascii="Arial" w:eastAsia="Times New Roman" w:hAnsi="Arial" w:cs="Arial"/>
          <w:kern w:val="0"/>
          <w:sz w:val="22"/>
          <w:szCs w:val="22"/>
          <w:lang w:eastAsia="en-GB"/>
          <w14:ligatures w14:val="none"/>
        </w:rPr>
      </w:pPr>
      <w:r w:rsidRPr="00AB09C2">
        <w:rPr>
          <w:rFonts w:ascii="Arial" w:eastAsia="Times New Roman" w:hAnsi="Arial" w:cs="Arial"/>
          <w:kern w:val="0"/>
          <w:sz w:val="22"/>
          <w:szCs w:val="22"/>
          <w:lang w:eastAsia="en-GB"/>
          <w14:ligatures w14:val="none"/>
        </w:rPr>
        <w:t xml:space="preserve">Asthma and Allergy Foundation of America (n.d.) </w:t>
      </w:r>
      <w:r w:rsidRPr="00AB09C2">
        <w:rPr>
          <w:rFonts w:ascii="Arial" w:eastAsia="Times New Roman" w:hAnsi="Arial" w:cs="Arial"/>
          <w:i/>
          <w:iCs/>
          <w:kern w:val="0"/>
          <w:sz w:val="22"/>
          <w:szCs w:val="22"/>
          <w:lang w:eastAsia="en-GB"/>
          <w14:ligatures w14:val="none"/>
        </w:rPr>
        <w:t>Respiratory infections and asthma</w:t>
      </w:r>
      <w:r w:rsidRPr="00AB09C2">
        <w:rPr>
          <w:rFonts w:ascii="Arial" w:eastAsia="Times New Roman" w:hAnsi="Arial" w:cs="Arial"/>
          <w:kern w:val="0"/>
          <w:sz w:val="22"/>
          <w:szCs w:val="22"/>
          <w:lang w:eastAsia="en-GB"/>
          <w14:ligatures w14:val="none"/>
        </w:rPr>
        <w:t xml:space="preserve"> [Online image]. Available at: </w:t>
      </w:r>
      <w:hyperlink r:id="rId16" w:tgtFrame="_new" w:history="1">
        <w:r w:rsidRPr="00AB09C2">
          <w:rPr>
            <w:rStyle w:val="Hyperlink"/>
            <w:rFonts w:ascii="Arial" w:eastAsia="Times New Roman" w:hAnsi="Arial" w:cs="Arial"/>
            <w:kern w:val="0"/>
            <w:sz w:val="22"/>
            <w:szCs w:val="22"/>
            <w:lang w:eastAsia="en-GB"/>
            <w14:ligatures w14:val="none"/>
          </w:rPr>
          <w:t>https://aafa.org/asthma/asthma-triggers-causes/respiratory-infections-flu-cold-asthma/</w:t>
        </w:r>
      </w:hyperlink>
      <w:r w:rsidRPr="00AB09C2">
        <w:rPr>
          <w:rFonts w:ascii="Arial" w:eastAsia="Times New Roman" w:hAnsi="Arial" w:cs="Arial"/>
          <w:kern w:val="0"/>
          <w:sz w:val="22"/>
          <w:szCs w:val="22"/>
          <w:lang w:eastAsia="en-GB"/>
          <w14:ligatures w14:val="none"/>
        </w:rPr>
        <w:t xml:space="preserve"> (Accessed: 1 November 2025).</w:t>
      </w:r>
    </w:p>
    <w:p w14:paraId="0760C763" w14:textId="77777777" w:rsidR="00AB09C2" w:rsidRPr="00AB09C2" w:rsidRDefault="00AB09C2" w:rsidP="00AB09C2">
      <w:pPr>
        <w:pStyle w:val="ListParagraph"/>
        <w:numPr>
          <w:ilvl w:val="0"/>
          <w:numId w:val="3"/>
        </w:numPr>
        <w:spacing w:after="0" w:line="360" w:lineRule="auto"/>
        <w:jc w:val="both"/>
        <w:rPr>
          <w:rFonts w:ascii="Arial" w:eastAsia="Times New Roman" w:hAnsi="Arial" w:cs="Arial"/>
          <w:kern w:val="0"/>
          <w:sz w:val="22"/>
          <w:szCs w:val="22"/>
          <w:lang w:eastAsia="en-GB"/>
          <w14:ligatures w14:val="none"/>
        </w:rPr>
      </w:pPr>
      <w:r w:rsidRPr="00AB09C2">
        <w:rPr>
          <w:rFonts w:ascii="Arial" w:eastAsia="Times New Roman" w:hAnsi="Arial" w:cs="Arial"/>
          <w:kern w:val="0"/>
          <w:sz w:val="22"/>
          <w:szCs w:val="22"/>
          <w:lang w:eastAsia="en-GB"/>
          <w14:ligatures w14:val="none"/>
        </w:rPr>
        <w:t xml:space="preserve">Asthma and Respiratory Foundation NZ (n.d.) </w:t>
      </w:r>
      <w:r w:rsidRPr="00AB09C2">
        <w:rPr>
          <w:rFonts w:ascii="Arial" w:eastAsia="Times New Roman" w:hAnsi="Arial" w:cs="Arial"/>
          <w:i/>
          <w:iCs/>
          <w:kern w:val="0"/>
          <w:sz w:val="22"/>
          <w:szCs w:val="22"/>
          <w:lang w:eastAsia="en-GB"/>
          <w14:ligatures w14:val="none"/>
        </w:rPr>
        <w:t>Managing your asthma</w:t>
      </w:r>
      <w:r w:rsidRPr="00AB09C2">
        <w:rPr>
          <w:rFonts w:ascii="Arial" w:eastAsia="Times New Roman" w:hAnsi="Arial" w:cs="Arial"/>
          <w:kern w:val="0"/>
          <w:sz w:val="22"/>
          <w:szCs w:val="22"/>
          <w:lang w:eastAsia="en-GB"/>
          <w14:ligatures w14:val="none"/>
        </w:rPr>
        <w:t xml:space="preserve">. Available at: </w:t>
      </w:r>
      <w:hyperlink r:id="rId17" w:tgtFrame="_new" w:history="1">
        <w:r w:rsidRPr="00AB09C2">
          <w:rPr>
            <w:rStyle w:val="Hyperlink"/>
            <w:rFonts w:ascii="Arial" w:eastAsia="Times New Roman" w:hAnsi="Arial" w:cs="Arial"/>
            <w:kern w:val="0"/>
            <w:sz w:val="22"/>
            <w:szCs w:val="22"/>
            <w:lang w:eastAsia="en-GB"/>
            <w14:ligatures w14:val="none"/>
          </w:rPr>
          <w:t>https://www.asthmafoundation.org.nz/your-health/living-with-asthma/managing-your-asthma</w:t>
        </w:r>
      </w:hyperlink>
      <w:r w:rsidRPr="00AB09C2">
        <w:rPr>
          <w:rFonts w:ascii="Arial" w:eastAsia="Times New Roman" w:hAnsi="Arial" w:cs="Arial"/>
          <w:kern w:val="0"/>
          <w:sz w:val="22"/>
          <w:szCs w:val="22"/>
          <w:lang w:eastAsia="en-GB"/>
          <w14:ligatures w14:val="none"/>
        </w:rPr>
        <w:t xml:space="preserve"> (Accessed: 4 November 2025).</w:t>
      </w:r>
    </w:p>
    <w:p w14:paraId="26CDDD5C" w14:textId="77777777" w:rsidR="00AB09C2" w:rsidRPr="00AB09C2" w:rsidRDefault="00AB09C2" w:rsidP="00AB09C2">
      <w:pPr>
        <w:pStyle w:val="ListParagraph"/>
        <w:numPr>
          <w:ilvl w:val="0"/>
          <w:numId w:val="3"/>
        </w:numPr>
        <w:spacing w:line="360" w:lineRule="auto"/>
        <w:jc w:val="both"/>
        <w:rPr>
          <w:rFonts w:ascii="Arial" w:hAnsi="Arial" w:cs="Arial"/>
          <w:sz w:val="22"/>
          <w:szCs w:val="22"/>
        </w:rPr>
      </w:pPr>
      <w:r w:rsidRPr="00AB09C2">
        <w:rPr>
          <w:rFonts w:ascii="Arial" w:hAnsi="Arial" w:cs="Arial"/>
          <w:sz w:val="22"/>
          <w:szCs w:val="22"/>
        </w:rPr>
        <w:t xml:space="preserve">Asthma.net (2025) </w:t>
      </w:r>
      <w:r w:rsidRPr="00AB09C2">
        <w:rPr>
          <w:rFonts w:ascii="Arial" w:hAnsi="Arial" w:cs="Arial"/>
          <w:i/>
          <w:iCs/>
          <w:sz w:val="22"/>
          <w:szCs w:val="22"/>
        </w:rPr>
        <w:t xml:space="preserve">For Those </w:t>
      </w:r>
      <w:proofErr w:type="gramStart"/>
      <w:r w:rsidRPr="00AB09C2">
        <w:rPr>
          <w:rFonts w:ascii="Arial" w:hAnsi="Arial" w:cs="Arial"/>
          <w:i/>
          <w:iCs/>
          <w:sz w:val="22"/>
          <w:szCs w:val="22"/>
        </w:rPr>
        <w:t>With</w:t>
      </w:r>
      <w:proofErr w:type="gramEnd"/>
      <w:r w:rsidRPr="00AB09C2">
        <w:rPr>
          <w:rFonts w:ascii="Arial" w:hAnsi="Arial" w:cs="Arial"/>
          <w:i/>
          <w:iCs/>
          <w:sz w:val="22"/>
          <w:szCs w:val="22"/>
        </w:rPr>
        <w:t xml:space="preserve"> Asthma, What Is Normal Breathing?</w:t>
      </w:r>
      <w:r w:rsidRPr="00AB09C2">
        <w:rPr>
          <w:rFonts w:ascii="Arial" w:hAnsi="Arial" w:cs="Arial"/>
          <w:sz w:val="22"/>
          <w:szCs w:val="22"/>
        </w:rPr>
        <w:t xml:space="preserve"> [online]. Available at: </w:t>
      </w:r>
      <w:hyperlink r:id="rId18" w:tgtFrame="_new" w:history="1">
        <w:r w:rsidRPr="00AB09C2">
          <w:rPr>
            <w:rStyle w:val="Hyperlink"/>
            <w:rFonts w:ascii="Arial" w:hAnsi="Arial" w:cs="Arial"/>
            <w:sz w:val="22"/>
            <w:szCs w:val="22"/>
          </w:rPr>
          <w:t>https://asthma.net/living/normal-breathing</w:t>
        </w:r>
      </w:hyperlink>
      <w:r w:rsidRPr="00AB09C2">
        <w:rPr>
          <w:rFonts w:ascii="Arial" w:hAnsi="Arial" w:cs="Arial"/>
          <w:sz w:val="22"/>
          <w:szCs w:val="22"/>
        </w:rPr>
        <w:t xml:space="preserve"> (Accessed: 31 October 2025).</w:t>
      </w:r>
    </w:p>
    <w:p w14:paraId="42B1D555" w14:textId="77777777" w:rsidR="00AB09C2" w:rsidRPr="00AB09C2" w:rsidRDefault="00AB09C2" w:rsidP="00AB09C2">
      <w:pPr>
        <w:pStyle w:val="ListParagraph"/>
        <w:numPr>
          <w:ilvl w:val="0"/>
          <w:numId w:val="3"/>
        </w:numPr>
        <w:spacing w:line="360" w:lineRule="auto"/>
        <w:jc w:val="both"/>
        <w:rPr>
          <w:rFonts w:ascii="Arial" w:hAnsi="Arial" w:cs="Arial"/>
          <w:sz w:val="22"/>
          <w:szCs w:val="22"/>
        </w:rPr>
      </w:pPr>
      <w:r w:rsidRPr="00AB09C2">
        <w:rPr>
          <w:rFonts w:ascii="Arial" w:hAnsi="Arial" w:cs="Arial"/>
          <w:sz w:val="22"/>
          <w:szCs w:val="22"/>
        </w:rPr>
        <w:t xml:space="preserve">Buckley, G. (2021) </w:t>
      </w:r>
      <w:r w:rsidRPr="00AB09C2">
        <w:rPr>
          <w:rFonts w:ascii="Arial" w:hAnsi="Arial" w:cs="Arial"/>
          <w:i/>
          <w:iCs/>
          <w:sz w:val="22"/>
          <w:szCs w:val="22"/>
        </w:rPr>
        <w:t>Respiratory System – Definition, Function and Parts</w:t>
      </w:r>
      <w:r w:rsidRPr="00AB09C2">
        <w:rPr>
          <w:rFonts w:ascii="Arial" w:hAnsi="Arial" w:cs="Arial"/>
          <w:sz w:val="22"/>
          <w:szCs w:val="22"/>
        </w:rPr>
        <w:t xml:space="preserve">. Biology Dictionary [online]. Available at: </w:t>
      </w:r>
      <w:hyperlink r:id="rId19" w:tgtFrame="_new" w:history="1">
        <w:r w:rsidRPr="00AB09C2">
          <w:rPr>
            <w:rStyle w:val="Hyperlink"/>
            <w:rFonts w:ascii="Arial" w:hAnsi="Arial" w:cs="Arial"/>
            <w:sz w:val="22"/>
            <w:szCs w:val="22"/>
          </w:rPr>
          <w:t>https://biologydictionary.net/respiratory-system/</w:t>
        </w:r>
      </w:hyperlink>
      <w:r w:rsidRPr="00AB09C2">
        <w:rPr>
          <w:rFonts w:ascii="Arial" w:hAnsi="Arial" w:cs="Arial"/>
          <w:sz w:val="22"/>
          <w:szCs w:val="22"/>
        </w:rPr>
        <w:t xml:space="preserve"> (Accessed: 30 October 2025).</w:t>
      </w:r>
    </w:p>
    <w:p w14:paraId="3B51FF96" w14:textId="77777777" w:rsidR="00AB09C2" w:rsidRPr="00AB09C2" w:rsidRDefault="00AB09C2" w:rsidP="00AB09C2">
      <w:pPr>
        <w:pStyle w:val="ListParagraph"/>
        <w:numPr>
          <w:ilvl w:val="0"/>
          <w:numId w:val="3"/>
        </w:numPr>
        <w:spacing w:after="0" w:line="360" w:lineRule="auto"/>
        <w:jc w:val="both"/>
        <w:rPr>
          <w:rFonts w:ascii="Arial" w:eastAsia="Times New Roman" w:hAnsi="Arial" w:cs="Arial"/>
          <w:kern w:val="0"/>
          <w:sz w:val="22"/>
          <w:szCs w:val="22"/>
          <w:lang w:eastAsia="en-GB"/>
          <w14:ligatures w14:val="none"/>
        </w:rPr>
      </w:pPr>
      <w:r w:rsidRPr="00AB09C2">
        <w:rPr>
          <w:rFonts w:ascii="Arial" w:eastAsia="Times New Roman" w:hAnsi="Arial" w:cs="Arial"/>
          <w:kern w:val="0"/>
          <w:sz w:val="22"/>
          <w:szCs w:val="22"/>
          <w:lang w:eastAsia="en-GB"/>
          <w14:ligatures w14:val="none"/>
        </w:rPr>
        <w:t xml:space="preserve">BYJU’S (n.d.) </w:t>
      </w:r>
      <w:r w:rsidRPr="00AB09C2">
        <w:rPr>
          <w:rFonts w:ascii="Arial" w:eastAsia="Times New Roman" w:hAnsi="Arial" w:cs="Arial"/>
          <w:i/>
          <w:iCs/>
          <w:kern w:val="0"/>
          <w:sz w:val="22"/>
          <w:szCs w:val="22"/>
          <w:lang w:eastAsia="en-GB"/>
          <w14:ligatures w14:val="none"/>
        </w:rPr>
        <w:t>Exchange and Regulation of Gases – Diagram</w:t>
      </w:r>
      <w:r w:rsidRPr="00AB09C2">
        <w:rPr>
          <w:rFonts w:ascii="Arial" w:eastAsia="Times New Roman" w:hAnsi="Arial" w:cs="Arial"/>
          <w:kern w:val="0"/>
          <w:sz w:val="22"/>
          <w:szCs w:val="22"/>
          <w:lang w:eastAsia="en-GB"/>
          <w14:ligatures w14:val="none"/>
        </w:rPr>
        <w:t xml:space="preserve"> [Online image]. Available at: </w:t>
      </w:r>
      <w:hyperlink r:id="rId20" w:tgtFrame="_new" w:history="1">
        <w:r w:rsidRPr="00AB09C2">
          <w:rPr>
            <w:rStyle w:val="Hyperlink"/>
            <w:rFonts w:ascii="Arial" w:eastAsia="Times New Roman" w:hAnsi="Arial" w:cs="Arial"/>
            <w:kern w:val="0"/>
            <w:sz w:val="22"/>
            <w:szCs w:val="22"/>
            <w:lang w:eastAsia="en-GB"/>
            <w14:ligatures w14:val="none"/>
          </w:rPr>
          <w:t>https://byjus.com/biology/exchange-regulation-of-gases/</w:t>
        </w:r>
      </w:hyperlink>
      <w:r w:rsidRPr="00AB09C2">
        <w:rPr>
          <w:rFonts w:ascii="Arial" w:eastAsia="Times New Roman" w:hAnsi="Arial" w:cs="Arial"/>
          <w:kern w:val="0"/>
          <w:sz w:val="22"/>
          <w:szCs w:val="22"/>
          <w:lang w:eastAsia="en-GB"/>
          <w14:ligatures w14:val="none"/>
        </w:rPr>
        <w:t xml:space="preserve"> (Accessed: 31 October 2025).</w:t>
      </w:r>
    </w:p>
    <w:p w14:paraId="53C6F1EF" w14:textId="77777777" w:rsidR="00AB09C2" w:rsidRPr="00AB09C2" w:rsidRDefault="00AB09C2" w:rsidP="00AB09C2">
      <w:pPr>
        <w:pStyle w:val="ListParagraph"/>
        <w:numPr>
          <w:ilvl w:val="0"/>
          <w:numId w:val="3"/>
        </w:numPr>
        <w:spacing w:after="0" w:line="360" w:lineRule="auto"/>
        <w:jc w:val="both"/>
        <w:rPr>
          <w:rFonts w:ascii="Arial" w:eastAsia="Times New Roman" w:hAnsi="Arial" w:cs="Arial"/>
          <w:kern w:val="0"/>
          <w:sz w:val="22"/>
          <w:szCs w:val="22"/>
          <w:lang w:eastAsia="en-GB"/>
          <w14:ligatures w14:val="none"/>
        </w:rPr>
      </w:pPr>
      <w:proofErr w:type="spellStart"/>
      <w:r w:rsidRPr="00AB09C2">
        <w:rPr>
          <w:rFonts w:ascii="Arial" w:eastAsia="Times New Roman" w:hAnsi="Arial" w:cs="Arial"/>
          <w:kern w:val="0"/>
          <w:sz w:val="22"/>
          <w:szCs w:val="22"/>
          <w:lang w:eastAsia="en-GB"/>
          <w14:ligatures w14:val="none"/>
        </w:rPr>
        <w:t>Chaiton</w:t>
      </w:r>
      <w:proofErr w:type="spellEnd"/>
      <w:r w:rsidRPr="00AB09C2">
        <w:rPr>
          <w:rFonts w:ascii="Arial" w:eastAsia="Times New Roman" w:hAnsi="Arial" w:cs="Arial"/>
          <w:kern w:val="0"/>
          <w:sz w:val="22"/>
          <w:szCs w:val="22"/>
          <w:lang w:eastAsia="en-GB"/>
          <w14:ligatures w14:val="none"/>
        </w:rPr>
        <w:t xml:space="preserve">, M., Pienkowski, M., Musani, I., Bondy, S.J., Cohen, J.E., Dubray, J., Eissenberg, T., Kaufman, P., Stanbrook, M. &amp; Schwartz, R. (2023) ‘Smoking, e-cigarettes and the effect on respiratory symptoms among a population sample of youth: Retrospective cohort study’, </w:t>
      </w:r>
      <w:r w:rsidRPr="00AB09C2">
        <w:rPr>
          <w:rFonts w:ascii="Arial" w:eastAsia="Times New Roman" w:hAnsi="Arial" w:cs="Arial"/>
          <w:i/>
          <w:iCs/>
          <w:kern w:val="0"/>
          <w:sz w:val="22"/>
          <w:szCs w:val="22"/>
          <w:lang w:eastAsia="en-GB"/>
          <w14:ligatures w14:val="none"/>
        </w:rPr>
        <w:t>Tobacco Induced Diseases</w:t>
      </w:r>
      <w:r w:rsidRPr="00AB09C2">
        <w:rPr>
          <w:rFonts w:ascii="Arial" w:eastAsia="Times New Roman" w:hAnsi="Arial" w:cs="Arial"/>
          <w:kern w:val="0"/>
          <w:sz w:val="22"/>
          <w:szCs w:val="22"/>
          <w:lang w:eastAsia="en-GB"/>
          <w14:ligatures w14:val="none"/>
        </w:rPr>
        <w:t>, 21:08. Available at: https://www.ncbi.nlm.nih.gov/pmc/articles/PMC9865633/ (Accessed: 1 November 2025).</w:t>
      </w:r>
    </w:p>
    <w:p w14:paraId="123C52DE" w14:textId="77777777" w:rsidR="00AB09C2" w:rsidRPr="00AB09C2" w:rsidRDefault="00AB09C2" w:rsidP="00AB09C2">
      <w:pPr>
        <w:pStyle w:val="ListParagraph"/>
        <w:numPr>
          <w:ilvl w:val="0"/>
          <w:numId w:val="3"/>
        </w:numPr>
        <w:spacing w:line="360" w:lineRule="auto"/>
        <w:jc w:val="both"/>
        <w:rPr>
          <w:rFonts w:ascii="Arial" w:hAnsi="Arial" w:cs="Arial"/>
          <w:sz w:val="22"/>
          <w:szCs w:val="22"/>
        </w:rPr>
      </w:pPr>
      <w:r w:rsidRPr="00AB09C2">
        <w:rPr>
          <w:rFonts w:ascii="Arial" w:hAnsi="Arial" w:cs="Arial"/>
          <w:sz w:val="22"/>
          <w:szCs w:val="22"/>
        </w:rPr>
        <w:lastRenderedPageBreak/>
        <w:t xml:space="preserve">Encyclopaedia Britannica (n.d.) </w:t>
      </w:r>
      <w:r w:rsidRPr="00AB09C2">
        <w:rPr>
          <w:rFonts w:ascii="Arial" w:hAnsi="Arial" w:cs="Arial"/>
          <w:i/>
          <w:iCs/>
          <w:sz w:val="22"/>
          <w:szCs w:val="22"/>
        </w:rPr>
        <w:t>Diagram showing the diaphragm and lungs during breathing</w:t>
      </w:r>
      <w:r w:rsidRPr="00AB09C2">
        <w:rPr>
          <w:rFonts w:ascii="Arial" w:hAnsi="Arial" w:cs="Arial"/>
          <w:sz w:val="22"/>
          <w:szCs w:val="22"/>
        </w:rPr>
        <w:t xml:space="preserve"> [Online image]. Available at: </w:t>
      </w:r>
      <w:hyperlink r:id="rId21" w:tgtFrame="_new" w:history="1">
        <w:r w:rsidRPr="00AB09C2">
          <w:rPr>
            <w:rStyle w:val="Hyperlink"/>
            <w:rFonts w:ascii="Arial" w:hAnsi="Arial" w:cs="Arial"/>
            <w:sz w:val="22"/>
            <w:szCs w:val="22"/>
          </w:rPr>
          <w:t>https://cdn.britannica.com/36/92936-004-8881E781/diaphragm-air-paralysis-lungs-breathing-muscles-lung.jpg</w:t>
        </w:r>
      </w:hyperlink>
      <w:r w:rsidRPr="00AB09C2">
        <w:rPr>
          <w:rFonts w:ascii="Arial" w:hAnsi="Arial" w:cs="Arial"/>
          <w:sz w:val="22"/>
          <w:szCs w:val="22"/>
        </w:rPr>
        <w:t xml:space="preserve"> (Accessed: 30 October 2025).</w:t>
      </w:r>
    </w:p>
    <w:p w14:paraId="2F43B77C" w14:textId="77777777" w:rsidR="00AB09C2" w:rsidRPr="00AB09C2" w:rsidRDefault="00AB09C2" w:rsidP="00AB09C2">
      <w:pPr>
        <w:pStyle w:val="ListParagraph"/>
        <w:numPr>
          <w:ilvl w:val="0"/>
          <w:numId w:val="3"/>
        </w:numPr>
        <w:spacing w:after="0" w:line="360" w:lineRule="auto"/>
        <w:jc w:val="both"/>
        <w:rPr>
          <w:rFonts w:ascii="Arial" w:eastAsia="Times New Roman" w:hAnsi="Arial" w:cs="Arial"/>
          <w:kern w:val="0"/>
          <w:sz w:val="22"/>
          <w:szCs w:val="22"/>
          <w:lang w:eastAsia="en-GB"/>
          <w14:ligatures w14:val="none"/>
        </w:rPr>
      </w:pPr>
      <w:r w:rsidRPr="00AB09C2">
        <w:rPr>
          <w:rFonts w:ascii="Arial" w:eastAsia="Times New Roman" w:hAnsi="Arial" w:cs="Arial"/>
          <w:kern w:val="0"/>
          <w:sz w:val="22"/>
          <w:szCs w:val="22"/>
          <w:lang w:eastAsia="en-GB"/>
          <w14:ligatures w14:val="none"/>
        </w:rPr>
        <w:t xml:space="preserve">Klarity (2025) </w:t>
      </w:r>
      <w:r w:rsidRPr="00AB09C2">
        <w:rPr>
          <w:rFonts w:ascii="Arial" w:eastAsia="Times New Roman" w:hAnsi="Arial" w:cs="Arial"/>
          <w:i/>
          <w:iCs/>
          <w:kern w:val="0"/>
          <w:sz w:val="22"/>
          <w:szCs w:val="22"/>
          <w:lang w:eastAsia="en-GB"/>
          <w14:ligatures w14:val="none"/>
        </w:rPr>
        <w:t>Use of peak flow meters to monitor for acute asthma exacerbations</w:t>
      </w:r>
      <w:r w:rsidRPr="00AB09C2">
        <w:rPr>
          <w:rFonts w:ascii="Arial" w:eastAsia="Times New Roman" w:hAnsi="Arial" w:cs="Arial"/>
          <w:kern w:val="0"/>
          <w:sz w:val="22"/>
          <w:szCs w:val="22"/>
          <w:lang w:eastAsia="en-GB"/>
          <w14:ligatures w14:val="none"/>
        </w:rPr>
        <w:t xml:space="preserve"> [online]. Available at: </w:t>
      </w:r>
      <w:hyperlink r:id="rId22" w:tgtFrame="_new" w:history="1">
        <w:r w:rsidRPr="00AB09C2">
          <w:rPr>
            <w:rStyle w:val="Hyperlink"/>
            <w:rFonts w:ascii="Arial" w:eastAsia="Times New Roman" w:hAnsi="Arial" w:cs="Arial"/>
            <w:kern w:val="0"/>
            <w:sz w:val="22"/>
            <w:szCs w:val="22"/>
            <w:lang w:eastAsia="en-GB"/>
            <w14:ligatures w14:val="none"/>
          </w:rPr>
          <w:t>https://my.klarity.health/use-of-peak-flow-meters-to-monitor-for-acute-asthma-exacerbations/</w:t>
        </w:r>
      </w:hyperlink>
      <w:r w:rsidRPr="00AB09C2">
        <w:rPr>
          <w:rFonts w:ascii="Arial" w:eastAsia="Times New Roman" w:hAnsi="Arial" w:cs="Arial"/>
          <w:kern w:val="0"/>
          <w:sz w:val="22"/>
          <w:szCs w:val="22"/>
          <w:lang w:eastAsia="en-GB"/>
          <w14:ligatures w14:val="none"/>
        </w:rPr>
        <w:t xml:space="preserve"> (Accessed: 3 November 2025).</w:t>
      </w:r>
    </w:p>
    <w:p w14:paraId="53E2E9A9" w14:textId="77777777" w:rsidR="00AB09C2" w:rsidRPr="00AB09C2" w:rsidRDefault="00AB09C2" w:rsidP="00AB09C2">
      <w:pPr>
        <w:pStyle w:val="ListParagraph"/>
        <w:numPr>
          <w:ilvl w:val="0"/>
          <w:numId w:val="3"/>
        </w:numPr>
        <w:spacing w:after="0" w:line="360" w:lineRule="auto"/>
        <w:jc w:val="both"/>
        <w:rPr>
          <w:rFonts w:ascii="Arial" w:eastAsia="Times New Roman" w:hAnsi="Arial" w:cs="Arial"/>
          <w:kern w:val="0"/>
          <w:sz w:val="22"/>
          <w:szCs w:val="22"/>
          <w:lang w:eastAsia="en-GB"/>
          <w14:ligatures w14:val="none"/>
        </w:rPr>
      </w:pPr>
      <w:r w:rsidRPr="00AB09C2">
        <w:rPr>
          <w:rFonts w:ascii="Arial" w:eastAsia="Times New Roman" w:hAnsi="Arial" w:cs="Arial"/>
          <w:kern w:val="0"/>
          <w:sz w:val="22"/>
          <w:szCs w:val="22"/>
          <w:lang w:eastAsia="en-GB"/>
          <w14:ligatures w14:val="none"/>
        </w:rPr>
        <w:t xml:space="preserve">National Heart, Lung and Blood Institute (n.d.) Managing asthma. Available at: </w:t>
      </w:r>
      <w:hyperlink r:id="rId23" w:history="1">
        <w:r w:rsidRPr="00AB09C2">
          <w:rPr>
            <w:rStyle w:val="Hyperlink"/>
            <w:rFonts w:ascii="Arial" w:eastAsia="Times New Roman" w:hAnsi="Arial" w:cs="Arial"/>
            <w:kern w:val="0"/>
            <w:sz w:val="22"/>
            <w:szCs w:val="22"/>
            <w:lang w:eastAsia="en-GB"/>
            <w14:ligatures w14:val="none"/>
          </w:rPr>
          <w:t>https://www.nhlbi.nih.gov/health/asthma/living-with</w:t>
        </w:r>
      </w:hyperlink>
      <w:r w:rsidRPr="00AB09C2">
        <w:rPr>
          <w:rFonts w:ascii="Arial" w:eastAsia="Times New Roman" w:hAnsi="Arial" w:cs="Arial"/>
          <w:kern w:val="0"/>
          <w:sz w:val="22"/>
          <w:szCs w:val="22"/>
          <w:lang w:eastAsia="en-GB"/>
          <w14:ligatures w14:val="none"/>
        </w:rPr>
        <w:t xml:space="preserve"> (Accessed: 6 November 2025).</w:t>
      </w:r>
    </w:p>
    <w:p w14:paraId="432ADB86" w14:textId="77777777" w:rsidR="00AB09C2" w:rsidRPr="00AB09C2" w:rsidRDefault="00AB09C2" w:rsidP="00AB09C2">
      <w:pPr>
        <w:pStyle w:val="ListParagraph"/>
        <w:numPr>
          <w:ilvl w:val="0"/>
          <w:numId w:val="3"/>
        </w:numPr>
        <w:spacing w:line="360" w:lineRule="auto"/>
        <w:jc w:val="both"/>
        <w:rPr>
          <w:rFonts w:ascii="Arial" w:hAnsi="Arial" w:cs="Arial"/>
          <w:sz w:val="22"/>
          <w:szCs w:val="22"/>
        </w:rPr>
      </w:pPr>
      <w:r w:rsidRPr="00AB09C2">
        <w:rPr>
          <w:rFonts w:ascii="Arial" w:hAnsi="Arial" w:cs="Arial"/>
          <w:sz w:val="22"/>
          <w:szCs w:val="22"/>
        </w:rPr>
        <w:t xml:space="preserve">National Institute for Health and Care Excellence (NICE) (2022) </w:t>
      </w:r>
      <w:r w:rsidRPr="00AB09C2">
        <w:rPr>
          <w:rFonts w:ascii="Arial" w:hAnsi="Arial" w:cs="Arial"/>
          <w:i/>
          <w:iCs/>
          <w:sz w:val="22"/>
          <w:szCs w:val="22"/>
        </w:rPr>
        <w:t>Prevalence | Background information | Asthma</w:t>
      </w:r>
      <w:r w:rsidRPr="00AB09C2">
        <w:rPr>
          <w:rFonts w:ascii="Arial" w:hAnsi="Arial" w:cs="Arial"/>
          <w:sz w:val="22"/>
          <w:szCs w:val="22"/>
        </w:rPr>
        <w:t xml:space="preserve">. Available at: </w:t>
      </w:r>
      <w:hyperlink r:id="rId24" w:tgtFrame="_new" w:history="1">
        <w:r w:rsidRPr="00AB09C2">
          <w:rPr>
            <w:rStyle w:val="Hyperlink"/>
            <w:rFonts w:ascii="Arial" w:hAnsi="Arial" w:cs="Arial"/>
            <w:sz w:val="22"/>
            <w:szCs w:val="22"/>
          </w:rPr>
          <w:t>https://cks.nice.org.uk/topics/asthma/background-information/prevalence/</w:t>
        </w:r>
      </w:hyperlink>
      <w:r w:rsidRPr="00AB09C2">
        <w:rPr>
          <w:rFonts w:ascii="Arial" w:hAnsi="Arial" w:cs="Arial"/>
          <w:sz w:val="22"/>
          <w:szCs w:val="22"/>
        </w:rPr>
        <w:t xml:space="preserve"> (Accessed: 30 October 2025).</w:t>
      </w:r>
    </w:p>
    <w:p w14:paraId="5E34896E" w14:textId="77777777" w:rsidR="00AB09C2" w:rsidRPr="00AB09C2" w:rsidRDefault="00AB09C2" w:rsidP="00AB09C2">
      <w:pPr>
        <w:pStyle w:val="ListParagraph"/>
        <w:numPr>
          <w:ilvl w:val="0"/>
          <w:numId w:val="3"/>
        </w:numPr>
        <w:spacing w:after="0" w:line="360" w:lineRule="auto"/>
        <w:jc w:val="both"/>
        <w:rPr>
          <w:rFonts w:ascii="Arial" w:eastAsia="Times New Roman" w:hAnsi="Arial" w:cs="Arial"/>
          <w:kern w:val="0"/>
          <w:sz w:val="22"/>
          <w:szCs w:val="22"/>
          <w:lang w:eastAsia="en-GB"/>
          <w14:ligatures w14:val="none"/>
        </w:rPr>
      </w:pPr>
      <w:r w:rsidRPr="00AB09C2">
        <w:rPr>
          <w:rFonts w:ascii="Arial" w:eastAsia="Times New Roman" w:hAnsi="Arial" w:cs="Arial"/>
          <w:kern w:val="0"/>
          <w:sz w:val="22"/>
          <w:szCs w:val="22"/>
          <w:lang w:eastAsia="en-GB"/>
          <w14:ligatures w14:val="none"/>
        </w:rPr>
        <w:t xml:space="preserve">NIHR Be Part of Research (2023) </w:t>
      </w:r>
      <w:r w:rsidRPr="00AB09C2">
        <w:rPr>
          <w:rFonts w:ascii="Arial" w:eastAsia="Times New Roman" w:hAnsi="Arial" w:cs="Arial"/>
          <w:i/>
          <w:iCs/>
          <w:kern w:val="0"/>
          <w:sz w:val="22"/>
          <w:szCs w:val="22"/>
          <w:lang w:eastAsia="en-GB"/>
          <w14:ligatures w14:val="none"/>
        </w:rPr>
        <w:t>Air pollution and respiratory health in the UK – illustration</w:t>
      </w:r>
      <w:r w:rsidRPr="00AB09C2">
        <w:rPr>
          <w:rFonts w:ascii="Arial" w:eastAsia="Times New Roman" w:hAnsi="Arial" w:cs="Arial"/>
          <w:kern w:val="0"/>
          <w:sz w:val="22"/>
          <w:szCs w:val="22"/>
          <w:lang w:eastAsia="en-GB"/>
          <w14:ligatures w14:val="none"/>
        </w:rPr>
        <w:t xml:space="preserve"> [Online image]. Available at: </w:t>
      </w:r>
      <w:hyperlink r:id="rId25" w:tgtFrame="_new" w:history="1">
        <w:r w:rsidRPr="00AB09C2">
          <w:rPr>
            <w:rStyle w:val="Hyperlink"/>
            <w:rFonts w:ascii="Arial" w:eastAsia="Times New Roman" w:hAnsi="Arial" w:cs="Arial"/>
            <w:kern w:val="0"/>
            <w:sz w:val="22"/>
            <w:szCs w:val="22"/>
            <w:lang w:eastAsia="en-GB"/>
            <w14:ligatures w14:val="none"/>
          </w:rPr>
          <w:t>https://bepartofresearch.nihr.ac.uk/news-and-features/air-pollution?language_id=4790801</w:t>
        </w:r>
      </w:hyperlink>
      <w:r w:rsidRPr="00AB09C2">
        <w:rPr>
          <w:rFonts w:ascii="Arial" w:eastAsia="Times New Roman" w:hAnsi="Arial" w:cs="Arial"/>
          <w:kern w:val="0"/>
          <w:sz w:val="22"/>
          <w:szCs w:val="22"/>
          <w:lang w:eastAsia="en-GB"/>
          <w14:ligatures w14:val="none"/>
        </w:rPr>
        <w:t xml:space="preserve"> (Accessed: 1 November 2025).</w:t>
      </w:r>
    </w:p>
    <w:p w14:paraId="2089346D" w14:textId="77777777" w:rsidR="00AB09C2" w:rsidRPr="00AB09C2" w:rsidRDefault="00AB09C2" w:rsidP="00AB09C2">
      <w:pPr>
        <w:pStyle w:val="ListParagraph"/>
        <w:numPr>
          <w:ilvl w:val="0"/>
          <w:numId w:val="3"/>
        </w:numPr>
        <w:spacing w:after="0" w:line="360" w:lineRule="auto"/>
        <w:jc w:val="both"/>
        <w:rPr>
          <w:rFonts w:ascii="Arial" w:eastAsia="Times New Roman" w:hAnsi="Arial" w:cs="Arial"/>
          <w:kern w:val="0"/>
          <w:sz w:val="22"/>
          <w:szCs w:val="22"/>
          <w:lang w:eastAsia="en-GB"/>
          <w14:ligatures w14:val="none"/>
        </w:rPr>
      </w:pPr>
      <w:r w:rsidRPr="00AB09C2">
        <w:rPr>
          <w:rFonts w:ascii="Arial" w:eastAsia="Times New Roman" w:hAnsi="Arial" w:cs="Arial"/>
          <w:kern w:val="0"/>
          <w:sz w:val="22"/>
          <w:szCs w:val="22"/>
          <w:lang w:eastAsia="en-GB"/>
          <w14:ligatures w14:val="none"/>
        </w:rPr>
        <w:t xml:space="preserve">Open Stax (2025) </w:t>
      </w:r>
      <w:r w:rsidRPr="00AB09C2">
        <w:rPr>
          <w:rFonts w:ascii="Arial" w:eastAsia="Times New Roman" w:hAnsi="Arial" w:cs="Arial"/>
          <w:i/>
          <w:iCs/>
          <w:kern w:val="0"/>
          <w:sz w:val="22"/>
          <w:szCs w:val="22"/>
          <w:lang w:eastAsia="en-GB"/>
          <w14:ligatures w14:val="none"/>
        </w:rPr>
        <w:t>22.4 Gas Exchange</w:t>
      </w:r>
      <w:r w:rsidRPr="00AB09C2">
        <w:rPr>
          <w:rFonts w:ascii="Arial" w:eastAsia="Times New Roman" w:hAnsi="Arial" w:cs="Arial"/>
          <w:kern w:val="0"/>
          <w:sz w:val="22"/>
          <w:szCs w:val="22"/>
          <w:lang w:eastAsia="en-GB"/>
          <w14:ligatures w14:val="none"/>
        </w:rPr>
        <w:t xml:space="preserve"> [online]. In: </w:t>
      </w:r>
      <w:r w:rsidRPr="00AB09C2">
        <w:rPr>
          <w:rFonts w:ascii="Arial" w:eastAsia="Times New Roman" w:hAnsi="Arial" w:cs="Arial"/>
          <w:i/>
          <w:iCs/>
          <w:kern w:val="0"/>
          <w:sz w:val="22"/>
          <w:szCs w:val="22"/>
          <w:lang w:eastAsia="en-GB"/>
          <w14:ligatures w14:val="none"/>
        </w:rPr>
        <w:t>Anatomy &amp; Physiology 2e</w:t>
      </w:r>
      <w:r w:rsidRPr="00AB09C2">
        <w:rPr>
          <w:rFonts w:ascii="Arial" w:eastAsia="Times New Roman" w:hAnsi="Arial" w:cs="Arial"/>
          <w:kern w:val="0"/>
          <w:sz w:val="22"/>
          <w:szCs w:val="22"/>
          <w:lang w:eastAsia="en-GB"/>
          <w14:ligatures w14:val="none"/>
        </w:rPr>
        <w:t xml:space="preserve">. Oregon State University. Available at: </w:t>
      </w:r>
      <w:hyperlink r:id="rId26" w:tgtFrame="_new" w:history="1">
        <w:r w:rsidRPr="00AB09C2">
          <w:rPr>
            <w:rStyle w:val="Hyperlink"/>
            <w:rFonts w:ascii="Arial" w:eastAsia="Times New Roman" w:hAnsi="Arial" w:cs="Arial"/>
            <w:kern w:val="0"/>
            <w:sz w:val="22"/>
            <w:szCs w:val="22"/>
            <w:lang w:eastAsia="en-GB"/>
            <w14:ligatures w14:val="none"/>
          </w:rPr>
          <w:t>https://open.oregonstate.education/anatomy2e/chapter/gas-exchange/</w:t>
        </w:r>
      </w:hyperlink>
      <w:r w:rsidRPr="00AB09C2">
        <w:rPr>
          <w:rFonts w:ascii="Arial" w:eastAsia="Times New Roman" w:hAnsi="Arial" w:cs="Arial"/>
          <w:kern w:val="0"/>
          <w:sz w:val="22"/>
          <w:szCs w:val="22"/>
          <w:lang w:eastAsia="en-GB"/>
          <w14:ligatures w14:val="none"/>
        </w:rPr>
        <w:t xml:space="preserve"> (Accessed: 31 October 2025).</w:t>
      </w:r>
    </w:p>
    <w:p w14:paraId="4AAD0FEA" w14:textId="77777777" w:rsidR="00AB09C2" w:rsidRPr="00AB09C2" w:rsidRDefault="00AB09C2" w:rsidP="00AB09C2">
      <w:pPr>
        <w:pStyle w:val="ListParagraph"/>
        <w:numPr>
          <w:ilvl w:val="0"/>
          <w:numId w:val="3"/>
        </w:numPr>
        <w:spacing w:after="0" w:line="360" w:lineRule="auto"/>
        <w:jc w:val="both"/>
        <w:rPr>
          <w:rFonts w:ascii="Arial" w:eastAsia="Times New Roman" w:hAnsi="Arial" w:cs="Arial"/>
          <w:kern w:val="0"/>
          <w:sz w:val="22"/>
          <w:szCs w:val="22"/>
          <w:lang w:eastAsia="en-GB"/>
          <w14:ligatures w14:val="none"/>
        </w:rPr>
      </w:pPr>
      <w:r w:rsidRPr="00AB09C2">
        <w:rPr>
          <w:rFonts w:ascii="Arial" w:eastAsia="Times New Roman" w:hAnsi="Arial" w:cs="Arial"/>
          <w:kern w:val="0"/>
          <w:sz w:val="22"/>
          <w:szCs w:val="22"/>
          <w:lang w:eastAsia="en-GB"/>
          <w14:ligatures w14:val="none"/>
        </w:rPr>
        <w:t xml:space="preserve">Patient.info (n.d.) </w:t>
      </w:r>
      <w:r w:rsidRPr="00AB09C2">
        <w:rPr>
          <w:rFonts w:ascii="Arial" w:eastAsia="Times New Roman" w:hAnsi="Arial" w:cs="Arial"/>
          <w:i/>
          <w:iCs/>
          <w:kern w:val="0"/>
          <w:sz w:val="22"/>
          <w:szCs w:val="22"/>
          <w:lang w:eastAsia="en-GB"/>
          <w14:ligatures w14:val="none"/>
        </w:rPr>
        <w:t>Peak flow diary – downloadable chart</w:t>
      </w:r>
      <w:r w:rsidRPr="00AB09C2">
        <w:rPr>
          <w:rFonts w:ascii="Arial" w:eastAsia="Times New Roman" w:hAnsi="Arial" w:cs="Arial"/>
          <w:kern w:val="0"/>
          <w:sz w:val="22"/>
          <w:szCs w:val="22"/>
          <w:lang w:eastAsia="en-GB"/>
          <w14:ligatures w14:val="none"/>
        </w:rPr>
        <w:t xml:space="preserve"> [Online image]. Available at: </w:t>
      </w:r>
      <w:hyperlink r:id="rId27" w:tgtFrame="_new" w:history="1">
        <w:r w:rsidRPr="00AB09C2">
          <w:rPr>
            <w:rStyle w:val="Hyperlink"/>
            <w:rFonts w:ascii="Arial" w:eastAsia="Times New Roman" w:hAnsi="Arial" w:cs="Arial"/>
            <w:kern w:val="0"/>
            <w:sz w:val="22"/>
            <w:szCs w:val="22"/>
            <w:lang w:eastAsia="en-GB"/>
            <w14:ligatures w14:val="none"/>
          </w:rPr>
          <w:t>https://patient.info/features/chest-lungs/peak-flow-diary</w:t>
        </w:r>
      </w:hyperlink>
      <w:r w:rsidRPr="00AB09C2">
        <w:rPr>
          <w:rFonts w:ascii="Arial" w:eastAsia="Times New Roman" w:hAnsi="Arial" w:cs="Arial"/>
          <w:kern w:val="0"/>
          <w:sz w:val="22"/>
          <w:szCs w:val="22"/>
          <w:lang w:eastAsia="en-GB"/>
          <w14:ligatures w14:val="none"/>
        </w:rPr>
        <w:t xml:space="preserve"> (Accessed: 3  November 2025).</w:t>
      </w:r>
    </w:p>
    <w:p w14:paraId="6C48676F" w14:textId="77777777" w:rsidR="00AB09C2" w:rsidRPr="00AB09C2" w:rsidRDefault="00AB09C2" w:rsidP="00AB09C2">
      <w:pPr>
        <w:pStyle w:val="ListParagraph"/>
        <w:numPr>
          <w:ilvl w:val="0"/>
          <w:numId w:val="3"/>
        </w:numPr>
        <w:spacing w:line="360" w:lineRule="auto"/>
        <w:jc w:val="both"/>
        <w:rPr>
          <w:rFonts w:ascii="Arial" w:hAnsi="Arial" w:cs="Arial"/>
          <w:sz w:val="22"/>
          <w:szCs w:val="22"/>
        </w:rPr>
      </w:pPr>
      <w:proofErr w:type="spellStart"/>
      <w:r w:rsidRPr="00AB09C2">
        <w:rPr>
          <w:rFonts w:ascii="Arial" w:hAnsi="Arial" w:cs="Arial"/>
          <w:sz w:val="22"/>
          <w:szCs w:val="22"/>
        </w:rPr>
        <w:t>Physiopedia</w:t>
      </w:r>
      <w:proofErr w:type="spellEnd"/>
      <w:r w:rsidRPr="00AB09C2">
        <w:rPr>
          <w:rFonts w:ascii="Arial" w:hAnsi="Arial" w:cs="Arial"/>
          <w:sz w:val="22"/>
          <w:szCs w:val="22"/>
        </w:rPr>
        <w:t xml:space="preserve"> (n.d.) </w:t>
      </w:r>
      <w:r w:rsidRPr="00AB09C2">
        <w:rPr>
          <w:rFonts w:ascii="Arial" w:hAnsi="Arial" w:cs="Arial"/>
          <w:i/>
          <w:iCs/>
          <w:sz w:val="22"/>
          <w:szCs w:val="22"/>
        </w:rPr>
        <w:t>Asthma – illustration</w:t>
      </w:r>
      <w:r w:rsidRPr="00AB09C2">
        <w:rPr>
          <w:rFonts w:ascii="Arial" w:hAnsi="Arial" w:cs="Arial"/>
          <w:sz w:val="22"/>
          <w:szCs w:val="22"/>
        </w:rPr>
        <w:t xml:space="preserve"> [Online image]. Available at: </w:t>
      </w:r>
      <w:hyperlink r:id="rId28" w:tgtFrame="_new" w:history="1">
        <w:r w:rsidRPr="00AB09C2">
          <w:rPr>
            <w:rStyle w:val="Hyperlink"/>
            <w:rFonts w:ascii="Arial" w:hAnsi="Arial" w:cs="Arial"/>
            <w:sz w:val="22"/>
            <w:szCs w:val="22"/>
          </w:rPr>
          <w:t>https://www.physio-pedia.com/Asthma</w:t>
        </w:r>
      </w:hyperlink>
      <w:r w:rsidRPr="00AB09C2">
        <w:rPr>
          <w:rFonts w:ascii="Arial" w:hAnsi="Arial" w:cs="Arial"/>
          <w:sz w:val="22"/>
          <w:szCs w:val="22"/>
        </w:rPr>
        <w:t xml:space="preserve"> (Accessed: 30 October 2025).</w:t>
      </w:r>
    </w:p>
    <w:p w14:paraId="30B50EF4" w14:textId="77777777" w:rsidR="00AB09C2" w:rsidRPr="00AB09C2" w:rsidRDefault="00AB09C2" w:rsidP="00AB09C2">
      <w:pPr>
        <w:pStyle w:val="ListParagraph"/>
        <w:numPr>
          <w:ilvl w:val="0"/>
          <w:numId w:val="3"/>
        </w:numPr>
        <w:spacing w:line="360" w:lineRule="auto"/>
        <w:jc w:val="both"/>
        <w:rPr>
          <w:rFonts w:ascii="Arial" w:hAnsi="Arial" w:cs="Arial"/>
          <w:sz w:val="22"/>
          <w:szCs w:val="22"/>
        </w:rPr>
      </w:pPr>
      <w:r w:rsidRPr="00AB09C2">
        <w:rPr>
          <w:rFonts w:ascii="Arial" w:hAnsi="Arial" w:cs="Arial"/>
          <w:sz w:val="22"/>
          <w:szCs w:val="22"/>
        </w:rPr>
        <w:t xml:space="preserve">Royal United Hospitals Bath NHS Foundation Trust (2024) </w:t>
      </w:r>
      <w:r w:rsidRPr="00AB09C2">
        <w:rPr>
          <w:rFonts w:ascii="Arial" w:hAnsi="Arial" w:cs="Arial"/>
          <w:i/>
          <w:iCs/>
          <w:sz w:val="22"/>
          <w:szCs w:val="22"/>
        </w:rPr>
        <w:t>Asthma in Children and Young People: Information for young people, parents and carers</w:t>
      </w:r>
      <w:r w:rsidRPr="00AB09C2">
        <w:rPr>
          <w:rFonts w:ascii="Arial" w:hAnsi="Arial" w:cs="Arial"/>
          <w:sz w:val="22"/>
          <w:szCs w:val="22"/>
        </w:rPr>
        <w:t xml:space="preserve"> [PDF online]. Available at: </w:t>
      </w:r>
      <w:hyperlink r:id="rId29" w:tgtFrame="_new" w:history="1">
        <w:r w:rsidRPr="00AB09C2">
          <w:rPr>
            <w:rStyle w:val="Hyperlink"/>
            <w:rFonts w:ascii="Arial" w:hAnsi="Arial" w:cs="Arial"/>
            <w:sz w:val="22"/>
            <w:szCs w:val="22"/>
          </w:rPr>
          <w:t>https://www.ruh.nhs.uk/patients/patient_information/PAE023_Asthma_Information_and_management_plan.pdf?t=19090.21</w:t>
        </w:r>
      </w:hyperlink>
      <w:r w:rsidRPr="00AB09C2">
        <w:rPr>
          <w:rFonts w:ascii="Arial" w:hAnsi="Arial" w:cs="Arial"/>
          <w:sz w:val="22"/>
          <w:szCs w:val="22"/>
        </w:rPr>
        <w:t xml:space="preserve"> (Accessed: 30 October 2025).</w:t>
      </w:r>
    </w:p>
    <w:p w14:paraId="2D0B6369" w14:textId="77777777" w:rsidR="00AB09C2" w:rsidRPr="00AB09C2" w:rsidRDefault="00AB09C2" w:rsidP="00AB09C2">
      <w:pPr>
        <w:pStyle w:val="ListParagraph"/>
        <w:numPr>
          <w:ilvl w:val="0"/>
          <w:numId w:val="3"/>
        </w:numPr>
        <w:spacing w:after="0" w:line="360" w:lineRule="auto"/>
        <w:jc w:val="both"/>
        <w:rPr>
          <w:rFonts w:ascii="Arial" w:eastAsia="Times New Roman" w:hAnsi="Arial" w:cs="Arial"/>
          <w:kern w:val="0"/>
          <w:sz w:val="22"/>
          <w:szCs w:val="22"/>
          <w:lang w:eastAsia="en-GB"/>
          <w14:ligatures w14:val="none"/>
        </w:rPr>
      </w:pPr>
      <w:r w:rsidRPr="00AB09C2">
        <w:rPr>
          <w:rFonts w:ascii="Arial" w:eastAsia="Times New Roman" w:hAnsi="Arial" w:cs="Arial"/>
          <w:kern w:val="0"/>
          <w:sz w:val="22"/>
          <w:szCs w:val="22"/>
          <w:lang w:eastAsia="en-GB"/>
          <w14:ligatures w14:val="none"/>
        </w:rPr>
        <w:t xml:space="preserve">Sharecare (2023) </w:t>
      </w:r>
      <w:r w:rsidRPr="00AB09C2">
        <w:rPr>
          <w:rFonts w:ascii="Arial" w:eastAsia="Times New Roman" w:hAnsi="Arial" w:cs="Arial"/>
          <w:i/>
          <w:iCs/>
          <w:kern w:val="0"/>
          <w:sz w:val="22"/>
          <w:szCs w:val="22"/>
          <w:lang w:eastAsia="en-GB"/>
          <w14:ligatures w14:val="none"/>
        </w:rPr>
        <w:t>How stress affects asthma – illustration</w:t>
      </w:r>
      <w:r w:rsidRPr="00AB09C2">
        <w:rPr>
          <w:rFonts w:ascii="Arial" w:eastAsia="Times New Roman" w:hAnsi="Arial" w:cs="Arial"/>
          <w:kern w:val="0"/>
          <w:sz w:val="22"/>
          <w:szCs w:val="22"/>
          <w:lang w:eastAsia="en-GB"/>
          <w14:ligatures w14:val="none"/>
        </w:rPr>
        <w:t xml:space="preserve"> [Online image]. Available at: </w:t>
      </w:r>
      <w:hyperlink r:id="rId30" w:tgtFrame="_new" w:history="1">
        <w:r w:rsidRPr="00AB09C2">
          <w:rPr>
            <w:rStyle w:val="Hyperlink"/>
            <w:rFonts w:ascii="Arial" w:eastAsia="Times New Roman" w:hAnsi="Arial" w:cs="Arial"/>
            <w:kern w:val="0"/>
            <w:sz w:val="22"/>
            <w:szCs w:val="22"/>
            <w:lang w:eastAsia="en-GB"/>
            <w14:ligatures w14:val="none"/>
          </w:rPr>
          <w:t>https://www.sharecare.com/lung-health/asthma/how-stress-affects-asthma</w:t>
        </w:r>
      </w:hyperlink>
      <w:r w:rsidRPr="00AB09C2">
        <w:rPr>
          <w:rFonts w:ascii="Arial" w:eastAsia="Times New Roman" w:hAnsi="Arial" w:cs="Arial"/>
          <w:kern w:val="0"/>
          <w:sz w:val="22"/>
          <w:szCs w:val="22"/>
          <w:lang w:eastAsia="en-GB"/>
          <w14:ligatures w14:val="none"/>
        </w:rPr>
        <w:t xml:space="preserve"> (Accessed: 6 November 2025).</w:t>
      </w:r>
    </w:p>
    <w:p w14:paraId="28F17289" w14:textId="77777777" w:rsidR="00AB09C2" w:rsidRPr="00AB09C2" w:rsidRDefault="00AB09C2" w:rsidP="00AB09C2">
      <w:pPr>
        <w:pStyle w:val="ListParagraph"/>
        <w:numPr>
          <w:ilvl w:val="0"/>
          <w:numId w:val="3"/>
        </w:numPr>
        <w:spacing w:after="0" w:line="360" w:lineRule="auto"/>
        <w:jc w:val="both"/>
        <w:rPr>
          <w:rFonts w:ascii="Arial" w:eastAsia="Times New Roman" w:hAnsi="Arial" w:cs="Arial"/>
          <w:kern w:val="0"/>
          <w:sz w:val="22"/>
          <w:szCs w:val="22"/>
          <w:lang w:eastAsia="en-GB"/>
          <w14:ligatures w14:val="none"/>
        </w:rPr>
      </w:pPr>
      <w:r w:rsidRPr="00AB09C2">
        <w:rPr>
          <w:rFonts w:ascii="Arial" w:eastAsia="Times New Roman" w:hAnsi="Arial" w:cs="Arial"/>
          <w:kern w:val="0"/>
          <w:sz w:val="22"/>
          <w:szCs w:val="22"/>
          <w:lang w:eastAsia="en-GB"/>
          <w14:ligatures w14:val="none"/>
        </w:rPr>
        <w:t xml:space="preserve">Soler-Segovia, D. (2025) ‘Consequences of climate change for asthma: Reviewing the research from 2013-2024’, </w:t>
      </w:r>
      <w:r w:rsidRPr="00AB09C2">
        <w:rPr>
          <w:rFonts w:ascii="Arial" w:eastAsia="Times New Roman" w:hAnsi="Arial" w:cs="Arial"/>
          <w:i/>
          <w:iCs/>
          <w:kern w:val="0"/>
          <w:sz w:val="22"/>
          <w:szCs w:val="22"/>
          <w:lang w:eastAsia="en-GB"/>
          <w14:ligatures w14:val="none"/>
        </w:rPr>
        <w:t>Breathe</w:t>
      </w:r>
      <w:r w:rsidRPr="00AB09C2">
        <w:rPr>
          <w:rFonts w:ascii="Arial" w:eastAsia="Times New Roman" w:hAnsi="Arial" w:cs="Arial"/>
          <w:kern w:val="0"/>
          <w:sz w:val="22"/>
          <w:szCs w:val="22"/>
          <w:lang w:eastAsia="en-GB"/>
          <w14:ligatures w14:val="none"/>
        </w:rPr>
        <w:t xml:space="preserve">, 15(2), e50. Available at: </w:t>
      </w:r>
      <w:hyperlink r:id="rId31" w:tgtFrame="_new" w:history="1">
        <w:r w:rsidRPr="00AB09C2">
          <w:rPr>
            <w:rStyle w:val="Hyperlink"/>
            <w:rFonts w:ascii="Arial" w:eastAsia="Times New Roman" w:hAnsi="Arial" w:cs="Arial"/>
            <w:kern w:val="0"/>
            <w:sz w:val="22"/>
            <w:szCs w:val="22"/>
            <w:lang w:eastAsia="en-GB"/>
            <w14:ligatures w14:val="none"/>
          </w:rPr>
          <w:t>https://www.sciencedirect.com/science/article/abs/pii/S246858442500039X</w:t>
        </w:r>
      </w:hyperlink>
      <w:r w:rsidRPr="00AB09C2">
        <w:rPr>
          <w:rFonts w:ascii="Arial" w:eastAsia="Times New Roman" w:hAnsi="Arial" w:cs="Arial"/>
          <w:kern w:val="0"/>
          <w:sz w:val="22"/>
          <w:szCs w:val="22"/>
          <w:lang w:eastAsia="en-GB"/>
          <w14:ligatures w14:val="none"/>
        </w:rPr>
        <w:t xml:space="preserve"> (Accessed: 6 November 2025).</w:t>
      </w:r>
    </w:p>
    <w:p w14:paraId="51C3BEDF" w14:textId="77777777" w:rsidR="00AB09C2" w:rsidRPr="00AB09C2" w:rsidRDefault="00AB09C2" w:rsidP="00AB09C2">
      <w:pPr>
        <w:pStyle w:val="ListParagraph"/>
        <w:numPr>
          <w:ilvl w:val="0"/>
          <w:numId w:val="3"/>
        </w:numPr>
        <w:spacing w:after="0" w:line="360" w:lineRule="auto"/>
        <w:jc w:val="both"/>
        <w:rPr>
          <w:rFonts w:ascii="Arial" w:eastAsia="Times New Roman" w:hAnsi="Arial" w:cs="Arial"/>
          <w:kern w:val="0"/>
          <w:sz w:val="22"/>
          <w:szCs w:val="22"/>
          <w:lang w:eastAsia="en-GB"/>
          <w14:ligatures w14:val="none"/>
        </w:rPr>
      </w:pPr>
      <w:proofErr w:type="spellStart"/>
      <w:r w:rsidRPr="00AB09C2">
        <w:rPr>
          <w:rFonts w:ascii="Arial" w:eastAsia="Times New Roman" w:hAnsi="Arial" w:cs="Arial"/>
          <w:kern w:val="0"/>
          <w:sz w:val="22"/>
          <w:szCs w:val="22"/>
          <w:lang w:eastAsia="en-GB"/>
          <w14:ligatures w14:val="none"/>
        </w:rPr>
        <w:lastRenderedPageBreak/>
        <w:t>Stoodley</w:t>
      </w:r>
      <w:proofErr w:type="spellEnd"/>
      <w:r w:rsidRPr="00AB09C2">
        <w:rPr>
          <w:rFonts w:ascii="Arial" w:eastAsia="Times New Roman" w:hAnsi="Arial" w:cs="Arial"/>
          <w:kern w:val="0"/>
          <w:sz w:val="22"/>
          <w:szCs w:val="22"/>
          <w:lang w:eastAsia="en-GB"/>
          <w14:ligatures w14:val="none"/>
        </w:rPr>
        <w:t xml:space="preserve">, I., Williams, L., Thompson, C., Scott, H. &amp; Wood, L. (2019) ‘Evidence for lifestyle interventions in asthma’, </w:t>
      </w:r>
      <w:r w:rsidRPr="00AB09C2">
        <w:rPr>
          <w:rFonts w:ascii="Arial" w:eastAsia="Times New Roman" w:hAnsi="Arial" w:cs="Arial"/>
          <w:i/>
          <w:iCs/>
          <w:kern w:val="0"/>
          <w:sz w:val="22"/>
          <w:szCs w:val="22"/>
          <w:lang w:eastAsia="en-GB"/>
          <w14:ligatures w14:val="none"/>
        </w:rPr>
        <w:t>Breathe</w:t>
      </w:r>
      <w:r w:rsidRPr="00AB09C2">
        <w:rPr>
          <w:rFonts w:ascii="Arial" w:eastAsia="Times New Roman" w:hAnsi="Arial" w:cs="Arial"/>
          <w:kern w:val="0"/>
          <w:sz w:val="22"/>
          <w:szCs w:val="22"/>
          <w:lang w:eastAsia="en-GB"/>
          <w14:ligatures w14:val="none"/>
        </w:rPr>
        <w:t xml:space="preserve">, 15(2), pp. e50-e61. Available at: </w:t>
      </w:r>
      <w:hyperlink r:id="rId32" w:tgtFrame="_new" w:history="1">
        <w:r w:rsidRPr="00AB09C2">
          <w:rPr>
            <w:rStyle w:val="Hyperlink"/>
            <w:rFonts w:ascii="Arial" w:eastAsia="Times New Roman" w:hAnsi="Arial" w:cs="Arial"/>
            <w:kern w:val="0"/>
            <w:sz w:val="22"/>
            <w:szCs w:val="22"/>
            <w:lang w:eastAsia="en-GB"/>
            <w14:ligatures w14:val="none"/>
          </w:rPr>
          <w:t>https://publications.ersnet.org/content/breathe/15/2/e50.full</w:t>
        </w:r>
      </w:hyperlink>
      <w:r w:rsidRPr="00AB09C2">
        <w:rPr>
          <w:rFonts w:ascii="Arial" w:eastAsia="Times New Roman" w:hAnsi="Arial" w:cs="Arial"/>
          <w:kern w:val="0"/>
          <w:sz w:val="22"/>
          <w:szCs w:val="22"/>
          <w:lang w:eastAsia="en-GB"/>
          <w14:ligatures w14:val="none"/>
        </w:rPr>
        <w:t xml:space="preserve"> (Accessed: 6 November 2025).</w:t>
      </w:r>
    </w:p>
    <w:p w14:paraId="5D7E4754" w14:textId="77777777" w:rsidR="00AB09C2" w:rsidRPr="00AB09C2" w:rsidRDefault="00AB09C2" w:rsidP="00AB09C2">
      <w:pPr>
        <w:pStyle w:val="ListParagraph"/>
        <w:numPr>
          <w:ilvl w:val="0"/>
          <w:numId w:val="3"/>
        </w:numPr>
        <w:spacing w:line="360" w:lineRule="auto"/>
        <w:jc w:val="both"/>
        <w:rPr>
          <w:rFonts w:ascii="Arial" w:hAnsi="Arial" w:cs="Arial"/>
          <w:sz w:val="22"/>
          <w:szCs w:val="22"/>
        </w:rPr>
      </w:pPr>
      <w:r w:rsidRPr="00AB09C2">
        <w:rPr>
          <w:rFonts w:ascii="Arial" w:hAnsi="Arial" w:cs="Arial"/>
          <w:sz w:val="22"/>
          <w:szCs w:val="22"/>
        </w:rPr>
        <w:t xml:space="preserve">Tuhin, M. (2025) ‘Understanding the Respiratory System: Functions, Anatomy, and Diseases’, </w:t>
      </w:r>
      <w:r w:rsidRPr="00AB09C2">
        <w:rPr>
          <w:rFonts w:ascii="Arial" w:hAnsi="Arial" w:cs="Arial"/>
          <w:i/>
          <w:iCs/>
          <w:sz w:val="22"/>
          <w:szCs w:val="22"/>
        </w:rPr>
        <w:t>Science News Today</w:t>
      </w:r>
      <w:r w:rsidRPr="00AB09C2">
        <w:rPr>
          <w:rFonts w:ascii="Arial" w:hAnsi="Arial" w:cs="Arial"/>
          <w:sz w:val="22"/>
          <w:szCs w:val="22"/>
        </w:rPr>
        <w:t xml:space="preserve"> [online]. Available at: </w:t>
      </w:r>
      <w:hyperlink r:id="rId33" w:history="1">
        <w:r w:rsidRPr="00AB09C2">
          <w:rPr>
            <w:rStyle w:val="Hyperlink"/>
            <w:rFonts w:ascii="Arial" w:hAnsi="Arial" w:cs="Arial"/>
            <w:sz w:val="22"/>
            <w:szCs w:val="22"/>
          </w:rPr>
          <w:t>https://www.sciencenewstoday.org/understanding-the-respiratory-system-functions-anatomy-and-diseases</w:t>
        </w:r>
      </w:hyperlink>
      <w:r w:rsidRPr="00AB09C2">
        <w:rPr>
          <w:rFonts w:ascii="Arial" w:hAnsi="Arial" w:cs="Arial"/>
          <w:sz w:val="22"/>
          <w:szCs w:val="22"/>
        </w:rPr>
        <w:t xml:space="preserve"> (Accessed: 30 October 2025). (</w:t>
      </w:r>
      <w:hyperlink r:id="rId34" w:tooltip="Understanding the Respiratory System: Functions, Anatomy ..." w:history="1">
        <w:r w:rsidRPr="00AB09C2">
          <w:rPr>
            <w:rStyle w:val="Hyperlink"/>
            <w:rFonts w:ascii="Arial" w:hAnsi="Arial" w:cs="Arial"/>
            <w:sz w:val="22"/>
            <w:szCs w:val="22"/>
          </w:rPr>
          <w:t>sciencenewstoday.org</w:t>
        </w:r>
      </w:hyperlink>
      <w:r w:rsidRPr="00AB09C2">
        <w:rPr>
          <w:rFonts w:ascii="Arial" w:hAnsi="Arial" w:cs="Arial"/>
          <w:sz w:val="22"/>
          <w:szCs w:val="22"/>
        </w:rPr>
        <w:t>)</w:t>
      </w:r>
    </w:p>
    <w:p w14:paraId="508344F2" w14:textId="77777777" w:rsidR="00AB09C2" w:rsidRPr="00AB09C2" w:rsidRDefault="00AB09C2" w:rsidP="00AB09C2">
      <w:pPr>
        <w:pStyle w:val="ListParagraph"/>
        <w:numPr>
          <w:ilvl w:val="0"/>
          <w:numId w:val="3"/>
        </w:numPr>
        <w:spacing w:after="0" w:line="360" w:lineRule="auto"/>
        <w:jc w:val="both"/>
        <w:rPr>
          <w:rFonts w:ascii="Arial" w:eastAsia="Times New Roman" w:hAnsi="Arial" w:cs="Arial"/>
          <w:kern w:val="0"/>
          <w:sz w:val="22"/>
          <w:szCs w:val="22"/>
          <w:lang w:eastAsia="en-GB"/>
          <w14:ligatures w14:val="none"/>
        </w:rPr>
      </w:pPr>
      <w:proofErr w:type="spellStart"/>
      <w:r w:rsidRPr="00AB09C2">
        <w:rPr>
          <w:rFonts w:ascii="Arial" w:eastAsia="Times New Roman" w:hAnsi="Arial" w:cs="Arial"/>
          <w:kern w:val="0"/>
          <w:sz w:val="22"/>
          <w:szCs w:val="22"/>
          <w:lang w:eastAsia="en-GB"/>
          <w14:ligatures w14:val="none"/>
        </w:rPr>
        <w:t>TutorChase</w:t>
      </w:r>
      <w:proofErr w:type="spellEnd"/>
      <w:r w:rsidRPr="00AB09C2">
        <w:rPr>
          <w:rFonts w:ascii="Arial" w:eastAsia="Times New Roman" w:hAnsi="Arial" w:cs="Arial"/>
          <w:kern w:val="0"/>
          <w:sz w:val="22"/>
          <w:szCs w:val="22"/>
          <w:lang w:eastAsia="en-GB"/>
          <w14:ligatures w14:val="none"/>
        </w:rPr>
        <w:t xml:space="preserve"> (n.d.) </w:t>
      </w:r>
      <w:r w:rsidRPr="00AB09C2">
        <w:rPr>
          <w:rFonts w:ascii="Arial" w:eastAsia="Times New Roman" w:hAnsi="Arial" w:cs="Arial"/>
          <w:i/>
          <w:iCs/>
          <w:kern w:val="0"/>
          <w:sz w:val="22"/>
          <w:szCs w:val="22"/>
          <w:lang w:eastAsia="en-GB"/>
          <w14:ligatures w14:val="none"/>
        </w:rPr>
        <w:t>How do diseases like asthma affect the airways and gas exchange? – Diagram</w:t>
      </w:r>
      <w:r w:rsidRPr="00AB09C2">
        <w:rPr>
          <w:rFonts w:ascii="Arial" w:eastAsia="Times New Roman" w:hAnsi="Arial" w:cs="Arial"/>
          <w:kern w:val="0"/>
          <w:sz w:val="22"/>
          <w:szCs w:val="22"/>
          <w:lang w:eastAsia="en-GB"/>
          <w14:ligatures w14:val="none"/>
        </w:rPr>
        <w:t xml:space="preserve"> [Online image]. Available at: </w:t>
      </w:r>
      <w:hyperlink r:id="rId35" w:tgtFrame="_new" w:history="1">
        <w:r w:rsidRPr="00AB09C2">
          <w:rPr>
            <w:rStyle w:val="Hyperlink"/>
            <w:rFonts w:ascii="Arial" w:eastAsia="Times New Roman" w:hAnsi="Arial" w:cs="Arial"/>
            <w:kern w:val="0"/>
            <w:sz w:val="22"/>
            <w:szCs w:val="22"/>
            <w:lang w:eastAsia="en-GB"/>
            <w14:ligatures w14:val="none"/>
          </w:rPr>
          <w:t>https://www.tutorchase.com/answers/igcse/biology/how-do-diseases-like-asthma-affect-the-airways-and-gas-exchange</w:t>
        </w:r>
      </w:hyperlink>
      <w:r w:rsidRPr="00AB09C2">
        <w:rPr>
          <w:rFonts w:ascii="Arial" w:eastAsia="Times New Roman" w:hAnsi="Arial" w:cs="Arial"/>
          <w:kern w:val="0"/>
          <w:sz w:val="22"/>
          <w:szCs w:val="22"/>
          <w:lang w:eastAsia="en-GB"/>
          <w14:ligatures w14:val="none"/>
        </w:rPr>
        <w:t xml:space="preserve"> (Accessed: 31 October 2025).</w:t>
      </w:r>
    </w:p>
    <w:p w14:paraId="56F8D32D" w14:textId="77777777" w:rsidR="00AB09C2" w:rsidRPr="00AB09C2" w:rsidRDefault="00AB09C2" w:rsidP="00AB09C2">
      <w:pPr>
        <w:pStyle w:val="ListParagraph"/>
        <w:numPr>
          <w:ilvl w:val="0"/>
          <w:numId w:val="3"/>
        </w:numPr>
        <w:spacing w:after="0" w:line="360" w:lineRule="auto"/>
        <w:jc w:val="both"/>
        <w:rPr>
          <w:rFonts w:ascii="Arial" w:eastAsia="Times New Roman" w:hAnsi="Arial" w:cs="Arial"/>
          <w:kern w:val="0"/>
          <w:sz w:val="22"/>
          <w:szCs w:val="22"/>
          <w:lang w:eastAsia="en-GB"/>
          <w14:ligatures w14:val="none"/>
        </w:rPr>
      </w:pPr>
      <w:r w:rsidRPr="00AB09C2">
        <w:rPr>
          <w:rFonts w:ascii="Arial" w:eastAsia="Times New Roman" w:hAnsi="Arial" w:cs="Arial"/>
          <w:kern w:val="0"/>
          <w:sz w:val="22"/>
          <w:szCs w:val="22"/>
          <w:lang w:eastAsia="en-GB"/>
          <w14:ligatures w14:val="none"/>
        </w:rPr>
        <w:t xml:space="preserve">UK Health Security Agency &amp; Centre for Climate and Health Security (2025) </w:t>
      </w:r>
      <w:r w:rsidRPr="00AB09C2">
        <w:rPr>
          <w:rFonts w:ascii="Arial" w:eastAsia="Times New Roman" w:hAnsi="Arial" w:cs="Arial"/>
          <w:i/>
          <w:iCs/>
          <w:kern w:val="0"/>
          <w:sz w:val="22"/>
          <w:szCs w:val="22"/>
          <w:lang w:eastAsia="en-GB"/>
          <w14:ligatures w14:val="none"/>
        </w:rPr>
        <w:t>Asthma and airborne allergens</w:t>
      </w:r>
      <w:r w:rsidRPr="00AB09C2">
        <w:rPr>
          <w:rFonts w:ascii="Arial" w:eastAsia="Times New Roman" w:hAnsi="Arial" w:cs="Arial"/>
          <w:kern w:val="0"/>
          <w:sz w:val="22"/>
          <w:szCs w:val="22"/>
          <w:lang w:eastAsia="en-GB"/>
          <w14:ligatures w14:val="none"/>
        </w:rPr>
        <w:t xml:space="preserve"> [online]. Available at: </w:t>
      </w:r>
      <w:hyperlink r:id="rId36" w:tgtFrame="_new" w:history="1">
        <w:r w:rsidRPr="00AB09C2">
          <w:rPr>
            <w:rStyle w:val="Hyperlink"/>
            <w:rFonts w:ascii="Arial" w:eastAsia="Times New Roman" w:hAnsi="Arial" w:cs="Arial"/>
            <w:kern w:val="0"/>
            <w:sz w:val="22"/>
            <w:szCs w:val="22"/>
            <w:lang w:eastAsia="en-GB"/>
            <w14:ligatures w14:val="none"/>
          </w:rPr>
          <w:t>https://www.gov.uk/guidance/asthma-and-airborne-allergens</w:t>
        </w:r>
      </w:hyperlink>
      <w:r w:rsidRPr="00AB09C2">
        <w:rPr>
          <w:rFonts w:ascii="Arial" w:eastAsia="Times New Roman" w:hAnsi="Arial" w:cs="Arial"/>
          <w:kern w:val="0"/>
          <w:sz w:val="22"/>
          <w:szCs w:val="22"/>
          <w:lang w:eastAsia="en-GB"/>
          <w14:ligatures w14:val="none"/>
        </w:rPr>
        <w:t xml:space="preserve"> (Accessed: 1 November 2025). </w:t>
      </w:r>
    </w:p>
    <w:p w14:paraId="22CA4854" w14:textId="77777777" w:rsidR="00AB09C2" w:rsidRPr="00AB09C2" w:rsidRDefault="00AB09C2" w:rsidP="00AB09C2">
      <w:pPr>
        <w:pStyle w:val="ListParagraph"/>
        <w:numPr>
          <w:ilvl w:val="0"/>
          <w:numId w:val="3"/>
        </w:numPr>
        <w:spacing w:line="360" w:lineRule="auto"/>
        <w:jc w:val="both"/>
        <w:rPr>
          <w:rFonts w:ascii="Arial" w:hAnsi="Arial" w:cs="Arial"/>
          <w:sz w:val="22"/>
          <w:szCs w:val="22"/>
        </w:rPr>
      </w:pPr>
      <w:r w:rsidRPr="00AB09C2">
        <w:rPr>
          <w:rFonts w:ascii="Arial" w:hAnsi="Arial" w:cs="Arial"/>
          <w:sz w:val="22"/>
          <w:szCs w:val="22"/>
        </w:rPr>
        <w:t>World Health Organization (2024) ‘Asthma</w:t>
      </w:r>
      <w:proofErr w:type="gramStart"/>
      <w:r w:rsidRPr="00AB09C2">
        <w:rPr>
          <w:rFonts w:ascii="Arial" w:hAnsi="Arial" w:cs="Arial"/>
          <w:sz w:val="22"/>
          <w:szCs w:val="22"/>
        </w:rPr>
        <w:t>’ .</w:t>
      </w:r>
      <w:proofErr w:type="gramEnd"/>
      <w:r w:rsidRPr="00AB09C2">
        <w:rPr>
          <w:rFonts w:ascii="Arial" w:hAnsi="Arial" w:cs="Arial"/>
          <w:sz w:val="22"/>
          <w:szCs w:val="22"/>
        </w:rPr>
        <w:t xml:space="preserve"> Available at: </w:t>
      </w:r>
      <w:hyperlink r:id="rId37" w:tgtFrame="_new" w:history="1">
        <w:r w:rsidRPr="00AB09C2">
          <w:rPr>
            <w:rStyle w:val="Hyperlink"/>
            <w:rFonts w:ascii="Arial" w:hAnsi="Arial" w:cs="Arial"/>
            <w:sz w:val="22"/>
            <w:szCs w:val="22"/>
          </w:rPr>
          <w:t>https://www.who.int/news-room/fact-sheets/detail/asthma</w:t>
        </w:r>
      </w:hyperlink>
      <w:r w:rsidRPr="00AB09C2">
        <w:rPr>
          <w:rFonts w:ascii="Arial" w:hAnsi="Arial" w:cs="Arial"/>
          <w:sz w:val="22"/>
          <w:szCs w:val="22"/>
        </w:rPr>
        <w:t xml:space="preserve"> (Accessed: 30 October 2025).</w:t>
      </w:r>
    </w:p>
    <w:sectPr w:rsidR="00AB09C2" w:rsidRPr="00AB09C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C69F48" w14:textId="77777777" w:rsidR="00F55E67" w:rsidRDefault="00F55E67" w:rsidP="001C1D2B">
      <w:pPr>
        <w:spacing w:after="0" w:line="240" w:lineRule="auto"/>
      </w:pPr>
      <w:r>
        <w:separator/>
      </w:r>
    </w:p>
  </w:endnote>
  <w:endnote w:type="continuationSeparator" w:id="0">
    <w:p w14:paraId="120B9709" w14:textId="77777777" w:rsidR="00F55E67" w:rsidRDefault="00F55E67" w:rsidP="001C1D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F85763" w14:textId="77777777" w:rsidR="00F55E67" w:rsidRDefault="00F55E67" w:rsidP="001C1D2B">
      <w:pPr>
        <w:spacing w:after="0" w:line="240" w:lineRule="auto"/>
      </w:pPr>
      <w:r>
        <w:separator/>
      </w:r>
    </w:p>
  </w:footnote>
  <w:footnote w:type="continuationSeparator" w:id="0">
    <w:p w14:paraId="30B880FA" w14:textId="77777777" w:rsidR="00F55E67" w:rsidRDefault="00F55E67" w:rsidP="001C1D2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D17F6B"/>
    <w:multiLevelType w:val="multilevel"/>
    <w:tmpl w:val="118EE6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6491060"/>
    <w:multiLevelType w:val="hybridMultilevel"/>
    <w:tmpl w:val="46627FD4"/>
    <w:lvl w:ilvl="0" w:tplc="0809000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5A360D38"/>
    <w:multiLevelType w:val="hybridMultilevel"/>
    <w:tmpl w:val="F29A9F2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39951318">
    <w:abstractNumId w:val="2"/>
  </w:num>
  <w:num w:numId="2" w16cid:durableId="1218859585">
    <w:abstractNumId w:val="0"/>
  </w:num>
  <w:num w:numId="3" w16cid:durableId="196623236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4BA9"/>
    <w:rsid w:val="0000635F"/>
    <w:rsid w:val="0000740F"/>
    <w:rsid w:val="000247F1"/>
    <w:rsid w:val="000B24F5"/>
    <w:rsid w:val="0015634A"/>
    <w:rsid w:val="00172599"/>
    <w:rsid w:val="00191EC9"/>
    <w:rsid w:val="001C1D2B"/>
    <w:rsid w:val="002A0E16"/>
    <w:rsid w:val="002E5DE6"/>
    <w:rsid w:val="002E7A3A"/>
    <w:rsid w:val="003667CA"/>
    <w:rsid w:val="0038734F"/>
    <w:rsid w:val="003A7312"/>
    <w:rsid w:val="003A7569"/>
    <w:rsid w:val="003B5DAA"/>
    <w:rsid w:val="003C5351"/>
    <w:rsid w:val="00421B1B"/>
    <w:rsid w:val="004812B9"/>
    <w:rsid w:val="00493E1F"/>
    <w:rsid w:val="004C3164"/>
    <w:rsid w:val="004C5A41"/>
    <w:rsid w:val="004F55F0"/>
    <w:rsid w:val="00510FBA"/>
    <w:rsid w:val="005465EB"/>
    <w:rsid w:val="00573997"/>
    <w:rsid w:val="005E3A15"/>
    <w:rsid w:val="00604CC9"/>
    <w:rsid w:val="00610353"/>
    <w:rsid w:val="00667433"/>
    <w:rsid w:val="0070790D"/>
    <w:rsid w:val="00747A13"/>
    <w:rsid w:val="007521AE"/>
    <w:rsid w:val="007703BF"/>
    <w:rsid w:val="008028BB"/>
    <w:rsid w:val="00820D94"/>
    <w:rsid w:val="008C4A5D"/>
    <w:rsid w:val="00927E42"/>
    <w:rsid w:val="009564F6"/>
    <w:rsid w:val="00964C25"/>
    <w:rsid w:val="009760C5"/>
    <w:rsid w:val="009A1DD6"/>
    <w:rsid w:val="00AB09C2"/>
    <w:rsid w:val="00AC316F"/>
    <w:rsid w:val="00AC3291"/>
    <w:rsid w:val="00B16689"/>
    <w:rsid w:val="00B85D99"/>
    <w:rsid w:val="00BA4128"/>
    <w:rsid w:val="00BC017B"/>
    <w:rsid w:val="00BE0814"/>
    <w:rsid w:val="00BE45F9"/>
    <w:rsid w:val="00BE4D80"/>
    <w:rsid w:val="00C0033C"/>
    <w:rsid w:val="00C66C4F"/>
    <w:rsid w:val="00DB0378"/>
    <w:rsid w:val="00DC4AB9"/>
    <w:rsid w:val="00DF28B2"/>
    <w:rsid w:val="00E0745E"/>
    <w:rsid w:val="00E34656"/>
    <w:rsid w:val="00E629BA"/>
    <w:rsid w:val="00E74BA9"/>
    <w:rsid w:val="00E83E53"/>
    <w:rsid w:val="00EF1BF6"/>
    <w:rsid w:val="00F55E67"/>
    <w:rsid w:val="00F754E0"/>
    <w:rsid w:val="00FA77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311E277"/>
  <w15:chartTrackingRefBased/>
  <w15:docId w15:val="{DF0A58C9-D145-49CC-8102-4369511AA8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74BA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74BA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74BA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74BA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74BA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74BA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74BA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74BA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74BA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4BA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74BA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74BA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74BA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74BA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74BA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74BA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74BA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74BA9"/>
    <w:rPr>
      <w:rFonts w:eastAsiaTheme="majorEastAsia" w:cstheme="majorBidi"/>
      <w:color w:val="272727" w:themeColor="text1" w:themeTint="D8"/>
    </w:rPr>
  </w:style>
  <w:style w:type="paragraph" w:styleId="Title">
    <w:name w:val="Title"/>
    <w:basedOn w:val="Normal"/>
    <w:next w:val="Normal"/>
    <w:link w:val="TitleChar"/>
    <w:uiPriority w:val="10"/>
    <w:qFormat/>
    <w:rsid w:val="00E74BA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74BA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74BA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74BA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74BA9"/>
    <w:pPr>
      <w:spacing w:before="160"/>
      <w:jc w:val="center"/>
    </w:pPr>
    <w:rPr>
      <w:i/>
      <w:iCs/>
      <w:color w:val="404040" w:themeColor="text1" w:themeTint="BF"/>
    </w:rPr>
  </w:style>
  <w:style w:type="character" w:customStyle="1" w:styleId="QuoteChar">
    <w:name w:val="Quote Char"/>
    <w:basedOn w:val="DefaultParagraphFont"/>
    <w:link w:val="Quote"/>
    <w:uiPriority w:val="29"/>
    <w:rsid w:val="00E74BA9"/>
    <w:rPr>
      <w:i/>
      <w:iCs/>
      <w:color w:val="404040" w:themeColor="text1" w:themeTint="BF"/>
    </w:rPr>
  </w:style>
  <w:style w:type="paragraph" w:styleId="ListParagraph">
    <w:name w:val="List Paragraph"/>
    <w:basedOn w:val="Normal"/>
    <w:uiPriority w:val="34"/>
    <w:qFormat/>
    <w:rsid w:val="00E74BA9"/>
    <w:pPr>
      <w:ind w:left="720"/>
      <w:contextualSpacing/>
    </w:pPr>
  </w:style>
  <w:style w:type="character" w:styleId="IntenseEmphasis">
    <w:name w:val="Intense Emphasis"/>
    <w:basedOn w:val="DefaultParagraphFont"/>
    <w:uiPriority w:val="21"/>
    <w:qFormat/>
    <w:rsid w:val="00E74BA9"/>
    <w:rPr>
      <w:i/>
      <w:iCs/>
      <w:color w:val="0F4761" w:themeColor="accent1" w:themeShade="BF"/>
    </w:rPr>
  </w:style>
  <w:style w:type="paragraph" w:styleId="IntenseQuote">
    <w:name w:val="Intense Quote"/>
    <w:basedOn w:val="Normal"/>
    <w:next w:val="Normal"/>
    <w:link w:val="IntenseQuoteChar"/>
    <w:uiPriority w:val="30"/>
    <w:qFormat/>
    <w:rsid w:val="00E74BA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74BA9"/>
    <w:rPr>
      <w:i/>
      <w:iCs/>
      <w:color w:val="0F4761" w:themeColor="accent1" w:themeShade="BF"/>
    </w:rPr>
  </w:style>
  <w:style w:type="character" w:styleId="IntenseReference">
    <w:name w:val="Intense Reference"/>
    <w:basedOn w:val="DefaultParagraphFont"/>
    <w:uiPriority w:val="32"/>
    <w:qFormat/>
    <w:rsid w:val="00E74BA9"/>
    <w:rPr>
      <w:b/>
      <w:bCs/>
      <w:smallCaps/>
      <w:color w:val="0F4761" w:themeColor="accent1" w:themeShade="BF"/>
      <w:spacing w:val="5"/>
    </w:rPr>
  </w:style>
  <w:style w:type="character" w:styleId="Hyperlink">
    <w:name w:val="Hyperlink"/>
    <w:basedOn w:val="DefaultParagraphFont"/>
    <w:uiPriority w:val="99"/>
    <w:unhideWhenUsed/>
    <w:rsid w:val="00E629BA"/>
    <w:rPr>
      <w:color w:val="467886" w:themeColor="hyperlink"/>
      <w:u w:val="single"/>
    </w:rPr>
  </w:style>
  <w:style w:type="character" w:styleId="UnresolvedMention">
    <w:name w:val="Unresolved Mention"/>
    <w:basedOn w:val="DefaultParagraphFont"/>
    <w:uiPriority w:val="99"/>
    <w:semiHidden/>
    <w:unhideWhenUsed/>
    <w:rsid w:val="00E629BA"/>
    <w:rPr>
      <w:color w:val="605E5C"/>
      <w:shd w:val="clear" w:color="auto" w:fill="E1DFDD"/>
    </w:rPr>
  </w:style>
  <w:style w:type="paragraph" w:styleId="Caption">
    <w:name w:val="caption"/>
    <w:basedOn w:val="Normal"/>
    <w:next w:val="Normal"/>
    <w:uiPriority w:val="35"/>
    <w:unhideWhenUsed/>
    <w:qFormat/>
    <w:rsid w:val="00E0745E"/>
    <w:pPr>
      <w:spacing w:after="200" w:line="240" w:lineRule="auto"/>
    </w:pPr>
    <w:rPr>
      <w:i/>
      <w:iCs/>
      <w:color w:val="0E2841" w:themeColor="text2"/>
      <w:sz w:val="18"/>
      <w:szCs w:val="18"/>
    </w:rPr>
  </w:style>
  <w:style w:type="paragraph" w:styleId="Header">
    <w:name w:val="header"/>
    <w:basedOn w:val="Normal"/>
    <w:link w:val="HeaderChar"/>
    <w:uiPriority w:val="99"/>
    <w:unhideWhenUsed/>
    <w:rsid w:val="001C1D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1D2B"/>
  </w:style>
  <w:style w:type="paragraph" w:styleId="Footer">
    <w:name w:val="footer"/>
    <w:basedOn w:val="Normal"/>
    <w:link w:val="FooterChar"/>
    <w:uiPriority w:val="99"/>
    <w:unhideWhenUsed/>
    <w:rsid w:val="001C1D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1D2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lamy.com/diagram-showing-asthma-normal-and-asthmatic-airways-medically-illustration-image352245716.html" TargetMode="External"/><Relationship Id="rId18" Type="http://schemas.openxmlformats.org/officeDocument/2006/relationships/hyperlink" Target="https://asthma.net/living/normal-breathing?utm_source=chatgpt.com" TargetMode="External"/><Relationship Id="rId26" Type="http://schemas.openxmlformats.org/officeDocument/2006/relationships/hyperlink" Target="https://open.oregonstate.education/anatomy2e/chapter/gas-exchange/?utm_source=chatgpt.com" TargetMode="External"/><Relationship Id="rId39" Type="http://schemas.openxmlformats.org/officeDocument/2006/relationships/theme" Target="theme/theme1.xml"/><Relationship Id="rId21" Type="http://schemas.openxmlformats.org/officeDocument/2006/relationships/hyperlink" Target="https://cdn.britannica.com/36/92936-004-8881E781/diaphragm-air-paralysis-lungs-breathing-muscles-lung.jpg" TargetMode="External"/><Relationship Id="rId34" Type="http://schemas.openxmlformats.org/officeDocument/2006/relationships/hyperlink" Target="https://www.sciencenewstoday.org/understanding-the-respiratory-system-functions-anatomy-and-diseases?utm_source=chatgpt.com" TargetMode="External"/><Relationship Id="rId7" Type="http://schemas.openxmlformats.org/officeDocument/2006/relationships/endnotes" Target="endnotes.xml"/><Relationship Id="rId12" Type="http://schemas.openxmlformats.org/officeDocument/2006/relationships/image" Target="media/image5.gif"/><Relationship Id="rId17" Type="http://schemas.openxmlformats.org/officeDocument/2006/relationships/hyperlink" Target="https://www.asthmafoundation.org.nz/your-health/living-with-asthma/managing-your-asthma?utm_source=chatgpt.com" TargetMode="External"/><Relationship Id="rId25" Type="http://schemas.openxmlformats.org/officeDocument/2006/relationships/hyperlink" Target="https://bepartofresearch.nihr.ac.uk/news-and-features/air-pollution?language_id=4790801" TargetMode="External"/><Relationship Id="rId33" Type="http://schemas.openxmlformats.org/officeDocument/2006/relationships/hyperlink" Target="https://www.sciencenewstoday.org/understanding-the-respiratory-system-functions-anatomy-and-diseases"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aafa.org/asthma/asthma-triggers-causes/respiratory-infections-flu-cold-asthma/?utm_source=chatgpt.com" TargetMode="External"/><Relationship Id="rId20" Type="http://schemas.openxmlformats.org/officeDocument/2006/relationships/hyperlink" Target="https://byjus.com/biology/exchange-regulation-of-gases/?utm_source=chatgpt.com" TargetMode="External"/><Relationship Id="rId29" Type="http://schemas.openxmlformats.org/officeDocument/2006/relationships/hyperlink" Target="https://www.ruh.nhs.uk/patients/patient_information/PAE023_Asthma_Information_and_management_plan.pdf?t=19090.21&amp;utm_source=chatgpt.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cks.nice.org.uk/topics/asthma/background-information/prevalence/?utm_source=chatgpt.com" TargetMode="External"/><Relationship Id="rId32" Type="http://schemas.openxmlformats.org/officeDocument/2006/relationships/hyperlink" Target="https://publications.ersnet.org/content/breathe/15/2/e50.full" TargetMode="External"/><Relationship Id="rId37" Type="http://schemas.openxmlformats.org/officeDocument/2006/relationships/hyperlink" Target="https://www.who.int/news-room/fact-sheets/detail/asthma?utm_source=chatgpt.com" TargetMode="External"/><Relationship Id="rId5" Type="http://schemas.openxmlformats.org/officeDocument/2006/relationships/webSettings" Target="webSettings.xml"/><Relationship Id="rId15" Type="http://schemas.openxmlformats.org/officeDocument/2006/relationships/hyperlink" Target="https://www.asthmaandlung.org.uk/symptoms-tests-treatments/tests/peak-flow?utm_source=chatgpt.com" TargetMode="External"/><Relationship Id="rId23" Type="http://schemas.openxmlformats.org/officeDocument/2006/relationships/hyperlink" Target="https://www.nhlbi.nih.gov/health/asthma/living-with" TargetMode="External"/><Relationship Id="rId28" Type="http://schemas.openxmlformats.org/officeDocument/2006/relationships/hyperlink" Target="https://www.physio-pedia.com/Asthma?utm_source=chatgpt.com" TargetMode="External"/><Relationship Id="rId36" Type="http://schemas.openxmlformats.org/officeDocument/2006/relationships/hyperlink" Target="https://www.gov.uk/guidance/asthma-and-airborne-allergens?utm_source=chatgpt.com" TargetMode="External"/><Relationship Id="rId10" Type="http://schemas.openxmlformats.org/officeDocument/2006/relationships/image" Target="media/image3.png"/><Relationship Id="rId19" Type="http://schemas.openxmlformats.org/officeDocument/2006/relationships/hyperlink" Target="https://biologydictionary.net/respiratory-system/?utm_source=chatgpt.com" TargetMode="External"/><Relationship Id="rId31" Type="http://schemas.openxmlformats.org/officeDocument/2006/relationships/hyperlink" Target="https://www.sciencedirect.com/science/article/abs/pii/S246858442500039X?utm_source=chatgpt.com"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asthmaandlung.org.uk/conditions/asthma/manage/asthma-young-people/?utm_source=chatgpt.com" TargetMode="External"/><Relationship Id="rId22" Type="http://schemas.openxmlformats.org/officeDocument/2006/relationships/hyperlink" Target="https://my.klarity.health/use-of-peak-flow-meters-to-monitor-for-acute-asthma-exacerbations/?utm_source=chatgpt.com" TargetMode="External"/><Relationship Id="rId27" Type="http://schemas.openxmlformats.org/officeDocument/2006/relationships/hyperlink" Target="https://patient.info/features/chest-lungs/peak-flow-diary?utm_source=chatgpt.com" TargetMode="External"/><Relationship Id="rId30" Type="http://schemas.openxmlformats.org/officeDocument/2006/relationships/hyperlink" Target="https://www.sharecare.com/lung-health/asthma/how-stress-affects-asthma?utm_source=chatgpt.com" TargetMode="External"/><Relationship Id="rId35" Type="http://schemas.openxmlformats.org/officeDocument/2006/relationships/hyperlink" Target="https://www.tutorchase.com/answers/igcse/biology/how-do-diseases-like-asthma-affect-the-airways-and-gas-exchange?utm_source=chatgpt.com" TargetMode="External"/><Relationship Id="rId8" Type="http://schemas.openxmlformats.org/officeDocument/2006/relationships/image" Target="media/image1.jp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1F3312-4C79-44D1-BF65-4C9220B09F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10169</TotalTime>
  <Pages>11</Pages>
  <Words>2478</Words>
  <Characters>15700</Characters>
  <Application>Microsoft Office Word</Application>
  <DocSecurity>0</DocSecurity>
  <Lines>293</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Catalina Paun</dc:creator>
  <cp:keywords/>
  <dc:description/>
  <cp:lastModifiedBy>Andreea Catalina Paun</cp:lastModifiedBy>
  <cp:revision>40</cp:revision>
  <dcterms:created xsi:type="dcterms:W3CDTF">2025-10-30T21:57:00Z</dcterms:created>
  <dcterms:modified xsi:type="dcterms:W3CDTF">2025-11-10T12:50:00Z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b8447e4d-0faf-4ee7-bf10-9a40ed3c1b4d</vt:lpwstr>
  </property>
</Properties>
</file>