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01267" w14:textId="77777777" w:rsidR="00E315F3" w:rsidRPr="00936AF2" w:rsidRDefault="00E315F3" w:rsidP="00936AF2">
      <w:pPr>
        <w:jc w:val="center"/>
        <w:rPr>
          <w:b/>
          <w:bCs/>
          <w:noProof/>
          <w:sz w:val="36"/>
          <w:szCs w:val="32"/>
        </w:rPr>
      </w:pPr>
      <w:r w:rsidRPr="00936AF2">
        <w:rPr>
          <w:b/>
          <w:bCs/>
          <w:noProof/>
          <w:sz w:val="36"/>
          <w:szCs w:val="32"/>
        </w:rPr>
        <w:t>Module Code: LCBB4004</w:t>
      </w:r>
    </w:p>
    <w:p w14:paraId="3EFBC8A7" w14:textId="66A46F72" w:rsidR="004C2774" w:rsidRPr="00936AF2" w:rsidRDefault="00E315F3" w:rsidP="00936AF2">
      <w:pPr>
        <w:jc w:val="center"/>
        <w:rPr>
          <w:b/>
          <w:bCs/>
          <w:noProof/>
          <w:sz w:val="36"/>
          <w:szCs w:val="32"/>
        </w:rPr>
      </w:pPr>
      <w:r w:rsidRPr="00936AF2">
        <w:rPr>
          <w:b/>
          <w:bCs/>
          <w:noProof/>
          <w:sz w:val="36"/>
          <w:szCs w:val="32"/>
        </w:rPr>
        <w:t>Module Name: Marketing Fundamentals</w:t>
      </w:r>
    </w:p>
    <w:p w14:paraId="117BC640" w14:textId="60AAA719" w:rsidR="00E315F3" w:rsidRPr="00936AF2" w:rsidRDefault="00E315F3" w:rsidP="00936AF2">
      <w:pPr>
        <w:jc w:val="center"/>
        <w:rPr>
          <w:b/>
          <w:bCs/>
          <w:noProof/>
          <w:sz w:val="36"/>
          <w:szCs w:val="32"/>
        </w:rPr>
      </w:pPr>
      <w:r w:rsidRPr="00936AF2">
        <w:rPr>
          <w:b/>
          <w:bCs/>
          <w:noProof/>
          <w:sz w:val="36"/>
          <w:szCs w:val="32"/>
        </w:rPr>
        <w:t>Assignment Title: Assessment 2- Marketing Fundamentals Analysis and Evaluation</w:t>
      </w:r>
    </w:p>
    <w:p w14:paraId="668A9E50" w14:textId="77777777" w:rsidR="00E315F3" w:rsidRDefault="00E315F3" w:rsidP="00936AF2">
      <w:pPr>
        <w:rPr>
          <w:noProof/>
        </w:rPr>
      </w:pPr>
    </w:p>
    <w:p w14:paraId="62690E11" w14:textId="77777777" w:rsidR="00E315F3" w:rsidRDefault="00E315F3" w:rsidP="00936AF2">
      <w:pPr>
        <w:rPr>
          <w:noProof/>
        </w:rPr>
      </w:pPr>
    </w:p>
    <w:p w14:paraId="18BC30AC" w14:textId="1DC2F9B0" w:rsidR="00E315F3" w:rsidRDefault="00E315F3" w:rsidP="00936AF2">
      <w:pPr>
        <w:rPr>
          <w:noProof/>
        </w:rPr>
      </w:pPr>
      <w:r>
        <w:rPr>
          <w:noProof/>
        </w:rPr>
        <w:t>Student</w:t>
      </w:r>
      <w:r w:rsidR="007D2323">
        <w:rPr>
          <w:noProof/>
        </w:rPr>
        <w:t xml:space="preserve"> </w:t>
      </w:r>
      <w:r>
        <w:rPr>
          <w:noProof/>
        </w:rPr>
        <w:t xml:space="preserve"> ID:</w:t>
      </w:r>
      <w:r w:rsidR="007D2323">
        <w:rPr>
          <w:noProof/>
        </w:rPr>
        <w:t xml:space="preserve"> 2019150</w:t>
      </w:r>
    </w:p>
    <w:p w14:paraId="5BF1A39C" w14:textId="5CC89EA4" w:rsidR="007D2323" w:rsidRDefault="007D2323" w:rsidP="00936AF2">
      <w:pPr>
        <w:rPr>
          <w:noProof/>
        </w:rPr>
      </w:pPr>
      <w:r>
        <w:rPr>
          <w:noProof/>
        </w:rPr>
        <w:t>Student Name: Adriana Cornelia Brian</w:t>
      </w:r>
    </w:p>
    <w:p w14:paraId="10594391" w14:textId="77777777" w:rsidR="00E315F3" w:rsidRDefault="00E315F3" w:rsidP="00936AF2">
      <w:pPr>
        <w:jc w:val="left"/>
        <w:rPr>
          <w:noProof/>
        </w:rPr>
      </w:pPr>
      <w:r>
        <w:rPr>
          <w:noProof/>
        </w:rPr>
        <w:br w:type="page"/>
      </w:r>
    </w:p>
    <w:p w14:paraId="03FF12A6" w14:textId="6B88E677" w:rsidR="00E315F3" w:rsidRPr="00936AF2" w:rsidRDefault="00E315F3" w:rsidP="00936AF2">
      <w:pPr>
        <w:rPr>
          <w:b/>
          <w:bCs/>
          <w:noProof/>
        </w:rPr>
      </w:pPr>
      <w:r w:rsidRPr="00936AF2">
        <w:rPr>
          <w:b/>
          <w:bCs/>
          <w:noProof/>
        </w:rPr>
        <w:lastRenderedPageBreak/>
        <w:t>The role of marketing in creating value for customers.</w:t>
      </w:r>
    </w:p>
    <w:p w14:paraId="4571BE33" w14:textId="547B3917" w:rsidR="00C63F0D" w:rsidRDefault="00E35465" w:rsidP="00936AF2">
      <w:pPr>
        <w:rPr>
          <w:noProof/>
        </w:rPr>
      </w:pPr>
      <w:r>
        <w:rPr>
          <w:noProof/>
        </w:rPr>
        <w:t xml:space="preserve">In accordance with </w:t>
      </w:r>
      <w:r w:rsidR="00ED56EE" w:rsidRPr="00ED56EE">
        <w:rPr>
          <w:noProof/>
        </w:rPr>
        <w:t>Kotler and Keller</w:t>
      </w:r>
      <w:r w:rsidR="00ED56EE">
        <w:rPr>
          <w:noProof/>
        </w:rPr>
        <w:t xml:space="preserve"> (</w:t>
      </w:r>
      <w:r w:rsidR="00ED56EE" w:rsidRPr="00ED56EE">
        <w:rPr>
          <w:noProof/>
        </w:rPr>
        <w:t xml:space="preserve">2012) </w:t>
      </w:r>
      <w:r>
        <w:rPr>
          <w:noProof/>
        </w:rPr>
        <w:t xml:space="preserve">“Marketing is comprised of different </w:t>
      </w:r>
      <w:r w:rsidR="00023206">
        <w:rPr>
          <w:noProof/>
        </w:rPr>
        <w:t>organisational</w:t>
      </w:r>
      <w:r>
        <w:rPr>
          <w:noProof/>
        </w:rPr>
        <w:t xml:space="preserve"> processes and actions which deals with </w:t>
      </w:r>
      <w:r w:rsidR="00023206">
        <w:rPr>
          <w:noProof/>
        </w:rPr>
        <w:t>creating superior value for the customers and influence the sales of the organisation and thus gaining profit from the customer in return</w:t>
      </w:r>
      <w:r>
        <w:rPr>
          <w:noProof/>
        </w:rPr>
        <w:t>”</w:t>
      </w:r>
      <w:r w:rsidR="00023206">
        <w:rPr>
          <w:noProof/>
        </w:rPr>
        <w:t xml:space="preserve">. </w:t>
      </w:r>
      <w:r w:rsidR="00711D1E">
        <w:rPr>
          <w:noProof/>
        </w:rPr>
        <w:t xml:space="preserve">One of the major concerns in the marketing function is creating appropriate value desired by the target market. </w:t>
      </w:r>
      <w:r w:rsidR="00767C9D">
        <w:rPr>
          <w:noProof/>
        </w:rPr>
        <w:t xml:space="preserve">The term ‘Customer value’ has been outlined by </w:t>
      </w:r>
      <w:r w:rsidR="00ED56EE" w:rsidRPr="00ED56EE">
        <w:rPr>
          <w:noProof/>
        </w:rPr>
        <w:t>Anderson and Narus</w:t>
      </w:r>
      <w:r w:rsidR="00ED56EE">
        <w:rPr>
          <w:noProof/>
        </w:rPr>
        <w:t xml:space="preserve"> (</w:t>
      </w:r>
      <w:r w:rsidR="00ED56EE" w:rsidRPr="00ED56EE">
        <w:rPr>
          <w:noProof/>
        </w:rPr>
        <w:t xml:space="preserve">2021) </w:t>
      </w:r>
      <w:r w:rsidR="00767C9D">
        <w:rPr>
          <w:noProof/>
        </w:rPr>
        <w:t xml:space="preserve">as “Customer value denotes to the perception of the customers or target market of an organisation in relation to the worth of the products and services offered by the organisation compared to those of the competitors which the customers can avail as possible alternatives to the organisation’s product and service”. </w:t>
      </w:r>
      <w:r w:rsidR="00C63F0D">
        <w:rPr>
          <w:noProof/>
        </w:rPr>
        <w:t xml:space="preserve">The marketing activities of an organisation serves to create superior value </w:t>
      </w:r>
      <w:r w:rsidR="00936AF2">
        <w:rPr>
          <w:noProof/>
        </w:rPr>
        <w:t>for</w:t>
      </w:r>
      <w:r w:rsidR="00C63F0D">
        <w:rPr>
          <w:noProof/>
        </w:rPr>
        <w:t xml:space="preserve"> its customers</w:t>
      </w:r>
      <w:r w:rsidR="00ED56EE" w:rsidRPr="00ED56EE">
        <w:rPr>
          <w:noProof/>
        </w:rPr>
        <w:t xml:space="preserve"> (Mansfield, 2018)</w:t>
      </w:r>
      <w:r w:rsidR="00C63F0D">
        <w:rPr>
          <w:noProof/>
        </w:rPr>
        <w:t>. In this part of the paper, the role of marketing in the course of creating value for the customers or target market of the organisation will be highlighted.</w:t>
      </w:r>
    </w:p>
    <w:p w14:paraId="3B007C69" w14:textId="08A50542" w:rsidR="00C63F0D" w:rsidRDefault="00265580" w:rsidP="00936AF2">
      <w:pPr>
        <w:jc w:val="center"/>
        <w:rPr>
          <w:noProof/>
        </w:rPr>
      </w:pPr>
      <w:r>
        <w:rPr>
          <w:noProof/>
        </w:rPr>
        <w:drawing>
          <wp:inline distT="0" distB="0" distL="0" distR="0" wp14:anchorId="65374652" wp14:editId="17CF5964">
            <wp:extent cx="3228975" cy="3529013"/>
            <wp:effectExtent l="0" t="0" r="0" b="0"/>
            <wp:docPr id="1" name="Picture 1" descr="Customer Value: What it Means and How to Create It [5+ Ideas] - Tally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Value: What it Means and How to Create It [5+ Ideas] - Tallyf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34162" cy="3534682"/>
                    </a:xfrm>
                    <a:prstGeom prst="rect">
                      <a:avLst/>
                    </a:prstGeom>
                    <a:noFill/>
                    <a:ln>
                      <a:noFill/>
                    </a:ln>
                  </pic:spPr>
                </pic:pic>
              </a:graphicData>
            </a:graphic>
          </wp:inline>
        </w:drawing>
      </w:r>
    </w:p>
    <w:p w14:paraId="3DC763BB" w14:textId="329F1E5A" w:rsidR="00265580" w:rsidRDefault="00936AF2" w:rsidP="00936AF2">
      <w:pPr>
        <w:jc w:val="center"/>
        <w:rPr>
          <w:noProof/>
        </w:rPr>
      </w:pPr>
      <w:r w:rsidRPr="00936AF2">
        <w:rPr>
          <w:b/>
          <w:bCs/>
          <w:noProof/>
        </w:rPr>
        <w:t>Figure 1:</w:t>
      </w:r>
      <w:r>
        <w:rPr>
          <w:noProof/>
        </w:rPr>
        <w:t xml:space="preserve"> </w:t>
      </w:r>
      <w:r w:rsidR="00265580">
        <w:rPr>
          <w:noProof/>
        </w:rPr>
        <w:t>The Value Proposition of an organisation</w:t>
      </w:r>
    </w:p>
    <w:p w14:paraId="4AC2A8E7" w14:textId="401D1731" w:rsidR="00265580" w:rsidRDefault="00265580" w:rsidP="00936AF2">
      <w:pPr>
        <w:jc w:val="center"/>
        <w:rPr>
          <w:noProof/>
        </w:rPr>
      </w:pPr>
      <w:r>
        <w:rPr>
          <w:noProof/>
        </w:rPr>
        <w:t>Source:</w:t>
      </w:r>
      <w:r w:rsidR="00ED56EE" w:rsidRPr="00ED56EE">
        <w:rPr>
          <w:noProof/>
        </w:rPr>
        <w:t xml:space="preserve"> (McDaniel, Lamb and Hair, 2013)</w:t>
      </w:r>
    </w:p>
    <w:p w14:paraId="4DC76E9D" w14:textId="4E6A5473" w:rsidR="00EE0CFB" w:rsidRPr="00C558CB" w:rsidRDefault="00EE0CFB" w:rsidP="00936AF2">
      <w:pPr>
        <w:rPr>
          <w:noProof/>
        </w:rPr>
      </w:pPr>
      <w:r>
        <w:rPr>
          <w:b/>
          <w:bCs/>
          <w:noProof/>
        </w:rPr>
        <w:t>Designing the value</w:t>
      </w:r>
      <w:r w:rsidR="00ED7209">
        <w:rPr>
          <w:b/>
          <w:bCs/>
          <w:noProof/>
        </w:rPr>
        <w:t xml:space="preserve"> proposition</w:t>
      </w:r>
      <w:r>
        <w:rPr>
          <w:b/>
          <w:bCs/>
          <w:noProof/>
        </w:rPr>
        <w:t xml:space="preserve">: </w:t>
      </w:r>
      <w:r w:rsidR="00C705A9">
        <w:rPr>
          <w:noProof/>
        </w:rPr>
        <w:t xml:space="preserve">In designing appropriate value to be offered to the marketplace, </w:t>
      </w:r>
      <w:r w:rsidR="00265580">
        <w:rPr>
          <w:noProof/>
        </w:rPr>
        <w:t>marketing</w:t>
      </w:r>
      <w:r w:rsidR="00C705A9">
        <w:rPr>
          <w:noProof/>
        </w:rPr>
        <w:t xml:space="preserve"> plays the most significant role since it is the responsibility of marketing to determine different factors which affect the components of the value of products and services </w:t>
      </w:r>
      <w:r w:rsidR="00C705A9">
        <w:rPr>
          <w:noProof/>
        </w:rPr>
        <w:lastRenderedPageBreak/>
        <w:t xml:space="preserve">by developing </w:t>
      </w:r>
      <w:r w:rsidR="00936AF2">
        <w:rPr>
          <w:noProof/>
        </w:rPr>
        <w:t xml:space="preserve">an </w:t>
      </w:r>
      <w:r w:rsidR="00265580">
        <w:rPr>
          <w:noProof/>
        </w:rPr>
        <w:t>appropriate</w:t>
      </w:r>
      <w:r w:rsidR="00C705A9">
        <w:rPr>
          <w:noProof/>
        </w:rPr>
        <w:t xml:space="preserve"> marketing mix</w:t>
      </w:r>
      <w:r w:rsidR="00ED56EE" w:rsidRPr="00ED56EE">
        <w:rPr>
          <w:noProof/>
        </w:rPr>
        <w:t xml:space="preserve"> (Kotler and Keller, 2012)</w:t>
      </w:r>
      <w:r w:rsidR="00C705A9">
        <w:rPr>
          <w:noProof/>
        </w:rPr>
        <w:t xml:space="preserve">. </w:t>
      </w:r>
      <w:r w:rsidR="00265580">
        <w:rPr>
          <w:noProof/>
        </w:rPr>
        <w:t xml:space="preserve">Marketing mix or 4Ps of marketing consists of four different components including product, price, promotion and place and these components are the key factors </w:t>
      </w:r>
      <w:r w:rsidR="00936AF2">
        <w:rPr>
          <w:noProof/>
        </w:rPr>
        <w:t>that</w:t>
      </w:r>
      <w:r w:rsidR="00265580">
        <w:rPr>
          <w:noProof/>
        </w:rPr>
        <w:t xml:space="preserve"> influence the value of </w:t>
      </w:r>
      <w:r w:rsidR="00936AF2">
        <w:rPr>
          <w:noProof/>
        </w:rPr>
        <w:t xml:space="preserve">a </w:t>
      </w:r>
      <w:r w:rsidR="00265580">
        <w:rPr>
          <w:noProof/>
        </w:rPr>
        <w:t>company’s offering</w:t>
      </w:r>
      <w:r w:rsidR="00ED56EE" w:rsidRPr="00ED56EE">
        <w:rPr>
          <w:noProof/>
        </w:rPr>
        <w:t xml:space="preserve"> (Anderson and Narus, 2021)</w:t>
      </w:r>
      <w:r w:rsidR="00265580">
        <w:rPr>
          <w:noProof/>
        </w:rPr>
        <w:t xml:space="preserve">. </w:t>
      </w:r>
      <w:r w:rsidR="00025B49">
        <w:rPr>
          <w:noProof/>
        </w:rPr>
        <w:t xml:space="preserve">For instance, by determining the product component of </w:t>
      </w:r>
      <w:r w:rsidR="00936AF2">
        <w:rPr>
          <w:noProof/>
        </w:rPr>
        <w:t xml:space="preserve">the </w:t>
      </w:r>
      <w:r w:rsidR="00025B49">
        <w:rPr>
          <w:noProof/>
        </w:rPr>
        <w:t xml:space="preserve">marketing mix, </w:t>
      </w:r>
      <w:r w:rsidR="00936AF2">
        <w:rPr>
          <w:noProof/>
        </w:rPr>
        <w:t xml:space="preserve">the </w:t>
      </w:r>
      <w:r w:rsidR="00025B49">
        <w:rPr>
          <w:noProof/>
        </w:rPr>
        <w:t xml:space="preserve">marketing of an organisation enables the organisation to ensure the desired quality of products and services which will meet the needs of customers. </w:t>
      </w:r>
      <w:r w:rsidR="00450735">
        <w:rPr>
          <w:noProof/>
        </w:rPr>
        <w:t xml:space="preserve">Unless the expected quality of the product is not ensured the perceived value of customers cannot be met. </w:t>
      </w:r>
      <w:r w:rsidR="004C65B7">
        <w:rPr>
          <w:noProof/>
        </w:rPr>
        <w:t>Again, price plays a crucial role in the value proposition since the value of the product relies on the gap between the benefits derived from the product and the price which the customer has to pay</w:t>
      </w:r>
      <w:r w:rsidR="00ED56EE" w:rsidRPr="00ED56EE">
        <w:rPr>
          <w:noProof/>
        </w:rPr>
        <w:t xml:space="preserve"> (Mansfield, 2018)</w:t>
      </w:r>
      <w:r w:rsidR="004C65B7">
        <w:rPr>
          <w:noProof/>
        </w:rPr>
        <w:t xml:space="preserve">. If </w:t>
      </w:r>
      <w:r w:rsidR="00ED7209">
        <w:rPr>
          <w:noProof/>
        </w:rPr>
        <w:t xml:space="preserve">the price of the product is higher than the quality or benefits of the product, it will create a negative value for the customers. On the other hand, if the price of the product is too low, the organisation will not be able to maintain profitability and hence cannot sustain </w:t>
      </w:r>
      <w:r w:rsidR="00936AF2">
        <w:rPr>
          <w:noProof/>
        </w:rPr>
        <w:t xml:space="preserve">itself </w:t>
      </w:r>
      <w:r w:rsidR="00ED7209">
        <w:rPr>
          <w:noProof/>
        </w:rPr>
        <w:t>in the market competitively</w:t>
      </w:r>
      <w:r w:rsidR="00936AF2" w:rsidRPr="00936AF2">
        <w:rPr>
          <w:noProof/>
        </w:rPr>
        <w:t xml:space="preserve"> (Anderson and Narus, 2021)</w:t>
      </w:r>
      <w:r w:rsidR="00ED7209">
        <w:rPr>
          <w:noProof/>
        </w:rPr>
        <w:t xml:space="preserve">. Therefore, the organisation must determine a proper and competitive price for its products and services. Further, the component of </w:t>
      </w:r>
      <w:r w:rsidR="00936AF2">
        <w:rPr>
          <w:noProof/>
        </w:rPr>
        <w:t xml:space="preserve">the </w:t>
      </w:r>
      <w:r w:rsidR="00ED7209">
        <w:rPr>
          <w:noProof/>
        </w:rPr>
        <w:t xml:space="preserve">marketing mix ‘Place’ signifies the place of distribution or channel of distribution. A product with the right quality and price will not have </w:t>
      </w:r>
      <w:r w:rsidR="00936AF2">
        <w:rPr>
          <w:noProof/>
        </w:rPr>
        <w:t xml:space="preserve">the </w:t>
      </w:r>
      <w:r w:rsidR="00ED7209">
        <w:rPr>
          <w:noProof/>
        </w:rPr>
        <w:t>appropriate value for the customers if they cannot avail the product or service conveniently</w:t>
      </w:r>
      <w:r w:rsidR="00ED56EE" w:rsidRPr="00ED56EE">
        <w:rPr>
          <w:noProof/>
        </w:rPr>
        <w:t xml:space="preserve"> (McDaniel, Lamb and Hair, 2013)</w:t>
      </w:r>
      <w:r w:rsidR="00ED7209">
        <w:rPr>
          <w:noProof/>
        </w:rPr>
        <w:t>. Lastly, an organisation is required to undertake appropriate promotional measures to communicate the features and benefits of the product and service to the customer</w:t>
      </w:r>
      <w:r w:rsidR="00ED56EE" w:rsidRPr="00ED56EE">
        <w:rPr>
          <w:noProof/>
        </w:rPr>
        <w:t xml:space="preserve"> (Kotler and Keller, 2012)</w:t>
      </w:r>
      <w:r w:rsidR="00ED7209">
        <w:rPr>
          <w:noProof/>
        </w:rPr>
        <w:t>. Unless the customers do not know about the offering and ha</w:t>
      </w:r>
      <w:r w:rsidR="00936AF2">
        <w:rPr>
          <w:noProof/>
        </w:rPr>
        <w:t>ve</w:t>
      </w:r>
      <w:r w:rsidR="00ED7209">
        <w:rPr>
          <w:noProof/>
        </w:rPr>
        <w:t xml:space="preserve"> enough information which will trigger their needs and wants, the customers will not </w:t>
      </w:r>
      <w:r w:rsidR="00887578">
        <w:rPr>
          <w:noProof/>
        </w:rPr>
        <w:t>purchase the product and service of the organisation since the product does not exist to them and hence it has no value to them.</w:t>
      </w:r>
    </w:p>
    <w:p w14:paraId="4CB38F75" w14:textId="3B608443" w:rsidR="008604E0" w:rsidRDefault="00C63F0D" w:rsidP="00936AF2">
      <w:pPr>
        <w:rPr>
          <w:noProof/>
        </w:rPr>
      </w:pPr>
      <w:r w:rsidRPr="004455C4">
        <w:rPr>
          <w:b/>
          <w:bCs/>
          <w:noProof/>
        </w:rPr>
        <w:t>By collecting market Data:</w:t>
      </w:r>
      <w:r>
        <w:rPr>
          <w:noProof/>
        </w:rPr>
        <w:t xml:space="preserve"> </w:t>
      </w:r>
      <w:r w:rsidR="004455C4">
        <w:rPr>
          <w:noProof/>
        </w:rPr>
        <w:t>One of the key functions of marketing is that it enables an organisation to establish effective communication with the customers and the market as well</w:t>
      </w:r>
      <w:r w:rsidR="00ED56EE" w:rsidRPr="00ED56EE">
        <w:rPr>
          <w:noProof/>
        </w:rPr>
        <w:t xml:space="preserve"> (Mansfield, 2018)</w:t>
      </w:r>
      <w:r w:rsidR="004455C4">
        <w:rPr>
          <w:noProof/>
        </w:rPr>
        <w:t xml:space="preserve">. In this regard, marketing conducts market research to understand the market and different aspects related </w:t>
      </w:r>
      <w:r w:rsidR="00936AF2">
        <w:rPr>
          <w:noProof/>
        </w:rPr>
        <w:t>to</w:t>
      </w:r>
      <w:r w:rsidR="004455C4">
        <w:rPr>
          <w:noProof/>
        </w:rPr>
        <w:t xml:space="preserve"> the market including the demand of the products or service in the market, behaviour of the customers and their characteristics, availability of supplies, competition in the market and so on</w:t>
      </w:r>
      <w:r w:rsidR="00ED56EE" w:rsidRPr="00ED56EE">
        <w:rPr>
          <w:noProof/>
        </w:rPr>
        <w:t xml:space="preserve"> (Anderson and Narus, 2021)</w:t>
      </w:r>
      <w:r w:rsidR="004455C4">
        <w:rPr>
          <w:noProof/>
        </w:rPr>
        <w:t xml:space="preserve">. Therefore, with its marketing activities, an organisation can gather appropriate market data through market research. Such market research enables the organisation to conduct its operation more effectively. For instance, by understanding the demand of the products or service, the organisation can develop better quality products and services which can meet the existing demand of the customers and </w:t>
      </w:r>
      <w:r w:rsidR="004455C4">
        <w:rPr>
          <w:noProof/>
        </w:rPr>
        <w:lastRenderedPageBreak/>
        <w:t>hence ensures superior value through its offerings</w:t>
      </w:r>
      <w:r w:rsidR="00ED56EE" w:rsidRPr="00ED56EE">
        <w:rPr>
          <w:noProof/>
        </w:rPr>
        <w:t xml:space="preserve"> (Kotler and Keller, 2012)</w:t>
      </w:r>
      <w:r w:rsidR="004455C4">
        <w:rPr>
          <w:noProof/>
        </w:rPr>
        <w:t xml:space="preserve">. </w:t>
      </w:r>
      <w:r w:rsidR="008604E0">
        <w:rPr>
          <w:noProof/>
        </w:rPr>
        <w:t xml:space="preserve">Again, data about the competition and strategy undertaken by the competitors enables an organisation to develop a competitive strategy for the organisation that will enable the organisation to sustain </w:t>
      </w:r>
      <w:r w:rsidR="00936AF2">
        <w:rPr>
          <w:noProof/>
        </w:rPr>
        <w:t xml:space="preserve">itself </w:t>
      </w:r>
      <w:r w:rsidR="008604E0">
        <w:rPr>
          <w:noProof/>
        </w:rPr>
        <w:t>in the market with maximum profitability and competitiveness.</w:t>
      </w:r>
    </w:p>
    <w:p w14:paraId="43FDD080" w14:textId="3EB1C2DD" w:rsidR="006A3CD0" w:rsidRDefault="008604E0" w:rsidP="00936AF2">
      <w:pPr>
        <w:rPr>
          <w:noProof/>
        </w:rPr>
      </w:pPr>
      <w:r w:rsidRPr="007056E1">
        <w:rPr>
          <w:b/>
          <w:bCs/>
          <w:noProof/>
        </w:rPr>
        <w:t>Communication tool:</w:t>
      </w:r>
      <w:r>
        <w:rPr>
          <w:noProof/>
        </w:rPr>
        <w:t xml:space="preserve"> </w:t>
      </w:r>
      <w:r w:rsidR="007056E1">
        <w:rPr>
          <w:noProof/>
        </w:rPr>
        <w:t>The marketing of an organisation deals with promoting the goods and services offered by the organisation. In the course of promoting, the organisation establishes communication with the customers</w:t>
      </w:r>
      <w:r w:rsidR="00ED56EE" w:rsidRPr="00ED56EE">
        <w:rPr>
          <w:noProof/>
        </w:rPr>
        <w:t xml:space="preserve"> (Lamb et al., </w:t>
      </w:r>
      <w:r w:rsidR="00ED56EE">
        <w:rPr>
          <w:noProof/>
        </w:rPr>
        <w:t>201</w:t>
      </w:r>
      <w:r w:rsidR="00936AF2">
        <w:rPr>
          <w:noProof/>
        </w:rPr>
        <w:t>7</w:t>
      </w:r>
      <w:r w:rsidR="00ED56EE" w:rsidRPr="00ED56EE">
        <w:rPr>
          <w:noProof/>
        </w:rPr>
        <w:t>)</w:t>
      </w:r>
      <w:r w:rsidR="007056E1">
        <w:rPr>
          <w:noProof/>
        </w:rPr>
        <w:t xml:space="preserve">. Effective communication with the customers enables the organisation to establish a strong, positive and long-term relationship with the customers. This creates a positive perception among the customers regarding the </w:t>
      </w:r>
      <w:r w:rsidR="00B81A98">
        <w:rPr>
          <w:noProof/>
        </w:rPr>
        <w:t>organisation</w:t>
      </w:r>
      <w:r w:rsidR="007056E1">
        <w:rPr>
          <w:noProof/>
        </w:rPr>
        <w:t xml:space="preserve"> and its offering and hence influence the psychological value of the customers. In this regard, </w:t>
      </w:r>
      <w:r w:rsidR="00ED56EE" w:rsidRPr="00ED56EE">
        <w:rPr>
          <w:noProof/>
        </w:rPr>
        <w:t>Kotler and Keller</w:t>
      </w:r>
      <w:r w:rsidR="00ED56EE">
        <w:rPr>
          <w:noProof/>
        </w:rPr>
        <w:t xml:space="preserve"> (</w:t>
      </w:r>
      <w:r w:rsidR="00ED56EE" w:rsidRPr="00ED56EE">
        <w:rPr>
          <w:noProof/>
        </w:rPr>
        <w:t xml:space="preserve">2012) </w:t>
      </w:r>
      <w:r w:rsidR="007056E1">
        <w:rPr>
          <w:noProof/>
        </w:rPr>
        <w:t>ha</w:t>
      </w:r>
      <w:r w:rsidR="00936AF2">
        <w:rPr>
          <w:noProof/>
        </w:rPr>
        <w:t>ve</w:t>
      </w:r>
      <w:r w:rsidR="007056E1">
        <w:rPr>
          <w:noProof/>
        </w:rPr>
        <w:t xml:space="preserve"> provided that </w:t>
      </w:r>
      <w:r w:rsidR="00B81A98">
        <w:rPr>
          <w:noProof/>
        </w:rPr>
        <w:t xml:space="preserve">when an </w:t>
      </w:r>
      <w:r w:rsidR="003319E0">
        <w:rPr>
          <w:noProof/>
        </w:rPr>
        <w:t>organisation</w:t>
      </w:r>
      <w:r w:rsidR="00B81A98">
        <w:rPr>
          <w:noProof/>
        </w:rPr>
        <w:t xml:space="preserve"> is able to create a positive perception about the </w:t>
      </w:r>
      <w:r w:rsidR="003319E0">
        <w:rPr>
          <w:noProof/>
        </w:rPr>
        <w:t>organisation</w:t>
      </w:r>
      <w:r w:rsidR="00B81A98">
        <w:rPr>
          <w:noProof/>
        </w:rPr>
        <w:t xml:space="preserve"> and its offerings among the customers of the company, </w:t>
      </w:r>
      <w:r w:rsidR="00317AFB">
        <w:rPr>
          <w:noProof/>
        </w:rPr>
        <w:t xml:space="preserve">the value of the products or services will remain superior to those customers as compared to that of the competitors. </w:t>
      </w:r>
      <w:r w:rsidR="003319E0">
        <w:rPr>
          <w:noProof/>
        </w:rPr>
        <w:t>Along with the physical form of the products, the underlying service to the offerings also contribute</w:t>
      </w:r>
      <w:r w:rsidR="00936AF2">
        <w:rPr>
          <w:noProof/>
        </w:rPr>
        <w:t>s</w:t>
      </w:r>
      <w:r w:rsidR="003319E0">
        <w:rPr>
          <w:noProof/>
        </w:rPr>
        <w:t xml:space="preserve"> to creating value to the customers</w:t>
      </w:r>
      <w:r w:rsidR="00ED56EE" w:rsidRPr="00ED56EE">
        <w:rPr>
          <w:noProof/>
        </w:rPr>
        <w:t xml:space="preserve"> (McDaniel, Lamb and Hair, 2013)</w:t>
      </w:r>
      <w:r w:rsidR="003319E0">
        <w:rPr>
          <w:noProof/>
        </w:rPr>
        <w:t>. Hence, the marketing of an organisation, by establishing effective communication to the customers, provides the underlying services to the</w:t>
      </w:r>
      <w:r w:rsidR="008467D7">
        <w:rPr>
          <w:noProof/>
        </w:rPr>
        <w:t xml:space="preserve"> </w:t>
      </w:r>
      <w:r w:rsidR="003319E0">
        <w:rPr>
          <w:noProof/>
        </w:rPr>
        <w:t>customers such as after</w:t>
      </w:r>
      <w:r w:rsidR="00936AF2">
        <w:rPr>
          <w:noProof/>
        </w:rPr>
        <w:t>-</w:t>
      </w:r>
      <w:r w:rsidR="003319E0">
        <w:rPr>
          <w:noProof/>
        </w:rPr>
        <w:t>sale services, instructional services, solving problems regarding the product and service and so on</w:t>
      </w:r>
      <w:r w:rsidR="00ED56EE" w:rsidRPr="00ED56EE">
        <w:rPr>
          <w:noProof/>
        </w:rPr>
        <w:t xml:space="preserve"> (Chand, 2021)</w:t>
      </w:r>
      <w:r w:rsidR="003319E0">
        <w:rPr>
          <w:noProof/>
        </w:rPr>
        <w:t xml:space="preserve">. </w:t>
      </w:r>
      <w:r w:rsidR="008467D7">
        <w:rPr>
          <w:noProof/>
        </w:rPr>
        <w:t xml:space="preserve">These factors enable the organisation to ensure maximum satisfaction to the customers by adding psychological value to the customers. Again, communicating with the customers also allows the organisation to receive feedback from the target market with which the company can identify the weakness or faults of the products or services or any other marketing components that are affecting the </w:t>
      </w:r>
      <w:r w:rsidR="00936AF2">
        <w:rPr>
          <w:noProof/>
        </w:rPr>
        <w:t>value of the product</w:t>
      </w:r>
      <w:r w:rsidR="008467D7">
        <w:rPr>
          <w:noProof/>
        </w:rPr>
        <w:t xml:space="preserve"> to the customers</w:t>
      </w:r>
      <w:r w:rsidR="00ED56EE" w:rsidRPr="00ED56EE">
        <w:rPr>
          <w:noProof/>
        </w:rPr>
        <w:t xml:space="preserve"> (Lamb et al., </w:t>
      </w:r>
      <w:r w:rsidR="00ED56EE">
        <w:rPr>
          <w:noProof/>
        </w:rPr>
        <w:t>201</w:t>
      </w:r>
      <w:r w:rsidR="00936AF2">
        <w:rPr>
          <w:noProof/>
        </w:rPr>
        <w:t>7</w:t>
      </w:r>
      <w:r w:rsidR="00ED56EE" w:rsidRPr="00ED56EE">
        <w:rPr>
          <w:noProof/>
        </w:rPr>
        <w:t>)</w:t>
      </w:r>
      <w:r w:rsidR="008467D7">
        <w:rPr>
          <w:noProof/>
        </w:rPr>
        <w:t>. Using those feedbacks, the organisation can improve its products and services and hence increase the value of the products or services to the customers as well.</w:t>
      </w:r>
    </w:p>
    <w:p w14:paraId="3AB6212C" w14:textId="17F03689" w:rsidR="00887578" w:rsidRDefault="006A3CD0" w:rsidP="00936AF2">
      <w:pPr>
        <w:rPr>
          <w:noProof/>
        </w:rPr>
      </w:pPr>
      <w:r w:rsidRPr="00584F0B">
        <w:rPr>
          <w:b/>
          <w:bCs/>
          <w:noProof/>
        </w:rPr>
        <w:t xml:space="preserve">Marketing as </w:t>
      </w:r>
      <w:r w:rsidR="00936AF2">
        <w:rPr>
          <w:b/>
          <w:bCs/>
          <w:noProof/>
        </w:rPr>
        <w:t xml:space="preserve">a </w:t>
      </w:r>
      <w:r w:rsidRPr="00584F0B">
        <w:rPr>
          <w:b/>
          <w:bCs/>
          <w:noProof/>
        </w:rPr>
        <w:t>learning tool:</w:t>
      </w:r>
      <w:r>
        <w:rPr>
          <w:noProof/>
        </w:rPr>
        <w:t xml:space="preserve"> </w:t>
      </w:r>
      <w:r w:rsidR="00584F0B">
        <w:rPr>
          <w:noProof/>
        </w:rPr>
        <w:t>The organisational function of marketing is a continuous process and hence it studies the market continuously to understand the market and any changes that take place within the marketplace</w:t>
      </w:r>
      <w:r w:rsidR="00ED56EE" w:rsidRPr="00ED56EE">
        <w:rPr>
          <w:noProof/>
        </w:rPr>
        <w:t xml:space="preserve"> (Mansfield, 2018)</w:t>
      </w:r>
      <w:r w:rsidR="00584F0B">
        <w:rPr>
          <w:noProof/>
        </w:rPr>
        <w:t xml:space="preserve">. Thus, marketing allows a business organisation to learn about the market and its changes and hence adopt appropriate marketing strategy to meet the changing market situation. </w:t>
      </w:r>
      <w:r w:rsidR="00284157">
        <w:rPr>
          <w:noProof/>
        </w:rPr>
        <w:t xml:space="preserve">With the changing market condition, different market components or influencing factors also changes such as demand, supply, </w:t>
      </w:r>
      <w:r w:rsidR="00936AF2">
        <w:rPr>
          <w:noProof/>
        </w:rPr>
        <w:t xml:space="preserve">the </w:t>
      </w:r>
      <w:r w:rsidR="00284157">
        <w:rPr>
          <w:noProof/>
        </w:rPr>
        <w:t xml:space="preserve">purchasing power of the customers, </w:t>
      </w:r>
      <w:r w:rsidR="00936AF2">
        <w:rPr>
          <w:noProof/>
        </w:rPr>
        <w:t xml:space="preserve">the </w:t>
      </w:r>
      <w:r w:rsidR="00284157">
        <w:rPr>
          <w:noProof/>
        </w:rPr>
        <w:t>behaviour of the customers</w:t>
      </w:r>
      <w:r w:rsidR="00ED56EE" w:rsidRPr="00ED56EE">
        <w:rPr>
          <w:noProof/>
        </w:rPr>
        <w:t xml:space="preserve"> (McDaniel, Lamb and Hair, 2013)</w:t>
      </w:r>
      <w:r w:rsidR="00284157">
        <w:rPr>
          <w:noProof/>
        </w:rPr>
        <w:t xml:space="preserve">. </w:t>
      </w:r>
      <w:r w:rsidR="00284157">
        <w:rPr>
          <w:noProof/>
        </w:rPr>
        <w:lastRenderedPageBreak/>
        <w:t xml:space="preserve">Changes in these factors also require changes in the offerings e.g., products or services offered to the market to meet the changing demands and customer needs. </w:t>
      </w:r>
      <w:r w:rsidR="00CD15D8">
        <w:rPr>
          <w:noProof/>
        </w:rPr>
        <w:t xml:space="preserve">Therefore, marketing allows an organisation to learn about the market components and changes </w:t>
      </w:r>
      <w:r w:rsidR="00936AF2">
        <w:rPr>
          <w:noProof/>
        </w:rPr>
        <w:t xml:space="preserve">that </w:t>
      </w:r>
      <w:r w:rsidR="00CD15D8">
        <w:rPr>
          <w:noProof/>
        </w:rPr>
        <w:t xml:space="preserve">occurred in these components and hence adopt changes in the organisational strategy to meet the changes </w:t>
      </w:r>
      <w:r w:rsidR="00936AF2">
        <w:rPr>
          <w:noProof/>
        </w:rPr>
        <w:t>in</w:t>
      </w:r>
      <w:r w:rsidR="00CD15D8">
        <w:rPr>
          <w:noProof/>
        </w:rPr>
        <w:t xml:space="preserve"> the market. </w:t>
      </w:r>
    </w:p>
    <w:p w14:paraId="4D664818" w14:textId="4D29EFC9" w:rsidR="00E315F3" w:rsidRDefault="00887578" w:rsidP="00936AF2">
      <w:pPr>
        <w:rPr>
          <w:noProof/>
        </w:rPr>
      </w:pPr>
      <w:r>
        <w:rPr>
          <w:noProof/>
        </w:rPr>
        <w:t xml:space="preserve">Thus, the key organisational operation ‘Marketing’ assists an </w:t>
      </w:r>
      <w:r w:rsidR="00CD37C4">
        <w:rPr>
          <w:noProof/>
        </w:rPr>
        <w:t>organisation</w:t>
      </w:r>
      <w:r>
        <w:rPr>
          <w:noProof/>
        </w:rPr>
        <w:t xml:space="preserve"> to design the value proposition of the company </w:t>
      </w:r>
      <w:r w:rsidR="00CD37C4">
        <w:rPr>
          <w:noProof/>
        </w:rPr>
        <w:t>and further change the value proposition as per the changing demand of the market</w:t>
      </w:r>
      <w:r w:rsidR="00ED56EE" w:rsidRPr="00ED56EE">
        <w:rPr>
          <w:noProof/>
        </w:rPr>
        <w:t xml:space="preserve"> (Mansfield, 2018)</w:t>
      </w:r>
      <w:r w:rsidR="00CD37C4">
        <w:rPr>
          <w:noProof/>
        </w:rPr>
        <w:t>.</w:t>
      </w:r>
      <w:r w:rsidR="005266D2">
        <w:rPr>
          <w:noProof/>
        </w:rPr>
        <w:t xml:space="preserve"> Apart from this, marketing focuses on </w:t>
      </w:r>
      <w:r w:rsidR="002F5BA8">
        <w:rPr>
          <w:noProof/>
        </w:rPr>
        <w:t xml:space="preserve">confirming maximum satisfaction to the customers through the products and service to increase the value of the offerings. Apart from this, by undertaking market research and analysis initiatives, marketing </w:t>
      </w:r>
      <w:r w:rsidR="001810B8">
        <w:rPr>
          <w:noProof/>
        </w:rPr>
        <w:t>enables the organisation to determine and decide effective marketing strategy using which the organisation will be able to create superior value for its customers by offering the right product to the right customers at a competitive price using the appropriate distribution channel</w:t>
      </w:r>
      <w:r w:rsidR="00ED56EE" w:rsidRPr="00ED56EE">
        <w:rPr>
          <w:noProof/>
        </w:rPr>
        <w:t xml:space="preserve"> (Chand, 2021)</w:t>
      </w:r>
      <w:r w:rsidR="001810B8">
        <w:rPr>
          <w:noProof/>
        </w:rPr>
        <w:t>.</w:t>
      </w:r>
      <w:r w:rsidR="002F5BA8">
        <w:rPr>
          <w:noProof/>
        </w:rPr>
        <w:t xml:space="preserve"> </w:t>
      </w:r>
      <w:r w:rsidR="00E315F3">
        <w:rPr>
          <w:noProof/>
        </w:rPr>
        <w:br w:type="page"/>
      </w:r>
    </w:p>
    <w:p w14:paraId="4E83EE1B" w14:textId="0262BBA9" w:rsidR="00E315F3" w:rsidRDefault="00E315F3" w:rsidP="00936AF2">
      <w:pPr>
        <w:rPr>
          <w:noProof/>
        </w:rPr>
      </w:pPr>
      <w:r w:rsidRPr="005378E9">
        <w:rPr>
          <w:b/>
          <w:bCs/>
          <w:noProof/>
        </w:rPr>
        <w:lastRenderedPageBreak/>
        <w:t>Stakeholder engagement and their impact on the marketing activities of an organisation</w:t>
      </w:r>
      <w:r w:rsidRPr="005378E9">
        <w:rPr>
          <w:b/>
          <w:bCs/>
          <w:noProof/>
        </w:rPr>
        <w:cr/>
      </w:r>
      <w:r w:rsidR="005378E9">
        <w:rPr>
          <w:noProof/>
        </w:rPr>
        <w:t>The term ‘Stakeholders’ denotes to different individuals, parties or groups who contributes to the operation of an organisation and have certain interest</w:t>
      </w:r>
      <w:r w:rsidR="00936AF2">
        <w:rPr>
          <w:noProof/>
        </w:rPr>
        <w:t>s</w:t>
      </w:r>
      <w:r w:rsidR="005378E9">
        <w:rPr>
          <w:noProof/>
        </w:rPr>
        <w:t xml:space="preserve"> in the operation and outcome of the organisation and these groups and individuals are either affected or be affected by the operation and decision of the organisation</w:t>
      </w:r>
      <w:r w:rsidR="00ED56EE" w:rsidRPr="00ED56EE">
        <w:rPr>
          <w:noProof/>
        </w:rPr>
        <w:t xml:space="preserve"> (Martín-de Castro, 2021)</w:t>
      </w:r>
      <w:r w:rsidR="005378E9">
        <w:rPr>
          <w:noProof/>
        </w:rPr>
        <w:t xml:space="preserve">. In accordance with </w:t>
      </w:r>
      <w:r w:rsidR="00ED56EE" w:rsidRPr="00ED56EE">
        <w:rPr>
          <w:noProof/>
        </w:rPr>
        <w:t>Lamb et al.</w:t>
      </w:r>
      <w:r w:rsidR="00ED56EE">
        <w:rPr>
          <w:noProof/>
        </w:rPr>
        <w:t xml:space="preserve"> (201</w:t>
      </w:r>
      <w:r w:rsidR="00936AF2">
        <w:rPr>
          <w:noProof/>
        </w:rPr>
        <w:t>7</w:t>
      </w:r>
      <w:r w:rsidR="00ED56EE" w:rsidRPr="00ED56EE">
        <w:rPr>
          <w:noProof/>
        </w:rPr>
        <w:t xml:space="preserve">) </w:t>
      </w:r>
      <w:r w:rsidR="005378E9">
        <w:rPr>
          <w:noProof/>
        </w:rPr>
        <w:t xml:space="preserve">“The stakeholder base of an organisation can be divided into two particular groups including the internal stakeholders and external stakeholders”. The internal stakeholders of the organisation directly associated with the organisation and hence resides within the organisation and contribute to the operation of the organisation directly. On the other hand, the external stakeholders </w:t>
      </w:r>
      <w:r w:rsidR="00380791">
        <w:rPr>
          <w:noProof/>
        </w:rPr>
        <w:t>reside</w:t>
      </w:r>
      <w:r w:rsidR="005378E9">
        <w:rPr>
          <w:noProof/>
        </w:rPr>
        <w:t xml:space="preserve"> outside the organisation and hence contribute to the operation of the organisation indirectly</w:t>
      </w:r>
      <w:r w:rsidR="00ED56EE" w:rsidRPr="00ED56EE">
        <w:rPr>
          <w:noProof/>
        </w:rPr>
        <w:t xml:space="preserve"> (McDaniel, Lamb and Hair, 2013)</w:t>
      </w:r>
      <w:r w:rsidR="005378E9">
        <w:rPr>
          <w:noProof/>
        </w:rPr>
        <w:t xml:space="preserve">. </w:t>
      </w:r>
      <w:r w:rsidR="00380791">
        <w:rPr>
          <w:noProof/>
        </w:rPr>
        <w:t xml:space="preserve">Engaging the stakeholders within the operation of the organisation is highly significant for the organisation and effective stakeholders’ engagement is a key success factor for the organisation since the effective stakeholder’s engagement leads to </w:t>
      </w:r>
      <w:r w:rsidR="00936AF2">
        <w:rPr>
          <w:noProof/>
        </w:rPr>
        <w:t xml:space="preserve">the </w:t>
      </w:r>
      <w:r w:rsidR="00380791">
        <w:rPr>
          <w:noProof/>
        </w:rPr>
        <w:t xml:space="preserve">effective accomplishment of organisational operation profitably by securing the interest of each stakeholder. The term ‘Stakeholder’s engagement’ has been outlined by </w:t>
      </w:r>
      <w:r w:rsidR="00ED56EE" w:rsidRPr="00ED56EE">
        <w:rPr>
          <w:noProof/>
        </w:rPr>
        <w:t>Meratian Esfahani and W. Johnson</w:t>
      </w:r>
      <w:r w:rsidR="00ED56EE">
        <w:rPr>
          <w:noProof/>
        </w:rPr>
        <w:t xml:space="preserve"> (</w:t>
      </w:r>
      <w:r w:rsidR="00ED56EE" w:rsidRPr="00ED56EE">
        <w:rPr>
          <w:noProof/>
        </w:rPr>
        <w:t xml:space="preserve">2018) </w:t>
      </w:r>
      <w:r w:rsidR="00380791">
        <w:rPr>
          <w:noProof/>
        </w:rPr>
        <w:t xml:space="preserve">as “Stakeholder’s engagement denotes to the systematic process to identify, analyse, plan and implement the organisational actions to influence the stakeholders of the organisation”. In the marketing activities of an organisation, there are several parties involved from inside and outside the organisation </w:t>
      </w:r>
      <w:r w:rsidR="00936AF2">
        <w:rPr>
          <w:noProof/>
        </w:rPr>
        <w:t>as the</w:t>
      </w:r>
      <w:r w:rsidR="00380791">
        <w:rPr>
          <w:noProof/>
        </w:rPr>
        <w:t xml:space="preserve"> internal and external marketing stakeholders </w:t>
      </w:r>
      <w:r w:rsidR="00936AF2">
        <w:rPr>
          <w:noProof/>
        </w:rPr>
        <w:t>of the company</w:t>
      </w:r>
      <w:r w:rsidR="00936AF2" w:rsidRPr="00936AF2">
        <w:rPr>
          <w:noProof/>
        </w:rPr>
        <w:t xml:space="preserve"> (Klein, 2011)</w:t>
      </w:r>
      <w:r w:rsidR="00380791">
        <w:rPr>
          <w:noProof/>
        </w:rPr>
        <w:t xml:space="preserve">. The engagement of marketing stakeholders and the impact of these stakeholders in the marketing activities of a company </w:t>
      </w:r>
      <w:r w:rsidR="00936AF2">
        <w:rPr>
          <w:noProof/>
        </w:rPr>
        <w:t>are</w:t>
      </w:r>
      <w:r w:rsidR="00380791">
        <w:rPr>
          <w:noProof/>
        </w:rPr>
        <w:t xml:space="preserve"> highlighted below.</w:t>
      </w:r>
    </w:p>
    <w:p w14:paraId="62E215C0" w14:textId="28E098AF" w:rsidR="002D7F0C" w:rsidRDefault="002D7F0C" w:rsidP="00936AF2">
      <w:pPr>
        <w:jc w:val="center"/>
        <w:rPr>
          <w:noProof/>
        </w:rPr>
      </w:pPr>
      <w:r>
        <w:rPr>
          <w:noProof/>
        </w:rPr>
        <w:drawing>
          <wp:inline distT="0" distB="0" distL="0" distR="0" wp14:anchorId="058E5992" wp14:editId="6EC579DA">
            <wp:extent cx="3724275" cy="2781898"/>
            <wp:effectExtent l="0" t="0" r="0" b="0"/>
            <wp:docPr id="2" name="Picture 2" descr="The 10 Types of Stakeholders That You Meet i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10 Types of Stakeholders That You Meet in Busines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137" t="3274" r="7766" b="10417"/>
                    <a:stretch/>
                  </pic:blipFill>
                  <pic:spPr bwMode="auto">
                    <a:xfrm>
                      <a:off x="0" y="0"/>
                      <a:ext cx="3729476" cy="2785783"/>
                    </a:xfrm>
                    <a:prstGeom prst="rect">
                      <a:avLst/>
                    </a:prstGeom>
                    <a:noFill/>
                    <a:ln>
                      <a:noFill/>
                    </a:ln>
                    <a:extLst>
                      <a:ext uri="{53640926-AAD7-44D8-BBD7-CCE9431645EC}">
                        <a14:shadowObscured xmlns:a14="http://schemas.microsoft.com/office/drawing/2010/main"/>
                      </a:ext>
                    </a:extLst>
                  </pic:spPr>
                </pic:pic>
              </a:graphicData>
            </a:graphic>
          </wp:inline>
        </w:drawing>
      </w:r>
    </w:p>
    <w:p w14:paraId="4B4E280C" w14:textId="48519CB3" w:rsidR="002D7F0C" w:rsidRDefault="00936AF2" w:rsidP="00936AF2">
      <w:pPr>
        <w:jc w:val="center"/>
        <w:rPr>
          <w:noProof/>
        </w:rPr>
      </w:pPr>
      <w:r w:rsidRPr="00936AF2">
        <w:rPr>
          <w:b/>
          <w:bCs/>
          <w:noProof/>
        </w:rPr>
        <w:lastRenderedPageBreak/>
        <w:t>Figure 2:</w:t>
      </w:r>
      <w:r>
        <w:rPr>
          <w:noProof/>
        </w:rPr>
        <w:t xml:space="preserve"> </w:t>
      </w:r>
      <w:r w:rsidR="002D7F0C">
        <w:rPr>
          <w:noProof/>
        </w:rPr>
        <w:t>Marketing Stakeholders</w:t>
      </w:r>
    </w:p>
    <w:p w14:paraId="274C6022" w14:textId="5493C9FB" w:rsidR="002D7F0C" w:rsidRDefault="002D7F0C" w:rsidP="00936AF2">
      <w:pPr>
        <w:jc w:val="center"/>
        <w:rPr>
          <w:noProof/>
        </w:rPr>
      </w:pPr>
      <w:r>
        <w:rPr>
          <w:noProof/>
        </w:rPr>
        <w:t>Source:</w:t>
      </w:r>
      <w:r w:rsidR="00ED56EE" w:rsidRPr="00ED56EE">
        <w:rPr>
          <w:noProof/>
        </w:rPr>
        <w:t xml:space="preserve"> (Winer and Dhar, 2014)</w:t>
      </w:r>
    </w:p>
    <w:p w14:paraId="69859AFB" w14:textId="6CE477A3" w:rsidR="00860200" w:rsidRPr="003B2E5B" w:rsidRDefault="00860200" w:rsidP="00936AF2">
      <w:pPr>
        <w:rPr>
          <w:b/>
          <w:bCs/>
          <w:noProof/>
        </w:rPr>
      </w:pPr>
      <w:r w:rsidRPr="003B2E5B">
        <w:rPr>
          <w:b/>
          <w:bCs/>
          <w:noProof/>
        </w:rPr>
        <w:t>Internal Stakeholders</w:t>
      </w:r>
      <w:r w:rsidR="00200763">
        <w:rPr>
          <w:b/>
          <w:bCs/>
          <w:noProof/>
        </w:rPr>
        <w:t xml:space="preserve"> of marketing</w:t>
      </w:r>
    </w:p>
    <w:p w14:paraId="2077EF1D" w14:textId="674DA879" w:rsidR="00860200" w:rsidRDefault="003B2E5B" w:rsidP="00936AF2">
      <w:pPr>
        <w:rPr>
          <w:noProof/>
        </w:rPr>
      </w:pPr>
      <w:r>
        <w:rPr>
          <w:noProof/>
        </w:rPr>
        <w:t>The internal stakeholders of an organisation include the owner or shareholders of the organisation and employees of the organisation</w:t>
      </w:r>
      <w:r w:rsidR="00ED56EE" w:rsidRPr="00ED56EE">
        <w:rPr>
          <w:noProof/>
        </w:rPr>
        <w:t xml:space="preserve"> (Lamb et al., </w:t>
      </w:r>
      <w:r w:rsidR="00ED56EE">
        <w:rPr>
          <w:noProof/>
        </w:rPr>
        <w:t>201</w:t>
      </w:r>
      <w:r w:rsidR="00936AF2">
        <w:rPr>
          <w:noProof/>
        </w:rPr>
        <w:t>7</w:t>
      </w:r>
      <w:r w:rsidR="00ED56EE" w:rsidRPr="00ED56EE">
        <w:rPr>
          <w:noProof/>
        </w:rPr>
        <w:t>)</w:t>
      </w:r>
      <w:r>
        <w:rPr>
          <w:noProof/>
        </w:rPr>
        <w:t xml:space="preserve">. These internal stakeholders are directly associated with marketing decision and </w:t>
      </w:r>
      <w:r w:rsidR="00936AF2">
        <w:rPr>
          <w:noProof/>
        </w:rPr>
        <w:t xml:space="preserve">the </w:t>
      </w:r>
      <w:r>
        <w:rPr>
          <w:noProof/>
        </w:rPr>
        <w:t>implementation of these decisions made by the management of the organisation. The internal stakeholders involved in making marketing decision and implementation of th</w:t>
      </w:r>
      <w:r w:rsidR="00936AF2">
        <w:rPr>
          <w:noProof/>
        </w:rPr>
        <w:t>is</w:t>
      </w:r>
      <w:r>
        <w:rPr>
          <w:noProof/>
        </w:rPr>
        <w:t xml:space="preserve"> marketing plan and strateg</w:t>
      </w:r>
      <w:r w:rsidR="00936AF2">
        <w:rPr>
          <w:noProof/>
        </w:rPr>
        <w:t>y</w:t>
      </w:r>
      <w:r>
        <w:rPr>
          <w:noProof/>
        </w:rPr>
        <w:t xml:space="preserve"> can be subdivided into three major groups which include the board of directors, management and employees</w:t>
      </w:r>
      <w:r w:rsidR="00ED56EE" w:rsidRPr="00ED56EE">
        <w:rPr>
          <w:noProof/>
        </w:rPr>
        <w:t xml:space="preserve"> (Sheehan, 2018)</w:t>
      </w:r>
      <w:r>
        <w:rPr>
          <w:noProof/>
        </w:rPr>
        <w:t xml:space="preserve">. The board of directors of the organisation is comprised of shareholders and </w:t>
      </w:r>
      <w:r w:rsidR="00936AF2">
        <w:rPr>
          <w:noProof/>
        </w:rPr>
        <w:t xml:space="preserve">a </w:t>
      </w:r>
      <w:r>
        <w:rPr>
          <w:noProof/>
        </w:rPr>
        <w:t xml:space="preserve">managerial body </w:t>
      </w:r>
      <w:r w:rsidR="00936AF2">
        <w:rPr>
          <w:noProof/>
        </w:rPr>
        <w:t>that</w:t>
      </w:r>
      <w:r>
        <w:rPr>
          <w:noProof/>
        </w:rPr>
        <w:t xml:space="preserve"> determines the corporate strategy and plans for the organisation. In relation to the marketing activities of an organisation, the board of directors come up with the marketing strategy which outlines which market portion the company will serve and how the company will serve the targeted market</w:t>
      </w:r>
      <w:r w:rsidR="00ED56EE" w:rsidRPr="00ED56EE">
        <w:rPr>
          <w:noProof/>
        </w:rPr>
        <w:t xml:space="preserve"> (Meratian Esfahani and W. Johnson, 2018)</w:t>
      </w:r>
      <w:r>
        <w:rPr>
          <w:noProof/>
        </w:rPr>
        <w:t xml:space="preserve">. </w:t>
      </w:r>
      <w:r w:rsidR="001833E7">
        <w:rPr>
          <w:noProof/>
        </w:rPr>
        <w:t>Based on the strategy formulated by the top management or board of directors will then come up with the business strategy concerned with implementing the core marketing strategy. In this regard, the management of the organisation will determine the core marketing mix and how all the marketing activities will be implemented to achieve the marketing activities of the organisation</w:t>
      </w:r>
      <w:r w:rsidR="00ED56EE" w:rsidRPr="00ED56EE">
        <w:rPr>
          <w:noProof/>
        </w:rPr>
        <w:t xml:space="preserve"> (Sheehan, 2018)</w:t>
      </w:r>
      <w:r w:rsidR="001833E7">
        <w:rPr>
          <w:noProof/>
        </w:rPr>
        <w:t xml:space="preserve">. Lastly, </w:t>
      </w:r>
      <w:r w:rsidR="00936AF2">
        <w:rPr>
          <w:noProof/>
        </w:rPr>
        <w:t xml:space="preserve">the </w:t>
      </w:r>
      <w:r w:rsidR="001833E7">
        <w:rPr>
          <w:noProof/>
        </w:rPr>
        <w:t xml:space="preserve">employee base of the organisation can be divided into several groups in terms of undertaking marketing activities of the organisation including </w:t>
      </w:r>
      <w:r w:rsidR="00936AF2">
        <w:rPr>
          <w:noProof/>
        </w:rPr>
        <w:t xml:space="preserve">the </w:t>
      </w:r>
      <w:r w:rsidR="001833E7">
        <w:rPr>
          <w:noProof/>
        </w:rPr>
        <w:t xml:space="preserve">sales team, promotional team, IT team and so on. </w:t>
      </w:r>
      <w:r w:rsidR="00CB3AB7">
        <w:rPr>
          <w:noProof/>
        </w:rPr>
        <w:t xml:space="preserve">These groups and teams will accomplish their respective role within the organisation to implement the marketing activities to attain the predetermined marketing objectives of the </w:t>
      </w:r>
      <w:r w:rsidR="002D2A3A">
        <w:rPr>
          <w:noProof/>
        </w:rPr>
        <w:t>organisation</w:t>
      </w:r>
      <w:r w:rsidR="00ED56EE" w:rsidRPr="00ED56EE">
        <w:rPr>
          <w:noProof/>
        </w:rPr>
        <w:t xml:space="preserve"> (Winer and Dhar, 2014)</w:t>
      </w:r>
      <w:r w:rsidR="00CB3AB7">
        <w:rPr>
          <w:noProof/>
        </w:rPr>
        <w:t xml:space="preserve">. </w:t>
      </w:r>
      <w:r w:rsidR="002D2A3A">
        <w:rPr>
          <w:noProof/>
        </w:rPr>
        <w:t>Above all the internal stakeholders plays a significant role in the marketing activities of the organisation by making marketing strategies, decisions and implementing those marketing decisions effectively.</w:t>
      </w:r>
    </w:p>
    <w:p w14:paraId="2F28F4C6" w14:textId="52E8FC76" w:rsidR="002D2A3A" w:rsidRPr="00B37A52" w:rsidRDefault="002D2A3A" w:rsidP="00936AF2">
      <w:pPr>
        <w:rPr>
          <w:b/>
          <w:bCs/>
          <w:noProof/>
        </w:rPr>
      </w:pPr>
      <w:r w:rsidRPr="00B37A52">
        <w:rPr>
          <w:b/>
          <w:bCs/>
          <w:noProof/>
        </w:rPr>
        <w:t>External Stakeholders</w:t>
      </w:r>
      <w:r w:rsidR="00200763" w:rsidRPr="00B37A52">
        <w:rPr>
          <w:b/>
          <w:bCs/>
          <w:noProof/>
        </w:rPr>
        <w:t xml:space="preserve"> of marketing</w:t>
      </w:r>
    </w:p>
    <w:p w14:paraId="4F2A14A1" w14:textId="4BC8B210" w:rsidR="00200763" w:rsidRDefault="00B37A52" w:rsidP="00936AF2">
      <w:pPr>
        <w:rPr>
          <w:noProof/>
        </w:rPr>
      </w:pPr>
      <w:r>
        <w:rPr>
          <w:noProof/>
        </w:rPr>
        <w:t>The external marketing stakeholders are not directly associated with the organisation and hence influence or be influenced by the organisational decision making indirectly</w:t>
      </w:r>
      <w:r w:rsidR="00ED56EE" w:rsidRPr="00ED56EE">
        <w:rPr>
          <w:noProof/>
        </w:rPr>
        <w:t xml:space="preserve"> (Palmer, 2012)</w:t>
      </w:r>
      <w:r>
        <w:rPr>
          <w:noProof/>
        </w:rPr>
        <w:t xml:space="preserve">. The external marketing stakeholders include customers, suppliers, investors, marketing media and agencies, government agencies, community as a wider perspective and so on. Customers are one of the key marketing stakeholders and highly affects the marketing decisions of the organisation. In this regard, </w:t>
      </w:r>
      <w:r w:rsidR="00ED56EE" w:rsidRPr="00ED56EE">
        <w:rPr>
          <w:noProof/>
        </w:rPr>
        <w:t>Sheehan</w:t>
      </w:r>
      <w:r w:rsidR="00ED56EE">
        <w:rPr>
          <w:noProof/>
        </w:rPr>
        <w:t xml:space="preserve"> (</w:t>
      </w:r>
      <w:r w:rsidR="00ED56EE" w:rsidRPr="00ED56EE">
        <w:rPr>
          <w:noProof/>
        </w:rPr>
        <w:t xml:space="preserve">2018) </w:t>
      </w:r>
      <w:r>
        <w:rPr>
          <w:noProof/>
        </w:rPr>
        <w:t xml:space="preserve">has provided that “The marketing as an </w:t>
      </w:r>
      <w:r>
        <w:rPr>
          <w:noProof/>
        </w:rPr>
        <w:lastRenderedPageBreak/>
        <w:t xml:space="preserve">organisational function is involved with the customers of the organisation and hence the marketing is involved with the process of identifying and fulfilling the customers’ needs accordingly and hence all the marketing decisions are made as per different customers aspects and characteristics such as customers behaviour, their purchasing capability and pattern and so on”. </w:t>
      </w:r>
      <w:r w:rsidR="005977DC">
        <w:rPr>
          <w:noProof/>
        </w:rPr>
        <w:t xml:space="preserve">Therefore, the marketing of an organisation is required to observe these factors and design an integrated and customer-driven marketing strategy for the organisation to meet </w:t>
      </w:r>
      <w:r w:rsidR="00936AF2">
        <w:rPr>
          <w:noProof/>
        </w:rPr>
        <w:t>its</w:t>
      </w:r>
      <w:r w:rsidR="005977DC">
        <w:rPr>
          <w:noProof/>
        </w:rPr>
        <w:t xml:space="preserve"> marketing objectives. Another key stakeholder of organisational marketing is the suppliers of the organisation who supplies materials and resources for the conduction of the marketing activities of the organisation</w:t>
      </w:r>
      <w:r w:rsidR="00ED56EE" w:rsidRPr="00ED56EE">
        <w:rPr>
          <w:noProof/>
        </w:rPr>
        <w:t xml:space="preserve"> (Winer and Dhar, 2014)</w:t>
      </w:r>
      <w:r w:rsidR="005977DC">
        <w:rPr>
          <w:noProof/>
        </w:rPr>
        <w:t xml:space="preserve">. The marketing managers of an organisation are required to make marketing decisions considering the resources available to the organisation using which the organisation can accomplish the marketing activities. </w:t>
      </w:r>
      <w:r w:rsidR="00936AF2">
        <w:rPr>
          <w:noProof/>
        </w:rPr>
        <w:t>With t</w:t>
      </w:r>
      <w:r w:rsidR="005977DC">
        <w:rPr>
          <w:noProof/>
        </w:rPr>
        <w:t xml:space="preserve">he changes in suppliers or availability of supplies, the organisation will have to alter the marketing plan and strategy as well to meet the predetermined marketing </w:t>
      </w:r>
      <w:r w:rsidR="003A4DBD">
        <w:rPr>
          <w:noProof/>
        </w:rPr>
        <w:t>objectives</w:t>
      </w:r>
      <w:r w:rsidR="005977DC">
        <w:rPr>
          <w:noProof/>
        </w:rPr>
        <w:t xml:space="preserve">. </w:t>
      </w:r>
      <w:r w:rsidR="003A4DBD">
        <w:rPr>
          <w:noProof/>
        </w:rPr>
        <w:t>Another key stakeholder of marketing who resides outside the organisation is marketing media and agencies</w:t>
      </w:r>
      <w:r w:rsidR="00ED56EE" w:rsidRPr="00ED56EE">
        <w:rPr>
          <w:noProof/>
        </w:rPr>
        <w:t xml:space="preserve"> (Meratian Esfahani and W. Johnson, 2018)</w:t>
      </w:r>
      <w:r w:rsidR="003A4DBD">
        <w:rPr>
          <w:noProof/>
        </w:rPr>
        <w:t>. An organisation is required to use different marketing media with regard to promoting the products or services to the target market of the organisation for advertising the products or conducting other promotional services of the organisation</w:t>
      </w:r>
      <w:r w:rsidR="00ED56EE" w:rsidRPr="00ED56EE">
        <w:rPr>
          <w:noProof/>
        </w:rPr>
        <w:t xml:space="preserve"> (Klein, 2011)</w:t>
      </w:r>
      <w:r w:rsidR="003A4DBD">
        <w:rPr>
          <w:noProof/>
        </w:rPr>
        <w:t>. For instance, an organisation may use marketing media such as radio, television, newspaper, digital marketing media and so on to promote the products and services. The availability of these marketing media affects the effectiveness of the marketing activities of the organisation and also affects the cost of marketing for the organisation</w:t>
      </w:r>
      <w:r w:rsidR="00ED56EE" w:rsidRPr="00ED56EE">
        <w:rPr>
          <w:noProof/>
        </w:rPr>
        <w:t xml:space="preserve"> (Palmer, 2012)</w:t>
      </w:r>
      <w:r w:rsidR="003A4DBD">
        <w:rPr>
          <w:noProof/>
        </w:rPr>
        <w:t xml:space="preserve">. On the other hand, there are several marketing agencies </w:t>
      </w:r>
      <w:r w:rsidR="00936AF2">
        <w:rPr>
          <w:noProof/>
        </w:rPr>
        <w:t>that</w:t>
      </w:r>
      <w:r w:rsidR="003A4DBD">
        <w:rPr>
          <w:noProof/>
        </w:rPr>
        <w:t xml:space="preserve"> assist business organisations to generate and implement </w:t>
      </w:r>
      <w:r w:rsidR="00936AF2">
        <w:rPr>
          <w:noProof/>
        </w:rPr>
        <w:t xml:space="preserve">the </w:t>
      </w:r>
      <w:r w:rsidR="003A4DBD">
        <w:rPr>
          <w:noProof/>
        </w:rPr>
        <w:t xml:space="preserve">appropriate marketing strategy and plans for the organisation to attain greater marketing outcomes for the organisation. </w:t>
      </w:r>
      <w:r w:rsidR="00E51146">
        <w:rPr>
          <w:noProof/>
        </w:rPr>
        <w:t xml:space="preserve">These marketing agencies enables the organisation to identify different marketing problems and provides </w:t>
      </w:r>
      <w:r w:rsidR="00936AF2">
        <w:rPr>
          <w:noProof/>
        </w:rPr>
        <w:t xml:space="preserve">with </w:t>
      </w:r>
      <w:r w:rsidR="00E51146">
        <w:rPr>
          <w:noProof/>
        </w:rPr>
        <w:t>appropriate solutions to resolve these problems</w:t>
      </w:r>
      <w:r w:rsidR="00ED56EE" w:rsidRPr="00ED56EE">
        <w:rPr>
          <w:noProof/>
        </w:rPr>
        <w:t xml:space="preserve"> (Winer and Dhar, 2014)</w:t>
      </w:r>
      <w:r w:rsidR="00E51146">
        <w:rPr>
          <w:noProof/>
        </w:rPr>
        <w:t>. Therefore, the organisation can conduct its marketing activities and hence attain the marketing objectives of the organisation more effectively.</w:t>
      </w:r>
      <w:r w:rsidR="00D03109">
        <w:rPr>
          <w:noProof/>
        </w:rPr>
        <w:t xml:space="preserve"> Another marketing stakeholders of an organisation is the competitors of the organisation which determines the competitiveness of the organisation</w:t>
      </w:r>
      <w:r w:rsidR="00ED56EE" w:rsidRPr="00ED56EE">
        <w:rPr>
          <w:noProof/>
        </w:rPr>
        <w:t xml:space="preserve"> (Martín-de Castro, 2021)</w:t>
      </w:r>
      <w:r w:rsidR="00D03109">
        <w:rPr>
          <w:noProof/>
        </w:rPr>
        <w:t xml:space="preserve">. Organisations must consider the marketing activities and strategies of the competitors operating in the market and hence come up with </w:t>
      </w:r>
      <w:r w:rsidR="00C225B1">
        <w:rPr>
          <w:noProof/>
        </w:rPr>
        <w:t>competitive marketing plan and strategies to attain competitive advantages in the market against the rival companies by accomplishing the marketing activities with maximum effectiveness and efficiency.</w:t>
      </w:r>
      <w:r w:rsidR="00DC6B3B">
        <w:rPr>
          <w:noProof/>
        </w:rPr>
        <w:t xml:space="preserve"> The government and different government agencies governing and controlling organisational </w:t>
      </w:r>
      <w:r w:rsidR="00DC6B3B">
        <w:rPr>
          <w:noProof/>
        </w:rPr>
        <w:lastRenderedPageBreak/>
        <w:t>activities are also key marketing stakeholders of an organisation. These government agencies provide several key legislations and regulations for the organisation in terms of conducting marketing activities securing the interest of different key parties including the customers, competitors and the community as a whole</w:t>
      </w:r>
      <w:r w:rsidR="00ED56EE" w:rsidRPr="00ED56EE">
        <w:rPr>
          <w:noProof/>
        </w:rPr>
        <w:t xml:space="preserve"> (Klein, 2011)</w:t>
      </w:r>
      <w:r w:rsidR="00DC6B3B">
        <w:rPr>
          <w:noProof/>
        </w:rPr>
        <w:t>. The organisation is legally obliged to comply with these legislations and regulations to maintain healthy competition in the market and avoid any harm to any of the organisational stakeholders or the environment</w:t>
      </w:r>
      <w:r w:rsidR="00ED56EE" w:rsidRPr="00ED56EE">
        <w:rPr>
          <w:noProof/>
        </w:rPr>
        <w:t xml:space="preserve"> (Martín-de Castro, 2021)</w:t>
      </w:r>
      <w:r w:rsidR="00DC6B3B">
        <w:rPr>
          <w:noProof/>
        </w:rPr>
        <w:t xml:space="preserve">. </w:t>
      </w:r>
      <w:r w:rsidR="005A21E2">
        <w:rPr>
          <w:noProof/>
        </w:rPr>
        <w:t>Another indirect but rather significant stakeholder of organisational marketing is the community which is comprised of individuals, groups and institutions.</w:t>
      </w:r>
      <w:r w:rsidR="00D85A3F">
        <w:rPr>
          <w:noProof/>
        </w:rPr>
        <w:t xml:space="preserve"> Although organisations undertake their marketing activities concentrating on the target market of the organisation, these activities have certain impact</w:t>
      </w:r>
      <w:r w:rsidR="00936AF2">
        <w:rPr>
          <w:noProof/>
        </w:rPr>
        <w:t>s</w:t>
      </w:r>
      <w:r w:rsidR="00D85A3F">
        <w:rPr>
          <w:noProof/>
        </w:rPr>
        <w:t xml:space="preserve"> on the whole community as well.</w:t>
      </w:r>
      <w:r w:rsidR="005A21E2">
        <w:rPr>
          <w:noProof/>
        </w:rPr>
        <w:t xml:space="preserve"> An organisation must consider these social stakeholders prior to </w:t>
      </w:r>
      <w:r w:rsidR="00D85A3F">
        <w:rPr>
          <w:noProof/>
        </w:rPr>
        <w:t>determining marketing strategy and implementing them</w:t>
      </w:r>
      <w:r w:rsidR="00ED56EE" w:rsidRPr="00ED56EE">
        <w:rPr>
          <w:noProof/>
        </w:rPr>
        <w:t xml:space="preserve"> (Winer and Dhar, 2014)</w:t>
      </w:r>
      <w:r w:rsidR="00D85A3F">
        <w:rPr>
          <w:noProof/>
        </w:rPr>
        <w:t xml:space="preserve">. The organisation must decide and implement its marketing activities in such a manner </w:t>
      </w:r>
      <w:r w:rsidR="00936AF2">
        <w:rPr>
          <w:noProof/>
        </w:rPr>
        <w:t>that</w:t>
      </w:r>
      <w:r w:rsidR="00D85A3F">
        <w:rPr>
          <w:noProof/>
        </w:rPr>
        <w:t xml:space="preserve"> ensures the security of public interest and avoid any harm to the public policy and the general community as a whole</w:t>
      </w:r>
      <w:r w:rsidR="00ED56EE" w:rsidRPr="00ED56EE">
        <w:rPr>
          <w:noProof/>
        </w:rPr>
        <w:t xml:space="preserve"> (Palmer, 2012)</w:t>
      </w:r>
      <w:r w:rsidR="00D85A3F">
        <w:rPr>
          <w:noProof/>
        </w:rPr>
        <w:t xml:space="preserve">. The community policy, norms, belief and </w:t>
      </w:r>
      <w:r w:rsidR="00094BAE">
        <w:rPr>
          <w:noProof/>
        </w:rPr>
        <w:t>behaviours</w:t>
      </w:r>
      <w:r w:rsidR="00D85A3F">
        <w:rPr>
          <w:noProof/>
        </w:rPr>
        <w:t xml:space="preserve"> highly </w:t>
      </w:r>
      <w:r w:rsidR="00094BAE">
        <w:rPr>
          <w:noProof/>
        </w:rPr>
        <w:t>affect</w:t>
      </w:r>
      <w:r w:rsidR="00D85A3F">
        <w:rPr>
          <w:noProof/>
        </w:rPr>
        <w:t xml:space="preserve"> the marketing activity and decision making of the </w:t>
      </w:r>
      <w:r w:rsidR="00094BAE">
        <w:rPr>
          <w:noProof/>
        </w:rPr>
        <w:t>organisation</w:t>
      </w:r>
      <w:r w:rsidR="00D85A3F">
        <w:rPr>
          <w:noProof/>
        </w:rPr>
        <w:t xml:space="preserve"> since the management of an organisation must avoid making any decision which will have negative impacts on the </w:t>
      </w:r>
      <w:r w:rsidR="00094BAE">
        <w:rPr>
          <w:noProof/>
        </w:rPr>
        <w:t xml:space="preserve">community policy, norms, belief and behaviours. Organisations violating community standards and affecting the social belief, value and opinion of the community have to face adverse impact in the marketplace which may lead to </w:t>
      </w:r>
      <w:r w:rsidR="007463DF">
        <w:rPr>
          <w:noProof/>
        </w:rPr>
        <w:t>huge disaster for the organisation and also affect the competitiveness and sustainable growth of the organisation</w:t>
      </w:r>
      <w:r w:rsidR="00ED56EE" w:rsidRPr="00ED56EE">
        <w:rPr>
          <w:noProof/>
        </w:rPr>
        <w:t xml:space="preserve"> (Meratian Esfahani and W. Johnson, 2018)</w:t>
      </w:r>
      <w:r w:rsidR="007463DF">
        <w:rPr>
          <w:noProof/>
        </w:rPr>
        <w:t>.</w:t>
      </w:r>
    </w:p>
    <w:p w14:paraId="187740DE" w14:textId="62252FA4" w:rsidR="007463DF" w:rsidRDefault="007463DF" w:rsidP="00936AF2">
      <w:pPr>
        <w:rPr>
          <w:noProof/>
        </w:rPr>
      </w:pPr>
      <w:r>
        <w:rPr>
          <w:noProof/>
        </w:rPr>
        <w:t>Above all, all the marketing stakeholders, both internal and external, have certain impacts on the marketing decision making and activities of an organisation. Therefore, the management of the organisation must ensure effective management of these stakeholders with regard to maintain</w:t>
      </w:r>
      <w:r w:rsidR="00936AF2">
        <w:rPr>
          <w:noProof/>
        </w:rPr>
        <w:t>ing</w:t>
      </w:r>
      <w:r>
        <w:rPr>
          <w:noProof/>
        </w:rPr>
        <w:t xml:space="preserve"> </w:t>
      </w:r>
      <w:r w:rsidR="00936AF2">
        <w:rPr>
          <w:noProof/>
        </w:rPr>
        <w:t xml:space="preserve">a </w:t>
      </w:r>
      <w:r>
        <w:rPr>
          <w:noProof/>
        </w:rPr>
        <w:t xml:space="preserve">healthy and positive relationship with the stakeholders to ensure effective engagement of these stakeholders within the marketing activities of the organisation. Thus, the organisation will be able to accomplish its marketing activities more effectively and hence ensure </w:t>
      </w:r>
      <w:r w:rsidR="00936AF2">
        <w:rPr>
          <w:noProof/>
        </w:rPr>
        <w:t xml:space="preserve">a </w:t>
      </w:r>
      <w:r>
        <w:rPr>
          <w:noProof/>
        </w:rPr>
        <w:t>competitive edge for the company in the market and sustainable growth of the company by attaining the ultimate marketing objectives.</w:t>
      </w:r>
    </w:p>
    <w:p w14:paraId="6FB4861A" w14:textId="77777777" w:rsidR="007463DF" w:rsidRDefault="007463DF" w:rsidP="00936AF2">
      <w:pPr>
        <w:jc w:val="left"/>
        <w:rPr>
          <w:noProof/>
        </w:rPr>
      </w:pPr>
      <w:r>
        <w:rPr>
          <w:noProof/>
        </w:rPr>
        <w:br w:type="page"/>
      </w:r>
    </w:p>
    <w:p w14:paraId="56F98CCE" w14:textId="77777777" w:rsidR="00936AF2" w:rsidRPr="00936AF2" w:rsidRDefault="00936AF2" w:rsidP="00936AF2">
      <w:pPr>
        <w:rPr>
          <w:b/>
          <w:bCs/>
          <w:noProof/>
          <w:sz w:val="32"/>
          <w:szCs w:val="28"/>
          <w:lang w:eastAsia="en-GB"/>
        </w:rPr>
      </w:pPr>
      <w:r w:rsidRPr="00936AF2">
        <w:rPr>
          <w:b/>
          <w:bCs/>
          <w:noProof/>
          <w:sz w:val="32"/>
          <w:szCs w:val="28"/>
          <w:lang w:eastAsia="en-GB"/>
        </w:rPr>
        <w:lastRenderedPageBreak/>
        <w:t>References</w:t>
      </w:r>
    </w:p>
    <w:p w14:paraId="3E9B96C6"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Anderson, J. and Narus, J., 2021. </w:t>
      </w:r>
      <w:r w:rsidRPr="00936AF2">
        <w:rPr>
          <w:rFonts w:eastAsia="Times New Roman" w:cs="Times New Roman"/>
          <w:i/>
          <w:iCs/>
          <w:noProof/>
          <w:szCs w:val="24"/>
          <w:lang w:eastAsia="en-GB"/>
        </w:rPr>
        <w:t>Business Marketing: Understand What Customers Value</w:t>
      </w:r>
      <w:r w:rsidRPr="00936AF2">
        <w:rPr>
          <w:rFonts w:eastAsia="Times New Roman" w:cs="Times New Roman"/>
          <w:noProof/>
          <w:szCs w:val="24"/>
          <w:lang w:eastAsia="en-GB"/>
        </w:rPr>
        <w:t>. [online] Harvard Business Review. Available at: &lt;https://hbr.org/1998/11/business-marketing-understand-what-customers-value&gt; [Accessed 16 March 2021].</w:t>
      </w:r>
    </w:p>
    <w:p w14:paraId="71F3FEE5"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Chand, S., 2021. </w:t>
      </w:r>
      <w:r w:rsidRPr="00936AF2">
        <w:rPr>
          <w:rFonts w:eastAsia="Times New Roman" w:cs="Times New Roman"/>
          <w:i/>
          <w:iCs/>
          <w:noProof/>
          <w:szCs w:val="24"/>
          <w:lang w:eastAsia="en-GB"/>
        </w:rPr>
        <w:t>Role of Marketing: Top 10 Important Role of Marketing in Making a Product Successful</w:t>
      </w:r>
      <w:r w:rsidRPr="00936AF2">
        <w:rPr>
          <w:rFonts w:eastAsia="Times New Roman" w:cs="Times New Roman"/>
          <w:noProof/>
          <w:szCs w:val="24"/>
          <w:lang w:eastAsia="en-GB"/>
        </w:rPr>
        <w:t>. [online] Your Article Library. Available at: &lt;https://www.yourarticlelibrary.com/marketing/role-of-marketing-top-10-important-role-of-marketing-in-making-a-product-successful/32289&gt; [Accessed 16 March 2021].</w:t>
      </w:r>
    </w:p>
    <w:p w14:paraId="388696A5"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Drummond, G. and Ensor, J., 2012. </w:t>
      </w:r>
      <w:r w:rsidRPr="00936AF2">
        <w:rPr>
          <w:rFonts w:eastAsia="Times New Roman" w:cs="Times New Roman"/>
          <w:i/>
          <w:iCs/>
          <w:noProof/>
          <w:szCs w:val="24"/>
          <w:lang w:eastAsia="en-GB"/>
        </w:rPr>
        <w:t>Introduction to marketing concepts</w:t>
      </w:r>
      <w:r w:rsidRPr="00936AF2">
        <w:rPr>
          <w:rFonts w:eastAsia="Times New Roman" w:cs="Times New Roman"/>
          <w:noProof/>
          <w:szCs w:val="24"/>
          <w:lang w:eastAsia="en-GB"/>
        </w:rPr>
        <w:t>. Hoboken: Taylor &amp; Francis.</w:t>
      </w:r>
    </w:p>
    <w:p w14:paraId="1E4E10BC"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Klein, J., 2011. </w:t>
      </w:r>
      <w:r w:rsidRPr="00936AF2">
        <w:rPr>
          <w:rFonts w:eastAsia="Times New Roman" w:cs="Times New Roman"/>
          <w:i/>
          <w:iCs/>
          <w:noProof/>
          <w:szCs w:val="24"/>
          <w:lang w:eastAsia="en-GB"/>
        </w:rPr>
        <w:t>Marketing as a Tool for Stakeholder Engagement</w:t>
      </w:r>
      <w:r w:rsidRPr="00936AF2">
        <w:rPr>
          <w:rFonts w:eastAsia="Times New Roman" w:cs="Times New Roman"/>
          <w:noProof/>
          <w:szCs w:val="24"/>
          <w:lang w:eastAsia="en-GB"/>
        </w:rPr>
        <w:t>. [online] Triplepundit.com. Available at: &lt;https://www.triplepundit.com/story/2011/marketing-tool-stakeholder-engagement/72516&gt; [Accessed 16 March 2021].</w:t>
      </w:r>
    </w:p>
    <w:p w14:paraId="33E4B924"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Kotler, P. and Keller, K., 2012. </w:t>
      </w:r>
      <w:r w:rsidRPr="00936AF2">
        <w:rPr>
          <w:rFonts w:eastAsia="Times New Roman" w:cs="Times New Roman"/>
          <w:i/>
          <w:iCs/>
          <w:noProof/>
          <w:szCs w:val="24"/>
          <w:lang w:eastAsia="en-GB"/>
        </w:rPr>
        <w:t>Marketing management</w:t>
      </w:r>
      <w:r w:rsidRPr="00936AF2">
        <w:rPr>
          <w:rFonts w:eastAsia="Times New Roman" w:cs="Times New Roman"/>
          <w:noProof/>
          <w:szCs w:val="24"/>
          <w:lang w:eastAsia="en-GB"/>
        </w:rPr>
        <w:t>. Upper Saddle River, N.J.: Pearson/Prentice Hall.</w:t>
      </w:r>
    </w:p>
    <w:p w14:paraId="689F606F" w14:textId="211A514A"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Lamb, C., Hair, J., McDaniel, C., Boshoff, C., Terblanché, N., Elliott, R. and Klopper, H., </w:t>
      </w:r>
      <w:r>
        <w:rPr>
          <w:rFonts w:eastAsia="Times New Roman" w:cs="Times New Roman"/>
          <w:noProof/>
          <w:szCs w:val="24"/>
          <w:lang w:eastAsia="en-GB"/>
        </w:rPr>
        <w:t>2017</w:t>
      </w:r>
      <w:r w:rsidRPr="00936AF2">
        <w:rPr>
          <w:rFonts w:eastAsia="Times New Roman" w:cs="Times New Roman"/>
          <w:noProof/>
          <w:szCs w:val="24"/>
          <w:lang w:eastAsia="en-GB"/>
        </w:rPr>
        <w:t xml:space="preserve">. </w:t>
      </w:r>
      <w:r w:rsidRPr="00936AF2">
        <w:rPr>
          <w:rFonts w:eastAsia="Times New Roman" w:cs="Times New Roman"/>
          <w:i/>
          <w:iCs/>
          <w:noProof/>
          <w:szCs w:val="24"/>
          <w:lang w:eastAsia="en-GB"/>
        </w:rPr>
        <w:t>Marketing</w:t>
      </w:r>
      <w:r w:rsidRPr="00936AF2">
        <w:rPr>
          <w:rFonts w:eastAsia="Times New Roman" w:cs="Times New Roman"/>
          <w:noProof/>
          <w:szCs w:val="24"/>
          <w:lang w:eastAsia="en-GB"/>
        </w:rPr>
        <w:t>.</w:t>
      </w:r>
      <w:r>
        <w:rPr>
          <w:rFonts w:eastAsia="Times New Roman" w:cs="Times New Roman"/>
          <w:noProof/>
          <w:szCs w:val="24"/>
          <w:lang w:eastAsia="en-GB"/>
        </w:rPr>
        <w:t xml:space="preserve"> Sage.</w:t>
      </w:r>
    </w:p>
    <w:p w14:paraId="454371AB"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Mansfield, D., 2018. </w:t>
      </w:r>
      <w:r w:rsidRPr="00936AF2">
        <w:rPr>
          <w:rFonts w:eastAsia="Times New Roman" w:cs="Times New Roman"/>
          <w:i/>
          <w:iCs/>
          <w:noProof/>
          <w:szCs w:val="24"/>
          <w:lang w:eastAsia="en-GB"/>
        </w:rPr>
        <w:t>Customer Value: What it Means &amp; Why It's Important - Builtvisible</w:t>
      </w:r>
      <w:r w:rsidRPr="00936AF2">
        <w:rPr>
          <w:rFonts w:eastAsia="Times New Roman" w:cs="Times New Roman"/>
          <w:noProof/>
          <w:szCs w:val="24"/>
          <w:lang w:eastAsia="en-GB"/>
        </w:rPr>
        <w:t>. [online] Builtvisible. Available at: &lt;https://builtvisible.com/understanding-customer-value/&gt; [Accessed 16 March 2021].</w:t>
      </w:r>
    </w:p>
    <w:p w14:paraId="476C83D0"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Martín-de Castro, G., 2021. Exploring the market side of corporate environmentalism: Reputation, legitimacy and stakeholders' engagement. </w:t>
      </w:r>
      <w:r w:rsidRPr="00936AF2">
        <w:rPr>
          <w:rFonts w:eastAsia="Times New Roman" w:cs="Times New Roman"/>
          <w:i/>
          <w:iCs/>
          <w:noProof/>
          <w:szCs w:val="24"/>
          <w:lang w:eastAsia="en-GB"/>
        </w:rPr>
        <w:t>Industrial Marketing Management</w:t>
      </w:r>
      <w:r w:rsidRPr="00936AF2">
        <w:rPr>
          <w:rFonts w:eastAsia="Times New Roman" w:cs="Times New Roman"/>
          <w:noProof/>
          <w:szCs w:val="24"/>
          <w:lang w:eastAsia="en-GB"/>
        </w:rPr>
        <w:t>, 92, pp.289-294.</w:t>
      </w:r>
    </w:p>
    <w:p w14:paraId="2909A279"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McDaniel, C., Lamb, C. and Hair, J., 2013. </w:t>
      </w:r>
      <w:r w:rsidRPr="00936AF2">
        <w:rPr>
          <w:rFonts w:eastAsia="Times New Roman" w:cs="Times New Roman"/>
          <w:i/>
          <w:iCs/>
          <w:noProof/>
          <w:szCs w:val="24"/>
          <w:lang w:eastAsia="en-GB"/>
        </w:rPr>
        <w:t>Introduction to marketing</w:t>
      </w:r>
      <w:r w:rsidRPr="00936AF2">
        <w:rPr>
          <w:rFonts w:eastAsia="Times New Roman" w:cs="Times New Roman"/>
          <w:noProof/>
          <w:szCs w:val="24"/>
          <w:lang w:eastAsia="en-GB"/>
        </w:rPr>
        <w:t>. [Mason (Ohio, Estados Unidos]: South-Western/Cengage Learning.</w:t>
      </w:r>
    </w:p>
    <w:p w14:paraId="71AAC29D"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lastRenderedPageBreak/>
        <w:t xml:space="preserve">Meratian Esfahani, L. and W. Johnson, L., 2018. Stakeholders’ Engagement and Strategic Management of Social Media. </w:t>
      </w:r>
      <w:r w:rsidRPr="00936AF2">
        <w:rPr>
          <w:rFonts w:eastAsia="Times New Roman" w:cs="Times New Roman"/>
          <w:i/>
          <w:iCs/>
          <w:noProof/>
          <w:szCs w:val="24"/>
          <w:lang w:eastAsia="en-GB"/>
        </w:rPr>
        <w:t>JOURNAL OF INTERNATIONAL BUSINESS RESEARCH AND MARKETING</w:t>
      </w:r>
      <w:r w:rsidRPr="00936AF2">
        <w:rPr>
          <w:rFonts w:eastAsia="Times New Roman" w:cs="Times New Roman"/>
          <w:noProof/>
          <w:szCs w:val="24"/>
          <w:lang w:eastAsia="en-GB"/>
        </w:rPr>
        <w:t>, 3(6), pp.47-56.</w:t>
      </w:r>
    </w:p>
    <w:p w14:paraId="3EF8E5E4"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Palmer, A., 2012. </w:t>
      </w:r>
      <w:r w:rsidRPr="00936AF2">
        <w:rPr>
          <w:rFonts w:eastAsia="Times New Roman" w:cs="Times New Roman"/>
          <w:i/>
          <w:iCs/>
          <w:noProof/>
          <w:szCs w:val="24"/>
          <w:lang w:eastAsia="en-GB"/>
        </w:rPr>
        <w:t>Introduction to marketing</w:t>
      </w:r>
      <w:r w:rsidRPr="00936AF2">
        <w:rPr>
          <w:rFonts w:eastAsia="Times New Roman" w:cs="Times New Roman"/>
          <w:noProof/>
          <w:szCs w:val="24"/>
          <w:lang w:eastAsia="en-GB"/>
        </w:rPr>
        <w:t>. Oxford: Oxford University Press.</w:t>
      </w:r>
    </w:p>
    <w:p w14:paraId="6D98222F"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Schofield, T., 2020. </w:t>
      </w:r>
      <w:r w:rsidRPr="00936AF2">
        <w:rPr>
          <w:rFonts w:eastAsia="Times New Roman" w:cs="Times New Roman"/>
          <w:i/>
          <w:iCs/>
          <w:noProof/>
          <w:szCs w:val="24"/>
          <w:lang w:eastAsia="en-GB"/>
        </w:rPr>
        <w:t>How Marketers Create Value for Products &amp; Services</w:t>
      </w:r>
      <w:r w:rsidRPr="00936AF2">
        <w:rPr>
          <w:rFonts w:eastAsia="Times New Roman" w:cs="Times New Roman"/>
          <w:noProof/>
          <w:szCs w:val="24"/>
          <w:lang w:eastAsia="en-GB"/>
        </w:rPr>
        <w:t>. [online] Study.com. Available at: &lt;https://study.com/academy/lesson/how-marketers-create-value-for-products-services.html&gt; [Accessed 16 March 2021].</w:t>
      </w:r>
    </w:p>
    <w:p w14:paraId="0064546C"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Sheehan, B., 2018. </w:t>
      </w:r>
      <w:r w:rsidRPr="00936AF2">
        <w:rPr>
          <w:rFonts w:eastAsia="Times New Roman" w:cs="Times New Roman"/>
          <w:i/>
          <w:iCs/>
          <w:noProof/>
          <w:szCs w:val="24"/>
          <w:lang w:eastAsia="en-GB"/>
        </w:rPr>
        <w:t>Marketing management</w:t>
      </w:r>
      <w:r w:rsidRPr="00936AF2">
        <w:rPr>
          <w:rFonts w:eastAsia="Times New Roman" w:cs="Times New Roman"/>
          <w:noProof/>
          <w:szCs w:val="24"/>
          <w:lang w:eastAsia="en-GB"/>
        </w:rPr>
        <w:t>. Lausanne: AVA Publishing SA.</w:t>
      </w:r>
    </w:p>
    <w:p w14:paraId="240763B7" w14:textId="77777777" w:rsidR="00936AF2" w:rsidRPr="00936AF2" w:rsidRDefault="00936AF2" w:rsidP="00936AF2">
      <w:pPr>
        <w:spacing w:before="100" w:beforeAutospacing="1" w:after="100" w:afterAutospacing="1"/>
        <w:jc w:val="left"/>
        <w:rPr>
          <w:rFonts w:eastAsia="Times New Roman" w:cs="Times New Roman"/>
          <w:noProof/>
          <w:szCs w:val="24"/>
          <w:lang w:eastAsia="en-GB"/>
        </w:rPr>
      </w:pPr>
      <w:r w:rsidRPr="00936AF2">
        <w:rPr>
          <w:rFonts w:eastAsia="Times New Roman" w:cs="Times New Roman"/>
          <w:noProof/>
          <w:szCs w:val="24"/>
          <w:lang w:eastAsia="en-GB"/>
        </w:rPr>
        <w:t xml:space="preserve">Winer, R. and Dhar, R., 2014. </w:t>
      </w:r>
      <w:r w:rsidRPr="00936AF2">
        <w:rPr>
          <w:rFonts w:eastAsia="Times New Roman" w:cs="Times New Roman"/>
          <w:i/>
          <w:iCs/>
          <w:noProof/>
          <w:szCs w:val="24"/>
          <w:lang w:eastAsia="en-GB"/>
        </w:rPr>
        <w:t>Marketing management</w:t>
      </w:r>
      <w:r w:rsidRPr="00936AF2">
        <w:rPr>
          <w:rFonts w:eastAsia="Times New Roman" w:cs="Times New Roman"/>
          <w:noProof/>
          <w:szCs w:val="24"/>
          <w:lang w:eastAsia="en-GB"/>
        </w:rPr>
        <w:t>. Harlow, Essex: Pearson.</w:t>
      </w:r>
    </w:p>
    <w:p w14:paraId="07C742B9" w14:textId="77777777" w:rsidR="007463DF" w:rsidRPr="00C225B1" w:rsidRDefault="007463DF" w:rsidP="00936AF2">
      <w:pPr>
        <w:rPr>
          <w:noProof/>
        </w:rPr>
      </w:pPr>
    </w:p>
    <w:p w14:paraId="57BA65A5" w14:textId="77777777" w:rsidR="002D2A3A" w:rsidRDefault="002D2A3A" w:rsidP="00936AF2">
      <w:pPr>
        <w:rPr>
          <w:noProof/>
        </w:rPr>
      </w:pPr>
    </w:p>
    <w:sectPr w:rsidR="002D2A3A">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05AD1" w14:textId="77777777" w:rsidR="00403877" w:rsidRDefault="00403877" w:rsidP="00E315F3">
      <w:pPr>
        <w:spacing w:after="0" w:line="240" w:lineRule="auto"/>
      </w:pPr>
      <w:r>
        <w:separator/>
      </w:r>
    </w:p>
  </w:endnote>
  <w:endnote w:type="continuationSeparator" w:id="0">
    <w:p w14:paraId="1D11175D" w14:textId="77777777" w:rsidR="00403877" w:rsidRDefault="00403877" w:rsidP="00E31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4515215"/>
      <w:docPartObj>
        <w:docPartGallery w:val="Page Numbers (Bottom of Page)"/>
        <w:docPartUnique/>
      </w:docPartObj>
    </w:sdtPr>
    <w:sdtEndPr>
      <w:rPr>
        <w:noProof/>
      </w:rPr>
    </w:sdtEndPr>
    <w:sdtContent>
      <w:p w14:paraId="545C7471" w14:textId="6C83E622" w:rsidR="00D85A3F" w:rsidRDefault="00D85A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83C491" w14:textId="77777777" w:rsidR="00D85A3F" w:rsidRDefault="00D85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47AF6" w14:textId="77777777" w:rsidR="00403877" w:rsidRDefault="00403877" w:rsidP="00E315F3">
      <w:pPr>
        <w:spacing w:after="0" w:line="240" w:lineRule="auto"/>
      </w:pPr>
      <w:r>
        <w:separator/>
      </w:r>
    </w:p>
  </w:footnote>
  <w:footnote w:type="continuationSeparator" w:id="0">
    <w:p w14:paraId="4AF52C31" w14:textId="77777777" w:rsidR="00403877" w:rsidRDefault="00403877" w:rsidP="00E315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2Nza2MLc0MLa0tDBR0lEKTi0uzszPAykwqgUAZDadmSwAAAA="/>
  </w:docVars>
  <w:rsids>
    <w:rsidRoot w:val="004C2774"/>
    <w:rsid w:val="00011369"/>
    <w:rsid w:val="00023206"/>
    <w:rsid w:val="00025B49"/>
    <w:rsid w:val="00094BAE"/>
    <w:rsid w:val="001810B8"/>
    <w:rsid w:val="001833E7"/>
    <w:rsid w:val="00200763"/>
    <w:rsid w:val="00265580"/>
    <w:rsid w:val="00284157"/>
    <w:rsid w:val="002D2A3A"/>
    <w:rsid w:val="002D7F0C"/>
    <w:rsid w:val="002F5BA8"/>
    <w:rsid w:val="00317AFB"/>
    <w:rsid w:val="003319E0"/>
    <w:rsid w:val="00380791"/>
    <w:rsid w:val="003A4DBD"/>
    <w:rsid w:val="003B2E5B"/>
    <w:rsid w:val="003B2EE9"/>
    <w:rsid w:val="00403877"/>
    <w:rsid w:val="004455C4"/>
    <w:rsid w:val="00450735"/>
    <w:rsid w:val="004C2774"/>
    <w:rsid w:val="004C65B7"/>
    <w:rsid w:val="005266D2"/>
    <w:rsid w:val="005378E9"/>
    <w:rsid w:val="00584F0B"/>
    <w:rsid w:val="005977DC"/>
    <w:rsid w:val="005A21E2"/>
    <w:rsid w:val="006A3CD0"/>
    <w:rsid w:val="007056E1"/>
    <w:rsid w:val="00711D1E"/>
    <w:rsid w:val="007463DF"/>
    <w:rsid w:val="00767C9D"/>
    <w:rsid w:val="007D2323"/>
    <w:rsid w:val="008467D7"/>
    <w:rsid w:val="00860200"/>
    <w:rsid w:val="008604E0"/>
    <w:rsid w:val="00887578"/>
    <w:rsid w:val="00936AF2"/>
    <w:rsid w:val="00A52146"/>
    <w:rsid w:val="00A640CF"/>
    <w:rsid w:val="00AF642B"/>
    <w:rsid w:val="00B37A52"/>
    <w:rsid w:val="00B81A98"/>
    <w:rsid w:val="00C225B1"/>
    <w:rsid w:val="00C558CB"/>
    <w:rsid w:val="00C63F0D"/>
    <w:rsid w:val="00C705A9"/>
    <w:rsid w:val="00CB3AB7"/>
    <w:rsid w:val="00CB55FC"/>
    <w:rsid w:val="00CD15D8"/>
    <w:rsid w:val="00CD37C4"/>
    <w:rsid w:val="00D03109"/>
    <w:rsid w:val="00D85A3F"/>
    <w:rsid w:val="00DC6B3B"/>
    <w:rsid w:val="00E315F3"/>
    <w:rsid w:val="00E35465"/>
    <w:rsid w:val="00E51146"/>
    <w:rsid w:val="00ED56EE"/>
    <w:rsid w:val="00ED7209"/>
    <w:rsid w:val="00EE0CFB"/>
    <w:rsid w:val="00F05687"/>
    <w:rsid w:val="00FA2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A3F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5F3"/>
    <w:pPr>
      <w:spacing w:line="360" w:lineRule="auto"/>
      <w:jc w:val="both"/>
    </w:pPr>
    <w:rPr>
      <w:rFonts w:ascii="Times New Roman" w:hAnsi="Times New Roman"/>
      <w:sz w:val="24"/>
    </w:rPr>
  </w:style>
  <w:style w:type="paragraph" w:styleId="Heading2">
    <w:name w:val="heading 2"/>
    <w:basedOn w:val="Normal"/>
    <w:link w:val="Heading2Char"/>
    <w:uiPriority w:val="9"/>
    <w:qFormat/>
    <w:rsid w:val="00936AF2"/>
    <w:pPr>
      <w:spacing w:before="100" w:beforeAutospacing="1" w:after="100" w:afterAutospacing="1" w:line="240" w:lineRule="auto"/>
      <w:jc w:val="left"/>
      <w:outlineLvl w:val="1"/>
    </w:pPr>
    <w:rPr>
      <w:rFonts w:eastAsia="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1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5F3"/>
    <w:rPr>
      <w:rFonts w:ascii="Times New Roman" w:hAnsi="Times New Roman"/>
      <w:sz w:val="24"/>
    </w:rPr>
  </w:style>
  <w:style w:type="paragraph" w:styleId="Footer">
    <w:name w:val="footer"/>
    <w:basedOn w:val="Normal"/>
    <w:link w:val="FooterChar"/>
    <w:uiPriority w:val="99"/>
    <w:unhideWhenUsed/>
    <w:rsid w:val="00E315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5F3"/>
    <w:rPr>
      <w:rFonts w:ascii="Times New Roman" w:hAnsi="Times New Roman"/>
      <w:sz w:val="24"/>
    </w:rPr>
  </w:style>
  <w:style w:type="character" w:customStyle="1" w:styleId="Heading2Char">
    <w:name w:val="Heading 2 Char"/>
    <w:basedOn w:val="DefaultParagraphFont"/>
    <w:link w:val="Heading2"/>
    <w:uiPriority w:val="9"/>
    <w:rsid w:val="00936AF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36AF2"/>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28879">
      <w:bodyDiv w:val="1"/>
      <w:marLeft w:val="0"/>
      <w:marRight w:val="0"/>
      <w:marTop w:val="0"/>
      <w:marBottom w:val="0"/>
      <w:divBdr>
        <w:top w:val="none" w:sz="0" w:space="0" w:color="auto"/>
        <w:left w:val="none" w:sz="0" w:space="0" w:color="auto"/>
        <w:bottom w:val="none" w:sz="0" w:space="0" w:color="auto"/>
        <w:right w:val="none" w:sz="0" w:space="0" w:color="auto"/>
      </w:divBdr>
      <w:divsChild>
        <w:div w:id="1785615997">
          <w:marLeft w:val="0"/>
          <w:marRight w:val="0"/>
          <w:marTop w:val="0"/>
          <w:marBottom w:val="0"/>
          <w:divBdr>
            <w:top w:val="none" w:sz="0" w:space="0" w:color="auto"/>
            <w:left w:val="none" w:sz="0" w:space="0" w:color="auto"/>
            <w:bottom w:val="none" w:sz="0" w:space="0" w:color="auto"/>
            <w:right w:val="none" w:sz="0" w:space="0" w:color="auto"/>
          </w:divBdr>
          <w:divsChild>
            <w:div w:id="13788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3190</Words>
  <Characters>18188</Characters>
  <Application>Microsoft Office Word</Application>
  <DocSecurity>0</DocSecurity>
  <Lines>151</Lines>
  <Paragraphs>42</Paragraphs>
  <ScaleCrop>false</ScaleCrop>
  <Company/>
  <LinksUpToDate>false</LinksUpToDate>
  <CharactersWithSpaces>21336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2021-03-16T16:13:00Z</dcterms:created>
  <dcterms:modified xsi:type="dcterms:W3CDTF">2021-04-29T19:58:00Z</dcterms:modified>
</cp:coreProperties>
</file>