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E9253B" w14:textId="77777777" w:rsidR="00622EE2" w:rsidRPr="0098459B" w:rsidRDefault="00622EE2" w:rsidP="00622EE2">
      <w:pPr>
        <w:rPr>
          <w:rFonts w:ascii="Arial" w:hAnsi="Arial" w:cs="Arial"/>
          <w:b/>
          <w:sz w:val="24"/>
          <w:szCs w:val="24"/>
        </w:rPr>
      </w:pPr>
      <w:r w:rsidRPr="0098459B">
        <w:rPr>
          <w:rFonts w:ascii="Arial" w:hAnsi="Arial" w:cs="Arial"/>
          <w:b/>
          <w:sz w:val="24"/>
          <w:szCs w:val="24"/>
        </w:rPr>
        <w:t xml:space="preserve">Student Name: </w:t>
      </w:r>
      <w:r>
        <w:rPr>
          <w:rFonts w:ascii="Arial" w:hAnsi="Arial" w:cs="Arial"/>
          <w:b/>
          <w:sz w:val="24"/>
          <w:szCs w:val="24"/>
        </w:rPr>
        <w:t xml:space="preserve">  Claire Mainwaring</w:t>
      </w:r>
    </w:p>
    <w:p w14:paraId="26462C64" w14:textId="77777777" w:rsidR="00622EE2" w:rsidRDefault="00622EE2" w:rsidP="00622EE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Student</w:t>
      </w:r>
      <w:r w:rsidRPr="0098459B">
        <w:rPr>
          <w:rFonts w:ascii="Arial" w:hAnsi="Arial" w:cs="Arial"/>
          <w:b/>
          <w:sz w:val="24"/>
          <w:szCs w:val="24"/>
        </w:rPr>
        <w:t xml:space="preserve"> Number:</w:t>
      </w:r>
      <w:r>
        <w:rPr>
          <w:rFonts w:ascii="Arial" w:hAnsi="Arial" w:cs="Arial"/>
          <w:b/>
          <w:sz w:val="24"/>
          <w:szCs w:val="24"/>
        </w:rPr>
        <w:t xml:space="preserve">  1706525</w:t>
      </w:r>
    </w:p>
    <w:p w14:paraId="6D21B7A4" w14:textId="77777777" w:rsidR="00622EE2" w:rsidRPr="0098459B" w:rsidRDefault="00622EE2" w:rsidP="00622EE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 Course Title:   Surface Pattern Design</w:t>
      </w:r>
    </w:p>
    <w:p w14:paraId="418EFB13" w14:textId="6CCC1CB0" w:rsidR="00622EE2" w:rsidRDefault="00622EE2" w:rsidP="00622EE2">
      <w:pPr>
        <w:rPr>
          <w:rFonts w:ascii="Arial" w:hAnsi="Arial" w:cs="Arial"/>
          <w:b/>
          <w:sz w:val="24"/>
          <w:szCs w:val="24"/>
        </w:rPr>
      </w:pPr>
      <w:r w:rsidRPr="0098459B">
        <w:rPr>
          <w:rFonts w:ascii="Arial" w:hAnsi="Arial" w:cs="Arial"/>
          <w:b/>
          <w:sz w:val="24"/>
          <w:szCs w:val="24"/>
        </w:rPr>
        <w:t>Programme of Study:</w:t>
      </w:r>
      <w:r>
        <w:rPr>
          <w:rFonts w:ascii="Arial" w:hAnsi="Arial" w:cs="Arial"/>
          <w:b/>
          <w:sz w:val="24"/>
          <w:szCs w:val="24"/>
        </w:rPr>
        <w:t xml:space="preserve">   Ways of Perceiving</w:t>
      </w:r>
    </w:p>
    <w:p w14:paraId="2542E258" w14:textId="3A368A90" w:rsidR="00622EE2" w:rsidRPr="0098459B" w:rsidRDefault="00622EE2" w:rsidP="00622EE2">
      <w:pPr>
        <w:rPr>
          <w:rFonts w:ascii="Arial" w:hAnsi="Arial" w:cs="Arial"/>
          <w:b/>
          <w:sz w:val="24"/>
          <w:szCs w:val="24"/>
        </w:rPr>
      </w:pPr>
      <w:r w:rsidRPr="0098459B">
        <w:rPr>
          <w:rFonts w:ascii="Arial" w:hAnsi="Arial" w:cs="Arial"/>
          <w:b/>
          <w:sz w:val="24"/>
          <w:szCs w:val="24"/>
        </w:rPr>
        <w:t xml:space="preserve">Module: </w:t>
      </w:r>
      <w:r>
        <w:rPr>
          <w:rFonts w:ascii="Arial" w:hAnsi="Arial" w:cs="Arial"/>
          <w:b/>
          <w:sz w:val="24"/>
          <w:szCs w:val="24"/>
        </w:rPr>
        <w:t xml:space="preserve">  M4X01559</w:t>
      </w:r>
    </w:p>
    <w:p w14:paraId="11F206AA" w14:textId="6CFC14C3" w:rsidR="00622EE2" w:rsidRDefault="00622EE2" w:rsidP="00622EE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Tutor’s Name:   Julia </w:t>
      </w:r>
      <w:proofErr w:type="spellStart"/>
      <w:r>
        <w:rPr>
          <w:rFonts w:ascii="Arial" w:hAnsi="Arial" w:cs="Arial"/>
          <w:b/>
          <w:sz w:val="24"/>
          <w:szCs w:val="24"/>
        </w:rPr>
        <w:t>Lockheart</w:t>
      </w:r>
      <w:proofErr w:type="spellEnd"/>
    </w:p>
    <w:p w14:paraId="1DB5685D" w14:textId="53718470" w:rsidR="00911916" w:rsidRDefault="00911916" w:rsidP="00622EE2">
      <w:pPr>
        <w:rPr>
          <w:rFonts w:ascii="Arial" w:hAnsi="Arial" w:cs="Arial"/>
          <w:b/>
          <w:sz w:val="24"/>
          <w:szCs w:val="24"/>
        </w:rPr>
      </w:pPr>
    </w:p>
    <w:p w14:paraId="44F28F8F" w14:textId="0E07B595" w:rsidR="00911916" w:rsidRDefault="00911916" w:rsidP="00622EE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</w:t>
      </w:r>
      <w:r w:rsidR="006C2BD4">
        <w:rPr>
          <w:rFonts w:ascii="Arial" w:hAnsi="Arial" w:cs="Arial"/>
          <w:b/>
          <w:sz w:val="24"/>
          <w:szCs w:val="24"/>
        </w:rPr>
        <w:t>,</w:t>
      </w:r>
      <w:r>
        <w:rPr>
          <w:rFonts w:ascii="Arial" w:hAnsi="Arial" w:cs="Arial"/>
          <w:b/>
          <w:sz w:val="24"/>
          <w:szCs w:val="24"/>
        </w:rPr>
        <w:t>235 words</w:t>
      </w:r>
    </w:p>
    <w:p w14:paraId="2BFEF094" w14:textId="57284E81" w:rsidR="00DC2225" w:rsidRPr="00384169" w:rsidRDefault="00DC2225" w:rsidP="00776E9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/>
        </w:rPr>
      </w:pPr>
    </w:p>
    <w:p w14:paraId="2A041FB6" w14:textId="45494257" w:rsidR="00BF19C6" w:rsidRPr="00384169" w:rsidRDefault="00BF19C6" w:rsidP="002C4F84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000000"/>
        </w:rPr>
      </w:pPr>
    </w:p>
    <w:p w14:paraId="13965AEC" w14:textId="763D88E4" w:rsidR="00DD52B0" w:rsidRPr="00384169" w:rsidRDefault="00917F6F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color w:val="000000"/>
        </w:rPr>
      </w:pPr>
      <w:r w:rsidRPr="00384169">
        <w:rPr>
          <w:rStyle w:val="normaltextrun"/>
          <w:rFonts w:ascii="Calibri" w:hAnsi="Calibri" w:cs="Calibri"/>
          <w:color w:val="000000"/>
        </w:rPr>
        <w:t>The exhibition I have imagined</w:t>
      </w:r>
      <w:r w:rsidR="00A47FC3" w:rsidRPr="00384169">
        <w:rPr>
          <w:rStyle w:val="normaltextrun"/>
          <w:rFonts w:ascii="Calibri" w:hAnsi="Calibri" w:cs="Calibri"/>
          <w:color w:val="000000"/>
        </w:rPr>
        <w:t xml:space="preserve"> and designed</w:t>
      </w:r>
      <w:r w:rsidRPr="00384169">
        <w:rPr>
          <w:rStyle w:val="normaltextrun"/>
          <w:rFonts w:ascii="Calibri" w:hAnsi="Calibri" w:cs="Calibri"/>
          <w:color w:val="000000"/>
        </w:rPr>
        <w:t xml:space="preserve"> is to celebrate and appreciate the traditional skills of artisans</w:t>
      </w:r>
      <w:r w:rsidR="00B4218F">
        <w:rPr>
          <w:rStyle w:val="normaltextrun"/>
          <w:rFonts w:ascii="Calibri" w:hAnsi="Calibri" w:cs="Calibri"/>
          <w:color w:val="000000"/>
        </w:rPr>
        <w:t xml:space="preserve"> and to experience seeing that traditional process in action.</w:t>
      </w:r>
      <w:r w:rsidR="00A47FC3" w:rsidRPr="00384169">
        <w:rPr>
          <w:rStyle w:val="normaltextrun"/>
          <w:rFonts w:ascii="Calibri" w:hAnsi="Calibri" w:cs="Calibri"/>
          <w:color w:val="000000"/>
        </w:rPr>
        <w:t xml:space="preserve">  It </w:t>
      </w:r>
      <w:r w:rsidRPr="00384169">
        <w:rPr>
          <w:rStyle w:val="normaltextrun"/>
          <w:rFonts w:ascii="Calibri" w:hAnsi="Calibri" w:cs="Calibri"/>
          <w:color w:val="000000"/>
        </w:rPr>
        <w:t xml:space="preserve">will be </w:t>
      </w:r>
      <w:r w:rsidR="002904B4" w:rsidRPr="00384169">
        <w:rPr>
          <w:rStyle w:val="normaltextrun"/>
          <w:rFonts w:ascii="Calibri" w:hAnsi="Calibri" w:cs="Calibri"/>
          <w:color w:val="000000"/>
        </w:rPr>
        <w:t>held within a</w:t>
      </w:r>
      <w:r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A86015" w:rsidRPr="00384169">
        <w:rPr>
          <w:rStyle w:val="normaltextrun"/>
          <w:rFonts w:ascii="Calibri" w:hAnsi="Calibri" w:cs="Calibri"/>
          <w:color w:val="000000"/>
        </w:rPr>
        <w:t>trans</w:t>
      </w:r>
      <w:r w:rsidR="00F97FB1">
        <w:rPr>
          <w:rStyle w:val="normaltextrun"/>
          <w:rFonts w:ascii="Calibri" w:hAnsi="Calibri" w:cs="Calibri"/>
          <w:color w:val="000000"/>
        </w:rPr>
        <w:t>parent</w:t>
      </w:r>
      <w:r w:rsidR="00A86015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2904B4" w:rsidRPr="00384169">
        <w:rPr>
          <w:rStyle w:val="normaltextrun"/>
          <w:rFonts w:ascii="Calibri" w:hAnsi="Calibri" w:cs="Calibri"/>
          <w:color w:val="000000"/>
        </w:rPr>
        <w:t>glass dom</w:t>
      </w:r>
      <w:r w:rsidR="00A86015" w:rsidRPr="00384169">
        <w:rPr>
          <w:rStyle w:val="normaltextrun"/>
          <w:rFonts w:ascii="Calibri" w:hAnsi="Calibri" w:cs="Calibri"/>
          <w:color w:val="000000"/>
        </w:rPr>
        <w:t>e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Pr="00384169">
        <w:rPr>
          <w:rStyle w:val="normaltextrun"/>
          <w:rFonts w:ascii="Calibri" w:hAnsi="Calibri" w:cs="Calibri"/>
          <w:color w:val="000000"/>
        </w:rPr>
        <w:t>which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encompass</w:t>
      </w:r>
      <w:r w:rsidR="00A86015" w:rsidRPr="00384169">
        <w:rPr>
          <w:rStyle w:val="normaltextrun"/>
          <w:rFonts w:ascii="Calibri" w:hAnsi="Calibri" w:cs="Calibri"/>
          <w:color w:val="000000"/>
        </w:rPr>
        <w:t>es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the natural </w:t>
      </w:r>
      <w:r w:rsidR="00A86015" w:rsidRPr="00384169">
        <w:rPr>
          <w:rStyle w:val="normaltextrun"/>
          <w:rFonts w:ascii="Calibri" w:hAnsi="Calibri" w:cs="Calibri"/>
          <w:color w:val="000000"/>
        </w:rPr>
        <w:t xml:space="preserve">woodland 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environment </w:t>
      </w:r>
      <w:r w:rsidR="009D2D53" w:rsidRPr="00384169">
        <w:rPr>
          <w:rStyle w:val="normaltextrun"/>
          <w:rFonts w:ascii="Calibri" w:hAnsi="Calibri" w:cs="Calibri"/>
          <w:color w:val="000000"/>
        </w:rPr>
        <w:t>of the surrounding area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.  </w:t>
      </w:r>
      <w:r w:rsidR="00A47FC3" w:rsidRPr="00384169">
        <w:rPr>
          <w:rStyle w:val="normaltextrun"/>
          <w:rFonts w:ascii="Calibri" w:hAnsi="Calibri" w:cs="Calibri"/>
          <w:color w:val="000000"/>
        </w:rPr>
        <w:t>The e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ntrance to the dome will be accessible through a sensory entrance tunnel inspired by the French artisan Miguel Chevalier, which will give the visitor an inspirational </w:t>
      </w:r>
      <w:r w:rsidR="00DD52B0" w:rsidRPr="00384169">
        <w:rPr>
          <w:rStyle w:val="normaltextrun"/>
          <w:rFonts w:ascii="Calibri" w:hAnsi="Calibri" w:cs="Calibri"/>
          <w:color w:val="000000"/>
        </w:rPr>
        <w:t>‘</w:t>
      </w:r>
      <w:r w:rsidR="002904B4" w:rsidRPr="00384169">
        <w:rPr>
          <w:rStyle w:val="normaltextrun"/>
          <w:rFonts w:ascii="Calibri" w:hAnsi="Calibri" w:cs="Calibri"/>
          <w:color w:val="000000"/>
        </w:rPr>
        <w:t>journey</w:t>
      </w:r>
      <w:r w:rsidR="00DD52B0" w:rsidRPr="00384169">
        <w:rPr>
          <w:rStyle w:val="normaltextrun"/>
          <w:rFonts w:ascii="Calibri" w:hAnsi="Calibri" w:cs="Calibri"/>
          <w:color w:val="000000"/>
        </w:rPr>
        <w:t>’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and sense of awakening.  </w:t>
      </w:r>
      <w:r w:rsidR="00A86015" w:rsidRPr="00384169">
        <w:rPr>
          <w:rStyle w:val="normaltextrun"/>
          <w:rFonts w:ascii="Calibri" w:hAnsi="Calibri" w:cs="Calibri"/>
          <w:color w:val="000000"/>
        </w:rPr>
        <w:t xml:space="preserve">There will be </w:t>
      </w:r>
      <w:r w:rsidR="002D4DA5" w:rsidRPr="00384169">
        <w:rPr>
          <w:rStyle w:val="normaltextrun"/>
          <w:rFonts w:ascii="Calibri" w:hAnsi="Calibri" w:cs="Calibri"/>
          <w:color w:val="000000"/>
        </w:rPr>
        <w:t>a</w:t>
      </w:r>
      <w:r w:rsidR="00A86015" w:rsidRPr="00384169">
        <w:rPr>
          <w:rStyle w:val="normaltextrun"/>
          <w:rFonts w:ascii="Calibri" w:hAnsi="Calibri" w:cs="Calibri"/>
          <w:color w:val="000000"/>
        </w:rPr>
        <w:t xml:space="preserve"> studio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A86015" w:rsidRPr="00384169">
        <w:rPr>
          <w:rStyle w:val="normaltextrun"/>
          <w:rFonts w:ascii="Calibri" w:hAnsi="Calibri" w:cs="Calibri"/>
          <w:color w:val="000000"/>
        </w:rPr>
        <w:t xml:space="preserve">area within the glass dome where </w:t>
      </w:r>
      <w:r w:rsidRPr="00384169">
        <w:rPr>
          <w:rStyle w:val="normaltextrun"/>
          <w:rFonts w:ascii="Calibri" w:hAnsi="Calibri" w:cs="Calibri"/>
          <w:color w:val="000000"/>
        </w:rPr>
        <w:t xml:space="preserve">‘featuring’ </w:t>
      </w:r>
      <w:r w:rsidR="00A86015" w:rsidRPr="00384169">
        <w:rPr>
          <w:rStyle w:val="normaltextrun"/>
          <w:rFonts w:ascii="Calibri" w:hAnsi="Calibri" w:cs="Calibri"/>
          <w:color w:val="000000"/>
        </w:rPr>
        <w:t>artisans</w:t>
      </w:r>
      <w:r w:rsidR="002D4DA5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will be working </w:t>
      </w:r>
      <w:r w:rsidR="00A86015" w:rsidRPr="00384169">
        <w:rPr>
          <w:rStyle w:val="normaltextrun"/>
          <w:rFonts w:ascii="Calibri" w:hAnsi="Calibri" w:cs="Calibri"/>
          <w:color w:val="000000"/>
        </w:rPr>
        <w:t>and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will be as interactive</w:t>
      </w:r>
      <w:r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2904B4" w:rsidRPr="00384169">
        <w:rPr>
          <w:rStyle w:val="normaltextrun"/>
          <w:rFonts w:ascii="Calibri" w:hAnsi="Calibri" w:cs="Calibri"/>
          <w:color w:val="000000"/>
        </w:rPr>
        <w:t>as practically possibl</w:t>
      </w:r>
      <w:r w:rsidR="002D4DA5" w:rsidRPr="00384169">
        <w:rPr>
          <w:rStyle w:val="normaltextrun"/>
          <w:rFonts w:ascii="Calibri" w:hAnsi="Calibri" w:cs="Calibri"/>
          <w:color w:val="000000"/>
        </w:rPr>
        <w:t>e with visitors</w:t>
      </w:r>
      <w:r w:rsidR="00DC2225" w:rsidRPr="00384169">
        <w:rPr>
          <w:rStyle w:val="normaltextrun"/>
          <w:rFonts w:ascii="Calibri" w:hAnsi="Calibri" w:cs="Calibri"/>
          <w:color w:val="000000"/>
        </w:rPr>
        <w:t>.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  Along the inside glass dome panels there will be </w:t>
      </w:r>
      <w:r w:rsidR="00C86726">
        <w:rPr>
          <w:rStyle w:val="normaltextrun"/>
          <w:rFonts w:ascii="Calibri" w:hAnsi="Calibri" w:cs="Calibri"/>
          <w:color w:val="000000"/>
        </w:rPr>
        <w:t>two</w:t>
      </w:r>
      <w:r w:rsidR="002D4DA5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large </w:t>
      </w:r>
      <w:r w:rsidRPr="00384169">
        <w:rPr>
          <w:rStyle w:val="normaltextrun"/>
          <w:rFonts w:ascii="Calibri" w:hAnsi="Calibri" w:cs="Calibri"/>
          <w:color w:val="000000"/>
        </w:rPr>
        <w:t>high-tech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screens showing film relating to the </w:t>
      </w:r>
      <w:r w:rsidR="00A47FC3" w:rsidRPr="00384169">
        <w:rPr>
          <w:rStyle w:val="normaltextrun"/>
          <w:rFonts w:ascii="Calibri" w:hAnsi="Calibri" w:cs="Calibri"/>
          <w:color w:val="000000"/>
        </w:rPr>
        <w:t>artisans’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work</w:t>
      </w:r>
      <w:r w:rsidR="00E63647" w:rsidRPr="00384169">
        <w:rPr>
          <w:rStyle w:val="normaltextrun"/>
          <w:rFonts w:ascii="Calibri" w:hAnsi="Calibri" w:cs="Calibri"/>
          <w:color w:val="000000"/>
        </w:rPr>
        <w:t xml:space="preserve"> and current </w:t>
      </w:r>
      <w:r w:rsidR="0019091A" w:rsidRPr="00384169">
        <w:rPr>
          <w:rStyle w:val="normaltextrun"/>
          <w:rFonts w:ascii="Calibri" w:hAnsi="Calibri" w:cs="Calibri"/>
          <w:color w:val="000000"/>
        </w:rPr>
        <w:t>connected</w:t>
      </w:r>
      <w:r w:rsidR="009D2D53" w:rsidRPr="00384169">
        <w:rPr>
          <w:rStyle w:val="normaltextrun"/>
          <w:rFonts w:ascii="Calibri" w:hAnsi="Calibri" w:cs="Calibri"/>
          <w:color w:val="000000"/>
        </w:rPr>
        <w:t xml:space="preserve"> issues</w:t>
      </w:r>
      <w:r w:rsidR="00E63647" w:rsidRPr="00384169">
        <w:rPr>
          <w:rStyle w:val="normaltextrun"/>
          <w:rFonts w:ascii="Calibri" w:hAnsi="Calibri" w:cs="Calibri"/>
          <w:color w:val="000000"/>
        </w:rPr>
        <w:t xml:space="preserve">. </w:t>
      </w:r>
      <w:r w:rsidR="002904B4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DD52B0" w:rsidRPr="00384169">
        <w:rPr>
          <w:rStyle w:val="normaltextrun"/>
          <w:rFonts w:ascii="Calibri" w:hAnsi="Calibri" w:cs="Calibri"/>
          <w:color w:val="000000"/>
        </w:rPr>
        <w:t>A portion</w:t>
      </w:r>
      <w:r w:rsidR="002D4DA5" w:rsidRPr="00384169">
        <w:rPr>
          <w:rStyle w:val="normaltextrun"/>
          <w:rFonts w:ascii="Calibri" w:hAnsi="Calibri" w:cs="Calibri"/>
          <w:color w:val="000000"/>
        </w:rPr>
        <w:t xml:space="preserve"> of the glass dome will include a café/restaurant area, a shop and toilet facilities. </w:t>
      </w:r>
      <w:r w:rsidR="008A721D" w:rsidRPr="00384169">
        <w:rPr>
          <w:rStyle w:val="eop"/>
          <w:rFonts w:ascii="Calibri" w:hAnsi="Calibri" w:cs="Calibri"/>
          <w:color w:val="000000"/>
        </w:rPr>
        <w:t xml:space="preserve"> </w:t>
      </w:r>
      <w:r w:rsidR="00600250" w:rsidRPr="00384169">
        <w:rPr>
          <w:rStyle w:val="eop"/>
          <w:rFonts w:ascii="Calibri" w:hAnsi="Calibri" w:cs="Calibri"/>
          <w:color w:val="000000"/>
        </w:rPr>
        <w:t>On entering the exhibition dome, there will be</w:t>
      </w:r>
      <w:r w:rsidR="002D4DA5" w:rsidRPr="00384169">
        <w:rPr>
          <w:rStyle w:val="eop"/>
          <w:rFonts w:ascii="Calibri" w:hAnsi="Calibri" w:cs="Calibri"/>
          <w:color w:val="000000"/>
        </w:rPr>
        <w:t xml:space="preserve"> a ‘welcome’ area with</w:t>
      </w:r>
      <w:r w:rsidR="00600250" w:rsidRPr="00384169">
        <w:rPr>
          <w:rStyle w:val="eop"/>
          <w:rFonts w:ascii="Calibri" w:hAnsi="Calibri" w:cs="Calibri"/>
          <w:color w:val="000000"/>
        </w:rPr>
        <w:t xml:space="preserve"> information on </w:t>
      </w:r>
      <w:r w:rsidR="002D4DA5" w:rsidRPr="00384169">
        <w:rPr>
          <w:rStyle w:val="eop"/>
          <w:rFonts w:ascii="Calibri" w:hAnsi="Calibri" w:cs="Calibri"/>
          <w:color w:val="000000"/>
        </w:rPr>
        <w:t>the</w:t>
      </w:r>
      <w:r w:rsidR="00600250" w:rsidRPr="00384169">
        <w:rPr>
          <w:rStyle w:val="eop"/>
          <w:rFonts w:ascii="Calibri" w:hAnsi="Calibri" w:cs="Calibri"/>
          <w:color w:val="000000"/>
        </w:rPr>
        <w:t xml:space="preserve"> artisans</w:t>
      </w:r>
      <w:r w:rsidR="009D2D53" w:rsidRPr="00384169">
        <w:rPr>
          <w:rStyle w:val="eop"/>
          <w:rFonts w:ascii="Calibri" w:hAnsi="Calibri" w:cs="Calibri"/>
          <w:color w:val="000000"/>
        </w:rPr>
        <w:t>’ work</w:t>
      </w:r>
      <w:r w:rsidR="00600250" w:rsidRPr="00384169">
        <w:rPr>
          <w:rStyle w:val="eop"/>
          <w:rFonts w:ascii="Calibri" w:hAnsi="Calibri" w:cs="Calibri"/>
          <w:color w:val="000000"/>
        </w:rPr>
        <w:t xml:space="preserve"> and opportunities for visitors to discuss </w:t>
      </w:r>
      <w:r w:rsidR="00A47FC3" w:rsidRPr="00384169">
        <w:rPr>
          <w:rStyle w:val="eop"/>
          <w:rFonts w:ascii="Calibri" w:hAnsi="Calibri" w:cs="Calibri"/>
          <w:color w:val="000000"/>
        </w:rPr>
        <w:t>exhibition content.</w:t>
      </w:r>
      <w:r w:rsidR="009D2D53" w:rsidRPr="00384169">
        <w:rPr>
          <w:rStyle w:val="eop"/>
          <w:rFonts w:ascii="Calibri" w:hAnsi="Calibri" w:cs="Calibri"/>
          <w:color w:val="000000"/>
        </w:rPr>
        <w:t xml:space="preserve"> </w:t>
      </w:r>
      <w:r w:rsidR="002D4DA5" w:rsidRPr="00384169">
        <w:rPr>
          <w:rStyle w:val="normaltextrun"/>
          <w:rFonts w:ascii="Calibri" w:hAnsi="Calibri" w:cs="Calibri"/>
          <w:color w:val="000000"/>
        </w:rPr>
        <w:t xml:space="preserve">I </w:t>
      </w:r>
      <w:r w:rsidR="00DD52B0" w:rsidRPr="00384169">
        <w:rPr>
          <w:rStyle w:val="normaltextrun"/>
          <w:rFonts w:ascii="Calibri" w:hAnsi="Calibri" w:cs="Calibri"/>
          <w:color w:val="000000"/>
        </w:rPr>
        <w:t xml:space="preserve">have </w:t>
      </w:r>
      <w:r w:rsidR="002D4DA5" w:rsidRPr="00384169">
        <w:rPr>
          <w:rStyle w:val="normaltextrun"/>
          <w:rFonts w:ascii="Calibri" w:hAnsi="Calibri" w:cs="Calibri"/>
          <w:color w:val="000000"/>
        </w:rPr>
        <w:t>chose</w:t>
      </w:r>
      <w:r w:rsidR="00DD52B0" w:rsidRPr="00384169">
        <w:rPr>
          <w:rStyle w:val="normaltextrun"/>
          <w:rFonts w:ascii="Calibri" w:hAnsi="Calibri" w:cs="Calibri"/>
          <w:color w:val="000000"/>
        </w:rPr>
        <w:t>n</w:t>
      </w:r>
      <w:r w:rsidR="002D4DA5" w:rsidRPr="00384169"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 w:rsidR="00600250" w:rsidRPr="00384169">
        <w:rPr>
          <w:rStyle w:val="spellingerror"/>
          <w:rFonts w:ascii="Calibri" w:hAnsi="Calibri" w:cs="Calibri"/>
          <w:color w:val="000000"/>
        </w:rPr>
        <w:t>Mehera</w:t>
      </w:r>
      <w:proofErr w:type="spellEnd"/>
      <w:r w:rsidR="00600250" w:rsidRPr="00384169">
        <w:rPr>
          <w:rStyle w:val="normaltextrun"/>
          <w:rFonts w:ascii="Calibri" w:hAnsi="Calibri" w:cs="Calibri"/>
          <w:color w:val="000000"/>
        </w:rPr>
        <w:t xml:space="preserve"> Shaw </w:t>
      </w:r>
      <w:r w:rsidR="002D4DA5" w:rsidRPr="00384169">
        <w:rPr>
          <w:rStyle w:val="normaltextrun"/>
          <w:rFonts w:ascii="Calibri" w:hAnsi="Calibri" w:cs="Calibri"/>
          <w:color w:val="000000"/>
        </w:rPr>
        <w:t>as the ‘feature’</w:t>
      </w:r>
      <w:r w:rsidR="00FC6706" w:rsidRPr="00384169">
        <w:rPr>
          <w:rStyle w:val="normaltextrun"/>
          <w:rFonts w:ascii="Calibri" w:hAnsi="Calibri" w:cs="Calibri"/>
          <w:color w:val="000000"/>
        </w:rPr>
        <w:t xml:space="preserve"> artisans</w:t>
      </w:r>
      <w:r w:rsidR="00A47FC3" w:rsidRPr="00384169">
        <w:rPr>
          <w:rStyle w:val="normaltextrun"/>
          <w:rFonts w:ascii="Calibri" w:hAnsi="Calibri" w:cs="Calibri"/>
          <w:color w:val="000000"/>
        </w:rPr>
        <w:t xml:space="preserve"> for my exhibitio</w:t>
      </w:r>
      <w:r w:rsidR="009D2D53" w:rsidRPr="00384169">
        <w:rPr>
          <w:rStyle w:val="normaltextrun"/>
          <w:rFonts w:ascii="Calibri" w:hAnsi="Calibri" w:cs="Calibri"/>
          <w:color w:val="000000"/>
        </w:rPr>
        <w:t>n</w:t>
      </w:r>
      <w:r w:rsidR="00DD52B0" w:rsidRPr="00384169">
        <w:rPr>
          <w:rStyle w:val="normaltextrun"/>
          <w:rFonts w:ascii="Calibri" w:hAnsi="Calibri" w:cs="Calibri"/>
          <w:color w:val="000000"/>
        </w:rPr>
        <w:t xml:space="preserve"> and</w:t>
      </w:r>
      <w:r w:rsidR="004C5ACB" w:rsidRPr="00384169">
        <w:rPr>
          <w:rStyle w:val="normaltextrun"/>
          <w:rFonts w:ascii="Calibri" w:hAnsi="Calibri" w:cs="Calibri"/>
          <w:color w:val="000000"/>
        </w:rPr>
        <w:t xml:space="preserve"> will discuss</w:t>
      </w:r>
      <w:r w:rsidR="00A47FC3" w:rsidRPr="00384169">
        <w:rPr>
          <w:rStyle w:val="normaltextrun"/>
          <w:rFonts w:ascii="Calibri" w:hAnsi="Calibri" w:cs="Calibri"/>
          <w:color w:val="000000"/>
        </w:rPr>
        <w:t xml:space="preserve"> the </w:t>
      </w:r>
      <w:r w:rsidR="005713EC">
        <w:rPr>
          <w:rStyle w:val="normaltextrun"/>
          <w:rFonts w:ascii="Calibri" w:hAnsi="Calibri" w:cs="Calibri"/>
          <w:color w:val="000000"/>
        </w:rPr>
        <w:t>importance</w:t>
      </w:r>
      <w:r w:rsidR="00A47FC3" w:rsidRPr="00384169">
        <w:rPr>
          <w:rStyle w:val="normaltextrun"/>
          <w:rFonts w:ascii="Calibri" w:hAnsi="Calibri" w:cs="Calibri"/>
          <w:color w:val="000000"/>
        </w:rPr>
        <w:t xml:space="preserve"> of their traditional skills </w:t>
      </w:r>
      <w:r w:rsidR="0069690D" w:rsidRPr="00384169">
        <w:rPr>
          <w:rStyle w:val="normaltextrun"/>
          <w:rFonts w:ascii="Calibri" w:hAnsi="Calibri" w:cs="Calibri"/>
          <w:color w:val="000000"/>
        </w:rPr>
        <w:t>and</w:t>
      </w:r>
      <w:r w:rsidR="004C5ACB" w:rsidRPr="00384169">
        <w:rPr>
          <w:rStyle w:val="normaltextrun"/>
          <w:rFonts w:ascii="Calibri" w:hAnsi="Calibri" w:cs="Calibri"/>
          <w:color w:val="000000"/>
        </w:rPr>
        <w:t xml:space="preserve"> analyse</w:t>
      </w:r>
      <w:r w:rsidR="0069690D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A47FC3" w:rsidRPr="00384169">
        <w:rPr>
          <w:rStyle w:val="normaltextrun"/>
          <w:rFonts w:ascii="Calibri" w:hAnsi="Calibri" w:cs="Calibri"/>
          <w:color w:val="000000"/>
        </w:rPr>
        <w:t>how th</w:t>
      </w:r>
      <w:r w:rsidR="00DD52B0" w:rsidRPr="00384169">
        <w:rPr>
          <w:rStyle w:val="normaltextrun"/>
          <w:rFonts w:ascii="Calibri" w:hAnsi="Calibri" w:cs="Calibri"/>
          <w:color w:val="000000"/>
        </w:rPr>
        <w:t>is</w:t>
      </w:r>
      <w:r w:rsidR="00A47FC3" w:rsidRPr="00384169">
        <w:rPr>
          <w:rStyle w:val="normaltextrun"/>
          <w:rFonts w:ascii="Calibri" w:hAnsi="Calibri" w:cs="Calibri"/>
          <w:color w:val="000000"/>
        </w:rPr>
        <w:t xml:space="preserve"> fit</w:t>
      </w:r>
      <w:r w:rsidR="00C86726">
        <w:rPr>
          <w:rStyle w:val="normaltextrun"/>
          <w:rFonts w:ascii="Calibri" w:hAnsi="Calibri" w:cs="Calibri"/>
          <w:color w:val="000000"/>
        </w:rPr>
        <w:t>s</w:t>
      </w:r>
      <w:r w:rsidR="00A47FC3" w:rsidRPr="00384169">
        <w:rPr>
          <w:rStyle w:val="normaltextrun"/>
          <w:rFonts w:ascii="Calibri" w:hAnsi="Calibri" w:cs="Calibri"/>
          <w:color w:val="000000"/>
        </w:rPr>
        <w:t xml:space="preserve"> into today’s commercial society</w:t>
      </w:r>
      <w:r w:rsidR="0069690D" w:rsidRPr="00384169">
        <w:rPr>
          <w:rStyle w:val="normaltextrun"/>
          <w:rFonts w:ascii="Calibri" w:hAnsi="Calibri" w:cs="Calibri"/>
          <w:color w:val="000000"/>
        </w:rPr>
        <w:t xml:space="preserve"> </w:t>
      </w:r>
      <w:r w:rsidR="0019091A" w:rsidRPr="00384169">
        <w:rPr>
          <w:rStyle w:val="normaltextrun"/>
          <w:rFonts w:ascii="Calibri" w:hAnsi="Calibri" w:cs="Calibri"/>
          <w:color w:val="000000"/>
        </w:rPr>
        <w:t>together with</w:t>
      </w:r>
      <w:r w:rsidR="000460DA" w:rsidRPr="00384169">
        <w:rPr>
          <w:rStyle w:val="normaltextrun"/>
          <w:rFonts w:ascii="Calibri" w:hAnsi="Calibri" w:cs="Calibri"/>
          <w:color w:val="000000"/>
        </w:rPr>
        <w:t xml:space="preserve"> exploration of</w:t>
      </w:r>
      <w:r w:rsidR="00600250" w:rsidRPr="00384169">
        <w:rPr>
          <w:rStyle w:val="normaltextrun"/>
          <w:rFonts w:ascii="Calibri" w:hAnsi="Calibri" w:cs="Calibri"/>
          <w:color w:val="000000"/>
        </w:rPr>
        <w:t xml:space="preserve"> the current effects of technological reproduction o</w:t>
      </w:r>
      <w:r w:rsidR="004C5ACB" w:rsidRPr="00384169">
        <w:rPr>
          <w:rStyle w:val="normaltextrun"/>
          <w:rFonts w:ascii="Calibri" w:hAnsi="Calibri" w:cs="Calibri"/>
          <w:color w:val="000000"/>
        </w:rPr>
        <w:t>n</w:t>
      </w:r>
      <w:r w:rsidR="00600250" w:rsidRPr="00384169">
        <w:rPr>
          <w:rStyle w:val="normaltextrun"/>
          <w:rFonts w:ascii="Calibri" w:hAnsi="Calibri" w:cs="Calibri"/>
          <w:color w:val="000000"/>
        </w:rPr>
        <w:t xml:space="preserve"> art and design</w:t>
      </w:r>
      <w:r w:rsidR="0069690D" w:rsidRPr="00384169">
        <w:rPr>
          <w:rStyle w:val="normaltextrun"/>
          <w:rFonts w:ascii="Calibri" w:hAnsi="Calibri" w:cs="Calibri"/>
          <w:color w:val="000000"/>
        </w:rPr>
        <w:t>.</w:t>
      </w:r>
      <w:r w:rsidR="00DD52B0" w:rsidRPr="00384169">
        <w:rPr>
          <w:rStyle w:val="normaltextrun"/>
          <w:rFonts w:ascii="Calibri" w:hAnsi="Calibri" w:cs="Calibri"/>
          <w:color w:val="000000"/>
        </w:rPr>
        <w:t xml:space="preserve">  </w:t>
      </w:r>
    </w:p>
    <w:p w14:paraId="24538E84" w14:textId="77777777" w:rsidR="00DD52B0" w:rsidRPr="00384169" w:rsidRDefault="00DD52B0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color w:val="000000"/>
        </w:rPr>
      </w:pPr>
    </w:p>
    <w:p w14:paraId="0C4741BE" w14:textId="538C7F51" w:rsidR="00900F51" w:rsidRPr="0003317D" w:rsidRDefault="00DD52B0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  <w:proofErr w:type="spellStart"/>
      <w:r w:rsidRPr="00384169">
        <w:rPr>
          <w:rStyle w:val="normaltextrun"/>
          <w:rFonts w:ascii="Calibri" w:hAnsi="Calibri" w:cs="Calibri"/>
          <w:color w:val="000000"/>
        </w:rPr>
        <w:lastRenderedPageBreak/>
        <w:t>Mehera</w:t>
      </w:r>
      <w:proofErr w:type="spellEnd"/>
      <w:r w:rsidRPr="00384169">
        <w:rPr>
          <w:rStyle w:val="normaltextrun"/>
          <w:rFonts w:ascii="Calibri" w:hAnsi="Calibri" w:cs="Calibri"/>
          <w:color w:val="000000"/>
        </w:rPr>
        <w:t xml:space="preserve"> Shaw is a collection of artisans working in a studio in Jaipur, India</w:t>
      </w:r>
      <w:r w:rsidR="000F1314" w:rsidRPr="00384169">
        <w:rPr>
          <w:rStyle w:val="normaltextrun"/>
          <w:rFonts w:ascii="Calibri" w:hAnsi="Calibri" w:cs="Calibri"/>
          <w:color w:val="000000"/>
        </w:rPr>
        <w:t xml:space="preserve"> ‘connecting quality craftsmanship to market, artisans to style trends, designers to finished product and consumers to the human story of slow fashion’</w:t>
      </w:r>
      <w:r w:rsidR="0003317D">
        <w:rPr>
          <w:rStyle w:val="normaltextrun"/>
          <w:rFonts w:ascii="Calibri" w:hAnsi="Calibri" w:cs="Calibri"/>
          <w:color w:val="000000"/>
        </w:rPr>
        <w:t xml:space="preserve"> (</w:t>
      </w:r>
      <w:proofErr w:type="spellStart"/>
      <w:r w:rsidR="0003317D">
        <w:rPr>
          <w:rStyle w:val="normaltextrun"/>
          <w:rFonts w:ascii="Calibri" w:hAnsi="Calibri" w:cs="Calibri"/>
          <w:color w:val="000000"/>
        </w:rPr>
        <w:t>Mehera</w:t>
      </w:r>
      <w:proofErr w:type="spellEnd"/>
      <w:r w:rsidR="0003317D">
        <w:rPr>
          <w:rStyle w:val="normaltextrun"/>
          <w:rFonts w:ascii="Calibri" w:hAnsi="Calibri" w:cs="Calibri"/>
          <w:color w:val="000000"/>
        </w:rPr>
        <w:t xml:space="preserve"> Shaw 2018)</w:t>
      </w:r>
      <w:r w:rsidR="000F1314" w:rsidRPr="00384169">
        <w:rPr>
          <w:rStyle w:val="normaltextrun"/>
          <w:rFonts w:ascii="Calibri" w:hAnsi="Calibri" w:cs="Calibri"/>
          <w:color w:val="000000"/>
        </w:rPr>
        <w:t>.  The artisans encompass a holistic vision and intrinsically use</w:t>
      </w:r>
      <w:r w:rsidR="000C256F">
        <w:rPr>
          <w:rStyle w:val="normaltextrun"/>
          <w:rFonts w:ascii="Calibri" w:hAnsi="Calibri" w:cs="Calibri"/>
          <w:color w:val="000000"/>
        </w:rPr>
        <w:t xml:space="preserve"> the </w:t>
      </w:r>
      <w:r w:rsidR="007716B6">
        <w:rPr>
          <w:rStyle w:val="normaltextrun"/>
          <w:rFonts w:ascii="Calibri" w:hAnsi="Calibri" w:cs="Calibri"/>
          <w:color w:val="000000"/>
        </w:rPr>
        <w:t>hereditary</w:t>
      </w:r>
      <w:r w:rsidR="000C256F">
        <w:rPr>
          <w:rStyle w:val="normaltextrun"/>
          <w:rFonts w:ascii="Calibri" w:hAnsi="Calibri" w:cs="Calibri"/>
          <w:color w:val="000000"/>
        </w:rPr>
        <w:t xml:space="preserve"> technique</w:t>
      </w:r>
      <w:r w:rsidR="007716B6">
        <w:rPr>
          <w:rStyle w:val="normaltextrun"/>
          <w:rFonts w:ascii="Calibri" w:hAnsi="Calibri" w:cs="Calibri"/>
          <w:color w:val="000000"/>
        </w:rPr>
        <w:t>s</w:t>
      </w:r>
      <w:r w:rsidR="000C256F">
        <w:rPr>
          <w:rStyle w:val="normaltextrun"/>
          <w:rFonts w:ascii="Calibri" w:hAnsi="Calibri" w:cs="Calibri"/>
          <w:color w:val="000000"/>
        </w:rPr>
        <w:t xml:space="preserve"> of</w:t>
      </w:r>
      <w:r w:rsidR="000F1314" w:rsidRPr="00384169">
        <w:rPr>
          <w:rStyle w:val="normaltextrun"/>
          <w:rFonts w:ascii="Calibri" w:hAnsi="Calibri" w:cs="Calibri"/>
          <w:color w:val="000000"/>
        </w:rPr>
        <w:t xml:space="preserve"> traditional block printing for their seasonal collections</w:t>
      </w:r>
      <w:r w:rsidR="00384169" w:rsidRPr="00384169">
        <w:rPr>
          <w:rStyle w:val="normaltextrun"/>
          <w:rFonts w:ascii="Calibri" w:hAnsi="Calibri" w:cs="Calibri"/>
          <w:color w:val="000000"/>
        </w:rPr>
        <w:t>, using</w:t>
      </w:r>
      <w:r w:rsidR="000F1314" w:rsidRPr="00384169">
        <w:rPr>
          <w:rStyle w:val="normaltextrun"/>
          <w:rFonts w:ascii="Calibri" w:hAnsi="Calibri" w:cs="Calibri"/>
          <w:color w:val="000000"/>
        </w:rPr>
        <w:t xml:space="preserve"> certified organic cotton base and traditional vegetable dye</w:t>
      </w:r>
      <w:r w:rsidR="00384169" w:rsidRPr="00384169">
        <w:rPr>
          <w:rStyle w:val="normaltextrun"/>
          <w:rFonts w:ascii="Calibri" w:hAnsi="Calibri" w:cs="Calibri"/>
          <w:color w:val="000000"/>
        </w:rPr>
        <w:t xml:space="preserve"> which is reflected in their fair trade, artisan lifestyle brand of clothing</w:t>
      </w:r>
      <w:r w:rsidR="00D07F10">
        <w:rPr>
          <w:rStyle w:val="normaltextrun"/>
          <w:rFonts w:ascii="Calibri" w:hAnsi="Calibri" w:cs="Calibri"/>
          <w:color w:val="000000"/>
        </w:rPr>
        <w:t xml:space="preserve">.  </w:t>
      </w:r>
      <w:proofErr w:type="spellStart"/>
      <w:r w:rsidR="00D07F10">
        <w:rPr>
          <w:rStyle w:val="normaltextrun"/>
          <w:rFonts w:ascii="Calibri" w:hAnsi="Calibri" w:cs="Calibri"/>
          <w:color w:val="000000"/>
        </w:rPr>
        <w:t>Mehera</w:t>
      </w:r>
      <w:proofErr w:type="spellEnd"/>
      <w:r w:rsidR="00D07F10">
        <w:rPr>
          <w:rStyle w:val="normaltextrun"/>
          <w:rFonts w:ascii="Calibri" w:hAnsi="Calibri" w:cs="Calibri"/>
          <w:color w:val="000000"/>
        </w:rPr>
        <w:t xml:space="preserve"> Shaw is a successful business and survives in today’s commercial society by offering uniqueness and originality </w:t>
      </w:r>
      <w:r w:rsidR="00B4218F">
        <w:rPr>
          <w:rStyle w:val="normaltextrun"/>
          <w:rFonts w:ascii="Calibri" w:hAnsi="Calibri" w:cs="Calibri"/>
          <w:color w:val="000000"/>
        </w:rPr>
        <w:t xml:space="preserve">but </w:t>
      </w:r>
      <w:r w:rsidR="00D07F10">
        <w:rPr>
          <w:rStyle w:val="normaltextrun"/>
          <w:rFonts w:ascii="Calibri" w:hAnsi="Calibri" w:cs="Calibri"/>
          <w:color w:val="000000"/>
        </w:rPr>
        <w:t>without the use of technology.  It is fair to say that technological assistance has its positives such as an easier and quicker product turnover</w:t>
      </w:r>
      <w:r w:rsidR="00F97FB1">
        <w:rPr>
          <w:rStyle w:val="normaltextrun"/>
          <w:rFonts w:ascii="Calibri" w:hAnsi="Calibri" w:cs="Calibri"/>
          <w:color w:val="000000"/>
        </w:rPr>
        <w:t>, less labour intensive</w:t>
      </w:r>
      <w:r w:rsidR="00D07F10">
        <w:rPr>
          <w:rStyle w:val="normaltextrun"/>
          <w:rFonts w:ascii="Calibri" w:hAnsi="Calibri" w:cs="Calibri"/>
          <w:color w:val="000000"/>
        </w:rPr>
        <w:t xml:space="preserve"> and sells for a substantially less amount due to its mass</w:t>
      </w:r>
      <w:r w:rsidR="00F72F3B">
        <w:rPr>
          <w:rStyle w:val="normaltextrun"/>
          <w:rFonts w:ascii="Calibri" w:hAnsi="Calibri" w:cs="Calibri"/>
          <w:color w:val="000000"/>
        </w:rPr>
        <w:t xml:space="preserve"> production and</w:t>
      </w:r>
      <w:r w:rsidR="00D07F10">
        <w:rPr>
          <w:rStyle w:val="normaltextrun"/>
          <w:rFonts w:ascii="Calibri" w:hAnsi="Calibri" w:cs="Calibri"/>
          <w:color w:val="000000"/>
        </w:rPr>
        <w:t xml:space="preserve"> synthetic </w:t>
      </w:r>
      <w:r w:rsidR="00F72F3B">
        <w:rPr>
          <w:rStyle w:val="normaltextrun"/>
          <w:rFonts w:ascii="Calibri" w:hAnsi="Calibri" w:cs="Calibri"/>
          <w:color w:val="000000"/>
        </w:rPr>
        <w:t xml:space="preserve">properties, but I do not think it can compare to the positives of the products of a business like </w:t>
      </w:r>
      <w:proofErr w:type="spellStart"/>
      <w:r w:rsidR="00F72F3B">
        <w:rPr>
          <w:rStyle w:val="normaltextrun"/>
          <w:rFonts w:ascii="Calibri" w:hAnsi="Calibri" w:cs="Calibri"/>
          <w:color w:val="000000"/>
        </w:rPr>
        <w:t>Mehera</w:t>
      </w:r>
      <w:proofErr w:type="spellEnd"/>
      <w:r w:rsidR="00F72F3B">
        <w:rPr>
          <w:rStyle w:val="normaltextrun"/>
          <w:rFonts w:ascii="Calibri" w:hAnsi="Calibri" w:cs="Calibri"/>
          <w:color w:val="000000"/>
        </w:rPr>
        <w:t xml:space="preserve"> Shaw.</w:t>
      </w:r>
      <w:r w:rsidR="00D07F10">
        <w:rPr>
          <w:rStyle w:val="normaltextrun"/>
          <w:rFonts w:ascii="Calibri" w:hAnsi="Calibri" w:cs="Calibri"/>
          <w:color w:val="000000"/>
        </w:rPr>
        <w:t xml:space="preserve"> </w:t>
      </w:r>
      <w:r w:rsidR="00F72F3B">
        <w:rPr>
          <w:rStyle w:val="normaltextrun"/>
          <w:rFonts w:ascii="Calibri" w:hAnsi="Calibri" w:cs="Calibri"/>
          <w:color w:val="000000"/>
        </w:rPr>
        <w:t xml:space="preserve">Their artisan’s </w:t>
      </w:r>
      <w:r w:rsidR="00C86726">
        <w:rPr>
          <w:rStyle w:val="normaltextrun"/>
          <w:rFonts w:ascii="Calibri" w:hAnsi="Calibri" w:cs="Calibri"/>
          <w:color w:val="000000"/>
        </w:rPr>
        <w:t>handmade</w:t>
      </w:r>
      <w:r w:rsidR="00F72F3B">
        <w:rPr>
          <w:rStyle w:val="normaltextrun"/>
          <w:rFonts w:ascii="Calibri" w:hAnsi="Calibri" w:cs="Calibri"/>
          <w:color w:val="000000"/>
        </w:rPr>
        <w:t xml:space="preserve"> work uses traditional skills, natural products and keeps communities alive with</w:t>
      </w:r>
      <w:r w:rsidR="00652653">
        <w:rPr>
          <w:rStyle w:val="normaltextrun"/>
          <w:rFonts w:ascii="Calibri" w:hAnsi="Calibri" w:cs="Calibri"/>
          <w:color w:val="000000"/>
        </w:rPr>
        <w:t xml:space="preserve"> </w:t>
      </w:r>
      <w:r w:rsidR="00F72F3B">
        <w:rPr>
          <w:rStyle w:val="normaltextrun"/>
          <w:rFonts w:ascii="Calibri" w:hAnsi="Calibri" w:cs="Calibri"/>
          <w:color w:val="000000"/>
        </w:rPr>
        <w:t xml:space="preserve">employment.  The work is environmentally friendly, interactive, creative and enjoyable which I think is more </w:t>
      </w:r>
      <w:r w:rsidR="00F72F3B" w:rsidRPr="00F72F3B">
        <w:rPr>
          <w:rStyle w:val="normaltextrun"/>
          <w:rFonts w:ascii="Calibri" w:hAnsi="Calibri" w:cs="Calibri"/>
          <w:color w:val="000000"/>
        </w:rPr>
        <w:t>conducive to the therapeutic ideal.</w:t>
      </w:r>
      <w:r w:rsidR="00F72F3B">
        <w:rPr>
          <w:rStyle w:val="normaltextrun"/>
          <w:rFonts w:ascii="Calibri" w:hAnsi="Calibri" w:cs="Calibri"/>
          <w:color w:val="000000"/>
        </w:rPr>
        <w:t xml:space="preserve">  I </w:t>
      </w:r>
      <w:r w:rsidR="006C531B">
        <w:rPr>
          <w:rStyle w:val="normaltextrun"/>
          <w:rFonts w:ascii="Calibri" w:hAnsi="Calibri" w:cs="Calibri"/>
          <w:color w:val="000000"/>
        </w:rPr>
        <w:t>consider</w:t>
      </w:r>
      <w:r w:rsidR="00F72F3B">
        <w:rPr>
          <w:rStyle w:val="normaltextrun"/>
          <w:rFonts w:ascii="Calibri" w:hAnsi="Calibri" w:cs="Calibri"/>
          <w:color w:val="000000"/>
        </w:rPr>
        <w:t xml:space="preserve"> that </w:t>
      </w:r>
      <w:r w:rsidR="00CA2993">
        <w:rPr>
          <w:rStyle w:val="normaltextrun"/>
          <w:rFonts w:ascii="Calibri" w:hAnsi="Calibri" w:cs="Calibri"/>
          <w:color w:val="000000"/>
        </w:rPr>
        <w:t>an original product</w:t>
      </w:r>
      <w:r w:rsidR="00F72F3B">
        <w:rPr>
          <w:rStyle w:val="normaltextrun"/>
          <w:rFonts w:ascii="Calibri" w:hAnsi="Calibri" w:cs="Calibri"/>
          <w:color w:val="000000"/>
        </w:rPr>
        <w:t xml:space="preserve"> is more aesthetically appreciated in the spirit of its making</w:t>
      </w:r>
      <w:r w:rsidR="00F97FB1">
        <w:rPr>
          <w:rStyle w:val="normaltextrun"/>
          <w:rFonts w:ascii="Calibri" w:hAnsi="Calibri" w:cs="Calibri"/>
          <w:color w:val="000000"/>
        </w:rPr>
        <w:t xml:space="preserve"> than</w:t>
      </w:r>
      <w:r w:rsidR="003A575E">
        <w:rPr>
          <w:rStyle w:val="normaltextrun"/>
          <w:rFonts w:ascii="Calibri" w:hAnsi="Calibri" w:cs="Calibri"/>
          <w:color w:val="000000"/>
        </w:rPr>
        <w:t xml:space="preserve"> a </w:t>
      </w:r>
      <w:r w:rsidR="006C531B">
        <w:rPr>
          <w:rStyle w:val="normaltextrun"/>
          <w:rFonts w:ascii="Calibri" w:hAnsi="Calibri" w:cs="Calibri"/>
          <w:color w:val="000000"/>
        </w:rPr>
        <w:t>product</w:t>
      </w:r>
      <w:r w:rsidR="00F97FB1">
        <w:rPr>
          <w:rStyle w:val="normaltextrun"/>
          <w:rFonts w:ascii="Calibri" w:hAnsi="Calibri" w:cs="Calibri"/>
          <w:color w:val="000000"/>
        </w:rPr>
        <w:t xml:space="preserve"> that has been</w:t>
      </w:r>
      <w:r w:rsidR="003A575E">
        <w:rPr>
          <w:rStyle w:val="normaltextrun"/>
          <w:rFonts w:ascii="Calibri" w:hAnsi="Calibri" w:cs="Calibri"/>
          <w:color w:val="000000"/>
        </w:rPr>
        <w:t xml:space="preserve"> </w:t>
      </w:r>
      <w:r w:rsidR="006C531B">
        <w:rPr>
          <w:rStyle w:val="normaltextrun"/>
          <w:rFonts w:ascii="Calibri" w:hAnsi="Calibri" w:cs="Calibri"/>
          <w:color w:val="000000"/>
        </w:rPr>
        <w:t>replicated for</w:t>
      </w:r>
      <w:r w:rsidR="003A575E">
        <w:rPr>
          <w:rStyle w:val="normaltextrun"/>
          <w:rFonts w:ascii="Calibri" w:hAnsi="Calibri" w:cs="Calibri"/>
          <w:color w:val="000000"/>
        </w:rPr>
        <w:t xml:space="preserve"> mass production</w:t>
      </w:r>
      <w:r w:rsidR="000F37D8">
        <w:rPr>
          <w:rStyle w:val="normaltextrun"/>
          <w:rFonts w:ascii="Calibri" w:hAnsi="Calibri" w:cs="Calibri"/>
          <w:color w:val="000000"/>
        </w:rPr>
        <w:t xml:space="preserve"> </w:t>
      </w:r>
      <w:r w:rsidR="00F97FB1">
        <w:rPr>
          <w:rStyle w:val="normaltextrun"/>
          <w:rFonts w:ascii="Calibri" w:hAnsi="Calibri" w:cs="Calibri"/>
          <w:color w:val="000000"/>
        </w:rPr>
        <w:t xml:space="preserve">where </w:t>
      </w:r>
      <w:r w:rsidR="000F37D8">
        <w:rPr>
          <w:rStyle w:val="normaltextrun"/>
          <w:rFonts w:ascii="Calibri" w:hAnsi="Calibri" w:cs="Calibri"/>
          <w:color w:val="000000"/>
        </w:rPr>
        <w:t xml:space="preserve">‘its spark </w:t>
      </w:r>
      <w:r w:rsidR="000F37D8" w:rsidRPr="0003317D">
        <w:rPr>
          <w:rStyle w:val="normaltextrun"/>
          <w:rFonts w:ascii="Calibri" w:hAnsi="Calibri" w:cs="Calibri"/>
        </w:rPr>
        <w:t>has disappeared’ Baudrillard (1981:26)</w:t>
      </w:r>
      <w:r w:rsidR="00D3674B" w:rsidRPr="0003317D">
        <w:rPr>
          <w:rStyle w:val="normaltextrun"/>
          <w:rFonts w:ascii="Calibri" w:hAnsi="Calibri" w:cs="Calibri"/>
        </w:rPr>
        <w:t xml:space="preserve">.  </w:t>
      </w:r>
      <w:r w:rsidR="00C72208" w:rsidRPr="0003317D">
        <w:rPr>
          <w:rStyle w:val="normaltextrun"/>
          <w:rFonts w:ascii="Calibri" w:hAnsi="Calibri" w:cs="Calibri"/>
        </w:rPr>
        <w:t xml:space="preserve">I agree with </w:t>
      </w:r>
      <w:r w:rsidR="00CA2993" w:rsidRPr="0003317D">
        <w:rPr>
          <w:rStyle w:val="normaltextrun"/>
          <w:rFonts w:ascii="Calibri" w:hAnsi="Calibri" w:cs="Calibri"/>
        </w:rPr>
        <w:t>Baudrillard</w:t>
      </w:r>
      <w:r w:rsidR="00C72208" w:rsidRPr="0003317D">
        <w:rPr>
          <w:rStyle w:val="normaltextrun"/>
          <w:rFonts w:ascii="Calibri" w:hAnsi="Calibri" w:cs="Calibri"/>
        </w:rPr>
        <w:t xml:space="preserve"> when he states</w:t>
      </w:r>
      <w:r w:rsidR="00144172" w:rsidRPr="0003317D">
        <w:rPr>
          <w:rStyle w:val="normaltextrun"/>
          <w:rFonts w:ascii="Calibri" w:hAnsi="Calibri" w:cs="Calibri"/>
        </w:rPr>
        <w:t>,</w:t>
      </w:r>
      <w:r w:rsidR="00C72208" w:rsidRPr="0003317D">
        <w:rPr>
          <w:rStyle w:val="normaltextrun"/>
          <w:rFonts w:ascii="Calibri" w:hAnsi="Calibri" w:cs="Calibri"/>
        </w:rPr>
        <w:t xml:space="preserve"> </w:t>
      </w:r>
      <w:r w:rsidR="00571B9B" w:rsidRPr="0003317D">
        <w:rPr>
          <w:rStyle w:val="normaltextrun"/>
          <w:rFonts w:ascii="Calibri" w:hAnsi="Calibri" w:cs="Calibri"/>
        </w:rPr>
        <w:t>‘</w:t>
      </w:r>
      <w:r w:rsidR="003A575E" w:rsidRPr="0003317D">
        <w:rPr>
          <w:rStyle w:val="normaltextrun"/>
          <w:rFonts w:ascii="Calibri" w:hAnsi="Calibri" w:cs="Calibri"/>
        </w:rPr>
        <w:t>w</w:t>
      </w:r>
      <w:r w:rsidR="00571B9B" w:rsidRPr="0003317D">
        <w:rPr>
          <w:rStyle w:val="normaltextrun"/>
          <w:rFonts w:ascii="Calibri" w:hAnsi="Calibri" w:cs="Calibri"/>
        </w:rPr>
        <w:t xml:space="preserve">hat every society looks for in continuing to produce, and to overproduce, is to restore the real that escapes </w:t>
      </w:r>
      <w:r w:rsidR="003A575E" w:rsidRPr="0003317D">
        <w:rPr>
          <w:rStyle w:val="normaltextrun"/>
          <w:rFonts w:ascii="Calibri" w:hAnsi="Calibri" w:cs="Calibri"/>
        </w:rPr>
        <w:t>it</w:t>
      </w:r>
      <w:r w:rsidR="0003317D" w:rsidRPr="0003317D">
        <w:rPr>
          <w:rStyle w:val="normaltextrun"/>
          <w:rFonts w:ascii="Calibri" w:hAnsi="Calibri" w:cs="Calibri"/>
        </w:rPr>
        <w:t>’</w:t>
      </w:r>
      <w:r w:rsidR="00E61656" w:rsidRPr="0003317D">
        <w:rPr>
          <w:rStyle w:val="normaltextrun"/>
          <w:rFonts w:ascii="Calibri" w:hAnsi="Calibri" w:cs="Calibri"/>
        </w:rPr>
        <w:t xml:space="preserve"> </w:t>
      </w:r>
      <w:r w:rsidR="00571B9B" w:rsidRPr="0003317D">
        <w:rPr>
          <w:rStyle w:val="normaltextrun"/>
          <w:rFonts w:ascii="Calibri" w:hAnsi="Calibri" w:cs="Calibri"/>
        </w:rPr>
        <w:t>(1981:23)</w:t>
      </w:r>
      <w:r w:rsidR="003A575E" w:rsidRPr="0003317D">
        <w:rPr>
          <w:rStyle w:val="normaltextrun"/>
          <w:rFonts w:ascii="Calibri" w:hAnsi="Calibri" w:cs="Calibri"/>
        </w:rPr>
        <w:t xml:space="preserve"> and ‘that is</w:t>
      </w:r>
      <w:r w:rsidR="00B70773" w:rsidRPr="0003317D">
        <w:rPr>
          <w:rStyle w:val="normaltextrun"/>
          <w:rFonts w:ascii="Calibri" w:hAnsi="Calibri" w:cs="Calibri"/>
        </w:rPr>
        <w:t xml:space="preserve"> w</w:t>
      </w:r>
      <w:r w:rsidR="003A575E" w:rsidRPr="0003317D">
        <w:rPr>
          <w:rStyle w:val="normaltextrun"/>
          <w:rFonts w:ascii="Calibri" w:hAnsi="Calibri" w:cs="Calibri"/>
        </w:rPr>
        <w:t>hy today this “material” production is that of the hyperreal itself’</w:t>
      </w:r>
      <w:r w:rsidR="00E61656" w:rsidRPr="0003317D">
        <w:rPr>
          <w:rStyle w:val="normaltextrun"/>
          <w:rFonts w:ascii="Calibri" w:hAnsi="Calibri" w:cs="Calibri"/>
        </w:rPr>
        <w:t xml:space="preserve"> </w:t>
      </w:r>
      <w:r w:rsidR="003A575E" w:rsidRPr="0003317D">
        <w:rPr>
          <w:rStyle w:val="normaltextrun"/>
          <w:rFonts w:ascii="Calibri" w:hAnsi="Calibri" w:cs="Calibri"/>
        </w:rPr>
        <w:t>(1981:23)</w:t>
      </w:r>
      <w:r w:rsidR="00B70773" w:rsidRPr="0003317D">
        <w:rPr>
          <w:rStyle w:val="normaltextrun"/>
          <w:rFonts w:ascii="Calibri" w:hAnsi="Calibri" w:cs="Calibri"/>
        </w:rPr>
        <w:t xml:space="preserve"> because the replication has lost its aura and origin.</w:t>
      </w:r>
    </w:p>
    <w:p w14:paraId="6E25E96A" w14:textId="77777777" w:rsidR="006C531B" w:rsidRPr="0003317D" w:rsidRDefault="006C531B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</w:p>
    <w:p w14:paraId="695DE84B" w14:textId="0419994A" w:rsidR="000B5446" w:rsidRPr="00B70773" w:rsidRDefault="00900F51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color w:val="000000"/>
        </w:rPr>
      </w:pPr>
      <w:r>
        <w:rPr>
          <w:rStyle w:val="normaltextrun"/>
          <w:rFonts w:ascii="Calibri" w:hAnsi="Calibri" w:cs="Calibri"/>
          <w:color w:val="000000"/>
        </w:rPr>
        <w:t>R</w:t>
      </w:r>
      <w:r w:rsidR="003A575E">
        <w:rPr>
          <w:rStyle w:val="normaltextrun"/>
          <w:rFonts w:ascii="Calibri" w:hAnsi="Calibri" w:cs="Calibri"/>
          <w:color w:val="000000"/>
        </w:rPr>
        <w:t xml:space="preserve">eproductions are merely reflections of </w:t>
      </w:r>
      <w:r w:rsidR="000F37D8">
        <w:rPr>
          <w:rStyle w:val="normaltextrun"/>
          <w:rFonts w:ascii="Calibri" w:hAnsi="Calibri" w:cs="Calibri"/>
          <w:color w:val="000000"/>
        </w:rPr>
        <w:t>original source</w:t>
      </w:r>
      <w:r>
        <w:rPr>
          <w:rStyle w:val="normaltextrun"/>
          <w:rFonts w:ascii="Calibri" w:hAnsi="Calibri" w:cs="Calibri"/>
          <w:color w:val="000000"/>
        </w:rPr>
        <w:t xml:space="preserve"> and to unmask the industrialised process is to realise that there is not a shred of tradition or originality left, nothing to show </w:t>
      </w:r>
      <w:r>
        <w:rPr>
          <w:rStyle w:val="normaltextrun"/>
          <w:rFonts w:ascii="Calibri" w:hAnsi="Calibri" w:cs="Calibri"/>
          <w:color w:val="000000"/>
        </w:rPr>
        <w:lastRenderedPageBreak/>
        <w:t xml:space="preserve">us </w:t>
      </w:r>
      <w:r w:rsidR="00652653">
        <w:rPr>
          <w:rStyle w:val="normaltextrun"/>
          <w:rFonts w:ascii="Calibri" w:hAnsi="Calibri" w:cs="Calibri"/>
          <w:color w:val="000000"/>
        </w:rPr>
        <w:t xml:space="preserve">the </w:t>
      </w:r>
      <w:r>
        <w:rPr>
          <w:rStyle w:val="normaltextrun"/>
          <w:rFonts w:ascii="Calibri" w:hAnsi="Calibri" w:cs="Calibri"/>
          <w:color w:val="000000"/>
        </w:rPr>
        <w:t xml:space="preserve">spirit of </w:t>
      </w:r>
      <w:r w:rsidR="008E5CA2">
        <w:rPr>
          <w:rStyle w:val="normaltextrun"/>
          <w:rFonts w:ascii="Calibri" w:hAnsi="Calibri" w:cs="Calibri"/>
          <w:color w:val="000000"/>
        </w:rPr>
        <w:t>creative</w:t>
      </w:r>
      <w:r>
        <w:rPr>
          <w:rStyle w:val="normaltextrun"/>
          <w:rFonts w:ascii="Calibri" w:hAnsi="Calibri" w:cs="Calibri"/>
          <w:color w:val="000000"/>
        </w:rPr>
        <w:t xml:space="preserve"> </w:t>
      </w:r>
      <w:r w:rsidR="008E5CA2">
        <w:rPr>
          <w:rStyle w:val="normaltextrun"/>
          <w:rFonts w:ascii="Calibri" w:hAnsi="Calibri" w:cs="Calibri"/>
          <w:color w:val="000000"/>
        </w:rPr>
        <w:t xml:space="preserve">uniqueness. Baudrillard </w:t>
      </w:r>
      <w:r w:rsidR="0003317D">
        <w:rPr>
          <w:rStyle w:val="normaltextrun"/>
          <w:rFonts w:ascii="Calibri" w:hAnsi="Calibri" w:cs="Calibri"/>
          <w:color w:val="000000"/>
        </w:rPr>
        <w:t xml:space="preserve">(1981:8) </w:t>
      </w:r>
      <w:r w:rsidR="008E5CA2">
        <w:rPr>
          <w:rStyle w:val="normaltextrun"/>
          <w:rFonts w:ascii="Calibri" w:hAnsi="Calibri" w:cs="Calibri"/>
          <w:color w:val="000000"/>
        </w:rPr>
        <w:t xml:space="preserve">states,’…knowing also that it is dangerous to unmask images, since they dissimulate the fact that there is nothing behind them’. </w:t>
      </w:r>
      <w:r>
        <w:rPr>
          <w:rStyle w:val="normaltextrun"/>
          <w:rFonts w:ascii="Calibri" w:hAnsi="Calibri" w:cs="Calibri"/>
          <w:color w:val="000000"/>
        </w:rPr>
        <w:t xml:space="preserve">   </w:t>
      </w:r>
      <w:r w:rsidR="008E5CA2">
        <w:rPr>
          <w:rStyle w:val="normaltextrun"/>
          <w:rFonts w:ascii="Calibri" w:hAnsi="Calibri" w:cs="Calibri"/>
          <w:color w:val="000000"/>
        </w:rPr>
        <w:t xml:space="preserve">I have chosen </w:t>
      </w:r>
      <w:proofErr w:type="spellStart"/>
      <w:r w:rsidR="008E5CA2">
        <w:rPr>
          <w:rStyle w:val="normaltextrun"/>
          <w:rFonts w:ascii="Calibri" w:hAnsi="Calibri" w:cs="Calibri"/>
          <w:color w:val="000000"/>
        </w:rPr>
        <w:t>Mehera</w:t>
      </w:r>
      <w:proofErr w:type="spellEnd"/>
      <w:r w:rsidR="008E5CA2">
        <w:rPr>
          <w:rStyle w:val="normaltextrun"/>
          <w:rFonts w:ascii="Calibri" w:hAnsi="Calibri" w:cs="Calibri"/>
          <w:color w:val="000000"/>
        </w:rPr>
        <w:t xml:space="preserve"> Shaw to exhibit in my gallery because</w:t>
      </w:r>
      <w:r w:rsidR="00652653">
        <w:rPr>
          <w:rStyle w:val="normaltextrun"/>
          <w:rFonts w:ascii="Calibri" w:hAnsi="Calibri" w:cs="Calibri"/>
          <w:color w:val="000000"/>
        </w:rPr>
        <w:t xml:space="preserve"> to produce their artistic clothing they use traditional hand block printing using natural dye, organic </w:t>
      </w:r>
      <w:r w:rsidR="00CC4B49">
        <w:rPr>
          <w:rStyle w:val="normaltextrun"/>
          <w:rFonts w:ascii="Calibri" w:hAnsi="Calibri" w:cs="Calibri"/>
          <w:color w:val="000000"/>
        </w:rPr>
        <w:t xml:space="preserve">handloom </w:t>
      </w:r>
      <w:r w:rsidR="00652653">
        <w:rPr>
          <w:rStyle w:val="normaltextrun"/>
          <w:rFonts w:ascii="Calibri" w:hAnsi="Calibri" w:cs="Calibri"/>
          <w:color w:val="000000"/>
        </w:rPr>
        <w:t>woven cottons, high-end stitchin</w:t>
      </w:r>
      <w:r w:rsidR="00CC4B49">
        <w:rPr>
          <w:rStyle w:val="normaltextrun"/>
          <w:rFonts w:ascii="Calibri" w:hAnsi="Calibri" w:cs="Calibri"/>
          <w:color w:val="000000"/>
        </w:rPr>
        <w:t>g</w:t>
      </w:r>
      <w:r w:rsidR="00652653">
        <w:rPr>
          <w:rStyle w:val="normaltextrun"/>
          <w:rFonts w:ascii="Calibri" w:hAnsi="Calibri" w:cs="Calibri"/>
          <w:color w:val="000000"/>
        </w:rPr>
        <w:t>, attention to details and quality finish and basically keep communities alive with employment</w:t>
      </w:r>
      <w:r w:rsidR="00CC4B49">
        <w:rPr>
          <w:rStyle w:val="normaltextrun"/>
          <w:rFonts w:ascii="Calibri" w:hAnsi="Calibri" w:cs="Calibri"/>
          <w:color w:val="000000"/>
        </w:rPr>
        <w:t xml:space="preserve"> and practice fair trade ethics.  </w:t>
      </w:r>
      <w:r w:rsidR="00F24DDF">
        <w:rPr>
          <w:rStyle w:val="normaltextrun"/>
          <w:rFonts w:ascii="Calibri" w:hAnsi="Calibri" w:cs="Calibri"/>
          <w:color w:val="000000"/>
        </w:rPr>
        <w:t xml:space="preserve">When holding </w:t>
      </w:r>
      <w:proofErr w:type="spellStart"/>
      <w:r w:rsidR="00F24DDF">
        <w:rPr>
          <w:rStyle w:val="normaltextrun"/>
          <w:rFonts w:ascii="Calibri" w:hAnsi="Calibri" w:cs="Calibri"/>
          <w:color w:val="000000"/>
        </w:rPr>
        <w:t>Mehera</w:t>
      </w:r>
      <w:proofErr w:type="spellEnd"/>
      <w:r w:rsidR="00F24DDF">
        <w:rPr>
          <w:rStyle w:val="normaltextrun"/>
          <w:rFonts w:ascii="Calibri" w:hAnsi="Calibri" w:cs="Calibri"/>
          <w:color w:val="000000"/>
        </w:rPr>
        <w:t xml:space="preserve"> Shaw</w:t>
      </w:r>
      <w:r w:rsidR="00766A0A">
        <w:rPr>
          <w:rStyle w:val="normaltextrun"/>
          <w:rFonts w:ascii="Calibri" w:hAnsi="Calibri" w:cs="Calibri"/>
          <w:color w:val="000000"/>
        </w:rPr>
        <w:t xml:space="preserve"> </w:t>
      </w:r>
      <w:r w:rsidR="00F24DDF">
        <w:rPr>
          <w:rStyle w:val="normaltextrun"/>
          <w:rFonts w:ascii="Calibri" w:hAnsi="Calibri" w:cs="Calibri"/>
          <w:color w:val="000000"/>
        </w:rPr>
        <w:t xml:space="preserve">printed fabric you are experiencing an awakening of the senses: </w:t>
      </w:r>
      <w:r w:rsidR="00766A0A">
        <w:rPr>
          <w:rStyle w:val="normaltextrun"/>
          <w:rFonts w:ascii="Calibri" w:hAnsi="Calibri" w:cs="Calibri"/>
          <w:color w:val="000000"/>
        </w:rPr>
        <w:t xml:space="preserve">the </w:t>
      </w:r>
      <w:r w:rsidR="00F24DDF">
        <w:rPr>
          <w:rStyle w:val="normaltextrun"/>
          <w:rFonts w:ascii="Calibri" w:hAnsi="Calibri" w:cs="Calibri"/>
          <w:color w:val="000000"/>
        </w:rPr>
        <w:t>colour,</w:t>
      </w:r>
      <w:r w:rsidR="00766A0A">
        <w:rPr>
          <w:rStyle w:val="normaltextrun"/>
          <w:rFonts w:ascii="Calibri" w:hAnsi="Calibri" w:cs="Calibri"/>
          <w:color w:val="000000"/>
        </w:rPr>
        <w:t xml:space="preserve"> the</w:t>
      </w:r>
      <w:r w:rsidR="00F24DDF">
        <w:rPr>
          <w:rStyle w:val="normaltextrun"/>
          <w:rFonts w:ascii="Calibri" w:hAnsi="Calibri" w:cs="Calibri"/>
          <w:color w:val="000000"/>
        </w:rPr>
        <w:t xml:space="preserve"> smell of the natural dye, the sound and texture of beautiful cotton in movement and the spirit of where and how it was made</w:t>
      </w:r>
      <w:r w:rsidR="00766A0A">
        <w:rPr>
          <w:rStyle w:val="normaltextrun"/>
          <w:rFonts w:ascii="Calibri" w:hAnsi="Calibri" w:cs="Calibri"/>
          <w:color w:val="000000"/>
        </w:rPr>
        <w:t>, you are holding a piece of history</w:t>
      </w:r>
      <w:r w:rsidR="00B50045">
        <w:rPr>
          <w:rStyle w:val="normaltextrun"/>
          <w:rFonts w:ascii="Calibri" w:hAnsi="Calibri" w:cs="Calibri"/>
          <w:color w:val="000000"/>
        </w:rPr>
        <w:t xml:space="preserve"> in an era of industrial replication.</w:t>
      </w:r>
      <w:r w:rsidR="00F24DDF">
        <w:rPr>
          <w:rStyle w:val="normaltextrun"/>
          <w:rFonts w:ascii="Calibri" w:hAnsi="Calibri" w:cs="Calibri"/>
          <w:color w:val="000000"/>
        </w:rPr>
        <w:t xml:space="preserve">  </w:t>
      </w:r>
      <w:r w:rsidR="004A6F83">
        <w:rPr>
          <w:rStyle w:val="normaltextrun"/>
          <w:rFonts w:ascii="Calibri" w:hAnsi="Calibri" w:cs="Calibri"/>
          <w:color w:val="000000"/>
        </w:rPr>
        <w:t xml:space="preserve">When a person buys a portion of chicken from, say </w:t>
      </w:r>
      <w:r w:rsidR="00BC32D1">
        <w:rPr>
          <w:rStyle w:val="normaltextrun"/>
          <w:rFonts w:ascii="Calibri" w:hAnsi="Calibri" w:cs="Calibri"/>
          <w:color w:val="000000"/>
        </w:rPr>
        <w:t>Sainsbury’s</w:t>
      </w:r>
      <w:r w:rsidR="004A6F83">
        <w:rPr>
          <w:rStyle w:val="normaltextrun"/>
          <w:rFonts w:ascii="Calibri" w:hAnsi="Calibri" w:cs="Calibri"/>
          <w:color w:val="000000"/>
        </w:rPr>
        <w:t xml:space="preserve">, it is cheap and convenient </w:t>
      </w:r>
      <w:r w:rsidR="000B5446">
        <w:rPr>
          <w:rStyle w:val="normaltextrun"/>
          <w:rFonts w:ascii="Calibri" w:hAnsi="Calibri" w:cs="Calibri"/>
          <w:color w:val="000000"/>
        </w:rPr>
        <w:t>and</w:t>
      </w:r>
      <w:r w:rsidR="004A6F83">
        <w:rPr>
          <w:rStyle w:val="normaltextrun"/>
          <w:rFonts w:ascii="Calibri" w:hAnsi="Calibri" w:cs="Calibri"/>
          <w:color w:val="000000"/>
        </w:rPr>
        <w:t xml:space="preserve"> sadly you do not see the aesthetic image of a chicken with its beautiful feathers</w:t>
      </w:r>
      <w:r w:rsidR="000B5446">
        <w:rPr>
          <w:rStyle w:val="normaltextrun"/>
          <w:rFonts w:ascii="Calibri" w:hAnsi="Calibri" w:cs="Calibri"/>
          <w:color w:val="000000"/>
        </w:rPr>
        <w:t xml:space="preserve"> because they are gone and sadly you do</w:t>
      </w:r>
      <w:r w:rsidR="00F24DDF">
        <w:rPr>
          <w:rStyle w:val="normaltextrun"/>
          <w:rFonts w:ascii="Calibri" w:hAnsi="Calibri" w:cs="Calibri"/>
          <w:color w:val="000000"/>
        </w:rPr>
        <w:t xml:space="preserve"> no</w:t>
      </w:r>
      <w:r w:rsidR="000B5446">
        <w:rPr>
          <w:rStyle w:val="normaltextrun"/>
          <w:rFonts w:ascii="Calibri" w:hAnsi="Calibri" w:cs="Calibri"/>
          <w:color w:val="000000"/>
        </w:rPr>
        <w:t>t care about the history and life of the chicken.  This is the fate of industrialised printed fabric</w:t>
      </w:r>
      <w:r w:rsidR="00F97FB1">
        <w:rPr>
          <w:rStyle w:val="normaltextrun"/>
          <w:rFonts w:ascii="Calibri" w:hAnsi="Calibri" w:cs="Calibri"/>
          <w:color w:val="000000"/>
        </w:rPr>
        <w:t>.</w:t>
      </w:r>
      <w:r w:rsidR="000B5446">
        <w:rPr>
          <w:rStyle w:val="normaltextrun"/>
          <w:rFonts w:ascii="Calibri" w:hAnsi="Calibri" w:cs="Calibri"/>
          <w:color w:val="000000"/>
        </w:rPr>
        <w:t xml:space="preserve">  </w:t>
      </w:r>
      <w:proofErr w:type="spellStart"/>
      <w:r w:rsidR="00144172">
        <w:rPr>
          <w:rStyle w:val="normaltextrun"/>
          <w:rFonts w:ascii="Calibri" w:hAnsi="Calibri" w:cs="Calibri"/>
          <w:color w:val="000000"/>
        </w:rPr>
        <w:t>Mahera</w:t>
      </w:r>
      <w:proofErr w:type="spellEnd"/>
      <w:r w:rsidR="00144172">
        <w:rPr>
          <w:rStyle w:val="normaltextrun"/>
          <w:rFonts w:ascii="Calibri" w:hAnsi="Calibri" w:cs="Calibri"/>
          <w:color w:val="000000"/>
        </w:rPr>
        <w:t xml:space="preserve"> Shaw show you the </w:t>
      </w:r>
      <w:r w:rsidR="00BC12FA">
        <w:rPr>
          <w:rStyle w:val="normaltextrun"/>
          <w:rFonts w:ascii="Calibri" w:hAnsi="Calibri" w:cs="Calibri"/>
          <w:color w:val="000000"/>
        </w:rPr>
        <w:t>beautiful</w:t>
      </w:r>
      <w:r w:rsidR="00144172">
        <w:rPr>
          <w:rStyle w:val="normaltextrun"/>
          <w:rFonts w:ascii="Calibri" w:hAnsi="Calibri" w:cs="Calibri"/>
          <w:color w:val="000000"/>
        </w:rPr>
        <w:t xml:space="preserve"> chicken</w:t>
      </w:r>
      <w:r w:rsidR="00961901">
        <w:rPr>
          <w:rStyle w:val="normaltextrun"/>
          <w:rFonts w:ascii="Calibri" w:hAnsi="Calibri" w:cs="Calibri"/>
          <w:color w:val="000000"/>
        </w:rPr>
        <w:t xml:space="preserve"> personified into </w:t>
      </w:r>
      <w:r w:rsidR="00B4218F">
        <w:rPr>
          <w:rStyle w:val="normaltextrun"/>
          <w:rFonts w:ascii="Calibri" w:hAnsi="Calibri" w:cs="Calibri"/>
          <w:color w:val="000000"/>
        </w:rPr>
        <w:t>art work</w:t>
      </w:r>
      <w:r w:rsidR="00144172">
        <w:rPr>
          <w:rStyle w:val="normaltextrun"/>
          <w:rFonts w:ascii="Calibri" w:hAnsi="Calibri" w:cs="Calibri"/>
          <w:color w:val="000000"/>
        </w:rPr>
        <w:t xml:space="preserve">, </w:t>
      </w:r>
      <w:r w:rsidR="00BC32D1">
        <w:rPr>
          <w:rStyle w:val="normaltextrun"/>
          <w:rFonts w:ascii="Calibri" w:hAnsi="Calibri" w:cs="Calibri"/>
          <w:color w:val="000000"/>
        </w:rPr>
        <w:t>Sainsbury’s</w:t>
      </w:r>
      <w:r w:rsidR="00144172">
        <w:rPr>
          <w:rStyle w:val="normaltextrun"/>
          <w:rFonts w:ascii="Calibri" w:hAnsi="Calibri" w:cs="Calibri"/>
          <w:color w:val="000000"/>
        </w:rPr>
        <w:t xml:space="preserve"> show you </w:t>
      </w:r>
      <w:r w:rsidR="00EE0C1D">
        <w:rPr>
          <w:rStyle w:val="normaltextrun"/>
          <w:rFonts w:ascii="Calibri" w:hAnsi="Calibri" w:cs="Calibri"/>
          <w:color w:val="000000"/>
        </w:rPr>
        <w:t>a dissected portion</w:t>
      </w:r>
      <w:r w:rsidR="00144172">
        <w:rPr>
          <w:rStyle w:val="normaltextrun"/>
          <w:rFonts w:ascii="Calibri" w:hAnsi="Calibri" w:cs="Calibri"/>
          <w:color w:val="000000"/>
        </w:rPr>
        <w:t xml:space="preserve"> plastic wrapped!</w:t>
      </w:r>
      <w:r w:rsidR="00B4218F">
        <w:rPr>
          <w:rStyle w:val="normaltextrun"/>
          <w:rFonts w:ascii="Calibri" w:hAnsi="Calibri" w:cs="Calibri"/>
          <w:color w:val="000000"/>
        </w:rPr>
        <w:t xml:space="preserve"> </w:t>
      </w:r>
      <w:r w:rsidR="00AF648D">
        <w:rPr>
          <w:rStyle w:val="normaltextrun"/>
          <w:rFonts w:ascii="Calibri" w:hAnsi="Calibri" w:cs="Calibri"/>
          <w:color w:val="000000"/>
        </w:rPr>
        <w:t xml:space="preserve"> </w:t>
      </w:r>
      <w:r w:rsidR="0003317D">
        <w:rPr>
          <w:rStyle w:val="normaltextrun"/>
          <w:rFonts w:ascii="Calibri" w:hAnsi="Calibri" w:cs="Calibri"/>
          <w:color w:val="000000"/>
        </w:rPr>
        <w:t>According to Baudrillard (1981:93)</w:t>
      </w:r>
      <w:r w:rsidR="00AF648D">
        <w:rPr>
          <w:rStyle w:val="normaltextrun"/>
          <w:rFonts w:ascii="Calibri" w:hAnsi="Calibri" w:cs="Calibri"/>
          <w:color w:val="000000"/>
        </w:rPr>
        <w:t>, ‘there is no longer a staging of the commodity; there is only its obscene and empty form’</w:t>
      </w:r>
      <w:r w:rsidR="0003317D">
        <w:rPr>
          <w:rStyle w:val="normaltextrun"/>
          <w:rFonts w:ascii="Calibri" w:hAnsi="Calibri" w:cs="Calibri"/>
          <w:color w:val="000000"/>
        </w:rPr>
        <w:t xml:space="preserve">.  </w:t>
      </w:r>
      <w:r w:rsidR="00BC32D1">
        <w:rPr>
          <w:rStyle w:val="normaltextrun"/>
          <w:rFonts w:ascii="Calibri" w:hAnsi="Calibri" w:cs="Calibri"/>
        </w:rPr>
        <w:t xml:space="preserve">We perceive through </w:t>
      </w:r>
      <w:r w:rsidR="00A044D8">
        <w:rPr>
          <w:rStyle w:val="normaltextrun"/>
          <w:rFonts w:ascii="Calibri" w:hAnsi="Calibri" w:cs="Calibri"/>
        </w:rPr>
        <w:t>conditioning, we</w:t>
      </w:r>
      <w:r w:rsidR="00BC32D1">
        <w:rPr>
          <w:rStyle w:val="normaltextrun"/>
          <w:rFonts w:ascii="Calibri" w:hAnsi="Calibri" w:cs="Calibri"/>
        </w:rPr>
        <w:t xml:space="preserve"> no longer ask about the source of something whether it is ethical or represents truth, if it fits our need we buy it, mostly without thinking.</w:t>
      </w:r>
      <w:r w:rsidR="00A044D8">
        <w:rPr>
          <w:rStyle w:val="normaltextrun"/>
          <w:rFonts w:ascii="Calibri" w:hAnsi="Calibri" w:cs="Calibri"/>
        </w:rPr>
        <w:t xml:space="preserve">  In my exhibition I want visitors to experience seeing the process of making an aesthetic item of art clothing by hand, </w:t>
      </w:r>
      <w:r w:rsidR="000C3994">
        <w:rPr>
          <w:rStyle w:val="normaltextrun"/>
          <w:rFonts w:ascii="Calibri" w:hAnsi="Calibri" w:cs="Calibri"/>
        </w:rPr>
        <w:t xml:space="preserve">to </w:t>
      </w:r>
      <w:r w:rsidR="00A044D8">
        <w:rPr>
          <w:rStyle w:val="normaltextrun"/>
          <w:rFonts w:ascii="Calibri" w:hAnsi="Calibri" w:cs="Calibri"/>
        </w:rPr>
        <w:t xml:space="preserve">awaken </w:t>
      </w:r>
      <w:r w:rsidR="00955D58">
        <w:rPr>
          <w:rStyle w:val="normaltextrun"/>
          <w:rFonts w:ascii="Calibri" w:hAnsi="Calibri" w:cs="Calibri"/>
        </w:rPr>
        <w:t>all</w:t>
      </w:r>
      <w:r w:rsidR="00A044D8">
        <w:rPr>
          <w:rStyle w:val="normaltextrun"/>
          <w:rFonts w:ascii="Calibri" w:hAnsi="Calibri" w:cs="Calibri"/>
        </w:rPr>
        <w:t xml:space="preserve"> the senses and to capture the spirit of tradition.</w:t>
      </w:r>
    </w:p>
    <w:p w14:paraId="117B0F7C" w14:textId="4704EBBB" w:rsidR="00652653" w:rsidRDefault="00CC4B49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color w:val="000000"/>
        </w:rPr>
      </w:pPr>
      <w:r>
        <w:rPr>
          <w:rStyle w:val="normaltextrun"/>
          <w:rFonts w:ascii="Calibri" w:hAnsi="Calibri" w:cs="Calibri"/>
          <w:color w:val="000000"/>
        </w:rPr>
        <w:t xml:space="preserve">            </w:t>
      </w:r>
    </w:p>
    <w:p w14:paraId="5D44C7D8" w14:textId="10F3F68F" w:rsidR="00652653" w:rsidRDefault="00B4218F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  <w:r>
        <w:rPr>
          <w:rStyle w:val="normaltextrun"/>
          <w:rFonts w:ascii="Calibri" w:hAnsi="Calibri" w:cs="Calibri"/>
          <w:color w:val="000000"/>
        </w:rPr>
        <w:t>T</w:t>
      </w:r>
      <w:r w:rsidR="00955D58">
        <w:rPr>
          <w:rStyle w:val="normaltextrun"/>
          <w:rFonts w:ascii="Calibri" w:hAnsi="Calibri" w:cs="Calibri"/>
          <w:color w:val="000000"/>
        </w:rPr>
        <w:t xml:space="preserve">he exhibition glass dome is </w:t>
      </w:r>
      <w:r>
        <w:rPr>
          <w:rStyle w:val="normaltextrun"/>
          <w:rFonts w:ascii="Calibri" w:hAnsi="Calibri" w:cs="Calibri"/>
          <w:color w:val="000000"/>
        </w:rPr>
        <w:t xml:space="preserve">accessed by </w:t>
      </w:r>
      <w:r w:rsidR="00955D58">
        <w:rPr>
          <w:rStyle w:val="normaltextrun"/>
          <w:rFonts w:ascii="Calibri" w:hAnsi="Calibri" w:cs="Calibri"/>
          <w:color w:val="000000"/>
        </w:rPr>
        <w:t>an entrance tunnel inspired by the French digital artist Miguel Chevalier who is internationally known as a pioneer of digital and virtual art.</w:t>
      </w:r>
      <w:r w:rsidR="00C73C19">
        <w:rPr>
          <w:rStyle w:val="normaltextrun"/>
          <w:rFonts w:ascii="Calibri" w:hAnsi="Calibri" w:cs="Calibri"/>
          <w:color w:val="000000"/>
        </w:rPr>
        <w:t xml:space="preserve"> His sources lie in the history of art and his work explores themes such as nature and artifice </w:t>
      </w:r>
      <w:r w:rsidR="00C73C19">
        <w:rPr>
          <w:rStyle w:val="normaltextrun"/>
          <w:rFonts w:ascii="Calibri" w:hAnsi="Calibri" w:cs="Calibri"/>
          <w:color w:val="000000"/>
        </w:rPr>
        <w:lastRenderedPageBreak/>
        <w:t xml:space="preserve">and he </w:t>
      </w:r>
      <w:proofErr w:type="gramStart"/>
      <w:r w:rsidR="00B21B81">
        <w:rPr>
          <w:rStyle w:val="normaltextrun"/>
          <w:rFonts w:ascii="Calibri" w:hAnsi="Calibri" w:cs="Calibri"/>
          <w:color w:val="000000"/>
        </w:rPr>
        <w:t>uses</w:t>
      </w:r>
      <w:proofErr w:type="gramEnd"/>
      <w:r w:rsidR="00B21B81">
        <w:rPr>
          <w:rStyle w:val="normaltextrun"/>
          <w:rFonts w:ascii="Calibri" w:hAnsi="Calibri" w:cs="Calibri"/>
          <w:color w:val="000000"/>
        </w:rPr>
        <w:t xml:space="preserve"> virtual imagery </w:t>
      </w:r>
      <w:r w:rsidR="00C73C19">
        <w:rPr>
          <w:rStyle w:val="normaltextrun"/>
          <w:rFonts w:ascii="Calibri" w:hAnsi="Calibri" w:cs="Calibri"/>
          <w:color w:val="000000"/>
        </w:rPr>
        <w:t>as an artistic means of expression</w:t>
      </w:r>
      <w:r w:rsidR="002D692A">
        <w:rPr>
          <w:rStyle w:val="normaltextrun"/>
          <w:rFonts w:ascii="Calibri" w:hAnsi="Calibri" w:cs="Calibri"/>
          <w:color w:val="000000"/>
        </w:rPr>
        <w:t xml:space="preserve"> (Miguel Chevalier 2018).  </w:t>
      </w:r>
      <w:r>
        <w:rPr>
          <w:rStyle w:val="normaltextrun"/>
          <w:rFonts w:ascii="Calibri" w:hAnsi="Calibri" w:cs="Calibri"/>
          <w:color w:val="000000"/>
        </w:rPr>
        <w:t>The entrance tunnel is</w:t>
      </w:r>
      <w:r w:rsidR="00C73C19">
        <w:rPr>
          <w:rStyle w:val="normaltextrun"/>
          <w:rFonts w:ascii="Calibri" w:hAnsi="Calibri" w:cs="Calibri"/>
          <w:color w:val="000000"/>
        </w:rPr>
        <w:t xml:space="preserve"> a virtual experience where visitors can </w:t>
      </w:r>
      <w:r w:rsidR="00D631F5">
        <w:rPr>
          <w:rStyle w:val="normaltextrun"/>
          <w:rFonts w:ascii="Calibri" w:hAnsi="Calibri" w:cs="Calibri"/>
          <w:color w:val="000000"/>
        </w:rPr>
        <w:t xml:space="preserve">be emotionally awakened </w:t>
      </w:r>
      <w:r w:rsidR="0076409D">
        <w:rPr>
          <w:rStyle w:val="normaltextrun"/>
          <w:rFonts w:ascii="Calibri" w:hAnsi="Calibri" w:cs="Calibri"/>
          <w:color w:val="000000"/>
        </w:rPr>
        <w:t>to</w:t>
      </w:r>
      <w:r w:rsidR="00D631F5">
        <w:rPr>
          <w:rStyle w:val="normaltextrun"/>
          <w:rFonts w:ascii="Calibri" w:hAnsi="Calibri" w:cs="Calibri"/>
          <w:color w:val="000000"/>
        </w:rPr>
        <w:t xml:space="preserve"> the creativity of the exhibition</w:t>
      </w:r>
      <w:r w:rsidR="00F169A1">
        <w:rPr>
          <w:rStyle w:val="normaltextrun"/>
          <w:rFonts w:ascii="Calibri" w:hAnsi="Calibri" w:cs="Calibri"/>
          <w:color w:val="000000"/>
        </w:rPr>
        <w:t xml:space="preserve"> within</w:t>
      </w:r>
      <w:r w:rsidR="00D631F5">
        <w:rPr>
          <w:rStyle w:val="normaltextrun"/>
          <w:rFonts w:ascii="Calibri" w:hAnsi="Calibri" w:cs="Calibri"/>
          <w:color w:val="000000"/>
        </w:rPr>
        <w:t>.</w:t>
      </w:r>
      <w:r w:rsidR="00FE7359">
        <w:rPr>
          <w:rStyle w:val="normaltextrun"/>
          <w:rFonts w:ascii="Calibri" w:hAnsi="Calibri" w:cs="Calibri"/>
          <w:color w:val="000000"/>
        </w:rPr>
        <w:t xml:space="preserve">  I would like visitors to see visions of cotton flowers in fields, dye vats containing rainbow colours, flowers on the walls and ceilings, fabric hanging in the sunshine etc. I would also like music playing</w:t>
      </w:r>
      <w:r w:rsidR="000A30D1">
        <w:rPr>
          <w:rStyle w:val="normaltextrun"/>
          <w:rFonts w:ascii="Calibri" w:hAnsi="Calibri" w:cs="Calibri"/>
          <w:color w:val="000000"/>
        </w:rPr>
        <w:t xml:space="preserve"> at 432hz as the delta waves </w:t>
      </w:r>
      <w:proofErr w:type="gramStart"/>
      <w:r w:rsidR="000A30D1">
        <w:rPr>
          <w:rStyle w:val="normaltextrun"/>
          <w:rFonts w:ascii="Calibri" w:hAnsi="Calibri" w:cs="Calibri"/>
          <w:color w:val="000000"/>
        </w:rPr>
        <w:t>are considered to be</w:t>
      </w:r>
      <w:proofErr w:type="gramEnd"/>
      <w:r w:rsidR="000A30D1">
        <w:rPr>
          <w:rStyle w:val="normaltextrun"/>
          <w:rFonts w:ascii="Calibri" w:hAnsi="Calibri" w:cs="Calibri"/>
          <w:color w:val="000000"/>
        </w:rPr>
        <w:t xml:space="preserve"> calming and raise positive energy. </w:t>
      </w:r>
      <w:r w:rsidR="002D692A">
        <w:rPr>
          <w:rStyle w:val="normaltextrun"/>
          <w:rFonts w:ascii="Calibri" w:hAnsi="Calibri" w:cs="Calibri"/>
          <w:color w:val="000000"/>
        </w:rPr>
        <w:t xml:space="preserve">  </w:t>
      </w:r>
      <w:r w:rsidR="000A30D1">
        <w:rPr>
          <w:rStyle w:val="normaltextrun"/>
          <w:rFonts w:ascii="Calibri" w:hAnsi="Calibri" w:cs="Calibri"/>
          <w:color w:val="000000"/>
        </w:rPr>
        <w:t>See figure 1.</w:t>
      </w:r>
      <w:r w:rsidR="002D692A">
        <w:rPr>
          <w:rStyle w:val="normaltextrun"/>
          <w:rFonts w:ascii="Calibri" w:hAnsi="Calibri" w:cs="Calibri"/>
          <w:color w:val="000000"/>
        </w:rPr>
        <w:t xml:space="preserve">  </w:t>
      </w:r>
      <w:r w:rsidR="000A30D1">
        <w:rPr>
          <w:rStyle w:val="normaltextrun"/>
          <w:rFonts w:ascii="Calibri" w:hAnsi="Calibri" w:cs="Calibri"/>
          <w:color w:val="000000"/>
        </w:rPr>
        <w:t xml:space="preserve"> Tuan states</w:t>
      </w:r>
      <w:r w:rsidR="002D692A">
        <w:rPr>
          <w:rStyle w:val="normaltextrun"/>
          <w:rFonts w:ascii="Calibri" w:hAnsi="Calibri" w:cs="Calibri"/>
          <w:color w:val="000000"/>
        </w:rPr>
        <w:t xml:space="preserve"> (1977:138)</w:t>
      </w:r>
      <w:r w:rsidR="000A30D1">
        <w:rPr>
          <w:rStyle w:val="normaltextrun"/>
          <w:rFonts w:ascii="Calibri" w:hAnsi="Calibri" w:cs="Calibri"/>
          <w:color w:val="000000"/>
        </w:rPr>
        <w:t xml:space="preserve">, ‘the pause makes it possible for a locality to become a </w:t>
      </w:r>
      <w:proofErr w:type="spellStart"/>
      <w:r w:rsidR="000A30D1">
        <w:rPr>
          <w:rStyle w:val="normaltextrun"/>
          <w:rFonts w:ascii="Calibri" w:hAnsi="Calibri" w:cs="Calibri"/>
          <w:color w:val="000000"/>
        </w:rPr>
        <w:t>center</w:t>
      </w:r>
      <w:proofErr w:type="spellEnd"/>
      <w:r w:rsidR="000A30D1">
        <w:rPr>
          <w:rStyle w:val="normaltextrun"/>
          <w:rFonts w:ascii="Calibri" w:hAnsi="Calibri" w:cs="Calibri"/>
          <w:color w:val="000000"/>
        </w:rPr>
        <w:t xml:space="preserve"> of felt value</w:t>
      </w:r>
      <w:r w:rsidR="00F169A1">
        <w:rPr>
          <w:rStyle w:val="normaltextrun"/>
          <w:rFonts w:ascii="Calibri" w:hAnsi="Calibri" w:cs="Calibri"/>
          <w:color w:val="000000"/>
        </w:rPr>
        <w:t>’</w:t>
      </w:r>
      <w:r w:rsidR="00536B7E">
        <w:rPr>
          <w:rStyle w:val="normaltextrun"/>
          <w:rFonts w:ascii="Calibri" w:hAnsi="Calibri" w:cs="Calibri"/>
        </w:rPr>
        <w:t xml:space="preserve">.  I want the visitor to </w:t>
      </w:r>
      <w:r w:rsidR="00F169A1">
        <w:rPr>
          <w:rStyle w:val="normaltextrun"/>
          <w:rFonts w:ascii="Calibri" w:hAnsi="Calibri" w:cs="Calibri"/>
        </w:rPr>
        <w:t>feel the emotions of creativity</w:t>
      </w:r>
      <w:r w:rsidR="00970A8A">
        <w:rPr>
          <w:rStyle w:val="normaltextrun"/>
          <w:rFonts w:ascii="Calibri" w:hAnsi="Calibri" w:cs="Calibri"/>
        </w:rPr>
        <w:t xml:space="preserve">, </w:t>
      </w:r>
      <w:r w:rsidR="00536B7E">
        <w:rPr>
          <w:rStyle w:val="normaltextrun"/>
          <w:rFonts w:ascii="Calibri" w:hAnsi="Calibri" w:cs="Calibri"/>
        </w:rPr>
        <w:t>remember beautiful imagery and th</w:t>
      </w:r>
      <w:r w:rsidR="00970A8A">
        <w:rPr>
          <w:rStyle w:val="normaltextrun"/>
          <w:rFonts w:ascii="Calibri" w:hAnsi="Calibri" w:cs="Calibri"/>
        </w:rPr>
        <w:t>ink</w:t>
      </w:r>
      <w:r w:rsidR="00536B7E">
        <w:rPr>
          <w:rStyle w:val="normaltextrun"/>
          <w:rFonts w:ascii="Calibri" w:hAnsi="Calibri" w:cs="Calibri"/>
        </w:rPr>
        <w:t xml:space="preserve"> of colour throughout the exhibition</w:t>
      </w:r>
      <w:r w:rsidR="00536B7E">
        <w:rPr>
          <w:rStyle w:val="normaltextrun"/>
          <w:rFonts w:ascii="Calibri" w:hAnsi="Calibri" w:cs="Calibri"/>
          <w:color w:val="FF0000"/>
        </w:rPr>
        <w:t xml:space="preserve"> </w:t>
      </w:r>
      <w:r w:rsidR="00536B7E" w:rsidRPr="00536B7E">
        <w:rPr>
          <w:rStyle w:val="normaltextrun"/>
          <w:rFonts w:ascii="Calibri" w:hAnsi="Calibri" w:cs="Calibri"/>
        </w:rPr>
        <w:t xml:space="preserve">and relate it to the </w:t>
      </w:r>
      <w:r w:rsidR="00970A8A">
        <w:rPr>
          <w:rStyle w:val="normaltextrun"/>
          <w:rFonts w:ascii="Calibri" w:hAnsi="Calibri" w:cs="Calibri"/>
        </w:rPr>
        <w:t>artisan’s</w:t>
      </w:r>
      <w:r w:rsidR="00536B7E">
        <w:rPr>
          <w:rStyle w:val="normaltextrun"/>
          <w:rFonts w:ascii="Calibri" w:hAnsi="Calibri" w:cs="Calibri"/>
        </w:rPr>
        <w:t xml:space="preserve"> work</w:t>
      </w:r>
      <w:r w:rsidR="00F169A1">
        <w:rPr>
          <w:rStyle w:val="normaltextrun"/>
          <w:rFonts w:ascii="Calibri" w:hAnsi="Calibri" w:cs="Calibri"/>
        </w:rPr>
        <w:t xml:space="preserve">. </w:t>
      </w:r>
      <w:r w:rsidR="00536B7E">
        <w:rPr>
          <w:rStyle w:val="normaltextrun"/>
          <w:rFonts w:ascii="Calibri" w:hAnsi="Calibri" w:cs="Calibri"/>
        </w:rPr>
        <w:t xml:space="preserve"> The exhibition </w:t>
      </w:r>
      <w:r w:rsidR="00970A8A">
        <w:rPr>
          <w:rStyle w:val="normaltextrun"/>
          <w:rFonts w:ascii="Calibri" w:hAnsi="Calibri" w:cs="Calibri"/>
        </w:rPr>
        <w:t>dome</w:t>
      </w:r>
      <w:r w:rsidR="00536B7E">
        <w:rPr>
          <w:rStyle w:val="normaltextrun"/>
          <w:rFonts w:ascii="Calibri" w:hAnsi="Calibri" w:cs="Calibri"/>
        </w:rPr>
        <w:t xml:space="preserve"> itself is set in a woodland area to reflect nature and memories of </w:t>
      </w:r>
      <w:r w:rsidR="00B21B81">
        <w:rPr>
          <w:rStyle w:val="normaltextrun"/>
          <w:rFonts w:ascii="Calibri" w:hAnsi="Calibri" w:cs="Calibri"/>
        </w:rPr>
        <w:t>simpler times</w:t>
      </w:r>
      <w:r w:rsidR="00874ABF">
        <w:rPr>
          <w:rStyle w:val="normaltextrun"/>
          <w:rFonts w:ascii="Calibri" w:hAnsi="Calibri" w:cs="Calibri"/>
        </w:rPr>
        <w:t xml:space="preserve">. </w:t>
      </w:r>
      <w:r>
        <w:rPr>
          <w:rStyle w:val="normaltextrun"/>
          <w:rFonts w:ascii="Calibri" w:hAnsi="Calibri" w:cs="Calibri"/>
        </w:rPr>
        <w:t xml:space="preserve">  See figure 2. </w:t>
      </w:r>
      <w:r w:rsidR="00874ABF">
        <w:rPr>
          <w:rStyle w:val="normaltextrun"/>
          <w:rFonts w:ascii="Calibri" w:hAnsi="Calibri" w:cs="Calibri"/>
        </w:rPr>
        <w:t xml:space="preserve"> I did not want it positioned in, </w:t>
      </w:r>
      <w:r w:rsidR="002D692A">
        <w:rPr>
          <w:rStyle w:val="normaltextrun"/>
          <w:rFonts w:ascii="Calibri" w:hAnsi="Calibri" w:cs="Calibri"/>
        </w:rPr>
        <w:t>as described by Baudrillard (1981:13)</w:t>
      </w:r>
      <w:r w:rsidR="00874ABF">
        <w:rPr>
          <w:rStyle w:val="normaltextrun"/>
          <w:rFonts w:ascii="Calibri" w:hAnsi="Calibri" w:cs="Calibri"/>
        </w:rPr>
        <w:t>, ‘a city whose mystery is precisely that of no longer being anything but a network of incessant, unreal circulation’</w:t>
      </w:r>
      <w:r w:rsidR="002D692A">
        <w:rPr>
          <w:rStyle w:val="normaltextrun"/>
          <w:rFonts w:ascii="Calibri" w:hAnsi="Calibri" w:cs="Calibri"/>
        </w:rPr>
        <w:t xml:space="preserve">.  </w:t>
      </w:r>
      <w:r w:rsidR="00874ABF" w:rsidRPr="00874ABF">
        <w:rPr>
          <w:rStyle w:val="normaltextrun"/>
          <w:rFonts w:ascii="Calibri" w:hAnsi="Calibri" w:cs="Calibri"/>
        </w:rPr>
        <w:t>The exhibition need</w:t>
      </w:r>
      <w:r w:rsidR="00B21B81">
        <w:rPr>
          <w:rStyle w:val="normaltextrun"/>
          <w:rFonts w:ascii="Calibri" w:hAnsi="Calibri" w:cs="Calibri"/>
        </w:rPr>
        <w:t>s</w:t>
      </w:r>
      <w:r w:rsidR="00874ABF" w:rsidRPr="00874ABF">
        <w:rPr>
          <w:rStyle w:val="normaltextrun"/>
          <w:rFonts w:ascii="Calibri" w:hAnsi="Calibri" w:cs="Calibri"/>
        </w:rPr>
        <w:t xml:space="preserve"> ‘old imaginary like a sympathetic nervous system made up of childhood signals…</w:t>
      </w:r>
      <w:r w:rsidR="00874ABF">
        <w:rPr>
          <w:rStyle w:val="normaltextrun"/>
          <w:rFonts w:ascii="Calibri" w:hAnsi="Calibri" w:cs="Calibri"/>
        </w:rPr>
        <w:t>’</w:t>
      </w:r>
      <w:r w:rsidR="00874ABF" w:rsidRPr="00874ABF">
        <w:rPr>
          <w:rStyle w:val="normaltextrun"/>
          <w:rFonts w:ascii="Calibri" w:hAnsi="Calibri" w:cs="Calibri"/>
          <w:color w:val="FF0000"/>
        </w:rPr>
        <w:t xml:space="preserve"> </w:t>
      </w:r>
      <w:r w:rsidR="002D692A" w:rsidRPr="002D692A">
        <w:rPr>
          <w:rStyle w:val="normaltextrun"/>
          <w:rFonts w:ascii="Calibri" w:hAnsi="Calibri" w:cs="Calibri"/>
        </w:rPr>
        <w:t xml:space="preserve">Baudrillard </w:t>
      </w:r>
      <w:r w:rsidR="00874ABF" w:rsidRPr="002D692A">
        <w:rPr>
          <w:rStyle w:val="normaltextrun"/>
          <w:rFonts w:ascii="Calibri" w:hAnsi="Calibri" w:cs="Calibri"/>
        </w:rPr>
        <w:t xml:space="preserve">(1981:13). </w:t>
      </w:r>
      <w:r w:rsidR="00F169A1" w:rsidRPr="002D692A">
        <w:rPr>
          <w:rStyle w:val="normaltextrun"/>
          <w:rFonts w:ascii="Calibri" w:hAnsi="Calibri" w:cs="Calibri"/>
        </w:rPr>
        <w:t xml:space="preserve"> </w:t>
      </w:r>
      <w:r w:rsidR="00B21B81">
        <w:rPr>
          <w:rStyle w:val="normaltextrun"/>
          <w:rFonts w:ascii="Calibri" w:hAnsi="Calibri" w:cs="Calibri"/>
        </w:rPr>
        <w:t>I want the visitor to</w:t>
      </w:r>
      <w:r w:rsidR="005501ED">
        <w:rPr>
          <w:rStyle w:val="normaltextrun"/>
          <w:rFonts w:ascii="Calibri" w:hAnsi="Calibri" w:cs="Calibri"/>
        </w:rPr>
        <w:t xml:space="preserve"> renew their relationship between </w:t>
      </w:r>
      <w:r w:rsidR="00F169A1">
        <w:rPr>
          <w:rStyle w:val="normaltextrun"/>
          <w:rFonts w:ascii="Calibri" w:hAnsi="Calibri" w:cs="Calibri"/>
        </w:rPr>
        <w:t>traditional skilled work</w:t>
      </w:r>
      <w:r w:rsidR="005501ED">
        <w:rPr>
          <w:rStyle w:val="normaltextrun"/>
          <w:rFonts w:ascii="Calibri" w:hAnsi="Calibri" w:cs="Calibri"/>
        </w:rPr>
        <w:t xml:space="preserve"> and natural</w:t>
      </w:r>
      <w:r w:rsidR="00F169A1">
        <w:rPr>
          <w:rStyle w:val="normaltextrun"/>
          <w:rFonts w:ascii="Calibri" w:hAnsi="Calibri" w:cs="Calibri"/>
        </w:rPr>
        <w:t xml:space="preserve"> places</w:t>
      </w:r>
      <w:r w:rsidR="005501ED">
        <w:rPr>
          <w:rStyle w:val="normaltextrun"/>
          <w:rFonts w:ascii="Calibri" w:hAnsi="Calibri" w:cs="Calibri"/>
        </w:rPr>
        <w:t xml:space="preserve"> because this creates an outcome of inspiration, ecological thinking,</w:t>
      </w:r>
      <w:r w:rsidR="00F169A1">
        <w:rPr>
          <w:rStyle w:val="normaltextrun"/>
          <w:rFonts w:ascii="Calibri" w:hAnsi="Calibri" w:cs="Calibri"/>
        </w:rPr>
        <w:t xml:space="preserve"> and</w:t>
      </w:r>
      <w:r w:rsidR="005501ED">
        <w:rPr>
          <w:rStyle w:val="normaltextrun"/>
          <w:rFonts w:ascii="Calibri" w:hAnsi="Calibri" w:cs="Calibri"/>
        </w:rPr>
        <w:t xml:space="preserve"> creativity</w:t>
      </w:r>
      <w:r w:rsidR="00F169A1">
        <w:rPr>
          <w:rStyle w:val="normaltextrun"/>
          <w:rFonts w:ascii="Calibri" w:hAnsi="Calibri" w:cs="Calibri"/>
        </w:rPr>
        <w:t>.</w:t>
      </w:r>
      <w:r w:rsidR="00B21B81">
        <w:rPr>
          <w:rStyle w:val="normaltextrun"/>
          <w:rFonts w:ascii="Calibri" w:hAnsi="Calibri" w:cs="Calibri"/>
        </w:rPr>
        <w:t xml:space="preserve">   </w:t>
      </w:r>
      <w:proofErr w:type="spellStart"/>
      <w:r w:rsidR="00B56EB5">
        <w:rPr>
          <w:rStyle w:val="normaltextrun"/>
          <w:rFonts w:ascii="Calibri" w:hAnsi="Calibri" w:cs="Calibri"/>
        </w:rPr>
        <w:t>Relph</w:t>
      </w:r>
      <w:proofErr w:type="spellEnd"/>
      <w:r w:rsidR="00B56EB5">
        <w:rPr>
          <w:rStyle w:val="normaltextrun"/>
          <w:rFonts w:ascii="Calibri" w:hAnsi="Calibri" w:cs="Calibri"/>
        </w:rPr>
        <w:t xml:space="preserve"> (2018) states, </w:t>
      </w:r>
      <w:r w:rsidR="00B21B81">
        <w:rPr>
          <w:rStyle w:val="normaltextrun"/>
          <w:rFonts w:ascii="Calibri" w:hAnsi="Calibri" w:cs="Calibri"/>
        </w:rPr>
        <w:t>‘</w:t>
      </w:r>
      <w:r w:rsidR="00B56EB5">
        <w:rPr>
          <w:rStyle w:val="normaltextrun"/>
          <w:rFonts w:ascii="Calibri" w:hAnsi="Calibri" w:cs="Calibri"/>
        </w:rPr>
        <w:t>E</w:t>
      </w:r>
      <w:r w:rsidR="00B21B81">
        <w:rPr>
          <w:rStyle w:val="normaltextrun"/>
          <w:rFonts w:ascii="Calibri" w:hAnsi="Calibri" w:cs="Calibri"/>
        </w:rPr>
        <w:t xml:space="preserve">very forest grove, mountain, river, village and town </w:t>
      </w:r>
      <w:proofErr w:type="gramStart"/>
      <w:r w:rsidR="00B21B81">
        <w:rPr>
          <w:rStyle w:val="normaltextrun"/>
          <w:rFonts w:ascii="Calibri" w:hAnsi="Calibri" w:cs="Calibri"/>
        </w:rPr>
        <w:t>was</w:t>
      </w:r>
      <w:proofErr w:type="gramEnd"/>
      <w:r w:rsidR="00B21B81">
        <w:rPr>
          <w:rStyle w:val="normaltextrun"/>
          <w:rFonts w:ascii="Calibri" w:hAnsi="Calibri" w:cs="Calibri"/>
        </w:rPr>
        <w:t xml:space="preserve"> the home of its own spirit that gave identity to that place by its presence and its actions….</w:t>
      </w:r>
      <w:r w:rsidR="002D692A">
        <w:rPr>
          <w:rStyle w:val="normaltextrun"/>
          <w:rFonts w:ascii="Calibri" w:hAnsi="Calibri" w:cs="Calibri"/>
        </w:rPr>
        <w:t>’</w:t>
      </w:r>
      <w:r w:rsidR="00B56EB5">
        <w:rPr>
          <w:rStyle w:val="normaltextrun"/>
          <w:rFonts w:ascii="Calibri" w:hAnsi="Calibri" w:cs="Calibri"/>
        </w:rPr>
        <w:t>.</w:t>
      </w:r>
    </w:p>
    <w:p w14:paraId="56A2C38A" w14:textId="77777777" w:rsidR="0029519E" w:rsidRDefault="0029519E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</w:rPr>
      </w:pPr>
    </w:p>
    <w:p w14:paraId="11F1F70E" w14:textId="6B2D10C8" w:rsidR="00BF19C6" w:rsidRPr="005713EC" w:rsidRDefault="00480CAD" w:rsidP="00AD680D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  <w:rFonts w:ascii="Calibri" w:hAnsi="Calibri" w:cs="Calibri"/>
          <w:color w:val="FF0000"/>
          <w:sz w:val="22"/>
          <w:szCs w:val="22"/>
        </w:rPr>
      </w:pPr>
      <w:r>
        <w:rPr>
          <w:rStyle w:val="normaltextrun"/>
          <w:rFonts w:ascii="Calibri" w:hAnsi="Calibri" w:cs="Calibri"/>
        </w:rPr>
        <w:t>Gendlin</w:t>
      </w:r>
      <w:r w:rsidR="002D692A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question</w:t>
      </w:r>
      <w:r w:rsidR="00B01653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 xml:space="preserve"> how new meanings form, how they change and how we can bring about the changes we want.  He considered that we have a ‘body of felt experience’ and that ‘meaning … is not only a certain logical structure but it also involves a </w:t>
      </w:r>
      <w:r w:rsidR="00B4218F">
        <w:rPr>
          <w:rStyle w:val="normaltextrun"/>
          <w:rFonts w:ascii="Calibri" w:hAnsi="Calibri" w:cs="Calibri"/>
        </w:rPr>
        <w:t>‘</w:t>
      </w:r>
      <w:r>
        <w:rPr>
          <w:rStyle w:val="normaltextrun"/>
          <w:rFonts w:ascii="Calibri" w:hAnsi="Calibri" w:cs="Calibri"/>
        </w:rPr>
        <w:t xml:space="preserve">felt experiencing’ </w:t>
      </w:r>
      <w:r w:rsidRPr="00B01653">
        <w:rPr>
          <w:rStyle w:val="normaltextrun"/>
          <w:rFonts w:ascii="Calibri" w:hAnsi="Calibri" w:cs="Calibri"/>
        </w:rPr>
        <w:t xml:space="preserve">(1962:1).  </w:t>
      </w:r>
      <w:r>
        <w:rPr>
          <w:rStyle w:val="normaltextrun"/>
          <w:rFonts w:ascii="Calibri" w:hAnsi="Calibri" w:cs="Calibri"/>
        </w:rPr>
        <w:t xml:space="preserve">My imaginary exhibition </w:t>
      </w:r>
      <w:r w:rsidR="00142994">
        <w:rPr>
          <w:rStyle w:val="normaltextrun"/>
          <w:rFonts w:ascii="Calibri" w:hAnsi="Calibri" w:cs="Calibri"/>
        </w:rPr>
        <w:t>will</w:t>
      </w:r>
      <w:r w:rsidR="0029519E">
        <w:rPr>
          <w:rStyle w:val="normaltextrun"/>
          <w:rFonts w:ascii="Calibri" w:hAnsi="Calibri" w:cs="Calibri"/>
        </w:rPr>
        <w:t xml:space="preserve"> give visitors the opportunity to see artisans at work</w:t>
      </w:r>
      <w:r w:rsidR="00142994">
        <w:rPr>
          <w:rStyle w:val="normaltextrun"/>
          <w:rFonts w:ascii="Calibri" w:hAnsi="Calibri" w:cs="Calibri"/>
        </w:rPr>
        <w:t xml:space="preserve"> using traditional skills, techniques and processes</w:t>
      </w:r>
      <w:r w:rsidR="0029519E">
        <w:rPr>
          <w:rStyle w:val="normaltextrun"/>
          <w:rFonts w:ascii="Calibri" w:hAnsi="Calibri" w:cs="Calibri"/>
        </w:rPr>
        <w:t xml:space="preserve"> </w:t>
      </w:r>
      <w:r w:rsidR="003156AF">
        <w:rPr>
          <w:rStyle w:val="normaltextrun"/>
          <w:rFonts w:ascii="Calibri" w:hAnsi="Calibri" w:cs="Calibri"/>
        </w:rPr>
        <w:t xml:space="preserve">to </w:t>
      </w:r>
      <w:r w:rsidR="00142994">
        <w:rPr>
          <w:rStyle w:val="normaltextrun"/>
          <w:rFonts w:ascii="Calibri" w:hAnsi="Calibri" w:cs="Calibri"/>
        </w:rPr>
        <w:t>creat</w:t>
      </w:r>
      <w:r w:rsidR="003156AF">
        <w:rPr>
          <w:rStyle w:val="normaltextrun"/>
          <w:rFonts w:ascii="Calibri" w:hAnsi="Calibri" w:cs="Calibri"/>
        </w:rPr>
        <w:t>e</w:t>
      </w:r>
      <w:r w:rsidR="00142994">
        <w:rPr>
          <w:rStyle w:val="normaltextrun"/>
          <w:rFonts w:ascii="Calibri" w:hAnsi="Calibri" w:cs="Calibri"/>
        </w:rPr>
        <w:t xml:space="preserve"> original works of art.  The </w:t>
      </w:r>
      <w:r w:rsidR="00142994">
        <w:rPr>
          <w:rStyle w:val="normaltextrun"/>
          <w:rFonts w:ascii="Calibri" w:hAnsi="Calibri" w:cs="Calibri"/>
        </w:rPr>
        <w:lastRenderedPageBreak/>
        <w:t>ambience of the exhibition should induce inspiration both visually and through the senses</w:t>
      </w:r>
      <w:r w:rsidR="00B4218F">
        <w:rPr>
          <w:rStyle w:val="normaltextrun"/>
          <w:rFonts w:ascii="Calibri" w:hAnsi="Calibri" w:cs="Calibri"/>
        </w:rPr>
        <w:t xml:space="preserve"> which will hopefully lead to future contemplation.</w:t>
      </w:r>
      <w:r w:rsidR="002445A1">
        <w:rPr>
          <w:rStyle w:val="normaltextrun"/>
          <w:rFonts w:ascii="Calibri" w:hAnsi="Calibri" w:cs="Calibri"/>
        </w:rPr>
        <w:t xml:space="preserve"> </w:t>
      </w:r>
      <w:r w:rsidR="00142994">
        <w:rPr>
          <w:rStyle w:val="normaltextrun"/>
          <w:rFonts w:ascii="Calibri" w:hAnsi="Calibri" w:cs="Calibri"/>
        </w:rPr>
        <w:t xml:space="preserve"> </w:t>
      </w:r>
      <w:r w:rsidR="00B01653">
        <w:rPr>
          <w:rStyle w:val="normaltextrun"/>
          <w:rFonts w:ascii="Calibri" w:hAnsi="Calibri" w:cs="Calibri"/>
        </w:rPr>
        <w:t xml:space="preserve">According to Gendlin (1968:219), </w:t>
      </w:r>
      <w:r w:rsidR="002445A1">
        <w:rPr>
          <w:rStyle w:val="normaltextrun"/>
          <w:rFonts w:ascii="Calibri" w:hAnsi="Calibri" w:cs="Calibri"/>
        </w:rPr>
        <w:t xml:space="preserve">‘experiencing is a process’.  The purpose of my imagined gallery is to experience a traditional </w:t>
      </w:r>
      <w:r w:rsidR="00C70D33">
        <w:rPr>
          <w:rStyle w:val="normaltextrun"/>
          <w:rFonts w:ascii="Calibri" w:hAnsi="Calibri" w:cs="Calibri"/>
        </w:rPr>
        <w:t xml:space="preserve">and original </w:t>
      </w:r>
      <w:r w:rsidR="002445A1">
        <w:rPr>
          <w:rStyle w:val="normaltextrun"/>
          <w:rFonts w:ascii="Calibri" w:hAnsi="Calibri" w:cs="Calibri"/>
        </w:rPr>
        <w:t xml:space="preserve">process.    </w:t>
      </w:r>
    </w:p>
    <w:p w14:paraId="5E2A736E" w14:textId="77777777" w:rsidR="002904B4" w:rsidRPr="005713EC" w:rsidRDefault="002904B4" w:rsidP="002904B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FF0000"/>
          <w:sz w:val="18"/>
          <w:szCs w:val="18"/>
        </w:rPr>
      </w:pPr>
      <w:r w:rsidRPr="005713EC">
        <w:rPr>
          <w:rStyle w:val="eop"/>
          <w:rFonts w:ascii="Calibri" w:hAnsi="Calibri" w:cs="Calibri"/>
          <w:color w:val="FF0000"/>
          <w:sz w:val="21"/>
          <w:szCs w:val="21"/>
        </w:rPr>
        <w:t> </w:t>
      </w:r>
    </w:p>
    <w:p w14:paraId="1D9B1BE7" w14:textId="77777777" w:rsidR="002904B4" w:rsidRDefault="002904B4" w:rsidP="002904B4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Calibri" w:hAnsi="Calibri" w:cs="Calibri"/>
          <w:color w:val="000000"/>
          <w:sz w:val="21"/>
          <w:szCs w:val="21"/>
        </w:rPr>
        <w:t> </w:t>
      </w:r>
    </w:p>
    <w:p w14:paraId="47EE66E7" w14:textId="621A5723" w:rsidR="002C4F84" w:rsidRDefault="002C4F84"/>
    <w:p w14:paraId="278DBBDF" w14:textId="036D31E8" w:rsidR="008620EA" w:rsidRDefault="008620EA"/>
    <w:p w14:paraId="0F20473C" w14:textId="799BE4C2" w:rsidR="008620EA" w:rsidRPr="006020D4" w:rsidRDefault="008620EA">
      <w:pPr>
        <w:rPr>
          <w:b/>
          <w:sz w:val="28"/>
          <w:szCs w:val="28"/>
        </w:rPr>
      </w:pPr>
      <w:r w:rsidRPr="006020D4">
        <w:rPr>
          <w:b/>
          <w:sz w:val="28"/>
          <w:szCs w:val="28"/>
        </w:rPr>
        <w:t>BIBLIOGRAPHY</w:t>
      </w:r>
    </w:p>
    <w:p w14:paraId="6CA3CE7A" w14:textId="3150599B" w:rsidR="008620EA" w:rsidRDefault="008620EA">
      <w:r>
        <w:t>Baudrillard J</w:t>
      </w:r>
      <w:r w:rsidR="00E61656">
        <w:t xml:space="preserve">   </w:t>
      </w:r>
      <w:r>
        <w:t xml:space="preserve">  </w:t>
      </w:r>
      <w:r w:rsidR="00E61656">
        <w:t>2017     Simulacra and Simulation      United States of America: The University of      Michigan Press</w:t>
      </w:r>
    </w:p>
    <w:p w14:paraId="64E2C770" w14:textId="77777777" w:rsidR="0003317D" w:rsidRDefault="00E61656">
      <w:r>
        <w:t xml:space="preserve">Liberman K       Jul 1994    Knowing and Being: Eugene </w:t>
      </w:r>
      <w:proofErr w:type="spellStart"/>
      <w:r>
        <w:t>Gendlin’s</w:t>
      </w:r>
      <w:proofErr w:type="spellEnd"/>
      <w:r>
        <w:t xml:space="preserve"> Experience     Human Studies Vol17 No.3  </w:t>
      </w:r>
    </w:p>
    <w:p w14:paraId="78E207CF" w14:textId="6CDF483E" w:rsidR="0003317D" w:rsidRDefault="0003317D">
      <w:proofErr w:type="spellStart"/>
      <w:r>
        <w:t>Mehera</w:t>
      </w:r>
      <w:proofErr w:type="spellEnd"/>
      <w:r>
        <w:t xml:space="preserve"> Shaw    2018      </w:t>
      </w:r>
      <w:proofErr w:type="spellStart"/>
      <w:r>
        <w:t>Mehera</w:t>
      </w:r>
      <w:proofErr w:type="spellEnd"/>
      <w:r>
        <w:t xml:space="preserve"> Shaw Artisanal Design Studio    https//meherashaw.in/     </w:t>
      </w:r>
      <w:r w:rsidR="002D692A">
        <w:t xml:space="preserve">     </w:t>
      </w:r>
      <w:r>
        <w:t>accessed 2</w:t>
      </w:r>
      <w:r w:rsidR="00B56EB5">
        <w:t>0</w:t>
      </w:r>
      <w:r>
        <w:t xml:space="preserve"> April 2018   </w:t>
      </w:r>
      <w:r w:rsidR="00E61656">
        <w:t xml:space="preserve"> </w:t>
      </w:r>
    </w:p>
    <w:p w14:paraId="750A70C2" w14:textId="4D3395A0" w:rsidR="0003317D" w:rsidRDefault="002D692A">
      <w:r>
        <w:t xml:space="preserve">Chevalier M     2018     </w:t>
      </w:r>
      <w:hyperlink r:id="rId6" w:history="1">
        <w:r w:rsidRPr="00606DBC">
          <w:rPr>
            <w:rStyle w:val="Hyperlink"/>
          </w:rPr>
          <w:t>www.miguel-chevalier.com</w:t>
        </w:r>
      </w:hyperlink>
      <w:r>
        <w:t xml:space="preserve">    Sur-Natures and Digital </w:t>
      </w:r>
      <w:proofErr w:type="spellStart"/>
      <w:r>
        <w:t>Waterlillies</w:t>
      </w:r>
      <w:proofErr w:type="spellEnd"/>
      <w:r>
        <w:t xml:space="preserve"> 2010   accessed 2</w:t>
      </w:r>
      <w:r w:rsidR="00B56EB5">
        <w:t>1</w:t>
      </w:r>
      <w:r>
        <w:t xml:space="preserve"> April 2018</w:t>
      </w:r>
    </w:p>
    <w:p w14:paraId="66B77DAE" w14:textId="75BE97A0" w:rsidR="00A632DD" w:rsidRDefault="00A632DD">
      <w:r>
        <w:t xml:space="preserve">Tuan YF     1977       Space and Place: The Perspective of Experience      </w:t>
      </w:r>
      <w:proofErr w:type="spellStart"/>
      <w:r>
        <w:t>Mineapolis</w:t>
      </w:r>
      <w:proofErr w:type="spellEnd"/>
      <w:r>
        <w:t>:  University of Minnesota Press</w:t>
      </w:r>
    </w:p>
    <w:p w14:paraId="3106EC41" w14:textId="5896726D" w:rsidR="005B308F" w:rsidRDefault="00B56EB5">
      <w:proofErr w:type="spellStart"/>
      <w:r>
        <w:t>Relph</w:t>
      </w:r>
      <w:proofErr w:type="spellEnd"/>
      <w:r>
        <w:t xml:space="preserve"> E      2018      </w:t>
      </w:r>
      <w:hyperlink r:id="rId7" w:history="1">
        <w:r w:rsidRPr="00606DBC">
          <w:rPr>
            <w:rStyle w:val="Hyperlink"/>
          </w:rPr>
          <w:t>www.academia.edu</w:t>
        </w:r>
      </w:hyperlink>
      <w:r>
        <w:t xml:space="preserve">     Spirit of Place and Sense of Place in Virtual Realities           accessed 18 April 2018</w:t>
      </w:r>
    </w:p>
    <w:p w14:paraId="794A8330" w14:textId="2FCFAB32" w:rsidR="005B308F" w:rsidRDefault="005B308F">
      <w:r>
        <w:rPr>
          <w:noProof/>
        </w:rPr>
        <w:lastRenderedPageBreak/>
        <w:drawing>
          <wp:inline distT="0" distB="0" distL="0" distR="0" wp14:anchorId="462E7B51" wp14:editId="2CB8277D">
            <wp:extent cx="5731510" cy="3824911"/>
            <wp:effectExtent l="0" t="0" r="254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4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E76D43" w14:textId="41AAE5ED" w:rsidR="005B308F" w:rsidRPr="005B308F" w:rsidRDefault="005B308F">
      <w:pPr>
        <w:rPr>
          <w:b/>
          <w:sz w:val="24"/>
          <w:szCs w:val="24"/>
        </w:rPr>
      </w:pPr>
      <w:bookmarkStart w:id="0" w:name="_Hlk513386242"/>
      <w:r w:rsidRPr="005B308F">
        <w:rPr>
          <w:b/>
          <w:sz w:val="24"/>
          <w:szCs w:val="24"/>
        </w:rPr>
        <w:t>Figure 1</w:t>
      </w:r>
      <w:r w:rsidR="006C2BD4">
        <w:rPr>
          <w:b/>
          <w:sz w:val="24"/>
          <w:szCs w:val="24"/>
        </w:rPr>
        <w:t xml:space="preserve">      </w:t>
      </w:r>
      <w:bookmarkEnd w:id="0"/>
      <w:r w:rsidR="006C2BD4">
        <w:rPr>
          <w:b/>
          <w:sz w:val="24"/>
          <w:szCs w:val="24"/>
        </w:rPr>
        <w:t xml:space="preserve">Miguel </w:t>
      </w:r>
      <w:proofErr w:type="gramStart"/>
      <w:r w:rsidR="006C2BD4">
        <w:rPr>
          <w:b/>
          <w:sz w:val="24"/>
          <w:szCs w:val="24"/>
        </w:rPr>
        <w:t>Chevalier  ‘</w:t>
      </w:r>
      <w:proofErr w:type="gramEnd"/>
      <w:r w:rsidR="006C2BD4">
        <w:rPr>
          <w:b/>
          <w:sz w:val="24"/>
          <w:szCs w:val="24"/>
        </w:rPr>
        <w:t>Digital Water Lilies</w:t>
      </w:r>
    </w:p>
    <w:p w14:paraId="2BBF9C61" w14:textId="77777777" w:rsidR="00E839D4" w:rsidRDefault="00E839D4"/>
    <w:p w14:paraId="09935F60" w14:textId="57CD3811" w:rsidR="00A632DD" w:rsidRDefault="005A71E2">
      <w:r>
        <w:rPr>
          <w:noProof/>
        </w:rPr>
        <w:drawing>
          <wp:inline distT="0" distB="0" distL="0" distR="0" wp14:anchorId="3C8BEF42" wp14:editId="6AA85B8E">
            <wp:extent cx="5372100" cy="35433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100" cy="354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F5B674" w14:textId="77777777" w:rsidR="005A71E2" w:rsidRDefault="006C2BD4">
      <w:pPr>
        <w:rPr>
          <w:b/>
          <w:sz w:val="24"/>
          <w:szCs w:val="24"/>
        </w:rPr>
      </w:pPr>
      <w:bookmarkStart w:id="1" w:name="_Hlk513387262"/>
      <w:r w:rsidRPr="005B308F">
        <w:rPr>
          <w:b/>
          <w:sz w:val="24"/>
          <w:szCs w:val="24"/>
        </w:rPr>
        <w:t xml:space="preserve">Figure </w:t>
      </w:r>
      <w:r>
        <w:rPr>
          <w:b/>
          <w:sz w:val="24"/>
          <w:szCs w:val="24"/>
        </w:rPr>
        <w:t xml:space="preserve">2     </w:t>
      </w:r>
      <w:bookmarkEnd w:id="1"/>
      <w:r w:rsidR="005A71E2">
        <w:rPr>
          <w:b/>
          <w:sz w:val="24"/>
          <w:szCs w:val="24"/>
        </w:rPr>
        <w:t xml:space="preserve">Dome of </w:t>
      </w:r>
      <w:proofErr w:type="spellStart"/>
      <w:r w:rsidR="005A71E2">
        <w:rPr>
          <w:b/>
          <w:sz w:val="24"/>
          <w:szCs w:val="24"/>
        </w:rPr>
        <w:t>Merkine</w:t>
      </w:r>
      <w:proofErr w:type="spellEnd"/>
      <w:r w:rsidR="005A71E2">
        <w:rPr>
          <w:b/>
          <w:sz w:val="24"/>
          <w:szCs w:val="24"/>
        </w:rPr>
        <w:t>, Lithuania</w:t>
      </w:r>
    </w:p>
    <w:p w14:paraId="3B14E811" w14:textId="77777777" w:rsidR="005A71E2" w:rsidRDefault="005A71E2">
      <w:pPr>
        <w:rPr>
          <w:b/>
          <w:sz w:val="24"/>
          <w:szCs w:val="24"/>
        </w:rPr>
      </w:pPr>
    </w:p>
    <w:p w14:paraId="51E54170" w14:textId="182B614C" w:rsidR="00A632DD" w:rsidRDefault="00BF41B8">
      <w:r>
        <w:rPr>
          <w:noProof/>
        </w:rPr>
        <w:lastRenderedPageBreak/>
        <w:drawing>
          <wp:inline distT="0" distB="0" distL="0" distR="0" wp14:anchorId="795D7C19" wp14:editId="0EE247F1">
            <wp:extent cx="5731510" cy="4052500"/>
            <wp:effectExtent l="0" t="0" r="254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C2BD4">
        <w:rPr>
          <w:b/>
          <w:sz w:val="24"/>
          <w:szCs w:val="24"/>
        </w:rPr>
        <w:t xml:space="preserve"> </w:t>
      </w:r>
    </w:p>
    <w:p w14:paraId="78AFD8BF" w14:textId="05C1C349" w:rsidR="002D692A" w:rsidRDefault="00BF41B8">
      <w:r w:rsidRPr="005B308F">
        <w:rPr>
          <w:b/>
          <w:sz w:val="24"/>
          <w:szCs w:val="24"/>
        </w:rPr>
        <w:t>Figure</w:t>
      </w:r>
      <w:r>
        <w:rPr>
          <w:b/>
          <w:sz w:val="24"/>
          <w:szCs w:val="24"/>
        </w:rPr>
        <w:t xml:space="preserve"> 3      Plan of my exhibition </w:t>
      </w:r>
      <w:bookmarkStart w:id="2" w:name="_GoBack"/>
      <w:bookmarkEnd w:id="2"/>
    </w:p>
    <w:p w14:paraId="1EAA2586" w14:textId="4338E626" w:rsidR="00E61656" w:rsidRDefault="00E61656">
      <w:r>
        <w:t xml:space="preserve">   </w:t>
      </w:r>
    </w:p>
    <w:sectPr w:rsidR="00E616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BF61E2"/>
    <w:multiLevelType w:val="multilevel"/>
    <w:tmpl w:val="B5B43D0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mailMerge>
    <w:mainDocumentType w:val="email"/>
    <w:dataType w:val="textFile"/>
    <w:activeRecord w:val="-1"/>
  </w:mailMerge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F84"/>
    <w:rsid w:val="0003317D"/>
    <w:rsid w:val="000449FA"/>
    <w:rsid w:val="000460DA"/>
    <w:rsid w:val="00077F35"/>
    <w:rsid w:val="00095A53"/>
    <w:rsid w:val="000A30D1"/>
    <w:rsid w:val="000B5446"/>
    <w:rsid w:val="000C256F"/>
    <w:rsid w:val="000C3994"/>
    <w:rsid w:val="000F1314"/>
    <w:rsid w:val="000F37D8"/>
    <w:rsid w:val="00142994"/>
    <w:rsid w:val="00144172"/>
    <w:rsid w:val="0019091A"/>
    <w:rsid w:val="001C1591"/>
    <w:rsid w:val="002445A1"/>
    <w:rsid w:val="002728C9"/>
    <w:rsid w:val="002904B4"/>
    <w:rsid w:val="0029519E"/>
    <w:rsid w:val="002C4F84"/>
    <w:rsid w:val="002D4DA5"/>
    <w:rsid w:val="002D692A"/>
    <w:rsid w:val="003156AF"/>
    <w:rsid w:val="00355399"/>
    <w:rsid w:val="00384169"/>
    <w:rsid w:val="003A575E"/>
    <w:rsid w:val="00480CAD"/>
    <w:rsid w:val="004A6F83"/>
    <w:rsid w:val="004C5ACB"/>
    <w:rsid w:val="00536B7E"/>
    <w:rsid w:val="005431E2"/>
    <w:rsid w:val="005501ED"/>
    <w:rsid w:val="00552C65"/>
    <w:rsid w:val="00562DA1"/>
    <w:rsid w:val="005713EC"/>
    <w:rsid w:val="00571B9B"/>
    <w:rsid w:val="00571E3A"/>
    <w:rsid w:val="00572A69"/>
    <w:rsid w:val="005A71E2"/>
    <w:rsid w:val="005B308F"/>
    <w:rsid w:val="005E5D1D"/>
    <w:rsid w:val="00600250"/>
    <w:rsid w:val="006020D4"/>
    <w:rsid w:val="006154BD"/>
    <w:rsid w:val="00622EE2"/>
    <w:rsid w:val="006248EB"/>
    <w:rsid w:val="00632D73"/>
    <w:rsid w:val="00652653"/>
    <w:rsid w:val="006760D4"/>
    <w:rsid w:val="0069690D"/>
    <w:rsid w:val="006C2BD4"/>
    <w:rsid w:val="006C531B"/>
    <w:rsid w:val="0076409D"/>
    <w:rsid w:val="00766A0A"/>
    <w:rsid w:val="007716B6"/>
    <w:rsid w:val="00776E9A"/>
    <w:rsid w:val="007960EC"/>
    <w:rsid w:val="007A657B"/>
    <w:rsid w:val="00831742"/>
    <w:rsid w:val="008620EA"/>
    <w:rsid w:val="00874ABF"/>
    <w:rsid w:val="008A4FD1"/>
    <w:rsid w:val="008A721D"/>
    <w:rsid w:val="008E5CA2"/>
    <w:rsid w:val="00900F51"/>
    <w:rsid w:val="00911916"/>
    <w:rsid w:val="00917F6F"/>
    <w:rsid w:val="00955D58"/>
    <w:rsid w:val="00961901"/>
    <w:rsid w:val="00970A8A"/>
    <w:rsid w:val="009D2D53"/>
    <w:rsid w:val="00A044D8"/>
    <w:rsid w:val="00A453D8"/>
    <w:rsid w:val="00A47FC3"/>
    <w:rsid w:val="00A60D07"/>
    <w:rsid w:val="00A632DD"/>
    <w:rsid w:val="00A86015"/>
    <w:rsid w:val="00AD680D"/>
    <w:rsid w:val="00AE3627"/>
    <w:rsid w:val="00AF648D"/>
    <w:rsid w:val="00B01653"/>
    <w:rsid w:val="00B15189"/>
    <w:rsid w:val="00B21B81"/>
    <w:rsid w:val="00B4218F"/>
    <w:rsid w:val="00B50045"/>
    <w:rsid w:val="00B56EB5"/>
    <w:rsid w:val="00B70773"/>
    <w:rsid w:val="00BC12FA"/>
    <w:rsid w:val="00BC32D1"/>
    <w:rsid w:val="00BF19C6"/>
    <w:rsid w:val="00BF41B8"/>
    <w:rsid w:val="00C70D33"/>
    <w:rsid w:val="00C72208"/>
    <w:rsid w:val="00C73C19"/>
    <w:rsid w:val="00C86726"/>
    <w:rsid w:val="00CA2993"/>
    <w:rsid w:val="00CC4B49"/>
    <w:rsid w:val="00CE698F"/>
    <w:rsid w:val="00D07F10"/>
    <w:rsid w:val="00D1268D"/>
    <w:rsid w:val="00D3674B"/>
    <w:rsid w:val="00D50C5E"/>
    <w:rsid w:val="00D631F5"/>
    <w:rsid w:val="00D63822"/>
    <w:rsid w:val="00D710E6"/>
    <w:rsid w:val="00DC2225"/>
    <w:rsid w:val="00DD52B0"/>
    <w:rsid w:val="00E24488"/>
    <w:rsid w:val="00E61656"/>
    <w:rsid w:val="00E63647"/>
    <w:rsid w:val="00E7469A"/>
    <w:rsid w:val="00E839D4"/>
    <w:rsid w:val="00E978BC"/>
    <w:rsid w:val="00ED461D"/>
    <w:rsid w:val="00EE0C1D"/>
    <w:rsid w:val="00F169A1"/>
    <w:rsid w:val="00F24DDF"/>
    <w:rsid w:val="00F24F9F"/>
    <w:rsid w:val="00F25691"/>
    <w:rsid w:val="00F72F3B"/>
    <w:rsid w:val="00F97FB1"/>
    <w:rsid w:val="00FC6706"/>
    <w:rsid w:val="00FE7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8D9DC"/>
  <w15:chartTrackingRefBased/>
  <w15:docId w15:val="{3C53A21C-4A31-4450-933E-8C28029D38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C4F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C4F84"/>
  </w:style>
  <w:style w:type="character" w:customStyle="1" w:styleId="spellingerror">
    <w:name w:val="spellingerror"/>
    <w:basedOn w:val="DefaultParagraphFont"/>
    <w:rsid w:val="002C4F84"/>
  </w:style>
  <w:style w:type="character" w:customStyle="1" w:styleId="eop">
    <w:name w:val="eop"/>
    <w:basedOn w:val="DefaultParagraphFont"/>
    <w:rsid w:val="002C4F84"/>
  </w:style>
  <w:style w:type="character" w:styleId="Hyperlink">
    <w:name w:val="Hyperlink"/>
    <w:basedOn w:val="DefaultParagraphFont"/>
    <w:uiPriority w:val="99"/>
    <w:unhideWhenUsed/>
    <w:rsid w:val="00955D5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92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874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3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415403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748220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478575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969208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920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hyperlink" Target="http://www.academia.edu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miguel-chevalier.com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72B04B-2717-46AB-AEF6-AB38B5258E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1335</Words>
  <Characters>7610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Mainwaring</dc:creator>
  <cp:keywords/>
  <dc:description/>
  <cp:lastModifiedBy>Claire Mainwaring</cp:lastModifiedBy>
  <cp:revision>2</cp:revision>
  <dcterms:created xsi:type="dcterms:W3CDTF">2018-05-06T15:35:00Z</dcterms:created>
  <dcterms:modified xsi:type="dcterms:W3CDTF">2018-05-06T15:35:00Z</dcterms:modified>
</cp:coreProperties>
</file>