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025C" w:rsidRPr="00B65F56" w:rsidRDefault="009E0BF3" w:rsidP="00D475B6">
      <w:pPr>
        <w:jc w:val="center"/>
        <w:rPr>
          <w:rFonts w:ascii="Times New Roman" w:hAnsi="Times New Roman" w:cs="Times New Roman"/>
          <w:b/>
          <w:sz w:val="36"/>
          <w:szCs w:val="36"/>
          <w:u w:val="single"/>
        </w:rPr>
      </w:pPr>
      <w:r w:rsidRPr="00B65F56">
        <w:rPr>
          <w:rFonts w:ascii="Times New Roman" w:hAnsi="Times New Roman" w:cs="Times New Roman"/>
          <w:b/>
          <w:sz w:val="36"/>
          <w:szCs w:val="36"/>
          <w:u w:val="single"/>
        </w:rPr>
        <w:t>Contemporary Management Approach</w:t>
      </w:r>
    </w:p>
    <w:p w:rsidR="009E0BF3" w:rsidRPr="00B65F56" w:rsidRDefault="009E0BF3" w:rsidP="00B65F56">
      <w:pPr>
        <w:jc w:val="center"/>
        <w:rPr>
          <w:rFonts w:ascii="Times New Roman" w:hAnsi="Times New Roman" w:cs="Times New Roman"/>
          <w:b/>
          <w:sz w:val="32"/>
          <w:szCs w:val="32"/>
          <w:u w:val="single"/>
        </w:rPr>
      </w:pPr>
      <w:r w:rsidRPr="00B65F56">
        <w:rPr>
          <w:rFonts w:ascii="Times New Roman" w:hAnsi="Times New Roman" w:cs="Times New Roman"/>
          <w:b/>
          <w:sz w:val="32"/>
          <w:szCs w:val="32"/>
          <w:u w:val="single"/>
        </w:rPr>
        <w:t>Module BMSP4002</w:t>
      </w:r>
      <w:r w:rsidR="00D475B6" w:rsidRPr="00B65F56">
        <w:rPr>
          <w:rFonts w:ascii="Times New Roman" w:hAnsi="Times New Roman" w:cs="Times New Roman"/>
          <w:b/>
          <w:sz w:val="32"/>
          <w:szCs w:val="32"/>
          <w:u w:val="single"/>
        </w:rPr>
        <w:t>: Assignment One</w:t>
      </w:r>
    </w:p>
    <w:p w:rsidR="00CE1E5E" w:rsidRPr="00B65F56" w:rsidRDefault="009E0BF3" w:rsidP="00D475B6">
      <w:pPr>
        <w:jc w:val="center"/>
        <w:rPr>
          <w:rFonts w:ascii="Times New Roman" w:hAnsi="Times New Roman" w:cs="Times New Roman"/>
          <w:b/>
          <w:sz w:val="28"/>
          <w:szCs w:val="28"/>
          <w:u w:val="single"/>
        </w:rPr>
      </w:pPr>
      <w:r w:rsidRPr="00B65F56">
        <w:rPr>
          <w:rFonts w:ascii="Times New Roman" w:hAnsi="Times New Roman" w:cs="Times New Roman"/>
          <w:b/>
          <w:sz w:val="28"/>
          <w:szCs w:val="28"/>
          <w:u w:val="single"/>
        </w:rPr>
        <w:t>By Jessica Ellis</w:t>
      </w:r>
      <w:r w:rsidR="00831552" w:rsidRPr="00B65F56">
        <w:rPr>
          <w:rFonts w:ascii="Times New Roman" w:hAnsi="Times New Roman" w:cs="Times New Roman"/>
          <w:b/>
          <w:sz w:val="28"/>
          <w:szCs w:val="28"/>
          <w:u w:val="single"/>
        </w:rPr>
        <w:t>/ 1807462</w:t>
      </w:r>
    </w:p>
    <w:p w:rsidR="00D475B6" w:rsidRPr="00B65F56" w:rsidRDefault="00D475B6" w:rsidP="00D475B6">
      <w:pPr>
        <w:jc w:val="center"/>
        <w:rPr>
          <w:rFonts w:ascii="Times New Roman" w:hAnsi="Times New Roman" w:cs="Times New Roman"/>
          <w:b/>
        </w:rPr>
      </w:pPr>
    </w:p>
    <w:p w:rsidR="00D475B6" w:rsidRPr="00B65F56" w:rsidRDefault="00FC5AA6" w:rsidP="00D475B6">
      <w:pPr>
        <w:jc w:val="center"/>
        <w:rPr>
          <w:rFonts w:ascii="Times New Roman" w:hAnsi="Times New Roman" w:cs="Times New Roman"/>
          <w:b/>
          <w:sz w:val="28"/>
          <w:szCs w:val="28"/>
          <w:u w:val="single"/>
        </w:rPr>
      </w:pPr>
      <w:r w:rsidRPr="00B65F56">
        <w:rPr>
          <w:rFonts w:ascii="Times New Roman" w:hAnsi="Times New Roman" w:cs="Times New Roman"/>
          <w:b/>
          <w:sz w:val="28"/>
          <w:szCs w:val="28"/>
          <w:u w:val="single"/>
        </w:rPr>
        <w:t>Morrisons</w:t>
      </w:r>
    </w:p>
    <w:p w:rsidR="00B869EE" w:rsidRPr="00B65F56" w:rsidRDefault="00B869EE" w:rsidP="00B869EE">
      <w:pPr>
        <w:rPr>
          <w:rFonts w:ascii="Times New Roman" w:hAnsi="Times New Roman" w:cs="Times New Roman"/>
          <w:sz w:val="24"/>
          <w:szCs w:val="24"/>
          <w:shd w:val="clear" w:color="auto" w:fill="FFFFFF"/>
        </w:rPr>
      </w:pPr>
      <w:bookmarkStart w:id="0" w:name="_GoBack"/>
      <w:r w:rsidRPr="00B65F56">
        <w:rPr>
          <w:rFonts w:ascii="Times New Roman" w:hAnsi="Times New Roman" w:cs="Times New Roman"/>
          <w:sz w:val="24"/>
          <w:szCs w:val="24"/>
          <w:shd w:val="clear" w:color="auto" w:fill="FFFFFF"/>
        </w:rPr>
        <w:t xml:space="preserve">Founded in 1899 by William Morrison, Morrison’s initially began as an egg and butter market stand in Rawson Market, Bradford, England. Subsequently, in 1952 William Morrison’s son, </w:t>
      </w:r>
      <w:r w:rsidRPr="00B65F56">
        <w:rPr>
          <w:rFonts w:ascii="Times New Roman" w:hAnsi="Times New Roman" w:cs="Times New Roman"/>
          <w:sz w:val="24"/>
          <w:szCs w:val="24"/>
        </w:rPr>
        <w:t>Ken, took over the company aged 21. In 1958, Morrisons opened a small shop in the city centre</w:t>
      </w:r>
      <w:r w:rsidR="00F64455" w:rsidRPr="00B65F56">
        <w:rPr>
          <w:rFonts w:ascii="Times New Roman" w:hAnsi="Times New Roman" w:cs="Times New Roman"/>
          <w:sz w:val="24"/>
          <w:szCs w:val="24"/>
        </w:rPr>
        <w:t>, becoming</w:t>
      </w:r>
      <w:r w:rsidRPr="00B65F56">
        <w:rPr>
          <w:rFonts w:ascii="Times New Roman" w:hAnsi="Times New Roman" w:cs="Times New Roman"/>
          <w:sz w:val="24"/>
          <w:szCs w:val="24"/>
        </w:rPr>
        <w:t xml:space="preserve"> the first self-service store in Bradford</w:t>
      </w:r>
      <w:r w:rsidR="00B65F56">
        <w:rPr>
          <w:rFonts w:ascii="Times New Roman" w:hAnsi="Times New Roman" w:cs="Times New Roman"/>
          <w:sz w:val="24"/>
          <w:szCs w:val="24"/>
        </w:rPr>
        <w:t xml:space="preserve"> -</w:t>
      </w:r>
      <w:r w:rsidRPr="00B65F56">
        <w:rPr>
          <w:rFonts w:ascii="Times New Roman" w:hAnsi="Times New Roman" w:cs="Times New Roman"/>
          <w:sz w:val="24"/>
          <w:szCs w:val="24"/>
        </w:rPr>
        <w:t xml:space="preserve"> the first store to have </w:t>
      </w:r>
      <w:r w:rsidR="00F64455" w:rsidRPr="00B65F56">
        <w:rPr>
          <w:rFonts w:ascii="Times New Roman" w:hAnsi="Times New Roman" w:cs="Times New Roman"/>
          <w:sz w:val="24"/>
          <w:szCs w:val="24"/>
        </w:rPr>
        <w:t xml:space="preserve">visible </w:t>
      </w:r>
      <w:r w:rsidRPr="00B65F56">
        <w:rPr>
          <w:rFonts w:ascii="Times New Roman" w:hAnsi="Times New Roman" w:cs="Times New Roman"/>
          <w:sz w:val="24"/>
          <w:szCs w:val="24"/>
        </w:rPr>
        <w:t xml:space="preserve">prices on its products, and </w:t>
      </w:r>
      <w:r w:rsidR="00F64455" w:rsidRPr="00B65F56">
        <w:rPr>
          <w:rFonts w:ascii="Times New Roman" w:hAnsi="Times New Roman" w:cs="Times New Roman"/>
          <w:sz w:val="24"/>
          <w:szCs w:val="24"/>
        </w:rPr>
        <w:t xml:space="preserve">having </w:t>
      </w:r>
      <w:r w:rsidRPr="00B65F56">
        <w:rPr>
          <w:rFonts w:ascii="Times New Roman" w:hAnsi="Times New Roman" w:cs="Times New Roman"/>
          <w:sz w:val="24"/>
          <w:szCs w:val="24"/>
        </w:rPr>
        <w:t xml:space="preserve">three checkouts. </w:t>
      </w:r>
      <w:r w:rsidR="00F64455" w:rsidRPr="00B65F56">
        <w:rPr>
          <w:rFonts w:ascii="Times New Roman" w:hAnsi="Times New Roman" w:cs="Times New Roman"/>
          <w:sz w:val="24"/>
          <w:szCs w:val="24"/>
        </w:rPr>
        <w:t xml:space="preserve">Then, this manifested into the </w:t>
      </w:r>
      <w:r w:rsidR="000A72D3" w:rsidRPr="00B65F56">
        <w:rPr>
          <w:rFonts w:ascii="Times New Roman" w:hAnsi="Times New Roman" w:cs="Times New Roman"/>
          <w:sz w:val="24"/>
          <w:szCs w:val="24"/>
        </w:rPr>
        <w:t>c</w:t>
      </w:r>
      <w:r w:rsidR="00F64455" w:rsidRPr="00B65F56">
        <w:rPr>
          <w:rFonts w:ascii="Times New Roman" w:hAnsi="Times New Roman" w:cs="Times New Roman"/>
          <w:sz w:val="24"/>
          <w:szCs w:val="24"/>
        </w:rPr>
        <w:t xml:space="preserve">ompany </w:t>
      </w:r>
      <w:r w:rsidRPr="00B65F56">
        <w:rPr>
          <w:rFonts w:ascii="Times New Roman" w:hAnsi="Times New Roman" w:cs="Times New Roman"/>
          <w:sz w:val="24"/>
          <w:szCs w:val="24"/>
        </w:rPr>
        <w:t>open</w:t>
      </w:r>
      <w:r w:rsidR="00F64455" w:rsidRPr="00B65F56">
        <w:rPr>
          <w:rFonts w:ascii="Times New Roman" w:hAnsi="Times New Roman" w:cs="Times New Roman"/>
          <w:sz w:val="24"/>
          <w:szCs w:val="24"/>
        </w:rPr>
        <w:t>ing</w:t>
      </w:r>
      <w:r w:rsidRPr="00B65F56">
        <w:rPr>
          <w:rFonts w:ascii="Times New Roman" w:hAnsi="Times New Roman" w:cs="Times New Roman"/>
          <w:sz w:val="24"/>
          <w:szCs w:val="24"/>
        </w:rPr>
        <w:t xml:space="preserve"> its first supermarket</w:t>
      </w:r>
      <w:r w:rsidR="00F64455" w:rsidRPr="00B65F56">
        <w:rPr>
          <w:rFonts w:ascii="Times New Roman" w:hAnsi="Times New Roman" w:cs="Times New Roman"/>
          <w:sz w:val="24"/>
          <w:szCs w:val="24"/>
        </w:rPr>
        <w:t xml:space="preserve"> in</w:t>
      </w:r>
      <w:r w:rsidRPr="00B65F56">
        <w:rPr>
          <w:rFonts w:ascii="Times New Roman" w:hAnsi="Times New Roman" w:cs="Times New Roman"/>
          <w:sz w:val="24"/>
          <w:szCs w:val="24"/>
        </w:rPr>
        <w:t xml:space="preserve"> 1961.</w:t>
      </w:r>
      <w:r w:rsidR="000A72D3" w:rsidRPr="00B65F56">
        <w:rPr>
          <w:rFonts w:ascii="Times New Roman" w:hAnsi="Times New Roman" w:cs="Times New Roman"/>
          <w:sz w:val="24"/>
          <w:szCs w:val="24"/>
        </w:rPr>
        <w:t xml:space="preserve"> </w:t>
      </w:r>
      <w:r w:rsidR="000A72D3" w:rsidRPr="00B65F56">
        <w:rPr>
          <w:rFonts w:ascii="Times New Roman" w:hAnsi="Times New Roman" w:cs="Times New Roman"/>
          <w:sz w:val="24"/>
          <w:szCs w:val="24"/>
          <w:shd w:val="clear" w:color="auto" w:fill="FFFFFF"/>
        </w:rPr>
        <w:t>As of 2016, the company had 498 superstores across England, Wales and Scotland, as well as one in Gibraltar, which is the chain's only store outside of UK.</w:t>
      </w:r>
    </w:p>
    <w:p w:rsidR="00420129" w:rsidRPr="00B65F56" w:rsidRDefault="00420129" w:rsidP="000A72D3">
      <w:pPr>
        <w:rPr>
          <w:rFonts w:ascii="Times New Roman" w:eastAsia="Times New Roman" w:hAnsi="Times New Roman" w:cs="Times New Roman"/>
          <w:sz w:val="24"/>
          <w:szCs w:val="24"/>
          <w:lang w:eastAsia="en-GB"/>
        </w:rPr>
      </w:pPr>
      <w:r w:rsidRPr="00B65F56">
        <w:rPr>
          <w:rFonts w:ascii="Times New Roman" w:hAnsi="Times New Roman" w:cs="Times New Roman"/>
          <w:sz w:val="24"/>
          <w:szCs w:val="24"/>
        </w:rPr>
        <w:t xml:space="preserve">Morrisons is evidentially successful, and </w:t>
      </w:r>
      <w:r w:rsidR="000A72D3" w:rsidRPr="00B65F56">
        <w:rPr>
          <w:rFonts w:ascii="Times New Roman" w:hAnsi="Times New Roman" w:cs="Times New Roman"/>
          <w:sz w:val="24"/>
          <w:szCs w:val="24"/>
        </w:rPr>
        <w:t>Sir Ken Morrison</w:t>
      </w:r>
      <w:r w:rsidRPr="00B65F56">
        <w:rPr>
          <w:rFonts w:ascii="Times New Roman" w:hAnsi="Times New Roman" w:cs="Times New Roman"/>
          <w:sz w:val="24"/>
          <w:szCs w:val="24"/>
        </w:rPr>
        <w:t xml:space="preserve"> claim</w:t>
      </w:r>
      <w:r w:rsidR="00B65F56">
        <w:rPr>
          <w:rFonts w:ascii="Times New Roman" w:hAnsi="Times New Roman" w:cs="Times New Roman"/>
          <w:sz w:val="24"/>
          <w:szCs w:val="24"/>
        </w:rPr>
        <w:t>ed</w:t>
      </w:r>
      <w:r w:rsidRPr="00B65F56">
        <w:rPr>
          <w:rFonts w:ascii="Times New Roman" w:hAnsi="Times New Roman" w:cs="Times New Roman"/>
          <w:sz w:val="24"/>
          <w:szCs w:val="24"/>
        </w:rPr>
        <w:t xml:space="preserve"> it </w:t>
      </w:r>
      <w:r w:rsidR="000A72D3" w:rsidRPr="00B65F56">
        <w:rPr>
          <w:rFonts w:ascii="Times New Roman" w:hAnsi="Times New Roman" w:cs="Times New Roman"/>
          <w:sz w:val="24"/>
          <w:szCs w:val="24"/>
        </w:rPr>
        <w:t>has,</w:t>
      </w:r>
      <w:r w:rsidRPr="00B65F56">
        <w:rPr>
          <w:rFonts w:ascii="Times New Roman" w:hAnsi="Times New Roman" w:cs="Times New Roman"/>
          <w:sz w:val="24"/>
          <w:szCs w:val="24"/>
        </w:rPr>
        <w:t xml:space="preserve"> “always been down to their expertly trained staff in </w:t>
      </w:r>
      <w:r w:rsidR="00B65F56">
        <w:rPr>
          <w:rFonts w:ascii="Times New Roman" w:hAnsi="Times New Roman" w:cs="Times New Roman"/>
          <w:sz w:val="24"/>
          <w:szCs w:val="24"/>
        </w:rPr>
        <w:t xml:space="preserve">all </w:t>
      </w:r>
      <w:r w:rsidRPr="00B65F56">
        <w:rPr>
          <w:rFonts w:ascii="Times New Roman" w:hAnsi="Times New Roman" w:cs="Times New Roman"/>
          <w:sz w:val="24"/>
          <w:szCs w:val="24"/>
        </w:rPr>
        <w:t xml:space="preserve">departments.” In terms of departments, by 2008, </w:t>
      </w:r>
      <w:r w:rsidR="000A72D3" w:rsidRPr="00B65F56">
        <w:rPr>
          <w:rFonts w:ascii="Times New Roman" w:hAnsi="Times New Roman" w:cs="Times New Roman"/>
          <w:sz w:val="24"/>
          <w:szCs w:val="24"/>
        </w:rPr>
        <w:t>“</w:t>
      </w:r>
      <w:r w:rsidRPr="00B65F56">
        <w:rPr>
          <w:rFonts w:ascii="Times New Roman" w:eastAsia="Times New Roman" w:hAnsi="Times New Roman" w:cs="Times New Roman"/>
          <w:sz w:val="24"/>
          <w:szCs w:val="24"/>
          <w:lang w:eastAsia="en-GB"/>
        </w:rPr>
        <w:t>Morrison had advanced IT</w:t>
      </w:r>
      <w:r w:rsidR="000A72D3" w:rsidRPr="00B65F56">
        <w:rPr>
          <w:rFonts w:ascii="Times New Roman" w:eastAsia="Times New Roman" w:hAnsi="Times New Roman" w:cs="Times New Roman"/>
          <w:sz w:val="24"/>
          <w:szCs w:val="24"/>
          <w:lang w:eastAsia="en-GB"/>
        </w:rPr>
        <w:t>; Accounting; Financial; P</w:t>
      </w:r>
      <w:r w:rsidRPr="00B65F56">
        <w:rPr>
          <w:rFonts w:ascii="Times New Roman" w:eastAsia="Times New Roman" w:hAnsi="Times New Roman" w:cs="Times New Roman"/>
          <w:sz w:val="24"/>
          <w:szCs w:val="24"/>
          <w:lang w:eastAsia="en-GB"/>
        </w:rPr>
        <w:t>ayroll</w:t>
      </w:r>
      <w:r w:rsidR="000A72D3" w:rsidRPr="00B65F56">
        <w:rPr>
          <w:rFonts w:ascii="Times New Roman" w:eastAsia="Times New Roman" w:hAnsi="Times New Roman" w:cs="Times New Roman"/>
          <w:sz w:val="24"/>
          <w:szCs w:val="24"/>
          <w:lang w:eastAsia="en-GB"/>
        </w:rPr>
        <w:t>:</w:t>
      </w:r>
      <w:r w:rsidRPr="00B65F56">
        <w:rPr>
          <w:rFonts w:ascii="Times New Roman" w:eastAsia="Times New Roman" w:hAnsi="Times New Roman" w:cs="Times New Roman"/>
          <w:sz w:val="24"/>
          <w:szCs w:val="24"/>
          <w:lang w:eastAsia="en-GB"/>
        </w:rPr>
        <w:t xml:space="preserve"> HR</w:t>
      </w:r>
      <w:r w:rsidR="000A72D3" w:rsidRPr="00B65F56">
        <w:rPr>
          <w:rFonts w:ascii="Times New Roman" w:eastAsia="Times New Roman" w:hAnsi="Times New Roman" w:cs="Times New Roman"/>
          <w:sz w:val="24"/>
          <w:szCs w:val="24"/>
          <w:lang w:eastAsia="en-GB"/>
        </w:rPr>
        <w:t xml:space="preserve">; </w:t>
      </w:r>
      <w:r w:rsidRPr="00B65F56">
        <w:rPr>
          <w:rFonts w:ascii="Times New Roman" w:eastAsia="Times New Roman" w:hAnsi="Times New Roman" w:cs="Times New Roman"/>
          <w:sz w:val="24"/>
          <w:szCs w:val="24"/>
          <w:lang w:eastAsia="en-GB"/>
        </w:rPr>
        <w:t xml:space="preserve">Distribution and Electronic Point of </w:t>
      </w:r>
      <w:r w:rsidR="000A72D3" w:rsidRPr="00B65F56">
        <w:rPr>
          <w:rFonts w:ascii="Times New Roman" w:eastAsia="Times New Roman" w:hAnsi="Times New Roman" w:cs="Times New Roman"/>
          <w:sz w:val="24"/>
          <w:szCs w:val="24"/>
          <w:lang w:eastAsia="en-GB"/>
        </w:rPr>
        <w:t xml:space="preserve">Sale </w:t>
      </w:r>
      <w:r w:rsidRPr="00B65F56">
        <w:rPr>
          <w:rFonts w:ascii="Times New Roman" w:eastAsia="Times New Roman" w:hAnsi="Times New Roman" w:cs="Times New Roman"/>
          <w:sz w:val="24"/>
          <w:szCs w:val="24"/>
          <w:lang w:eastAsia="en-GB"/>
        </w:rPr>
        <w:t>systems in use</w:t>
      </w:r>
      <w:r w:rsidR="000A72D3" w:rsidRPr="00B65F56">
        <w:rPr>
          <w:rFonts w:ascii="Times New Roman" w:eastAsia="Times New Roman" w:hAnsi="Times New Roman" w:cs="Times New Roman"/>
          <w:sz w:val="24"/>
          <w:szCs w:val="24"/>
          <w:lang w:eastAsia="en-GB"/>
        </w:rPr>
        <w:t>,”</w:t>
      </w:r>
      <w:r w:rsidRPr="00B65F56">
        <w:rPr>
          <w:rFonts w:ascii="Times New Roman" w:eastAsia="Times New Roman" w:hAnsi="Times New Roman" w:cs="Times New Roman"/>
          <w:sz w:val="24"/>
          <w:szCs w:val="24"/>
          <w:lang w:eastAsia="en-GB"/>
        </w:rPr>
        <w:t xml:space="preserve"> (Presentation, 2009).</w:t>
      </w:r>
      <w:r w:rsidR="000A72D3" w:rsidRPr="00B65F56">
        <w:rPr>
          <w:rFonts w:ascii="Times New Roman" w:eastAsia="Times New Roman" w:hAnsi="Times New Roman" w:cs="Times New Roman"/>
          <w:sz w:val="24"/>
          <w:szCs w:val="24"/>
          <w:lang w:eastAsia="en-GB"/>
        </w:rPr>
        <w:t xml:space="preserve"> </w:t>
      </w:r>
    </w:p>
    <w:p w:rsidR="003B0D9E" w:rsidRPr="00B65F56" w:rsidRDefault="00862BED" w:rsidP="003B0D9E">
      <w:pPr>
        <w:spacing w:after="0" w:line="240" w:lineRule="auto"/>
        <w:rPr>
          <w:rFonts w:ascii="Times New Roman" w:eastAsia="Times New Roman" w:hAnsi="Times New Roman" w:cs="Times New Roman"/>
          <w:sz w:val="24"/>
          <w:szCs w:val="24"/>
          <w:lang w:eastAsia="en-GB"/>
        </w:rPr>
      </w:pPr>
      <w:r w:rsidRPr="00B65F56">
        <w:rPr>
          <w:rFonts w:ascii="Times New Roman" w:hAnsi="Times New Roman" w:cs="Times New Roman"/>
          <w:sz w:val="24"/>
          <w:szCs w:val="24"/>
          <w:shd w:val="clear" w:color="auto" w:fill="FFFFFF"/>
        </w:rPr>
        <w:t xml:space="preserve">On the surface, Morrison’s ethos appears to focus around their staff. </w:t>
      </w:r>
      <w:r w:rsidR="000A72D3" w:rsidRPr="00B65F56">
        <w:rPr>
          <w:rFonts w:ascii="Times New Roman" w:hAnsi="Times New Roman" w:cs="Times New Roman"/>
          <w:sz w:val="24"/>
          <w:szCs w:val="24"/>
          <w:shd w:val="clear" w:color="auto" w:fill="FFFFFF"/>
        </w:rPr>
        <w:t>“By November 2005, all Safeway stores had been re-branded and converted to the Morrisons format. This included the training of 50,000 Safeway colleagues</w:t>
      </w:r>
      <w:r w:rsidR="00143DBA" w:rsidRPr="00B65F56">
        <w:rPr>
          <w:rFonts w:ascii="Times New Roman" w:hAnsi="Times New Roman" w:cs="Times New Roman"/>
          <w:sz w:val="24"/>
          <w:szCs w:val="24"/>
          <w:shd w:val="clear" w:color="auto" w:fill="FFFFFF"/>
        </w:rPr>
        <w:t>”</w:t>
      </w:r>
      <w:r w:rsidR="000A72D3" w:rsidRPr="00B65F56">
        <w:rPr>
          <w:rFonts w:ascii="Times New Roman" w:hAnsi="Times New Roman" w:cs="Times New Roman"/>
          <w:sz w:val="24"/>
          <w:szCs w:val="24"/>
          <w:shd w:val="clear" w:color="auto" w:fill="FFFFFF"/>
        </w:rPr>
        <w:t xml:space="preserve"> (</w:t>
      </w:r>
      <w:hyperlink w:history="1">
        <w:r w:rsidR="00FC5AA6" w:rsidRPr="00B65F56">
          <w:rPr>
            <w:rStyle w:val="Hyperlink"/>
            <w:rFonts w:ascii="Times New Roman" w:hAnsi="Times New Roman" w:cs="Times New Roman"/>
            <w:color w:val="auto"/>
            <w:sz w:val="24"/>
            <w:szCs w:val="24"/>
            <w:u w:val="none"/>
            <w:shd w:val="clear" w:color="auto" w:fill="FFFFFF"/>
          </w:rPr>
          <w:t>Morrisons, 2019)</w:t>
        </w:r>
      </w:hyperlink>
      <w:r w:rsidRPr="00B65F56">
        <w:rPr>
          <w:rFonts w:ascii="Times New Roman" w:hAnsi="Times New Roman" w:cs="Times New Roman"/>
          <w:sz w:val="24"/>
          <w:szCs w:val="24"/>
          <w:shd w:val="clear" w:color="auto" w:fill="FFFFFF"/>
        </w:rPr>
        <w:t xml:space="preserve">. Further, at present </w:t>
      </w:r>
      <w:r w:rsidRPr="00B65F56">
        <w:rPr>
          <w:rStyle w:val="Hyperlink"/>
          <w:rFonts w:ascii="Times New Roman" w:hAnsi="Times New Roman" w:cs="Times New Roman"/>
          <w:color w:val="auto"/>
          <w:sz w:val="24"/>
          <w:szCs w:val="24"/>
          <w:u w:val="none"/>
          <w:shd w:val="clear" w:color="auto" w:fill="FFFFFF"/>
        </w:rPr>
        <w:t>www.Morrisons.co.uk</w:t>
      </w:r>
      <w:r w:rsidRPr="00B65F56">
        <w:rPr>
          <w:rFonts w:ascii="Times New Roman" w:hAnsi="Times New Roman" w:cs="Times New Roman"/>
          <w:sz w:val="24"/>
          <w:szCs w:val="24"/>
          <w:shd w:val="clear" w:color="auto" w:fill="FFFFFF"/>
        </w:rPr>
        <w:t xml:space="preserve"> claim they have approximately 125,000 employees, making them a mega sized company. </w:t>
      </w:r>
      <w:r w:rsidR="003B0D9E" w:rsidRPr="00B65F56">
        <w:rPr>
          <w:rFonts w:ascii="Times New Roman" w:eastAsia="Times New Roman" w:hAnsi="Times New Roman" w:cs="Times New Roman"/>
          <w:sz w:val="24"/>
          <w:szCs w:val="24"/>
          <w:lang w:eastAsia="en-GB"/>
        </w:rPr>
        <w:t>In addition, when analysing Morrison</w:t>
      </w:r>
      <w:r w:rsidR="00FC5AA6" w:rsidRPr="00B65F56">
        <w:rPr>
          <w:rFonts w:ascii="Times New Roman" w:eastAsia="Times New Roman" w:hAnsi="Times New Roman" w:cs="Times New Roman"/>
          <w:sz w:val="24"/>
          <w:szCs w:val="24"/>
          <w:lang w:eastAsia="en-GB"/>
        </w:rPr>
        <w:t>s</w:t>
      </w:r>
      <w:r w:rsidR="003B0D9E" w:rsidRPr="00B65F56">
        <w:rPr>
          <w:rFonts w:ascii="Times New Roman" w:eastAsia="Times New Roman" w:hAnsi="Times New Roman" w:cs="Times New Roman"/>
          <w:sz w:val="24"/>
          <w:szCs w:val="24"/>
          <w:lang w:eastAsia="en-GB"/>
        </w:rPr>
        <w:t xml:space="preserve"> in terms of SWOT the main identifying strength is their loyal workforce.</w:t>
      </w:r>
    </w:p>
    <w:p w:rsidR="00D475B6" w:rsidRDefault="00862BED" w:rsidP="000A72D3">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So, what is their secret to keeping their workforce happy and productive?</w:t>
      </w:r>
      <w:r w:rsidR="00D475B6" w:rsidRPr="00B65F56">
        <w:rPr>
          <w:rFonts w:ascii="Times New Roman" w:hAnsi="Times New Roman" w:cs="Times New Roman"/>
          <w:sz w:val="24"/>
          <w:szCs w:val="24"/>
          <w:shd w:val="clear" w:color="auto" w:fill="FFFFFF"/>
        </w:rPr>
        <w:tab/>
      </w:r>
    </w:p>
    <w:p w:rsidR="000C5DEB" w:rsidRPr="00B65F56" w:rsidRDefault="000C5DEB" w:rsidP="000A72D3">
      <w:pPr>
        <w:rPr>
          <w:rFonts w:ascii="Times New Roman" w:hAnsi="Times New Roman" w:cs="Times New Roman"/>
          <w:sz w:val="24"/>
          <w:szCs w:val="24"/>
          <w:shd w:val="clear" w:color="auto" w:fill="FFFFFF"/>
        </w:rPr>
      </w:pPr>
    </w:p>
    <w:p w:rsidR="00F864AF" w:rsidRPr="00B65F56" w:rsidRDefault="00F864AF" w:rsidP="00FC5AA6">
      <w:pPr>
        <w:jc w:val="center"/>
        <w:rPr>
          <w:rFonts w:ascii="Times New Roman" w:hAnsi="Times New Roman" w:cs="Times New Roman"/>
          <w:b/>
          <w:sz w:val="24"/>
          <w:szCs w:val="24"/>
          <w:u w:val="single"/>
          <w:shd w:val="clear" w:color="auto" w:fill="FFFFFF"/>
        </w:rPr>
      </w:pPr>
      <w:r w:rsidRPr="00B65F56">
        <w:rPr>
          <w:rFonts w:ascii="Times New Roman" w:hAnsi="Times New Roman" w:cs="Times New Roman"/>
          <w:b/>
          <w:sz w:val="24"/>
          <w:szCs w:val="24"/>
          <w:u w:val="single"/>
          <w:shd w:val="clear" w:color="auto" w:fill="FFFFFF"/>
        </w:rPr>
        <w:t>Management Theory</w:t>
      </w:r>
    </w:p>
    <w:p w:rsidR="00BD048D" w:rsidRDefault="00F864AF" w:rsidP="003B0D9E">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 xml:space="preserve">In this complex area of study, Skipton tries to classify </w:t>
      </w:r>
      <w:r w:rsidR="00FC5AA6" w:rsidRPr="00B65F56">
        <w:rPr>
          <w:rFonts w:ascii="Times New Roman" w:hAnsi="Times New Roman" w:cs="Times New Roman"/>
          <w:sz w:val="24"/>
          <w:szCs w:val="24"/>
          <w:shd w:val="clear" w:color="auto" w:fill="FFFFFF"/>
        </w:rPr>
        <w:t xml:space="preserve">the </w:t>
      </w:r>
      <w:r w:rsidRPr="00B65F56">
        <w:rPr>
          <w:rFonts w:ascii="Times New Roman" w:hAnsi="Times New Roman" w:cs="Times New Roman"/>
          <w:sz w:val="24"/>
          <w:szCs w:val="24"/>
          <w:shd w:val="clear" w:color="auto" w:fill="FFFFFF"/>
        </w:rPr>
        <w:t xml:space="preserve">eleven main areas of management theories. </w:t>
      </w:r>
      <w:r w:rsidR="00FC5AA6" w:rsidRPr="00B65F56">
        <w:rPr>
          <w:rFonts w:ascii="Times New Roman" w:hAnsi="Times New Roman" w:cs="Times New Roman"/>
          <w:sz w:val="24"/>
          <w:szCs w:val="24"/>
          <w:shd w:val="clear" w:color="auto" w:fill="FFFFFF"/>
        </w:rPr>
        <w:t>However,</w:t>
      </w:r>
      <w:r w:rsidR="00624935" w:rsidRPr="00B65F56">
        <w:rPr>
          <w:rFonts w:ascii="Times New Roman" w:hAnsi="Times New Roman" w:cs="Times New Roman"/>
          <w:sz w:val="24"/>
          <w:szCs w:val="24"/>
          <w:shd w:val="clear" w:color="auto" w:fill="FFFFFF"/>
        </w:rPr>
        <w:t xml:space="preserve"> </w:t>
      </w:r>
      <w:r w:rsidR="00A44D4D" w:rsidRPr="00B65F56">
        <w:rPr>
          <w:rFonts w:ascii="Times New Roman" w:hAnsi="Times New Roman" w:cs="Times New Roman"/>
          <w:sz w:val="24"/>
          <w:szCs w:val="24"/>
          <w:shd w:val="clear" w:color="auto" w:fill="FFFFFF"/>
        </w:rPr>
        <w:t xml:space="preserve">the </w:t>
      </w:r>
      <w:r w:rsidR="00624935" w:rsidRPr="00B65F56">
        <w:rPr>
          <w:rFonts w:ascii="Times New Roman" w:hAnsi="Times New Roman" w:cs="Times New Roman"/>
          <w:sz w:val="24"/>
          <w:szCs w:val="24"/>
          <w:shd w:val="clear" w:color="auto" w:fill="FFFFFF"/>
        </w:rPr>
        <w:t xml:space="preserve">main </w:t>
      </w:r>
      <w:r w:rsidRPr="00B65F56">
        <w:rPr>
          <w:rFonts w:ascii="Times New Roman" w:hAnsi="Times New Roman" w:cs="Times New Roman"/>
          <w:sz w:val="24"/>
          <w:szCs w:val="24"/>
          <w:shd w:val="clear" w:color="auto" w:fill="FFFFFF"/>
        </w:rPr>
        <w:t>four</w:t>
      </w:r>
      <w:r w:rsidR="00624935" w:rsidRPr="00B65F56">
        <w:rPr>
          <w:rFonts w:ascii="Times New Roman" w:hAnsi="Times New Roman" w:cs="Times New Roman"/>
          <w:sz w:val="24"/>
          <w:szCs w:val="24"/>
          <w:shd w:val="clear" w:color="auto" w:fill="FFFFFF"/>
        </w:rPr>
        <w:t xml:space="preserve"> umbrella theories are ‘Bureaucratic </w:t>
      </w:r>
      <w:r w:rsidR="006912E3" w:rsidRPr="00B65F56">
        <w:rPr>
          <w:rFonts w:ascii="Times New Roman" w:hAnsi="Times New Roman" w:cs="Times New Roman"/>
          <w:sz w:val="24"/>
          <w:szCs w:val="24"/>
          <w:shd w:val="clear" w:color="auto" w:fill="FFFFFF"/>
        </w:rPr>
        <w:t>Management’</w:t>
      </w:r>
      <w:r w:rsidR="00A44D4D" w:rsidRPr="00B65F56">
        <w:rPr>
          <w:rFonts w:ascii="Times New Roman" w:hAnsi="Times New Roman" w:cs="Times New Roman"/>
          <w:sz w:val="24"/>
          <w:szCs w:val="24"/>
          <w:shd w:val="clear" w:color="auto" w:fill="FFFFFF"/>
        </w:rPr>
        <w:t xml:space="preserve"> (more of a style of leadership)</w:t>
      </w:r>
      <w:r w:rsidR="006912E3" w:rsidRPr="00B65F56">
        <w:rPr>
          <w:rFonts w:ascii="Times New Roman" w:hAnsi="Times New Roman" w:cs="Times New Roman"/>
          <w:sz w:val="24"/>
          <w:szCs w:val="24"/>
          <w:shd w:val="clear" w:color="auto" w:fill="FFFFFF"/>
        </w:rPr>
        <w:t xml:space="preserve"> and</w:t>
      </w:r>
      <w:r w:rsidR="00624935" w:rsidRPr="00B65F56">
        <w:rPr>
          <w:rFonts w:ascii="Times New Roman" w:hAnsi="Times New Roman" w:cs="Times New Roman"/>
          <w:sz w:val="24"/>
          <w:szCs w:val="24"/>
          <w:shd w:val="clear" w:color="auto" w:fill="FFFFFF"/>
        </w:rPr>
        <w:t xml:space="preserve"> ‘Scientific Management’</w:t>
      </w:r>
      <w:r w:rsidRPr="00B65F56">
        <w:rPr>
          <w:rFonts w:ascii="Times New Roman" w:hAnsi="Times New Roman" w:cs="Times New Roman"/>
          <w:sz w:val="24"/>
          <w:szCs w:val="24"/>
          <w:shd w:val="clear" w:color="auto" w:fill="FFFFFF"/>
        </w:rPr>
        <w:t xml:space="preserve"> (</w:t>
      </w:r>
      <w:r w:rsidR="00A44D4D" w:rsidRPr="00B65F56">
        <w:rPr>
          <w:rFonts w:ascii="Times New Roman" w:hAnsi="Times New Roman" w:cs="Times New Roman"/>
          <w:sz w:val="24"/>
          <w:szCs w:val="24"/>
          <w:shd w:val="clear" w:color="auto" w:fill="FFFFFF"/>
        </w:rPr>
        <w:t xml:space="preserve">both </w:t>
      </w:r>
      <w:r w:rsidRPr="00B65F56">
        <w:rPr>
          <w:rFonts w:ascii="Times New Roman" w:hAnsi="Times New Roman" w:cs="Times New Roman"/>
          <w:sz w:val="24"/>
          <w:szCs w:val="24"/>
          <w:shd w:val="clear" w:color="auto" w:fill="FFFFFF"/>
        </w:rPr>
        <w:t>grouped under ‘Classical Management</w:t>
      </w:r>
      <w:r w:rsidR="00FC5AA6" w:rsidRPr="00B65F56">
        <w:rPr>
          <w:rFonts w:ascii="Times New Roman" w:hAnsi="Times New Roman" w:cs="Times New Roman"/>
          <w:sz w:val="24"/>
          <w:szCs w:val="24"/>
          <w:shd w:val="clear" w:color="auto" w:fill="FFFFFF"/>
        </w:rPr>
        <w:t>’</w:t>
      </w:r>
      <w:r w:rsidRPr="00B65F56">
        <w:rPr>
          <w:rFonts w:ascii="Times New Roman" w:hAnsi="Times New Roman" w:cs="Times New Roman"/>
          <w:sz w:val="24"/>
          <w:szCs w:val="24"/>
          <w:shd w:val="clear" w:color="auto" w:fill="FFFFFF"/>
        </w:rPr>
        <w:t>), as well as ‘Human Relations (inclusive of neo – human relations); ‘Systems’ and ‘Contingency.’</w:t>
      </w:r>
      <w:r w:rsidR="00624935" w:rsidRPr="00B65F56">
        <w:rPr>
          <w:rFonts w:ascii="Times New Roman" w:hAnsi="Times New Roman" w:cs="Times New Roman"/>
          <w:sz w:val="24"/>
          <w:szCs w:val="24"/>
          <w:shd w:val="clear" w:color="auto" w:fill="FFFFFF"/>
        </w:rPr>
        <w:t xml:space="preserve"> </w:t>
      </w:r>
      <w:r w:rsidR="00252125" w:rsidRPr="00B65F56">
        <w:rPr>
          <w:rFonts w:ascii="Times New Roman" w:hAnsi="Times New Roman" w:cs="Times New Roman"/>
          <w:sz w:val="24"/>
          <w:szCs w:val="24"/>
          <w:shd w:val="clear" w:color="auto" w:fill="FFFFFF"/>
        </w:rPr>
        <w:t xml:space="preserve">Whilst they can contrast in their logic or </w:t>
      </w:r>
      <w:r w:rsidR="006912E3" w:rsidRPr="00B65F56">
        <w:rPr>
          <w:rFonts w:ascii="Times New Roman" w:hAnsi="Times New Roman" w:cs="Times New Roman"/>
          <w:sz w:val="24"/>
          <w:szCs w:val="24"/>
          <w:shd w:val="clear" w:color="auto" w:fill="FFFFFF"/>
        </w:rPr>
        <w:t>process</w:t>
      </w:r>
      <w:r w:rsidR="00252125" w:rsidRPr="00B65F56">
        <w:rPr>
          <w:rFonts w:ascii="Times New Roman" w:hAnsi="Times New Roman" w:cs="Times New Roman"/>
          <w:sz w:val="24"/>
          <w:szCs w:val="24"/>
          <w:shd w:val="clear" w:color="auto" w:fill="FFFFFF"/>
        </w:rPr>
        <w:t>,</w:t>
      </w:r>
      <w:r w:rsidR="00E1619D" w:rsidRPr="00B65F56">
        <w:rPr>
          <w:rFonts w:ascii="Times New Roman" w:hAnsi="Times New Roman" w:cs="Times New Roman"/>
          <w:sz w:val="24"/>
          <w:szCs w:val="24"/>
          <w:shd w:val="clear" w:color="auto" w:fill="FFFFFF"/>
        </w:rPr>
        <w:t xml:space="preserve"> in ways</w:t>
      </w:r>
      <w:r w:rsidR="00252125" w:rsidRPr="00B65F56">
        <w:rPr>
          <w:rFonts w:ascii="Times New Roman" w:hAnsi="Times New Roman" w:cs="Times New Roman"/>
          <w:sz w:val="24"/>
          <w:szCs w:val="24"/>
          <w:shd w:val="clear" w:color="auto" w:fill="FFFFFF"/>
        </w:rPr>
        <w:t xml:space="preserve"> they can also sing from the same hymn sheet</w:t>
      </w:r>
      <w:r w:rsidR="00E1619D" w:rsidRPr="00B65F56">
        <w:rPr>
          <w:rFonts w:ascii="Times New Roman" w:hAnsi="Times New Roman" w:cs="Times New Roman"/>
          <w:sz w:val="24"/>
          <w:szCs w:val="24"/>
          <w:shd w:val="clear" w:color="auto" w:fill="FFFFFF"/>
        </w:rPr>
        <w:t xml:space="preserve">. Regardless of </w:t>
      </w:r>
      <w:r w:rsidR="00624935" w:rsidRPr="00B65F56">
        <w:rPr>
          <w:rFonts w:ascii="Times New Roman" w:hAnsi="Times New Roman" w:cs="Times New Roman"/>
          <w:sz w:val="24"/>
          <w:szCs w:val="24"/>
          <w:shd w:val="clear" w:color="auto" w:fill="FFFFFF"/>
        </w:rPr>
        <w:t xml:space="preserve">the </w:t>
      </w:r>
      <w:r w:rsidR="00E1619D" w:rsidRPr="00B65F56">
        <w:rPr>
          <w:rFonts w:ascii="Times New Roman" w:hAnsi="Times New Roman" w:cs="Times New Roman"/>
          <w:sz w:val="24"/>
          <w:szCs w:val="24"/>
          <w:shd w:val="clear" w:color="auto" w:fill="FFFFFF"/>
        </w:rPr>
        <w:t xml:space="preserve">theories’ differences, the correct one should be </w:t>
      </w:r>
      <w:r w:rsidRPr="00B65F56">
        <w:rPr>
          <w:rFonts w:ascii="Times New Roman" w:hAnsi="Times New Roman" w:cs="Times New Roman"/>
          <w:sz w:val="24"/>
          <w:szCs w:val="24"/>
          <w:shd w:val="clear" w:color="auto" w:fill="FFFFFF"/>
        </w:rPr>
        <w:t>adopted</w:t>
      </w:r>
      <w:r w:rsidR="00624935" w:rsidRPr="00B65F56">
        <w:rPr>
          <w:rFonts w:ascii="Times New Roman" w:hAnsi="Times New Roman" w:cs="Times New Roman"/>
          <w:sz w:val="24"/>
          <w:szCs w:val="24"/>
          <w:shd w:val="clear" w:color="auto" w:fill="FFFFFF"/>
        </w:rPr>
        <w:t xml:space="preserve"> </w:t>
      </w:r>
      <w:r w:rsidR="00E1619D" w:rsidRPr="00B65F56">
        <w:rPr>
          <w:rFonts w:ascii="Times New Roman" w:hAnsi="Times New Roman" w:cs="Times New Roman"/>
          <w:sz w:val="24"/>
          <w:szCs w:val="24"/>
          <w:shd w:val="clear" w:color="auto" w:fill="FFFFFF"/>
        </w:rPr>
        <w:t>to a business to achieve success</w:t>
      </w:r>
      <w:r w:rsidR="00585F8F" w:rsidRPr="00B65F56">
        <w:rPr>
          <w:rFonts w:ascii="Times New Roman" w:hAnsi="Times New Roman" w:cs="Times New Roman"/>
          <w:sz w:val="24"/>
          <w:szCs w:val="24"/>
          <w:shd w:val="clear" w:color="auto" w:fill="FFFFFF"/>
        </w:rPr>
        <w:t xml:space="preserve"> by minimizing costs while maximizing output.</w:t>
      </w:r>
      <w:r w:rsidRPr="00B65F56">
        <w:rPr>
          <w:rFonts w:ascii="Times New Roman" w:hAnsi="Times New Roman" w:cs="Times New Roman"/>
          <w:sz w:val="24"/>
          <w:szCs w:val="24"/>
          <w:shd w:val="clear" w:color="auto" w:fill="FFFFFF"/>
        </w:rPr>
        <w:t xml:space="preserve"> </w:t>
      </w:r>
    </w:p>
    <w:p w:rsidR="000C5DEB" w:rsidRPr="00B65F56" w:rsidRDefault="000C5DEB" w:rsidP="003B0D9E">
      <w:pPr>
        <w:rPr>
          <w:rFonts w:ascii="Times New Roman" w:hAnsi="Times New Roman" w:cs="Times New Roman"/>
          <w:sz w:val="24"/>
          <w:szCs w:val="24"/>
          <w:shd w:val="clear" w:color="auto" w:fill="FFFFFF"/>
        </w:rPr>
      </w:pPr>
    </w:p>
    <w:p w:rsidR="006912E3" w:rsidRPr="00B65F56" w:rsidRDefault="006912E3" w:rsidP="00FC5AA6">
      <w:pPr>
        <w:jc w:val="center"/>
        <w:rPr>
          <w:rFonts w:ascii="Times New Roman" w:hAnsi="Times New Roman" w:cs="Times New Roman"/>
          <w:b/>
          <w:sz w:val="24"/>
          <w:szCs w:val="24"/>
          <w:u w:val="single"/>
          <w:shd w:val="clear" w:color="auto" w:fill="FFFFFF"/>
        </w:rPr>
      </w:pPr>
      <w:r w:rsidRPr="00B65F56">
        <w:rPr>
          <w:rFonts w:ascii="Times New Roman" w:hAnsi="Times New Roman" w:cs="Times New Roman"/>
          <w:b/>
          <w:sz w:val="24"/>
          <w:szCs w:val="24"/>
          <w:u w:val="single"/>
          <w:shd w:val="clear" w:color="auto" w:fill="FFFFFF"/>
        </w:rPr>
        <w:t>Scientific Management</w:t>
      </w:r>
    </w:p>
    <w:p w:rsidR="006912E3" w:rsidRPr="00B65F56" w:rsidRDefault="006912E3" w:rsidP="003B0D9E">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lastRenderedPageBreak/>
        <w:t>Developed by Frederick Taylor in the early 1900’s, the ‘Scientific Management’ theory, also referred to as ‘Taylorism</w:t>
      </w:r>
      <w:r w:rsidR="00FC5AA6" w:rsidRPr="00B65F56">
        <w:rPr>
          <w:rFonts w:ascii="Times New Roman" w:hAnsi="Times New Roman" w:cs="Times New Roman"/>
          <w:sz w:val="24"/>
          <w:szCs w:val="24"/>
          <w:shd w:val="clear" w:color="auto" w:fill="FFFFFF"/>
        </w:rPr>
        <w:t>,</w:t>
      </w:r>
      <w:r w:rsidRPr="00B65F56">
        <w:rPr>
          <w:rFonts w:ascii="Times New Roman" w:hAnsi="Times New Roman" w:cs="Times New Roman"/>
          <w:sz w:val="24"/>
          <w:szCs w:val="24"/>
          <w:shd w:val="clear" w:color="auto" w:fill="FFFFFF"/>
        </w:rPr>
        <w:t xml:space="preserve">’ commenced into the mainstream </w:t>
      </w:r>
      <w:r w:rsidR="00585F8F" w:rsidRPr="00B65F56">
        <w:rPr>
          <w:rFonts w:ascii="Times New Roman" w:hAnsi="Times New Roman" w:cs="Times New Roman"/>
          <w:sz w:val="24"/>
          <w:szCs w:val="24"/>
          <w:shd w:val="clear" w:color="auto" w:fill="FFFFFF"/>
        </w:rPr>
        <w:t>to</w:t>
      </w:r>
      <w:r w:rsidRPr="00B65F56">
        <w:rPr>
          <w:rFonts w:ascii="Times New Roman" w:hAnsi="Times New Roman" w:cs="Times New Roman"/>
          <w:sz w:val="24"/>
          <w:szCs w:val="24"/>
          <w:shd w:val="clear" w:color="auto" w:fill="FFFFFF"/>
        </w:rPr>
        <w:t xml:space="preserve"> analyse and subsequently r</w:t>
      </w:r>
      <w:r w:rsidR="00585F8F" w:rsidRPr="00B65F56">
        <w:rPr>
          <w:rFonts w:ascii="Times New Roman" w:hAnsi="Times New Roman" w:cs="Times New Roman"/>
          <w:sz w:val="24"/>
          <w:szCs w:val="24"/>
          <w:shd w:val="clear" w:color="auto" w:fill="FFFFFF"/>
        </w:rPr>
        <w:t>a</w:t>
      </w:r>
      <w:r w:rsidRPr="00B65F56">
        <w:rPr>
          <w:rFonts w:ascii="Times New Roman" w:hAnsi="Times New Roman" w:cs="Times New Roman"/>
          <w:sz w:val="24"/>
          <w:szCs w:val="24"/>
          <w:shd w:val="clear" w:color="auto" w:fill="FFFFFF"/>
        </w:rPr>
        <w:t xml:space="preserve">ise </w:t>
      </w:r>
      <w:r w:rsidR="00585F8F" w:rsidRPr="00B65F56">
        <w:rPr>
          <w:rFonts w:ascii="Times New Roman" w:hAnsi="Times New Roman" w:cs="Times New Roman"/>
          <w:sz w:val="24"/>
          <w:szCs w:val="24"/>
          <w:shd w:val="clear" w:color="auto" w:fill="FFFFFF"/>
        </w:rPr>
        <w:t>staff</w:t>
      </w:r>
      <w:r w:rsidRPr="00B65F56">
        <w:rPr>
          <w:rFonts w:ascii="Times New Roman" w:hAnsi="Times New Roman" w:cs="Times New Roman"/>
          <w:sz w:val="24"/>
          <w:szCs w:val="24"/>
          <w:shd w:val="clear" w:color="auto" w:fill="FFFFFF"/>
        </w:rPr>
        <w:t xml:space="preserve"> productivity. </w:t>
      </w:r>
      <w:r w:rsidR="00585F8F" w:rsidRPr="00B65F56">
        <w:rPr>
          <w:rFonts w:ascii="Times New Roman" w:hAnsi="Times New Roman" w:cs="Times New Roman"/>
          <w:sz w:val="24"/>
          <w:szCs w:val="24"/>
          <w:shd w:val="clear" w:color="auto" w:fill="FFFFFF"/>
        </w:rPr>
        <w:t>According to Lea Terry, “</w:t>
      </w:r>
      <w:r w:rsidRPr="00B65F56">
        <w:rPr>
          <w:rFonts w:ascii="Times New Roman" w:hAnsi="Times New Roman" w:cs="Times New Roman"/>
          <w:sz w:val="24"/>
          <w:szCs w:val="24"/>
          <w:shd w:val="clear" w:color="auto" w:fill="FFFFFF"/>
        </w:rPr>
        <w:t xml:space="preserve">Although its goal was providing workers the tools necessary for maximizing their efficiency and output, it is also criticized for creating an "assembly-line" atmosphere, where employees do only </w:t>
      </w:r>
      <w:r w:rsidR="00B65F56">
        <w:rPr>
          <w:rFonts w:ascii="Times New Roman" w:hAnsi="Times New Roman" w:cs="Times New Roman"/>
          <w:sz w:val="24"/>
          <w:szCs w:val="24"/>
          <w:shd w:val="clear" w:color="auto" w:fill="FFFFFF"/>
        </w:rPr>
        <w:t>menial</w:t>
      </w:r>
      <w:r w:rsidRPr="00B65F56">
        <w:rPr>
          <w:rFonts w:ascii="Times New Roman" w:hAnsi="Times New Roman" w:cs="Times New Roman"/>
          <w:sz w:val="24"/>
          <w:szCs w:val="24"/>
          <w:shd w:val="clear" w:color="auto" w:fill="FFFFFF"/>
        </w:rPr>
        <w:t xml:space="preserve"> jobs. For this reason, it has fallen out of </w:t>
      </w:r>
      <w:r w:rsidR="008174A5" w:rsidRPr="00B65F56">
        <w:rPr>
          <w:rFonts w:ascii="Times New Roman" w:hAnsi="Times New Roman" w:cs="Times New Roman"/>
          <w:sz w:val="24"/>
          <w:szCs w:val="24"/>
          <w:shd w:val="clear" w:color="auto" w:fill="FFFFFF"/>
        </w:rPr>
        <w:t>favour</w:t>
      </w:r>
      <w:r w:rsidRPr="00B65F56">
        <w:rPr>
          <w:rFonts w:ascii="Times New Roman" w:hAnsi="Times New Roman" w:cs="Times New Roman"/>
          <w:sz w:val="24"/>
          <w:szCs w:val="24"/>
          <w:shd w:val="clear" w:color="auto" w:fill="FFFFFF"/>
        </w:rPr>
        <w:t xml:space="preserve"> among </w:t>
      </w:r>
      <w:r w:rsidR="00B65F56" w:rsidRPr="00B65F56">
        <w:rPr>
          <w:rFonts w:ascii="Times New Roman" w:hAnsi="Times New Roman" w:cs="Times New Roman"/>
          <w:sz w:val="24"/>
          <w:szCs w:val="24"/>
          <w:shd w:val="clear" w:color="auto" w:fill="FFFFFF"/>
        </w:rPr>
        <w:t>various</w:t>
      </w:r>
      <w:r w:rsidRPr="00B65F56">
        <w:rPr>
          <w:rFonts w:ascii="Times New Roman" w:hAnsi="Times New Roman" w:cs="Times New Roman"/>
          <w:sz w:val="24"/>
          <w:szCs w:val="24"/>
          <w:shd w:val="clear" w:color="auto" w:fill="FFFFFF"/>
        </w:rPr>
        <w:t xml:space="preserve"> companies </w:t>
      </w:r>
      <w:r w:rsidR="00585F8F" w:rsidRPr="00B65F56">
        <w:rPr>
          <w:rFonts w:ascii="Times New Roman" w:hAnsi="Times New Roman" w:cs="Times New Roman"/>
          <w:sz w:val="24"/>
          <w:szCs w:val="24"/>
          <w:shd w:val="clear" w:color="auto" w:fill="FFFFFF"/>
        </w:rPr>
        <w:t>but</w:t>
      </w:r>
      <w:r w:rsidRPr="00B65F56">
        <w:rPr>
          <w:rFonts w:ascii="Times New Roman" w:hAnsi="Times New Roman" w:cs="Times New Roman"/>
          <w:sz w:val="24"/>
          <w:szCs w:val="24"/>
          <w:shd w:val="clear" w:color="auto" w:fill="FFFFFF"/>
        </w:rPr>
        <w:t xml:space="preserve"> could still be a valuable tool for </w:t>
      </w:r>
      <w:r w:rsidR="00A10E98" w:rsidRPr="00B65F56">
        <w:rPr>
          <w:rFonts w:ascii="Times New Roman" w:hAnsi="Times New Roman" w:cs="Times New Roman"/>
          <w:sz w:val="24"/>
          <w:szCs w:val="24"/>
          <w:shd w:val="clear" w:color="auto" w:fill="FFFFFF"/>
        </w:rPr>
        <w:t>your</w:t>
      </w:r>
      <w:r w:rsidRPr="00B65F56">
        <w:rPr>
          <w:rFonts w:ascii="Times New Roman" w:hAnsi="Times New Roman" w:cs="Times New Roman"/>
          <w:sz w:val="24"/>
          <w:szCs w:val="24"/>
          <w:shd w:val="clear" w:color="auto" w:fill="FFFFFF"/>
        </w:rPr>
        <w:t xml:space="preserve"> organization, provided </w:t>
      </w:r>
      <w:r w:rsidR="00A10E98" w:rsidRPr="00B65F56">
        <w:rPr>
          <w:rFonts w:ascii="Times New Roman" w:hAnsi="Times New Roman" w:cs="Times New Roman"/>
          <w:sz w:val="24"/>
          <w:szCs w:val="24"/>
          <w:shd w:val="clear" w:color="auto" w:fill="FFFFFF"/>
        </w:rPr>
        <w:t>you</w:t>
      </w:r>
      <w:r w:rsidRPr="00B65F56">
        <w:rPr>
          <w:rFonts w:ascii="Times New Roman" w:hAnsi="Times New Roman" w:cs="Times New Roman"/>
          <w:sz w:val="24"/>
          <w:szCs w:val="24"/>
          <w:shd w:val="clear" w:color="auto" w:fill="FFFFFF"/>
        </w:rPr>
        <w:t xml:space="preserve"> carefully examine </w:t>
      </w:r>
      <w:proofErr w:type="gramStart"/>
      <w:r w:rsidR="00FC5AA6" w:rsidRPr="00B65F56">
        <w:rPr>
          <w:rFonts w:ascii="Times New Roman" w:hAnsi="Times New Roman" w:cs="Times New Roman"/>
          <w:sz w:val="24"/>
          <w:szCs w:val="24"/>
          <w:shd w:val="clear" w:color="auto" w:fill="FFFFFF"/>
        </w:rPr>
        <w:t>all of</w:t>
      </w:r>
      <w:proofErr w:type="gramEnd"/>
      <w:r w:rsidRPr="00B65F56">
        <w:rPr>
          <w:rFonts w:ascii="Times New Roman" w:hAnsi="Times New Roman" w:cs="Times New Roman"/>
          <w:sz w:val="24"/>
          <w:szCs w:val="24"/>
          <w:shd w:val="clear" w:color="auto" w:fill="FFFFFF"/>
        </w:rPr>
        <w:t xml:space="preserve"> its principles. For example, the scientific theory of management is considered better suited to businesses based on repetitive tasks, such as a factory</w:t>
      </w:r>
      <w:r w:rsidR="00585F8F" w:rsidRPr="00B65F56">
        <w:rPr>
          <w:rFonts w:ascii="Times New Roman" w:hAnsi="Times New Roman" w:cs="Times New Roman"/>
          <w:sz w:val="24"/>
          <w:szCs w:val="24"/>
          <w:shd w:val="clear" w:color="auto" w:fill="FFFFFF"/>
        </w:rPr>
        <w:t>.</w:t>
      </w:r>
    </w:p>
    <w:p w:rsidR="00BA5129" w:rsidRPr="00B65F56" w:rsidRDefault="00BA5129" w:rsidP="003B0D9E">
      <w:pPr>
        <w:rPr>
          <w:rFonts w:ascii="Times New Roman" w:hAnsi="Times New Roman" w:cs="Times New Roman"/>
          <w:sz w:val="24"/>
          <w:szCs w:val="24"/>
          <w:shd w:val="clear" w:color="auto" w:fill="FFFFFF"/>
        </w:rPr>
      </w:pPr>
      <w:r w:rsidRPr="00B65F56">
        <w:rPr>
          <w:rFonts w:ascii="Times New Roman" w:hAnsi="Times New Roman" w:cs="Times New Roman"/>
          <w:b/>
          <w:sz w:val="24"/>
          <w:szCs w:val="24"/>
          <w:shd w:val="clear" w:color="auto" w:fill="FFFFFF"/>
        </w:rPr>
        <w:t>A pro</w:t>
      </w:r>
      <w:r w:rsidR="008174A5" w:rsidRPr="00B65F56">
        <w:rPr>
          <w:rFonts w:ascii="Times New Roman" w:hAnsi="Times New Roman" w:cs="Times New Roman"/>
          <w:b/>
          <w:sz w:val="24"/>
          <w:szCs w:val="24"/>
          <w:shd w:val="clear" w:color="auto" w:fill="FFFFFF"/>
        </w:rPr>
        <w:t xml:space="preserve"> of scientific management</w:t>
      </w:r>
      <w:r w:rsidR="008174A5" w:rsidRPr="00B65F56">
        <w:rPr>
          <w:rFonts w:ascii="Times New Roman" w:hAnsi="Times New Roman" w:cs="Times New Roman"/>
          <w:sz w:val="24"/>
          <w:szCs w:val="24"/>
          <w:shd w:val="clear" w:color="auto" w:fill="FFFFFF"/>
        </w:rPr>
        <w:t xml:space="preserve"> </w:t>
      </w:r>
      <w:r w:rsidRPr="00B65F56">
        <w:rPr>
          <w:rFonts w:ascii="Times New Roman" w:hAnsi="Times New Roman" w:cs="Times New Roman"/>
          <w:sz w:val="24"/>
          <w:szCs w:val="24"/>
          <w:shd w:val="clear" w:color="auto" w:fill="FFFFFF"/>
        </w:rPr>
        <w:t>could be</w:t>
      </w:r>
      <w:r w:rsidR="008174A5" w:rsidRPr="00B65F56">
        <w:rPr>
          <w:rFonts w:ascii="Times New Roman" w:hAnsi="Times New Roman" w:cs="Times New Roman"/>
          <w:sz w:val="24"/>
          <w:szCs w:val="24"/>
          <w:shd w:val="clear" w:color="auto" w:fill="FFFFFF"/>
        </w:rPr>
        <w:t xml:space="preserve"> that by focusing on workers’ </w:t>
      </w:r>
      <w:r w:rsidR="00E970A3" w:rsidRPr="00B65F56">
        <w:rPr>
          <w:rFonts w:ascii="Times New Roman" w:hAnsi="Times New Roman" w:cs="Times New Roman"/>
          <w:sz w:val="24"/>
          <w:szCs w:val="24"/>
          <w:shd w:val="clear" w:color="auto" w:fill="FFFFFF"/>
        </w:rPr>
        <w:t xml:space="preserve">individual </w:t>
      </w:r>
      <w:r w:rsidR="008174A5" w:rsidRPr="00B65F56">
        <w:rPr>
          <w:rFonts w:ascii="Times New Roman" w:hAnsi="Times New Roman" w:cs="Times New Roman"/>
          <w:sz w:val="24"/>
          <w:szCs w:val="24"/>
          <w:shd w:val="clear" w:color="auto" w:fill="FFFFFF"/>
        </w:rPr>
        <w:t>strengths and weaknesses</w:t>
      </w:r>
      <w:r w:rsidR="00E970A3" w:rsidRPr="00B65F56">
        <w:rPr>
          <w:rFonts w:ascii="Times New Roman" w:hAnsi="Times New Roman" w:cs="Times New Roman"/>
          <w:sz w:val="24"/>
          <w:szCs w:val="24"/>
          <w:shd w:val="clear" w:color="auto" w:fill="FFFFFF"/>
        </w:rPr>
        <w:t>,</w:t>
      </w:r>
      <w:r w:rsidR="008174A5" w:rsidRPr="00B65F56">
        <w:rPr>
          <w:rFonts w:ascii="Times New Roman" w:hAnsi="Times New Roman" w:cs="Times New Roman"/>
          <w:sz w:val="24"/>
          <w:szCs w:val="24"/>
          <w:shd w:val="clear" w:color="auto" w:fill="FFFFFF"/>
        </w:rPr>
        <w:t xml:space="preserve"> thus</w:t>
      </w:r>
      <w:r w:rsidR="00E970A3" w:rsidRPr="00B65F56">
        <w:rPr>
          <w:rFonts w:ascii="Times New Roman" w:hAnsi="Times New Roman" w:cs="Times New Roman"/>
          <w:sz w:val="24"/>
          <w:szCs w:val="24"/>
          <w:shd w:val="clear" w:color="auto" w:fill="FFFFFF"/>
        </w:rPr>
        <w:t>,</w:t>
      </w:r>
      <w:r w:rsidR="008174A5" w:rsidRPr="00B65F56">
        <w:rPr>
          <w:rFonts w:ascii="Times New Roman" w:hAnsi="Times New Roman" w:cs="Times New Roman"/>
          <w:sz w:val="24"/>
          <w:szCs w:val="24"/>
          <w:shd w:val="clear" w:color="auto" w:fill="FFFFFF"/>
        </w:rPr>
        <w:t xml:space="preserve"> adopting a</w:t>
      </w:r>
      <w:r w:rsidR="00E970A3" w:rsidRPr="00B65F56">
        <w:rPr>
          <w:rFonts w:ascii="Times New Roman" w:hAnsi="Times New Roman" w:cs="Times New Roman"/>
          <w:sz w:val="24"/>
          <w:szCs w:val="24"/>
          <w:shd w:val="clear" w:color="auto" w:fill="FFFFFF"/>
        </w:rPr>
        <w:t xml:space="preserve"> </w:t>
      </w:r>
      <w:r w:rsidR="008174A5" w:rsidRPr="00B65F56">
        <w:rPr>
          <w:rFonts w:ascii="Times New Roman" w:hAnsi="Times New Roman" w:cs="Times New Roman"/>
          <w:sz w:val="24"/>
          <w:szCs w:val="24"/>
          <w:shd w:val="clear" w:color="auto" w:fill="FFFFFF"/>
        </w:rPr>
        <w:t>“nurturing approach” (</w:t>
      </w:r>
      <w:r w:rsidR="008174A5" w:rsidRPr="00B65F56">
        <w:rPr>
          <w:rFonts w:ascii="Times New Roman" w:hAnsi="Times New Roman" w:cs="Times New Roman"/>
          <w:iCs/>
          <w:sz w:val="24"/>
          <w:szCs w:val="24"/>
          <w:shd w:val="clear" w:color="auto" w:fill="FFFFFF"/>
        </w:rPr>
        <w:t xml:space="preserve">Zach </w:t>
      </w:r>
      <w:proofErr w:type="spellStart"/>
      <w:r w:rsidR="008174A5" w:rsidRPr="00B65F56">
        <w:rPr>
          <w:rFonts w:ascii="Times New Roman" w:hAnsi="Times New Roman" w:cs="Times New Roman"/>
          <w:iCs/>
          <w:sz w:val="24"/>
          <w:szCs w:val="24"/>
          <w:shd w:val="clear" w:color="auto" w:fill="FFFFFF"/>
        </w:rPr>
        <w:t>Lazzari</w:t>
      </w:r>
      <w:proofErr w:type="spellEnd"/>
      <w:r w:rsidR="008174A5" w:rsidRPr="00B65F56">
        <w:rPr>
          <w:rFonts w:ascii="Times New Roman" w:hAnsi="Times New Roman" w:cs="Times New Roman"/>
          <w:iCs/>
          <w:sz w:val="24"/>
          <w:szCs w:val="24"/>
          <w:shd w:val="clear" w:color="auto" w:fill="FFFFFF"/>
        </w:rPr>
        <w:t>;</w:t>
      </w:r>
      <w:r w:rsidR="00E970A3" w:rsidRPr="00B65F56">
        <w:rPr>
          <w:rFonts w:ascii="Times New Roman" w:hAnsi="Times New Roman" w:cs="Times New Roman"/>
          <w:iCs/>
          <w:sz w:val="24"/>
          <w:szCs w:val="24"/>
          <w:shd w:val="clear" w:color="auto" w:fill="FFFFFF"/>
        </w:rPr>
        <w:t xml:space="preserve"> </w:t>
      </w:r>
      <w:r w:rsidR="008174A5" w:rsidRPr="00B65F56">
        <w:rPr>
          <w:rFonts w:ascii="Times New Roman" w:hAnsi="Times New Roman" w:cs="Times New Roman"/>
          <w:iCs/>
          <w:sz w:val="24"/>
          <w:szCs w:val="24"/>
          <w:shd w:val="clear" w:color="auto" w:fill="FFFFFF"/>
        </w:rPr>
        <w:t>2018)</w:t>
      </w:r>
      <w:r w:rsidR="008174A5" w:rsidRPr="00B65F56">
        <w:rPr>
          <w:rFonts w:ascii="Times New Roman" w:hAnsi="Times New Roman" w:cs="Times New Roman"/>
          <w:sz w:val="24"/>
          <w:szCs w:val="24"/>
          <w:shd w:val="clear" w:color="auto" w:fill="FFFFFF"/>
        </w:rPr>
        <w:t>, each person in the organization</w:t>
      </w:r>
      <w:r w:rsidR="00E970A3" w:rsidRPr="00B65F56">
        <w:rPr>
          <w:rFonts w:ascii="Times New Roman" w:hAnsi="Times New Roman" w:cs="Times New Roman"/>
          <w:sz w:val="24"/>
          <w:szCs w:val="24"/>
          <w:shd w:val="clear" w:color="auto" w:fill="FFFFFF"/>
        </w:rPr>
        <w:t xml:space="preserve"> can be more productive</w:t>
      </w:r>
      <w:r w:rsidR="00FC5AA6" w:rsidRPr="00B65F56">
        <w:rPr>
          <w:rFonts w:ascii="Times New Roman" w:hAnsi="Times New Roman" w:cs="Times New Roman"/>
          <w:sz w:val="24"/>
          <w:szCs w:val="24"/>
          <w:shd w:val="clear" w:color="auto" w:fill="FFFFFF"/>
        </w:rPr>
        <w:t>.</w:t>
      </w:r>
      <w:r w:rsidR="009C256C" w:rsidRPr="00B65F56">
        <w:rPr>
          <w:rFonts w:ascii="Times New Roman" w:hAnsi="Times New Roman" w:cs="Times New Roman"/>
          <w:sz w:val="24"/>
          <w:szCs w:val="24"/>
          <w:shd w:val="clear" w:color="auto" w:fill="FFFFFF"/>
        </w:rPr>
        <w:t xml:space="preserve"> “</w:t>
      </w:r>
      <w:r w:rsidR="009C256C" w:rsidRPr="00B65F56">
        <w:rPr>
          <w:rFonts w:ascii="Times New Roman" w:hAnsi="Times New Roman" w:cs="Times New Roman"/>
          <w:bCs/>
          <w:sz w:val="24"/>
          <w:szCs w:val="24"/>
          <w:shd w:val="clear" w:color="auto" w:fill="FFFFFF"/>
        </w:rPr>
        <w:t>A happy worker is a productive worker</w:t>
      </w:r>
      <w:r w:rsidR="00FC5AA6" w:rsidRPr="00B65F56">
        <w:rPr>
          <w:rFonts w:ascii="Times New Roman" w:hAnsi="Times New Roman" w:cs="Times New Roman"/>
          <w:bCs/>
          <w:sz w:val="24"/>
          <w:szCs w:val="24"/>
          <w:shd w:val="clear" w:color="auto" w:fill="FFFFFF"/>
        </w:rPr>
        <w:t>,</w:t>
      </w:r>
      <w:r w:rsidR="009C256C" w:rsidRPr="00B65F56">
        <w:rPr>
          <w:rFonts w:ascii="Times New Roman" w:hAnsi="Times New Roman" w:cs="Times New Roman"/>
          <w:bCs/>
          <w:sz w:val="24"/>
          <w:szCs w:val="24"/>
          <w:shd w:val="clear" w:color="auto" w:fill="FFFFFF"/>
        </w:rPr>
        <w:t>”</w:t>
      </w:r>
      <w:r w:rsidR="009C256C" w:rsidRPr="00B65F56">
        <w:rPr>
          <w:rFonts w:ascii="Times New Roman" w:hAnsi="Times New Roman" w:cs="Times New Roman"/>
          <w:sz w:val="24"/>
          <w:szCs w:val="24"/>
          <w:shd w:val="clear" w:color="auto" w:fill="FFFFFF"/>
        </w:rPr>
        <w:t xml:space="preserve"> (-Marilyn Tam, Gallup-</w:t>
      </w:r>
      <w:proofErr w:type="spellStart"/>
      <w:r w:rsidR="009C256C" w:rsidRPr="00B65F56">
        <w:rPr>
          <w:rFonts w:ascii="Times New Roman" w:hAnsi="Times New Roman" w:cs="Times New Roman"/>
          <w:sz w:val="24"/>
          <w:szCs w:val="24"/>
          <w:shd w:val="clear" w:color="auto" w:fill="FFFFFF"/>
        </w:rPr>
        <w:t>Healthways</w:t>
      </w:r>
      <w:proofErr w:type="spellEnd"/>
      <w:r w:rsidR="009C256C" w:rsidRPr="00B65F56">
        <w:rPr>
          <w:rFonts w:ascii="Times New Roman" w:hAnsi="Times New Roman" w:cs="Times New Roman"/>
          <w:sz w:val="24"/>
          <w:szCs w:val="24"/>
          <w:shd w:val="clear" w:color="auto" w:fill="FFFFFF"/>
        </w:rPr>
        <w:t xml:space="preserve"> 2018). </w:t>
      </w:r>
      <w:r w:rsidR="00E970A3" w:rsidRPr="00B65F56">
        <w:rPr>
          <w:rFonts w:ascii="Times New Roman" w:hAnsi="Times New Roman" w:cs="Times New Roman"/>
          <w:sz w:val="24"/>
          <w:szCs w:val="24"/>
          <w:shd w:val="clear" w:color="auto" w:fill="FFFFFF"/>
        </w:rPr>
        <w:t xml:space="preserve">Measuring results is </w:t>
      </w:r>
      <w:r w:rsidR="009C256C" w:rsidRPr="00B65F56">
        <w:rPr>
          <w:rFonts w:ascii="Times New Roman" w:hAnsi="Times New Roman" w:cs="Times New Roman"/>
          <w:sz w:val="24"/>
          <w:szCs w:val="24"/>
          <w:shd w:val="clear" w:color="auto" w:fill="FFFFFF"/>
        </w:rPr>
        <w:t>heavi</w:t>
      </w:r>
      <w:r w:rsidR="00E970A3" w:rsidRPr="00B65F56">
        <w:rPr>
          <w:rFonts w:ascii="Times New Roman" w:hAnsi="Times New Roman" w:cs="Times New Roman"/>
          <w:sz w:val="24"/>
          <w:szCs w:val="24"/>
          <w:shd w:val="clear" w:color="auto" w:fill="FFFFFF"/>
        </w:rPr>
        <w:t xml:space="preserve">ly data-based, </w:t>
      </w:r>
      <w:r w:rsidR="009C256C" w:rsidRPr="00B65F56">
        <w:rPr>
          <w:rFonts w:ascii="Times New Roman" w:hAnsi="Times New Roman" w:cs="Times New Roman"/>
          <w:sz w:val="24"/>
          <w:szCs w:val="24"/>
          <w:shd w:val="clear" w:color="auto" w:fill="FFFFFF"/>
        </w:rPr>
        <w:t>nonetheless</w:t>
      </w:r>
      <w:r w:rsidR="00E970A3" w:rsidRPr="00B65F56">
        <w:rPr>
          <w:rFonts w:ascii="Times New Roman" w:hAnsi="Times New Roman" w:cs="Times New Roman"/>
          <w:sz w:val="24"/>
          <w:szCs w:val="24"/>
          <w:shd w:val="clear" w:color="auto" w:fill="FFFFFF"/>
        </w:rPr>
        <w:t xml:space="preserve"> it still has a strong human component. </w:t>
      </w:r>
      <w:r w:rsidR="009C256C" w:rsidRPr="00B65F56">
        <w:rPr>
          <w:rFonts w:ascii="Times New Roman" w:hAnsi="Times New Roman" w:cs="Times New Roman"/>
          <w:sz w:val="24"/>
          <w:szCs w:val="24"/>
          <w:shd w:val="clear" w:color="auto" w:fill="FFFFFF"/>
        </w:rPr>
        <w:t>The</w:t>
      </w:r>
      <w:r w:rsidR="00E970A3" w:rsidRPr="00B65F56">
        <w:rPr>
          <w:rFonts w:ascii="Times New Roman" w:hAnsi="Times New Roman" w:cs="Times New Roman"/>
          <w:sz w:val="24"/>
          <w:szCs w:val="24"/>
          <w:shd w:val="clear" w:color="auto" w:fill="FFFFFF"/>
        </w:rPr>
        <w:t xml:space="preserve"> scientific approach is effective, because the research and data provide a clear depiction over time.</w:t>
      </w:r>
      <w:r w:rsidR="009C256C" w:rsidRPr="00B65F56">
        <w:rPr>
          <w:rFonts w:ascii="Times New Roman" w:hAnsi="Times New Roman" w:cs="Times New Roman"/>
          <w:sz w:val="24"/>
          <w:szCs w:val="24"/>
          <w:shd w:val="clear" w:color="auto" w:fill="FFFFFF"/>
        </w:rPr>
        <w:t xml:space="preserve"> </w:t>
      </w:r>
      <w:r w:rsidR="00F864AF" w:rsidRPr="00B65F56">
        <w:rPr>
          <w:rFonts w:ascii="Times New Roman" w:hAnsi="Times New Roman" w:cs="Times New Roman"/>
          <w:sz w:val="24"/>
          <w:szCs w:val="24"/>
          <w:shd w:val="clear" w:color="auto" w:fill="FFFFFF"/>
        </w:rPr>
        <w:t>Furthermore,</w:t>
      </w:r>
      <w:r w:rsidRPr="00B65F56">
        <w:rPr>
          <w:rFonts w:ascii="Times New Roman" w:hAnsi="Times New Roman" w:cs="Times New Roman"/>
          <w:sz w:val="24"/>
          <w:szCs w:val="24"/>
          <w:shd w:val="clear" w:color="auto" w:fill="FFFFFF"/>
        </w:rPr>
        <w:t xml:space="preserve"> by concentrating on an organization more attentively, it can contribute to ironing out </w:t>
      </w:r>
      <w:r w:rsidR="005F3B11" w:rsidRPr="00B65F56">
        <w:rPr>
          <w:rFonts w:ascii="Times New Roman" w:hAnsi="Times New Roman" w:cs="Times New Roman"/>
          <w:sz w:val="24"/>
          <w:szCs w:val="24"/>
          <w:shd w:val="clear" w:color="auto" w:fill="FFFFFF"/>
        </w:rPr>
        <w:t>issues and</w:t>
      </w:r>
      <w:r w:rsidRPr="00B65F56">
        <w:rPr>
          <w:rFonts w:ascii="Times New Roman" w:hAnsi="Times New Roman" w:cs="Times New Roman"/>
          <w:sz w:val="24"/>
          <w:szCs w:val="24"/>
          <w:shd w:val="clear" w:color="auto" w:fill="FFFFFF"/>
        </w:rPr>
        <w:t xml:space="preserve"> put preventative measures in place</w:t>
      </w:r>
      <w:r w:rsidR="005F3B11" w:rsidRPr="00B65F56">
        <w:rPr>
          <w:rFonts w:ascii="Times New Roman" w:hAnsi="Times New Roman" w:cs="Times New Roman"/>
          <w:sz w:val="24"/>
          <w:szCs w:val="24"/>
          <w:shd w:val="clear" w:color="auto" w:fill="FFFFFF"/>
        </w:rPr>
        <w:t>, as well as</w:t>
      </w:r>
      <w:r w:rsidRPr="00B65F56">
        <w:rPr>
          <w:rFonts w:ascii="Times New Roman" w:hAnsi="Times New Roman" w:cs="Times New Roman"/>
          <w:sz w:val="24"/>
          <w:szCs w:val="24"/>
          <w:shd w:val="clear" w:color="auto" w:fill="FFFFFF"/>
        </w:rPr>
        <w:t xml:space="preserve"> promot</w:t>
      </w:r>
      <w:r w:rsidR="005F3B11" w:rsidRPr="00B65F56">
        <w:rPr>
          <w:rFonts w:ascii="Times New Roman" w:hAnsi="Times New Roman" w:cs="Times New Roman"/>
          <w:sz w:val="24"/>
          <w:szCs w:val="24"/>
          <w:shd w:val="clear" w:color="auto" w:fill="FFFFFF"/>
        </w:rPr>
        <w:t xml:space="preserve">ing </w:t>
      </w:r>
      <w:r w:rsidRPr="00B65F56">
        <w:rPr>
          <w:rFonts w:ascii="Times New Roman" w:hAnsi="Times New Roman" w:cs="Times New Roman"/>
          <w:sz w:val="24"/>
          <w:szCs w:val="24"/>
          <w:shd w:val="clear" w:color="auto" w:fill="FFFFFF"/>
        </w:rPr>
        <w:t xml:space="preserve">healthier staff relationships. </w:t>
      </w:r>
    </w:p>
    <w:p w:rsidR="00BD048D" w:rsidRDefault="00BA5129" w:rsidP="00BA5129">
      <w:pPr>
        <w:rPr>
          <w:rFonts w:ascii="Times New Roman" w:hAnsi="Times New Roman" w:cs="Times New Roman"/>
          <w:sz w:val="24"/>
          <w:szCs w:val="24"/>
          <w:shd w:val="clear" w:color="auto" w:fill="FFFFFF"/>
        </w:rPr>
      </w:pPr>
      <w:r w:rsidRPr="00B65F56">
        <w:rPr>
          <w:rFonts w:ascii="Times New Roman" w:hAnsi="Times New Roman" w:cs="Times New Roman"/>
          <w:b/>
          <w:sz w:val="24"/>
          <w:szCs w:val="24"/>
          <w:shd w:val="clear" w:color="auto" w:fill="FFFFFF"/>
        </w:rPr>
        <w:t>A c</w:t>
      </w:r>
      <w:r w:rsidR="00E970A3" w:rsidRPr="00B65F56">
        <w:rPr>
          <w:rFonts w:ascii="Times New Roman" w:hAnsi="Times New Roman" w:cs="Times New Roman"/>
          <w:b/>
          <w:sz w:val="24"/>
          <w:szCs w:val="24"/>
          <w:shd w:val="clear" w:color="auto" w:fill="FFFFFF"/>
        </w:rPr>
        <w:t xml:space="preserve">on of scientific management </w:t>
      </w:r>
      <w:r w:rsidR="009C256C" w:rsidRPr="00B65F56">
        <w:rPr>
          <w:rFonts w:ascii="Times New Roman" w:hAnsi="Times New Roman" w:cs="Times New Roman"/>
          <w:sz w:val="24"/>
          <w:szCs w:val="24"/>
          <w:shd w:val="clear" w:color="auto" w:fill="FFFFFF"/>
        </w:rPr>
        <w:t>c</w:t>
      </w:r>
      <w:r w:rsidRPr="00B65F56">
        <w:rPr>
          <w:rFonts w:ascii="Times New Roman" w:hAnsi="Times New Roman" w:cs="Times New Roman"/>
          <w:sz w:val="24"/>
          <w:szCs w:val="24"/>
          <w:shd w:val="clear" w:color="auto" w:fill="FFFFFF"/>
        </w:rPr>
        <w:t>ould</w:t>
      </w:r>
      <w:r w:rsidR="009C256C" w:rsidRPr="00B65F56">
        <w:rPr>
          <w:rFonts w:ascii="Times New Roman" w:hAnsi="Times New Roman" w:cs="Times New Roman"/>
          <w:sz w:val="24"/>
          <w:szCs w:val="24"/>
          <w:shd w:val="clear" w:color="auto" w:fill="FFFFFF"/>
        </w:rPr>
        <w:t xml:space="preserve"> </w:t>
      </w:r>
      <w:r w:rsidR="00E970A3" w:rsidRPr="00B65F56">
        <w:rPr>
          <w:rFonts w:ascii="Times New Roman" w:hAnsi="Times New Roman" w:cs="Times New Roman"/>
          <w:sz w:val="24"/>
          <w:szCs w:val="24"/>
          <w:shd w:val="clear" w:color="auto" w:fill="FFFFFF"/>
        </w:rPr>
        <w:t xml:space="preserve">include the duration it takes to establish the scientific results. Although the results benefit the organization in the long run, the research can be </w:t>
      </w:r>
      <w:r w:rsidR="007545BF" w:rsidRPr="00B65F56">
        <w:rPr>
          <w:rFonts w:ascii="Times New Roman" w:hAnsi="Times New Roman" w:cs="Times New Roman"/>
          <w:sz w:val="24"/>
          <w:szCs w:val="24"/>
          <w:shd w:val="clear" w:color="auto" w:fill="FFFFFF"/>
        </w:rPr>
        <w:t xml:space="preserve">time and </w:t>
      </w:r>
      <w:r w:rsidR="00E970A3" w:rsidRPr="00B65F56">
        <w:rPr>
          <w:rFonts w:ascii="Times New Roman" w:hAnsi="Times New Roman" w:cs="Times New Roman"/>
          <w:sz w:val="24"/>
          <w:szCs w:val="24"/>
          <w:shd w:val="clear" w:color="auto" w:fill="FFFFFF"/>
        </w:rPr>
        <w:t xml:space="preserve">financially </w:t>
      </w:r>
      <w:r w:rsidR="007545BF" w:rsidRPr="00B65F56">
        <w:rPr>
          <w:rFonts w:ascii="Times New Roman" w:hAnsi="Times New Roman" w:cs="Times New Roman"/>
          <w:sz w:val="24"/>
          <w:szCs w:val="24"/>
          <w:shd w:val="clear" w:color="auto" w:fill="FFFFFF"/>
        </w:rPr>
        <w:t>effective</w:t>
      </w:r>
      <w:r w:rsidR="009C256C" w:rsidRPr="00B65F56">
        <w:rPr>
          <w:rFonts w:ascii="Times New Roman" w:hAnsi="Times New Roman" w:cs="Times New Roman"/>
          <w:sz w:val="24"/>
          <w:szCs w:val="24"/>
          <w:shd w:val="clear" w:color="auto" w:fill="FFFFFF"/>
        </w:rPr>
        <w:t>.</w:t>
      </w:r>
      <w:r w:rsidRPr="00B65F56">
        <w:rPr>
          <w:rFonts w:ascii="Times New Roman" w:hAnsi="Times New Roman" w:cs="Times New Roman"/>
          <w:sz w:val="24"/>
          <w:szCs w:val="24"/>
          <w:shd w:val="clear" w:color="auto" w:fill="FFFFFF"/>
        </w:rPr>
        <w:t xml:space="preserve"> Plus, </w:t>
      </w:r>
      <w:r w:rsidR="006E69E9" w:rsidRPr="00B65F56">
        <w:rPr>
          <w:rFonts w:ascii="Times New Roman" w:hAnsi="Times New Roman" w:cs="Times New Roman"/>
          <w:sz w:val="24"/>
          <w:szCs w:val="24"/>
          <w:shd w:val="clear" w:color="auto" w:fill="FFFFFF"/>
        </w:rPr>
        <w:t>m</w:t>
      </w:r>
      <w:r w:rsidRPr="00B65F56">
        <w:rPr>
          <w:rFonts w:ascii="Times New Roman" w:hAnsi="Times New Roman" w:cs="Times New Roman"/>
          <w:sz w:val="24"/>
          <w:szCs w:val="24"/>
          <w:shd w:val="clear" w:color="auto" w:fill="FFFFFF"/>
        </w:rPr>
        <w:t xml:space="preserve">isreading the results might also be a problem. </w:t>
      </w:r>
    </w:p>
    <w:p w:rsidR="000C5DEB" w:rsidRPr="00B65F56" w:rsidRDefault="000C5DEB" w:rsidP="00BA5129">
      <w:pPr>
        <w:rPr>
          <w:rFonts w:ascii="Times New Roman" w:hAnsi="Times New Roman" w:cs="Times New Roman"/>
          <w:sz w:val="24"/>
          <w:szCs w:val="24"/>
          <w:u w:val="single"/>
          <w:shd w:val="clear" w:color="auto" w:fill="FFFFFF"/>
        </w:rPr>
      </w:pPr>
    </w:p>
    <w:p w:rsidR="00061CFE" w:rsidRPr="00B65F56" w:rsidRDefault="00061CFE" w:rsidP="00607D21">
      <w:pPr>
        <w:jc w:val="center"/>
        <w:rPr>
          <w:rFonts w:ascii="Times New Roman" w:hAnsi="Times New Roman" w:cs="Times New Roman"/>
          <w:b/>
          <w:sz w:val="24"/>
          <w:szCs w:val="24"/>
          <w:u w:val="single"/>
          <w:shd w:val="clear" w:color="auto" w:fill="FFFFFF"/>
        </w:rPr>
      </w:pPr>
      <w:r w:rsidRPr="00B65F56">
        <w:rPr>
          <w:rFonts w:ascii="Times New Roman" w:hAnsi="Times New Roman" w:cs="Times New Roman"/>
          <w:b/>
          <w:sz w:val="24"/>
          <w:szCs w:val="24"/>
          <w:u w:val="single"/>
          <w:shd w:val="clear" w:color="auto" w:fill="FFFFFF"/>
        </w:rPr>
        <w:t>Bureaucratic Management</w:t>
      </w:r>
    </w:p>
    <w:p w:rsidR="00994D63" w:rsidRPr="00B65F56" w:rsidRDefault="000539A1" w:rsidP="00061CFE">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The Bureaucratic approach</w:t>
      </w:r>
      <w:r w:rsidR="00994D63" w:rsidRPr="00B65F56">
        <w:rPr>
          <w:rFonts w:ascii="Times New Roman" w:hAnsi="Times New Roman" w:cs="Times New Roman"/>
          <w:sz w:val="24"/>
          <w:szCs w:val="24"/>
          <w:shd w:val="clear" w:color="auto" w:fill="FFFFFF"/>
        </w:rPr>
        <w:t xml:space="preserve">, </w:t>
      </w:r>
      <w:r w:rsidRPr="00B65F56">
        <w:rPr>
          <w:rFonts w:ascii="Times New Roman" w:hAnsi="Times New Roman" w:cs="Times New Roman"/>
          <w:sz w:val="24"/>
          <w:szCs w:val="24"/>
          <w:shd w:val="clear" w:color="auto" w:fill="FFFFFF"/>
        </w:rPr>
        <w:t xml:space="preserve">formed by Max Weber, </w:t>
      </w:r>
      <w:r w:rsidR="00994D63" w:rsidRPr="00B65F56">
        <w:rPr>
          <w:rFonts w:ascii="Times New Roman" w:hAnsi="Times New Roman" w:cs="Times New Roman"/>
          <w:sz w:val="24"/>
          <w:szCs w:val="24"/>
          <w:shd w:val="clear" w:color="auto" w:fill="FFFFFF"/>
        </w:rPr>
        <w:t>essentially depends on</w:t>
      </w:r>
      <w:r w:rsidRPr="00B65F56">
        <w:rPr>
          <w:rFonts w:ascii="Times New Roman" w:hAnsi="Times New Roman" w:cs="Times New Roman"/>
          <w:sz w:val="24"/>
          <w:szCs w:val="24"/>
          <w:shd w:val="clear" w:color="auto" w:fill="FFFFFF"/>
        </w:rPr>
        <w:t xml:space="preserve"> guidelines and </w:t>
      </w:r>
      <w:r w:rsidR="00994D63" w:rsidRPr="00B65F56">
        <w:rPr>
          <w:rFonts w:ascii="Times New Roman" w:hAnsi="Times New Roman" w:cs="Times New Roman"/>
          <w:sz w:val="24"/>
          <w:szCs w:val="24"/>
          <w:shd w:val="clear" w:color="auto" w:fill="FFFFFF"/>
        </w:rPr>
        <w:t xml:space="preserve">a </w:t>
      </w:r>
      <w:r w:rsidRPr="00B65F56">
        <w:rPr>
          <w:rFonts w:ascii="Times New Roman" w:hAnsi="Times New Roman" w:cs="Times New Roman"/>
          <w:sz w:val="24"/>
          <w:szCs w:val="24"/>
          <w:shd w:val="clear" w:color="auto" w:fill="FFFFFF"/>
        </w:rPr>
        <w:t>hierarchy</w:t>
      </w:r>
      <w:r w:rsidR="00994D63" w:rsidRPr="00B65F56">
        <w:rPr>
          <w:rFonts w:ascii="Times New Roman" w:hAnsi="Times New Roman" w:cs="Times New Roman"/>
          <w:sz w:val="24"/>
          <w:szCs w:val="24"/>
          <w:shd w:val="clear" w:color="auto" w:fill="FFFFFF"/>
        </w:rPr>
        <w:t xml:space="preserve"> structure</w:t>
      </w:r>
      <w:r w:rsidRPr="00B65F56">
        <w:rPr>
          <w:rFonts w:ascii="Times New Roman" w:hAnsi="Times New Roman" w:cs="Times New Roman"/>
          <w:sz w:val="24"/>
          <w:szCs w:val="24"/>
          <w:shd w:val="clear" w:color="auto" w:fill="FFFFFF"/>
        </w:rPr>
        <w:t xml:space="preserve">. </w:t>
      </w:r>
      <w:r w:rsidR="00994D63" w:rsidRPr="00B65F56">
        <w:rPr>
          <w:rFonts w:ascii="Times New Roman" w:hAnsi="Times New Roman" w:cs="Times New Roman"/>
          <w:sz w:val="24"/>
          <w:szCs w:val="24"/>
          <w:shd w:val="clear" w:color="auto" w:fill="FFFFFF"/>
        </w:rPr>
        <w:t>The</w:t>
      </w:r>
      <w:r w:rsidRPr="00B65F56">
        <w:rPr>
          <w:rFonts w:ascii="Times New Roman" w:hAnsi="Times New Roman" w:cs="Times New Roman"/>
          <w:sz w:val="24"/>
          <w:szCs w:val="24"/>
          <w:shd w:val="clear" w:color="auto" w:fill="FFFFFF"/>
        </w:rPr>
        <w:t xml:space="preserve"> theory is</w:t>
      </w:r>
      <w:r w:rsidR="00994D63" w:rsidRPr="00B65F56">
        <w:rPr>
          <w:rFonts w:ascii="Times New Roman" w:hAnsi="Times New Roman" w:cs="Times New Roman"/>
          <w:sz w:val="24"/>
          <w:szCs w:val="24"/>
          <w:shd w:val="clear" w:color="auto" w:fill="FFFFFF"/>
        </w:rPr>
        <w:t xml:space="preserve"> more militant than the scientific approach, and, in-essence goes ‘by the book’ in terms of</w:t>
      </w:r>
      <w:r w:rsidRPr="00B65F56">
        <w:rPr>
          <w:rFonts w:ascii="Times New Roman" w:hAnsi="Times New Roman" w:cs="Times New Roman"/>
          <w:sz w:val="24"/>
          <w:szCs w:val="24"/>
          <w:shd w:val="clear" w:color="auto" w:fill="FFFFFF"/>
        </w:rPr>
        <w:t xml:space="preserve"> seniority</w:t>
      </w:r>
      <w:r w:rsidR="00994D63" w:rsidRPr="00B65F56">
        <w:rPr>
          <w:rFonts w:ascii="Times New Roman" w:hAnsi="Times New Roman" w:cs="Times New Roman"/>
          <w:sz w:val="24"/>
          <w:szCs w:val="24"/>
          <w:shd w:val="clear" w:color="auto" w:fill="FFFFFF"/>
        </w:rPr>
        <w:t>,</w:t>
      </w:r>
      <w:r w:rsidRPr="00B65F56">
        <w:rPr>
          <w:rFonts w:ascii="Times New Roman" w:hAnsi="Times New Roman" w:cs="Times New Roman"/>
          <w:sz w:val="24"/>
          <w:szCs w:val="24"/>
          <w:shd w:val="clear" w:color="auto" w:fill="FFFFFF"/>
        </w:rPr>
        <w:t xml:space="preserve"> rules, and adhering to </w:t>
      </w:r>
      <w:r w:rsidR="00994D63" w:rsidRPr="00B65F56">
        <w:rPr>
          <w:rFonts w:ascii="Times New Roman" w:hAnsi="Times New Roman" w:cs="Times New Roman"/>
          <w:sz w:val="24"/>
          <w:szCs w:val="24"/>
          <w:shd w:val="clear" w:color="auto" w:fill="FFFFFF"/>
        </w:rPr>
        <w:t xml:space="preserve">an organization’s </w:t>
      </w:r>
      <w:r w:rsidRPr="00B65F56">
        <w:rPr>
          <w:rFonts w:ascii="Times New Roman" w:hAnsi="Times New Roman" w:cs="Times New Roman"/>
          <w:sz w:val="24"/>
          <w:szCs w:val="24"/>
          <w:shd w:val="clear" w:color="auto" w:fill="FFFFFF"/>
        </w:rPr>
        <w:t>processes.</w:t>
      </w:r>
      <w:r w:rsidR="00994D63" w:rsidRPr="00B65F56">
        <w:rPr>
          <w:rFonts w:ascii="Times New Roman" w:hAnsi="Times New Roman" w:cs="Times New Roman"/>
          <w:sz w:val="24"/>
          <w:szCs w:val="24"/>
          <w:shd w:val="clear" w:color="auto" w:fill="FFFFFF"/>
        </w:rPr>
        <w:t xml:space="preserve"> </w:t>
      </w:r>
    </w:p>
    <w:p w:rsidR="000539A1" w:rsidRPr="00B65F56" w:rsidRDefault="000539A1" w:rsidP="00061CFE">
      <w:pPr>
        <w:rPr>
          <w:rFonts w:ascii="Times New Roman" w:hAnsi="Times New Roman" w:cs="Times New Roman"/>
          <w:b/>
          <w:sz w:val="24"/>
          <w:szCs w:val="24"/>
          <w:u w:val="single"/>
          <w:shd w:val="clear" w:color="auto" w:fill="FFFFFF"/>
        </w:rPr>
      </w:pPr>
      <w:r w:rsidRPr="00B65F56">
        <w:rPr>
          <w:rFonts w:ascii="Times New Roman" w:hAnsi="Times New Roman" w:cs="Times New Roman"/>
          <w:sz w:val="24"/>
          <w:szCs w:val="24"/>
          <w:shd w:val="clear" w:color="auto" w:fill="FFFFFF"/>
        </w:rPr>
        <w:t xml:space="preserve">This </w:t>
      </w:r>
      <w:r w:rsidR="00994D63" w:rsidRPr="00B65F56">
        <w:rPr>
          <w:rFonts w:ascii="Times New Roman" w:hAnsi="Times New Roman" w:cs="Times New Roman"/>
          <w:sz w:val="24"/>
          <w:szCs w:val="24"/>
          <w:shd w:val="clear" w:color="auto" w:fill="FFFFFF"/>
        </w:rPr>
        <w:t xml:space="preserve">theory can work </w:t>
      </w:r>
      <w:r w:rsidRPr="00B65F56">
        <w:rPr>
          <w:rFonts w:ascii="Times New Roman" w:hAnsi="Times New Roman" w:cs="Times New Roman"/>
          <w:sz w:val="24"/>
          <w:szCs w:val="24"/>
          <w:shd w:val="clear" w:color="auto" w:fill="FFFFFF"/>
        </w:rPr>
        <w:t xml:space="preserve">especially well for some business models but not so well for others. For example, a manufacturing business will require a very specific task performed in a repetitive manner. Deviating from this task </w:t>
      </w:r>
      <w:r w:rsidR="006E69E9" w:rsidRPr="00B65F56">
        <w:rPr>
          <w:rFonts w:ascii="Times New Roman" w:hAnsi="Times New Roman" w:cs="Times New Roman"/>
          <w:sz w:val="24"/>
          <w:szCs w:val="24"/>
          <w:shd w:val="clear" w:color="auto" w:fill="FFFFFF"/>
        </w:rPr>
        <w:t xml:space="preserve">may </w:t>
      </w:r>
      <w:r w:rsidRPr="00B65F56">
        <w:rPr>
          <w:rFonts w:ascii="Times New Roman" w:hAnsi="Times New Roman" w:cs="Times New Roman"/>
          <w:sz w:val="24"/>
          <w:szCs w:val="24"/>
          <w:shd w:val="clear" w:color="auto" w:fill="FFFFFF"/>
        </w:rPr>
        <w:t xml:space="preserve">throw off the process and </w:t>
      </w:r>
      <w:r w:rsidR="006E69E9" w:rsidRPr="00B65F56">
        <w:rPr>
          <w:rFonts w:ascii="Times New Roman" w:hAnsi="Times New Roman" w:cs="Times New Roman"/>
          <w:sz w:val="24"/>
          <w:szCs w:val="24"/>
          <w:shd w:val="clear" w:color="auto" w:fill="FFFFFF"/>
        </w:rPr>
        <w:t>impair</w:t>
      </w:r>
      <w:r w:rsidRPr="00B65F56">
        <w:rPr>
          <w:rFonts w:ascii="Times New Roman" w:hAnsi="Times New Roman" w:cs="Times New Roman"/>
          <w:sz w:val="24"/>
          <w:szCs w:val="24"/>
          <w:shd w:val="clear" w:color="auto" w:fill="FFFFFF"/>
        </w:rPr>
        <w:t xml:space="preserve"> the output </w:t>
      </w:r>
      <w:r w:rsidR="006E69E9" w:rsidRPr="00B65F56">
        <w:rPr>
          <w:rFonts w:ascii="Times New Roman" w:hAnsi="Times New Roman" w:cs="Times New Roman"/>
          <w:sz w:val="24"/>
          <w:szCs w:val="24"/>
          <w:shd w:val="clear" w:color="auto" w:fill="FFFFFF"/>
        </w:rPr>
        <w:t>or</w:t>
      </w:r>
      <w:r w:rsidRPr="00B65F56">
        <w:rPr>
          <w:rFonts w:ascii="Times New Roman" w:hAnsi="Times New Roman" w:cs="Times New Roman"/>
          <w:sz w:val="24"/>
          <w:szCs w:val="24"/>
          <w:shd w:val="clear" w:color="auto" w:fill="FFFFFF"/>
        </w:rPr>
        <w:t xml:space="preserve"> product. </w:t>
      </w:r>
    </w:p>
    <w:p w:rsidR="00181E16" w:rsidRPr="00B65F56" w:rsidRDefault="00061CFE" w:rsidP="003B0D9E">
      <w:pPr>
        <w:rPr>
          <w:rFonts w:ascii="Times New Roman" w:hAnsi="Times New Roman" w:cs="Times New Roman"/>
          <w:sz w:val="24"/>
          <w:szCs w:val="24"/>
          <w:shd w:val="clear" w:color="auto" w:fill="FFFFFF"/>
        </w:rPr>
      </w:pPr>
      <w:r w:rsidRPr="00B65F56">
        <w:rPr>
          <w:rFonts w:ascii="Times New Roman" w:hAnsi="Times New Roman" w:cs="Times New Roman"/>
          <w:b/>
          <w:sz w:val="24"/>
          <w:szCs w:val="24"/>
          <w:shd w:val="clear" w:color="auto" w:fill="FFFFFF"/>
        </w:rPr>
        <w:t>A pro of Bureaucratic</w:t>
      </w:r>
      <w:r w:rsidRPr="00B65F56">
        <w:rPr>
          <w:rFonts w:ascii="Times New Roman" w:hAnsi="Times New Roman" w:cs="Times New Roman"/>
          <w:sz w:val="24"/>
          <w:szCs w:val="24"/>
          <w:shd w:val="clear" w:color="auto" w:fill="FFFFFF"/>
        </w:rPr>
        <w:t xml:space="preserve"> </w:t>
      </w:r>
      <w:r w:rsidRPr="00B65F56">
        <w:rPr>
          <w:rFonts w:ascii="Times New Roman" w:hAnsi="Times New Roman" w:cs="Times New Roman"/>
          <w:b/>
          <w:sz w:val="24"/>
          <w:szCs w:val="24"/>
          <w:shd w:val="clear" w:color="auto" w:fill="FFFFFF"/>
        </w:rPr>
        <w:t>management</w:t>
      </w:r>
      <w:r w:rsidR="00994D63" w:rsidRPr="00B65F56">
        <w:rPr>
          <w:rFonts w:ascii="Times New Roman" w:hAnsi="Times New Roman" w:cs="Times New Roman"/>
          <w:sz w:val="24"/>
          <w:szCs w:val="24"/>
          <w:shd w:val="clear" w:color="auto" w:fill="FFFFFF"/>
        </w:rPr>
        <w:t xml:space="preserve"> could potentially be that </w:t>
      </w:r>
      <w:r w:rsidR="00C7545D" w:rsidRPr="00B65F56">
        <w:rPr>
          <w:rFonts w:ascii="Times New Roman" w:hAnsi="Times New Roman" w:cs="Times New Roman"/>
          <w:sz w:val="24"/>
          <w:szCs w:val="24"/>
          <w:shd w:val="clear" w:color="auto" w:fill="FFFFFF"/>
        </w:rPr>
        <w:t xml:space="preserve">when </w:t>
      </w:r>
      <w:r w:rsidR="00994D63" w:rsidRPr="00B65F56">
        <w:rPr>
          <w:rFonts w:ascii="Times New Roman" w:hAnsi="Times New Roman" w:cs="Times New Roman"/>
          <w:sz w:val="24"/>
          <w:szCs w:val="24"/>
          <w:shd w:val="clear" w:color="auto" w:fill="FFFFFF"/>
        </w:rPr>
        <w:t>an employee is given</w:t>
      </w:r>
      <w:r w:rsidR="003704C7" w:rsidRPr="00B65F56">
        <w:rPr>
          <w:rFonts w:ascii="Times New Roman" w:hAnsi="Times New Roman" w:cs="Times New Roman"/>
          <w:sz w:val="24"/>
          <w:szCs w:val="24"/>
          <w:shd w:val="clear" w:color="auto" w:fill="FFFFFF"/>
        </w:rPr>
        <w:t xml:space="preserve"> </w:t>
      </w:r>
      <w:r w:rsidR="00994D63" w:rsidRPr="00B65F56">
        <w:rPr>
          <w:rFonts w:ascii="Times New Roman" w:hAnsi="Times New Roman" w:cs="Times New Roman"/>
          <w:sz w:val="24"/>
          <w:szCs w:val="24"/>
          <w:shd w:val="clear" w:color="auto" w:fill="FFFFFF"/>
        </w:rPr>
        <w:t>instructions from the</w:t>
      </w:r>
      <w:r w:rsidR="003704C7" w:rsidRPr="00B65F56">
        <w:rPr>
          <w:rFonts w:ascii="Times New Roman" w:hAnsi="Times New Roman" w:cs="Times New Roman"/>
          <w:sz w:val="24"/>
          <w:szCs w:val="24"/>
          <w:shd w:val="clear" w:color="auto" w:fill="FFFFFF"/>
        </w:rPr>
        <w:t>ir</w:t>
      </w:r>
      <w:r w:rsidR="00994D63" w:rsidRPr="00B65F56">
        <w:rPr>
          <w:rFonts w:ascii="Times New Roman" w:hAnsi="Times New Roman" w:cs="Times New Roman"/>
          <w:sz w:val="24"/>
          <w:szCs w:val="24"/>
          <w:shd w:val="clear" w:color="auto" w:fill="FFFFFF"/>
        </w:rPr>
        <w:t xml:space="preserve"> superior and is expected to </w:t>
      </w:r>
      <w:r w:rsidR="00181E16" w:rsidRPr="00B65F56">
        <w:rPr>
          <w:rFonts w:ascii="Times New Roman" w:hAnsi="Times New Roman" w:cs="Times New Roman"/>
          <w:sz w:val="24"/>
          <w:szCs w:val="24"/>
          <w:shd w:val="clear" w:color="auto" w:fill="FFFFFF"/>
        </w:rPr>
        <w:t>conform to</w:t>
      </w:r>
      <w:r w:rsidR="00994D63" w:rsidRPr="00B65F56">
        <w:rPr>
          <w:rFonts w:ascii="Times New Roman" w:hAnsi="Times New Roman" w:cs="Times New Roman"/>
          <w:sz w:val="24"/>
          <w:szCs w:val="24"/>
          <w:shd w:val="clear" w:color="auto" w:fill="FFFFFF"/>
        </w:rPr>
        <w:t xml:space="preserve"> guidelines</w:t>
      </w:r>
      <w:r w:rsidR="00C7545D" w:rsidRPr="00B65F56">
        <w:rPr>
          <w:rFonts w:ascii="Times New Roman" w:hAnsi="Times New Roman" w:cs="Times New Roman"/>
          <w:sz w:val="24"/>
          <w:szCs w:val="24"/>
          <w:shd w:val="clear" w:color="auto" w:fill="FFFFFF"/>
        </w:rPr>
        <w:t>, it can</w:t>
      </w:r>
      <w:r w:rsidR="00181E16" w:rsidRPr="00B65F56">
        <w:rPr>
          <w:rFonts w:ascii="Times New Roman" w:hAnsi="Times New Roman" w:cs="Times New Roman"/>
          <w:sz w:val="24"/>
          <w:szCs w:val="24"/>
          <w:shd w:val="clear" w:color="auto" w:fill="FFFFFF"/>
        </w:rPr>
        <w:t xml:space="preserve"> promote</w:t>
      </w:r>
      <w:r w:rsidR="003704C7" w:rsidRPr="00B65F56">
        <w:rPr>
          <w:rFonts w:ascii="Times New Roman" w:hAnsi="Times New Roman" w:cs="Times New Roman"/>
          <w:sz w:val="24"/>
          <w:szCs w:val="24"/>
          <w:shd w:val="clear" w:color="auto" w:fill="FFFFFF"/>
        </w:rPr>
        <w:t xml:space="preserve"> mental stability </w:t>
      </w:r>
      <w:r w:rsidR="00181E16" w:rsidRPr="00B65F56">
        <w:rPr>
          <w:rFonts w:ascii="Times New Roman" w:hAnsi="Times New Roman" w:cs="Times New Roman"/>
          <w:sz w:val="24"/>
          <w:szCs w:val="24"/>
          <w:shd w:val="clear" w:color="auto" w:fill="FFFFFF"/>
        </w:rPr>
        <w:t xml:space="preserve">for </w:t>
      </w:r>
      <w:r w:rsidR="003704C7" w:rsidRPr="00B65F56">
        <w:rPr>
          <w:rFonts w:ascii="Times New Roman" w:hAnsi="Times New Roman" w:cs="Times New Roman"/>
          <w:sz w:val="24"/>
          <w:szCs w:val="24"/>
          <w:shd w:val="clear" w:color="auto" w:fill="FFFFFF"/>
        </w:rPr>
        <w:t xml:space="preserve">an employer or employee </w:t>
      </w:r>
      <w:r w:rsidR="00181E16" w:rsidRPr="00B65F56">
        <w:rPr>
          <w:rFonts w:ascii="Times New Roman" w:hAnsi="Times New Roman" w:cs="Times New Roman"/>
          <w:sz w:val="24"/>
          <w:szCs w:val="24"/>
          <w:shd w:val="clear" w:color="auto" w:fill="FFFFFF"/>
        </w:rPr>
        <w:t xml:space="preserve">if they </w:t>
      </w:r>
      <w:r w:rsidR="003704C7" w:rsidRPr="00B65F56">
        <w:rPr>
          <w:rFonts w:ascii="Times New Roman" w:hAnsi="Times New Roman" w:cs="Times New Roman"/>
          <w:sz w:val="24"/>
          <w:szCs w:val="24"/>
          <w:shd w:val="clear" w:color="auto" w:fill="FFFFFF"/>
        </w:rPr>
        <w:t xml:space="preserve">prefer to </w:t>
      </w:r>
      <w:r w:rsidR="00181E16" w:rsidRPr="00B65F56">
        <w:rPr>
          <w:rFonts w:ascii="Times New Roman" w:hAnsi="Times New Roman" w:cs="Times New Roman"/>
          <w:sz w:val="24"/>
          <w:szCs w:val="24"/>
          <w:shd w:val="clear" w:color="auto" w:fill="FFFFFF"/>
        </w:rPr>
        <w:t>be creatures of habit</w:t>
      </w:r>
      <w:r w:rsidR="00C7545D" w:rsidRPr="00B65F56">
        <w:rPr>
          <w:rFonts w:ascii="Times New Roman" w:hAnsi="Times New Roman" w:cs="Times New Roman"/>
          <w:sz w:val="24"/>
          <w:szCs w:val="24"/>
          <w:shd w:val="clear" w:color="auto" w:fill="FFFFFF"/>
        </w:rPr>
        <w:t>,</w:t>
      </w:r>
      <w:r w:rsidR="00181E16" w:rsidRPr="00B65F56">
        <w:rPr>
          <w:rFonts w:ascii="Times New Roman" w:hAnsi="Times New Roman" w:cs="Times New Roman"/>
          <w:sz w:val="24"/>
          <w:szCs w:val="24"/>
          <w:shd w:val="clear" w:color="auto" w:fill="FFFFFF"/>
        </w:rPr>
        <w:t xml:space="preserve"> </w:t>
      </w:r>
      <w:r w:rsidR="003704C7" w:rsidRPr="00B65F56">
        <w:rPr>
          <w:rFonts w:ascii="Times New Roman" w:hAnsi="Times New Roman" w:cs="Times New Roman"/>
          <w:sz w:val="24"/>
          <w:szCs w:val="24"/>
          <w:shd w:val="clear" w:color="auto" w:fill="FFFFFF"/>
        </w:rPr>
        <w:t>hav</w:t>
      </w:r>
      <w:r w:rsidR="00181E16" w:rsidRPr="00B65F56">
        <w:rPr>
          <w:rFonts w:ascii="Times New Roman" w:hAnsi="Times New Roman" w:cs="Times New Roman"/>
          <w:sz w:val="24"/>
          <w:szCs w:val="24"/>
          <w:shd w:val="clear" w:color="auto" w:fill="FFFFFF"/>
        </w:rPr>
        <w:t>ing</w:t>
      </w:r>
      <w:r w:rsidR="003704C7" w:rsidRPr="00B65F56">
        <w:rPr>
          <w:rFonts w:ascii="Times New Roman" w:hAnsi="Times New Roman" w:cs="Times New Roman"/>
          <w:sz w:val="24"/>
          <w:szCs w:val="24"/>
          <w:shd w:val="clear" w:color="auto" w:fill="FFFFFF"/>
        </w:rPr>
        <w:t xml:space="preserve"> a routine or structure</w:t>
      </w:r>
      <w:r w:rsidR="00181E16" w:rsidRPr="00B65F56">
        <w:rPr>
          <w:rFonts w:ascii="Times New Roman" w:hAnsi="Times New Roman" w:cs="Times New Roman"/>
          <w:sz w:val="24"/>
          <w:szCs w:val="24"/>
          <w:shd w:val="clear" w:color="auto" w:fill="FFFFFF"/>
        </w:rPr>
        <w:t xml:space="preserve"> knowing what </w:t>
      </w:r>
      <w:proofErr w:type="gramStart"/>
      <w:r w:rsidR="00181E16" w:rsidRPr="00B65F56">
        <w:rPr>
          <w:rFonts w:ascii="Times New Roman" w:hAnsi="Times New Roman" w:cs="Times New Roman"/>
          <w:sz w:val="24"/>
          <w:szCs w:val="24"/>
          <w:shd w:val="clear" w:color="auto" w:fill="FFFFFF"/>
        </w:rPr>
        <w:t>is what</w:t>
      </w:r>
      <w:proofErr w:type="gramEnd"/>
      <w:r w:rsidR="00181E16" w:rsidRPr="00B65F56">
        <w:rPr>
          <w:rFonts w:ascii="Times New Roman" w:hAnsi="Times New Roman" w:cs="Times New Roman"/>
          <w:sz w:val="24"/>
          <w:szCs w:val="24"/>
          <w:shd w:val="clear" w:color="auto" w:fill="FFFFFF"/>
        </w:rPr>
        <w:t xml:space="preserve"> and where they stand</w:t>
      </w:r>
      <w:r w:rsidR="003704C7" w:rsidRPr="00B65F56">
        <w:rPr>
          <w:rFonts w:ascii="Times New Roman" w:hAnsi="Times New Roman" w:cs="Times New Roman"/>
          <w:sz w:val="24"/>
          <w:szCs w:val="24"/>
          <w:shd w:val="clear" w:color="auto" w:fill="FFFFFF"/>
        </w:rPr>
        <w:t xml:space="preserve">. Should a procedure not be complied </w:t>
      </w:r>
      <w:r w:rsidR="00181E16" w:rsidRPr="00B65F56">
        <w:rPr>
          <w:rFonts w:ascii="Times New Roman" w:hAnsi="Times New Roman" w:cs="Times New Roman"/>
          <w:sz w:val="24"/>
          <w:szCs w:val="24"/>
          <w:shd w:val="clear" w:color="auto" w:fill="FFFFFF"/>
        </w:rPr>
        <w:t xml:space="preserve">with </w:t>
      </w:r>
      <w:r w:rsidR="003704C7" w:rsidRPr="00B65F56">
        <w:rPr>
          <w:rFonts w:ascii="Times New Roman" w:hAnsi="Times New Roman" w:cs="Times New Roman"/>
          <w:sz w:val="24"/>
          <w:szCs w:val="24"/>
          <w:shd w:val="clear" w:color="auto" w:fill="FFFFFF"/>
        </w:rPr>
        <w:t xml:space="preserve">correctively, a </w:t>
      </w:r>
      <w:r w:rsidR="00181E16" w:rsidRPr="00B65F56">
        <w:rPr>
          <w:rFonts w:ascii="Times New Roman" w:hAnsi="Times New Roman" w:cs="Times New Roman"/>
          <w:sz w:val="24"/>
          <w:szCs w:val="24"/>
          <w:shd w:val="clear" w:color="auto" w:fill="FFFFFF"/>
        </w:rPr>
        <w:t xml:space="preserve">formal </w:t>
      </w:r>
      <w:r w:rsidR="003704C7" w:rsidRPr="00B65F56">
        <w:rPr>
          <w:rFonts w:ascii="Times New Roman" w:hAnsi="Times New Roman" w:cs="Times New Roman"/>
          <w:sz w:val="24"/>
          <w:szCs w:val="24"/>
          <w:shd w:val="clear" w:color="auto" w:fill="FFFFFF"/>
        </w:rPr>
        <w:t>bureaucratic approach means preventive measures and safety nets</w:t>
      </w:r>
      <w:r w:rsidR="00181E16" w:rsidRPr="00B65F56">
        <w:rPr>
          <w:rFonts w:ascii="Times New Roman" w:hAnsi="Times New Roman" w:cs="Times New Roman"/>
          <w:sz w:val="24"/>
          <w:szCs w:val="24"/>
          <w:shd w:val="clear" w:color="auto" w:fill="FFFFFF"/>
        </w:rPr>
        <w:t xml:space="preserve"> </w:t>
      </w:r>
      <w:r w:rsidR="003704C7" w:rsidRPr="00B65F56">
        <w:rPr>
          <w:rFonts w:ascii="Times New Roman" w:hAnsi="Times New Roman" w:cs="Times New Roman"/>
          <w:sz w:val="24"/>
          <w:szCs w:val="24"/>
          <w:shd w:val="clear" w:color="auto" w:fill="FFFFFF"/>
        </w:rPr>
        <w:t>are put in place t</w:t>
      </w:r>
      <w:r w:rsidR="00181E16" w:rsidRPr="00B65F56">
        <w:rPr>
          <w:rFonts w:ascii="Times New Roman" w:hAnsi="Times New Roman" w:cs="Times New Roman"/>
          <w:sz w:val="24"/>
          <w:szCs w:val="24"/>
          <w:shd w:val="clear" w:color="auto" w:fill="FFFFFF"/>
        </w:rPr>
        <w:t xml:space="preserve">o ensure that going forward there is less chance of obstruction or general failure in the organisation. </w:t>
      </w:r>
      <w:r w:rsidR="00CF507B">
        <w:rPr>
          <w:rFonts w:ascii="Times New Roman" w:hAnsi="Times New Roman" w:cs="Times New Roman"/>
          <w:sz w:val="24"/>
          <w:szCs w:val="24"/>
          <w:shd w:val="clear" w:color="auto" w:fill="FFFFFF"/>
        </w:rPr>
        <w:t>I</w:t>
      </w:r>
      <w:r w:rsidR="00181E16" w:rsidRPr="00B65F56">
        <w:rPr>
          <w:rFonts w:ascii="Times New Roman" w:hAnsi="Times New Roman" w:cs="Times New Roman"/>
          <w:sz w:val="24"/>
          <w:szCs w:val="24"/>
          <w:shd w:val="clear" w:color="auto" w:fill="FFFFFF"/>
        </w:rPr>
        <w:t xml:space="preserve">f everything is </w:t>
      </w:r>
      <w:r w:rsidR="003704C7" w:rsidRPr="00B65F56">
        <w:rPr>
          <w:rFonts w:ascii="Times New Roman" w:hAnsi="Times New Roman" w:cs="Times New Roman"/>
          <w:sz w:val="24"/>
          <w:szCs w:val="24"/>
          <w:shd w:val="clear" w:color="auto" w:fill="FFFFFF"/>
        </w:rPr>
        <w:t>accounted for</w:t>
      </w:r>
      <w:r w:rsidR="00181E16" w:rsidRPr="00B65F56">
        <w:rPr>
          <w:rFonts w:ascii="Times New Roman" w:hAnsi="Times New Roman" w:cs="Times New Roman"/>
          <w:sz w:val="24"/>
          <w:szCs w:val="24"/>
          <w:shd w:val="clear" w:color="auto" w:fill="FFFFFF"/>
        </w:rPr>
        <w:t xml:space="preserve"> and procedures are in place as </w:t>
      </w:r>
      <w:proofErr w:type="gramStart"/>
      <w:r w:rsidR="00181E16" w:rsidRPr="00B65F56">
        <w:rPr>
          <w:rFonts w:ascii="Times New Roman" w:hAnsi="Times New Roman" w:cs="Times New Roman"/>
          <w:sz w:val="24"/>
          <w:szCs w:val="24"/>
          <w:shd w:val="clear" w:color="auto" w:fill="FFFFFF"/>
        </w:rPr>
        <w:t>standard</w:t>
      </w:r>
      <w:proofErr w:type="gramEnd"/>
      <w:r w:rsidR="00181E16" w:rsidRPr="00B65F56">
        <w:rPr>
          <w:rFonts w:ascii="Times New Roman" w:hAnsi="Times New Roman" w:cs="Times New Roman"/>
          <w:sz w:val="24"/>
          <w:szCs w:val="24"/>
          <w:shd w:val="clear" w:color="auto" w:fill="FFFFFF"/>
        </w:rPr>
        <w:t xml:space="preserve"> then</w:t>
      </w:r>
      <w:r w:rsidR="00CF507B">
        <w:rPr>
          <w:rFonts w:ascii="Times New Roman" w:hAnsi="Times New Roman" w:cs="Times New Roman"/>
          <w:sz w:val="24"/>
          <w:szCs w:val="24"/>
          <w:shd w:val="clear" w:color="auto" w:fill="FFFFFF"/>
        </w:rPr>
        <w:t xml:space="preserve"> </w:t>
      </w:r>
      <w:r w:rsidR="00181E16" w:rsidRPr="00B65F56">
        <w:rPr>
          <w:rFonts w:ascii="Times New Roman" w:hAnsi="Times New Roman" w:cs="Times New Roman"/>
          <w:sz w:val="24"/>
          <w:szCs w:val="24"/>
          <w:shd w:val="clear" w:color="auto" w:fill="FFFFFF"/>
        </w:rPr>
        <w:t xml:space="preserve">errors are less likely to occur and so the production line is more ‘water tight’. </w:t>
      </w:r>
    </w:p>
    <w:p w:rsidR="00607D21" w:rsidRPr="00B65F56" w:rsidRDefault="00BA5129" w:rsidP="00607D21">
      <w:pPr>
        <w:rPr>
          <w:rFonts w:ascii="Times New Roman" w:hAnsi="Times New Roman" w:cs="Times New Roman"/>
          <w:sz w:val="24"/>
          <w:szCs w:val="24"/>
          <w:shd w:val="clear" w:color="auto" w:fill="FFFFFF"/>
        </w:rPr>
      </w:pPr>
      <w:r w:rsidRPr="00B65F56">
        <w:rPr>
          <w:rFonts w:ascii="Times New Roman" w:hAnsi="Times New Roman" w:cs="Times New Roman"/>
          <w:b/>
          <w:sz w:val="24"/>
          <w:szCs w:val="24"/>
          <w:shd w:val="clear" w:color="auto" w:fill="FFFFFF"/>
        </w:rPr>
        <w:t xml:space="preserve">A con of </w:t>
      </w:r>
      <w:r w:rsidR="00061CFE" w:rsidRPr="00B65F56">
        <w:rPr>
          <w:rFonts w:ascii="Times New Roman" w:hAnsi="Times New Roman" w:cs="Times New Roman"/>
          <w:b/>
          <w:sz w:val="24"/>
          <w:szCs w:val="24"/>
          <w:shd w:val="clear" w:color="auto" w:fill="FFFFFF"/>
        </w:rPr>
        <w:t>Bureaucratic</w:t>
      </w:r>
      <w:r w:rsidR="00061CFE" w:rsidRPr="00B65F56">
        <w:rPr>
          <w:rFonts w:ascii="Times New Roman" w:hAnsi="Times New Roman" w:cs="Times New Roman"/>
          <w:sz w:val="24"/>
          <w:szCs w:val="24"/>
          <w:shd w:val="clear" w:color="auto" w:fill="FFFFFF"/>
        </w:rPr>
        <w:t xml:space="preserve"> </w:t>
      </w:r>
      <w:r w:rsidRPr="00B65F56">
        <w:rPr>
          <w:rFonts w:ascii="Times New Roman" w:hAnsi="Times New Roman" w:cs="Times New Roman"/>
          <w:b/>
          <w:sz w:val="24"/>
          <w:szCs w:val="24"/>
          <w:shd w:val="clear" w:color="auto" w:fill="FFFFFF"/>
        </w:rPr>
        <w:t>management</w:t>
      </w:r>
      <w:r w:rsidR="00181E16" w:rsidRPr="00B65F56">
        <w:rPr>
          <w:rFonts w:ascii="Times New Roman" w:hAnsi="Times New Roman" w:cs="Times New Roman"/>
          <w:b/>
          <w:sz w:val="24"/>
          <w:szCs w:val="24"/>
          <w:shd w:val="clear" w:color="auto" w:fill="FFFFFF"/>
        </w:rPr>
        <w:t xml:space="preserve"> </w:t>
      </w:r>
      <w:r w:rsidR="00181E16" w:rsidRPr="00B65F56">
        <w:rPr>
          <w:rFonts w:ascii="Times New Roman" w:hAnsi="Times New Roman" w:cs="Times New Roman"/>
          <w:sz w:val="24"/>
          <w:szCs w:val="24"/>
          <w:shd w:val="clear" w:color="auto" w:fill="FFFFFF"/>
        </w:rPr>
        <w:t xml:space="preserve">can be </w:t>
      </w:r>
      <w:r w:rsidR="00FA410A" w:rsidRPr="00B65F56">
        <w:rPr>
          <w:rFonts w:ascii="Times New Roman" w:hAnsi="Times New Roman" w:cs="Times New Roman"/>
          <w:sz w:val="24"/>
          <w:szCs w:val="24"/>
          <w:shd w:val="clear" w:color="auto" w:fill="FFFFFF"/>
        </w:rPr>
        <w:t>that due to intensive record-keeping, meticulous ‘box ticking’ and elaborate procedures, t</w:t>
      </w:r>
      <w:r w:rsidR="00181E16" w:rsidRPr="00B65F56">
        <w:rPr>
          <w:rFonts w:ascii="Times New Roman" w:hAnsi="Times New Roman" w:cs="Times New Roman"/>
          <w:sz w:val="24"/>
          <w:szCs w:val="24"/>
          <w:shd w:val="clear" w:color="auto" w:fill="FFFFFF"/>
        </w:rPr>
        <w:t xml:space="preserve">hings happen slowly </w:t>
      </w:r>
      <w:r w:rsidR="00FA410A" w:rsidRPr="00B65F56">
        <w:rPr>
          <w:rFonts w:ascii="Times New Roman" w:hAnsi="Times New Roman" w:cs="Times New Roman"/>
          <w:sz w:val="24"/>
          <w:szCs w:val="24"/>
          <w:shd w:val="clear" w:color="auto" w:fill="FFFFFF"/>
        </w:rPr>
        <w:t xml:space="preserve">as they </w:t>
      </w:r>
      <w:r w:rsidR="00181E16" w:rsidRPr="00B65F56">
        <w:rPr>
          <w:rFonts w:ascii="Times New Roman" w:hAnsi="Times New Roman" w:cs="Times New Roman"/>
          <w:sz w:val="24"/>
          <w:szCs w:val="24"/>
          <w:shd w:val="clear" w:color="auto" w:fill="FFFFFF"/>
        </w:rPr>
        <w:t xml:space="preserve">require the burden of paperwork and legalities for </w:t>
      </w:r>
      <w:r w:rsidR="00FA410A" w:rsidRPr="00B65F56">
        <w:rPr>
          <w:rFonts w:ascii="Times New Roman" w:hAnsi="Times New Roman" w:cs="Times New Roman"/>
          <w:sz w:val="24"/>
          <w:szCs w:val="24"/>
          <w:shd w:val="clear" w:color="auto" w:fill="FFFFFF"/>
        </w:rPr>
        <w:t>every</w:t>
      </w:r>
      <w:r w:rsidR="00181E16" w:rsidRPr="00B65F56">
        <w:rPr>
          <w:rFonts w:ascii="Times New Roman" w:hAnsi="Times New Roman" w:cs="Times New Roman"/>
          <w:sz w:val="24"/>
          <w:szCs w:val="24"/>
          <w:shd w:val="clear" w:color="auto" w:fill="FFFFFF"/>
        </w:rPr>
        <w:t xml:space="preserve"> step</w:t>
      </w:r>
      <w:r w:rsidR="00FA410A" w:rsidRPr="00B65F56">
        <w:rPr>
          <w:rFonts w:ascii="Times New Roman" w:hAnsi="Times New Roman" w:cs="Times New Roman"/>
          <w:sz w:val="24"/>
          <w:szCs w:val="24"/>
          <w:shd w:val="clear" w:color="auto" w:fill="FFFFFF"/>
        </w:rPr>
        <w:t xml:space="preserve">. The public sector is a prime example of a </w:t>
      </w:r>
      <w:r w:rsidR="00FA410A" w:rsidRPr="00B65F56">
        <w:rPr>
          <w:rFonts w:ascii="Times New Roman" w:hAnsi="Times New Roman" w:cs="Times New Roman"/>
          <w:sz w:val="24"/>
          <w:szCs w:val="24"/>
          <w:shd w:val="clear" w:color="auto" w:fill="FFFFFF"/>
        </w:rPr>
        <w:lastRenderedPageBreak/>
        <w:t>bureaucratic management. N</w:t>
      </w:r>
      <w:r w:rsidR="00181E16" w:rsidRPr="00B65F56">
        <w:rPr>
          <w:rFonts w:ascii="Times New Roman" w:hAnsi="Times New Roman" w:cs="Times New Roman"/>
          <w:sz w:val="24"/>
          <w:szCs w:val="24"/>
          <w:shd w:val="clear" w:color="auto" w:fill="FFFFFF"/>
        </w:rPr>
        <w:t>ot deliver</w:t>
      </w:r>
      <w:r w:rsidR="00FA410A" w:rsidRPr="00B65F56">
        <w:rPr>
          <w:rFonts w:ascii="Times New Roman" w:hAnsi="Times New Roman" w:cs="Times New Roman"/>
          <w:sz w:val="24"/>
          <w:szCs w:val="24"/>
          <w:shd w:val="clear" w:color="auto" w:fill="FFFFFF"/>
        </w:rPr>
        <w:t>ing</w:t>
      </w:r>
      <w:r w:rsidR="00181E16" w:rsidRPr="00B65F56">
        <w:rPr>
          <w:rFonts w:ascii="Times New Roman" w:hAnsi="Times New Roman" w:cs="Times New Roman"/>
          <w:sz w:val="24"/>
          <w:szCs w:val="24"/>
          <w:shd w:val="clear" w:color="auto" w:fill="FFFFFF"/>
        </w:rPr>
        <w:t xml:space="preserve"> </w:t>
      </w:r>
      <w:r w:rsidR="00FA410A" w:rsidRPr="00B65F56">
        <w:rPr>
          <w:rFonts w:ascii="Times New Roman" w:hAnsi="Times New Roman" w:cs="Times New Roman"/>
          <w:sz w:val="24"/>
          <w:szCs w:val="24"/>
          <w:shd w:val="clear" w:color="auto" w:fill="FFFFFF"/>
        </w:rPr>
        <w:t>some</w:t>
      </w:r>
      <w:r w:rsidR="00181E16" w:rsidRPr="00B65F56">
        <w:rPr>
          <w:rFonts w:ascii="Times New Roman" w:hAnsi="Times New Roman" w:cs="Times New Roman"/>
          <w:sz w:val="24"/>
          <w:szCs w:val="24"/>
          <w:shd w:val="clear" w:color="auto" w:fill="FFFFFF"/>
        </w:rPr>
        <w:t>thing immediately</w:t>
      </w:r>
      <w:r w:rsidR="00FA410A" w:rsidRPr="00B65F56">
        <w:rPr>
          <w:rFonts w:ascii="Times New Roman" w:hAnsi="Times New Roman" w:cs="Times New Roman"/>
          <w:sz w:val="24"/>
          <w:szCs w:val="24"/>
          <w:shd w:val="clear" w:color="auto" w:fill="FFFFFF"/>
        </w:rPr>
        <w:t>, for example an employee’s complaint</w:t>
      </w:r>
      <w:r w:rsidR="00F55C94" w:rsidRPr="00B65F56">
        <w:rPr>
          <w:rFonts w:ascii="Times New Roman" w:hAnsi="Times New Roman" w:cs="Times New Roman"/>
          <w:sz w:val="24"/>
          <w:szCs w:val="24"/>
          <w:shd w:val="clear" w:color="auto" w:fill="FFFFFF"/>
        </w:rPr>
        <w:t>,</w:t>
      </w:r>
      <w:r w:rsidR="00FA410A" w:rsidRPr="00B65F56">
        <w:rPr>
          <w:rFonts w:ascii="Times New Roman" w:hAnsi="Times New Roman" w:cs="Times New Roman"/>
          <w:sz w:val="24"/>
          <w:szCs w:val="24"/>
          <w:shd w:val="clear" w:color="auto" w:fill="FFFFFF"/>
        </w:rPr>
        <w:t xml:space="preserve"> can result in rebellions</w:t>
      </w:r>
      <w:r w:rsidR="00CF507B">
        <w:rPr>
          <w:rFonts w:ascii="Times New Roman" w:hAnsi="Times New Roman" w:cs="Times New Roman"/>
          <w:sz w:val="24"/>
          <w:szCs w:val="24"/>
          <w:shd w:val="clear" w:color="auto" w:fill="FFFFFF"/>
        </w:rPr>
        <w:t>,</w:t>
      </w:r>
      <w:r w:rsidR="00FA410A" w:rsidRPr="00B65F56">
        <w:rPr>
          <w:rFonts w:ascii="Times New Roman" w:hAnsi="Times New Roman" w:cs="Times New Roman"/>
          <w:sz w:val="24"/>
          <w:szCs w:val="24"/>
          <w:shd w:val="clear" w:color="auto" w:fill="FFFFFF"/>
        </w:rPr>
        <w:t xml:space="preserve"> friction</w:t>
      </w:r>
      <w:r w:rsidR="00CF507B">
        <w:rPr>
          <w:rFonts w:ascii="Times New Roman" w:hAnsi="Times New Roman" w:cs="Times New Roman"/>
          <w:sz w:val="24"/>
          <w:szCs w:val="24"/>
          <w:shd w:val="clear" w:color="auto" w:fill="FFFFFF"/>
        </w:rPr>
        <w:t xml:space="preserve">, </w:t>
      </w:r>
      <w:r w:rsidR="00FA410A" w:rsidRPr="00B65F56">
        <w:rPr>
          <w:rFonts w:ascii="Times New Roman" w:hAnsi="Times New Roman" w:cs="Times New Roman"/>
          <w:sz w:val="24"/>
          <w:szCs w:val="24"/>
          <w:shd w:val="clear" w:color="auto" w:fill="FFFFFF"/>
        </w:rPr>
        <w:t>dis-loyalty and could have a ripple effect.</w:t>
      </w:r>
    </w:p>
    <w:p w:rsidR="00BD048D" w:rsidRDefault="00607D21" w:rsidP="003B0D9E">
      <w:pPr>
        <w:rPr>
          <w:rFonts w:ascii="Times New Roman" w:hAnsi="Times New Roman" w:cs="Times New Roman"/>
          <w:sz w:val="24"/>
          <w:szCs w:val="24"/>
        </w:rPr>
      </w:pPr>
      <w:r w:rsidRPr="00B65F56">
        <w:rPr>
          <w:rFonts w:ascii="Times New Roman" w:hAnsi="Times New Roman" w:cs="Times New Roman"/>
          <w:sz w:val="24"/>
          <w:szCs w:val="24"/>
          <w:shd w:val="clear" w:color="auto" w:fill="FFFFFF"/>
        </w:rPr>
        <w:t xml:space="preserve">The Morrisons handbook is an example of them demonstrating the classic approach. This handbook sets out all of the company’s procedures and the ‘Know Your Rights’ sections help to support staff members in any queries. </w:t>
      </w:r>
      <w:r w:rsidRPr="00B65F56">
        <w:rPr>
          <w:rFonts w:ascii="Times New Roman" w:hAnsi="Times New Roman" w:cs="Times New Roman"/>
          <w:sz w:val="24"/>
          <w:szCs w:val="24"/>
        </w:rPr>
        <w:t xml:space="preserve">Morrisons and </w:t>
      </w:r>
      <w:proofErr w:type="spellStart"/>
      <w:r w:rsidRPr="00B65F56">
        <w:rPr>
          <w:rFonts w:ascii="Times New Roman" w:hAnsi="Times New Roman" w:cs="Times New Roman"/>
          <w:sz w:val="24"/>
          <w:szCs w:val="24"/>
        </w:rPr>
        <w:t>Usdaw</w:t>
      </w:r>
      <w:proofErr w:type="spellEnd"/>
      <w:r w:rsidRPr="00B65F56">
        <w:rPr>
          <w:rFonts w:ascii="Times New Roman" w:hAnsi="Times New Roman" w:cs="Times New Roman"/>
          <w:sz w:val="24"/>
          <w:szCs w:val="24"/>
        </w:rPr>
        <w:t xml:space="preserve"> have a long-standing relationship,” (</w:t>
      </w:r>
      <w:proofErr w:type="spellStart"/>
      <w:r w:rsidRPr="00B65F56">
        <w:rPr>
          <w:rFonts w:ascii="Times New Roman" w:hAnsi="Times New Roman" w:cs="Times New Roman"/>
          <w:sz w:val="24"/>
          <w:szCs w:val="24"/>
        </w:rPr>
        <w:t>Usdaw</w:t>
      </w:r>
      <w:proofErr w:type="spellEnd"/>
      <w:r w:rsidRPr="00B65F56">
        <w:rPr>
          <w:rFonts w:ascii="Times New Roman" w:hAnsi="Times New Roman" w:cs="Times New Roman"/>
          <w:sz w:val="24"/>
          <w:szCs w:val="24"/>
        </w:rPr>
        <w:t>, 2018) signifies Morrisons have ample procedures in place.</w:t>
      </w:r>
    </w:p>
    <w:p w:rsidR="000C5DEB" w:rsidRPr="00B65F56" w:rsidRDefault="000C5DEB" w:rsidP="003B0D9E">
      <w:pPr>
        <w:rPr>
          <w:rFonts w:ascii="Times New Roman" w:hAnsi="Times New Roman" w:cs="Times New Roman"/>
          <w:sz w:val="24"/>
          <w:szCs w:val="24"/>
          <w:shd w:val="clear" w:color="auto" w:fill="FFFFFF"/>
        </w:rPr>
      </w:pPr>
    </w:p>
    <w:p w:rsidR="00F864AF" w:rsidRPr="00B65F56" w:rsidRDefault="00F864AF" w:rsidP="00607D21">
      <w:pPr>
        <w:jc w:val="center"/>
        <w:rPr>
          <w:rFonts w:ascii="Times New Roman" w:hAnsi="Times New Roman" w:cs="Times New Roman"/>
          <w:b/>
          <w:sz w:val="24"/>
          <w:szCs w:val="24"/>
          <w:u w:val="single"/>
          <w:shd w:val="clear" w:color="auto" w:fill="FFFFFF"/>
        </w:rPr>
      </w:pPr>
      <w:r w:rsidRPr="00B65F56">
        <w:rPr>
          <w:rFonts w:ascii="Times New Roman" w:hAnsi="Times New Roman" w:cs="Times New Roman"/>
          <w:b/>
          <w:sz w:val="24"/>
          <w:szCs w:val="24"/>
          <w:u w:val="single"/>
          <w:shd w:val="clear" w:color="auto" w:fill="FFFFFF"/>
        </w:rPr>
        <w:t>Human relations</w:t>
      </w:r>
    </w:p>
    <w:p w:rsidR="008302F8" w:rsidRPr="00B65F56" w:rsidRDefault="008302F8" w:rsidP="008302F8">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The purpose of this theory was to focus on the social aspects in the working environment, such as group work, informal organisation and the behaviour of people.</w:t>
      </w:r>
    </w:p>
    <w:p w:rsidR="00F4437E" w:rsidRPr="00B65F56" w:rsidRDefault="009D0C94" w:rsidP="00F4437E">
      <w:p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 xml:space="preserve">In </w:t>
      </w:r>
      <w:r w:rsidR="0055461D" w:rsidRPr="00B65F56">
        <w:rPr>
          <w:rFonts w:ascii="Times New Roman" w:hAnsi="Times New Roman" w:cs="Times New Roman"/>
          <w:sz w:val="24"/>
          <w:szCs w:val="24"/>
          <w:shd w:val="clear" w:color="auto" w:fill="FFFFFF"/>
        </w:rPr>
        <w:t>the 1920’s T</w:t>
      </w:r>
      <w:r w:rsidR="00F4437E" w:rsidRPr="00B65F56">
        <w:rPr>
          <w:rFonts w:ascii="Times New Roman" w:hAnsi="Times New Roman" w:cs="Times New Roman"/>
          <w:sz w:val="24"/>
          <w:szCs w:val="24"/>
          <w:shd w:val="clear" w:color="auto" w:fill="FFFFFF"/>
        </w:rPr>
        <w:t>he Western Electrical Company, just south of Chicago conducted a study at their Hawthorne Plant</w:t>
      </w:r>
      <w:r w:rsidR="0055461D" w:rsidRPr="00B65F56">
        <w:rPr>
          <w:rFonts w:ascii="Times New Roman" w:hAnsi="Times New Roman" w:cs="Times New Roman"/>
          <w:sz w:val="24"/>
          <w:szCs w:val="24"/>
          <w:shd w:val="clear" w:color="auto" w:fill="FFFFFF"/>
        </w:rPr>
        <w:t xml:space="preserve"> by analysing their </w:t>
      </w:r>
      <w:r w:rsidR="00F4437E" w:rsidRPr="00B65F56">
        <w:rPr>
          <w:rFonts w:ascii="Times New Roman" w:hAnsi="Times New Roman" w:cs="Times New Roman"/>
          <w:sz w:val="24"/>
          <w:szCs w:val="24"/>
          <w:shd w:val="clear" w:color="auto" w:fill="FFFFFF"/>
        </w:rPr>
        <w:t>factory workers. The study elements consisted of: -</w:t>
      </w:r>
    </w:p>
    <w:p w:rsidR="00F4437E" w:rsidRPr="00B65F56" w:rsidRDefault="00F4437E" w:rsidP="00F4437E">
      <w:pPr>
        <w:pStyle w:val="ListParagraph"/>
        <w:numPr>
          <w:ilvl w:val="0"/>
          <w:numId w:val="2"/>
        </w:num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Illuminations experiments</w:t>
      </w:r>
    </w:p>
    <w:p w:rsidR="008302F8" w:rsidRPr="00B65F56" w:rsidRDefault="003E3FA2" w:rsidP="0055461D">
      <w:pPr>
        <w:ind w:left="360"/>
        <w:rPr>
          <w:rFonts w:ascii="Times New Roman" w:hAnsi="Times New Roman" w:cs="Times New Roman"/>
          <w:sz w:val="24"/>
          <w:szCs w:val="24"/>
          <w:shd w:val="clear" w:color="auto" w:fill="FFFFFF"/>
        </w:rPr>
      </w:pPr>
      <w:proofErr w:type="gramStart"/>
      <w:r w:rsidRPr="00B65F56">
        <w:rPr>
          <w:rFonts w:ascii="Times New Roman" w:hAnsi="Times New Roman" w:cs="Times New Roman"/>
          <w:sz w:val="24"/>
          <w:szCs w:val="24"/>
          <w:shd w:val="clear" w:color="auto" w:fill="FFFFFF"/>
        </w:rPr>
        <w:t>In regard to</w:t>
      </w:r>
      <w:proofErr w:type="gramEnd"/>
      <w:r w:rsidR="008302F8" w:rsidRPr="00B65F56">
        <w:rPr>
          <w:rFonts w:ascii="Times New Roman" w:hAnsi="Times New Roman" w:cs="Times New Roman"/>
          <w:sz w:val="24"/>
          <w:szCs w:val="24"/>
          <w:shd w:val="clear" w:color="auto" w:fill="FFFFFF"/>
        </w:rPr>
        <w:t xml:space="preserve"> the illuminations experiments</w:t>
      </w:r>
      <w:r w:rsidR="0055461D" w:rsidRPr="00B65F56">
        <w:rPr>
          <w:rFonts w:ascii="Times New Roman" w:hAnsi="Times New Roman" w:cs="Times New Roman"/>
          <w:sz w:val="24"/>
          <w:szCs w:val="24"/>
          <w:shd w:val="clear" w:color="auto" w:fill="FFFFFF"/>
        </w:rPr>
        <w:t xml:space="preserve"> of two areas</w:t>
      </w:r>
      <w:r w:rsidR="008302F8" w:rsidRPr="00B65F56">
        <w:rPr>
          <w:rFonts w:ascii="Times New Roman" w:hAnsi="Times New Roman" w:cs="Times New Roman"/>
          <w:sz w:val="24"/>
          <w:szCs w:val="24"/>
          <w:shd w:val="clear" w:color="auto" w:fill="FFFFFF"/>
        </w:rPr>
        <w:t>, the results were inconclusive, therefore additional experiments were required.</w:t>
      </w:r>
    </w:p>
    <w:p w:rsidR="00F4437E" w:rsidRPr="00B65F56" w:rsidRDefault="00F4437E" w:rsidP="00F4437E">
      <w:pPr>
        <w:pStyle w:val="ListParagraph"/>
        <w:numPr>
          <w:ilvl w:val="0"/>
          <w:numId w:val="2"/>
        </w:num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Relay assembly test room</w:t>
      </w:r>
    </w:p>
    <w:p w:rsidR="008302F8" w:rsidRPr="00B65F56" w:rsidRDefault="00411A3D" w:rsidP="00411A3D">
      <w:pPr>
        <w:ind w:left="360"/>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 xml:space="preserve"> </w:t>
      </w:r>
      <w:r w:rsidR="008302F8" w:rsidRPr="00B65F56">
        <w:rPr>
          <w:rFonts w:ascii="Times New Roman" w:hAnsi="Times New Roman" w:cs="Times New Roman"/>
          <w:sz w:val="24"/>
          <w:szCs w:val="24"/>
          <w:shd w:val="clear" w:color="auto" w:fill="FFFFFF"/>
        </w:rPr>
        <w:t>Six ladies from two different departments (1x Layout Operator and 5x Assemblers – two of which</w:t>
      </w:r>
      <w:r w:rsidR="00F36879" w:rsidRPr="00B65F56">
        <w:rPr>
          <w:rFonts w:ascii="Times New Roman" w:hAnsi="Times New Roman" w:cs="Times New Roman"/>
          <w:sz w:val="24"/>
          <w:szCs w:val="24"/>
          <w:shd w:val="clear" w:color="auto" w:fill="FFFFFF"/>
        </w:rPr>
        <w:t xml:space="preserve"> were</w:t>
      </w:r>
      <w:r w:rsidR="008302F8" w:rsidRPr="00B65F56">
        <w:rPr>
          <w:rFonts w:ascii="Times New Roman" w:hAnsi="Times New Roman" w:cs="Times New Roman"/>
          <w:sz w:val="24"/>
          <w:szCs w:val="24"/>
          <w:shd w:val="clear" w:color="auto" w:fill="FFFFFF"/>
        </w:rPr>
        <w:t xml:space="preserve"> close friends) were selected and placed into </w:t>
      </w:r>
      <w:r w:rsidRPr="00B65F56">
        <w:rPr>
          <w:rFonts w:ascii="Times New Roman" w:hAnsi="Times New Roman" w:cs="Times New Roman"/>
          <w:sz w:val="24"/>
          <w:szCs w:val="24"/>
          <w:shd w:val="clear" w:color="auto" w:fill="FFFFFF"/>
        </w:rPr>
        <w:t xml:space="preserve">a separate area. Divided into thirteen periods, the workers were subjected to a series of planned and controlled work condition changes. These included: working hours; rest durations and frequency and varied refreshment provisions. Additionally, the Observer communicated in a friendly manner and was informative about complaints and updates. </w:t>
      </w:r>
      <w:r w:rsidR="00F36879" w:rsidRPr="00B65F56">
        <w:rPr>
          <w:rFonts w:ascii="Times New Roman" w:hAnsi="Times New Roman" w:cs="Times New Roman"/>
          <w:sz w:val="24"/>
          <w:szCs w:val="24"/>
          <w:shd w:val="clear" w:color="auto" w:fill="FFFFFF"/>
        </w:rPr>
        <w:t>Except for</w:t>
      </w:r>
      <w:r w:rsidRPr="00B65F56">
        <w:rPr>
          <w:rFonts w:ascii="Times New Roman" w:hAnsi="Times New Roman" w:cs="Times New Roman"/>
          <w:sz w:val="24"/>
          <w:szCs w:val="24"/>
          <w:shd w:val="clear" w:color="auto" w:fill="FFFFFF"/>
        </w:rPr>
        <w:t xml:space="preserve"> one hiccup, the research concluded there was a higher increase in productivity</w:t>
      </w:r>
      <w:r w:rsidR="00F36879" w:rsidRPr="00B65F56">
        <w:rPr>
          <w:rFonts w:ascii="Times New Roman" w:hAnsi="Times New Roman" w:cs="Times New Roman"/>
          <w:sz w:val="24"/>
          <w:szCs w:val="24"/>
          <w:shd w:val="clear" w:color="auto" w:fill="FFFFFF"/>
        </w:rPr>
        <w:t>.</w:t>
      </w:r>
    </w:p>
    <w:p w:rsidR="00F4437E" w:rsidRPr="00B65F56" w:rsidRDefault="00F4437E" w:rsidP="00F4437E">
      <w:pPr>
        <w:pStyle w:val="ListParagraph"/>
        <w:numPr>
          <w:ilvl w:val="0"/>
          <w:numId w:val="2"/>
        </w:num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An interviewing programme</w:t>
      </w:r>
    </w:p>
    <w:p w:rsidR="00411A3D" w:rsidRPr="00B65F56" w:rsidRDefault="00411A3D" w:rsidP="005267BA">
      <w:pPr>
        <w:ind w:left="360"/>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 xml:space="preserve">Following the relay assembly test room experiment, the researchers highlighted the rise in production was associated with the supervisors. As a result, </w:t>
      </w:r>
      <w:r w:rsidR="005267BA" w:rsidRPr="00B65F56">
        <w:rPr>
          <w:rFonts w:ascii="Times New Roman" w:hAnsi="Times New Roman" w:cs="Times New Roman"/>
          <w:sz w:val="24"/>
          <w:szCs w:val="24"/>
          <w:shd w:val="clear" w:color="auto" w:fill="FFFFFF"/>
        </w:rPr>
        <w:t>approximately</w:t>
      </w:r>
      <w:r w:rsidRPr="00B65F56">
        <w:rPr>
          <w:rFonts w:ascii="Times New Roman" w:hAnsi="Times New Roman" w:cs="Times New Roman"/>
          <w:sz w:val="24"/>
          <w:szCs w:val="24"/>
          <w:shd w:val="clear" w:color="auto" w:fill="FFFFFF"/>
        </w:rPr>
        <w:t xml:space="preserve"> 20,000 </w:t>
      </w:r>
      <w:r w:rsidR="003234B6" w:rsidRPr="00B65F56">
        <w:rPr>
          <w:rFonts w:ascii="Times New Roman" w:hAnsi="Times New Roman" w:cs="Times New Roman"/>
          <w:sz w:val="24"/>
          <w:szCs w:val="24"/>
          <w:shd w:val="clear" w:color="auto" w:fill="FFFFFF"/>
        </w:rPr>
        <w:t>interviews were</w:t>
      </w:r>
      <w:r w:rsidRPr="00B65F56">
        <w:rPr>
          <w:rFonts w:ascii="Times New Roman" w:hAnsi="Times New Roman" w:cs="Times New Roman"/>
          <w:sz w:val="24"/>
          <w:szCs w:val="24"/>
          <w:shd w:val="clear" w:color="auto" w:fill="FFFFFF"/>
        </w:rPr>
        <w:t xml:space="preserve"> conducted with the wor</w:t>
      </w:r>
      <w:r w:rsidR="00BB7F4C" w:rsidRPr="00B65F56">
        <w:rPr>
          <w:rFonts w:ascii="Times New Roman" w:hAnsi="Times New Roman" w:cs="Times New Roman"/>
          <w:sz w:val="24"/>
          <w:szCs w:val="24"/>
          <w:shd w:val="clear" w:color="auto" w:fill="FFFFFF"/>
        </w:rPr>
        <w:t xml:space="preserve">kers to explore how much of a contributing factor the working relationship with their supervisors were. Initially, due to limited information from the workers, the interviewers became more chameleonized to the workers and adopted a more impartial, sympathetic and listening approach. The results proved revolutionarily impetus, as they realised the workers generally welcomed the opportunity to have someone to engage with about personal matters and appreciated having their voice heard regarding </w:t>
      </w:r>
      <w:r w:rsidR="00C47B18">
        <w:rPr>
          <w:rFonts w:ascii="Times New Roman" w:hAnsi="Times New Roman" w:cs="Times New Roman"/>
          <w:sz w:val="24"/>
          <w:szCs w:val="24"/>
          <w:shd w:val="clear" w:color="auto" w:fill="FFFFFF"/>
        </w:rPr>
        <w:t>work.</w:t>
      </w:r>
    </w:p>
    <w:p w:rsidR="00F4437E" w:rsidRPr="00B65F56" w:rsidRDefault="00F4437E" w:rsidP="00F4437E">
      <w:pPr>
        <w:pStyle w:val="ListParagraph"/>
        <w:numPr>
          <w:ilvl w:val="0"/>
          <w:numId w:val="2"/>
        </w:numPr>
        <w:rPr>
          <w:rFonts w:ascii="Times New Roman" w:hAnsi="Times New Roman" w:cs="Times New Roman"/>
          <w:sz w:val="24"/>
          <w:szCs w:val="24"/>
          <w:shd w:val="clear" w:color="auto" w:fill="FFFFFF"/>
        </w:rPr>
      </w:pPr>
      <w:r w:rsidRPr="00B65F56">
        <w:rPr>
          <w:rFonts w:ascii="Times New Roman" w:hAnsi="Times New Roman" w:cs="Times New Roman"/>
          <w:sz w:val="24"/>
          <w:szCs w:val="24"/>
          <w:shd w:val="clear" w:color="auto" w:fill="FFFFFF"/>
        </w:rPr>
        <w:t>A bank wiring observation room</w:t>
      </w:r>
    </w:p>
    <w:p w:rsidR="008302F8" w:rsidRPr="000C5DEB" w:rsidRDefault="009B4841" w:rsidP="0055461D">
      <w:pPr>
        <w:ind w:left="360"/>
        <w:rPr>
          <w:rFonts w:ascii="Times New Roman" w:hAnsi="Times New Roman" w:cs="Times New Roman"/>
          <w:b/>
          <w:sz w:val="24"/>
          <w:szCs w:val="24"/>
          <w:shd w:val="clear" w:color="auto" w:fill="FFFFFF"/>
        </w:rPr>
      </w:pPr>
      <w:r w:rsidRPr="000C5DEB">
        <w:rPr>
          <w:rFonts w:ascii="Times New Roman" w:hAnsi="Times New Roman" w:cs="Times New Roman"/>
          <w:sz w:val="24"/>
          <w:szCs w:val="24"/>
          <w:shd w:val="clear" w:color="auto" w:fill="FFFFFF"/>
        </w:rPr>
        <w:lastRenderedPageBreak/>
        <w:t xml:space="preserve">This consisted of a group of fourteen men working in the wiring room. The researchers identified that the men naturally shaped themselves into informal groups and cliques, with </w:t>
      </w:r>
      <w:r w:rsidR="008E3ED8" w:rsidRPr="000C5DEB">
        <w:rPr>
          <w:rFonts w:ascii="Times New Roman" w:hAnsi="Times New Roman" w:cs="Times New Roman"/>
          <w:sz w:val="24"/>
          <w:szCs w:val="24"/>
          <w:shd w:val="clear" w:color="auto" w:fill="FFFFFF"/>
        </w:rPr>
        <w:t>more</w:t>
      </w:r>
      <w:r w:rsidRPr="000C5DEB">
        <w:rPr>
          <w:rFonts w:ascii="Times New Roman" w:hAnsi="Times New Roman" w:cs="Times New Roman"/>
          <w:sz w:val="24"/>
          <w:szCs w:val="24"/>
          <w:shd w:val="clear" w:color="auto" w:fill="FFFFFF"/>
        </w:rPr>
        <w:t xml:space="preserve"> dominant individuals emerging</w:t>
      </w:r>
      <w:r w:rsidR="008E3ED8" w:rsidRPr="000C5DEB">
        <w:rPr>
          <w:rFonts w:ascii="Times New Roman" w:hAnsi="Times New Roman" w:cs="Times New Roman"/>
          <w:sz w:val="24"/>
          <w:szCs w:val="24"/>
          <w:shd w:val="clear" w:color="auto" w:fill="FFFFFF"/>
        </w:rPr>
        <w:t xml:space="preserve">, with the tacit agreement of the members. The group were offered financial incentives by management however the group pressure </w:t>
      </w:r>
      <w:r w:rsidR="005267BA" w:rsidRPr="000C5DEB">
        <w:rPr>
          <w:rFonts w:ascii="Times New Roman" w:hAnsi="Times New Roman" w:cs="Times New Roman"/>
          <w:sz w:val="24"/>
          <w:szCs w:val="24"/>
          <w:shd w:val="clear" w:color="auto" w:fill="FFFFFF"/>
        </w:rPr>
        <w:t>prevailed</w:t>
      </w:r>
      <w:r w:rsidR="008E3ED8" w:rsidRPr="000C5DEB">
        <w:rPr>
          <w:rFonts w:ascii="Times New Roman" w:hAnsi="Times New Roman" w:cs="Times New Roman"/>
          <w:sz w:val="24"/>
          <w:szCs w:val="24"/>
          <w:shd w:val="clear" w:color="auto" w:fill="FFFFFF"/>
        </w:rPr>
        <w:t xml:space="preserve"> in terms of their production. Therefore, this experiment showcased how informal organisations within a business can be detrimental to production in terms of workers being influenced by other workers or becoming ‘flock to a shepherd</w:t>
      </w:r>
      <w:r w:rsidR="00FB336E" w:rsidRPr="000C5DEB">
        <w:rPr>
          <w:rFonts w:ascii="Times New Roman" w:hAnsi="Times New Roman" w:cs="Times New Roman"/>
          <w:sz w:val="24"/>
          <w:szCs w:val="24"/>
          <w:shd w:val="clear" w:color="auto" w:fill="FFFFFF"/>
        </w:rPr>
        <w:t>,</w:t>
      </w:r>
      <w:r w:rsidR="008E3ED8" w:rsidRPr="000C5DEB">
        <w:rPr>
          <w:rFonts w:ascii="Times New Roman" w:hAnsi="Times New Roman" w:cs="Times New Roman"/>
          <w:sz w:val="24"/>
          <w:szCs w:val="24"/>
          <w:shd w:val="clear" w:color="auto" w:fill="FFFFFF"/>
        </w:rPr>
        <w:t xml:space="preserve">’ </w:t>
      </w:r>
      <w:r w:rsidR="00FB336E" w:rsidRPr="000C5DEB">
        <w:rPr>
          <w:rFonts w:ascii="Times New Roman" w:hAnsi="Times New Roman" w:cs="Times New Roman"/>
          <w:sz w:val="24"/>
          <w:szCs w:val="24"/>
          <w:shd w:val="clear" w:color="auto" w:fill="FFFFFF"/>
        </w:rPr>
        <w:t>-e</w:t>
      </w:r>
      <w:r w:rsidR="008E3ED8" w:rsidRPr="000C5DEB">
        <w:rPr>
          <w:rFonts w:ascii="Times New Roman" w:hAnsi="Times New Roman" w:cs="Times New Roman"/>
          <w:sz w:val="24"/>
          <w:szCs w:val="24"/>
          <w:shd w:val="clear" w:color="auto" w:fill="FFFFFF"/>
        </w:rPr>
        <w:t>specially</w:t>
      </w:r>
      <w:r w:rsidR="00FB336E" w:rsidRPr="000C5DEB">
        <w:rPr>
          <w:rFonts w:ascii="Times New Roman" w:hAnsi="Times New Roman" w:cs="Times New Roman"/>
          <w:sz w:val="24"/>
          <w:szCs w:val="24"/>
          <w:shd w:val="clear" w:color="auto" w:fill="FFFFFF"/>
        </w:rPr>
        <w:t>,</w:t>
      </w:r>
      <w:r w:rsidR="008E3ED8" w:rsidRPr="000C5DEB">
        <w:rPr>
          <w:rFonts w:ascii="Times New Roman" w:hAnsi="Times New Roman" w:cs="Times New Roman"/>
          <w:sz w:val="24"/>
          <w:szCs w:val="24"/>
          <w:shd w:val="clear" w:color="auto" w:fill="FFFFFF"/>
        </w:rPr>
        <w:t xml:space="preserve"> if an individual lacks confidence or initiative</w:t>
      </w:r>
      <w:r w:rsidR="00FB336E" w:rsidRPr="000C5DEB">
        <w:rPr>
          <w:rFonts w:ascii="Times New Roman" w:hAnsi="Times New Roman" w:cs="Times New Roman"/>
          <w:sz w:val="24"/>
          <w:szCs w:val="24"/>
          <w:shd w:val="clear" w:color="auto" w:fill="FFFFFF"/>
        </w:rPr>
        <w:t>, thus resulting in an individual not fulfilling their potential or being demotivated.</w:t>
      </w:r>
    </w:p>
    <w:p w:rsidR="000C5DEB" w:rsidRPr="000C5DEB" w:rsidRDefault="00BD048D" w:rsidP="00BB04DC">
      <w:pPr>
        <w:ind w:left="360"/>
        <w:rPr>
          <w:rFonts w:ascii="Times New Roman" w:hAnsi="Times New Roman" w:cs="Times New Roman"/>
          <w:sz w:val="24"/>
          <w:szCs w:val="24"/>
          <w:shd w:val="clear" w:color="auto" w:fill="FFFFFF"/>
        </w:rPr>
      </w:pPr>
      <w:r w:rsidRPr="000C5DEB">
        <w:rPr>
          <w:rFonts w:ascii="Times New Roman" w:hAnsi="Times New Roman" w:cs="Times New Roman"/>
          <w:sz w:val="24"/>
          <w:szCs w:val="24"/>
          <w:shd w:val="clear" w:color="auto" w:fill="FFFFFF"/>
        </w:rPr>
        <w:t>Th</w:t>
      </w:r>
      <w:r w:rsidR="00F4437E" w:rsidRPr="000C5DEB">
        <w:rPr>
          <w:rFonts w:ascii="Times New Roman" w:hAnsi="Times New Roman" w:cs="Times New Roman"/>
          <w:sz w:val="24"/>
          <w:szCs w:val="24"/>
          <w:shd w:val="clear" w:color="auto" w:fill="FFFFFF"/>
        </w:rPr>
        <w:t xml:space="preserve">e results of this study resulted in vast publication, and amongst those who wrote about the findings was </w:t>
      </w:r>
      <w:r w:rsidRPr="000C5DEB">
        <w:rPr>
          <w:rFonts w:ascii="Times New Roman" w:hAnsi="Times New Roman" w:cs="Times New Roman"/>
          <w:sz w:val="24"/>
          <w:szCs w:val="24"/>
          <w:shd w:val="clear" w:color="auto" w:fill="FFFFFF"/>
        </w:rPr>
        <w:t>by Professor Elton Mayo in the 1920’s</w:t>
      </w:r>
      <w:r w:rsidR="00F4437E" w:rsidRPr="000C5DEB">
        <w:rPr>
          <w:rFonts w:ascii="Times New Roman" w:hAnsi="Times New Roman" w:cs="Times New Roman"/>
          <w:sz w:val="24"/>
          <w:szCs w:val="24"/>
          <w:shd w:val="clear" w:color="auto" w:fill="FFFFFF"/>
        </w:rPr>
        <w:t xml:space="preserve">. It is argued that he </w:t>
      </w:r>
      <w:r w:rsidR="00BB7F4C" w:rsidRPr="000C5DEB">
        <w:rPr>
          <w:rFonts w:ascii="Times New Roman" w:hAnsi="Times New Roman" w:cs="Times New Roman"/>
          <w:sz w:val="24"/>
          <w:szCs w:val="24"/>
          <w:shd w:val="clear" w:color="auto" w:fill="FFFFFF"/>
        </w:rPr>
        <w:t>led</w:t>
      </w:r>
      <w:r w:rsidR="00F4437E" w:rsidRPr="000C5DEB">
        <w:rPr>
          <w:rFonts w:ascii="Times New Roman" w:hAnsi="Times New Roman" w:cs="Times New Roman"/>
          <w:sz w:val="24"/>
          <w:szCs w:val="24"/>
          <w:shd w:val="clear" w:color="auto" w:fill="FFFFFF"/>
        </w:rPr>
        <w:t xml:space="preserve"> the researchers, however there is no proof of this. </w:t>
      </w:r>
    </w:p>
    <w:p w:rsidR="00916D3E" w:rsidRPr="000C5DEB" w:rsidRDefault="00F864AF" w:rsidP="003B0D9E">
      <w:pPr>
        <w:rPr>
          <w:rFonts w:ascii="Times New Roman" w:hAnsi="Times New Roman" w:cs="Times New Roman"/>
          <w:sz w:val="24"/>
          <w:szCs w:val="24"/>
          <w:shd w:val="clear" w:color="auto" w:fill="FFFFFF"/>
        </w:rPr>
      </w:pPr>
      <w:r w:rsidRPr="000C5DEB">
        <w:rPr>
          <w:rFonts w:ascii="Times New Roman" w:hAnsi="Times New Roman" w:cs="Times New Roman"/>
          <w:b/>
          <w:sz w:val="24"/>
          <w:szCs w:val="24"/>
          <w:shd w:val="clear" w:color="auto" w:fill="FFFFFF"/>
        </w:rPr>
        <w:t>A pro of human relations management</w:t>
      </w:r>
      <w:r w:rsidR="008E3ED8" w:rsidRPr="000C5DEB">
        <w:rPr>
          <w:rFonts w:ascii="Times New Roman" w:hAnsi="Times New Roman" w:cs="Times New Roman"/>
          <w:b/>
          <w:sz w:val="24"/>
          <w:szCs w:val="24"/>
          <w:shd w:val="clear" w:color="auto" w:fill="FFFFFF"/>
        </w:rPr>
        <w:t xml:space="preserve"> </w:t>
      </w:r>
      <w:r w:rsidR="008E3ED8" w:rsidRPr="000C5DEB">
        <w:rPr>
          <w:rFonts w:ascii="Times New Roman" w:hAnsi="Times New Roman" w:cs="Times New Roman"/>
          <w:sz w:val="24"/>
          <w:szCs w:val="24"/>
          <w:shd w:val="clear" w:color="auto" w:fill="FFFFFF"/>
        </w:rPr>
        <w:t xml:space="preserve">is how it </w:t>
      </w:r>
      <w:r w:rsidR="00FB336E" w:rsidRPr="000C5DEB">
        <w:rPr>
          <w:rFonts w:ascii="Times New Roman" w:hAnsi="Times New Roman" w:cs="Times New Roman"/>
          <w:sz w:val="24"/>
          <w:szCs w:val="24"/>
          <w:shd w:val="clear" w:color="auto" w:fill="FFFFFF"/>
        </w:rPr>
        <w:t xml:space="preserve">paved the way forward in terms of better management styles. It proved that by listening to workers as opposed to simply talking to or directing them, production was more fruitful. The experiment </w:t>
      </w:r>
      <w:r w:rsidR="008E27DC">
        <w:rPr>
          <w:rFonts w:ascii="Times New Roman" w:hAnsi="Times New Roman" w:cs="Times New Roman"/>
          <w:sz w:val="24"/>
          <w:szCs w:val="24"/>
          <w:shd w:val="clear" w:color="auto" w:fill="FFFFFF"/>
        </w:rPr>
        <w:t>showed</w:t>
      </w:r>
      <w:r w:rsidR="00FB336E" w:rsidRPr="000C5DEB">
        <w:rPr>
          <w:rFonts w:ascii="Times New Roman" w:hAnsi="Times New Roman" w:cs="Times New Roman"/>
          <w:sz w:val="24"/>
          <w:szCs w:val="24"/>
          <w:shd w:val="clear" w:color="auto" w:fill="FFFFFF"/>
        </w:rPr>
        <w:t xml:space="preserve"> tha</w:t>
      </w:r>
      <w:r w:rsidR="008E27DC">
        <w:rPr>
          <w:rFonts w:ascii="Times New Roman" w:hAnsi="Times New Roman" w:cs="Times New Roman"/>
          <w:sz w:val="24"/>
          <w:szCs w:val="24"/>
          <w:shd w:val="clear" w:color="auto" w:fill="FFFFFF"/>
        </w:rPr>
        <w:t>t</w:t>
      </w:r>
      <w:r w:rsidR="00FB336E" w:rsidRPr="000C5DEB">
        <w:rPr>
          <w:rFonts w:ascii="Times New Roman" w:hAnsi="Times New Roman" w:cs="Times New Roman"/>
          <w:sz w:val="24"/>
          <w:szCs w:val="24"/>
          <w:shd w:val="clear" w:color="auto" w:fill="FFFFFF"/>
        </w:rPr>
        <w:t xml:space="preserve"> by looking at an individual’s strengths and weaknesses, the individual can be placed in the most appropriate working environment.</w:t>
      </w:r>
      <w:r w:rsidR="00CA0A4E" w:rsidRPr="000C5DEB">
        <w:rPr>
          <w:rFonts w:ascii="Times New Roman" w:hAnsi="Times New Roman" w:cs="Times New Roman"/>
          <w:sz w:val="24"/>
          <w:szCs w:val="24"/>
          <w:shd w:val="clear" w:color="auto" w:fill="FFFFFF"/>
        </w:rPr>
        <w:t xml:space="preserve"> Supporters</w:t>
      </w:r>
      <w:r w:rsidR="00647716" w:rsidRPr="000C5DEB">
        <w:rPr>
          <w:rFonts w:ascii="Times New Roman" w:hAnsi="Times New Roman" w:cs="Times New Roman"/>
          <w:sz w:val="24"/>
          <w:szCs w:val="24"/>
          <w:shd w:val="clear" w:color="auto" w:fill="FFFFFF"/>
        </w:rPr>
        <w:t xml:space="preserve"> </w:t>
      </w:r>
      <w:r w:rsidR="00CA0A4E" w:rsidRPr="000C5DEB">
        <w:rPr>
          <w:rFonts w:ascii="Times New Roman" w:hAnsi="Times New Roman" w:cs="Times New Roman"/>
          <w:sz w:val="24"/>
          <w:szCs w:val="24"/>
          <w:shd w:val="clear" w:color="auto" w:fill="FFFFFF"/>
        </w:rPr>
        <w:t>of the classical management theory recognised the importance of the Hawthorne E</w:t>
      </w:r>
      <w:r w:rsidR="00647716" w:rsidRPr="000C5DEB">
        <w:rPr>
          <w:rFonts w:ascii="Times New Roman" w:hAnsi="Times New Roman" w:cs="Times New Roman"/>
          <w:sz w:val="24"/>
          <w:szCs w:val="24"/>
          <w:shd w:val="clear" w:color="auto" w:fill="FFFFFF"/>
        </w:rPr>
        <w:t>ffect</w:t>
      </w:r>
      <w:r w:rsidR="00CA0A4E" w:rsidRPr="000C5DEB">
        <w:rPr>
          <w:rFonts w:ascii="Times New Roman" w:hAnsi="Times New Roman" w:cs="Times New Roman"/>
          <w:sz w:val="24"/>
          <w:szCs w:val="24"/>
          <w:shd w:val="clear" w:color="auto" w:fill="FFFFFF"/>
        </w:rPr>
        <w:t>. As a result, they adopted a more managerial perspective. “By contrast, the human relations movement has led to ideas on increasing production by humanising the work organisation and strove for a greater understanding of peoples</w:t>
      </w:r>
      <w:r w:rsidR="008E27DC">
        <w:rPr>
          <w:rFonts w:ascii="Times New Roman" w:hAnsi="Times New Roman" w:cs="Times New Roman"/>
          <w:sz w:val="24"/>
          <w:szCs w:val="24"/>
          <w:shd w:val="clear" w:color="auto" w:fill="FFFFFF"/>
        </w:rPr>
        <w:t xml:space="preserve">’ </w:t>
      </w:r>
      <w:r w:rsidR="00CA0A4E" w:rsidRPr="000C5DEB">
        <w:rPr>
          <w:rFonts w:ascii="Times New Roman" w:hAnsi="Times New Roman" w:cs="Times New Roman"/>
          <w:sz w:val="24"/>
          <w:szCs w:val="24"/>
          <w:shd w:val="clear" w:color="auto" w:fill="FFFFFF"/>
        </w:rPr>
        <w:t>psychological and social needs at work as well as improving the process of management,” (Mullins, 11</w:t>
      </w:r>
      <w:r w:rsidR="00CA0A4E" w:rsidRPr="000C5DEB">
        <w:rPr>
          <w:rFonts w:ascii="Times New Roman" w:hAnsi="Times New Roman" w:cs="Times New Roman"/>
          <w:sz w:val="24"/>
          <w:szCs w:val="24"/>
          <w:shd w:val="clear" w:color="auto" w:fill="FFFFFF"/>
          <w:vertAlign w:val="superscript"/>
        </w:rPr>
        <w:t>th</w:t>
      </w:r>
      <w:r w:rsidR="00CA0A4E" w:rsidRPr="000C5DEB">
        <w:rPr>
          <w:rFonts w:ascii="Times New Roman" w:hAnsi="Times New Roman" w:cs="Times New Roman"/>
          <w:sz w:val="24"/>
          <w:szCs w:val="24"/>
          <w:shd w:val="clear" w:color="auto" w:fill="FFFFFF"/>
        </w:rPr>
        <w:t xml:space="preserve"> Edition, Page 47).</w:t>
      </w:r>
      <w:r w:rsidR="00916D3E" w:rsidRPr="000C5DEB">
        <w:rPr>
          <w:rFonts w:ascii="Times New Roman" w:hAnsi="Times New Roman" w:cs="Times New Roman"/>
          <w:sz w:val="24"/>
          <w:szCs w:val="24"/>
          <w:shd w:val="clear" w:color="auto" w:fill="FFFFFF"/>
        </w:rPr>
        <w:t xml:space="preserve"> </w:t>
      </w:r>
    </w:p>
    <w:p w:rsidR="00F864AF" w:rsidRPr="000C5DEB" w:rsidRDefault="00916D3E" w:rsidP="003B0D9E">
      <w:pPr>
        <w:rPr>
          <w:rFonts w:ascii="Times New Roman" w:hAnsi="Times New Roman" w:cs="Times New Roman"/>
          <w:sz w:val="24"/>
          <w:szCs w:val="24"/>
          <w:shd w:val="clear" w:color="auto" w:fill="FFFFFF"/>
        </w:rPr>
      </w:pPr>
      <w:r w:rsidRPr="000C5DEB">
        <w:rPr>
          <w:rFonts w:ascii="Times New Roman" w:hAnsi="Times New Roman" w:cs="Times New Roman"/>
          <w:sz w:val="24"/>
          <w:szCs w:val="24"/>
          <w:shd w:val="clear" w:color="auto" w:fill="FFFFFF"/>
        </w:rPr>
        <w:t>Having initiated the human relations theory, a</w:t>
      </w:r>
      <w:r w:rsidR="008E27DC">
        <w:rPr>
          <w:rFonts w:ascii="Times New Roman" w:hAnsi="Times New Roman" w:cs="Times New Roman"/>
          <w:sz w:val="24"/>
          <w:szCs w:val="24"/>
          <w:shd w:val="clear" w:color="auto" w:fill="FFFFFF"/>
        </w:rPr>
        <w:t>nother</w:t>
      </w:r>
      <w:r w:rsidRPr="000C5DEB">
        <w:rPr>
          <w:rFonts w:ascii="Times New Roman" w:hAnsi="Times New Roman" w:cs="Times New Roman"/>
          <w:sz w:val="24"/>
          <w:szCs w:val="24"/>
          <w:shd w:val="clear" w:color="auto" w:fill="FFFFFF"/>
        </w:rPr>
        <w:t xml:space="preserve"> positive is that this then </w:t>
      </w:r>
      <w:proofErr w:type="gramStart"/>
      <w:r w:rsidRPr="000C5DEB">
        <w:rPr>
          <w:rFonts w:ascii="Times New Roman" w:hAnsi="Times New Roman" w:cs="Times New Roman"/>
          <w:sz w:val="24"/>
          <w:szCs w:val="24"/>
          <w:shd w:val="clear" w:color="auto" w:fill="FFFFFF"/>
        </w:rPr>
        <w:t>stemmed  into</w:t>
      </w:r>
      <w:proofErr w:type="gramEnd"/>
      <w:r w:rsidRPr="000C5DEB">
        <w:rPr>
          <w:rFonts w:ascii="Times New Roman" w:hAnsi="Times New Roman" w:cs="Times New Roman"/>
          <w:sz w:val="24"/>
          <w:szCs w:val="24"/>
          <w:shd w:val="clear" w:color="auto" w:fill="FFFFFF"/>
        </w:rPr>
        <w:t xml:space="preserve"> various other theories, such as McGregor, who came up with Theory X and Theory Y which are based on popular assumptions of work environments and people.</w:t>
      </w:r>
    </w:p>
    <w:p w:rsidR="00C45F80" w:rsidRPr="000C5DEB" w:rsidRDefault="00F864AF" w:rsidP="00F864AF">
      <w:pPr>
        <w:rPr>
          <w:rFonts w:ascii="Times New Roman" w:hAnsi="Times New Roman" w:cs="Times New Roman"/>
          <w:b/>
          <w:sz w:val="24"/>
          <w:szCs w:val="24"/>
          <w:shd w:val="clear" w:color="auto" w:fill="FFFFFF"/>
        </w:rPr>
      </w:pPr>
      <w:r w:rsidRPr="000C5DEB">
        <w:rPr>
          <w:rFonts w:ascii="Times New Roman" w:hAnsi="Times New Roman" w:cs="Times New Roman"/>
          <w:b/>
          <w:sz w:val="24"/>
          <w:szCs w:val="24"/>
          <w:shd w:val="clear" w:color="auto" w:fill="FFFFFF"/>
        </w:rPr>
        <w:t>A con of human relations management</w:t>
      </w:r>
      <w:r w:rsidR="00647716" w:rsidRPr="000C5DEB">
        <w:rPr>
          <w:rFonts w:ascii="Times New Roman" w:hAnsi="Times New Roman" w:cs="Times New Roman"/>
          <w:b/>
          <w:sz w:val="24"/>
          <w:szCs w:val="24"/>
          <w:shd w:val="clear" w:color="auto" w:fill="FFFFFF"/>
        </w:rPr>
        <w:t xml:space="preserve"> </w:t>
      </w:r>
      <w:r w:rsidR="00647716" w:rsidRPr="000C5DEB">
        <w:rPr>
          <w:rFonts w:ascii="Times New Roman" w:hAnsi="Times New Roman" w:cs="Times New Roman"/>
          <w:sz w:val="24"/>
          <w:szCs w:val="24"/>
          <w:shd w:val="clear" w:color="auto" w:fill="FFFFFF"/>
        </w:rPr>
        <w:t>is, due to the shortcomings of the Hawthorne Relations approach</w:t>
      </w:r>
      <w:r w:rsidR="008E27DC">
        <w:rPr>
          <w:rFonts w:ascii="Times New Roman" w:hAnsi="Times New Roman" w:cs="Times New Roman"/>
          <w:sz w:val="24"/>
          <w:szCs w:val="24"/>
          <w:shd w:val="clear" w:color="auto" w:fill="FFFFFF"/>
        </w:rPr>
        <w:t>,</w:t>
      </w:r>
      <w:r w:rsidR="00647716" w:rsidRPr="000C5DEB">
        <w:rPr>
          <w:rFonts w:ascii="Times New Roman" w:hAnsi="Times New Roman" w:cs="Times New Roman"/>
          <w:sz w:val="24"/>
          <w:szCs w:val="24"/>
          <w:shd w:val="clear" w:color="auto" w:fill="FFFFFF"/>
        </w:rPr>
        <w:t xml:space="preserve"> not all assumptions were backed by empirically concrete evidence. There were many arguments that there wasn’t enough focus on the personal adjustment of an individual within </w:t>
      </w:r>
      <w:proofErr w:type="gramStart"/>
      <w:r w:rsidR="00647716" w:rsidRPr="000C5DEB">
        <w:rPr>
          <w:rFonts w:ascii="Times New Roman" w:hAnsi="Times New Roman" w:cs="Times New Roman"/>
          <w:sz w:val="24"/>
          <w:szCs w:val="24"/>
          <w:shd w:val="clear" w:color="auto" w:fill="FFFFFF"/>
        </w:rPr>
        <w:t>a</w:t>
      </w:r>
      <w:proofErr w:type="gramEnd"/>
      <w:r w:rsidR="00647716" w:rsidRPr="000C5DEB">
        <w:rPr>
          <w:rFonts w:ascii="Times New Roman" w:hAnsi="Times New Roman" w:cs="Times New Roman"/>
          <w:sz w:val="24"/>
          <w:szCs w:val="24"/>
          <w:shd w:val="clear" w:color="auto" w:fill="FFFFFF"/>
        </w:rPr>
        <w:t xml:space="preserve"> organisation or examination into how they dealt with various leadership styles. This resulted in neo-human relations. In 1943, Maslow formulated a theoretical framework for an indiv</w:t>
      </w:r>
      <w:r w:rsidR="00916D3E" w:rsidRPr="000C5DEB">
        <w:rPr>
          <w:rFonts w:ascii="Times New Roman" w:hAnsi="Times New Roman" w:cs="Times New Roman"/>
          <w:sz w:val="24"/>
          <w:szCs w:val="24"/>
          <w:shd w:val="clear" w:color="auto" w:fill="FFFFFF"/>
        </w:rPr>
        <w:t>id</w:t>
      </w:r>
      <w:r w:rsidR="00647716" w:rsidRPr="000C5DEB">
        <w:rPr>
          <w:rFonts w:ascii="Times New Roman" w:hAnsi="Times New Roman" w:cs="Times New Roman"/>
          <w:sz w:val="24"/>
          <w:szCs w:val="24"/>
          <w:shd w:val="clear" w:color="auto" w:fill="FFFFFF"/>
        </w:rPr>
        <w:t>ual’s personality based on a hierarchy of five levels</w:t>
      </w:r>
      <w:r w:rsidR="00916D3E" w:rsidRPr="000C5DEB">
        <w:rPr>
          <w:rFonts w:ascii="Times New Roman" w:hAnsi="Times New Roman" w:cs="Times New Roman"/>
          <w:sz w:val="24"/>
          <w:szCs w:val="24"/>
          <w:shd w:val="clear" w:color="auto" w:fill="FFFFFF"/>
        </w:rPr>
        <w:t xml:space="preserve"> identifying human needs. </w:t>
      </w:r>
      <w:r w:rsidR="00647716" w:rsidRPr="000C5DEB">
        <w:rPr>
          <w:rFonts w:ascii="Times New Roman" w:hAnsi="Times New Roman" w:cs="Times New Roman"/>
          <w:sz w:val="24"/>
          <w:szCs w:val="24"/>
          <w:shd w:val="clear" w:color="auto" w:fill="FFFFFF"/>
        </w:rPr>
        <w:t xml:space="preserve"> </w:t>
      </w:r>
      <w:r w:rsidR="00916D3E" w:rsidRPr="000C5DEB">
        <w:rPr>
          <w:rFonts w:ascii="Times New Roman" w:hAnsi="Times New Roman" w:cs="Times New Roman"/>
          <w:sz w:val="24"/>
          <w:szCs w:val="24"/>
          <w:shd w:val="clear" w:color="auto" w:fill="FFFFFF"/>
        </w:rPr>
        <w:t xml:space="preserve">Although, the human relation theory started a </w:t>
      </w:r>
      <w:r w:rsidR="00FC5AA6" w:rsidRPr="000C5DEB">
        <w:rPr>
          <w:rFonts w:ascii="Times New Roman" w:hAnsi="Times New Roman" w:cs="Times New Roman"/>
          <w:sz w:val="24"/>
          <w:szCs w:val="24"/>
          <w:shd w:val="clear" w:color="auto" w:fill="FFFFFF"/>
        </w:rPr>
        <w:t>completely</w:t>
      </w:r>
      <w:r w:rsidR="00916D3E" w:rsidRPr="000C5DEB">
        <w:rPr>
          <w:rFonts w:ascii="Times New Roman" w:hAnsi="Times New Roman" w:cs="Times New Roman"/>
          <w:sz w:val="24"/>
          <w:szCs w:val="24"/>
          <w:shd w:val="clear" w:color="auto" w:fill="FFFFFF"/>
        </w:rPr>
        <w:t xml:space="preserve"> new outlook on the working environment, the evidence </w:t>
      </w:r>
      <w:r w:rsidR="008E27DC">
        <w:rPr>
          <w:rFonts w:ascii="Times New Roman" w:hAnsi="Times New Roman" w:cs="Times New Roman"/>
          <w:sz w:val="24"/>
          <w:szCs w:val="24"/>
          <w:shd w:val="clear" w:color="auto" w:fill="FFFFFF"/>
        </w:rPr>
        <w:t>still required expansion.</w:t>
      </w:r>
    </w:p>
    <w:p w:rsidR="00FC5AA6" w:rsidRPr="000C5DEB" w:rsidRDefault="00BD048D" w:rsidP="00FC5AA6">
      <w:pPr>
        <w:rPr>
          <w:rFonts w:ascii="Times New Roman" w:hAnsi="Times New Roman" w:cs="Times New Roman"/>
          <w:sz w:val="24"/>
          <w:szCs w:val="24"/>
          <w:shd w:val="clear" w:color="auto" w:fill="FFFFFF"/>
        </w:rPr>
      </w:pPr>
      <w:r w:rsidRPr="000C5DEB">
        <w:rPr>
          <w:rFonts w:ascii="Times New Roman" w:hAnsi="Times New Roman" w:cs="Times New Roman"/>
          <w:sz w:val="24"/>
          <w:szCs w:val="24"/>
          <w:shd w:val="clear" w:color="auto" w:fill="FFFFFF"/>
        </w:rPr>
        <w:t>Morrisons demonstrates the use of</w:t>
      </w:r>
      <w:r w:rsidR="008E27DC">
        <w:rPr>
          <w:rFonts w:ascii="Times New Roman" w:hAnsi="Times New Roman" w:cs="Times New Roman"/>
          <w:sz w:val="24"/>
          <w:szCs w:val="24"/>
          <w:shd w:val="clear" w:color="auto" w:fill="FFFFFF"/>
        </w:rPr>
        <w:t xml:space="preserve"> the </w:t>
      </w:r>
      <w:r w:rsidRPr="000C5DEB">
        <w:rPr>
          <w:rFonts w:ascii="Times New Roman" w:hAnsi="Times New Roman" w:cs="Times New Roman"/>
          <w:sz w:val="24"/>
          <w:szCs w:val="24"/>
          <w:shd w:val="clear" w:color="auto" w:fill="FFFFFF"/>
        </w:rPr>
        <w:t xml:space="preserve">‘Human Relations theory’ </w:t>
      </w:r>
      <w:r w:rsidR="00BB7F4C" w:rsidRPr="000C5DEB">
        <w:rPr>
          <w:rFonts w:ascii="Times New Roman" w:hAnsi="Times New Roman" w:cs="Times New Roman"/>
          <w:sz w:val="24"/>
          <w:szCs w:val="24"/>
          <w:shd w:val="clear" w:color="auto" w:fill="FFFFFF"/>
        </w:rPr>
        <w:t xml:space="preserve">through </w:t>
      </w:r>
      <w:r w:rsidR="007E57AF">
        <w:rPr>
          <w:rFonts w:ascii="Times New Roman" w:hAnsi="Times New Roman" w:cs="Times New Roman"/>
          <w:sz w:val="24"/>
          <w:szCs w:val="24"/>
          <w:shd w:val="clear" w:color="auto" w:fill="FFFFFF"/>
        </w:rPr>
        <w:t xml:space="preserve">its </w:t>
      </w:r>
      <w:r w:rsidR="00BB7F4C" w:rsidRPr="000C5DEB">
        <w:rPr>
          <w:rFonts w:ascii="Times New Roman" w:hAnsi="Times New Roman" w:cs="Times New Roman"/>
          <w:sz w:val="24"/>
          <w:szCs w:val="24"/>
          <w:shd w:val="clear" w:color="auto" w:fill="FFFFFF"/>
        </w:rPr>
        <w:t>management. Morrison</w:t>
      </w:r>
      <w:r w:rsidR="007E57AF">
        <w:rPr>
          <w:rFonts w:ascii="Times New Roman" w:hAnsi="Times New Roman" w:cs="Times New Roman"/>
          <w:sz w:val="24"/>
          <w:szCs w:val="24"/>
          <w:shd w:val="clear" w:color="auto" w:fill="FFFFFF"/>
        </w:rPr>
        <w:t>s</w:t>
      </w:r>
      <w:r w:rsidR="00BB7F4C" w:rsidRPr="000C5DEB">
        <w:rPr>
          <w:rFonts w:ascii="Times New Roman" w:hAnsi="Times New Roman" w:cs="Times New Roman"/>
          <w:sz w:val="24"/>
          <w:szCs w:val="24"/>
          <w:shd w:val="clear" w:color="auto" w:fill="FFFFFF"/>
        </w:rPr>
        <w:t xml:space="preserve"> encourage and develop listening and h</w:t>
      </w:r>
      <w:r w:rsidR="009B4841" w:rsidRPr="000C5DEB">
        <w:rPr>
          <w:rFonts w:ascii="Times New Roman" w:hAnsi="Times New Roman" w:cs="Times New Roman"/>
          <w:sz w:val="24"/>
          <w:szCs w:val="24"/>
          <w:shd w:val="clear" w:color="auto" w:fill="FFFFFF"/>
        </w:rPr>
        <w:t>o</w:t>
      </w:r>
      <w:r w:rsidR="00BB7F4C" w:rsidRPr="000C5DEB">
        <w:rPr>
          <w:rFonts w:ascii="Times New Roman" w:hAnsi="Times New Roman" w:cs="Times New Roman"/>
          <w:sz w:val="24"/>
          <w:szCs w:val="24"/>
          <w:shd w:val="clear" w:color="auto" w:fill="FFFFFF"/>
        </w:rPr>
        <w:t>w to support their team by being approachable.</w:t>
      </w:r>
      <w:r w:rsidR="00FB336E" w:rsidRPr="000C5DEB">
        <w:rPr>
          <w:rFonts w:ascii="Times New Roman" w:hAnsi="Times New Roman" w:cs="Times New Roman"/>
          <w:sz w:val="24"/>
          <w:szCs w:val="24"/>
          <w:shd w:val="clear" w:color="auto" w:fill="FFFFFF"/>
        </w:rPr>
        <w:t xml:space="preserve"> Whilst inter-group conflict shall always be a possibility in a workplace, “the manager should attempt to stimulate a high level of communication and interaction between groups” (Mullins, </w:t>
      </w:r>
      <w:r w:rsidR="007E57AF">
        <w:rPr>
          <w:rFonts w:ascii="Times New Roman" w:hAnsi="Times New Roman" w:cs="Times New Roman"/>
          <w:sz w:val="24"/>
          <w:szCs w:val="24"/>
          <w:shd w:val="clear" w:color="auto" w:fill="FFFFFF"/>
        </w:rPr>
        <w:t xml:space="preserve">Eleventh Edition </w:t>
      </w:r>
      <w:proofErr w:type="spellStart"/>
      <w:r w:rsidR="00FB336E" w:rsidRPr="000C5DEB">
        <w:rPr>
          <w:rFonts w:ascii="Times New Roman" w:hAnsi="Times New Roman" w:cs="Times New Roman"/>
          <w:sz w:val="24"/>
          <w:szCs w:val="24"/>
          <w:shd w:val="clear" w:color="auto" w:fill="FFFFFF"/>
        </w:rPr>
        <w:t>Pg</w:t>
      </w:r>
      <w:proofErr w:type="spellEnd"/>
      <w:r w:rsidR="009449A9">
        <w:rPr>
          <w:rFonts w:ascii="Times New Roman" w:hAnsi="Times New Roman" w:cs="Times New Roman"/>
          <w:sz w:val="24"/>
          <w:szCs w:val="24"/>
          <w:shd w:val="clear" w:color="auto" w:fill="FFFFFF"/>
        </w:rPr>
        <w:t xml:space="preserve"> 48). </w:t>
      </w:r>
      <w:r w:rsidR="00FC5AA6" w:rsidRPr="000C5DEB">
        <w:rPr>
          <w:rFonts w:ascii="Times New Roman" w:hAnsi="Times New Roman" w:cs="Times New Roman"/>
          <w:sz w:val="24"/>
          <w:szCs w:val="24"/>
          <w:shd w:val="clear" w:color="auto" w:fill="FFFFFF"/>
        </w:rPr>
        <w:t xml:space="preserve">Morrisons have identified that certain individuals prefer to work independently, for example </w:t>
      </w:r>
      <w:r w:rsidR="00EE41F2">
        <w:rPr>
          <w:rFonts w:ascii="Times New Roman" w:hAnsi="Times New Roman" w:cs="Times New Roman"/>
          <w:sz w:val="24"/>
          <w:szCs w:val="24"/>
          <w:shd w:val="clear" w:color="auto" w:fill="FFFFFF"/>
        </w:rPr>
        <w:t xml:space="preserve">in logistics by </w:t>
      </w:r>
      <w:r w:rsidR="00FC5AA6" w:rsidRPr="000C5DEB">
        <w:rPr>
          <w:rFonts w:ascii="Times New Roman" w:hAnsi="Times New Roman" w:cs="Times New Roman"/>
          <w:sz w:val="24"/>
          <w:szCs w:val="24"/>
          <w:shd w:val="clear" w:color="auto" w:fill="FFFFFF"/>
        </w:rPr>
        <w:t xml:space="preserve">delivering products. The </w:t>
      </w:r>
      <w:r w:rsidR="00FC5AA6" w:rsidRPr="000C5DEB">
        <w:rPr>
          <w:rFonts w:ascii="Times New Roman" w:hAnsi="Times New Roman" w:cs="Times New Roman"/>
          <w:sz w:val="24"/>
          <w:szCs w:val="24"/>
          <w:shd w:val="clear" w:color="auto" w:fill="FFFFFF"/>
        </w:rPr>
        <w:lastRenderedPageBreak/>
        <w:t xml:space="preserve">organisation’s website provides us as the consumer with monumental insight into the thoughts and feelings of Morrison’s employees. </w:t>
      </w:r>
    </w:p>
    <w:p w:rsidR="00FC5AA6" w:rsidRPr="000C5DEB" w:rsidRDefault="00FC5AA6" w:rsidP="00FC5AA6">
      <w:pPr>
        <w:rPr>
          <w:rFonts w:ascii="Times New Roman" w:hAnsi="Times New Roman" w:cs="Times New Roman"/>
          <w:sz w:val="24"/>
          <w:szCs w:val="24"/>
          <w:shd w:val="clear" w:color="auto" w:fill="FFFFFF"/>
        </w:rPr>
      </w:pPr>
      <w:r w:rsidRPr="000C5DEB">
        <w:rPr>
          <w:rFonts w:ascii="Times New Roman" w:hAnsi="Times New Roman" w:cs="Times New Roman"/>
          <w:sz w:val="24"/>
          <w:szCs w:val="24"/>
          <w:shd w:val="clear" w:color="auto" w:fill="FFFFFF"/>
        </w:rPr>
        <w:t xml:space="preserve">“With huge support from Morrisons, </w:t>
      </w:r>
      <w:r w:rsidR="00EF52AD">
        <w:rPr>
          <w:rFonts w:ascii="Times New Roman" w:hAnsi="Times New Roman" w:cs="Times New Roman"/>
          <w:sz w:val="24"/>
          <w:szCs w:val="24"/>
          <w:shd w:val="clear" w:color="auto" w:fill="FFFFFF"/>
        </w:rPr>
        <w:t>Lynsey</w:t>
      </w:r>
      <w:r w:rsidRPr="000C5DEB">
        <w:rPr>
          <w:rFonts w:ascii="Times New Roman" w:hAnsi="Times New Roman" w:cs="Times New Roman"/>
          <w:sz w:val="24"/>
          <w:szCs w:val="24"/>
          <w:shd w:val="clear" w:color="auto" w:fill="FFFFFF"/>
        </w:rPr>
        <w:t xml:space="preserve"> then progressed to a check out manager,” (Morrisons, 2018) </w:t>
      </w:r>
      <w:r w:rsidR="00EF52AD">
        <w:rPr>
          <w:rFonts w:ascii="Times New Roman" w:hAnsi="Times New Roman" w:cs="Times New Roman"/>
          <w:sz w:val="24"/>
          <w:szCs w:val="24"/>
          <w:shd w:val="clear" w:color="auto" w:fill="FFFFFF"/>
        </w:rPr>
        <w:t xml:space="preserve">This </w:t>
      </w:r>
      <w:r w:rsidRPr="000C5DEB">
        <w:rPr>
          <w:rFonts w:ascii="Times New Roman" w:hAnsi="Times New Roman" w:cs="Times New Roman"/>
          <w:sz w:val="24"/>
          <w:szCs w:val="24"/>
          <w:shd w:val="clear" w:color="auto" w:fill="FFFFFF"/>
        </w:rPr>
        <w:t xml:space="preserve">provides me with the interpretation that Morrison’s is an extremely </w:t>
      </w:r>
      <w:r w:rsidR="00EF52AD">
        <w:rPr>
          <w:rFonts w:ascii="Times New Roman" w:hAnsi="Times New Roman" w:cs="Times New Roman"/>
          <w:sz w:val="24"/>
          <w:szCs w:val="24"/>
          <w:shd w:val="clear" w:color="auto" w:fill="FFFFFF"/>
        </w:rPr>
        <w:t xml:space="preserve">staff </w:t>
      </w:r>
      <w:r w:rsidRPr="000C5DEB">
        <w:rPr>
          <w:rFonts w:ascii="Times New Roman" w:hAnsi="Times New Roman" w:cs="Times New Roman"/>
          <w:sz w:val="24"/>
          <w:szCs w:val="24"/>
          <w:shd w:val="clear" w:color="auto" w:fill="FFFFFF"/>
        </w:rPr>
        <w:t>orientated organisation and actually do “invest and look after” their people as they claim.</w:t>
      </w:r>
    </w:p>
    <w:p w:rsidR="00F864AF" w:rsidRPr="000C5DEB" w:rsidRDefault="00F864AF" w:rsidP="00F864AF">
      <w:pPr>
        <w:rPr>
          <w:rFonts w:ascii="Times New Roman" w:hAnsi="Times New Roman" w:cs="Times New Roman"/>
          <w:sz w:val="24"/>
          <w:szCs w:val="24"/>
          <w:shd w:val="clear" w:color="auto" w:fill="FFFFFF"/>
        </w:rPr>
      </w:pPr>
    </w:p>
    <w:p w:rsidR="00F864AF" w:rsidRPr="000C5DEB" w:rsidRDefault="00F864AF" w:rsidP="00607D21">
      <w:pPr>
        <w:jc w:val="center"/>
        <w:rPr>
          <w:rFonts w:ascii="Times New Roman" w:hAnsi="Times New Roman" w:cs="Times New Roman"/>
          <w:b/>
          <w:sz w:val="24"/>
          <w:szCs w:val="24"/>
          <w:u w:val="single"/>
          <w:shd w:val="clear" w:color="auto" w:fill="FFFFFF"/>
        </w:rPr>
      </w:pPr>
      <w:r w:rsidRPr="000C5DEB">
        <w:rPr>
          <w:rFonts w:ascii="Times New Roman" w:hAnsi="Times New Roman" w:cs="Times New Roman"/>
          <w:b/>
          <w:sz w:val="24"/>
          <w:szCs w:val="24"/>
          <w:u w:val="single"/>
          <w:shd w:val="clear" w:color="auto" w:fill="FFFFFF"/>
        </w:rPr>
        <w:t>System</w:t>
      </w:r>
      <w:r w:rsidR="00E672BC" w:rsidRPr="000C5DEB">
        <w:rPr>
          <w:rFonts w:ascii="Times New Roman" w:hAnsi="Times New Roman" w:cs="Times New Roman"/>
          <w:b/>
          <w:sz w:val="24"/>
          <w:szCs w:val="24"/>
          <w:u w:val="single"/>
          <w:shd w:val="clear" w:color="auto" w:fill="FFFFFF"/>
        </w:rPr>
        <w:t xml:space="preserve"> Management</w:t>
      </w:r>
    </w:p>
    <w:p w:rsidR="00CA0A4E" w:rsidRPr="000C5DEB" w:rsidRDefault="00607D21" w:rsidP="00F864AF">
      <w:pPr>
        <w:rPr>
          <w:rFonts w:ascii="Times New Roman" w:hAnsi="Times New Roman" w:cs="Times New Roman"/>
          <w:sz w:val="24"/>
          <w:szCs w:val="24"/>
          <w:shd w:val="clear" w:color="auto" w:fill="FFFFFF"/>
        </w:rPr>
      </w:pPr>
      <w:r w:rsidRPr="000C5DEB">
        <w:rPr>
          <w:rFonts w:ascii="Times New Roman" w:hAnsi="Times New Roman" w:cs="Times New Roman"/>
          <w:b/>
          <w:bCs/>
          <w:sz w:val="24"/>
          <w:szCs w:val="24"/>
          <w:shd w:val="clear" w:color="auto" w:fill="FFFFFF"/>
        </w:rPr>
        <w:t>‘</w:t>
      </w:r>
      <w:r w:rsidR="00A44D4D" w:rsidRPr="000C5DEB">
        <w:rPr>
          <w:rFonts w:ascii="Times New Roman" w:hAnsi="Times New Roman" w:cs="Times New Roman"/>
          <w:bCs/>
          <w:sz w:val="24"/>
          <w:szCs w:val="24"/>
          <w:shd w:val="clear" w:color="auto" w:fill="FFFFFF"/>
        </w:rPr>
        <w:t>System theory</w:t>
      </w:r>
      <w:r w:rsidRPr="000C5DEB">
        <w:rPr>
          <w:rFonts w:ascii="Times New Roman" w:hAnsi="Times New Roman" w:cs="Times New Roman"/>
          <w:bCs/>
          <w:sz w:val="24"/>
          <w:szCs w:val="24"/>
          <w:shd w:val="clear" w:color="auto" w:fill="FFFFFF"/>
        </w:rPr>
        <w:t>’</w:t>
      </w:r>
      <w:r w:rsidR="00A44D4D" w:rsidRPr="000C5DEB">
        <w:rPr>
          <w:rFonts w:ascii="Times New Roman" w:hAnsi="Times New Roman" w:cs="Times New Roman"/>
          <w:sz w:val="24"/>
          <w:szCs w:val="24"/>
          <w:shd w:val="clear" w:color="auto" w:fill="FFFFFF"/>
        </w:rPr>
        <w:t> treats an organization as a system. A system can be either open</w:t>
      </w:r>
      <w:r w:rsidRPr="000C5DEB">
        <w:rPr>
          <w:rFonts w:ascii="Times New Roman" w:hAnsi="Times New Roman" w:cs="Times New Roman"/>
          <w:sz w:val="24"/>
          <w:szCs w:val="24"/>
          <w:shd w:val="clear" w:color="auto" w:fill="FFFFFF"/>
        </w:rPr>
        <w:t xml:space="preserve"> or closed</w:t>
      </w:r>
      <w:r w:rsidR="00A44D4D" w:rsidRPr="000C5DEB">
        <w:rPr>
          <w:rFonts w:ascii="Times New Roman" w:hAnsi="Times New Roman" w:cs="Times New Roman"/>
          <w:sz w:val="24"/>
          <w:szCs w:val="24"/>
          <w:shd w:val="clear" w:color="auto" w:fill="FFFFFF"/>
        </w:rPr>
        <w:t xml:space="preserve">, </w:t>
      </w:r>
      <w:r w:rsidRPr="000C5DEB">
        <w:rPr>
          <w:rFonts w:ascii="Times New Roman" w:hAnsi="Times New Roman" w:cs="Times New Roman"/>
          <w:sz w:val="24"/>
          <w:szCs w:val="24"/>
          <w:shd w:val="clear" w:color="auto" w:fill="FFFFFF"/>
        </w:rPr>
        <w:t>nonetheless</w:t>
      </w:r>
      <w:r w:rsidR="00A44D4D" w:rsidRPr="000C5DEB">
        <w:rPr>
          <w:rFonts w:ascii="Times New Roman" w:hAnsi="Times New Roman" w:cs="Times New Roman"/>
          <w:sz w:val="24"/>
          <w:szCs w:val="24"/>
          <w:shd w:val="clear" w:color="auto" w:fill="FFFFFF"/>
        </w:rPr>
        <w:t xml:space="preserve"> most approaches treat an organization as an open system. An open system interacts with its environment by way of inputs, </w:t>
      </w:r>
      <w:r w:rsidRPr="000C5DEB">
        <w:rPr>
          <w:rFonts w:ascii="Times New Roman" w:hAnsi="Times New Roman" w:cs="Times New Roman"/>
          <w:sz w:val="24"/>
          <w:szCs w:val="24"/>
          <w:shd w:val="clear" w:color="auto" w:fill="FFFFFF"/>
        </w:rPr>
        <w:t xml:space="preserve">outputs and </w:t>
      </w:r>
      <w:r w:rsidR="00A44D4D" w:rsidRPr="000C5DEB">
        <w:rPr>
          <w:rFonts w:ascii="Times New Roman" w:hAnsi="Times New Roman" w:cs="Times New Roman"/>
          <w:sz w:val="24"/>
          <w:szCs w:val="24"/>
          <w:shd w:val="clear" w:color="auto" w:fill="FFFFFF"/>
        </w:rPr>
        <w:t>throughputs</w:t>
      </w:r>
      <w:r w:rsidRPr="000C5DEB">
        <w:rPr>
          <w:rFonts w:ascii="Times New Roman" w:hAnsi="Times New Roman" w:cs="Times New Roman"/>
          <w:sz w:val="24"/>
          <w:szCs w:val="24"/>
          <w:shd w:val="clear" w:color="auto" w:fill="FFFFFF"/>
        </w:rPr>
        <w:t>.</w:t>
      </w:r>
    </w:p>
    <w:p w:rsidR="00A44D4D" w:rsidRPr="000C5DEB" w:rsidRDefault="00F864AF" w:rsidP="00A44D4D">
      <w:pPr>
        <w:pStyle w:val="uiqtextpara"/>
        <w:spacing w:before="0" w:beforeAutospacing="0" w:after="240" w:afterAutospacing="0"/>
      </w:pPr>
      <w:r w:rsidRPr="000C5DEB">
        <w:rPr>
          <w:b/>
          <w:shd w:val="clear" w:color="auto" w:fill="FFFFFF"/>
        </w:rPr>
        <w:t xml:space="preserve">A </w:t>
      </w:r>
      <w:r w:rsidR="00BD048D" w:rsidRPr="000C5DEB">
        <w:rPr>
          <w:b/>
          <w:shd w:val="clear" w:color="auto" w:fill="FFFFFF"/>
        </w:rPr>
        <w:t>pro</w:t>
      </w:r>
      <w:r w:rsidR="00EE17E4" w:rsidRPr="000C5DEB">
        <w:rPr>
          <w:b/>
          <w:shd w:val="clear" w:color="auto" w:fill="FFFFFF"/>
        </w:rPr>
        <w:t xml:space="preserve"> </w:t>
      </w:r>
      <w:r w:rsidR="00BD048D" w:rsidRPr="000C5DEB">
        <w:rPr>
          <w:b/>
          <w:shd w:val="clear" w:color="auto" w:fill="FFFFFF"/>
        </w:rPr>
        <w:t>of</w:t>
      </w:r>
      <w:r w:rsidRPr="000C5DEB">
        <w:rPr>
          <w:b/>
          <w:shd w:val="clear" w:color="auto" w:fill="FFFFFF"/>
        </w:rPr>
        <w:t xml:space="preserve"> system management</w:t>
      </w:r>
      <w:r w:rsidR="00607D21" w:rsidRPr="000C5DEB">
        <w:rPr>
          <w:b/>
          <w:shd w:val="clear" w:color="auto" w:fill="FFFFFF"/>
        </w:rPr>
        <w:t xml:space="preserve"> is</w:t>
      </w:r>
      <w:r w:rsidR="00916D3E" w:rsidRPr="000C5DEB">
        <w:rPr>
          <w:b/>
          <w:shd w:val="clear" w:color="auto" w:fill="FFFFFF"/>
        </w:rPr>
        <w:t xml:space="preserve"> that </w:t>
      </w:r>
      <w:r w:rsidR="00916D3E" w:rsidRPr="000C5DEB">
        <w:rPr>
          <w:shd w:val="clear" w:color="auto" w:fill="FFFFFF"/>
        </w:rPr>
        <w:t xml:space="preserve">this approach encourages managers to see both the </w:t>
      </w:r>
      <w:r w:rsidR="000C5DEB" w:rsidRPr="000C5DEB">
        <w:rPr>
          <w:shd w:val="clear" w:color="auto" w:fill="FFFFFF"/>
        </w:rPr>
        <w:t>organisation, as</w:t>
      </w:r>
      <w:r w:rsidR="00916D3E" w:rsidRPr="000C5DEB">
        <w:rPr>
          <w:shd w:val="clear" w:color="auto" w:fill="FFFFFF"/>
        </w:rPr>
        <w:t xml:space="preserve"> well part of a larger environment.</w:t>
      </w:r>
      <w:r w:rsidR="002F0B9B" w:rsidRPr="000C5DEB">
        <w:rPr>
          <w:shd w:val="clear" w:color="auto" w:fill="FFFFFF"/>
        </w:rPr>
        <w:t xml:space="preserve"> </w:t>
      </w:r>
      <w:r w:rsidR="00A44D4D" w:rsidRPr="000C5DEB">
        <w:t xml:space="preserve">It </w:t>
      </w:r>
      <w:r w:rsidR="00607D21" w:rsidRPr="000C5DEB">
        <w:t xml:space="preserve">also </w:t>
      </w:r>
      <w:r w:rsidR="000C5DEB" w:rsidRPr="000C5DEB">
        <w:t>increases an</w:t>
      </w:r>
      <w:r w:rsidR="00607D21" w:rsidRPr="000C5DEB">
        <w:t xml:space="preserve"> </w:t>
      </w:r>
      <w:r w:rsidR="00A44D4D" w:rsidRPr="000C5DEB">
        <w:t xml:space="preserve">organisation’s adaptability to environmental </w:t>
      </w:r>
      <w:r w:rsidR="00607D21" w:rsidRPr="000C5DEB">
        <w:t>variations or developments to be relative to their location.</w:t>
      </w:r>
      <w:r w:rsidR="00A44D4D" w:rsidRPr="000C5DEB">
        <w:t xml:space="preserve"> The organisation is studied </w:t>
      </w:r>
      <w:proofErr w:type="gramStart"/>
      <w:r w:rsidR="00A44D4D" w:rsidRPr="000C5DEB">
        <w:t>as a whole and</w:t>
      </w:r>
      <w:proofErr w:type="gramEnd"/>
      <w:r w:rsidR="00A44D4D" w:rsidRPr="000C5DEB">
        <w:t xml:space="preserve"> not </w:t>
      </w:r>
      <w:r w:rsidR="00EF52AD">
        <w:t xml:space="preserve">just </w:t>
      </w:r>
      <w:r w:rsidR="00A44D4D" w:rsidRPr="000C5DEB">
        <w:t xml:space="preserve">through its </w:t>
      </w:r>
      <w:r w:rsidR="00607D21" w:rsidRPr="000C5DEB">
        <w:t>areas</w:t>
      </w:r>
      <w:r w:rsidR="00A44D4D" w:rsidRPr="000C5DEB">
        <w:t xml:space="preserve">. </w:t>
      </w:r>
    </w:p>
    <w:p w:rsidR="00A44D4D" w:rsidRPr="000C5DEB" w:rsidRDefault="00F864AF" w:rsidP="000C5DEB">
      <w:pPr>
        <w:rPr>
          <w:rFonts w:ascii="Times New Roman" w:hAnsi="Times New Roman" w:cs="Times New Roman"/>
          <w:sz w:val="24"/>
          <w:szCs w:val="24"/>
        </w:rPr>
      </w:pPr>
      <w:r w:rsidRPr="000C5DEB">
        <w:rPr>
          <w:rFonts w:ascii="Times New Roman" w:hAnsi="Times New Roman" w:cs="Times New Roman"/>
          <w:b/>
          <w:sz w:val="24"/>
          <w:szCs w:val="24"/>
          <w:shd w:val="clear" w:color="auto" w:fill="FFFFFF"/>
        </w:rPr>
        <w:t>A con of system management</w:t>
      </w:r>
      <w:r w:rsidR="00A44D4D" w:rsidRPr="000C5DEB">
        <w:rPr>
          <w:rFonts w:ascii="Times New Roman" w:hAnsi="Times New Roman" w:cs="Times New Roman"/>
          <w:b/>
          <w:sz w:val="24"/>
          <w:szCs w:val="24"/>
          <w:shd w:val="clear" w:color="auto" w:fill="FFFFFF"/>
        </w:rPr>
        <w:t xml:space="preserve"> </w:t>
      </w:r>
      <w:r w:rsidR="00607D21" w:rsidRPr="000C5DEB">
        <w:rPr>
          <w:rFonts w:ascii="Times New Roman" w:hAnsi="Times New Roman" w:cs="Times New Roman"/>
          <w:sz w:val="24"/>
          <w:szCs w:val="24"/>
        </w:rPr>
        <w:t xml:space="preserve">may be that when in practise, it may not </w:t>
      </w:r>
      <w:r w:rsidR="00A44D4D" w:rsidRPr="000C5DEB">
        <w:rPr>
          <w:rFonts w:ascii="Times New Roman" w:hAnsi="Times New Roman" w:cs="Times New Roman"/>
          <w:sz w:val="24"/>
          <w:szCs w:val="24"/>
        </w:rPr>
        <w:t>always</w:t>
      </w:r>
      <w:r w:rsidR="00607D21" w:rsidRPr="000C5DEB">
        <w:rPr>
          <w:rFonts w:ascii="Times New Roman" w:hAnsi="Times New Roman" w:cs="Times New Roman"/>
          <w:sz w:val="24"/>
          <w:szCs w:val="24"/>
        </w:rPr>
        <w:t xml:space="preserve"> be</w:t>
      </w:r>
      <w:r w:rsidR="00A44D4D" w:rsidRPr="000C5DEB">
        <w:rPr>
          <w:rFonts w:ascii="Times New Roman" w:hAnsi="Times New Roman" w:cs="Times New Roman"/>
          <w:sz w:val="24"/>
          <w:szCs w:val="24"/>
        </w:rPr>
        <w:t xml:space="preserve"> p</w:t>
      </w:r>
      <w:r w:rsidR="00F50789" w:rsidRPr="000C5DEB">
        <w:rPr>
          <w:rFonts w:ascii="Times New Roman" w:hAnsi="Times New Roman" w:cs="Times New Roman"/>
          <w:sz w:val="24"/>
          <w:szCs w:val="24"/>
        </w:rPr>
        <w:t>lausible</w:t>
      </w:r>
      <w:r w:rsidR="00A44D4D" w:rsidRPr="000C5DEB">
        <w:rPr>
          <w:rFonts w:ascii="Times New Roman" w:hAnsi="Times New Roman" w:cs="Times New Roman"/>
          <w:sz w:val="24"/>
          <w:szCs w:val="24"/>
        </w:rPr>
        <w:t xml:space="preserve"> and lead to </w:t>
      </w:r>
      <w:r w:rsidR="00607D21" w:rsidRPr="000C5DEB">
        <w:rPr>
          <w:rFonts w:ascii="Times New Roman" w:hAnsi="Times New Roman" w:cs="Times New Roman"/>
          <w:sz w:val="24"/>
          <w:szCs w:val="24"/>
        </w:rPr>
        <w:t>postponements</w:t>
      </w:r>
      <w:r w:rsidR="00A44D4D" w:rsidRPr="000C5DEB">
        <w:rPr>
          <w:rFonts w:ascii="Times New Roman" w:hAnsi="Times New Roman" w:cs="Times New Roman"/>
          <w:sz w:val="24"/>
          <w:szCs w:val="24"/>
        </w:rPr>
        <w:t xml:space="preserve"> in decision making</w:t>
      </w:r>
      <w:r w:rsidR="00F50789" w:rsidRPr="000C5DEB">
        <w:rPr>
          <w:rFonts w:ascii="Times New Roman" w:hAnsi="Times New Roman" w:cs="Times New Roman"/>
          <w:sz w:val="24"/>
          <w:szCs w:val="24"/>
        </w:rPr>
        <w:t xml:space="preserve"> and cause counter – production. Further to this, the system may fail to have </w:t>
      </w:r>
      <w:r w:rsidR="00A44D4D" w:rsidRPr="000C5DEB">
        <w:rPr>
          <w:rFonts w:ascii="Times New Roman" w:hAnsi="Times New Roman" w:cs="Times New Roman"/>
          <w:sz w:val="24"/>
          <w:szCs w:val="24"/>
        </w:rPr>
        <w:t>contingencies or</w:t>
      </w:r>
      <w:r w:rsidR="000333CC">
        <w:rPr>
          <w:rFonts w:ascii="Times New Roman" w:hAnsi="Times New Roman" w:cs="Times New Roman"/>
          <w:sz w:val="24"/>
          <w:szCs w:val="24"/>
        </w:rPr>
        <w:t xml:space="preserve"> a</w:t>
      </w:r>
      <w:r w:rsidR="00A44D4D" w:rsidRPr="000C5DEB">
        <w:rPr>
          <w:rFonts w:ascii="Times New Roman" w:hAnsi="Times New Roman" w:cs="Times New Roman"/>
          <w:sz w:val="24"/>
          <w:szCs w:val="24"/>
        </w:rPr>
        <w:t xml:space="preserve"> </w:t>
      </w:r>
      <w:r w:rsidR="00F50789" w:rsidRPr="000C5DEB">
        <w:rPr>
          <w:rFonts w:ascii="Times New Roman" w:hAnsi="Times New Roman" w:cs="Times New Roman"/>
          <w:sz w:val="24"/>
          <w:szCs w:val="24"/>
        </w:rPr>
        <w:t>precise</w:t>
      </w:r>
      <w:r w:rsidR="00A44D4D" w:rsidRPr="000C5DEB">
        <w:rPr>
          <w:rFonts w:ascii="Times New Roman" w:hAnsi="Times New Roman" w:cs="Times New Roman"/>
          <w:sz w:val="24"/>
          <w:szCs w:val="24"/>
        </w:rPr>
        <w:t xml:space="preserve"> style of </w:t>
      </w:r>
      <w:r w:rsidR="00F50789" w:rsidRPr="000C5DEB">
        <w:rPr>
          <w:rFonts w:ascii="Times New Roman" w:hAnsi="Times New Roman" w:cs="Times New Roman"/>
          <w:sz w:val="24"/>
          <w:szCs w:val="24"/>
        </w:rPr>
        <w:t>operating</w:t>
      </w:r>
      <w:r w:rsidR="00A44D4D" w:rsidRPr="000C5DEB">
        <w:rPr>
          <w:rFonts w:ascii="Times New Roman" w:hAnsi="Times New Roman" w:cs="Times New Roman"/>
          <w:sz w:val="24"/>
          <w:szCs w:val="24"/>
        </w:rPr>
        <w:t xml:space="preserve"> in the organisation.</w:t>
      </w:r>
      <w:r w:rsidR="00F50789" w:rsidRPr="000C5DEB">
        <w:rPr>
          <w:rFonts w:ascii="Times New Roman" w:hAnsi="Times New Roman" w:cs="Times New Roman"/>
          <w:sz w:val="24"/>
          <w:szCs w:val="24"/>
        </w:rPr>
        <w:t xml:space="preserve"> </w:t>
      </w:r>
      <w:r w:rsidR="00A44D4D" w:rsidRPr="000C5DEB">
        <w:rPr>
          <w:rFonts w:ascii="Times New Roman" w:hAnsi="Times New Roman" w:cs="Times New Roman"/>
          <w:sz w:val="24"/>
          <w:szCs w:val="24"/>
        </w:rPr>
        <w:t xml:space="preserve">The theory </w:t>
      </w:r>
      <w:r w:rsidR="00EF52AD">
        <w:rPr>
          <w:rFonts w:ascii="Times New Roman" w:hAnsi="Times New Roman" w:cs="Times New Roman"/>
          <w:sz w:val="24"/>
          <w:szCs w:val="24"/>
        </w:rPr>
        <w:t xml:space="preserve">also </w:t>
      </w:r>
      <w:r w:rsidR="00A44D4D" w:rsidRPr="000C5DEB">
        <w:rPr>
          <w:rFonts w:ascii="Times New Roman" w:hAnsi="Times New Roman" w:cs="Times New Roman"/>
          <w:sz w:val="24"/>
          <w:szCs w:val="24"/>
        </w:rPr>
        <w:t xml:space="preserve">assumes that most of the organisations are </w:t>
      </w:r>
      <w:r w:rsidR="00F50789" w:rsidRPr="000C5DEB">
        <w:rPr>
          <w:rFonts w:ascii="Times New Roman" w:hAnsi="Times New Roman" w:cs="Times New Roman"/>
          <w:sz w:val="24"/>
          <w:szCs w:val="24"/>
        </w:rPr>
        <w:t>large</w:t>
      </w:r>
      <w:r w:rsidR="00A44D4D" w:rsidRPr="000C5DEB">
        <w:rPr>
          <w:rFonts w:ascii="Times New Roman" w:hAnsi="Times New Roman" w:cs="Times New Roman"/>
          <w:sz w:val="24"/>
          <w:szCs w:val="24"/>
        </w:rPr>
        <w:t xml:space="preserve">, </w:t>
      </w:r>
      <w:r w:rsidR="00F50789" w:rsidRPr="000C5DEB">
        <w:rPr>
          <w:rFonts w:ascii="Times New Roman" w:hAnsi="Times New Roman" w:cs="Times New Roman"/>
          <w:sz w:val="24"/>
          <w:szCs w:val="24"/>
        </w:rPr>
        <w:t>composite</w:t>
      </w:r>
      <w:r w:rsidR="00A44D4D" w:rsidRPr="000C5DEB">
        <w:rPr>
          <w:rFonts w:ascii="Times New Roman" w:hAnsi="Times New Roman" w:cs="Times New Roman"/>
          <w:sz w:val="24"/>
          <w:szCs w:val="24"/>
        </w:rPr>
        <w:t xml:space="preserve"> and open systems</w:t>
      </w:r>
      <w:r w:rsidR="00F50789" w:rsidRPr="000C5DEB">
        <w:rPr>
          <w:rFonts w:ascii="Times New Roman" w:hAnsi="Times New Roman" w:cs="Times New Roman"/>
          <w:sz w:val="24"/>
          <w:szCs w:val="24"/>
        </w:rPr>
        <w:t>, therefore, the theory may not apply to smaller organisations.</w:t>
      </w:r>
    </w:p>
    <w:p w:rsidR="00BD048D" w:rsidRPr="000C5DEB" w:rsidRDefault="00BD048D" w:rsidP="000C5DEB">
      <w:pPr>
        <w:rPr>
          <w:rFonts w:ascii="Times New Roman" w:hAnsi="Times New Roman" w:cs="Times New Roman"/>
          <w:sz w:val="24"/>
          <w:szCs w:val="24"/>
        </w:rPr>
      </w:pPr>
      <w:r w:rsidRPr="000C5DEB">
        <w:rPr>
          <w:rFonts w:ascii="Times New Roman" w:hAnsi="Times New Roman" w:cs="Times New Roman"/>
          <w:sz w:val="24"/>
          <w:szCs w:val="24"/>
        </w:rPr>
        <w:t>Morrisons</w:t>
      </w:r>
      <w:r w:rsidR="000C5DEB" w:rsidRPr="000C5DEB">
        <w:rPr>
          <w:rFonts w:ascii="Times New Roman" w:hAnsi="Times New Roman" w:cs="Times New Roman"/>
          <w:sz w:val="24"/>
          <w:szCs w:val="24"/>
        </w:rPr>
        <w:t xml:space="preserve"> work</w:t>
      </w:r>
      <w:r w:rsidR="002F61B5" w:rsidRPr="000C5DEB">
        <w:rPr>
          <w:rFonts w:ascii="Times New Roman" w:hAnsi="Times New Roman" w:cs="Times New Roman"/>
          <w:sz w:val="24"/>
          <w:szCs w:val="24"/>
        </w:rPr>
        <w:t xml:space="preserve"> with their local communities by only using locally sourced produce; support their local charities, schools and area events such as fun runs. They care about the environment and being sustainable by “reducing unnecessary packaging, using recyclable or recycled material wherever possible.”</w:t>
      </w:r>
    </w:p>
    <w:p w:rsidR="00F864AF" w:rsidRPr="000C5DEB" w:rsidRDefault="00F864AF" w:rsidP="000C5DEB">
      <w:pPr>
        <w:rPr>
          <w:rFonts w:ascii="Times New Roman" w:hAnsi="Times New Roman" w:cs="Times New Roman"/>
          <w:sz w:val="24"/>
          <w:szCs w:val="24"/>
        </w:rPr>
      </w:pPr>
    </w:p>
    <w:p w:rsidR="00F864AF" w:rsidRPr="000C5DEB" w:rsidRDefault="00F864AF" w:rsidP="000C5DEB">
      <w:pPr>
        <w:jc w:val="center"/>
        <w:rPr>
          <w:rFonts w:ascii="Times New Roman" w:hAnsi="Times New Roman" w:cs="Times New Roman"/>
          <w:b/>
          <w:sz w:val="24"/>
          <w:szCs w:val="24"/>
          <w:u w:val="single"/>
        </w:rPr>
      </w:pPr>
      <w:r w:rsidRPr="000C5DEB">
        <w:rPr>
          <w:rFonts w:ascii="Times New Roman" w:hAnsi="Times New Roman" w:cs="Times New Roman"/>
          <w:b/>
          <w:sz w:val="24"/>
          <w:szCs w:val="24"/>
          <w:u w:val="single"/>
        </w:rPr>
        <w:t>Contingency</w:t>
      </w:r>
      <w:r w:rsidR="00E672BC" w:rsidRPr="000C5DEB">
        <w:rPr>
          <w:rFonts w:ascii="Times New Roman" w:hAnsi="Times New Roman" w:cs="Times New Roman"/>
          <w:b/>
          <w:sz w:val="24"/>
          <w:szCs w:val="24"/>
          <w:u w:val="single"/>
        </w:rPr>
        <w:t xml:space="preserve"> Approach</w:t>
      </w:r>
    </w:p>
    <w:p w:rsidR="00A44D4D" w:rsidRPr="000C5DEB" w:rsidRDefault="003234B6" w:rsidP="00F864AF">
      <w:pPr>
        <w:rPr>
          <w:rFonts w:ascii="Times New Roman" w:hAnsi="Times New Roman" w:cs="Times New Roman"/>
          <w:b/>
          <w:sz w:val="24"/>
          <w:szCs w:val="24"/>
          <w:u w:val="single"/>
          <w:shd w:val="clear" w:color="auto" w:fill="FFFFFF"/>
        </w:rPr>
      </w:pPr>
      <w:r w:rsidRPr="000C5DEB">
        <w:rPr>
          <w:rFonts w:ascii="Times New Roman" w:hAnsi="Times New Roman" w:cs="Times New Roman"/>
          <w:sz w:val="24"/>
          <w:szCs w:val="24"/>
          <w:shd w:val="clear" w:color="auto" w:fill="FFFFFF"/>
        </w:rPr>
        <w:t>“</w:t>
      </w:r>
      <w:r w:rsidR="00A44D4D" w:rsidRPr="000C5DEB">
        <w:rPr>
          <w:rFonts w:ascii="Times New Roman" w:hAnsi="Times New Roman" w:cs="Times New Roman"/>
          <w:sz w:val="24"/>
          <w:szCs w:val="24"/>
          <w:shd w:val="clear" w:color="auto" w:fill="FFFFFF"/>
        </w:rPr>
        <w:t xml:space="preserve">The basic premise of Contingency Theory is that there is no one best way to lead an organization. There are too many external and internal constraints that will alter what really is the best way to lead is </w:t>
      </w:r>
      <w:proofErr w:type="gramStart"/>
      <w:r w:rsidR="00A44D4D" w:rsidRPr="000C5DEB">
        <w:rPr>
          <w:rFonts w:ascii="Times New Roman" w:hAnsi="Times New Roman" w:cs="Times New Roman"/>
          <w:sz w:val="24"/>
          <w:szCs w:val="24"/>
          <w:shd w:val="clear" w:color="auto" w:fill="FFFFFF"/>
        </w:rPr>
        <w:t>in a given</w:t>
      </w:r>
      <w:proofErr w:type="gramEnd"/>
      <w:r w:rsidR="00A44D4D" w:rsidRPr="000C5DEB">
        <w:rPr>
          <w:rFonts w:ascii="Times New Roman" w:hAnsi="Times New Roman" w:cs="Times New Roman"/>
          <w:sz w:val="24"/>
          <w:szCs w:val="24"/>
          <w:shd w:val="clear" w:color="auto" w:fill="FFFFFF"/>
        </w:rPr>
        <w:t xml:space="preserve"> situation. In other words, it all depends upon the situation at hand as to what will be the best course of action</w:t>
      </w:r>
      <w:r w:rsidRPr="000C5DEB">
        <w:rPr>
          <w:rFonts w:ascii="Times New Roman" w:hAnsi="Times New Roman" w:cs="Times New Roman"/>
          <w:sz w:val="24"/>
          <w:szCs w:val="24"/>
          <w:shd w:val="clear" w:color="auto" w:fill="FFFFFF"/>
        </w:rPr>
        <w:t>,” (</w:t>
      </w:r>
      <w:bookmarkStart w:id="1" w:name="_Hlk531288060"/>
      <w:r w:rsidRPr="000C5DEB">
        <w:rPr>
          <w:rFonts w:ascii="Times New Roman" w:hAnsi="Times New Roman" w:cs="Times New Roman"/>
          <w:bCs/>
          <w:sz w:val="24"/>
          <w:szCs w:val="24"/>
          <w:shd w:val="clear" w:color="auto" w:fill="FFFFFF"/>
        </w:rPr>
        <w:t xml:space="preserve">Patricia </w:t>
      </w:r>
      <w:proofErr w:type="spellStart"/>
      <w:r w:rsidRPr="000C5DEB">
        <w:rPr>
          <w:rFonts w:ascii="Times New Roman" w:hAnsi="Times New Roman" w:cs="Times New Roman"/>
          <w:bCs/>
          <w:sz w:val="24"/>
          <w:szCs w:val="24"/>
          <w:shd w:val="clear" w:color="auto" w:fill="FFFFFF"/>
        </w:rPr>
        <w:t>Flinsch</w:t>
      </w:r>
      <w:proofErr w:type="spellEnd"/>
      <w:r w:rsidRPr="000C5DEB">
        <w:rPr>
          <w:rFonts w:ascii="Times New Roman" w:hAnsi="Times New Roman" w:cs="Times New Roman"/>
          <w:bCs/>
          <w:sz w:val="24"/>
          <w:szCs w:val="24"/>
          <w:shd w:val="clear" w:color="auto" w:fill="FFFFFF"/>
        </w:rPr>
        <w:t>-Rodriguez</w:t>
      </w:r>
      <w:bookmarkEnd w:id="1"/>
      <w:r w:rsidRPr="000C5DEB">
        <w:rPr>
          <w:rFonts w:ascii="Times New Roman" w:hAnsi="Times New Roman" w:cs="Times New Roman"/>
          <w:bCs/>
          <w:sz w:val="24"/>
          <w:szCs w:val="24"/>
          <w:shd w:val="clear" w:color="auto" w:fill="FFFFFF"/>
        </w:rPr>
        <w:t>).</w:t>
      </w:r>
    </w:p>
    <w:p w:rsidR="000C5F51" w:rsidRDefault="003234B6" w:rsidP="002F61B5">
      <w:pPr>
        <w:rPr>
          <w:rFonts w:ascii="Times New Roman" w:hAnsi="Times New Roman" w:cs="Times New Roman"/>
          <w:sz w:val="24"/>
          <w:szCs w:val="24"/>
        </w:rPr>
      </w:pPr>
      <w:r w:rsidRPr="000C5DEB">
        <w:rPr>
          <w:rFonts w:ascii="Times New Roman" w:hAnsi="Times New Roman" w:cs="Times New Roman"/>
          <w:b/>
          <w:sz w:val="24"/>
          <w:szCs w:val="24"/>
          <w:shd w:val="clear" w:color="auto" w:fill="FFFFFF"/>
        </w:rPr>
        <w:t xml:space="preserve">A pro of contingency management </w:t>
      </w:r>
      <w:r w:rsidRPr="000C5DEB">
        <w:rPr>
          <w:rFonts w:ascii="Times New Roman" w:hAnsi="Times New Roman" w:cs="Times New Roman"/>
          <w:sz w:val="24"/>
          <w:szCs w:val="24"/>
        </w:rPr>
        <w:t xml:space="preserve">Contingency theory has </w:t>
      </w:r>
      <w:r w:rsidR="00EF52AD" w:rsidRPr="000C5DEB">
        <w:rPr>
          <w:rFonts w:ascii="Times New Roman" w:hAnsi="Times New Roman" w:cs="Times New Roman"/>
          <w:sz w:val="24"/>
          <w:szCs w:val="24"/>
        </w:rPr>
        <w:t>sustained</w:t>
      </w:r>
      <w:r w:rsidRPr="000C5DEB">
        <w:rPr>
          <w:rFonts w:ascii="Times New Roman" w:hAnsi="Times New Roman" w:cs="Times New Roman"/>
          <w:sz w:val="24"/>
          <w:szCs w:val="24"/>
        </w:rPr>
        <w:t xml:space="preserve"> over </w:t>
      </w:r>
      <w:r w:rsidR="00EF52AD">
        <w:rPr>
          <w:rFonts w:ascii="Times New Roman" w:hAnsi="Times New Roman" w:cs="Times New Roman"/>
          <w:sz w:val="24"/>
          <w:szCs w:val="24"/>
        </w:rPr>
        <w:t xml:space="preserve">the </w:t>
      </w:r>
      <w:r w:rsidR="00EF52AD" w:rsidRPr="000C5DEB">
        <w:rPr>
          <w:rFonts w:ascii="Times New Roman" w:hAnsi="Times New Roman" w:cs="Times New Roman"/>
          <w:sz w:val="24"/>
          <w:szCs w:val="24"/>
        </w:rPr>
        <w:t>years</w:t>
      </w:r>
      <w:r w:rsidRPr="000C5DEB">
        <w:rPr>
          <w:rFonts w:ascii="Times New Roman" w:hAnsi="Times New Roman" w:cs="Times New Roman"/>
          <w:sz w:val="24"/>
          <w:szCs w:val="24"/>
        </w:rPr>
        <w:t xml:space="preserve"> as a</w:t>
      </w:r>
      <w:r w:rsidR="002F61B5" w:rsidRPr="000C5DEB">
        <w:rPr>
          <w:rFonts w:ascii="Times New Roman" w:hAnsi="Times New Roman" w:cs="Times New Roman"/>
          <w:sz w:val="24"/>
          <w:szCs w:val="24"/>
        </w:rPr>
        <w:t>n</w:t>
      </w:r>
      <w:r w:rsidRPr="000C5DEB">
        <w:rPr>
          <w:rFonts w:ascii="Times New Roman" w:hAnsi="Times New Roman" w:cs="Times New Roman"/>
          <w:sz w:val="24"/>
          <w:szCs w:val="24"/>
        </w:rPr>
        <w:t xml:space="preserve"> </w:t>
      </w:r>
      <w:r w:rsidR="002F61B5" w:rsidRPr="000C5DEB">
        <w:rPr>
          <w:rFonts w:ascii="Times New Roman" w:hAnsi="Times New Roman" w:cs="Times New Roman"/>
          <w:sz w:val="24"/>
          <w:szCs w:val="24"/>
        </w:rPr>
        <w:t>effective</w:t>
      </w:r>
      <w:r w:rsidRPr="000C5DEB">
        <w:rPr>
          <w:rFonts w:ascii="Times New Roman" w:hAnsi="Times New Roman" w:cs="Times New Roman"/>
          <w:sz w:val="24"/>
          <w:szCs w:val="24"/>
        </w:rPr>
        <w:t xml:space="preserve"> and reliable approach</w:t>
      </w:r>
      <w:r w:rsidR="00EF52AD">
        <w:rPr>
          <w:rFonts w:ascii="Times New Roman" w:hAnsi="Times New Roman" w:cs="Times New Roman"/>
          <w:sz w:val="24"/>
          <w:szCs w:val="24"/>
        </w:rPr>
        <w:t xml:space="preserve"> on</w:t>
      </w:r>
      <w:r w:rsidRPr="000C5DEB">
        <w:rPr>
          <w:rFonts w:ascii="Times New Roman" w:hAnsi="Times New Roman" w:cs="Times New Roman"/>
          <w:sz w:val="24"/>
          <w:szCs w:val="24"/>
        </w:rPr>
        <w:t xml:space="preserve"> how to achieve effective leadership because it is grounded in empirical research</w:t>
      </w:r>
      <w:r w:rsidR="002F61B5" w:rsidRPr="000C5DEB">
        <w:rPr>
          <w:rFonts w:ascii="Times New Roman" w:hAnsi="Times New Roman" w:cs="Times New Roman"/>
          <w:sz w:val="24"/>
          <w:szCs w:val="24"/>
        </w:rPr>
        <w:t xml:space="preserve">. </w:t>
      </w:r>
      <w:r w:rsidR="000C5F51">
        <w:rPr>
          <w:rFonts w:ascii="Times New Roman" w:hAnsi="Times New Roman" w:cs="Times New Roman"/>
          <w:sz w:val="24"/>
          <w:szCs w:val="24"/>
        </w:rPr>
        <w:t>“</w:t>
      </w:r>
      <w:r w:rsidRPr="000C5DEB">
        <w:rPr>
          <w:rFonts w:ascii="Times New Roman" w:hAnsi="Times New Roman" w:cs="Times New Roman"/>
          <w:sz w:val="24"/>
          <w:szCs w:val="24"/>
        </w:rPr>
        <w:t>Contingency theory supplies data on leadership styles that could be useful to organizations in developing leadership profiles for human resource planning</w:t>
      </w:r>
      <w:r w:rsidR="000C5F51">
        <w:rPr>
          <w:rFonts w:ascii="Times New Roman" w:hAnsi="Times New Roman" w:cs="Times New Roman"/>
          <w:sz w:val="24"/>
          <w:szCs w:val="24"/>
        </w:rPr>
        <w:t>”</w:t>
      </w:r>
      <w:r w:rsidRPr="000C5DEB">
        <w:rPr>
          <w:rFonts w:ascii="Times New Roman" w:hAnsi="Times New Roman" w:cs="Times New Roman"/>
          <w:sz w:val="24"/>
          <w:szCs w:val="24"/>
        </w:rPr>
        <w:t xml:space="preserve"> (</w:t>
      </w:r>
      <w:proofErr w:type="spellStart"/>
      <w:r w:rsidRPr="000C5DEB">
        <w:rPr>
          <w:rFonts w:ascii="Times New Roman" w:hAnsi="Times New Roman" w:cs="Times New Roman"/>
          <w:sz w:val="24"/>
          <w:szCs w:val="24"/>
        </w:rPr>
        <w:t>Sirje</w:t>
      </w:r>
      <w:proofErr w:type="spellEnd"/>
      <w:r w:rsidRPr="000C5DEB">
        <w:rPr>
          <w:rFonts w:ascii="Times New Roman" w:hAnsi="Times New Roman" w:cs="Times New Roman"/>
          <w:sz w:val="24"/>
          <w:szCs w:val="24"/>
        </w:rPr>
        <w:t xml:space="preserve"> </w:t>
      </w:r>
      <w:proofErr w:type="spellStart"/>
      <w:r w:rsidRPr="000C5DEB">
        <w:rPr>
          <w:rFonts w:ascii="Times New Roman" w:hAnsi="Times New Roman" w:cs="Times New Roman"/>
          <w:sz w:val="24"/>
          <w:szCs w:val="24"/>
        </w:rPr>
        <w:t>Virkus</w:t>
      </w:r>
      <w:proofErr w:type="spellEnd"/>
      <w:r w:rsidRPr="000C5DEB">
        <w:rPr>
          <w:rFonts w:ascii="Times New Roman" w:hAnsi="Times New Roman" w:cs="Times New Roman"/>
          <w:sz w:val="24"/>
          <w:szCs w:val="24"/>
        </w:rPr>
        <w:t>, Tallinn University, 2009).</w:t>
      </w:r>
    </w:p>
    <w:p w:rsidR="000C5F51" w:rsidRDefault="000C5F51" w:rsidP="002F61B5">
      <w:pPr>
        <w:rPr>
          <w:rFonts w:ascii="Times New Roman" w:hAnsi="Times New Roman" w:cs="Times New Roman"/>
          <w:b/>
          <w:sz w:val="24"/>
          <w:szCs w:val="24"/>
          <w:shd w:val="clear" w:color="auto" w:fill="FFFFFF"/>
        </w:rPr>
      </w:pPr>
    </w:p>
    <w:p w:rsidR="002F61B5" w:rsidRPr="000C5F51" w:rsidRDefault="00BD048D" w:rsidP="002F61B5">
      <w:pPr>
        <w:rPr>
          <w:rFonts w:ascii="Times New Roman" w:hAnsi="Times New Roman" w:cs="Times New Roman"/>
          <w:sz w:val="24"/>
          <w:szCs w:val="24"/>
        </w:rPr>
      </w:pPr>
      <w:r w:rsidRPr="000C5DEB">
        <w:rPr>
          <w:rFonts w:ascii="Times New Roman" w:hAnsi="Times New Roman" w:cs="Times New Roman"/>
          <w:b/>
          <w:sz w:val="24"/>
          <w:szCs w:val="24"/>
          <w:shd w:val="clear" w:color="auto" w:fill="FFFFFF"/>
        </w:rPr>
        <w:lastRenderedPageBreak/>
        <w:t>A con of contingency management</w:t>
      </w:r>
      <w:r w:rsidR="003234B6" w:rsidRPr="000C5DEB">
        <w:rPr>
          <w:rFonts w:ascii="Times New Roman" w:hAnsi="Times New Roman" w:cs="Times New Roman"/>
          <w:b/>
          <w:sz w:val="24"/>
          <w:szCs w:val="24"/>
          <w:shd w:val="clear" w:color="auto" w:fill="FFFFFF"/>
        </w:rPr>
        <w:t xml:space="preserve"> </w:t>
      </w:r>
      <w:r w:rsidR="002F61B5" w:rsidRPr="000C5DEB">
        <w:rPr>
          <w:rFonts w:ascii="Times New Roman" w:hAnsi="Times New Roman" w:cs="Times New Roman"/>
          <w:sz w:val="24"/>
          <w:szCs w:val="24"/>
        </w:rPr>
        <w:t xml:space="preserve">could be that it </w:t>
      </w:r>
      <w:r w:rsidR="003234B6" w:rsidRPr="000C5DEB">
        <w:rPr>
          <w:rFonts w:ascii="Times New Roman" w:hAnsi="Times New Roman" w:cs="Times New Roman"/>
          <w:sz w:val="24"/>
          <w:szCs w:val="24"/>
        </w:rPr>
        <w:t xml:space="preserve">is not </w:t>
      </w:r>
      <w:proofErr w:type="gramStart"/>
      <w:r w:rsidR="003234B6" w:rsidRPr="000C5DEB">
        <w:rPr>
          <w:rFonts w:ascii="Times New Roman" w:hAnsi="Times New Roman" w:cs="Times New Roman"/>
          <w:sz w:val="24"/>
          <w:szCs w:val="24"/>
        </w:rPr>
        <w:t>sufficient</w:t>
      </w:r>
      <w:proofErr w:type="gramEnd"/>
      <w:r w:rsidR="003234B6" w:rsidRPr="000C5DEB">
        <w:rPr>
          <w:rFonts w:ascii="Times New Roman" w:hAnsi="Times New Roman" w:cs="Times New Roman"/>
          <w:sz w:val="24"/>
          <w:szCs w:val="24"/>
        </w:rPr>
        <w:t xml:space="preserve"> to say that ‘a managerial action depends on the situation.’</w:t>
      </w:r>
      <w:r w:rsidR="002F61B5" w:rsidRPr="000C5DEB">
        <w:rPr>
          <w:rFonts w:ascii="Times New Roman" w:hAnsi="Times New Roman" w:cs="Times New Roman"/>
          <w:sz w:val="24"/>
          <w:szCs w:val="24"/>
        </w:rPr>
        <w:t xml:space="preserve"> </w:t>
      </w:r>
      <w:r w:rsidR="002F61B5" w:rsidRPr="000C5DEB">
        <w:rPr>
          <w:rFonts w:ascii="Times New Roman" w:hAnsi="Times New Roman" w:cs="Times New Roman"/>
          <w:sz w:val="24"/>
          <w:szCs w:val="24"/>
          <w:shd w:val="clear" w:color="auto" w:fill="FFFFFF"/>
        </w:rPr>
        <w:t>No doubt, methodology is available but because of the involvement of too many factors, testing becomes difficult.</w:t>
      </w:r>
    </w:p>
    <w:p w:rsidR="000C5DEB" w:rsidRDefault="000C5DEB" w:rsidP="002F61B5">
      <w:pPr>
        <w:rPr>
          <w:rFonts w:ascii="Times New Roman" w:hAnsi="Times New Roman" w:cs="Times New Roman"/>
          <w:b/>
          <w:sz w:val="24"/>
          <w:szCs w:val="24"/>
          <w:shd w:val="clear" w:color="auto" w:fill="FFFFFF"/>
        </w:rPr>
      </w:pPr>
    </w:p>
    <w:p w:rsidR="000C5DEB" w:rsidRPr="000C5DEB" w:rsidRDefault="000C5DEB" w:rsidP="000C5DEB">
      <w:pPr>
        <w:jc w:val="center"/>
        <w:rPr>
          <w:rFonts w:ascii="Times New Roman" w:hAnsi="Times New Roman" w:cs="Times New Roman"/>
          <w:b/>
          <w:sz w:val="24"/>
          <w:szCs w:val="24"/>
          <w:u w:val="single"/>
          <w:shd w:val="clear" w:color="auto" w:fill="FFFFFF"/>
        </w:rPr>
      </w:pPr>
      <w:r w:rsidRPr="000C5DEB">
        <w:rPr>
          <w:rFonts w:ascii="Times New Roman" w:hAnsi="Times New Roman" w:cs="Times New Roman"/>
          <w:b/>
          <w:sz w:val="24"/>
          <w:szCs w:val="24"/>
          <w:u w:val="single"/>
          <w:shd w:val="clear" w:color="auto" w:fill="FFFFFF"/>
        </w:rPr>
        <w:t>Conclusion</w:t>
      </w:r>
    </w:p>
    <w:p w:rsidR="00D628C1" w:rsidRPr="000C5DEB" w:rsidRDefault="00F46981" w:rsidP="003B0D9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All in all, by</w:t>
      </w:r>
      <w:r w:rsidR="008174A5" w:rsidRPr="000C5DEB">
        <w:rPr>
          <w:rFonts w:ascii="Times New Roman" w:hAnsi="Times New Roman" w:cs="Times New Roman"/>
          <w:sz w:val="24"/>
          <w:szCs w:val="24"/>
          <w:shd w:val="clear" w:color="auto" w:fill="FFFFFF"/>
        </w:rPr>
        <w:t xml:space="preserve"> analysing Morrisons, it is clear they have tailored their </w:t>
      </w:r>
      <w:r w:rsidR="0067182A">
        <w:rPr>
          <w:rFonts w:ascii="Times New Roman" w:hAnsi="Times New Roman" w:cs="Times New Roman"/>
          <w:sz w:val="24"/>
          <w:szCs w:val="24"/>
          <w:shd w:val="clear" w:color="auto" w:fill="FFFFFF"/>
        </w:rPr>
        <w:t>m</w:t>
      </w:r>
      <w:r w:rsidR="008174A5" w:rsidRPr="000C5DEB">
        <w:rPr>
          <w:rFonts w:ascii="Times New Roman" w:hAnsi="Times New Roman" w:cs="Times New Roman"/>
          <w:sz w:val="24"/>
          <w:szCs w:val="24"/>
          <w:shd w:val="clear" w:color="auto" w:fill="FFFFFF"/>
        </w:rPr>
        <w:t xml:space="preserve">anagement approach, using elements of </w:t>
      </w:r>
      <w:r w:rsidR="00BD048D" w:rsidRPr="000C5DEB">
        <w:rPr>
          <w:rFonts w:ascii="Times New Roman" w:hAnsi="Times New Roman" w:cs="Times New Roman"/>
          <w:sz w:val="24"/>
          <w:szCs w:val="24"/>
          <w:shd w:val="clear" w:color="auto" w:fill="FFFFFF"/>
        </w:rPr>
        <w:t xml:space="preserve">different </w:t>
      </w:r>
      <w:r w:rsidR="008174A5" w:rsidRPr="000C5DEB">
        <w:rPr>
          <w:rFonts w:ascii="Times New Roman" w:hAnsi="Times New Roman" w:cs="Times New Roman"/>
          <w:sz w:val="24"/>
          <w:szCs w:val="24"/>
          <w:shd w:val="clear" w:color="auto" w:fill="FFFFFF"/>
        </w:rPr>
        <w:t xml:space="preserve">theories. </w:t>
      </w:r>
    </w:p>
    <w:p w:rsidR="00092E6C" w:rsidRPr="000C5DEB" w:rsidRDefault="00631182" w:rsidP="00092E6C">
      <w:pPr>
        <w:pStyle w:val="NormalWeb"/>
        <w:shd w:val="clear" w:color="auto" w:fill="FFFFFF"/>
        <w:spacing w:before="0" w:beforeAutospacing="0" w:after="360" w:afterAutospacing="0"/>
      </w:pPr>
      <w:r w:rsidRPr="000C5DEB">
        <w:rPr>
          <w:shd w:val="clear" w:color="auto" w:fill="FFFFFF"/>
        </w:rPr>
        <w:t xml:space="preserve">Furthermore, Morrisons work hard to cement their employees’ loyalty by offering them opportunities to progress professionally and </w:t>
      </w:r>
      <w:r w:rsidR="00092E6C" w:rsidRPr="000C5DEB">
        <w:rPr>
          <w:shd w:val="clear" w:color="auto" w:fill="FFFFFF"/>
        </w:rPr>
        <w:t>personally. “</w:t>
      </w:r>
      <w:r w:rsidR="00092E6C" w:rsidRPr="000C5DEB">
        <w:t>Joining the business in 2014 through the HR Graduate Scheme, Paige has been given a vast array of opportunities from project management to offering engagement advice and training to her peers. Within her role as People Specialist for engagement and recognition, Paige has been involved in many projects which give the opportunity for all employees to feel valued, recognised and supported within the business” (Morrisons, 2017).</w:t>
      </w:r>
    </w:p>
    <w:p w:rsidR="00092E6C" w:rsidRDefault="00092E6C" w:rsidP="00092E6C">
      <w:pPr>
        <w:spacing w:after="0" w:line="240" w:lineRule="auto"/>
        <w:rPr>
          <w:rFonts w:ascii="Times New Roman" w:eastAsia="Times New Roman" w:hAnsi="Times New Roman" w:cs="Times New Roman"/>
          <w:sz w:val="24"/>
          <w:szCs w:val="24"/>
          <w:lang w:eastAsia="en-GB"/>
        </w:rPr>
      </w:pPr>
      <w:r w:rsidRPr="000C5DEB">
        <w:rPr>
          <w:rFonts w:ascii="Times New Roman" w:eastAsia="Times New Roman" w:hAnsi="Times New Roman" w:cs="Times New Roman"/>
          <w:sz w:val="24"/>
          <w:szCs w:val="24"/>
          <w:lang w:eastAsia="en-GB"/>
        </w:rPr>
        <w:t>On the other hand, Morrisons was formally a very bureaucratic organisation. “Due to Morrison’s overconﬁdence, it lost many of Safeway’s staff, believing it was better. In other words, it managed to retain only 150 out of 1800 employees” (Rigby, 2005). At this point, the former hierarchy management team failed to concentrate on their employees and allegedly said, “Our way is the best way.” Thankfully</w:t>
      </w:r>
      <w:r w:rsidR="005B73AA">
        <w:rPr>
          <w:rFonts w:ascii="Times New Roman" w:eastAsia="Times New Roman" w:hAnsi="Times New Roman" w:cs="Times New Roman"/>
          <w:sz w:val="24"/>
          <w:szCs w:val="24"/>
          <w:lang w:eastAsia="en-GB"/>
        </w:rPr>
        <w:t>,</w:t>
      </w:r>
      <w:r w:rsidRPr="000C5DEB">
        <w:rPr>
          <w:rFonts w:ascii="Times New Roman" w:eastAsia="Times New Roman" w:hAnsi="Times New Roman" w:cs="Times New Roman"/>
          <w:sz w:val="24"/>
          <w:szCs w:val="24"/>
          <w:lang w:eastAsia="en-GB"/>
        </w:rPr>
        <w:t xml:space="preserve"> this view was shared by the minority who then decided to take on unexperienced</w:t>
      </w:r>
      <w:r w:rsidR="006569D9">
        <w:rPr>
          <w:rFonts w:ascii="Times New Roman" w:eastAsia="Times New Roman" w:hAnsi="Times New Roman" w:cs="Times New Roman"/>
          <w:sz w:val="24"/>
          <w:szCs w:val="24"/>
          <w:lang w:eastAsia="en-GB"/>
        </w:rPr>
        <w:t>,</w:t>
      </w:r>
      <w:r w:rsidRPr="000C5DEB">
        <w:rPr>
          <w:rFonts w:ascii="Times New Roman" w:eastAsia="Times New Roman" w:hAnsi="Times New Roman" w:cs="Times New Roman"/>
          <w:sz w:val="24"/>
          <w:szCs w:val="24"/>
          <w:lang w:eastAsia="en-GB"/>
        </w:rPr>
        <w:t xml:space="preserve"> unqualified </w:t>
      </w:r>
      <w:r w:rsidR="005B73AA">
        <w:rPr>
          <w:rFonts w:ascii="Times New Roman" w:eastAsia="Times New Roman" w:hAnsi="Times New Roman" w:cs="Times New Roman"/>
          <w:sz w:val="24"/>
          <w:szCs w:val="24"/>
          <w:lang w:eastAsia="en-GB"/>
        </w:rPr>
        <w:t>employees</w:t>
      </w:r>
      <w:r w:rsidR="00893772" w:rsidRPr="000C5DEB">
        <w:rPr>
          <w:rFonts w:ascii="Times New Roman" w:eastAsia="Times New Roman" w:hAnsi="Times New Roman" w:cs="Times New Roman"/>
          <w:sz w:val="24"/>
          <w:szCs w:val="24"/>
          <w:lang w:eastAsia="en-GB"/>
        </w:rPr>
        <w:t xml:space="preserve"> and</w:t>
      </w:r>
      <w:r w:rsidRPr="000C5DEB">
        <w:rPr>
          <w:rFonts w:ascii="Times New Roman" w:eastAsia="Times New Roman" w:hAnsi="Times New Roman" w:cs="Times New Roman"/>
          <w:sz w:val="24"/>
          <w:szCs w:val="24"/>
          <w:lang w:eastAsia="en-GB"/>
        </w:rPr>
        <w:t xml:space="preserve"> took the initiative to invest in the</w:t>
      </w:r>
      <w:r w:rsidR="006569D9">
        <w:rPr>
          <w:rFonts w:ascii="Times New Roman" w:eastAsia="Times New Roman" w:hAnsi="Times New Roman" w:cs="Times New Roman"/>
          <w:sz w:val="24"/>
          <w:szCs w:val="24"/>
          <w:lang w:eastAsia="en-GB"/>
        </w:rPr>
        <w:t xml:space="preserve">m </w:t>
      </w:r>
      <w:proofErr w:type="gramStart"/>
      <w:r w:rsidR="006569D9">
        <w:rPr>
          <w:rFonts w:ascii="Times New Roman" w:eastAsia="Times New Roman" w:hAnsi="Times New Roman" w:cs="Times New Roman"/>
          <w:sz w:val="24"/>
          <w:szCs w:val="24"/>
          <w:lang w:eastAsia="en-GB"/>
        </w:rPr>
        <w:t xml:space="preserve">in order </w:t>
      </w:r>
      <w:r w:rsidR="00893772" w:rsidRPr="000C5DEB">
        <w:rPr>
          <w:rFonts w:ascii="Times New Roman" w:eastAsia="Times New Roman" w:hAnsi="Times New Roman" w:cs="Times New Roman"/>
          <w:sz w:val="24"/>
          <w:szCs w:val="24"/>
          <w:lang w:eastAsia="en-GB"/>
        </w:rPr>
        <w:t>to</w:t>
      </w:r>
      <w:proofErr w:type="gramEnd"/>
      <w:r w:rsidR="00893772" w:rsidRPr="000C5DEB">
        <w:rPr>
          <w:rFonts w:ascii="Times New Roman" w:eastAsia="Times New Roman" w:hAnsi="Times New Roman" w:cs="Times New Roman"/>
          <w:sz w:val="24"/>
          <w:szCs w:val="24"/>
          <w:lang w:eastAsia="en-GB"/>
        </w:rPr>
        <w:t xml:space="preserve"> make them as productive as possible. They did this by implementing new training systems, feedback options via team representatives (now Team Leaders) to liaise between the teams and the Management; tailored roles to suit physical needs of employees; sourced partnerships with education bodies and formed trusts with charities</w:t>
      </w:r>
      <w:r w:rsidR="006569D9">
        <w:rPr>
          <w:rFonts w:ascii="Times New Roman" w:eastAsia="Times New Roman" w:hAnsi="Times New Roman" w:cs="Times New Roman"/>
          <w:sz w:val="24"/>
          <w:szCs w:val="24"/>
          <w:lang w:eastAsia="en-GB"/>
        </w:rPr>
        <w:t xml:space="preserve">. </w:t>
      </w:r>
      <w:r w:rsidR="00893772" w:rsidRPr="000C5DEB">
        <w:rPr>
          <w:rFonts w:ascii="Times New Roman" w:eastAsia="Times New Roman" w:hAnsi="Times New Roman" w:cs="Times New Roman"/>
          <w:sz w:val="24"/>
          <w:szCs w:val="24"/>
          <w:lang w:eastAsia="en-GB"/>
        </w:rPr>
        <w:t>In congestion with Morrisons investing in its workforce resulting in</w:t>
      </w:r>
      <w:r w:rsidR="000371EA" w:rsidRPr="000C5DEB">
        <w:rPr>
          <w:rFonts w:ascii="Times New Roman" w:eastAsia="Times New Roman" w:hAnsi="Times New Roman" w:cs="Times New Roman"/>
          <w:sz w:val="24"/>
          <w:szCs w:val="24"/>
          <w:lang w:eastAsia="en-GB"/>
        </w:rPr>
        <w:t xml:space="preserve"> a</w:t>
      </w:r>
      <w:r w:rsidR="00893772" w:rsidRPr="000C5DEB">
        <w:rPr>
          <w:rFonts w:ascii="Times New Roman" w:eastAsia="Times New Roman" w:hAnsi="Times New Roman" w:cs="Times New Roman"/>
          <w:sz w:val="24"/>
          <w:szCs w:val="24"/>
          <w:lang w:eastAsia="en-GB"/>
        </w:rPr>
        <w:t xml:space="preserve"> higher volume</w:t>
      </w:r>
      <w:r w:rsidR="000371EA" w:rsidRPr="000C5DEB">
        <w:rPr>
          <w:rFonts w:ascii="Times New Roman" w:eastAsia="Times New Roman" w:hAnsi="Times New Roman" w:cs="Times New Roman"/>
          <w:sz w:val="24"/>
          <w:szCs w:val="24"/>
          <w:lang w:eastAsia="en-GB"/>
        </w:rPr>
        <w:t xml:space="preserve"> of staff</w:t>
      </w:r>
      <w:r w:rsidR="00893772" w:rsidRPr="000C5DEB">
        <w:rPr>
          <w:rFonts w:ascii="Times New Roman" w:eastAsia="Times New Roman" w:hAnsi="Times New Roman" w:cs="Times New Roman"/>
          <w:sz w:val="24"/>
          <w:szCs w:val="24"/>
          <w:lang w:eastAsia="en-GB"/>
        </w:rPr>
        <w:t>, Morrisons then identified a stronger level of customer loyalty. This had stemmed from the perception they had given to people – that they</w:t>
      </w:r>
      <w:r w:rsidR="00893772">
        <w:rPr>
          <w:rFonts w:ascii="Times New Roman" w:eastAsia="Times New Roman" w:hAnsi="Times New Roman" w:cs="Times New Roman"/>
          <w:sz w:val="24"/>
          <w:szCs w:val="24"/>
          <w:lang w:eastAsia="en-GB"/>
        </w:rPr>
        <w:t xml:space="preserve"> invested in their workforce due to</w:t>
      </w:r>
      <w:r w:rsidR="000371EA">
        <w:rPr>
          <w:rFonts w:ascii="Times New Roman" w:eastAsia="Times New Roman" w:hAnsi="Times New Roman" w:cs="Times New Roman"/>
          <w:sz w:val="24"/>
          <w:szCs w:val="24"/>
          <w:lang w:eastAsia="en-GB"/>
        </w:rPr>
        <w:t xml:space="preserve"> </w:t>
      </w:r>
      <w:r w:rsidR="00893772">
        <w:rPr>
          <w:rFonts w:ascii="Times New Roman" w:eastAsia="Times New Roman" w:hAnsi="Times New Roman" w:cs="Times New Roman"/>
          <w:sz w:val="24"/>
          <w:szCs w:val="24"/>
          <w:lang w:eastAsia="en-GB"/>
        </w:rPr>
        <w:t>claim</w:t>
      </w:r>
      <w:r w:rsidR="000371EA">
        <w:rPr>
          <w:rFonts w:ascii="Times New Roman" w:eastAsia="Times New Roman" w:hAnsi="Times New Roman" w:cs="Times New Roman"/>
          <w:sz w:val="24"/>
          <w:szCs w:val="24"/>
          <w:lang w:eastAsia="en-GB"/>
        </w:rPr>
        <w:t>ing</w:t>
      </w:r>
      <w:r w:rsidR="00893772">
        <w:rPr>
          <w:rFonts w:ascii="Times New Roman" w:eastAsia="Times New Roman" w:hAnsi="Times New Roman" w:cs="Times New Roman"/>
          <w:sz w:val="24"/>
          <w:szCs w:val="24"/>
          <w:lang w:eastAsia="en-GB"/>
        </w:rPr>
        <w:t xml:space="preserve"> they were, and are, “all about the people.”</w:t>
      </w:r>
    </w:p>
    <w:p w:rsidR="002F61B5" w:rsidRDefault="00092E6C" w:rsidP="00092E6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 present, Morrisons is statistically the fourth largest supermarket in the UK with over 11 million customers through their doors every day</w:t>
      </w:r>
      <w:r w:rsidR="002F61B5">
        <w:rPr>
          <w:rFonts w:ascii="Times New Roman" w:eastAsia="Times New Roman" w:hAnsi="Times New Roman" w:cs="Times New Roman"/>
          <w:sz w:val="24"/>
          <w:szCs w:val="24"/>
          <w:lang w:eastAsia="en-GB"/>
        </w:rPr>
        <w:t xml:space="preserve">, therefore I would argue that the methods in which they have adopted are </w:t>
      </w:r>
      <w:proofErr w:type="gramStart"/>
      <w:r w:rsidR="002F61B5">
        <w:rPr>
          <w:rFonts w:ascii="Times New Roman" w:eastAsia="Times New Roman" w:hAnsi="Times New Roman" w:cs="Times New Roman"/>
          <w:sz w:val="24"/>
          <w:szCs w:val="24"/>
          <w:lang w:eastAsia="en-GB"/>
        </w:rPr>
        <w:t>sufficient</w:t>
      </w:r>
      <w:proofErr w:type="gramEnd"/>
      <w:r w:rsidR="002F61B5">
        <w:rPr>
          <w:rFonts w:ascii="Times New Roman" w:eastAsia="Times New Roman" w:hAnsi="Times New Roman" w:cs="Times New Roman"/>
          <w:sz w:val="24"/>
          <w:szCs w:val="24"/>
          <w:lang w:eastAsia="en-GB"/>
        </w:rPr>
        <w:t xml:space="preserve"> and appropriately executed. </w:t>
      </w:r>
      <w:r w:rsidR="006569D9">
        <w:rPr>
          <w:rFonts w:ascii="Times New Roman" w:eastAsia="Times New Roman" w:hAnsi="Times New Roman" w:cs="Times New Roman"/>
          <w:sz w:val="24"/>
          <w:szCs w:val="24"/>
          <w:lang w:eastAsia="en-GB"/>
        </w:rPr>
        <w:t xml:space="preserve">Although nothing in the world is perfect and improvement should always be strived for, </w:t>
      </w:r>
      <w:r w:rsidR="002F61B5">
        <w:rPr>
          <w:rFonts w:ascii="Times New Roman" w:eastAsia="Times New Roman" w:hAnsi="Times New Roman" w:cs="Times New Roman"/>
          <w:sz w:val="24"/>
          <w:szCs w:val="24"/>
          <w:lang w:eastAsia="en-GB"/>
        </w:rPr>
        <w:t>I personally could not suggest any alterations or potentially more effective solutions to better what is evidently a very successful organization.</w:t>
      </w:r>
    </w:p>
    <w:bookmarkEnd w:id="0"/>
    <w:p w:rsidR="00166F25" w:rsidRPr="00D628C1" w:rsidRDefault="00166F25" w:rsidP="003B0D9E">
      <w:pPr>
        <w:rPr>
          <w:rFonts w:ascii="Times New Roman" w:hAnsi="Times New Roman" w:cs="Times New Roman"/>
          <w:color w:val="222222"/>
          <w:sz w:val="24"/>
          <w:szCs w:val="24"/>
          <w:shd w:val="clear" w:color="auto" w:fill="FFFFFF"/>
        </w:rPr>
      </w:pPr>
    </w:p>
    <w:p w:rsidR="003B0D9E" w:rsidRPr="00862BED" w:rsidRDefault="003B0D9E" w:rsidP="00D475B6">
      <w:pPr>
        <w:rPr>
          <w:rFonts w:ascii="Times New Roman" w:hAnsi="Times New Roman" w:cs="Times New Roman"/>
          <w:color w:val="666666"/>
          <w:sz w:val="24"/>
          <w:szCs w:val="24"/>
          <w:shd w:val="clear" w:color="auto" w:fill="FFFFFF"/>
        </w:rPr>
      </w:pPr>
    </w:p>
    <w:p w:rsidR="000A72D3" w:rsidRDefault="000A72D3" w:rsidP="000A72D3">
      <w:pPr>
        <w:rPr>
          <w:rFonts w:ascii="Times New Roman" w:eastAsia="Times New Roman" w:hAnsi="Times New Roman" w:cs="Times New Roman"/>
          <w:sz w:val="24"/>
          <w:szCs w:val="24"/>
          <w:lang w:eastAsia="en-GB"/>
        </w:rPr>
      </w:pPr>
    </w:p>
    <w:p w:rsidR="00166F25" w:rsidRDefault="00166F25" w:rsidP="00166F25">
      <w:pPr>
        <w:jc w:val="center"/>
        <w:rPr>
          <w:rFonts w:ascii="Times New Roman" w:hAnsi="Times New Roman" w:cs="Times New Roman"/>
          <w:b/>
          <w:sz w:val="24"/>
          <w:szCs w:val="24"/>
          <w:u w:val="single"/>
          <w:shd w:val="clear" w:color="auto" w:fill="FFFFFF"/>
        </w:rPr>
      </w:pPr>
      <w:r>
        <w:rPr>
          <w:rFonts w:ascii="Times New Roman" w:hAnsi="Times New Roman" w:cs="Times New Roman"/>
          <w:b/>
          <w:sz w:val="24"/>
          <w:szCs w:val="24"/>
          <w:u w:val="single"/>
          <w:shd w:val="clear" w:color="auto" w:fill="FFFFFF"/>
        </w:rPr>
        <w:t>References</w:t>
      </w:r>
    </w:p>
    <w:p w:rsidR="00166F25" w:rsidRDefault="00166F25" w:rsidP="00166F25">
      <w:pPr>
        <w:jc w:val="center"/>
        <w:rPr>
          <w:rFonts w:ascii="Times New Roman" w:hAnsi="Times New Roman" w:cs="Times New Roman"/>
          <w:b/>
          <w:sz w:val="24"/>
          <w:szCs w:val="24"/>
          <w:u w:val="single"/>
          <w:shd w:val="clear" w:color="auto" w:fill="FFFFFF"/>
        </w:rPr>
      </w:pPr>
    </w:p>
    <w:p w:rsidR="00166F25" w:rsidRPr="00166F25" w:rsidRDefault="00166F25" w:rsidP="00166F25">
      <w:pPr>
        <w:rPr>
          <w:rFonts w:ascii="Times New Roman" w:hAnsi="Times New Roman" w:cs="Times New Roman"/>
          <w:sz w:val="24"/>
          <w:szCs w:val="24"/>
        </w:rPr>
      </w:pPr>
      <w:r w:rsidRPr="00166F25">
        <w:rPr>
          <w:rFonts w:ascii="Times New Roman" w:hAnsi="Times New Roman" w:cs="Times New Roman"/>
          <w:sz w:val="24"/>
          <w:szCs w:val="24"/>
        </w:rPr>
        <w:t xml:space="preserve">Laurie J. Mullins, </w:t>
      </w:r>
      <w:r w:rsidR="004F15A5" w:rsidRPr="00166F25">
        <w:rPr>
          <w:rFonts w:ascii="Times New Roman" w:hAnsi="Times New Roman" w:cs="Times New Roman"/>
          <w:sz w:val="24"/>
          <w:szCs w:val="24"/>
        </w:rPr>
        <w:t xml:space="preserve">Management </w:t>
      </w:r>
      <w:r w:rsidRPr="00166F25">
        <w:rPr>
          <w:rFonts w:ascii="Times New Roman" w:hAnsi="Times New Roman" w:cs="Times New Roman"/>
          <w:sz w:val="24"/>
          <w:szCs w:val="24"/>
        </w:rPr>
        <w:t>&amp; Organisational Behaviour, Eleventh Edition</w:t>
      </w:r>
    </w:p>
    <w:p w:rsidR="00166F25" w:rsidRPr="00166F25" w:rsidRDefault="00166F25" w:rsidP="00166F25">
      <w:pPr>
        <w:rPr>
          <w:rFonts w:ascii="Times New Roman" w:hAnsi="Times New Roman" w:cs="Times New Roman"/>
          <w:sz w:val="24"/>
          <w:szCs w:val="24"/>
        </w:rPr>
      </w:pPr>
      <w:r w:rsidRPr="00166F25">
        <w:rPr>
          <w:rStyle w:val="Hyperlink"/>
          <w:rFonts w:ascii="Times New Roman" w:hAnsi="Times New Roman" w:cs="Times New Roman"/>
          <w:color w:val="auto"/>
          <w:sz w:val="24"/>
          <w:szCs w:val="24"/>
          <w:u w:val="none"/>
          <w:shd w:val="clear" w:color="auto" w:fill="FFFFFF"/>
        </w:rPr>
        <w:lastRenderedPageBreak/>
        <w:t>https://www.s4rb.com/the-history-of-morrisons-more-reasons-to</w:t>
      </w:r>
    </w:p>
    <w:p w:rsidR="00166F25" w:rsidRPr="00166F25" w:rsidRDefault="00166F25" w:rsidP="00166F25">
      <w:pPr>
        <w:rPr>
          <w:rFonts w:ascii="Times New Roman" w:hAnsi="Times New Roman" w:cs="Times New Roman"/>
          <w:sz w:val="24"/>
          <w:szCs w:val="24"/>
        </w:rPr>
      </w:pPr>
      <w:r w:rsidRPr="00166F25">
        <w:rPr>
          <w:rStyle w:val="Hyperlink"/>
          <w:rFonts w:ascii="Times New Roman" w:hAnsi="Times New Roman" w:cs="Times New Roman"/>
          <w:color w:val="auto"/>
          <w:sz w:val="24"/>
          <w:szCs w:val="24"/>
          <w:u w:val="none"/>
        </w:rPr>
        <w:t>https://www.researchgate.net/publication/318129380_Strategic_Management_Practices_by_Morrison_PLC_UK_Analysis_Lessons_and_Implications</w:t>
      </w:r>
    </w:p>
    <w:p w:rsidR="00166F25" w:rsidRPr="00166F25" w:rsidRDefault="00166F25" w:rsidP="00166F25">
      <w:pPr>
        <w:rPr>
          <w:rStyle w:val="Hyperlink"/>
          <w:rFonts w:ascii="Times New Roman" w:hAnsi="Times New Roman" w:cs="Times New Roman"/>
          <w:color w:val="auto"/>
          <w:sz w:val="24"/>
          <w:szCs w:val="24"/>
          <w:u w:val="none"/>
        </w:rPr>
      </w:pPr>
      <w:r w:rsidRPr="00166F25">
        <w:rPr>
          <w:rStyle w:val="Hyperlink"/>
          <w:rFonts w:ascii="Times New Roman" w:hAnsi="Times New Roman" w:cs="Times New Roman"/>
          <w:color w:val="auto"/>
          <w:sz w:val="24"/>
          <w:szCs w:val="24"/>
          <w:u w:val="none"/>
        </w:rPr>
        <w:t>https://www.business.com/articles/classical-and-scientific-management-theory</w:t>
      </w:r>
    </w:p>
    <w:p w:rsidR="00166F25" w:rsidRPr="00166F25" w:rsidRDefault="00166F25" w:rsidP="00166F25">
      <w:pPr>
        <w:rPr>
          <w:rFonts w:ascii="Times New Roman" w:hAnsi="Times New Roman" w:cs="Times New Roman"/>
          <w:sz w:val="24"/>
          <w:szCs w:val="24"/>
        </w:rPr>
      </w:pPr>
      <w:r w:rsidRPr="00166F25">
        <w:rPr>
          <w:rFonts w:ascii="Times New Roman" w:hAnsi="Times New Roman" w:cs="Times New Roman"/>
          <w:sz w:val="24"/>
          <w:szCs w:val="24"/>
        </w:rPr>
        <w:t xml:space="preserve">Zach </w:t>
      </w:r>
      <w:proofErr w:type="spellStart"/>
      <w:r w:rsidRPr="00166F25">
        <w:rPr>
          <w:rFonts w:ascii="Times New Roman" w:hAnsi="Times New Roman" w:cs="Times New Roman"/>
          <w:sz w:val="24"/>
          <w:szCs w:val="24"/>
        </w:rPr>
        <w:t>Lazzari</w:t>
      </w:r>
      <w:proofErr w:type="spellEnd"/>
      <w:r w:rsidRPr="00166F25">
        <w:rPr>
          <w:rFonts w:ascii="Times New Roman" w:hAnsi="Times New Roman" w:cs="Times New Roman"/>
          <w:sz w:val="24"/>
          <w:szCs w:val="24"/>
        </w:rPr>
        <w:t>, 2018</w:t>
      </w:r>
    </w:p>
    <w:p w:rsidR="00166F25" w:rsidRDefault="00166F25" w:rsidP="00166F25">
      <w:pPr>
        <w:rPr>
          <w:rFonts w:ascii="Times New Roman" w:hAnsi="Times New Roman" w:cs="Times New Roman"/>
          <w:sz w:val="24"/>
          <w:szCs w:val="24"/>
          <w:shd w:val="clear" w:color="auto" w:fill="FFFFFF"/>
        </w:rPr>
      </w:pPr>
      <w:r w:rsidRPr="00166F25">
        <w:rPr>
          <w:rFonts w:ascii="Times New Roman" w:hAnsi="Times New Roman" w:cs="Times New Roman"/>
          <w:sz w:val="24"/>
          <w:szCs w:val="24"/>
          <w:shd w:val="clear" w:color="auto" w:fill="FFFFFF"/>
        </w:rPr>
        <w:t>Marilyn Tam, Gallup-</w:t>
      </w:r>
      <w:proofErr w:type="spellStart"/>
      <w:r w:rsidRPr="00166F25">
        <w:rPr>
          <w:rFonts w:ascii="Times New Roman" w:hAnsi="Times New Roman" w:cs="Times New Roman"/>
          <w:sz w:val="24"/>
          <w:szCs w:val="24"/>
          <w:shd w:val="clear" w:color="auto" w:fill="FFFFFF"/>
        </w:rPr>
        <w:t>Healthways</w:t>
      </w:r>
      <w:proofErr w:type="spellEnd"/>
      <w:r w:rsidRPr="00166F25">
        <w:rPr>
          <w:rFonts w:ascii="Times New Roman" w:hAnsi="Times New Roman" w:cs="Times New Roman"/>
          <w:sz w:val="24"/>
          <w:szCs w:val="24"/>
          <w:shd w:val="clear" w:color="auto" w:fill="FFFFFF"/>
        </w:rPr>
        <w:t xml:space="preserve"> 2018</w:t>
      </w:r>
    </w:p>
    <w:p w:rsidR="00166F25" w:rsidRDefault="00166F25" w:rsidP="00166F25">
      <w:pPr>
        <w:rPr>
          <w:rFonts w:ascii="Times New Roman" w:hAnsi="Times New Roman" w:cs="Times New Roman"/>
          <w:sz w:val="24"/>
          <w:szCs w:val="24"/>
          <w:shd w:val="clear" w:color="auto" w:fill="FFFFFF"/>
        </w:rPr>
      </w:pPr>
      <w:r w:rsidRPr="00166F25">
        <w:rPr>
          <w:rFonts w:ascii="Times New Roman" w:hAnsi="Times New Roman" w:cs="Times New Roman"/>
          <w:sz w:val="24"/>
          <w:szCs w:val="24"/>
          <w:shd w:val="clear" w:color="auto" w:fill="FFFFFF"/>
        </w:rPr>
        <w:t>https://www.morrisons</w:t>
      </w:r>
      <w:r>
        <w:rPr>
          <w:rFonts w:ascii="Times New Roman" w:hAnsi="Times New Roman" w:cs="Times New Roman"/>
          <w:sz w:val="24"/>
          <w:szCs w:val="24"/>
          <w:shd w:val="clear" w:color="auto" w:fill="FFFFFF"/>
        </w:rPr>
        <w:t>.</w:t>
      </w:r>
      <w:r w:rsidRPr="00166F25">
        <w:rPr>
          <w:rFonts w:ascii="Times New Roman" w:hAnsi="Times New Roman" w:cs="Times New Roman"/>
          <w:sz w:val="24"/>
          <w:szCs w:val="24"/>
          <w:shd w:val="clear" w:color="auto" w:fill="FFFFFF"/>
        </w:rPr>
        <w:t>corporate.com/cr/?utm_source=goodtoknow&amp;utm_medium=internal&amp;utm_campaign</w:t>
      </w:r>
    </w:p>
    <w:p w:rsidR="00166F25" w:rsidRPr="00166F25" w:rsidRDefault="004F15A5" w:rsidP="00166F25">
      <w:pPr>
        <w:rPr>
          <w:rFonts w:ascii="Times New Roman" w:hAnsi="Times New Roman" w:cs="Times New Roman"/>
          <w:sz w:val="24"/>
          <w:szCs w:val="24"/>
        </w:rPr>
      </w:pPr>
      <w:hyperlink r:id="rId5" w:history="1">
        <w:r w:rsidR="00166F25" w:rsidRPr="00166F25">
          <w:rPr>
            <w:rStyle w:val="Hyperlink"/>
            <w:rFonts w:ascii="Times New Roman" w:hAnsi="Times New Roman" w:cs="Times New Roman"/>
            <w:color w:val="auto"/>
            <w:sz w:val="24"/>
            <w:szCs w:val="24"/>
            <w:u w:val="none"/>
          </w:rPr>
          <w:t>https://www.thegrocer.co.uk/stores/store-design/morrisons-to-ditch-unpopular-intelligent-queue-management-system/515895.article</w:t>
        </w:r>
      </w:hyperlink>
    </w:p>
    <w:p w:rsidR="00166F25" w:rsidRPr="00166F25" w:rsidRDefault="00166F25" w:rsidP="00166F25">
      <w:pPr>
        <w:rPr>
          <w:rFonts w:ascii="Times New Roman" w:hAnsi="Times New Roman" w:cs="Times New Roman"/>
          <w:sz w:val="24"/>
          <w:szCs w:val="24"/>
        </w:rPr>
      </w:pPr>
      <w:r w:rsidRPr="00166F25">
        <w:rPr>
          <w:rFonts w:ascii="Times New Roman" w:hAnsi="Times New Roman" w:cs="Times New Roman"/>
          <w:bCs/>
          <w:sz w:val="24"/>
          <w:szCs w:val="24"/>
          <w:shd w:val="clear" w:color="auto" w:fill="FFFFFF"/>
        </w:rPr>
        <w:t xml:space="preserve">Patricia </w:t>
      </w:r>
      <w:proofErr w:type="spellStart"/>
      <w:r w:rsidRPr="00166F25">
        <w:rPr>
          <w:rFonts w:ascii="Times New Roman" w:hAnsi="Times New Roman" w:cs="Times New Roman"/>
          <w:bCs/>
          <w:sz w:val="24"/>
          <w:szCs w:val="24"/>
          <w:shd w:val="clear" w:color="auto" w:fill="FFFFFF"/>
        </w:rPr>
        <w:t>Flinsch</w:t>
      </w:r>
      <w:proofErr w:type="spellEnd"/>
      <w:r w:rsidRPr="00166F25">
        <w:rPr>
          <w:rFonts w:ascii="Times New Roman" w:hAnsi="Times New Roman" w:cs="Times New Roman"/>
          <w:bCs/>
          <w:sz w:val="24"/>
          <w:szCs w:val="24"/>
          <w:shd w:val="clear" w:color="auto" w:fill="FFFFFF"/>
        </w:rPr>
        <w:t>-Rodriguez</w:t>
      </w:r>
    </w:p>
    <w:p w:rsidR="00166F25" w:rsidRDefault="004F15A5" w:rsidP="00166F25">
      <w:pPr>
        <w:rPr>
          <w:rStyle w:val="Hyperlink"/>
          <w:rFonts w:ascii="Times New Roman" w:hAnsi="Times New Roman" w:cs="Times New Roman"/>
          <w:color w:val="auto"/>
          <w:sz w:val="24"/>
          <w:szCs w:val="24"/>
          <w:u w:val="none"/>
        </w:rPr>
      </w:pPr>
      <w:hyperlink r:id="rId6" w:history="1">
        <w:r w:rsidR="00166F25" w:rsidRPr="00166F25">
          <w:rPr>
            <w:rStyle w:val="Hyperlink"/>
            <w:rFonts w:ascii="Times New Roman" w:hAnsi="Times New Roman" w:cs="Times New Roman"/>
            <w:color w:val="auto"/>
            <w:sz w:val="24"/>
            <w:szCs w:val="24"/>
            <w:u w:val="none"/>
          </w:rPr>
          <w:t>https://www.morrisons.jobs/life-at-morrisons/our-people</w:t>
        </w:r>
      </w:hyperlink>
    </w:p>
    <w:p w:rsidR="00D00D43" w:rsidRPr="00166F25" w:rsidRDefault="00D00D43" w:rsidP="00166F25">
      <w:pPr>
        <w:rPr>
          <w:rStyle w:val="Hyperlink"/>
          <w:rFonts w:ascii="Times New Roman" w:hAnsi="Times New Roman" w:cs="Times New Roman"/>
          <w:color w:val="auto"/>
          <w:sz w:val="24"/>
          <w:szCs w:val="24"/>
          <w:u w:val="none"/>
        </w:rPr>
      </w:pPr>
      <w:r w:rsidRPr="00D00D43">
        <w:rPr>
          <w:rStyle w:val="Hyperlink"/>
          <w:rFonts w:ascii="Times New Roman" w:hAnsi="Times New Roman" w:cs="Times New Roman"/>
          <w:color w:val="auto"/>
          <w:sz w:val="24"/>
          <w:szCs w:val="24"/>
          <w:u w:val="none"/>
        </w:rPr>
        <w:t>https://www.managementtoday.co.uk/dave-potts-strategy-morrisons/article/1386873</w:t>
      </w:r>
    </w:p>
    <w:p w:rsidR="00166F25" w:rsidRPr="00166F25" w:rsidRDefault="004F15A5" w:rsidP="00166F25">
      <w:pPr>
        <w:rPr>
          <w:rFonts w:ascii="Times New Roman" w:hAnsi="Times New Roman" w:cs="Times New Roman"/>
          <w:sz w:val="24"/>
          <w:szCs w:val="24"/>
        </w:rPr>
      </w:pPr>
      <w:hyperlink r:id="rId7" w:history="1">
        <w:r w:rsidR="00166F25" w:rsidRPr="00166F25">
          <w:rPr>
            <w:rStyle w:val="Hyperlink"/>
            <w:rFonts w:ascii="Times New Roman" w:hAnsi="Times New Roman" w:cs="Times New Roman"/>
            <w:color w:val="auto"/>
            <w:sz w:val="24"/>
            <w:szCs w:val="24"/>
            <w:u w:val="none"/>
          </w:rPr>
          <w:t>https://www.tlu.ee/~sirvir/IKM/Leadership%20Models/strengths_of_contingency_approach.html</w:t>
        </w:r>
      </w:hyperlink>
    </w:p>
    <w:p w:rsidR="00166F25" w:rsidRPr="00166F25" w:rsidRDefault="004F15A5" w:rsidP="00166F25">
      <w:pPr>
        <w:rPr>
          <w:rFonts w:ascii="Times New Roman" w:hAnsi="Times New Roman" w:cs="Times New Roman"/>
          <w:sz w:val="24"/>
          <w:szCs w:val="24"/>
        </w:rPr>
      </w:pPr>
      <w:hyperlink r:id="rId8" w:history="1">
        <w:r w:rsidR="00166F25" w:rsidRPr="00166F25">
          <w:rPr>
            <w:rStyle w:val="Hyperlink"/>
            <w:rFonts w:ascii="Times New Roman" w:hAnsi="Times New Roman" w:cs="Times New Roman"/>
            <w:color w:val="auto"/>
            <w:sz w:val="24"/>
            <w:szCs w:val="24"/>
            <w:u w:val="none"/>
          </w:rPr>
          <w:t>https://content.wisestep.com/key-advantages-disadvantages-scientific-management/</w:t>
        </w:r>
      </w:hyperlink>
    </w:p>
    <w:p w:rsidR="00166F25" w:rsidRPr="00166F25" w:rsidRDefault="004F15A5" w:rsidP="00166F25">
      <w:hyperlink r:id="rId9" w:history="1">
        <w:r w:rsidR="00166F25" w:rsidRPr="00166F25">
          <w:rPr>
            <w:rStyle w:val="Hyperlink"/>
            <w:rFonts w:ascii="Times New Roman" w:hAnsi="Times New Roman" w:cs="Times New Roman"/>
            <w:color w:val="auto"/>
            <w:sz w:val="24"/>
            <w:szCs w:val="24"/>
            <w:u w:val="none"/>
          </w:rPr>
          <w:t>https://www.usdaw.org.uk/CMSPages/GetFile.aspx?guid=64fdded2-67fa-4462-a3e0-6b19e514c4da</w:t>
        </w:r>
      </w:hyperlink>
    </w:p>
    <w:p w:rsidR="00166F25" w:rsidRDefault="00166F25" w:rsidP="00166F25"/>
    <w:p w:rsidR="00166F25" w:rsidRDefault="00166F25" w:rsidP="00166F25"/>
    <w:p w:rsidR="00166F25" w:rsidRDefault="00166F25" w:rsidP="00166F25"/>
    <w:p w:rsidR="00166F25" w:rsidRDefault="00166F25" w:rsidP="00166F25"/>
    <w:p w:rsidR="00166F25" w:rsidRPr="000C5DEB" w:rsidRDefault="00166F25" w:rsidP="00166F25">
      <w:pPr>
        <w:jc w:val="center"/>
        <w:rPr>
          <w:rFonts w:ascii="Times New Roman" w:hAnsi="Times New Roman" w:cs="Times New Roman"/>
          <w:b/>
          <w:sz w:val="24"/>
          <w:szCs w:val="24"/>
          <w:u w:val="single"/>
          <w:shd w:val="clear" w:color="auto" w:fill="FFFFFF"/>
        </w:rPr>
      </w:pPr>
    </w:p>
    <w:p w:rsidR="000A72D3" w:rsidRDefault="000A72D3" w:rsidP="000A72D3">
      <w:pPr>
        <w:rPr>
          <w:rFonts w:ascii="Times New Roman" w:eastAsia="Times New Roman" w:hAnsi="Times New Roman" w:cs="Times New Roman"/>
          <w:sz w:val="24"/>
          <w:szCs w:val="24"/>
          <w:lang w:eastAsia="en-GB"/>
        </w:rPr>
      </w:pPr>
    </w:p>
    <w:p w:rsidR="000A72D3" w:rsidRDefault="000A72D3" w:rsidP="000A72D3">
      <w:pPr>
        <w:rPr>
          <w:rFonts w:ascii="Times New Roman" w:hAnsi="Times New Roman" w:cs="Times New Roman"/>
          <w:sz w:val="24"/>
          <w:szCs w:val="24"/>
        </w:rPr>
      </w:pPr>
    </w:p>
    <w:p w:rsidR="009E0BF3" w:rsidRDefault="009E0BF3"/>
    <w:sectPr w:rsidR="009E0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C814DE"/>
    <w:multiLevelType w:val="multilevel"/>
    <w:tmpl w:val="6DC22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937196"/>
    <w:multiLevelType w:val="hybridMultilevel"/>
    <w:tmpl w:val="E22C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1C2D6E"/>
    <w:multiLevelType w:val="hybridMultilevel"/>
    <w:tmpl w:val="4112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BF3"/>
    <w:rsid w:val="000333CC"/>
    <w:rsid w:val="000371EA"/>
    <w:rsid w:val="00051348"/>
    <w:rsid w:val="000539A1"/>
    <w:rsid w:val="00061CFE"/>
    <w:rsid w:val="00092E6C"/>
    <w:rsid w:val="000A72D3"/>
    <w:rsid w:val="000C5DEB"/>
    <w:rsid w:val="000C5F51"/>
    <w:rsid w:val="00143DBA"/>
    <w:rsid w:val="00166F25"/>
    <w:rsid w:val="00181E16"/>
    <w:rsid w:val="00183214"/>
    <w:rsid w:val="00252125"/>
    <w:rsid w:val="002B5FFE"/>
    <w:rsid w:val="002F0B9B"/>
    <w:rsid w:val="002F61B5"/>
    <w:rsid w:val="003234B6"/>
    <w:rsid w:val="003704C7"/>
    <w:rsid w:val="003B0D9E"/>
    <w:rsid w:val="003E3FA2"/>
    <w:rsid w:val="00411A3D"/>
    <w:rsid w:val="00420129"/>
    <w:rsid w:val="004556B7"/>
    <w:rsid w:val="004F15A5"/>
    <w:rsid w:val="005029F3"/>
    <w:rsid w:val="005267BA"/>
    <w:rsid w:val="0055461D"/>
    <w:rsid w:val="00585F8F"/>
    <w:rsid w:val="005B73AA"/>
    <w:rsid w:val="005F3B11"/>
    <w:rsid w:val="00607D21"/>
    <w:rsid w:val="00624935"/>
    <w:rsid w:val="00631182"/>
    <w:rsid w:val="006456F7"/>
    <w:rsid w:val="00647716"/>
    <w:rsid w:val="006569D9"/>
    <w:rsid w:val="0067182A"/>
    <w:rsid w:val="006912E3"/>
    <w:rsid w:val="006C76A0"/>
    <w:rsid w:val="006E69E9"/>
    <w:rsid w:val="007545BF"/>
    <w:rsid w:val="007C2BA6"/>
    <w:rsid w:val="007E57AF"/>
    <w:rsid w:val="008174A5"/>
    <w:rsid w:val="008302F8"/>
    <w:rsid w:val="00831552"/>
    <w:rsid w:val="00856DCF"/>
    <w:rsid w:val="00862BED"/>
    <w:rsid w:val="00893772"/>
    <w:rsid w:val="008A0960"/>
    <w:rsid w:val="008E27DC"/>
    <w:rsid w:val="008E3ED8"/>
    <w:rsid w:val="00915563"/>
    <w:rsid w:val="00916D3E"/>
    <w:rsid w:val="009449A9"/>
    <w:rsid w:val="00994D63"/>
    <w:rsid w:val="009B4841"/>
    <w:rsid w:val="009C256C"/>
    <w:rsid w:val="009D0C94"/>
    <w:rsid w:val="009E0BF3"/>
    <w:rsid w:val="009F025C"/>
    <w:rsid w:val="00A10E98"/>
    <w:rsid w:val="00A44D4D"/>
    <w:rsid w:val="00B24B78"/>
    <w:rsid w:val="00B65F56"/>
    <w:rsid w:val="00B869EE"/>
    <w:rsid w:val="00BA5129"/>
    <w:rsid w:val="00BB04DC"/>
    <w:rsid w:val="00BB7F4C"/>
    <w:rsid w:val="00BD048D"/>
    <w:rsid w:val="00BD483B"/>
    <w:rsid w:val="00BE5EBF"/>
    <w:rsid w:val="00C0767D"/>
    <w:rsid w:val="00C45F80"/>
    <w:rsid w:val="00C47B18"/>
    <w:rsid w:val="00C7545D"/>
    <w:rsid w:val="00CA0A4E"/>
    <w:rsid w:val="00CE1E5E"/>
    <w:rsid w:val="00CF507B"/>
    <w:rsid w:val="00D00D43"/>
    <w:rsid w:val="00D475B6"/>
    <w:rsid w:val="00D628C1"/>
    <w:rsid w:val="00DE3DF2"/>
    <w:rsid w:val="00E1619D"/>
    <w:rsid w:val="00E373C9"/>
    <w:rsid w:val="00E672BC"/>
    <w:rsid w:val="00E970A3"/>
    <w:rsid w:val="00ED4549"/>
    <w:rsid w:val="00EE17E4"/>
    <w:rsid w:val="00EE40CE"/>
    <w:rsid w:val="00EE41F2"/>
    <w:rsid w:val="00EF52AD"/>
    <w:rsid w:val="00F16E07"/>
    <w:rsid w:val="00F36879"/>
    <w:rsid w:val="00F4437E"/>
    <w:rsid w:val="00F46981"/>
    <w:rsid w:val="00F50789"/>
    <w:rsid w:val="00F55C94"/>
    <w:rsid w:val="00F64455"/>
    <w:rsid w:val="00F864AF"/>
    <w:rsid w:val="00FA410A"/>
    <w:rsid w:val="00FB336E"/>
    <w:rsid w:val="00FC5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0CFA0C-F5D1-4BB3-8885-5C99D5AC3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69EE"/>
    <w:rPr>
      <w:color w:val="0000FF"/>
      <w:u w:val="single"/>
    </w:rPr>
  </w:style>
  <w:style w:type="paragraph" w:styleId="NormalWeb">
    <w:name w:val="Normal (Web)"/>
    <w:basedOn w:val="Normal"/>
    <w:uiPriority w:val="99"/>
    <w:unhideWhenUsed/>
    <w:rsid w:val="00B869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420129"/>
  </w:style>
  <w:style w:type="character" w:styleId="UnresolvedMention">
    <w:name w:val="Unresolved Mention"/>
    <w:basedOn w:val="DefaultParagraphFont"/>
    <w:uiPriority w:val="99"/>
    <w:semiHidden/>
    <w:unhideWhenUsed/>
    <w:rsid w:val="000A72D3"/>
    <w:rPr>
      <w:color w:val="605E5C"/>
      <w:shd w:val="clear" w:color="auto" w:fill="E1DFDD"/>
    </w:rPr>
  </w:style>
  <w:style w:type="character" w:styleId="Strong">
    <w:name w:val="Strong"/>
    <w:basedOn w:val="DefaultParagraphFont"/>
    <w:uiPriority w:val="22"/>
    <w:qFormat/>
    <w:rsid w:val="00915563"/>
    <w:rPr>
      <w:b/>
      <w:bCs/>
    </w:rPr>
  </w:style>
  <w:style w:type="character" w:styleId="HTMLCite">
    <w:name w:val="HTML Cite"/>
    <w:basedOn w:val="DefaultParagraphFont"/>
    <w:uiPriority w:val="99"/>
    <w:semiHidden/>
    <w:unhideWhenUsed/>
    <w:rsid w:val="00252125"/>
    <w:rPr>
      <w:i/>
      <w:iCs/>
    </w:rPr>
  </w:style>
  <w:style w:type="paragraph" w:styleId="ListParagraph">
    <w:name w:val="List Paragraph"/>
    <w:basedOn w:val="Normal"/>
    <w:uiPriority w:val="34"/>
    <w:qFormat/>
    <w:rsid w:val="00F4437E"/>
    <w:pPr>
      <w:ind w:left="720"/>
      <w:contextualSpacing/>
    </w:pPr>
  </w:style>
  <w:style w:type="paragraph" w:customStyle="1" w:styleId="uiqtextpara">
    <w:name w:val="ui_qtext_para"/>
    <w:basedOn w:val="Normal"/>
    <w:rsid w:val="00A44D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r-plastic-highlight--lg">
    <w:name w:val="cr-plastic-highlight--lg"/>
    <w:basedOn w:val="DefaultParagraphFont"/>
    <w:rsid w:val="002F61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77451">
      <w:bodyDiv w:val="1"/>
      <w:marLeft w:val="0"/>
      <w:marRight w:val="0"/>
      <w:marTop w:val="0"/>
      <w:marBottom w:val="0"/>
      <w:divBdr>
        <w:top w:val="none" w:sz="0" w:space="0" w:color="auto"/>
        <w:left w:val="none" w:sz="0" w:space="0" w:color="auto"/>
        <w:bottom w:val="none" w:sz="0" w:space="0" w:color="auto"/>
        <w:right w:val="none" w:sz="0" w:space="0" w:color="auto"/>
      </w:divBdr>
    </w:div>
    <w:div w:id="44374408">
      <w:bodyDiv w:val="1"/>
      <w:marLeft w:val="0"/>
      <w:marRight w:val="0"/>
      <w:marTop w:val="0"/>
      <w:marBottom w:val="0"/>
      <w:divBdr>
        <w:top w:val="none" w:sz="0" w:space="0" w:color="auto"/>
        <w:left w:val="none" w:sz="0" w:space="0" w:color="auto"/>
        <w:bottom w:val="none" w:sz="0" w:space="0" w:color="auto"/>
        <w:right w:val="none" w:sz="0" w:space="0" w:color="auto"/>
      </w:divBdr>
      <w:divsChild>
        <w:div w:id="196160545">
          <w:marLeft w:val="0"/>
          <w:marRight w:val="0"/>
          <w:marTop w:val="0"/>
          <w:marBottom w:val="0"/>
          <w:divBdr>
            <w:top w:val="none" w:sz="0" w:space="0" w:color="auto"/>
            <w:left w:val="none" w:sz="0" w:space="0" w:color="auto"/>
            <w:bottom w:val="none" w:sz="0" w:space="0" w:color="auto"/>
            <w:right w:val="none" w:sz="0" w:space="0" w:color="auto"/>
          </w:divBdr>
        </w:div>
      </w:divsChild>
    </w:div>
    <w:div w:id="221140132">
      <w:bodyDiv w:val="1"/>
      <w:marLeft w:val="0"/>
      <w:marRight w:val="0"/>
      <w:marTop w:val="0"/>
      <w:marBottom w:val="0"/>
      <w:divBdr>
        <w:top w:val="none" w:sz="0" w:space="0" w:color="auto"/>
        <w:left w:val="none" w:sz="0" w:space="0" w:color="auto"/>
        <w:bottom w:val="none" w:sz="0" w:space="0" w:color="auto"/>
        <w:right w:val="none" w:sz="0" w:space="0" w:color="auto"/>
      </w:divBdr>
      <w:divsChild>
        <w:div w:id="842818959">
          <w:marLeft w:val="0"/>
          <w:marRight w:val="0"/>
          <w:marTop w:val="0"/>
          <w:marBottom w:val="0"/>
          <w:divBdr>
            <w:top w:val="none" w:sz="0" w:space="0" w:color="auto"/>
            <w:left w:val="none" w:sz="0" w:space="0" w:color="auto"/>
            <w:bottom w:val="none" w:sz="0" w:space="0" w:color="auto"/>
            <w:right w:val="none" w:sz="0" w:space="0" w:color="auto"/>
          </w:divBdr>
        </w:div>
        <w:div w:id="1038778347">
          <w:marLeft w:val="0"/>
          <w:marRight w:val="0"/>
          <w:marTop w:val="0"/>
          <w:marBottom w:val="0"/>
          <w:divBdr>
            <w:top w:val="none" w:sz="0" w:space="0" w:color="auto"/>
            <w:left w:val="none" w:sz="0" w:space="0" w:color="auto"/>
            <w:bottom w:val="none" w:sz="0" w:space="0" w:color="auto"/>
            <w:right w:val="none" w:sz="0" w:space="0" w:color="auto"/>
          </w:divBdr>
        </w:div>
        <w:div w:id="2122677683">
          <w:marLeft w:val="0"/>
          <w:marRight w:val="0"/>
          <w:marTop w:val="0"/>
          <w:marBottom w:val="0"/>
          <w:divBdr>
            <w:top w:val="none" w:sz="0" w:space="0" w:color="auto"/>
            <w:left w:val="none" w:sz="0" w:space="0" w:color="auto"/>
            <w:bottom w:val="none" w:sz="0" w:space="0" w:color="auto"/>
            <w:right w:val="none" w:sz="0" w:space="0" w:color="auto"/>
          </w:divBdr>
        </w:div>
        <w:div w:id="1741170734">
          <w:marLeft w:val="0"/>
          <w:marRight w:val="0"/>
          <w:marTop w:val="0"/>
          <w:marBottom w:val="0"/>
          <w:divBdr>
            <w:top w:val="none" w:sz="0" w:space="0" w:color="auto"/>
            <w:left w:val="none" w:sz="0" w:space="0" w:color="auto"/>
            <w:bottom w:val="none" w:sz="0" w:space="0" w:color="auto"/>
            <w:right w:val="none" w:sz="0" w:space="0" w:color="auto"/>
          </w:divBdr>
        </w:div>
      </w:divsChild>
    </w:div>
    <w:div w:id="263415943">
      <w:bodyDiv w:val="1"/>
      <w:marLeft w:val="0"/>
      <w:marRight w:val="0"/>
      <w:marTop w:val="0"/>
      <w:marBottom w:val="0"/>
      <w:divBdr>
        <w:top w:val="none" w:sz="0" w:space="0" w:color="auto"/>
        <w:left w:val="none" w:sz="0" w:space="0" w:color="auto"/>
        <w:bottom w:val="none" w:sz="0" w:space="0" w:color="auto"/>
        <w:right w:val="none" w:sz="0" w:space="0" w:color="auto"/>
      </w:divBdr>
    </w:div>
    <w:div w:id="413168557">
      <w:bodyDiv w:val="1"/>
      <w:marLeft w:val="0"/>
      <w:marRight w:val="0"/>
      <w:marTop w:val="0"/>
      <w:marBottom w:val="0"/>
      <w:divBdr>
        <w:top w:val="none" w:sz="0" w:space="0" w:color="auto"/>
        <w:left w:val="none" w:sz="0" w:space="0" w:color="auto"/>
        <w:bottom w:val="none" w:sz="0" w:space="0" w:color="auto"/>
        <w:right w:val="none" w:sz="0" w:space="0" w:color="auto"/>
      </w:divBdr>
    </w:div>
    <w:div w:id="572661942">
      <w:bodyDiv w:val="1"/>
      <w:marLeft w:val="0"/>
      <w:marRight w:val="0"/>
      <w:marTop w:val="0"/>
      <w:marBottom w:val="0"/>
      <w:divBdr>
        <w:top w:val="none" w:sz="0" w:space="0" w:color="auto"/>
        <w:left w:val="none" w:sz="0" w:space="0" w:color="auto"/>
        <w:bottom w:val="none" w:sz="0" w:space="0" w:color="auto"/>
        <w:right w:val="none" w:sz="0" w:space="0" w:color="auto"/>
      </w:divBdr>
    </w:div>
    <w:div w:id="771362762">
      <w:bodyDiv w:val="1"/>
      <w:marLeft w:val="0"/>
      <w:marRight w:val="0"/>
      <w:marTop w:val="0"/>
      <w:marBottom w:val="0"/>
      <w:divBdr>
        <w:top w:val="none" w:sz="0" w:space="0" w:color="auto"/>
        <w:left w:val="none" w:sz="0" w:space="0" w:color="auto"/>
        <w:bottom w:val="none" w:sz="0" w:space="0" w:color="auto"/>
        <w:right w:val="none" w:sz="0" w:space="0" w:color="auto"/>
      </w:divBdr>
      <w:divsChild>
        <w:div w:id="1328555035">
          <w:marLeft w:val="0"/>
          <w:marRight w:val="0"/>
          <w:marTop w:val="0"/>
          <w:marBottom w:val="0"/>
          <w:divBdr>
            <w:top w:val="none" w:sz="0" w:space="0" w:color="auto"/>
            <w:left w:val="none" w:sz="0" w:space="0" w:color="auto"/>
            <w:bottom w:val="none" w:sz="0" w:space="0" w:color="auto"/>
            <w:right w:val="none" w:sz="0" w:space="0" w:color="auto"/>
          </w:divBdr>
        </w:div>
      </w:divsChild>
    </w:div>
    <w:div w:id="1022047883">
      <w:bodyDiv w:val="1"/>
      <w:marLeft w:val="0"/>
      <w:marRight w:val="0"/>
      <w:marTop w:val="0"/>
      <w:marBottom w:val="0"/>
      <w:divBdr>
        <w:top w:val="none" w:sz="0" w:space="0" w:color="auto"/>
        <w:left w:val="none" w:sz="0" w:space="0" w:color="auto"/>
        <w:bottom w:val="none" w:sz="0" w:space="0" w:color="auto"/>
        <w:right w:val="none" w:sz="0" w:space="0" w:color="auto"/>
      </w:divBdr>
    </w:div>
    <w:div w:id="1083187416">
      <w:bodyDiv w:val="1"/>
      <w:marLeft w:val="0"/>
      <w:marRight w:val="0"/>
      <w:marTop w:val="0"/>
      <w:marBottom w:val="0"/>
      <w:divBdr>
        <w:top w:val="none" w:sz="0" w:space="0" w:color="auto"/>
        <w:left w:val="none" w:sz="0" w:space="0" w:color="auto"/>
        <w:bottom w:val="none" w:sz="0" w:space="0" w:color="auto"/>
        <w:right w:val="none" w:sz="0" w:space="0" w:color="auto"/>
      </w:divBdr>
    </w:div>
    <w:div w:id="1292981811">
      <w:bodyDiv w:val="1"/>
      <w:marLeft w:val="0"/>
      <w:marRight w:val="0"/>
      <w:marTop w:val="0"/>
      <w:marBottom w:val="0"/>
      <w:divBdr>
        <w:top w:val="none" w:sz="0" w:space="0" w:color="auto"/>
        <w:left w:val="none" w:sz="0" w:space="0" w:color="auto"/>
        <w:bottom w:val="none" w:sz="0" w:space="0" w:color="auto"/>
        <w:right w:val="none" w:sz="0" w:space="0" w:color="auto"/>
      </w:divBdr>
    </w:div>
    <w:div w:id="1407649384">
      <w:bodyDiv w:val="1"/>
      <w:marLeft w:val="0"/>
      <w:marRight w:val="0"/>
      <w:marTop w:val="0"/>
      <w:marBottom w:val="0"/>
      <w:divBdr>
        <w:top w:val="none" w:sz="0" w:space="0" w:color="auto"/>
        <w:left w:val="none" w:sz="0" w:space="0" w:color="auto"/>
        <w:bottom w:val="none" w:sz="0" w:space="0" w:color="auto"/>
        <w:right w:val="none" w:sz="0" w:space="0" w:color="auto"/>
      </w:divBdr>
    </w:div>
    <w:div w:id="1749496096">
      <w:bodyDiv w:val="1"/>
      <w:marLeft w:val="0"/>
      <w:marRight w:val="0"/>
      <w:marTop w:val="0"/>
      <w:marBottom w:val="0"/>
      <w:divBdr>
        <w:top w:val="none" w:sz="0" w:space="0" w:color="auto"/>
        <w:left w:val="none" w:sz="0" w:space="0" w:color="auto"/>
        <w:bottom w:val="none" w:sz="0" w:space="0" w:color="auto"/>
        <w:right w:val="none" w:sz="0" w:space="0" w:color="auto"/>
      </w:divBdr>
      <w:divsChild>
        <w:div w:id="941493129">
          <w:marLeft w:val="0"/>
          <w:marRight w:val="0"/>
          <w:marTop w:val="0"/>
          <w:marBottom w:val="0"/>
          <w:divBdr>
            <w:top w:val="none" w:sz="0" w:space="0" w:color="auto"/>
            <w:left w:val="none" w:sz="0" w:space="0" w:color="auto"/>
            <w:bottom w:val="none" w:sz="0" w:space="0" w:color="auto"/>
            <w:right w:val="none" w:sz="0" w:space="0" w:color="auto"/>
          </w:divBdr>
        </w:div>
        <w:div w:id="57293169">
          <w:marLeft w:val="0"/>
          <w:marRight w:val="0"/>
          <w:marTop w:val="0"/>
          <w:marBottom w:val="0"/>
          <w:divBdr>
            <w:top w:val="none" w:sz="0" w:space="0" w:color="auto"/>
            <w:left w:val="none" w:sz="0" w:space="0" w:color="auto"/>
            <w:bottom w:val="none" w:sz="0" w:space="0" w:color="auto"/>
            <w:right w:val="none" w:sz="0" w:space="0" w:color="auto"/>
          </w:divBdr>
        </w:div>
        <w:div w:id="1043211443">
          <w:marLeft w:val="0"/>
          <w:marRight w:val="0"/>
          <w:marTop w:val="0"/>
          <w:marBottom w:val="0"/>
          <w:divBdr>
            <w:top w:val="none" w:sz="0" w:space="0" w:color="auto"/>
            <w:left w:val="none" w:sz="0" w:space="0" w:color="auto"/>
            <w:bottom w:val="none" w:sz="0" w:space="0" w:color="auto"/>
            <w:right w:val="none" w:sz="0" w:space="0" w:color="auto"/>
          </w:divBdr>
        </w:div>
        <w:div w:id="151289841">
          <w:marLeft w:val="0"/>
          <w:marRight w:val="0"/>
          <w:marTop w:val="0"/>
          <w:marBottom w:val="0"/>
          <w:divBdr>
            <w:top w:val="none" w:sz="0" w:space="0" w:color="auto"/>
            <w:left w:val="none" w:sz="0" w:space="0" w:color="auto"/>
            <w:bottom w:val="none" w:sz="0" w:space="0" w:color="auto"/>
            <w:right w:val="none" w:sz="0" w:space="0" w:color="auto"/>
          </w:divBdr>
        </w:div>
      </w:divsChild>
    </w:div>
    <w:div w:id="2113235065">
      <w:bodyDiv w:val="1"/>
      <w:marLeft w:val="0"/>
      <w:marRight w:val="0"/>
      <w:marTop w:val="0"/>
      <w:marBottom w:val="0"/>
      <w:divBdr>
        <w:top w:val="none" w:sz="0" w:space="0" w:color="auto"/>
        <w:left w:val="none" w:sz="0" w:space="0" w:color="auto"/>
        <w:bottom w:val="none" w:sz="0" w:space="0" w:color="auto"/>
        <w:right w:val="none" w:sz="0" w:space="0" w:color="auto"/>
      </w:divBdr>
      <w:divsChild>
        <w:div w:id="1944729096">
          <w:marLeft w:val="0"/>
          <w:marRight w:val="0"/>
          <w:marTop w:val="0"/>
          <w:marBottom w:val="0"/>
          <w:divBdr>
            <w:top w:val="none" w:sz="0" w:space="0" w:color="auto"/>
            <w:left w:val="none" w:sz="0" w:space="0" w:color="auto"/>
            <w:bottom w:val="none" w:sz="0" w:space="0" w:color="auto"/>
            <w:right w:val="none" w:sz="0" w:space="0" w:color="auto"/>
          </w:divBdr>
        </w:div>
        <w:div w:id="2031104670">
          <w:marLeft w:val="0"/>
          <w:marRight w:val="0"/>
          <w:marTop w:val="0"/>
          <w:marBottom w:val="0"/>
          <w:divBdr>
            <w:top w:val="none" w:sz="0" w:space="0" w:color="auto"/>
            <w:left w:val="none" w:sz="0" w:space="0" w:color="auto"/>
            <w:bottom w:val="none" w:sz="0" w:space="0" w:color="auto"/>
            <w:right w:val="none" w:sz="0" w:space="0" w:color="auto"/>
          </w:divBdr>
        </w:div>
        <w:div w:id="1543785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tent.wisestep.com/key-advantages-disadvantages-scientific-management/" TargetMode="External"/><Relationship Id="rId3" Type="http://schemas.openxmlformats.org/officeDocument/2006/relationships/settings" Target="settings.xml"/><Relationship Id="rId7" Type="http://schemas.openxmlformats.org/officeDocument/2006/relationships/hyperlink" Target="https://www.tlu.ee/~sirvir/IKM/Leadership%20Models/strengths_of_contingency_approach.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rrisons.jobs/life-at-morrisons/our-people" TargetMode="External"/><Relationship Id="rId11" Type="http://schemas.openxmlformats.org/officeDocument/2006/relationships/theme" Target="theme/theme1.xml"/><Relationship Id="rId5" Type="http://schemas.openxmlformats.org/officeDocument/2006/relationships/hyperlink" Target="https://www.thegrocer.co.uk/stores/store-design/morrisons-to-ditch-unpopular-intelligent-queue-management-system/515895.articl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sdaw.org.uk/CMSPages/GetFile.aspx?guid=64fdded2-67fa-4462-a3e0-6b19e514c4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1044</TotalTime>
  <Pages>7</Pages>
  <Words>2529</Words>
  <Characters>14966</Characters>
  <Application>Microsoft Office Word</Application>
  <DocSecurity>0</DocSecurity>
  <Lines>250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dc:creator>
  <cp:keywords/>
  <dc:description/>
  <cp:lastModifiedBy>Diana</cp:lastModifiedBy>
  <cp:revision>48</cp:revision>
  <dcterms:created xsi:type="dcterms:W3CDTF">2018-11-28T13:41:00Z</dcterms:created>
  <dcterms:modified xsi:type="dcterms:W3CDTF">2018-11-29T22:28:00Z</dcterms:modified>
</cp:coreProperties>
</file>