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Pr="00FA5A05" w:rsidRDefault="00FA5A05" w:rsidP="00D8297B">
      <w:pPr>
        <w:pBdr>
          <w:bottom w:val="single" w:sz="4" w:space="1" w:color="auto"/>
        </w:pBdr>
        <w:jc w:val="center"/>
        <w:rPr>
          <w:rFonts w:ascii="Arial" w:hAnsi="Arial" w:cs="Arial"/>
          <w:b/>
          <w:iCs/>
          <w:sz w:val="48"/>
          <w:szCs w:val="48"/>
        </w:rPr>
      </w:pPr>
      <w:r w:rsidRPr="00FA5A05">
        <w:rPr>
          <w:rFonts w:ascii="Arial" w:hAnsi="Arial" w:cs="Arial"/>
          <w:b/>
          <w:iCs/>
          <w:sz w:val="48"/>
          <w:szCs w:val="48"/>
        </w:rPr>
        <w:t>Development vehicles</w:t>
      </w: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0E43E9" w:rsidRPr="00001B93" w:rsidRDefault="000E43E9" w:rsidP="000E43E9">
      <w:pPr>
        <w:jc w:val="center"/>
        <w:rPr>
          <w:rFonts w:asciiTheme="minorBidi" w:hAnsiTheme="minorBidi"/>
          <w:b/>
          <w:bCs/>
          <w:sz w:val="72"/>
          <w:szCs w:val="44"/>
        </w:rPr>
      </w:pPr>
      <w:r w:rsidRPr="00001B93">
        <w:rPr>
          <w:rFonts w:asciiTheme="minorBidi" w:hAnsiTheme="minorBidi"/>
          <w:b/>
          <w:bCs/>
          <w:sz w:val="72"/>
          <w:szCs w:val="44"/>
        </w:rPr>
        <w:t>Module Code</w:t>
      </w:r>
      <w:r>
        <w:rPr>
          <w:rFonts w:asciiTheme="minorBidi" w:hAnsiTheme="minorBidi"/>
          <w:b/>
          <w:bCs/>
          <w:sz w:val="72"/>
          <w:szCs w:val="44"/>
        </w:rPr>
        <w:t>: BMSK500</w:t>
      </w:r>
      <w:r w:rsidR="00362C26">
        <w:rPr>
          <w:rFonts w:asciiTheme="minorBidi" w:hAnsiTheme="minorBidi"/>
          <w:b/>
          <w:bCs/>
          <w:sz w:val="72"/>
          <w:szCs w:val="44"/>
        </w:rPr>
        <w:t>2</w:t>
      </w:r>
    </w:p>
    <w:p w:rsidR="000E43E9" w:rsidRPr="00001B93" w:rsidRDefault="000E43E9" w:rsidP="000E43E9">
      <w:pPr>
        <w:jc w:val="center"/>
        <w:rPr>
          <w:rFonts w:asciiTheme="minorBidi" w:hAnsiTheme="minorBidi"/>
          <w:b/>
          <w:bCs/>
          <w:sz w:val="44"/>
          <w:szCs w:val="44"/>
        </w:rPr>
      </w:pPr>
      <w:r w:rsidRPr="00001B93">
        <w:rPr>
          <w:rFonts w:asciiTheme="minorBidi" w:hAnsiTheme="minorBidi"/>
          <w:b/>
          <w:bCs/>
          <w:sz w:val="44"/>
          <w:szCs w:val="44"/>
        </w:rPr>
        <w:t>My Name: ABDUL RAUF</w:t>
      </w:r>
    </w:p>
    <w:p w:rsidR="000E43E9" w:rsidRPr="00001B93" w:rsidRDefault="000E43E9" w:rsidP="000E43E9">
      <w:pPr>
        <w:jc w:val="center"/>
        <w:rPr>
          <w:rFonts w:asciiTheme="minorBidi" w:hAnsiTheme="minorBidi"/>
          <w:b/>
          <w:bCs/>
          <w:sz w:val="72"/>
          <w:szCs w:val="44"/>
        </w:rPr>
      </w:pPr>
      <w:r w:rsidRPr="00001B93">
        <w:rPr>
          <w:rFonts w:asciiTheme="minorBidi" w:hAnsiTheme="minorBidi"/>
          <w:b/>
          <w:bCs/>
          <w:sz w:val="72"/>
          <w:szCs w:val="44"/>
        </w:rPr>
        <w:t>My Student Id: 1711887</w:t>
      </w:r>
    </w:p>
    <w:p w:rsidR="000E43E9" w:rsidRPr="00001B93" w:rsidRDefault="000E43E9" w:rsidP="000E43E9">
      <w:pPr>
        <w:jc w:val="center"/>
        <w:rPr>
          <w:rFonts w:asciiTheme="minorBidi" w:hAnsiTheme="minorBidi"/>
          <w:b/>
          <w:bCs/>
          <w:sz w:val="44"/>
          <w:szCs w:val="44"/>
        </w:rPr>
      </w:pPr>
      <w:r w:rsidRPr="00001B93">
        <w:rPr>
          <w:rFonts w:asciiTheme="minorBidi" w:hAnsiTheme="minorBidi"/>
          <w:b/>
          <w:bCs/>
          <w:sz w:val="44"/>
          <w:szCs w:val="44"/>
        </w:rPr>
        <w:t xml:space="preserve">Teacher Name: </w:t>
      </w:r>
      <w:r w:rsidR="00362C26">
        <w:rPr>
          <w:rFonts w:asciiTheme="minorBidi" w:hAnsiTheme="minorBidi"/>
          <w:b/>
          <w:bCs/>
          <w:sz w:val="44"/>
          <w:szCs w:val="44"/>
        </w:rPr>
        <w:t>Yohan Mendis</w:t>
      </w: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Default="00FA5A05" w:rsidP="00CE7CBC">
      <w:pPr>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sdt>
      <w:sdtPr>
        <w:rPr>
          <w:rFonts w:ascii="Arial" w:eastAsiaTheme="minorEastAsia" w:hAnsi="Arial" w:cs="Arial"/>
          <w:b w:val="0"/>
          <w:bCs w:val="0"/>
          <w:color w:val="auto"/>
          <w:sz w:val="22"/>
          <w:szCs w:val="22"/>
          <w:lang w:val="en-GB" w:eastAsia="en-GB"/>
        </w:rPr>
        <w:id w:val="14237011"/>
        <w:docPartObj>
          <w:docPartGallery w:val="Table of Contents"/>
          <w:docPartUnique/>
        </w:docPartObj>
      </w:sdtPr>
      <w:sdtEndPr/>
      <w:sdtContent>
        <w:p w:rsidR="00631D93" w:rsidRPr="00E3691D" w:rsidRDefault="00631D93" w:rsidP="00E3691D">
          <w:pPr>
            <w:pStyle w:val="TOCHeading"/>
            <w:spacing w:line="360" w:lineRule="auto"/>
            <w:rPr>
              <w:rFonts w:ascii="Arial" w:hAnsi="Arial" w:cs="Arial"/>
              <w:color w:val="auto"/>
              <w:sz w:val="22"/>
              <w:szCs w:val="22"/>
            </w:rPr>
          </w:pPr>
          <w:r w:rsidRPr="00E3691D">
            <w:rPr>
              <w:rFonts w:ascii="Arial" w:hAnsi="Arial" w:cs="Arial"/>
              <w:color w:val="auto"/>
              <w:sz w:val="22"/>
              <w:szCs w:val="22"/>
            </w:rPr>
            <w:t>Contents</w:t>
          </w:r>
        </w:p>
        <w:p w:rsidR="00E3691D" w:rsidRPr="00E3691D" w:rsidRDefault="00B321ED" w:rsidP="00E3691D">
          <w:pPr>
            <w:pStyle w:val="TOC1"/>
            <w:tabs>
              <w:tab w:val="right" w:leader="dot" w:pos="9016"/>
            </w:tabs>
            <w:spacing w:line="360" w:lineRule="auto"/>
            <w:rPr>
              <w:rFonts w:ascii="Arial" w:hAnsi="Arial" w:cs="Arial"/>
              <w:noProof/>
            </w:rPr>
          </w:pPr>
          <w:r w:rsidRPr="00E3691D">
            <w:rPr>
              <w:rFonts w:ascii="Arial" w:hAnsi="Arial" w:cs="Arial"/>
            </w:rPr>
            <w:fldChar w:fldCharType="begin"/>
          </w:r>
          <w:r w:rsidR="00631D93" w:rsidRPr="00E3691D">
            <w:rPr>
              <w:rFonts w:ascii="Arial" w:hAnsi="Arial" w:cs="Arial"/>
            </w:rPr>
            <w:instrText xml:space="preserve"> TOC \o "1-3" \h \z \u </w:instrText>
          </w:r>
          <w:r w:rsidRPr="00E3691D">
            <w:rPr>
              <w:rFonts w:ascii="Arial" w:hAnsi="Arial" w:cs="Arial"/>
            </w:rPr>
            <w:fldChar w:fldCharType="separate"/>
          </w:r>
          <w:hyperlink w:anchor="_Toc25837740" w:history="1">
            <w:r w:rsidR="00E3691D" w:rsidRPr="00E3691D">
              <w:rPr>
                <w:rStyle w:val="Hyperlink"/>
                <w:rFonts w:ascii="Arial" w:hAnsi="Arial" w:cs="Arial"/>
                <w:b/>
                <w:noProof/>
                <w:color w:val="auto"/>
              </w:rPr>
              <w:t>Introduction</w:t>
            </w:r>
            <w:r w:rsidR="00E3691D" w:rsidRPr="00E3691D">
              <w:rPr>
                <w:rFonts w:ascii="Arial" w:hAnsi="Arial" w:cs="Arial"/>
                <w:noProof/>
                <w:webHidden/>
              </w:rPr>
              <w:tab/>
            </w:r>
            <w:r w:rsidR="00E3691D" w:rsidRPr="00E3691D">
              <w:rPr>
                <w:rFonts w:ascii="Arial" w:hAnsi="Arial" w:cs="Arial"/>
                <w:noProof/>
                <w:webHidden/>
              </w:rPr>
              <w:fldChar w:fldCharType="begin"/>
            </w:r>
            <w:r w:rsidR="00E3691D" w:rsidRPr="00E3691D">
              <w:rPr>
                <w:rFonts w:ascii="Arial" w:hAnsi="Arial" w:cs="Arial"/>
                <w:noProof/>
                <w:webHidden/>
              </w:rPr>
              <w:instrText xml:space="preserve"> PAGEREF _Toc25837740 \h </w:instrText>
            </w:r>
            <w:r w:rsidR="00E3691D" w:rsidRPr="00E3691D">
              <w:rPr>
                <w:rFonts w:ascii="Arial" w:hAnsi="Arial" w:cs="Arial"/>
                <w:noProof/>
                <w:webHidden/>
              </w:rPr>
            </w:r>
            <w:r w:rsidR="00E3691D" w:rsidRPr="00E3691D">
              <w:rPr>
                <w:rFonts w:ascii="Arial" w:hAnsi="Arial" w:cs="Arial"/>
                <w:noProof/>
                <w:webHidden/>
              </w:rPr>
              <w:fldChar w:fldCharType="separate"/>
            </w:r>
            <w:r w:rsidR="00E3691D" w:rsidRPr="00E3691D">
              <w:rPr>
                <w:rFonts w:ascii="Arial" w:hAnsi="Arial" w:cs="Arial"/>
                <w:noProof/>
                <w:webHidden/>
              </w:rPr>
              <w:t>3</w:t>
            </w:r>
            <w:r w:rsidR="00E3691D"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41" w:history="1">
            <w:r w:rsidRPr="00E3691D">
              <w:rPr>
                <w:rStyle w:val="Hyperlink"/>
                <w:rFonts w:ascii="Arial" w:hAnsi="Arial" w:cs="Arial"/>
                <w:b/>
                <w:noProof/>
                <w:color w:val="auto"/>
              </w:rPr>
              <w:t>Part. 1</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_Toc25837741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3</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42" w:history="1">
            <w:r w:rsidRPr="00E3691D">
              <w:rPr>
                <w:rStyle w:val="Hyperlink"/>
                <w:rFonts w:ascii="Arial" w:hAnsi="Arial" w:cs="Arial"/>
                <w:b/>
                <w:noProof/>
                <w:color w:val="auto"/>
              </w:rPr>
              <w:t>Development vehicles</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_Toc25837742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3</w:t>
            </w:r>
            <w:r w:rsidRPr="00E3691D">
              <w:rPr>
                <w:rFonts w:ascii="Arial" w:hAnsi="Arial" w:cs="Arial"/>
                <w:noProof/>
                <w:webHidden/>
              </w:rPr>
              <w:fldChar w:fldCharType="end"/>
            </w:r>
          </w:hyperlink>
        </w:p>
        <w:p w:rsidR="00E3691D" w:rsidRPr="00E3691D" w:rsidRDefault="00E3691D" w:rsidP="00E3691D">
          <w:pPr>
            <w:pStyle w:val="TOC2"/>
            <w:tabs>
              <w:tab w:val="right" w:leader="dot" w:pos="9016"/>
            </w:tabs>
            <w:spacing w:line="360" w:lineRule="auto"/>
            <w:rPr>
              <w:rFonts w:ascii="Arial" w:hAnsi="Arial" w:cs="Arial"/>
              <w:noProof/>
            </w:rPr>
          </w:pPr>
          <w:hyperlink w:anchor="_Toc25837743" w:history="1">
            <w:r w:rsidRPr="00E3691D">
              <w:rPr>
                <w:rStyle w:val="Hyperlink"/>
                <w:rFonts w:ascii="Arial" w:hAnsi="Arial" w:cs="Arial"/>
                <w:b/>
                <w:bCs/>
                <w:noProof/>
                <w:color w:val="auto"/>
              </w:rPr>
              <w:t>Performance management</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_Toc25837743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3</w:t>
            </w:r>
            <w:r w:rsidRPr="00E3691D">
              <w:rPr>
                <w:rFonts w:ascii="Arial" w:hAnsi="Arial" w:cs="Arial"/>
                <w:noProof/>
                <w:webHidden/>
              </w:rPr>
              <w:fldChar w:fldCharType="end"/>
            </w:r>
          </w:hyperlink>
        </w:p>
        <w:p w:rsidR="00E3691D" w:rsidRPr="00E3691D" w:rsidRDefault="00E3691D" w:rsidP="00E3691D">
          <w:pPr>
            <w:pStyle w:val="TOC2"/>
            <w:tabs>
              <w:tab w:val="right" w:leader="dot" w:pos="9016"/>
            </w:tabs>
            <w:spacing w:line="360" w:lineRule="auto"/>
            <w:rPr>
              <w:rFonts w:ascii="Arial" w:hAnsi="Arial" w:cs="Arial"/>
              <w:noProof/>
            </w:rPr>
          </w:pPr>
          <w:hyperlink w:anchor="_Toc25837744" w:history="1">
            <w:r w:rsidRPr="00E3691D">
              <w:rPr>
                <w:rStyle w:val="Hyperlink"/>
                <w:rFonts w:ascii="Arial" w:hAnsi="Arial" w:cs="Arial"/>
                <w:b/>
                <w:bCs/>
                <w:noProof/>
                <w:color w:val="auto"/>
              </w:rPr>
              <w:t>Training</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_Toc25837744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5</w:t>
            </w:r>
            <w:r w:rsidRPr="00E3691D">
              <w:rPr>
                <w:rFonts w:ascii="Arial" w:hAnsi="Arial" w:cs="Arial"/>
                <w:noProof/>
                <w:webHidden/>
              </w:rPr>
              <w:fldChar w:fldCharType="end"/>
            </w:r>
          </w:hyperlink>
        </w:p>
        <w:p w:rsidR="00E3691D" w:rsidRPr="00E3691D" w:rsidRDefault="00E3691D" w:rsidP="00E3691D">
          <w:pPr>
            <w:pStyle w:val="TOC2"/>
            <w:tabs>
              <w:tab w:val="right" w:leader="dot" w:pos="9016"/>
            </w:tabs>
            <w:spacing w:line="360" w:lineRule="auto"/>
            <w:rPr>
              <w:rFonts w:ascii="Arial" w:hAnsi="Arial" w:cs="Arial"/>
              <w:noProof/>
            </w:rPr>
          </w:pPr>
          <w:hyperlink w:anchor="_Toc25837745" w:history="1">
            <w:r w:rsidRPr="00E3691D">
              <w:rPr>
                <w:rStyle w:val="Hyperlink"/>
                <w:rFonts w:ascii="Arial" w:hAnsi="Arial" w:cs="Arial"/>
                <w:b/>
                <w:bCs/>
                <w:noProof/>
                <w:color w:val="auto"/>
              </w:rPr>
              <w:t>Motivation</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_Toc25837745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5</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46" w:history="1">
            <w:r w:rsidRPr="00E3691D">
              <w:rPr>
                <w:rStyle w:val="Hyperlink"/>
                <w:rFonts w:ascii="Arial" w:hAnsi="Arial" w:cs="Arial"/>
                <w:b/>
                <w:noProof/>
                <w:color w:val="auto"/>
              </w:rPr>
              <w:t>Part. 2</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_Toc25837746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6</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47" w:history="1">
            <w:r w:rsidRPr="00E3691D">
              <w:rPr>
                <w:rStyle w:val="Hyperlink"/>
                <w:rFonts w:ascii="Arial" w:eastAsia="Times New Roman" w:hAnsi="Arial" w:cs="Arial"/>
                <w:b/>
                <w:bCs/>
                <w:noProof/>
                <w:color w:val="auto"/>
              </w:rPr>
              <w:t>Potential benefits of Performance management development vehicles</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_Toc25837747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6</w:t>
            </w:r>
            <w:r w:rsidRPr="00E3691D">
              <w:rPr>
                <w:rFonts w:ascii="Arial" w:hAnsi="Arial" w:cs="Arial"/>
                <w:noProof/>
                <w:webHidden/>
              </w:rPr>
              <w:fldChar w:fldCharType="end"/>
            </w:r>
          </w:hyperlink>
        </w:p>
        <w:p w:rsidR="00E3691D" w:rsidRPr="00E3691D" w:rsidRDefault="00E3691D" w:rsidP="00E3691D">
          <w:pPr>
            <w:pStyle w:val="TOC2"/>
            <w:tabs>
              <w:tab w:val="right" w:leader="dot" w:pos="9016"/>
            </w:tabs>
            <w:spacing w:line="360" w:lineRule="auto"/>
            <w:rPr>
              <w:rFonts w:ascii="Arial" w:hAnsi="Arial" w:cs="Arial"/>
              <w:noProof/>
            </w:rPr>
          </w:pPr>
          <w:hyperlink w:anchor="_Toc25837748" w:history="1">
            <w:r w:rsidRPr="00E3691D">
              <w:rPr>
                <w:rStyle w:val="Hyperlink"/>
                <w:rFonts w:ascii="Arial" w:eastAsia="Times New Roman" w:hAnsi="Arial" w:cs="Arial"/>
                <w:b/>
                <w:bCs/>
                <w:noProof/>
                <w:color w:val="auto"/>
              </w:rPr>
              <w:t>Potential benefit of training development vehicles</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_Toc25837748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7</w:t>
            </w:r>
            <w:r w:rsidRPr="00E3691D">
              <w:rPr>
                <w:rFonts w:ascii="Arial" w:hAnsi="Arial" w:cs="Arial"/>
                <w:noProof/>
                <w:webHidden/>
              </w:rPr>
              <w:fldChar w:fldCharType="end"/>
            </w:r>
          </w:hyperlink>
        </w:p>
        <w:p w:rsidR="00E3691D" w:rsidRPr="00E3691D" w:rsidRDefault="00E3691D" w:rsidP="00E3691D">
          <w:pPr>
            <w:pStyle w:val="TOC2"/>
            <w:tabs>
              <w:tab w:val="right" w:leader="dot" w:pos="9016"/>
            </w:tabs>
            <w:spacing w:line="360" w:lineRule="auto"/>
            <w:rPr>
              <w:rFonts w:ascii="Arial" w:hAnsi="Arial" w:cs="Arial"/>
              <w:noProof/>
            </w:rPr>
          </w:pPr>
          <w:hyperlink w:anchor="_Toc25837749" w:history="1">
            <w:r w:rsidRPr="00E3691D">
              <w:rPr>
                <w:rStyle w:val="Hyperlink"/>
                <w:rFonts w:ascii="Arial" w:eastAsia="Times New Roman" w:hAnsi="Arial" w:cs="Arial"/>
                <w:b/>
                <w:bCs/>
                <w:noProof/>
                <w:color w:val="auto"/>
              </w:rPr>
              <w:t>Potential benefits of motivation development vehicles</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_Toc25837749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8</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50" w:history="1">
            <w:r w:rsidRPr="00E3691D">
              <w:rPr>
                <w:rStyle w:val="Hyperlink"/>
                <w:rFonts w:ascii="Arial" w:eastAsia="Times New Roman" w:hAnsi="Arial" w:cs="Arial"/>
                <w:b/>
                <w:noProof/>
                <w:color w:val="auto"/>
              </w:rPr>
              <w:t>Part. 3</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_Toc25837750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9</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51" w:history="1">
            <w:r w:rsidRPr="00E3691D">
              <w:rPr>
                <w:rStyle w:val="Hyperlink"/>
                <w:rFonts w:ascii="Arial" w:eastAsia="Times New Roman" w:hAnsi="Arial" w:cs="Arial"/>
                <w:b/>
                <w:noProof/>
                <w:color w:val="auto"/>
              </w:rPr>
              <w:t>Personal development plan</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_Toc25837751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9</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52" w:history="1">
            <w:r w:rsidRPr="00E3691D">
              <w:rPr>
                <w:rStyle w:val="Hyperlink"/>
                <w:rFonts w:ascii="Arial" w:eastAsia="Times New Roman" w:hAnsi="Arial" w:cs="Arial"/>
                <w:b/>
                <w:bCs/>
                <w:noProof/>
                <w:color w:val="auto"/>
              </w:rPr>
              <w:t>Conclusion</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_Toc25837752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11</w:t>
            </w:r>
            <w:r w:rsidRPr="00E3691D">
              <w:rPr>
                <w:rFonts w:ascii="Arial" w:hAnsi="Arial" w:cs="Arial"/>
                <w:noProof/>
                <w:webHidden/>
              </w:rPr>
              <w:fldChar w:fldCharType="end"/>
            </w:r>
          </w:hyperlink>
        </w:p>
        <w:p w:rsidR="00E3691D" w:rsidRPr="00E3691D" w:rsidRDefault="00E3691D" w:rsidP="00E3691D">
          <w:pPr>
            <w:pStyle w:val="TOC1"/>
            <w:tabs>
              <w:tab w:val="right" w:leader="dot" w:pos="9016"/>
            </w:tabs>
            <w:spacing w:line="360" w:lineRule="auto"/>
            <w:rPr>
              <w:rFonts w:ascii="Arial" w:hAnsi="Arial" w:cs="Arial"/>
              <w:noProof/>
            </w:rPr>
          </w:pPr>
          <w:hyperlink w:anchor="_Toc25837753" w:history="1">
            <w:r w:rsidRPr="00E3691D">
              <w:rPr>
                <w:rStyle w:val="Hyperlink"/>
                <w:rFonts w:ascii="Arial" w:eastAsia="Times New Roman" w:hAnsi="Arial" w:cs="Arial"/>
                <w:b/>
                <w:bCs/>
                <w:noProof/>
                <w:color w:val="auto"/>
              </w:rPr>
              <w:t>References</w:t>
            </w:r>
            <w:r w:rsidRPr="00E3691D">
              <w:rPr>
                <w:rFonts w:ascii="Arial" w:hAnsi="Arial" w:cs="Arial"/>
                <w:noProof/>
                <w:webHidden/>
              </w:rPr>
              <w:tab/>
            </w:r>
            <w:r w:rsidRPr="00E3691D">
              <w:rPr>
                <w:rFonts w:ascii="Arial" w:hAnsi="Arial" w:cs="Arial"/>
                <w:noProof/>
                <w:webHidden/>
              </w:rPr>
              <w:fldChar w:fldCharType="begin"/>
            </w:r>
            <w:r w:rsidRPr="00E3691D">
              <w:rPr>
                <w:rFonts w:ascii="Arial" w:hAnsi="Arial" w:cs="Arial"/>
                <w:noProof/>
                <w:webHidden/>
              </w:rPr>
              <w:instrText xml:space="preserve"> PAGEREF _Toc25837753 \h </w:instrText>
            </w:r>
            <w:r w:rsidRPr="00E3691D">
              <w:rPr>
                <w:rFonts w:ascii="Arial" w:hAnsi="Arial" w:cs="Arial"/>
                <w:noProof/>
                <w:webHidden/>
              </w:rPr>
            </w:r>
            <w:r w:rsidRPr="00E3691D">
              <w:rPr>
                <w:rFonts w:ascii="Arial" w:hAnsi="Arial" w:cs="Arial"/>
                <w:noProof/>
                <w:webHidden/>
              </w:rPr>
              <w:fldChar w:fldCharType="separate"/>
            </w:r>
            <w:r w:rsidRPr="00E3691D">
              <w:rPr>
                <w:rFonts w:ascii="Arial" w:hAnsi="Arial" w:cs="Arial"/>
                <w:noProof/>
                <w:webHidden/>
              </w:rPr>
              <w:t>11</w:t>
            </w:r>
            <w:r w:rsidRPr="00E3691D">
              <w:rPr>
                <w:rFonts w:ascii="Arial" w:hAnsi="Arial" w:cs="Arial"/>
                <w:noProof/>
                <w:webHidden/>
              </w:rPr>
              <w:fldChar w:fldCharType="end"/>
            </w:r>
          </w:hyperlink>
        </w:p>
        <w:p w:rsidR="00631D93" w:rsidRPr="00E3691D" w:rsidRDefault="00B321ED" w:rsidP="00E3691D">
          <w:pPr>
            <w:spacing w:line="360" w:lineRule="auto"/>
            <w:rPr>
              <w:rFonts w:ascii="Arial" w:hAnsi="Arial" w:cs="Arial"/>
            </w:rPr>
          </w:pPr>
          <w:r w:rsidRPr="00E3691D">
            <w:rPr>
              <w:rFonts w:ascii="Arial" w:hAnsi="Arial" w:cs="Arial"/>
            </w:rPr>
            <w:fldChar w:fldCharType="end"/>
          </w:r>
        </w:p>
      </w:sdtContent>
    </w:sdt>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FA5A05" w:rsidRPr="00E3691D" w:rsidRDefault="00FA5A05" w:rsidP="00E3691D">
      <w:pPr>
        <w:spacing w:line="360" w:lineRule="auto"/>
        <w:jc w:val="both"/>
        <w:rPr>
          <w:rFonts w:ascii="Arial" w:hAnsi="Arial" w:cs="Arial"/>
          <w:b/>
          <w:iCs/>
        </w:rPr>
      </w:pPr>
    </w:p>
    <w:p w:rsidR="00675A98" w:rsidRPr="00E3691D" w:rsidRDefault="00675A98" w:rsidP="00E3691D">
      <w:pPr>
        <w:spacing w:line="360" w:lineRule="auto"/>
        <w:rPr>
          <w:rFonts w:ascii="Arial" w:hAnsi="Arial" w:cs="Arial"/>
        </w:rPr>
      </w:pPr>
    </w:p>
    <w:p w:rsidR="000211F8" w:rsidRPr="00E3691D" w:rsidRDefault="000211F8" w:rsidP="00E3691D">
      <w:pPr>
        <w:pStyle w:val="Heading1"/>
        <w:spacing w:line="360" w:lineRule="auto"/>
        <w:rPr>
          <w:rFonts w:ascii="Arial" w:hAnsi="Arial" w:cs="Arial"/>
          <w:b/>
          <w:bCs/>
          <w:color w:val="auto"/>
          <w:sz w:val="22"/>
          <w:szCs w:val="22"/>
        </w:rPr>
      </w:pPr>
    </w:p>
    <w:p w:rsidR="000211F8" w:rsidRPr="00E3691D" w:rsidRDefault="000211F8" w:rsidP="00E3691D">
      <w:pPr>
        <w:pStyle w:val="Heading1"/>
        <w:spacing w:line="360" w:lineRule="auto"/>
        <w:rPr>
          <w:rFonts w:ascii="Arial" w:hAnsi="Arial" w:cs="Arial"/>
          <w:b/>
          <w:bCs/>
          <w:color w:val="auto"/>
          <w:sz w:val="22"/>
          <w:szCs w:val="22"/>
        </w:rPr>
      </w:pPr>
    </w:p>
    <w:p w:rsidR="00E26E22" w:rsidRPr="00E3691D" w:rsidRDefault="00E26E22" w:rsidP="00E3691D">
      <w:pPr>
        <w:pStyle w:val="Heading1"/>
        <w:spacing w:line="360" w:lineRule="auto"/>
        <w:rPr>
          <w:rFonts w:ascii="Arial" w:hAnsi="Arial" w:cs="Arial"/>
          <w:b/>
          <w:color w:val="auto"/>
          <w:sz w:val="22"/>
          <w:szCs w:val="22"/>
        </w:rPr>
      </w:pPr>
      <w:bookmarkStart w:id="0" w:name="_Toc25837740"/>
      <w:r w:rsidRPr="00E3691D">
        <w:rPr>
          <w:rFonts w:ascii="Arial" w:hAnsi="Arial" w:cs="Arial"/>
          <w:b/>
          <w:color w:val="auto"/>
          <w:sz w:val="22"/>
          <w:szCs w:val="22"/>
        </w:rPr>
        <w:t>Introduction</w:t>
      </w:r>
      <w:bookmarkEnd w:id="0"/>
    </w:p>
    <w:p w:rsidR="00C84E14" w:rsidRPr="00E3691D" w:rsidRDefault="00C84E14" w:rsidP="00E3691D">
      <w:pPr>
        <w:spacing w:line="360" w:lineRule="auto"/>
        <w:rPr>
          <w:rFonts w:ascii="Arial" w:hAnsi="Arial" w:cs="Arial"/>
        </w:rPr>
      </w:pPr>
    </w:p>
    <w:p w:rsidR="00511FAC" w:rsidRPr="00E3691D" w:rsidRDefault="00324A78" w:rsidP="00E3691D">
      <w:pPr>
        <w:spacing w:line="360" w:lineRule="auto"/>
        <w:jc w:val="both"/>
        <w:rPr>
          <w:rFonts w:ascii="Arial" w:hAnsi="Arial" w:cs="Arial"/>
        </w:rPr>
      </w:pPr>
      <w:r w:rsidRPr="00E3691D">
        <w:rPr>
          <w:rFonts w:ascii="Arial" w:hAnsi="Arial" w:cs="Arial"/>
        </w:rPr>
        <w:t>The purpose of this assignment is to explore the possible development vehicles which can be put into place</w:t>
      </w:r>
      <w:r w:rsidR="00F37B17" w:rsidRPr="00E3691D">
        <w:rPr>
          <w:rFonts w:ascii="Arial" w:hAnsi="Arial" w:cs="Arial"/>
        </w:rPr>
        <w:t xml:space="preserve"> for the advantage of an organisation to develop their needs and requirements</w:t>
      </w:r>
      <w:r w:rsidR="000F3640" w:rsidRPr="00E3691D">
        <w:rPr>
          <w:rFonts w:ascii="Arial" w:hAnsi="Arial" w:cs="Arial"/>
        </w:rPr>
        <w:t xml:space="preserve"> of individuals in an organisation. The </w:t>
      </w:r>
      <w:r w:rsidR="002B4280" w:rsidRPr="00E3691D">
        <w:rPr>
          <w:rFonts w:ascii="Arial" w:hAnsi="Arial" w:cs="Arial"/>
        </w:rPr>
        <w:t xml:space="preserve">chosen organisation which will be used to display the potential benefits of the development vehicles </w:t>
      </w:r>
      <w:r w:rsidR="005E79CA" w:rsidRPr="00E3691D">
        <w:rPr>
          <w:rFonts w:ascii="Arial" w:hAnsi="Arial" w:cs="Arial"/>
        </w:rPr>
        <w:t>the Asian grocery sector</w:t>
      </w:r>
      <w:r w:rsidR="002B4280" w:rsidRPr="00E3691D">
        <w:rPr>
          <w:rFonts w:ascii="Arial" w:hAnsi="Arial" w:cs="Arial"/>
        </w:rPr>
        <w:t xml:space="preserve">. </w:t>
      </w:r>
      <w:r w:rsidR="00DA7472" w:rsidRPr="00E3691D">
        <w:rPr>
          <w:rFonts w:ascii="Arial" w:hAnsi="Arial" w:cs="Arial"/>
        </w:rPr>
        <w:t xml:space="preserve">The development vehicles discussed include </w:t>
      </w:r>
      <w:r w:rsidR="00CD5CE1" w:rsidRPr="00E3691D">
        <w:rPr>
          <w:rFonts w:ascii="Arial" w:hAnsi="Arial" w:cs="Arial"/>
        </w:rPr>
        <w:t>performance management, training and motivation.</w:t>
      </w:r>
      <w:r w:rsidR="00BD4C00" w:rsidRPr="00E3691D">
        <w:rPr>
          <w:rFonts w:ascii="Arial" w:hAnsi="Arial" w:cs="Arial"/>
        </w:rPr>
        <w:t xml:space="preserve"> The purpose of implementing certain development strategies for the </w:t>
      </w:r>
      <w:r w:rsidR="00B7636E" w:rsidRPr="00E3691D">
        <w:rPr>
          <w:rFonts w:ascii="Arial" w:hAnsi="Arial" w:cs="Arial"/>
        </w:rPr>
        <w:t>employees</w:t>
      </w:r>
      <w:r w:rsidR="00BD4C00" w:rsidRPr="00E3691D">
        <w:rPr>
          <w:rFonts w:ascii="Arial" w:hAnsi="Arial" w:cs="Arial"/>
        </w:rPr>
        <w:t xml:space="preserve"> is to ensure that </w:t>
      </w:r>
      <w:r w:rsidR="00556B39" w:rsidRPr="00E3691D">
        <w:rPr>
          <w:rFonts w:ascii="Arial" w:hAnsi="Arial" w:cs="Arial"/>
        </w:rPr>
        <w:t xml:space="preserve">their work skills are possible and their work efficiency increases. </w:t>
      </w:r>
      <w:r w:rsidR="00F8232A" w:rsidRPr="00E3691D">
        <w:rPr>
          <w:rFonts w:ascii="Arial" w:hAnsi="Arial" w:cs="Arial"/>
        </w:rPr>
        <w:t xml:space="preserve">The more efficient the team, the </w:t>
      </w:r>
      <w:r w:rsidR="00426D65" w:rsidRPr="00E3691D">
        <w:rPr>
          <w:rFonts w:ascii="Arial" w:hAnsi="Arial" w:cs="Arial"/>
        </w:rPr>
        <w:t>faster they are in solving issues in the organisation</w:t>
      </w:r>
      <w:r w:rsidR="00DB0C48" w:rsidRPr="00E3691D">
        <w:rPr>
          <w:rFonts w:ascii="Arial" w:hAnsi="Arial" w:cs="Arial"/>
        </w:rPr>
        <w:t xml:space="preserve"> (</w:t>
      </w:r>
      <w:r w:rsidR="00DB0C48" w:rsidRPr="00E3691D">
        <w:rPr>
          <w:rFonts w:ascii="Arial" w:eastAsia="Times New Roman" w:hAnsi="Arial" w:cs="Arial"/>
        </w:rPr>
        <w:t>French, 2007).</w:t>
      </w:r>
      <w:r w:rsidR="00426D65" w:rsidRPr="00E3691D">
        <w:rPr>
          <w:rFonts w:ascii="Arial" w:hAnsi="Arial" w:cs="Arial"/>
        </w:rPr>
        <w:t xml:space="preserve"> </w:t>
      </w:r>
      <w:r w:rsidR="00244092" w:rsidRPr="00E3691D">
        <w:rPr>
          <w:rFonts w:ascii="Arial" w:hAnsi="Arial" w:cs="Arial"/>
        </w:rPr>
        <w:t>Each of the development vehicles will be discussed in detail in relation to how it is applied and the</w:t>
      </w:r>
      <w:r w:rsidR="009B361B" w:rsidRPr="00E3691D">
        <w:rPr>
          <w:rFonts w:ascii="Arial" w:hAnsi="Arial" w:cs="Arial"/>
        </w:rPr>
        <w:t xml:space="preserve"> advantages also. </w:t>
      </w:r>
    </w:p>
    <w:p w:rsidR="00D3710A" w:rsidRPr="00E3691D" w:rsidRDefault="00D3710A" w:rsidP="00E3691D">
      <w:pPr>
        <w:spacing w:line="360" w:lineRule="auto"/>
        <w:jc w:val="both"/>
        <w:rPr>
          <w:rFonts w:ascii="Arial" w:hAnsi="Arial" w:cs="Arial"/>
        </w:rPr>
      </w:pPr>
    </w:p>
    <w:p w:rsidR="00511FAC" w:rsidRPr="00E3691D" w:rsidRDefault="00D3710A" w:rsidP="00E3691D">
      <w:pPr>
        <w:pStyle w:val="Heading1"/>
        <w:spacing w:line="360" w:lineRule="auto"/>
        <w:rPr>
          <w:rFonts w:ascii="Arial" w:hAnsi="Arial" w:cs="Arial"/>
          <w:b/>
          <w:color w:val="auto"/>
          <w:sz w:val="22"/>
          <w:szCs w:val="22"/>
          <w:u w:val="single"/>
        </w:rPr>
      </w:pPr>
      <w:bookmarkStart w:id="1" w:name="_Toc25837741"/>
      <w:r w:rsidRPr="00E3691D">
        <w:rPr>
          <w:rFonts w:ascii="Arial" w:hAnsi="Arial" w:cs="Arial"/>
          <w:b/>
          <w:color w:val="auto"/>
          <w:sz w:val="22"/>
          <w:szCs w:val="22"/>
          <w:u w:val="single"/>
        </w:rPr>
        <w:t>Part. 1</w:t>
      </w:r>
      <w:bookmarkEnd w:id="1"/>
    </w:p>
    <w:p w:rsidR="00E26E22" w:rsidRPr="00E3691D" w:rsidRDefault="00333E4C" w:rsidP="00E3691D">
      <w:pPr>
        <w:pStyle w:val="Heading1"/>
        <w:spacing w:line="360" w:lineRule="auto"/>
        <w:rPr>
          <w:rFonts w:ascii="Arial" w:hAnsi="Arial" w:cs="Arial"/>
          <w:b/>
          <w:color w:val="auto"/>
          <w:sz w:val="22"/>
          <w:szCs w:val="22"/>
        </w:rPr>
      </w:pPr>
      <w:bookmarkStart w:id="2" w:name="_Toc25837742"/>
      <w:r w:rsidRPr="00E3691D">
        <w:rPr>
          <w:rFonts w:ascii="Arial" w:hAnsi="Arial" w:cs="Arial"/>
          <w:b/>
          <w:color w:val="auto"/>
          <w:sz w:val="22"/>
          <w:szCs w:val="22"/>
        </w:rPr>
        <w:t>Development vehicles</w:t>
      </w:r>
      <w:bookmarkEnd w:id="2"/>
      <w:r w:rsidRPr="00E3691D">
        <w:rPr>
          <w:rFonts w:ascii="Arial" w:hAnsi="Arial" w:cs="Arial"/>
          <w:b/>
          <w:color w:val="auto"/>
          <w:sz w:val="22"/>
          <w:szCs w:val="22"/>
        </w:rPr>
        <w:t xml:space="preserve"> </w:t>
      </w:r>
    </w:p>
    <w:p w:rsidR="00D8297B" w:rsidRPr="00E3691D" w:rsidRDefault="00D8297B" w:rsidP="00E3691D">
      <w:pPr>
        <w:spacing w:line="360" w:lineRule="auto"/>
        <w:rPr>
          <w:rFonts w:ascii="Arial" w:hAnsi="Arial" w:cs="Arial"/>
        </w:rPr>
      </w:pPr>
    </w:p>
    <w:p w:rsidR="00675A98" w:rsidRPr="00E3691D" w:rsidRDefault="00A90E68" w:rsidP="00E3691D">
      <w:pPr>
        <w:pStyle w:val="Heading2"/>
        <w:spacing w:line="360" w:lineRule="auto"/>
        <w:rPr>
          <w:rFonts w:ascii="Arial" w:hAnsi="Arial" w:cs="Arial"/>
          <w:b/>
          <w:bCs/>
          <w:color w:val="auto"/>
          <w:sz w:val="22"/>
          <w:szCs w:val="22"/>
          <w:u w:val="single"/>
        </w:rPr>
      </w:pPr>
      <w:bookmarkStart w:id="3" w:name="_Toc25837743"/>
      <w:r w:rsidRPr="00E3691D">
        <w:rPr>
          <w:rFonts w:ascii="Arial" w:hAnsi="Arial" w:cs="Arial"/>
          <w:b/>
          <w:bCs/>
          <w:color w:val="auto"/>
          <w:sz w:val="22"/>
          <w:szCs w:val="22"/>
          <w:u w:val="single"/>
        </w:rPr>
        <w:t>Performance management</w:t>
      </w:r>
      <w:bookmarkEnd w:id="3"/>
    </w:p>
    <w:p w:rsidR="001A08BA" w:rsidRPr="00E3691D" w:rsidRDefault="001A08BA" w:rsidP="00E3691D">
      <w:pPr>
        <w:spacing w:line="360" w:lineRule="auto"/>
        <w:rPr>
          <w:rFonts w:ascii="Arial" w:hAnsi="Arial" w:cs="Arial"/>
        </w:rPr>
      </w:pPr>
    </w:p>
    <w:p w:rsidR="00D9512F" w:rsidRPr="00E3691D" w:rsidRDefault="008B7DE6" w:rsidP="00E3691D">
      <w:pPr>
        <w:spacing w:line="360" w:lineRule="auto"/>
        <w:jc w:val="both"/>
        <w:rPr>
          <w:rFonts w:ascii="Arial" w:hAnsi="Arial" w:cs="Arial"/>
        </w:rPr>
      </w:pPr>
      <w:r w:rsidRPr="00E3691D">
        <w:rPr>
          <w:rFonts w:ascii="Arial" w:hAnsi="Arial" w:cs="Arial"/>
        </w:rPr>
        <w:t xml:space="preserve">The term performance management is used in the context of organisations where arrangements are made for employees for the benefits of them improving and maintaining </w:t>
      </w:r>
      <w:r w:rsidR="00B7636E" w:rsidRPr="00E3691D">
        <w:rPr>
          <w:rFonts w:ascii="Arial" w:hAnsi="Arial" w:cs="Arial"/>
        </w:rPr>
        <w:t>that performance</w:t>
      </w:r>
      <w:r w:rsidRPr="00E3691D">
        <w:rPr>
          <w:rFonts w:ascii="Arial" w:hAnsi="Arial" w:cs="Arial"/>
        </w:rPr>
        <w:t xml:space="preserve"> </w:t>
      </w:r>
      <w:r w:rsidR="009072A3" w:rsidRPr="00E3691D">
        <w:rPr>
          <w:rFonts w:ascii="Arial" w:hAnsi="Arial" w:cs="Arial"/>
        </w:rPr>
        <w:t>which ultimately creates a workforce which is determined to achieve</w:t>
      </w:r>
      <w:r w:rsidR="009A5D80" w:rsidRPr="00E3691D">
        <w:rPr>
          <w:rFonts w:ascii="Arial" w:hAnsi="Arial" w:cs="Arial"/>
        </w:rPr>
        <w:t xml:space="preserve"> (</w:t>
      </w:r>
      <w:r w:rsidR="009A5D80" w:rsidRPr="00E3691D">
        <w:rPr>
          <w:rFonts w:ascii="Arial" w:eastAsia="Times New Roman" w:hAnsi="Arial" w:cs="Arial"/>
        </w:rPr>
        <w:t>THORPE, 2015)</w:t>
      </w:r>
      <w:r w:rsidR="00600B34" w:rsidRPr="00E3691D">
        <w:rPr>
          <w:rFonts w:ascii="Arial" w:hAnsi="Arial" w:cs="Arial"/>
        </w:rPr>
        <w:t xml:space="preserve">. Majority of performance management in organisations involve the employees being given services performance measurements which are regularly looked at and recorded. </w:t>
      </w:r>
      <w:r w:rsidR="00600B34" w:rsidRPr="00E3691D">
        <w:rPr>
          <w:rFonts w:ascii="Arial" w:hAnsi="Arial" w:cs="Arial"/>
        </w:rPr>
        <w:lastRenderedPageBreak/>
        <w:t xml:space="preserve">Meetings are arranged for employees </w:t>
      </w:r>
      <w:r w:rsidR="007E54BB" w:rsidRPr="00E3691D">
        <w:rPr>
          <w:rFonts w:ascii="Arial" w:hAnsi="Arial" w:cs="Arial"/>
        </w:rPr>
        <w:t>to sit down with their manager on basis of the performance. Usu</w:t>
      </w:r>
      <w:r w:rsidR="00F90320" w:rsidRPr="00E3691D">
        <w:rPr>
          <w:rFonts w:ascii="Arial" w:hAnsi="Arial" w:cs="Arial"/>
        </w:rPr>
        <w:t>ally in order for employees to understand</w:t>
      </w:r>
      <w:r w:rsidR="007E54BB" w:rsidRPr="00E3691D">
        <w:rPr>
          <w:rFonts w:ascii="Arial" w:hAnsi="Arial" w:cs="Arial"/>
        </w:rPr>
        <w:t xml:space="preserve"> what level they are in and what level they need to reach their performance management is compared to the standard level. Every bit of information communicated and collated </w:t>
      </w:r>
      <w:r w:rsidR="00D569E1" w:rsidRPr="00E3691D">
        <w:rPr>
          <w:rFonts w:ascii="Arial" w:hAnsi="Arial" w:cs="Arial"/>
        </w:rPr>
        <w:t>in a</w:t>
      </w:r>
      <w:r w:rsidR="007E54BB" w:rsidRPr="00E3691D">
        <w:rPr>
          <w:rFonts w:ascii="Arial" w:hAnsi="Arial" w:cs="Arial"/>
        </w:rPr>
        <w:t xml:space="preserve"> record of the employee performance. Although, this method of assessing performance would vary depending on what type of organisation </w:t>
      </w:r>
      <w:r w:rsidR="00D569E1" w:rsidRPr="00E3691D">
        <w:rPr>
          <w:rFonts w:ascii="Arial" w:hAnsi="Arial" w:cs="Arial"/>
        </w:rPr>
        <w:t>an</w:t>
      </w:r>
      <w:r w:rsidR="007E54BB" w:rsidRPr="00E3691D">
        <w:rPr>
          <w:rFonts w:ascii="Arial" w:hAnsi="Arial" w:cs="Arial"/>
        </w:rPr>
        <w:t xml:space="preserve"> individual </w:t>
      </w:r>
      <w:r w:rsidR="00515851" w:rsidRPr="00E3691D">
        <w:rPr>
          <w:rFonts w:ascii="Arial" w:hAnsi="Arial" w:cs="Arial"/>
        </w:rPr>
        <w:t>works in</w:t>
      </w:r>
      <w:r w:rsidR="00F90320" w:rsidRPr="00E3691D">
        <w:rPr>
          <w:rFonts w:ascii="Arial" w:hAnsi="Arial" w:cs="Arial"/>
        </w:rPr>
        <w:t xml:space="preserve"> (</w:t>
      </w:r>
      <w:r w:rsidR="00F90320" w:rsidRPr="00E3691D">
        <w:rPr>
          <w:rFonts w:ascii="Arial" w:eastAsia="Times New Roman" w:hAnsi="Arial" w:cs="Arial"/>
        </w:rPr>
        <w:t>Martocchio, 2007)</w:t>
      </w:r>
      <w:r w:rsidR="00515851" w:rsidRPr="00E3691D">
        <w:rPr>
          <w:rFonts w:ascii="Arial" w:hAnsi="Arial" w:cs="Arial"/>
        </w:rPr>
        <w:t xml:space="preserve">. </w:t>
      </w:r>
    </w:p>
    <w:p w:rsidR="00C77FE8" w:rsidRPr="00E3691D" w:rsidRDefault="00C77FE8" w:rsidP="00E3691D">
      <w:pPr>
        <w:spacing w:line="360" w:lineRule="auto"/>
        <w:jc w:val="both"/>
        <w:rPr>
          <w:rFonts w:ascii="Arial" w:hAnsi="Arial" w:cs="Arial"/>
          <w:b/>
          <w:bCs/>
        </w:rPr>
      </w:pPr>
      <w:r w:rsidRPr="00E3691D">
        <w:rPr>
          <w:rFonts w:ascii="Arial" w:hAnsi="Arial" w:cs="Arial"/>
          <w:b/>
          <w:bCs/>
        </w:rPr>
        <w:t xml:space="preserve">Performance management approaches </w:t>
      </w:r>
    </w:p>
    <w:p w:rsidR="009571D5" w:rsidRPr="00E3691D" w:rsidRDefault="001B2864" w:rsidP="00E3691D">
      <w:pPr>
        <w:spacing w:line="360" w:lineRule="auto"/>
        <w:jc w:val="both"/>
        <w:rPr>
          <w:rFonts w:ascii="Arial" w:hAnsi="Arial" w:cs="Arial"/>
        </w:rPr>
      </w:pPr>
      <w:r w:rsidRPr="00E3691D">
        <w:rPr>
          <w:rFonts w:ascii="Arial" w:hAnsi="Arial" w:cs="Arial"/>
        </w:rPr>
        <w:t>There are different strategies and approaches used by organisations in order for their employee performance to be measured. There are five major approaches used but only two will viewed in terms if its effectiveness</w:t>
      </w:r>
      <w:r w:rsidR="000B0751" w:rsidRPr="00E3691D">
        <w:rPr>
          <w:rFonts w:ascii="Arial" w:hAnsi="Arial" w:cs="Arial"/>
        </w:rPr>
        <w:t xml:space="preserve">. </w:t>
      </w:r>
      <w:r w:rsidR="009571D5" w:rsidRPr="00E3691D">
        <w:rPr>
          <w:rFonts w:ascii="Arial" w:hAnsi="Arial" w:cs="Arial"/>
        </w:rPr>
        <w:t xml:space="preserve">Those approaches are the comparative approach and the </w:t>
      </w:r>
      <w:r w:rsidR="00AF78B9" w:rsidRPr="00E3691D">
        <w:rPr>
          <w:rFonts w:ascii="Arial" w:hAnsi="Arial" w:cs="Arial"/>
        </w:rPr>
        <w:t xml:space="preserve">attribute approach. </w:t>
      </w:r>
    </w:p>
    <w:p w:rsidR="00AF78B9" w:rsidRPr="00E3691D" w:rsidRDefault="00AF78B9" w:rsidP="00E3691D">
      <w:pPr>
        <w:spacing w:line="360" w:lineRule="auto"/>
        <w:jc w:val="both"/>
        <w:rPr>
          <w:rFonts w:ascii="Arial" w:hAnsi="Arial" w:cs="Arial"/>
          <w:b/>
          <w:bCs/>
        </w:rPr>
      </w:pPr>
      <w:r w:rsidRPr="00E3691D">
        <w:rPr>
          <w:rFonts w:ascii="Arial" w:hAnsi="Arial" w:cs="Arial"/>
          <w:b/>
          <w:bCs/>
        </w:rPr>
        <w:t xml:space="preserve">Comparative approach </w:t>
      </w:r>
    </w:p>
    <w:p w:rsidR="00515851" w:rsidRPr="00E3691D" w:rsidRDefault="00D4772E" w:rsidP="00E3691D">
      <w:pPr>
        <w:spacing w:line="360" w:lineRule="auto"/>
        <w:jc w:val="both"/>
        <w:rPr>
          <w:rFonts w:ascii="Arial" w:hAnsi="Arial" w:cs="Arial"/>
        </w:rPr>
      </w:pPr>
      <w:r w:rsidRPr="00E3691D">
        <w:rPr>
          <w:rFonts w:ascii="Arial" w:hAnsi="Arial" w:cs="Arial"/>
        </w:rPr>
        <w:t xml:space="preserve">This approach involves the performance of the employee placed in a ranking scale where other </w:t>
      </w:r>
      <w:r w:rsidR="00D569E1" w:rsidRPr="00E3691D">
        <w:rPr>
          <w:rFonts w:ascii="Arial" w:hAnsi="Arial" w:cs="Arial"/>
        </w:rPr>
        <w:t>employee’s</w:t>
      </w:r>
      <w:r w:rsidRPr="00E3691D">
        <w:rPr>
          <w:rFonts w:ascii="Arial" w:hAnsi="Arial" w:cs="Arial"/>
        </w:rPr>
        <w:t xml:space="preserve"> performance is also placed. </w:t>
      </w:r>
      <w:r w:rsidR="005E0172" w:rsidRPr="00E3691D">
        <w:rPr>
          <w:rFonts w:ascii="Arial" w:hAnsi="Arial" w:cs="Arial"/>
        </w:rPr>
        <w:t xml:space="preserve">The ranking scale simply consists of highest performer at the top and poor performer at the bottom. There are quite a few </w:t>
      </w:r>
      <w:r w:rsidR="00953338" w:rsidRPr="00E3691D">
        <w:rPr>
          <w:rFonts w:ascii="Arial" w:hAnsi="Arial" w:cs="Arial"/>
        </w:rPr>
        <w:t>strategies</w:t>
      </w:r>
      <w:r w:rsidR="005E0172" w:rsidRPr="00E3691D">
        <w:rPr>
          <w:rFonts w:ascii="Arial" w:hAnsi="Arial" w:cs="Arial"/>
        </w:rPr>
        <w:t xml:space="preserve"> involved in this approach e.g. </w:t>
      </w:r>
      <w:r w:rsidR="00953338" w:rsidRPr="00E3691D">
        <w:rPr>
          <w:rFonts w:ascii="Arial" w:hAnsi="Arial" w:cs="Arial"/>
        </w:rPr>
        <w:t xml:space="preserve">paired comparison. </w:t>
      </w:r>
      <w:r w:rsidR="000241B3" w:rsidRPr="00E3691D">
        <w:rPr>
          <w:rFonts w:ascii="Arial" w:hAnsi="Arial" w:cs="Arial"/>
        </w:rPr>
        <w:t xml:space="preserve">One technique known as the Forced distribution involves the employees </w:t>
      </w:r>
      <w:r w:rsidR="003B0B89" w:rsidRPr="00E3691D">
        <w:rPr>
          <w:rFonts w:ascii="Arial" w:hAnsi="Arial" w:cs="Arial"/>
        </w:rPr>
        <w:t xml:space="preserve">ranked in each of their groups. The top performer is give a price or reward. </w:t>
      </w:r>
      <w:r w:rsidR="007A2C63" w:rsidRPr="00E3691D">
        <w:rPr>
          <w:rFonts w:ascii="Arial" w:hAnsi="Arial" w:cs="Arial"/>
        </w:rPr>
        <w:t>With the addition of training these top performing individuals can potentially take on managerial positions</w:t>
      </w:r>
      <w:r w:rsidR="00D67B4F" w:rsidRPr="00E3691D">
        <w:rPr>
          <w:rFonts w:ascii="Arial" w:hAnsi="Arial" w:cs="Arial"/>
        </w:rPr>
        <w:t xml:space="preserve">. However unfortunately poor performing individuals are given the chance to change or are dismissed. There replacement would most </w:t>
      </w:r>
      <w:r w:rsidR="00D569E1" w:rsidRPr="00E3691D">
        <w:rPr>
          <w:rFonts w:ascii="Arial" w:hAnsi="Arial" w:cs="Arial"/>
        </w:rPr>
        <w:t>likely be</w:t>
      </w:r>
      <w:r w:rsidR="00D67B4F" w:rsidRPr="00E3691D">
        <w:rPr>
          <w:rFonts w:ascii="Arial" w:hAnsi="Arial" w:cs="Arial"/>
        </w:rPr>
        <w:t xml:space="preserve"> a talented candidate</w:t>
      </w:r>
      <w:r w:rsidR="009709A9" w:rsidRPr="00E3691D">
        <w:rPr>
          <w:rFonts w:ascii="Arial" w:hAnsi="Arial" w:cs="Arial"/>
        </w:rPr>
        <w:t xml:space="preserve">. Majority organisations </w:t>
      </w:r>
      <w:r w:rsidR="00F2197C" w:rsidRPr="00E3691D">
        <w:rPr>
          <w:rFonts w:ascii="Arial" w:hAnsi="Arial" w:cs="Arial"/>
        </w:rPr>
        <w:t>that</w:t>
      </w:r>
      <w:r w:rsidR="009709A9" w:rsidRPr="00E3691D">
        <w:rPr>
          <w:rFonts w:ascii="Arial" w:hAnsi="Arial" w:cs="Arial"/>
        </w:rPr>
        <w:t xml:space="preserve"> take on this approach are </w:t>
      </w:r>
      <w:r w:rsidR="00472BEC" w:rsidRPr="00E3691D">
        <w:rPr>
          <w:rFonts w:ascii="Arial" w:hAnsi="Arial" w:cs="Arial"/>
        </w:rPr>
        <w:t xml:space="preserve">small work forces with similar job roles. A considerable disadvantage of this approach is that it would not be effective or functioning in a large organisation comprising of individuals of different backgrounds. </w:t>
      </w:r>
      <w:r w:rsidR="00C07853" w:rsidRPr="00E3691D">
        <w:rPr>
          <w:rFonts w:ascii="Arial" w:hAnsi="Arial" w:cs="Arial"/>
        </w:rPr>
        <w:t xml:space="preserve">Also </w:t>
      </w:r>
      <w:r w:rsidR="00F2197C" w:rsidRPr="00E3691D">
        <w:rPr>
          <w:rFonts w:ascii="Arial" w:hAnsi="Arial" w:cs="Arial"/>
        </w:rPr>
        <w:t>decisions made are</w:t>
      </w:r>
      <w:r w:rsidR="00C07853" w:rsidRPr="00E3691D">
        <w:rPr>
          <w:rFonts w:ascii="Arial" w:hAnsi="Arial" w:cs="Arial"/>
        </w:rPr>
        <w:t xml:space="preserve"> based upon a scale, proving that the results are subjective and can be prone to high levels of bias</w:t>
      </w:r>
      <w:r w:rsidR="00F2197C" w:rsidRPr="00E3691D">
        <w:rPr>
          <w:rFonts w:ascii="Arial" w:eastAsia="Times New Roman" w:hAnsi="Arial" w:cs="Arial"/>
        </w:rPr>
        <w:t xml:space="preserve"> (Alexander  and Sinnett, 2005). </w:t>
      </w:r>
      <w:r w:rsidR="00F2197C" w:rsidRPr="00E3691D">
        <w:rPr>
          <w:rFonts w:ascii="Arial" w:hAnsi="Arial" w:cs="Arial"/>
        </w:rPr>
        <w:t xml:space="preserve"> </w:t>
      </w:r>
      <w:r w:rsidR="00C07853" w:rsidRPr="00E3691D">
        <w:rPr>
          <w:rFonts w:ascii="Arial" w:hAnsi="Arial" w:cs="Arial"/>
        </w:rPr>
        <w:t xml:space="preserve"> </w:t>
      </w:r>
    </w:p>
    <w:p w:rsidR="00DF1B2E" w:rsidRPr="00E3691D" w:rsidRDefault="00DF1B2E" w:rsidP="00E3691D">
      <w:pPr>
        <w:spacing w:line="360" w:lineRule="auto"/>
        <w:jc w:val="both"/>
        <w:rPr>
          <w:rFonts w:ascii="Arial" w:hAnsi="Arial" w:cs="Arial"/>
          <w:b/>
          <w:bCs/>
        </w:rPr>
      </w:pPr>
      <w:r w:rsidRPr="00E3691D">
        <w:rPr>
          <w:rFonts w:ascii="Arial" w:hAnsi="Arial" w:cs="Arial"/>
          <w:b/>
          <w:bCs/>
        </w:rPr>
        <w:t xml:space="preserve">Attribute approach </w:t>
      </w:r>
    </w:p>
    <w:p w:rsidR="00D8297B" w:rsidRPr="00E3691D" w:rsidRDefault="00CE4345" w:rsidP="00E3691D">
      <w:pPr>
        <w:spacing w:line="360" w:lineRule="auto"/>
        <w:jc w:val="both"/>
        <w:rPr>
          <w:rFonts w:ascii="Arial" w:hAnsi="Arial" w:cs="Arial"/>
        </w:rPr>
      </w:pPr>
      <w:r w:rsidRPr="00E3691D">
        <w:rPr>
          <w:rFonts w:ascii="Arial" w:hAnsi="Arial" w:cs="Arial"/>
        </w:rPr>
        <w:t xml:space="preserve">This is another approach used in organisations in order to assess the performance </w:t>
      </w:r>
      <w:r w:rsidR="00C26214" w:rsidRPr="00E3691D">
        <w:rPr>
          <w:rFonts w:ascii="Arial" w:hAnsi="Arial" w:cs="Arial"/>
        </w:rPr>
        <w:t xml:space="preserve">employee. There are specific parameters and </w:t>
      </w:r>
      <w:r w:rsidR="007871D7" w:rsidRPr="00E3691D">
        <w:rPr>
          <w:rFonts w:ascii="Arial" w:hAnsi="Arial" w:cs="Arial"/>
        </w:rPr>
        <w:t xml:space="preserve">guidelines set which are used for employees to be rated on. This includes teamwork, problem solving, communication skills, </w:t>
      </w:r>
      <w:r w:rsidR="005A4C2B" w:rsidRPr="00E3691D">
        <w:rPr>
          <w:rFonts w:ascii="Arial" w:hAnsi="Arial" w:cs="Arial"/>
        </w:rPr>
        <w:t>innovation, judgement and creativity.</w:t>
      </w:r>
      <w:r w:rsidR="00AE177D" w:rsidRPr="00E3691D">
        <w:rPr>
          <w:rFonts w:ascii="Arial" w:hAnsi="Arial" w:cs="Arial"/>
        </w:rPr>
        <w:t xml:space="preserve"> The employees put in a scale of 1 to 5, with 1 </w:t>
      </w:r>
      <w:r w:rsidR="006F4C79" w:rsidRPr="00E3691D">
        <w:rPr>
          <w:rFonts w:ascii="Arial" w:hAnsi="Arial" w:cs="Arial"/>
        </w:rPr>
        <w:t xml:space="preserve">being the lowest and 5 being the highest and this type of scale of called the Graphic Rating scale. </w:t>
      </w:r>
      <w:r w:rsidR="005A4C2B" w:rsidRPr="00E3691D">
        <w:rPr>
          <w:rFonts w:ascii="Arial" w:hAnsi="Arial" w:cs="Arial"/>
        </w:rPr>
        <w:t xml:space="preserve"> </w:t>
      </w:r>
      <w:r w:rsidR="00E92664" w:rsidRPr="00E3691D">
        <w:rPr>
          <w:rFonts w:ascii="Arial" w:hAnsi="Arial" w:cs="Arial"/>
        </w:rPr>
        <w:t xml:space="preserve">This type of approach can also include more layered form measurement where the employees are either </w:t>
      </w:r>
      <w:r w:rsidR="002B2865" w:rsidRPr="00E3691D">
        <w:rPr>
          <w:rFonts w:ascii="Arial" w:hAnsi="Arial" w:cs="Arial"/>
        </w:rPr>
        <w:t xml:space="preserve">classed as high, medium or low pm basis of </w:t>
      </w:r>
      <w:r w:rsidR="00BC335A" w:rsidRPr="00E3691D">
        <w:rPr>
          <w:rFonts w:ascii="Arial" w:hAnsi="Arial" w:cs="Arial"/>
        </w:rPr>
        <w:t>the</w:t>
      </w:r>
      <w:r w:rsidR="002B2865" w:rsidRPr="00E3691D">
        <w:rPr>
          <w:rFonts w:ascii="Arial" w:hAnsi="Arial" w:cs="Arial"/>
        </w:rPr>
        <w:t xml:space="preserve"> set guidelines given. </w:t>
      </w:r>
      <w:r w:rsidR="003449B0" w:rsidRPr="00E3691D">
        <w:rPr>
          <w:rFonts w:ascii="Arial" w:hAnsi="Arial" w:cs="Arial"/>
        </w:rPr>
        <w:t>However although this</w:t>
      </w:r>
      <w:r w:rsidR="00BE0E0D" w:rsidRPr="00E3691D">
        <w:rPr>
          <w:rFonts w:ascii="Arial" w:hAnsi="Arial" w:cs="Arial"/>
        </w:rPr>
        <w:t xml:space="preserve"> technique is successful in handling </w:t>
      </w:r>
      <w:r w:rsidR="00BC335A" w:rsidRPr="00E3691D">
        <w:rPr>
          <w:rFonts w:ascii="Arial" w:hAnsi="Arial" w:cs="Arial"/>
        </w:rPr>
        <w:t xml:space="preserve">performance management to some extent, this approach can be held </w:t>
      </w:r>
      <w:r w:rsidR="00BC335A" w:rsidRPr="00E3691D">
        <w:rPr>
          <w:rFonts w:ascii="Arial" w:hAnsi="Arial" w:cs="Arial"/>
        </w:rPr>
        <w:lastRenderedPageBreak/>
        <w:t xml:space="preserve">accountable for its subjective </w:t>
      </w:r>
      <w:r w:rsidR="006D2D5D" w:rsidRPr="00E3691D">
        <w:rPr>
          <w:rFonts w:ascii="Arial" w:hAnsi="Arial" w:cs="Arial"/>
        </w:rPr>
        <w:t xml:space="preserve">view. The </w:t>
      </w:r>
      <w:r w:rsidR="00B6392D" w:rsidRPr="00E3691D">
        <w:rPr>
          <w:rFonts w:ascii="Arial" w:hAnsi="Arial" w:cs="Arial"/>
        </w:rPr>
        <w:t>results gathered are</w:t>
      </w:r>
      <w:r w:rsidR="006D2D5D" w:rsidRPr="00E3691D">
        <w:rPr>
          <w:rFonts w:ascii="Arial" w:hAnsi="Arial" w:cs="Arial"/>
        </w:rPr>
        <w:t xml:space="preserve"> mainly reliant </w:t>
      </w:r>
      <w:r w:rsidR="00D569E1" w:rsidRPr="00E3691D">
        <w:rPr>
          <w:rFonts w:ascii="Arial" w:hAnsi="Arial" w:cs="Arial"/>
        </w:rPr>
        <w:t>upon the</w:t>
      </w:r>
      <w:r w:rsidR="00394DE1" w:rsidRPr="00E3691D">
        <w:rPr>
          <w:rFonts w:ascii="Arial" w:hAnsi="Arial" w:cs="Arial"/>
        </w:rPr>
        <w:t xml:space="preserve"> nature of the elevator. </w:t>
      </w:r>
      <w:r w:rsidR="00CA6725" w:rsidRPr="00E3691D">
        <w:rPr>
          <w:rFonts w:ascii="Arial" w:hAnsi="Arial" w:cs="Arial"/>
        </w:rPr>
        <w:t xml:space="preserve">However this method </w:t>
      </w:r>
      <w:r w:rsidR="00A67159" w:rsidRPr="00E3691D">
        <w:rPr>
          <w:rFonts w:ascii="Arial" w:hAnsi="Arial" w:cs="Arial"/>
        </w:rPr>
        <w:t>is chosen by most organisations because of its simplicity</w:t>
      </w:r>
      <w:r w:rsidR="00B6392D" w:rsidRPr="00E3691D">
        <w:rPr>
          <w:rFonts w:ascii="Arial" w:hAnsi="Arial" w:cs="Arial"/>
        </w:rPr>
        <w:t xml:space="preserve"> (</w:t>
      </w:r>
      <w:r w:rsidR="00B6392D" w:rsidRPr="00E3691D">
        <w:rPr>
          <w:rFonts w:ascii="Arial" w:eastAsia="Times New Roman" w:hAnsi="Arial" w:cs="Arial"/>
        </w:rPr>
        <w:t>Bacal, 2011)</w:t>
      </w:r>
      <w:r w:rsidR="00A67159" w:rsidRPr="00E3691D">
        <w:rPr>
          <w:rFonts w:ascii="Arial" w:hAnsi="Arial" w:cs="Arial"/>
        </w:rPr>
        <w:t xml:space="preserve">. </w:t>
      </w:r>
    </w:p>
    <w:p w:rsidR="00A67159" w:rsidRPr="00E3691D" w:rsidRDefault="003137B1" w:rsidP="00E3691D">
      <w:pPr>
        <w:pStyle w:val="Heading2"/>
        <w:spacing w:line="360" w:lineRule="auto"/>
        <w:rPr>
          <w:rFonts w:ascii="Arial" w:hAnsi="Arial" w:cs="Arial"/>
          <w:b/>
          <w:bCs/>
          <w:color w:val="auto"/>
          <w:sz w:val="22"/>
          <w:szCs w:val="22"/>
          <w:u w:val="single"/>
        </w:rPr>
      </w:pPr>
      <w:bookmarkStart w:id="4" w:name="_Toc25837744"/>
      <w:r w:rsidRPr="00E3691D">
        <w:rPr>
          <w:rFonts w:ascii="Arial" w:hAnsi="Arial" w:cs="Arial"/>
          <w:b/>
          <w:bCs/>
          <w:color w:val="auto"/>
          <w:sz w:val="22"/>
          <w:szCs w:val="22"/>
          <w:u w:val="single"/>
        </w:rPr>
        <w:t>Training</w:t>
      </w:r>
      <w:bookmarkEnd w:id="4"/>
      <w:r w:rsidRPr="00E3691D">
        <w:rPr>
          <w:rFonts w:ascii="Arial" w:hAnsi="Arial" w:cs="Arial"/>
          <w:b/>
          <w:bCs/>
          <w:color w:val="auto"/>
          <w:sz w:val="22"/>
          <w:szCs w:val="22"/>
          <w:u w:val="single"/>
        </w:rPr>
        <w:t xml:space="preserve"> </w:t>
      </w:r>
    </w:p>
    <w:p w:rsidR="000211F8" w:rsidRPr="00E3691D" w:rsidRDefault="000211F8" w:rsidP="00E3691D">
      <w:pPr>
        <w:spacing w:line="360" w:lineRule="auto"/>
        <w:rPr>
          <w:rFonts w:ascii="Arial" w:hAnsi="Arial" w:cs="Arial"/>
        </w:rPr>
      </w:pPr>
    </w:p>
    <w:p w:rsidR="00FE5C48" w:rsidRPr="00E3691D" w:rsidRDefault="00317632" w:rsidP="00E3691D">
      <w:pPr>
        <w:spacing w:line="360" w:lineRule="auto"/>
        <w:jc w:val="both"/>
        <w:rPr>
          <w:rFonts w:ascii="Arial" w:hAnsi="Arial" w:cs="Arial"/>
        </w:rPr>
      </w:pPr>
      <w:r w:rsidRPr="00E3691D">
        <w:rPr>
          <w:rFonts w:ascii="Arial" w:hAnsi="Arial" w:cs="Arial"/>
        </w:rPr>
        <w:t xml:space="preserve">Training has been defined as the </w:t>
      </w:r>
      <w:r w:rsidR="001B5502" w:rsidRPr="00E3691D">
        <w:rPr>
          <w:rFonts w:ascii="Arial" w:hAnsi="Arial" w:cs="Arial"/>
        </w:rPr>
        <w:t xml:space="preserve">containment of knowledge and </w:t>
      </w:r>
      <w:r w:rsidR="008B0DBF" w:rsidRPr="00E3691D">
        <w:rPr>
          <w:rFonts w:ascii="Arial" w:hAnsi="Arial" w:cs="Arial"/>
        </w:rPr>
        <w:t>expertise</w:t>
      </w:r>
      <w:r w:rsidR="00C52735" w:rsidRPr="00E3691D">
        <w:rPr>
          <w:rFonts w:ascii="Arial" w:hAnsi="Arial" w:cs="Arial"/>
        </w:rPr>
        <w:t xml:space="preserve"> (</w:t>
      </w:r>
      <w:r w:rsidR="00C52735" w:rsidRPr="00E3691D">
        <w:rPr>
          <w:rFonts w:ascii="Arial" w:eastAsia="Times New Roman" w:hAnsi="Arial" w:cs="Arial"/>
        </w:rPr>
        <w:t>Martocchio, 2007)</w:t>
      </w:r>
      <w:r w:rsidR="008B0DBF" w:rsidRPr="00E3691D">
        <w:rPr>
          <w:rFonts w:ascii="Arial" w:hAnsi="Arial" w:cs="Arial"/>
        </w:rPr>
        <w:t xml:space="preserve">. This is attained by receiving learning specific to that expertise. </w:t>
      </w:r>
      <w:r w:rsidR="007920A6" w:rsidRPr="00E3691D">
        <w:rPr>
          <w:rFonts w:ascii="Arial" w:hAnsi="Arial" w:cs="Arial"/>
        </w:rPr>
        <w:t xml:space="preserve">The training that an individual </w:t>
      </w:r>
      <w:r w:rsidR="009F17E8" w:rsidRPr="00E3691D">
        <w:rPr>
          <w:rFonts w:ascii="Arial" w:hAnsi="Arial" w:cs="Arial"/>
        </w:rPr>
        <w:t xml:space="preserve">has is unique and specific. </w:t>
      </w:r>
      <w:r w:rsidR="004E69C6" w:rsidRPr="00E3691D">
        <w:rPr>
          <w:rFonts w:ascii="Arial" w:hAnsi="Arial" w:cs="Arial"/>
        </w:rPr>
        <w:t xml:space="preserve">There a certain goals set that are specific to capability, capacity, performance and productivity. </w:t>
      </w:r>
      <w:r w:rsidR="00463839" w:rsidRPr="00E3691D">
        <w:rPr>
          <w:rFonts w:ascii="Arial" w:hAnsi="Arial" w:cs="Arial"/>
        </w:rPr>
        <w:t xml:space="preserve">Individuals uptake training in order to update, maintain and upgrade their skills throughout their </w:t>
      </w:r>
      <w:r w:rsidR="00C96032" w:rsidRPr="00E3691D">
        <w:rPr>
          <w:rFonts w:ascii="Arial" w:hAnsi="Arial" w:cs="Arial"/>
        </w:rPr>
        <w:t xml:space="preserve">work career. In most organisations without the application of training it is impossible for an organisation to real its expected goals and </w:t>
      </w:r>
      <w:r w:rsidR="00FB7108" w:rsidRPr="00E3691D">
        <w:rPr>
          <w:rFonts w:ascii="Arial" w:hAnsi="Arial" w:cs="Arial"/>
        </w:rPr>
        <w:t xml:space="preserve">objectives. </w:t>
      </w:r>
      <w:r w:rsidR="00604C29" w:rsidRPr="00E3691D">
        <w:rPr>
          <w:rFonts w:ascii="Arial" w:hAnsi="Arial" w:cs="Arial"/>
        </w:rPr>
        <w:t>The training industry has become revolutionized by the range of technological advancements</w:t>
      </w:r>
      <w:r w:rsidR="004F2C15" w:rsidRPr="00E3691D">
        <w:rPr>
          <w:rFonts w:ascii="Arial" w:hAnsi="Arial" w:cs="Arial"/>
        </w:rPr>
        <w:t xml:space="preserve"> making much more training methods widely available. Most companies have access to </w:t>
      </w:r>
      <w:r w:rsidR="000861F5" w:rsidRPr="00E3691D">
        <w:rPr>
          <w:rFonts w:ascii="Arial" w:hAnsi="Arial" w:cs="Arial"/>
        </w:rPr>
        <w:t xml:space="preserve">a wide range of digital training tools which as videos and computer based training. </w:t>
      </w:r>
      <w:r w:rsidR="00FE5C48" w:rsidRPr="00E3691D">
        <w:rPr>
          <w:rFonts w:ascii="Arial" w:hAnsi="Arial" w:cs="Arial"/>
        </w:rPr>
        <w:t>These methods are just as effective as the traditional classroom training</w:t>
      </w:r>
      <w:r w:rsidR="00D960AA" w:rsidRPr="00E3691D">
        <w:rPr>
          <w:rFonts w:ascii="Arial" w:hAnsi="Arial" w:cs="Arial"/>
        </w:rPr>
        <w:t xml:space="preserve"> (</w:t>
      </w:r>
      <w:r w:rsidR="00D82F23" w:rsidRPr="00E3691D">
        <w:rPr>
          <w:rFonts w:ascii="Arial" w:eastAsia="Times New Roman" w:hAnsi="Arial" w:cs="Arial"/>
        </w:rPr>
        <w:t xml:space="preserve">Garavan, </w:t>
      </w:r>
      <w:r w:rsidR="00D960AA" w:rsidRPr="00E3691D">
        <w:rPr>
          <w:rFonts w:ascii="Arial" w:eastAsia="Times New Roman" w:hAnsi="Arial" w:cs="Arial"/>
        </w:rPr>
        <w:t>Hogan  and Cahir-O'Donnell, 2012)</w:t>
      </w:r>
      <w:r w:rsidR="00FE5C48" w:rsidRPr="00E3691D">
        <w:rPr>
          <w:rFonts w:ascii="Arial" w:hAnsi="Arial" w:cs="Arial"/>
        </w:rPr>
        <w:t xml:space="preserve">. </w:t>
      </w:r>
    </w:p>
    <w:p w:rsidR="0055577B" w:rsidRPr="00E3691D" w:rsidRDefault="00883995" w:rsidP="00E3691D">
      <w:pPr>
        <w:spacing w:line="360" w:lineRule="auto"/>
        <w:jc w:val="both"/>
        <w:rPr>
          <w:rFonts w:ascii="Arial" w:hAnsi="Arial" w:cs="Arial"/>
          <w:b/>
          <w:bCs/>
        </w:rPr>
      </w:pPr>
      <w:r w:rsidRPr="00E3691D">
        <w:rPr>
          <w:rFonts w:ascii="Arial" w:hAnsi="Arial" w:cs="Arial"/>
          <w:b/>
          <w:bCs/>
        </w:rPr>
        <w:t xml:space="preserve">Interactive methods </w:t>
      </w:r>
    </w:p>
    <w:p w:rsidR="006C38AF" w:rsidRPr="00E3691D" w:rsidRDefault="0055577B" w:rsidP="00E3691D">
      <w:pPr>
        <w:spacing w:line="360" w:lineRule="auto"/>
        <w:jc w:val="both"/>
        <w:rPr>
          <w:rFonts w:ascii="Arial" w:hAnsi="Arial" w:cs="Arial"/>
        </w:rPr>
      </w:pPr>
      <w:r w:rsidRPr="00E3691D">
        <w:rPr>
          <w:rFonts w:ascii="Arial" w:hAnsi="Arial" w:cs="Arial"/>
        </w:rPr>
        <w:t xml:space="preserve">Interactive methods </w:t>
      </w:r>
      <w:r w:rsidR="00F76152" w:rsidRPr="00E3691D">
        <w:rPr>
          <w:rFonts w:ascii="Arial" w:hAnsi="Arial" w:cs="Arial"/>
        </w:rPr>
        <w:t xml:space="preserve">are now embedded </w:t>
      </w:r>
      <w:r w:rsidR="00992A4A" w:rsidRPr="00E3691D">
        <w:rPr>
          <w:rFonts w:ascii="Arial" w:hAnsi="Arial" w:cs="Arial"/>
        </w:rPr>
        <w:t xml:space="preserve">in class room lectures with </w:t>
      </w:r>
      <w:r w:rsidR="00D41DFE" w:rsidRPr="00E3691D">
        <w:rPr>
          <w:rFonts w:ascii="Arial" w:hAnsi="Arial" w:cs="Arial"/>
        </w:rPr>
        <w:t xml:space="preserve">group activities also. The </w:t>
      </w:r>
      <w:r w:rsidR="00F953FE" w:rsidRPr="00E3691D">
        <w:rPr>
          <w:rFonts w:ascii="Arial" w:hAnsi="Arial" w:cs="Arial"/>
        </w:rPr>
        <w:t>more</w:t>
      </w:r>
      <w:r w:rsidR="00D41DFE" w:rsidRPr="00E3691D">
        <w:rPr>
          <w:rFonts w:ascii="Arial" w:hAnsi="Arial" w:cs="Arial"/>
        </w:rPr>
        <w:t xml:space="preserve"> common interactive methods</w:t>
      </w:r>
      <w:r w:rsidR="00830610" w:rsidRPr="00E3691D">
        <w:rPr>
          <w:rFonts w:ascii="Arial" w:hAnsi="Arial" w:cs="Arial"/>
        </w:rPr>
        <w:t xml:space="preserve"> include case study reviews, quizzes, group discussion and role playing. Interactive methods were introduced </w:t>
      </w:r>
      <w:r w:rsidR="0016777D" w:rsidRPr="00E3691D">
        <w:rPr>
          <w:rFonts w:ascii="Arial" w:hAnsi="Arial" w:cs="Arial"/>
        </w:rPr>
        <w:t xml:space="preserve">once it was identified that 1 out of 3 employees said that the training that they engage in is often </w:t>
      </w:r>
      <w:r w:rsidR="00F953FE" w:rsidRPr="00E3691D">
        <w:rPr>
          <w:rFonts w:ascii="Arial" w:hAnsi="Arial" w:cs="Arial"/>
        </w:rPr>
        <w:t xml:space="preserve">uninspiring and does not help with learning. </w:t>
      </w:r>
      <w:r w:rsidR="00461F22" w:rsidRPr="00E3691D">
        <w:rPr>
          <w:rFonts w:ascii="Arial" w:hAnsi="Arial" w:cs="Arial"/>
        </w:rPr>
        <w:t xml:space="preserve">However even though this </w:t>
      </w:r>
      <w:r w:rsidR="00966BF2" w:rsidRPr="00E3691D">
        <w:rPr>
          <w:rFonts w:ascii="Arial" w:hAnsi="Arial" w:cs="Arial"/>
        </w:rPr>
        <w:t xml:space="preserve">method was introduced in order to help individuals to get the most from their training, some people can quite confusing. This is a method suitable for individuals </w:t>
      </w:r>
      <w:r w:rsidR="00946ED6" w:rsidRPr="00E3691D">
        <w:rPr>
          <w:rFonts w:ascii="Arial" w:hAnsi="Arial" w:cs="Arial"/>
        </w:rPr>
        <w:t xml:space="preserve">who are more extroverted. Speaking in groups may be difficult </w:t>
      </w:r>
      <w:r w:rsidR="000B6E9B" w:rsidRPr="00E3691D">
        <w:rPr>
          <w:rFonts w:ascii="Arial" w:hAnsi="Arial" w:cs="Arial"/>
        </w:rPr>
        <w:t>for quite employees to speak comfortably</w:t>
      </w:r>
      <w:r w:rsidR="00DF01A3" w:rsidRPr="00E3691D">
        <w:rPr>
          <w:rFonts w:ascii="Arial" w:hAnsi="Arial" w:cs="Arial"/>
        </w:rPr>
        <w:t xml:space="preserve"> (</w:t>
      </w:r>
      <w:r w:rsidR="00DF01A3" w:rsidRPr="00E3691D">
        <w:rPr>
          <w:rFonts w:ascii="Arial" w:eastAsia="Times New Roman" w:hAnsi="Arial" w:cs="Arial"/>
        </w:rPr>
        <w:t>Noe, 2012)</w:t>
      </w:r>
      <w:r w:rsidR="000B6E9B" w:rsidRPr="00E3691D">
        <w:rPr>
          <w:rFonts w:ascii="Arial" w:hAnsi="Arial" w:cs="Arial"/>
        </w:rPr>
        <w:t>.</w:t>
      </w:r>
    </w:p>
    <w:p w:rsidR="00FF5520" w:rsidRPr="00E3691D" w:rsidRDefault="00EB1D0E" w:rsidP="00E3691D">
      <w:pPr>
        <w:spacing w:line="360" w:lineRule="auto"/>
        <w:jc w:val="both"/>
        <w:rPr>
          <w:rFonts w:ascii="Arial" w:hAnsi="Arial" w:cs="Arial"/>
          <w:b/>
          <w:bCs/>
        </w:rPr>
      </w:pPr>
      <w:r w:rsidRPr="00E3691D">
        <w:rPr>
          <w:rFonts w:ascii="Arial" w:hAnsi="Arial" w:cs="Arial"/>
          <w:b/>
          <w:bCs/>
        </w:rPr>
        <w:t xml:space="preserve">Hands in training </w:t>
      </w:r>
    </w:p>
    <w:p w:rsidR="003A5D78" w:rsidRPr="00E3691D" w:rsidRDefault="00590BCB" w:rsidP="00E3691D">
      <w:pPr>
        <w:spacing w:line="360" w:lineRule="auto"/>
        <w:jc w:val="both"/>
        <w:rPr>
          <w:rFonts w:ascii="Arial" w:hAnsi="Arial" w:cs="Arial"/>
        </w:rPr>
      </w:pPr>
      <w:r w:rsidRPr="00E3691D">
        <w:rPr>
          <w:rFonts w:ascii="Arial" w:hAnsi="Arial" w:cs="Arial"/>
        </w:rPr>
        <w:t xml:space="preserve">This is a type of training with most organisations engage their employees in especially if they </w:t>
      </w:r>
      <w:r w:rsidR="00D569E1" w:rsidRPr="00E3691D">
        <w:rPr>
          <w:rFonts w:ascii="Arial" w:hAnsi="Arial" w:cs="Arial"/>
        </w:rPr>
        <w:t>are new</w:t>
      </w:r>
      <w:r w:rsidRPr="00E3691D">
        <w:rPr>
          <w:rFonts w:ascii="Arial" w:hAnsi="Arial" w:cs="Arial"/>
        </w:rPr>
        <w:t xml:space="preserve">. This method consists of the employee getting right into the </w:t>
      </w:r>
      <w:r w:rsidR="00AA4366" w:rsidRPr="00E3691D">
        <w:rPr>
          <w:rFonts w:ascii="Arial" w:hAnsi="Arial" w:cs="Arial"/>
        </w:rPr>
        <w:t xml:space="preserve">practical, allowing them to grasp on to what they are learning. </w:t>
      </w:r>
      <w:r w:rsidR="00E43B39" w:rsidRPr="00E3691D">
        <w:rPr>
          <w:rFonts w:ascii="Arial" w:hAnsi="Arial" w:cs="Arial"/>
        </w:rPr>
        <w:t xml:space="preserve">It is believed that active participation is the best way for employees to learn. </w:t>
      </w:r>
      <w:r w:rsidR="00595937" w:rsidRPr="00E3691D">
        <w:rPr>
          <w:rFonts w:ascii="Arial" w:hAnsi="Arial" w:cs="Arial"/>
        </w:rPr>
        <w:t xml:space="preserve">Another advantage it is a </w:t>
      </w:r>
      <w:r w:rsidR="00D569E1" w:rsidRPr="00E3691D">
        <w:rPr>
          <w:rFonts w:ascii="Arial" w:hAnsi="Arial" w:cs="Arial"/>
        </w:rPr>
        <w:t>much quicker</w:t>
      </w:r>
      <w:r w:rsidR="00595937" w:rsidRPr="00E3691D">
        <w:rPr>
          <w:rFonts w:ascii="Arial" w:hAnsi="Arial" w:cs="Arial"/>
        </w:rPr>
        <w:t xml:space="preserve"> process as from day one the employee begins learning. </w:t>
      </w:r>
      <w:r w:rsidR="003A5D78" w:rsidRPr="00E3691D">
        <w:rPr>
          <w:rFonts w:ascii="Arial" w:hAnsi="Arial" w:cs="Arial"/>
        </w:rPr>
        <w:t xml:space="preserve">However this method is not suitable for </w:t>
      </w:r>
      <w:r w:rsidR="00D8297B" w:rsidRPr="00E3691D">
        <w:rPr>
          <w:rFonts w:ascii="Arial" w:hAnsi="Arial" w:cs="Arial"/>
        </w:rPr>
        <w:t>everybody</w:t>
      </w:r>
      <w:r w:rsidR="003A5D78" w:rsidRPr="00E3691D">
        <w:rPr>
          <w:rFonts w:ascii="Arial" w:hAnsi="Arial" w:cs="Arial"/>
        </w:rPr>
        <w:t>. The trainer would require it get to know the trainees better, so that a decision can be made on whether this is the best method of training for them</w:t>
      </w:r>
      <w:r w:rsidR="00E619BD" w:rsidRPr="00E3691D">
        <w:rPr>
          <w:rFonts w:ascii="Arial" w:hAnsi="Arial" w:cs="Arial"/>
        </w:rPr>
        <w:t xml:space="preserve"> </w:t>
      </w:r>
      <w:r w:rsidR="003A5D78" w:rsidRPr="00E3691D">
        <w:rPr>
          <w:rFonts w:ascii="Arial" w:hAnsi="Arial" w:cs="Arial"/>
        </w:rPr>
        <w:t>.</w:t>
      </w:r>
    </w:p>
    <w:p w:rsidR="00D8297B" w:rsidRPr="00E3691D" w:rsidRDefault="00D8297B" w:rsidP="00E3691D">
      <w:pPr>
        <w:spacing w:line="360" w:lineRule="auto"/>
        <w:jc w:val="both"/>
        <w:rPr>
          <w:rFonts w:ascii="Arial" w:hAnsi="Arial" w:cs="Arial"/>
        </w:rPr>
      </w:pPr>
    </w:p>
    <w:p w:rsidR="003A5D78" w:rsidRPr="00E3691D" w:rsidRDefault="003A5D78" w:rsidP="00E3691D">
      <w:pPr>
        <w:pStyle w:val="Heading2"/>
        <w:spacing w:line="360" w:lineRule="auto"/>
        <w:rPr>
          <w:rFonts w:ascii="Arial" w:hAnsi="Arial" w:cs="Arial"/>
          <w:b/>
          <w:bCs/>
          <w:color w:val="auto"/>
          <w:sz w:val="22"/>
          <w:szCs w:val="22"/>
          <w:u w:val="single"/>
        </w:rPr>
      </w:pPr>
      <w:bookmarkStart w:id="5" w:name="_Toc25837745"/>
      <w:r w:rsidRPr="00E3691D">
        <w:rPr>
          <w:rFonts w:ascii="Arial" w:hAnsi="Arial" w:cs="Arial"/>
          <w:b/>
          <w:bCs/>
          <w:color w:val="auto"/>
          <w:sz w:val="22"/>
          <w:szCs w:val="22"/>
          <w:u w:val="single"/>
        </w:rPr>
        <w:lastRenderedPageBreak/>
        <w:t>Motivation</w:t>
      </w:r>
      <w:bookmarkEnd w:id="5"/>
    </w:p>
    <w:p w:rsidR="00675A98" w:rsidRPr="00E3691D" w:rsidRDefault="00675A98" w:rsidP="00E3691D">
      <w:pPr>
        <w:spacing w:line="360" w:lineRule="auto"/>
        <w:rPr>
          <w:rFonts w:ascii="Arial" w:hAnsi="Arial" w:cs="Arial"/>
        </w:rPr>
      </w:pPr>
    </w:p>
    <w:p w:rsidR="00B14737" w:rsidRPr="00E3691D" w:rsidRDefault="006E78E8" w:rsidP="00E3691D">
      <w:pPr>
        <w:spacing w:line="360" w:lineRule="auto"/>
        <w:jc w:val="both"/>
        <w:rPr>
          <w:rFonts w:ascii="Arial" w:hAnsi="Arial" w:cs="Arial"/>
        </w:rPr>
      </w:pPr>
      <w:r w:rsidRPr="00E3691D">
        <w:rPr>
          <w:rFonts w:ascii="Arial" w:hAnsi="Arial" w:cs="Arial"/>
        </w:rPr>
        <w:t xml:space="preserve">Motivation is the inducement of a move. Motivation involves the process of encouraging employees to behave in manner which predetermined the achievement of organisational goals. At the core of this idea there are three important things: Motive, Motivation and Motivator. </w:t>
      </w:r>
      <w:r w:rsidR="00196500" w:rsidRPr="00E3691D">
        <w:rPr>
          <w:rFonts w:ascii="Arial" w:hAnsi="Arial" w:cs="Arial"/>
        </w:rPr>
        <w:t xml:space="preserve">The motive refers to </w:t>
      </w:r>
      <w:r w:rsidR="00D4667A" w:rsidRPr="00E3691D">
        <w:rPr>
          <w:rFonts w:ascii="Arial" w:hAnsi="Arial" w:cs="Arial"/>
        </w:rPr>
        <w:t xml:space="preserve">mental state of mind a person fixates for doing </w:t>
      </w:r>
      <w:r w:rsidR="007E012B" w:rsidRPr="00E3691D">
        <w:rPr>
          <w:rFonts w:ascii="Arial" w:hAnsi="Arial" w:cs="Arial"/>
        </w:rPr>
        <w:t xml:space="preserve">something. The motivation is to procedure which involves </w:t>
      </w:r>
      <w:r w:rsidR="00B14737" w:rsidRPr="00E3691D">
        <w:rPr>
          <w:rFonts w:ascii="Arial" w:hAnsi="Arial" w:cs="Arial"/>
        </w:rPr>
        <w:t xml:space="preserve">the action being induced. The </w:t>
      </w:r>
      <w:r w:rsidR="00E619BD" w:rsidRPr="00E3691D">
        <w:rPr>
          <w:rFonts w:ascii="Arial" w:hAnsi="Arial" w:cs="Arial"/>
        </w:rPr>
        <w:t>motivator is</w:t>
      </w:r>
      <w:r w:rsidR="00B14737" w:rsidRPr="00E3691D">
        <w:rPr>
          <w:rFonts w:ascii="Arial" w:hAnsi="Arial" w:cs="Arial"/>
        </w:rPr>
        <w:t xml:space="preserve"> the techniques involved for motivation to take place</w:t>
      </w:r>
      <w:r w:rsidR="00E619BD" w:rsidRPr="00E3691D">
        <w:rPr>
          <w:rFonts w:ascii="Arial" w:hAnsi="Arial" w:cs="Arial"/>
        </w:rPr>
        <w:t xml:space="preserve"> (</w:t>
      </w:r>
      <w:r w:rsidR="00E619BD" w:rsidRPr="00E3691D">
        <w:rPr>
          <w:rFonts w:ascii="Arial" w:eastAsia="Times New Roman" w:hAnsi="Arial" w:cs="Arial"/>
        </w:rPr>
        <w:t>Erez, Kleinbeck and Thierry, 2012)</w:t>
      </w:r>
      <w:r w:rsidR="00B14737" w:rsidRPr="00E3691D">
        <w:rPr>
          <w:rFonts w:ascii="Arial" w:hAnsi="Arial" w:cs="Arial"/>
        </w:rPr>
        <w:t xml:space="preserve">. </w:t>
      </w:r>
    </w:p>
    <w:p w:rsidR="005E3519" w:rsidRPr="00E3691D" w:rsidRDefault="005E3519" w:rsidP="00E3691D">
      <w:pPr>
        <w:spacing w:line="360" w:lineRule="auto"/>
        <w:jc w:val="both"/>
        <w:rPr>
          <w:rFonts w:ascii="Arial" w:hAnsi="Arial" w:cs="Arial"/>
          <w:b/>
          <w:bCs/>
        </w:rPr>
      </w:pPr>
      <w:r w:rsidRPr="00E3691D">
        <w:rPr>
          <w:rFonts w:ascii="Arial" w:hAnsi="Arial" w:cs="Arial"/>
          <w:b/>
          <w:bCs/>
        </w:rPr>
        <w:t xml:space="preserve">Human resource approach </w:t>
      </w:r>
    </w:p>
    <w:p w:rsidR="008C3869" w:rsidRPr="00E3691D" w:rsidRDefault="00AB15A9" w:rsidP="00E3691D">
      <w:pPr>
        <w:spacing w:line="360" w:lineRule="auto"/>
        <w:jc w:val="both"/>
        <w:rPr>
          <w:rFonts w:ascii="Arial" w:hAnsi="Arial" w:cs="Arial"/>
        </w:rPr>
      </w:pPr>
      <w:r w:rsidRPr="00E3691D">
        <w:rPr>
          <w:rFonts w:ascii="Arial" w:hAnsi="Arial" w:cs="Arial"/>
        </w:rPr>
        <w:t xml:space="preserve">This approach shows that the employees are interested in contributing </w:t>
      </w:r>
      <w:r w:rsidR="00DC2318" w:rsidRPr="00E3691D">
        <w:rPr>
          <w:rFonts w:ascii="Arial" w:hAnsi="Arial" w:cs="Arial"/>
        </w:rPr>
        <w:t xml:space="preserve">to the organisation. This illustration of participation and contribution is believed to the enough for employees to be motivated. </w:t>
      </w:r>
      <w:r w:rsidR="00ED4CDD" w:rsidRPr="00E3691D">
        <w:rPr>
          <w:rFonts w:ascii="Arial" w:hAnsi="Arial" w:cs="Arial"/>
        </w:rPr>
        <w:t xml:space="preserve">For others this is not enough and there managers require to actively </w:t>
      </w:r>
      <w:r w:rsidR="00931137" w:rsidRPr="00E3691D">
        <w:rPr>
          <w:rFonts w:ascii="Arial" w:hAnsi="Arial" w:cs="Arial"/>
        </w:rPr>
        <w:t>work out how to motivate their employees. They have to work out how to use their human re</w:t>
      </w:r>
      <w:r w:rsidR="00362408" w:rsidRPr="00E3691D">
        <w:rPr>
          <w:rFonts w:ascii="Arial" w:hAnsi="Arial" w:cs="Arial"/>
        </w:rPr>
        <w:t xml:space="preserve">sources </w:t>
      </w:r>
      <w:r w:rsidR="00A6617D" w:rsidRPr="00E3691D">
        <w:rPr>
          <w:rFonts w:ascii="Arial" w:hAnsi="Arial" w:cs="Arial"/>
        </w:rPr>
        <w:t xml:space="preserve">and persuade their workers to contribute. </w:t>
      </w:r>
      <w:r w:rsidR="00142DBF" w:rsidRPr="00E3691D">
        <w:rPr>
          <w:rFonts w:ascii="Arial" w:hAnsi="Arial" w:cs="Arial"/>
        </w:rPr>
        <w:t>One way in which this can be done is by managers create work teams where members make decisions and collaborate</w:t>
      </w:r>
      <w:r w:rsidR="004972B4" w:rsidRPr="00E3691D">
        <w:rPr>
          <w:rFonts w:ascii="Arial" w:hAnsi="Arial" w:cs="Arial"/>
        </w:rPr>
        <w:t xml:space="preserve"> (</w:t>
      </w:r>
      <w:r w:rsidR="004972B4" w:rsidRPr="00E3691D">
        <w:rPr>
          <w:rFonts w:ascii="Arial" w:eastAsia="Times New Roman" w:hAnsi="Arial" w:cs="Arial"/>
        </w:rPr>
        <w:t>Jones and Martain, 2013)</w:t>
      </w:r>
      <w:r w:rsidR="00142DBF" w:rsidRPr="00E3691D">
        <w:rPr>
          <w:rFonts w:ascii="Arial" w:hAnsi="Arial" w:cs="Arial"/>
        </w:rPr>
        <w:t xml:space="preserve">. </w:t>
      </w:r>
    </w:p>
    <w:p w:rsidR="00350EB7" w:rsidRPr="00E3691D" w:rsidRDefault="00350EB7" w:rsidP="00E3691D">
      <w:pPr>
        <w:spacing w:line="360" w:lineRule="auto"/>
        <w:jc w:val="both"/>
        <w:rPr>
          <w:rFonts w:ascii="Arial" w:hAnsi="Arial" w:cs="Arial"/>
          <w:b/>
          <w:bCs/>
        </w:rPr>
      </w:pPr>
      <w:r w:rsidRPr="00E3691D">
        <w:rPr>
          <w:rFonts w:ascii="Arial" w:hAnsi="Arial" w:cs="Arial"/>
          <w:b/>
          <w:bCs/>
        </w:rPr>
        <w:t xml:space="preserve">Traditional approach </w:t>
      </w:r>
    </w:p>
    <w:p w:rsidR="00BE14D5" w:rsidRPr="00E3691D" w:rsidRDefault="001621A4" w:rsidP="00E3691D">
      <w:pPr>
        <w:spacing w:line="360" w:lineRule="auto"/>
        <w:jc w:val="both"/>
        <w:rPr>
          <w:rFonts w:ascii="Arial" w:hAnsi="Arial" w:cs="Arial"/>
        </w:rPr>
      </w:pPr>
      <w:r w:rsidRPr="00E3691D">
        <w:rPr>
          <w:rFonts w:ascii="Arial" w:hAnsi="Arial" w:cs="Arial"/>
        </w:rPr>
        <w:t xml:space="preserve">This approach has been best represented from the work of Frederick W. Taylor's work. </w:t>
      </w:r>
      <w:r w:rsidR="0054348A" w:rsidRPr="00E3691D">
        <w:rPr>
          <w:rFonts w:ascii="Arial" w:hAnsi="Arial" w:cs="Arial"/>
        </w:rPr>
        <w:t xml:space="preserve">According to his findings that every individual is surrounded </w:t>
      </w:r>
      <w:r w:rsidR="00AA22EE" w:rsidRPr="00E3691D">
        <w:rPr>
          <w:rFonts w:ascii="Arial" w:hAnsi="Arial" w:cs="Arial"/>
        </w:rPr>
        <w:t>by the primary motive of economic gain. He also said that the managers are far more informed about the job performed than the workers the</w:t>
      </w:r>
      <w:r w:rsidR="003828B1" w:rsidRPr="00E3691D">
        <w:rPr>
          <w:rFonts w:ascii="Arial" w:hAnsi="Arial" w:cs="Arial"/>
        </w:rPr>
        <w:t>mselves</w:t>
      </w:r>
      <w:r w:rsidR="00AA22EE" w:rsidRPr="00E3691D">
        <w:rPr>
          <w:rFonts w:ascii="Arial" w:hAnsi="Arial" w:cs="Arial"/>
        </w:rPr>
        <w:t xml:space="preserve">. </w:t>
      </w:r>
    </w:p>
    <w:p w:rsidR="001C1E7C" w:rsidRPr="00E3691D" w:rsidRDefault="000211F8" w:rsidP="00E3691D">
      <w:pPr>
        <w:pStyle w:val="Heading1"/>
        <w:spacing w:line="360" w:lineRule="auto"/>
        <w:divId w:val="352339772"/>
        <w:rPr>
          <w:rFonts w:ascii="Arial" w:hAnsi="Arial" w:cs="Arial"/>
          <w:b/>
          <w:color w:val="auto"/>
          <w:sz w:val="22"/>
          <w:szCs w:val="22"/>
          <w:u w:val="single"/>
        </w:rPr>
      </w:pPr>
      <w:bookmarkStart w:id="6" w:name="_Toc25837746"/>
      <w:r w:rsidRPr="00E3691D">
        <w:rPr>
          <w:rFonts w:ascii="Arial" w:hAnsi="Arial" w:cs="Arial"/>
          <w:b/>
          <w:color w:val="auto"/>
          <w:sz w:val="22"/>
          <w:szCs w:val="22"/>
          <w:u w:val="single"/>
        </w:rPr>
        <w:t>Part. 2</w:t>
      </w:r>
      <w:bookmarkEnd w:id="6"/>
    </w:p>
    <w:p w:rsidR="00675A98" w:rsidRPr="00E3691D" w:rsidRDefault="00B95DDB" w:rsidP="00E3691D">
      <w:pPr>
        <w:pStyle w:val="Heading1"/>
        <w:spacing w:line="360" w:lineRule="auto"/>
        <w:divId w:val="352339772"/>
        <w:rPr>
          <w:rFonts w:ascii="Arial" w:eastAsia="Times New Roman" w:hAnsi="Arial" w:cs="Arial"/>
          <w:b/>
          <w:bCs/>
          <w:color w:val="auto"/>
          <w:sz w:val="22"/>
          <w:szCs w:val="22"/>
        </w:rPr>
      </w:pPr>
      <w:bookmarkStart w:id="7" w:name="_Toc25837747"/>
      <w:r w:rsidRPr="00E3691D">
        <w:rPr>
          <w:rFonts w:ascii="Arial" w:eastAsia="Times New Roman" w:hAnsi="Arial" w:cs="Arial"/>
          <w:b/>
          <w:bCs/>
          <w:color w:val="auto"/>
          <w:sz w:val="22"/>
          <w:szCs w:val="22"/>
        </w:rPr>
        <w:t>Potential benefits of Performance management</w:t>
      </w:r>
      <w:r w:rsidR="00F305E9" w:rsidRPr="00E3691D">
        <w:rPr>
          <w:rFonts w:ascii="Arial" w:eastAsia="Times New Roman" w:hAnsi="Arial" w:cs="Arial"/>
          <w:b/>
          <w:bCs/>
          <w:color w:val="auto"/>
          <w:sz w:val="22"/>
          <w:szCs w:val="22"/>
        </w:rPr>
        <w:t xml:space="preserve"> development vehicles</w:t>
      </w:r>
      <w:bookmarkEnd w:id="7"/>
    </w:p>
    <w:p w:rsidR="001A08BA" w:rsidRPr="00E3691D" w:rsidRDefault="001A08BA" w:rsidP="00E3691D">
      <w:pPr>
        <w:spacing w:line="360" w:lineRule="auto"/>
        <w:divId w:val="352339772"/>
        <w:rPr>
          <w:rFonts w:ascii="Arial" w:hAnsi="Arial" w:cs="Arial"/>
        </w:rPr>
      </w:pPr>
    </w:p>
    <w:p w:rsidR="00B95DDB" w:rsidRPr="00E3691D" w:rsidRDefault="00722DA9"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t xml:space="preserve">The aim of performance management is to improve the overall workforce performance, which ultimately results in the organisation’s performance becoming far better. </w:t>
      </w:r>
      <w:r w:rsidR="009E6BCA" w:rsidRPr="00E3691D">
        <w:rPr>
          <w:rFonts w:ascii="Arial" w:eastAsia="Times New Roman" w:hAnsi="Arial" w:cs="Arial"/>
        </w:rPr>
        <w:t>Therefore an organisation which implements an excellent performance management system</w:t>
      </w:r>
      <w:r w:rsidR="008B67B0" w:rsidRPr="00E3691D">
        <w:rPr>
          <w:rFonts w:ascii="Arial" w:eastAsia="Times New Roman" w:hAnsi="Arial" w:cs="Arial"/>
        </w:rPr>
        <w:t xml:space="preserve"> plays a crucial role for management to keep on track of the performance of the </w:t>
      </w:r>
      <w:r w:rsidR="00CB033C" w:rsidRPr="00E3691D">
        <w:rPr>
          <w:rFonts w:ascii="Arial" w:eastAsia="Times New Roman" w:hAnsi="Arial" w:cs="Arial"/>
        </w:rPr>
        <w:t xml:space="preserve">workforce. The </w:t>
      </w:r>
      <w:r w:rsidR="008A3587" w:rsidRPr="00E3691D">
        <w:rPr>
          <w:rFonts w:ascii="Arial" w:eastAsia="Times New Roman" w:hAnsi="Arial" w:cs="Arial"/>
        </w:rPr>
        <w:t>chosen organisation is part of the Asian grocery industry</w:t>
      </w:r>
      <w:r w:rsidR="00C2326C" w:rsidRPr="00E3691D">
        <w:rPr>
          <w:rFonts w:ascii="Arial" w:eastAsia="Times New Roman" w:hAnsi="Arial" w:cs="Arial"/>
        </w:rPr>
        <w:t xml:space="preserve">. The above mentioned </w:t>
      </w:r>
      <w:r w:rsidR="00C132FE" w:rsidRPr="00E3691D">
        <w:rPr>
          <w:rFonts w:ascii="Arial" w:eastAsia="Times New Roman" w:hAnsi="Arial" w:cs="Arial"/>
        </w:rPr>
        <w:t>methods, especially the comparative approach are</w:t>
      </w:r>
      <w:r w:rsidR="00C2326C" w:rsidRPr="00E3691D">
        <w:rPr>
          <w:rFonts w:ascii="Arial" w:eastAsia="Times New Roman" w:hAnsi="Arial" w:cs="Arial"/>
        </w:rPr>
        <w:t xml:space="preserve"> used by the manager, as the workforce is not that big since it is </w:t>
      </w:r>
      <w:r w:rsidR="00C132FE" w:rsidRPr="00E3691D">
        <w:rPr>
          <w:rFonts w:ascii="Arial" w:eastAsia="Times New Roman" w:hAnsi="Arial" w:cs="Arial"/>
        </w:rPr>
        <w:t xml:space="preserve">a small grocery store. This </w:t>
      </w:r>
      <w:r w:rsidR="00C2326C" w:rsidRPr="00E3691D">
        <w:rPr>
          <w:rFonts w:ascii="Arial" w:eastAsia="Times New Roman" w:hAnsi="Arial" w:cs="Arial"/>
        </w:rPr>
        <w:t xml:space="preserve">allows the comparative approach to work effectively. </w:t>
      </w:r>
      <w:r w:rsidR="00E44B6B" w:rsidRPr="00E3691D">
        <w:rPr>
          <w:rFonts w:ascii="Arial" w:eastAsia="Times New Roman" w:hAnsi="Arial" w:cs="Arial"/>
        </w:rPr>
        <w:t xml:space="preserve">The manager does this every 3 months, and the highest ranked </w:t>
      </w:r>
      <w:r w:rsidR="00362408" w:rsidRPr="00E3691D">
        <w:rPr>
          <w:rFonts w:ascii="Arial" w:eastAsia="Times New Roman" w:hAnsi="Arial" w:cs="Arial"/>
        </w:rPr>
        <w:t>individual,</w:t>
      </w:r>
      <w:r w:rsidR="00E44B6B" w:rsidRPr="00E3691D">
        <w:rPr>
          <w:rFonts w:ascii="Arial" w:eastAsia="Times New Roman" w:hAnsi="Arial" w:cs="Arial"/>
        </w:rPr>
        <w:t xml:space="preserve"> is presented with a gift which is usually an increase </w:t>
      </w:r>
      <w:r w:rsidR="0016499C" w:rsidRPr="00E3691D">
        <w:rPr>
          <w:rFonts w:ascii="Arial" w:eastAsia="Times New Roman" w:hAnsi="Arial" w:cs="Arial"/>
        </w:rPr>
        <w:t xml:space="preserve">pay. The application of </w:t>
      </w:r>
      <w:r w:rsidR="00C54B38" w:rsidRPr="00E3691D">
        <w:rPr>
          <w:rFonts w:ascii="Arial" w:eastAsia="Times New Roman" w:hAnsi="Arial" w:cs="Arial"/>
        </w:rPr>
        <w:t xml:space="preserve">the performance management system as enables the employees of this organisation to understand the significance of </w:t>
      </w:r>
      <w:r w:rsidR="00B33E0C" w:rsidRPr="00E3691D">
        <w:rPr>
          <w:rFonts w:ascii="Arial" w:eastAsia="Times New Roman" w:hAnsi="Arial" w:cs="Arial"/>
        </w:rPr>
        <w:t xml:space="preserve">making </w:t>
      </w:r>
      <w:r w:rsidR="00B33E0C" w:rsidRPr="00E3691D">
        <w:rPr>
          <w:rFonts w:ascii="Arial" w:eastAsia="Times New Roman" w:hAnsi="Arial" w:cs="Arial"/>
        </w:rPr>
        <w:lastRenderedPageBreak/>
        <w:t xml:space="preserve">contributions to the objectives of the business. </w:t>
      </w:r>
      <w:r w:rsidR="00BE211C" w:rsidRPr="00E3691D">
        <w:rPr>
          <w:rFonts w:ascii="Arial" w:eastAsia="Times New Roman" w:hAnsi="Arial" w:cs="Arial"/>
        </w:rPr>
        <w:t xml:space="preserve">Each of the employees are now taking high importance in </w:t>
      </w:r>
      <w:r w:rsidR="00973CE8" w:rsidRPr="00E3691D">
        <w:rPr>
          <w:rFonts w:ascii="Arial" w:eastAsia="Times New Roman" w:hAnsi="Arial" w:cs="Arial"/>
        </w:rPr>
        <w:t xml:space="preserve">understanding what is needed from them in terms of the skills </w:t>
      </w:r>
      <w:r w:rsidR="00196C67" w:rsidRPr="00E3691D">
        <w:rPr>
          <w:rFonts w:ascii="Arial" w:eastAsia="Times New Roman" w:hAnsi="Arial" w:cs="Arial"/>
        </w:rPr>
        <w:t>they possess.</w:t>
      </w:r>
      <w:r w:rsidR="00197D83" w:rsidRPr="00E3691D">
        <w:rPr>
          <w:rFonts w:ascii="Arial" w:eastAsia="Times New Roman" w:hAnsi="Arial" w:cs="Arial"/>
        </w:rPr>
        <w:t xml:space="preserve"> </w:t>
      </w:r>
      <w:r w:rsidR="000F5474" w:rsidRPr="00E3691D">
        <w:rPr>
          <w:rFonts w:ascii="Arial" w:eastAsia="Times New Roman" w:hAnsi="Arial" w:cs="Arial"/>
        </w:rPr>
        <w:t xml:space="preserve">The employees have become successful in aligning their objectives with the objectives of the organisation </w:t>
      </w:r>
      <w:r w:rsidR="00AA7342" w:rsidRPr="00E3691D">
        <w:rPr>
          <w:rFonts w:ascii="Arial" w:eastAsia="Times New Roman" w:hAnsi="Arial" w:cs="Arial"/>
        </w:rPr>
        <w:t xml:space="preserve">and this therefore results in an effective communication pathway created for people in the organisation. </w:t>
      </w:r>
      <w:r w:rsidR="00AC3F92" w:rsidRPr="00E3691D">
        <w:rPr>
          <w:rFonts w:ascii="Arial" w:eastAsia="Times New Roman" w:hAnsi="Arial" w:cs="Arial"/>
        </w:rPr>
        <w:t xml:space="preserve">Performance </w:t>
      </w:r>
      <w:r w:rsidR="00642942" w:rsidRPr="00E3691D">
        <w:rPr>
          <w:rFonts w:ascii="Arial" w:eastAsia="Times New Roman" w:hAnsi="Arial" w:cs="Arial"/>
        </w:rPr>
        <w:t xml:space="preserve">management results in high level of performance which in turn </w:t>
      </w:r>
      <w:r w:rsidR="001F731D" w:rsidRPr="00E3691D">
        <w:rPr>
          <w:rFonts w:ascii="Arial" w:eastAsia="Times New Roman" w:hAnsi="Arial" w:cs="Arial"/>
        </w:rPr>
        <w:t xml:space="preserve">allows a harmonious relationship to be created between the employees </w:t>
      </w:r>
      <w:r w:rsidR="009E58E7" w:rsidRPr="00E3691D">
        <w:rPr>
          <w:rFonts w:ascii="Arial" w:eastAsia="Times New Roman" w:hAnsi="Arial" w:cs="Arial"/>
        </w:rPr>
        <w:t>as the manager, one based upon empowerment and trust</w:t>
      </w:r>
      <w:r w:rsidR="00C132FE" w:rsidRPr="00E3691D">
        <w:rPr>
          <w:rFonts w:ascii="Arial" w:eastAsia="Times New Roman" w:hAnsi="Arial" w:cs="Arial"/>
        </w:rPr>
        <w:t xml:space="preserve"> (Parry, Strohmeier and Nickson, 2014)</w:t>
      </w:r>
      <w:r w:rsidR="009E58E7" w:rsidRPr="00E3691D">
        <w:rPr>
          <w:rFonts w:ascii="Arial" w:eastAsia="Times New Roman" w:hAnsi="Arial" w:cs="Arial"/>
        </w:rPr>
        <w:t xml:space="preserve">. </w:t>
      </w:r>
    </w:p>
    <w:p w:rsidR="008C53F1" w:rsidRPr="00E3691D" w:rsidRDefault="00FD0479"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t xml:space="preserve">By constantly managing the performance of the employees, the workers have </w:t>
      </w:r>
      <w:r w:rsidR="00362408" w:rsidRPr="00E3691D">
        <w:rPr>
          <w:rFonts w:ascii="Arial" w:eastAsia="Times New Roman" w:hAnsi="Arial" w:cs="Arial"/>
        </w:rPr>
        <w:t>a better</w:t>
      </w:r>
      <w:r w:rsidRPr="00E3691D">
        <w:rPr>
          <w:rFonts w:ascii="Arial" w:eastAsia="Times New Roman" w:hAnsi="Arial" w:cs="Arial"/>
        </w:rPr>
        <w:t xml:space="preserve"> clarification of what they are expected to do. </w:t>
      </w:r>
      <w:r w:rsidR="00D17E6B" w:rsidRPr="00E3691D">
        <w:rPr>
          <w:rFonts w:ascii="Arial" w:eastAsia="Times New Roman" w:hAnsi="Arial" w:cs="Arial"/>
        </w:rPr>
        <w:t xml:space="preserve">Performance management is also a type of self assessment, which in turn contributes to the employee </w:t>
      </w:r>
      <w:r w:rsidR="00362408" w:rsidRPr="00E3691D">
        <w:rPr>
          <w:rFonts w:ascii="Arial" w:eastAsia="Times New Roman" w:hAnsi="Arial" w:cs="Arial"/>
        </w:rPr>
        <w:t>performing better</w:t>
      </w:r>
      <w:r w:rsidR="00D17E6B" w:rsidRPr="00E3691D">
        <w:rPr>
          <w:rFonts w:ascii="Arial" w:eastAsia="Times New Roman" w:hAnsi="Arial" w:cs="Arial"/>
        </w:rPr>
        <w:t xml:space="preserve">. In the long term, employees are highly benefited because it clears their career opportunities and encourages them to have a higher level of job satisfaction, become stronger in communication and by the employees performing their role better the organisation does not waste time or costs. The Asian grocery store has been willing to </w:t>
      </w:r>
      <w:r w:rsidR="00571F55" w:rsidRPr="00E3691D">
        <w:rPr>
          <w:rFonts w:ascii="Arial" w:eastAsia="Times New Roman" w:hAnsi="Arial" w:cs="Arial"/>
        </w:rPr>
        <w:t xml:space="preserve">apply the performance management approach in their company because they are aware of the exceptionally benefits large corporations such as Amazon and Google have received with offering annual reviews </w:t>
      </w:r>
      <w:r w:rsidR="00B01411" w:rsidRPr="00E3691D">
        <w:rPr>
          <w:rFonts w:ascii="Arial" w:eastAsia="Times New Roman" w:hAnsi="Arial" w:cs="Arial"/>
        </w:rPr>
        <w:t xml:space="preserve">with their performance management. The company has been successful in </w:t>
      </w:r>
      <w:r w:rsidR="008C53F1" w:rsidRPr="00E3691D">
        <w:rPr>
          <w:rFonts w:ascii="Arial" w:eastAsia="Times New Roman" w:hAnsi="Arial" w:cs="Arial"/>
        </w:rPr>
        <w:t xml:space="preserve">creating goals, aligning then and give constructive feedback to their employees. Performance management is really </w:t>
      </w:r>
      <w:r w:rsidR="00F305E9" w:rsidRPr="00E3691D">
        <w:rPr>
          <w:rFonts w:ascii="Arial" w:eastAsia="Times New Roman" w:hAnsi="Arial" w:cs="Arial"/>
        </w:rPr>
        <w:t>important because</w:t>
      </w:r>
      <w:r w:rsidR="008C53F1" w:rsidRPr="00E3691D">
        <w:rPr>
          <w:rFonts w:ascii="Arial" w:eastAsia="Times New Roman" w:hAnsi="Arial" w:cs="Arial"/>
        </w:rPr>
        <w:t xml:space="preserve"> it includes </w:t>
      </w:r>
      <w:r w:rsidR="00FD59AC" w:rsidRPr="00E3691D">
        <w:rPr>
          <w:rFonts w:ascii="Arial" w:eastAsia="Times New Roman" w:hAnsi="Arial" w:cs="Arial"/>
        </w:rPr>
        <w:t xml:space="preserve">focusing on the employees and their development. The employees of the grocery store are the key to this businesses success. The manager takes great </w:t>
      </w:r>
      <w:r w:rsidR="004C0F48" w:rsidRPr="00E3691D">
        <w:rPr>
          <w:rFonts w:ascii="Arial" w:eastAsia="Times New Roman" w:hAnsi="Arial" w:cs="Arial"/>
        </w:rPr>
        <w:t>importance</w:t>
      </w:r>
      <w:r w:rsidR="00FD59AC" w:rsidRPr="00E3691D">
        <w:rPr>
          <w:rFonts w:ascii="Arial" w:eastAsia="Times New Roman" w:hAnsi="Arial" w:cs="Arial"/>
        </w:rPr>
        <w:t xml:space="preserve"> in communicating with his employees in </w:t>
      </w:r>
      <w:r w:rsidR="00F305E9" w:rsidRPr="00E3691D">
        <w:rPr>
          <w:rFonts w:ascii="Arial" w:eastAsia="Times New Roman" w:hAnsi="Arial" w:cs="Arial"/>
        </w:rPr>
        <w:t>an</w:t>
      </w:r>
      <w:r w:rsidR="00FD59AC" w:rsidRPr="00E3691D">
        <w:rPr>
          <w:rFonts w:ascii="Arial" w:eastAsia="Times New Roman" w:hAnsi="Arial" w:cs="Arial"/>
        </w:rPr>
        <w:t xml:space="preserve"> honest and critical manner, where the employees themselves are willing to hear such feedback for their benefit and the organisation to. </w:t>
      </w:r>
      <w:r w:rsidR="004C0F48" w:rsidRPr="00E3691D">
        <w:rPr>
          <w:rFonts w:ascii="Arial" w:eastAsia="Times New Roman" w:hAnsi="Arial" w:cs="Arial"/>
        </w:rPr>
        <w:t xml:space="preserve">Performance management approaches are the most excellent development vehicles which have </w:t>
      </w:r>
      <w:r w:rsidR="001F7782" w:rsidRPr="00E3691D">
        <w:rPr>
          <w:rFonts w:ascii="Arial" w:eastAsia="Times New Roman" w:hAnsi="Arial" w:cs="Arial"/>
        </w:rPr>
        <w:t>provided many companies great success</w:t>
      </w:r>
      <w:r w:rsidR="00CF78EC" w:rsidRPr="00E3691D">
        <w:rPr>
          <w:rFonts w:ascii="Arial" w:eastAsia="Times New Roman" w:hAnsi="Arial" w:cs="Arial"/>
        </w:rPr>
        <w:t xml:space="preserve"> (</w:t>
      </w:r>
      <w:r w:rsidR="007A74B6" w:rsidRPr="00E3691D">
        <w:rPr>
          <w:rFonts w:ascii="Arial" w:eastAsia="Times New Roman" w:hAnsi="Arial" w:cs="Arial"/>
        </w:rPr>
        <w:t xml:space="preserve">Kühnlein, Rieser and Zeevat, 2003). </w:t>
      </w:r>
      <w:r w:rsidR="001F7782" w:rsidRPr="00E3691D">
        <w:rPr>
          <w:rFonts w:ascii="Arial" w:eastAsia="Times New Roman" w:hAnsi="Arial" w:cs="Arial"/>
        </w:rPr>
        <w:t xml:space="preserve"> </w:t>
      </w:r>
    </w:p>
    <w:p w:rsidR="00675A98" w:rsidRPr="00E3691D" w:rsidRDefault="001F7782" w:rsidP="00E3691D">
      <w:pPr>
        <w:pStyle w:val="Heading2"/>
        <w:spacing w:line="360" w:lineRule="auto"/>
        <w:divId w:val="1589001883"/>
        <w:rPr>
          <w:rFonts w:ascii="Arial" w:eastAsia="Times New Roman" w:hAnsi="Arial" w:cs="Arial"/>
          <w:b/>
          <w:bCs/>
          <w:color w:val="auto"/>
          <w:sz w:val="22"/>
          <w:szCs w:val="22"/>
        </w:rPr>
      </w:pPr>
      <w:bookmarkStart w:id="8" w:name="_Toc25837748"/>
      <w:r w:rsidRPr="00E3691D">
        <w:rPr>
          <w:rFonts w:ascii="Arial" w:eastAsia="Times New Roman" w:hAnsi="Arial" w:cs="Arial"/>
          <w:b/>
          <w:bCs/>
          <w:color w:val="auto"/>
          <w:sz w:val="22"/>
          <w:szCs w:val="22"/>
        </w:rPr>
        <w:t xml:space="preserve">Potential benefit of training </w:t>
      </w:r>
      <w:r w:rsidR="00F305E9" w:rsidRPr="00E3691D">
        <w:rPr>
          <w:rFonts w:ascii="Arial" w:eastAsia="Times New Roman" w:hAnsi="Arial" w:cs="Arial"/>
          <w:b/>
          <w:bCs/>
          <w:color w:val="auto"/>
          <w:sz w:val="22"/>
          <w:szCs w:val="22"/>
        </w:rPr>
        <w:t>development vehicles</w:t>
      </w:r>
      <w:bookmarkEnd w:id="8"/>
      <w:r w:rsidR="00F305E9" w:rsidRPr="00E3691D">
        <w:rPr>
          <w:rFonts w:ascii="Arial" w:eastAsia="Times New Roman" w:hAnsi="Arial" w:cs="Arial"/>
          <w:b/>
          <w:bCs/>
          <w:color w:val="auto"/>
          <w:sz w:val="22"/>
          <w:szCs w:val="22"/>
        </w:rPr>
        <w:t xml:space="preserve"> </w:t>
      </w:r>
    </w:p>
    <w:p w:rsidR="00951106" w:rsidRPr="00E3691D" w:rsidRDefault="00951106" w:rsidP="00E3691D">
      <w:pPr>
        <w:spacing w:line="360" w:lineRule="auto"/>
        <w:divId w:val="1589001883"/>
        <w:rPr>
          <w:rFonts w:ascii="Arial" w:hAnsi="Arial" w:cs="Arial"/>
        </w:rPr>
      </w:pPr>
    </w:p>
    <w:p w:rsidR="00C85146" w:rsidRPr="00E3691D" w:rsidRDefault="00B44C7A"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t xml:space="preserve">Both if of the training method of interactive training and </w:t>
      </w:r>
      <w:r w:rsidR="00361570" w:rsidRPr="00E3691D">
        <w:rPr>
          <w:rFonts w:ascii="Arial" w:eastAsia="Times New Roman" w:hAnsi="Arial" w:cs="Arial"/>
        </w:rPr>
        <w:t xml:space="preserve">on hands training. However the mostly used or generally applied training throughout the work experience at the </w:t>
      </w:r>
      <w:r w:rsidR="00117A5D" w:rsidRPr="00E3691D">
        <w:rPr>
          <w:rFonts w:ascii="Arial" w:eastAsia="Times New Roman" w:hAnsi="Arial" w:cs="Arial"/>
        </w:rPr>
        <w:t xml:space="preserve">Asian grocery </w:t>
      </w:r>
      <w:r w:rsidR="0094181B" w:rsidRPr="00E3691D">
        <w:rPr>
          <w:rFonts w:ascii="Arial" w:eastAsia="Times New Roman" w:hAnsi="Arial" w:cs="Arial"/>
        </w:rPr>
        <w:t>industry</w:t>
      </w:r>
      <w:r w:rsidR="00AD64D1" w:rsidRPr="00E3691D">
        <w:rPr>
          <w:rFonts w:ascii="Arial" w:eastAsia="Times New Roman" w:hAnsi="Arial" w:cs="Arial"/>
        </w:rPr>
        <w:t xml:space="preserve"> is the one hands training. </w:t>
      </w:r>
      <w:r w:rsidR="00F305E9" w:rsidRPr="00E3691D">
        <w:rPr>
          <w:rFonts w:ascii="Arial" w:eastAsia="Times New Roman" w:hAnsi="Arial" w:cs="Arial"/>
        </w:rPr>
        <w:t>Firstly the</w:t>
      </w:r>
      <w:r w:rsidR="00AD64D1" w:rsidRPr="00E3691D">
        <w:rPr>
          <w:rFonts w:ascii="Arial" w:eastAsia="Times New Roman" w:hAnsi="Arial" w:cs="Arial"/>
        </w:rPr>
        <w:t xml:space="preserve"> interactive method applied in this industry is usually the training provided before the employee begins to actually work in the workplace. This method was chosen because of the wide range of potential benefits it can provide in preparing the new employees to their new job role and the expectations of the organisation. </w:t>
      </w:r>
      <w:r w:rsidR="00960230" w:rsidRPr="00E3691D">
        <w:rPr>
          <w:rFonts w:ascii="Arial" w:eastAsia="Times New Roman" w:hAnsi="Arial" w:cs="Arial"/>
        </w:rPr>
        <w:t xml:space="preserve">Through the interactive method, it has been seen by the managers the attention span </w:t>
      </w:r>
      <w:r w:rsidR="00180C0D" w:rsidRPr="00E3691D">
        <w:rPr>
          <w:rFonts w:ascii="Arial" w:eastAsia="Times New Roman" w:hAnsi="Arial" w:cs="Arial"/>
        </w:rPr>
        <w:t xml:space="preserve">of employees are very small and therefore had required him to create content which will keep the new employees engaged . </w:t>
      </w:r>
      <w:r w:rsidR="007755B6" w:rsidRPr="00E3691D">
        <w:rPr>
          <w:rFonts w:ascii="Arial" w:eastAsia="Times New Roman" w:hAnsi="Arial" w:cs="Arial"/>
        </w:rPr>
        <w:t xml:space="preserve">The manager is confident that the employees are engaged and </w:t>
      </w:r>
      <w:r w:rsidR="007755B6" w:rsidRPr="00E3691D">
        <w:rPr>
          <w:rFonts w:ascii="Arial" w:eastAsia="Times New Roman" w:hAnsi="Arial" w:cs="Arial"/>
        </w:rPr>
        <w:lastRenderedPageBreak/>
        <w:t xml:space="preserve">therefore are taking </w:t>
      </w:r>
      <w:r w:rsidR="00F305E9" w:rsidRPr="00E3691D">
        <w:rPr>
          <w:rFonts w:ascii="Arial" w:eastAsia="Times New Roman" w:hAnsi="Arial" w:cs="Arial"/>
        </w:rPr>
        <w:t>in the</w:t>
      </w:r>
      <w:r w:rsidR="007755B6" w:rsidRPr="00E3691D">
        <w:rPr>
          <w:rFonts w:ascii="Arial" w:eastAsia="Times New Roman" w:hAnsi="Arial" w:cs="Arial"/>
        </w:rPr>
        <w:t xml:space="preserve"> important information they are required to know before starting their job. Furthermore, </w:t>
      </w:r>
      <w:r w:rsidR="005D2417" w:rsidRPr="00E3691D">
        <w:rPr>
          <w:rFonts w:ascii="Arial" w:eastAsia="Times New Roman" w:hAnsi="Arial" w:cs="Arial"/>
        </w:rPr>
        <w:t xml:space="preserve">the Q&amp;A sessions allowed the employee to take part and analyse the information they manage to grab in the process. This has proven to be successful as the information provided is later on recalled and from the actions of the </w:t>
      </w:r>
      <w:r w:rsidR="00F305E9" w:rsidRPr="00E3691D">
        <w:rPr>
          <w:rFonts w:ascii="Arial" w:eastAsia="Times New Roman" w:hAnsi="Arial" w:cs="Arial"/>
        </w:rPr>
        <w:t>employee’s</w:t>
      </w:r>
      <w:r w:rsidR="005D2417" w:rsidRPr="00E3691D">
        <w:rPr>
          <w:rFonts w:ascii="Arial" w:eastAsia="Times New Roman" w:hAnsi="Arial" w:cs="Arial"/>
        </w:rPr>
        <w:t xml:space="preserve"> show that they are aware of what the</w:t>
      </w:r>
      <w:r w:rsidR="00F305E9" w:rsidRPr="00E3691D">
        <w:rPr>
          <w:rFonts w:ascii="Arial" w:eastAsia="Times New Roman" w:hAnsi="Arial" w:cs="Arial"/>
        </w:rPr>
        <w:t>y</w:t>
      </w:r>
      <w:r w:rsidR="005D2417" w:rsidRPr="00E3691D">
        <w:rPr>
          <w:rFonts w:ascii="Arial" w:eastAsia="Times New Roman" w:hAnsi="Arial" w:cs="Arial"/>
        </w:rPr>
        <w:t xml:space="preserve"> are expected to do</w:t>
      </w:r>
      <w:r w:rsidR="0094181B" w:rsidRPr="00E3691D">
        <w:rPr>
          <w:rFonts w:ascii="Arial" w:eastAsia="Times New Roman" w:hAnsi="Arial" w:cs="Arial"/>
        </w:rPr>
        <w:t xml:space="preserve"> (Gilbert, 2009)</w:t>
      </w:r>
      <w:r w:rsidR="005D2417" w:rsidRPr="00E3691D">
        <w:rPr>
          <w:rFonts w:ascii="Arial" w:eastAsia="Times New Roman" w:hAnsi="Arial" w:cs="Arial"/>
        </w:rPr>
        <w:t xml:space="preserve">. </w:t>
      </w:r>
    </w:p>
    <w:p w:rsidR="00F305E9" w:rsidRPr="00E3691D" w:rsidRDefault="00F305E9"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t xml:space="preserve">The main training method this industry encourages and uses in on hand training. This usually lasts from around 1 – 2 weeks depending on the job role and the level of experience the new employee has. This method has proven to help the employee to settle in perfectly into their role and get to know their peers and the organisation better. The main benefit this training method has provided is that it allows an individual to add extra practise into their life. New employees who have taken a great time off work and their skills need </w:t>
      </w:r>
      <w:r w:rsidR="00494F5D" w:rsidRPr="00E3691D">
        <w:rPr>
          <w:rFonts w:ascii="Arial" w:eastAsia="Times New Roman" w:hAnsi="Arial" w:cs="Arial"/>
        </w:rPr>
        <w:t>polish;</w:t>
      </w:r>
      <w:r w:rsidRPr="00E3691D">
        <w:rPr>
          <w:rFonts w:ascii="Arial" w:eastAsia="Times New Roman" w:hAnsi="Arial" w:cs="Arial"/>
        </w:rPr>
        <w:t xml:space="preserve"> this application is an excellent way to do so. It is true that practice does make perfect. The manager after providing the employee with this training will be satisfied that the employee is ready to work in the organisation and the chances of mistakes is greatly minimised. Also this method is helpful for individual whom learn better through this style. In the grocery store, the manager after this period of time, does not require an allocated mentor to look over the shoulder of the new employee and can ensure that less likely there will be mistakes. The organisation always comprises of trained employees, which means the organisation is able to provide the service they are expected to do and the success of the organisation is pre-determined. </w:t>
      </w:r>
    </w:p>
    <w:p w:rsidR="00F305E9" w:rsidRPr="00E3691D" w:rsidRDefault="00F305E9" w:rsidP="00E3691D">
      <w:pPr>
        <w:pStyle w:val="Heading2"/>
        <w:spacing w:line="360" w:lineRule="auto"/>
        <w:divId w:val="1589001883"/>
        <w:rPr>
          <w:rFonts w:ascii="Arial" w:eastAsia="Times New Roman" w:hAnsi="Arial" w:cs="Arial"/>
          <w:b/>
          <w:bCs/>
          <w:color w:val="auto"/>
          <w:sz w:val="22"/>
          <w:szCs w:val="22"/>
        </w:rPr>
      </w:pPr>
      <w:bookmarkStart w:id="9" w:name="_Toc25837749"/>
      <w:r w:rsidRPr="00E3691D">
        <w:rPr>
          <w:rFonts w:ascii="Arial" w:eastAsia="Times New Roman" w:hAnsi="Arial" w:cs="Arial"/>
          <w:b/>
          <w:bCs/>
          <w:color w:val="auto"/>
          <w:sz w:val="22"/>
          <w:szCs w:val="22"/>
        </w:rPr>
        <w:t>Potential benefits of motivation development vehicles</w:t>
      </w:r>
      <w:bookmarkEnd w:id="9"/>
      <w:r w:rsidRPr="00E3691D">
        <w:rPr>
          <w:rFonts w:ascii="Arial" w:eastAsia="Times New Roman" w:hAnsi="Arial" w:cs="Arial"/>
          <w:b/>
          <w:bCs/>
          <w:color w:val="auto"/>
          <w:sz w:val="22"/>
          <w:szCs w:val="22"/>
        </w:rPr>
        <w:t xml:space="preserve"> </w:t>
      </w:r>
    </w:p>
    <w:p w:rsidR="00675A98" w:rsidRPr="00E3691D" w:rsidRDefault="00675A98" w:rsidP="00E3691D">
      <w:pPr>
        <w:spacing w:line="360" w:lineRule="auto"/>
        <w:divId w:val="1589001883"/>
        <w:rPr>
          <w:rFonts w:ascii="Arial" w:hAnsi="Arial" w:cs="Arial"/>
        </w:rPr>
      </w:pPr>
    </w:p>
    <w:p w:rsidR="00362408" w:rsidRPr="00E3691D" w:rsidRDefault="00362408"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t>The approaches are wide in motivation, but through investigation the grocery store industry has analysed using their human resources as to what factors will motivate their employees, as every employee is different and their interests are different. From the findings gathered, the results obtained from the Taylor theory had proven to be correct, as majority of the employee motivator was money and their pay. A few of the employees were more concerned with flexibility in their work schedule especially for the holidays. By implementing the performance management system into the business and informing the employees that the highest performing employee will be given a higher pay, has proven to show an increase in performance level and determinations from individuals. This therefore had proven to the manager that by the employees getting motivated by the opportunity of getting an increase pay they are much more productive and this has resulted in the organisation achieving high levels of success and output. Motivating the employees is extremely important, because it has shown to save time and resources</w:t>
      </w:r>
      <w:r w:rsidR="00F41A67" w:rsidRPr="00E3691D">
        <w:rPr>
          <w:rFonts w:ascii="Arial" w:hAnsi="Arial" w:cs="Arial"/>
        </w:rPr>
        <w:t xml:space="preserve"> (Taylor, 2014). </w:t>
      </w:r>
      <w:r w:rsidR="00F41A67" w:rsidRPr="00E3691D">
        <w:rPr>
          <w:rFonts w:ascii="Arial" w:eastAsia="Times New Roman" w:hAnsi="Arial" w:cs="Arial"/>
        </w:rPr>
        <w:t xml:space="preserve"> </w:t>
      </w:r>
      <w:r w:rsidRPr="00E3691D">
        <w:rPr>
          <w:rFonts w:ascii="Arial" w:eastAsia="Times New Roman" w:hAnsi="Arial" w:cs="Arial"/>
        </w:rPr>
        <w:t xml:space="preserve"> </w:t>
      </w:r>
    </w:p>
    <w:p w:rsidR="00397039" w:rsidRPr="00E3691D" w:rsidRDefault="00397039"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lastRenderedPageBreak/>
        <w:t>The motivated employees are far more committed to their job role, and from their own beliefs, entrust all their effort into tasks assigned during the day. Also motivated employees have a better relationship with the manager, because they respect that fact that their work is being appreciated and in return they are mutually benefitted. In relation to the employees whom are more concerned with flexible schedule, the manager is aware of that and when required provide that opportunity to those employees when their efforts and hard work is recognised. Collectively the method of installing into the minds of the employees that if they work hard, meet the set expectations and generally impress the manager, they will be rewarded. They are aware that they have something good to look forward to after all their efforts. This strategy benefits the business as it means the sales and profits of the business will increase and the workers are working productively and effectively. Employees having a higher level of satisfaction, which has led to the positive growth of the business. An employee can also reach their own personal goals e.g. saving up for a holiday, because of this motivation method. This further encourages and motivates them to continue performing at a high level. By motivating the employees a good balance is created between the ability to perform the task and the willingness of performing the tasks. This balance allows an increase in productivity and efficiency</w:t>
      </w:r>
      <w:r w:rsidR="00D82F23" w:rsidRPr="00E3691D">
        <w:rPr>
          <w:rFonts w:ascii="Arial" w:eastAsia="Times New Roman" w:hAnsi="Arial" w:cs="Arial"/>
        </w:rPr>
        <w:t xml:space="preserve"> (Hersey, </w:t>
      </w:r>
      <w:r w:rsidR="00D82F23" w:rsidRPr="00E3691D">
        <w:rPr>
          <w:rFonts w:ascii="Arial" w:eastAsia="Times New Roman" w:hAnsi="Arial" w:cs="Arial"/>
        </w:rPr>
        <w:t>Blanc</w:t>
      </w:r>
      <w:r w:rsidR="00D82F23" w:rsidRPr="00E3691D">
        <w:rPr>
          <w:rFonts w:ascii="Arial" w:eastAsia="Times New Roman" w:hAnsi="Arial" w:cs="Arial"/>
        </w:rPr>
        <w:t>hard and Johnson, 2017)</w:t>
      </w:r>
      <w:r w:rsidRPr="00E3691D">
        <w:rPr>
          <w:rFonts w:ascii="Arial" w:eastAsia="Times New Roman" w:hAnsi="Arial" w:cs="Arial"/>
        </w:rPr>
        <w:t xml:space="preserve">. </w:t>
      </w:r>
    </w:p>
    <w:p w:rsidR="001C1E7C" w:rsidRPr="00E3691D" w:rsidRDefault="000211F8" w:rsidP="00E3691D">
      <w:pPr>
        <w:pStyle w:val="Heading1"/>
        <w:spacing w:line="360" w:lineRule="auto"/>
        <w:divId w:val="1589001883"/>
        <w:rPr>
          <w:rFonts w:ascii="Arial" w:eastAsia="Times New Roman" w:hAnsi="Arial" w:cs="Arial"/>
          <w:b/>
          <w:color w:val="auto"/>
          <w:sz w:val="22"/>
          <w:szCs w:val="22"/>
          <w:u w:val="single"/>
        </w:rPr>
      </w:pPr>
      <w:bookmarkStart w:id="10" w:name="_Toc25837750"/>
      <w:r w:rsidRPr="00E3691D">
        <w:rPr>
          <w:rFonts w:ascii="Arial" w:eastAsia="Times New Roman" w:hAnsi="Arial" w:cs="Arial"/>
          <w:b/>
          <w:color w:val="auto"/>
          <w:sz w:val="22"/>
          <w:szCs w:val="22"/>
          <w:u w:val="single"/>
        </w:rPr>
        <w:t>Part. 3</w:t>
      </w:r>
      <w:bookmarkEnd w:id="10"/>
    </w:p>
    <w:p w:rsidR="001C1E7C" w:rsidRPr="00E3691D" w:rsidRDefault="001C1E7C" w:rsidP="00E3691D">
      <w:pPr>
        <w:pStyle w:val="Heading1"/>
        <w:spacing w:line="360" w:lineRule="auto"/>
        <w:divId w:val="1589001883"/>
        <w:rPr>
          <w:rFonts w:ascii="Arial" w:eastAsia="Times New Roman" w:hAnsi="Arial" w:cs="Arial"/>
          <w:b/>
          <w:color w:val="auto"/>
          <w:sz w:val="22"/>
          <w:szCs w:val="22"/>
        </w:rPr>
      </w:pPr>
      <w:bookmarkStart w:id="11" w:name="_Toc25837751"/>
      <w:r w:rsidRPr="00E3691D">
        <w:rPr>
          <w:rFonts w:ascii="Arial" w:eastAsia="Times New Roman" w:hAnsi="Arial" w:cs="Arial"/>
          <w:b/>
          <w:color w:val="auto"/>
          <w:sz w:val="22"/>
          <w:szCs w:val="22"/>
        </w:rPr>
        <w:t>Personal development plan</w:t>
      </w:r>
      <w:bookmarkEnd w:id="11"/>
    </w:p>
    <w:p w:rsidR="00D569E1" w:rsidRPr="00E3691D" w:rsidRDefault="00D569E1" w:rsidP="00E3691D">
      <w:pPr>
        <w:pStyle w:val="Heading1"/>
        <w:spacing w:line="360" w:lineRule="auto"/>
        <w:divId w:val="1589001883"/>
        <w:rPr>
          <w:rFonts w:ascii="Arial" w:hAnsi="Arial" w:cs="Arial"/>
          <w:b/>
          <w:bCs/>
          <w:color w:val="auto"/>
          <w:sz w:val="22"/>
          <w:szCs w:val="22"/>
        </w:rPr>
      </w:pPr>
    </w:p>
    <w:p w:rsidR="00362408" w:rsidRPr="00E3691D" w:rsidRDefault="00CB4656" w:rsidP="00E3691D">
      <w:pPr>
        <w:shd w:val="clear" w:color="auto" w:fill="FFFFFF"/>
        <w:spacing w:line="360" w:lineRule="auto"/>
        <w:jc w:val="both"/>
        <w:divId w:val="1589001883"/>
        <w:rPr>
          <w:rFonts w:ascii="Arial" w:eastAsia="Times New Roman" w:hAnsi="Arial" w:cs="Arial"/>
        </w:rPr>
      </w:pPr>
      <w:r w:rsidRPr="00E3691D">
        <w:rPr>
          <w:rFonts w:ascii="Arial" w:eastAsia="Times New Roman" w:hAnsi="Arial" w:cs="Arial"/>
        </w:rPr>
        <w:t xml:space="preserve"> </w:t>
      </w:r>
    </w:p>
    <w:tbl>
      <w:tblPr>
        <w:tblStyle w:val="TableGrid"/>
        <w:tblW w:w="10053" w:type="dxa"/>
        <w:tblLook w:val="04A0" w:firstRow="1" w:lastRow="0" w:firstColumn="1" w:lastColumn="0" w:noHBand="0" w:noVBand="1"/>
      </w:tblPr>
      <w:tblGrid>
        <w:gridCol w:w="1692"/>
        <w:gridCol w:w="2342"/>
        <w:gridCol w:w="2216"/>
        <w:gridCol w:w="2384"/>
        <w:gridCol w:w="1419"/>
      </w:tblGrid>
      <w:tr w:rsidR="00E3691D" w:rsidRPr="00E3691D" w:rsidTr="00DC327B">
        <w:trPr>
          <w:divId w:val="1589001883"/>
          <w:trHeight w:val="759"/>
        </w:trPr>
        <w:tc>
          <w:tcPr>
            <w:tcW w:w="10053" w:type="dxa"/>
            <w:gridSpan w:val="5"/>
          </w:tcPr>
          <w:p w:rsidR="001E3E09" w:rsidRPr="00E3691D" w:rsidRDefault="001E3E09" w:rsidP="00E3691D">
            <w:pPr>
              <w:spacing w:line="360" w:lineRule="auto"/>
              <w:jc w:val="center"/>
              <w:rPr>
                <w:rFonts w:ascii="Arial" w:eastAsia="Times New Roman" w:hAnsi="Arial" w:cs="Arial"/>
                <w:b/>
                <w:bCs/>
              </w:rPr>
            </w:pPr>
            <w:r w:rsidRPr="00E3691D">
              <w:rPr>
                <w:rFonts w:ascii="Arial" w:eastAsia="Times New Roman" w:hAnsi="Arial" w:cs="Arial"/>
                <w:b/>
                <w:bCs/>
              </w:rPr>
              <w:t>Personal development plan</w:t>
            </w:r>
          </w:p>
          <w:p w:rsidR="001E3E09" w:rsidRPr="00E3691D" w:rsidRDefault="001E3E09" w:rsidP="00E3691D">
            <w:pPr>
              <w:spacing w:line="360" w:lineRule="auto"/>
              <w:jc w:val="center"/>
              <w:rPr>
                <w:rFonts w:ascii="Arial" w:eastAsia="Times New Roman" w:hAnsi="Arial" w:cs="Arial"/>
              </w:rPr>
            </w:pPr>
            <w:r w:rsidRPr="00E3691D">
              <w:rPr>
                <w:rFonts w:ascii="Arial" w:eastAsia="Times New Roman" w:hAnsi="Arial" w:cs="Arial"/>
              </w:rPr>
              <w:t>Assistant Manager</w:t>
            </w:r>
          </w:p>
        </w:tc>
      </w:tr>
      <w:tr w:rsidR="00E3691D" w:rsidRPr="00E3691D" w:rsidTr="00B319AC">
        <w:trPr>
          <w:divId w:val="1589001883"/>
          <w:trHeight w:val="759"/>
        </w:trPr>
        <w:tc>
          <w:tcPr>
            <w:tcW w:w="1692" w:type="dxa"/>
          </w:tcPr>
          <w:p w:rsidR="00B319AC" w:rsidRPr="00E3691D" w:rsidRDefault="00B319AC" w:rsidP="00E3691D">
            <w:pPr>
              <w:spacing w:line="360" w:lineRule="auto"/>
              <w:jc w:val="both"/>
              <w:rPr>
                <w:rFonts w:ascii="Arial" w:eastAsia="Times New Roman" w:hAnsi="Arial" w:cs="Arial"/>
                <w:b/>
                <w:bCs/>
              </w:rPr>
            </w:pPr>
            <w:r w:rsidRPr="00E3691D">
              <w:rPr>
                <w:rFonts w:ascii="Arial" w:eastAsia="Times New Roman" w:hAnsi="Arial" w:cs="Arial"/>
                <w:b/>
                <w:bCs/>
              </w:rPr>
              <w:t xml:space="preserve">Specific </w:t>
            </w:r>
          </w:p>
        </w:tc>
        <w:tc>
          <w:tcPr>
            <w:tcW w:w="2342" w:type="dxa"/>
          </w:tcPr>
          <w:p w:rsidR="00B319AC" w:rsidRPr="00E3691D" w:rsidRDefault="00B319AC" w:rsidP="00E3691D">
            <w:pPr>
              <w:spacing w:line="360" w:lineRule="auto"/>
              <w:jc w:val="both"/>
              <w:rPr>
                <w:rFonts w:ascii="Arial" w:eastAsia="Times New Roman" w:hAnsi="Arial" w:cs="Arial"/>
                <w:b/>
                <w:bCs/>
              </w:rPr>
            </w:pPr>
            <w:r w:rsidRPr="00E3691D">
              <w:rPr>
                <w:rFonts w:ascii="Arial" w:eastAsia="Times New Roman" w:hAnsi="Arial" w:cs="Arial"/>
                <w:b/>
                <w:bCs/>
              </w:rPr>
              <w:t xml:space="preserve">Measurable </w:t>
            </w:r>
          </w:p>
        </w:tc>
        <w:tc>
          <w:tcPr>
            <w:tcW w:w="2216" w:type="dxa"/>
          </w:tcPr>
          <w:p w:rsidR="00B319AC" w:rsidRPr="00E3691D" w:rsidRDefault="00B319AC" w:rsidP="00E3691D">
            <w:pPr>
              <w:spacing w:line="360" w:lineRule="auto"/>
              <w:jc w:val="both"/>
              <w:rPr>
                <w:rFonts w:ascii="Arial" w:eastAsia="Times New Roman" w:hAnsi="Arial" w:cs="Arial"/>
                <w:b/>
                <w:bCs/>
              </w:rPr>
            </w:pPr>
            <w:r w:rsidRPr="00E3691D">
              <w:rPr>
                <w:rFonts w:ascii="Arial" w:eastAsia="Times New Roman" w:hAnsi="Arial" w:cs="Arial"/>
                <w:b/>
                <w:bCs/>
              </w:rPr>
              <w:t>Achievable</w:t>
            </w:r>
          </w:p>
        </w:tc>
        <w:tc>
          <w:tcPr>
            <w:tcW w:w="2384" w:type="dxa"/>
          </w:tcPr>
          <w:p w:rsidR="00B319AC" w:rsidRPr="00E3691D" w:rsidRDefault="00B319AC" w:rsidP="00E3691D">
            <w:pPr>
              <w:spacing w:line="360" w:lineRule="auto"/>
              <w:jc w:val="both"/>
              <w:rPr>
                <w:rFonts w:ascii="Arial" w:eastAsia="Times New Roman" w:hAnsi="Arial" w:cs="Arial"/>
                <w:b/>
                <w:bCs/>
              </w:rPr>
            </w:pPr>
            <w:r w:rsidRPr="00E3691D">
              <w:rPr>
                <w:rFonts w:ascii="Arial" w:eastAsia="Times New Roman" w:hAnsi="Arial" w:cs="Arial"/>
                <w:b/>
                <w:bCs/>
              </w:rPr>
              <w:t>Realistic</w:t>
            </w:r>
          </w:p>
        </w:tc>
        <w:tc>
          <w:tcPr>
            <w:tcW w:w="1419" w:type="dxa"/>
          </w:tcPr>
          <w:p w:rsidR="00B319AC" w:rsidRPr="00E3691D" w:rsidRDefault="00B319AC" w:rsidP="00E3691D">
            <w:pPr>
              <w:spacing w:line="360" w:lineRule="auto"/>
              <w:jc w:val="both"/>
              <w:rPr>
                <w:rFonts w:ascii="Arial" w:eastAsia="Times New Roman" w:hAnsi="Arial" w:cs="Arial"/>
                <w:b/>
                <w:bCs/>
              </w:rPr>
            </w:pPr>
            <w:r w:rsidRPr="00E3691D">
              <w:rPr>
                <w:rFonts w:ascii="Arial" w:eastAsia="Times New Roman" w:hAnsi="Arial" w:cs="Arial"/>
                <w:b/>
                <w:bCs/>
              </w:rPr>
              <w:t>Time bound</w:t>
            </w:r>
          </w:p>
        </w:tc>
      </w:tr>
      <w:tr w:rsidR="00E3691D" w:rsidRPr="00E3691D" w:rsidTr="00B319AC">
        <w:trPr>
          <w:divId w:val="1589001883"/>
          <w:trHeight w:val="379"/>
        </w:trPr>
        <w:tc>
          <w:tcPr>
            <w:tcW w:w="1692" w:type="dxa"/>
          </w:tcPr>
          <w:p w:rsidR="00B319AC" w:rsidRPr="00E3691D" w:rsidRDefault="00B319AC" w:rsidP="00E3691D">
            <w:pPr>
              <w:spacing w:line="360" w:lineRule="auto"/>
              <w:rPr>
                <w:rFonts w:ascii="Arial" w:eastAsia="Times New Roman" w:hAnsi="Arial" w:cs="Arial"/>
              </w:rPr>
            </w:pPr>
            <w:r w:rsidRPr="00E3691D">
              <w:rPr>
                <w:rFonts w:ascii="Arial" w:eastAsia="Times New Roman" w:hAnsi="Arial" w:cs="Arial"/>
              </w:rPr>
              <w:t xml:space="preserve">Perform existing job roles really well </w:t>
            </w:r>
          </w:p>
        </w:tc>
        <w:tc>
          <w:tcPr>
            <w:tcW w:w="2342" w:type="dxa"/>
          </w:tcPr>
          <w:p w:rsidR="00B319AC" w:rsidRPr="00E3691D" w:rsidRDefault="00B319AC" w:rsidP="00E3691D">
            <w:pPr>
              <w:spacing w:line="360" w:lineRule="auto"/>
              <w:rPr>
                <w:rFonts w:ascii="Arial" w:eastAsia="Times New Roman" w:hAnsi="Arial" w:cs="Arial"/>
              </w:rPr>
            </w:pPr>
            <w:r w:rsidRPr="00E3691D">
              <w:rPr>
                <w:rFonts w:ascii="Arial" w:eastAsia="Times New Roman" w:hAnsi="Arial" w:cs="Arial"/>
              </w:rPr>
              <w:t>To be recognised by the upper management that have the abilities and skill to move up from the role of an assistant manager</w:t>
            </w:r>
          </w:p>
        </w:tc>
        <w:tc>
          <w:tcPr>
            <w:tcW w:w="2216" w:type="dxa"/>
          </w:tcPr>
          <w:p w:rsidR="00B319AC" w:rsidRPr="00E3691D" w:rsidRDefault="00B319AC" w:rsidP="00E3691D">
            <w:pPr>
              <w:spacing w:line="360" w:lineRule="auto"/>
              <w:rPr>
                <w:rFonts w:ascii="Arial" w:eastAsia="Times New Roman" w:hAnsi="Arial" w:cs="Arial"/>
              </w:rPr>
            </w:pPr>
            <w:r w:rsidRPr="00E3691D">
              <w:rPr>
                <w:rFonts w:ascii="Arial" w:eastAsia="Times New Roman" w:hAnsi="Arial" w:cs="Arial"/>
              </w:rPr>
              <w:t xml:space="preserve">Yes if I am willing to take on such a responsibility and the large amount of time sacrificed. Learn more about managerial roles. Commit to working exceptionally hard. </w:t>
            </w:r>
            <w:r w:rsidRPr="00E3691D">
              <w:rPr>
                <w:rFonts w:ascii="Arial" w:eastAsia="Times New Roman" w:hAnsi="Arial" w:cs="Arial"/>
              </w:rPr>
              <w:lastRenderedPageBreak/>
              <w:t>Display uniqueness and qualified characteristics for a manager role</w:t>
            </w:r>
            <w:r w:rsidR="00D82F23" w:rsidRPr="00E3691D">
              <w:rPr>
                <w:rFonts w:ascii="Arial" w:eastAsia="Times New Roman" w:hAnsi="Arial" w:cs="Arial"/>
              </w:rPr>
              <w:t xml:space="preserve"> (Renwick, 2003)</w:t>
            </w:r>
            <w:r w:rsidRPr="00E3691D">
              <w:rPr>
                <w:rFonts w:ascii="Arial" w:eastAsia="Times New Roman" w:hAnsi="Arial" w:cs="Arial"/>
              </w:rPr>
              <w:t>.</w:t>
            </w:r>
          </w:p>
        </w:tc>
        <w:tc>
          <w:tcPr>
            <w:tcW w:w="2384" w:type="dxa"/>
          </w:tcPr>
          <w:p w:rsidR="00B319AC" w:rsidRPr="00E3691D" w:rsidRDefault="00B319AC" w:rsidP="00E3691D">
            <w:pPr>
              <w:spacing w:line="360" w:lineRule="auto"/>
              <w:jc w:val="both"/>
              <w:rPr>
                <w:rFonts w:ascii="Arial" w:eastAsia="Times New Roman" w:hAnsi="Arial" w:cs="Arial"/>
              </w:rPr>
            </w:pPr>
            <w:r w:rsidRPr="00E3691D">
              <w:rPr>
                <w:rFonts w:ascii="Arial" w:eastAsia="Times New Roman" w:hAnsi="Arial" w:cs="Arial"/>
              </w:rPr>
              <w:lastRenderedPageBreak/>
              <w:t xml:space="preserve">Yes it is realistic because If I work hard in the current role I am in then, I will be successful in achieving this objective </w:t>
            </w:r>
          </w:p>
        </w:tc>
        <w:tc>
          <w:tcPr>
            <w:tcW w:w="1419" w:type="dxa"/>
          </w:tcPr>
          <w:p w:rsidR="00B319AC" w:rsidRPr="00E3691D" w:rsidRDefault="00B319AC" w:rsidP="00E3691D">
            <w:pPr>
              <w:spacing w:line="360" w:lineRule="auto"/>
              <w:jc w:val="both"/>
              <w:rPr>
                <w:rFonts w:ascii="Arial" w:eastAsia="Times New Roman" w:hAnsi="Arial" w:cs="Arial"/>
              </w:rPr>
            </w:pPr>
            <w:r w:rsidRPr="00E3691D">
              <w:rPr>
                <w:rFonts w:ascii="Arial" w:eastAsia="Times New Roman" w:hAnsi="Arial" w:cs="Arial"/>
              </w:rPr>
              <w:t>3 – 4 years</w:t>
            </w:r>
          </w:p>
        </w:tc>
      </w:tr>
      <w:tr w:rsidR="00E3691D" w:rsidRPr="00E3691D" w:rsidTr="00B319AC">
        <w:trPr>
          <w:divId w:val="1589001883"/>
          <w:trHeight w:val="379"/>
        </w:trPr>
        <w:tc>
          <w:tcPr>
            <w:tcW w:w="1692" w:type="dxa"/>
          </w:tcPr>
          <w:p w:rsidR="00B319AC" w:rsidRPr="00E3691D" w:rsidRDefault="00B319AC" w:rsidP="00E3691D">
            <w:pPr>
              <w:spacing w:line="360" w:lineRule="auto"/>
              <w:jc w:val="both"/>
              <w:rPr>
                <w:rFonts w:ascii="Arial" w:eastAsia="Times New Roman" w:hAnsi="Arial" w:cs="Arial"/>
              </w:rPr>
            </w:pPr>
            <w:r w:rsidRPr="00E3691D">
              <w:rPr>
                <w:rFonts w:ascii="Arial" w:eastAsia="Times New Roman" w:hAnsi="Arial" w:cs="Arial"/>
              </w:rPr>
              <w:lastRenderedPageBreak/>
              <w:t>Develop leadership skills further</w:t>
            </w:r>
          </w:p>
        </w:tc>
        <w:tc>
          <w:tcPr>
            <w:tcW w:w="2342" w:type="dxa"/>
          </w:tcPr>
          <w:p w:rsidR="00B319AC" w:rsidRPr="00E3691D" w:rsidRDefault="00B319AC" w:rsidP="00E3691D">
            <w:pPr>
              <w:spacing w:line="360" w:lineRule="auto"/>
              <w:jc w:val="both"/>
              <w:rPr>
                <w:rFonts w:ascii="Arial" w:eastAsia="Times New Roman" w:hAnsi="Arial" w:cs="Arial"/>
              </w:rPr>
            </w:pPr>
            <w:r w:rsidRPr="00E3691D">
              <w:rPr>
                <w:rFonts w:ascii="Arial" w:eastAsia="Times New Roman" w:hAnsi="Arial" w:cs="Arial"/>
              </w:rPr>
              <w:t>Have enough experience to take on manager role and display suitability in being a leader</w:t>
            </w:r>
          </w:p>
        </w:tc>
        <w:tc>
          <w:tcPr>
            <w:tcW w:w="2216"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Take on projects others do not want to take on and seek for opportunities which require high levels of responsibility such as managing a team in the store</w:t>
            </w:r>
          </w:p>
        </w:tc>
        <w:tc>
          <w:tcPr>
            <w:tcW w:w="2384"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Yes as there a several opportunities where I can develop my leadership skills in my workplace.</w:t>
            </w:r>
          </w:p>
        </w:tc>
        <w:tc>
          <w:tcPr>
            <w:tcW w:w="1419"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 xml:space="preserve">5 – 6 months </w:t>
            </w:r>
          </w:p>
        </w:tc>
      </w:tr>
      <w:tr w:rsidR="00E3691D" w:rsidRPr="00E3691D" w:rsidTr="00B319AC">
        <w:trPr>
          <w:divId w:val="1589001883"/>
          <w:trHeight w:val="379"/>
        </w:trPr>
        <w:tc>
          <w:tcPr>
            <w:tcW w:w="1692"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Improve my initiative</w:t>
            </w:r>
          </w:p>
        </w:tc>
        <w:tc>
          <w:tcPr>
            <w:tcW w:w="2342"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Share ideas and help make teams better. Manager will see the offers of alternatives given for the efficiency and effectiveness of the business</w:t>
            </w:r>
          </w:p>
        </w:tc>
        <w:tc>
          <w:tcPr>
            <w:tcW w:w="2216"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Assess the current situation of the business and find alternative to gain success and improve the business profits</w:t>
            </w:r>
          </w:p>
        </w:tc>
        <w:tc>
          <w:tcPr>
            <w:tcW w:w="2384"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This is a realistic objective because I can research on ideas and share with the company. I would require my own personal time to be invested.</w:t>
            </w:r>
          </w:p>
        </w:tc>
        <w:tc>
          <w:tcPr>
            <w:tcW w:w="1419"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 xml:space="preserve">7 -8 months </w:t>
            </w:r>
          </w:p>
        </w:tc>
      </w:tr>
      <w:tr w:rsidR="00E3691D" w:rsidRPr="00E3691D" w:rsidTr="00B319AC">
        <w:trPr>
          <w:divId w:val="1589001883"/>
          <w:trHeight w:val="379"/>
        </w:trPr>
        <w:tc>
          <w:tcPr>
            <w:tcW w:w="1692"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 xml:space="preserve">Developing decision making skills </w:t>
            </w:r>
          </w:p>
        </w:tc>
        <w:tc>
          <w:tcPr>
            <w:tcW w:w="2342" w:type="dxa"/>
          </w:tcPr>
          <w:p w:rsidR="00B319AC" w:rsidRPr="00E3691D" w:rsidRDefault="001E3E09" w:rsidP="00E3691D">
            <w:pPr>
              <w:spacing w:line="360" w:lineRule="auto"/>
              <w:jc w:val="both"/>
              <w:rPr>
                <w:rFonts w:ascii="Arial" w:eastAsia="Times New Roman" w:hAnsi="Arial" w:cs="Arial"/>
              </w:rPr>
            </w:pPr>
            <w:r w:rsidRPr="00E3691D">
              <w:rPr>
                <w:rFonts w:ascii="Arial" w:eastAsia="Times New Roman" w:hAnsi="Arial" w:cs="Arial"/>
              </w:rPr>
              <w:t>Gathering sufficient information of the given context, so that making the correct and appropriate decision is made. I would be able to take part in major decisions made in the store</w:t>
            </w:r>
            <w:r w:rsidR="00D82F23" w:rsidRPr="00E3691D">
              <w:rPr>
                <w:rFonts w:ascii="Arial" w:eastAsia="Times New Roman" w:hAnsi="Arial" w:cs="Arial"/>
              </w:rPr>
              <w:t xml:space="preserve"> (Gosling, 2003)</w:t>
            </w:r>
            <w:r w:rsidRPr="00E3691D">
              <w:rPr>
                <w:rFonts w:ascii="Arial" w:eastAsia="Times New Roman" w:hAnsi="Arial" w:cs="Arial"/>
              </w:rPr>
              <w:t>.</w:t>
            </w:r>
          </w:p>
        </w:tc>
        <w:tc>
          <w:tcPr>
            <w:tcW w:w="2216"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Yes this would be successful by gathering information on how the successful companies have tackled similar or common type of complicated situations and how the decision making skills have been applied.</w:t>
            </w:r>
          </w:p>
        </w:tc>
        <w:tc>
          <w:tcPr>
            <w:tcW w:w="2384"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It is a realistic objective because it is a skill which every leader must possess. The difficult part is applying this skill affectively in the given situation,</w:t>
            </w:r>
          </w:p>
        </w:tc>
        <w:tc>
          <w:tcPr>
            <w:tcW w:w="1419"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7–8 months </w:t>
            </w:r>
          </w:p>
        </w:tc>
      </w:tr>
      <w:tr w:rsidR="00E3691D" w:rsidRPr="00E3691D" w:rsidTr="00B319AC">
        <w:trPr>
          <w:divId w:val="1589001883"/>
          <w:trHeight w:val="379"/>
        </w:trPr>
        <w:tc>
          <w:tcPr>
            <w:tcW w:w="1692"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lastRenderedPageBreak/>
              <w:t xml:space="preserve">Improving time management skills </w:t>
            </w:r>
          </w:p>
        </w:tc>
        <w:tc>
          <w:tcPr>
            <w:tcW w:w="2342"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This would be reflective in my punctuality, achieving deadlines and the success of completing projects with high quality.</w:t>
            </w:r>
          </w:p>
        </w:tc>
        <w:tc>
          <w:tcPr>
            <w:tcW w:w="2216"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It would be achievable, if I use methods to improve my time management so that I am investing quality time to every task involved in my daily schedule. </w:t>
            </w:r>
          </w:p>
        </w:tc>
        <w:tc>
          <w:tcPr>
            <w:tcW w:w="2384"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This objective would require a lot of patience and resilience, but once a practise of a certain strategy is made, it would be beneficial in the long run.</w:t>
            </w:r>
          </w:p>
        </w:tc>
        <w:tc>
          <w:tcPr>
            <w:tcW w:w="1419"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5-6 months </w:t>
            </w:r>
          </w:p>
        </w:tc>
      </w:tr>
      <w:tr w:rsidR="00E3691D" w:rsidRPr="00E3691D" w:rsidTr="00B319AC">
        <w:trPr>
          <w:divId w:val="1589001883"/>
          <w:trHeight w:val="536"/>
        </w:trPr>
        <w:tc>
          <w:tcPr>
            <w:tcW w:w="1692"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Further develop customer service skills </w:t>
            </w:r>
          </w:p>
        </w:tc>
        <w:tc>
          <w:tcPr>
            <w:tcW w:w="2342"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Although this skill is adequately, I must further develop it in order to reach higher positions in the organisation. Customer would be comfortable to speak to me about their enquires and I would be able o bargain items with them successfully. </w:t>
            </w:r>
          </w:p>
        </w:tc>
        <w:tc>
          <w:tcPr>
            <w:tcW w:w="2216"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Definitely achievable through practices and communication with </w:t>
            </w:r>
            <w:r w:rsidR="00DF10CD" w:rsidRPr="00E3691D">
              <w:rPr>
                <w:rFonts w:ascii="Arial" w:eastAsia="Times New Roman" w:hAnsi="Arial" w:cs="Arial"/>
              </w:rPr>
              <w:t>customers.</w:t>
            </w:r>
          </w:p>
        </w:tc>
        <w:tc>
          <w:tcPr>
            <w:tcW w:w="2384"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Yes because this is one of the main skills required in a grocery store </w:t>
            </w:r>
          </w:p>
        </w:tc>
        <w:tc>
          <w:tcPr>
            <w:tcW w:w="1419" w:type="dxa"/>
          </w:tcPr>
          <w:p w:rsidR="00B319AC" w:rsidRPr="00E3691D" w:rsidRDefault="00DC327B" w:rsidP="00E3691D">
            <w:pPr>
              <w:spacing w:line="360" w:lineRule="auto"/>
              <w:jc w:val="both"/>
              <w:rPr>
                <w:rFonts w:ascii="Arial" w:eastAsia="Times New Roman" w:hAnsi="Arial" w:cs="Arial"/>
              </w:rPr>
            </w:pPr>
            <w:r w:rsidRPr="00E3691D">
              <w:rPr>
                <w:rFonts w:ascii="Arial" w:eastAsia="Times New Roman" w:hAnsi="Arial" w:cs="Arial"/>
              </w:rPr>
              <w:t xml:space="preserve">5-6 months </w:t>
            </w:r>
          </w:p>
        </w:tc>
      </w:tr>
    </w:tbl>
    <w:p w:rsidR="00DF10CD" w:rsidRPr="00E3691D" w:rsidRDefault="00DF10CD" w:rsidP="00E3691D">
      <w:pPr>
        <w:shd w:val="clear" w:color="auto" w:fill="FFFFFF"/>
        <w:spacing w:line="360" w:lineRule="auto"/>
        <w:jc w:val="both"/>
        <w:divId w:val="1589001883"/>
        <w:rPr>
          <w:rFonts w:ascii="Arial" w:eastAsia="Times New Roman" w:hAnsi="Arial" w:cs="Arial"/>
        </w:rPr>
      </w:pPr>
    </w:p>
    <w:p w:rsidR="00DF10CD" w:rsidRPr="00E3691D" w:rsidRDefault="00DF10CD" w:rsidP="00E3691D">
      <w:pPr>
        <w:shd w:val="clear" w:color="auto" w:fill="FFFFFF"/>
        <w:spacing w:line="360" w:lineRule="auto"/>
        <w:jc w:val="both"/>
        <w:divId w:val="1589001883"/>
        <w:rPr>
          <w:rFonts w:ascii="Arial" w:eastAsia="Times New Roman" w:hAnsi="Arial" w:cs="Arial"/>
        </w:rPr>
      </w:pPr>
    </w:p>
    <w:p w:rsidR="00AE7416" w:rsidRPr="00E3691D" w:rsidRDefault="00AE7416" w:rsidP="00E3691D">
      <w:pPr>
        <w:pStyle w:val="Heading1"/>
        <w:spacing w:line="360" w:lineRule="auto"/>
        <w:divId w:val="624388084"/>
        <w:rPr>
          <w:rFonts w:ascii="Arial" w:eastAsia="Times New Roman" w:hAnsi="Arial" w:cs="Arial"/>
          <w:b/>
          <w:bCs/>
          <w:color w:val="auto"/>
          <w:sz w:val="22"/>
          <w:szCs w:val="22"/>
        </w:rPr>
      </w:pPr>
      <w:bookmarkStart w:id="12" w:name="_Toc25837752"/>
      <w:r w:rsidRPr="00E3691D">
        <w:rPr>
          <w:rFonts w:ascii="Arial" w:eastAsia="Times New Roman" w:hAnsi="Arial" w:cs="Arial"/>
          <w:b/>
          <w:bCs/>
          <w:color w:val="auto"/>
          <w:sz w:val="22"/>
          <w:szCs w:val="22"/>
        </w:rPr>
        <w:t>Conclusion</w:t>
      </w:r>
      <w:bookmarkEnd w:id="12"/>
      <w:r w:rsidRPr="00E3691D">
        <w:rPr>
          <w:rFonts w:ascii="Arial" w:eastAsia="Times New Roman" w:hAnsi="Arial" w:cs="Arial"/>
          <w:b/>
          <w:bCs/>
          <w:color w:val="auto"/>
          <w:sz w:val="22"/>
          <w:szCs w:val="22"/>
        </w:rPr>
        <w:t xml:space="preserve"> </w:t>
      </w:r>
    </w:p>
    <w:p w:rsidR="00675A98" w:rsidRPr="00E3691D" w:rsidRDefault="00675A98" w:rsidP="00E3691D">
      <w:pPr>
        <w:spacing w:line="360" w:lineRule="auto"/>
        <w:divId w:val="624388084"/>
        <w:rPr>
          <w:rFonts w:ascii="Arial" w:hAnsi="Arial" w:cs="Arial"/>
        </w:rPr>
      </w:pPr>
    </w:p>
    <w:p w:rsidR="00AE7416" w:rsidRPr="00E3691D" w:rsidRDefault="00AE7416" w:rsidP="00E3691D">
      <w:pPr>
        <w:spacing w:line="360" w:lineRule="auto"/>
        <w:jc w:val="both"/>
        <w:divId w:val="624388084"/>
        <w:rPr>
          <w:rFonts w:ascii="Arial" w:hAnsi="Arial" w:cs="Arial"/>
        </w:rPr>
      </w:pPr>
      <w:r w:rsidRPr="00E3691D">
        <w:rPr>
          <w:rFonts w:ascii="Arial" w:hAnsi="Arial" w:cs="Arial"/>
        </w:rPr>
        <w:t xml:space="preserve">Overall the effectiveness of the chosen development vehicles was shown to be good because of the advantage the grocery store </w:t>
      </w:r>
      <w:r w:rsidR="00A85412" w:rsidRPr="00E3691D">
        <w:rPr>
          <w:rFonts w:ascii="Arial" w:hAnsi="Arial" w:cs="Arial"/>
        </w:rPr>
        <w:t>industry has</w:t>
      </w:r>
      <w:r w:rsidRPr="00E3691D">
        <w:rPr>
          <w:rFonts w:ascii="Arial" w:hAnsi="Arial" w:cs="Arial"/>
        </w:rPr>
        <w:t xml:space="preserve"> obtained, with real life examples. There are specific approaches available for each development, but it is the role of the manager to decide which one is best and will deliver high level of productivity and engagement from the employees. Each approach has to be specific to the employee’s involved in a business as it cannot be applied universally. The personal development plan involves the employee, meeting goals which will allow development needs be overcome and the individual to reach the next position in life which is a manager role. </w:t>
      </w:r>
    </w:p>
    <w:p w:rsidR="00D8297B" w:rsidRPr="00E3691D" w:rsidRDefault="00D8297B" w:rsidP="00E3691D">
      <w:pPr>
        <w:spacing w:line="360" w:lineRule="auto"/>
        <w:jc w:val="both"/>
        <w:divId w:val="624388084"/>
        <w:rPr>
          <w:rFonts w:ascii="Arial" w:hAnsi="Arial" w:cs="Arial"/>
        </w:rPr>
      </w:pPr>
    </w:p>
    <w:p w:rsidR="00C55BA3" w:rsidRPr="00E3691D" w:rsidRDefault="00C55BA3" w:rsidP="00E3691D">
      <w:pPr>
        <w:pStyle w:val="Heading1"/>
        <w:spacing w:line="360" w:lineRule="auto"/>
        <w:divId w:val="1477406827"/>
        <w:rPr>
          <w:rFonts w:ascii="Arial" w:eastAsia="Times New Roman" w:hAnsi="Arial" w:cs="Arial"/>
          <w:b/>
          <w:bCs/>
          <w:color w:val="auto"/>
          <w:sz w:val="22"/>
          <w:szCs w:val="22"/>
        </w:rPr>
      </w:pPr>
      <w:r w:rsidRPr="00E3691D">
        <w:rPr>
          <w:rFonts w:ascii="Arial" w:eastAsia="Times New Roman" w:hAnsi="Arial" w:cs="Arial"/>
          <w:b/>
          <w:bCs/>
          <w:color w:val="auto"/>
          <w:sz w:val="22"/>
          <w:szCs w:val="22"/>
        </w:rPr>
        <w:lastRenderedPageBreak/>
        <w:t> </w:t>
      </w:r>
      <w:bookmarkStart w:id="13" w:name="_Toc25837753"/>
      <w:r w:rsidR="00665983" w:rsidRPr="00E3691D">
        <w:rPr>
          <w:rFonts w:ascii="Arial" w:eastAsia="Times New Roman" w:hAnsi="Arial" w:cs="Arial"/>
          <w:b/>
          <w:bCs/>
          <w:color w:val="auto"/>
          <w:sz w:val="22"/>
          <w:szCs w:val="22"/>
        </w:rPr>
        <w:t>References</w:t>
      </w:r>
      <w:bookmarkEnd w:id="13"/>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Alexander, G. and Sinnett, W. (2005). Business performance management. [Florham Park, N.J.]: Financial Executives Research Foundation.</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Bacal, R. (2011). Performance management. New York: McGraw-Hill Professional.</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Erez, M., Kleinbeck, U. and Thierry, H. (2012). Work Motivation in the Context of A Globalizing Economy. Mahwah: Taylor and Francis.</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French, W. (2007). Human resources management. Boston: Houghton Mifflin.</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Garavan, T., Hogan, C. and Cahir-O'Donnell, A. (2012). Making Training &amp; Development Work. Cork: Oak Tree Press.</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Gilbert, I. (2009). Essential motivation in the classroom. London: Routledge/Falmer.</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Gosling, D. (2003). Personal development planning. [Birmingham]: Staff and Educational Development Association.</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Hersey, P., Blanchard, K. and Johnson, D. (2017). Management of organizational behavior. New Delhi: Pearson India Education Services.</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Jones, R. and Martain, S. (2013). HRM fundamentals. Nollamara, W.A.: HRVET.</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Kühnlein, P., Rieser, H. and Zeevat, H. (2003). Perspectives on dialogue in the new millennium. Amsterdam: John Benjamins Pub.</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Management Association, U. (2012). Human Resources Management. IGI Global.</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Martocchio, J. (2007). Research in Personnel and Human Resources Management. Burlington: Elsevier Science.</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Noe, R. (2012). Employee training and development.</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Noel, J. and Dotlich, D. (2008). The 2008 Pfeiffer annual. San Francisco, CA: Pfeiffer.</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Parry, E., Strohmeier, S. and Nickson, D. (2014). HRM in the Digital Age. Bradford: Emerald Group Publishing Limited.</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Renwick, D. (2003). Line manager involvement in HRM. Bradford, England: Emerald Group Pub.</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hAnsi="Arial" w:cs="Arial"/>
        </w:rPr>
        <w:t xml:space="preserve">Taylor, F. (2014). The principles of scientific management. Mansfield Centre, CT: Martino Fine Books. </w:t>
      </w:r>
    </w:p>
    <w:p w:rsidR="00195616" w:rsidRPr="00E3691D" w:rsidRDefault="00195616" w:rsidP="00E3691D">
      <w:pPr>
        <w:numPr>
          <w:ilvl w:val="0"/>
          <w:numId w:val="6"/>
        </w:numPr>
        <w:spacing w:before="100" w:beforeAutospacing="1" w:after="100" w:afterAutospacing="1" w:line="360" w:lineRule="auto"/>
        <w:jc w:val="both"/>
        <w:rPr>
          <w:rFonts w:ascii="Arial" w:eastAsia="Times New Roman" w:hAnsi="Arial" w:cs="Arial"/>
        </w:rPr>
      </w:pPr>
      <w:r w:rsidRPr="00E3691D">
        <w:rPr>
          <w:rFonts w:ascii="Arial" w:eastAsia="Times New Roman" w:hAnsi="Arial" w:cs="Arial"/>
        </w:rPr>
        <w:t>THORPE, R. (2015). PERFORMANCE MANAGEMENT. [Place of publication not identified]: PALGRAVE MACMILLAN.</w:t>
      </w:r>
    </w:p>
    <w:p w:rsidR="00195616" w:rsidRPr="00E3691D" w:rsidRDefault="00195616" w:rsidP="00E3691D">
      <w:pPr>
        <w:spacing w:before="100" w:beforeAutospacing="1" w:after="100" w:afterAutospacing="1" w:line="360" w:lineRule="auto"/>
        <w:ind w:left="720"/>
        <w:jc w:val="both"/>
        <w:rPr>
          <w:rFonts w:ascii="Arial" w:eastAsia="Times New Roman" w:hAnsi="Arial" w:cs="Arial"/>
        </w:rPr>
      </w:pPr>
    </w:p>
    <w:p w:rsidR="00195616" w:rsidRPr="00E3691D" w:rsidRDefault="00195616" w:rsidP="00E3691D">
      <w:pPr>
        <w:spacing w:line="360" w:lineRule="auto"/>
        <w:rPr>
          <w:rFonts w:ascii="Arial" w:hAnsi="Arial" w:cs="Arial"/>
        </w:rPr>
      </w:pPr>
      <w:r w:rsidRPr="00E3691D">
        <w:rPr>
          <w:rFonts w:ascii="Arial" w:hAnsi="Arial" w:cs="Arial"/>
        </w:rPr>
        <w:t xml:space="preserve"> </w:t>
      </w:r>
    </w:p>
    <w:p w:rsidR="00195616" w:rsidRPr="0003269E" w:rsidRDefault="00195616" w:rsidP="00195616">
      <w:pPr>
        <w:spacing w:line="360" w:lineRule="auto"/>
        <w:rPr>
          <w:rFonts w:ascii="Arial" w:eastAsia="Times New Roman" w:hAnsi="Arial" w:cs="Arial"/>
        </w:rPr>
      </w:pPr>
      <w:bookmarkStart w:id="14" w:name="_GoBack"/>
      <w:bookmarkEnd w:id="14"/>
    </w:p>
    <w:p w:rsidR="00195616" w:rsidRPr="0003269E" w:rsidRDefault="00195616" w:rsidP="00195616">
      <w:pPr>
        <w:spacing w:line="360" w:lineRule="auto"/>
        <w:rPr>
          <w:rFonts w:ascii="Arial" w:hAnsi="Arial" w:cs="Arial"/>
        </w:rPr>
      </w:pPr>
    </w:p>
    <w:p w:rsidR="00195616" w:rsidRPr="0003269E" w:rsidRDefault="00195616" w:rsidP="00195616">
      <w:pPr>
        <w:spacing w:line="360" w:lineRule="auto"/>
        <w:rPr>
          <w:rFonts w:ascii="Arial" w:hAnsi="Arial" w:cs="Arial"/>
        </w:rPr>
      </w:pPr>
    </w:p>
    <w:p w:rsidR="00B47D31" w:rsidRPr="00F305E9" w:rsidRDefault="00B47D31" w:rsidP="00F305E9">
      <w:pPr>
        <w:spacing w:line="360" w:lineRule="auto"/>
        <w:rPr>
          <w:rFonts w:ascii="Arial" w:hAnsi="Arial" w:cs="Arial"/>
          <w:b/>
          <w:bCs/>
        </w:rPr>
      </w:pPr>
    </w:p>
    <w:p w:rsidR="00333E4C" w:rsidRPr="00F305E9" w:rsidRDefault="00333E4C" w:rsidP="00F305E9">
      <w:pPr>
        <w:spacing w:line="360" w:lineRule="auto"/>
        <w:rPr>
          <w:rFonts w:ascii="Arial" w:hAnsi="Arial" w:cs="Arial"/>
        </w:rPr>
      </w:pPr>
    </w:p>
    <w:sectPr w:rsidR="00333E4C" w:rsidRPr="00F305E9" w:rsidSect="00900CC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962" w:rsidRDefault="00F81962" w:rsidP="00631D93">
      <w:pPr>
        <w:spacing w:after="0" w:line="240" w:lineRule="auto"/>
      </w:pPr>
      <w:r>
        <w:separator/>
      </w:r>
    </w:p>
  </w:endnote>
  <w:endnote w:type="continuationSeparator" w:id="0">
    <w:p w:rsidR="00F81962" w:rsidRDefault="00F81962" w:rsidP="00631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962" w:rsidRDefault="00F81962" w:rsidP="00631D93">
      <w:pPr>
        <w:spacing w:after="0" w:line="240" w:lineRule="auto"/>
      </w:pPr>
      <w:r>
        <w:separator/>
      </w:r>
    </w:p>
  </w:footnote>
  <w:footnote w:type="continuationSeparator" w:id="0">
    <w:p w:rsidR="00F81962" w:rsidRDefault="00F81962" w:rsidP="00631D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37012"/>
      <w:docPartObj>
        <w:docPartGallery w:val="Page Numbers (Top of Page)"/>
        <w:docPartUnique/>
      </w:docPartObj>
    </w:sdtPr>
    <w:sdtEndPr/>
    <w:sdtContent>
      <w:p w:rsidR="00DC327B" w:rsidRDefault="00C50CAB">
        <w:pPr>
          <w:pStyle w:val="Header"/>
        </w:pPr>
        <w:r>
          <w:fldChar w:fldCharType="begin"/>
        </w:r>
        <w:r>
          <w:instrText xml:space="preserve"> PAGE   \* MERGEFORMAT </w:instrText>
        </w:r>
        <w:r>
          <w:fldChar w:fldCharType="separate"/>
        </w:r>
        <w:r w:rsidR="00E3691D">
          <w:rPr>
            <w:noProof/>
          </w:rPr>
          <w:t>13</w:t>
        </w:r>
        <w:r>
          <w:rPr>
            <w:noProof/>
          </w:rPr>
          <w:fldChar w:fldCharType="end"/>
        </w:r>
      </w:p>
    </w:sdtContent>
  </w:sdt>
  <w:p w:rsidR="00DC327B" w:rsidRDefault="00DC32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956C4"/>
    <w:multiLevelType w:val="multilevel"/>
    <w:tmpl w:val="F06E6C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3A14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0A53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AF627E"/>
    <w:multiLevelType w:val="hybridMultilevel"/>
    <w:tmpl w:val="363C09BE"/>
    <w:lvl w:ilvl="0" w:tplc="7E866B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E0205E"/>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2C54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1FE33CA"/>
    <w:multiLevelType w:val="hybridMultilevel"/>
    <w:tmpl w:val="E378276A"/>
    <w:lvl w:ilvl="0" w:tplc="368E5C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4705C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7"/>
  </w:num>
  <w:num w:numId="4">
    <w:abstractNumId w:val="2"/>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10B"/>
    <w:rsid w:val="00012155"/>
    <w:rsid w:val="000211F8"/>
    <w:rsid w:val="000241B3"/>
    <w:rsid w:val="00075D63"/>
    <w:rsid w:val="000861F5"/>
    <w:rsid w:val="000A2567"/>
    <w:rsid w:val="000A6640"/>
    <w:rsid w:val="000B0751"/>
    <w:rsid w:val="000B6E9B"/>
    <w:rsid w:val="000D0B7E"/>
    <w:rsid w:val="000E43E9"/>
    <w:rsid w:val="000F3640"/>
    <w:rsid w:val="000F5474"/>
    <w:rsid w:val="00117A5D"/>
    <w:rsid w:val="00142DBF"/>
    <w:rsid w:val="00155790"/>
    <w:rsid w:val="001621A4"/>
    <w:rsid w:val="0016499C"/>
    <w:rsid w:val="0016777D"/>
    <w:rsid w:val="00180C0D"/>
    <w:rsid w:val="001825A2"/>
    <w:rsid w:val="00185933"/>
    <w:rsid w:val="00195616"/>
    <w:rsid w:val="00196500"/>
    <w:rsid w:val="00196C67"/>
    <w:rsid w:val="00197D83"/>
    <w:rsid w:val="001A08BA"/>
    <w:rsid w:val="001B2864"/>
    <w:rsid w:val="001B310B"/>
    <w:rsid w:val="001B5502"/>
    <w:rsid w:val="001C1E7C"/>
    <w:rsid w:val="001C5E83"/>
    <w:rsid w:val="001E3E09"/>
    <w:rsid w:val="001F731D"/>
    <w:rsid w:val="001F7782"/>
    <w:rsid w:val="00244092"/>
    <w:rsid w:val="00281D7C"/>
    <w:rsid w:val="00293C3C"/>
    <w:rsid w:val="002B2865"/>
    <w:rsid w:val="002B28DC"/>
    <w:rsid w:val="002B4280"/>
    <w:rsid w:val="002D0ABF"/>
    <w:rsid w:val="003035F9"/>
    <w:rsid w:val="003137B1"/>
    <w:rsid w:val="00317632"/>
    <w:rsid w:val="00324A78"/>
    <w:rsid w:val="00333E4C"/>
    <w:rsid w:val="003449B0"/>
    <w:rsid w:val="00350EB7"/>
    <w:rsid w:val="00361570"/>
    <w:rsid w:val="00362408"/>
    <w:rsid w:val="00362C26"/>
    <w:rsid w:val="003828B1"/>
    <w:rsid w:val="00394DE1"/>
    <w:rsid w:val="00397039"/>
    <w:rsid w:val="003A5D78"/>
    <w:rsid w:val="003B0B89"/>
    <w:rsid w:val="003E1EDE"/>
    <w:rsid w:val="00426D65"/>
    <w:rsid w:val="00461F22"/>
    <w:rsid w:val="00463839"/>
    <w:rsid w:val="00472BEC"/>
    <w:rsid w:val="00494F5D"/>
    <w:rsid w:val="004972B4"/>
    <w:rsid w:val="004C0F48"/>
    <w:rsid w:val="004E6357"/>
    <w:rsid w:val="004E69C6"/>
    <w:rsid w:val="004F2C15"/>
    <w:rsid w:val="00511FAC"/>
    <w:rsid w:val="00515851"/>
    <w:rsid w:val="0051752C"/>
    <w:rsid w:val="0054348A"/>
    <w:rsid w:val="0055577B"/>
    <w:rsid w:val="00556B39"/>
    <w:rsid w:val="00571F55"/>
    <w:rsid w:val="0057679C"/>
    <w:rsid w:val="00590BCB"/>
    <w:rsid w:val="00595937"/>
    <w:rsid w:val="005A4C2B"/>
    <w:rsid w:val="005D2417"/>
    <w:rsid w:val="005E0172"/>
    <w:rsid w:val="005E3519"/>
    <w:rsid w:val="005E79CA"/>
    <w:rsid w:val="00600B34"/>
    <w:rsid w:val="00604C29"/>
    <w:rsid w:val="00613337"/>
    <w:rsid w:val="00631D93"/>
    <w:rsid w:val="00631DD4"/>
    <w:rsid w:val="00642942"/>
    <w:rsid w:val="006602BE"/>
    <w:rsid w:val="00665983"/>
    <w:rsid w:val="00667B11"/>
    <w:rsid w:val="00674C1D"/>
    <w:rsid w:val="00675A98"/>
    <w:rsid w:val="00683986"/>
    <w:rsid w:val="00691DEA"/>
    <w:rsid w:val="006B1AAB"/>
    <w:rsid w:val="006C38AF"/>
    <w:rsid w:val="006D2D5D"/>
    <w:rsid w:val="006E78E8"/>
    <w:rsid w:val="006F4C79"/>
    <w:rsid w:val="0070004F"/>
    <w:rsid w:val="00722DA9"/>
    <w:rsid w:val="007367B6"/>
    <w:rsid w:val="007755B6"/>
    <w:rsid w:val="007871D7"/>
    <w:rsid w:val="007920A6"/>
    <w:rsid w:val="007A2C63"/>
    <w:rsid w:val="007A74B6"/>
    <w:rsid w:val="007C1B01"/>
    <w:rsid w:val="007E012B"/>
    <w:rsid w:val="007E54BB"/>
    <w:rsid w:val="00830610"/>
    <w:rsid w:val="00875F44"/>
    <w:rsid w:val="00883995"/>
    <w:rsid w:val="008A149C"/>
    <w:rsid w:val="008A3587"/>
    <w:rsid w:val="008B0DBF"/>
    <w:rsid w:val="008B67B0"/>
    <w:rsid w:val="008B7DE6"/>
    <w:rsid w:val="008C3869"/>
    <w:rsid w:val="008C53F1"/>
    <w:rsid w:val="00900CC3"/>
    <w:rsid w:val="009072A3"/>
    <w:rsid w:val="00931137"/>
    <w:rsid w:val="0094181B"/>
    <w:rsid w:val="00946ED6"/>
    <w:rsid w:val="00951106"/>
    <w:rsid w:val="00953338"/>
    <w:rsid w:val="009560AB"/>
    <w:rsid w:val="009571D5"/>
    <w:rsid w:val="00960230"/>
    <w:rsid w:val="00966BF2"/>
    <w:rsid w:val="009709A9"/>
    <w:rsid w:val="00973CE8"/>
    <w:rsid w:val="009922CA"/>
    <w:rsid w:val="00992A4A"/>
    <w:rsid w:val="009A3BC9"/>
    <w:rsid w:val="009A5D80"/>
    <w:rsid w:val="009B361B"/>
    <w:rsid w:val="009B3C00"/>
    <w:rsid w:val="009B425E"/>
    <w:rsid w:val="009E58E7"/>
    <w:rsid w:val="009E6BCA"/>
    <w:rsid w:val="009F17E8"/>
    <w:rsid w:val="00A6617D"/>
    <w:rsid w:val="00A67159"/>
    <w:rsid w:val="00A75424"/>
    <w:rsid w:val="00A85412"/>
    <w:rsid w:val="00A90E68"/>
    <w:rsid w:val="00AA16B4"/>
    <w:rsid w:val="00AA22EE"/>
    <w:rsid w:val="00AA4366"/>
    <w:rsid w:val="00AA5209"/>
    <w:rsid w:val="00AA7342"/>
    <w:rsid w:val="00AB15A9"/>
    <w:rsid w:val="00AC3F92"/>
    <w:rsid w:val="00AD376A"/>
    <w:rsid w:val="00AD64D1"/>
    <w:rsid w:val="00AD772E"/>
    <w:rsid w:val="00AE177D"/>
    <w:rsid w:val="00AE7416"/>
    <w:rsid w:val="00AF78B9"/>
    <w:rsid w:val="00B01411"/>
    <w:rsid w:val="00B1191D"/>
    <w:rsid w:val="00B14737"/>
    <w:rsid w:val="00B22306"/>
    <w:rsid w:val="00B319AC"/>
    <w:rsid w:val="00B321ED"/>
    <w:rsid w:val="00B33E0C"/>
    <w:rsid w:val="00B44C7A"/>
    <w:rsid w:val="00B47D31"/>
    <w:rsid w:val="00B52D53"/>
    <w:rsid w:val="00B6392D"/>
    <w:rsid w:val="00B749E3"/>
    <w:rsid w:val="00B7636E"/>
    <w:rsid w:val="00B95DDB"/>
    <w:rsid w:val="00BC335A"/>
    <w:rsid w:val="00BC79D1"/>
    <w:rsid w:val="00BD4C00"/>
    <w:rsid w:val="00BE0E0D"/>
    <w:rsid w:val="00BE14D5"/>
    <w:rsid w:val="00BE211C"/>
    <w:rsid w:val="00BE59F4"/>
    <w:rsid w:val="00C00452"/>
    <w:rsid w:val="00C07853"/>
    <w:rsid w:val="00C1013D"/>
    <w:rsid w:val="00C132FE"/>
    <w:rsid w:val="00C2326C"/>
    <w:rsid w:val="00C26214"/>
    <w:rsid w:val="00C50CAB"/>
    <w:rsid w:val="00C52735"/>
    <w:rsid w:val="00C54B38"/>
    <w:rsid w:val="00C55BA3"/>
    <w:rsid w:val="00C77FE8"/>
    <w:rsid w:val="00C84E14"/>
    <w:rsid w:val="00C85146"/>
    <w:rsid w:val="00C96032"/>
    <w:rsid w:val="00CA2850"/>
    <w:rsid w:val="00CA6725"/>
    <w:rsid w:val="00CB033C"/>
    <w:rsid w:val="00CB4656"/>
    <w:rsid w:val="00CD5CE1"/>
    <w:rsid w:val="00CE4345"/>
    <w:rsid w:val="00CE7CBC"/>
    <w:rsid w:val="00CF78EC"/>
    <w:rsid w:val="00D03D3B"/>
    <w:rsid w:val="00D17E6B"/>
    <w:rsid w:val="00D3710A"/>
    <w:rsid w:val="00D41DFE"/>
    <w:rsid w:val="00D4667A"/>
    <w:rsid w:val="00D4772E"/>
    <w:rsid w:val="00D569E1"/>
    <w:rsid w:val="00D67B4F"/>
    <w:rsid w:val="00D8297B"/>
    <w:rsid w:val="00D82F23"/>
    <w:rsid w:val="00D9512F"/>
    <w:rsid w:val="00D960AA"/>
    <w:rsid w:val="00DA7472"/>
    <w:rsid w:val="00DB0C48"/>
    <w:rsid w:val="00DC2318"/>
    <w:rsid w:val="00DC327B"/>
    <w:rsid w:val="00DF01A3"/>
    <w:rsid w:val="00DF10CD"/>
    <w:rsid w:val="00DF1B2E"/>
    <w:rsid w:val="00E17541"/>
    <w:rsid w:val="00E26E22"/>
    <w:rsid w:val="00E3691D"/>
    <w:rsid w:val="00E43B39"/>
    <w:rsid w:val="00E44B6B"/>
    <w:rsid w:val="00E619BD"/>
    <w:rsid w:val="00E64789"/>
    <w:rsid w:val="00E714E4"/>
    <w:rsid w:val="00E92664"/>
    <w:rsid w:val="00EB1D0E"/>
    <w:rsid w:val="00ED0701"/>
    <w:rsid w:val="00ED4CDD"/>
    <w:rsid w:val="00EF0E7A"/>
    <w:rsid w:val="00F2197C"/>
    <w:rsid w:val="00F305E9"/>
    <w:rsid w:val="00F37B17"/>
    <w:rsid w:val="00F41A67"/>
    <w:rsid w:val="00F76152"/>
    <w:rsid w:val="00F81962"/>
    <w:rsid w:val="00F8232A"/>
    <w:rsid w:val="00F90320"/>
    <w:rsid w:val="00F953FE"/>
    <w:rsid w:val="00FA5A05"/>
    <w:rsid w:val="00FB7108"/>
    <w:rsid w:val="00FC545C"/>
    <w:rsid w:val="00FD0479"/>
    <w:rsid w:val="00FD59AC"/>
    <w:rsid w:val="00FE5C48"/>
    <w:rsid w:val="00FF55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B34DF1-692A-4DAE-BBCF-95C813087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CC3"/>
  </w:style>
  <w:style w:type="paragraph" w:styleId="Heading1">
    <w:name w:val="heading 1"/>
    <w:basedOn w:val="Normal"/>
    <w:next w:val="Normal"/>
    <w:link w:val="Heading1Char"/>
    <w:uiPriority w:val="9"/>
    <w:qFormat/>
    <w:rsid w:val="00281D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51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1D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6240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9703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C00"/>
    <w:rPr>
      <w:color w:val="0000FF"/>
      <w:u w:val="single"/>
    </w:rPr>
  </w:style>
  <w:style w:type="paragraph" w:styleId="NormalWeb">
    <w:name w:val="Normal (Web)"/>
    <w:basedOn w:val="Normal"/>
    <w:uiPriority w:val="99"/>
    <w:unhideWhenUsed/>
    <w:rsid w:val="00B1191D"/>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281D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1D7C"/>
    <w:rPr>
      <w:rFonts w:asciiTheme="majorHAnsi" w:eastAsiaTheme="majorEastAsia" w:hAnsiTheme="majorHAnsi" w:cstheme="majorBidi"/>
      <w:color w:val="1F3763" w:themeColor="accent1" w:themeShade="7F"/>
      <w:sz w:val="24"/>
      <w:szCs w:val="24"/>
    </w:rPr>
  </w:style>
  <w:style w:type="character" w:customStyle="1" w:styleId="elementor-button-text">
    <w:name w:val="elementor-button-text"/>
    <w:basedOn w:val="DefaultParagraphFont"/>
    <w:rsid w:val="00281D7C"/>
  </w:style>
  <w:style w:type="character" w:customStyle="1" w:styleId="elementor-screen-only">
    <w:name w:val="elementor-screen-only"/>
    <w:basedOn w:val="DefaultParagraphFont"/>
    <w:rsid w:val="00281D7C"/>
  </w:style>
  <w:style w:type="paragraph" w:customStyle="1" w:styleId="menu-item">
    <w:name w:val="menu-item"/>
    <w:basedOn w:val="Normal"/>
    <w:rsid w:val="00281D7C"/>
    <w:pPr>
      <w:spacing w:before="100" w:beforeAutospacing="1" w:after="100" w:afterAutospacing="1" w:line="240" w:lineRule="auto"/>
    </w:pPr>
    <w:rPr>
      <w:rFonts w:ascii="Times New Roman" w:hAnsi="Times New Roman" w:cs="Times New Roman"/>
      <w:sz w:val="24"/>
      <w:szCs w:val="24"/>
    </w:rPr>
  </w:style>
  <w:style w:type="paragraph" w:customStyle="1" w:styleId="elementor-icon-list-item">
    <w:name w:val="elementor-icon-list-item"/>
    <w:basedOn w:val="Normal"/>
    <w:rsid w:val="00281D7C"/>
    <w:pPr>
      <w:spacing w:before="100" w:beforeAutospacing="1" w:after="100" w:afterAutospacing="1" w:line="240" w:lineRule="auto"/>
    </w:pPr>
    <w:rPr>
      <w:rFonts w:ascii="Times New Roman" w:hAnsi="Times New Roman" w:cs="Times New Roman"/>
      <w:sz w:val="24"/>
      <w:szCs w:val="24"/>
    </w:rPr>
  </w:style>
  <w:style w:type="character" w:customStyle="1" w:styleId="elementor-icon-list-text">
    <w:name w:val="elementor-icon-list-text"/>
    <w:basedOn w:val="DefaultParagraphFont"/>
    <w:rsid w:val="00281D7C"/>
  </w:style>
  <w:style w:type="character" w:customStyle="1" w:styleId="elementor-post-infoterms-list">
    <w:name w:val="elementor-post-info__terms-list"/>
    <w:basedOn w:val="DefaultParagraphFont"/>
    <w:rsid w:val="00281D7C"/>
  </w:style>
  <w:style w:type="character" w:customStyle="1" w:styleId="Heading2Char">
    <w:name w:val="Heading 2 Char"/>
    <w:basedOn w:val="DefaultParagraphFont"/>
    <w:link w:val="Heading2"/>
    <w:uiPriority w:val="9"/>
    <w:semiHidden/>
    <w:rsid w:val="00C8514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305E9"/>
    <w:rPr>
      <w:b/>
      <w:bCs/>
    </w:rPr>
  </w:style>
  <w:style w:type="character" w:styleId="Emphasis">
    <w:name w:val="Emphasis"/>
    <w:basedOn w:val="DefaultParagraphFont"/>
    <w:uiPriority w:val="20"/>
    <w:qFormat/>
    <w:rsid w:val="00F305E9"/>
    <w:rPr>
      <w:i/>
      <w:iCs/>
    </w:rPr>
  </w:style>
  <w:style w:type="character" w:customStyle="1" w:styleId="Heading4Char">
    <w:name w:val="Heading 4 Char"/>
    <w:basedOn w:val="DefaultParagraphFont"/>
    <w:link w:val="Heading4"/>
    <w:uiPriority w:val="9"/>
    <w:semiHidden/>
    <w:rsid w:val="0036240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97039"/>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8A14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s1">
    <w:name w:val="x_s1"/>
    <w:basedOn w:val="DefaultParagraphFont"/>
    <w:rsid w:val="00665983"/>
  </w:style>
  <w:style w:type="paragraph" w:styleId="TOCHeading">
    <w:name w:val="TOC Heading"/>
    <w:basedOn w:val="Heading1"/>
    <w:next w:val="Normal"/>
    <w:uiPriority w:val="39"/>
    <w:semiHidden/>
    <w:unhideWhenUsed/>
    <w:qFormat/>
    <w:rsid w:val="00631D9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31D93"/>
    <w:pPr>
      <w:spacing w:after="100"/>
    </w:pPr>
  </w:style>
  <w:style w:type="paragraph" w:styleId="TOC2">
    <w:name w:val="toc 2"/>
    <w:basedOn w:val="Normal"/>
    <w:next w:val="Normal"/>
    <w:autoRedefine/>
    <w:uiPriority w:val="39"/>
    <w:unhideWhenUsed/>
    <w:rsid w:val="00631D93"/>
    <w:pPr>
      <w:spacing w:after="100"/>
      <w:ind w:left="220"/>
    </w:pPr>
  </w:style>
  <w:style w:type="paragraph" w:styleId="BalloonText">
    <w:name w:val="Balloon Text"/>
    <w:basedOn w:val="Normal"/>
    <w:link w:val="BalloonTextChar"/>
    <w:uiPriority w:val="99"/>
    <w:semiHidden/>
    <w:unhideWhenUsed/>
    <w:rsid w:val="00631D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D93"/>
    <w:rPr>
      <w:rFonts w:ascii="Tahoma" w:hAnsi="Tahoma" w:cs="Tahoma"/>
      <w:sz w:val="16"/>
      <w:szCs w:val="16"/>
    </w:rPr>
  </w:style>
  <w:style w:type="paragraph" w:styleId="Header">
    <w:name w:val="header"/>
    <w:basedOn w:val="Normal"/>
    <w:link w:val="HeaderChar"/>
    <w:uiPriority w:val="99"/>
    <w:unhideWhenUsed/>
    <w:rsid w:val="00631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D93"/>
  </w:style>
  <w:style w:type="paragraph" w:styleId="Footer">
    <w:name w:val="footer"/>
    <w:basedOn w:val="Normal"/>
    <w:link w:val="FooterChar"/>
    <w:uiPriority w:val="99"/>
    <w:semiHidden/>
    <w:unhideWhenUsed/>
    <w:rsid w:val="00631D9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31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87724">
      <w:bodyDiv w:val="1"/>
      <w:marLeft w:val="0"/>
      <w:marRight w:val="0"/>
      <w:marTop w:val="0"/>
      <w:marBottom w:val="0"/>
      <w:divBdr>
        <w:top w:val="none" w:sz="0" w:space="0" w:color="auto"/>
        <w:left w:val="none" w:sz="0" w:space="0" w:color="auto"/>
        <w:bottom w:val="none" w:sz="0" w:space="0" w:color="auto"/>
        <w:right w:val="none" w:sz="0" w:space="0" w:color="auto"/>
      </w:divBdr>
    </w:div>
    <w:div w:id="198787290">
      <w:bodyDiv w:val="1"/>
      <w:marLeft w:val="0"/>
      <w:marRight w:val="0"/>
      <w:marTop w:val="0"/>
      <w:marBottom w:val="0"/>
      <w:divBdr>
        <w:top w:val="none" w:sz="0" w:space="0" w:color="auto"/>
        <w:left w:val="none" w:sz="0" w:space="0" w:color="auto"/>
        <w:bottom w:val="none" w:sz="0" w:space="0" w:color="auto"/>
        <w:right w:val="none" w:sz="0" w:space="0" w:color="auto"/>
      </w:divBdr>
      <w:divsChild>
        <w:div w:id="167330118">
          <w:marLeft w:val="0"/>
          <w:marRight w:val="0"/>
          <w:marTop w:val="0"/>
          <w:marBottom w:val="0"/>
          <w:divBdr>
            <w:top w:val="none" w:sz="0" w:space="0" w:color="auto"/>
            <w:left w:val="none" w:sz="0" w:space="0" w:color="auto"/>
            <w:bottom w:val="none" w:sz="0" w:space="0" w:color="auto"/>
            <w:right w:val="none" w:sz="0" w:space="0" w:color="auto"/>
          </w:divBdr>
        </w:div>
        <w:div w:id="813565038">
          <w:marLeft w:val="0"/>
          <w:marRight w:val="0"/>
          <w:marTop w:val="0"/>
          <w:marBottom w:val="0"/>
          <w:divBdr>
            <w:top w:val="none" w:sz="0" w:space="0" w:color="auto"/>
            <w:left w:val="none" w:sz="0" w:space="0" w:color="auto"/>
            <w:bottom w:val="none" w:sz="0" w:space="0" w:color="auto"/>
            <w:right w:val="none" w:sz="0" w:space="0" w:color="auto"/>
          </w:divBdr>
          <w:divsChild>
            <w:div w:id="1957831154">
              <w:marLeft w:val="0"/>
              <w:marRight w:val="0"/>
              <w:marTop w:val="0"/>
              <w:marBottom w:val="0"/>
              <w:divBdr>
                <w:top w:val="none" w:sz="0" w:space="0" w:color="auto"/>
                <w:left w:val="none" w:sz="0" w:space="0" w:color="auto"/>
                <w:bottom w:val="none" w:sz="0" w:space="0" w:color="auto"/>
                <w:right w:val="none" w:sz="0" w:space="0" w:color="auto"/>
              </w:divBdr>
              <w:divsChild>
                <w:div w:id="1641223409">
                  <w:marLeft w:val="0"/>
                  <w:marRight w:val="150"/>
                  <w:marTop w:val="75"/>
                  <w:marBottom w:val="0"/>
                  <w:divBdr>
                    <w:top w:val="none" w:sz="0" w:space="0" w:color="auto"/>
                    <w:left w:val="none" w:sz="0" w:space="0" w:color="auto"/>
                    <w:bottom w:val="none" w:sz="0" w:space="0" w:color="auto"/>
                    <w:right w:val="none" w:sz="0" w:space="0" w:color="auto"/>
                  </w:divBdr>
                </w:div>
              </w:divsChild>
            </w:div>
          </w:divsChild>
        </w:div>
      </w:divsChild>
    </w:div>
    <w:div w:id="1084844072">
      <w:bodyDiv w:val="1"/>
      <w:marLeft w:val="0"/>
      <w:marRight w:val="0"/>
      <w:marTop w:val="0"/>
      <w:marBottom w:val="0"/>
      <w:divBdr>
        <w:top w:val="none" w:sz="0" w:space="0" w:color="auto"/>
        <w:left w:val="none" w:sz="0" w:space="0" w:color="auto"/>
        <w:bottom w:val="none" w:sz="0" w:space="0" w:color="auto"/>
        <w:right w:val="none" w:sz="0" w:space="0" w:color="auto"/>
      </w:divBdr>
    </w:div>
    <w:div w:id="1220942402">
      <w:bodyDiv w:val="1"/>
      <w:marLeft w:val="0"/>
      <w:marRight w:val="0"/>
      <w:marTop w:val="0"/>
      <w:marBottom w:val="0"/>
      <w:divBdr>
        <w:top w:val="none" w:sz="0" w:space="0" w:color="auto"/>
        <w:left w:val="none" w:sz="0" w:space="0" w:color="auto"/>
        <w:bottom w:val="none" w:sz="0" w:space="0" w:color="auto"/>
        <w:right w:val="none" w:sz="0" w:space="0" w:color="auto"/>
      </w:divBdr>
      <w:divsChild>
        <w:div w:id="2079740011">
          <w:marLeft w:val="0"/>
          <w:marRight w:val="0"/>
          <w:marTop w:val="0"/>
          <w:marBottom w:val="0"/>
          <w:divBdr>
            <w:top w:val="none" w:sz="0" w:space="0" w:color="auto"/>
            <w:left w:val="none" w:sz="0" w:space="0" w:color="auto"/>
            <w:bottom w:val="none" w:sz="0" w:space="0" w:color="auto"/>
            <w:right w:val="none" w:sz="0" w:space="0" w:color="auto"/>
          </w:divBdr>
          <w:divsChild>
            <w:div w:id="354889801">
              <w:marLeft w:val="0"/>
              <w:marRight w:val="150"/>
              <w:marTop w:val="75"/>
              <w:marBottom w:val="0"/>
              <w:divBdr>
                <w:top w:val="none" w:sz="0" w:space="0" w:color="auto"/>
                <w:left w:val="none" w:sz="0" w:space="0" w:color="auto"/>
                <w:bottom w:val="none" w:sz="0" w:space="0" w:color="auto"/>
                <w:right w:val="none" w:sz="0" w:space="0" w:color="auto"/>
              </w:divBdr>
            </w:div>
          </w:divsChild>
        </w:div>
      </w:divsChild>
    </w:div>
    <w:div w:id="1587301099">
      <w:bodyDiv w:val="1"/>
      <w:marLeft w:val="0"/>
      <w:marRight w:val="0"/>
      <w:marTop w:val="0"/>
      <w:marBottom w:val="0"/>
      <w:divBdr>
        <w:top w:val="none" w:sz="0" w:space="0" w:color="auto"/>
        <w:left w:val="none" w:sz="0" w:space="0" w:color="auto"/>
        <w:bottom w:val="none" w:sz="0" w:space="0" w:color="auto"/>
        <w:right w:val="none" w:sz="0" w:space="0" w:color="auto"/>
      </w:divBdr>
      <w:divsChild>
        <w:div w:id="352339772">
          <w:marLeft w:val="0"/>
          <w:marRight w:val="0"/>
          <w:marTop w:val="0"/>
          <w:marBottom w:val="0"/>
          <w:divBdr>
            <w:top w:val="none" w:sz="0" w:space="0" w:color="auto"/>
            <w:left w:val="none" w:sz="0" w:space="0" w:color="auto"/>
            <w:bottom w:val="none" w:sz="0" w:space="0" w:color="auto"/>
            <w:right w:val="none" w:sz="0" w:space="0" w:color="auto"/>
          </w:divBdr>
          <w:divsChild>
            <w:div w:id="1589001883">
              <w:marLeft w:val="0"/>
              <w:marRight w:val="0"/>
              <w:marTop w:val="0"/>
              <w:marBottom w:val="0"/>
              <w:divBdr>
                <w:top w:val="none" w:sz="0" w:space="0" w:color="auto"/>
                <w:left w:val="none" w:sz="0" w:space="0" w:color="auto"/>
                <w:bottom w:val="none" w:sz="0" w:space="0" w:color="auto"/>
                <w:right w:val="none" w:sz="0" w:space="0" w:color="auto"/>
              </w:divBdr>
            </w:div>
            <w:div w:id="1381127587">
              <w:marLeft w:val="0"/>
              <w:marRight w:val="0"/>
              <w:marTop w:val="0"/>
              <w:marBottom w:val="0"/>
              <w:divBdr>
                <w:top w:val="none" w:sz="0" w:space="0" w:color="auto"/>
                <w:left w:val="none" w:sz="0" w:space="0" w:color="auto"/>
                <w:bottom w:val="none" w:sz="0" w:space="0" w:color="auto"/>
                <w:right w:val="none" w:sz="0" w:space="0" w:color="auto"/>
              </w:divBdr>
              <w:divsChild>
                <w:div w:id="1134563173">
                  <w:marLeft w:val="0"/>
                  <w:marRight w:val="0"/>
                  <w:marTop w:val="0"/>
                  <w:marBottom w:val="0"/>
                  <w:divBdr>
                    <w:top w:val="none" w:sz="0" w:space="0" w:color="auto"/>
                    <w:left w:val="none" w:sz="0" w:space="0" w:color="auto"/>
                    <w:bottom w:val="none" w:sz="0" w:space="0" w:color="auto"/>
                    <w:right w:val="none" w:sz="0" w:space="0" w:color="auto"/>
                  </w:divBdr>
                  <w:divsChild>
                    <w:div w:id="912544522">
                      <w:marLeft w:val="0"/>
                      <w:marRight w:val="0"/>
                      <w:marTop w:val="0"/>
                      <w:marBottom w:val="0"/>
                      <w:divBdr>
                        <w:top w:val="none" w:sz="0" w:space="0" w:color="auto"/>
                        <w:left w:val="none" w:sz="0" w:space="0" w:color="auto"/>
                        <w:bottom w:val="none" w:sz="0" w:space="0" w:color="auto"/>
                        <w:right w:val="none" w:sz="0" w:space="0" w:color="auto"/>
                      </w:divBdr>
                      <w:divsChild>
                        <w:div w:id="1275019480">
                          <w:marLeft w:val="0"/>
                          <w:marRight w:val="0"/>
                          <w:marTop w:val="0"/>
                          <w:marBottom w:val="0"/>
                          <w:divBdr>
                            <w:top w:val="none" w:sz="0" w:space="0" w:color="auto"/>
                            <w:left w:val="none" w:sz="0" w:space="0" w:color="auto"/>
                            <w:bottom w:val="none" w:sz="0" w:space="0" w:color="auto"/>
                            <w:right w:val="none" w:sz="0" w:space="0" w:color="auto"/>
                          </w:divBdr>
                          <w:divsChild>
                            <w:div w:id="1303460473">
                              <w:marLeft w:val="0"/>
                              <w:marRight w:val="0"/>
                              <w:marTop w:val="0"/>
                              <w:marBottom w:val="0"/>
                              <w:divBdr>
                                <w:top w:val="none" w:sz="0" w:space="0" w:color="auto"/>
                                <w:left w:val="none" w:sz="0" w:space="0" w:color="auto"/>
                                <w:bottom w:val="none" w:sz="0" w:space="0" w:color="auto"/>
                                <w:right w:val="none" w:sz="0" w:space="0" w:color="auto"/>
                              </w:divBdr>
                              <w:divsChild>
                                <w:div w:id="1285425725">
                                  <w:marLeft w:val="0"/>
                                  <w:marRight w:val="0"/>
                                  <w:marTop w:val="0"/>
                                  <w:marBottom w:val="0"/>
                                  <w:divBdr>
                                    <w:top w:val="none" w:sz="0" w:space="0" w:color="auto"/>
                                    <w:left w:val="none" w:sz="0" w:space="0" w:color="auto"/>
                                    <w:bottom w:val="none" w:sz="0" w:space="0" w:color="auto"/>
                                    <w:right w:val="none" w:sz="0" w:space="0" w:color="auto"/>
                                  </w:divBdr>
                                  <w:divsChild>
                                    <w:div w:id="430902802">
                                      <w:marLeft w:val="0"/>
                                      <w:marRight w:val="0"/>
                                      <w:marTop w:val="0"/>
                                      <w:marBottom w:val="0"/>
                                      <w:divBdr>
                                        <w:top w:val="none" w:sz="0" w:space="0" w:color="auto"/>
                                        <w:left w:val="none" w:sz="0" w:space="0" w:color="auto"/>
                                        <w:bottom w:val="none" w:sz="0" w:space="0" w:color="auto"/>
                                        <w:right w:val="none" w:sz="0" w:space="0" w:color="auto"/>
                                      </w:divBdr>
                                      <w:divsChild>
                                        <w:div w:id="798300616">
                                          <w:marLeft w:val="0"/>
                                          <w:marRight w:val="0"/>
                                          <w:marTop w:val="0"/>
                                          <w:marBottom w:val="150"/>
                                          <w:divBdr>
                                            <w:top w:val="none" w:sz="0" w:space="0" w:color="auto"/>
                                            <w:left w:val="none" w:sz="0" w:space="0" w:color="auto"/>
                                            <w:bottom w:val="none" w:sz="0" w:space="0" w:color="auto"/>
                                            <w:right w:val="none" w:sz="0" w:space="0" w:color="auto"/>
                                          </w:divBdr>
                                          <w:divsChild>
                                            <w:div w:id="43140055">
                                              <w:marLeft w:val="0"/>
                                              <w:marRight w:val="0"/>
                                              <w:marTop w:val="0"/>
                                              <w:marBottom w:val="0"/>
                                              <w:divBdr>
                                                <w:top w:val="none" w:sz="0" w:space="0" w:color="auto"/>
                                                <w:left w:val="none" w:sz="0" w:space="0" w:color="auto"/>
                                                <w:bottom w:val="none" w:sz="0" w:space="0" w:color="auto"/>
                                                <w:right w:val="none" w:sz="0" w:space="0" w:color="auto"/>
                                              </w:divBdr>
                                              <w:divsChild>
                                                <w:div w:id="436022472">
                                                  <w:marLeft w:val="0"/>
                                                  <w:marRight w:val="0"/>
                                                  <w:marTop w:val="0"/>
                                                  <w:marBottom w:val="0"/>
                                                  <w:divBdr>
                                                    <w:top w:val="none" w:sz="0" w:space="0" w:color="auto"/>
                                                    <w:left w:val="none" w:sz="0" w:space="0" w:color="auto"/>
                                                    <w:bottom w:val="none" w:sz="0" w:space="0" w:color="auto"/>
                                                    <w:right w:val="none" w:sz="0" w:space="0" w:color="auto"/>
                                                  </w:divBdr>
                                                  <w:divsChild>
                                                    <w:div w:id="1623028057">
                                                      <w:marLeft w:val="0"/>
                                                      <w:marRight w:val="0"/>
                                                      <w:marTop w:val="0"/>
                                                      <w:marBottom w:val="0"/>
                                                      <w:divBdr>
                                                        <w:top w:val="none" w:sz="0" w:space="0" w:color="auto"/>
                                                        <w:left w:val="none" w:sz="0" w:space="0" w:color="auto"/>
                                                        <w:bottom w:val="none" w:sz="0" w:space="0" w:color="auto"/>
                                                        <w:right w:val="none" w:sz="0" w:space="0" w:color="auto"/>
                                                      </w:divBdr>
                                                      <w:divsChild>
                                                        <w:div w:id="279990724">
                                                          <w:marLeft w:val="0"/>
                                                          <w:marRight w:val="0"/>
                                                          <w:marTop w:val="0"/>
                                                          <w:marBottom w:val="0"/>
                                                          <w:divBdr>
                                                            <w:top w:val="none" w:sz="0" w:space="0" w:color="auto"/>
                                                            <w:left w:val="none" w:sz="0" w:space="0" w:color="auto"/>
                                                            <w:bottom w:val="none" w:sz="0" w:space="0" w:color="auto"/>
                                                            <w:right w:val="none" w:sz="0" w:space="0" w:color="auto"/>
                                                          </w:divBdr>
                                                          <w:divsChild>
                                                            <w:div w:id="2130659220">
                                                              <w:marLeft w:val="0"/>
                                                              <w:marRight w:val="0"/>
                                                              <w:marTop w:val="60"/>
                                                              <w:marBottom w:val="0"/>
                                                              <w:divBdr>
                                                                <w:top w:val="none" w:sz="0" w:space="0" w:color="auto"/>
                                                                <w:left w:val="none" w:sz="0" w:space="0" w:color="auto"/>
                                                                <w:bottom w:val="none" w:sz="0" w:space="0" w:color="auto"/>
                                                                <w:right w:val="none" w:sz="0" w:space="0" w:color="auto"/>
                                                              </w:divBdr>
                                                              <w:divsChild>
                                                                <w:div w:id="2035836898">
                                                                  <w:marLeft w:val="0"/>
                                                                  <w:marRight w:val="0"/>
                                                                  <w:marTop w:val="0"/>
                                                                  <w:marBottom w:val="0"/>
                                                                  <w:divBdr>
                                                                    <w:top w:val="none" w:sz="0" w:space="0" w:color="auto"/>
                                                                    <w:left w:val="none" w:sz="0" w:space="0" w:color="auto"/>
                                                                    <w:bottom w:val="none" w:sz="0" w:space="0" w:color="auto"/>
                                                                    <w:right w:val="none" w:sz="0" w:space="0" w:color="auto"/>
                                                                  </w:divBdr>
                                                                  <w:divsChild>
                                                                    <w:div w:id="35740602">
                                                                      <w:marLeft w:val="0"/>
                                                                      <w:marRight w:val="0"/>
                                                                      <w:marTop w:val="0"/>
                                                                      <w:marBottom w:val="0"/>
                                                                      <w:divBdr>
                                                                        <w:top w:val="none" w:sz="0" w:space="0" w:color="auto"/>
                                                                        <w:left w:val="none" w:sz="0" w:space="0" w:color="auto"/>
                                                                        <w:bottom w:val="none" w:sz="0" w:space="0" w:color="auto"/>
                                                                        <w:right w:val="none" w:sz="0" w:space="0" w:color="auto"/>
                                                                      </w:divBdr>
                                                                      <w:divsChild>
                                                                        <w:div w:id="1127089966">
                                                                          <w:marLeft w:val="0"/>
                                                                          <w:marRight w:val="0"/>
                                                                          <w:marTop w:val="0"/>
                                                                          <w:marBottom w:val="0"/>
                                                                          <w:divBdr>
                                                                            <w:top w:val="none" w:sz="0" w:space="0" w:color="auto"/>
                                                                            <w:left w:val="none" w:sz="0" w:space="0" w:color="auto"/>
                                                                            <w:bottom w:val="none" w:sz="0" w:space="0" w:color="auto"/>
                                                                            <w:right w:val="none" w:sz="0" w:space="0" w:color="auto"/>
                                                                          </w:divBdr>
                                                                          <w:divsChild>
                                                                            <w:div w:id="624388084">
                                                                              <w:marLeft w:val="0"/>
                                                                              <w:marRight w:val="0"/>
                                                                              <w:marTop w:val="0"/>
                                                                              <w:marBottom w:val="0"/>
                                                                              <w:divBdr>
                                                                                <w:top w:val="none" w:sz="0" w:space="0" w:color="auto"/>
                                                                                <w:left w:val="none" w:sz="0" w:space="0" w:color="auto"/>
                                                                                <w:bottom w:val="none" w:sz="0" w:space="0" w:color="auto"/>
                                                                                <w:right w:val="none" w:sz="0" w:space="0" w:color="auto"/>
                                                                              </w:divBdr>
                                                                            </w:div>
                                                                            <w:div w:id="147740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190516">
                              <w:marLeft w:val="0"/>
                              <w:marRight w:val="0"/>
                              <w:marTop w:val="0"/>
                              <w:marBottom w:val="0"/>
                              <w:divBdr>
                                <w:top w:val="none" w:sz="0" w:space="0" w:color="auto"/>
                                <w:left w:val="none" w:sz="0" w:space="0" w:color="auto"/>
                                <w:bottom w:val="none" w:sz="0" w:space="0" w:color="auto"/>
                                <w:right w:val="none" w:sz="0" w:space="0" w:color="auto"/>
                              </w:divBdr>
                              <w:divsChild>
                                <w:div w:id="860439252">
                                  <w:marLeft w:val="0"/>
                                  <w:marRight w:val="0"/>
                                  <w:marTop w:val="0"/>
                                  <w:marBottom w:val="0"/>
                                  <w:divBdr>
                                    <w:top w:val="none" w:sz="0" w:space="0" w:color="auto"/>
                                    <w:left w:val="none" w:sz="0" w:space="0" w:color="auto"/>
                                    <w:bottom w:val="none" w:sz="0" w:space="0" w:color="auto"/>
                                    <w:right w:val="none" w:sz="0" w:space="0" w:color="auto"/>
                                  </w:divBdr>
                                  <w:divsChild>
                                    <w:div w:id="1453328216">
                                      <w:marLeft w:val="0"/>
                                      <w:marRight w:val="0"/>
                                      <w:marTop w:val="0"/>
                                      <w:marBottom w:val="0"/>
                                      <w:divBdr>
                                        <w:top w:val="none" w:sz="0" w:space="0" w:color="auto"/>
                                        <w:left w:val="none" w:sz="0" w:space="0" w:color="auto"/>
                                        <w:bottom w:val="none" w:sz="0" w:space="0" w:color="auto"/>
                                        <w:right w:val="none" w:sz="0" w:space="0" w:color="auto"/>
                                      </w:divBdr>
                                      <w:divsChild>
                                        <w:div w:id="1664746679">
                                          <w:marLeft w:val="0"/>
                                          <w:marRight w:val="0"/>
                                          <w:marTop w:val="0"/>
                                          <w:marBottom w:val="150"/>
                                          <w:divBdr>
                                            <w:top w:val="none" w:sz="0" w:space="0" w:color="auto"/>
                                            <w:left w:val="none" w:sz="0" w:space="0" w:color="auto"/>
                                            <w:bottom w:val="none" w:sz="0" w:space="0" w:color="auto"/>
                                            <w:right w:val="none" w:sz="0" w:space="0" w:color="auto"/>
                                          </w:divBdr>
                                          <w:divsChild>
                                            <w:div w:id="378474236">
                                              <w:marLeft w:val="0"/>
                                              <w:marRight w:val="0"/>
                                              <w:marTop w:val="0"/>
                                              <w:marBottom w:val="0"/>
                                              <w:divBdr>
                                                <w:top w:val="none" w:sz="0" w:space="0" w:color="auto"/>
                                                <w:left w:val="none" w:sz="0" w:space="0" w:color="auto"/>
                                                <w:bottom w:val="none" w:sz="0" w:space="0" w:color="auto"/>
                                                <w:right w:val="none" w:sz="0" w:space="0" w:color="auto"/>
                                              </w:divBdr>
                                              <w:divsChild>
                                                <w:div w:id="1696157328">
                                                  <w:marLeft w:val="0"/>
                                                  <w:marRight w:val="0"/>
                                                  <w:marTop w:val="0"/>
                                                  <w:marBottom w:val="0"/>
                                                  <w:divBdr>
                                                    <w:top w:val="none" w:sz="0" w:space="0" w:color="auto"/>
                                                    <w:left w:val="none" w:sz="0" w:space="0" w:color="auto"/>
                                                    <w:bottom w:val="none" w:sz="0" w:space="0" w:color="auto"/>
                                                    <w:right w:val="none" w:sz="0" w:space="0" w:color="auto"/>
                                                  </w:divBdr>
                                                  <w:divsChild>
                                                    <w:div w:id="1249775736">
                                                      <w:marLeft w:val="0"/>
                                                      <w:marRight w:val="0"/>
                                                      <w:marTop w:val="0"/>
                                                      <w:marBottom w:val="0"/>
                                                      <w:divBdr>
                                                        <w:top w:val="none" w:sz="0" w:space="0" w:color="auto"/>
                                                        <w:left w:val="none" w:sz="0" w:space="0" w:color="auto"/>
                                                        <w:bottom w:val="none" w:sz="0" w:space="0" w:color="auto"/>
                                                        <w:right w:val="none" w:sz="0" w:space="0" w:color="auto"/>
                                                      </w:divBdr>
                                                      <w:divsChild>
                                                        <w:div w:id="1458912092">
                                                          <w:marLeft w:val="0"/>
                                                          <w:marRight w:val="0"/>
                                                          <w:marTop w:val="0"/>
                                                          <w:marBottom w:val="0"/>
                                                          <w:divBdr>
                                                            <w:top w:val="none" w:sz="0" w:space="0" w:color="auto"/>
                                                            <w:left w:val="none" w:sz="0" w:space="0" w:color="auto"/>
                                                            <w:bottom w:val="none" w:sz="0" w:space="0" w:color="auto"/>
                                                            <w:right w:val="none" w:sz="0" w:space="0" w:color="auto"/>
                                                          </w:divBdr>
                                                          <w:divsChild>
                                                            <w:div w:id="1289387800">
                                                              <w:marLeft w:val="660"/>
                                                              <w:marRight w:val="1005"/>
                                                              <w:marTop w:val="0"/>
                                                              <w:marBottom w:val="0"/>
                                                              <w:divBdr>
                                                                <w:top w:val="none" w:sz="0" w:space="0" w:color="auto"/>
                                                                <w:left w:val="none" w:sz="0" w:space="0" w:color="auto"/>
                                                                <w:bottom w:val="none" w:sz="0" w:space="0" w:color="auto"/>
                                                                <w:right w:val="none" w:sz="0" w:space="0" w:color="auto"/>
                                                              </w:divBdr>
                                                              <w:divsChild>
                                                                <w:div w:id="1133989141">
                                                                  <w:marLeft w:val="0"/>
                                                                  <w:marRight w:val="0"/>
                                                                  <w:marTop w:val="0"/>
                                                                  <w:marBottom w:val="0"/>
                                                                  <w:divBdr>
                                                                    <w:top w:val="none" w:sz="0" w:space="0" w:color="auto"/>
                                                                    <w:left w:val="none" w:sz="0" w:space="0" w:color="auto"/>
                                                                    <w:bottom w:val="none" w:sz="0" w:space="0" w:color="auto"/>
                                                                    <w:right w:val="none" w:sz="0" w:space="0" w:color="auto"/>
                                                                  </w:divBdr>
                                                                  <w:divsChild>
                                                                    <w:div w:id="538934209">
                                                                      <w:marLeft w:val="0"/>
                                                                      <w:marRight w:val="0"/>
                                                                      <w:marTop w:val="0"/>
                                                                      <w:marBottom w:val="105"/>
                                                                      <w:divBdr>
                                                                        <w:top w:val="none" w:sz="0" w:space="0" w:color="auto"/>
                                                                        <w:left w:val="none" w:sz="0" w:space="0" w:color="auto"/>
                                                                        <w:bottom w:val="none" w:sz="0" w:space="0" w:color="auto"/>
                                                                        <w:right w:val="none" w:sz="0" w:space="0" w:color="auto"/>
                                                                      </w:divBdr>
                                                                      <w:divsChild>
                                                                        <w:div w:id="1744179996">
                                                                          <w:marLeft w:val="300"/>
                                                                          <w:marRight w:val="300"/>
                                                                          <w:marTop w:val="105"/>
                                                                          <w:marBottom w:val="30"/>
                                                                          <w:divBdr>
                                                                            <w:top w:val="none" w:sz="0" w:space="0" w:color="auto"/>
                                                                            <w:left w:val="none" w:sz="0" w:space="0" w:color="auto"/>
                                                                            <w:bottom w:val="none" w:sz="0" w:space="0" w:color="auto"/>
                                                                            <w:right w:val="none" w:sz="0" w:space="0" w:color="auto"/>
                                                                          </w:divBdr>
                                                                          <w:divsChild>
                                                                            <w:div w:id="11429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5676787">
                  <w:marLeft w:val="0"/>
                  <w:marRight w:val="0"/>
                  <w:marTop w:val="0"/>
                  <w:marBottom w:val="0"/>
                  <w:divBdr>
                    <w:top w:val="none" w:sz="0" w:space="0" w:color="auto"/>
                    <w:left w:val="none" w:sz="0" w:space="0" w:color="auto"/>
                    <w:bottom w:val="none" w:sz="0" w:space="0" w:color="auto"/>
                    <w:right w:val="none" w:sz="0" w:space="0" w:color="auto"/>
                  </w:divBdr>
                  <w:divsChild>
                    <w:div w:id="431246146">
                      <w:marLeft w:val="0"/>
                      <w:marRight w:val="0"/>
                      <w:marTop w:val="0"/>
                      <w:marBottom w:val="0"/>
                      <w:divBdr>
                        <w:top w:val="none" w:sz="0" w:space="0" w:color="auto"/>
                        <w:left w:val="none" w:sz="0" w:space="0" w:color="auto"/>
                        <w:bottom w:val="none" w:sz="0" w:space="0" w:color="auto"/>
                        <w:right w:val="none" w:sz="0" w:space="0" w:color="auto"/>
                      </w:divBdr>
                      <w:divsChild>
                        <w:div w:id="1967619498">
                          <w:marLeft w:val="0"/>
                          <w:marRight w:val="0"/>
                          <w:marTop w:val="0"/>
                          <w:marBottom w:val="0"/>
                          <w:divBdr>
                            <w:top w:val="none" w:sz="0" w:space="0" w:color="auto"/>
                            <w:left w:val="none" w:sz="0" w:space="0" w:color="auto"/>
                            <w:bottom w:val="none" w:sz="0" w:space="0" w:color="auto"/>
                            <w:right w:val="none" w:sz="0" w:space="0" w:color="auto"/>
                          </w:divBdr>
                          <w:divsChild>
                            <w:div w:id="2119177697">
                              <w:marLeft w:val="0"/>
                              <w:marRight w:val="0"/>
                              <w:marTop w:val="0"/>
                              <w:marBottom w:val="0"/>
                              <w:divBdr>
                                <w:top w:val="none" w:sz="0" w:space="0" w:color="auto"/>
                                <w:left w:val="none" w:sz="0" w:space="0" w:color="auto"/>
                                <w:bottom w:val="none" w:sz="0" w:space="0" w:color="auto"/>
                                <w:right w:val="none" w:sz="0" w:space="0" w:color="auto"/>
                              </w:divBdr>
                              <w:divsChild>
                                <w:div w:id="1339112429">
                                  <w:marLeft w:val="0"/>
                                  <w:marRight w:val="0"/>
                                  <w:marTop w:val="0"/>
                                  <w:marBottom w:val="0"/>
                                  <w:divBdr>
                                    <w:top w:val="none" w:sz="0" w:space="0" w:color="auto"/>
                                    <w:left w:val="none" w:sz="0" w:space="0" w:color="auto"/>
                                    <w:bottom w:val="none" w:sz="0" w:space="0" w:color="auto"/>
                                    <w:right w:val="none" w:sz="0" w:space="0" w:color="auto"/>
                                  </w:divBdr>
                                  <w:divsChild>
                                    <w:div w:id="1218668306">
                                      <w:marLeft w:val="0"/>
                                      <w:marRight w:val="0"/>
                                      <w:marTop w:val="0"/>
                                      <w:marBottom w:val="0"/>
                                      <w:divBdr>
                                        <w:top w:val="none" w:sz="0" w:space="0" w:color="auto"/>
                                        <w:left w:val="none" w:sz="0" w:space="0" w:color="auto"/>
                                        <w:bottom w:val="none" w:sz="0" w:space="0" w:color="auto"/>
                                        <w:right w:val="none" w:sz="0" w:space="0" w:color="auto"/>
                                      </w:divBdr>
                                      <w:divsChild>
                                        <w:div w:id="1220944603">
                                          <w:marLeft w:val="0"/>
                                          <w:marRight w:val="0"/>
                                          <w:marTop w:val="0"/>
                                          <w:marBottom w:val="0"/>
                                          <w:divBdr>
                                            <w:top w:val="none" w:sz="0" w:space="0" w:color="auto"/>
                                            <w:left w:val="none" w:sz="0" w:space="0" w:color="auto"/>
                                            <w:bottom w:val="none" w:sz="0" w:space="0" w:color="auto"/>
                                            <w:right w:val="none" w:sz="0" w:space="0" w:color="auto"/>
                                          </w:divBdr>
                                          <w:divsChild>
                                            <w:div w:id="277105454">
                                              <w:marLeft w:val="0"/>
                                              <w:marRight w:val="0"/>
                                              <w:marTop w:val="0"/>
                                              <w:marBottom w:val="0"/>
                                              <w:divBdr>
                                                <w:top w:val="none" w:sz="0" w:space="0" w:color="auto"/>
                                                <w:left w:val="none" w:sz="0" w:space="0" w:color="auto"/>
                                                <w:bottom w:val="none" w:sz="0" w:space="0" w:color="auto"/>
                                                <w:right w:val="none" w:sz="0" w:space="0" w:color="auto"/>
                                              </w:divBdr>
                                              <w:divsChild>
                                                <w:div w:id="1205363072">
                                                  <w:marLeft w:val="0"/>
                                                  <w:marRight w:val="0"/>
                                                  <w:marTop w:val="0"/>
                                                  <w:marBottom w:val="300"/>
                                                  <w:divBdr>
                                                    <w:top w:val="none" w:sz="0" w:space="0" w:color="auto"/>
                                                    <w:left w:val="none" w:sz="0" w:space="0" w:color="auto"/>
                                                    <w:bottom w:val="none" w:sz="0" w:space="0" w:color="auto"/>
                                                    <w:right w:val="none" w:sz="0" w:space="0" w:color="auto"/>
                                                  </w:divBdr>
                                                  <w:divsChild>
                                                    <w:div w:id="157535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C008FF-57C0-471F-839B-1549227E7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3487</Words>
  <Characters>19878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fahim hussain</dc:creator>
  <cp:lastModifiedBy>DELL</cp:lastModifiedBy>
  <cp:revision>5</cp:revision>
  <dcterms:created xsi:type="dcterms:W3CDTF">2019-11-28T12:40:00Z</dcterms:created>
  <dcterms:modified xsi:type="dcterms:W3CDTF">2019-11-28T12:49:00Z</dcterms:modified>
</cp:coreProperties>
</file>