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81282" w14:textId="44954010" w:rsidR="00D7728E" w:rsidRDefault="00D845F1" w:rsidP="00DF6254">
      <w:pPr>
        <w:spacing w:after="0"/>
        <w:ind w:left="-142"/>
        <w:rPr>
          <w:rFonts w:asciiTheme="majorHAnsi" w:hAnsiTheme="majorHAnsi"/>
          <w:sz w:val="40"/>
          <w:szCs w:val="40"/>
        </w:rPr>
      </w:pPr>
      <w:r w:rsidRPr="00072F9C">
        <w:rPr>
          <w:rFonts w:asciiTheme="majorHAnsi" w:hAnsiTheme="majorHAnsi"/>
          <w:sz w:val="40"/>
          <w:szCs w:val="40"/>
        </w:rPr>
        <w:t>BA</w:t>
      </w:r>
      <w:r w:rsidR="00072F9C" w:rsidRPr="00072F9C">
        <w:rPr>
          <w:rFonts w:asciiTheme="majorHAnsi" w:hAnsiTheme="majorHAnsi"/>
          <w:sz w:val="40"/>
          <w:szCs w:val="40"/>
        </w:rPr>
        <w:t xml:space="preserve"> </w:t>
      </w:r>
      <w:r w:rsidRPr="00072F9C">
        <w:rPr>
          <w:rFonts w:asciiTheme="majorHAnsi" w:hAnsiTheme="majorHAnsi"/>
          <w:sz w:val="40"/>
          <w:szCs w:val="40"/>
        </w:rPr>
        <w:t>(Hons) Illustration</w:t>
      </w:r>
      <w:r w:rsidRPr="00D845F1">
        <w:rPr>
          <w:rFonts w:asciiTheme="majorHAnsi" w:hAnsiTheme="majorHAnsi"/>
          <w:sz w:val="40"/>
          <w:szCs w:val="40"/>
        </w:rPr>
        <w:t xml:space="preserve">  </w:t>
      </w:r>
      <w:r w:rsidR="00072F9C">
        <w:rPr>
          <w:rFonts w:asciiTheme="majorHAnsi" w:hAnsiTheme="majorHAnsi"/>
          <w:sz w:val="40"/>
          <w:szCs w:val="40"/>
        </w:rPr>
        <w:t xml:space="preserve"> </w:t>
      </w:r>
      <w:r w:rsidR="009A7B19">
        <w:rPr>
          <w:rFonts w:asciiTheme="majorHAnsi" w:hAnsiTheme="majorHAnsi"/>
          <w:b/>
          <w:sz w:val="40"/>
          <w:szCs w:val="40"/>
        </w:rPr>
        <w:t>Year Two</w:t>
      </w:r>
      <w:r w:rsidRPr="00072F9C">
        <w:rPr>
          <w:rFonts w:asciiTheme="majorHAnsi" w:hAnsiTheme="majorHAnsi"/>
          <w:b/>
          <w:sz w:val="40"/>
          <w:szCs w:val="40"/>
        </w:rPr>
        <w:t xml:space="preserve"> Timetable</w:t>
      </w:r>
      <w:r w:rsidR="007545C8">
        <w:rPr>
          <w:rFonts w:asciiTheme="majorHAnsi" w:hAnsiTheme="majorHAnsi"/>
          <w:sz w:val="40"/>
          <w:szCs w:val="40"/>
        </w:rPr>
        <w:t xml:space="preserve"> 2018/19</w:t>
      </w:r>
    </w:p>
    <w:p w14:paraId="1930154C" w14:textId="77777777" w:rsidR="005567C0" w:rsidRDefault="005567C0" w:rsidP="005567C0">
      <w:pPr>
        <w:spacing w:after="0"/>
        <w:ind w:left="-142"/>
        <w:rPr>
          <w:rFonts w:asciiTheme="majorHAnsi" w:hAnsiTheme="majorHAnsi"/>
          <w:i/>
          <w:color w:val="595959" w:themeColor="text1" w:themeTint="A6"/>
          <w:sz w:val="20"/>
          <w:szCs w:val="20"/>
        </w:rPr>
      </w:pPr>
    </w:p>
    <w:p w14:paraId="43013677" w14:textId="77777777" w:rsidR="003218F7" w:rsidRPr="005567C0" w:rsidRDefault="003218F7" w:rsidP="005567C0">
      <w:pPr>
        <w:spacing w:after="0"/>
        <w:ind w:left="-142"/>
        <w:rPr>
          <w:rFonts w:asciiTheme="majorHAnsi" w:hAnsiTheme="majorHAnsi"/>
          <w:i/>
          <w:color w:val="595959" w:themeColor="text1" w:themeTint="A6"/>
          <w:sz w:val="20"/>
          <w:szCs w:val="20"/>
        </w:rPr>
      </w:pPr>
    </w:p>
    <w:p w14:paraId="311C39BD" w14:textId="53203088" w:rsidR="00DF6254" w:rsidRPr="00271AB0" w:rsidRDefault="007545C8" w:rsidP="00DF6254">
      <w:pPr>
        <w:ind w:left="-142"/>
        <w:rPr>
          <w:rFonts w:asciiTheme="majorHAnsi" w:hAnsiTheme="majorHAnsi"/>
          <w:b/>
          <w:color w:val="595959" w:themeColor="text1" w:themeTint="A6"/>
          <w:sz w:val="28"/>
          <w:szCs w:val="28"/>
        </w:rPr>
      </w:pPr>
      <w:r>
        <w:rPr>
          <w:rFonts w:asciiTheme="majorHAnsi" w:hAnsiTheme="majorHAnsi"/>
          <w:b/>
          <w:color w:val="595959" w:themeColor="text1" w:themeTint="A6"/>
          <w:sz w:val="28"/>
          <w:szCs w:val="28"/>
        </w:rPr>
        <w:t xml:space="preserve"> </w:t>
      </w:r>
      <w:r w:rsidR="00D845F1" w:rsidRPr="00271AB0">
        <w:rPr>
          <w:rFonts w:asciiTheme="majorHAnsi" w:hAnsiTheme="majorHAnsi"/>
          <w:b/>
          <w:color w:val="595959" w:themeColor="text1" w:themeTint="A6"/>
          <w:sz w:val="28"/>
          <w:szCs w:val="28"/>
        </w:rPr>
        <w:t>SEMESTER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5"/>
      </w:tblGrid>
      <w:tr w:rsidR="00837B80" w14:paraId="51D3A891" w14:textId="77777777" w:rsidTr="00DC6C7A">
        <w:tc>
          <w:tcPr>
            <w:tcW w:w="2835" w:type="dxa"/>
            <w:shd w:val="clear" w:color="auto" w:fill="CCCCCC"/>
          </w:tcPr>
          <w:p w14:paraId="22DFE7B8" w14:textId="77777777" w:rsidR="00837B80" w:rsidRDefault="00837B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MONDAY</w:t>
            </w:r>
          </w:p>
        </w:tc>
        <w:tc>
          <w:tcPr>
            <w:tcW w:w="2835" w:type="dxa"/>
            <w:shd w:val="clear" w:color="auto" w:fill="CCCCCC"/>
          </w:tcPr>
          <w:p w14:paraId="02C95271" w14:textId="77777777" w:rsidR="00837B80" w:rsidRDefault="00837B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TUESDAY</w:t>
            </w:r>
          </w:p>
        </w:tc>
        <w:tc>
          <w:tcPr>
            <w:tcW w:w="2835" w:type="dxa"/>
            <w:shd w:val="clear" w:color="auto" w:fill="CCCCCC"/>
          </w:tcPr>
          <w:p w14:paraId="006C6F4E" w14:textId="77777777" w:rsidR="00837B80" w:rsidRDefault="00837B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WEDNESDAY</w:t>
            </w:r>
          </w:p>
        </w:tc>
        <w:tc>
          <w:tcPr>
            <w:tcW w:w="2835" w:type="dxa"/>
            <w:shd w:val="clear" w:color="auto" w:fill="CCCCCC"/>
          </w:tcPr>
          <w:p w14:paraId="5AF6A3EE" w14:textId="77777777" w:rsidR="00837B80" w:rsidRDefault="00837B80" w:rsidP="00837B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THURSDAY</w:t>
            </w:r>
          </w:p>
        </w:tc>
        <w:tc>
          <w:tcPr>
            <w:tcW w:w="2835" w:type="dxa"/>
            <w:shd w:val="clear" w:color="auto" w:fill="CCCCCC"/>
          </w:tcPr>
          <w:p w14:paraId="42FBD2D2" w14:textId="77777777" w:rsidR="00837B80" w:rsidRDefault="00837B80" w:rsidP="00837B8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FRIDAY</w:t>
            </w:r>
          </w:p>
        </w:tc>
      </w:tr>
      <w:tr w:rsidR="00837B80" w14:paraId="0D5368DE" w14:textId="77777777" w:rsidTr="00DC6C7A">
        <w:trPr>
          <w:trHeight w:val="1875"/>
        </w:trPr>
        <w:tc>
          <w:tcPr>
            <w:tcW w:w="2835" w:type="dxa"/>
            <w:shd w:val="clear" w:color="auto" w:fill="FFD8E3"/>
          </w:tcPr>
          <w:p w14:paraId="32E82B73" w14:textId="0BE5C2CD" w:rsidR="007545C8" w:rsidRDefault="00677887" w:rsidP="007545C8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u w:val="single"/>
                <w:lang w:val="en-GB"/>
              </w:rPr>
              <w:t>WEEKS 1</w:t>
            </w:r>
            <w:r w:rsidR="007545C8" w:rsidRPr="00871E20">
              <w:rPr>
                <w:rFonts w:asciiTheme="majorHAnsi" w:hAnsiTheme="majorHAnsi"/>
                <w:u w:val="single"/>
                <w:lang w:val="en-GB"/>
              </w:rPr>
              <w:t>-</w:t>
            </w:r>
            <w:r>
              <w:rPr>
                <w:rFonts w:asciiTheme="majorHAnsi" w:hAnsiTheme="majorHAnsi"/>
                <w:u w:val="single"/>
                <w:lang w:val="en-GB"/>
              </w:rPr>
              <w:t>4</w:t>
            </w:r>
          </w:p>
          <w:p w14:paraId="24E377A5" w14:textId="77777777" w:rsidR="009A7B19" w:rsidRDefault="009A7B19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 w:rsidRPr="009A7B19">
              <w:rPr>
                <w:rFonts w:asciiTheme="majorHAnsi" w:hAnsiTheme="majorHAnsi"/>
                <w:b/>
                <w:lang w:val="en-GB" w:eastAsia="en-GB"/>
              </w:rPr>
              <w:t>Sustainability, Enterprise &amp; Entrepreneurship</w:t>
            </w:r>
          </w:p>
          <w:p w14:paraId="16E94659" w14:textId="2435CD65" w:rsidR="007545C8" w:rsidRDefault="00677887" w:rsidP="007545C8">
            <w:pPr>
              <w:rPr>
                <w:rFonts w:asciiTheme="majorHAnsi" w:hAnsiTheme="majorHAnsi"/>
                <w:u w:val="single"/>
                <w:lang w:val="en-GB"/>
              </w:rPr>
            </w:pPr>
            <w:r>
              <w:rPr>
                <w:rFonts w:asciiTheme="majorHAnsi" w:hAnsiTheme="majorHAnsi"/>
                <w:u w:val="single"/>
                <w:lang w:val="en-GB"/>
              </w:rPr>
              <w:t>WEEKS 6</w:t>
            </w:r>
            <w:r w:rsidR="007545C8" w:rsidRPr="00871E20">
              <w:rPr>
                <w:rFonts w:asciiTheme="majorHAnsi" w:hAnsiTheme="majorHAnsi"/>
                <w:u w:val="single"/>
                <w:lang w:val="en-GB"/>
              </w:rPr>
              <w:t>-</w:t>
            </w:r>
            <w:r w:rsidR="003C344E">
              <w:rPr>
                <w:rFonts w:asciiTheme="majorHAnsi" w:hAnsiTheme="majorHAnsi"/>
                <w:u w:val="single"/>
                <w:lang w:val="en-GB"/>
              </w:rPr>
              <w:t>13</w:t>
            </w:r>
          </w:p>
          <w:p w14:paraId="4B334CC6" w14:textId="0A15133C" w:rsidR="007545C8" w:rsidRDefault="007545C8" w:rsidP="007545C8">
            <w:pPr>
              <w:rPr>
                <w:rFonts w:asciiTheme="majorHAnsi" w:hAnsiTheme="majorHAnsi"/>
                <w:lang w:val="en-GB"/>
              </w:rPr>
            </w:pPr>
            <w:r w:rsidRPr="009A7B19">
              <w:rPr>
                <w:rFonts w:asciiTheme="majorHAnsi" w:hAnsiTheme="majorHAnsi"/>
                <w:b/>
                <w:lang w:val="en-GB"/>
              </w:rPr>
              <w:t>Narrative Illustration</w:t>
            </w:r>
          </w:p>
          <w:p w14:paraId="2F4C230C" w14:textId="77777777" w:rsidR="007545C8" w:rsidRPr="009A7B19" w:rsidRDefault="007545C8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</w:p>
          <w:p w14:paraId="151D9240" w14:textId="7C88228D" w:rsidR="009A7B19" w:rsidRDefault="009A7B19" w:rsidP="009A7B19">
            <w:pPr>
              <w:rPr>
                <w:rFonts w:asciiTheme="majorHAnsi" w:hAnsiTheme="majorHAnsi"/>
                <w:u w:val="single"/>
                <w:lang w:val="en-GB" w:eastAsia="en-GB"/>
              </w:rPr>
            </w:pPr>
            <w:r w:rsidRPr="009A7B19">
              <w:rPr>
                <w:rFonts w:asciiTheme="majorHAnsi" w:hAnsiTheme="majorHAnsi"/>
                <w:u w:val="single"/>
                <w:lang w:val="en-GB" w:eastAsia="en-GB"/>
              </w:rPr>
              <w:t>Jon</w:t>
            </w:r>
            <w:r>
              <w:rPr>
                <w:rFonts w:asciiTheme="majorHAnsi" w:hAnsiTheme="majorHAnsi"/>
                <w:u w:val="single"/>
                <w:lang w:val="en-GB" w:eastAsia="en-GB"/>
              </w:rPr>
              <w:t>athan</w:t>
            </w:r>
            <w:r w:rsidRPr="009A7B19">
              <w:rPr>
                <w:rFonts w:asciiTheme="majorHAnsi" w:hAnsiTheme="majorHAnsi"/>
                <w:u w:val="single"/>
                <w:lang w:val="en-GB" w:eastAsia="en-GB"/>
              </w:rPr>
              <w:t xml:space="preserve"> Williams</w:t>
            </w:r>
          </w:p>
          <w:p w14:paraId="28E8EE06" w14:textId="77777777" w:rsidR="009A7B19" w:rsidRPr="009A7B19" w:rsidRDefault="009A7B19" w:rsidP="009A7B19">
            <w:pPr>
              <w:rPr>
                <w:rFonts w:asciiTheme="majorHAnsi" w:hAnsiTheme="majorHAnsi"/>
                <w:u w:val="single"/>
                <w:lang w:val="en-GB" w:eastAsia="en-GB"/>
              </w:rPr>
            </w:pPr>
          </w:p>
          <w:p w14:paraId="43FB36D0" w14:textId="634E2712" w:rsidR="009A7B19" w:rsidRPr="009A7B19" w:rsidRDefault="009A7B19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 w:rsidRPr="009A7B19">
              <w:rPr>
                <w:rFonts w:asciiTheme="majorHAnsi" w:hAnsiTheme="majorHAnsi"/>
                <w:b/>
                <w:lang w:val="en-GB" w:eastAsia="en-GB"/>
              </w:rPr>
              <w:t>AD402</w:t>
            </w:r>
            <w:r w:rsidR="00FE5994">
              <w:rPr>
                <w:rFonts w:asciiTheme="majorHAnsi" w:hAnsiTheme="majorHAnsi"/>
                <w:b/>
                <w:lang w:val="en-GB" w:eastAsia="en-GB"/>
              </w:rPr>
              <w:t xml:space="preserve"> &amp; AD403</w:t>
            </w:r>
          </w:p>
          <w:p w14:paraId="2D7E84E4" w14:textId="6967EDF1" w:rsidR="00837B80" w:rsidRDefault="009A7B19" w:rsidP="009A7B19">
            <w:pPr>
              <w:rPr>
                <w:rFonts w:asciiTheme="majorHAnsi" w:hAnsiTheme="majorHAnsi"/>
                <w:lang w:eastAsia="en-GB"/>
              </w:rPr>
            </w:pPr>
            <w:r>
              <w:rPr>
                <w:rFonts w:asciiTheme="majorHAnsi" w:hAnsiTheme="majorHAnsi"/>
                <w:lang w:val="en-GB" w:eastAsia="en-GB"/>
              </w:rPr>
              <w:t>10am-3</w:t>
            </w:r>
            <w:r w:rsidRPr="009A7B19">
              <w:rPr>
                <w:rFonts w:asciiTheme="majorHAnsi" w:hAnsiTheme="majorHAnsi"/>
                <w:lang w:val="en-GB" w:eastAsia="en-GB"/>
              </w:rPr>
              <w:t>pm</w:t>
            </w:r>
          </w:p>
        </w:tc>
        <w:tc>
          <w:tcPr>
            <w:tcW w:w="2835" w:type="dxa"/>
            <w:shd w:val="clear" w:color="auto" w:fill="FFD8E3"/>
          </w:tcPr>
          <w:p w14:paraId="48B05532" w14:textId="33759852" w:rsidR="007545C8" w:rsidRDefault="00677887" w:rsidP="007545C8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u w:val="single"/>
                <w:lang w:val="en-GB"/>
              </w:rPr>
              <w:t>WEEKS 1</w:t>
            </w:r>
            <w:r w:rsidR="007545C8" w:rsidRPr="00871E20">
              <w:rPr>
                <w:rFonts w:asciiTheme="majorHAnsi" w:hAnsiTheme="majorHAnsi"/>
                <w:u w:val="single"/>
                <w:lang w:val="en-GB"/>
              </w:rPr>
              <w:t>-</w:t>
            </w:r>
            <w:r>
              <w:rPr>
                <w:rFonts w:asciiTheme="majorHAnsi" w:hAnsiTheme="majorHAnsi"/>
                <w:u w:val="single"/>
                <w:lang w:val="en-GB"/>
              </w:rPr>
              <w:t>4</w:t>
            </w:r>
          </w:p>
          <w:p w14:paraId="544D9144" w14:textId="77777777" w:rsidR="007545C8" w:rsidRPr="009A7B19" w:rsidRDefault="007545C8" w:rsidP="007545C8">
            <w:pPr>
              <w:rPr>
                <w:rFonts w:asciiTheme="majorHAnsi" w:hAnsiTheme="majorHAnsi"/>
                <w:b/>
                <w:lang w:val="en-GB" w:eastAsia="en-GB"/>
              </w:rPr>
            </w:pPr>
            <w:r w:rsidRPr="009A7B19">
              <w:rPr>
                <w:rFonts w:asciiTheme="majorHAnsi" w:hAnsiTheme="majorHAnsi"/>
                <w:b/>
                <w:lang w:val="en-GB" w:eastAsia="en-GB"/>
              </w:rPr>
              <w:t>Sustainability, Enterprise &amp; Entrepreneurship</w:t>
            </w:r>
          </w:p>
          <w:p w14:paraId="1D3C59C2" w14:textId="340302D3" w:rsidR="007545C8" w:rsidRDefault="00677887" w:rsidP="007545C8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u w:val="single"/>
                <w:lang w:val="en-GB"/>
              </w:rPr>
              <w:t>WEEKS 6</w:t>
            </w:r>
            <w:r w:rsidR="007545C8" w:rsidRPr="00871E20">
              <w:rPr>
                <w:rFonts w:asciiTheme="majorHAnsi" w:hAnsiTheme="majorHAnsi"/>
                <w:u w:val="single"/>
                <w:lang w:val="en-GB"/>
              </w:rPr>
              <w:t>-</w:t>
            </w:r>
            <w:r w:rsidR="007545C8">
              <w:rPr>
                <w:rFonts w:asciiTheme="majorHAnsi" w:hAnsiTheme="majorHAnsi"/>
                <w:u w:val="single"/>
                <w:lang w:val="en-GB"/>
              </w:rPr>
              <w:t>1</w:t>
            </w:r>
            <w:r w:rsidR="003C344E">
              <w:rPr>
                <w:rFonts w:asciiTheme="majorHAnsi" w:hAnsiTheme="majorHAnsi"/>
                <w:u w:val="single"/>
                <w:lang w:val="en-GB"/>
              </w:rPr>
              <w:t>3</w:t>
            </w:r>
          </w:p>
          <w:p w14:paraId="658FAD53" w14:textId="1C83051D" w:rsidR="007545C8" w:rsidRPr="009A7B19" w:rsidRDefault="009A7B19" w:rsidP="009A7B19">
            <w:pPr>
              <w:rPr>
                <w:rFonts w:asciiTheme="majorHAnsi" w:hAnsiTheme="majorHAnsi"/>
                <w:b/>
                <w:lang w:val="en-GB"/>
              </w:rPr>
            </w:pPr>
            <w:r w:rsidRPr="009A7B19">
              <w:rPr>
                <w:rFonts w:asciiTheme="majorHAnsi" w:hAnsiTheme="majorHAnsi"/>
                <w:b/>
                <w:lang w:val="en-GB"/>
              </w:rPr>
              <w:t>Narrative Illustration</w:t>
            </w:r>
          </w:p>
          <w:p w14:paraId="6CDC9151" w14:textId="77777777" w:rsidR="009A7B19" w:rsidRPr="009A7B19" w:rsidRDefault="009A7B19" w:rsidP="009A7B19">
            <w:pPr>
              <w:rPr>
                <w:rFonts w:asciiTheme="majorHAnsi" w:hAnsiTheme="majorHAnsi"/>
                <w:u w:val="single"/>
                <w:lang w:val="en-GB"/>
              </w:rPr>
            </w:pPr>
            <w:r w:rsidRPr="009A7B19">
              <w:rPr>
                <w:rFonts w:asciiTheme="majorHAnsi" w:hAnsiTheme="majorHAnsi"/>
                <w:u w:val="single"/>
                <w:lang w:val="en-GB"/>
              </w:rPr>
              <w:t>Derek Bainton</w:t>
            </w:r>
          </w:p>
          <w:p w14:paraId="64BFC310" w14:textId="4A344008" w:rsidR="009A7B19" w:rsidRDefault="009A7B19" w:rsidP="009A7B19">
            <w:pPr>
              <w:rPr>
                <w:rFonts w:asciiTheme="majorHAnsi" w:hAnsiTheme="majorHAnsi"/>
                <w:u w:val="single"/>
                <w:lang w:val="en-GB"/>
              </w:rPr>
            </w:pPr>
            <w:r w:rsidRPr="009A7B19">
              <w:rPr>
                <w:rFonts w:asciiTheme="majorHAnsi" w:hAnsiTheme="majorHAnsi"/>
                <w:u w:val="single"/>
                <w:lang w:val="en-GB"/>
              </w:rPr>
              <w:t>Delyth Lloyd-Evans</w:t>
            </w:r>
            <w:r w:rsidR="003C344E">
              <w:rPr>
                <w:rFonts w:asciiTheme="majorHAnsi" w:hAnsiTheme="majorHAnsi"/>
                <w:u w:val="single"/>
                <w:lang w:val="en-GB"/>
              </w:rPr>
              <w:t xml:space="preserve"> </w:t>
            </w:r>
          </w:p>
          <w:p w14:paraId="44936D40" w14:textId="77777777" w:rsidR="009A7B19" w:rsidRPr="009A7B19" w:rsidRDefault="009A7B19" w:rsidP="009A7B19">
            <w:pPr>
              <w:rPr>
                <w:rFonts w:asciiTheme="majorHAnsi" w:hAnsiTheme="majorHAnsi"/>
                <w:u w:val="single"/>
                <w:lang w:val="en-GB"/>
              </w:rPr>
            </w:pPr>
          </w:p>
          <w:p w14:paraId="34652FD6" w14:textId="048280F7" w:rsidR="009A7B19" w:rsidRPr="009A7B19" w:rsidRDefault="009A7B19" w:rsidP="009A7B19">
            <w:pPr>
              <w:rPr>
                <w:rFonts w:asciiTheme="majorHAnsi" w:hAnsiTheme="majorHAnsi"/>
                <w:b/>
                <w:lang w:val="en-GB"/>
              </w:rPr>
            </w:pPr>
            <w:r w:rsidRPr="009A7B19">
              <w:rPr>
                <w:rFonts w:asciiTheme="majorHAnsi" w:hAnsiTheme="majorHAnsi"/>
                <w:b/>
                <w:lang w:val="en-GB"/>
              </w:rPr>
              <w:t>AD402</w:t>
            </w:r>
            <w:r w:rsidR="00FE5994">
              <w:rPr>
                <w:rFonts w:asciiTheme="majorHAnsi" w:hAnsiTheme="majorHAnsi"/>
                <w:b/>
                <w:lang w:val="en-GB"/>
              </w:rPr>
              <w:t xml:space="preserve"> </w:t>
            </w:r>
            <w:r w:rsidR="00FE5994">
              <w:rPr>
                <w:rFonts w:asciiTheme="majorHAnsi" w:hAnsiTheme="majorHAnsi"/>
                <w:b/>
                <w:lang w:val="en-GB" w:eastAsia="en-GB"/>
              </w:rPr>
              <w:t>&amp; AD403</w:t>
            </w:r>
          </w:p>
          <w:p w14:paraId="2A47087A" w14:textId="53F942C3" w:rsidR="00837B80" w:rsidRPr="007545C8" w:rsidRDefault="009A7B19" w:rsidP="009A7B19">
            <w:pPr>
              <w:rPr>
                <w:rFonts w:asciiTheme="majorHAnsi" w:hAnsiTheme="majorHAnsi"/>
                <w:lang w:val="en-GB"/>
              </w:rPr>
            </w:pPr>
            <w:r w:rsidRPr="009A7B19">
              <w:rPr>
                <w:rFonts w:asciiTheme="majorHAnsi" w:hAnsiTheme="majorHAnsi"/>
                <w:lang w:val="en-GB"/>
              </w:rPr>
              <w:t>10</w:t>
            </w:r>
            <w:r>
              <w:rPr>
                <w:rFonts w:asciiTheme="majorHAnsi" w:hAnsiTheme="majorHAnsi"/>
                <w:lang w:val="en-GB"/>
              </w:rPr>
              <w:t>am–3</w:t>
            </w:r>
            <w:r w:rsidRPr="009A7B19">
              <w:rPr>
                <w:rFonts w:asciiTheme="majorHAnsi" w:hAnsiTheme="majorHAnsi"/>
                <w:lang w:val="en-GB"/>
              </w:rPr>
              <w:t>pm</w:t>
            </w:r>
          </w:p>
        </w:tc>
        <w:tc>
          <w:tcPr>
            <w:tcW w:w="2835" w:type="dxa"/>
            <w:shd w:val="clear" w:color="auto" w:fill="FFD8E3"/>
          </w:tcPr>
          <w:p w14:paraId="510A5A3A" w14:textId="77777777" w:rsidR="009A7B19" w:rsidRPr="009A7B19" w:rsidRDefault="009A7B19" w:rsidP="009A7B19">
            <w:pPr>
              <w:rPr>
                <w:rFonts w:asciiTheme="majorHAnsi" w:hAnsiTheme="majorHAnsi"/>
                <w:b/>
                <w:lang w:val="en-GB"/>
              </w:rPr>
            </w:pPr>
            <w:r w:rsidRPr="009A7B19">
              <w:rPr>
                <w:rFonts w:asciiTheme="majorHAnsi" w:hAnsiTheme="majorHAnsi"/>
                <w:b/>
                <w:lang w:val="en-GB"/>
              </w:rPr>
              <w:t>Sustainability, Enterprise &amp; Entrepreneurship</w:t>
            </w:r>
          </w:p>
          <w:p w14:paraId="3672F906" w14:textId="77777777" w:rsidR="009A7B19" w:rsidRPr="009A7B19" w:rsidRDefault="009A7B19" w:rsidP="009A7B19">
            <w:pPr>
              <w:rPr>
                <w:rFonts w:asciiTheme="majorHAnsi" w:hAnsiTheme="majorHAnsi"/>
                <w:u w:val="single"/>
                <w:lang w:val="en-GB"/>
              </w:rPr>
            </w:pPr>
            <w:r w:rsidRPr="009A7B19">
              <w:rPr>
                <w:rFonts w:asciiTheme="majorHAnsi" w:hAnsiTheme="majorHAnsi"/>
                <w:u w:val="single"/>
                <w:lang w:val="en-GB"/>
              </w:rPr>
              <w:t>Ian Simmons</w:t>
            </w:r>
          </w:p>
          <w:p w14:paraId="51963EA3" w14:textId="77777777" w:rsidR="009A7B19" w:rsidRPr="009A7B19" w:rsidRDefault="009A7B19" w:rsidP="009A7B19">
            <w:pPr>
              <w:rPr>
                <w:rFonts w:asciiTheme="majorHAnsi" w:hAnsiTheme="majorHAnsi"/>
                <w:b/>
                <w:lang w:val="en-GB"/>
              </w:rPr>
            </w:pPr>
          </w:p>
          <w:p w14:paraId="0E487CE2" w14:textId="77777777" w:rsidR="009A7B19" w:rsidRPr="009A7B19" w:rsidRDefault="009A7B19" w:rsidP="009A7B19">
            <w:pPr>
              <w:rPr>
                <w:rFonts w:asciiTheme="majorHAnsi" w:hAnsiTheme="majorHAnsi"/>
                <w:b/>
                <w:lang w:val="en-GB"/>
              </w:rPr>
            </w:pPr>
            <w:r w:rsidRPr="009A7B19">
              <w:rPr>
                <w:rFonts w:asciiTheme="majorHAnsi" w:hAnsiTheme="majorHAnsi"/>
                <w:b/>
                <w:lang w:val="en-GB"/>
              </w:rPr>
              <w:t>LT1</w:t>
            </w:r>
          </w:p>
          <w:p w14:paraId="4CD4A7E9" w14:textId="2A514155" w:rsidR="00837B80" w:rsidRPr="005F3440" w:rsidRDefault="00E53AB2" w:rsidP="00837B80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lang w:val="en-GB"/>
              </w:rPr>
              <w:t>10am–1</w:t>
            </w:r>
            <w:r w:rsidR="009A7B19" w:rsidRPr="009A7B19">
              <w:rPr>
                <w:rFonts w:asciiTheme="majorHAnsi" w:hAnsiTheme="majorHAnsi"/>
                <w:lang w:val="en-GB"/>
              </w:rPr>
              <w:t>pm</w:t>
            </w:r>
          </w:p>
        </w:tc>
        <w:tc>
          <w:tcPr>
            <w:tcW w:w="2835" w:type="dxa"/>
            <w:shd w:val="clear" w:color="auto" w:fill="FFD8E3"/>
          </w:tcPr>
          <w:p w14:paraId="65F4D214" w14:textId="5B1E2E4F" w:rsidR="009A7B19" w:rsidRDefault="00836C5F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>
              <w:rPr>
                <w:rFonts w:asciiTheme="majorHAnsi" w:hAnsiTheme="majorHAnsi"/>
                <w:b/>
                <w:lang w:val="en-GB" w:eastAsia="en-GB"/>
              </w:rPr>
              <w:t>Contextual Practice</w:t>
            </w:r>
          </w:p>
          <w:p w14:paraId="7B553ADC" w14:textId="77777777" w:rsidR="004246DF" w:rsidRPr="00E53AB2" w:rsidRDefault="00E53AB2" w:rsidP="009A7B19">
            <w:pPr>
              <w:rPr>
                <w:rFonts w:asciiTheme="majorHAnsi" w:hAnsiTheme="majorHAnsi"/>
                <w:u w:val="single"/>
                <w:lang w:val="en-GB" w:eastAsia="en-GB"/>
              </w:rPr>
            </w:pPr>
            <w:r w:rsidRPr="00E53AB2">
              <w:rPr>
                <w:rFonts w:asciiTheme="majorHAnsi" w:hAnsiTheme="majorHAnsi"/>
                <w:u w:val="single"/>
                <w:lang w:val="en-GB" w:eastAsia="en-GB"/>
              </w:rPr>
              <w:t>Louise Burston</w:t>
            </w:r>
          </w:p>
          <w:p w14:paraId="0A44330C" w14:textId="0D5E4754" w:rsidR="00E53AB2" w:rsidRDefault="00E53AB2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 w:rsidRPr="00E53AB2">
              <w:rPr>
                <w:rFonts w:asciiTheme="majorHAnsi" w:hAnsiTheme="majorHAnsi"/>
                <w:u w:val="single"/>
                <w:lang w:val="en-GB" w:eastAsia="en-GB"/>
              </w:rPr>
              <w:t>Sarah Tombs</w:t>
            </w:r>
          </w:p>
          <w:p w14:paraId="74E32C5E" w14:textId="77777777" w:rsidR="00E53AB2" w:rsidRDefault="00E53AB2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</w:p>
          <w:p w14:paraId="0FBFF752" w14:textId="527FBFC2" w:rsidR="004246DF" w:rsidRPr="009A7B19" w:rsidRDefault="004246DF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>
              <w:rPr>
                <w:rFonts w:asciiTheme="majorHAnsi" w:hAnsiTheme="majorHAnsi"/>
                <w:b/>
                <w:lang w:val="en-GB" w:eastAsia="en-GB"/>
              </w:rPr>
              <w:t>LT1</w:t>
            </w:r>
          </w:p>
          <w:p w14:paraId="09EC4D72" w14:textId="139A4477" w:rsidR="004246DF" w:rsidRPr="004246DF" w:rsidRDefault="00B92C18" w:rsidP="009A7B19">
            <w:pPr>
              <w:rPr>
                <w:rFonts w:asciiTheme="majorHAnsi" w:hAnsiTheme="majorHAnsi"/>
                <w:lang w:val="en-GB" w:eastAsia="en-GB"/>
              </w:rPr>
            </w:pPr>
            <w:r>
              <w:rPr>
                <w:rFonts w:asciiTheme="majorHAnsi" w:hAnsiTheme="majorHAnsi"/>
                <w:lang w:val="en-GB" w:eastAsia="en-GB"/>
              </w:rPr>
              <w:t>9.30</w:t>
            </w:r>
            <w:r w:rsidR="004246DF" w:rsidRPr="004246DF">
              <w:rPr>
                <w:rFonts w:asciiTheme="majorHAnsi" w:hAnsiTheme="majorHAnsi"/>
                <w:lang w:val="en-GB" w:eastAsia="en-GB"/>
              </w:rPr>
              <w:t>am – 11.30am</w:t>
            </w:r>
          </w:p>
          <w:p w14:paraId="4D5F6612" w14:textId="04192F60" w:rsidR="00837B80" w:rsidRPr="00D667EC" w:rsidRDefault="00837B80" w:rsidP="009A7B19">
            <w:pPr>
              <w:rPr>
                <w:rFonts w:asciiTheme="majorHAnsi" w:hAnsiTheme="majorHAnsi"/>
                <w:sz w:val="28"/>
                <w:szCs w:val="28"/>
                <w:lang w:eastAsia="en-GB"/>
              </w:rPr>
            </w:pPr>
          </w:p>
        </w:tc>
        <w:tc>
          <w:tcPr>
            <w:tcW w:w="2835" w:type="dxa"/>
            <w:shd w:val="clear" w:color="auto" w:fill="FFD8E3"/>
          </w:tcPr>
          <w:p w14:paraId="61988DCF" w14:textId="77777777" w:rsidR="009A7B19" w:rsidRPr="009A7B19" w:rsidRDefault="009A7B19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 w:rsidRPr="009A7B19">
              <w:rPr>
                <w:rFonts w:asciiTheme="majorHAnsi" w:hAnsiTheme="majorHAnsi"/>
                <w:b/>
                <w:lang w:val="en-GB" w:eastAsia="en-GB"/>
              </w:rPr>
              <w:t>Visual Enquiry 1</w:t>
            </w:r>
          </w:p>
          <w:p w14:paraId="2E55249A" w14:textId="2E06CF1B" w:rsidR="009A7B19" w:rsidRPr="009A7B19" w:rsidRDefault="009A7B19" w:rsidP="009A7B19">
            <w:pPr>
              <w:rPr>
                <w:rFonts w:asciiTheme="majorHAnsi" w:hAnsiTheme="majorHAnsi"/>
                <w:u w:val="single"/>
                <w:lang w:val="en-GB" w:eastAsia="en-GB"/>
              </w:rPr>
            </w:pPr>
            <w:r w:rsidRPr="009A7B19">
              <w:rPr>
                <w:rFonts w:asciiTheme="majorHAnsi" w:hAnsiTheme="majorHAnsi"/>
                <w:u w:val="single"/>
                <w:lang w:val="en-GB" w:eastAsia="en-GB"/>
              </w:rPr>
              <w:t>Delyth Ll</w:t>
            </w:r>
            <w:r>
              <w:rPr>
                <w:rFonts w:asciiTheme="majorHAnsi" w:hAnsiTheme="majorHAnsi"/>
                <w:u w:val="single"/>
                <w:lang w:val="en-GB" w:eastAsia="en-GB"/>
              </w:rPr>
              <w:t>oyd</w:t>
            </w:r>
            <w:r w:rsidRPr="009A7B19">
              <w:rPr>
                <w:rFonts w:asciiTheme="majorHAnsi" w:hAnsiTheme="majorHAnsi"/>
                <w:u w:val="single"/>
                <w:lang w:val="en-GB" w:eastAsia="en-GB"/>
              </w:rPr>
              <w:t>-E</w:t>
            </w:r>
            <w:r>
              <w:rPr>
                <w:rFonts w:asciiTheme="majorHAnsi" w:hAnsiTheme="majorHAnsi"/>
                <w:u w:val="single"/>
                <w:lang w:val="en-GB" w:eastAsia="en-GB"/>
              </w:rPr>
              <w:t>vans</w:t>
            </w:r>
          </w:p>
          <w:p w14:paraId="08DA0096" w14:textId="77777777" w:rsidR="009A7B19" w:rsidRPr="009A7B19" w:rsidRDefault="009A7B19" w:rsidP="009A7B19">
            <w:pPr>
              <w:rPr>
                <w:rFonts w:asciiTheme="majorHAnsi" w:hAnsiTheme="majorHAnsi"/>
                <w:lang w:val="en-GB" w:eastAsia="en-GB"/>
              </w:rPr>
            </w:pPr>
          </w:p>
          <w:p w14:paraId="6E90E726" w14:textId="77777777" w:rsidR="009A7B19" w:rsidRDefault="009A7B19" w:rsidP="009A7B19">
            <w:pPr>
              <w:rPr>
                <w:rFonts w:asciiTheme="majorHAnsi" w:hAnsiTheme="majorHAnsi"/>
                <w:b/>
                <w:lang w:val="en-GB" w:eastAsia="en-GB"/>
              </w:rPr>
            </w:pPr>
            <w:r w:rsidRPr="009A7B19">
              <w:rPr>
                <w:rFonts w:asciiTheme="majorHAnsi" w:hAnsiTheme="majorHAnsi"/>
                <w:b/>
                <w:lang w:val="en-GB" w:eastAsia="en-GB"/>
              </w:rPr>
              <w:t>AE104</w:t>
            </w:r>
          </w:p>
          <w:p w14:paraId="4A29FD98" w14:textId="77777777" w:rsidR="00E53AB2" w:rsidRDefault="00E53AB2" w:rsidP="009A7B19">
            <w:pPr>
              <w:rPr>
                <w:rFonts w:asciiTheme="majorHAnsi" w:hAnsiTheme="majorHAnsi"/>
                <w:lang w:val="en-GB" w:eastAsia="en-GB"/>
              </w:rPr>
            </w:pPr>
          </w:p>
          <w:p w14:paraId="55F3DCC1" w14:textId="6CD3C006" w:rsidR="009A7B19" w:rsidRDefault="009A7B19" w:rsidP="009A7B19">
            <w:pPr>
              <w:rPr>
                <w:rFonts w:asciiTheme="majorHAnsi" w:hAnsiTheme="majorHAnsi"/>
                <w:lang w:val="en-GB" w:eastAsia="en-GB"/>
              </w:rPr>
            </w:pPr>
            <w:r w:rsidRPr="009A7B19">
              <w:rPr>
                <w:rFonts w:asciiTheme="majorHAnsi" w:hAnsiTheme="majorHAnsi"/>
                <w:lang w:val="en-GB" w:eastAsia="en-GB"/>
              </w:rPr>
              <w:t>GROUP 1</w:t>
            </w:r>
            <w:r>
              <w:rPr>
                <w:rFonts w:asciiTheme="majorHAnsi" w:hAnsiTheme="majorHAnsi"/>
                <w:lang w:val="en-GB" w:eastAsia="en-GB"/>
              </w:rPr>
              <w:t xml:space="preserve">: </w:t>
            </w:r>
            <w:r w:rsidRPr="009A7B19">
              <w:rPr>
                <w:rFonts w:asciiTheme="majorHAnsi" w:hAnsiTheme="majorHAnsi"/>
                <w:lang w:val="en-GB" w:eastAsia="en-GB"/>
              </w:rPr>
              <w:t>10am</w:t>
            </w:r>
            <w:r w:rsidR="00836C5F">
              <w:rPr>
                <w:rFonts w:asciiTheme="majorHAnsi" w:hAnsiTheme="majorHAnsi"/>
                <w:lang w:val="en-GB" w:eastAsia="en-GB"/>
              </w:rPr>
              <w:t xml:space="preserve"> - </w:t>
            </w:r>
            <w:r>
              <w:rPr>
                <w:rFonts w:asciiTheme="majorHAnsi" w:hAnsiTheme="majorHAnsi"/>
                <w:lang w:val="en-GB" w:eastAsia="en-GB"/>
              </w:rPr>
              <w:t>12</w:t>
            </w:r>
            <w:r w:rsidRPr="009A7B19">
              <w:rPr>
                <w:rFonts w:asciiTheme="majorHAnsi" w:hAnsiTheme="majorHAnsi"/>
                <w:lang w:val="en-GB" w:eastAsia="en-GB"/>
              </w:rPr>
              <w:t>pm</w:t>
            </w:r>
          </w:p>
          <w:p w14:paraId="1CD0B243" w14:textId="12D91AC1" w:rsidR="005F3440" w:rsidRPr="00871E20" w:rsidRDefault="00836C5F" w:rsidP="009A7B19">
            <w:pPr>
              <w:rPr>
                <w:rFonts w:asciiTheme="majorHAnsi" w:hAnsiTheme="majorHAnsi"/>
                <w:lang w:val="en-GB" w:eastAsia="en-GB"/>
              </w:rPr>
            </w:pPr>
            <w:r>
              <w:rPr>
                <w:rFonts w:asciiTheme="majorHAnsi" w:hAnsiTheme="majorHAnsi"/>
                <w:lang w:val="en-GB" w:eastAsia="en-GB"/>
              </w:rPr>
              <w:t xml:space="preserve">GROUP 2: 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1</w:t>
            </w:r>
            <w:r w:rsidR="00D0081F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.30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 xml:space="preserve">pm </w:t>
            </w:r>
            <w:r w:rsidR="00D0081F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–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 xml:space="preserve"> 3</w:t>
            </w:r>
            <w:r w:rsidR="00D0081F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.30</w:t>
            </w:r>
            <w:r w:rsidR="009A7B19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pm</w:t>
            </w:r>
          </w:p>
        </w:tc>
      </w:tr>
    </w:tbl>
    <w:p w14:paraId="71BF2770" w14:textId="77777777" w:rsidR="00D845F1" w:rsidRPr="00271AB0" w:rsidRDefault="00D845F1" w:rsidP="007545C8">
      <w:pPr>
        <w:rPr>
          <w:rFonts w:asciiTheme="majorHAnsi" w:hAnsiTheme="majorHAnsi"/>
          <w:b/>
          <w:color w:val="595959" w:themeColor="text1" w:themeTint="A6"/>
          <w:sz w:val="28"/>
          <w:szCs w:val="28"/>
        </w:rPr>
      </w:pPr>
      <w:r w:rsidRPr="00271AB0">
        <w:rPr>
          <w:rFonts w:asciiTheme="majorHAnsi" w:hAnsiTheme="majorHAnsi"/>
          <w:b/>
          <w:color w:val="595959" w:themeColor="text1" w:themeTint="A6"/>
          <w:sz w:val="28"/>
          <w:szCs w:val="28"/>
        </w:rPr>
        <w:t>SEMESTER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6"/>
      </w:tblGrid>
      <w:tr w:rsidR="00D845F1" w14:paraId="7816A6C5" w14:textId="77777777" w:rsidTr="00DC6C7A">
        <w:tc>
          <w:tcPr>
            <w:tcW w:w="2835" w:type="dxa"/>
            <w:shd w:val="clear" w:color="auto" w:fill="CCCCCC"/>
          </w:tcPr>
          <w:p w14:paraId="4D58ED85" w14:textId="77777777" w:rsidR="00D845F1" w:rsidRDefault="00D667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MONDAY</w:t>
            </w:r>
          </w:p>
        </w:tc>
        <w:tc>
          <w:tcPr>
            <w:tcW w:w="2835" w:type="dxa"/>
            <w:shd w:val="clear" w:color="auto" w:fill="CCCCCC"/>
          </w:tcPr>
          <w:p w14:paraId="679CEEA4" w14:textId="77777777" w:rsidR="00D845F1" w:rsidRDefault="00D667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TUESDAY</w:t>
            </w:r>
          </w:p>
        </w:tc>
        <w:tc>
          <w:tcPr>
            <w:tcW w:w="2835" w:type="dxa"/>
            <w:shd w:val="clear" w:color="auto" w:fill="CCCCCC"/>
          </w:tcPr>
          <w:p w14:paraId="0A7BF5EE" w14:textId="77777777" w:rsidR="00D845F1" w:rsidRDefault="00D667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WEDNESDAY</w:t>
            </w:r>
          </w:p>
        </w:tc>
        <w:tc>
          <w:tcPr>
            <w:tcW w:w="2835" w:type="dxa"/>
            <w:shd w:val="clear" w:color="auto" w:fill="CCCCCC"/>
          </w:tcPr>
          <w:p w14:paraId="50965199" w14:textId="77777777" w:rsidR="00D845F1" w:rsidRDefault="00D667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THURSDAY</w:t>
            </w:r>
          </w:p>
        </w:tc>
        <w:tc>
          <w:tcPr>
            <w:tcW w:w="2836" w:type="dxa"/>
            <w:shd w:val="clear" w:color="auto" w:fill="CCCCCC"/>
          </w:tcPr>
          <w:p w14:paraId="31C545E1" w14:textId="77777777" w:rsidR="00D845F1" w:rsidRDefault="00D667E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FRIDAY</w:t>
            </w:r>
          </w:p>
        </w:tc>
      </w:tr>
      <w:tr w:rsidR="00D845F1" w14:paraId="4A0457BD" w14:textId="77777777" w:rsidTr="00DC6C7A">
        <w:trPr>
          <w:trHeight w:val="2592"/>
        </w:trPr>
        <w:tc>
          <w:tcPr>
            <w:tcW w:w="2835" w:type="dxa"/>
            <w:shd w:val="clear" w:color="auto" w:fill="DBF5FF"/>
          </w:tcPr>
          <w:p w14:paraId="126C456A" w14:textId="77777777" w:rsidR="00871E20" w:rsidRDefault="00871E20" w:rsidP="00871E20">
            <w:pPr>
              <w:rPr>
                <w:rFonts w:asciiTheme="majorHAnsi" w:hAnsiTheme="majorHAnsi"/>
                <w:lang w:val="en-GB"/>
              </w:rPr>
            </w:pPr>
            <w:r w:rsidRPr="00871E20">
              <w:rPr>
                <w:rFonts w:asciiTheme="majorHAnsi" w:hAnsiTheme="majorHAnsi"/>
                <w:u w:val="single"/>
                <w:lang w:val="en-GB"/>
              </w:rPr>
              <w:t>WEEKS 1-7</w:t>
            </w:r>
            <w:r w:rsidRPr="00871E20">
              <w:rPr>
                <w:rFonts w:asciiTheme="majorHAnsi" w:hAnsiTheme="majorHAnsi"/>
                <w:lang w:val="en-GB"/>
              </w:rPr>
              <w:t xml:space="preserve"> </w:t>
            </w:r>
          </w:p>
          <w:p w14:paraId="683C4DC4" w14:textId="5EAFB5E5" w:rsidR="00871E20" w:rsidRP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b/>
                <w:lang w:val="en-GB"/>
              </w:rPr>
              <w:t>Illustration for Advertising</w:t>
            </w:r>
          </w:p>
          <w:p w14:paraId="2CBD29DA" w14:textId="630ED32C" w:rsidR="00871E20" w:rsidRPr="00871E20" w:rsidRDefault="00871E20" w:rsidP="00871E20">
            <w:pPr>
              <w:rPr>
                <w:rFonts w:asciiTheme="majorHAnsi" w:hAnsiTheme="majorHAnsi"/>
                <w:u w:val="single"/>
                <w:lang w:val="en-GB"/>
              </w:rPr>
            </w:pPr>
            <w:r w:rsidRPr="00871E20">
              <w:rPr>
                <w:rFonts w:asciiTheme="majorHAnsi" w:hAnsiTheme="majorHAnsi"/>
                <w:u w:val="single"/>
                <w:lang w:val="en-GB"/>
              </w:rPr>
              <w:t>WEEKS 8</w:t>
            </w:r>
            <w:r w:rsidR="007A1AFC">
              <w:rPr>
                <w:rFonts w:asciiTheme="majorHAnsi" w:hAnsiTheme="majorHAnsi"/>
                <w:u w:val="single"/>
                <w:lang w:val="en-GB"/>
              </w:rPr>
              <w:t>-12</w:t>
            </w:r>
          </w:p>
          <w:p w14:paraId="6FFB567A" w14:textId="77777777" w:rsidR="00871E20" w:rsidRP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b/>
                <w:lang w:val="en-GB"/>
              </w:rPr>
              <w:t>Negotiated Illustration Major</w:t>
            </w:r>
          </w:p>
          <w:p w14:paraId="6C16B6DF" w14:textId="77777777" w:rsidR="00871E20" w:rsidRDefault="00871E20" w:rsidP="00871E20">
            <w:pPr>
              <w:rPr>
                <w:rFonts w:asciiTheme="majorHAnsi" w:hAnsiTheme="majorHAnsi"/>
                <w:lang w:val="en-GB"/>
              </w:rPr>
            </w:pPr>
          </w:p>
          <w:p w14:paraId="47609ED5" w14:textId="1D591CB6" w:rsidR="00871E20" w:rsidRPr="00871E20" w:rsidRDefault="00871E20" w:rsidP="00871E20">
            <w:pPr>
              <w:rPr>
                <w:rFonts w:asciiTheme="majorHAnsi" w:hAnsiTheme="majorHAnsi"/>
                <w:u w:val="single"/>
                <w:lang w:val="en-GB"/>
              </w:rPr>
            </w:pPr>
            <w:r w:rsidRPr="00871E20">
              <w:rPr>
                <w:rFonts w:asciiTheme="majorHAnsi" w:hAnsiTheme="majorHAnsi"/>
                <w:u w:val="single"/>
                <w:lang w:val="en-GB"/>
              </w:rPr>
              <w:t>Jon</w:t>
            </w:r>
            <w:r>
              <w:rPr>
                <w:rFonts w:asciiTheme="majorHAnsi" w:hAnsiTheme="majorHAnsi"/>
                <w:u w:val="single"/>
                <w:lang w:val="en-GB"/>
              </w:rPr>
              <w:t>athan</w:t>
            </w:r>
            <w:r w:rsidRPr="00871E20">
              <w:rPr>
                <w:rFonts w:asciiTheme="majorHAnsi" w:hAnsiTheme="majorHAnsi"/>
                <w:u w:val="single"/>
                <w:lang w:val="en-GB"/>
              </w:rPr>
              <w:t xml:space="preserve"> Williams</w:t>
            </w:r>
          </w:p>
          <w:p w14:paraId="4DF6DC3F" w14:textId="3DE35958" w:rsidR="00871E20" w:rsidRP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b/>
                <w:lang w:val="en-GB"/>
              </w:rPr>
              <w:t>AD402</w:t>
            </w:r>
            <w:r w:rsidR="00FE5994">
              <w:rPr>
                <w:rFonts w:asciiTheme="majorHAnsi" w:hAnsiTheme="majorHAnsi"/>
                <w:b/>
                <w:lang w:val="en-GB"/>
              </w:rPr>
              <w:t xml:space="preserve"> </w:t>
            </w:r>
            <w:r w:rsidR="00FE5994">
              <w:rPr>
                <w:rFonts w:asciiTheme="majorHAnsi" w:hAnsiTheme="majorHAnsi"/>
                <w:b/>
                <w:lang w:val="en-GB" w:eastAsia="en-GB"/>
              </w:rPr>
              <w:t>&amp; AD403</w:t>
            </w:r>
          </w:p>
          <w:p w14:paraId="2A31890E" w14:textId="494CCA62" w:rsidR="00645C6D" w:rsidRPr="00871E20" w:rsidRDefault="00871E20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lang w:val="en-GB"/>
              </w:rPr>
              <w:t>10am-3</w:t>
            </w:r>
            <w:r w:rsidRPr="00871E20">
              <w:rPr>
                <w:rFonts w:asciiTheme="majorHAnsi" w:hAnsiTheme="majorHAnsi"/>
                <w:lang w:val="en-GB"/>
              </w:rPr>
              <w:t>pm</w:t>
            </w:r>
          </w:p>
        </w:tc>
        <w:tc>
          <w:tcPr>
            <w:tcW w:w="2835" w:type="dxa"/>
            <w:shd w:val="clear" w:color="auto" w:fill="DBF5FF"/>
          </w:tcPr>
          <w:p w14:paraId="68CF71E2" w14:textId="77777777" w:rsid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u w:val="single"/>
                <w:lang w:val="en-GB"/>
              </w:rPr>
              <w:t>WEEKS 1-7</w:t>
            </w:r>
            <w:r w:rsidRPr="00871E20">
              <w:rPr>
                <w:rFonts w:asciiTheme="majorHAnsi" w:hAnsiTheme="majorHAnsi"/>
                <w:b/>
                <w:lang w:val="en-GB"/>
              </w:rPr>
              <w:t xml:space="preserve"> </w:t>
            </w:r>
          </w:p>
          <w:p w14:paraId="58007FCC" w14:textId="2D82E1FD" w:rsidR="00871E20" w:rsidRP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b/>
                <w:lang w:val="en-GB"/>
              </w:rPr>
              <w:t>Illustration for Advertising</w:t>
            </w:r>
          </w:p>
          <w:p w14:paraId="26338E80" w14:textId="7C0AEA30" w:rsidR="00871E20" w:rsidRPr="00871E20" w:rsidRDefault="00871E20" w:rsidP="00871E20">
            <w:pPr>
              <w:rPr>
                <w:rFonts w:asciiTheme="majorHAnsi" w:hAnsiTheme="majorHAnsi"/>
                <w:u w:val="single"/>
                <w:lang w:val="en-GB"/>
              </w:rPr>
            </w:pPr>
            <w:r w:rsidRPr="00871E20">
              <w:rPr>
                <w:rFonts w:asciiTheme="majorHAnsi" w:hAnsiTheme="majorHAnsi"/>
                <w:u w:val="single"/>
                <w:lang w:val="en-GB"/>
              </w:rPr>
              <w:t>WEEKS 8</w:t>
            </w:r>
            <w:r w:rsidR="007A1AFC">
              <w:rPr>
                <w:rFonts w:asciiTheme="majorHAnsi" w:hAnsiTheme="majorHAnsi"/>
                <w:u w:val="single"/>
                <w:lang w:val="en-GB"/>
              </w:rPr>
              <w:t>-12</w:t>
            </w:r>
            <w:bookmarkStart w:id="0" w:name="_GoBack"/>
            <w:bookmarkEnd w:id="0"/>
          </w:p>
          <w:p w14:paraId="22EE92BA" w14:textId="77777777" w:rsid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b/>
                <w:lang w:val="en-GB"/>
              </w:rPr>
              <w:t>Negotiated Illustration Major</w:t>
            </w:r>
          </w:p>
          <w:p w14:paraId="3C86BF47" w14:textId="77777777" w:rsidR="00871E20" w:rsidRP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</w:p>
          <w:p w14:paraId="2CABC134" w14:textId="55526003" w:rsidR="00871E20" w:rsidRPr="00871E20" w:rsidRDefault="00871E20" w:rsidP="00871E20">
            <w:pPr>
              <w:rPr>
                <w:rFonts w:asciiTheme="majorHAnsi" w:hAnsiTheme="majorHAnsi"/>
                <w:u w:val="single"/>
                <w:lang w:val="en-GB"/>
              </w:rPr>
            </w:pPr>
            <w:r w:rsidRPr="00871E20">
              <w:rPr>
                <w:rFonts w:asciiTheme="majorHAnsi" w:hAnsiTheme="majorHAnsi"/>
                <w:u w:val="single"/>
                <w:lang w:val="en-GB"/>
              </w:rPr>
              <w:t>Derek Bainton</w:t>
            </w:r>
            <w:r w:rsidR="005F3440">
              <w:rPr>
                <w:rFonts w:asciiTheme="majorHAnsi" w:hAnsiTheme="majorHAnsi"/>
                <w:u w:val="single"/>
                <w:lang w:val="en-GB"/>
              </w:rPr>
              <w:t>/</w:t>
            </w:r>
            <w:r w:rsidRPr="00871E20">
              <w:rPr>
                <w:rFonts w:asciiTheme="majorHAnsi" w:hAnsiTheme="majorHAnsi"/>
                <w:u w:val="single"/>
                <w:lang w:val="en-GB"/>
              </w:rPr>
              <w:t>Delyth Ll-E</w:t>
            </w:r>
          </w:p>
          <w:p w14:paraId="3CDFC04A" w14:textId="26CE4CA7" w:rsidR="00871E20" w:rsidRPr="00871E20" w:rsidRDefault="00871E20" w:rsidP="00871E20">
            <w:pPr>
              <w:rPr>
                <w:rFonts w:asciiTheme="majorHAnsi" w:hAnsiTheme="majorHAnsi"/>
                <w:b/>
                <w:lang w:val="en-GB"/>
              </w:rPr>
            </w:pPr>
            <w:r w:rsidRPr="00871E20">
              <w:rPr>
                <w:rFonts w:asciiTheme="majorHAnsi" w:hAnsiTheme="majorHAnsi"/>
                <w:b/>
                <w:lang w:val="en-GB"/>
              </w:rPr>
              <w:t>AD402</w:t>
            </w:r>
            <w:r w:rsidR="00FE5994">
              <w:rPr>
                <w:rFonts w:asciiTheme="majorHAnsi" w:hAnsiTheme="majorHAnsi"/>
                <w:b/>
                <w:lang w:val="en-GB"/>
              </w:rPr>
              <w:t xml:space="preserve"> </w:t>
            </w:r>
            <w:r w:rsidR="00FE5994">
              <w:rPr>
                <w:rFonts w:asciiTheme="majorHAnsi" w:hAnsiTheme="majorHAnsi"/>
                <w:b/>
                <w:lang w:val="en-GB" w:eastAsia="en-GB"/>
              </w:rPr>
              <w:t>&amp; AD403</w:t>
            </w:r>
          </w:p>
          <w:p w14:paraId="778B70AF" w14:textId="1B0202F2" w:rsidR="00871E20" w:rsidRPr="00DF6254" w:rsidRDefault="00154CD7" w:rsidP="00871E20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lang w:val="en-GB"/>
              </w:rPr>
              <w:t>10am–3</w:t>
            </w:r>
            <w:r w:rsidR="00871E20" w:rsidRPr="00871E20">
              <w:rPr>
                <w:rFonts w:asciiTheme="majorHAnsi" w:hAnsiTheme="majorHAnsi"/>
                <w:lang w:val="en-GB"/>
              </w:rPr>
              <w:t>pm</w:t>
            </w:r>
          </w:p>
        </w:tc>
        <w:tc>
          <w:tcPr>
            <w:tcW w:w="2835" w:type="dxa"/>
            <w:shd w:val="clear" w:color="auto" w:fill="DBF5FF"/>
          </w:tcPr>
          <w:p w14:paraId="5FEDA671" w14:textId="77777777" w:rsidR="00D845F1" w:rsidRDefault="00D845F1" w:rsidP="009A7B19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  <w:shd w:val="clear" w:color="auto" w:fill="DBF5FF"/>
          </w:tcPr>
          <w:p w14:paraId="36A366EF" w14:textId="38E2D7E0" w:rsidR="00871E20" w:rsidRPr="009A7B19" w:rsidRDefault="00836C5F" w:rsidP="00871E20">
            <w:pPr>
              <w:rPr>
                <w:rFonts w:asciiTheme="majorHAnsi" w:hAnsiTheme="majorHAnsi"/>
                <w:b/>
                <w:lang w:val="en-GB" w:eastAsia="en-GB"/>
              </w:rPr>
            </w:pPr>
            <w:r>
              <w:rPr>
                <w:rFonts w:asciiTheme="majorHAnsi" w:hAnsiTheme="majorHAnsi"/>
                <w:b/>
                <w:lang w:val="en-GB" w:eastAsia="en-GB"/>
              </w:rPr>
              <w:t>Contextual Practice</w:t>
            </w:r>
          </w:p>
          <w:p w14:paraId="58FC542B" w14:textId="77777777" w:rsidR="00871E20" w:rsidRDefault="00871E20" w:rsidP="00871E20">
            <w:pPr>
              <w:rPr>
                <w:rFonts w:asciiTheme="majorHAnsi" w:hAnsiTheme="majorHAnsi"/>
                <w:b/>
                <w:lang w:val="en-GB" w:eastAsia="en-GB"/>
              </w:rPr>
            </w:pPr>
          </w:p>
          <w:p w14:paraId="47F29C57" w14:textId="77777777" w:rsidR="00E53AB2" w:rsidRPr="009A7B19" w:rsidRDefault="00E53AB2" w:rsidP="00871E20">
            <w:pPr>
              <w:rPr>
                <w:rFonts w:asciiTheme="majorHAnsi" w:hAnsiTheme="majorHAnsi"/>
                <w:b/>
                <w:lang w:val="en-GB" w:eastAsia="en-GB"/>
              </w:rPr>
            </w:pPr>
          </w:p>
          <w:p w14:paraId="1649ED92" w14:textId="77777777" w:rsidR="004246DF" w:rsidRPr="009A7B19" w:rsidRDefault="004246DF" w:rsidP="004246DF">
            <w:pPr>
              <w:rPr>
                <w:rFonts w:asciiTheme="majorHAnsi" w:hAnsiTheme="majorHAnsi"/>
                <w:b/>
                <w:lang w:val="en-GB" w:eastAsia="en-GB"/>
              </w:rPr>
            </w:pPr>
            <w:r>
              <w:rPr>
                <w:rFonts w:asciiTheme="majorHAnsi" w:hAnsiTheme="majorHAnsi"/>
                <w:b/>
                <w:lang w:val="en-GB" w:eastAsia="en-GB"/>
              </w:rPr>
              <w:t>LT1</w:t>
            </w:r>
          </w:p>
          <w:p w14:paraId="00532B21" w14:textId="77777777" w:rsidR="004246DF" w:rsidRPr="004246DF" w:rsidRDefault="004246DF" w:rsidP="004246DF">
            <w:pPr>
              <w:rPr>
                <w:rFonts w:asciiTheme="majorHAnsi" w:hAnsiTheme="majorHAnsi"/>
                <w:lang w:val="en-GB" w:eastAsia="en-GB"/>
              </w:rPr>
            </w:pPr>
            <w:r w:rsidRPr="004246DF">
              <w:rPr>
                <w:rFonts w:asciiTheme="majorHAnsi" w:hAnsiTheme="majorHAnsi"/>
                <w:lang w:val="en-GB" w:eastAsia="en-GB"/>
              </w:rPr>
              <w:t>9.30 am – 11.30am</w:t>
            </w:r>
          </w:p>
          <w:p w14:paraId="2F41118A" w14:textId="2A018C94" w:rsidR="00D845F1" w:rsidRDefault="00D845F1" w:rsidP="00871E20">
            <w:pPr>
              <w:rPr>
                <w:rFonts w:asciiTheme="majorHAnsi" w:hAnsiTheme="majorHAnsi"/>
              </w:rPr>
            </w:pPr>
          </w:p>
        </w:tc>
        <w:tc>
          <w:tcPr>
            <w:tcW w:w="2836" w:type="dxa"/>
            <w:shd w:val="clear" w:color="auto" w:fill="DBF5FF"/>
          </w:tcPr>
          <w:p w14:paraId="3CFA5BCE" w14:textId="29959F50" w:rsidR="00154CD7" w:rsidRDefault="00154CD7" w:rsidP="00154CD7">
            <w:pPr>
              <w:rPr>
                <w:rFonts w:asciiTheme="majorHAnsi" w:hAnsiTheme="majorHAnsi"/>
                <w:b/>
                <w:lang w:val="en-GB"/>
              </w:rPr>
            </w:pPr>
            <w:r w:rsidRPr="00154CD7">
              <w:rPr>
                <w:rFonts w:asciiTheme="majorHAnsi" w:hAnsiTheme="majorHAnsi"/>
                <w:b/>
                <w:lang w:val="en-GB"/>
              </w:rPr>
              <w:t>Visual Enquiry 2</w:t>
            </w:r>
          </w:p>
          <w:p w14:paraId="6D6728D0" w14:textId="1F60BAF3" w:rsidR="00154CD7" w:rsidRPr="00154CD7" w:rsidRDefault="00154CD7" w:rsidP="00154CD7">
            <w:pPr>
              <w:rPr>
                <w:rFonts w:asciiTheme="majorHAnsi" w:hAnsiTheme="majorHAnsi"/>
                <w:u w:val="single"/>
                <w:lang w:val="en-GB"/>
              </w:rPr>
            </w:pPr>
            <w:r w:rsidRPr="00154CD7">
              <w:rPr>
                <w:rFonts w:asciiTheme="majorHAnsi" w:hAnsiTheme="majorHAnsi"/>
                <w:u w:val="single"/>
                <w:lang w:val="en-GB"/>
              </w:rPr>
              <w:t>Delyth Ll</w:t>
            </w:r>
            <w:r>
              <w:rPr>
                <w:rFonts w:asciiTheme="majorHAnsi" w:hAnsiTheme="majorHAnsi"/>
                <w:u w:val="single"/>
                <w:lang w:val="en-GB"/>
              </w:rPr>
              <w:t>oyd</w:t>
            </w:r>
            <w:r w:rsidRPr="00154CD7">
              <w:rPr>
                <w:rFonts w:asciiTheme="majorHAnsi" w:hAnsiTheme="majorHAnsi"/>
                <w:u w:val="single"/>
                <w:lang w:val="en-GB"/>
              </w:rPr>
              <w:t>-E</w:t>
            </w:r>
            <w:r>
              <w:rPr>
                <w:rFonts w:asciiTheme="majorHAnsi" w:hAnsiTheme="majorHAnsi"/>
                <w:u w:val="single"/>
                <w:lang w:val="en-GB"/>
              </w:rPr>
              <w:t>vans</w:t>
            </w:r>
          </w:p>
          <w:p w14:paraId="37770E2A" w14:textId="77777777" w:rsidR="00154CD7" w:rsidRPr="00154CD7" w:rsidRDefault="00154CD7" w:rsidP="00154CD7">
            <w:pPr>
              <w:rPr>
                <w:rFonts w:asciiTheme="majorHAnsi" w:hAnsiTheme="majorHAnsi"/>
                <w:lang w:val="en-GB"/>
              </w:rPr>
            </w:pPr>
          </w:p>
          <w:p w14:paraId="78529D84" w14:textId="77777777" w:rsidR="00154CD7" w:rsidRDefault="00154CD7" w:rsidP="00154CD7">
            <w:pPr>
              <w:rPr>
                <w:rFonts w:asciiTheme="majorHAnsi" w:hAnsiTheme="majorHAnsi"/>
                <w:b/>
                <w:lang w:val="en-GB"/>
              </w:rPr>
            </w:pPr>
            <w:r w:rsidRPr="00154CD7">
              <w:rPr>
                <w:rFonts w:asciiTheme="majorHAnsi" w:hAnsiTheme="majorHAnsi"/>
                <w:b/>
                <w:lang w:val="en-GB"/>
              </w:rPr>
              <w:t>AE104</w:t>
            </w:r>
          </w:p>
          <w:p w14:paraId="5284121C" w14:textId="77777777" w:rsidR="00154CD7" w:rsidRPr="00154CD7" w:rsidRDefault="00154CD7" w:rsidP="00154CD7">
            <w:pPr>
              <w:rPr>
                <w:rFonts w:asciiTheme="majorHAnsi" w:hAnsiTheme="majorHAnsi"/>
                <w:b/>
                <w:lang w:val="en-GB"/>
              </w:rPr>
            </w:pPr>
          </w:p>
          <w:p w14:paraId="48A4BE44" w14:textId="77777777" w:rsidR="00836C5F" w:rsidRDefault="00836C5F" w:rsidP="00836C5F">
            <w:pPr>
              <w:rPr>
                <w:rFonts w:asciiTheme="majorHAnsi" w:hAnsiTheme="majorHAnsi"/>
                <w:lang w:val="en-GB" w:eastAsia="en-GB"/>
              </w:rPr>
            </w:pPr>
            <w:r w:rsidRPr="009A7B19">
              <w:rPr>
                <w:rFonts w:asciiTheme="majorHAnsi" w:hAnsiTheme="majorHAnsi"/>
                <w:lang w:val="en-GB" w:eastAsia="en-GB"/>
              </w:rPr>
              <w:t>GROUP 1</w:t>
            </w:r>
            <w:r>
              <w:rPr>
                <w:rFonts w:asciiTheme="majorHAnsi" w:hAnsiTheme="majorHAnsi"/>
                <w:lang w:val="en-GB" w:eastAsia="en-GB"/>
              </w:rPr>
              <w:t xml:space="preserve">: </w:t>
            </w:r>
            <w:r w:rsidRPr="009A7B19">
              <w:rPr>
                <w:rFonts w:asciiTheme="majorHAnsi" w:hAnsiTheme="majorHAnsi"/>
                <w:lang w:val="en-GB" w:eastAsia="en-GB"/>
              </w:rPr>
              <w:t>10am</w:t>
            </w:r>
            <w:r>
              <w:rPr>
                <w:rFonts w:asciiTheme="majorHAnsi" w:hAnsiTheme="majorHAnsi"/>
                <w:lang w:val="en-GB" w:eastAsia="en-GB"/>
              </w:rPr>
              <w:t xml:space="preserve"> - 12</w:t>
            </w:r>
            <w:r w:rsidRPr="009A7B19">
              <w:rPr>
                <w:rFonts w:asciiTheme="majorHAnsi" w:hAnsiTheme="majorHAnsi"/>
                <w:lang w:val="en-GB" w:eastAsia="en-GB"/>
              </w:rPr>
              <w:t>pm</w:t>
            </w:r>
          </w:p>
          <w:p w14:paraId="5C1919EC" w14:textId="6BA0B177" w:rsidR="00154CD7" w:rsidRPr="00154CD7" w:rsidRDefault="00836C5F" w:rsidP="00836C5F">
            <w:pPr>
              <w:rPr>
                <w:rFonts w:asciiTheme="majorHAnsi" w:hAnsiTheme="majorHAnsi"/>
                <w:lang w:val="en-GB"/>
              </w:rPr>
            </w:pPr>
            <w:r>
              <w:rPr>
                <w:rFonts w:asciiTheme="majorHAnsi" w:hAnsiTheme="majorHAnsi"/>
                <w:lang w:val="en-GB" w:eastAsia="en-GB"/>
              </w:rPr>
              <w:t xml:space="preserve">GROUP 2: 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1</w:t>
            </w:r>
            <w:r w:rsidR="00D0081F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.30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 xml:space="preserve">pm </w:t>
            </w:r>
            <w:r w:rsidR="00D0081F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–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 xml:space="preserve"> 3</w:t>
            </w:r>
            <w:r w:rsidR="00D0081F"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.30</w:t>
            </w:r>
            <w:r w:rsidRPr="00D0081F">
              <w:rPr>
                <w:rFonts w:asciiTheme="majorHAnsi" w:hAnsiTheme="majorHAnsi"/>
                <w:sz w:val="20"/>
                <w:szCs w:val="20"/>
                <w:lang w:val="en-GB" w:eastAsia="en-GB"/>
              </w:rPr>
              <w:t>pm</w:t>
            </w:r>
          </w:p>
        </w:tc>
      </w:tr>
    </w:tbl>
    <w:p w14:paraId="23A6C1CF" w14:textId="77777777" w:rsidR="00271AB0" w:rsidRDefault="00271AB0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6"/>
      </w:tblGrid>
      <w:tr w:rsidR="00D845F1" w14:paraId="448B7802" w14:textId="77777777" w:rsidTr="00DC6C7A">
        <w:tc>
          <w:tcPr>
            <w:tcW w:w="2835" w:type="dxa"/>
            <w:shd w:val="clear" w:color="auto" w:fill="CCCCCC"/>
          </w:tcPr>
          <w:p w14:paraId="4F65D500" w14:textId="77777777" w:rsidR="00271AB0" w:rsidRPr="00E833E5" w:rsidRDefault="00E833E5">
            <w:pPr>
              <w:rPr>
                <w:rFonts w:asciiTheme="majorHAnsi" w:hAnsiTheme="majorHAnsi"/>
                <w:b/>
              </w:rPr>
            </w:pPr>
            <w:r w:rsidRPr="00E833E5">
              <w:rPr>
                <w:rFonts w:asciiTheme="majorHAnsi" w:hAnsiTheme="majorHAnsi"/>
                <w:b/>
              </w:rPr>
              <w:t>NOTES</w:t>
            </w:r>
          </w:p>
        </w:tc>
        <w:tc>
          <w:tcPr>
            <w:tcW w:w="2835" w:type="dxa"/>
            <w:shd w:val="clear" w:color="auto" w:fill="CCCCCC"/>
          </w:tcPr>
          <w:p w14:paraId="10A940B0" w14:textId="77777777" w:rsidR="00271AB0" w:rsidRDefault="00271AB0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  <w:shd w:val="clear" w:color="auto" w:fill="CCCCCC"/>
          </w:tcPr>
          <w:p w14:paraId="482351B1" w14:textId="77777777" w:rsidR="00271AB0" w:rsidRDefault="00271AB0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  <w:shd w:val="clear" w:color="auto" w:fill="CCCCCC"/>
          </w:tcPr>
          <w:p w14:paraId="0E01BE28" w14:textId="77777777" w:rsidR="00271AB0" w:rsidRDefault="00271AB0">
            <w:pPr>
              <w:rPr>
                <w:rFonts w:asciiTheme="majorHAnsi" w:hAnsiTheme="majorHAnsi"/>
              </w:rPr>
            </w:pPr>
          </w:p>
        </w:tc>
        <w:tc>
          <w:tcPr>
            <w:tcW w:w="2836" w:type="dxa"/>
            <w:shd w:val="clear" w:color="auto" w:fill="CCCCCC"/>
          </w:tcPr>
          <w:p w14:paraId="73E8C99D" w14:textId="77777777" w:rsidR="00271AB0" w:rsidRDefault="00271AB0">
            <w:pPr>
              <w:rPr>
                <w:rFonts w:asciiTheme="majorHAnsi" w:hAnsiTheme="majorHAnsi"/>
              </w:rPr>
            </w:pPr>
          </w:p>
        </w:tc>
      </w:tr>
      <w:tr w:rsidR="00271AB0" w14:paraId="71A3460F" w14:textId="77777777" w:rsidTr="00DC6C7A">
        <w:tc>
          <w:tcPr>
            <w:tcW w:w="2835" w:type="dxa"/>
            <w:shd w:val="clear" w:color="auto" w:fill="F3F3F3"/>
          </w:tcPr>
          <w:p w14:paraId="2BCA3630" w14:textId="2C4442AB" w:rsidR="005F3440" w:rsidRDefault="00154CD7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Creative Research</w:t>
            </w:r>
          </w:p>
          <w:p w14:paraId="26492508" w14:textId="6AE8A6C4" w:rsidR="00271AB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271AB0">
              <w:rPr>
                <w:rFonts w:asciiTheme="majorHAnsi" w:hAnsiTheme="majorHAnsi"/>
              </w:rPr>
              <w:t>0 CREDITS</w:t>
            </w:r>
          </w:p>
          <w:p w14:paraId="54A6E937" w14:textId="77777777" w:rsidR="005F3440" w:rsidRDefault="005F3440" w:rsidP="00271AB0">
            <w:pPr>
              <w:rPr>
                <w:rFonts w:asciiTheme="majorHAnsi" w:hAnsiTheme="majorHAnsi"/>
              </w:rPr>
            </w:pPr>
          </w:p>
          <w:p w14:paraId="5F1E6637" w14:textId="77777777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Research Practices</w:t>
            </w:r>
          </w:p>
          <w:p w14:paraId="3230E329" w14:textId="6ACDBFB2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 CREDITS</w:t>
            </w:r>
          </w:p>
        </w:tc>
        <w:tc>
          <w:tcPr>
            <w:tcW w:w="2835" w:type="dxa"/>
            <w:shd w:val="clear" w:color="auto" w:fill="F3F3F3"/>
          </w:tcPr>
          <w:p w14:paraId="10497901" w14:textId="77777777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Visual Enquiry 1</w:t>
            </w:r>
          </w:p>
          <w:p w14:paraId="426F9E04" w14:textId="77777777" w:rsidR="00271AB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10 </w:t>
            </w:r>
            <w:r w:rsidR="00271AB0">
              <w:rPr>
                <w:rFonts w:asciiTheme="majorHAnsi" w:hAnsiTheme="majorHAnsi"/>
              </w:rPr>
              <w:t>CREDITS</w:t>
            </w:r>
          </w:p>
          <w:p w14:paraId="224DCFA1" w14:textId="77777777" w:rsidR="005F3440" w:rsidRDefault="005F3440" w:rsidP="00271AB0">
            <w:pPr>
              <w:rPr>
                <w:rFonts w:asciiTheme="majorHAnsi" w:hAnsiTheme="majorHAnsi"/>
              </w:rPr>
            </w:pPr>
          </w:p>
          <w:p w14:paraId="4F0DCA3B" w14:textId="391B194F" w:rsidR="005F3440" w:rsidRDefault="005F3440" w:rsidP="005F344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Visual Enquiry 2</w:t>
            </w:r>
          </w:p>
          <w:p w14:paraId="1F778213" w14:textId="5F141DE9" w:rsidR="005F3440" w:rsidRDefault="005F3440" w:rsidP="005F344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 CREDITS</w:t>
            </w:r>
          </w:p>
        </w:tc>
        <w:tc>
          <w:tcPr>
            <w:tcW w:w="2835" w:type="dxa"/>
            <w:shd w:val="clear" w:color="auto" w:fill="F3F3F3"/>
          </w:tcPr>
          <w:p w14:paraId="543A473A" w14:textId="79505E0C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Sustainability, Enterprise &amp; </w:t>
            </w:r>
            <w:r w:rsidR="0070286D">
              <w:rPr>
                <w:rFonts w:asciiTheme="majorHAnsi" w:hAnsiTheme="majorHAnsi"/>
              </w:rPr>
              <w:t>Entrepreneurship</w:t>
            </w:r>
          </w:p>
          <w:p w14:paraId="48CAB95D" w14:textId="77777777" w:rsidR="00271AB0" w:rsidRDefault="00271AB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 CREDITS</w:t>
            </w:r>
          </w:p>
          <w:p w14:paraId="1E231581" w14:textId="77777777" w:rsidR="005F3440" w:rsidRDefault="005F3440" w:rsidP="00271AB0">
            <w:pPr>
              <w:rPr>
                <w:rFonts w:asciiTheme="majorHAnsi" w:hAnsiTheme="majorHAnsi"/>
              </w:rPr>
            </w:pPr>
          </w:p>
          <w:p w14:paraId="4C301180" w14:textId="77777777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Illustration for Advertising</w:t>
            </w:r>
          </w:p>
          <w:p w14:paraId="2F99E368" w14:textId="361166F1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 CREDITS</w:t>
            </w:r>
          </w:p>
        </w:tc>
        <w:tc>
          <w:tcPr>
            <w:tcW w:w="2835" w:type="dxa"/>
            <w:shd w:val="clear" w:color="auto" w:fill="F3F3F3"/>
          </w:tcPr>
          <w:p w14:paraId="2436036C" w14:textId="77777777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Narrative Illustration</w:t>
            </w:r>
          </w:p>
          <w:p w14:paraId="056BBE4D" w14:textId="77777777" w:rsidR="00271AB0" w:rsidRDefault="00271AB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 CREDITS</w:t>
            </w:r>
          </w:p>
          <w:p w14:paraId="42FCAA50" w14:textId="77777777" w:rsidR="00E833E5" w:rsidRDefault="00E833E5" w:rsidP="00271AB0">
            <w:pPr>
              <w:rPr>
                <w:rFonts w:asciiTheme="majorHAnsi" w:hAnsiTheme="majorHAnsi"/>
              </w:rPr>
            </w:pPr>
          </w:p>
          <w:p w14:paraId="74765E83" w14:textId="77777777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Negotiated Illustration Major </w:t>
            </w:r>
          </w:p>
          <w:p w14:paraId="117043E7" w14:textId="7C14C8B0" w:rsidR="005F3440" w:rsidRDefault="005F344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 CREDITS</w:t>
            </w:r>
          </w:p>
        </w:tc>
        <w:tc>
          <w:tcPr>
            <w:tcW w:w="2836" w:type="dxa"/>
            <w:shd w:val="clear" w:color="auto" w:fill="F3F3F3"/>
          </w:tcPr>
          <w:p w14:paraId="1AE9A3AD" w14:textId="77777777" w:rsidR="00271AB0" w:rsidRDefault="00271AB0" w:rsidP="00271AB0">
            <w:pPr>
              <w:rPr>
                <w:rFonts w:asciiTheme="majorHAnsi" w:hAnsiTheme="majorHAnsi"/>
              </w:rPr>
            </w:pPr>
            <w:r w:rsidRPr="00271AB0">
              <w:rPr>
                <w:rFonts w:asciiTheme="majorHAnsi" w:hAnsiTheme="majorHAnsi"/>
                <w:b/>
              </w:rPr>
              <w:t>Total</w:t>
            </w:r>
            <w:r>
              <w:rPr>
                <w:rFonts w:asciiTheme="majorHAnsi" w:hAnsiTheme="majorHAnsi"/>
              </w:rPr>
              <w:t xml:space="preserve"> </w:t>
            </w:r>
          </w:p>
          <w:p w14:paraId="1038E484" w14:textId="77777777" w:rsidR="00271AB0" w:rsidRDefault="00271AB0" w:rsidP="00271AB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120 CREDITS</w:t>
            </w:r>
          </w:p>
        </w:tc>
      </w:tr>
    </w:tbl>
    <w:p w14:paraId="1FC3B0CD" w14:textId="1BB71DC3" w:rsidR="00D845F1" w:rsidRPr="00D845F1" w:rsidRDefault="00D845F1">
      <w:pPr>
        <w:rPr>
          <w:rFonts w:asciiTheme="majorHAnsi" w:hAnsiTheme="majorHAnsi"/>
        </w:rPr>
      </w:pPr>
    </w:p>
    <w:sectPr w:rsidR="00D845F1" w:rsidRPr="00D845F1" w:rsidSect="007545C8">
      <w:pgSz w:w="16840" w:h="11901" w:orient="landscape"/>
      <w:pgMar w:top="284" w:right="1440" w:bottom="31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5F1"/>
    <w:rsid w:val="00001E39"/>
    <w:rsid w:val="000302AF"/>
    <w:rsid w:val="00072F9C"/>
    <w:rsid w:val="00154CD7"/>
    <w:rsid w:val="00271AB0"/>
    <w:rsid w:val="003218F7"/>
    <w:rsid w:val="003C344E"/>
    <w:rsid w:val="004246DF"/>
    <w:rsid w:val="00513E71"/>
    <w:rsid w:val="005567C0"/>
    <w:rsid w:val="005F3440"/>
    <w:rsid w:val="00634C6A"/>
    <w:rsid w:val="00645C6D"/>
    <w:rsid w:val="00677887"/>
    <w:rsid w:val="0070286D"/>
    <w:rsid w:val="007545C8"/>
    <w:rsid w:val="007A1AFC"/>
    <w:rsid w:val="00836C5F"/>
    <w:rsid w:val="00837B80"/>
    <w:rsid w:val="00871E20"/>
    <w:rsid w:val="009A7B19"/>
    <w:rsid w:val="00B92C18"/>
    <w:rsid w:val="00D0081F"/>
    <w:rsid w:val="00D667EC"/>
    <w:rsid w:val="00D7728E"/>
    <w:rsid w:val="00D845F1"/>
    <w:rsid w:val="00DC6C7A"/>
    <w:rsid w:val="00DF6254"/>
    <w:rsid w:val="00E53AB2"/>
    <w:rsid w:val="00E833E5"/>
    <w:rsid w:val="00EE30A7"/>
    <w:rsid w:val="00F7523C"/>
    <w:rsid w:val="00FE599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D56F4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5F1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207</Words>
  <Characters>1184</Characters>
  <Application>Microsoft Macintosh Word</Application>
  <DocSecurity>0</DocSecurity>
  <Lines>9</Lines>
  <Paragraphs>2</Paragraphs>
  <ScaleCrop>false</ScaleCrop>
  <Company>SIHE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ART-DLE</dc:creator>
  <cp:keywords/>
  <dc:description/>
  <cp:lastModifiedBy>Delyth Lloyd-Evans</cp:lastModifiedBy>
  <cp:revision>5</cp:revision>
  <dcterms:created xsi:type="dcterms:W3CDTF">2018-09-04T11:33:00Z</dcterms:created>
  <dcterms:modified xsi:type="dcterms:W3CDTF">2018-09-11T11:39:00Z</dcterms:modified>
</cp:coreProperties>
</file>