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1ACEB" w14:textId="1630A63A" w:rsidR="006972F2" w:rsidRDefault="00827A6C" w:rsidP="00827A6C">
      <w:pPr>
        <w:jc w:val="center"/>
        <w:rPr>
          <w:b/>
          <w:bCs/>
          <w:sz w:val="28"/>
          <w:szCs w:val="28"/>
        </w:rPr>
      </w:pPr>
      <w:r w:rsidRPr="00827A6C">
        <w:rPr>
          <w:b/>
          <w:bCs/>
          <w:sz w:val="28"/>
          <w:szCs w:val="28"/>
        </w:rPr>
        <w:t>Physical Literacy</w:t>
      </w:r>
    </w:p>
    <w:p w14:paraId="6365C2F4" w14:textId="51F4FA35" w:rsidR="00827A6C" w:rsidRDefault="00827A6C" w:rsidP="00827A6C">
      <w:pPr>
        <w:jc w:val="center"/>
        <w:rPr>
          <w:b/>
          <w:bCs/>
          <w:sz w:val="28"/>
          <w:szCs w:val="28"/>
        </w:rPr>
      </w:pPr>
    </w:p>
    <w:p w14:paraId="3E2FAEDA" w14:textId="7B83D521" w:rsidR="00827A6C" w:rsidRPr="00D36D95" w:rsidRDefault="00827A6C" w:rsidP="00827A6C">
      <w:pPr>
        <w:rPr>
          <w:rFonts w:ascii="Times New Roman" w:hAnsi="Times New Roman" w:cs="Times New Roman"/>
          <w:sz w:val="24"/>
          <w:szCs w:val="24"/>
        </w:rPr>
      </w:pPr>
      <w:r w:rsidRPr="00D36D95">
        <w:rPr>
          <w:rFonts w:ascii="Times New Roman" w:hAnsi="Times New Roman" w:cs="Times New Roman"/>
          <w:sz w:val="24"/>
          <w:szCs w:val="24"/>
        </w:rPr>
        <w:t xml:space="preserve">“Movement is the essence of </w:t>
      </w:r>
      <w:r w:rsidR="00304A8B" w:rsidRPr="00D36D95">
        <w:rPr>
          <w:rFonts w:ascii="Times New Roman" w:hAnsi="Times New Roman" w:cs="Times New Roman"/>
          <w:sz w:val="24"/>
          <w:szCs w:val="24"/>
        </w:rPr>
        <w:t>life;</w:t>
      </w:r>
      <w:r w:rsidRPr="00D36D95">
        <w:rPr>
          <w:rFonts w:ascii="Times New Roman" w:hAnsi="Times New Roman" w:cs="Times New Roman"/>
          <w:sz w:val="24"/>
          <w:szCs w:val="24"/>
        </w:rPr>
        <w:t xml:space="preserve"> consistency equals a lifetime habit” </w:t>
      </w:r>
      <w:r w:rsidR="006720E2" w:rsidRPr="00D36D95">
        <w:rPr>
          <w:rFonts w:ascii="Times New Roman" w:hAnsi="Times New Roman" w:cs="Times New Roman"/>
          <w:sz w:val="24"/>
          <w:szCs w:val="24"/>
        </w:rPr>
        <w:t>(</w:t>
      </w:r>
      <w:r w:rsidR="00A472CF" w:rsidRPr="00D36D95">
        <w:rPr>
          <w:rFonts w:ascii="Times New Roman" w:hAnsi="Times New Roman" w:cs="Times New Roman"/>
          <w:sz w:val="24"/>
          <w:szCs w:val="24"/>
        </w:rPr>
        <w:t>He</w:t>
      </w:r>
      <w:r w:rsidRPr="00D36D95">
        <w:rPr>
          <w:rFonts w:ascii="Times New Roman" w:hAnsi="Times New Roman" w:cs="Times New Roman"/>
          <w:sz w:val="24"/>
          <w:szCs w:val="24"/>
        </w:rPr>
        <w:t>nrich</w:t>
      </w:r>
      <w:r w:rsidR="00A472CF" w:rsidRPr="00D36D95">
        <w:rPr>
          <w:rFonts w:ascii="Times New Roman" w:hAnsi="Times New Roman" w:cs="Times New Roman"/>
          <w:sz w:val="24"/>
          <w:szCs w:val="24"/>
        </w:rPr>
        <w:t>, B. April,24,2001</w:t>
      </w:r>
      <w:r w:rsidRPr="00D36D95">
        <w:rPr>
          <w:rFonts w:ascii="Times New Roman" w:hAnsi="Times New Roman" w:cs="Times New Roman"/>
          <w:sz w:val="24"/>
          <w:szCs w:val="24"/>
        </w:rPr>
        <w:t>)</w:t>
      </w:r>
    </w:p>
    <w:p w14:paraId="71C89482" w14:textId="0A3FF047" w:rsidR="006720E2" w:rsidRPr="00D36D95" w:rsidRDefault="006720E2" w:rsidP="003843E5">
      <w:pPr>
        <w:jc w:val="both"/>
        <w:rPr>
          <w:rFonts w:ascii="Times New Roman" w:hAnsi="Times New Roman" w:cs="Times New Roman"/>
          <w:sz w:val="24"/>
          <w:szCs w:val="24"/>
        </w:rPr>
      </w:pPr>
      <w:r w:rsidRPr="00D36D95">
        <w:rPr>
          <w:rFonts w:ascii="Times New Roman" w:hAnsi="Times New Roman" w:cs="Times New Roman"/>
          <w:sz w:val="24"/>
          <w:szCs w:val="24"/>
        </w:rPr>
        <w:t xml:space="preserve">How did the very first person learn to walk, run, hop, skip, jump etc? there was no </w:t>
      </w:r>
      <w:r w:rsidR="00304A8B" w:rsidRPr="00D36D95">
        <w:rPr>
          <w:rFonts w:ascii="Times New Roman" w:hAnsi="Times New Roman" w:cs="Times New Roman"/>
          <w:sz w:val="24"/>
          <w:szCs w:val="24"/>
        </w:rPr>
        <w:t>manual,</w:t>
      </w:r>
      <w:r w:rsidRPr="00D36D95">
        <w:rPr>
          <w:rFonts w:ascii="Times New Roman" w:hAnsi="Times New Roman" w:cs="Times New Roman"/>
          <w:sz w:val="24"/>
          <w:szCs w:val="24"/>
        </w:rPr>
        <w:t xml:space="preserve"> or teacher/instructor to learn from</w:t>
      </w:r>
      <w:r w:rsidR="00DD7932" w:rsidRPr="00D36D95">
        <w:rPr>
          <w:rFonts w:ascii="Times New Roman" w:hAnsi="Times New Roman" w:cs="Times New Roman"/>
          <w:sz w:val="24"/>
          <w:szCs w:val="24"/>
        </w:rPr>
        <w:t xml:space="preserve">, the only possible outcome would be to observe and learn from the animal kingdom, where their unconditional physical literacy is a matter of life or death. In the animal kingdom, if you </w:t>
      </w:r>
      <w:r w:rsidR="00304A8B" w:rsidRPr="00D36D95">
        <w:rPr>
          <w:rFonts w:ascii="Times New Roman" w:hAnsi="Times New Roman" w:cs="Times New Roman"/>
          <w:sz w:val="24"/>
          <w:szCs w:val="24"/>
        </w:rPr>
        <w:t>can’t</w:t>
      </w:r>
      <w:r w:rsidR="00DD7932" w:rsidRPr="00D36D95">
        <w:rPr>
          <w:rFonts w:ascii="Times New Roman" w:hAnsi="Times New Roman" w:cs="Times New Roman"/>
          <w:sz w:val="24"/>
          <w:szCs w:val="24"/>
        </w:rPr>
        <w:t xml:space="preserve"> move, then your chance to make a kill is diminished</w:t>
      </w:r>
      <w:r w:rsidR="0060355D" w:rsidRPr="00D36D95">
        <w:rPr>
          <w:rFonts w:ascii="Times New Roman" w:hAnsi="Times New Roman" w:cs="Times New Roman"/>
          <w:sz w:val="24"/>
          <w:szCs w:val="24"/>
        </w:rPr>
        <w:t xml:space="preserve"> and will mean</w:t>
      </w:r>
      <w:r w:rsidR="00B73F6A" w:rsidRPr="00D36D95">
        <w:rPr>
          <w:rFonts w:ascii="Times New Roman" w:hAnsi="Times New Roman" w:cs="Times New Roman"/>
          <w:sz w:val="24"/>
          <w:szCs w:val="24"/>
        </w:rPr>
        <w:t>, they</w:t>
      </w:r>
      <w:r w:rsidR="0060355D" w:rsidRPr="00D36D95">
        <w:rPr>
          <w:rFonts w:ascii="Times New Roman" w:hAnsi="Times New Roman" w:cs="Times New Roman"/>
          <w:sz w:val="24"/>
          <w:szCs w:val="24"/>
        </w:rPr>
        <w:t xml:space="preserve"> either starve or get eaten themselves. Dr Kelly Starrett</w:t>
      </w:r>
      <w:r w:rsidR="00A472CF" w:rsidRPr="00D36D95">
        <w:rPr>
          <w:rFonts w:ascii="Times New Roman" w:hAnsi="Times New Roman" w:cs="Times New Roman"/>
          <w:sz w:val="24"/>
          <w:szCs w:val="24"/>
        </w:rPr>
        <w:t xml:space="preserve"> (May,14,2015)</w:t>
      </w:r>
      <w:r w:rsidR="0060355D" w:rsidRPr="00D36D95">
        <w:rPr>
          <w:rFonts w:ascii="Times New Roman" w:hAnsi="Times New Roman" w:cs="Times New Roman"/>
          <w:sz w:val="24"/>
          <w:szCs w:val="24"/>
        </w:rPr>
        <w:t xml:space="preserve"> writes in his book “The Supple Leopard”, Th</w:t>
      </w:r>
      <w:r w:rsidR="00AE35AE" w:rsidRPr="00D36D95">
        <w:rPr>
          <w:rFonts w:ascii="Times New Roman" w:hAnsi="Times New Roman" w:cs="Times New Roman"/>
          <w:sz w:val="24"/>
          <w:szCs w:val="24"/>
        </w:rPr>
        <w:t>at</w:t>
      </w:r>
      <w:r w:rsidR="00304A8B" w:rsidRPr="00D36D95">
        <w:rPr>
          <w:rFonts w:ascii="Times New Roman" w:hAnsi="Times New Roman" w:cs="Times New Roman"/>
          <w:sz w:val="24"/>
          <w:szCs w:val="24"/>
        </w:rPr>
        <w:t xml:space="preserve"> order to</w:t>
      </w:r>
      <w:r w:rsidR="0060355D" w:rsidRPr="00D36D95">
        <w:rPr>
          <w:rFonts w:ascii="Times New Roman" w:hAnsi="Times New Roman" w:cs="Times New Roman"/>
          <w:sz w:val="24"/>
          <w:szCs w:val="24"/>
        </w:rPr>
        <w:t xml:space="preserve"> make a kill </w:t>
      </w:r>
      <w:r w:rsidR="000B415B" w:rsidRPr="00D36D95">
        <w:rPr>
          <w:rFonts w:ascii="Times New Roman" w:hAnsi="Times New Roman" w:cs="Times New Roman"/>
          <w:sz w:val="24"/>
          <w:szCs w:val="24"/>
        </w:rPr>
        <w:t>must</w:t>
      </w:r>
      <w:r w:rsidR="0060355D" w:rsidRPr="00D36D95">
        <w:rPr>
          <w:rFonts w:ascii="Times New Roman" w:hAnsi="Times New Roman" w:cs="Times New Roman"/>
          <w:sz w:val="24"/>
          <w:szCs w:val="24"/>
        </w:rPr>
        <w:t xml:space="preserve"> go from laying half asleep on the floor, to running flat out at around 35mph in a few seconds</w:t>
      </w:r>
      <w:r w:rsidR="00304A8B" w:rsidRPr="00D36D95">
        <w:rPr>
          <w:rFonts w:ascii="Times New Roman" w:hAnsi="Times New Roman" w:cs="Times New Roman"/>
          <w:sz w:val="24"/>
          <w:szCs w:val="24"/>
        </w:rPr>
        <w:t xml:space="preserve"> in order to have a chance of making a kill. He explains how animals just naturally move, with constant repetition and good biomechanics. Take a human </w:t>
      </w:r>
      <w:r w:rsidR="00BA7C45" w:rsidRPr="00D36D95">
        <w:rPr>
          <w:rFonts w:ascii="Times New Roman" w:hAnsi="Times New Roman" w:cs="Times New Roman"/>
          <w:sz w:val="24"/>
          <w:szCs w:val="24"/>
        </w:rPr>
        <w:t>sprinter, they</w:t>
      </w:r>
      <w:r w:rsidR="00304A8B" w:rsidRPr="00D36D95">
        <w:rPr>
          <w:rFonts w:ascii="Times New Roman" w:hAnsi="Times New Roman" w:cs="Times New Roman"/>
          <w:sz w:val="24"/>
          <w:szCs w:val="24"/>
        </w:rPr>
        <w:t xml:space="preserve"> warm up for half an hour, jogging, stretching etc before even attempting to sprint</w:t>
      </w:r>
      <w:r w:rsidR="000B415B" w:rsidRPr="00D36D95">
        <w:rPr>
          <w:rFonts w:ascii="Times New Roman" w:hAnsi="Times New Roman" w:cs="Times New Roman"/>
          <w:sz w:val="24"/>
          <w:szCs w:val="24"/>
        </w:rPr>
        <w:t>. So, magnify that for the normal average person and it would be increasingly worse.</w:t>
      </w:r>
    </w:p>
    <w:p w14:paraId="618343AD" w14:textId="3516DC89" w:rsidR="00A2684C" w:rsidRPr="00D36D95" w:rsidRDefault="00BA7C45" w:rsidP="003843E5">
      <w:pPr>
        <w:jc w:val="both"/>
        <w:rPr>
          <w:rFonts w:ascii="Times New Roman" w:hAnsi="Times New Roman" w:cs="Times New Roman"/>
          <w:sz w:val="24"/>
          <w:szCs w:val="24"/>
        </w:rPr>
      </w:pPr>
      <w:r w:rsidRPr="00D36D95">
        <w:rPr>
          <w:rFonts w:ascii="Times New Roman" w:hAnsi="Times New Roman" w:cs="Times New Roman"/>
          <w:sz w:val="24"/>
          <w:szCs w:val="24"/>
        </w:rPr>
        <w:t xml:space="preserve">In </w:t>
      </w:r>
      <w:r w:rsidR="00404F9D" w:rsidRPr="00D36D95">
        <w:rPr>
          <w:rFonts w:ascii="Times New Roman" w:hAnsi="Times New Roman" w:cs="Times New Roman"/>
          <w:sz w:val="24"/>
          <w:szCs w:val="24"/>
        </w:rPr>
        <w:t>today’s</w:t>
      </w:r>
      <w:r w:rsidRPr="00D36D95">
        <w:rPr>
          <w:rFonts w:ascii="Times New Roman" w:hAnsi="Times New Roman" w:cs="Times New Roman"/>
          <w:sz w:val="24"/>
          <w:szCs w:val="24"/>
        </w:rPr>
        <w:t xml:space="preserve"> </w:t>
      </w:r>
      <w:r w:rsidR="00404F9D" w:rsidRPr="00D36D95">
        <w:rPr>
          <w:rFonts w:ascii="Times New Roman" w:hAnsi="Times New Roman" w:cs="Times New Roman"/>
          <w:sz w:val="24"/>
          <w:szCs w:val="24"/>
        </w:rPr>
        <w:t>modern-day</w:t>
      </w:r>
      <w:r w:rsidRPr="00D36D95">
        <w:rPr>
          <w:rFonts w:ascii="Times New Roman" w:hAnsi="Times New Roman" w:cs="Times New Roman"/>
          <w:sz w:val="24"/>
          <w:szCs w:val="24"/>
        </w:rPr>
        <w:t xml:space="preserve"> lifestyle, we unlearned physical movement</w:t>
      </w:r>
      <w:r w:rsidR="00404F9D" w:rsidRPr="00D36D95">
        <w:rPr>
          <w:rFonts w:ascii="Times New Roman" w:hAnsi="Times New Roman" w:cs="Times New Roman"/>
          <w:sz w:val="24"/>
          <w:szCs w:val="24"/>
        </w:rPr>
        <w:t xml:space="preserve"> </w:t>
      </w:r>
      <w:r w:rsidR="009C410E" w:rsidRPr="00D36D95">
        <w:rPr>
          <w:rFonts w:ascii="Times New Roman" w:hAnsi="Times New Roman" w:cs="Times New Roman"/>
          <w:sz w:val="24"/>
          <w:szCs w:val="24"/>
        </w:rPr>
        <w:t>and</w:t>
      </w:r>
      <w:r w:rsidR="00404F9D" w:rsidRPr="00D36D95">
        <w:rPr>
          <w:rFonts w:ascii="Times New Roman" w:hAnsi="Times New Roman" w:cs="Times New Roman"/>
          <w:sz w:val="24"/>
          <w:szCs w:val="24"/>
        </w:rPr>
        <w:t xml:space="preserve"> we evolving away from needing to move? More and more </w:t>
      </w:r>
      <w:r w:rsidR="00B73F6A" w:rsidRPr="00D36D95">
        <w:rPr>
          <w:rFonts w:ascii="Times New Roman" w:hAnsi="Times New Roman" w:cs="Times New Roman"/>
          <w:sz w:val="24"/>
          <w:szCs w:val="24"/>
        </w:rPr>
        <w:t>people’s</w:t>
      </w:r>
      <w:r w:rsidR="00404F9D" w:rsidRPr="00D36D95">
        <w:rPr>
          <w:rFonts w:ascii="Times New Roman" w:hAnsi="Times New Roman" w:cs="Times New Roman"/>
          <w:sz w:val="24"/>
          <w:szCs w:val="24"/>
        </w:rPr>
        <w:t xml:space="preserve"> day to day lives</w:t>
      </w:r>
      <w:r w:rsidR="00B73F6A" w:rsidRPr="00D36D95">
        <w:rPr>
          <w:rFonts w:ascii="Times New Roman" w:hAnsi="Times New Roman" w:cs="Times New Roman"/>
          <w:sz w:val="24"/>
          <w:szCs w:val="24"/>
        </w:rPr>
        <w:t>,</w:t>
      </w:r>
      <w:r w:rsidR="00404F9D" w:rsidRPr="00D36D95">
        <w:rPr>
          <w:rFonts w:ascii="Times New Roman" w:hAnsi="Times New Roman" w:cs="Times New Roman"/>
          <w:sz w:val="24"/>
          <w:szCs w:val="24"/>
        </w:rPr>
        <w:t xml:space="preserve"> involve being in bed for eight </w:t>
      </w:r>
      <w:r w:rsidR="00476BBB" w:rsidRPr="00D36D95">
        <w:rPr>
          <w:rFonts w:ascii="Times New Roman" w:hAnsi="Times New Roman" w:cs="Times New Roman"/>
          <w:sz w:val="24"/>
          <w:szCs w:val="24"/>
        </w:rPr>
        <w:t>hours,</w:t>
      </w:r>
      <w:r w:rsidR="00404F9D" w:rsidRPr="00D36D95">
        <w:rPr>
          <w:rFonts w:ascii="Times New Roman" w:hAnsi="Times New Roman" w:cs="Times New Roman"/>
          <w:sz w:val="24"/>
          <w:szCs w:val="24"/>
        </w:rPr>
        <w:t xml:space="preserve"> then sitting at the table for breakfast, go to work in a car /bus (sitting again), then maybe sit at a desk in work 6-7 hours</w:t>
      </w:r>
      <w:r w:rsidR="00E308C0" w:rsidRPr="00D36D95">
        <w:rPr>
          <w:rFonts w:ascii="Times New Roman" w:hAnsi="Times New Roman" w:cs="Times New Roman"/>
          <w:sz w:val="24"/>
          <w:szCs w:val="24"/>
        </w:rPr>
        <w:t>, the journey back home, then sit on the sofa for the evening, until bed. So, in 24 hours a person could be standing/walking for 3-4 hours.</w:t>
      </w:r>
      <w:r w:rsidR="009D2C4F" w:rsidRPr="00D36D95">
        <w:rPr>
          <w:rFonts w:ascii="Times New Roman" w:hAnsi="Times New Roman" w:cs="Times New Roman"/>
          <w:sz w:val="24"/>
          <w:szCs w:val="24"/>
        </w:rPr>
        <w:t xml:space="preserve">            </w:t>
      </w:r>
      <w:r w:rsidR="00E308C0" w:rsidRPr="00D36D95">
        <w:rPr>
          <w:rFonts w:ascii="Times New Roman" w:hAnsi="Times New Roman" w:cs="Times New Roman"/>
          <w:sz w:val="24"/>
          <w:szCs w:val="24"/>
        </w:rPr>
        <w:t xml:space="preserve"> </w:t>
      </w:r>
      <w:r w:rsidR="009D2C4F" w:rsidRPr="00D36D95">
        <w:rPr>
          <w:rFonts w:ascii="Times New Roman" w:hAnsi="Times New Roman" w:cs="Times New Roman"/>
          <w:sz w:val="24"/>
          <w:szCs w:val="24"/>
        </w:rPr>
        <w:t xml:space="preserve">(Sitting the new smoking. Aug,2019). </w:t>
      </w:r>
      <w:r w:rsidR="00E308C0" w:rsidRPr="00D36D95">
        <w:rPr>
          <w:rFonts w:ascii="Times New Roman" w:hAnsi="Times New Roman" w:cs="Times New Roman"/>
          <w:sz w:val="24"/>
          <w:szCs w:val="24"/>
        </w:rPr>
        <w:t>Add in a poor diet and we are in a health timebomb.</w:t>
      </w:r>
      <w:r w:rsidR="00476BBB" w:rsidRPr="00D36D95">
        <w:rPr>
          <w:rFonts w:ascii="Times New Roman" w:hAnsi="Times New Roman" w:cs="Times New Roman"/>
          <w:sz w:val="24"/>
          <w:szCs w:val="24"/>
        </w:rPr>
        <w:t xml:space="preserve"> Humans literally are evolving to sit themselves to death</w:t>
      </w:r>
      <w:r w:rsidR="006F7FC2" w:rsidRPr="00D36D95">
        <w:rPr>
          <w:rFonts w:ascii="Times New Roman" w:hAnsi="Times New Roman" w:cs="Times New Roman"/>
          <w:sz w:val="24"/>
          <w:szCs w:val="24"/>
        </w:rPr>
        <w:t xml:space="preserve"> </w:t>
      </w:r>
      <w:r w:rsidR="00CA6E1C" w:rsidRPr="00D36D95">
        <w:rPr>
          <w:rFonts w:ascii="Times New Roman" w:hAnsi="Times New Roman" w:cs="Times New Roman"/>
          <w:sz w:val="24"/>
          <w:szCs w:val="24"/>
        </w:rPr>
        <w:t>(KRUCOFF, 2003, pp. 140). States, scientists say we're sitting ourselves to death. But there's an easy solution ... move! Prevention.</w:t>
      </w:r>
      <w:r w:rsidR="0040303F" w:rsidRPr="00D36D95">
        <w:rPr>
          <w:rFonts w:ascii="Times New Roman" w:hAnsi="Times New Roman" w:cs="Times New Roman"/>
          <w:sz w:val="24"/>
          <w:szCs w:val="24"/>
        </w:rPr>
        <w:t xml:space="preserve"> </w:t>
      </w:r>
    </w:p>
    <w:p w14:paraId="2190B629" w14:textId="4C659450" w:rsidR="00404F9D" w:rsidRPr="00D36D95" w:rsidRDefault="0040303F"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sz w:val="24"/>
          <w:szCs w:val="24"/>
        </w:rPr>
        <w:t xml:space="preserve">Professor Frank Booth PhD </w:t>
      </w:r>
      <w:r w:rsidR="008B416D" w:rsidRPr="00D36D95">
        <w:rPr>
          <w:rFonts w:ascii="Times New Roman" w:hAnsi="Times New Roman" w:cs="Times New Roman"/>
          <w:sz w:val="24"/>
          <w:szCs w:val="24"/>
        </w:rPr>
        <w:t>proposed</w:t>
      </w:r>
      <w:r w:rsidRPr="00D36D95">
        <w:rPr>
          <w:rFonts w:ascii="Times New Roman" w:hAnsi="Times New Roman" w:cs="Times New Roman"/>
          <w:sz w:val="24"/>
          <w:szCs w:val="24"/>
        </w:rPr>
        <w:t xml:space="preserve"> the name </w:t>
      </w:r>
      <w:r w:rsidRPr="00D36D95">
        <w:rPr>
          <w:rFonts w:ascii="Times New Roman" w:hAnsi="Times New Roman" w:cs="Times New Roman"/>
          <w:color w:val="555555"/>
          <w:sz w:val="24"/>
          <w:szCs w:val="24"/>
          <w:shd w:val="clear" w:color="auto" w:fill="FFFFFF"/>
        </w:rPr>
        <w:t>Sedentary Death Syndrome</w:t>
      </w:r>
      <w:r w:rsidR="008B416D" w:rsidRPr="00D36D95">
        <w:rPr>
          <w:rFonts w:ascii="Times New Roman" w:hAnsi="Times New Roman" w:cs="Times New Roman"/>
          <w:color w:val="555555"/>
          <w:sz w:val="24"/>
          <w:szCs w:val="24"/>
          <w:shd w:val="clear" w:color="auto" w:fill="FFFFFF"/>
        </w:rPr>
        <w:t xml:space="preserve"> (SeDS</w:t>
      </w:r>
      <w:r w:rsidR="00E64244" w:rsidRPr="00D36D95">
        <w:rPr>
          <w:rFonts w:ascii="Times New Roman" w:hAnsi="Times New Roman" w:cs="Times New Roman"/>
          <w:color w:val="555555"/>
          <w:sz w:val="24"/>
          <w:szCs w:val="24"/>
          <w:shd w:val="clear" w:color="auto" w:fill="FFFFFF"/>
        </w:rPr>
        <w:t>, Nov,3,2001</w:t>
      </w:r>
      <w:r w:rsidR="008B416D" w:rsidRPr="00D36D95">
        <w:rPr>
          <w:rFonts w:ascii="Times New Roman" w:hAnsi="Times New Roman" w:cs="Times New Roman"/>
          <w:color w:val="555555"/>
          <w:sz w:val="24"/>
          <w:szCs w:val="24"/>
          <w:shd w:val="clear" w:color="auto" w:fill="FFFFFF"/>
        </w:rPr>
        <w:t>)</w:t>
      </w:r>
      <w:r w:rsidRPr="00D36D95">
        <w:rPr>
          <w:rFonts w:ascii="Times New Roman" w:hAnsi="Times New Roman" w:cs="Times New Roman"/>
          <w:color w:val="555555"/>
          <w:sz w:val="24"/>
          <w:szCs w:val="24"/>
          <w:shd w:val="clear" w:color="auto" w:fill="FFFFFF"/>
        </w:rPr>
        <w:t xml:space="preserve">. SeDS may be </w:t>
      </w:r>
      <w:r w:rsidR="008B416D" w:rsidRPr="00D36D95">
        <w:rPr>
          <w:rFonts w:ascii="Times New Roman" w:hAnsi="Times New Roman" w:cs="Times New Roman"/>
          <w:color w:val="555555"/>
          <w:sz w:val="24"/>
          <w:szCs w:val="24"/>
          <w:shd w:val="clear" w:color="auto" w:fill="FFFFFF"/>
        </w:rPr>
        <w:t>slightly</w:t>
      </w:r>
      <w:r w:rsidRPr="00D36D95">
        <w:rPr>
          <w:rFonts w:ascii="Times New Roman" w:hAnsi="Times New Roman" w:cs="Times New Roman"/>
          <w:color w:val="555555"/>
          <w:sz w:val="24"/>
          <w:szCs w:val="24"/>
          <w:shd w:val="clear" w:color="auto" w:fill="FFFFFF"/>
        </w:rPr>
        <w:t xml:space="preserve"> too scientific to be </w:t>
      </w:r>
      <w:r w:rsidR="0017547E" w:rsidRPr="00D36D95">
        <w:rPr>
          <w:rFonts w:ascii="Times New Roman" w:hAnsi="Times New Roman" w:cs="Times New Roman"/>
          <w:color w:val="555555"/>
          <w:sz w:val="24"/>
          <w:szCs w:val="24"/>
          <w:shd w:val="clear" w:color="auto" w:fill="FFFFFF"/>
        </w:rPr>
        <w:t>catchy,</w:t>
      </w:r>
      <w:r w:rsidR="008B416D" w:rsidRPr="00D36D95">
        <w:rPr>
          <w:rFonts w:ascii="Times New Roman" w:hAnsi="Times New Roman" w:cs="Times New Roman"/>
          <w:color w:val="555555"/>
          <w:sz w:val="24"/>
          <w:szCs w:val="24"/>
          <w:shd w:val="clear" w:color="auto" w:fill="FFFFFF"/>
        </w:rPr>
        <w:t xml:space="preserve"> but</w:t>
      </w:r>
      <w:r w:rsidRPr="00D36D95">
        <w:rPr>
          <w:rFonts w:ascii="Times New Roman" w:hAnsi="Times New Roman" w:cs="Times New Roman"/>
          <w:color w:val="555555"/>
          <w:sz w:val="24"/>
          <w:szCs w:val="24"/>
          <w:shd w:val="clear" w:color="auto" w:fill="FFFFFF"/>
        </w:rPr>
        <w:t xml:space="preserve"> </w:t>
      </w:r>
      <w:r w:rsidR="0017547E" w:rsidRPr="00D36D95">
        <w:rPr>
          <w:rFonts w:ascii="Times New Roman" w:hAnsi="Times New Roman" w:cs="Times New Roman"/>
          <w:color w:val="555555"/>
          <w:sz w:val="24"/>
          <w:szCs w:val="24"/>
          <w:shd w:val="clear" w:color="auto" w:fill="FFFFFF"/>
        </w:rPr>
        <w:t xml:space="preserve">this problem does need some attention because this level of “inactivity” is impacting on humanity. Since…. sitting has been attributed to killing more than </w:t>
      </w:r>
      <w:r w:rsidRPr="00D36D95">
        <w:rPr>
          <w:rFonts w:ascii="Times New Roman" w:hAnsi="Times New Roman" w:cs="Times New Roman"/>
          <w:color w:val="555555"/>
          <w:sz w:val="24"/>
          <w:szCs w:val="24"/>
          <w:shd w:val="clear" w:color="auto" w:fill="FFFFFF"/>
        </w:rPr>
        <w:t xml:space="preserve">300,000 Americans </w:t>
      </w:r>
      <w:r w:rsidR="0017547E" w:rsidRPr="00D36D95">
        <w:rPr>
          <w:rFonts w:ascii="Times New Roman" w:hAnsi="Times New Roman" w:cs="Times New Roman"/>
          <w:color w:val="555555"/>
          <w:sz w:val="24"/>
          <w:szCs w:val="24"/>
          <w:shd w:val="clear" w:color="auto" w:fill="FFFFFF"/>
        </w:rPr>
        <w:t>annually</w:t>
      </w:r>
      <w:r w:rsidRPr="00D36D95">
        <w:rPr>
          <w:rFonts w:ascii="Times New Roman" w:hAnsi="Times New Roman" w:cs="Times New Roman"/>
          <w:color w:val="555555"/>
          <w:sz w:val="24"/>
          <w:szCs w:val="24"/>
          <w:shd w:val="clear" w:color="auto" w:fill="FFFFFF"/>
        </w:rPr>
        <w:t>.</w:t>
      </w:r>
      <w:r w:rsidR="00C963E9" w:rsidRPr="00D36D95">
        <w:rPr>
          <w:rFonts w:ascii="Times New Roman" w:hAnsi="Times New Roman" w:cs="Times New Roman"/>
          <w:color w:val="555555"/>
          <w:sz w:val="24"/>
          <w:szCs w:val="24"/>
          <w:shd w:val="clear" w:color="auto" w:fill="FFFFFF"/>
        </w:rPr>
        <w:t xml:space="preserve"> If SeDS was a real disease it would be the third biggest killer in the U.S.</w:t>
      </w:r>
      <w:r w:rsidR="0034189D" w:rsidRPr="00D36D95">
        <w:rPr>
          <w:rFonts w:ascii="Times New Roman" w:hAnsi="Times New Roman" w:cs="Times New Roman"/>
          <w:color w:val="555555"/>
          <w:sz w:val="24"/>
          <w:szCs w:val="24"/>
          <w:shd w:val="clear" w:color="auto" w:fill="FFFFFF"/>
        </w:rPr>
        <w:t xml:space="preserve"> Physical activity recommendations in the U.K. for adults are to aim to be active daily and to undertake 150 minutes of moderate intensity per </w:t>
      </w:r>
      <w:r w:rsidR="00CB498E" w:rsidRPr="00D36D95">
        <w:rPr>
          <w:rFonts w:ascii="Times New Roman" w:hAnsi="Times New Roman" w:cs="Times New Roman"/>
          <w:color w:val="555555"/>
          <w:sz w:val="24"/>
          <w:szCs w:val="24"/>
          <w:shd w:val="clear" w:color="auto" w:fill="FFFFFF"/>
        </w:rPr>
        <w:t>week (</w:t>
      </w:r>
      <w:r w:rsidR="0034189D" w:rsidRPr="00D36D95">
        <w:rPr>
          <w:rFonts w:ascii="Times New Roman" w:hAnsi="Times New Roman" w:cs="Times New Roman"/>
          <w:color w:val="555555"/>
          <w:sz w:val="24"/>
          <w:szCs w:val="24"/>
          <w:shd w:val="clear" w:color="auto" w:fill="FFFFFF"/>
        </w:rPr>
        <w:t xml:space="preserve">Chief Medical Officer,2011). </w:t>
      </w:r>
    </w:p>
    <w:p w14:paraId="049B50C8" w14:textId="0D3CE890" w:rsidR="00CA1173" w:rsidRPr="00D36D95" w:rsidRDefault="00CA1173"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color w:val="555555"/>
          <w:sz w:val="24"/>
          <w:szCs w:val="24"/>
          <w:shd w:val="clear" w:color="auto" w:fill="FFFFFF"/>
        </w:rPr>
        <w:t>“Lack of activity destroys the good condition of every human being, while movement and methodical physical exercise save it and preserve it” Plato (date unknown).</w:t>
      </w:r>
    </w:p>
    <w:p w14:paraId="58E48A13" w14:textId="0F9589A6" w:rsidR="008E0D7C" w:rsidRPr="00D36D95" w:rsidRDefault="00D4503B"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color w:val="555555"/>
          <w:sz w:val="24"/>
          <w:szCs w:val="24"/>
          <w:shd w:val="clear" w:color="auto" w:fill="FFFFFF"/>
        </w:rPr>
        <w:t>W</w:t>
      </w:r>
      <w:r w:rsidR="009C548F" w:rsidRPr="00D36D95">
        <w:rPr>
          <w:rFonts w:ascii="Times New Roman" w:hAnsi="Times New Roman" w:cs="Times New Roman"/>
          <w:color w:val="555555"/>
          <w:sz w:val="24"/>
          <w:szCs w:val="24"/>
          <w:shd w:val="clear" w:color="auto" w:fill="FFFFFF"/>
        </w:rPr>
        <w:t>hitehead</w:t>
      </w:r>
      <w:r w:rsidR="00222A56" w:rsidRPr="00D36D95">
        <w:rPr>
          <w:rFonts w:ascii="Times New Roman" w:hAnsi="Times New Roman" w:cs="Times New Roman"/>
          <w:color w:val="555555"/>
          <w:sz w:val="24"/>
          <w:szCs w:val="24"/>
          <w:shd w:val="clear" w:color="auto" w:fill="FFFFFF"/>
        </w:rPr>
        <w:t xml:space="preserve"> (2010</w:t>
      </w:r>
      <w:r w:rsidRPr="00D36D95">
        <w:rPr>
          <w:rFonts w:ascii="Times New Roman" w:hAnsi="Times New Roman" w:cs="Times New Roman"/>
          <w:color w:val="555555"/>
          <w:sz w:val="24"/>
          <w:szCs w:val="24"/>
          <w:shd w:val="clear" w:color="auto" w:fill="FFFFFF"/>
        </w:rPr>
        <w:t>, p.12)</w:t>
      </w:r>
      <w:r w:rsidR="00222A56" w:rsidRPr="00D36D95">
        <w:rPr>
          <w:rFonts w:ascii="Times New Roman" w:hAnsi="Times New Roman" w:cs="Times New Roman"/>
          <w:color w:val="555555"/>
          <w:sz w:val="24"/>
          <w:szCs w:val="24"/>
          <w:shd w:val="clear" w:color="auto" w:fill="FFFFFF"/>
        </w:rPr>
        <w:t xml:space="preserve"> describes </w:t>
      </w:r>
      <w:r w:rsidRPr="00D36D95">
        <w:rPr>
          <w:rFonts w:ascii="Times New Roman" w:hAnsi="Times New Roman" w:cs="Times New Roman"/>
          <w:color w:val="555555"/>
          <w:sz w:val="24"/>
          <w:szCs w:val="24"/>
          <w:shd w:val="clear" w:color="auto" w:fill="FFFFFF"/>
        </w:rPr>
        <w:t>“</w:t>
      </w:r>
      <w:r w:rsidR="00222A56" w:rsidRPr="00D36D95">
        <w:rPr>
          <w:rFonts w:ascii="Times New Roman" w:hAnsi="Times New Roman" w:cs="Times New Roman"/>
          <w:color w:val="555555"/>
          <w:sz w:val="24"/>
          <w:szCs w:val="24"/>
          <w:shd w:val="clear" w:color="auto" w:fill="FFFFFF"/>
        </w:rPr>
        <w:t xml:space="preserve">Physical Literacy as the motivation, confidence, physical competence, knowledge and understanding to maintain physical activity throughout the </w:t>
      </w:r>
      <w:r w:rsidRPr="00D36D95">
        <w:rPr>
          <w:rFonts w:ascii="Times New Roman" w:hAnsi="Times New Roman" w:cs="Times New Roman"/>
          <w:color w:val="555555"/>
          <w:sz w:val="24"/>
          <w:szCs w:val="24"/>
          <w:shd w:val="clear" w:color="auto" w:fill="FFFFFF"/>
        </w:rPr>
        <w:t>life course”</w:t>
      </w:r>
      <w:r w:rsidR="00222A56" w:rsidRPr="00D36D95">
        <w:rPr>
          <w:rFonts w:ascii="Times New Roman" w:hAnsi="Times New Roman" w:cs="Times New Roman"/>
          <w:color w:val="555555"/>
          <w:sz w:val="24"/>
          <w:szCs w:val="24"/>
          <w:shd w:val="clear" w:color="auto" w:fill="FFFFFF"/>
        </w:rPr>
        <w:t>.</w:t>
      </w:r>
      <w:r w:rsidR="00754D6D" w:rsidRPr="00D36D95">
        <w:rPr>
          <w:rFonts w:ascii="Times New Roman" w:hAnsi="Times New Roman" w:cs="Times New Roman"/>
          <w:color w:val="555555"/>
          <w:sz w:val="24"/>
          <w:szCs w:val="24"/>
          <w:shd w:val="clear" w:color="auto" w:fill="FFFFFF"/>
        </w:rPr>
        <w:t xml:space="preserve"> P</w:t>
      </w:r>
      <w:r w:rsidR="008E0D7C" w:rsidRPr="00D36D95">
        <w:rPr>
          <w:rFonts w:ascii="Times New Roman" w:hAnsi="Times New Roman" w:cs="Times New Roman"/>
          <w:color w:val="555555"/>
          <w:sz w:val="24"/>
          <w:szCs w:val="24"/>
          <w:shd w:val="clear" w:color="auto" w:fill="FFFFFF"/>
        </w:rPr>
        <w:t xml:space="preserve">hysical literacy needs to be understood and practised from cradle to grave. The </w:t>
      </w:r>
      <w:r w:rsidR="007E37C8" w:rsidRPr="00D36D95">
        <w:rPr>
          <w:rFonts w:ascii="Times New Roman" w:hAnsi="Times New Roman" w:cs="Times New Roman"/>
          <w:color w:val="555555"/>
          <w:sz w:val="24"/>
          <w:szCs w:val="24"/>
          <w:shd w:val="clear" w:color="auto" w:fill="FFFFFF"/>
        </w:rPr>
        <w:t>discipline for motivation</w:t>
      </w:r>
      <w:r w:rsidR="003E2D1B" w:rsidRPr="00D36D95">
        <w:rPr>
          <w:rFonts w:ascii="Times New Roman" w:hAnsi="Times New Roman" w:cs="Times New Roman"/>
          <w:color w:val="555555"/>
          <w:sz w:val="24"/>
          <w:szCs w:val="24"/>
          <w:shd w:val="clear" w:color="auto" w:fill="FFFFFF"/>
        </w:rPr>
        <w:t>…to move?</w:t>
      </w:r>
      <w:r w:rsidR="007E37C8" w:rsidRPr="00D36D95">
        <w:rPr>
          <w:rFonts w:ascii="Times New Roman" w:hAnsi="Times New Roman" w:cs="Times New Roman"/>
          <w:color w:val="555555"/>
          <w:sz w:val="24"/>
          <w:szCs w:val="24"/>
          <w:shd w:val="clear" w:color="auto" w:fill="FFFFFF"/>
        </w:rPr>
        <w:t xml:space="preserve"> needs to be instilled at a young age, to build the habit of a lifetime</w:t>
      </w:r>
      <w:r w:rsidR="001E61DE" w:rsidRPr="00D36D95">
        <w:rPr>
          <w:rFonts w:ascii="Times New Roman" w:hAnsi="Times New Roman" w:cs="Times New Roman"/>
          <w:color w:val="555555"/>
          <w:sz w:val="24"/>
          <w:szCs w:val="24"/>
          <w:shd w:val="clear" w:color="auto" w:fill="FFFFFF"/>
        </w:rPr>
        <w:t>.</w:t>
      </w:r>
      <w:r w:rsidR="00AB5EEA" w:rsidRPr="00D36D95">
        <w:rPr>
          <w:rFonts w:ascii="Times New Roman" w:hAnsi="Times New Roman" w:cs="Times New Roman"/>
          <w:color w:val="555555"/>
          <w:sz w:val="24"/>
          <w:szCs w:val="24"/>
          <w:shd w:val="clear" w:color="auto" w:fill="FFFFFF"/>
        </w:rPr>
        <w:t xml:space="preserve"> Why do some people become skilled dancers, athletes, Olympians, acrobats etc? We are all born with the same bodily characteristics, a skeletal frame, muscles, tendons etc. Motor development has been defined as the changes in motor behaviour over the lifespan and the processes which</w:t>
      </w:r>
      <w:r w:rsidR="004B30F2" w:rsidRPr="00D36D95">
        <w:rPr>
          <w:rFonts w:ascii="Times New Roman" w:hAnsi="Times New Roman" w:cs="Times New Roman"/>
          <w:color w:val="555555"/>
          <w:sz w:val="24"/>
          <w:szCs w:val="24"/>
          <w:shd w:val="clear" w:color="auto" w:fill="FFFFFF"/>
        </w:rPr>
        <w:t xml:space="preserve"> </w:t>
      </w:r>
      <w:r w:rsidR="00AB5EEA" w:rsidRPr="00D36D95">
        <w:rPr>
          <w:rFonts w:ascii="Times New Roman" w:hAnsi="Times New Roman" w:cs="Times New Roman"/>
          <w:color w:val="555555"/>
          <w:sz w:val="24"/>
          <w:szCs w:val="24"/>
          <w:shd w:val="clear" w:color="auto" w:fill="FFFFFF"/>
        </w:rPr>
        <w:t xml:space="preserve">underline these </w:t>
      </w:r>
      <w:r w:rsidR="004B30F2" w:rsidRPr="00D36D95">
        <w:rPr>
          <w:rFonts w:ascii="Times New Roman" w:hAnsi="Times New Roman" w:cs="Times New Roman"/>
          <w:color w:val="555555"/>
          <w:sz w:val="24"/>
          <w:szCs w:val="24"/>
          <w:shd w:val="clear" w:color="auto" w:fill="FFFFFF"/>
        </w:rPr>
        <w:t>changes. (Clark &amp; Whitall,1989, p.194).</w:t>
      </w:r>
      <w:r w:rsidR="001A28AF" w:rsidRPr="00D36D95">
        <w:rPr>
          <w:rFonts w:ascii="Times New Roman" w:hAnsi="Times New Roman" w:cs="Times New Roman"/>
          <w:color w:val="555555"/>
          <w:sz w:val="24"/>
          <w:szCs w:val="24"/>
          <w:shd w:val="clear" w:color="auto" w:fill="FFFFFF"/>
        </w:rPr>
        <w:t xml:space="preserve"> It is recommended that for the early years (under 5s) physical activity should be encouraged from</w:t>
      </w:r>
      <w:r w:rsidR="003E2D1B" w:rsidRPr="00D36D95">
        <w:rPr>
          <w:rFonts w:ascii="Times New Roman" w:hAnsi="Times New Roman" w:cs="Times New Roman"/>
          <w:color w:val="555555"/>
          <w:sz w:val="24"/>
          <w:szCs w:val="24"/>
          <w:shd w:val="clear" w:color="auto" w:fill="FFFFFF"/>
        </w:rPr>
        <w:t xml:space="preserve"> birth (</w:t>
      </w:r>
      <w:r w:rsidR="001A28AF" w:rsidRPr="00D36D95">
        <w:rPr>
          <w:rFonts w:ascii="Times New Roman" w:hAnsi="Times New Roman" w:cs="Times New Roman"/>
          <w:color w:val="555555"/>
          <w:sz w:val="24"/>
          <w:szCs w:val="24"/>
          <w:shd w:val="clear" w:color="auto" w:fill="FFFFFF"/>
        </w:rPr>
        <w:t>Chief Medical Officers</w:t>
      </w:r>
      <w:r w:rsidR="001D2579" w:rsidRPr="00D36D95">
        <w:rPr>
          <w:rFonts w:ascii="Times New Roman" w:hAnsi="Times New Roman" w:cs="Times New Roman"/>
          <w:color w:val="555555"/>
          <w:sz w:val="24"/>
          <w:szCs w:val="24"/>
          <w:shd w:val="clear" w:color="auto" w:fill="FFFFFF"/>
        </w:rPr>
        <w:t xml:space="preserve">, 2011). </w:t>
      </w:r>
    </w:p>
    <w:p w14:paraId="65776D4F" w14:textId="6365F9C4" w:rsidR="00A2684C" w:rsidRPr="00D36D95" w:rsidRDefault="001D2579"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color w:val="555555"/>
          <w:sz w:val="24"/>
          <w:szCs w:val="24"/>
          <w:shd w:val="clear" w:color="auto" w:fill="FFFFFF"/>
        </w:rPr>
        <w:t>Parental affordances have a big impact on how a child develops its physical literacy</w:t>
      </w:r>
      <w:r w:rsidR="00CB498E" w:rsidRPr="00D36D95">
        <w:rPr>
          <w:rFonts w:ascii="Times New Roman" w:hAnsi="Times New Roman" w:cs="Times New Roman"/>
          <w:color w:val="555555"/>
          <w:sz w:val="24"/>
          <w:szCs w:val="24"/>
          <w:shd w:val="clear" w:color="auto" w:fill="FFFFFF"/>
        </w:rPr>
        <w:t>, it can start as an infant, who would have a “baby gym” hanging over the cot, to begin the hand/eye coordination, then progress to a baby bouncer, to start the standing</w:t>
      </w:r>
      <w:r w:rsidR="00D4503B" w:rsidRPr="00D36D95">
        <w:rPr>
          <w:rFonts w:ascii="Times New Roman" w:hAnsi="Times New Roman" w:cs="Times New Roman"/>
          <w:color w:val="555555"/>
          <w:sz w:val="24"/>
          <w:szCs w:val="24"/>
          <w:shd w:val="clear" w:color="auto" w:fill="FFFFFF"/>
        </w:rPr>
        <w:t xml:space="preserve">, then walking </w:t>
      </w:r>
      <w:r w:rsidR="00CB498E" w:rsidRPr="00D36D95">
        <w:rPr>
          <w:rFonts w:ascii="Times New Roman" w:hAnsi="Times New Roman" w:cs="Times New Roman"/>
          <w:color w:val="555555"/>
          <w:sz w:val="24"/>
          <w:szCs w:val="24"/>
          <w:shd w:val="clear" w:color="auto" w:fill="FFFFFF"/>
        </w:rPr>
        <w:t>process.</w:t>
      </w:r>
      <w:r w:rsidR="00D4503B" w:rsidRPr="00D36D95">
        <w:rPr>
          <w:rFonts w:ascii="Times New Roman" w:hAnsi="Times New Roman" w:cs="Times New Roman"/>
          <w:color w:val="555555"/>
          <w:sz w:val="24"/>
          <w:szCs w:val="24"/>
          <w:shd w:val="clear" w:color="auto" w:fill="FFFFFF"/>
        </w:rPr>
        <w:t xml:space="preserve"> Learning Physical Literacy </w:t>
      </w:r>
      <w:r w:rsidR="00515679" w:rsidRPr="00D36D95">
        <w:rPr>
          <w:rFonts w:ascii="Times New Roman" w:hAnsi="Times New Roman" w:cs="Times New Roman"/>
          <w:color w:val="555555"/>
          <w:sz w:val="24"/>
          <w:szCs w:val="24"/>
          <w:shd w:val="clear" w:color="auto" w:fill="FFFFFF"/>
        </w:rPr>
        <w:t xml:space="preserve">is further developed in the outdoor environment </w:t>
      </w:r>
      <w:r w:rsidR="006C43CD" w:rsidRPr="00D36D95">
        <w:rPr>
          <w:rFonts w:ascii="Times New Roman" w:hAnsi="Times New Roman" w:cs="Times New Roman"/>
          <w:color w:val="555555"/>
          <w:sz w:val="24"/>
          <w:szCs w:val="24"/>
          <w:shd w:val="clear" w:color="auto" w:fill="FFFFFF"/>
        </w:rPr>
        <w:t xml:space="preserve">(natures gym) where a child can be exposed to the “Foundational Movement Competencies”: squat, </w:t>
      </w:r>
      <w:r w:rsidR="009D254B" w:rsidRPr="00D36D95">
        <w:rPr>
          <w:rFonts w:ascii="Times New Roman" w:hAnsi="Times New Roman" w:cs="Times New Roman"/>
          <w:color w:val="555555"/>
          <w:sz w:val="24"/>
          <w:szCs w:val="24"/>
          <w:shd w:val="clear" w:color="auto" w:fill="FFFFFF"/>
        </w:rPr>
        <w:t xml:space="preserve">lunge, push up, pull up, hinge, rotation, brace. </w:t>
      </w:r>
      <w:r w:rsidR="008418BC" w:rsidRPr="00D36D95">
        <w:rPr>
          <w:rFonts w:ascii="Times New Roman" w:hAnsi="Times New Roman" w:cs="Times New Roman"/>
          <w:color w:val="555555"/>
          <w:sz w:val="24"/>
          <w:szCs w:val="24"/>
          <w:shd w:val="clear" w:color="auto" w:fill="FFFFFF"/>
        </w:rPr>
        <w:t>(Tompsett</w:t>
      </w:r>
      <w:r w:rsidR="009D254B" w:rsidRPr="00D36D95">
        <w:rPr>
          <w:rFonts w:ascii="Times New Roman" w:hAnsi="Times New Roman" w:cs="Times New Roman"/>
          <w:color w:val="555555"/>
          <w:sz w:val="24"/>
          <w:szCs w:val="24"/>
          <w:shd w:val="clear" w:color="auto" w:fill="FFFFFF"/>
        </w:rPr>
        <w:t>, Burkett &amp; Mckean,2014).</w:t>
      </w:r>
      <w:r w:rsidR="008418BC" w:rsidRPr="00D36D95">
        <w:rPr>
          <w:rFonts w:ascii="Times New Roman" w:hAnsi="Times New Roman" w:cs="Times New Roman"/>
          <w:color w:val="555555"/>
          <w:sz w:val="24"/>
          <w:szCs w:val="24"/>
          <w:shd w:val="clear" w:color="auto" w:fill="FFFFFF"/>
        </w:rPr>
        <w:t xml:space="preserve"> Which can all be learned in a natural way, through play, rather than a constructed P.E. lesson or coaching session. “Evidence from across the world shows that the natural environment can promote physical activity by offering a variety of activities that engage children and young people regardless of age, fitness level or gender”</w:t>
      </w:r>
      <w:r w:rsidR="001F27C2" w:rsidRPr="00D36D95">
        <w:rPr>
          <w:rFonts w:ascii="Times New Roman" w:hAnsi="Times New Roman" w:cs="Times New Roman"/>
          <w:color w:val="555555"/>
          <w:sz w:val="24"/>
          <w:szCs w:val="24"/>
          <w:shd w:val="clear" w:color="auto" w:fill="FFFFFF"/>
        </w:rPr>
        <w:t>,</w:t>
      </w:r>
      <w:r w:rsidR="009B273E" w:rsidRPr="00D36D95">
        <w:rPr>
          <w:rFonts w:ascii="Times New Roman" w:hAnsi="Times New Roman" w:cs="Times New Roman"/>
          <w:color w:val="555555"/>
          <w:sz w:val="24"/>
          <w:szCs w:val="24"/>
          <w:shd w:val="clear" w:color="auto" w:fill="FFFFFF"/>
        </w:rPr>
        <w:t xml:space="preserve"> it seems that according to Natural Resources Wales (2020)</w:t>
      </w:r>
      <w:r w:rsidR="001F27C2" w:rsidRPr="00D36D95">
        <w:rPr>
          <w:rFonts w:ascii="Times New Roman" w:hAnsi="Times New Roman" w:cs="Times New Roman"/>
          <w:color w:val="555555"/>
          <w:sz w:val="24"/>
          <w:szCs w:val="24"/>
          <w:shd w:val="clear" w:color="auto" w:fill="FFFFFF"/>
        </w:rPr>
        <w:t xml:space="preserve"> a day in the woods allows children to be 2.7 times more active than a normal school day</w:t>
      </w:r>
      <w:r w:rsidR="009D67FE" w:rsidRPr="00D36D95">
        <w:rPr>
          <w:rFonts w:ascii="Times New Roman" w:hAnsi="Times New Roman" w:cs="Times New Roman"/>
          <w:color w:val="555555"/>
          <w:sz w:val="24"/>
          <w:szCs w:val="24"/>
          <w:shd w:val="clear" w:color="auto" w:fill="FFFFFF"/>
        </w:rPr>
        <w:t xml:space="preserve"> and 2.4 times more active than a school day with PE</w:t>
      </w:r>
      <w:r w:rsidR="001F27C2" w:rsidRPr="00D36D95">
        <w:rPr>
          <w:rFonts w:ascii="Times New Roman" w:hAnsi="Times New Roman" w:cs="Times New Roman"/>
          <w:color w:val="555555"/>
          <w:sz w:val="24"/>
          <w:szCs w:val="24"/>
          <w:shd w:val="clear" w:color="auto" w:fill="FFFFFF"/>
        </w:rPr>
        <w:t>. They also state that 2 out of 3 parents believe that their children have less freedom to roam than free-range chickens.</w:t>
      </w:r>
      <w:r w:rsidR="00B70D41" w:rsidRPr="00D36D95">
        <w:rPr>
          <w:rFonts w:ascii="Times New Roman" w:hAnsi="Times New Roman" w:cs="Times New Roman"/>
          <w:color w:val="555555"/>
          <w:sz w:val="24"/>
          <w:szCs w:val="24"/>
          <w:shd w:val="clear" w:color="auto" w:fill="FFFFFF"/>
        </w:rPr>
        <w:t xml:space="preserve"> </w:t>
      </w:r>
    </w:p>
    <w:p w14:paraId="48CCE9E8" w14:textId="46CA76D1" w:rsidR="00A2684C" w:rsidRPr="00D36D95" w:rsidRDefault="00B70D41" w:rsidP="003843E5">
      <w:pPr>
        <w:jc w:val="both"/>
        <w:rPr>
          <w:rFonts w:ascii="Times New Roman" w:hAnsi="Times New Roman" w:cs="Times New Roman"/>
          <w:color w:val="333333"/>
          <w:sz w:val="24"/>
          <w:szCs w:val="24"/>
          <w:shd w:val="clear" w:color="auto" w:fill="FFFFFF"/>
        </w:rPr>
      </w:pPr>
      <w:r w:rsidRPr="00D36D95">
        <w:rPr>
          <w:rFonts w:ascii="Times New Roman" w:hAnsi="Times New Roman" w:cs="Times New Roman"/>
          <w:color w:val="555555"/>
          <w:sz w:val="24"/>
          <w:szCs w:val="24"/>
          <w:shd w:val="clear" w:color="auto" w:fill="FFFFFF"/>
        </w:rPr>
        <w:lastRenderedPageBreak/>
        <w:t xml:space="preserve">A child in the 70s/80s had much more outdoor free time, compared to today’s children. It is suggested that </w:t>
      </w:r>
      <w:r w:rsidR="00767A2C" w:rsidRPr="00D36D95">
        <w:rPr>
          <w:rFonts w:ascii="Times New Roman" w:hAnsi="Times New Roman" w:cs="Times New Roman"/>
          <w:color w:val="555555"/>
          <w:sz w:val="24"/>
          <w:szCs w:val="24"/>
          <w:shd w:val="clear" w:color="auto" w:fill="FFFFFF"/>
        </w:rPr>
        <w:t>children’s</w:t>
      </w:r>
      <w:r w:rsidRPr="00D36D95">
        <w:rPr>
          <w:rFonts w:ascii="Times New Roman" w:hAnsi="Times New Roman" w:cs="Times New Roman"/>
          <w:color w:val="555555"/>
          <w:sz w:val="24"/>
          <w:szCs w:val="24"/>
          <w:shd w:val="clear" w:color="auto" w:fill="FFFFFF"/>
        </w:rPr>
        <w:t xml:space="preserve"> physical activity from unstructured and unsupervised outdoor play towards structured and supervised </w:t>
      </w:r>
      <w:r w:rsidR="00767A2C" w:rsidRPr="00D36D95">
        <w:rPr>
          <w:rFonts w:ascii="Times New Roman" w:hAnsi="Times New Roman" w:cs="Times New Roman"/>
          <w:color w:val="555555"/>
          <w:sz w:val="24"/>
          <w:szCs w:val="24"/>
          <w:shd w:val="clear" w:color="auto" w:fill="FFFFFF"/>
        </w:rPr>
        <w:t>activities</w:t>
      </w:r>
      <w:r w:rsidRPr="00D36D95">
        <w:rPr>
          <w:rFonts w:ascii="Times New Roman" w:hAnsi="Times New Roman" w:cs="Times New Roman"/>
          <w:color w:val="555555"/>
          <w:sz w:val="24"/>
          <w:szCs w:val="24"/>
          <w:shd w:val="clear" w:color="auto" w:fill="FFFFFF"/>
        </w:rPr>
        <w:t>, that mainly happen indoors.</w:t>
      </w:r>
      <w:r w:rsidR="00100646" w:rsidRPr="00D36D95">
        <w:rPr>
          <w:rFonts w:ascii="Times New Roman" w:hAnsi="Times New Roman" w:cs="Times New Roman"/>
          <w:color w:val="555555"/>
          <w:sz w:val="24"/>
          <w:szCs w:val="24"/>
          <w:shd w:val="clear" w:color="auto" w:fill="FFFFFF"/>
        </w:rPr>
        <w:t xml:space="preserve"> The creates a negative impact on the young minds of children, moving from a natural, to an unnatural environment, like prisoners in a cell.</w:t>
      </w:r>
      <w:r w:rsidR="005D2368" w:rsidRPr="00D36D95">
        <w:rPr>
          <w:rFonts w:ascii="Times New Roman" w:hAnsi="Times New Roman" w:cs="Times New Roman"/>
          <w:color w:val="555555"/>
          <w:sz w:val="24"/>
          <w:szCs w:val="24"/>
          <w:shd w:val="clear" w:color="auto" w:fill="FFFFFF"/>
        </w:rPr>
        <w:t xml:space="preserve"> Middle class families seem to be responsible for driving their children everywhere, they are transported to </w:t>
      </w:r>
      <w:r w:rsidR="002E51F4" w:rsidRPr="00D36D95">
        <w:rPr>
          <w:rFonts w:ascii="Times New Roman" w:hAnsi="Times New Roman" w:cs="Times New Roman"/>
          <w:color w:val="555555"/>
          <w:sz w:val="24"/>
          <w:szCs w:val="24"/>
          <w:shd w:val="clear" w:color="auto" w:fill="FFFFFF"/>
        </w:rPr>
        <w:t>school “The School Run”</w:t>
      </w:r>
      <w:r w:rsidR="005D2368" w:rsidRPr="00D36D95">
        <w:rPr>
          <w:rFonts w:ascii="Times New Roman" w:hAnsi="Times New Roman" w:cs="Times New Roman"/>
          <w:color w:val="555555"/>
          <w:sz w:val="24"/>
          <w:szCs w:val="24"/>
          <w:shd w:val="clear" w:color="auto" w:fill="FFFFFF"/>
        </w:rPr>
        <w:t xml:space="preserve"> and back, also to their after-school activities, music lessons, football, netball etc. this then leads to very limited free time for children for outdoor play</w:t>
      </w:r>
      <w:r w:rsidR="002E51F4" w:rsidRPr="00D36D95">
        <w:rPr>
          <w:rFonts w:ascii="Times New Roman" w:hAnsi="Times New Roman" w:cs="Times New Roman"/>
          <w:color w:val="555555"/>
          <w:sz w:val="24"/>
          <w:szCs w:val="24"/>
          <w:shd w:val="clear" w:color="auto" w:fill="FFFFFF"/>
        </w:rPr>
        <w:t xml:space="preserve">. </w:t>
      </w:r>
      <w:r w:rsidR="00520C6C" w:rsidRPr="00D36D95">
        <w:rPr>
          <w:rFonts w:ascii="Times New Roman" w:hAnsi="Times New Roman" w:cs="Times New Roman"/>
          <w:color w:val="555555"/>
          <w:sz w:val="24"/>
          <w:szCs w:val="24"/>
          <w:shd w:val="clear" w:color="auto" w:fill="FFFFFF"/>
        </w:rPr>
        <w:t>Today’s</w:t>
      </w:r>
      <w:r w:rsidR="002E51F4" w:rsidRPr="00D36D95">
        <w:rPr>
          <w:rFonts w:ascii="Times New Roman" w:hAnsi="Times New Roman" w:cs="Times New Roman"/>
          <w:color w:val="555555"/>
          <w:sz w:val="24"/>
          <w:szCs w:val="24"/>
          <w:shd w:val="clear" w:color="auto" w:fill="FFFFFF"/>
        </w:rPr>
        <w:t xml:space="preserve"> children seem to be wrapped in “cotton wool”,</w:t>
      </w:r>
      <w:r w:rsidR="006D7C98" w:rsidRPr="00D36D95">
        <w:rPr>
          <w:rFonts w:ascii="Times New Roman" w:hAnsi="Times New Roman" w:cs="Times New Roman"/>
          <w:sz w:val="24"/>
          <w:szCs w:val="24"/>
        </w:rPr>
        <w:t xml:space="preserve"> </w:t>
      </w:r>
      <w:r w:rsidR="006D7C98" w:rsidRPr="00D36D95">
        <w:rPr>
          <w:rFonts w:ascii="Times New Roman" w:hAnsi="Times New Roman" w:cs="Times New Roman"/>
          <w:color w:val="555555"/>
          <w:sz w:val="24"/>
          <w:szCs w:val="24"/>
          <w:shd w:val="clear" w:color="auto" w:fill="FFFFFF"/>
        </w:rPr>
        <w:t>The organization Generation Youth Issues, for example, convened their 2005 conference (provocatively titled Cotton Wool Kids) in order to impress upon policy makers and practitioners alike the need to ‘establish a balance between the freedom and safety necessary for the development of healthy young people’ (Generation Youth Issues 2004).</w:t>
      </w:r>
      <w:r w:rsidR="00F94041" w:rsidRPr="00D36D95">
        <w:rPr>
          <w:rFonts w:ascii="Times New Roman" w:hAnsi="Times New Roman" w:cs="Times New Roman"/>
          <w:sz w:val="24"/>
          <w:szCs w:val="24"/>
        </w:rPr>
        <w:t xml:space="preserve"> </w:t>
      </w:r>
      <w:r w:rsidR="00F94041" w:rsidRPr="00D36D95">
        <w:rPr>
          <w:rFonts w:ascii="Times New Roman" w:hAnsi="Times New Roman" w:cs="Times New Roman"/>
          <w:color w:val="555555"/>
          <w:sz w:val="24"/>
          <w:szCs w:val="24"/>
          <w:shd w:val="clear" w:color="auto" w:fill="FFFFFF"/>
        </w:rPr>
        <w:t>Furedi (2001) takes the argument one step further, arguing that parents are currently in the</w:t>
      </w:r>
      <w:r w:rsidR="004314F5" w:rsidRPr="00D36D95">
        <w:rPr>
          <w:rFonts w:ascii="Times New Roman" w:hAnsi="Times New Roman" w:cs="Times New Roman"/>
          <w:color w:val="555555"/>
          <w:sz w:val="24"/>
          <w:szCs w:val="24"/>
          <w:shd w:val="clear" w:color="auto" w:fill="FFFFFF"/>
        </w:rPr>
        <w:t xml:space="preserve"> </w:t>
      </w:r>
      <w:r w:rsidR="00F94041" w:rsidRPr="00D36D95">
        <w:rPr>
          <w:rFonts w:ascii="Times New Roman" w:hAnsi="Times New Roman" w:cs="Times New Roman"/>
          <w:color w:val="555555"/>
          <w:sz w:val="24"/>
          <w:szCs w:val="24"/>
          <w:shd w:val="clear" w:color="auto" w:fill="FFFFFF"/>
        </w:rPr>
        <w:t>grips of ‘paranoia’ in their attempts to reduce their offspring’s exposure to physical harm.</w:t>
      </w:r>
      <w:r w:rsidR="004314F5" w:rsidRPr="00D36D95">
        <w:rPr>
          <w:rFonts w:ascii="Times New Roman" w:hAnsi="Times New Roman" w:cs="Times New Roman"/>
          <w:color w:val="555555"/>
          <w:sz w:val="24"/>
          <w:szCs w:val="24"/>
          <w:shd w:val="clear" w:color="auto" w:fill="FFFFFF"/>
        </w:rPr>
        <w:t xml:space="preserve"> </w:t>
      </w:r>
      <w:r w:rsidR="00F94041" w:rsidRPr="00D36D95">
        <w:rPr>
          <w:rFonts w:ascii="Times New Roman" w:hAnsi="Times New Roman" w:cs="Times New Roman"/>
          <w:color w:val="555555"/>
          <w:sz w:val="24"/>
          <w:szCs w:val="24"/>
          <w:shd w:val="clear" w:color="auto" w:fill="FFFFFF"/>
        </w:rPr>
        <w:t>It is morally wrong to protect children from all forms of adversity</w:t>
      </w:r>
      <w:r w:rsidR="004314F5" w:rsidRPr="00D36D95">
        <w:rPr>
          <w:rFonts w:ascii="Times New Roman" w:hAnsi="Times New Roman" w:cs="Times New Roman"/>
          <w:color w:val="555555"/>
          <w:sz w:val="24"/>
          <w:szCs w:val="24"/>
          <w:shd w:val="clear" w:color="auto" w:fill="FFFFFF"/>
        </w:rPr>
        <w:t xml:space="preserve"> </w:t>
      </w:r>
      <w:r w:rsidR="00F94041" w:rsidRPr="00D36D95">
        <w:rPr>
          <w:rFonts w:ascii="Times New Roman" w:hAnsi="Times New Roman" w:cs="Times New Roman"/>
          <w:color w:val="555555"/>
          <w:sz w:val="24"/>
          <w:szCs w:val="24"/>
          <w:shd w:val="clear" w:color="auto" w:fill="FFFFFF"/>
        </w:rPr>
        <w:t xml:space="preserve">as this is detrimental to their physical and social development. </w:t>
      </w:r>
      <w:r w:rsidR="004314F5" w:rsidRPr="00D36D95">
        <w:rPr>
          <w:rFonts w:ascii="Times New Roman" w:hAnsi="Times New Roman" w:cs="Times New Roman"/>
          <w:color w:val="555555"/>
          <w:sz w:val="24"/>
          <w:szCs w:val="24"/>
          <w:shd w:val="clear" w:color="auto" w:fill="FFFFFF"/>
        </w:rPr>
        <w:t>W</w:t>
      </w:r>
      <w:r w:rsidR="002E51F4" w:rsidRPr="00D36D95">
        <w:rPr>
          <w:rFonts w:ascii="Times New Roman" w:hAnsi="Times New Roman" w:cs="Times New Roman"/>
          <w:color w:val="555555"/>
          <w:sz w:val="24"/>
          <w:szCs w:val="24"/>
          <w:shd w:val="clear" w:color="auto" w:fill="FFFFFF"/>
        </w:rPr>
        <w:t>ith parents constantly worried about their safety</w:t>
      </w:r>
      <w:r w:rsidR="00DC0900" w:rsidRPr="00D36D95">
        <w:rPr>
          <w:rFonts w:ascii="Times New Roman" w:hAnsi="Times New Roman" w:cs="Times New Roman"/>
          <w:color w:val="555555"/>
          <w:sz w:val="24"/>
          <w:szCs w:val="24"/>
          <w:shd w:val="clear" w:color="auto" w:fill="FFFFFF"/>
        </w:rPr>
        <w:t xml:space="preserve"> from: strangers, gangs, being bullied etc, which leads to more children being indoors and a sedentary lifestyle</w:t>
      </w:r>
      <w:r w:rsidR="00520C6C" w:rsidRPr="00D36D95">
        <w:rPr>
          <w:rFonts w:ascii="Times New Roman" w:hAnsi="Times New Roman" w:cs="Times New Roman"/>
          <w:color w:val="555555"/>
          <w:sz w:val="24"/>
          <w:szCs w:val="24"/>
          <w:shd w:val="clear" w:color="auto" w:fill="FFFFFF"/>
        </w:rPr>
        <w:t xml:space="preserve">. </w:t>
      </w:r>
      <w:r w:rsidR="00520C6C" w:rsidRPr="00D36D95">
        <w:rPr>
          <w:rFonts w:ascii="Times New Roman" w:hAnsi="Times New Roman" w:cs="Times New Roman"/>
          <w:sz w:val="24"/>
          <w:szCs w:val="24"/>
        </w:rPr>
        <w:t>Backett-Milburn, K. and Harden, J. (2004)</w:t>
      </w:r>
      <w:r w:rsidR="00CD5692" w:rsidRPr="00D36D95">
        <w:rPr>
          <w:rFonts w:ascii="Times New Roman" w:hAnsi="Times New Roman" w:cs="Times New Roman"/>
          <w:color w:val="333333"/>
          <w:sz w:val="24"/>
          <w:szCs w:val="24"/>
          <w:shd w:val="clear" w:color="auto" w:fill="FFFFFF"/>
        </w:rPr>
        <w:t xml:space="preserve"> </w:t>
      </w:r>
    </w:p>
    <w:p w14:paraId="7C600AFA" w14:textId="31A95920" w:rsidR="007E6BA6" w:rsidRPr="00D36D95" w:rsidRDefault="00CD5692"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color w:val="333333"/>
          <w:sz w:val="24"/>
          <w:szCs w:val="24"/>
          <w:shd w:val="clear" w:color="auto" w:fill="FFFFFF"/>
        </w:rPr>
        <w:t>According to NHS figures, 28% of 2-15year olds were overweight or obese.</w:t>
      </w:r>
      <w:r w:rsidRPr="00D36D95">
        <w:rPr>
          <w:rFonts w:ascii="Times New Roman" w:hAnsi="Times New Roman" w:cs="Times New Roman"/>
          <w:sz w:val="24"/>
          <w:szCs w:val="24"/>
        </w:rPr>
        <w:t xml:space="preserve"> </w:t>
      </w:r>
    </w:p>
    <w:p w14:paraId="291CB1A5" w14:textId="76CB7002" w:rsidR="001D2579" w:rsidRPr="00D36D95" w:rsidRDefault="007E6BA6" w:rsidP="003843E5">
      <w:pPr>
        <w:jc w:val="both"/>
        <w:rPr>
          <w:rFonts w:ascii="Times New Roman" w:hAnsi="Times New Roman" w:cs="Times New Roman"/>
          <w:sz w:val="24"/>
          <w:szCs w:val="24"/>
        </w:rPr>
      </w:pPr>
      <w:r w:rsidRPr="00D36D95">
        <w:rPr>
          <w:rFonts w:ascii="Times New Roman" w:hAnsi="Times New Roman" w:cs="Times New Roman"/>
          <w:sz w:val="24"/>
          <w:szCs w:val="24"/>
        </w:rPr>
        <w:t>As schools move away from traditional sports of Rugby, soccer, cricket, netball etc due to the councils selling off school playing fields,</w:t>
      </w:r>
      <w:r w:rsidR="000F4844" w:rsidRPr="00D36D95">
        <w:rPr>
          <w:rFonts w:ascii="Times New Roman" w:hAnsi="Times New Roman" w:cs="Times New Roman"/>
          <w:color w:val="333333"/>
          <w:sz w:val="24"/>
          <w:szCs w:val="24"/>
          <w:shd w:val="clear" w:color="auto" w:fill="FFFFFF"/>
        </w:rPr>
        <w:t xml:space="preserve"> GMB, the union for amateur and semi-professional footballers, has warned England’s footballing future is at risk as it reveals the Government has approved the sale of more than 200 school playing fields since 2010.</w:t>
      </w:r>
      <w:r w:rsidRPr="00D36D95">
        <w:rPr>
          <w:rFonts w:ascii="Times New Roman" w:hAnsi="Times New Roman" w:cs="Times New Roman"/>
          <w:sz w:val="24"/>
          <w:szCs w:val="24"/>
        </w:rPr>
        <w:t xml:space="preserve"> to private builders, also the risks to children’s safety, due risk of injury</w:t>
      </w:r>
      <w:r w:rsidR="000E01F8" w:rsidRPr="00D36D95">
        <w:rPr>
          <w:rFonts w:ascii="Times New Roman" w:hAnsi="Times New Roman" w:cs="Times New Roman"/>
          <w:sz w:val="24"/>
          <w:szCs w:val="24"/>
        </w:rPr>
        <w:t>. W</w:t>
      </w:r>
      <w:r w:rsidRPr="00D36D95">
        <w:rPr>
          <w:rFonts w:ascii="Times New Roman" w:hAnsi="Times New Roman" w:cs="Times New Roman"/>
          <w:sz w:val="24"/>
          <w:szCs w:val="24"/>
        </w:rPr>
        <w:t>hat options can schools provide to enhance physical literacy?</w:t>
      </w:r>
      <w:r w:rsidR="00643364" w:rsidRPr="00D36D95">
        <w:rPr>
          <w:rFonts w:ascii="Times New Roman" w:hAnsi="Times New Roman" w:cs="Times New Roman"/>
          <w:sz w:val="24"/>
          <w:szCs w:val="24"/>
        </w:rPr>
        <w:t xml:space="preserve"> A good way for everyone to get involved is a climbing wall, which can be used by all abilities, without the</w:t>
      </w:r>
      <w:r w:rsidR="000E01F8" w:rsidRPr="00D36D95">
        <w:rPr>
          <w:rFonts w:ascii="Times New Roman" w:hAnsi="Times New Roman" w:cs="Times New Roman"/>
          <w:sz w:val="24"/>
          <w:szCs w:val="24"/>
        </w:rPr>
        <w:t xml:space="preserve"> </w:t>
      </w:r>
      <w:r w:rsidR="001B4100" w:rsidRPr="00D36D95">
        <w:rPr>
          <w:rFonts w:ascii="Times New Roman" w:hAnsi="Times New Roman" w:cs="Times New Roman"/>
          <w:sz w:val="24"/>
          <w:szCs w:val="24"/>
        </w:rPr>
        <w:t>higher risk</w:t>
      </w:r>
      <w:r w:rsidR="00643364" w:rsidRPr="00D36D95">
        <w:rPr>
          <w:rFonts w:ascii="Times New Roman" w:hAnsi="Times New Roman" w:cs="Times New Roman"/>
          <w:sz w:val="24"/>
          <w:szCs w:val="24"/>
        </w:rPr>
        <w:t xml:space="preserve"> of injury of the more traditional sports. </w:t>
      </w:r>
      <w:r w:rsidR="00D95232" w:rsidRPr="00D36D95">
        <w:rPr>
          <w:rFonts w:ascii="Times New Roman" w:hAnsi="Times New Roman" w:cs="Times New Roman"/>
          <w:sz w:val="24"/>
          <w:szCs w:val="24"/>
        </w:rPr>
        <w:t>Burnside</w:t>
      </w:r>
      <w:r w:rsidR="00643364" w:rsidRPr="00D36D95">
        <w:rPr>
          <w:rFonts w:ascii="Times New Roman" w:hAnsi="Times New Roman" w:cs="Times New Roman"/>
          <w:sz w:val="24"/>
          <w:szCs w:val="24"/>
        </w:rPr>
        <w:t>. (16/06/2016) states, having a climbing wall in a school</w:t>
      </w:r>
      <w:r w:rsidR="00147B5B" w:rsidRPr="00D36D95">
        <w:rPr>
          <w:rFonts w:ascii="Times New Roman" w:hAnsi="Times New Roman" w:cs="Times New Roman"/>
          <w:sz w:val="24"/>
          <w:szCs w:val="24"/>
        </w:rPr>
        <w:t xml:space="preserve">, not only boosts </w:t>
      </w:r>
      <w:r w:rsidR="00D95232" w:rsidRPr="00D36D95">
        <w:rPr>
          <w:rFonts w:ascii="Times New Roman" w:hAnsi="Times New Roman" w:cs="Times New Roman"/>
          <w:sz w:val="24"/>
          <w:szCs w:val="24"/>
        </w:rPr>
        <w:t>children’s</w:t>
      </w:r>
      <w:r w:rsidR="00147B5B" w:rsidRPr="00D36D95">
        <w:rPr>
          <w:rFonts w:ascii="Times New Roman" w:hAnsi="Times New Roman" w:cs="Times New Roman"/>
          <w:sz w:val="24"/>
          <w:szCs w:val="24"/>
        </w:rPr>
        <w:t xml:space="preserve"> climbing grade, </w:t>
      </w:r>
      <w:r w:rsidR="00CD5692" w:rsidRPr="00D36D95">
        <w:rPr>
          <w:rFonts w:ascii="Times New Roman" w:hAnsi="Times New Roman" w:cs="Times New Roman"/>
          <w:sz w:val="24"/>
          <w:szCs w:val="24"/>
        </w:rPr>
        <w:t>but there are also</w:t>
      </w:r>
      <w:r w:rsidR="00147B5B" w:rsidRPr="00D36D95">
        <w:rPr>
          <w:rFonts w:ascii="Times New Roman" w:hAnsi="Times New Roman" w:cs="Times New Roman"/>
          <w:sz w:val="24"/>
          <w:szCs w:val="24"/>
        </w:rPr>
        <w:t xml:space="preserve"> amazing benefits to health, academic performance, and social skills as well. But not only that, it opens doors to an array of career pathways. Having access to a climbing wall, leads to a marked improvement in physical literacy, in terms of balance, agility and coordination. Regular climbing is a great form of exercise</w:t>
      </w:r>
      <w:r w:rsidR="00D95232" w:rsidRPr="00D36D95">
        <w:rPr>
          <w:rFonts w:ascii="Times New Roman" w:hAnsi="Times New Roman" w:cs="Times New Roman"/>
          <w:sz w:val="24"/>
          <w:szCs w:val="24"/>
        </w:rPr>
        <w:t xml:space="preserve"> with many benefits. (</w:t>
      </w:r>
      <w:hyperlink r:id="rId4" w:history="1">
        <w:r w:rsidR="00D95232" w:rsidRPr="00D36D95">
          <w:rPr>
            <w:rStyle w:val="Hyperlink"/>
            <w:rFonts w:ascii="Times New Roman" w:hAnsi="Times New Roman" w:cs="Times New Roman"/>
            <w:sz w:val="24"/>
            <w:szCs w:val="24"/>
          </w:rPr>
          <w:t>www.thebmc.co.uk</w:t>
        </w:r>
      </w:hyperlink>
      <w:r w:rsidR="00D95232" w:rsidRPr="00D36D95">
        <w:rPr>
          <w:rFonts w:ascii="Times New Roman" w:hAnsi="Times New Roman" w:cs="Times New Roman"/>
          <w:sz w:val="24"/>
          <w:szCs w:val="24"/>
        </w:rPr>
        <w:t>) The perpetual development of a child’s neuromotor skills are essenti</w:t>
      </w:r>
      <w:r w:rsidR="009F7065" w:rsidRPr="00D36D95">
        <w:rPr>
          <w:rFonts w:ascii="Times New Roman" w:hAnsi="Times New Roman" w:cs="Times New Roman"/>
          <w:sz w:val="24"/>
          <w:szCs w:val="24"/>
        </w:rPr>
        <w:t>al for body and mind growth.</w:t>
      </w:r>
      <w:r w:rsidR="0012360E" w:rsidRPr="00D36D95">
        <w:rPr>
          <w:rFonts w:ascii="Times New Roman" w:hAnsi="Times New Roman" w:cs="Times New Roman"/>
          <w:sz w:val="24"/>
          <w:szCs w:val="24"/>
        </w:rPr>
        <w:t xml:space="preserve"> Why do motor skills matter? Motor skills are important because they support the ability to sit still, develop good hand eye coordination needed for writing</w:t>
      </w:r>
      <w:r w:rsidR="0001135C" w:rsidRPr="00D36D95">
        <w:rPr>
          <w:rFonts w:ascii="Times New Roman" w:hAnsi="Times New Roman" w:cs="Times New Roman"/>
          <w:sz w:val="24"/>
          <w:szCs w:val="24"/>
        </w:rPr>
        <w:t xml:space="preserve"> and the eye movements needed to support reading, writing, copying and catching a ball. </w:t>
      </w:r>
      <w:r w:rsidR="00CD5692" w:rsidRPr="00D36D95">
        <w:rPr>
          <w:rFonts w:ascii="Times New Roman" w:hAnsi="Times New Roman" w:cs="Times New Roman"/>
          <w:sz w:val="24"/>
          <w:szCs w:val="24"/>
        </w:rPr>
        <w:t>(Goddard</w:t>
      </w:r>
      <w:r w:rsidR="0001135C" w:rsidRPr="00D36D95">
        <w:rPr>
          <w:rFonts w:ascii="Times New Roman" w:hAnsi="Times New Roman" w:cs="Times New Roman"/>
          <w:sz w:val="24"/>
          <w:szCs w:val="24"/>
        </w:rPr>
        <w:t xml:space="preserve">-Blythe, </w:t>
      </w:r>
      <w:r w:rsidR="00C25553" w:rsidRPr="00D36D95">
        <w:rPr>
          <w:rFonts w:ascii="Times New Roman" w:hAnsi="Times New Roman" w:cs="Times New Roman"/>
          <w:sz w:val="24"/>
          <w:szCs w:val="24"/>
        </w:rPr>
        <w:t>July</w:t>
      </w:r>
      <w:r w:rsidR="00DC25BF" w:rsidRPr="00D36D95">
        <w:rPr>
          <w:rFonts w:ascii="Times New Roman" w:hAnsi="Times New Roman" w:cs="Times New Roman"/>
          <w:sz w:val="24"/>
          <w:szCs w:val="24"/>
        </w:rPr>
        <w:t xml:space="preserve"> </w:t>
      </w:r>
      <w:r w:rsidR="0001135C" w:rsidRPr="00D36D95">
        <w:rPr>
          <w:rFonts w:ascii="Times New Roman" w:hAnsi="Times New Roman" w:cs="Times New Roman"/>
          <w:sz w:val="24"/>
          <w:szCs w:val="24"/>
        </w:rPr>
        <w:t>2018).</w:t>
      </w:r>
      <w:r w:rsidR="009F7065" w:rsidRPr="00D36D95">
        <w:rPr>
          <w:rFonts w:ascii="Times New Roman" w:hAnsi="Times New Roman" w:cs="Times New Roman"/>
          <w:sz w:val="24"/>
          <w:szCs w:val="24"/>
        </w:rPr>
        <w:t xml:space="preserve"> In 2004 </w:t>
      </w:r>
      <w:r w:rsidR="0012360E" w:rsidRPr="00D36D95">
        <w:rPr>
          <w:rFonts w:ascii="Times New Roman" w:hAnsi="Times New Roman" w:cs="Times New Roman"/>
          <w:sz w:val="24"/>
          <w:szCs w:val="24"/>
        </w:rPr>
        <w:t>(NEELB</w:t>
      </w:r>
      <w:r w:rsidR="009F7065" w:rsidRPr="00D36D95">
        <w:rPr>
          <w:rFonts w:ascii="Times New Roman" w:hAnsi="Times New Roman" w:cs="Times New Roman"/>
          <w:sz w:val="24"/>
          <w:szCs w:val="24"/>
        </w:rPr>
        <w:t>,2004) and 2005 (Goddard-Blythe,2005), the results of studies carried out in schools in the UK and Northern Ireland indicated that a significant percentage</w:t>
      </w:r>
      <w:r w:rsidR="0012360E" w:rsidRPr="00D36D95">
        <w:rPr>
          <w:rFonts w:ascii="Times New Roman" w:hAnsi="Times New Roman" w:cs="Times New Roman"/>
          <w:sz w:val="24"/>
          <w:szCs w:val="24"/>
        </w:rPr>
        <w:t xml:space="preserve"> of children were entering the school system with immature motor skills and that there was a correlation between immature motor skills and lower educational performance using baseline measures of education.</w:t>
      </w:r>
      <w:r w:rsidR="00D95232" w:rsidRPr="00D36D95">
        <w:rPr>
          <w:rFonts w:ascii="Times New Roman" w:hAnsi="Times New Roman" w:cs="Times New Roman"/>
          <w:sz w:val="24"/>
          <w:szCs w:val="24"/>
        </w:rPr>
        <w:t xml:space="preserve">  </w:t>
      </w:r>
    </w:p>
    <w:p w14:paraId="2732CA26" w14:textId="77777777" w:rsidR="00F308B2" w:rsidRPr="00D36D95" w:rsidRDefault="00C25553" w:rsidP="003843E5">
      <w:pPr>
        <w:jc w:val="both"/>
        <w:rPr>
          <w:rFonts w:ascii="Times New Roman" w:hAnsi="Times New Roman" w:cs="Times New Roman"/>
          <w:sz w:val="24"/>
          <w:szCs w:val="24"/>
        </w:rPr>
      </w:pPr>
      <w:r w:rsidRPr="00D36D95">
        <w:rPr>
          <w:rFonts w:ascii="Times New Roman" w:hAnsi="Times New Roman" w:cs="Times New Roman"/>
          <w:sz w:val="24"/>
          <w:szCs w:val="24"/>
        </w:rPr>
        <w:t>So</w:t>
      </w:r>
      <w:r w:rsidR="00F94041" w:rsidRPr="00D36D95">
        <w:rPr>
          <w:rFonts w:ascii="Times New Roman" w:hAnsi="Times New Roman" w:cs="Times New Roman"/>
          <w:sz w:val="24"/>
          <w:szCs w:val="24"/>
        </w:rPr>
        <w:t>,</w:t>
      </w:r>
      <w:r w:rsidRPr="00D36D95">
        <w:rPr>
          <w:rFonts w:ascii="Times New Roman" w:hAnsi="Times New Roman" w:cs="Times New Roman"/>
          <w:sz w:val="24"/>
          <w:szCs w:val="24"/>
        </w:rPr>
        <w:t xml:space="preserve"> in conclusion, the importance and the benefits of having good physical literacy, for children through to older people can not be understated, the </w:t>
      </w:r>
      <w:r w:rsidR="004314F5" w:rsidRPr="00D36D95">
        <w:rPr>
          <w:rFonts w:ascii="Times New Roman" w:hAnsi="Times New Roman" w:cs="Times New Roman"/>
          <w:sz w:val="24"/>
          <w:szCs w:val="24"/>
        </w:rPr>
        <w:t>adage</w:t>
      </w:r>
      <w:r w:rsidRPr="00D36D95">
        <w:rPr>
          <w:rFonts w:ascii="Times New Roman" w:hAnsi="Times New Roman" w:cs="Times New Roman"/>
          <w:sz w:val="24"/>
          <w:szCs w:val="24"/>
        </w:rPr>
        <w:t xml:space="preserve"> “healthy body, healthy mind.” The earlier in life that the movement patterns are learnt and practised, especially the added benefits of the calming</w:t>
      </w:r>
      <w:r w:rsidR="00F94041" w:rsidRPr="00D36D95">
        <w:rPr>
          <w:rFonts w:ascii="Times New Roman" w:hAnsi="Times New Roman" w:cs="Times New Roman"/>
          <w:sz w:val="24"/>
          <w:szCs w:val="24"/>
        </w:rPr>
        <w:t>, relaxing natural environment of the outdoors, leads to a healthy, well-rounded individual.</w:t>
      </w:r>
      <w:r w:rsidR="004314F5" w:rsidRPr="00D36D95">
        <w:rPr>
          <w:rFonts w:ascii="Times New Roman" w:hAnsi="Times New Roman" w:cs="Times New Roman"/>
          <w:sz w:val="24"/>
          <w:szCs w:val="24"/>
        </w:rPr>
        <w:t xml:space="preserve"> The importance of knowledgeable teachers, facilitators, instructors, to give</w:t>
      </w:r>
      <w:r w:rsidR="0078619F" w:rsidRPr="00D36D95">
        <w:rPr>
          <w:rFonts w:ascii="Times New Roman" w:hAnsi="Times New Roman" w:cs="Times New Roman"/>
          <w:sz w:val="24"/>
          <w:szCs w:val="24"/>
        </w:rPr>
        <w:t>, guidance and instruction to motivate and instil confidence, to start and continue a lifelong journey of movement and neuro skills for all ages, plus government and local councils need to ensure that local facilities and outdoor areas are available to all</w:t>
      </w:r>
      <w:r w:rsidR="00F308B2" w:rsidRPr="00D36D95">
        <w:rPr>
          <w:rFonts w:ascii="Times New Roman" w:hAnsi="Times New Roman" w:cs="Times New Roman"/>
          <w:sz w:val="24"/>
          <w:szCs w:val="24"/>
        </w:rPr>
        <w:t>, especially for children and adults in deprived inner-city environments. Parents also need to lead by example and afford their children the freedom and free time to just play and move.</w:t>
      </w:r>
    </w:p>
    <w:p w14:paraId="73FB14A9" w14:textId="46F14A41" w:rsidR="00963020" w:rsidRPr="00D36D95" w:rsidRDefault="00323E19" w:rsidP="003843E5">
      <w:pPr>
        <w:jc w:val="both"/>
        <w:rPr>
          <w:rFonts w:ascii="Times New Roman" w:hAnsi="Times New Roman" w:cs="Times New Roman"/>
          <w:color w:val="555555"/>
          <w:sz w:val="24"/>
          <w:szCs w:val="24"/>
          <w:shd w:val="clear" w:color="auto" w:fill="FFFFFF"/>
        </w:rPr>
      </w:pPr>
      <w:r w:rsidRPr="00D36D95">
        <w:rPr>
          <w:rFonts w:ascii="Times New Roman" w:hAnsi="Times New Roman" w:cs="Times New Roman"/>
          <w:sz w:val="24"/>
          <w:szCs w:val="24"/>
        </w:rPr>
        <w:t xml:space="preserve">“A long journey starts with one small </w:t>
      </w:r>
      <w:r w:rsidR="00B523CD" w:rsidRPr="00D36D95">
        <w:rPr>
          <w:rFonts w:ascii="Times New Roman" w:hAnsi="Times New Roman" w:cs="Times New Roman"/>
          <w:sz w:val="24"/>
          <w:szCs w:val="24"/>
        </w:rPr>
        <w:t>step” Lao</w:t>
      </w:r>
      <w:r w:rsidRPr="00D36D95">
        <w:rPr>
          <w:rFonts w:ascii="Times New Roman" w:hAnsi="Times New Roman" w:cs="Times New Roman"/>
          <w:sz w:val="24"/>
          <w:szCs w:val="24"/>
        </w:rPr>
        <w:t xml:space="preserve"> Tzu </w:t>
      </w:r>
      <w:r w:rsidR="00F308B2" w:rsidRPr="00D36D95">
        <w:rPr>
          <w:rFonts w:ascii="Times New Roman" w:hAnsi="Times New Roman" w:cs="Times New Roman"/>
          <w:sz w:val="24"/>
          <w:szCs w:val="24"/>
        </w:rPr>
        <w:t xml:space="preserve"> </w:t>
      </w:r>
    </w:p>
    <w:p w14:paraId="3DCBE942" w14:textId="77777777" w:rsidR="00B70D41" w:rsidRPr="00D36D95" w:rsidRDefault="00B70D41" w:rsidP="003843E5">
      <w:pPr>
        <w:jc w:val="both"/>
        <w:rPr>
          <w:rFonts w:ascii="Times New Roman" w:hAnsi="Times New Roman" w:cs="Times New Roman"/>
          <w:sz w:val="24"/>
          <w:szCs w:val="24"/>
        </w:rPr>
      </w:pPr>
    </w:p>
    <w:p w14:paraId="19256056" w14:textId="0E2681DA" w:rsidR="006720E2" w:rsidRPr="00D36D95" w:rsidRDefault="006720E2" w:rsidP="003843E5">
      <w:pPr>
        <w:jc w:val="both"/>
        <w:rPr>
          <w:rFonts w:ascii="Times New Roman" w:hAnsi="Times New Roman" w:cs="Times New Roman"/>
          <w:sz w:val="24"/>
          <w:szCs w:val="24"/>
        </w:rPr>
      </w:pPr>
    </w:p>
    <w:p w14:paraId="76503F7D" w14:textId="7FA0A08F" w:rsidR="00A3178F" w:rsidRPr="00D36D95" w:rsidRDefault="00A3178F" w:rsidP="00A3178F">
      <w:pPr>
        <w:jc w:val="center"/>
        <w:rPr>
          <w:rFonts w:ascii="Times New Roman" w:hAnsi="Times New Roman" w:cs="Times New Roman"/>
          <w:sz w:val="24"/>
          <w:szCs w:val="24"/>
        </w:rPr>
      </w:pPr>
    </w:p>
    <w:p w14:paraId="503C7B6B" w14:textId="1C18A7D4" w:rsidR="00A3178F" w:rsidRPr="00D36D95" w:rsidRDefault="00A3178F" w:rsidP="00A3178F">
      <w:pPr>
        <w:jc w:val="center"/>
        <w:rPr>
          <w:rFonts w:ascii="Times New Roman" w:hAnsi="Times New Roman" w:cs="Times New Roman"/>
          <w:b/>
          <w:bCs/>
          <w:sz w:val="24"/>
          <w:szCs w:val="24"/>
        </w:rPr>
      </w:pPr>
      <w:r w:rsidRPr="00D36D95">
        <w:rPr>
          <w:rFonts w:ascii="Times New Roman" w:hAnsi="Times New Roman" w:cs="Times New Roman"/>
          <w:b/>
          <w:bCs/>
          <w:sz w:val="24"/>
          <w:szCs w:val="24"/>
        </w:rPr>
        <w:lastRenderedPageBreak/>
        <w:t>References</w:t>
      </w:r>
    </w:p>
    <w:p w14:paraId="78EB3AF1" w14:textId="734121F7" w:rsidR="00B71447" w:rsidRPr="00D36D95" w:rsidRDefault="00B71447" w:rsidP="00A3178F">
      <w:pPr>
        <w:jc w:val="center"/>
        <w:rPr>
          <w:rFonts w:ascii="Times New Roman" w:hAnsi="Times New Roman" w:cs="Times New Roman"/>
          <w:b/>
          <w:bCs/>
          <w:sz w:val="24"/>
          <w:szCs w:val="24"/>
        </w:rPr>
      </w:pPr>
    </w:p>
    <w:p w14:paraId="24C0E8A8" w14:textId="0D66F961" w:rsidR="00B71447" w:rsidRPr="00D36D95" w:rsidRDefault="00B71447" w:rsidP="00B71447">
      <w:pPr>
        <w:rPr>
          <w:rFonts w:ascii="Times New Roman" w:hAnsi="Times New Roman" w:cs="Times New Roman"/>
          <w:sz w:val="24"/>
          <w:szCs w:val="24"/>
        </w:rPr>
      </w:pPr>
      <w:proofErr w:type="spellStart"/>
      <w:r w:rsidRPr="00D36D95">
        <w:rPr>
          <w:rFonts w:ascii="Times New Roman" w:hAnsi="Times New Roman" w:cs="Times New Roman"/>
          <w:b/>
          <w:bCs/>
          <w:sz w:val="24"/>
          <w:szCs w:val="24"/>
        </w:rPr>
        <w:t>Backett</w:t>
      </w:r>
      <w:proofErr w:type="spellEnd"/>
      <w:r w:rsidRPr="00D36D95">
        <w:rPr>
          <w:rFonts w:ascii="Times New Roman" w:hAnsi="Times New Roman" w:cs="Times New Roman"/>
          <w:b/>
          <w:bCs/>
          <w:sz w:val="24"/>
          <w:szCs w:val="24"/>
        </w:rPr>
        <w:t>-Milburn, K. and Harden, J. (2004</w:t>
      </w:r>
      <w:r w:rsidRPr="00D36D95">
        <w:rPr>
          <w:rFonts w:ascii="Times New Roman" w:hAnsi="Times New Roman" w:cs="Times New Roman"/>
          <w:sz w:val="24"/>
          <w:szCs w:val="24"/>
        </w:rPr>
        <w:t xml:space="preserve">) How children and their families construct and negotiate risk, safety </w:t>
      </w:r>
      <w:proofErr w:type="spellStart"/>
      <w:r w:rsidRPr="00D36D95">
        <w:rPr>
          <w:rFonts w:ascii="Times New Roman" w:hAnsi="Times New Roman" w:cs="Times New Roman"/>
          <w:sz w:val="24"/>
          <w:szCs w:val="24"/>
        </w:rPr>
        <w:t>anddanger</w:t>
      </w:r>
      <w:proofErr w:type="spellEnd"/>
      <w:r w:rsidRPr="00D36D95">
        <w:rPr>
          <w:rFonts w:ascii="Times New Roman" w:hAnsi="Times New Roman" w:cs="Times New Roman"/>
          <w:sz w:val="24"/>
          <w:szCs w:val="24"/>
        </w:rPr>
        <w:t>. Childhood, 11, 429 – 449.</w:t>
      </w:r>
    </w:p>
    <w:p w14:paraId="4279C845" w14:textId="5504C439" w:rsidR="00A30131" w:rsidRPr="00D36D95" w:rsidRDefault="00A30131" w:rsidP="00B71447">
      <w:pPr>
        <w:rPr>
          <w:rFonts w:ascii="Times New Roman" w:hAnsi="Times New Roman" w:cs="Times New Roman"/>
          <w:sz w:val="24"/>
          <w:szCs w:val="24"/>
        </w:rPr>
      </w:pPr>
    </w:p>
    <w:p w14:paraId="33E88FC3" w14:textId="01444DB8" w:rsidR="00A30131" w:rsidRPr="00D36D95" w:rsidRDefault="00A30131" w:rsidP="00A30131">
      <w:pPr>
        <w:rPr>
          <w:rFonts w:ascii="Times New Roman" w:hAnsi="Times New Roman" w:cs="Times New Roman"/>
          <w:sz w:val="24"/>
          <w:szCs w:val="24"/>
        </w:rPr>
      </w:pPr>
      <w:r w:rsidRPr="00D36D95">
        <w:rPr>
          <w:rFonts w:ascii="Times New Roman" w:hAnsi="Times New Roman" w:cs="Times New Roman"/>
          <w:b/>
          <w:bCs/>
          <w:sz w:val="24"/>
          <w:szCs w:val="24"/>
        </w:rPr>
        <w:t>CHAU, J.Y., REYES-MARCELINO, G., BURNETT, A.C.R., BAUMAN, A.E. and FREEMAN, B., 2019</w:t>
      </w:r>
      <w:r w:rsidRPr="00D36D95">
        <w:rPr>
          <w:rFonts w:ascii="Times New Roman" w:hAnsi="Times New Roman" w:cs="Times New Roman"/>
          <w:sz w:val="24"/>
          <w:szCs w:val="24"/>
        </w:rPr>
        <w:t>. Hyping health effects: a news analysis of the ‘new smoking’ and the role of sitting. British journal of sports medicine, 53(16), pp. 1039.</w:t>
      </w:r>
    </w:p>
    <w:p w14:paraId="34664863" w14:textId="52F3CED0" w:rsidR="001B4100" w:rsidRPr="00D36D95" w:rsidRDefault="001B4100" w:rsidP="00A30131">
      <w:pPr>
        <w:rPr>
          <w:rFonts w:ascii="Times New Roman" w:hAnsi="Times New Roman" w:cs="Times New Roman"/>
          <w:sz w:val="24"/>
          <w:szCs w:val="24"/>
        </w:rPr>
      </w:pPr>
    </w:p>
    <w:p w14:paraId="5CCF1EB7" w14:textId="77777777" w:rsidR="001B4100" w:rsidRPr="001B4100" w:rsidRDefault="001B4100" w:rsidP="001B4100">
      <w:pPr>
        <w:spacing w:after="0" w:line="360" w:lineRule="atLeast"/>
        <w:outlineLvl w:val="2"/>
        <w:rPr>
          <w:rFonts w:ascii="Times New Roman" w:eastAsia="Times New Roman" w:hAnsi="Times New Roman" w:cs="Times New Roman"/>
          <w:b/>
          <w:bCs/>
          <w:caps/>
          <w:color w:val="000000"/>
          <w:sz w:val="24"/>
          <w:szCs w:val="24"/>
          <w:lang w:eastAsia="en-GB"/>
        </w:rPr>
      </w:pPr>
      <w:r w:rsidRPr="001B4100">
        <w:rPr>
          <w:rFonts w:ascii="Times New Roman" w:eastAsia="Times New Roman" w:hAnsi="Times New Roman" w:cs="Times New Roman"/>
          <w:b/>
          <w:bCs/>
          <w:caps/>
          <w:color w:val="000000"/>
          <w:sz w:val="24"/>
          <w:szCs w:val="24"/>
          <w:lang w:eastAsia="en-GB"/>
        </w:rPr>
        <w:t>FUNDING KIDS' SENSE OF ADVENTURE: THE CLIMBING HANGAR, BMC</w:t>
      </w:r>
    </w:p>
    <w:p w14:paraId="10DA47AC" w14:textId="77777777" w:rsidR="001B4100" w:rsidRPr="001B4100" w:rsidRDefault="001B4100" w:rsidP="001B4100">
      <w:pPr>
        <w:spacing w:after="0" w:line="360" w:lineRule="atLeast"/>
        <w:ind w:hanging="120"/>
        <w:rPr>
          <w:rFonts w:ascii="Times New Roman" w:eastAsia="Times New Roman" w:hAnsi="Times New Roman" w:cs="Times New Roman"/>
          <w:color w:val="666666"/>
          <w:sz w:val="24"/>
          <w:szCs w:val="24"/>
          <w:lang w:eastAsia="en-GB"/>
        </w:rPr>
      </w:pPr>
      <w:r w:rsidRPr="001B4100">
        <w:rPr>
          <w:rFonts w:ascii="Times New Roman" w:eastAsia="Times New Roman" w:hAnsi="Times New Roman" w:cs="Times New Roman"/>
          <w:b/>
          <w:bCs/>
          <w:color w:val="666666"/>
          <w:sz w:val="24"/>
          <w:szCs w:val="24"/>
          <w:lang w:eastAsia="en-GB"/>
        </w:rPr>
        <w:t>In-text: </w:t>
      </w:r>
      <w:r w:rsidRPr="001B4100">
        <w:rPr>
          <w:rFonts w:ascii="Times New Roman" w:eastAsia="Times New Roman" w:hAnsi="Times New Roman" w:cs="Times New Roman"/>
          <w:color w:val="666666"/>
          <w:sz w:val="24"/>
          <w:szCs w:val="24"/>
          <w:lang w:eastAsia="en-GB"/>
        </w:rPr>
        <w:t>(Funding kids' sense of adventure: The Climbing Hangar, BMC, 2022)</w:t>
      </w:r>
    </w:p>
    <w:p w14:paraId="20FC4842" w14:textId="77777777" w:rsidR="001B4100" w:rsidRPr="001B4100" w:rsidRDefault="001B4100" w:rsidP="001B4100">
      <w:pPr>
        <w:spacing w:after="0" w:line="360" w:lineRule="atLeast"/>
        <w:ind w:hanging="120"/>
        <w:rPr>
          <w:rFonts w:ascii="Times New Roman" w:eastAsia="Times New Roman" w:hAnsi="Times New Roman" w:cs="Times New Roman"/>
          <w:color w:val="666666"/>
          <w:sz w:val="24"/>
          <w:szCs w:val="24"/>
          <w:lang w:eastAsia="en-GB"/>
        </w:rPr>
      </w:pPr>
      <w:r w:rsidRPr="001B4100">
        <w:rPr>
          <w:rFonts w:ascii="Times New Roman" w:eastAsia="Times New Roman" w:hAnsi="Times New Roman" w:cs="Times New Roman"/>
          <w:b/>
          <w:bCs/>
          <w:color w:val="666666"/>
          <w:sz w:val="24"/>
          <w:szCs w:val="24"/>
          <w:lang w:eastAsia="en-GB"/>
        </w:rPr>
        <w:t>Your Bibliography: </w:t>
      </w:r>
      <w:r w:rsidRPr="001B4100">
        <w:rPr>
          <w:rFonts w:ascii="Times New Roman" w:eastAsia="Times New Roman" w:hAnsi="Times New Roman" w:cs="Times New Roman"/>
          <w:color w:val="666666"/>
          <w:sz w:val="24"/>
          <w:szCs w:val="24"/>
          <w:lang w:eastAsia="en-GB"/>
        </w:rPr>
        <w:t>Thebmc.co.uk. 2022. </w:t>
      </w:r>
      <w:r w:rsidRPr="001B4100">
        <w:rPr>
          <w:rFonts w:ascii="Times New Roman" w:eastAsia="Times New Roman" w:hAnsi="Times New Roman" w:cs="Times New Roman"/>
          <w:i/>
          <w:iCs/>
          <w:color w:val="666666"/>
          <w:sz w:val="24"/>
          <w:szCs w:val="24"/>
          <w:lang w:eastAsia="en-GB"/>
        </w:rPr>
        <w:t>Funding kids' sense of adventure: The Climbing Hangar, BMC</w:t>
      </w:r>
      <w:r w:rsidRPr="001B4100">
        <w:rPr>
          <w:rFonts w:ascii="Times New Roman" w:eastAsia="Times New Roman" w:hAnsi="Times New Roman" w:cs="Times New Roman"/>
          <w:color w:val="666666"/>
          <w:sz w:val="24"/>
          <w:szCs w:val="24"/>
          <w:lang w:eastAsia="en-GB"/>
        </w:rPr>
        <w:t>. [online] Available at: &lt;https://www.thebmc.co.uk/the-climbing-hangar-bmc-fund-kids-sense-of-adventure&gt; [Accessed 24 March 2022].</w:t>
      </w:r>
    </w:p>
    <w:p w14:paraId="6E51E687" w14:textId="77777777" w:rsidR="001B4100" w:rsidRPr="00D36D95" w:rsidRDefault="001B4100" w:rsidP="00A30131">
      <w:pPr>
        <w:rPr>
          <w:rFonts w:ascii="Times New Roman" w:hAnsi="Times New Roman" w:cs="Times New Roman"/>
          <w:sz w:val="24"/>
          <w:szCs w:val="24"/>
        </w:rPr>
      </w:pPr>
    </w:p>
    <w:p w14:paraId="32E8B1A6" w14:textId="77777777" w:rsidR="00A30131" w:rsidRPr="00D36D95" w:rsidRDefault="00A30131" w:rsidP="00B71447">
      <w:pPr>
        <w:rPr>
          <w:rFonts w:ascii="Times New Roman" w:hAnsi="Times New Roman" w:cs="Times New Roman"/>
          <w:sz w:val="24"/>
          <w:szCs w:val="24"/>
        </w:rPr>
      </w:pPr>
    </w:p>
    <w:p w14:paraId="4CF19973" w14:textId="0DEB965B" w:rsidR="00B71447" w:rsidRPr="00D36D95" w:rsidRDefault="001B4100" w:rsidP="00B71447">
      <w:pPr>
        <w:rPr>
          <w:rFonts w:ascii="Times New Roman" w:hAnsi="Times New Roman" w:cs="Times New Roman"/>
          <w:sz w:val="24"/>
          <w:szCs w:val="24"/>
        </w:rPr>
      </w:pPr>
      <w:hyperlink r:id="rId5" w:history="1">
        <w:r w:rsidRPr="00D36D95">
          <w:rPr>
            <w:rStyle w:val="Hyperlink"/>
            <w:rFonts w:ascii="Times New Roman" w:hAnsi="Times New Roman" w:cs="Times New Roman"/>
            <w:sz w:val="24"/>
            <w:szCs w:val="24"/>
          </w:rPr>
          <w:t>https://www.gmb.org.uk/news/more-200-school-playing-fields-sold-2010</w:t>
        </w:r>
      </w:hyperlink>
    </w:p>
    <w:p w14:paraId="3713D564" w14:textId="21F3D62F" w:rsidR="001B4100" w:rsidRPr="00D36D95" w:rsidRDefault="001B4100" w:rsidP="00B71447">
      <w:pPr>
        <w:rPr>
          <w:rFonts w:ascii="Times New Roman" w:hAnsi="Times New Roman" w:cs="Times New Roman"/>
          <w:sz w:val="24"/>
          <w:szCs w:val="24"/>
        </w:rPr>
      </w:pPr>
    </w:p>
    <w:p w14:paraId="226C9A99" w14:textId="179D4624" w:rsidR="001B4100" w:rsidRPr="00D36D95" w:rsidRDefault="001B4100" w:rsidP="00B71447">
      <w:pPr>
        <w:rPr>
          <w:rFonts w:ascii="Times New Roman" w:hAnsi="Times New Roman" w:cs="Times New Roman"/>
          <w:sz w:val="24"/>
          <w:szCs w:val="24"/>
        </w:rPr>
      </w:pPr>
      <w:r w:rsidRPr="00D36D95">
        <w:rPr>
          <w:rFonts w:ascii="Times New Roman" w:hAnsi="Times New Roman" w:cs="Times New Roman"/>
          <w:b/>
          <w:bCs/>
          <w:color w:val="3A3A3A"/>
          <w:sz w:val="24"/>
          <w:szCs w:val="24"/>
          <w:shd w:val="clear" w:color="auto" w:fill="FFFFFF"/>
        </w:rPr>
        <w:t>Goddard Blythe, S. </w:t>
      </w:r>
      <w:r w:rsidRPr="00D36D95">
        <w:rPr>
          <w:rFonts w:ascii="Times New Roman" w:hAnsi="Times New Roman" w:cs="Times New Roman"/>
          <w:b/>
          <w:bCs/>
          <w:i/>
          <w:iCs/>
          <w:color w:val="3A3A3A"/>
          <w:sz w:val="24"/>
          <w:szCs w:val="24"/>
          <w:shd w:val="clear" w:color="auto" w:fill="FFFFFF"/>
        </w:rPr>
        <w:t>et al.</w:t>
      </w:r>
      <w:r w:rsidRPr="00D36D95">
        <w:rPr>
          <w:rFonts w:ascii="Times New Roman" w:hAnsi="Times New Roman" w:cs="Times New Roman"/>
          <w:b/>
          <w:bCs/>
          <w:color w:val="3A3A3A"/>
          <w:sz w:val="24"/>
          <w:szCs w:val="24"/>
          <w:shd w:val="clear" w:color="auto" w:fill="FFFFFF"/>
        </w:rPr>
        <w:t xml:space="preserve"> (2021) </w:t>
      </w:r>
      <w:r w:rsidRPr="00D36D95">
        <w:rPr>
          <w:rFonts w:ascii="Times New Roman" w:hAnsi="Times New Roman" w:cs="Times New Roman"/>
          <w:color w:val="3A3A3A"/>
          <w:sz w:val="24"/>
          <w:szCs w:val="24"/>
          <w:shd w:val="clear" w:color="auto" w:fill="FFFFFF"/>
        </w:rPr>
        <w:t>‘Neuromotor readiness for school: the primitive reflex status of young children at the start and end of their first year at school in the United Kingdom’, </w:t>
      </w:r>
      <w:r w:rsidRPr="00D36D95">
        <w:rPr>
          <w:rFonts w:ascii="Times New Roman" w:hAnsi="Times New Roman" w:cs="Times New Roman"/>
          <w:i/>
          <w:iCs/>
          <w:color w:val="3A3A3A"/>
          <w:sz w:val="24"/>
          <w:szCs w:val="24"/>
          <w:shd w:val="clear" w:color="auto" w:fill="FFFFFF"/>
        </w:rPr>
        <w:t>Education 3-13</w:t>
      </w:r>
      <w:r w:rsidRPr="00D36D95">
        <w:rPr>
          <w:rFonts w:ascii="Times New Roman" w:hAnsi="Times New Roman" w:cs="Times New Roman"/>
          <w:color w:val="3A3A3A"/>
          <w:sz w:val="24"/>
          <w:szCs w:val="24"/>
          <w:shd w:val="clear" w:color="auto" w:fill="FFFFFF"/>
        </w:rPr>
        <w:t>, pp. 1–14.</w:t>
      </w:r>
    </w:p>
    <w:p w14:paraId="3A5DB18F" w14:textId="377192C4" w:rsidR="00E64244" w:rsidRPr="00D36D95" w:rsidRDefault="00E64244" w:rsidP="00A3178F">
      <w:pPr>
        <w:jc w:val="center"/>
        <w:rPr>
          <w:rFonts w:ascii="Times New Roman" w:hAnsi="Times New Roman" w:cs="Times New Roman"/>
          <w:b/>
          <w:bCs/>
          <w:sz w:val="24"/>
          <w:szCs w:val="24"/>
        </w:rPr>
      </w:pPr>
    </w:p>
    <w:p w14:paraId="6E7D95E7" w14:textId="77777777" w:rsidR="00E64244" w:rsidRPr="00E64244" w:rsidRDefault="00E64244" w:rsidP="00E64244">
      <w:pPr>
        <w:shd w:val="clear" w:color="auto" w:fill="FFFFFF"/>
        <w:spacing w:after="0" w:line="360" w:lineRule="atLeast"/>
        <w:outlineLvl w:val="2"/>
        <w:rPr>
          <w:rFonts w:ascii="Times New Roman" w:eastAsia="Times New Roman" w:hAnsi="Times New Roman" w:cs="Times New Roman"/>
          <w:b/>
          <w:bCs/>
          <w:caps/>
          <w:color w:val="000000"/>
          <w:sz w:val="24"/>
          <w:szCs w:val="24"/>
          <w:lang w:eastAsia="en-GB"/>
        </w:rPr>
      </w:pPr>
      <w:r w:rsidRPr="00E64244">
        <w:rPr>
          <w:rFonts w:ascii="Times New Roman" w:eastAsia="Times New Roman" w:hAnsi="Times New Roman" w:cs="Times New Roman"/>
          <w:b/>
          <w:bCs/>
          <w:caps/>
          <w:color w:val="000000"/>
          <w:sz w:val="24"/>
          <w:szCs w:val="24"/>
          <w:lang w:eastAsia="en-GB"/>
        </w:rPr>
        <w:t>HEINRICH, B.</w:t>
      </w:r>
    </w:p>
    <w:p w14:paraId="62ECAD23" w14:textId="77777777" w:rsidR="00E64244" w:rsidRPr="00E64244" w:rsidRDefault="00E64244" w:rsidP="00E64244">
      <w:pPr>
        <w:shd w:val="clear" w:color="auto" w:fill="FFFFFF"/>
        <w:spacing w:after="0" w:line="360" w:lineRule="atLeast"/>
        <w:outlineLvl w:val="3"/>
        <w:rPr>
          <w:rFonts w:ascii="Times New Roman" w:eastAsia="Times New Roman" w:hAnsi="Times New Roman" w:cs="Times New Roman"/>
          <w:color w:val="000000"/>
          <w:sz w:val="24"/>
          <w:szCs w:val="24"/>
          <w:lang w:eastAsia="en-GB"/>
        </w:rPr>
      </w:pPr>
      <w:r w:rsidRPr="00E64244">
        <w:rPr>
          <w:rFonts w:ascii="Times New Roman" w:eastAsia="Times New Roman" w:hAnsi="Times New Roman" w:cs="Times New Roman"/>
          <w:color w:val="000000"/>
          <w:sz w:val="24"/>
          <w:szCs w:val="24"/>
          <w:lang w:eastAsia="en-GB"/>
        </w:rPr>
        <w:t>Racing the antelope</w:t>
      </w:r>
    </w:p>
    <w:p w14:paraId="2CBAF90C" w14:textId="77777777" w:rsidR="00E64244" w:rsidRPr="00E64244" w:rsidRDefault="00E64244" w:rsidP="00E64244">
      <w:pPr>
        <w:shd w:val="clear" w:color="auto" w:fill="FFFFFF"/>
        <w:spacing w:after="0" w:line="360" w:lineRule="atLeast"/>
        <w:ind w:hanging="120"/>
        <w:rPr>
          <w:rFonts w:ascii="Times New Roman" w:eastAsia="Times New Roman" w:hAnsi="Times New Roman" w:cs="Times New Roman"/>
          <w:color w:val="666666"/>
          <w:sz w:val="24"/>
          <w:szCs w:val="24"/>
          <w:lang w:eastAsia="en-GB"/>
        </w:rPr>
      </w:pPr>
      <w:r w:rsidRPr="00E64244">
        <w:rPr>
          <w:rFonts w:ascii="Times New Roman" w:eastAsia="Times New Roman" w:hAnsi="Times New Roman" w:cs="Times New Roman"/>
          <w:b/>
          <w:bCs/>
          <w:color w:val="666666"/>
          <w:sz w:val="24"/>
          <w:szCs w:val="24"/>
          <w:lang w:eastAsia="en-GB"/>
        </w:rPr>
        <w:t>In-text: </w:t>
      </w:r>
      <w:r w:rsidRPr="00E64244">
        <w:rPr>
          <w:rFonts w:ascii="Times New Roman" w:eastAsia="Times New Roman" w:hAnsi="Times New Roman" w:cs="Times New Roman"/>
          <w:color w:val="666666"/>
          <w:sz w:val="24"/>
          <w:szCs w:val="24"/>
          <w:lang w:eastAsia="en-GB"/>
        </w:rPr>
        <w:t>(Heinrich, 2001)</w:t>
      </w:r>
    </w:p>
    <w:p w14:paraId="1BF11954" w14:textId="5586307A" w:rsidR="00E64244" w:rsidRPr="00D36D95" w:rsidRDefault="00E64244" w:rsidP="00E64244">
      <w:pPr>
        <w:shd w:val="clear" w:color="auto" w:fill="FFFFFF"/>
        <w:spacing w:after="0" w:line="360" w:lineRule="atLeast"/>
        <w:ind w:hanging="120"/>
        <w:rPr>
          <w:rFonts w:ascii="Times New Roman" w:eastAsia="Times New Roman" w:hAnsi="Times New Roman" w:cs="Times New Roman"/>
          <w:color w:val="666666"/>
          <w:sz w:val="24"/>
          <w:szCs w:val="24"/>
          <w:lang w:eastAsia="en-GB"/>
        </w:rPr>
      </w:pPr>
      <w:r w:rsidRPr="00E64244">
        <w:rPr>
          <w:rFonts w:ascii="Times New Roman" w:eastAsia="Times New Roman" w:hAnsi="Times New Roman" w:cs="Times New Roman"/>
          <w:b/>
          <w:bCs/>
          <w:color w:val="666666"/>
          <w:sz w:val="24"/>
          <w:szCs w:val="24"/>
          <w:lang w:eastAsia="en-GB"/>
        </w:rPr>
        <w:t>Your Bibliography: </w:t>
      </w:r>
      <w:r w:rsidRPr="00E64244">
        <w:rPr>
          <w:rFonts w:ascii="Times New Roman" w:eastAsia="Times New Roman" w:hAnsi="Times New Roman" w:cs="Times New Roman"/>
          <w:color w:val="666666"/>
          <w:sz w:val="24"/>
          <w:szCs w:val="24"/>
          <w:lang w:eastAsia="en-GB"/>
        </w:rPr>
        <w:t>Heinrich, B., 2001. </w:t>
      </w:r>
      <w:r w:rsidRPr="00E64244">
        <w:rPr>
          <w:rFonts w:ascii="Times New Roman" w:eastAsia="Times New Roman" w:hAnsi="Times New Roman" w:cs="Times New Roman"/>
          <w:i/>
          <w:iCs/>
          <w:color w:val="666666"/>
          <w:sz w:val="24"/>
          <w:szCs w:val="24"/>
          <w:lang w:eastAsia="en-GB"/>
        </w:rPr>
        <w:t>Racing the antelope</w:t>
      </w:r>
      <w:r w:rsidRPr="00E64244">
        <w:rPr>
          <w:rFonts w:ascii="Times New Roman" w:eastAsia="Times New Roman" w:hAnsi="Times New Roman" w:cs="Times New Roman"/>
          <w:color w:val="666666"/>
          <w:sz w:val="24"/>
          <w:szCs w:val="24"/>
          <w:lang w:eastAsia="en-GB"/>
        </w:rPr>
        <w:t>. New York: Cliff Street Books.</w:t>
      </w:r>
    </w:p>
    <w:p w14:paraId="17FEA412" w14:textId="1EE90D20" w:rsidR="00A30131" w:rsidRPr="00D36D95" w:rsidRDefault="00A30131" w:rsidP="00E64244">
      <w:pPr>
        <w:shd w:val="clear" w:color="auto" w:fill="FFFFFF"/>
        <w:spacing w:after="0" w:line="360" w:lineRule="atLeast"/>
        <w:ind w:hanging="120"/>
        <w:rPr>
          <w:rFonts w:ascii="Times New Roman" w:eastAsia="Times New Roman" w:hAnsi="Times New Roman" w:cs="Times New Roman"/>
          <w:color w:val="666666"/>
          <w:sz w:val="24"/>
          <w:szCs w:val="24"/>
          <w:lang w:eastAsia="en-GB"/>
        </w:rPr>
      </w:pPr>
    </w:p>
    <w:p w14:paraId="6DA93C25" w14:textId="1AD5D0DC" w:rsidR="00A30131" w:rsidRPr="00E64244" w:rsidRDefault="00A30131" w:rsidP="00E64244">
      <w:pPr>
        <w:shd w:val="clear" w:color="auto" w:fill="FFFFFF"/>
        <w:spacing w:after="0" w:line="360" w:lineRule="atLeast"/>
        <w:ind w:hanging="120"/>
        <w:rPr>
          <w:rFonts w:ascii="Times New Roman" w:eastAsia="Times New Roman" w:hAnsi="Times New Roman" w:cs="Times New Roman"/>
          <w:color w:val="666666"/>
          <w:sz w:val="24"/>
          <w:szCs w:val="24"/>
          <w:lang w:eastAsia="en-GB"/>
        </w:rPr>
      </w:pPr>
      <w:proofErr w:type="spellStart"/>
      <w:r w:rsidRPr="00D36D95">
        <w:rPr>
          <w:rFonts w:ascii="Times New Roman" w:eastAsia="Times New Roman" w:hAnsi="Times New Roman" w:cs="Times New Roman"/>
          <w:b/>
          <w:bCs/>
          <w:color w:val="666666"/>
          <w:sz w:val="24"/>
          <w:szCs w:val="24"/>
          <w:lang w:eastAsia="en-GB"/>
        </w:rPr>
        <w:t>Krucoff</w:t>
      </w:r>
      <w:proofErr w:type="spellEnd"/>
      <w:r w:rsidRPr="00D36D95">
        <w:rPr>
          <w:rFonts w:ascii="Times New Roman" w:eastAsia="Times New Roman" w:hAnsi="Times New Roman" w:cs="Times New Roman"/>
          <w:b/>
          <w:bCs/>
          <w:color w:val="666666"/>
          <w:sz w:val="24"/>
          <w:szCs w:val="24"/>
          <w:lang w:eastAsia="en-GB"/>
        </w:rPr>
        <w:t>. (2003).</w:t>
      </w:r>
      <w:r w:rsidRPr="00D36D95">
        <w:rPr>
          <w:rFonts w:ascii="Times New Roman" w:eastAsia="Times New Roman" w:hAnsi="Times New Roman" w:cs="Times New Roman"/>
          <w:color w:val="666666"/>
          <w:sz w:val="24"/>
          <w:szCs w:val="24"/>
          <w:lang w:eastAsia="en-GB"/>
        </w:rPr>
        <w:t xml:space="preserve"> Scientists say we’re sitting ourselves to death. But there’s an easy solution ... move. Prevention (Emmaus), 55(7), 140–.</w:t>
      </w:r>
    </w:p>
    <w:p w14:paraId="1B183E8D" w14:textId="77777777" w:rsidR="00E64244" w:rsidRPr="00D36D95" w:rsidRDefault="00E64244" w:rsidP="00E64244">
      <w:pPr>
        <w:rPr>
          <w:rFonts w:ascii="Times New Roman" w:hAnsi="Times New Roman" w:cs="Times New Roman"/>
          <w:sz w:val="24"/>
          <w:szCs w:val="24"/>
        </w:rPr>
      </w:pPr>
    </w:p>
    <w:p w14:paraId="6AFA7829" w14:textId="66BDD81C" w:rsidR="00B71447" w:rsidRPr="00B71447" w:rsidRDefault="00B71447" w:rsidP="00B71447">
      <w:pPr>
        <w:shd w:val="clear" w:color="auto" w:fill="FFFFFF"/>
        <w:spacing w:after="0" w:line="360" w:lineRule="atLeast"/>
        <w:outlineLvl w:val="2"/>
        <w:rPr>
          <w:rFonts w:ascii="Times New Roman" w:eastAsia="Times New Roman" w:hAnsi="Times New Roman" w:cs="Times New Roman"/>
          <w:b/>
          <w:bCs/>
          <w:caps/>
          <w:color w:val="000000"/>
          <w:sz w:val="24"/>
          <w:szCs w:val="24"/>
          <w:lang w:eastAsia="en-GB"/>
        </w:rPr>
      </w:pPr>
      <w:r w:rsidRPr="00D36D95">
        <w:rPr>
          <w:rFonts w:ascii="Times New Roman" w:eastAsia="Times New Roman" w:hAnsi="Times New Roman" w:cs="Times New Roman"/>
          <w:b/>
          <w:bCs/>
          <w:caps/>
          <w:color w:val="000000"/>
          <w:sz w:val="24"/>
          <w:szCs w:val="24"/>
          <w:lang w:eastAsia="en-GB"/>
        </w:rPr>
        <w:t>M</w:t>
      </w:r>
      <w:r w:rsidRPr="00B71447">
        <w:rPr>
          <w:rFonts w:ascii="Times New Roman" w:eastAsia="Times New Roman" w:hAnsi="Times New Roman" w:cs="Times New Roman"/>
          <w:b/>
          <w:bCs/>
          <w:caps/>
          <w:color w:val="000000"/>
          <w:sz w:val="24"/>
          <w:szCs w:val="24"/>
          <w:lang w:eastAsia="en-GB"/>
        </w:rPr>
        <w:t>ORE THAN 200 SCHOOL PLAYING FIELDS SOLD OFF SINCE 2010</w:t>
      </w:r>
    </w:p>
    <w:p w14:paraId="25E0A8B8" w14:textId="77777777" w:rsidR="00B71447" w:rsidRPr="00B71447" w:rsidRDefault="00B71447" w:rsidP="00B71447">
      <w:pPr>
        <w:shd w:val="clear" w:color="auto" w:fill="FFFFFF"/>
        <w:spacing w:after="0" w:line="360" w:lineRule="atLeast"/>
        <w:ind w:hanging="120"/>
        <w:rPr>
          <w:rFonts w:ascii="Times New Roman" w:eastAsia="Times New Roman" w:hAnsi="Times New Roman" w:cs="Times New Roman"/>
          <w:color w:val="666666"/>
          <w:sz w:val="24"/>
          <w:szCs w:val="24"/>
          <w:lang w:eastAsia="en-GB"/>
        </w:rPr>
      </w:pPr>
      <w:r w:rsidRPr="00B71447">
        <w:rPr>
          <w:rFonts w:ascii="Times New Roman" w:eastAsia="Times New Roman" w:hAnsi="Times New Roman" w:cs="Times New Roman"/>
          <w:b/>
          <w:bCs/>
          <w:color w:val="666666"/>
          <w:sz w:val="24"/>
          <w:szCs w:val="24"/>
          <w:lang w:eastAsia="en-GB"/>
        </w:rPr>
        <w:t>In-text: </w:t>
      </w:r>
      <w:r w:rsidRPr="00B71447">
        <w:rPr>
          <w:rFonts w:ascii="Times New Roman" w:eastAsia="Times New Roman" w:hAnsi="Times New Roman" w:cs="Times New Roman"/>
          <w:color w:val="666666"/>
          <w:sz w:val="24"/>
          <w:szCs w:val="24"/>
          <w:lang w:eastAsia="en-GB"/>
        </w:rPr>
        <w:t>(More than 200 school playing fields sold off since 2010, 2022)</w:t>
      </w:r>
    </w:p>
    <w:p w14:paraId="36B55D02" w14:textId="5FDCB687" w:rsidR="00B71447" w:rsidRPr="00D36D95" w:rsidRDefault="00B71447" w:rsidP="00B71447">
      <w:pPr>
        <w:shd w:val="clear" w:color="auto" w:fill="FFFFFF"/>
        <w:spacing w:after="0" w:line="360" w:lineRule="atLeast"/>
        <w:ind w:hanging="120"/>
        <w:rPr>
          <w:rFonts w:ascii="Times New Roman" w:eastAsia="Times New Roman" w:hAnsi="Times New Roman" w:cs="Times New Roman"/>
          <w:color w:val="666666"/>
          <w:sz w:val="24"/>
          <w:szCs w:val="24"/>
          <w:lang w:eastAsia="en-GB"/>
        </w:rPr>
      </w:pPr>
      <w:r w:rsidRPr="00B71447">
        <w:rPr>
          <w:rFonts w:ascii="Times New Roman" w:eastAsia="Times New Roman" w:hAnsi="Times New Roman" w:cs="Times New Roman"/>
          <w:b/>
          <w:bCs/>
          <w:color w:val="666666"/>
          <w:sz w:val="24"/>
          <w:szCs w:val="24"/>
          <w:lang w:eastAsia="en-GB"/>
        </w:rPr>
        <w:t>Your Bibliography: </w:t>
      </w:r>
      <w:r w:rsidRPr="00B71447">
        <w:rPr>
          <w:rFonts w:ascii="Times New Roman" w:eastAsia="Times New Roman" w:hAnsi="Times New Roman" w:cs="Times New Roman"/>
          <w:color w:val="666666"/>
          <w:sz w:val="24"/>
          <w:szCs w:val="24"/>
          <w:lang w:eastAsia="en-GB"/>
        </w:rPr>
        <w:t>GMB. 2022. </w:t>
      </w:r>
      <w:r w:rsidRPr="00B71447">
        <w:rPr>
          <w:rFonts w:ascii="Times New Roman" w:eastAsia="Times New Roman" w:hAnsi="Times New Roman" w:cs="Times New Roman"/>
          <w:i/>
          <w:iCs/>
          <w:color w:val="666666"/>
          <w:sz w:val="24"/>
          <w:szCs w:val="24"/>
          <w:lang w:eastAsia="en-GB"/>
        </w:rPr>
        <w:t>More than 200 school playing fields sold off since 2010</w:t>
      </w:r>
      <w:r w:rsidRPr="00B71447">
        <w:rPr>
          <w:rFonts w:ascii="Times New Roman" w:eastAsia="Times New Roman" w:hAnsi="Times New Roman" w:cs="Times New Roman"/>
          <w:color w:val="666666"/>
          <w:sz w:val="24"/>
          <w:szCs w:val="24"/>
          <w:lang w:eastAsia="en-GB"/>
        </w:rPr>
        <w:t>. [online] Available at: &lt;https://www.gmb.org.uk/news/more-200-school-playing-fields-sold-2010&gt; [Accessed 24 March 2022].</w:t>
      </w:r>
    </w:p>
    <w:p w14:paraId="31534491" w14:textId="627A3B40" w:rsidR="006B7053" w:rsidRPr="00D36D95" w:rsidRDefault="006B7053" w:rsidP="00B71447">
      <w:pPr>
        <w:shd w:val="clear" w:color="auto" w:fill="FFFFFF"/>
        <w:spacing w:after="0" w:line="360" w:lineRule="atLeast"/>
        <w:ind w:hanging="120"/>
        <w:rPr>
          <w:rFonts w:ascii="Times New Roman" w:eastAsia="Times New Roman" w:hAnsi="Times New Roman" w:cs="Times New Roman"/>
          <w:color w:val="666666"/>
          <w:sz w:val="24"/>
          <w:szCs w:val="24"/>
          <w:lang w:eastAsia="en-GB"/>
        </w:rPr>
      </w:pPr>
    </w:p>
    <w:p w14:paraId="05D76BB9" w14:textId="77777777" w:rsidR="006B7053" w:rsidRPr="006B7053" w:rsidRDefault="006B7053" w:rsidP="006B7053">
      <w:pPr>
        <w:spacing w:after="0" w:line="360" w:lineRule="atLeast"/>
        <w:outlineLvl w:val="2"/>
        <w:rPr>
          <w:rFonts w:ascii="Times New Roman" w:eastAsia="Times New Roman" w:hAnsi="Times New Roman" w:cs="Times New Roman"/>
          <w:b/>
          <w:bCs/>
          <w:caps/>
          <w:color w:val="000000"/>
          <w:sz w:val="24"/>
          <w:szCs w:val="24"/>
          <w:lang w:eastAsia="en-GB"/>
        </w:rPr>
      </w:pPr>
      <w:r w:rsidRPr="006B7053">
        <w:rPr>
          <w:rFonts w:ascii="Times New Roman" w:eastAsia="Times New Roman" w:hAnsi="Times New Roman" w:cs="Times New Roman"/>
          <w:b/>
          <w:bCs/>
          <w:caps/>
          <w:color w:val="000000"/>
          <w:sz w:val="24"/>
          <w:szCs w:val="24"/>
          <w:lang w:eastAsia="en-GB"/>
        </w:rPr>
        <w:t>YFOETH NATURIOL CYMRU - DEWIS IAITH / NATURAL RESOURCES WALES - LANGUAGE SELECT</w:t>
      </w:r>
    </w:p>
    <w:p w14:paraId="344C50B4" w14:textId="77777777" w:rsidR="006B7053" w:rsidRPr="006B7053" w:rsidRDefault="006B7053" w:rsidP="006B7053">
      <w:pPr>
        <w:spacing w:after="0" w:line="360" w:lineRule="atLeast"/>
        <w:ind w:hanging="120"/>
        <w:rPr>
          <w:rFonts w:ascii="Times New Roman" w:eastAsia="Times New Roman" w:hAnsi="Times New Roman" w:cs="Times New Roman"/>
          <w:color w:val="666666"/>
          <w:sz w:val="24"/>
          <w:szCs w:val="24"/>
          <w:lang w:eastAsia="en-GB"/>
        </w:rPr>
      </w:pPr>
      <w:r w:rsidRPr="006B7053">
        <w:rPr>
          <w:rFonts w:ascii="Times New Roman" w:eastAsia="Times New Roman" w:hAnsi="Times New Roman" w:cs="Times New Roman"/>
          <w:b/>
          <w:bCs/>
          <w:color w:val="666666"/>
          <w:sz w:val="24"/>
          <w:szCs w:val="24"/>
          <w:lang w:eastAsia="en-GB"/>
        </w:rPr>
        <w:t>In-text: </w:t>
      </w:r>
      <w:r w:rsidRPr="006B7053">
        <w:rPr>
          <w:rFonts w:ascii="Times New Roman" w:eastAsia="Times New Roman" w:hAnsi="Times New Roman" w:cs="Times New Roman"/>
          <w:color w:val="666666"/>
          <w:sz w:val="24"/>
          <w:szCs w:val="24"/>
          <w:lang w:eastAsia="en-GB"/>
        </w:rPr>
        <w:t>(</w:t>
      </w:r>
      <w:proofErr w:type="spellStart"/>
      <w:r w:rsidRPr="006B7053">
        <w:rPr>
          <w:rFonts w:ascii="Times New Roman" w:eastAsia="Times New Roman" w:hAnsi="Times New Roman" w:cs="Times New Roman"/>
          <w:color w:val="666666"/>
          <w:sz w:val="24"/>
          <w:szCs w:val="24"/>
          <w:lang w:eastAsia="en-GB"/>
        </w:rPr>
        <w:t>Cyfoeth</w:t>
      </w:r>
      <w:proofErr w:type="spellEnd"/>
      <w:r w:rsidRPr="006B7053">
        <w:rPr>
          <w:rFonts w:ascii="Times New Roman" w:eastAsia="Times New Roman" w:hAnsi="Times New Roman" w:cs="Times New Roman"/>
          <w:color w:val="666666"/>
          <w:sz w:val="24"/>
          <w:szCs w:val="24"/>
          <w:lang w:eastAsia="en-GB"/>
        </w:rPr>
        <w:t xml:space="preserve"> </w:t>
      </w:r>
      <w:proofErr w:type="spellStart"/>
      <w:r w:rsidRPr="006B7053">
        <w:rPr>
          <w:rFonts w:ascii="Times New Roman" w:eastAsia="Times New Roman" w:hAnsi="Times New Roman" w:cs="Times New Roman"/>
          <w:color w:val="666666"/>
          <w:sz w:val="24"/>
          <w:szCs w:val="24"/>
          <w:lang w:eastAsia="en-GB"/>
        </w:rPr>
        <w:t>Naturiol</w:t>
      </w:r>
      <w:proofErr w:type="spellEnd"/>
      <w:r w:rsidRPr="006B7053">
        <w:rPr>
          <w:rFonts w:ascii="Times New Roman" w:eastAsia="Times New Roman" w:hAnsi="Times New Roman" w:cs="Times New Roman"/>
          <w:color w:val="666666"/>
          <w:sz w:val="24"/>
          <w:szCs w:val="24"/>
          <w:lang w:eastAsia="en-GB"/>
        </w:rPr>
        <w:t xml:space="preserve"> Cymru - </w:t>
      </w:r>
      <w:proofErr w:type="spellStart"/>
      <w:r w:rsidRPr="006B7053">
        <w:rPr>
          <w:rFonts w:ascii="Times New Roman" w:eastAsia="Times New Roman" w:hAnsi="Times New Roman" w:cs="Times New Roman"/>
          <w:color w:val="666666"/>
          <w:sz w:val="24"/>
          <w:szCs w:val="24"/>
          <w:lang w:eastAsia="en-GB"/>
        </w:rPr>
        <w:t>Dewis</w:t>
      </w:r>
      <w:proofErr w:type="spellEnd"/>
      <w:r w:rsidRPr="006B7053">
        <w:rPr>
          <w:rFonts w:ascii="Times New Roman" w:eastAsia="Times New Roman" w:hAnsi="Times New Roman" w:cs="Times New Roman"/>
          <w:color w:val="666666"/>
          <w:sz w:val="24"/>
          <w:szCs w:val="24"/>
          <w:lang w:eastAsia="en-GB"/>
        </w:rPr>
        <w:t xml:space="preserve"> Iaith / Natural Resources Wales - Language Select, 2022)</w:t>
      </w:r>
    </w:p>
    <w:p w14:paraId="6EC0E194" w14:textId="77777777" w:rsidR="006B7053" w:rsidRPr="006B7053" w:rsidRDefault="006B7053" w:rsidP="006B7053">
      <w:pPr>
        <w:spacing w:after="0" w:line="360" w:lineRule="atLeast"/>
        <w:ind w:hanging="120"/>
        <w:rPr>
          <w:rFonts w:ascii="Times New Roman" w:eastAsia="Times New Roman" w:hAnsi="Times New Roman" w:cs="Times New Roman"/>
          <w:color w:val="666666"/>
          <w:sz w:val="24"/>
          <w:szCs w:val="24"/>
          <w:lang w:eastAsia="en-GB"/>
        </w:rPr>
      </w:pPr>
      <w:r w:rsidRPr="006B7053">
        <w:rPr>
          <w:rFonts w:ascii="Times New Roman" w:eastAsia="Times New Roman" w:hAnsi="Times New Roman" w:cs="Times New Roman"/>
          <w:b/>
          <w:bCs/>
          <w:color w:val="666666"/>
          <w:sz w:val="24"/>
          <w:szCs w:val="24"/>
          <w:lang w:eastAsia="en-GB"/>
        </w:rPr>
        <w:lastRenderedPageBreak/>
        <w:t>Your Bibliography: </w:t>
      </w:r>
      <w:r w:rsidRPr="006B7053">
        <w:rPr>
          <w:rFonts w:ascii="Times New Roman" w:eastAsia="Times New Roman" w:hAnsi="Times New Roman" w:cs="Times New Roman"/>
          <w:color w:val="666666"/>
          <w:sz w:val="24"/>
          <w:szCs w:val="24"/>
          <w:lang w:eastAsia="en-GB"/>
        </w:rPr>
        <w:t>Naturalresourceswales.gov.uk. 2022. </w:t>
      </w:r>
      <w:proofErr w:type="spellStart"/>
      <w:r w:rsidRPr="006B7053">
        <w:rPr>
          <w:rFonts w:ascii="Times New Roman" w:eastAsia="Times New Roman" w:hAnsi="Times New Roman" w:cs="Times New Roman"/>
          <w:i/>
          <w:iCs/>
          <w:color w:val="666666"/>
          <w:sz w:val="24"/>
          <w:szCs w:val="24"/>
          <w:lang w:eastAsia="en-GB"/>
        </w:rPr>
        <w:t>Cyfoeth</w:t>
      </w:r>
      <w:proofErr w:type="spellEnd"/>
      <w:r w:rsidRPr="006B7053">
        <w:rPr>
          <w:rFonts w:ascii="Times New Roman" w:eastAsia="Times New Roman" w:hAnsi="Times New Roman" w:cs="Times New Roman"/>
          <w:i/>
          <w:iCs/>
          <w:color w:val="666666"/>
          <w:sz w:val="24"/>
          <w:szCs w:val="24"/>
          <w:lang w:eastAsia="en-GB"/>
        </w:rPr>
        <w:t xml:space="preserve"> </w:t>
      </w:r>
      <w:proofErr w:type="spellStart"/>
      <w:r w:rsidRPr="006B7053">
        <w:rPr>
          <w:rFonts w:ascii="Times New Roman" w:eastAsia="Times New Roman" w:hAnsi="Times New Roman" w:cs="Times New Roman"/>
          <w:i/>
          <w:iCs/>
          <w:color w:val="666666"/>
          <w:sz w:val="24"/>
          <w:szCs w:val="24"/>
          <w:lang w:eastAsia="en-GB"/>
        </w:rPr>
        <w:t>Naturiol</w:t>
      </w:r>
      <w:proofErr w:type="spellEnd"/>
      <w:r w:rsidRPr="006B7053">
        <w:rPr>
          <w:rFonts w:ascii="Times New Roman" w:eastAsia="Times New Roman" w:hAnsi="Times New Roman" w:cs="Times New Roman"/>
          <w:i/>
          <w:iCs/>
          <w:color w:val="666666"/>
          <w:sz w:val="24"/>
          <w:szCs w:val="24"/>
          <w:lang w:eastAsia="en-GB"/>
        </w:rPr>
        <w:t xml:space="preserve"> Cymru - </w:t>
      </w:r>
      <w:proofErr w:type="spellStart"/>
      <w:r w:rsidRPr="006B7053">
        <w:rPr>
          <w:rFonts w:ascii="Times New Roman" w:eastAsia="Times New Roman" w:hAnsi="Times New Roman" w:cs="Times New Roman"/>
          <w:i/>
          <w:iCs/>
          <w:color w:val="666666"/>
          <w:sz w:val="24"/>
          <w:szCs w:val="24"/>
          <w:lang w:eastAsia="en-GB"/>
        </w:rPr>
        <w:t>Dewis</w:t>
      </w:r>
      <w:proofErr w:type="spellEnd"/>
      <w:r w:rsidRPr="006B7053">
        <w:rPr>
          <w:rFonts w:ascii="Times New Roman" w:eastAsia="Times New Roman" w:hAnsi="Times New Roman" w:cs="Times New Roman"/>
          <w:i/>
          <w:iCs/>
          <w:color w:val="666666"/>
          <w:sz w:val="24"/>
          <w:szCs w:val="24"/>
          <w:lang w:eastAsia="en-GB"/>
        </w:rPr>
        <w:t xml:space="preserve"> Iaith / Natural Resources Wales - Language Select</w:t>
      </w:r>
      <w:r w:rsidRPr="006B7053">
        <w:rPr>
          <w:rFonts w:ascii="Times New Roman" w:eastAsia="Times New Roman" w:hAnsi="Times New Roman" w:cs="Times New Roman"/>
          <w:color w:val="666666"/>
          <w:sz w:val="24"/>
          <w:szCs w:val="24"/>
          <w:lang w:eastAsia="en-GB"/>
        </w:rPr>
        <w:t>. [online] Available at: &lt;https://naturalresourceswales.gov.uk/&gt; [Accessed 24 March 2022]</w:t>
      </w:r>
    </w:p>
    <w:p w14:paraId="063FF885" w14:textId="77777777" w:rsidR="006B7053" w:rsidRPr="00B71447" w:rsidRDefault="006B7053" w:rsidP="00B71447">
      <w:pPr>
        <w:shd w:val="clear" w:color="auto" w:fill="FFFFFF"/>
        <w:spacing w:after="0" w:line="360" w:lineRule="atLeast"/>
        <w:ind w:hanging="120"/>
        <w:rPr>
          <w:rFonts w:ascii="Times New Roman" w:eastAsia="Times New Roman" w:hAnsi="Times New Roman" w:cs="Times New Roman"/>
          <w:color w:val="666666"/>
          <w:sz w:val="24"/>
          <w:szCs w:val="24"/>
          <w:lang w:eastAsia="en-GB"/>
        </w:rPr>
      </w:pPr>
    </w:p>
    <w:p w14:paraId="11C0C88D" w14:textId="357D5B69" w:rsidR="00A3178F" w:rsidRPr="00D36D95" w:rsidRDefault="00A3178F" w:rsidP="00B71447">
      <w:pPr>
        <w:rPr>
          <w:rFonts w:ascii="Times New Roman" w:hAnsi="Times New Roman" w:cs="Times New Roman"/>
          <w:sz w:val="24"/>
          <w:szCs w:val="24"/>
        </w:rPr>
      </w:pPr>
    </w:p>
    <w:p w14:paraId="55A90BA4" w14:textId="77777777" w:rsidR="008C43F1" w:rsidRPr="008C43F1" w:rsidRDefault="008C43F1" w:rsidP="008C43F1">
      <w:pPr>
        <w:spacing w:after="0" w:line="360" w:lineRule="atLeast"/>
        <w:outlineLvl w:val="2"/>
        <w:rPr>
          <w:rFonts w:ascii="Times New Roman" w:eastAsia="Times New Roman" w:hAnsi="Times New Roman" w:cs="Times New Roman"/>
          <w:b/>
          <w:bCs/>
          <w:caps/>
          <w:color w:val="000000"/>
          <w:sz w:val="24"/>
          <w:szCs w:val="24"/>
          <w:lang w:eastAsia="en-GB"/>
        </w:rPr>
      </w:pPr>
      <w:r w:rsidRPr="008C43F1">
        <w:rPr>
          <w:rFonts w:ascii="Times New Roman" w:eastAsia="Times New Roman" w:hAnsi="Times New Roman" w:cs="Times New Roman"/>
          <w:b/>
          <w:bCs/>
          <w:caps/>
          <w:color w:val="000000"/>
          <w:sz w:val="24"/>
          <w:szCs w:val="24"/>
          <w:lang w:eastAsia="en-GB"/>
        </w:rPr>
        <w:t>WHITEHEAD, M.</w:t>
      </w:r>
    </w:p>
    <w:p w14:paraId="51306B98" w14:textId="77777777" w:rsidR="008C43F1" w:rsidRPr="008C43F1" w:rsidRDefault="008C43F1" w:rsidP="008C43F1">
      <w:pPr>
        <w:spacing w:after="0" w:line="360" w:lineRule="atLeast"/>
        <w:outlineLvl w:val="3"/>
        <w:rPr>
          <w:rFonts w:ascii="Times New Roman" w:eastAsia="Times New Roman" w:hAnsi="Times New Roman" w:cs="Times New Roman"/>
          <w:color w:val="000000"/>
          <w:sz w:val="24"/>
          <w:szCs w:val="24"/>
          <w:lang w:eastAsia="en-GB"/>
        </w:rPr>
      </w:pPr>
      <w:r w:rsidRPr="008C43F1">
        <w:rPr>
          <w:rFonts w:ascii="Times New Roman" w:eastAsia="Times New Roman" w:hAnsi="Times New Roman" w:cs="Times New Roman"/>
          <w:color w:val="000000"/>
          <w:sz w:val="24"/>
          <w:szCs w:val="24"/>
          <w:lang w:eastAsia="en-GB"/>
        </w:rPr>
        <w:t xml:space="preserve">Physical Literacy, Throughout the </w:t>
      </w:r>
      <w:proofErr w:type="spellStart"/>
      <w:r w:rsidRPr="008C43F1">
        <w:rPr>
          <w:rFonts w:ascii="Times New Roman" w:eastAsia="Times New Roman" w:hAnsi="Times New Roman" w:cs="Times New Roman"/>
          <w:color w:val="000000"/>
          <w:sz w:val="24"/>
          <w:szCs w:val="24"/>
          <w:lang w:eastAsia="en-GB"/>
        </w:rPr>
        <w:t>lifecourse</w:t>
      </w:r>
      <w:proofErr w:type="spellEnd"/>
    </w:p>
    <w:p w14:paraId="499C77F7" w14:textId="77777777" w:rsidR="008C43F1" w:rsidRPr="008C43F1" w:rsidRDefault="008C43F1" w:rsidP="008C43F1">
      <w:pPr>
        <w:spacing w:after="0" w:line="360" w:lineRule="atLeast"/>
        <w:ind w:hanging="120"/>
        <w:rPr>
          <w:rFonts w:ascii="Times New Roman" w:eastAsia="Times New Roman" w:hAnsi="Times New Roman" w:cs="Times New Roman"/>
          <w:color w:val="666666"/>
          <w:sz w:val="24"/>
          <w:szCs w:val="24"/>
          <w:lang w:eastAsia="en-GB"/>
        </w:rPr>
      </w:pPr>
      <w:r w:rsidRPr="008C43F1">
        <w:rPr>
          <w:rFonts w:ascii="Times New Roman" w:eastAsia="Times New Roman" w:hAnsi="Times New Roman" w:cs="Times New Roman"/>
          <w:b/>
          <w:bCs/>
          <w:color w:val="666666"/>
          <w:sz w:val="24"/>
          <w:szCs w:val="24"/>
          <w:lang w:eastAsia="en-GB"/>
        </w:rPr>
        <w:t>In-text: </w:t>
      </w:r>
      <w:r w:rsidRPr="008C43F1">
        <w:rPr>
          <w:rFonts w:ascii="Times New Roman" w:eastAsia="Times New Roman" w:hAnsi="Times New Roman" w:cs="Times New Roman"/>
          <w:color w:val="666666"/>
          <w:sz w:val="24"/>
          <w:szCs w:val="24"/>
          <w:lang w:eastAsia="en-GB"/>
        </w:rPr>
        <w:t>(Whitehead, 2010)</w:t>
      </w:r>
    </w:p>
    <w:p w14:paraId="12B31F17" w14:textId="77777777" w:rsidR="008C43F1" w:rsidRPr="008C43F1" w:rsidRDefault="008C43F1" w:rsidP="008C43F1">
      <w:pPr>
        <w:spacing w:after="0" w:line="360" w:lineRule="atLeast"/>
        <w:ind w:hanging="120"/>
        <w:rPr>
          <w:rFonts w:ascii="Times New Roman" w:eastAsia="Times New Roman" w:hAnsi="Times New Roman" w:cs="Times New Roman"/>
          <w:color w:val="666666"/>
          <w:sz w:val="24"/>
          <w:szCs w:val="24"/>
          <w:lang w:eastAsia="en-GB"/>
        </w:rPr>
      </w:pPr>
      <w:r w:rsidRPr="008C43F1">
        <w:rPr>
          <w:rFonts w:ascii="Times New Roman" w:eastAsia="Times New Roman" w:hAnsi="Times New Roman" w:cs="Times New Roman"/>
          <w:b/>
          <w:bCs/>
          <w:color w:val="666666"/>
          <w:sz w:val="24"/>
          <w:szCs w:val="24"/>
          <w:lang w:eastAsia="en-GB"/>
        </w:rPr>
        <w:t>Your Bibliography: </w:t>
      </w:r>
      <w:r w:rsidRPr="008C43F1">
        <w:rPr>
          <w:rFonts w:ascii="Times New Roman" w:eastAsia="Times New Roman" w:hAnsi="Times New Roman" w:cs="Times New Roman"/>
          <w:color w:val="666666"/>
          <w:sz w:val="24"/>
          <w:szCs w:val="24"/>
          <w:lang w:eastAsia="en-GB"/>
        </w:rPr>
        <w:t>Whitehead, M., 2010. </w:t>
      </w:r>
      <w:r w:rsidRPr="008C43F1">
        <w:rPr>
          <w:rFonts w:ascii="Times New Roman" w:eastAsia="Times New Roman" w:hAnsi="Times New Roman" w:cs="Times New Roman"/>
          <w:i/>
          <w:iCs/>
          <w:color w:val="666666"/>
          <w:sz w:val="24"/>
          <w:szCs w:val="24"/>
          <w:lang w:eastAsia="en-GB"/>
        </w:rPr>
        <w:t xml:space="preserve">Physical Literacy, Throughout the </w:t>
      </w:r>
      <w:proofErr w:type="spellStart"/>
      <w:r w:rsidRPr="008C43F1">
        <w:rPr>
          <w:rFonts w:ascii="Times New Roman" w:eastAsia="Times New Roman" w:hAnsi="Times New Roman" w:cs="Times New Roman"/>
          <w:i/>
          <w:iCs/>
          <w:color w:val="666666"/>
          <w:sz w:val="24"/>
          <w:szCs w:val="24"/>
          <w:lang w:eastAsia="en-GB"/>
        </w:rPr>
        <w:t>lifecourse</w:t>
      </w:r>
      <w:proofErr w:type="spellEnd"/>
      <w:r w:rsidRPr="008C43F1">
        <w:rPr>
          <w:rFonts w:ascii="Times New Roman" w:eastAsia="Times New Roman" w:hAnsi="Times New Roman" w:cs="Times New Roman"/>
          <w:color w:val="666666"/>
          <w:sz w:val="24"/>
          <w:szCs w:val="24"/>
          <w:lang w:eastAsia="en-GB"/>
        </w:rPr>
        <w:t>. Routledge, p.pg,12.</w:t>
      </w:r>
    </w:p>
    <w:p w14:paraId="2528916E" w14:textId="09F37A36" w:rsidR="008C43F1" w:rsidRPr="00D36D95" w:rsidRDefault="008C43F1" w:rsidP="00B71447">
      <w:pPr>
        <w:rPr>
          <w:rFonts w:ascii="Times New Roman" w:hAnsi="Times New Roman" w:cs="Times New Roman"/>
          <w:sz w:val="24"/>
          <w:szCs w:val="24"/>
        </w:rPr>
      </w:pPr>
    </w:p>
    <w:p w14:paraId="5CA414A0" w14:textId="1DB82202" w:rsidR="005F1B1E" w:rsidRPr="00D36D95" w:rsidRDefault="005F1B1E" w:rsidP="00B71447">
      <w:pPr>
        <w:rPr>
          <w:rFonts w:ascii="Times New Roman" w:hAnsi="Times New Roman" w:cs="Times New Roman"/>
          <w:sz w:val="24"/>
          <w:szCs w:val="24"/>
        </w:rPr>
      </w:pPr>
    </w:p>
    <w:p w14:paraId="3BFD5F13" w14:textId="639386B2" w:rsidR="005F1B1E" w:rsidRPr="00D36D95" w:rsidRDefault="005F1B1E" w:rsidP="00B71447">
      <w:pPr>
        <w:rPr>
          <w:rFonts w:ascii="Times New Roman" w:hAnsi="Times New Roman" w:cs="Times New Roman"/>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C32C2" w:rsidRPr="00D36D95" w14:paraId="10AC9E2E" w14:textId="77777777" w:rsidTr="008C32C2">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AA5AB63" w14:textId="77777777" w:rsidR="008C32C2" w:rsidRPr="00D36D95" w:rsidRDefault="008C32C2">
            <w:pPr>
              <w:pStyle w:val="Heading4"/>
              <w:rPr>
                <w:b/>
                <w:sz w:val="24"/>
                <w:szCs w:val="24"/>
                <w:lang w:eastAsia="en-US"/>
              </w:rPr>
            </w:pPr>
            <w:r w:rsidRPr="00D36D95">
              <w:rPr>
                <w:b/>
                <w:sz w:val="24"/>
                <w:szCs w:val="24"/>
                <w:lang w:eastAsia="en-US"/>
              </w:rPr>
              <w:t xml:space="preserve">LEVEL 4 ASSESSMENT SPECIFICATION </w:t>
            </w:r>
          </w:p>
        </w:tc>
      </w:tr>
    </w:tbl>
    <w:p w14:paraId="493CFA71" w14:textId="77777777" w:rsidR="008C32C2" w:rsidRPr="00D36D95" w:rsidRDefault="008C32C2" w:rsidP="008C32C2">
      <w:pPr>
        <w:jc w:val="center"/>
        <w:rPr>
          <w:rFonts w:ascii="Times New Roman" w:hAnsi="Times New Roman" w:cs="Times New Roman"/>
          <w:b/>
          <w:i/>
          <w:sz w:val="24"/>
          <w:szCs w:val="24"/>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611"/>
        <w:gridCol w:w="2833"/>
        <w:gridCol w:w="2379"/>
      </w:tblGrid>
      <w:tr w:rsidR="008C32C2" w:rsidRPr="00D36D95" w14:paraId="4625761F"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3608F93"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Student name:</w:t>
            </w:r>
          </w:p>
        </w:tc>
        <w:tc>
          <w:tcPr>
            <w:tcW w:w="2613" w:type="dxa"/>
            <w:tcBorders>
              <w:top w:val="single" w:sz="4" w:space="0" w:color="auto"/>
              <w:left w:val="single" w:sz="4" w:space="0" w:color="auto"/>
              <w:bottom w:val="single" w:sz="4" w:space="0" w:color="auto"/>
              <w:right w:val="single" w:sz="4" w:space="0" w:color="auto"/>
            </w:tcBorders>
            <w:hideMark/>
          </w:tcPr>
          <w:p w14:paraId="6A70E207"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fldChar w:fldCharType="begin">
                <w:ffData>
                  <w:name w:val="Text2"/>
                  <w:enabled/>
                  <w:calcOnExit w:val="0"/>
                  <w:textInput/>
                </w:ffData>
              </w:fldChar>
            </w:r>
            <w:r w:rsidRPr="00D36D95">
              <w:rPr>
                <w:rFonts w:ascii="Times New Roman" w:hAnsi="Times New Roman" w:cs="Times New Roman"/>
                <w:b/>
                <w:sz w:val="24"/>
                <w:szCs w:val="24"/>
              </w:rPr>
              <w:instrText xml:space="preserve"> FORMTEXT </w:instrText>
            </w:r>
            <w:r w:rsidRPr="00D36D95">
              <w:rPr>
                <w:rFonts w:ascii="Times New Roman" w:hAnsi="Times New Roman" w:cs="Times New Roman"/>
                <w:b/>
                <w:sz w:val="24"/>
                <w:szCs w:val="24"/>
              </w:rPr>
            </w:r>
            <w:r w:rsidRPr="00D36D95">
              <w:rPr>
                <w:rFonts w:ascii="Times New Roman" w:hAnsi="Times New Roman" w:cs="Times New Roman"/>
                <w:b/>
                <w:sz w:val="24"/>
                <w:szCs w:val="24"/>
              </w:rPr>
              <w:fldChar w:fldCharType="separate"/>
            </w:r>
            <w:r w:rsidRPr="00D36D95">
              <w:rPr>
                <w:rFonts w:ascii="Times New Roman" w:hAnsi="Times New Roman" w:cs="Times New Roman"/>
                <w:b/>
                <w:noProof/>
                <w:sz w:val="24"/>
                <w:szCs w:val="24"/>
              </w:rPr>
              <w:t> </w:t>
            </w:r>
            <w:r w:rsidRPr="00D36D95">
              <w:rPr>
                <w:rFonts w:ascii="Times New Roman" w:hAnsi="Times New Roman" w:cs="Times New Roman"/>
                <w:b/>
                <w:noProof/>
                <w:sz w:val="24"/>
                <w:szCs w:val="24"/>
              </w:rPr>
              <w:t> </w:t>
            </w:r>
            <w:r w:rsidRPr="00D36D95">
              <w:rPr>
                <w:rFonts w:ascii="Times New Roman" w:hAnsi="Times New Roman" w:cs="Times New Roman"/>
                <w:b/>
                <w:noProof/>
                <w:sz w:val="24"/>
                <w:szCs w:val="24"/>
              </w:rPr>
              <w:t> </w:t>
            </w:r>
            <w:r w:rsidRPr="00D36D95">
              <w:rPr>
                <w:rFonts w:ascii="Times New Roman" w:hAnsi="Times New Roman" w:cs="Times New Roman"/>
                <w:b/>
                <w:noProof/>
                <w:sz w:val="24"/>
                <w:szCs w:val="24"/>
              </w:rPr>
              <w:t> </w:t>
            </w:r>
            <w:r w:rsidRPr="00D36D95">
              <w:rPr>
                <w:rFonts w:ascii="Times New Roman" w:hAnsi="Times New Roman" w:cs="Times New Roman"/>
                <w:b/>
                <w:noProof/>
                <w:sz w:val="24"/>
                <w:szCs w:val="24"/>
              </w:rPr>
              <w:t> </w:t>
            </w:r>
            <w:r w:rsidRPr="00D36D95">
              <w:rPr>
                <w:rFonts w:ascii="Times New Roman" w:hAnsi="Times New Roman" w:cs="Times New Roman"/>
                <w:b/>
                <w:sz w:val="24"/>
                <w:szCs w:val="24"/>
              </w:rPr>
              <w:fldChar w:fldCharType="end"/>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079C0867"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Student ID number:</w:t>
            </w:r>
          </w:p>
        </w:tc>
        <w:tc>
          <w:tcPr>
            <w:tcW w:w="2381" w:type="dxa"/>
            <w:tcBorders>
              <w:top w:val="single" w:sz="4" w:space="0" w:color="auto"/>
              <w:left w:val="single" w:sz="4" w:space="0" w:color="auto"/>
              <w:bottom w:val="single" w:sz="4" w:space="0" w:color="auto"/>
              <w:right w:val="single" w:sz="4" w:space="0" w:color="auto"/>
            </w:tcBorders>
          </w:tcPr>
          <w:p w14:paraId="07FB1370" w14:textId="77777777" w:rsidR="008C32C2" w:rsidRPr="00D36D95" w:rsidRDefault="008C32C2">
            <w:pPr>
              <w:spacing w:before="120" w:after="120"/>
              <w:jc w:val="both"/>
              <w:rPr>
                <w:rFonts w:ascii="Times New Roman" w:hAnsi="Times New Roman" w:cs="Times New Roman"/>
                <w:b/>
                <w:sz w:val="24"/>
                <w:szCs w:val="24"/>
              </w:rPr>
            </w:pPr>
          </w:p>
        </w:tc>
      </w:tr>
      <w:tr w:rsidR="008C32C2" w:rsidRPr="00D36D95" w14:paraId="606A3EB8"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6315336"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D521130"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 xml:space="preserve">BA Physical Education / BA Outdoor Adventure Education. </w:t>
            </w:r>
          </w:p>
        </w:tc>
      </w:tr>
      <w:tr w:rsidR="008C32C2" w:rsidRPr="00D36D95" w14:paraId="065FBE6E"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6F50257"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067BA37"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Facilitating Adventurous Activities</w:t>
            </w:r>
          </w:p>
        </w:tc>
      </w:tr>
      <w:tr w:rsidR="008C32C2" w:rsidRPr="00D36D95" w14:paraId="093843B2"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2192B66"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Module code:</w:t>
            </w:r>
          </w:p>
        </w:tc>
        <w:tc>
          <w:tcPr>
            <w:tcW w:w="2613" w:type="dxa"/>
            <w:tcBorders>
              <w:top w:val="single" w:sz="4" w:space="0" w:color="auto"/>
              <w:left w:val="single" w:sz="4" w:space="0" w:color="auto"/>
              <w:bottom w:val="single" w:sz="4" w:space="0" w:color="auto"/>
              <w:right w:val="single" w:sz="4" w:space="0" w:color="auto"/>
            </w:tcBorders>
            <w:hideMark/>
          </w:tcPr>
          <w:p w14:paraId="3AA2ACB1"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BMOE4003</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0DC7C477" w14:textId="77777777" w:rsidR="008C32C2" w:rsidRPr="00D36D95" w:rsidRDefault="008C32C2">
            <w:pPr>
              <w:pStyle w:val="Heading2"/>
              <w:rPr>
                <w:szCs w:val="24"/>
                <w:lang w:eastAsia="en-US"/>
              </w:rPr>
            </w:pPr>
            <w:r w:rsidRPr="00D36D95">
              <w:rPr>
                <w:szCs w:val="24"/>
                <w:lang w:eastAsia="en-US"/>
              </w:rPr>
              <w:t>Contribution to Overall Module Assessment (%):</w:t>
            </w:r>
          </w:p>
        </w:tc>
        <w:tc>
          <w:tcPr>
            <w:tcW w:w="2381" w:type="dxa"/>
            <w:tcBorders>
              <w:top w:val="single" w:sz="4" w:space="0" w:color="auto"/>
              <w:left w:val="single" w:sz="4" w:space="0" w:color="auto"/>
              <w:bottom w:val="single" w:sz="4" w:space="0" w:color="auto"/>
              <w:right w:val="single" w:sz="4" w:space="0" w:color="auto"/>
            </w:tcBorders>
            <w:hideMark/>
          </w:tcPr>
          <w:p w14:paraId="43C8CB9E"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50%</w:t>
            </w:r>
          </w:p>
        </w:tc>
      </w:tr>
      <w:tr w:rsidR="008C32C2" w:rsidRPr="00D36D95" w14:paraId="0C52EEF4"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E89A83A"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Lecturer:</w:t>
            </w:r>
          </w:p>
        </w:tc>
        <w:tc>
          <w:tcPr>
            <w:tcW w:w="2613" w:type="dxa"/>
            <w:tcBorders>
              <w:top w:val="single" w:sz="4" w:space="0" w:color="auto"/>
              <w:left w:val="single" w:sz="4" w:space="0" w:color="auto"/>
              <w:bottom w:val="single" w:sz="4" w:space="0" w:color="auto"/>
              <w:right w:val="single" w:sz="4" w:space="0" w:color="auto"/>
            </w:tcBorders>
            <w:hideMark/>
          </w:tcPr>
          <w:p w14:paraId="1207AB7D"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 xml:space="preserve">Jon Haylock &amp; </w:t>
            </w:r>
          </w:p>
          <w:p w14:paraId="4B4A9BE6" w14:textId="77777777" w:rsidR="008C32C2" w:rsidRPr="00D36D95" w:rsidRDefault="008C32C2">
            <w:pPr>
              <w:spacing w:before="120" w:after="120"/>
              <w:jc w:val="both"/>
              <w:rPr>
                <w:rFonts w:ascii="Times New Roman" w:hAnsi="Times New Roman" w:cs="Times New Roman"/>
                <w:b/>
                <w:sz w:val="24"/>
                <w:szCs w:val="24"/>
              </w:rPr>
            </w:pPr>
            <w:proofErr w:type="spellStart"/>
            <w:r w:rsidRPr="00D36D95">
              <w:rPr>
                <w:rFonts w:ascii="Times New Roman" w:hAnsi="Times New Roman" w:cs="Times New Roman"/>
                <w:b/>
                <w:sz w:val="24"/>
                <w:szCs w:val="24"/>
              </w:rPr>
              <w:t>Heddwen</w:t>
            </w:r>
            <w:proofErr w:type="spellEnd"/>
            <w:r w:rsidRPr="00D36D95">
              <w:rPr>
                <w:rFonts w:ascii="Times New Roman" w:hAnsi="Times New Roman" w:cs="Times New Roman"/>
                <w:b/>
                <w:sz w:val="24"/>
                <w:szCs w:val="24"/>
              </w:rPr>
              <w:t xml:space="preserve"> Davies</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084B96F5"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Internal Verifier:</w:t>
            </w:r>
          </w:p>
        </w:tc>
        <w:tc>
          <w:tcPr>
            <w:tcW w:w="2381" w:type="dxa"/>
            <w:tcBorders>
              <w:top w:val="single" w:sz="4" w:space="0" w:color="auto"/>
              <w:left w:val="single" w:sz="4" w:space="0" w:color="auto"/>
              <w:bottom w:val="single" w:sz="4" w:space="0" w:color="auto"/>
              <w:right w:val="single" w:sz="4" w:space="0" w:color="auto"/>
            </w:tcBorders>
            <w:hideMark/>
          </w:tcPr>
          <w:p w14:paraId="56EAE4A8" w14:textId="77777777" w:rsidR="008C32C2" w:rsidRPr="00D36D95" w:rsidRDefault="008C32C2">
            <w:pPr>
              <w:spacing w:before="120" w:after="120"/>
              <w:rPr>
                <w:rFonts w:ascii="Times New Roman" w:hAnsi="Times New Roman" w:cs="Times New Roman"/>
                <w:b/>
                <w:sz w:val="24"/>
                <w:szCs w:val="24"/>
              </w:rPr>
            </w:pPr>
            <w:r w:rsidRPr="00D36D95">
              <w:rPr>
                <w:rFonts w:ascii="Times New Roman" w:hAnsi="Times New Roman" w:cs="Times New Roman"/>
                <w:b/>
                <w:sz w:val="24"/>
                <w:szCs w:val="24"/>
              </w:rPr>
              <w:t xml:space="preserve">Jon Haylock &amp; </w:t>
            </w:r>
            <w:proofErr w:type="spellStart"/>
            <w:r w:rsidRPr="00D36D95">
              <w:rPr>
                <w:rFonts w:ascii="Times New Roman" w:hAnsi="Times New Roman" w:cs="Times New Roman"/>
                <w:b/>
                <w:sz w:val="24"/>
                <w:szCs w:val="24"/>
              </w:rPr>
              <w:t>Heddwen</w:t>
            </w:r>
            <w:proofErr w:type="spellEnd"/>
            <w:r w:rsidRPr="00D36D95">
              <w:rPr>
                <w:rFonts w:ascii="Times New Roman" w:hAnsi="Times New Roman" w:cs="Times New Roman"/>
                <w:b/>
                <w:sz w:val="24"/>
                <w:szCs w:val="24"/>
              </w:rPr>
              <w:t xml:space="preserve"> Davies</w:t>
            </w:r>
          </w:p>
        </w:tc>
      </w:tr>
      <w:tr w:rsidR="008C32C2" w:rsidRPr="00D36D95" w14:paraId="4C6C6461"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4A5CC06"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Assignment Title:</w:t>
            </w:r>
          </w:p>
        </w:tc>
        <w:tc>
          <w:tcPr>
            <w:tcW w:w="2613" w:type="dxa"/>
            <w:tcBorders>
              <w:top w:val="single" w:sz="4" w:space="0" w:color="auto"/>
              <w:left w:val="single" w:sz="4" w:space="0" w:color="auto"/>
              <w:bottom w:val="single" w:sz="4" w:space="0" w:color="auto"/>
              <w:right w:val="single" w:sz="4" w:space="0" w:color="auto"/>
            </w:tcBorders>
            <w:hideMark/>
          </w:tcPr>
          <w:p w14:paraId="4790E3A9" w14:textId="77777777" w:rsidR="008C32C2" w:rsidRPr="00D36D95" w:rsidRDefault="008C32C2">
            <w:pPr>
              <w:spacing w:before="120" w:after="120"/>
              <w:rPr>
                <w:rFonts w:ascii="Times New Roman" w:hAnsi="Times New Roman" w:cs="Times New Roman"/>
                <w:bCs/>
                <w:sz w:val="24"/>
                <w:szCs w:val="24"/>
              </w:rPr>
            </w:pPr>
            <w:r w:rsidRPr="00D36D95">
              <w:rPr>
                <w:rFonts w:ascii="Times New Roman" w:hAnsi="Times New Roman" w:cs="Times New Roman"/>
                <w:bCs/>
                <w:sz w:val="24"/>
                <w:szCs w:val="24"/>
              </w:rPr>
              <w:t xml:space="preserve">Evaluate how adventurous activities contribute to the development of children’s physical literacy. </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1C7AB04D"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Word count (or equivalent):</w:t>
            </w:r>
          </w:p>
        </w:tc>
        <w:tc>
          <w:tcPr>
            <w:tcW w:w="2381" w:type="dxa"/>
            <w:tcBorders>
              <w:top w:val="single" w:sz="4" w:space="0" w:color="auto"/>
              <w:left w:val="single" w:sz="4" w:space="0" w:color="auto"/>
              <w:bottom w:val="single" w:sz="4" w:space="0" w:color="auto"/>
              <w:right w:val="single" w:sz="4" w:space="0" w:color="auto"/>
            </w:tcBorders>
            <w:hideMark/>
          </w:tcPr>
          <w:p w14:paraId="29CA2EA6"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1,500 words</w:t>
            </w:r>
          </w:p>
        </w:tc>
      </w:tr>
      <w:tr w:rsidR="008C32C2" w:rsidRPr="00D36D95" w14:paraId="0C53BE84"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553C16A"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Submission deadline:</w:t>
            </w:r>
          </w:p>
        </w:tc>
        <w:tc>
          <w:tcPr>
            <w:tcW w:w="2613" w:type="dxa"/>
            <w:tcBorders>
              <w:top w:val="single" w:sz="4" w:space="0" w:color="auto"/>
              <w:left w:val="single" w:sz="4" w:space="0" w:color="auto"/>
              <w:bottom w:val="single" w:sz="4" w:space="0" w:color="auto"/>
              <w:right w:val="single" w:sz="4" w:space="0" w:color="auto"/>
            </w:tcBorders>
            <w:hideMark/>
          </w:tcPr>
          <w:p w14:paraId="292FFA18"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 xml:space="preserve">3pm </w:t>
            </w:r>
            <w:proofErr w:type="spellStart"/>
            <w:r w:rsidRPr="00D36D95">
              <w:rPr>
                <w:rFonts w:ascii="Times New Roman" w:hAnsi="Times New Roman" w:cs="Times New Roman"/>
                <w:b/>
                <w:sz w:val="24"/>
                <w:szCs w:val="24"/>
              </w:rPr>
              <w:t>turnitin</w:t>
            </w:r>
            <w:proofErr w:type="spellEnd"/>
          </w:p>
          <w:p w14:paraId="309A247D"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25</w:t>
            </w:r>
            <w:r w:rsidRPr="00D36D95">
              <w:rPr>
                <w:rFonts w:ascii="Times New Roman" w:hAnsi="Times New Roman" w:cs="Times New Roman"/>
                <w:b/>
                <w:sz w:val="24"/>
                <w:szCs w:val="24"/>
                <w:vertAlign w:val="superscript"/>
              </w:rPr>
              <w:t>th</w:t>
            </w:r>
            <w:r w:rsidRPr="00D36D95">
              <w:rPr>
                <w:rFonts w:ascii="Times New Roman" w:hAnsi="Times New Roman" w:cs="Times New Roman"/>
                <w:b/>
                <w:sz w:val="24"/>
                <w:szCs w:val="24"/>
              </w:rPr>
              <w:t xml:space="preserve"> March, 2022</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2476AAF9"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Return date of provisional marks &amp; written feedback:</w:t>
            </w:r>
          </w:p>
        </w:tc>
        <w:tc>
          <w:tcPr>
            <w:tcW w:w="2381" w:type="dxa"/>
            <w:tcBorders>
              <w:top w:val="single" w:sz="4" w:space="0" w:color="auto"/>
              <w:left w:val="single" w:sz="4" w:space="0" w:color="auto"/>
              <w:bottom w:val="single" w:sz="4" w:space="0" w:color="auto"/>
              <w:right w:val="single" w:sz="4" w:space="0" w:color="auto"/>
            </w:tcBorders>
            <w:hideMark/>
          </w:tcPr>
          <w:p w14:paraId="7789EAF2"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3pm Turnitin</w:t>
            </w:r>
          </w:p>
          <w:p w14:paraId="0107339D"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29</w:t>
            </w:r>
            <w:r w:rsidRPr="00D36D95">
              <w:rPr>
                <w:rFonts w:ascii="Times New Roman" w:hAnsi="Times New Roman" w:cs="Times New Roman"/>
                <w:b/>
                <w:sz w:val="24"/>
                <w:szCs w:val="24"/>
                <w:vertAlign w:val="superscript"/>
              </w:rPr>
              <w:t>th</w:t>
            </w:r>
            <w:r w:rsidRPr="00D36D95">
              <w:rPr>
                <w:rFonts w:ascii="Times New Roman" w:hAnsi="Times New Roman" w:cs="Times New Roman"/>
                <w:b/>
                <w:sz w:val="24"/>
                <w:szCs w:val="24"/>
              </w:rPr>
              <w:t xml:space="preserve"> April, 2022</w:t>
            </w:r>
          </w:p>
        </w:tc>
      </w:tr>
      <w:tr w:rsidR="008C32C2" w:rsidRPr="00D36D95" w14:paraId="7D53F225"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C09571"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E31B39C" w14:textId="77777777" w:rsidR="008C32C2" w:rsidRPr="00D36D95" w:rsidRDefault="008C32C2">
            <w:pPr>
              <w:rPr>
                <w:rFonts w:ascii="Times New Roman" w:hAnsi="Times New Roman" w:cs="Times New Roman"/>
                <w:sz w:val="24"/>
                <w:szCs w:val="24"/>
              </w:rPr>
            </w:pPr>
            <w:r w:rsidRPr="00D36D95">
              <w:rPr>
                <w:rFonts w:ascii="Times New Roman" w:hAnsi="Times New Roman" w:cs="Times New Roman"/>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C40F33"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 xml:space="preserve">Alternative submission method (if applicable): </w:t>
            </w:r>
          </w:p>
          <w:p w14:paraId="3387D71B" w14:textId="77777777" w:rsidR="008C32C2" w:rsidRPr="00D36D95" w:rsidRDefault="008C32C2">
            <w:pPr>
              <w:spacing w:before="120" w:after="120"/>
              <w:jc w:val="both"/>
              <w:rPr>
                <w:rFonts w:ascii="Times New Roman" w:hAnsi="Times New Roman" w:cs="Times New Roman"/>
                <w:b/>
                <w:sz w:val="24"/>
                <w:szCs w:val="24"/>
              </w:rPr>
            </w:pPr>
            <w:r w:rsidRPr="00D36D95">
              <w:rPr>
                <w:rFonts w:ascii="Times New Roman" w:hAnsi="Times New Roman" w:cs="Times New Roman"/>
                <w:b/>
                <w:sz w:val="24"/>
                <w:szCs w:val="24"/>
              </w:rPr>
              <w:t xml:space="preserve">Late submission of the assessment will result in a late penalty mark.  </w:t>
            </w:r>
            <w:r w:rsidRPr="00D36D95">
              <w:rPr>
                <w:rFonts w:ascii="Times New Roman" w:hAnsi="Times New Roman" w:cs="Times New Roman"/>
                <w:sz w:val="24"/>
                <w:szCs w:val="24"/>
              </w:rPr>
              <w:t>Penalties for late submission: Up to one week late, maximum mark of 40%.  Over one week late, 0%.  Only the Extenuating Circumstances Panel may approve a change to submission dates.</w:t>
            </w:r>
          </w:p>
        </w:tc>
      </w:tr>
      <w:tr w:rsidR="008C32C2" w:rsidRPr="00D36D95" w14:paraId="7BFA9F69" w14:textId="77777777" w:rsidTr="008C32C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87D7B01" w14:textId="77777777" w:rsidR="008C32C2" w:rsidRPr="00D36D95" w:rsidRDefault="008C32C2">
            <w:pPr>
              <w:spacing w:before="120" w:after="120"/>
              <w:rPr>
                <w:rFonts w:ascii="Times New Roman" w:hAnsi="Times New Roman" w:cs="Times New Roman"/>
                <w:b/>
                <w:sz w:val="24"/>
                <w:szCs w:val="24"/>
              </w:rPr>
            </w:pPr>
            <w:r w:rsidRPr="00D36D95">
              <w:rPr>
                <w:rFonts w:ascii="Times New Roman" w:hAnsi="Times New Roman" w:cs="Times New Roman"/>
                <w:b/>
                <w:sz w:val="24"/>
                <w:szCs w:val="24"/>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0E4937B" w14:textId="77777777" w:rsidR="008C32C2" w:rsidRPr="00D36D95" w:rsidRDefault="008C32C2">
            <w:pPr>
              <w:spacing w:before="120" w:after="120"/>
              <w:jc w:val="both"/>
              <w:rPr>
                <w:rFonts w:ascii="Times New Roman" w:hAnsi="Times New Roman" w:cs="Times New Roman"/>
                <w:sz w:val="24"/>
                <w:szCs w:val="24"/>
              </w:rPr>
            </w:pPr>
            <w:r w:rsidRPr="00D36D95">
              <w:rPr>
                <w:rFonts w:ascii="Times New Roman" w:hAnsi="Times New Roman" w:cs="Times New Roman"/>
                <w:sz w:val="24"/>
                <w:szCs w:val="24"/>
              </w:rPr>
              <w:t xml:space="preserve">Academic honesty is required. In the main body of your </w:t>
            </w:r>
            <w:proofErr w:type="gramStart"/>
            <w:r w:rsidRPr="00D36D95">
              <w:rPr>
                <w:rFonts w:ascii="Times New Roman" w:hAnsi="Times New Roman" w:cs="Times New Roman"/>
                <w:sz w:val="24"/>
                <w:szCs w:val="24"/>
              </w:rPr>
              <w:t>submission</w:t>
            </w:r>
            <w:proofErr w:type="gramEnd"/>
            <w:r w:rsidRPr="00D36D95">
              <w:rPr>
                <w:rFonts w:ascii="Times New Roman" w:hAnsi="Times New Roman" w:cs="Times New Roman"/>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8C27528" w14:textId="77777777" w:rsidR="008C32C2" w:rsidRPr="00D36D95" w:rsidRDefault="008C32C2" w:rsidP="008C32C2">
      <w:pPr>
        <w:rPr>
          <w:rFonts w:ascii="Times New Roman" w:hAnsi="Times New Roman" w:cs="Times New Roman"/>
          <w:sz w:val="24"/>
          <w:szCs w:val="24"/>
          <w:lang w:eastAsia="en-GB"/>
        </w:rPr>
      </w:pPr>
    </w:p>
    <w:p w14:paraId="37155CAB" w14:textId="77777777" w:rsidR="008C32C2" w:rsidRPr="00D36D95" w:rsidRDefault="008C32C2" w:rsidP="008C32C2">
      <w:pPr>
        <w:rPr>
          <w:rFonts w:ascii="Times New Roman" w:hAnsi="Times New Roman" w:cs="Times New Roman"/>
          <w:sz w:val="24"/>
          <w:szCs w:val="24"/>
        </w:rPr>
      </w:pPr>
    </w:p>
    <w:p w14:paraId="4990DD7E" w14:textId="6E756C12" w:rsidR="008C32C2" w:rsidRPr="00D36D95" w:rsidRDefault="008C32C2" w:rsidP="008C32C2">
      <w:pPr>
        <w:rPr>
          <w:rFonts w:ascii="Times New Roman" w:hAnsi="Times New Roman" w:cs="Times New Roman"/>
          <w:sz w:val="24"/>
          <w:szCs w:val="24"/>
        </w:rPr>
      </w:pPr>
    </w:p>
    <w:p w14:paraId="29BFD51E" w14:textId="3F5FAD00" w:rsidR="008C32C2" w:rsidRPr="00D36D95" w:rsidRDefault="008C32C2" w:rsidP="008C32C2">
      <w:pPr>
        <w:rPr>
          <w:rFonts w:ascii="Times New Roman" w:hAnsi="Times New Roman" w:cs="Times New Roman"/>
          <w:sz w:val="24"/>
          <w:szCs w:val="24"/>
        </w:rPr>
      </w:pPr>
    </w:p>
    <w:p w14:paraId="1A037247" w14:textId="77777777" w:rsidR="007F6232" w:rsidRPr="00D36D95" w:rsidRDefault="007F6232" w:rsidP="007F6232">
      <w:pPr>
        <w:rPr>
          <w:rFonts w:ascii="Times New Roman" w:hAnsi="Times New Roman" w:cs="Times New Roman"/>
          <w:b/>
          <w:sz w:val="24"/>
          <w:szCs w:val="24"/>
        </w:rPr>
        <w:sectPr w:rsidR="007F6232" w:rsidRPr="00D36D95">
          <w:pgSz w:w="11894" w:h="16834"/>
          <w:pgMar w:top="720" w:right="720" w:bottom="720" w:left="720" w:header="706" w:footer="454" w:gutter="0"/>
          <w:paperSrc w:first="1" w:other="1"/>
          <w:cols w:space="72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F6232" w:rsidRPr="00D36D95" w14:paraId="29F4E00E" w14:textId="77777777" w:rsidTr="007F6232">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A51AA08" w14:textId="77777777" w:rsidR="007F6232" w:rsidRPr="00D36D95" w:rsidRDefault="007F6232">
            <w:pPr>
              <w:rPr>
                <w:rFonts w:ascii="Times New Roman" w:hAnsi="Times New Roman" w:cs="Times New Roman"/>
                <w:sz w:val="24"/>
                <w:szCs w:val="24"/>
              </w:rPr>
            </w:pPr>
            <w:r w:rsidRPr="00D36D95">
              <w:rPr>
                <w:rFonts w:ascii="Times New Roman" w:hAnsi="Times New Roman" w:cs="Times New Roman"/>
                <w:sz w:val="24"/>
                <w:szCs w:val="24"/>
              </w:rPr>
              <w:lastRenderedPageBreak/>
              <w:br w:type="page"/>
            </w:r>
            <w:r w:rsidRPr="00D36D95">
              <w:rPr>
                <w:rFonts w:ascii="Times New Roman" w:hAnsi="Times New Roman" w:cs="Times New Roman"/>
                <w:b/>
                <w:caps/>
                <w:sz w:val="24"/>
                <w:szCs w:val="24"/>
              </w:rPr>
              <w:t xml:space="preserve">     Student FEEDBACK FORM</w:t>
            </w:r>
          </w:p>
        </w:tc>
      </w:tr>
    </w:tbl>
    <w:p w14:paraId="32444956" w14:textId="77777777" w:rsidR="007F6232" w:rsidRPr="00D36D95" w:rsidRDefault="007F6232" w:rsidP="007F6232">
      <w:pPr>
        <w:rPr>
          <w:rFonts w:ascii="Times New Roman" w:hAnsi="Times New Roman" w:cs="Times New Roman"/>
          <w:sz w:val="24"/>
          <w:szCs w:val="24"/>
          <w:lang w:eastAsia="en-GB"/>
        </w:rPr>
      </w:pPr>
    </w:p>
    <w:p w14:paraId="00BE3054" w14:textId="77777777" w:rsidR="007F6232" w:rsidRPr="00D36D95" w:rsidRDefault="007F6232" w:rsidP="007F6232">
      <w:pPr>
        <w:pStyle w:val="BodyText1"/>
        <w:jc w:val="both"/>
        <w:rPr>
          <w:rFonts w:ascii="Times New Roman" w:hAnsi="Times New Roman"/>
          <w:szCs w:val="24"/>
        </w:rPr>
      </w:pPr>
      <w:r w:rsidRPr="00D36D95">
        <w:rPr>
          <w:rFonts w:ascii="Times New Roman" w:hAnsi="Times New Roman"/>
          <w:szCs w:val="24"/>
        </w:rPr>
        <w:t xml:space="preserve">This section details the </w:t>
      </w:r>
      <w:r w:rsidRPr="00D36D95">
        <w:rPr>
          <w:rFonts w:ascii="Times New Roman" w:hAnsi="Times New Roman"/>
          <w:i/>
          <w:szCs w:val="24"/>
        </w:rPr>
        <w:t>extent</w:t>
      </w:r>
      <w:r w:rsidRPr="00D36D95">
        <w:rPr>
          <w:rFonts w:ascii="Times New Roman" w:hAnsi="Times New Roman"/>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B50AFF4" w14:textId="77777777" w:rsidR="007F6232" w:rsidRPr="00D36D95" w:rsidRDefault="007F6232" w:rsidP="007F6232">
      <w:pPr>
        <w:rPr>
          <w:rFonts w:ascii="Times New Roman" w:hAnsi="Times New Roman" w:cs="Times New Roman"/>
          <w:b/>
          <w:sz w:val="24"/>
          <w:szCs w:val="24"/>
        </w:rPr>
        <w:sectPr w:rsidR="007F6232" w:rsidRPr="00D36D95">
          <w:pgSz w:w="11894" w:h="16834"/>
          <w:pgMar w:top="720" w:right="720" w:bottom="720" w:left="720" w:header="706" w:footer="454" w:gutter="0"/>
          <w:paperSrc w:first="1" w:other="1"/>
          <w:cols w:space="720"/>
        </w:sectPr>
      </w:pPr>
    </w:p>
    <w:p w14:paraId="017AE848" w14:textId="77777777" w:rsidR="007F6232" w:rsidRPr="00D36D95" w:rsidRDefault="007F6232" w:rsidP="007F6232">
      <w:pPr>
        <w:rPr>
          <w:rFonts w:ascii="Times New Roman" w:hAnsi="Times New Roman" w:cs="Times New Roman"/>
          <w:b/>
          <w:sz w:val="24"/>
          <w:szCs w:val="24"/>
        </w:rPr>
      </w:pPr>
    </w:p>
    <w:tbl>
      <w:tblPr>
        <w:tblW w:w="5000" w:type="pct"/>
        <w:tblLook w:val="04A0" w:firstRow="1" w:lastRow="0" w:firstColumn="1" w:lastColumn="0" w:noHBand="0" w:noVBand="1"/>
      </w:tblPr>
      <w:tblGrid>
        <w:gridCol w:w="7174"/>
        <w:gridCol w:w="688"/>
        <w:gridCol w:w="1154"/>
      </w:tblGrid>
      <w:tr w:rsidR="007F6232" w:rsidRPr="00D36D95" w14:paraId="22969EB6" w14:textId="77777777" w:rsidTr="007F6232">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32DB974"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308E8A" w14:textId="77777777" w:rsidR="007F6232" w:rsidRPr="00D36D95" w:rsidRDefault="007F6232">
            <w:pPr>
              <w:ind w:left="34" w:right="113"/>
              <w:jc w:val="center"/>
              <w:rPr>
                <w:rFonts w:ascii="Times New Roman" w:hAnsi="Times New Roman" w:cs="Times New Roman"/>
                <w:b/>
                <w:sz w:val="24"/>
                <w:szCs w:val="24"/>
              </w:rPr>
            </w:pPr>
            <w:r w:rsidRPr="00D36D95">
              <w:rPr>
                <w:rFonts w:ascii="Times New Roman" w:hAnsi="Times New Roman" w:cs="Times New Roman"/>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DD92757" w14:textId="77777777" w:rsidR="007F6232" w:rsidRPr="00D36D95" w:rsidRDefault="007F6232">
            <w:pPr>
              <w:ind w:left="113" w:right="113"/>
              <w:jc w:val="center"/>
              <w:rPr>
                <w:rFonts w:ascii="Times New Roman" w:hAnsi="Times New Roman" w:cs="Times New Roman"/>
                <w:b/>
                <w:sz w:val="24"/>
                <w:szCs w:val="24"/>
              </w:rPr>
            </w:pPr>
            <w:r w:rsidRPr="00D36D95">
              <w:rPr>
                <w:rFonts w:ascii="Times New Roman" w:hAnsi="Times New Roman" w:cs="Times New Roman"/>
                <w:b/>
                <w:sz w:val="24"/>
                <w:szCs w:val="24"/>
              </w:rPr>
              <w:t xml:space="preserve">Marks </w:t>
            </w:r>
          </w:p>
          <w:p w14:paraId="2EC6FAF7" w14:textId="77777777" w:rsidR="007F6232" w:rsidRPr="00D36D95" w:rsidRDefault="007F6232">
            <w:pPr>
              <w:ind w:left="113" w:right="113"/>
              <w:jc w:val="center"/>
              <w:rPr>
                <w:rFonts w:ascii="Times New Roman" w:hAnsi="Times New Roman" w:cs="Times New Roman"/>
                <w:b/>
                <w:sz w:val="24"/>
                <w:szCs w:val="24"/>
              </w:rPr>
            </w:pPr>
            <w:r w:rsidRPr="00D36D95">
              <w:rPr>
                <w:rFonts w:ascii="Times New Roman" w:hAnsi="Times New Roman" w:cs="Times New Roman"/>
                <w:b/>
                <w:sz w:val="24"/>
                <w:szCs w:val="24"/>
              </w:rPr>
              <w:t>awarded</w:t>
            </w:r>
          </w:p>
        </w:tc>
      </w:tr>
      <w:tr w:rsidR="007F6232" w:rsidRPr="00D36D95" w14:paraId="5126E938" w14:textId="77777777" w:rsidTr="007F6232">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75382D0"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1. Engagement with Literature Skills</w:t>
            </w:r>
          </w:p>
          <w:p w14:paraId="29CE1F1C" w14:textId="77777777" w:rsidR="007F6232" w:rsidRPr="00D36D95" w:rsidRDefault="007F6232">
            <w:pPr>
              <w:spacing w:after="120"/>
              <w:rPr>
                <w:rFonts w:ascii="Times New Roman" w:hAnsi="Times New Roman" w:cs="Times New Roman"/>
                <w:sz w:val="24"/>
                <w:szCs w:val="24"/>
              </w:rPr>
            </w:pPr>
            <w:r w:rsidRPr="00D36D95">
              <w:rPr>
                <w:rFonts w:ascii="Times New Roman" w:hAnsi="Times New Roman" w:cs="Times New Roman"/>
                <w:sz w:val="24"/>
                <w:szCs w:val="2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38C3BD4" w14:textId="77777777" w:rsidR="007F6232" w:rsidRPr="00D36D95" w:rsidRDefault="007F6232">
            <w:pPr>
              <w:jc w:val="center"/>
              <w:rPr>
                <w:rFonts w:ascii="Times New Roman" w:hAnsi="Times New Roman" w:cs="Times New Roman"/>
                <w:sz w:val="24"/>
                <w:szCs w:val="24"/>
              </w:rPr>
            </w:pPr>
            <w:r w:rsidRPr="00D36D95">
              <w:rPr>
                <w:rFonts w:ascii="Times New Roman" w:hAnsi="Times New Roman" w:cs="Times New Roman"/>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E018DF" w14:textId="77777777" w:rsidR="007F6232" w:rsidRPr="00D36D95" w:rsidRDefault="007F6232">
            <w:pPr>
              <w:jc w:val="center"/>
              <w:rPr>
                <w:rFonts w:ascii="Times New Roman" w:hAnsi="Times New Roman" w:cs="Times New Roman"/>
                <w:sz w:val="24"/>
                <w:szCs w:val="24"/>
              </w:rPr>
            </w:pPr>
          </w:p>
        </w:tc>
      </w:tr>
      <w:tr w:rsidR="007F6232" w:rsidRPr="00D36D95" w14:paraId="4C33F690" w14:textId="77777777" w:rsidTr="007F623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CCDEAC0" w14:textId="77777777" w:rsidR="007F6232" w:rsidRPr="00D36D95" w:rsidRDefault="007F6232">
            <w:pPr>
              <w:spacing w:after="120"/>
              <w:rPr>
                <w:rFonts w:ascii="Times New Roman" w:hAnsi="Times New Roman" w:cs="Times New Roman"/>
                <w:sz w:val="24"/>
                <w:szCs w:val="24"/>
              </w:rPr>
            </w:pPr>
          </w:p>
          <w:p w14:paraId="62B3A6AF" w14:textId="77777777" w:rsidR="007F6232" w:rsidRPr="00D36D95" w:rsidRDefault="007F6232">
            <w:pPr>
              <w:spacing w:after="120"/>
              <w:rPr>
                <w:rFonts w:ascii="Times New Roman" w:hAnsi="Times New Roman" w:cs="Times New Roman"/>
                <w:sz w:val="24"/>
                <w:szCs w:val="24"/>
              </w:rPr>
            </w:pPr>
          </w:p>
          <w:p w14:paraId="210E66BC" w14:textId="77777777" w:rsidR="007F6232" w:rsidRPr="00D36D95" w:rsidRDefault="007F6232">
            <w:pPr>
              <w:spacing w:after="120"/>
              <w:rPr>
                <w:rFonts w:ascii="Times New Roman" w:hAnsi="Times New Roman" w:cs="Times New Roman"/>
                <w:sz w:val="24"/>
                <w:szCs w:val="24"/>
              </w:rPr>
            </w:pPr>
          </w:p>
          <w:p w14:paraId="408807FF" w14:textId="77777777" w:rsidR="007F6232" w:rsidRPr="00D36D95" w:rsidRDefault="007F6232">
            <w:pPr>
              <w:spacing w:after="120"/>
              <w:rPr>
                <w:rFonts w:ascii="Times New Roman" w:hAnsi="Times New Roman" w:cs="Times New Roman"/>
                <w:sz w:val="24"/>
                <w:szCs w:val="24"/>
              </w:rPr>
            </w:pPr>
          </w:p>
          <w:p w14:paraId="3DA7A957" w14:textId="77777777" w:rsidR="007F6232" w:rsidRPr="00D36D95" w:rsidRDefault="007F6232">
            <w:pPr>
              <w:spacing w:after="120"/>
              <w:rPr>
                <w:rFonts w:ascii="Times New Roman" w:hAnsi="Times New Roman" w:cs="Times New Roman"/>
                <w:sz w:val="24"/>
                <w:szCs w:val="24"/>
              </w:rPr>
            </w:pPr>
          </w:p>
          <w:p w14:paraId="64183111"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tcPr>
          <w:p w14:paraId="0F1F3770" w14:textId="77777777" w:rsidR="007F6232" w:rsidRPr="00D36D95" w:rsidRDefault="007F6232">
            <w:pPr>
              <w:jc w:val="center"/>
              <w:rPr>
                <w:rFonts w:ascii="Times New Roman" w:hAnsi="Times New Roman" w:cs="Times New Roman"/>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B9E8A7F" w14:textId="77777777" w:rsidR="007F6232" w:rsidRPr="00D36D95" w:rsidRDefault="007F6232">
            <w:pPr>
              <w:jc w:val="center"/>
              <w:rPr>
                <w:rFonts w:ascii="Times New Roman" w:hAnsi="Times New Roman" w:cs="Times New Roman"/>
                <w:sz w:val="24"/>
                <w:szCs w:val="24"/>
              </w:rPr>
            </w:pPr>
          </w:p>
        </w:tc>
      </w:tr>
      <w:tr w:rsidR="007F6232" w:rsidRPr="00D36D95" w14:paraId="0E2E9837" w14:textId="77777777" w:rsidTr="007F623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86D6A5" w14:textId="77777777" w:rsidR="007F6232" w:rsidRPr="00D36D95" w:rsidRDefault="007F6232">
            <w:pPr>
              <w:rPr>
                <w:rFonts w:ascii="Times New Roman" w:hAnsi="Times New Roman" w:cs="Times New Roman"/>
                <w:sz w:val="24"/>
                <w:szCs w:val="24"/>
              </w:rPr>
            </w:pPr>
          </w:p>
        </w:tc>
        <w:tc>
          <w:tcPr>
            <w:tcW w:w="416" w:type="pct"/>
            <w:tcBorders>
              <w:top w:val="nil"/>
              <w:left w:val="single" w:sz="4" w:space="0" w:color="auto"/>
              <w:bottom w:val="single" w:sz="4" w:space="0" w:color="auto"/>
              <w:right w:val="single" w:sz="4" w:space="0" w:color="auto"/>
            </w:tcBorders>
          </w:tcPr>
          <w:p w14:paraId="4FE533BC" w14:textId="77777777" w:rsidR="007F6232" w:rsidRPr="00D36D95" w:rsidRDefault="007F6232">
            <w:pPr>
              <w:jc w:val="cente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FE8B31" w14:textId="77777777" w:rsidR="007F6232" w:rsidRPr="00D36D95" w:rsidRDefault="007F6232">
            <w:pPr>
              <w:rPr>
                <w:rFonts w:ascii="Times New Roman" w:hAnsi="Times New Roman" w:cs="Times New Roman"/>
                <w:sz w:val="24"/>
                <w:szCs w:val="24"/>
              </w:rPr>
            </w:pPr>
          </w:p>
        </w:tc>
      </w:tr>
      <w:tr w:rsidR="007F6232" w:rsidRPr="00D36D95" w14:paraId="498CC4D6" w14:textId="77777777" w:rsidTr="007F623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C923F69"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2. Knowledge and Understanding Skills</w:t>
            </w:r>
          </w:p>
          <w:p w14:paraId="0197794A"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shd w:val="clear" w:color="auto" w:fill="D9D9D9"/>
            <w:hideMark/>
          </w:tcPr>
          <w:p w14:paraId="2B14ACB4" w14:textId="77777777" w:rsidR="007F6232" w:rsidRPr="00D36D95" w:rsidRDefault="007F6232">
            <w:pPr>
              <w:jc w:val="center"/>
              <w:rPr>
                <w:rFonts w:ascii="Times New Roman" w:hAnsi="Times New Roman" w:cs="Times New Roman"/>
                <w:sz w:val="24"/>
                <w:szCs w:val="24"/>
              </w:rPr>
            </w:pPr>
            <w:r w:rsidRPr="00D36D95">
              <w:rPr>
                <w:rFonts w:ascii="Times New Roman" w:hAnsi="Times New Roman" w:cs="Times New Roman"/>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323E4C" w14:textId="77777777" w:rsidR="007F6232" w:rsidRPr="00D36D95" w:rsidRDefault="007F6232">
            <w:pPr>
              <w:jc w:val="center"/>
              <w:rPr>
                <w:rFonts w:ascii="Times New Roman" w:hAnsi="Times New Roman" w:cs="Times New Roman"/>
                <w:sz w:val="24"/>
                <w:szCs w:val="24"/>
              </w:rPr>
            </w:pPr>
          </w:p>
        </w:tc>
      </w:tr>
      <w:tr w:rsidR="007F6232" w:rsidRPr="00D36D95" w14:paraId="078706A9" w14:textId="77777777" w:rsidTr="007F623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681205" w14:textId="77777777" w:rsidR="007F6232" w:rsidRPr="00D36D95" w:rsidRDefault="007F6232">
            <w:pPr>
              <w:spacing w:after="120"/>
              <w:rPr>
                <w:rFonts w:ascii="Times New Roman" w:hAnsi="Times New Roman" w:cs="Times New Roman"/>
                <w:sz w:val="24"/>
                <w:szCs w:val="24"/>
              </w:rPr>
            </w:pPr>
          </w:p>
          <w:p w14:paraId="0B882036" w14:textId="77777777" w:rsidR="007F6232" w:rsidRPr="00D36D95" w:rsidRDefault="007F6232">
            <w:pPr>
              <w:spacing w:after="120"/>
              <w:rPr>
                <w:rFonts w:ascii="Times New Roman" w:hAnsi="Times New Roman" w:cs="Times New Roman"/>
                <w:sz w:val="24"/>
                <w:szCs w:val="24"/>
              </w:rPr>
            </w:pPr>
          </w:p>
          <w:p w14:paraId="00487BA8" w14:textId="77777777" w:rsidR="007F6232" w:rsidRPr="00D36D95" w:rsidRDefault="007F6232">
            <w:pPr>
              <w:spacing w:after="120"/>
              <w:rPr>
                <w:rFonts w:ascii="Times New Roman" w:hAnsi="Times New Roman" w:cs="Times New Roman"/>
                <w:sz w:val="24"/>
                <w:szCs w:val="24"/>
              </w:rPr>
            </w:pPr>
          </w:p>
          <w:p w14:paraId="77BC8CCE" w14:textId="77777777" w:rsidR="007F6232" w:rsidRPr="00D36D95" w:rsidRDefault="007F6232">
            <w:pPr>
              <w:spacing w:after="120"/>
              <w:rPr>
                <w:rFonts w:ascii="Times New Roman" w:hAnsi="Times New Roman" w:cs="Times New Roman"/>
                <w:sz w:val="24"/>
                <w:szCs w:val="24"/>
              </w:rPr>
            </w:pPr>
          </w:p>
          <w:p w14:paraId="1772C48F" w14:textId="77777777" w:rsidR="007F6232" w:rsidRPr="00D36D95" w:rsidRDefault="007F6232">
            <w:pPr>
              <w:spacing w:after="120"/>
              <w:rPr>
                <w:rFonts w:ascii="Times New Roman" w:hAnsi="Times New Roman" w:cs="Times New Roman"/>
                <w:sz w:val="24"/>
                <w:szCs w:val="24"/>
              </w:rPr>
            </w:pPr>
          </w:p>
          <w:p w14:paraId="28EB5E45"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tcPr>
          <w:p w14:paraId="688C3902" w14:textId="77777777" w:rsidR="007F6232" w:rsidRPr="00D36D95" w:rsidRDefault="007F6232">
            <w:pPr>
              <w:jc w:val="center"/>
              <w:rPr>
                <w:rFonts w:ascii="Times New Roman" w:hAnsi="Times New Roman" w:cs="Times New Roman"/>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673E78D" w14:textId="77777777" w:rsidR="007F6232" w:rsidRPr="00D36D95" w:rsidRDefault="007F6232">
            <w:pPr>
              <w:jc w:val="center"/>
              <w:rPr>
                <w:rFonts w:ascii="Times New Roman" w:hAnsi="Times New Roman" w:cs="Times New Roman"/>
                <w:sz w:val="24"/>
                <w:szCs w:val="24"/>
              </w:rPr>
            </w:pPr>
          </w:p>
        </w:tc>
      </w:tr>
      <w:tr w:rsidR="007F6232" w:rsidRPr="00D36D95" w14:paraId="19548747" w14:textId="77777777" w:rsidTr="007F623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172D3A" w14:textId="77777777" w:rsidR="007F6232" w:rsidRPr="00D36D95" w:rsidRDefault="007F6232">
            <w:pPr>
              <w:rPr>
                <w:rFonts w:ascii="Times New Roman" w:hAnsi="Times New Roman" w:cs="Times New Roman"/>
                <w:sz w:val="24"/>
                <w:szCs w:val="24"/>
              </w:rPr>
            </w:pPr>
          </w:p>
        </w:tc>
        <w:tc>
          <w:tcPr>
            <w:tcW w:w="416" w:type="pct"/>
            <w:tcBorders>
              <w:top w:val="nil"/>
              <w:left w:val="single" w:sz="4" w:space="0" w:color="auto"/>
              <w:bottom w:val="single" w:sz="4" w:space="0" w:color="auto"/>
              <w:right w:val="single" w:sz="4" w:space="0" w:color="auto"/>
            </w:tcBorders>
          </w:tcPr>
          <w:p w14:paraId="2E2EEDE0" w14:textId="77777777" w:rsidR="007F6232" w:rsidRPr="00D36D95" w:rsidRDefault="007F6232">
            <w:pPr>
              <w:jc w:val="cente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68821D" w14:textId="77777777" w:rsidR="007F6232" w:rsidRPr="00D36D95" w:rsidRDefault="007F6232">
            <w:pPr>
              <w:rPr>
                <w:rFonts w:ascii="Times New Roman" w:hAnsi="Times New Roman" w:cs="Times New Roman"/>
                <w:sz w:val="24"/>
                <w:szCs w:val="24"/>
              </w:rPr>
            </w:pPr>
          </w:p>
        </w:tc>
      </w:tr>
      <w:tr w:rsidR="007F6232" w:rsidRPr="00D36D95" w14:paraId="60C57D29" w14:textId="77777777" w:rsidTr="007F623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AD6621E"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3. Cognitive and Intellectual Skills</w:t>
            </w:r>
          </w:p>
          <w:p w14:paraId="6D7F02FF"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shd w:val="clear" w:color="auto" w:fill="D9D9D9"/>
            <w:hideMark/>
          </w:tcPr>
          <w:p w14:paraId="3CA2D245" w14:textId="77777777" w:rsidR="007F6232" w:rsidRPr="00D36D95" w:rsidRDefault="007F6232">
            <w:pPr>
              <w:jc w:val="center"/>
              <w:rPr>
                <w:rFonts w:ascii="Times New Roman" w:hAnsi="Times New Roman" w:cs="Times New Roman"/>
                <w:sz w:val="24"/>
                <w:szCs w:val="24"/>
              </w:rPr>
            </w:pPr>
            <w:r w:rsidRPr="00D36D95">
              <w:rPr>
                <w:rFonts w:ascii="Times New Roman" w:hAnsi="Times New Roman" w:cs="Times New Roman"/>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96E9E" w14:textId="77777777" w:rsidR="007F6232" w:rsidRPr="00D36D95" w:rsidRDefault="007F6232">
            <w:pPr>
              <w:jc w:val="center"/>
              <w:rPr>
                <w:rFonts w:ascii="Times New Roman" w:hAnsi="Times New Roman" w:cs="Times New Roman"/>
                <w:sz w:val="24"/>
                <w:szCs w:val="24"/>
              </w:rPr>
            </w:pPr>
          </w:p>
        </w:tc>
      </w:tr>
      <w:tr w:rsidR="007F6232" w:rsidRPr="00D36D95" w14:paraId="716BE6FC" w14:textId="77777777" w:rsidTr="007F623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35F7EF7" w14:textId="77777777" w:rsidR="007F6232" w:rsidRPr="00D36D95" w:rsidRDefault="007F6232">
            <w:pPr>
              <w:spacing w:after="120"/>
              <w:rPr>
                <w:rFonts w:ascii="Times New Roman" w:hAnsi="Times New Roman" w:cs="Times New Roman"/>
                <w:sz w:val="24"/>
                <w:szCs w:val="24"/>
              </w:rPr>
            </w:pPr>
          </w:p>
          <w:p w14:paraId="519680E0" w14:textId="77777777" w:rsidR="007F6232" w:rsidRPr="00D36D95" w:rsidRDefault="007F6232">
            <w:pPr>
              <w:spacing w:after="120"/>
              <w:rPr>
                <w:rFonts w:ascii="Times New Roman" w:hAnsi="Times New Roman" w:cs="Times New Roman"/>
                <w:sz w:val="24"/>
                <w:szCs w:val="24"/>
              </w:rPr>
            </w:pPr>
          </w:p>
          <w:p w14:paraId="15DB0597" w14:textId="77777777" w:rsidR="007F6232" w:rsidRPr="00D36D95" w:rsidRDefault="007F6232">
            <w:pPr>
              <w:spacing w:after="120"/>
              <w:rPr>
                <w:rFonts w:ascii="Times New Roman" w:hAnsi="Times New Roman" w:cs="Times New Roman"/>
                <w:sz w:val="24"/>
                <w:szCs w:val="24"/>
              </w:rPr>
            </w:pPr>
          </w:p>
          <w:p w14:paraId="0E724122" w14:textId="77777777" w:rsidR="007F6232" w:rsidRPr="00D36D95" w:rsidRDefault="007F6232">
            <w:pPr>
              <w:spacing w:after="120"/>
              <w:rPr>
                <w:rFonts w:ascii="Times New Roman" w:hAnsi="Times New Roman" w:cs="Times New Roman"/>
                <w:sz w:val="24"/>
                <w:szCs w:val="24"/>
              </w:rPr>
            </w:pPr>
          </w:p>
          <w:p w14:paraId="50396F92" w14:textId="77777777" w:rsidR="007F6232" w:rsidRPr="00D36D95" w:rsidRDefault="007F6232">
            <w:pPr>
              <w:spacing w:after="120"/>
              <w:rPr>
                <w:rFonts w:ascii="Times New Roman" w:hAnsi="Times New Roman" w:cs="Times New Roman"/>
                <w:sz w:val="24"/>
                <w:szCs w:val="24"/>
              </w:rPr>
            </w:pPr>
          </w:p>
          <w:p w14:paraId="467A130C"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tcPr>
          <w:p w14:paraId="5439997C" w14:textId="77777777" w:rsidR="007F6232" w:rsidRPr="00D36D95" w:rsidRDefault="007F6232">
            <w:pPr>
              <w:jc w:val="center"/>
              <w:rPr>
                <w:rFonts w:ascii="Times New Roman" w:hAnsi="Times New Roman" w:cs="Times New Roman"/>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0C219FD" w14:textId="77777777" w:rsidR="007F6232" w:rsidRPr="00D36D95" w:rsidRDefault="007F6232">
            <w:pPr>
              <w:jc w:val="center"/>
              <w:rPr>
                <w:rFonts w:ascii="Times New Roman" w:hAnsi="Times New Roman" w:cs="Times New Roman"/>
                <w:sz w:val="24"/>
                <w:szCs w:val="24"/>
              </w:rPr>
            </w:pPr>
          </w:p>
        </w:tc>
      </w:tr>
      <w:tr w:rsidR="007F6232" w:rsidRPr="00D36D95" w14:paraId="00F55B90" w14:textId="77777777" w:rsidTr="007F623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8936D9" w14:textId="77777777" w:rsidR="007F6232" w:rsidRPr="00D36D95" w:rsidRDefault="007F6232">
            <w:pPr>
              <w:rPr>
                <w:rFonts w:ascii="Times New Roman" w:hAnsi="Times New Roman" w:cs="Times New Roman"/>
                <w:sz w:val="24"/>
                <w:szCs w:val="24"/>
              </w:rPr>
            </w:pPr>
          </w:p>
        </w:tc>
        <w:tc>
          <w:tcPr>
            <w:tcW w:w="416" w:type="pct"/>
            <w:tcBorders>
              <w:top w:val="nil"/>
              <w:left w:val="single" w:sz="4" w:space="0" w:color="auto"/>
              <w:bottom w:val="single" w:sz="4" w:space="0" w:color="auto"/>
              <w:right w:val="single" w:sz="4" w:space="0" w:color="auto"/>
            </w:tcBorders>
          </w:tcPr>
          <w:p w14:paraId="520A12D9" w14:textId="77777777" w:rsidR="007F6232" w:rsidRPr="00D36D95" w:rsidRDefault="007F6232">
            <w:pPr>
              <w:jc w:val="cente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81FDE0" w14:textId="77777777" w:rsidR="007F6232" w:rsidRPr="00D36D95" w:rsidRDefault="007F6232">
            <w:pPr>
              <w:rPr>
                <w:rFonts w:ascii="Times New Roman" w:hAnsi="Times New Roman" w:cs="Times New Roman"/>
                <w:sz w:val="24"/>
                <w:szCs w:val="24"/>
              </w:rPr>
            </w:pPr>
          </w:p>
        </w:tc>
      </w:tr>
      <w:tr w:rsidR="007F6232" w:rsidRPr="00D36D95" w14:paraId="3DF03607" w14:textId="77777777" w:rsidTr="007F623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FC646FA"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4. Practical Application Skills</w:t>
            </w:r>
          </w:p>
          <w:p w14:paraId="549DD058"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shd w:val="clear" w:color="auto" w:fill="D9D9D9"/>
            <w:hideMark/>
          </w:tcPr>
          <w:p w14:paraId="454E9802" w14:textId="77777777" w:rsidR="007F6232" w:rsidRPr="00D36D95" w:rsidRDefault="007F6232">
            <w:pPr>
              <w:jc w:val="center"/>
              <w:rPr>
                <w:rFonts w:ascii="Times New Roman" w:hAnsi="Times New Roman" w:cs="Times New Roman"/>
                <w:sz w:val="24"/>
                <w:szCs w:val="24"/>
              </w:rPr>
            </w:pPr>
            <w:r w:rsidRPr="00D36D95">
              <w:rPr>
                <w:rFonts w:ascii="Times New Roman" w:hAnsi="Times New Roman" w:cs="Times New Roman"/>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A6EF9" w14:textId="77777777" w:rsidR="007F6232" w:rsidRPr="00D36D95" w:rsidRDefault="007F6232">
            <w:pPr>
              <w:jc w:val="center"/>
              <w:rPr>
                <w:rFonts w:ascii="Times New Roman" w:hAnsi="Times New Roman" w:cs="Times New Roman"/>
                <w:sz w:val="24"/>
                <w:szCs w:val="24"/>
              </w:rPr>
            </w:pPr>
          </w:p>
        </w:tc>
      </w:tr>
      <w:tr w:rsidR="007F6232" w:rsidRPr="00D36D95" w14:paraId="4C6B7031" w14:textId="77777777" w:rsidTr="007F623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3556FDA" w14:textId="77777777" w:rsidR="007F6232" w:rsidRPr="00D36D95" w:rsidRDefault="007F6232">
            <w:pPr>
              <w:spacing w:after="120"/>
              <w:rPr>
                <w:rFonts w:ascii="Times New Roman" w:hAnsi="Times New Roman" w:cs="Times New Roman"/>
                <w:sz w:val="24"/>
                <w:szCs w:val="24"/>
              </w:rPr>
            </w:pPr>
          </w:p>
          <w:p w14:paraId="3FB0D8B6" w14:textId="77777777" w:rsidR="007F6232" w:rsidRPr="00D36D95" w:rsidRDefault="007F6232">
            <w:pPr>
              <w:spacing w:after="120"/>
              <w:rPr>
                <w:rFonts w:ascii="Times New Roman" w:hAnsi="Times New Roman" w:cs="Times New Roman"/>
                <w:sz w:val="24"/>
                <w:szCs w:val="24"/>
              </w:rPr>
            </w:pPr>
          </w:p>
          <w:p w14:paraId="7E7681C6" w14:textId="77777777" w:rsidR="007F6232" w:rsidRPr="00D36D95" w:rsidRDefault="007F6232">
            <w:pPr>
              <w:spacing w:after="120"/>
              <w:rPr>
                <w:rFonts w:ascii="Times New Roman" w:hAnsi="Times New Roman" w:cs="Times New Roman"/>
                <w:sz w:val="24"/>
                <w:szCs w:val="24"/>
              </w:rPr>
            </w:pPr>
          </w:p>
          <w:p w14:paraId="235D89F5" w14:textId="77777777" w:rsidR="007F6232" w:rsidRPr="00D36D95" w:rsidRDefault="007F6232">
            <w:pPr>
              <w:spacing w:after="120"/>
              <w:rPr>
                <w:rFonts w:ascii="Times New Roman" w:hAnsi="Times New Roman" w:cs="Times New Roman"/>
                <w:sz w:val="24"/>
                <w:szCs w:val="24"/>
              </w:rPr>
            </w:pPr>
          </w:p>
          <w:p w14:paraId="56824DC0" w14:textId="77777777" w:rsidR="007F6232" w:rsidRPr="00D36D95" w:rsidRDefault="007F6232">
            <w:pPr>
              <w:spacing w:after="120"/>
              <w:rPr>
                <w:rFonts w:ascii="Times New Roman" w:hAnsi="Times New Roman" w:cs="Times New Roman"/>
                <w:sz w:val="24"/>
                <w:szCs w:val="24"/>
              </w:rPr>
            </w:pPr>
          </w:p>
          <w:p w14:paraId="5FED9F1B"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tcPr>
          <w:p w14:paraId="39FDBF47" w14:textId="77777777" w:rsidR="007F6232" w:rsidRPr="00D36D95" w:rsidRDefault="007F6232">
            <w:pPr>
              <w:jc w:val="center"/>
              <w:rPr>
                <w:rFonts w:ascii="Times New Roman" w:hAnsi="Times New Roman" w:cs="Times New Roman"/>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69FD2EB" w14:textId="77777777" w:rsidR="007F6232" w:rsidRPr="00D36D95" w:rsidRDefault="007F6232">
            <w:pPr>
              <w:jc w:val="center"/>
              <w:rPr>
                <w:rFonts w:ascii="Times New Roman" w:hAnsi="Times New Roman" w:cs="Times New Roman"/>
                <w:sz w:val="24"/>
                <w:szCs w:val="24"/>
              </w:rPr>
            </w:pPr>
          </w:p>
        </w:tc>
      </w:tr>
      <w:tr w:rsidR="007F6232" w:rsidRPr="00D36D95" w14:paraId="07580F1B" w14:textId="77777777" w:rsidTr="007F623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BBD414" w14:textId="77777777" w:rsidR="007F6232" w:rsidRPr="00D36D95" w:rsidRDefault="007F6232">
            <w:pPr>
              <w:rPr>
                <w:rFonts w:ascii="Times New Roman" w:hAnsi="Times New Roman" w:cs="Times New Roman"/>
                <w:sz w:val="24"/>
                <w:szCs w:val="24"/>
              </w:rPr>
            </w:pPr>
          </w:p>
        </w:tc>
        <w:tc>
          <w:tcPr>
            <w:tcW w:w="416" w:type="pct"/>
            <w:tcBorders>
              <w:top w:val="nil"/>
              <w:left w:val="single" w:sz="4" w:space="0" w:color="auto"/>
              <w:bottom w:val="single" w:sz="4" w:space="0" w:color="auto"/>
              <w:right w:val="single" w:sz="4" w:space="0" w:color="auto"/>
            </w:tcBorders>
          </w:tcPr>
          <w:p w14:paraId="50C3D9A8" w14:textId="77777777" w:rsidR="007F6232" w:rsidRPr="00D36D95" w:rsidRDefault="007F6232">
            <w:pPr>
              <w:jc w:val="cente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81EC6F" w14:textId="77777777" w:rsidR="007F6232" w:rsidRPr="00D36D95" w:rsidRDefault="007F6232">
            <w:pPr>
              <w:rPr>
                <w:rFonts w:ascii="Times New Roman" w:hAnsi="Times New Roman" w:cs="Times New Roman"/>
                <w:sz w:val="24"/>
                <w:szCs w:val="24"/>
              </w:rPr>
            </w:pPr>
          </w:p>
        </w:tc>
      </w:tr>
      <w:tr w:rsidR="007F6232" w:rsidRPr="00D36D95" w14:paraId="4EEB9328" w14:textId="77777777" w:rsidTr="007F623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8483BCD" w14:textId="77777777" w:rsidR="007F6232" w:rsidRPr="00D36D95" w:rsidRDefault="007F6232">
            <w:pPr>
              <w:rPr>
                <w:rFonts w:ascii="Times New Roman" w:hAnsi="Times New Roman" w:cs="Times New Roman"/>
                <w:b/>
                <w:sz w:val="24"/>
                <w:szCs w:val="24"/>
              </w:rPr>
            </w:pPr>
            <w:r w:rsidRPr="00D36D95">
              <w:rPr>
                <w:rFonts w:ascii="Times New Roman" w:hAnsi="Times New Roman" w:cs="Times New Roman"/>
                <w:b/>
                <w:sz w:val="24"/>
                <w:szCs w:val="24"/>
              </w:rPr>
              <w:t>5. Transferable Skills for Life and Professional Practice</w:t>
            </w:r>
          </w:p>
          <w:p w14:paraId="662AFBC4"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shd w:val="clear" w:color="auto" w:fill="D9D9D9"/>
            <w:hideMark/>
          </w:tcPr>
          <w:p w14:paraId="1A09754F" w14:textId="77777777" w:rsidR="007F6232" w:rsidRPr="00D36D95" w:rsidRDefault="007F6232">
            <w:pPr>
              <w:jc w:val="center"/>
              <w:rPr>
                <w:rFonts w:ascii="Times New Roman" w:hAnsi="Times New Roman" w:cs="Times New Roman"/>
                <w:sz w:val="24"/>
                <w:szCs w:val="24"/>
              </w:rPr>
            </w:pPr>
            <w:r w:rsidRPr="00D36D95">
              <w:rPr>
                <w:rFonts w:ascii="Times New Roman" w:hAnsi="Times New Roman" w:cs="Times New Roman"/>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608C6" w14:textId="77777777" w:rsidR="007F6232" w:rsidRPr="00D36D95" w:rsidRDefault="007F6232">
            <w:pPr>
              <w:jc w:val="center"/>
              <w:rPr>
                <w:rFonts w:ascii="Times New Roman" w:hAnsi="Times New Roman" w:cs="Times New Roman"/>
                <w:sz w:val="24"/>
                <w:szCs w:val="24"/>
              </w:rPr>
            </w:pPr>
          </w:p>
        </w:tc>
      </w:tr>
      <w:tr w:rsidR="007F6232" w:rsidRPr="00D36D95" w14:paraId="2F578A81" w14:textId="77777777" w:rsidTr="007F623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E794FDB" w14:textId="77777777" w:rsidR="007F6232" w:rsidRPr="00D36D95" w:rsidRDefault="007F6232">
            <w:pPr>
              <w:spacing w:after="120"/>
              <w:rPr>
                <w:rFonts w:ascii="Times New Roman" w:hAnsi="Times New Roman" w:cs="Times New Roman"/>
                <w:sz w:val="24"/>
                <w:szCs w:val="24"/>
              </w:rPr>
            </w:pPr>
          </w:p>
          <w:p w14:paraId="4EF954BB" w14:textId="77777777" w:rsidR="007F6232" w:rsidRPr="00D36D95" w:rsidRDefault="007F6232">
            <w:pPr>
              <w:spacing w:after="120"/>
              <w:rPr>
                <w:rFonts w:ascii="Times New Roman" w:hAnsi="Times New Roman" w:cs="Times New Roman"/>
                <w:sz w:val="24"/>
                <w:szCs w:val="24"/>
              </w:rPr>
            </w:pPr>
          </w:p>
          <w:p w14:paraId="4E347169" w14:textId="77777777" w:rsidR="007F6232" w:rsidRPr="00D36D95" w:rsidRDefault="007F6232">
            <w:pPr>
              <w:spacing w:after="120"/>
              <w:rPr>
                <w:rFonts w:ascii="Times New Roman" w:hAnsi="Times New Roman" w:cs="Times New Roman"/>
                <w:sz w:val="24"/>
                <w:szCs w:val="24"/>
              </w:rPr>
            </w:pPr>
          </w:p>
          <w:p w14:paraId="4CEF9D10" w14:textId="77777777" w:rsidR="007F6232" w:rsidRPr="00D36D95" w:rsidRDefault="007F6232">
            <w:pPr>
              <w:spacing w:after="120"/>
              <w:rPr>
                <w:rFonts w:ascii="Times New Roman" w:hAnsi="Times New Roman" w:cs="Times New Roman"/>
                <w:sz w:val="24"/>
                <w:szCs w:val="24"/>
              </w:rPr>
            </w:pPr>
          </w:p>
        </w:tc>
        <w:tc>
          <w:tcPr>
            <w:tcW w:w="416" w:type="pct"/>
            <w:tcBorders>
              <w:top w:val="single" w:sz="4" w:space="0" w:color="auto"/>
              <w:left w:val="single" w:sz="4" w:space="0" w:color="auto"/>
              <w:bottom w:val="nil"/>
              <w:right w:val="single" w:sz="4" w:space="0" w:color="auto"/>
            </w:tcBorders>
          </w:tcPr>
          <w:p w14:paraId="1F695970" w14:textId="77777777" w:rsidR="007F6232" w:rsidRPr="00D36D95" w:rsidRDefault="007F6232">
            <w:pPr>
              <w:jc w:val="center"/>
              <w:rPr>
                <w:rFonts w:ascii="Times New Roman" w:hAnsi="Times New Roman" w:cs="Times New Roman"/>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798E35F" w14:textId="77777777" w:rsidR="007F6232" w:rsidRPr="00D36D95" w:rsidRDefault="007F6232">
            <w:pPr>
              <w:jc w:val="center"/>
              <w:rPr>
                <w:rFonts w:ascii="Times New Roman" w:hAnsi="Times New Roman" w:cs="Times New Roman"/>
                <w:sz w:val="24"/>
                <w:szCs w:val="24"/>
              </w:rPr>
            </w:pPr>
          </w:p>
        </w:tc>
      </w:tr>
      <w:tr w:rsidR="007F6232" w:rsidRPr="00D36D95" w14:paraId="4D0DF34D" w14:textId="77777777" w:rsidTr="007F623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C694C48" w14:textId="77777777" w:rsidR="007F6232" w:rsidRPr="00D36D95" w:rsidRDefault="007F6232">
            <w:pPr>
              <w:rPr>
                <w:rFonts w:ascii="Times New Roman" w:hAnsi="Times New Roman" w:cs="Times New Roman"/>
                <w:sz w:val="24"/>
                <w:szCs w:val="24"/>
              </w:rPr>
            </w:pPr>
          </w:p>
        </w:tc>
        <w:tc>
          <w:tcPr>
            <w:tcW w:w="416" w:type="pct"/>
            <w:tcBorders>
              <w:top w:val="nil"/>
              <w:left w:val="single" w:sz="4" w:space="0" w:color="auto"/>
              <w:bottom w:val="single" w:sz="4" w:space="0" w:color="auto"/>
              <w:right w:val="single" w:sz="4" w:space="0" w:color="auto"/>
            </w:tcBorders>
          </w:tcPr>
          <w:p w14:paraId="7EA042B0" w14:textId="77777777" w:rsidR="007F6232" w:rsidRPr="00D36D95" w:rsidRDefault="007F6232">
            <w:pPr>
              <w:jc w:val="cente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2B66A7" w14:textId="77777777" w:rsidR="007F6232" w:rsidRPr="00D36D95" w:rsidRDefault="007F6232">
            <w:pPr>
              <w:rPr>
                <w:rFonts w:ascii="Times New Roman" w:hAnsi="Times New Roman" w:cs="Times New Roman"/>
                <w:sz w:val="24"/>
                <w:szCs w:val="24"/>
              </w:rPr>
            </w:pPr>
          </w:p>
        </w:tc>
      </w:tr>
    </w:tbl>
    <w:p w14:paraId="2B3BBAA0" w14:textId="77777777" w:rsidR="007F6232" w:rsidRPr="00D36D95" w:rsidRDefault="007F6232" w:rsidP="007F6232">
      <w:pPr>
        <w:ind w:left="284" w:right="531"/>
        <w:rPr>
          <w:rFonts w:ascii="Times New Roman" w:hAnsi="Times New Roman" w:cs="Times New Roman"/>
          <w:b/>
          <w:sz w:val="24"/>
          <w:szCs w:val="24"/>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F6232" w:rsidRPr="00D36D95" w14:paraId="2655F55F" w14:textId="77777777" w:rsidTr="007F6232">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D7343F3" w14:textId="77777777" w:rsidR="007F6232" w:rsidRPr="00D36D95" w:rsidRDefault="007F6232">
            <w:pPr>
              <w:rPr>
                <w:rFonts w:ascii="Times New Roman" w:hAnsi="Times New Roman" w:cs="Times New Roman"/>
                <w:sz w:val="24"/>
                <w:szCs w:val="24"/>
              </w:rPr>
            </w:pPr>
            <w:r w:rsidRPr="00D36D95">
              <w:rPr>
                <w:rFonts w:ascii="Times New Roman" w:hAnsi="Times New Roman" w:cs="Times New Roman"/>
                <w:b/>
                <w:bCs/>
                <w:sz w:val="24"/>
                <w:szCs w:val="24"/>
              </w:rPr>
              <w:t xml:space="preserve">Assessment Mark </w:t>
            </w:r>
            <w:r w:rsidRPr="00D36D95">
              <w:rPr>
                <w:rFonts w:ascii="Times New Roman" w:hAnsi="Times New Roman" w:cs="Times New Roman"/>
                <w:bCs/>
                <w:sz w:val="24"/>
                <w:szCs w:val="24"/>
              </w:rPr>
              <w:t>(</w:t>
            </w:r>
            <w:r w:rsidRPr="00D36D95">
              <w:rPr>
                <w:rFonts w:ascii="Times New Roman" w:hAnsi="Times New Roman" w:cs="Times New Roman"/>
                <w:sz w:val="24"/>
                <w:szCs w:val="24"/>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A02811E" w14:textId="77777777" w:rsidR="007F6232" w:rsidRPr="00D36D95" w:rsidRDefault="007F6232">
            <w:pPr>
              <w:rPr>
                <w:rFonts w:ascii="Times New Roman" w:hAnsi="Times New Roman" w:cs="Times New Roman"/>
                <w:b/>
                <w:bCs/>
                <w:sz w:val="24"/>
                <w:szCs w:val="24"/>
              </w:rPr>
            </w:pPr>
            <w:r w:rsidRPr="00D36D95">
              <w:rPr>
                <w:rFonts w:ascii="Times New Roman" w:hAnsi="Times New Roman" w:cs="Times New Roman"/>
                <w:b/>
                <w:sz w:val="24"/>
                <w:szCs w:val="24"/>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D202C73" w14:textId="77777777" w:rsidR="007F6232" w:rsidRPr="00D36D95" w:rsidRDefault="007F6232">
            <w:pPr>
              <w:jc w:val="right"/>
              <w:rPr>
                <w:rFonts w:ascii="Times New Roman" w:hAnsi="Times New Roman" w:cs="Times New Roman"/>
                <w:b/>
                <w:bCs/>
                <w:sz w:val="24"/>
                <w:szCs w:val="24"/>
              </w:rPr>
            </w:pPr>
            <w:r w:rsidRPr="00D36D95">
              <w:rPr>
                <w:rFonts w:ascii="Times New Roman" w:hAnsi="Times New Roman" w:cs="Times New Roman"/>
                <w:b/>
                <w:bCs/>
                <w:sz w:val="24"/>
                <w:szCs w:val="24"/>
              </w:rPr>
              <w:t>%</w:t>
            </w:r>
          </w:p>
        </w:tc>
      </w:tr>
      <w:tr w:rsidR="007F6232" w:rsidRPr="00D36D95" w14:paraId="08C5C48E" w14:textId="77777777" w:rsidTr="007F623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AB2FCD3" w14:textId="77777777" w:rsidR="007F6232" w:rsidRPr="00D36D95" w:rsidRDefault="007F6232">
            <w:pPr>
              <w:rPr>
                <w:rFonts w:ascii="Times New Roman" w:hAnsi="Times New Roman" w:cs="Times New Roman"/>
                <w:sz w:val="24"/>
                <w:szCs w:val="24"/>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F9A1726" w14:textId="77777777" w:rsidR="007F6232" w:rsidRPr="00D36D95" w:rsidRDefault="007F6232">
            <w:pPr>
              <w:rPr>
                <w:rFonts w:ascii="Times New Roman" w:hAnsi="Times New Roman" w:cs="Times New Roman"/>
                <w:b/>
                <w:bCs/>
                <w:sz w:val="24"/>
                <w:szCs w:val="24"/>
              </w:rPr>
            </w:pPr>
            <w:r w:rsidRPr="00D36D95">
              <w:rPr>
                <w:rFonts w:ascii="Times New Roman" w:hAnsi="Times New Roman" w:cs="Times New Roman"/>
                <w:sz w:val="24"/>
                <w:szCs w:val="24"/>
              </w:rPr>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6576E73E" w14:textId="77777777" w:rsidR="007F6232" w:rsidRPr="00D36D95" w:rsidRDefault="007F6232">
            <w:pPr>
              <w:jc w:val="center"/>
              <w:rPr>
                <w:rFonts w:ascii="Times New Roman" w:hAnsi="Times New Roman" w:cs="Times New Roman"/>
                <w:sz w:val="24"/>
                <w:szCs w:val="24"/>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21895" w14:textId="77777777" w:rsidR="007F6232" w:rsidRPr="00D36D95" w:rsidRDefault="007F6232">
            <w:pPr>
              <w:rPr>
                <w:rFonts w:ascii="Times New Roman" w:hAnsi="Times New Roman" w:cs="Times New Roman"/>
                <w:b/>
                <w:bCs/>
                <w:sz w:val="24"/>
                <w:szCs w:val="24"/>
              </w:rPr>
            </w:pPr>
          </w:p>
        </w:tc>
      </w:tr>
      <w:tr w:rsidR="007F6232" w:rsidRPr="00D36D95" w14:paraId="75DB6B53" w14:textId="77777777" w:rsidTr="007F623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6122672" w14:textId="77777777" w:rsidR="007F6232" w:rsidRPr="00D36D95" w:rsidRDefault="007F6232">
            <w:pPr>
              <w:rPr>
                <w:rFonts w:ascii="Times New Roman" w:hAnsi="Times New Roman" w:cs="Times New Roman"/>
                <w:sz w:val="24"/>
                <w:szCs w:val="24"/>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159B95C" w14:textId="77777777" w:rsidR="007F6232" w:rsidRPr="00D36D95" w:rsidRDefault="007F6232">
            <w:pPr>
              <w:rPr>
                <w:rFonts w:ascii="Times New Roman" w:hAnsi="Times New Roman" w:cs="Times New Roman"/>
                <w:b/>
                <w:bCs/>
                <w:sz w:val="24"/>
                <w:szCs w:val="24"/>
              </w:rPr>
            </w:pPr>
            <w:r w:rsidRPr="00D36D95">
              <w:rPr>
                <w:rFonts w:ascii="Times New Roman" w:hAnsi="Times New Roman" w:cs="Times New Roman"/>
                <w:sz w:val="24"/>
                <w:szCs w:val="24"/>
              </w:rPr>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0A28BF04" w14:textId="77777777" w:rsidR="007F6232" w:rsidRPr="00D36D95" w:rsidRDefault="007F6232">
            <w:pPr>
              <w:jc w:val="center"/>
              <w:rPr>
                <w:rFonts w:ascii="Times New Roman" w:hAnsi="Times New Roman" w:cs="Times New Roman"/>
                <w:sz w:val="24"/>
                <w:szCs w:val="24"/>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8349F98" w14:textId="77777777" w:rsidR="007F6232" w:rsidRPr="00D36D95" w:rsidRDefault="007F6232">
            <w:pPr>
              <w:rPr>
                <w:rFonts w:ascii="Times New Roman" w:hAnsi="Times New Roman" w:cs="Times New Roman"/>
                <w:b/>
                <w:bCs/>
                <w:sz w:val="24"/>
                <w:szCs w:val="24"/>
              </w:rPr>
            </w:pPr>
          </w:p>
        </w:tc>
      </w:tr>
    </w:tbl>
    <w:p w14:paraId="1143C910" w14:textId="77777777" w:rsidR="007F6232" w:rsidRPr="00D36D95" w:rsidRDefault="007F6232" w:rsidP="007F6232">
      <w:pPr>
        <w:rPr>
          <w:rFonts w:ascii="Times New Roman" w:hAnsi="Times New Roman" w:cs="Times New Roman"/>
          <w:b/>
          <w:sz w:val="24"/>
          <w:szCs w:val="24"/>
        </w:rPr>
      </w:pPr>
    </w:p>
    <w:sectPr w:rsidR="007F6232" w:rsidRPr="00D36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panose1 w:val="00000000000000000000"/>
    <w:charset w:val="4D"/>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A6C"/>
    <w:rsid w:val="0001135C"/>
    <w:rsid w:val="00057D44"/>
    <w:rsid w:val="00095D6A"/>
    <w:rsid w:val="000B415B"/>
    <w:rsid w:val="000E01F8"/>
    <w:rsid w:val="000F4844"/>
    <w:rsid w:val="00100646"/>
    <w:rsid w:val="0012360E"/>
    <w:rsid w:val="00147B5B"/>
    <w:rsid w:val="0017547E"/>
    <w:rsid w:val="001A28AF"/>
    <w:rsid w:val="001B4100"/>
    <w:rsid w:val="001D2579"/>
    <w:rsid w:val="001E61DE"/>
    <w:rsid w:val="001F27C2"/>
    <w:rsid w:val="00222A56"/>
    <w:rsid w:val="002E51F4"/>
    <w:rsid w:val="002F15CE"/>
    <w:rsid w:val="00304A8B"/>
    <w:rsid w:val="00323E19"/>
    <w:rsid w:val="0034189D"/>
    <w:rsid w:val="003843E5"/>
    <w:rsid w:val="003E2D1B"/>
    <w:rsid w:val="0040303F"/>
    <w:rsid w:val="00404F9D"/>
    <w:rsid w:val="004314F5"/>
    <w:rsid w:val="00476BBB"/>
    <w:rsid w:val="004B30F2"/>
    <w:rsid w:val="00515679"/>
    <w:rsid w:val="00520C6C"/>
    <w:rsid w:val="005D2368"/>
    <w:rsid w:val="005F1B1E"/>
    <w:rsid w:val="0060355D"/>
    <w:rsid w:val="00643364"/>
    <w:rsid w:val="006720E2"/>
    <w:rsid w:val="006972F2"/>
    <w:rsid w:val="006B7053"/>
    <w:rsid w:val="006C43CD"/>
    <w:rsid w:val="006D7C98"/>
    <w:rsid w:val="006F7FC2"/>
    <w:rsid w:val="00754D6D"/>
    <w:rsid w:val="00767A2C"/>
    <w:rsid w:val="0078619F"/>
    <w:rsid w:val="007E37C8"/>
    <w:rsid w:val="007E6BA6"/>
    <w:rsid w:val="007F6232"/>
    <w:rsid w:val="00827A6C"/>
    <w:rsid w:val="008418BC"/>
    <w:rsid w:val="008B416D"/>
    <w:rsid w:val="008C32C2"/>
    <w:rsid w:val="008C43F1"/>
    <w:rsid w:val="008E0D7C"/>
    <w:rsid w:val="00963020"/>
    <w:rsid w:val="009B273E"/>
    <w:rsid w:val="009C410E"/>
    <w:rsid w:val="009C548F"/>
    <w:rsid w:val="009D254B"/>
    <w:rsid w:val="009D2C4F"/>
    <w:rsid w:val="009D67FE"/>
    <w:rsid w:val="009F7065"/>
    <w:rsid w:val="00A2684C"/>
    <w:rsid w:val="00A30131"/>
    <w:rsid w:val="00A3178F"/>
    <w:rsid w:val="00A472CF"/>
    <w:rsid w:val="00AB5EEA"/>
    <w:rsid w:val="00AE35AE"/>
    <w:rsid w:val="00B523CD"/>
    <w:rsid w:val="00B70D41"/>
    <w:rsid w:val="00B71447"/>
    <w:rsid w:val="00B73F6A"/>
    <w:rsid w:val="00BA7C45"/>
    <w:rsid w:val="00C25553"/>
    <w:rsid w:val="00C963E9"/>
    <w:rsid w:val="00CA1173"/>
    <w:rsid w:val="00CA6E1C"/>
    <w:rsid w:val="00CB498E"/>
    <w:rsid w:val="00CD5692"/>
    <w:rsid w:val="00D36D95"/>
    <w:rsid w:val="00D4503B"/>
    <w:rsid w:val="00D55FA7"/>
    <w:rsid w:val="00D95232"/>
    <w:rsid w:val="00DC0900"/>
    <w:rsid w:val="00DC25BF"/>
    <w:rsid w:val="00DD7932"/>
    <w:rsid w:val="00E308C0"/>
    <w:rsid w:val="00E64244"/>
    <w:rsid w:val="00F308B2"/>
    <w:rsid w:val="00F94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A6DED"/>
  <w15:chartTrackingRefBased/>
  <w15:docId w15:val="{E21429C2-5174-4DD7-B18A-F413AE5CD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5F1B1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5F1B1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27C2"/>
    <w:rPr>
      <w:color w:val="0563C1" w:themeColor="hyperlink"/>
      <w:u w:val="single"/>
    </w:rPr>
  </w:style>
  <w:style w:type="character" w:styleId="UnresolvedMention">
    <w:name w:val="Unresolved Mention"/>
    <w:basedOn w:val="DefaultParagraphFont"/>
    <w:uiPriority w:val="99"/>
    <w:semiHidden/>
    <w:unhideWhenUsed/>
    <w:rsid w:val="001F27C2"/>
    <w:rPr>
      <w:color w:val="605E5C"/>
      <w:shd w:val="clear" w:color="auto" w:fill="E1DFDD"/>
    </w:rPr>
  </w:style>
  <w:style w:type="character" w:customStyle="1" w:styleId="Heading2Char">
    <w:name w:val="Heading 2 Char"/>
    <w:basedOn w:val="DefaultParagraphFont"/>
    <w:link w:val="Heading2"/>
    <w:semiHidden/>
    <w:rsid w:val="005F1B1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5F1B1E"/>
    <w:rPr>
      <w:rFonts w:ascii="Times New Roman" w:eastAsia="Times New Roman" w:hAnsi="Times New Roman" w:cs="Times New Roman"/>
      <w:sz w:val="40"/>
      <w:szCs w:val="20"/>
      <w:lang w:eastAsia="en-GB"/>
    </w:rPr>
  </w:style>
  <w:style w:type="paragraph" w:customStyle="1" w:styleId="BodyText1">
    <w:name w:val="Body Text1"/>
    <w:basedOn w:val="Normal"/>
    <w:rsid w:val="005F1B1E"/>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98453">
      <w:bodyDiv w:val="1"/>
      <w:marLeft w:val="0"/>
      <w:marRight w:val="0"/>
      <w:marTop w:val="0"/>
      <w:marBottom w:val="0"/>
      <w:divBdr>
        <w:top w:val="none" w:sz="0" w:space="0" w:color="auto"/>
        <w:left w:val="none" w:sz="0" w:space="0" w:color="auto"/>
        <w:bottom w:val="none" w:sz="0" w:space="0" w:color="auto"/>
        <w:right w:val="none" w:sz="0" w:space="0" w:color="auto"/>
      </w:divBdr>
    </w:div>
    <w:div w:id="481118436">
      <w:bodyDiv w:val="1"/>
      <w:marLeft w:val="0"/>
      <w:marRight w:val="0"/>
      <w:marTop w:val="0"/>
      <w:marBottom w:val="0"/>
      <w:divBdr>
        <w:top w:val="none" w:sz="0" w:space="0" w:color="auto"/>
        <w:left w:val="none" w:sz="0" w:space="0" w:color="auto"/>
        <w:bottom w:val="none" w:sz="0" w:space="0" w:color="auto"/>
        <w:right w:val="none" w:sz="0" w:space="0" w:color="auto"/>
      </w:divBdr>
    </w:div>
    <w:div w:id="644353505">
      <w:bodyDiv w:val="1"/>
      <w:marLeft w:val="0"/>
      <w:marRight w:val="0"/>
      <w:marTop w:val="0"/>
      <w:marBottom w:val="0"/>
      <w:divBdr>
        <w:top w:val="none" w:sz="0" w:space="0" w:color="auto"/>
        <w:left w:val="none" w:sz="0" w:space="0" w:color="auto"/>
        <w:bottom w:val="none" w:sz="0" w:space="0" w:color="auto"/>
        <w:right w:val="none" w:sz="0" w:space="0" w:color="auto"/>
      </w:divBdr>
    </w:div>
    <w:div w:id="680544132">
      <w:bodyDiv w:val="1"/>
      <w:marLeft w:val="0"/>
      <w:marRight w:val="0"/>
      <w:marTop w:val="0"/>
      <w:marBottom w:val="0"/>
      <w:divBdr>
        <w:top w:val="none" w:sz="0" w:space="0" w:color="auto"/>
        <w:left w:val="none" w:sz="0" w:space="0" w:color="auto"/>
        <w:bottom w:val="none" w:sz="0" w:space="0" w:color="auto"/>
        <w:right w:val="none" w:sz="0" w:space="0" w:color="auto"/>
      </w:divBdr>
    </w:div>
    <w:div w:id="1069763689">
      <w:bodyDiv w:val="1"/>
      <w:marLeft w:val="0"/>
      <w:marRight w:val="0"/>
      <w:marTop w:val="0"/>
      <w:marBottom w:val="0"/>
      <w:divBdr>
        <w:top w:val="none" w:sz="0" w:space="0" w:color="auto"/>
        <w:left w:val="none" w:sz="0" w:space="0" w:color="auto"/>
        <w:bottom w:val="none" w:sz="0" w:space="0" w:color="auto"/>
        <w:right w:val="none" w:sz="0" w:space="0" w:color="auto"/>
      </w:divBdr>
    </w:div>
    <w:div w:id="1453397206">
      <w:bodyDiv w:val="1"/>
      <w:marLeft w:val="0"/>
      <w:marRight w:val="0"/>
      <w:marTop w:val="0"/>
      <w:marBottom w:val="0"/>
      <w:divBdr>
        <w:top w:val="none" w:sz="0" w:space="0" w:color="auto"/>
        <w:left w:val="none" w:sz="0" w:space="0" w:color="auto"/>
        <w:bottom w:val="none" w:sz="0" w:space="0" w:color="auto"/>
        <w:right w:val="none" w:sz="0" w:space="0" w:color="auto"/>
      </w:divBdr>
    </w:div>
    <w:div w:id="1542477890">
      <w:bodyDiv w:val="1"/>
      <w:marLeft w:val="0"/>
      <w:marRight w:val="0"/>
      <w:marTop w:val="0"/>
      <w:marBottom w:val="0"/>
      <w:divBdr>
        <w:top w:val="none" w:sz="0" w:space="0" w:color="auto"/>
        <w:left w:val="none" w:sz="0" w:space="0" w:color="auto"/>
        <w:bottom w:val="none" w:sz="0" w:space="0" w:color="auto"/>
        <w:right w:val="none" w:sz="0" w:space="0" w:color="auto"/>
      </w:divBdr>
    </w:div>
    <w:div w:id="1560507986">
      <w:bodyDiv w:val="1"/>
      <w:marLeft w:val="0"/>
      <w:marRight w:val="0"/>
      <w:marTop w:val="0"/>
      <w:marBottom w:val="0"/>
      <w:divBdr>
        <w:top w:val="none" w:sz="0" w:space="0" w:color="auto"/>
        <w:left w:val="none" w:sz="0" w:space="0" w:color="auto"/>
        <w:bottom w:val="none" w:sz="0" w:space="0" w:color="auto"/>
        <w:right w:val="none" w:sz="0" w:space="0" w:color="auto"/>
      </w:divBdr>
    </w:div>
    <w:div w:id="1708867298">
      <w:bodyDiv w:val="1"/>
      <w:marLeft w:val="0"/>
      <w:marRight w:val="0"/>
      <w:marTop w:val="0"/>
      <w:marBottom w:val="0"/>
      <w:divBdr>
        <w:top w:val="none" w:sz="0" w:space="0" w:color="auto"/>
        <w:left w:val="none" w:sz="0" w:space="0" w:color="auto"/>
        <w:bottom w:val="none" w:sz="0" w:space="0" w:color="auto"/>
        <w:right w:val="none" w:sz="0" w:space="0" w:color="auto"/>
      </w:divBdr>
    </w:div>
    <w:div w:id="1796827227">
      <w:bodyDiv w:val="1"/>
      <w:marLeft w:val="0"/>
      <w:marRight w:val="0"/>
      <w:marTop w:val="0"/>
      <w:marBottom w:val="0"/>
      <w:divBdr>
        <w:top w:val="none" w:sz="0" w:space="0" w:color="auto"/>
        <w:left w:val="none" w:sz="0" w:space="0" w:color="auto"/>
        <w:bottom w:val="none" w:sz="0" w:space="0" w:color="auto"/>
        <w:right w:val="none" w:sz="0" w:space="0" w:color="auto"/>
      </w:divBdr>
    </w:div>
    <w:div w:id="190306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mb.org.uk/news/more-200-school-playing-fields-sold-2010" TargetMode="External"/><Relationship Id="rId4" Type="http://schemas.openxmlformats.org/officeDocument/2006/relationships/hyperlink" Target="http://www.thebm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5642</TotalTime>
  <Pages>8</Pages>
  <Words>2121</Words>
  <Characters>12091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Anthony Evans (2114255)</dc:creator>
  <cp:keywords/>
  <dc:description/>
  <cp:lastModifiedBy>Paul Evans</cp:lastModifiedBy>
  <cp:revision>35</cp:revision>
  <dcterms:created xsi:type="dcterms:W3CDTF">2022-03-10T17:13:00Z</dcterms:created>
  <dcterms:modified xsi:type="dcterms:W3CDTF">2022-03-24T11:46:00Z</dcterms:modified>
</cp:coreProperties>
</file>