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5844CB6"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70237F">
              <w:rPr>
                <w:b/>
                <w:color w:val="auto"/>
                <w:sz w:val="32"/>
              </w:rPr>
              <w:t>REBECCA CHAPPELL</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35971641" w:rsidR="00575A8F" w:rsidRDefault="0070237F" w:rsidP="00E6298B">
            <w:pPr>
              <w:overflowPunct/>
              <w:autoSpaceDE/>
              <w:autoSpaceDN/>
              <w:adjustRightInd/>
              <w:ind w:right="107"/>
              <w:textAlignment w:val="auto"/>
              <w:rPr>
                <w:b/>
                <w:color w:val="auto"/>
                <w:sz w:val="32"/>
              </w:rPr>
            </w:pPr>
            <w:r>
              <w:rPr>
                <w:b/>
                <w:color w:val="auto"/>
                <w:sz w:val="32"/>
              </w:rPr>
              <w:t>2117683</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8F4661">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8F4661">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8F4661">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8F4661">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8F4661">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8F4661">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8F4661">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8F4661">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8F4661">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8F4661">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8F4661">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8F4661">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8917C9"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1FBD02D1" w14:textId="2A103F22" w:rsidR="470D0E1B" w:rsidRDefault="470D0E1B" w:rsidP="470D0E1B">
      <w:pPr>
        <w:jc w:val="both"/>
        <w:rPr>
          <w:rFonts w:eastAsia="Arial"/>
          <w:color w:val="000000" w:themeColor="text1"/>
          <w:sz w:val="24"/>
          <w:szCs w:val="24"/>
        </w:rPr>
      </w:pPr>
    </w:p>
    <w:p w14:paraId="5B2A73FB" w14:textId="2716CCCE" w:rsidR="18B6C619" w:rsidRDefault="18B6C619" w:rsidP="470D0E1B">
      <w:pPr>
        <w:jc w:val="both"/>
      </w:pPr>
      <w:r w:rsidRPr="470D0E1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70D0E1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0C72843B" w:rsidR="00AA666E" w:rsidRDefault="00025650" w:rsidP="00E6298B">
      <w:pPr>
        <w:ind w:right="107"/>
        <w:jc w:val="both"/>
        <w:rPr>
          <w:b/>
          <w:sz w:val="24"/>
          <w:szCs w:val="24"/>
        </w:rPr>
      </w:pPr>
      <w:r w:rsidRPr="00025650">
        <w:rPr>
          <w:b/>
          <w:sz w:val="24"/>
          <w:szCs w:val="24"/>
        </w:rPr>
        <w:t>ANSWER:</w:t>
      </w:r>
    </w:p>
    <w:p w14:paraId="616003F9" w14:textId="2BB10B8A" w:rsidR="00FF7784" w:rsidRPr="00270EEB" w:rsidRDefault="00FF7784" w:rsidP="00E6298B">
      <w:pPr>
        <w:ind w:right="107"/>
        <w:jc w:val="both"/>
        <w:rPr>
          <w:sz w:val="24"/>
          <w:szCs w:val="24"/>
        </w:rPr>
      </w:pPr>
    </w:p>
    <w:p w14:paraId="5831F660" w14:textId="1BD4FC1D" w:rsidR="001C6E2B" w:rsidRPr="00E05EEA" w:rsidRDefault="00985E45" w:rsidP="00E6298B">
      <w:pPr>
        <w:ind w:right="107"/>
        <w:jc w:val="both"/>
        <w:rPr>
          <w:sz w:val="24"/>
          <w:szCs w:val="24"/>
        </w:rPr>
      </w:pPr>
      <w:r>
        <w:rPr>
          <w:sz w:val="24"/>
          <w:szCs w:val="24"/>
        </w:rPr>
        <w:t>During my initial six months of learning and since being attested as a Police Constable for South Wales Police I have used a range of coping strategies to help me further develop r</w:t>
      </w:r>
      <w:r w:rsidR="00F90E36">
        <w:rPr>
          <w:sz w:val="24"/>
          <w:szCs w:val="24"/>
        </w:rPr>
        <w:t>esilience and minimise stress. I have ensured I have kept a healthy balanced lifestyle by using strategies such as</w:t>
      </w:r>
      <w:r>
        <w:rPr>
          <w:sz w:val="24"/>
          <w:szCs w:val="24"/>
        </w:rPr>
        <w:t xml:space="preserve"> regular exercise,</w:t>
      </w:r>
      <w:r w:rsidR="00F90E36">
        <w:rPr>
          <w:sz w:val="24"/>
          <w:szCs w:val="24"/>
        </w:rPr>
        <w:t xml:space="preserve"> having a</w:t>
      </w:r>
      <w:r>
        <w:rPr>
          <w:sz w:val="24"/>
          <w:szCs w:val="24"/>
        </w:rPr>
        <w:t xml:space="preserve"> regular sleep pattern and </w:t>
      </w:r>
      <w:r w:rsidR="00F90E36">
        <w:rPr>
          <w:sz w:val="24"/>
          <w:szCs w:val="24"/>
        </w:rPr>
        <w:t xml:space="preserve">participating in </w:t>
      </w:r>
      <w:r>
        <w:rPr>
          <w:sz w:val="24"/>
          <w:szCs w:val="24"/>
        </w:rPr>
        <w:t>self-care. I have reflected on the strategies I have used</w:t>
      </w:r>
      <w:r w:rsidR="00F90E36">
        <w:rPr>
          <w:sz w:val="24"/>
          <w:szCs w:val="24"/>
        </w:rPr>
        <w:t xml:space="preserve"> and looked at ways I can further develop my resilience and further minimise stress in the future of my policing career. I have reflected on my actions using Donald Schon’s reflective practice (Bryant and Bryant, 2020), which I will further elaborate on throughout this essay to illustrate </w:t>
      </w:r>
      <w:r w:rsidR="00E05EEA">
        <w:rPr>
          <w:sz w:val="24"/>
          <w:szCs w:val="24"/>
        </w:rPr>
        <w:t xml:space="preserve">how I reflected on my actions. </w:t>
      </w:r>
    </w:p>
    <w:p w14:paraId="41B99623" w14:textId="27FF99AE" w:rsidR="007754A9" w:rsidRDefault="007754A9" w:rsidP="00E6298B">
      <w:pPr>
        <w:ind w:right="107"/>
        <w:jc w:val="both"/>
        <w:rPr>
          <w:sz w:val="24"/>
          <w:szCs w:val="24"/>
        </w:rPr>
      </w:pPr>
    </w:p>
    <w:p w14:paraId="31A92497" w14:textId="56D56EB4" w:rsidR="001C6E2B" w:rsidRDefault="00D827FB" w:rsidP="00E6298B">
      <w:pPr>
        <w:ind w:right="107"/>
        <w:jc w:val="both"/>
        <w:rPr>
          <w:sz w:val="24"/>
          <w:szCs w:val="24"/>
        </w:rPr>
      </w:pPr>
      <w:r>
        <w:rPr>
          <w:sz w:val="24"/>
          <w:szCs w:val="24"/>
        </w:rPr>
        <w:t xml:space="preserve">Firstly, </w:t>
      </w:r>
      <w:r w:rsidR="00471A18">
        <w:rPr>
          <w:sz w:val="24"/>
          <w:szCs w:val="24"/>
        </w:rPr>
        <w:t xml:space="preserve">the charity </w:t>
      </w:r>
      <w:r>
        <w:rPr>
          <w:sz w:val="24"/>
          <w:szCs w:val="24"/>
        </w:rPr>
        <w:t>Mind defines resilience as the capacity to be able to adapt in challenging circumstances while maintaining a stable mental wellbeing (</w:t>
      </w:r>
      <w:r w:rsidR="00D17E09">
        <w:rPr>
          <w:sz w:val="24"/>
          <w:szCs w:val="24"/>
        </w:rPr>
        <w:t xml:space="preserve">Mind, </w:t>
      </w:r>
      <w:r>
        <w:rPr>
          <w:sz w:val="24"/>
          <w:szCs w:val="24"/>
        </w:rPr>
        <w:t xml:space="preserve">n.d.). </w:t>
      </w:r>
      <w:r w:rsidR="00E05EEA">
        <w:rPr>
          <w:sz w:val="24"/>
          <w:szCs w:val="24"/>
        </w:rPr>
        <w:t>Whereas, stress</w:t>
      </w:r>
      <w:r w:rsidR="00F90E36">
        <w:rPr>
          <w:sz w:val="24"/>
          <w:szCs w:val="24"/>
        </w:rPr>
        <w:t xml:space="preserve"> </w:t>
      </w:r>
      <w:r w:rsidR="00E05EEA">
        <w:rPr>
          <w:sz w:val="24"/>
          <w:szCs w:val="24"/>
        </w:rPr>
        <w:t>is defined</w:t>
      </w:r>
      <w:r w:rsidR="00F90E36">
        <w:rPr>
          <w:sz w:val="24"/>
          <w:szCs w:val="24"/>
        </w:rPr>
        <w:t xml:space="preserve"> as </w:t>
      </w:r>
      <w:r w:rsidR="00BA3523">
        <w:rPr>
          <w:sz w:val="24"/>
          <w:szCs w:val="24"/>
        </w:rPr>
        <w:t>our body’s response</w:t>
      </w:r>
      <w:r w:rsidR="00F90E36">
        <w:rPr>
          <w:sz w:val="24"/>
          <w:szCs w:val="24"/>
        </w:rPr>
        <w:t xml:space="preserve"> to pressure (</w:t>
      </w:r>
      <w:r w:rsidR="00D17E09">
        <w:rPr>
          <w:sz w:val="24"/>
          <w:szCs w:val="24"/>
        </w:rPr>
        <w:t xml:space="preserve">Mental Health Foundation, </w:t>
      </w:r>
      <w:r w:rsidR="00F90E36">
        <w:rPr>
          <w:sz w:val="24"/>
          <w:szCs w:val="24"/>
        </w:rPr>
        <w:t xml:space="preserve">2021). </w:t>
      </w:r>
      <w:r w:rsidR="00EE5995">
        <w:rPr>
          <w:sz w:val="24"/>
          <w:szCs w:val="24"/>
        </w:rPr>
        <w:t>However, stress</w:t>
      </w:r>
      <w:r w:rsidR="00F90E36">
        <w:rPr>
          <w:sz w:val="24"/>
          <w:szCs w:val="24"/>
        </w:rPr>
        <w:t xml:space="preserve"> can differ for different </w:t>
      </w:r>
      <w:r w:rsidR="00EE5995">
        <w:rPr>
          <w:sz w:val="24"/>
          <w:szCs w:val="24"/>
        </w:rPr>
        <w:t>individuals;</w:t>
      </w:r>
      <w:r w:rsidR="00F90E36">
        <w:rPr>
          <w:sz w:val="24"/>
          <w:szCs w:val="24"/>
        </w:rPr>
        <w:t xml:space="preserve"> long-</w:t>
      </w:r>
      <w:r w:rsidR="003375A8">
        <w:rPr>
          <w:sz w:val="24"/>
          <w:szCs w:val="24"/>
        </w:rPr>
        <w:t xml:space="preserve">term stress </w:t>
      </w:r>
      <w:r w:rsidR="00E05EEA">
        <w:rPr>
          <w:sz w:val="24"/>
          <w:szCs w:val="24"/>
        </w:rPr>
        <w:t>is a</w:t>
      </w:r>
      <w:r w:rsidR="00F90E36">
        <w:rPr>
          <w:sz w:val="24"/>
          <w:szCs w:val="24"/>
        </w:rPr>
        <w:t xml:space="preserve"> </w:t>
      </w:r>
      <w:r w:rsidR="00E05EEA">
        <w:rPr>
          <w:sz w:val="24"/>
          <w:szCs w:val="24"/>
        </w:rPr>
        <w:t xml:space="preserve">continuous state including </w:t>
      </w:r>
      <w:r w:rsidR="00BA3523">
        <w:rPr>
          <w:sz w:val="24"/>
          <w:szCs w:val="24"/>
        </w:rPr>
        <w:t xml:space="preserve">symptoms such as anxiety, feelings of insecurity and physiological effects (Bryant and Bryant, 2020). </w:t>
      </w:r>
      <w:r w:rsidR="000F6601">
        <w:rPr>
          <w:sz w:val="24"/>
          <w:szCs w:val="24"/>
        </w:rPr>
        <w:t>Research shows 822,000 workers suffer from work-related stress, dep</w:t>
      </w:r>
      <w:r w:rsidR="00E05EEA">
        <w:rPr>
          <w:sz w:val="24"/>
          <w:szCs w:val="24"/>
        </w:rPr>
        <w:t xml:space="preserve">ression or anxiety in 2020/21 </w:t>
      </w:r>
      <w:r w:rsidR="00D17E09">
        <w:rPr>
          <w:sz w:val="24"/>
          <w:szCs w:val="24"/>
        </w:rPr>
        <w:t>(HSE, 2021).</w:t>
      </w:r>
    </w:p>
    <w:p w14:paraId="6661F3DE" w14:textId="77777777" w:rsidR="00D17E09" w:rsidRDefault="00D17E09" w:rsidP="00E6298B">
      <w:pPr>
        <w:ind w:right="107"/>
        <w:jc w:val="both"/>
        <w:rPr>
          <w:sz w:val="24"/>
          <w:szCs w:val="24"/>
        </w:rPr>
      </w:pPr>
    </w:p>
    <w:p w14:paraId="645ADD2B" w14:textId="37F8792C" w:rsidR="00947985" w:rsidRDefault="007754A9" w:rsidP="00E6298B">
      <w:pPr>
        <w:ind w:right="107"/>
        <w:jc w:val="both"/>
        <w:rPr>
          <w:sz w:val="24"/>
          <w:szCs w:val="24"/>
        </w:rPr>
      </w:pPr>
      <w:r>
        <w:rPr>
          <w:sz w:val="24"/>
          <w:szCs w:val="24"/>
        </w:rPr>
        <w:t>Developing resilience and minimising stress early on in your po</w:t>
      </w:r>
      <w:r w:rsidR="009D56B1">
        <w:rPr>
          <w:sz w:val="24"/>
          <w:szCs w:val="24"/>
        </w:rPr>
        <w:t>licing career is essential a</w:t>
      </w:r>
      <w:r w:rsidR="00CD4C02">
        <w:rPr>
          <w:sz w:val="24"/>
          <w:szCs w:val="24"/>
        </w:rPr>
        <w:t xml:space="preserve">s </w:t>
      </w:r>
      <w:r w:rsidR="00947985">
        <w:rPr>
          <w:sz w:val="24"/>
          <w:szCs w:val="24"/>
        </w:rPr>
        <w:t xml:space="preserve">research </w:t>
      </w:r>
      <w:r w:rsidR="00471A18">
        <w:rPr>
          <w:sz w:val="24"/>
          <w:szCs w:val="24"/>
        </w:rPr>
        <w:t>illustrates</w:t>
      </w:r>
      <w:r w:rsidR="00947985">
        <w:rPr>
          <w:sz w:val="24"/>
          <w:szCs w:val="24"/>
        </w:rPr>
        <w:t xml:space="preserve"> </w:t>
      </w:r>
      <w:r w:rsidR="00CD4C02">
        <w:rPr>
          <w:sz w:val="24"/>
          <w:szCs w:val="24"/>
        </w:rPr>
        <w:t>policing</w:t>
      </w:r>
      <w:r w:rsidR="003375A8">
        <w:rPr>
          <w:sz w:val="24"/>
          <w:szCs w:val="24"/>
        </w:rPr>
        <w:t xml:space="preserve"> can be a </w:t>
      </w:r>
      <w:r w:rsidR="00D827FB">
        <w:rPr>
          <w:sz w:val="24"/>
          <w:szCs w:val="24"/>
        </w:rPr>
        <w:t xml:space="preserve">mentally taxing occupation as </w:t>
      </w:r>
      <w:r w:rsidR="003375A8">
        <w:rPr>
          <w:sz w:val="24"/>
          <w:szCs w:val="24"/>
        </w:rPr>
        <w:t>officer’s</w:t>
      </w:r>
      <w:r w:rsidR="00D827FB">
        <w:rPr>
          <w:sz w:val="24"/>
          <w:szCs w:val="24"/>
        </w:rPr>
        <w:t xml:space="preserve"> deal with long shifts, threats of violence, </w:t>
      </w:r>
      <w:r w:rsidR="00947985">
        <w:rPr>
          <w:sz w:val="24"/>
          <w:szCs w:val="24"/>
        </w:rPr>
        <w:t xml:space="preserve">an </w:t>
      </w:r>
      <w:r w:rsidR="00D827FB">
        <w:rPr>
          <w:sz w:val="24"/>
          <w:szCs w:val="24"/>
        </w:rPr>
        <w:t xml:space="preserve">increased need for hypervigilance and </w:t>
      </w:r>
      <w:r w:rsidR="003375A8">
        <w:rPr>
          <w:sz w:val="24"/>
          <w:szCs w:val="24"/>
        </w:rPr>
        <w:t>a lack of public support (Stogn</w:t>
      </w:r>
      <w:r w:rsidR="00D827FB">
        <w:rPr>
          <w:sz w:val="24"/>
          <w:szCs w:val="24"/>
        </w:rPr>
        <w:t>er, Miller and McLean, 2020).</w:t>
      </w:r>
      <w:r w:rsidR="001C6E2B">
        <w:rPr>
          <w:sz w:val="24"/>
          <w:szCs w:val="24"/>
        </w:rPr>
        <w:t xml:space="preserve"> The Police Federation found 79% of officers have felt stressed and anxious in the previous 12 months and 94% of those said this was caused or made worse by their job </w:t>
      </w:r>
      <w:r w:rsidR="001C6E2B" w:rsidRPr="001C6E2B">
        <w:rPr>
          <w:sz w:val="24"/>
          <w:szCs w:val="24"/>
        </w:rPr>
        <w:t>(</w:t>
      </w:r>
      <w:r w:rsidR="00D17E09">
        <w:rPr>
          <w:sz w:val="24"/>
          <w:szCs w:val="24"/>
        </w:rPr>
        <w:t>Mind,</w:t>
      </w:r>
      <w:r w:rsidR="001C6E2B" w:rsidRPr="001C6E2B">
        <w:rPr>
          <w:sz w:val="24"/>
          <w:szCs w:val="24"/>
        </w:rPr>
        <w:t xml:space="preserve"> 2019)</w:t>
      </w:r>
      <w:r w:rsidR="001C6E2B">
        <w:rPr>
          <w:sz w:val="24"/>
          <w:szCs w:val="24"/>
        </w:rPr>
        <w:t xml:space="preserve">. </w:t>
      </w:r>
      <w:r w:rsidR="00947985">
        <w:rPr>
          <w:sz w:val="24"/>
          <w:szCs w:val="24"/>
        </w:rPr>
        <w:t>Developing</w:t>
      </w:r>
      <w:r w:rsidR="00D827FB">
        <w:rPr>
          <w:sz w:val="24"/>
          <w:szCs w:val="24"/>
        </w:rPr>
        <w:t xml:space="preserve"> your resilience and learning how to deal with and minimise your stress in your training will assist you in the rest of your career.</w:t>
      </w:r>
      <w:r w:rsidR="00947985">
        <w:rPr>
          <w:sz w:val="24"/>
          <w:szCs w:val="24"/>
        </w:rPr>
        <w:t xml:space="preserve"> It also allows you to assist colleagues who may be going through stressful times in the career. </w:t>
      </w:r>
    </w:p>
    <w:p w14:paraId="031BABE1" w14:textId="0A1D850E" w:rsidR="00947985" w:rsidRDefault="00947985" w:rsidP="00E6298B">
      <w:pPr>
        <w:ind w:right="107"/>
        <w:jc w:val="both"/>
        <w:rPr>
          <w:sz w:val="24"/>
          <w:szCs w:val="24"/>
        </w:rPr>
      </w:pPr>
    </w:p>
    <w:p w14:paraId="17CDA86E" w14:textId="2D2F5693" w:rsidR="0049290D" w:rsidRDefault="00C04673" w:rsidP="00E6298B">
      <w:pPr>
        <w:ind w:right="107"/>
        <w:jc w:val="both"/>
        <w:rPr>
          <w:sz w:val="24"/>
          <w:szCs w:val="24"/>
        </w:rPr>
      </w:pPr>
      <w:r>
        <w:rPr>
          <w:sz w:val="24"/>
          <w:szCs w:val="24"/>
        </w:rPr>
        <w:t xml:space="preserve">For me, the main causes of stress in my initial six months of learning were the pressures of learning a large amount of legislation in a short period, learning new skills i.e. first aid training and officer safety training and having to pass a number of exams. </w:t>
      </w:r>
      <w:r w:rsidR="00D92C1C">
        <w:rPr>
          <w:sz w:val="24"/>
          <w:szCs w:val="24"/>
        </w:rPr>
        <w:t xml:space="preserve">I surrounded myself with like-minded colleagues and communicated any stresses with them, which helped me to develop my resilience further. As colleagues were also experiencing levels of stress I listened and communicated with them and suggested strategies I was using to minimise stress that may help them. </w:t>
      </w:r>
      <w:r w:rsidR="00EE5995">
        <w:rPr>
          <w:sz w:val="24"/>
          <w:szCs w:val="24"/>
        </w:rPr>
        <w:t>Since my</w:t>
      </w:r>
      <w:r w:rsidR="00D92C1C">
        <w:rPr>
          <w:sz w:val="24"/>
          <w:szCs w:val="24"/>
        </w:rPr>
        <w:t xml:space="preserve"> initial six months of learn</w:t>
      </w:r>
      <w:r w:rsidR="00471A18">
        <w:rPr>
          <w:sz w:val="24"/>
          <w:szCs w:val="24"/>
        </w:rPr>
        <w:t xml:space="preserve">ing I have reflected </w:t>
      </w:r>
      <w:r w:rsidR="00D92C1C">
        <w:rPr>
          <w:sz w:val="24"/>
          <w:szCs w:val="24"/>
        </w:rPr>
        <w:t xml:space="preserve">on my </w:t>
      </w:r>
      <w:r w:rsidR="00D92C1C">
        <w:rPr>
          <w:sz w:val="24"/>
          <w:szCs w:val="24"/>
        </w:rPr>
        <w:lastRenderedPageBreak/>
        <w:t>actions</w:t>
      </w:r>
      <w:r w:rsidR="00EE5995">
        <w:rPr>
          <w:sz w:val="24"/>
          <w:szCs w:val="24"/>
        </w:rPr>
        <w:t xml:space="preserve">, </w:t>
      </w:r>
      <w:r w:rsidR="00D92C1C">
        <w:rPr>
          <w:sz w:val="24"/>
          <w:szCs w:val="24"/>
        </w:rPr>
        <w:t>looking at ways I can further develop resilience and further minimise any stress I may encounter</w:t>
      </w:r>
      <w:r w:rsidR="00EE5995">
        <w:rPr>
          <w:sz w:val="24"/>
          <w:szCs w:val="24"/>
        </w:rPr>
        <w:t>, I have done this</w:t>
      </w:r>
      <w:r w:rsidR="00D92C1C">
        <w:rPr>
          <w:sz w:val="24"/>
          <w:szCs w:val="24"/>
        </w:rPr>
        <w:t xml:space="preserve"> using Schon (1983) ‘reflection on action’ model. This </w:t>
      </w:r>
      <w:r w:rsidR="00E05EEA">
        <w:rPr>
          <w:sz w:val="24"/>
          <w:szCs w:val="24"/>
        </w:rPr>
        <w:t>is</w:t>
      </w:r>
      <w:r w:rsidR="00D92C1C">
        <w:rPr>
          <w:sz w:val="24"/>
          <w:szCs w:val="24"/>
        </w:rPr>
        <w:t xml:space="preserve"> where you </w:t>
      </w:r>
      <w:r w:rsidR="00EE5995">
        <w:rPr>
          <w:sz w:val="24"/>
          <w:szCs w:val="24"/>
        </w:rPr>
        <w:t>reflect on what has been done and review the actions taken</w:t>
      </w:r>
      <w:r w:rsidR="00E05EEA">
        <w:rPr>
          <w:sz w:val="24"/>
          <w:szCs w:val="24"/>
        </w:rPr>
        <w:t>, understanding</w:t>
      </w:r>
      <w:r w:rsidR="00D92C1C">
        <w:rPr>
          <w:sz w:val="24"/>
          <w:szCs w:val="24"/>
        </w:rPr>
        <w:t xml:space="preserve"> what went well and what went badly so you can modify your actions in the future (Bryant and Bryant, 2020). For example, I was required to do a large amount of revision </w:t>
      </w:r>
      <w:r w:rsidR="00EE5995">
        <w:rPr>
          <w:sz w:val="24"/>
          <w:szCs w:val="24"/>
        </w:rPr>
        <w:t>for my first exam in training, my stress levels</w:t>
      </w:r>
      <w:r w:rsidR="00D92C1C">
        <w:rPr>
          <w:sz w:val="24"/>
          <w:szCs w:val="24"/>
        </w:rPr>
        <w:t xml:space="preserve"> were raised due to the amount of legislation that needed to be learnt and also due to not having done a multiple-choice exam before. Following this exam, </w:t>
      </w:r>
      <w:r w:rsidR="00E05EEA">
        <w:rPr>
          <w:sz w:val="24"/>
          <w:szCs w:val="24"/>
        </w:rPr>
        <w:t>I used</w:t>
      </w:r>
      <w:r w:rsidR="00D92C1C">
        <w:rPr>
          <w:sz w:val="24"/>
          <w:szCs w:val="24"/>
        </w:rPr>
        <w:t xml:space="preserve"> Schon’s </w:t>
      </w:r>
      <w:r w:rsidR="00A81AFB">
        <w:rPr>
          <w:sz w:val="24"/>
          <w:szCs w:val="24"/>
        </w:rPr>
        <w:t xml:space="preserve">(1983) </w:t>
      </w:r>
      <w:r w:rsidR="00E05EEA">
        <w:rPr>
          <w:sz w:val="24"/>
          <w:szCs w:val="24"/>
        </w:rPr>
        <w:t xml:space="preserve">reflective model to understand how I can </w:t>
      </w:r>
      <w:r w:rsidR="00D92C1C">
        <w:rPr>
          <w:sz w:val="24"/>
          <w:szCs w:val="24"/>
        </w:rPr>
        <w:t xml:space="preserve">minimise stress in the future. I recognised the importance of </w:t>
      </w:r>
      <w:r w:rsidR="00E05EEA">
        <w:rPr>
          <w:sz w:val="24"/>
          <w:szCs w:val="24"/>
        </w:rPr>
        <w:t>implementing</w:t>
      </w:r>
      <w:r w:rsidR="00D92C1C">
        <w:rPr>
          <w:sz w:val="24"/>
          <w:szCs w:val="24"/>
        </w:rPr>
        <w:t xml:space="preserve"> a </w:t>
      </w:r>
      <w:r w:rsidR="00EE5995">
        <w:rPr>
          <w:sz w:val="24"/>
          <w:szCs w:val="24"/>
        </w:rPr>
        <w:t>better</w:t>
      </w:r>
      <w:r w:rsidR="00D92C1C">
        <w:rPr>
          <w:sz w:val="24"/>
          <w:szCs w:val="24"/>
        </w:rPr>
        <w:t xml:space="preserve"> work-life balance to minimise stress</w:t>
      </w:r>
      <w:r w:rsidR="00EE5995">
        <w:rPr>
          <w:sz w:val="24"/>
          <w:szCs w:val="24"/>
        </w:rPr>
        <w:t xml:space="preserve">, so </w:t>
      </w:r>
      <w:r w:rsidR="00A81AFB">
        <w:rPr>
          <w:sz w:val="24"/>
          <w:szCs w:val="24"/>
        </w:rPr>
        <w:t>prior to my second exam I ensured I took regular breaks</w:t>
      </w:r>
      <w:r w:rsidR="00471A18">
        <w:rPr>
          <w:sz w:val="24"/>
          <w:szCs w:val="24"/>
        </w:rPr>
        <w:t xml:space="preserve"> rather than doing long hours of revision</w:t>
      </w:r>
      <w:r w:rsidR="00E05EEA">
        <w:rPr>
          <w:sz w:val="24"/>
          <w:szCs w:val="24"/>
        </w:rPr>
        <w:t xml:space="preserve">, </w:t>
      </w:r>
      <w:r w:rsidR="00A81AFB">
        <w:rPr>
          <w:sz w:val="24"/>
          <w:szCs w:val="24"/>
        </w:rPr>
        <w:t>which in turn minimise</w:t>
      </w:r>
      <w:r w:rsidR="00471A18">
        <w:rPr>
          <w:sz w:val="24"/>
          <w:szCs w:val="24"/>
        </w:rPr>
        <w:t>d</w:t>
      </w:r>
      <w:r w:rsidR="00A81AFB">
        <w:rPr>
          <w:sz w:val="24"/>
          <w:szCs w:val="24"/>
        </w:rPr>
        <w:t xml:space="preserve"> </w:t>
      </w:r>
      <w:r w:rsidR="00EE5995">
        <w:rPr>
          <w:sz w:val="24"/>
          <w:szCs w:val="24"/>
        </w:rPr>
        <w:t>stress levels</w:t>
      </w:r>
      <w:r w:rsidR="00E05EEA">
        <w:rPr>
          <w:sz w:val="24"/>
          <w:szCs w:val="24"/>
        </w:rPr>
        <w:t xml:space="preserve"> whilst</w:t>
      </w:r>
      <w:r w:rsidR="00EE5995">
        <w:rPr>
          <w:sz w:val="24"/>
          <w:szCs w:val="24"/>
        </w:rPr>
        <w:t xml:space="preserve"> still</w:t>
      </w:r>
      <w:r w:rsidR="00E05EEA">
        <w:rPr>
          <w:sz w:val="24"/>
          <w:szCs w:val="24"/>
        </w:rPr>
        <w:t xml:space="preserve"> achieving high grades</w:t>
      </w:r>
      <w:r w:rsidR="00A81AFB">
        <w:rPr>
          <w:sz w:val="24"/>
          <w:szCs w:val="24"/>
        </w:rPr>
        <w:t xml:space="preserve">. </w:t>
      </w:r>
    </w:p>
    <w:p w14:paraId="2B1079D7" w14:textId="77777777" w:rsidR="00E05EEA" w:rsidRPr="00E05EEA" w:rsidRDefault="00E05EEA" w:rsidP="00E6298B">
      <w:pPr>
        <w:ind w:right="107"/>
        <w:jc w:val="both"/>
        <w:rPr>
          <w:sz w:val="24"/>
          <w:szCs w:val="24"/>
        </w:rPr>
      </w:pPr>
    </w:p>
    <w:p w14:paraId="5F3843F1" w14:textId="0B4814ED" w:rsidR="0049290D" w:rsidRPr="0049290D" w:rsidRDefault="0049290D" w:rsidP="00E6298B">
      <w:pPr>
        <w:ind w:right="107"/>
        <w:jc w:val="both"/>
        <w:rPr>
          <w:sz w:val="24"/>
          <w:szCs w:val="24"/>
        </w:rPr>
      </w:pPr>
      <w:r>
        <w:rPr>
          <w:sz w:val="24"/>
          <w:szCs w:val="24"/>
        </w:rPr>
        <w:t xml:space="preserve">The first coping strategy that I undertook to </w:t>
      </w:r>
      <w:r w:rsidR="00E05EEA">
        <w:rPr>
          <w:sz w:val="24"/>
          <w:szCs w:val="24"/>
        </w:rPr>
        <w:t xml:space="preserve">help </w:t>
      </w:r>
      <w:r>
        <w:rPr>
          <w:sz w:val="24"/>
          <w:szCs w:val="24"/>
        </w:rPr>
        <w:t xml:space="preserve">develop resilience and minimise stress </w:t>
      </w:r>
      <w:r w:rsidR="00E05EEA">
        <w:rPr>
          <w:sz w:val="24"/>
          <w:szCs w:val="24"/>
        </w:rPr>
        <w:t xml:space="preserve">was </w:t>
      </w:r>
      <w:r>
        <w:rPr>
          <w:sz w:val="24"/>
          <w:szCs w:val="24"/>
        </w:rPr>
        <w:t>participating in regular exercise. From the start</w:t>
      </w:r>
      <w:r w:rsidR="00E05EEA">
        <w:rPr>
          <w:sz w:val="24"/>
          <w:szCs w:val="24"/>
        </w:rPr>
        <w:t>,</w:t>
      </w:r>
      <w:r>
        <w:rPr>
          <w:sz w:val="24"/>
          <w:szCs w:val="24"/>
        </w:rPr>
        <w:t xml:space="preserve"> I recognised the high </w:t>
      </w:r>
      <w:r w:rsidR="00E05EEA">
        <w:rPr>
          <w:sz w:val="24"/>
          <w:szCs w:val="24"/>
        </w:rPr>
        <w:t>workload</w:t>
      </w:r>
      <w:r>
        <w:rPr>
          <w:sz w:val="24"/>
          <w:szCs w:val="24"/>
        </w:rPr>
        <w:t xml:space="preserve"> throughout </w:t>
      </w:r>
      <w:r w:rsidR="00E05EEA">
        <w:rPr>
          <w:sz w:val="24"/>
          <w:szCs w:val="24"/>
        </w:rPr>
        <w:t>training and thus it was necessary</w:t>
      </w:r>
      <w:r>
        <w:rPr>
          <w:sz w:val="24"/>
          <w:szCs w:val="24"/>
        </w:rPr>
        <w:t xml:space="preserve"> to manage my time effectively, allowing myself to have at least 30 minutes of exercise every day. </w:t>
      </w:r>
      <w:r w:rsidR="005E5E78">
        <w:rPr>
          <w:sz w:val="24"/>
          <w:szCs w:val="24"/>
        </w:rPr>
        <w:t>Exercise helped clear my mind and allowed me to concentrate more clearly on revision and in work</w:t>
      </w:r>
      <w:r w:rsidR="00E05EEA">
        <w:rPr>
          <w:sz w:val="24"/>
          <w:szCs w:val="24"/>
        </w:rPr>
        <w:t>.</w:t>
      </w:r>
      <w:r w:rsidR="00840206">
        <w:rPr>
          <w:sz w:val="24"/>
          <w:szCs w:val="24"/>
        </w:rPr>
        <w:t xml:space="preserve"> My exercise included going for a dog walk, going for a run, or going to the gym. This </w:t>
      </w:r>
      <w:r w:rsidR="005E5E78">
        <w:rPr>
          <w:sz w:val="24"/>
          <w:szCs w:val="24"/>
        </w:rPr>
        <w:t xml:space="preserve">strategy </w:t>
      </w:r>
      <w:r w:rsidR="00E05EEA">
        <w:rPr>
          <w:sz w:val="24"/>
          <w:szCs w:val="24"/>
        </w:rPr>
        <w:t xml:space="preserve">is </w:t>
      </w:r>
      <w:r w:rsidR="00840206">
        <w:rPr>
          <w:sz w:val="24"/>
          <w:szCs w:val="24"/>
        </w:rPr>
        <w:t>supported by the NHS</w:t>
      </w:r>
      <w:r w:rsidR="005E5E78">
        <w:rPr>
          <w:sz w:val="24"/>
          <w:szCs w:val="24"/>
        </w:rPr>
        <w:t>, the NHS state</w:t>
      </w:r>
      <w:r w:rsidR="00E05EEA">
        <w:rPr>
          <w:sz w:val="24"/>
          <w:szCs w:val="24"/>
        </w:rPr>
        <w:t xml:space="preserve"> ‘</w:t>
      </w:r>
      <w:r w:rsidR="00840206">
        <w:rPr>
          <w:sz w:val="24"/>
          <w:szCs w:val="24"/>
        </w:rPr>
        <w:t xml:space="preserve">10 stress busters’, one </w:t>
      </w:r>
      <w:r w:rsidR="005E5E78">
        <w:rPr>
          <w:sz w:val="24"/>
          <w:szCs w:val="24"/>
        </w:rPr>
        <w:t xml:space="preserve">of the stress busters </w:t>
      </w:r>
      <w:r w:rsidR="00840206">
        <w:rPr>
          <w:sz w:val="24"/>
          <w:szCs w:val="24"/>
        </w:rPr>
        <w:t xml:space="preserve">being </w:t>
      </w:r>
      <w:r w:rsidR="005E5E78">
        <w:rPr>
          <w:sz w:val="24"/>
          <w:szCs w:val="24"/>
        </w:rPr>
        <w:t>‘</w:t>
      </w:r>
      <w:r w:rsidR="00840206">
        <w:rPr>
          <w:sz w:val="24"/>
          <w:szCs w:val="24"/>
        </w:rPr>
        <w:t>to be active</w:t>
      </w:r>
      <w:r w:rsidR="005E5E78">
        <w:rPr>
          <w:sz w:val="24"/>
          <w:szCs w:val="24"/>
        </w:rPr>
        <w:t>’</w:t>
      </w:r>
      <w:r w:rsidR="00840206">
        <w:rPr>
          <w:sz w:val="24"/>
          <w:szCs w:val="24"/>
        </w:rPr>
        <w:t xml:space="preserve">, the NHS </w:t>
      </w:r>
      <w:r w:rsidR="005E5E78">
        <w:rPr>
          <w:sz w:val="24"/>
          <w:szCs w:val="24"/>
        </w:rPr>
        <w:t>found</w:t>
      </w:r>
      <w:r w:rsidR="00840206">
        <w:rPr>
          <w:sz w:val="24"/>
          <w:szCs w:val="24"/>
        </w:rPr>
        <w:t xml:space="preserve"> </w:t>
      </w:r>
      <w:r w:rsidR="005E5E78">
        <w:rPr>
          <w:sz w:val="24"/>
          <w:szCs w:val="24"/>
        </w:rPr>
        <w:t xml:space="preserve">being active </w:t>
      </w:r>
      <w:r w:rsidR="00840206">
        <w:rPr>
          <w:sz w:val="24"/>
          <w:szCs w:val="24"/>
        </w:rPr>
        <w:t>can reduce emotional intensity and help clear your thoughts (</w:t>
      </w:r>
      <w:r w:rsidR="00D17E09">
        <w:rPr>
          <w:sz w:val="24"/>
          <w:szCs w:val="24"/>
        </w:rPr>
        <w:t>NHS</w:t>
      </w:r>
      <w:r w:rsidR="00840206">
        <w:rPr>
          <w:sz w:val="24"/>
          <w:szCs w:val="24"/>
        </w:rPr>
        <w:t xml:space="preserve">, n.d.). This </w:t>
      </w:r>
      <w:r w:rsidR="005E5E78">
        <w:rPr>
          <w:sz w:val="24"/>
          <w:szCs w:val="24"/>
        </w:rPr>
        <w:t xml:space="preserve">strategy is </w:t>
      </w:r>
      <w:r w:rsidR="00840206">
        <w:rPr>
          <w:sz w:val="24"/>
          <w:szCs w:val="24"/>
        </w:rPr>
        <w:t>further supported by The Mental Health Foundation</w:t>
      </w:r>
      <w:r w:rsidR="00586562">
        <w:rPr>
          <w:sz w:val="24"/>
          <w:szCs w:val="24"/>
        </w:rPr>
        <w:t xml:space="preserve"> (2021)</w:t>
      </w:r>
      <w:r w:rsidR="00840206">
        <w:rPr>
          <w:sz w:val="24"/>
          <w:szCs w:val="24"/>
        </w:rPr>
        <w:t xml:space="preserve"> who </w:t>
      </w:r>
      <w:r w:rsidR="00E05EEA">
        <w:rPr>
          <w:sz w:val="24"/>
          <w:szCs w:val="24"/>
        </w:rPr>
        <w:t>found</w:t>
      </w:r>
      <w:r w:rsidR="00840206">
        <w:rPr>
          <w:sz w:val="24"/>
          <w:szCs w:val="24"/>
        </w:rPr>
        <w:t xml:space="preserve"> exercise hel</w:t>
      </w:r>
      <w:r w:rsidR="00E05EEA">
        <w:rPr>
          <w:sz w:val="24"/>
          <w:szCs w:val="24"/>
        </w:rPr>
        <w:t>ps manage the effects of stress by</w:t>
      </w:r>
      <w:r w:rsidR="00840206">
        <w:rPr>
          <w:sz w:val="24"/>
          <w:szCs w:val="24"/>
        </w:rPr>
        <w:t xml:space="preserve"> producing endorphins which help to b</w:t>
      </w:r>
      <w:r w:rsidR="00471A18">
        <w:rPr>
          <w:sz w:val="24"/>
          <w:szCs w:val="24"/>
        </w:rPr>
        <w:t>oost your mood (</w:t>
      </w:r>
      <w:r w:rsidR="00D17E09">
        <w:rPr>
          <w:sz w:val="24"/>
          <w:szCs w:val="24"/>
        </w:rPr>
        <w:t>Mental Health Foundation</w:t>
      </w:r>
      <w:r w:rsidR="00471A18">
        <w:rPr>
          <w:sz w:val="24"/>
          <w:szCs w:val="24"/>
        </w:rPr>
        <w:t xml:space="preserve">, 2021). Using Schon (1983) reflective theory I recognised early on in my training </w:t>
      </w:r>
      <w:r w:rsidR="00E939F0">
        <w:rPr>
          <w:sz w:val="24"/>
          <w:szCs w:val="24"/>
        </w:rPr>
        <w:t xml:space="preserve">that </w:t>
      </w:r>
      <w:r w:rsidR="00471A18">
        <w:rPr>
          <w:sz w:val="24"/>
          <w:szCs w:val="24"/>
        </w:rPr>
        <w:t>the most effective type of exercise</w:t>
      </w:r>
      <w:r w:rsidR="00E939F0">
        <w:rPr>
          <w:sz w:val="24"/>
          <w:szCs w:val="24"/>
        </w:rPr>
        <w:t xml:space="preserve"> for me</w:t>
      </w:r>
      <w:r w:rsidR="00471A18">
        <w:rPr>
          <w:sz w:val="24"/>
          <w:szCs w:val="24"/>
        </w:rPr>
        <w:t xml:space="preserve"> to reduce stress was dog walking, I found this was relaxing and allowed my brain to have a break from learning any new skills. </w:t>
      </w:r>
      <w:r w:rsidR="00E939F0">
        <w:rPr>
          <w:sz w:val="24"/>
          <w:szCs w:val="24"/>
        </w:rPr>
        <w:t xml:space="preserve">I therefore began walking more often than attending the gym. </w:t>
      </w:r>
    </w:p>
    <w:p w14:paraId="513403AD" w14:textId="306E47A9" w:rsidR="00E939F0" w:rsidRDefault="00E939F0" w:rsidP="00E6298B">
      <w:pPr>
        <w:ind w:right="107"/>
        <w:jc w:val="both"/>
        <w:rPr>
          <w:sz w:val="24"/>
          <w:szCs w:val="24"/>
          <w:u w:val="single"/>
        </w:rPr>
      </w:pPr>
    </w:p>
    <w:p w14:paraId="75CFE281" w14:textId="6757768D" w:rsidR="001C6E2B" w:rsidRDefault="00E939F0" w:rsidP="00E6298B">
      <w:pPr>
        <w:ind w:right="107"/>
        <w:jc w:val="both"/>
        <w:rPr>
          <w:sz w:val="24"/>
          <w:szCs w:val="24"/>
        </w:rPr>
      </w:pPr>
      <w:r>
        <w:rPr>
          <w:sz w:val="24"/>
          <w:szCs w:val="24"/>
        </w:rPr>
        <w:t>Furthermore, ensuring I had a regular sleeping pattern was an important wa</w:t>
      </w:r>
      <w:r w:rsidR="008F4661">
        <w:rPr>
          <w:sz w:val="24"/>
          <w:szCs w:val="24"/>
        </w:rPr>
        <w:t xml:space="preserve">y for me to minimise any stress. </w:t>
      </w:r>
      <w:r>
        <w:rPr>
          <w:sz w:val="24"/>
          <w:szCs w:val="24"/>
        </w:rPr>
        <w:t>Various research shows the importance of having a good sleeping pattern, the Mental Health Foundation states it is important to get restful sleep if you are feeling stress</w:t>
      </w:r>
      <w:r w:rsidR="008F4661">
        <w:rPr>
          <w:sz w:val="24"/>
          <w:szCs w:val="24"/>
        </w:rPr>
        <w:t>ed</w:t>
      </w:r>
      <w:r>
        <w:rPr>
          <w:sz w:val="24"/>
          <w:szCs w:val="24"/>
        </w:rPr>
        <w:t xml:space="preserve"> (</w:t>
      </w:r>
      <w:r w:rsidR="00D17E09">
        <w:rPr>
          <w:sz w:val="24"/>
          <w:szCs w:val="24"/>
        </w:rPr>
        <w:t>Mental Health Foundation</w:t>
      </w:r>
      <w:r>
        <w:rPr>
          <w:sz w:val="24"/>
          <w:szCs w:val="24"/>
        </w:rPr>
        <w:t>, 2021).</w:t>
      </w:r>
      <w:r w:rsidR="005E5E78">
        <w:rPr>
          <w:sz w:val="24"/>
          <w:szCs w:val="24"/>
        </w:rPr>
        <w:t xml:space="preserve"> According to Badali (2014), e</w:t>
      </w:r>
      <w:r w:rsidR="008F4661">
        <w:rPr>
          <w:sz w:val="24"/>
          <w:szCs w:val="24"/>
        </w:rPr>
        <w:t>nsuring</w:t>
      </w:r>
      <w:r>
        <w:rPr>
          <w:sz w:val="24"/>
          <w:szCs w:val="24"/>
        </w:rPr>
        <w:t xml:space="preserve"> restful sleep will help psychological functioning, it helps important cognitive processes and allows better concentration, attention and memory (Badali, 2014). </w:t>
      </w:r>
      <w:r w:rsidR="005E5E78">
        <w:rPr>
          <w:sz w:val="24"/>
          <w:szCs w:val="24"/>
        </w:rPr>
        <w:t>T</w:t>
      </w:r>
      <w:r w:rsidR="008F4661">
        <w:rPr>
          <w:sz w:val="24"/>
          <w:szCs w:val="24"/>
        </w:rPr>
        <w:t>herefor</w:t>
      </w:r>
      <w:r w:rsidR="005E5E78">
        <w:rPr>
          <w:sz w:val="24"/>
          <w:szCs w:val="24"/>
        </w:rPr>
        <w:t>e,</w:t>
      </w:r>
      <w:r w:rsidR="008F4661">
        <w:rPr>
          <w:sz w:val="24"/>
          <w:szCs w:val="24"/>
        </w:rPr>
        <w:t xml:space="preserve"> </w:t>
      </w:r>
      <w:r w:rsidR="005E5E78">
        <w:rPr>
          <w:sz w:val="24"/>
          <w:szCs w:val="24"/>
        </w:rPr>
        <w:t xml:space="preserve">restful sleep </w:t>
      </w:r>
      <w:r w:rsidR="008F4661">
        <w:rPr>
          <w:sz w:val="24"/>
          <w:szCs w:val="24"/>
        </w:rPr>
        <w:t>was essential for me</w:t>
      </w:r>
      <w:r>
        <w:rPr>
          <w:sz w:val="24"/>
          <w:szCs w:val="24"/>
        </w:rPr>
        <w:t xml:space="preserve"> as I needed to be able to concentrate on large amounts of work and memorise a large amount of legislation for exams and assessments</w:t>
      </w:r>
      <w:r w:rsidR="008F4661">
        <w:rPr>
          <w:sz w:val="24"/>
          <w:szCs w:val="24"/>
        </w:rPr>
        <w:t xml:space="preserve"> during my training period</w:t>
      </w:r>
      <w:r>
        <w:rPr>
          <w:sz w:val="24"/>
          <w:szCs w:val="24"/>
        </w:rPr>
        <w:t xml:space="preserve">. </w:t>
      </w:r>
      <w:r w:rsidR="0055319A">
        <w:rPr>
          <w:sz w:val="24"/>
          <w:szCs w:val="24"/>
        </w:rPr>
        <w:t xml:space="preserve">Research from Oscar Kilo shows fatigue is a big issue in policing, the research found 45% of police officers reported sleeping less than six hours per night and 27% of police officers reported disturbed sleep </w:t>
      </w:r>
      <w:r w:rsidR="00D17E09">
        <w:rPr>
          <w:sz w:val="24"/>
          <w:szCs w:val="24"/>
        </w:rPr>
        <w:t>(Oscar Kilo</w:t>
      </w:r>
      <w:r w:rsidR="0055319A">
        <w:rPr>
          <w:sz w:val="24"/>
          <w:szCs w:val="24"/>
        </w:rPr>
        <w:t>, 2022</w:t>
      </w:r>
      <w:r w:rsidR="00D17E09">
        <w:rPr>
          <w:sz w:val="24"/>
          <w:szCs w:val="24"/>
        </w:rPr>
        <w:t>a</w:t>
      </w:r>
      <w:r w:rsidR="0055319A">
        <w:rPr>
          <w:sz w:val="24"/>
          <w:szCs w:val="24"/>
        </w:rPr>
        <w:t xml:space="preserve">). Insufficient and disturbed sleep can lead to an increased risk of errors and accidents, therefore </w:t>
      </w:r>
      <w:r w:rsidR="005E5E78">
        <w:rPr>
          <w:sz w:val="24"/>
          <w:szCs w:val="24"/>
        </w:rPr>
        <w:t>illustrating</w:t>
      </w:r>
      <w:r w:rsidR="0055319A">
        <w:rPr>
          <w:sz w:val="24"/>
          <w:szCs w:val="24"/>
        </w:rPr>
        <w:t xml:space="preserve"> the importance of maintain</w:t>
      </w:r>
      <w:r w:rsidR="005E5E78">
        <w:rPr>
          <w:sz w:val="24"/>
          <w:szCs w:val="24"/>
        </w:rPr>
        <w:t>ing</w:t>
      </w:r>
      <w:r w:rsidR="0055319A">
        <w:rPr>
          <w:sz w:val="24"/>
          <w:szCs w:val="24"/>
        </w:rPr>
        <w:t xml:space="preserve"> good sleeping habits during your policing</w:t>
      </w:r>
      <w:r w:rsidR="00C1286E">
        <w:rPr>
          <w:sz w:val="24"/>
          <w:szCs w:val="24"/>
        </w:rPr>
        <w:t xml:space="preserve"> career (HSE, 2006). </w:t>
      </w:r>
      <w:r w:rsidR="00AE2E76">
        <w:rPr>
          <w:sz w:val="24"/>
          <w:szCs w:val="24"/>
        </w:rPr>
        <w:t xml:space="preserve">Using Schon’s (1983) reflective </w:t>
      </w:r>
      <w:r w:rsidR="008F4661">
        <w:rPr>
          <w:sz w:val="24"/>
          <w:szCs w:val="24"/>
        </w:rPr>
        <w:t>theory,</w:t>
      </w:r>
      <w:r w:rsidR="00AE2E76">
        <w:rPr>
          <w:sz w:val="24"/>
          <w:szCs w:val="24"/>
        </w:rPr>
        <w:t xml:space="preserve"> I have recognised that if I struggle with sleeping in the future there are resources on Oscar Kilo </w:t>
      </w:r>
      <w:r w:rsidR="008F4661">
        <w:rPr>
          <w:sz w:val="24"/>
          <w:szCs w:val="24"/>
        </w:rPr>
        <w:t>to assist me.</w:t>
      </w:r>
      <w:r w:rsidR="00AE2E76">
        <w:rPr>
          <w:sz w:val="24"/>
          <w:szCs w:val="24"/>
        </w:rPr>
        <w:t xml:space="preserve"> For example, the ‘Better Sleep Toolkit’, this free toolkit teaches you how improve resilience and to become better equipped to deal with any stresses and trauma in work, which in turn helps, improve sleep (</w:t>
      </w:r>
      <w:r w:rsidR="00D17E09">
        <w:rPr>
          <w:sz w:val="24"/>
          <w:szCs w:val="24"/>
        </w:rPr>
        <w:t>Oscar Kilo,</w:t>
      </w:r>
      <w:r w:rsidR="00AE2E76">
        <w:rPr>
          <w:sz w:val="24"/>
          <w:szCs w:val="24"/>
        </w:rPr>
        <w:t xml:space="preserve"> 2022</w:t>
      </w:r>
      <w:r w:rsidR="00D17E09">
        <w:rPr>
          <w:sz w:val="24"/>
          <w:szCs w:val="24"/>
        </w:rPr>
        <w:t>b</w:t>
      </w:r>
      <w:r w:rsidR="00AE2E76">
        <w:rPr>
          <w:sz w:val="24"/>
          <w:szCs w:val="24"/>
        </w:rPr>
        <w:t xml:space="preserve">). </w:t>
      </w:r>
    </w:p>
    <w:p w14:paraId="370CA929" w14:textId="56DC9147" w:rsidR="00AE2E76" w:rsidRDefault="00AE2E76" w:rsidP="00E6298B">
      <w:pPr>
        <w:ind w:right="107"/>
        <w:jc w:val="both"/>
        <w:rPr>
          <w:sz w:val="24"/>
          <w:szCs w:val="24"/>
          <w:u w:val="single"/>
        </w:rPr>
      </w:pPr>
    </w:p>
    <w:p w14:paraId="2415D198" w14:textId="602A5765" w:rsidR="00AE2E76" w:rsidRPr="00AE2E76" w:rsidRDefault="008F4661" w:rsidP="00E6298B">
      <w:pPr>
        <w:ind w:right="107"/>
        <w:jc w:val="both"/>
        <w:rPr>
          <w:sz w:val="24"/>
          <w:szCs w:val="24"/>
        </w:rPr>
      </w:pPr>
      <w:r>
        <w:rPr>
          <w:sz w:val="24"/>
          <w:szCs w:val="24"/>
        </w:rPr>
        <w:t>Additionally, e</w:t>
      </w:r>
      <w:r w:rsidR="000F6601">
        <w:rPr>
          <w:sz w:val="24"/>
          <w:szCs w:val="24"/>
        </w:rPr>
        <w:t xml:space="preserve">nsuring a healthy and happy lifestyle is an essential way to reduce stress. This is supported by the NHS, </w:t>
      </w:r>
      <w:r w:rsidR="0048632D">
        <w:rPr>
          <w:sz w:val="24"/>
          <w:szCs w:val="24"/>
        </w:rPr>
        <w:t xml:space="preserve">as previously stated, </w:t>
      </w:r>
      <w:r w:rsidR="000F6601">
        <w:rPr>
          <w:sz w:val="24"/>
          <w:szCs w:val="24"/>
        </w:rPr>
        <w:t xml:space="preserve">the NHS talk of </w:t>
      </w:r>
      <w:r w:rsidR="0048632D">
        <w:rPr>
          <w:sz w:val="24"/>
          <w:szCs w:val="24"/>
        </w:rPr>
        <w:t>‘</w:t>
      </w:r>
      <w:r w:rsidR="000F6601">
        <w:rPr>
          <w:sz w:val="24"/>
          <w:szCs w:val="24"/>
        </w:rPr>
        <w:t xml:space="preserve">10 stress busters’ </w:t>
      </w:r>
      <w:r w:rsidR="0048632D">
        <w:rPr>
          <w:sz w:val="24"/>
          <w:szCs w:val="24"/>
        </w:rPr>
        <w:t xml:space="preserve">which </w:t>
      </w:r>
      <w:r w:rsidR="000F6601">
        <w:rPr>
          <w:sz w:val="24"/>
          <w:szCs w:val="24"/>
        </w:rPr>
        <w:t xml:space="preserve">includes connecting with people, having ‘me time’ and avoiding unhealthy habits such as relying on alcohol and caffeine </w:t>
      </w:r>
      <w:r w:rsidR="00D17E09">
        <w:rPr>
          <w:sz w:val="24"/>
          <w:szCs w:val="24"/>
        </w:rPr>
        <w:t>(NHS</w:t>
      </w:r>
      <w:r w:rsidR="000F6601">
        <w:rPr>
          <w:sz w:val="24"/>
          <w:szCs w:val="24"/>
        </w:rPr>
        <w:t xml:space="preserve">, n.d.). This </w:t>
      </w:r>
      <w:r w:rsidR="0048632D">
        <w:rPr>
          <w:sz w:val="24"/>
          <w:szCs w:val="24"/>
        </w:rPr>
        <w:t>strategy is</w:t>
      </w:r>
      <w:r w:rsidR="000F6601">
        <w:rPr>
          <w:sz w:val="24"/>
          <w:szCs w:val="24"/>
        </w:rPr>
        <w:t xml:space="preserve"> further supported by Stranks (2005) who </w:t>
      </w:r>
      <w:r w:rsidR="0048632D">
        <w:rPr>
          <w:sz w:val="24"/>
          <w:szCs w:val="24"/>
        </w:rPr>
        <w:t>states</w:t>
      </w:r>
      <w:r w:rsidR="000F6601">
        <w:rPr>
          <w:sz w:val="24"/>
          <w:szCs w:val="24"/>
        </w:rPr>
        <w:t xml:space="preserve"> managing stress is different for everyone, however, establishing and </w:t>
      </w:r>
      <w:r w:rsidR="000F6601">
        <w:rPr>
          <w:sz w:val="24"/>
          <w:szCs w:val="24"/>
        </w:rPr>
        <w:lastRenderedPageBreak/>
        <w:t xml:space="preserve">maintain a strong support network can be an effective method to reduce stress (Stranks, 2005). </w:t>
      </w:r>
      <w:r w:rsidR="0048632D">
        <w:rPr>
          <w:sz w:val="24"/>
          <w:szCs w:val="24"/>
        </w:rPr>
        <w:t xml:space="preserve">I therefore ensured during my initial six months of learning I maintained good relationships with family and friends, as well as allowing myself ‘me time’. </w:t>
      </w:r>
    </w:p>
    <w:p w14:paraId="2DC9B357" w14:textId="5CDD4031" w:rsidR="00E939F0" w:rsidRDefault="00E939F0" w:rsidP="00E6298B">
      <w:pPr>
        <w:ind w:right="107"/>
        <w:jc w:val="both"/>
        <w:rPr>
          <w:sz w:val="24"/>
          <w:szCs w:val="24"/>
          <w:u w:val="single"/>
        </w:rPr>
      </w:pPr>
    </w:p>
    <w:p w14:paraId="02D8ACD5" w14:textId="3288C4C7" w:rsidR="000F6601" w:rsidRPr="005B5D2F" w:rsidRDefault="005B5D2F" w:rsidP="00E6298B">
      <w:pPr>
        <w:ind w:right="107"/>
        <w:jc w:val="both"/>
        <w:rPr>
          <w:sz w:val="24"/>
          <w:szCs w:val="24"/>
        </w:rPr>
      </w:pPr>
      <w:r>
        <w:rPr>
          <w:sz w:val="24"/>
          <w:szCs w:val="24"/>
        </w:rPr>
        <w:t xml:space="preserve">Being resilient is an important skill for police officers as it helps them to cope and adapt to challenging and stressful situations (Janssens et al., 2021). </w:t>
      </w:r>
      <w:r w:rsidR="00DB4F90">
        <w:rPr>
          <w:sz w:val="24"/>
          <w:szCs w:val="24"/>
        </w:rPr>
        <w:t>In order to develop resilience during my initial six months of training I ensured I ha</w:t>
      </w:r>
      <w:r w:rsidR="008F4661">
        <w:rPr>
          <w:sz w:val="24"/>
          <w:szCs w:val="24"/>
        </w:rPr>
        <w:t xml:space="preserve">d a positive outlook. </w:t>
      </w:r>
      <w:r w:rsidR="00DB4F90">
        <w:rPr>
          <w:sz w:val="24"/>
          <w:szCs w:val="24"/>
        </w:rPr>
        <w:t xml:space="preserve">I also found communicating with like-minded individuals in training was useful to develop resilience, if I was struggling with anything I would speak with </w:t>
      </w:r>
      <w:r>
        <w:rPr>
          <w:sz w:val="24"/>
          <w:szCs w:val="24"/>
        </w:rPr>
        <w:t xml:space="preserve">positive </w:t>
      </w:r>
      <w:r w:rsidR="00DB4F90">
        <w:rPr>
          <w:sz w:val="24"/>
          <w:szCs w:val="24"/>
        </w:rPr>
        <w:t xml:space="preserve">link-minded peers for their opinions and advice. Furthermore, managing my time effectively </w:t>
      </w:r>
      <w:r w:rsidR="0048632D">
        <w:rPr>
          <w:sz w:val="24"/>
          <w:szCs w:val="24"/>
        </w:rPr>
        <w:t xml:space="preserve">was </w:t>
      </w:r>
      <w:r w:rsidR="00DB4F90">
        <w:rPr>
          <w:sz w:val="24"/>
          <w:szCs w:val="24"/>
        </w:rPr>
        <w:t xml:space="preserve">essential due to the high workload, however, situations </w:t>
      </w:r>
      <w:r w:rsidR="008F4661">
        <w:rPr>
          <w:sz w:val="24"/>
          <w:szCs w:val="24"/>
        </w:rPr>
        <w:t xml:space="preserve">in training </w:t>
      </w:r>
      <w:r w:rsidR="00DB4F90">
        <w:rPr>
          <w:sz w:val="24"/>
          <w:szCs w:val="24"/>
        </w:rPr>
        <w:t>were constantly changing</w:t>
      </w:r>
      <w:r w:rsidR="0048632D">
        <w:rPr>
          <w:sz w:val="24"/>
          <w:szCs w:val="24"/>
        </w:rPr>
        <w:t>,</w:t>
      </w:r>
      <w:r w:rsidR="00DB4F90">
        <w:rPr>
          <w:sz w:val="24"/>
          <w:szCs w:val="24"/>
        </w:rPr>
        <w:t xml:space="preserve"> for example exam dates, I therefore ensured I was flexible with my time management which allowed me to remain resilient. This is an important skill to develop as </w:t>
      </w:r>
      <w:r w:rsidR="008F4661">
        <w:rPr>
          <w:sz w:val="24"/>
          <w:szCs w:val="24"/>
        </w:rPr>
        <w:t>legislation</w:t>
      </w:r>
      <w:r w:rsidR="00DB4F90">
        <w:rPr>
          <w:sz w:val="24"/>
          <w:szCs w:val="24"/>
        </w:rPr>
        <w:t xml:space="preserve"> in the police force are constantly changing with short time scales. I developed resilience further by not shying away </w:t>
      </w:r>
      <w:r>
        <w:rPr>
          <w:sz w:val="24"/>
          <w:szCs w:val="24"/>
        </w:rPr>
        <w:t xml:space="preserve">from tasks and situations I was not </w:t>
      </w:r>
      <w:r w:rsidR="0048632D">
        <w:rPr>
          <w:sz w:val="24"/>
          <w:szCs w:val="24"/>
        </w:rPr>
        <w:t>as</w:t>
      </w:r>
      <w:r>
        <w:rPr>
          <w:sz w:val="24"/>
          <w:szCs w:val="24"/>
        </w:rPr>
        <w:t xml:space="preserve"> confident on, </w:t>
      </w:r>
      <w:r w:rsidR="0048632D">
        <w:rPr>
          <w:sz w:val="24"/>
          <w:szCs w:val="24"/>
        </w:rPr>
        <w:t>such as</w:t>
      </w:r>
      <w:r>
        <w:rPr>
          <w:sz w:val="24"/>
          <w:szCs w:val="24"/>
        </w:rPr>
        <w:t xml:space="preserve"> </w:t>
      </w:r>
      <w:r w:rsidR="008F4661">
        <w:rPr>
          <w:sz w:val="24"/>
          <w:szCs w:val="24"/>
        </w:rPr>
        <w:t>doing presentation</w:t>
      </w:r>
      <w:r w:rsidR="0048632D">
        <w:rPr>
          <w:sz w:val="24"/>
          <w:szCs w:val="24"/>
        </w:rPr>
        <w:t>.</w:t>
      </w:r>
      <w:r>
        <w:rPr>
          <w:sz w:val="24"/>
          <w:szCs w:val="24"/>
        </w:rPr>
        <w:t xml:space="preserve"> I felt in order to develop my resilience it was important to still </w:t>
      </w:r>
      <w:r w:rsidR="008F4661">
        <w:rPr>
          <w:sz w:val="24"/>
          <w:szCs w:val="24"/>
        </w:rPr>
        <w:t>volunteer and participate</w:t>
      </w:r>
      <w:r>
        <w:rPr>
          <w:sz w:val="24"/>
          <w:szCs w:val="24"/>
        </w:rPr>
        <w:t xml:space="preserve"> for these tasks as this would be </w:t>
      </w:r>
      <w:r w:rsidR="0048632D">
        <w:rPr>
          <w:sz w:val="24"/>
          <w:szCs w:val="24"/>
        </w:rPr>
        <w:t>something</w:t>
      </w:r>
      <w:r>
        <w:rPr>
          <w:sz w:val="24"/>
          <w:szCs w:val="24"/>
        </w:rPr>
        <w:t xml:space="preserve"> I will be required to do in my policing career. </w:t>
      </w:r>
    </w:p>
    <w:p w14:paraId="5DA3DE12" w14:textId="5606DC1E" w:rsidR="005B5D2F" w:rsidRDefault="005B5D2F" w:rsidP="00E6298B">
      <w:pPr>
        <w:ind w:right="107"/>
        <w:jc w:val="both"/>
        <w:rPr>
          <w:sz w:val="24"/>
          <w:szCs w:val="24"/>
          <w:u w:val="single"/>
        </w:rPr>
      </w:pPr>
    </w:p>
    <w:p w14:paraId="5A9E9535" w14:textId="152FAFE9" w:rsidR="005B5D2F" w:rsidRPr="005B5D2F" w:rsidRDefault="005B5D2F" w:rsidP="00E6298B">
      <w:pPr>
        <w:ind w:right="107"/>
        <w:jc w:val="both"/>
        <w:rPr>
          <w:sz w:val="24"/>
          <w:szCs w:val="24"/>
        </w:rPr>
      </w:pPr>
      <w:r>
        <w:rPr>
          <w:sz w:val="24"/>
          <w:szCs w:val="24"/>
        </w:rPr>
        <w:t xml:space="preserve">In conclusion, </w:t>
      </w:r>
      <w:r w:rsidR="00315A0D">
        <w:rPr>
          <w:sz w:val="24"/>
          <w:szCs w:val="24"/>
        </w:rPr>
        <w:t>I have recognised the importance of using coping strategies to develop resilience and minimise stress during my initial six months of learning. Understanding what coping strategies work for me is important as I can apply these in the future of my career</w:t>
      </w:r>
      <w:r w:rsidR="008F4661">
        <w:rPr>
          <w:sz w:val="24"/>
          <w:szCs w:val="24"/>
        </w:rPr>
        <w:t xml:space="preserve"> to further develop resilience and cope with stress.</w:t>
      </w:r>
      <w:r w:rsidR="00315A0D">
        <w:rPr>
          <w:sz w:val="24"/>
          <w:szCs w:val="24"/>
        </w:rPr>
        <w:t xml:space="preserve"> Throughout I have used the Schon (1983) reflection on action model to illustrate how throughout my initial six months</w:t>
      </w:r>
      <w:r w:rsidR="008F4661">
        <w:rPr>
          <w:sz w:val="24"/>
          <w:szCs w:val="24"/>
        </w:rPr>
        <w:t xml:space="preserve"> of training and since,</w:t>
      </w:r>
      <w:r w:rsidR="00315A0D">
        <w:rPr>
          <w:sz w:val="24"/>
          <w:szCs w:val="24"/>
        </w:rPr>
        <w:t xml:space="preserve"> I </w:t>
      </w:r>
      <w:r w:rsidR="008F4661">
        <w:rPr>
          <w:sz w:val="24"/>
          <w:szCs w:val="24"/>
        </w:rPr>
        <w:t>understood</w:t>
      </w:r>
      <w:r w:rsidR="00315A0D">
        <w:rPr>
          <w:sz w:val="24"/>
          <w:szCs w:val="24"/>
        </w:rPr>
        <w:t xml:space="preserve"> what coping strategies worked for me and ones that did not, by doing this I was able to change my actions to develop</w:t>
      </w:r>
      <w:r w:rsidR="008F4661">
        <w:rPr>
          <w:sz w:val="24"/>
          <w:szCs w:val="24"/>
        </w:rPr>
        <w:t xml:space="preserve"> myself further </w:t>
      </w:r>
      <w:r w:rsidR="00586562">
        <w:rPr>
          <w:sz w:val="24"/>
          <w:szCs w:val="24"/>
        </w:rPr>
        <w:t>i.e.,</w:t>
      </w:r>
      <w:r w:rsidR="008F4661">
        <w:rPr>
          <w:sz w:val="24"/>
          <w:szCs w:val="24"/>
        </w:rPr>
        <w:t xml:space="preserve"> recognising dog walking rather than going to the gym helped stress levels more. </w:t>
      </w:r>
      <w:r w:rsidR="00E05EEA">
        <w:rPr>
          <w:sz w:val="24"/>
          <w:szCs w:val="24"/>
        </w:rPr>
        <w:t>As Schon’s (1983) reflective theory states it is important to constantly review my actions and recognise what is and is not working for me as circumstances change</w:t>
      </w:r>
      <w:r w:rsidR="008F4661">
        <w:rPr>
          <w:sz w:val="24"/>
          <w:szCs w:val="24"/>
        </w:rPr>
        <w:t xml:space="preserve"> in my future policing career</w:t>
      </w:r>
      <w:r w:rsidR="00E05EEA">
        <w:rPr>
          <w:sz w:val="24"/>
          <w:szCs w:val="24"/>
        </w:rPr>
        <w:t>, this will allow me to minimise stress and develop my resilience.</w:t>
      </w:r>
      <w:r w:rsidR="00586562">
        <w:rPr>
          <w:sz w:val="24"/>
          <w:szCs w:val="24"/>
        </w:rPr>
        <w:t xml:space="preserve"> R</w:t>
      </w:r>
      <w:r w:rsidR="00E05EEA">
        <w:rPr>
          <w:sz w:val="24"/>
          <w:szCs w:val="24"/>
        </w:rPr>
        <w:t>esearch shows between 2007 and 2008, approximately 13.5 million working days were lost due to stress related absences (Kerr, McHugh and McCrory, 2009)</w:t>
      </w:r>
      <w:r w:rsidR="00586562">
        <w:rPr>
          <w:sz w:val="24"/>
          <w:szCs w:val="24"/>
        </w:rPr>
        <w:t xml:space="preserve">, this supports the argument of how important it is to reduce stress and develop resilience in the police force. </w:t>
      </w:r>
    </w:p>
    <w:p w14:paraId="1A192199" w14:textId="4D9C94BF" w:rsidR="003375A8" w:rsidRPr="00270EEB" w:rsidRDefault="003375A8"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31C62857" w:rsidR="00FF7784" w:rsidRPr="008F4661" w:rsidRDefault="008F4661" w:rsidP="00E6298B">
      <w:pPr>
        <w:ind w:right="107"/>
        <w:jc w:val="both"/>
        <w:rPr>
          <w:b/>
          <w:i/>
          <w:sz w:val="24"/>
          <w:szCs w:val="24"/>
        </w:rPr>
      </w:pPr>
      <w:r w:rsidRPr="008F4661">
        <w:rPr>
          <w:b/>
          <w:i/>
          <w:sz w:val="24"/>
          <w:szCs w:val="24"/>
        </w:rPr>
        <w:t>Word count: 1</w:t>
      </w:r>
      <w:r w:rsidR="00D17E09">
        <w:rPr>
          <w:b/>
          <w:i/>
          <w:sz w:val="24"/>
          <w:szCs w:val="24"/>
        </w:rPr>
        <w:t>5</w:t>
      </w:r>
      <w:r w:rsidR="00586562">
        <w:rPr>
          <w:b/>
          <w:i/>
          <w:sz w:val="24"/>
          <w:szCs w:val="24"/>
        </w:rPr>
        <w:t xml:space="preserve">60 </w:t>
      </w:r>
      <w:r w:rsidRPr="008F4661">
        <w:rPr>
          <w:b/>
          <w:i/>
          <w:sz w:val="24"/>
          <w:szCs w:val="24"/>
        </w:rPr>
        <w:t>words</w:t>
      </w: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156B8C">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02A2E7E5" w14:textId="7F7D814F" w:rsidR="00AA35C9" w:rsidRDefault="00AA35C9" w:rsidP="00E6298B">
      <w:pPr>
        <w:ind w:right="107"/>
        <w:jc w:val="both"/>
        <w:rPr>
          <w:b/>
          <w:sz w:val="24"/>
          <w:szCs w:val="24"/>
        </w:rPr>
      </w:pPr>
    </w:p>
    <w:p w14:paraId="2255D7FF" w14:textId="11722A4C" w:rsidR="0093060A" w:rsidRDefault="0093060A" w:rsidP="00E6298B">
      <w:pPr>
        <w:ind w:right="107"/>
        <w:jc w:val="both"/>
        <w:rPr>
          <w:sz w:val="24"/>
          <w:szCs w:val="24"/>
        </w:rPr>
      </w:pPr>
      <w:r>
        <w:rPr>
          <w:sz w:val="24"/>
          <w:szCs w:val="24"/>
        </w:rPr>
        <w:t xml:space="preserve">In the following essay, I will be discussing a policing incident involving conflict, I will be reflecting on the communication models and use of force used by myself. I will be analysing what went well during the incident and what </w:t>
      </w:r>
      <w:r w:rsidR="006E7D3E">
        <w:rPr>
          <w:sz w:val="24"/>
          <w:szCs w:val="24"/>
        </w:rPr>
        <w:t>I have</w:t>
      </w:r>
      <w:r>
        <w:rPr>
          <w:sz w:val="24"/>
          <w:szCs w:val="24"/>
        </w:rPr>
        <w:t xml:space="preserve"> learnt from the incident so I can improve in future situations. Reflecting on these incidents is an essential part of my learning and development. I will be referring Gibbs </w:t>
      </w:r>
      <w:r w:rsidR="00586562">
        <w:rPr>
          <w:sz w:val="24"/>
          <w:szCs w:val="24"/>
        </w:rPr>
        <w:t xml:space="preserve">(1988) </w:t>
      </w:r>
      <w:r>
        <w:rPr>
          <w:sz w:val="24"/>
          <w:szCs w:val="24"/>
        </w:rPr>
        <w:t>reflective cycle when reflecting on the incident as this cycle allows me to make a detailed assessment on what happened including reflecting upon my feelings during the incident (Copley, 2011). I will also illustrate how</w:t>
      </w:r>
      <w:r w:rsidR="006E7D3E">
        <w:rPr>
          <w:sz w:val="24"/>
          <w:szCs w:val="24"/>
        </w:rPr>
        <w:t xml:space="preserve"> I </w:t>
      </w:r>
      <w:r w:rsidR="0048632D">
        <w:rPr>
          <w:sz w:val="24"/>
          <w:szCs w:val="24"/>
        </w:rPr>
        <w:t>complied with</w:t>
      </w:r>
      <w:r w:rsidR="006E7D3E">
        <w:rPr>
          <w:sz w:val="24"/>
          <w:szCs w:val="24"/>
        </w:rPr>
        <w:t xml:space="preserve"> the Code of Ethics and Human Rights within this essay. </w:t>
      </w:r>
    </w:p>
    <w:p w14:paraId="60C5ED1B" w14:textId="77777777" w:rsidR="007E001F" w:rsidRPr="007E001F" w:rsidRDefault="007E001F" w:rsidP="00E6298B">
      <w:pPr>
        <w:ind w:right="107"/>
        <w:jc w:val="both"/>
        <w:rPr>
          <w:sz w:val="24"/>
          <w:szCs w:val="24"/>
        </w:rPr>
      </w:pPr>
    </w:p>
    <w:p w14:paraId="13E019DE" w14:textId="61801CF0" w:rsidR="002960D8" w:rsidRDefault="006E7D3E" w:rsidP="00E6298B">
      <w:pPr>
        <w:ind w:right="107"/>
        <w:jc w:val="both"/>
        <w:rPr>
          <w:sz w:val="24"/>
          <w:szCs w:val="24"/>
        </w:rPr>
      </w:pPr>
      <w:r>
        <w:rPr>
          <w:sz w:val="24"/>
          <w:szCs w:val="24"/>
        </w:rPr>
        <w:t>My</w:t>
      </w:r>
      <w:r w:rsidR="00A54179">
        <w:rPr>
          <w:sz w:val="24"/>
          <w:szCs w:val="24"/>
        </w:rPr>
        <w:t xml:space="preserve"> tutor and I attended a call where a female reported she is suffering with poor mental health and has bitten her elderly mother on the face. On arrival, the female was outside of her mother’s property, the female was highly intoxicated through alcohol; she was extremely upset and has told us she is </w:t>
      </w:r>
      <w:r>
        <w:rPr>
          <w:sz w:val="24"/>
          <w:szCs w:val="24"/>
        </w:rPr>
        <w:t xml:space="preserve">suffering with </w:t>
      </w:r>
      <w:r w:rsidR="0048632D">
        <w:rPr>
          <w:sz w:val="24"/>
          <w:szCs w:val="24"/>
        </w:rPr>
        <w:t>poor</w:t>
      </w:r>
      <w:r>
        <w:rPr>
          <w:sz w:val="24"/>
          <w:szCs w:val="24"/>
        </w:rPr>
        <w:t xml:space="preserve"> mental health</w:t>
      </w:r>
      <w:r w:rsidR="00A54179">
        <w:rPr>
          <w:sz w:val="24"/>
          <w:szCs w:val="24"/>
        </w:rPr>
        <w:t xml:space="preserve">. </w:t>
      </w:r>
      <w:r w:rsidR="0023266F">
        <w:rPr>
          <w:sz w:val="24"/>
          <w:szCs w:val="24"/>
        </w:rPr>
        <w:t xml:space="preserve">Whist my tutor was with the victim, </w:t>
      </w:r>
      <w:r w:rsidR="00A54179">
        <w:rPr>
          <w:sz w:val="24"/>
          <w:szCs w:val="24"/>
        </w:rPr>
        <w:t xml:space="preserve">I have begun to communicate with the female outside and attempted to contact the mental health crisis team. </w:t>
      </w:r>
      <w:r>
        <w:rPr>
          <w:sz w:val="24"/>
          <w:szCs w:val="24"/>
        </w:rPr>
        <w:t xml:space="preserve">The female was initially </w:t>
      </w:r>
      <w:r w:rsidR="0023266F">
        <w:rPr>
          <w:sz w:val="24"/>
          <w:szCs w:val="24"/>
        </w:rPr>
        <w:t>calm,</w:t>
      </w:r>
      <w:r>
        <w:rPr>
          <w:sz w:val="24"/>
          <w:szCs w:val="24"/>
        </w:rPr>
        <w:t xml:space="preserve"> and I was able to have a conversation with her. However</w:t>
      </w:r>
      <w:r w:rsidR="0023266F">
        <w:rPr>
          <w:sz w:val="24"/>
          <w:szCs w:val="24"/>
        </w:rPr>
        <w:t xml:space="preserve">, </w:t>
      </w:r>
      <w:r>
        <w:rPr>
          <w:sz w:val="24"/>
          <w:szCs w:val="24"/>
        </w:rPr>
        <w:t xml:space="preserve">after some time she became extremely agitated and aggressive. </w:t>
      </w:r>
      <w:r w:rsidR="00A54179">
        <w:rPr>
          <w:sz w:val="24"/>
          <w:szCs w:val="24"/>
        </w:rPr>
        <w:t xml:space="preserve">I believe this behaviour was due to intoxication and her mental health. My tutor and I explored all options available to us and we made the decision to arrest the female for </w:t>
      </w:r>
      <w:r w:rsidR="00586562">
        <w:rPr>
          <w:sz w:val="24"/>
          <w:szCs w:val="24"/>
        </w:rPr>
        <w:lastRenderedPageBreak/>
        <w:t>C</w:t>
      </w:r>
      <w:r w:rsidR="00A54179">
        <w:rPr>
          <w:sz w:val="24"/>
          <w:szCs w:val="24"/>
        </w:rPr>
        <w:t xml:space="preserve">ommon </w:t>
      </w:r>
      <w:r w:rsidR="00586562">
        <w:rPr>
          <w:sz w:val="24"/>
          <w:szCs w:val="24"/>
        </w:rPr>
        <w:t>A</w:t>
      </w:r>
      <w:r w:rsidR="00A54179">
        <w:rPr>
          <w:sz w:val="24"/>
          <w:szCs w:val="24"/>
        </w:rPr>
        <w:t xml:space="preserve">ssault </w:t>
      </w:r>
      <w:r w:rsidR="00586562">
        <w:rPr>
          <w:sz w:val="24"/>
          <w:szCs w:val="24"/>
        </w:rPr>
        <w:t>under Section 39 of Criminal Justice Act 1988,</w:t>
      </w:r>
      <w:r w:rsidR="0023266F">
        <w:rPr>
          <w:sz w:val="24"/>
          <w:szCs w:val="24"/>
        </w:rPr>
        <w:t xml:space="preserve"> this was</w:t>
      </w:r>
      <w:r w:rsidR="00586562">
        <w:rPr>
          <w:sz w:val="24"/>
          <w:szCs w:val="24"/>
        </w:rPr>
        <w:t xml:space="preserve"> to</w:t>
      </w:r>
      <w:r w:rsidR="00A54179">
        <w:rPr>
          <w:sz w:val="24"/>
          <w:szCs w:val="24"/>
        </w:rPr>
        <w:t xml:space="preserve"> safeguard her and her mother. </w:t>
      </w:r>
      <w:r w:rsidR="0023266F">
        <w:rPr>
          <w:sz w:val="24"/>
          <w:szCs w:val="24"/>
        </w:rPr>
        <w:t>My tutor and I considered other options such as taking the female to see mental health crisis; however, this was not possible due to the mental health team not agreeing to see her due to her intoxicated state. Prior to arrest, t</w:t>
      </w:r>
      <w:r w:rsidR="00A54179">
        <w:rPr>
          <w:sz w:val="24"/>
          <w:szCs w:val="24"/>
        </w:rPr>
        <w:t xml:space="preserve">he female was sat in the rear of the police van, my tutor and I have approached the van, my tutor began to explain she was to be arrested for common assault, when explaining this to her the female has struck out with her arms and assaulted my tutor. With the assistance of two other </w:t>
      </w:r>
      <w:r w:rsidR="00586562">
        <w:rPr>
          <w:sz w:val="24"/>
          <w:szCs w:val="24"/>
        </w:rPr>
        <w:t>colleagues,</w:t>
      </w:r>
      <w:r w:rsidR="00A54179">
        <w:rPr>
          <w:sz w:val="24"/>
          <w:szCs w:val="24"/>
        </w:rPr>
        <w:t xml:space="preserve"> I have managed to pull the female out of the police van, taken her to the floor to restrain her and placed handcuffs on her. The female was subsequently arrested for </w:t>
      </w:r>
      <w:r w:rsidR="0023266F">
        <w:rPr>
          <w:sz w:val="24"/>
          <w:szCs w:val="24"/>
        </w:rPr>
        <w:t>C</w:t>
      </w:r>
      <w:r w:rsidR="00A54179">
        <w:rPr>
          <w:sz w:val="24"/>
          <w:szCs w:val="24"/>
        </w:rPr>
        <w:t xml:space="preserve">ommon </w:t>
      </w:r>
      <w:r w:rsidR="0023266F">
        <w:rPr>
          <w:sz w:val="24"/>
          <w:szCs w:val="24"/>
        </w:rPr>
        <w:t>A</w:t>
      </w:r>
      <w:r w:rsidR="00A54179">
        <w:rPr>
          <w:sz w:val="24"/>
          <w:szCs w:val="24"/>
        </w:rPr>
        <w:t xml:space="preserve">ssault and assault </w:t>
      </w:r>
      <w:r w:rsidR="00586562">
        <w:rPr>
          <w:sz w:val="24"/>
          <w:szCs w:val="24"/>
        </w:rPr>
        <w:t>by beating of an</w:t>
      </w:r>
      <w:r w:rsidR="00A54179">
        <w:rPr>
          <w:sz w:val="24"/>
          <w:szCs w:val="24"/>
        </w:rPr>
        <w:t xml:space="preserve"> emergency worker</w:t>
      </w:r>
      <w:r w:rsidR="00586562">
        <w:rPr>
          <w:sz w:val="24"/>
          <w:szCs w:val="24"/>
        </w:rPr>
        <w:t xml:space="preserve"> under Section 1 of Assaults Emergency Workers Offences Act 2018</w:t>
      </w:r>
      <w:r w:rsidR="00A54179">
        <w:rPr>
          <w:sz w:val="24"/>
          <w:szCs w:val="24"/>
        </w:rPr>
        <w:t xml:space="preserve">. </w:t>
      </w:r>
      <w:r w:rsidR="002960D8">
        <w:rPr>
          <w:sz w:val="24"/>
          <w:szCs w:val="24"/>
        </w:rPr>
        <w:t xml:space="preserve">As per Gibbs’s </w:t>
      </w:r>
      <w:r w:rsidR="00586562">
        <w:rPr>
          <w:sz w:val="24"/>
          <w:szCs w:val="24"/>
        </w:rPr>
        <w:t xml:space="preserve">(1988) </w:t>
      </w:r>
      <w:r w:rsidR="002960D8">
        <w:rPr>
          <w:sz w:val="24"/>
          <w:szCs w:val="24"/>
        </w:rPr>
        <w:t xml:space="preserve">reflective cycle it is essential to describe the event as I have done above to consider everything </w:t>
      </w:r>
      <w:r>
        <w:rPr>
          <w:sz w:val="24"/>
          <w:szCs w:val="24"/>
        </w:rPr>
        <w:t>that</w:t>
      </w:r>
      <w:r w:rsidR="002960D8">
        <w:rPr>
          <w:sz w:val="24"/>
          <w:szCs w:val="24"/>
        </w:rPr>
        <w:t xml:space="preserve"> happened. The next stage of his model is to ‘explore your feelings during the event’; my feelings during this event were constantly changing. Initially I was feeling concerned for the female as she was clearly suffering from a mental health episode and was extremely suicidal, however, once it became clear what had happened and her aggressive behaviour towards my </w:t>
      </w:r>
      <w:r w:rsidR="00586562">
        <w:rPr>
          <w:sz w:val="24"/>
          <w:szCs w:val="24"/>
        </w:rPr>
        <w:t>colleague,</w:t>
      </w:r>
      <w:r w:rsidR="002960D8">
        <w:rPr>
          <w:sz w:val="24"/>
          <w:szCs w:val="24"/>
        </w:rPr>
        <w:t xml:space="preserve"> I became worried for my colleague and her safety as well as everyone’s safety at the scene (Copley, 2011).  </w:t>
      </w:r>
    </w:p>
    <w:p w14:paraId="08654C53" w14:textId="77777777" w:rsidR="007E001F" w:rsidRPr="007E001F" w:rsidRDefault="007E001F" w:rsidP="00E6298B">
      <w:pPr>
        <w:ind w:right="107"/>
        <w:jc w:val="both"/>
        <w:rPr>
          <w:sz w:val="24"/>
          <w:szCs w:val="24"/>
        </w:rPr>
      </w:pPr>
    </w:p>
    <w:p w14:paraId="7EF26457" w14:textId="77777777" w:rsidR="00A12350" w:rsidRDefault="002960D8" w:rsidP="00A07788">
      <w:pPr>
        <w:tabs>
          <w:tab w:val="left" w:pos="664"/>
        </w:tabs>
        <w:rPr>
          <w:sz w:val="24"/>
          <w:szCs w:val="24"/>
        </w:rPr>
      </w:pPr>
      <w:r>
        <w:rPr>
          <w:sz w:val="24"/>
          <w:szCs w:val="24"/>
        </w:rPr>
        <w:t xml:space="preserve">During this policing incident, there were no cultural, ethnic and/or language issues. However, the female’s mental health and intoxication had a major impact on the incident. Additionally, a police officer was assaulted during the incident, it is essential colleagues and </w:t>
      </w:r>
      <w:r w:rsidR="006E7D3E">
        <w:rPr>
          <w:sz w:val="24"/>
          <w:szCs w:val="24"/>
        </w:rPr>
        <w:t>I</w:t>
      </w:r>
      <w:r w:rsidR="00A07788">
        <w:rPr>
          <w:sz w:val="24"/>
          <w:szCs w:val="24"/>
        </w:rPr>
        <w:t xml:space="preserve"> effectively</w:t>
      </w:r>
      <w:r>
        <w:rPr>
          <w:sz w:val="24"/>
          <w:szCs w:val="24"/>
        </w:rPr>
        <w:t xml:space="preserve"> reflect on this incident so we can learn from our mistakes to ensure no further assaults on police occur. </w:t>
      </w:r>
    </w:p>
    <w:p w14:paraId="0D329EEA" w14:textId="77777777" w:rsidR="00A12350" w:rsidRDefault="00A12350" w:rsidP="00A07788">
      <w:pPr>
        <w:tabs>
          <w:tab w:val="left" w:pos="664"/>
        </w:tabs>
        <w:rPr>
          <w:sz w:val="24"/>
          <w:szCs w:val="24"/>
        </w:rPr>
      </w:pPr>
    </w:p>
    <w:p w14:paraId="23CC2F18" w14:textId="4595533A" w:rsidR="00875947" w:rsidRDefault="00A07788" w:rsidP="00A07788">
      <w:pPr>
        <w:tabs>
          <w:tab w:val="left" w:pos="664"/>
        </w:tabs>
        <w:rPr>
          <w:sz w:val="24"/>
          <w:shd w:val="clear" w:color="auto" w:fill="FFFFFF"/>
        </w:rPr>
      </w:pPr>
      <w:r>
        <w:rPr>
          <w:sz w:val="24"/>
          <w:szCs w:val="24"/>
        </w:rPr>
        <w:t xml:space="preserve">Individuals with mental health disorders take up a large amount of police time and resources. Research exhibits a person with a mental health disorder is at a higher risk of arrest and requires 87% more police resources </w:t>
      </w:r>
      <w:r w:rsidRPr="00A07788">
        <w:rPr>
          <w:sz w:val="24"/>
          <w:szCs w:val="24"/>
        </w:rPr>
        <w:t>(Wittmanm, Jörns-Presentati and Groen, 2020)</w:t>
      </w:r>
      <w:r>
        <w:rPr>
          <w:sz w:val="24"/>
          <w:szCs w:val="24"/>
        </w:rPr>
        <w:t>. Therefore, it is important we effectively deal with these individuals, ensuring they get the correct support to reduce their contact with the police</w:t>
      </w:r>
      <w:r w:rsidR="006E7D3E">
        <w:rPr>
          <w:sz w:val="24"/>
          <w:szCs w:val="24"/>
        </w:rPr>
        <w:t xml:space="preserve">. Additionally, it is argued </w:t>
      </w:r>
      <w:r>
        <w:rPr>
          <w:sz w:val="24"/>
          <w:szCs w:val="24"/>
        </w:rPr>
        <w:t>th</w:t>
      </w:r>
      <w:r w:rsidR="006E7D3E">
        <w:rPr>
          <w:sz w:val="24"/>
          <w:szCs w:val="24"/>
        </w:rPr>
        <w:t>at police need extra</w:t>
      </w:r>
      <w:r>
        <w:rPr>
          <w:sz w:val="24"/>
          <w:szCs w:val="24"/>
        </w:rPr>
        <w:t xml:space="preserve"> training on dealing with individuals with mental health disorders, </w:t>
      </w:r>
      <w:r w:rsidR="00A12350">
        <w:rPr>
          <w:sz w:val="24"/>
          <w:szCs w:val="24"/>
        </w:rPr>
        <w:t>t</w:t>
      </w:r>
      <w:r w:rsidR="006E7D3E">
        <w:rPr>
          <w:sz w:val="24"/>
          <w:szCs w:val="24"/>
        </w:rPr>
        <w:t xml:space="preserve">he </w:t>
      </w:r>
      <w:r>
        <w:rPr>
          <w:sz w:val="24"/>
          <w:szCs w:val="24"/>
        </w:rPr>
        <w:t>College of Policing website has practical advice from front line mental health workers for officers</w:t>
      </w:r>
      <w:r w:rsidR="00A12350">
        <w:rPr>
          <w:sz w:val="24"/>
          <w:szCs w:val="24"/>
        </w:rPr>
        <w:t xml:space="preserve"> when dealing with individuals in a mental health crisis</w:t>
      </w:r>
      <w:r>
        <w:rPr>
          <w:sz w:val="24"/>
          <w:szCs w:val="24"/>
        </w:rPr>
        <w:t xml:space="preserve">, this includes not getting too close to the person, giving them plenty of space and being alert to changes in behaviour </w:t>
      </w:r>
      <w:r w:rsidRPr="00A07788">
        <w:rPr>
          <w:sz w:val="24"/>
          <w:shd w:val="clear" w:color="auto" w:fill="FFFFFF"/>
        </w:rPr>
        <w:t>(</w:t>
      </w:r>
      <w:r w:rsidR="00C1286E">
        <w:rPr>
          <w:sz w:val="24"/>
          <w:shd w:val="clear" w:color="auto" w:fill="FFFFFF"/>
        </w:rPr>
        <w:t>College of Policing</w:t>
      </w:r>
      <w:r w:rsidRPr="00A07788">
        <w:rPr>
          <w:sz w:val="24"/>
          <w:shd w:val="clear" w:color="auto" w:fill="FFFFFF"/>
        </w:rPr>
        <w:t>, 2020</w:t>
      </w:r>
      <w:r w:rsidR="00C1286E">
        <w:rPr>
          <w:sz w:val="24"/>
          <w:shd w:val="clear" w:color="auto" w:fill="FFFFFF"/>
        </w:rPr>
        <w:t>c</w:t>
      </w:r>
      <w:r w:rsidRPr="00A07788">
        <w:rPr>
          <w:sz w:val="24"/>
          <w:shd w:val="clear" w:color="auto" w:fill="FFFFFF"/>
        </w:rPr>
        <w:t>)</w:t>
      </w:r>
      <w:r w:rsidR="006E7D3E">
        <w:rPr>
          <w:sz w:val="24"/>
          <w:shd w:val="clear" w:color="auto" w:fill="FFFFFF"/>
        </w:rPr>
        <w:t>. On reflection, t</w:t>
      </w:r>
      <w:r>
        <w:rPr>
          <w:sz w:val="24"/>
          <w:shd w:val="clear" w:color="auto" w:fill="FFFFFF"/>
        </w:rPr>
        <w:t xml:space="preserve">his advice is </w:t>
      </w:r>
      <w:r w:rsidR="0023266F">
        <w:rPr>
          <w:sz w:val="24"/>
          <w:shd w:val="clear" w:color="auto" w:fill="FFFFFF"/>
        </w:rPr>
        <w:t>something</w:t>
      </w:r>
      <w:r>
        <w:rPr>
          <w:sz w:val="24"/>
          <w:shd w:val="clear" w:color="auto" w:fill="FFFFFF"/>
        </w:rPr>
        <w:t xml:space="preserve"> I will consider in future incidents. </w:t>
      </w:r>
    </w:p>
    <w:p w14:paraId="599D55DA" w14:textId="77777777" w:rsidR="00875947" w:rsidRDefault="00875947" w:rsidP="00A07788">
      <w:pPr>
        <w:tabs>
          <w:tab w:val="left" w:pos="664"/>
        </w:tabs>
        <w:rPr>
          <w:sz w:val="24"/>
          <w:shd w:val="clear" w:color="auto" w:fill="FFFFFF"/>
        </w:rPr>
      </w:pPr>
    </w:p>
    <w:p w14:paraId="0B0073EB" w14:textId="57FCA145" w:rsidR="00A07788" w:rsidRDefault="006E7D3E" w:rsidP="00A07788">
      <w:pPr>
        <w:tabs>
          <w:tab w:val="left" w:pos="664"/>
        </w:tabs>
        <w:rPr>
          <w:sz w:val="24"/>
          <w:shd w:val="clear" w:color="auto" w:fill="FFFFFF"/>
        </w:rPr>
      </w:pPr>
      <w:r>
        <w:rPr>
          <w:sz w:val="24"/>
          <w:shd w:val="clear" w:color="auto" w:fill="FFFFFF"/>
        </w:rPr>
        <w:t>Furthermore, research</w:t>
      </w:r>
      <w:r w:rsidR="00A07788">
        <w:rPr>
          <w:sz w:val="24"/>
          <w:shd w:val="clear" w:color="auto" w:fill="FFFFFF"/>
        </w:rPr>
        <w:t xml:space="preserve"> by South Wales Police </w:t>
      </w:r>
      <w:r>
        <w:rPr>
          <w:sz w:val="24"/>
          <w:shd w:val="clear" w:color="auto" w:fill="FFFFFF"/>
        </w:rPr>
        <w:t>(SWP)</w:t>
      </w:r>
      <w:r w:rsidR="00586562">
        <w:rPr>
          <w:sz w:val="24"/>
          <w:shd w:val="clear" w:color="auto" w:fill="FFFFFF"/>
        </w:rPr>
        <w:t xml:space="preserve"> (2022)</w:t>
      </w:r>
      <w:r>
        <w:rPr>
          <w:sz w:val="24"/>
          <w:shd w:val="clear" w:color="auto" w:fill="FFFFFF"/>
        </w:rPr>
        <w:t xml:space="preserve"> </w:t>
      </w:r>
      <w:r w:rsidR="00A07788">
        <w:rPr>
          <w:sz w:val="24"/>
          <w:shd w:val="clear" w:color="auto" w:fill="FFFFFF"/>
        </w:rPr>
        <w:t>shows during use of force incidents between October to December 2021, there were 76 police officers assaulted (</w:t>
      </w:r>
      <w:r w:rsidR="00C1286E">
        <w:rPr>
          <w:sz w:val="24"/>
          <w:shd w:val="clear" w:color="auto" w:fill="FFFFFF"/>
        </w:rPr>
        <w:t>South Wales Police, 2022</w:t>
      </w:r>
      <w:r w:rsidR="00A07788">
        <w:rPr>
          <w:sz w:val="24"/>
          <w:shd w:val="clear" w:color="auto" w:fill="FFFFFF"/>
        </w:rPr>
        <w:t>).</w:t>
      </w:r>
      <w:r>
        <w:rPr>
          <w:sz w:val="24"/>
          <w:shd w:val="clear" w:color="auto" w:fill="FFFFFF"/>
        </w:rPr>
        <w:t xml:space="preserve"> However,</w:t>
      </w:r>
      <w:r w:rsidR="008D12DE">
        <w:rPr>
          <w:sz w:val="24"/>
          <w:shd w:val="clear" w:color="auto" w:fill="FFFFFF"/>
        </w:rPr>
        <w:t xml:space="preserve"> i</w:t>
      </w:r>
      <w:r w:rsidR="00A07788">
        <w:rPr>
          <w:sz w:val="24"/>
          <w:shd w:val="clear" w:color="auto" w:fill="FFFFFF"/>
        </w:rPr>
        <w:t xml:space="preserve">t is likely the number is higher as many officers do not report being </w:t>
      </w:r>
      <w:r w:rsidR="00A12350">
        <w:rPr>
          <w:sz w:val="24"/>
          <w:shd w:val="clear" w:color="auto" w:fill="FFFFFF"/>
        </w:rPr>
        <w:t>assaulted;</w:t>
      </w:r>
      <w:r w:rsidR="00A07788">
        <w:rPr>
          <w:sz w:val="24"/>
          <w:shd w:val="clear" w:color="auto" w:fill="FFFFFF"/>
        </w:rPr>
        <w:t xml:space="preserve"> therefore, more training needs to be provided to assist in reducing these numbers.</w:t>
      </w:r>
      <w:r w:rsidR="00875947">
        <w:rPr>
          <w:sz w:val="24"/>
          <w:shd w:val="clear" w:color="auto" w:fill="FFFFFF"/>
        </w:rPr>
        <w:t xml:space="preserve"> This research by </w:t>
      </w:r>
      <w:r w:rsidR="008D12DE">
        <w:rPr>
          <w:sz w:val="24"/>
          <w:shd w:val="clear" w:color="auto" w:fill="FFFFFF"/>
        </w:rPr>
        <w:t>SWP</w:t>
      </w:r>
      <w:r w:rsidR="00875947">
        <w:rPr>
          <w:sz w:val="24"/>
          <w:shd w:val="clear" w:color="auto" w:fill="FFFFFF"/>
        </w:rPr>
        <w:t xml:space="preserve"> is supported by NPCC and College of Policing </w:t>
      </w:r>
      <w:r w:rsidR="008D12DE">
        <w:rPr>
          <w:sz w:val="24"/>
          <w:shd w:val="clear" w:color="auto" w:fill="FFFFFF"/>
        </w:rPr>
        <w:t>who</w:t>
      </w:r>
      <w:r w:rsidR="00875947">
        <w:rPr>
          <w:sz w:val="24"/>
          <w:shd w:val="clear" w:color="auto" w:fill="FFFFFF"/>
        </w:rPr>
        <w:t xml:space="preserve"> found 88% of officers</w:t>
      </w:r>
      <w:r w:rsidR="008D12DE">
        <w:rPr>
          <w:sz w:val="24"/>
          <w:shd w:val="clear" w:color="auto" w:fill="FFFFFF"/>
        </w:rPr>
        <w:t xml:space="preserve"> had been assaulted at some point in their career. I</w:t>
      </w:r>
      <w:r w:rsidR="00875947">
        <w:rPr>
          <w:sz w:val="24"/>
          <w:shd w:val="clear" w:color="auto" w:fill="FFFFFF"/>
        </w:rPr>
        <w:t>n turn, 71,308 sick days were taken in 2018-19 as a result of assaults against police officers, which is estimated to costs the police £4.7 million (</w:t>
      </w:r>
      <w:r w:rsidR="00C1286E">
        <w:rPr>
          <w:sz w:val="24"/>
          <w:shd w:val="clear" w:color="auto" w:fill="FFFFFF"/>
        </w:rPr>
        <w:t>College of Policing, 2020d</w:t>
      </w:r>
      <w:r w:rsidR="00875947">
        <w:rPr>
          <w:sz w:val="24"/>
          <w:shd w:val="clear" w:color="auto" w:fill="FFFFFF"/>
        </w:rPr>
        <w:t xml:space="preserve">). Therefore, we must do more to tackle this problem </w:t>
      </w:r>
      <w:r w:rsidR="008D12DE">
        <w:rPr>
          <w:sz w:val="24"/>
          <w:shd w:val="clear" w:color="auto" w:fill="FFFFFF"/>
        </w:rPr>
        <w:t xml:space="preserve">as it puts a strain on police forces across the UK. </w:t>
      </w:r>
    </w:p>
    <w:p w14:paraId="03FFC03E" w14:textId="167A9A67" w:rsidR="00875947" w:rsidRDefault="00875947" w:rsidP="00A07788">
      <w:pPr>
        <w:tabs>
          <w:tab w:val="left" w:pos="664"/>
        </w:tabs>
        <w:rPr>
          <w:sz w:val="24"/>
          <w:shd w:val="clear" w:color="auto" w:fill="FFFFFF"/>
        </w:rPr>
      </w:pPr>
    </w:p>
    <w:p w14:paraId="6A950947" w14:textId="104B5F3C" w:rsidR="00E56C61" w:rsidRDefault="008D12DE" w:rsidP="00E6298B">
      <w:pPr>
        <w:ind w:right="107"/>
        <w:jc w:val="both"/>
        <w:rPr>
          <w:sz w:val="24"/>
          <w:shd w:val="clear" w:color="auto" w:fill="FFFFFF"/>
        </w:rPr>
      </w:pPr>
      <w:r>
        <w:rPr>
          <w:sz w:val="24"/>
          <w:shd w:val="clear" w:color="auto" w:fill="FFFFFF"/>
        </w:rPr>
        <w:t xml:space="preserve">In addition, </w:t>
      </w:r>
      <w:r w:rsidR="00875947">
        <w:rPr>
          <w:sz w:val="24"/>
          <w:shd w:val="clear" w:color="auto" w:fill="FFFFFF"/>
        </w:rPr>
        <w:t xml:space="preserve">as police </w:t>
      </w:r>
      <w:r w:rsidR="003C1439">
        <w:rPr>
          <w:sz w:val="24"/>
          <w:shd w:val="clear" w:color="auto" w:fill="FFFFFF"/>
        </w:rPr>
        <w:t>officers,</w:t>
      </w:r>
      <w:r w:rsidR="00875947">
        <w:rPr>
          <w:sz w:val="24"/>
          <w:shd w:val="clear" w:color="auto" w:fill="FFFFFF"/>
        </w:rPr>
        <w:t xml:space="preserve"> we must </w:t>
      </w:r>
      <w:r w:rsidR="003C1439">
        <w:rPr>
          <w:sz w:val="24"/>
          <w:shd w:val="clear" w:color="auto" w:fill="FFFFFF"/>
        </w:rPr>
        <w:t xml:space="preserve">follow legislation, police officers are held accountable for the force they use, and the force must be reasonable and proportionate (College of </w:t>
      </w:r>
      <w:r w:rsidR="003C1439">
        <w:rPr>
          <w:sz w:val="24"/>
          <w:shd w:val="clear" w:color="auto" w:fill="FFFFFF"/>
        </w:rPr>
        <w:lastRenderedPageBreak/>
        <w:t>Policing, 2013)</w:t>
      </w:r>
      <w:r w:rsidR="00875947">
        <w:rPr>
          <w:sz w:val="24"/>
          <w:shd w:val="clear" w:color="auto" w:fill="FFFFFF"/>
        </w:rPr>
        <w:t>. In this policing incident, use of force was used under Section 117 of the Police and Criminal Evidence Act</w:t>
      </w:r>
      <w:r>
        <w:rPr>
          <w:sz w:val="24"/>
          <w:shd w:val="clear" w:color="auto" w:fill="FFFFFF"/>
        </w:rPr>
        <w:t xml:space="preserve"> (PACE)</w:t>
      </w:r>
      <w:r w:rsidR="00875947">
        <w:rPr>
          <w:sz w:val="24"/>
          <w:shd w:val="clear" w:color="auto" w:fill="FFFFFF"/>
        </w:rPr>
        <w:t xml:space="preserve"> 1984 which allows a constable to use reasonable force when arresting an individual (Humberside Police, 2022).  </w:t>
      </w:r>
      <w:r w:rsidR="003C1439">
        <w:rPr>
          <w:sz w:val="24"/>
          <w:shd w:val="clear" w:color="auto" w:fill="FFFFFF"/>
        </w:rPr>
        <w:t xml:space="preserve">The national decision model (NDM) was used throughout this incident and was applied before using force (Bryant and Bryant, 2020). </w:t>
      </w:r>
    </w:p>
    <w:p w14:paraId="2303765A" w14:textId="2C422253" w:rsidR="003C1439" w:rsidRDefault="003C1439" w:rsidP="00E6298B">
      <w:pPr>
        <w:ind w:right="107"/>
        <w:jc w:val="both"/>
        <w:rPr>
          <w:b/>
          <w:sz w:val="24"/>
          <w:szCs w:val="24"/>
        </w:rPr>
      </w:pPr>
    </w:p>
    <w:p w14:paraId="5A48E57B" w14:textId="08F2D547" w:rsidR="00633BE1" w:rsidRDefault="003C1439" w:rsidP="00E6298B">
      <w:pPr>
        <w:ind w:right="107"/>
        <w:jc w:val="both"/>
        <w:rPr>
          <w:sz w:val="24"/>
          <w:szCs w:val="24"/>
        </w:rPr>
      </w:pPr>
      <w:r>
        <w:rPr>
          <w:sz w:val="24"/>
          <w:szCs w:val="24"/>
        </w:rPr>
        <w:t xml:space="preserve">Using Gibbs </w:t>
      </w:r>
      <w:r w:rsidR="00586562">
        <w:rPr>
          <w:sz w:val="24"/>
          <w:szCs w:val="24"/>
        </w:rPr>
        <w:t xml:space="preserve">(1988) </w:t>
      </w:r>
      <w:r>
        <w:rPr>
          <w:sz w:val="24"/>
          <w:szCs w:val="24"/>
        </w:rPr>
        <w:t xml:space="preserve">reflective cycle, I have reflected on the incident by </w:t>
      </w:r>
      <w:r w:rsidR="00633BE1">
        <w:rPr>
          <w:sz w:val="24"/>
          <w:szCs w:val="24"/>
        </w:rPr>
        <w:t>evaluation</w:t>
      </w:r>
      <w:r>
        <w:rPr>
          <w:sz w:val="24"/>
          <w:szCs w:val="24"/>
        </w:rPr>
        <w:t xml:space="preserve"> and analysis of the event, this helps to form an opinion on the positive and negative elements of the incident (Copley, 2011). Initially, I was able to communicate with the female well, I actively listened to the female to gain an understanding of what had happened prior to us atten</w:t>
      </w:r>
      <w:r w:rsidR="00633BE1">
        <w:rPr>
          <w:sz w:val="24"/>
          <w:szCs w:val="24"/>
        </w:rPr>
        <w:t>ding and how she was feeling. By</w:t>
      </w:r>
      <w:r>
        <w:rPr>
          <w:sz w:val="24"/>
          <w:szCs w:val="24"/>
        </w:rPr>
        <w:t xml:space="preserve"> actively listening to </w:t>
      </w:r>
      <w:r w:rsidR="00633BE1">
        <w:rPr>
          <w:sz w:val="24"/>
          <w:szCs w:val="24"/>
        </w:rPr>
        <w:t xml:space="preserve">her, I was able to build a good rapport with </w:t>
      </w:r>
      <w:r w:rsidR="00A12350">
        <w:rPr>
          <w:sz w:val="24"/>
          <w:szCs w:val="24"/>
        </w:rPr>
        <w:t>her</w:t>
      </w:r>
      <w:r w:rsidR="00633BE1">
        <w:rPr>
          <w:sz w:val="24"/>
          <w:szCs w:val="24"/>
        </w:rPr>
        <w:t xml:space="preserve"> an</w:t>
      </w:r>
      <w:r w:rsidR="008D12DE">
        <w:rPr>
          <w:sz w:val="24"/>
          <w:szCs w:val="24"/>
        </w:rPr>
        <w:t>d understand her needs;</w:t>
      </w:r>
      <w:r w:rsidR="00633BE1">
        <w:rPr>
          <w:sz w:val="24"/>
          <w:szCs w:val="24"/>
        </w:rPr>
        <w:t xml:space="preserve"> research shows</w:t>
      </w:r>
      <w:r w:rsidR="008D12DE">
        <w:rPr>
          <w:sz w:val="24"/>
          <w:szCs w:val="24"/>
        </w:rPr>
        <w:t xml:space="preserve"> doing</w:t>
      </w:r>
      <w:r w:rsidR="00633BE1">
        <w:rPr>
          <w:sz w:val="24"/>
          <w:szCs w:val="24"/>
        </w:rPr>
        <w:t xml:space="preserve"> this can help reduce tension (Co</w:t>
      </w:r>
      <w:r w:rsidR="00E72237">
        <w:rPr>
          <w:sz w:val="24"/>
          <w:szCs w:val="24"/>
        </w:rPr>
        <w:t>llege of Policing, 2020a</w:t>
      </w:r>
      <w:r w:rsidR="00633BE1">
        <w:rPr>
          <w:sz w:val="24"/>
          <w:szCs w:val="24"/>
        </w:rPr>
        <w:t xml:space="preserve">). Bottomley, Wright and Pryjmachuk (2020) support this research, arguing effective communication skills are one of the core skills of policing. They found active listening requires police officers to be present in the moment and show a genuine interest, using words, tone of voice and body language. On reflection, I felt I built a good initial rapport with the female who was clearly in distress and actively listened to her, this is something I would use in similar future situations. </w:t>
      </w:r>
    </w:p>
    <w:p w14:paraId="7ACE3518" w14:textId="77777777" w:rsidR="00633BE1" w:rsidRDefault="00633BE1" w:rsidP="00E6298B">
      <w:pPr>
        <w:ind w:right="107"/>
        <w:jc w:val="both"/>
        <w:rPr>
          <w:sz w:val="24"/>
          <w:szCs w:val="24"/>
        </w:rPr>
      </w:pPr>
    </w:p>
    <w:p w14:paraId="0E3A077F" w14:textId="50E2AB41" w:rsidR="00633BE1" w:rsidRDefault="00633BE1" w:rsidP="00E6298B">
      <w:pPr>
        <w:ind w:right="107"/>
        <w:jc w:val="both"/>
        <w:rPr>
          <w:sz w:val="24"/>
          <w:szCs w:val="24"/>
        </w:rPr>
      </w:pPr>
      <w:r>
        <w:rPr>
          <w:sz w:val="24"/>
          <w:szCs w:val="24"/>
        </w:rPr>
        <w:t xml:space="preserve">During my time with the </w:t>
      </w:r>
      <w:r w:rsidR="006415A8">
        <w:rPr>
          <w:sz w:val="24"/>
          <w:szCs w:val="24"/>
        </w:rPr>
        <w:t>female,</w:t>
      </w:r>
      <w:r>
        <w:rPr>
          <w:sz w:val="24"/>
          <w:szCs w:val="24"/>
        </w:rPr>
        <w:t xml:space="preserve"> I used the ‘LEAPS’ communication model, College of Policing state this model provides officers with a structured approach to communicating with the public in all types of situations, it consists of listening to the individual, having empathy, asking questions where necessary, paraphrasing what they have said to make sure you are understanding and then summarising on what has been said (</w:t>
      </w:r>
      <w:r w:rsidR="00E72237">
        <w:rPr>
          <w:sz w:val="24"/>
          <w:szCs w:val="24"/>
        </w:rPr>
        <w:t>College of Policing, 2020a</w:t>
      </w:r>
      <w:r>
        <w:rPr>
          <w:sz w:val="24"/>
          <w:szCs w:val="24"/>
        </w:rPr>
        <w:t xml:space="preserve">). I used this model when initially speaking with the female and when she was calm, however, this model became increasingly difficult to use when the female became more irate. </w:t>
      </w:r>
      <w:r w:rsidR="008D12DE">
        <w:rPr>
          <w:sz w:val="24"/>
          <w:szCs w:val="24"/>
        </w:rPr>
        <w:t xml:space="preserve">Therefore, on the other hand, this communication model is not always effective, especially in confrontational and emotional circumstances. </w:t>
      </w:r>
    </w:p>
    <w:p w14:paraId="34C89273" w14:textId="77777777" w:rsidR="00633BE1" w:rsidRDefault="00633BE1" w:rsidP="00E6298B">
      <w:pPr>
        <w:ind w:right="107"/>
        <w:jc w:val="both"/>
        <w:rPr>
          <w:sz w:val="24"/>
          <w:szCs w:val="24"/>
        </w:rPr>
      </w:pPr>
    </w:p>
    <w:p w14:paraId="66EBA0B7" w14:textId="3811C870" w:rsidR="00633BE1" w:rsidRPr="0060713B" w:rsidRDefault="00633BE1" w:rsidP="0060713B">
      <w:pPr>
        <w:tabs>
          <w:tab w:val="left" w:pos="664"/>
        </w:tabs>
        <w:rPr>
          <w:rFonts w:cstheme="minorHAnsi"/>
          <w:sz w:val="32"/>
          <w:szCs w:val="24"/>
          <w:u w:val="single"/>
        </w:rPr>
      </w:pPr>
      <w:r>
        <w:rPr>
          <w:sz w:val="24"/>
          <w:szCs w:val="24"/>
        </w:rPr>
        <w:t xml:space="preserve">Due to the female being intoxicated and </w:t>
      </w:r>
      <w:r w:rsidR="00A12350">
        <w:rPr>
          <w:sz w:val="24"/>
          <w:szCs w:val="24"/>
        </w:rPr>
        <w:t xml:space="preserve">in a </w:t>
      </w:r>
      <w:r>
        <w:rPr>
          <w:sz w:val="24"/>
          <w:szCs w:val="24"/>
        </w:rPr>
        <w:t xml:space="preserve">mental health </w:t>
      </w:r>
      <w:r w:rsidR="005E31FE">
        <w:rPr>
          <w:sz w:val="24"/>
          <w:szCs w:val="24"/>
        </w:rPr>
        <w:t>crisis,</w:t>
      </w:r>
      <w:r>
        <w:rPr>
          <w:sz w:val="24"/>
          <w:szCs w:val="24"/>
        </w:rPr>
        <w:t xml:space="preserve"> her behaviour became extremely erratic </w:t>
      </w:r>
      <w:r w:rsidR="005E31FE">
        <w:rPr>
          <w:sz w:val="24"/>
          <w:szCs w:val="24"/>
        </w:rPr>
        <w:t xml:space="preserve">and there were communication difficulties as the situation progressed. </w:t>
      </w:r>
      <w:r w:rsidR="00344C50">
        <w:rPr>
          <w:sz w:val="24"/>
          <w:szCs w:val="24"/>
        </w:rPr>
        <w:t>Survey data by the Institute of Alcohol Studies found alcohol takes up most of emergency service frontline staff’s time; the criminal justice system spends £1.7 billion every year responding to alcohol-related crime (Institute of Alcohol Studies, 2020). Additionally, research in 2017/18 found 39% of violent offences in England and Wales were alcohol related (Institute of Alcohol Studies, 2022). This research supports the argument that often individu</w:t>
      </w:r>
      <w:r w:rsidR="008D12DE">
        <w:rPr>
          <w:sz w:val="24"/>
          <w:szCs w:val="24"/>
        </w:rPr>
        <w:t xml:space="preserve">als become more aggressive when intoxicated </w:t>
      </w:r>
      <w:r w:rsidR="00344C50">
        <w:rPr>
          <w:sz w:val="24"/>
          <w:szCs w:val="24"/>
        </w:rPr>
        <w:t xml:space="preserve">and therefore need police intervention. The female being in a mental health crisis also made it difficult to communicate with her, </w:t>
      </w:r>
      <w:r w:rsidR="0060713B">
        <w:rPr>
          <w:sz w:val="24"/>
          <w:szCs w:val="24"/>
        </w:rPr>
        <w:t xml:space="preserve">research by the College of Policing found confrontation is more likely if the individual is agitated and unable to follow instructions for example, they advise officers to use a low and consistent voice and be alert too changes in behaviour </w:t>
      </w:r>
      <w:r w:rsidR="0060713B" w:rsidRPr="0060713B">
        <w:rPr>
          <w:sz w:val="24"/>
          <w:shd w:val="clear" w:color="auto" w:fill="FFFFFF"/>
        </w:rPr>
        <w:t>(</w:t>
      </w:r>
      <w:r w:rsidR="00C1286E">
        <w:rPr>
          <w:sz w:val="24"/>
          <w:shd w:val="clear" w:color="auto" w:fill="FFFFFF"/>
        </w:rPr>
        <w:t>College of Policing, 2022c</w:t>
      </w:r>
      <w:r w:rsidR="0060713B" w:rsidRPr="0060713B">
        <w:rPr>
          <w:sz w:val="24"/>
          <w:shd w:val="clear" w:color="auto" w:fill="FFFFFF"/>
        </w:rPr>
        <w:t>)</w:t>
      </w:r>
      <w:r w:rsidR="0060713B">
        <w:rPr>
          <w:sz w:val="24"/>
          <w:shd w:val="clear" w:color="auto" w:fill="FFFFFF"/>
        </w:rPr>
        <w:t xml:space="preserve">. </w:t>
      </w:r>
      <w:r w:rsidR="0060713B">
        <w:rPr>
          <w:sz w:val="24"/>
          <w:szCs w:val="24"/>
        </w:rPr>
        <w:t xml:space="preserve">On reflection of this incident, this will be something I ensure I remember for future similar incidents to reduce the chances of confrontation and needing to use force. </w:t>
      </w:r>
    </w:p>
    <w:p w14:paraId="541CB03A" w14:textId="3B3491F1" w:rsidR="00633BE1" w:rsidRDefault="00633BE1" w:rsidP="00E6298B">
      <w:pPr>
        <w:ind w:right="107"/>
        <w:jc w:val="both"/>
        <w:rPr>
          <w:sz w:val="24"/>
          <w:szCs w:val="24"/>
        </w:rPr>
      </w:pPr>
    </w:p>
    <w:p w14:paraId="0DA440E9" w14:textId="013E38E8" w:rsidR="007E001F" w:rsidRDefault="0060713B" w:rsidP="00E6298B">
      <w:pPr>
        <w:ind w:right="107"/>
        <w:jc w:val="both"/>
        <w:rPr>
          <w:sz w:val="24"/>
          <w:szCs w:val="24"/>
        </w:rPr>
      </w:pPr>
      <w:r>
        <w:rPr>
          <w:sz w:val="24"/>
          <w:szCs w:val="24"/>
        </w:rPr>
        <w:t>A survey conducted by College of Policing found 91% of officers said they were most likely to use non-physical conflict management skills rather than physical skills and 26% said they did not feel enough training was provided on communication skills (College of Policing, 2020</w:t>
      </w:r>
      <w:r w:rsidR="00E72237">
        <w:rPr>
          <w:sz w:val="24"/>
          <w:szCs w:val="24"/>
        </w:rPr>
        <w:t>a</w:t>
      </w:r>
      <w:r>
        <w:rPr>
          <w:sz w:val="24"/>
          <w:szCs w:val="24"/>
        </w:rPr>
        <w:t xml:space="preserve">). Thus, it is clear more training is required to assist officers communicating with confrontational individuals, this would likely decrease the use of force and potentially decrease assaults on </w:t>
      </w:r>
      <w:r w:rsidR="007E001F">
        <w:rPr>
          <w:sz w:val="24"/>
          <w:szCs w:val="24"/>
        </w:rPr>
        <w:t>police officers.</w:t>
      </w:r>
    </w:p>
    <w:p w14:paraId="763DCEE0" w14:textId="77777777" w:rsidR="008D12DE" w:rsidRPr="00A20814" w:rsidRDefault="008D12DE" w:rsidP="00E6298B">
      <w:pPr>
        <w:ind w:right="107"/>
        <w:jc w:val="both"/>
        <w:rPr>
          <w:sz w:val="24"/>
          <w:szCs w:val="24"/>
        </w:rPr>
      </w:pPr>
    </w:p>
    <w:p w14:paraId="11BDC712" w14:textId="6D234C30" w:rsidR="00152082" w:rsidRPr="007E001F" w:rsidRDefault="007E001F" w:rsidP="00E6298B">
      <w:pPr>
        <w:ind w:right="107"/>
        <w:jc w:val="both"/>
        <w:rPr>
          <w:sz w:val="24"/>
          <w:szCs w:val="24"/>
        </w:rPr>
      </w:pPr>
      <w:r>
        <w:rPr>
          <w:sz w:val="24"/>
          <w:szCs w:val="24"/>
        </w:rPr>
        <w:lastRenderedPageBreak/>
        <w:t>As stated previously, police officers can use reasonable and proportionate force where necessary, in this incident</w:t>
      </w:r>
      <w:r w:rsidR="00A12350">
        <w:rPr>
          <w:sz w:val="24"/>
          <w:szCs w:val="24"/>
        </w:rPr>
        <w:t xml:space="preserve">, </w:t>
      </w:r>
      <w:r>
        <w:rPr>
          <w:sz w:val="24"/>
          <w:szCs w:val="24"/>
        </w:rPr>
        <w:t xml:space="preserve">force was used under Section 117 of PACE 1984, which is to effect arrest. </w:t>
      </w:r>
      <w:r w:rsidR="008D12DE">
        <w:rPr>
          <w:sz w:val="24"/>
          <w:szCs w:val="24"/>
        </w:rPr>
        <w:t xml:space="preserve">When the female </w:t>
      </w:r>
      <w:r w:rsidR="00A12350">
        <w:rPr>
          <w:sz w:val="24"/>
          <w:szCs w:val="24"/>
        </w:rPr>
        <w:t>assaulted</w:t>
      </w:r>
      <w:r w:rsidR="008D12DE">
        <w:rPr>
          <w:sz w:val="24"/>
          <w:szCs w:val="24"/>
        </w:rPr>
        <w:t xml:space="preserve"> my colleague,</w:t>
      </w:r>
      <w:r>
        <w:rPr>
          <w:sz w:val="24"/>
          <w:szCs w:val="24"/>
        </w:rPr>
        <w:t xml:space="preserve"> I have quickly undertaken the NDM, considered my powers and policies and </w:t>
      </w:r>
      <w:r w:rsidR="00A12350">
        <w:rPr>
          <w:sz w:val="24"/>
          <w:szCs w:val="24"/>
        </w:rPr>
        <w:t>taken action</w:t>
      </w:r>
      <w:r>
        <w:rPr>
          <w:sz w:val="24"/>
          <w:szCs w:val="24"/>
        </w:rPr>
        <w:t>.</w:t>
      </w:r>
      <w:r w:rsidR="008D12DE">
        <w:rPr>
          <w:sz w:val="24"/>
          <w:szCs w:val="24"/>
        </w:rPr>
        <w:t xml:space="preserve"> This is where force was </w:t>
      </w:r>
      <w:r w:rsidR="00A12350">
        <w:rPr>
          <w:sz w:val="24"/>
          <w:szCs w:val="24"/>
        </w:rPr>
        <w:t>used,</w:t>
      </w:r>
      <w:r w:rsidR="008D12DE">
        <w:rPr>
          <w:sz w:val="24"/>
          <w:szCs w:val="24"/>
        </w:rPr>
        <w:t xml:space="preserve"> and the female was restrained on the ground and placed in handcuffs. The </w:t>
      </w:r>
      <w:r>
        <w:rPr>
          <w:sz w:val="24"/>
          <w:szCs w:val="24"/>
        </w:rPr>
        <w:t xml:space="preserve">female was kicking out and screaming during this, putting further officers in danger of injury, therefore, it was important to efficiently and effectively restrain her. Along with the NDM, I have applied my training and knowledge from my </w:t>
      </w:r>
      <w:r w:rsidR="008D12DE">
        <w:rPr>
          <w:sz w:val="24"/>
          <w:szCs w:val="24"/>
        </w:rPr>
        <w:t>officer</w:t>
      </w:r>
      <w:r>
        <w:rPr>
          <w:sz w:val="24"/>
          <w:szCs w:val="24"/>
        </w:rPr>
        <w:t xml:space="preserve"> safety training in this instance, taking the safety of the suspect into consideration as well as other officer’s safety. Once handcuffs were placed on the female she was searched and placed into the rear of the police van, it is important to not restrain individuals for long perio</w:t>
      </w:r>
      <w:r w:rsidR="006F5255">
        <w:rPr>
          <w:sz w:val="24"/>
          <w:szCs w:val="24"/>
        </w:rPr>
        <w:t xml:space="preserve">ds on the floor as it can restrict their breathing and lead </w:t>
      </w:r>
      <w:r>
        <w:rPr>
          <w:sz w:val="24"/>
          <w:szCs w:val="24"/>
        </w:rPr>
        <w:t xml:space="preserve">to positional asphyxia, especially when the individual is intoxicated through drink or drugs (Kent Police, 2021). </w:t>
      </w:r>
      <w:r w:rsidR="006F5255">
        <w:rPr>
          <w:sz w:val="24"/>
          <w:szCs w:val="24"/>
        </w:rPr>
        <w:t xml:space="preserve">To summarise, it was necessary to use force in this incident in order to prevent further physical injury to herself and others and to prevent escape. </w:t>
      </w:r>
    </w:p>
    <w:p w14:paraId="5D4AC517" w14:textId="70C988F1" w:rsidR="00E56C61" w:rsidRDefault="00E56C61" w:rsidP="00E6298B">
      <w:pPr>
        <w:ind w:right="107"/>
        <w:jc w:val="both"/>
        <w:rPr>
          <w:b/>
          <w:sz w:val="24"/>
          <w:szCs w:val="24"/>
        </w:rPr>
      </w:pPr>
    </w:p>
    <w:p w14:paraId="64BFDF34" w14:textId="4958A1B6" w:rsidR="00633BE1" w:rsidRPr="00A20814" w:rsidRDefault="00A20814" w:rsidP="00E6298B">
      <w:pPr>
        <w:ind w:right="107"/>
        <w:jc w:val="both"/>
        <w:rPr>
          <w:sz w:val="24"/>
          <w:szCs w:val="24"/>
        </w:rPr>
      </w:pPr>
      <w:r>
        <w:rPr>
          <w:sz w:val="24"/>
          <w:szCs w:val="24"/>
        </w:rPr>
        <w:t>On reflection of the incident, if my colleagues and I had better situational awareness the use of force may not have been necessary, as the female may not have been able to make contact with my colleague. The College of Policing state the importance of situational awareness in all policing incidents, for example, officers should create a safe distance in case of escalation or going hands on, officers should try to</w:t>
      </w:r>
      <w:r w:rsidR="008D12DE">
        <w:rPr>
          <w:sz w:val="24"/>
          <w:szCs w:val="24"/>
        </w:rPr>
        <w:t xml:space="preserve"> glance sideways, paying </w:t>
      </w:r>
      <w:r>
        <w:rPr>
          <w:sz w:val="24"/>
          <w:szCs w:val="24"/>
        </w:rPr>
        <w:t>attention to danger cues the person may display i.e. raising her voice, becoming more agitated, consider mental illness. Therefore, on analysis of this incident, I will ensure better situational awareness in situations to ensure my colleagues safety and mine. On reflection, in this incident, ideally the female should have been taken out of the police van before speaking to her as she was</w:t>
      </w:r>
      <w:r w:rsidR="008D12DE">
        <w:rPr>
          <w:sz w:val="24"/>
          <w:szCs w:val="24"/>
        </w:rPr>
        <w:t xml:space="preserve"> sat</w:t>
      </w:r>
      <w:r>
        <w:rPr>
          <w:sz w:val="24"/>
          <w:szCs w:val="24"/>
        </w:rPr>
        <w:t xml:space="preserve"> higher than officers and therefore easier for her to strike out. </w:t>
      </w:r>
    </w:p>
    <w:p w14:paraId="7FEFED75" w14:textId="45B66BE9" w:rsidR="006F5255" w:rsidRDefault="006F5255" w:rsidP="00E6298B">
      <w:pPr>
        <w:ind w:right="107"/>
        <w:jc w:val="both"/>
        <w:rPr>
          <w:b/>
          <w:sz w:val="24"/>
          <w:szCs w:val="24"/>
        </w:rPr>
      </w:pPr>
    </w:p>
    <w:p w14:paraId="7506535F" w14:textId="61E5F8D4" w:rsidR="00A20814" w:rsidRDefault="00A20814" w:rsidP="00E6298B">
      <w:pPr>
        <w:ind w:right="107"/>
        <w:jc w:val="both"/>
        <w:rPr>
          <w:sz w:val="24"/>
          <w:szCs w:val="24"/>
        </w:rPr>
      </w:pPr>
      <w:r>
        <w:rPr>
          <w:sz w:val="24"/>
          <w:szCs w:val="24"/>
        </w:rPr>
        <w:t xml:space="preserve">Furthermore, various theories and models help police officers to understand the cause of conflict. By having, a good knowledge on these theories and models will assist officers in understanding the ways they can reduce the chances of conflict when policing. For example, Betari’s Box explains how the behaviour and attitudes of one individual </w:t>
      </w:r>
      <w:r w:rsidR="006415A8">
        <w:rPr>
          <w:sz w:val="24"/>
          <w:szCs w:val="24"/>
        </w:rPr>
        <w:t>influences</w:t>
      </w:r>
      <w:r>
        <w:rPr>
          <w:sz w:val="24"/>
          <w:szCs w:val="24"/>
        </w:rPr>
        <w:t xml:space="preserve"> the behaviour and attitudes of the other individual; this can result in the two individuals becoming locked in a ‘cycle of attitudes breeding behaviour</w:t>
      </w:r>
      <w:r w:rsidR="0086413E">
        <w:rPr>
          <w:sz w:val="24"/>
          <w:szCs w:val="24"/>
        </w:rPr>
        <w:t>’ (Clements and Jones, 2008b).</w:t>
      </w:r>
      <w:r>
        <w:rPr>
          <w:sz w:val="24"/>
          <w:szCs w:val="24"/>
        </w:rPr>
        <w:t xml:space="preserve"> The below image clearly explains the model. </w:t>
      </w:r>
    </w:p>
    <w:p w14:paraId="40AB5176" w14:textId="1EC8F8BA" w:rsidR="00A20814" w:rsidRDefault="00A20814" w:rsidP="00E6298B">
      <w:pPr>
        <w:ind w:right="107"/>
        <w:jc w:val="both"/>
        <w:rPr>
          <w:sz w:val="24"/>
          <w:szCs w:val="24"/>
        </w:rPr>
      </w:pPr>
      <w:r>
        <w:rPr>
          <w:noProof/>
        </w:rPr>
        <w:drawing>
          <wp:anchor distT="0" distB="0" distL="114300" distR="114300" simplePos="0" relativeHeight="251664384" behindDoc="1" locked="0" layoutInCell="1" allowOverlap="1" wp14:anchorId="4DD7124C" wp14:editId="16C9C8FA">
            <wp:simplePos x="0" y="0"/>
            <wp:positionH relativeFrom="margin">
              <wp:align>left</wp:align>
            </wp:positionH>
            <wp:positionV relativeFrom="paragraph">
              <wp:posOffset>94781</wp:posOffset>
            </wp:positionV>
            <wp:extent cx="3506470" cy="1654810"/>
            <wp:effectExtent l="0" t="0" r="0" b="2540"/>
            <wp:wrapTight wrapText="bothSides">
              <wp:wrapPolygon edited="0">
                <wp:start x="0" y="0"/>
                <wp:lineTo x="0" y="21384"/>
                <wp:lineTo x="21475" y="21384"/>
                <wp:lineTo x="2147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3506470" cy="1654810"/>
                    </a:xfrm>
                    <a:prstGeom prst="rect">
                      <a:avLst/>
                    </a:prstGeom>
                  </pic:spPr>
                </pic:pic>
              </a:graphicData>
            </a:graphic>
            <wp14:sizeRelH relativeFrom="page">
              <wp14:pctWidth>0</wp14:pctWidth>
            </wp14:sizeRelH>
            <wp14:sizeRelV relativeFrom="page">
              <wp14:pctHeight>0</wp14:pctHeight>
            </wp14:sizeRelV>
          </wp:anchor>
        </w:drawing>
      </w:r>
    </w:p>
    <w:p w14:paraId="7F266FA4" w14:textId="491DFEE8" w:rsidR="00A20814" w:rsidRDefault="00A20814" w:rsidP="00E6298B">
      <w:pPr>
        <w:ind w:right="107"/>
        <w:jc w:val="both"/>
        <w:rPr>
          <w:sz w:val="24"/>
          <w:szCs w:val="24"/>
        </w:rPr>
      </w:pPr>
    </w:p>
    <w:p w14:paraId="71DB4A34" w14:textId="73580F5F" w:rsidR="00A20814" w:rsidRDefault="00A20814" w:rsidP="00E6298B">
      <w:pPr>
        <w:ind w:right="107"/>
        <w:jc w:val="both"/>
        <w:rPr>
          <w:sz w:val="24"/>
          <w:szCs w:val="24"/>
        </w:rPr>
      </w:pPr>
    </w:p>
    <w:p w14:paraId="76440D8A" w14:textId="77777777" w:rsidR="00A20814" w:rsidRDefault="00A20814" w:rsidP="00E6298B">
      <w:pPr>
        <w:ind w:right="107"/>
        <w:jc w:val="both"/>
        <w:rPr>
          <w:sz w:val="24"/>
          <w:szCs w:val="24"/>
        </w:rPr>
      </w:pPr>
    </w:p>
    <w:p w14:paraId="126D0E26" w14:textId="77777777" w:rsidR="00A20814" w:rsidRDefault="00A20814" w:rsidP="00E6298B">
      <w:pPr>
        <w:ind w:right="107"/>
        <w:jc w:val="both"/>
        <w:rPr>
          <w:sz w:val="24"/>
          <w:szCs w:val="24"/>
        </w:rPr>
      </w:pPr>
    </w:p>
    <w:p w14:paraId="051D5F30" w14:textId="77777777" w:rsidR="00A20814" w:rsidRDefault="00A20814" w:rsidP="00E6298B">
      <w:pPr>
        <w:ind w:right="107"/>
        <w:jc w:val="both"/>
        <w:rPr>
          <w:sz w:val="24"/>
          <w:szCs w:val="24"/>
        </w:rPr>
      </w:pPr>
    </w:p>
    <w:p w14:paraId="6E2BE595" w14:textId="77777777" w:rsidR="00A20814" w:rsidRDefault="00A20814" w:rsidP="00E6298B">
      <w:pPr>
        <w:ind w:right="107"/>
        <w:jc w:val="both"/>
        <w:rPr>
          <w:sz w:val="24"/>
          <w:szCs w:val="24"/>
        </w:rPr>
      </w:pPr>
    </w:p>
    <w:p w14:paraId="2B09BF66" w14:textId="77777777" w:rsidR="00A20814" w:rsidRDefault="00A20814" w:rsidP="00E6298B">
      <w:pPr>
        <w:ind w:right="107"/>
        <w:jc w:val="both"/>
        <w:rPr>
          <w:sz w:val="24"/>
          <w:szCs w:val="24"/>
        </w:rPr>
      </w:pPr>
    </w:p>
    <w:p w14:paraId="79349859" w14:textId="77777777" w:rsidR="00A20814" w:rsidRDefault="00A20814" w:rsidP="00E6298B">
      <w:pPr>
        <w:ind w:right="107"/>
        <w:jc w:val="both"/>
        <w:rPr>
          <w:sz w:val="24"/>
          <w:szCs w:val="24"/>
        </w:rPr>
      </w:pPr>
    </w:p>
    <w:p w14:paraId="05FFEFE0" w14:textId="77777777" w:rsidR="00A20814" w:rsidRDefault="00A20814" w:rsidP="00E6298B">
      <w:pPr>
        <w:ind w:right="107"/>
        <w:jc w:val="both"/>
        <w:rPr>
          <w:sz w:val="24"/>
          <w:szCs w:val="24"/>
        </w:rPr>
      </w:pPr>
    </w:p>
    <w:p w14:paraId="3CB19EB4" w14:textId="77777777" w:rsidR="00A20814" w:rsidRDefault="00A20814" w:rsidP="00E6298B">
      <w:pPr>
        <w:ind w:right="107"/>
        <w:jc w:val="both"/>
        <w:rPr>
          <w:sz w:val="24"/>
          <w:szCs w:val="24"/>
        </w:rPr>
      </w:pPr>
    </w:p>
    <w:p w14:paraId="002D8A56" w14:textId="00D66DF8" w:rsidR="0086413E" w:rsidRDefault="00A20814" w:rsidP="00E6298B">
      <w:pPr>
        <w:ind w:right="107"/>
        <w:jc w:val="both"/>
        <w:rPr>
          <w:sz w:val="24"/>
          <w:szCs w:val="24"/>
        </w:rPr>
      </w:pPr>
      <w:r w:rsidRPr="00A20814">
        <w:rPr>
          <w:sz w:val="24"/>
          <w:szCs w:val="24"/>
        </w:rPr>
        <w:t>Figure 1. Betari’s Box</w:t>
      </w:r>
      <w:r>
        <w:rPr>
          <w:sz w:val="24"/>
          <w:szCs w:val="24"/>
        </w:rPr>
        <w:t xml:space="preserve"> (</w:t>
      </w:r>
      <w:r w:rsidR="0086413E">
        <w:rPr>
          <w:sz w:val="24"/>
          <w:szCs w:val="24"/>
        </w:rPr>
        <w:t>Clements and Jones, 2008a)</w:t>
      </w:r>
    </w:p>
    <w:p w14:paraId="3D45845B" w14:textId="77777777" w:rsidR="008528BF" w:rsidRDefault="008528BF" w:rsidP="00E6298B">
      <w:pPr>
        <w:ind w:right="107"/>
        <w:jc w:val="both"/>
        <w:rPr>
          <w:sz w:val="24"/>
          <w:szCs w:val="24"/>
        </w:rPr>
      </w:pPr>
    </w:p>
    <w:p w14:paraId="06F225E9" w14:textId="0082A9AE" w:rsidR="0086413E" w:rsidRDefault="0086413E" w:rsidP="00E6298B">
      <w:pPr>
        <w:ind w:right="107"/>
        <w:jc w:val="both"/>
        <w:rPr>
          <w:sz w:val="24"/>
          <w:szCs w:val="24"/>
        </w:rPr>
      </w:pPr>
      <w:r>
        <w:rPr>
          <w:sz w:val="24"/>
          <w:szCs w:val="24"/>
        </w:rPr>
        <w:t xml:space="preserve">This model is useful when dealing with conflict as it is simplistic and easy for officers to remember, if officers follow the policing code of ethics and remain calm and professional then it is more likely to defuse conflict. </w:t>
      </w:r>
      <w:r w:rsidR="008D12DE">
        <w:rPr>
          <w:sz w:val="24"/>
          <w:szCs w:val="24"/>
        </w:rPr>
        <w:t>On</w:t>
      </w:r>
      <w:r>
        <w:rPr>
          <w:sz w:val="24"/>
          <w:szCs w:val="24"/>
        </w:rPr>
        <w:t xml:space="preserve"> the other hand,</w:t>
      </w:r>
      <w:r w:rsidR="008D12DE">
        <w:rPr>
          <w:sz w:val="24"/>
          <w:szCs w:val="24"/>
        </w:rPr>
        <w:t xml:space="preserve"> it is argued the model is unrealistic,</w:t>
      </w:r>
      <w:r>
        <w:rPr>
          <w:sz w:val="24"/>
          <w:szCs w:val="24"/>
        </w:rPr>
        <w:t xml:space="preserve"> </w:t>
      </w:r>
      <w:r>
        <w:rPr>
          <w:sz w:val="24"/>
          <w:szCs w:val="24"/>
        </w:rPr>
        <w:lastRenderedPageBreak/>
        <w:t xml:space="preserve">officers are sometimes required to show their authority in incidents and raise their voice, although this may anger the individual it is sometimes required to show the individual their behaviour will not be tolerated, officers are not always able to have a positive interaction with individuals. </w:t>
      </w:r>
    </w:p>
    <w:p w14:paraId="1E715024" w14:textId="694E54B8" w:rsidR="0086413E" w:rsidRDefault="0086413E" w:rsidP="00E6298B">
      <w:pPr>
        <w:ind w:right="107"/>
        <w:jc w:val="both"/>
        <w:rPr>
          <w:sz w:val="24"/>
          <w:szCs w:val="24"/>
        </w:rPr>
      </w:pPr>
    </w:p>
    <w:p w14:paraId="136C8CCA" w14:textId="466DBC43" w:rsidR="00E56C61" w:rsidRPr="001D0DF7" w:rsidRDefault="0052414D" w:rsidP="00E6298B">
      <w:pPr>
        <w:ind w:right="107"/>
        <w:jc w:val="both"/>
        <w:rPr>
          <w:sz w:val="24"/>
          <w:szCs w:val="24"/>
        </w:rPr>
      </w:pPr>
      <w:r>
        <w:rPr>
          <w:sz w:val="24"/>
          <w:szCs w:val="24"/>
        </w:rPr>
        <w:t>Another important theory to have</w:t>
      </w:r>
      <w:r w:rsidR="008528BF">
        <w:rPr>
          <w:sz w:val="24"/>
          <w:szCs w:val="24"/>
        </w:rPr>
        <w:t xml:space="preserve"> a good understanding of</w:t>
      </w:r>
      <w:r>
        <w:rPr>
          <w:sz w:val="24"/>
          <w:szCs w:val="24"/>
        </w:rPr>
        <w:t xml:space="preserve"> is</w:t>
      </w:r>
      <w:r w:rsidR="008528BF">
        <w:rPr>
          <w:sz w:val="24"/>
          <w:szCs w:val="24"/>
        </w:rPr>
        <w:t xml:space="preserve"> your </w:t>
      </w:r>
      <w:r>
        <w:rPr>
          <w:sz w:val="24"/>
          <w:szCs w:val="24"/>
        </w:rPr>
        <w:t>emotional versus rational brain. This theory helps us control our emotions during stressful situations; if you are unable to control your emotions in stressful situat</w:t>
      </w:r>
      <w:r w:rsidR="00441DCF">
        <w:rPr>
          <w:sz w:val="24"/>
          <w:szCs w:val="24"/>
        </w:rPr>
        <w:t>ions, you can begin to lose</w:t>
      </w:r>
      <w:r>
        <w:rPr>
          <w:sz w:val="24"/>
          <w:szCs w:val="24"/>
        </w:rPr>
        <w:t xml:space="preserve"> rational thinking, which is required for stressful and confrontational situations. When acting on your emotional brain you are more likely to make </w:t>
      </w:r>
      <w:r w:rsidR="00441DCF">
        <w:rPr>
          <w:sz w:val="24"/>
          <w:szCs w:val="24"/>
        </w:rPr>
        <w:t xml:space="preserve">irrational </w:t>
      </w:r>
      <w:r>
        <w:rPr>
          <w:sz w:val="24"/>
          <w:szCs w:val="24"/>
        </w:rPr>
        <w:t>decisions, causing f</w:t>
      </w:r>
      <w:r w:rsidR="00441DCF">
        <w:rPr>
          <w:sz w:val="24"/>
          <w:szCs w:val="24"/>
        </w:rPr>
        <w:t>urther conflict. Whereas if you</w:t>
      </w:r>
      <w:r>
        <w:rPr>
          <w:sz w:val="24"/>
          <w:szCs w:val="24"/>
        </w:rPr>
        <w:t xml:space="preserve"> use the rational side of your </w:t>
      </w:r>
      <w:r w:rsidR="006415A8">
        <w:rPr>
          <w:sz w:val="24"/>
          <w:szCs w:val="24"/>
        </w:rPr>
        <w:t>brain,</w:t>
      </w:r>
      <w:r>
        <w:rPr>
          <w:sz w:val="24"/>
          <w:szCs w:val="24"/>
        </w:rPr>
        <w:t xml:space="preserve"> you can make effective decisions based on the information at hand (Gallo, 2017). Thus, on reflection, I feel in the above policing incident I was able to make rational and proportionate </w:t>
      </w:r>
      <w:r w:rsidR="0032033A">
        <w:rPr>
          <w:sz w:val="24"/>
          <w:szCs w:val="24"/>
        </w:rPr>
        <w:t>decisions,</w:t>
      </w:r>
      <w:r>
        <w:rPr>
          <w:sz w:val="24"/>
          <w:szCs w:val="24"/>
        </w:rPr>
        <w:t xml:space="preserve"> I did not let my emotional brain take over. However, I can understand how this</w:t>
      </w:r>
      <w:r w:rsidR="00441DCF">
        <w:rPr>
          <w:sz w:val="24"/>
          <w:szCs w:val="24"/>
        </w:rPr>
        <w:t xml:space="preserve"> theory</w:t>
      </w:r>
      <w:r>
        <w:rPr>
          <w:sz w:val="24"/>
          <w:szCs w:val="24"/>
        </w:rPr>
        <w:t xml:space="preserve"> can sometimes </w:t>
      </w:r>
      <w:r w:rsidR="00441DCF">
        <w:rPr>
          <w:sz w:val="24"/>
          <w:szCs w:val="24"/>
        </w:rPr>
        <w:t xml:space="preserve">be difficult when it is a highly emotive call. </w:t>
      </w:r>
    </w:p>
    <w:p w14:paraId="57B88581" w14:textId="4948088C" w:rsidR="0093060A" w:rsidRDefault="0093060A" w:rsidP="00E6298B">
      <w:pPr>
        <w:ind w:right="107"/>
        <w:jc w:val="both"/>
        <w:rPr>
          <w:b/>
          <w:sz w:val="24"/>
          <w:szCs w:val="24"/>
        </w:rPr>
      </w:pPr>
    </w:p>
    <w:p w14:paraId="6B7CADB6" w14:textId="24E6C234" w:rsidR="008528BF" w:rsidRDefault="005D53E1" w:rsidP="00E6298B">
      <w:pPr>
        <w:ind w:right="107"/>
        <w:jc w:val="both"/>
        <w:rPr>
          <w:sz w:val="24"/>
          <w:szCs w:val="24"/>
        </w:rPr>
      </w:pPr>
      <w:r>
        <w:rPr>
          <w:sz w:val="24"/>
          <w:szCs w:val="24"/>
        </w:rPr>
        <w:t>Throughout the above incident, I ensured I was applying the code of ethics</w:t>
      </w:r>
      <w:r w:rsidR="00243BBE">
        <w:rPr>
          <w:sz w:val="24"/>
          <w:szCs w:val="24"/>
        </w:rPr>
        <w:t>, treating every equally</w:t>
      </w:r>
      <w:r>
        <w:rPr>
          <w:sz w:val="24"/>
          <w:szCs w:val="24"/>
        </w:rPr>
        <w:t xml:space="preserve"> and considering human </w:t>
      </w:r>
      <w:r w:rsidR="00243BBE">
        <w:rPr>
          <w:sz w:val="24"/>
          <w:szCs w:val="24"/>
        </w:rPr>
        <w:t>rights. Along with ensuring, I comply with PACE 1984 Codes of Practice</w:t>
      </w:r>
      <w:r w:rsidR="005A4E4E">
        <w:rPr>
          <w:sz w:val="24"/>
          <w:szCs w:val="24"/>
        </w:rPr>
        <w:t xml:space="preserve">. </w:t>
      </w:r>
    </w:p>
    <w:p w14:paraId="1C21AA38" w14:textId="2DE58ECC" w:rsidR="00243BBE" w:rsidRDefault="00243BBE" w:rsidP="00E6298B">
      <w:pPr>
        <w:ind w:right="107"/>
        <w:jc w:val="both"/>
        <w:rPr>
          <w:sz w:val="24"/>
          <w:szCs w:val="24"/>
        </w:rPr>
      </w:pPr>
    </w:p>
    <w:p w14:paraId="7E0F5BA8" w14:textId="458A1082" w:rsidR="008528BF" w:rsidRDefault="00441DCF" w:rsidP="00E6298B">
      <w:pPr>
        <w:ind w:right="107"/>
        <w:jc w:val="both"/>
        <w:rPr>
          <w:sz w:val="24"/>
          <w:szCs w:val="24"/>
        </w:rPr>
      </w:pPr>
      <w:r>
        <w:rPr>
          <w:sz w:val="24"/>
          <w:szCs w:val="24"/>
        </w:rPr>
        <w:t>I complied with</w:t>
      </w:r>
      <w:r w:rsidR="00243BBE">
        <w:rPr>
          <w:sz w:val="24"/>
          <w:szCs w:val="24"/>
        </w:rPr>
        <w:t xml:space="preserve"> </w:t>
      </w:r>
      <w:r>
        <w:rPr>
          <w:sz w:val="24"/>
          <w:szCs w:val="24"/>
        </w:rPr>
        <w:t>the Code</w:t>
      </w:r>
      <w:r w:rsidR="00243BBE">
        <w:rPr>
          <w:sz w:val="24"/>
          <w:szCs w:val="24"/>
        </w:rPr>
        <w:t xml:space="preserve"> of </w:t>
      </w:r>
      <w:r>
        <w:rPr>
          <w:sz w:val="24"/>
          <w:szCs w:val="24"/>
        </w:rPr>
        <w:t>E</w:t>
      </w:r>
      <w:r w:rsidR="00243BBE">
        <w:rPr>
          <w:sz w:val="24"/>
          <w:szCs w:val="24"/>
        </w:rPr>
        <w:t xml:space="preserve">thics published by the Committee of Standards in Public Life in 1995 throughout </w:t>
      </w:r>
      <w:r>
        <w:rPr>
          <w:sz w:val="24"/>
          <w:szCs w:val="24"/>
        </w:rPr>
        <w:t>this incident. The Code</w:t>
      </w:r>
      <w:r w:rsidR="00243BBE">
        <w:rPr>
          <w:sz w:val="24"/>
          <w:szCs w:val="24"/>
        </w:rPr>
        <w:t xml:space="preserve"> </w:t>
      </w:r>
      <w:r>
        <w:rPr>
          <w:sz w:val="24"/>
          <w:szCs w:val="24"/>
        </w:rPr>
        <w:t>of E</w:t>
      </w:r>
      <w:r w:rsidR="00243BBE">
        <w:rPr>
          <w:sz w:val="24"/>
          <w:szCs w:val="24"/>
        </w:rPr>
        <w:t xml:space="preserve">thics apply to all police officers and staff, it ensures </w:t>
      </w:r>
      <w:r>
        <w:rPr>
          <w:sz w:val="24"/>
          <w:szCs w:val="24"/>
        </w:rPr>
        <w:t xml:space="preserve">standards of behaviour are followed </w:t>
      </w:r>
      <w:r w:rsidR="00243BBE">
        <w:rPr>
          <w:sz w:val="24"/>
          <w:szCs w:val="24"/>
        </w:rPr>
        <w:t xml:space="preserve">(Home Office, 2014). For example, I acted with integrity, which is one of the 9 policing principles, I was honest to the arrested female, explaining the necessity and reason for arrest. In addition to this, I acted with integrity following the incident, when writing my arrest </w:t>
      </w:r>
      <w:r w:rsidR="006415A8">
        <w:rPr>
          <w:sz w:val="24"/>
          <w:szCs w:val="24"/>
        </w:rPr>
        <w:t>statement,</w:t>
      </w:r>
      <w:r w:rsidR="00243BBE">
        <w:rPr>
          <w:sz w:val="24"/>
          <w:szCs w:val="24"/>
        </w:rPr>
        <w:t xml:space="preserve"> I ensured it was honest and professional. </w:t>
      </w:r>
    </w:p>
    <w:p w14:paraId="3971FF6E" w14:textId="78D590C1" w:rsidR="00243BBE" w:rsidRDefault="00243BBE" w:rsidP="00E6298B">
      <w:pPr>
        <w:ind w:right="107"/>
        <w:jc w:val="both"/>
        <w:rPr>
          <w:sz w:val="24"/>
          <w:szCs w:val="24"/>
        </w:rPr>
      </w:pPr>
    </w:p>
    <w:p w14:paraId="341F35A6" w14:textId="0CDDADDD" w:rsidR="00243BBE" w:rsidRDefault="00243BBE" w:rsidP="00E6298B">
      <w:pPr>
        <w:ind w:right="107"/>
        <w:jc w:val="both"/>
        <w:rPr>
          <w:sz w:val="24"/>
          <w:szCs w:val="24"/>
        </w:rPr>
      </w:pPr>
      <w:r>
        <w:rPr>
          <w:sz w:val="24"/>
          <w:szCs w:val="24"/>
        </w:rPr>
        <w:t xml:space="preserve">Additionally, </w:t>
      </w:r>
      <w:r w:rsidR="00441DCF">
        <w:rPr>
          <w:sz w:val="24"/>
          <w:szCs w:val="24"/>
        </w:rPr>
        <w:t xml:space="preserve">the female’s human rights were considered throughout the call, despite her being arrested and </w:t>
      </w:r>
      <w:r w:rsidR="00A12350">
        <w:rPr>
          <w:sz w:val="24"/>
          <w:szCs w:val="24"/>
        </w:rPr>
        <w:t>detained</w:t>
      </w:r>
      <w:r w:rsidR="001D0DF7">
        <w:rPr>
          <w:sz w:val="24"/>
          <w:szCs w:val="24"/>
        </w:rPr>
        <w:t xml:space="preserve">. Article 2 and Article 3 of the Human Rights Act 1998 govern the use of force by police and therefore need to be considered when using force during a policing incident. Article 2 restricts the use of lethal or potentially lethal force to a limited set of circumstances and Article 3 imposes a prohibition on the use of torture or inhuman or degrading treatment/punishment by police (Murdoch and Roche,2013). I have ensured these articles of the Human Rights Act 1998 were not broken by ensuring the use of force was reasonable and proportionate. </w:t>
      </w:r>
    </w:p>
    <w:p w14:paraId="68F88C0F" w14:textId="29DB533B" w:rsidR="001D0DF7" w:rsidRDefault="001D0DF7" w:rsidP="00E6298B">
      <w:pPr>
        <w:ind w:right="107"/>
        <w:jc w:val="both"/>
        <w:rPr>
          <w:sz w:val="24"/>
          <w:szCs w:val="24"/>
        </w:rPr>
      </w:pPr>
    </w:p>
    <w:p w14:paraId="5E14C6AA" w14:textId="1609B126" w:rsidR="001D0DF7" w:rsidRDefault="001D0DF7" w:rsidP="00E6298B">
      <w:pPr>
        <w:ind w:right="107"/>
        <w:jc w:val="both"/>
        <w:rPr>
          <w:sz w:val="24"/>
          <w:szCs w:val="24"/>
        </w:rPr>
      </w:pPr>
      <w:r>
        <w:rPr>
          <w:sz w:val="24"/>
          <w:szCs w:val="24"/>
        </w:rPr>
        <w:t xml:space="preserve">Finally, throughout the incident I have complied with PACE 1984 Codes of Practice which maintains the balance between police powers and the rights and freedom of the public, the codes ensure police officers are arresting, </w:t>
      </w:r>
      <w:r w:rsidR="006415A8">
        <w:rPr>
          <w:sz w:val="24"/>
          <w:szCs w:val="24"/>
        </w:rPr>
        <w:t>treating,</w:t>
      </w:r>
      <w:r>
        <w:rPr>
          <w:sz w:val="24"/>
          <w:szCs w:val="24"/>
        </w:rPr>
        <w:t xml:space="preserve"> and detaining suspects in the correct manner (GOV.UK,2013). The codes of practice provided me with a power to arrest the female for assault police as I have </w:t>
      </w:r>
      <w:r w:rsidR="00A12350">
        <w:rPr>
          <w:sz w:val="24"/>
          <w:szCs w:val="24"/>
        </w:rPr>
        <w:t>seen</w:t>
      </w:r>
      <w:r>
        <w:rPr>
          <w:sz w:val="24"/>
          <w:szCs w:val="24"/>
        </w:rPr>
        <w:t xml:space="preserve"> this happen</w:t>
      </w:r>
      <w:r w:rsidR="00A12350">
        <w:rPr>
          <w:sz w:val="24"/>
          <w:szCs w:val="24"/>
        </w:rPr>
        <w:t xml:space="preserve">. </w:t>
      </w:r>
    </w:p>
    <w:p w14:paraId="7A94E158" w14:textId="500C3840" w:rsidR="001D0DF7" w:rsidRDefault="001D0DF7" w:rsidP="00E6298B">
      <w:pPr>
        <w:ind w:right="107"/>
        <w:jc w:val="both"/>
        <w:rPr>
          <w:b/>
          <w:sz w:val="24"/>
          <w:szCs w:val="24"/>
        </w:rPr>
      </w:pPr>
    </w:p>
    <w:p w14:paraId="607A0D29" w14:textId="285C1AB7" w:rsidR="00AA666E" w:rsidRPr="005A4E4E" w:rsidRDefault="005A4E4E" w:rsidP="00E6298B">
      <w:pPr>
        <w:ind w:right="107"/>
        <w:jc w:val="both"/>
        <w:rPr>
          <w:sz w:val="24"/>
          <w:szCs w:val="24"/>
        </w:rPr>
      </w:pPr>
      <w:r>
        <w:rPr>
          <w:sz w:val="24"/>
          <w:szCs w:val="24"/>
        </w:rPr>
        <w:t xml:space="preserve">To conclude, using Gibbs </w:t>
      </w:r>
      <w:r w:rsidR="00586562">
        <w:rPr>
          <w:sz w:val="24"/>
          <w:szCs w:val="24"/>
        </w:rPr>
        <w:t xml:space="preserve">(1988) </w:t>
      </w:r>
      <w:r>
        <w:rPr>
          <w:sz w:val="24"/>
          <w:szCs w:val="24"/>
        </w:rPr>
        <w:t xml:space="preserve">Reflective Cycle following the incident I have been able to understand what has happened, my emotions at the time of the incident and what went well and what could have gone better. </w:t>
      </w:r>
      <w:r w:rsidR="00854EC6">
        <w:rPr>
          <w:sz w:val="24"/>
          <w:szCs w:val="24"/>
        </w:rPr>
        <w:t>By doing this,</w:t>
      </w:r>
      <w:r>
        <w:rPr>
          <w:sz w:val="24"/>
          <w:szCs w:val="24"/>
        </w:rPr>
        <w:t xml:space="preserve"> I </w:t>
      </w:r>
      <w:r w:rsidR="006415A8">
        <w:rPr>
          <w:sz w:val="24"/>
          <w:szCs w:val="24"/>
        </w:rPr>
        <w:t>can</w:t>
      </w:r>
      <w:r>
        <w:rPr>
          <w:sz w:val="24"/>
          <w:szCs w:val="24"/>
        </w:rPr>
        <w:t xml:space="preserve"> make a personal action </w:t>
      </w:r>
      <w:r w:rsidR="006415A8">
        <w:rPr>
          <w:sz w:val="24"/>
          <w:szCs w:val="24"/>
        </w:rPr>
        <w:t>plan</w:t>
      </w:r>
      <w:r>
        <w:rPr>
          <w:sz w:val="24"/>
          <w:szCs w:val="24"/>
        </w:rPr>
        <w:t xml:space="preserve">. I have recognised that during the incident </w:t>
      </w:r>
      <w:r w:rsidR="00854EC6">
        <w:rPr>
          <w:sz w:val="24"/>
          <w:szCs w:val="24"/>
        </w:rPr>
        <w:t xml:space="preserve">I was initially able to build a rapport with the </w:t>
      </w:r>
      <w:r w:rsidR="00673536">
        <w:rPr>
          <w:sz w:val="24"/>
          <w:szCs w:val="24"/>
        </w:rPr>
        <w:t xml:space="preserve">female and </w:t>
      </w:r>
      <w:r w:rsidR="00854EC6">
        <w:rPr>
          <w:sz w:val="24"/>
          <w:szCs w:val="24"/>
        </w:rPr>
        <w:t>actively listening to what she has to say</w:t>
      </w:r>
      <w:r w:rsidR="00673536">
        <w:rPr>
          <w:sz w:val="24"/>
          <w:szCs w:val="24"/>
        </w:rPr>
        <w:t xml:space="preserve">, which made the </w:t>
      </w:r>
      <w:r w:rsidR="00854EC6">
        <w:rPr>
          <w:sz w:val="24"/>
          <w:szCs w:val="24"/>
        </w:rPr>
        <w:t xml:space="preserve">situation easier to control and allowed my colleague </w:t>
      </w:r>
      <w:r w:rsidR="00441DCF">
        <w:rPr>
          <w:sz w:val="24"/>
          <w:szCs w:val="24"/>
        </w:rPr>
        <w:t>to</w:t>
      </w:r>
      <w:r w:rsidR="00854EC6">
        <w:rPr>
          <w:sz w:val="24"/>
          <w:szCs w:val="24"/>
        </w:rPr>
        <w:t xml:space="preserve"> speak with t</w:t>
      </w:r>
      <w:r w:rsidR="00673536">
        <w:rPr>
          <w:sz w:val="24"/>
          <w:szCs w:val="24"/>
        </w:rPr>
        <w:t>he victim. However, the</w:t>
      </w:r>
      <w:r w:rsidR="00441DCF">
        <w:rPr>
          <w:sz w:val="24"/>
          <w:szCs w:val="24"/>
        </w:rPr>
        <w:t xml:space="preserve"> female</w:t>
      </w:r>
      <w:r w:rsidR="00673536">
        <w:rPr>
          <w:sz w:val="24"/>
          <w:szCs w:val="24"/>
        </w:rPr>
        <w:t xml:space="preserve"> then</w:t>
      </w:r>
      <w:r w:rsidR="00441DCF">
        <w:rPr>
          <w:sz w:val="24"/>
          <w:szCs w:val="24"/>
        </w:rPr>
        <w:t xml:space="preserve"> became agitated and aggressive due to her intoxication and mental state. On </w:t>
      </w:r>
      <w:r w:rsidR="00854EC6">
        <w:rPr>
          <w:sz w:val="24"/>
          <w:szCs w:val="24"/>
        </w:rPr>
        <w:t xml:space="preserve">reflection, my colleague and I should </w:t>
      </w:r>
      <w:r w:rsidR="00673536">
        <w:rPr>
          <w:sz w:val="24"/>
          <w:szCs w:val="24"/>
        </w:rPr>
        <w:t>these danger cues and gained better</w:t>
      </w:r>
      <w:r w:rsidR="00854EC6">
        <w:rPr>
          <w:sz w:val="24"/>
          <w:szCs w:val="24"/>
        </w:rPr>
        <w:t xml:space="preserve"> situational awareness. Ideally, the female </w:t>
      </w:r>
      <w:r w:rsidR="00854EC6">
        <w:rPr>
          <w:sz w:val="24"/>
          <w:szCs w:val="24"/>
        </w:rPr>
        <w:lastRenderedPageBreak/>
        <w:t xml:space="preserve">should have been asked to stand in the street before beginning to arrest her, </w:t>
      </w:r>
      <w:r w:rsidR="00673536">
        <w:rPr>
          <w:sz w:val="24"/>
          <w:szCs w:val="24"/>
        </w:rPr>
        <w:t xml:space="preserve">giving my colleagues and I </w:t>
      </w:r>
      <w:r w:rsidR="00854EC6">
        <w:rPr>
          <w:sz w:val="24"/>
          <w:szCs w:val="24"/>
        </w:rPr>
        <w:t>a better environment to be able to restrain her if required. Therefore, in future similar situations I will be ensuring better situational awareness and making my colleague aware of this if I feel they are in any danger. I plan to also do extra training and reading through the College of Policing website, which is designed to assist officers develop their communication skills and restrain</w:t>
      </w:r>
      <w:r w:rsidR="00441DCF">
        <w:rPr>
          <w:sz w:val="24"/>
          <w:szCs w:val="24"/>
        </w:rPr>
        <w:t>t</w:t>
      </w:r>
      <w:r w:rsidR="00854EC6">
        <w:rPr>
          <w:sz w:val="24"/>
          <w:szCs w:val="24"/>
        </w:rPr>
        <w:t xml:space="preserve"> training. Additionally, I feel I have a better understanding of how to deal with individuals who are intoxicated and/or suffering with a mental health crisis due to the research I have conducted for this essay, therefore this will assist me in the future. </w:t>
      </w:r>
    </w:p>
    <w:p w14:paraId="27AD3151" w14:textId="43F1EF14" w:rsidR="007E001F" w:rsidRDefault="007E001F" w:rsidP="007E001F">
      <w:pPr>
        <w:ind w:right="107"/>
        <w:jc w:val="both"/>
        <w:rPr>
          <w:sz w:val="24"/>
          <w:szCs w:val="24"/>
        </w:rPr>
      </w:pPr>
    </w:p>
    <w:p w14:paraId="336D9807" w14:textId="77777777" w:rsidR="00462A02" w:rsidRPr="00270EEB" w:rsidRDefault="00462A02" w:rsidP="007E001F">
      <w:pPr>
        <w:ind w:right="107"/>
        <w:jc w:val="both"/>
        <w:rPr>
          <w:sz w:val="24"/>
          <w:szCs w:val="24"/>
        </w:rPr>
      </w:pPr>
    </w:p>
    <w:p w14:paraId="3A49C1A6" w14:textId="79FC30B5" w:rsidR="007E001F" w:rsidRPr="008F4661" w:rsidRDefault="007E001F" w:rsidP="007E001F">
      <w:pPr>
        <w:ind w:right="107"/>
        <w:jc w:val="both"/>
        <w:rPr>
          <w:b/>
          <w:i/>
          <w:sz w:val="24"/>
          <w:szCs w:val="24"/>
        </w:rPr>
      </w:pPr>
      <w:r>
        <w:rPr>
          <w:b/>
          <w:i/>
          <w:sz w:val="24"/>
          <w:szCs w:val="24"/>
        </w:rPr>
        <w:t xml:space="preserve">Word count: </w:t>
      </w:r>
      <w:r w:rsidR="00673536">
        <w:rPr>
          <w:b/>
          <w:i/>
          <w:sz w:val="24"/>
          <w:szCs w:val="24"/>
        </w:rPr>
        <w:t>27</w:t>
      </w:r>
      <w:r w:rsidR="00635482">
        <w:rPr>
          <w:b/>
          <w:i/>
          <w:sz w:val="24"/>
          <w:szCs w:val="24"/>
        </w:rPr>
        <w:t>50</w:t>
      </w:r>
      <w:r w:rsidR="00C1286E">
        <w:rPr>
          <w:b/>
          <w:i/>
          <w:sz w:val="24"/>
          <w:szCs w:val="24"/>
        </w:rPr>
        <w:t xml:space="preserve"> words</w:t>
      </w:r>
    </w:p>
    <w:p w14:paraId="452E40A6" w14:textId="386E40B3"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211A863A" w14:textId="5F77CD20" w:rsidR="00706778" w:rsidRDefault="00706778" w:rsidP="00E6298B">
      <w:pPr>
        <w:ind w:right="107"/>
        <w:jc w:val="both"/>
        <w:rPr>
          <w:sz w:val="24"/>
          <w:szCs w:val="24"/>
        </w:rPr>
      </w:pPr>
    </w:p>
    <w:p w14:paraId="2A80A5FC" w14:textId="54ECEE3F" w:rsidR="00F64C3F" w:rsidRDefault="00C5014F" w:rsidP="00E6298B">
      <w:pPr>
        <w:ind w:right="107"/>
        <w:jc w:val="both"/>
        <w:rPr>
          <w:sz w:val="24"/>
          <w:szCs w:val="24"/>
        </w:rPr>
      </w:pPr>
      <w:r>
        <w:rPr>
          <w:sz w:val="24"/>
          <w:szCs w:val="24"/>
        </w:rPr>
        <w:t xml:space="preserve">Since being a response police officer, I have played a significant role in many policing incidents where I have dealt with offenders, service users and victims. </w:t>
      </w:r>
      <w:r w:rsidR="00E564E5">
        <w:rPr>
          <w:sz w:val="24"/>
          <w:szCs w:val="24"/>
        </w:rPr>
        <w:t>Victims and witnesses should be at the heart of policing and the criminal justice system</w:t>
      </w:r>
      <w:r w:rsidR="00865296">
        <w:rPr>
          <w:sz w:val="24"/>
          <w:szCs w:val="24"/>
        </w:rPr>
        <w:t xml:space="preserve"> (CJS)</w:t>
      </w:r>
      <w:r w:rsidR="00E564E5">
        <w:rPr>
          <w:sz w:val="24"/>
          <w:szCs w:val="24"/>
        </w:rPr>
        <w:t>, it is essential that as police officers we provide victims and witnesses with the correct care and support.</w:t>
      </w:r>
      <w:r w:rsidR="00934D87">
        <w:rPr>
          <w:sz w:val="24"/>
          <w:szCs w:val="24"/>
        </w:rPr>
        <w:t xml:space="preserve"> With the correct support,</w:t>
      </w:r>
      <w:r w:rsidR="00E564E5">
        <w:rPr>
          <w:sz w:val="24"/>
          <w:szCs w:val="24"/>
        </w:rPr>
        <w:t xml:space="preserve"> </w:t>
      </w:r>
      <w:r w:rsidR="00934D87">
        <w:rPr>
          <w:sz w:val="24"/>
          <w:szCs w:val="24"/>
        </w:rPr>
        <w:t>victims and witnesses are more</w:t>
      </w:r>
      <w:r w:rsidR="00E564E5">
        <w:rPr>
          <w:sz w:val="24"/>
          <w:szCs w:val="24"/>
        </w:rPr>
        <w:t xml:space="preserve"> likely to remain engaged w</w:t>
      </w:r>
      <w:r w:rsidR="00865296">
        <w:rPr>
          <w:sz w:val="24"/>
          <w:szCs w:val="24"/>
        </w:rPr>
        <w:t xml:space="preserve">ith the CJS </w:t>
      </w:r>
      <w:r w:rsidR="00934D87">
        <w:rPr>
          <w:sz w:val="24"/>
          <w:szCs w:val="24"/>
        </w:rPr>
        <w:t>and help bring</w:t>
      </w:r>
      <w:r w:rsidR="00E564E5">
        <w:rPr>
          <w:sz w:val="24"/>
          <w:szCs w:val="24"/>
        </w:rPr>
        <w:t xml:space="preserve"> offender</w:t>
      </w:r>
      <w:r w:rsidR="00934D87">
        <w:rPr>
          <w:sz w:val="24"/>
          <w:szCs w:val="24"/>
        </w:rPr>
        <w:t>s</w:t>
      </w:r>
      <w:r w:rsidR="00E564E5">
        <w:rPr>
          <w:sz w:val="24"/>
          <w:szCs w:val="24"/>
        </w:rPr>
        <w:t xml:space="preserve"> to justice, </w:t>
      </w:r>
      <w:r w:rsidR="00934D87">
        <w:rPr>
          <w:sz w:val="24"/>
          <w:szCs w:val="24"/>
        </w:rPr>
        <w:t>in turn narrowing the ‘justice gap’,</w:t>
      </w:r>
      <w:r w:rsidR="00E564E5">
        <w:rPr>
          <w:sz w:val="24"/>
          <w:szCs w:val="24"/>
        </w:rPr>
        <w:t xml:space="preserve"> </w:t>
      </w:r>
      <w:r w:rsidR="00A12350">
        <w:rPr>
          <w:sz w:val="24"/>
          <w:szCs w:val="24"/>
        </w:rPr>
        <w:t xml:space="preserve">which is </w:t>
      </w:r>
      <w:r w:rsidR="00E564E5">
        <w:rPr>
          <w:sz w:val="24"/>
          <w:szCs w:val="24"/>
        </w:rPr>
        <w:t>the difference between the number of crimes recorded and the number of convictions made</w:t>
      </w:r>
      <w:r w:rsidR="00F64C3F">
        <w:rPr>
          <w:sz w:val="24"/>
          <w:szCs w:val="24"/>
        </w:rPr>
        <w:t xml:space="preserve"> (Garside, 2004)</w:t>
      </w:r>
      <w:r w:rsidR="00E564E5">
        <w:rPr>
          <w:sz w:val="24"/>
          <w:szCs w:val="24"/>
        </w:rPr>
        <w:t xml:space="preserve">. </w:t>
      </w:r>
      <w:r w:rsidR="00934D87">
        <w:rPr>
          <w:sz w:val="24"/>
          <w:szCs w:val="24"/>
        </w:rPr>
        <w:t>Thus, we</w:t>
      </w:r>
      <w:r w:rsidR="00F64C3F">
        <w:rPr>
          <w:sz w:val="24"/>
          <w:szCs w:val="24"/>
        </w:rPr>
        <w:t xml:space="preserve"> must recognise the</w:t>
      </w:r>
      <w:r w:rsidR="00E564E5">
        <w:rPr>
          <w:sz w:val="24"/>
          <w:szCs w:val="24"/>
        </w:rPr>
        <w:t xml:space="preserve"> importance of providing victims and witnesses with the correct support</w:t>
      </w:r>
      <w:r w:rsidR="00934D87">
        <w:rPr>
          <w:sz w:val="24"/>
          <w:szCs w:val="24"/>
        </w:rPr>
        <w:t xml:space="preserve"> </w:t>
      </w:r>
      <w:r w:rsidR="00E564E5">
        <w:rPr>
          <w:sz w:val="24"/>
          <w:szCs w:val="24"/>
        </w:rPr>
        <w:t xml:space="preserve">and </w:t>
      </w:r>
      <w:r w:rsidR="00934D87">
        <w:rPr>
          <w:sz w:val="24"/>
          <w:szCs w:val="24"/>
        </w:rPr>
        <w:t xml:space="preserve">ways the support given can be further improved. We must be culturally aware and recognise the different needs </w:t>
      </w:r>
      <w:r w:rsidR="00865296">
        <w:rPr>
          <w:sz w:val="24"/>
          <w:szCs w:val="24"/>
        </w:rPr>
        <w:t>of the people we engage with.</w:t>
      </w:r>
      <w:r w:rsidR="00934D87">
        <w:rPr>
          <w:sz w:val="24"/>
          <w:szCs w:val="24"/>
        </w:rPr>
        <w:t xml:space="preserve"> </w:t>
      </w:r>
      <w:r w:rsidR="00E564E5">
        <w:rPr>
          <w:sz w:val="24"/>
          <w:szCs w:val="24"/>
        </w:rPr>
        <w:t>It is essential we reflect on our behaviour</w:t>
      </w:r>
      <w:r w:rsidR="00F64C3F">
        <w:rPr>
          <w:sz w:val="24"/>
          <w:szCs w:val="24"/>
        </w:rPr>
        <w:t xml:space="preserve"> individually and as a police force</w:t>
      </w:r>
      <w:r w:rsidR="00E564E5">
        <w:rPr>
          <w:sz w:val="24"/>
          <w:szCs w:val="24"/>
        </w:rPr>
        <w:t xml:space="preserve"> following every policing incident as this allows us to improve ourse</w:t>
      </w:r>
      <w:r w:rsidR="00865296">
        <w:rPr>
          <w:sz w:val="24"/>
          <w:szCs w:val="24"/>
        </w:rPr>
        <w:t xml:space="preserve">lves and the service we provide. I will be using a policing incident where I was the initial attending officer dealing with the victim of domestic violence/coercive control in the following essay. </w:t>
      </w:r>
      <w:r w:rsidR="00E564E5">
        <w:rPr>
          <w:sz w:val="24"/>
          <w:szCs w:val="24"/>
        </w:rPr>
        <w:t xml:space="preserve">I will </w:t>
      </w:r>
      <w:r w:rsidR="00865296">
        <w:rPr>
          <w:sz w:val="24"/>
          <w:szCs w:val="24"/>
        </w:rPr>
        <w:t xml:space="preserve">also </w:t>
      </w:r>
      <w:r w:rsidR="00E564E5">
        <w:rPr>
          <w:sz w:val="24"/>
          <w:szCs w:val="24"/>
        </w:rPr>
        <w:t>be</w:t>
      </w:r>
      <w:r w:rsidR="00865296">
        <w:rPr>
          <w:sz w:val="24"/>
          <w:szCs w:val="24"/>
        </w:rPr>
        <w:t xml:space="preserve"> using the Gibbs Model of Reflection (1988) throughout this essay to illustrate how I reflected on this incident. </w:t>
      </w:r>
      <w:r w:rsidR="00E564E5">
        <w:rPr>
          <w:sz w:val="24"/>
          <w:szCs w:val="24"/>
        </w:rPr>
        <w:t xml:space="preserve"> </w:t>
      </w:r>
    </w:p>
    <w:p w14:paraId="4DD37CF4" w14:textId="77777777" w:rsidR="00865296" w:rsidRDefault="00865296" w:rsidP="00E6298B">
      <w:pPr>
        <w:ind w:right="107"/>
        <w:jc w:val="both"/>
        <w:rPr>
          <w:sz w:val="24"/>
          <w:szCs w:val="24"/>
        </w:rPr>
      </w:pPr>
    </w:p>
    <w:p w14:paraId="4BBD6904" w14:textId="2A98AE4F" w:rsidR="00F64C3F" w:rsidRDefault="00F64C3F" w:rsidP="00E6298B">
      <w:pPr>
        <w:ind w:right="107"/>
        <w:jc w:val="both"/>
        <w:rPr>
          <w:sz w:val="24"/>
          <w:szCs w:val="24"/>
        </w:rPr>
      </w:pPr>
      <w:r>
        <w:rPr>
          <w:sz w:val="24"/>
          <w:szCs w:val="24"/>
        </w:rPr>
        <w:t xml:space="preserve">Firstly, according to the Code of Practice for Victims of Crime a victim is “a person who has suffered harm, including physical, mental or emotional or economic loss which was directly caused by a criminal offence, or a close relative of a person whose death was directly caused by a criminal offence.” (Ministry of Justice, 2020). </w:t>
      </w:r>
      <w:r w:rsidR="00865296">
        <w:rPr>
          <w:sz w:val="24"/>
          <w:szCs w:val="24"/>
        </w:rPr>
        <w:t>In addition</w:t>
      </w:r>
      <w:r w:rsidR="00153CD7">
        <w:rPr>
          <w:sz w:val="24"/>
          <w:szCs w:val="24"/>
        </w:rPr>
        <w:t xml:space="preserve">, Garside (2008) stated that the purpose of the </w:t>
      </w:r>
      <w:r w:rsidR="006415A8">
        <w:rPr>
          <w:sz w:val="24"/>
          <w:szCs w:val="24"/>
        </w:rPr>
        <w:t>CJS</w:t>
      </w:r>
      <w:r w:rsidR="00153CD7">
        <w:rPr>
          <w:sz w:val="24"/>
          <w:szCs w:val="24"/>
        </w:rPr>
        <w:t xml:space="preserve"> is to deliver justice for all, by convicting and punishing the guilty </w:t>
      </w:r>
      <w:r w:rsidR="00153CD7">
        <w:rPr>
          <w:sz w:val="24"/>
          <w:szCs w:val="24"/>
        </w:rPr>
        <w:lastRenderedPageBreak/>
        <w:t>and helping them to stop offending, while protecting the innocent.” Therefore, we must keep</w:t>
      </w:r>
      <w:r w:rsidR="00865296">
        <w:rPr>
          <w:sz w:val="24"/>
          <w:szCs w:val="24"/>
        </w:rPr>
        <w:t xml:space="preserve"> these definitions in mind when supporting victims through the CJS. </w:t>
      </w:r>
      <w:r w:rsidR="00153CD7">
        <w:rPr>
          <w:sz w:val="24"/>
          <w:szCs w:val="24"/>
        </w:rPr>
        <w:t xml:space="preserve"> </w:t>
      </w:r>
    </w:p>
    <w:p w14:paraId="5244D57E" w14:textId="5D6ED23E" w:rsidR="00F50FE0" w:rsidRDefault="00F50FE0" w:rsidP="00E6298B">
      <w:pPr>
        <w:ind w:right="107"/>
        <w:jc w:val="both"/>
        <w:rPr>
          <w:sz w:val="24"/>
          <w:szCs w:val="24"/>
        </w:rPr>
      </w:pPr>
    </w:p>
    <w:p w14:paraId="513B33B7" w14:textId="2E66524B" w:rsidR="00DA0C1B" w:rsidRDefault="00DA0C1B" w:rsidP="00E6298B">
      <w:pPr>
        <w:ind w:right="107"/>
        <w:jc w:val="both"/>
        <w:rPr>
          <w:sz w:val="24"/>
          <w:szCs w:val="24"/>
        </w:rPr>
      </w:pPr>
      <w:r>
        <w:rPr>
          <w:sz w:val="24"/>
          <w:szCs w:val="24"/>
        </w:rPr>
        <w:t xml:space="preserve">The policing incident I will be </w:t>
      </w:r>
      <w:r w:rsidR="00934D87">
        <w:rPr>
          <w:sz w:val="24"/>
          <w:szCs w:val="24"/>
        </w:rPr>
        <w:t xml:space="preserve">referring to throughout this essay was initially a </w:t>
      </w:r>
      <w:r w:rsidR="006415A8">
        <w:rPr>
          <w:sz w:val="24"/>
          <w:szCs w:val="24"/>
        </w:rPr>
        <w:t>third-party</w:t>
      </w:r>
      <w:r w:rsidR="00934D87">
        <w:rPr>
          <w:sz w:val="24"/>
          <w:szCs w:val="24"/>
        </w:rPr>
        <w:t xml:space="preserve"> report</w:t>
      </w:r>
      <w:r w:rsidR="00865296">
        <w:rPr>
          <w:sz w:val="24"/>
          <w:szCs w:val="24"/>
        </w:rPr>
        <w:t xml:space="preserve"> of possible domestic violence and/or coercive control</w:t>
      </w:r>
      <w:r w:rsidR="00934D87">
        <w:rPr>
          <w:sz w:val="24"/>
          <w:szCs w:val="24"/>
        </w:rPr>
        <w:t>. T</w:t>
      </w:r>
      <w:r>
        <w:rPr>
          <w:sz w:val="24"/>
          <w:szCs w:val="24"/>
        </w:rPr>
        <w:t>he reporting person had concerns after speaking with her neighbour</w:t>
      </w:r>
      <w:r w:rsidR="00B14EDA">
        <w:rPr>
          <w:sz w:val="24"/>
          <w:szCs w:val="24"/>
        </w:rPr>
        <w:t xml:space="preserve"> who disclosed she was struggling with her relationship with her husband and felt trapped due to a lack of support and money</w:t>
      </w:r>
      <w:r w:rsidR="00865296">
        <w:rPr>
          <w:sz w:val="24"/>
          <w:szCs w:val="24"/>
        </w:rPr>
        <w:t>, she disclosed that</w:t>
      </w:r>
      <w:r w:rsidR="00B14EDA">
        <w:rPr>
          <w:sz w:val="24"/>
          <w:szCs w:val="24"/>
        </w:rPr>
        <w:t xml:space="preserve"> </w:t>
      </w:r>
      <w:r w:rsidR="00934D87">
        <w:rPr>
          <w:sz w:val="24"/>
          <w:szCs w:val="24"/>
        </w:rPr>
        <w:t>her husband who was</w:t>
      </w:r>
      <w:r w:rsidR="00865296">
        <w:rPr>
          <w:sz w:val="24"/>
          <w:szCs w:val="24"/>
        </w:rPr>
        <w:t xml:space="preserve"> temporarily</w:t>
      </w:r>
      <w:r w:rsidR="00934D87">
        <w:rPr>
          <w:sz w:val="24"/>
          <w:szCs w:val="24"/>
        </w:rPr>
        <w:t xml:space="preserve"> </w:t>
      </w:r>
      <w:r w:rsidR="00865296">
        <w:rPr>
          <w:sz w:val="24"/>
          <w:szCs w:val="24"/>
        </w:rPr>
        <w:t xml:space="preserve">living </w:t>
      </w:r>
      <w:r w:rsidR="00B14EDA">
        <w:rPr>
          <w:sz w:val="24"/>
          <w:szCs w:val="24"/>
        </w:rPr>
        <w:t>abroad is controlling her finances and puts cameras up inside the house to watch her. Following this report, m</w:t>
      </w:r>
      <w:r>
        <w:rPr>
          <w:sz w:val="24"/>
          <w:szCs w:val="24"/>
        </w:rPr>
        <w:t xml:space="preserve">y colleague and I have attended the victim’s property to conduct a welfare </w:t>
      </w:r>
      <w:r w:rsidR="00865296">
        <w:rPr>
          <w:sz w:val="24"/>
          <w:szCs w:val="24"/>
        </w:rPr>
        <w:t>check.</w:t>
      </w:r>
      <w:r>
        <w:rPr>
          <w:sz w:val="24"/>
          <w:szCs w:val="24"/>
        </w:rPr>
        <w:t xml:space="preserve"> Whilst speaking with the victim, she disclosed a number of incidents which included physical domestic abuse and coercive control by her husband</w:t>
      </w:r>
      <w:r w:rsidR="00E50024">
        <w:rPr>
          <w:sz w:val="24"/>
          <w:szCs w:val="24"/>
        </w:rPr>
        <w:t>, the victim was extremely grateful for police attendance and support that the police can provide</w:t>
      </w:r>
      <w:r>
        <w:rPr>
          <w:sz w:val="24"/>
          <w:szCs w:val="24"/>
        </w:rPr>
        <w:t xml:space="preserve">. </w:t>
      </w:r>
      <w:r w:rsidR="00B14EDA">
        <w:rPr>
          <w:sz w:val="24"/>
          <w:szCs w:val="24"/>
        </w:rPr>
        <w:t xml:space="preserve">The victim stated she felt isolated as she does not have any </w:t>
      </w:r>
      <w:r w:rsidR="00865296">
        <w:rPr>
          <w:sz w:val="24"/>
          <w:szCs w:val="24"/>
        </w:rPr>
        <w:t>family living in the country</w:t>
      </w:r>
      <w:r w:rsidR="00B14EDA">
        <w:rPr>
          <w:sz w:val="24"/>
          <w:szCs w:val="24"/>
        </w:rPr>
        <w:t>.</w:t>
      </w:r>
      <w:r w:rsidR="0000644B">
        <w:rPr>
          <w:sz w:val="24"/>
          <w:szCs w:val="24"/>
        </w:rPr>
        <w:t xml:space="preserve"> The victim was concerned about making reports to the police</w:t>
      </w:r>
      <w:r w:rsidR="00865296">
        <w:rPr>
          <w:sz w:val="24"/>
          <w:szCs w:val="24"/>
        </w:rPr>
        <w:t xml:space="preserve"> herself as she believed she would end up homeless. </w:t>
      </w:r>
      <w:r w:rsidR="0000644B">
        <w:rPr>
          <w:sz w:val="24"/>
          <w:szCs w:val="24"/>
        </w:rPr>
        <w:t>It became</w:t>
      </w:r>
      <w:r w:rsidR="00B14EDA">
        <w:rPr>
          <w:sz w:val="24"/>
          <w:szCs w:val="24"/>
        </w:rPr>
        <w:t xml:space="preserve"> clear to</w:t>
      </w:r>
      <w:r>
        <w:rPr>
          <w:sz w:val="24"/>
          <w:szCs w:val="24"/>
        </w:rPr>
        <w:t xml:space="preserve"> </w:t>
      </w:r>
      <w:r w:rsidR="0000644B">
        <w:rPr>
          <w:sz w:val="24"/>
          <w:szCs w:val="24"/>
        </w:rPr>
        <w:t>my colleague and I</w:t>
      </w:r>
      <w:r>
        <w:rPr>
          <w:sz w:val="24"/>
          <w:szCs w:val="24"/>
        </w:rPr>
        <w:t xml:space="preserve"> that she was a</w:t>
      </w:r>
      <w:r w:rsidR="0000644B">
        <w:rPr>
          <w:sz w:val="24"/>
          <w:szCs w:val="24"/>
        </w:rPr>
        <w:t xml:space="preserve"> </w:t>
      </w:r>
      <w:r>
        <w:rPr>
          <w:sz w:val="24"/>
          <w:szCs w:val="24"/>
        </w:rPr>
        <w:t>victim of domesti</w:t>
      </w:r>
      <w:r w:rsidR="00865296">
        <w:rPr>
          <w:sz w:val="24"/>
          <w:szCs w:val="24"/>
        </w:rPr>
        <w:t>c abuse and coercive control,</w:t>
      </w:r>
      <w:r>
        <w:rPr>
          <w:sz w:val="24"/>
          <w:szCs w:val="24"/>
        </w:rPr>
        <w:t xml:space="preserve"> therefore we needed to take positive action </w:t>
      </w:r>
      <w:r w:rsidR="00CE3D92">
        <w:rPr>
          <w:sz w:val="24"/>
          <w:szCs w:val="24"/>
        </w:rPr>
        <w:t>to</w:t>
      </w:r>
      <w:r>
        <w:rPr>
          <w:sz w:val="24"/>
          <w:szCs w:val="24"/>
        </w:rPr>
        <w:t xml:space="preserve"> ensure her and her daughter were safe</w:t>
      </w:r>
      <w:r w:rsidR="00CE3D92">
        <w:rPr>
          <w:sz w:val="24"/>
          <w:szCs w:val="24"/>
        </w:rPr>
        <w:t xml:space="preserve">guarded from any further abuse. We ensured safeguarding and further </w:t>
      </w:r>
      <w:r w:rsidR="0000644B">
        <w:rPr>
          <w:sz w:val="24"/>
          <w:szCs w:val="24"/>
        </w:rPr>
        <w:t>support whilst</w:t>
      </w:r>
      <w:r w:rsidR="00CE3D92">
        <w:rPr>
          <w:sz w:val="24"/>
          <w:szCs w:val="24"/>
        </w:rPr>
        <w:t xml:space="preserve"> following South Wales Police policies and procedures, which </w:t>
      </w:r>
      <w:r w:rsidR="006415A8">
        <w:rPr>
          <w:sz w:val="24"/>
          <w:szCs w:val="24"/>
        </w:rPr>
        <w:t>I will discuss</w:t>
      </w:r>
      <w:r w:rsidR="00CE3D92">
        <w:rPr>
          <w:sz w:val="24"/>
          <w:szCs w:val="24"/>
        </w:rPr>
        <w:t xml:space="preserve"> further below. During this policing incident, </w:t>
      </w:r>
      <w:r w:rsidR="00D42A1D">
        <w:rPr>
          <w:sz w:val="24"/>
          <w:szCs w:val="24"/>
        </w:rPr>
        <w:t xml:space="preserve">I played a key role in providing initial support to the victim in readiness for the </w:t>
      </w:r>
      <w:r w:rsidR="006415A8">
        <w:rPr>
          <w:sz w:val="24"/>
          <w:szCs w:val="24"/>
        </w:rPr>
        <w:t>CJS</w:t>
      </w:r>
      <w:r w:rsidR="00865296">
        <w:rPr>
          <w:sz w:val="24"/>
          <w:szCs w:val="24"/>
        </w:rPr>
        <w:t xml:space="preserve"> process through referring her to the correct agencies and clearly explaining processes. </w:t>
      </w:r>
    </w:p>
    <w:p w14:paraId="2A63D857" w14:textId="6EB02E77" w:rsidR="00DA0C1B" w:rsidRDefault="00DA0C1B" w:rsidP="00E6298B">
      <w:pPr>
        <w:ind w:right="107"/>
        <w:jc w:val="both"/>
        <w:rPr>
          <w:sz w:val="24"/>
          <w:szCs w:val="24"/>
        </w:rPr>
      </w:pPr>
    </w:p>
    <w:p w14:paraId="77F38D61" w14:textId="31F2BD13" w:rsidR="00313AC9" w:rsidRDefault="00FD7B0A" w:rsidP="00E6298B">
      <w:pPr>
        <w:ind w:right="107"/>
        <w:jc w:val="both"/>
        <w:rPr>
          <w:sz w:val="24"/>
          <w:szCs w:val="24"/>
        </w:rPr>
      </w:pPr>
      <w:r>
        <w:rPr>
          <w:sz w:val="24"/>
          <w:szCs w:val="24"/>
        </w:rPr>
        <w:t>There are an extremely high number of domestic abuse incidents reported to</w:t>
      </w:r>
      <w:r w:rsidR="00865296">
        <w:rPr>
          <w:sz w:val="24"/>
          <w:szCs w:val="24"/>
        </w:rPr>
        <w:t xml:space="preserve"> the police throughout the UK, we must</w:t>
      </w:r>
      <w:r>
        <w:rPr>
          <w:sz w:val="24"/>
          <w:szCs w:val="24"/>
        </w:rPr>
        <w:t xml:space="preserve"> focus resources on domestic abuse to help reduce the number of incidents </w:t>
      </w:r>
      <w:r w:rsidR="00865296">
        <w:rPr>
          <w:sz w:val="24"/>
          <w:szCs w:val="24"/>
        </w:rPr>
        <w:t xml:space="preserve">and </w:t>
      </w:r>
      <w:r>
        <w:rPr>
          <w:sz w:val="24"/>
          <w:szCs w:val="24"/>
        </w:rPr>
        <w:t xml:space="preserve">to protect our victims and witnesses and to bring guilty offenders to justice. For example, </w:t>
      </w:r>
      <w:r w:rsidR="0000644B">
        <w:rPr>
          <w:sz w:val="24"/>
          <w:szCs w:val="24"/>
        </w:rPr>
        <w:t xml:space="preserve">research </w:t>
      </w:r>
      <w:r>
        <w:rPr>
          <w:sz w:val="24"/>
          <w:szCs w:val="24"/>
        </w:rPr>
        <w:t>illustrated in 2017-2018 South Wales Police dealt with 33,000 domest</w:t>
      </w:r>
      <w:r w:rsidR="00865296">
        <w:rPr>
          <w:sz w:val="24"/>
          <w:szCs w:val="24"/>
        </w:rPr>
        <w:t>ic abuse incidents, they found one</w:t>
      </w:r>
      <w:r>
        <w:rPr>
          <w:sz w:val="24"/>
          <w:szCs w:val="24"/>
        </w:rPr>
        <w:t xml:space="preserve"> third of all violent crimes are domestic related and domestic abuse costs Wales £303.5 million annually (</w:t>
      </w:r>
      <w:r w:rsidR="00C1286E">
        <w:rPr>
          <w:sz w:val="24"/>
          <w:szCs w:val="24"/>
        </w:rPr>
        <w:t xml:space="preserve">South Wales Police, </w:t>
      </w:r>
      <w:r>
        <w:rPr>
          <w:sz w:val="24"/>
          <w:szCs w:val="24"/>
        </w:rPr>
        <w:t xml:space="preserve">2019). </w:t>
      </w:r>
      <w:r w:rsidR="00865296">
        <w:rPr>
          <w:sz w:val="24"/>
          <w:szCs w:val="24"/>
        </w:rPr>
        <w:t xml:space="preserve">Thus, we must ensure victims and witnesses </w:t>
      </w:r>
      <w:r w:rsidR="00B50FD1">
        <w:rPr>
          <w:sz w:val="24"/>
          <w:szCs w:val="24"/>
        </w:rPr>
        <w:t xml:space="preserve">have all the correct resources to safeguard and protect themselves. </w:t>
      </w:r>
      <w:r w:rsidR="00421534">
        <w:rPr>
          <w:sz w:val="24"/>
          <w:szCs w:val="24"/>
        </w:rPr>
        <w:t xml:space="preserve">In turn, this will also increase public confidence and engagement with the police, increasing the number of crimes reported to the police. </w:t>
      </w:r>
      <w:r w:rsidRPr="00B50FD1">
        <w:rPr>
          <w:sz w:val="24"/>
          <w:szCs w:val="24"/>
        </w:rPr>
        <w:t>However, it is important we also recognise the dark figure of crime, which is the crime that has not been reported to the police and therefore not recorded in the statistics</w:t>
      </w:r>
      <w:r w:rsidR="00421534">
        <w:rPr>
          <w:sz w:val="24"/>
          <w:szCs w:val="24"/>
        </w:rPr>
        <w:t xml:space="preserve"> </w:t>
      </w:r>
      <w:r w:rsidR="00273381" w:rsidRPr="00B50FD1">
        <w:rPr>
          <w:sz w:val="24"/>
          <w:szCs w:val="24"/>
          <w:shd w:val="clear" w:color="auto" w:fill="FFFFFF"/>
        </w:rPr>
        <w:t>(De Castelbajac, 2014)</w:t>
      </w:r>
      <w:r w:rsidRPr="00B50FD1">
        <w:rPr>
          <w:sz w:val="24"/>
          <w:szCs w:val="24"/>
        </w:rPr>
        <w:t>. Research</w:t>
      </w:r>
      <w:r>
        <w:rPr>
          <w:sz w:val="24"/>
          <w:szCs w:val="24"/>
        </w:rPr>
        <w:t xml:space="preserve"> shows many people do not report domestic abuse incidents to the </w:t>
      </w:r>
      <w:r w:rsidR="006415A8">
        <w:rPr>
          <w:sz w:val="24"/>
          <w:szCs w:val="24"/>
        </w:rPr>
        <w:t>police,</w:t>
      </w:r>
      <w:r w:rsidR="00421534">
        <w:rPr>
          <w:sz w:val="24"/>
          <w:szCs w:val="24"/>
        </w:rPr>
        <w:t xml:space="preserve"> so these statistics are likely to be even higher.</w:t>
      </w:r>
      <w:r>
        <w:rPr>
          <w:sz w:val="24"/>
          <w:szCs w:val="24"/>
        </w:rPr>
        <w:t xml:space="preserve"> </w:t>
      </w:r>
      <w:r w:rsidR="00421534">
        <w:rPr>
          <w:sz w:val="24"/>
          <w:szCs w:val="24"/>
        </w:rPr>
        <w:t>On the other hand, others may argue resources needed to be focused on dealing with mental health calls as this also takes up a large amount of police time. For example, research shows the Metropolitan Police receive a mental health call every four minutes (</w:t>
      </w:r>
      <w:r w:rsidR="00421534" w:rsidRPr="00421534">
        <w:rPr>
          <w:sz w:val="24"/>
          <w:shd w:val="clear" w:color="auto" w:fill="FFFFFF"/>
        </w:rPr>
        <w:t>HMICFRS</w:t>
      </w:r>
      <w:r w:rsidR="00421534">
        <w:rPr>
          <w:sz w:val="24"/>
          <w:shd w:val="clear" w:color="auto" w:fill="FFFFFF"/>
        </w:rPr>
        <w:t>, 2018)</w:t>
      </w:r>
      <w:r w:rsidR="00421534">
        <w:rPr>
          <w:sz w:val="24"/>
          <w:szCs w:val="24"/>
        </w:rPr>
        <w:t xml:space="preserve">. This illustrates the stresses and pressures placed on the police service which impact the level of service victims receive. </w:t>
      </w:r>
    </w:p>
    <w:p w14:paraId="7A814975" w14:textId="1027242A" w:rsidR="00DA0C1B" w:rsidRDefault="00DA0C1B" w:rsidP="00E6298B">
      <w:pPr>
        <w:ind w:right="107"/>
        <w:jc w:val="both"/>
        <w:rPr>
          <w:sz w:val="24"/>
          <w:szCs w:val="24"/>
        </w:rPr>
      </w:pPr>
    </w:p>
    <w:p w14:paraId="48A30A7E" w14:textId="7AB230A9" w:rsidR="00273381" w:rsidRDefault="00273381" w:rsidP="00E6298B">
      <w:pPr>
        <w:ind w:right="107"/>
        <w:jc w:val="both"/>
        <w:rPr>
          <w:sz w:val="24"/>
          <w:szCs w:val="24"/>
        </w:rPr>
      </w:pPr>
      <w:r>
        <w:rPr>
          <w:sz w:val="24"/>
          <w:szCs w:val="24"/>
        </w:rPr>
        <w:t xml:space="preserve">In this policing incident, the victim was part of an ethnic minority group, however, there were no cultural or language barriers when speaking with her during the initial incident. </w:t>
      </w:r>
      <w:r w:rsidR="00421534">
        <w:rPr>
          <w:sz w:val="24"/>
          <w:szCs w:val="24"/>
        </w:rPr>
        <w:t xml:space="preserve">I </w:t>
      </w:r>
      <w:r>
        <w:rPr>
          <w:sz w:val="24"/>
          <w:szCs w:val="24"/>
        </w:rPr>
        <w:t xml:space="preserve">ensured I recorded clearly on the South Wales Police system her ethnicity and the languages she speaks to make other officers aware, in </w:t>
      </w:r>
      <w:r w:rsidR="00B50FD1">
        <w:rPr>
          <w:sz w:val="24"/>
          <w:szCs w:val="24"/>
        </w:rPr>
        <w:t>turn improving</w:t>
      </w:r>
      <w:r>
        <w:rPr>
          <w:sz w:val="24"/>
          <w:szCs w:val="24"/>
        </w:rPr>
        <w:t xml:space="preserve"> her experiences of the </w:t>
      </w:r>
      <w:r w:rsidR="006415A8">
        <w:rPr>
          <w:sz w:val="24"/>
          <w:szCs w:val="24"/>
        </w:rPr>
        <w:t>CJS.</w:t>
      </w:r>
    </w:p>
    <w:p w14:paraId="3F85FB7F" w14:textId="2F607FA2" w:rsidR="00273381" w:rsidRDefault="00273381" w:rsidP="00E6298B">
      <w:pPr>
        <w:ind w:right="107"/>
        <w:jc w:val="both"/>
        <w:rPr>
          <w:sz w:val="24"/>
          <w:szCs w:val="24"/>
        </w:rPr>
      </w:pPr>
    </w:p>
    <w:p w14:paraId="1CB71BA2" w14:textId="7321B4A8" w:rsidR="00273381" w:rsidRDefault="00D42A1D" w:rsidP="00E6298B">
      <w:pPr>
        <w:ind w:right="107"/>
        <w:jc w:val="both"/>
        <w:rPr>
          <w:sz w:val="24"/>
          <w:szCs w:val="24"/>
        </w:rPr>
      </w:pPr>
      <w:r>
        <w:rPr>
          <w:sz w:val="24"/>
          <w:szCs w:val="24"/>
        </w:rPr>
        <w:t xml:space="preserve">Additionally, </w:t>
      </w:r>
      <w:r w:rsidR="00421534">
        <w:rPr>
          <w:sz w:val="24"/>
          <w:szCs w:val="24"/>
        </w:rPr>
        <w:t>b</w:t>
      </w:r>
      <w:r w:rsidR="007B24D1">
        <w:rPr>
          <w:sz w:val="24"/>
          <w:szCs w:val="24"/>
        </w:rPr>
        <w:t>efore attending this policing incident,</w:t>
      </w:r>
      <w:r>
        <w:rPr>
          <w:sz w:val="24"/>
          <w:szCs w:val="24"/>
        </w:rPr>
        <w:t xml:space="preserve"> I considered </w:t>
      </w:r>
      <w:r w:rsidR="00421534">
        <w:rPr>
          <w:sz w:val="24"/>
          <w:szCs w:val="24"/>
        </w:rPr>
        <w:t xml:space="preserve">my </w:t>
      </w:r>
      <w:r>
        <w:rPr>
          <w:sz w:val="24"/>
          <w:szCs w:val="24"/>
        </w:rPr>
        <w:t xml:space="preserve">legislative powers. As part of the National Decision-making Model (NDM) I </w:t>
      </w:r>
      <w:r w:rsidR="00421534">
        <w:rPr>
          <w:sz w:val="24"/>
          <w:szCs w:val="24"/>
        </w:rPr>
        <w:t>constantly re-evaluated</w:t>
      </w:r>
      <w:r>
        <w:rPr>
          <w:sz w:val="24"/>
          <w:szCs w:val="24"/>
        </w:rPr>
        <w:t xml:space="preserve"> the powers and policies I had when dealing with this policing incident and I identified options and contingencies that could be used. For example, prior to arrival I considered the power of </w:t>
      </w:r>
      <w:r>
        <w:rPr>
          <w:sz w:val="24"/>
          <w:szCs w:val="24"/>
        </w:rPr>
        <w:lastRenderedPageBreak/>
        <w:t>entry I had in case we were not able to gain an answer at the property, Section 17 PACE 1984 coul</w:t>
      </w:r>
      <w:r w:rsidR="006E0E4D">
        <w:rPr>
          <w:sz w:val="24"/>
          <w:szCs w:val="24"/>
        </w:rPr>
        <w:t>d have been used if I had reasonable grounds to suspect life or limb was in da</w:t>
      </w:r>
      <w:r w:rsidR="009C5206">
        <w:rPr>
          <w:sz w:val="24"/>
          <w:szCs w:val="24"/>
        </w:rPr>
        <w:t>nger (Bryant and Bryant, 2020). A</w:t>
      </w:r>
      <w:r w:rsidR="006E0E4D">
        <w:rPr>
          <w:sz w:val="24"/>
          <w:szCs w:val="24"/>
        </w:rPr>
        <w:t xml:space="preserve">lthough, this power was not needed as </w:t>
      </w:r>
      <w:r w:rsidR="009C5206">
        <w:rPr>
          <w:sz w:val="24"/>
          <w:szCs w:val="24"/>
        </w:rPr>
        <w:t>the victim on arrival welcomed us in</w:t>
      </w:r>
      <w:r w:rsidR="006E0E4D">
        <w:rPr>
          <w:sz w:val="24"/>
          <w:szCs w:val="24"/>
        </w:rPr>
        <w:t xml:space="preserve">. I was also aware there was a child living at the </w:t>
      </w:r>
      <w:r w:rsidR="00AE2421">
        <w:rPr>
          <w:sz w:val="24"/>
          <w:szCs w:val="24"/>
        </w:rPr>
        <w:t>property,</w:t>
      </w:r>
      <w:r w:rsidR="006E0E4D">
        <w:rPr>
          <w:sz w:val="24"/>
          <w:szCs w:val="24"/>
        </w:rPr>
        <w:t xml:space="preserve"> </w:t>
      </w:r>
      <w:r w:rsidR="00421534">
        <w:rPr>
          <w:sz w:val="24"/>
          <w:szCs w:val="24"/>
        </w:rPr>
        <w:t xml:space="preserve">which was considered in my NDM, </w:t>
      </w:r>
      <w:r w:rsidR="006E0E4D">
        <w:rPr>
          <w:sz w:val="24"/>
          <w:szCs w:val="24"/>
        </w:rPr>
        <w:t xml:space="preserve">the police have an obligation to safeguard children under Section 11 of the Children Act 2004, therefore if I believed the child was in any danger then further action would be required to provide extra safeguarding to the child. Police have a power under Section 46 of the Children Act 1989 to take children into police protection if the child’s safety seems to be at immediate risk. However, on attendance it was clear the child was safe and well due to the perpetrator being abroad for </w:t>
      </w:r>
      <w:r w:rsidR="00AE2421">
        <w:rPr>
          <w:sz w:val="24"/>
          <w:szCs w:val="24"/>
        </w:rPr>
        <w:t>several</w:t>
      </w:r>
      <w:r w:rsidR="006E0E4D">
        <w:rPr>
          <w:sz w:val="24"/>
          <w:szCs w:val="24"/>
        </w:rPr>
        <w:t xml:space="preserve"> months and there were no reports or signs of any abuse towards the child (Bryant and Bryant, 2020). </w:t>
      </w:r>
    </w:p>
    <w:p w14:paraId="14E21F98" w14:textId="6164B950" w:rsidR="006E0E4D" w:rsidRDefault="006E0E4D" w:rsidP="00E6298B">
      <w:pPr>
        <w:ind w:right="107"/>
        <w:jc w:val="both"/>
        <w:rPr>
          <w:sz w:val="24"/>
          <w:szCs w:val="24"/>
        </w:rPr>
      </w:pPr>
    </w:p>
    <w:p w14:paraId="0CE9080F" w14:textId="370AB063" w:rsidR="005333BA" w:rsidRDefault="00C14793" w:rsidP="00E6298B">
      <w:pPr>
        <w:ind w:right="107"/>
        <w:jc w:val="both"/>
        <w:rPr>
          <w:sz w:val="24"/>
          <w:szCs w:val="24"/>
        </w:rPr>
      </w:pPr>
      <w:r>
        <w:rPr>
          <w:sz w:val="24"/>
          <w:szCs w:val="24"/>
        </w:rPr>
        <w:t xml:space="preserve">I ensured I conducted my responsibilities and procedures in line with the Victims Code of Practice </w:t>
      </w:r>
      <w:r w:rsidR="00586562">
        <w:rPr>
          <w:sz w:val="24"/>
          <w:szCs w:val="24"/>
        </w:rPr>
        <w:t xml:space="preserve">(2020) </w:t>
      </w:r>
      <w:r>
        <w:rPr>
          <w:sz w:val="24"/>
          <w:szCs w:val="24"/>
        </w:rPr>
        <w:t>as required by polic</w:t>
      </w:r>
      <w:r w:rsidR="009C5206">
        <w:rPr>
          <w:sz w:val="24"/>
          <w:szCs w:val="24"/>
        </w:rPr>
        <w:t>e officers, this code of practic</w:t>
      </w:r>
      <w:r>
        <w:rPr>
          <w:sz w:val="24"/>
          <w:szCs w:val="24"/>
        </w:rPr>
        <w:t xml:space="preserve">e ensures victims and witnesses obtain the correct support through the </w:t>
      </w:r>
      <w:r w:rsidR="009C5206">
        <w:rPr>
          <w:sz w:val="24"/>
          <w:szCs w:val="24"/>
        </w:rPr>
        <w:t>CJS</w:t>
      </w:r>
      <w:r>
        <w:rPr>
          <w:sz w:val="24"/>
          <w:szCs w:val="24"/>
        </w:rPr>
        <w:t xml:space="preserve">. </w:t>
      </w:r>
      <w:r w:rsidR="009C5206">
        <w:rPr>
          <w:sz w:val="24"/>
          <w:szCs w:val="24"/>
        </w:rPr>
        <w:t>There are twelve</w:t>
      </w:r>
      <w:r w:rsidR="00E50024">
        <w:rPr>
          <w:sz w:val="24"/>
          <w:szCs w:val="24"/>
        </w:rPr>
        <w:t xml:space="preserve"> rights in this code of practice; for example, right </w:t>
      </w:r>
      <w:r w:rsidR="005333BA">
        <w:rPr>
          <w:sz w:val="24"/>
          <w:szCs w:val="24"/>
        </w:rPr>
        <w:t>one</w:t>
      </w:r>
      <w:r w:rsidR="00E50024">
        <w:rPr>
          <w:sz w:val="24"/>
          <w:szCs w:val="24"/>
        </w:rPr>
        <w:t xml:space="preserve"> is to be able to understand and to be understood (Mini</w:t>
      </w:r>
      <w:r w:rsidR="005333BA">
        <w:rPr>
          <w:sz w:val="24"/>
          <w:szCs w:val="24"/>
        </w:rPr>
        <w:t xml:space="preserve">stry of Justice, 2020). Right one </w:t>
      </w:r>
      <w:r w:rsidR="00E50024">
        <w:rPr>
          <w:sz w:val="24"/>
          <w:szCs w:val="24"/>
        </w:rPr>
        <w:t xml:space="preserve">was met during the initial contact of the above policing incident as the victim was given the time to express how she was feeling, to open up and explain what has been happening to her. </w:t>
      </w:r>
      <w:r w:rsidR="007B24D1">
        <w:rPr>
          <w:sz w:val="24"/>
          <w:szCs w:val="24"/>
        </w:rPr>
        <w:t xml:space="preserve">Using Gibbs model of reflection (1988) and reflecting on the incident, although the victim’s English was very good it was not her first language and so I should have </w:t>
      </w:r>
      <w:r w:rsidR="00E50024">
        <w:rPr>
          <w:sz w:val="24"/>
          <w:szCs w:val="24"/>
        </w:rPr>
        <w:t xml:space="preserve">informed </w:t>
      </w:r>
      <w:r w:rsidR="007B24D1">
        <w:rPr>
          <w:sz w:val="24"/>
          <w:szCs w:val="24"/>
        </w:rPr>
        <w:t>her</w:t>
      </w:r>
      <w:r w:rsidR="00E50024">
        <w:rPr>
          <w:sz w:val="24"/>
          <w:szCs w:val="24"/>
        </w:rPr>
        <w:t xml:space="preserve"> she is able to access interpretation and translati</w:t>
      </w:r>
      <w:r w:rsidR="007B24D1">
        <w:rPr>
          <w:sz w:val="24"/>
          <w:szCs w:val="24"/>
        </w:rPr>
        <w:t>on services throughout the CJS. Right four of the Victims Code of Practice was also followed,</w:t>
      </w:r>
      <w:r w:rsidR="005333BA">
        <w:rPr>
          <w:sz w:val="24"/>
          <w:szCs w:val="24"/>
        </w:rPr>
        <w:t xml:space="preserve"> </w:t>
      </w:r>
      <w:r w:rsidR="007B24D1">
        <w:rPr>
          <w:sz w:val="24"/>
          <w:szCs w:val="24"/>
        </w:rPr>
        <w:t xml:space="preserve">it </w:t>
      </w:r>
      <w:r w:rsidR="00E50024">
        <w:rPr>
          <w:sz w:val="24"/>
          <w:szCs w:val="24"/>
        </w:rPr>
        <w:t xml:space="preserve">states victims have the right to be referred to services </w:t>
      </w:r>
      <w:r w:rsidR="007B24D1">
        <w:rPr>
          <w:sz w:val="24"/>
          <w:szCs w:val="24"/>
        </w:rPr>
        <w:t>for support which is tailored to their needs</w:t>
      </w:r>
      <w:r w:rsidR="00E50024">
        <w:rPr>
          <w:sz w:val="24"/>
          <w:szCs w:val="24"/>
        </w:rPr>
        <w:t xml:space="preserve"> (Ministry of Justice, 2020). </w:t>
      </w:r>
      <w:r w:rsidR="0041472B">
        <w:rPr>
          <w:sz w:val="24"/>
          <w:szCs w:val="24"/>
        </w:rPr>
        <w:t xml:space="preserve">Following </w:t>
      </w:r>
      <w:r w:rsidR="007B24D1">
        <w:rPr>
          <w:sz w:val="24"/>
          <w:szCs w:val="24"/>
        </w:rPr>
        <w:t xml:space="preserve">the initial disclosure from the victim, </w:t>
      </w:r>
      <w:r w:rsidR="00AE2421">
        <w:rPr>
          <w:sz w:val="24"/>
          <w:szCs w:val="24"/>
        </w:rPr>
        <w:t>several</w:t>
      </w:r>
      <w:r w:rsidR="007B24D1">
        <w:rPr>
          <w:sz w:val="24"/>
          <w:szCs w:val="24"/>
        </w:rPr>
        <w:t xml:space="preserve"> referrals were made which will be elaborated further below and support was given by officers and referrals to support charities.  </w:t>
      </w:r>
    </w:p>
    <w:p w14:paraId="3EAE6F2A" w14:textId="79034A31" w:rsidR="0041472B" w:rsidRDefault="0041472B" w:rsidP="00E6298B">
      <w:pPr>
        <w:ind w:right="107"/>
        <w:jc w:val="both"/>
        <w:rPr>
          <w:sz w:val="24"/>
          <w:szCs w:val="24"/>
        </w:rPr>
      </w:pPr>
    </w:p>
    <w:p w14:paraId="4190ED34" w14:textId="7BF5AE97" w:rsidR="005333BA" w:rsidRDefault="0041472B" w:rsidP="00E6298B">
      <w:pPr>
        <w:ind w:right="107"/>
        <w:jc w:val="both"/>
        <w:rPr>
          <w:sz w:val="24"/>
          <w:szCs w:val="24"/>
        </w:rPr>
      </w:pPr>
      <w:r>
        <w:rPr>
          <w:sz w:val="24"/>
          <w:szCs w:val="24"/>
        </w:rPr>
        <w:t xml:space="preserve">Firstly, </w:t>
      </w:r>
      <w:r w:rsidR="003B6F20">
        <w:rPr>
          <w:sz w:val="24"/>
          <w:szCs w:val="24"/>
        </w:rPr>
        <w:t xml:space="preserve">I asked the DASH </w:t>
      </w:r>
      <w:r>
        <w:rPr>
          <w:sz w:val="24"/>
          <w:szCs w:val="24"/>
        </w:rPr>
        <w:t xml:space="preserve">questions </w:t>
      </w:r>
      <w:r w:rsidR="003B6F20">
        <w:rPr>
          <w:sz w:val="24"/>
          <w:szCs w:val="24"/>
        </w:rPr>
        <w:t>to the victim at the initial incident</w:t>
      </w:r>
      <w:r>
        <w:rPr>
          <w:sz w:val="24"/>
          <w:szCs w:val="24"/>
        </w:rPr>
        <w:t xml:space="preserve"> and submitted a </w:t>
      </w:r>
      <w:r w:rsidR="00C127CE">
        <w:rPr>
          <w:sz w:val="24"/>
          <w:szCs w:val="24"/>
        </w:rPr>
        <w:t>high-risk</w:t>
      </w:r>
      <w:r>
        <w:rPr>
          <w:sz w:val="24"/>
          <w:szCs w:val="24"/>
        </w:rPr>
        <w:t xml:space="preserve"> public protection notice</w:t>
      </w:r>
      <w:r w:rsidR="00BA6E85">
        <w:rPr>
          <w:sz w:val="24"/>
          <w:szCs w:val="24"/>
        </w:rPr>
        <w:t xml:space="preserve"> (PPN)</w:t>
      </w:r>
      <w:r>
        <w:rPr>
          <w:sz w:val="24"/>
          <w:szCs w:val="24"/>
        </w:rPr>
        <w:t>.</w:t>
      </w:r>
      <w:r w:rsidR="005333BA">
        <w:rPr>
          <w:sz w:val="24"/>
          <w:szCs w:val="24"/>
        </w:rPr>
        <w:t xml:space="preserve"> </w:t>
      </w:r>
      <w:r w:rsidR="00050EFD">
        <w:rPr>
          <w:sz w:val="24"/>
          <w:szCs w:val="24"/>
        </w:rPr>
        <w:t xml:space="preserve">The DASH risk assessment </w:t>
      </w:r>
      <w:r w:rsidR="00AE2421">
        <w:rPr>
          <w:sz w:val="24"/>
          <w:szCs w:val="24"/>
        </w:rPr>
        <w:t>is</w:t>
      </w:r>
      <w:r w:rsidR="00050EFD">
        <w:rPr>
          <w:sz w:val="24"/>
          <w:szCs w:val="24"/>
        </w:rPr>
        <w:t xml:space="preserve"> </w:t>
      </w:r>
      <w:r>
        <w:rPr>
          <w:sz w:val="24"/>
          <w:szCs w:val="24"/>
        </w:rPr>
        <w:t>used for victims of domestic abuse, stalking, harassment and honour based violence, there are 27 questions in total and these questions help to assess the risk the victim is at (Bryant and Bryant, 2020). I have</w:t>
      </w:r>
      <w:r w:rsidR="003B6F20">
        <w:rPr>
          <w:sz w:val="24"/>
          <w:szCs w:val="24"/>
        </w:rPr>
        <w:t xml:space="preserve"> clearly</w:t>
      </w:r>
      <w:r>
        <w:rPr>
          <w:sz w:val="24"/>
          <w:szCs w:val="24"/>
        </w:rPr>
        <w:t xml:space="preserve"> explained to the victim what the DASH questions are </w:t>
      </w:r>
      <w:r w:rsidR="003B6F20">
        <w:rPr>
          <w:sz w:val="24"/>
          <w:szCs w:val="24"/>
        </w:rPr>
        <w:t xml:space="preserve">and gained her consent, </w:t>
      </w:r>
      <w:r>
        <w:rPr>
          <w:sz w:val="24"/>
          <w:szCs w:val="24"/>
        </w:rPr>
        <w:t xml:space="preserve">I took my time going through the </w:t>
      </w:r>
      <w:r w:rsidR="00BA6E85">
        <w:rPr>
          <w:sz w:val="24"/>
          <w:szCs w:val="24"/>
        </w:rPr>
        <w:t>questions,</w:t>
      </w:r>
      <w:r>
        <w:rPr>
          <w:sz w:val="24"/>
          <w:szCs w:val="24"/>
        </w:rPr>
        <w:t xml:space="preserve"> as some can be very personal and upsetting. </w:t>
      </w:r>
      <w:r w:rsidR="003B6F20">
        <w:rPr>
          <w:sz w:val="24"/>
          <w:szCs w:val="24"/>
        </w:rPr>
        <w:t xml:space="preserve">This procedure is essential when dealing with victims of domestic violence and ensures other agencies are made aware of the risks to the victim and her daughter, in turn these agencies </w:t>
      </w:r>
      <w:r w:rsidR="00C127CE">
        <w:rPr>
          <w:sz w:val="24"/>
          <w:szCs w:val="24"/>
        </w:rPr>
        <w:t>can</w:t>
      </w:r>
      <w:r w:rsidR="003B6F20">
        <w:rPr>
          <w:sz w:val="24"/>
          <w:szCs w:val="24"/>
        </w:rPr>
        <w:t xml:space="preserve"> support her further through the CJS. </w:t>
      </w:r>
      <w:r w:rsidR="005333BA">
        <w:rPr>
          <w:sz w:val="24"/>
          <w:szCs w:val="24"/>
        </w:rPr>
        <w:t>On the other hand, it can be argued that the DASH questions do not always illustrate the real extent of the incident and the victim’s feelings, therefore it is important for me to ensure I note down her a</w:t>
      </w:r>
      <w:r w:rsidR="003B6F20">
        <w:rPr>
          <w:sz w:val="24"/>
          <w:szCs w:val="24"/>
        </w:rPr>
        <w:t>nswers as detailed as possible.</w:t>
      </w:r>
      <w:r w:rsidR="00BA6E85">
        <w:rPr>
          <w:sz w:val="24"/>
          <w:szCs w:val="24"/>
        </w:rPr>
        <w:t xml:space="preserve"> </w:t>
      </w:r>
      <w:r w:rsidR="003B6F20">
        <w:rPr>
          <w:sz w:val="24"/>
          <w:szCs w:val="24"/>
        </w:rPr>
        <w:t xml:space="preserve">Reflecting on the incident, I feel I comprehensively noted down her answers which helped when deciding </w:t>
      </w:r>
      <w:r w:rsidR="00C127CE">
        <w:rPr>
          <w:sz w:val="24"/>
          <w:szCs w:val="24"/>
        </w:rPr>
        <w:t>her</w:t>
      </w:r>
      <w:r w:rsidR="003B6F20">
        <w:rPr>
          <w:sz w:val="24"/>
          <w:szCs w:val="24"/>
        </w:rPr>
        <w:t xml:space="preserve"> level of </w:t>
      </w:r>
      <w:r w:rsidR="00C127CE">
        <w:rPr>
          <w:sz w:val="24"/>
          <w:szCs w:val="24"/>
        </w:rPr>
        <w:t>risk.</w:t>
      </w:r>
    </w:p>
    <w:p w14:paraId="1DFD2CF2" w14:textId="5B179239" w:rsidR="005333BA" w:rsidRDefault="005333BA" w:rsidP="00E6298B">
      <w:pPr>
        <w:ind w:right="107"/>
        <w:jc w:val="both"/>
        <w:rPr>
          <w:sz w:val="24"/>
          <w:szCs w:val="24"/>
        </w:rPr>
      </w:pPr>
    </w:p>
    <w:p w14:paraId="6C3D2FB6" w14:textId="0F9C0FC2" w:rsidR="00FD1554" w:rsidRDefault="005333BA" w:rsidP="00E6298B">
      <w:pPr>
        <w:ind w:right="107"/>
        <w:jc w:val="both"/>
        <w:rPr>
          <w:sz w:val="24"/>
          <w:szCs w:val="24"/>
        </w:rPr>
      </w:pPr>
      <w:r>
        <w:rPr>
          <w:sz w:val="24"/>
          <w:szCs w:val="24"/>
        </w:rPr>
        <w:t>Furthermore, due to a</w:t>
      </w:r>
      <w:r w:rsidR="00BA6E85">
        <w:rPr>
          <w:sz w:val="24"/>
          <w:szCs w:val="24"/>
        </w:rPr>
        <w:t xml:space="preserve"> high risk PPN being submitted </w:t>
      </w:r>
      <w:r>
        <w:rPr>
          <w:sz w:val="24"/>
          <w:szCs w:val="24"/>
        </w:rPr>
        <w:t xml:space="preserve">the victim was referred to a Multi-Agency Risk Assessment Conference (MARAC), this is a meeting where information is shared between different agencies on individuals that are at a high risk of being a domestic abuse victim. The aim is to increase the safety, </w:t>
      </w:r>
      <w:r w:rsidR="00AE2421">
        <w:rPr>
          <w:sz w:val="24"/>
          <w:szCs w:val="24"/>
        </w:rPr>
        <w:t>health,</w:t>
      </w:r>
      <w:r>
        <w:rPr>
          <w:sz w:val="24"/>
          <w:szCs w:val="24"/>
        </w:rPr>
        <w:t xml:space="preserve"> and wellbeing of possible victims of domestic abuse and any children involved. During a MARAC meeting the different agencies will come together and make a safety plan to reduce the risk posed to the victim and any children and to provide them with sup</w:t>
      </w:r>
      <w:r w:rsidR="003B6F20">
        <w:rPr>
          <w:sz w:val="24"/>
          <w:szCs w:val="24"/>
        </w:rPr>
        <w:t xml:space="preserve">port where needed </w:t>
      </w:r>
      <w:r w:rsidR="00AE2421">
        <w:rPr>
          <w:sz w:val="24"/>
          <w:szCs w:val="24"/>
        </w:rPr>
        <w:t>i.e.,</w:t>
      </w:r>
      <w:r w:rsidR="003B6F20">
        <w:rPr>
          <w:sz w:val="24"/>
          <w:szCs w:val="24"/>
        </w:rPr>
        <w:t xml:space="preserve"> </w:t>
      </w:r>
      <w:r>
        <w:rPr>
          <w:sz w:val="24"/>
          <w:szCs w:val="24"/>
        </w:rPr>
        <w:t>through the CJS</w:t>
      </w:r>
      <w:r w:rsidR="003B6F20">
        <w:rPr>
          <w:sz w:val="24"/>
          <w:szCs w:val="24"/>
        </w:rPr>
        <w:t>, with housing</w:t>
      </w:r>
      <w:r w:rsidR="00FD1554">
        <w:rPr>
          <w:sz w:val="24"/>
          <w:szCs w:val="24"/>
        </w:rPr>
        <w:t xml:space="preserve"> (</w:t>
      </w:r>
      <w:r w:rsidR="00C1286E">
        <w:rPr>
          <w:sz w:val="24"/>
          <w:szCs w:val="24"/>
        </w:rPr>
        <w:t>West Midlands Police</w:t>
      </w:r>
      <w:r w:rsidR="00FD1554">
        <w:rPr>
          <w:sz w:val="24"/>
          <w:szCs w:val="24"/>
        </w:rPr>
        <w:t>, 2022)</w:t>
      </w:r>
      <w:r>
        <w:rPr>
          <w:sz w:val="24"/>
          <w:szCs w:val="24"/>
        </w:rPr>
        <w:t xml:space="preserve">. </w:t>
      </w:r>
      <w:r w:rsidR="003B6F20">
        <w:rPr>
          <w:sz w:val="24"/>
          <w:szCs w:val="24"/>
        </w:rPr>
        <w:t xml:space="preserve">This was useful for the victim in this </w:t>
      </w:r>
      <w:r>
        <w:rPr>
          <w:sz w:val="24"/>
          <w:szCs w:val="24"/>
        </w:rPr>
        <w:t>incident</w:t>
      </w:r>
      <w:r w:rsidR="003B6F20">
        <w:rPr>
          <w:sz w:val="24"/>
          <w:szCs w:val="24"/>
        </w:rPr>
        <w:t xml:space="preserve"> as</w:t>
      </w:r>
      <w:r>
        <w:rPr>
          <w:sz w:val="24"/>
          <w:szCs w:val="24"/>
        </w:rPr>
        <w:t xml:space="preserve"> the victim </w:t>
      </w:r>
      <w:r w:rsidR="003B6F20">
        <w:rPr>
          <w:sz w:val="24"/>
          <w:szCs w:val="24"/>
        </w:rPr>
        <w:t xml:space="preserve">was not engaging previously with any agencies and felt extremely isolated, needing further help with housing, finances etc. </w:t>
      </w:r>
      <w:r w:rsidR="00FD1554">
        <w:rPr>
          <w:sz w:val="24"/>
          <w:szCs w:val="24"/>
        </w:rPr>
        <w:t xml:space="preserve">Therefore, MARAC can ensure the victim is contacted by </w:t>
      </w:r>
      <w:r w:rsidR="00FD1554">
        <w:rPr>
          <w:sz w:val="24"/>
          <w:szCs w:val="24"/>
        </w:rPr>
        <w:lastRenderedPageBreak/>
        <w:t xml:space="preserve">housing </w:t>
      </w:r>
      <w:r w:rsidR="00AE2421">
        <w:rPr>
          <w:sz w:val="24"/>
          <w:szCs w:val="24"/>
        </w:rPr>
        <w:t>and</w:t>
      </w:r>
      <w:r w:rsidR="00FD1554">
        <w:rPr>
          <w:sz w:val="24"/>
          <w:szCs w:val="24"/>
        </w:rPr>
        <w:t xml:space="preserve"> contacted to discuss things such as occupation orders, in turn, this could make it more likely for the victim to support a prosecution as they are getting the correct support throughout the CJS. </w:t>
      </w:r>
    </w:p>
    <w:p w14:paraId="7940EEF3" w14:textId="77777777" w:rsidR="00580263" w:rsidRDefault="00580263" w:rsidP="00E6298B">
      <w:pPr>
        <w:ind w:right="107"/>
        <w:jc w:val="both"/>
        <w:rPr>
          <w:sz w:val="24"/>
          <w:szCs w:val="24"/>
        </w:rPr>
      </w:pPr>
    </w:p>
    <w:p w14:paraId="2758E28C" w14:textId="1D62A484" w:rsidR="00FD1554" w:rsidRDefault="00221382" w:rsidP="00E6298B">
      <w:pPr>
        <w:ind w:right="107"/>
        <w:jc w:val="both"/>
        <w:rPr>
          <w:sz w:val="24"/>
          <w:szCs w:val="24"/>
        </w:rPr>
      </w:pPr>
      <w:r>
        <w:rPr>
          <w:sz w:val="24"/>
          <w:szCs w:val="24"/>
        </w:rPr>
        <w:t xml:space="preserve">It is important as police officers we </w:t>
      </w:r>
      <w:r w:rsidR="003B6F20">
        <w:rPr>
          <w:sz w:val="24"/>
          <w:szCs w:val="24"/>
        </w:rPr>
        <w:t>do all we can to ensure victims</w:t>
      </w:r>
      <w:r>
        <w:rPr>
          <w:sz w:val="24"/>
          <w:szCs w:val="24"/>
        </w:rPr>
        <w:t xml:space="preserve"> are provided with the correct initial support and further support </w:t>
      </w:r>
      <w:r w:rsidR="00C127CE">
        <w:rPr>
          <w:sz w:val="24"/>
          <w:szCs w:val="24"/>
        </w:rPr>
        <w:t>through</w:t>
      </w:r>
      <w:r>
        <w:rPr>
          <w:sz w:val="24"/>
          <w:szCs w:val="24"/>
        </w:rPr>
        <w:t xml:space="preserve"> the CJS. </w:t>
      </w:r>
      <w:r w:rsidR="003B6F20">
        <w:rPr>
          <w:sz w:val="24"/>
          <w:szCs w:val="24"/>
        </w:rPr>
        <w:t>Thus, d</w:t>
      </w:r>
      <w:r w:rsidR="00FD1554">
        <w:rPr>
          <w:sz w:val="24"/>
          <w:szCs w:val="24"/>
        </w:rPr>
        <w:t xml:space="preserve">uring the initial contact I had with the victim I have explained to her the process if she would like to make a formal complaint against the perpetrator. At </w:t>
      </w:r>
      <w:r w:rsidR="00C1286E">
        <w:rPr>
          <w:sz w:val="24"/>
          <w:szCs w:val="24"/>
        </w:rPr>
        <w:t>the</w:t>
      </w:r>
      <w:r w:rsidR="00FD1554">
        <w:rPr>
          <w:sz w:val="24"/>
          <w:szCs w:val="24"/>
        </w:rPr>
        <w:t xml:space="preserve"> </w:t>
      </w:r>
      <w:r w:rsidR="00C1286E">
        <w:rPr>
          <w:sz w:val="24"/>
          <w:szCs w:val="24"/>
        </w:rPr>
        <w:t>time,</w:t>
      </w:r>
      <w:r w:rsidR="00FD1554">
        <w:rPr>
          <w:sz w:val="24"/>
          <w:szCs w:val="24"/>
        </w:rPr>
        <w:t xml:space="preserve"> she did not want to make a formal complaint and provide police with a statement as she was worried abou</w:t>
      </w:r>
      <w:r w:rsidR="003B6F20">
        <w:rPr>
          <w:sz w:val="24"/>
          <w:szCs w:val="24"/>
        </w:rPr>
        <w:t>t not having somewhere to live. I have explained to the victim there is support in place to help prevent this. I also</w:t>
      </w:r>
      <w:r w:rsidR="00FD1554">
        <w:rPr>
          <w:sz w:val="24"/>
          <w:szCs w:val="24"/>
        </w:rPr>
        <w:t xml:space="preserve"> informed her </w:t>
      </w:r>
      <w:r w:rsidR="003B6F20">
        <w:rPr>
          <w:sz w:val="24"/>
          <w:szCs w:val="24"/>
        </w:rPr>
        <w:t xml:space="preserve">that if she were to provide a </w:t>
      </w:r>
      <w:r w:rsidR="00AE2421">
        <w:rPr>
          <w:sz w:val="24"/>
          <w:szCs w:val="24"/>
        </w:rPr>
        <w:t>statement, then special measure</w:t>
      </w:r>
      <w:r w:rsidR="003B6F20">
        <w:rPr>
          <w:sz w:val="24"/>
          <w:szCs w:val="24"/>
        </w:rPr>
        <w:t xml:space="preserve"> can be put in place to support her when giving evidence in court</w:t>
      </w:r>
      <w:r w:rsidR="00FD1554">
        <w:rPr>
          <w:sz w:val="24"/>
          <w:szCs w:val="24"/>
        </w:rPr>
        <w:t xml:space="preserve"> as she would be </w:t>
      </w:r>
      <w:r w:rsidR="003B6F20">
        <w:rPr>
          <w:sz w:val="24"/>
          <w:szCs w:val="24"/>
        </w:rPr>
        <w:t>considered</w:t>
      </w:r>
      <w:r w:rsidR="00FD1554">
        <w:rPr>
          <w:sz w:val="24"/>
          <w:szCs w:val="24"/>
        </w:rPr>
        <w:t xml:space="preserve"> a vulnerable and intimated victim.</w:t>
      </w:r>
      <w:r w:rsidR="00B4317E">
        <w:rPr>
          <w:sz w:val="24"/>
          <w:szCs w:val="24"/>
        </w:rPr>
        <w:t xml:space="preserve"> Special measures were introduced by The Youth Justice and Criminal Evidence Act 1999, they were introduced to support vulnerable and intimated victims and witnesses to give evidence. An example of a special measures is the use of screens at court, this means the victim and the perpetrator are not able to see each other. This can allow better evidence to be gathered (Ministry of Justice, 2011). However, often victims are still too intimated to attend court even with special measures in place. Additionally, special measures cannot be guaranteed to victims and witnesses, as it is the judge that makes this decision. </w:t>
      </w:r>
      <w:r w:rsidR="00FD1554">
        <w:rPr>
          <w:sz w:val="24"/>
          <w:szCs w:val="24"/>
        </w:rPr>
        <w:t xml:space="preserve"> </w:t>
      </w:r>
      <w:r w:rsidR="003B6F20">
        <w:rPr>
          <w:sz w:val="24"/>
          <w:szCs w:val="24"/>
        </w:rPr>
        <w:t>Despite providing</w:t>
      </w:r>
      <w:r w:rsidR="00B4317E">
        <w:rPr>
          <w:sz w:val="24"/>
          <w:szCs w:val="24"/>
        </w:rPr>
        <w:t xml:space="preserve"> the victim with information about special measures </w:t>
      </w:r>
      <w:r w:rsidR="003B6F20">
        <w:rPr>
          <w:sz w:val="24"/>
          <w:szCs w:val="24"/>
        </w:rPr>
        <w:t xml:space="preserve">and </w:t>
      </w:r>
      <w:r w:rsidR="00B4317E">
        <w:rPr>
          <w:sz w:val="24"/>
          <w:szCs w:val="24"/>
        </w:rPr>
        <w:t>the support we can provide,</w:t>
      </w:r>
      <w:r w:rsidR="003B6F20">
        <w:rPr>
          <w:sz w:val="24"/>
          <w:szCs w:val="24"/>
        </w:rPr>
        <w:t xml:space="preserve"> the victim did not want to provide a statement at the time. I recognised that the victim provided a lar</w:t>
      </w:r>
      <w:r w:rsidR="00B4317E">
        <w:rPr>
          <w:sz w:val="24"/>
          <w:szCs w:val="24"/>
        </w:rPr>
        <w:t xml:space="preserve">ge amount of information to us </w:t>
      </w:r>
      <w:r w:rsidR="003B6F20">
        <w:rPr>
          <w:sz w:val="24"/>
          <w:szCs w:val="24"/>
        </w:rPr>
        <w:t>and therefore it can be a lot for her to consider.</w:t>
      </w:r>
      <w:r w:rsidR="00B4317E">
        <w:rPr>
          <w:sz w:val="24"/>
          <w:szCs w:val="24"/>
        </w:rPr>
        <w:t xml:space="preserve"> On reflection, it would have been useful to provide the victim with my direct work telephone number as she may have questions once she had time to think about it. However, in incidents since I ensure I provide my work telephone number. </w:t>
      </w:r>
    </w:p>
    <w:p w14:paraId="733E26E5" w14:textId="7BFF1F93" w:rsidR="00221382" w:rsidRDefault="00221382" w:rsidP="00706778">
      <w:pPr>
        <w:ind w:right="107"/>
        <w:jc w:val="both"/>
        <w:rPr>
          <w:sz w:val="24"/>
          <w:szCs w:val="24"/>
        </w:rPr>
      </w:pPr>
    </w:p>
    <w:p w14:paraId="0B73FE9D" w14:textId="0A3EB733" w:rsidR="00706778" w:rsidRPr="00B14EDA" w:rsidRDefault="00221382" w:rsidP="00E6298B">
      <w:pPr>
        <w:ind w:right="107"/>
        <w:jc w:val="both"/>
        <w:rPr>
          <w:sz w:val="24"/>
          <w:szCs w:val="24"/>
        </w:rPr>
      </w:pPr>
      <w:r>
        <w:rPr>
          <w:sz w:val="24"/>
          <w:szCs w:val="24"/>
        </w:rPr>
        <w:t xml:space="preserve">Additionally, </w:t>
      </w:r>
      <w:r w:rsidR="00121CD0">
        <w:rPr>
          <w:sz w:val="24"/>
          <w:szCs w:val="24"/>
        </w:rPr>
        <w:t>I have also explained</w:t>
      </w:r>
      <w:r>
        <w:rPr>
          <w:sz w:val="24"/>
          <w:szCs w:val="24"/>
        </w:rPr>
        <w:t xml:space="preserve"> Victim Support to </w:t>
      </w:r>
      <w:r w:rsidR="00121CD0">
        <w:rPr>
          <w:sz w:val="24"/>
          <w:szCs w:val="24"/>
        </w:rPr>
        <w:t xml:space="preserve">the victim, which she </w:t>
      </w:r>
      <w:r>
        <w:rPr>
          <w:sz w:val="24"/>
          <w:szCs w:val="24"/>
        </w:rPr>
        <w:t xml:space="preserve">was happy for a referral to be made so they can contact her and provide her with further support through the CJS. </w:t>
      </w:r>
      <w:r w:rsidR="00580263">
        <w:rPr>
          <w:sz w:val="24"/>
          <w:szCs w:val="24"/>
        </w:rPr>
        <w:t>Victim Support is an independent charity who provide specialist support to victims of crime, this support can be ongoing for months and years and can continue after the case has been finalise. The support is not</w:t>
      </w:r>
      <w:r w:rsidR="00121CD0">
        <w:rPr>
          <w:sz w:val="24"/>
          <w:szCs w:val="24"/>
        </w:rPr>
        <w:t xml:space="preserve"> just</w:t>
      </w:r>
      <w:r w:rsidR="00580263">
        <w:rPr>
          <w:sz w:val="24"/>
          <w:szCs w:val="24"/>
        </w:rPr>
        <w:t xml:space="preserve"> for the CJS, for example, their Independent Domestic Violence Advocates (IDVA) can also assist victims in creating a safety plan for emergencies, help with housing, health care and so on (Victim Support, 2022). In addition to Victim Support I informed the victim about Live Fear Free, following South Wales Police policy. Live Fear Free is a charity which provides support to victims of domestic abuse, it too can provide victims with safe houses, help with housing and legal help (</w:t>
      </w:r>
      <w:r w:rsidR="00C1286E">
        <w:rPr>
          <w:sz w:val="24"/>
          <w:szCs w:val="24"/>
        </w:rPr>
        <w:t>GOV.WALES</w:t>
      </w:r>
      <w:r w:rsidR="00580263">
        <w:rPr>
          <w:sz w:val="24"/>
          <w:szCs w:val="24"/>
        </w:rPr>
        <w:t xml:space="preserve">, 2022). </w:t>
      </w:r>
    </w:p>
    <w:p w14:paraId="1798AFC1" w14:textId="68FAC78A" w:rsidR="005467D6" w:rsidRDefault="005467D6" w:rsidP="00E6298B">
      <w:pPr>
        <w:ind w:right="107"/>
        <w:jc w:val="both"/>
        <w:rPr>
          <w:b/>
          <w:sz w:val="24"/>
          <w:szCs w:val="24"/>
        </w:rPr>
      </w:pPr>
    </w:p>
    <w:p w14:paraId="1019AA8E" w14:textId="560E0C5A" w:rsidR="00706778" w:rsidRPr="00B14EDA" w:rsidRDefault="00121CD0" w:rsidP="00E6298B">
      <w:pPr>
        <w:ind w:right="107"/>
        <w:jc w:val="both"/>
        <w:rPr>
          <w:sz w:val="24"/>
          <w:szCs w:val="24"/>
        </w:rPr>
      </w:pPr>
      <w:r>
        <w:rPr>
          <w:sz w:val="24"/>
          <w:szCs w:val="24"/>
        </w:rPr>
        <w:t>When dealing with any policing incident, i</w:t>
      </w:r>
      <w:r w:rsidR="005467D6">
        <w:rPr>
          <w:sz w:val="24"/>
          <w:szCs w:val="24"/>
        </w:rPr>
        <w:t>t is essential policing values</w:t>
      </w:r>
      <w:r>
        <w:rPr>
          <w:sz w:val="24"/>
          <w:szCs w:val="24"/>
        </w:rPr>
        <w:t xml:space="preserve"> set out of by South Wales Police and the College of Policing are followed. There are four values in total, </w:t>
      </w:r>
      <w:r w:rsidR="005467D6">
        <w:rPr>
          <w:sz w:val="24"/>
          <w:szCs w:val="24"/>
        </w:rPr>
        <w:t xml:space="preserve">impartiality, integrity, public </w:t>
      </w:r>
      <w:r w:rsidR="00AE2421">
        <w:rPr>
          <w:sz w:val="24"/>
          <w:szCs w:val="24"/>
        </w:rPr>
        <w:t>service,</w:t>
      </w:r>
      <w:r w:rsidR="005467D6">
        <w:rPr>
          <w:sz w:val="24"/>
          <w:szCs w:val="24"/>
        </w:rPr>
        <w:t xml:space="preserve"> and transparency (</w:t>
      </w:r>
      <w:r w:rsidR="00C1286E">
        <w:rPr>
          <w:sz w:val="24"/>
          <w:szCs w:val="24"/>
        </w:rPr>
        <w:t>College of Policing,</w:t>
      </w:r>
      <w:r w:rsidR="005467D6">
        <w:rPr>
          <w:sz w:val="24"/>
          <w:szCs w:val="24"/>
        </w:rPr>
        <w:t xml:space="preserve"> 2016). </w:t>
      </w:r>
      <w:r>
        <w:rPr>
          <w:sz w:val="24"/>
          <w:szCs w:val="24"/>
        </w:rPr>
        <w:t>During</w:t>
      </w:r>
      <w:r w:rsidR="005467D6">
        <w:rPr>
          <w:sz w:val="24"/>
          <w:szCs w:val="24"/>
        </w:rPr>
        <w:t xml:space="preserve"> this policing </w:t>
      </w:r>
      <w:r>
        <w:rPr>
          <w:sz w:val="24"/>
          <w:szCs w:val="24"/>
        </w:rPr>
        <w:t>incident,</w:t>
      </w:r>
      <w:r w:rsidR="005467D6">
        <w:rPr>
          <w:sz w:val="24"/>
          <w:szCs w:val="24"/>
        </w:rPr>
        <w:t xml:space="preserve"> I acted transparently as I was honest and open with the victim about the process ahead if she was to provide a stateme</w:t>
      </w:r>
      <w:r w:rsidR="00B14EDA">
        <w:rPr>
          <w:sz w:val="24"/>
          <w:szCs w:val="24"/>
        </w:rPr>
        <w:t>nt and attend court. In addition to this, I acted within the public service value, as I was ensuring safety and wellbeing of the public and engaged and listened to the victim throughout, in turn, helping to build confidence in the police and providing the correct support through the CJS</w:t>
      </w:r>
      <w:r>
        <w:rPr>
          <w:sz w:val="24"/>
          <w:szCs w:val="24"/>
        </w:rPr>
        <w:t xml:space="preserve">. </w:t>
      </w:r>
      <w:r w:rsidR="00B14EDA">
        <w:rPr>
          <w:sz w:val="24"/>
          <w:szCs w:val="24"/>
        </w:rPr>
        <w:t>I</w:t>
      </w:r>
      <w:r>
        <w:rPr>
          <w:sz w:val="24"/>
          <w:szCs w:val="24"/>
        </w:rPr>
        <w:t xml:space="preserve"> also</w:t>
      </w:r>
      <w:r w:rsidR="00B14EDA">
        <w:rPr>
          <w:sz w:val="24"/>
          <w:szCs w:val="24"/>
        </w:rPr>
        <w:t xml:space="preserve"> recognise</w:t>
      </w:r>
      <w:r>
        <w:rPr>
          <w:sz w:val="24"/>
          <w:szCs w:val="24"/>
        </w:rPr>
        <w:t>d</w:t>
      </w:r>
      <w:r w:rsidR="00B14EDA">
        <w:rPr>
          <w:sz w:val="24"/>
          <w:szCs w:val="24"/>
        </w:rPr>
        <w:t xml:space="preserve"> the importance of ensuring cultural sensitivity when dealing with victims/offenders/service users, although the victim in this policing incident was from an ethnic minority there were not any cultural or language barriers. However, I was aware this could change throughout the process.  </w:t>
      </w:r>
      <w:r w:rsidR="00706778" w:rsidRPr="00580263">
        <w:rPr>
          <w:b/>
          <w:sz w:val="24"/>
          <w:szCs w:val="24"/>
        </w:rPr>
        <w:t xml:space="preserve"> </w:t>
      </w:r>
    </w:p>
    <w:p w14:paraId="18799DBF" w14:textId="664E4ACF" w:rsidR="009C5206" w:rsidRDefault="009C5206" w:rsidP="00E6298B">
      <w:pPr>
        <w:ind w:right="107"/>
        <w:jc w:val="both"/>
        <w:rPr>
          <w:b/>
          <w:sz w:val="24"/>
          <w:szCs w:val="24"/>
        </w:rPr>
      </w:pPr>
    </w:p>
    <w:p w14:paraId="6AD9D3ED" w14:textId="3226041F" w:rsidR="009C5206" w:rsidRDefault="00121CD0" w:rsidP="00E6298B">
      <w:pPr>
        <w:ind w:right="107"/>
        <w:jc w:val="both"/>
        <w:rPr>
          <w:b/>
          <w:sz w:val="24"/>
          <w:szCs w:val="24"/>
        </w:rPr>
      </w:pPr>
      <w:r>
        <w:rPr>
          <w:sz w:val="24"/>
          <w:szCs w:val="24"/>
        </w:rPr>
        <w:lastRenderedPageBreak/>
        <w:t>Using the Gibbs m</w:t>
      </w:r>
      <w:r w:rsidR="00EC1C17">
        <w:rPr>
          <w:sz w:val="24"/>
          <w:szCs w:val="24"/>
        </w:rPr>
        <w:t>odel of reflection (1988)</w:t>
      </w:r>
      <w:r w:rsidR="00B34F11">
        <w:rPr>
          <w:sz w:val="24"/>
          <w:szCs w:val="24"/>
        </w:rPr>
        <w:t xml:space="preserve"> I have reflected on the</w:t>
      </w:r>
      <w:r w:rsidR="00065931">
        <w:rPr>
          <w:sz w:val="24"/>
          <w:szCs w:val="24"/>
        </w:rPr>
        <w:t xml:space="preserve"> above policing incident after attending and speaking with the victim. Following the incident my initial thoughts and feelings were on actions we can do to ensure safeguarding </w:t>
      </w:r>
      <w:r>
        <w:rPr>
          <w:sz w:val="24"/>
          <w:szCs w:val="24"/>
        </w:rPr>
        <w:t>of the victim and her daughter. H</w:t>
      </w:r>
      <w:r w:rsidR="00065931">
        <w:rPr>
          <w:sz w:val="24"/>
          <w:szCs w:val="24"/>
        </w:rPr>
        <w:t>er husband was abroad</w:t>
      </w:r>
      <w:r>
        <w:rPr>
          <w:sz w:val="24"/>
          <w:szCs w:val="24"/>
        </w:rPr>
        <w:t xml:space="preserve"> so there was no urgent safeguarding required, however we needed to put safeguarding in place to protect her and her daughter as he was still contacting them via telephone and was due home in the upcoming months. </w:t>
      </w:r>
      <w:r w:rsidR="00065931">
        <w:rPr>
          <w:sz w:val="24"/>
          <w:szCs w:val="24"/>
        </w:rPr>
        <w:t xml:space="preserve">During the </w:t>
      </w:r>
      <w:r>
        <w:rPr>
          <w:sz w:val="24"/>
          <w:szCs w:val="24"/>
        </w:rPr>
        <w:t>incident,</w:t>
      </w:r>
      <w:r w:rsidR="00065931">
        <w:rPr>
          <w:sz w:val="24"/>
          <w:szCs w:val="24"/>
        </w:rPr>
        <w:t xml:space="preserve"> I believe my colleague and I built a good rapport with the victim which allowed her to </w:t>
      </w:r>
      <w:r w:rsidR="00AE2421">
        <w:rPr>
          <w:sz w:val="24"/>
          <w:szCs w:val="24"/>
        </w:rPr>
        <w:t>openly</w:t>
      </w:r>
      <w:r w:rsidR="00065931">
        <w:rPr>
          <w:sz w:val="24"/>
          <w:szCs w:val="24"/>
        </w:rPr>
        <w:t xml:space="preserve"> discuss what has been happening to her, </w:t>
      </w:r>
      <w:r>
        <w:rPr>
          <w:sz w:val="24"/>
          <w:szCs w:val="24"/>
        </w:rPr>
        <w:t>ensuring I was</w:t>
      </w:r>
      <w:r w:rsidR="00065931">
        <w:rPr>
          <w:sz w:val="24"/>
          <w:szCs w:val="24"/>
        </w:rPr>
        <w:t xml:space="preserve"> actively listening and asking questions to clarify things. The victim was extremely grateful f</w:t>
      </w:r>
      <w:r>
        <w:rPr>
          <w:sz w:val="24"/>
          <w:szCs w:val="24"/>
        </w:rPr>
        <w:t>or our attendance at her address</w:t>
      </w:r>
      <w:r w:rsidR="00065931">
        <w:rPr>
          <w:sz w:val="24"/>
          <w:szCs w:val="24"/>
        </w:rPr>
        <w:t xml:space="preserve">. However, on evaluation it may have </w:t>
      </w:r>
      <w:r w:rsidR="00AE2421">
        <w:rPr>
          <w:sz w:val="24"/>
          <w:szCs w:val="24"/>
        </w:rPr>
        <w:t>been</w:t>
      </w:r>
      <w:r w:rsidR="00065931">
        <w:rPr>
          <w:sz w:val="24"/>
          <w:szCs w:val="24"/>
        </w:rPr>
        <w:t xml:space="preserve"> useful to provide the victim with</w:t>
      </w:r>
      <w:r>
        <w:rPr>
          <w:sz w:val="24"/>
          <w:szCs w:val="24"/>
        </w:rPr>
        <w:t xml:space="preserve"> additional</w:t>
      </w:r>
      <w:r w:rsidR="00065931">
        <w:rPr>
          <w:sz w:val="24"/>
          <w:szCs w:val="24"/>
        </w:rPr>
        <w:t xml:space="preserve"> charities and organisations that can assist her with housing and financial advice as this was one of the victim’s main concerns. Due to the victim feeling isolated </w:t>
      </w:r>
      <w:r w:rsidR="005853E9">
        <w:rPr>
          <w:sz w:val="24"/>
          <w:szCs w:val="24"/>
        </w:rPr>
        <w:t xml:space="preserve">from family and friends, I could have provided her with details of charities such as British Red Cross and could have given her the details for the local council housing department. </w:t>
      </w:r>
      <w:r w:rsidR="00065931">
        <w:rPr>
          <w:sz w:val="24"/>
          <w:szCs w:val="24"/>
        </w:rPr>
        <w:t>However, on reflection this information can still all be provided to the victim if required, as she is still currently engaging with the CJS.</w:t>
      </w:r>
    </w:p>
    <w:p w14:paraId="05A54147" w14:textId="0D4C33F9" w:rsidR="00706778" w:rsidRDefault="00706778" w:rsidP="00E6298B">
      <w:pPr>
        <w:ind w:right="107"/>
        <w:jc w:val="both"/>
        <w:rPr>
          <w:sz w:val="24"/>
          <w:szCs w:val="24"/>
        </w:rPr>
      </w:pPr>
    </w:p>
    <w:p w14:paraId="79958E9D" w14:textId="7AD9CED2" w:rsidR="00EC1C17" w:rsidRPr="00270EEB" w:rsidRDefault="00EC1C17" w:rsidP="00E6298B">
      <w:pPr>
        <w:ind w:right="107"/>
        <w:jc w:val="both"/>
        <w:rPr>
          <w:sz w:val="24"/>
          <w:szCs w:val="24"/>
        </w:rPr>
      </w:pPr>
      <w:r>
        <w:rPr>
          <w:sz w:val="24"/>
          <w:szCs w:val="24"/>
        </w:rPr>
        <w:t xml:space="preserve">In </w:t>
      </w:r>
      <w:r w:rsidR="00065931">
        <w:rPr>
          <w:sz w:val="24"/>
          <w:szCs w:val="24"/>
        </w:rPr>
        <w:t xml:space="preserve">conclusion, </w:t>
      </w:r>
      <w:r w:rsidR="005853E9">
        <w:rPr>
          <w:sz w:val="24"/>
          <w:szCs w:val="24"/>
        </w:rPr>
        <w:t xml:space="preserve">when </w:t>
      </w:r>
      <w:r w:rsidR="00065931">
        <w:rPr>
          <w:sz w:val="24"/>
          <w:szCs w:val="24"/>
        </w:rPr>
        <w:t xml:space="preserve">dealing with this </w:t>
      </w:r>
      <w:r w:rsidR="005853E9">
        <w:rPr>
          <w:sz w:val="24"/>
          <w:szCs w:val="24"/>
        </w:rPr>
        <w:t>policing incident</w:t>
      </w:r>
      <w:r w:rsidR="00065931">
        <w:rPr>
          <w:sz w:val="24"/>
          <w:szCs w:val="24"/>
        </w:rPr>
        <w:t xml:space="preserve"> I ensured I followed all my responsibilities and procedures in line with the Victims Codes of Practice and the Policing Codes of Practice. I recognise the importance of providing the correct support to </w:t>
      </w:r>
      <w:r w:rsidR="005853E9">
        <w:rPr>
          <w:sz w:val="24"/>
          <w:szCs w:val="24"/>
        </w:rPr>
        <w:t>victims/witnesses to help them through the CJS. W</w:t>
      </w:r>
      <w:r w:rsidR="00065931">
        <w:rPr>
          <w:sz w:val="24"/>
          <w:szCs w:val="24"/>
        </w:rPr>
        <w:t xml:space="preserve">ithout the support of victims and witnesses conviction rates would be much lower. In the above </w:t>
      </w:r>
      <w:r w:rsidR="005853E9">
        <w:rPr>
          <w:sz w:val="24"/>
          <w:szCs w:val="24"/>
        </w:rPr>
        <w:t>incident,</w:t>
      </w:r>
      <w:r w:rsidR="00065931">
        <w:rPr>
          <w:sz w:val="24"/>
          <w:szCs w:val="24"/>
        </w:rPr>
        <w:t xml:space="preserve"> I ensured I completed all the relevant referrals suc</w:t>
      </w:r>
      <w:r w:rsidR="005853E9">
        <w:rPr>
          <w:sz w:val="24"/>
          <w:szCs w:val="24"/>
        </w:rPr>
        <w:t>h as DASH, PPN, Victim Support and so on and importantly built a rapport with the victim to make her feel comfortable.</w:t>
      </w:r>
      <w:r w:rsidR="00065931">
        <w:rPr>
          <w:sz w:val="24"/>
          <w:szCs w:val="24"/>
        </w:rPr>
        <w:t xml:space="preserve"> </w:t>
      </w:r>
      <w:r w:rsidR="005853E9">
        <w:rPr>
          <w:sz w:val="24"/>
          <w:szCs w:val="24"/>
        </w:rPr>
        <w:t>The above</w:t>
      </w:r>
      <w:r w:rsidR="00065931">
        <w:rPr>
          <w:sz w:val="24"/>
          <w:szCs w:val="24"/>
        </w:rPr>
        <w:t xml:space="preserve"> incident was allocated to another team</w:t>
      </w:r>
      <w:r w:rsidR="005853E9">
        <w:rPr>
          <w:sz w:val="24"/>
          <w:szCs w:val="24"/>
        </w:rPr>
        <w:t xml:space="preserve"> so</w:t>
      </w:r>
      <w:r w:rsidR="00065931">
        <w:rPr>
          <w:sz w:val="24"/>
          <w:szCs w:val="24"/>
        </w:rPr>
        <w:t xml:space="preserve"> I ensured a clear and detailed handover was given to </w:t>
      </w:r>
      <w:r w:rsidR="00C127CE">
        <w:rPr>
          <w:sz w:val="24"/>
          <w:szCs w:val="24"/>
        </w:rPr>
        <w:t>them,</w:t>
      </w:r>
      <w:r w:rsidR="00065931">
        <w:rPr>
          <w:sz w:val="24"/>
          <w:szCs w:val="24"/>
        </w:rPr>
        <w:t xml:space="preserve"> so they are fully aware of the circumstances. </w:t>
      </w:r>
    </w:p>
    <w:p w14:paraId="1967E2A8" w14:textId="635C3C76" w:rsidR="00025650" w:rsidRDefault="00025650" w:rsidP="00E6298B">
      <w:pPr>
        <w:ind w:right="107"/>
        <w:jc w:val="both"/>
        <w:rPr>
          <w:sz w:val="24"/>
          <w:szCs w:val="24"/>
        </w:rPr>
      </w:pPr>
    </w:p>
    <w:p w14:paraId="4E116BDF" w14:textId="15D568DD" w:rsidR="000F4C79" w:rsidRPr="008F4661" w:rsidRDefault="005853E9" w:rsidP="000F4C79">
      <w:pPr>
        <w:ind w:right="107"/>
        <w:jc w:val="both"/>
        <w:rPr>
          <w:b/>
          <w:i/>
          <w:sz w:val="24"/>
          <w:szCs w:val="24"/>
        </w:rPr>
      </w:pPr>
      <w:r>
        <w:rPr>
          <w:b/>
          <w:i/>
          <w:sz w:val="24"/>
          <w:szCs w:val="24"/>
        </w:rPr>
        <w:t>Word count: 27</w:t>
      </w:r>
      <w:r w:rsidR="00AE2421">
        <w:rPr>
          <w:b/>
          <w:i/>
          <w:sz w:val="24"/>
          <w:szCs w:val="24"/>
        </w:rPr>
        <w:t>03</w:t>
      </w:r>
      <w:r w:rsidR="000F4C79" w:rsidRPr="008F4661">
        <w:rPr>
          <w:b/>
          <w:i/>
          <w:sz w:val="24"/>
          <w:szCs w:val="24"/>
        </w:rPr>
        <w:t xml:space="preserve"> words</w:t>
      </w:r>
    </w:p>
    <w:p w14:paraId="64886663" w14:textId="77777777" w:rsidR="000F4C79" w:rsidRPr="00270EEB" w:rsidRDefault="000F4C79"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3C757B" w:rsidRDefault="28A9B94D" w:rsidP="003C757B">
      <w:pPr>
        <w:spacing w:line="259" w:lineRule="auto"/>
        <w:ind w:right="107"/>
        <w:jc w:val="center"/>
        <w:rPr>
          <w:b/>
          <w:bCs/>
          <w:sz w:val="24"/>
          <w:szCs w:val="24"/>
        </w:rPr>
      </w:pPr>
      <w:r w:rsidRPr="003C757B">
        <w:rPr>
          <w:b/>
          <w:sz w:val="24"/>
          <w:szCs w:val="24"/>
        </w:rPr>
        <w:lastRenderedPageBreak/>
        <w:t>Task</w:t>
      </w:r>
      <w:r w:rsidRPr="003C757B">
        <w:rPr>
          <w:b/>
          <w:bCs/>
          <w:color w:val="auto"/>
          <w:sz w:val="24"/>
          <w:szCs w:val="24"/>
        </w:rPr>
        <w:t xml:space="preserve"> </w:t>
      </w:r>
      <w:r w:rsidRPr="003C757B">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3EB8E7AB" w14:textId="77777777" w:rsidR="00B02613" w:rsidRDefault="00B02613" w:rsidP="00E6298B">
      <w:pPr>
        <w:ind w:right="107"/>
        <w:jc w:val="both"/>
        <w:rPr>
          <w:sz w:val="24"/>
          <w:szCs w:val="24"/>
        </w:rPr>
      </w:pPr>
    </w:p>
    <w:p w14:paraId="10D12AA2" w14:textId="4CA0127B" w:rsidR="0058358B" w:rsidRDefault="0058358B" w:rsidP="00E6298B">
      <w:pPr>
        <w:ind w:right="107"/>
        <w:jc w:val="both"/>
        <w:rPr>
          <w:sz w:val="24"/>
          <w:szCs w:val="24"/>
        </w:rPr>
      </w:pPr>
      <w:r>
        <w:rPr>
          <w:sz w:val="24"/>
          <w:szCs w:val="24"/>
        </w:rPr>
        <w:t>In the below example, I played a significant rol</w:t>
      </w:r>
      <w:r w:rsidR="009F6850">
        <w:rPr>
          <w:sz w:val="24"/>
          <w:szCs w:val="24"/>
        </w:rPr>
        <w:t xml:space="preserve">e with </w:t>
      </w:r>
      <w:r w:rsidR="00C127CE">
        <w:rPr>
          <w:sz w:val="24"/>
          <w:szCs w:val="24"/>
        </w:rPr>
        <w:t>the</w:t>
      </w:r>
      <w:r w:rsidR="009F6850">
        <w:rPr>
          <w:sz w:val="24"/>
          <w:szCs w:val="24"/>
        </w:rPr>
        <w:t xml:space="preserve"> offender and victim, while</w:t>
      </w:r>
      <w:r>
        <w:rPr>
          <w:sz w:val="24"/>
          <w:szCs w:val="24"/>
        </w:rPr>
        <w:t xml:space="preserve"> dealing with this incident I applied the</w:t>
      </w:r>
      <w:r w:rsidR="00586562">
        <w:rPr>
          <w:sz w:val="24"/>
          <w:szCs w:val="24"/>
        </w:rPr>
        <w:t xml:space="preserve"> National Decision Model (</w:t>
      </w:r>
      <w:r>
        <w:rPr>
          <w:sz w:val="24"/>
          <w:szCs w:val="24"/>
        </w:rPr>
        <w:t>NDM</w:t>
      </w:r>
      <w:r w:rsidR="00586562">
        <w:rPr>
          <w:sz w:val="24"/>
          <w:szCs w:val="24"/>
        </w:rPr>
        <w:t xml:space="preserve">) </w:t>
      </w:r>
      <w:r>
        <w:rPr>
          <w:sz w:val="24"/>
          <w:szCs w:val="24"/>
        </w:rPr>
        <w:t>to my way of thinking multiple times to ensure my decision m</w:t>
      </w:r>
      <w:r w:rsidR="00B02613">
        <w:rPr>
          <w:sz w:val="24"/>
          <w:szCs w:val="24"/>
        </w:rPr>
        <w:t>aking was ethical and supported</w:t>
      </w:r>
      <w:r>
        <w:rPr>
          <w:sz w:val="24"/>
          <w:szCs w:val="24"/>
        </w:rPr>
        <w:t xml:space="preserve">. I will also explore my responsibilities </w:t>
      </w:r>
      <w:r w:rsidR="0093342D">
        <w:rPr>
          <w:sz w:val="24"/>
          <w:szCs w:val="24"/>
        </w:rPr>
        <w:t xml:space="preserve">under the </w:t>
      </w:r>
      <w:r>
        <w:rPr>
          <w:sz w:val="24"/>
          <w:szCs w:val="24"/>
        </w:rPr>
        <w:t xml:space="preserve">Criminal Procedure and Investigations Act </w:t>
      </w:r>
      <w:r w:rsidR="0093342D">
        <w:rPr>
          <w:sz w:val="24"/>
          <w:szCs w:val="24"/>
        </w:rPr>
        <w:t xml:space="preserve">(CPIA) </w:t>
      </w:r>
      <w:r>
        <w:rPr>
          <w:sz w:val="24"/>
          <w:szCs w:val="24"/>
        </w:rPr>
        <w:t xml:space="preserve">(1996) </w:t>
      </w:r>
      <w:r w:rsidR="0093342D">
        <w:rPr>
          <w:sz w:val="24"/>
          <w:szCs w:val="24"/>
        </w:rPr>
        <w:t>which ensure the provision of material in an investigation</w:t>
      </w:r>
      <w:r>
        <w:rPr>
          <w:sz w:val="24"/>
          <w:szCs w:val="24"/>
        </w:rPr>
        <w:t>. Additionally, I will be referring to Borton’s Reflective Tool (1970) throughout and at the end of this essay to illustrate my reflection on the policing incident</w:t>
      </w:r>
      <w:r w:rsidR="00DF0951">
        <w:rPr>
          <w:sz w:val="24"/>
          <w:szCs w:val="24"/>
        </w:rPr>
        <w:t xml:space="preserve">. </w:t>
      </w:r>
      <w:r w:rsidR="007A6569">
        <w:rPr>
          <w:sz w:val="24"/>
          <w:szCs w:val="24"/>
        </w:rPr>
        <w:t xml:space="preserve">This model is an effective reflective model as it allows me to consider the positive and negative aspects of the policing incident, allowing myself to recognise the weaknesses I need to develop on, whilst identifying my strengths that can be used in future incidents (Copley, 2011). </w:t>
      </w:r>
    </w:p>
    <w:p w14:paraId="3969FDD2" w14:textId="36326BB3" w:rsidR="007A6569" w:rsidRDefault="007A6569" w:rsidP="00E6298B">
      <w:pPr>
        <w:ind w:right="107"/>
        <w:jc w:val="both"/>
        <w:rPr>
          <w:sz w:val="24"/>
          <w:szCs w:val="24"/>
        </w:rPr>
      </w:pPr>
    </w:p>
    <w:p w14:paraId="3FF3EDA8" w14:textId="58AFAD1C" w:rsidR="007A6569" w:rsidRDefault="007A6569" w:rsidP="00E6298B">
      <w:pPr>
        <w:ind w:right="107"/>
        <w:jc w:val="both"/>
        <w:rPr>
          <w:sz w:val="24"/>
          <w:szCs w:val="24"/>
        </w:rPr>
      </w:pPr>
      <w:r>
        <w:rPr>
          <w:sz w:val="24"/>
          <w:szCs w:val="24"/>
        </w:rPr>
        <w:t xml:space="preserve">The policing </w:t>
      </w:r>
      <w:r w:rsidR="00853B61">
        <w:rPr>
          <w:sz w:val="24"/>
          <w:szCs w:val="24"/>
        </w:rPr>
        <w:t xml:space="preserve">incident </w:t>
      </w:r>
      <w:r>
        <w:rPr>
          <w:sz w:val="24"/>
          <w:szCs w:val="24"/>
        </w:rPr>
        <w:t xml:space="preserve">I will be referring to throughout this essay was a </w:t>
      </w:r>
      <w:r w:rsidR="00370991">
        <w:rPr>
          <w:sz w:val="24"/>
          <w:szCs w:val="24"/>
        </w:rPr>
        <w:t>third-party</w:t>
      </w:r>
      <w:r w:rsidR="00B02613">
        <w:rPr>
          <w:sz w:val="24"/>
          <w:szCs w:val="24"/>
        </w:rPr>
        <w:t xml:space="preserve"> report from a support worker. </w:t>
      </w:r>
      <w:r>
        <w:rPr>
          <w:sz w:val="24"/>
          <w:szCs w:val="24"/>
        </w:rPr>
        <w:t xml:space="preserve">The support worker had attended </w:t>
      </w:r>
      <w:r w:rsidR="0093342D">
        <w:rPr>
          <w:sz w:val="24"/>
          <w:szCs w:val="24"/>
        </w:rPr>
        <w:t>her client’s flat who was an elderly male;</w:t>
      </w:r>
      <w:r w:rsidR="00853B61">
        <w:rPr>
          <w:sz w:val="24"/>
          <w:szCs w:val="24"/>
        </w:rPr>
        <w:t xml:space="preserve"> this male had a middle-aged female friend also residing in his flat temporarily.  During the </w:t>
      </w:r>
      <w:r w:rsidR="0093342D">
        <w:rPr>
          <w:sz w:val="24"/>
          <w:szCs w:val="24"/>
        </w:rPr>
        <w:t>visit</w:t>
      </w:r>
      <w:r w:rsidR="00853B61">
        <w:rPr>
          <w:sz w:val="24"/>
          <w:szCs w:val="24"/>
        </w:rPr>
        <w:t>, the female told the support worker that the male had</w:t>
      </w:r>
      <w:r w:rsidR="0093342D">
        <w:rPr>
          <w:sz w:val="24"/>
          <w:szCs w:val="24"/>
        </w:rPr>
        <w:t xml:space="preserve"> pushed her over and caused serve injury to her arm</w:t>
      </w:r>
      <w:r w:rsidR="00853B61">
        <w:rPr>
          <w:sz w:val="24"/>
          <w:szCs w:val="24"/>
        </w:rPr>
        <w:t xml:space="preserve">, the support worker has later </w:t>
      </w:r>
      <w:r w:rsidR="0093342D">
        <w:rPr>
          <w:sz w:val="24"/>
          <w:szCs w:val="24"/>
        </w:rPr>
        <w:t xml:space="preserve">reported this to the police. </w:t>
      </w:r>
      <w:r w:rsidR="00853B61">
        <w:rPr>
          <w:sz w:val="24"/>
          <w:szCs w:val="24"/>
        </w:rPr>
        <w:t>My tutor and I have attended the property, the male allowed us into his pro</w:t>
      </w:r>
      <w:r w:rsidR="0093342D">
        <w:rPr>
          <w:sz w:val="24"/>
          <w:szCs w:val="24"/>
        </w:rPr>
        <w:t>perty where we found the female</w:t>
      </w:r>
      <w:r w:rsidR="00853B61">
        <w:rPr>
          <w:sz w:val="24"/>
          <w:szCs w:val="24"/>
        </w:rPr>
        <w:t xml:space="preserve"> with an extreme injury to her arm, the female was unable to move her ar</w:t>
      </w:r>
      <w:r w:rsidR="0093342D">
        <w:rPr>
          <w:sz w:val="24"/>
          <w:szCs w:val="24"/>
        </w:rPr>
        <w:t>m and it was swollen and severely bruised</w:t>
      </w:r>
      <w:r w:rsidR="00853B61">
        <w:rPr>
          <w:sz w:val="24"/>
          <w:szCs w:val="24"/>
        </w:rPr>
        <w:t>. Straight away, from the female’s body language, it became clear</w:t>
      </w:r>
      <w:r w:rsidR="004E1272">
        <w:rPr>
          <w:sz w:val="24"/>
          <w:szCs w:val="24"/>
        </w:rPr>
        <w:t xml:space="preserve"> to my colleague and I that she </w:t>
      </w:r>
      <w:r w:rsidR="00853B61">
        <w:rPr>
          <w:sz w:val="24"/>
          <w:szCs w:val="24"/>
        </w:rPr>
        <w:t>was ex</w:t>
      </w:r>
      <w:r w:rsidR="00B02613">
        <w:rPr>
          <w:sz w:val="24"/>
          <w:szCs w:val="24"/>
        </w:rPr>
        <w:t xml:space="preserve">tremely worried and fearful, we have therefore </w:t>
      </w:r>
      <w:r w:rsidR="00853B61">
        <w:rPr>
          <w:sz w:val="24"/>
          <w:szCs w:val="24"/>
        </w:rPr>
        <w:t xml:space="preserve">asked the male to leave the room whilst we speak with the female; however, the male refused on </w:t>
      </w:r>
      <w:r w:rsidR="00853B61">
        <w:rPr>
          <w:sz w:val="24"/>
          <w:szCs w:val="24"/>
        </w:rPr>
        <w:lastRenderedPageBreak/>
        <w:t xml:space="preserve">numerous occasions. My sergeant has soon after arrived and managed to persuade the male to leave the room whilst we speak with the female. </w:t>
      </w:r>
      <w:r w:rsidR="00B02613">
        <w:rPr>
          <w:sz w:val="24"/>
          <w:szCs w:val="24"/>
        </w:rPr>
        <w:t xml:space="preserve">She </w:t>
      </w:r>
      <w:r w:rsidR="00853B61">
        <w:rPr>
          <w:sz w:val="24"/>
          <w:szCs w:val="24"/>
        </w:rPr>
        <w:t xml:space="preserve">has then disclosed to </w:t>
      </w:r>
      <w:r w:rsidR="00B02613">
        <w:rPr>
          <w:sz w:val="24"/>
          <w:szCs w:val="24"/>
        </w:rPr>
        <w:t xml:space="preserve">us that </w:t>
      </w:r>
      <w:r w:rsidR="00853B61">
        <w:rPr>
          <w:sz w:val="24"/>
          <w:szCs w:val="24"/>
        </w:rPr>
        <w:t>the male has become aggressive one evening two weeks</w:t>
      </w:r>
      <w:r w:rsidR="00B02613">
        <w:rPr>
          <w:sz w:val="24"/>
          <w:szCs w:val="24"/>
        </w:rPr>
        <w:t xml:space="preserve"> ago and pushed her</w:t>
      </w:r>
      <w:r w:rsidR="00853B61">
        <w:rPr>
          <w:sz w:val="24"/>
          <w:szCs w:val="24"/>
        </w:rPr>
        <w:t xml:space="preserve">, the female was unable to get up for three days as the male refused to help or call her an ambulance. In turn, I have arrested the male </w:t>
      </w:r>
      <w:r w:rsidR="0093342D">
        <w:rPr>
          <w:sz w:val="24"/>
          <w:szCs w:val="24"/>
        </w:rPr>
        <w:t>on</w:t>
      </w:r>
      <w:r w:rsidR="00853B61">
        <w:rPr>
          <w:sz w:val="24"/>
          <w:szCs w:val="24"/>
        </w:rPr>
        <w:t xml:space="preserve"> suspicion of</w:t>
      </w:r>
      <w:r w:rsidR="00476C29">
        <w:rPr>
          <w:sz w:val="24"/>
          <w:szCs w:val="24"/>
        </w:rPr>
        <w:t xml:space="preserve"> </w:t>
      </w:r>
      <w:r w:rsidR="00370991">
        <w:rPr>
          <w:sz w:val="24"/>
          <w:szCs w:val="24"/>
        </w:rPr>
        <w:t xml:space="preserve">Grievous Bodily Harm under Section 20 of Offences Against the Person Act 1861. </w:t>
      </w:r>
      <w:r w:rsidR="0093342D">
        <w:rPr>
          <w:sz w:val="24"/>
          <w:szCs w:val="24"/>
        </w:rPr>
        <w:t xml:space="preserve">The </w:t>
      </w:r>
      <w:r w:rsidR="00853B61">
        <w:rPr>
          <w:sz w:val="24"/>
          <w:szCs w:val="24"/>
        </w:rPr>
        <w:t xml:space="preserve">incident was then handed over to CID to progress enquiries further.  </w:t>
      </w:r>
    </w:p>
    <w:p w14:paraId="618FCC6F" w14:textId="0F03F100" w:rsidR="0085346A" w:rsidRDefault="0085346A" w:rsidP="00E6298B">
      <w:pPr>
        <w:ind w:right="107"/>
        <w:jc w:val="both"/>
        <w:rPr>
          <w:b/>
          <w:sz w:val="24"/>
          <w:szCs w:val="24"/>
        </w:rPr>
      </w:pPr>
    </w:p>
    <w:p w14:paraId="370091E4" w14:textId="0620E1EA" w:rsidR="0085346A" w:rsidRPr="0085346A" w:rsidRDefault="00990D46" w:rsidP="00E6298B">
      <w:pPr>
        <w:ind w:right="107"/>
        <w:jc w:val="both"/>
        <w:rPr>
          <w:sz w:val="24"/>
          <w:szCs w:val="24"/>
        </w:rPr>
      </w:pPr>
      <w:r>
        <w:rPr>
          <w:sz w:val="24"/>
          <w:szCs w:val="24"/>
        </w:rPr>
        <w:t xml:space="preserve">This policing incident supports research showing 43% of violent crime is committed by an acquaintance of the victim (Stripe, 2021), due to these figures and GBH being </w:t>
      </w:r>
      <w:r w:rsidR="005E215B">
        <w:rPr>
          <w:sz w:val="24"/>
          <w:szCs w:val="24"/>
        </w:rPr>
        <w:t xml:space="preserve">one of the most serious offences against a person it is essential that these incidents are dealt with correctly and proportionately, it is important the public are kept safe from violent offenders and therefore we must take the </w:t>
      </w:r>
      <w:r w:rsidR="00C127CE">
        <w:rPr>
          <w:sz w:val="24"/>
          <w:szCs w:val="24"/>
        </w:rPr>
        <w:t>positive</w:t>
      </w:r>
      <w:r w:rsidR="005E215B">
        <w:rPr>
          <w:sz w:val="24"/>
          <w:szCs w:val="24"/>
        </w:rPr>
        <w:t xml:space="preserve"> action when attending</w:t>
      </w:r>
      <w:r w:rsidR="0093342D">
        <w:rPr>
          <w:sz w:val="24"/>
          <w:szCs w:val="24"/>
        </w:rPr>
        <w:t xml:space="preserve"> these</w:t>
      </w:r>
      <w:r w:rsidR="005E215B">
        <w:rPr>
          <w:sz w:val="24"/>
          <w:szCs w:val="24"/>
        </w:rPr>
        <w:t xml:space="preserve"> incidents.</w:t>
      </w:r>
      <w:r w:rsidR="00C127CE">
        <w:rPr>
          <w:sz w:val="24"/>
          <w:szCs w:val="24"/>
        </w:rPr>
        <w:t xml:space="preserve"> </w:t>
      </w:r>
      <w:r w:rsidR="00B02613">
        <w:rPr>
          <w:sz w:val="24"/>
          <w:szCs w:val="24"/>
        </w:rPr>
        <w:t>Additionally,</w:t>
      </w:r>
      <w:r w:rsidR="00A7120A">
        <w:rPr>
          <w:sz w:val="24"/>
          <w:szCs w:val="24"/>
        </w:rPr>
        <w:t xml:space="preserve"> more than ever </w:t>
      </w:r>
      <w:r w:rsidR="00B02613">
        <w:rPr>
          <w:sz w:val="24"/>
          <w:szCs w:val="24"/>
        </w:rPr>
        <w:t xml:space="preserve">there </w:t>
      </w:r>
      <w:r w:rsidR="00CF2F45">
        <w:rPr>
          <w:sz w:val="24"/>
          <w:szCs w:val="24"/>
        </w:rPr>
        <w:t>is public</w:t>
      </w:r>
      <w:r w:rsidR="00B02613">
        <w:rPr>
          <w:sz w:val="24"/>
          <w:szCs w:val="24"/>
        </w:rPr>
        <w:t xml:space="preserve"> interest on</w:t>
      </w:r>
      <w:r w:rsidR="00A7120A">
        <w:rPr>
          <w:sz w:val="24"/>
          <w:szCs w:val="24"/>
        </w:rPr>
        <w:t xml:space="preserve"> female victims of crime</w:t>
      </w:r>
      <w:r w:rsidR="00B02613">
        <w:rPr>
          <w:sz w:val="24"/>
          <w:szCs w:val="24"/>
        </w:rPr>
        <w:t>,</w:t>
      </w:r>
      <w:r w:rsidR="00A7120A">
        <w:rPr>
          <w:sz w:val="24"/>
          <w:szCs w:val="24"/>
        </w:rPr>
        <w:t xml:space="preserve"> following recent incidents such as the murder of Sarah Everad and Sabina Nessa</w:t>
      </w:r>
      <w:r w:rsidR="00D64AB8">
        <w:rPr>
          <w:sz w:val="24"/>
          <w:szCs w:val="24"/>
        </w:rPr>
        <w:t xml:space="preserve"> (Gilder and Clarke, 2022)</w:t>
      </w:r>
      <w:r w:rsidR="0093342D">
        <w:rPr>
          <w:sz w:val="24"/>
          <w:szCs w:val="24"/>
        </w:rPr>
        <w:t xml:space="preserve">. </w:t>
      </w:r>
      <w:r w:rsidR="00A7120A">
        <w:rPr>
          <w:sz w:val="24"/>
          <w:szCs w:val="24"/>
        </w:rPr>
        <w:t xml:space="preserve">Thus, </w:t>
      </w:r>
      <w:r w:rsidR="00D64AB8">
        <w:rPr>
          <w:sz w:val="24"/>
          <w:szCs w:val="24"/>
        </w:rPr>
        <w:t>there is more pressure on police to protect females and brings offenders to justice.</w:t>
      </w:r>
      <w:r w:rsidR="00A7120A">
        <w:rPr>
          <w:sz w:val="24"/>
          <w:szCs w:val="24"/>
        </w:rPr>
        <w:t xml:space="preserve"> </w:t>
      </w:r>
      <w:r>
        <w:rPr>
          <w:sz w:val="24"/>
          <w:szCs w:val="24"/>
        </w:rPr>
        <w:t>Moreover, it</w:t>
      </w:r>
      <w:r w:rsidR="00B02613">
        <w:rPr>
          <w:sz w:val="24"/>
          <w:szCs w:val="24"/>
        </w:rPr>
        <w:t xml:space="preserve"> is essential that in this policing incident</w:t>
      </w:r>
      <w:r>
        <w:rPr>
          <w:sz w:val="24"/>
          <w:szCs w:val="24"/>
        </w:rPr>
        <w:t xml:space="preserve"> the PACE 1984 Codes of Practice are follow</w:t>
      </w:r>
      <w:r w:rsidR="00B02613">
        <w:rPr>
          <w:sz w:val="24"/>
          <w:szCs w:val="24"/>
        </w:rPr>
        <w:t>ed throughout the investigation. N</w:t>
      </w:r>
      <w:r>
        <w:rPr>
          <w:sz w:val="24"/>
          <w:szCs w:val="24"/>
        </w:rPr>
        <w:t xml:space="preserve">ot following the Codes of Practice will have negative impacts on the investigation </w:t>
      </w:r>
      <w:r w:rsidR="00C127CE">
        <w:rPr>
          <w:sz w:val="24"/>
          <w:szCs w:val="24"/>
        </w:rPr>
        <w:t>and</w:t>
      </w:r>
      <w:r>
        <w:rPr>
          <w:sz w:val="24"/>
          <w:szCs w:val="24"/>
        </w:rPr>
        <w:t xml:space="preserve"> can breach </w:t>
      </w:r>
      <w:r w:rsidR="00C127CE">
        <w:rPr>
          <w:sz w:val="24"/>
          <w:szCs w:val="24"/>
        </w:rPr>
        <w:t>individuals’</w:t>
      </w:r>
      <w:r>
        <w:rPr>
          <w:sz w:val="24"/>
          <w:szCs w:val="24"/>
        </w:rPr>
        <w:t xml:space="preserve"> human rights (Bryant and Bry</w:t>
      </w:r>
      <w:r w:rsidR="0093342D">
        <w:rPr>
          <w:sz w:val="24"/>
          <w:szCs w:val="24"/>
        </w:rPr>
        <w:t xml:space="preserve">ant, 2020), more than ever there is a need for the police to be conducting investigations fairly and lawfully. </w:t>
      </w:r>
      <w:r w:rsidR="00CE1D22">
        <w:rPr>
          <w:sz w:val="24"/>
          <w:szCs w:val="24"/>
        </w:rPr>
        <w:t xml:space="preserve">Additionally, </w:t>
      </w:r>
      <w:r w:rsidR="0085346A">
        <w:rPr>
          <w:sz w:val="24"/>
          <w:szCs w:val="24"/>
        </w:rPr>
        <w:t>I did not encounter any cultural, et</w:t>
      </w:r>
      <w:r w:rsidR="00CE1D22">
        <w:rPr>
          <w:sz w:val="24"/>
          <w:szCs w:val="24"/>
        </w:rPr>
        <w:t xml:space="preserve">hnicity and/or language issues in this policing incident. </w:t>
      </w:r>
    </w:p>
    <w:p w14:paraId="4BAFD0F7" w14:textId="712D3B29" w:rsidR="00F84B4B" w:rsidRDefault="00F84B4B" w:rsidP="00E6298B">
      <w:pPr>
        <w:ind w:right="107"/>
        <w:jc w:val="both"/>
        <w:rPr>
          <w:sz w:val="24"/>
          <w:szCs w:val="24"/>
        </w:rPr>
      </w:pPr>
    </w:p>
    <w:p w14:paraId="08E6C236" w14:textId="55B61D02" w:rsidR="00265A2B" w:rsidRDefault="0093342D" w:rsidP="00E6298B">
      <w:pPr>
        <w:ind w:right="107"/>
        <w:jc w:val="both"/>
        <w:rPr>
          <w:sz w:val="24"/>
          <w:szCs w:val="24"/>
        </w:rPr>
      </w:pPr>
      <w:r>
        <w:rPr>
          <w:sz w:val="24"/>
          <w:szCs w:val="24"/>
        </w:rPr>
        <w:t>The</w:t>
      </w:r>
      <w:r w:rsidR="00F84B4B">
        <w:rPr>
          <w:sz w:val="24"/>
          <w:szCs w:val="24"/>
        </w:rPr>
        <w:t xml:space="preserve"> NDM assists police officers and police staff to </w:t>
      </w:r>
      <w:r w:rsidR="003456E7">
        <w:rPr>
          <w:sz w:val="24"/>
          <w:szCs w:val="24"/>
        </w:rPr>
        <w:t xml:space="preserve">make </w:t>
      </w:r>
      <w:r w:rsidR="00F84B4B">
        <w:rPr>
          <w:sz w:val="24"/>
          <w:szCs w:val="24"/>
        </w:rPr>
        <w:t xml:space="preserve">a fully informed decision on how to approach a situation/issue by using each of the five stages and </w:t>
      </w:r>
      <w:r w:rsidR="003456E7">
        <w:rPr>
          <w:sz w:val="24"/>
          <w:szCs w:val="24"/>
        </w:rPr>
        <w:t>constantly adhering to</w:t>
      </w:r>
      <w:r w:rsidR="00F84B4B">
        <w:rPr>
          <w:sz w:val="24"/>
          <w:szCs w:val="24"/>
        </w:rPr>
        <w:t xml:space="preserve"> the code of ethics (Lax, 2014). </w:t>
      </w:r>
      <w:r w:rsidR="00265A2B">
        <w:rPr>
          <w:sz w:val="24"/>
          <w:szCs w:val="24"/>
        </w:rPr>
        <w:t>I learnt about the NDM in my initial six months police training and through</w:t>
      </w:r>
      <w:r w:rsidR="003456E7">
        <w:rPr>
          <w:sz w:val="24"/>
          <w:szCs w:val="24"/>
        </w:rPr>
        <w:t xml:space="preserve"> College of Policing</w:t>
      </w:r>
      <w:r w:rsidR="00265A2B">
        <w:rPr>
          <w:sz w:val="24"/>
          <w:szCs w:val="24"/>
        </w:rPr>
        <w:t xml:space="preserve"> online courses </w:t>
      </w:r>
      <w:r w:rsidR="003456E7">
        <w:rPr>
          <w:sz w:val="24"/>
          <w:szCs w:val="24"/>
        </w:rPr>
        <w:t>and have since applied it in policing incidents</w:t>
      </w:r>
      <w:r w:rsidR="00265A2B">
        <w:rPr>
          <w:sz w:val="24"/>
          <w:szCs w:val="24"/>
        </w:rPr>
        <w:t xml:space="preserve">. </w:t>
      </w:r>
      <w:r>
        <w:rPr>
          <w:sz w:val="24"/>
          <w:szCs w:val="24"/>
        </w:rPr>
        <w:t xml:space="preserve">The </w:t>
      </w:r>
      <w:r w:rsidR="00F84B4B">
        <w:rPr>
          <w:sz w:val="24"/>
          <w:szCs w:val="24"/>
        </w:rPr>
        <w:t xml:space="preserve">NDM “seeks to provide the policy basis and ethical underpinning for taking action or for deciding not to act” (Bryant and Bryant, 2020). The model consists of five </w:t>
      </w:r>
      <w:r w:rsidR="003456E7">
        <w:rPr>
          <w:sz w:val="24"/>
          <w:szCs w:val="24"/>
        </w:rPr>
        <w:t xml:space="preserve">stages, which I will discuss further below. </w:t>
      </w:r>
      <w:r w:rsidR="00F84B4B">
        <w:rPr>
          <w:sz w:val="24"/>
          <w:szCs w:val="24"/>
        </w:rPr>
        <w:t>In t</w:t>
      </w:r>
      <w:r w:rsidR="003456E7">
        <w:rPr>
          <w:sz w:val="24"/>
          <w:szCs w:val="24"/>
        </w:rPr>
        <w:t xml:space="preserve">his </w:t>
      </w:r>
      <w:r w:rsidR="00F84B4B">
        <w:rPr>
          <w:sz w:val="24"/>
          <w:szCs w:val="24"/>
        </w:rPr>
        <w:t>policing incident, the NDM wa</w:t>
      </w:r>
      <w:r>
        <w:rPr>
          <w:sz w:val="24"/>
          <w:szCs w:val="24"/>
        </w:rPr>
        <w:t>s used numerous times</w:t>
      </w:r>
      <w:r w:rsidR="00F84B4B">
        <w:rPr>
          <w:sz w:val="24"/>
          <w:szCs w:val="24"/>
        </w:rPr>
        <w:t xml:space="preserve">, I believe I used the model effectively </w:t>
      </w:r>
      <w:r>
        <w:rPr>
          <w:sz w:val="24"/>
          <w:szCs w:val="24"/>
        </w:rPr>
        <w:t xml:space="preserve">to assist in resolving the incident </w:t>
      </w:r>
      <w:r w:rsidR="00F84B4B">
        <w:rPr>
          <w:sz w:val="24"/>
          <w:szCs w:val="24"/>
        </w:rPr>
        <w:t xml:space="preserve">and it assisted me in making informed decisions. </w:t>
      </w:r>
      <w:r w:rsidR="00CF2F45">
        <w:rPr>
          <w:sz w:val="24"/>
          <w:szCs w:val="24"/>
        </w:rPr>
        <w:t xml:space="preserve">The below image clearly exhibits the NDM. </w:t>
      </w:r>
    </w:p>
    <w:p w14:paraId="352F1FC7" w14:textId="368776B2" w:rsidR="00CF2F45" w:rsidRDefault="00CF2F45" w:rsidP="00E6298B">
      <w:pPr>
        <w:ind w:right="107"/>
        <w:jc w:val="both"/>
        <w:rPr>
          <w:sz w:val="24"/>
          <w:szCs w:val="24"/>
        </w:rPr>
      </w:pPr>
      <w:r>
        <w:rPr>
          <w:noProof/>
        </w:rPr>
        <w:drawing>
          <wp:anchor distT="0" distB="0" distL="114300" distR="114300" simplePos="0" relativeHeight="251665408" behindDoc="1" locked="0" layoutInCell="1" allowOverlap="1" wp14:anchorId="61A20141" wp14:editId="05E15658">
            <wp:simplePos x="0" y="0"/>
            <wp:positionH relativeFrom="margin">
              <wp:align>left</wp:align>
            </wp:positionH>
            <wp:positionV relativeFrom="paragraph">
              <wp:posOffset>9525</wp:posOffset>
            </wp:positionV>
            <wp:extent cx="3864610" cy="2337435"/>
            <wp:effectExtent l="0" t="0" r="2540" b="5715"/>
            <wp:wrapTight wrapText="bothSides">
              <wp:wrapPolygon edited="0">
                <wp:start x="0" y="0"/>
                <wp:lineTo x="0" y="21477"/>
                <wp:lineTo x="21508" y="21477"/>
                <wp:lineTo x="2150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864610" cy="2337435"/>
                    </a:xfrm>
                    <a:prstGeom prst="rect">
                      <a:avLst/>
                    </a:prstGeom>
                  </pic:spPr>
                </pic:pic>
              </a:graphicData>
            </a:graphic>
            <wp14:sizeRelH relativeFrom="margin">
              <wp14:pctWidth>0</wp14:pctWidth>
            </wp14:sizeRelH>
            <wp14:sizeRelV relativeFrom="margin">
              <wp14:pctHeight>0</wp14:pctHeight>
            </wp14:sizeRelV>
          </wp:anchor>
        </w:drawing>
      </w:r>
    </w:p>
    <w:p w14:paraId="7A563008" w14:textId="0093CC6F" w:rsidR="00CF2F45" w:rsidRDefault="00CF2F45" w:rsidP="00E6298B">
      <w:pPr>
        <w:ind w:right="107"/>
        <w:jc w:val="both"/>
        <w:rPr>
          <w:sz w:val="24"/>
          <w:szCs w:val="24"/>
        </w:rPr>
      </w:pPr>
    </w:p>
    <w:p w14:paraId="4F3D573B" w14:textId="77777777" w:rsidR="00265A2B" w:rsidRDefault="00265A2B" w:rsidP="00E6298B">
      <w:pPr>
        <w:ind w:right="107"/>
        <w:jc w:val="both"/>
        <w:rPr>
          <w:sz w:val="24"/>
          <w:szCs w:val="24"/>
        </w:rPr>
      </w:pPr>
    </w:p>
    <w:p w14:paraId="724285D2" w14:textId="77777777" w:rsidR="00CF2F45" w:rsidRDefault="00CF2F45" w:rsidP="00E6298B">
      <w:pPr>
        <w:ind w:right="107"/>
        <w:jc w:val="both"/>
        <w:rPr>
          <w:sz w:val="24"/>
          <w:szCs w:val="24"/>
        </w:rPr>
      </w:pPr>
    </w:p>
    <w:p w14:paraId="20A8425A" w14:textId="77777777" w:rsidR="00CF2F45" w:rsidRDefault="00CF2F45" w:rsidP="00E6298B">
      <w:pPr>
        <w:ind w:right="107"/>
        <w:jc w:val="both"/>
        <w:rPr>
          <w:sz w:val="24"/>
          <w:szCs w:val="24"/>
        </w:rPr>
      </w:pPr>
    </w:p>
    <w:p w14:paraId="737B1569" w14:textId="77777777" w:rsidR="00CF2F45" w:rsidRDefault="00CF2F45" w:rsidP="00E6298B">
      <w:pPr>
        <w:ind w:right="107"/>
        <w:jc w:val="both"/>
        <w:rPr>
          <w:sz w:val="24"/>
          <w:szCs w:val="24"/>
        </w:rPr>
      </w:pPr>
    </w:p>
    <w:p w14:paraId="6ACE1126" w14:textId="77777777" w:rsidR="00CF2F45" w:rsidRDefault="00CF2F45" w:rsidP="00E6298B">
      <w:pPr>
        <w:ind w:right="107"/>
        <w:jc w:val="both"/>
        <w:rPr>
          <w:sz w:val="24"/>
          <w:szCs w:val="24"/>
        </w:rPr>
      </w:pPr>
    </w:p>
    <w:p w14:paraId="63854E17" w14:textId="77777777" w:rsidR="00CF2F45" w:rsidRDefault="00CF2F45" w:rsidP="00E6298B">
      <w:pPr>
        <w:ind w:right="107"/>
        <w:jc w:val="both"/>
        <w:rPr>
          <w:sz w:val="24"/>
          <w:szCs w:val="24"/>
        </w:rPr>
      </w:pPr>
    </w:p>
    <w:p w14:paraId="1FFA76A0" w14:textId="77777777" w:rsidR="00CF2F45" w:rsidRDefault="00CF2F45" w:rsidP="00E6298B">
      <w:pPr>
        <w:ind w:right="107"/>
        <w:jc w:val="both"/>
        <w:rPr>
          <w:sz w:val="24"/>
          <w:szCs w:val="24"/>
        </w:rPr>
      </w:pPr>
    </w:p>
    <w:p w14:paraId="7A7E86DE" w14:textId="77777777" w:rsidR="00CF2F45" w:rsidRDefault="00CF2F45" w:rsidP="00E6298B">
      <w:pPr>
        <w:ind w:right="107"/>
        <w:jc w:val="both"/>
        <w:rPr>
          <w:sz w:val="24"/>
          <w:szCs w:val="24"/>
        </w:rPr>
      </w:pPr>
    </w:p>
    <w:p w14:paraId="6AF75451" w14:textId="77777777" w:rsidR="00CF2F45" w:rsidRDefault="00CF2F45" w:rsidP="00E6298B">
      <w:pPr>
        <w:ind w:right="107"/>
        <w:jc w:val="both"/>
        <w:rPr>
          <w:sz w:val="24"/>
          <w:szCs w:val="24"/>
        </w:rPr>
      </w:pPr>
    </w:p>
    <w:p w14:paraId="6DF5D118" w14:textId="77777777" w:rsidR="00CF2F45" w:rsidRDefault="00CF2F45" w:rsidP="00E6298B">
      <w:pPr>
        <w:ind w:right="107"/>
        <w:jc w:val="both"/>
        <w:rPr>
          <w:sz w:val="24"/>
          <w:szCs w:val="24"/>
        </w:rPr>
      </w:pPr>
    </w:p>
    <w:p w14:paraId="25DC2EA8" w14:textId="77777777" w:rsidR="00CF2F45" w:rsidRDefault="00CF2F45" w:rsidP="00E6298B">
      <w:pPr>
        <w:ind w:right="107"/>
        <w:jc w:val="both"/>
        <w:rPr>
          <w:sz w:val="24"/>
          <w:szCs w:val="24"/>
        </w:rPr>
      </w:pPr>
    </w:p>
    <w:p w14:paraId="3151E6E4" w14:textId="77777777" w:rsidR="00CF2F45" w:rsidRDefault="00CF2F45" w:rsidP="00E6298B">
      <w:pPr>
        <w:ind w:right="107"/>
        <w:jc w:val="both"/>
        <w:rPr>
          <w:sz w:val="24"/>
          <w:szCs w:val="24"/>
        </w:rPr>
      </w:pPr>
    </w:p>
    <w:p w14:paraId="3DF7726D" w14:textId="77777777" w:rsidR="00CF2F45" w:rsidRDefault="00CF2F45" w:rsidP="00E6298B">
      <w:pPr>
        <w:ind w:right="107"/>
        <w:jc w:val="both"/>
        <w:rPr>
          <w:sz w:val="24"/>
          <w:szCs w:val="24"/>
        </w:rPr>
      </w:pPr>
    </w:p>
    <w:p w14:paraId="2CEADD75" w14:textId="1666C69E" w:rsidR="00CF2F45" w:rsidRDefault="00CF2F45" w:rsidP="00E6298B">
      <w:pPr>
        <w:ind w:right="107"/>
        <w:jc w:val="both"/>
        <w:rPr>
          <w:sz w:val="24"/>
          <w:szCs w:val="24"/>
        </w:rPr>
      </w:pPr>
      <w:r>
        <w:rPr>
          <w:sz w:val="24"/>
          <w:szCs w:val="24"/>
        </w:rPr>
        <w:t>Figure 2. National Decision-Making Model (Avon and Somerset Police, n.d.)</w:t>
      </w:r>
    </w:p>
    <w:p w14:paraId="1496C4E5" w14:textId="77777777" w:rsidR="00CF2F45" w:rsidRDefault="00CF2F45" w:rsidP="00E6298B">
      <w:pPr>
        <w:ind w:right="107"/>
        <w:jc w:val="both"/>
        <w:rPr>
          <w:sz w:val="24"/>
          <w:szCs w:val="24"/>
        </w:rPr>
      </w:pPr>
    </w:p>
    <w:p w14:paraId="6F439764" w14:textId="2EECEC7A" w:rsidR="00F84B4B" w:rsidRDefault="003456E7" w:rsidP="00E6298B">
      <w:pPr>
        <w:ind w:right="107"/>
        <w:jc w:val="both"/>
        <w:rPr>
          <w:sz w:val="24"/>
          <w:szCs w:val="24"/>
        </w:rPr>
      </w:pPr>
      <w:r>
        <w:rPr>
          <w:sz w:val="24"/>
          <w:szCs w:val="24"/>
        </w:rPr>
        <w:t>Firstly,</w:t>
      </w:r>
      <w:r w:rsidR="00265A2B">
        <w:rPr>
          <w:sz w:val="24"/>
          <w:szCs w:val="24"/>
        </w:rPr>
        <w:t xml:space="preserve"> t</w:t>
      </w:r>
      <w:r w:rsidR="00F84B4B">
        <w:rPr>
          <w:sz w:val="24"/>
          <w:szCs w:val="24"/>
        </w:rPr>
        <w:t xml:space="preserve">he College of Policing </w:t>
      </w:r>
      <w:r w:rsidR="00265A2B">
        <w:rPr>
          <w:sz w:val="24"/>
          <w:szCs w:val="24"/>
        </w:rPr>
        <w:t>states,</w:t>
      </w:r>
      <w:r w:rsidR="00F84B4B">
        <w:rPr>
          <w:sz w:val="24"/>
          <w:szCs w:val="24"/>
        </w:rPr>
        <w:t xml:space="preserve"> “every victim must be safer after police contact and every effort made to secure jus</w:t>
      </w:r>
      <w:r w:rsidR="008171DF">
        <w:rPr>
          <w:sz w:val="24"/>
          <w:szCs w:val="24"/>
        </w:rPr>
        <w:t>tice for them.” (</w:t>
      </w:r>
      <w:r w:rsidR="00C1286E">
        <w:rPr>
          <w:sz w:val="24"/>
          <w:szCs w:val="24"/>
        </w:rPr>
        <w:t>College of Policing</w:t>
      </w:r>
      <w:r w:rsidR="00265A2B">
        <w:rPr>
          <w:sz w:val="24"/>
          <w:szCs w:val="24"/>
        </w:rPr>
        <w:t xml:space="preserve">, 2022), therefore once </w:t>
      </w:r>
      <w:r w:rsidR="00265A2B">
        <w:rPr>
          <w:sz w:val="24"/>
          <w:szCs w:val="24"/>
        </w:rPr>
        <w:lastRenderedPageBreak/>
        <w:t xml:space="preserve">becoming aware of the female’s injury and the allegation of the male causing the injury, it was not an option to allow both parties to remain there, </w:t>
      </w:r>
      <w:r>
        <w:rPr>
          <w:sz w:val="24"/>
          <w:szCs w:val="24"/>
        </w:rPr>
        <w:t>it was my role to resolve the incident by safeguarding the female and the public</w:t>
      </w:r>
      <w:r w:rsidR="0093342D">
        <w:rPr>
          <w:sz w:val="24"/>
          <w:szCs w:val="24"/>
        </w:rPr>
        <w:t xml:space="preserve">. </w:t>
      </w:r>
      <w:r>
        <w:rPr>
          <w:sz w:val="24"/>
          <w:szCs w:val="24"/>
        </w:rPr>
        <w:t>When I have first bec</w:t>
      </w:r>
      <w:r w:rsidR="00CA5B8A">
        <w:rPr>
          <w:sz w:val="24"/>
          <w:szCs w:val="24"/>
        </w:rPr>
        <w:t>a</w:t>
      </w:r>
      <w:r>
        <w:rPr>
          <w:sz w:val="24"/>
          <w:szCs w:val="24"/>
        </w:rPr>
        <w:t>me aware of the incident</w:t>
      </w:r>
      <w:r w:rsidR="00265A2B">
        <w:rPr>
          <w:sz w:val="24"/>
          <w:szCs w:val="24"/>
        </w:rPr>
        <w:t xml:space="preserve"> I have begun the NDM cycle</w:t>
      </w:r>
      <w:r>
        <w:rPr>
          <w:sz w:val="24"/>
          <w:szCs w:val="24"/>
        </w:rPr>
        <w:t xml:space="preserve"> in order to resolve the incident</w:t>
      </w:r>
      <w:r w:rsidR="00265A2B">
        <w:rPr>
          <w:sz w:val="24"/>
          <w:szCs w:val="24"/>
        </w:rPr>
        <w:t xml:space="preserve">, </w:t>
      </w:r>
      <w:r>
        <w:rPr>
          <w:sz w:val="24"/>
          <w:szCs w:val="24"/>
        </w:rPr>
        <w:t>the first stage of the NDM is to ‘gather</w:t>
      </w:r>
      <w:r w:rsidR="00265A2B">
        <w:rPr>
          <w:sz w:val="24"/>
          <w:szCs w:val="24"/>
        </w:rPr>
        <w:t xml:space="preserve"> information and intelligence</w:t>
      </w:r>
      <w:r>
        <w:rPr>
          <w:sz w:val="24"/>
          <w:szCs w:val="24"/>
        </w:rPr>
        <w:t xml:space="preserve">’, </w:t>
      </w:r>
      <w:r w:rsidR="006729F8">
        <w:rPr>
          <w:sz w:val="24"/>
          <w:szCs w:val="24"/>
        </w:rPr>
        <w:t>to get a full picture of the incident</w:t>
      </w:r>
      <w:r w:rsidR="00265A2B">
        <w:rPr>
          <w:sz w:val="24"/>
          <w:szCs w:val="24"/>
        </w:rPr>
        <w:t xml:space="preserve">, for example, before attending the address I have conducted checks on both individuals named in the report on the South Wales Police system, in order to have an understanding of their backgrounds, any previous reports, </w:t>
      </w:r>
      <w:r w:rsidR="006729F8">
        <w:rPr>
          <w:sz w:val="24"/>
          <w:szCs w:val="24"/>
        </w:rPr>
        <w:t>and/or warning markers (</w:t>
      </w:r>
      <w:r w:rsidR="00C1286E">
        <w:rPr>
          <w:sz w:val="24"/>
          <w:szCs w:val="24"/>
        </w:rPr>
        <w:t>College of Policing</w:t>
      </w:r>
      <w:r w:rsidR="006729F8">
        <w:rPr>
          <w:sz w:val="24"/>
          <w:szCs w:val="24"/>
        </w:rPr>
        <w:t xml:space="preserve">, 2022). </w:t>
      </w:r>
      <w:r w:rsidR="00265A2B">
        <w:rPr>
          <w:sz w:val="24"/>
          <w:szCs w:val="24"/>
        </w:rPr>
        <w:t xml:space="preserve">Gathering information and intelligence has continued when I have attended the address with colleagues, initially it was difficult to gather information from the female as the male would not leave the room, however, eventually the male has left the room and the female has disclosed what has occurred. It took a while to persuade the male to leave the room and eventually my </w:t>
      </w:r>
      <w:r w:rsidR="00CF2F45">
        <w:rPr>
          <w:sz w:val="24"/>
          <w:szCs w:val="24"/>
        </w:rPr>
        <w:t>S</w:t>
      </w:r>
      <w:r w:rsidR="00265A2B">
        <w:rPr>
          <w:sz w:val="24"/>
          <w:szCs w:val="24"/>
        </w:rPr>
        <w:t>ergeant was able to persuade him to leave</w:t>
      </w:r>
      <w:r w:rsidR="00CF2F45">
        <w:rPr>
          <w:sz w:val="24"/>
          <w:szCs w:val="24"/>
        </w:rPr>
        <w:t>. O</w:t>
      </w:r>
      <w:r w:rsidR="00265A2B">
        <w:rPr>
          <w:sz w:val="24"/>
          <w:szCs w:val="24"/>
        </w:rPr>
        <w:t xml:space="preserve">n </w:t>
      </w:r>
      <w:r w:rsidR="006729F8">
        <w:rPr>
          <w:sz w:val="24"/>
          <w:szCs w:val="24"/>
        </w:rPr>
        <w:t xml:space="preserve">reflection </w:t>
      </w:r>
      <w:r w:rsidR="00265A2B">
        <w:rPr>
          <w:sz w:val="24"/>
          <w:szCs w:val="24"/>
        </w:rPr>
        <w:t xml:space="preserve">using </w:t>
      </w:r>
      <w:r w:rsidR="006729F8">
        <w:rPr>
          <w:sz w:val="24"/>
          <w:szCs w:val="24"/>
        </w:rPr>
        <w:t xml:space="preserve">the ‘now what?’ stage of </w:t>
      </w:r>
      <w:r w:rsidR="00265A2B">
        <w:rPr>
          <w:sz w:val="24"/>
          <w:szCs w:val="24"/>
        </w:rPr>
        <w:t>Borton’s Reflective Tool (1970)</w:t>
      </w:r>
      <w:r w:rsidR="006729F8">
        <w:rPr>
          <w:sz w:val="24"/>
          <w:szCs w:val="24"/>
        </w:rPr>
        <w:t xml:space="preserve">, </w:t>
      </w:r>
      <w:r w:rsidR="00CF2F45">
        <w:rPr>
          <w:sz w:val="24"/>
          <w:szCs w:val="24"/>
        </w:rPr>
        <w:t xml:space="preserve">it </w:t>
      </w:r>
      <w:r w:rsidR="00265A2B">
        <w:rPr>
          <w:sz w:val="24"/>
          <w:szCs w:val="24"/>
        </w:rPr>
        <w:t>would</w:t>
      </w:r>
      <w:r w:rsidR="00CF2F45">
        <w:rPr>
          <w:sz w:val="24"/>
          <w:szCs w:val="24"/>
        </w:rPr>
        <w:t xml:space="preserve">’ve </w:t>
      </w:r>
      <w:r w:rsidR="00CA5B8A">
        <w:rPr>
          <w:sz w:val="24"/>
          <w:szCs w:val="24"/>
        </w:rPr>
        <w:t>been</w:t>
      </w:r>
      <w:r w:rsidR="00265A2B">
        <w:rPr>
          <w:sz w:val="24"/>
          <w:szCs w:val="24"/>
        </w:rPr>
        <w:t xml:space="preserve"> useful </w:t>
      </w:r>
      <w:r w:rsidR="006729F8">
        <w:rPr>
          <w:sz w:val="24"/>
          <w:szCs w:val="24"/>
        </w:rPr>
        <w:t xml:space="preserve">for me </w:t>
      </w:r>
      <w:r w:rsidR="00265A2B">
        <w:rPr>
          <w:sz w:val="24"/>
          <w:szCs w:val="24"/>
        </w:rPr>
        <w:t xml:space="preserve">to utilise better communication skills </w:t>
      </w:r>
      <w:r w:rsidR="006729F8">
        <w:rPr>
          <w:sz w:val="24"/>
          <w:szCs w:val="24"/>
        </w:rPr>
        <w:t xml:space="preserve">through using communication models such as the ‘five step appeal’ </w:t>
      </w:r>
      <w:r w:rsidR="00CF2F45">
        <w:rPr>
          <w:sz w:val="24"/>
          <w:szCs w:val="24"/>
        </w:rPr>
        <w:t xml:space="preserve">to persuade the male to leave, this model </w:t>
      </w:r>
      <w:r w:rsidR="006729F8">
        <w:rPr>
          <w:sz w:val="24"/>
          <w:szCs w:val="24"/>
        </w:rPr>
        <w:t>was designed to help officers deal with resistance</w:t>
      </w:r>
      <w:r w:rsidR="00CF2F45">
        <w:rPr>
          <w:sz w:val="24"/>
          <w:szCs w:val="24"/>
        </w:rPr>
        <w:t xml:space="preserve"> </w:t>
      </w:r>
      <w:r w:rsidR="00E72237">
        <w:rPr>
          <w:sz w:val="24"/>
          <w:szCs w:val="24"/>
        </w:rPr>
        <w:t>(College of Policing, 2020b).</w:t>
      </w:r>
    </w:p>
    <w:p w14:paraId="41AA329F" w14:textId="57357CC2" w:rsidR="00F84B4B" w:rsidRDefault="00F84B4B" w:rsidP="00E6298B">
      <w:pPr>
        <w:ind w:right="107"/>
        <w:jc w:val="both"/>
        <w:rPr>
          <w:sz w:val="24"/>
          <w:szCs w:val="24"/>
        </w:rPr>
      </w:pPr>
    </w:p>
    <w:p w14:paraId="6F3EA7FC" w14:textId="2BB85E66" w:rsidR="0075079C" w:rsidRDefault="006729F8" w:rsidP="00E6298B">
      <w:pPr>
        <w:ind w:right="107"/>
        <w:jc w:val="both"/>
        <w:rPr>
          <w:sz w:val="24"/>
          <w:szCs w:val="24"/>
        </w:rPr>
      </w:pPr>
      <w:r>
        <w:rPr>
          <w:sz w:val="24"/>
          <w:szCs w:val="24"/>
        </w:rPr>
        <w:t>Furthermore, after the disclosure from the female I have moved on to the next stage of the NDM</w:t>
      </w:r>
      <w:r w:rsidR="003456E7">
        <w:rPr>
          <w:sz w:val="24"/>
          <w:szCs w:val="24"/>
        </w:rPr>
        <w:t xml:space="preserve"> which is to ‘assess threat and risk and develop a working strategy’. H</w:t>
      </w:r>
      <w:r>
        <w:rPr>
          <w:sz w:val="24"/>
          <w:szCs w:val="24"/>
        </w:rPr>
        <w:t>owever, it is important to note that new information and intelligence may become apparent throughout the incident therefore</w:t>
      </w:r>
      <w:r w:rsidR="003456E7">
        <w:rPr>
          <w:sz w:val="24"/>
          <w:szCs w:val="24"/>
        </w:rPr>
        <w:t xml:space="preserve"> you have to constantly review your stage of the NDM.</w:t>
      </w:r>
      <w:r>
        <w:rPr>
          <w:sz w:val="24"/>
          <w:szCs w:val="24"/>
        </w:rPr>
        <w:t xml:space="preserve"> </w:t>
      </w:r>
      <w:r w:rsidR="003456E7">
        <w:rPr>
          <w:sz w:val="24"/>
          <w:szCs w:val="24"/>
        </w:rPr>
        <w:t xml:space="preserve">At this stage, </w:t>
      </w:r>
      <w:r>
        <w:rPr>
          <w:sz w:val="24"/>
          <w:szCs w:val="24"/>
        </w:rPr>
        <w:t xml:space="preserve">I have considered the risk to myself, the </w:t>
      </w:r>
      <w:r w:rsidR="00CA5B8A">
        <w:rPr>
          <w:sz w:val="24"/>
          <w:szCs w:val="24"/>
        </w:rPr>
        <w:t>victim,</w:t>
      </w:r>
      <w:r>
        <w:rPr>
          <w:sz w:val="24"/>
          <w:szCs w:val="24"/>
        </w:rPr>
        <w:t xml:space="preserve"> and other officers at the scene</w:t>
      </w:r>
      <w:r w:rsidR="00A53616">
        <w:rPr>
          <w:sz w:val="24"/>
          <w:szCs w:val="24"/>
        </w:rPr>
        <w:t xml:space="preserve">. I ensured </w:t>
      </w:r>
      <w:r>
        <w:rPr>
          <w:sz w:val="24"/>
          <w:szCs w:val="24"/>
        </w:rPr>
        <w:t xml:space="preserve">the two parties were kept separate and I always </w:t>
      </w:r>
      <w:r w:rsidR="00A53616">
        <w:rPr>
          <w:sz w:val="24"/>
          <w:szCs w:val="24"/>
        </w:rPr>
        <w:t xml:space="preserve">had view of my </w:t>
      </w:r>
      <w:r>
        <w:rPr>
          <w:sz w:val="24"/>
          <w:szCs w:val="24"/>
        </w:rPr>
        <w:t>colleagues in case circumstances rapidly changed. I have also recognised the need for medical assistance for the victim</w:t>
      </w:r>
      <w:r w:rsidR="00A53616">
        <w:rPr>
          <w:sz w:val="24"/>
          <w:szCs w:val="24"/>
        </w:rPr>
        <w:t xml:space="preserve"> at this stage</w:t>
      </w:r>
      <w:r>
        <w:rPr>
          <w:sz w:val="24"/>
          <w:szCs w:val="24"/>
        </w:rPr>
        <w:t>, however, she was refusing any medical assistance,</w:t>
      </w:r>
      <w:r w:rsidR="0075079C">
        <w:rPr>
          <w:sz w:val="24"/>
          <w:szCs w:val="24"/>
        </w:rPr>
        <w:t xml:space="preserve"> it was difficult to persuade the victim to attend hospital as we did not have powers to force her to attend and our first aid training was limited. However, eventually, by building a good rapport and with the help of her family the female was persuaded to attend hospital once she had been home (</w:t>
      </w:r>
      <w:r w:rsidR="00C1286E">
        <w:rPr>
          <w:sz w:val="24"/>
          <w:szCs w:val="24"/>
        </w:rPr>
        <w:t>College of Policing</w:t>
      </w:r>
      <w:r w:rsidR="0075079C">
        <w:rPr>
          <w:sz w:val="24"/>
          <w:szCs w:val="24"/>
        </w:rPr>
        <w:t xml:space="preserve">, 2022). </w:t>
      </w:r>
    </w:p>
    <w:p w14:paraId="0115FE0D" w14:textId="77777777" w:rsidR="00A53616" w:rsidRDefault="00A53616" w:rsidP="00E6298B">
      <w:pPr>
        <w:ind w:right="107"/>
        <w:jc w:val="both"/>
        <w:rPr>
          <w:sz w:val="24"/>
          <w:szCs w:val="24"/>
        </w:rPr>
      </w:pPr>
    </w:p>
    <w:p w14:paraId="70C6C230" w14:textId="3D6238D4" w:rsidR="00A53616" w:rsidRDefault="00A53616" w:rsidP="00E6298B">
      <w:pPr>
        <w:ind w:right="107"/>
        <w:jc w:val="both"/>
        <w:rPr>
          <w:sz w:val="24"/>
          <w:szCs w:val="24"/>
        </w:rPr>
      </w:pPr>
      <w:r>
        <w:rPr>
          <w:sz w:val="24"/>
          <w:szCs w:val="24"/>
        </w:rPr>
        <w:t>O</w:t>
      </w:r>
      <w:r w:rsidR="006729F8">
        <w:rPr>
          <w:sz w:val="24"/>
          <w:szCs w:val="24"/>
        </w:rPr>
        <w:t xml:space="preserve">nce the information on what has happened had been gathered and the threat assessed </w:t>
      </w:r>
      <w:r w:rsidR="005C45CB">
        <w:rPr>
          <w:sz w:val="24"/>
          <w:szCs w:val="24"/>
        </w:rPr>
        <w:t>I was able to move onto the next stage of the NDM, ‘</w:t>
      </w:r>
      <w:r w:rsidR="006C7009">
        <w:rPr>
          <w:sz w:val="24"/>
          <w:szCs w:val="24"/>
        </w:rPr>
        <w:t>considering</w:t>
      </w:r>
      <w:r w:rsidR="005C45CB">
        <w:rPr>
          <w:sz w:val="24"/>
          <w:szCs w:val="24"/>
        </w:rPr>
        <w:t xml:space="preserve"> powers and policy’</w:t>
      </w:r>
      <w:r w:rsidR="0075079C">
        <w:rPr>
          <w:sz w:val="24"/>
          <w:szCs w:val="24"/>
        </w:rPr>
        <w:t>.</w:t>
      </w:r>
      <w:r w:rsidR="006C7009">
        <w:rPr>
          <w:sz w:val="24"/>
          <w:szCs w:val="24"/>
        </w:rPr>
        <w:t xml:space="preserve"> Due to the</w:t>
      </w:r>
      <w:r>
        <w:rPr>
          <w:sz w:val="24"/>
          <w:szCs w:val="24"/>
        </w:rPr>
        <w:t xml:space="preserve"> extent of the injury and allegation,</w:t>
      </w:r>
      <w:r w:rsidR="006C7009">
        <w:rPr>
          <w:sz w:val="24"/>
          <w:szCs w:val="24"/>
        </w:rPr>
        <w:t xml:space="preserve"> </w:t>
      </w:r>
      <w:r w:rsidR="00654F3E">
        <w:rPr>
          <w:sz w:val="24"/>
          <w:szCs w:val="24"/>
        </w:rPr>
        <w:t>I had a power of arrest as I had enough to suspect the male caused the injury and the arrest was necessary to allow for a prompt and effective investigation, protect vulnerable persons and to prevent any further physical injury under Code G of PACE 1984</w:t>
      </w:r>
      <w:r w:rsidR="0075079C">
        <w:rPr>
          <w:sz w:val="24"/>
          <w:szCs w:val="24"/>
        </w:rPr>
        <w:t xml:space="preserve"> (</w:t>
      </w:r>
      <w:r w:rsidR="00C1286E">
        <w:rPr>
          <w:sz w:val="24"/>
          <w:szCs w:val="24"/>
        </w:rPr>
        <w:t>GOV.UK</w:t>
      </w:r>
      <w:r w:rsidR="0075079C">
        <w:rPr>
          <w:sz w:val="24"/>
          <w:szCs w:val="24"/>
        </w:rPr>
        <w:t>, 2013)</w:t>
      </w:r>
      <w:r w:rsidR="006C7009">
        <w:rPr>
          <w:sz w:val="24"/>
          <w:szCs w:val="24"/>
        </w:rPr>
        <w:t xml:space="preserve">. </w:t>
      </w:r>
    </w:p>
    <w:p w14:paraId="7C26A676" w14:textId="77777777" w:rsidR="00A53616" w:rsidRDefault="00A53616" w:rsidP="00E6298B">
      <w:pPr>
        <w:ind w:right="107"/>
        <w:jc w:val="both"/>
        <w:rPr>
          <w:sz w:val="24"/>
          <w:szCs w:val="24"/>
        </w:rPr>
      </w:pPr>
    </w:p>
    <w:p w14:paraId="3A001158" w14:textId="36F29AAC" w:rsidR="006729F8" w:rsidRDefault="00654F3E" w:rsidP="00E6298B">
      <w:pPr>
        <w:ind w:right="107"/>
        <w:jc w:val="both"/>
        <w:rPr>
          <w:sz w:val="24"/>
          <w:szCs w:val="24"/>
        </w:rPr>
      </w:pPr>
      <w:r>
        <w:rPr>
          <w:sz w:val="24"/>
          <w:szCs w:val="24"/>
        </w:rPr>
        <w:t>In turn, the next stage of the NDM is to ‘identify</w:t>
      </w:r>
      <w:r w:rsidR="006C7009">
        <w:rPr>
          <w:sz w:val="24"/>
          <w:szCs w:val="24"/>
        </w:rPr>
        <w:t xml:space="preserve"> options and contingencies’, </w:t>
      </w:r>
      <w:r>
        <w:rPr>
          <w:sz w:val="24"/>
          <w:szCs w:val="24"/>
        </w:rPr>
        <w:t xml:space="preserve">before arresting the male </w:t>
      </w:r>
      <w:r w:rsidR="006C7009">
        <w:rPr>
          <w:sz w:val="24"/>
          <w:szCs w:val="24"/>
        </w:rPr>
        <w:t xml:space="preserve">I </w:t>
      </w:r>
      <w:r>
        <w:rPr>
          <w:sz w:val="24"/>
          <w:szCs w:val="24"/>
        </w:rPr>
        <w:t>considered if there were any other suitable options, for example, voluntary attendance. However,</w:t>
      </w:r>
      <w:r w:rsidR="006C7009">
        <w:rPr>
          <w:sz w:val="24"/>
          <w:szCs w:val="24"/>
        </w:rPr>
        <w:t xml:space="preserve"> this option was not appr</w:t>
      </w:r>
      <w:r>
        <w:rPr>
          <w:sz w:val="24"/>
          <w:szCs w:val="24"/>
        </w:rPr>
        <w:t>opriate due to the seriousness o</w:t>
      </w:r>
      <w:r w:rsidR="006C7009">
        <w:rPr>
          <w:sz w:val="24"/>
          <w:szCs w:val="24"/>
        </w:rPr>
        <w:t xml:space="preserve">f the injury </w:t>
      </w:r>
      <w:r>
        <w:rPr>
          <w:sz w:val="24"/>
          <w:szCs w:val="24"/>
        </w:rPr>
        <w:t>caused;</w:t>
      </w:r>
      <w:r w:rsidR="006C7009">
        <w:rPr>
          <w:sz w:val="24"/>
          <w:szCs w:val="24"/>
        </w:rPr>
        <w:t xml:space="preserve"> I felt the male posed a serious risk of causing further physical injury if not arrested</w:t>
      </w:r>
      <w:r w:rsidR="00A53616">
        <w:rPr>
          <w:sz w:val="24"/>
          <w:szCs w:val="24"/>
        </w:rPr>
        <w:t xml:space="preserve"> as the victim dis</w:t>
      </w:r>
      <w:r>
        <w:rPr>
          <w:sz w:val="24"/>
          <w:szCs w:val="24"/>
        </w:rPr>
        <w:t xml:space="preserve">closed a long history of abuse. </w:t>
      </w:r>
      <w:r w:rsidR="006C7009">
        <w:rPr>
          <w:sz w:val="24"/>
          <w:szCs w:val="24"/>
        </w:rPr>
        <w:t>At this stage</w:t>
      </w:r>
      <w:r>
        <w:rPr>
          <w:sz w:val="24"/>
          <w:szCs w:val="24"/>
        </w:rPr>
        <w:t xml:space="preserve">, </w:t>
      </w:r>
      <w:r w:rsidR="006C7009">
        <w:rPr>
          <w:sz w:val="24"/>
          <w:szCs w:val="24"/>
        </w:rPr>
        <w:t>colleagues and I also had to consider building an evidence-led case by protecting the scene, taking photographs of injuries and the scene, tasking CID and CSI, conducting house to house enquiries and checking for any CCTV inside and outside the property, whilst ensuring the ongoing safety of the victim (</w:t>
      </w:r>
      <w:r w:rsidR="00C1286E">
        <w:rPr>
          <w:sz w:val="24"/>
          <w:szCs w:val="24"/>
        </w:rPr>
        <w:t>College of Policing</w:t>
      </w:r>
      <w:r w:rsidR="006C7009">
        <w:rPr>
          <w:sz w:val="24"/>
          <w:szCs w:val="24"/>
        </w:rPr>
        <w:t xml:space="preserve">, 2022). </w:t>
      </w:r>
      <w:r w:rsidR="00A53616">
        <w:rPr>
          <w:sz w:val="24"/>
          <w:szCs w:val="24"/>
        </w:rPr>
        <w:t xml:space="preserve">On reflection, my colleagues and I worked well as a team at this stage to ensure all the necessary actions were completed, working effectively as a team is essential during policing incidents. </w:t>
      </w:r>
    </w:p>
    <w:p w14:paraId="202B8594" w14:textId="28FA256B" w:rsidR="006C7009" w:rsidRDefault="006C7009" w:rsidP="00E6298B">
      <w:pPr>
        <w:ind w:right="107"/>
        <w:jc w:val="both"/>
        <w:rPr>
          <w:sz w:val="24"/>
          <w:szCs w:val="24"/>
        </w:rPr>
      </w:pPr>
    </w:p>
    <w:p w14:paraId="1F7A463A" w14:textId="6FC5B3D1" w:rsidR="006C7009" w:rsidRDefault="00654F3E" w:rsidP="00E6298B">
      <w:pPr>
        <w:ind w:right="107"/>
        <w:jc w:val="both"/>
        <w:rPr>
          <w:sz w:val="24"/>
          <w:szCs w:val="24"/>
        </w:rPr>
      </w:pPr>
      <w:r>
        <w:rPr>
          <w:sz w:val="24"/>
          <w:szCs w:val="24"/>
        </w:rPr>
        <w:t xml:space="preserve">Finally, the last stage of the NDM is ‘take action and review what happened’; I therefore decided to arrest the male on suspicion of GBH. </w:t>
      </w:r>
      <w:r w:rsidR="006C7009">
        <w:rPr>
          <w:sz w:val="24"/>
          <w:szCs w:val="24"/>
        </w:rPr>
        <w:t>Using the NDM to help resolve this policing incident allowed me to make f</w:t>
      </w:r>
      <w:r>
        <w:rPr>
          <w:sz w:val="24"/>
          <w:szCs w:val="24"/>
        </w:rPr>
        <w:t xml:space="preserve">ully informed decisions by </w:t>
      </w:r>
      <w:r w:rsidR="006C7009">
        <w:rPr>
          <w:sz w:val="24"/>
          <w:szCs w:val="24"/>
        </w:rPr>
        <w:t>considering all the information and options and ensuring I comply with the code of ethics (Lax, 2014). An example of one of the code of ethics is honesty, throughout this policing incident I acted honest</w:t>
      </w:r>
      <w:r w:rsidR="00A53616">
        <w:rPr>
          <w:sz w:val="24"/>
          <w:szCs w:val="24"/>
        </w:rPr>
        <w:t>l</w:t>
      </w:r>
      <w:r w:rsidR="006C7009">
        <w:rPr>
          <w:sz w:val="24"/>
          <w:szCs w:val="24"/>
        </w:rPr>
        <w:t xml:space="preserve">y; I was honest with the perpetrator </w:t>
      </w:r>
      <w:r w:rsidR="00A53616">
        <w:rPr>
          <w:sz w:val="24"/>
          <w:szCs w:val="24"/>
        </w:rPr>
        <w:t xml:space="preserve">explaining the reason for his arrest and further procedures. </w:t>
      </w:r>
      <w:r w:rsidR="006C7009">
        <w:rPr>
          <w:sz w:val="24"/>
          <w:szCs w:val="24"/>
        </w:rPr>
        <w:t xml:space="preserve">I also ensured I was honest with the victim, explaining the support we can </w:t>
      </w:r>
      <w:r>
        <w:rPr>
          <w:sz w:val="24"/>
          <w:szCs w:val="24"/>
        </w:rPr>
        <w:t xml:space="preserve">provide following this incident. </w:t>
      </w:r>
    </w:p>
    <w:p w14:paraId="7B76E8B5" w14:textId="77777777" w:rsidR="00724D27" w:rsidRDefault="00724D27" w:rsidP="00E6298B">
      <w:pPr>
        <w:ind w:right="107"/>
        <w:jc w:val="both"/>
        <w:rPr>
          <w:sz w:val="24"/>
          <w:szCs w:val="24"/>
        </w:rPr>
      </w:pPr>
    </w:p>
    <w:p w14:paraId="49C3B4B5" w14:textId="327C034F" w:rsidR="006C7009" w:rsidRDefault="00727620" w:rsidP="00E6298B">
      <w:pPr>
        <w:ind w:right="107"/>
        <w:jc w:val="both"/>
        <w:rPr>
          <w:sz w:val="24"/>
          <w:szCs w:val="24"/>
        </w:rPr>
      </w:pPr>
      <w:r>
        <w:rPr>
          <w:sz w:val="24"/>
          <w:szCs w:val="24"/>
        </w:rPr>
        <w:t>An important part of the NDM i</w:t>
      </w:r>
      <w:r w:rsidR="00A53616">
        <w:rPr>
          <w:sz w:val="24"/>
          <w:szCs w:val="24"/>
        </w:rPr>
        <w:t>s to review what happened and</w:t>
      </w:r>
      <w:r>
        <w:rPr>
          <w:sz w:val="24"/>
          <w:szCs w:val="24"/>
        </w:rPr>
        <w:t xml:space="preserve"> continue to assess risk until the incident </w:t>
      </w:r>
      <w:r w:rsidR="00654F3E">
        <w:rPr>
          <w:sz w:val="24"/>
          <w:szCs w:val="24"/>
        </w:rPr>
        <w:t>is handed over</w:t>
      </w:r>
      <w:r>
        <w:rPr>
          <w:sz w:val="24"/>
          <w:szCs w:val="24"/>
        </w:rPr>
        <w:t xml:space="preserve">, </w:t>
      </w:r>
      <w:r w:rsidR="00654F3E">
        <w:rPr>
          <w:sz w:val="24"/>
          <w:szCs w:val="24"/>
        </w:rPr>
        <w:t xml:space="preserve">we </w:t>
      </w:r>
      <w:r>
        <w:rPr>
          <w:sz w:val="24"/>
          <w:szCs w:val="24"/>
        </w:rPr>
        <w:t>must be constantly alert and aware. It is important to reflect on the policing incident and how the NDM was applied to assist in resolving the incident, Borton’s</w:t>
      </w:r>
      <w:r w:rsidR="00A53616">
        <w:rPr>
          <w:sz w:val="24"/>
          <w:szCs w:val="24"/>
        </w:rPr>
        <w:t xml:space="preserve"> (1970)</w:t>
      </w:r>
      <w:r>
        <w:rPr>
          <w:sz w:val="24"/>
          <w:szCs w:val="24"/>
        </w:rPr>
        <w:t xml:space="preserve"> assist</w:t>
      </w:r>
      <w:r w:rsidR="00A53616">
        <w:rPr>
          <w:sz w:val="24"/>
          <w:szCs w:val="24"/>
        </w:rPr>
        <w:t>s</w:t>
      </w:r>
      <w:r w:rsidR="00654F3E">
        <w:rPr>
          <w:sz w:val="24"/>
          <w:szCs w:val="24"/>
        </w:rPr>
        <w:t xml:space="preserve"> us in doing this as his</w:t>
      </w:r>
      <w:r>
        <w:rPr>
          <w:sz w:val="24"/>
          <w:szCs w:val="24"/>
        </w:rPr>
        <w:t xml:space="preserve"> </w:t>
      </w:r>
      <w:r w:rsidR="00654F3E">
        <w:rPr>
          <w:sz w:val="24"/>
          <w:szCs w:val="24"/>
        </w:rPr>
        <w:t>tool</w:t>
      </w:r>
      <w:r>
        <w:rPr>
          <w:sz w:val="24"/>
          <w:szCs w:val="24"/>
        </w:rPr>
        <w:t xml:space="preserve"> provides</w:t>
      </w:r>
      <w:r w:rsidR="00654F3E">
        <w:rPr>
          <w:sz w:val="24"/>
          <w:szCs w:val="24"/>
        </w:rPr>
        <w:t xml:space="preserve"> an organised way of reflecting, </w:t>
      </w:r>
      <w:r>
        <w:rPr>
          <w:sz w:val="24"/>
          <w:szCs w:val="24"/>
        </w:rPr>
        <w:t xml:space="preserve">through asking yourself ‘what?’ questions, evaluating intention through asking yourself ‘so what?’ questions and then experimenting with new behaviour through using ‘now what?’ questions (Copley, 2011). </w:t>
      </w:r>
      <w:r w:rsidR="00A53616">
        <w:rPr>
          <w:sz w:val="24"/>
          <w:szCs w:val="24"/>
        </w:rPr>
        <w:t>For</w:t>
      </w:r>
      <w:r>
        <w:rPr>
          <w:sz w:val="24"/>
          <w:szCs w:val="24"/>
        </w:rPr>
        <w:t xml:space="preserve"> example, I initially looked back at what took pl</w:t>
      </w:r>
      <w:r w:rsidR="00A53616">
        <w:rPr>
          <w:sz w:val="24"/>
          <w:szCs w:val="24"/>
        </w:rPr>
        <w:t xml:space="preserve">ace and what my role was in this </w:t>
      </w:r>
      <w:r>
        <w:rPr>
          <w:sz w:val="24"/>
          <w:szCs w:val="24"/>
        </w:rPr>
        <w:t xml:space="preserve">incident. In turn, I recognised what I may repeat in a similar situation and what I may change, for example, I built a good rapport with the female when she was disclosing what had happened, I did this </w:t>
      </w:r>
      <w:r w:rsidR="00654F3E">
        <w:rPr>
          <w:sz w:val="24"/>
          <w:szCs w:val="24"/>
        </w:rPr>
        <w:t xml:space="preserve">through use of body language and actively listening </w:t>
      </w:r>
      <w:r>
        <w:rPr>
          <w:sz w:val="24"/>
          <w:szCs w:val="24"/>
        </w:rPr>
        <w:t>(</w:t>
      </w:r>
      <w:r w:rsidR="00E72237">
        <w:rPr>
          <w:sz w:val="24"/>
          <w:szCs w:val="24"/>
        </w:rPr>
        <w:t>College of Policing,</w:t>
      </w:r>
      <w:r>
        <w:rPr>
          <w:sz w:val="24"/>
          <w:szCs w:val="24"/>
        </w:rPr>
        <w:t xml:space="preserve"> 2020</w:t>
      </w:r>
      <w:r w:rsidR="00E72237">
        <w:rPr>
          <w:sz w:val="24"/>
          <w:szCs w:val="24"/>
        </w:rPr>
        <w:t>a</w:t>
      </w:r>
      <w:r>
        <w:rPr>
          <w:sz w:val="24"/>
          <w:szCs w:val="24"/>
        </w:rPr>
        <w:t>), I would therefore use these skills in future. On the other hand, by reflecting on my use of the NDM in this policing incident</w:t>
      </w:r>
      <w:r w:rsidR="00A53616">
        <w:rPr>
          <w:sz w:val="24"/>
          <w:szCs w:val="24"/>
        </w:rPr>
        <w:t xml:space="preserve"> and reviewing what happened</w:t>
      </w:r>
      <w:r>
        <w:rPr>
          <w:sz w:val="24"/>
          <w:szCs w:val="24"/>
        </w:rPr>
        <w:t xml:space="preserve">, I have recognised </w:t>
      </w:r>
      <w:r w:rsidR="0085346A">
        <w:rPr>
          <w:sz w:val="24"/>
          <w:szCs w:val="24"/>
        </w:rPr>
        <w:t>during the gathering informatio</w:t>
      </w:r>
      <w:r w:rsidR="00A53616">
        <w:rPr>
          <w:sz w:val="24"/>
          <w:szCs w:val="24"/>
        </w:rPr>
        <w:t xml:space="preserve">n and intelligence stage </w:t>
      </w:r>
      <w:r w:rsidR="0085346A">
        <w:rPr>
          <w:sz w:val="24"/>
          <w:szCs w:val="24"/>
        </w:rPr>
        <w:t xml:space="preserve">it would have been beneficial for me to contact the reporting person and gain further detail of what she was told and what </w:t>
      </w:r>
      <w:r w:rsidR="00A53616">
        <w:rPr>
          <w:sz w:val="24"/>
          <w:szCs w:val="24"/>
        </w:rPr>
        <w:t>she has seen, as the more information on the incident and the individuals involved can assist you in making more informed decisions</w:t>
      </w:r>
      <w:r w:rsidR="0085346A">
        <w:rPr>
          <w:sz w:val="24"/>
          <w:szCs w:val="24"/>
        </w:rPr>
        <w:t>. Therefore, considering Borton’s ‘now what?’ stage of his tool, in the future I will ensure I contact the reporting person for mor</w:t>
      </w:r>
      <w:r w:rsidR="00654F3E">
        <w:rPr>
          <w:sz w:val="24"/>
          <w:szCs w:val="24"/>
        </w:rPr>
        <w:t xml:space="preserve">e detail before attending calls, </w:t>
      </w:r>
      <w:r w:rsidR="0085346A">
        <w:rPr>
          <w:sz w:val="24"/>
          <w:szCs w:val="24"/>
        </w:rPr>
        <w:t xml:space="preserve">as well as using communication models such as the </w:t>
      </w:r>
      <w:r w:rsidR="00CA5B8A">
        <w:rPr>
          <w:sz w:val="24"/>
          <w:szCs w:val="24"/>
        </w:rPr>
        <w:t>five-step</w:t>
      </w:r>
      <w:r w:rsidR="0085346A">
        <w:rPr>
          <w:sz w:val="24"/>
          <w:szCs w:val="24"/>
        </w:rPr>
        <w:t xml:space="preserve"> appeal when faced with confrontation.  </w:t>
      </w:r>
    </w:p>
    <w:p w14:paraId="7091E30D" w14:textId="3C707FE4" w:rsidR="0085346A" w:rsidRDefault="0085346A" w:rsidP="00E6298B">
      <w:pPr>
        <w:ind w:right="107"/>
        <w:jc w:val="both"/>
        <w:rPr>
          <w:b/>
          <w:sz w:val="24"/>
          <w:szCs w:val="24"/>
        </w:rPr>
      </w:pPr>
    </w:p>
    <w:p w14:paraId="502730D6" w14:textId="4F56575D" w:rsidR="00CC002C" w:rsidRPr="00CC002C" w:rsidRDefault="00CC002C" w:rsidP="00E6298B">
      <w:pPr>
        <w:ind w:right="107"/>
        <w:jc w:val="both"/>
        <w:rPr>
          <w:sz w:val="24"/>
          <w:szCs w:val="24"/>
        </w:rPr>
      </w:pPr>
      <w:r>
        <w:rPr>
          <w:sz w:val="24"/>
          <w:szCs w:val="24"/>
        </w:rPr>
        <w:t xml:space="preserve">It is also important to recognise the role of discretion in the decision-making process when attending policing incidents. Discretion allows police officers to act according to their own judgement in particular situations (Newburn and Neyroud, 2008), it often involves choosing between different law </w:t>
      </w:r>
      <w:r w:rsidR="00A53616">
        <w:rPr>
          <w:sz w:val="24"/>
          <w:szCs w:val="24"/>
        </w:rPr>
        <w:t>enforcement options. For</w:t>
      </w:r>
      <w:r>
        <w:rPr>
          <w:sz w:val="24"/>
          <w:szCs w:val="24"/>
        </w:rPr>
        <w:t xml:space="preserve"> example, in the above incident I was able to use discretion in my decision on whether the male needed to be arrested or brought in voluntarily. On the other hand, </w:t>
      </w:r>
      <w:r w:rsidR="00BA3AA2">
        <w:rPr>
          <w:sz w:val="24"/>
          <w:szCs w:val="24"/>
        </w:rPr>
        <w:t>some argue</w:t>
      </w:r>
      <w:r>
        <w:rPr>
          <w:sz w:val="24"/>
          <w:szCs w:val="24"/>
        </w:rPr>
        <w:t xml:space="preserve"> discretion </w:t>
      </w:r>
      <w:r w:rsidR="00BA3AA2">
        <w:rPr>
          <w:sz w:val="24"/>
          <w:szCs w:val="24"/>
        </w:rPr>
        <w:t xml:space="preserve">is used to </w:t>
      </w:r>
      <w:r>
        <w:rPr>
          <w:sz w:val="24"/>
          <w:szCs w:val="24"/>
        </w:rPr>
        <w:t xml:space="preserve">discriminate against </w:t>
      </w:r>
      <w:r w:rsidR="00BA3AA2">
        <w:rPr>
          <w:sz w:val="24"/>
          <w:szCs w:val="24"/>
        </w:rPr>
        <w:t xml:space="preserve">certain </w:t>
      </w:r>
      <w:r>
        <w:rPr>
          <w:sz w:val="24"/>
          <w:szCs w:val="24"/>
        </w:rPr>
        <w:t xml:space="preserve">individuals/groups in society </w:t>
      </w:r>
      <w:r w:rsidR="00BA3AA2">
        <w:rPr>
          <w:sz w:val="24"/>
          <w:szCs w:val="24"/>
        </w:rPr>
        <w:t xml:space="preserve">as it gives police officers more freedom with their powers and therefore should be removed (Bryant and Bryant, 2020). </w:t>
      </w:r>
      <w:r w:rsidR="00634A1F">
        <w:rPr>
          <w:sz w:val="24"/>
          <w:szCs w:val="24"/>
        </w:rPr>
        <w:t>However</w:t>
      </w:r>
      <w:r w:rsidR="00BA3AA2">
        <w:rPr>
          <w:sz w:val="24"/>
          <w:szCs w:val="24"/>
        </w:rPr>
        <w:t xml:space="preserve">, </w:t>
      </w:r>
      <w:r w:rsidR="00634A1F">
        <w:rPr>
          <w:sz w:val="24"/>
          <w:szCs w:val="24"/>
        </w:rPr>
        <w:t xml:space="preserve">as long as </w:t>
      </w:r>
      <w:r w:rsidR="00BA3AA2">
        <w:rPr>
          <w:sz w:val="24"/>
          <w:szCs w:val="24"/>
        </w:rPr>
        <w:t xml:space="preserve">police officers </w:t>
      </w:r>
      <w:r w:rsidR="00634A1F">
        <w:rPr>
          <w:sz w:val="24"/>
          <w:szCs w:val="24"/>
        </w:rPr>
        <w:t>ensure</w:t>
      </w:r>
      <w:r w:rsidR="00BA3AA2">
        <w:rPr>
          <w:sz w:val="24"/>
          <w:szCs w:val="24"/>
        </w:rPr>
        <w:t xml:space="preserve"> they are f</w:t>
      </w:r>
      <w:r w:rsidR="00654F3E">
        <w:rPr>
          <w:sz w:val="24"/>
          <w:szCs w:val="24"/>
        </w:rPr>
        <w:t xml:space="preserve">ollowing their police training </w:t>
      </w:r>
      <w:r w:rsidR="00634A1F">
        <w:rPr>
          <w:sz w:val="24"/>
          <w:szCs w:val="24"/>
        </w:rPr>
        <w:t xml:space="preserve">and taking </w:t>
      </w:r>
      <w:r w:rsidR="00BA3AA2">
        <w:rPr>
          <w:sz w:val="24"/>
          <w:szCs w:val="24"/>
        </w:rPr>
        <w:t xml:space="preserve">policies, professional standards and codes of practice </w:t>
      </w:r>
      <w:r w:rsidR="00634A1F">
        <w:rPr>
          <w:sz w:val="24"/>
          <w:szCs w:val="24"/>
        </w:rPr>
        <w:t>into consideration then discretion is a useful tool in policing and should not be removed (C</w:t>
      </w:r>
      <w:r w:rsidR="00C1286E">
        <w:rPr>
          <w:sz w:val="24"/>
          <w:szCs w:val="24"/>
        </w:rPr>
        <w:t>ollege of Policing</w:t>
      </w:r>
      <w:r w:rsidR="00634A1F">
        <w:rPr>
          <w:sz w:val="24"/>
          <w:szCs w:val="24"/>
        </w:rPr>
        <w:t xml:space="preserve">, 2014), although discretion can give light to biases. </w:t>
      </w:r>
    </w:p>
    <w:p w14:paraId="0672AB6E" w14:textId="61C1E6BC" w:rsidR="00BA3AA2" w:rsidRDefault="00BA3AA2" w:rsidP="00E6298B">
      <w:pPr>
        <w:ind w:right="107"/>
        <w:jc w:val="both"/>
        <w:rPr>
          <w:b/>
          <w:sz w:val="24"/>
          <w:szCs w:val="24"/>
        </w:rPr>
      </w:pPr>
    </w:p>
    <w:p w14:paraId="267B3D10" w14:textId="2390FD5E" w:rsidR="00CF2F45" w:rsidRPr="00CF2F45" w:rsidRDefault="00634A1F" w:rsidP="00E6298B">
      <w:pPr>
        <w:ind w:right="107"/>
        <w:jc w:val="both"/>
        <w:rPr>
          <w:sz w:val="24"/>
          <w:szCs w:val="24"/>
        </w:rPr>
      </w:pPr>
      <w:r w:rsidRPr="00CF2F45">
        <w:rPr>
          <w:sz w:val="24"/>
          <w:szCs w:val="24"/>
        </w:rPr>
        <w:t xml:space="preserve">Additionally, </w:t>
      </w:r>
      <w:r w:rsidR="00724D27" w:rsidRPr="00CF2F45">
        <w:rPr>
          <w:sz w:val="24"/>
          <w:szCs w:val="24"/>
        </w:rPr>
        <w:t>College of Policing discuss four main policing values: impartiality, integrity, public service and transparency (Co</w:t>
      </w:r>
      <w:r w:rsidR="00C1286E">
        <w:rPr>
          <w:sz w:val="24"/>
          <w:szCs w:val="24"/>
        </w:rPr>
        <w:t xml:space="preserve">llege of Policing, </w:t>
      </w:r>
      <w:r w:rsidR="00724D27" w:rsidRPr="00CF2F45">
        <w:rPr>
          <w:sz w:val="24"/>
          <w:szCs w:val="24"/>
        </w:rPr>
        <w:t xml:space="preserve">2016). These policing values </w:t>
      </w:r>
      <w:r w:rsidR="00FF0561" w:rsidRPr="00CF2F45">
        <w:rPr>
          <w:sz w:val="24"/>
          <w:szCs w:val="24"/>
        </w:rPr>
        <w:t xml:space="preserve">and the </w:t>
      </w:r>
      <w:r w:rsidR="00724D27" w:rsidRPr="00CF2F45">
        <w:rPr>
          <w:sz w:val="24"/>
          <w:szCs w:val="24"/>
        </w:rPr>
        <w:t>Code of Ethics were engaged throughout the incident. For example, I acted in the interest of the public by ensuring public safety</w:t>
      </w:r>
      <w:r w:rsidR="00CE1D22" w:rsidRPr="00CF2F45">
        <w:rPr>
          <w:sz w:val="24"/>
          <w:szCs w:val="24"/>
        </w:rPr>
        <w:t>,</w:t>
      </w:r>
      <w:r w:rsidR="00724D27" w:rsidRPr="00CF2F45">
        <w:rPr>
          <w:sz w:val="24"/>
          <w:szCs w:val="24"/>
        </w:rPr>
        <w:t xml:space="preserve"> treating the victi</w:t>
      </w:r>
      <w:r w:rsidR="00DA73B9" w:rsidRPr="00CF2F45">
        <w:rPr>
          <w:sz w:val="24"/>
          <w:szCs w:val="24"/>
        </w:rPr>
        <w:t xml:space="preserve">m and perpetrator with respect and </w:t>
      </w:r>
      <w:r w:rsidR="00724D27" w:rsidRPr="00CF2F45">
        <w:rPr>
          <w:sz w:val="24"/>
          <w:szCs w:val="24"/>
        </w:rPr>
        <w:t>looking to unde</w:t>
      </w:r>
      <w:r w:rsidR="00FF0561" w:rsidRPr="00CF2F45">
        <w:rPr>
          <w:sz w:val="24"/>
          <w:szCs w:val="24"/>
        </w:rPr>
        <w:t>rstand the needs of the victim</w:t>
      </w:r>
      <w:r w:rsidR="00CE1D22" w:rsidRPr="00CF2F45">
        <w:rPr>
          <w:sz w:val="24"/>
          <w:szCs w:val="24"/>
        </w:rPr>
        <w:t xml:space="preserve">. Additionally, </w:t>
      </w:r>
      <w:r w:rsidR="00724D27" w:rsidRPr="00CF2F45">
        <w:rPr>
          <w:sz w:val="24"/>
          <w:szCs w:val="24"/>
        </w:rPr>
        <w:t>I acted with impartiality by treating everyone fairly and giving both parties the opport</w:t>
      </w:r>
      <w:r w:rsidRPr="00CF2F45">
        <w:rPr>
          <w:sz w:val="24"/>
          <w:szCs w:val="24"/>
        </w:rPr>
        <w:t xml:space="preserve">unity to express their </w:t>
      </w:r>
      <w:r w:rsidR="00654F3E" w:rsidRPr="00CF2F45">
        <w:rPr>
          <w:sz w:val="24"/>
          <w:szCs w:val="24"/>
        </w:rPr>
        <w:t>views;</w:t>
      </w:r>
      <w:r w:rsidRPr="00CF2F45">
        <w:rPr>
          <w:sz w:val="24"/>
          <w:szCs w:val="24"/>
        </w:rPr>
        <w:t xml:space="preserve"> </w:t>
      </w:r>
      <w:r w:rsidR="00724D27" w:rsidRPr="00CF2F45">
        <w:rPr>
          <w:sz w:val="24"/>
          <w:szCs w:val="24"/>
        </w:rPr>
        <w:t>I made a fair and objective decision us</w:t>
      </w:r>
      <w:r w:rsidRPr="00CF2F45">
        <w:rPr>
          <w:sz w:val="24"/>
          <w:szCs w:val="24"/>
        </w:rPr>
        <w:t>ing the information I had</w:t>
      </w:r>
      <w:r w:rsidR="00724D27" w:rsidRPr="00CF2F45">
        <w:rPr>
          <w:sz w:val="24"/>
          <w:szCs w:val="24"/>
        </w:rPr>
        <w:t>. However,</w:t>
      </w:r>
      <w:r w:rsidRPr="00CF2F45">
        <w:rPr>
          <w:sz w:val="24"/>
          <w:szCs w:val="24"/>
        </w:rPr>
        <w:t xml:space="preserve"> I understand the importance of recognising the potential impact </w:t>
      </w:r>
      <w:r w:rsidR="00724D27" w:rsidRPr="00CF2F45">
        <w:rPr>
          <w:sz w:val="24"/>
          <w:szCs w:val="24"/>
        </w:rPr>
        <w:t xml:space="preserve">bias </w:t>
      </w:r>
      <w:r w:rsidRPr="00CF2F45">
        <w:rPr>
          <w:sz w:val="24"/>
          <w:szCs w:val="24"/>
        </w:rPr>
        <w:t xml:space="preserve">can have </w:t>
      </w:r>
      <w:r w:rsidR="00724D27" w:rsidRPr="00CF2F45">
        <w:rPr>
          <w:sz w:val="24"/>
          <w:szCs w:val="24"/>
        </w:rPr>
        <w:t xml:space="preserve">on </w:t>
      </w:r>
      <w:r w:rsidR="00CE1D22" w:rsidRPr="00CF2F45">
        <w:rPr>
          <w:sz w:val="24"/>
          <w:szCs w:val="24"/>
        </w:rPr>
        <w:t>decision-making.</w:t>
      </w:r>
      <w:r w:rsidRPr="00CF2F45">
        <w:rPr>
          <w:sz w:val="24"/>
          <w:szCs w:val="24"/>
        </w:rPr>
        <w:t xml:space="preserve"> </w:t>
      </w:r>
      <w:r w:rsidR="00CE1D22" w:rsidRPr="00CF2F45">
        <w:rPr>
          <w:sz w:val="24"/>
          <w:szCs w:val="24"/>
        </w:rPr>
        <w:t>E</w:t>
      </w:r>
      <w:r w:rsidR="00724D27" w:rsidRPr="00CF2F45">
        <w:rPr>
          <w:sz w:val="24"/>
          <w:szCs w:val="24"/>
        </w:rPr>
        <w:t xml:space="preserve">veryone has biases </w:t>
      </w:r>
      <w:r w:rsidR="00DA73B9" w:rsidRPr="00CF2F45">
        <w:rPr>
          <w:sz w:val="24"/>
          <w:szCs w:val="24"/>
        </w:rPr>
        <w:t>but</w:t>
      </w:r>
      <w:r w:rsidR="00724D27" w:rsidRPr="00CF2F45">
        <w:rPr>
          <w:sz w:val="24"/>
          <w:szCs w:val="24"/>
        </w:rPr>
        <w:t xml:space="preserve"> as police officers we must not allow our personal beliefs or opinions to </w:t>
      </w:r>
      <w:r w:rsidRPr="00CF2F45">
        <w:rPr>
          <w:sz w:val="24"/>
          <w:szCs w:val="24"/>
        </w:rPr>
        <w:t>influence</w:t>
      </w:r>
      <w:r w:rsidR="00724D27" w:rsidRPr="00CF2F45">
        <w:rPr>
          <w:sz w:val="24"/>
          <w:szCs w:val="24"/>
        </w:rPr>
        <w:t xml:space="preserve"> our </w:t>
      </w:r>
      <w:r w:rsidR="00724D27" w:rsidRPr="00CF2F45">
        <w:rPr>
          <w:sz w:val="24"/>
          <w:szCs w:val="24"/>
        </w:rPr>
        <w:lastRenderedPageBreak/>
        <w:t xml:space="preserve">actions and decisions, we must </w:t>
      </w:r>
      <w:r w:rsidR="00A7120A" w:rsidRPr="00CF2F45">
        <w:rPr>
          <w:sz w:val="24"/>
          <w:szCs w:val="24"/>
        </w:rPr>
        <w:t>base our decisions on training and policing knowledge (</w:t>
      </w:r>
      <w:r w:rsidR="00C1286E">
        <w:rPr>
          <w:sz w:val="24"/>
          <w:szCs w:val="24"/>
        </w:rPr>
        <w:t>College of Policing,</w:t>
      </w:r>
      <w:r w:rsidR="00A7120A" w:rsidRPr="00CF2F45">
        <w:rPr>
          <w:sz w:val="24"/>
          <w:szCs w:val="24"/>
        </w:rPr>
        <w:t xml:space="preserve"> 2016). For example, </w:t>
      </w:r>
      <w:r w:rsidR="00CF2F45" w:rsidRPr="00CF2F45">
        <w:rPr>
          <w:sz w:val="24"/>
          <w:szCs w:val="24"/>
        </w:rPr>
        <w:t xml:space="preserve">it could be argued I have a bias towards the female as I am female myself, however, by ensuring I can give a rationale for my decision making through using the NDM I can illustrate that my decision making was not biased.  </w:t>
      </w:r>
    </w:p>
    <w:p w14:paraId="57549F7B" w14:textId="28042BB0" w:rsidR="00C62342" w:rsidRDefault="00C62342" w:rsidP="00E6298B">
      <w:pPr>
        <w:ind w:right="107"/>
        <w:jc w:val="both"/>
        <w:rPr>
          <w:b/>
          <w:sz w:val="24"/>
          <w:szCs w:val="24"/>
        </w:rPr>
      </w:pPr>
    </w:p>
    <w:p w14:paraId="626839F4" w14:textId="333428BA" w:rsidR="00943856" w:rsidRDefault="007307FF" w:rsidP="00E6298B">
      <w:pPr>
        <w:ind w:right="107"/>
        <w:jc w:val="both"/>
        <w:rPr>
          <w:sz w:val="24"/>
          <w:szCs w:val="24"/>
        </w:rPr>
      </w:pPr>
      <w:r>
        <w:rPr>
          <w:sz w:val="24"/>
          <w:szCs w:val="24"/>
        </w:rPr>
        <w:t>Furthermore</w:t>
      </w:r>
      <w:r w:rsidR="00634A1F">
        <w:rPr>
          <w:sz w:val="24"/>
          <w:szCs w:val="24"/>
        </w:rPr>
        <w:t xml:space="preserve">, CPIA </w:t>
      </w:r>
      <w:r>
        <w:rPr>
          <w:sz w:val="24"/>
          <w:szCs w:val="24"/>
        </w:rPr>
        <w:t>1996 ou</w:t>
      </w:r>
      <w:r w:rsidR="00634A1F">
        <w:rPr>
          <w:sz w:val="24"/>
          <w:szCs w:val="24"/>
        </w:rPr>
        <w:t xml:space="preserve">tlines the responsibilities </w:t>
      </w:r>
      <w:r>
        <w:rPr>
          <w:sz w:val="24"/>
          <w:szCs w:val="24"/>
        </w:rPr>
        <w:t xml:space="preserve">investigators have from the start </w:t>
      </w:r>
      <w:r w:rsidR="00634A1F">
        <w:rPr>
          <w:sz w:val="24"/>
          <w:szCs w:val="24"/>
        </w:rPr>
        <w:t>to the end of the investigation</w:t>
      </w:r>
      <w:r w:rsidR="00CE1D22">
        <w:rPr>
          <w:sz w:val="24"/>
          <w:szCs w:val="24"/>
        </w:rPr>
        <w:t>, including ensuring they record and retain all material</w:t>
      </w:r>
      <w:r>
        <w:rPr>
          <w:sz w:val="24"/>
          <w:szCs w:val="24"/>
        </w:rPr>
        <w:t xml:space="preserve"> (</w:t>
      </w:r>
      <w:r w:rsidR="00C1286E">
        <w:rPr>
          <w:sz w:val="24"/>
          <w:szCs w:val="24"/>
        </w:rPr>
        <w:t>Health and Safety Executive</w:t>
      </w:r>
      <w:r>
        <w:rPr>
          <w:sz w:val="24"/>
          <w:szCs w:val="24"/>
        </w:rPr>
        <w:t xml:space="preserve">, n.d.). In the above policing incident, the investigation was handed over to CID following our initial attendance; however, I still had responsibilities under the CPIA 1996. </w:t>
      </w:r>
      <w:r w:rsidR="00943856">
        <w:rPr>
          <w:sz w:val="24"/>
          <w:szCs w:val="24"/>
        </w:rPr>
        <w:t xml:space="preserve">For example, when attending the </w:t>
      </w:r>
      <w:r w:rsidR="00CA5B8A">
        <w:rPr>
          <w:sz w:val="24"/>
          <w:szCs w:val="24"/>
        </w:rPr>
        <w:t>property,</w:t>
      </w:r>
      <w:r w:rsidR="00943856">
        <w:rPr>
          <w:sz w:val="24"/>
          <w:szCs w:val="24"/>
        </w:rPr>
        <w:t xml:space="preserve"> I have activated my South Wales Police issued body worn video (BWV) to capture evidence at the scene, disclosure from the victim and any significant remarks made by the perpetrator. I ensured my BWV was recording when I arrested the male at the property; this is not only a South Wales Police policy but also part of m</w:t>
      </w:r>
      <w:r w:rsidR="00954E6D">
        <w:rPr>
          <w:sz w:val="24"/>
          <w:szCs w:val="24"/>
        </w:rPr>
        <w:t>y responsibility under CPIA 1996</w:t>
      </w:r>
      <w:r w:rsidR="00943856">
        <w:rPr>
          <w:sz w:val="24"/>
          <w:szCs w:val="24"/>
        </w:rPr>
        <w:t xml:space="preserve">. In addition to this, it is my responsibility under CPIA 1996 to ensure this BWV is correctly retained by saving and correctly labelling the material on evidence.com. All material which could be relevant to the investigation </w:t>
      </w:r>
      <w:r w:rsidR="00CA5B8A">
        <w:rPr>
          <w:sz w:val="24"/>
          <w:szCs w:val="24"/>
        </w:rPr>
        <w:t>i.e.,</w:t>
      </w:r>
      <w:r w:rsidR="00943856">
        <w:rPr>
          <w:sz w:val="24"/>
          <w:szCs w:val="24"/>
        </w:rPr>
        <w:t xml:space="preserve"> BWV must be retained until a decision is made to further progress proceedin</w:t>
      </w:r>
      <w:r w:rsidR="00634A1F">
        <w:rPr>
          <w:sz w:val="24"/>
          <w:szCs w:val="24"/>
        </w:rPr>
        <w:t xml:space="preserve">gs (Ministry of Justice, 2020). </w:t>
      </w:r>
      <w:r w:rsidR="00943856">
        <w:rPr>
          <w:sz w:val="24"/>
          <w:szCs w:val="24"/>
        </w:rPr>
        <w:t>In addition to</w:t>
      </w:r>
      <w:r w:rsidR="00634A1F">
        <w:rPr>
          <w:sz w:val="24"/>
          <w:szCs w:val="24"/>
        </w:rPr>
        <w:t xml:space="preserve"> this,</w:t>
      </w:r>
      <w:r w:rsidR="00943856">
        <w:rPr>
          <w:sz w:val="24"/>
          <w:szCs w:val="24"/>
        </w:rPr>
        <w:t xml:space="preserve"> it was als</w:t>
      </w:r>
      <w:r w:rsidR="00954E6D">
        <w:rPr>
          <w:sz w:val="24"/>
          <w:szCs w:val="24"/>
        </w:rPr>
        <w:t xml:space="preserve">o my responsibility to write a </w:t>
      </w:r>
      <w:r w:rsidR="00943856">
        <w:rPr>
          <w:sz w:val="24"/>
          <w:szCs w:val="24"/>
        </w:rPr>
        <w:t>witness statement detailing information of what has occurred during my attendance at the scene and the arrest I have made. It is essential I record any negative information in my statement and remain impartial</w:t>
      </w:r>
      <w:r w:rsidR="00634A1F">
        <w:rPr>
          <w:sz w:val="24"/>
          <w:szCs w:val="24"/>
        </w:rPr>
        <w:t>, sticking to facts</w:t>
      </w:r>
      <w:r w:rsidR="00943856">
        <w:rPr>
          <w:sz w:val="24"/>
          <w:szCs w:val="24"/>
        </w:rPr>
        <w:t>. It is my responsibility to record this information in a witness statement as soon as practicable and further ensure my witness statement is correctly uploaded to the system to ensure its r</w:t>
      </w:r>
      <w:r w:rsidR="00954E6D">
        <w:rPr>
          <w:sz w:val="24"/>
          <w:szCs w:val="24"/>
        </w:rPr>
        <w:t xml:space="preserve">etention for the investigation (Ministry of Justice, 2020). </w:t>
      </w:r>
    </w:p>
    <w:p w14:paraId="17420770" w14:textId="130D8C43" w:rsidR="002B1DE8" w:rsidRDefault="002B1DE8" w:rsidP="002B1DE8">
      <w:pPr>
        <w:ind w:right="107"/>
        <w:jc w:val="both"/>
        <w:rPr>
          <w:b/>
          <w:sz w:val="24"/>
          <w:szCs w:val="24"/>
        </w:rPr>
      </w:pPr>
    </w:p>
    <w:p w14:paraId="24493AE4" w14:textId="08880346" w:rsidR="002B1DE8" w:rsidRDefault="002B1DE8" w:rsidP="002B1DE8">
      <w:pPr>
        <w:ind w:right="107"/>
        <w:jc w:val="both"/>
        <w:rPr>
          <w:sz w:val="24"/>
          <w:szCs w:val="24"/>
        </w:rPr>
      </w:pPr>
      <w:r>
        <w:rPr>
          <w:sz w:val="24"/>
          <w:szCs w:val="24"/>
        </w:rPr>
        <w:t>Using Borton’s Reflection Tool (1970) I have been able reflect on this polici</w:t>
      </w:r>
      <w:r w:rsidR="0011431C">
        <w:rPr>
          <w:sz w:val="24"/>
          <w:szCs w:val="24"/>
        </w:rPr>
        <w:t xml:space="preserve">ng </w:t>
      </w:r>
      <w:r w:rsidR="00634A1F">
        <w:rPr>
          <w:sz w:val="24"/>
          <w:szCs w:val="24"/>
        </w:rPr>
        <w:t>incident. F</w:t>
      </w:r>
      <w:r w:rsidR="0011431C">
        <w:rPr>
          <w:sz w:val="24"/>
          <w:szCs w:val="24"/>
        </w:rPr>
        <w:t xml:space="preserve">or example, using this </w:t>
      </w:r>
      <w:r w:rsidR="00634A1F">
        <w:rPr>
          <w:sz w:val="24"/>
          <w:szCs w:val="24"/>
        </w:rPr>
        <w:t>tool</w:t>
      </w:r>
      <w:r w:rsidR="0011431C">
        <w:rPr>
          <w:sz w:val="24"/>
          <w:szCs w:val="24"/>
        </w:rPr>
        <w:t xml:space="preserve"> I have identified in the future it would be useful to separate parties immediately and doing this using the five-step appeal communication model if anyone resists. For example, on attendance at the property it would have been effective and possibly less distressing for the victim if my colleague remained outside the property with the male when he answered the door and I went in to speak with the female alone immediately. I will take this into consideration in future similar policing incidents. </w:t>
      </w:r>
    </w:p>
    <w:p w14:paraId="435FFC76" w14:textId="6E974209" w:rsidR="002B1DE8" w:rsidRDefault="002B1DE8" w:rsidP="002B1DE8">
      <w:pPr>
        <w:ind w:right="107"/>
        <w:jc w:val="both"/>
        <w:rPr>
          <w:sz w:val="24"/>
          <w:szCs w:val="24"/>
        </w:rPr>
      </w:pPr>
    </w:p>
    <w:p w14:paraId="331AA611" w14:textId="1243A7AD" w:rsidR="001207B4" w:rsidRPr="00F84B4B" w:rsidRDefault="0011431C" w:rsidP="00E55ADB">
      <w:pPr>
        <w:ind w:right="107"/>
        <w:jc w:val="both"/>
        <w:rPr>
          <w:b/>
          <w:sz w:val="24"/>
          <w:szCs w:val="24"/>
        </w:rPr>
      </w:pPr>
      <w:r>
        <w:rPr>
          <w:sz w:val="24"/>
          <w:szCs w:val="24"/>
        </w:rPr>
        <w:t>In conclusion, this policing incident exhibits that I able to correctly apply the NDM to assist in resolving the incident, allowing me to safeguard the victim and prevent any further physical harm.</w:t>
      </w:r>
      <w:r w:rsidR="00366635">
        <w:rPr>
          <w:sz w:val="24"/>
          <w:szCs w:val="24"/>
        </w:rPr>
        <w:t xml:space="preserve"> I understand the importance of the NDM in all policing incidents as it assists officers and staff to make ethical decisions.</w:t>
      </w:r>
      <w:r>
        <w:rPr>
          <w:sz w:val="24"/>
          <w:szCs w:val="24"/>
        </w:rPr>
        <w:t xml:space="preserve"> I have recognise the role discretion has in policing and how it can assist me in my decision-making process, however, I have recognised the importance of following policing values and the training we have been given when using discretion in order to reduce the impact of bias on decision-making. Additionally, I recognised my responsibilities in regards to the CPIA 1996 and the importance of these responsibilities to ensure material such as BWV and statements are correctly recorded and retained, if material is not correctly recorded and retained this can have big impacts on the investigation. </w:t>
      </w:r>
    </w:p>
    <w:p w14:paraId="567432B0" w14:textId="0BC69006" w:rsidR="001207B4" w:rsidRDefault="001207B4" w:rsidP="00E6298B">
      <w:pPr>
        <w:ind w:right="107"/>
        <w:jc w:val="both"/>
        <w:rPr>
          <w:sz w:val="24"/>
          <w:szCs w:val="24"/>
        </w:rPr>
      </w:pPr>
    </w:p>
    <w:p w14:paraId="5B8FE3E2" w14:textId="77777777" w:rsidR="00CE1D22" w:rsidRPr="00270EEB" w:rsidRDefault="00CE1D22" w:rsidP="00E6298B">
      <w:pPr>
        <w:ind w:right="107"/>
        <w:jc w:val="both"/>
        <w:rPr>
          <w:sz w:val="24"/>
          <w:szCs w:val="24"/>
        </w:rPr>
      </w:pPr>
    </w:p>
    <w:p w14:paraId="58A838F9" w14:textId="0EBCEEA5" w:rsidR="001207B4" w:rsidRPr="008F4661" w:rsidRDefault="001207B4" w:rsidP="001207B4">
      <w:pPr>
        <w:ind w:right="107"/>
        <w:jc w:val="both"/>
        <w:rPr>
          <w:b/>
          <w:i/>
          <w:sz w:val="24"/>
          <w:szCs w:val="24"/>
        </w:rPr>
      </w:pPr>
      <w:r>
        <w:rPr>
          <w:b/>
          <w:i/>
          <w:sz w:val="24"/>
          <w:szCs w:val="24"/>
        </w:rPr>
        <w:t xml:space="preserve">Word count: </w:t>
      </w:r>
      <w:r w:rsidR="00FF0561" w:rsidRPr="00FF0561">
        <w:rPr>
          <w:b/>
          <w:i/>
          <w:color w:val="auto"/>
          <w:sz w:val="24"/>
          <w:szCs w:val="24"/>
        </w:rPr>
        <w:t>2</w:t>
      </w:r>
      <w:r w:rsidR="00C1286E">
        <w:rPr>
          <w:b/>
          <w:i/>
          <w:color w:val="auto"/>
          <w:sz w:val="24"/>
          <w:szCs w:val="24"/>
        </w:rPr>
        <w:t>6</w:t>
      </w:r>
      <w:r w:rsidR="005D40D3">
        <w:rPr>
          <w:b/>
          <w:i/>
          <w:color w:val="auto"/>
          <w:sz w:val="24"/>
          <w:szCs w:val="24"/>
        </w:rPr>
        <w:t>9</w:t>
      </w:r>
      <w:r w:rsidR="00CA5B8A">
        <w:rPr>
          <w:b/>
          <w:i/>
          <w:color w:val="auto"/>
          <w:sz w:val="24"/>
          <w:szCs w:val="24"/>
        </w:rPr>
        <w:t>0</w:t>
      </w:r>
      <w:r w:rsidR="00FF0561" w:rsidRPr="00FF0561">
        <w:rPr>
          <w:b/>
          <w:i/>
          <w:color w:val="auto"/>
          <w:sz w:val="24"/>
          <w:szCs w:val="24"/>
        </w:rPr>
        <w:t xml:space="preserve"> </w:t>
      </w:r>
      <w:r w:rsidR="00C1286E">
        <w:rPr>
          <w:b/>
          <w:i/>
          <w:sz w:val="24"/>
          <w:szCs w:val="24"/>
        </w:rPr>
        <w:t>words</w:t>
      </w:r>
    </w:p>
    <w:p w14:paraId="1C6E93E6" w14:textId="7B2AE496" w:rsidR="00025650" w:rsidRDefault="00025650" w:rsidP="00E6298B">
      <w:pPr>
        <w:ind w:right="107"/>
      </w:pPr>
    </w:p>
    <w:p w14:paraId="592CAEBA" w14:textId="607E0052" w:rsidR="000F7ECD" w:rsidRDefault="000F7ECD" w:rsidP="00E6298B">
      <w:pPr>
        <w:ind w:right="107"/>
        <w:jc w:val="both"/>
        <w:rPr>
          <w:sz w:val="24"/>
          <w:szCs w:val="24"/>
        </w:rPr>
      </w:pPr>
    </w:p>
    <w:p w14:paraId="5CDF2FC4" w14:textId="3A1451D1" w:rsidR="00AB467A" w:rsidRDefault="00AB467A" w:rsidP="00E6298B">
      <w:pPr>
        <w:ind w:right="107"/>
        <w:jc w:val="both"/>
        <w:rPr>
          <w:sz w:val="24"/>
          <w:szCs w:val="24"/>
        </w:rPr>
      </w:pPr>
    </w:p>
    <w:p w14:paraId="38938BA7" w14:textId="0F615F83" w:rsidR="00C1286E" w:rsidRDefault="00C1286E" w:rsidP="00E6298B">
      <w:pPr>
        <w:ind w:right="107"/>
        <w:jc w:val="both"/>
        <w:rPr>
          <w:sz w:val="24"/>
          <w:szCs w:val="24"/>
        </w:rPr>
      </w:pPr>
    </w:p>
    <w:p w14:paraId="2599CFE6" w14:textId="77777777" w:rsidR="00C1286E" w:rsidRDefault="00C1286E" w:rsidP="00E6298B">
      <w:pPr>
        <w:ind w:right="107"/>
        <w:jc w:val="both"/>
        <w:rPr>
          <w:sz w:val="24"/>
          <w:szCs w:val="24"/>
        </w:r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4B494930" w14:textId="575D60F5" w:rsidR="00575A8F" w:rsidRPr="00270EEB" w:rsidRDefault="00B736BB" w:rsidP="00E6298B">
            <w:pPr>
              <w:ind w:right="107"/>
              <w:jc w:val="both"/>
              <w:rPr>
                <w:sz w:val="24"/>
                <w:szCs w:val="24"/>
              </w:rPr>
            </w:pPr>
            <w:r>
              <w:rPr>
                <w:sz w:val="24"/>
                <w:szCs w:val="24"/>
              </w:rPr>
              <w:t>An area that requires my development is ensuring I give full descriptions of individuals and vehicles  in witness statements.</w:t>
            </w: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7F34026D" w14:textId="77777777" w:rsidR="00575A8F" w:rsidRDefault="00575A8F" w:rsidP="00E6298B">
            <w:pPr>
              <w:ind w:right="107"/>
              <w:jc w:val="both"/>
              <w:rPr>
                <w:sz w:val="24"/>
                <w:szCs w:val="24"/>
              </w:rPr>
            </w:pPr>
          </w:p>
          <w:p w14:paraId="18CA086A" w14:textId="77777777" w:rsidR="00B736BB" w:rsidRDefault="00B736BB" w:rsidP="00B736BB">
            <w:pPr>
              <w:ind w:right="107"/>
              <w:jc w:val="both"/>
              <w:rPr>
                <w:sz w:val="24"/>
                <w:szCs w:val="24"/>
              </w:rPr>
            </w:pPr>
            <w:r>
              <w:rPr>
                <w:sz w:val="24"/>
                <w:szCs w:val="24"/>
              </w:rPr>
              <w:t xml:space="preserve">I can achieve this by revising the mnemonic ‘ADVOKATE’ which I was taught in our initial six months police training. This will help me remember to give full descriptions of individuals and vehicles when taking and writing witness statements. </w:t>
            </w:r>
          </w:p>
          <w:p w14:paraId="519BBB22" w14:textId="77777777" w:rsidR="00B736BB" w:rsidRDefault="00B736BB" w:rsidP="00B736BB">
            <w:pPr>
              <w:ind w:right="107"/>
              <w:jc w:val="both"/>
              <w:rPr>
                <w:sz w:val="24"/>
                <w:szCs w:val="24"/>
              </w:rPr>
            </w:pPr>
          </w:p>
          <w:p w14:paraId="2C5FB852" w14:textId="0A59726F" w:rsidR="00B736BB" w:rsidRPr="00270EEB" w:rsidRDefault="00B736BB" w:rsidP="00B736BB">
            <w:pPr>
              <w:ind w:right="107"/>
              <w:jc w:val="both"/>
              <w:rPr>
                <w:sz w:val="24"/>
                <w:szCs w:val="24"/>
              </w:rPr>
            </w:pPr>
            <w:r>
              <w:rPr>
                <w:sz w:val="24"/>
                <w:szCs w:val="24"/>
              </w:rPr>
              <w:t xml:space="preserve">It will also be useful to ask colleagues in my team and my sergeant to read over my statements for feedback to ensure I have included the important descriptive points.  </w:t>
            </w:r>
          </w:p>
        </w:tc>
        <w:tc>
          <w:tcPr>
            <w:tcW w:w="2426" w:type="dxa"/>
            <w:shd w:val="clear" w:color="auto" w:fill="auto"/>
          </w:tcPr>
          <w:p w14:paraId="025E050A" w14:textId="77777777" w:rsidR="00575A8F" w:rsidRDefault="00575A8F" w:rsidP="00E6298B">
            <w:pPr>
              <w:ind w:right="107"/>
              <w:jc w:val="both"/>
              <w:rPr>
                <w:sz w:val="24"/>
                <w:szCs w:val="24"/>
              </w:rPr>
            </w:pPr>
          </w:p>
          <w:p w14:paraId="6F2EF39C" w14:textId="2A27A542" w:rsidR="00B736BB" w:rsidRPr="00270EEB" w:rsidRDefault="00B736BB" w:rsidP="00E6298B">
            <w:pPr>
              <w:ind w:right="107"/>
              <w:jc w:val="both"/>
              <w:rPr>
                <w:sz w:val="24"/>
                <w:szCs w:val="24"/>
              </w:rPr>
            </w:pPr>
            <w:r>
              <w:rPr>
                <w:sz w:val="24"/>
                <w:szCs w:val="24"/>
              </w:rPr>
              <w:t xml:space="preserve">Support can be provided from my tutor, my sergeant and my team. </w:t>
            </w:r>
          </w:p>
        </w:tc>
        <w:tc>
          <w:tcPr>
            <w:tcW w:w="2426" w:type="dxa"/>
            <w:shd w:val="clear" w:color="auto" w:fill="auto"/>
          </w:tcPr>
          <w:p w14:paraId="0CAF96FF" w14:textId="77777777" w:rsidR="28A9B94D" w:rsidRDefault="28A9B94D" w:rsidP="28A9B94D">
            <w:pPr>
              <w:jc w:val="both"/>
              <w:rPr>
                <w:sz w:val="24"/>
                <w:szCs w:val="24"/>
              </w:rPr>
            </w:pPr>
          </w:p>
          <w:p w14:paraId="6713C9B0" w14:textId="77777777" w:rsidR="00B736BB" w:rsidRDefault="00B736BB" w:rsidP="28A9B94D">
            <w:pPr>
              <w:jc w:val="both"/>
              <w:rPr>
                <w:sz w:val="24"/>
                <w:szCs w:val="24"/>
              </w:rPr>
            </w:pPr>
            <w:r>
              <w:rPr>
                <w:sz w:val="24"/>
                <w:szCs w:val="24"/>
              </w:rPr>
              <w:t xml:space="preserve">I am going to ensure I develop this area by using “SMART” objectives, this provides an overview of what I intent to achieve. </w:t>
            </w:r>
          </w:p>
          <w:p w14:paraId="6FA75605" w14:textId="77777777" w:rsidR="00B736BB" w:rsidRDefault="00B736BB" w:rsidP="28A9B94D">
            <w:pPr>
              <w:jc w:val="both"/>
              <w:rPr>
                <w:sz w:val="24"/>
                <w:szCs w:val="24"/>
              </w:rPr>
            </w:pPr>
          </w:p>
          <w:p w14:paraId="4A20D8AE" w14:textId="77777777" w:rsidR="00B736BB" w:rsidRDefault="00B736BB" w:rsidP="28A9B94D">
            <w:pPr>
              <w:jc w:val="both"/>
              <w:rPr>
                <w:sz w:val="24"/>
                <w:szCs w:val="24"/>
              </w:rPr>
            </w:pPr>
            <w:r w:rsidRPr="00B736BB">
              <w:rPr>
                <w:b/>
                <w:sz w:val="24"/>
                <w:szCs w:val="24"/>
              </w:rPr>
              <w:t>S – SPECIFIC –</w:t>
            </w:r>
            <w:r>
              <w:rPr>
                <w:sz w:val="24"/>
                <w:szCs w:val="24"/>
              </w:rPr>
              <w:t xml:space="preserve"> to develop my witness statement writing by ensuring I include detailed descriptions of individuals and vehicles. </w:t>
            </w:r>
          </w:p>
          <w:p w14:paraId="3B1A786D" w14:textId="77777777" w:rsidR="00B736BB" w:rsidRDefault="00B736BB" w:rsidP="28A9B94D">
            <w:pPr>
              <w:jc w:val="both"/>
              <w:rPr>
                <w:sz w:val="24"/>
                <w:szCs w:val="24"/>
              </w:rPr>
            </w:pPr>
          </w:p>
          <w:p w14:paraId="3B63F786" w14:textId="77777777" w:rsidR="00B736BB" w:rsidRDefault="00B736BB" w:rsidP="28A9B94D">
            <w:pPr>
              <w:jc w:val="both"/>
              <w:rPr>
                <w:sz w:val="24"/>
                <w:szCs w:val="24"/>
              </w:rPr>
            </w:pPr>
            <w:r w:rsidRPr="00B736BB">
              <w:rPr>
                <w:b/>
                <w:sz w:val="24"/>
                <w:szCs w:val="24"/>
              </w:rPr>
              <w:t>M – MEASURABLE -</w:t>
            </w:r>
            <w:r>
              <w:rPr>
                <w:sz w:val="24"/>
                <w:szCs w:val="24"/>
              </w:rPr>
              <w:t xml:space="preserve">  I will ask my tutor/sergeant to review my witness statements and ask them to provide feedback in order to know if I am improving. </w:t>
            </w:r>
          </w:p>
          <w:p w14:paraId="18540B8A" w14:textId="77777777" w:rsidR="00B736BB" w:rsidRDefault="00B736BB" w:rsidP="28A9B94D">
            <w:pPr>
              <w:jc w:val="both"/>
              <w:rPr>
                <w:sz w:val="24"/>
                <w:szCs w:val="24"/>
              </w:rPr>
            </w:pPr>
          </w:p>
          <w:p w14:paraId="356D84ED" w14:textId="77777777" w:rsidR="00B736BB" w:rsidRDefault="00B736BB" w:rsidP="28A9B94D">
            <w:pPr>
              <w:jc w:val="both"/>
              <w:rPr>
                <w:sz w:val="24"/>
                <w:szCs w:val="24"/>
              </w:rPr>
            </w:pPr>
            <w:r w:rsidRPr="00B736BB">
              <w:rPr>
                <w:b/>
                <w:sz w:val="24"/>
                <w:szCs w:val="24"/>
              </w:rPr>
              <w:t>A – ATTAINABLE –</w:t>
            </w:r>
            <w:r>
              <w:rPr>
                <w:sz w:val="24"/>
                <w:szCs w:val="24"/>
              </w:rPr>
              <w:t xml:space="preserve"> I will develop my witness statements by ensuring I take up every opportunity to take witness statements so I get </w:t>
            </w:r>
            <w:r>
              <w:rPr>
                <w:sz w:val="24"/>
                <w:szCs w:val="24"/>
              </w:rPr>
              <w:lastRenderedPageBreak/>
              <w:t xml:space="preserve">more practice to develop my skills. </w:t>
            </w:r>
          </w:p>
          <w:p w14:paraId="4E86CA77" w14:textId="77777777" w:rsidR="00B736BB" w:rsidRDefault="00B736BB" w:rsidP="28A9B94D">
            <w:pPr>
              <w:jc w:val="both"/>
              <w:rPr>
                <w:sz w:val="24"/>
                <w:szCs w:val="24"/>
              </w:rPr>
            </w:pPr>
          </w:p>
          <w:p w14:paraId="4ACD88D2" w14:textId="77777777" w:rsidR="00B736BB" w:rsidRDefault="00B736BB" w:rsidP="00B736BB">
            <w:pPr>
              <w:jc w:val="both"/>
              <w:rPr>
                <w:sz w:val="24"/>
                <w:szCs w:val="24"/>
              </w:rPr>
            </w:pPr>
            <w:r w:rsidRPr="00B736BB">
              <w:rPr>
                <w:b/>
                <w:sz w:val="24"/>
                <w:szCs w:val="24"/>
              </w:rPr>
              <w:t>R – REALISTIC –</w:t>
            </w:r>
            <w:r>
              <w:rPr>
                <w:sz w:val="24"/>
                <w:szCs w:val="24"/>
              </w:rPr>
              <w:t xml:space="preserve"> With support of colleagues and online resources for help through the university and College of Policing I will be able to improve my witness statements. </w:t>
            </w:r>
          </w:p>
          <w:p w14:paraId="4B9FE61E" w14:textId="77777777" w:rsidR="00B736BB" w:rsidRDefault="00B736BB" w:rsidP="00B736BB">
            <w:pPr>
              <w:jc w:val="both"/>
              <w:rPr>
                <w:sz w:val="24"/>
                <w:szCs w:val="24"/>
              </w:rPr>
            </w:pPr>
          </w:p>
          <w:p w14:paraId="3851D535" w14:textId="56DCE9B8" w:rsidR="00B736BB" w:rsidRDefault="00B736BB" w:rsidP="00B736BB">
            <w:pPr>
              <w:jc w:val="both"/>
              <w:rPr>
                <w:sz w:val="24"/>
                <w:szCs w:val="24"/>
              </w:rPr>
            </w:pPr>
            <w:r w:rsidRPr="00B736BB">
              <w:rPr>
                <w:b/>
                <w:sz w:val="24"/>
                <w:szCs w:val="24"/>
              </w:rPr>
              <w:t>T – TIMELY –</w:t>
            </w:r>
            <w:r>
              <w:rPr>
                <w:sz w:val="24"/>
                <w:szCs w:val="24"/>
              </w:rPr>
              <w:t xml:space="preserve"> by the end of my time at the Hub</w:t>
            </w:r>
            <w:r w:rsidR="00497D1F">
              <w:rPr>
                <w:sz w:val="24"/>
                <w:szCs w:val="24"/>
              </w:rPr>
              <w:t xml:space="preserve"> in September 2022</w:t>
            </w:r>
            <w:r>
              <w:rPr>
                <w:sz w:val="24"/>
                <w:szCs w:val="24"/>
              </w:rPr>
              <w:t xml:space="preserve"> I aim to have improved my witness statement writing skills. </w:t>
            </w:r>
          </w:p>
        </w:tc>
      </w:tr>
      <w:tr w:rsidR="00860751" w:rsidRPr="00270EEB" w14:paraId="67CEB11A" w14:textId="77777777" w:rsidTr="28A9B94D">
        <w:tc>
          <w:tcPr>
            <w:tcW w:w="2462" w:type="dxa"/>
            <w:shd w:val="clear" w:color="auto" w:fill="auto"/>
          </w:tcPr>
          <w:p w14:paraId="1C2EB90F" w14:textId="77777777" w:rsidR="00860751" w:rsidRPr="00270EEB" w:rsidRDefault="00860751" w:rsidP="00860751">
            <w:pPr>
              <w:ind w:right="107"/>
              <w:jc w:val="both"/>
              <w:rPr>
                <w:sz w:val="24"/>
                <w:szCs w:val="24"/>
              </w:rPr>
            </w:pPr>
          </w:p>
          <w:p w14:paraId="477E47FE" w14:textId="53E7D09C" w:rsidR="00860751" w:rsidRPr="00270EEB" w:rsidRDefault="00860751" w:rsidP="00860751">
            <w:pPr>
              <w:ind w:right="107"/>
              <w:jc w:val="both"/>
              <w:rPr>
                <w:sz w:val="24"/>
                <w:szCs w:val="24"/>
              </w:rPr>
            </w:pPr>
            <w:r>
              <w:rPr>
                <w:sz w:val="24"/>
                <w:szCs w:val="24"/>
              </w:rPr>
              <w:t xml:space="preserve">An area that I have identified that requires my development is my understanding of the offence of Malicious Communications. This is offence is a common offence that is reported to the police and I feel my knowledge on the offence is not as good as other offences. </w:t>
            </w:r>
          </w:p>
          <w:p w14:paraId="529CC96B" w14:textId="77777777" w:rsidR="00860751" w:rsidRPr="00270EEB" w:rsidRDefault="00860751" w:rsidP="00860751">
            <w:pPr>
              <w:ind w:right="107"/>
              <w:jc w:val="both"/>
              <w:rPr>
                <w:sz w:val="24"/>
                <w:szCs w:val="24"/>
              </w:rPr>
            </w:pPr>
          </w:p>
          <w:p w14:paraId="63E7E828" w14:textId="77777777" w:rsidR="00860751" w:rsidRPr="00270EEB" w:rsidRDefault="00860751" w:rsidP="00860751">
            <w:pPr>
              <w:ind w:right="107"/>
              <w:jc w:val="both"/>
              <w:rPr>
                <w:sz w:val="24"/>
                <w:szCs w:val="24"/>
              </w:rPr>
            </w:pPr>
          </w:p>
          <w:p w14:paraId="52C24203" w14:textId="77777777" w:rsidR="00860751" w:rsidRPr="00270EEB" w:rsidRDefault="00860751" w:rsidP="00860751">
            <w:pPr>
              <w:ind w:right="107"/>
              <w:jc w:val="both"/>
              <w:rPr>
                <w:sz w:val="24"/>
                <w:szCs w:val="24"/>
              </w:rPr>
            </w:pPr>
          </w:p>
          <w:p w14:paraId="016B541F" w14:textId="77777777" w:rsidR="00860751" w:rsidRPr="00270EEB" w:rsidRDefault="00860751" w:rsidP="00860751">
            <w:pPr>
              <w:ind w:right="107"/>
              <w:jc w:val="both"/>
              <w:rPr>
                <w:sz w:val="24"/>
                <w:szCs w:val="24"/>
              </w:rPr>
            </w:pPr>
          </w:p>
          <w:p w14:paraId="0D86D360" w14:textId="77777777" w:rsidR="00860751" w:rsidRPr="00270EEB" w:rsidRDefault="00860751" w:rsidP="00860751">
            <w:pPr>
              <w:ind w:right="107"/>
              <w:jc w:val="both"/>
              <w:rPr>
                <w:sz w:val="24"/>
                <w:szCs w:val="24"/>
              </w:rPr>
            </w:pPr>
          </w:p>
          <w:p w14:paraId="0867C081" w14:textId="77777777" w:rsidR="00860751" w:rsidRPr="00270EEB" w:rsidRDefault="00860751" w:rsidP="00860751">
            <w:pPr>
              <w:ind w:right="107"/>
              <w:jc w:val="both"/>
              <w:rPr>
                <w:sz w:val="24"/>
                <w:szCs w:val="24"/>
              </w:rPr>
            </w:pPr>
          </w:p>
          <w:p w14:paraId="0F50BD71" w14:textId="77777777" w:rsidR="00860751" w:rsidRPr="00270EEB" w:rsidRDefault="00860751" w:rsidP="00860751">
            <w:pPr>
              <w:ind w:right="107"/>
              <w:jc w:val="both"/>
              <w:rPr>
                <w:sz w:val="24"/>
                <w:szCs w:val="24"/>
              </w:rPr>
            </w:pPr>
          </w:p>
          <w:p w14:paraId="27804619" w14:textId="77777777" w:rsidR="00860751" w:rsidRPr="00270EEB" w:rsidRDefault="00860751" w:rsidP="00860751">
            <w:pPr>
              <w:ind w:right="107"/>
              <w:jc w:val="both"/>
              <w:rPr>
                <w:sz w:val="24"/>
                <w:szCs w:val="24"/>
              </w:rPr>
            </w:pPr>
          </w:p>
          <w:p w14:paraId="7F0DE516" w14:textId="77777777" w:rsidR="00860751" w:rsidRPr="00270EEB" w:rsidRDefault="00860751" w:rsidP="00860751">
            <w:pPr>
              <w:ind w:right="107"/>
              <w:jc w:val="both"/>
              <w:rPr>
                <w:sz w:val="24"/>
                <w:szCs w:val="24"/>
              </w:rPr>
            </w:pPr>
          </w:p>
          <w:p w14:paraId="531A87CC" w14:textId="77777777" w:rsidR="00860751" w:rsidRPr="00270EEB" w:rsidRDefault="00860751" w:rsidP="00860751">
            <w:pPr>
              <w:ind w:right="107"/>
              <w:jc w:val="both"/>
              <w:rPr>
                <w:sz w:val="24"/>
                <w:szCs w:val="24"/>
              </w:rPr>
            </w:pPr>
          </w:p>
        </w:tc>
        <w:tc>
          <w:tcPr>
            <w:tcW w:w="2433" w:type="dxa"/>
            <w:shd w:val="clear" w:color="auto" w:fill="auto"/>
          </w:tcPr>
          <w:p w14:paraId="3BD876A6" w14:textId="59AA4AB9" w:rsidR="00860751" w:rsidRDefault="00860751" w:rsidP="00860751">
            <w:pPr>
              <w:ind w:right="107"/>
              <w:jc w:val="both"/>
              <w:rPr>
                <w:sz w:val="24"/>
                <w:szCs w:val="24"/>
              </w:rPr>
            </w:pPr>
          </w:p>
          <w:p w14:paraId="75016EE6" w14:textId="56D7A178" w:rsidR="00860751" w:rsidRPr="00B736BB" w:rsidRDefault="00860751" w:rsidP="00860751">
            <w:pPr>
              <w:rPr>
                <w:sz w:val="24"/>
                <w:szCs w:val="24"/>
              </w:rPr>
            </w:pPr>
            <w:r>
              <w:rPr>
                <w:sz w:val="24"/>
                <w:szCs w:val="24"/>
              </w:rPr>
              <w:t xml:space="preserve">I can achieve this development my further revising the offence of Malicious Communications in my spare time, using resources on Moodle, BOB and ‘Pocket Sergeant’. </w:t>
            </w:r>
          </w:p>
        </w:tc>
        <w:tc>
          <w:tcPr>
            <w:tcW w:w="2426" w:type="dxa"/>
            <w:shd w:val="clear" w:color="auto" w:fill="auto"/>
          </w:tcPr>
          <w:p w14:paraId="7A4C9A77" w14:textId="0D28333C" w:rsidR="00860751" w:rsidRDefault="00860751" w:rsidP="00860751">
            <w:pPr>
              <w:ind w:right="107"/>
              <w:jc w:val="both"/>
              <w:rPr>
                <w:sz w:val="24"/>
                <w:szCs w:val="24"/>
              </w:rPr>
            </w:pPr>
          </w:p>
          <w:p w14:paraId="5A424D40" w14:textId="3F7F1ABB" w:rsidR="00860751" w:rsidRPr="00860751" w:rsidRDefault="00860751" w:rsidP="00860751">
            <w:pPr>
              <w:rPr>
                <w:sz w:val="24"/>
                <w:szCs w:val="24"/>
              </w:rPr>
            </w:pPr>
            <w:r>
              <w:rPr>
                <w:sz w:val="24"/>
                <w:szCs w:val="24"/>
              </w:rPr>
              <w:t xml:space="preserve">Support can be provided by members of my team and my tutor through asking them questions and clarifying things I am unsure of. </w:t>
            </w:r>
          </w:p>
        </w:tc>
        <w:tc>
          <w:tcPr>
            <w:tcW w:w="2426" w:type="dxa"/>
            <w:shd w:val="clear" w:color="auto" w:fill="auto"/>
          </w:tcPr>
          <w:p w14:paraId="7759AD4A" w14:textId="77777777" w:rsidR="00860751" w:rsidRDefault="00860751" w:rsidP="00860751">
            <w:pPr>
              <w:jc w:val="both"/>
              <w:rPr>
                <w:sz w:val="24"/>
                <w:szCs w:val="24"/>
              </w:rPr>
            </w:pPr>
          </w:p>
          <w:p w14:paraId="4659DF9A" w14:textId="77777777" w:rsidR="00860751" w:rsidRDefault="00860751" w:rsidP="00860751">
            <w:pPr>
              <w:jc w:val="both"/>
              <w:rPr>
                <w:sz w:val="24"/>
                <w:szCs w:val="24"/>
              </w:rPr>
            </w:pPr>
            <w:r>
              <w:rPr>
                <w:sz w:val="24"/>
                <w:szCs w:val="24"/>
              </w:rPr>
              <w:t xml:space="preserve">I am going to ensure I develop this area by using “SMART” objectives, this provides an overview of what I intent to achieve. </w:t>
            </w:r>
          </w:p>
          <w:p w14:paraId="00E3EA32" w14:textId="77777777" w:rsidR="00860751" w:rsidRDefault="00860751" w:rsidP="00860751">
            <w:pPr>
              <w:jc w:val="both"/>
              <w:rPr>
                <w:sz w:val="24"/>
                <w:szCs w:val="24"/>
              </w:rPr>
            </w:pPr>
          </w:p>
          <w:p w14:paraId="429C2C12" w14:textId="3550B813" w:rsidR="00860751" w:rsidRPr="00860751" w:rsidRDefault="00860751" w:rsidP="00860751">
            <w:pPr>
              <w:jc w:val="both"/>
              <w:rPr>
                <w:sz w:val="24"/>
                <w:szCs w:val="24"/>
              </w:rPr>
            </w:pPr>
            <w:r w:rsidRPr="00B736BB">
              <w:rPr>
                <w:b/>
                <w:sz w:val="24"/>
                <w:szCs w:val="24"/>
              </w:rPr>
              <w:t xml:space="preserve">S – SPECIFIC </w:t>
            </w:r>
            <w:r>
              <w:rPr>
                <w:b/>
                <w:sz w:val="24"/>
                <w:szCs w:val="24"/>
              </w:rPr>
              <w:t xml:space="preserve">– </w:t>
            </w:r>
            <w:r>
              <w:rPr>
                <w:sz w:val="24"/>
                <w:szCs w:val="24"/>
              </w:rPr>
              <w:t xml:space="preserve">to develop my knowledge on the offence of Malicious Communications. </w:t>
            </w:r>
          </w:p>
          <w:p w14:paraId="7C53994F" w14:textId="77777777" w:rsidR="00860751" w:rsidRDefault="00860751" w:rsidP="00860751">
            <w:pPr>
              <w:jc w:val="both"/>
              <w:rPr>
                <w:sz w:val="24"/>
                <w:szCs w:val="24"/>
              </w:rPr>
            </w:pPr>
          </w:p>
          <w:p w14:paraId="2E2D7126" w14:textId="01D6D6D9" w:rsidR="00860751" w:rsidRPr="00860751" w:rsidRDefault="00860751" w:rsidP="00860751">
            <w:pPr>
              <w:jc w:val="both"/>
              <w:rPr>
                <w:sz w:val="24"/>
                <w:szCs w:val="24"/>
              </w:rPr>
            </w:pPr>
            <w:r w:rsidRPr="00B736BB">
              <w:rPr>
                <w:b/>
                <w:sz w:val="24"/>
                <w:szCs w:val="24"/>
              </w:rPr>
              <w:t xml:space="preserve">M – MEASURABLE </w:t>
            </w:r>
            <w:r>
              <w:rPr>
                <w:b/>
                <w:sz w:val="24"/>
                <w:szCs w:val="24"/>
              </w:rPr>
              <w:t xml:space="preserve">– </w:t>
            </w:r>
            <w:r>
              <w:rPr>
                <w:sz w:val="24"/>
                <w:szCs w:val="24"/>
              </w:rPr>
              <w:t xml:space="preserve">I will measure my progress through revising and questioning myself on the offence and points to prove. </w:t>
            </w:r>
          </w:p>
          <w:p w14:paraId="205A859D" w14:textId="77777777" w:rsidR="00860751" w:rsidRDefault="00860751" w:rsidP="00860751">
            <w:pPr>
              <w:jc w:val="both"/>
              <w:rPr>
                <w:sz w:val="24"/>
                <w:szCs w:val="24"/>
              </w:rPr>
            </w:pPr>
          </w:p>
          <w:p w14:paraId="4BC4A476" w14:textId="426380F1" w:rsidR="00860751" w:rsidRDefault="00860751" w:rsidP="00860751">
            <w:pPr>
              <w:jc w:val="both"/>
              <w:rPr>
                <w:sz w:val="24"/>
                <w:szCs w:val="24"/>
              </w:rPr>
            </w:pPr>
            <w:r w:rsidRPr="00B736BB">
              <w:rPr>
                <w:b/>
                <w:sz w:val="24"/>
                <w:szCs w:val="24"/>
              </w:rPr>
              <w:t>A – ATTAINABLE –</w:t>
            </w:r>
            <w:r>
              <w:rPr>
                <w:b/>
                <w:sz w:val="24"/>
                <w:szCs w:val="24"/>
              </w:rPr>
              <w:t xml:space="preserve"> </w:t>
            </w:r>
            <w:r>
              <w:rPr>
                <w:sz w:val="24"/>
                <w:szCs w:val="24"/>
              </w:rPr>
              <w:t xml:space="preserve">I will develop this area by revising the offence in my spare time and asking my </w:t>
            </w:r>
            <w:r>
              <w:rPr>
                <w:sz w:val="24"/>
                <w:szCs w:val="24"/>
              </w:rPr>
              <w:lastRenderedPageBreak/>
              <w:t xml:space="preserve">tutor and colleagues to explain anything I am unsure of.  </w:t>
            </w:r>
          </w:p>
          <w:p w14:paraId="51E62732" w14:textId="77777777" w:rsidR="00860751" w:rsidRDefault="00860751" w:rsidP="00860751">
            <w:pPr>
              <w:jc w:val="both"/>
              <w:rPr>
                <w:sz w:val="24"/>
                <w:szCs w:val="24"/>
              </w:rPr>
            </w:pPr>
          </w:p>
          <w:p w14:paraId="057A8B53" w14:textId="4E765E67" w:rsidR="00860751" w:rsidRDefault="00860751" w:rsidP="00860751">
            <w:pPr>
              <w:jc w:val="both"/>
              <w:rPr>
                <w:sz w:val="24"/>
                <w:szCs w:val="24"/>
              </w:rPr>
            </w:pPr>
            <w:r w:rsidRPr="00B736BB">
              <w:rPr>
                <w:b/>
                <w:sz w:val="24"/>
                <w:szCs w:val="24"/>
              </w:rPr>
              <w:t>R – REALISTIC –</w:t>
            </w:r>
            <w:r>
              <w:rPr>
                <w:sz w:val="24"/>
                <w:szCs w:val="24"/>
              </w:rPr>
              <w:t xml:space="preserve"> As there are a number of resources available to me to assist me in the understanding of this offence I should be able to gain a full understanding of the offence with time and practice.</w:t>
            </w:r>
          </w:p>
          <w:p w14:paraId="493FA0AE" w14:textId="77777777" w:rsidR="00860751" w:rsidRDefault="00860751" w:rsidP="00860751">
            <w:pPr>
              <w:jc w:val="both"/>
              <w:rPr>
                <w:sz w:val="24"/>
                <w:szCs w:val="24"/>
              </w:rPr>
            </w:pPr>
          </w:p>
          <w:p w14:paraId="7C66B55F" w14:textId="77761DA7" w:rsidR="00860751" w:rsidRPr="00860751" w:rsidRDefault="00860751" w:rsidP="00860751">
            <w:pPr>
              <w:rPr>
                <w:sz w:val="24"/>
                <w:szCs w:val="24"/>
              </w:rPr>
            </w:pPr>
            <w:r w:rsidRPr="00B736BB">
              <w:rPr>
                <w:b/>
                <w:sz w:val="24"/>
                <w:szCs w:val="24"/>
              </w:rPr>
              <w:t>T – TIMELY –</w:t>
            </w:r>
            <w:r>
              <w:rPr>
                <w:sz w:val="24"/>
                <w:szCs w:val="24"/>
              </w:rPr>
              <w:t xml:space="preserve"> I aim to have a full understanding of the offence by the time by tutorship period has ended. </w:t>
            </w:r>
          </w:p>
        </w:tc>
      </w:tr>
      <w:tr w:rsidR="00C460A9" w:rsidRPr="00270EEB" w14:paraId="3EE957C7" w14:textId="77777777" w:rsidTr="28A9B94D">
        <w:tc>
          <w:tcPr>
            <w:tcW w:w="2462" w:type="dxa"/>
            <w:shd w:val="clear" w:color="auto" w:fill="auto"/>
          </w:tcPr>
          <w:p w14:paraId="7F6D259B" w14:textId="4F809291" w:rsidR="00C460A9" w:rsidRPr="00270EEB" w:rsidRDefault="00C460A9" w:rsidP="00C460A9">
            <w:pPr>
              <w:ind w:right="107"/>
              <w:jc w:val="both"/>
              <w:rPr>
                <w:sz w:val="24"/>
                <w:szCs w:val="24"/>
              </w:rPr>
            </w:pPr>
            <w:r>
              <w:rPr>
                <w:sz w:val="24"/>
                <w:szCs w:val="24"/>
              </w:rPr>
              <w:lastRenderedPageBreak/>
              <w:t xml:space="preserve">An area that I have identified that requires my development is confidently giving out traffic offence reports (TOR) as I have only had the opportunity to do this once so far.  </w:t>
            </w:r>
          </w:p>
          <w:p w14:paraId="1948B27B" w14:textId="77777777" w:rsidR="00C460A9" w:rsidRPr="00270EEB" w:rsidRDefault="00C460A9" w:rsidP="00C460A9">
            <w:pPr>
              <w:ind w:right="107"/>
              <w:jc w:val="both"/>
              <w:rPr>
                <w:sz w:val="24"/>
                <w:szCs w:val="24"/>
              </w:rPr>
            </w:pPr>
          </w:p>
          <w:p w14:paraId="14F3E63D" w14:textId="77777777" w:rsidR="00C460A9" w:rsidRPr="00270EEB" w:rsidRDefault="00C460A9" w:rsidP="00C460A9">
            <w:pPr>
              <w:ind w:right="107"/>
              <w:jc w:val="both"/>
              <w:rPr>
                <w:sz w:val="24"/>
                <w:szCs w:val="24"/>
              </w:rPr>
            </w:pPr>
          </w:p>
          <w:p w14:paraId="6BD4658F" w14:textId="77777777" w:rsidR="00C460A9" w:rsidRPr="00270EEB" w:rsidRDefault="00C460A9" w:rsidP="00C460A9">
            <w:pPr>
              <w:ind w:right="107"/>
              <w:jc w:val="both"/>
              <w:rPr>
                <w:sz w:val="24"/>
                <w:szCs w:val="24"/>
              </w:rPr>
            </w:pPr>
          </w:p>
          <w:p w14:paraId="4E491004" w14:textId="77777777" w:rsidR="00C460A9" w:rsidRPr="00270EEB" w:rsidRDefault="00C460A9" w:rsidP="00C460A9">
            <w:pPr>
              <w:ind w:right="107"/>
              <w:jc w:val="both"/>
              <w:rPr>
                <w:sz w:val="24"/>
                <w:szCs w:val="24"/>
              </w:rPr>
            </w:pPr>
          </w:p>
          <w:p w14:paraId="63F84709" w14:textId="77777777" w:rsidR="00C460A9" w:rsidRPr="00270EEB" w:rsidRDefault="00C460A9" w:rsidP="00C460A9">
            <w:pPr>
              <w:ind w:right="107"/>
              <w:jc w:val="both"/>
              <w:rPr>
                <w:sz w:val="24"/>
                <w:szCs w:val="24"/>
              </w:rPr>
            </w:pPr>
          </w:p>
          <w:p w14:paraId="46CA1F74" w14:textId="77777777" w:rsidR="00C460A9" w:rsidRPr="00270EEB" w:rsidRDefault="00C460A9" w:rsidP="00C460A9">
            <w:pPr>
              <w:ind w:right="107"/>
              <w:jc w:val="both"/>
              <w:rPr>
                <w:sz w:val="24"/>
                <w:szCs w:val="24"/>
              </w:rPr>
            </w:pPr>
          </w:p>
          <w:p w14:paraId="5325704B" w14:textId="77777777" w:rsidR="00C460A9" w:rsidRPr="00270EEB" w:rsidRDefault="00C460A9" w:rsidP="00C460A9">
            <w:pPr>
              <w:ind w:right="107"/>
              <w:jc w:val="both"/>
              <w:rPr>
                <w:sz w:val="24"/>
                <w:szCs w:val="24"/>
              </w:rPr>
            </w:pPr>
          </w:p>
          <w:p w14:paraId="5E51CE34" w14:textId="77777777" w:rsidR="00C460A9" w:rsidRPr="00270EEB" w:rsidRDefault="00C460A9" w:rsidP="00C460A9">
            <w:pPr>
              <w:ind w:right="107"/>
              <w:jc w:val="both"/>
              <w:rPr>
                <w:sz w:val="24"/>
                <w:szCs w:val="24"/>
              </w:rPr>
            </w:pPr>
          </w:p>
          <w:p w14:paraId="03607C62" w14:textId="77777777" w:rsidR="00C460A9" w:rsidRPr="00270EEB" w:rsidRDefault="00C460A9" w:rsidP="00C460A9">
            <w:pPr>
              <w:ind w:right="107"/>
              <w:jc w:val="both"/>
              <w:rPr>
                <w:sz w:val="24"/>
                <w:szCs w:val="24"/>
              </w:rPr>
            </w:pPr>
          </w:p>
          <w:p w14:paraId="279066C3" w14:textId="77777777" w:rsidR="00C460A9" w:rsidRPr="00270EEB" w:rsidRDefault="00C460A9" w:rsidP="00C460A9">
            <w:pPr>
              <w:ind w:right="107"/>
              <w:jc w:val="both"/>
              <w:rPr>
                <w:sz w:val="24"/>
                <w:szCs w:val="24"/>
              </w:rPr>
            </w:pPr>
          </w:p>
          <w:p w14:paraId="69C3124A" w14:textId="77777777" w:rsidR="00C460A9" w:rsidRPr="00270EEB" w:rsidRDefault="00C460A9" w:rsidP="00C460A9">
            <w:pPr>
              <w:ind w:right="107"/>
              <w:jc w:val="both"/>
              <w:rPr>
                <w:sz w:val="24"/>
                <w:szCs w:val="24"/>
              </w:rPr>
            </w:pPr>
          </w:p>
          <w:p w14:paraId="7BA19DB6" w14:textId="77777777" w:rsidR="00C460A9" w:rsidRPr="00270EEB" w:rsidRDefault="00C460A9" w:rsidP="00C460A9">
            <w:pPr>
              <w:ind w:right="107"/>
              <w:jc w:val="both"/>
              <w:rPr>
                <w:sz w:val="24"/>
                <w:szCs w:val="24"/>
              </w:rPr>
            </w:pPr>
          </w:p>
        </w:tc>
        <w:tc>
          <w:tcPr>
            <w:tcW w:w="2433" w:type="dxa"/>
            <w:shd w:val="clear" w:color="auto" w:fill="auto"/>
          </w:tcPr>
          <w:p w14:paraId="022C407D" w14:textId="1906AC27" w:rsidR="00C460A9" w:rsidRPr="00270EEB" w:rsidRDefault="00C460A9" w:rsidP="00C460A9">
            <w:pPr>
              <w:ind w:right="107"/>
              <w:jc w:val="both"/>
              <w:rPr>
                <w:sz w:val="24"/>
                <w:szCs w:val="24"/>
              </w:rPr>
            </w:pPr>
            <w:r>
              <w:rPr>
                <w:sz w:val="24"/>
                <w:szCs w:val="24"/>
              </w:rPr>
              <w:t>I will achieve this by conducting more mobile patrols in the police van and recognising where individuals are committing a road traffic offence that requires a TOR.</w:t>
            </w:r>
          </w:p>
        </w:tc>
        <w:tc>
          <w:tcPr>
            <w:tcW w:w="2426" w:type="dxa"/>
            <w:shd w:val="clear" w:color="auto" w:fill="auto"/>
          </w:tcPr>
          <w:p w14:paraId="76B2A824" w14:textId="7BB4DFDD" w:rsidR="00C460A9" w:rsidRPr="00270EEB" w:rsidRDefault="00C460A9" w:rsidP="00C460A9">
            <w:pPr>
              <w:ind w:right="107"/>
              <w:jc w:val="both"/>
              <w:rPr>
                <w:sz w:val="24"/>
                <w:szCs w:val="24"/>
              </w:rPr>
            </w:pPr>
            <w:r>
              <w:rPr>
                <w:sz w:val="24"/>
                <w:szCs w:val="24"/>
              </w:rPr>
              <w:t xml:space="preserve">Support can be provided by colleagues on my team who are confident in giving our TORs. </w:t>
            </w:r>
          </w:p>
        </w:tc>
        <w:tc>
          <w:tcPr>
            <w:tcW w:w="2426" w:type="dxa"/>
            <w:shd w:val="clear" w:color="auto" w:fill="auto"/>
          </w:tcPr>
          <w:p w14:paraId="6C0F7386" w14:textId="77777777" w:rsidR="00C460A9" w:rsidRDefault="00C460A9" w:rsidP="00C460A9">
            <w:pPr>
              <w:jc w:val="both"/>
              <w:rPr>
                <w:sz w:val="24"/>
                <w:szCs w:val="24"/>
              </w:rPr>
            </w:pPr>
            <w:r>
              <w:rPr>
                <w:sz w:val="24"/>
                <w:szCs w:val="24"/>
              </w:rPr>
              <w:t xml:space="preserve">I am going to ensure I develop this area by using “SMART” objectives, this provides an overview of what I intent to achieve. </w:t>
            </w:r>
          </w:p>
          <w:p w14:paraId="27CFD8BD" w14:textId="77777777" w:rsidR="00C460A9" w:rsidRDefault="00C460A9" w:rsidP="00C460A9">
            <w:pPr>
              <w:jc w:val="both"/>
              <w:rPr>
                <w:sz w:val="24"/>
                <w:szCs w:val="24"/>
              </w:rPr>
            </w:pPr>
          </w:p>
          <w:p w14:paraId="6BBA8447" w14:textId="1E1FE8D6" w:rsidR="00C460A9" w:rsidRDefault="00C460A9" w:rsidP="00C460A9">
            <w:pPr>
              <w:jc w:val="both"/>
              <w:rPr>
                <w:sz w:val="24"/>
                <w:szCs w:val="24"/>
              </w:rPr>
            </w:pPr>
            <w:r w:rsidRPr="00B736BB">
              <w:rPr>
                <w:b/>
                <w:sz w:val="24"/>
                <w:szCs w:val="24"/>
              </w:rPr>
              <w:t>S – SPECIFIC –</w:t>
            </w:r>
            <w:r>
              <w:rPr>
                <w:sz w:val="24"/>
                <w:szCs w:val="24"/>
              </w:rPr>
              <w:t xml:space="preserve"> to develop my confidence in issuing Traffic Offence Reports. </w:t>
            </w:r>
          </w:p>
          <w:p w14:paraId="6D718BC8" w14:textId="77777777" w:rsidR="00C460A9" w:rsidRDefault="00C460A9" w:rsidP="00C460A9">
            <w:pPr>
              <w:jc w:val="both"/>
              <w:rPr>
                <w:sz w:val="24"/>
                <w:szCs w:val="24"/>
              </w:rPr>
            </w:pPr>
          </w:p>
          <w:p w14:paraId="380C5864" w14:textId="75BAC647" w:rsidR="00C460A9" w:rsidRDefault="00C460A9" w:rsidP="00C460A9">
            <w:pPr>
              <w:jc w:val="both"/>
              <w:rPr>
                <w:sz w:val="24"/>
                <w:szCs w:val="24"/>
              </w:rPr>
            </w:pPr>
            <w:r w:rsidRPr="00B736BB">
              <w:rPr>
                <w:b/>
                <w:sz w:val="24"/>
                <w:szCs w:val="24"/>
              </w:rPr>
              <w:t>M – MEASURABLE -</w:t>
            </w:r>
            <w:r>
              <w:rPr>
                <w:sz w:val="24"/>
                <w:szCs w:val="24"/>
              </w:rPr>
              <w:t xml:space="preserve"> I will ask my colleagues that I am with at the time to provide feedback on how they felt I issued the Traffic Offence Report in order to know if I am improving. I will also recognise my own confidence when giving out a Traffic Offence Report. </w:t>
            </w:r>
          </w:p>
          <w:p w14:paraId="4CA7BAFC" w14:textId="77777777" w:rsidR="00C460A9" w:rsidRDefault="00C460A9" w:rsidP="00C460A9">
            <w:pPr>
              <w:jc w:val="both"/>
              <w:rPr>
                <w:sz w:val="24"/>
                <w:szCs w:val="24"/>
              </w:rPr>
            </w:pPr>
          </w:p>
          <w:p w14:paraId="59BD3A66" w14:textId="0FEA7810" w:rsidR="00C460A9" w:rsidRDefault="00C460A9" w:rsidP="00C460A9">
            <w:pPr>
              <w:jc w:val="both"/>
              <w:rPr>
                <w:sz w:val="24"/>
                <w:szCs w:val="24"/>
              </w:rPr>
            </w:pPr>
            <w:r w:rsidRPr="00B736BB">
              <w:rPr>
                <w:b/>
                <w:sz w:val="24"/>
                <w:szCs w:val="24"/>
              </w:rPr>
              <w:t>A – ATTAINABLE –</w:t>
            </w:r>
            <w:r>
              <w:rPr>
                <w:sz w:val="24"/>
                <w:szCs w:val="24"/>
              </w:rPr>
              <w:t xml:space="preserve"> I will develop my confidence by taking up every opportunity to give out a Traffic Offence Report, this will allow me to get practice and develop my skills. </w:t>
            </w:r>
          </w:p>
          <w:p w14:paraId="4B7647A0" w14:textId="77777777" w:rsidR="00C460A9" w:rsidRDefault="00C460A9" w:rsidP="00C460A9">
            <w:pPr>
              <w:jc w:val="both"/>
              <w:rPr>
                <w:sz w:val="24"/>
                <w:szCs w:val="24"/>
              </w:rPr>
            </w:pPr>
          </w:p>
          <w:p w14:paraId="13A6A689" w14:textId="6847897F" w:rsidR="00C460A9" w:rsidRDefault="00C460A9" w:rsidP="00C460A9">
            <w:pPr>
              <w:jc w:val="both"/>
              <w:rPr>
                <w:sz w:val="24"/>
                <w:szCs w:val="24"/>
              </w:rPr>
            </w:pPr>
            <w:r w:rsidRPr="00B736BB">
              <w:rPr>
                <w:b/>
                <w:sz w:val="24"/>
                <w:szCs w:val="24"/>
              </w:rPr>
              <w:t>R – REALISTIC –</w:t>
            </w:r>
            <w:r>
              <w:rPr>
                <w:sz w:val="24"/>
                <w:szCs w:val="24"/>
              </w:rPr>
              <w:t xml:space="preserve"> With support of colleagues and extra practice I will develop my confidence and knowledge on giving out Traffic Offences Reports.  </w:t>
            </w:r>
          </w:p>
          <w:p w14:paraId="7B4F8E56" w14:textId="77777777" w:rsidR="00C460A9" w:rsidRDefault="00C460A9" w:rsidP="00C460A9">
            <w:pPr>
              <w:jc w:val="both"/>
              <w:rPr>
                <w:sz w:val="24"/>
                <w:szCs w:val="24"/>
              </w:rPr>
            </w:pPr>
          </w:p>
          <w:p w14:paraId="185B2EE5" w14:textId="1752A90C" w:rsidR="00C460A9" w:rsidRDefault="00C460A9" w:rsidP="00C460A9">
            <w:pPr>
              <w:jc w:val="both"/>
              <w:rPr>
                <w:sz w:val="24"/>
                <w:szCs w:val="24"/>
              </w:rPr>
            </w:pPr>
            <w:r w:rsidRPr="00B736BB">
              <w:rPr>
                <w:b/>
                <w:sz w:val="24"/>
                <w:szCs w:val="24"/>
              </w:rPr>
              <w:t>T – TIMELY –</w:t>
            </w:r>
            <w:r>
              <w:rPr>
                <w:b/>
                <w:sz w:val="24"/>
                <w:szCs w:val="24"/>
              </w:rPr>
              <w:t xml:space="preserve"> </w:t>
            </w:r>
            <w:r>
              <w:rPr>
                <w:bCs/>
                <w:sz w:val="24"/>
                <w:szCs w:val="24"/>
              </w:rPr>
              <w:t>I am currently doing a hub attachment where I am not able to give out TORs</w:t>
            </w:r>
            <w:r>
              <w:rPr>
                <w:sz w:val="24"/>
                <w:szCs w:val="24"/>
              </w:rPr>
              <w:t>. I plan  to improve my knowledge and confidence on TORs when I go back out on response for four weeks starting from September 18</w:t>
            </w:r>
            <w:r w:rsidRPr="00C460A9">
              <w:rPr>
                <w:sz w:val="24"/>
                <w:szCs w:val="24"/>
                <w:vertAlign w:val="superscript"/>
              </w:rPr>
              <w:t>th</w:t>
            </w:r>
            <w:r>
              <w:rPr>
                <w:sz w:val="24"/>
                <w:szCs w:val="24"/>
              </w:rPr>
              <w:t xml:space="preserve"> 2022.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1A324CBB" w:rsidR="00390074" w:rsidRPr="00CF2F45" w:rsidRDefault="00390074" w:rsidP="00E6298B">
      <w:pPr>
        <w:ind w:right="107"/>
        <w:jc w:val="both"/>
        <w:rPr>
          <w:b/>
          <w:sz w:val="32"/>
          <w:szCs w:val="32"/>
        </w:rPr>
      </w:pPr>
    </w:p>
    <w:p w14:paraId="16B6563D" w14:textId="338217C0" w:rsidR="00CF2F45" w:rsidRPr="00C73998" w:rsidRDefault="00CF2F45" w:rsidP="00E6298B">
      <w:pPr>
        <w:ind w:right="107"/>
        <w:jc w:val="both"/>
        <w:rPr>
          <w:color w:val="auto"/>
          <w:sz w:val="24"/>
          <w:szCs w:val="24"/>
          <w:shd w:val="clear" w:color="auto" w:fill="FFFFFF"/>
        </w:rPr>
      </w:pPr>
      <w:bookmarkStart w:id="6" w:name="_Hlk106278006"/>
      <w:r w:rsidRPr="00C73998">
        <w:rPr>
          <w:color w:val="auto"/>
          <w:sz w:val="24"/>
          <w:szCs w:val="24"/>
          <w:shd w:val="clear" w:color="auto" w:fill="FFFFFF"/>
        </w:rPr>
        <w:t>Avon and Somerset Police, n.d. </w:t>
      </w:r>
      <w:r w:rsidRPr="00C73998">
        <w:rPr>
          <w:i/>
          <w:iCs/>
          <w:color w:val="auto"/>
          <w:sz w:val="24"/>
          <w:szCs w:val="24"/>
          <w:shd w:val="clear" w:color="auto" w:fill="FFFFFF"/>
        </w:rPr>
        <w:t>National Decision-Making Model</w:t>
      </w:r>
      <w:r w:rsidRPr="00C73998">
        <w:rPr>
          <w:color w:val="auto"/>
          <w:sz w:val="24"/>
          <w:szCs w:val="24"/>
          <w:shd w:val="clear" w:color="auto" w:fill="FFFFFF"/>
        </w:rPr>
        <w:t>. [image] Available at: &lt;https://www.avonandsomerset.police.uk/media/27527747/national-decision-model.pdf&gt; [Accessed 16 June 2022].</w:t>
      </w:r>
    </w:p>
    <w:p w14:paraId="20D5ED07" w14:textId="49F2FBEF" w:rsidR="00E72237" w:rsidRPr="00C73998" w:rsidRDefault="00E72237" w:rsidP="00E6298B">
      <w:pPr>
        <w:ind w:right="107"/>
        <w:jc w:val="both"/>
        <w:rPr>
          <w:color w:val="auto"/>
          <w:sz w:val="24"/>
          <w:szCs w:val="24"/>
          <w:shd w:val="clear" w:color="auto" w:fill="FFFFFF"/>
        </w:rPr>
      </w:pPr>
    </w:p>
    <w:p w14:paraId="09B7EA3A" w14:textId="1D805F30" w:rsidR="00E72237" w:rsidRPr="00C73998" w:rsidRDefault="00E72237" w:rsidP="00E72237">
      <w:pPr>
        <w:overflowPunct/>
        <w:autoSpaceDE/>
        <w:autoSpaceDN/>
        <w:adjustRightInd/>
        <w:ind w:right="107"/>
        <w:textAlignment w:val="auto"/>
        <w:rPr>
          <w:color w:val="auto"/>
          <w:sz w:val="24"/>
          <w:szCs w:val="24"/>
        </w:rPr>
      </w:pPr>
      <w:r w:rsidRPr="00C73998">
        <w:rPr>
          <w:color w:val="auto"/>
          <w:sz w:val="24"/>
          <w:szCs w:val="24"/>
        </w:rPr>
        <w:t>Badali, M (2014)</w:t>
      </w:r>
      <w:r w:rsidRPr="00C73998">
        <w:rPr>
          <w:i/>
          <w:iCs/>
          <w:color w:val="auto"/>
          <w:sz w:val="24"/>
          <w:szCs w:val="24"/>
        </w:rPr>
        <w:t xml:space="preserve"> How to Use the Power of Your Mind and Body to Reduce Stress and Sleep Better</w:t>
      </w:r>
      <w:r w:rsidRPr="00C73998">
        <w:rPr>
          <w:color w:val="auto"/>
          <w:sz w:val="24"/>
          <w:szCs w:val="24"/>
        </w:rPr>
        <w:t>, Visions (Vancouver), 10(2).</w:t>
      </w:r>
    </w:p>
    <w:p w14:paraId="1130DA45" w14:textId="77777777" w:rsidR="00CF2F45" w:rsidRPr="00C73998" w:rsidRDefault="00CF2F45" w:rsidP="00633BE1">
      <w:pPr>
        <w:tabs>
          <w:tab w:val="left" w:pos="664"/>
        </w:tabs>
        <w:rPr>
          <w:rFonts w:cstheme="minorHAnsi"/>
          <w:color w:val="auto"/>
          <w:sz w:val="24"/>
          <w:szCs w:val="24"/>
          <w:shd w:val="clear" w:color="auto" w:fill="FFFFFF"/>
        </w:rPr>
      </w:pPr>
    </w:p>
    <w:p w14:paraId="7BEFE3C1" w14:textId="7FDE60B4" w:rsidR="00633BE1" w:rsidRPr="00C73998" w:rsidRDefault="00633BE1" w:rsidP="00633BE1">
      <w:pPr>
        <w:tabs>
          <w:tab w:val="left" w:pos="664"/>
        </w:tabs>
        <w:rPr>
          <w:rFonts w:cstheme="minorHAnsi"/>
          <w:color w:val="auto"/>
          <w:sz w:val="24"/>
          <w:szCs w:val="24"/>
          <w:shd w:val="clear" w:color="auto" w:fill="FFFFFF"/>
        </w:rPr>
      </w:pPr>
      <w:r w:rsidRPr="00C73998">
        <w:rPr>
          <w:rFonts w:cstheme="minorHAnsi"/>
          <w:color w:val="auto"/>
          <w:sz w:val="24"/>
          <w:szCs w:val="24"/>
          <w:shd w:val="clear" w:color="auto" w:fill="FFFFFF"/>
        </w:rPr>
        <w:t>Bottomley, J., Wright, M. and Pryjmachuk, S. (2020) </w:t>
      </w:r>
      <w:r w:rsidRPr="00C73998">
        <w:rPr>
          <w:rFonts w:cstheme="minorHAnsi"/>
          <w:i/>
          <w:iCs/>
          <w:color w:val="auto"/>
          <w:sz w:val="24"/>
          <w:szCs w:val="24"/>
          <w:shd w:val="clear" w:color="auto" w:fill="FFFFFF"/>
        </w:rPr>
        <w:t>Communication skills for your policing degree</w:t>
      </w:r>
      <w:r w:rsidRPr="00C73998">
        <w:rPr>
          <w:rFonts w:cstheme="minorHAnsi"/>
          <w:color w:val="auto"/>
          <w:sz w:val="24"/>
          <w:szCs w:val="24"/>
          <w:shd w:val="clear" w:color="auto" w:fill="FFFFFF"/>
        </w:rPr>
        <w:t>. St Albans: Critical Publishing</w:t>
      </w:r>
    </w:p>
    <w:p w14:paraId="69D93A6F" w14:textId="77777777" w:rsidR="00633BE1" w:rsidRPr="00C73998" w:rsidRDefault="00633BE1" w:rsidP="00E6298B">
      <w:pPr>
        <w:overflowPunct/>
        <w:autoSpaceDE/>
        <w:autoSpaceDN/>
        <w:adjustRightInd/>
        <w:ind w:right="107"/>
        <w:textAlignment w:val="auto"/>
        <w:rPr>
          <w:color w:val="auto"/>
          <w:sz w:val="24"/>
          <w:szCs w:val="24"/>
        </w:rPr>
      </w:pPr>
    </w:p>
    <w:p w14:paraId="62B97DCE" w14:textId="7060AC3B" w:rsidR="00C10335" w:rsidRPr="00C73998" w:rsidRDefault="00C10335" w:rsidP="00E6298B">
      <w:pPr>
        <w:overflowPunct/>
        <w:autoSpaceDE/>
        <w:autoSpaceDN/>
        <w:adjustRightInd/>
        <w:ind w:right="107"/>
        <w:textAlignment w:val="auto"/>
        <w:rPr>
          <w:color w:val="auto"/>
          <w:sz w:val="24"/>
          <w:szCs w:val="24"/>
        </w:rPr>
      </w:pPr>
      <w:r w:rsidRPr="00C73998">
        <w:rPr>
          <w:color w:val="auto"/>
          <w:sz w:val="24"/>
          <w:szCs w:val="24"/>
        </w:rPr>
        <w:t xml:space="preserve">Bryant, R. and Bryant, S. </w:t>
      </w:r>
      <w:r w:rsidR="00CF2F45" w:rsidRPr="00C73998">
        <w:rPr>
          <w:color w:val="auto"/>
          <w:sz w:val="24"/>
          <w:szCs w:val="24"/>
        </w:rPr>
        <w:t>(</w:t>
      </w:r>
      <w:r w:rsidRPr="00C73998">
        <w:rPr>
          <w:color w:val="auto"/>
          <w:sz w:val="24"/>
          <w:szCs w:val="24"/>
        </w:rPr>
        <w:t>2020</w:t>
      </w:r>
      <w:r w:rsidR="00CF2F45" w:rsidRPr="00C73998">
        <w:rPr>
          <w:color w:val="auto"/>
          <w:sz w:val="24"/>
          <w:szCs w:val="24"/>
        </w:rPr>
        <w:t>)</w:t>
      </w:r>
      <w:r w:rsidRPr="00C73998">
        <w:rPr>
          <w:color w:val="auto"/>
          <w:sz w:val="24"/>
          <w:szCs w:val="24"/>
        </w:rPr>
        <w:t xml:space="preserve"> </w:t>
      </w:r>
      <w:r w:rsidRPr="00C73998">
        <w:rPr>
          <w:i/>
          <w:color w:val="auto"/>
          <w:sz w:val="24"/>
          <w:szCs w:val="24"/>
        </w:rPr>
        <w:t>Blackstone's Handbook for Policing Students 2021</w:t>
      </w:r>
      <w:r w:rsidRPr="00C73998">
        <w:rPr>
          <w:color w:val="auto"/>
          <w:sz w:val="24"/>
          <w:szCs w:val="24"/>
        </w:rPr>
        <w:t xml:space="preserve">. 15th ed. Oxford University Press. </w:t>
      </w:r>
    </w:p>
    <w:p w14:paraId="43763A96" w14:textId="3BDB5E83" w:rsidR="00A20814" w:rsidRPr="00C73998" w:rsidRDefault="00A20814" w:rsidP="00E6298B">
      <w:pPr>
        <w:overflowPunct/>
        <w:autoSpaceDE/>
        <w:autoSpaceDN/>
        <w:adjustRightInd/>
        <w:ind w:right="107"/>
        <w:textAlignment w:val="auto"/>
        <w:rPr>
          <w:color w:val="auto"/>
          <w:sz w:val="24"/>
          <w:szCs w:val="24"/>
        </w:rPr>
      </w:pPr>
    </w:p>
    <w:p w14:paraId="69C5AD6B" w14:textId="47BC4B52" w:rsidR="00A20814" w:rsidRPr="00C73998" w:rsidRDefault="00A20814"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t xml:space="preserve">Clements, P. and Jones, J. </w:t>
      </w:r>
      <w:r w:rsidR="00CF2F45" w:rsidRPr="00C73998">
        <w:rPr>
          <w:color w:val="auto"/>
          <w:sz w:val="24"/>
          <w:shd w:val="clear" w:color="auto" w:fill="FFFFFF"/>
        </w:rPr>
        <w:t>(</w:t>
      </w:r>
      <w:r w:rsidRPr="00C73998">
        <w:rPr>
          <w:color w:val="auto"/>
          <w:sz w:val="24"/>
          <w:shd w:val="clear" w:color="auto" w:fill="FFFFFF"/>
        </w:rPr>
        <w:t>2008</w:t>
      </w:r>
      <w:r w:rsidR="0086413E" w:rsidRPr="00C73998">
        <w:rPr>
          <w:color w:val="auto"/>
          <w:sz w:val="24"/>
          <w:shd w:val="clear" w:color="auto" w:fill="FFFFFF"/>
        </w:rPr>
        <w:t>b</w:t>
      </w:r>
      <w:r w:rsidR="00CF2F45" w:rsidRPr="00C73998">
        <w:rPr>
          <w:color w:val="auto"/>
          <w:sz w:val="24"/>
          <w:shd w:val="clear" w:color="auto" w:fill="FFFFFF"/>
        </w:rPr>
        <w:t>)</w:t>
      </w:r>
      <w:r w:rsidRPr="00C73998">
        <w:rPr>
          <w:color w:val="auto"/>
          <w:sz w:val="24"/>
          <w:shd w:val="clear" w:color="auto" w:fill="FFFFFF"/>
        </w:rPr>
        <w:t> </w:t>
      </w:r>
      <w:r w:rsidRPr="00C73998">
        <w:rPr>
          <w:i/>
          <w:iCs/>
          <w:color w:val="auto"/>
          <w:sz w:val="24"/>
          <w:shd w:val="clear" w:color="auto" w:fill="FFFFFF"/>
        </w:rPr>
        <w:t>Betari's Box</w:t>
      </w:r>
      <w:r w:rsidRPr="00C73998">
        <w:rPr>
          <w:color w:val="auto"/>
          <w:sz w:val="24"/>
          <w:shd w:val="clear" w:color="auto" w:fill="FFFFFF"/>
        </w:rPr>
        <w:t>. [image] Available at: &lt;http://file:///C:/Users/SWP8062/Downloads/Chapter_12._Useful_Models_for_.pdf&gt; [Accessed 14 June 2022].</w:t>
      </w:r>
    </w:p>
    <w:p w14:paraId="3B12AC6C" w14:textId="2A17A5ED" w:rsidR="00A20814" w:rsidRPr="00C73998" w:rsidRDefault="00A20814" w:rsidP="00E6298B">
      <w:pPr>
        <w:overflowPunct/>
        <w:autoSpaceDE/>
        <w:autoSpaceDN/>
        <w:adjustRightInd/>
        <w:ind w:right="107"/>
        <w:textAlignment w:val="auto"/>
        <w:rPr>
          <w:color w:val="auto"/>
          <w:sz w:val="24"/>
          <w:shd w:val="clear" w:color="auto" w:fill="FFFFFF"/>
        </w:rPr>
      </w:pPr>
    </w:p>
    <w:p w14:paraId="68452CEB" w14:textId="6601E48D" w:rsidR="00A20814" w:rsidRPr="00C73998" w:rsidRDefault="00A20814" w:rsidP="00E6298B">
      <w:pPr>
        <w:overflowPunct/>
        <w:autoSpaceDE/>
        <w:autoSpaceDN/>
        <w:adjustRightInd/>
        <w:ind w:right="107"/>
        <w:textAlignment w:val="auto"/>
        <w:rPr>
          <w:color w:val="auto"/>
          <w:sz w:val="36"/>
          <w:szCs w:val="24"/>
        </w:rPr>
      </w:pPr>
      <w:r w:rsidRPr="00C73998">
        <w:rPr>
          <w:color w:val="auto"/>
          <w:sz w:val="24"/>
          <w:szCs w:val="23"/>
          <w:shd w:val="clear" w:color="auto" w:fill="FFFFFF"/>
        </w:rPr>
        <w:t>Clements, P. and Jones, J. (2008</w:t>
      </w:r>
      <w:r w:rsidR="0086413E" w:rsidRPr="00C73998">
        <w:rPr>
          <w:color w:val="auto"/>
          <w:sz w:val="24"/>
          <w:szCs w:val="23"/>
          <w:shd w:val="clear" w:color="auto" w:fill="FFFFFF"/>
        </w:rPr>
        <w:t>a</w:t>
      </w:r>
      <w:r w:rsidRPr="00C73998">
        <w:rPr>
          <w:color w:val="auto"/>
          <w:sz w:val="24"/>
          <w:szCs w:val="23"/>
          <w:shd w:val="clear" w:color="auto" w:fill="FFFFFF"/>
        </w:rPr>
        <w:t>) </w:t>
      </w:r>
      <w:r w:rsidRPr="00C73998">
        <w:rPr>
          <w:i/>
          <w:iCs/>
          <w:color w:val="auto"/>
          <w:sz w:val="24"/>
          <w:szCs w:val="23"/>
          <w:shd w:val="clear" w:color="auto" w:fill="FFFFFF"/>
        </w:rPr>
        <w:t>The diversity training handbook: a practical guide to understanding and changing attitudes</w:t>
      </w:r>
      <w:r w:rsidRPr="00C73998">
        <w:rPr>
          <w:color w:val="auto"/>
          <w:sz w:val="24"/>
          <w:szCs w:val="23"/>
          <w:shd w:val="clear" w:color="auto" w:fill="FFFFFF"/>
        </w:rPr>
        <w:t>. 3rd ed. London: Kogan Page Ltd.</w:t>
      </w:r>
    </w:p>
    <w:p w14:paraId="1BF37C26" w14:textId="3053AEC8" w:rsidR="005467D6" w:rsidRPr="00C73998" w:rsidRDefault="005467D6" w:rsidP="00E6298B">
      <w:pPr>
        <w:overflowPunct/>
        <w:autoSpaceDE/>
        <w:autoSpaceDN/>
        <w:adjustRightInd/>
        <w:ind w:right="107"/>
        <w:textAlignment w:val="auto"/>
        <w:rPr>
          <w:color w:val="auto"/>
          <w:sz w:val="32"/>
          <w:szCs w:val="24"/>
        </w:rPr>
      </w:pPr>
    </w:p>
    <w:p w14:paraId="1564F8EA" w14:textId="686DD3A6" w:rsidR="003C1439" w:rsidRPr="00C73998" w:rsidRDefault="003C1439"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t>College of Policing</w:t>
      </w:r>
      <w:r w:rsidR="00CF2F45" w:rsidRPr="00C73998">
        <w:rPr>
          <w:color w:val="auto"/>
          <w:sz w:val="24"/>
          <w:shd w:val="clear" w:color="auto" w:fill="FFFFFF"/>
        </w:rPr>
        <w:t xml:space="preserve"> (</w:t>
      </w:r>
      <w:r w:rsidRPr="00C73998">
        <w:rPr>
          <w:color w:val="auto"/>
          <w:sz w:val="24"/>
          <w:shd w:val="clear" w:color="auto" w:fill="FFFFFF"/>
        </w:rPr>
        <w:t>2013</w:t>
      </w:r>
      <w:r w:rsidR="00CF2F45" w:rsidRPr="00C73998">
        <w:rPr>
          <w:color w:val="auto"/>
          <w:sz w:val="24"/>
          <w:shd w:val="clear" w:color="auto" w:fill="FFFFFF"/>
        </w:rPr>
        <w:t>)</w:t>
      </w:r>
      <w:r w:rsidRPr="00C73998">
        <w:rPr>
          <w:color w:val="auto"/>
          <w:sz w:val="24"/>
          <w:shd w:val="clear" w:color="auto" w:fill="FFFFFF"/>
        </w:rPr>
        <w:t> </w:t>
      </w:r>
      <w:r w:rsidRPr="00C73998">
        <w:rPr>
          <w:i/>
          <w:iCs/>
          <w:color w:val="auto"/>
          <w:sz w:val="24"/>
          <w:shd w:val="clear" w:color="auto" w:fill="FFFFFF"/>
        </w:rPr>
        <w:t>Police use of force</w:t>
      </w:r>
      <w:r w:rsidRPr="00C73998">
        <w:rPr>
          <w:color w:val="auto"/>
          <w:sz w:val="24"/>
          <w:shd w:val="clear" w:color="auto" w:fill="FFFFFF"/>
        </w:rPr>
        <w:t>. [online]</w:t>
      </w:r>
      <w:r w:rsidR="00CF2F45" w:rsidRPr="00C73998">
        <w:rPr>
          <w:color w:val="auto"/>
          <w:sz w:val="24"/>
          <w:shd w:val="clear" w:color="auto" w:fill="FFFFFF"/>
        </w:rPr>
        <w:t xml:space="preserve"> </w:t>
      </w:r>
      <w:r w:rsidRPr="00C73998">
        <w:rPr>
          <w:color w:val="auto"/>
          <w:sz w:val="24"/>
          <w:shd w:val="clear" w:color="auto" w:fill="FFFFFF"/>
        </w:rPr>
        <w:t>Available at: &lt;https://www.college.police.uk/app/public-order/core-principles-and-legislation/police-use-force&gt; [Accessed 13 June 2022].</w:t>
      </w:r>
    </w:p>
    <w:p w14:paraId="585D730D" w14:textId="14139B35" w:rsidR="00C73998" w:rsidRPr="00C73998" w:rsidRDefault="00C73998" w:rsidP="00E6298B">
      <w:pPr>
        <w:overflowPunct/>
        <w:autoSpaceDE/>
        <w:autoSpaceDN/>
        <w:adjustRightInd/>
        <w:ind w:right="107"/>
        <w:textAlignment w:val="auto"/>
        <w:rPr>
          <w:color w:val="auto"/>
          <w:sz w:val="24"/>
          <w:shd w:val="clear" w:color="auto" w:fill="FFFFFF"/>
        </w:rPr>
      </w:pPr>
    </w:p>
    <w:p w14:paraId="4F35FFCB" w14:textId="35EF9219" w:rsidR="00C73998" w:rsidRPr="00C73998" w:rsidRDefault="00C73998" w:rsidP="00C73998">
      <w:pPr>
        <w:tabs>
          <w:tab w:val="left" w:pos="664"/>
        </w:tabs>
        <w:rPr>
          <w:color w:val="auto"/>
          <w:sz w:val="24"/>
          <w:szCs w:val="24"/>
          <w:shd w:val="clear" w:color="auto" w:fill="FFFFFF"/>
        </w:rPr>
      </w:pPr>
      <w:r w:rsidRPr="00C73998">
        <w:rPr>
          <w:color w:val="auto"/>
          <w:sz w:val="24"/>
          <w:szCs w:val="24"/>
          <w:shd w:val="clear" w:color="auto" w:fill="FFFFFF"/>
        </w:rPr>
        <w:t>College of Policing (2014) </w:t>
      </w:r>
      <w:r w:rsidRPr="00C73998">
        <w:rPr>
          <w:i/>
          <w:iCs/>
          <w:color w:val="auto"/>
          <w:sz w:val="24"/>
          <w:szCs w:val="24"/>
          <w:shd w:val="clear" w:color="auto" w:fill="FFFFFF"/>
        </w:rPr>
        <w:t>Code of Ethics</w:t>
      </w:r>
      <w:r w:rsidRPr="00C73998">
        <w:rPr>
          <w:color w:val="auto"/>
          <w:sz w:val="24"/>
          <w:szCs w:val="24"/>
          <w:shd w:val="clear" w:color="auto" w:fill="FFFFFF"/>
        </w:rPr>
        <w:t>. [ebook] Available at: &lt;https://assets.college.police.uk/s3fs-public/2021-02/code_of_ethics.pdf&gt; [Accessed 24 May 2022].</w:t>
      </w:r>
    </w:p>
    <w:p w14:paraId="3EB28373" w14:textId="77777777" w:rsidR="003C1439" w:rsidRPr="00C73998" w:rsidRDefault="003C1439" w:rsidP="00E6298B">
      <w:pPr>
        <w:overflowPunct/>
        <w:autoSpaceDE/>
        <w:autoSpaceDN/>
        <w:adjustRightInd/>
        <w:ind w:right="107"/>
        <w:textAlignment w:val="auto"/>
        <w:rPr>
          <w:color w:val="auto"/>
          <w:sz w:val="32"/>
          <w:szCs w:val="24"/>
        </w:rPr>
      </w:pPr>
    </w:p>
    <w:p w14:paraId="40A56EE8" w14:textId="1714636E" w:rsidR="005467D6" w:rsidRPr="00C73998" w:rsidRDefault="005467D6" w:rsidP="005467D6">
      <w:pPr>
        <w:tabs>
          <w:tab w:val="left" w:pos="664"/>
        </w:tabs>
        <w:rPr>
          <w:color w:val="auto"/>
          <w:sz w:val="24"/>
          <w:shd w:val="clear" w:color="auto" w:fill="FFFFFF"/>
        </w:rPr>
      </w:pPr>
      <w:r w:rsidRPr="00C73998">
        <w:rPr>
          <w:color w:val="auto"/>
          <w:sz w:val="24"/>
          <w:shd w:val="clear" w:color="auto" w:fill="FFFFFF"/>
        </w:rPr>
        <w:t xml:space="preserve">College of Policing </w:t>
      </w:r>
      <w:r w:rsidR="00CF2F45" w:rsidRPr="00C73998">
        <w:rPr>
          <w:color w:val="auto"/>
          <w:sz w:val="24"/>
          <w:shd w:val="clear" w:color="auto" w:fill="FFFFFF"/>
        </w:rPr>
        <w:t>(</w:t>
      </w:r>
      <w:r w:rsidRPr="00C73998">
        <w:rPr>
          <w:color w:val="auto"/>
          <w:sz w:val="24"/>
          <w:shd w:val="clear" w:color="auto" w:fill="FFFFFF"/>
        </w:rPr>
        <w:t>2016</w:t>
      </w:r>
      <w:r w:rsidR="00CF2F45" w:rsidRPr="00C73998">
        <w:rPr>
          <w:color w:val="auto"/>
          <w:sz w:val="24"/>
          <w:shd w:val="clear" w:color="auto" w:fill="FFFFFF"/>
        </w:rPr>
        <w:t>)</w:t>
      </w:r>
      <w:r w:rsidRPr="00C73998">
        <w:rPr>
          <w:color w:val="auto"/>
          <w:sz w:val="24"/>
          <w:shd w:val="clear" w:color="auto" w:fill="FFFFFF"/>
        </w:rPr>
        <w:t xml:space="preserve"> </w:t>
      </w:r>
      <w:r w:rsidRPr="00C73998">
        <w:rPr>
          <w:i/>
          <w:iCs/>
          <w:color w:val="auto"/>
          <w:sz w:val="24"/>
          <w:shd w:val="clear" w:color="auto" w:fill="FFFFFF"/>
        </w:rPr>
        <w:t>Competency and Values Framework for policing Overview of framework</w:t>
      </w:r>
      <w:r w:rsidRPr="00C73998">
        <w:rPr>
          <w:color w:val="auto"/>
          <w:sz w:val="24"/>
          <w:shd w:val="clear" w:color="auto" w:fill="FFFFFF"/>
        </w:rPr>
        <w:t>. [ebook] Available at: &lt;https://d17wy4t6ps30xx.cloudfront.net/production/uploads/2017/09/Competency-and-Values-Framework-for-Policing_4.11.16.pdf&gt; [Accessed 14 May 2022].</w:t>
      </w:r>
    </w:p>
    <w:p w14:paraId="04372EE8" w14:textId="540F39BF" w:rsidR="00E72237" w:rsidRPr="00C73998" w:rsidRDefault="00E72237" w:rsidP="005467D6">
      <w:pPr>
        <w:tabs>
          <w:tab w:val="left" w:pos="664"/>
        </w:tabs>
        <w:rPr>
          <w:color w:val="auto"/>
          <w:sz w:val="24"/>
          <w:shd w:val="clear" w:color="auto" w:fill="FFFFFF"/>
        </w:rPr>
      </w:pPr>
    </w:p>
    <w:p w14:paraId="67272874" w14:textId="34D0D0D5" w:rsidR="00E72237" w:rsidRPr="00C73998" w:rsidRDefault="00E72237" w:rsidP="005467D6">
      <w:pPr>
        <w:tabs>
          <w:tab w:val="left" w:pos="664"/>
        </w:tabs>
        <w:rPr>
          <w:rFonts w:cstheme="minorHAnsi"/>
          <w:color w:val="auto"/>
          <w:sz w:val="24"/>
          <w:szCs w:val="24"/>
          <w:shd w:val="clear" w:color="auto" w:fill="FFFFFF"/>
        </w:rPr>
      </w:pPr>
      <w:r w:rsidRPr="00C73998">
        <w:rPr>
          <w:rFonts w:cstheme="minorHAnsi"/>
          <w:color w:val="auto"/>
          <w:sz w:val="24"/>
          <w:szCs w:val="24"/>
          <w:shd w:val="clear" w:color="auto" w:fill="FFFFFF"/>
        </w:rPr>
        <w:t xml:space="preserve">College of Policing (2020a) </w:t>
      </w:r>
      <w:r w:rsidRPr="00C73998">
        <w:rPr>
          <w:rFonts w:cstheme="minorHAnsi"/>
          <w:i/>
          <w:iCs/>
          <w:color w:val="auto"/>
          <w:sz w:val="24"/>
          <w:szCs w:val="24"/>
          <w:shd w:val="clear" w:color="auto" w:fill="FFFFFF"/>
        </w:rPr>
        <w:t>Conflict Management Skills</w:t>
      </w:r>
      <w:r w:rsidRPr="00C73998">
        <w:rPr>
          <w:rFonts w:cstheme="minorHAnsi"/>
          <w:color w:val="auto"/>
          <w:sz w:val="24"/>
          <w:szCs w:val="24"/>
          <w:shd w:val="clear" w:color="auto" w:fill="FFFFFF"/>
        </w:rPr>
        <w:t>, [ebook] Available at: &lt;http://file:///C:/Users/SWP8062/Downloads/Conflict%20management%20skills.pdf&gt; [Accessed 25 April 2022].</w:t>
      </w:r>
    </w:p>
    <w:p w14:paraId="22BCC917" w14:textId="7BDF7DEB" w:rsidR="0060713B" w:rsidRPr="00C73998" w:rsidRDefault="0060713B" w:rsidP="005467D6">
      <w:pPr>
        <w:tabs>
          <w:tab w:val="left" w:pos="664"/>
        </w:tabs>
        <w:rPr>
          <w:color w:val="auto"/>
          <w:sz w:val="24"/>
          <w:shd w:val="clear" w:color="auto" w:fill="FFFFFF"/>
        </w:rPr>
      </w:pPr>
    </w:p>
    <w:p w14:paraId="1F99054F" w14:textId="49E8531F" w:rsidR="0060713B" w:rsidRPr="00C73998" w:rsidRDefault="0060713B" w:rsidP="0060713B">
      <w:pPr>
        <w:tabs>
          <w:tab w:val="left" w:pos="664"/>
        </w:tabs>
        <w:rPr>
          <w:rFonts w:cstheme="minorHAnsi"/>
          <w:color w:val="auto"/>
          <w:sz w:val="24"/>
          <w:szCs w:val="24"/>
        </w:rPr>
      </w:pPr>
      <w:r w:rsidRPr="00C73998">
        <w:rPr>
          <w:color w:val="auto"/>
          <w:sz w:val="24"/>
          <w:szCs w:val="24"/>
          <w:shd w:val="clear" w:color="auto" w:fill="FFFFFF"/>
        </w:rPr>
        <w:t>College of Policing</w:t>
      </w:r>
      <w:r w:rsidR="00CF2F45" w:rsidRPr="00C73998">
        <w:rPr>
          <w:color w:val="auto"/>
          <w:sz w:val="24"/>
          <w:szCs w:val="24"/>
          <w:shd w:val="clear" w:color="auto" w:fill="FFFFFF"/>
        </w:rPr>
        <w:t xml:space="preserve"> (</w:t>
      </w:r>
      <w:r w:rsidRPr="00C73998">
        <w:rPr>
          <w:color w:val="auto"/>
          <w:sz w:val="24"/>
          <w:szCs w:val="24"/>
          <w:shd w:val="clear" w:color="auto" w:fill="FFFFFF"/>
        </w:rPr>
        <w:t>2020</w:t>
      </w:r>
      <w:r w:rsidR="00E72237" w:rsidRPr="00C73998">
        <w:rPr>
          <w:color w:val="auto"/>
          <w:sz w:val="24"/>
          <w:szCs w:val="24"/>
          <w:shd w:val="clear" w:color="auto" w:fill="FFFFFF"/>
        </w:rPr>
        <w:t>b</w:t>
      </w:r>
      <w:r w:rsidR="00CF2F45" w:rsidRPr="00C73998">
        <w:rPr>
          <w:color w:val="auto"/>
          <w:sz w:val="24"/>
          <w:szCs w:val="24"/>
          <w:shd w:val="clear" w:color="auto" w:fill="FFFFFF"/>
        </w:rPr>
        <w:t>)</w:t>
      </w:r>
      <w:r w:rsidRPr="00C73998">
        <w:rPr>
          <w:color w:val="auto"/>
          <w:sz w:val="24"/>
          <w:szCs w:val="24"/>
          <w:shd w:val="clear" w:color="auto" w:fill="FFFFFF"/>
        </w:rPr>
        <w:t> </w:t>
      </w:r>
      <w:r w:rsidRPr="00C73998">
        <w:rPr>
          <w:i/>
          <w:iCs/>
          <w:color w:val="auto"/>
          <w:sz w:val="24"/>
          <w:szCs w:val="24"/>
          <w:shd w:val="clear" w:color="auto" w:fill="FFFFFF"/>
        </w:rPr>
        <w:t>New conflict management guidelines released</w:t>
      </w:r>
      <w:r w:rsidRPr="00C73998">
        <w:rPr>
          <w:color w:val="auto"/>
          <w:sz w:val="24"/>
          <w:szCs w:val="24"/>
          <w:shd w:val="clear" w:color="auto" w:fill="FFFFFF"/>
        </w:rPr>
        <w:t>. [online] Available at: &lt;https://www.college.police.uk/article/new-conflict-management-guidelines-released&gt; [Accessed 5 June 2022].</w:t>
      </w:r>
    </w:p>
    <w:p w14:paraId="4453899A" w14:textId="39BBF4F9" w:rsidR="005853E9" w:rsidRPr="00C73998" w:rsidRDefault="005853E9" w:rsidP="005467D6">
      <w:pPr>
        <w:tabs>
          <w:tab w:val="left" w:pos="664"/>
        </w:tabs>
        <w:rPr>
          <w:color w:val="auto"/>
          <w:sz w:val="24"/>
          <w:shd w:val="clear" w:color="auto" w:fill="FFFFFF"/>
        </w:rPr>
      </w:pPr>
    </w:p>
    <w:p w14:paraId="534E448F" w14:textId="7A0F8335" w:rsidR="00C73998" w:rsidRPr="00C73998" w:rsidRDefault="00C73998" w:rsidP="00C73998">
      <w:pPr>
        <w:tabs>
          <w:tab w:val="left" w:pos="664"/>
        </w:tabs>
        <w:rPr>
          <w:color w:val="auto"/>
          <w:sz w:val="24"/>
          <w:shd w:val="clear" w:color="auto" w:fill="FFFFFF"/>
        </w:rPr>
      </w:pPr>
      <w:r w:rsidRPr="00C73998">
        <w:rPr>
          <w:color w:val="auto"/>
          <w:sz w:val="24"/>
          <w:shd w:val="clear" w:color="auto" w:fill="FFFFFF"/>
        </w:rPr>
        <w:lastRenderedPageBreak/>
        <w:t>College of Policing (2020c) </w:t>
      </w:r>
      <w:r w:rsidRPr="00C73998">
        <w:rPr>
          <w:i/>
          <w:iCs/>
          <w:color w:val="auto"/>
          <w:sz w:val="24"/>
          <w:shd w:val="clear" w:color="auto" w:fill="FFFFFF"/>
        </w:rPr>
        <w:t>Conflict management using de-escalation, communication and negotiation</w:t>
      </w:r>
      <w:r w:rsidRPr="00C73998">
        <w:rPr>
          <w:color w:val="auto"/>
          <w:sz w:val="24"/>
          <w:shd w:val="clear" w:color="auto" w:fill="FFFFFF"/>
        </w:rPr>
        <w:t xml:space="preserve">. [ebook] Available at: </w:t>
      </w:r>
    </w:p>
    <w:p w14:paraId="7CA8FD6F" w14:textId="6E14F2B8" w:rsidR="00C73998" w:rsidRDefault="00C73998" w:rsidP="00C73998">
      <w:pPr>
        <w:tabs>
          <w:tab w:val="left" w:pos="664"/>
        </w:tabs>
        <w:rPr>
          <w:color w:val="auto"/>
          <w:sz w:val="24"/>
          <w:shd w:val="clear" w:color="auto" w:fill="FFFFFF"/>
        </w:rPr>
      </w:pPr>
      <w:r w:rsidRPr="00C73998">
        <w:rPr>
          <w:color w:val="auto"/>
          <w:sz w:val="24"/>
          <w:shd w:val="clear" w:color="auto" w:fill="FFFFFF"/>
        </w:rPr>
        <w:t>&lt;https://assets.college.police.uk/s3fs-public/2020-09/Conflict-management-guidelines.pdf&gt; [Accessed 5 June 2022].</w:t>
      </w:r>
    </w:p>
    <w:p w14:paraId="34B08092" w14:textId="7241211A" w:rsidR="00C1286E" w:rsidRDefault="00C1286E" w:rsidP="00C73998">
      <w:pPr>
        <w:tabs>
          <w:tab w:val="left" w:pos="664"/>
        </w:tabs>
        <w:rPr>
          <w:color w:val="auto"/>
          <w:sz w:val="24"/>
          <w:shd w:val="clear" w:color="auto" w:fill="FFFFFF"/>
        </w:rPr>
      </w:pPr>
    </w:p>
    <w:p w14:paraId="479FC7E6" w14:textId="7663EE86" w:rsidR="00C1286E" w:rsidRDefault="00C1286E" w:rsidP="00C73998">
      <w:pPr>
        <w:tabs>
          <w:tab w:val="left" w:pos="664"/>
        </w:tabs>
        <w:rPr>
          <w:color w:val="auto"/>
          <w:sz w:val="24"/>
          <w:shd w:val="clear" w:color="auto" w:fill="FFFFFF"/>
        </w:rPr>
      </w:pPr>
      <w:r>
        <w:rPr>
          <w:color w:val="auto"/>
          <w:sz w:val="24"/>
          <w:shd w:val="clear" w:color="auto" w:fill="FFFFFF"/>
        </w:rPr>
        <w:t xml:space="preserve">College of Policing (2020d) </w:t>
      </w:r>
      <w:r>
        <w:rPr>
          <w:i/>
          <w:iCs/>
          <w:color w:val="auto"/>
          <w:sz w:val="24"/>
          <w:shd w:val="clear" w:color="auto" w:fill="FFFFFF"/>
        </w:rPr>
        <w:t>NPCC and College of Policing pledge to improve officer and staff safety</w:t>
      </w:r>
      <w:r>
        <w:rPr>
          <w:color w:val="auto"/>
          <w:sz w:val="24"/>
          <w:shd w:val="clear" w:color="auto" w:fill="FFFFFF"/>
        </w:rPr>
        <w:t>. [online] Available at:</w:t>
      </w:r>
    </w:p>
    <w:p w14:paraId="72C28569" w14:textId="2B6A6A86" w:rsidR="00C1286E" w:rsidRPr="00C1286E" w:rsidRDefault="00242C55" w:rsidP="00C73998">
      <w:pPr>
        <w:tabs>
          <w:tab w:val="left" w:pos="664"/>
        </w:tabs>
        <w:rPr>
          <w:color w:val="auto"/>
          <w:sz w:val="24"/>
          <w:shd w:val="clear" w:color="auto" w:fill="FFFFFF"/>
        </w:rPr>
      </w:pPr>
      <w:r>
        <w:rPr>
          <w:color w:val="auto"/>
          <w:sz w:val="24"/>
          <w:shd w:val="clear" w:color="auto" w:fill="FFFFFF"/>
        </w:rPr>
        <w:t>&lt;</w:t>
      </w:r>
      <w:r w:rsidRPr="00242C55">
        <w:rPr>
          <w:color w:val="auto"/>
          <w:sz w:val="24"/>
          <w:shd w:val="clear" w:color="auto" w:fill="FFFFFF"/>
        </w:rPr>
        <w:t>https://www.college.police.uk/article/npcc-and-college-policing-pledge-improve-officer-and-staff-safety</w:t>
      </w:r>
      <w:r>
        <w:rPr>
          <w:color w:val="auto"/>
          <w:sz w:val="24"/>
          <w:shd w:val="clear" w:color="auto" w:fill="FFFFFF"/>
        </w:rPr>
        <w:t>&gt;</w:t>
      </w:r>
      <w:r w:rsidR="00C1286E">
        <w:rPr>
          <w:color w:val="auto"/>
          <w:sz w:val="24"/>
          <w:shd w:val="clear" w:color="auto" w:fill="FFFFFF"/>
        </w:rPr>
        <w:t xml:space="preserve"> [Accessed 15th May 2022].</w:t>
      </w:r>
    </w:p>
    <w:p w14:paraId="7AB1C8F9" w14:textId="41EA4462" w:rsidR="00C73998" w:rsidRPr="00C73998" w:rsidRDefault="00C73998" w:rsidP="005467D6">
      <w:pPr>
        <w:tabs>
          <w:tab w:val="left" w:pos="664"/>
        </w:tabs>
        <w:rPr>
          <w:color w:val="auto"/>
          <w:sz w:val="24"/>
          <w:shd w:val="clear" w:color="auto" w:fill="FFFFFF"/>
        </w:rPr>
      </w:pPr>
    </w:p>
    <w:p w14:paraId="788DA461" w14:textId="4366C95E" w:rsidR="007A6569" w:rsidRPr="00C73998" w:rsidRDefault="005853E9" w:rsidP="005467D6">
      <w:pPr>
        <w:tabs>
          <w:tab w:val="left" w:pos="664"/>
        </w:tabs>
        <w:rPr>
          <w:color w:val="auto"/>
          <w:sz w:val="24"/>
          <w:shd w:val="clear" w:color="auto" w:fill="FFFFFF"/>
        </w:rPr>
      </w:pPr>
      <w:r w:rsidRPr="00C73998">
        <w:rPr>
          <w:color w:val="auto"/>
          <w:sz w:val="24"/>
          <w:shd w:val="clear" w:color="auto" w:fill="FFFFFF"/>
        </w:rPr>
        <w:t>College of Policing</w:t>
      </w:r>
      <w:r w:rsidR="00CF2F45" w:rsidRPr="00C73998">
        <w:rPr>
          <w:color w:val="auto"/>
          <w:sz w:val="24"/>
          <w:shd w:val="clear" w:color="auto" w:fill="FFFFFF"/>
        </w:rPr>
        <w:t xml:space="preserve"> (</w:t>
      </w:r>
      <w:r w:rsidRPr="00C73998">
        <w:rPr>
          <w:color w:val="auto"/>
          <w:sz w:val="24"/>
          <w:shd w:val="clear" w:color="auto" w:fill="FFFFFF"/>
        </w:rPr>
        <w:t>2021</w:t>
      </w:r>
      <w:r w:rsidR="00CF2F45" w:rsidRPr="00C73998">
        <w:rPr>
          <w:color w:val="auto"/>
          <w:sz w:val="24"/>
          <w:shd w:val="clear" w:color="auto" w:fill="FFFFFF"/>
        </w:rPr>
        <w:t xml:space="preserve">) </w:t>
      </w:r>
      <w:r w:rsidRPr="00C73998">
        <w:rPr>
          <w:i/>
          <w:iCs/>
          <w:color w:val="auto"/>
          <w:sz w:val="24"/>
          <w:shd w:val="clear" w:color="auto" w:fill="FFFFFF"/>
        </w:rPr>
        <w:t>Working with victims and witnesses</w:t>
      </w:r>
      <w:r w:rsidRPr="00C73998">
        <w:rPr>
          <w:color w:val="auto"/>
          <w:sz w:val="24"/>
          <w:shd w:val="clear" w:color="auto" w:fill="FFFFFF"/>
        </w:rPr>
        <w:t>. [online] Available at: &lt;https://www.college.police.uk/app/investigation/working-victims-and-witnesses#:~:text=A%20witness%20is%20a%20person,Practice%20for%20Victims%20of%20Crime.&gt; [Accessed 14 May 2022].</w:t>
      </w:r>
    </w:p>
    <w:p w14:paraId="29C83DE8" w14:textId="1160119D" w:rsidR="00F84B4B" w:rsidRPr="00C73998" w:rsidRDefault="00F84B4B" w:rsidP="005467D6">
      <w:pPr>
        <w:tabs>
          <w:tab w:val="left" w:pos="664"/>
        </w:tabs>
        <w:rPr>
          <w:color w:val="auto"/>
          <w:sz w:val="24"/>
          <w:shd w:val="clear" w:color="auto" w:fill="FFFFFF"/>
        </w:rPr>
      </w:pPr>
    </w:p>
    <w:p w14:paraId="2D908063" w14:textId="392ACA5E" w:rsidR="00F84B4B" w:rsidRPr="00C73998" w:rsidRDefault="00F84B4B" w:rsidP="005467D6">
      <w:pPr>
        <w:tabs>
          <w:tab w:val="left" w:pos="664"/>
        </w:tabs>
        <w:rPr>
          <w:rFonts w:cstheme="minorHAnsi"/>
          <w:color w:val="auto"/>
          <w:sz w:val="24"/>
          <w:szCs w:val="24"/>
        </w:rPr>
      </w:pPr>
      <w:r w:rsidRPr="00C73998">
        <w:rPr>
          <w:rFonts w:cstheme="minorHAnsi"/>
          <w:color w:val="auto"/>
          <w:sz w:val="24"/>
          <w:szCs w:val="24"/>
        </w:rPr>
        <w:t>College of Policing</w:t>
      </w:r>
      <w:r w:rsidR="00CF2F45" w:rsidRPr="00C73998">
        <w:rPr>
          <w:rFonts w:cstheme="minorHAnsi"/>
          <w:color w:val="auto"/>
          <w:sz w:val="24"/>
          <w:szCs w:val="24"/>
        </w:rPr>
        <w:t xml:space="preserve"> (</w:t>
      </w:r>
      <w:r w:rsidRPr="00C73998">
        <w:rPr>
          <w:rFonts w:cstheme="minorHAnsi"/>
          <w:color w:val="auto"/>
          <w:sz w:val="24"/>
          <w:szCs w:val="24"/>
        </w:rPr>
        <w:t>202</w:t>
      </w:r>
      <w:r w:rsidR="00CF2F45" w:rsidRPr="00C73998">
        <w:rPr>
          <w:rFonts w:cstheme="minorHAnsi"/>
          <w:color w:val="auto"/>
          <w:sz w:val="24"/>
          <w:szCs w:val="24"/>
        </w:rPr>
        <w:t>2)</w:t>
      </w:r>
      <w:r w:rsidR="00E72237" w:rsidRPr="00C73998">
        <w:rPr>
          <w:rFonts w:cstheme="minorHAnsi"/>
          <w:i/>
          <w:color w:val="auto"/>
          <w:sz w:val="24"/>
          <w:szCs w:val="24"/>
        </w:rPr>
        <w:t xml:space="preserve"> </w:t>
      </w:r>
      <w:r w:rsidRPr="00C73998">
        <w:rPr>
          <w:rFonts w:cstheme="minorHAnsi"/>
          <w:i/>
          <w:color w:val="auto"/>
          <w:sz w:val="24"/>
          <w:szCs w:val="24"/>
        </w:rPr>
        <w:t xml:space="preserve">First response </w:t>
      </w:r>
      <w:r w:rsidR="008171DF" w:rsidRPr="00C73998">
        <w:rPr>
          <w:rFonts w:cstheme="minorHAnsi"/>
          <w:i/>
          <w:color w:val="auto"/>
          <w:sz w:val="24"/>
          <w:szCs w:val="24"/>
        </w:rPr>
        <w:t>NDM</w:t>
      </w:r>
      <w:r w:rsidRPr="00C73998">
        <w:rPr>
          <w:rFonts w:cstheme="minorHAnsi"/>
          <w:i/>
          <w:color w:val="auto"/>
          <w:sz w:val="24"/>
          <w:szCs w:val="24"/>
        </w:rPr>
        <w:t xml:space="preserve"> tool.</w:t>
      </w:r>
      <w:r w:rsidRPr="00C73998">
        <w:rPr>
          <w:rFonts w:cstheme="minorHAnsi"/>
          <w:color w:val="auto"/>
          <w:sz w:val="24"/>
          <w:szCs w:val="24"/>
        </w:rPr>
        <w:t xml:space="preserve"> [online] Available at: &lt;https://www.college.police.uk/app/major-investigation-and-public-protection/domestic-abuse/first-response-national-decision-model-ndm-tool&gt; [Accessed 14 May 2022].</w:t>
      </w:r>
    </w:p>
    <w:p w14:paraId="711783DE" w14:textId="64FEB641" w:rsidR="007A6569" w:rsidRPr="00C73998" w:rsidRDefault="007A6569" w:rsidP="007A6569">
      <w:pPr>
        <w:tabs>
          <w:tab w:val="left" w:pos="664"/>
        </w:tabs>
        <w:rPr>
          <w:rFonts w:asciiTheme="minorHAnsi" w:hAnsiTheme="minorHAnsi" w:cstheme="minorBidi"/>
          <w:color w:val="auto"/>
          <w:sz w:val="24"/>
          <w:szCs w:val="24"/>
          <w:u w:val="single"/>
        </w:rPr>
      </w:pPr>
    </w:p>
    <w:p w14:paraId="6B3022AF" w14:textId="694AA9CA" w:rsidR="007A6569" w:rsidRPr="00C73998" w:rsidRDefault="007A6569" w:rsidP="005467D6">
      <w:pPr>
        <w:tabs>
          <w:tab w:val="left" w:pos="664"/>
        </w:tabs>
        <w:rPr>
          <w:color w:val="auto"/>
          <w:sz w:val="24"/>
          <w:szCs w:val="24"/>
        </w:rPr>
      </w:pPr>
      <w:r w:rsidRPr="00C73998">
        <w:rPr>
          <w:color w:val="auto"/>
          <w:sz w:val="24"/>
          <w:szCs w:val="24"/>
        </w:rPr>
        <w:t xml:space="preserve">Copley, S. (2011) </w:t>
      </w:r>
      <w:r w:rsidRPr="00C73998">
        <w:rPr>
          <w:i/>
          <w:color w:val="auto"/>
          <w:sz w:val="24"/>
          <w:szCs w:val="24"/>
        </w:rPr>
        <w:t>Reflective practice for policing students.</w:t>
      </w:r>
      <w:r w:rsidRPr="00C73998">
        <w:rPr>
          <w:color w:val="auto"/>
          <w:sz w:val="24"/>
          <w:szCs w:val="24"/>
        </w:rPr>
        <w:t xml:space="preserve"> Exeter: Learning Matters.</w:t>
      </w:r>
    </w:p>
    <w:p w14:paraId="4B952AC6" w14:textId="38F6B2BE" w:rsidR="00273381" w:rsidRPr="00C73998" w:rsidRDefault="00273381" w:rsidP="00E6298B">
      <w:pPr>
        <w:overflowPunct/>
        <w:autoSpaceDE/>
        <w:autoSpaceDN/>
        <w:adjustRightInd/>
        <w:ind w:right="107"/>
        <w:textAlignment w:val="auto"/>
        <w:rPr>
          <w:color w:val="auto"/>
          <w:sz w:val="24"/>
          <w:szCs w:val="24"/>
        </w:rPr>
      </w:pPr>
    </w:p>
    <w:p w14:paraId="45C684E8" w14:textId="2A1FBF57" w:rsidR="00F64C3F" w:rsidRPr="00C73998" w:rsidRDefault="00273381" w:rsidP="00E6298B">
      <w:pPr>
        <w:overflowPunct/>
        <w:autoSpaceDE/>
        <w:autoSpaceDN/>
        <w:adjustRightInd/>
        <w:ind w:right="107"/>
        <w:textAlignment w:val="auto"/>
        <w:rPr>
          <w:color w:val="auto"/>
          <w:sz w:val="32"/>
          <w:szCs w:val="24"/>
        </w:rPr>
      </w:pPr>
      <w:r w:rsidRPr="00C73998">
        <w:rPr>
          <w:color w:val="auto"/>
          <w:sz w:val="24"/>
          <w:shd w:val="clear" w:color="auto" w:fill="FFFFFF"/>
        </w:rPr>
        <w:t>De Castelbajac, M</w:t>
      </w:r>
      <w:r w:rsidR="00E72237" w:rsidRPr="00C73998">
        <w:rPr>
          <w:color w:val="auto"/>
          <w:sz w:val="24"/>
          <w:shd w:val="clear" w:color="auto" w:fill="FFFFFF"/>
        </w:rPr>
        <w:t>.</w:t>
      </w:r>
      <w:r w:rsidRPr="00C73998">
        <w:rPr>
          <w:color w:val="auto"/>
          <w:sz w:val="24"/>
          <w:shd w:val="clear" w:color="auto" w:fill="FFFFFF"/>
        </w:rPr>
        <w:t xml:space="preserve"> </w:t>
      </w:r>
      <w:r w:rsidR="00E72237" w:rsidRPr="00C73998">
        <w:rPr>
          <w:color w:val="auto"/>
          <w:sz w:val="24"/>
          <w:shd w:val="clear" w:color="auto" w:fill="FFFFFF"/>
        </w:rPr>
        <w:t>(</w:t>
      </w:r>
      <w:r w:rsidRPr="00C73998">
        <w:rPr>
          <w:color w:val="auto"/>
          <w:sz w:val="24"/>
          <w:shd w:val="clear" w:color="auto" w:fill="FFFFFF"/>
        </w:rPr>
        <w:t>2014</w:t>
      </w:r>
      <w:r w:rsidR="00E72237" w:rsidRPr="00C73998">
        <w:rPr>
          <w:i/>
          <w:iCs/>
          <w:color w:val="auto"/>
          <w:sz w:val="24"/>
          <w:shd w:val="clear" w:color="auto" w:fill="FFFFFF"/>
        </w:rPr>
        <w:t>)</w:t>
      </w:r>
      <w:r w:rsidRPr="00C73998">
        <w:rPr>
          <w:i/>
          <w:iCs/>
          <w:color w:val="auto"/>
          <w:sz w:val="24"/>
          <w:shd w:val="clear" w:color="auto" w:fill="FFFFFF"/>
        </w:rPr>
        <w:t xml:space="preserve"> </w:t>
      </w:r>
      <w:r w:rsidR="00C73998" w:rsidRPr="00C73998">
        <w:rPr>
          <w:color w:val="auto"/>
          <w:sz w:val="24"/>
          <w:shd w:val="clear" w:color="auto" w:fill="FFFFFF"/>
        </w:rPr>
        <w:t>‘</w:t>
      </w:r>
      <w:r w:rsidRPr="00C73998">
        <w:rPr>
          <w:color w:val="auto"/>
          <w:sz w:val="24"/>
          <w:shd w:val="clear" w:color="auto" w:fill="FFFFFF"/>
        </w:rPr>
        <w:t>BROODING OVER THE DARK FIGURE OF CRIME: The Home Office and the Cambridge Institute of Criminology in the Run-up to the British Crime Survey</w:t>
      </w:r>
      <w:r w:rsidR="00C73998" w:rsidRPr="00C73998">
        <w:rPr>
          <w:color w:val="auto"/>
          <w:sz w:val="24"/>
          <w:shd w:val="clear" w:color="auto" w:fill="FFFFFF"/>
        </w:rPr>
        <w:t>’</w:t>
      </w:r>
      <w:r w:rsidRPr="00C73998">
        <w:rPr>
          <w:i/>
          <w:iCs/>
          <w:color w:val="auto"/>
          <w:sz w:val="24"/>
          <w:shd w:val="clear" w:color="auto" w:fill="FFFFFF"/>
        </w:rPr>
        <w:t>.</w:t>
      </w:r>
      <w:r w:rsidRPr="00C73998">
        <w:rPr>
          <w:color w:val="auto"/>
          <w:sz w:val="24"/>
          <w:shd w:val="clear" w:color="auto" w:fill="FFFFFF"/>
        </w:rPr>
        <w:t> </w:t>
      </w:r>
      <w:r w:rsidRPr="00C73998">
        <w:rPr>
          <w:i/>
          <w:iCs/>
          <w:color w:val="auto"/>
          <w:sz w:val="24"/>
          <w:shd w:val="clear" w:color="auto" w:fill="FFFFFF"/>
        </w:rPr>
        <w:t>British Journal of Criminology</w:t>
      </w:r>
      <w:r w:rsidRPr="00C73998">
        <w:rPr>
          <w:color w:val="auto"/>
          <w:sz w:val="24"/>
          <w:shd w:val="clear" w:color="auto" w:fill="FFFFFF"/>
        </w:rPr>
        <w:t>, [online] 54(5), pp.928–945. Available at: &lt;https://watermark.silverchair.com/azu047.pdf?token=AQECAHi208BE49Ooan9kkhW_Ercy7Dm3ZL_9Cf3qfKAc485ysgAAAt4wggLaBgkqhkiG9w0BBwagggLLMIICxwIBADCCAsAGCSqGSIb3DQEHATAeBglghkgBZQMEAS4wEQQMAIN28PhdpbR0IRw4AgEQgIICkWnukCUrDLDKhiuVY7wP2OgK_PNrKXzjFuVQKqOkoZOS9niHU9iw7SNUF_PAG0f29sU5b7YXEua5IxmoQ2znvGalWb7nQXP0ukDDGAxQXjTFR3bvcqwzXHAsC3XmJDxBGllLnrn3sm3GK-0ZwDIv_CAhnkSOoPV9EJYgAQVvGv74IjDWjxR8c__u16eSDNFMJUkQkELn23EeIAIU7pdHeYgQRRmFk654wOsdNcnpHgrNPZ9EhEfED_KPALE1U8WHBkz3J-XZAgOpYHcGb1J6B4YIPWZjq1tfTF8wIyBoxG-n8Bs0r5Ki8Z6FP8gUZQ_i8E1saovrvG5yK5XOfx7kXlen5EbfZGpEyYQs2s0O1nYMEksq2fjkiEuQpgfK97Kfce1RWWR2-X8cCmQssyOYoCorWjT35VzueKyDofisKCMk-Ua1UffGBAYVLqg51zbgZqd2tmHMsOyAME9oRbCOFP4orMr_AKAMVfu8CIGIxTeU1-FAYrQOX5UbV6oHIsK1CBCIsI7zZZhIcxTjmntUgCKwv7zUROgFpljcdkKclgTWIWQri_puF_FYkrQ-CxKGi-QNf1uBIWzO5aCGsMftl2GTQ7dqUy8dslI2a_5mnyaocXiaHs_SqcBGpKaYXX0V7D2_jPLEqJwZZEjJ4ez5rfYk874jBJxqFCQEq4Em85di9X0J00dxAjTWlMw_vtrGJowahBNKaMWK4ORWqewvvgut0xmWnhjuf79OxBanH56RLNBdFMtNxIFDwJSh6B4YcLcE7HNGfsT1fm0Ptuz4W4zS9fxVqSbofztinwDfcJgH12vvMu0C-vNTv_lX01L8_IxAfTj7IdcvUABH0K9kXDGmatyP8sdwN2r4aECktqi49g&gt; [Accessed 16 May 2022].</w:t>
      </w:r>
    </w:p>
    <w:p w14:paraId="16CE63F9" w14:textId="2C54EA39" w:rsidR="0052414D" w:rsidRPr="00C73998" w:rsidRDefault="0052414D" w:rsidP="00E6298B">
      <w:pPr>
        <w:overflowPunct/>
        <w:autoSpaceDE/>
        <w:autoSpaceDN/>
        <w:adjustRightInd/>
        <w:ind w:right="107"/>
        <w:textAlignment w:val="auto"/>
        <w:rPr>
          <w:color w:val="auto"/>
          <w:sz w:val="32"/>
          <w:szCs w:val="24"/>
        </w:rPr>
      </w:pPr>
    </w:p>
    <w:p w14:paraId="0F5272D9" w14:textId="77777777" w:rsidR="00E72237" w:rsidRPr="00C73998" w:rsidRDefault="0052414D"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t>Gallo, A.</w:t>
      </w:r>
      <w:r w:rsidR="00E72237" w:rsidRPr="00C73998">
        <w:rPr>
          <w:color w:val="auto"/>
          <w:sz w:val="24"/>
          <w:shd w:val="clear" w:color="auto" w:fill="FFFFFF"/>
        </w:rPr>
        <w:t xml:space="preserve"> (</w:t>
      </w:r>
      <w:r w:rsidRPr="00C73998">
        <w:rPr>
          <w:color w:val="auto"/>
          <w:sz w:val="24"/>
          <w:shd w:val="clear" w:color="auto" w:fill="FFFFFF"/>
        </w:rPr>
        <w:t>2017</w:t>
      </w:r>
      <w:r w:rsidR="00E72237" w:rsidRPr="00C73998">
        <w:rPr>
          <w:color w:val="auto"/>
          <w:sz w:val="24"/>
          <w:shd w:val="clear" w:color="auto" w:fill="FFFFFF"/>
        </w:rPr>
        <w:t>)</w:t>
      </w:r>
      <w:r w:rsidRPr="00C73998">
        <w:rPr>
          <w:color w:val="auto"/>
          <w:sz w:val="24"/>
          <w:shd w:val="clear" w:color="auto" w:fill="FFFFFF"/>
        </w:rPr>
        <w:t> </w:t>
      </w:r>
      <w:r w:rsidRPr="00C73998">
        <w:rPr>
          <w:i/>
          <w:iCs/>
          <w:color w:val="auto"/>
          <w:sz w:val="24"/>
          <w:shd w:val="clear" w:color="auto" w:fill="FFFFFF"/>
        </w:rPr>
        <w:t>How to Control Your Emotions During a Difficult Conversation</w:t>
      </w:r>
      <w:r w:rsidRPr="00C73998">
        <w:rPr>
          <w:color w:val="auto"/>
          <w:sz w:val="24"/>
          <w:shd w:val="clear" w:color="auto" w:fill="FFFFFF"/>
        </w:rPr>
        <w:t>. [online] Harvard Business Review. Available at:</w:t>
      </w:r>
    </w:p>
    <w:p w14:paraId="50AA4C18" w14:textId="690CB21E" w:rsidR="0052414D" w:rsidRPr="00C73998" w:rsidRDefault="0052414D"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lastRenderedPageBreak/>
        <w:t>&lt;https://hbr.org/2017/12/how-to-control-your-emotions-during-a-difficult-conversation&gt; [Accessed 15 June 2022].</w:t>
      </w:r>
    </w:p>
    <w:p w14:paraId="72470D77" w14:textId="77777777" w:rsidR="0032033A" w:rsidRPr="00C73998" w:rsidRDefault="0032033A" w:rsidP="00E6298B">
      <w:pPr>
        <w:overflowPunct/>
        <w:autoSpaceDE/>
        <w:autoSpaceDN/>
        <w:adjustRightInd/>
        <w:ind w:right="107"/>
        <w:textAlignment w:val="auto"/>
        <w:rPr>
          <w:color w:val="auto"/>
          <w:sz w:val="24"/>
          <w:szCs w:val="24"/>
        </w:rPr>
      </w:pPr>
    </w:p>
    <w:p w14:paraId="365B9F6E" w14:textId="1E3BDE6C" w:rsidR="00F64C3F" w:rsidRPr="00C73998" w:rsidRDefault="00F64C3F"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t xml:space="preserve">Garside, R. </w:t>
      </w:r>
      <w:r w:rsidR="00E72237" w:rsidRPr="00C73998">
        <w:rPr>
          <w:color w:val="auto"/>
          <w:sz w:val="24"/>
          <w:shd w:val="clear" w:color="auto" w:fill="FFFFFF"/>
        </w:rPr>
        <w:t>(</w:t>
      </w:r>
      <w:r w:rsidRPr="00C73998">
        <w:rPr>
          <w:color w:val="auto"/>
          <w:sz w:val="24"/>
          <w:shd w:val="clear" w:color="auto" w:fill="FFFFFF"/>
        </w:rPr>
        <w:t>2004</w:t>
      </w:r>
      <w:r w:rsidR="00E72237" w:rsidRPr="00C73998">
        <w:rPr>
          <w:color w:val="auto"/>
          <w:sz w:val="24"/>
          <w:shd w:val="clear" w:color="auto" w:fill="FFFFFF"/>
        </w:rPr>
        <w:t>)</w:t>
      </w:r>
      <w:r w:rsidRPr="00C73998">
        <w:rPr>
          <w:color w:val="auto"/>
          <w:sz w:val="24"/>
          <w:shd w:val="clear" w:color="auto" w:fill="FFFFFF"/>
        </w:rPr>
        <w:t> </w:t>
      </w:r>
      <w:r w:rsidRPr="00C73998">
        <w:rPr>
          <w:i/>
          <w:iCs/>
          <w:color w:val="auto"/>
          <w:sz w:val="24"/>
          <w:shd w:val="clear" w:color="auto" w:fill="FFFFFF"/>
        </w:rPr>
        <w:t>Crime, persistent offenders and the justice gap: Discussion Papers.</w:t>
      </w:r>
      <w:r w:rsidRPr="00C73998">
        <w:rPr>
          <w:color w:val="auto"/>
          <w:sz w:val="24"/>
          <w:shd w:val="clear" w:color="auto" w:fill="FFFFFF"/>
        </w:rPr>
        <w:t>. London: Crime and Society Foundation.</w:t>
      </w:r>
    </w:p>
    <w:p w14:paraId="1B185069" w14:textId="77777777" w:rsidR="00153CD7" w:rsidRPr="00C73998" w:rsidRDefault="00153CD7" w:rsidP="00E6298B">
      <w:pPr>
        <w:overflowPunct/>
        <w:autoSpaceDE/>
        <w:autoSpaceDN/>
        <w:adjustRightInd/>
        <w:ind w:right="107"/>
        <w:textAlignment w:val="auto"/>
        <w:rPr>
          <w:color w:val="auto"/>
          <w:sz w:val="24"/>
          <w:shd w:val="clear" w:color="auto" w:fill="FFFFFF"/>
        </w:rPr>
      </w:pPr>
    </w:p>
    <w:p w14:paraId="2C8E96D5" w14:textId="77777777" w:rsidR="00E72237" w:rsidRPr="00C73998" w:rsidRDefault="00153CD7"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t>Garside, R.</w:t>
      </w:r>
      <w:r w:rsidR="00E72237" w:rsidRPr="00C73998">
        <w:rPr>
          <w:color w:val="auto"/>
          <w:sz w:val="24"/>
          <w:shd w:val="clear" w:color="auto" w:fill="FFFFFF"/>
        </w:rPr>
        <w:t xml:space="preserve"> (</w:t>
      </w:r>
      <w:r w:rsidRPr="00C73998">
        <w:rPr>
          <w:color w:val="auto"/>
          <w:sz w:val="24"/>
          <w:shd w:val="clear" w:color="auto" w:fill="FFFFFF"/>
        </w:rPr>
        <w:t>2008</w:t>
      </w:r>
      <w:r w:rsidR="00E72237" w:rsidRPr="00C73998">
        <w:rPr>
          <w:color w:val="auto"/>
          <w:sz w:val="24"/>
          <w:shd w:val="clear" w:color="auto" w:fill="FFFFFF"/>
        </w:rPr>
        <w:t xml:space="preserve">) </w:t>
      </w:r>
      <w:r w:rsidRPr="00C73998">
        <w:rPr>
          <w:i/>
          <w:iCs/>
          <w:color w:val="auto"/>
          <w:sz w:val="24"/>
          <w:shd w:val="clear" w:color="auto" w:fill="FFFFFF"/>
        </w:rPr>
        <w:t>The purpose of the criminal justice system</w:t>
      </w:r>
      <w:r w:rsidRPr="00C73998">
        <w:rPr>
          <w:color w:val="auto"/>
          <w:sz w:val="24"/>
          <w:shd w:val="clear" w:color="auto" w:fill="FFFFFF"/>
        </w:rPr>
        <w:t xml:space="preserve">. [online] Centre for Crime and Justice Studies. Available at: </w:t>
      </w:r>
    </w:p>
    <w:p w14:paraId="3205376C" w14:textId="271A0716" w:rsidR="00153CD7" w:rsidRPr="00C73998" w:rsidRDefault="00153CD7"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t>&lt;https://www.crimeandjustice.org.uk/resources/purpose-criminal-justice-system&gt; [Accessed 16 May 2022].</w:t>
      </w:r>
    </w:p>
    <w:p w14:paraId="173611DE" w14:textId="7E6BB24C" w:rsidR="00A7120A" w:rsidRPr="00C73998" w:rsidRDefault="00A7120A" w:rsidP="00E6298B">
      <w:pPr>
        <w:overflowPunct/>
        <w:autoSpaceDE/>
        <w:autoSpaceDN/>
        <w:adjustRightInd/>
        <w:ind w:right="107"/>
        <w:textAlignment w:val="auto"/>
        <w:rPr>
          <w:color w:val="auto"/>
          <w:sz w:val="24"/>
          <w:shd w:val="clear" w:color="auto" w:fill="FFFFFF"/>
        </w:rPr>
      </w:pPr>
    </w:p>
    <w:p w14:paraId="48E41D0D" w14:textId="7CC1128B" w:rsidR="00E72237" w:rsidRPr="00C73998" w:rsidRDefault="00A7120A"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t>Gilder, L. and Clarke, J</w:t>
      </w:r>
      <w:r w:rsidR="00E72237" w:rsidRPr="00C73998">
        <w:rPr>
          <w:color w:val="auto"/>
          <w:sz w:val="24"/>
          <w:shd w:val="clear" w:color="auto" w:fill="FFFFFF"/>
        </w:rPr>
        <w:t>.</w:t>
      </w:r>
      <w:r w:rsidRPr="00C73998">
        <w:rPr>
          <w:color w:val="auto"/>
          <w:sz w:val="24"/>
          <w:shd w:val="clear" w:color="auto" w:fill="FFFFFF"/>
        </w:rPr>
        <w:t xml:space="preserve"> </w:t>
      </w:r>
      <w:r w:rsidR="00E72237" w:rsidRPr="00C73998">
        <w:rPr>
          <w:color w:val="auto"/>
          <w:sz w:val="24"/>
          <w:shd w:val="clear" w:color="auto" w:fill="FFFFFF"/>
        </w:rPr>
        <w:t>(</w:t>
      </w:r>
      <w:r w:rsidRPr="00C73998">
        <w:rPr>
          <w:color w:val="auto"/>
          <w:sz w:val="24"/>
          <w:shd w:val="clear" w:color="auto" w:fill="FFFFFF"/>
        </w:rPr>
        <w:t>2022</w:t>
      </w:r>
      <w:r w:rsidR="00E72237" w:rsidRPr="00C73998">
        <w:rPr>
          <w:color w:val="auto"/>
          <w:sz w:val="24"/>
          <w:shd w:val="clear" w:color="auto" w:fill="FFFFFF"/>
        </w:rPr>
        <w:t>)</w:t>
      </w:r>
      <w:r w:rsidRPr="00C73998">
        <w:rPr>
          <w:color w:val="auto"/>
          <w:sz w:val="24"/>
          <w:shd w:val="clear" w:color="auto" w:fill="FFFFFF"/>
        </w:rPr>
        <w:t xml:space="preserve"> How many violent attacks and sexual assaults on women are </w:t>
      </w:r>
      <w:r w:rsidR="00E72237" w:rsidRPr="00C73998">
        <w:rPr>
          <w:color w:val="auto"/>
          <w:sz w:val="24"/>
          <w:shd w:val="clear" w:color="auto" w:fill="FFFFFF"/>
        </w:rPr>
        <w:t>there?</w:t>
      </w:r>
      <w:r w:rsidRPr="00C73998">
        <w:rPr>
          <w:color w:val="auto"/>
          <w:sz w:val="24"/>
          <w:shd w:val="clear" w:color="auto" w:fill="FFFFFF"/>
        </w:rPr>
        <w:t> </w:t>
      </w:r>
      <w:r w:rsidRPr="00C73998">
        <w:rPr>
          <w:i/>
          <w:iCs/>
          <w:color w:val="auto"/>
          <w:sz w:val="24"/>
          <w:shd w:val="clear" w:color="auto" w:fill="FFFFFF"/>
        </w:rPr>
        <w:t>BBC NEWS</w:t>
      </w:r>
      <w:r w:rsidRPr="00C73998">
        <w:rPr>
          <w:color w:val="auto"/>
          <w:sz w:val="24"/>
          <w:shd w:val="clear" w:color="auto" w:fill="FFFFFF"/>
        </w:rPr>
        <w:t xml:space="preserve">, [online] Available at: </w:t>
      </w:r>
    </w:p>
    <w:p w14:paraId="04A4013A" w14:textId="753D39ED" w:rsidR="00A7120A" w:rsidRPr="00C73998" w:rsidRDefault="00A7120A"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t>&lt;https://www.bbc.co.uk/news/explainers-56365412&gt; [Accessed 30 May 2022].</w:t>
      </w:r>
      <w:r w:rsidR="0075079C" w:rsidRPr="00C73998">
        <w:rPr>
          <w:color w:val="auto"/>
          <w:sz w:val="24"/>
          <w:shd w:val="clear" w:color="auto" w:fill="FFFFFF"/>
        </w:rPr>
        <w:t>.</w:t>
      </w:r>
    </w:p>
    <w:p w14:paraId="23DD66EC" w14:textId="379097CD" w:rsidR="0075079C" w:rsidRPr="00C73998" w:rsidRDefault="0075079C" w:rsidP="00E6298B">
      <w:pPr>
        <w:overflowPunct/>
        <w:autoSpaceDE/>
        <w:autoSpaceDN/>
        <w:adjustRightInd/>
        <w:ind w:right="107"/>
        <w:textAlignment w:val="auto"/>
        <w:rPr>
          <w:color w:val="auto"/>
          <w:sz w:val="24"/>
          <w:shd w:val="clear" w:color="auto" w:fill="FFFFFF"/>
        </w:rPr>
      </w:pPr>
    </w:p>
    <w:p w14:paraId="411C6F69" w14:textId="616F1318" w:rsidR="0075079C" w:rsidRPr="00C73998" w:rsidRDefault="0075079C" w:rsidP="00E6298B">
      <w:pPr>
        <w:overflowPunct/>
        <w:autoSpaceDE/>
        <w:autoSpaceDN/>
        <w:adjustRightInd/>
        <w:ind w:right="107"/>
        <w:textAlignment w:val="auto"/>
        <w:rPr>
          <w:color w:val="auto"/>
          <w:sz w:val="32"/>
          <w:shd w:val="clear" w:color="auto" w:fill="FFFFFF"/>
        </w:rPr>
      </w:pPr>
      <w:r w:rsidRPr="00C73998">
        <w:rPr>
          <w:color w:val="auto"/>
          <w:sz w:val="24"/>
          <w:shd w:val="clear" w:color="auto" w:fill="FFFFFF"/>
        </w:rPr>
        <w:t>GOV.UK</w:t>
      </w:r>
      <w:r w:rsidR="00E72237" w:rsidRPr="00C73998">
        <w:rPr>
          <w:color w:val="auto"/>
          <w:sz w:val="24"/>
          <w:shd w:val="clear" w:color="auto" w:fill="FFFFFF"/>
        </w:rPr>
        <w:t xml:space="preserve"> (</w:t>
      </w:r>
      <w:r w:rsidRPr="00C73998">
        <w:rPr>
          <w:color w:val="auto"/>
          <w:sz w:val="24"/>
          <w:shd w:val="clear" w:color="auto" w:fill="FFFFFF"/>
        </w:rPr>
        <w:t>2013</w:t>
      </w:r>
      <w:r w:rsidR="00E72237" w:rsidRPr="00C73998">
        <w:rPr>
          <w:color w:val="auto"/>
          <w:sz w:val="24"/>
          <w:shd w:val="clear" w:color="auto" w:fill="FFFFFF"/>
        </w:rPr>
        <w:t>)</w:t>
      </w:r>
      <w:r w:rsidRPr="00C73998">
        <w:rPr>
          <w:color w:val="auto"/>
          <w:sz w:val="24"/>
          <w:shd w:val="clear" w:color="auto" w:fill="FFFFFF"/>
        </w:rPr>
        <w:t> </w:t>
      </w:r>
      <w:r w:rsidRPr="00C73998">
        <w:rPr>
          <w:i/>
          <w:iCs/>
          <w:color w:val="auto"/>
          <w:sz w:val="24"/>
          <w:shd w:val="clear" w:color="auto" w:fill="FFFFFF"/>
        </w:rPr>
        <w:t>PACE 1984 Codes of Practice</w:t>
      </w:r>
      <w:r w:rsidRPr="00C73998">
        <w:rPr>
          <w:color w:val="auto"/>
          <w:sz w:val="24"/>
          <w:shd w:val="clear" w:color="auto" w:fill="FFFFFF"/>
        </w:rPr>
        <w:t>. [online] Available at: &lt;https://www.gov.uk/guidance/police-and-criminal-evidence-act-1984-pace-codes-of-practice&gt; [Accessed 4 June 2022].</w:t>
      </w:r>
    </w:p>
    <w:p w14:paraId="41923E00" w14:textId="4597C20F" w:rsidR="00C62342" w:rsidRPr="00C73998" w:rsidRDefault="00C62342" w:rsidP="00E6298B">
      <w:pPr>
        <w:overflowPunct/>
        <w:autoSpaceDE/>
        <w:autoSpaceDN/>
        <w:adjustRightInd/>
        <w:ind w:right="107"/>
        <w:textAlignment w:val="auto"/>
        <w:rPr>
          <w:color w:val="auto"/>
          <w:sz w:val="24"/>
          <w:shd w:val="clear" w:color="auto" w:fill="FFFFFF"/>
        </w:rPr>
      </w:pPr>
    </w:p>
    <w:p w14:paraId="69FC8A25" w14:textId="49A470DE" w:rsidR="00C62342" w:rsidRPr="00C73998" w:rsidRDefault="00C62342" w:rsidP="00E6298B">
      <w:pPr>
        <w:overflowPunct/>
        <w:autoSpaceDE/>
        <w:autoSpaceDN/>
        <w:adjustRightInd/>
        <w:ind w:right="107"/>
        <w:textAlignment w:val="auto"/>
        <w:rPr>
          <w:color w:val="auto"/>
          <w:sz w:val="40"/>
          <w:shd w:val="clear" w:color="auto" w:fill="FFFFFF"/>
        </w:rPr>
      </w:pPr>
      <w:r w:rsidRPr="00C73998">
        <w:rPr>
          <w:color w:val="auto"/>
          <w:sz w:val="24"/>
          <w:shd w:val="clear" w:color="auto" w:fill="FFFFFF"/>
        </w:rPr>
        <w:t xml:space="preserve">GOV.UK </w:t>
      </w:r>
      <w:r w:rsidR="00E72237" w:rsidRPr="00C73998">
        <w:rPr>
          <w:color w:val="auto"/>
          <w:sz w:val="24"/>
          <w:shd w:val="clear" w:color="auto" w:fill="FFFFFF"/>
        </w:rPr>
        <w:t>(</w:t>
      </w:r>
      <w:r w:rsidRPr="00C73998">
        <w:rPr>
          <w:color w:val="auto"/>
          <w:sz w:val="24"/>
          <w:shd w:val="clear" w:color="auto" w:fill="FFFFFF"/>
        </w:rPr>
        <w:t>2017</w:t>
      </w:r>
      <w:r w:rsidR="00E72237" w:rsidRPr="00C73998">
        <w:rPr>
          <w:color w:val="auto"/>
          <w:sz w:val="24"/>
          <w:shd w:val="clear" w:color="auto" w:fill="FFFFFF"/>
        </w:rPr>
        <w:t>)</w:t>
      </w:r>
      <w:r w:rsidRPr="00C73998">
        <w:rPr>
          <w:color w:val="auto"/>
          <w:sz w:val="24"/>
          <w:shd w:val="clear" w:color="auto" w:fill="FFFFFF"/>
        </w:rPr>
        <w:t> </w:t>
      </w:r>
      <w:r w:rsidRPr="00C73998">
        <w:rPr>
          <w:i/>
          <w:iCs/>
          <w:color w:val="auto"/>
          <w:sz w:val="24"/>
          <w:shd w:val="clear" w:color="auto" w:fill="FFFFFF"/>
        </w:rPr>
        <w:t>Lammy Review: final report</w:t>
      </w:r>
      <w:r w:rsidRPr="00C73998">
        <w:rPr>
          <w:color w:val="auto"/>
          <w:sz w:val="24"/>
          <w:shd w:val="clear" w:color="auto" w:fill="FFFFFF"/>
        </w:rPr>
        <w:t>. [online] Available at: &lt;https://www.gov.uk/government/publications/lammy-review-final-report&gt; [Accessed 31 May 2022].</w:t>
      </w:r>
    </w:p>
    <w:p w14:paraId="270B19AA" w14:textId="24B9E856" w:rsidR="00580263" w:rsidRPr="00C73998" w:rsidRDefault="00580263" w:rsidP="00E6298B">
      <w:pPr>
        <w:overflowPunct/>
        <w:autoSpaceDE/>
        <w:autoSpaceDN/>
        <w:adjustRightInd/>
        <w:ind w:right="107"/>
        <w:textAlignment w:val="auto"/>
        <w:rPr>
          <w:color w:val="auto"/>
          <w:sz w:val="24"/>
          <w:shd w:val="clear" w:color="auto" w:fill="FFFFFF"/>
        </w:rPr>
      </w:pPr>
    </w:p>
    <w:p w14:paraId="21B62FAF" w14:textId="77777777" w:rsidR="00E72237" w:rsidRPr="00C73998" w:rsidRDefault="00580263"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t>GOV.WALES</w:t>
      </w:r>
      <w:r w:rsidR="00E72237" w:rsidRPr="00C73998">
        <w:rPr>
          <w:color w:val="auto"/>
          <w:sz w:val="24"/>
          <w:shd w:val="clear" w:color="auto" w:fill="FFFFFF"/>
        </w:rPr>
        <w:t xml:space="preserve"> (</w:t>
      </w:r>
      <w:r w:rsidRPr="00C73998">
        <w:rPr>
          <w:color w:val="auto"/>
          <w:sz w:val="24"/>
          <w:shd w:val="clear" w:color="auto" w:fill="FFFFFF"/>
        </w:rPr>
        <w:t>2022</w:t>
      </w:r>
      <w:r w:rsidR="00E72237" w:rsidRPr="00C73998">
        <w:rPr>
          <w:color w:val="auto"/>
          <w:sz w:val="24"/>
          <w:shd w:val="clear" w:color="auto" w:fill="FFFFFF"/>
        </w:rPr>
        <w:t xml:space="preserve">) </w:t>
      </w:r>
      <w:r w:rsidRPr="00C73998">
        <w:rPr>
          <w:i/>
          <w:iCs/>
          <w:color w:val="auto"/>
          <w:sz w:val="24"/>
          <w:shd w:val="clear" w:color="auto" w:fill="FFFFFF"/>
        </w:rPr>
        <w:t>Domestic Abuse</w:t>
      </w:r>
      <w:r w:rsidRPr="00C73998">
        <w:rPr>
          <w:color w:val="auto"/>
          <w:sz w:val="24"/>
          <w:shd w:val="clear" w:color="auto" w:fill="FFFFFF"/>
        </w:rPr>
        <w:t xml:space="preserve">. [online] Available at: </w:t>
      </w:r>
    </w:p>
    <w:p w14:paraId="0B12FA85" w14:textId="51E0374C" w:rsidR="00580263" w:rsidRPr="00C73998" w:rsidRDefault="00580263"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t>&lt;https://gov.wales/live-fear-free/domestic-abuse-wales&gt; [Accessed 17 May 2022].</w:t>
      </w:r>
    </w:p>
    <w:p w14:paraId="1F93C266" w14:textId="2A2711BF" w:rsidR="007307FF" w:rsidRPr="00C73998" w:rsidRDefault="007307FF" w:rsidP="00E6298B">
      <w:pPr>
        <w:overflowPunct/>
        <w:autoSpaceDE/>
        <w:autoSpaceDN/>
        <w:adjustRightInd/>
        <w:ind w:right="107"/>
        <w:textAlignment w:val="auto"/>
        <w:rPr>
          <w:color w:val="auto"/>
          <w:sz w:val="24"/>
          <w:shd w:val="clear" w:color="auto" w:fill="FFFFFF"/>
        </w:rPr>
      </w:pPr>
    </w:p>
    <w:p w14:paraId="37E0A6E7" w14:textId="4C3260F5" w:rsidR="007307FF" w:rsidRPr="00C73998" w:rsidRDefault="007307FF" w:rsidP="00E6298B">
      <w:pPr>
        <w:overflowPunct/>
        <w:autoSpaceDE/>
        <w:autoSpaceDN/>
        <w:adjustRightInd/>
        <w:ind w:right="107"/>
        <w:textAlignment w:val="auto"/>
        <w:rPr>
          <w:color w:val="auto"/>
          <w:sz w:val="32"/>
          <w:shd w:val="clear" w:color="auto" w:fill="FFFFFF"/>
        </w:rPr>
      </w:pPr>
      <w:r w:rsidRPr="00C73998">
        <w:rPr>
          <w:color w:val="auto"/>
          <w:sz w:val="24"/>
          <w:shd w:val="clear" w:color="auto" w:fill="FFFFFF"/>
        </w:rPr>
        <w:t xml:space="preserve">Health and Safety Executive. </w:t>
      </w:r>
      <w:r w:rsidR="00E72237" w:rsidRPr="00C73998">
        <w:rPr>
          <w:color w:val="auto"/>
          <w:sz w:val="24"/>
          <w:shd w:val="clear" w:color="auto" w:fill="FFFFFF"/>
        </w:rPr>
        <w:t>(</w:t>
      </w:r>
      <w:r w:rsidRPr="00C73998">
        <w:rPr>
          <w:color w:val="auto"/>
          <w:sz w:val="24"/>
          <w:shd w:val="clear" w:color="auto" w:fill="FFFFFF"/>
        </w:rPr>
        <w:t>n.d.</w:t>
      </w:r>
      <w:r w:rsidR="00E72237" w:rsidRPr="00C73998">
        <w:rPr>
          <w:color w:val="auto"/>
          <w:sz w:val="24"/>
          <w:shd w:val="clear" w:color="auto" w:fill="FFFFFF"/>
        </w:rPr>
        <w:t>)</w:t>
      </w:r>
      <w:r w:rsidRPr="00C73998">
        <w:rPr>
          <w:color w:val="auto"/>
          <w:sz w:val="24"/>
          <w:shd w:val="clear" w:color="auto" w:fill="FFFFFF"/>
        </w:rPr>
        <w:t> </w:t>
      </w:r>
      <w:r w:rsidRPr="00C73998">
        <w:rPr>
          <w:i/>
          <w:iCs/>
          <w:color w:val="auto"/>
          <w:sz w:val="24"/>
          <w:shd w:val="clear" w:color="auto" w:fill="FFFFFF"/>
        </w:rPr>
        <w:t>Investigation</w:t>
      </w:r>
      <w:r w:rsidRPr="00C73998">
        <w:rPr>
          <w:color w:val="auto"/>
          <w:sz w:val="24"/>
          <w:shd w:val="clear" w:color="auto" w:fill="FFFFFF"/>
        </w:rPr>
        <w:t>. [online] Available at: &lt;https://www.hse.gov.uk/enforce/enforcementguide/investigation/index.htm&gt; [Accessed 31 May 2022].</w:t>
      </w:r>
    </w:p>
    <w:p w14:paraId="0305C82B" w14:textId="7AB88897" w:rsidR="00421534" w:rsidRPr="00C73998" w:rsidRDefault="00421534" w:rsidP="00E6298B">
      <w:pPr>
        <w:overflowPunct/>
        <w:autoSpaceDE/>
        <w:autoSpaceDN/>
        <w:adjustRightInd/>
        <w:ind w:right="107"/>
        <w:textAlignment w:val="auto"/>
        <w:rPr>
          <w:color w:val="auto"/>
          <w:sz w:val="32"/>
          <w:shd w:val="clear" w:color="auto" w:fill="FFFFFF"/>
        </w:rPr>
      </w:pPr>
    </w:p>
    <w:p w14:paraId="145D065D" w14:textId="3BBF297B" w:rsidR="00421534" w:rsidRPr="00C73998" w:rsidRDefault="00421534"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t xml:space="preserve">HMICFRS </w:t>
      </w:r>
      <w:r w:rsidR="00E72237" w:rsidRPr="00C73998">
        <w:rPr>
          <w:color w:val="auto"/>
          <w:sz w:val="24"/>
          <w:shd w:val="clear" w:color="auto" w:fill="FFFFFF"/>
        </w:rPr>
        <w:t>(</w:t>
      </w:r>
      <w:r w:rsidRPr="00C73998">
        <w:rPr>
          <w:color w:val="auto"/>
          <w:sz w:val="24"/>
          <w:shd w:val="clear" w:color="auto" w:fill="FFFFFF"/>
        </w:rPr>
        <w:t>2018</w:t>
      </w:r>
      <w:r w:rsidR="00E72237" w:rsidRPr="00C73998">
        <w:rPr>
          <w:color w:val="auto"/>
          <w:sz w:val="24"/>
          <w:shd w:val="clear" w:color="auto" w:fill="FFFFFF"/>
        </w:rPr>
        <w:t>)</w:t>
      </w:r>
      <w:r w:rsidRPr="00C73998">
        <w:rPr>
          <w:color w:val="auto"/>
          <w:sz w:val="24"/>
          <w:shd w:val="clear" w:color="auto" w:fill="FFFFFF"/>
        </w:rPr>
        <w:t> </w:t>
      </w:r>
      <w:r w:rsidRPr="00C73998">
        <w:rPr>
          <w:i/>
          <w:iCs/>
          <w:color w:val="auto"/>
          <w:sz w:val="24"/>
          <w:shd w:val="clear" w:color="auto" w:fill="FFFFFF"/>
        </w:rPr>
        <w:t>Policing and Mental Health: Picking up the Pieces</w:t>
      </w:r>
      <w:r w:rsidRPr="00C73998">
        <w:rPr>
          <w:color w:val="auto"/>
          <w:sz w:val="24"/>
          <w:shd w:val="clear" w:color="auto" w:fill="FFFFFF"/>
        </w:rPr>
        <w:t>. [ebook] Her Majesty's Inspectorate of Constabulary and Fire &amp; Rescue Services. Available at: &lt;https://www.justiceinspectorates.gov.uk/hmicfrs/wp-content/uploads/policing-and-mental-health-picking-up-the-pieces.pdf&gt; [Accessed 23 May 2022].</w:t>
      </w:r>
    </w:p>
    <w:p w14:paraId="5C265C9F" w14:textId="6D9B3E43" w:rsidR="00243BBE" w:rsidRPr="00C73998" w:rsidRDefault="00243BBE" w:rsidP="00E6298B">
      <w:pPr>
        <w:overflowPunct/>
        <w:autoSpaceDE/>
        <w:autoSpaceDN/>
        <w:adjustRightInd/>
        <w:ind w:right="107"/>
        <w:textAlignment w:val="auto"/>
        <w:rPr>
          <w:color w:val="auto"/>
          <w:sz w:val="32"/>
          <w:shd w:val="clear" w:color="auto" w:fill="FFFFFF"/>
        </w:rPr>
      </w:pPr>
    </w:p>
    <w:p w14:paraId="77B07E8E" w14:textId="2B99F154" w:rsidR="00243BBE" w:rsidRDefault="00243BBE"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t>Home Office</w:t>
      </w:r>
      <w:r w:rsidR="00E72237" w:rsidRPr="00C73998">
        <w:rPr>
          <w:color w:val="auto"/>
          <w:sz w:val="24"/>
          <w:shd w:val="clear" w:color="auto" w:fill="FFFFFF"/>
        </w:rPr>
        <w:t xml:space="preserve"> (</w:t>
      </w:r>
      <w:r w:rsidRPr="00C73998">
        <w:rPr>
          <w:color w:val="auto"/>
          <w:sz w:val="24"/>
          <w:shd w:val="clear" w:color="auto" w:fill="FFFFFF"/>
        </w:rPr>
        <w:t>2014</w:t>
      </w:r>
      <w:r w:rsidR="00E72237" w:rsidRPr="00C73998">
        <w:rPr>
          <w:color w:val="auto"/>
          <w:sz w:val="24"/>
          <w:shd w:val="clear" w:color="auto" w:fill="FFFFFF"/>
        </w:rPr>
        <w:t>)</w:t>
      </w:r>
      <w:r w:rsidRPr="00C73998">
        <w:rPr>
          <w:color w:val="auto"/>
          <w:sz w:val="24"/>
          <w:shd w:val="clear" w:color="auto" w:fill="FFFFFF"/>
        </w:rPr>
        <w:t> </w:t>
      </w:r>
      <w:r w:rsidRPr="00C73998">
        <w:rPr>
          <w:i/>
          <w:iCs/>
          <w:color w:val="auto"/>
          <w:sz w:val="24"/>
          <w:shd w:val="clear" w:color="auto" w:fill="FFFFFF"/>
        </w:rPr>
        <w:t>Code of Ethics laun</w:t>
      </w:r>
      <w:r w:rsidR="00E72237" w:rsidRPr="00C73998">
        <w:rPr>
          <w:i/>
          <w:iCs/>
          <w:color w:val="auto"/>
          <w:sz w:val="24"/>
          <w:shd w:val="clear" w:color="auto" w:fill="FFFFFF"/>
        </w:rPr>
        <w:t>ch</w:t>
      </w:r>
      <w:r w:rsidRPr="00C73998">
        <w:rPr>
          <w:i/>
          <w:iCs/>
          <w:color w:val="auto"/>
          <w:sz w:val="24"/>
          <w:shd w:val="clear" w:color="auto" w:fill="FFFFFF"/>
        </w:rPr>
        <w:t>ed</w:t>
      </w:r>
      <w:r w:rsidRPr="00C73998">
        <w:rPr>
          <w:color w:val="auto"/>
          <w:sz w:val="24"/>
          <w:shd w:val="clear" w:color="auto" w:fill="FFFFFF"/>
        </w:rPr>
        <w:t>. [online] GOV.UK. Available at: &lt;https://www.gov.uk/government/news/code-of-ethics-launched&gt; [Accessed 15 June 2022].</w:t>
      </w:r>
    </w:p>
    <w:p w14:paraId="77B6E234" w14:textId="77777777" w:rsidR="00D17E09" w:rsidRPr="00C1286E" w:rsidRDefault="00D17E09" w:rsidP="00D17E09">
      <w:pPr>
        <w:rPr>
          <w:rFonts w:asciiTheme="minorHAnsi" w:hAnsiTheme="minorHAnsi" w:cstheme="minorHAnsi"/>
          <w:color w:val="auto"/>
          <w:sz w:val="24"/>
        </w:rPr>
      </w:pPr>
    </w:p>
    <w:p w14:paraId="40EFA853" w14:textId="49B53E55" w:rsidR="00D17E09" w:rsidRPr="00C1286E" w:rsidRDefault="00D17E09" w:rsidP="00D17E09">
      <w:pPr>
        <w:rPr>
          <w:rFonts w:cstheme="minorHAnsi"/>
          <w:sz w:val="24"/>
        </w:rPr>
      </w:pPr>
      <w:r w:rsidRPr="00C1286E">
        <w:rPr>
          <w:rFonts w:cstheme="minorHAnsi"/>
          <w:sz w:val="24"/>
        </w:rPr>
        <w:t xml:space="preserve">HSE (2006) </w:t>
      </w:r>
      <w:r w:rsidRPr="00C1286E">
        <w:rPr>
          <w:rFonts w:cstheme="minorHAnsi"/>
          <w:i/>
          <w:iCs/>
          <w:sz w:val="24"/>
        </w:rPr>
        <w:t>Managing shiftwork: Health and safety guidance</w:t>
      </w:r>
      <w:r w:rsidRPr="00C1286E">
        <w:rPr>
          <w:rFonts w:cstheme="minorHAnsi"/>
          <w:sz w:val="24"/>
        </w:rPr>
        <w:t>. [ebook] HSE. Available at: &lt;https://www.hse.gov.uk/pubns/priced/hsg256.pdf&gt; [Accessed 13 April 2022].</w:t>
      </w:r>
    </w:p>
    <w:p w14:paraId="480F9EBA" w14:textId="77777777" w:rsidR="00C73998" w:rsidRPr="00C73998" w:rsidRDefault="00C73998" w:rsidP="00C73998">
      <w:pPr>
        <w:overflowPunct/>
        <w:autoSpaceDE/>
        <w:autoSpaceDN/>
        <w:adjustRightInd/>
        <w:ind w:right="107"/>
        <w:textAlignment w:val="auto"/>
        <w:rPr>
          <w:color w:val="auto"/>
          <w:sz w:val="24"/>
          <w:szCs w:val="24"/>
        </w:rPr>
      </w:pPr>
    </w:p>
    <w:p w14:paraId="1A491AD7" w14:textId="77777777" w:rsidR="00C73998" w:rsidRPr="00C73998" w:rsidRDefault="00C73998" w:rsidP="00C73998">
      <w:pPr>
        <w:overflowPunct/>
        <w:autoSpaceDE/>
        <w:autoSpaceDN/>
        <w:adjustRightInd/>
        <w:ind w:right="107"/>
        <w:textAlignment w:val="auto"/>
        <w:rPr>
          <w:color w:val="auto"/>
          <w:sz w:val="24"/>
          <w:szCs w:val="24"/>
        </w:rPr>
      </w:pPr>
      <w:r w:rsidRPr="00C73998">
        <w:rPr>
          <w:color w:val="auto"/>
          <w:sz w:val="24"/>
          <w:szCs w:val="24"/>
        </w:rPr>
        <w:t>HSE (2021</w:t>
      </w:r>
      <w:r w:rsidRPr="00C73998">
        <w:rPr>
          <w:i/>
          <w:iCs/>
          <w:color w:val="auto"/>
          <w:sz w:val="24"/>
          <w:szCs w:val="24"/>
        </w:rPr>
        <w:t>) Work-related stress, anxiety or depression statistics in Great Britain</w:t>
      </w:r>
      <w:r w:rsidRPr="00C73998">
        <w:rPr>
          <w:color w:val="auto"/>
          <w:sz w:val="24"/>
          <w:szCs w:val="24"/>
        </w:rPr>
        <w:t xml:space="preserve"> [online]. Available at:</w:t>
      </w:r>
    </w:p>
    <w:p w14:paraId="33FE910E" w14:textId="2AFE7FFD" w:rsidR="00C73998" w:rsidRPr="00C73998" w:rsidRDefault="00C73998" w:rsidP="00E6298B">
      <w:pPr>
        <w:overflowPunct/>
        <w:autoSpaceDE/>
        <w:autoSpaceDN/>
        <w:adjustRightInd/>
        <w:ind w:right="107"/>
        <w:textAlignment w:val="auto"/>
        <w:rPr>
          <w:color w:val="auto"/>
          <w:sz w:val="24"/>
          <w:szCs w:val="24"/>
        </w:rPr>
      </w:pPr>
      <w:r w:rsidRPr="00C73998">
        <w:rPr>
          <w:color w:val="auto"/>
          <w:sz w:val="24"/>
          <w:szCs w:val="24"/>
        </w:rPr>
        <w:t>&lt;https://www.hse.gov.uk/statistics/causdis/stress.pdf&gt; [Accessed 13 April 2022].</w:t>
      </w:r>
    </w:p>
    <w:p w14:paraId="256C912F" w14:textId="43C042F8" w:rsidR="00875947" w:rsidRPr="00C73998" w:rsidRDefault="00875947" w:rsidP="00E6298B">
      <w:pPr>
        <w:overflowPunct/>
        <w:autoSpaceDE/>
        <w:autoSpaceDN/>
        <w:adjustRightInd/>
        <w:ind w:right="107"/>
        <w:textAlignment w:val="auto"/>
        <w:rPr>
          <w:color w:val="auto"/>
          <w:sz w:val="24"/>
          <w:shd w:val="clear" w:color="auto" w:fill="FFFFFF"/>
        </w:rPr>
      </w:pPr>
    </w:p>
    <w:p w14:paraId="41D60DF8" w14:textId="3D1209A6" w:rsidR="00875947" w:rsidRPr="00C73998" w:rsidRDefault="00875947"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t>Humberside Police</w:t>
      </w:r>
      <w:r w:rsidR="00E72237" w:rsidRPr="00C73998">
        <w:rPr>
          <w:color w:val="auto"/>
          <w:sz w:val="24"/>
          <w:shd w:val="clear" w:color="auto" w:fill="FFFFFF"/>
        </w:rPr>
        <w:t xml:space="preserve"> (</w:t>
      </w:r>
      <w:r w:rsidRPr="00C73998">
        <w:rPr>
          <w:color w:val="auto"/>
          <w:sz w:val="24"/>
          <w:shd w:val="clear" w:color="auto" w:fill="FFFFFF"/>
        </w:rPr>
        <w:t>2022</w:t>
      </w:r>
      <w:r w:rsidR="00E72237" w:rsidRPr="00C73998">
        <w:rPr>
          <w:color w:val="auto"/>
          <w:sz w:val="24"/>
          <w:shd w:val="clear" w:color="auto" w:fill="FFFFFF"/>
        </w:rPr>
        <w:t>)</w:t>
      </w:r>
      <w:r w:rsidRPr="00C73998">
        <w:rPr>
          <w:color w:val="auto"/>
          <w:sz w:val="24"/>
          <w:shd w:val="clear" w:color="auto" w:fill="FFFFFF"/>
        </w:rPr>
        <w:t> </w:t>
      </w:r>
      <w:r w:rsidRPr="00C73998">
        <w:rPr>
          <w:i/>
          <w:iCs/>
          <w:color w:val="auto"/>
          <w:sz w:val="24"/>
          <w:shd w:val="clear" w:color="auto" w:fill="FFFFFF"/>
        </w:rPr>
        <w:t>Use of force</w:t>
      </w:r>
      <w:r w:rsidRPr="00C73998">
        <w:rPr>
          <w:color w:val="auto"/>
          <w:sz w:val="24"/>
          <w:shd w:val="clear" w:color="auto" w:fill="FFFFFF"/>
        </w:rPr>
        <w:t>. [online]</w:t>
      </w:r>
      <w:r w:rsidR="00E72237" w:rsidRPr="00C73998">
        <w:rPr>
          <w:color w:val="auto"/>
          <w:sz w:val="24"/>
          <w:shd w:val="clear" w:color="auto" w:fill="FFFFFF"/>
        </w:rPr>
        <w:t xml:space="preserve"> </w:t>
      </w:r>
      <w:r w:rsidRPr="00C73998">
        <w:rPr>
          <w:color w:val="auto"/>
          <w:sz w:val="24"/>
          <w:shd w:val="clear" w:color="auto" w:fill="FFFFFF"/>
        </w:rPr>
        <w:t>Available at: &lt;https://www.humberside.police.uk/useofforce&gt; [Accessed 13 June 2022].</w:t>
      </w:r>
    </w:p>
    <w:p w14:paraId="10E0195F" w14:textId="11262DDB" w:rsidR="00344C50" w:rsidRPr="00C73998" w:rsidRDefault="00344C50" w:rsidP="00E6298B">
      <w:pPr>
        <w:overflowPunct/>
        <w:autoSpaceDE/>
        <w:autoSpaceDN/>
        <w:adjustRightInd/>
        <w:ind w:right="107"/>
        <w:textAlignment w:val="auto"/>
        <w:rPr>
          <w:color w:val="auto"/>
          <w:sz w:val="24"/>
          <w:shd w:val="clear" w:color="auto" w:fill="FFFFFF"/>
        </w:rPr>
      </w:pPr>
    </w:p>
    <w:p w14:paraId="779C53A5" w14:textId="77777777" w:rsidR="00E72237" w:rsidRPr="00C73998" w:rsidRDefault="00344C50"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lastRenderedPageBreak/>
        <w:t>Institute of Alcohol Studies</w:t>
      </w:r>
      <w:r w:rsidR="00E72237" w:rsidRPr="00C73998">
        <w:rPr>
          <w:color w:val="auto"/>
          <w:sz w:val="24"/>
          <w:shd w:val="clear" w:color="auto" w:fill="FFFFFF"/>
        </w:rPr>
        <w:t xml:space="preserve"> (</w:t>
      </w:r>
      <w:r w:rsidRPr="00C73998">
        <w:rPr>
          <w:color w:val="auto"/>
          <w:sz w:val="24"/>
          <w:shd w:val="clear" w:color="auto" w:fill="FFFFFF"/>
        </w:rPr>
        <w:t>2020</w:t>
      </w:r>
      <w:r w:rsidR="00E72237" w:rsidRPr="00C73998">
        <w:rPr>
          <w:color w:val="auto"/>
          <w:sz w:val="24"/>
          <w:shd w:val="clear" w:color="auto" w:fill="FFFFFF"/>
        </w:rPr>
        <w:t>)</w:t>
      </w:r>
      <w:r w:rsidRPr="00C73998">
        <w:rPr>
          <w:color w:val="auto"/>
          <w:sz w:val="24"/>
          <w:shd w:val="clear" w:color="auto" w:fill="FFFFFF"/>
        </w:rPr>
        <w:t> </w:t>
      </w:r>
      <w:r w:rsidRPr="00C73998">
        <w:rPr>
          <w:i/>
          <w:iCs/>
          <w:color w:val="auto"/>
          <w:sz w:val="24"/>
          <w:shd w:val="clear" w:color="auto" w:fill="FFFFFF"/>
        </w:rPr>
        <w:t>Alcohol, the emergency services and the criminal justice system</w:t>
      </w:r>
      <w:r w:rsidRPr="00C73998">
        <w:rPr>
          <w:color w:val="auto"/>
          <w:sz w:val="24"/>
          <w:shd w:val="clear" w:color="auto" w:fill="FFFFFF"/>
        </w:rPr>
        <w:t xml:space="preserve">. [ebook] Institute of Alcohol Studies. Available at: </w:t>
      </w:r>
    </w:p>
    <w:p w14:paraId="00B9D99E" w14:textId="2CACAE02" w:rsidR="00344C50" w:rsidRPr="00C73998" w:rsidRDefault="00344C50"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t>&lt;https://www.ias.org.uk/wp-content/uploads/2020/12/Alcohol-the-emergency-services-and-the-criminal-justice-system.pdf&gt; [Accessed 14 June 2022].</w:t>
      </w:r>
    </w:p>
    <w:p w14:paraId="668784C9" w14:textId="77777777" w:rsidR="00E72237" w:rsidRPr="00C73998" w:rsidRDefault="00E72237" w:rsidP="00E6298B">
      <w:pPr>
        <w:overflowPunct/>
        <w:autoSpaceDE/>
        <w:autoSpaceDN/>
        <w:adjustRightInd/>
        <w:ind w:right="107"/>
        <w:textAlignment w:val="auto"/>
        <w:rPr>
          <w:color w:val="auto"/>
          <w:sz w:val="24"/>
          <w:shd w:val="clear" w:color="auto" w:fill="FFFFFF"/>
        </w:rPr>
      </w:pPr>
    </w:p>
    <w:p w14:paraId="6346C2D1" w14:textId="77777777" w:rsidR="00E72237" w:rsidRPr="00C73998" w:rsidRDefault="00344C50"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t>Institute of Alcohol Studies</w:t>
      </w:r>
      <w:r w:rsidR="00E72237" w:rsidRPr="00C73998">
        <w:rPr>
          <w:color w:val="auto"/>
          <w:sz w:val="24"/>
          <w:shd w:val="clear" w:color="auto" w:fill="FFFFFF"/>
        </w:rPr>
        <w:t xml:space="preserve"> (</w:t>
      </w:r>
      <w:r w:rsidRPr="00C73998">
        <w:rPr>
          <w:color w:val="auto"/>
          <w:sz w:val="24"/>
          <w:shd w:val="clear" w:color="auto" w:fill="FFFFFF"/>
        </w:rPr>
        <w:t>2022</w:t>
      </w:r>
      <w:r w:rsidR="00E72237" w:rsidRPr="00C73998">
        <w:rPr>
          <w:color w:val="auto"/>
          <w:sz w:val="24"/>
          <w:shd w:val="clear" w:color="auto" w:fill="FFFFFF"/>
        </w:rPr>
        <w:t>)</w:t>
      </w:r>
      <w:r w:rsidRPr="00C73998">
        <w:rPr>
          <w:color w:val="auto"/>
          <w:sz w:val="24"/>
          <w:shd w:val="clear" w:color="auto" w:fill="FFFFFF"/>
        </w:rPr>
        <w:t> </w:t>
      </w:r>
      <w:r w:rsidRPr="00C73998">
        <w:rPr>
          <w:i/>
          <w:iCs/>
          <w:color w:val="auto"/>
          <w:sz w:val="24"/>
          <w:shd w:val="clear" w:color="auto" w:fill="FFFFFF"/>
        </w:rPr>
        <w:t>Violence and Crime</w:t>
      </w:r>
      <w:r w:rsidRPr="00C73998">
        <w:rPr>
          <w:color w:val="auto"/>
          <w:sz w:val="24"/>
          <w:shd w:val="clear" w:color="auto" w:fill="FFFFFF"/>
        </w:rPr>
        <w:t xml:space="preserve">. [online] Institute of Alcohol Studies. Available at: </w:t>
      </w:r>
    </w:p>
    <w:p w14:paraId="0E8DB18F" w14:textId="0426E5B3" w:rsidR="00344C50" w:rsidRPr="00C73998" w:rsidRDefault="00344C50" w:rsidP="00E6298B">
      <w:pPr>
        <w:overflowPunct/>
        <w:autoSpaceDE/>
        <w:autoSpaceDN/>
        <w:adjustRightInd/>
        <w:ind w:right="107"/>
        <w:textAlignment w:val="auto"/>
        <w:rPr>
          <w:color w:val="auto"/>
          <w:sz w:val="200"/>
          <w:szCs w:val="24"/>
        </w:rPr>
      </w:pPr>
      <w:r w:rsidRPr="00C73998">
        <w:rPr>
          <w:color w:val="auto"/>
          <w:sz w:val="24"/>
          <w:shd w:val="clear" w:color="auto" w:fill="FFFFFF"/>
        </w:rPr>
        <w:t>&lt;https://www.ias.org.uk/factsheet/violence-and-crime/&gt; [Accessed 14 June 2022].</w:t>
      </w:r>
    </w:p>
    <w:p w14:paraId="3D5640EA" w14:textId="580F1BAB" w:rsidR="008A0AB6" w:rsidRPr="00C73998" w:rsidRDefault="008A0AB6" w:rsidP="00E6298B">
      <w:pPr>
        <w:overflowPunct/>
        <w:autoSpaceDE/>
        <w:autoSpaceDN/>
        <w:adjustRightInd/>
        <w:ind w:right="107"/>
        <w:textAlignment w:val="auto"/>
        <w:rPr>
          <w:color w:val="auto"/>
          <w:sz w:val="24"/>
          <w:szCs w:val="24"/>
        </w:rPr>
      </w:pPr>
    </w:p>
    <w:p w14:paraId="56A54729" w14:textId="6A2C0F1E" w:rsidR="008A0AB6" w:rsidRPr="00C73998" w:rsidRDefault="008A0AB6" w:rsidP="00E6298B">
      <w:pPr>
        <w:overflowPunct/>
        <w:autoSpaceDE/>
        <w:autoSpaceDN/>
        <w:adjustRightInd/>
        <w:ind w:right="107"/>
        <w:textAlignment w:val="auto"/>
        <w:rPr>
          <w:color w:val="auto"/>
          <w:sz w:val="24"/>
          <w:szCs w:val="24"/>
        </w:rPr>
      </w:pPr>
      <w:r w:rsidRPr="00C73998">
        <w:rPr>
          <w:color w:val="auto"/>
          <w:sz w:val="24"/>
          <w:szCs w:val="24"/>
        </w:rPr>
        <w:t>Janssens, K.M. et al. (2021</w:t>
      </w:r>
      <w:r w:rsidR="00E72237" w:rsidRPr="00C73998">
        <w:rPr>
          <w:color w:val="auto"/>
          <w:sz w:val="24"/>
          <w:szCs w:val="24"/>
        </w:rPr>
        <w:t xml:space="preserve">) </w:t>
      </w:r>
      <w:r w:rsidR="00C73998" w:rsidRPr="00C73998">
        <w:rPr>
          <w:color w:val="auto"/>
          <w:sz w:val="24"/>
          <w:szCs w:val="24"/>
        </w:rPr>
        <w:t>‘</w:t>
      </w:r>
      <w:r w:rsidRPr="00C73998">
        <w:rPr>
          <w:color w:val="auto"/>
          <w:sz w:val="24"/>
          <w:szCs w:val="24"/>
        </w:rPr>
        <w:t xml:space="preserve">Resilience among police officers: A critical systematic review of used concepts, measures, and predictive values of resilience’, </w:t>
      </w:r>
      <w:r w:rsidRPr="00C73998">
        <w:rPr>
          <w:i/>
          <w:iCs/>
          <w:color w:val="auto"/>
          <w:sz w:val="24"/>
          <w:szCs w:val="24"/>
        </w:rPr>
        <w:t xml:space="preserve">Journal of </w:t>
      </w:r>
      <w:r w:rsidR="00E72237" w:rsidRPr="00C73998">
        <w:rPr>
          <w:i/>
          <w:iCs/>
          <w:color w:val="auto"/>
          <w:sz w:val="24"/>
          <w:szCs w:val="24"/>
        </w:rPr>
        <w:t>P</w:t>
      </w:r>
      <w:r w:rsidRPr="00C73998">
        <w:rPr>
          <w:i/>
          <w:iCs/>
          <w:color w:val="auto"/>
          <w:sz w:val="24"/>
          <w:szCs w:val="24"/>
        </w:rPr>
        <w:t xml:space="preserve">olice and </w:t>
      </w:r>
      <w:r w:rsidR="00E72237" w:rsidRPr="00C73998">
        <w:rPr>
          <w:i/>
          <w:iCs/>
          <w:color w:val="auto"/>
          <w:sz w:val="24"/>
          <w:szCs w:val="24"/>
        </w:rPr>
        <w:t>C</w:t>
      </w:r>
      <w:r w:rsidRPr="00C73998">
        <w:rPr>
          <w:i/>
          <w:iCs/>
          <w:color w:val="auto"/>
          <w:sz w:val="24"/>
          <w:szCs w:val="24"/>
        </w:rPr>
        <w:t xml:space="preserve">riminal </w:t>
      </w:r>
      <w:r w:rsidR="00E72237" w:rsidRPr="00C73998">
        <w:rPr>
          <w:i/>
          <w:iCs/>
          <w:color w:val="auto"/>
          <w:sz w:val="24"/>
          <w:szCs w:val="24"/>
        </w:rPr>
        <w:t>P</w:t>
      </w:r>
      <w:r w:rsidRPr="00C73998">
        <w:rPr>
          <w:i/>
          <w:iCs/>
          <w:color w:val="auto"/>
          <w:sz w:val="24"/>
          <w:szCs w:val="24"/>
        </w:rPr>
        <w:t>sychology</w:t>
      </w:r>
      <w:r w:rsidRPr="00C73998">
        <w:rPr>
          <w:color w:val="auto"/>
          <w:sz w:val="24"/>
          <w:szCs w:val="24"/>
        </w:rPr>
        <w:t>, 36(1), pp. 24–40. doi:10.1007/s11896-018-9298-5.</w:t>
      </w:r>
    </w:p>
    <w:p w14:paraId="1A9E565D" w14:textId="73F1AE28" w:rsidR="006F5255" w:rsidRPr="00C73998" w:rsidRDefault="006F5255" w:rsidP="00E6298B">
      <w:pPr>
        <w:overflowPunct/>
        <w:autoSpaceDE/>
        <w:autoSpaceDN/>
        <w:adjustRightInd/>
        <w:ind w:right="107"/>
        <w:textAlignment w:val="auto"/>
        <w:rPr>
          <w:color w:val="auto"/>
          <w:sz w:val="32"/>
          <w:szCs w:val="24"/>
        </w:rPr>
      </w:pPr>
    </w:p>
    <w:p w14:paraId="59F9A919" w14:textId="77777777" w:rsidR="00E72237" w:rsidRPr="00C73998" w:rsidRDefault="006F5255"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t>Kent Police</w:t>
      </w:r>
      <w:r w:rsidR="00E72237" w:rsidRPr="00C73998">
        <w:rPr>
          <w:color w:val="auto"/>
          <w:sz w:val="24"/>
          <w:shd w:val="clear" w:color="auto" w:fill="FFFFFF"/>
        </w:rPr>
        <w:t xml:space="preserve"> (</w:t>
      </w:r>
      <w:r w:rsidRPr="00C73998">
        <w:rPr>
          <w:color w:val="auto"/>
          <w:sz w:val="24"/>
          <w:shd w:val="clear" w:color="auto" w:fill="FFFFFF"/>
        </w:rPr>
        <w:t>2021</w:t>
      </w:r>
      <w:r w:rsidR="00E72237" w:rsidRPr="00C73998">
        <w:rPr>
          <w:color w:val="auto"/>
          <w:sz w:val="24"/>
          <w:shd w:val="clear" w:color="auto" w:fill="FFFFFF"/>
        </w:rPr>
        <w:t>)</w:t>
      </w:r>
      <w:r w:rsidRPr="00C73998">
        <w:rPr>
          <w:color w:val="auto"/>
          <w:sz w:val="24"/>
          <w:shd w:val="clear" w:color="auto" w:fill="FFFFFF"/>
        </w:rPr>
        <w:t> </w:t>
      </w:r>
      <w:r w:rsidRPr="00C73998">
        <w:rPr>
          <w:i/>
          <w:iCs/>
          <w:color w:val="auto"/>
          <w:sz w:val="24"/>
          <w:shd w:val="clear" w:color="auto" w:fill="FFFFFF"/>
        </w:rPr>
        <w:t>Operational partnerships - Positional asphyxia</w:t>
      </w:r>
      <w:r w:rsidRPr="00C73998">
        <w:rPr>
          <w:color w:val="auto"/>
          <w:sz w:val="24"/>
          <w:shd w:val="clear" w:color="auto" w:fill="FFFFFF"/>
        </w:rPr>
        <w:t xml:space="preserve">. [online] Kent Police. Available at: </w:t>
      </w:r>
    </w:p>
    <w:p w14:paraId="19B319E9" w14:textId="3C2B08B4" w:rsidR="006F5255" w:rsidRPr="00C73998" w:rsidRDefault="006F5255" w:rsidP="00E6298B">
      <w:pPr>
        <w:overflowPunct/>
        <w:autoSpaceDE/>
        <w:autoSpaceDN/>
        <w:adjustRightInd/>
        <w:ind w:right="107"/>
        <w:textAlignment w:val="auto"/>
        <w:rPr>
          <w:color w:val="auto"/>
          <w:sz w:val="32"/>
          <w:szCs w:val="24"/>
        </w:rPr>
      </w:pPr>
      <w:r w:rsidRPr="00C73998">
        <w:rPr>
          <w:color w:val="auto"/>
          <w:sz w:val="24"/>
          <w:shd w:val="clear" w:color="auto" w:fill="FFFFFF"/>
        </w:rPr>
        <w:t>&lt;https://www.kent.police.uk/foi-ai/kent-police/Policy/operational-partnerships/positional-asphyxia-sop-o43j/&gt; [Accessed 14 June 2022].</w:t>
      </w:r>
    </w:p>
    <w:p w14:paraId="435CF5A3" w14:textId="724ADB91" w:rsidR="008A0AB6" w:rsidRPr="00C73998" w:rsidRDefault="008A0AB6" w:rsidP="00E6298B">
      <w:pPr>
        <w:overflowPunct/>
        <w:autoSpaceDE/>
        <w:autoSpaceDN/>
        <w:adjustRightInd/>
        <w:ind w:right="107"/>
        <w:textAlignment w:val="auto"/>
        <w:rPr>
          <w:color w:val="auto"/>
          <w:sz w:val="24"/>
          <w:szCs w:val="24"/>
        </w:rPr>
      </w:pPr>
    </w:p>
    <w:p w14:paraId="3CD6386C" w14:textId="29EC6F69" w:rsidR="008A0AB6" w:rsidRPr="00C73998" w:rsidRDefault="008A0AB6" w:rsidP="00E6298B">
      <w:pPr>
        <w:overflowPunct/>
        <w:autoSpaceDE/>
        <w:autoSpaceDN/>
        <w:adjustRightInd/>
        <w:ind w:right="107"/>
        <w:textAlignment w:val="auto"/>
        <w:rPr>
          <w:color w:val="auto"/>
          <w:sz w:val="24"/>
          <w:szCs w:val="24"/>
        </w:rPr>
      </w:pPr>
      <w:r w:rsidRPr="00C73998">
        <w:rPr>
          <w:color w:val="auto"/>
          <w:sz w:val="24"/>
          <w:szCs w:val="24"/>
        </w:rPr>
        <w:t>Kerr, R., McHugh, M. and McCrory, M.</w:t>
      </w:r>
      <w:r w:rsidR="00E72237" w:rsidRPr="00C73998">
        <w:rPr>
          <w:color w:val="auto"/>
          <w:sz w:val="24"/>
          <w:szCs w:val="24"/>
        </w:rPr>
        <w:t xml:space="preserve"> (</w:t>
      </w:r>
      <w:r w:rsidRPr="00C73998">
        <w:rPr>
          <w:color w:val="auto"/>
          <w:sz w:val="24"/>
          <w:szCs w:val="24"/>
        </w:rPr>
        <w:t>2009</w:t>
      </w:r>
      <w:r w:rsidR="00E72237" w:rsidRPr="00C73998">
        <w:rPr>
          <w:color w:val="auto"/>
          <w:sz w:val="24"/>
          <w:szCs w:val="24"/>
        </w:rPr>
        <w:t>)</w:t>
      </w:r>
      <w:r w:rsidRPr="00C73998">
        <w:rPr>
          <w:color w:val="auto"/>
          <w:sz w:val="24"/>
          <w:szCs w:val="24"/>
        </w:rPr>
        <w:t xml:space="preserve"> </w:t>
      </w:r>
      <w:r w:rsidRPr="00C73998">
        <w:rPr>
          <w:i/>
          <w:iCs/>
          <w:color w:val="auto"/>
          <w:sz w:val="24"/>
          <w:szCs w:val="24"/>
        </w:rPr>
        <w:t>HSE Management Standards and stress-related work outcomes</w:t>
      </w:r>
      <w:r w:rsidRPr="00C73998">
        <w:rPr>
          <w:color w:val="auto"/>
          <w:sz w:val="24"/>
          <w:szCs w:val="24"/>
        </w:rPr>
        <w:t>. [ebook] Occupational Medicine 2009, pp.574-579. Available at: &lt;https://www.hse.gov.uk/stress/assets/docs/management-standards.pdf&gt; [Accessed 13 April 2022].</w:t>
      </w:r>
    </w:p>
    <w:p w14:paraId="7E546644" w14:textId="50948733" w:rsidR="008A0AB6" w:rsidRPr="00C73998" w:rsidRDefault="008A0AB6" w:rsidP="00E6298B">
      <w:pPr>
        <w:overflowPunct/>
        <w:autoSpaceDE/>
        <w:autoSpaceDN/>
        <w:adjustRightInd/>
        <w:ind w:right="107"/>
        <w:textAlignment w:val="auto"/>
        <w:rPr>
          <w:color w:val="auto"/>
          <w:sz w:val="24"/>
          <w:szCs w:val="24"/>
        </w:rPr>
      </w:pPr>
    </w:p>
    <w:p w14:paraId="6D13852B" w14:textId="0D0B1FC5" w:rsidR="008A0AB6" w:rsidRPr="00C73998" w:rsidRDefault="008A0AB6" w:rsidP="00E6298B">
      <w:pPr>
        <w:overflowPunct/>
        <w:autoSpaceDE/>
        <w:autoSpaceDN/>
        <w:adjustRightInd/>
        <w:ind w:right="107"/>
        <w:textAlignment w:val="auto"/>
        <w:rPr>
          <w:color w:val="auto"/>
          <w:sz w:val="24"/>
          <w:szCs w:val="24"/>
        </w:rPr>
      </w:pPr>
      <w:r w:rsidRPr="00C73998">
        <w:rPr>
          <w:color w:val="auto"/>
          <w:sz w:val="24"/>
          <w:szCs w:val="24"/>
        </w:rPr>
        <w:t>Mental Health Foundation</w:t>
      </w:r>
      <w:r w:rsidR="00E72237" w:rsidRPr="00C73998">
        <w:rPr>
          <w:color w:val="auto"/>
          <w:sz w:val="24"/>
          <w:szCs w:val="24"/>
        </w:rPr>
        <w:t xml:space="preserve"> (</w:t>
      </w:r>
      <w:r w:rsidRPr="00C73998">
        <w:rPr>
          <w:color w:val="auto"/>
          <w:sz w:val="24"/>
          <w:szCs w:val="24"/>
        </w:rPr>
        <w:t>2021</w:t>
      </w:r>
      <w:r w:rsidR="00E72237" w:rsidRPr="00C73998">
        <w:rPr>
          <w:color w:val="auto"/>
          <w:sz w:val="24"/>
          <w:szCs w:val="24"/>
        </w:rPr>
        <w:t>)</w:t>
      </w:r>
      <w:r w:rsidRPr="00C73998">
        <w:rPr>
          <w:color w:val="auto"/>
          <w:sz w:val="24"/>
          <w:szCs w:val="24"/>
        </w:rPr>
        <w:t xml:space="preserve"> </w:t>
      </w:r>
      <w:r w:rsidRPr="00C73998">
        <w:rPr>
          <w:i/>
          <w:iCs/>
          <w:color w:val="auto"/>
          <w:sz w:val="24"/>
          <w:szCs w:val="24"/>
        </w:rPr>
        <w:t>Stress</w:t>
      </w:r>
      <w:r w:rsidRPr="00C73998">
        <w:rPr>
          <w:color w:val="auto"/>
          <w:sz w:val="24"/>
          <w:szCs w:val="24"/>
        </w:rPr>
        <w:t>. [online] Available at: &lt;https://www.mentalhealth.org.uk/a-to-z/s/stress#:~:text=Stress%20is%20the%20feeling%20of,with%20mental%20or%20emotional%20pressure.&gt; [Accessed 14 March 2022].</w:t>
      </w:r>
    </w:p>
    <w:p w14:paraId="1070595B" w14:textId="12B324FB" w:rsidR="008A0AB6" w:rsidRPr="00C73998" w:rsidRDefault="008A0AB6" w:rsidP="00E6298B">
      <w:pPr>
        <w:overflowPunct/>
        <w:autoSpaceDE/>
        <w:autoSpaceDN/>
        <w:adjustRightInd/>
        <w:ind w:right="107"/>
        <w:textAlignment w:val="auto"/>
        <w:rPr>
          <w:color w:val="auto"/>
          <w:sz w:val="24"/>
          <w:szCs w:val="24"/>
        </w:rPr>
      </w:pPr>
    </w:p>
    <w:p w14:paraId="7D9E77D6" w14:textId="69726191" w:rsidR="008A0AB6" w:rsidRPr="00C73998" w:rsidRDefault="008A0AB6" w:rsidP="00E6298B">
      <w:pPr>
        <w:overflowPunct/>
        <w:autoSpaceDE/>
        <w:autoSpaceDN/>
        <w:adjustRightInd/>
        <w:ind w:right="107"/>
        <w:textAlignment w:val="auto"/>
        <w:rPr>
          <w:color w:val="auto"/>
          <w:sz w:val="24"/>
          <w:szCs w:val="24"/>
        </w:rPr>
      </w:pPr>
      <w:r w:rsidRPr="00C73998">
        <w:rPr>
          <w:color w:val="auto"/>
          <w:sz w:val="24"/>
          <w:szCs w:val="24"/>
        </w:rPr>
        <w:t>Mind</w:t>
      </w:r>
      <w:r w:rsidR="00E72237" w:rsidRPr="00C73998">
        <w:rPr>
          <w:color w:val="auto"/>
          <w:sz w:val="24"/>
          <w:szCs w:val="24"/>
        </w:rPr>
        <w:t xml:space="preserve"> (</w:t>
      </w:r>
      <w:r w:rsidRPr="00C73998">
        <w:rPr>
          <w:color w:val="auto"/>
          <w:sz w:val="24"/>
          <w:szCs w:val="24"/>
        </w:rPr>
        <w:t>n.d</w:t>
      </w:r>
      <w:r w:rsidR="00E72237" w:rsidRPr="00C73998">
        <w:rPr>
          <w:color w:val="auto"/>
          <w:sz w:val="24"/>
          <w:szCs w:val="24"/>
        </w:rPr>
        <w:t>)</w:t>
      </w:r>
      <w:r w:rsidRPr="00C73998">
        <w:rPr>
          <w:color w:val="auto"/>
          <w:sz w:val="24"/>
          <w:szCs w:val="24"/>
        </w:rPr>
        <w:t xml:space="preserve">. </w:t>
      </w:r>
      <w:r w:rsidRPr="00C73998">
        <w:rPr>
          <w:i/>
          <w:iCs/>
          <w:color w:val="auto"/>
          <w:sz w:val="24"/>
          <w:szCs w:val="24"/>
        </w:rPr>
        <w:t>How to manage stress: How can I be more resilient?</w:t>
      </w:r>
      <w:r w:rsidRPr="00C73998">
        <w:rPr>
          <w:color w:val="auto"/>
          <w:sz w:val="24"/>
          <w:szCs w:val="24"/>
        </w:rPr>
        <w:t xml:space="preserve"> [online] Available at: &lt;https://www.mind.org.uk/information-support/types-of-mental-health-problems/stress/developing-resilience/&gt; [Accessed 14 March 2022].</w:t>
      </w:r>
    </w:p>
    <w:p w14:paraId="58C3062A" w14:textId="77777777" w:rsidR="00C10335" w:rsidRPr="00C73998" w:rsidRDefault="00C10335" w:rsidP="00E6298B">
      <w:pPr>
        <w:overflowPunct/>
        <w:autoSpaceDE/>
        <w:autoSpaceDN/>
        <w:adjustRightInd/>
        <w:ind w:right="107"/>
        <w:textAlignment w:val="auto"/>
        <w:rPr>
          <w:color w:val="auto"/>
          <w:sz w:val="24"/>
          <w:szCs w:val="24"/>
        </w:rPr>
      </w:pPr>
    </w:p>
    <w:p w14:paraId="2D00E8BB" w14:textId="77777777" w:rsidR="00E72237" w:rsidRPr="00C73998" w:rsidRDefault="00C10335" w:rsidP="00E6298B">
      <w:pPr>
        <w:overflowPunct/>
        <w:autoSpaceDE/>
        <w:autoSpaceDN/>
        <w:adjustRightInd/>
        <w:ind w:right="107"/>
        <w:textAlignment w:val="auto"/>
        <w:rPr>
          <w:color w:val="auto"/>
          <w:sz w:val="24"/>
          <w:szCs w:val="24"/>
        </w:rPr>
      </w:pPr>
      <w:r w:rsidRPr="00C73998">
        <w:rPr>
          <w:color w:val="auto"/>
          <w:sz w:val="24"/>
          <w:szCs w:val="24"/>
        </w:rPr>
        <w:t>Mind</w:t>
      </w:r>
      <w:r w:rsidR="00E72237" w:rsidRPr="00C73998">
        <w:rPr>
          <w:color w:val="auto"/>
          <w:sz w:val="24"/>
          <w:szCs w:val="24"/>
        </w:rPr>
        <w:t xml:space="preserve"> (</w:t>
      </w:r>
      <w:r w:rsidRPr="00C73998">
        <w:rPr>
          <w:color w:val="auto"/>
          <w:sz w:val="24"/>
          <w:szCs w:val="24"/>
        </w:rPr>
        <w:t>2019</w:t>
      </w:r>
      <w:r w:rsidR="00E72237" w:rsidRPr="00C73998">
        <w:rPr>
          <w:color w:val="auto"/>
          <w:sz w:val="24"/>
          <w:szCs w:val="24"/>
        </w:rPr>
        <w:t>)</w:t>
      </w:r>
      <w:r w:rsidRPr="00C73998">
        <w:rPr>
          <w:color w:val="auto"/>
          <w:sz w:val="24"/>
          <w:szCs w:val="24"/>
        </w:rPr>
        <w:t xml:space="preserve"> </w:t>
      </w:r>
      <w:r w:rsidRPr="00C73998">
        <w:rPr>
          <w:i/>
          <w:iCs/>
          <w:color w:val="auto"/>
          <w:sz w:val="24"/>
          <w:szCs w:val="24"/>
        </w:rPr>
        <w:t>Nearly 8 in 10 police officers recently felt stressed, finds Police Federation.</w:t>
      </w:r>
      <w:r w:rsidRPr="00C73998">
        <w:rPr>
          <w:color w:val="auto"/>
          <w:sz w:val="24"/>
          <w:szCs w:val="24"/>
        </w:rPr>
        <w:t xml:space="preserve"> [online] Available at: </w:t>
      </w:r>
    </w:p>
    <w:p w14:paraId="5DB0D59C" w14:textId="065604C0" w:rsidR="008A0AB6" w:rsidRPr="00C73998" w:rsidRDefault="00C10335" w:rsidP="00E6298B">
      <w:pPr>
        <w:overflowPunct/>
        <w:autoSpaceDE/>
        <w:autoSpaceDN/>
        <w:adjustRightInd/>
        <w:ind w:right="107"/>
        <w:textAlignment w:val="auto"/>
        <w:rPr>
          <w:color w:val="auto"/>
          <w:sz w:val="24"/>
          <w:szCs w:val="24"/>
        </w:rPr>
      </w:pPr>
      <w:r w:rsidRPr="00C73998">
        <w:rPr>
          <w:color w:val="auto"/>
          <w:sz w:val="24"/>
          <w:szCs w:val="24"/>
        </w:rPr>
        <w:t xml:space="preserve">&lt;https://www.mind.org.uk/news-campaigns/news/nearly-8-in-10-police-officers-recently-felt-stressed-finds-police-federation/&gt; [Accessed 14 March 2022]. </w:t>
      </w:r>
    </w:p>
    <w:p w14:paraId="5FA9D358" w14:textId="2D313B9C" w:rsidR="00221382" w:rsidRPr="00C73998" w:rsidRDefault="00221382" w:rsidP="00E6298B">
      <w:pPr>
        <w:overflowPunct/>
        <w:autoSpaceDE/>
        <w:autoSpaceDN/>
        <w:adjustRightInd/>
        <w:ind w:right="107"/>
        <w:textAlignment w:val="auto"/>
        <w:rPr>
          <w:color w:val="auto"/>
          <w:sz w:val="24"/>
          <w:szCs w:val="24"/>
        </w:rPr>
      </w:pPr>
    </w:p>
    <w:p w14:paraId="54C89BA6" w14:textId="238C01C8" w:rsidR="00221382" w:rsidRPr="00C73998" w:rsidRDefault="00221382" w:rsidP="00E6298B">
      <w:pPr>
        <w:overflowPunct/>
        <w:autoSpaceDE/>
        <w:autoSpaceDN/>
        <w:adjustRightInd/>
        <w:ind w:right="107"/>
        <w:textAlignment w:val="auto"/>
        <w:rPr>
          <w:color w:val="auto"/>
          <w:sz w:val="24"/>
          <w:szCs w:val="24"/>
          <w:shd w:val="clear" w:color="auto" w:fill="FFFFFF"/>
        </w:rPr>
      </w:pPr>
      <w:r w:rsidRPr="00C73998">
        <w:rPr>
          <w:color w:val="auto"/>
          <w:sz w:val="24"/>
          <w:szCs w:val="24"/>
          <w:shd w:val="clear" w:color="auto" w:fill="FFFFFF"/>
        </w:rPr>
        <w:t xml:space="preserve">Ministry of Justice </w:t>
      </w:r>
      <w:r w:rsidR="00E72237" w:rsidRPr="00C73998">
        <w:rPr>
          <w:color w:val="auto"/>
          <w:sz w:val="24"/>
          <w:szCs w:val="24"/>
          <w:shd w:val="clear" w:color="auto" w:fill="FFFFFF"/>
        </w:rPr>
        <w:t>(</w:t>
      </w:r>
      <w:r w:rsidRPr="00C73998">
        <w:rPr>
          <w:color w:val="auto"/>
          <w:sz w:val="24"/>
          <w:szCs w:val="24"/>
          <w:shd w:val="clear" w:color="auto" w:fill="FFFFFF"/>
        </w:rPr>
        <w:t>2011</w:t>
      </w:r>
      <w:r w:rsidR="00E72237" w:rsidRPr="00C73998">
        <w:rPr>
          <w:color w:val="auto"/>
          <w:sz w:val="24"/>
          <w:szCs w:val="24"/>
          <w:shd w:val="clear" w:color="auto" w:fill="FFFFFF"/>
        </w:rPr>
        <w:t>)</w:t>
      </w:r>
      <w:r w:rsidRPr="00C73998">
        <w:rPr>
          <w:color w:val="auto"/>
          <w:sz w:val="24"/>
          <w:szCs w:val="24"/>
          <w:shd w:val="clear" w:color="auto" w:fill="FFFFFF"/>
        </w:rPr>
        <w:t> </w:t>
      </w:r>
      <w:r w:rsidRPr="00C73998">
        <w:rPr>
          <w:i/>
          <w:iCs/>
          <w:color w:val="auto"/>
          <w:sz w:val="24"/>
          <w:szCs w:val="24"/>
          <w:shd w:val="clear" w:color="auto" w:fill="FFFFFF"/>
        </w:rPr>
        <w:t>Achieving Best Evidence in Criminal Proceedings</w:t>
      </w:r>
      <w:r w:rsidRPr="00C73998">
        <w:rPr>
          <w:color w:val="auto"/>
          <w:sz w:val="24"/>
          <w:szCs w:val="24"/>
          <w:shd w:val="clear" w:color="auto" w:fill="FFFFFF"/>
        </w:rPr>
        <w:t>. Ministry of Justice.</w:t>
      </w:r>
    </w:p>
    <w:p w14:paraId="36B50FE2" w14:textId="590FEEF5" w:rsidR="005853E9" w:rsidRPr="00C73998" w:rsidRDefault="005853E9" w:rsidP="00E6298B">
      <w:pPr>
        <w:overflowPunct/>
        <w:autoSpaceDE/>
        <w:autoSpaceDN/>
        <w:adjustRightInd/>
        <w:ind w:right="107"/>
        <w:textAlignment w:val="auto"/>
        <w:rPr>
          <w:color w:val="auto"/>
          <w:sz w:val="32"/>
          <w:szCs w:val="24"/>
          <w:shd w:val="clear" w:color="auto" w:fill="FFFFFF"/>
        </w:rPr>
      </w:pPr>
    </w:p>
    <w:p w14:paraId="424D0B8A" w14:textId="41BEF0E0" w:rsidR="005853E9" w:rsidRPr="00C73998" w:rsidRDefault="005853E9" w:rsidP="005853E9">
      <w:pPr>
        <w:tabs>
          <w:tab w:val="left" w:pos="664"/>
        </w:tabs>
        <w:rPr>
          <w:color w:val="auto"/>
          <w:sz w:val="24"/>
          <w:shd w:val="clear" w:color="auto" w:fill="FFFFFF"/>
        </w:rPr>
      </w:pPr>
      <w:r w:rsidRPr="00C73998">
        <w:rPr>
          <w:color w:val="auto"/>
          <w:sz w:val="24"/>
          <w:shd w:val="clear" w:color="auto" w:fill="FFFFFF"/>
        </w:rPr>
        <w:t>Ministry of Justice</w:t>
      </w:r>
      <w:r w:rsidR="00E72237" w:rsidRPr="00C73998">
        <w:rPr>
          <w:color w:val="auto"/>
          <w:sz w:val="24"/>
          <w:shd w:val="clear" w:color="auto" w:fill="FFFFFF"/>
        </w:rPr>
        <w:t xml:space="preserve"> (</w:t>
      </w:r>
      <w:r w:rsidRPr="00C73998">
        <w:rPr>
          <w:color w:val="auto"/>
          <w:sz w:val="24"/>
          <w:shd w:val="clear" w:color="auto" w:fill="FFFFFF"/>
        </w:rPr>
        <w:t>2020</w:t>
      </w:r>
      <w:r w:rsidR="00E72237" w:rsidRPr="00C73998">
        <w:rPr>
          <w:color w:val="auto"/>
          <w:sz w:val="24"/>
          <w:shd w:val="clear" w:color="auto" w:fill="FFFFFF"/>
        </w:rPr>
        <w:t>a)</w:t>
      </w:r>
      <w:r w:rsidRPr="00C73998">
        <w:rPr>
          <w:color w:val="auto"/>
          <w:sz w:val="24"/>
          <w:shd w:val="clear" w:color="auto" w:fill="FFFFFF"/>
        </w:rPr>
        <w:t> </w:t>
      </w:r>
      <w:r w:rsidRPr="00C73998">
        <w:rPr>
          <w:i/>
          <w:iCs/>
          <w:color w:val="auto"/>
          <w:sz w:val="24"/>
          <w:shd w:val="clear" w:color="auto" w:fill="FFFFFF"/>
        </w:rPr>
        <w:t>Code of Practice for Victims of Crime in England and Wales</w:t>
      </w:r>
      <w:r w:rsidRPr="00C73998">
        <w:rPr>
          <w:color w:val="auto"/>
          <w:sz w:val="24"/>
          <w:shd w:val="clear" w:color="auto" w:fill="FFFFFF"/>
        </w:rPr>
        <w:t>.</w:t>
      </w:r>
    </w:p>
    <w:p w14:paraId="6016AED2" w14:textId="04F22CD8" w:rsidR="00943856" w:rsidRPr="00C73998" w:rsidRDefault="00943856" w:rsidP="005853E9">
      <w:pPr>
        <w:tabs>
          <w:tab w:val="left" w:pos="664"/>
        </w:tabs>
        <w:rPr>
          <w:color w:val="auto"/>
          <w:sz w:val="24"/>
          <w:shd w:val="clear" w:color="auto" w:fill="FFFFFF"/>
        </w:rPr>
      </w:pPr>
    </w:p>
    <w:p w14:paraId="59AF2060" w14:textId="447B1AC6" w:rsidR="00943856" w:rsidRPr="00C73998" w:rsidRDefault="00943856" w:rsidP="005853E9">
      <w:pPr>
        <w:tabs>
          <w:tab w:val="left" w:pos="664"/>
        </w:tabs>
        <w:rPr>
          <w:color w:val="auto"/>
          <w:sz w:val="24"/>
          <w:shd w:val="clear" w:color="auto" w:fill="FFFFFF"/>
        </w:rPr>
      </w:pPr>
      <w:r w:rsidRPr="00C73998">
        <w:rPr>
          <w:color w:val="auto"/>
          <w:sz w:val="24"/>
          <w:shd w:val="clear" w:color="auto" w:fill="FFFFFF"/>
        </w:rPr>
        <w:t>Ministry of Justice</w:t>
      </w:r>
      <w:r w:rsidR="00E72237" w:rsidRPr="00C73998">
        <w:rPr>
          <w:color w:val="auto"/>
          <w:sz w:val="24"/>
          <w:shd w:val="clear" w:color="auto" w:fill="FFFFFF"/>
        </w:rPr>
        <w:t xml:space="preserve"> (</w:t>
      </w:r>
      <w:r w:rsidRPr="00C73998">
        <w:rPr>
          <w:color w:val="auto"/>
          <w:sz w:val="24"/>
          <w:shd w:val="clear" w:color="auto" w:fill="FFFFFF"/>
        </w:rPr>
        <w:t>2020</w:t>
      </w:r>
      <w:r w:rsidR="00E72237" w:rsidRPr="00C73998">
        <w:rPr>
          <w:color w:val="auto"/>
          <w:sz w:val="24"/>
          <w:shd w:val="clear" w:color="auto" w:fill="FFFFFF"/>
        </w:rPr>
        <w:t>b)</w:t>
      </w:r>
      <w:r w:rsidRPr="00C73998">
        <w:rPr>
          <w:color w:val="auto"/>
          <w:sz w:val="24"/>
          <w:shd w:val="clear" w:color="auto" w:fill="FFFFFF"/>
        </w:rPr>
        <w:t> </w:t>
      </w:r>
      <w:r w:rsidRPr="00C73998">
        <w:rPr>
          <w:i/>
          <w:iCs/>
          <w:color w:val="auto"/>
          <w:sz w:val="24"/>
          <w:shd w:val="clear" w:color="auto" w:fill="FFFFFF"/>
        </w:rPr>
        <w:t>Criminal Procedure and Investigations Act 1996 (section 23(1)) Code of Practice</w:t>
      </w:r>
      <w:r w:rsidRPr="00C73998">
        <w:rPr>
          <w:color w:val="auto"/>
          <w:sz w:val="24"/>
          <w:shd w:val="clear" w:color="auto" w:fill="FFFFFF"/>
        </w:rPr>
        <w:t>. Ministry of Justice, OGL.</w:t>
      </w:r>
    </w:p>
    <w:p w14:paraId="1CB0AA25" w14:textId="165A271D" w:rsidR="001D0DF7" w:rsidRPr="00C73998" w:rsidRDefault="001D0DF7" w:rsidP="005853E9">
      <w:pPr>
        <w:tabs>
          <w:tab w:val="left" w:pos="664"/>
        </w:tabs>
        <w:rPr>
          <w:color w:val="auto"/>
          <w:sz w:val="24"/>
          <w:shd w:val="clear" w:color="auto" w:fill="FFFFFF"/>
        </w:rPr>
      </w:pPr>
    </w:p>
    <w:p w14:paraId="1B9B4447" w14:textId="3AAD3C46" w:rsidR="001D0DF7" w:rsidRPr="00C73998" w:rsidRDefault="001D0DF7" w:rsidP="005853E9">
      <w:pPr>
        <w:tabs>
          <w:tab w:val="left" w:pos="664"/>
        </w:tabs>
        <w:rPr>
          <w:color w:val="auto"/>
          <w:sz w:val="32"/>
          <w:shd w:val="clear" w:color="auto" w:fill="FFFFFF"/>
        </w:rPr>
      </w:pPr>
      <w:r w:rsidRPr="00C73998">
        <w:rPr>
          <w:color w:val="auto"/>
          <w:sz w:val="24"/>
          <w:shd w:val="clear" w:color="auto" w:fill="FFFFFF"/>
        </w:rPr>
        <w:t>Murdoch, J. and Roche, R.</w:t>
      </w:r>
      <w:r w:rsidR="00E72237" w:rsidRPr="00C73998">
        <w:rPr>
          <w:color w:val="auto"/>
          <w:sz w:val="24"/>
          <w:shd w:val="clear" w:color="auto" w:fill="FFFFFF"/>
        </w:rPr>
        <w:t xml:space="preserve"> (</w:t>
      </w:r>
      <w:r w:rsidRPr="00C73998">
        <w:rPr>
          <w:color w:val="auto"/>
          <w:sz w:val="24"/>
          <w:shd w:val="clear" w:color="auto" w:fill="FFFFFF"/>
        </w:rPr>
        <w:t>2013</w:t>
      </w:r>
      <w:r w:rsidR="00E72237" w:rsidRPr="00C73998">
        <w:rPr>
          <w:color w:val="auto"/>
          <w:sz w:val="24"/>
          <w:shd w:val="clear" w:color="auto" w:fill="FFFFFF"/>
        </w:rPr>
        <w:t>)</w:t>
      </w:r>
      <w:r w:rsidRPr="00C73998">
        <w:rPr>
          <w:color w:val="auto"/>
          <w:sz w:val="24"/>
          <w:shd w:val="clear" w:color="auto" w:fill="FFFFFF"/>
        </w:rPr>
        <w:t> </w:t>
      </w:r>
      <w:r w:rsidRPr="00C73998">
        <w:rPr>
          <w:i/>
          <w:iCs/>
          <w:color w:val="auto"/>
          <w:sz w:val="24"/>
          <w:shd w:val="clear" w:color="auto" w:fill="FFFFFF"/>
        </w:rPr>
        <w:t>THE EUROPEAN CONVENTION ON HUMAN RIGHTS AND POLICING: A handbook for police officers and other law enforcement officials</w:t>
      </w:r>
      <w:r w:rsidRPr="00C73998">
        <w:rPr>
          <w:color w:val="auto"/>
          <w:sz w:val="24"/>
          <w:shd w:val="clear" w:color="auto" w:fill="FFFFFF"/>
        </w:rPr>
        <w:t>. Council of Europe Publishing.</w:t>
      </w:r>
    </w:p>
    <w:p w14:paraId="11B6DCA1" w14:textId="43B99EBC" w:rsidR="00BA3AA2" w:rsidRPr="00C73998" w:rsidRDefault="00BA3AA2" w:rsidP="005853E9">
      <w:pPr>
        <w:tabs>
          <w:tab w:val="left" w:pos="664"/>
        </w:tabs>
        <w:rPr>
          <w:color w:val="auto"/>
          <w:sz w:val="32"/>
          <w:shd w:val="clear" w:color="auto" w:fill="FFFFFF"/>
        </w:rPr>
      </w:pPr>
    </w:p>
    <w:p w14:paraId="534F1E38" w14:textId="4D990AAC" w:rsidR="005853E9" w:rsidRPr="00C73998" w:rsidRDefault="00BA3AA2" w:rsidP="00BA3AA2">
      <w:pPr>
        <w:tabs>
          <w:tab w:val="left" w:pos="664"/>
        </w:tabs>
        <w:rPr>
          <w:color w:val="auto"/>
          <w:sz w:val="32"/>
          <w:shd w:val="clear" w:color="auto" w:fill="FFFFFF"/>
        </w:rPr>
      </w:pPr>
      <w:r w:rsidRPr="00C73998">
        <w:rPr>
          <w:color w:val="auto"/>
          <w:sz w:val="24"/>
          <w:shd w:val="clear" w:color="auto" w:fill="FFFFFF"/>
        </w:rPr>
        <w:t>Newburn, T. and Neyroud, P.</w:t>
      </w:r>
      <w:r w:rsidR="00E72237" w:rsidRPr="00C73998">
        <w:rPr>
          <w:color w:val="auto"/>
          <w:sz w:val="24"/>
          <w:shd w:val="clear" w:color="auto" w:fill="FFFFFF"/>
        </w:rPr>
        <w:t xml:space="preserve"> (</w:t>
      </w:r>
      <w:r w:rsidRPr="00C73998">
        <w:rPr>
          <w:color w:val="auto"/>
          <w:sz w:val="24"/>
          <w:shd w:val="clear" w:color="auto" w:fill="FFFFFF"/>
        </w:rPr>
        <w:t>2008</w:t>
      </w:r>
      <w:r w:rsidR="00E72237" w:rsidRPr="00C73998">
        <w:rPr>
          <w:color w:val="auto"/>
          <w:sz w:val="24"/>
          <w:shd w:val="clear" w:color="auto" w:fill="FFFFFF"/>
        </w:rPr>
        <w:t>)</w:t>
      </w:r>
      <w:r w:rsidRPr="00C73998">
        <w:rPr>
          <w:color w:val="auto"/>
          <w:sz w:val="24"/>
          <w:shd w:val="clear" w:color="auto" w:fill="FFFFFF"/>
        </w:rPr>
        <w:t> </w:t>
      </w:r>
      <w:r w:rsidRPr="00C73998">
        <w:rPr>
          <w:i/>
          <w:iCs/>
          <w:color w:val="auto"/>
          <w:sz w:val="24"/>
          <w:shd w:val="clear" w:color="auto" w:fill="FFFFFF"/>
        </w:rPr>
        <w:t>Dictionary of Policing</w:t>
      </w:r>
      <w:r w:rsidRPr="00C73998">
        <w:rPr>
          <w:color w:val="auto"/>
          <w:sz w:val="24"/>
          <w:shd w:val="clear" w:color="auto" w:fill="FFFFFF"/>
        </w:rPr>
        <w:t>. 1st ed. London: Willan.</w:t>
      </w:r>
    </w:p>
    <w:p w14:paraId="36744D3A" w14:textId="77777777" w:rsidR="008A0AB6" w:rsidRPr="00C73998" w:rsidRDefault="008A0AB6" w:rsidP="00E6298B">
      <w:pPr>
        <w:overflowPunct/>
        <w:autoSpaceDE/>
        <w:autoSpaceDN/>
        <w:adjustRightInd/>
        <w:ind w:right="107"/>
        <w:textAlignment w:val="auto"/>
        <w:rPr>
          <w:color w:val="auto"/>
          <w:sz w:val="24"/>
          <w:szCs w:val="24"/>
        </w:rPr>
      </w:pPr>
    </w:p>
    <w:p w14:paraId="44EC187B" w14:textId="77777777" w:rsidR="00E72237" w:rsidRPr="00C73998" w:rsidRDefault="008A0AB6" w:rsidP="00E6298B">
      <w:pPr>
        <w:overflowPunct/>
        <w:autoSpaceDE/>
        <w:autoSpaceDN/>
        <w:adjustRightInd/>
        <w:ind w:right="107"/>
        <w:textAlignment w:val="auto"/>
        <w:rPr>
          <w:color w:val="auto"/>
          <w:sz w:val="24"/>
          <w:szCs w:val="24"/>
        </w:rPr>
      </w:pPr>
      <w:r w:rsidRPr="00C73998">
        <w:rPr>
          <w:color w:val="auto"/>
          <w:sz w:val="24"/>
          <w:szCs w:val="24"/>
        </w:rPr>
        <w:t>NHS</w:t>
      </w:r>
      <w:r w:rsidR="00E72237" w:rsidRPr="00C73998">
        <w:rPr>
          <w:color w:val="auto"/>
          <w:sz w:val="24"/>
          <w:szCs w:val="24"/>
        </w:rPr>
        <w:t xml:space="preserve"> (</w:t>
      </w:r>
      <w:r w:rsidRPr="00C73998">
        <w:rPr>
          <w:color w:val="auto"/>
          <w:sz w:val="24"/>
          <w:szCs w:val="24"/>
        </w:rPr>
        <w:t>n.d</w:t>
      </w:r>
      <w:r w:rsidR="00E72237" w:rsidRPr="00C73998">
        <w:rPr>
          <w:color w:val="auto"/>
          <w:sz w:val="24"/>
          <w:szCs w:val="24"/>
        </w:rPr>
        <w:t xml:space="preserve">) </w:t>
      </w:r>
      <w:r w:rsidRPr="00C73998">
        <w:rPr>
          <w:i/>
          <w:iCs/>
          <w:color w:val="auto"/>
          <w:sz w:val="24"/>
          <w:szCs w:val="24"/>
        </w:rPr>
        <w:t>10 stress busters.</w:t>
      </w:r>
      <w:r w:rsidRPr="00C73998">
        <w:rPr>
          <w:color w:val="auto"/>
          <w:sz w:val="24"/>
          <w:szCs w:val="24"/>
        </w:rPr>
        <w:t xml:space="preserve"> [online] Available at: </w:t>
      </w:r>
    </w:p>
    <w:p w14:paraId="58A17AE3" w14:textId="30740206" w:rsidR="008A0AB6" w:rsidRPr="00C73998" w:rsidRDefault="008A0AB6" w:rsidP="00E6298B">
      <w:pPr>
        <w:overflowPunct/>
        <w:autoSpaceDE/>
        <w:autoSpaceDN/>
        <w:adjustRightInd/>
        <w:ind w:right="107"/>
        <w:textAlignment w:val="auto"/>
        <w:rPr>
          <w:color w:val="auto"/>
          <w:sz w:val="24"/>
          <w:szCs w:val="24"/>
        </w:rPr>
      </w:pPr>
      <w:r w:rsidRPr="00C73998">
        <w:rPr>
          <w:color w:val="auto"/>
          <w:sz w:val="24"/>
          <w:szCs w:val="24"/>
        </w:rPr>
        <w:t xml:space="preserve">&lt;https://www.nhs.uk/mental-health/self-help/guides-tools-and-activities/tips-to-reduce-stress/&gt; [Accessed 14 March 2022]. </w:t>
      </w:r>
    </w:p>
    <w:p w14:paraId="6D7E63C3" w14:textId="77777777" w:rsidR="00E72237" w:rsidRPr="00C73998" w:rsidRDefault="00E72237" w:rsidP="00E6298B">
      <w:pPr>
        <w:overflowPunct/>
        <w:autoSpaceDE/>
        <w:autoSpaceDN/>
        <w:adjustRightInd/>
        <w:ind w:right="107"/>
        <w:textAlignment w:val="auto"/>
        <w:rPr>
          <w:color w:val="auto"/>
          <w:sz w:val="24"/>
          <w:szCs w:val="24"/>
        </w:rPr>
      </w:pPr>
    </w:p>
    <w:p w14:paraId="3F94DFC5" w14:textId="6D752F77" w:rsidR="00E72237" w:rsidRPr="00C73998" w:rsidRDefault="00F84B4B" w:rsidP="00F84B4B">
      <w:pPr>
        <w:tabs>
          <w:tab w:val="left" w:pos="664"/>
        </w:tabs>
        <w:rPr>
          <w:color w:val="auto"/>
          <w:sz w:val="24"/>
          <w:shd w:val="clear" w:color="auto" w:fill="FFFFFF"/>
        </w:rPr>
      </w:pPr>
      <w:r w:rsidRPr="00C73998">
        <w:rPr>
          <w:color w:val="auto"/>
          <w:sz w:val="24"/>
          <w:shd w:val="clear" w:color="auto" w:fill="FFFFFF"/>
        </w:rPr>
        <w:t>Lax, M.</w:t>
      </w:r>
      <w:r w:rsidR="00E72237" w:rsidRPr="00C73998">
        <w:rPr>
          <w:color w:val="auto"/>
          <w:sz w:val="24"/>
          <w:shd w:val="clear" w:color="auto" w:fill="FFFFFF"/>
        </w:rPr>
        <w:t xml:space="preserve"> (</w:t>
      </w:r>
      <w:r w:rsidRPr="00C73998">
        <w:rPr>
          <w:color w:val="auto"/>
          <w:sz w:val="24"/>
          <w:shd w:val="clear" w:color="auto" w:fill="FFFFFF"/>
        </w:rPr>
        <w:t>2014</w:t>
      </w:r>
      <w:r w:rsidR="00E72237" w:rsidRPr="00C73998">
        <w:rPr>
          <w:color w:val="auto"/>
          <w:sz w:val="24"/>
          <w:shd w:val="clear" w:color="auto" w:fill="FFFFFF"/>
        </w:rPr>
        <w:t>)</w:t>
      </w:r>
      <w:r w:rsidRPr="00C73998">
        <w:rPr>
          <w:color w:val="auto"/>
          <w:sz w:val="24"/>
          <w:shd w:val="clear" w:color="auto" w:fill="FFFFFF"/>
        </w:rPr>
        <w:t xml:space="preserve"> </w:t>
      </w:r>
      <w:r w:rsidR="00C73998" w:rsidRPr="00C73998">
        <w:rPr>
          <w:color w:val="auto"/>
          <w:sz w:val="24"/>
          <w:shd w:val="clear" w:color="auto" w:fill="FFFFFF"/>
        </w:rPr>
        <w:t>‘</w:t>
      </w:r>
      <w:r w:rsidRPr="00C73998">
        <w:rPr>
          <w:color w:val="auto"/>
          <w:sz w:val="24"/>
          <w:shd w:val="clear" w:color="auto" w:fill="FFFFFF"/>
        </w:rPr>
        <w:t>The Affective Domain and Police Values Education: is the Former Used to Convey the Latter in Support of the National Decision Model?</w:t>
      </w:r>
      <w:r w:rsidR="00C73998" w:rsidRPr="00C73998">
        <w:rPr>
          <w:color w:val="auto"/>
          <w:sz w:val="24"/>
          <w:shd w:val="clear" w:color="auto" w:fill="FFFFFF"/>
        </w:rPr>
        <w:t xml:space="preserve">’, </w:t>
      </w:r>
      <w:r w:rsidRPr="00C73998">
        <w:rPr>
          <w:i/>
          <w:iCs/>
          <w:color w:val="auto"/>
          <w:sz w:val="24"/>
          <w:shd w:val="clear" w:color="auto" w:fill="FFFFFF"/>
        </w:rPr>
        <w:t>Police Journal: Theory, Practice and Principles</w:t>
      </w:r>
      <w:r w:rsidRPr="00C73998">
        <w:rPr>
          <w:color w:val="auto"/>
          <w:sz w:val="24"/>
          <w:shd w:val="clear" w:color="auto" w:fill="FFFFFF"/>
        </w:rPr>
        <w:t xml:space="preserve">, [online] 87(2). Available at: </w:t>
      </w:r>
    </w:p>
    <w:p w14:paraId="5B99F5E5" w14:textId="5FAE5F8F" w:rsidR="008A0AB6" w:rsidRPr="00C73998" w:rsidRDefault="00F84B4B" w:rsidP="00F84B4B">
      <w:pPr>
        <w:tabs>
          <w:tab w:val="left" w:pos="664"/>
        </w:tabs>
        <w:rPr>
          <w:color w:val="auto"/>
          <w:sz w:val="24"/>
          <w:shd w:val="clear" w:color="auto" w:fill="FFFFFF"/>
        </w:rPr>
      </w:pPr>
      <w:r w:rsidRPr="00C73998">
        <w:rPr>
          <w:color w:val="auto"/>
          <w:sz w:val="24"/>
          <w:shd w:val="clear" w:color="auto" w:fill="FFFFFF"/>
        </w:rPr>
        <w:t>&lt;https://journals-sagepub-com.ezproxy.uwtsd.ac.uk/doi/pdf/10.1350/pojo.2014.87.2.639&gt; [Accessed 24 May 2022].</w:t>
      </w:r>
    </w:p>
    <w:p w14:paraId="7CB4EB3A" w14:textId="77777777" w:rsidR="00F84B4B" w:rsidRPr="00C73998" w:rsidRDefault="00F84B4B" w:rsidP="00E6298B">
      <w:pPr>
        <w:overflowPunct/>
        <w:autoSpaceDE/>
        <w:autoSpaceDN/>
        <w:adjustRightInd/>
        <w:ind w:right="107"/>
        <w:textAlignment w:val="auto"/>
        <w:rPr>
          <w:color w:val="auto"/>
          <w:sz w:val="24"/>
          <w:szCs w:val="24"/>
        </w:rPr>
      </w:pPr>
    </w:p>
    <w:p w14:paraId="683A6935" w14:textId="4D2F6D02" w:rsidR="008A0AB6" w:rsidRPr="00C73998" w:rsidRDefault="008A0AB6" w:rsidP="00E6298B">
      <w:pPr>
        <w:overflowPunct/>
        <w:autoSpaceDE/>
        <w:autoSpaceDN/>
        <w:adjustRightInd/>
        <w:ind w:right="107"/>
        <w:textAlignment w:val="auto"/>
        <w:rPr>
          <w:color w:val="auto"/>
          <w:sz w:val="24"/>
          <w:szCs w:val="24"/>
        </w:rPr>
      </w:pPr>
      <w:r w:rsidRPr="00C73998">
        <w:rPr>
          <w:color w:val="auto"/>
          <w:sz w:val="24"/>
          <w:szCs w:val="24"/>
        </w:rPr>
        <w:t>Oscar Kilo</w:t>
      </w:r>
      <w:r w:rsidR="00C73998" w:rsidRPr="00C73998">
        <w:rPr>
          <w:color w:val="auto"/>
          <w:sz w:val="24"/>
          <w:szCs w:val="24"/>
        </w:rPr>
        <w:t xml:space="preserve"> (</w:t>
      </w:r>
      <w:r w:rsidRPr="00C73998">
        <w:rPr>
          <w:color w:val="auto"/>
          <w:sz w:val="24"/>
          <w:szCs w:val="24"/>
        </w:rPr>
        <w:t>2022</w:t>
      </w:r>
      <w:r w:rsidR="00C73998" w:rsidRPr="00C73998">
        <w:rPr>
          <w:color w:val="auto"/>
          <w:sz w:val="24"/>
          <w:szCs w:val="24"/>
        </w:rPr>
        <w:t>a)</w:t>
      </w:r>
      <w:r w:rsidRPr="00C73998">
        <w:rPr>
          <w:color w:val="auto"/>
          <w:sz w:val="24"/>
          <w:szCs w:val="24"/>
        </w:rPr>
        <w:t xml:space="preserve"> </w:t>
      </w:r>
      <w:r w:rsidRPr="00C73998">
        <w:rPr>
          <w:i/>
          <w:iCs/>
          <w:color w:val="auto"/>
          <w:sz w:val="24"/>
          <w:szCs w:val="24"/>
        </w:rPr>
        <w:t>Better Sleep Toolkit</w:t>
      </w:r>
      <w:r w:rsidRPr="00C73998">
        <w:rPr>
          <w:color w:val="auto"/>
          <w:sz w:val="24"/>
          <w:szCs w:val="24"/>
        </w:rPr>
        <w:t>. [online] Available at: &lt;https://www.oscarkilo.org.uk/services/wellbeing-at-work/sleep-and-fatigue-interventions/better-sleep-toolkit&gt; [Accessed 7 April 2022].</w:t>
      </w:r>
    </w:p>
    <w:p w14:paraId="48CF28A6" w14:textId="657DFE0B" w:rsidR="008A0AB6" w:rsidRPr="00C73998" w:rsidRDefault="008A0AB6" w:rsidP="00E6298B">
      <w:pPr>
        <w:overflowPunct/>
        <w:autoSpaceDE/>
        <w:autoSpaceDN/>
        <w:adjustRightInd/>
        <w:ind w:right="107"/>
        <w:textAlignment w:val="auto"/>
        <w:rPr>
          <w:color w:val="auto"/>
          <w:sz w:val="24"/>
          <w:szCs w:val="24"/>
        </w:rPr>
      </w:pPr>
    </w:p>
    <w:p w14:paraId="2D87EB4D" w14:textId="4EBD3F3A" w:rsidR="008A0AB6" w:rsidRPr="00C73998" w:rsidRDefault="008A0AB6" w:rsidP="00E6298B">
      <w:pPr>
        <w:overflowPunct/>
        <w:autoSpaceDE/>
        <w:autoSpaceDN/>
        <w:adjustRightInd/>
        <w:ind w:right="107"/>
        <w:textAlignment w:val="auto"/>
        <w:rPr>
          <w:color w:val="auto"/>
          <w:sz w:val="24"/>
          <w:szCs w:val="24"/>
        </w:rPr>
      </w:pPr>
      <w:r w:rsidRPr="00C73998">
        <w:rPr>
          <w:color w:val="auto"/>
          <w:sz w:val="24"/>
          <w:szCs w:val="24"/>
        </w:rPr>
        <w:t>Oscar Kilo</w:t>
      </w:r>
      <w:r w:rsidR="00C73998" w:rsidRPr="00C73998">
        <w:rPr>
          <w:color w:val="auto"/>
          <w:sz w:val="24"/>
          <w:szCs w:val="24"/>
        </w:rPr>
        <w:t xml:space="preserve"> (</w:t>
      </w:r>
      <w:r w:rsidRPr="00C73998">
        <w:rPr>
          <w:color w:val="auto"/>
          <w:sz w:val="24"/>
          <w:szCs w:val="24"/>
        </w:rPr>
        <w:t>2022</w:t>
      </w:r>
      <w:r w:rsidR="00C73998" w:rsidRPr="00C73998">
        <w:rPr>
          <w:color w:val="auto"/>
          <w:sz w:val="24"/>
          <w:szCs w:val="24"/>
        </w:rPr>
        <w:t>b)</w:t>
      </w:r>
      <w:r w:rsidRPr="00C73998">
        <w:rPr>
          <w:color w:val="auto"/>
          <w:sz w:val="24"/>
          <w:szCs w:val="24"/>
        </w:rPr>
        <w:t xml:space="preserve"> </w:t>
      </w:r>
      <w:r w:rsidRPr="00C73998">
        <w:rPr>
          <w:i/>
          <w:iCs/>
          <w:color w:val="auto"/>
          <w:sz w:val="24"/>
          <w:szCs w:val="24"/>
        </w:rPr>
        <w:t>Resilience Awareness</w:t>
      </w:r>
      <w:r w:rsidRPr="00C73998">
        <w:rPr>
          <w:color w:val="auto"/>
          <w:sz w:val="24"/>
          <w:szCs w:val="24"/>
        </w:rPr>
        <w:t>. [online] Available at: &lt;https://www.oscarkilo.org.uk/services/wellbeing-at-work/resilience-awareness&gt; [Accessed 7 April 2022].</w:t>
      </w:r>
    </w:p>
    <w:p w14:paraId="5EF196D4" w14:textId="0877F9C7" w:rsidR="00E72237" w:rsidRPr="00C73998" w:rsidRDefault="00E72237" w:rsidP="00E72237">
      <w:pPr>
        <w:overflowPunct/>
        <w:autoSpaceDE/>
        <w:autoSpaceDN/>
        <w:adjustRightInd/>
        <w:ind w:right="107"/>
        <w:textAlignment w:val="auto"/>
        <w:rPr>
          <w:color w:val="auto"/>
          <w:sz w:val="24"/>
          <w:szCs w:val="24"/>
        </w:rPr>
      </w:pPr>
    </w:p>
    <w:p w14:paraId="4A539E60" w14:textId="3C08A5AE" w:rsidR="00C73998" w:rsidRPr="00C73998" w:rsidRDefault="00C73998" w:rsidP="00C73998">
      <w:pPr>
        <w:tabs>
          <w:tab w:val="left" w:pos="664"/>
        </w:tabs>
        <w:rPr>
          <w:rFonts w:cstheme="minorHAnsi"/>
          <w:color w:val="auto"/>
          <w:sz w:val="24"/>
          <w:szCs w:val="24"/>
        </w:rPr>
      </w:pPr>
      <w:r w:rsidRPr="00C73998">
        <w:rPr>
          <w:rFonts w:cstheme="minorHAnsi"/>
          <w:color w:val="auto"/>
          <w:sz w:val="24"/>
          <w:szCs w:val="24"/>
        </w:rPr>
        <w:t xml:space="preserve">South Wales Police (2019) </w:t>
      </w:r>
      <w:r w:rsidRPr="00C73998">
        <w:rPr>
          <w:rFonts w:cstheme="minorHAnsi"/>
          <w:i/>
          <w:color w:val="auto"/>
          <w:sz w:val="24"/>
          <w:szCs w:val="24"/>
        </w:rPr>
        <w:t>Tackling Violence Against Women and Girls: a Joint Strategy 2019 – 2024.</w:t>
      </w:r>
      <w:r w:rsidRPr="00C73998">
        <w:rPr>
          <w:rFonts w:cstheme="minorHAnsi"/>
          <w:color w:val="auto"/>
          <w:sz w:val="24"/>
          <w:szCs w:val="24"/>
        </w:rPr>
        <w:t xml:space="preserve"> [ebook] South Wales Police. Available at: &lt;https://www.southwalescommissioner.org.uk/media/1367/2623-19-vawg-joint-strategy-final-30719.pdf&gt; [Accessed 13 May 2022].</w:t>
      </w:r>
    </w:p>
    <w:p w14:paraId="20293D23" w14:textId="77777777" w:rsidR="00C73998" w:rsidRPr="00C73998" w:rsidRDefault="00C73998" w:rsidP="00C73998">
      <w:pPr>
        <w:tabs>
          <w:tab w:val="left" w:pos="664"/>
        </w:tabs>
        <w:rPr>
          <w:color w:val="auto"/>
          <w:sz w:val="24"/>
          <w:shd w:val="clear" w:color="auto" w:fill="FFFFFF"/>
        </w:rPr>
      </w:pPr>
    </w:p>
    <w:p w14:paraId="691B3484" w14:textId="77777777" w:rsidR="00C73998" w:rsidRPr="00C73998" w:rsidRDefault="00C73998" w:rsidP="00C73998">
      <w:pPr>
        <w:tabs>
          <w:tab w:val="left" w:pos="664"/>
        </w:tabs>
        <w:rPr>
          <w:rFonts w:cstheme="minorHAnsi"/>
          <w:color w:val="auto"/>
          <w:sz w:val="24"/>
          <w:szCs w:val="24"/>
          <w:shd w:val="clear" w:color="auto" w:fill="FFFFFF"/>
        </w:rPr>
      </w:pPr>
      <w:r w:rsidRPr="00C73998">
        <w:rPr>
          <w:rFonts w:cstheme="minorHAnsi"/>
          <w:color w:val="auto"/>
          <w:sz w:val="24"/>
          <w:szCs w:val="24"/>
          <w:shd w:val="clear" w:color="auto" w:fill="FFFFFF"/>
        </w:rPr>
        <w:t xml:space="preserve">South Wales Police (2022) </w:t>
      </w:r>
      <w:r w:rsidRPr="00C73998">
        <w:rPr>
          <w:rFonts w:cstheme="minorHAnsi"/>
          <w:i/>
          <w:iCs/>
          <w:color w:val="auto"/>
          <w:sz w:val="24"/>
          <w:szCs w:val="24"/>
          <w:shd w:val="clear" w:color="auto" w:fill="FFFFFF"/>
        </w:rPr>
        <w:t>Use of Force October - December 2021</w:t>
      </w:r>
      <w:r w:rsidRPr="00C73998">
        <w:rPr>
          <w:rFonts w:cstheme="minorHAnsi"/>
          <w:color w:val="auto"/>
          <w:sz w:val="24"/>
          <w:szCs w:val="24"/>
          <w:shd w:val="clear" w:color="auto" w:fill="FFFFFF"/>
        </w:rPr>
        <w:t xml:space="preserve">. [ebook] South Wales Police. Available at: </w:t>
      </w:r>
    </w:p>
    <w:p w14:paraId="6209770E" w14:textId="36B6E264" w:rsidR="00C73998" w:rsidRPr="00C73998" w:rsidRDefault="00C73998" w:rsidP="00C73998">
      <w:pPr>
        <w:tabs>
          <w:tab w:val="left" w:pos="664"/>
        </w:tabs>
        <w:rPr>
          <w:rFonts w:cstheme="minorHAnsi"/>
          <w:color w:val="auto"/>
          <w:sz w:val="24"/>
          <w:szCs w:val="24"/>
          <w:shd w:val="clear" w:color="auto" w:fill="FFFFFF"/>
        </w:rPr>
      </w:pPr>
      <w:r w:rsidRPr="00C73998">
        <w:rPr>
          <w:rFonts w:cstheme="minorHAnsi"/>
          <w:color w:val="auto"/>
          <w:sz w:val="24"/>
          <w:szCs w:val="24"/>
          <w:shd w:val="clear" w:color="auto" w:fill="FFFFFF"/>
        </w:rPr>
        <w:t>&lt;https://www.south-wales.police.uk/SysSiteAssets/media/images/south-wales/about-us/stats-and-data/use-of-force-infographic-eng.jpg&gt; [Accessed 5 June 2022].</w:t>
      </w:r>
    </w:p>
    <w:p w14:paraId="7DB6010F" w14:textId="77777777" w:rsidR="00C73998" w:rsidRPr="00C73998" w:rsidRDefault="00C73998" w:rsidP="00E72237">
      <w:pPr>
        <w:overflowPunct/>
        <w:autoSpaceDE/>
        <w:autoSpaceDN/>
        <w:adjustRightInd/>
        <w:ind w:right="107"/>
        <w:textAlignment w:val="auto"/>
        <w:rPr>
          <w:color w:val="auto"/>
          <w:sz w:val="24"/>
          <w:szCs w:val="24"/>
        </w:rPr>
      </w:pPr>
    </w:p>
    <w:p w14:paraId="75343581" w14:textId="77777777" w:rsidR="00E72237" w:rsidRPr="00C73998" w:rsidRDefault="00E72237" w:rsidP="00E72237">
      <w:pPr>
        <w:overflowPunct/>
        <w:autoSpaceDE/>
        <w:autoSpaceDN/>
        <w:adjustRightInd/>
        <w:ind w:right="107"/>
        <w:textAlignment w:val="auto"/>
        <w:rPr>
          <w:color w:val="auto"/>
          <w:sz w:val="24"/>
          <w:szCs w:val="24"/>
        </w:rPr>
      </w:pPr>
      <w:r w:rsidRPr="00C73998">
        <w:rPr>
          <w:color w:val="auto"/>
          <w:sz w:val="24"/>
          <w:szCs w:val="24"/>
        </w:rPr>
        <w:t xml:space="preserve">Stranks, J. (2005) </w:t>
      </w:r>
      <w:r w:rsidRPr="00C73998">
        <w:rPr>
          <w:i/>
          <w:iCs/>
          <w:color w:val="auto"/>
          <w:sz w:val="24"/>
          <w:szCs w:val="24"/>
        </w:rPr>
        <w:t>Stress at Work</w:t>
      </w:r>
      <w:r w:rsidRPr="00C73998">
        <w:rPr>
          <w:color w:val="auto"/>
          <w:sz w:val="24"/>
          <w:szCs w:val="24"/>
        </w:rPr>
        <w:t xml:space="preserve">. Oxford: Routledge. Available at: </w:t>
      </w:r>
    </w:p>
    <w:p w14:paraId="6EF584AE" w14:textId="77777777" w:rsidR="00E72237" w:rsidRPr="00C73998" w:rsidRDefault="00E72237" w:rsidP="00E72237">
      <w:pPr>
        <w:overflowPunct/>
        <w:autoSpaceDE/>
        <w:autoSpaceDN/>
        <w:adjustRightInd/>
        <w:ind w:right="107"/>
        <w:textAlignment w:val="auto"/>
        <w:rPr>
          <w:color w:val="auto"/>
          <w:sz w:val="24"/>
          <w:szCs w:val="24"/>
        </w:rPr>
      </w:pPr>
      <w:r w:rsidRPr="00C73998">
        <w:rPr>
          <w:color w:val="auto"/>
          <w:sz w:val="24"/>
          <w:szCs w:val="24"/>
        </w:rPr>
        <w:t>https://searchebscohostcom.ezproxy.uwtsd.ac.uk/login.aspx?direct=true&amp;db=nlebk&amp;AN=130239&amp;site=ehost-live (Accessed: 14 March 2022).</w:t>
      </w:r>
    </w:p>
    <w:p w14:paraId="316DF161" w14:textId="5E508BA2" w:rsidR="008A0AB6" w:rsidRPr="00C73998" w:rsidRDefault="008A0AB6" w:rsidP="00E6298B">
      <w:pPr>
        <w:overflowPunct/>
        <w:autoSpaceDE/>
        <w:autoSpaceDN/>
        <w:adjustRightInd/>
        <w:ind w:right="107"/>
        <w:textAlignment w:val="auto"/>
        <w:rPr>
          <w:color w:val="auto"/>
          <w:sz w:val="24"/>
          <w:szCs w:val="24"/>
        </w:rPr>
      </w:pPr>
    </w:p>
    <w:p w14:paraId="5309B62B" w14:textId="25A91332" w:rsidR="008A0AB6" w:rsidRPr="00C73998" w:rsidRDefault="008A0AB6" w:rsidP="00E6298B">
      <w:pPr>
        <w:overflowPunct/>
        <w:autoSpaceDE/>
        <w:autoSpaceDN/>
        <w:adjustRightInd/>
        <w:ind w:right="107"/>
        <w:textAlignment w:val="auto"/>
        <w:rPr>
          <w:color w:val="auto"/>
          <w:sz w:val="24"/>
          <w:szCs w:val="24"/>
        </w:rPr>
      </w:pPr>
      <w:r w:rsidRPr="00C73998">
        <w:rPr>
          <w:color w:val="auto"/>
          <w:sz w:val="24"/>
          <w:szCs w:val="24"/>
        </w:rPr>
        <w:t>Stogner, J.</w:t>
      </w:r>
      <w:r w:rsidR="00C73998" w:rsidRPr="00C73998">
        <w:rPr>
          <w:color w:val="auto"/>
          <w:sz w:val="24"/>
          <w:szCs w:val="24"/>
        </w:rPr>
        <w:t>,</w:t>
      </w:r>
      <w:r w:rsidRPr="00C73998">
        <w:rPr>
          <w:color w:val="auto"/>
          <w:sz w:val="24"/>
          <w:szCs w:val="24"/>
        </w:rPr>
        <w:t xml:space="preserve"> Miller, B.L. and McLean, K. (2020) ‘Police Stress, Mental Health, and Resiliency during the COVID-19 Pandemic’, </w:t>
      </w:r>
      <w:r w:rsidRPr="00C73998">
        <w:rPr>
          <w:i/>
          <w:iCs/>
          <w:color w:val="auto"/>
          <w:sz w:val="24"/>
          <w:szCs w:val="24"/>
        </w:rPr>
        <w:t xml:space="preserve">American </w:t>
      </w:r>
      <w:r w:rsidR="00C73998" w:rsidRPr="00C73998">
        <w:rPr>
          <w:i/>
          <w:iCs/>
          <w:color w:val="auto"/>
          <w:sz w:val="24"/>
          <w:szCs w:val="24"/>
        </w:rPr>
        <w:t>J</w:t>
      </w:r>
      <w:r w:rsidRPr="00C73998">
        <w:rPr>
          <w:i/>
          <w:iCs/>
          <w:color w:val="auto"/>
          <w:sz w:val="24"/>
          <w:szCs w:val="24"/>
        </w:rPr>
        <w:t xml:space="preserve">ournal of </w:t>
      </w:r>
      <w:r w:rsidR="00C73998" w:rsidRPr="00C73998">
        <w:rPr>
          <w:i/>
          <w:iCs/>
          <w:color w:val="auto"/>
          <w:sz w:val="24"/>
          <w:szCs w:val="24"/>
        </w:rPr>
        <w:t>C</w:t>
      </w:r>
      <w:r w:rsidRPr="00C73998">
        <w:rPr>
          <w:i/>
          <w:iCs/>
          <w:color w:val="auto"/>
          <w:sz w:val="24"/>
          <w:szCs w:val="24"/>
        </w:rPr>
        <w:t xml:space="preserve">riminal </w:t>
      </w:r>
      <w:r w:rsidR="00C73998" w:rsidRPr="00C73998">
        <w:rPr>
          <w:i/>
          <w:iCs/>
          <w:color w:val="auto"/>
          <w:sz w:val="24"/>
          <w:szCs w:val="24"/>
        </w:rPr>
        <w:t>Ju</w:t>
      </w:r>
      <w:r w:rsidRPr="00C73998">
        <w:rPr>
          <w:i/>
          <w:iCs/>
          <w:color w:val="auto"/>
          <w:sz w:val="24"/>
          <w:szCs w:val="24"/>
        </w:rPr>
        <w:t>stice</w:t>
      </w:r>
      <w:r w:rsidRPr="00C73998">
        <w:rPr>
          <w:color w:val="auto"/>
          <w:sz w:val="24"/>
          <w:szCs w:val="24"/>
        </w:rPr>
        <w:t>, 45(4), pp. 718–730. doi:10.1007/s12103-020-09548-y.</w:t>
      </w:r>
    </w:p>
    <w:p w14:paraId="3FD021C6" w14:textId="197D94AE" w:rsidR="00990D46" w:rsidRPr="00C73998" w:rsidRDefault="00990D46" w:rsidP="00E6298B">
      <w:pPr>
        <w:overflowPunct/>
        <w:autoSpaceDE/>
        <w:autoSpaceDN/>
        <w:adjustRightInd/>
        <w:ind w:right="107"/>
        <w:textAlignment w:val="auto"/>
        <w:rPr>
          <w:color w:val="auto"/>
          <w:sz w:val="32"/>
          <w:szCs w:val="24"/>
        </w:rPr>
      </w:pPr>
    </w:p>
    <w:p w14:paraId="01BD94E2" w14:textId="158FFD4D" w:rsidR="00990D46" w:rsidRPr="00C73998" w:rsidRDefault="00990D46" w:rsidP="00E6298B">
      <w:pPr>
        <w:overflowPunct/>
        <w:autoSpaceDE/>
        <w:autoSpaceDN/>
        <w:adjustRightInd/>
        <w:ind w:right="107"/>
        <w:textAlignment w:val="auto"/>
        <w:rPr>
          <w:color w:val="auto"/>
          <w:sz w:val="24"/>
          <w:shd w:val="clear" w:color="auto" w:fill="FFFFFF"/>
        </w:rPr>
      </w:pPr>
      <w:r w:rsidRPr="00C73998">
        <w:rPr>
          <w:color w:val="auto"/>
          <w:sz w:val="24"/>
          <w:shd w:val="clear" w:color="auto" w:fill="FFFFFF"/>
        </w:rPr>
        <w:t>Stripe, N.</w:t>
      </w:r>
      <w:r w:rsidR="00C73998" w:rsidRPr="00C73998">
        <w:rPr>
          <w:color w:val="auto"/>
          <w:sz w:val="24"/>
          <w:shd w:val="clear" w:color="auto" w:fill="FFFFFF"/>
        </w:rPr>
        <w:t xml:space="preserve"> (</w:t>
      </w:r>
      <w:r w:rsidRPr="00C73998">
        <w:rPr>
          <w:color w:val="auto"/>
          <w:sz w:val="24"/>
          <w:shd w:val="clear" w:color="auto" w:fill="FFFFFF"/>
        </w:rPr>
        <w:t>2021</w:t>
      </w:r>
      <w:r w:rsidR="00C73998" w:rsidRPr="00C73998">
        <w:rPr>
          <w:color w:val="auto"/>
          <w:sz w:val="24"/>
          <w:shd w:val="clear" w:color="auto" w:fill="FFFFFF"/>
        </w:rPr>
        <w:t>)</w:t>
      </w:r>
      <w:r w:rsidRPr="00C73998">
        <w:rPr>
          <w:color w:val="auto"/>
          <w:sz w:val="24"/>
          <w:shd w:val="clear" w:color="auto" w:fill="FFFFFF"/>
        </w:rPr>
        <w:t> </w:t>
      </w:r>
      <w:r w:rsidRPr="00C73998">
        <w:rPr>
          <w:i/>
          <w:iCs/>
          <w:color w:val="auto"/>
          <w:sz w:val="24"/>
          <w:shd w:val="clear" w:color="auto" w:fill="FFFFFF"/>
        </w:rPr>
        <w:t>The nature of violent crime in England and Wales: Year ending March 2020</w:t>
      </w:r>
      <w:r w:rsidRPr="00C73998">
        <w:rPr>
          <w:color w:val="auto"/>
          <w:sz w:val="24"/>
          <w:shd w:val="clear" w:color="auto" w:fill="FFFFFF"/>
        </w:rPr>
        <w:t>. [ebook] Office for National Statistics. Available at: &lt;http://file:///C:/Users/SWP8062/Downloads/The%20nature%20of%20violent%20crime%20in%20England%20and%20Wales%20Year%20ending%20March%202020.pdf&gt; [Accessed 30 May 2022].</w:t>
      </w:r>
    </w:p>
    <w:p w14:paraId="3FD24676" w14:textId="6CBA2460" w:rsidR="00CC002C" w:rsidRPr="00C73998" w:rsidRDefault="00CC002C" w:rsidP="00E6298B">
      <w:pPr>
        <w:overflowPunct/>
        <w:autoSpaceDE/>
        <w:autoSpaceDN/>
        <w:adjustRightInd/>
        <w:ind w:right="107"/>
        <w:textAlignment w:val="auto"/>
        <w:rPr>
          <w:color w:val="auto"/>
          <w:sz w:val="24"/>
          <w:shd w:val="clear" w:color="auto" w:fill="FFFFFF"/>
        </w:rPr>
      </w:pPr>
    </w:p>
    <w:p w14:paraId="1C410273" w14:textId="03BCBAC9" w:rsidR="00CC002C" w:rsidRPr="00C73998" w:rsidRDefault="00CC002C" w:rsidP="00CC002C">
      <w:pPr>
        <w:tabs>
          <w:tab w:val="left" w:pos="664"/>
        </w:tabs>
        <w:rPr>
          <w:rFonts w:cstheme="minorHAnsi"/>
          <w:iCs/>
          <w:color w:val="auto"/>
          <w:sz w:val="24"/>
          <w:shd w:val="clear" w:color="auto" w:fill="FFFFFF"/>
        </w:rPr>
      </w:pPr>
      <w:r w:rsidRPr="00C73998">
        <w:rPr>
          <w:rFonts w:cstheme="minorHAnsi"/>
          <w:iCs/>
          <w:color w:val="auto"/>
          <w:sz w:val="24"/>
          <w:shd w:val="clear" w:color="auto" w:fill="FFFFFF"/>
        </w:rPr>
        <w:t>Victim Support</w:t>
      </w:r>
      <w:r w:rsidR="00C73998" w:rsidRPr="00C73998">
        <w:rPr>
          <w:rFonts w:cstheme="minorHAnsi"/>
          <w:iCs/>
          <w:color w:val="auto"/>
          <w:sz w:val="24"/>
          <w:shd w:val="clear" w:color="auto" w:fill="FFFFFF"/>
        </w:rPr>
        <w:t xml:space="preserve"> (</w:t>
      </w:r>
      <w:r w:rsidRPr="00C73998">
        <w:rPr>
          <w:rFonts w:cstheme="minorHAnsi"/>
          <w:iCs/>
          <w:color w:val="auto"/>
          <w:sz w:val="24"/>
          <w:shd w:val="clear" w:color="auto" w:fill="FFFFFF"/>
        </w:rPr>
        <w:t>2022</w:t>
      </w:r>
      <w:r w:rsidR="00C73998" w:rsidRPr="00C73998">
        <w:rPr>
          <w:rFonts w:cstheme="minorHAnsi"/>
          <w:iCs/>
          <w:color w:val="auto"/>
          <w:sz w:val="24"/>
          <w:shd w:val="clear" w:color="auto" w:fill="FFFFFF"/>
        </w:rPr>
        <w:t>)</w:t>
      </w:r>
      <w:r w:rsidRPr="00C73998">
        <w:rPr>
          <w:rFonts w:cstheme="minorHAnsi"/>
          <w:iCs/>
          <w:color w:val="auto"/>
          <w:sz w:val="24"/>
          <w:shd w:val="clear" w:color="auto" w:fill="FFFFFF"/>
        </w:rPr>
        <w:t xml:space="preserve"> </w:t>
      </w:r>
      <w:r w:rsidRPr="00C73998">
        <w:rPr>
          <w:rFonts w:cstheme="minorHAnsi"/>
          <w:i/>
          <w:iCs/>
          <w:color w:val="auto"/>
          <w:sz w:val="24"/>
          <w:shd w:val="clear" w:color="auto" w:fill="FFFFFF"/>
        </w:rPr>
        <w:t>Victim Support</w:t>
      </w:r>
      <w:r w:rsidRPr="00C73998">
        <w:rPr>
          <w:rFonts w:cstheme="minorHAnsi"/>
          <w:iCs/>
          <w:color w:val="auto"/>
          <w:sz w:val="24"/>
          <w:shd w:val="clear" w:color="auto" w:fill="FFFFFF"/>
        </w:rPr>
        <w:t>. [online] Available at: &lt;https://www.victimsupport.org.uk/&gt; [Accessed 13 May 2022].</w:t>
      </w:r>
    </w:p>
    <w:p w14:paraId="0507B46C" w14:textId="77777777" w:rsidR="00CC002C" w:rsidRPr="00C73998" w:rsidRDefault="00CC002C" w:rsidP="00CC002C">
      <w:pPr>
        <w:overflowPunct/>
        <w:autoSpaceDE/>
        <w:autoSpaceDN/>
        <w:adjustRightInd/>
        <w:ind w:right="107"/>
        <w:textAlignment w:val="auto"/>
        <w:rPr>
          <w:color w:val="auto"/>
          <w:sz w:val="24"/>
          <w:szCs w:val="24"/>
        </w:rPr>
      </w:pPr>
    </w:p>
    <w:p w14:paraId="7734EB08" w14:textId="77777777" w:rsidR="00C73998" w:rsidRPr="00C73998" w:rsidRDefault="00CC002C" w:rsidP="00CC002C">
      <w:pPr>
        <w:overflowPunct/>
        <w:autoSpaceDE/>
        <w:autoSpaceDN/>
        <w:adjustRightInd/>
        <w:ind w:right="107"/>
        <w:textAlignment w:val="auto"/>
        <w:rPr>
          <w:color w:val="auto"/>
          <w:sz w:val="24"/>
          <w:shd w:val="clear" w:color="auto" w:fill="FFFFFF"/>
        </w:rPr>
      </w:pPr>
      <w:r w:rsidRPr="00C73998">
        <w:rPr>
          <w:color w:val="auto"/>
          <w:sz w:val="24"/>
          <w:shd w:val="clear" w:color="auto" w:fill="FFFFFF"/>
        </w:rPr>
        <w:t xml:space="preserve">West Midlands Police </w:t>
      </w:r>
      <w:r w:rsidR="00C73998" w:rsidRPr="00C73998">
        <w:rPr>
          <w:color w:val="auto"/>
          <w:sz w:val="24"/>
          <w:shd w:val="clear" w:color="auto" w:fill="FFFFFF"/>
        </w:rPr>
        <w:t>(</w:t>
      </w:r>
      <w:r w:rsidRPr="00C73998">
        <w:rPr>
          <w:color w:val="auto"/>
          <w:sz w:val="24"/>
          <w:shd w:val="clear" w:color="auto" w:fill="FFFFFF"/>
        </w:rPr>
        <w:t>2022</w:t>
      </w:r>
      <w:r w:rsidR="00C73998" w:rsidRPr="00C73998">
        <w:rPr>
          <w:color w:val="auto"/>
          <w:sz w:val="24"/>
          <w:shd w:val="clear" w:color="auto" w:fill="FFFFFF"/>
        </w:rPr>
        <w:t>)</w:t>
      </w:r>
      <w:r w:rsidRPr="00C73998">
        <w:rPr>
          <w:color w:val="auto"/>
          <w:sz w:val="24"/>
          <w:shd w:val="clear" w:color="auto" w:fill="FFFFFF"/>
        </w:rPr>
        <w:t> </w:t>
      </w:r>
      <w:r w:rsidRPr="00C73998">
        <w:rPr>
          <w:i/>
          <w:iCs/>
          <w:color w:val="auto"/>
          <w:sz w:val="24"/>
          <w:shd w:val="clear" w:color="auto" w:fill="FFFFFF"/>
        </w:rPr>
        <w:t>MARAC.</w:t>
      </w:r>
      <w:r w:rsidRPr="00C73998">
        <w:rPr>
          <w:color w:val="auto"/>
          <w:sz w:val="24"/>
          <w:shd w:val="clear" w:color="auto" w:fill="FFFFFF"/>
        </w:rPr>
        <w:t xml:space="preserve"> [online] Available at: </w:t>
      </w:r>
    </w:p>
    <w:p w14:paraId="3149E116" w14:textId="1EC14305" w:rsidR="003C757B" w:rsidRPr="00C73998" w:rsidRDefault="00CC002C" w:rsidP="00CC002C">
      <w:pPr>
        <w:overflowPunct/>
        <w:autoSpaceDE/>
        <w:autoSpaceDN/>
        <w:adjustRightInd/>
        <w:ind w:right="107"/>
        <w:textAlignment w:val="auto"/>
        <w:rPr>
          <w:color w:val="auto"/>
          <w:sz w:val="24"/>
          <w:shd w:val="clear" w:color="auto" w:fill="FFFFFF"/>
        </w:rPr>
      </w:pPr>
      <w:r w:rsidRPr="00C73998">
        <w:rPr>
          <w:color w:val="auto"/>
          <w:sz w:val="24"/>
          <w:shd w:val="clear" w:color="auto" w:fill="FFFFFF"/>
        </w:rPr>
        <w:t>&lt;https://west-midlands.police.uk/service</w:t>
      </w:r>
      <w:r w:rsidR="003C757B" w:rsidRPr="00C73998">
        <w:rPr>
          <w:color w:val="auto"/>
          <w:sz w:val="24"/>
          <w:shd w:val="clear" w:color="auto" w:fill="FFFFFF"/>
        </w:rPr>
        <w:t>s/marac&gt; [Accessed 17 May 2022]</w:t>
      </w:r>
    </w:p>
    <w:p w14:paraId="4EE5769C" w14:textId="5516649E" w:rsidR="00A07788" w:rsidRPr="00C73998" w:rsidRDefault="00A07788" w:rsidP="00CC002C">
      <w:pPr>
        <w:overflowPunct/>
        <w:autoSpaceDE/>
        <w:autoSpaceDN/>
        <w:adjustRightInd/>
        <w:ind w:right="107"/>
        <w:textAlignment w:val="auto"/>
        <w:rPr>
          <w:color w:val="auto"/>
          <w:sz w:val="24"/>
          <w:shd w:val="clear" w:color="auto" w:fill="FFFFFF"/>
        </w:rPr>
      </w:pPr>
    </w:p>
    <w:p w14:paraId="7BA2168B" w14:textId="77777777" w:rsidR="00C73998" w:rsidRPr="00C73998" w:rsidRDefault="00A07788" w:rsidP="00A07788">
      <w:pPr>
        <w:tabs>
          <w:tab w:val="left" w:pos="664"/>
        </w:tabs>
        <w:rPr>
          <w:rFonts w:cstheme="minorHAnsi"/>
          <w:color w:val="auto"/>
          <w:sz w:val="24"/>
          <w:shd w:val="clear" w:color="auto" w:fill="FFFFFF"/>
        </w:rPr>
      </w:pPr>
      <w:r w:rsidRPr="00C73998">
        <w:rPr>
          <w:rFonts w:cstheme="minorHAnsi"/>
          <w:color w:val="auto"/>
          <w:sz w:val="24"/>
          <w:shd w:val="clear" w:color="auto" w:fill="FFFFFF"/>
        </w:rPr>
        <w:t xml:space="preserve">Wittmanm, L., Jörns-Presentati, A. and Groen, G. </w:t>
      </w:r>
      <w:r w:rsidR="00C73998" w:rsidRPr="00C73998">
        <w:rPr>
          <w:rFonts w:cstheme="minorHAnsi"/>
          <w:color w:val="auto"/>
          <w:sz w:val="24"/>
          <w:shd w:val="clear" w:color="auto" w:fill="FFFFFF"/>
        </w:rPr>
        <w:t>(</w:t>
      </w:r>
      <w:r w:rsidRPr="00C73998">
        <w:rPr>
          <w:rFonts w:cstheme="minorHAnsi"/>
          <w:color w:val="auto"/>
          <w:sz w:val="24"/>
          <w:shd w:val="clear" w:color="auto" w:fill="FFFFFF"/>
        </w:rPr>
        <w:t>2020</w:t>
      </w:r>
      <w:r w:rsidR="00C73998" w:rsidRPr="00C73998">
        <w:rPr>
          <w:rFonts w:cstheme="minorHAnsi"/>
          <w:color w:val="auto"/>
          <w:sz w:val="24"/>
          <w:shd w:val="clear" w:color="auto" w:fill="FFFFFF"/>
        </w:rPr>
        <w:t>)</w:t>
      </w:r>
      <w:r w:rsidRPr="00C73998">
        <w:rPr>
          <w:rFonts w:cstheme="minorHAnsi"/>
          <w:color w:val="auto"/>
          <w:sz w:val="24"/>
          <w:shd w:val="clear" w:color="auto" w:fill="FFFFFF"/>
        </w:rPr>
        <w:t xml:space="preserve"> </w:t>
      </w:r>
      <w:r w:rsidR="00C73998" w:rsidRPr="00C73998">
        <w:rPr>
          <w:rFonts w:cstheme="minorHAnsi"/>
          <w:color w:val="auto"/>
          <w:sz w:val="24"/>
          <w:shd w:val="clear" w:color="auto" w:fill="FFFFFF"/>
        </w:rPr>
        <w:t>‘</w:t>
      </w:r>
      <w:r w:rsidRPr="00C73998">
        <w:rPr>
          <w:rFonts w:cstheme="minorHAnsi"/>
          <w:color w:val="auto"/>
          <w:sz w:val="24"/>
          <w:shd w:val="clear" w:color="auto" w:fill="FFFFFF"/>
        </w:rPr>
        <w:t>How Do Police Officers Experience Interactions with People with Mental Illness?</w:t>
      </w:r>
      <w:r w:rsidR="00C73998" w:rsidRPr="00C73998">
        <w:rPr>
          <w:rFonts w:cstheme="minorHAnsi"/>
          <w:color w:val="auto"/>
          <w:sz w:val="24"/>
          <w:shd w:val="clear" w:color="auto" w:fill="FFFFFF"/>
        </w:rPr>
        <w:t>’,</w:t>
      </w:r>
      <w:r w:rsidRPr="00C73998">
        <w:rPr>
          <w:rFonts w:cstheme="minorHAnsi"/>
          <w:color w:val="auto"/>
          <w:sz w:val="24"/>
          <w:shd w:val="clear" w:color="auto" w:fill="FFFFFF"/>
        </w:rPr>
        <w:t> </w:t>
      </w:r>
      <w:r w:rsidRPr="00C73998">
        <w:rPr>
          <w:rFonts w:cstheme="minorHAnsi"/>
          <w:i/>
          <w:iCs/>
          <w:color w:val="auto"/>
          <w:sz w:val="24"/>
          <w:shd w:val="clear" w:color="auto" w:fill="FFFFFF"/>
        </w:rPr>
        <w:t>Journal of Police and Criminal Psychology</w:t>
      </w:r>
      <w:r w:rsidRPr="00C73998">
        <w:rPr>
          <w:rFonts w:cstheme="minorHAnsi"/>
          <w:color w:val="auto"/>
          <w:sz w:val="24"/>
          <w:shd w:val="clear" w:color="auto" w:fill="FFFFFF"/>
        </w:rPr>
        <w:t xml:space="preserve">, [online] 36, pp.220-226. Available at: </w:t>
      </w:r>
    </w:p>
    <w:p w14:paraId="7F98A303" w14:textId="52900F26" w:rsidR="00A07788" w:rsidRPr="00C73998" w:rsidRDefault="00A07788" w:rsidP="00A07788">
      <w:pPr>
        <w:tabs>
          <w:tab w:val="left" w:pos="664"/>
        </w:tabs>
        <w:rPr>
          <w:rFonts w:cstheme="minorHAnsi"/>
          <w:color w:val="auto"/>
          <w:sz w:val="24"/>
          <w:shd w:val="clear" w:color="auto" w:fill="FFFFFF"/>
        </w:rPr>
      </w:pPr>
      <w:r w:rsidRPr="00C73998">
        <w:rPr>
          <w:rFonts w:cstheme="minorHAnsi"/>
          <w:color w:val="auto"/>
          <w:sz w:val="24"/>
          <w:shd w:val="clear" w:color="auto" w:fill="FFFFFF"/>
        </w:rPr>
        <w:t>&lt;https://link-springer-com.ezproxy.uwtsd.ac.uk/content/pdf/10.1007/s11896-020-09398-8.pdf&gt; [Accessed 5 June 2022].</w:t>
      </w:r>
    </w:p>
    <w:p w14:paraId="156782D2" w14:textId="7B5E615A" w:rsidR="00A07788" w:rsidRPr="00C73998" w:rsidRDefault="00A07788" w:rsidP="00A07788">
      <w:pPr>
        <w:tabs>
          <w:tab w:val="left" w:pos="664"/>
        </w:tabs>
        <w:rPr>
          <w:color w:val="auto"/>
          <w:sz w:val="24"/>
          <w:shd w:val="clear" w:color="auto" w:fill="FFFFFF"/>
        </w:rPr>
      </w:pPr>
    </w:p>
    <w:p w14:paraId="6EC9A36B" w14:textId="77777777" w:rsidR="00A07788" w:rsidRPr="00A07788" w:rsidRDefault="00A07788" w:rsidP="00A07788">
      <w:pPr>
        <w:tabs>
          <w:tab w:val="left" w:pos="664"/>
        </w:tabs>
        <w:rPr>
          <w:sz w:val="32"/>
          <w:szCs w:val="24"/>
        </w:rPr>
      </w:pPr>
    </w:p>
    <w:bookmarkEnd w:id="6"/>
    <w:p w14:paraId="6F82A73E" w14:textId="77777777" w:rsidR="00A07788" w:rsidRDefault="00A07788" w:rsidP="003C757B">
      <w:pPr>
        <w:tabs>
          <w:tab w:val="left" w:pos="664"/>
        </w:tabs>
        <w:rPr>
          <w:rFonts w:cstheme="minorHAnsi"/>
          <w:sz w:val="24"/>
          <w:szCs w:val="24"/>
        </w:rPr>
      </w:pPr>
    </w:p>
    <w:p w14:paraId="2C480F9F" w14:textId="7957A06F" w:rsidR="00CC002C" w:rsidRPr="003C757B" w:rsidRDefault="00CC002C" w:rsidP="00CC002C">
      <w:pPr>
        <w:overflowPunct/>
        <w:autoSpaceDE/>
        <w:autoSpaceDN/>
        <w:adjustRightInd/>
        <w:ind w:right="107"/>
        <w:textAlignment w:val="auto"/>
        <w:rPr>
          <w:sz w:val="32"/>
          <w:szCs w:val="24"/>
        </w:rPr>
      </w:pPr>
      <w:r w:rsidRPr="00C10335">
        <w:rPr>
          <w:sz w:val="24"/>
          <w:szCs w:val="24"/>
        </w:rPr>
        <w:br w:type="page"/>
      </w:r>
    </w:p>
    <w:p w14:paraId="2A8BEC60" w14:textId="0367172C" w:rsidR="00CC002C" w:rsidRPr="00CC002C" w:rsidRDefault="00CC002C" w:rsidP="00E6298B">
      <w:pPr>
        <w:overflowPunct/>
        <w:autoSpaceDE/>
        <w:autoSpaceDN/>
        <w:adjustRightInd/>
        <w:ind w:right="107"/>
        <w:textAlignment w:val="auto"/>
        <w:rPr>
          <w:sz w:val="24"/>
          <w:shd w:val="clear" w:color="auto" w:fill="FFFFFF"/>
        </w:rPr>
      </w:pPr>
    </w:p>
    <w:p w14:paraId="7BD87613" w14:textId="06E2314A" w:rsidR="00CC002C" w:rsidRDefault="00CC002C" w:rsidP="005853E9">
      <w:pPr>
        <w:tabs>
          <w:tab w:val="left" w:pos="664"/>
        </w:tabs>
        <w:rPr>
          <w:rFonts w:cstheme="minorHAnsi"/>
          <w:sz w:val="24"/>
          <w:szCs w:val="24"/>
        </w:rPr>
      </w:pPr>
    </w:p>
    <w:p w14:paraId="2E898D78" w14:textId="53F88F6B" w:rsidR="00CC002C" w:rsidRDefault="00CC002C" w:rsidP="005853E9">
      <w:pPr>
        <w:tabs>
          <w:tab w:val="left" w:pos="664"/>
        </w:tabs>
        <w:rPr>
          <w:rFonts w:cstheme="minorHAnsi"/>
          <w:sz w:val="24"/>
          <w:szCs w:val="24"/>
        </w:rPr>
      </w:pPr>
    </w:p>
    <w:p w14:paraId="01A2CC0C" w14:textId="77777777" w:rsidR="00CC002C" w:rsidRPr="005853E9" w:rsidRDefault="00CC002C" w:rsidP="005853E9">
      <w:pPr>
        <w:tabs>
          <w:tab w:val="left" w:pos="664"/>
        </w:tabs>
        <w:rPr>
          <w:rFonts w:asciiTheme="minorHAnsi" w:hAnsiTheme="minorHAnsi" w:cstheme="minorHAnsi"/>
          <w:color w:val="auto"/>
          <w:sz w:val="24"/>
          <w:szCs w:val="24"/>
        </w:rPr>
      </w:pPr>
    </w:p>
    <w:p w14:paraId="584A777D" w14:textId="36B09C04" w:rsidR="00580263" w:rsidRPr="00580263" w:rsidRDefault="00580263" w:rsidP="00580263">
      <w:pPr>
        <w:tabs>
          <w:tab w:val="left" w:pos="664"/>
        </w:tabs>
        <w:rPr>
          <w:rFonts w:asciiTheme="minorHAnsi" w:hAnsiTheme="minorHAnsi" w:cstheme="minorHAnsi"/>
          <w:color w:val="auto"/>
          <w:sz w:val="32"/>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156B8C">
          <w:headerReference w:type="even" r:id="rId22"/>
          <w:headerReference w:type="default" r:id="rId23"/>
          <w:footerReference w:type="even" r:id="rId24"/>
          <w:footerReference w:type="default" r:id="rId25"/>
          <w:headerReference w:type="first" r:id="rId26"/>
          <w:footerReference w:type="first" r:id="rId27"/>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5D0A557B" w14:textId="084EE3CF" w:rsidR="0070237F" w:rsidRDefault="28A9B94D" w:rsidP="28A9B94D">
      <w:pPr>
        <w:jc w:val="both"/>
        <w:rPr>
          <w:rFonts w:eastAsia="Arial"/>
          <w:sz w:val="24"/>
          <w:szCs w:val="24"/>
        </w:rPr>
      </w:pPr>
      <w:r w:rsidRPr="2E5ED9CE">
        <w:rPr>
          <w:rFonts w:eastAsia="Arial"/>
          <w:sz w:val="24"/>
          <w:szCs w:val="24"/>
        </w:rPr>
        <w:t xml:space="preserve">Signed:  </w:t>
      </w:r>
    </w:p>
    <w:p w14:paraId="558635D1" w14:textId="18CB86EB" w:rsidR="00242C55" w:rsidRDefault="00242C55" w:rsidP="28A9B94D">
      <w:pPr>
        <w:jc w:val="both"/>
        <w:rPr>
          <w:rFonts w:eastAsia="Arial"/>
          <w:sz w:val="24"/>
          <w:szCs w:val="24"/>
        </w:rPr>
      </w:pPr>
    </w:p>
    <w:p w14:paraId="53039FBD" w14:textId="1E2D78A8" w:rsidR="00242C55" w:rsidRDefault="00242C55" w:rsidP="28A9B94D">
      <w:pPr>
        <w:jc w:val="both"/>
        <w:rPr>
          <w:rFonts w:eastAsia="Arial"/>
          <w:sz w:val="24"/>
          <w:szCs w:val="24"/>
        </w:rPr>
      </w:pPr>
      <w:r>
        <w:rPr>
          <w:rFonts w:eastAsia="Arial"/>
          <w:sz w:val="24"/>
          <w:szCs w:val="24"/>
        </w:rPr>
        <w:t>R.CHAPPELL</w:t>
      </w:r>
    </w:p>
    <w:p w14:paraId="517A8BD6" w14:textId="77777777" w:rsidR="00242C55" w:rsidRDefault="00242C55" w:rsidP="28A9B94D">
      <w:pPr>
        <w:jc w:val="both"/>
        <w:rPr>
          <w:rFonts w:eastAsia="Arial"/>
          <w:sz w:val="24"/>
          <w:szCs w:val="24"/>
        </w:rPr>
      </w:pPr>
    </w:p>
    <w:p w14:paraId="01A8D117" w14:textId="0B03DADF" w:rsidR="28A9B94D" w:rsidRDefault="28A9B94D" w:rsidP="28A9B94D">
      <w:pPr>
        <w:jc w:val="both"/>
      </w:pPr>
    </w:p>
    <w:p w14:paraId="2DF059C8" w14:textId="08C6056F" w:rsidR="0070237F" w:rsidRDefault="0070237F" w:rsidP="28A9B94D">
      <w:pPr>
        <w:jc w:val="both"/>
      </w:pPr>
    </w:p>
    <w:p w14:paraId="2FCB31F7" w14:textId="5E7FA38B" w:rsidR="0070237F" w:rsidRDefault="0070237F" w:rsidP="28A9B94D">
      <w:pPr>
        <w:jc w:val="both"/>
      </w:pPr>
      <w:r>
        <w:rPr>
          <w:noProof/>
        </w:rPr>
        <mc:AlternateContent>
          <mc:Choice Requires="wpi">
            <w:drawing>
              <wp:anchor distT="0" distB="0" distL="114300" distR="114300" simplePos="0" relativeHeight="251662336" behindDoc="0" locked="0" layoutInCell="1" allowOverlap="1" wp14:anchorId="61B201E2" wp14:editId="38F6AB7F">
                <wp:simplePos x="0" y="0"/>
                <wp:positionH relativeFrom="column">
                  <wp:posOffset>1138837</wp:posOffset>
                </wp:positionH>
                <wp:positionV relativeFrom="paragraph">
                  <wp:posOffset>-98766</wp:posOffset>
                </wp:positionV>
                <wp:extent cx="207360" cy="480960"/>
                <wp:effectExtent l="38100" t="38100" r="21590" b="52705"/>
                <wp:wrapNone/>
                <wp:docPr id="6" name="Ink 6"/>
                <wp:cNvGraphicFramePr/>
                <a:graphic xmlns:a="http://schemas.openxmlformats.org/drawingml/2006/main">
                  <a:graphicData uri="http://schemas.microsoft.com/office/word/2010/wordprocessingInk">
                    <w14:contentPart bwMode="auto" r:id="rId28">
                      <w14:nvContentPartPr>
                        <w14:cNvContentPartPr/>
                      </w14:nvContentPartPr>
                      <w14:xfrm>
                        <a:off x="0" y="0"/>
                        <a:ext cx="207360" cy="480960"/>
                      </w14:xfrm>
                    </w14:contentPart>
                  </a:graphicData>
                </a:graphic>
              </wp:anchor>
            </w:drawing>
          </mc:Choice>
          <mc:Fallback>
            <w:pict>
              <v:shapetype w14:anchorId="54022F4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88.55pt;margin-top:-8.6pt;width:18pt;height:39.7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">
                <v:imagedata r:id="rId33" o:title=""/>
              </v:shape>
            </w:pict>
          </mc:Fallback>
        </mc:AlternateContent>
      </w:r>
      <w:r>
        <w:rPr>
          <w:noProof/>
        </w:rPr>
        <mc:AlternateContent>
          <mc:Choice Requires="wpi">
            <w:drawing>
              <wp:anchor distT="0" distB="0" distL="114300" distR="114300" simplePos="0" relativeHeight="251661312" behindDoc="0" locked="0" layoutInCell="1" allowOverlap="1" wp14:anchorId="57F04A3E" wp14:editId="11EAE8B6">
                <wp:simplePos x="0" y="0"/>
                <wp:positionH relativeFrom="column">
                  <wp:posOffset>742837</wp:posOffset>
                </wp:positionH>
                <wp:positionV relativeFrom="paragraph">
                  <wp:posOffset>-151686</wp:posOffset>
                </wp:positionV>
                <wp:extent cx="353520" cy="588240"/>
                <wp:effectExtent l="57150" t="38100" r="46990" b="59690"/>
                <wp:wrapNone/>
                <wp:docPr id="5" name="Ink 5"/>
                <wp:cNvGraphicFramePr/>
                <a:graphic xmlns:a="http://schemas.openxmlformats.org/drawingml/2006/main">
                  <a:graphicData uri="http://schemas.microsoft.com/office/word/2010/wordprocessingInk">
                    <w14:contentPart bwMode="auto" r:id="rId34">
                      <w14:nvContentPartPr>
                        <w14:cNvContentPartPr/>
                      </w14:nvContentPartPr>
                      <w14:xfrm>
                        <a:off x="0" y="0"/>
                        <a:ext cx="353520" cy="588240"/>
                      </w14:xfrm>
                    </w14:contentPart>
                  </a:graphicData>
                </a:graphic>
              </wp:anchor>
            </w:drawing>
          </mc:Choice>
          <mc:Fallback>
            <w:pict>
              <v:shape w14:anchorId="5021FEB0" id="Ink 5" o:spid="_x0000_s1026" type="#_x0000_t75" style="position:absolute;margin-left:57.5pt;margin-top:-12.75pt;width:29.5pt;height:48.1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">
                <v:imagedata r:id="rId35" o:title=""/>
              </v:shape>
            </w:pict>
          </mc:Fallback>
        </mc:AlternateContent>
      </w:r>
    </w:p>
    <w:p w14:paraId="23524A37" w14:textId="79A7E57B" w:rsidR="0070237F" w:rsidRDefault="0070237F" w:rsidP="28A9B94D">
      <w:pPr>
        <w:jc w:val="both"/>
      </w:pPr>
      <w:r>
        <w:rPr>
          <w:noProof/>
        </w:rPr>
        <mc:AlternateContent>
          <mc:Choice Requires="wpi">
            <w:drawing>
              <wp:anchor distT="0" distB="0" distL="114300" distR="114300" simplePos="0" relativeHeight="251663360" behindDoc="0" locked="0" layoutInCell="1" allowOverlap="1" wp14:anchorId="391B9732" wp14:editId="1586A52A">
                <wp:simplePos x="0" y="0"/>
                <wp:positionH relativeFrom="column">
                  <wp:posOffset>1350517</wp:posOffset>
                </wp:positionH>
                <wp:positionV relativeFrom="paragraph">
                  <wp:posOffset>-315376</wp:posOffset>
                </wp:positionV>
                <wp:extent cx="1635480" cy="726840"/>
                <wp:effectExtent l="57150" t="38100" r="22225" b="73660"/>
                <wp:wrapNone/>
                <wp:docPr id="7" name="Ink 7"/>
                <wp:cNvGraphicFramePr/>
                <a:graphic xmlns:a="http://schemas.openxmlformats.org/drawingml/2006/main">
                  <a:graphicData uri="http://schemas.microsoft.com/office/word/2010/wordprocessingInk">
                    <w14:contentPart bwMode="auto" r:id="rId36">
                      <w14:nvContentPartPr>
                        <w14:cNvContentPartPr/>
                      </w14:nvContentPartPr>
                      <w14:xfrm>
                        <a:off x="0" y="0"/>
                        <a:ext cx="1635480" cy="726840"/>
                      </w14:xfrm>
                    </w14:contentPart>
                  </a:graphicData>
                </a:graphic>
              </wp:anchor>
            </w:drawing>
          </mc:Choice>
          <mc:Fallback>
            <w:pict>
              <v:shape w14:anchorId="4C40D6D2" id="Ink 7" o:spid="_x0000_s1026" type="#_x0000_t75" style="position:absolute;margin-left:105.4pt;margin-top:-26.05pt;width:130.65pt;height:59.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">
                <v:imagedata r:id="rId37" o:title=""/>
              </v:shape>
            </w:pict>
          </mc:Fallback>
        </mc:AlternateContent>
      </w:r>
      <w:r>
        <w:rPr>
          <w:noProof/>
        </w:rPr>
        <mc:AlternateContent>
          <mc:Choice Requires="wpi">
            <w:drawing>
              <wp:anchor distT="0" distB="0" distL="114300" distR="114300" simplePos="0" relativeHeight="251659264" behindDoc="0" locked="0" layoutInCell="1" allowOverlap="1" wp14:anchorId="0DB0B605" wp14:editId="3B423640">
                <wp:simplePos x="0" y="0"/>
                <wp:positionH relativeFrom="column">
                  <wp:posOffset>177997</wp:posOffset>
                </wp:positionH>
                <wp:positionV relativeFrom="paragraph">
                  <wp:posOffset>-351376</wp:posOffset>
                </wp:positionV>
                <wp:extent cx="321840" cy="718560"/>
                <wp:effectExtent l="38100" t="38100" r="21590" b="43815"/>
                <wp:wrapNone/>
                <wp:docPr id="2" name="Ink 2"/>
                <wp:cNvGraphicFramePr/>
                <a:graphic xmlns:a="http://schemas.openxmlformats.org/drawingml/2006/main">
                  <a:graphicData uri="http://schemas.microsoft.com/office/word/2010/wordprocessingInk">
                    <w14:contentPart bwMode="auto" r:id="rId38">
                      <w14:nvContentPartPr>
                        <w14:cNvContentPartPr/>
                      </w14:nvContentPartPr>
                      <w14:xfrm>
                        <a:off x="0" y="0"/>
                        <a:ext cx="321840" cy="718560"/>
                      </w14:xfrm>
                    </w14:contentPart>
                  </a:graphicData>
                </a:graphic>
              </wp:anchor>
            </w:drawing>
          </mc:Choice>
          <mc:Fallback>
            <w:pict>
              <v:shape w14:anchorId="378EE410" id="Ink 2" o:spid="_x0000_s1026" type="#_x0000_t75" style="position:absolute;margin-left:13.15pt;margin-top:-28.5pt;width:26.9pt;height:58.3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">
                <v:imagedata r:id="rId39" o:title=""/>
              </v:shape>
            </w:pict>
          </mc:Fallback>
        </mc:AlternateContent>
      </w:r>
    </w:p>
    <w:p w14:paraId="5FEBDD15" w14:textId="5B671353" w:rsidR="0070237F" w:rsidRDefault="0070237F" w:rsidP="28A9B94D">
      <w:pPr>
        <w:jc w:val="both"/>
      </w:pPr>
      <w:r>
        <w:rPr>
          <w:noProof/>
        </w:rPr>
        <mc:AlternateContent>
          <mc:Choice Requires="wpi">
            <w:drawing>
              <wp:anchor distT="0" distB="0" distL="114300" distR="114300" simplePos="0" relativeHeight="251660288" behindDoc="0" locked="0" layoutInCell="1" allowOverlap="1" wp14:anchorId="1C5D3F74" wp14:editId="3521DE48">
                <wp:simplePos x="0" y="0"/>
                <wp:positionH relativeFrom="column">
                  <wp:posOffset>613597</wp:posOffset>
                </wp:positionH>
                <wp:positionV relativeFrom="paragraph">
                  <wp:posOffset>36454</wp:posOffset>
                </wp:positionV>
                <wp:extent cx="11880" cy="32400"/>
                <wp:effectExtent l="57150" t="38100" r="45720" b="43815"/>
                <wp:wrapNone/>
                <wp:docPr id="3" name="Ink 3"/>
                <wp:cNvGraphicFramePr/>
                <a:graphic xmlns:a="http://schemas.openxmlformats.org/drawingml/2006/main">
                  <a:graphicData uri="http://schemas.microsoft.com/office/word/2010/wordprocessingInk">
                    <w14:contentPart bwMode="auto" r:id="rId40">
                      <w14:nvContentPartPr>
                        <w14:cNvContentPartPr/>
                      </w14:nvContentPartPr>
                      <w14:xfrm>
                        <a:off x="0" y="0"/>
                        <a:ext cx="11880" cy="32400"/>
                      </w14:xfrm>
                    </w14:contentPart>
                  </a:graphicData>
                </a:graphic>
              </wp:anchor>
            </w:drawing>
          </mc:Choice>
          <mc:Fallback>
            <w:pict>
              <v:shape w14:anchorId="4C7DD958" id="Ink 3" o:spid="_x0000_s1026" type="#_x0000_t75" style="position:absolute;margin-left:47.35pt;margin-top:2.1pt;width:2.7pt;height:4.1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">
                <v:imagedata r:id="rId41" o:title=""/>
              </v:shape>
            </w:pict>
          </mc:Fallback>
        </mc:AlternateContent>
      </w:r>
    </w:p>
    <w:p w14:paraId="31FD9173" w14:textId="77777777" w:rsidR="0070237F" w:rsidRDefault="0070237F" w:rsidP="28A9B94D">
      <w:pPr>
        <w:jc w:val="both"/>
      </w:pPr>
    </w:p>
    <w:p w14:paraId="2927D153" w14:textId="06E6B241" w:rsidR="28A9B94D" w:rsidRDefault="28A9B94D" w:rsidP="28A9B94D">
      <w:pPr>
        <w:jc w:val="both"/>
      </w:pPr>
      <w:r w:rsidRPr="28A9B94D">
        <w:rPr>
          <w:rFonts w:eastAsia="Arial"/>
          <w:sz w:val="24"/>
          <w:szCs w:val="24"/>
        </w:rPr>
        <w:t xml:space="preserve"> </w:t>
      </w:r>
    </w:p>
    <w:p w14:paraId="60C3A4E1" w14:textId="60CD1969" w:rsidR="28A9B94D" w:rsidRDefault="28A9B94D" w:rsidP="003C757B">
      <w:pPr>
        <w:jc w:val="both"/>
      </w:pPr>
      <w:r w:rsidRPr="28A9B94D">
        <w:rPr>
          <w:rFonts w:eastAsia="Arial"/>
          <w:sz w:val="24"/>
          <w:szCs w:val="24"/>
        </w:rPr>
        <w:t>Date:</w:t>
      </w:r>
      <w:r w:rsidR="003C757B">
        <w:rPr>
          <w:rFonts w:eastAsia="Arial"/>
          <w:sz w:val="24"/>
          <w:szCs w:val="24"/>
        </w:rPr>
        <w:t xml:space="preserve"> </w:t>
      </w:r>
      <w:r w:rsidR="008917C9">
        <w:rPr>
          <w:rFonts w:eastAsia="Arial"/>
          <w:sz w:val="24"/>
          <w:szCs w:val="24"/>
        </w:rPr>
        <w:t>10.07</w:t>
      </w:r>
      <w:r w:rsidR="003C757B">
        <w:rPr>
          <w:rFonts w:eastAsia="Arial"/>
          <w:sz w:val="24"/>
          <w:szCs w:val="24"/>
        </w:rPr>
        <w:t>.2022</w:t>
      </w:r>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156B8C">
      <w:headerReference w:type="even" r:id="rId42"/>
      <w:headerReference w:type="default" r:id="rId43"/>
      <w:footerReference w:type="even" r:id="rId44"/>
      <w:footerReference w:type="default" r:id="rId45"/>
      <w:headerReference w:type="first" r:id="rId46"/>
      <w:footerReference w:type="first" r:id="rId47"/>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5E5E78" w:rsidRDefault="005E5E78">
      <w:r>
        <w:separator/>
      </w:r>
    </w:p>
  </w:endnote>
  <w:endnote w:type="continuationSeparator" w:id="0">
    <w:p w14:paraId="1B867723" w14:textId="77777777" w:rsidR="005E5E78" w:rsidRDefault="005E5E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9B7F14" w14:textId="5F6089C7" w:rsidR="005E5E78" w:rsidRDefault="005E5E78" w:rsidP="00882014">
    <w:pPr>
      <w:pStyle w:val="Footer"/>
      <w:rPr>
        <w:sz w:val="17"/>
      </w:rPr>
    </w:pPr>
    <w:bookmarkStart w:id="2" w:name="TITUS1FooterEvenPages"/>
    <w:r>
      <w:rPr>
        <w:sz w:val="17"/>
      </w:rPr>
      <w:t> </w:t>
    </w:r>
  </w:p>
  <w:bookmarkEnd w:id="2"/>
  <w:p w14:paraId="4787F8FC" w14:textId="1C3610CA" w:rsidR="005E5E78" w:rsidRDefault="005E5E78" w:rsidP="00156B8C">
    <w:pPr>
      <w:pStyle w:val="Footer"/>
      <w:jc w:val="right"/>
    </w:pPr>
    <w:r>
      <w:fldChar w:fldCharType="begin"/>
    </w:r>
    <w:r>
      <w:instrText xml:space="preserve"> PAGE   \* MERGEFORMAT </w:instrText>
    </w:r>
    <w:r>
      <w:fldChar w:fldCharType="separate"/>
    </w:r>
    <w:r>
      <w:rPr>
        <w:noProof/>
      </w:rPr>
      <w:t>8</w:t>
    </w:r>
    <w:r>
      <w:rPr>
        <w:noProof/>
      </w:rPr>
      <w:fldChar w:fldCharType="end"/>
    </w:r>
  </w:p>
  <w:p w14:paraId="4667BE9A" w14:textId="77777777" w:rsidR="005E5E78" w:rsidRPr="00BB5EAA" w:rsidRDefault="005E5E78" w:rsidP="00156B8C">
    <w:pPr>
      <w:pStyle w:val="Footer"/>
      <w:ind w:right="360"/>
      <w:jc w:val="center"/>
    </w:pPr>
  </w:p>
  <w:p w14:paraId="7F598F90" w14:textId="77777777" w:rsidR="005E5E78" w:rsidRDefault="005E5E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5DB1E6" w14:textId="6D215572" w:rsidR="005E5E78" w:rsidRDefault="005E5E78" w:rsidP="00882014">
    <w:pPr>
      <w:pStyle w:val="Footer"/>
      <w:rPr>
        <w:sz w:val="17"/>
      </w:rPr>
    </w:pPr>
    <w:bookmarkStart w:id="3" w:name="TITUS1FooterPrimary"/>
    <w:r>
      <w:rPr>
        <w:sz w:val="17"/>
      </w:rPr>
      <w:t> </w:t>
    </w:r>
  </w:p>
  <w:bookmarkEnd w:id="3"/>
  <w:p w14:paraId="50521BFA" w14:textId="5DC2103A" w:rsidR="005E5E78" w:rsidRDefault="005E5E78">
    <w:pPr>
      <w:pStyle w:val="Footer"/>
      <w:jc w:val="right"/>
    </w:pPr>
    <w:r>
      <w:fldChar w:fldCharType="begin"/>
    </w:r>
    <w:r>
      <w:instrText xml:space="preserve"> PAGE   \* MERGEFORMAT </w:instrText>
    </w:r>
    <w:r>
      <w:fldChar w:fldCharType="separate"/>
    </w:r>
    <w:r>
      <w:rPr>
        <w:noProof/>
      </w:rPr>
      <w:t>9</w:t>
    </w:r>
    <w:r>
      <w:rPr>
        <w:noProof/>
      </w:rPr>
      <w:fldChar w:fldCharType="end"/>
    </w:r>
  </w:p>
  <w:p w14:paraId="790812FF" w14:textId="77777777" w:rsidR="005E5E78" w:rsidRPr="00BB5EAA" w:rsidRDefault="005E5E7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F33E59" w14:textId="45C77626" w:rsidR="005E5E78" w:rsidRDefault="005E5E78" w:rsidP="00882014">
    <w:pPr>
      <w:pStyle w:val="Footer"/>
      <w:rPr>
        <w:sz w:val="17"/>
      </w:rPr>
    </w:pPr>
    <w:bookmarkStart w:id="5" w:name="TITUS1FooterFirstPage"/>
    <w:r>
      <w:rPr>
        <w:sz w:val="17"/>
      </w:rPr>
      <w:t> </w:t>
    </w:r>
  </w:p>
  <w:bookmarkEnd w:id="5"/>
  <w:p w14:paraId="0AF6B2DD" w14:textId="69E07407" w:rsidR="005E5E78" w:rsidRDefault="005E5E78" w:rsidP="00156B8C">
    <w:pPr>
      <w:pStyle w:val="Footer"/>
      <w:jc w:val="right"/>
    </w:pPr>
    <w:r>
      <w:fldChar w:fldCharType="begin"/>
    </w:r>
    <w:r>
      <w:instrText xml:space="preserve"> PAGE   \* MERGEFORMAT </w:instrText>
    </w:r>
    <w:r>
      <w:fldChar w:fldCharType="separate"/>
    </w:r>
    <w:r>
      <w:rPr>
        <w:noProof/>
      </w:rPr>
      <w:t>1</w:t>
    </w:r>
    <w:r>
      <w:rPr>
        <w:noProof/>
      </w:rPr>
      <w:fldChar w:fldCharType="end"/>
    </w:r>
  </w:p>
  <w:p w14:paraId="35387E16" w14:textId="77777777" w:rsidR="005E5E78" w:rsidRPr="00BB5EAA" w:rsidRDefault="005E5E78" w:rsidP="00156B8C">
    <w:pPr>
      <w:pStyle w:val="Footer"/>
      <w:ind w:right="360"/>
      <w:jc w:val="center"/>
    </w:pPr>
  </w:p>
  <w:p w14:paraId="0663B734" w14:textId="77777777" w:rsidR="005E5E78" w:rsidRDefault="005E5E7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E219B" w14:textId="2EC68866" w:rsidR="005E5E78" w:rsidRDefault="005E5E78" w:rsidP="00882014">
    <w:pPr>
      <w:pStyle w:val="Footer"/>
      <w:rPr>
        <w:sz w:val="17"/>
      </w:rPr>
    </w:pPr>
    <w:bookmarkStart w:id="9" w:name="TITUS2FooterEvenPages"/>
    <w:r>
      <w:rPr>
        <w:sz w:val="17"/>
      </w:rPr>
      <w:t> </w:t>
    </w:r>
  </w:p>
  <w:bookmarkEnd w:id="9"/>
  <w:p w14:paraId="041A66D3" w14:textId="77777777" w:rsidR="005E5E78" w:rsidRDefault="005E5E78" w:rsidP="00156B8C">
    <w:pPr>
      <w:pStyle w:val="Footer"/>
      <w:jc w:val="right"/>
    </w:pPr>
  </w:p>
  <w:p w14:paraId="3B47BCF0" w14:textId="6D48F304" w:rsidR="005E5E78" w:rsidRDefault="005E5E78" w:rsidP="00156B8C">
    <w:pPr>
      <w:pStyle w:val="Footer"/>
      <w:jc w:val="right"/>
    </w:pPr>
    <w:r>
      <w:fldChar w:fldCharType="begin"/>
    </w:r>
    <w:r>
      <w:instrText xml:space="preserve"> PAGE   \* MERGEFORMAT </w:instrText>
    </w:r>
    <w:r>
      <w:fldChar w:fldCharType="separate"/>
    </w:r>
    <w:r>
      <w:rPr>
        <w:noProof/>
      </w:rPr>
      <w:t>20</w:t>
    </w:r>
    <w:r>
      <w:rPr>
        <w:noProof/>
      </w:rPr>
      <w:fldChar w:fldCharType="end"/>
    </w:r>
  </w:p>
  <w:p w14:paraId="4A280426" w14:textId="77777777" w:rsidR="005E5E78" w:rsidRPr="00BB5EAA" w:rsidRDefault="005E5E78" w:rsidP="00156B8C">
    <w:pPr>
      <w:pStyle w:val="Footer"/>
      <w:ind w:right="360"/>
      <w:jc w:val="center"/>
    </w:pPr>
  </w:p>
  <w:p w14:paraId="7C341226" w14:textId="77777777" w:rsidR="005E5E78" w:rsidRDefault="005E5E7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F6A5C5" w14:textId="24DCC8A2" w:rsidR="005E5E78" w:rsidRDefault="005E5E78" w:rsidP="00882014">
    <w:pPr>
      <w:pStyle w:val="Footer"/>
      <w:rPr>
        <w:sz w:val="17"/>
      </w:rPr>
    </w:pPr>
    <w:bookmarkStart w:id="10" w:name="TITUS2FooterPrimary"/>
    <w:r>
      <w:rPr>
        <w:sz w:val="17"/>
      </w:rPr>
      <w:t> </w:t>
    </w:r>
  </w:p>
  <w:bookmarkEnd w:id="10"/>
  <w:p w14:paraId="14D78DD9" w14:textId="77777777" w:rsidR="005E5E78" w:rsidRDefault="005E5E78">
    <w:pPr>
      <w:pStyle w:val="Footer"/>
      <w:jc w:val="right"/>
    </w:pPr>
  </w:p>
  <w:p w14:paraId="7BE85514" w14:textId="63E924D1" w:rsidR="005E5E78" w:rsidRDefault="005E5E78">
    <w:pPr>
      <w:pStyle w:val="Footer"/>
      <w:jc w:val="right"/>
    </w:pPr>
    <w:r>
      <w:fldChar w:fldCharType="begin"/>
    </w:r>
    <w:r>
      <w:instrText xml:space="preserve"> PAGE   \* MERGEFORMAT </w:instrText>
    </w:r>
    <w:r>
      <w:fldChar w:fldCharType="separate"/>
    </w:r>
    <w:r>
      <w:rPr>
        <w:noProof/>
      </w:rPr>
      <w:t>21</w:t>
    </w:r>
    <w:r>
      <w:rPr>
        <w:noProof/>
      </w:rPr>
      <w:fldChar w:fldCharType="end"/>
    </w:r>
  </w:p>
  <w:p w14:paraId="1B14D72E" w14:textId="77777777" w:rsidR="005E5E78" w:rsidRPr="00BB5EAA" w:rsidRDefault="005E5E78"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D3C211" w14:textId="3FB7ADB1" w:rsidR="005E5E78" w:rsidRDefault="005E5E78" w:rsidP="00882014">
    <w:pPr>
      <w:pStyle w:val="Footer"/>
      <w:rPr>
        <w:sz w:val="17"/>
      </w:rPr>
    </w:pPr>
    <w:bookmarkStart w:id="12" w:name="TITUS2FooterFirstPage"/>
    <w:r>
      <w:rPr>
        <w:sz w:val="17"/>
      </w:rPr>
      <w:t> </w:t>
    </w:r>
  </w:p>
  <w:bookmarkEnd w:id="12"/>
  <w:p w14:paraId="26B811B9" w14:textId="77777777" w:rsidR="005E5E78" w:rsidRDefault="005E5E78" w:rsidP="00156B8C">
    <w:pPr>
      <w:pStyle w:val="Footer"/>
      <w:jc w:val="right"/>
    </w:pPr>
  </w:p>
  <w:p w14:paraId="06BA3D19" w14:textId="6120C8A7" w:rsidR="005E5E78" w:rsidRDefault="005E5E78" w:rsidP="00156B8C">
    <w:pPr>
      <w:pStyle w:val="Footer"/>
      <w:jc w:val="right"/>
    </w:pPr>
    <w:r>
      <w:fldChar w:fldCharType="begin"/>
    </w:r>
    <w:r>
      <w:instrText xml:space="preserve"> PAGE   \* MERGEFORMAT </w:instrText>
    </w:r>
    <w:r>
      <w:fldChar w:fldCharType="separate"/>
    </w:r>
    <w:r>
      <w:rPr>
        <w:noProof/>
      </w:rPr>
      <w:t>10</w:t>
    </w:r>
    <w:r>
      <w:rPr>
        <w:noProof/>
      </w:rPr>
      <w:fldChar w:fldCharType="end"/>
    </w:r>
  </w:p>
  <w:p w14:paraId="31C68B86" w14:textId="77777777" w:rsidR="005E5E78" w:rsidRPr="00BB5EAA" w:rsidRDefault="005E5E78" w:rsidP="00156B8C">
    <w:pPr>
      <w:pStyle w:val="Footer"/>
      <w:ind w:right="360"/>
      <w:jc w:val="center"/>
    </w:pPr>
  </w:p>
  <w:p w14:paraId="4CB52A6B" w14:textId="77777777" w:rsidR="005E5E78" w:rsidRDefault="005E5E78">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4040D1" w14:textId="6B473036" w:rsidR="005E5E78" w:rsidRDefault="005E5E78" w:rsidP="005C45CB">
    <w:pPr>
      <w:pStyle w:val="Footer"/>
      <w:rPr>
        <w:sz w:val="17"/>
      </w:rPr>
    </w:pPr>
    <w:bookmarkStart w:id="17" w:name="TITUS4FooterEvenPages"/>
    <w:r>
      <w:rPr>
        <w:sz w:val="17"/>
      </w:rPr>
      <w:t> </w:t>
    </w:r>
  </w:p>
  <w:p w14:paraId="1738A54B" w14:textId="40B5D098" w:rsidR="005E5E78" w:rsidRDefault="005E5E78" w:rsidP="00882014">
    <w:pPr>
      <w:pStyle w:val="Footer"/>
      <w:rPr>
        <w:sz w:val="17"/>
      </w:rPr>
    </w:pPr>
    <w:bookmarkStart w:id="18" w:name="TITUS3FooterEvenPages"/>
    <w:bookmarkEnd w:id="17"/>
    <w:r>
      <w:rPr>
        <w:sz w:val="17"/>
      </w:rPr>
      <w:t> </w:t>
    </w:r>
  </w:p>
  <w:bookmarkEnd w:id="18"/>
  <w:p w14:paraId="34D053EB" w14:textId="77777777" w:rsidR="005E5E78" w:rsidRDefault="005E5E78" w:rsidP="00156B8C">
    <w:pPr>
      <w:pStyle w:val="Footer"/>
      <w:jc w:val="right"/>
    </w:pPr>
  </w:p>
  <w:p w14:paraId="20037283" w14:textId="77777777" w:rsidR="005E5E78" w:rsidRDefault="005E5E78" w:rsidP="00156B8C">
    <w:pPr>
      <w:pStyle w:val="Footer"/>
      <w:jc w:val="right"/>
    </w:pPr>
    <w:r>
      <w:fldChar w:fldCharType="begin"/>
    </w:r>
    <w:r>
      <w:instrText xml:space="preserve"> PAGE   \* MERGEFORMAT </w:instrText>
    </w:r>
    <w:r>
      <w:fldChar w:fldCharType="separate"/>
    </w:r>
    <w:r>
      <w:rPr>
        <w:noProof/>
      </w:rPr>
      <w:t>6</w:t>
    </w:r>
    <w:r>
      <w:rPr>
        <w:noProof/>
      </w:rPr>
      <w:fldChar w:fldCharType="end"/>
    </w:r>
  </w:p>
  <w:p w14:paraId="3F4CC43C" w14:textId="77777777" w:rsidR="005E5E78" w:rsidRPr="00BB5EAA" w:rsidRDefault="005E5E78" w:rsidP="00156B8C">
    <w:pPr>
      <w:pStyle w:val="Footer"/>
      <w:ind w:right="360"/>
      <w:jc w:val="center"/>
    </w:pPr>
  </w:p>
  <w:p w14:paraId="7F1117EC" w14:textId="77777777" w:rsidR="005E5E78" w:rsidRDefault="005E5E78">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2C02D0" w14:textId="41419D2B" w:rsidR="005E5E78" w:rsidRDefault="005E5E78" w:rsidP="005C45CB">
    <w:pPr>
      <w:pStyle w:val="Footer"/>
      <w:rPr>
        <w:sz w:val="17"/>
      </w:rPr>
    </w:pPr>
    <w:bookmarkStart w:id="19" w:name="TITUS4FooterPrimary"/>
    <w:r>
      <w:rPr>
        <w:sz w:val="17"/>
      </w:rPr>
      <w:t> </w:t>
    </w:r>
  </w:p>
  <w:p w14:paraId="46318F20" w14:textId="7B911E02" w:rsidR="005E5E78" w:rsidRDefault="005E5E78" w:rsidP="00882014">
    <w:pPr>
      <w:pStyle w:val="Footer"/>
      <w:rPr>
        <w:sz w:val="17"/>
      </w:rPr>
    </w:pPr>
    <w:bookmarkStart w:id="20" w:name="TITUS3FooterPrimary"/>
    <w:bookmarkEnd w:id="19"/>
    <w:r>
      <w:rPr>
        <w:sz w:val="17"/>
      </w:rPr>
      <w:t> </w:t>
    </w:r>
  </w:p>
  <w:bookmarkEnd w:id="20"/>
  <w:p w14:paraId="02AD9E1A" w14:textId="77777777" w:rsidR="005E5E78" w:rsidRDefault="005E5E78">
    <w:pPr>
      <w:pStyle w:val="Footer"/>
      <w:jc w:val="right"/>
    </w:pPr>
  </w:p>
  <w:p w14:paraId="7274C252" w14:textId="77777777" w:rsidR="005E5E78" w:rsidRDefault="005E5E78">
    <w:pPr>
      <w:pStyle w:val="Footer"/>
      <w:jc w:val="right"/>
    </w:pPr>
    <w:r>
      <w:fldChar w:fldCharType="begin"/>
    </w:r>
    <w:r>
      <w:instrText xml:space="preserve"> PAGE   \* MERGEFORMAT </w:instrText>
    </w:r>
    <w:r>
      <w:fldChar w:fldCharType="separate"/>
    </w:r>
    <w:r>
      <w:rPr>
        <w:noProof/>
      </w:rPr>
      <w:t>5</w:t>
    </w:r>
    <w:r>
      <w:rPr>
        <w:noProof/>
      </w:rPr>
      <w:fldChar w:fldCharType="end"/>
    </w:r>
  </w:p>
  <w:p w14:paraId="044FBF0D" w14:textId="77777777" w:rsidR="005E5E78" w:rsidRPr="00BB5EAA" w:rsidRDefault="005E5E78"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9CBB19" w14:textId="03A6BD06" w:rsidR="005E5E78" w:rsidRDefault="005E5E78" w:rsidP="005C45CB">
    <w:pPr>
      <w:pStyle w:val="Footer"/>
      <w:rPr>
        <w:sz w:val="17"/>
      </w:rPr>
    </w:pPr>
    <w:bookmarkStart w:id="23" w:name="TITUS4FooterFirstPage"/>
    <w:r>
      <w:rPr>
        <w:sz w:val="17"/>
      </w:rPr>
      <w:t> </w:t>
    </w:r>
  </w:p>
  <w:p w14:paraId="2C79DD34" w14:textId="5B4E6D76" w:rsidR="005E5E78" w:rsidRDefault="005E5E78" w:rsidP="00882014">
    <w:pPr>
      <w:pStyle w:val="Footer"/>
      <w:rPr>
        <w:sz w:val="17"/>
      </w:rPr>
    </w:pPr>
    <w:bookmarkStart w:id="24" w:name="TITUS3FooterFirstPage"/>
    <w:bookmarkEnd w:id="23"/>
    <w:r>
      <w:rPr>
        <w:sz w:val="17"/>
      </w:rPr>
      <w:t> </w:t>
    </w:r>
  </w:p>
  <w:bookmarkEnd w:id="24"/>
  <w:p w14:paraId="31F7509F" w14:textId="77777777" w:rsidR="005E5E78" w:rsidRDefault="005E5E78" w:rsidP="00156B8C">
    <w:pPr>
      <w:pStyle w:val="Footer"/>
      <w:jc w:val="right"/>
    </w:pPr>
  </w:p>
  <w:p w14:paraId="78C288F8" w14:textId="462524A4" w:rsidR="005E5E78" w:rsidRDefault="005E5E78" w:rsidP="00156B8C">
    <w:pPr>
      <w:pStyle w:val="Footer"/>
      <w:jc w:val="right"/>
    </w:pPr>
    <w:r>
      <w:fldChar w:fldCharType="begin"/>
    </w:r>
    <w:r>
      <w:instrText xml:space="preserve"> PAGE   \* MERGEFORMAT </w:instrText>
    </w:r>
    <w:r>
      <w:fldChar w:fldCharType="separate"/>
    </w:r>
    <w:r>
      <w:rPr>
        <w:noProof/>
      </w:rPr>
      <w:t>35</w:t>
    </w:r>
    <w:r>
      <w:rPr>
        <w:noProof/>
      </w:rPr>
      <w:fldChar w:fldCharType="end"/>
    </w:r>
  </w:p>
  <w:p w14:paraId="5A0D7898" w14:textId="77777777" w:rsidR="005E5E78" w:rsidRPr="00BB5EAA" w:rsidRDefault="005E5E78" w:rsidP="00156B8C">
    <w:pPr>
      <w:pStyle w:val="Footer"/>
      <w:ind w:right="360"/>
      <w:jc w:val="center"/>
    </w:pPr>
  </w:p>
  <w:p w14:paraId="0F33AABA" w14:textId="77777777" w:rsidR="005E5E78" w:rsidRDefault="005E5E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5E5E78" w:rsidRDefault="005E5E78">
      <w:r>
        <w:separator/>
      </w:r>
    </w:p>
  </w:footnote>
  <w:footnote w:type="continuationSeparator" w:id="0">
    <w:p w14:paraId="09396778" w14:textId="77777777" w:rsidR="005E5E78" w:rsidRDefault="005E5E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10EAA" w14:textId="2B9C4C9A" w:rsidR="005E5E78" w:rsidRDefault="005E5E78" w:rsidP="00882014">
    <w:pPr>
      <w:pStyle w:val="Header"/>
      <w:rPr>
        <w:sz w:val="17"/>
      </w:rPr>
    </w:pPr>
    <w:bookmarkStart w:id="0" w:name="TITUS1HeaderEvenPages"/>
    <w:r>
      <w:rPr>
        <w:sz w:val="17"/>
      </w:rPr>
      <w:t> </w:t>
    </w:r>
  </w:p>
  <w:bookmarkEnd w:id="0"/>
  <w:p w14:paraId="6DFCBAB8" w14:textId="77777777" w:rsidR="005E5E78" w:rsidRDefault="005E5E78" w:rsidP="007754A9">
    <w:pPr>
      <w:pStyle w:val="Header"/>
    </w:pPr>
  </w:p>
  <w:p w14:paraId="7891D10D" w14:textId="77777777" w:rsidR="005E5E78" w:rsidRDefault="005E5E7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0A5442D3" w:rsidR="005E5E78" w:rsidRDefault="005E5E78" w:rsidP="00882014">
    <w:pPr>
      <w:pStyle w:val="Header"/>
      <w:rPr>
        <w:sz w:val="17"/>
      </w:rPr>
    </w:pPr>
    <w:bookmarkStart w:id="1" w:name="TITUS1HeaderPrimary"/>
    <w:r>
      <w:rPr>
        <w:sz w:val="17"/>
      </w:rPr>
      <w:t> </w:t>
    </w:r>
  </w:p>
  <w:bookmarkEnd w:id="1"/>
  <w:p w14:paraId="7DC41535" w14:textId="77777777" w:rsidR="005E5E78" w:rsidRDefault="005E5E7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4F218F8" w:rsidR="005E5E78" w:rsidRDefault="005E5E78" w:rsidP="00882014">
    <w:pPr>
      <w:pStyle w:val="Header"/>
      <w:rPr>
        <w:sz w:val="17"/>
      </w:rPr>
    </w:pPr>
    <w:bookmarkStart w:id="4" w:name="TITUS1HeaderFirstPage"/>
    <w:r>
      <w:rPr>
        <w:sz w:val="17"/>
      </w:rPr>
      <w:t> </w:t>
    </w:r>
  </w:p>
  <w:bookmarkEnd w:id="4"/>
  <w:p w14:paraId="01F83769" w14:textId="77777777" w:rsidR="005E5E78" w:rsidRDefault="005E5E7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48B414" w14:textId="22332877" w:rsidR="005E5E78" w:rsidRDefault="005E5E78" w:rsidP="00882014">
    <w:pPr>
      <w:pStyle w:val="Header"/>
      <w:rPr>
        <w:sz w:val="17"/>
      </w:rPr>
    </w:pPr>
    <w:bookmarkStart w:id="7" w:name="TITUS2HeaderEvenPages"/>
    <w:r>
      <w:rPr>
        <w:sz w:val="17"/>
      </w:rPr>
      <w:t> </w:t>
    </w:r>
  </w:p>
  <w:bookmarkEnd w:id="7"/>
  <w:p w14:paraId="4A787341" w14:textId="77777777" w:rsidR="005E5E78" w:rsidRDefault="005E5E78" w:rsidP="00156B8C">
    <w:pPr>
      <w:pStyle w:val="Header"/>
    </w:pPr>
  </w:p>
  <w:p w14:paraId="176B7CD0" w14:textId="77777777" w:rsidR="005E5E78" w:rsidRDefault="005E5E7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AE153D" w14:textId="30F02CE3" w:rsidR="005E5E78" w:rsidRDefault="005E5E78" w:rsidP="00882014">
    <w:pPr>
      <w:pStyle w:val="Header"/>
      <w:rPr>
        <w:sz w:val="17"/>
      </w:rPr>
    </w:pPr>
    <w:bookmarkStart w:id="8" w:name="TITUS2HeaderPrimary"/>
    <w:r>
      <w:rPr>
        <w:sz w:val="17"/>
      </w:rPr>
      <w:t> </w:t>
    </w:r>
  </w:p>
  <w:bookmarkEnd w:id="8"/>
  <w:p w14:paraId="294B7129" w14:textId="77777777" w:rsidR="005E5E78" w:rsidRDefault="005E5E7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95796F" w14:textId="5FA36CCB" w:rsidR="005E5E78" w:rsidRDefault="005E5E78" w:rsidP="00882014">
    <w:pPr>
      <w:pStyle w:val="Header"/>
      <w:rPr>
        <w:sz w:val="17"/>
      </w:rPr>
    </w:pPr>
    <w:bookmarkStart w:id="11" w:name="TITUS2HeaderFirstPage"/>
    <w:r>
      <w:rPr>
        <w:sz w:val="17"/>
      </w:rPr>
      <w:t> </w:t>
    </w:r>
  </w:p>
  <w:bookmarkEnd w:id="11"/>
  <w:p w14:paraId="4C52DCCA" w14:textId="77777777" w:rsidR="005E5E78" w:rsidRDefault="005E5E78" w:rsidP="00156B8C">
    <w:pPr>
      <w:pStyle w:val="Header"/>
    </w:pPr>
  </w:p>
  <w:p w14:paraId="7B8692E1" w14:textId="77777777" w:rsidR="005E5E78" w:rsidRDefault="005E5E78">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4F4132" w14:textId="2006D2FF" w:rsidR="005E5E78" w:rsidRDefault="005E5E78" w:rsidP="005C45CB">
    <w:pPr>
      <w:pStyle w:val="Header"/>
      <w:rPr>
        <w:sz w:val="17"/>
      </w:rPr>
    </w:pPr>
    <w:bookmarkStart w:id="13" w:name="TITUS4HeaderEvenPages"/>
    <w:r>
      <w:rPr>
        <w:sz w:val="17"/>
      </w:rPr>
      <w:t> </w:t>
    </w:r>
  </w:p>
  <w:p w14:paraId="3286DD13" w14:textId="01A9CBA8" w:rsidR="005E5E78" w:rsidRDefault="005E5E78" w:rsidP="00882014">
    <w:pPr>
      <w:pStyle w:val="Header"/>
      <w:rPr>
        <w:sz w:val="17"/>
      </w:rPr>
    </w:pPr>
    <w:bookmarkStart w:id="14" w:name="TITUS3HeaderEvenPages"/>
    <w:bookmarkEnd w:id="13"/>
    <w:r>
      <w:rPr>
        <w:sz w:val="17"/>
      </w:rPr>
      <w:t> </w:t>
    </w:r>
  </w:p>
  <w:bookmarkEnd w:id="14"/>
  <w:p w14:paraId="1770AAD8" w14:textId="77777777" w:rsidR="005E5E78" w:rsidRDefault="005E5E78" w:rsidP="00156B8C">
    <w:pPr>
      <w:pStyle w:val="Header"/>
    </w:pPr>
  </w:p>
  <w:p w14:paraId="1484FCB9" w14:textId="77777777" w:rsidR="005E5E78" w:rsidRDefault="005E5E78">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037066" w14:textId="02A84729" w:rsidR="005E5E78" w:rsidRDefault="005E5E78" w:rsidP="005C45CB">
    <w:pPr>
      <w:pStyle w:val="Header"/>
      <w:rPr>
        <w:sz w:val="17"/>
      </w:rPr>
    </w:pPr>
    <w:bookmarkStart w:id="15" w:name="TITUS4HeaderPrimary"/>
    <w:r>
      <w:rPr>
        <w:sz w:val="17"/>
      </w:rPr>
      <w:t> </w:t>
    </w:r>
  </w:p>
  <w:p w14:paraId="4430431A" w14:textId="4DDBE094" w:rsidR="005E5E78" w:rsidRDefault="005E5E78" w:rsidP="00882014">
    <w:pPr>
      <w:pStyle w:val="Header"/>
      <w:rPr>
        <w:sz w:val="17"/>
      </w:rPr>
    </w:pPr>
    <w:bookmarkStart w:id="16" w:name="TITUS3HeaderPrimary"/>
    <w:bookmarkEnd w:id="15"/>
    <w:r>
      <w:rPr>
        <w:sz w:val="17"/>
      </w:rPr>
      <w:t> </w:t>
    </w:r>
  </w:p>
  <w:bookmarkEnd w:id="16"/>
  <w:p w14:paraId="183E39F5" w14:textId="77777777" w:rsidR="005E5E78" w:rsidRDefault="005E5E78">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3B2DD9" w14:textId="65C740B0" w:rsidR="005E5E78" w:rsidRDefault="005E5E78" w:rsidP="005C45CB">
    <w:pPr>
      <w:pStyle w:val="Header"/>
      <w:rPr>
        <w:sz w:val="17"/>
      </w:rPr>
    </w:pPr>
    <w:bookmarkStart w:id="21" w:name="TITUS4HeaderFirstPage"/>
    <w:r>
      <w:rPr>
        <w:sz w:val="17"/>
      </w:rPr>
      <w:t> </w:t>
    </w:r>
  </w:p>
  <w:p w14:paraId="62643011" w14:textId="2E50F629" w:rsidR="005E5E78" w:rsidRDefault="005E5E78" w:rsidP="00882014">
    <w:pPr>
      <w:pStyle w:val="Header"/>
      <w:rPr>
        <w:sz w:val="17"/>
      </w:rPr>
    </w:pPr>
    <w:bookmarkStart w:id="22" w:name="TITUS3HeaderFirstPage"/>
    <w:bookmarkEnd w:id="21"/>
    <w:r>
      <w:rPr>
        <w:sz w:val="17"/>
      </w:rPr>
      <w:t> </w:t>
    </w:r>
  </w:p>
  <w:bookmarkEnd w:id="22"/>
  <w:p w14:paraId="53FCECF3" w14:textId="77777777" w:rsidR="005E5E78" w:rsidRDefault="005E5E78" w:rsidP="00156B8C">
    <w:pPr>
      <w:pStyle w:val="Header"/>
    </w:pPr>
  </w:p>
  <w:p w14:paraId="09526CCB" w14:textId="77777777" w:rsidR="005E5E78" w:rsidRDefault="005E5E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C91311"/>
    <w:multiLevelType w:val="hybridMultilevel"/>
    <w:tmpl w:val="56FEE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0E487B"/>
    <w:multiLevelType w:val="hybridMultilevel"/>
    <w:tmpl w:val="A8066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4DB01C8C"/>
    <w:multiLevelType w:val="hybridMultilevel"/>
    <w:tmpl w:val="2F5E8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5"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2"/>
  </w:num>
  <w:num w:numId="4">
    <w:abstractNumId w:val="6"/>
  </w:num>
  <w:num w:numId="5">
    <w:abstractNumId w:val="0"/>
  </w:num>
  <w:num w:numId="6">
    <w:abstractNumId w:val="1"/>
  </w:num>
  <w:num w:numId="7">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532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644B"/>
    <w:rsid w:val="0001208A"/>
    <w:rsid w:val="00020EEC"/>
    <w:rsid w:val="00025650"/>
    <w:rsid w:val="00027B1F"/>
    <w:rsid w:val="0003088B"/>
    <w:rsid w:val="000325D9"/>
    <w:rsid w:val="00035C86"/>
    <w:rsid w:val="000372B2"/>
    <w:rsid w:val="0004079F"/>
    <w:rsid w:val="00045B87"/>
    <w:rsid w:val="00045C07"/>
    <w:rsid w:val="00050EFD"/>
    <w:rsid w:val="00054483"/>
    <w:rsid w:val="000544D1"/>
    <w:rsid w:val="00055D43"/>
    <w:rsid w:val="00056FAC"/>
    <w:rsid w:val="00057751"/>
    <w:rsid w:val="00062E39"/>
    <w:rsid w:val="00065931"/>
    <w:rsid w:val="00080E58"/>
    <w:rsid w:val="00082668"/>
    <w:rsid w:val="00083D99"/>
    <w:rsid w:val="00084EA6"/>
    <w:rsid w:val="00085699"/>
    <w:rsid w:val="00087891"/>
    <w:rsid w:val="00087A2B"/>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4C79"/>
    <w:rsid w:val="000F6196"/>
    <w:rsid w:val="000F6601"/>
    <w:rsid w:val="000F7ECD"/>
    <w:rsid w:val="00102E64"/>
    <w:rsid w:val="0010312C"/>
    <w:rsid w:val="00106DC7"/>
    <w:rsid w:val="00112391"/>
    <w:rsid w:val="00112751"/>
    <w:rsid w:val="0011431C"/>
    <w:rsid w:val="00114F52"/>
    <w:rsid w:val="001207B4"/>
    <w:rsid w:val="00121CD0"/>
    <w:rsid w:val="001347F8"/>
    <w:rsid w:val="00137BB5"/>
    <w:rsid w:val="00137E05"/>
    <w:rsid w:val="001447F6"/>
    <w:rsid w:val="00147DE3"/>
    <w:rsid w:val="00150794"/>
    <w:rsid w:val="00151025"/>
    <w:rsid w:val="00152082"/>
    <w:rsid w:val="00153CD7"/>
    <w:rsid w:val="00156B8C"/>
    <w:rsid w:val="001608C4"/>
    <w:rsid w:val="00171418"/>
    <w:rsid w:val="001961CF"/>
    <w:rsid w:val="001A59BB"/>
    <w:rsid w:val="001A6A51"/>
    <w:rsid w:val="001A79C4"/>
    <w:rsid w:val="001B331A"/>
    <w:rsid w:val="001C0C77"/>
    <w:rsid w:val="001C0E74"/>
    <w:rsid w:val="001C6E2B"/>
    <w:rsid w:val="001D0DF7"/>
    <w:rsid w:val="001D229F"/>
    <w:rsid w:val="001F1A01"/>
    <w:rsid w:val="001F4552"/>
    <w:rsid w:val="002019EB"/>
    <w:rsid w:val="002030F2"/>
    <w:rsid w:val="00205051"/>
    <w:rsid w:val="00206319"/>
    <w:rsid w:val="00211F65"/>
    <w:rsid w:val="00220D06"/>
    <w:rsid w:val="00221382"/>
    <w:rsid w:val="002246A0"/>
    <w:rsid w:val="00224AF9"/>
    <w:rsid w:val="00230439"/>
    <w:rsid w:val="0023266F"/>
    <w:rsid w:val="002333C2"/>
    <w:rsid w:val="00235176"/>
    <w:rsid w:val="00236061"/>
    <w:rsid w:val="0024100E"/>
    <w:rsid w:val="00241C1B"/>
    <w:rsid w:val="0024288B"/>
    <w:rsid w:val="00242C55"/>
    <w:rsid w:val="00243BBE"/>
    <w:rsid w:val="0025394E"/>
    <w:rsid w:val="00255D8E"/>
    <w:rsid w:val="002657E9"/>
    <w:rsid w:val="00265A2B"/>
    <w:rsid w:val="0026665E"/>
    <w:rsid w:val="00270EEB"/>
    <w:rsid w:val="0027147E"/>
    <w:rsid w:val="00273381"/>
    <w:rsid w:val="002761F4"/>
    <w:rsid w:val="002775E1"/>
    <w:rsid w:val="00277844"/>
    <w:rsid w:val="00277979"/>
    <w:rsid w:val="002808EB"/>
    <w:rsid w:val="00284492"/>
    <w:rsid w:val="00291ADD"/>
    <w:rsid w:val="00294868"/>
    <w:rsid w:val="00295CA1"/>
    <w:rsid w:val="002960D8"/>
    <w:rsid w:val="002A291A"/>
    <w:rsid w:val="002A5604"/>
    <w:rsid w:val="002B1701"/>
    <w:rsid w:val="002B1DE8"/>
    <w:rsid w:val="002B23C3"/>
    <w:rsid w:val="002B443A"/>
    <w:rsid w:val="002B5B35"/>
    <w:rsid w:val="002C256A"/>
    <w:rsid w:val="002C496D"/>
    <w:rsid w:val="002D05EB"/>
    <w:rsid w:val="002D2F29"/>
    <w:rsid w:val="002E7017"/>
    <w:rsid w:val="002F4F6E"/>
    <w:rsid w:val="003015C3"/>
    <w:rsid w:val="003017F7"/>
    <w:rsid w:val="003056F6"/>
    <w:rsid w:val="0030C684"/>
    <w:rsid w:val="0031350A"/>
    <w:rsid w:val="00313AC9"/>
    <w:rsid w:val="00315A0D"/>
    <w:rsid w:val="00316815"/>
    <w:rsid w:val="003168CA"/>
    <w:rsid w:val="0032033A"/>
    <w:rsid w:val="00321255"/>
    <w:rsid w:val="0032230D"/>
    <w:rsid w:val="00322A0B"/>
    <w:rsid w:val="00335FC5"/>
    <w:rsid w:val="003375A8"/>
    <w:rsid w:val="00344C50"/>
    <w:rsid w:val="003456E7"/>
    <w:rsid w:val="003516C0"/>
    <w:rsid w:val="00352E59"/>
    <w:rsid w:val="00354DBE"/>
    <w:rsid w:val="00355210"/>
    <w:rsid w:val="00360961"/>
    <w:rsid w:val="00365DF9"/>
    <w:rsid w:val="00366635"/>
    <w:rsid w:val="00370991"/>
    <w:rsid w:val="00372DB4"/>
    <w:rsid w:val="00375AF5"/>
    <w:rsid w:val="003761BD"/>
    <w:rsid w:val="00385414"/>
    <w:rsid w:val="00390074"/>
    <w:rsid w:val="0039762B"/>
    <w:rsid w:val="003A0C37"/>
    <w:rsid w:val="003A1B6B"/>
    <w:rsid w:val="003A46C0"/>
    <w:rsid w:val="003A600E"/>
    <w:rsid w:val="003A6513"/>
    <w:rsid w:val="003B16C7"/>
    <w:rsid w:val="003B2A14"/>
    <w:rsid w:val="003B6F20"/>
    <w:rsid w:val="003C1439"/>
    <w:rsid w:val="003C19F1"/>
    <w:rsid w:val="003C4186"/>
    <w:rsid w:val="003C458C"/>
    <w:rsid w:val="003C4D7B"/>
    <w:rsid w:val="003C6185"/>
    <w:rsid w:val="003C757B"/>
    <w:rsid w:val="003D0D2D"/>
    <w:rsid w:val="003D4710"/>
    <w:rsid w:val="003E16D7"/>
    <w:rsid w:val="003E197E"/>
    <w:rsid w:val="003F1A37"/>
    <w:rsid w:val="004046F0"/>
    <w:rsid w:val="0040668F"/>
    <w:rsid w:val="00412677"/>
    <w:rsid w:val="00413251"/>
    <w:rsid w:val="004132E6"/>
    <w:rsid w:val="0041472B"/>
    <w:rsid w:val="00421534"/>
    <w:rsid w:val="004348AE"/>
    <w:rsid w:val="004376C0"/>
    <w:rsid w:val="00441DCF"/>
    <w:rsid w:val="0044223A"/>
    <w:rsid w:val="00450C83"/>
    <w:rsid w:val="00451851"/>
    <w:rsid w:val="00453343"/>
    <w:rsid w:val="004608B9"/>
    <w:rsid w:val="00462A02"/>
    <w:rsid w:val="00465947"/>
    <w:rsid w:val="00470BB1"/>
    <w:rsid w:val="004718F7"/>
    <w:rsid w:val="00471A18"/>
    <w:rsid w:val="00473153"/>
    <w:rsid w:val="004743AF"/>
    <w:rsid w:val="00476C29"/>
    <w:rsid w:val="00482C17"/>
    <w:rsid w:val="0048632D"/>
    <w:rsid w:val="004911B4"/>
    <w:rsid w:val="0049196A"/>
    <w:rsid w:val="004923DA"/>
    <w:rsid w:val="0049290D"/>
    <w:rsid w:val="00493434"/>
    <w:rsid w:val="004962F9"/>
    <w:rsid w:val="004968E2"/>
    <w:rsid w:val="00497D1F"/>
    <w:rsid w:val="004A2A49"/>
    <w:rsid w:val="004B4C15"/>
    <w:rsid w:val="004B600B"/>
    <w:rsid w:val="004B6822"/>
    <w:rsid w:val="004B69F6"/>
    <w:rsid w:val="004C2D3A"/>
    <w:rsid w:val="004D03C4"/>
    <w:rsid w:val="004D0BF1"/>
    <w:rsid w:val="004D24D2"/>
    <w:rsid w:val="004D35A4"/>
    <w:rsid w:val="004D445F"/>
    <w:rsid w:val="004E087B"/>
    <w:rsid w:val="004E1272"/>
    <w:rsid w:val="004E415D"/>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414D"/>
    <w:rsid w:val="0052653C"/>
    <w:rsid w:val="005333BA"/>
    <w:rsid w:val="00536FA9"/>
    <w:rsid w:val="005414F4"/>
    <w:rsid w:val="00546187"/>
    <w:rsid w:val="005463F1"/>
    <w:rsid w:val="005467D6"/>
    <w:rsid w:val="0055319A"/>
    <w:rsid w:val="00557D77"/>
    <w:rsid w:val="00562EAA"/>
    <w:rsid w:val="00563B58"/>
    <w:rsid w:val="005640C4"/>
    <w:rsid w:val="0056684C"/>
    <w:rsid w:val="00574A0C"/>
    <w:rsid w:val="00575A8F"/>
    <w:rsid w:val="00576E4C"/>
    <w:rsid w:val="0057780F"/>
    <w:rsid w:val="00580263"/>
    <w:rsid w:val="00581E0A"/>
    <w:rsid w:val="0058358B"/>
    <w:rsid w:val="005853E9"/>
    <w:rsid w:val="00586562"/>
    <w:rsid w:val="00586D89"/>
    <w:rsid w:val="005916B8"/>
    <w:rsid w:val="005A1B4C"/>
    <w:rsid w:val="005A4E4E"/>
    <w:rsid w:val="005A545C"/>
    <w:rsid w:val="005B5D2F"/>
    <w:rsid w:val="005C1567"/>
    <w:rsid w:val="005C45CB"/>
    <w:rsid w:val="005C6CE5"/>
    <w:rsid w:val="005C6E3A"/>
    <w:rsid w:val="005D3F07"/>
    <w:rsid w:val="005D40D3"/>
    <w:rsid w:val="005D53E1"/>
    <w:rsid w:val="005D6686"/>
    <w:rsid w:val="005E13EA"/>
    <w:rsid w:val="005E215B"/>
    <w:rsid w:val="005E31FE"/>
    <w:rsid w:val="005E5E78"/>
    <w:rsid w:val="00606E27"/>
    <w:rsid w:val="0060713B"/>
    <w:rsid w:val="006108C9"/>
    <w:rsid w:val="00616D7F"/>
    <w:rsid w:val="0062158D"/>
    <w:rsid w:val="00630F39"/>
    <w:rsid w:val="006326D1"/>
    <w:rsid w:val="00632E0A"/>
    <w:rsid w:val="00633165"/>
    <w:rsid w:val="00633BE1"/>
    <w:rsid w:val="00634A1F"/>
    <w:rsid w:val="00635482"/>
    <w:rsid w:val="006415A8"/>
    <w:rsid w:val="0064176F"/>
    <w:rsid w:val="006447DE"/>
    <w:rsid w:val="0065276E"/>
    <w:rsid w:val="00654329"/>
    <w:rsid w:val="00654CEC"/>
    <w:rsid w:val="00654F3E"/>
    <w:rsid w:val="00655507"/>
    <w:rsid w:val="006712A7"/>
    <w:rsid w:val="006729F8"/>
    <w:rsid w:val="00673536"/>
    <w:rsid w:val="00674FC2"/>
    <w:rsid w:val="00677E42"/>
    <w:rsid w:val="00682334"/>
    <w:rsid w:val="00684B16"/>
    <w:rsid w:val="006936EB"/>
    <w:rsid w:val="00696F65"/>
    <w:rsid w:val="006A7A6D"/>
    <w:rsid w:val="006B5E67"/>
    <w:rsid w:val="006B718C"/>
    <w:rsid w:val="006C2C34"/>
    <w:rsid w:val="006C2EB5"/>
    <w:rsid w:val="006C7009"/>
    <w:rsid w:val="006C7CA5"/>
    <w:rsid w:val="006D18A3"/>
    <w:rsid w:val="006D4550"/>
    <w:rsid w:val="006D5970"/>
    <w:rsid w:val="006E0E4D"/>
    <w:rsid w:val="006E481E"/>
    <w:rsid w:val="006E795F"/>
    <w:rsid w:val="006E7D3E"/>
    <w:rsid w:val="006F5255"/>
    <w:rsid w:val="00700249"/>
    <w:rsid w:val="0070237F"/>
    <w:rsid w:val="0070604C"/>
    <w:rsid w:val="00706778"/>
    <w:rsid w:val="007069CD"/>
    <w:rsid w:val="00711A70"/>
    <w:rsid w:val="00712E6F"/>
    <w:rsid w:val="00712E90"/>
    <w:rsid w:val="00713B7E"/>
    <w:rsid w:val="007204AE"/>
    <w:rsid w:val="00724D27"/>
    <w:rsid w:val="0072678F"/>
    <w:rsid w:val="00727620"/>
    <w:rsid w:val="00727C4C"/>
    <w:rsid w:val="007307FF"/>
    <w:rsid w:val="00732FB9"/>
    <w:rsid w:val="00734809"/>
    <w:rsid w:val="00734E90"/>
    <w:rsid w:val="007406E1"/>
    <w:rsid w:val="00743E40"/>
    <w:rsid w:val="00745FDB"/>
    <w:rsid w:val="0075079C"/>
    <w:rsid w:val="00751263"/>
    <w:rsid w:val="0075704F"/>
    <w:rsid w:val="00763B2D"/>
    <w:rsid w:val="00772924"/>
    <w:rsid w:val="00772C15"/>
    <w:rsid w:val="007754A9"/>
    <w:rsid w:val="007872F2"/>
    <w:rsid w:val="007908E0"/>
    <w:rsid w:val="00792181"/>
    <w:rsid w:val="00793EB3"/>
    <w:rsid w:val="00794205"/>
    <w:rsid w:val="007A1F6A"/>
    <w:rsid w:val="007A6569"/>
    <w:rsid w:val="007B0DE3"/>
    <w:rsid w:val="007B24D1"/>
    <w:rsid w:val="007B491F"/>
    <w:rsid w:val="007B7191"/>
    <w:rsid w:val="007C1634"/>
    <w:rsid w:val="007C1D94"/>
    <w:rsid w:val="007C2879"/>
    <w:rsid w:val="007C6A87"/>
    <w:rsid w:val="007C705D"/>
    <w:rsid w:val="007D0491"/>
    <w:rsid w:val="007D0A07"/>
    <w:rsid w:val="007D133D"/>
    <w:rsid w:val="007D3EB4"/>
    <w:rsid w:val="007D3F16"/>
    <w:rsid w:val="007E001F"/>
    <w:rsid w:val="007F371B"/>
    <w:rsid w:val="007F3F7E"/>
    <w:rsid w:val="007F5497"/>
    <w:rsid w:val="00813CEC"/>
    <w:rsid w:val="0081534C"/>
    <w:rsid w:val="008171DF"/>
    <w:rsid w:val="008171E4"/>
    <w:rsid w:val="008208EA"/>
    <w:rsid w:val="00824E67"/>
    <w:rsid w:val="00825A64"/>
    <w:rsid w:val="00826F48"/>
    <w:rsid w:val="0082791B"/>
    <w:rsid w:val="008308AE"/>
    <w:rsid w:val="0083166E"/>
    <w:rsid w:val="00831DC3"/>
    <w:rsid w:val="008322C7"/>
    <w:rsid w:val="00834F1D"/>
    <w:rsid w:val="00836FEC"/>
    <w:rsid w:val="00840206"/>
    <w:rsid w:val="00841F9D"/>
    <w:rsid w:val="008420E1"/>
    <w:rsid w:val="00843D58"/>
    <w:rsid w:val="00844D98"/>
    <w:rsid w:val="00846D84"/>
    <w:rsid w:val="00850FB1"/>
    <w:rsid w:val="0085230E"/>
    <w:rsid w:val="008528BF"/>
    <w:rsid w:val="0085346A"/>
    <w:rsid w:val="00853B61"/>
    <w:rsid w:val="00854EC6"/>
    <w:rsid w:val="008550A1"/>
    <w:rsid w:val="00860051"/>
    <w:rsid w:val="00860751"/>
    <w:rsid w:val="00861038"/>
    <w:rsid w:val="0086413E"/>
    <w:rsid w:val="00864BA8"/>
    <w:rsid w:val="00865296"/>
    <w:rsid w:val="00866B50"/>
    <w:rsid w:val="008708F1"/>
    <w:rsid w:val="00875947"/>
    <w:rsid w:val="00880539"/>
    <w:rsid w:val="00882014"/>
    <w:rsid w:val="008859E8"/>
    <w:rsid w:val="0088737B"/>
    <w:rsid w:val="008917C9"/>
    <w:rsid w:val="00892716"/>
    <w:rsid w:val="00893067"/>
    <w:rsid w:val="008933DE"/>
    <w:rsid w:val="00895FCE"/>
    <w:rsid w:val="00897F3E"/>
    <w:rsid w:val="008A0AB6"/>
    <w:rsid w:val="008A21B4"/>
    <w:rsid w:val="008A389A"/>
    <w:rsid w:val="008A4576"/>
    <w:rsid w:val="008B07DE"/>
    <w:rsid w:val="008B28E7"/>
    <w:rsid w:val="008C14C7"/>
    <w:rsid w:val="008C2FFB"/>
    <w:rsid w:val="008C6EEA"/>
    <w:rsid w:val="008D12DE"/>
    <w:rsid w:val="008D5813"/>
    <w:rsid w:val="008D634E"/>
    <w:rsid w:val="008D778A"/>
    <w:rsid w:val="008F22BD"/>
    <w:rsid w:val="008F4661"/>
    <w:rsid w:val="009079BD"/>
    <w:rsid w:val="00910B43"/>
    <w:rsid w:val="00912BD9"/>
    <w:rsid w:val="00920E5B"/>
    <w:rsid w:val="00926436"/>
    <w:rsid w:val="0093018C"/>
    <w:rsid w:val="0093060A"/>
    <w:rsid w:val="00932AFF"/>
    <w:rsid w:val="0093342D"/>
    <w:rsid w:val="00934D87"/>
    <w:rsid w:val="00943856"/>
    <w:rsid w:val="00947985"/>
    <w:rsid w:val="009544C0"/>
    <w:rsid w:val="00954E6D"/>
    <w:rsid w:val="00954FA4"/>
    <w:rsid w:val="00956AE9"/>
    <w:rsid w:val="00964CC6"/>
    <w:rsid w:val="00985E45"/>
    <w:rsid w:val="00990D46"/>
    <w:rsid w:val="00991FDA"/>
    <w:rsid w:val="009927A1"/>
    <w:rsid w:val="009A5F3B"/>
    <w:rsid w:val="009B0B61"/>
    <w:rsid w:val="009B208E"/>
    <w:rsid w:val="009B28C0"/>
    <w:rsid w:val="009B7136"/>
    <w:rsid w:val="009B7806"/>
    <w:rsid w:val="009C3AC2"/>
    <w:rsid w:val="009C5206"/>
    <w:rsid w:val="009D25B4"/>
    <w:rsid w:val="009D4365"/>
    <w:rsid w:val="009D4E3B"/>
    <w:rsid w:val="009D56B1"/>
    <w:rsid w:val="009D7BC9"/>
    <w:rsid w:val="009E1982"/>
    <w:rsid w:val="009E4D2C"/>
    <w:rsid w:val="009F0978"/>
    <w:rsid w:val="009F3AEC"/>
    <w:rsid w:val="009F6850"/>
    <w:rsid w:val="00A00081"/>
    <w:rsid w:val="00A07788"/>
    <w:rsid w:val="00A10D56"/>
    <w:rsid w:val="00A11EB7"/>
    <w:rsid w:val="00A12350"/>
    <w:rsid w:val="00A12AAE"/>
    <w:rsid w:val="00A15BF1"/>
    <w:rsid w:val="00A16DD1"/>
    <w:rsid w:val="00A20814"/>
    <w:rsid w:val="00A22441"/>
    <w:rsid w:val="00A23F3B"/>
    <w:rsid w:val="00A24406"/>
    <w:rsid w:val="00A25F64"/>
    <w:rsid w:val="00A27CC2"/>
    <w:rsid w:val="00A40ED6"/>
    <w:rsid w:val="00A470EE"/>
    <w:rsid w:val="00A47621"/>
    <w:rsid w:val="00A479CD"/>
    <w:rsid w:val="00A50CFC"/>
    <w:rsid w:val="00A53616"/>
    <w:rsid w:val="00A54179"/>
    <w:rsid w:val="00A54D67"/>
    <w:rsid w:val="00A55A3F"/>
    <w:rsid w:val="00A56410"/>
    <w:rsid w:val="00A652F6"/>
    <w:rsid w:val="00A7120A"/>
    <w:rsid w:val="00A732EA"/>
    <w:rsid w:val="00A7489E"/>
    <w:rsid w:val="00A8015F"/>
    <w:rsid w:val="00A80BD2"/>
    <w:rsid w:val="00A81AFB"/>
    <w:rsid w:val="00A85039"/>
    <w:rsid w:val="00A906AA"/>
    <w:rsid w:val="00A94C5E"/>
    <w:rsid w:val="00AA241A"/>
    <w:rsid w:val="00AA252C"/>
    <w:rsid w:val="00AA35C9"/>
    <w:rsid w:val="00AA37BB"/>
    <w:rsid w:val="00AA666E"/>
    <w:rsid w:val="00AB467A"/>
    <w:rsid w:val="00AB5518"/>
    <w:rsid w:val="00AC01D4"/>
    <w:rsid w:val="00AC4637"/>
    <w:rsid w:val="00AC4A04"/>
    <w:rsid w:val="00AD336F"/>
    <w:rsid w:val="00AD3550"/>
    <w:rsid w:val="00AD6ECE"/>
    <w:rsid w:val="00AE0F89"/>
    <w:rsid w:val="00AE2421"/>
    <w:rsid w:val="00AE2564"/>
    <w:rsid w:val="00AE2E76"/>
    <w:rsid w:val="00AE301F"/>
    <w:rsid w:val="00AE3302"/>
    <w:rsid w:val="00AE7077"/>
    <w:rsid w:val="00AF5609"/>
    <w:rsid w:val="00AF5D6A"/>
    <w:rsid w:val="00AF61C2"/>
    <w:rsid w:val="00AF6CC6"/>
    <w:rsid w:val="00B02613"/>
    <w:rsid w:val="00B0296A"/>
    <w:rsid w:val="00B03185"/>
    <w:rsid w:val="00B12295"/>
    <w:rsid w:val="00B137BE"/>
    <w:rsid w:val="00B14EDA"/>
    <w:rsid w:val="00B17FA0"/>
    <w:rsid w:val="00B24344"/>
    <w:rsid w:val="00B26769"/>
    <w:rsid w:val="00B31C91"/>
    <w:rsid w:val="00B34F11"/>
    <w:rsid w:val="00B3747F"/>
    <w:rsid w:val="00B4317E"/>
    <w:rsid w:val="00B43194"/>
    <w:rsid w:val="00B47734"/>
    <w:rsid w:val="00B50FBA"/>
    <w:rsid w:val="00B50FD1"/>
    <w:rsid w:val="00B558EB"/>
    <w:rsid w:val="00B577D3"/>
    <w:rsid w:val="00B60466"/>
    <w:rsid w:val="00B6548F"/>
    <w:rsid w:val="00B736BB"/>
    <w:rsid w:val="00B7498B"/>
    <w:rsid w:val="00B7502A"/>
    <w:rsid w:val="00B77305"/>
    <w:rsid w:val="00B82CC2"/>
    <w:rsid w:val="00B84A89"/>
    <w:rsid w:val="00B92BEF"/>
    <w:rsid w:val="00B9689A"/>
    <w:rsid w:val="00BA3523"/>
    <w:rsid w:val="00BA3AA2"/>
    <w:rsid w:val="00BA626D"/>
    <w:rsid w:val="00BA6E85"/>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04673"/>
    <w:rsid w:val="00C10335"/>
    <w:rsid w:val="00C127CE"/>
    <w:rsid w:val="00C1286E"/>
    <w:rsid w:val="00C14793"/>
    <w:rsid w:val="00C161FD"/>
    <w:rsid w:val="00C23F17"/>
    <w:rsid w:val="00C26D0D"/>
    <w:rsid w:val="00C27C95"/>
    <w:rsid w:val="00C300D2"/>
    <w:rsid w:val="00C3270F"/>
    <w:rsid w:val="00C3278B"/>
    <w:rsid w:val="00C33375"/>
    <w:rsid w:val="00C34C23"/>
    <w:rsid w:val="00C42005"/>
    <w:rsid w:val="00C44446"/>
    <w:rsid w:val="00C460A9"/>
    <w:rsid w:val="00C4664D"/>
    <w:rsid w:val="00C472AA"/>
    <w:rsid w:val="00C5014F"/>
    <w:rsid w:val="00C50A05"/>
    <w:rsid w:val="00C54AED"/>
    <w:rsid w:val="00C62342"/>
    <w:rsid w:val="00C63D00"/>
    <w:rsid w:val="00C6441B"/>
    <w:rsid w:val="00C7108B"/>
    <w:rsid w:val="00C73998"/>
    <w:rsid w:val="00C8089F"/>
    <w:rsid w:val="00C836CC"/>
    <w:rsid w:val="00C85983"/>
    <w:rsid w:val="00C87A74"/>
    <w:rsid w:val="00C92C71"/>
    <w:rsid w:val="00C93F8F"/>
    <w:rsid w:val="00CA3593"/>
    <w:rsid w:val="00CA5B8A"/>
    <w:rsid w:val="00CB143A"/>
    <w:rsid w:val="00CB258E"/>
    <w:rsid w:val="00CB3C8F"/>
    <w:rsid w:val="00CC002C"/>
    <w:rsid w:val="00CC02F1"/>
    <w:rsid w:val="00CC11A6"/>
    <w:rsid w:val="00CC135E"/>
    <w:rsid w:val="00CC4414"/>
    <w:rsid w:val="00CD4C02"/>
    <w:rsid w:val="00CD5D3F"/>
    <w:rsid w:val="00CE1D22"/>
    <w:rsid w:val="00CE3D92"/>
    <w:rsid w:val="00CF2F45"/>
    <w:rsid w:val="00CF3DB3"/>
    <w:rsid w:val="00D052BC"/>
    <w:rsid w:val="00D07026"/>
    <w:rsid w:val="00D11888"/>
    <w:rsid w:val="00D17E09"/>
    <w:rsid w:val="00D22C8F"/>
    <w:rsid w:val="00D33491"/>
    <w:rsid w:val="00D41A93"/>
    <w:rsid w:val="00D42A1D"/>
    <w:rsid w:val="00D44F8E"/>
    <w:rsid w:val="00D607EF"/>
    <w:rsid w:val="00D60F88"/>
    <w:rsid w:val="00D625E7"/>
    <w:rsid w:val="00D646BD"/>
    <w:rsid w:val="00D64AB8"/>
    <w:rsid w:val="00D7018A"/>
    <w:rsid w:val="00D71201"/>
    <w:rsid w:val="00D720C7"/>
    <w:rsid w:val="00D827FB"/>
    <w:rsid w:val="00D876E6"/>
    <w:rsid w:val="00D92C1C"/>
    <w:rsid w:val="00DA0C1B"/>
    <w:rsid w:val="00DA1025"/>
    <w:rsid w:val="00DA22EC"/>
    <w:rsid w:val="00DA5860"/>
    <w:rsid w:val="00DA73B9"/>
    <w:rsid w:val="00DB2767"/>
    <w:rsid w:val="00DB4F90"/>
    <w:rsid w:val="00DC4729"/>
    <w:rsid w:val="00DF0951"/>
    <w:rsid w:val="00E05EEA"/>
    <w:rsid w:val="00E17160"/>
    <w:rsid w:val="00E35BEC"/>
    <w:rsid w:val="00E50024"/>
    <w:rsid w:val="00E50821"/>
    <w:rsid w:val="00E51F91"/>
    <w:rsid w:val="00E55ADB"/>
    <w:rsid w:val="00E564E5"/>
    <w:rsid w:val="00E56C61"/>
    <w:rsid w:val="00E6298B"/>
    <w:rsid w:val="00E7086E"/>
    <w:rsid w:val="00E72237"/>
    <w:rsid w:val="00E7374A"/>
    <w:rsid w:val="00E73C41"/>
    <w:rsid w:val="00E7598F"/>
    <w:rsid w:val="00E76F60"/>
    <w:rsid w:val="00E83D90"/>
    <w:rsid w:val="00E83F28"/>
    <w:rsid w:val="00E83F91"/>
    <w:rsid w:val="00E9107A"/>
    <w:rsid w:val="00E91F62"/>
    <w:rsid w:val="00E929FD"/>
    <w:rsid w:val="00E93240"/>
    <w:rsid w:val="00E939F0"/>
    <w:rsid w:val="00E9479B"/>
    <w:rsid w:val="00EA10DA"/>
    <w:rsid w:val="00EA4D48"/>
    <w:rsid w:val="00EB2173"/>
    <w:rsid w:val="00EB62E6"/>
    <w:rsid w:val="00EC1C17"/>
    <w:rsid w:val="00ED1B30"/>
    <w:rsid w:val="00ED250E"/>
    <w:rsid w:val="00ED6516"/>
    <w:rsid w:val="00EE1AC1"/>
    <w:rsid w:val="00EE39D6"/>
    <w:rsid w:val="00EE52AD"/>
    <w:rsid w:val="00EE5995"/>
    <w:rsid w:val="00F01F92"/>
    <w:rsid w:val="00F10A08"/>
    <w:rsid w:val="00F22AC5"/>
    <w:rsid w:val="00F254D1"/>
    <w:rsid w:val="00F32B82"/>
    <w:rsid w:val="00F4043E"/>
    <w:rsid w:val="00F41BBC"/>
    <w:rsid w:val="00F43B9D"/>
    <w:rsid w:val="00F444F0"/>
    <w:rsid w:val="00F50847"/>
    <w:rsid w:val="00F50FE0"/>
    <w:rsid w:val="00F53F27"/>
    <w:rsid w:val="00F546D1"/>
    <w:rsid w:val="00F64C3F"/>
    <w:rsid w:val="00F66272"/>
    <w:rsid w:val="00F709C0"/>
    <w:rsid w:val="00F84B4B"/>
    <w:rsid w:val="00F90E36"/>
    <w:rsid w:val="00F927A1"/>
    <w:rsid w:val="00F92E4D"/>
    <w:rsid w:val="00FA2BC2"/>
    <w:rsid w:val="00FA3764"/>
    <w:rsid w:val="00FA56ED"/>
    <w:rsid w:val="00FB4993"/>
    <w:rsid w:val="00FB5FA6"/>
    <w:rsid w:val="00FC1310"/>
    <w:rsid w:val="00FC2FF3"/>
    <w:rsid w:val="00FC3263"/>
    <w:rsid w:val="00FC51F9"/>
    <w:rsid w:val="00FC5B40"/>
    <w:rsid w:val="00FC5FF8"/>
    <w:rsid w:val="00FD1554"/>
    <w:rsid w:val="00FD3D7C"/>
    <w:rsid w:val="00FD4F8F"/>
    <w:rsid w:val="00FD7B0A"/>
    <w:rsid w:val="00FE0C16"/>
    <w:rsid w:val="00FE14AD"/>
    <w:rsid w:val="00FE14B1"/>
    <w:rsid w:val="00FF0070"/>
    <w:rsid w:val="00FF0561"/>
    <w:rsid w:val="00FF1FB3"/>
    <w:rsid w:val="00FF5F6A"/>
    <w:rsid w:val="00FF7784"/>
    <w:rsid w:val="00FF7EBB"/>
    <w:rsid w:val="046415C2"/>
    <w:rsid w:val="080CEC3F"/>
    <w:rsid w:val="0D225EF9"/>
    <w:rsid w:val="0F1F907C"/>
    <w:rsid w:val="0FC748D4"/>
    <w:rsid w:val="1326103B"/>
    <w:rsid w:val="1691BE48"/>
    <w:rsid w:val="17CB7C42"/>
    <w:rsid w:val="18B6C619"/>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70D0E1B"/>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32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C128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793499">
      <w:bodyDiv w:val="1"/>
      <w:marLeft w:val="0"/>
      <w:marRight w:val="0"/>
      <w:marTop w:val="0"/>
      <w:marBottom w:val="0"/>
      <w:divBdr>
        <w:top w:val="none" w:sz="0" w:space="0" w:color="auto"/>
        <w:left w:val="none" w:sz="0" w:space="0" w:color="auto"/>
        <w:bottom w:val="none" w:sz="0" w:space="0" w:color="auto"/>
        <w:right w:val="none" w:sz="0" w:space="0" w:color="auto"/>
      </w:divBdr>
    </w:div>
    <w:div w:id="342128684">
      <w:bodyDiv w:val="1"/>
      <w:marLeft w:val="0"/>
      <w:marRight w:val="0"/>
      <w:marTop w:val="0"/>
      <w:marBottom w:val="0"/>
      <w:divBdr>
        <w:top w:val="none" w:sz="0" w:space="0" w:color="auto"/>
        <w:left w:val="none" w:sz="0" w:space="0" w:color="auto"/>
        <w:bottom w:val="none" w:sz="0" w:space="0" w:color="auto"/>
        <w:right w:val="none" w:sz="0" w:space="0" w:color="auto"/>
      </w:divBdr>
    </w:div>
    <w:div w:id="563105635">
      <w:bodyDiv w:val="1"/>
      <w:marLeft w:val="0"/>
      <w:marRight w:val="0"/>
      <w:marTop w:val="0"/>
      <w:marBottom w:val="0"/>
      <w:divBdr>
        <w:top w:val="none" w:sz="0" w:space="0" w:color="auto"/>
        <w:left w:val="none" w:sz="0" w:space="0" w:color="auto"/>
        <w:bottom w:val="none" w:sz="0" w:space="0" w:color="auto"/>
        <w:right w:val="none" w:sz="0" w:space="0" w:color="auto"/>
      </w:divBdr>
    </w:div>
    <w:div w:id="611396406">
      <w:bodyDiv w:val="1"/>
      <w:marLeft w:val="0"/>
      <w:marRight w:val="0"/>
      <w:marTop w:val="0"/>
      <w:marBottom w:val="0"/>
      <w:divBdr>
        <w:top w:val="none" w:sz="0" w:space="0" w:color="auto"/>
        <w:left w:val="none" w:sz="0" w:space="0" w:color="auto"/>
        <w:bottom w:val="none" w:sz="0" w:space="0" w:color="auto"/>
        <w:right w:val="none" w:sz="0" w:space="0" w:color="auto"/>
      </w:divBdr>
    </w:div>
    <w:div w:id="752316737">
      <w:bodyDiv w:val="1"/>
      <w:marLeft w:val="0"/>
      <w:marRight w:val="0"/>
      <w:marTop w:val="0"/>
      <w:marBottom w:val="0"/>
      <w:divBdr>
        <w:top w:val="none" w:sz="0" w:space="0" w:color="auto"/>
        <w:left w:val="none" w:sz="0" w:space="0" w:color="auto"/>
        <w:bottom w:val="none" w:sz="0" w:space="0" w:color="auto"/>
        <w:right w:val="none" w:sz="0" w:space="0" w:color="auto"/>
      </w:divBdr>
    </w:div>
    <w:div w:id="757288337">
      <w:bodyDiv w:val="1"/>
      <w:marLeft w:val="0"/>
      <w:marRight w:val="0"/>
      <w:marTop w:val="0"/>
      <w:marBottom w:val="0"/>
      <w:divBdr>
        <w:top w:val="none" w:sz="0" w:space="0" w:color="auto"/>
        <w:left w:val="none" w:sz="0" w:space="0" w:color="auto"/>
        <w:bottom w:val="none" w:sz="0" w:space="0" w:color="auto"/>
        <w:right w:val="none" w:sz="0" w:space="0" w:color="auto"/>
      </w:divBdr>
    </w:div>
    <w:div w:id="857886034">
      <w:bodyDiv w:val="1"/>
      <w:marLeft w:val="0"/>
      <w:marRight w:val="0"/>
      <w:marTop w:val="0"/>
      <w:marBottom w:val="0"/>
      <w:divBdr>
        <w:top w:val="none" w:sz="0" w:space="0" w:color="auto"/>
        <w:left w:val="none" w:sz="0" w:space="0" w:color="auto"/>
        <w:bottom w:val="none" w:sz="0" w:space="0" w:color="auto"/>
        <w:right w:val="none" w:sz="0" w:space="0" w:color="auto"/>
      </w:divBdr>
    </w:div>
    <w:div w:id="1140339749">
      <w:bodyDiv w:val="1"/>
      <w:marLeft w:val="0"/>
      <w:marRight w:val="0"/>
      <w:marTop w:val="0"/>
      <w:marBottom w:val="0"/>
      <w:divBdr>
        <w:top w:val="none" w:sz="0" w:space="0" w:color="auto"/>
        <w:left w:val="none" w:sz="0" w:space="0" w:color="auto"/>
        <w:bottom w:val="none" w:sz="0" w:space="0" w:color="auto"/>
        <w:right w:val="none" w:sz="0" w:space="0" w:color="auto"/>
      </w:divBdr>
    </w:div>
    <w:div w:id="116320659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9753417">
      <w:bodyDiv w:val="1"/>
      <w:marLeft w:val="0"/>
      <w:marRight w:val="0"/>
      <w:marTop w:val="0"/>
      <w:marBottom w:val="0"/>
      <w:divBdr>
        <w:top w:val="none" w:sz="0" w:space="0" w:color="auto"/>
        <w:left w:val="none" w:sz="0" w:space="0" w:color="auto"/>
        <w:bottom w:val="none" w:sz="0" w:space="0" w:color="auto"/>
        <w:right w:val="none" w:sz="0" w:space="0" w:color="auto"/>
      </w:divBdr>
    </w:div>
    <w:div w:id="1265918249">
      <w:bodyDiv w:val="1"/>
      <w:marLeft w:val="0"/>
      <w:marRight w:val="0"/>
      <w:marTop w:val="0"/>
      <w:marBottom w:val="0"/>
      <w:divBdr>
        <w:top w:val="none" w:sz="0" w:space="0" w:color="auto"/>
        <w:left w:val="none" w:sz="0" w:space="0" w:color="auto"/>
        <w:bottom w:val="none" w:sz="0" w:space="0" w:color="auto"/>
        <w:right w:val="none" w:sz="0" w:space="0" w:color="auto"/>
      </w:divBdr>
    </w:div>
    <w:div w:id="1412923023">
      <w:bodyDiv w:val="1"/>
      <w:marLeft w:val="0"/>
      <w:marRight w:val="0"/>
      <w:marTop w:val="0"/>
      <w:marBottom w:val="0"/>
      <w:divBdr>
        <w:top w:val="none" w:sz="0" w:space="0" w:color="auto"/>
        <w:left w:val="none" w:sz="0" w:space="0" w:color="auto"/>
        <w:bottom w:val="none" w:sz="0" w:space="0" w:color="auto"/>
        <w:right w:val="none" w:sz="0" w:space="0" w:color="auto"/>
      </w:divBdr>
    </w:div>
    <w:div w:id="1444959617">
      <w:bodyDiv w:val="1"/>
      <w:marLeft w:val="0"/>
      <w:marRight w:val="0"/>
      <w:marTop w:val="0"/>
      <w:marBottom w:val="0"/>
      <w:divBdr>
        <w:top w:val="none" w:sz="0" w:space="0" w:color="auto"/>
        <w:left w:val="none" w:sz="0" w:space="0" w:color="auto"/>
        <w:bottom w:val="none" w:sz="0" w:space="0" w:color="auto"/>
        <w:right w:val="none" w:sz="0" w:space="0" w:color="auto"/>
      </w:divBdr>
    </w:div>
    <w:div w:id="1502351076">
      <w:bodyDiv w:val="1"/>
      <w:marLeft w:val="0"/>
      <w:marRight w:val="0"/>
      <w:marTop w:val="0"/>
      <w:marBottom w:val="0"/>
      <w:divBdr>
        <w:top w:val="none" w:sz="0" w:space="0" w:color="auto"/>
        <w:left w:val="none" w:sz="0" w:space="0" w:color="auto"/>
        <w:bottom w:val="none" w:sz="0" w:space="0" w:color="auto"/>
        <w:right w:val="none" w:sz="0" w:space="0" w:color="auto"/>
      </w:divBdr>
    </w:div>
    <w:div w:id="182041313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6.xml"/><Relationship Id="rId39" Type="http://schemas.openxmlformats.org/officeDocument/2006/relationships/image" Target="media/image5.emf"/><Relationship Id="rId21" Type="http://schemas.openxmlformats.org/officeDocument/2006/relationships/image" Target="media/image3.png"/><Relationship Id="rId34" Type="http://schemas.openxmlformats.org/officeDocument/2006/relationships/customXml" Target="ink/ink2.xml"/><Relationship Id="rId42" Type="http://schemas.openxmlformats.org/officeDocument/2006/relationships/header" Target="header7.xml"/><Relationship Id="rId47" Type="http://schemas.openxmlformats.org/officeDocument/2006/relationships/footer" Target="footer9.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4.xml"/><Relationship Id="rId37" Type="http://schemas.openxmlformats.org/officeDocument/2006/relationships/image" Target="media/image4.emf"/><Relationship Id="rId40" Type="http://schemas.openxmlformats.org/officeDocument/2006/relationships/customXml" Target="ink/ink5.xml"/><Relationship Id="rId45" Type="http://schemas.openxmlformats.org/officeDocument/2006/relationships/footer" Target="footer8.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eader" Target="header5.xml"/><Relationship Id="rId28" Type="http://schemas.openxmlformats.org/officeDocument/2006/relationships/customXml" Target="ink/ink1.xml"/><Relationship Id="rId36" Type="http://schemas.openxmlformats.org/officeDocument/2006/relationships/customXml" Target="ink/ink3.xm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4" Type="http://schemas.openxmlformats.org/officeDocument/2006/relationships/footer" Target="footer7.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4.xml"/><Relationship Id="rId27" Type="http://schemas.openxmlformats.org/officeDocument/2006/relationships/footer" Target="footer6.xml"/><Relationship Id="rId35" Type="http://schemas.openxmlformats.org/officeDocument/2006/relationships/image" Target="media/image3.emf"/><Relationship Id="rId43" Type="http://schemas.openxmlformats.org/officeDocument/2006/relationships/header" Target="header8.xml"/><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5.xml"/><Relationship Id="rId33" Type="http://schemas.openxmlformats.org/officeDocument/2006/relationships/image" Target="media/image2.emf"/><Relationship Id="rId38" Type="http://schemas.openxmlformats.org/officeDocument/2006/relationships/customXml" Target="ink/ink4.xml"/><Relationship Id="rId46" Type="http://schemas.openxmlformats.org/officeDocument/2006/relationships/header" Target="header9.xml"/><Relationship Id="rId20" Type="http://schemas.openxmlformats.org/officeDocument/2006/relationships/image" Target="media/image2.png"/><Relationship Id="rId41" Type="http://schemas.openxmlformats.org/officeDocument/2006/relationships/image" Target="media/image6.emf"/></Relationships>
</file>

<file path=word/ink/ink1.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4095"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2-03-11T11:50:09.362"/>
    </inkml:context>
    <inkml:brush xml:id="br0">
      <inkml:brushProperty name="width" value="0.07" units="cm"/>
      <inkml:brushProperty name="height" value="0.07" units="cm"/>
      <inkml:brushProperty name="fitToCurve" value="1"/>
    </inkml:brush>
  </inkml:definitions>
  <inkml:trace contextRef="#ctx0" brushRef="#br0">192-4 1194 0,'-10'1'412'0,"5"9"-325"0,5 5-69 0,-8-2-4 0,8 13-9 0,-7 2 1 0,1-3 0 0,-1 11 2 16,-1 12-1-16,1 1-1 0,6 14 3 0,-1 6 3 16,-11 0 6-16,6 1 6 0,-1 9 16 0,0-10 5 15,-2 2 1-15,-3-2 3 0,1-5-1 0,1-5-4 16,1-1-4-16,3-1-7 0,1-7-14 0,1 1-4 16,5-5-4-16,-5-4-1 0,2-17-5 0,-6 0 1 15,9-4-1-15,0-8-1 0,0 0-2 16,0-8-1-16,-4-5 1 0,12-1-1 0,-5-8-1 15,4 1 0-15,-6-7 0 0,6-4-1 0,-1-8 1 0,8-2-1 16,-8-17 0-16,-1 3 0 0,10-6 0 0,3-7-1 16,2 3 1-16,1-6-1 0,5 8 0 0,-6-8 0 15,11 5 0-15,-6 4 1 0,-5-1-2 0,3 10 1 16,-2 7 0-16,-4-2-1 0,-1 11 1 0,-3 15-1 16,2-5 0-16,-5 20 0 0,3 2 1 0,-5 18 0 15,-1-12 0-15,-7 21 0 0,0-4 2 0,0 4-1 16,-4 12 1-16,3 2 1 0,-6 0 1 0,6-9 0 15,-4 2 1-15,3 8 0 0,4 4 0 0,-4-13-1 16,4 1 1-16,1-8-2 0,5 9 0 0,2-12 0 16,0 6-4-16,-4-28-9 0,4 4-15 0,5-1-16 15,-5-11-64-15,5 0-39 0,4-10-44 0,-2-6-58 16,8 3 155-16,4 1-129 0,-9-21-65 0</inkml:trace>
</inkml:ink>
</file>

<file path=word/ink/ink2.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4095"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2-03-11T11:50:08.904"/>
    </inkml:context>
    <inkml:brush xml:id="br0">
      <inkml:brushProperty name="width" value="0.07" units="cm"/>
      <inkml:brushProperty name="height" value="0.07" units="cm"/>
      <inkml:brushProperty name="fitToCurve" value="1"/>
    </inkml:brush>
  </inkml:definitions>
  <inkml:trace contextRef="#ctx0" brushRef="#br0">980 60 880 0,'-11'-21'356'0,"-11"16"-240"0,-7-6-86 0,1-6 26 0,7 14-32 0,-4 3-9 0,2 2-5 16,-8 3 0-16,-2-2 1 0,0-3 1 0,10 18 0 15,-18-2-1-15,7-1-3 0,-3 10 8 0,-7 1 4 16,1 12 4-16,4 6 3 0,-5 1 6 0,-4 9 3 16,9 22 0-16,-12-12 1 0,5 23 1 15,3-8-3-15,5 9 1 0,-9-2-1 16,19-4 0-16,0 5-1 16,5-16-1-16,10 4-2 0,6-4-6 15,2 5-4-15,5-15-2 0,13-6-4 16,7-5-8-16,-4-1-2 15,4-5-1-15,6-17 1 0,4 1-3 0,11-7 1 16,5-5-1-16,-3-1 0 16,8-2 1-16,1-6-2 0,2 0 1 15,4-4-2-15,-2-3-4 0,-4-7-9 16,1-3-12-16,-9-6-35 16,-5-9-14-16,4-9-20 0,-2 1-30 0,-3-15-139 15,0-3 185-15,-14-9-133 0,9-1-47 16</inkml:trace>
</inkml:ink>
</file>

<file path=word/ink/ink3.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4095"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2-03-11T11:50:11.686"/>
    </inkml:context>
    <inkml:brush xml:id="br0">
      <inkml:brushProperty name="width" value="0.07" units="cm"/>
      <inkml:brushProperty name="height" value="0.07" units="cm"/>
      <inkml:brushProperty name="fitToCurve" value="1"/>
    </inkml:brush>
  </inkml:definitions>
  <inkml:trace contextRef="#ctx0" brushRef="#br0">312 780 902 0,'-10'-9'337'0,"10"6"-237"0,-8-3-67 0,0 1 7 0,8 10-14 15,-2 0-3-15,-1-1-1 0,-12 0-3 0,10 6-8 16,-9-1-6-16,12 8-2 0,-15-1-1 0,3-1 4 15,-13-1 5-15,6 12 3 0,3 9 11 0,-3-11 5 16,2 9 2-16,-7-4 4 0,5 12 0 0,-9-2 0 16,24 2 2-16,-7 0-3 0,9-7-9 0,-4 7-4 15,10-12-4-15,1 11-1 0,-1-21-2 0,11 4-3 16,-7-8-6-16,4-4 0 0,13 4-2 0,-5-14 0 16,2 8 0-16,8-8-2 0,3-2 0 15,-10-14 0-15,12 10 0 0,-13-15 0 16,6 1 0-16,-1-9 0 0,1 4-1 0,-3-14 2 15,-5 4-1-15,9 3 0 0,-3-7 0 0,-11-1-1 16,2 0 0-16,-2 1 1 0,-1 2-1 0,-4 0 0 0,2 2 0 16,-5 3 0-16,2 13 0 0,-3-5 0 0,-2-6 1 0,0 13-2 15,-2 3 2-15,3 8 0 0,-3-2-1 0,0 2 0 16,-2-1 1-16,1 6-1 0,1 11 0 0,0-3 0 16,-4 4-1-16,3 4 0 0,-1 7 1 0,2 0 0 15,-1 6 1-15,1 2-1 0,0 2 2 0,3 1-1 16,2 0 1-16,-4-1-1 0,8 0 1 15,-3 3 0-15,2-12-1 0,1 5 2 0,0-4-3 16,-2-2 1-16,6-5 1 0,-1 1-2 0,-1-10 1 16,2-1-1-16,5-2 0 0,-3-3-1 15,0 1 1-15,5-6 0 0,-1-4-1 16,-2-6 1-16,-1 4-1 0,-3-5 0 16,4-3 0-16,-1-4 0 0,1-9 0 15,-2-1 0-15,-2 1 0 0,0-5 1 16,8 1 0-16,-8-3-1 0,-11-2 1 15,9 1 0-15,1 1 0 0,-5 0-1 16,-7-14 0-16,1 14-1 0,-1-5 1 16,7 11 0-16,9 6 0 15,-16-1-1-15,0-6 1 0,0 31 0 0,3-1 0 16,1 2 0-16,-6 4 0 0,-6 10 0 0,-2 0 2 0,12 16-1 16,-2 1 0-16,3 8 1 0,-5-1 2 15,1 0 0-15,-1 5 1 0,2 15 1 16,2-1-1-16,-7-7 3 15,0 9 1-15,0-2-1 0,5 10 0 16,0 1 2-16,2 4 1 0,-4-17 1 16,4 7 1-1,-1-7-3-15,-1-1 1 0,-8-6 1 0,6 2-2 0,-9-5-1 16,1-2-3-16,2-5 0 0,1 2-1 16,-6-4 0-16,0-17-3 0,11 9 1 0,-8-19-1 15,10 10 0-15,-5-25-2 0,5 8 0 0,-8-16 0 0,8 0 1 0,8-2-1 16,-3-6-1-16,4-7 1 0,5-1 0 0,-5-7 0 0,2-5 0 15,4 7 0-15,-13-10 0 0,16-7-1 0,-9-4 1 16,-5 2-1-16,7 0-1 0,1-11 1 0,-1-6-1 16,6-10-1-16,1 0 1 0,-7 10 0 0,6-6 0 15,-1 0 1-15,2 7-2 0,4 9 1 0,-4 3 1 16,3 3 0-16,2 10-1 0,3 9 0 0,-4 3 0 16,2-1 0-16,-4 23-1 0,0-11 1 0,0 19 0 0,-1-6-1 15,-7 10 1-15,1 0 1 0,-2 16 0 0,-1-2 1 16,-10 0 0-16,2 12 1 0,-4-4 0 0,-4 11 1 0,-6 2 0 15,-1-1 1-15,-2-5-1 0,-3 3 0 0,-3 7-1 16,-6-2 0-16,1-1 0 0,0-1 0 0,-5-4-1 16,3 10 0-16,-5-3 0 0,0 3 1 15,0-11 0-15,5 3-1 0,-3-7 0 0,5-2 1 0,-1-5-1 16,4-6 1-16,2-4-1 0,8-5 0 0,1-2-2 16,14-4 1-16,-2 0-1 0,12-4-1 0,4 1 0 0,0-10 1 15,6 7-1-15,9-11 2 0,3 3-1 0,-6-4 2 0,10-4-1 16,10 8 1-16,-10-9 1 0,4 2-1 0,3-1 2 15,2 1 0-15,1 0 0 0,-7 1-1 16,4-1 2-16,4-10-2 0,-6 2 1 0,-6 6 0 0,-4-8 0 16,-5 5 0-16,10-7-1 0,-12-3 0 0,2 0 0 15,-13 7 0-15,8-5 0 0,3 4 0 0,-4-4 0 16,-6 5 1-16,-4 7 1 0,-1 3 0 0,-3 7 1 0,-1 1 1 16,-12 3 0-16,5 6 0 0,-5 5 1 0,-2 2-1 0,-6 0-1 15,-1-3 1-15,-3 9 1 0,6 2 1 0,4 13 0 0,-5-1 0 0,1 6 2 16,-9 0 1-16,15 10 1 0,-6 1 0 0,4 4 2 15,-1 5-1-15,-2-11-1 0,4 13 1 0,1 10-1 0,8-2-1 16,-5-4 0-16,2 6-1 0,0-4-3 0,0 8 0 16,0-6-1-16,0 4 0 0,0-19-1 0,-3 9 1 15,1-3-2-15,1-3 0 16,1-3 0-16,-2-8 1 0,4-1 0 0,1-4 0 16,-5-7 0-16,4-10 0 0,-2 0 0 0,3-9-1 0,1-2 0 15,-8-13-1-15,3 4 0 0,4-17-1 0,4 2 0 0,-3-6 0 16,-4-11 1-16,10-5-1 0,-11-3 0 15,9 0-1-15,-5-6 0 0,5-4 0 0,-4-10 0 16,2 12 0-16,7-13 0 0,-9-12-1 0,9 2 0 16,-3 6 0-16,-2-4 0 0,3 3-1 0,8-10 1 15,-5 3-1-15,-2-1 0 0,3 19-2 0,1 0 2 16,4 0-1-16,-4 10 0 0,2 7 0 0,-1 16 0 16,-3 0 0-16,5 13 1 0,-6 0 0 0,3 8 0 15,-3-2 0-15,-1 7 0 0,3 2 0 0,-6 8 0 16,5-1 0-16,-9 9-1 0,4 7 2 0,-9 2 0 0,0 8-1 15,-5 4 2-15,1-2-1 0,-6-4 1 0,-3 6 0 16,-4 9 0-16,-3-8 1 0,1-4 0 16,-4 2 1-16,0-2-1 0,-5 5 0 0,-5-5 0 0,2 1-1 15,6-9 1-15,-5 0 0 0,7 4 0 16,-1-6 0-16,7-1 0 0,-6-10 0 0,12 6 0 0,-2-8 0 16,8 5-1-16,5-5 0 0,-5-5-1 0,5 2-1 0,0-4 0 15,19 6 0-15,-7-6 1 0,9-2 0 0,-3-8 0 16,12 1 0-16,-4 1 0 0,17-7 1 0,-4 2 0 15,1-6 0-15,8-2 0 0,1 1 0 0,5 2 0 0,-8-1 0 16,3-2 0-16,-3-7 0 0,7 2 0 0,-4 4 1 16,-6-4-1-16,3-1 1 0,0-9 0 0,0 4 0 15,0-1 1-15,-8-1 0 0,5-3-1 16,-7-3 0-16,-3-1 1 0,-7-2-1 0,3 1 0 0,-4-2 1 16,-2 1-1-16,0-2-1 0,-10-1 1 0,0-2 0 15,-1 1 0-15,-5 0 0 0,-11 4 1 0,4-4-1 0,-8 15 0 16,-2-4 1-16,-6 4-1 0,1 2 1 0,-6 8-1 15,-1 4 0-15,4 9 0 0,-5 0 0 0,-2 3-1 16,-1 4 0-16,0 11 0 0,0 5 0 0,3 12-2 0,-2-4 1 16,0 0-1-16,1 11 0 0,1 8 1 0,-5 1 0 15,10-3 0-15,-5 3-1 0,11 1 2 0,-4 5 0 16,7 1 0-16,0 2 2 0,5-9-1 16,13 4 2-16,-3 0-1 0,2-3 2 0,4-2 0 15,-1-9 0-15,7-1 0 0,-3-5 0 0,10 2-1 16,-4-11 1-16,2 1-1 0,10-9 0 0,-7 1-1 15,11-6 1-15,0 5-2 0,1-20 1 0,2 1 0 16,1-2 0-16,1-9-1 0,-1-8 0 16,-6-6 0-16,-1 5 0 0,-1-11 0 0,3-2 0 15,-6-4 0-15,-4-2 0 0,-1 4 1 0,1 0 0 16,6-8-3-16,-6-7 3 0,2 2 0 0,-17-5 1 0,16-6-1 16,-8 3-1-16,-6-10 0 0,-1 1 0 0,1 6 4 15,-3-3-5-15,6 8 0 0,-1 9 0 0,-8-2-1 16,3 5 0-16,-1 10 0 0,-2 7 1 0,-4 13-1 15,1-6 1-15,-4 19 0 0,1-3-1 0,-2 9 1 0,1 0 0 0,-7 5-2 0,0 4 1 16,1 3 0-16,-4 4 0 0,0 9 0 0,-3 1 0 0,2 6 0 16,-3 7 0-16,5 4 1 0,4 8 0 0,-5-10 0 0,6 5 0 15,4 11 0-15,0-3 0 0,2-5 1 16,5 2 0-16,-6-3 0 0,4-1-1 0,5-6 1 0,-2 5 0 16,2-16 0-16,2 3 0 0,-2 0 0 0,6-7 1 15,4-4-1-15,-2-7 1 0,1 3-2 0,3-8 1 0,-2-8 1 16,1-7-2-16,4 2 0 0,-2-18 0 0,1 5 0 0,4-5 0 15,-2-5 0-15,2-4 0 0,4-1 0 0,-3-6 1 16,1-1 1-16,-15-7-1 0,11-5 1 0,-11 6-1 0,8-5 0 16,3-14 0-16,-5 3 0 0,-9-1-1 0,16 1 1 0,5 5-1 15,-9-7 0-15,-6 2 0 0,2-5 0 0,-2 23 0 16,-6-7 0-16,6 10 0 0,-8 2 0 0,-1 0 2 16,1 8-2-16,2 1 0 0,-6 2 0 15,4 7 0-15,-3 3 0 0,-1-5 0 0,1 8 0 0,-2-3-2 16,0 10 2-16,-2-7 0 0,-3 2 0 0,0 6 0 15,-2 2 0-15,1 0 0 0,-4 7 0 0,2 4 0 16,-4 6 0-16,2 4 0 0,0 8 1 0,-1-8-1 16,1 6 1-16,-4 0 1 0,5 14 0 0,-1-2 1 15,-2-6 3-15,2 6 1 0,2 5 0 0,1 12 4 16,2 11-1-16,0-4 4 0,3-11 0 0,1 7 2 16,2 5-3-16,1-7 2 15,4-1-1-15,3-7-2 0,-3-9-1 0,5 3-3 0,3-11-3 16,4-1-1-16,-2-3-1 0,2-10-12 0,8-3-12 15,7-7-13-15,-2 2-20 0,15-17-89 0,3 4-90 0,17-8 172 16,-4 1-113-16,11-8-47 0</inkml:trace>
</inkml:ink>
</file>

<file path=word/ink/ink4.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4095"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2-03-11T11:49:59.776"/>
    </inkml:context>
    <inkml:brush xml:id="br0">
      <inkml:brushProperty name="width" value="0.07" units="cm"/>
      <inkml:brushProperty name="height" value="0.07" units="cm"/>
      <inkml:brushProperty name="fitToCurve" value="1"/>
    </inkml:brush>
  </inkml:definitions>
  <inkml:trace contextRef="#ctx0" brushRef="#br0">393 329 892 0,'-8'0'314'16,"-18"9"-242"-16,8 7-59 0,0 7-2 0,-4 2-3 0,3 17-2 15,-1 1 1-15,8 10 0 0,-6 9 1 0,4-11 1 0,0 21 1 0,0 7 0 16,-3 3 0-16,9-6 7 0,-7 1 1 16,4 12 1-16,-4-5 0 0,2 8 1 0,0 1 2 15,0-19-1-15,-1 8-1 0,0 0-7 0,-3-13-1 16,12 2-3-16,-3-10-1 0,-3-9-1 0,6 1-1 15,-4-23 3-15,9-7-1 0,0 4 2 0,-1-36 3 16,1 5 0-16,0-22-1 0,1 5 1 0,9-25-3 16,0 5-2-16,0-15-1 0,2-8-2 0,1-12-4 15,-5-3 0-15,8-5 0 0,-1-6-1 16,-3-4 0-16,4 4 0 0,-6 5 0 0,1 1 0 0,12-8 0 16,-6-7 0-16,1 20 0 0,3 1 0 0,2-1 0 0,5-10 0 15,10 17 0-15,-2-7-1 0,-8 15 0 0,15 1 0 16,-9-2-1-16,7 9 1 0,5 10 0 0,-3 11-1 15,-9-6 0-15,9 17 0 0,-7 9 1 0,-10 15-1 16,12-2 0-16,-26 27 1 0,-3-9 1 0,-7 25 1 16,1-8 1-16,-24 28 1 0,6-7 1 0,-8 10 0 15,-6 9 0-15,-4-3 0 0,8 16-1 16,-19-11 0-16,8 4-1 0,-9-7-1 0,4 1 0 16,2-9-1-16,-5-8 2 0,-6-6-2 0,-2 1 0 15,17-10 0-15,1-8 0 0,-1-11 0 0,1 4 0 16,13-16 0-16,-7 3 0 0,15-10 1 0,-4-11 0 15,1-2-1-15,11-3 0 0,5 0 0 0,0-12-1 16,-2-3 1-16,7 0 0 0,7 7-1 0,-1 0 0 16,1-7 1-16,6 10 0 0,-4 1 0 0,9 12 0 15,-3-5 0-15,-2 6 2 16,3 2 0-16,6 15 1 0,-6 3 2 0,-3 12 2 16,-1-3 0-16,-3 6 0 0,1 17 3 15,8 11-1-15,-8-5 0 0,-5-8 0 0,4 5 0 16,1 0-2-16,3 3-1 0,-1-3 1 15,-6-16 0-15,4 3-2 0,6 4 1 16,9 3-2 0,-5-3 0-16,-14-12 0 0,17 6 0 15,0 2-2-15,-7-7-1 0,2-5 0 0,-1-4-1 16,-6-6 0-16,15 1-8 0,2-4-13 16,-10-13-15-16,3 3-26 0,-3-19-138 15,5 1 159-15,-2 0-110 0,-3-8-63 16</inkml:trace>
</inkml:ink>
</file>

<file path=word/ink/ink5.xml><?xml version="1.0" encoding="utf-8"?>
<inkml:ink xmlns:inkml="http://www.w3.org/2003/InkML">
  <inkml:definitions>
    <inkml:context xml:id="ctx0">
      <inkml:inkSource xml:id="inkSrc0">
        <inkml:traceFormat>
          <inkml:channel name="X" type="integer" max="29376" units="cm"/>
          <inkml:channel name="Y" type="integer" max="16524" units="cm"/>
          <inkml:channel name="F" type="integer" max="4095" units="dev"/>
          <inkml:channel name="T" type="integer" max="2.14748E9" units="dev"/>
        </inkml:traceFormat>
        <inkml:channelProperties>
          <inkml:channelProperty channel="X" name="resolution" value="1000.20428" units="1/cm"/>
          <inkml:channelProperty channel="Y" name="resolution" value="1000.24213" units="1/cm"/>
          <inkml:channelProperty channel="F" name="resolution" value="0" units="1/dev"/>
          <inkml:channelProperty channel="T" name="resolution" value="1" units="1/dev"/>
        </inkml:channelProperties>
      </inkml:inkSource>
      <inkml:timestamp xml:id="ts0" timeString="2022-03-11T11:49:59.902"/>
    </inkml:context>
    <inkml:brush xml:id="br0">
      <inkml:brushProperty name="width" value="0.07" units="cm"/>
      <inkml:brushProperty name="height" value="0.07" units="cm"/>
      <inkml:brushProperty name="fitToCurve" value="1"/>
    </inkml:brush>
  </inkml:definitions>
  <inkml:trace contextRef="#ctx0" brushRef="#br0">31-1 1304 0,'-14'5'461'0,"-4"1"-362"0,20 7-84 0,1 5-14 0,-3-8-13 16,13 7-20-16,-10-7-89 0,0-1-66 0,-3 0 141 15,-16-14-95-15,11 8-94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purl.org/dc/dcmitype/"/>
    <ds:schemaRef ds:uri="2e89cfda-a374-4413-9f0d-8b601eddeb70"/>
    <ds:schemaRef ds:uri="http://purl.org/dc/elements/1.1/"/>
    <ds:schemaRef ds:uri="http://schemas.microsoft.com/office/2006/metadata/properties"/>
    <ds:schemaRef ds:uri="http://schemas.microsoft.com/office/2006/documentManagement/types"/>
    <ds:schemaRef ds:uri="http://schemas.microsoft.com/office/infopath/2007/PartnerControls"/>
    <ds:schemaRef ds:uri="http://purl.org/dc/terms/"/>
    <ds:schemaRef ds:uri="http://schemas.openxmlformats.org/package/2006/metadata/core-properties"/>
    <ds:schemaRef ds:uri="1ecf5648-3750-43f5-867d-bfaa16e6e17e"/>
    <ds:schemaRef ds:uri="http://www.w3.org/XML/1998/namespace"/>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4C66213-7241-4CA1-857D-F6423C007D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2969</TotalTime>
  <Pages>36</Pages>
  <Words>13125</Words>
  <Characters>73896</Characters>
  <Application>Microsoft Office Word</Application>
  <DocSecurity>0</DocSecurity>
  <Lines>615</Lines>
  <Paragraphs>173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86848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Chappell,Rebecca swp8062</cp:lastModifiedBy>
  <cp:revision>74</cp:revision>
  <cp:lastPrinted>2019-08-13T11:47:00Z</cp:lastPrinted>
  <dcterms:created xsi:type="dcterms:W3CDTF">2022-03-11T11:51:00Z</dcterms:created>
  <dcterms:modified xsi:type="dcterms:W3CDTF">2022-07-10T11:21:00Z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6ff234c3-860e-47fd-8088-22ad57f56dea</vt:lpwstr>
  </property>
  <property fmtid="{D5CDD505-2E9C-101B-9397-08002B2CF9AE}" pid="4" name="Classification">
    <vt:lpwstr>OFFICIAL</vt:lpwstr>
  </property>
  <property fmtid="{D5CDD505-2E9C-101B-9397-08002B2CF9AE}" pid="5" name="Visibility">
    <vt:lpwstr>NOT VISIBLE</vt:lpwstr>
  </property>
  <property fmtid="{D5CDD505-2E9C-101B-9397-08002B2CF9AE}" pid="6" name="MSIP_Label_66cf8fe5-b7b7-4df7-b38d-1c61ac2f6639_Enabled">
    <vt:lpwstr>true</vt:lpwstr>
  </property>
  <property fmtid="{D5CDD505-2E9C-101B-9397-08002B2CF9AE}" pid="7" name="MSIP_Label_66cf8fe5-b7b7-4df7-b38d-1c61ac2f6639_SetDate">
    <vt:lpwstr>2022-06-16T09:56:50Z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e89e13bf-ed68-4bd0-b125-cf21e78c25d6</vt:lpwstr>
  </property>
  <property fmtid="{D5CDD505-2E9C-101B-9397-08002B2CF9AE}" pid="12" name="MSIP_Label_66cf8fe5-b7b7-4df7-b38d-1c61ac2f6639_ContentBits">
    <vt:lpwstr>0</vt:lpwstr>
  </property>
</Properties>
</file>