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B442F6" w:rsidP="5D4932E6" w:rsidRDefault="61B442F6" w14:paraId="564797E6" w14:textId="4EBBBAA9">
      <w:pPr>
        <w:pStyle w:val="Normal"/>
        <w:rPr>
          <w:b w:val="1"/>
          <w:bCs w:val="1"/>
        </w:rPr>
      </w:pPr>
      <w:r w:rsidR="61B442F6">
        <w:drawing>
          <wp:inline wp14:editId="112E7E4B" wp14:anchorId="7DC387A4">
            <wp:extent cx="2867025" cy="1590675"/>
            <wp:effectExtent l="0" t="0" r="0" b="0"/>
            <wp:docPr id="637443107" name="" descr="5F30365E" title=""/>
            <wp:cNvGraphicFramePr>
              <a:graphicFrameLocks noChangeAspect="1"/>
            </wp:cNvGraphicFramePr>
            <a:graphic>
              <a:graphicData uri="http://schemas.openxmlformats.org/drawingml/2006/picture">
                <pic:pic>
                  <pic:nvPicPr>
                    <pic:cNvPr id="0" name=""/>
                    <pic:cNvPicPr/>
                  </pic:nvPicPr>
                  <pic:blipFill>
                    <a:blip r:embed="R8e128848c5e34e2c">
                      <a:extLst>
                        <a:ext xmlns:a="http://schemas.openxmlformats.org/drawingml/2006/main" uri="{28A0092B-C50C-407E-A947-70E740481C1C}">
                          <a14:useLocalDpi val="0"/>
                        </a:ext>
                      </a:extLst>
                    </a:blip>
                    <a:stretch>
                      <a:fillRect/>
                    </a:stretch>
                  </pic:blipFill>
                  <pic:spPr>
                    <a:xfrm>
                      <a:off x="0" y="0"/>
                      <a:ext cx="2867025" cy="1590675"/>
                    </a:xfrm>
                    <a:prstGeom prst="rect">
                      <a:avLst/>
                    </a:prstGeom>
                  </pic:spPr>
                </pic:pic>
              </a:graphicData>
            </a:graphic>
          </wp:inline>
        </w:drawing>
      </w:r>
      <w:r w:rsidRPr="5D4932E6" w:rsidR="61B442F6">
        <w:rPr>
          <w:rFonts w:ascii="Aptos" w:hAnsi="Aptos" w:eastAsia="Aptos" w:cs="Aptos"/>
          <w:noProof w:val="0"/>
          <w:sz w:val="24"/>
          <w:szCs w:val="24"/>
          <w:lang w:val="en-US"/>
        </w:rPr>
        <w:t xml:space="preserve"> </w:t>
      </w:r>
    </w:p>
    <w:p w:rsidR="5D4932E6" w:rsidP="5D4932E6" w:rsidRDefault="5D4932E6" w14:paraId="7A7BCEE5" w14:textId="32CE3038">
      <w:pPr>
        <w:pStyle w:val="Normal"/>
        <w:rPr>
          <w:b w:val="1"/>
          <w:bCs w:val="1"/>
        </w:rPr>
      </w:pPr>
    </w:p>
    <w:p w:rsidR="61B442F6" w:rsidP="5D4932E6" w:rsidRDefault="61B442F6" w14:paraId="4A648F9B" w14:textId="72A75DCF">
      <w:pPr>
        <w:pStyle w:val="Normal"/>
        <w:rPr>
          <w:b w:val="1"/>
          <w:bCs w:val="1"/>
        </w:rPr>
      </w:pPr>
      <w:r w:rsidRPr="5D4932E6" w:rsidR="61B442F6">
        <w:rPr>
          <w:b w:val="1"/>
          <w:bCs w:val="1"/>
        </w:rPr>
        <w:t xml:space="preserve">Employability Skills  </w:t>
      </w:r>
    </w:p>
    <w:p w:rsidR="61B442F6" w:rsidP="5D4932E6" w:rsidRDefault="61B442F6" w14:paraId="690121B9" w14:textId="238D8E75">
      <w:pPr>
        <w:pStyle w:val="Normal"/>
      </w:pPr>
      <w:r w:rsidRPr="5D4932E6" w:rsidR="61B442F6">
        <w:rPr>
          <w:b w:val="1"/>
          <w:bCs w:val="1"/>
        </w:rPr>
        <w:t xml:space="preserve">LEVEL 4  </w:t>
      </w:r>
    </w:p>
    <w:p w:rsidR="61B442F6" w:rsidP="5D4932E6" w:rsidRDefault="61B442F6" w14:paraId="1FFDE6B6" w14:textId="6BDE46D8">
      <w:pPr>
        <w:pStyle w:val="Normal"/>
      </w:pPr>
      <w:r w:rsidRPr="5D4932E6" w:rsidR="61B442F6">
        <w:rPr>
          <w:b w:val="1"/>
          <w:bCs w:val="1"/>
        </w:rPr>
        <w:t xml:space="preserve">Digital Skills for Personal and Professional Growth  </w:t>
      </w:r>
    </w:p>
    <w:p w:rsidR="61B442F6" w:rsidP="5D4932E6" w:rsidRDefault="61B442F6" w14:paraId="0E43114D" w14:textId="159F1248">
      <w:pPr>
        <w:pStyle w:val="Normal"/>
      </w:pPr>
      <w:r w:rsidRPr="5D4932E6" w:rsidR="61B442F6">
        <w:rPr>
          <w:b w:val="1"/>
          <w:bCs w:val="1"/>
        </w:rPr>
        <w:t xml:space="preserve">(BMSW4008) </w:t>
      </w:r>
    </w:p>
    <w:p w:rsidR="61B442F6" w:rsidP="5D4932E6" w:rsidRDefault="61B442F6" w14:paraId="22B1FE70" w14:textId="0E567B49">
      <w:pPr>
        <w:pStyle w:val="Normal"/>
      </w:pPr>
      <w:r w:rsidRPr="5D4932E6" w:rsidR="61B442F6">
        <w:rPr>
          <w:b w:val="1"/>
          <w:bCs w:val="1"/>
        </w:rPr>
        <w:t xml:space="preserve"> </w:t>
      </w:r>
      <w:r w:rsidRPr="5D4932E6" w:rsidR="61B442F6">
        <w:rPr>
          <w:b w:val="1"/>
          <w:bCs w:val="1"/>
        </w:rPr>
        <w:t xml:space="preserve">ERNEST UZOEGWU  </w:t>
      </w:r>
    </w:p>
    <w:p w:rsidR="61B442F6" w:rsidP="5D4932E6" w:rsidRDefault="61B442F6" w14:paraId="68B2934F" w14:textId="25701E5F">
      <w:pPr>
        <w:pStyle w:val="Normal"/>
      </w:pPr>
      <w:r w:rsidRPr="5D4932E6" w:rsidR="61B442F6">
        <w:rPr>
          <w:b w:val="1"/>
          <w:bCs w:val="1"/>
        </w:rPr>
        <w:t xml:space="preserve"> </w:t>
      </w:r>
      <w:r w:rsidRPr="5D4932E6" w:rsidR="61B442F6">
        <w:rPr>
          <w:b w:val="1"/>
          <w:bCs w:val="1"/>
        </w:rPr>
        <w:t>Student ID: 2324029</w:t>
      </w:r>
    </w:p>
    <w:p w:rsidR="5D4932E6" w:rsidP="5D4932E6" w:rsidRDefault="5D4932E6" w14:paraId="77E78E22" w14:textId="57490E20">
      <w:pPr>
        <w:pStyle w:val="Normal"/>
        <w:rPr>
          <w:b w:val="1"/>
          <w:bCs w:val="1"/>
        </w:rPr>
      </w:pPr>
    </w:p>
    <w:p w:rsidR="5D4932E6" w:rsidP="5D4932E6" w:rsidRDefault="5D4932E6" w14:paraId="07450BCA" w14:textId="49B73816">
      <w:pPr>
        <w:pStyle w:val="Normal"/>
        <w:rPr>
          <w:b w:val="1"/>
          <w:bCs w:val="1"/>
        </w:rPr>
      </w:pPr>
    </w:p>
    <w:p w:rsidR="574396B8" w:rsidP="5D4932E6" w:rsidRDefault="574396B8" w14:paraId="65B99AE7" w14:textId="6A362C66">
      <w:pPr>
        <w:pStyle w:val="Normal"/>
        <w:rPr>
          <w:b w:val="1"/>
          <w:bCs w:val="1"/>
        </w:rPr>
      </w:pPr>
      <w:r w:rsidRPr="5D4932E6" w:rsidR="574396B8">
        <w:rPr>
          <w:b w:val="1"/>
          <w:bCs w:val="1"/>
        </w:rPr>
        <w:t xml:space="preserve">Questionnaire analysis </w:t>
      </w:r>
    </w:p>
    <w:p w:rsidR="5D4932E6" w:rsidP="5D4932E6" w:rsidRDefault="5D4932E6" w14:paraId="4F64B350" w14:textId="610D32AB">
      <w:pPr>
        <w:rPr>
          <w:b w:val="1"/>
          <w:bCs w:val="1"/>
        </w:rPr>
      </w:pPr>
    </w:p>
    <w:p w:rsidR="395776DD" w:rsidP="5D4932E6" w:rsidRDefault="395776DD" w14:paraId="7CB1B0EF" w14:textId="2A51CD63">
      <w:pPr>
        <w:pStyle w:val="Normal"/>
        <w:spacing w:line="360" w:lineRule="auto"/>
      </w:pPr>
      <w:r w:rsidRPr="5D4932E6" w:rsidR="395776DD">
        <w:rPr>
          <w:rFonts w:ascii="Aptos" w:hAnsi="Aptos" w:eastAsia="Aptos" w:cs="Aptos"/>
          <w:noProof w:val="0"/>
          <w:sz w:val="24"/>
          <w:szCs w:val="24"/>
          <w:lang w:val="en-US"/>
        </w:rPr>
        <w:t xml:space="preserve">Tom Brace (2008) highlights the importance of "questionnaire design" as a vital tool for marketers, whether they are professionals or students. Creating a well-thought-out set of questions is crucial for collecting meaningful data from a specific audience. A well-designed questionnaire helps generate quality responses, and obtaining more responses </w:t>
      </w:r>
      <w:r w:rsidRPr="5D4932E6" w:rsidR="395776DD">
        <w:rPr>
          <w:rFonts w:ascii="Aptos" w:hAnsi="Aptos" w:eastAsia="Aptos" w:cs="Aptos"/>
          <w:noProof w:val="0"/>
          <w:sz w:val="24"/>
          <w:szCs w:val="24"/>
          <w:lang w:val="en-US"/>
        </w:rPr>
        <w:t>generally leads</w:t>
      </w:r>
      <w:r w:rsidRPr="5D4932E6" w:rsidR="395776DD">
        <w:rPr>
          <w:rFonts w:ascii="Aptos" w:hAnsi="Aptos" w:eastAsia="Aptos" w:cs="Aptos"/>
          <w:noProof w:val="0"/>
          <w:sz w:val="24"/>
          <w:szCs w:val="24"/>
          <w:lang w:val="en-US"/>
        </w:rPr>
        <w:t xml:space="preserve"> to better insights.</w:t>
      </w:r>
    </w:p>
    <w:p w:rsidR="395776DD" w:rsidP="5D4932E6" w:rsidRDefault="395776DD" w14:paraId="4FD5D60B" w14:textId="478B6C2F">
      <w:pPr>
        <w:spacing w:before="240" w:beforeAutospacing="off" w:after="240" w:afterAutospacing="off" w:line="360" w:lineRule="auto"/>
      </w:pPr>
      <w:r w:rsidRPr="5D4932E6" w:rsidR="395776DD">
        <w:rPr>
          <w:rFonts w:ascii="Aptos" w:hAnsi="Aptos" w:eastAsia="Aptos" w:cs="Aptos"/>
          <w:noProof w:val="0"/>
          <w:sz w:val="24"/>
          <w:szCs w:val="24"/>
          <w:lang w:val="en-US"/>
        </w:rPr>
        <w:t>There are five primary types of questions that can be used in a questionnaire:</w:t>
      </w:r>
    </w:p>
    <w:p w:rsidR="395776DD" w:rsidP="5D4932E6" w:rsidRDefault="395776DD" w14:paraId="522BF128" w14:textId="70E9D64B">
      <w:pPr>
        <w:pStyle w:val="ListParagraph"/>
        <w:numPr>
          <w:ilvl w:val="0"/>
          <w:numId w:val="3"/>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b w:val="1"/>
          <w:bCs w:val="1"/>
          <w:noProof w:val="0"/>
          <w:sz w:val="24"/>
          <w:szCs w:val="24"/>
          <w:lang w:val="en-US"/>
        </w:rPr>
        <w:t>Open-ended</w:t>
      </w:r>
      <w:r w:rsidRPr="5D4932E6" w:rsidR="395776DD">
        <w:rPr>
          <w:rFonts w:ascii="Aptos" w:hAnsi="Aptos" w:eastAsia="Aptos" w:cs="Aptos"/>
          <w:noProof w:val="0"/>
          <w:sz w:val="24"/>
          <w:szCs w:val="24"/>
          <w:lang w:val="en-US"/>
        </w:rPr>
        <w:t>: These allow respondents to answer freely in their own words.</w:t>
      </w:r>
    </w:p>
    <w:p w:rsidR="395776DD" w:rsidP="5D4932E6" w:rsidRDefault="395776DD" w14:paraId="679F7F34" w14:textId="43CAB4A2">
      <w:pPr>
        <w:pStyle w:val="ListParagraph"/>
        <w:numPr>
          <w:ilvl w:val="0"/>
          <w:numId w:val="3"/>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b w:val="1"/>
          <w:bCs w:val="1"/>
          <w:noProof w:val="0"/>
          <w:sz w:val="24"/>
          <w:szCs w:val="24"/>
          <w:lang w:val="en-US"/>
        </w:rPr>
        <w:t>Close-ended</w:t>
      </w:r>
      <w:r w:rsidRPr="5D4932E6" w:rsidR="395776DD">
        <w:rPr>
          <w:rFonts w:ascii="Aptos" w:hAnsi="Aptos" w:eastAsia="Aptos" w:cs="Aptos"/>
          <w:noProof w:val="0"/>
          <w:sz w:val="24"/>
          <w:szCs w:val="24"/>
          <w:lang w:val="en-US"/>
        </w:rPr>
        <w:t>: These limit responses to a simple "yes" or "no."</w:t>
      </w:r>
    </w:p>
    <w:p w:rsidR="395776DD" w:rsidP="5D4932E6" w:rsidRDefault="395776DD" w14:paraId="5C761D83" w14:textId="4B647F9C">
      <w:pPr>
        <w:pStyle w:val="ListParagraph"/>
        <w:numPr>
          <w:ilvl w:val="0"/>
          <w:numId w:val="3"/>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b w:val="1"/>
          <w:bCs w:val="1"/>
          <w:noProof w:val="0"/>
          <w:sz w:val="24"/>
          <w:szCs w:val="24"/>
          <w:lang w:val="en-US"/>
        </w:rPr>
        <w:t>Multiple choice</w:t>
      </w:r>
      <w:r w:rsidRPr="5D4932E6" w:rsidR="395776DD">
        <w:rPr>
          <w:rFonts w:ascii="Aptos" w:hAnsi="Aptos" w:eastAsia="Aptos" w:cs="Aptos"/>
          <w:noProof w:val="0"/>
          <w:sz w:val="24"/>
          <w:szCs w:val="24"/>
          <w:lang w:val="en-US"/>
        </w:rPr>
        <w:t>: These measure popularity or frequency.</w:t>
      </w:r>
    </w:p>
    <w:p w:rsidR="395776DD" w:rsidP="5D4932E6" w:rsidRDefault="395776DD" w14:paraId="6FA67E20" w14:textId="149B9F30">
      <w:pPr>
        <w:pStyle w:val="ListParagraph"/>
        <w:numPr>
          <w:ilvl w:val="0"/>
          <w:numId w:val="3"/>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b w:val="1"/>
          <w:bCs w:val="1"/>
          <w:noProof w:val="0"/>
          <w:sz w:val="24"/>
          <w:szCs w:val="24"/>
          <w:lang w:val="en-US"/>
        </w:rPr>
        <w:t>Rating scale</w:t>
      </w:r>
      <w:r w:rsidRPr="5D4932E6" w:rsidR="395776DD">
        <w:rPr>
          <w:rFonts w:ascii="Aptos" w:hAnsi="Aptos" w:eastAsia="Aptos" w:cs="Aptos"/>
          <w:noProof w:val="0"/>
          <w:sz w:val="24"/>
          <w:szCs w:val="24"/>
          <w:lang w:val="en-US"/>
        </w:rPr>
        <w:t>: These assess opinions or attitudes.</w:t>
      </w:r>
    </w:p>
    <w:p w:rsidR="395776DD" w:rsidP="5D4932E6" w:rsidRDefault="395776DD" w14:paraId="5227347D" w14:textId="37D0DC7E">
      <w:pPr>
        <w:pStyle w:val="ListParagraph"/>
        <w:numPr>
          <w:ilvl w:val="0"/>
          <w:numId w:val="3"/>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b w:val="1"/>
          <w:bCs w:val="1"/>
          <w:noProof w:val="0"/>
          <w:sz w:val="24"/>
          <w:szCs w:val="24"/>
          <w:lang w:val="en-US"/>
        </w:rPr>
        <w:t>Preference questions</w:t>
      </w:r>
      <w:r w:rsidRPr="5D4932E6" w:rsidR="395776DD">
        <w:rPr>
          <w:rFonts w:ascii="Aptos" w:hAnsi="Aptos" w:eastAsia="Aptos" w:cs="Aptos"/>
          <w:noProof w:val="0"/>
          <w:sz w:val="24"/>
          <w:szCs w:val="24"/>
          <w:lang w:val="en-US"/>
        </w:rPr>
        <w:t xml:space="preserve">: </w:t>
      </w:r>
      <w:r w:rsidRPr="5D4932E6" w:rsidR="26F59A9F">
        <w:rPr>
          <w:rFonts w:ascii="Aptos" w:hAnsi="Aptos" w:eastAsia="Aptos" w:cs="Aptos"/>
          <w:noProof w:val="0"/>
          <w:sz w:val="24"/>
          <w:szCs w:val="24"/>
          <w:lang w:val="en-US"/>
        </w:rPr>
        <w:t>These helps</w:t>
      </w:r>
      <w:r w:rsidRPr="5D4932E6" w:rsidR="395776DD">
        <w:rPr>
          <w:rFonts w:ascii="Aptos" w:hAnsi="Aptos" w:eastAsia="Aptos" w:cs="Aptos"/>
          <w:noProof w:val="0"/>
          <w:sz w:val="24"/>
          <w:szCs w:val="24"/>
          <w:lang w:val="en-US"/>
        </w:rPr>
        <w:t xml:space="preserve"> </w:t>
      </w:r>
      <w:r w:rsidRPr="5D4932E6" w:rsidR="395776DD">
        <w:rPr>
          <w:rFonts w:ascii="Aptos" w:hAnsi="Aptos" w:eastAsia="Aptos" w:cs="Aptos"/>
          <w:noProof w:val="0"/>
          <w:sz w:val="24"/>
          <w:szCs w:val="24"/>
          <w:lang w:val="en-US"/>
        </w:rPr>
        <w:t>determine</w:t>
      </w:r>
      <w:r w:rsidRPr="5D4932E6" w:rsidR="395776DD">
        <w:rPr>
          <w:rFonts w:ascii="Aptos" w:hAnsi="Aptos" w:eastAsia="Aptos" w:cs="Aptos"/>
          <w:noProof w:val="0"/>
          <w:sz w:val="24"/>
          <w:szCs w:val="24"/>
          <w:lang w:val="en-US"/>
        </w:rPr>
        <w:t xml:space="preserve"> individual preferences.</w:t>
      </w:r>
    </w:p>
    <w:p w:rsidR="395776DD" w:rsidP="5D4932E6" w:rsidRDefault="395776DD" w14:paraId="6A5A682D" w14:textId="161A1A2A">
      <w:pPr>
        <w:spacing w:before="240" w:beforeAutospacing="off" w:after="240" w:afterAutospacing="off" w:line="360" w:lineRule="auto"/>
      </w:pPr>
      <w:r w:rsidRPr="5D4932E6" w:rsidR="395776DD">
        <w:rPr>
          <w:rFonts w:ascii="Aptos" w:hAnsi="Aptos" w:eastAsia="Aptos" w:cs="Aptos"/>
          <w:noProof w:val="0"/>
          <w:sz w:val="24"/>
          <w:szCs w:val="24"/>
          <w:lang w:val="en-US"/>
        </w:rPr>
        <w:t xml:space="preserve">Brosnan, Grun, and </w:t>
      </w:r>
      <w:r w:rsidRPr="5D4932E6" w:rsidR="395776DD">
        <w:rPr>
          <w:rFonts w:ascii="Aptos" w:hAnsi="Aptos" w:eastAsia="Aptos" w:cs="Aptos"/>
          <w:noProof w:val="0"/>
          <w:sz w:val="24"/>
          <w:szCs w:val="24"/>
          <w:lang w:val="en-US"/>
        </w:rPr>
        <w:t>Dolnicar</w:t>
      </w:r>
      <w:r w:rsidRPr="5D4932E6" w:rsidR="395776DD">
        <w:rPr>
          <w:rFonts w:ascii="Aptos" w:hAnsi="Aptos" w:eastAsia="Aptos" w:cs="Aptos"/>
          <w:noProof w:val="0"/>
          <w:sz w:val="24"/>
          <w:szCs w:val="24"/>
          <w:lang w:val="en-US"/>
        </w:rPr>
        <w:t xml:space="preserve"> (2021) point out that survey quality often declines when respondents find questionnaires too complicated. Simpler surveys are more effective for collecting clear and useful data. To test this, I created a 14-question survey using Microsoft Forms, which I shared with classmates and friends. The focus was on The Unique Gold Shop, and the questions included:</w:t>
      </w:r>
    </w:p>
    <w:p w:rsidR="395776DD" w:rsidP="5D4932E6" w:rsidRDefault="395776DD" w14:paraId="187DD7B4" w14:textId="2749A734">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How often do you use gold products? (Rate 0–10)</w:t>
      </w:r>
    </w:p>
    <w:p w:rsidR="395776DD" w:rsidP="5D4932E6" w:rsidRDefault="395776DD" w14:paraId="7881FC16" w14:textId="2BDD5BD0">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What are your views on gold mining and environmental sustainability?</w:t>
      </w:r>
    </w:p>
    <w:p w:rsidR="395776DD" w:rsidP="5D4932E6" w:rsidRDefault="395776DD" w14:paraId="26BF95B0" w14:textId="6C643CE1">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Do you think gold could become a significant way to build wealth in the future? (Yes/No/Maybe)</w:t>
      </w:r>
    </w:p>
    <w:p w:rsidR="395776DD" w:rsidP="5D4932E6" w:rsidRDefault="395776DD" w14:paraId="1F7EC6BA" w14:textId="14CCA2D2">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 xml:space="preserve">Would you want gold to </w:t>
      </w:r>
      <w:r w:rsidRPr="5D4932E6" w:rsidR="395776DD">
        <w:rPr>
          <w:rFonts w:ascii="Aptos" w:hAnsi="Aptos" w:eastAsia="Aptos" w:cs="Aptos"/>
          <w:noProof w:val="0"/>
          <w:sz w:val="24"/>
          <w:szCs w:val="24"/>
          <w:lang w:val="en-US"/>
        </w:rPr>
        <w:t>represent</w:t>
      </w:r>
      <w:r w:rsidRPr="5D4932E6" w:rsidR="395776DD">
        <w:rPr>
          <w:rFonts w:ascii="Aptos" w:hAnsi="Aptos" w:eastAsia="Aptos" w:cs="Aptos"/>
          <w:noProof w:val="0"/>
          <w:sz w:val="24"/>
          <w:szCs w:val="24"/>
          <w:lang w:val="en-US"/>
        </w:rPr>
        <w:t xml:space="preserve"> wealth in your family? (Yes/No/Maybe)</w:t>
      </w:r>
    </w:p>
    <w:p w:rsidR="395776DD" w:rsidP="5D4932E6" w:rsidRDefault="395776DD" w14:paraId="59FE3076" w14:textId="36BC3E75">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What is your opinion on using gold as a form of exchange or investment?</w:t>
      </w:r>
    </w:p>
    <w:p w:rsidR="395776DD" w:rsidP="5D4932E6" w:rsidRDefault="395776DD" w14:paraId="50346CA6" w14:textId="7E9972AC">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How likely are you to recommend our brand to others? (Rate 0–10)</w:t>
      </w:r>
    </w:p>
    <w:p w:rsidR="395776DD" w:rsidP="5D4932E6" w:rsidRDefault="395776DD" w14:paraId="383B9102" w14:textId="3B5F1818">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How would you rank our customer service? (1 = lowest, 6 = highest)</w:t>
      </w:r>
    </w:p>
    <w:p w:rsidR="395776DD" w:rsidP="5D4932E6" w:rsidRDefault="395776DD" w14:paraId="2F7C1183" w14:textId="2A30A4A2">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What overall rating would you give to our services? (1 = highest, 5 = lowest)</w:t>
      </w:r>
    </w:p>
    <w:p w:rsidR="395776DD" w:rsidP="5D4932E6" w:rsidRDefault="395776DD" w14:paraId="2A639F3A" w14:textId="6CE284EB">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 xml:space="preserve">Do you believe a nation's wealth is </w:t>
      </w:r>
      <w:r w:rsidRPr="5D4932E6" w:rsidR="395776DD">
        <w:rPr>
          <w:rFonts w:ascii="Aptos" w:hAnsi="Aptos" w:eastAsia="Aptos" w:cs="Aptos"/>
          <w:noProof w:val="0"/>
          <w:sz w:val="24"/>
          <w:szCs w:val="24"/>
          <w:lang w:val="en-US"/>
        </w:rPr>
        <w:t>determined</w:t>
      </w:r>
      <w:r w:rsidRPr="5D4932E6" w:rsidR="395776DD">
        <w:rPr>
          <w:rFonts w:ascii="Aptos" w:hAnsi="Aptos" w:eastAsia="Aptos" w:cs="Aptos"/>
          <w:noProof w:val="0"/>
          <w:sz w:val="24"/>
          <w:szCs w:val="24"/>
          <w:lang w:val="en-US"/>
        </w:rPr>
        <w:t xml:space="preserve"> by its gold reserves? If yes, explain. If </w:t>
      </w:r>
      <w:r w:rsidRPr="5D4932E6" w:rsidR="395776DD">
        <w:rPr>
          <w:rFonts w:ascii="Aptos" w:hAnsi="Aptos" w:eastAsia="Aptos" w:cs="Aptos"/>
          <w:noProof w:val="0"/>
          <w:sz w:val="24"/>
          <w:szCs w:val="24"/>
          <w:lang w:val="en-US"/>
        </w:rPr>
        <w:t>no</w:t>
      </w:r>
      <w:r w:rsidRPr="5D4932E6" w:rsidR="395776DD">
        <w:rPr>
          <w:rFonts w:ascii="Aptos" w:hAnsi="Aptos" w:eastAsia="Aptos" w:cs="Aptos"/>
          <w:noProof w:val="0"/>
          <w:sz w:val="24"/>
          <w:szCs w:val="24"/>
          <w:lang w:val="en-US"/>
        </w:rPr>
        <w:t>, why not?</w:t>
      </w:r>
    </w:p>
    <w:p w:rsidR="395776DD" w:rsidP="5D4932E6" w:rsidRDefault="395776DD" w14:paraId="19822DC0" w14:textId="183489FC">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 xml:space="preserve">At what age did you learn that gold </w:t>
      </w:r>
      <w:r w:rsidRPr="5D4932E6" w:rsidR="395776DD">
        <w:rPr>
          <w:rFonts w:ascii="Aptos" w:hAnsi="Aptos" w:eastAsia="Aptos" w:cs="Aptos"/>
          <w:noProof w:val="0"/>
          <w:sz w:val="24"/>
          <w:szCs w:val="24"/>
          <w:lang w:val="en-US"/>
        </w:rPr>
        <w:t>represents</w:t>
      </w:r>
      <w:r w:rsidRPr="5D4932E6" w:rsidR="395776DD">
        <w:rPr>
          <w:rFonts w:ascii="Aptos" w:hAnsi="Aptos" w:eastAsia="Aptos" w:cs="Aptos"/>
          <w:noProof w:val="0"/>
          <w:sz w:val="24"/>
          <w:szCs w:val="24"/>
          <w:lang w:val="en-US"/>
        </w:rPr>
        <w:t xml:space="preserve"> wealth? (15–20, 20–25, etc.)</w:t>
      </w:r>
    </w:p>
    <w:p w:rsidR="395776DD" w:rsidP="5D4932E6" w:rsidRDefault="395776DD" w14:paraId="64769A7F" w14:textId="5F670BA5">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Would you consider becoming a partner in our Gold Exhibition? (Yes/No/Maybe)</w:t>
      </w:r>
    </w:p>
    <w:p w:rsidR="395776DD" w:rsidP="5D4932E6" w:rsidRDefault="395776DD" w14:paraId="71A6F8A1" w14:textId="6C113CCA">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What is your opinion of our gold collection?</w:t>
      </w:r>
    </w:p>
    <w:p w:rsidR="395776DD" w:rsidP="5D4932E6" w:rsidRDefault="395776DD" w14:paraId="30B3E56B" w14:textId="60CD3104">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Is there anyone in your family who loves gold? If yes, how important is that person to you?</w:t>
      </w:r>
    </w:p>
    <w:p w:rsidR="395776DD" w:rsidP="5D4932E6" w:rsidRDefault="395776DD" w14:paraId="4DDE2E85" w14:textId="2ACE1677">
      <w:pPr>
        <w:pStyle w:val="ListParagraph"/>
        <w:numPr>
          <w:ilvl w:val="0"/>
          <w:numId w:val="4"/>
        </w:numPr>
        <w:spacing w:before="0" w:beforeAutospacing="off" w:after="0" w:afterAutospacing="off" w:line="360" w:lineRule="auto"/>
        <w:rPr>
          <w:rFonts w:ascii="Aptos" w:hAnsi="Aptos" w:eastAsia="Aptos" w:cs="Aptos"/>
          <w:noProof w:val="0"/>
          <w:sz w:val="24"/>
          <w:szCs w:val="24"/>
          <w:lang w:val="en-US"/>
        </w:rPr>
      </w:pPr>
      <w:r w:rsidRPr="5D4932E6" w:rsidR="395776DD">
        <w:rPr>
          <w:rFonts w:ascii="Aptos" w:hAnsi="Aptos" w:eastAsia="Aptos" w:cs="Aptos"/>
          <w:noProof w:val="0"/>
          <w:sz w:val="24"/>
          <w:szCs w:val="24"/>
          <w:lang w:val="en-US"/>
        </w:rPr>
        <w:t>How do our products compare to those of other gold shops? (1 = lowest, 5 = highest)</w:t>
      </w:r>
    </w:p>
    <w:p w:rsidR="0A0C7D2A" w:rsidP="5D4932E6" w:rsidRDefault="0A0C7D2A" w14:paraId="0C128D25" w14:textId="73626D4C">
      <w:pPr>
        <w:pStyle w:val="Normal"/>
        <w:spacing w:before="0" w:beforeAutospacing="off" w:after="0" w:afterAutospacing="off" w:line="360" w:lineRule="auto"/>
        <w:ind w:left="0"/>
        <w:rPr>
          <w:rFonts w:ascii="Aptos" w:hAnsi="Aptos" w:eastAsia="Aptos" w:cs="Aptos"/>
          <w:b w:val="1"/>
          <w:bCs w:val="1"/>
          <w:noProof w:val="0"/>
          <w:sz w:val="24"/>
          <w:szCs w:val="24"/>
          <w:lang w:val="en-US"/>
        </w:rPr>
      </w:pPr>
      <w:r w:rsidRPr="5D4932E6" w:rsidR="0A0C7D2A">
        <w:rPr>
          <w:rFonts w:ascii="Aptos" w:hAnsi="Aptos" w:eastAsia="Aptos" w:cs="Aptos"/>
          <w:b w:val="1"/>
          <w:bCs w:val="1"/>
          <w:noProof w:val="0"/>
          <w:sz w:val="24"/>
          <w:szCs w:val="24"/>
          <w:lang w:val="en-US"/>
        </w:rPr>
        <w:t xml:space="preserve">GRAPH </w:t>
      </w:r>
    </w:p>
    <w:p w:rsidR="0A0C7D2A" w:rsidP="5D4932E6" w:rsidRDefault="0A0C7D2A" w14:paraId="4E919E89" w14:textId="051A9EA1">
      <w:pPr>
        <w:pStyle w:val="Normal"/>
        <w:spacing w:before="0" w:beforeAutospacing="off" w:after="0" w:afterAutospacing="off" w:line="360" w:lineRule="auto"/>
        <w:ind w:left="0"/>
        <w:rPr>
          <w:rFonts w:ascii="Aptos" w:hAnsi="Aptos" w:eastAsia="Aptos" w:cs="Aptos"/>
          <w:b w:val="1"/>
          <w:bCs w:val="1"/>
          <w:noProof w:val="0"/>
          <w:sz w:val="24"/>
          <w:szCs w:val="24"/>
          <w:lang w:val="en-US"/>
        </w:rPr>
      </w:pPr>
      <w:r w:rsidR="0A0C7D2A">
        <w:drawing>
          <wp:inline wp14:editId="7CD42CE9" wp14:anchorId="6A698502">
            <wp:extent cx="5943600" cy="3486150"/>
            <wp:effectExtent l="0" t="0" r="0" b="0"/>
            <wp:docPr id="1443001964" name="" title=""/>
            <wp:cNvGraphicFramePr>
              <a:graphicFrameLocks noChangeAspect="1"/>
            </wp:cNvGraphicFramePr>
            <a:graphic>
              <a:graphicData uri="http://schemas.openxmlformats.org/drawingml/2006/picture">
                <pic:pic>
                  <pic:nvPicPr>
                    <pic:cNvPr id="0" name=""/>
                    <pic:cNvPicPr/>
                  </pic:nvPicPr>
                  <pic:blipFill>
                    <a:blip r:embed="Rc9784136262d448b">
                      <a:extLst>
                        <a:ext xmlns:a="http://schemas.openxmlformats.org/drawingml/2006/main" uri="{28A0092B-C50C-407E-A947-70E740481C1C}">
                          <a14:useLocalDpi val="0"/>
                        </a:ext>
                      </a:extLst>
                    </a:blip>
                    <a:stretch>
                      <a:fillRect/>
                    </a:stretch>
                  </pic:blipFill>
                  <pic:spPr>
                    <a:xfrm>
                      <a:off x="0" y="0"/>
                      <a:ext cx="5943600" cy="3486150"/>
                    </a:xfrm>
                    <a:prstGeom prst="rect">
                      <a:avLst/>
                    </a:prstGeom>
                  </pic:spPr>
                </pic:pic>
              </a:graphicData>
            </a:graphic>
          </wp:inline>
        </w:drawing>
      </w:r>
    </w:p>
    <w:p w:rsidR="395776DD" w:rsidP="5D4932E6" w:rsidRDefault="395776DD" w14:paraId="00C233F8" w14:textId="11AD1EF0">
      <w:pPr>
        <w:spacing w:before="240" w:beforeAutospacing="off" w:after="240" w:afterAutospacing="off" w:line="360" w:lineRule="auto"/>
      </w:pPr>
      <w:r w:rsidRPr="5D4932E6" w:rsidR="395776DD">
        <w:rPr>
          <w:rFonts w:ascii="Aptos" w:hAnsi="Aptos" w:eastAsia="Aptos" w:cs="Aptos"/>
          <w:noProof w:val="0"/>
          <w:sz w:val="24"/>
          <w:szCs w:val="24"/>
          <w:lang w:val="en-US"/>
        </w:rPr>
        <w:t>Rattray and Jones (2007) explain that the goal of developing questionnaires is to address specific issues clearly and support psychometric evaluations. In this study, the most significant response was to question 9, where 60% of participants answered "yes." Questions 1 and 13 both had a 50% "yes" response, while questions 3 and 8 received 40% positive responses each.</w:t>
      </w:r>
    </w:p>
    <w:p w:rsidR="395776DD" w:rsidP="5D4932E6" w:rsidRDefault="395776DD" w14:paraId="708F271C" w14:textId="1D32D93E">
      <w:pPr>
        <w:spacing w:before="240" w:beforeAutospacing="off" w:after="240" w:afterAutospacing="off" w:line="360" w:lineRule="auto"/>
      </w:pPr>
      <w:r w:rsidRPr="5D4932E6" w:rsidR="395776DD">
        <w:rPr>
          <w:rFonts w:ascii="Aptos" w:hAnsi="Aptos" w:eastAsia="Aptos" w:cs="Aptos"/>
          <w:noProof w:val="0"/>
          <w:sz w:val="24"/>
          <w:szCs w:val="24"/>
          <w:lang w:val="en-US"/>
        </w:rPr>
        <w:t xml:space="preserve">The prominence of question 9 lies in its focus on how gold signifies national wealth. For example, the United Arab Emirates (UAE) exemplifies this principle. Although oil is a key resource for the UAE, the country strategically invests in gold because oil reserves are finite, </w:t>
      </w:r>
      <w:r w:rsidRPr="5D4932E6" w:rsidR="395776DD">
        <w:rPr>
          <w:rFonts w:ascii="Aptos" w:hAnsi="Aptos" w:eastAsia="Aptos" w:cs="Aptos"/>
          <w:noProof w:val="0"/>
          <w:sz w:val="24"/>
          <w:szCs w:val="24"/>
          <w:lang w:val="en-US"/>
        </w:rPr>
        <w:t>whereas</w:t>
      </w:r>
      <w:r w:rsidRPr="5D4932E6" w:rsidR="395776DD">
        <w:rPr>
          <w:rFonts w:ascii="Aptos" w:hAnsi="Aptos" w:eastAsia="Aptos" w:cs="Aptos"/>
          <w:noProof w:val="0"/>
          <w:sz w:val="24"/>
          <w:szCs w:val="24"/>
          <w:lang w:val="en-US"/>
        </w:rPr>
        <w:t xml:space="preserve"> gold </w:t>
      </w:r>
      <w:r w:rsidRPr="5D4932E6" w:rsidR="395776DD">
        <w:rPr>
          <w:rFonts w:ascii="Aptos" w:hAnsi="Aptos" w:eastAsia="Aptos" w:cs="Aptos"/>
          <w:noProof w:val="0"/>
          <w:sz w:val="24"/>
          <w:szCs w:val="24"/>
          <w:lang w:val="en-US"/>
        </w:rPr>
        <w:t>retains</w:t>
      </w:r>
      <w:r w:rsidRPr="5D4932E6" w:rsidR="395776DD">
        <w:rPr>
          <w:rFonts w:ascii="Aptos" w:hAnsi="Aptos" w:eastAsia="Aptos" w:cs="Aptos"/>
          <w:noProof w:val="0"/>
          <w:sz w:val="24"/>
          <w:szCs w:val="24"/>
          <w:lang w:val="en-US"/>
        </w:rPr>
        <w:t xml:space="preserve"> its value indefinitely. Gold provides a stable and appreciating asset, safeguarding economic stability over time. Unlike stock markets or cryptocurrencies, gold’s value is less volatile and often appreciates in the long term.</w:t>
      </w:r>
    </w:p>
    <w:p w:rsidR="395776DD" w:rsidP="5D4932E6" w:rsidRDefault="395776DD" w14:paraId="7FB62E8C" w14:textId="1134BBF4">
      <w:pPr>
        <w:spacing w:before="240" w:beforeAutospacing="off" w:after="240" w:afterAutospacing="off" w:line="360" w:lineRule="auto"/>
      </w:pPr>
      <w:r w:rsidRPr="5D4932E6" w:rsidR="395776DD">
        <w:rPr>
          <w:rFonts w:ascii="Aptos" w:hAnsi="Aptos" w:eastAsia="Aptos" w:cs="Aptos"/>
          <w:noProof w:val="0"/>
          <w:sz w:val="24"/>
          <w:szCs w:val="24"/>
          <w:lang w:val="en-US"/>
        </w:rPr>
        <w:t xml:space="preserve">This analysis also highlights emerging marketing trends such as word-of-mouth and viral marketing (Ferguson, 2008). Various external factors, such as government policies, international trade, and speculation, influence these trends. Governments play a critical role in monitoring gold prices and controlling its movement to ensure economic stability. Ruding (2017) emphasizes that market insights are vital for making strategic decisions, as they allow businesses to </w:t>
      </w:r>
      <w:r w:rsidRPr="5D4932E6" w:rsidR="395776DD">
        <w:rPr>
          <w:rFonts w:ascii="Aptos" w:hAnsi="Aptos" w:eastAsia="Aptos" w:cs="Aptos"/>
          <w:noProof w:val="0"/>
          <w:sz w:val="24"/>
          <w:szCs w:val="24"/>
          <w:lang w:val="en-US"/>
        </w:rPr>
        <w:t>identify</w:t>
      </w:r>
      <w:r w:rsidRPr="5D4932E6" w:rsidR="395776DD">
        <w:rPr>
          <w:rFonts w:ascii="Aptos" w:hAnsi="Aptos" w:eastAsia="Aptos" w:cs="Aptos"/>
          <w:noProof w:val="0"/>
          <w:sz w:val="24"/>
          <w:szCs w:val="24"/>
          <w:lang w:val="en-US"/>
        </w:rPr>
        <w:t xml:space="preserve"> opportunities, improve processes, and adapt to changes in demand. Question 9 reflects this idea, emphasizing how gold </w:t>
      </w:r>
      <w:r w:rsidRPr="5D4932E6" w:rsidR="395776DD">
        <w:rPr>
          <w:rFonts w:ascii="Aptos" w:hAnsi="Aptos" w:eastAsia="Aptos" w:cs="Aptos"/>
          <w:noProof w:val="0"/>
          <w:sz w:val="24"/>
          <w:szCs w:val="24"/>
          <w:lang w:val="en-US"/>
        </w:rPr>
        <w:t>represents</w:t>
      </w:r>
      <w:r w:rsidRPr="5D4932E6" w:rsidR="395776DD">
        <w:rPr>
          <w:rFonts w:ascii="Aptos" w:hAnsi="Aptos" w:eastAsia="Aptos" w:cs="Aptos"/>
          <w:noProof w:val="0"/>
          <w:sz w:val="24"/>
          <w:szCs w:val="24"/>
          <w:lang w:val="en-US"/>
        </w:rPr>
        <w:t xml:space="preserve"> power and wealth at a national level.</w:t>
      </w:r>
    </w:p>
    <w:p w:rsidR="395776DD" w:rsidP="5D4932E6" w:rsidRDefault="395776DD" w14:paraId="011F716D" w14:textId="13732A29">
      <w:pPr>
        <w:spacing w:before="240" w:beforeAutospacing="off" w:after="240" w:afterAutospacing="off" w:line="360" w:lineRule="auto"/>
      </w:pPr>
      <w:r w:rsidRPr="5D4932E6" w:rsidR="395776DD">
        <w:rPr>
          <w:rFonts w:ascii="Aptos" w:hAnsi="Aptos" w:eastAsia="Aptos" w:cs="Aptos"/>
          <w:noProof w:val="0"/>
          <w:sz w:val="24"/>
          <w:szCs w:val="24"/>
          <w:lang w:val="en-US"/>
        </w:rPr>
        <w:t xml:space="preserve">Questions 1 and 13, which both received 50% "yes" responses, highlight individual purchasing preferences and behavior. These factors are transactional rather than influenced by government policies. Entrepreneurs must consider economic, social, technological, and regulatory influences when making market predictions. Governments, as primary custodians of gold, hold significant power in its distribution and accumulation. The more gold a country </w:t>
      </w:r>
      <w:r w:rsidRPr="5D4932E6" w:rsidR="395776DD">
        <w:rPr>
          <w:rFonts w:ascii="Aptos" w:hAnsi="Aptos" w:eastAsia="Aptos" w:cs="Aptos"/>
          <w:noProof w:val="0"/>
          <w:sz w:val="24"/>
          <w:szCs w:val="24"/>
          <w:lang w:val="en-US"/>
        </w:rPr>
        <w:t>possesses</w:t>
      </w:r>
      <w:r w:rsidRPr="5D4932E6" w:rsidR="395776DD">
        <w:rPr>
          <w:rFonts w:ascii="Aptos" w:hAnsi="Aptos" w:eastAsia="Aptos" w:cs="Aptos"/>
          <w:noProof w:val="0"/>
          <w:sz w:val="24"/>
          <w:szCs w:val="24"/>
          <w:lang w:val="en-US"/>
        </w:rPr>
        <w:t>, the greater its influence and economic strength.</w:t>
      </w:r>
    </w:p>
    <w:p w:rsidR="395776DD" w:rsidP="5D4932E6" w:rsidRDefault="395776DD" w14:paraId="613F95D6" w14:textId="7395BB80">
      <w:pPr>
        <w:spacing w:before="240" w:beforeAutospacing="off" w:after="240" w:afterAutospacing="off" w:line="360" w:lineRule="auto"/>
      </w:pPr>
      <w:r w:rsidRPr="5D4932E6" w:rsidR="395776DD">
        <w:rPr>
          <w:rFonts w:ascii="Aptos" w:hAnsi="Aptos" w:eastAsia="Aptos" w:cs="Aptos"/>
          <w:noProof w:val="0"/>
          <w:sz w:val="24"/>
          <w:szCs w:val="24"/>
          <w:lang w:val="en-US"/>
        </w:rPr>
        <w:t xml:space="preserve">To </w:t>
      </w:r>
      <w:r w:rsidRPr="5D4932E6" w:rsidR="395776DD">
        <w:rPr>
          <w:rFonts w:ascii="Aptos" w:hAnsi="Aptos" w:eastAsia="Aptos" w:cs="Aptos"/>
          <w:noProof w:val="0"/>
          <w:sz w:val="24"/>
          <w:szCs w:val="24"/>
          <w:lang w:val="en-US"/>
        </w:rPr>
        <w:t>remain</w:t>
      </w:r>
      <w:r w:rsidRPr="5D4932E6" w:rsidR="395776DD">
        <w:rPr>
          <w:rFonts w:ascii="Aptos" w:hAnsi="Aptos" w:eastAsia="Aptos" w:cs="Aptos"/>
          <w:noProof w:val="0"/>
          <w:sz w:val="24"/>
          <w:szCs w:val="24"/>
          <w:lang w:val="en-US"/>
        </w:rPr>
        <w:t xml:space="preserve"> competitive, businesses must understand and adapt to these dynamics. Kotler, Armstrong, and Balasubramanian (2024) argue that modern marketers must create meaningful connections with consumers by integrating products and brands into their daily lives.</w:t>
      </w:r>
    </w:p>
    <w:p w:rsidR="395776DD" w:rsidP="5D4932E6" w:rsidRDefault="395776DD" w14:paraId="2DA5EF4A" w14:textId="02BB50F1">
      <w:pPr>
        <w:spacing w:before="240" w:beforeAutospacing="off" w:after="240" w:afterAutospacing="off" w:line="360" w:lineRule="auto"/>
      </w:pPr>
      <w:r w:rsidRPr="5D4932E6" w:rsidR="395776DD">
        <w:rPr>
          <w:rFonts w:ascii="Aptos" w:hAnsi="Aptos" w:eastAsia="Aptos" w:cs="Aptos"/>
          <w:noProof w:val="0"/>
          <w:sz w:val="24"/>
          <w:szCs w:val="24"/>
          <w:lang w:val="en-US"/>
        </w:rPr>
        <w:t xml:space="preserve">Questions 3 and 8, tied with 40% positive responses, reflect forward-thinking perspectives. A successful market requires predictable patterns to drive growth and manage risk. In supply chain risk management, for instance, decision-making often depends on managers' attitudes toward uncertainties (Guillaume et al., 2014). This </w:t>
      </w:r>
      <w:r w:rsidRPr="5D4932E6" w:rsidR="395776DD">
        <w:rPr>
          <w:rFonts w:ascii="Aptos" w:hAnsi="Aptos" w:eastAsia="Aptos" w:cs="Aptos"/>
          <w:noProof w:val="0"/>
          <w:sz w:val="24"/>
          <w:szCs w:val="24"/>
          <w:lang w:val="en-US"/>
        </w:rPr>
        <w:t>demonstrates</w:t>
      </w:r>
      <w:r w:rsidRPr="5D4932E6" w:rsidR="395776DD">
        <w:rPr>
          <w:rFonts w:ascii="Aptos" w:hAnsi="Aptos" w:eastAsia="Aptos" w:cs="Aptos"/>
          <w:noProof w:val="0"/>
          <w:sz w:val="24"/>
          <w:szCs w:val="24"/>
          <w:lang w:val="en-US"/>
        </w:rPr>
        <w:t xml:space="preserve"> the importance of planning for future trends and adapting to evolving market conditions.</w:t>
      </w:r>
    </w:p>
    <w:p w:rsidR="395776DD" w:rsidP="5D4932E6" w:rsidRDefault="395776DD" w14:paraId="25E889C4" w14:textId="419A4726">
      <w:pPr>
        <w:spacing w:before="240" w:beforeAutospacing="off" w:after="240" w:afterAutospacing="off" w:line="360" w:lineRule="auto"/>
      </w:pPr>
      <w:r w:rsidRPr="5D4932E6" w:rsidR="395776DD">
        <w:rPr>
          <w:rFonts w:ascii="Aptos" w:hAnsi="Aptos" w:eastAsia="Aptos" w:cs="Aptos"/>
          <w:noProof w:val="0"/>
          <w:sz w:val="24"/>
          <w:szCs w:val="24"/>
          <w:lang w:val="en-US"/>
        </w:rPr>
        <w:t xml:space="preserve">Ventimiglia et al. (2005) suggest that understanding human behavior and preferences is key to developing effective business strategies. The findings from this study suggest that businesses can </w:t>
      </w:r>
      <w:r w:rsidRPr="5D4932E6" w:rsidR="395776DD">
        <w:rPr>
          <w:rFonts w:ascii="Aptos" w:hAnsi="Aptos" w:eastAsia="Aptos" w:cs="Aptos"/>
          <w:noProof w:val="0"/>
          <w:sz w:val="24"/>
          <w:szCs w:val="24"/>
          <w:lang w:val="en-US"/>
        </w:rPr>
        <w:t>benefit</w:t>
      </w:r>
      <w:r w:rsidRPr="5D4932E6" w:rsidR="395776DD">
        <w:rPr>
          <w:rFonts w:ascii="Aptos" w:hAnsi="Aptos" w:eastAsia="Aptos" w:cs="Aptos"/>
          <w:noProof w:val="0"/>
          <w:sz w:val="24"/>
          <w:szCs w:val="24"/>
          <w:lang w:val="en-US"/>
        </w:rPr>
        <w:t xml:space="preserve"> from hosting educational events, enhancing customer service, and fostering stronger relationships with customers. These steps can encourage potential partnerships, such as participation in the Gold Exhibition, which had one of the lowest response rates.</w:t>
      </w:r>
    </w:p>
    <w:p w:rsidR="395776DD" w:rsidP="5D4932E6" w:rsidRDefault="395776DD" w14:paraId="50579C00" w14:textId="25570C28">
      <w:pPr>
        <w:spacing w:before="240" w:beforeAutospacing="off" w:after="240" w:afterAutospacing="off" w:line="360" w:lineRule="auto"/>
      </w:pPr>
      <w:r w:rsidRPr="5D4932E6" w:rsidR="395776DD">
        <w:rPr>
          <w:rFonts w:ascii="Aptos" w:hAnsi="Aptos" w:eastAsia="Aptos" w:cs="Aptos"/>
          <w:noProof w:val="0"/>
          <w:sz w:val="24"/>
          <w:szCs w:val="24"/>
          <w:lang w:val="en-US"/>
        </w:rPr>
        <w:t xml:space="preserve">Additionally, the company should focus on improving its customer support, which received lower ratings in the survey. Building trust and rapport with buyers can enhance brand loyalty and reputation. By </w:t>
      </w:r>
      <w:r w:rsidRPr="5D4932E6" w:rsidR="395776DD">
        <w:rPr>
          <w:rFonts w:ascii="Aptos" w:hAnsi="Aptos" w:eastAsia="Aptos" w:cs="Aptos"/>
          <w:noProof w:val="0"/>
          <w:sz w:val="24"/>
          <w:szCs w:val="24"/>
          <w:lang w:val="en-US"/>
        </w:rPr>
        <w:t>leveraging</w:t>
      </w:r>
      <w:r w:rsidRPr="5D4932E6" w:rsidR="395776DD">
        <w:rPr>
          <w:rFonts w:ascii="Aptos" w:hAnsi="Aptos" w:eastAsia="Aptos" w:cs="Aptos"/>
          <w:noProof w:val="0"/>
          <w:sz w:val="24"/>
          <w:szCs w:val="24"/>
          <w:lang w:val="en-US"/>
        </w:rPr>
        <w:t xml:space="preserve"> its gold reserves strategically and adopting innovative marketing approaches, the business can position itself as a leader in the gold industry.</w:t>
      </w:r>
      <w:r w:rsidRPr="5D4932E6" w:rsidR="71525B54">
        <w:rPr>
          <w:rFonts w:ascii="Aptos" w:hAnsi="Aptos" w:eastAsia="Aptos" w:cs="Aptos"/>
          <w:noProof w:val="0"/>
          <w:sz w:val="24"/>
          <w:szCs w:val="24"/>
          <w:lang w:val="en-US"/>
        </w:rPr>
        <w:t xml:space="preserve"> </w:t>
      </w:r>
    </w:p>
    <w:p w:rsidR="71525B54" w:rsidP="5D4932E6" w:rsidRDefault="71525B54" w14:paraId="48FCA287" w14:textId="729FFE56">
      <w:pPr>
        <w:spacing w:before="240" w:beforeAutospacing="off" w:after="240" w:afterAutospacing="off" w:line="360" w:lineRule="auto"/>
        <w:rPr>
          <w:rFonts w:ascii="Aptos" w:hAnsi="Aptos" w:eastAsia="Aptos" w:cs="Aptos"/>
          <w:b w:val="1"/>
          <w:bCs w:val="1"/>
          <w:noProof w:val="0"/>
          <w:sz w:val="24"/>
          <w:szCs w:val="24"/>
          <w:lang w:val="en-US"/>
        </w:rPr>
      </w:pPr>
      <w:r w:rsidRPr="5D4932E6" w:rsidR="71525B54">
        <w:rPr>
          <w:rFonts w:ascii="Aptos" w:hAnsi="Aptos" w:eastAsia="Aptos" w:cs="Aptos"/>
          <w:b w:val="1"/>
          <w:bCs w:val="1"/>
          <w:noProof w:val="0"/>
          <w:sz w:val="24"/>
          <w:szCs w:val="24"/>
          <w:lang w:val="en-US"/>
        </w:rPr>
        <w:t xml:space="preserve">The design of website and marketing materials </w:t>
      </w:r>
    </w:p>
    <w:p w:rsidR="71525B54" w:rsidP="5D4932E6" w:rsidRDefault="71525B54" w14:paraId="6D52BBCE" w14:textId="3AAD76AD">
      <w:pPr>
        <w:spacing w:before="240" w:beforeAutospacing="off" w:after="240" w:afterAutospacing="off" w:line="360" w:lineRule="auto"/>
        <w:rPr>
          <w:rFonts w:ascii="Arial" w:hAnsi="Arial" w:eastAsia="Arial" w:cs="Arial"/>
          <w:b w:val="0"/>
          <w:bCs w:val="0"/>
          <w:noProof w:val="0"/>
          <w:sz w:val="24"/>
          <w:szCs w:val="24"/>
          <w:lang w:val="en-US"/>
        </w:rPr>
      </w:pPr>
      <w:r w:rsidRPr="5D4932E6" w:rsidR="71525B54">
        <w:rPr>
          <w:rFonts w:ascii="Arial" w:hAnsi="Arial" w:eastAsia="Arial" w:cs="Arial"/>
          <w:b w:val="0"/>
          <w:bCs w:val="0"/>
          <w:noProof w:val="0"/>
          <w:sz w:val="24"/>
          <w:szCs w:val="24"/>
          <w:lang w:val="en-US"/>
        </w:rPr>
        <w:t>Romo-Munoz, R. et al. (2018</w:t>
      </w:r>
      <w:r w:rsidRPr="5D4932E6" w:rsidR="71525B54">
        <w:rPr>
          <w:rFonts w:ascii="Arial" w:hAnsi="Arial" w:eastAsia="Arial" w:cs="Arial"/>
          <w:b w:val="0"/>
          <w:bCs w:val="0"/>
          <w:noProof w:val="0"/>
          <w:sz w:val="24"/>
          <w:szCs w:val="24"/>
          <w:lang w:val="en-US"/>
        </w:rPr>
        <w:t>) ,Segmentation</w:t>
      </w:r>
      <w:r w:rsidRPr="5D4932E6" w:rsidR="71525B54">
        <w:rPr>
          <w:rFonts w:ascii="Arial" w:hAnsi="Arial" w:eastAsia="Arial" w:cs="Arial"/>
          <w:b w:val="0"/>
          <w:bCs w:val="0"/>
          <w:noProof w:val="0"/>
          <w:sz w:val="24"/>
          <w:szCs w:val="24"/>
          <w:lang w:val="en-US"/>
        </w:rPr>
        <w:t xml:space="preserve"> is the process of dividing a larger market </w:t>
      </w:r>
      <w:r w:rsidRPr="5D4932E6" w:rsidR="71525B54">
        <w:rPr>
          <w:rFonts w:ascii="Arial" w:hAnsi="Arial" w:eastAsia="Arial" w:cs="Arial"/>
          <w:b w:val="0"/>
          <w:bCs w:val="0"/>
          <w:noProof w:val="0"/>
          <w:sz w:val="24"/>
          <w:szCs w:val="24"/>
          <w:lang w:val="en-US"/>
        </w:rPr>
        <w:t>into</w:t>
      </w:r>
      <w:r w:rsidRPr="5D4932E6" w:rsidR="71525B54">
        <w:rPr>
          <w:rFonts w:ascii="Arial" w:hAnsi="Arial" w:eastAsia="Arial" w:cs="Arial"/>
          <w:b w:val="0"/>
          <w:bCs w:val="0"/>
          <w:noProof w:val="0"/>
          <w:sz w:val="24"/>
          <w:szCs w:val="24"/>
          <w:lang w:val="en-US"/>
        </w:rPr>
        <w:t>small</w:t>
      </w:r>
      <w:r w:rsidRPr="5D4932E6" w:rsidR="71525B54">
        <w:rPr>
          <w:rFonts w:ascii="Arial" w:hAnsi="Arial" w:eastAsia="Arial" w:cs="Arial"/>
          <w:b w:val="0"/>
          <w:bCs w:val="0"/>
          <w:noProof w:val="0"/>
          <w:sz w:val="24"/>
          <w:szCs w:val="24"/>
          <w:lang w:val="en-US"/>
        </w:rPr>
        <w:t xml:space="preserve"> subgroups called </w:t>
      </w:r>
      <w:r w:rsidRPr="5D4932E6" w:rsidR="71525B54">
        <w:rPr>
          <w:rFonts w:ascii="Arial" w:hAnsi="Arial" w:eastAsia="Arial" w:cs="Arial"/>
          <w:b w:val="0"/>
          <w:bCs w:val="0"/>
          <w:noProof w:val="0"/>
          <w:sz w:val="24"/>
          <w:szCs w:val="24"/>
          <w:lang w:val="en-US"/>
        </w:rPr>
        <w:t>segments,</w:t>
      </w:r>
      <w:r w:rsidRPr="5D4932E6" w:rsidR="71525B54">
        <w:rPr>
          <w:rFonts w:ascii="Arial" w:hAnsi="Arial" w:eastAsia="Arial" w:cs="Arial"/>
          <w:b w:val="0"/>
          <w:bCs w:val="0"/>
          <w:noProof w:val="0"/>
          <w:sz w:val="24"/>
          <w:szCs w:val="24"/>
          <w:lang w:val="en-US"/>
        </w:rPr>
        <w:t xml:space="preserve"> this segment consists of consumers who share </w:t>
      </w:r>
      <w:r w:rsidRPr="5D4932E6" w:rsidR="08008B04">
        <w:rPr>
          <w:rFonts w:ascii="Arial" w:hAnsi="Arial" w:eastAsia="Arial" w:cs="Arial"/>
          <w:b w:val="0"/>
          <w:bCs w:val="0"/>
          <w:noProof w:val="0"/>
          <w:sz w:val="24"/>
          <w:szCs w:val="24"/>
          <w:lang w:val="en-US"/>
        </w:rPr>
        <w:t>similar characteristics</w:t>
      </w:r>
      <w:r w:rsidRPr="5D4932E6" w:rsidR="71525B54">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needs</w:t>
      </w:r>
      <w:r w:rsidRPr="5D4932E6" w:rsidR="71525B54">
        <w:rPr>
          <w:rFonts w:ascii="Arial" w:hAnsi="Arial" w:eastAsia="Arial" w:cs="Arial"/>
          <w:b w:val="0"/>
          <w:bCs w:val="0"/>
          <w:noProof w:val="0"/>
          <w:sz w:val="24"/>
          <w:szCs w:val="24"/>
          <w:lang w:val="en-US"/>
        </w:rPr>
        <w:t xml:space="preserve"> and preferences. According to the questioner graph, Question 9 </w:t>
      </w:r>
      <w:r w:rsidRPr="5D4932E6" w:rsidR="71525B54">
        <w:rPr>
          <w:rFonts w:ascii="Arial" w:hAnsi="Arial" w:eastAsia="Arial" w:cs="Arial"/>
          <w:b w:val="0"/>
          <w:bCs w:val="0"/>
          <w:noProof w:val="0"/>
          <w:sz w:val="24"/>
          <w:szCs w:val="24"/>
          <w:lang w:val="en-US"/>
        </w:rPr>
        <w:t>with</w:t>
      </w:r>
      <w:r w:rsidRPr="5D4932E6" w:rsidR="71525B54">
        <w:rPr>
          <w:rFonts w:ascii="Arial" w:hAnsi="Arial" w:eastAsia="Arial" w:cs="Arial"/>
          <w:b w:val="0"/>
          <w:bCs w:val="0"/>
          <w:noProof w:val="0"/>
          <w:sz w:val="24"/>
          <w:szCs w:val="24"/>
          <w:lang w:val="en-US"/>
        </w:rPr>
        <w:t>t</w:t>
      </w:r>
      <w:r w:rsidRPr="5D4932E6" w:rsidR="17B55B2C">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he highest data the questionnaire is “Do you know that the wealth of any country is</w:t>
      </w:r>
      <w:r w:rsidRPr="5D4932E6" w:rsidR="6D7BC613">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measu</w:t>
      </w:r>
      <w:r w:rsidRPr="5D4932E6" w:rsidR="71525B54">
        <w:rPr>
          <w:rFonts w:ascii="Arial" w:hAnsi="Arial" w:eastAsia="Arial" w:cs="Arial"/>
          <w:b w:val="0"/>
          <w:bCs w:val="0"/>
          <w:noProof w:val="0"/>
          <w:sz w:val="24"/>
          <w:szCs w:val="24"/>
          <w:lang w:val="en-US"/>
        </w:rPr>
        <w:t>red in gold</w:t>
      </w:r>
      <w:r w:rsidRPr="5D4932E6" w:rsidR="71525B54">
        <w:rPr>
          <w:rFonts w:ascii="Arial" w:hAnsi="Arial" w:eastAsia="Arial" w:cs="Arial"/>
          <w:b w:val="0"/>
          <w:bCs w:val="0"/>
          <w:noProof w:val="0"/>
          <w:sz w:val="24"/>
          <w:szCs w:val="24"/>
          <w:lang w:val="en-US"/>
        </w:rPr>
        <w:t>”,</w:t>
      </w:r>
      <w:r w:rsidRPr="5D4932E6" w:rsidR="71525B54">
        <w:rPr>
          <w:rFonts w:ascii="Arial" w:hAnsi="Arial" w:eastAsia="Arial" w:cs="Arial"/>
          <w:b w:val="0"/>
          <w:bCs w:val="0"/>
          <w:noProof w:val="0"/>
          <w:sz w:val="24"/>
          <w:szCs w:val="24"/>
          <w:lang w:val="en-US"/>
        </w:rPr>
        <w:t xml:space="preserve"> now this puts into the mind of the audience the possibility of </w:t>
      </w:r>
      <w:r w:rsidRPr="5D4932E6" w:rsidR="71525B54">
        <w:rPr>
          <w:rFonts w:ascii="Arial" w:hAnsi="Arial" w:eastAsia="Arial" w:cs="Arial"/>
          <w:b w:val="0"/>
          <w:bCs w:val="0"/>
          <w:noProof w:val="0"/>
          <w:sz w:val="24"/>
          <w:szCs w:val="24"/>
          <w:lang w:val="en-US"/>
        </w:rPr>
        <w:t>acquiring</w:t>
      </w:r>
      <w:r w:rsidRPr="5D4932E6" w:rsidR="1EB06E5C">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gold as to a measure of </w:t>
      </w:r>
      <w:r w:rsidRPr="5D4932E6" w:rsidR="71525B54">
        <w:rPr>
          <w:rFonts w:ascii="Arial" w:hAnsi="Arial" w:eastAsia="Arial" w:cs="Arial"/>
          <w:b w:val="0"/>
          <w:bCs w:val="0"/>
          <w:noProof w:val="0"/>
          <w:sz w:val="24"/>
          <w:szCs w:val="24"/>
          <w:lang w:val="en-US"/>
        </w:rPr>
        <w:t>wealth,in</w:t>
      </w:r>
      <w:r w:rsidRPr="5D4932E6" w:rsidR="71525B54">
        <w:rPr>
          <w:rFonts w:ascii="Arial" w:hAnsi="Arial" w:eastAsia="Arial" w:cs="Arial"/>
          <w:b w:val="0"/>
          <w:bCs w:val="0"/>
          <w:noProof w:val="0"/>
          <w:sz w:val="24"/>
          <w:szCs w:val="24"/>
          <w:lang w:val="en-US"/>
        </w:rPr>
        <w:t xml:space="preserve"> other to be part of the larger society called government in</w:t>
      </w:r>
      <w:r w:rsidRPr="5D4932E6" w:rsidR="3EA45FE9">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terms of wealth. This targeted all segments of the </w:t>
      </w:r>
      <w:r w:rsidRPr="5D4932E6" w:rsidR="71525B54">
        <w:rPr>
          <w:rFonts w:ascii="Arial" w:hAnsi="Arial" w:eastAsia="Arial" w:cs="Arial"/>
          <w:b w:val="0"/>
          <w:bCs w:val="0"/>
          <w:noProof w:val="0"/>
          <w:sz w:val="24"/>
          <w:szCs w:val="24"/>
          <w:lang w:val="en-US"/>
        </w:rPr>
        <w:t>audience</w:t>
      </w:r>
      <w:r w:rsidRPr="5D4932E6" w:rsidR="71525B54">
        <w:rPr>
          <w:rFonts w:ascii="Arial" w:hAnsi="Arial" w:eastAsia="Arial" w:cs="Arial"/>
          <w:b w:val="0"/>
          <w:bCs w:val="0"/>
          <w:noProof w:val="0"/>
          <w:sz w:val="24"/>
          <w:szCs w:val="24"/>
          <w:lang w:val="en-US"/>
        </w:rPr>
        <w:t xml:space="preserve"> by doing so it creates more</w:t>
      </w:r>
      <w:r w:rsidRPr="5D4932E6" w:rsidR="2BBF0957">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awareness</w:t>
      </w:r>
      <w:r w:rsidRPr="5D4932E6" w:rsidR="71525B54">
        <w:rPr>
          <w:rFonts w:ascii="Arial" w:hAnsi="Arial" w:eastAsia="Arial" w:cs="Arial"/>
          <w:b w:val="0"/>
          <w:bCs w:val="0"/>
          <w:noProof w:val="0"/>
          <w:sz w:val="24"/>
          <w:szCs w:val="24"/>
          <w:lang w:val="en-US"/>
        </w:rPr>
        <w:t xml:space="preserve"> and it brings more sales. Since that is what the people are looking it makes gold</w:t>
      </w:r>
      <w:r w:rsidRPr="5D4932E6" w:rsidR="66D9490E">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more lucrative there by creating more jobs, by </w:t>
      </w:r>
      <w:r w:rsidRPr="5D4932E6" w:rsidR="71525B54">
        <w:rPr>
          <w:rFonts w:ascii="Arial" w:hAnsi="Arial" w:eastAsia="Arial" w:cs="Arial"/>
          <w:b w:val="0"/>
          <w:bCs w:val="0"/>
          <w:noProof w:val="0"/>
          <w:sz w:val="24"/>
          <w:szCs w:val="24"/>
          <w:lang w:val="en-US"/>
        </w:rPr>
        <w:t>establishing</w:t>
      </w:r>
      <w:r w:rsidRPr="5D4932E6" w:rsidR="71525B54">
        <w:rPr>
          <w:rFonts w:ascii="Arial" w:hAnsi="Arial" w:eastAsia="Arial" w:cs="Arial"/>
          <w:b w:val="0"/>
          <w:bCs w:val="0"/>
          <w:noProof w:val="0"/>
          <w:sz w:val="24"/>
          <w:szCs w:val="24"/>
          <w:lang w:val="en-US"/>
        </w:rPr>
        <w:t xml:space="preserve"> new </w:t>
      </w:r>
      <w:r w:rsidRPr="5D4932E6" w:rsidR="71525B54">
        <w:rPr>
          <w:rFonts w:ascii="Arial" w:hAnsi="Arial" w:eastAsia="Arial" w:cs="Arial"/>
          <w:b w:val="0"/>
          <w:bCs w:val="0"/>
          <w:noProof w:val="0"/>
          <w:sz w:val="24"/>
          <w:szCs w:val="24"/>
          <w:lang w:val="en-US"/>
        </w:rPr>
        <w:t>shops,stores</w:t>
      </w:r>
      <w:r w:rsidRPr="5D4932E6" w:rsidR="71525B54">
        <w:rPr>
          <w:rFonts w:ascii="Arial" w:hAnsi="Arial" w:eastAsia="Arial" w:cs="Arial"/>
          <w:b w:val="0"/>
          <w:bCs w:val="0"/>
          <w:noProof w:val="0"/>
          <w:sz w:val="24"/>
          <w:szCs w:val="24"/>
          <w:lang w:val="en-US"/>
        </w:rPr>
        <w:t>, gold</w:t>
      </w:r>
      <w:r w:rsidRPr="5D4932E6" w:rsidR="79B9BF8D">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warehouses, gold storages, gold </w:t>
      </w:r>
      <w:r w:rsidRPr="5D4932E6" w:rsidR="71525B54">
        <w:rPr>
          <w:rFonts w:ascii="Arial" w:hAnsi="Arial" w:eastAsia="Arial" w:cs="Arial"/>
          <w:b w:val="0"/>
          <w:bCs w:val="0"/>
          <w:noProof w:val="0"/>
          <w:sz w:val="24"/>
          <w:szCs w:val="24"/>
          <w:lang w:val="en-US"/>
        </w:rPr>
        <w:t>store rooms</w:t>
      </w:r>
      <w:r w:rsidRPr="5D4932E6" w:rsidR="71525B54">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underground,safe</w:t>
      </w:r>
      <w:r w:rsidRPr="5D4932E6" w:rsidR="71525B54">
        <w:rPr>
          <w:rFonts w:ascii="Arial" w:hAnsi="Arial" w:eastAsia="Arial" w:cs="Arial"/>
          <w:b w:val="0"/>
          <w:bCs w:val="0"/>
          <w:noProof w:val="0"/>
          <w:sz w:val="24"/>
          <w:szCs w:val="24"/>
          <w:lang w:val="en-US"/>
        </w:rPr>
        <w:t xml:space="preserve"> loaded in the store and</w:t>
      </w:r>
      <w:r w:rsidRPr="5D4932E6" w:rsidR="41A81900">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shop.Younger</w:t>
      </w:r>
      <w:r w:rsidRPr="5D4932E6" w:rsidR="71525B54">
        <w:rPr>
          <w:rFonts w:ascii="Arial" w:hAnsi="Arial" w:eastAsia="Arial" w:cs="Arial"/>
          <w:b w:val="0"/>
          <w:bCs w:val="0"/>
          <w:noProof w:val="0"/>
          <w:sz w:val="24"/>
          <w:szCs w:val="24"/>
          <w:lang w:val="en-US"/>
        </w:rPr>
        <w:t xml:space="preserve"> people with attractive smiles, are given employments, knowledgeable and</w:t>
      </w:r>
      <w:r w:rsidRPr="5D4932E6" w:rsidR="704CD75A">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intelligent people. Thereby bringing more sales from all groups of </w:t>
      </w:r>
      <w:r w:rsidRPr="5D4932E6" w:rsidR="71525B54">
        <w:rPr>
          <w:rFonts w:ascii="Arial" w:hAnsi="Arial" w:eastAsia="Arial" w:cs="Arial"/>
          <w:b w:val="0"/>
          <w:bCs w:val="0"/>
          <w:noProof w:val="0"/>
          <w:sz w:val="24"/>
          <w:szCs w:val="24"/>
          <w:lang w:val="en-US"/>
        </w:rPr>
        <w:t>the society</w:t>
      </w:r>
      <w:r w:rsidRPr="5D4932E6" w:rsidR="71525B54">
        <w:rPr>
          <w:rFonts w:ascii="Arial" w:hAnsi="Arial" w:eastAsia="Arial" w:cs="Arial"/>
          <w:b w:val="0"/>
          <w:bCs w:val="0"/>
          <w:noProof w:val="0"/>
          <w:sz w:val="24"/>
          <w:szCs w:val="24"/>
          <w:lang w:val="en-US"/>
        </w:rPr>
        <w:t>. In these gol</w:t>
      </w:r>
      <w:r w:rsidRPr="5D4932E6" w:rsidR="00B828E2">
        <w:rPr>
          <w:rFonts w:ascii="Arial" w:hAnsi="Arial" w:eastAsia="Arial" w:cs="Arial"/>
          <w:b w:val="0"/>
          <w:bCs w:val="0"/>
          <w:noProof w:val="0"/>
          <w:sz w:val="24"/>
          <w:szCs w:val="24"/>
          <w:lang w:val="en-US"/>
        </w:rPr>
        <w:t xml:space="preserve">d </w:t>
      </w:r>
      <w:r w:rsidRPr="5D4932E6" w:rsidR="71525B54">
        <w:rPr>
          <w:rFonts w:ascii="Arial" w:hAnsi="Arial" w:eastAsia="Arial" w:cs="Arial"/>
          <w:b w:val="0"/>
          <w:bCs w:val="0"/>
          <w:noProof w:val="0"/>
          <w:sz w:val="24"/>
          <w:szCs w:val="24"/>
          <w:lang w:val="en-US"/>
        </w:rPr>
        <w:t xml:space="preserve">shops we choose to display good ornaments. Starting from </w:t>
      </w:r>
      <w:r w:rsidRPr="5D4932E6" w:rsidR="71525B54">
        <w:rPr>
          <w:rFonts w:ascii="Arial" w:hAnsi="Arial" w:eastAsia="Arial" w:cs="Arial"/>
          <w:b w:val="0"/>
          <w:bCs w:val="0"/>
          <w:noProof w:val="0"/>
          <w:sz w:val="24"/>
          <w:szCs w:val="24"/>
          <w:lang w:val="en-US"/>
        </w:rPr>
        <w:t>neck,nose,ear,hand,wrist</w:t>
      </w:r>
      <w:r w:rsidRPr="5D4932E6" w:rsidR="71525B54">
        <w:rPr>
          <w:rFonts w:ascii="Arial" w:hAnsi="Arial" w:eastAsia="Arial" w:cs="Arial"/>
          <w:b w:val="0"/>
          <w:bCs w:val="0"/>
          <w:noProof w:val="0"/>
          <w:sz w:val="24"/>
          <w:szCs w:val="24"/>
          <w:lang w:val="en-US"/>
        </w:rPr>
        <w:t xml:space="preserve"> and all</w:t>
      </w:r>
      <w:r w:rsidRPr="5D4932E6" w:rsidR="583CA041">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body ornaments, it attracted more young people than any other type of person. These make</w:t>
      </w:r>
      <w:r w:rsidRPr="5D4932E6" w:rsidR="628C4A3F">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the market available to the customers that need it most.</w:t>
      </w:r>
      <w:r w:rsidRPr="5D4932E6" w:rsidR="5717FCBE">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Golden, Mr., Linkedin.com and Linkedin.com (2014), These segments create more efficient</w:t>
      </w:r>
      <w:r w:rsidRPr="5D4932E6" w:rsidR="66A58F91">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market </w:t>
      </w:r>
      <w:r w:rsidRPr="5D4932E6" w:rsidR="71525B54">
        <w:rPr>
          <w:rFonts w:ascii="Arial" w:hAnsi="Arial" w:eastAsia="Arial" w:cs="Arial"/>
          <w:b w:val="0"/>
          <w:bCs w:val="0"/>
          <w:noProof w:val="0"/>
          <w:sz w:val="24"/>
          <w:szCs w:val="24"/>
          <w:lang w:val="en-US"/>
        </w:rPr>
        <w:t>companies,competitive</w:t>
      </w:r>
      <w:r w:rsidRPr="5D4932E6" w:rsidR="71525B54">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advantage</w:t>
      </w:r>
      <w:r w:rsidRPr="5D4932E6" w:rsidR="71525B54">
        <w:rPr>
          <w:rFonts w:ascii="Arial" w:hAnsi="Arial" w:eastAsia="Arial" w:cs="Arial"/>
          <w:b w:val="0"/>
          <w:bCs w:val="0"/>
          <w:noProof w:val="0"/>
          <w:sz w:val="24"/>
          <w:szCs w:val="24"/>
          <w:lang w:val="en-US"/>
        </w:rPr>
        <w:t xml:space="preserve"> and drive business </w:t>
      </w:r>
      <w:r w:rsidRPr="5D4932E6" w:rsidR="71525B54">
        <w:rPr>
          <w:rFonts w:ascii="Arial" w:hAnsi="Arial" w:eastAsia="Arial" w:cs="Arial"/>
          <w:b w:val="0"/>
          <w:bCs w:val="0"/>
          <w:noProof w:val="0"/>
          <w:sz w:val="24"/>
          <w:szCs w:val="24"/>
          <w:lang w:val="en-US"/>
        </w:rPr>
        <w:t>growth.The</w:t>
      </w:r>
      <w:r w:rsidRPr="5D4932E6" w:rsidR="71525B54">
        <w:rPr>
          <w:rFonts w:ascii="Arial" w:hAnsi="Arial" w:eastAsia="Arial" w:cs="Arial"/>
          <w:b w:val="0"/>
          <w:bCs w:val="0"/>
          <w:noProof w:val="0"/>
          <w:sz w:val="24"/>
          <w:szCs w:val="24"/>
          <w:lang w:val="en-US"/>
        </w:rPr>
        <w:t xml:space="preserve"> company </w:t>
      </w:r>
      <w:r w:rsidRPr="5D4932E6" w:rsidR="71525B54">
        <w:rPr>
          <w:rFonts w:ascii="Arial" w:hAnsi="Arial" w:eastAsia="Arial" w:cs="Arial"/>
          <w:b w:val="0"/>
          <w:bCs w:val="0"/>
          <w:noProof w:val="0"/>
          <w:sz w:val="24"/>
          <w:szCs w:val="24"/>
          <w:lang w:val="en-US"/>
        </w:rPr>
        <w:t>identifies</w:t>
      </w:r>
      <w:r w:rsidRPr="5D4932E6" w:rsidR="198A83F3">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the total market through </w:t>
      </w:r>
      <w:r w:rsidRPr="5D4932E6" w:rsidR="71525B54">
        <w:rPr>
          <w:rFonts w:ascii="Arial" w:hAnsi="Arial" w:eastAsia="Arial" w:cs="Arial"/>
          <w:b w:val="0"/>
          <w:bCs w:val="0"/>
          <w:noProof w:val="0"/>
          <w:sz w:val="24"/>
          <w:szCs w:val="24"/>
          <w:lang w:val="en-US"/>
        </w:rPr>
        <w:t>segmentation, because</w:t>
      </w:r>
      <w:r w:rsidRPr="5D4932E6" w:rsidR="71525B54">
        <w:rPr>
          <w:rFonts w:ascii="Arial" w:hAnsi="Arial" w:eastAsia="Arial" w:cs="Arial"/>
          <w:b w:val="0"/>
          <w:bCs w:val="0"/>
          <w:noProof w:val="0"/>
          <w:sz w:val="24"/>
          <w:szCs w:val="24"/>
          <w:lang w:val="en-US"/>
        </w:rPr>
        <w:t xml:space="preserve"> we define the overall market of our product</w:t>
      </w:r>
      <w:r w:rsidRPr="5D4932E6" w:rsidR="61E8610A">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and </w:t>
      </w:r>
      <w:r w:rsidRPr="5D4932E6" w:rsidR="71525B54">
        <w:rPr>
          <w:rFonts w:ascii="Arial" w:hAnsi="Arial" w:eastAsia="Arial" w:cs="Arial"/>
          <w:b w:val="0"/>
          <w:bCs w:val="0"/>
          <w:noProof w:val="0"/>
          <w:sz w:val="24"/>
          <w:szCs w:val="24"/>
          <w:lang w:val="en-US"/>
        </w:rPr>
        <w:t>service .</w:t>
      </w:r>
      <w:r w:rsidRPr="5D4932E6" w:rsidR="71525B54">
        <w:rPr>
          <w:rFonts w:ascii="Arial" w:hAnsi="Arial" w:eastAsia="Arial" w:cs="Arial"/>
          <w:b w:val="0"/>
          <w:bCs w:val="0"/>
          <w:noProof w:val="0"/>
          <w:sz w:val="24"/>
          <w:szCs w:val="24"/>
          <w:lang w:val="en-US"/>
        </w:rPr>
        <w:t xml:space="preserve"> Oue mining company is the remote land of Ubuntu. But in this </w:t>
      </w:r>
      <w:r w:rsidRPr="5D4932E6" w:rsidR="71525B54">
        <w:rPr>
          <w:rFonts w:ascii="Arial" w:hAnsi="Arial" w:eastAsia="Arial" w:cs="Arial"/>
          <w:b w:val="0"/>
          <w:bCs w:val="0"/>
          <w:noProof w:val="0"/>
          <w:sz w:val="24"/>
          <w:szCs w:val="24"/>
          <w:lang w:val="en-US"/>
        </w:rPr>
        <w:t>context</w:t>
      </w:r>
      <w:r w:rsidRPr="5D4932E6" w:rsidR="71525B54">
        <w:rPr>
          <w:rFonts w:ascii="Arial" w:hAnsi="Arial" w:eastAsia="Arial" w:cs="Arial"/>
          <w:b w:val="0"/>
          <w:bCs w:val="0"/>
          <w:noProof w:val="0"/>
          <w:sz w:val="24"/>
          <w:szCs w:val="24"/>
          <w:lang w:val="en-US"/>
        </w:rPr>
        <w:t xml:space="preserve"> we are</w:t>
      </w:r>
      <w:r w:rsidRPr="5D4932E6" w:rsidR="328C8C43">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dealing with the selling part of the business. Our selling point is in the city </w:t>
      </w:r>
      <w:r w:rsidRPr="5D4932E6" w:rsidR="71525B54">
        <w:rPr>
          <w:rFonts w:ascii="Arial" w:hAnsi="Arial" w:eastAsia="Arial" w:cs="Arial"/>
          <w:b w:val="0"/>
          <w:bCs w:val="0"/>
          <w:noProof w:val="0"/>
          <w:sz w:val="24"/>
          <w:szCs w:val="24"/>
          <w:lang w:val="en-US"/>
        </w:rPr>
        <w:t>centers,in</w:t>
      </w:r>
      <w:r w:rsidRPr="5D4932E6" w:rsidR="71525B54">
        <w:rPr>
          <w:rFonts w:ascii="Arial" w:hAnsi="Arial" w:eastAsia="Arial" w:cs="Arial"/>
          <w:b w:val="0"/>
          <w:bCs w:val="0"/>
          <w:noProof w:val="0"/>
          <w:sz w:val="24"/>
          <w:szCs w:val="24"/>
          <w:lang w:val="en-US"/>
        </w:rPr>
        <w:t xml:space="preserve"> the city</w:t>
      </w:r>
      <w:r w:rsidRPr="5D4932E6" w:rsidR="6AB65E8E">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big </w:t>
      </w:r>
      <w:r w:rsidRPr="5D4932E6" w:rsidR="71525B54">
        <w:rPr>
          <w:rFonts w:ascii="Arial" w:hAnsi="Arial" w:eastAsia="Arial" w:cs="Arial"/>
          <w:b w:val="0"/>
          <w:bCs w:val="0"/>
          <w:noProof w:val="0"/>
          <w:sz w:val="24"/>
          <w:szCs w:val="24"/>
          <w:lang w:val="en-US"/>
        </w:rPr>
        <w:t>mall, because</w:t>
      </w:r>
      <w:r w:rsidRPr="5D4932E6" w:rsidR="71525B54">
        <w:rPr>
          <w:rFonts w:ascii="Arial" w:hAnsi="Arial" w:eastAsia="Arial" w:cs="Arial"/>
          <w:b w:val="0"/>
          <w:bCs w:val="0"/>
          <w:noProof w:val="0"/>
          <w:sz w:val="24"/>
          <w:szCs w:val="24"/>
          <w:lang w:val="en-US"/>
        </w:rPr>
        <w:t xml:space="preserve"> we also sell enlarge </w:t>
      </w:r>
      <w:r w:rsidRPr="5D4932E6" w:rsidR="71525B54">
        <w:rPr>
          <w:rFonts w:ascii="Arial" w:hAnsi="Arial" w:eastAsia="Arial" w:cs="Arial"/>
          <w:b w:val="0"/>
          <w:bCs w:val="0"/>
          <w:noProof w:val="0"/>
          <w:sz w:val="24"/>
          <w:szCs w:val="24"/>
          <w:lang w:val="en-US"/>
        </w:rPr>
        <w:t>quantity</w:t>
      </w:r>
      <w:r w:rsidRPr="5D4932E6" w:rsidR="71525B54">
        <w:rPr>
          <w:rFonts w:ascii="Arial" w:hAnsi="Arial" w:eastAsia="Arial" w:cs="Arial"/>
          <w:b w:val="0"/>
          <w:bCs w:val="0"/>
          <w:noProof w:val="0"/>
          <w:sz w:val="24"/>
          <w:szCs w:val="24"/>
          <w:lang w:val="en-US"/>
        </w:rPr>
        <w:t xml:space="preserve"> we have out </w:t>
      </w:r>
      <w:r w:rsidRPr="5D4932E6" w:rsidR="71525B54">
        <w:rPr>
          <w:rFonts w:ascii="Arial" w:hAnsi="Arial" w:eastAsia="Arial" w:cs="Arial"/>
          <w:b w:val="0"/>
          <w:bCs w:val="0"/>
          <w:noProof w:val="0"/>
          <w:sz w:val="24"/>
          <w:szCs w:val="24"/>
          <w:lang w:val="en-US"/>
        </w:rPr>
        <w:t>selling</w:t>
      </w:r>
      <w:r w:rsidRPr="5D4932E6" w:rsidR="71525B54">
        <w:rPr>
          <w:rFonts w:ascii="Arial" w:hAnsi="Arial" w:eastAsia="Arial" w:cs="Arial"/>
          <w:b w:val="0"/>
          <w:bCs w:val="0"/>
          <w:noProof w:val="0"/>
          <w:sz w:val="24"/>
          <w:szCs w:val="24"/>
          <w:lang w:val="en-US"/>
        </w:rPr>
        <w:t xml:space="preserve"> points near police station</w:t>
      </w:r>
      <w:r w:rsidRPr="5D4932E6" w:rsidR="2D5DA101">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where they have enough security because of the safety of our product and that of our </w:t>
      </w:r>
      <w:r w:rsidRPr="5D4932E6" w:rsidR="71525B54">
        <w:rPr>
          <w:rFonts w:ascii="Arial" w:hAnsi="Arial" w:eastAsia="Arial" w:cs="Arial"/>
          <w:b w:val="0"/>
          <w:bCs w:val="0"/>
          <w:noProof w:val="0"/>
          <w:sz w:val="24"/>
          <w:szCs w:val="24"/>
          <w:lang w:val="en-US"/>
        </w:rPr>
        <w:t>buyer,</w:t>
      </w:r>
      <w:r w:rsidRPr="5D4932E6" w:rsidR="71525B54">
        <w:rPr>
          <w:rFonts w:ascii="Arial" w:hAnsi="Arial" w:eastAsia="Arial" w:cs="Arial"/>
          <w:b w:val="0"/>
          <w:bCs w:val="0"/>
          <w:noProof w:val="0"/>
          <w:sz w:val="24"/>
          <w:szCs w:val="24"/>
          <w:lang w:val="en-US"/>
        </w:rPr>
        <w:t>out</w:t>
      </w:r>
      <w:r w:rsidRPr="5D4932E6" w:rsidR="71525B54">
        <w:rPr>
          <w:rFonts w:ascii="Arial" w:hAnsi="Arial" w:eastAsia="Arial" w:cs="Arial"/>
          <w:b w:val="0"/>
          <w:bCs w:val="0"/>
          <w:noProof w:val="0"/>
          <w:sz w:val="24"/>
          <w:szCs w:val="24"/>
          <w:lang w:val="en-US"/>
        </w:rPr>
        <w:t xml:space="preserve"> geographical scope is </w:t>
      </w:r>
      <w:r w:rsidRPr="5D4932E6" w:rsidR="71525B54">
        <w:rPr>
          <w:rFonts w:ascii="Arial" w:hAnsi="Arial" w:eastAsia="Arial" w:cs="Arial"/>
          <w:b w:val="0"/>
          <w:bCs w:val="0"/>
          <w:noProof w:val="0"/>
          <w:sz w:val="24"/>
          <w:szCs w:val="24"/>
          <w:lang w:val="en-US"/>
        </w:rPr>
        <w:t>massive ,</w:t>
      </w:r>
      <w:r w:rsidRPr="5D4932E6" w:rsidR="71525B54">
        <w:rPr>
          <w:rFonts w:ascii="Arial" w:hAnsi="Arial" w:eastAsia="Arial" w:cs="Arial"/>
          <w:b w:val="0"/>
          <w:bCs w:val="0"/>
          <w:noProof w:val="0"/>
          <w:sz w:val="24"/>
          <w:szCs w:val="24"/>
          <w:lang w:val="en-US"/>
        </w:rPr>
        <w:t xml:space="preserve"> it is </w:t>
      </w:r>
      <w:r w:rsidRPr="5D4932E6" w:rsidR="71525B54">
        <w:rPr>
          <w:rFonts w:ascii="Arial" w:hAnsi="Arial" w:eastAsia="Arial" w:cs="Arial"/>
          <w:b w:val="0"/>
          <w:bCs w:val="0"/>
          <w:noProof w:val="0"/>
          <w:sz w:val="24"/>
          <w:szCs w:val="24"/>
          <w:lang w:val="en-US"/>
        </w:rPr>
        <w:t>local,regional,national</w:t>
      </w:r>
      <w:r w:rsidRPr="5D4932E6" w:rsidR="71525B54">
        <w:rPr>
          <w:rFonts w:ascii="Arial" w:hAnsi="Arial" w:eastAsia="Arial" w:cs="Arial"/>
          <w:b w:val="0"/>
          <w:bCs w:val="0"/>
          <w:noProof w:val="0"/>
          <w:sz w:val="24"/>
          <w:szCs w:val="24"/>
          <w:lang w:val="en-US"/>
        </w:rPr>
        <w:t xml:space="preserve"> and international. It is local</w:t>
      </w:r>
      <w:r w:rsidRPr="5D4932E6" w:rsidR="13F11E4F">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because</w:t>
      </w:r>
      <w:r w:rsidRPr="5D4932E6" w:rsidR="71525B54">
        <w:rPr>
          <w:rFonts w:ascii="Arial" w:hAnsi="Arial" w:eastAsia="Arial" w:cs="Arial"/>
          <w:b w:val="0"/>
          <w:bCs w:val="0"/>
          <w:noProof w:val="0"/>
          <w:sz w:val="24"/>
          <w:szCs w:val="24"/>
          <w:lang w:val="en-US"/>
        </w:rPr>
        <w:t xml:space="preserve"> of the local customers, gold is an ornament of beauty, it is the wealth of the people.</w:t>
      </w:r>
      <w:r w:rsidRPr="5D4932E6" w:rsidR="361F8C1A">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The locals are the members, they are the miners of the gold </w:t>
      </w:r>
      <w:r w:rsidRPr="5D4932E6" w:rsidR="71525B54">
        <w:rPr>
          <w:rFonts w:ascii="Arial" w:hAnsi="Arial" w:eastAsia="Arial" w:cs="Arial"/>
          <w:b w:val="0"/>
          <w:bCs w:val="0"/>
          <w:noProof w:val="0"/>
          <w:sz w:val="24"/>
          <w:szCs w:val="24"/>
          <w:lang w:val="en-US"/>
        </w:rPr>
        <w:t>land ,</w:t>
      </w:r>
      <w:r w:rsidRPr="5D4932E6" w:rsidR="71525B54">
        <w:rPr>
          <w:rFonts w:ascii="Arial" w:hAnsi="Arial" w:eastAsia="Arial" w:cs="Arial"/>
          <w:b w:val="0"/>
          <w:bCs w:val="0"/>
          <w:noProof w:val="0"/>
          <w:sz w:val="24"/>
          <w:szCs w:val="24"/>
          <w:lang w:val="en-US"/>
        </w:rPr>
        <w:t xml:space="preserve"> so they have the right and</w:t>
      </w:r>
      <w:r w:rsidRPr="5D4932E6" w:rsidR="71CEDEFD">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opportunity to be partakers of the </w:t>
      </w:r>
      <w:r w:rsidRPr="5D4932E6" w:rsidR="71525B54">
        <w:rPr>
          <w:rFonts w:ascii="Arial" w:hAnsi="Arial" w:eastAsia="Arial" w:cs="Arial"/>
          <w:b w:val="0"/>
          <w:bCs w:val="0"/>
          <w:noProof w:val="0"/>
          <w:sz w:val="24"/>
          <w:szCs w:val="24"/>
          <w:lang w:val="en-US"/>
        </w:rPr>
        <w:t>gold</w:t>
      </w:r>
      <w:r w:rsidRPr="5D4932E6" w:rsidR="71525B54">
        <w:rPr>
          <w:rFonts w:ascii="Arial" w:hAnsi="Arial" w:eastAsia="Arial" w:cs="Arial"/>
          <w:b w:val="0"/>
          <w:bCs w:val="0"/>
          <w:noProof w:val="0"/>
          <w:sz w:val="24"/>
          <w:szCs w:val="24"/>
          <w:lang w:val="en-US"/>
        </w:rPr>
        <w:t xml:space="preserve"> so we have shopped in the local area and sold to</w:t>
      </w:r>
      <w:r w:rsidRPr="5D4932E6" w:rsidR="7F3B2F4D">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them. It is regional because the customers are in the region, the other gold is distributed and</w:t>
      </w:r>
      <w:r w:rsidRPr="5D4932E6" w:rsidR="138AFEE6">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sold to </w:t>
      </w:r>
      <w:r w:rsidRPr="5D4932E6" w:rsidR="71525B54">
        <w:rPr>
          <w:rFonts w:ascii="Arial" w:hAnsi="Arial" w:eastAsia="Arial" w:cs="Arial"/>
          <w:b w:val="0"/>
          <w:bCs w:val="0"/>
          <w:noProof w:val="0"/>
          <w:sz w:val="24"/>
          <w:szCs w:val="24"/>
          <w:lang w:val="en-US"/>
        </w:rPr>
        <w:t>them ,</w:t>
      </w:r>
      <w:r w:rsidRPr="5D4932E6" w:rsidR="71525B54">
        <w:rPr>
          <w:rFonts w:ascii="Arial" w:hAnsi="Arial" w:eastAsia="Arial" w:cs="Arial"/>
          <w:b w:val="0"/>
          <w:bCs w:val="0"/>
          <w:noProof w:val="0"/>
          <w:sz w:val="24"/>
          <w:szCs w:val="24"/>
          <w:lang w:val="en-US"/>
        </w:rPr>
        <w:t xml:space="preserve"> the geographical scope is </w:t>
      </w:r>
      <w:r w:rsidRPr="5D4932E6" w:rsidR="71525B54">
        <w:rPr>
          <w:rFonts w:ascii="Arial" w:hAnsi="Arial" w:eastAsia="Arial" w:cs="Arial"/>
          <w:b w:val="0"/>
          <w:bCs w:val="0"/>
          <w:noProof w:val="0"/>
          <w:sz w:val="24"/>
          <w:szCs w:val="24"/>
          <w:lang w:val="en-US"/>
        </w:rPr>
        <w:t>national.The</w:t>
      </w:r>
      <w:r w:rsidRPr="5D4932E6" w:rsidR="71525B54">
        <w:rPr>
          <w:rFonts w:ascii="Arial" w:hAnsi="Arial" w:eastAsia="Arial" w:cs="Arial"/>
          <w:b w:val="0"/>
          <w:bCs w:val="0"/>
          <w:noProof w:val="0"/>
          <w:sz w:val="24"/>
          <w:szCs w:val="24"/>
          <w:lang w:val="en-US"/>
        </w:rPr>
        <w:t xml:space="preserve"> gold shop has been trying because of</w:t>
      </w:r>
      <w:r w:rsidRPr="5D4932E6" w:rsidR="6C028F55">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the insatiable </w:t>
      </w:r>
      <w:r w:rsidRPr="5D4932E6" w:rsidR="71525B54">
        <w:rPr>
          <w:rFonts w:ascii="Arial" w:hAnsi="Arial" w:eastAsia="Arial" w:cs="Arial"/>
          <w:b w:val="0"/>
          <w:bCs w:val="0"/>
          <w:noProof w:val="0"/>
          <w:sz w:val="24"/>
          <w:szCs w:val="24"/>
          <w:lang w:val="en-US"/>
        </w:rPr>
        <w:t>demands ,</w:t>
      </w:r>
      <w:r w:rsidRPr="5D4932E6" w:rsidR="71525B54">
        <w:rPr>
          <w:rFonts w:ascii="Arial" w:hAnsi="Arial" w:eastAsia="Arial" w:cs="Arial"/>
          <w:b w:val="0"/>
          <w:bCs w:val="0"/>
          <w:noProof w:val="0"/>
          <w:sz w:val="24"/>
          <w:szCs w:val="24"/>
          <w:lang w:val="en-US"/>
        </w:rPr>
        <w:t xml:space="preserve"> we have shops everywhere in the </w:t>
      </w:r>
      <w:r w:rsidRPr="5D4932E6" w:rsidR="71525B54">
        <w:rPr>
          <w:rFonts w:ascii="Arial" w:hAnsi="Arial" w:eastAsia="Arial" w:cs="Arial"/>
          <w:b w:val="0"/>
          <w:bCs w:val="0"/>
          <w:noProof w:val="0"/>
          <w:sz w:val="24"/>
          <w:szCs w:val="24"/>
          <w:lang w:val="en-US"/>
        </w:rPr>
        <w:t>country ,</w:t>
      </w:r>
      <w:r w:rsidRPr="5D4932E6" w:rsidR="71525B54">
        <w:rPr>
          <w:rFonts w:ascii="Arial" w:hAnsi="Arial" w:eastAsia="Arial" w:cs="Arial"/>
          <w:b w:val="0"/>
          <w:bCs w:val="0"/>
          <w:noProof w:val="0"/>
          <w:sz w:val="24"/>
          <w:szCs w:val="24"/>
          <w:lang w:val="en-US"/>
        </w:rPr>
        <w:t xml:space="preserve"> we have shops in</w:t>
      </w:r>
      <w:r w:rsidRPr="5D4932E6" w:rsidR="27B30CE4">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segments depending on the customer </w:t>
      </w:r>
      <w:r w:rsidRPr="5D4932E6" w:rsidR="71525B54">
        <w:rPr>
          <w:rFonts w:ascii="Arial" w:hAnsi="Arial" w:eastAsia="Arial" w:cs="Arial"/>
          <w:b w:val="0"/>
          <w:bCs w:val="0"/>
          <w:noProof w:val="0"/>
          <w:sz w:val="24"/>
          <w:szCs w:val="24"/>
          <w:lang w:val="en-US"/>
        </w:rPr>
        <w:t>demands.Our</w:t>
      </w:r>
      <w:r w:rsidRPr="5D4932E6" w:rsidR="71525B54">
        <w:rPr>
          <w:rFonts w:ascii="Arial" w:hAnsi="Arial" w:eastAsia="Arial" w:cs="Arial"/>
          <w:b w:val="0"/>
          <w:bCs w:val="0"/>
          <w:noProof w:val="0"/>
          <w:sz w:val="24"/>
          <w:szCs w:val="24"/>
          <w:lang w:val="en-US"/>
        </w:rPr>
        <w:t xml:space="preserve"> product is international we well gold to</w:t>
      </w:r>
      <w:r w:rsidRPr="5D4932E6" w:rsidR="0882FF73">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government of nations, because every government wants gold as a means of treasury, the</w:t>
      </w:r>
      <w:r w:rsidRPr="5D4932E6" w:rsidR="4308570B">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most gold you have the more your bonds </w:t>
      </w:r>
      <w:r w:rsidRPr="5D4932E6" w:rsidR="71525B54">
        <w:rPr>
          <w:rFonts w:ascii="Arial" w:hAnsi="Arial" w:eastAsia="Arial" w:cs="Arial"/>
          <w:b w:val="0"/>
          <w:bCs w:val="0"/>
          <w:noProof w:val="0"/>
          <w:sz w:val="24"/>
          <w:szCs w:val="24"/>
          <w:lang w:val="en-US"/>
        </w:rPr>
        <w:t>increase(</w:t>
      </w:r>
      <w:r w:rsidRPr="5D4932E6" w:rsidR="71525B54">
        <w:rPr>
          <w:rFonts w:ascii="Arial" w:hAnsi="Arial" w:eastAsia="Arial" w:cs="Arial"/>
          <w:b w:val="0"/>
          <w:bCs w:val="0"/>
          <w:noProof w:val="0"/>
          <w:sz w:val="24"/>
          <w:szCs w:val="24"/>
          <w:lang w:val="en-US"/>
        </w:rPr>
        <w:t>your wealth) and we have shops in other</w:t>
      </w:r>
      <w:r w:rsidRPr="5D4932E6" w:rsidR="3C8E577D">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nations of the </w:t>
      </w:r>
      <w:r w:rsidRPr="5D4932E6" w:rsidR="71525B54">
        <w:rPr>
          <w:rFonts w:ascii="Arial" w:hAnsi="Arial" w:eastAsia="Arial" w:cs="Arial"/>
          <w:b w:val="0"/>
          <w:bCs w:val="0"/>
          <w:noProof w:val="0"/>
          <w:sz w:val="24"/>
          <w:szCs w:val="24"/>
          <w:lang w:val="en-US"/>
        </w:rPr>
        <w:t>world ,</w:t>
      </w:r>
      <w:r w:rsidRPr="5D4932E6" w:rsidR="71525B54">
        <w:rPr>
          <w:rFonts w:ascii="Arial" w:hAnsi="Arial" w:eastAsia="Arial" w:cs="Arial"/>
          <w:b w:val="0"/>
          <w:bCs w:val="0"/>
          <w:noProof w:val="0"/>
          <w:sz w:val="24"/>
          <w:szCs w:val="24"/>
          <w:lang w:val="en-US"/>
        </w:rPr>
        <w:t xml:space="preserve"> according to the </w:t>
      </w:r>
      <w:r w:rsidRPr="5D4932E6" w:rsidR="71525B54">
        <w:rPr>
          <w:rFonts w:ascii="Arial" w:hAnsi="Arial" w:eastAsia="Arial" w:cs="Arial"/>
          <w:b w:val="0"/>
          <w:bCs w:val="0"/>
          <w:noProof w:val="0"/>
          <w:sz w:val="24"/>
          <w:szCs w:val="24"/>
          <w:lang w:val="en-US"/>
        </w:rPr>
        <w:t>number,their</w:t>
      </w:r>
      <w:r w:rsidRPr="5D4932E6" w:rsidR="71525B54">
        <w:rPr>
          <w:rFonts w:ascii="Arial" w:hAnsi="Arial" w:eastAsia="Arial" w:cs="Arial"/>
          <w:b w:val="0"/>
          <w:bCs w:val="0"/>
          <w:noProof w:val="0"/>
          <w:sz w:val="24"/>
          <w:szCs w:val="24"/>
          <w:lang w:val="en-US"/>
        </w:rPr>
        <w:t xml:space="preserve"> demands come first.</w:t>
      </w:r>
      <w:r w:rsidRPr="5D4932E6" w:rsidR="12835FC0">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According to </w:t>
      </w:r>
      <w:r w:rsidRPr="5D4932E6" w:rsidR="71525B54">
        <w:rPr>
          <w:rFonts w:ascii="Arial" w:hAnsi="Arial" w:eastAsia="Arial" w:cs="Arial"/>
          <w:b w:val="0"/>
          <w:bCs w:val="0"/>
          <w:noProof w:val="0"/>
          <w:sz w:val="24"/>
          <w:szCs w:val="24"/>
          <w:lang w:val="en-US"/>
        </w:rPr>
        <w:t>Dolnicar</w:t>
      </w:r>
      <w:r w:rsidRPr="5D4932E6" w:rsidR="71525B54">
        <w:rPr>
          <w:rFonts w:ascii="Arial" w:hAnsi="Arial" w:eastAsia="Arial" w:cs="Arial"/>
          <w:b w:val="0"/>
          <w:bCs w:val="0"/>
          <w:noProof w:val="0"/>
          <w:sz w:val="24"/>
          <w:szCs w:val="24"/>
          <w:lang w:val="en-US"/>
        </w:rPr>
        <w:t>, S., Leitch, F., and Given, B. (2018</w:t>
      </w:r>
      <w:r w:rsidRPr="5D4932E6" w:rsidR="71525B54">
        <w:rPr>
          <w:rFonts w:ascii="Arial" w:hAnsi="Arial" w:eastAsia="Arial" w:cs="Arial"/>
          <w:b w:val="0"/>
          <w:bCs w:val="0"/>
          <w:noProof w:val="0"/>
          <w:sz w:val="24"/>
          <w:szCs w:val="24"/>
          <w:lang w:val="en-US"/>
        </w:rPr>
        <w:t>) ,</w:t>
      </w:r>
      <w:r w:rsidRPr="5D4932E6" w:rsidR="71525B54">
        <w:rPr>
          <w:rFonts w:ascii="Arial" w:hAnsi="Arial" w:eastAsia="Arial" w:cs="Arial"/>
          <w:b w:val="0"/>
          <w:bCs w:val="0"/>
          <w:noProof w:val="0"/>
          <w:sz w:val="24"/>
          <w:szCs w:val="24"/>
          <w:lang w:val="en-US"/>
        </w:rPr>
        <w:t xml:space="preserve"> One of the factors that allows us</w:t>
      </w:r>
      <w:r w:rsidRPr="5D4932E6" w:rsidR="6E776DF0">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to divide the market with distinct groups are the demographics variables such as</w:t>
      </w:r>
      <w:r w:rsidRPr="5D4932E6" w:rsidR="1FCF468E">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age,gender,income</w:t>
      </w:r>
      <w:r w:rsidRPr="5D4932E6" w:rsidR="71525B54">
        <w:rPr>
          <w:rFonts w:ascii="Arial" w:hAnsi="Arial" w:eastAsia="Arial" w:cs="Arial"/>
          <w:b w:val="0"/>
          <w:bCs w:val="0"/>
          <w:noProof w:val="0"/>
          <w:sz w:val="24"/>
          <w:szCs w:val="24"/>
          <w:lang w:val="en-US"/>
        </w:rPr>
        <w:t xml:space="preserve"> and education. Our market segment considers </w:t>
      </w:r>
      <w:r w:rsidRPr="5D4932E6" w:rsidR="71525B54">
        <w:rPr>
          <w:rFonts w:ascii="Arial" w:hAnsi="Arial" w:eastAsia="Arial" w:cs="Arial"/>
          <w:b w:val="0"/>
          <w:bCs w:val="0"/>
          <w:noProof w:val="0"/>
          <w:sz w:val="24"/>
          <w:szCs w:val="24"/>
          <w:lang w:val="en-US"/>
        </w:rPr>
        <w:t>the age</w:t>
      </w:r>
      <w:r w:rsidRPr="5D4932E6" w:rsidR="71525B54">
        <w:rPr>
          <w:rFonts w:ascii="Arial" w:hAnsi="Arial" w:eastAsia="Arial" w:cs="Arial"/>
          <w:b w:val="0"/>
          <w:bCs w:val="0"/>
          <w:noProof w:val="0"/>
          <w:sz w:val="24"/>
          <w:szCs w:val="24"/>
          <w:lang w:val="en-US"/>
        </w:rPr>
        <w:t xml:space="preserve">. Some of </w:t>
      </w:r>
      <w:r w:rsidRPr="5D4932E6" w:rsidR="71525B54">
        <w:rPr>
          <w:rFonts w:ascii="Arial" w:hAnsi="Arial" w:eastAsia="Arial" w:cs="Arial"/>
          <w:b w:val="0"/>
          <w:bCs w:val="0"/>
          <w:noProof w:val="0"/>
          <w:sz w:val="24"/>
          <w:szCs w:val="24"/>
          <w:lang w:val="en-US"/>
        </w:rPr>
        <w:t>our</w:t>
      </w:r>
      <w:r w:rsidRPr="5D4932E6" w:rsidR="1DF34F2B">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products are from a certain age. Starting from </w:t>
      </w:r>
      <w:r w:rsidRPr="5D4932E6" w:rsidR="71525B54">
        <w:rPr>
          <w:rFonts w:ascii="Arial" w:hAnsi="Arial" w:eastAsia="Arial" w:cs="Arial"/>
          <w:b w:val="0"/>
          <w:bCs w:val="0"/>
          <w:noProof w:val="0"/>
          <w:sz w:val="24"/>
          <w:szCs w:val="24"/>
          <w:lang w:val="en-US"/>
        </w:rPr>
        <w:t>toddlers.we</w:t>
      </w:r>
      <w:r w:rsidRPr="5D4932E6" w:rsidR="71525B54">
        <w:rPr>
          <w:rFonts w:ascii="Arial" w:hAnsi="Arial" w:eastAsia="Arial" w:cs="Arial"/>
          <w:b w:val="0"/>
          <w:bCs w:val="0"/>
          <w:noProof w:val="0"/>
          <w:sz w:val="24"/>
          <w:szCs w:val="24"/>
          <w:lang w:val="en-US"/>
        </w:rPr>
        <w:t xml:space="preserve"> have marbles for </w:t>
      </w:r>
      <w:r w:rsidRPr="5D4932E6" w:rsidR="71525B54">
        <w:rPr>
          <w:rFonts w:ascii="Arial" w:hAnsi="Arial" w:eastAsia="Arial" w:cs="Arial"/>
          <w:b w:val="0"/>
          <w:bCs w:val="0"/>
          <w:noProof w:val="0"/>
          <w:sz w:val="24"/>
          <w:szCs w:val="24"/>
          <w:lang w:val="en-US"/>
        </w:rPr>
        <w:t>babies,</w:t>
      </w:r>
      <w:r w:rsidRPr="5D4932E6" w:rsidR="71525B54">
        <w:rPr>
          <w:rFonts w:ascii="Arial" w:hAnsi="Arial" w:eastAsia="Arial" w:cs="Arial"/>
          <w:b w:val="0"/>
          <w:bCs w:val="0"/>
          <w:noProof w:val="0"/>
          <w:sz w:val="24"/>
          <w:szCs w:val="24"/>
          <w:lang w:val="en-US"/>
        </w:rPr>
        <w:t xml:space="preserve"> th</w:t>
      </w:r>
      <w:r w:rsidRPr="5D4932E6" w:rsidR="0DB10D48">
        <w:rPr>
          <w:rFonts w:ascii="Arial" w:hAnsi="Arial" w:eastAsia="Arial" w:cs="Arial"/>
          <w:b w:val="0"/>
          <w:bCs w:val="0"/>
          <w:noProof w:val="0"/>
          <w:sz w:val="24"/>
          <w:szCs w:val="24"/>
          <w:lang w:val="en-US"/>
        </w:rPr>
        <w:t xml:space="preserve">e </w:t>
      </w:r>
      <w:r w:rsidRPr="5D4932E6" w:rsidR="71525B54">
        <w:rPr>
          <w:rFonts w:ascii="Arial" w:hAnsi="Arial" w:eastAsia="Arial" w:cs="Arial"/>
          <w:b w:val="0"/>
          <w:bCs w:val="0"/>
          <w:noProof w:val="0"/>
          <w:sz w:val="24"/>
          <w:szCs w:val="24"/>
          <w:lang w:val="en-US"/>
        </w:rPr>
        <w:t xml:space="preserve">product made for toddlers has its own market </w:t>
      </w:r>
      <w:r w:rsidRPr="5D4932E6" w:rsidR="71525B54">
        <w:rPr>
          <w:rFonts w:ascii="Arial" w:hAnsi="Arial" w:eastAsia="Arial" w:cs="Arial"/>
          <w:b w:val="0"/>
          <w:bCs w:val="0"/>
          <w:noProof w:val="0"/>
          <w:sz w:val="24"/>
          <w:szCs w:val="24"/>
          <w:lang w:val="en-US"/>
        </w:rPr>
        <w:t>fare,</w:t>
      </w:r>
      <w:r w:rsidRPr="5D4932E6" w:rsidR="71525B54">
        <w:rPr>
          <w:rFonts w:ascii="Arial" w:hAnsi="Arial" w:eastAsia="Arial" w:cs="Arial"/>
          <w:b w:val="0"/>
          <w:bCs w:val="0"/>
          <w:noProof w:val="0"/>
          <w:sz w:val="24"/>
          <w:szCs w:val="24"/>
          <w:lang w:val="en-US"/>
        </w:rPr>
        <w:t xml:space="preserve"> the demand for toddlers </w:t>
      </w:r>
      <w:r w:rsidRPr="5D4932E6" w:rsidR="71525B54">
        <w:rPr>
          <w:rFonts w:ascii="Arial" w:hAnsi="Arial" w:eastAsia="Arial" w:cs="Arial"/>
          <w:b w:val="0"/>
          <w:bCs w:val="0"/>
          <w:noProof w:val="0"/>
          <w:sz w:val="24"/>
          <w:szCs w:val="24"/>
          <w:lang w:val="en-US"/>
        </w:rPr>
        <w:t>are</w:t>
      </w:r>
      <w:r w:rsidRPr="5D4932E6" w:rsidR="71525B54">
        <w:rPr>
          <w:rFonts w:ascii="Arial" w:hAnsi="Arial" w:eastAsia="Arial" w:cs="Arial"/>
          <w:b w:val="0"/>
          <w:bCs w:val="0"/>
          <w:noProof w:val="0"/>
          <w:sz w:val="24"/>
          <w:szCs w:val="24"/>
          <w:lang w:val="en-US"/>
        </w:rPr>
        <w:t xml:space="preserve"> built and </w:t>
      </w:r>
      <w:r w:rsidRPr="5D4932E6" w:rsidR="71525B54">
        <w:rPr>
          <w:rFonts w:ascii="Arial" w:hAnsi="Arial" w:eastAsia="Arial" w:cs="Arial"/>
          <w:b w:val="0"/>
          <w:bCs w:val="0"/>
          <w:noProof w:val="0"/>
          <w:sz w:val="24"/>
          <w:szCs w:val="24"/>
          <w:lang w:val="en-US"/>
        </w:rPr>
        <w:t>sold</w:t>
      </w:r>
      <w:r w:rsidRPr="5D4932E6" w:rsidR="71525B54">
        <w:rPr>
          <w:rFonts w:ascii="Arial" w:hAnsi="Arial" w:eastAsia="Arial" w:cs="Arial"/>
          <w:b w:val="0"/>
          <w:bCs w:val="0"/>
          <w:noProof w:val="0"/>
          <w:sz w:val="24"/>
          <w:szCs w:val="24"/>
          <w:lang w:val="en-US"/>
        </w:rPr>
        <w:t>to</w:t>
      </w:r>
      <w:r w:rsidRPr="5D4932E6" w:rsidR="71525B54">
        <w:rPr>
          <w:rFonts w:ascii="Arial" w:hAnsi="Arial" w:eastAsia="Arial" w:cs="Arial"/>
          <w:b w:val="0"/>
          <w:bCs w:val="0"/>
          <w:noProof w:val="0"/>
          <w:sz w:val="24"/>
          <w:szCs w:val="24"/>
          <w:lang w:val="en-US"/>
        </w:rPr>
        <w:t xml:space="preserve"> the demands of the toddler only. </w:t>
      </w:r>
      <w:r w:rsidRPr="5D4932E6" w:rsidR="71525B54">
        <w:rPr>
          <w:rFonts w:ascii="Arial" w:hAnsi="Arial" w:eastAsia="Arial" w:cs="Arial"/>
          <w:b w:val="0"/>
          <w:bCs w:val="0"/>
          <w:noProof w:val="0"/>
          <w:sz w:val="24"/>
          <w:szCs w:val="24"/>
          <w:lang w:val="en-US"/>
        </w:rPr>
        <w:t>Likewise</w:t>
      </w:r>
      <w:r w:rsidRPr="5D4932E6" w:rsidR="71525B54">
        <w:rPr>
          <w:rFonts w:ascii="Arial" w:hAnsi="Arial" w:eastAsia="Arial" w:cs="Arial"/>
          <w:b w:val="0"/>
          <w:bCs w:val="0"/>
          <w:noProof w:val="0"/>
          <w:sz w:val="24"/>
          <w:szCs w:val="24"/>
          <w:lang w:val="en-US"/>
        </w:rPr>
        <w:t xml:space="preserve"> the product of </w:t>
      </w:r>
      <w:r w:rsidRPr="5D4932E6" w:rsidR="71525B54">
        <w:rPr>
          <w:rFonts w:ascii="Arial" w:hAnsi="Arial" w:eastAsia="Arial" w:cs="Arial"/>
          <w:b w:val="0"/>
          <w:bCs w:val="0"/>
          <w:noProof w:val="0"/>
          <w:sz w:val="24"/>
          <w:szCs w:val="24"/>
          <w:lang w:val="en-US"/>
        </w:rPr>
        <w:t>adolacy</w:t>
      </w:r>
      <w:r w:rsidRPr="5D4932E6" w:rsidR="71525B54">
        <w:rPr>
          <w:rFonts w:ascii="Arial" w:hAnsi="Arial" w:eastAsia="Arial" w:cs="Arial"/>
          <w:b w:val="0"/>
          <w:bCs w:val="0"/>
          <w:noProof w:val="0"/>
          <w:sz w:val="24"/>
          <w:szCs w:val="24"/>
          <w:lang w:val="en-US"/>
        </w:rPr>
        <w:t xml:space="preserve"> , has its own market</w:t>
      </w:r>
      <w:r w:rsidRPr="5D4932E6" w:rsidR="05D9A6AC">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segment according to the demand of the </w:t>
      </w:r>
      <w:r w:rsidRPr="5D4932E6" w:rsidR="71525B54">
        <w:rPr>
          <w:rFonts w:ascii="Arial" w:hAnsi="Arial" w:eastAsia="Arial" w:cs="Arial"/>
          <w:b w:val="0"/>
          <w:bCs w:val="0"/>
          <w:noProof w:val="0"/>
          <w:sz w:val="24"/>
          <w:szCs w:val="24"/>
          <w:lang w:val="en-US"/>
        </w:rPr>
        <w:t>adult</w:t>
      </w:r>
      <w:r w:rsidRPr="5D4932E6" w:rsidR="71525B54">
        <w:rPr>
          <w:rFonts w:ascii="Arial" w:hAnsi="Arial" w:eastAsia="Arial" w:cs="Arial"/>
          <w:b w:val="0"/>
          <w:bCs w:val="0"/>
          <w:noProof w:val="0"/>
          <w:sz w:val="24"/>
          <w:szCs w:val="24"/>
          <w:lang w:val="en-US"/>
        </w:rPr>
        <w:t xml:space="preserve"> to satisfy their gold demands. The </w:t>
      </w:r>
      <w:r w:rsidRPr="5D4932E6" w:rsidR="71525B54">
        <w:rPr>
          <w:rFonts w:ascii="Arial" w:hAnsi="Arial" w:eastAsia="Arial" w:cs="Arial"/>
          <w:b w:val="0"/>
          <w:bCs w:val="0"/>
          <w:noProof w:val="0"/>
          <w:sz w:val="24"/>
          <w:szCs w:val="24"/>
          <w:lang w:val="en-US"/>
        </w:rPr>
        <w:t>jewellery</w:t>
      </w:r>
      <w:r w:rsidRPr="5D4932E6" w:rsidR="4AE92415">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for the adults </w:t>
      </w:r>
      <w:r w:rsidRPr="5D4932E6" w:rsidR="71525B54">
        <w:rPr>
          <w:rFonts w:ascii="Arial" w:hAnsi="Arial" w:eastAsia="Arial" w:cs="Arial"/>
          <w:b w:val="0"/>
          <w:bCs w:val="0"/>
          <w:noProof w:val="0"/>
          <w:sz w:val="24"/>
          <w:szCs w:val="24"/>
          <w:lang w:val="en-US"/>
        </w:rPr>
        <w:t>are</w:t>
      </w:r>
      <w:r w:rsidRPr="5D4932E6" w:rsidR="71525B54">
        <w:rPr>
          <w:rFonts w:ascii="Arial" w:hAnsi="Arial" w:eastAsia="Arial" w:cs="Arial"/>
          <w:b w:val="0"/>
          <w:bCs w:val="0"/>
          <w:noProof w:val="0"/>
          <w:sz w:val="24"/>
          <w:szCs w:val="24"/>
          <w:lang w:val="en-US"/>
        </w:rPr>
        <w:t xml:space="preserve"> sequenced only to the adult alone according to their </w:t>
      </w:r>
      <w:r w:rsidRPr="5D4932E6" w:rsidR="71525B54">
        <w:rPr>
          <w:rFonts w:ascii="Arial" w:hAnsi="Arial" w:eastAsia="Arial" w:cs="Arial"/>
          <w:b w:val="0"/>
          <w:bCs w:val="0"/>
          <w:noProof w:val="0"/>
          <w:sz w:val="24"/>
          <w:szCs w:val="24"/>
          <w:lang w:val="en-US"/>
        </w:rPr>
        <w:t>demands.We</w:t>
      </w:r>
      <w:r w:rsidRPr="5D4932E6" w:rsidR="71525B54">
        <w:rPr>
          <w:rFonts w:ascii="Arial" w:hAnsi="Arial" w:eastAsia="Arial" w:cs="Arial"/>
          <w:b w:val="0"/>
          <w:bCs w:val="0"/>
          <w:noProof w:val="0"/>
          <w:sz w:val="24"/>
          <w:szCs w:val="24"/>
          <w:lang w:val="en-US"/>
        </w:rPr>
        <w:t xml:space="preserve"> respect</w:t>
      </w:r>
      <w:r w:rsidRPr="5D4932E6" w:rsidR="2B7A4AC5">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every gender thereby making our market </w:t>
      </w:r>
      <w:r w:rsidRPr="5D4932E6" w:rsidR="71525B54">
        <w:rPr>
          <w:rFonts w:ascii="Arial" w:hAnsi="Arial" w:eastAsia="Arial" w:cs="Arial"/>
          <w:b w:val="0"/>
          <w:bCs w:val="0"/>
          <w:noProof w:val="0"/>
          <w:sz w:val="24"/>
          <w:szCs w:val="24"/>
          <w:lang w:val="en-US"/>
        </w:rPr>
        <w:t>segmentation ,which</w:t>
      </w:r>
      <w:r w:rsidRPr="5D4932E6" w:rsidR="71525B54">
        <w:rPr>
          <w:rFonts w:ascii="Arial" w:hAnsi="Arial" w:eastAsia="Arial" w:cs="Arial"/>
          <w:b w:val="0"/>
          <w:bCs w:val="0"/>
          <w:noProof w:val="0"/>
          <w:sz w:val="24"/>
          <w:szCs w:val="24"/>
          <w:lang w:val="en-US"/>
        </w:rPr>
        <w:t xml:space="preserve"> can go according to gender</w:t>
      </w:r>
      <w:r w:rsidRPr="5D4932E6" w:rsidR="020DAA53">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we respect any gender thereby making our market segmentation available to the demands</w:t>
      </w:r>
      <w:r w:rsidRPr="5D4932E6" w:rsidR="18FBD050">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of any gender. Our market segment also </w:t>
      </w:r>
      <w:r w:rsidRPr="5D4932E6" w:rsidR="71525B54">
        <w:rPr>
          <w:rFonts w:ascii="Arial" w:hAnsi="Arial" w:eastAsia="Arial" w:cs="Arial"/>
          <w:b w:val="0"/>
          <w:bCs w:val="0"/>
          <w:noProof w:val="0"/>
          <w:sz w:val="24"/>
          <w:szCs w:val="24"/>
          <w:lang w:val="en-US"/>
        </w:rPr>
        <w:t>include</w:t>
      </w:r>
      <w:r w:rsidRPr="5D4932E6" w:rsidR="71525B54">
        <w:rPr>
          <w:rFonts w:ascii="Arial" w:hAnsi="Arial" w:eastAsia="Arial" w:cs="Arial"/>
          <w:b w:val="0"/>
          <w:bCs w:val="0"/>
          <w:noProof w:val="0"/>
          <w:sz w:val="24"/>
          <w:szCs w:val="24"/>
          <w:lang w:val="en-US"/>
        </w:rPr>
        <w:t xml:space="preserve"> the income of the </w:t>
      </w:r>
      <w:r w:rsidRPr="5D4932E6" w:rsidR="71525B54">
        <w:rPr>
          <w:rFonts w:ascii="Arial" w:hAnsi="Arial" w:eastAsia="Arial" w:cs="Arial"/>
          <w:b w:val="0"/>
          <w:bCs w:val="0"/>
          <w:noProof w:val="0"/>
          <w:sz w:val="24"/>
          <w:szCs w:val="24"/>
          <w:lang w:val="en-US"/>
        </w:rPr>
        <w:t>customer,we</w:t>
      </w:r>
      <w:r w:rsidRPr="5D4932E6" w:rsidR="71525B54">
        <w:rPr>
          <w:rFonts w:ascii="Arial" w:hAnsi="Arial" w:eastAsia="Arial" w:cs="Arial"/>
          <w:b w:val="0"/>
          <w:bCs w:val="0"/>
          <w:noProof w:val="0"/>
          <w:sz w:val="24"/>
          <w:szCs w:val="24"/>
          <w:lang w:val="en-US"/>
        </w:rPr>
        <w:t xml:space="preserve"> have</w:t>
      </w:r>
      <w:r w:rsidRPr="5D4932E6" w:rsidR="6B5B0C1E">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products according to your income, the higher is your income the shop for rich according to</w:t>
      </w:r>
      <w:r w:rsidRPr="5D4932E6" w:rsidR="40AEB703">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their </w:t>
      </w:r>
      <w:r w:rsidRPr="5D4932E6" w:rsidR="71525B54">
        <w:rPr>
          <w:rFonts w:ascii="Arial" w:hAnsi="Arial" w:eastAsia="Arial" w:cs="Arial"/>
          <w:b w:val="0"/>
          <w:bCs w:val="0"/>
          <w:noProof w:val="0"/>
          <w:sz w:val="24"/>
          <w:szCs w:val="24"/>
          <w:lang w:val="en-US"/>
        </w:rPr>
        <w:t>demand,also</w:t>
      </w:r>
      <w:r w:rsidRPr="5D4932E6" w:rsidR="71525B54">
        <w:rPr>
          <w:rFonts w:ascii="Arial" w:hAnsi="Arial" w:eastAsia="Arial" w:cs="Arial"/>
          <w:b w:val="0"/>
          <w:bCs w:val="0"/>
          <w:noProof w:val="0"/>
          <w:sz w:val="24"/>
          <w:szCs w:val="24"/>
          <w:lang w:val="en-US"/>
        </w:rPr>
        <w:t xml:space="preserve"> the material or product of the </w:t>
      </w:r>
      <w:r w:rsidRPr="5D4932E6" w:rsidR="71525B54">
        <w:rPr>
          <w:rFonts w:ascii="Arial" w:hAnsi="Arial" w:eastAsia="Arial" w:cs="Arial"/>
          <w:b w:val="0"/>
          <w:bCs w:val="0"/>
          <w:noProof w:val="0"/>
          <w:sz w:val="24"/>
          <w:szCs w:val="24"/>
          <w:lang w:val="en-US"/>
        </w:rPr>
        <w:t>rich,middle</w:t>
      </w:r>
      <w:r w:rsidRPr="5D4932E6" w:rsidR="71525B54">
        <w:rPr>
          <w:rFonts w:ascii="Arial" w:hAnsi="Arial" w:eastAsia="Arial" w:cs="Arial"/>
          <w:b w:val="0"/>
          <w:bCs w:val="0"/>
          <w:noProof w:val="0"/>
          <w:sz w:val="24"/>
          <w:szCs w:val="24"/>
          <w:lang w:val="en-US"/>
        </w:rPr>
        <w:t xml:space="preserve">-middle class income </w:t>
      </w:r>
      <w:r w:rsidRPr="5D4932E6" w:rsidR="71525B54">
        <w:rPr>
          <w:rFonts w:ascii="Arial" w:hAnsi="Arial" w:eastAsia="Arial" w:cs="Arial"/>
          <w:b w:val="0"/>
          <w:bCs w:val="0"/>
          <w:noProof w:val="0"/>
          <w:sz w:val="24"/>
          <w:szCs w:val="24"/>
          <w:lang w:val="en-US"/>
        </w:rPr>
        <w:t>earns.Our</w:t>
      </w:r>
      <w:r w:rsidRPr="5D4932E6" w:rsidR="77549C89">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market is segmented on the values of </w:t>
      </w:r>
      <w:r w:rsidRPr="5D4932E6" w:rsidR="71525B54">
        <w:rPr>
          <w:rFonts w:ascii="Arial" w:hAnsi="Arial" w:eastAsia="Arial" w:cs="Arial"/>
          <w:b w:val="0"/>
          <w:bCs w:val="0"/>
          <w:noProof w:val="0"/>
          <w:sz w:val="24"/>
          <w:szCs w:val="24"/>
          <w:lang w:val="en-US"/>
        </w:rPr>
        <w:t>hower</w:t>
      </w:r>
      <w:r w:rsidRPr="5D4932E6" w:rsidR="71525B54">
        <w:rPr>
          <w:rFonts w:ascii="Arial" w:hAnsi="Arial" w:eastAsia="Arial" w:cs="Arial"/>
          <w:b w:val="0"/>
          <w:bCs w:val="0"/>
          <w:noProof w:val="0"/>
          <w:sz w:val="24"/>
          <w:szCs w:val="24"/>
          <w:lang w:val="en-US"/>
        </w:rPr>
        <w:t xml:space="preserve"> segmented customers, the more educated you</w:t>
      </w:r>
      <w:r w:rsidRPr="5D4932E6" w:rsidR="2A50922A">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are according to your demand, or the less educated you are. The more available our website</w:t>
      </w:r>
      <w:r w:rsidRPr="5D4932E6" w:rsidR="5A0880FF">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is segmented to meet your demand and satisfaction</w:t>
      </w:r>
      <w:r w:rsidRPr="5D4932E6" w:rsidR="71525B54">
        <w:rPr>
          <w:rFonts w:ascii="Arial" w:hAnsi="Arial" w:eastAsia="Arial" w:cs="Arial"/>
          <w:b w:val="0"/>
          <w:bCs w:val="0"/>
          <w:noProof w:val="0"/>
          <w:sz w:val="24"/>
          <w:szCs w:val="24"/>
          <w:lang w:val="en-US"/>
        </w:rPr>
        <w:t>. .</w:t>
      </w:r>
    </w:p>
    <w:p w:rsidR="71525B54" w:rsidP="5D4932E6" w:rsidRDefault="71525B54" w14:paraId="1039604F" w14:textId="430537DF">
      <w:pPr>
        <w:pStyle w:val="Normal"/>
        <w:spacing w:before="240" w:beforeAutospacing="off" w:after="240" w:afterAutospacing="off" w:line="360" w:lineRule="auto"/>
        <w:rPr>
          <w:rFonts w:ascii="Arial" w:hAnsi="Arial" w:eastAsia="Arial" w:cs="Arial"/>
          <w:b w:val="0"/>
          <w:bCs w:val="0"/>
          <w:noProof w:val="0"/>
          <w:sz w:val="24"/>
          <w:szCs w:val="24"/>
          <w:lang w:val="en-US"/>
        </w:rPr>
      </w:pPr>
      <w:r w:rsidRPr="5D4932E6" w:rsidR="71525B54">
        <w:rPr>
          <w:rFonts w:ascii="Arial" w:hAnsi="Arial" w:eastAsia="Arial" w:cs="Arial"/>
          <w:b w:val="0"/>
          <w:bCs w:val="0"/>
          <w:noProof w:val="0"/>
          <w:sz w:val="24"/>
          <w:szCs w:val="24"/>
          <w:lang w:val="en-US"/>
        </w:rPr>
        <w:t xml:space="preserve">Gopalakrishnan, B. and </w:t>
      </w:r>
      <w:r w:rsidRPr="5D4932E6" w:rsidR="71525B54">
        <w:rPr>
          <w:rFonts w:ascii="Arial" w:hAnsi="Arial" w:eastAsia="Arial" w:cs="Arial"/>
          <w:b w:val="0"/>
          <w:bCs w:val="0"/>
          <w:noProof w:val="0"/>
          <w:sz w:val="24"/>
          <w:szCs w:val="24"/>
          <w:lang w:val="en-US"/>
        </w:rPr>
        <w:t>Mathapatas</w:t>
      </w:r>
      <w:r w:rsidRPr="5D4932E6" w:rsidR="71525B54">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2018,Geographical</w:t>
      </w:r>
      <w:r w:rsidRPr="5D4932E6" w:rsidR="71525B54">
        <w:rPr>
          <w:rFonts w:ascii="Arial" w:hAnsi="Arial" w:eastAsia="Arial" w:cs="Arial"/>
          <w:b w:val="0"/>
          <w:bCs w:val="0"/>
          <w:noProof w:val="0"/>
          <w:sz w:val="24"/>
          <w:szCs w:val="24"/>
          <w:lang w:val="en-US"/>
        </w:rPr>
        <w:t xml:space="preserve"> variables </w:t>
      </w:r>
      <w:r w:rsidRPr="5D4932E6" w:rsidR="71525B54">
        <w:rPr>
          <w:rFonts w:ascii="Arial" w:hAnsi="Arial" w:eastAsia="Arial" w:cs="Arial"/>
          <w:b w:val="0"/>
          <w:bCs w:val="0"/>
          <w:noProof w:val="0"/>
          <w:sz w:val="24"/>
          <w:szCs w:val="24"/>
          <w:lang w:val="en-US"/>
        </w:rPr>
        <w:t>determine</w:t>
      </w:r>
      <w:r w:rsidRPr="5D4932E6" w:rsidR="71525B54">
        <w:rPr>
          <w:rFonts w:ascii="Arial" w:hAnsi="Arial" w:eastAsia="Arial" w:cs="Arial"/>
          <w:b w:val="0"/>
          <w:bCs w:val="0"/>
          <w:noProof w:val="0"/>
          <w:sz w:val="24"/>
          <w:szCs w:val="24"/>
          <w:lang w:val="en-US"/>
        </w:rPr>
        <w:t xml:space="preserve"> one market</w:t>
      </w:r>
      <w:r w:rsidRPr="5D4932E6" w:rsidR="7FAD91AE">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segment, like </w:t>
      </w:r>
      <w:r w:rsidRPr="5D4932E6" w:rsidR="71525B54">
        <w:rPr>
          <w:rFonts w:ascii="Arial" w:hAnsi="Arial" w:eastAsia="Arial" w:cs="Arial"/>
          <w:b w:val="0"/>
          <w:bCs w:val="0"/>
          <w:noProof w:val="0"/>
          <w:sz w:val="24"/>
          <w:szCs w:val="24"/>
          <w:lang w:val="en-US"/>
        </w:rPr>
        <w:t>regions,climate</w:t>
      </w:r>
      <w:r w:rsidRPr="5D4932E6" w:rsidR="71525B54">
        <w:rPr>
          <w:rFonts w:ascii="Arial" w:hAnsi="Arial" w:eastAsia="Arial" w:cs="Arial"/>
          <w:b w:val="0"/>
          <w:bCs w:val="0"/>
          <w:noProof w:val="0"/>
          <w:sz w:val="24"/>
          <w:szCs w:val="24"/>
          <w:lang w:val="en-US"/>
        </w:rPr>
        <w:t xml:space="preserve"> and urban ruler </w:t>
      </w:r>
      <w:r w:rsidRPr="5D4932E6" w:rsidR="71525B54">
        <w:rPr>
          <w:rFonts w:ascii="Arial" w:hAnsi="Arial" w:eastAsia="Arial" w:cs="Arial"/>
          <w:b w:val="0"/>
          <w:bCs w:val="0"/>
          <w:noProof w:val="0"/>
          <w:sz w:val="24"/>
          <w:szCs w:val="24"/>
          <w:lang w:val="en-US"/>
        </w:rPr>
        <w:t>location.</w:t>
      </w:r>
      <w:r w:rsidRPr="5D4932E6" w:rsidR="71525B54">
        <w:rPr>
          <w:rFonts w:ascii="Arial" w:hAnsi="Arial" w:eastAsia="Arial" w:cs="Arial"/>
          <w:b w:val="0"/>
          <w:bCs w:val="0"/>
          <w:noProof w:val="0"/>
          <w:sz w:val="24"/>
          <w:szCs w:val="24"/>
          <w:lang w:val="en-US"/>
        </w:rPr>
        <w:t>Menzhy</w:t>
      </w:r>
      <w:r w:rsidRPr="5D4932E6" w:rsidR="71525B54">
        <w:rPr>
          <w:rFonts w:ascii="Arial" w:hAnsi="Arial" w:eastAsia="Arial" w:cs="Arial"/>
          <w:b w:val="0"/>
          <w:bCs w:val="0"/>
          <w:noProof w:val="0"/>
          <w:sz w:val="24"/>
          <w:szCs w:val="24"/>
          <w:lang w:val="en-US"/>
        </w:rPr>
        <w:t xml:space="preserve">, L. and </w:t>
      </w:r>
      <w:r w:rsidRPr="5D4932E6" w:rsidR="71525B54">
        <w:rPr>
          <w:rFonts w:ascii="Arial" w:hAnsi="Arial" w:eastAsia="Arial" w:cs="Arial"/>
          <w:b w:val="0"/>
          <w:bCs w:val="0"/>
          <w:noProof w:val="0"/>
          <w:sz w:val="24"/>
          <w:szCs w:val="24"/>
          <w:lang w:val="en-US"/>
        </w:rPr>
        <w:t>Orbas</w:t>
      </w:r>
      <w:r w:rsidRPr="5D4932E6" w:rsidR="71525B54">
        <w:rPr>
          <w:rFonts w:ascii="Arial" w:hAnsi="Arial" w:eastAsia="Arial" w:cs="Arial"/>
          <w:b w:val="0"/>
          <w:bCs w:val="0"/>
          <w:noProof w:val="0"/>
          <w:sz w:val="24"/>
          <w:szCs w:val="24"/>
          <w:lang w:val="en-US"/>
        </w:rPr>
        <w:t>, D. (2010</w:t>
      </w:r>
      <w:r w:rsidRPr="5D4932E6" w:rsidR="71525B54">
        <w:rPr>
          <w:rFonts w:ascii="Arial" w:hAnsi="Arial" w:eastAsia="Arial" w:cs="Arial"/>
          <w:b w:val="0"/>
          <w:bCs w:val="0"/>
          <w:noProof w:val="0"/>
          <w:sz w:val="24"/>
          <w:szCs w:val="24"/>
          <w:lang w:val="en-US"/>
        </w:rPr>
        <w:t>) ,Our</w:t>
      </w:r>
      <w:r w:rsidRPr="5D4932E6" w:rsidR="71525B54">
        <w:rPr>
          <w:rFonts w:ascii="Arial" w:hAnsi="Arial" w:eastAsia="Arial" w:cs="Arial"/>
          <w:b w:val="0"/>
          <w:bCs w:val="0"/>
          <w:noProof w:val="0"/>
          <w:sz w:val="24"/>
          <w:szCs w:val="24"/>
          <w:lang w:val="en-US"/>
        </w:rPr>
        <w:t xml:space="preserve"> market is segmented according to our regional</w:t>
      </w:r>
      <w:r w:rsidRPr="5D4932E6" w:rsidR="42C26626">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demand, there are certain types of gold criteria that some regions demand the most. For</w:t>
      </w:r>
      <w:r w:rsidRPr="5D4932E6" w:rsidR="3ADF0F62">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example</w:t>
      </w:r>
      <w:r w:rsidRPr="5D4932E6" w:rsidR="71525B54">
        <w:rPr>
          <w:rFonts w:ascii="Arial" w:hAnsi="Arial" w:eastAsia="Arial" w:cs="Arial"/>
          <w:b w:val="0"/>
          <w:bCs w:val="0"/>
          <w:noProof w:val="0"/>
          <w:sz w:val="24"/>
          <w:szCs w:val="24"/>
          <w:lang w:val="en-US"/>
        </w:rPr>
        <w:t xml:space="preserve"> some regions like red or brown gold, while some regions like white gold.</w:t>
      </w:r>
      <w:r w:rsidRPr="5D4932E6" w:rsidR="2DF0B322">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So</w:t>
      </w:r>
      <w:r w:rsidRPr="5D4932E6" w:rsidR="71525B54">
        <w:rPr>
          <w:rFonts w:ascii="Arial" w:hAnsi="Arial" w:eastAsia="Arial" w:cs="Arial"/>
          <w:b w:val="0"/>
          <w:bCs w:val="0"/>
          <w:noProof w:val="0"/>
          <w:sz w:val="24"/>
          <w:szCs w:val="24"/>
          <w:lang w:val="en-US"/>
        </w:rPr>
        <w:t xml:space="preserve"> our markets are segmented according to the demand of these regions because we have</w:t>
      </w:r>
      <w:r w:rsidRPr="5D4932E6" w:rsidR="4DAF394E">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everything concerning gold. We sell all types of gold because we mine gold also.</w:t>
      </w:r>
      <w:r w:rsidRPr="5D4932E6" w:rsidR="1AD19050">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Turnbull, S. and Pooler, C. (1998</w:t>
      </w:r>
      <w:r w:rsidRPr="5D4932E6" w:rsidR="71525B54">
        <w:rPr>
          <w:rFonts w:ascii="Arial" w:hAnsi="Arial" w:eastAsia="Arial" w:cs="Arial"/>
          <w:b w:val="0"/>
          <w:bCs w:val="0"/>
          <w:noProof w:val="0"/>
          <w:sz w:val="24"/>
          <w:szCs w:val="24"/>
          <w:lang w:val="en-US"/>
        </w:rPr>
        <w:t>),Our</w:t>
      </w:r>
      <w:r w:rsidRPr="5D4932E6" w:rsidR="71525B54">
        <w:rPr>
          <w:rFonts w:ascii="Arial" w:hAnsi="Arial" w:eastAsia="Arial" w:cs="Arial"/>
          <w:b w:val="0"/>
          <w:bCs w:val="0"/>
          <w:noProof w:val="0"/>
          <w:sz w:val="24"/>
          <w:szCs w:val="24"/>
          <w:lang w:val="en-US"/>
        </w:rPr>
        <w:t xml:space="preserve"> market segmentation includes psychographic</w:t>
      </w:r>
      <w:r w:rsidRPr="5D4932E6" w:rsidR="50E1A316">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variables such as personality, values, and interest.</w:t>
      </w:r>
      <w:r w:rsidRPr="5D4932E6" w:rsidR="145BC218">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Markets are segmented according to personality. Certain customers have strong</w:t>
      </w:r>
      <w:r w:rsidRPr="5D4932E6" w:rsidR="0889125C">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preferences or interest for these particular products.</w:t>
      </w:r>
      <w:r w:rsidRPr="5D4932E6" w:rsidR="71525B54">
        <w:rPr>
          <w:rFonts w:ascii="Arial" w:hAnsi="Arial" w:eastAsia="Arial" w:cs="Arial"/>
          <w:b w:val="0"/>
          <w:bCs w:val="0"/>
          <w:noProof w:val="0"/>
          <w:sz w:val="24"/>
          <w:szCs w:val="24"/>
          <w:lang w:val="en-US"/>
        </w:rPr>
        <w:t xml:space="preserve"> Personality depends on </w:t>
      </w:r>
      <w:r w:rsidRPr="5D4932E6" w:rsidR="71525B54">
        <w:rPr>
          <w:rFonts w:ascii="Arial" w:hAnsi="Arial" w:eastAsia="Arial" w:cs="Arial"/>
          <w:b w:val="0"/>
          <w:bCs w:val="0"/>
          <w:noProof w:val="0"/>
          <w:sz w:val="24"/>
          <w:szCs w:val="24"/>
          <w:lang w:val="en-US"/>
        </w:rPr>
        <w:t>their</w:t>
      </w:r>
      <w:r w:rsidRPr="5D4932E6" w:rsidR="71525B54">
        <w:rPr>
          <w:rFonts w:ascii="Arial" w:hAnsi="Arial" w:eastAsia="Arial" w:cs="Arial"/>
          <w:b w:val="0"/>
          <w:bCs w:val="0"/>
          <w:noProof w:val="0"/>
          <w:sz w:val="24"/>
          <w:szCs w:val="24"/>
          <w:lang w:val="en-US"/>
        </w:rPr>
        <w:t>satisfaction and their demand.</w:t>
      </w:r>
    </w:p>
    <w:p w:rsidR="71525B54" w:rsidP="5D4932E6" w:rsidRDefault="71525B54" w14:paraId="1843E400" w14:textId="155D5E38">
      <w:pPr>
        <w:pStyle w:val="Normal"/>
        <w:spacing w:before="240" w:beforeAutospacing="off" w:after="240" w:afterAutospacing="off" w:line="360" w:lineRule="auto"/>
        <w:rPr>
          <w:rFonts w:ascii="Arial" w:hAnsi="Arial" w:eastAsia="Arial" w:cs="Arial"/>
          <w:b w:val="0"/>
          <w:bCs w:val="0"/>
          <w:noProof w:val="0"/>
          <w:sz w:val="24"/>
          <w:szCs w:val="24"/>
          <w:lang w:val="en-US"/>
        </w:rPr>
      </w:pPr>
      <w:r w:rsidRPr="5D4932E6" w:rsidR="71525B54">
        <w:rPr>
          <w:rFonts w:ascii="Arial" w:hAnsi="Arial" w:eastAsia="Arial" w:cs="Arial"/>
          <w:b w:val="0"/>
          <w:bCs w:val="0"/>
          <w:noProof w:val="0"/>
          <w:sz w:val="24"/>
          <w:szCs w:val="24"/>
          <w:lang w:val="en-US"/>
        </w:rPr>
        <w:t xml:space="preserve">Thus, our market is segmented into </w:t>
      </w:r>
      <w:r w:rsidRPr="5D4932E6" w:rsidR="71525B54">
        <w:rPr>
          <w:rFonts w:ascii="Arial" w:hAnsi="Arial" w:eastAsia="Arial" w:cs="Arial"/>
          <w:b w:val="0"/>
          <w:bCs w:val="0"/>
          <w:noProof w:val="0"/>
          <w:sz w:val="24"/>
          <w:szCs w:val="24"/>
          <w:lang w:val="en-US"/>
        </w:rPr>
        <w:t>very valuable</w:t>
      </w:r>
      <w:r w:rsidRPr="5D4932E6" w:rsidR="71525B54">
        <w:rPr>
          <w:rFonts w:ascii="Arial" w:hAnsi="Arial" w:eastAsia="Arial" w:cs="Arial"/>
          <w:b w:val="0"/>
          <w:bCs w:val="0"/>
          <w:noProof w:val="0"/>
          <w:sz w:val="24"/>
          <w:szCs w:val="24"/>
          <w:lang w:val="en-US"/>
        </w:rPr>
        <w:t xml:space="preserve"> products, classes of their choice or marke</w:t>
      </w:r>
      <w:r w:rsidRPr="5D4932E6" w:rsidR="6F6BAF53">
        <w:rPr>
          <w:rFonts w:ascii="Arial" w:hAnsi="Arial" w:eastAsia="Arial" w:cs="Arial"/>
          <w:b w:val="0"/>
          <w:bCs w:val="0"/>
          <w:noProof w:val="0"/>
          <w:sz w:val="24"/>
          <w:szCs w:val="24"/>
          <w:lang w:val="en-US"/>
        </w:rPr>
        <w:t xml:space="preserve">t </w:t>
      </w:r>
      <w:r w:rsidRPr="5D4932E6" w:rsidR="71525B54">
        <w:rPr>
          <w:rFonts w:ascii="Arial" w:hAnsi="Arial" w:eastAsia="Arial" w:cs="Arial"/>
          <w:b w:val="0"/>
          <w:bCs w:val="0"/>
          <w:noProof w:val="0"/>
          <w:sz w:val="24"/>
          <w:szCs w:val="24"/>
          <w:lang w:val="en-US"/>
        </w:rPr>
        <w:t xml:space="preserve">segment </w:t>
      </w:r>
      <w:r w:rsidRPr="5D4932E6" w:rsidR="71525B54">
        <w:rPr>
          <w:rFonts w:ascii="Arial" w:hAnsi="Arial" w:eastAsia="Arial" w:cs="Arial"/>
          <w:b w:val="0"/>
          <w:bCs w:val="0"/>
          <w:noProof w:val="0"/>
          <w:sz w:val="24"/>
          <w:szCs w:val="24"/>
          <w:lang w:val="en-US"/>
        </w:rPr>
        <w:t>attracted</w:t>
      </w:r>
      <w:r w:rsidRPr="5D4932E6" w:rsidR="71525B54">
        <w:rPr>
          <w:rFonts w:ascii="Arial" w:hAnsi="Arial" w:eastAsia="Arial" w:cs="Arial"/>
          <w:b w:val="0"/>
          <w:bCs w:val="0"/>
          <w:noProof w:val="0"/>
          <w:sz w:val="24"/>
          <w:szCs w:val="24"/>
          <w:lang w:val="en-US"/>
        </w:rPr>
        <w:t xml:space="preserve"> people/makers of created values. </w:t>
      </w:r>
      <w:r w:rsidRPr="5D4932E6" w:rsidR="71525B54">
        <w:rPr>
          <w:rFonts w:ascii="Arial" w:hAnsi="Arial" w:eastAsia="Arial" w:cs="Arial"/>
          <w:b w:val="0"/>
          <w:bCs w:val="0"/>
          <w:noProof w:val="0"/>
          <w:sz w:val="24"/>
          <w:szCs w:val="24"/>
          <w:lang w:val="en-US"/>
        </w:rPr>
        <w:t>So</w:t>
      </w:r>
      <w:r w:rsidRPr="5D4932E6" w:rsidR="71525B54">
        <w:rPr>
          <w:rFonts w:ascii="Arial" w:hAnsi="Arial" w:eastAsia="Arial" w:cs="Arial"/>
          <w:b w:val="0"/>
          <w:bCs w:val="0"/>
          <w:noProof w:val="0"/>
          <w:sz w:val="24"/>
          <w:szCs w:val="24"/>
          <w:lang w:val="en-US"/>
        </w:rPr>
        <w:t xml:space="preserve"> your interest divides into segments</w:t>
      </w:r>
      <w:r w:rsidRPr="5D4932E6" w:rsidR="635BC70D">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according to its interest. So </w:t>
      </w:r>
      <w:r w:rsidRPr="5D4932E6" w:rsidR="71525B54">
        <w:rPr>
          <w:rFonts w:ascii="Arial" w:hAnsi="Arial" w:eastAsia="Arial" w:cs="Arial"/>
          <w:b w:val="0"/>
          <w:bCs w:val="0"/>
          <w:noProof w:val="0"/>
          <w:sz w:val="24"/>
          <w:szCs w:val="24"/>
          <w:lang w:val="en-US"/>
        </w:rPr>
        <w:t>therefore</w:t>
      </w:r>
      <w:r w:rsidRPr="5D4932E6" w:rsidR="71525B54">
        <w:rPr>
          <w:rFonts w:ascii="Arial" w:hAnsi="Arial" w:eastAsia="Arial" w:cs="Arial"/>
          <w:b w:val="0"/>
          <w:bCs w:val="0"/>
          <w:noProof w:val="0"/>
          <w:sz w:val="24"/>
          <w:szCs w:val="24"/>
          <w:lang w:val="en-US"/>
        </w:rPr>
        <w:t xml:space="preserve"> your demand </w:t>
      </w:r>
      <w:r w:rsidRPr="5D4932E6" w:rsidR="71525B54">
        <w:rPr>
          <w:rFonts w:ascii="Arial" w:hAnsi="Arial" w:eastAsia="Arial" w:cs="Arial"/>
          <w:b w:val="0"/>
          <w:bCs w:val="0"/>
          <w:noProof w:val="0"/>
          <w:sz w:val="24"/>
          <w:szCs w:val="24"/>
          <w:lang w:val="en-US"/>
        </w:rPr>
        <w:t>are</w:t>
      </w:r>
      <w:r w:rsidRPr="5D4932E6" w:rsidR="71525B54">
        <w:rPr>
          <w:rFonts w:ascii="Arial" w:hAnsi="Arial" w:eastAsia="Arial" w:cs="Arial"/>
          <w:b w:val="0"/>
          <w:bCs w:val="0"/>
          <w:noProof w:val="0"/>
          <w:sz w:val="24"/>
          <w:szCs w:val="24"/>
          <w:lang w:val="en-US"/>
        </w:rPr>
        <w:t xml:space="preserve"> satisfied by our market to your</w:t>
      </w:r>
      <w:r w:rsidRPr="5D4932E6" w:rsidR="2CE267E3">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satisfaction.The</w:t>
      </w:r>
      <w:r w:rsidRPr="5D4932E6" w:rsidR="71525B54">
        <w:rPr>
          <w:rFonts w:ascii="Arial" w:hAnsi="Arial" w:eastAsia="Arial" w:cs="Arial"/>
          <w:b w:val="0"/>
          <w:bCs w:val="0"/>
          <w:noProof w:val="0"/>
          <w:sz w:val="24"/>
          <w:szCs w:val="24"/>
          <w:lang w:val="en-US"/>
        </w:rPr>
        <w:t xml:space="preserve"> market is segmented according to geographical scope, </w:t>
      </w:r>
      <w:r w:rsidRPr="5D4932E6" w:rsidR="71525B54">
        <w:rPr>
          <w:rFonts w:ascii="Arial" w:hAnsi="Arial" w:eastAsia="Arial" w:cs="Arial"/>
          <w:b w:val="0"/>
          <w:bCs w:val="0"/>
          <w:noProof w:val="0"/>
          <w:sz w:val="24"/>
          <w:szCs w:val="24"/>
          <w:lang w:val="en-US"/>
        </w:rPr>
        <w:t>demographic</w:t>
      </w:r>
      <w:r w:rsidRPr="5D4932E6" w:rsidR="71525B54">
        <w:rPr>
          <w:rFonts w:ascii="Arial" w:hAnsi="Arial" w:eastAsia="Arial" w:cs="Arial"/>
          <w:b w:val="0"/>
          <w:bCs w:val="0"/>
          <w:noProof w:val="0"/>
          <w:sz w:val="24"/>
          <w:szCs w:val="24"/>
          <w:lang w:val="en-US"/>
        </w:rPr>
        <w:t>increase</w:t>
      </w:r>
      <w:r w:rsidRPr="5D4932E6" w:rsidR="71525B54">
        <w:rPr>
          <w:rFonts w:ascii="Arial" w:hAnsi="Arial" w:eastAsia="Arial" w:cs="Arial"/>
          <w:b w:val="0"/>
          <w:bCs w:val="0"/>
          <w:noProof w:val="0"/>
          <w:sz w:val="24"/>
          <w:szCs w:val="24"/>
          <w:lang w:val="en-US"/>
        </w:rPr>
        <w:t xml:space="preserve">, geographical variables, psychographic variables, and </w:t>
      </w:r>
      <w:r w:rsidRPr="5D4932E6" w:rsidR="71525B54">
        <w:rPr>
          <w:rFonts w:ascii="Arial" w:hAnsi="Arial" w:eastAsia="Arial" w:cs="Arial"/>
          <w:b w:val="0"/>
          <w:bCs w:val="0"/>
          <w:noProof w:val="0"/>
          <w:sz w:val="24"/>
          <w:szCs w:val="24"/>
          <w:lang w:val="en-US"/>
        </w:rPr>
        <w:t>behavioral</w:t>
      </w:r>
      <w:r w:rsidRPr="5D4932E6" w:rsidR="71525B54">
        <w:rPr>
          <w:rFonts w:ascii="Arial" w:hAnsi="Arial" w:eastAsia="Arial" w:cs="Arial"/>
          <w:b w:val="0"/>
          <w:bCs w:val="0"/>
          <w:noProof w:val="0"/>
          <w:sz w:val="24"/>
          <w:szCs w:val="24"/>
          <w:lang w:val="en-US"/>
        </w:rPr>
        <w:t>variables.Behavioral</w:t>
      </w:r>
      <w:r w:rsidRPr="5D4932E6" w:rsidR="71525B54">
        <w:rPr>
          <w:rFonts w:ascii="Arial" w:hAnsi="Arial" w:eastAsia="Arial" w:cs="Arial"/>
          <w:b w:val="0"/>
          <w:bCs w:val="0"/>
          <w:noProof w:val="0"/>
          <w:sz w:val="24"/>
          <w:szCs w:val="24"/>
          <w:lang w:val="en-US"/>
        </w:rPr>
        <w:t xml:space="preserve"> variable segment: Government buys our gold for keep, so our market</w:t>
      </w:r>
      <w:r w:rsidRPr="5D4932E6" w:rsidR="091D823E">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are segmented to government who buys gold bars of certain weight as treasury. </w:t>
      </w:r>
      <w:r w:rsidRPr="5D4932E6" w:rsidR="71525B54">
        <w:rPr>
          <w:rFonts w:ascii="Arial" w:hAnsi="Arial" w:eastAsia="Arial" w:cs="Arial"/>
          <w:b w:val="0"/>
          <w:bCs w:val="0"/>
          <w:noProof w:val="0"/>
          <w:sz w:val="24"/>
          <w:szCs w:val="24"/>
          <w:lang w:val="en-US"/>
        </w:rPr>
        <w:t>Also</w:t>
      </w:r>
      <w:r w:rsidRPr="5D4932E6" w:rsidR="71525B54">
        <w:rPr>
          <w:rFonts w:ascii="Arial" w:hAnsi="Arial" w:eastAsia="Arial" w:cs="Arial"/>
          <w:b w:val="0"/>
          <w:bCs w:val="0"/>
          <w:noProof w:val="0"/>
          <w:sz w:val="24"/>
          <w:szCs w:val="24"/>
          <w:lang w:val="en-US"/>
        </w:rPr>
        <w:t xml:space="preserve"> some</w:t>
      </w:r>
      <w:r w:rsidRPr="5D4932E6" w:rsidR="62F4C340">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segments of our market are for traditional usage. The locals exchange gold for money,</w:t>
      </w:r>
      <w:r w:rsidRPr="5D4932E6" w:rsidR="382186D8">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thereby creating wealth for their generation. We have a market that is for them.</w:t>
      </w:r>
      <w:r w:rsidRPr="5D4932E6" w:rsidR="501606D6">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The market is segmented according to geographical scope, demographic variables,</w:t>
      </w:r>
      <w:r w:rsidRPr="5D4932E6" w:rsidR="134492D4">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geographical variables, psychographic variables, and behavioral </w:t>
      </w:r>
      <w:r w:rsidRPr="5D4932E6" w:rsidR="71525B54">
        <w:rPr>
          <w:rFonts w:ascii="Arial" w:hAnsi="Arial" w:eastAsia="Arial" w:cs="Arial"/>
          <w:b w:val="0"/>
          <w:bCs w:val="0"/>
          <w:noProof w:val="0"/>
          <w:sz w:val="24"/>
          <w:szCs w:val="24"/>
          <w:lang w:val="en-US"/>
        </w:rPr>
        <w:t>variables.Statistically</w:t>
      </w:r>
      <w:r w:rsidRPr="5D4932E6" w:rsidR="71525B54">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our</w:t>
      </w:r>
      <w:r w:rsidRPr="5D4932E6" w:rsidR="74A3D79F">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behavioral variable has the highest demand because nobody is without it. Governments,</w:t>
      </w:r>
      <w:r w:rsidRPr="5D4932E6" w:rsidR="02AEB40C">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even banks made up of a government, follow psychographic variables because</w:t>
      </w:r>
      <w:r w:rsidRPr="5D4932E6" w:rsidR="1A5BFC68">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personalities, values, and interests add value </w:t>
      </w:r>
      <w:r w:rsidRPr="5D4932E6" w:rsidR="71525B54">
        <w:rPr>
          <w:rFonts w:ascii="Arial" w:hAnsi="Arial" w:eastAsia="Arial" w:cs="Arial"/>
          <w:b w:val="0"/>
          <w:bCs w:val="0"/>
          <w:noProof w:val="0"/>
          <w:sz w:val="24"/>
          <w:szCs w:val="24"/>
          <w:lang w:val="en-US"/>
        </w:rPr>
        <w:t>in</w:t>
      </w:r>
      <w:r w:rsidRPr="5D4932E6" w:rsidR="71525B54">
        <w:rPr>
          <w:rFonts w:ascii="Arial" w:hAnsi="Arial" w:eastAsia="Arial" w:cs="Arial"/>
          <w:b w:val="0"/>
          <w:bCs w:val="0"/>
          <w:noProof w:val="0"/>
          <w:sz w:val="24"/>
          <w:szCs w:val="24"/>
          <w:lang w:val="en-US"/>
        </w:rPr>
        <w:t xml:space="preserve"> demand for products that are recognized</w:t>
      </w:r>
      <w:r w:rsidRPr="5D4932E6" w:rsidR="05A7D03D">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Values are now interests to be </w:t>
      </w:r>
      <w:r w:rsidRPr="5D4932E6" w:rsidR="71525B54">
        <w:rPr>
          <w:rFonts w:ascii="Arial" w:hAnsi="Arial" w:eastAsia="Arial" w:cs="Arial"/>
          <w:b w:val="0"/>
          <w:bCs w:val="0"/>
          <w:noProof w:val="0"/>
          <w:sz w:val="24"/>
          <w:szCs w:val="24"/>
          <w:lang w:val="en-US"/>
        </w:rPr>
        <w:t>respecte</w:t>
      </w:r>
      <w:r w:rsidRPr="5D4932E6" w:rsidR="71525B54">
        <w:rPr>
          <w:rFonts w:ascii="Arial" w:hAnsi="Arial" w:eastAsia="Arial" w:cs="Arial"/>
          <w:b w:val="0"/>
          <w:bCs w:val="0"/>
          <w:noProof w:val="0"/>
          <w:sz w:val="24"/>
          <w:szCs w:val="24"/>
          <w:lang w:val="en-US"/>
        </w:rPr>
        <w:t>. Following this, demographic variables because</w:t>
      </w:r>
      <w:r w:rsidRPr="5D4932E6" w:rsidR="1B28E453">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properties of all age, gender, and income like gold increases the quantity they </w:t>
      </w:r>
      <w:r w:rsidRPr="5D4932E6" w:rsidR="71525B54">
        <w:rPr>
          <w:rFonts w:ascii="Arial" w:hAnsi="Arial" w:eastAsia="Arial" w:cs="Arial"/>
          <w:b w:val="0"/>
          <w:bCs w:val="0"/>
          <w:noProof w:val="0"/>
          <w:sz w:val="24"/>
          <w:szCs w:val="24"/>
          <w:lang w:val="en-US"/>
        </w:rPr>
        <w:t>purchase</w:t>
      </w:r>
      <w:r w:rsidRPr="5D4932E6" w:rsidR="6494315A">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lastly followed by geographical variables</w:t>
      </w:r>
      <w:r w:rsidRPr="5D4932E6" w:rsidR="5CE739F9">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Shi, W. et al. (2021) illustrated </w:t>
      </w:r>
      <w:r w:rsidRPr="5D4932E6" w:rsidR="71525B54">
        <w:rPr>
          <w:rFonts w:ascii="Arial" w:hAnsi="Arial" w:eastAsia="Arial" w:cs="Arial"/>
          <w:b w:val="0"/>
          <w:bCs w:val="0"/>
          <w:noProof w:val="0"/>
          <w:sz w:val="24"/>
          <w:szCs w:val="24"/>
          <w:lang w:val="en-US"/>
        </w:rPr>
        <w:t>that ,Segment</w:t>
      </w:r>
      <w:r w:rsidRPr="5D4932E6" w:rsidR="71525B54">
        <w:rPr>
          <w:rFonts w:ascii="Arial" w:hAnsi="Arial" w:eastAsia="Arial" w:cs="Arial"/>
          <w:b w:val="0"/>
          <w:bCs w:val="0"/>
          <w:noProof w:val="0"/>
          <w:sz w:val="24"/>
          <w:szCs w:val="24"/>
          <w:lang w:val="en-US"/>
        </w:rPr>
        <w:t xml:space="preserve"> - In summary is for the better understanding of</w:t>
      </w:r>
      <w:r w:rsidRPr="5D4932E6" w:rsidR="0BD42D97">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customers; needs and preferences. It improves product development and positioning to</w:t>
      </w:r>
      <w:r w:rsidRPr="5D4932E6" w:rsidR="4DF397AD">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enhance customer satisfaction and loyalty, increase marketing efficiency, and return on</w:t>
      </w:r>
    </w:p>
    <w:p w:rsidR="5B50E83C" w:rsidP="5D4932E6" w:rsidRDefault="5B50E83C" w14:paraId="5AD27A0D" w14:textId="6271B6F5">
      <w:pPr>
        <w:pStyle w:val="Normal"/>
        <w:spacing w:before="240" w:beforeAutospacing="off" w:after="240" w:afterAutospacing="off" w:line="360" w:lineRule="auto"/>
        <w:rPr>
          <w:rFonts w:ascii="Arial" w:hAnsi="Arial" w:eastAsia="Arial" w:cs="Arial"/>
          <w:b w:val="0"/>
          <w:bCs w:val="0"/>
          <w:noProof w:val="0"/>
          <w:sz w:val="24"/>
          <w:szCs w:val="24"/>
          <w:lang w:val="en-US"/>
        </w:rPr>
      </w:pPr>
      <w:r w:rsidRPr="5D4932E6" w:rsidR="5B50E83C">
        <w:rPr>
          <w:rFonts w:ascii="Arial" w:hAnsi="Arial" w:eastAsia="Arial" w:cs="Arial"/>
          <w:b w:val="0"/>
          <w:bCs w:val="0"/>
          <w:noProof w:val="0"/>
          <w:sz w:val="24"/>
          <w:szCs w:val="24"/>
          <w:lang w:val="en-US"/>
        </w:rPr>
        <w:t>I</w:t>
      </w:r>
      <w:r w:rsidRPr="5D4932E6" w:rsidR="71525B54">
        <w:rPr>
          <w:rFonts w:ascii="Arial" w:hAnsi="Arial" w:eastAsia="Arial" w:cs="Arial"/>
          <w:b w:val="0"/>
          <w:bCs w:val="0"/>
          <w:noProof w:val="0"/>
          <w:sz w:val="24"/>
          <w:szCs w:val="24"/>
          <w:lang w:val="en-US"/>
        </w:rPr>
        <w:t>nvestments.</w:t>
      </w:r>
      <w:r w:rsidRPr="5D4932E6" w:rsidR="5B50E83C">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The website and marketing materials were </w:t>
      </w:r>
      <w:r w:rsidRPr="5D4932E6" w:rsidR="71525B54">
        <w:rPr>
          <w:rFonts w:ascii="Arial" w:hAnsi="Arial" w:eastAsia="Arial" w:cs="Arial"/>
          <w:b w:val="0"/>
          <w:bCs w:val="0"/>
          <w:noProof w:val="0"/>
          <w:sz w:val="24"/>
          <w:szCs w:val="24"/>
          <w:lang w:val="en-US"/>
        </w:rPr>
        <w:t>optimized</w:t>
      </w:r>
      <w:r w:rsidRPr="5D4932E6" w:rsidR="71525B54">
        <w:rPr>
          <w:rFonts w:ascii="Arial" w:hAnsi="Arial" w:eastAsia="Arial" w:cs="Arial"/>
          <w:b w:val="0"/>
          <w:bCs w:val="0"/>
          <w:noProof w:val="0"/>
          <w:sz w:val="24"/>
          <w:szCs w:val="24"/>
          <w:lang w:val="en-US"/>
        </w:rPr>
        <w:t xml:space="preserve"> by search engines based on the insight</w:t>
      </w:r>
      <w:r w:rsidRPr="5D4932E6" w:rsidR="22EB4530">
        <w:rPr>
          <w:rFonts w:ascii="Arial" w:hAnsi="Arial" w:eastAsia="Arial" w:cs="Arial"/>
          <w:b w:val="0"/>
          <w:bCs w:val="0"/>
          <w:noProof w:val="0"/>
          <w:sz w:val="24"/>
          <w:szCs w:val="24"/>
          <w:lang w:val="en-US"/>
        </w:rPr>
        <w:t xml:space="preserve"> </w:t>
      </w:r>
      <w:r w:rsidRPr="5D4932E6" w:rsidR="71525B54">
        <w:rPr>
          <w:rFonts w:ascii="Arial" w:hAnsi="Arial" w:eastAsia="Arial" w:cs="Arial"/>
          <w:b w:val="0"/>
          <w:bCs w:val="0"/>
          <w:noProof w:val="0"/>
          <w:sz w:val="24"/>
          <w:szCs w:val="24"/>
          <w:lang w:val="en-US"/>
        </w:rPr>
        <w:t xml:space="preserve">from the questionnaire, through </w:t>
      </w:r>
      <w:r w:rsidRPr="5D4932E6" w:rsidR="71525B54">
        <w:rPr>
          <w:rFonts w:ascii="Arial" w:hAnsi="Arial" w:eastAsia="Arial" w:cs="Arial"/>
          <w:b w:val="0"/>
          <w:bCs w:val="0"/>
          <w:noProof w:val="0"/>
          <w:sz w:val="24"/>
          <w:szCs w:val="24"/>
          <w:lang w:val="en-US"/>
        </w:rPr>
        <w:t>identifying</w:t>
      </w:r>
      <w:r w:rsidRPr="5D4932E6" w:rsidR="71525B54">
        <w:rPr>
          <w:rFonts w:ascii="Arial" w:hAnsi="Arial" w:eastAsia="Arial" w:cs="Arial"/>
          <w:b w:val="0"/>
          <w:bCs w:val="0"/>
          <w:noProof w:val="0"/>
          <w:sz w:val="24"/>
          <w:szCs w:val="24"/>
          <w:lang w:val="en-US"/>
        </w:rPr>
        <w:t xml:space="preserve"> key words for the business</w:t>
      </w:r>
      <w:r w:rsidRPr="5D4932E6" w:rsidR="4013AFA7">
        <w:rPr>
          <w:rFonts w:ascii="Arial" w:hAnsi="Arial" w:eastAsia="Arial" w:cs="Arial"/>
          <w:b w:val="0"/>
          <w:bCs w:val="0"/>
          <w:noProof w:val="0"/>
          <w:sz w:val="24"/>
          <w:szCs w:val="24"/>
          <w:lang w:val="en-US"/>
        </w:rPr>
        <w:t xml:space="preserve">. </w:t>
      </w:r>
    </w:p>
    <w:p w:rsidR="3A807552" w:rsidP="5D4932E6" w:rsidRDefault="3A807552" w14:paraId="60DA9EB3" w14:textId="66D51697">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1"/>
          <w:bCs w:val="1"/>
          <w:i w:val="0"/>
          <w:iCs w:val="0"/>
          <w:caps w:val="0"/>
          <w:smallCaps w:val="0"/>
          <w:noProof w:val="0"/>
          <w:color w:val="000000" w:themeColor="text1" w:themeTint="FF" w:themeShade="FF"/>
          <w:sz w:val="24"/>
          <w:szCs w:val="24"/>
          <w:lang w:val="en-US"/>
        </w:rPr>
        <w:t xml:space="preserve">Importance of excel in the digital era </w:t>
      </w:r>
    </w:p>
    <w:p w:rsidR="3A807552" w:rsidP="5D4932E6" w:rsidRDefault="3A807552" w14:paraId="0F80DAAB" w14:textId="362D8702">
      <w:pPr>
        <w:spacing w:before="0" w:beforeAutospacing="off" w:after="16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Slager, A., lager, D; Apress (2021)” Excel is a powerful and versatile spreadsheet program that has the versatility to be used for both business and personal needs “. Excel is a spreadsheet program made by Microsoft which allows you to use different tools to create and analyse data in a table like format. Excel has the ability to store and manipulate large amounts of data. Excel in companies can be used to work out their finances, their labor cost, their production cost, their manufacturing cost, their profit margins, the percentage of profit made in the year or month or even day, excel is used to store data so that is well kept and the company can be organisationally smart and can keep track of their day to day incomes and expenses. You can use excel in various types of ways: </w:t>
      </w:r>
    </w:p>
    <w:p w:rsidR="3A807552" w:rsidP="5D4932E6" w:rsidRDefault="3A807552" w14:paraId="46A0D43C" w14:textId="210521B2">
      <w:pPr>
        <w:pStyle w:val="ListParagraph"/>
        <w:numPr>
          <w:ilvl w:val="0"/>
          <w:numId w:val="5"/>
        </w:num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Data analysis </w:t>
      </w:r>
    </w:p>
    <w:p w:rsidR="3A807552" w:rsidP="5D4932E6" w:rsidRDefault="3A807552" w14:paraId="70D13E3B" w14:textId="069BA30F">
      <w:pPr>
        <w:pStyle w:val="ListParagraph"/>
        <w:numPr>
          <w:ilvl w:val="0"/>
          <w:numId w:val="5"/>
        </w:num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Collaboration </w:t>
      </w:r>
    </w:p>
    <w:p w:rsidR="3A807552" w:rsidP="5D4932E6" w:rsidRDefault="3A807552" w14:paraId="018750B3" w14:textId="4F3D59F7">
      <w:pPr>
        <w:pStyle w:val="ListParagraph"/>
        <w:numPr>
          <w:ilvl w:val="0"/>
          <w:numId w:val="5"/>
        </w:num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Automation</w:t>
      </w:r>
    </w:p>
    <w:p w:rsidR="3A807552" w:rsidP="5D4932E6" w:rsidRDefault="3A807552" w14:paraId="35F9C024" w14:textId="4C0C72AC">
      <w:pPr>
        <w:pStyle w:val="ListParagraph"/>
        <w:numPr>
          <w:ilvl w:val="0"/>
          <w:numId w:val="5"/>
        </w:num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Graphically</w:t>
      </w:r>
    </w:p>
    <w:p w:rsidR="3A807552" w:rsidP="5D4932E6" w:rsidRDefault="3A807552" w14:paraId="3013516A" w14:textId="68FD084F">
      <w:pPr>
        <w:pStyle w:val="Normal"/>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Gold, P, Linkedin.com &amp; Linkedin.com (2020) “Teaches us how to use lists, libraries,</w:t>
      </w: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 and views properly to manage share point data”. Data analysis is the way we look at data and understand it and excel helps us to do that in a much easier way because of its layout, with built-in tools like tables and charts we are able to read and interpret data trends. This tool brings importance to the digital era because the data can be understood/analysed by other team members and partners making the data analysation easier for the company. </w:t>
      </w:r>
    </w:p>
    <w:p w:rsidR="3A807552" w:rsidP="5D4932E6" w:rsidRDefault="3A807552" w14:paraId="39FF0FD7" w14:textId="467A37A3">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Collaborations is very important in excel in this digital era because it allows people to be in their remote areas and still be able to participate in the work, this useful tool saves a good amount of time for the company making the process more functional and time efficient, and apply shortcuts to make navigations, cell selection, formatting and data entry faster for any excel user. Ninness, M ., Linkedin.com &amp; linkedin.com(2009)</w:t>
      </w:r>
    </w:p>
    <w:p w:rsidR="3A807552" w:rsidP="5D4932E6" w:rsidRDefault="3A807552" w14:paraId="2133F861" w14:textId="2633E7D0">
      <w:pPr>
        <w:pStyle w:val="Normal"/>
        <w:spacing w:before="240" w:beforeAutospacing="off" w:after="240" w:afterAutospacing="off" w:line="360" w:lineRule="auto"/>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Frye, C., Linkedin.com &amp; linkedin.com (2009)” Demonstrates how to build various arithmetic's and statistical analysis formulas and use excel built in </w:t>
      </w: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functions ”</w:t>
      </w: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A807552" w:rsidP="5D4932E6" w:rsidRDefault="3A807552" w14:paraId="13698E15" w14:textId="06BE9F20">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Automation is what makes excel an easy software to use, because it helps making the calculation for you automatically, there's no need to be calculating the amount of profit or the percentage of profit the company made the last 7 years because excel can complete it and it will always be more accurate than us using our brains trying to calculate this because the automation in excel is powered by Artificial Intelligence. </w:t>
      </w:r>
    </w:p>
    <w:p w:rsidR="3A807552" w:rsidP="5D4932E6" w:rsidRDefault="3A807552" w14:paraId="27703704" w14:textId="391DC708">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Graphically excel is a software that helps make graphs with data that they have already plotted/wrote down with information written in the columns and rows, it has different settings to make different charts such as: Line charts, column charts, pie charts, bar charts, statistical charts, etc... </w:t>
      </w:r>
    </w:p>
    <w:p w:rsidR="123990E1" w:rsidP="5D4932E6" w:rsidRDefault="123990E1" w14:paraId="66EE2D94" w14:textId="50F3B82E">
      <w:pPr>
        <w:pStyle w:val="Normal"/>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123990E1">
        <w:drawing>
          <wp:inline wp14:editId="4018B107" wp14:anchorId="11F5FAAE">
            <wp:extent cx="4427604" cy="5121084"/>
            <wp:effectExtent l="0" t="0" r="0" b="0"/>
            <wp:docPr id="1684662849" name="" title=""/>
            <wp:cNvGraphicFramePr>
              <a:graphicFrameLocks noChangeAspect="1"/>
            </wp:cNvGraphicFramePr>
            <a:graphic>
              <a:graphicData uri="http://schemas.openxmlformats.org/drawingml/2006/picture">
                <pic:pic>
                  <pic:nvPicPr>
                    <pic:cNvPr id="0" name=""/>
                    <pic:cNvPicPr/>
                  </pic:nvPicPr>
                  <pic:blipFill>
                    <a:blip r:embed="R10361ed623b74100">
                      <a:extLst>
                        <a:ext xmlns:a="http://schemas.openxmlformats.org/drawingml/2006/main" uri="{28A0092B-C50C-407E-A947-70E740481C1C}">
                          <a14:useLocalDpi val="0"/>
                        </a:ext>
                      </a:extLst>
                    </a:blip>
                    <a:stretch>
                      <a:fillRect/>
                    </a:stretch>
                  </pic:blipFill>
                  <pic:spPr>
                    <a:xfrm>
                      <a:off x="0" y="0"/>
                      <a:ext cx="4427604" cy="5121084"/>
                    </a:xfrm>
                    <a:prstGeom prst="rect">
                      <a:avLst/>
                    </a:prstGeom>
                  </pic:spPr>
                </pic:pic>
              </a:graphicData>
            </a:graphic>
          </wp:inline>
        </w:drawing>
      </w:r>
    </w:p>
    <w:p w:rsidR="5D4932E6" w:rsidP="5D4932E6" w:rsidRDefault="5D4932E6" w14:paraId="38354ED5" w14:textId="1B920AD4">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p>
    <w:p w:rsidR="3A807552" w:rsidP="5D4932E6" w:rsidRDefault="3A807552" w14:paraId="418E2063" w14:textId="2550C600">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Frye,C., linkedin.com &amp; linkedin.com (2009)” provides a basic fluency in corporate finance enabling users to grasp the meaning behind the calculations “. In businesses excel is used for: collection and verification of data, business analysis, performance report, accounting and budgeting and etc... Excel functions as a software to process numbers and also to perform arithmetic and statistical calculations. Excel allows users to visualise and manipulate data in meaningful ways. Excel makes data organisation easier to work with, Excels carries a lot of tools such as a formulas and functions which allows users to perform calculations automatically, then there's pivot table which summarises and analysis large datasets enabling the extraction of meaningful data with efficient speed, there's also charts and graphs which make it easier to understand trends and patterns at a glance, there's also data validation which ensures that data entry meets certain criteria's, another useful tool is macros which helps automate repetitive task which saves time and improves efficiency. </w:t>
      </w:r>
    </w:p>
    <w:p w:rsidR="3A807552" w:rsidP="5D4932E6" w:rsidRDefault="3A807552" w14:paraId="4EEC6A40" w14:textId="31B93E1D">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 xml:space="preserve">Excel has become the highest way of having spreadsheets written and shared throughout the rest of the world, making it easy for others to collaborate and work together across the world for the same company. </w:t>
      </w:r>
    </w:p>
    <w:p w:rsidR="3A807552" w:rsidP="5D4932E6" w:rsidRDefault="3A807552" w14:paraId="708A355E" w14:textId="0A8D1740">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Harder,J ., Springs nature (2019)” discovers how to create a data merge in easy steps and avoid making basic mistakes”. Excel is versatile across all types of industries, for example accounting and finance also could be used for marketing and sales which are all big important factors of a company.</w:t>
      </w:r>
    </w:p>
    <w:p w:rsidR="3A807552" w:rsidP="5D4932E6" w:rsidRDefault="3A807552" w14:paraId="4AD27964" w14:textId="71E23E0E">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0"/>
          <w:bCs w:val="0"/>
          <w:i w:val="0"/>
          <w:iCs w:val="0"/>
          <w:caps w:val="0"/>
          <w:smallCaps w:val="0"/>
          <w:noProof w:val="0"/>
          <w:color w:val="000000" w:themeColor="text1" w:themeTint="FF" w:themeShade="FF"/>
          <w:sz w:val="24"/>
          <w:szCs w:val="24"/>
          <w:lang w:val="en-US"/>
        </w:rPr>
        <w:t>Green, J.(2007)” This book is aimed squarely at excel users who what to harness the power of the VBA language in their excel application”. Excel keeps on improving every day and keeps raising their functionality up with the help of artificial intelligence (AI) spreadsheets can now not just be used to read data and analyse it but can also be used to predict the type of profit or margins you could be hitting in the near future which brings a lot of value because now they know what to work towards when they are taking different steps int the business.</w:t>
      </w:r>
    </w:p>
    <w:p w:rsidR="3A807552" w:rsidP="5D4932E6" w:rsidRDefault="3A807552" w14:paraId="1AD88F3D" w14:textId="73BFEECF">
      <w:pPr>
        <w:spacing w:before="30" w:before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5D4932E6" w:rsidR="3A807552">
        <w:rPr>
          <w:rFonts w:ascii="Arial" w:hAnsi="Arial" w:eastAsia="Arial" w:cs="Arial"/>
          <w:b w:val="1"/>
          <w:bCs w:val="1"/>
          <w:i w:val="0"/>
          <w:iCs w:val="0"/>
          <w:caps w:val="0"/>
          <w:smallCaps w:val="0"/>
          <w:noProof w:val="0"/>
          <w:color w:val="000000" w:themeColor="text1" w:themeTint="FF" w:themeShade="FF"/>
          <w:sz w:val="24"/>
          <w:szCs w:val="24"/>
          <w:lang w:val="en-US"/>
        </w:rPr>
        <w:t xml:space="preserve">The story </w:t>
      </w:r>
    </w:p>
    <w:p w:rsidR="1E263DE9" w:rsidP="5D4932E6" w:rsidRDefault="1E263DE9" w14:paraId="190423FE" w14:textId="2D7D2ABF">
      <w:pPr>
        <w:pStyle w:val="Normal"/>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1E263DE9">
        <w:rPr>
          <w:rFonts w:ascii="Aptos" w:hAnsi="Aptos" w:eastAsia="Aptos" w:cs="Aptos"/>
          <w:i w:val="1"/>
          <w:iCs w:val="1"/>
          <w:noProof w:val="0"/>
          <w:sz w:val="24"/>
          <w:szCs w:val="24"/>
          <w:lang w:val="en-US"/>
        </w:rPr>
        <w:t>Underwater treasure.</w:t>
      </w:r>
      <w:r w:rsidRPr="5D4932E6" w:rsidR="1E263DE9">
        <w:rPr>
          <w:rFonts w:ascii="Aptos" w:hAnsi="Aptos" w:eastAsia="Aptos" w:cs="Aptos"/>
          <w:noProof w:val="0"/>
          <w:sz w:val="24"/>
          <w:szCs w:val="24"/>
          <w:lang w:val="en-US"/>
        </w:rPr>
        <w:t xml:space="preserve"> (2011)</w:t>
      </w:r>
      <w:r w:rsidRPr="5D4932E6" w:rsidR="1E263DE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3A807552">
        <w:rPr>
          <w:rFonts w:ascii="Aptos" w:hAnsi="Aptos" w:eastAsia="Aptos" w:cs="Aptos"/>
          <w:b w:val="0"/>
          <w:bCs w:val="0"/>
          <w:i w:val="0"/>
          <w:iCs w:val="0"/>
          <w:caps w:val="0"/>
          <w:smallCaps w:val="0"/>
          <w:noProof w:val="0"/>
          <w:color w:val="000000" w:themeColor="text1" w:themeTint="FF" w:themeShade="FF"/>
          <w:sz w:val="24"/>
          <w:szCs w:val="24"/>
          <w:lang w:val="en-US"/>
        </w:rPr>
        <w:t xml:space="preserve">The storyteller holds the power to shape </w:t>
      </w:r>
      <w:r w:rsidRPr="5D4932E6" w:rsidR="3A807552">
        <w:rPr>
          <w:rFonts w:ascii="Aptos" w:hAnsi="Aptos" w:eastAsia="Aptos" w:cs="Aptos"/>
          <w:b w:val="0"/>
          <w:bCs w:val="0"/>
          <w:i w:val="0"/>
          <w:iCs w:val="0"/>
          <w:caps w:val="0"/>
          <w:smallCaps w:val="0"/>
          <w:noProof w:val="0"/>
          <w:color w:val="000000" w:themeColor="text1" w:themeTint="FF" w:themeShade="FF"/>
          <w:sz w:val="24"/>
          <w:szCs w:val="24"/>
          <w:lang w:val="en-US"/>
        </w:rPr>
        <w:t>perception</w:t>
      </w:r>
      <w:r w:rsidRPr="5D4932E6" w:rsidR="3A807552">
        <w:rPr>
          <w:rFonts w:ascii="Aptos" w:hAnsi="Aptos" w:eastAsia="Aptos" w:cs="Aptos"/>
          <w:b w:val="0"/>
          <w:bCs w:val="0"/>
          <w:i w:val="0"/>
          <w:iCs w:val="0"/>
          <w:caps w:val="0"/>
          <w:smallCaps w:val="0"/>
          <w:noProof w:val="0"/>
          <w:color w:val="000000" w:themeColor="text1" w:themeTint="FF" w:themeShade="FF"/>
          <w:sz w:val="24"/>
          <w:szCs w:val="24"/>
          <w:lang w:val="en-US"/>
        </w:rPr>
        <w:t>, as stories influence how people connect with what they see or experience. Gold is a prime example of this phenomenon. A symbol of wealth, beauty, and humanity's bond with nature, gold has fascinated people for ages. It lies hidden underground, on the surface, or even beneath the waters. In some cultures, gold is revered as sacred, while in others, its abundance leads to its destruction.</w:t>
      </w:r>
    </w:p>
    <w:p w:rsidR="31FFF21C" w:rsidP="5D4932E6" w:rsidRDefault="31FFF21C" w14:paraId="2CEE7D5C" w14:textId="25FEC658">
      <w:pPr>
        <w:pStyle w:val="Normal"/>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31FFF21C">
        <w:rPr>
          <w:rFonts w:ascii="Aptos" w:hAnsi="Aptos" w:eastAsia="Aptos" w:cs="Aptos"/>
          <w:noProof w:val="0"/>
          <w:sz w:val="24"/>
          <w:szCs w:val="24"/>
          <w:lang w:val="en-US"/>
        </w:rPr>
        <w:t>Gabriel, P. (1679)</w:t>
      </w:r>
      <w:r w:rsidRPr="5D4932E6" w:rsidR="31FFF21C">
        <w:rPr>
          <w:rFonts w:ascii="Aptos" w:hAnsi="Aptos" w:eastAsia="Aptos" w:cs="Aptos"/>
          <w:b w:val="0"/>
          <w:bCs w:val="0"/>
          <w:i w:val="0"/>
          <w:iCs w:val="0"/>
          <w:caps w:val="0"/>
          <w:smallCaps w:val="0"/>
          <w:noProof w:val="0"/>
          <w:color w:val="000000" w:themeColor="text1" w:themeTint="FF" w:themeShade="FF"/>
          <w:sz w:val="24"/>
          <w:szCs w:val="24"/>
          <w:lang w:val="en-US"/>
        </w:rPr>
        <w:t xml:space="preserve"> “a </w:t>
      </w:r>
      <w:r w:rsidRPr="5D4932E6" w:rsidR="31FFF21C">
        <w:rPr>
          <w:rFonts w:ascii="Aptos" w:hAnsi="Aptos" w:eastAsia="Aptos" w:cs="Aptos"/>
          <w:b w:val="0"/>
          <w:bCs w:val="0"/>
          <w:i w:val="0"/>
          <w:iCs w:val="0"/>
          <w:caps w:val="0"/>
          <w:smallCaps w:val="0"/>
          <w:noProof w:val="0"/>
          <w:color w:val="000000" w:themeColor="text1" w:themeTint="FF" w:themeShade="FF"/>
          <w:sz w:val="24"/>
          <w:szCs w:val="24"/>
          <w:lang w:val="en-US"/>
        </w:rPr>
        <w:t>discovery</w:t>
      </w:r>
      <w:r w:rsidRPr="5D4932E6" w:rsidR="31FFF21C">
        <w:rPr>
          <w:rFonts w:ascii="Aptos" w:hAnsi="Aptos" w:eastAsia="Aptos" w:cs="Aptos"/>
          <w:b w:val="0"/>
          <w:bCs w:val="0"/>
          <w:i w:val="0"/>
          <w:iCs w:val="0"/>
          <w:caps w:val="0"/>
          <w:smallCaps w:val="0"/>
          <w:noProof w:val="0"/>
          <w:color w:val="000000" w:themeColor="text1" w:themeTint="FF" w:themeShade="FF"/>
          <w:sz w:val="24"/>
          <w:szCs w:val="24"/>
          <w:lang w:val="en-US"/>
        </w:rPr>
        <w:t xml:space="preserve"> of subterranean treasure of all manner of mineral from the gold to the coal” </w:t>
      </w:r>
      <w:r w:rsidRPr="5D4932E6" w:rsidR="3A807552">
        <w:rPr>
          <w:rFonts w:ascii="Aptos" w:hAnsi="Aptos" w:eastAsia="Aptos" w:cs="Aptos"/>
          <w:b w:val="0"/>
          <w:bCs w:val="0"/>
          <w:i w:val="0"/>
          <w:iCs w:val="0"/>
          <w:caps w:val="0"/>
          <w:smallCaps w:val="0"/>
          <w:noProof w:val="0"/>
          <w:color w:val="000000" w:themeColor="text1" w:themeTint="FF" w:themeShade="FF"/>
          <w:sz w:val="24"/>
          <w:szCs w:val="24"/>
          <w:lang w:val="en-US"/>
        </w:rPr>
        <w:t xml:space="preserve">Gold’s significance transcends its material value; it embodies elegance and magnetism. Its gleam captivates observers, silently inviting them to wear and admire it. Although it lacks a scent, its brilliance speaks volumes, enhancing the beauty and confidence of anyone who </w:t>
      </w:r>
      <w:r w:rsidRPr="5D4932E6" w:rsidR="2C3FAD04">
        <w:rPr>
          <w:rFonts w:ascii="Aptos" w:hAnsi="Aptos" w:eastAsia="Aptos" w:cs="Aptos"/>
          <w:b w:val="0"/>
          <w:bCs w:val="0"/>
          <w:i w:val="0"/>
          <w:iCs w:val="0"/>
          <w:caps w:val="0"/>
          <w:smallCaps w:val="0"/>
          <w:noProof w:val="0"/>
          <w:color w:val="000000" w:themeColor="text1" w:themeTint="FF" w:themeShade="FF"/>
          <w:sz w:val="24"/>
          <w:szCs w:val="24"/>
          <w:lang w:val="en-US"/>
        </w:rPr>
        <w:t xml:space="preserve">hears </w:t>
      </w:r>
      <w:r w:rsidRPr="5D4932E6" w:rsidR="3A807552">
        <w:rPr>
          <w:rFonts w:ascii="Aptos" w:hAnsi="Aptos" w:eastAsia="Aptos" w:cs="Aptos"/>
          <w:b w:val="0"/>
          <w:bCs w:val="0"/>
          <w:i w:val="0"/>
          <w:iCs w:val="0"/>
          <w:caps w:val="0"/>
          <w:smallCaps w:val="0"/>
          <w:noProof w:val="0"/>
          <w:color w:val="000000" w:themeColor="text1" w:themeTint="FF" w:themeShade="FF"/>
          <w:sz w:val="24"/>
          <w:szCs w:val="24"/>
          <w:lang w:val="en-US"/>
        </w:rPr>
        <w:t>it. Children treasure gold with innocent enthusiasm, young people view it as a token of love, adults prize it as a marker of prosperity, and nations store it as a measure of economic strength.</w:t>
      </w:r>
    </w:p>
    <w:p w:rsidR="24144AA2" w:rsidP="5D4932E6" w:rsidRDefault="24144AA2" w14:paraId="5E9417FC" w14:textId="7023BB9E">
      <w:pPr>
        <w:pStyle w:val="Normal"/>
        <w:spacing w:before="240" w:beforeAutospacing="off" w:after="240" w:afterAutospacing="off" w:line="360" w:lineRule="auto"/>
        <w:rPr>
          <w:rFonts w:ascii="Aptos" w:hAnsi="Aptos" w:eastAsia="Aptos" w:cs="Aptos"/>
          <w:noProof w:val="0"/>
          <w:sz w:val="24"/>
          <w:szCs w:val="24"/>
          <w:lang w:val="en-US"/>
        </w:rPr>
      </w:pPr>
      <w:r w:rsidRPr="5D4932E6" w:rsidR="24144AA2">
        <w:rPr>
          <w:rFonts w:ascii="Aptos" w:hAnsi="Aptos" w:eastAsia="Aptos" w:cs="Aptos"/>
          <w:noProof w:val="0"/>
          <w:sz w:val="24"/>
          <w:szCs w:val="24"/>
          <w:lang w:val="en-US"/>
        </w:rPr>
        <w:t>Gopon</w:t>
      </w:r>
      <w:r w:rsidRPr="5D4932E6" w:rsidR="24144AA2">
        <w:rPr>
          <w:rFonts w:ascii="Aptos" w:hAnsi="Aptos" w:eastAsia="Aptos" w:cs="Aptos"/>
          <w:noProof w:val="0"/>
          <w:sz w:val="24"/>
          <w:szCs w:val="24"/>
          <w:lang w:val="en-US"/>
        </w:rPr>
        <w:t xml:space="preserve">, P. </w:t>
      </w:r>
      <w:r w:rsidRPr="5D4932E6" w:rsidR="24144AA2">
        <w:rPr>
          <w:rFonts w:ascii="Aptos" w:hAnsi="Aptos" w:eastAsia="Aptos" w:cs="Aptos"/>
          <w:i w:val="1"/>
          <w:iCs w:val="1"/>
          <w:noProof w:val="0"/>
          <w:sz w:val="24"/>
          <w:szCs w:val="24"/>
          <w:lang w:val="en-US"/>
        </w:rPr>
        <w:t>et al.</w:t>
      </w:r>
      <w:r w:rsidRPr="5D4932E6" w:rsidR="24144AA2">
        <w:rPr>
          <w:rFonts w:ascii="Aptos" w:hAnsi="Aptos" w:eastAsia="Aptos" w:cs="Aptos"/>
          <w:noProof w:val="0"/>
          <w:sz w:val="24"/>
          <w:szCs w:val="24"/>
          <w:lang w:val="en-US"/>
        </w:rPr>
        <w:t xml:space="preserve"> (2024)</w:t>
      </w:r>
      <w:r w:rsidRPr="5D4932E6" w:rsidR="24144AA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3C5AA982">
        <w:rPr>
          <w:rFonts w:ascii="Aptos" w:hAnsi="Aptos" w:eastAsia="Aptos" w:cs="Aptos"/>
          <w:b w:val="0"/>
          <w:bCs w:val="0"/>
          <w:i w:val="0"/>
          <w:iCs w:val="0"/>
          <w:caps w:val="0"/>
          <w:smallCaps w:val="0"/>
          <w:noProof w:val="0"/>
          <w:color w:val="000000" w:themeColor="text1" w:themeTint="FF" w:themeShade="FF"/>
          <w:sz w:val="24"/>
          <w:szCs w:val="24"/>
          <w:lang w:val="en-US"/>
        </w:rPr>
        <w:t>“the</w:t>
      </w:r>
      <w:r w:rsidRPr="5D4932E6" w:rsidR="24144AA2">
        <w:rPr>
          <w:rFonts w:ascii="Aptos" w:hAnsi="Aptos" w:eastAsia="Aptos" w:cs="Aptos"/>
          <w:b w:val="0"/>
          <w:bCs w:val="0"/>
          <w:i w:val="0"/>
          <w:iCs w:val="0"/>
          <w:caps w:val="0"/>
          <w:smallCaps w:val="0"/>
          <w:noProof w:val="0"/>
          <w:color w:val="000000" w:themeColor="text1" w:themeTint="FF" w:themeShade="FF"/>
          <w:sz w:val="24"/>
          <w:szCs w:val="24"/>
          <w:lang w:val="en-US"/>
        </w:rPr>
        <w:t xml:space="preserve"> invisible gold deposit known as carlin type are becoming more </w:t>
      </w:r>
      <w:r w:rsidRPr="5D4932E6" w:rsidR="720CA1C5">
        <w:rPr>
          <w:rFonts w:ascii="Aptos" w:hAnsi="Aptos" w:eastAsia="Aptos" w:cs="Aptos"/>
          <w:b w:val="0"/>
          <w:bCs w:val="0"/>
          <w:i w:val="0"/>
          <w:iCs w:val="0"/>
          <w:caps w:val="0"/>
          <w:smallCaps w:val="0"/>
          <w:noProof w:val="0"/>
          <w:color w:val="000000" w:themeColor="text1" w:themeTint="FF" w:themeShade="FF"/>
          <w:sz w:val="24"/>
          <w:szCs w:val="24"/>
          <w:lang w:val="en-US"/>
        </w:rPr>
        <w:t>important "From</w:t>
      </w:r>
      <w:r w:rsidRPr="5D4932E6" w:rsidR="3A807552">
        <w:rPr>
          <w:rFonts w:ascii="Aptos" w:hAnsi="Aptos" w:eastAsia="Aptos" w:cs="Aptos"/>
          <w:b w:val="0"/>
          <w:bCs w:val="0"/>
          <w:i w:val="0"/>
          <w:iCs w:val="0"/>
          <w:caps w:val="0"/>
          <w:smallCaps w:val="0"/>
          <w:noProof w:val="0"/>
          <w:color w:val="000000" w:themeColor="text1" w:themeTint="FF" w:themeShade="FF"/>
          <w:sz w:val="24"/>
          <w:szCs w:val="24"/>
          <w:lang w:val="en-US"/>
        </w:rPr>
        <w:t xml:space="preserve"> the lands of Ubuntu to showrooms around the globe, gold </w:t>
      </w:r>
      <w:r w:rsidRPr="5D4932E6" w:rsidR="3A807552">
        <w:rPr>
          <w:rFonts w:ascii="Aptos" w:hAnsi="Aptos" w:eastAsia="Aptos" w:cs="Aptos"/>
          <w:b w:val="0"/>
          <w:bCs w:val="0"/>
          <w:i w:val="0"/>
          <w:iCs w:val="0"/>
          <w:caps w:val="0"/>
          <w:smallCaps w:val="0"/>
          <w:noProof w:val="0"/>
          <w:color w:val="000000" w:themeColor="text1" w:themeTint="FF" w:themeShade="FF"/>
          <w:sz w:val="24"/>
          <w:szCs w:val="24"/>
          <w:lang w:val="en-US"/>
        </w:rPr>
        <w:t>remains</w:t>
      </w:r>
      <w:r w:rsidRPr="5D4932E6" w:rsidR="3A807552">
        <w:rPr>
          <w:rFonts w:ascii="Aptos" w:hAnsi="Aptos" w:eastAsia="Aptos" w:cs="Aptos"/>
          <w:b w:val="0"/>
          <w:bCs w:val="0"/>
          <w:i w:val="0"/>
          <w:iCs w:val="0"/>
          <w:caps w:val="0"/>
          <w:smallCaps w:val="0"/>
          <w:noProof w:val="0"/>
          <w:color w:val="000000" w:themeColor="text1" w:themeTint="FF" w:themeShade="FF"/>
          <w:sz w:val="24"/>
          <w:szCs w:val="24"/>
          <w:lang w:val="en-US"/>
        </w:rPr>
        <w:t xml:space="preserve"> a universal symbol of allure. Its timeless charm unites people across cultures and generations. Ethically sourced and crafted with care, gold continues to enrich lives with its beauty and meaning. Discover premium collections of ethically produced gold at leading stores and embrace its unparalleled elegance and appeal.</w:t>
      </w:r>
    </w:p>
    <w:p w:rsidR="6CEB5DB2" w:rsidP="5D4932E6" w:rsidRDefault="6CEB5DB2" w14:paraId="534E0CB4" w14:textId="7D267F0C">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Reference</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list:</w:t>
      </w:r>
    </w:p>
    <w:p w:rsidR="6CEB5DB2" w:rsidP="5D4932E6" w:rsidRDefault="6CEB5DB2" w14:paraId="26469EA9" w14:textId="524B24B4">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Brace, I. (2008).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Questionnaire design : how to plan, structure and write survey material for effective market research</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(2nd ed.). Kogan Page.</w:t>
      </w:r>
    </w:p>
    <w:p w:rsidR="6CEB5DB2" w:rsidP="5D4932E6" w:rsidRDefault="6CEB5DB2" w14:paraId="32856B30" w14:textId="4D78A52B">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Brosnan, K., Grün, B., &amp; Dolnicar, S. (2021). Cognitive load reduction strategies in questionnaire design.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International Journal of Market Research</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63</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(2), 125–133. </w:t>
      </w:r>
      <w:hyperlink r:id="R9abafb0767344be5">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https://doi.org/10.1177/1470785320986797</w:t>
        </w:r>
      </w:hyperlink>
    </w:p>
    <w:p w:rsidR="6CEB5DB2" w:rsidP="5D4932E6" w:rsidRDefault="6CEB5DB2" w14:paraId="74F1F054" w14:textId="0E4CBC53">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Ferguson, R. (2008). Word of mouth and viral marketing: taking the temperature of the hottest trends in marketing.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The Journal of Consumer Marketing</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25</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(3), 179–182. </w:t>
      </w:r>
      <w:hyperlink r:id="Ra126050b5fec4a26">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https://doi.org/10.1108/07363760810870671</w:t>
        </w:r>
      </w:hyperlink>
    </w:p>
    <w:p w:rsidR="5D4932E6" w:rsidP="5D4932E6" w:rsidRDefault="5D4932E6" w14:paraId="63215F16" w14:textId="2FAE2DF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CEB5DB2" w:rsidP="5D4932E6" w:rsidRDefault="6CEB5DB2" w14:paraId="62308B15" w14:textId="331B282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Frye, C., linkedin.com and linkedin.com (2009)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Excel 2007: Introduction to Formulas and Functions.</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Carpenteria, CA: linkedin.com.</w:t>
      </w:r>
    </w:p>
    <w:p w:rsidR="6CEB5DB2" w:rsidP="5D4932E6" w:rsidRDefault="6CEB5DB2" w14:paraId="66CA7F8D" w14:textId="00D8D24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SharePoint for Enterprise: Data Management</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(2020). Carpenteria, CA: linkedin.com.</w:t>
      </w:r>
    </w:p>
    <w:p w:rsidR="6CEB5DB2" w:rsidP="5D4932E6" w:rsidRDefault="6CEB5DB2" w14:paraId="753083F0" w14:textId="2F7C7CB5">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Frye, C., linkedin.com and linkedin.com (2009)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Excel 2007: Financial Analysis.</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Carpenteria</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CA: linkedin.com.</w:t>
      </w:r>
    </w:p>
    <w:p w:rsidR="7E14D12E" w:rsidP="5D4932E6" w:rsidRDefault="7E14D12E" w14:paraId="43A3FCCF" w14:textId="410FD1A1">
      <w:pPr>
        <w:spacing w:before="0" w:beforeAutospacing="off" w:after="0" w:afterAutospacing="off"/>
      </w:pPr>
      <w:r w:rsidRPr="5D4932E6" w:rsidR="7E14D12E">
        <w:rPr>
          <w:rFonts w:ascii="Aptos" w:hAnsi="Aptos" w:eastAsia="Aptos" w:cs="Aptos"/>
          <w:noProof w:val="0"/>
          <w:sz w:val="24"/>
          <w:szCs w:val="24"/>
          <w:lang w:val="en-US"/>
        </w:rPr>
        <w:t xml:space="preserve">Gabriel, P. (1679) </w:t>
      </w:r>
      <w:r w:rsidRPr="5D4932E6" w:rsidR="7E14D12E">
        <w:rPr>
          <w:rFonts w:ascii="Aptos" w:hAnsi="Aptos" w:eastAsia="Aptos" w:cs="Aptos"/>
          <w:i w:val="1"/>
          <w:iCs w:val="1"/>
          <w:noProof w:val="0"/>
          <w:sz w:val="24"/>
          <w:szCs w:val="24"/>
          <w:lang w:val="en-US"/>
        </w:rPr>
        <w:t>A discovery of subterranean treasure: (viz) of all manner of mines and minerals, from the gold to the coal ... And also the art of melting, refining, and assaying of them is plainly declared ... Also a perfect way to try what colour and berry, leaf, flower ... or wood will give / [Gabriel Plattes]</w:t>
      </w:r>
      <w:r w:rsidRPr="5D4932E6" w:rsidR="7E14D12E">
        <w:rPr>
          <w:rFonts w:ascii="Aptos" w:hAnsi="Aptos" w:eastAsia="Aptos" w:cs="Aptos"/>
          <w:noProof w:val="0"/>
          <w:sz w:val="24"/>
          <w:szCs w:val="24"/>
          <w:lang w:val="en-US"/>
        </w:rPr>
        <w:t>. London: Peter Parker.</w:t>
      </w:r>
    </w:p>
    <w:p w:rsidR="5D4932E6" w:rsidP="5D4932E6" w:rsidRDefault="5D4932E6" w14:paraId="7A3A5DFB" w14:textId="758DAEC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CEB5DB2" w:rsidP="5D4932E6" w:rsidRDefault="6CEB5DB2" w14:paraId="74A367F2" w14:textId="4BDD0F6D">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Green, J. (2007)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Excel 2007 VBA programmer’s reference</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1st edition. Indianapolis, IN: Wrox/Wiley.</w:t>
      </w:r>
    </w:p>
    <w:p w:rsidR="6CEB5DB2" w:rsidP="5D4932E6" w:rsidRDefault="6CEB5DB2" w14:paraId="147BCD68" w14:textId="52B6C1AE">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Golden, M., linkedin.com, &amp; linkedin.com. (2024).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Building Rapport with Customers.</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linkedin.com.</w:t>
      </w:r>
    </w:p>
    <w:p w:rsidR="6CEB5DB2" w:rsidP="5D4932E6" w:rsidRDefault="6CEB5DB2" w14:paraId="61F0B5DD" w14:textId="69D717B8">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Gopalakrishnan, B. and Mohapatra, S. (2018) ‘Turning over a golden leaf? Global liquidity and emerging market central banks’ demand for gold after the financial crisis</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Journal of international financial markets, institutions &amp; money</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57, pp. 94–109. Available at: </w:t>
      </w:r>
      <w:hyperlink r:id="Rbdfa08284a004a33">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https://doi.org/10.1016/j.intfin.2018.07.002</w:t>
        </w:r>
      </w:hyperlink>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w:t>
      </w:r>
    </w:p>
    <w:p w:rsidR="5D4932E6" w:rsidP="5D4932E6" w:rsidRDefault="5D4932E6" w14:paraId="47959FD1" w14:textId="3EA1D6B2">
      <w:pPr>
        <w:spacing w:before="0" w:beforeAutospacing="off" w:after="0" w:afterAutospacing="off"/>
        <w:rPr>
          <w:rFonts w:ascii="Aptos" w:hAnsi="Aptos" w:eastAsia="Aptos" w:cs="Aptos"/>
          <w:noProof w:val="0"/>
          <w:sz w:val="24"/>
          <w:szCs w:val="24"/>
          <w:lang w:val="en-US"/>
        </w:rPr>
      </w:pPr>
    </w:p>
    <w:p w:rsidR="4277942A" w:rsidP="5D4932E6" w:rsidRDefault="4277942A" w14:paraId="2E891273" w14:textId="7A8C7284">
      <w:pPr>
        <w:spacing w:before="0" w:beforeAutospacing="off" w:after="0" w:afterAutospacing="off"/>
      </w:pPr>
      <w:r w:rsidRPr="5D4932E6" w:rsidR="4277942A">
        <w:rPr>
          <w:rFonts w:ascii="Aptos" w:hAnsi="Aptos" w:eastAsia="Aptos" w:cs="Aptos"/>
          <w:noProof w:val="0"/>
          <w:sz w:val="24"/>
          <w:szCs w:val="24"/>
          <w:lang w:val="en-US"/>
        </w:rPr>
        <w:t>Gopon</w:t>
      </w:r>
      <w:r w:rsidRPr="5D4932E6" w:rsidR="4277942A">
        <w:rPr>
          <w:rFonts w:ascii="Aptos" w:hAnsi="Aptos" w:eastAsia="Aptos" w:cs="Aptos"/>
          <w:noProof w:val="0"/>
          <w:sz w:val="24"/>
          <w:szCs w:val="24"/>
          <w:lang w:val="en-US"/>
        </w:rPr>
        <w:t xml:space="preserve">, P. </w:t>
      </w:r>
      <w:r w:rsidRPr="5D4932E6" w:rsidR="4277942A">
        <w:rPr>
          <w:rFonts w:ascii="Aptos" w:hAnsi="Aptos" w:eastAsia="Aptos" w:cs="Aptos"/>
          <w:i w:val="1"/>
          <w:iCs w:val="1"/>
          <w:noProof w:val="0"/>
          <w:sz w:val="24"/>
          <w:szCs w:val="24"/>
          <w:lang w:val="en-US"/>
        </w:rPr>
        <w:t>et al.</w:t>
      </w:r>
      <w:r w:rsidRPr="5D4932E6" w:rsidR="4277942A">
        <w:rPr>
          <w:rFonts w:ascii="Aptos" w:hAnsi="Aptos" w:eastAsia="Aptos" w:cs="Aptos"/>
          <w:noProof w:val="0"/>
          <w:sz w:val="24"/>
          <w:szCs w:val="24"/>
          <w:lang w:val="en-US"/>
        </w:rPr>
        <w:t xml:space="preserve"> (2024) ‘Revealing Yukon’s hidden treasure: an atomic-scale investigation of Carlin-type gold mineralization in the </w:t>
      </w:r>
      <w:r w:rsidRPr="5D4932E6" w:rsidR="4277942A">
        <w:rPr>
          <w:rFonts w:ascii="Aptos" w:hAnsi="Aptos" w:eastAsia="Aptos" w:cs="Aptos"/>
          <w:noProof w:val="0"/>
          <w:sz w:val="24"/>
          <w:szCs w:val="24"/>
          <w:lang w:val="en-US"/>
        </w:rPr>
        <w:t>Nadaleen</w:t>
      </w:r>
      <w:r w:rsidRPr="5D4932E6" w:rsidR="4277942A">
        <w:rPr>
          <w:rFonts w:ascii="Aptos" w:hAnsi="Aptos" w:eastAsia="Aptos" w:cs="Aptos"/>
          <w:noProof w:val="0"/>
          <w:sz w:val="24"/>
          <w:szCs w:val="24"/>
          <w:lang w:val="en-US"/>
        </w:rPr>
        <w:t xml:space="preserve"> Trend, Canada’, </w:t>
      </w:r>
      <w:r w:rsidRPr="5D4932E6" w:rsidR="4277942A">
        <w:rPr>
          <w:rFonts w:ascii="Aptos" w:hAnsi="Aptos" w:eastAsia="Aptos" w:cs="Aptos"/>
          <w:i w:val="1"/>
          <w:iCs w:val="1"/>
          <w:noProof w:val="0"/>
          <w:sz w:val="24"/>
          <w:szCs w:val="24"/>
          <w:lang w:val="en-US"/>
        </w:rPr>
        <w:t>Mineralium</w:t>
      </w:r>
      <w:r w:rsidRPr="5D4932E6" w:rsidR="4277942A">
        <w:rPr>
          <w:rFonts w:ascii="Aptos" w:hAnsi="Aptos" w:eastAsia="Aptos" w:cs="Aptos"/>
          <w:i w:val="1"/>
          <w:iCs w:val="1"/>
          <w:noProof w:val="0"/>
          <w:sz w:val="24"/>
          <w:szCs w:val="24"/>
          <w:lang w:val="en-US"/>
        </w:rPr>
        <w:t xml:space="preserve"> </w:t>
      </w:r>
      <w:r w:rsidRPr="5D4932E6" w:rsidR="4277942A">
        <w:rPr>
          <w:rFonts w:ascii="Aptos" w:hAnsi="Aptos" w:eastAsia="Aptos" w:cs="Aptos"/>
          <w:i w:val="1"/>
          <w:iCs w:val="1"/>
          <w:noProof w:val="0"/>
          <w:sz w:val="24"/>
          <w:szCs w:val="24"/>
          <w:lang w:val="en-US"/>
        </w:rPr>
        <w:t>deposita</w:t>
      </w:r>
      <w:r w:rsidRPr="5D4932E6" w:rsidR="4277942A">
        <w:rPr>
          <w:rFonts w:ascii="Aptos" w:hAnsi="Aptos" w:eastAsia="Aptos" w:cs="Aptos"/>
          <w:noProof w:val="0"/>
          <w:sz w:val="24"/>
          <w:szCs w:val="24"/>
          <w:lang w:val="en-US"/>
        </w:rPr>
        <w:t xml:space="preserve"> [Preprint]. Available at: </w:t>
      </w:r>
      <w:hyperlink r:id="Rdd30d951038c4833">
        <w:r w:rsidRPr="5D4932E6" w:rsidR="4277942A">
          <w:rPr>
            <w:rStyle w:val="Hyperlink"/>
            <w:rFonts w:ascii="Aptos" w:hAnsi="Aptos" w:eastAsia="Aptos" w:cs="Aptos"/>
            <w:noProof w:val="0"/>
            <w:sz w:val="24"/>
            <w:szCs w:val="24"/>
            <w:lang w:val="en-US"/>
          </w:rPr>
          <w:t>https://doi.org/10.1007/s00126-024-01325-9</w:t>
        </w:r>
      </w:hyperlink>
      <w:r w:rsidRPr="5D4932E6" w:rsidR="4277942A">
        <w:rPr>
          <w:rFonts w:ascii="Aptos" w:hAnsi="Aptos" w:eastAsia="Aptos" w:cs="Aptos"/>
          <w:noProof w:val="0"/>
          <w:sz w:val="24"/>
          <w:szCs w:val="24"/>
          <w:lang w:val="en-US"/>
        </w:rPr>
        <w:t>.</w:t>
      </w:r>
    </w:p>
    <w:p w:rsidR="5D4932E6" w:rsidP="5D4932E6" w:rsidRDefault="5D4932E6" w14:paraId="31C3E382" w14:textId="6F405B6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5D4932E6" w:rsidP="5D4932E6" w:rsidRDefault="5D4932E6" w14:paraId="0A74645F" w14:textId="6B29999E">
      <w:pPr>
        <w:rPr>
          <w:rFonts w:ascii="Aptos" w:hAnsi="Aptos" w:eastAsia="Aptos" w:cs="Aptos"/>
          <w:b w:val="0"/>
          <w:bCs w:val="0"/>
          <w:i w:val="0"/>
          <w:iCs w:val="0"/>
          <w:caps w:val="0"/>
          <w:smallCaps w:val="0"/>
          <w:noProof w:val="0"/>
          <w:color w:val="000000" w:themeColor="text1" w:themeTint="FF" w:themeShade="FF"/>
          <w:sz w:val="24"/>
          <w:szCs w:val="24"/>
          <w:lang w:val="en-US"/>
        </w:rPr>
      </w:pPr>
    </w:p>
    <w:p w:rsidR="6CEB5DB2" w:rsidP="5D4932E6" w:rsidRDefault="6CEB5DB2" w14:paraId="3820E6AD" w14:textId="52985B6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Guillaume, R., Marques, G., Thierry, C., &amp; Dubois, D. (2014). Decision support with ill-known criteria in the collaborative supply chain context.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Engineering Applications of Artificial Intelligence</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36</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1–11. </w:t>
      </w:r>
      <w:hyperlink r:id="R23242f8ed7fd41f9">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https://doi.org/10.1016/j.engappai.2014.06.013</w:t>
        </w:r>
      </w:hyperlink>
    </w:p>
    <w:p w:rsidR="5D4932E6" w:rsidP="5D4932E6" w:rsidRDefault="5D4932E6" w14:paraId="605056DE" w14:textId="6F9BC8A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CEB5DB2" w:rsidP="5D4932E6" w:rsidRDefault="6CEB5DB2" w14:paraId="6B1D4C0C" w14:textId="11FAD2D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Harder, J., Springer Nature, film distributor and Springer Nature, film distributor (2019)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Beginning data merge with Adobe InDesign CC</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New York, NY: Springer Nature.</w:t>
      </w:r>
    </w:p>
    <w:p w:rsidR="5D4932E6" w:rsidP="5D4932E6" w:rsidRDefault="5D4932E6" w14:paraId="1277B575" w14:textId="3AC8087A">
      <w:pPr>
        <w:spacing w:before="0" w:beforeAutospacing="off" w:after="0" w:afterAutospacing="off"/>
        <w:rPr>
          <w:rFonts w:ascii="Aptos" w:hAnsi="Aptos" w:eastAsia="Aptos" w:cs="Aptos"/>
          <w:b w:val="0"/>
          <w:bCs w:val="0"/>
          <w:i w:val="0"/>
          <w:iCs w:val="0"/>
          <w:caps w:val="0"/>
          <w:smallCaps w:val="0"/>
          <w:strike w:val="0"/>
          <w:dstrike w:val="0"/>
          <w:noProof w:val="0"/>
          <w:sz w:val="24"/>
          <w:szCs w:val="24"/>
          <w:lang w:val="en-US"/>
        </w:rPr>
      </w:pPr>
    </w:p>
    <w:p w:rsidR="5D4932E6" w:rsidP="5D4932E6" w:rsidRDefault="5D4932E6" w14:paraId="0F6605BB" w14:textId="2031E683">
      <w:pPr>
        <w:rPr>
          <w:rFonts w:ascii="Aptos" w:hAnsi="Aptos" w:eastAsia="Aptos" w:cs="Aptos"/>
          <w:b w:val="0"/>
          <w:bCs w:val="0"/>
          <w:i w:val="0"/>
          <w:iCs w:val="0"/>
          <w:caps w:val="0"/>
          <w:smallCaps w:val="0"/>
          <w:noProof w:val="0"/>
          <w:color w:val="000000" w:themeColor="text1" w:themeTint="FF" w:themeShade="FF"/>
          <w:sz w:val="24"/>
          <w:szCs w:val="24"/>
          <w:lang w:val="en-US"/>
        </w:rPr>
      </w:pPr>
    </w:p>
    <w:p w:rsidR="6CEB5DB2" w:rsidP="5D4932E6" w:rsidRDefault="6CEB5DB2" w14:paraId="6477CEF2" w14:textId="04C9945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Kotler, P., Armstrong, G. (Gary M. ), &amp; Balasubramanian, S. (2024).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Principles of marketing</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(Nineteenth edition.). Pearson.</w:t>
      </w:r>
    </w:p>
    <w:p w:rsidR="5D4932E6" w:rsidP="5D4932E6" w:rsidRDefault="5D4932E6" w14:paraId="20114851" w14:textId="7F32B84F">
      <w:pPr>
        <w:spacing w:before="0" w:beforeAutospacing="off" w:after="0" w:afterAutospacing="off"/>
        <w:rPr>
          <w:rFonts w:ascii="Aptos" w:hAnsi="Aptos" w:eastAsia="Aptos" w:cs="Aptos"/>
          <w:b w:val="0"/>
          <w:bCs w:val="0"/>
          <w:i w:val="0"/>
          <w:iCs w:val="0"/>
          <w:caps w:val="0"/>
          <w:smallCaps w:val="0"/>
          <w:strike w:val="0"/>
          <w:dstrike w:val="0"/>
          <w:noProof w:val="0"/>
          <w:sz w:val="24"/>
          <w:szCs w:val="24"/>
          <w:lang w:val="en-US"/>
        </w:rPr>
      </w:pPr>
    </w:p>
    <w:p w:rsidR="6CEB5DB2" w:rsidP="5D4932E6" w:rsidRDefault="6CEB5DB2" w14:paraId="60234B5B" w14:textId="7C6B57E2">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Leisch, F., Dolnicar, S., &amp; Grün, B. (2018).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Market Segmentation Analysis: Understanding It, Doing It, and Making It Useful</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(1st Edition 2018). Springer Singapore Pte. Limited.</w:t>
      </w:r>
    </w:p>
    <w:p w:rsidR="5D4932E6" w:rsidP="5D4932E6" w:rsidRDefault="5D4932E6" w14:paraId="685FC49E" w14:textId="5916612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CEB5DB2" w:rsidP="5D4932E6" w:rsidRDefault="6CEB5DB2" w14:paraId="3DD02C35" w14:textId="4DCBA836">
      <w:pPr>
        <w:spacing w:before="0" w:beforeAutospacing="off" w:after="0" w:afterAutospacing="off"/>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Ninness, M., linkedin.com and linkedin.com (2009)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Excel 2007 Power Shortcuts.</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Carpenteria, CA: linkedin.com.</w:t>
      </w:r>
      <w:r w:rsidRPr="5D4932E6" w:rsidR="6CEB5DB2">
        <w:rPr>
          <w:rFonts w:ascii="Aptos" w:hAnsi="Aptos" w:eastAsia="Aptos" w:cs="Aptos"/>
          <w:noProof w:val="0"/>
          <w:sz w:val="24"/>
          <w:szCs w:val="24"/>
          <w:lang w:val="en-US"/>
        </w:rPr>
        <w:t xml:space="preserve"> </w:t>
      </w:r>
    </w:p>
    <w:p w:rsidR="5D4932E6" w:rsidP="5D4932E6" w:rsidRDefault="5D4932E6" w14:paraId="7A3379F4" w14:textId="566F8924">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CEB5DB2" w:rsidP="5D4932E6" w:rsidRDefault="6CEB5DB2" w14:paraId="4FC33BBF" w14:textId="5F048770">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MENZLY, L. and OZBAS, O. (2010) ‘Market Segmentation and Cross-predictability of Returns’,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The Journal of finance (New York)</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65(4), pp. 1555–1580. Available at: </w:t>
      </w:r>
      <w:hyperlink r:id="Rcc6d69c25c63439d">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https://doi.org/10.1111/j.1540-6261.2010.01578.x</w:t>
        </w:r>
      </w:hyperlink>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w:t>
      </w:r>
    </w:p>
    <w:p w:rsidR="6CEB5DB2" w:rsidP="5D4932E6" w:rsidRDefault="6CEB5DB2" w14:paraId="3F9D3CCB" w14:textId="512B9B8B">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Pooley, C.G. and Turnbull, J. (1998)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Migration and mobility in Britain since the eighteenth century</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London ; UCL Press. Available at: </w:t>
      </w:r>
      <w:hyperlink r:id="R2bd1cb624a824539">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https://doi.org/10.4324/9780203976548</w:t>
        </w:r>
      </w:hyperlink>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w:t>
      </w:r>
    </w:p>
    <w:p w:rsidR="5D4932E6" w:rsidP="5D4932E6" w:rsidRDefault="5D4932E6" w14:paraId="635AD2AE" w14:textId="7BA33190">
      <w:pPr>
        <w:rPr>
          <w:rFonts w:ascii="Aptos" w:hAnsi="Aptos" w:eastAsia="Aptos" w:cs="Aptos"/>
          <w:b w:val="0"/>
          <w:bCs w:val="0"/>
          <w:i w:val="0"/>
          <w:iCs w:val="0"/>
          <w:caps w:val="0"/>
          <w:smallCaps w:val="0"/>
          <w:noProof w:val="0"/>
          <w:color w:val="000000" w:themeColor="text1" w:themeTint="FF" w:themeShade="FF"/>
          <w:sz w:val="24"/>
          <w:szCs w:val="24"/>
          <w:lang w:val="en-US"/>
        </w:rPr>
      </w:pPr>
    </w:p>
    <w:p w:rsidR="6CEB5DB2" w:rsidP="5D4932E6" w:rsidRDefault="6CEB5DB2" w14:paraId="3A063303" w14:textId="0E3E9FD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Rattray, J., &amp; Jones, M. C. (2007). Essential elements of questionnaire design and development.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Journal of Clinical Nursing</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16</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(2), 234–243. </w:t>
      </w:r>
      <w:hyperlink r:id="R79160b6a779d427f">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https://doi.org/10.1111/j.1365-2702.2006.01573.x</w:t>
        </w:r>
      </w:hyperlink>
    </w:p>
    <w:p w:rsidR="6CEB5DB2" w:rsidP="5D4932E6" w:rsidRDefault="6CEB5DB2" w14:paraId="04D9FFE7" w14:textId="3A9560B8">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Riding, C. (2017). Raiders not readers: The role of market insight in marketing communications.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Journal of Education Advancement &amp; Marketing</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2</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(1), 83–89. </w:t>
      </w:r>
      <w:hyperlink r:id="R396f436f63544772">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https://doi.org/10.69554/RGWH7022</w:t>
        </w:r>
      </w:hyperlink>
    </w:p>
    <w:p w:rsidR="6CEB5DB2" w:rsidP="5D4932E6" w:rsidRDefault="6CEB5DB2" w14:paraId="12325E46" w14:textId="5EFD9D49">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Romo-Muñoz, R., Romo-Muñoz, F., Dote-Pardo, J. S., &amp; Troncoso-Sepúlveda, R. (2018). Incidence of psychographic variables on purchasing behavior in an emerging olive oil market.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British Food Journal (1966)</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120</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(12), 2924–2936. </w:t>
      </w:r>
      <w:hyperlink r:id="Re6cab46022164230">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https://doi.org/10.1108/BFJ-01-2018-0010</w:t>
        </w:r>
      </w:hyperlink>
    </w:p>
    <w:p w:rsidR="6CEB5DB2" w:rsidP="5D4932E6" w:rsidRDefault="6CEB5DB2" w14:paraId="17F8CBFA" w14:textId="12245323">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Shi, W.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et al.</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(2021)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Urban Informatics</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 1st edn. Singapore: Springer Nature. Available at: </w:t>
      </w:r>
      <w:hyperlink r:id="R7ed013c0ded44981">
        <w:r w:rsidRPr="5D4932E6" w:rsidR="6CEB5DB2">
          <w:rPr>
            <w:rStyle w:val="Hyperlink"/>
            <w:rFonts w:ascii="Aptos" w:hAnsi="Aptos" w:eastAsia="Aptos" w:cs="Aptos"/>
            <w:b w:val="0"/>
            <w:bCs w:val="0"/>
            <w:i w:val="0"/>
            <w:iCs w:val="0"/>
            <w:caps w:val="0"/>
            <w:smallCaps w:val="0"/>
            <w:strike w:val="0"/>
            <w:dstrike w:val="0"/>
            <w:noProof w:val="0"/>
            <w:sz w:val="24"/>
            <w:szCs w:val="24"/>
            <w:lang w:val="en-US"/>
          </w:rPr>
          <w:t>https://doi.org/10.1007/978-981-15-8983-6</w:t>
        </w:r>
      </w:hyperlink>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w:t>
      </w:r>
    </w:p>
    <w:p w:rsidR="6CEB5DB2" w:rsidP="5D4932E6" w:rsidRDefault="6CEB5DB2" w14:paraId="6A42AF6A" w14:textId="437E05A2">
      <w:pPr>
        <w:spacing w:before="0" w:beforeAutospacing="off" w:after="0" w:afterAutospacing="off"/>
        <w:rPr>
          <w:rFonts w:ascii="Aptos" w:hAnsi="Aptos" w:eastAsia="Aptos" w:cs="Aptos"/>
          <w:noProof w:val="0"/>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Slager, A. and Slager, D. (2021)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Springer Nature computing video. Excel essentials for working with columns, cells, worksheets, the toolbar, and more</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New York, NY: Springer Nature.</w:t>
      </w:r>
    </w:p>
    <w:p w:rsidR="5D4932E6" w:rsidP="5D4932E6" w:rsidRDefault="5D4932E6" w14:paraId="39CC25A2" w14:textId="2337D195">
      <w:pPr>
        <w:spacing w:before="0" w:beforeAutospacing="off" w:after="0" w:afterAutospacing="off"/>
        <w:rPr>
          <w:rFonts w:ascii="Aptos" w:hAnsi="Aptos" w:eastAsia="Aptos" w:cs="Aptos"/>
          <w:i w:val="1"/>
          <w:iCs w:val="1"/>
          <w:noProof w:val="0"/>
          <w:sz w:val="24"/>
          <w:szCs w:val="24"/>
          <w:lang w:val="en-US"/>
        </w:rPr>
      </w:pPr>
    </w:p>
    <w:p w:rsidR="3ACA8FDC" w:rsidP="5D4932E6" w:rsidRDefault="3ACA8FDC" w14:paraId="5BFB2F1D" w14:textId="799F2FD4">
      <w:pPr>
        <w:spacing w:before="0" w:beforeAutospacing="off" w:after="0" w:afterAutospacing="off"/>
      </w:pPr>
      <w:r w:rsidRPr="5D4932E6" w:rsidR="3ACA8FDC">
        <w:rPr>
          <w:rFonts w:ascii="Aptos" w:hAnsi="Aptos" w:eastAsia="Aptos" w:cs="Aptos"/>
          <w:i w:val="1"/>
          <w:iCs w:val="1"/>
          <w:noProof w:val="0"/>
          <w:sz w:val="24"/>
          <w:szCs w:val="24"/>
          <w:lang w:val="en-US"/>
        </w:rPr>
        <w:t>Underwater treasure.</w:t>
      </w:r>
      <w:r w:rsidRPr="5D4932E6" w:rsidR="3ACA8FDC">
        <w:rPr>
          <w:rFonts w:ascii="Aptos" w:hAnsi="Aptos" w:eastAsia="Aptos" w:cs="Aptos"/>
          <w:noProof w:val="0"/>
          <w:sz w:val="24"/>
          <w:szCs w:val="24"/>
          <w:lang w:val="en-US"/>
        </w:rPr>
        <w:t xml:space="preserve"> (2011). London, England: SW Pictures Ltd.</w:t>
      </w:r>
    </w:p>
    <w:p w:rsidR="5D4932E6" w:rsidP="5D4932E6" w:rsidRDefault="5D4932E6" w14:paraId="048C19BE" w14:textId="233E321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CEB5DB2" w:rsidP="5D4932E6" w:rsidRDefault="6CEB5DB2" w14:paraId="620AB3B3" w14:textId="179EC65F">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xml:space="preserve">Ventimiglia, T., &amp; Wisneski, B. (2005). </w:t>
      </w:r>
      <w:r w:rsidRPr="5D4932E6" w:rsidR="6CEB5DB2">
        <w:rPr>
          <w:rFonts w:ascii="Aptos" w:hAnsi="Aptos" w:eastAsia="Aptos" w:cs="Aptos"/>
          <w:b w:val="0"/>
          <w:bCs w:val="0"/>
          <w:i w:val="1"/>
          <w:iCs w:val="1"/>
          <w:caps w:val="0"/>
          <w:smallCaps w:val="0"/>
          <w:noProof w:val="0"/>
          <w:color w:val="000000" w:themeColor="text1" w:themeTint="FF" w:themeShade="FF"/>
          <w:sz w:val="24"/>
          <w:szCs w:val="24"/>
          <w:lang w:val="en-US"/>
        </w:rPr>
        <w:t>Quest for the empowered self. Personalities theories/writing a life mission statement</w:t>
      </w:r>
      <w:r w:rsidRPr="5D4932E6" w:rsidR="6CEB5DB2">
        <w:rPr>
          <w:rFonts w:ascii="Aptos" w:hAnsi="Aptos" w:eastAsia="Aptos" w:cs="Aptos"/>
          <w:b w:val="0"/>
          <w:bCs w:val="0"/>
          <w:i w:val="0"/>
          <w:iCs w:val="0"/>
          <w:caps w:val="0"/>
          <w:smallCaps w:val="0"/>
          <w:noProof w:val="0"/>
          <w:color w:val="000000" w:themeColor="text1" w:themeTint="FF" w:themeShade="FF"/>
          <w:sz w:val="24"/>
          <w:szCs w:val="24"/>
          <w:lang w:val="en-US"/>
        </w:rPr>
        <w:t>. Palomar Community College.</w:t>
      </w:r>
    </w:p>
    <w:p w:rsidR="5D4932E6" w:rsidP="5D4932E6" w:rsidRDefault="5D4932E6" w14:paraId="2F5BAD6B" w14:textId="1760514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5D4932E6" w:rsidP="5D4932E6" w:rsidRDefault="5D4932E6" w14:paraId="481B372A" w14:textId="287FA1D6">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D4932E6" w:rsidP="5D4932E6" w:rsidRDefault="5D4932E6" w14:paraId="53132185" w14:textId="1A9944B2">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5D4932E6" w:rsidRDefault="5D4932E6" w14:paraId="4C53A925" w14:textId="650D791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5">
    <w:nsid w:val="35c06a3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49e32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82ac9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fe23f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0a8e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C7A771"/>
    <w:rsid w:val="0090D235"/>
    <w:rsid w:val="00AE325E"/>
    <w:rsid w:val="00B828E2"/>
    <w:rsid w:val="0164782C"/>
    <w:rsid w:val="020DAA53"/>
    <w:rsid w:val="02AEB40C"/>
    <w:rsid w:val="02BC9ED6"/>
    <w:rsid w:val="02FA719B"/>
    <w:rsid w:val="032970B9"/>
    <w:rsid w:val="033CB60D"/>
    <w:rsid w:val="03F1C898"/>
    <w:rsid w:val="059A488C"/>
    <w:rsid w:val="05A7D03D"/>
    <w:rsid w:val="05B7B266"/>
    <w:rsid w:val="05D9A6AC"/>
    <w:rsid w:val="065692F3"/>
    <w:rsid w:val="06D3A0DF"/>
    <w:rsid w:val="074163A9"/>
    <w:rsid w:val="07F11D60"/>
    <w:rsid w:val="08008B04"/>
    <w:rsid w:val="0882FF73"/>
    <w:rsid w:val="0889125C"/>
    <w:rsid w:val="091D823E"/>
    <w:rsid w:val="0A0C7D2A"/>
    <w:rsid w:val="0B9B22B9"/>
    <w:rsid w:val="0BD42D97"/>
    <w:rsid w:val="0D4AA501"/>
    <w:rsid w:val="0D6B7FED"/>
    <w:rsid w:val="0DB10D48"/>
    <w:rsid w:val="0ED19317"/>
    <w:rsid w:val="0F8F25C9"/>
    <w:rsid w:val="0FDC2643"/>
    <w:rsid w:val="10FC3F82"/>
    <w:rsid w:val="11590148"/>
    <w:rsid w:val="116018BC"/>
    <w:rsid w:val="1181DFB9"/>
    <w:rsid w:val="123990E1"/>
    <w:rsid w:val="12835FC0"/>
    <w:rsid w:val="134492D4"/>
    <w:rsid w:val="138AFEE6"/>
    <w:rsid w:val="13F11E4F"/>
    <w:rsid w:val="145BC218"/>
    <w:rsid w:val="1468BBBB"/>
    <w:rsid w:val="15648C21"/>
    <w:rsid w:val="15D5CA85"/>
    <w:rsid w:val="16CA5E7E"/>
    <w:rsid w:val="16EE089B"/>
    <w:rsid w:val="17B55B2C"/>
    <w:rsid w:val="1803B40A"/>
    <w:rsid w:val="1812639B"/>
    <w:rsid w:val="181AB83A"/>
    <w:rsid w:val="1866F8C1"/>
    <w:rsid w:val="18E3D717"/>
    <w:rsid w:val="18FBD050"/>
    <w:rsid w:val="198A83F3"/>
    <w:rsid w:val="19A09A9F"/>
    <w:rsid w:val="19A8D357"/>
    <w:rsid w:val="1A5BFC68"/>
    <w:rsid w:val="1AD19050"/>
    <w:rsid w:val="1B28E453"/>
    <w:rsid w:val="1B3DED00"/>
    <w:rsid w:val="1B94026F"/>
    <w:rsid w:val="1BA7CB2E"/>
    <w:rsid w:val="1C2DD217"/>
    <w:rsid w:val="1C5024F1"/>
    <w:rsid w:val="1C5BE348"/>
    <w:rsid w:val="1D2E0341"/>
    <w:rsid w:val="1D32D738"/>
    <w:rsid w:val="1DC7A771"/>
    <w:rsid w:val="1DF34F2B"/>
    <w:rsid w:val="1DF3A01B"/>
    <w:rsid w:val="1E263DE9"/>
    <w:rsid w:val="1E42FCC3"/>
    <w:rsid w:val="1EAB2F17"/>
    <w:rsid w:val="1EB06E5C"/>
    <w:rsid w:val="1ED98476"/>
    <w:rsid w:val="1FCF468E"/>
    <w:rsid w:val="2167921A"/>
    <w:rsid w:val="217ECB69"/>
    <w:rsid w:val="21DF4787"/>
    <w:rsid w:val="22383644"/>
    <w:rsid w:val="22BFEE82"/>
    <w:rsid w:val="22C2BB80"/>
    <w:rsid w:val="22EB4530"/>
    <w:rsid w:val="2311959A"/>
    <w:rsid w:val="23C2AB1E"/>
    <w:rsid w:val="23FCF359"/>
    <w:rsid w:val="24144AA2"/>
    <w:rsid w:val="2523C325"/>
    <w:rsid w:val="25FA1558"/>
    <w:rsid w:val="26F59A9F"/>
    <w:rsid w:val="2760FE1B"/>
    <w:rsid w:val="27AC8705"/>
    <w:rsid w:val="27B30CE4"/>
    <w:rsid w:val="27E2D2D3"/>
    <w:rsid w:val="281A4AF4"/>
    <w:rsid w:val="29663C27"/>
    <w:rsid w:val="2A50922A"/>
    <w:rsid w:val="2B7A4AC5"/>
    <w:rsid w:val="2BBF0957"/>
    <w:rsid w:val="2BEBFD79"/>
    <w:rsid w:val="2C3FAD04"/>
    <w:rsid w:val="2C7AFA32"/>
    <w:rsid w:val="2C874F35"/>
    <w:rsid w:val="2CDB4CA2"/>
    <w:rsid w:val="2CE267E3"/>
    <w:rsid w:val="2D42167B"/>
    <w:rsid w:val="2D5DA101"/>
    <w:rsid w:val="2DDD32F2"/>
    <w:rsid w:val="2DF0B322"/>
    <w:rsid w:val="2E5341C6"/>
    <w:rsid w:val="2E60710D"/>
    <w:rsid w:val="2F497BF2"/>
    <w:rsid w:val="2F60F1D4"/>
    <w:rsid w:val="2FCB8A7E"/>
    <w:rsid w:val="30238168"/>
    <w:rsid w:val="304743C2"/>
    <w:rsid w:val="305EA7F7"/>
    <w:rsid w:val="314E21BB"/>
    <w:rsid w:val="31546848"/>
    <w:rsid w:val="316604B4"/>
    <w:rsid w:val="31FFF21C"/>
    <w:rsid w:val="328C8C43"/>
    <w:rsid w:val="32E89FEA"/>
    <w:rsid w:val="3385571C"/>
    <w:rsid w:val="33862AE5"/>
    <w:rsid w:val="3490E257"/>
    <w:rsid w:val="34F4F609"/>
    <w:rsid w:val="352C9264"/>
    <w:rsid w:val="35330E90"/>
    <w:rsid w:val="358277AB"/>
    <w:rsid w:val="35D88828"/>
    <w:rsid w:val="361F8C1A"/>
    <w:rsid w:val="3651A63C"/>
    <w:rsid w:val="366DD322"/>
    <w:rsid w:val="36DCCD77"/>
    <w:rsid w:val="36E9B389"/>
    <w:rsid w:val="36FD5D5D"/>
    <w:rsid w:val="37418CE9"/>
    <w:rsid w:val="376A7A29"/>
    <w:rsid w:val="37B12F3B"/>
    <w:rsid w:val="37D033D5"/>
    <w:rsid w:val="382186D8"/>
    <w:rsid w:val="38267ABA"/>
    <w:rsid w:val="39344AA8"/>
    <w:rsid w:val="395776DD"/>
    <w:rsid w:val="3A7D50A9"/>
    <w:rsid w:val="3A807552"/>
    <w:rsid w:val="3ACA8FDC"/>
    <w:rsid w:val="3ADF0F62"/>
    <w:rsid w:val="3B5A1410"/>
    <w:rsid w:val="3C271596"/>
    <w:rsid w:val="3C5AA982"/>
    <w:rsid w:val="3C8E577D"/>
    <w:rsid w:val="3CED10A0"/>
    <w:rsid w:val="3D75DCB0"/>
    <w:rsid w:val="3DC5186D"/>
    <w:rsid w:val="3E3F5C28"/>
    <w:rsid w:val="3EA45FE9"/>
    <w:rsid w:val="4013AFA7"/>
    <w:rsid w:val="40601E50"/>
    <w:rsid w:val="40AEB703"/>
    <w:rsid w:val="411F8BAD"/>
    <w:rsid w:val="41412815"/>
    <w:rsid w:val="414E04A6"/>
    <w:rsid w:val="41A81900"/>
    <w:rsid w:val="423FB200"/>
    <w:rsid w:val="4253456D"/>
    <w:rsid w:val="4277942A"/>
    <w:rsid w:val="42B00284"/>
    <w:rsid w:val="42C26626"/>
    <w:rsid w:val="4308570B"/>
    <w:rsid w:val="439BC901"/>
    <w:rsid w:val="43A3095B"/>
    <w:rsid w:val="441C62EB"/>
    <w:rsid w:val="44A09776"/>
    <w:rsid w:val="44A2B54D"/>
    <w:rsid w:val="45512B99"/>
    <w:rsid w:val="456420EC"/>
    <w:rsid w:val="45B0AA94"/>
    <w:rsid w:val="45B580C4"/>
    <w:rsid w:val="45DC2628"/>
    <w:rsid w:val="47AEFA04"/>
    <w:rsid w:val="47BD4FB6"/>
    <w:rsid w:val="496FE4F6"/>
    <w:rsid w:val="4A1296C9"/>
    <w:rsid w:val="4A659974"/>
    <w:rsid w:val="4AE92415"/>
    <w:rsid w:val="4B2B1BCE"/>
    <w:rsid w:val="4B8FC318"/>
    <w:rsid w:val="4C4D1FC0"/>
    <w:rsid w:val="4D68E41B"/>
    <w:rsid w:val="4DAF394E"/>
    <w:rsid w:val="4DF397AD"/>
    <w:rsid w:val="4E1D7E12"/>
    <w:rsid w:val="4E364B2D"/>
    <w:rsid w:val="4E4656D3"/>
    <w:rsid w:val="4FE968A4"/>
    <w:rsid w:val="4FFAD47B"/>
    <w:rsid w:val="501606D6"/>
    <w:rsid w:val="50BE3109"/>
    <w:rsid w:val="50D3C2E5"/>
    <w:rsid w:val="50E1A316"/>
    <w:rsid w:val="51AA7509"/>
    <w:rsid w:val="51FEE059"/>
    <w:rsid w:val="535FA385"/>
    <w:rsid w:val="545F4583"/>
    <w:rsid w:val="5521E853"/>
    <w:rsid w:val="56387C70"/>
    <w:rsid w:val="5643880E"/>
    <w:rsid w:val="56F759F9"/>
    <w:rsid w:val="5717FCBE"/>
    <w:rsid w:val="5719A0A0"/>
    <w:rsid w:val="574396B8"/>
    <w:rsid w:val="580F6FD3"/>
    <w:rsid w:val="583CA041"/>
    <w:rsid w:val="584147EF"/>
    <w:rsid w:val="58B04333"/>
    <w:rsid w:val="5A0880FF"/>
    <w:rsid w:val="5AC7B0F4"/>
    <w:rsid w:val="5AF9E2EC"/>
    <w:rsid w:val="5B50E83C"/>
    <w:rsid w:val="5B8ED1BD"/>
    <w:rsid w:val="5C922CF6"/>
    <w:rsid w:val="5CE739F9"/>
    <w:rsid w:val="5CEB93C3"/>
    <w:rsid w:val="5D012730"/>
    <w:rsid w:val="5D13C4B0"/>
    <w:rsid w:val="5D4932E6"/>
    <w:rsid w:val="5D5D665A"/>
    <w:rsid w:val="5D63EBEE"/>
    <w:rsid w:val="5DE472D7"/>
    <w:rsid w:val="5E8EEF53"/>
    <w:rsid w:val="5EA48FD4"/>
    <w:rsid w:val="5F3C7A2B"/>
    <w:rsid w:val="5F604C62"/>
    <w:rsid w:val="5FAA4AFD"/>
    <w:rsid w:val="6039F34F"/>
    <w:rsid w:val="60693296"/>
    <w:rsid w:val="60AEB2EE"/>
    <w:rsid w:val="6132A2FB"/>
    <w:rsid w:val="61B442F6"/>
    <w:rsid w:val="61CF9C3A"/>
    <w:rsid w:val="61E8610A"/>
    <w:rsid w:val="628C4A3F"/>
    <w:rsid w:val="62F4C340"/>
    <w:rsid w:val="635BC70D"/>
    <w:rsid w:val="6371063D"/>
    <w:rsid w:val="646C8ECC"/>
    <w:rsid w:val="6494315A"/>
    <w:rsid w:val="64CDE418"/>
    <w:rsid w:val="64D60363"/>
    <w:rsid w:val="65301465"/>
    <w:rsid w:val="65E1E429"/>
    <w:rsid w:val="66A58F91"/>
    <w:rsid w:val="66D9490E"/>
    <w:rsid w:val="6757339B"/>
    <w:rsid w:val="678E3FB2"/>
    <w:rsid w:val="6881DBB6"/>
    <w:rsid w:val="68A119F2"/>
    <w:rsid w:val="69CF83F1"/>
    <w:rsid w:val="6A3AF1C6"/>
    <w:rsid w:val="6AB65E8E"/>
    <w:rsid w:val="6B5B0C1E"/>
    <w:rsid w:val="6B856415"/>
    <w:rsid w:val="6BFF3A13"/>
    <w:rsid w:val="6C028F55"/>
    <w:rsid w:val="6C8CE5E0"/>
    <w:rsid w:val="6CCC9DF4"/>
    <w:rsid w:val="6CEB5DB2"/>
    <w:rsid w:val="6CFE4C9C"/>
    <w:rsid w:val="6D02501D"/>
    <w:rsid w:val="6D7BC613"/>
    <w:rsid w:val="6D9AA2FC"/>
    <w:rsid w:val="6DBCADAC"/>
    <w:rsid w:val="6DE1AC03"/>
    <w:rsid w:val="6E2CA482"/>
    <w:rsid w:val="6E776DF0"/>
    <w:rsid w:val="6E77F69A"/>
    <w:rsid w:val="6F46EF62"/>
    <w:rsid w:val="6F6BAF53"/>
    <w:rsid w:val="6FDECD66"/>
    <w:rsid w:val="704CD75A"/>
    <w:rsid w:val="70A3DB68"/>
    <w:rsid w:val="71525B54"/>
    <w:rsid w:val="718C33F4"/>
    <w:rsid w:val="71CEDEFD"/>
    <w:rsid w:val="71FB78F3"/>
    <w:rsid w:val="720CA1C5"/>
    <w:rsid w:val="7211B005"/>
    <w:rsid w:val="729591A2"/>
    <w:rsid w:val="72FE24B3"/>
    <w:rsid w:val="735A6985"/>
    <w:rsid w:val="74899716"/>
    <w:rsid w:val="74A3D79F"/>
    <w:rsid w:val="74BA104B"/>
    <w:rsid w:val="7581B46D"/>
    <w:rsid w:val="762378F9"/>
    <w:rsid w:val="76333DF2"/>
    <w:rsid w:val="772E7927"/>
    <w:rsid w:val="77549C89"/>
    <w:rsid w:val="776AF1E7"/>
    <w:rsid w:val="77A24760"/>
    <w:rsid w:val="786BA6BC"/>
    <w:rsid w:val="78812B0F"/>
    <w:rsid w:val="792C93F3"/>
    <w:rsid w:val="7944F1E4"/>
    <w:rsid w:val="79B9BF8D"/>
    <w:rsid w:val="7A7E391D"/>
    <w:rsid w:val="7B650CF3"/>
    <w:rsid w:val="7BCA208B"/>
    <w:rsid w:val="7CAB197C"/>
    <w:rsid w:val="7D31F4B1"/>
    <w:rsid w:val="7D6A4B5B"/>
    <w:rsid w:val="7DF148E0"/>
    <w:rsid w:val="7E14D12E"/>
    <w:rsid w:val="7EABABBB"/>
    <w:rsid w:val="7F3B2F4D"/>
    <w:rsid w:val="7FAD9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A771"/>
  <w15:chartTrackingRefBased/>
  <w15:docId w15:val="{4429291E-F1B1-4027-9050-C4146EAC95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8e128848c5e34e2c" /><Relationship Type="http://schemas.openxmlformats.org/officeDocument/2006/relationships/image" Target="/media/image2.jpg" Id="Rc9784136262d448b" /><Relationship Type="http://schemas.openxmlformats.org/officeDocument/2006/relationships/image" Target="/media/image.png" Id="R10361ed623b74100" /><Relationship Type="http://schemas.openxmlformats.org/officeDocument/2006/relationships/hyperlink" Target="https://doi.org/10.1177/1470785320986797" TargetMode="External" Id="R9abafb0767344be5" /><Relationship Type="http://schemas.openxmlformats.org/officeDocument/2006/relationships/hyperlink" Target="https://doi.org/10.1108/07363760810870671" TargetMode="External" Id="Ra126050b5fec4a26" /><Relationship Type="http://schemas.openxmlformats.org/officeDocument/2006/relationships/hyperlink" Target="https://doi.org/10.1016/j.intfin.2018.07.002" TargetMode="External" Id="Rbdfa08284a004a33" /><Relationship Type="http://schemas.openxmlformats.org/officeDocument/2006/relationships/hyperlink" Target="https://doi.org/10.1007/s00126-024-01325-9" TargetMode="External" Id="Rdd30d951038c4833" /><Relationship Type="http://schemas.openxmlformats.org/officeDocument/2006/relationships/hyperlink" Target="https://doi.org/10.1016/j.engappai.2014.06.013" TargetMode="External" Id="R23242f8ed7fd41f9" /><Relationship Type="http://schemas.openxmlformats.org/officeDocument/2006/relationships/hyperlink" Target="https://doi.org/10.1111/j.1540-6261.2010.01578.x" TargetMode="External" Id="Rcc6d69c25c63439d" /><Relationship Type="http://schemas.openxmlformats.org/officeDocument/2006/relationships/hyperlink" Target="https://doi.org/10.4324/9780203976548" TargetMode="External" Id="R2bd1cb624a824539" /><Relationship Type="http://schemas.openxmlformats.org/officeDocument/2006/relationships/hyperlink" Target="https://doi.org/10.1111/j.1365-2702.2006.01573.x" TargetMode="External" Id="R79160b6a779d427f" /><Relationship Type="http://schemas.openxmlformats.org/officeDocument/2006/relationships/hyperlink" Target="https://doi.org/10.69554/RGWH7022" TargetMode="External" Id="R396f436f63544772" /><Relationship Type="http://schemas.openxmlformats.org/officeDocument/2006/relationships/hyperlink" Target="https://doi.org/10.1108/BFJ-01-2018-0010" TargetMode="External" Id="Re6cab46022164230" /><Relationship Type="http://schemas.openxmlformats.org/officeDocument/2006/relationships/hyperlink" Target="https://doi.org/10.1007/978-981-15-8983-6" TargetMode="External" Id="R7ed013c0ded44981" /><Relationship Type="http://schemas.openxmlformats.org/officeDocument/2006/relationships/numbering" Target="numbering.xml" Id="Rbc6542958da24e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2024-12-05T14:27:04.7410235Z</dcterms:created>
  <dcterms:modified xsi:type="dcterms:W3CDTF">2024-12-06T23:54:05.8157875Z</dcterms:modified>
  <dc:creator>Ernest Anene Uzoegwu (2324029)</dc:creator>
  <lastModifiedBy>Ernest Anene Uzoegwu (2324029)</lastModifiedBy>
</coreProperties>
</file>