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E6EFC83" wp14:paraId="2C0B1B11" wp14:textId="23909DAE">
      <w:pPr>
        <w:pStyle w:val="Normal"/>
        <w:spacing w:before="0" w:beforeAutospacing="off" w:after="0" w:afterAutospacing="off"/>
        <w:ind w:left="0" w:right="0" w:hanging="0"/>
        <w:rPr>
          <w:rFonts w:ascii="Arial" w:hAnsi="Arial" w:eastAsia="Arial" w:cs="Arial"/>
          <w:noProof w:val="0"/>
          <w:sz w:val="24"/>
          <w:szCs w:val="24"/>
          <w:lang w:val="en-GB"/>
        </w:rPr>
      </w:pPr>
      <w:r w:rsidRPr="5E6EFC83" w:rsidR="5E058CDD">
        <w:rPr>
          <w:rFonts w:ascii="Arial" w:hAnsi="Arial" w:eastAsia="Arial" w:cs="Arial"/>
          <w:noProof w:val="0"/>
          <w:sz w:val="24"/>
          <w:szCs w:val="24"/>
          <w:lang w:val="en-GB"/>
        </w:rPr>
        <w:t xml:space="preserve">What is ‘community heritage’ and how is it practised in Britain today? Discuss in relation to one project known to you. </w:t>
      </w:r>
    </w:p>
    <w:p xmlns:wp14="http://schemas.microsoft.com/office/word/2010/wordml" w:rsidP="5E6EFC83" wp14:paraId="4A394CDF" wp14:textId="144B5F9A">
      <w:pPr>
        <w:pStyle w:val="Normal"/>
        <w:spacing w:before="0" w:beforeAutospacing="off" w:after="0" w:afterAutospacing="off"/>
        <w:ind w:left="0" w:right="0" w:hanging="0"/>
        <w:rPr>
          <w:rFonts w:ascii="Arial" w:hAnsi="Arial" w:eastAsia="Arial" w:cs="Arial"/>
          <w:b w:val="1"/>
          <w:bCs w:val="1"/>
          <w:noProof w:val="0"/>
          <w:sz w:val="24"/>
          <w:szCs w:val="24"/>
          <w:lang w:val="en-GB"/>
        </w:rPr>
      </w:pPr>
    </w:p>
    <w:p xmlns:wp14="http://schemas.microsoft.com/office/word/2010/wordml" w:rsidP="5E6EFC83" wp14:paraId="6A9B19E3" wp14:textId="584CD48A">
      <w:pPr>
        <w:pStyle w:val="Normal"/>
        <w:spacing w:before="0" w:beforeAutospacing="off" w:after="0" w:afterAutospacing="off"/>
        <w:ind w:left="0" w:right="0" w:hanging="0"/>
        <w:rPr>
          <w:rFonts w:ascii="Arial" w:hAnsi="Arial" w:eastAsia="Arial" w:cs="Arial"/>
          <w:b w:val="0"/>
          <w:bCs w:val="0"/>
          <w:noProof w:val="0"/>
          <w:sz w:val="24"/>
          <w:szCs w:val="24"/>
          <w:lang w:val="en-GB"/>
        </w:rPr>
      </w:pPr>
    </w:p>
    <w:p xmlns:wp14="http://schemas.microsoft.com/office/word/2010/wordml" w:rsidP="2493E44A" wp14:paraId="149D264E" wp14:textId="4AE91BBF">
      <w:pPr>
        <w:pStyle w:val="Normal"/>
        <w:spacing w:before="0" w:beforeAutospacing="off" w:after="0" w:afterAutospacing="off"/>
        <w:ind w:left="0" w:right="0" w:hanging="0"/>
        <w:rPr>
          <w:rFonts w:ascii="Arial" w:hAnsi="Arial" w:eastAsia="Arial" w:cs="Arial"/>
          <w:noProof w:val="0"/>
          <w:sz w:val="24"/>
          <w:szCs w:val="24"/>
          <w:lang w:val="en-GB"/>
        </w:rPr>
      </w:pPr>
      <w:r w:rsidRPr="2493E44A" w:rsidR="71DEC15B">
        <w:rPr>
          <w:rFonts w:ascii="Arial" w:hAnsi="Arial" w:eastAsia="Arial" w:cs="Arial"/>
          <w:b w:val="0"/>
          <w:bCs w:val="0"/>
          <w:noProof w:val="0"/>
          <w:sz w:val="24"/>
          <w:szCs w:val="24"/>
          <w:lang w:val="en-GB"/>
        </w:rPr>
        <w:t>Communities</w:t>
      </w:r>
      <w:r w:rsidRPr="2493E44A" w:rsidR="71DEC15B">
        <w:rPr>
          <w:rFonts w:ascii="Arial" w:hAnsi="Arial" w:eastAsia="Arial" w:cs="Arial"/>
          <w:b w:val="0"/>
          <w:bCs w:val="0"/>
          <w:noProof w:val="0"/>
          <w:sz w:val="24"/>
          <w:szCs w:val="24"/>
          <w:lang w:val="en-GB"/>
        </w:rPr>
        <w:t xml:space="preserve"> are a significant part of anything in Ar</w:t>
      </w:r>
      <w:r w:rsidRPr="2493E44A" w:rsidR="31D0A778">
        <w:rPr>
          <w:rFonts w:ascii="Arial" w:hAnsi="Arial" w:eastAsia="Arial" w:cs="Arial"/>
          <w:b w:val="0"/>
          <w:bCs w:val="0"/>
          <w:noProof w:val="0"/>
          <w:sz w:val="24"/>
          <w:szCs w:val="24"/>
          <w:lang w:val="en-GB"/>
        </w:rPr>
        <w:t>chaeology, simply down to the fact that no</w:t>
      </w:r>
      <w:r w:rsidRPr="2493E44A" w:rsidR="61A3AD15">
        <w:rPr>
          <w:rFonts w:ascii="Arial" w:hAnsi="Arial" w:eastAsia="Arial" w:cs="Arial"/>
          <w:b w:val="0"/>
          <w:bCs w:val="0"/>
          <w:noProof w:val="0"/>
          <w:sz w:val="24"/>
          <w:szCs w:val="24"/>
          <w:lang w:val="en-GB"/>
        </w:rPr>
        <w:t xml:space="preserve"> </w:t>
      </w:r>
      <w:r w:rsidRPr="2493E44A" w:rsidR="31D0A778">
        <w:rPr>
          <w:rFonts w:ascii="Arial" w:hAnsi="Arial" w:eastAsia="Arial" w:cs="Arial"/>
          <w:b w:val="0"/>
          <w:bCs w:val="0"/>
          <w:noProof w:val="0"/>
          <w:sz w:val="24"/>
          <w:szCs w:val="24"/>
          <w:lang w:val="en-GB"/>
        </w:rPr>
        <w:t xml:space="preserve">matter </w:t>
      </w:r>
      <w:r w:rsidRPr="2493E44A" w:rsidR="17D7617A">
        <w:rPr>
          <w:rFonts w:ascii="Arial" w:hAnsi="Arial" w:eastAsia="Arial" w:cs="Arial"/>
          <w:b w:val="0"/>
          <w:bCs w:val="0"/>
          <w:noProof w:val="0"/>
          <w:sz w:val="24"/>
          <w:szCs w:val="24"/>
          <w:lang w:val="en-GB"/>
        </w:rPr>
        <w:t>where you are</w:t>
      </w:r>
      <w:r w:rsidRPr="2493E44A" w:rsidR="7038C59F">
        <w:rPr>
          <w:rFonts w:ascii="Arial" w:hAnsi="Arial" w:eastAsia="Arial" w:cs="Arial"/>
          <w:b w:val="0"/>
          <w:bCs w:val="0"/>
          <w:noProof w:val="0"/>
          <w:sz w:val="24"/>
          <w:szCs w:val="24"/>
          <w:lang w:val="en-GB"/>
        </w:rPr>
        <w:t xml:space="preserve"> and what you do within the </w:t>
      </w:r>
      <w:r w:rsidRPr="2493E44A" w:rsidR="1C789079">
        <w:rPr>
          <w:rFonts w:ascii="Arial" w:hAnsi="Arial" w:eastAsia="Arial" w:cs="Arial"/>
          <w:b w:val="0"/>
          <w:bCs w:val="0"/>
          <w:noProof w:val="0"/>
          <w:sz w:val="24"/>
          <w:szCs w:val="24"/>
          <w:lang w:val="en-GB"/>
        </w:rPr>
        <w:t>subject</w:t>
      </w:r>
      <w:r w:rsidRPr="2493E44A" w:rsidR="0AAA3DDD">
        <w:rPr>
          <w:rFonts w:ascii="Arial" w:hAnsi="Arial" w:eastAsia="Arial" w:cs="Arial"/>
          <w:b w:val="0"/>
          <w:bCs w:val="0"/>
          <w:noProof w:val="0"/>
          <w:sz w:val="24"/>
          <w:szCs w:val="24"/>
          <w:lang w:val="en-GB"/>
        </w:rPr>
        <w:t xml:space="preserve"> </w:t>
      </w:r>
      <w:r w:rsidRPr="2493E44A" w:rsidR="0AAA3DDD">
        <w:rPr>
          <w:rFonts w:ascii="Arial" w:hAnsi="Arial" w:eastAsia="Arial" w:cs="Arial"/>
          <w:b w:val="0"/>
          <w:bCs w:val="0"/>
          <w:noProof w:val="0"/>
          <w:sz w:val="24"/>
          <w:szCs w:val="24"/>
          <w:lang w:val="en-GB"/>
        </w:rPr>
        <w:t>it affects a community</w:t>
      </w:r>
      <w:r w:rsidRPr="2493E44A" w:rsidR="0C7329E7">
        <w:rPr>
          <w:rFonts w:ascii="Arial" w:hAnsi="Arial" w:eastAsia="Arial" w:cs="Arial"/>
          <w:b w:val="0"/>
          <w:bCs w:val="0"/>
          <w:noProof w:val="0"/>
          <w:sz w:val="24"/>
          <w:szCs w:val="24"/>
          <w:lang w:val="en-GB"/>
        </w:rPr>
        <w:t xml:space="preserve"> this could be both past and present</w:t>
      </w:r>
      <w:r w:rsidRPr="2493E44A" w:rsidR="5BD3387C">
        <w:rPr>
          <w:rFonts w:ascii="Arial" w:hAnsi="Arial" w:eastAsia="Arial" w:cs="Arial"/>
          <w:b w:val="0"/>
          <w:bCs w:val="0"/>
          <w:noProof w:val="0"/>
          <w:sz w:val="24"/>
          <w:szCs w:val="24"/>
          <w:lang w:val="en-GB"/>
        </w:rPr>
        <w:t xml:space="preserve"> this may be through the way that a community is involved to the </w:t>
      </w:r>
      <w:r w:rsidRPr="2493E44A" w:rsidR="34637CCA">
        <w:rPr>
          <w:rFonts w:ascii="Arial" w:hAnsi="Arial" w:eastAsia="Arial" w:cs="Arial"/>
          <w:b w:val="0"/>
          <w:bCs w:val="0"/>
          <w:noProof w:val="0"/>
          <w:sz w:val="24"/>
          <w:szCs w:val="24"/>
          <w:lang w:val="en-GB"/>
        </w:rPr>
        <w:t>ways</w:t>
      </w:r>
      <w:r w:rsidRPr="2493E44A" w:rsidR="5BD3387C">
        <w:rPr>
          <w:rFonts w:ascii="Arial" w:hAnsi="Arial" w:eastAsia="Arial" w:cs="Arial"/>
          <w:b w:val="0"/>
          <w:bCs w:val="0"/>
          <w:noProof w:val="0"/>
          <w:sz w:val="24"/>
          <w:szCs w:val="24"/>
          <w:lang w:val="en-GB"/>
        </w:rPr>
        <w:t xml:space="preserve"> in which an environment is changed and  effected, it may also </w:t>
      </w:r>
      <w:r w:rsidRPr="2493E44A" w:rsidR="7D8F7E63">
        <w:rPr>
          <w:rFonts w:ascii="Arial" w:hAnsi="Arial" w:eastAsia="Arial" w:cs="Arial"/>
          <w:b w:val="0"/>
          <w:bCs w:val="0"/>
          <w:noProof w:val="0"/>
          <w:sz w:val="24"/>
          <w:szCs w:val="24"/>
          <w:lang w:val="en-GB"/>
        </w:rPr>
        <w:t>affect</w:t>
      </w:r>
      <w:r w:rsidRPr="2493E44A" w:rsidR="5BD3387C">
        <w:rPr>
          <w:rFonts w:ascii="Arial" w:hAnsi="Arial" w:eastAsia="Arial" w:cs="Arial"/>
          <w:b w:val="0"/>
          <w:bCs w:val="0"/>
          <w:noProof w:val="0"/>
          <w:sz w:val="24"/>
          <w:szCs w:val="24"/>
          <w:lang w:val="en-GB"/>
        </w:rPr>
        <w:t xml:space="preserve"> the way </w:t>
      </w:r>
      <w:r w:rsidRPr="2493E44A" w:rsidR="0770A91C">
        <w:rPr>
          <w:rFonts w:ascii="Arial" w:hAnsi="Arial" w:eastAsia="Arial" w:cs="Arial"/>
          <w:b w:val="0"/>
          <w:bCs w:val="0"/>
          <w:noProof w:val="0"/>
          <w:sz w:val="24"/>
          <w:szCs w:val="24"/>
          <w:lang w:val="en-GB"/>
        </w:rPr>
        <w:t>stories of the past are changed through the unearthing of new Archaeological Evidence.</w:t>
      </w:r>
      <w:r w:rsidRPr="2493E44A" w:rsidR="313146B5">
        <w:rPr>
          <w:rFonts w:ascii="Arial" w:hAnsi="Arial" w:eastAsia="Arial" w:cs="Arial"/>
          <w:b w:val="0"/>
          <w:bCs w:val="0"/>
          <w:noProof w:val="0"/>
          <w:sz w:val="24"/>
          <w:szCs w:val="24"/>
          <w:lang w:val="en-GB"/>
        </w:rPr>
        <w:t xml:space="preserve"> </w:t>
      </w:r>
      <w:r w:rsidRPr="2493E44A" w:rsidR="10CFB45B">
        <w:rPr>
          <w:rFonts w:ascii="Arial" w:hAnsi="Arial" w:eastAsia="Arial" w:cs="Arial"/>
          <w:b w:val="0"/>
          <w:bCs w:val="0"/>
          <w:noProof w:val="0"/>
          <w:sz w:val="24"/>
          <w:szCs w:val="24"/>
          <w:lang w:val="en-GB"/>
        </w:rPr>
        <w:t xml:space="preserve">However, the relationship </w:t>
      </w:r>
      <w:r w:rsidRPr="2493E44A" w:rsidR="07A7C667">
        <w:rPr>
          <w:rFonts w:ascii="Arial" w:hAnsi="Arial" w:eastAsia="Arial" w:cs="Arial"/>
          <w:b w:val="0"/>
          <w:bCs w:val="0"/>
          <w:noProof w:val="0"/>
          <w:sz w:val="24"/>
          <w:szCs w:val="24"/>
          <w:lang w:val="en-GB"/>
        </w:rPr>
        <w:t>archaeology</w:t>
      </w:r>
      <w:r w:rsidRPr="2493E44A" w:rsidR="10CFB45B">
        <w:rPr>
          <w:rFonts w:ascii="Arial" w:hAnsi="Arial" w:eastAsia="Arial" w:cs="Arial"/>
          <w:b w:val="0"/>
          <w:bCs w:val="0"/>
          <w:noProof w:val="0"/>
          <w:sz w:val="24"/>
          <w:szCs w:val="24"/>
          <w:lang w:val="en-GB"/>
        </w:rPr>
        <w:t xml:space="preserve"> has to a community there are also organisations in which help bridge the gap b</w:t>
      </w:r>
      <w:r w:rsidRPr="2493E44A" w:rsidR="10CFB45B">
        <w:rPr>
          <w:rFonts w:ascii="Arial" w:hAnsi="Arial" w:eastAsia="Arial" w:cs="Arial"/>
          <w:b w:val="0"/>
          <w:bCs w:val="0"/>
          <w:noProof w:val="0"/>
          <w:sz w:val="24"/>
          <w:szCs w:val="24"/>
          <w:lang w:val="en-GB"/>
        </w:rPr>
        <w:t>etween all</w:t>
      </w:r>
      <w:r w:rsidRPr="2493E44A" w:rsidR="10CFB45B">
        <w:rPr>
          <w:rFonts w:ascii="Arial" w:hAnsi="Arial" w:eastAsia="Arial" w:cs="Arial"/>
          <w:b w:val="0"/>
          <w:bCs w:val="0"/>
          <w:noProof w:val="0"/>
          <w:sz w:val="24"/>
          <w:szCs w:val="24"/>
          <w:lang w:val="en-GB"/>
        </w:rPr>
        <w:t xml:space="preserve">owing the </w:t>
      </w:r>
      <w:r w:rsidRPr="2493E44A" w:rsidR="20594E76">
        <w:rPr>
          <w:rFonts w:ascii="Arial" w:hAnsi="Arial" w:eastAsia="Arial" w:cs="Arial"/>
          <w:b w:val="0"/>
          <w:bCs w:val="0"/>
          <w:noProof w:val="0"/>
          <w:sz w:val="24"/>
          <w:szCs w:val="24"/>
          <w:lang w:val="en-GB"/>
        </w:rPr>
        <w:t>community</w:t>
      </w:r>
      <w:r w:rsidRPr="2493E44A" w:rsidR="10CFB45B">
        <w:rPr>
          <w:rFonts w:ascii="Arial" w:hAnsi="Arial" w:eastAsia="Arial" w:cs="Arial"/>
          <w:b w:val="0"/>
          <w:bCs w:val="0"/>
          <w:noProof w:val="0"/>
          <w:sz w:val="24"/>
          <w:szCs w:val="24"/>
          <w:lang w:val="en-GB"/>
        </w:rPr>
        <w:t xml:space="preserve"> to access their past while the</w:t>
      </w:r>
      <w:r w:rsidRPr="2493E44A" w:rsidR="3B98EB70">
        <w:rPr>
          <w:rFonts w:ascii="Arial" w:hAnsi="Arial" w:eastAsia="Arial" w:cs="Arial"/>
          <w:b w:val="0"/>
          <w:bCs w:val="0"/>
          <w:noProof w:val="0"/>
          <w:sz w:val="24"/>
          <w:szCs w:val="24"/>
          <w:lang w:val="en-GB"/>
        </w:rPr>
        <w:t xml:space="preserve"> evidence is protected creating education to all.</w:t>
      </w:r>
      <w:r w:rsidRPr="2493E44A" w:rsidR="68A1BFD5">
        <w:rPr>
          <w:rFonts w:ascii="Arial" w:hAnsi="Arial" w:eastAsia="Arial" w:cs="Arial"/>
          <w:b w:val="0"/>
          <w:bCs w:val="0"/>
          <w:noProof w:val="0"/>
          <w:sz w:val="24"/>
          <w:szCs w:val="24"/>
          <w:lang w:val="en-GB"/>
        </w:rPr>
        <w:t xml:space="preserve"> Another way a community connects with the Archaeological world is through community heritage projects in this </w:t>
      </w:r>
      <w:r w:rsidRPr="2493E44A" w:rsidR="70C93602">
        <w:rPr>
          <w:rFonts w:ascii="Arial" w:hAnsi="Arial" w:eastAsia="Arial" w:cs="Arial"/>
          <w:b w:val="0"/>
          <w:bCs w:val="0"/>
          <w:noProof w:val="0"/>
          <w:sz w:val="24"/>
          <w:szCs w:val="24"/>
          <w:lang w:val="en-GB"/>
        </w:rPr>
        <w:t>piece</w:t>
      </w:r>
      <w:r w:rsidRPr="2493E44A" w:rsidR="68A1BFD5">
        <w:rPr>
          <w:rFonts w:ascii="Arial" w:hAnsi="Arial" w:eastAsia="Arial" w:cs="Arial"/>
          <w:b w:val="0"/>
          <w:bCs w:val="0"/>
          <w:noProof w:val="0"/>
          <w:sz w:val="24"/>
          <w:szCs w:val="24"/>
          <w:lang w:val="en-GB"/>
        </w:rPr>
        <w:t xml:space="preserve"> the way in </w:t>
      </w:r>
      <w:r w:rsidRPr="2493E44A" w:rsidR="2ADF53BF">
        <w:rPr>
          <w:rFonts w:ascii="Arial" w:hAnsi="Arial" w:eastAsia="Arial" w:cs="Arial"/>
          <w:b w:val="0"/>
          <w:bCs w:val="0"/>
          <w:noProof w:val="0"/>
          <w:sz w:val="24"/>
          <w:szCs w:val="24"/>
          <w:lang w:val="en-GB"/>
        </w:rPr>
        <w:t xml:space="preserve">one connects is </w:t>
      </w:r>
      <w:r w:rsidRPr="2493E44A" w:rsidR="2ADF53BF">
        <w:rPr>
          <w:rFonts w:ascii="Arial" w:hAnsi="Arial" w:eastAsia="Arial" w:cs="Arial"/>
          <w:b w:val="0"/>
          <w:bCs w:val="0"/>
          <w:noProof w:val="0"/>
          <w:sz w:val="24"/>
          <w:szCs w:val="24"/>
          <w:lang w:val="en-GB"/>
        </w:rPr>
        <w:t>discussed</w:t>
      </w:r>
      <w:r w:rsidRPr="2493E44A" w:rsidR="2ADF53BF">
        <w:rPr>
          <w:rFonts w:ascii="Arial" w:hAnsi="Arial" w:eastAsia="Arial" w:cs="Arial"/>
          <w:b w:val="0"/>
          <w:bCs w:val="0"/>
          <w:noProof w:val="0"/>
          <w:sz w:val="24"/>
          <w:szCs w:val="24"/>
          <w:lang w:val="en-GB"/>
        </w:rPr>
        <w:t>.</w:t>
      </w:r>
      <w:r w:rsidRPr="2493E44A" w:rsidR="3B98EB70">
        <w:rPr>
          <w:rFonts w:ascii="Arial" w:hAnsi="Arial" w:eastAsia="Arial" w:cs="Arial"/>
          <w:b w:val="0"/>
          <w:bCs w:val="0"/>
          <w:noProof w:val="0"/>
          <w:sz w:val="24"/>
          <w:szCs w:val="24"/>
          <w:lang w:val="en-GB"/>
        </w:rPr>
        <w:t xml:space="preserve"> </w:t>
      </w:r>
      <w:r w:rsidRPr="2493E44A" w:rsidR="313146B5">
        <w:rPr>
          <w:rFonts w:ascii="Arial" w:hAnsi="Arial" w:eastAsia="Arial" w:cs="Arial"/>
          <w:b w:val="0"/>
          <w:bCs w:val="0"/>
          <w:noProof w:val="0"/>
          <w:sz w:val="24"/>
          <w:szCs w:val="24"/>
          <w:lang w:val="en-GB"/>
        </w:rPr>
        <w:t>Th</w:t>
      </w:r>
      <w:r w:rsidRPr="2493E44A" w:rsidR="313146B5">
        <w:rPr>
          <w:rFonts w:ascii="Arial" w:hAnsi="Arial" w:eastAsia="Arial" w:cs="Arial"/>
          <w:b w:val="0"/>
          <w:bCs w:val="0"/>
          <w:noProof w:val="0"/>
          <w:sz w:val="24"/>
          <w:szCs w:val="24"/>
          <w:lang w:val="en-GB"/>
        </w:rPr>
        <w:t xml:space="preserve">e individual Community Heritage Project that will be about primarily is </w:t>
      </w:r>
      <w:r w:rsidRPr="2493E44A" w:rsidR="1250E3AC">
        <w:rPr>
          <w:rFonts w:ascii="Arial" w:hAnsi="Arial" w:eastAsia="Arial" w:cs="Arial"/>
          <w:b w:val="0"/>
          <w:bCs w:val="0"/>
          <w:noProof w:val="0"/>
          <w:sz w:val="24"/>
          <w:szCs w:val="24"/>
          <w:lang w:val="en-GB"/>
        </w:rPr>
        <w:t>the Archaeologists Wife Opera.</w:t>
      </w:r>
      <w:r w:rsidRPr="2493E44A" w:rsidR="0E74328C">
        <w:rPr>
          <w:rFonts w:ascii="Arial" w:hAnsi="Arial" w:eastAsia="Arial" w:cs="Arial"/>
          <w:noProof w:val="0"/>
          <w:sz w:val="24"/>
          <w:szCs w:val="24"/>
          <w:lang w:val="en-GB"/>
        </w:rPr>
        <w:t xml:space="preserve"> </w:t>
      </w:r>
      <w:r w:rsidRPr="2493E44A" w:rsidR="099E80A6">
        <w:rPr>
          <w:rFonts w:ascii="Arial" w:hAnsi="Arial" w:eastAsia="Arial" w:cs="Arial"/>
          <w:noProof w:val="0"/>
          <w:sz w:val="24"/>
          <w:szCs w:val="24"/>
          <w:lang w:val="en-GB"/>
        </w:rPr>
        <w:t>However,</w:t>
      </w:r>
      <w:r w:rsidRPr="2493E44A" w:rsidR="536914A2">
        <w:rPr>
          <w:rFonts w:ascii="Arial" w:hAnsi="Arial" w:eastAsia="Arial" w:cs="Arial"/>
          <w:noProof w:val="0"/>
          <w:sz w:val="24"/>
          <w:szCs w:val="24"/>
          <w:lang w:val="en-GB"/>
        </w:rPr>
        <w:t xml:space="preserve"> there are also other aspects towards a community project that must be acknowledged and understood such as the financial impli</w:t>
      </w:r>
      <w:r w:rsidRPr="2493E44A" w:rsidR="30AF1557">
        <w:rPr>
          <w:rFonts w:ascii="Arial" w:hAnsi="Arial" w:eastAsia="Arial" w:cs="Arial"/>
          <w:noProof w:val="0"/>
          <w:sz w:val="24"/>
          <w:szCs w:val="24"/>
          <w:lang w:val="en-GB"/>
        </w:rPr>
        <w:t>cations surrounding them, the</w:t>
      </w:r>
      <w:r w:rsidRPr="2493E44A" w:rsidR="30AF1557">
        <w:rPr>
          <w:rFonts w:ascii="Arial" w:hAnsi="Arial" w:eastAsia="Arial" w:cs="Arial"/>
          <w:noProof w:val="0"/>
          <w:sz w:val="24"/>
          <w:szCs w:val="24"/>
          <w:lang w:val="en-GB"/>
        </w:rPr>
        <w:t xml:space="preserve"> </w:t>
      </w:r>
      <w:r w:rsidRPr="2493E44A" w:rsidR="30AF1557">
        <w:rPr>
          <w:rFonts w:ascii="Arial" w:hAnsi="Arial" w:eastAsia="Arial" w:cs="Arial"/>
          <w:noProof w:val="0"/>
          <w:sz w:val="24"/>
          <w:szCs w:val="24"/>
          <w:lang w:val="en-GB"/>
        </w:rPr>
        <w:t>advertisemen</w:t>
      </w:r>
      <w:r w:rsidRPr="2493E44A" w:rsidR="30AF1557">
        <w:rPr>
          <w:rFonts w:ascii="Arial" w:hAnsi="Arial" w:eastAsia="Arial" w:cs="Arial"/>
          <w:noProof w:val="0"/>
          <w:sz w:val="24"/>
          <w:szCs w:val="24"/>
          <w:lang w:val="en-GB"/>
        </w:rPr>
        <w:t>t</w:t>
      </w:r>
      <w:r w:rsidRPr="2493E44A" w:rsidR="30AF1557">
        <w:rPr>
          <w:rFonts w:ascii="Arial" w:hAnsi="Arial" w:eastAsia="Arial" w:cs="Arial"/>
          <w:noProof w:val="0"/>
          <w:sz w:val="24"/>
          <w:szCs w:val="24"/>
          <w:lang w:val="en-GB"/>
        </w:rPr>
        <w:t xml:space="preserve"> and the</w:t>
      </w:r>
      <w:r w:rsidRPr="2493E44A" w:rsidR="30AF1557">
        <w:rPr>
          <w:rFonts w:ascii="Arial" w:hAnsi="Arial" w:eastAsia="Arial" w:cs="Arial"/>
          <w:noProof w:val="0"/>
          <w:sz w:val="24"/>
          <w:szCs w:val="24"/>
          <w:lang w:val="en-GB"/>
        </w:rPr>
        <w:t xml:space="preserve"> </w:t>
      </w:r>
      <w:r w:rsidRPr="2493E44A" w:rsidR="30AF1557">
        <w:rPr>
          <w:rFonts w:ascii="Arial" w:hAnsi="Arial" w:eastAsia="Arial" w:cs="Arial"/>
          <w:noProof w:val="0"/>
          <w:sz w:val="24"/>
          <w:szCs w:val="24"/>
          <w:lang w:val="en-GB"/>
        </w:rPr>
        <w:t>additiona</w:t>
      </w:r>
      <w:r w:rsidRPr="2493E44A" w:rsidR="30AF1557">
        <w:rPr>
          <w:rFonts w:ascii="Arial" w:hAnsi="Arial" w:eastAsia="Arial" w:cs="Arial"/>
          <w:noProof w:val="0"/>
          <w:sz w:val="24"/>
          <w:szCs w:val="24"/>
          <w:lang w:val="en-GB"/>
        </w:rPr>
        <w:t>l</w:t>
      </w:r>
      <w:r w:rsidRPr="2493E44A" w:rsidR="30AF1557">
        <w:rPr>
          <w:rFonts w:ascii="Arial" w:hAnsi="Arial" w:eastAsia="Arial" w:cs="Arial"/>
          <w:noProof w:val="0"/>
          <w:sz w:val="24"/>
          <w:szCs w:val="24"/>
          <w:lang w:val="en-GB"/>
        </w:rPr>
        <w:t xml:space="preserve"> </w:t>
      </w:r>
      <w:r w:rsidRPr="2493E44A" w:rsidR="11908DEC">
        <w:rPr>
          <w:rFonts w:ascii="Arial" w:hAnsi="Arial" w:eastAsia="Arial" w:cs="Arial"/>
          <w:noProof w:val="0"/>
          <w:sz w:val="24"/>
          <w:szCs w:val="24"/>
          <w:lang w:val="en-GB"/>
        </w:rPr>
        <w:t>requirements</w:t>
      </w:r>
      <w:r w:rsidRPr="2493E44A" w:rsidR="30AF1557">
        <w:rPr>
          <w:rFonts w:ascii="Arial" w:hAnsi="Arial" w:eastAsia="Arial" w:cs="Arial"/>
          <w:noProof w:val="0"/>
          <w:sz w:val="24"/>
          <w:szCs w:val="24"/>
          <w:lang w:val="en-GB"/>
        </w:rPr>
        <w:t xml:space="preserve"> also.</w:t>
      </w:r>
      <w:r w:rsidRPr="2493E44A" w:rsidR="536914A2">
        <w:rPr>
          <w:rFonts w:ascii="Arial" w:hAnsi="Arial" w:eastAsia="Arial" w:cs="Arial"/>
          <w:noProof w:val="0"/>
          <w:sz w:val="24"/>
          <w:szCs w:val="24"/>
          <w:lang w:val="en-GB"/>
        </w:rPr>
        <w:t xml:space="preserve"> </w:t>
      </w:r>
      <w:r w:rsidRPr="2493E44A" w:rsidR="57160273">
        <w:rPr>
          <w:rFonts w:ascii="Arial" w:hAnsi="Arial" w:eastAsia="Arial" w:cs="Arial"/>
          <w:noProof w:val="0"/>
          <w:sz w:val="24"/>
          <w:szCs w:val="24"/>
          <w:lang w:val="en-GB"/>
        </w:rPr>
        <w:t>However, one thing must be</w:t>
      </w:r>
      <w:r w:rsidRPr="2493E44A" w:rsidR="57160273">
        <w:rPr>
          <w:rFonts w:ascii="Arial" w:hAnsi="Arial" w:eastAsia="Arial" w:cs="Arial"/>
          <w:noProof w:val="0"/>
          <w:sz w:val="24"/>
          <w:szCs w:val="24"/>
          <w:lang w:val="en-GB"/>
        </w:rPr>
        <w:t xml:space="preserve"> </w:t>
      </w:r>
      <w:r w:rsidRPr="2493E44A" w:rsidR="57160273">
        <w:rPr>
          <w:rFonts w:ascii="Arial" w:hAnsi="Arial" w:eastAsia="Arial" w:cs="Arial"/>
          <w:noProof w:val="0"/>
          <w:sz w:val="24"/>
          <w:szCs w:val="24"/>
          <w:lang w:val="en-GB"/>
        </w:rPr>
        <w:t>identifie</w:t>
      </w:r>
      <w:r w:rsidRPr="2493E44A" w:rsidR="57160273">
        <w:rPr>
          <w:rFonts w:ascii="Arial" w:hAnsi="Arial" w:eastAsia="Arial" w:cs="Arial"/>
          <w:noProof w:val="0"/>
          <w:sz w:val="24"/>
          <w:szCs w:val="24"/>
          <w:lang w:val="en-GB"/>
        </w:rPr>
        <w:t>d</w:t>
      </w:r>
      <w:r w:rsidRPr="2493E44A" w:rsidR="57160273">
        <w:rPr>
          <w:rFonts w:ascii="Arial" w:hAnsi="Arial" w:eastAsia="Arial" w:cs="Arial"/>
          <w:noProof w:val="0"/>
          <w:sz w:val="24"/>
          <w:szCs w:val="24"/>
          <w:lang w:val="en-GB"/>
        </w:rPr>
        <w:t xml:space="preserve"> is what exactly is community heritage and what does it mean to </w:t>
      </w:r>
      <w:r w:rsidRPr="2493E44A" w:rsidR="751EFE0F">
        <w:rPr>
          <w:rFonts w:ascii="Arial" w:hAnsi="Arial" w:eastAsia="Arial" w:cs="Arial"/>
          <w:noProof w:val="0"/>
          <w:sz w:val="24"/>
          <w:szCs w:val="24"/>
          <w:lang w:val="en-GB"/>
        </w:rPr>
        <w:t>those within it and its effects on people.</w:t>
      </w:r>
    </w:p>
    <w:p xmlns:wp14="http://schemas.microsoft.com/office/word/2010/wordml" w:rsidP="2493E44A" wp14:paraId="1159A53F" wp14:textId="50AD63B5">
      <w:pPr>
        <w:pStyle w:val="Normal"/>
        <w:spacing w:before="0" w:beforeAutospacing="off" w:after="0" w:afterAutospacing="off"/>
        <w:ind w:left="0" w:right="0" w:hanging="0"/>
        <w:rPr>
          <w:rFonts w:ascii="Arial" w:hAnsi="Arial" w:eastAsia="Arial" w:cs="Arial"/>
          <w:noProof w:val="0"/>
          <w:sz w:val="24"/>
          <w:szCs w:val="24"/>
          <w:lang w:val="en-GB"/>
        </w:rPr>
      </w:pPr>
    </w:p>
    <w:p xmlns:wp14="http://schemas.microsoft.com/office/word/2010/wordml" w:rsidP="2493E44A" wp14:paraId="1CEDC247" wp14:textId="20BA15CA">
      <w:pPr>
        <w:pStyle w:val="Normal"/>
        <w:spacing w:before="0" w:beforeAutospacing="off" w:after="0" w:afterAutospacing="off"/>
        <w:ind w:left="0" w:right="0" w:hanging="0"/>
        <w:rPr>
          <w:rFonts w:ascii="Arial" w:hAnsi="Arial" w:eastAsia="Arial" w:cs="Arial"/>
          <w:noProof w:val="0"/>
          <w:sz w:val="24"/>
          <w:szCs w:val="24"/>
          <w:lang w:val="en-GB"/>
        </w:rPr>
      </w:pPr>
    </w:p>
    <w:p xmlns:wp14="http://schemas.microsoft.com/office/word/2010/wordml" w:rsidP="2493E44A" wp14:paraId="78368D96" wp14:textId="2561AC35">
      <w:pPr>
        <w:pStyle w:val="Normal"/>
        <w:spacing w:before="0" w:beforeAutospacing="off" w:after="0" w:afterAutospacing="off"/>
        <w:ind w:left="0" w:right="0" w:hanging="0"/>
        <w:rPr>
          <w:rFonts w:ascii="Arial" w:hAnsi="Arial" w:eastAsia="Arial" w:cs="Arial"/>
          <w:b w:val="0"/>
          <w:bCs w:val="0"/>
          <w:noProof w:val="0"/>
          <w:sz w:val="24"/>
          <w:szCs w:val="24"/>
          <w:lang w:val="en-GB"/>
        </w:rPr>
      </w:pPr>
    </w:p>
    <w:p xmlns:wp14="http://schemas.microsoft.com/office/word/2010/wordml" w:rsidP="5E6EFC83" wp14:paraId="001DD62F" wp14:textId="432167B8">
      <w:pPr>
        <w:pStyle w:val="Normal"/>
        <w:spacing w:before="0" w:beforeAutospacing="off" w:after="0" w:afterAutospacing="off"/>
        <w:ind w:left="0" w:right="0" w:hanging="0"/>
        <w:rPr>
          <w:rFonts w:ascii="Arial" w:hAnsi="Arial" w:eastAsia="Arial" w:cs="Arial"/>
          <w:b w:val="0"/>
          <w:bCs w:val="0"/>
          <w:noProof w:val="0"/>
          <w:sz w:val="24"/>
          <w:szCs w:val="24"/>
          <w:lang w:val="en-GB"/>
        </w:rPr>
      </w:pPr>
      <w:r w:rsidRPr="2493E44A" w:rsidR="0BA6427C">
        <w:rPr>
          <w:rFonts w:ascii="Arial" w:hAnsi="Arial" w:eastAsia="Arial" w:cs="Arial"/>
          <w:b w:val="0"/>
          <w:bCs w:val="0"/>
          <w:noProof w:val="0"/>
          <w:sz w:val="24"/>
          <w:szCs w:val="24"/>
          <w:lang w:val="en-GB"/>
        </w:rPr>
        <w:t xml:space="preserve">However, how involved is the </w:t>
      </w:r>
      <w:r w:rsidRPr="2493E44A" w:rsidR="6B9E64C9">
        <w:rPr>
          <w:rFonts w:ascii="Arial" w:hAnsi="Arial" w:eastAsia="Arial" w:cs="Arial"/>
          <w:b w:val="0"/>
          <w:bCs w:val="0"/>
          <w:noProof w:val="0"/>
          <w:sz w:val="24"/>
          <w:szCs w:val="24"/>
          <w:lang w:val="en-GB"/>
        </w:rPr>
        <w:t>communities</w:t>
      </w:r>
      <w:r w:rsidRPr="2493E44A" w:rsidR="0BA6427C">
        <w:rPr>
          <w:rFonts w:ascii="Arial" w:hAnsi="Arial" w:eastAsia="Arial" w:cs="Arial"/>
          <w:b w:val="0"/>
          <w:bCs w:val="0"/>
          <w:noProof w:val="0"/>
          <w:sz w:val="24"/>
          <w:szCs w:val="24"/>
          <w:lang w:val="en-GB"/>
        </w:rPr>
        <w:t xml:space="preserve"> with </w:t>
      </w:r>
      <w:r w:rsidRPr="2493E44A" w:rsidR="56F672FA">
        <w:rPr>
          <w:rFonts w:ascii="Arial" w:hAnsi="Arial" w:eastAsia="Arial" w:cs="Arial"/>
          <w:b w:val="0"/>
          <w:bCs w:val="0"/>
          <w:noProof w:val="0"/>
          <w:sz w:val="24"/>
          <w:szCs w:val="24"/>
          <w:lang w:val="en-GB"/>
        </w:rPr>
        <w:t xml:space="preserve">the sector more specifically </w:t>
      </w:r>
      <w:r w:rsidRPr="2493E44A" w:rsidR="18416F3B">
        <w:rPr>
          <w:rFonts w:ascii="Arial" w:hAnsi="Arial" w:eastAsia="Arial" w:cs="Arial"/>
          <w:b w:val="0"/>
          <w:bCs w:val="0"/>
          <w:noProof w:val="0"/>
          <w:sz w:val="24"/>
          <w:szCs w:val="24"/>
          <w:lang w:val="en-GB"/>
        </w:rPr>
        <w:t>the Heritage side of the sector</w:t>
      </w:r>
      <w:r w:rsidRPr="2493E44A" w:rsidR="70E1040B">
        <w:rPr>
          <w:rFonts w:ascii="Arial" w:hAnsi="Arial" w:eastAsia="Arial" w:cs="Arial"/>
          <w:b w:val="0"/>
          <w:bCs w:val="0"/>
          <w:noProof w:val="0"/>
          <w:sz w:val="24"/>
          <w:szCs w:val="24"/>
          <w:lang w:val="en-GB"/>
        </w:rPr>
        <w:t xml:space="preserve">, more so than just </w:t>
      </w:r>
      <w:r w:rsidRPr="2493E44A" w:rsidR="70E1040B">
        <w:rPr>
          <w:rFonts w:ascii="Arial" w:hAnsi="Arial" w:eastAsia="Arial" w:cs="Arial"/>
          <w:b w:val="0"/>
          <w:bCs w:val="0"/>
          <w:noProof w:val="0"/>
          <w:sz w:val="24"/>
          <w:szCs w:val="24"/>
          <w:lang w:val="en-GB"/>
        </w:rPr>
        <w:t>visiting</w:t>
      </w:r>
      <w:r w:rsidRPr="2493E44A" w:rsidR="70E1040B">
        <w:rPr>
          <w:rFonts w:ascii="Arial" w:hAnsi="Arial" w:eastAsia="Arial" w:cs="Arial"/>
          <w:b w:val="0"/>
          <w:bCs w:val="0"/>
          <w:noProof w:val="0"/>
          <w:sz w:val="24"/>
          <w:szCs w:val="24"/>
          <w:lang w:val="en-GB"/>
        </w:rPr>
        <w:t xml:space="preserve"> the museum</w:t>
      </w:r>
      <w:r w:rsidRPr="2493E44A" w:rsidR="666AAB1D">
        <w:rPr>
          <w:rFonts w:ascii="Arial" w:hAnsi="Arial" w:eastAsia="Arial" w:cs="Arial"/>
          <w:b w:val="0"/>
          <w:bCs w:val="0"/>
          <w:noProof w:val="0"/>
          <w:sz w:val="24"/>
          <w:szCs w:val="24"/>
          <w:lang w:val="en-GB"/>
        </w:rPr>
        <w:t xml:space="preserve"> or exhibition, in Britain there are </w:t>
      </w:r>
      <w:r w:rsidRPr="2493E44A" w:rsidR="13A550DE">
        <w:rPr>
          <w:rFonts w:ascii="Arial" w:hAnsi="Arial" w:eastAsia="Arial" w:cs="Arial"/>
          <w:b w:val="0"/>
          <w:bCs w:val="0"/>
          <w:noProof w:val="0"/>
          <w:sz w:val="24"/>
          <w:szCs w:val="24"/>
          <w:lang w:val="en-GB"/>
        </w:rPr>
        <w:t xml:space="preserve">several different organisations involved with </w:t>
      </w:r>
      <w:r w:rsidRPr="2493E44A" w:rsidR="2250AF7A">
        <w:rPr>
          <w:rFonts w:ascii="Arial" w:hAnsi="Arial" w:eastAsia="Arial" w:cs="Arial"/>
          <w:b w:val="0"/>
          <w:bCs w:val="0"/>
          <w:noProof w:val="0"/>
          <w:sz w:val="24"/>
          <w:szCs w:val="24"/>
          <w:lang w:val="en-GB"/>
        </w:rPr>
        <w:t xml:space="preserve">what is known as </w:t>
      </w:r>
      <w:r w:rsidRPr="2493E44A" w:rsidR="2250AF7A">
        <w:rPr>
          <w:rFonts w:ascii="Arial" w:hAnsi="Arial" w:eastAsia="Arial" w:cs="Arial"/>
          <w:b w:val="0"/>
          <w:bCs w:val="0"/>
          <w:noProof w:val="0"/>
          <w:sz w:val="24"/>
          <w:szCs w:val="24"/>
          <w:lang w:val="en-GB"/>
        </w:rPr>
        <w:t>identified</w:t>
      </w:r>
      <w:r w:rsidRPr="2493E44A" w:rsidR="2250AF7A">
        <w:rPr>
          <w:rFonts w:ascii="Arial" w:hAnsi="Arial" w:eastAsia="Arial" w:cs="Arial"/>
          <w:b w:val="0"/>
          <w:bCs w:val="0"/>
          <w:noProof w:val="0"/>
          <w:sz w:val="24"/>
          <w:szCs w:val="24"/>
          <w:lang w:val="en-GB"/>
        </w:rPr>
        <w:t xml:space="preserve"> ‘community heritage</w:t>
      </w:r>
      <w:r w:rsidRPr="2493E44A" w:rsidR="2250AF7A">
        <w:rPr>
          <w:rFonts w:ascii="Arial" w:hAnsi="Arial" w:eastAsia="Arial" w:cs="Arial"/>
          <w:b w:val="0"/>
          <w:bCs w:val="0"/>
          <w:noProof w:val="0"/>
          <w:sz w:val="24"/>
          <w:szCs w:val="24"/>
          <w:lang w:val="en-GB"/>
        </w:rPr>
        <w:t>’.</w:t>
      </w:r>
      <w:r w:rsidRPr="2493E44A" w:rsidR="2250AF7A">
        <w:rPr>
          <w:rFonts w:ascii="Arial" w:hAnsi="Arial" w:eastAsia="Arial" w:cs="Arial"/>
          <w:b w:val="0"/>
          <w:bCs w:val="0"/>
          <w:noProof w:val="0"/>
          <w:sz w:val="24"/>
          <w:szCs w:val="24"/>
          <w:lang w:val="en-GB"/>
        </w:rPr>
        <w:t xml:space="preserve"> </w:t>
      </w:r>
      <w:r w:rsidRPr="2493E44A" w:rsidR="202F2A33">
        <w:rPr>
          <w:rFonts w:ascii="Arial" w:hAnsi="Arial" w:eastAsia="Arial" w:cs="Arial"/>
          <w:b w:val="0"/>
          <w:bCs w:val="0"/>
          <w:noProof w:val="0"/>
          <w:sz w:val="24"/>
          <w:szCs w:val="24"/>
          <w:lang w:val="en-GB"/>
        </w:rPr>
        <w:t>Discussing this subject and the way in which it is being practised in Britain</w:t>
      </w:r>
      <w:r w:rsidRPr="2493E44A" w:rsidR="045CE6F4">
        <w:rPr>
          <w:rFonts w:ascii="Arial" w:hAnsi="Arial" w:eastAsia="Arial" w:cs="Arial"/>
          <w:b w:val="0"/>
          <w:bCs w:val="0"/>
          <w:noProof w:val="0"/>
          <w:sz w:val="24"/>
          <w:szCs w:val="24"/>
          <w:lang w:val="en-GB"/>
        </w:rPr>
        <w:t xml:space="preserve">. </w:t>
      </w:r>
    </w:p>
    <w:p xmlns:wp14="http://schemas.microsoft.com/office/word/2010/wordml" w:rsidP="5E6EFC83" wp14:paraId="6BAD2BE0" wp14:textId="321CA70D">
      <w:pPr>
        <w:pStyle w:val="Normal"/>
        <w:spacing w:before="0" w:beforeAutospacing="off" w:after="0" w:afterAutospacing="off"/>
        <w:ind w:left="0" w:right="0" w:hanging="0"/>
        <w:rPr>
          <w:rFonts w:ascii="Arial" w:hAnsi="Arial" w:eastAsia="Arial" w:cs="Arial"/>
          <w:b w:val="0"/>
          <w:bCs w:val="0"/>
          <w:noProof w:val="0"/>
          <w:sz w:val="24"/>
          <w:szCs w:val="24"/>
          <w:lang w:val="en-GB"/>
        </w:rPr>
      </w:pPr>
      <w:r w:rsidRPr="2493E44A" w:rsidR="33075325">
        <w:rPr>
          <w:rFonts w:ascii="Arial" w:hAnsi="Arial" w:eastAsia="Arial" w:cs="Arial"/>
          <w:b w:val="0"/>
          <w:bCs w:val="0"/>
          <w:noProof w:val="0"/>
          <w:sz w:val="24"/>
          <w:szCs w:val="24"/>
          <w:lang w:val="en-GB"/>
        </w:rPr>
        <w:t xml:space="preserve">First it must be </w:t>
      </w:r>
      <w:r w:rsidRPr="2493E44A" w:rsidR="33075325">
        <w:rPr>
          <w:rFonts w:ascii="Arial" w:hAnsi="Arial" w:eastAsia="Arial" w:cs="Arial"/>
          <w:b w:val="0"/>
          <w:bCs w:val="0"/>
          <w:noProof w:val="0"/>
          <w:sz w:val="24"/>
          <w:szCs w:val="24"/>
          <w:lang w:val="en-GB"/>
        </w:rPr>
        <w:t>established</w:t>
      </w:r>
      <w:r w:rsidRPr="2493E44A" w:rsidR="33075325">
        <w:rPr>
          <w:rFonts w:ascii="Arial" w:hAnsi="Arial" w:eastAsia="Arial" w:cs="Arial"/>
          <w:b w:val="0"/>
          <w:bCs w:val="0"/>
          <w:noProof w:val="0"/>
          <w:sz w:val="24"/>
          <w:szCs w:val="24"/>
          <w:lang w:val="en-GB"/>
        </w:rPr>
        <w:t xml:space="preserve"> as to what </w:t>
      </w:r>
      <w:r w:rsidRPr="2493E44A" w:rsidR="632DE352">
        <w:rPr>
          <w:rFonts w:ascii="Arial" w:hAnsi="Arial" w:eastAsia="Arial" w:cs="Arial"/>
          <w:b w:val="0"/>
          <w:bCs w:val="0"/>
          <w:noProof w:val="0"/>
          <w:sz w:val="24"/>
          <w:szCs w:val="24"/>
          <w:lang w:val="en-GB"/>
        </w:rPr>
        <w:t xml:space="preserve">Community Heritage is, </w:t>
      </w:r>
      <w:r w:rsidRPr="2493E44A" w:rsidR="1CDB2CDC">
        <w:rPr>
          <w:rFonts w:ascii="Arial" w:hAnsi="Arial" w:eastAsia="Arial" w:cs="Arial"/>
          <w:b w:val="0"/>
          <w:bCs w:val="0"/>
          <w:noProof w:val="0"/>
          <w:sz w:val="24"/>
          <w:szCs w:val="24"/>
          <w:lang w:val="en-GB"/>
        </w:rPr>
        <w:t>one way of identification is:</w:t>
      </w:r>
    </w:p>
    <w:p xmlns:wp14="http://schemas.microsoft.com/office/word/2010/wordml" w:rsidP="5E6EFC83" wp14:paraId="7193D774" wp14:textId="0C3A7058">
      <w:pPr>
        <w:pStyle w:val="Normal"/>
        <w:spacing w:before="0" w:beforeAutospacing="off" w:after="0" w:afterAutospacing="off"/>
        <w:ind w:left="0" w:right="0" w:hanging="0"/>
        <w:rPr>
          <w:rFonts w:ascii="Arial" w:hAnsi="Arial" w:eastAsia="Arial" w:cs="Arial"/>
          <w:b w:val="0"/>
          <w:bCs w:val="0"/>
          <w:noProof w:val="0"/>
          <w:sz w:val="24"/>
          <w:szCs w:val="24"/>
          <w:lang w:val="en-GB"/>
        </w:rPr>
      </w:pPr>
    </w:p>
    <w:p xmlns:wp14="http://schemas.microsoft.com/office/word/2010/wordml" w:rsidP="5E6EFC83" wp14:paraId="28D93CF4" wp14:textId="0F6715DC">
      <w:pPr>
        <w:pStyle w:val="Normal"/>
        <w:spacing w:before="0" w:beforeAutospacing="off" w:after="0" w:afterAutospacing="off"/>
        <w:ind w:left="0" w:right="0" w:hanging="0"/>
        <w:rPr>
          <w:rFonts w:ascii="Arial" w:hAnsi="Arial" w:eastAsia="Arial" w:cs="Arial"/>
          <w:b w:val="0"/>
          <w:bCs w:val="0"/>
          <w:noProof w:val="0"/>
          <w:sz w:val="20"/>
          <w:szCs w:val="20"/>
          <w:lang w:val="en-GB"/>
        </w:rPr>
      </w:pPr>
      <w:r w:rsidRPr="5E6EFC83" w:rsidR="459605CF">
        <w:rPr>
          <w:rFonts w:ascii="Arial" w:hAnsi="Arial" w:eastAsia="Arial" w:cs="Arial"/>
          <w:b w:val="0"/>
          <w:bCs w:val="0"/>
          <w:noProof w:val="0"/>
          <w:sz w:val="20"/>
          <w:szCs w:val="20"/>
          <w:lang w:val="en-GB"/>
        </w:rPr>
        <w:t xml:space="preserve">‘Community Heritage is the practice of recording, </w:t>
      </w:r>
      <w:r w:rsidRPr="5E6EFC83" w:rsidR="459605CF">
        <w:rPr>
          <w:rFonts w:ascii="Arial" w:hAnsi="Arial" w:eastAsia="Arial" w:cs="Arial"/>
          <w:b w:val="0"/>
          <w:bCs w:val="0"/>
          <w:noProof w:val="0"/>
          <w:sz w:val="20"/>
          <w:szCs w:val="20"/>
          <w:lang w:val="en-GB"/>
        </w:rPr>
        <w:t>interpreting</w:t>
      </w:r>
      <w:r w:rsidRPr="5E6EFC83" w:rsidR="459605CF">
        <w:rPr>
          <w:rFonts w:ascii="Arial" w:hAnsi="Arial" w:eastAsia="Arial" w:cs="Arial"/>
          <w:b w:val="0"/>
          <w:bCs w:val="0"/>
          <w:noProof w:val="0"/>
          <w:sz w:val="20"/>
          <w:szCs w:val="20"/>
          <w:lang w:val="en-GB"/>
        </w:rPr>
        <w:t xml:space="preserve"> and sharing the cultures, </w:t>
      </w:r>
      <w:r w:rsidRPr="5E6EFC83" w:rsidR="459605CF">
        <w:rPr>
          <w:rFonts w:ascii="Arial" w:hAnsi="Arial" w:eastAsia="Arial" w:cs="Arial"/>
          <w:b w:val="0"/>
          <w:bCs w:val="0"/>
          <w:noProof w:val="0"/>
          <w:sz w:val="20"/>
          <w:szCs w:val="20"/>
          <w:lang w:val="en-GB"/>
        </w:rPr>
        <w:t>histories</w:t>
      </w:r>
      <w:r w:rsidRPr="5E6EFC83" w:rsidR="459605CF">
        <w:rPr>
          <w:rFonts w:ascii="Arial" w:hAnsi="Arial" w:eastAsia="Arial" w:cs="Arial"/>
          <w:b w:val="0"/>
          <w:bCs w:val="0"/>
          <w:noProof w:val="0"/>
          <w:sz w:val="20"/>
          <w:szCs w:val="20"/>
          <w:lang w:val="en-GB"/>
        </w:rPr>
        <w:t xml:space="preserve"> and stories about and of groups of people. These histories can be shared through written documents, oral histories, visual art, books, music and seen in people’s languages, food, sports, throughout their everyday lives and in special </w:t>
      </w:r>
      <w:r w:rsidRPr="5E6EFC83" w:rsidR="1097FCCB">
        <w:rPr>
          <w:rFonts w:ascii="Arial" w:hAnsi="Arial" w:eastAsia="Arial" w:cs="Arial"/>
          <w:b w:val="0"/>
          <w:bCs w:val="0"/>
          <w:noProof w:val="0"/>
          <w:sz w:val="20"/>
          <w:szCs w:val="20"/>
          <w:lang w:val="en-GB"/>
        </w:rPr>
        <w:t>occasions.</w:t>
      </w:r>
      <w:r w:rsidRPr="5E6EFC83" w:rsidR="459605CF">
        <w:rPr>
          <w:rFonts w:ascii="Arial" w:hAnsi="Arial" w:eastAsia="Arial" w:cs="Arial"/>
          <w:b w:val="0"/>
          <w:bCs w:val="0"/>
          <w:noProof w:val="0"/>
          <w:sz w:val="20"/>
          <w:szCs w:val="20"/>
          <w:lang w:val="en-GB"/>
        </w:rPr>
        <w:t>.’</w:t>
      </w:r>
    </w:p>
    <w:p xmlns:wp14="http://schemas.microsoft.com/office/word/2010/wordml" w:rsidP="5E6EFC83" wp14:paraId="07E5B043" wp14:textId="368DF7B1">
      <w:pPr>
        <w:pStyle w:val="Normal"/>
        <w:spacing w:before="0" w:beforeAutospacing="off" w:after="0" w:afterAutospacing="off"/>
        <w:ind w:left="0" w:right="0" w:hanging="0"/>
        <w:rPr>
          <w:rFonts w:ascii="Arial" w:hAnsi="Arial" w:eastAsia="Arial" w:cs="Arial"/>
          <w:b w:val="0"/>
          <w:bCs w:val="0"/>
          <w:noProof w:val="0"/>
          <w:sz w:val="20"/>
          <w:szCs w:val="20"/>
          <w:lang w:val="en-GB"/>
        </w:rPr>
      </w:pPr>
    </w:p>
    <w:p xmlns:wp14="http://schemas.microsoft.com/office/word/2010/wordml" w:rsidP="5E6EFC83" wp14:paraId="2A1BEB22" wp14:textId="7D36DB7A">
      <w:pPr>
        <w:pStyle w:val="Normal"/>
        <w:spacing w:before="0" w:beforeAutospacing="off" w:after="0" w:afterAutospacing="off"/>
        <w:ind w:left="0" w:right="0" w:hanging="0"/>
        <w:rPr>
          <w:rFonts w:ascii="Arial" w:hAnsi="Arial" w:eastAsia="Arial" w:cs="Arial"/>
          <w:noProof w:val="0"/>
          <w:sz w:val="20"/>
          <w:szCs w:val="20"/>
          <w:lang w:val="en-GB"/>
        </w:rPr>
      </w:pPr>
      <w:r w:rsidRPr="5E6EFC83" w:rsidR="43FA24F8">
        <w:rPr>
          <w:rFonts w:ascii="Arial" w:hAnsi="Arial" w:eastAsia="Arial" w:cs="Arial"/>
          <w:noProof w:val="0"/>
          <w:sz w:val="20"/>
          <w:szCs w:val="20"/>
          <w:lang w:val="en-GB"/>
        </w:rPr>
        <w:t>(The National Archives, 2025)</w:t>
      </w:r>
    </w:p>
    <w:p xmlns:wp14="http://schemas.microsoft.com/office/word/2010/wordml" w:rsidP="5E6EFC83" wp14:paraId="0D6ABEAD" wp14:textId="6C762969">
      <w:pPr>
        <w:pStyle w:val="Normal"/>
        <w:spacing w:before="0" w:beforeAutospacing="off" w:after="0" w:afterAutospacing="off"/>
        <w:ind w:left="0" w:right="0" w:hanging="0"/>
        <w:rPr>
          <w:rFonts w:ascii="Arial" w:hAnsi="Arial" w:eastAsia="Arial" w:cs="Arial"/>
          <w:noProof w:val="0"/>
          <w:sz w:val="24"/>
          <w:szCs w:val="24"/>
          <w:lang w:val="en-GB"/>
        </w:rPr>
      </w:pPr>
    </w:p>
    <w:p w:rsidR="2493E44A" w:rsidP="2493E44A" w:rsidRDefault="2493E44A" w14:paraId="747AAC45" w14:textId="4865BFE4">
      <w:pPr>
        <w:pStyle w:val="Normal"/>
        <w:spacing w:before="0" w:beforeAutospacing="off" w:after="0" w:afterAutospacing="off"/>
        <w:ind w:left="0" w:right="0" w:hanging="0"/>
        <w:rPr>
          <w:rFonts w:ascii="Arial" w:hAnsi="Arial" w:eastAsia="Arial" w:cs="Arial"/>
          <w:noProof w:val="0"/>
          <w:sz w:val="24"/>
          <w:szCs w:val="24"/>
          <w:lang w:val="en-GB"/>
        </w:rPr>
      </w:pPr>
    </w:p>
    <w:p w:rsidR="2493E44A" w:rsidP="2493E44A" w:rsidRDefault="2493E44A" w14:paraId="0C2503EE" w14:textId="564A42DD">
      <w:pPr>
        <w:pStyle w:val="Normal"/>
        <w:spacing w:before="0" w:beforeAutospacing="off" w:after="0" w:afterAutospacing="off"/>
        <w:ind w:left="0" w:right="0" w:hanging="0"/>
        <w:rPr>
          <w:rFonts w:ascii="Arial" w:hAnsi="Arial" w:eastAsia="Arial" w:cs="Arial"/>
          <w:noProof w:val="0"/>
          <w:sz w:val="24"/>
          <w:szCs w:val="24"/>
          <w:lang w:val="en-GB"/>
        </w:rPr>
      </w:pPr>
    </w:p>
    <w:p w:rsidR="49EE8F58" w:rsidP="2493E44A" w:rsidRDefault="49EE8F58" w14:paraId="7B4E36DC" w14:textId="06F72C96">
      <w:pPr>
        <w:pStyle w:val="Normal"/>
        <w:spacing w:before="0" w:beforeAutospacing="off" w:after="0" w:afterAutospacing="off"/>
        <w:ind w:left="0" w:right="0" w:hanging="0"/>
        <w:rPr>
          <w:rFonts w:ascii="Arial" w:hAnsi="Arial" w:eastAsia="Arial" w:cs="Arial"/>
          <w:noProof w:val="0"/>
          <w:sz w:val="24"/>
          <w:szCs w:val="24"/>
          <w:lang w:val="en-GB"/>
        </w:rPr>
      </w:pPr>
      <w:r w:rsidRPr="2493E44A" w:rsidR="49EE8F58">
        <w:rPr>
          <w:rFonts w:ascii="Arial" w:hAnsi="Arial" w:eastAsia="Arial" w:cs="Arial"/>
          <w:noProof w:val="0"/>
          <w:sz w:val="24"/>
          <w:szCs w:val="24"/>
          <w:lang w:val="en-GB"/>
        </w:rPr>
        <w:t xml:space="preserve">As such due to this there are also political implications involved in the </w:t>
      </w:r>
      <w:r w:rsidRPr="2493E44A" w:rsidR="58DA7FEC">
        <w:rPr>
          <w:rFonts w:ascii="Arial" w:hAnsi="Arial" w:eastAsia="Arial" w:cs="Arial"/>
          <w:noProof w:val="0"/>
          <w:sz w:val="24"/>
          <w:szCs w:val="24"/>
          <w:lang w:val="en-GB"/>
        </w:rPr>
        <w:t>Heritage sector however, focusing on Wales alone Welsh</w:t>
      </w:r>
      <w:r w:rsidRPr="2493E44A" w:rsidR="6BB6659A">
        <w:rPr>
          <w:rFonts w:ascii="Arial" w:hAnsi="Arial" w:eastAsia="Arial" w:cs="Arial"/>
          <w:noProof w:val="0"/>
          <w:sz w:val="24"/>
          <w:szCs w:val="24"/>
          <w:lang w:val="en-GB"/>
        </w:rPr>
        <w:t xml:space="preserve"> culture has been at the forefront of Welsh politics for many years as a nation of people who are proud of the</w:t>
      </w:r>
      <w:r w:rsidRPr="2493E44A" w:rsidR="1CCC351B">
        <w:rPr>
          <w:rFonts w:ascii="Arial" w:hAnsi="Arial" w:eastAsia="Arial" w:cs="Arial"/>
          <w:noProof w:val="0"/>
          <w:sz w:val="24"/>
          <w:szCs w:val="24"/>
          <w:lang w:val="en-GB"/>
        </w:rPr>
        <w:t>ir culture and</w:t>
      </w:r>
      <w:r w:rsidRPr="2493E44A" w:rsidR="362034A9">
        <w:rPr>
          <w:rFonts w:ascii="Arial" w:hAnsi="Arial" w:eastAsia="Arial" w:cs="Arial"/>
          <w:noProof w:val="0"/>
          <w:sz w:val="24"/>
          <w:szCs w:val="24"/>
          <w:lang w:val="en-GB"/>
        </w:rPr>
        <w:t xml:space="preserve"> Heritage as such </w:t>
      </w:r>
      <w:r w:rsidRPr="2493E44A" w:rsidR="36E212C4">
        <w:rPr>
          <w:rFonts w:ascii="Arial" w:hAnsi="Arial" w:eastAsia="Arial" w:cs="Arial"/>
          <w:noProof w:val="0"/>
          <w:sz w:val="24"/>
          <w:szCs w:val="24"/>
          <w:lang w:val="en-GB"/>
        </w:rPr>
        <w:t>with the wellbeing of Future Generations (Wales) act</w:t>
      </w:r>
      <w:r w:rsidRPr="2493E44A" w:rsidR="02B95275">
        <w:rPr>
          <w:rFonts w:ascii="Arial" w:hAnsi="Arial" w:eastAsia="Arial" w:cs="Arial"/>
          <w:noProof w:val="0"/>
          <w:sz w:val="24"/>
          <w:szCs w:val="24"/>
          <w:lang w:val="en-GB"/>
        </w:rPr>
        <w:t xml:space="preserve"> sets out that the cultural impo</w:t>
      </w:r>
      <w:r w:rsidRPr="2493E44A" w:rsidR="0CFDA32B">
        <w:rPr>
          <w:rFonts w:ascii="Arial" w:hAnsi="Arial" w:eastAsia="Arial" w:cs="Arial"/>
          <w:noProof w:val="0"/>
          <w:sz w:val="24"/>
          <w:szCs w:val="24"/>
          <w:lang w:val="en-GB"/>
        </w:rPr>
        <w:t xml:space="preserve">rtance of Wales is a responsibility for all individuals who live in Wales </w:t>
      </w:r>
      <w:r w:rsidRPr="2493E44A" w:rsidR="23068B70">
        <w:rPr>
          <w:rFonts w:ascii="Arial" w:hAnsi="Arial" w:eastAsia="Arial" w:cs="Arial"/>
          <w:noProof w:val="0"/>
          <w:sz w:val="24"/>
          <w:szCs w:val="24"/>
          <w:lang w:val="en-GB"/>
        </w:rPr>
        <w:t>(Welsh Government, 2025.)</w:t>
      </w:r>
      <w:r w:rsidRPr="2493E44A" w:rsidR="0CFDA32B">
        <w:rPr>
          <w:rFonts w:ascii="Arial" w:hAnsi="Arial" w:eastAsia="Arial" w:cs="Arial"/>
          <w:noProof w:val="0"/>
          <w:sz w:val="24"/>
          <w:szCs w:val="24"/>
          <w:lang w:val="en-GB"/>
        </w:rPr>
        <w:t xml:space="preserve"> </w:t>
      </w:r>
      <w:r w:rsidRPr="2493E44A" w:rsidR="1CCC351B">
        <w:rPr>
          <w:rFonts w:ascii="Arial" w:hAnsi="Arial" w:eastAsia="Arial" w:cs="Arial"/>
          <w:noProof w:val="0"/>
          <w:sz w:val="24"/>
          <w:szCs w:val="24"/>
          <w:lang w:val="en-GB"/>
        </w:rPr>
        <w:t xml:space="preserve"> </w:t>
      </w:r>
      <w:r w:rsidRPr="2493E44A" w:rsidR="05085FFC">
        <w:rPr>
          <w:rFonts w:ascii="Arial" w:hAnsi="Arial" w:eastAsia="Arial" w:cs="Arial"/>
          <w:noProof w:val="0"/>
          <w:sz w:val="24"/>
          <w:szCs w:val="24"/>
          <w:lang w:val="en-GB"/>
        </w:rPr>
        <w:t xml:space="preserve">Community </w:t>
      </w:r>
      <w:r w:rsidRPr="2493E44A" w:rsidR="7FBA1112">
        <w:rPr>
          <w:rFonts w:ascii="Arial" w:hAnsi="Arial" w:eastAsia="Arial" w:cs="Arial"/>
          <w:noProof w:val="0"/>
          <w:sz w:val="24"/>
          <w:szCs w:val="24"/>
          <w:lang w:val="en-GB"/>
        </w:rPr>
        <w:t>Heritage,</w:t>
      </w:r>
      <w:r w:rsidRPr="2493E44A" w:rsidR="05085FFC">
        <w:rPr>
          <w:rFonts w:ascii="Arial" w:hAnsi="Arial" w:eastAsia="Arial" w:cs="Arial"/>
          <w:noProof w:val="0"/>
          <w:sz w:val="24"/>
          <w:szCs w:val="24"/>
          <w:lang w:val="en-GB"/>
        </w:rPr>
        <w:t xml:space="preserve"> </w:t>
      </w:r>
      <w:r w:rsidRPr="2493E44A" w:rsidR="1290D52D">
        <w:rPr>
          <w:rFonts w:ascii="Arial" w:hAnsi="Arial" w:eastAsia="Arial" w:cs="Arial"/>
          <w:noProof w:val="0"/>
          <w:sz w:val="24"/>
          <w:szCs w:val="24"/>
          <w:lang w:val="en-GB"/>
        </w:rPr>
        <w:t xml:space="preserve">however, </w:t>
      </w:r>
      <w:r w:rsidRPr="2493E44A" w:rsidR="05085FFC">
        <w:rPr>
          <w:rFonts w:ascii="Arial" w:hAnsi="Arial" w:eastAsia="Arial" w:cs="Arial"/>
          <w:noProof w:val="0"/>
          <w:sz w:val="24"/>
          <w:szCs w:val="24"/>
          <w:lang w:val="en-GB"/>
        </w:rPr>
        <w:t xml:space="preserve">means many things for many individuals however, it is typically identified as </w:t>
      </w:r>
      <w:r w:rsidRPr="2493E44A" w:rsidR="05085FFC">
        <w:rPr>
          <w:rFonts w:ascii="Arial" w:hAnsi="Arial" w:eastAsia="Arial" w:cs="Arial"/>
          <w:noProof w:val="0"/>
          <w:sz w:val="24"/>
          <w:szCs w:val="24"/>
          <w:lang w:val="en-GB"/>
        </w:rPr>
        <w:t>stat</w:t>
      </w:r>
      <w:r w:rsidRPr="2493E44A" w:rsidR="215D8AEC">
        <w:rPr>
          <w:rFonts w:ascii="Arial" w:hAnsi="Arial" w:eastAsia="Arial" w:cs="Arial"/>
          <w:noProof w:val="0"/>
          <w:sz w:val="24"/>
          <w:szCs w:val="24"/>
          <w:lang w:val="en-GB"/>
        </w:rPr>
        <w:t>ed</w:t>
      </w:r>
      <w:r w:rsidRPr="2493E44A" w:rsidR="215D8AEC">
        <w:rPr>
          <w:rFonts w:ascii="Arial" w:hAnsi="Arial" w:eastAsia="Arial" w:cs="Arial"/>
          <w:noProof w:val="0"/>
          <w:sz w:val="24"/>
          <w:szCs w:val="24"/>
          <w:lang w:val="en-GB"/>
        </w:rPr>
        <w:t xml:space="preserve"> above. </w:t>
      </w:r>
      <w:r w:rsidRPr="2493E44A" w:rsidR="5A4B16D8">
        <w:rPr>
          <w:rFonts w:ascii="Arial" w:hAnsi="Arial" w:eastAsia="Arial" w:cs="Arial"/>
          <w:noProof w:val="0"/>
          <w:sz w:val="24"/>
          <w:szCs w:val="24"/>
          <w:lang w:val="en-GB"/>
        </w:rPr>
        <w:t>Despite this</w:t>
      </w:r>
      <w:r w:rsidRPr="2493E44A" w:rsidR="147F1BEC">
        <w:rPr>
          <w:rFonts w:ascii="Arial" w:hAnsi="Arial" w:eastAsia="Arial" w:cs="Arial"/>
          <w:noProof w:val="0"/>
          <w:sz w:val="24"/>
          <w:szCs w:val="24"/>
          <w:lang w:val="en-GB"/>
        </w:rPr>
        <w:t xml:space="preserve">, it is not to be confused with cultural heritage despite its similarities with one another. </w:t>
      </w:r>
      <w:r w:rsidRPr="2493E44A" w:rsidR="3C13EA34">
        <w:rPr>
          <w:rFonts w:ascii="Arial" w:hAnsi="Arial" w:eastAsia="Arial" w:cs="Arial"/>
          <w:noProof w:val="0"/>
          <w:sz w:val="24"/>
          <w:szCs w:val="24"/>
          <w:lang w:val="en-GB"/>
        </w:rPr>
        <w:t>However,</w:t>
      </w:r>
      <w:r w:rsidRPr="2493E44A" w:rsidR="167E6D86">
        <w:rPr>
          <w:rFonts w:ascii="Arial" w:hAnsi="Arial" w:eastAsia="Arial" w:cs="Arial"/>
          <w:noProof w:val="0"/>
          <w:sz w:val="24"/>
          <w:szCs w:val="24"/>
          <w:lang w:val="en-GB"/>
        </w:rPr>
        <w:t xml:space="preserve"> the effect both have on economy and industry may be considered the same for example in the case of tourism.</w:t>
      </w:r>
    </w:p>
    <w:p w:rsidR="6F2950D2" w:rsidP="2493E44A" w:rsidRDefault="6F2950D2" w14:paraId="1FF3797C" w14:textId="114423AB">
      <w:pPr>
        <w:pStyle w:val="Normal"/>
        <w:spacing w:before="0" w:beforeAutospacing="off" w:after="0" w:afterAutospacing="off"/>
        <w:ind w:left="0" w:right="0" w:hanging="0"/>
        <w:rPr>
          <w:rFonts w:ascii="Arial" w:hAnsi="Arial" w:eastAsia="Arial" w:cs="Arial"/>
          <w:noProof w:val="0"/>
          <w:sz w:val="24"/>
          <w:szCs w:val="24"/>
          <w:lang w:val="en-GB"/>
        </w:rPr>
      </w:pPr>
      <w:r w:rsidRPr="2493E44A" w:rsidR="6F2950D2">
        <w:rPr>
          <w:rFonts w:ascii="Arial" w:hAnsi="Arial" w:eastAsia="Arial" w:cs="Arial"/>
          <w:noProof w:val="0"/>
          <w:sz w:val="24"/>
          <w:szCs w:val="24"/>
          <w:lang w:val="en-GB"/>
        </w:rPr>
        <w:t xml:space="preserve">This creates a </w:t>
      </w:r>
      <w:r w:rsidRPr="2493E44A" w:rsidR="62F30BD7">
        <w:rPr>
          <w:rFonts w:ascii="Arial" w:hAnsi="Arial" w:eastAsia="Arial" w:cs="Arial"/>
          <w:noProof w:val="0"/>
          <w:sz w:val="24"/>
          <w:szCs w:val="24"/>
          <w:lang w:val="en-GB"/>
        </w:rPr>
        <w:t>can creates a</w:t>
      </w:r>
      <w:r w:rsidRPr="2493E44A" w:rsidR="6F2950D2">
        <w:rPr>
          <w:rFonts w:ascii="Arial" w:hAnsi="Arial" w:eastAsia="Arial" w:cs="Arial"/>
          <w:noProof w:val="0"/>
          <w:sz w:val="24"/>
          <w:szCs w:val="24"/>
          <w:lang w:val="en-GB"/>
        </w:rPr>
        <w:t xml:space="preserve"> form of tourism, </w:t>
      </w:r>
      <w:r w:rsidRPr="2493E44A" w:rsidR="20D24E83">
        <w:rPr>
          <w:rFonts w:ascii="Arial" w:hAnsi="Arial" w:eastAsia="Arial" w:cs="Arial"/>
          <w:noProof w:val="0"/>
          <w:sz w:val="24"/>
          <w:szCs w:val="24"/>
          <w:lang w:val="en-GB"/>
        </w:rPr>
        <w:t xml:space="preserve">which effects complete </w:t>
      </w:r>
      <w:r w:rsidRPr="2493E44A" w:rsidR="3B140199">
        <w:rPr>
          <w:rFonts w:ascii="Arial" w:hAnsi="Arial" w:eastAsia="Arial" w:cs="Arial"/>
          <w:noProof w:val="0"/>
          <w:sz w:val="24"/>
          <w:szCs w:val="24"/>
          <w:lang w:val="en-GB"/>
        </w:rPr>
        <w:t xml:space="preserve">areas economies as such </w:t>
      </w:r>
      <w:r w:rsidRPr="2493E44A" w:rsidR="15C35531">
        <w:rPr>
          <w:rFonts w:ascii="Arial" w:hAnsi="Arial" w:eastAsia="Arial" w:cs="Arial"/>
          <w:noProof w:val="0"/>
          <w:sz w:val="24"/>
          <w:szCs w:val="24"/>
          <w:lang w:val="en-GB"/>
        </w:rPr>
        <w:t>as in the</w:t>
      </w:r>
      <w:r w:rsidRPr="2493E44A" w:rsidR="02EB5174">
        <w:rPr>
          <w:rFonts w:ascii="Arial" w:hAnsi="Arial" w:eastAsia="Arial" w:cs="Arial"/>
          <w:noProof w:val="0"/>
          <w:sz w:val="24"/>
          <w:szCs w:val="24"/>
          <w:lang w:val="en-GB"/>
        </w:rPr>
        <w:t xml:space="preserve"> case of the </w:t>
      </w:r>
      <w:r w:rsidRPr="2493E44A" w:rsidR="711D9CBC">
        <w:rPr>
          <w:rFonts w:ascii="Arial" w:hAnsi="Arial" w:eastAsia="Arial" w:cs="Arial"/>
          <w:noProof w:val="0"/>
          <w:sz w:val="24"/>
          <w:szCs w:val="24"/>
          <w:lang w:val="en-GB"/>
        </w:rPr>
        <w:t>‘</w:t>
      </w:r>
      <w:r w:rsidRPr="2493E44A" w:rsidR="160BB9F2">
        <w:rPr>
          <w:rFonts w:ascii="Arial" w:hAnsi="Arial" w:eastAsia="Arial" w:cs="Arial"/>
          <w:noProof w:val="0"/>
          <w:sz w:val="24"/>
          <w:szCs w:val="24"/>
          <w:lang w:val="en-GB"/>
        </w:rPr>
        <w:t xml:space="preserve">The </w:t>
      </w:r>
      <w:r w:rsidRPr="2493E44A" w:rsidR="02EB5174">
        <w:rPr>
          <w:rFonts w:ascii="Arial" w:hAnsi="Arial" w:eastAsia="Arial" w:cs="Arial"/>
          <w:noProof w:val="0"/>
          <w:sz w:val="24"/>
          <w:szCs w:val="24"/>
          <w:lang w:val="en-GB"/>
        </w:rPr>
        <w:t xml:space="preserve">Archaeologists </w:t>
      </w:r>
      <w:r w:rsidRPr="2493E44A" w:rsidR="349AA16F">
        <w:rPr>
          <w:rFonts w:ascii="Arial" w:hAnsi="Arial" w:eastAsia="Arial" w:cs="Arial"/>
          <w:noProof w:val="0"/>
          <w:sz w:val="24"/>
          <w:szCs w:val="24"/>
          <w:lang w:val="en-GB"/>
        </w:rPr>
        <w:t>W</w:t>
      </w:r>
      <w:r w:rsidRPr="2493E44A" w:rsidR="02EB5174">
        <w:rPr>
          <w:rFonts w:ascii="Arial" w:hAnsi="Arial" w:eastAsia="Arial" w:cs="Arial"/>
          <w:noProof w:val="0"/>
          <w:sz w:val="24"/>
          <w:szCs w:val="24"/>
          <w:lang w:val="en-GB"/>
        </w:rPr>
        <w:t>ife</w:t>
      </w:r>
      <w:r w:rsidRPr="2493E44A" w:rsidR="2E853739">
        <w:rPr>
          <w:rFonts w:ascii="Arial" w:hAnsi="Arial" w:eastAsia="Arial" w:cs="Arial"/>
          <w:noProof w:val="0"/>
          <w:sz w:val="24"/>
          <w:szCs w:val="24"/>
          <w:lang w:val="en-GB"/>
        </w:rPr>
        <w:t>’ opera</w:t>
      </w:r>
      <w:r w:rsidRPr="2493E44A" w:rsidR="02EB5174">
        <w:rPr>
          <w:rFonts w:ascii="Arial" w:hAnsi="Arial" w:eastAsia="Arial" w:cs="Arial"/>
          <w:noProof w:val="0"/>
          <w:sz w:val="24"/>
          <w:szCs w:val="24"/>
          <w:lang w:val="en-GB"/>
        </w:rPr>
        <w:t xml:space="preserve"> in which there were several crowds drawn to it</w:t>
      </w:r>
      <w:r w:rsidRPr="2493E44A" w:rsidR="2CB41857">
        <w:rPr>
          <w:rFonts w:ascii="Arial" w:hAnsi="Arial" w:eastAsia="Arial" w:cs="Arial"/>
          <w:noProof w:val="0"/>
          <w:sz w:val="24"/>
          <w:szCs w:val="24"/>
          <w:lang w:val="en-GB"/>
        </w:rPr>
        <w:t xml:space="preserve"> an area and</w:t>
      </w:r>
      <w:r w:rsidRPr="2493E44A" w:rsidR="050D4505">
        <w:rPr>
          <w:rFonts w:ascii="Arial" w:hAnsi="Arial" w:eastAsia="Arial" w:cs="Arial"/>
          <w:noProof w:val="0"/>
          <w:sz w:val="24"/>
          <w:szCs w:val="24"/>
          <w:lang w:val="en-GB"/>
        </w:rPr>
        <w:t xml:space="preserve"> due to its availability</w:t>
      </w:r>
      <w:r w:rsidRPr="2493E44A" w:rsidR="53242584">
        <w:rPr>
          <w:rFonts w:ascii="Arial" w:hAnsi="Arial" w:eastAsia="Arial" w:cs="Arial"/>
          <w:noProof w:val="0"/>
          <w:sz w:val="24"/>
          <w:szCs w:val="24"/>
          <w:lang w:val="en-GB"/>
        </w:rPr>
        <w:t xml:space="preserve"> its affordability of</w:t>
      </w:r>
      <w:r w:rsidRPr="2493E44A" w:rsidR="050D4505">
        <w:rPr>
          <w:rFonts w:ascii="Arial" w:hAnsi="Arial" w:eastAsia="Arial" w:cs="Arial"/>
          <w:noProof w:val="0"/>
          <w:sz w:val="24"/>
          <w:szCs w:val="24"/>
          <w:lang w:val="en-GB"/>
        </w:rPr>
        <w:t xml:space="preserve"> being sold as </w:t>
      </w:r>
      <w:r w:rsidRPr="2493E44A" w:rsidR="529C4A1B">
        <w:rPr>
          <w:rFonts w:ascii="Arial" w:hAnsi="Arial" w:eastAsia="Arial" w:cs="Arial"/>
          <w:noProof w:val="0"/>
          <w:sz w:val="24"/>
          <w:szCs w:val="24"/>
          <w:lang w:val="en-GB"/>
        </w:rPr>
        <w:t>with it being free entry and available to book</w:t>
      </w:r>
      <w:r w:rsidRPr="2493E44A" w:rsidR="3661A1C3">
        <w:rPr>
          <w:rFonts w:ascii="Arial" w:hAnsi="Arial" w:eastAsia="Arial" w:cs="Arial"/>
          <w:noProof w:val="0"/>
          <w:sz w:val="24"/>
          <w:szCs w:val="24"/>
          <w:lang w:val="en-GB"/>
        </w:rPr>
        <w:t xml:space="preserve">. </w:t>
      </w:r>
      <w:r w:rsidRPr="2493E44A" w:rsidR="300CA548">
        <w:rPr>
          <w:rFonts w:ascii="Arial" w:hAnsi="Arial" w:eastAsia="Arial" w:cs="Arial"/>
          <w:noProof w:val="0"/>
          <w:sz w:val="24"/>
          <w:szCs w:val="24"/>
          <w:lang w:val="en-GB"/>
        </w:rPr>
        <w:t>As such research found that Operas not only boosts the financial econom</w:t>
      </w:r>
      <w:r w:rsidRPr="2493E44A" w:rsidR="46FD787F">
        <w:rPr>
          <w:rFonts w:ascii="Arial" w:hAnsi="Arial" w:eastAsia="Arial" w:cs="Arial"/>
          <w:noProof w:val="0"/>
          <w:sz w:val="24"/>
          <w:szCs w:val="24"/>
          <w:lang w:val="en-GB"/>
        </w:rPr>
        <w:t xml:space="preserve">y may </w:t>
      </w:r>
      <w:r w:rsidRPr="2493E44A" w:rsidR="46FD787F">
        <w:rPr>
          <w:rFonts w:ascii="Arial" w:hAnsi="Arial" w:eastAsia="Arial" w:cs="Arial"/>
          <w:noProof w:val="0"/>
          <w:sz w:val="24"/>
          <w:szCs w:val="24"/>
          <w:lang w:val="en-GB"/>
        </w:rPr>
        <w:t>benefit</w:t>
      </w:r>
      <w:r w:rsidRPr="2493E44A" w:rsidR="46FD787F">
        <w:rPr>
          <w:rFonts w:ascii="Arial" w:hAnsi="Arial" w:eastAsia="Arial" w:cs="Arial"/>
          <w:noProof w:val="0"/>
          <w:sz w:val="24"/>
          <w:szCs w:val="24"/>
          <w:lang w:val="en-GB"/>
        </w:rPr>
        <w:t xml:space="preserve"> society as it benefits with inclusivity in minority groups sharing </w:t>
      </w:r>
      <w:r w:rsidRPr="2493E44A" w:rsidR="596D5D50">
        <w:rPr>
          <w:rFonts w:ascii="Arial" w:hAnsi="Arial" w:eastAsia="Arial" w:cs="Arial"/>
          <w:noProof w:val="0"/>
          <w:sz w:val="24"/>
          <w:szCs w:val="24"/>
          <w:lang w:val="en-GB"/>
        </w:rPr>
        <w:t>social cultures and beliefs</w:t>
      </w:r>
      <w:r w:rsidRPr="2493E44A" w:rsidR="2ACD91E7">
        <w:rPr>
          <w:rFonts w:ascii="Arial" w:hAnsi="Arial" w:eastAsia="Arial" w:cs="Arial"/>
          <w:noProof w:val="0"/>
          <w:sz w:val="24"/>
          <w:szCs w:val="24"/>
          <w:lang w:val="en-GB"/>
        </w:rPr>
        <w:t xml:space="preserve"> which creates a </w:t>
      </w:r>
      <w:r w:rsidRPr="2493E44A" w:rsidR="1C34B20B">
        <w:rPr>
          <w:rFonts w:ascii="Arial" w:hAnsi="Arial" w:eastAsia="Arial" w:cs="Arial"/>
          <w:noProof w:val="0"/>
          <w:sz w:val="24"/>
          <w:szCs w:val="24"/>
          <w:lang w:val="en-GB"/>
        </w:rPr>
        <w:t>sense</w:t>
      </w:r>
      <w:r w:rsidRPr="2493E44A" w:rsidR="2ACD91E7">
        <w:rPr>
          <w:rFonts w:ascii="Arial" w:hAnsi="Arial" w:eastAsia="Arial" w:cs="Arial"/>
          <w:noProof w:val="0"/>
          <w:sz w:val="24"/>
          <w:szCs w:val="24"/>
          <w:lang w:val="en-GB"/>
        </w:rPr>
        <w:t xml:space="preserve"> of belonging amongst others </w:t>
      </w:r>
      <w:r w:rsidRPr="2493E44A" w:rsidR="01721639">
        <w:rPr>
          <w:rFonts w:ascii="Arial" w:hAnsi="Arial" w:eastAsia="Arial" w:cs="Arial"/>
          <w:noProof w:val="0"/>
          <w:sz w:val="24"/>
          <w:szCs w:val="24"/>
          <w:lang w:val="en-GB"/>
        </w:rPr>
        <w:t>(European Commission, 2026.)</w:t>
      </w:r>
      <w:r w:rsidRPr="2493E44A" w:rsidR="22F04CE0">
        <w:rPr>
          <w:rFonts w:ascii="Arial" w:hAnsi="Arial" w:eastAsia="Arial" w:cs="Arial"/>
          <w:noProof w:val="0"/>
          <w:sz w:val="24"/>
          <w:szCs w:val="24"/>
          <w:lang w:val="en-GB"/>
        </w:rPr>
        <w:t xml:space="preserve"> The tour</w:t>
      </w:r>
      <w:r w:rsidRPr="2493E44A" w:rsidR="0D03D658">
        <w:rPr>
          <w:rFonts w:ascii="Arial" w:hAnsi="Arial" w:eastAsia="Arial" w:cs="Arial"/>
          <w:noProof w:val="0"/>
          <w:sz w:val="24"/>
          <w:szCs w:val="24"/>
          <w:lang w:val="en-GB"/>
        </w:rPr>
        <w:t xml:space="preserve">ism of </w:t>
      </w:r>
      <w:r w:rsidRPr="2493E44A" w:rsidR="5B2952AD">
        <w:rPr>
          <w:rFonts w:ascii="Arial" w:hAnsi="Arial" w:eastAsia="Arial" w:cs="Arial"/>
          <w:noProof w:val="0"/>
          <w:sz w:val="24"/>
          <w:szCs w:val="24"/>
          <w:lang w:val="en-GB"/>
        </w:rPr>
        <w:t>community heritage for example in the case of the Na</w:t>
      </w:r>
      <w:r w:rsidRPr="2493E44A" w:rsidR="168067F2">
        <w:rPr>
          <w:rFonts w:ascii="Arial" w:hAnsi="Arial" w:eastAsia="Arial" w:cs="Arial"/>
          <w:noProof w:val="0"/>
          <w:sz w:val="24"/>
          <w:szCs w:val="24"/>
          <w:lang w:val="en-GB"/>
        </w:rPr>
        <w:t xml:space="preserve">tional Museum of Wool in </w:t>
      </w:r>
      <w:r w:rsidRPr="2493E44A" w:rsidR="168067F2">
        <w:rPr>
          <w:rFonts w:ascii="Arial" w:hAnsi="Arial" w:eastAsia="Arial" w:cs="Arial"/>
          <w:noProof w:val="0"/>
          <w:sz w:val="24"/>
          <w:szCs w:val="24"/>
          <w:lang w:val="en-GB"/>
        </w:rPr>
        <w:t>Drefach</w:t>
      </w:r>
      <w:r w:rsidRPr="2493E44A" w:rsidR="168067F2">
        <w:rPr>
          <w:rFonts w:ascii="Arial" w:hAnsi="Arial" w:eastAsia="Arial" w:cs="Arial"/>
          <w:noProof w:val="0"/>
          <w:sz w:val="24"/>
          <w:szCs w:val="24"/>
          <w:lang w:val="en-GB"/>
        </w:rPr>
        <w:t>-Felindre where in which stands a museum dedicated to in most to an ind</w:t>
      </w:r>
      <w:r w:rsidRPr="2493E44A" w:rsidR="3E7571A7">
        <w:rPr>
          <w:rFonts w:ascii="Arial" w:hAnsi="Arial" w:eastAsia="Arial" w:cs="Arial"/>
          <w:noProof w:val="0"/>
          <w:sz w:val="24"/>
          <w:szCs w:val="24"/>
          <w:lang w:val="en-GB"/>
        </w:rPr>
        <w:t xml:space="preserve">ustry that was highly prevalent in the area and now the last standing remaining mill in the area, and due to this a </w:t>
      </w:r>
      <w:r w:rsidRPr="2493E44A" w:rsidR="494DD95E">
        <w:rPr>
          <w:rFonts w:ascii="Arial" w:hAnsi="Arial" w:eastAsia="Arial" w:cs="Arial"/>
          <w:noProof w:val="0"/>
          <w:sz w:val="24"/>
          <w:szCs w:val="24"/>
          <w:lang w:val="en-GB"/>
        </w:rPr>
        <w:t>once thriving industrious area is now a place of tourism due to its heritage within the community and the way in which it has been hon</w:t>
      </w:r>
      <w:r w:rsidRPr="2493E44A" w:rsidR="6DE00CDC">
        <w:rPr>
          <w:rFonts w:ascii="Arial" w:hAnsi="Arial" w:eastAsia="Arial" w:cs="Arial"/>
          <w:noProof w:val="0"/>
          <w:sz w:val="24"/>
          <w:szCs w:val="24"/>
          <w:lang w:val="en-GB"/>
        </w:rPr>
        <w:t>oured</w:t>
      </w:r>
      <w:r w:rsidRPr="2493E44A" w:rsidR="51D0F66C">
        <w:rPr>
          <w:rFonts w:ascii="Arial" w:hAnsi="Arial" w:eastAsia="Arial" w:cs="Arial"/>
          <w:noProof w:val="0"/>
          <w:sz w:val="24"/>
          <w:szCs w:val="24"/>
          <w:lang w:val="en-GB"/>
        </w:rPr>
        <w:t xml:space="preserve"> it also is an example of cultural heritage as it shows the example of an </w:t>
      </w:r>
      <w:r w:rsidRPr="2493E44A" w:rsidR="24C784D8">
        <w:rPr>
          <w:rFonts w:ascii="Arial" w:hAnsi="Arial" w:eastAsia="Arial" w:cs="Arial"/>
          <w:noProof w:val="0"/>
          <w:sz w:val="24"/>
          <w:szCs w:val="24"/>
          <w:lang w:val="en-GB"/>
        </w:rPr>
        <w:t>country</w:t>
      </w:r>
      <w:r w:rsidRPr="2493E44A" w:rsidR="51D0F66C">
        <w:rPr>
          <w:rFonts w:ascii="Arial" w:hAnsi="Arial" w:eastAsia="Arial" w:cs="Arial"/>
          <w:noProof w:val="0"/>
          <w:sz w:val="24"/>
          <w:szCs w:val="24"/>
          <w:lang w:val="en-GB"/>
        </w:rPr>
        <w:t xml:space="preserve"> with an industry </w:t>
      </w:r>
      <w:r w:rsidRPr="2493E44A" w:rsidR="519BEC5F">
        <w:rPr>
          <w:rFonts w:ascii="Arial" w:hAnsi="Arial" w:eastAsia="Arial" w:cs="Arial"/>
          <w:noProof w:val="0"/>
          <w:sz w:val="24"/>
          <w:szCs w:val="24"/>
          <w:lang w:val="en-GB"/>
        </w:rPr>
        <w:t>where wool was in high demand</w:t>
      </w:r>
      <w:r w:rsidRPr="2493E44A" w:rsidR="6DE00CDC">
        <w:rPr>
          <w:rFonts w:ascii="Arial" w:hAnsi="Arial" w:eastAsia="Arial" w:cs="Arial"/>
          <w:noProof w:val="0"/>
          <w:sz w:val="24"/>
          <w:szCs w:val="24"/>
          <w:lang w:val="en-GB"/>
        </w:rPr>
        <w:t xml:space="preserve"> </w:t>
      </w:r>
      <w:r w:rsidRPr="2493E44A" w:rsidR="21D193D1">
        <w:rPr>
          <w:rFonts w:ascii="Arial" w:hAnsi="Arial" w:eastAsia="Arial" w:cs="Arial"/>
          <w:noProof w:val="0"/>
          <w:sz w:val="24"/>
          <w:szCs w:val="24"/>
          <w:lang w:val="en-GB"/>
        </w:rPr>
        <w:t>(Iles, 2022.)</w:t>
      </w:r>
      <w:r w:rsidRPr="2493E44A" w:rsidR="5779EAE9">
        <w:rPr>
          <w:rFonts w:ascii="Arial" w:hAnsi="Arial" w:eastAsia="Arial" w:cs="Arial"/>
          <w:noProof w:val="0"/>
          <w:sz w:val="24"/>
          <w:szCs w:val="24"/>
          <w:lang w:val="en-GB"/>
        </w:rPr>
        <w:t xml:space="preserve"> There are in this case also several organisations across Britain in which fund these projects.</w:t>
      </w:r>
    </w:p>
    <w:p w:rsidR="2493E44A" w:rsidP="2493E44A" w:rsidRDefault="2493E44A" w14:paraId="3BBFC2B0" w14:textId="4F079A15">
      <w:pPr>
        <w:pStyle w:val="Normal"/>
        <w:spacing w:before="0" w:beforeAutospacing="off" w:after="0" w:afterAutospacing="off"/>
        <w:ind w:left="0" w:right="0" w:hanging="0"/>
        <w:rPr>
          <w:rFonts w:ascii="Arial" w:hAnsi="Arial" w:eastAsia="Arial" w:cs="Arial"/>
          <w:noProof w:val="0"/>
          <w:sz w:val="24"/>
          <w:szCs w:val="24"/>
          <w:lang w:val="en-GB"/>
        </w:rPr>
      </w:pPr>
    </w:p>
    <w:p w:rsidR="67502828" w:rsidP="2493E44A" w:rsidRDefault="67502828" w14:paraId="2F839E38" w14:textId="66FFF71C">
      <w:pPr>
        <w:pStyle w:val="Normal"/>
        <w:spacing w:before="0" w:beforeAutospacing="off" w:after="0" w:afterAutospacing="off"/>
        <w:ind w:left="0" w:right="0" w:hanging="0"/>
        <w:rPr>
          <w:rFonts w:ascii="Arial" w:hAnsi="Arial" w:eastAsia="Arial" w:cs="Arial"/>
          <w:noProof w:val="0"/>
          <w:sz w:val="24"/>
          <w:szCs w:val="24"/>
          <w:lang w:val="en-GB"/>
        </w:rPr>
      </w:pPr>
      <w:r w:rsidRPr="2493E44A" w:rsidR="67502828">
        <w:rPr>
          <w:rFonts w:ascii="Arial" w:hAnsi="Arial" w:eastAsia="Arial" w:cs="Arial"/>
          <w:noProof w:val="0"/>
          <w:sz w:val="24"/>
          <w:szCs w:val="24"/>
          <w:lang w:val="en-GB"/>
        </w:rPr>
        <w:t xml:space="preserve">However, is it something more than just that, </w:t>
      </w:r>
      <w:r w:rsidRPr="2493E44A" w:rsidR="42A1865B">
        <w:rPr>
          <w:rFonts w:ascii="Arial" w:hAnsi="Arial" w:eastAsia="Arial" w:cs="Arial"/>
          <w:noProof w:val="0"/>
          <w:sz w:val="24"/>
          <w:szCs w:val="24"/>
          <w:lang w:val="en-GB"/>
        </w:rPr>
        <w:t>there are several charities and types of funding available for community heritage projects</w:t>
      </w:r>
      <w:r w:rsidRPr="2493E44A" w:rsidR="77D40154">
        <w:rPr>
          <w:rFonts w:ascii="Arial" w:hAnsi="Arial" w:eastAsia="Arial" w:cs="Arial"/>
          <w:noProof w:val="0"/>
          <w:sz w:val="24"/>
          <w:szCs w:val="24"/>
          <w:lang w:val="en-GB"/>
        </w:rPr>
        <w:t xml:space="preserve"> which not provide the funding but also provide support to the organisers and communities,</w:t>
      </w:r>
      <w:r w:rsidRPr="2493E44A" w:rsidR="42A1865B">
        <w:rPr>
          <w:rFonts w:ascii="Arial" w:hAnsi="Arial" w:eastAsia="Arial" w:cs="Arial"/>
          <w:noProof w:val="0"/>
          <w:sz w:val="24"/>
          <w:szCs w:val="24"/>
          <w:lang w:val="en-GB"/>
        </w:rPr>
        <w:t xml:space="preserve"> </w:t>
      </w:r>
      <w:r w:rsidRPr="2493E44A" w:rsidR="42A1865B">
        <w:rPr>
          <w:rFonts w:ascii="Arial" w:hAnsi="Arial" w:eastAsia="Arial" w:cs="Arial"/>
          <w:noProof w:val="0"/>
          <w:sz w:val="24"/>
          <w:szCs w:val="24"/>
          <w:lang w:val="en-GB"/>
        </w:rPr>
        <w:t>one of which</w:t>
      </w:r>
      <w:r w:rsidRPr="2493E44A" w:rsidR="04AD9A4A">
        <w:rPr>
          <w:rFonts w:ascii="Arial" w:hAnsi="Arial" w:eastAsia="Arial" w:cs="Arial"/>
          <w:noProof w:val="0"/>
          <w:sz w:val="24"/>
          <w:szCs w:val="24"/>
          <w:lang w:val="en-GB"/>
        </w:rPr>
        <w:t xml:space="preserve"> is ‘The National Lottery’ </w:t>
      </w:r>
      <w:r w:rsidRPr="2493E44A" w:rsidR="1296B40F">
        <w:rPr>
          <w:rFonts w:ascii="Arial" w:hAnsi="Arial" w:eastAsia="Arial" w:cs="Arial"/>
          <w:noProof w:val="0"/>
          <w:sz w:val="24"/>
          <w:szCs w:val="24"/>
          <w:lang w:val="en-GB"/>
        </w:rPr>
        <w:t xml:space="preserve">which has been funding Community </w:t>
      </w:r>
      <w:r w:rsidRPr="2493E44A" w:rsidR="3F172A0F">
        <w:rPr>
          <w:rFonts w:ascii="Arial" w:hAnsi="Arial" w:eastAsia="Arial" w:cs="Arial"/>
          <w:noProof w:val="0"/>
          <w:sz w:val="24"/>
          <w:szCs w:val="24"/>
          <w:lang w:val="en-GB"/>
        </w:rPr>
        <w:t>Heritage projects since 1994 providing</w:t>
      </w:r>
      <w:r w:rsidRPr="2493E44A" w:rsidR="22C11902">
        <w:rPr>
          <w:rFonts w:ascii="Arial" w:hAnsi="Arial" w:eastAsia="Arial" w:cs="Arial"/>
          <w:noProof w:val="0"/>
          <w:sz w:val="24"/>
          <w:szCs w:val="24"/>
          <w:lang w:val="en-GB"/>
        </w:rPr>
        <w:t xml:space="preserve"> £460 million in grants to 24,100 projects since its foundation </w:t>
      </w:r>
      <w:r w:rsidRPr="2493E44A" w:rsidR="6A13ECC0">
        <w:rPr>
          <w:rFonts w:ascii="Arial" w:hAnsi="Arial" w:eastAsia="Arial" w:cs="Arial"/>
          <w:noProof w:val="0"/>
          <w:sz w:val="24"/>
          <w:szCs w:val="24"/>
          <w:lang w:val="en-GB"/>
        </w:rPr>
        <w:t xml:space="preserve">(The National Heritage Memorial Fund, 2019.) </w:t>
      </w:r>
      <w:r w:rsidRPr="2493E44A" w:rsidR="007EF861">
        <w:rPr>
          <w:rFonts w:ascii="Arial" w:hAnsi="Arial" w:eastAsia="Arial" w:cs="Arial"/>
          <w:noProof w:val="0"/>
          <w:sz w:val="24"/>
          <w:szCs w:val="24"/>
          <w:lang w:val="en-GB"/>
        </w:rPr>
        <w:t xml:space="preserve">Over the entirety of Britain there are several other groups which are involved with keeping communities involved and providing them with access to their Heritage, such as for England there is the Organisation ‘Historic England’ which was established as a way for the public to be able to enjoy and become involved with the environment around them (Historic England, 2025.) For </w:t>
      </w:r>
      <w:r w:rsidRPr="2493E44A" w:rsidR="3FFE1BF4">
        <w:rPr>
          <w:rFonts w:ascii="Arial" w:hAnsi="Arial" w:eastAsia="Arial" w:cs="Arial"/>
          <w:noProof w:val="0"/>
          <w:sz w:val="24"/>
          <w:szCs w:val="24"/>
          <w:lang w:val="en-GB"/>
        </w:rPr>
        <w:t>S</w:t>
      </w:r>
      <w:r w:rsidRPr="2493E44A" w:rsidR="007EF861">
        <w:rPr>
          <w:rFonts w:ascii="Arial" w:hAnsi="Arial" w:eastAsia="Arial" w:cs="Arial"/>
          <w:noProof w:val="0"/>
          <w:sz w:val="24"/>
          <w:szCs w:val="24"/>
          <w:lang w:val="en-GB"/>
        </w:rPr>
        <w:t>cotland</w:t>
      </w:r>
      <w:r w:rsidRPr="2493E44A" w:rsidR="603F4426">
        <w:rPr>
          <w:rFonts w:ascii="Arial" w:hAnsi="Arial" w:eastAsia="Arial" w:cs="Arial"/>
          <w:noProof w:val="0"/>
          <w:sz w:val="24"/>
          <w:szCs w:val="24"/>
          <w:lang w:val="en-GB"/>
        </w:rPr>
        <w:t xml:space="preserve"> there is the ‘Historic Environment Scotland</w:t>
      </w:r>
      <w:r w:rsidRPr="2493E44A" w:rsidR="1EC9472E">
        <w:rPr>
          <w:rFonts w:ascii="Arial" w:hAnsi="Arial" w:eastAsia="Arial" w:cs="Arial"/>
          <w:noProof w:val="0"/>
          <w:sz w:val="24"/>
          <w:szCs w:val="24"/>
          <w:lang w:val="en-GB"/>
        </w:rPr>
        <w:t xml:space="preserve">’ which is a charitable organisation </w:t>
      </w:r>
      <w:r w:rsidRPr="2493E44A" w:rsidR="4556FE52">
        <w:rPr>
          <w:rFonts w:ascii="Arial" w:hAnsi="Arial" w:eastAsia="Arial" w:cs="Arial"/>
          <w:noProof w:val="0"/>
          <w:sz w:val="24"/>
          <w:szCs w:val="24"/>
          <w:lang w:val="en-GB"/>
        </w:rPr>
        <w:t xml:space="preserve">responsible for over 300 sites of Importance, </w:t>
      </w:r>
      <w:r w:rsidRPr="2493E44A" w:rsidR="1CA2DCFD">
        <w:rPr>
          <w:rFonts w:ascii="Arial" w:hAnsi="Arial" w:eastAsia="Arial" w:cs="Arial"/>
          <w:noProof w:val="0"/>
          <w:sz w:val="24"/>
          <w:szCs w:val="24"/>
          <w:lang w:val="en-GB"/>
        </w:rPr>
        <w:t xml:space="preserve">they are also responsible for </w:t>
      </w:r>
      <w:r w:rsidRPr="2493E44A" w:rsidR="468EFDB4">
        <w:rPr>
          <w:rFonts w:ascii="Arial" w:hAnsi="Arial" w:eastAsia="Arial" w:cs="Arial"/>
          <w:noProof w:val="0"/>
          <w:sz w:val="24"/>
          <w:szCs w:val="24"/>
          <w:lang w:val="en-GB"/>
        </w:rPr>
        <w:t>much</w:t>
      </w:r>
      <w:r w:rsidRPr="2493E44A" w:rsidR="1CA2DCFD">
        <w:rPr>
          <w:rFonts w:ascii="Arial" w:hAnsi="Arial" w:eastAsia="Arial" w:cs="Arial"/>
          <w:noProof w:val="0"/>
          <w:sz w:val="24"/>
          <w:szCs w:val="24"/>
          <w:lang w:val="en-GB"/>
        </w:rPr>
        <w:t xml:space="preserve"> important material </w:t>
      </w:r>
      <w:r w:rsidRPr="2493E44A" w:rsidR="57D48208">
        <w:rPr>
          <w:rFonts w:ascii="Arial" w:hAnsi="Arial" w:eastAsia="Arial" w:cs="Arial"/>
          <w:noProof w:val="0"/>
          <w:sz w:val="24"/>
          <w:szCs w:val="24"/>
          <w:lang w:val="en-GB"/>
        </w:rPr>
        <w:t>evidence</w:t>
      </w:r>
      <w:r w:rsidRPr="2493E44A" w:rsidR="78C0BB0F">
        <w:rPr>
          <w:rFonts w:ascii="Arial" w:hAnsi="Arial" w:eastAsia="Arial" w:cs="Arial"/>
          <w:noProof w:val="0"/>
          <w:sz w:val="24"/>
          <w:szCs w:val="24"/>
          <w:lang w:val="en-GB"/>
        </w:rPr>
        <w:t xml:space="preserve"> </w:t>
      </w:r>
      <w:r w:rsidRPr="2493E44A" w:rsidR="1CA2DCFD">
        <w:rPr>
          <w:rFonts w:ascii="Arial" w:hAnsi="Arial" w:eastAsia="Arial" w:cs="Arial"/>
          <w:noProof w:val="0"/>
          <w:sz w:val="24"/>
          <w:szCs w:val="24"/>
          <w:lang w:val="en-GB"/>
        </w:rPr>
        <w:t>of significant cultura</w:t>
      </w:r>
      <w:r w:rsidRPr="2493E44A" w:rsidR="6247B279">
        <w:rPr>
          <w:rFonts w:ascii="Arial" w:hAnsi="Arial" w:eastAsia="Arial" w:cs="Arial"/>
          <w:noProof w:val="0"/>
          <w:sz w:val="24"/>
          <w:szCs w:val="24"/>
          <w:lang w:val="en-GB"/>
        </w:rPr>
        <w:t xml:space="preserve">l importance </w:t>
      </w:r>
      <w:r w:rsidRPr="2493E44A" w:rsidR="37D026CD">
        <w:rPr>
          <w:rFonts w:ascii="Arial" w:hAnsi="Arial" w:eastAsia="Arial" w:cs="Arial"/>
          <w:noProof w:val="0"/>
          <w:sz w:val="24"/>
          <w:szCs w:val="24"/>
          <w:lang w:val="en-GB"/>
        </w:rPr>
        <w:t xml:space="preserve">(Historic Environment Scotland, 2025.) In </w:t>
      </w:r>
      <w:r w:rsidRPr="2493E44A" w:rsidR="59BAF6AC">
        <w:rPr>
          <w:rFonts w:ascii="Arial" w:hAnsi="Arial" w:eastAsia="Arial" w:cs="Arial"/>
          <w:noProof w:val="0"/>
          <w:sz w:val="24"/>
          <w:szCs w:val="24"/>
          <w:lang w:val="en-GB"/>
        </w:rPr>
        <w:t>Scotland</w:t>
      </w:r>
      <w:r w:rsidRPr="2493E44A" w:rsidR="37D026CD">
        <w:rPr>
          <w:rFonts w:ascii="Arial" w:hAnsi="Arial" w:eastAsia="Arial" w:cs="Arial"/>
          <w:noProof w:val="0"/>
          <w:sz w:val="24"/>
          <w:szCs w:val="24"/>
          <w:lang w:val="en-GB"/>
        </w:rPr>
        <w:t xml:space="preserve"> there is also a second organisation tha</w:t>
      </w:r>
      <w:r w:rsidRPr="2493E44A" w:rsidR="37D026CD">
        <w:rPr>
          <w:rFonts w:ascii="Arial" w:hAnsi="Arial" w:eastAsia="Arial" w:cs="Arial"/>
          <w:noProof w:val="0"/>
          <w:sz w:val="24"/>
          <w:szCs w:val="24"/>
          <w:lang w:val="en-GB"/>
        </w:rPr>
        <w:t xml:space="preserve">t </w:t>
      </w:r>
      <w:r w:rsidRPr="2493E44A" w:rsidR="37D026CD">
        <w:rPr>
          <w:rFonts w:ascii="Arial" w:hAnsi="Arial" w:eastAsia="Arial" w:cs="Arial"/>
          <w:noProof w:val="0"/>
          <w:sz w:val="24"/>
          <w:szCs w:val="24"/>
          <w:lang w:val="en-GB"/>
        </w:rPr>
        <w:t>is responsible f</w:t>
      </w:r>
      <w:r w:rsidRPr="2493E44A" w:rsidR="37D026CD">
        <w:rPr>
          <w:rFonts w:ascii="Arial" w:hAnsi="Arial" w:eastAsia="Arial" w:cs="Arial"/>
          <w:noProof w:val="0"/>
          <w:sz w:val="24"/>
          <w:szCs w:val="24"/>
          <w:lang w:val="en-GB"/>
        </w:rPr>
        <w:t>or</w:t>
      </w:r>
      <w:r w:rsidRPr="2493E44A" w:rsidR="37D026CD">
        <w:rPr>
          <w:rFonts w:ascii="Arial" w:hAnsi="Arial" w:eastAsia="Arial" w:cs="Arial"/>
          <w:noProof w:val="0"/>
          <w:sz w:val="24"/>
          <w:szCs w:val="24"/>
          <w:lang w:val="en-GB"/>
        </w:rPr>
        <w:t xml:space="preserve"> </w:t>
      </w:r>
      <w:r w:rsidRPr="2493E44A" w:rsidR="1E9B8225">
        <w:rPr>
          <w:rFonts w:ascii="Arial" w:hAnsi="Arial" w:eastAsia="Arial" w:cs="Arial"/>
          <w:noProof w:val="0"/>
          <w:sz w:val="24"/>
          <w:szCs w:val="24"/>
          <w:lang w:val="en-GB"/>
        </w:rPr>
        <w:t xml:space="preserve">providing a voice for those involved in community </w:t>
      </w:r>
      <w:r w:rsidRPr="2493E44A" w:rsidR="46C8EB38">
        <w:rPr>
          <w:rFonts w:ascii="Arial" w:hAnsi="Arial" w:eastAsia="Arial" w:cs="Arial"/>
          <w:noProof w:val="0"/>
          <w:sz w:val="24"/>
          <w:szCs w:val="24"/>
          <w:lang w:val="en-GB"/>
        </w:rPr>
        <w:t>h</w:t>
      </w:r>
      <w:r w:rsidRPr="2493E44A" w:rsidR="1E9B8225">
        <w:rPr>
          <w:rFonts w:ascii="Arial" w:hAnsi="Arial" w:eastAsia="Arial" w:cs="Arial"/>
          <w:noProof w:val="0"/>
          <w:sz w:val="24"/>
          <w:szCs w:val="24"/>
          <w:lang w:val="en-GB"/>
        </w:rPr>
        <w:t>eritage</w:t>
      </w:r>
      <w:r w:rsidRPr="2493E44A" w:rsidR="5207A120">
        <w:rPr>
          <w:rFonts w:ascii="Arial" w:hAnsi="Arial" w:eastAsia="Arial" w:cs="Arial"/>
          <w:noProof w:val="0"/>
          <w:sz w:val="24"/>
          <w:szCs w:val="24"/>
          <w:lang w:val="en-GB"/>
        </w:rPr>
        <w:t xml:space="preserve"> </w:t>
      </w:r>
      <w:r w:rsidRPr="2493E44A" w:rsidR="01D5437C">
        <w:rPr>
          <w:rFonts w:ascii="Arial" w:hAnsi="Arial" w:eastAsia="Arial" w:cs="Arial"/>
          <w:noProof w:val="0"/>
          <w:sz w:val="24"/>
          <w:szCs w:val="24"/>
          <w:lang w:val="en-GB"/>
        </w:rPr>
        <w:t>named the Scottish Community Heritage Alliance</w:t>
      </w:r>
      <w:r w:rsidRPr="2493E44A" w:rsidR="5E46CDE4">
        <w:rPr>
          <w:rFonts w:ascii="Arial" w:hAnsi="Arial" w:eastAsia="Arial" w:cs="Arial"/>
          <w:noProof w:val="0"/>
          <w:sz w:val="24"/>
          <w:szCs w:val="24"/>
          <w:lang w:val="en-GB"/>
        </w:rPr>
        <w:t xml:space="preserve"> </w:t>
      </w:r>
      <w:r w:rsidRPr="2493E44A" w:rsidR="743330B5">
        <w:rPr>
          <w:rFonts w:ascii="Arial" w:hAnsi="Arial" w:eastAsia="Arial" w:cs="Arial"/>
          <w:noProof w:val="0"/>
          <w:sz w:val="24"/>
          <w:szCs w:val="24"/>
          <w:lang w:val="en-GB"/>
        </w:rPr>
        <w:t>(Scottish Community Heritage Alliance, 2025.) In Wales there are several organisations in which have a foothold in commun</w:t>
      </w:r>
      <w:r w:rsidRPr="2493E44A" w:rsidR="6E572601">
        <w:rPr>
          <w:rFonts w:ascii="Arial" w:hAnsi="Arial" w:eastAsia="Arial" w:cs="Arial"/>
          <w:noProof w:val="0"/>
          <w:sz w:val="24"/>
          <w:szCs w:val="24"/>
          <w:lang w:val="en-GB"/>
        </w:rPr>
        <w:t xml:space="preserve">ity heritage projects, on is </w:t>
      </w:r>
      <w:r w:rsidRPr="2493E44A" w:rsidR="03A5FEAE">
        <w:rPr>
          <w:rFonts w:ascii="Arial" w:hAnsi="Arial" w:eastAsia="Arial" w:cs="Arial"/>
          <w:noProof w:val="0"/>
          <w:sz w:val="24"/>
          <w:szCs w:val="24"/>
          <w:lang w:val="en-GB"/>
        </w:rPr>
        <w:t>with the biggest one bein</w:t>
      </w:r>
      <w:r w:rsidRPr="2493E44A" w:rsidR="03A5FEAE">
        <w:rPr>
          <w:rFonts w:ascii="Arial" w:hAnsi="Arial" w:eastAsia="Arial" w:cs="Arial"/>
          <w:noProof w:val="0"/>
          <w:sz w:val="24"/>
          <w:szCs w:val="24"/>
          <w:lang w:val="en-GB"/>
        </w:rPr>
        <w:t xml:space="preserve">g </w:t>
      </w:r>
      <w:r w:rsidRPr="2493E44A" w:rsidR="03A5FEAE">
        <w:rPr>
          <w:rFonts w:ascii="Arial" w:hAnsi="Arial" w:eastAsia="Arial" w:cs="Arial"/>
          <w:noProof w:val="0"/>
          <w:sz w:val="24"/>
          <w:szCs w:val="24"/>
          <w:lang w:val="en-GB"/>
        </w:rPr>
        <w:t>Ca</w:t>
      </w:r>
      <w:r w:rsidRPr="2493E44A" w:rsidR="03A5FEAE">
        <w:rPr>
          <w:rFonts w:ascii="Arial" w:hAnsi="Arial" w:eastAsia="Arial" w:cs="Arial"/>
          <w:noProof w:val="0"/>
          <w:sz w:val="24"/>
          <w:szCs w:val="24"/>
          <w:lang w:val="en-GB"/>
        </w:rPr>
        <w:t>dw</w:t>
      </w:r>
      <w:r w:rsidRPr="2493E44A" w:rsidR="03A5FEAE">
        <w:rPr>
          <w:rFonts w:ascii="Arial" w:hAnsi="Arial" w:eastAsia="Arial" w:cs="Arial"/>
          <w:noProof w:val="0"/>
          <w:sz w:val="24"/>
          <w:szCs w:val="24"/>
          <w:lang w:val="en-GB"/>
        </w:rPr>
        <w:t xml:space="preserve"> which </w:t>
      </w:r>
      <w:r w:rsidRPr="2493E44A" w:rsidR="73E1C94B">
        <w:rPr>
          <w:rFonts w:ascii="Arial" w:hAnsi="Arial" w:eastAsia="Arial" w:cs="Arial"/>
          <w:noProof w:val="0"/>
          <w:sz w:val="24"/>
          <w:szCs w:val="24"/>
          <w:lang w:val="en-GB"/>
        </w:rPr>
        <w:t xml:space="preserve">is made up of 250 people, working </w:t>
      </w:r>
      <w:r w:rsidRPr="2493E44A" w:rsidR="72BAEA71">
        <w:rPr>
          <w:rFonts w:ascii="Arial" w:hAnsi="Arial" w:eastAsia="Arial" w:cs="Arial"/>
          <w:noProof w:val="0"/>
          <w:sz w:val="24"/>
          <w:szCs w:val="24"/>
          <w:lang w:val="en-GB"/>
        </w:rPr>
        <w:t>among</w:t>
      </w:r>
      <w:r w:rsidRPr="2493E44A" w:rsidR="73E1C94B">
        <w:rPr>
          <w:rFonts w:ascii="Arial" w:hAnsi="Arial" w:eastAsia="Arial" w:cs="Arial"/>
          <w:noProof w:val="0"/>
          <w:sz w:val="24"/>
          <w:szCs w:val="24"/>
          <w:lang w:val="en-GB"/>
        </w:rPr>
        <w:t xml:space="preserve"> various disciplines</w:t>
      </w:r>
      <w:r w:rsidRPr="2493E44A" w:rsidR="56977A1E">
        <w:rPr>
          <w:rFonts w:ascii="Arial" w:hAnsi="Arial" w:eastAsia="Arial" w:cs="Arial"/>
          <w:noProof w:val="0"/>
          <w:sz w:val="24"/>
          <w:szCs w:val="24"/>
          <w:lang w:val="en-GB"/>
        </w:rPr>
        <w:t xml:space="preserve"> </w:t>
      </w:r>
      <w:r w:rsidRPr="2493E44A" w:rsidR="08B45B31">
        <w:rPr>
          <w:rFonts w:ascii="Arial" w:hAnsi="Arial" w:eastAsia="Arial" w:cs="Arial"/>
          <w:noProof w:val="0"/>
          <w:sz w:val="24"/>
          <w:szCs w:val="24"/>
          <w:lang w:val="en-GB"/>
        </w:rPr>
        <w:t>(</w:t>
      </w:r>
      <w:r w:rsidRPr="2493E44A" w:rsidR="08B45B31">
        <w:rPr>
          <w:rFonts w:ascii="Arial" w:hAnsi="Arial" w:eastAsia="Arial" w:cs="Arial"/>
          <w:noProof w:val="0"/>
          <w:sz w:val="24"/>
          <w:szCs w:val="24"/>
          <w:lang w:val="en-GB"/>
        </w:rPr>
        <w:t>Ca</w:t>
      </w:r>
      <w:r w:rsidRPr="2493E44A" w:rsidR="08B45B31">
        <w:rPr>
          <w:rFonts w:ascii="Arial" w:hAnsi="Arial" w:eastAsia="Arial" w:cs="Arial"/>
          <w:noProof w:val="0"/>
          <w:sz w:val="24"/>
          <w:szCs w:val="24"/>
          <w:lang w:val="en-GB"/>
        </w:rPr>
        <w:t>dw</w:t>
      </w:r>
      <w:r w:rsidRPr="2493E44A" w:rsidR="08B45B31">
        <w:rPr>
          <w:rFonts w:ascii="Arial" w:hAnsi="Arial" w:eastAsia="Arial" w:cs="Arial"/>
          <w:noProof w:val="0"/>
          <w:sz w:val="24"/>
          <w:szCs w:val="24"/>
          <w:lang w:val="en-GB"/>
        </w:rPr>
        <w:t>, 2026.</w:t>
      </w:r>
      <w:r w:rsidRPr="2493E44A" w:rsidR="08B45B31">
        <w:rPr>
          <w:rFonts w:ascii="Arial" w:hAnsi="Arial" w:eastAsia="Arial" w:cs="Arial"/>
          <w:noProof w:val="0"/>
          <w:sz w:val="24"/>
          <w:szCs w:val="24"/>
          <w:lang w:val="en-GB"/>
        </w:rPr>
        <w:t>)</w:t>
      </w:r>
      <w:r w:rsidRPr="2493E44A" w:rsidR="72EBF4FD">
        <w:rPr>
          <w:rFonts w:ascii="Arial" w:hAnsi="Arial" w:eastAsia="Arial" w:cs="Arial"/>
          <w:noProof w:val="0"/>
          <w:sz w:val="24"/>
          <w:szCs w:val="24"/>
          <w:lang w:val="en-GB"/>
        </w:rPr>
        <w:t xml:space="preserve"> </w:t>
      </w:r>
      <w:r w:rsidRPr="2493E44A" w:rsidR="72EBF4FD">
        <w:rPr>
          <w:rFonts w:ascii="Arial" w:hAnsi="Arial" w:eastAsia="Arial" w:cs="Arial"/>
          <w:noProof w:val="0"/>
          <w:sz w:val="24"/>
          <w:szCs w:val="24"/>
          <w:lang w:val="en-GB"/>
        </w:rPr>
        <w:t>Ca</w:t>
      </w:r>
      <w:r w:rsidRPr="2493E44A" w:rsidR="72EBF4FD">
        <w:rPr>
          <w:rFonts w:ascii="Arial" w:hAnsi="Arial" w:eastAsia="Arial" w:cs="Arial"/>
          <w:noProof w:val="0"/>
          <w:sz w:val="24"/>
          <w:szCs w:val="24"/>
          <w:lang w:val="en-GB"/>
        </w:rPr>
        <w:t>dw</w:t>
      </w:r>
      <w:r w:rsidRPr="2493E44A" w:rsidR="72EBF4FD">
        <w:rPr>
          <w:rFonts w:ascii="Arial" w:hAnsi="Arial" w:eastAsia="Arial" w:cs="Arial"/>
          <w:noProof w:val="0"/>
          <w:sz w:val="24"/>
          <w:szCs w:val="24"/>
          <w:lang w:val="en-GB"/>
        </w:rPr>
        <w:t xml:space="preserve"> itself also works with the various organisations in Wales to maintain </w:t>
      </w:r>
      <w:r w:rsidRPr="2493E44A" w:rsidR="0A89671F">
        <w:rPr>
          <w:rFonts w:ascii="Arial" w:hAnsi="Arial" w:eastAsia="Arial" w:cs="Arial"/>
          <w:noProof w:val="0"/>
          <w:sz w:val="24"/>
          <w:szCs w:val="24"/>
          <w:lang w:val="en-GB"/>
        </w:rPr>
        <w:t xml:space="preserve">and keep the Heritage </w:t>
      </w:r>
      <w:r w:rsidRPr="2493E44A" w:rsidR="240FA3BD">
        <w:rPr>
          <w:rFonts w:ascii="Arial" w:hAnsi="Arial" w:eastAsia="Arial" w:cs="Arial"/>
          <w:noProof w:val="0"/>
          <w:sz w:val="24"/>
          <w:szCs w:val="24"/>
          <w:lang w:val="en-GB"/>
        </w:rPr>
        <w:t>prevalent</w:t>
      </w:r>
      <w:r w:rsidRPr="2493E44A" w:rsidR="0A89671F">
        <w:rPr>
          <w:rFonts w:ascii="Arial" w:hAnsi="Arial" w:eastAsia="Arial" w:cs="Arial"/>
          <w:noProof w:val="0"/>
          <w:sz w:val="24"/>
          <w:szCs w:val="24"/>
          <w:lang w:val="en-GB"/>
        </w:rPr>
        <w:t xml:space="preserve"> </w:t>
      </w:r>
      <w:r w:rsidRPr="2493E44A" w:rsidR="159E08ED">
        <w:rPr>
          <w:rFonts w:ascii="Arial" w:hAnsi="Arial" w:eastAsia="Arial" w:cs="Arial"/>
          <w:noProof w:val="0"/>
          <w:sz w:val="24"/>
          <w:szCs w:val="24"/>
          <w:lang w:val="en-GB"/>
        </w:rPr>
        <w:t>today</w:t>
      </w:r>
      <w:r w:rsidRPr="2493E44A" w:rsidR="0A89671F">
        <w:rPr>
          <w:rFonts w:ascii="Arial" w:hAnsi="Arial" w:eastAsia="Arial" w:cs="Arial"/>
          <w:noProof w:val="0"/>
          <w:sz w:val="24"/>
          <w:szCs w:val="24"/>
          <w:lang w:val="en-GB"/>
        </w:rPr>
        <w:t xml:space="preserve">, </w:t>
      </w:r>
      <w:r w:rsidRPr="2493E44A" w:rsidR="5F593C40">
        <w:rPr>
          <w:rFonts w:ascii="Arial" w:hAnsi="Arial" w:eastAsia="Arial" w:cs="Arial"/>
          <w:noProof w:val="0"/>
          <w:sz w:val="24"/>
          <w:szCs w:val="24"/>
          <w:lang w:val="en-GB"/>
        </w:rPr>
        <w:t xml:space="preserve">among </w:t>
      </w:r>
      <w:r w:rsidRPr="2493E44A" w:rsidR="0A89671F">
        <w:rPr>
          <w:rFonts w:ascii="Arial" w:hAnsi="Arial" w:eastAsia="Arial" w:cs="Arial"/>
          <w:noProof w:val="0"/>
          <w:sz w:val="24"/>
          <w:szCs w:val="24"/>
          <w:lang w:val="en-GB"/>
        </w:rPr>
        <w:t xml:space="preserve">the list of </w:t>
      </w:r>
      <w:r w:rsidRPr="2493E44A" w:rsidR="0CB39535">
        <w:rPr>
          <w:rFonts w:ascii="Arial" w:hAnsi="Arial" w:eastAsia="Arial" w:cs="Arial"/>
          <w:noProof w:val="0"/>
          <w:sz w:val="24"/>
          <w:szCs w:val="24"/>
          <w:lang w:val="en-GB"/>
        </w:rPr>
        <w:t xml:space="preserve">organisations working </w:t>
      </w:r>
      <w:r w:rsidRPr="2493E44A" w:rsidR="1074906F">
        <w:rPr>
          <w:rFonts w:ascii="Arial" w:hAnsi="Arial" w:eastAsia="Arial" w:cs="Arial"/>
          <w:noProof w:val="0"/>
          <w:sz w:val="24"/>
          <w:szCs w:val="24"/>
          <w:lang w:val="en-GB"/>
        </w:rPr>
        <w:t>alongside</w:t>
      </w:r>
      <w:r w:rsidRPr="2493E44A" w:rsidR="0CB39535">
        <w:rPr>
          <w:rFonts w:ascii="Arial" w:hAnsi="Arial" w:eastAsia="Arial" w:cs="Arial"/>
          <w:noProof w:val="0"/>
          <w:sz w:val="24"/>
          <w:szCs w:val="24"/>
          <w:lang w:val="en-GB"/>
        </w:rPr>
        <w:t xml:space="preserve"> is </w:t>
      </w:r>
      <w:r w:rsidRPr="2493E44A" w:rsidR="72127D42">
        <w:rPr>
          <w:rFonts w:ascii="Arial" w:hAnsi="Arial" w:eastAsia="Arial" w:cs="Arial"/>
          <w:noProof w:val="0"/>
          <w:sz w:val="24"/>
          <w:szCs w:val="24"/>
          <w:lang w:val="en-GB"/>
        </w:rPr>
        <w:t>Royal Commission on the Ancient and Historical Monuments of Wales,</w:t>
      </w:r>
      <w:r w:rsidRPr="2493E44A" w:rsidR="0A1717C9">
        <w:rPr>
          <w:rFonts w:ascii="Arial" w:hAnsi="Arial" w:eastAsia="Arial" w:cs="Arial"/>
          <w:noProof w:val="0"/>
          <w:sz w:val="24"/>
          <w:szCs w:val="24"/>
          <w:lang w:val="en-GB"/>
        </w:rPr>
        <w:t xml:space="preserve"> an</w:t>
      </w:r>
      <w:r w:rsidRPr="2493E44A" w:rsidR="0A1717C9">
        <w:rPr>
          <w:rFonts w:ascii="Arial" w:hAnsi="Arial" w:eastAsia="Arial" w:cs="Arial"/>
          <w:noProof w:val="0"/>
          <w:sz w:val="24"/>
          <w:szCs w:val="24"/>
          <w:lang w:val="en-GB"/>
        </w:rPr>
        <w:t>d</w:t>
      </w:r>
      <w:r w:rsidRPr="2493E44A" w:rsidR="72127D42">
        <w:rPr>
          <w:rFonts w:ascii="Arial" w:hAnsi="Arial" w:eastAsia="Arial" w:cs="Arial"/>
          <w:noProof w:val="0"/>
          <w:sz w:val="24"/>
          <w:szCs w:val="24"/>
          <w:lang w:val="en-GB"/>
        </w:rPr>
        <w:t xml:space="preserve"> </w:t>
      </w:r>
      <w:r w:rsidRPr="2493E44A" w:rsidR="72127D42">
        <w:rPr>
          <w:rFonts w:ascii="Arial" w:hAnsi="Arial" w:eastAsia="Arial" w:cs="Arial"/>
          <w:noProof w:val="0"/>
          <w:sz w:val="24"/>
          <w:szCs w:val="24"/>
          <w:lang w:val="en-GB"/>
        </w:rPr>
        <w:t>Hen</w:t>
      </w:r>
      <w:r w:rsidRPr="2493E44A" w:rsidR="72127D42">
        <w:rPr>
          <w:rFonts w:ascii="Arial" w:hAnsi="Arial" w:eastAsia="Arial" w:cs="Arial"/>
          <w:noProof w:val="0"/>
          <w:sz w:val="24"/>
          <w:szCs w:val="24"/>
          <w:lang w:val="en-GB"/>
        </w:rPr>
        <w:t>eb</w:t>
      </w:r>
      <w:r w:rsidRPr="2493E44A" w:rsidR="6DEAE0EC">
        <w:rPr>
          <w:rFonts w:ascii="Arial" w:hAnsi="Arial" w:eastAsia="Arial" w:cs="Arial"/>
          <w:noProof w:val="0"/>
          <w:sz w:val="24"/>
          <w:szCs w:val="24"/>
          <w:lang w:val="en-GB"/>
        </w:rPr>
        <w:t xml:space="preserve"> both of which work with the people of Wales to preserve their Heritage and History</w:t>
      </w:r>
      <w:r w:rsidRPr="2493E44A" w:rsidR="6DEAE0EC">
        <w:rPr>
          <w:rFonts w:ascii="Arial" w:hAnsi="Arial" w:eastAsia="Arial" w:cs="Arial"/>
          <w:noProof w:val="0"/>
          <w:sz w:val="24"/>
          <w:szCs w:val="24"/>
          <w:lang w:val="en-GB"/>
        </w:rPr>
        <w:t xml:space="preserve"> </w:t>
      </w:r>
      <w:r w:rsidRPr="2493E44A" w:rsidR="4737BA7B">
        <w:rPr>
          <w:rFonts w:ascii="Arial" w:hAnsi="Arial" w:eastAsia="Arial" w:cs="Arial"/>
          <w:noProof w:val="0"/>
          <w:sz w:val="24"/>
          <w:szCs w:val="24"/>
          <w:lang w:val="en-GB"/>
        </w:rPr>
        <w:t>(</w:t>
      </w:r>
      <w:r w:rsidRPr="2493E44A" w:rsidR="4737BA7B">
        <w:rPr>
          <w:rFonts w:ascii="Arial" w:hAnsi="Arial" w:eastAsia="Arial" w:cs="Arial"/>
          <w:noProof w:val="0"/>
          <w:sz w:val="24"/>
          <w:szCs w:val="24"/>
          <w:lang w:val="en-GB"/>
        </w:rPr>
        <w:t>Ca</w:t>
      </w:r>
      <w:r w:rsidRPr="2493E44A" w:rsidR="4737BA7B">
        <w:rPr>
          <w:rFonts w:ascii="Arial" w:hAnsi="Arial" w:eastAsia="Arial" w:cs="Arial"/>
          <w:noProof w:val="0"/>
          <w:sz w:val="24"/>
          <w:szCs w:val="24"/>
          <w:lang w:val="en-GB"/>
        </w:rPr>
        <w:t>dw</w:t>
      </w:r>
      <w:r w:rsidRPr="2493E44A" w:rsidR="4737BA7B">
        <w:rPr>
          <w:rFonts w:ascii="Arial" w:hAnsi="Arial" w:eastAsia="Arial" w:cs="Arial"/>
          <w:noProof w:val="0"/>
          <w:sz w:val="24"/>
          <w:szCs w:val="24"/>
          <w:lang w:val="en-GB"/>
        </w:rPr>
        <w:t xml:space="preserve">, 2025.) </w:t>
      </w:r>
      <w:r w:rsidRPr="2493E44A" w:rsidR="4BC51D8A">
        <w:rPr>
          <w:rFonts w:ascii="Arial" w:hAnsi="Arial" w:eastAsia="Arial" w:cs="Arial"/>
          <w:noProof w:val="0"/>
          <w:sz w:val="24"/>
          <w:szCs w:val="24"/>
          <w:lang w:val="en-GB"/>
        </w:rPr>
        <w:t xml:space="preserve">However, the purpose of these organisations is not obviously known to preserve what </w:t>
      </w:r>
      <w:r w:rsidRPr="2493E44A" w:rsidR="2B7D0619">
        <w:rPr>
          <w:rFonts w:ascii="Arial" w:hAnsi="Arial" w:eastAsia="Arial" w:cs="Arial"/>
          <w:noProof w:val="0"/>
          <w:sz w:val="24"/>
          <w:szCs w:val="24"/>
          <w:lang w:val="en-GB"/>
        </w:rPr>
        <w:t xml:space="preserve">would be classified as community heritage. As such </w:t>
      </w:r>
      <w:r w:rsidRPr="2493E44A" w:rsidR="360192F0">
        <w:rPr>
          <w:rFonts w:ascii="Arial" w:hAnsi="Arial" w:eastAsia="Arial" w:cs="Arial"/>
          <w:noProof w:val="0"/>
          <w:sz w:val="24"/>
          <w:szCs w:val="24"/>
          <w:lang w:val="en-GB"/>
        </w:rPr>
        <w:t>the way in which their work is shown is through Museum</w:t>
      </w:r>
      <w:r w:rsidRPr="2493E44A" w:rsidR="3D9EFF19">
        <w:rPr>
          <w:rFonts w:ascii="Arial" w:hAnsi="Arial" w:eastAsia="Arial" w:cs="Arial"/>
          <w:noProof w:val="0"/>
          <w:sz w:val="24"/>
          <w:szCs w:val="24"/>
          <w:lang w:val="en-GB"/>
        </w:rPr>
        <w:t>s</w:t>
      </w:r>
      <w:r w:rsidRPr="2493E44A" w:rsidR="360192F0">
        <w:rPr>
          <w:rFonts w:ascii="Arial" w:hAnsi="Arial" w:eastAsia="Arial" w:cs="Arial"/>
          <w:noProof w:val="0"/>
          <w:sz w:val="24"/>
          <w:szCs w:val="24"/>
          <w:lang w:val="en-GB"/>
        </w:rPr>
        <w:t xml:space="preserve"> and archives</w:t>
      </w:r>
      <w:r w:rsidRPr="2493E44A" w:rsidR="4283353E">
        <w:rPr>
          <w:rFonts w:ascii="Arial" w:hAnsi="Arial" w:eastAsia="Arial" w:cs="Arial"/>
          <w:noProof w:val="0"/>
          <w:sz w:val="24"/>
          <w:szCs w:val="24"/>
          <w:lang w:val="en-GB"/>
        </w:rPr>
        <w:t xml:space="preserve">, as such the influence of education upon these organisations and </w:t>
      </w:r>
      <w:r w:rsidRPr="2493E44A" w:rsidR="4283353E">
        <w:rPr>
          <w:rFonts w:ascii="Arial" w:hAnsi="Arial" w:eastAsia="Arial" w:cs="Arial"/>
          <w:noProof w:val="0"/>
          <w:sz w:val="24"/>
          <w:szCs w:val="24"/>
          <w:lang w:val="en-GB"/>
        </w:rPr>
        <w:t>their</w:t>
      </w:r>
      <w:r w:rsidRPr="2493E44A" w:rsidR="4283353E">
        <w:rPr>
          <w:rFonts w:ascii="Arial" w:hAnsi="Arial" w:eastAsia="Arial" w:cs="Arial"/>
          <w:noProof w:val="0"/>
          <w:sz w:val="24"/>
          <w:szCs w:val="24"/>
          <w:lang w:val="en-GB"/>
        </w:rPr>
        <w:t xml:space="preserve"> understanding</w:t>
      </w:r>
      <w:r w:rsidRPr="2493E44A" w:rsidR="01783872">
        <w:rPr>
          <w:rFonts w:ascii="Arial" w:hAnsi="Arial" w:eastAsia="Arial" w:cs="Arial"/>
          <w:noProof w:val="0"/>
          <w:sz w:val="24"/>
          <w:szCs w:val="24"/>
          <w:lang w:val="en-GB"/>
        </w:rPr>
        <w:t>, however the disconnect between Archaeologists and the public is strained with the public ha</w:t>
      </w:r>
      <w:r w:rsidRPr="2493E44A" w:rsidR="216AE459">
        <w:rPr>
          <w:rFonts w:ascii="Arial" w:hAnsi="Arial" w:eastAsia="Arial" w:cs="Arial"/>
          <w:noProof w:val="0"/>
          <w:sz w:val="24"/>
          <w:szCs w:val="24"/>
          <w:lang w:val="en-GB"/>
        </w:rPr>
        <w:t xml:space="preserve">ving a disconnect with them, as such the relationship between people and Archaeological evidence must be </w:t>
      </w:r>
      <w:r w:rsidRPr="2493E44A" w:rsidR="3C322667">
        <w:rPr>
          <w:rFonts w:ascii="Arial" w:hAnsi="Arial" w:eastAsia="Arial" w:cs="Arial"/>
          <w:noProof w:val="0"/>
          <w:sz w:val="24"/>
          <w:szCs w:val="24"/>
          <w:lang w:val="en-GB"/>
        </w:rPr>
        <w:t xml:space="preserve">supported through these organisations and their community heritage. Community Heritage projects allow for these relationships to be made and maintained. </w:t>
      </w:r>
      <w:r w:rsidRPr="2493E44A" w:rsidR="7588AF4B">
        <w:rPr>
          <w:rFonts w:ascii="Arial" w:hAnsi="Arial" w:eastAsia="Arial" w:cs="Arial"/>
          <w:noProof w:val="0"/>
          <w:sz w:val="24"/>
          <w:szCs w:val="24"/>
          <w:lang w:val="en-GB"/>
        </w:rPr>
        <w:t xml:space="preserve">However, the process of creating a community project is a long one in the case of </w:t>
      </w:r>
      <w:r w:rsidRPr="2493E44A" w:rsidR="69E313C1">
        <w:rPr>
          <w:rFonts w:ascii="Arial" w:hAnsi="Arial" w:eastAsia="Arial" w:cs="Arial"/>
          <w:noProof w:val="0"/>
          <w:sz w:val="24"/>
          <w:szCs w:val="24"/>
          <w:lang w:val="en-GB"/>
        </w:rPr>
        <w:t>the how much the community surrounding it is involved in the cre</w:t>
      </w:r>
      <w:r w:rsidRPr="2493E44A" w:rsidR="0D0F92FC">
        <w:rPr>
          <w:rFonts w:ascii="Arial" w:hAnsi="Arial" w:eastAsia="Arial" w:cs="Arial"/>
          <w:noProof w:val="0"/>
          <w:sz w:val="24"/>
          <w:szCs w:val="24"/>
          <w:lang w:val="en-GB"/>
        </w:rPr>
        <w:t xml:space="preserve">ation of a community. </w:t>
      </w:r>
    </w:p>
    <w:p w:rsidR="2493E44A" w:rsidP="2493E44A" w:rsidRDefault="2493E44A" w14:paraId="6BFAA919" w14:textId="0E27D0AD">
      <w:pPr>
        <w:pStyle w:val="Normal"/>
        <w:spacing w:before="0" w:beforeAutospacing="off" w:after="0" w:afterAutospacing="off"/>
        <w:ind w:left="0" w:right="0" w:hanging="0"/>
        <w:rPr>
          <w:rFonts w:ascii="Arial" w:hAnsi="Arial" w:eastAsia="Arial" w:cs="Arial"/>
          <w:noProof w:val="0"/>
          <w:sz w:val="24"/>
          <w:szCs w:val="24"/>
          <w:lang w:val="en-GB"/>
        </w:rPr>
      </w:pPr>
    </w:p>
    <w:p w:rsidR="7E90F10E" w:rsidP="2493E44A" w:rsidRDefault="7E90F10E" w14:paraId="65D1083C" w14:textId="33161B9C">
      <w:pPr>
        <w:pStyle w:val="Normal"/>
        <w:spacing w:before="0" w:beforeAutospacing="off" w:after="0" w:afterAutospacing="off"/>
        <w:ind w:left="0" w:right="0" w:hanging="0"/>
        <w:rPr>
          <w:rFonts w:ascii="Arial" w:hAnsi="Arial" w:eastAsia="Arial" w:cs="Arial"/>
          <w:noProof w:val="0"/>
          <w:sz w:val="24"/>
          <w:szCs w:val="24"/>
          <w:lang w:val="en-GB"/>
        </w:rPr>
      </w:pPr>
      <w:r w:rsidRPr="2493E44A" w:rsidR="7E90F10E">
        <w:rPr>
          <w:rFonts w:ascii="Arial" w:hAnsi="Arial" w:eastAsia="Arial" w:cs="Arial"/>
          <w:noProof w:val="0"/>
          <w:sz w:val="24"/>
          <w:szCs w:val="24"/>
          <w:lang w:val="en-GB"/>
        </w:rPr>
        <w:t>The process in which a community heritage project is made</w:t>
      </w:r>
      <w:r w:rsidRPr="2493E44A" w:rsidR="7E9AEB6C">
        <w:rPr>
          <w:rFonts w:ascii="Arial" w:hAnsi="Arial" w:eastAsia="Arial" w:cs="Arial"/>
          <w:noProof w:val="0"/>
          <w:sz w:val="24"/>
          <w:szCs w:val="24"/>
          <w:lang w:val="en-GB"/>
        </w:rPr>
        <w:t xml:space="preserve"> </w:t>
      </w:r>
      <w:r w:rsidRPr="2493E44A" w:rsidR="3CD6A30D">
        <w:rPr>
          <w:rFonts w:ascii="Arial" w:hAnsi="Arial" w:eastAsia="Arial" w:cs="Arial"/>
          <w:noProof w:val="0"/>
          <w:sz w:val="24"/>
          <w:szCs w:val="24"/>
          <w:lang w:val="en-GB"/>
        </w:rPr>
        <w:t>simple</w:t>
      </w:r>
      <w:r w:rsidRPr="2493E44A" w:rsidR="7E9AEB6C">
        <w:rPr>
          <w:rFonts w:ascii="Arial" w:hAnsi="Arial" w:eastAsia="Arial" w:cs="Arial"/>
          <w:noProof w:val="0"/>
          <w:sz w:val="24"/>
          <w:szCs w:val="24"/>
          <w:lang w:val="en-GB"/>
        </w:rPr>
        <w:t xml:space="preserve"> in some ways, it must first be established what it is that a community want to maintain or </w:t>
      </w:r>
      <w:r w:rsidRPr="2493E44A" w:rsidR="45F5E83E">
        <w:rPr>
          <w:rFonts w:ascii="Arial" w:hAnsi="Arial" w:eastAsia="Arial" w:cs="Arial"/>
          <w:noProof w:val="0"/>
          <w:sz w:val="24"/>
          <w:szCs w:val="24"/>
          <w:lang w:val="en-GB"/>
        </w:rPr>
        <w:t>remember, following this defining a purpose with others about it,</w:t>
      </w:r>
      <w:r w:rsidRPr="2493E44A" w:rsidR="5691CA13">
        <w:rPr>
          <w:rFonts w:ascii="Arial" w:hAnsi="Arial" w:eastAsia="Arial" w:cs="Arial"/>
          <w:noProof w:val="0"/>
          <w:sz w:val="24"/>
          <w:szCs w:val="24"/>
          <w:lang w:val="en-GB"/>
        </w:rPr>
        <w:t xml:space="preserve"> the most important consideration is to involve the community early on </w:t>
      </w:r>
      <w:r w:rsidRPr="2493E44A" w:rsidR="68353CE7">
        <w:rPr>
          <w:rFonts w:ascii="Arial" w:hAnsi="Arial" w:eastAsia="Arial" w:cs="Arial"/>
          <w:noProof w:val="0"/>
          <w:sz w:val="24"/>
          <w:szCs w:val="24"/>
          <w:lang w:val="en-GB"/>
        </w:rPr>
        <w:t xml:space="preserve">in the project, this may mean that involving local schools, having informal conversations and </w:t>
      </w:r>
      <w:r w:rsidRPr="2493E44A" w:rsidR="08B4FD17">
        <w:rPr>
          <w:rFonts w:ascii="Arial" w:hAnsi="Arial" w:eastAsia="Arial" w:cs="Arial"/>
          <w:noProof w:val="0"/>
          <w:sz w:val="24"/>
          <w:szCs w:val="24"/>
          <w:lang w:val="en-GB"/>
        </w:rPr>
        <w:t>ensuring all voices are heard</w:t>
      </w:r>
      <w:r w:rsidRPr="2493E44A" w:rsidR="7A1D5538">
        <w:rPr>
          <w:rFonts w:ascii="Arial" w:hAnsi="Arial" w:eastAsia="Arial" w:cs="Arial"/>
          <w:noProof w:val="0"/>
          <w:sz w:val="24"/>
          <w:szCs w:val="24"/>
          <w:lang w:val="en-GB"/>
        </w:rPr>
        <w:t xml:space="preserve"> from various backgrounds</w:t>
      </w:r>
      <w:r w:rsidRPr="2493E44A" w:rsidR="365E114A">
        <w:rPr>
          <w:rFonts w:ascii="Arial" w:hAnsi="Arial" w:eastAsia="Arial" w:cs="Arial"/>
          <w:noProof w:val="0"/>
          <w:sz w:val="24"/>
          <w:szCs w:val="24"/>
          <w:lang w:val="en-GB"/>
        </w:rPr>
        <w:t xml:space="preserve">, </w:t>
      </w:r>
      <w:r w:rsidRPr="2493E44A" w:rsidR="20D01A2B">
        <w:rPr>
          <w:rFonts w:ascii="Arial" w:hAnsi="Arial" w:eastAsia="Arial" w:cs="Arial"/>
          <w:noProof w:val="0"/>
          <w:sz w:val="24"/>
          <w:szCs w:val="24"/>
          <w:lang w:val="en-GB"/>
        </w:rPr>
        <w:t xml:space="preserve">establishing feelings and opinions on the project following this the slow process of collecting evidence and documenting the process </w:t>
      </w:r>
      <w:r w:rsidRPr="2493E44A" w:rsidR="52B3027D">
        <w:rPr>
          <w:rFonts w:ascii="Arial" w:hAnsi="Arial" w:eastAsia="Arial" w:cs="Arial"/>
          <w:noProof w:val="0"/>
          <w:sz w:val="24"/>
          <w:szCs w:val="24"/>
          <w:lang w:val="en-GB"/>
        </w:rPr>
        <w:t>and any additional documents including images, photographs any oral history among others</w:t>
      </w:r>
      <w:r w:rsidRPr="2493E44A" w:rsidR="27C85D0E">
        <w:rPr>
          <w:rFonts w:ascii="Arial" w:hAnsi="Arial" w:eastAsia="Arial" w:cs="Arial"/>
          <w:noProof w:val="0"/>
          <w:sz w:val="24"/>
          <w:szCs w:val="24"/>
          <w:lang w:val="en-GB"/>
        </w:rPr>
        <w:t>. The planning must then begin on how the information collected will be produced such as in the case of through guided tou</w:t>
      </w:r>
      <w:r w:rsidRPr="2493E44A" w:rsidR="29708991">
        <w:rPr>
          <w:rFonts w:ascii="Arial" w:hAnsi="Arial" w:eastAsia="Arial" w:cs="Arial"/>
          <w:noProof w:val="0"/>
          <w:sz w:val="24"/>
          <w:szCs w:val="24"/>
          <w:lang w:val="en-GB"/>
        </w:rPr>
        <w:t>rs, exhibitions both digital and physical, music or in the case of the soon to be discussed ‘Archaeologists Wife’</w:t>
      </w:r>
      <w:r w:rsidRPr="2493E44A" w:rsidR="564AED64">
        <w:rPr>
          <w:rFonts w:ascii="Arial" w:hAnsi="Arial" w:eastAsia="Arial" w:cs="Arial"/>
          <w:noProof w:val="0"/>
          <w:sz w:val="24"/>
          <w:szCs w:val="24"/>
          <w:lang w:val="en-GB"/>
        </w:rPr>
        <w:t xml:space="preserve"> as an opera, funding must then be obtained </w:t>
      </w:r>
      <w:r w:rsidRPr="2493E44A" w:rsidR="68195BE6">
        <w:rPr>
          <w:rFonts w:ascii="Arial" w:hAnsi="Arial" w:eastAsia="Arial" w:cs="Arial"/>
          <w:noProof w:val="0"/>
          <w:sz w:val="24"/>
          <w:szCs w:val="24"/>
          <w:lang w:val="en-GB"/>
        </w:rPr>
        <w:t>this</w:t>
      </w:r>
      <w:r w:rsidRPr="2493E44A" w:rsidR="564AED64">
        <w:rPr>
          <w:rFonts w:ascii="Arial" w:hAnsi="Arial" w:eastAsia="Arial" w:cs="Arial"/>
          <w:noProof w:val="0"/>
          <w:sz w:val="24"/>
          <w:szCs w:val="24"/>
          <w:lang w:val="en-GB"/>
        </w:rPr>
        <w:t xml:space="preserve"> may be done through an </w:t>
      </w:r>
      <w:r w:rsidRPr="2493E44A" w:rsidR="441C82DE">
        <w:rPr>
          <w:rFonts w:ascii="Arial" w:hAnsi="Arial" w:eastAsia="Arial" w:cs="Arial"/>
          <w:noProof w:val="0"/>
          <w:sz w:val="24"/>
          <w:szCs w:val="24"/>
          <w:lang w:val="en-GB"/>
        </w:rPr>
        <w:t>organisation</w:t>
      </w:r>
      <w:r w:rsidRPr="2493E44A" w:rsidR="564AED64">
        <w:rPr>
          <w:rFonts w:ascii="Arial" w:hAnsi="Arial" w:eastAsia="Arial" w:cs="Arial"/>
          <w:noProof w:val="0"/>
          <w:sz w:val="24"/>
          <w:szCs w:val="24"/>
          <w:lang w:val="en-GB"/>
        </w:rPr>
        <w:t xml:space="preserve"> such as The National Lottery </w:t>
      </w:r>
      <w:r w:rsidRPr="2493E44A" w:rsidR="4965A55A">
        <w:rPr>
          <w:rFonts w:ascii="Arial" w:hAnsi="Arial" w:eastAsia="Arial" w:cs="Arial"/>
          <w:noProof w:val="0"/>
          <w:sz w:val="24"/>
          <w:szCs w:val="24"/>
          <w:lang w:val="en-GB"/>
        </w:rPr>
        <w:t xml:space="preserve">and once all has been done the delivering of the project must then be done. </w:t>
      </w:r>
      <w:r w:rsidRPr="2493E44A" w:rsidR="3A9C5FF0">
        <w:rPr>
          <w:rFonts w:ascii="Arial" w:hAnsi="Arial" w:eastAsia="Arial" w:cs="Arial"/>
          <w:noProof w:val="0"/>
          <w:sz w:val="24"/>
          <w:szCs w:val="24"/>
          <w:lang w:val="en-GB"/>
        </w:rPr>
        <w:t>This then creates an event in which can be appreciated by all involved and those within and outside the community, allowing a sharing of commu</w:t>
      </w:r>
      <w:r w:rsidRPr="2493E44A" w:rsidR="1F524A2D">
        <w:rPr>
          <w:rFonts w:ascii="Arial" w:hAnsi="Arial" w:eastAsia="Arial" w:cs="Arial"/>
          <w:noProof w:val="0"/>
          <w:sz w:val="24"/>
          <w:szCs w:val="24"/>
          <w:lang w:val="en-GB"/>
        </w:rPr>
        <w:t>nity history and educating others on the past.</w:t>
      </w:r>
      <w:r w:rsidRPr="2493E44A" w:rsidR="5C9FD30F">
        <w:rPr>
          <w:rFonts w:ascii="Arial" w:hAnsi="Arial" w:eastAsia="Arial" w:cs="Arial"/>
          <w:noProof w:val="0"/>
          <w:sz w:val="24"/>
          <w:szCs w:val="24"/>
          <w:lang w:val="en-GB"/>
        </w:rPr>
        <w:t xml:space="preserve"> Such as in the case of one project which brought a significant story of an individual who refused to be defined by their </w:t>
      </w:r>
      <w:r w:rsidRPr="2493E44A" w:rsidR="267C3A19">
        <w:rPr>
          <w:rFonts w:ascii="Arial" w:hAnsi="Arial" w:eastAsia="Arial" w:cs="Arial"/>
          <w:noProof w:val="0"/>
          <w:sz w:val="24"/>
          <w:szCs w:val="24"/>
          <w:lang w:val="en-GB"/>
        </w:rPr>
        <w:t xml:space="preserve">counterparts. </w:t>
      </w:r>
    </w:p>
    <w:p w:rsidR="2493E44A" w:rsidP="2493E44A" w:rsidRDefault="2493E44A" w14:paraId="1DA701F2" w14:textId="1177A9A7">
      <w:pPr>
        <w:pStyle w:val="Normal"/>
        <w:spacing w:before="0" w:beforeAutospacing="off" w:after="0" w:afterAutospacing="off"/>
        <w:ind w:left="0" w:right="0" w:hanging="0"/>
        <w:rPr>
          <w:rFonts w:ascii="Arial" w:hAnsi="Arial" w:eastAsia="Arial" w:cs="Arial"/>
          <w:noProof w:val="0"/>
          <w:sz w:val="24"/>
          <w:szCs w:val="24"/>
          <w:lang w:val="en-GB"/>
        </w:rPr>
      </w:pPr>
    </w:p>
    <w:p w:rsidR="1C3F8D1D" w:rsidP="2493E44A" w:rsidRDefault="1C3F8D1D" w14:paraId="7D03AD17" w14:textId="6EBF66FA">
      <w:pPr>
        <w:pStyle w:val="Normal"/>
        <w:spacing w:before="0" w:beforeAutospacing="off" w:after="0" w:afterAutospacing="off"/>
        <w:ind w:left="0" w:right="0" w:hanging="0"/>
        <w:rPr>
          <w:rFonts w:ascii="Arial" w:hAnsi="Arial" w:eastAsia="Arial" w:cs="Arial"/>
          <w:noProof w:val="0"/>
          <w:sz w:val="24"/>
          <w:szCs w:val="24"/>
          <w:lang w:val="en-GB"/>
        </w:rPr>
      </w:pPr>
      <w:r w:rsidRPr="2493E44A" w:rsidR="1C3F8D1D">
        <w:rPr>
          <w:rFonts w:ascii="Arial" w:hAnsi="Arial" w:eastAsia="Arial" w:cs="Arial"/>
          <w:noProof w:val="0"/>
          <w:sz w:val="24"/>
          <w:szCs w:val="24"/>
          <w:lang w:val="en-GB"/>
        </w:rPr>
        <w:t>The projects aim was to provide a platform in which a story was told that changed the way an individual was seen in comparison to her well-known husband at the time the events occurred, pushing the typical social boundaries of the time</w:t>
      </w:r>
      <w:r w:rsidRPr="2493E44A" w:rsidR="29ACA8C5">
        <w:rPr>
          <w:rFonts w:ascii="Arial" w:hAnsi="Arial" w:eastAsia="Arial" w:cs="Arial"/>
          <w:noProof w:val="0"/>
          <w:sz w:val="24"/>
          <w:szCs w:val="24"/>
          <w:lang w:val="en-GB"/>
        </w:rPr>
        <w:t xml:space="preserve"> created by Peter Morgan Barnes and Sean Doherty</w:t>
      </w:r>
      <w:r w:rsidRPr="2493E44A" w:rsidR="1C3F8D1D">
        <w:rPr>
          <w:rFonts w:ascii="Arial" w:hAnsi="Arial" w:eastAsia="Arial" w:cs="Arial"/>
          <w:noProof w:val="0"/>
          <w:sz w:val="24"/>
          <w:szCs w:val="24"/>
          <w:lang w:val="en-GB"/>
        </w:rPr>
        <w:t xml:space="preserve"> </w:t>
      </w:r>
      <w:r w:rsidRPr="2493E44A" w:rsidR="1C3F8D1D">
        <w:rPr>
          <w:rFonts w:ascii="Arial" w:hAnsi="Arial" w:eastAsia="Arial" w:cs="Arial"/>
          <w:noProof w:val="0"/>
          <w:sz w:val="24"/>
          <w:szCs w:val="24"/>
          <w:lang w:val="en-GB"/>
        </w:rPr>
        <w:t>(</w:t>
      </w:r>
      <w:r w:rsidRPr="2493E44A" w:rsidR="1C3F8D1D">
        <w:rPr>
          <w:rFonts w:ascii="Arial" w:hAnsi="Arial" w:eastAsia="Arial" w:cs="Arial"/>
          <w:i w:val="1"/>
          <w:iCs w:val="1"/>
          <w:noProof w:val="0"/>
          <w:sz w:val="24"/>
          <w:szCs w:val="24"/>
          <w:lang w:val="en-GB"/>
        </w:rPr>
        <w:t>archaeologistwifeopera</w:t>
      </w:r>
      <w:r w:rsidRPr="2493E44A" w:rsidR="1C3F8D1D">
        <w:rPr>
          <w:rFonts w:ascii="Arial" w:hAnsi="Arial" w:eastAsia="Arial" w:cs="Arial"/>
          <w:noProof w:val="0"/>
          <w:sz w:val="24"/>
          <w:szCs w:val="24"/>
          <w:lang w:val="en-GB"/>
        </w:rPr>
        <w:t>, 2014.) This project which funded by The National Lottery</w:t>
      </w:r>
      <w:r w:rsidRPr="2493E44A" w:rsidR="3C150C48">
        <w:rPr>
          <w:rFonts w:ascii="Arial" w:hAnsi="Arial" w:eastAsia="Arial" w:cs="Arial"/>
          <w:noProof w:val="0"/>
          <w:sz w:val="24"/>
          <w:szCs w:val="24"/>
          <w:lang w:val="en-GB"/>
        </w:rPr>
        <w:t xml:space="preserve"> </w:t>
      </w:r>
      <w:r w:rsidRPr="2493E44A" w:rsidR="1C3F8D1D">
        <w:rPr>
          <w:rFonts w:ascii="Arial" w:hAnsi="Arial" w:eastAsia="Arial" w:cs="Arial"/>
          <w:noProof w:val="0"/>
          <w:sz w:val="24"/>
          <w:szCs w:val="24"/>
          <w:lang w:val="en-GB"/>
        </w:rPr>
        <w:t>who provided an award of £54000</w:t>
      </w:r>
      <w:r w:rsidRPr="2493E44A" w:rsidR="651E59EB">
        <w:rPr>
          <w:rFonts w:ascii="Arial" w:hAnsi="Arial" w:eastAsia="Arial" w:cs="Arial"/>
          <w:noProof w:val="0"/>
          <w:sz w:val="24"/>
          <w:szCs w:val="24"/>
          <w:lang w:val="en-GB"/>
        </w:rPr>
        <w:t xml:space="preserve"> on the 25</w:t>
      </w:r>
      <w:r w:rsidRPr="2493E44A" w:rsidR="651E59EB">
        <w:rPr>
          <w:rFonts w:ascii="Arial" w:hAnsi="Arial" w:eastAsia="Arial" w:cs="Arial"/>
          <w:noProof w:val="0"/>
          <w:sz w:val="24"/>
          <w:szCs w:val="24"/>
          <w:vertAlign w:val="superscript"/>
          <w:lang w:val="en-GB"/>
        </w:rPr>
        <w:t>th</w:t>
      </w:r>
      <w:r w:rsidRPr="2493E44A" w:rsidR="651E59EB">
        <w:rPr>
          <w:rFonts w:ascii="Arial" w:hAnsi="Arial" w:eastAsia="Arial" w:cs="Arial"/>
          <w:noProof w:val="0"/>
          <w:sz w:val="24"/>
          <w:szCs w:val="24"/>
          <w:lang w:val="en-GB"/>
        </w:rPr>
        <w:t xml:space="preserve"> of April 2014</w:t>
      </w:r>
      <w:r w:rsidRPr="2493E44A" w:rsidR="1C3F8D1D">
        <w:rPr>
          <w:rFonts w:ascii="Arial" w:hAnsi="Arial" w:eastAsia="Arial" w:cs="Arial"/>
          <w:noProof w:val="0"/>
          <w:sz w:val="24"/>
          <w:szCs w:val="24"/>
          <w:lang w:val="en-GB"/>
        </w:rPr>
        <w:t xml:space="preserve"> for the project </w:t>
      </w:r>
      <w:r w:rsidRPr="2493E44A" w:rsidR="384B34A0">
        <w:rPr>
          <w:rFonts w:ascii="Arial" w:hAnsi="Arial" w:eastAsia="Arial" w:cs="Arial"/>
          <w:noProof w:val="0"/>
          <w:sz w:val="24"/>
          <w:szCs w:val="24"/>
          <w:lang w:val="en-GB"/>
        </w:rPr>
        <w:t>which mentioned previously</w:t>
      </w:r>
      <w:r w:rsidRPr="2493E44A" w:rsidR="6E16F61D">
        <w:rPr>
          <w:rFonts w:ascii="Arial" w:hAnsi="Arial" w:eastAsia="Arial" w:cs="Arial"/>
          <w:noProof w:val="0"/>
          <w:sz w:val="24"/>
          <w:szCs w:val="24"/>
          <w:lang w:val="en-GB"/>
        </w:rPr>
        <w:t xml:space="preserve"> as an organisation</w:t>
      </w:r>
      <w:r w:rsidRPr="2493E44A" w:rsidR="384B34A0">
        <w:rPr>
          <w:rFonts w:ascii="Arial" w:hAnsi="Arial" w:eastAsia="Arial" w:cs="Arial"/>
          <w:noProof w:val="0"/>
          <w:sz w:val="24"/>
          <w:szCs w:val="24"/>
          <w:lang w:val="en-GB"/>
        </w:rPr>
        <w:t xml:space="preserve"> </w:t>
      </w:r>
      <w:r w:rsidRPr="2493E44A" w:rsidR="1C3F8D1D">
        <w:rPr>
          <w:rFonts w:ascii="Arial" w:hAnsi="Arial" w:eastAsia="Arial" w:cs="Arial"/>
          <w:noProof w:val="0"/>
          <w:sz w:val="24"/>
          <w:szCs w:val="24"/>
          <w:lang w:val="en-GB"/>
        </w:rPr>
        <w:t>(The National Lottery, 2022.)</w:t>
      </w:r>
      <w:r w:rsidRPr="2493E44A" w:rsidR="41A694B8">
        <w:rPr>
          <w:rFonts w:ascii="Arial" w:hAnsi="Arial" w:eastAsia="Arial" w:cs="Arial"/>
          <w:noProof w:val="0"/>
          <w:sz w:val="24"/>
          <w:szCs w:val="24"/>
          <w:lang w:val="en-GB"/>
        </w:rPr>
        <w:t xml:space="preserve"> </w:t>
      </w:r>
      <w:r w:rsidRPr="2493E44A" w:rsidR="49B702BB">
        <w:rPr>
          <w:rFonts w:ascii="Arial" w:hAnsi="Arial" w:eastAsia="Arial" w:cs="Arial"/>
          <w:noProof w:val="0"/>
          <w:sz w:val="24"/>
          <w:szCs w:val="24"/>
          <w:lang w:val="en-GB"/>
        </w:rPr>
        <w:t>The project</w:t>
      </w:r>
      <w:r w:rsidRPr="2493E44A" w:rsidR="21240E41">
        <w:rPr>
          <w:rFonts w:ascii="Arial" w:hAnsi="Arial" w:eastAsia="Arial" w:cs="Arial"/>
          <w:noProof w:val="0"/>
          <w:sz w:val="24"/>
          <w:szCs w:val="24"/>
          <w:lang w:val="en-GB"/>
        </w:rPr>
        <w:t xml:space="preserve"> which was managed by</w:t>
      </w:r>
      <w:r w:rsidRPr="2493E44A" w:rsidR="49B702BB">
        <w:rPr>
          <w:rFonts w:ascii="Arial" w:hAnsi="Arial" w:eastAsia="Arial" w:cs="Arial"/>
          <w:noProof w:val="0"/>
          <w:sz w:val="24"/>
          <w:szCs w:val="24"/>
          <w:lang w:val="en-GB"/>
        </w:rPr>
        <w:t xml:space="preserve"> </w:t>
      </w:r>
      <w:r w:rsidRPr="2493E44A" w:rsidR="1849E41C">
        <w:rPr>
          <w:rFonts w:ascii="Arial" w:hAnsi="Arial" w:eastAsia="Arial" w:cs="Arial"/>
          <w:noProof w:val="0"/>
          <w:sz w:val="24"/>
          <w:szCs w:val="24"/>
          <w:lang w:val="en-GB"/>
        </w:rPr>
        <w:t>First Campus at the University of South Wales working alongside the National Museum of Wale</w:t>
      </w:r>
      <w:r w:rsidRPr="2493E44A" w:rsidR="7420341E">
        <w:rPr>
          <w:rFonts w:ascii="Arial" w:hAnsi="Arial" w:eastAsia="Arial" w:cs="Arial"/>
          <w:noProof w:val="0"/>
          <w:sz w:val="24"/>
          <w:szCs w:val="24"/>
          <w:lang w:val="en-GB"/>
        </w:rPr>
        <w:t>s</w:t>
      </w:r>
      <w:r w:rsidRPr="2493E44A" w:rsidR="5B85E34B">
        <w:rPr>
          <w:rFonts w:ascii="Arial" w:hAnsi="Arial" w:eastAsia="Arial" w:cs="Arial"/>
          <w:noProof w:val="0"/>
          <w:sz w:val="24"/>
          <w:szCs w:val="24"/>
          <w:lang w:val="en-GB"/>
        </w:rPr>
        <w:t xml:space="preserve">, to tell the story of a </w:t>
      </w:r>
      <w:r w:rsidRPr="2493E44A" w:rsidR="265F4091">
        <w:rPr>
          <w:rFonts w:ascii="Arial" w:hAnsi="Arial" w:eastAsia="Arial" w:cs="Arial"/>
          <w:noProof w:val="0"/>
          <w:sz w:val="24"/>
          <w:szCs w:val="24"/>
          <w:lang w:val="en-GB"/>
        </w:rPr>
        <w:t>well-known</w:t>
      </w:r>
      <w:r w:rsidRPr="2493E44A" w:rsidR="5B85E34B">
        <w:rPr>
          <w:rFonts w:ascii="Arial" w:hAnsi="Arial" w:eastAsia="Arial" w:cs="Arial"/>
          <w:noProof w:val="0"/>
          <w:sz w:val="24"/>
          <w:szCs w:val="24"/>
          <w:lang w:val="en-GB"/>
        </w:rPr>
        <w:t xml:space="preserve"> </w:t>
      </w:r>
      <w:r w:rsidRPr="2493E44A" w:rsidR="46785FBD">
        <w:rPr>
          <w:rFonts w:ascii="Arial" w:hAnsi="Arial" w:eastAsia="Arial" w:cs="Arial"/>
          <w:noProof w:val="0"/>
          <w:sz w:val="24"/>
          <w:szCs w:val="24"/>
          <w:lang w:val="en-GB"/>
        </w:rPr>
        <w:t>archaeologists'</w:t>
      </w:r>
      <w:r w:rsidRPr="2493E44A" w:rsidR="692A76DF">
        <w:rPr>
          <w:rFonts w:ascii="Arial" w:hAnsi="Arial" w:eastAsia="Arial" w:cs="Arial"/>
          <w:noProof w:val="0"/>
          <w:sz w:val="24"/>
          <w:szCs w:val="24"/>
          <w:lang w:val="en-GB"/>
        </w:rPr>
        <w:t xml:space="preserve"> wife Mortimer Wheeler</w:t>
      </w:r>
      <w:r w:rsidRPr="2493E44A" w:rsidR="1788771D">
        <w:rPr>
          <w:rFonts w:ascii="Arial" w:hAnsi="Arial" w:eastAsia="Arial" w:cs="Arial"/>
          <w:noProof w:val="0"/>
          <w:sz w:val="24"/>
          <w:szCs w:val="24"/>
          <w:lang w:val="en-GB"/>
        </w:rPr>
        <w:t>, from Caerleon who was appointed as a keeper for the Museum of London during the 1920</w:t>
      </w:r>
      <w:r w:rsidRPr="2493E44A" w:rsidR="3E05326C">
        <w:rPr>
          <w:rFonts w:ascii="Arial" w:hAnsi="Arial" w:eastAsia="Arial" w:cs="Arial"/>
          <w:noProof w:val="0"/>
          <w:sz w:val="24"/>
          <w:szCs w:val="24"/>
          <w:lang w:val="en-GB"/>
        </w:rPr>
        <w:t>s who himself put his wife to work as being in charge of the field in archaeology</w:t>
      </w:r>
      <w:r w:rsidRPr="2493E44A" w:rsidR="5EE9FD28">
        <w:rPr>
          <w:rFonts w:ascii="Arial" w:hAnsi="Arial" w:eastAsia="Arial" w:cs="Arial"/>
          <w:noProof w:val="0"/>
          <w:sz w:val="24"/>
          <w:szCs w:val="24"/>
          <w:lang w:val="en-GB"/>
        </w:rPr>
        <w:t xml:space="preserve"> in Caerleon while he himself worked </w:t>
      </w:r>
      <w:r w:rsidRPr="2493E44A" w:rsidR="636C4134">
        <w:rPr>
          <w:rFonts w:ascii="Arial" w:hAnsi="Arial" w:eastAsia="Arial" w:cs="Arial"/>
          <w:noProof w:val="0"/>
          <w:sz w:val="24"/>
          <w:szCs w:val="24"/>
          <w:lang w:val="en-GB"/>
        </w:rPr>
        <w:t>elsewhere</w:t>
      </w:r>
      <w:r w:rsidRPr="2493E44A" w:rsidR="3E05326C">
        <w:rPr>
          <w:rFonts w:ascii="Arial" w:hAnsi="Arial" w:eastAsia="Arial" w:cs="Arial"/>
          <w:noProof w:val="0"/>
          <w:sz w:val="24"/>
          <w:szCs w:val="24"/>
          <w:lang w:val="en-GB"/>
        </w:rPr>
        <w:t xml:space="preserve">, however despite </w:t>
      </w:r>
      <w:r w:rsidRPr="2493E44A" w:rsidR="2E5F529C">
        <w:rPr>
          <w:rFonts w:ascii="Arial" w:hAnsi="Arial" w:eastAsia="Arial" w:cs="Arial"/>
          <w:noProof w:val="0"/>
          <w:sz w:val="24"/>
          <w:szCs w:val="24"/>
          <w:lang w:val="en-GB"/>
        </w:rPr>
        <w:t xml:space="preserve">her hard work at the time was not a recognised individual within the </w:t>
      </w:r>
      <w:r w:rsidRPr="2493E44A" w:rsidR="6394F7CF">
        <w:rPr>
          <w:rFonts w:ascii="Arial" w:hAnsi="Arial" w:eastAsia="Arial" w:cs="Arial"/>
          <w:noProof w:val="0"/>
          <w:sz w:val="24"/>
          <w:szCs w:val="24"/>
          <w:lang w:val="en-GB"/>
        </w:rPr>
        <w:t xml:space="preserve">academic  </w:t>
      </w:r>
      <w:r w:rsidRPr="2493E44A" w:rsidR="2E5F529C">
        <w:rPr>
          <w:rFonts w:ascii="Arial" w:hAnsi="Arial" w:eastAsia="Arial" w:cs="Arial"/>
          <w:noProof w:val="0"/>
          <w:sz w:val="24"/>
          <w:szCs w:val="24"/>
          <w:lang w:val="en-GB"/>
        </w:rPr>
        <w:t xml:space="preserve">community and her husband received the praise to her work </w:t>
      </w:r>
      <w:r w:rsidRPr="2493E44A" w:rsidR="475DA997">
        <w:rPr>
          <w:rFonts w:ascii="Arial" w:hAnsi="Arial" w:eastAsia="Arial" w:cs="Arial"/>
          <w:noProof w:val="0"/>
          <w:sz w:val="24"/>
          <w:szCs w:val="24"/>
          <w:lang w:val="en-GB"/>
        </w:rPr>
        <w:t>(</w:t>
      </w:r>
      <w:r w:rsidRPr="2493E44A" w:rsidR="475DA997">
        <w:rPr>
          <w:rFonts w:ascii="Arial" w:hAnsi="Arial" w:eastAsia="Arial" w:cs="Arial"/>
          <w:i w:val="1"/>
          <w:iCs w:val="1"/>
          <w:noProof w:val="0"/>
          <w:sz w:val="24"/>
          <w:szCs w:val="24"/>
          <w:lang w:val="en-GB"/>
        </w:rPr>
        <w:t>archaeologistwifeopera</w:t>
      </w:r>
      <w:r w:rsidRPr="2493E44A" w:rsidR="475DA997">
        <w:rPr>
          <w:rFonts w:ascii="Arial" w:hAnsi="Arial" w:eastAsia="Arial" w:cs="Arial"/>
          <w:noProof w:val="0"/>
          <w:sz w:val="24"/>
          <w:szCs w:val="24"/>
          <w:lang w:val="en-GB"/>
        </w:rPr>
        <w:t xml:space="preserve">, 2014.) </w:t>
      </w:r>
      <w:r w:rsidRPr="2493E44A" w:rsidR="227FC787">
        <w:rPr>
          <w:rFonts w:ascii="Arial" w:hAnsi="Arial" w:eastAsia="Arial" w:cs="Arial"/>
          <w:noProof w:val="0"/>
          <w:sz w:val="24"/>
          <w:szCs w:val="24"/>
          <w:lang w:val="en-GB"/>
        </w:rPr>
        <w:t xml:space="preserve">This opera brings to light the social injustices of type of inequality among </w:t>
      </w:r>
      <w:r w:rsidRPr="2493E44A" w:rsidR="17B0E120">
        <w:rPr>
          <w:rFonts w:ascii="Arial" w:hAnsi="Arial" w:eastAsia="Arial" w:cs="Arial"/>
          <w:noProof w:val="0"/>
          <w:sz w:val="24"/>
          <w:szCs w:val="24"/>
          <w:lang w:val="en-GB"/>
        </w:rPr>
        <w:t>sexes</w:t>
      </w:r>
      <w:r w:rsidRPr="2493E44A" w:rsidR="227FC787">
        <w:rPr>
          <w:rFonts w:ascii="Arial" w:hAnsi="Arial" w:eastAsia="Arial" w:cs="Arial"/>
          <w:noProof w:val="0"/>
          <w:sz w:val="24"/>
          <w:szCs w:val="24"/>
          <w:lang w:val="en-GB"/>
        </w:rPr>
        <w:t xml:space="preserve"> at the time</w:t>
      </w:r>
      <w:r w:rsidRPr="2493E44A" w:rsidR="75E3AFD9">
        <w:rPr>
          <w:rFonts w:ascii="Arial" w:hAnsi="Arial" w:eastAsia="Arial" w:cs="Arial"/>
          <w:noProof w:val="0"/>
          <w:sz w:val="24"/>
          <w:szCs w:val="24"/>
          <w:lang w:val="en-GB"/>
        </w:rPr>
        <w:t xml:space="preserve">, in which the amount of female academics </w:t>
      </w:r>
      <w:r w:rsidRPr="2493E44A" w:rsidR="24DAD06C">
        <w:rPr>
          <w:rFonts w:ascii="Arial" w:hAnsi="Arial" w:eastAsia="Arial" w:cs="Arial"/>
          <w:noProof w:val="0"/>
          <w:sz w:val="24"/>
          <w:szCs w:val="24"/>
          <w:lang w:val="en-GB"/>
        </w:rPr>
        <w:t>was</w:t>
      </w:r>
      <w:r w:rsidRPr="2493E44A" w:rsidR="0B971A6C">
        <w:rPr>
          <w:rFonts w:ascii="Arial" w:hAnsi="Arial" w:eastAsia="Arial" w:cs="Arial"/>
          <w:noProof w:val="0"/>
          <w:sz w:val="24"/>
          <w:szCs w:val="24"/>
          <w:lang w:val="en-GB"/>
        </w:rPr>
        <w:t xml:space="preserve"> few and the first of Oxfords graduates that were female graduated in the Octo</w:t>
      </w:r>
      <w:r w:rsidRPr="2493E44A" w:rsidR="177061FD">
        <w:rPr>
          <w:rFonts w:ascii="Arial" w:hAnsi="Arial" w:eastAsia="Arial" w:cs="Arial"/>
          <w:noProof w:val="0"/>
          <w:sz w:val="24"/>
          <w:szCs w:val="24"/>
          <w:lang w:val="en-GB"/>
        </w:rPr>
        <w:t>ber of 1920</w:t>
      </w:r>
      <w:r w:rsidRPr="2493E44A" w:rsidR="1E3234CA">
        <w:rPr>
          <w:rFonts w:ascii="Arial" w:hAnsi="Arial" w:eastAsia="Arial" w:cs="Arial"/>
          <w:noProof w:val="0"/>
          <w:sz w:val="24"/>
          <w:szCs w:val="24"/>
          <w:lang w:val="en-GB"/>
        </w:rPr>
        <w:t xml:space="preserve"> </w:t>
      </w:r>
      <w:r w:rsidRPr="2493E44A" w:rsidR="09886AB3">
        <w:rPr>
          <w:rFonts w:ascii="Arial" w:hAnsi="Arial" w:eastAsia="Arial" w:cs="Arial"/>
          <w:noProof w:val="0"/>
          <w:sz w:val="24"/>
          <w:szCs w:val="24"/>
          <w:lang w:val="en-GB"/>
        </w:rPr>
        <w:t>(University of Oxford, 2026.) The limited fre</w:t>
      </w:r>
      <w:r w:rsidRPr="2493E44A" w:rsidR="523DA2CE">
        <w:rPr>
          <w:rFonts w:ascii="Arial" w:hAnsi="Arial" w:eastAsia="Arial" w:cs="Arial"/>
          <w:noProof w:val="0"/>
          <w:sz w:val="24"/>
          <w:szCs w:val="24"/>
          <w:lang w:val="en-GB"/>
        </w:rPr>
        <w:t>e</w:t>
      </w:r>
      <w:r w:rsidRPr="2493E44A" w:rsidR="09886AB3">
        <w:rPr>
          <w:rFonts w:ascii="Arial" w:hAnsi="Arial" w:eastAsia="Arial" w:cs="Arial"/>
          <w:noProof w:val="0"/>
          <w:sz w:val="24"/>
          <w:szCs w:val="24"/>
          <w:lang w:val="en-GB"/>
        </w:rPr>
        <w:t>doms of the time also meant that this work was a feat of social standing despit</w:t>
      </w:r>
      <w:r w:rsidRPr="2493E44A" w:rsidR="7351D96C">
        <w:rPr>
          <w:rFonts w:ascii="Arial" w:hAnsi="Arial" w:eastAsia="Arial" w:cs="Arial"/>
          <w:noProof w:val="0"/>
          <w:sz w:val="24"/>
          <w:szCs w:val="24"/>
          <w:lang w:val="en-GB"/>
        </w:rPr>
        <w:t>e the limited recognition for her efforts</w:t>
      </w:r>
      <w:r w:rsidRPr="2493E44A" w:rsidR="7925A971">
        <w:rPr>
          <w:rFonts w:ascii="Arial" w:hAnsi="Arial" w:eastAsia="Arial" w:cs="Arial"/>
          <w:noProof w:val="0"/>
          <w:sz w:val="24"/>
          <w:szCs w:val="24"/>
          <w:lang w:val="en-GB"/>
        </w:rPr>
        <w:t xml:space="preserve"> it is only in the recent years that recognition for her work in the field of Archaeology has been realised</w:t>
      </w:r>
      <w:r w:rsidRPr="2493E44A" w:rsidR="3E207E68">
        <w:rPr>
          <w:rFonts w:ascii="Arial" w:hAnsi="Arial" w:eastAsia="Arial" w:cs="Arial"/>
          <w:noProof w:val="0"/>
          <w:sz w:val="24"/>
          <w:szCs w:val="24"/>
          <w:lang w:val="en-GB"/>
        </w:rPr>
        <w:t xml:space="preserve"> and is being appreciated </w:t>
      </w:r>
      <w:r w:rsidRPr="2493E44A" w:rsidR="3C77211C">
        <w:rPr>
          <w:rFonts w:ascii="Arial" w:hAnsi="Arial" w:eastAsia="Arial" w:cs="Arial"/>
          <w:noProof w:val="0"/>
          <w:sz w:val="24"/>
          <w:szCs w:val="24"/>
          <w:lang w:val="en-GB"/>
        </w:rPr>
        <w:t>(BAJR, 2015.)</w:t>
      </w:r>
      <w:r w:rsidRPr="2493E44A" w:rsidR="09F588D2">
        <w:rPr>
          <w:rFonts w:ascii="Arial" w:hAnsi="Arial" w:eastAsia="Arial" w:cs="Arial"/>
          <w:noProof w:val="0"/>
          <w:sz w:val="24"/>
          <w:szCs w:val="24"/>
          <w:lang w:val="en-GB"/>
        </w:rPr>
        <w:t xml:space="preserve"> The </w:t>
      </w:r>
      <w:r w:rsidRPr="2493E44A" w:rsidR="73F6680D">
        <w:rPr>
          <w:rFonts w:ascii="Arial" w:hAnsi="Arial" w:eastAsia="Arial" w:cs="Arial"/>
          <w:noProof w:val="0"/>
          <w:sz w:val="24"/>
          <w:szCs w:val="24"/>
          <w:lang w:val="en-GB"/>
        </w:rPr>
        <w:t xml:space="preserve">individual that Archaeologists Wife story is based on is Tessa Wheeler (previously Verney) </w:t>
      </w:r>
      <w:r w:rsidRPr="2493E44A" w:rsidR="4A70D173">
        <w:rPr>
          <w:rFonts w:ascii="Arial" w:hAnsi="Arial" w:eastAsia="Arial" w:cs="Arial"/>
          <w:noProof w:val="0"/>
          <w:sz w:val="24"/>
          <w:szCs w:val="24"/>
          <w:lang w:val="en-GB"/>
        </w:rPr>
        <w:t>the lady mentioned passed away in 1936</w:t>
      </w:r>
      <w:r w:rsidRPr="2493E44A" w:rsidR="6BD89901">
        <w:rPr>
          <w:rFonts w:ascii="Arial" w:hAnsi="Arial" w:eastAsia="Arial" w:cs="Arial"/>
          <w:noProof w:val="0"/>
          <w:sz w:val="24"/>
          <w:szCs w:val="24"/>
          <w:lang w:val="en-GB"/>
        </w:rPr>
        <w:t xml:space="preserve"> being Mortimer Wheelers first wife</w:t>
      </w:r>
      <w:r w:rsidRPr="2493E44A" w:rsidR="4A70D173">
        <w:rPr>
          <w:rFonts w:ascii="Arial" w:hAnsi="Arial" w:eastAsia="Arial" w:cs="Arial"/>
          <w:noProof w:val="0"/>
          <w:sz w:val="24"/>
          <w:szCs w:val="24"/>
          <w:lang w:val="en-GB"/>
        </w:rPr>
        <w:t xml:space="preserve"> </w:t>
      </w:r>
      <w:r w:rsidRPr="2493E44A" w:rsidR="565BA60B">
        <w:rPr>
          <w:rFonts w:ascii="Arial" w:hAnsi="Arial" w:eastAsia="Arial" w:cs="Arial"/>
          <w:noProof w:val="0"/>
          <w:sz w:val="24"/>
          <w:szCs w:val="24"/>
          <w:lang w:val="en-GB"/>
        </w:rPr>
        <w:t xml:space="preserve">(New World Encyclopaedia, 2026.) This story displaying the social fluctuations </w:t>
      </w:r>
      <w:r w:rsidRPr="2493E44A" w:rsidR="4F874BE5">
        <w:rPr>
          <w:rFonts w:ascii="Arial" w:hAnsi="Arial" w:eastAsia="Arial" w:cs="Arial"/>
          <w:noProof w:val="0"/>
          <w:sz w:val="24"/>
          <w:szCs w:val="24"/>
          <w:lang w:val="en-GB"/>
        </w:rPr>
        <w:t>between</w:t>
      </w:r>
      <w:r w:rsidRPr="2493E44A" w:rsidR="565BA60B">
        <w:rPr>
          <w:rFonts w:ascii="Arial" w:hAnsi="Arial" w:eastAsia="Arial" w:cs="Arial"/>
          <w:noProof w:val="0"/>
          <w:sz w:val="24"/>
          <w:szCs w:val="24"/>
          <w:lang w:val="en-GB"/>
        </w:rPr>
        <w:t xml:space="preserve"> man and </w:t>
      </w:r>
      <w:r w:rsidRPr="2493E44A" w:rsidR="1ECEBAA2">
        <w:rPr>
          <w:rFonts w:ascii="Arial" w:hAnsi="Arial" w:eastAsia="Arial" w:cs="Arial"/>
          <w:noProof w:val="0"/>
          <w:sz w:val="24"/>
          <w:szCs w:val="24"/>
          <w:lang w:val="en-GB"/>
        </w:rPr>
        <w:t xml:space="preserve">wife display </w:t>
      </w:r>
      <w:r w:rsidRPr="2493E44A" w:rsidR="4BB703A5">
        <w:rPr>
          <w:rFonts w:ascii="Arial" w:hAnsi="Arial" w:eastAsia="Arial" w:cs="Arial"/>
          <w:noProof w:val="0"/>
          <w:sz w:val="24"/>
          <w:szCs w:val="24"/>
          <w:lang w:val="en-GB"/>
        </w:rPr>
        <w:t xml:space="preserve">are a stark reminder to todays, social inequality between men and women, this can be within the workplace, </w:t>
      </w:r>
      <w:r w:rsidRPr="2493E44A" w:rsidR="2046845C">
        <w:rPr>
          <w:rFonts w:ascii="Arial" w:hAnsi="Arial" w:eastAsia="Arial" w:cs="Arial"/>
          <w:noProof w:val="0"/>
          <w:sz w:val="24"/>
          <w:szCs w:val="24"/>
          <w:lang w:val="en-GB"/>
        </w:rPr>
        <w:t>the societal expectations and attitudes this may be argued due to varying aspirations between men</w:t>
      </w:r>
      <w:r w:rsidRPr="2493E44A" w:rsidR="3F2ABA96">
        <w:rPr>
          <w:rFonts w:ascii="Arial" w:hAnsi="Arial" w:eastAsia="Arial" w:cs="Arial"/>
          <w:noProof w:val="0"/>
          <w:sz w:val="24"/>
          <w:szCs w:val="24"/>
          <w:lang w:val="en-GB"/>
        </w:rPr>
        <w:t xml:space="preserve"> and women with some arguing that men seek to fulfil their career aspirations and women seeking mor</w:t>
      </w:r>
      <w:r w:rsidRPr="2493E44A" w:rsidR="17349C0C">
        <w:rPr>
          <w:rFonts w:ascii="Arial" w:hAnsi="Arial" w:eastAsia="Arial" w:cs="Arial"/>
          <w:noProof w:val="0"/>
          <w:sz w:val="24"/>
          <w:szCs w:val="24"/>
          <w:lang w:val="en-GB"/>
        </w:rPr>
        <w:t xml:space="preserve">e emotional fulfilment in life </w:t>
      </w:r>
      <w:r w:rsidRPr="2493E44A" w:rsidR="04F51A16">
        <w:rPr>
          <w:rFonts w:ascii="Arial" w:hAnsi="Arial" w:eastAsia="Arial" w:cs="Arial"/>
          <w:noProof w:val="0"/>
          <w:sz w:val="24"/>
          <w:szCs w:val="24"/>
          <w:lang w:val="en-GB"/>
        </w:rPr>
        <w:t>(BBC, 2026.) This does show the difference between then and now and serves as a reminder that equality between sex</w:t>
      </w:r>
      <w:r w:rsidRPr="2493E44A" w:rsidR="35EBCBA6">
        <w:rPr>
          <w:rFonts w:ascii="Arial" w:hAnsi="Arial" w:eastAsia="Arial" w:cs="Arial"/>
          <w:noProof w:val="0"/>
          <w:sz w:val="24"/>
          <w:szCs w:val="24"/>
          <w:lang w:val="en-GB"/>
        </w:rPr>
        <w:t>e</w:t>
      </w:r>
      <w:r w:rsidRPr="2493E44A" w:rsidR="04F51A16">
        <w:rPr>
          <w:rFonts w:ascii="Arial" w:hAnsi="Arial" w:eastAsia="Arial" w:cs="Arial"/>
          <w:noProof w:val="0"/>
          <w:sz w:val="24"/>
          <w:szCs w:val="24"/>
          <w:lang w:val="en-GB"/>
        </w:rPr>
        <w:t>s h</w:t>
      </w:r>
      <w:r w:rsidRPr="2493E44A" w:rsidR="6E49D739">
        <w:rPr>
          <w:rFonts w:ascii="Arial" w:hAnsi="Arial" w:eastAsia="Arial" w:cs="Arial"/>
          <w:noProof w:val="0"/>
          <w:sz w:val="24"/>
          <w:szCs w:val="24"/>
          <w:lang w:val="en-GB"/>
        </w:rPr>
        <w:t xml:space="preserve">ave come a long way since this time however, there is still </w:t>
      </w:r>
      <w:r w:rsidRPr="2493E44A" w:rsidR="17D9F7EA">
        <w:rPr>
          <w:rFonts w:ascii="Arial" w:hAnsi="Arial" w:eastAsia="Arial" w:cs="Arial"/>
          <w:noProof w:val="0"/>
          <w:sz w:val="24"/>
          <w:szCs w:val="24"/>
          <w:lang w:val="en-GB"/>
        </w:rPr>
        <w:t>more to go to be equal in the workplace and it is still felt in many other places.</w:t>
      </w:r>
    </w:p>
    <w:p w:rsidR="2493E44A" w:rsidP="2493E44A" w:rsidRDefault="2493E44A" w14:paraId="0EF26BB4" w14:textId="09B7F26C">
      <w:pPr>
        <w:pStyle w:val="Normal"/>
        <w:spacing w:before="0" w:beforeAutospacing="off" w:after="0" w:afterAutospacing="off"/>
        <w:ind w:left="0" w:right="0" w:hanging="0"/>
        <w:rPr>
          <w:rFonts w:ascii="Arial" w:hAnsi="Arial" w:eastAsia="Arial" w:cs="Arial"/>
          <w:noProof w:val="0"/>
          <w:sz w:val="24"/>
          <w:szCs w:val="24"/>
          <w:lang w:val="en-GB"/>
        </w:rPr>
      </w:pPr>
    </w:p>
    <w:p w:rsidR="2028CC82" w:rsidP="2493E44A" w:rsidRDefault="2028CC82" w14:paraId="21537530" w14:textId="4D184643">
      <w:pPr>
        <w:pStyle w:val="Normal"/>
        <w:spacing w:before="0" w:beforeAutospacing="off" w:after="0" w:afterAutospacing="off"/>
        <w:ind w:left="0" w:right="0" w:hanging="0"/>
        <w:rPr>
          <w:rFonts w:ascii="Arial" w:hAnsi="Arial" w:eastAsia="Arial" w:cs="Arial"/>
          <w:noProof w:val="0"/>
          <w:sz w:val="24"/>
          <w:szCs w:val="24"/>
          <w:lang w:val="en-GB"/>
        </w:rPr>
      </w:pPr>
      <w:r w:rsidRPr="2493E44A" w:rsidR="2028CC82">
        <w:rPr>
          <w:rFonts w:ascii="Arial" w:hAnsi="Arial" w:eastAsia="Arial" w:cs="Arial"/>
          <w:noProof w:val="0"/>
          <w:sz w:val="24"/>
          <w:szCs w:val="24"/>
          <w:lang w:val="en-GB"/>
        </w:rPr>
        <w:t xml:space="preserve">Concluding this it can be </w:t>
      </w:r>
      <w:r w:rsidRPr="2493E44A" w:rsidR="08B6BEB6">
        <w:rPr>
          <w:rFonts w:ascii="Arial" w:hAnsi="Arial" w:eastAsia="Arial" w:cs="Arial"/>
          <w:noProof w:val="0"/>
          <w:sz w:val="24"/>
          <w:szCs w:val="24"/>
          <w:lang w:val="en-GB"/>
        </w:rPr>
        <w:t>identified</w:t>
      </w:r>
      <w:r w:rsidRPr="2493E44A" w:rsidR="08B6BEB6">
        <w:rPr>
          <w:rFonts w:ascii="Arial" w:hAnsi="Arial" w:eastAsia="Arial" w:cs="Arial"/>
          <w:noProof w:val="0"/>
          <w:sz w:val="24"/>
          <w:szCs w:val="24"/>
          <w:lang w:val="en-GB"/>
        </w:rPr>
        <w:t xml:space="preserve"> that Community Heritage is about people their lives, stories and past in both the physical sense and the </w:t>
      </w:r>
      <w:r w:rsidRPr="2493E44A" w:rsidR="4561550F">
        <w:rPr>
          <w:rFonts w:ascii="Arial" w:hAnsi="Arial" w:eastAsia="Arial" w:cs="Arial"/>
          <w:noProof w:val="0"/>
          <w:sz w:val="24"/>
          <w:szCs w:val="24"/>
          <w:lang w:val="en-GB"/>
        </w:rPr>
        <w:t xml:space="preserve">non-physical meaning through the oral and material evidence and the shared experience of a community. It </w:t>
      </w:r>
      <w:r w:rsidRPr="2493E44A" w:rsidR="600130AA">
        <w:rPr>
          <w:rFonts w:ascii="Arial" w:hAnsi="Arial" w:eastAsia="Arial" w:cs="Arial"/>
          <w:noProof w:val="0"/>
          <w:sz w:val="24"/>
          <w:szCs w:val="24"/>
          <w:lang w:val="en-GB"/>
        </w:rPr>
        <w:t xml:space="preserve">can be </w:t>
      </w:r>
      <w:r w:rsidRPr="2493E44A" w:rsidR="600130AA">
        <w:rPr>
          <w:rFonts w:ascii="Arial" w:hAnsi="Arial" w:eastAsia="Arial" w:cs="Arial"/>
          <w:noProof w:val="0"/>
          <w:sz w:val="24"/>
          <w:szCs w:val="24"/>
          <w:lang w:val="en-GB"/>
        </w:rPr>
        <w:t>identified</w:t>
      </w:r>
      <w:r w:rsidRPr="2493E44A" w:rsidR="600130AA">
        <w:rPr>
          <w:rFonts w:ascii="Arial" w:hAnsi="Arial" w:eastAsia="Arial" w:cs="Arial"/>
          <w:noProof w:val="0"/>
          <w:sz w:val="24"/>
          <w:szCs w:val="24"/>
          <w:lang w:val="en-GB"/>
        </w:rPr>
        <w:t xml:space="preserve"> and </w:t>
      </w:r>
      <w:r w:rsidRPr="2493E44A" w:rsidR="2028CC82">
        <w:rPr>
          <w:rFonts w:ascii="Arial" w:hAnsi="Arial" w:eastAsia="Arial" w:cs="Arial"/>
          <w:noProof w:val="0"/>
          <w:sz w:val="24"/>
          <w:szCs w:val="24"/>
          <w:lang w:val="en-GB"/>
        </w:rPr>
        <w:t xml:space="preserve">understood that in Britain </w:t>
      </w:r>
      <w:r w:rsidRPr="2493E44A" w:rsidR="3E810B52">
        <w:rPr>
          <w:rFonts w:ascii="Arial" w:hAnsi="Arial" w:eastAsia="Arial" w:cs="Arial"/>
          <w:noProof w:val="0"/>
          <w:sz w:val="24"/>
          <w:szCs w:val="24"/>
          <w:lang w:val="en-GB"/>
        </w:rPr>
        <w:t>community</w:t>
      </w:r>
      <w:r w:rsidRPr="2493E44A" w:rsidR="2028CC82">
        <w:rPr>
          <w:rFonts w:ascii="Arial" w:hAnsi="Arial" w:eastAsia="Arial" w:cs="Arial"/>
          <w:noProof w:val="0"/>
          <w:sz w:val="24"/>
          <w:szCs w:val="24"/>
          <w:lang w:val="en-GB"/>
        </w:rPr>
        <w:t xml:space="preserve"> </w:t>
      </w:r>
      <w:r w:rsidRPr="2493E44A" w:rsidR="3BBBDE2B">
        <w:rPr>
          <w:rFonts w:ascii="Arial" w:hAnsi="Arial" w:eastAsia="Arial" w:cs="Arial"/>
          <w:noProof w:val="0"/>
          <w:sz w:val="24"/>
          <w:szCs w:val="24"/>
          <w:lang w:val="en-GB"/>
        </w:rPr>
        <w:t>heritage</w:t>
      </w:r>
      <w:r w:rsidRPr="2493E44A" w:rsidR="2028CC82">
        <w:rPr>
          <w:rFonts w:ascii="Arial" w:hAnsi="Arial" w:eastAsia="Arial" w:cs="Arial"/>
          <w:noProof w:val="0"/>
          <w:sz w:val="24"/>
          <w:szCs w:val="24"/>
          <w:lang w:val="en-GB"/>
        </w:rPr>
        <w:t xml:space="preserve"> plays a significant role in our identities and in our </w:t>
      </w:r>
      <w:r w:rsidRPr="2493E44A" w:rsidR="01516832">
        <w:rPr>
          <w:rFonts w:ascii="Arial" w:hAnsi="Arial" w:eastAsia="Arial" w:cs="Arial"/>
          <w:noProof w:val="0"/>
          <w:sz w:val="24"/>
          <w:szCs w:val="24"/>
          <w:lang w:val="en-GB"/>
        </w:rPr>
        <w:t xml:space="preserve">relationships with one another, </w:t>
      </w:r>
      <w:r w:rsidRPr="2493E44A" w:rsidR="38C23D57">
        <w:rPr>
          <w:rFonts w:ascii="Arial" w:hAnsi="Arial" w:eastAsia="Arial" w:cs="Arial"/>
          <w:noProof w:val="0"/>
          <w:sz w:val="24"/>
          <w:szCs w:val="24"/>
          <w:lang w:val="en-GB"/>
        </w:rPr>
        <w:t xml:space="preserve">allowing information, </w:t>
      </w:r>
      <w:r w:rsidRPr="2493E44A" w:rsidR="38C23D57">
        <w:rPr>
          <w:rFonts w:ascii="Arial" w:hAnsi="Arial" w:eastAsia="Arial" w:cs="Arial"/>
          <w:noProof w:val="0"/>
          <w:sz w:val="24"/>
          <w:szCs w:val="24"/>
          <w:lang w:val="en-GB"/>
        </w:rPr>
        <w:t>stories</w:t>
      </w:r>
      <w:r w:rsidRPr="2493E44A" w:rsidR="38C23D57">
        <w:rPr>
          <w:rFonts w:ascii="Arial" w:hAnsi="Arial" w:eastAsia="Arial" w:cs="Arial"/>
          <w:noProof w:val="0"/>
          <w:sz w:val="24"/>
          <w:szCs w:val="24"/>
          <w:lang w:val="en-GB"/>
        </w:rPr>
        <w:t xml:space="preserve"> and a self of belonging to the </w:t>
      </w:r>
      <w:r w:rsidRPr="2493E44A" w:rsidR="6C50A8AF">
        <w:rPr>
          <w:rFonts w:ascii="Arial" w:hAnsi="Arial" w:eastAsia="Arial" w:cs="Arial"/>
          <w:noProof w:val="0"/>
          <w:sz w:val="24"/>
          <w:szCs w:val="24"/>
          <w:lang w:val="en-GB"/>
        </w:rPr>
        <w:t>people</w:t>
      </w:r>
      <w:r w:rsidRPr="2493E44A" w:rsidR="38C23D57">
        <w:rPr>
          <w:rFonts w:ascii="Arial" w:hAnsi="Arial" w:eastAsia="Arial" w:cs="Arial"/>
          <w:noProof w:val="0"/>
          <w:sz w:val="24"/>
          <w:szCs w:val="24"/>
          <w:lang w:val="en-GB"/>
        </w:rPr>
        <w:t xml:space="preserve"> of </w:t>
      </w:r>
      <w:r w:rsidRPr="2493E44A" w:rsidR="309ADF7E">
        <w:rPr>
          <w:rFonts w:ascii="Arial" w:hAnsi="Arial" w:eastAsia="Arial" w:cs="Arial"/>
          <w:noProof w:val="0"/>
          <w:sz w:val="24"/>
          <w:szCs w:val="24"/>
          <w:lang w:val="en-GB"/>
        </w:rPr>
        <w:t>Britain</w:t>
      </w:r>
      <w:r w:rsidRPr="2493E44A" w:rsidR="38C23D57">
        <w:rPr>
          <w:rFonts w:ascii="Arial" w:hAnsi="Arial" w:eastAsia="Arial" w:cs="Arial"/>
          <w:noProof w:val="0"/>
          <w:sz w:val="24"/>
          <w:szCs w:val="24"/>
          <w:lang w:val="en-GB"/>
        </w:rPr>
        <w:t>. The establishments of several heritage organisations</w:t>
      </w:r>
      <w:r w:rsidRPr="2493E44A" w:rsidR="4BF02C68">
        <w:rPr>
          <w:rFonts w:ascii="Arial" w:hAnsi="Arial" w:eastAsia="Arial" w:cs="Arial"/>
          <w:noProof w:val="0"/>
          <w:sz w:val="24"/>
          <w:szCs w:val="24"/>
          <w:lang w:val="en-GB"/>
        </w:rPr>
        <w:t xml:space="preserve"> throughout Britain </w:t>
      </w:r>
      <w:r w:rsidRPr="2493E44A" w:rsidR="4053EA8A">
        <w:rPr>
          <w:rFonts w:ascii="Arial" w:hAnsi="Arial" w:eastAsia="Arial" w:cs="Arial"/>
          <w:noProof w:val="0"/>
          <w:sz w:val="24"/>
          <w:szCs w:val="24"/>
          <w:lang w:val="en-GB"/>
        </w:rPr>
        <w:t>are</w:t>
      </w:r>
      <w:r w:rsidRPr="2493E44A" w:rsidR="4BF02C68">
        <w:rPr>
          <w:rFonts w:ascii="Arial" w:hAnsi="Arial" w:eastAsia="Arial" w:cs="Arial"/>
          <w:noProof w:val="0"/>
          <w:sz w:val="24"/>
          <w:szCs w:val="24"/>
          <w:lang w:val="en-GB"/>
        </w:rPr>
        <w:t xml:space="preserve"> a testament to that </w:t>
      </w:r>
      <w:r w:rsidRPr="2493E44A" w:rsidR="319BAAF0">
        <w:rPr>
          <w:rFonts w:ascii="Arial" w:hAnsi="Arial" w:eastAsia="Arial" w:cs="Arial"/>
          <w:noProof w:val="0"/>
          <w:sz w:val="24"/>
          <w:szCs w:val="24"/>
          <w:lang w:val="en-GB"/>
        </w:rPr>
        <w:t>as well</w:t>
      </w:r>
      <w:r w:rsidRPr="2493E44A" w:rsidR="4BF02C68">
        <w:rPr>
          <w:rFonts w:ascii="Arial" w:hAnsi="Arial" w:eastAsia="Arial" w:cs="Arial"/>
          <w:noProof w:val="0"/>
          <w:sz w:val="24"/>
          <w:szCs w:val="24"/>
          <w:lang w:val="en-GB"/>
        </w:rPr>
        <w:t xml:space="preserve"> as the staggering number of community heritage project that peo</w:t>
      </w:r>
      <w:r w:rsidRPr="2493E44A" w:rsidR="1325ADDC">
        <w:rPr>
          <w:rFonts w:ascii="Arial" w:hAnsi="Arial" w:eastAsia="Arial" w:cs="Arial"/>
          <w:noProof w:val="0"/>
          <w:sz w:val="24"/>
          <w:szCs w:val="24"/>
          <w:lang w:val="en-GB"/>
        </w:rPr>
        <w:t xml:space="preserve">ple have made which have become an integral part of several communities around Great Britain. </w:t>
      </w:r>
      <w:r w:rsidRPr="2493E44A" w:rsidR="5613327B">
        <w:rPr>
          <w:rFonts w:ascii="Arial" w:hAnsi="Arial" w:eastAsia="Arial" w:cs="Arial"/>
          <w:noProof w:val="0"/>
          <w:sz w:val="24"/>
          <w:szCs w:val="24"/>
          <w:lang w:val="en-GB"/>
        </w:rPr>
        <w:t xml:space="preserve">The remembrance of significant buildings, </w:t>
      </w:r>
      <w:r w:rsidRPr="2493E44A" w:rsidR="5613327B">
        <w:rPr>
          <w:rFonts w:ascii="Arial" w:hAnsi="Arial" w:eastAsia="Arial" w:cs="Arial"/>
          <w:noProof w:val="0"/>
          <w:sz w:val="24"/>
          <w:szCs w:val="24"/>
          <w:lang w:val="en-GB"/>
        </w:rPr>
        <w:t>history</w:t>
      </w:r>
      <w:r w:rsidRPr="2493E44A" w:rsidR="5613327B">
        <w:rPr>
          <w:rFonts w:ascii="Arial" w:hAnsi="Arial" w:eastAsia="Arial" w:cs="Arial"/>
          <w:noProof w:val="0"/>
          <w:sz w:val="24"/>
          <w:szCs w:val="24"/>
          <w:lang w:val="en-GB"/>
        </w:rPr>
        <w:t xml:space="preserve"> and the need to share that in a community making </w:t>
      </w:r>
      <w:r w:rsidRPr="2493E44A" w:rsidR="34647CFA">
        <w:rPr>
          <w:rFonts w:ascii="Arial" w:hAnsi="Arial" w:eastAsia="Arial" w:cs="Arial"/>
          <w:noProof w:val="0"/>
          <w:sz w:val="24"/>
          <w:szCs w:val="24"/>
          <w:lang w:val="en-GB"/>
        </w:rPr>
        <w:t xml:space="preserve">those who hear and learn of the history and those who work with others to make it known intertwined in </w:t>
      </w:r>
      <w:r w:rsidRPr="2493E44A" w:rsidR="0499DE51">
        <w:rPr>
          <w:rFonts w:ascii="Arial" w:hAnsi="Arial" w:eastAsia="Arial" w:cs="Arial"/>
          <w:noProof w:val="0"/>
          <w:sz w:val="24"/>
          <w:szCs w:val="24"/>
          <w:lang w:val="en-GB"/>
        </w:rPr>
        <w:t>an</w:t>
      </w:r>
      <w:r w:rsidRPr="2493E44A" w:rsidR="34647CFA">
        <w:rPr>
          <w:rFonts w:ascii="Arial" w:hAnsi="Arial" w:eastAsia="Arial" w:cs="Arial"/>
          <w:noProof w:val="0"/>
          <w:sz w:val="24"/>
          <w:szCs w:val="24"/>
          <w:lang w:val="en-GB"/>
        </w:rPr>
        <w:t xml:space="preserve"> </w:t>
      </w:r>
      <w:r w:rsidRPr="2493E44A" w:rsidR="4BAF5A66">
        <w:rPr>
          <w:rFonts w:ascii="Arial" w:hAnsi="Arial" w:eastAsia="Arial" w:cs="Arial"/>
          <w:noProof w:val="0"/>
          <w:sz w:val="24"/>
          <w:szCs w:val="24"/>
          <w:lang w:val="en-GB"/>
        </w:rPr>
        <w:t>intangible way to one another</w:t>
      </w:r>
      <w:r w:rsidRPr="2493E44A" w:rsidR="0996C939">
        <w:rPr>
          <w:rFonts w:ascii="Arial" w:hAnsi="Arial" w:eastAsia="Arial" w:cs="Arial"/>
          <w:noProof w:val="0"/>
          <w:sz w:val="24"/>
          <w:szCs w:val="24"/>
          <w:lang w:val="en-GB"/>
        </w:rPr>
        <w:t xml:space="preserve">. </w:t>
      </w:r>
      <w:r w:rsidRPr="2493E44A" w:rsidR="0A891835">
        <w:rPr>
          <w:rFonts w:ascii="Arial" w:hAnsi="Arial" w:eastAsia="Arial" w:cs="Arial"/>
          <w:noProof w:val="0"/>
          <w:sz w:val="24"/>
          <w:szCs w:val="24"/>
          <w:lang w:val="en-GB"/>
        </w:rPr>
        <w:t>Community Heritage can also serve as reminder of the social inequalities found within everyday life</w:t>
      </w:r>
      <w:r w:rsidRPr="2493E44A" w:rsidR="0B65D6C8">
        <w:rPr>
          <w:rFonts w:ascii="Arial" w:hAnsi="Arial" w:eastAsia="Arial" w:cs="Arial"/>
          <w:noProof w:val="0"/>
          <w:sz w:val="24"/>
          <w:szCs w:val="24"/>
          <w:lang w:val="en-GB"/>
        </w:rPr>
        <w:t xml:space="preserve"> and </w:t>
      </w:r>
      <w:r w:rsidRPr="2493E44A" w:rsidR="0B65D6C8">
        <w:rPr>
          <w:rFonts w:ascii="Arial" w:hAnsi="Arial" w:eastAsia="Arial" w:cs="Arial"/>
          <w:noProof w:val="0"/>
          <w:sz w:val="24"/>
          <w:szCs w:val="24"/>
          <w:lang w:val="en-GB"/>
        </w:rPr>
        <w:t>maybe intertwined</w:t>
      </w:r>
      <w:r w:rsidRPr="2493E44A" w:rsidR="0B65D6C8">
        <w:rPr>
          <w:rFonts w:ascii="Arial" w:hAnsi="Arial" w:eastAsia="Arial" w:cs="Arial"/>
          <w:noProof w:val="0"/>
          <w:sz w:val="24"/>
          <w:szCs w:val="24"/>
          <w:lang w:val="en-GB"/>
        </w:rPr>
        <w:t xml:space="preserve"> with Cultural Heritage. </w:t>
      </w:r>
    </w:p>
    <w:p w:rsidR="2493E44A" w:rsidP="2493E44A" w:rsidRDefault="2493E44A" w14:paraId="16FDE481" w14:textId="4E47BFBB">
      <w:pPr>
        <w:pStyle w:val="Normal"/>
        <w:spacing w:before="0" w:beforeAutospacing="off" w:after="0" w:afterAutospacing="off"/>
        <w:ind w:left="0" w:right="0" w:hanging="0"/>
        <w:rPr>
          <w:rFonts w:ascii="Arial" w:hAnsi="Arial" w:eastAsia="Arial" w:cs="Arial"/>
          <w:noProof w:val="0"/>
          <w:sz w:val="24"/>
          <w:szCs w:val="24"/>
          <w:lang w:val="en-GB"/>
        </w:rPr>
      </w:pPr>
    </w:p>
    <w:p w:rsidR="2493E44A" w:rsidP="2493E44A" w:rsidRDefault="2493E44A" w14:paraId="5EEB94D3" w14:textId="4F44246E">
      <w:pPr>
        <w:pStyle w:val="Normal"/>
        <w:spacing w:before="0" w:beforeAutospacing="off" w:after="0" w:afterAutospacing="off"/>
        <w:ind w:left="0" w:right="0" w:hanging="0"/>
        <w:rPr>
          <w:rFonts w:ascii="Arial" w:hAnsi="Arial" w:eastAsia="Arial" w:cs="Arial"/>
          <w:noProof w:val="0"/>
          <w:sz w:val="24"/>
          <w:szCs w:val="24"/>
          <w:lang w:val="en-GB"/>
        </w:rPr>
      </w:pPr>
    </w:p>
    <w:p w:rsidR="2493E44A" w:rsidP="2493E44A" w:rsidRDefault="2493E44A" w14:paraId="22A7FC44" w14:textId="4B2379D1">
      <w:pPr>
        <w:pStyle w:val="Normal"/>
        <w:spacing w:before="0" w:beforeAutospacing="off" w:after="0" w:afterAutospacing="off"/>
        <w:ind w:left="0" w:right="0" w:hanging="0"/>
        <w:rPr>
          <w:rFonts w:ascii="Arial" w:hAnsi="Arial" w:eastAsia="Arial" w:cs="Arial"/>
          <w:noProof w:val="0"/>
          <w:sz w:val="24"/>
          <w:szCs w:val="24"/>
          <w:lang w:val="en-GB"/>
        </w:rPr>
      </w:pPr>
    </w:p>
    <w:p w:rsidR="2493E44A" w:rsidP="2493E44A" w:rsidRDefault="2493E44A" w14:paraId="6C212024" w14:textId="58AF0B67">
      <w:pPr>
        <w:pStyle w:val="Normal"/>
        <w:spacing w:before="0" w:beforeAutospacing="off" w:after="0" w:afterAutospacing="off"/>
        <w:ind w:left="0" w:right="0" w:hanging="0"/>
        <w:rPr>
          <w:rFonts w:ascii="Arial" w:hAnsi="Arial" w:eastAsia="Arial" w:cs="Arial"/>
          <w:noProof w:val="0"/>
          <w:sz w:val="24"/>
          <w:szCs w:val="24"/>
          <w:lang w:val="en-GB"/>
        </w:rPr>
      </w:pPr>
    </w:p>
    <w:p w:rsidR="3D6C8DA9" w:rsidP="2493E44A" w:rsidRDefault="3D6C8DA9" w14:paraId="2585F533" w14:textId="5E11C194">
      <w:pPr>
        <w:pStyle w:val="Normal"/>
        <w:spacing w:before="0" w:beforeAutospacing="off" w:after="0" w:afterAutospacing="off"/>
        <w:ind w:left="0" w:right="0" w:hanging="0"/>
        <w:rPr>
          <w:rFonts w:ascii="Arial" w:hAnsi="Arial" w:eastAsia="Arial" w:cs="Arial"/>
          <w:noProof w:val="0"/>
          <w:sz w:val="24"/>
          <w:szCs w:val="24"/>
          <w:lang w:val="en-GB"/>
        </w:rPr>
      </w:pPr>
      <w:r w:rsidRPr="2493E44A" w:rsidR="3D6C8DA9">
        <w:rPr>
          <w:rFonts w:ascii="Arial" w:hAnsi="Arial" w:eastAsia="Arial" w:cs="Arial"/>
          <w:noProof w:val="0"/>
          <w:sz w:val="24"/>
          <w:szCs w:val="24"/>
          <w:lang w:val="en-GB"/>
        </w:rPr>
        <w:t>Bibliography:</w:t>
      </w:r>
    </w:p>
    <w:p w:rsidR="2493E44A" w:rsidP="2493E44A" w:rsidRDefault="2493E44A" w14:paraId="21D66714" w14:textId="4A38BCCD">
      <w:pPr>
        <w:pStyle w:val="Normal"/>
        <w:spacing w:before="0" w:beforeAutospacing="off" w:after="0" w:afterAutospacing="off"/>
        <w:ind w:left="0" w:right="0" w:hanging="0"/>
        <w:rPr>
          <w:rFonts w:ascii="Arial" w:hAnsi="Arial" w:eastAsia="Arial" w:cs="Arial"/>
          <w:noProof w:val="0"/>
          <w:sz w:val="24"/>
          <w:szCs w:val="24"/>
          <w:lang w:val="en-GB"/>
        </w:rPr>
      </w:pPr>
    </w:p>
    <w:p w:rsidR="22E69E4D" w:rsidP="2493E44A" w:rsidRDefault="22E69E4D" w14:paraId="61B1D721" w14:textId="1A108259">
      <w:pPr>
        <w:spacing w:before="0" w:beforeAutospacing="off" w:after="240" w:afterAutospacing="off"/>
      </w:pPr>
      <w:r w:rsidRPr="2493E44A" w:rsidR="22E69E4D">
        <w:rPr>
          <w:rFonts w:ascii="Arial" w:hAnsi="Arial" w:eastAsia="Arial" w:cs="Arial"/>
          <w:i w:val="1"/>
          <w:iCs w:val="1"/>
          <w:noProof w:val="0"/>
          <w:sz w:val="24"/>
          <w:szCs w:val="24"/>
          <w:lang w:val="en-GB"/>
        </w:rPr>
        <w:t>archaeologistwifeopera</w:t>
      </w:r>
      <w:r w:rsidRPr="2493E44A" w:rsidR="22E69E4D">
        <w:rPr>
          <w:rFonts w:ascii="Arial" w:hAnsi="Arial" w:eastAsia="Arial" w:cs="Arial"/>
          <w:noProof w:val="0"/>
          <w:sz w:val="24"/>
          <w:szCs w:val="24"/>
          <w:lang w:val="en-GB"/>
        </w:rPr>
        <w:t xml:space="preserve"> (2014) </w:t>
      </w:r>
      <w:r w:rsidRPr="2493E44A" w:rsidR="22E69E4D">
        <w:rPr>
          <w:rFonts w:ascii="Arial" w:hAnsi="Arial" w:eastAsia="Arial" w:cs="Arial"/>
          <w:i w:val="1"/>
          <w:iCs w:val="1"/>
          <w:noProof w:val="0"/>
          <w:sz w:val="24"/>
          <w:szCs w:val="24"/>
          <w:lang w:val="en-GB"/>
        </w:rPr>
        <w:t>Word press</w:t>
      </w:r>
      <w:r w:rsidRPr="2493E44A" w:rsidR="22E69E4D">
        <w:rPr>
          <w:rFonts w:ascii="Arial" w:hAnsi="Arial" w:eastAsia="Arial" w:cs="Arial"/>
          <w:noProof w:val="0"/>
          <w:sz w:val="24"/>
          <w:szCs w:val="24"/>
          <w:lang w:val="en-GB"/>
        </w:rPr>
        <w:t xml:space="preserve">. Available at: </w:t>
      </w:r>
      <w:hyperlink r:id="Re944781002504c10">
        <w:r w:rsidRPr="2493E44A" w:rsidR="22E69E4D">
          <w:rPr>
            <w:rStyle w:val="Hyperlink"/>
            <w:rFonts w:ascii="Arial" w:hAnsi="Arial" w:eastAsia="Arial" w:cs="Arial"/>
            <w:noProof w:val="0"/>
            <w:sz w:val="24"/>
            <w:szCs w:val="24"/>
            <w:lang w:val="en-GB"/>
          </w:rPr>
          <w:t>https://archaeologistwifeopera.wordpress.com/</w:t>
        </w:r>
      </w:hyperlink>
      <w:r w:rsidRPr="2493E44A" w:rsidR="22E69E4D">
        <w:rPr>
          <w:rFonts w:ascii="Arial" w:hAnsi="Arial" w:eastAsia="Arial" w:cs="Arial"/>
          <w:noProof w:val="0"/>
          <w:sz w:val="24"/>
          <w:szCs w:val="24"/>
          <w:lang w:val="en-GB"/>
        </w:rPr>
        <w:t xml:space="preserve"> (Accessed: 13 January 2026).</w:t>
      </w:r>
    </w:p>
    <w:p w:rsidR="22E69E4D" w:rsidP="2493E44A" w:rsidRDefault="22E69E4D" w14:paraId="52EF5C1E" w14:textId="60124A1E">
      <w:pPr>
        <w:spacing w:before="0" w:beforeAutospacing="off" w:after="240" w:afterAutospacing="off"/>
      </w:pPr>
      <w:r w:rsidRPr="2493E44A" w:rsidR="22E69E4D">
        <w:rPr>
          <w:rFonts w:ascii="Arial" w:hAnsi="Arial" w:eastAsia="Arial" w:cs="Arial"/>
          <w:noProof w:val="0"/>
          <w:sz w:val="24"/>
          <w:szCs w:val="24"/>
          <w:lang w:val="en-GB"/>
        </w:rPr>
        <w:t xml:space="preserve">BAJR (2015) ‘Community Opera Project: The Archaeologist’s Wife’, </w:t>
      </w:r>
      <w:r w:rsidRPr="2493E44A" w:rsidR="22E69E4D">
        <w:rPr>
          <w:rFonts w:ascii="Arial" w:hAnsi="Arial" w:eastAsia="Arial" w:cs="Arial"/>
          <w:i w:val="1"/>
          <w:iCs w:val="1"/>
          <w:noProof w:val="0"/>
          <w:sz w:val="24"/>
          <w:szCs w:val="24"/>
          <w:lang w:val="en-GB"/>
        </w:rPr>
        <w:t>BAJR - British Archaeology Jobs and Resources</w:t>
      </w:r>
      <w:r w:rsidRPr="2493E44A" w:rsidR="22E69E4D">
        <w:rPr>
          <w:rFonts w:ascii="Arial" w:hAnsi="Arial" w:eastAsia="Arial" w:cs="Arial"/>
          <w:noProof w:val="0"/>
          <w:sz w:val="24"/>
          <w:szCs w:val="24"/>
          <w:lang w:val="en-GB"/>
        </w:rPr>
        <w:t xml:space="preserve">, 1 February. Available at: </w:t>
      </w:r>
      <w:hyperlink r:id="Ra3f7859d31034dc9">
        <w:r w:rsidRPr="2493E44A" w:rsidR="22E69E4D">
          <w:rPr>
            <w:rStyle w:val="Hyperlink"/>
            <w:rFonts w:ascii="Arial" w:hAnsi="Arial" w:eastAsia="Arial" w:cs="Arial"/>
            <w:noProof w:val="0"/>
            <w:sz w:val="24"/>
            <w:szCs w:val="24"/>
            <w:lang w:val="en-GB"/>
          </w:rPr>
          <w:t>https://www.bajr.org/community-opera-project-the-archaeologists-wife/</w:t>
        </w:r>
      </w:hyperlink>
      <w:r w:rsidRPr="2493E44A" w:rsidR="22E69E4D">
        <w:rPr>
          <w:rFonts w:ascii="Arial" w:hAnsi="Arial" w:eastAsia="Arial" w:cs="Arial"/>
          <w:noProof w:val="0"/>
          <w:sz w:val="24"/>
          <w:szCs w:val="24"/>
          <w:lang w:val="en-GB"/>
        </w:rPr>
        <w:t xml:space="preserve"> (Accessed: 18 January 2026).</w:t>
      </w:r>
    </w:p>
    <w:p w:rsidR="22E69E4D" w:rsidP="2493E44A" w:rsidRDefault="22E69E4D" w14:paraId="697088D6" w14:textId="28E12352">
      <w:pPr>
        <w:spacing w:before="0" w:beforeAutospacing="off" w:after="240" w:afterAutospacing="off"/>
      </w:pPr>
      <w:r w:rsidRPr="2493E44A" w:rsidR="22E69E4D">
        <w:rPr>
          <w:rFonts w:ascii="Arial" w:hAnsi="Arial" w:eastAsia="Arial" w:cs="Arial"/>
          <w:noProof w:val="0"/>
          <w:sz w:val="24"/>
          <w:szCs w:val="24"/>
          <w:lang w:val="en-GB"/>
        </w:rPr>
        <w:t xml:space="preserve">BBC (2026) </w:t>
      </w:r>
      <w:r w:rsidRPr="2493E44A" w:rsidR="22E69E4D">
        <w:rPr>
          <w:rFonts w:ascii="Arial" w:hAnsi="Arial" w:eastAsia="Arial" w:cs="Arial"/>
          <w:i w:val="1"/>
          <w:iCs w:val="1"/>
          <w:noProof w:val="0"/>
          <w:sz w:val="24"/>
          <w:szCs w:val="24"/>
          <w:lang w:val="en-GB"/>
        </w:rPr>
        <w:t>What are the explanations for gender inequality? - Effect of inequality on groups in society - Higher Modern Studies Revision</w:t>
      </w:r>
      <w:r w:rsidRPr="2493E44A" w:rsidR="22E69E4D">
        <w:rPr>
          <w:rFonts w:ascii="Arial" w:hAnsi="Arial" w:eastAsia="Arial" w:cs="Arial"/>
          <w:noProof w:val="0"/>
          <w:sz w:val="24"/>
          <w:szCs w:val="24"/>
          <w:lang w:val="en-GB"/>
        </w:rPr>
        <w:t xml:space="preserve">, </w:t>
      </w:r>
      <w:r w:rsidRPr="2493E44A" w:rsidR="22E69E4D">
        <w:rPr>
          <w:rFonts w:ascii="Arial" w:hAnsi="Arial" w:eastAsia="Arial" w:cs="Arial"/>
          <w:i w:val="1"/>
          <w:iCs w:val="1"/>
          <w:noProof w:val="0"/>
          <w:sz w:val="24"/>
          <w:szCs w:val="24"/>
          <w:lang w:val="en-GB"/>
        </w:rPr>
        <w:t>BBC Bitesize</w:t>
      </w:r>
      <w:r w:rsidRPr="2493E44A" w:rsidR="22E69E4D">
        <w:rPr>
          <w:rFonts w:ascii="Arial" w:hAnsi="Arial" w:eastAsia="Arial" w:cs="Arial"/>
          <w:noProof w:val="0"/>
          <w:sz w:val="24"/>
          <w:szCs w:val="24"/>
          <w:lang w:val="en-GB"/>
        </w:rPr>
        <w:t xml:space="preserve">. Available at: </w:t>
      </w:r>
      <w:hyperlink r:id="R6be032a3a61d41fd">
        <w:r w:rsidRPr="2493E44A" w:rsidR="22E69E4D">
          <w:rPr>
            <w:rStyle w:val="Hyperlink"/>
            <w:rFonts w:ascii="Arial" w:hAnsi="Arial" w:eastAsia="Arial" w:cs="Arial"/>
            <w:noProof w:val="0"/>
            <w:sz w:val="24"/>
            <w:szCs w:val="24"/>
            <w:lang w:val="en-GB"/>
          </w:rPr>
          <w:t>https://www.bbc.co.uk/bitesize/guides/zkjwt39/revision/3</w:t>
        </w:r>
      </w:hyperlink>
      <w:r w:rsidRPr="2493E44A" w:rsidR="22E69E4D">
        <w:rPr>
          <w:rFonts w:ascii="Arial" w:hAnsi="Arial" w:eastAsia="Arial" w:cs="Arial"/>
          <w:noProof w:val="0"/>
          <w:sz w:val="24"/>
          <w:szCs w:val="24"/>
          <w:lang w:val="en-GB"/>
        </w:rPr>
        <w:t xml:space="preserve"> (Accessed: 18 January 2026).</w:t>
      </w:r>
    </w:p>
    <w:p w:rsidR="22E69E4D" w:rsidP="2493E44A" w:rsidRDefault="22E69E4D" w14:paraId="7CA93BF9" w14:textId="235BBB39">
      <w:pPr>
        <w:spacing w:before="0" w:beforeAutospacing="off" w:after="240" w:afterAutospacing="off"/>
      </w:pPr>
      <w:r w:rsidRPr="2493E44A" w:rsidR="22E69E4D">
        <w:rPr>
          <w:rFonts w:ascii="Arial" w:hAnsi="Arial" w:eastAsia="Arial" w:cs="Arial"/>
          <w:noProof w:val="0"/>
          <w:sz w:val="24"/>
          <w:szCs w:val="24"/>
          <w:lang w:val="en-GB"/>
        </w:rPr>
        <w:t xml:space="preserve">Cadw (2025) </w:t>
      </w:r>
      <w:r w:rsidRPr="2493E44A" w:rsidR="22E69E4D">
        <w:rPr>
          <w:rFonts w:ascii="Arial" w:hAnsi="Arial" w:eastAsia="Arial" w:cs="Arial"/>
          <w:i w:val="1"/>
          <w:iCs w:val="1"/>
          <w:noProof w:val="0"/>
          <w:sz w:val="24"/>
          <w:szCs w:val="24"/>
          <w:lang w:val="en-GB"/>
        </w:rPr>
        <w:t>Partnerships | Cadw</w:t>
      </w:r>
      <w:r w:rsidRPr="2493E44A" w:rsidR="22E69E4D">
        <w:rPr>
          <w:rFonts w:ascii="Arial" w:hAnsi="Arial" w:eastAsia="Arial" w:cs="Arial"/>
          <w:noProof w:val="0"/>
          <w:sz w:val="24"/>
          <w:szCs w:val="24"/>
          <w:lang w:val="en-GB"/>
        </w:rPr>
        <w:t xml:space="preserve">. Available at: </w:t>
      </w:r>
      <w:hyperlink r:id="R967e0c9dda5648c5">
        <w:r w:rsidRPr="2493E44A" w:rsidR="22E69E4D">
          <w:rPr>
            <w:rStyle w:val="Hyperlink"/>
            <w:rFonts w:ascii="Arial" w:hAnsi="Arial" w:eastAsia="Arial" w:cs="Arial"/>
            <w:noProof w:val="0"/>
            <w:sz w:val="24"/>
            <w:szCs w:val="24"/>
            <w:lang w:val="en-GB"/>
          </w:rPr>
          <w:t>https://cadw.gov.wales/about-us/partnerships</w:t>
        </w:r>
      </w:hyperlink>
      <w:r w:rsidRPr="2493E44A" w:rsidR="22E69E4D">
        <w:rPr>
          <w:rFonts w:ascii="Arial" w:hAnsi="Arial" w:eastAsia="Arial" w:cs="Arial"/>
          <w:noProof w:val="0"/>
          <w:sz w:val="24"/>
          <w:szCs w:val="24"/>
          <w:lang w:val="en-GB"/>
        </w:rPr>
        <w:t xml:space="preserve"> (Accessed: 27 December 2025).</w:t>
      </w:r>
    </w:p>
    <w:p w:rsidR="22E69E4D" w:rsidP="2493E44A" w:rsidRDefault="22E69E4D" w14:paraId="624DCB8E" w14:textId="51306536">
      <w:pPr>
        <w:spacing w:before="0" w:beforeAutospacing="off" w:after="240" w:afterAutospacing="off"/>
      </w:pPr>
      <w:r w:rsidRPr="2493E44A" w:rsidR="22E69E4D">
        <w:rPr>
          <w:rFonts w:ascii="Arial" w:hAnsi="Arial" w:eastAsia="Arial" w:cs="Arial"/>
          <w:noProof w:val="0"/>
          <w:sz w:val="24"/>
          <w:szCs w:val="24"/>
          <w:lang w:val="en-GB"/>
        </w:rPr>
        <w:t xml:space="preserve">Cadw (2026) </w:t>
      </w:r>
      <w:r w:rsidRPr="2493E44A" w:rsidR="22E69E4D">
        <w:rPr>
          <w:rFonts w:ascii="Arial" w:hAnsi="Arial" w:eastAsia="Arial" w:cs="Arial"/>
          <w:i w:val="1"/>
          <w:iCs w:val="1"/>
          <w:noProof w:val="0"/>
          <w:sz w:val="24"/>
          <w:szCs w:val="24"/>
          <w:lang w:val="en-GB"/>
        </w:rPr>
        <w:t>Who we are | Cadw</w:t>
      </w:r>
      <w:r w:rsidRPr="2493E44A" w:rsidR="22E69E4D">
        <w:rPr>
          <w:rFonts w:ascii="Arial" w:hAnsi="Arial" w:eastAsia="Arial" w:cs="Arial"/>
          <w:noProof w:val="0"/>
          <w:sz w:val="24"/>
          <w:szCs w:val="24"/>
          <w:lang w:val="en-GB"/>
        </w:rPr>
        <w:t xml:space="preserve">, </w:t>
      </w:r>
      <w:r w:rsidRPr="2493E44A" w:rsidR="22E69E4D">
        <w:rPr>
          <w:rFonts w:ascii="Arial" w:hAnsi="Arial" w:eastAsia="Arial" w:cs="Arial"/>
          <w:i w:val="1"/>
          <w:iCs w:val="1"/>
          <w:noProof w:val="0"/>
          <w:sz w:val="24"/>
          <w:szCs w:val="24"/>
          <w:lang w:val="en-GB"/>
        </w:rPr>
        <w:t>Who are we?</w:t>
      </w:r>
      <w:r w:rsidRPr="2493E44A" w:rsidR="22E69E4D">
        <w:rPr>
          <w:rFonts w:ascii="Arial" w:hAnsi="Arial" w:eastAsia="Arial" w:cs="Arial"/>
          <w:noProof w:val="0"/>
          <w:sz w:val="24"/>
          <w:szCs w:val="24"/>
          <w:lang w:val="en-GB"/>
        </w:rPr>
        <w:t xml:space="preserve"> Available at: </w:t>
      </w:r>
      <w:hyperlink r:id="Ra26e72e4d0504f8d">
        <w:r w:rsidRPr="2493E44A" w:rsidR="22E69E4D">
          <w:rPr>
            <w:rStyle w:val="Hyperlink"/>
            <w:rFonts w:ascii="Arial" w:hAnsi="Arial" w:eastAsia="Arial" w:cs="Arial"/>
            <w:noProof w:val="0"/>
            <w:sz w:val="24"/>
            <w:szCs w:val="24"/>
            <w:lang w:val="en-GB"/>
          </w:rPr>
          <w:t>https://cadw.gov.wales/about-us/what-we-do/who-we-are</w:t>
        </w:r>
      </w:hyperlink>
      <w:r w:rsidRPr="2493E44A" w:rsidR="22E69E4D">
        <w:rPr>
          <w:rFonts w:ascii="Arial" w:hAnsi="Arial" w:eastAsia="Arial" w:cs="Arial"/>
          <w:noProof w:val="0"/>
          <w:sz w:val="24"/>
          <w:szCs w:val="24"/>
          <w:lang w:val="en-GB"/>
        </w:rPr>
        <w:t xml:space="preserve"> (Accessed: 13 January 2026).</w:t>
      </w:r>
    </w:p>
    <w:p w:rsidR="22E69E4D" w:rsidP="2493E44A" w:rsidRDefault="22E69E4D" w14:paraId="1A2EB61D" w14:textId="5AC2C705">
      <w:pPr>
        <w:spacing w:before="0" w:beforeAutospacing="off" w:after="240" w:afterAutospacing="off"/>
      </w:pPr>
      <w:r w:rsidRPr="2493E44A" w:rsidR="22E69E4D">
        <w:rPr>
          <w:rFonts w:ascii="Arial" w:hAnsi="Arial" w:eastAsia="Arial" w:cs="Arial"/>
          <w:noProof w:val="0"/>
          <w:sz w:val="24"/>
          <w:szCs w:val="24"/>
          <w:lang w:val="en-GB"/>
        </w:rPr>
        <w:t xml:space="preserve">European Commission (2026) </w:t>
      </w:r>
      <w:r w:rsidRPr="2493E44A" w:rsidR="22E69E4D">
        <w:rPr>
          <w:rFonts w:ascii="Arial" w:hAnsi="Arial" w:eastAsia="Arial" w:cs="Arial"/>
          <w:i w:val="1"/>
          <w:iCs w:val="1"/>
          <w:noProof w:val="0"/>
          <w:sz w:val="24"/>
          <w:szCs w:val="24"/>
          <w:lang w:val="en-GB"/>
        </w:rPr>
        <w:t>Researchers are testing how opera can make our societies more inclusive - Research and innovation</w:t>
      </w:r>
      <w:r w:rsidRPr="2493E44A" w:rsidR="22E69E4D">
        <w:rPr>
          <w:rFonts w:ascii="Arial" w:hAnsi="Arial" w:eastAsia="Arial" w:cs="Arial"/>
          <w:noProof w:val="0"/>
          <w:sz w:val="24"/>
          <w:szCs w:val="24"/>
          <w:lang w:val="en-GB"/>
        </w:rPr>
        <w:t xml:space="preserve">. Available at: </w:t>
      </w:r>
      <w:hyperlink r:id="R4db7137ca2f94c9b">
        <w:r w:rsidRPr="2493E44A" w:rsidR="22E69E4D">
          <w:rPr>
            <w:rStyle w:val="Hyperlink"/>
            <w:rFonts w:ascii="Arial" w:hAnsi="Arial" w:eastAsia="Arial" w:cs="Arial"/>
            <w:noProof w:val="0"/>
            <w:sz w:val="24"/>
            <w:szCs w:val="24"/>
            <w:lang w:val="en-GB"/>
          </w:rPr>
          <w:t>https://research-and-innovation.ec.europa.eu/events/special-features/celebrating-40-years-eu-research-and-innovation/society/researchers-are-testing-how-opera-can-make-our-societies-more-inclusive_en</w:t>
        </w:r>
      </w:hyperlink>
      <w:r w:rsidRPr="2493E44A" w:rsidR="22E69E4D">
        <w:rPr>
          <w:rFonts w:ascii="Arial" w:hAnsi="Arial" w:eastAsia="Arial" w:cs="Arial"/>
          <w:noProof w:val="0"/>
          <w:sz w:val="24"/>
          <w:szCs w:val="24"/>
          <w:lang w:val="en-GB"/>
        </w:rPr>
        <w:t xml:space="preserve"> (Accessed: 18 January 2026).</w:t>
      </w:r>
    </w:p>
    <w:p w:rsidR="22E69E4D" w:rsidP="2493E44A" w:rsidRDefault="22E69E4D" w14:paraId="325C1776" w14:textId="56DB6890">
      <w:pPr>
        <w:spacing w:before="0" w:beforeAutospacing="off" w:after="240" w:afterAutospacing="off"/>
      </w:pPr>
      <w:r w:rsidRPr="2493E44A" w:rsidR="22E69E4D">
        <w:rPr>
          <w:rFonts w:ascii="Arial" w:hAnsi="Arial" w:eastAsia="Arial" w:cs="Arial"/>
          <w:noProof w:val="0"/>
          <w:sz w:val="24"/>
          <w:szCs w:val="24"/>
          <w:lang w:val="en-GB"/>
        </w:rPr>
        <w:t xml:space="preserve">Historic England (2025) </w:t>
      </w:r>
      <w:r w:rsidRPr="2493E44A" w:rsidR="22E69E4D">
        <w:rPr>
          <w:rFonts w:ascii="Arial" w:hAnsi="Arial" w:eastAsia="Arial" w:cs="Arial"/>
          <w:i w:val="1"/>
          <w:iCs w:val="1"/>
          <w:noProof w:val="0"/>
          <w:sz w:val="24"/>
          <w:szCs w:val="24"/>
          <w:lang w:val="en-GB"/>
        </w:rPr>
        <w:t>What Historic England Does | Historic England</w:t>
      </w:r>
      <w:r w:rsidRPr="2493E44A" w:rsidR="22E69E4D">
        <w:rPr>
          <w:rFonts w:ascii="Arial" w:hAnsi="Arial" w:eastAsia="Arial" w:cs="Arial"/>
          <w:noProof w:val="0"/>
          <w:sz w:val="24"/>
          <w:szCs w:val="24"/>
          <w:lang w:val="en-GB"/>
        </w:rPr>
        <w:t xml:space="preserve">. Available at: </w:t>
      </w:r>
      <w:hyperlink r:id="R319c5292189f442c">
        <w:r w:rsidRPr="2493E44A" w:rsidR="22E69E4D">
          <w:rPr>
            <w:rStyle w:val="Hyperlink"/>
            <w:rFonts w:ascii="Arial" w:hAnsi="Arial" w:eastAsia="Arial" w:cs="Arial"/>
            <w:noProof w:val="0"/>
            <w:sz w:val="24"/>
            <w:szCs w:val="24"/>
            <w:lang w:val="en-GB"/>
          </w:rPr>
          <w:t>https://historicengland.org.uk/about/what-we-do/</w:t>
        </w:r>
      </w:hyperlink>
      <w:r w:rsidRPr="2493E44A" w:rsidR="22E69E4D">
        <w:rPr>
          <w:rFonts w:ascii="Arial" w:hAnsi="Arial" w:eastAsia="Arial" w:cs="Arial"/>
          <w:noProof w:val="0"/>
          <w:sz w:val="24"/>
          <w:szCs w:val="24"/>
          <w:lang w:val="en-GB"/>
        </w:rPr>
        <w:t xml:space="preserve"> (Accessed: 8 December 2025).</w:t>
      </w:r>
    </w:p>
    <w:p w:rsidR="22E69E4D" w:rsidP="2493E44A" w:rsidRDefault="22E69E4D" w14:paraId="15E1C2D7" w14:textId="4D236D46">
      <w:pPr>
        <w:spacing w:before="0" w:beforeAutospacing="off" w:after="240" w:afterAutospacing="off"/>
      </w:pPr>
      <w:r w:rsidRPr="2493E44A" w:rsidR="22E69E4D">
        <w:rPr>
          <w:rFonts w:ascii="Arial" w:hAnsi="Arial" w:eastAsia="Arial" w:cs="Arial"/>
          <w:noProof w:val="0"/>
          <w:sz w:val="24"/>
          <w:szCs w:val="24"/>
          <w:lang w:val="en-GB"/>
        </w:rPr>
        <w:t xml:space="preserve">Historic Environment Scotland (2025) </w:t>
      </w:r>
      <w:r w:rsidRPr="2493E44A" w:rsidR="22E69E4D">
        <w:rPr>
          <w:rFonts w:ascii="Arial" w:hAnsi="Arial" w:eastAsia="Arial" w:cs="Arial"/>
          <w:i w:val="1"/>
          <w:iCs w:val="1"/>
          <w:noProof w:val="0"/>
          <w:sz w:val="24"/>
          <w:szCs w:val="24"/>
          <w:lang w:val="en-GB"/>
        </w:rPr>
        <w:t>About Historic Environment Scotland</w:t>
      </w:r>
      <w:r w:rsidRPr="2493E44A" w:rsidR="22E69E4D">
        <w:rPr>
          <w:rFonts w:ascii="Arial" w:hAnsi="Arial" w:eastAsia="Arial" w:cs="Arial"/>
          <w:noProof w:val="0"/>
          <w:sz w:val="24"/>
          <w:szCs w:val="24"/>
          <w:lang w:val="en-GB"/>
        </w:rPr>
        <w:t xml:space="preserve">. Available at: </w:t>
      </w:r>
      <w:hyperlink r:id="R226efbdec5c64fbf">
        <w:r w:rsidRPr="2493E44A" w:rsidR="22E69E4D">
          <w:rPr>
            <w:rStyle w:val="Hyperlink"/>
            <w:rFonts w:ascii="Arial" w:hAnsi="Arial" w:eastAsia="Arial" w:cs="Arial"/>
            <w:noProof w:val="0"/>
            <w:sz w:val="24"/>
            <w:szCs w:val="24"/>
            <w:lang w:val="en-GB"/>
          </w:rPr>
          <w:t>https://www.historicenvironment.scot/about-us/who-we-are/about-historic-environment-scotland/</w:t>
        </w:r>
      </w:hyperlink>
      <w:r w:rsidRPr="2493E44A" w:rsidR="22E69E4D">
        <w:rPr>
          <w:rFonts w:ascii="Arial" w:hAnsi="Arial" w:eastAsia="Arial" w:cs="Arial"/>
          <w:noProof w:val="0"/>
          <w:sz w:val="24"/>
          <w:szCs w:val="24"/>
          <w:lang w:val="en-GB"/>
        </w:rPr>
        <w:t xml:space="preserve"> (Accessed: 1 January 2026).</w:t>
      </w:r>
    </w:p>
    <w:p w:rsidR="22E69E4D" w:rsidP="2493E44A" w:rsidRDefault="22E69E4D" w14:paraId="2DC848B5" w14:textId="6741C27C">
      <w:pPr>
        <w:spacing w:before="0" w:beforeAutospacing="off" w:after="240" w:afterAutospacing="off"/>
      </w:pPr>
      <w:r w:rsidRPr="2493E44A" w:rsidR="22E69E4D">
        <w:rPr>
          <w:rFonts w:ascii="Arial" w:hAnsi="Arial" w:eastAsia="Arial" w:cs="Arial"/>
          <w:noProof w:val="0"/>
          <w:sz w:val="24"/>
          <w:szCs w:val="24"/>
          <w:lang w:val="en-GB"/>
        </w:rPr>
        <w:t xml:space="preserve">Howey, M.C.L., Fiske, D.J. and Damon, A.R. (2025) ‘Cascade Effects of Community Archaeology’, </w:t>
      </w:r>
      <w:r w:rsidRPr="2493E44A" w:rsidR="22E69E4D">
        <w:rPr>
          <w:rFonts w:ascii="Arial" w:hAnsi="Arial" w:eastAsia="Arial" w:cs="Arial"/>
          <w:i w:val="1"/>
          <w:iCs w:val="1"/>
          <w:noProof w:val="0"/>
          <w:sz w:val="24"/>
          <w:szCs w:val="24"/>
          <w:lang w:val="en-GB"/>
        </w:rPr>
        <w:t>Advances in Archaeological Practice</w:t>
      </w:r>
      <w:r w:rsidRPr="2493E44A" w:rsidR="22E69E4D">
        <w:rPr>
          <w:rFonts w:ascii="Arial" w:hAnsi="Arial" w:eastAsia="Arial" w:cs="Arial"/>
          <w:noProof w:val="0"/>
          <w:sz w:val="24"/>
          <w:szCs w:val="24"/>
          <w:lang w:val="en-GB"/>
        </w:rPr>
        <w:t xml:space="preserve">, 13(2), pp. 151–166. Available at: </w:t>
      </w:r>
      <w:hyperlink r:id="Rd35e4861d6b54dbd">
        <w:r w:rsidRPr="2493E44A" w:rsidR="22E69E4D">
          <w:rPr>
            <w:rStyle w:val="Hyperlink"/>
            <w:rFonts w:ascii="Arial" w:hAnsi="Arial" w:eastAsia="Arial" w:cs="Arial"/>
            <w:noProof w:val="0"/>
            <w:sz w:val="24"/>
            <w:szCs w:val="24"/>
            <w:lang w:val="en-GB"/>
          </w:rPr>
          <w:t>https://doi.org/10.1017/aap.2024.46</w:t>
        </w:r>
      </w:hyperlink>
      <w:r w:rsidRPr="2493E44A" w:rsidR="22E69E4D">
        <w:rPr>
          <w:rFonts w:ascii="Arial" w:hAnsi="Arial" w:eastAsia="Arial" w:cs="Arial"/>
          <w:noProof w:val="0"/>
          <w:sz w:val="24"/>
          <w:szCs w:val="24"/>
          <w:lang w:val="en-GB"/>
        </w:rPr>
        <w:t>.</w:t>
      </w:r>
    </w:p>
    <w:p w:rsidR="22E69E4D" w:rsidP="2493E44A" w:rsidRDefault="22E69E4D" w14:paraId="39BBFEF9" w14:textId="292C1392">
      <w:pPr>
        <w:spacing w:before="0" w:beforeAutospacing="off" w:after="240" w:afterAutospacing="off"/>
      </w:pPr>
      <w:r w:rsidRPr="2493E44A" w:rsidR="22E69E4D">
        <w:rPr>
          <w:rFonts w:ascii="Arial" w:hAnsi="Arial" w:eastAsia="Arial" w:cs="Arial"/>
          <w:noProof w:val="0"/>
          <w:sz w:val="24"/>
          <w:szCs w:val="24"/>
          <w:lang w:val="en-GB"/>
        </w:rPr>
        <w:t xml:space="preserve">New World Encyclopedia (2026) </w:t>
      </w:r>
      <w:r w:rsidRPr="2493E44A" w:rsidR="22E69E4D">
        <w:rPr>
          <w:rFonts w:ascii="Arial" w:hAnsi="Arial" w:eastAsia="Arial" w:cs="Arial"/>
          <w:i w:val="1"/>
          <w:iCs w:val="1"/>
          <w:noProof w:val="0"/>
          <w:sz w:val="24"/>
          <w:szCs w:val="24"/>
          <w:lang w:val="en-GB"/>
        </w:rPr>
        <w:t>Mortimer Wheeler - New World Encyclopedia</w:t>
      </w:r>
      <w:r w:rsidRPr="2493E44A" w:rsidR="22E69E4D">
        <w:rPr>
          <w:rFonts w:ascii="Arial" w:hAnsi="Arial" w:eastAsia="Arial" w:cs="Arial"/>
          <w:noProof w:val="0"/>
          <w:sz w:val="24"/>
          <w:szCs w:val="24"/>
          <w:lang w:val="en-GB"/>
        </w:rPr>
        <w:t xml:space="preserve">. Available at: </w:t>
      </w:r>
      <w:hyperlink r:id="R0b816da6d5324967">
        <w:r w:rsidRPr="2493E44A" w:rsidR="22E69E4D">
          <w:rPr>
            <w:rStyle w:val="Hyperlink"/>
            <w:rFonts w:ascii="Arial" w:hAnsi="Arial" w:eastAsia="Arial" w:cs="Arial"/>
            <w:noProof w:val="0"/>
            <w:sz w:val="24"/>
            <w:szCs w:val="24"/>
            <w:lang w:val="en-GB"/>
          </w:rPr>
          <w:t>https://www.newworldencyclopedia.org/entry/Mortimer_Wheeler</w:t>
        </w:r>
      </w:hyperlink>
      <w:r w:rsidRPr="2493E44A" w:rsidR="22E69E4D">
        <w:rPr>
          <w:rFonts w:ascii="Arial" w:hAnsi="Arial" w:eastAsia="Arial" w:cs="Arial"/>
          <w:noProof w:val="0"/>
          <w:sz w:val="24"/>
          <w:szCs w:val="24"/>
          <w:lang w:val="en-GB"/>
        </w:rPr>
        <w:t xml:space="preserve"> (Accessed: 18 January 2026).</w:t>
      </w:r>
    </w:p>
    <w:p w:rsidR="22E69E4D" w:rsidP="2493E44A" w:rsidRDefault="22E69E4D" w14:paraId="7C940830" w14:textId="4D0E0075">
      <w:pPr>
        <w:spacing w:before="0" w:beforeAutospacing="off" w:after="240" w:afterAutospacing="off"/>
      </w:pPr>
      <w:r w:rsidRPr="2493E44A" w:rsidR="22E69E4D">
        <w:rPr>
          <w:rFonts w:ascii="Arial" w:hAnsi="Arial" w:eastAsia="Arial" w:cs="Arial"/>
          <w:noProof w:val="0"/>
          <w:sz w:val="24"/>
          <w:szCs w:val="24"/>
          <w:lang w:val="en-GB"/>
        </w:rPr>
        <w:t xml:space="preserve">Scottish Community Heritage Alliance (2025) </w:t>
      </w:r>
      <w:r w:rsidRPr="2493E44A" w:rsidR="22E69E4D">
        <w:rPr>
          <w:rFonts w:ascii="Arial" w:hAnsi="Arial" w:eastAsia="Arial" w:cs="Arial"/>
          <w:i w:val="1"/>
          <w:iCs w:val="1"/>
          <w:noProof w:val="0"/>
          <w:sz w:val="24"/>
          <w:szCs w:val="24"/>
          <w:lang w:val="en-GB"/>
        </w:rPr>
        <w:t>Grassroots Heritage in Scotland</w:t>
      </w:r>
      <w:r w:rsidRPr="2493E44A" w:rsidR="22E69E4D">
        <w:rPr>
          <w:rFonts w:ascii="Arial" w:hAnsi="Arial" w:eastAsia="Arial" w:cs="Arial"/>
          <w:noProof w:val="0"/>
          <w:sz w:val="24"/>
          <w:szCs w:val="24"/>
          <w:lang w:val="en-GB"/>
        </w:rPr>
        <w:t xml:space="preserve">, </w:t>
      </w:r>
      <w:r w:rsidRPr="2493E44A" w:rsidR="22E69E4D">
        <w:rPr>
          <w:rFonts w:ascii="Arial" w:hAnsi="Arial" w:eastAsia="Arial" w:cs="Arial"/>
          <w:i w:val="1"/>
          <w:iCs w:val="1"/>
          <w:noProof w:val="0"/>
          <w:sz w:val="24"/>
          <w:szCs w:val="24"/>
          <w:lang w:val="en-GB"/>
        </w:rPr>
        <w:t>Scottish Community H</w:t>
      </w:r>
      <w:r w:rsidRPr="2493E44A" w:rsidR="22E69E4D">
        <w:rPr>
          <w:rFonts w:ascii="Arial" w:hAnsi="Arial" w:eastAsia="Arial" w:cs="Arial"/>
          <w:noProof w:val="0"/>
          <w:sz w:val="24"/>
          <w:szCs w:val="24"/>
          <w:lang w:val="en-GB"/>
        </w:rPr>
        <w:t xml:space="preserve">. Available at: </w:t>
      </w:r>
      <w:hyperlink r:id="Rfe61ab4740fb4ead">
        <w:r w:rsidRPr="2493E44A" w:rsidR="22E69E4D">
          <w:rPr>
            <w:rStyle w:val="Hyperlink"/>
            <w:rFonts w:ascii="Arial" w:hAnsi="Arial" w:eastAsia="Arial" w:cs="Arial"/>
            <w:noProof w:val="0"/>
            <w:sz w:val="24"/>
            <w:szCs w:val="24"/>
            <w:lang w:val="en-GB"/>
          </w:rPr>
          <w:t>https://www.scottishcommunityheritagealliance.org/about-3</w:t>
        </w:r>
      </w:hyperlink>
      <w:r w:rsidRPr="2493E44A" w:rsidR="22E69E4D">
        <w:rPr>
          <w:rFonts w:ascii="Arial" w:hAnsi="Arial" w:eastAsia="Arial" w:cs="Arial"/>
          <w:noProof w:val="0"/>
          <w:sz w:val="24"/>
          <w:szCs w:val="24"/>
          <w:lang w:val="en-GB"/>
        </w:rPr>
        <w:t xml:space="preserve"> (Accessed: 13 January 2026).</w:t>
      </w:r>
    </w:p>
    <w:p w:rsidR="22E69E4D" w:rsidP="2493E44A" w:rsidRDefault="22E69E4D" w14:paraId="2A64ADA4" w14:textId="69FCD655">
      <w:pPr>
        <w:spacing w:before="0" w:beforeAutospacing="off" w:after="240" w:afterAutospacing="off"/>
      </w:pPr>
      <w:r w:rsidRPr="2493E44A" w:rsidR="22E69E4D">
        <w:rPr>
          <w:rFonts w:ascii="Arial" w:hAnsi="Arial" w:eastAsia="Arial" w:cs="Arial"/>
          <w:noProof w:val="0"/>
          <w:sz w:val="24"/>
          <w:szCs w:val="24"/>
          <w:lang w:val="en-GB"/>
        </w:rPr>
        <w:t xml:space="preserve">The National Archives (2025) </w:t>
      </w:r>
      <w:r w:rsidRPr="2493E44A" w:rsidR="22E69E4D">
        <w:rPr>
          <w:rFonts w:ascii="Arial" w:hAnsi="Arial" w:eastAsia="Arial" w:cs="Arial"/>
          <w:i w:val="1"/>
          <w:iCs w:val="1"/>
          <w:noProof w:val="0"/>
          <w:sz w:val="24"/>
          <w:szCs w:val="24"/>
          <w:lang w:val="en-GB"/>
        </w:rPr>
        <w:t>The National Archives - What is Community Heritage?</w:t>
      </w:r>
      <w:r w:rsidRPr="2493E44A" w:rsidR="22E69E4D">
        <w:rPr>
          <w:rFonts w:ascii="Arial" w:hAnsi="Arial" w:eastAsia="Arial" w:cs="Arial"/>
          <w:noProof w:val="0"/>
          <w:sz w:val="24"/>
          <w:szCs w:val="24"/>
          <w:lang w:val="en-GB"/>
        </w:rPr>
        <w:t xml:space="preserve">, </w:t>
      </w:r>
      <w:r w:rsidRPr="2493E44A" w:rsidR="22E69E4D">
        <w:rPr>
          <w:rFonts w:ascii="Arial" w:hAnsi="Arial" w:eastAsia="Arial" w:cs="Arial"/>
          <w:i w:val="1"/>
          <w:iCs w:val="1"/>
          <w:noProof w:val="0"/>
          <w:sz w:val="24"/>
          <w:szCs w:val="24"/>
          <w:lang w:val="en-GB"/>
        </w:rPr>
        <w:t>Portals</w:t>
      </w:r>
      <w:r w:rsidRPr="2493E44A" w:rsidR="22E69E4D">
        <w:rPr>
          <w:rFonts w:ascii="Arial" w:hAnsi="Arial" w:eastAsia="Arial" w:cs="Arial"/>
          <w:noProof w:val="0"/>
          <w:sz w:val="24"/>
          <w:szCs w:val="24"/>
          <w:lang w:val="en-GB"/>
        </w:rPr>
        <w:t xml:space="preserve">. Available at: </w:t>
      </w:r>
      <w:hyperlink r:id="R7c3a5ed695454b4a">
        <w:r w:rsidRPr="2493E44A" w:rsidR="22E69E4D">
          <w:rPr>
            <w:rStyle w:val="Hyperlink"/>
            <w:rFonts w:ascii="Arial" w:hAnsi="Arial" w:eastAsia="Arial" w:cs="Arial"/>
            <w:noProof w:val="0"/>
            <w:sz w:val="24"/>
            <w:szCs w:val="24"/>
            <w:lang w:val="en-GB"/>
          </w:rPr>
          <w:t>https://www.nationalarchives.gov.uk/community-hub/what-is-community-heritage/</w:t>
        </w:r>
      </w:hyperlink>
      <w:r w:rsidRPr="2493E44A" w:rsidR="22E69E4D">
        <w:rPr>
          <w:rFonts w:ascii="Arial" w:hAnsi="Arial" w:eastAsia="Arial" w:cs="Arial"/>
          <w:noProof w:val="0"/>
          <w:sz w:val="24"/>
          <w:szCs w:val="24"/>
          <w:lang w:val="en-GB"/>
        </w:rPr>
        <w:t xml:space="preserve"> (Accessed: 8 December 2025).</w:t>
      </w:r>
    </w:p>
    <w:p w:rsidR="22E69E4D" w:rsidP="2493E44A" w:rsidRDefault="22E69E4D" w14:paraId="683D2D15" w14:textId="4C29E3B9">
      <w:pPr>
        <w:spacing w:before="0" w:beforeAutospacing="off" w:after="240" w:afterAutospacing="off"/>
      </w:pPr>
      <w:r w:rsidRPr="2493E44A" w:rsidR="22E69E4D">
        <w:rPr>
          <w:rFonts w:ascii="Arial" w:hAnsi="Arial" w:eastAsia="Arial" w:cs="Arial"/>
          <w:noProof w:val="0"/>
          <w:sz w:val="24"/>
          <w:szCs w:val="24"/>
          <w:lang w:val="en-GB"/>
        </w:rPr>
        <w:t xml:space="preserve">The National Heritage Memorial Fund (2019) </w:t>
      </w:r>
      <w:r w:rsidRPr="2493E44A" w:rsidR="22E69E4D">
        <w:rPr>
          <w:rFonts w:ascii="Arial" w:hAnsi="Arial" w:eastAsia="Arial" w:cs="Arial"/>
          <w:i w:val="1"/>
          <w:iCs w:val="1"/>
          <w:noProof w:val="0"/>
          <w:sz w:val="24"/>
          <w:szCs w:val="24"/>
          <w:lang w:val="en-GB"/>
        </w:rPr>
        <w:t>Community heritage | The National Lottery Heritage Fund</w:t>
      </w:r>
      <w:r w:rsidRPr="2493E44A" w:rsidR="22E69E4D">
        <w:rPr>
          <w:rFonts w:ascii="Arial" w:hAnsi="Arial" w:eastAsia="Arial" w:cs="Arial"/>
          <w:noProof w:val="0"/>
          <w:sz w:val="24"/>
          <w:szCs w:val="24"/>
          <w:lang w:val="en-GB"/>
        </w:rPr>
        <w:t xml:space="preserve">. Available at: </w:t>
      </w:r>
      <w:hyperlink r:id="R0da8f67827344b39">
        <w:r w:rsidRPr="2493E44A" w:rsidR="22E69E4D">
          <w:rPr>
            <w:rStyle w:val="Hyperlink"/>
            <w:rFonts w:ascii="Arial" w:hAnsi="Arial" w:eastAsia="Arial" w:cs="Arial"/>
            <w:noProof w:val="0"/>
            <w:sz w:val="24"/>
            <w:szCs w:val="24"/>
            <w:lang w:val="en-GB"/>
          </w:rPr>
          <w:t>https://www.heritagefund.org.uk/our-work/community-heritage</w:t>
        </w:r>
      </w:hyperlink>
      <w:r w:rsidRPr="2493E44A" w:rsidR="22E69E4D">
        <w:rPr>
          <w:rFonts w:ascii="Arial" w:hAnsi="Arial" w:eastAsia="Arial" w:cs="Arial"/>
          <w:noProof w:val="0"/>
          <w:sz w:val="24"/>
          <w:szCs w:val="24"/>
          <w:lang w:val="en-GB"/>
        </w:rPr>
        <w:t xml:space="preserve"> (Accessed: 8 December 2025).</w:t>
      </w:r>
    </w:p>
    <w:p w:rsidR="22E69E4D" w:rsidP="2493E44A" w:rsidRDefault="22E69E4D" w14:paraId="1EA5E694" w14:textId="40520D59">
      <w:pPr>
        <w:spacing w:before="0" w:beforeAutospacing="off" w:after="0" w:afterAutospacing="off"/>
      </w:pPr>
      <w:r w:rsidRPr="2493E44A" w:rsidR="22E69E4D">
        <w:rPr>
          <w:rFonts w:ascii="Arial" w:hAnsi="Arial" w:eastAsia="Arial" w:cs="Arial"/>
          <w:noProof w:val="0"/>
          <w:sz w:val="24"/>
          <w:szCs w:val="24"/>
          <w:lang w:val="en-GB"/>
        </w:rPr>
        <w:t xml:space="preserve">The National Lottery (2022) </w:t>
      </w:r>
      <w:r w:rsidRPr="2493E44A" w:rsidR="22E69E4D">
        <w:rPr>
          <w:rFonts w:ascii="Arial" w:hAnsi="Arial" w:eastAsia="Arial" w:cs="Arial"/>
          <w:i w:val="1"/>
          <w:iCs w:val="1"/>
          <w:noProof w:val="0"/>
          <w:sz w:val="24"/>
          <w:szCs w:val="24"/>
          <w:lang w:val="en-GB"/>
        </w:rPr>
        <w:t>The Archaeologist’s Wife | The National Lottery Heritage Fund</w:t>
      </w:r>
      <w:r w:rsidRPr="2493E44A" w:rsidR="22E69E4D">
        <w:rPr>
          <w:rFonts w:ascii="Arial" w:hAnsi="Arial" w:eastAsia="Arial" w:cs="Arial"/>
          <w:noProof w:val="0"/>
          <w:sz w:val="24"/>
          <w:szCs w:val="24"/>
          <w:lang w:val="en-GB"/>
        </w:rPr>
        <w:t xml:space="preserve">. Available at: </w:t>
      </w:r>
      <w:hyperlink r:id="R07f0767a289941cf">
        <w:r w:rsidRPr="2493E44A" w:rsidR="22E69E4D">
          <w:rPr>
            <w:rStyle w:val="Hyperlink"/>
            <w:rFonts w:ascii="Arial" w:hAnsi="Arial" w:eastAsia="Arial" w:cs="Arial"/>
            <w:noProof w:val="0"/>
            <w:sz w:val="24"/>
            <w:szCs w:val="24"/>
            <w:lang w:val="en-GB"/>
          </w:rPr>
          <w:t>https://www.heritagefund.org.uk/projects/archaeologists-wife</w:t>
        </w:r>
      </w:hyperlink>
      <w:r w:rsidRPr="2493E44A" w:rsidR="22E69E4D">
        <w:rPr>
          <w:rFonts w:ascii="Arial" w:hAnsi="Arial" w:eastAsia="Arial" w:cs="Arial"/>
          <w:noProof w:val="0"/>
          <w:sz w:val="24"/>
          <w:szCs w:val="24"/>
          <w:lang w:val="en-GB"/>
        </w:rPr>
        <w:t xml:space="preserve"> (Accessed: 13 January 2026).</w:t>
      </w:r>
    </w:p>
    <w:p w:rsidR="2493E44A" w:rsidP="2493E44A" w:rsidRDefault="2493E44A" w14:paraId="45FCCB8F" w14:textId="0077953E">
      <w:pPr>
        <w:spacing w:before="0" w:beforeAutospacing="off" w:after="0" w:afterAutospacing="off"/>
        <w:rPr>
          <w:rFonts w:ascii="Arial" w:hAnsi="Arial" w:eastAsia="Arial" w:cs="Arial"/>
          <w:noProof w:val="0"/>
          <w:sz w:val="24"/>
          <w:szCs w:val="24"/>
          <w:lang w:val="en-GB"/>
        </w:rPr>
      </w:pPr>
    </w:p>
    <w:p w:rsidR="00326B81" w:rsidP="2493E44A" w:rsidRDefault="00326B81" w14:paraId="160585EC" w14:textId="3F2BF85F">
      <w:pPr>
        <w:spacing w:before="0" w:beforeAutospacing="off" w:after="0" w:afterAutospacing="off"/>
      </w:pPr>
      <w:r w:rsidRPr="2493E44A" w:rsidR="00326B81">
        <w:rPr>
          <w:rFonts w:ascii="Arial" w:hAnsi="Arial" w:eastAsia="Arial" w:cs="Arial"/>
          <w:noProof w:val="0"/>
          <w:sz w:val="24"/>
          <w:szCs w:val="24"/>
          <w:lang w:val="en-GB"/>
        </w:rPr>
        <w:t xml:space="preserve">Welsh Government (2025) </w:t>
      </w:r>
      <w:r w:rsidRPr="2493E44A" w:rsidR="00326B81">
        <w:rPr>
          <w:rFonts w:ascii="Arial" w:hAnsi="Arial" w:eastAsia="Arial" w:cs="Arial"/>
          <w:i w:val="1"/>
          <w:iCs w:val="1"/>
          <w:noProof w:val="0"/>
          <w:sz w:val="24"/>
          <w:szCs w:val="24"/>
          <w:lang w:val="en-GB"/>
        </w:rPr>
        <w:t>Priorities for Culture [HTML] | GOV.WALES</w:t>
      </w:r>
      <w:r w:rsidRPr="2493E44A" w:rsidR="00326B81">
        <w:rPr>
          <w:rFonts w:ascii="Arial" w:hAnsi="Arial" w:eastAsia="Arial" w:cs="Arial"/>
          <w:noProof w:val="0"/>
          <w:sz w:val="24"/>
          <w:szCs w:val="24"/>
          <w:lang w:val="en-GB"/>
        </w:rPr>
        <w:t xml:space="preserve">. Available at: </w:t>
      </w:r>
      <w:hyperlink r:id="Rf2b1b78ff31646b9">
        <w:r w:rsidRPr="2493E44A" w:rsidR="00326B81">
          <w:rPr>
            <w:rStyle w:val="Hyperlink"/>
            <w:rFonts w:ascii="Arial" w:hAnsi="Arial" w:eastAsia="Arial" w:cs="Arial"/>
            <w:noProof w:val="0"/>
            <w:sz w:val="24"/>
            <w:szCs w:val="24"/>
            <w:lang w:val="en-GB"/>
          </w:rPr>
          <w:t>https://www.gov.wales/priorities-culture-html</w:t>
        </w:r>
      </w:hyperlink>
      <w:r w:rsidRPr="2493E44A" w:rsidR="00326B81">
        <w:rPr>
          <w:rFonts w:ascii="Arial" w:hAnsi="Arial" w:eastAsia="Arial" w:cs="Arial"/>
          <w:noProof w:val="0"/>
          <w:sz w:val="24"/>
          <w:szCs w:val="24"/>
          <w:lang w:val="en-GB"/>
        </w:rPr>
        <w:t xml:space="preserve"> (Accessed: 18 January 2026).</w:t>
      </w:r>
    </w:p>
    <w:p w:rsidR="2493E44A" w:rsidP="2493E44A" w:rsidRDefault="2493E44A" w14:paraId="48E83D18" w14:textId="1E45730E">
      <w:pPr>
        <w:spacing w:before="0" w:beforeAutospacing="off" w:after="0" w:afterAutospacing="off"/>
        <w:rPr>
          <w:rFonts w:ascii="Arial" w:hAnsi="Arial" w:eastAsia="Arial" w:cs="Arial"/>
          <w:noProof w:val="0"/>
          <w:sz w:val="24"/>
          <w:szCs w:val="24"/>
          <w:lang w:val="en-GB"/>
        </w:rPr>
      </w:pPr>
    </w:p>
    <w:p w:rsidR="2493E44A" w:rsidP="2493E44A" w:rsidRDefault="2493E44A" w14:paraId="2C604C1C" w14:textId="01D39837">
      <w:pPr>
        <w:pStyle w:val="Normal"/>
        <w:spacing w:before="0" w:beforeAutospacing="off" w:after="0" w:afterAutospacing="off"/>
        <w:ind w:left="0" w:right="0" w:hanging="0"/>
        <w:rPr>
          <w:rFonts w:ascii="Arial" w:hAnsi="Arial" w:eastAsia="Arial" w:cs="Arial"/>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p6bOZ0PatBy8D" int2:id="UTf0qNQv">
      <int2:state int2:type="spell" int2:value="Rejected"/>
    </int2:textHash>
    <int2:textHash int2:hashCode="vAjONJpRA4qFMd" int2:id="vrzlx7Ut">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9a2df2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135705"/>
    <w:rsid w:val="0008AFCB"/>
    <w:rsid w:val="00130C77"/>
    <w:rsid w:val="002AA415"/>
    <w:rsid w:val="00326B81"/>
    <w:rsid w:val="007EF861"/>
    <w:rsid w:val="00A640F7"/>
    <w:rsid w:val="013ED98F"/>
    <w:rsid w:val="01516832"/>
    <w:rsid w:val="0162C2FA"/>
    <w:rsid w:val="01721639"/>
    <w:rsid w:val="01783872"/>
    <w:rsid w:val="01B95A2B"/>
    <w:rsid w:val="01D5437C"/>
    <w:rsid w:val="0202B929"/>
    <w:rsid w:val="021103C6"/>
    <w:rsid w:val="02B95275"/>
    <w:rsid w:val="02EB5174"/>
    <w:rsid w:val="037ED54B"/>
    <w:rsid w:val="03A5FEAE"/>
    <w:rsid w:val="045CE6F4"/>
    <w:rsid w:val="045E4D55"/>
    <w:rsid w:val="0499DE51"/>
    <w:rsid w:val="04AD9A4A"/>
    <w:rsid w:val="04B59042"/>
    <w:rsid w:val="04F51A16"/>
    <w:rsid w:val="05085FFC"/>
    <w:rsid w:val="050B3392"/>
    <w:rsid w:val="050D4505"/>
    <w:rsid w:val="051638D5"/>
    <w:rsid w:val="05235DF5"/>
    <w:rsid w:val="054769F8"/>
    <w:rsid w:val="0570D86F"/>
    <w:rsid w:val="058DD355"/>
    <w:rsid w:val="05AFEF99"/>
    <w:rsid w:val="062EFBF6"/>
    <w:rsid w:val="0668BD44"/>
    <w:rsid w:val="069D245A"/>
    <w:rsid w:val="06CAF845"/>
    <w:rsid w:val="06DFFE02"/>
    <w:rsid w:val="06E616DF"/>
    <w:rsid w:val="070EEE18"/>
    <w:rsid w:val="0770A91C"/>
    <w:rsid w:val="07A7C667"/>
    <w:rsid w:val="07BDDD7F"/>
    <w:rsid w:val="07C7D5A0"/>
    <w:rsid w:val="089F933F"/>
    <w:rsid w:val="08A07B29"/>
    <w:rsid w:val="08A2C05C"/>
    <w:rsid w:val="08B45B31"/>
    <w:rsid w:val="08B4FD17"/>
    <w:rsid w:val="08B6BEB6"/>
    <w:rsid w:val="08C1F25A"/>
    <w:rsid w:val="093F205E"/>
    <w:rsid w:val="0942410D"/>
    <w:rsid w:val="09886AB3"/>
    <w:rsid w:val="0996C939"/>
    <w:rsid w:val="099B8A89"/>
    <w:rsid w:val="099E80A6"/>
    <w:rsid w:val="09E2A67E"/>
    <w:rsid w:val="09F588D2"/>
    <w:rsid w:val="0A110785"/>
    <w:rsid w:val="0A1717C9"/>
    <w:rsid w:val="0A215764"/>
    <w:rsid w:val="0A60152C"/>
    <w:rsid w:val="0A72DF3A"/>
    <w:rsid w:val="0A7E47C9"/>
    <w:rsid w:val="0A891835"/>
    <w:rsid w:val="0A89671F"/>
    <w:rsid w:val="0A9899E3"/>
    <w:rsid w:val="0AAA3DDD"/>
    <w:rsid w:val="0AC9DA1B"/>
    <w:rsid w:val="0AF01314"/>
    <w:rsid w:val="0B65D6C8"/>
    <w:rsid w:val="0B686471"/>
    <w:rsid w:val="0B943E0F"/>
    <w:rsid w:val="0B971A6C"/>
    <w:rsid w:val="0BA6427C"/>
    <w:rsid w:val="0BE21268"/>
    <w:rsid w:val="0C7329E7"/>
    <w:rsid w:val="0C8D2514"/>
    <w:rsid w:val="0C9A9CE5"/>
    <w:rsid w:val="0CB39535"/>
    <w:rsid w:val="0CFDA32B"/>
    <w:rsid w:val="0D03D658"/>
    <w:rsid w:val="0D0F92FC"/>
    <w:rsid w:val="0D6C6A11"/>
    <w:rsid w:val="0D7BC59E"/>
    <w:rsid w:val="0D8D32CE"/>
    <w:rsid w:val="0DDE2289"/>
    <w:rsid w:val="0E74328C"/>
    <w:rsid w:val="0E81E840"/>
    <w:rsid w:val="0EC9E4B8"/>
    <w:rsid w:val="0F414F29"/>
    <w:rsid w:val="0FB598F3"/>
    <w:rsid w:val="0FDB6150"/>
    <w:rsid w:val="102CFA80"/>
    <w:rsid w:val="1074906F"/>
    <w:rsid w:val="1097FCCB"/>
    <w:rsid w:val="10CFB45B"/>
    <w:rsid w:val="10DCE1A3"/>
    <w:rsid w:val="115EC943"/>
    <w:rsid w:val="11908DEC"/>
    <w:rsid w:val="11A5248E"/>
    <w:rsid w:val="11DC715F"/>
    <w:rsid w:val="1250E3AC"/>
    <w:rsid w:val="125C94E9"/>
    <w:rsid w:val="125E782F"/>
    <w:rsid w:val="1290D52D"/>
    <w:rsid w:val="1296B40F"/>
    <w:rsid w:val="1325ADDC"/>
    <w:rsid w:val="13A550DE"/>
    <w:rsid w:val="13AA2416"/>
    <w:rsid w:val="13D949C5"/>
    <w:rsid w:val="13E148DE"/>
    <w:rsid w:val="143CAC6A"/>
    <w:rsid w:val="1444A677"/>
    <w:rsid w:val="147F1BEC"/>
    <w:rsid w:val="14A9EDBF"/>
    <w:rsid w:val="15135F62"/>
    <w:rsid w:val="1573BBBC"/>
    <w:rsid w:val="159E08ED"/>
    <w:rsid w:val="15C35531"/>
    <w:rsid w:val="15EBD9BA"/>
    <w:rsid w:val="160BB9F2"/>
    <w:rsid w:val="1673CADF"/>
    <w:rsid w:val="167E6D86"/>
    <w:rsid w:val="168067F2"/>
    <w:rsid w:val="16F37C73"/>
    <w:rsid w:val="172431CA"/>
    <w:rsid w:val="17349C0C"/>
    <w:rsid w:val="173B9B3F"/>
    <w:rsid w:val="177061FD"/>
    <w:rsid w:val="1775A991"/>
    <w:rsid w:val="1788771D"/>
    <w:rsid w:val="178D21DD"/>
    <w:rsid w:val="17B0E120"/>
    <w:rsid w:val="17D7617A"/>
    <w:rsid w:val="17D9F7EA"/>
    <w:rsid w:val="17FCE59C"/>
    <w:rsid w:val="180F4B21"/>
    <w:rsid w:val="18416F3B"/>
    <w:rsid w:val="1849E41C"/>
    <w:rsid w:val="1870E5B9"/>
    <w:rsid w:val="18E0008A"/>
    <w:rsid w:val="19AFFD3B"/>
    <w:rsid w:val="1A03199D"/>
    <w:rsid w:val="1A26653A"/>
    <w:rsid w:val="1A86E427"/>
    <w:rsid w:val="1BCE17E8"/>
    <w:rsid w:val="1C0FEF4B"/>
    <w:rsid w:val="1C14357F"/>
    <w:rsid w:val="1C34B20B"/>
    <w:rsid w:val="1C3F8D1D"/>
    <w:rsid w:val="1C4BF4E0"/>
    <w:rsid w:val="1C4EA8DB"/>
    <w:rsid w:val="1C6C3EA9"/>
    <w:rsid w:val="1C789079"/>
    <w:rsid w:val="1C8A3E26"/>
    <w:rsid w:val="1CA2DCFD"/>
    <w:rsid w:val="1CCC351B"/>
    <w:rsid w:val="1CDB2CDC"/>
    <w:rsid w:val="1D4EA390"/>
    <w:rsid w:val="1D61FE31"/>
    <w:rsid w:val="1D6A0352"/>
    <w:rsid w:val="1DF7F355"/>
    <w:rsid w:val="1E3234CA"/>
    <w:rsid w:val="1E9B8225"/>
    <w:rsid w:val="1EC01CA8"/>
    <w:rsid w:val="1EC9472E"/>
    <w:rsid w:val="1ECEBAA2"/>
    <w:rsid w:val="1ED05003"/>
    <w:rsid w:val="1F4A470B"/>
    <w:rsid w:val="1F524A2D"/>
    <w:rsid w:val="1F689939"/>
    <w:rsid w:val="2028CC82"/>
    <w:rsid w:val="202F2A33"/>
    <w:rsid w:val="2039B108"/>
    <w:rsid w:val="203C9674"/>
    <w:rsid w:val="2046845C"/>
    <w:rsid w:val="20594E76"/>
    <w:rsid w:val="2072AA86"/>
    <w:rsid w:val="2083B5F6"/>
    <w:rsid w:val="209486AC"/>
    <w:rsid w:val="20D01A2B"/>
    <w:rsid w:val="20D24E83"/>
    <w:rsid w:val="20FD9129"/>
    <w:rsid w:val="21240E41"/>
    <w:rsid w:val="215D8AEC"/>
    <w:rsid w:val="216AE459"/>
    <w:rsid w:val="21CF1CAF"/>
    <w:rsid w:val="21D193D1"/>
    <w:rsid w:val="21E40601"/>
    <w:rsid w:val="22191780"/>
    <w:rsid w:val="2250AF7A"/>
    <w:rsid w:val="225D20EF"/>
    <w:rsid w:val="227FC787"/>
    <w:rsid w:val="22B40099"/>
    <w:rsid w:val="22C11902"/>
    <w:rsid w:val="22DF8D51"/>
    <w:rsid w:val="22E69E4D"/>
    <w:rsid w:val="22F04CE0"/>
    <w:rsid w:val="22F74D5A"/>
    <w:rsid w:val="23068B70"/>
    <w:rsid w:val="23120DA8"/>
    <w:rsid w:val="2325872D"/>
    <w:rsid w:val="233806AB"/>
    <w:rsid w:val="23979E4B"/>
    <w:rsid w:val="23DFD446"/>
    <w:rsid w:val="240FA3BD"/>
    <w:rsid w:val="241233A6"/>
    <w:rsid w:val="245871E1"/>
    <w:rsid w:val="2493E44A"/>
    <w:rsid w:val="24C784D8"/>
    <w:rsid w:val="24DAD06C"/>
    <w:rsid w:val="25AB1182"/>
    <w:rsid w:val="25D919E7"/>
    <w:rsid w:val="25DBB3D5"/>
    <w:rsid w:val="261FA56F"/>
    <w:rsid w:val="263513EF"/>
    <w:rsid w:val="265F4091"/>
    <w:rsid w:val="267C3A19"/>
    <w:rsid w:val="26F12B45"/>
    <w:rsid w:val="27587962"/>
    <w:rsid w:val="279A4C5C"/>
    <w:rsid w:val="27C85D0E"/>
    <w:rsid w:val="2800764B"/>
    <w:rsid w:val="2813D348"/>
    <w:rsid w:val="28498C33"/>
    <w:rsid w:val="28AE0528"/>
    <w:rsid w:val="28B08FC2"/>
    <w:rsid w:val="29488A22"/>
    <w:rsid w:val="29708991"/>
    <w:rsid w:val="29ACA8C5"/>
    <w:rsid w:val="29B59895"/>
    <w:rsid w:val="2A003F00"/>
    <w:rsid w:val="2AB10EEF"/>
    <w:rsid w:val="2ACD91E7"/>
    <w:rsid w:val="2ADF53BF"/>
    <w:rsid w:val="2B43700B"/>
    <w:rsid w:val="2B4CAD1D"/>
    <w:rsid w:val="2B62AF53"/>
    <w:rsid w:val="2B7D0619"/>
    <w:rsid w:val="2BACD1EE"/>
    <w:rsid w:val="2C0B580D"/>
    <w:rsid w:val="2C323D46"/>
    <w:rsid w:val="2C5CBACA"/>
    <w:rsid w:val="2C6025F0"/>
    <w:rsid w:val="2CB41857"/>
    <w:rsid w:val="2CB8FB93"/>
    <w:rsid w:val="2CBEAEB1"/>
    <w:rsid w:val="2D22D279"/>
    <w:rsid w:val="2D4AA63F"/>
    <w:rsid w:val="2D869E90"/>
    <w:rsid w:val="2D93CF17"/>
    <w:rsid w:val="2E4CD7EA"/>
    <w:rsid w:val="2E5F529C"/>
    <w:rsid w:val="2E853739"/>
    <w:rsid w:val="2ED2C87B"/>
    <w:rsid w:val="2F663EBC"/>
    <w:rsid w:val="2F99AA92"/>
    <w:rsid w:val="2FC63072"/>
    <w:rsid w:val="300CA548"/>
    <w:rsid w:val="300D691B"/>
    <w:rsid w:val="3070A74A"/>
    <w:rsid w:val="3076B971"/>
    <w:rsid w:val="308166D2"/>
    <w:rsid w:val="308AB50A"/>
    <w:rsid w:val="309ADF7E"/>
    <w:rsid w:val="30AF1557"/>
    <w:rsid w:val="30F76777"/>
    <w:rsid w:val="313146B5"/>
    <w:rsid w:val="319A4F44"/>
    <w:rsid w:val="319BAAF0"/>
    <w:rsid w:val="31D0A778"/>
    <w:rsid w:val="328DCCB2"/>
    <w:rsid w:val="33075325"/>
    <w:rsid w:val="33D3BC23"/>
    <w:rsid w:val="33F843A5"/>
    <w:rsid w:val="3405BDFF"/>
    <w:rsid w:val="344D093D"/>
    <w:rsid w:val="34637CCA"/>
    <w:rsid w:val="34647CFA"/>
    <w:rsid w:val="3493B431"/>
    <w:rsid w:val="349AA16F"/>
    <w:rsid w:val="34C2C826"/>
    <w:rsid w:val="34FA0580"/>
    <w:rsid w:val="359F689E"/>
    <w:rsid w:val="35A3B8DF"/>
    <w:rsid w:val="35EBCBA6"/>
    <w:rsid w:val="360192F0"/>
    <w:rsid w:val="36135705"/>
    <w:rsid w:val="362034A9"/>
    <w:rsid w:val="362654E0"/>
    <w:rsid w:val="363A8242"/>
    <w:rsid w:val="365E114A"/>
    <w:rsid w:val="3661A1C3"/>
    <w:rsid w:val="36BEA7D8"/>
    <w:rsid w:val="36C9019C"/>
    <w:rsid w:val="36E212C4"/>
    <w:rsid w:val="36EC12C5"/>
    <w:rsid w:val="373DC13A"/>
    <w:rsid w:val="3754CDD1"/>
    <w:rsid w:val="376B2C63"/>
    <w:rsid w:val="37D026CD"/>
    <w:rsid w:val="38012E04"/>
    <w:rsid w:val="384B34A0"/>
    <w:rsid w:val="3869B0D3"/>
    <w:rsid w:val="388EB866"/>
    <w:rsid w:val="38A451D3"/>
    <w:rsid w:val="38C23D57"/>
    <w:rsid w:val="3903B834"/>
    <w:rsid w:val="397270AE"/>
    <w:rsid w:val="3978949B"/>
    <w:rsid w:val="39CF1F9A"/>
    <w:rsid w:val="3A009A3D"/>
    <w:rsid w:val="3A1B1E78"/>
    <w:rsid w:val="3A31AA30"/>
    <w:rsid w:val="3A48F5D7"/>
    <w:rsid w:val="3A4CF0EF"/>
    <w:rsid w:val="3A63CC8C"/>
    <w:rsid w:val="3A7A6877"/>
    <w:rsid w:val="3A9C5FF0"/>
    <w:rsid w:val="3AA2D409"/>
    <w:rsid w:val="3B140199"/>
    <w:rsid w:val="3B4001F3"/>
    <w:rsid w:val="3B726C31"/>
    <w:rsid w:val="3B98EB70"/>
    <w:rsid w:val="3BBBDE2B"/>
    <w:rsid w:val="3BE2DA8C"/>
    <w:rsid w:val="3C13EA34"/>
    <w:rsid w:val="3C150C48"/>
    <w:rsid w:val="3C322667"/>
    <w:rsid w:val="3C57A8E7"/>
    <w:rsid w:val="3C77211C"/>
    <w:rsid w:val="3C799CB0"/>
    <w:rsid w:val="3CD6A30D"/>
    <w:rsid w:val="3D01C519"/>
    <w:rsid w:val="3D6C8DA9"/>
    <w:rsid w:val="3D9EFF19"/>
    <w:rsid w:val="3DD08DB8"/>
    <w:rsid w:val="3E05326C"/>
    <w:rsid w:val="3E207E68"/>
    <w:rsid w:val="3E7571A7"/>
    <w:rsid w:val="3E810B52"/>
    <w:rsid w:val="3E87E89B"/>
    <w:rsid w:val="3EFCA4AE"/>
    <w:rsid w:val="3F172A0F"/>
    <w:rsid w:val="3F1CFACB"/>
    <w:rsid w:val="3F2ABA96"/>
    <w:rsid w:val="3FFE1BF4"/>
    <w:rsid w:val="404F70CE"/>
    <w:rsid w:val="4053EA8A"/>
    <w:rsid w:val="405CB933"/>
    <w:rsid w:val="40FF6867"/>
    <w:rsid w:val="41A694B8"/>
    <w:rsid w:val="41CF20D1"/>
    <w:rsid w:val="41F9EBD5"/>
    <w:rsid w:val="42240AEA"/>
    <w:rsid w:val="4252B94B"/>
    <w:rsid w:val="4283353E"/>
    <w:rsid w:val="42A1865B"/>
    <w:rsid w:val="42FC7333"/>
    <w:rsid w:val="43020B24"/>
    <w:rsid w:val="431137A7"/>
    <w:rsid w:val="4335AE5B"/>
    <w:rsid w:val="43393553"/>
    <w:rsid w:val="43600A16"/>
    <w:rsid w:val="43FA24F8"/>
    <w:rsid w:val="441C82DE"/>
    <w:rsid w:val="44400368"/>
    <w:rsid w:val="449094EB"/>
    <w:rsid w:val="453E3C33"/>
    <w:rsid w:val="4556FE52"/>
    <w:rsid w:val="4558737C"/>
    <w:rsid w:val="4561550F"/>
    <w:rsid w:val="459605CF"/>
    <w:rsid w:val="45F5E83E"/>
    <w:rsid w:val="46785FBD"/>
    <w:rsid w:val="468EFDB4"/>
    <w:rsid w:val="46946E65"/>
    <w:rsid w:val="46C8EB38"/>
    <w:rsid w:val="46FD787F"/>
    <w:rsid w:val="4716F337"/>
    <w:rsid w:val="4732D1BB"/>
    <w:rsid w:val="4737BA7B"/>
    <w:rsid w:val="475DA997"/>
    <w:rsid w:val="47DA53C3"/>
    <w:rsid w:val="47F33625"/>
    <w:rsid w:val="48596B85"/>
    <w:rsid w:val="48B50E58"/>
    <w:rsid w:val="48D90AF0"/>
    <w:rsid w:val="48EA8F66"/>
    <w:rsid w:val="494DD95E"/>
    <w:rsid w:val="4965A55A"/>
    <w:rsid w:val="49679EBB"/>
    <w:rsid w:val="49B702BB"/>
    <w:rsid w:val="49E075BE"/>
    <w:rsid w:val="49EE8F58"/>
    <w:rsid w:val="4A70D173"/>
    <w:rsid w:val="4A91B086"/>
    <w:rsid w:val="4ABE3476"/>
    <w:rsid w:val="4B0DCA07"/>
    <w:rsid w:val="4B34712C"/>
    <w:rsid w:val="4B3836D8"/>
    <w:rsid w:val="4B72F9E0"/>
    <w:rsid w:val="4BAF5A66"/>
    <w:rsid w:val="4BB703A5"/>
    <w:rsid w:val="4BC51D8A"/>
    <w:rsid w:val="4BCEDBB4"/>
    <w:rsid w:val="4BF02C68"/>
    <w:rsid w:val="4C4CD004"/>
    <w:rsid w:val="4C7A0CB5"/>
    <w:rsid w:val="4CBFBC1F"/>
    <w:rsid w:val="4CDF5029"/>
    <w:rsid w:val="4D6D899F"/>
    <w:rsid w:val="4D92D222"/>
    <w:rsid w:val="4DB978BC"/>
    <w:rsid w:val="4E61CEBF"/>
    <w:rsid w:val="4EA6CD8F"/>
    <w:rsid w:val="4EB4909F"/>
    <w:rsid w:val="4EC2BB40"/>
    <w:rsid w:val="4F04DD64"/>
    <w:rsid w:val="4F6728B4"/>
    <w:rsid w:val="4F7E705A"/>
    <w:rsid w:val="4F874BE5"/>
    <w:rsid w:val="4FA2117A"/>
    <w:rsid w:val="509FCAD9"/>
    <w:rsid w:val="5131B08F"/>
    <w:rsid w:val="519BEC5F"/>
    <w:rsid w:val="51AD77B1"/>
    <w:rsid w:val="51D0F66C"/>
    <w:rsid w:val="520330E8"/>
    <w:rsid w:val="5207A120"/>
    <w:rsid w:val="5236D4DD"/>
    <w:rsid w:val="523DA2CE"/>
    <w:rsid w:val="526C1ECE"/>
    <w:rsid w:val="52975B5D"/>
    <w:rsid w:val="529C4A1B"/>
    <w:rsid w:val="52B3027D"/>
    <w:rsid w:val="52B8D8DA"/>
    <w:rsid w:val="52BC7875"/>
    <w:rsid w:val="52F56CD7"/>
    <w:rsid w:val="530ED7C6"/>
    <w:rsid w:val="53242584"/>
    <w:rsid w:val="532B3522"/>
    <w:rsid w:val="532F8198"/>
    <w:rsid w:val="536914A2"/>
    <w:rsid w:val="537A43EC"/>
    <w:rsid w:val="53D6D1DB"/>
    <w:rsid w:val="540B181F"/>
    <w:rsid w:val="540B5ED7"/>
    <w:rsid w:val="540F6798"/>
    <w:rsid w:val="5443FCA7"/>
    <w:rsid w:val="5480E428"/>
    <w:rsid w:val="5485D961"/>
    <w:rsid w:val="54D06037"/>
    <w:rsid w:val="551AE30F"/>
    <w:rsid w:val="558458F0"/>
    <w:rsid w:val="5613327B"/>
    <w:rsid w:val="5616B57D"/>
    <w:rsid w:val="5629D19D"/>
    <w:rsid w:val="564AED64"/>
    <w:rsid w:val="565BA60B"/>
    <w:rsid w:val="5691CA13"/>
    <w:rsid w:val="56977A1E"/>
    <w:rsid w:val="56CC1522"/>
    <w:rsid w:val="56EA7DD0"/>
    <w:rsid w:val="56F672FA"/>
    <w:rsid w:val="57051189"/>
    <w:rsid w:val="571059EC"/>
    <w:rsid w:val="57160273"/>
    <w:rsid w:val="5779EAE9"/>
    <w:rsid w:val="57B95D18"/>
    <w:rsid w:val="57D3700E"/>
    <w:rsid w:val="57D48208"/>
    <w:rsid w:val="58115A51"/>
    <w:rsid w:val="584FAC1F"/>
    <w:rsid w:val="58C10128"/>
    <w:rsid w:val="58DA7FEC"/>
    <w:rsid w:val="58E7D989"/>
    <w:rsid w:val="594D6643"/>
    <w:rsid w:val="596D5D50"/>
    <w:rsid w:val="598E927F"/>
    <w:rsid w:val="59BAF6AC"/>
    <w:rsid w:val="59BD4382"/>
    <w:rsid w:val="59E59C18"/>
    <w:rsid w:val="5A45F344"/>
    <w:rsid w:val="5A4B16D8"/>
    <w:rsid w:val="5A5A37E8"/>
    <w:rsid w:val="5A7B2991"/>
    <w:rsid w:val="5A82ED3F"/>
    <w:rsid w:val="5A9D5E0B"/>
    <w:rsid w:val="5B2952AD"/>
    <w:rsid w:val="5B85E34B"/>
    <w:rsid w:val="5B891E0A"/>
    <w:rsid w:val="5BD3387C"/>
    <w:rsid w:val="5C2CDF2C"/>
    <w:rsid w:val="5C8E75E0"/>
    <w:rsid w:val="5C9FD30F"/>
    <w:rsid w:val="5CD7940B"/>
    <w:rsid w:val="5CE1B010"/>
    <w:rsid w:val="5D2BF4CC"/>
    <w:rsid w:val="5D6C46FC"/>
    <w:rsid w:val="5DBCBFA7"/>
    <w:rsid w:val="5DD2C131"/>
    <w:rsid w:val="5E0544BB"/>
    <w:rsid w:val="5E058CDD"/>
    <w:rsid w:val="5E46CDE4"/>
    <w:rsid w:val="5E4DC07F"/>
    <w:rsid w:val="5E6EFC83"/>
    <w:rsid w:val="5E85A86B"/>
    <w:rsid w:val="5E93531B"/>
    <w:rsid w:val="5EA3B93A"/>
    <w:rsid w:val="5EDB2F22"/>
    <w:rsid w:val="5EE9FD28"/>
    <w:rsid w:val="5F593C40"/>
    <w:rsid w:val="5FBF2C34"/>
    <w:rsid w:val="5FD34426"/>
    <w:rsid w:val="5FDB171C"/>
    <w:rsid w:val="5FEBCD32"/>
    <w:rsid w:val="600130AA"/>
    <w:rsid w:val="60256E10"/>
    <w:rsid w:val="603F4426"/>
    <w:rsid w:val="60460F31"/>
    <w:rsid w:val="614D4120"/>
    <w:rsid w:val="61976D8C"/>
    <w:rsid w:val="61983C19"/>
    <w:rsid w:val="61A3AD15"/>
    <w:rsid w:val="6247B279"/>
    <w:rsid w:val="62552024"/>
    <w:rsid w:val="62764F4E"/>
    <w:rsid w:val="62F30BD7"/>
    <w:rsid w:val="632DA74D"/>
    <w:rsid w:val="632DE352"/>
    <w:rsid w:val="636C4134"/>
    <w:rsid w:val="636DB505"/>
    <w:rsid w:val="637CED4C"/>
    <w:rsid w:val="6383193D"/>
    <w:rsid w:val="6394F7CF"/>
    <w:rsid w:val="641B6AB4"/>
    <w:rsid w:val="64689115"/>
    <w:rsid w:val="6480D8A5"/>
    <w:rsid w:val="64B3A33D"/>
    <w:rsid w:val="651E59EB"/>
    <w:rsid w:val="659F28EF"/>
    <w:rsid w:val="65B21E8A"/>
    <w:rsid w:val="66482D95"/>
    <w:rsid w:val="666AAB1D"/>
    <w:rsid w:val="66810275"/>
    <w:rsid w:val="66CD36C7"/>
    <w:rsid w:val="670D7E5B"/>
    <w:rsid w:val="6712DBB1"/>
    <w:rsid w:val="6733B364"/>
    <w:rsid w:val="67502828"/>
    <w:rsid w:val="6795148C"/>
    <w:rsid w:val="679DB069"/>
    <w:rsid w:val="67EDBA65"/>
    <w:rsid w:val="68195BE6"/>
    <w:rsid w:val="6823C8EF"/>
    <w:rsid w:val="68353CE7"/>
    <w:rsid w:val="685B499B"/>
    <w:rsid w:val="68A1BFD5"/>
    <w:rsid w:val="68B3E8F9"/>
    <w:rsid w:val="68E343D1"/>
    <w:rsid w:val="68F43F19"/>
    <w:rsid w:val="68FFBAE0"/>
    <w:rsid w:val="692A76DF"/>
    <w:rsid w:val="69E313C1"/>
    <w:rsid w:val="69E96A7E"/>
    <w:rsid w:val="69FCCB1B"/>
    <w:rsid w:val="6A0135F0"/>
    <w:rsid w:val="6A13ECC0"/>
    <w:rsid w:val="6A2DF6F9"/>
    <w:rsid w:val="6A892E1D"/>
    <w:rsid w:val="6B6C4B7F"/>
    <w:rsid w:val="6B9E64C9"/>
    <w:rsid w:val="6BB6659A"/>
    <w:rsid w:val="6BD38A48"/>
    <w:rsid w:val="6BD89901"/>
    <w:rsid w:val="6BE411F5"/>
    <w:rsid w:val="6C50A8AF"/>
    <w:rsid w:val="6CD9BAD1"/>
    <w:rsid w:val="6CF3A99F"/>
    <w:rsid w:val="6D513CD2"/>
    <w:rsid w:val="6DABC161"/>
    <w:rsid w:val="6DE00CDC"/>
    <w:rsid w:val="6DEAE0EC"/>
    <w:rsid w:val="6E0FAD2C"/>
    <w:rsid w:val="6E16F61D"/>
    <w:rsid w:val="6E49D739"/>
    <w:rsid w:val="6E572601"/>
    <w:rsid w:val="6E630519"/>
    <w:rsid w:val="6F2950D2"/>
    <w:rsid w:val="6FB3837C"/>
    <w:rsid w:val="7038C59F"/>
    <w:rsid w:val="703FED9C"/>
    <w:rsid w:val="70C93602"/>
    <w:rsid w:val="70E1040B"/>
    <w:rsid w:val="711D9CBC"/>
    <w:rsid w:val="71332E73"/>
    <w:rsid w:val="71792DF4"/>
    <w:rsid w:val="71DEC15B"/>
    <w:rsid w:val="72127D42"/>
    <w:rsid w:val="726F73F3"/>
    <w:rsid w:val="726FBB10"/>
    <w:rsid w:val="72773757"/>
    <w:rsid w:val="72BAEA71"/>
    <w:rsid w:val="72EBF4FD"/>
    <w:rsid w:val="73474449"/>
    <w:rsid w:val="7351D96C"/>
    <w:rsid w:val="7378932D"/>
    <w:rsid w:val="73E1C46B"/>
    <w:rsid w:val="73E1C94B"/>
    <w:rsid w:val="73F6680D"/>
    <w:rsid w:val="7420341E"/>
    <w:rsid w:val="743330B5"/>
    <w:rsid w:val="745727EF"/>
    <w:rsid w:val="74A965B8"/>
    <w:rsid w:val="74CBD5AD"/>
    <w:rsid w:val="751EFE0F"/>
    <w:rsid w:val="7588AF4B"/>
    <w:rsid w:val="75913996"/>
    <w:rsid w:val="75BB4C85"/>
    <w:rsid w:val="75E3AFD9"/>
    <w:rsid w:val="760952B7"/>
    <w:rsid w:val="7614A811"/>
    <w:rsid w:val="766D7904"/>
    <w:rsid w:val="766EC6EB"/>
    <w:rsid w:val="76BDD573"/>
    <w:rsid w:val="76DEE0A4"/>
    <w:rsid w:val="778DBD39"/>
    <w:rsid w:val="77D40154"/>
    <w:rsid w:val="78443115"/>
    <w:rsid w:val="78480AFF"/>
    <w:rsid w:val="786FF06F"/>
    <w:rsid w:val="78877D48"/>
    <w:rsid w:val="78C0BB0F"/>
    <w:rsid w:val="7925A971"/>
    <w:rsid w:val="7934E988"/>
    <w:rsid w:val="7958DECD"/>
    <w:rsid w:val="795A8E1B"/>
    <w:rsid w:val="7A0BF9F0"/>
    <w:rsid w:val="7A1D5538"/>
    <w:rsid w:val="7A290796"/>
    <w:rsid w:val="7A30ED12"/>
    <w:rsid w:val="7A4A009E"/>
    <w:rsid w:val="7A647824"/>
    <w:rsid w:val="7A6FC198"/>
    <w:rsid w:val="7A954846"/>
    <w:rsid w:val="7AA41F88"/>
    <w:rsid w:val="7AA9EC87"/>
    <w:rsid w:val="7B92107F"/>
    <w:rsid w:val="7BB143F2"/>
    <w:rsid w:val="7BC45F55"/>
    <w:rsid w:val="7BD1FCA9"/>
    <w:rsid w:val="7BF9AE7E"/>
    <w:rsid w:val="7C068AB9"/>
    <w:rsid w:val="7C0792FA"/>
    <w:rsid w:val="7C11BF6F"/>
    <w:rsid w:val="7C7D7DA5"/>
    <w:rsid w:val="7C7DD2A7"/>
    <w:rsid w:val="7D2C170A"/>
    <w:rsid w:val="7D746E43"/>
    <w:rsid w:val="7D8F7E63"/>
    <w:rsid w:val="7E00A5B0"/>
    <w:rsid w:val="7E19CBCB"/>
    <w:rsid w:val="7E36A621"/>
    <w:rsid w:val="7E65DCE0"/>
    <w:rsid w:val="7E90F10E"/>
    <w:rsid w:val="7E98DC89"/>
    <w:rsid w:val="7E9AEB6C"/>
    <w:rsid w:val="7F49EE8C"/>
    <w:rsid w:val="7F5C01EA"/>
    <w:rsid w:val="7F9E71DC"/>
    <w:rsid w:val="7FB5F2A0"/>
    <w:rsid w:val="7FBA1112"/>
    <w:rsid w:val="7FBCE6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35705"/>
  <w15:chartTrackingRefBased/>
  <w15:docId w15:val="{E2838149-D2AE-4D3B-B0BA-77EEB463B9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E6EFC8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E6EFC8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E6EFC8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E6EFC8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E6EFC8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E6EFC8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E6EFC8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E6EFC8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E6EFC8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E6EFC8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E6EFC8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E6EFC8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E6EFC8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E6EFC8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E6EFC83"/>
    <w:pPr>
      <w:spacing/>
      <w:ind w:left="720"/>
      <w:contextualSpacing/>
    </w:pPr>
  </w:style>
  <w:style w:type="character" w:styleId="Hyperlink">
    <w:uiPriority w:val="99"/>
    <w:name w:val="Hyperlink"/>
    <w:basedOn w:val="DefaultParagraphFont"/>
    <w:unhideWhenUsed/>
    <w:rsid w:val="2493E44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8b94521f9294cd3" /><Relationship Type="http://schemas.openxmlformats.org/officeDocument/2006/relationships/numbering" Target="numbering.xml" Id="R436d8fcfedb24aa6" /><Relationship Type="http://schemas.openxmlformats.org/officeDocument/2006/relationships/hyperlink" Target="https://archaeologistwifeopera.wordpress.com/" TargetMode="External" Id="Re944781002504c10" /><Relationship Type="http://schemas.openxmlformats.org/officeDocument/2006/relationships/hyperlink" Target="https://www.bajr.org/community-opera-project-the-archaeologists-wife/" TargetMode="External" Id="Ra3f7859d31034dc9" /><Relationship Type="http://schemas.openxmlformats.org/officeDocument/2006/relationships/hyperlink" Target="https://www.bbc.co.uk/bitesize/guides/zkjwt39/revision/3" TargetMode="External" Id="R6be032a3a61d41fd" /><Relationship Type="http://schemas.openxmlformats.org/officeDocument/2006/relationships/hyperlink" Target="https://cadw.gov.wales/about-us/partnerships" TargetMode="External" Id="R967e0c9dda5648c5" /><Relationship Type="http://schemas.openxmlformats.org/officeDocument/2006/relationships/hyperlink" Target="https://cadw.gov.wales/about-us/what-we-do/who-we-are" TargetMode="External" Id="Ra26e72e4d0504f8d" /><Relationship Type="http://schemas.openxmlformats.org/officeDocument/2006/relationships/hyperlink" Target="https://research-and-innovation.ec.europa.eu/events/special-features/celebrating-40-years-eu-research-and-innovation/society/researchers-are-testing-how-opera-can-make-our-societies-more-inclusive_en" TargetMode="External" Id="R4db7137ca2f94c9b" /><Relationship Type="http://schemas.openxmlformats.org/officeDocument/2006/relationships/hyperlink" Target="https://historicengland.org.uk/about/what-we-do/" TargetMode="External" Id="R319c5292189f442c" /><Relationship Type="http://schemas.openxmlformats.org/officeDocument/2006/relationships/hyperlink" Target="https://www.historicenvironment.scot/about-us/who-we-are/about-historic-environment-scotland/" TargetMode="External" Id="R226efbdec5c64fbf" /><Relationship Type="http://schemas.openxmlformats.org/officeDocument/2006/relationships/hyperlink" Target="https://doi.org/10.1017/aap.2024.46" TargetMode="External" Id="Rd35e4861d6b54dbd" /><Relationship Type="http://schemas.openxmlformats.org/officeDocument/2006/relationships/hyperlink" Target="https://www.newworldencyclopedia.org/entry/Mortimer_Wheeler" TargetMode="External" Id="R0b816da6d5324967" /><Relationship Type="http://schemas.openxmlformats.org/officeDocument/2006/relationships/hyperlink" Target="https://www.scottishcommunityheritagealliance.org/about-3" TargetMode="External" Id="Rfe61ab4740fb4ead" /><Relationship Type="http://schemas.openxmlformats.org/officeDocument/2006/relationships/hyperlink" Target="https://www.nationalarchives.gov.uk/community-hub/what-is-community-heritage/" TargetMode="External" Id="R7c3a5ed695454b4a" /><Relationship Type="http://schemas.openxmlformats.org/officeDocument/2006/relationships/hyperlink" Target="https://www.heritagefund.org.uk/our-work/community-heritage" TargetMode="External" Id="R0da8f67827344b39" /><Relationship Type="http://schemas.openxmlformats.org/officeDocument/2006/relationships/hyperlink" Target="https://www.heritagefund.org.uk/projects/archaeologists-wife" TargetMode="External" Id="R07f0767a289941cf" /><Relationship Type="http://schemas.openxmlformats.org/officeDocument/2006/relationships/hyperlink" Target="https://www.gov.wales/priorities-culture-html" TargetMode="External" Id="Rf2b1b78ff31646b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2025-12-08T10:10:24.8940961Z</dcterms:created>
  <dcterms:modified xsi:type="dcterms:W3CDTF">2026-01-18T23:44:59.9178269Z</dcterms:modified>
  <dc:creator>Cerys Lye (2304505)</dc:creator>
  <lastModifiedBy>Cerys Lye (2304505)</lastModifiedBy>
</coreProperties>
</file>