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1EBF9" w14:textId="20311F69" w:rsidR="005536D9" w:rsidRPr="00D5697C" w:rsidRDefault="005536D9" w:rsidP="00D072D0">
      <w:pPr>
        <w:ind w:left="-432" w:right="-432"/>
        <w:rPr>
          <w:rFonts w:cs="Calibri Light"/>
          <w:color w:val="000000" w:themeColor="text1"/>
        </w:rPr>
      </w:pPr>
    </w:p>
    <w:p w14:paraId="7FAF788F" w14:textId="77777777" w:rsidR="009535E5" w:rsidRPr="00D5697C" w:rsidRDefault="009535E5" w:rsidP="00D072D0">
      <w:pPr>
        <w:ind w:left="-432" w:right="-432"/>
        <w:rPr>
          <w:rFonts w:cs="Calibri Light"/>
          <w:color w:val="000000" w:themeColor="text1"/>
          <w:sz w:val="32"/>
          <w:szCs w:val="32"/>
        </w:rPr>
      </w:pPr>
    </w:p>
    <w:p w14:paraId="6AB8F53B" w14:textId="65734F70" w:rsidR="005536D9" w:rsidRPr="00D5697C" w:rsidRDefault="005536D9" w:rsidP="00D072D0">
      <w:pPr>
        <w:ind w:left="-432" w:right="-432"/>
        <w:rPr>
          <w:rFonts w:cs="Calibri Light"/>
          <w:color w:val="000000" w:themeColor="text1"/>
          <w:sz w:val="36"/>
          <w:szCs w:val="36"/>
        </w:rPr>
      </w:pPr>
      <w:r w:rsidRPr="00D5697C">
        <w:rPr>
          <w:rFonts w:cs="Calibri Light"/>
          <w:color w:val="000000" w:themeColor="text1"/>
          <w:sz w:val="36"/>
          <w:szCs w:val="36"/>
        </w:rPr>
        <w:t xml:space="preserve">Course: </w:t>
      </w:r>
      <w:r w:rsidR="009C1E5C" w:rsidRPr="00D5697C">
        <w:rPr>
          <w:rFonts w:cs="Calibri Light"/>
          <w:color w:val="000000" w:themeColor="text1"/>
          <w:sz w:val="36"/>
          <w:szCs w:val="36"/>
        </w:rPr>
        <w:t>M</w:t>
      </w:r>
      <w:r w:rsidRPr="00D5697C">
        <w:rPr>
          <w:rFonts w:cs="Calibri Light"/>
          <w:color w:val="000000" w:themeColor="text1"/>
          <w:sz w:val="36"/>
          <w:szCs w:val="36"/>
        </w:rPr>
        <w:t>Sc Engineering</w:t>
      </w:r>
      <w:r w:rsidR="009C1E5C" w:rsidRPr="00D5697C">
        <w:rPr>
          <w:rFonts w:cs="Calibri Light"/>
          <w:color w:val="000000" w:themeColor="text1"/>
          <w:sz w:val="36"/>
          <w:szCs w:val="36"/>
        </w:rPr>
        <w:t xml:space="preserve"> Project Management </w:t>
      </w:r>
    </w:p>
    <w:p w14:paraId="54A4D32A" w14:textId="697B4B93" w:rsidR="005536D9" w:rsidRPr="00D5697C" w:rsidRDefault="005536D9" w:rsidP="00D072D0">
      <w:pPr>
        <w:ind w:left="-432" w:right="-432"/>
        <w:rPr>
          <w:rFonts w:cs="Calibri Light"/>
          <w:color w:val="000000" w:themeColor="text1"/>
          <w:sz w:val="36"/>
          <w:szCs w:val="36"/>
        </w:rPr>
      </w:pPr>
      <w:r w:rsidRPr="00D5697C">
        <w:rPr>
          <w:rFonts w:cs="Calibri Light"/>
          <w:color w:val="000000" w:themeColor="text1"/>
          <w:sz w:val="36"/>
          <w:szCs w:val="36"/>
        </w:rPr>
        <w:t xml:space="preserve">Module: </w:t>
      </w:r>
      <w:r w:rsidR="009C1E5C" w:rsidRPr="00D5697C">
        <w:rPr>
          <w:rFonts w:cs="Calibri Light"/>
          <w:color w:val="000000" w:themeColor="text1"/>
          <w:sz w:val="36"/>
          <w:szCs w:val="36"/>
        </w:rPr>
        <w:t>ACEA7009</w:t>
      </w:r>
      <w:r w:rsidRPr="00D5697C">
        <w:rPr>
          <w:rFonts w:cs="Calibri Light"/>
          <w:color w:val="000000" w:themeColor="text1"/>
          <w:sz w:val="36"/>
          <w:szCs w:val="36"/>
        </w:rPr>
        <w:t xml:space="preserve"> </w:t>
      </w:r>
      <w:r w:rsidR="009C1E5C" w:rsidRPr="00D5697C">
        <w:rPr>
          <w:rFonts w:cs="Calibri Light"/>
          <w:color w:val="000000" w:themeColor="text1"/>
          <w:sz w:val="36"/>
          <w:szCs w:val="36"/>
        </w:rPr>
        <w:t>Managing Engineering Projects</w:t>
      </w:r>
    </w:p>
    <w:p w14:paraId="5245E054" w14:textId="69A6FB72" w:rsidR="005536D9" w:rsidRPr="00D5697C" w:rsidRDefault="005536D9" w:rsidP="00D072D0">
      <w:pPr>
        <w:ind w:left="-432" w:right="-432"/>
        <w:rPr>
          <w:rFonts w:cs="Calibri Light"/>
          <w:color w:val="000000" w:themeColor="text1"/>
          <w:sz w:val="36"/>
          <w:szCs w:val="36"/>
        </w:rPr>
      </w:pPr>
      <w:r w:rsidRPr="00D5697C">
        <w:rPr>
          <w:rFonts w:cs="Calibri Light"/>
          <w:color w:val="000000" w:themeColor="text1"/>
          <w:sz w:val="36"/>
          <w:szCs w:val="36"/>
        </w:rPr>
        <w:t xml:space="preserve">Assignment: </w:t>
      </w:r>
      <w:r w:rsidR="009C1E5C" w:rsidRPr="00D5697C">
        <w:rPr>
          <w:rFonts w:cs="Calibri Light"/>
          <w:color w:val="000000" w:themeColor="text1"/>
          <w:sz w:val="36"/>
          <w:szCs w:val="36"/>
        </w:rPr>
        <w:t>Business Management in Projects</w:t>
      </w:r>
    </w:p>
    <w:p w14:paraId="083AEFFC" w14:textId="77777777" w:rsidR="005536D9" w:rsidRPr="00D5697C" w:rsidRDefault="005536D9" w:rsidP="00D072D0">
      <w:pPr>
        <w:ind w:left="-432" w:right="-432"/>
        <w:rPr>
          <w:rFonts w:cs="Calibri Light"/>
          <w:color w:val="000000" w:themeColor="text1"/>
          <w:sz w:val="36"/>
          <w:szCs w:val="36"/>
        </w:rPr>
      </w:pPr>
      <w:r w:rsidRPr="00D5697C">
        <w:rPr>
          <w:rFonts w:cs="Calibri Light"/>
          <w:color w:val="000000" w:themeColor="text1"/>
          <w:sz w:val="36"/>
          <w:szCs w:val="36"/>
        </w:rPr>
        <w:t>University number: 1809810</w:t>
      </w:r>
    </w:p>
    <w:p w14:paraId="581556D6" w14:textId="359DA682" w:rsidR="005536D9" w:rsidRPr="00D5697C" w:rsidRDefault="005536D9" w:rsidP="00D072D0">
      <w:pPr>
        <w:shd w:val="clear" w:color="auto" w:fill="FFFFFF"/>
        <w:ind w:left="-432" w:right="-432"/>
        <w:rPr>
          <w:rFonts w:cs="Calibri Light"/>
          <w:color w:val="000000" w:themeColor="text1"/>
        </w:rPr>
      </w:pPr>
      <w:r w:rsidRPr="00D5697C">
        <w:rPr>
          <w:rFonts w:cs="Calibri Light"/>
          <w:color w:val="000000" w:themeColor="text1"/>
          <w:sz w:val="36"/>
          <w:szCs w:val="36"/>
        </w:rPr>
        <w:t>Date submitted: 2</w:t>
      </w:r>
      <w:r w:rsidR="009C1E5C" w:rsidRPr="00D5697C">
        <w:rPr>
          <w:rFonts w:cs="Calibri Light"/>
          <w:color w:val="000000" w:themeColor="text1"/>
          <w:sz w:val="36"/>
          <w:szCs w:val="36"/>
        </w:rPr>
        <w:t>3</w:t>
      </w:r>
      <w:r w:rsidRPr="00D5697C">
        <w:rPr>
          <w:rFonts w:cs="Calibri Light"/>
          <w:color w:val="000000" w:themeColor="text1"/>
          <w:sz w:val="36"/>
          <w:szCs w:val="36"/>
        </w:rPr>
        <w:t>/</w:t>
      </w:r>
      <w:r w:rsidR="009C1E5C" w:rsidRPr="00D5697C">
        <w:rPr>
          <w:rFonts w:cs="Calibri Light"/>
          <w:color w:val="000000" w:themeColor="text1"/>
          <w:sz w:val="36"/>
          <w:szCs w:val="36"/>
        </w:rPr>
        <w:t>11</w:t>
      </w:r>
      <w:r w:rsidRPr="00D5697C">
        <w:rPr>
          <w:rFonts w:cs="Calibri Light"/>
          <w:color w:val="000000" w:themeColor="text1"/>
          <w:sz w:val="36"/>
          <w:szCs w:val="36"/>
        </w:rPr>
        <w:t xml:space="preserve">/2023 </w:t>
      </w:r>
    </w:p>
    <w:p w14:paraId="45B123BD" w14:textId="1C7A35E2" w:rsidR="005536D9" w:rsidRPr="00D5697C" w:rsidRDefault="005536D9" w:rsidP="00D072D0">
      <w:pPr>
        <w:ind w:left="-432" w:right="-432"/>
        <w:rPr>
          <w:rFonts w:cs="Calibri Light"/>
          <w:color w:val="000000" w:themeColor="text1"/>
        </w:rPr>
      </w:pPr>
      <w:r w:rsidRPr="00D5697C">
        <w:rPr>
          <w:rFonts w:cs="Calibri Light"/>
          <w:color w:val="000000" w:themeColor="text1"/>
          <w:sz w:val="36"/>
          <w:szCs w:val="36"/>
        </w:rPr>
        <w:t xml:space="preserve">Word count: </w:t>
      </w:r>
      <w:r w:rsidR="00122448">
        <w:rPr>
          <w:rFonts w:cs="Calibri Light"/>
          <w:color w:val="000000" w:themeColor="text1"/>
          <w:sz w:val="36"/>
          <w:szCs w:val="36"/>
          <w:shd w:val="clear" w:color="auto" w:fill="FFFFFF" w:themeFill="background1"/>
        </w:rPr>
        <w:t>3926</w:t>
      </w:r>
    </w:p>
    <w:p w14:paraId="40AE8A35" w14:textId="77777777" w:rsidR="005536D9" w:rsidRPr="00D5697C" w:rsidRDefault="005536D9" w:rsidP="00D072D0">
      <w:pPr>
        <w:ind w:left="-432" w:right="-432"/>
        <w:rPr>
          <w:rFonts w:cs="Calibri Light"/>
          <w:color w:val="000000" w:themeColor="text1"/>
        </w:rPr>
      </w:pPr>
    </w:p>
    <w:p w14:paraId="2419A15B" w14:textId="77777777" w:rsidR="005536D9" w:rsidRPr="00D5697C" w:rsidRDefault="005536D9" w:rsidP="00D072D0">
      <w:pPr>
        <w:ind w:left="-432" w:right="-432"/>
        <w:rPr>
          <w:rFonts w:cs="Calibri Light"/>
          <w:color w:val="000000" w:themeColor="text1"/>
        </w:rPr>
      </w:pPr>
    </w:p>
    <w:p w14:paraId="4109633E" w14:textId="77777777" w:rsidR="005536D9" w:rsidRPr="00D5697C" w:rsidRDefault="005536D9" w:rsidP="00D072D0">
      <w:pPr>
        <w:ind w:left="-432" w:right="-432"/>
        <w:rPr>
          <w:rFonts w:cs="Calibri Light"/>
          <w:color w:val="000000" w:themeColor="text1"/>
        </w:rPr>
      </w:pPr>
      <w:r w:rsidRPr="00D5697C">
        <w:rPr>
          <w:rFonts w:cs="Calibri Light"/>
          <w:color w:val="000000" w:themeColor="text1"/>
        </w:rPr>
        <w:br w:type="page"/>
      </w:r>
    </w:p>
    <w:sdt>
      <w:sdtPr>
        <w:rPr>
          <w:rFonts w:ascii="Calibri Light" w:eastAsiaTheme="minorHAnsi" w:hAnsi="Calibri Light" w:cs="Calibri Light"/>
          <w:color w:val="000000" w:themeColor="text1"/>
          <w:sz w:val="22"/>
          <w:szCs w:val="22"/>
          <w:lang w:val="en-GB"/>
        </w:rPr>
        <w:id w:val="-2133934402"/>
        <w:docPartObj>
          <w:docPartGallery w:val="Table of Contents"/>
          <w:docPartUnique/>
        </w:docPartObj>
      </w:sdtPr>
      <w:sdtEndPr>
        <w:rPr>
          <w:b/>
          <w:bCs/>
          <w:noProof/>
        </w:rPr>
      </w:sdtEndPr>
      <w:sdtContent>
        <w:p w14:paraId="4C51F4DD" w14:textId="5635CFE3" w:rsidR="005536D9" w:rsidRPr="00D5697C" w:rsidRDefault="005536D9" w:rsidP="00D072D0">
          <w:pPr>
            <w:pStyle w:val="TOCHeading"/>
            <w:ind w:left="-432" w:right="-432"/>
            <w:jc w:val="center"/>
            <w:rPr>
              <w:rFonts w:ascii="Calibri Light" w:hAnsi="Calibri Light" w:cs="Calibri Light"/>
              <w:color w:val="000000" w:themeColor="text1"/>
              <w:sz w:val="28"/>
              <w:szCs w:val="28"/>
              <w:u w:val="single"/>
            </w:rPr>
          </w:pPr>
          <w:r w:rsidRPr="00D5697C">
            <w:rPr>
              <w:rFonts w:ascii="Calibri Light" w:hAnsi="Calibri Light" w:cs="Calibri Light"/>
              <w:color w:val="000000" w:themeColor="text1"/>
              <w:sz w:val="28"/>
              <w:szCs w:val="28"/>
              <w:u w:val="single"/>
            </w:rPr>
            <w:t>Contents</w:t>
          </w:r>
        </w:p>
        <w:p w14:paraId="69750FF4" w14:textId="77777777" w:rsidR="009535E5" w:rsidRPr="00D5697C" w:rsidRDefault="009535E5" w:rsidP="00D072D0">
          <w:pPr>
            <w:spacing w:after="80"/>
            <w:ind w:left="-432" w:right="-432"/>
            <w:rPr>
              <w:rFonts w:cs="Calibri Light"/>
              <w:color w:val="000000" w:themeColor="text1"/>
              <w:lang w:val="en-US"/>
            </w:rPr>
          </w:pPr>
        </w:p>
        <w:p w14:paraId="53B14140" w14:textId="27C730AB" w:rsidR="005E7104" w:rsidRDefault="005536D9" w:rsidP="005E7104">
          <w:pPr>
            <w:pStyle w:val="TOC2"/>
            <w:rPr>
              <w:rStyle w:val="Hyperlink"/>
              <w:noProof/>
            </w:rPr>
          </w:pPr>
          <w:r w:rsidRPr="00D5697C">
            <w:rPr>
              <w:color w:val="000000" w:themeColor="text1"/>
            </w:rPr>
            <w:fldChar w:fldCharType="begin"/>
          </w:r>
          <w:r w:rsidRPr="00D5697C">
            <w:rPr>
              <w:color w:val="000000" w:themeColor="text1"/>
            </w:rPr>
            <w:instrText xml:space="preserve"> TOC \o "1-3" \h \z \u </w:instrText>
          </w:r>
          <w:r w:rsidRPr="00D5697C">
            <w:rPr>
              <w:color w:val="000000" w:themeColor="text1"/>
            </w:rPr>
            <w:fldChar w:fldCharType="separate"/>
          </w:r>
          <w:hyperlink w:anchor="_Toc151236717" w:history="1">
            <w:r w:rsidR="005E7104" w:rsidRPr="00DC7929">
              <w:rPr>
                <w:rStyle w:val="Hyperlink"/>
                <w:rFonts w:cs="Calibri Light"/>
                <w:noProof/>
              </w:rPr>
              <w:t>1. Introduction</w:t>
            </w:r>
            <w:r w:rsidR="005E7104">
              <w:rPr>
                <w:noProof/>
                <w:webHidden/>
              </w:rPr>
              <w:tab/>
            </w:r>
            <w:r w:rsidR="005E7104">
              <w:rPr>
                <w:noProof/>
                <w:webHidden/>
              </w:rPr>
              <w:fldChar w:fldCharType="begin"/>
            </w:r>
            <w:r w:rsidR="005E7104">
              <w:rPr>
                <w:noProof/>
                <w:webHidden/>
              </w:rPr>
              <w:instrText xml:space="preserve"> PAGEREF _Toc151236717 \h </w:instrText>
            </w:r>
            <w:r w:rsidR="005E7104">
              <w:rPr>
                <w:noProof/>
                <w:webHidden/>
              </w:rPr>
            </w:r>
            <w:r w:rsidR="005E7104">
              <w:rPr>
                <w:noProof/>
                <w:webHidden/>
              </w:rPr>
              <w:fldChar w:fldCharType="separate"/>
            </w:r>
            <w:r w:rsidR="004023F6">
              <w:rPr>
                <w:noProof/>
                <w:webHidden/>
              </w:rPr>
              <w:t>5</w:t>
            </w:r>
            <w:r w:rsidR="005E7104">
              <w:rPr>
                <w:noProof/>
                <w:webHidden/>
              </w:rPr>
              <w:fldChar w:fldCharType="end"/>
            </w:r>
          </w:hyperlink>
        </w:p>
        <w:p w14:paraId="75CF3A7E" w14:textId="77777777" w:rsidR="005E7104" w:rsidRPr="005E7104" w:rsidRDefault="005E7104" w:rsidP="005E7104">
          <w:pPr>
            <w:spacing w:after="0"/>
            <w:rPr>
              <w:noProof/>
            </w:rPr>
          </w:pPr>
        </w:p>
        <w:p w14:paraId="5221114F" w14:textId="46F67F8D" w:rsidR="005E7104" w:rsidRDefault="00980ACF" w:rsidP="005E7104">
          <w:pPr>
            <w:pStyle w:val="TOC2"/>
            <w:rPr>
              <w:rFonts w:asciiTheme="minorHAnsi" w:eastAsiaTheme="minorEastAsia" w:hAnsiTheme="minorHAnsi"/>
              <w:noProof/>
              <w:kern w:val="2"/>
              <w:lang w:eastAsia="en-GB"/>
              <w14:ligatures w14:val="standardContextual"/>
            </w:rPr>
          </w:pPr>
          <w:hyperlink w:anchor="_Toc151236718" w:history="1">
            <w:r w:rsidR="005E7104" w:rsidRPr="00DC7929">
              <w:rPr>
                <w:rStyle w:val="Hyperlink"/>
                <w:rFonts w:cs="Calibri Light"/>
                <w:noProof/>
              </w:rPr>
              <w:t>2. Fundamental Principles of Project Management.</w:t>
            </w:r>
            <w:r w:rsidR="005E7104">
              <w:rPr>
                <w:noProof/>
                <w:webHidden/>
              </w:rPr>
              <w:tab/>
            </w:r>
            <w:r w:rsidR="005E7104">
              <w:rPr>
                <w:noProof/>
                <w:webHidden/>
              </w:rPr>
              <w:fldChar w:fldCharType="begin"/>
            </w:r>
            <w:r w:rsidR="005E7104">
              <w:rPr>
                <w:noProof/>
                <w:webHidden/>
              </w:rPr>
              <w:instrText xml:space="preserve"> PAGEREF _Toc151236718 \h </w:instrText>
            </w:r>
            <w:r w:rsidR="005E7104">
              <w:rPr>
                <w:noProof/>
                <w:webHidden/>
              </w:rPr>
            </w:r>
            <w:r w:rsidR="005E7104">
              <w:rPr>
                <w:noProof/>
                <w:webHidden/>
              </w:rPr>
              <w:fldChar w:fldCharType="separate"/>
            </w:r>
            <w:r w:rsidR="004023F6">
              <w:rPr>
                <w:noProof/>
                <w:webHidden/>
              </w:rPr>
              <w:t>6</w:t>
            </w:r>
            <w:r w:rsidR="005E7104">
              <w:rPr>
                <w:noProof/>
                <w:webHidden/>
              </w:rPr>
              <w:fldChar w:fldCharType="end"/>
            </w:r>
          </w:hyperlink>
        </w:p>
        <w:p w14:paraId="59A1F477" w14:textId="735E1B5B" w:rsidR="005E7104" w:rsidRDefault="00980ACF" w:rsidP="005E7104">
          <w:pPr>
            <w:pStyle w:val="TOC2"/>
            <w:rPr>
              <w:rFonts w:asciiTheme="minorHAnsi" w:eastAsiaTheme="minorEastAsia" w:hAnsiTheme="minorHAnsi"/>
              <w:noProof/>
              <w:kern w:val="2"/>
              <w:lang w:eastAsia="en-GB"/>
              <w14:ligatures w14:val="standardContextual"/>
            </w:rPr>
          </w:pPr>
          <w:hyperlink w:anchor="_Toc151236719" w:history="1">
            <w:r w:rsidR="005E7104" w:rsidRPr="00DC7929">
              <w:rPr>
                <w:rStyle w:val="Hyperlink"/>
                <w:rFonts w:cs="Calibri Light"/>
                <w:noProof/>
              </w:rPr>
              <w:t>2.1. Process Groups.</w:t>
            </w:r>
            <w:r w:rsidR="005E7104">
              <w:rPr>
                <w:noProof/>
                <w:webHidden/>
              </w:rPr>
              <w:tab/>
            </w:r>
            <w:r w:rsidR="005E7104">
              <w:rPr>
                <w:noProof/>
                <w:webHidden/>
              </w:rPr>
              <w:fldChar w:fldCharType="begin"/>
            </w:r>
            <w:r w:rsidR="005E7104">
              <w:rPr>
                <w:noProof/>
                <w:webHidden/>
              </w:rPr>
              <w:instrText xml:space="preserve"> PAGEREF _Toc151236719 \h </w:instrText>
            </w:r>
            <w:r w:rsidR="005E7104">
              <w:rPr>
                <w:noProof/>
                <w:webHidden/>
              </w:rPr>
            </w:r>
            <w:r w:rsidR="005E7104">
              <w:rPr>
                <w:noProof/>
                <w:webHidden/>
              </w:rPr>
              <w:fldChar w:fldCharType="separate"/>
            </w:r>
            <w:r w:rsidR="004023F6">
              <w:rPr>
                <w:noProof/>
                <w:webHidden/>
              </w:rPr>
              <w:t>6</w:t>
            </w:r>
            <w:r w:rsidR="005E7104">
              <w:rPr>
                <w:noProof/>
                <w:webHidden/>
              </w:rPr>
              <w:fldChar w:fldCharType="end"/>
            </w:r>
          </w:hyperlink>
        </w:p>
        <w:p w14:paraId="352C613B" w14:textId="1AA8D306" w:rsidR="005E7104" w:rsidRDefault="00980ACF" w:rsidP="005E7104">
          <w:pPr>
            <w:pStyle w:val="TOC2"/>
            <w:rPr>
              <w:rFonts w:asciiTheme="minorHAnsi" w:eastAsiaTheme="minorEastAsia" w:hAnsiTheme="minorHAnsi"/>
              <w:noProof/>
              <w:kern w:val="2"/>
              <w:lang w:eastAsia="en-GB"/>
              <w14:ligatures w14:val="standardContextual"/>
            </w:rPr>
          </w:pPr>
          <w:hyperlink w:anchor="_Toc151236720" w:history="1">
            <w:r w:rsidR="005E7104" w:rsidRPr="00DC7929">
              <w:rPr>
                <w:rStyle w:val="Hyperlink"/>
                <w:rFonts w:cs="Calibri Light"/>
                <w:noProof/>
              </w:rPr>
              <w:t>2.2. Cost Management.</w:t>
            </w:r>
            <w:r w:rsidR="005E7104">
              <w:rPr>
                <w:noProof/>
                <w:webHidden/>
              </w:rPr>
              <w:tab/>
            </w:r>
            <w:r w:rsidR="005E7104">
              <w:rPr>
                <w:noProof/>
                <w:webHidden/>
              </w:rPr>
              <w:fldChar w:fldCharType="begin"/>
            </w:r>
            <w:r w:rsidR="005E7104">
              <w:rPr>
                <w:noProof/>
                <w:webHidden/>
              </w:rPr>
              <w:instrText xml:space="preserve"> PAGEREF _Toc151236720 \h </w:instrText>
            </w:r>
            <w:r w:rsidR="005E7104">
              <w:rPr>
                <w:noProof/>
                <w:webHidden/>
              </w:rPr>
            </w:r>
            <w:r w:rsidR="005E7104">
              <w:rPr>
                <w:noProof/>
                <w:webHidden/>
              </w:rPr>
              <w:fldChar w:fldCharType="separate"/>
            </w:r>
            <w:r w:rsidR="004023F6">
              <w:rPr>
                <w:noProof/>
                <w:webHidden/>
              </w:rPr>
              <w:t>8</w:t>
            </w:r>
            <w:r w:rsidR="005E7104">
              <w:rPr>
                <w:noProof/>
                <w:webHidden/>
              </w:rPr>
              <w:fldChar w:fldCharType="end"/>
            </w:r>
          </w:hyperlink>
        </w:p>
        <w:p w14:paraId="029AF2C6" w14:textId="72A2C464" w:rsidR="005E7104" w:rsidRDefault="00980ACF" w:rsidP="005E7104">
          <w:pPr>
            <w:pStyle w:val="TOC2"/>
            <w:rPr>
              <w:rFonts w:asciiTheme="minorHAnsi" w:eastAsiaTheme="minorEastAsia" w:hAnsiTheme="minorHAnsi"/>
              <w:noProof/>
              <w:kern w:val="2"/>
              <w:lang w:eastAsia="en-GB"/>
              <w14:ligatures w14:val="standardContextual"/>
            </w:rPr>
          </w:pPr>
          <w:hyperlink w:anchor="_Toc151236721" w:history="1">
            <w:r w:rsidR="005E7104" w:rsidRPr="00DC7929">
              <w:rPr>
                <w:rStyle w:val="Hyperlink"/>
                <w:rFonts w:cs="Calibri Light"/>
                <w:noProof/>
              </w:rPr>
              <w:t>2.3. Risk Management.</w:t>
            </w:r>
            <w:r w:rsidR="005E7104">
              <w:rPr>
                <w:noProof/>
                <w:webHidden/>
              </w:rPr>
              <w:tab/>
            </w:r>
            <w:r w:rsidR="005E7104">
              <w:rPr>
                <w:noProof/>
                <w:webHidden/>
              </w:rPr>
              <w:fldChar w:fldCharType="begin"/>
            </w:r>
            <w:r w:rsidR="005E7104">
              <w:rPr>
                <w:noProof/>
                <w:webHidden/>
              </w:rPr>
              <w:instrText xml:space="preserve"> PAGEREF _Toc151236721 \h </w:instrText>
            </w:r>
            <w:r w:rsidR="005E7104">
              <w:rPr>
                <w:noProof/>
                <w:webHidden/>
              </w:rPr>
            </w:r>
            <w:r w:rsidR="005E7104">
              <w:rPr>
                <w:noProof/>
                <w:webHidden/>
              </w:rPr>
              <w:fldChar w:fldCharType="separate"/>
            </w:r>
            <w:r w:rsidR="004023F6">
              <w:rPr>
                <w:noProof/>
                <w:webHidden/>
              </w:rPr>
              <w:t>9</w:t>
            </w:r>
            <w:r w:rsidR="005E7104">
              <w:rPr>
                <w:noProof/>
                <w:webHidden/>
              </w:rPr>
              <w:fldChar w:fldCharType="end"/>
            </w:r>
          </w:hyperlink>
        </w:p>
        <w:p w14:paraId="0D603D58" w14:textId="028FF60A" w:rsidR="005E7104" w:rsidRDefault="00980ACF" w:rsidP="005E7104">
          <w:pPr>
            <w:pStyle w:val="TOC2"/>
            <w:rPr>
              <w:rFonts w:asciiTheme="minorHAnsi" w:eastAsiaTheme="minorEastAsia" w:hAnsiTheme="minorHAnsi"/>
              <w:noProof/>
              <w:kern w:val="2"/>
              <w:lang w:eastAsia="en-GB"/>
              <w14:ligatures w14:val="standardContextual"/>
            </w:rPr>
          </w:pPr>
          <w:hyperlink w:anchor="_Toc151236722" w:history="1">
            <w:r w:rsidR="005E7104" w:rsidRPr="00DC7929">
              <w:rPr>
                <w:rStyle w:val="Hyperlink"/>
                <w:rFonts w:cs="Calibri Light"/>
                <w:noProof/>
              </w:rPr>
              <w:t>2.4. Task Management.</w:t>
            </w:r>
            <w:r w:rsidR="005E7104">
              <w:rPr>
                <w:noProof/>
                <w:webHidden/>
              </w:rPr>
              <w:tab/>
            </w:r>
            <w:r w:rsidR="005E7104">
              <w:rPr>
                <w:noProof/>
                <w:webHidden/>
              </w:rPr>
              <w:fldChar w:fldCharType="begin"/>
            </w:r>
            <w:r w:rsidR="005E7104">
              <w:rPr>
                <w:noProof/>
                <w:webHidden/>
              </w:rPr>
              <w:instrText xml:space="preserve"> PAGEREF _Toc151236722 \h </w:instrText>
            </w:r>
            <w:r w:rsidR="005E7104">
              <w:rPr>
                <w:noProof/>
                <w:webHidden/>
              </w:rPr>
            </w:r>
            <w:r w:rsidR="005E7104">
              <w:rPr>
                <w:noProof/>
                <w:webHidden/>
              </w:rPr>
              <w:fldChar w:fldCharType="separate"/>
            </w:r>
            <w:r w:rsidR="004023F6">
              <w:rPr>
                <w:noProof/>
                <w:webHidden/>
              </w:rPr>
              <w:t>9</w:t>
            </w:r>
            <w:r w:rsidR="005E7104">
              <w:rPr>
                <w:noProof/>
                <w:webHidden/>
              </w:rPr>
              <w:fldChar w:fldCharType="end"/>
            </w:r>
          </w:hyperlink>
        </w:p>
        <w:p w14:paraId="401E2147" w14:textId="5F9A1A8B" w:rsidR="005E7104" w:rsidRDefault="00980ACF" w:rsidP="005E7104">
          <w:pPr>
            <w:pStyle w:val="TOC2"/>
            <w:rPr>
              <w:rFonts w:asciiTheme="minorHAnsi" w:eastAsiaTheme="minorEastAsia" w:hAnsiTheme="minorHAnsi"/>
              <w:noProof/>
              <w:kern w:val="2"/>
              <w:lang w:eastAsia="en-GB"/>
              <w14:ligatures w14:val="standardContextual"/>
            </w:rPr>
          </w:pPr>
          <w:hyperlink w:anchor="_Toc151236723" w:history="1">
            <w:r w:rsidR="005E7104" w:rsidRPr="00DC7929">
              <w:rPr>
                <w:rStyle w:val="Hyperlink"/>
                <w:rFonts w:cs="Calibri Light"/>
                <w:noProof/>
              </w:rPr>
              <w:t>2.5. Constraints.</w:t>
            </w:r>
            <w:r w:rsidR="005E7104">
              <w:rPr>
                <w:noProof/>
                <w:webHidden/>
              </w:rPr>
              <w:tab/>
            </w:r>
            <w:r w:rsidR="005E7104">
              <w:rPr>
                <w:noProof/>
                <w:webHidden/>
              </w:rPr>
              <w:fldChar w:fldCharType="begin"/>
            </w:r>
            <w:r w:rsidR="005E7104">
              <w:rPr>
                <w:noProof/>
                <w:webHidden/>
              </w:rPr>
              <w:instrText xml:space="preserve"> PAGEREF _Toc151236723 \h </w:instrText>
            </w:r>
            <w:r w:rsidR="005E7104">
              <w:rPr>
                <w:noProof/>
                <w:webHidden/>
              </w:rPr>
            </w:r>
            <w:r w:rsidR="005E7104">
              <w:rPr>
                <w:noProof/>
                <w:webHidden/>
              </w:rPr>
              <w:fldChar w:fldCharType="separate"/>
            </w:r>
            <w:r w:rsidR="004023F6">
              <w:rPr>
                <w:noProof/>
                <w:webHidden/>
              </w:rPr>
              <w:t>10</w:t>
            </w:r>
            <w:r w:rsidR="005E7104">
              <w:rPr>
                <w:noProof/>
                <w:webHidden/>
              </w:rPr>
              <w:fldChar w:fldCharType="end"/>
            </w:r>
          </w:hyperlink>
        </w:p>
        <w:p w14:paraId="5EEF7622" w14:textId="350EEA3D" w:rsidR="005E7104" w:rsidRDefault="00980ACF" w:rsidP="005E7104">
          <w:pPr>
            <w:pStyle w:val="TOC2"/>
            <w:rPr>
              <w:rFonts w:asciiTheme="minorHAnsi" w:eastAsiaTheme="minorEastAsia" w:hAnsiTheme="minorHAnsi"/>
              <w:noProof/>
              <w:kern w:val="2"/>
              <w:lang w:eastAsia="en-GB"/>
              <w14:ligatures w14:val="standardContextual"/>
            </w:rPr>
          </w:pPr>
          <w:hyperlink w:anchor="_Toc151236724" w:history="1">
            <w:r w:rsidR="005E7104" w:rsidRPr="00DC7929">
              <w:rPr>
                <w:rStyle w:val="Hyperlink"/>
                <w:rFonts w:cs="Calibri Light"/>
                <w:noProof/>
              </w:rPr>
              <w:t>2.6. Communication Management.</w:t>
            </w:r>
            <w:r w:rsidR="005E7104">
              <w:rPr>
                <w:noProof/>
                <w:webHidden/>
              </w:rPr>
              <w:tab/>
            </w:r>
            <w:r w:rsidR="005E7104">
              <w:rPr>
                <w:noProof/>
                <w:webHidden/>
              </w:rPr>
              <w:fldChar w:fldCharType="begin"/>
            </w:r>
            <w:r w:rsidR="005E7104">
              <w:rPr>
                <w:noProof/>
                <w:webHidden/>
              </w:rPr>
              <w:instrText xml:space="preserve"> PAGEREF _Toc151236724 \h </w:instrText>
            </w:r>
            <w:r w:rsidR="005E7104">
              <w:rPr>
                <w:noProof/>
                <w:webHidden/>
              </w:rPr>
            </w:r>
            <w:r w:rsidR="005E7104">
              <w:rPr>
                <w:noProof/>
                <w:webHidden/>
              </w:rPr>
              <w:fldChar w:fldCharType="separate"/>
            </w:r>
            <w:r w:rsidR="004023F6">
              <w:rPr>
                <w:noProof/>
                <w:webHidden/>
              </w:rPr>
              <w:t>11</w:t>
            </w:r>
            <w:r w:rsidR="005E7104">
              <w:rPr>
                <w:noProof/>
                <w:webHidden/>
              </w:rPr>
              <w:fldChar w:fldCharType="end"/>
            </w:r>
          </w:hyperlink>
        </w:p>
        <w:p w14:paraId="2393F249" w14:textId="748F7031" w:rsidR="005E7104" w:rsidRDefault="00980ACF" w:rsidP="005E7104">
          <w:pPr>
            <w:pStyle w:val="TOC2"/>
            <w:rPr>
              <w:rStyle w:val="Hyperlink"/>
              <w:noProof/>
            </w:rPr>
          </w:pPr>
          <w:hyperlink w:anchor="_Toc151236725" w:history="1">
            <w:r w:rsidR="005E7104" w:rsidRPr="00DC7929">
              <w:rPr>
                <w:rStyle w:val="Hyperlink"/>
                <w:rFonts w:cs="Calibri Light"/>
                <w:noProof/>
              </w:rPr>
              <w:t>2.7. Change Management.</w:t>
            </w:r>
            <w:r w:rsidR="005E7104">
              <w:rPr>
                <w:noProof/>
                <w:webHidden/>
              </w:rPr>
              <w:tab/>
            </w:r>
            <w:r w:rsidR="005E7104">
              <w:rPr>
                <w:noProof/>
                <w:webHidden/>
              </w:rPr>
              <w:fldChar w:fldCharType="begin"/>
            </w:r>
            <w:r w:rsidR="005E7104">
              <w:rPr>
                <w:noProof/>
                <w:webHidden/>
              </w:rPr>
              <w:instrText xml:space="preserve"> PAGEREF _Toc151236725 \h </w:instrText>
            </w:r>
            <w:r w:rsidR="005E7104">
              <w:rPr>
                <w:noProof/>
                <w:webHidden/>
              </w:rPr>
            </w:r>
            <w:r w:rsidR="005E7104">
              <w:rPr>
                <w:noProof/>
                <w:webHidden/>
              </w:rPr>
              <w:fldChar w:fldCharType="separate"/>
            </w:r>
            <w:r w:rsidR="004023F6">
              <w:rPr>
                <w:noProof/>
                <w:webHidden/>
              </w:rPr>
              <w:t>11</w:t>
            </w:r>
            <w:r w:rsidR="005E7104">
              <w:rPr>
                <w:noProof/>
                <w:webHidden/>
              </w:rPr>
              <w:fldChar w:fldCharType="end"/>
            </w:r>
          </w:hyperlink>
        </w:p>
        <w:p w14:paraId="730D0280" w14:textId="77777777" w:rsidR="005E7104" w:rsidRPr="005E7104" w:rsidRDefault="005E7104" w:rsidP="005E7104">
          <w:pPr>
            <w:spacing w:after="0"/>
            <w:rPr>
              <w:noProof/>
            </w:rPr>
          </w:pPr>
        </w:p>
        <w:p w14:paraId="7DC29EA0" w14:textId="6D044BD2" w:rsidR="005E7104" w:rsidRDefault="00980ACF" w:rsidP="005E7104">
          <w:pPr>
            <w:pStyle w:val="TOC2"/>
            <w:rPr>
              <w:rFonts w:asciiTheme="minorHAnsi" w:eastAsiaTheme="minorEastAsia" w:hAnsiTheme="minorHAnsi"/>
              <w:noProof/>
              <w:kern w:val="2"/>
              <w:lang w:eastAsia="en-GB"/>
              <w14:ligatures w14:val="standardContextual"/>
            </w:rPr>
          </w:pPr>
          <w:hyperlink w:anchor="_Toc151236726" w:history="1">
            <w:r w:rsidR="005E7104" w:rsidRPr="00DC7929">
              <w:rPr>
                <w:rStyle w:val="Hyperlink"/>
                <w:rFonts w:cs="Calibri Light"/>
                <w:noProof/>
              </w:rPr>
              <w:t>3. SWOT &amp; PESTLE.</w:t>
            </w:r>
            <w:r w:rsidR="005E7104">
              <w:rPr>
                <w:noProof/>
                <w:webHidden/>
              </w:rPr>
              <w:tab/>
            </w:r>
            <w:r w:rsidR="005E7104">
              <w:rPr>
                <w:noProof/>
                <w:webHidden/>
              </w:rPr>
              <w:fldChar w:fldCharType="begin"/>
            </w:r>
            <w:r w:rsidR="005E7104">
              <w:rPr>
                <w:noProof/>
                <w:webHidden/>
              </w:rPr>
              <w:instrText xml:space="preserve"> PAGEREF _Toc151236726 \h </w:instrText>
            </w:r>
            <w:r w:rsidR="005E7104">
              <w:rPr>
                <w:noProof/>
                <w:webHidden/>
              </w:rPr>
            </w:r>
            <w:r w:rsidR="005E7104">
              <w:rPr>
                <w:noProof/>
                <w:webHidden/>
              </w:rPr>
              <w:fldChar w:fldCharType="separate"/>
            </w:r>
            <w:r w:rsidR="004023F6">
              <w:rPr>
                <w:noProof/>
                <w:webHidden/>
              </w:rPr>
              <w:t>12</w:t>
            </w:r>
            <w:r w:rsidR="005E7104">
              <w:rPr>
                <w:noProof/>
                <w:webHidden/>
              </w:rPr>
              <w:fldChar w:fldCharType="end"/>
            </w:r>
          </w:hyperlink>
        </w:p>
        <w:p w14:paraId="2E4C649A" w14:textId="49D5B0FA" w:rsidR="005E7104" w:rsidRDefault="00980ACF" w:rsidP="005E7104">
          <w:pPr>
            <w:pStyle w:val="TOC2"/>
            <w:rPr>
              <w:rFonts w:asciiTheme="minorHAnsi" w:eastAsiaTheme="minorEastAsia" w:hAnsiTheme="minorHAnsi"/>
              <w:noProof/>
              <w:kern w:val="2"/>
              <w:lang w:eastAsia="en-GB"/>
              <w14:ligatures w14:val="standardContextual"/>
            </w:rPr>
          </w:pPr>
          <w:hyperlink w:anchor="_Toc151236727" w:history="1">
            <w:r w:rsidR="005E7104" w:rsidRPr="00DC7929">
              <w:rPr>
                <w:rStyle w:val="Hyperlink"/>
                <w:rFonts w:cs="Calibri Light"/>
                <w:noProof/>
              </w:rPr>
              <w:t>3.1. SWOT</w:t>
            </w:r>
            <w:r w:rsidR="005E7104">
              <w:rPr>
                <w:noProof/>
                <w:webHidden/>
              </w:rPr>
              <w:tab/>
            </w:r>
            <w:r w:rsidR="005E7104">
              <w:rPr>
                <w:noProof/>
                <w:webHidden/>
              </w:rPr>
              <w:fldChar w:fldCharType="begin"/>
            </w:r>
            <w:r w:rsidR="005E7104">
              <w:rPr>
                <w:noProof/>
                <w:webHidden/>
              </w:rPr>
              <w:instrText xml:space="preserve"> PAGEREF _Toc151236727 \h </w:instrText>
            </w:r>
            <w:r w:rsidR="005E7104">
              <w:rPr>
                <w:noProof/>
                <w:webHidden/>
              </w:rPr>
            </w:r>
            <w:r w:rsidR="005E7104">
              <w:rPr>
                <w:noProof/>
                <w:webHidden/>
              </w:rPr>
              <w:fldChar w:fldCharType="separate"/>
            </w:r>
            <w:r w:rsidR="004023F6">
              <w:rPr>
                <w:noProof/>
                <w:webHidden/>
              </w:rPr>
              <w:t>12</w:t>
            </w:r>
            <w:r w:rsidR="005E7104">
              <w:rPr>
                <w:noProof/>
                <w:webHidden/>
              </w:rPr>
              <w:fldChar w:fldCharType="end"/>
            </w:r>
          </w:hyperlink>
        </w:p>
        <w:p w14:paraId="43BC20D1" w14:textId="7E1E9AEB" w:rsidR="005E7104" w:rsidRDefault="00980ACF" w:rsidP="005E7104">
          <w:pPr>
            <w:pStyle w:val="TOC2"/>
            <w:rPr>
              <w:rStyle w:val="Hyperlink"/>
              <w:noProof/>
            </w:rPr>
          </w:pPr>
          <w:hyperlink w:anchor="_Toc151236728" w:history="1">
            <w:r w:rsidR="005E7104" w:rsidRPr="00DC7929">
              <w:rPr>
                <w:rStyle w:val="Hyperlink"/>
                <w:rFonts w:cs="Calibri Light"/>
                <w:noProof/>
              </w:rPr>
              <w:t>3.2. PESTLE</w:t>
            </w:r>
            <w:r w:rsidR="005E7104">
              <w:rPr>
                <w:noProof/>
                <w:webHidden/>
              </w:rPr>
              <w:tab/>
            </w:r>
            <w:r w:rsidR="005E7104">
              <w:rPr>
                <w:noProof/>
                <w:webHidden/>
              </w:rPr>
              <w:fldChar w:fldCharType="begin"/>
            </w:r>
            <w:r w:rsidR="005E7104">
              <w:rPr>
                <w:noProof/>
                <w:webHidden/>
              </w:rPr>
              <w:instrText xml:space="preserve"> PAGEREF _Toc151236728 \h </w:instrText>
            </w:r>
            <w:r w:rsidR="005E7104">
              <w:rPr>
                <w:noProof/>
                <w:webHidden/>
              </w:rPr>
            </w:r>
            <w:r w:rsidR="005E7104">
              <w:rPr>
                <w:noProof/>
                <w:webHidden/>
              </w:rPr>
              <w:fldChar w:fldCharType="separate"/>
            </w:r>
            <w:r w:rsidR="004023F6">
              <w:rPr>
                <w:noProof/>
                <w:webHidden/>
              </w:rPr>
              <w:t>15</w:t>
            </w:r>
            <w:r w:rsidR="005E7104">
              <w:rPr>
                <w:noProof/>
                <w:webHidden/>
              </w:rPr>
              <w:fldChar w:fldCharType="end"/>
            </w:r>
          </w:hyperlink>
        </w:p>
        <w:p w14:paraId="291841D4" w14:textId="77777777" w:rsidR="005E7104" w:rsidRPr="005E7104" w:rsidRDefault="005E7104" w:rsidP="005E7104">
          <w:pPr>
            <w:spacing w:after="0"/>
            <w:rPr>
              <w:noProof/>
            </w:rPr>
          </w:pPr>
        </w:p>
        <w:p w14:paraId="2343C699" w14:textId="285B94A3" w:rsidR="005E7104" w:rsidRDefault="00980ACF" w:rsidP="005E7104">
          <w:pPr>
            <w:pStyle w:val="TOC2"/>
            <w:rPr>
              <w:rStyle w:val="Hyperlink"/>
              <w:noProof/>
            </w:rPr>
          </w:pPr>
          <w:hyperlink w:anchor="_Toc151236729" w:history="1">
            <w:r w:rsidR="005E7104" w:rsidRPr="00DC7929">
              <w:rPr>
                <w:rStyle w:val="Hyperlink"/>
                <w:rFonts w:cs="Calibri Light"/>
                <w:noProof/>
              </w:rPr>
              <w:t>4. Company Structure and New Technology</w:t>
            </w:r>
            <w:r w:rsidR="005E7104">
              <w:rPr>
                <w:noProof/>
                <w:webHidden/>
              </w:rPr>
              <w:tab/>
            </w:r>
            <w:r w:rsidR="005E7104">
              <w:rPr>
                <w:noProof/>
                <w:webHidden/>
              </w:rPr>
              <w:fldChar w:fldCharType="begin"/>
            </w:r>
            <w:r w:rsidR="005E7104">
              <w:rPr>
                <w:noProof/>
                <w:webHidden/>
              </w:rPr>
              <w:instrText xml:space="preserve"> PAGEREF _Toc151236729 \h </w:instrText>
            </w:r>
            <w:r w:rsidR="005E7104">
              <w:rPr>
                <w:noProof/>
                <w:webHidden/>
              </w:rPr>
            </w:r>
            <w:r w:rsidR="005E7104">
              <w:rPr>
                <w:noProof/>
                <w:webHidden/>
              </w:rPr>
              <w:fldChar w:fldCharType="separate"/>
            </w:r>
            <w:r w:rsidR="004023F6">
              <w:rPr>
                <w:noProof/>
                <w:webHidden/>
              </w:rPr>
              <w:t>19</w:t>
            </w:r>
            <w:r w:rsidR="005E7104">
              <w:rPr>
                <w:noProof/>
                <w:webHidden/>
              </w:rPr>
              <w:fldChar w:fldCharType="end"/>
            </w:r>
          </w:hyperlink>
        </w:p>
        <w:p w14:paraId="41F0D3FC" w14:textId="77777777" w:rsidR="005E7104" w:rsidRPr="005E7104" w:rsidRDefault="005E7104" w:rsidP="005E7104">
          <w:pPr>
            <w:spacing w:after="0"/>
            <w:rPr>
              <w:noProof/>
            </w:rPr>
          </w:pPr>
        </w:p>
        <w:p w14:paraId="7A2698CC" w14:textId="3369A225" w:rsidR="005E7104" w:rsidRDefault="00980ACF" w:rsidP="005E7104">
          <w:pPr>
            <w:pStyle w:val="TOC2"/>
            <w:rPr>
              <w:rStyle w:val="Hyperlink"/>
              <w:noProof/>
            </w:rPr>
          </w:pPr>
          <w:hyperlink w:anchor="_Toc151236730" w:history="1">
            <w:r w:rsidR="005E7104" w:rsidRPr="00DC7929">
              <w:rPr>
                <w:rStyle w:val="Hyperlink"/>
                <w:rFonts w:cs="Calibri Light"/>
                <w:noProof/>
              </w:rPr>
              <w:t>5. Company Premises and Leadership Style.</w:t>
            </w:r>
            <w:r w:rsidR="005E7104">
              <w:rPr>
                <w:noProof/>
                <w:webHidden/>
              </w:rPr>
              <w:tab/>
            </w:r>
            <w:r w:rsidR="005E7104">
              <w:rPr>
                <w:noProof/>
                <w:webHidden/>
              </w:rPr>
              <w:fldChar w:fldCharType="begin"/>
            </w:r>
            <w:r w:rsidR="005E7104">
              <w:rPr>
                <w:noProof/>
                <w:webHidden/>
              </w:rPr>
              <w:instrText xml:space="preserve"> PAGEREF _Toc151236730 \h </w:instrText>
            </w:r>
            <w:r w:rsidR="005E7104">
              <w:rPr>
                <w:noProof/>
                <w:webHidden/>
              </w:rPr>
            </w:r>
            <w:r w:rsidR="005E7104">
              <w:rPr>
                <w:noProof/>
                <w:webHidden/>
              </w:rPr>
              <w:fldChar w:fldCharType="separate"/>
            </w:r>
            <w:r w:rsidR="004023F6">
              <w:rPr>
                <w:noProof/>
                <w:webHidden/>
              </w:rPr>
              <w:t>26</w:t>
            </w:r>
            <w:r w:rsidR="005E7104">
              <w:rPr>
                <w:noProof/>
                <w:webHidden/>
              </w:rPr>
              <w:fldChar w:fldCharType="end"/>
            </w:r>
          </w:hyperlink>
        </w:p>
        <w:p w14:paraId="7ECEB9F4" w14:textId="77777777" w:rsidR="005E7104" w:rsidRPr="005E7104" w:rsidRDefault="005E7104" w:rsidP="005E7104">
          <w:pPr>
            <w:spacing w:after="0"/>
            <w:rPr>
              <w:noProof/>
            </w:rPr>
          </w:pPr>
        </w:p>
        <w:p w14:paraId="35C0B34F" w14:textId="634BCA77" w:rsidR="005E7104" w:rsidRDefault="00980ACF" w:rsidP="005E7104">
          <w:pPr>
            <w:pStyle w:val="TOC2"/>
            <w:rPr>
              <w:rStyle w:val="Hyperlink"/>
              <w:noProof/>
            </w:rPr>
          </w:pPr>
          <w:hyperlink w:anchor="_Toc151236731" w:history="1">
            <w:r w:rsidR="005E7104" w:rsidRPr="00DC7929">
              <w:rPr>
                <w:rStyle w:val="Hyperlink"/>
                <w:rFonts w:cs="Calibri Light"/>
                <w:noProof/>
              </w:rPr>
              <w:t>6. Conclusion</w:t>
            </w:r>
            <w:r w:rsidR="005E7104">
              <w:rPr>
                <w:noProof/>
                <w:webHidden/>
              </w:rPr>
              <w:tab/>
            </w:r>
            <w:r w:rsidR="005E7104">
              <w:rPr>
                <w:noProof/>
                <w:webHidden/>
              </w:rPr>
              <w:fldChar w:fldCharType="begin"/>
            </w:r>
            <w:r w:rsidR="005E7104">
              <w:rPr>
                <w:noProof/>
                <w:webHidden/>
              </w:rPr>
              <w:instrText xml:space="preserve"> PAGEREF _Toc151236731 \h </w:instrText>
            </w:r>
            <w:r w:rsidR="005E7104">
              <w:rPr>
                <w:noProof/>
                <w:webHidden/>
              </w:rPr>
            </w:r>
            <w:r w:rsidR="005E7104">
              <w:rPr>
                <w:noProof/>
                <w:webHidden/>
              </w:rPr>
              <w:fldChar w:fldCharType="separate"/>
            </w:r>
            <w:r w:rsidR="004023F6">
              <w:rPr>
                <w:noProof/>
                <w:webHidden/>
              </w:rPr>
              <w:t>28</w:t>
            </w:r>
            <w:r w:rsidR="005E7104">
              <w:rPr>
                <w:noProof/>
                <w:webHidden/>
              </w:rPr>
              <w:fldChar w:fldCharType="end"/>
            </w:r>
          </w:hyperlink>
        </w:p>
        <w:p w14:paraId="0B19FC53" w14:textId="77777777" w:rsidR="005E7104" w:rsidRPr="005E7104" w:rsidRDefault="005E7104" w:rsidP="005E7104">
          <w:pPr>
            <w:spacing w:after="0"/>
            <w:rPr>
              <w:noProof/>
            </w:rPr>
          </w:pPr>
        </w:p>
        <w:p w14:paraId="3CABB870" w14:textId="279885C2" w:rsidR="005E7104" w:rsidRDefault="00980ACF" w:rsidP="005E7104">
          <w:pPr>
            <w:pStyle w:val="TOC2"/>
            <w:rPr>
              <w:rFonts w:asciiTheme="minorHAnsi" w:eastAsiaTheme="minorEastAsia" w:hAnsiTheme="minorHAnsi"/>
              <w:noProof/>
              <w:kern w:val="2"/>
              <w:lang w:eastAsia="en-GB"/>
              <w14:ligatures w14:val="standardContextual"/>
            </w:rPr>
          </w:pPr>
          <w:hyperlink w:anchor="_Toc151236732" w:history="1">
            <w:r w:rsidR="005E7104" w:rsidRPr="00DC7929">
              <w:rPr>
                <w:rStyle w:val="Hyperlink"/>
                <w:rFonts w:cs="Calibri Light"/>
                <w:noProof/>
              </w:rPr>
              <w:t>7. References</w:t>
            </w:r>
            <w:r w:rsidR="005E7104">
              <w:rPr>
                <w:noProof/>
                <w:webHidden/>
              </w:rPr>
              <w:tab/>
            </w:r>
            <w:r w:rsidR="005E7104">
              <w:rPr>
                <w:noProof/>
                <w:webHidden/>
              </w:rPr>
              <w:fldChar w:fldCharType="begin"/>
            </w:r>
            <w:r w:rsidR="005E7104">
              <w:rPr>
                <w:noProof/>
                <w:webHidden/>
              </w:rPr>
              <w:instrText xml:space="preserve"> PAGEREF _Toc151236732 \h </w:instrText>
            </w:r>
            <w:r w:rsidR="005E7104">
              <w:rPr>
                <w:noProof/>
                <w:webHidden/>
              </w:rPr>
            </w:r>
            <w:r w:rsidR="005E7104">
              <w:rPr>
                <w:noProof/>
                <w:webHidden/>
              </w:rPr>
              <w:fldChar w:fldCharType="separate"/>
            </w:r>
            <w:r w:rsidR="004023F6">
              <w:rPr>
                <w:noProof/>
                <w:webHidden/>
              </w:rPr>
              <w:t>29</w:t>
            </w:r>
            <w:r w:rsidR="005E7104">
              <w:rPr>
                <w:noProof/>
                <w:webHidden/>
              </w:rPr>
              <w:fldChar w:fldCharType="end"/>
            </w:r>
          </w:hyperlink>
        </w:p>
        <w:p w14:paraId="7F2B9274" w14:textId="22CF7941" w:rsidR="005536D9" w:rsidRPr="00D5697C" w:rsidRDefault="005536D9" w:rsidP="002A1858">
          <w:pPr>
            <w:spacing w:after="0" w:line="360" w:lineRule="auto"/>
            <w:ind w:left="-432" w:right="-432"/>
            <w:rPr>
              <w:rFonts w:cs="Calibri Light"/>
              <w:color w:val="000000" w:themeColor="text1"/>
            </w:rPr>
          </w:pPr>
          <w:r w:rsidRPr="00D5697C">
            <w:rPr>
              <w:rFonts w:cs="Calibri Light"/>
              <w:b/>
              <w:bCs/>
              <w:noProof/>
              <w:color w:val="000000" w:themeColor="text1"/>
            </w:rPr>
            <w:fldChar w:fldCharType="end"/>
          </w:r>
        </w:p>
      </w:sdtContent>
    </w:sdt>
    <w:p w14:paraId="6C5802B0" w14:textId="77777777" w:rsidR="003E37A2" w:rsidRPr="00D5697C" w:rsidRDefault="003E37A2" w:rsidP="00D072D0">
      <w:pPr>
        <w:ind w:left="-432" w:right="-432"/>
        <w:rPr>
          <w:rFonts w:cs="Calibri Light"/>
          <w:color w:val="000000" w:themeColor="text1"/>
        </w:rPr>
      </w:pPr>
    </w:p>
    <w:p w14:paraId="56B58589" w14:textId="77777777" w:rsidR="003E37A2" w:rsidRPr="00D5697C" w:rsidRDefault="003E37A2" w:rsidP="00D072D0">
      <w:pPr>
        <w:ind w:left="-432" w:right="-432"/>
        <w:rPr>
          <w:rFonts w:cs="Calibri Light"/>
          <w:color w:val="000000" w:themeColor="text1"/>
        </w:rPr>
      </w:pPr>
    </w:p>
    <w:p w14:paraId="3D7ABB2E" w14:textId="77777777" w:rsidR="003E37A2" w:rsidRPr="00D5697C" w:rsidRDefault="003E37A2" w:rsidP="00D072D0">
      <w:pPr>
        <w:ind w:left="-432" w:right="-432"/>
        <w:rPr>
          <w:rFonts w:cs="Calibri Light"/>
          <w:color w:val="000000" w:themeColor="text1"/>
        </w:rPr>
      </w:pPr>
      <w:r w:rsidRPr="00D5697C">
        <w:rPr>
          <w:rFonts w:cs="Calibri Light"/>
          <w:color w:val="000000" w:themeColor="text1"/>
        </w:rPr>
        <w:br w:type="page"/>
      </w:r>
    </w:p>
    <w:p w14:paraId="46225E9E" w14:textId="09B0F48C" w:rsidR="003E37A2" w:rsidRPr="00D5697C" w:rsidRDefault="003E37A2" w:rsidP="00D072D0">
      <w:pPr>
        <w:spacing w:after="0"/>
        <w:ind w:left="-432" w:right="-432"/>
        <w:jc w:val="center"/>
        <w:rPr>
          <w:rFonts w:cs="Calibri Light"/>
          <w:color w:val="000000" w:themeColor="text1"/>
          <w:sz w:val="28"/>
          <w:szCs w:val="28"/>
          <w:u w:val="single"/>
        </w:rPr>
      </w:pPr>
      <w:r w:rsidRPr="00D5697C">
        <w:rPr>
          <w:rFonts w:cs="Calibri Light"/>
          <w:color w:val="000000" w:themeColor="text1"/>
          <w:sz w:val="28"/>
          <w:szCs w:val="28"/>
          <w:u w:val="single"/>
        </w:rPr>
        <w:lastRenderedPageBreak/>
        <w:t>Table of Figures</w:t>
      </w:r>
    </w:p>
    <w:p w14:paraId="64A2563B" w14:textId="77777777" w:rsidR="009535E5" w:rsidRPr="00D5697C" w:rsidRDefault="009535E5" w:rsidP="00771DF2">
      <w:pPr>
        <w:spacing w:after="120" w:line="276" w:lineRule="auto"/>
        <w:ind w:left="-432" w:right="-432"/>
        <w:jc w:val="center"/>
        <w:rPr>
          <w:rFonts w:cs="Calibri Light"/>
          <w:color w:val="000000" w:themeColor="text1"/>
          <w:sz w:val="28"/>
          <w:szCs w:val="28"/>
          <w:u w:val="single"/>
        </w:rPr>
      </w:pPr>
    </w:p>
    <w:p w14:paraId="16BF7CDA" w14:textId="2AF49DDC" w:rsidR="00122448" w:rsidRDefault="001B218E">
      <w:pPr>
        <w:pStyle w:val="TableofFigures"/>
        <w:tabs>
          <w:tab w:val="right" w:leader="dot" w:pos="9016"/>
        </w:tabs>
        <w:rPr>
          <w:rFonts w:asciiTheme="minorHAnsi" w:eastAsiaTheme="minorEastAsia" w:hAnsiTheme="minorHAnsi"/>
          <w:noProof/>
          <w:color w:val="auto"/>
          <w:lang w:eastAsia="en-GB"/>
        </w:rPr>
      </w:pPr>
      <w:r w:rsidRPr="00D5697C">
        <w:rPr>
          <w:rFonts w:cs="Calibri Light"/>
        </w:rPr>
        <w:fldChar w:fldCharType="begin"/>
      </w:r>
      <w:r w:rsidRPr="00D5697C">
        <w:rPr>
          <w:rFonts w:cs="Calibri Light"/>
        </w:rPr>
        <w:instrText xml:space="preserve"> TOC \h \z \c "Figure" </w:instrText>
      </w:r>
      <w:r w:rsidRPr="00D5697C">
        <w:rPr>
          <w:rFonts w:cs="Calibri Light"/>
        </w:rPr>
        <w:fldChar w:fldCharType="separate"/>
      </w:r>
      <w:hyperlink w:anchor="_Toc151634773" w:history="1">
        <w:r w:rsidR="00122448" w:rsidRPr="00905FFE">
          <w:rPr>
            <w:rStyle w:val="Hyperlink"/>
            <w:rFonts w:cs="Calibri Light"/>
            <w:noProof/>
          </w:rPr>
          <w:t>Figure 1 - Process Group Fundamentals</w:t>
        </w:r>
        <w:r w:rsidR="00122448">
          <w:rPr>
            <w:noProof/>
            <w:webHidden/>
          </w:rPr>
          <w:tab/>
        </w:r>
        <w:r w:rsidR="00122448">
          <w:rPr>
            <w:noProof/>
            <w:webHidden/>
          </w:rPr>
          <w:fldChar w:fldCharType="begin"/>
        </w:r>
        <w:r w:rsidR="00122448">
          <w:rPr>
            <w:noProof/>
            <w:webHidden/>
          </w:rPr>
          <w:instrText xml:space="preserve"> PAGEREF _Toc151634773 \h </w:instrText>
        </w:r>
        <w:r w:rsidR="00122448">
          <w:rPr>
            <w:noProof/>
            <w:webHidden/>
          </w:rPr>
        </w:r>
        <w:r w:rsidR="00122448">
          <w:rPr>
            <w:noProof/>
            <w:webHidden/>
          </w:rPr>
          <w:fldChar w:fldCharType="separate"/>
        </w:r>
        <w:r w:rsidR="004023F6">
          <w:rPr>
            <w:noProof/>
            <w:webHidden/>
          </w:rPr>
          <w:t>6</w:t>
        </w:r>
        <w:r w:rsidR="00122448">
          <w:rPr>
            <w:noProof/>
            <w:webHidden/>
          </w:rPr>
          <w:fldChar w:fldCharType="end"/>
        </w:r>
      </w:hyperlink>
    </w:p>
    <w:p w14:paraId="4B2565A7" w14:textId="3AC2140D"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4" w:history="1">
        <w:r w:rsidR="00122448" w:rsidRPr="00905FFE">
          <w:rPr>
            <w:rStyle w:val="Hyperlink"/>
            <w:rFonts w:cs="Calibri Light"/>
            <w:noProof/>
          </w:rPr>
          <w:t>Figure 2 - Steps to Project Cost Management</w:t>
        </w:r>
        <w:r w:rsidR="00122448">
          <w:rPr>
            <w:noProof/>
            <w:webHidden/>
          </w:rPr>
          <w:tab/>
        </w:r>
        <w:r w:rsidR="00122448">
          <w:rPr>
            <w:noProof/>
            <w:webHidden/>
          </w:rPr>
          <w:fldChar w:fldCharType="begin"/>
        </w:r>
        <w:r w:rsidR="00122448">
          <w:rPr>
            <w:noProof/>
            <w:webHidden/>
          </w:rPr>
          <w:instrText xml:space="preserve"> PAGEREF _Toc151634774 \h </w:instrText>
        </w:r>
        <w:r w:rsidR="00122448">
          <w:rPr>
            <w:noProof/>
            <w:webHidden/>
          </w:rPr>
        </w:r>
        <w:r w:rsidR="00122448">
          <w:rPr>
            <w:noProof/>
            <w:webHidden/>
          </w:rPr>
          <w:fldChar w:fldCharType="separate"/>
        </w:r>
        <w:r w:rsidR="004023F6">
          <w:rPr>
            <w:noProof/>
            <w:webHidden/>
          </w:rPr>
          <w:t>8</w:t>
        </w:r>
        <w:r w:rsidR="00122448">
          <w:rPr>
            <w:noProof/>
            <w:webHidden/>
          </w:rPr>
          <w:fldChar w:fldCharType="end"/>
        </w:r>
      </w:hyperlink>
    </w:p>
    <w:p w14:paraId="74B982D1" w14:textId="7649D481"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5" w:history="1">
        <w:r w:rsidR="00122448" w:rsidRPr="00905FFE">
          <w:rPr>
            <w:rStyle w:val="Hyperlink"/>
            <w:rFonts w:cs="Calibri Light"/>
            <w:noProof/>
          </w:rPr>
          <w:t>Figure 3 - Communication Plan</w:t>
        </w:r>
        <w:r w:rsidR="00122448">
          <w:rPr>
            <w:noProof/>
            <w:webHidden/>
          </w:rPr>
          <w:tab/>
        </w:r>
        <w:r w:rsidR="00122448">
          <w:rPr>
            <w:noProof/>
            <w:webHidden/>
          </w:rPr>
          <w:fldChar w:fldCharType="begin"/>
        </w:r>
        <w:r w:rsidR="00122448">
          <w:rPr>
            <w:noProof/>
            <w:webHidden/>
          </w:rPr>
          <w:instrText xml:space="preserve"> PAGEREF _Toc151634775 \h </w:instrText>
        </w:r>
        <w:r w:rsidR="00122448">
          <w:rPr>
            <w:noProof/>
            <w:webHidden/>
          </w:rPr>
        </w:r>
        <w:r w:rsidR="00122448">
          <w:rPr>
            <w:noProof/>
            <w:webHidden/>
          </w:rPr>
          <w:fldChar w:fldCharType="separate"/>
        </w:r>
        <w:r w:rsidR="004023F6">
          <w:rPr>
            <w:noProof/>
            <w:webHidden/>
          </w:rPr>
          <w:t>11</w:t>
        </w:r>
        <w:r w:rsidR="00122448">
          <w:rPr>
            <w:noProof/>
            <w:webHidden/>
          </w:rPr>
          <w:fldChar w:fldCharType="end"/>
        </w:r>
      </w:hyperlink>
    </w:p>
    <w:p w14:paraId="0BDC9340" w14:textId="4C1C1EA2"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6" w:history="1">
        <w:r w:rsidR="00122448" w:rsidRPr="00905FFE">
          <w:rPr>
            <w:rStyle w:val="Hyperlink"/>
            <w:rFonts w:cs="Calibri Light"/>
            <w:noProof/>
          </w:rPr>
          <w:t>Figure 4 - SWOT Analysis</w:t>
        </w:r>
        <w:r w:rsidR="00122448">
          <w:rPr>
            <w:noProof/>
            <w:webHidden/>
          </w:rPr>
          <w:tab/>
        </w:r>
        <w:r w:rsidR="00122448">
          <w:rPr>
            <w:noProof/>
            <w:webHidden/>
          </w:rPr>
          <w:fldChar w:fldCharType="begin"/>
        </w:r>
        <w:r w:rsidR="00122448">
          <w:rPr>
            <w:noProof/>
            <w:webHidden/>
          </w:rPr>
          <w:instrText xml:space="preserve"> PAGEREF _Toc151634776 \h </w:instrText>
        </w:r>
        <w:r w:rsidR="00122448">
          <w:rPr>
            <w:noProof/>
            <w:webHidden/>
          </w:rPr>
        </w:r>
        <w:r w:rsidR="00122448">
          <w:rPr>
            <w:noProof/>
            <w:webHidden/>
          </w:rPr>
          <w:fldChar w:fldCharType="separate"/>
        </w:r>
        <w:r w:rsidR="004023F6">
          <w:rPr>
            <w:noProof/>
            <w:webHidden/>
          </w:rPr>
          <w:t>12</w:t>
        </w:r>
        <w:r w:rsidR="00122448">
          <w:rPr>
            <w:noProof/>
            <w:webHidden/>
          </w:rPr>
          <w:fldChar w:fldCharType="end"/>
        </w:r>
      </w:hyperlink>
    </w:p>
    <w:p w14:paraId="2809B387" w14:textId="635DC649"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7" w:history="1">
        <w:r w:rsidR="00122448" w:rsidRPr="00905FFE">
          <w:rPr>
            <w:rStyle w:val="Hyperlink"/>
            <w:rFonts w:cs="Calibri Light"/>
            <w:noProof/>
          </w:rPr>
          <w:t>Figure 5 - PESTLE Analysis</w:t>
        </w:r>
        <w:r w:rsidR="00122448">
          <w:rPr>
            <w:noProof/>
            <w:webHidden/>
          </w:rPr>
          <w:tab/>
        </w:r>
        <w:r w:rsidR="00122448">
          <w:rPr>
            <w:noProof/>
            <w:webHidden/>
          </w:rPr>
          <w:fldChar w:fldCharType="begin"/>
        </w:r>
        <w:r w:rsidR="00122448">
          <w:rPr>
            <w:noProof/>
            <w:webHidden/>
          </w:rPr>
          <w:instrText xml:space="preserve"> PAGEREF _Toc151634777 \h </w:instrText>
        </w:r>
        <w:r w:rsidR="00122448">
          <w:rPr>
            <w:noProof/>
            <w:webHidden/>
          </w:rPr>
        </w:r>
        <w:r w:rsidR="00122448">
          <w:rPr>
            <w:noProof/>
            <w:webHidden/>
          </w:rPr>
          <w:fldChar w:fldCharType="separate"/>
        </w:r>
        <w:r w:rsidR="004023F6">
          <w:rPr>
            <w:noProof/>
            <w:webHidden/>
          </w:rPr>
          <w:t>15</w:t>
        </w:r>
        <w:r w:rsidR="00122448">
          <w:rPr>
            <w:noProof/>
            <w:webHidden/>
          </w:rPr>
          <w:fldChar w:fldCharType="end"/>
        </w:r>
      </w:hyperlink>
    </w:p>
    <w:p w14:paraId="1738FB24" w14:textId="7866469A"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8" w:history="1">
        <w:r w:rsidR="00122448" w:rsidRPr="00905FFE">
          <w:rPr>
            <w:rStyle w:val="Hyperlink"/>
            <w:rFonts w:cs="Calibri Light"/>
            <w:noProof/>
          </w:rPr>
          <w:t>Figure 6 - Flat Organisational Structure</w:t>
        </w:r>
        <w:r w:rsidR="00122448">
          <w:rPr>
            <w:noProof/>
            <w:webHidden/>
          </w:rPr>
          <w:tab/>
        </w:r>
        <w:r w:rsidR="00122448">
          <w:rPr>
            <w:noProof/>
            <w:webHidden/>
          </w:rPr>
          <w:fldChar w:fldCharType="begin"/>
        </w:r>
        <w:r w:rsidR="00122448">
          <w:rPr>
            <w:noProof/>
            <w:webHidden/>
          </w:rPr>
          <w:instrText xml:space="preserve"> PAGEREF _Toc151634778 \h </w:instrText>
        </w:r>
        <w:r w:rsidR="00122448">
          <w:rPr>
            <w:noProof/>
            <w:webHidden/>
          </w:rPr>
        </w:r>
        <w:r w:rsidR="00122448">
          <w:rPr>
            <w:noProof/>
            <w:webHidden/>
          </w:rPr>
          <w:fldChar w:fldCharType="separate"/>
        </w:r>
        <w:r w:rsidR="004023F6">
          <w:rPr>
            <w:noProof/>
            <w:webHidden/>
          </w:rPr>
          <w:t>20</w:t>
        </w:r>
        <w:r w:rsidR="00122448">
          <w:rPr>
            <w:noProof/>
            <w:webHidden/>
          </w:rPr>
          <w:fldChar w:fldCharType="end"/>
        </w:r>
      </w:hyperlink>
    </w:p>
    <w:p w14:paraId="0007574B" w14:textId="16547B3A"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79" w:history="1">
        <w:r w:rsidR="00122448" w:rsidRPr="00905FFE">
          <w:rPr>
            <w:rStyle w:val="Hyperlink"/>
            <w:noProof/>
          </w:rPr>
          <w:t>Figure 7 - Functional Organisation Structure</w:t>
        </w:r>
        <w:r w:rsidR="00122448">
          <w:rPr>
            <w:noProof/>
            <w:webHidden/>
          </w:rPr>
          <w:tab/>
        </w:r>
        <w:r w:rsidR="00122448">
          <w:rPr>
            <w:noProof/>
            <w:webHidden/>
          </w:rPr>
          <w:fldChar w:fldCharType="begin"/>
        </w:r>
        <w:r w:rsidR="00122448">
          <w:rPr>
            <w:noProof/>
            <w:webHidden/>
          </w:rPr>
          <w:instrText xml:space="preserve"> PAGEREF _Toc151634779 \h </w:instrText>
        </w:r>
        <w:r w:rsidR="00122448">
          <w:rPr>
            <w:noProof/>
            <w:webHidden/>
          </w:rPr>
        </w:r>
        <w:r w:rsidR="00122448">
          <w:rPr>
            <w:noProof/>
            <w:webHidden/>
          </w:rPr>
          <w:fldChar w:fldCharType="separate"/>
        </w:r>
        <w:r w:rsidR="004023F6">
          <w:rPr>
            <w:noProof/>
            <w:webHidden/>
          </w:rPr>
          <w:t>22</w:t>
        </w:r>
        <w:r w:rsidR="00122448">
          <w:rPr>
            <w:noProof/>
            <w:webHidden/>
          </w:rPr>
          <w:fldChar w:fldCharType="end"/>
        </w:r>
      </w:hyperlink>
    </w:p>
    <w:p w14:paraId="7C7E02C5" w14:textId="34AC891A" w:rsidR="005536D9" w:rsidRPr="00D5697C" w:rsidRDefault="001B218E" w:rsidP="00771DF2">
      <w:pPr>
        <w:spacing w:after="120" w:line="276" w:lineRule="auto"/>
        <w:ind w:left="-432" w:right="-432"/>
        <w:rPr>
          <w:rFonts w:cs="Calibri Light"/>
          <w:color w:val="000000" w:themeColor="text1"/>
        </w:rPr>
      </w:pPr>
      <w:r w:rsidRPr="00D5697C">
        <w:rPr>
          <w:rFonts w:cs="Calibri Light"/>
          <w:color w:val="000000" w:themeColor="text1"/>
        </w:rPr>
        <w:fldChar w:fldCharType="end"/>
      </w:r>
      <w:r w:rsidR="005536D9" w:rsidRPr="00D5697C">
        <w:rPr>
          <w:rFonts w:cs="Calibri Light"/>
          <w:color w:val="000000" w:themeColor="text1"/>
        </w:rPr>
        <w:br w:type="page"/>
      </w:r>
    </w:p>
    <w:p w14:paraId="555267C0" w14:textId="42D2F830" w:rsidR="003E37A2" w:rsidRPr="00D5697C" w:rsidRDefault="003E37A2" w:rsidP="00D072D0">
      <w:pPr>
        <w:spacing w:after="0"/>
        <w:ind w:left="-432" w:right="-432"/>
        <w:jc w:val="center"/>
        <w:rPr>
          <w:rFonts w:cs="Calibri Light"/>
          <w:color w:val="000000" w:themeColor="text1"/>
          <w:sz w:val="28"/>
          <w:szCs w:val="28"/>
          <w:u w:val="single"/>
        </w:rPr>
      </w:pPr>
      <w:r w:rsidRPr="00D5697C">
        <w:rPr>
          <w:rFonts w:cs="Calibri Light"/>
          <w:color w:val="000000" w:themeColor="text1"/>
          <w:sz w:val="28"/>
          <w:szCs w:val="28"/>
          <w:u w:val="single"/>
        </w:rPr>
        <w:lastRenderedPageBreak/>
        <w:t>Table of Tables</w:t>
      </w:r>
    </w:p>
    <w:p w14:paraId="328832B7" w14:textId="77777777" w:rsidR="009535E5" w:rsidRPr="00D5697C" w:rsidRDefault="009535E5" w:rsidP="00D072D0">
      <w:pPr>
        <w:spacing w:after="0"/>
        <w:ind w:left="-432" w:right="-432"/>
        <w:jc w:val="center"/>
        <w:rPr>
          <w:rFonts w:cs="Calibri Light"/>
          <w:color w:val="000000" w:themeColor="text1"/>
          <w:sz w:val="28"/>
          <w:szCs w:val="28"/>
          <w:u w:val="single"/>
        </w:rPr>
      </w:pPr>
    </w:p>
    <w:p w14:paraId="3DC65A2C" w14:textId="4C3E83E2" w:rsidR="00122448" w:rsidRDefault="003E37A2">
      <w:pPr>
        <w:pStyle w:val="TableofFigures"/>
        <w:tabs>
          <w:tab w:val="right" w:leader="dot" w:pos="9016"/>
        </w:tabs>
        <w:rPr>
          <w:rFonts w:asciiTheme="minorHAnsi" w:eastAsiaTheme="minorEastAsia" w:hAnsiTheme="minorHAnsi"/>
          <w:noProof/>
          <w:color w:val="auto"/>
          <w:lang w:eastAsia="en-GB"/>
        </w:rPr>
      </w:pPr>
      <w:r w:rsidRPr="00D5697C">
        <w:rPr>
          <w:rFonts w:cs="Calibri Light"/>
        </w:rPr>
        <w:fldChar w:fldCharType="begin"/>
      </w:r>
      <w:r w:rsidRPr="00D5697C">
        <w:rPr>
          <w:rFonts w:cs="Calibri Light"/>
        </w:rPr>
        <w:instrText xml:space="preserve"> TOC \h \z \c "Table" </w:instrText>
      </w:r>
      <w:r w:rsidRPr="00D5697C">
        <w:rPr>
          <w:rFonts w:cs="Calibri Light"/>
        </w:rPr>
        <w:fldChar w:fldCharType="separate"/>
      </w:r>
      <w:hyperlink w:anchor="_Toc151634780" w:history="1">
        <w:r w:rsidR="00122448" w:rsidRPr="00C01341">
          <w:rPr>
            <w:rStyle w:val="Hyperlink"/>
            <w:noProof/>
          </w:rPr>
          <w:t>Table 1 - SWOT Analysis</w:t>
        </w:r>
        <w:r w:rsidR="00122448">
          <w:rPr>
            <w:noProof/>
            <w:webHidden/>
          </w:rPr>
          <w:tab/>
        </w:r>
        <w:r w:rsidR="00122448">
          <w:rPr>
            <w:noProof/>
            <w:webHidden/>
          </w:rPr>
          <w:fldChar w:fldCharType="begin"/>
        </w:r>
        <w:r w:rsidR="00122448">
          <w:rPr>
            <w:noProof/>
            <w:webHidden/>
          </w:rPr>
          <w:instrText xml:space="preserve"> PAGEREF _Toc151634780 \h </w:instrText>
        </w:r>
        <w:r w:rsidR="00122448">
          <w:rPr>
            <w:noProof/>
            <w:webHidden/>
          </w:rPr>
        </w:r>
        <w:r w:rsidR="00122448">
          <w:rPr>
            <w:noProof/>
            <w:webHidden/>
          </w:rPr>
          <w:fldChar w:fldCharType="separate"/>
        </w:r>
        <w:r w:rsidR="004023F6">
          <w:rPr>
            <w:noProof/>
            <w:webHidden/>
          </w:rPr>
          <w:t>14</w:t>
        </w:r>
        <w:r w:rsidR="00122448">
          <w:rPr>
            <w:noProof/>
            <w:webHidden/>
          </w:rPr>
          <w:fldChar w:fldCharType="end"/>
        </w:r>
      </w:hyperlink>
    </w:p>
    <w:p w14:paraId="7D7E20E6" w14:textId="2B10E5DF"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81" w:history="1">
        <w:r w:rsidR="00122448" w:rsidRPr="00C01341">
          <w:rPr>
            <w:rStyle w:val="Hyperlink"/>
            <w:noProof/>
          </w:rPr>
          <w:t>Table 2 - PESTLE Analysis</w:t>
        </w:r>
        <w:r w:rsidR="00122448">
          <w:rPr>
            <w:noProof/>
            <w:webHidden/>
          </w:rPr>
          <w:tab/>
        </w:r>
        <w:r w:rsidR="00122448">
          <w:rPr>
            <w:noProof/>
            <w:webHidden/>
          </w:rPr>
          <w:fldChar w:fldCharType="begin"/>
        </w:r>
        <w:r w:rsidR="00122448">
          <w:rPr>
            <w:noProof/>
            <w:webHidden/>
          </w:rPr>
          <w:instrText xml:space="preserve"> PAGEREF _Toc151634781 \h </w:instrText>
        </w:r>
        <w:r w:rsidR="00122448">
          <w:rPr>
            <w:noProof/>
            <w:webHidden/>
          </w:rPr>
        </w:r>
        <w:r w:rsidR="00122448">
          <w:rPr>
            <w:noProof/>
            <w:webHidden/>
          </w:rPr>
          <w:fldChar w:fldCharType="separate"/>
        </w:r>
        <w:r w:rsidR="004023F6">
          <w:rPr>
            <w:noProof/>
            <w:webHidden/>
          </w:rPr>
          <w:t>18</w:t>
        </w:r>
        <w:r w:rsidR="00122448">
          <w:rPr>
            <w:noProof/>
            <w:webHidden/>
          </w:rPr>
          <w:fldChar w:fldCharType="end"/>
        </w:r>
      </w:hyperlink>
    </w:p>
    <w:p w14:paraId="6AC10C5E" w14:textId="7AAE7D4A"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82" w:history="1">
        <w:r w:rsidR="00122448" w:rsidRPr="00C01341">
          <w:rPr>
            <w:rStyle w:val="Hyperlink"/>
            <w:rFonts w:cs="Calibri Light"/>
            <w:noProof/>
          </w:rPr>
          <w:t>Table 3 - Flat Organisational Structure</w:t>
        </w:r>
        <w:r w:rsidR="00122448">
          <w:rPr>
            <w:noProof/>
            <w:webHidden/>
          </w:rPr>
          <w:tab/>
        </w:r>
        <w:r w:rsidR="00122448">
          <w:rPr>
            <w:noProof/>
            <w:webHidden/>
          </w:rPr>
          <w:fldChar w:fldCharType="begin"/>
        </w:r>
        <w:r w:rsidR="00122448">
          <w:rPr>
            <w:noProof/>
            <w:webHidden/>
          </w:rPr>
          <w:instrText xml:space="preserve"> PAGEREF _Toc151634782 \h </w:instrText>
        </w:r>
        <w:r w:rsidR="00122448">
          <w:rPr>
            <w:noProof/>
            <w:webHidden/>
          </w:rPr>
        </w:r>
        <w:r w:rsidR="00122448">
          <w:rPr>
            <w:noProof/>
            <w:webHidden/>
          </w:rPr>
          <w:fldChar w:fldCharType="separate"/>
        </w:r>
        <w:r w:rsidR="004023F6">
          <w:rPr>
            <w:noProof/>
            <w:webHidden/>
          </w:rPr>
          <w:t>21</w:t>
        </w:r>
        <w:r w:rsidR="00122448">
          <w:rPr>
            <w:noProof/>
            <w:webHidden/>
          </w:rPr>
          <w:fldChar w:fldCharType="end"/>
        </w:r>
      </w:hyperlink>
    </w:p>
    <w:p w14:paraId="0B0452E2" w14:textId="6F0AB7BC"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83" w:history="1">
        <w:r w:rsidR="00122448" w:rsidRPr="00C01341">
          <w:rPr>
            <w:rStyle w:val="Hyperlink"/>
            <w:noProof/>
          </w:rPr>
          <w:t>Table 4 - Functional Organisational Structure</w:t>
        </w:r>
        <w:r w:rsidR="00122448">
          <w:rPr>
            <w:noProof/>
            <w:webHidden/>
          </w:rPr>
          <w:tab/>
        </w:r>
        <w:r w:rsidR="00122448">
          <w:rPr>
            <w:noProof/>
            <w:webHidden/>
          </w:rPr>
          <w:fldChar w:fldCharType="begin"/>
        </w:r>
        <w:r w:rsidR="00122448">
          <w:rPr>
            <w:noProof/>
            <w:webHidden/>
          </w:rPr>
          <w:instrText xml:space="preserve"> PAGEREF _Toc151634783 \h </w:instrText>
        </w:r>
        <w:r w:rsidR="00122448">
          <w:rPr>
            <w:noProof/>
            <w:webHidden/>
          </w:rPr>
        </w:r>
        <w:r w:rsidR="00122448">
          <w:rPr>
            <w:noProof/>
            <w:webHidden/>
          </w:rPr>
          <w:fldChar w:fldCharType="separate"/>
        </w:r>
        <w:r w:rsidR="004023F6">
          <w:rPr>
            <w:noProof/>
            <w:webHidden/>
          </w:rPr>
          <w:t>23</w:t>
        </w:r>
        <w:r w:rsidR="00122448">
          <w:rPr>
            <w:noProof/>
            <w:webHidden/>
          </w:rPr>
          <w:fldChar w:fldCharType="end"/>
        </w:r>
      </w:hyperlink>
    </w:p>
    <w:p w14:paraId="3FEC6EAF" w14:textId="331F797E"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84" w:history="1">
        <w:r w:rsidR="00122448" w:rsidRPr="00C01341">
          <w:rPr>
            <w:rStyle w:val="Hyperlink"/>
            <w:rFonts w:cs="Calibri Light"/>
            <w:noProof/>
          </w:rPr>
          <w:t>Table 5 - IoT Advantages</w:t>
        </w:r>
        <w:r w:rsidR="00122448">
          <w:rPr>
            <w:noProof/>
            <w:webHidden/>
          </w:rPr>
          <w:tab/>
        </w:r>
        <w:r w:rsidR="00122448">
          <w:rPr>
            <w:noProof/>
            <w:webHidden/>
          </w:rPr>
          <w:fldChar w:fldCharType="begin"/>
        </w:r>
        <w:r w:rsidR="00122448">
          <w:rPr>
            <w:noProof/>
            <w:webHidden/>
          </w:rPr>
          <w:instrText xml:space="preserve"> PAGEREF _Toc151634784 \h </w:instrText>
        </w:r>
        <w:r w:rsidR="00122448">
          <w:rPr>
            <w:noProof/>
            <w:webHidden/>
          </w:rPr>
        </w:r>
        <w:r w:rsidR="00122448">
          <w:rPr>
            <w:noProof/>
            <w:webHidden/>
          </w:rPr>
          <w:fldChar w:fldCharType="separate"/>
        </w:r>
        <w:r w:rsidR="004023F6">
          <w:rPr>
            <w:noProof/>
            <w:webHidden/>
          </w:rPr>
          <w:t>24</w:t>
        </w:r>
        <w:r w:rsidR="00122448">
          <w:rPr>
            <w:noProof/>
            <w:webHidden/>
          </w:rPr>
          <w:fldChar w:fldCharType="end"/>
        </w:r>
      </w:hyperlink>
    </w:p>
    <w:p w14:paraId="6C5F0D75" w14:textId="50C07C7E" w:rsidR="00122448" w:rsidRDefault="00980ACF">
      <w:pPr>
        <w:pStyle w:val="TableofFigures"/>
        <w:tabs>
          <w:tab w:val="right" w:leader="dot" w:pos="9016"/>
        </w:tabs>
        <w:rPr>
          <w:rFonts w:asciiTheme="minorHAnsi" w:eastAsiaTheme="minorEastAsia" w:hAnsiTheme="minorHAnsi"/>
          <w:noProof/>
          <w:color w:val="auto"/>
          <w:lang w:eastAsia="en-GB"/>
        </w:rPr>
      </w:pPr>
      <w:hyperlink w:anchor="_Toc151634785" w:history="1">
        <w:r w:rsidR="00122448" w:rsidRPr="00C01341">
          <w:rPr>
            <w:rStyle w:val="Hyperlink"/>
            <w:rFonts w:cs="Calibri Light"/>
            <w:noProof/>
          </w:rPr>
          <w:t>Table 6 - IoT Disadvantages</w:t>
        </w:r>
        <w:r w:rsidR="00122448">
          <w:rPr>
            <w:noProof/>
            <w:webHidden/>
          </w:rPr>
          <w:tab/>
        </w:r>
        <w:r w:rsidR="00122448">
          <w:rPr>
            <w:noProof/>
            <w:webHidden/>
          </w:rPr>
          <w:fldChar w:fldCharType="begin"/>
        </w:r>
        <w:r w:rsidR="00122448">
          <w:rPr>
            <w:noProof/>
            <w:webHidden/>
          </w:rPr>
          <w:instrText xml:space="preserve"> PAGEREF _Toc151634785 \h </w:instrText>
        </w:r>
        <w:r w:rsidR="00122448">
          <w:rPr>
            <w:noProof/>
            <w:webHidden/>
          </w:rPr>
        </w:r>
        <w:r w:rsidR="00122448">
          <w:rPr>
            <w:noProof/>
            <w:webHidden/>
          </w:rPr>
          <w:fldChar w:fldCharType="separate"/>
        </w:r>
        <w:r w:rsidR="004023F6">
          <w:rPr>
            <w:noProof/>
            <w:webHidden/>
          </w:rPr>
          <w:t>25</w:t>
        </w:r>
        <w:r w:rsidR="00122448">
          <w:rPr>
            <w:noProof/>
            <w:webHidden/>
          </w:rPr>
          <w:fldChar w:fldCharType="end"/>
        </w:r>
      </w:hyperlink>
    </w:p>
    <w:p w14:paraId="25CA0C89" w14:textId="15943233" w:rsidR="003E37A2" w:rsidRPr="00D5697C" w:rsidRDefault="003E37A2" w:rsidP="00D072D0">
      <w:pPr>
        <w:ind w:left="-432" w:right="-432"/>
        <w:rPr>
          <w:rFonts w:cs="Calibri Light"/>
          <w:color w:val="000000" w:themeColor="text1"/>
        </w:rPr>
      </w:pPr>
      <w:r w:rsidRPr="00D5697C">
        <w:rPr>
          <w:rFonts w:cs="Calibri Light"/>
          <w:color w:val="000000" w:themeColor="text1"/>
        </w:rPr>
        <w:fldChar w:fldCharType="end"/>
      </w:r>
    </w:p>
    <w:p w14:paraId="54CDA6B0" w14:textId="77777777" w:rsidR="003E37A2" w:rsidRPr="00D5697C" w:rsidRDefault="003E37A2" w:rsidP="00D072D0">
      <w:pPr>
        <w:ind w:left="-432" w:right="-432"/>
        <w:rPr>
          <w:rFonts w:cs="Calibri Light"/>
          <w:color w:val="000000" w:themeColor="text1"/>
        </w:rPr>
      </w:pPr>
    </w:p>
    <w:p w14:paraId="29959076" w14:textId="77777777" w:rsidR="003E37A2" w:rsidRPr="00D5697C" w:rsidRDefault="003E37A2" w:rsidP="00D072D0">
      <w:pPr>
        <w:ind w:left="-432" w:right="-432"/>
        <w:rPr>
          <w:rFonts w:cs="Calibri Light"/>
          <w:color w:val="000000" w:themeColor="text1"/>
        </w:rPr>
      </w:pPr>
      <w:r w:rsidRPr="00D5697C">
        <w:rPr>
          <w:rFonts w:cs="Calibri Light"/>
          <w:color w:val="000000" w:themeColor="text1"/>
        </w:rPr>
        <w:br w:type="page"/>
      </w:r>
    </w:p>
    <w:p w14:paraId="23F48E41" w14:textId="5564579E" w:rsidR="009535E5" w:rsidRPr="00D5697C" w:rsidRDefault="002F3B6D" w:rsidP="00D072D0">
      <w:pPr>
        <w:pStyle w:val="Heading2"/>
        <w:spacing w:after="120"/>
        <w:ind w:left="-432" w:right="-432"/>
        <w:rPr>
          <w:rFonts w:cs="Calibri Light"/>
          <w:color w:val="000000" w:themeColor="text1"/>
          <w:sz w:val="24"/>
          <w:szCs w:val="24"/>
        </w:rPr>
      </w:pPr>
      <w:bookmarkStart w:id="0" w:name="_Toc151236717"/>
      <w:r w:rsidRPr="00D5697C">
        <w:rPr>
          <w:rFonts w:cs="Calibri Light"/>
          <w:color w:val="000000" w:themeColor="text1"/>
          <w:sz w:val="24"/>
          <w:szCs w:val="24"/>
        </w:rPr>
        <w:lastRenderedPageBreak/>
        <w:t>1</w:t>
      </w:r>
      <w:r w:rsidR="009535E5" w:rsidRPr="00D5697C">
        <w:rPr>
          <w:rFonts w:cs="Calibri Light"/>
          <w:color w:val="000000" w:themeColor="text1"/>
          <w:sz w:val="24"/>
          <w:szCs w:val="24"/>
        </w:rPr>
        <w:t xml:space="preserve">. </w:t>
      </w:r>
      <w:r w:rsidR="009535E5" w:rsidRPr="00D5697C">
        <w:rPr>
          <w:rFonts w:cs="Calibri Light"/>
          <w:color w:val="000000" w:themeColor="text1"/>
          <w:sz w:val="24"/>
          <w:szCs w:val="24"/>
          <w:u w:val="single"/>
        </w:rPr>
        <w:t>Introduction</w:t>
      </w:r>
      <w:bookmarkEnd w:id="0"/>
    </w:p>
    <w:p w14:paraId="12A237C3" w14:textId="77777777" w:rsidR="00C71EC2" w:rsidRDefault="00C71EC2" w:rsidP="00D072D0">
      <w:pPr>
        <w:spacing w:after="0" w:line="360" w:lineRule="auto"/>
        <w:ind w:left="-432" w:right="-432"/>
        <w:jc w:val="both"/>
        <w:rPr>
          <w:rFonts w:cs="Calibri Light"/>
          <w:color w:val="000000" w:themeColor="text1"/>
        </w:rPr>
      </w:pPr>
    </w:p>
    <w:p w14:paraId="1B7991D3" w14:textId="1ADFB151" w:rsidR="009535E5" w:rsidRPr="00D5697C" w:rsidRDefault="00C34CAC" w:rsidP="00D072D0">
      <w:pPr>
        <w:spacing w:after="0" w:line="360" w:lineRule="auto"/>
        <w:ind w:left="-432" w:right="-432"/>
        <w:jc w:val="both"/>
        <w:rPr>
          <w:rFonts w:cs="Calibri Light"/>
          <w:color w:val="000000" w:themeColor="text1"/>
        </w:rPr>
      </w:pPr>
      <w:r>
        <w:rPr>
          <w:rFonts w:cs="Calibri Light"/>
          <w:color w:val="000000" w:themeColor="text1"/>
        </w:rPr>
        <w:t>The following paper discusses a number of issues identified relating to a small company looking to move operations to a larger premises with a plan to further increase its current product range. As part of a company review it has been noted that the company lacks a robust management of change process alongside a history of poor communication and undefined organisational structure.</w:t>
      </w:r>
      <w:r w:rsidR="00F979CD">
        <w:rPr>
          <w:rFonts w:cs="Calibri Light"/>
          <w:color w:val="000000" w:themeColor="text1"/>
        </w:rPr>
        <w:t xml:space="preserve"> These issues will be reviewed in turn, considering how they impact on the proposed changes and where possible suggestions for addressing the deficiencies given.</w:t>
      </w:r>
    </w:p>
    <w:p w14:paraId="4D8071F7" w14:textId="77777777" w:rsidR="009535E5" w:rsidRPr="00D5697C" w:rsidRDefault="009535E5" w:rsidP="00D072D0">
      <w:pPr>
        <w:ind w:left="-432" w:right="-432"/>
        <w:rPr>
          <w:rFonts w:cs="Calibri Light"/>
          <w:color w:val="000000" w:themeColor="text1"/>
        </w:rPr>
      </w:pPr>
    </w:p>
    <w:p w14:paraId="719808B0" w14:textId="77777777" w:rsidR="009535E5" w:rsidRPr="00D5697C" w:rsidRDefault="009535E5" w:rsidP="00D072D0">
      <w:pPr>
        <w:ind w:left="-432" w:right="-432"/>
        <w:rPr>
          <w:rFonts w:cs="Calibri Light"/>
          <w:color w:val="000000" w:themeColor="text1"/>
        </w:rPr>
      </w:pPr>
      <w:r w:rsidRPr="00D5697C">
        <w:rPr>
          <w:rFonts w:cs="Calibri Light"/>
          <w:color w:val="000000" w:themeColor="text1"/>
        </w:rPr>
        <w:br w:type="page"/>
      </w:r>
    </w:p>
    <w:p w14:paraId="25752B46" w14:textId="6AFE2020" w:rsidR="005536D9" w:rsidRPr="00D5697C" w:rsidRDefault="002F3B6D" w:rsidP="00D072D0">
      <w:pPr>
        <w:pStyle w:val="Heading2"/>
        <w:spacing w:after="120"/>
        <w:ind w:left="-432" w:right="-432"/>
        <w:rPr>
          <w:rFonts w:cs="Calibri Light"/>
          <w:color w:val="000000" w:themeColor="text1"/>
          <w:sz w:val="24"/>
          <w:szCs w:val="24"/>
        </w:rPr>
      </w:pPr>
      <w:bookmarkStart w:id="1" w:name="_Toc151236718"/>
      <w:r w:rsidRPr="00D5697C">
        <w:rPr>
          <w:rFonts w:cs="Calibri Light"/>
          <w:color w:val="000000" w:themeColor="text1"/>
          <w:sz w:val="24"/>
          <w:szCs w:val="24"/>
        </w:rPr>
        <w:lastRenderedPageBreak/>
        <w:t>2</w:t>
      </w:r>
      <w:r w:rsidR="003E37A2" w:rsidRPr="00D5697C">
        <w:rPr>
          <w:rFonts w:cs="Calibri Light"/>
          <w:color w:val="000000" w:themeColor="text1"/>
          <w:sz w:val="24"/>
          <w:szCs w:val="24"/>
        </w:rPr>
        <w:t xml:space="preserve">. </w:t>
      </w:r>
      <w:r w:rsidR="009C1E5C" w:rsidRPr="00D5697C">
        <w:rPr>
          <w:rFonts w:cs="Calibri Light"/>
          <w:color w:val="000000" w:themeColor="text1"/>
          <w:sz w:val="24"/>
          <w:szCs w:val="24"/>
          <w:u w:val="single"/>
        </w:rPr>
        <w:t>Fundamental Principles of Project Management.</w:t>
      </w:r>
      <w:bookmarkEnd w:id="1"/>
      <w:r w:rsidR="009C1E5C" w:rsidRPr="00D5697C">
        <w:rPr>
          <w:rFonts w:cs="Calibri Light"/>
          <w:color w:val="000000" w:themeColor="text1"/>
          <w:sz w:val="24"/>
          <w:szCs w:val="24"/>
          <w:u w:val="single"/>
        </w:rPr>
        <w:t xml:space="preserve"> </w:t>
      </w:r>
    </w:p>
    <w:p w14:paraId="61923BBF" w14:textId="420AF51D" w:rsidR="009535E5" w:rsidRPr="00D5697C" w:rsidRDefault="009535E5" w:rsidP="00D072D0">
      <w:pPr>
        <w:spacing w:after="0" w:line="360" w:lineRule="auto"/>
        <w:ind w:left="-432" w:right="-432"/>
        <w:jc w:val="both"/>
        <w:rPr>
          <w:rFonts w:cs="Calibri Light"/>
          <w:color w:val="000000" w:themeColor="text1"/>
        </w:rPr>
      </w:pPr>
    </w:p>
    <w:p w14:paraId="658D7869" w14:textId="3B74C40D" w:rsidR="007801E1" w:rsidRPr="00D5697C" w:rsidRDefault="007801E1" w:rsidP="00D072D0">
      <w:pPr>
        <w:spacing w:after="0" w:line="360" w:lineRule="auto"/>
        <w:ind w:left="-432" w:right="-432"/>
        <w:jc w:val="both"/>
        <w:rPr>
          <w:rFonts w:cs="Calibri Light"/>
          <w:color w:val="000000" w:themeColor="text1"/>
        </w:rPr>
      </w:pPr>
      <w:r w:rsidRPr="00D5697C">
        <w:rPr>
          <w:rFonts w:cs="Calibri Light"/>
          <w:color w:val="000000" w:themeColor="text1"/>
        </w:rPr>
        <w:t>Project management is a vital discipline that benefits organisations in achieving their goals, effectively planning, executing, and controlling projects to achieve specific objectives within a set timeframe and budget.</w:t>
      </w:r>
      <w:r w:rsidR="006F5530" w:rsidRPr="00D5697C">
        <w:rPr>
          <w:rFonts w:cs="Calibri Light"/>
          <w:color w:val="000000" w:themeColor="text1"/>
        </w:rPr>
        <w:t xml:space="preserve"> Effective project management requires careful planning, consistent monitoring, and the flexibility to adapt to changing circumstances. Although</w:t>
      </w:r>
      <w:r w:rsidRPr="00D5697C">
        <w:rPr>
          <w:rFonts w:cs="Calibri Light"/>
          <w:color w:val="000000" w:themeColor="text1"/>
        </w:rPr>
        <w:t xml:space="preserve"> there are several fundamental principles to project management</w:t>
      </w:r>
      <w:r w:rsidR="001B218E" w:rsidRPr="00D5697C">
        <w:rPr>
          <w:rFonts w:cs="Calibri Light"/>
          <w:color w:val="000000" w:themeColor="text1"/>
        </w:rPr>
        <w:t xml:space="preserve"> </w:t>
      </w:r>
      <w:sdt>
        <w:sdtPr>
          <w:rPr>
            <w:rFonts w:cs="Calibri Light"/>
            <w:color w:val="000000" w:themeColor="text1"/>
          </w:rPr>
          <w:id w:val="-654921377"/>
          <w:citation/>
        </w:sdtPr>
        <w:sdtEndPr/>
        <w:sdtContent>
          <w:r w:rsidR="001B218E" w:rsidRPr="00D5697C">
            <w:rPr>
              <w:rFonts w:cs="Calibri Light"/>
              <w:color w:val="000000" w:themeColor="text1"/>
            </w:rPr>
            <w:fldChar w:fldCharType="begin"/>
          </w:r>
          <w:r w:rsidR="001B218E" w:rsidRPr="00D5697C">
            <w:rPr>
              <w:rFonts w:cs="Calibri Light"/>
              <w:color w:val="000000" w:themeColor="text1"/>
              <w:lang w:val="en-US"/>
            </w:rPr>
            <w:instrText xml:space="preserve"> CITATION Ass23 \l 1033 </w:instrText>
          </w:r>
          <w:r w:rsidR="001B218E" w:rsidRPr="00D5697C">
            <w:rPr>
              <w:rFonts w:cs="Calibri Light"/>
              <w:color w:val="000000" w:themeColor="text1"/>
            </w:rPr>
            <w:fldChar w:fldCharType="separate"/>
          </w:r>
          <w:r w:rsidR="004023F6" w:rsidRPr="004023F6">
            <w:rPr>
              <w:rFonts w:cs="Calibri Light"/>
              <w:noProof/>
              <w:color w:val="000000" w:themeColor="text1"/>
              <w:lang w:val="en-US"/>
            </w:rPr>
            <w:t>(Association for Project Management, 2023)</w:t>
          </w:r>
          <w:r w:rsidR="001B218E" w:rsidRPr="00D5697C">
            <w:rPr>
              <w:rFonts w:cs="Calibri Light"/>
              <w:color w:val="000000" w:themeColor="text1"/>
            </w:rPr>
            <w:fldChar w:fldCharType="end"/>
          </w:r>
        </w:sdtContent>
      </w:sdt>
      <w:r w:rsidR="002C39D6" w:rsidRPr="00D5697C">
        <w:rPr>
          <w:rFonts w:cs="Calibri Light"/>
          <w:color w:val="000000" w:themeColor="text1"/>
        </w:rPr>
        <w:t xml:space="preserve"> t</w:t>
      </w:r>
      <w:r w:rsidRPr="00D5697C">
        <w:rPr>
          <w:rFonts w:cs="Calibri Light"/>
          <w:color w:val="000000" w:themeColor="text1"/>
        </w:rPr>
        <w:t>he</w:t>
      </w:r>
      <w:r w:rsidR="001B218E" w:rsidRPr="00D5697C">
        <w:rPr>
          <w:rFonts w:cs="Calibri Light"/>
          <w:color w:val="000000" w:themeColor="text1"/>
        </w:rPr>
        <w:t>se</w:t>
      </w:r>
      <w:r w:rsidRPr="00D5697C">
        <w:rPr>
          <w:rFonts w:cs="Calibri Light"/>
          <w:color w:val="000000" w:themeColor="text1"/>
        </w:rPr>
        <w:t xml:space="preserve"> core fundamental principles apply to the case study in question</w:t>
      </w:r>
      <w:r w:rsidR="001B218E" w:rsidRPr="00D5697C">
        <w:rPr>
          <w:rFonts w:cs="Calibri Light"/>
          <w:color w:val="000000" w:themeColor="text1"/>
        </w:rPr>
        <w:t>.</w:t>
      </w:r>
    </w:p>
    <w:p w14:paraId="380C7569" w14:textId="77777777" w:rsidR="0023679A" w:rsidRPr="00D5697C" w:rsidRDefault="0023679A" w:rsidP="00D072D0">
      <w:pPr>
        <w:spacing w:after="0" w:line="360" w:lineRule="auto"/>
        <w:ind w:left="-432" w:right="-432"/>
        <w:jc w:val="both"/>
        <w:rPr>
          <w:rFonts w:cs="Calibri Light"/>
          <w:color w:val="000000" w:themeColor="text1"/>
        </w:rPr>
      </w:pPr>
    </w:p>
    <w:p w14:paraId="2E7D3A05" w14:textId="112F1552" w:rsidR="0023679A" w:rsidRPr="00D5697C" w:rsidRDefault="002F3B6D" w:rsidP="00D072D0">
      <w:pPr>
        <w:pStyle w:val="Heading2"/>
        <w:spacing w:after="120"/>
        <w:ind w:left="-432" w:right="-432"/>
        <w:rPr>
          <w:rFonts w:cs="Calibri Light"/>
          <w:color w:val="FF0000"/>
          <w:sz w:val="22"/>
          <w:szCs w:val="22"/>
        </w:rPr>
      </w:pPr>
      <w:bookmarkStart w:id="2" w:name="_Toc151236719"/>
      <w:r w:rsidRPr="00D5697C">
        <w:rPr>
          <w:rFonts w:cs="Calibri Light"/>
          <w:color w:val="000000" w:themeColor="text1"/>
          <w:sz w:val="22"/>
          <w:szCs w:val="22"/>
        </w:rPr>
        <w:t>2</w:t>
      </w:r>
      <w:r w:rsidR="00D072D0" w:rsidRPr="00D5697C">
        <w:rPr>
          <w:rFonts w:cs="Calibri Light"/>
          <w:color w:val="000000" w:themeColor="text1"/>
          <w:sz w:val="22"/>
          <w:szCs w:val="22"/>
        </w:rPr>
        <w:t xml:space="preserve">.1. </w:t>
      </w:r>
      <w:r w:rsidR="0023679A" w:rsidRPr="00D5697C">
        <w:rPr>
          <w:rFonts w:cs="Calibri Light"/>
          <w:color w:val="000000" w:themeColor="text1"/>
          <w:sz w:val="22"/>
          <w:szCs w:val="22"/>
          <w:u w:val="single"/>
        </w:rPr>
        <w:t xml:space="preserve">Process </w:t>
      </w:r>
      <w:r w:rsidR="00D072D0" w:rsidRPr="00D5697C">
        <w:rPr>
          <w:rFonts w:cs="Calibri Light"/>
          <w:color w:val="000000" w:themeColor="text1"/>
          <w:sz w:val="22"/>
          <w:szCs w:val="22"/>
          <w:u w:val="single"/>
        </w:rPr>
        <w:t>G</w:t>
      </w:r>
      <w:r w:rsidR="0023679A" w:rsidRPr="00D5697C">
        <w:rPr>
          <w:rFonts w:cs="Calibri Light"/>
          <w:color w:val="000000" w:themeColor="text1"/>
          <w:sz w:val="22"/>
          <w:szCs w:val="22"/>
          <w:u w:val="single"/>
        </w:rPr>
        <w:t>roups</w:t>
      </w:r>
      <w:r w:rsidR="007801E1" w:rsidRPr="00D5697C">
        <w:rPr>
          <w:rFonts w:cs="Calibri Light"/>
          <w:color w:val="000000" w:themeColor="text1"/>
          <w:sz w:val="22"/>
          <w:szCs w:val="22"/>
          <w:u w:val="single"/>
        </w:rPr>
        <w:t>.</w:t>
      </w:r>
      <w:bookmarkEnd w:id="2"/>
      <w:r w:rsidR="002C39D6" w:rsidRPr="00D5697C">
        <w:rPr>
          <w:rFonts w:cs="Calibri Light"/>
          <w:color w:val="000000" w:themeColor="text1"/>
          <w:sz w:val="22"/>
          <w:szCs w:val="22"/>
          <w:u w:val="single"/>
        </w:rPr>
        <w:t xml:space="preserve"> </w:t>
      </w:r>
    </w:p>
    <w:p w14:paraId="36610F90" w14:textId="77777777" w:rsidR="00D072D0" w:rsidRPr="00D5697C" w:rsidRDefault="00D072D0" w:rsidP="001B218E">
      <w:pPr>
        <w:spacing w:after="0"/>
        <w:rPr>
          <w:rFonts w:cs="Calibri Light"/>
        </w:rPr>
      </w:pPr>
    </w:p>
    <w:p w14:paraId="00158BB6" w14:textId="1A0666C7" w:rsidR="002A30E2" w:rsidRDefault="00D072D0" w:rsidP="00CA04F2">
      <w:pPr>
        <w:spacing w:after="0" w:line="360" w:lineRule="auto"/>
        <w:ind w:left="-432" w:right="-432"/>
        <w:jc w:val="both"/>
        <w:rPr>
          <w:rFonts w:cs="Calibri Light"/>
          <w:color w:val="000000" w:themeColor="text1"/>
        </w:rPr>
      </w:pPr>
      <w:r w:rsidRPr="00D5697C">
        <w:rPr>
          <w:rFonts w:cs="Calibri Light"/>
          <w:color w:val="000000" w:themeColor="text1"/>
        </w:rPr>
        <w:t xml:space="preserve">Project management process groups are a framework used in project management to organise and categorise various processes and activities involved in managing a project. Project </w:t>
      </w:r>
      <w:r w:rsidR="006F5530" w:rsidRPr="00D5697C">
        <w:rPr>
          <w:rFonts w:cs="Calibri Light"/>
          <w:color w:val="000000" w:themeColor="text1"/>
        </w:rPr>
        <w:t>m</w:t>
      </w:r>
      <w:r w:rsidRPr="00D5697C">
        <w:rPr>
          <w:rFonts w:cs="Calibri Light"/>
          <w:color w:val="000000" w:themeColor="text1"/>
        </w:rPr>
        <w:t xml:space="preserve">anagement </w:t>
      </w:r>
      <w:r w:rsidR="001B218E" w:rsidRPr="00D5697C">
        <w:rPr>
          <w:rFonts w:cs="Calibri Light"/>
          <w:color w:val="000000" w:themeColor="text1"/>
        </w:rPr>
        <w:t>identifies</w:t>
      </w:r>
      <w:r w:rsidRPr="00D5697C">
        <w:rPr>
          <w:rFonts w:cs="Calibri Light"/>
          <w:color w:val="000000" w:themeColor="text1"/>
        </w:rPr>
        <w:t xml:space="preserve"> five process groups that encompass the entire project life cycle</w:t>
      </w:r>
      <w:r w:rsidR="00CA04F2" w:rsidRPr="00D5697C">
        <w:rPr>
          <w:rFonts w:cs="Calibri Light"/>
          <w:color w:val="000000" w:themeColor="text1"/>
        </w:rPr>
        <w:t xml:space="preserve"> </w:t>
      </w:r>
      <w:sdt>
        <w:sdtPr>
          <w:rPr>
            <w:rFonts w:cs="Calibri Light"/>
            <w:color w:val="000000" w:themeColor="text1"/>
          </w:rPr>
          <w:id w:val="2011565706"/>
          <w:citation/>
        </w:sdtPr>
        <w:sdtEndPr/>
        <w:sdtContent>
          <w:r w:rsidR="00CA04F2" w:rsidRPr="00D5697C">
            <w:rPr>
              <w:rFonts w:cs="Calibri Light"/>
              <w:color w:val="000000" w:themeColor="text1"/>
            </w:rPr>
            <w:fldChar w:fldCharType="begin"/>
          </w:r>
          <w:r w:rsidR="00CA04F2" w:rsidRPr="00D5697C">
            <w:rPr>
              <w:rFonts w:cs="Calibri Light"/>
              <w:color w:val="000000" w:themeColor="text1"/>
              <w:lang w:val="en-US"/>
            </w:rPr>
            <w:instrText xml:space="preserve"> CITATION Jes22 \l 1033 </w:instrText>
          </w:r>
          <w:r w:rsidR="00CA04F2" w:rsidRPr="00D5697C">
            <w:rPr>
              <w:rFonts w:cs="Calibri Light"/>
              <w:color w:val="000000" w:themeColor="text1"/>
            </w:rPr>
            <w:fldChar w:fldCharType="separate"/>
          </w:r>
          <w:r w:rsidR="004023F6" w:rsidRPr="004023F6">
            <w:rPr>
              <w:rFonts w:cs="Calibri Light"/>
              <w:noProof/>
              <w:color w:val="000000" w:themeColor="text1"/>
              <w:lang w:val="en-US"/>
            </w:rPr>
            <w:t>(Everitt, 2022)</w:t>
          </w:r>
          <w:r w:rsidR="00CA04F2" w:rsidRPr="00D5697C">
            <w:rPr>
              <w:rFonts w:cs="Calibri Light"/>
              <w:color w:val="000000" w:themeColor="text1"/>
            </w:rPr>
            <w:fldChar w:fldCharType="end"/>
          </w:r>
        </w:sdtContent>
      </w:sdt>
      <w:r w:rsidRPr="00D5697C">
        <w:rPr>
          <w:rFonts w:cs="Calibri Light"/>
          <w:color w:val="000000" w:themeColor="text1"/>
        </w:rPr>
        <w:t xml:space="preserve">. </w:t>
      </w:r>
      <w:r w:rsidR="00F979CD">
        <w:rPr>
          <w:rFonts w:cs="Calibri Light"/>
          <w:color w:val="000000" w:themeColor="text1"/>
        </w:rPr>
        <w:t>Addressing t</w:t>
      </w:r>
      <w:r w:rsidRPr="00D5697C">
        <w:rPr>
          <w:rFonts w:cs="Calibri Light"/>
          <w:color w:val="000000" w:themeColor="text1"/>
        </w:rPr>
        <w:t xml:space="preserve">hese process groups </w:t>
      </w:r>
      <w:r w:rsidR="00F979CD">
        <w:rPr>
          <w:rFonts w:cs="Calibri Light"/>
          <w:color w:val="000000" w:themeColor="text1"/>
        </w:rPr>
        <w:t xml:space="preserve">will </w:t>
      </w:r>
      <w:r w:rsidRPr="00D5697C">
        <w:rPr>
          <w:rFonts w:cs="Calibri Light"/>
          <w:color w:val="000000" w:themeColor="text1"/>
        </w:rPr>
        <w:t xml:space="preserve">help </w:t>
      </w:r>
      <w:r w:rsidR="00F979CD">
        <w:rPr>
          <w:rFonts w:cs="Calibri Light"/>
          <w:color w:val="000000" w:themeColor="text1"/>
        </w:rPr>
        <w:t xml:space="preserve">the company </w:t>
      </w:r>
      <w:r w:rsidRPr="00D5697C">
        <w:rPr>
          <w:rFonts w:cs="Calibri Light"/>
          <w:color w:val="000000" w:themeColor="text1"/>
        </w:rPr>
        <w:t xml:space="preserve">project team understand the flow and sequence of work required to complete </w:t>
      </w:r>
      <w:r w:rsidR="00F979CD">
        <w:rPr>
          <w:rFonts w:cs="Calibri Light"/>
          <w:color w:val="000000" w:themeColor="text1"/>
        </w:rPr>
        <w:t>the</w:t>
      </w:r>
      <w:r w:rsidRPr="00D5697C">
        <w:rPr>
          <w:rFonts w:cs="Calibri Light"/>
          <w:color w:val="000000" w:themeColor="text1"/>
        </w:rPr>
        <w:t xml:space="preserve"> project successfully. </w:t>
      </w:r>
      <w:r w:rsidR="006F5530" w:rsidRPr="00D5697C">
        <w:rPr>
          <w:rFonts w:cs="Calibri Light"/>
          <w:color w:val="000000" w:themeColor="text1"/>
        </w:rPr>
        <w:t xml:space="preserve">These </w:t>
      </w:r>
      <w:r w:rsidR="00F979CD">
        <w:rPr>
          <w:rFonts w:cs="Calibri Light"/>
          <w:color w:val="000000" w:themeColor="text1"/>
        </w:rPr>
        <w:t>p</w:t>
      </w:r>
      <w:r w:rsidR="006F5530" w:rsidRPr="00D5697C">
        <w:rPr>
          <w:rFonts w:cs="Calibri Light"/>
          <w:color w:val="000000" w:themeColor="text1"/>
        </w:rPr>
        <w:t xml:space="preserve">rocess </w:t>
      </w:r>
      <w:r w:rsidR="00BC4FDD" w:rsidRPr="00D5697C">
        <w:rPr>
          <w:rFonts w:cs="Calibri Light"/>
          <w:color w:val="000000" w:themeColor="text1"/>
        </w:rPr>
        <w:t>g</w:t>
      </w:r>
      <w:r w:rsidR="006F5530" w:rsidRPr="00D5697C">
        <w:rPr>
          <w:rFonts w:cs="Calibri Light"/>
          <w:color w:val="000000" w:themeColor="text1"/>
        </w:rPr>
        <w:t>roups are typically non-linear and will regularly overlap throughout the life of the project. Iterative project management approaches, such as Agile and Scrum, may have a different emphasis on these process groups compared to more traditional, waterfall project management methodologies</w:t>
      </w:r>
      <w:r w:rsidR="00E31A34" w:rsidRPr="00D5697C">
        <w:rPr>
          <w:rFonts w:cs="Calibri Light"/>
          <w:color w:val="000000" w:themeColor="text1"/>
        </w:rPr>
        <w:t>. Specific activities and their sequence can vary, depend</w:t>
      </w:r>
      <w:r w:rsidR="00C36BE8">
        <w:rPr>
          <w:rFonts w:cs="Calibri Light"/>
          <w:color w:val="000000" w:themeColor="text1"/>
        </w:rPr>
        <w:t>ant</w:t>
      </w:r>
      <w:r w:rsidR="00E31A34" w:rsidRPr="00D5697C">
        <w:rPr>
          <w:rFonts w:cs="Calibri Light"/>
          <w:color w:val="000000" w:themeColor="text1"/>
        </w:rPr>
        <w:t xml:space="preserve"> on the nature of the project and the project management methodology being used</w:t>
      </w:r>
      <w:r w:rsidR="00CA04F2" w:rsidRPr="00D5697C">
        <w:rPr>
          <w:rFonts w:cs="Calibri Light"/>
          <w:color w:val="000000" w:themeColor="text1"/>
        </w:rPr>
        <w:t xml:space="preserve"> </w:t>
      </w:r>
      <w:sdt>
        <w:sdtPr>
          <w:rPr>
            <w:rFonts w:cs="Calibri Light"/>
            <w:color w:val="000000" w:themeColor="text1"/>
          </w:rPr>
          <w:id w:val="2103919359"/>
          <w:citation/>
        </w:sdtPr>
        <w:sdtEndPr/>
        <w:sdtContent>
          <w:r w:rsidR="00CA04F2" w:rsidRPr="00D5697C">
            <w:rPr>
              <w:rFonts w:cs="Calibri Light"/>
              <w:color w:val="000000" w:themeColor="text1"/>
            </w:rPr>
            <w:fldChar w:fldCharType="begin"/>
          </w:r>
          <w:r w:rsidR="00CA04F2" w:rsidRPr="00D5697C">
            <w:rPr>
              <w:rFonts w:cs="Calibri Light"/>
              <w:color w:val="000000" w:themeColor="text1"/>
              <w:lang w:val="en-US"/>
            </w:rPr>
            <w:instrText xml:space="preserve"> CITATION Lau12 \l 1033 </w:instrText>
          </w:r>
          <w:r w:rsidR="00CA04F2" w:rsidRPr="00D5697C">
            <w:rPr>
              <w:rFonts w:cs="Calibri Light"/>
              <w:color w:val="000000" w:themeColor="text1"/>
            </w:rPr>
            <w:fldChar w:fldCharType="separate"/>
          </w:r>
          <w:r w:rsidR="004023F6" w:rsidRPr="004023F6">
            <w:rPr>
              <w:rFonts w:cs="Calibri Light"/>
              <w:noProof/>
              <w:color w:val="000000" w:themeColor="text1"/>
              <w:lang w:val="en-US"/>
            </w:rPr>
            <w:t>(Clarke, 2012)</w:t>
          </w:r>
          <w:r w:rsidR="00CA04F2" w:rsidRPr="00D5697C">
            <w:rPr>
              <w:rFonts w:cs="Calibri Light"/>
              <w:color w:val="000000" w:themeColor="text1"/>
            </w:rPr>
            <w:fldChar w:fldCharType="end"/>
          </w:r>
        </w:sdtContent>
      </w:sdt>
      <w:r w:rsidR="006F5530" w:rsidRPr="00D5697C">
        <w:rPr>
          <w:rFonts w:cs="Calibri Light"/>
          <w:color w:val="000000" w:themeColor="text1"/>
        </w:rPr>
        <w:t>.</w:t>
      </w:r>
    </w:p>
    <w:p w14:paraId="0800E2E7" w14:textId="77777777" w:rsidR="00122448" w:rsidRDefault="00122448" w:rsidP="00CA04F2">
      <w:pPr>
        <w:spacing w:after="0" w:line="360" w:lineRule="auto"/>
        <w:ind w:left="-432" w:right="-432"/>
        <w:jc w:val="both"/>
        <w:rPr>
          <w:rFonts w:cs="Calibri Light"/>
          <w:color w:val="000000" w:themeColor="text1"/>
        </w:rPr>
      </w:pPr>
    </w:p>
    <w:p w14:paraId="08C580C2" w14:textId="410025B9" w:rsidR="00BF080B" w:rsidRDefault="002A30E2" w:rsidP="00C71EC2">
      <w:pPr>
        <w:spacing w:after="0" w:line="360" w:lineRule="auto"/>
        <w:ind w:left="-432" w:right="-432"/>
        <w:jc w:val="both"/>
        <w:rPr>
          <w:rFonts w:cs="Calibri Light"/>
          <w:color w:val="000000" w:themeColor="text1"/>
        </w:rPr>
      </w:pPr>
      <w:r>
        <w:rPr>
          <w:rFonts w:cs="Calibri Light"/>
          <w:color w:val="000000" w:themeColor="text1"/>
        </w:rPr>
        <w:t xml:space="preserve">Framework phases: initiation, planning, execution, monitoring, and execution, closing, closely resemble those stages involved in management of change, an already cited deficiency of the company’s operation. The company therefore needs to ensure each of these stages is executed in turn to provide a level of control and structure to the proposed changes.  </w:t>
      </w:r>
    </w:p>
    <w:p w14:paraId="0ECC4C14" w14:textId="3D0D2A6F" w:rsidR="0037560A" w:rsidRPr="00D5697C" w:rsidRDefault="0037560A" w:rsidP="00C71EC2">
      <w:pPr>
        <w:spacing w:after="0" w:line="360" w:lineRule="auto"/>
        <w:ind w:left="-432" w:right="-432"/>
        <w:jc w:val="center"/>
        <w:rPr>
          <w:rFonts w:cs="Calibri Light"/>
        </w:rPr>
      </w:pPr>
      <w:r w:rsidRPr="00D5697C">
        <w:rPr>
          <w:rFonts w:cs="Calibri Light"/>
          <w:noProof/>
        </w:rPr>
        <w:drawing>
          <wp:inline distT="0" distB="0" distL="0" distR="0" wp14:anchorId="5C4B99BA" wp14:editId="22CEC6B9">
            <wp:extent cx="3457291" cy="2175374"/>
            <wp:effectExtent l="0" t="0" r="0" b="0"/>
            <wp:docPr id="1449734661" name="Picture 1" descr="A person pointing at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34661" name="Picture 1" descr="A person pointing at a diagram&#10;&#10;Description automatically generated"/>
                    <pic:cNvPicPr/>
                  </pic:nvPicPr>
                  <pic:blipFill>
                    <a:blip r:embed="rId11"/>
                    <a:stretch>
                      <a:fillRect/>
                    </a:stretch>
                  </pic:blipFill>
                  <pic:spPr>
                    <a:xfrm>
                      <a:off x="0" y="0"/>
                      <a:ext cx="3470148" cy="2183464"/>
                    </a:xfrm>
                    <a:prstGeom prst="rect">
                      <a:avLst/>
                    </a:prstGeom>
                  </pic:spPr>
                </pic:pic>
              </a:graphicData>
            </a:graphic>
          </wp:inline>
        </w:drawing>
      </w:r>
    </w:p>
    <w:p w14:paraId="1F560DCA" w14:textId="0292EE26" w:rsidR="0037560A" w:rsidRPr="00D5697C" w:rsidRDefault="0037560A" w:rsidP="006F5530">
      <w:pPr>
        <w:pStyle w:val="Caption"/>
        <w:spacing w:after="0" w:line="360" w:lineRule="auto"/>
        <w:ind w:left="-432" w:right="-432"/>
        <w:jc w:val="center"/>
        <w:rPr>
          <w:rFonts w:cs="Calibri Light"/>
          <w:sz w:val="22"/>
          <w:szCs w:val="22"/>
        </w:rPr>
      </w:pPr>
      <w:bookmarkStart w:id="3" w:name="_Toc151634773"/>
      <w:r w:rsidRPr="00D5697C">
        <w:rPr>
          <w:rFonts w:cs="Calibri Light"/>
          <w:sz w:val="22"/>
          <w:szCs w:val="22"/>
        </w:rPr>
        <w:t xml:space="preserve">Figure </w:t>
      </w:r>
      <w:r w:rsidRPr="00D5697C">
        <w:rPr>
          <w:rFonts w:cs="Calibri Light"/>
          <w:sz w:val="22"/>
          <w:szCs w:val="22"/>
        </w:rPr>
        <w:fldChar w:fldCharType="begin"/>
      </w:r>
      <w:r w:rsidRPr="00D5697C">
        <w:rPr>
          <w:rFonts w:cs="Calibri Light"/>
          <w:sz w:val="22"/>
          <w:szCs w:val="22"/>
        </w:rPr>
        <w:instrText xml:space="preserve"> SEQ Figure \* ARABIC </w:instrText>
      </w:r>
      <w:r w:rsidRPr="00D5697C">
        <w:rPr>
          <w:rFonts w:cs="Calibri Light"/>
          <w:sz w:val="22"/>
          <w:szCs w:val="22"/>
        </w:rPr>
        <w:fldChar w:fldCharType="separate"/>
      </w:r>
      <w:r w:rsidR="004023F6">
        <w:rPr>
          <w:rFonts w:cs="Calibri Light"/>
          <w:noProof/>
          <w:sz w:val="22"/>
          <w:szCs w:val="22"/>
        </w:rPr>
        <w:t>1</w:t>
      </w:r>
      <w:r w:rsidRPr="00D5697C">
        <w:rPr>
          <w:rFonts w:cs="Calibri Light"/>
          <w:sz w:val="22"/>
          <w:szCs w:val="22"/>
        </w:rPr>
        <w:fldChar w:fldCharType="end"/>
      </w:r>
      <w:r w:rsidRPr="00D5697C">
        <w:rPr>
          <w:rFonts w:cs="Calibri Light"/>
          <w:sz w:val="22"/>
          <w:szCs w:val="22"/>
        </w:rPr>
        <w:t xml:space="preserve"> - Process Group Fundamentals</w:t>
      </w:r>
      <w:bookmarkEnd w:id="3"/>
    </w:p>
    <w:p w14:paraId="068E2C4A" w14:textId="66C774BF" w:rsidR="0037560A" w:rsidRPr="00D5697C" w:rsidRDefault="00980ACF" w:rsidP="006F5530">
      <w:pPr>
        <w:spacing w:after="0" w:line="360" w:lineRule="auto"/>
        <w:ind w:left="-432" w:right="-432"/>
        <w:jc w:val="center"/>
        <w:rPr>
          <w:rFonts w:cs="Calibri Light"/>
        </w:rPr>
      </w:pPr>
      <w:sdt>
        <w:sdtPr>
          <w:rPr>
            <w:rFonts w:cs="Calibri Light"/>
          </w:rPr>
          <w:id w:val="1941722225"/>
          <w:citation/>
        </w:sdtPr>
        <w:sdtEndPr/>
        <w:sdtContent>
          <w:r w:rsidR="0037560A" w:rsidRPr="00D5697C">
            <w:rPr>
              <w:rFonts w:cs="Calibri Light"/>
            </w:rPr>
            <w:fldChar w:fldCharType="begin"/>
          </w:r>
          <w:r w:rsidR="0037560A" w:rsidRPr="00D5697C">
            <w:rPr>
              <w:rFonts w:cs="Calibri Light"/>
              <w:lang w:val="en-US"/>
            </w:rPr>
            <w:instrText xml:space="preserve"> CITATION Bha22 \l 1033 </w:instrText>
          </w:r>
          <w:r w:rsidR="0037560A" w:rsidRPr="00D5697C">
            <w:rPr>
              <w:rFonts w:cs="Calibri Light"/>
            </w:rPr>
            <w:fldChar w:fldCharType="separate"/>
          </w:r>
          <w:r w:rsidR="004023F6" w:rsidRPr="004023F6">
            <w:rPr>
              <w:rFonts w:cs="Calibri Light"/>
              <w:noProof/>
              <w:lang w:val="en-US"/>
            </w:rPr>
            <w:t>(Kumar, 2022)</w:t>
          </w:r>
          <w:r w:rsidR="0037560A" w:rsidRPr="00D5697C">
            <w:rPr>
              <w:rFonts w:cs="Calibri Light"/>
            </w:rPr>
            <w:fldChar w:fldCharType="end"/>
          </w:r>
        </w:sdtContent>
      </w:sdt>
    </w:p>
    <w:p w14:paraId="6F84AEEB" w14:textId="076DA813" w:rsidR="002A30E2" w:rsidRDefault="002A30E2" w:rsidP="002A30E2">
      <w:pPr>
        <w:spacing w:after="0" w:line="360" w:lineRule="auto"/>
        <w:ind w:left="-432" w:right="-432"/>
        <w:jc w:val="both"/>
        <w:rPr>
          <w:rFonts w:cs="Calibri Light"/>
        </w:rPr>
      </w:pPr>
      <w:r w:rsidRPr="00D5697C">
        <w:rPr>
          <w:rFonts w:cs="Calibri Light"/>
        </w:rPr>
        <w:lastRenderedPageBreak/>
        <w:t xml:space="preserve">Initiation is the first phase of the project management process, involving the definition of the purpose and scope of the project, identifying stakeholders, and obtaining approval for the project to proceed. The key output of this phase is the project charter, authorising the project’s existence </w:t>
      </w:r>
      <w:sdt>
        <w:sdtPr>
          <w:rPr>
            <w:rFonts w:cs="Calibri Light"/>
          </w:rPr>
          <w:id w:val="-512221237"/>
          <w:citation/>
        </w:sdtPr>
        <w:sdtEndPr/>
        <w:sdtContent>
          <w:r w:rsidRPr="00D5697C">
            <w:rPr>
              <w:rFonts w:cs="Calibri Light"/>
            </w:rPr>
            <w:fldChar w:fldCharType="begin"/>
          </w:r>
          <w:r w:rsidRPr="00D5697C">
            <w:rPr>
              <w:rFonts w:cs="Calibri Light"/>
              <w:lang w:val="en-US"/>
            </w:rPr>
            <w:instrText xml:space="preserve"> CITATION Jul23 \l 1033 </w:instrText>
          </w:r>
          <w:r w:rsidRPr="00D5697C">
            <w:rPr>
              <w:rFonts w:cs="Calibri Light"/>
            </w:rPr>
            <w:fldChar w:fldCharType="separate"/>
          </w:r>
          <w:r w:rsidR="004023F6" w:rsidRPr="004023F6">
            <w:rPr>
              <w:rFonts w:cs="Calibri Light"/>
              <w:noProof/>
              <w:lang w:val="en-US"/>
            </w:rPr>
            <w:t>(Martins, 2023)</w:t>
          </w:r>
          <w:r w:rsidRPr="00D5697C">
            <w:rPr>
              <w:rFonts w:cs="Calibri Light"/>
            </w:rPr>
            <w:fldChar w:fldCharType="end"/>
          </w:r>
        </w:sdtContent>
      </w:sdt>
      <w:r w:rsidRPr="00D5697C">
        <w:rPr>
          <w:rFonts w:cs="Calibri Light"/>
        </w:rPr>
        <w:t>.</w:t>
      </w:r>
    </w:p>
    <w:p w14:paraId="31234934" w14:textId="77777777" w:rsidR="00122448" w:rsidRPr="00D5697C" w:rsidRDefault="00122448" w:rsidP="002A30E2">
      <w:pPr>
        <w:spacing w:after="0" w:line="360" w:lineRule="auto"/>
        <w:ind w:left="-432" w:right="-432"/>
        <w:jc w:val="both"/>
        <w:rPr>
          <w:rFonts w:cs="Calibri Light"/>
        </w:rPr>
      </w:pPr>
    </w:p>
    <w:p w14:paraId="50375BF7" w14:textId="02F2ED37" w:rsidR="002A30E2" w:rsidRDefault="002A30E2" w:rsidP="002A30E2">
      <w:pPr>
        <w:spacing w:after="0" w:line="360" w:lineRule="auto"/>
        <w:ind w:left="-432" w:right="-432"/>
        <w:jc w:val="both"/>
        <w:rPr>
          <w:rFonts w:cs="Calibri Light"/>
        </w:rPr>
      </w:pPr>
      <w:r>
        <w:rPr>
          <w:rFonts w:cs="Calibri Light"/>
        </w:rPr>
        <w:t xml:space="preserve">Planning phase closely follows that of initiation, with the full </w:t>
      </w:r>
      <w:r w:rsidRPr="00D5697C">
        <w:rPr>
          <w:rFonts w:cs="Calibri Light"/>
        </w:rPr>
        <w:t xml:space="preserve">project plan </w:t>
      </w:r>
      <w:r>
        <w:rPr>
          <w:rFonts w:cs="Calibri Light"/>
        </w:rPr>
        <w:t>being</w:t>
      </w:r>
      <w:r w:rsidRPr="00D5697C">
        <w:rPr>
          <w:rFonts w:cs="Calibri Light"/>
        </w:rPr>
        <w:t xml:space="preserve"> developed, project scope</w:t>
      </w:r>
      <w:r>
        <w:rPr>
          <w:rFonts w:cs="Calibri Light"/>
        </w:rPr>
        <w:t xml:space="preserve"> formally outlined</w:t>
      </w:r>
      <w:r w:rsidRPr="00D5697C">
        <w:rPr>
          <w:rFonts w:cs="Calibri Light"/>
        </w:rPr>
        <w:t>,</w:t>
      </w:r>
      <w:r>
        <w:rPr>
          <w:rFonts w:cs="Calibri Light"/>
        </w:rPr>
        <w:t xml:space="preserve"> and</w:t>
      </w:r>
      <w:r w:rsidRPr="00D5697C">
        <w:rPr>
          <w:rFonts w:cs="Calibri Light"/>
        </w:rPr>
        <w:t xml:space="preserve"> objectives, budget, schedule, resources and quality requirements</w:t>
      </w:r>
      <w:r>
        <w:rPr>
          <w:rFonts w:cs="Calibri Light"/>
        </w:rPr>
        <w:t xml:space="preserve"> defined</w:t>
      </w:r>
      <w:r w:rsidRPr="00D5697C">
        <w:rPr>
          <w:rFonts w:cs="Calibri Light"/>
        </w:rPr>
        <w:t xml:space="preserve">. Also developed is a risk management and communication plan, with the key purpose of serving as a guide for the project’s execution </w:t>
      </w:r>
      <w:sdt>
        <w:sdtPr>
          <w:rPr>
            <w:rFonts w:cs="Calibri Light"/>
          </w:rPr>
          <w:id w:val="8643938"/>
          <w:citation/>
        </w:sdtPr>
        <w:sdtEndPr/>
        <w:sdtContent>
          <w:r w:rsidRPr="00D5697C">
            <w:rPr>
              <w:rFonts w:cs="Calibri Light"/>
            </w:rPr>
            <w:fldChar w:fldCharType="begin"/>
          </w:r>
          <w:r w:rsidRPr="00D5697C">
            <w:rPr>
              <w:rFonts w:cs="Calibri Light"/>
              <w:lang w:val="en-US"/>
            </w:rPr>
            <w:instrText xml:space="preserve"> CITATION Pro23 \l 1033 </w:instrText>
          </w:r>
          <w:r w:rsidRPr="00D5697C">
            <w:rPr>
              <w:rFonts w:cs="Calibri Light"/>
            </w:rPr>
            <w:fldChar w:fldCharType="separate"/>
          </w:r>
          <w:r w:rsidR="004023F6" w:rsidRPr="004023F6">
            <w:rPr>
              <w:rFonts w:cs="Calibri Light"/>
              <w:noProof/>
              <w:lang w:val="en-US"/>
            </w:rPr>
            <w:t>(Project Manager, 2023)</w:t>
          </w:r>
          <w:r w:rsidRPr="00D5697C">
            <w:rPr>
              <w:rFonts w:cs="Calibri Light"/>
            </w:rPr>
            <w:fldChar w:fldCharType="end"/>
          </w:r>
        </w:sdtContent>
      </w:sdt>
      <w:r w:rsidRPr="00D5697C">
        <w:rPr>
          <w:rFonts w:cs="Calibri Light"/>
        </w:rPr>
        <w:t>.</w:t>
      </w:r>
      <w:r>
        <w:rPr>
          <w:rFonts w:cs="Calibri Light"/>
        </w:rPr>
        <w:t xml:space="preserve"> Ensuring these two fundamentals are addressed, and adequate resource allocated will be key to the company achieving their goal in the most efficient manner. This fundamental of project management could arguably be the most important for the company as failure to execute these stages would likely have a knock-on effect to other fundamentals. The current objectives; movement of premises and expansion of range are vague and offer a poorly defined scope, and, if not addressed would likely result in</w:t>
      </w:r>
      <w:r w:rsidR="00F979CD">
        <w:rPr>
          <w:rFonts w:cs="Calibri Light"/>
        </w:rPr>
        <w:t xml:space="preserve"> </w:t>
      </w:r>
      <w:r>
        <w:rPr>
          <w:rFonts w:cs="Calibri Light"/>
        </w:rPr>
        <w:t>cost, time and risk management being inappropriately assessed</w:t>
      </w:r>
      <w:r w:rsidR="00F979CD">
        <w:rPr>
          <w:rFonts w:cs="Calibri Light"/>
        </w:rPr>
        <w:t>, and project drift.</w:t>
      </w:r>
    </w:p>
    <w:p w14:paraId="16CE2852" w14:textId="77777777" w:rsidR="00122448" w:rsidRPr="00D5697C" w:rsidRDefault="00122448" w:rsidP="002A30E2">
      <w:pPr>
        <w:spacing w:after="0" w:line="360" w:lineRule="auto"/>
        <w:ind w:left="-432" w:right="-432"/>
        <w:jc w:val="both"/>
        <w:rPr>
          <w:rFonts w:cs="Calibri Light"/>
        </w:rPr>
      </w:pPr>
    </w:p>
    <w:p w14:paraId="4D2FE5C7" w14:textId="4B18C0BF" w:rsidR="008D40D2" w:rsidRDefault="00BC4FDD" w:rsidP="00D26AFC">
      <w:pPr>
        <w:spacing w:after="0" w:line="360" w:lineRule="auto"/>
        <w:ind w:left="-432" w:right="-432"/>
        <w:jc w:val="both"/>
        <w:rPr>
          <w:rFonts w:cs="Calibri Light"/>
        </w:rPr>
      </w:pPr>
      <w:r w:rsidRPr="00D5697C">
        <w:rPr>
          <w:rFonts w:cs="Calibri Light"/>
        </w:rPr>
        <w:t>Execution</w:t>
      </w:r>
      <w:r w:rsidR="008D40D2" w:rsidRPr="00D5697C">
        <w:rPr>
          <w:rFonts w:cs="Calibri Light"/>
        </w:rPr>
        <w:t xml:space="preserve"> involves putting the project plan into action</w:t>
      </w:r>
      <w:r w:rsidRPr="00D5697C">
        <w:rPr>
          <w:rFonts w:cs="Calibri Light"/>
        </w:rPr>
        <w:t>, involving execution of</w:t>
      </w:r>
      <w:r w:rsidR="00A21BBA" w:rsidRPr="00D5697C">
        <w:rPr>
          <w:rFonts w:cs="Calibri Light"/>
        </w:rPr>
        <w:t xml:space="preserve"> the plan, coordinat</w:t>
      </w:r>
      <w:r w:rsidRPr="00D5697C">
        <w:rPr>
          <w:rFonts w:cs="Calibri Light"/>
        </w:rPr>
        <w:t xml:space="preserve">ion of </w:t>
      </w:r>
      <w:r w:rsidR="00A21BBA" w:rsidRPr="00D5697C">
        <w:rPr>
          <w:rFonts w:cs="Calibri Light"/>
        </w:rPr>
        <w:t xml:space="preserve">resources, </w:t>
      </w:r>
      <w:r w:rsidR="00F979CD">
        <w:rPr>
          <w:rFonts w:cs="Calibri Light"/>
        </w:rPr>
        <w:t xml:space="preserve">and </w:t>
      </w:r>
      <w:r w:rsidR="00A21BBA" w:rsidRPr="00D5697C">
        <w:rPr>
          <w:rFonts w:cs="Calibri Light"/>
        </w:rPr>
        <w:t xml:space="preserve">communicating with stakeholders, whilst ensuring the project </w:t>
      </w:r>
      <w:r w:rsidRPr="00D5697C">
        <w:rPr>
          <w:rFonts w:cs="Calibri Light"/>
        </w:rPr>
        <w:t>maintains</w:t>
      </w:r>
      <w:r w:rsidR="00A21BBA" w:rsidRPr="00D5697C">
        <w:rPr>
          <w:rFonts w:cs="Calibri Light"/>
        </w:rPr>
        <w:t xml:space="preserve"> </w:t>
      </w:r>
      <w:r w:rsidRPr="00D5697C">
        <w:rPr>
          <w:rFonts w:cs="Calibri Light"/>
        </w:rPr>
        <w:t>on</w:t>
      </w:r>
      <w:r w:rsidR="00A21BBA" w:rsidRPr="00D5697C">
        <w:rPr>
          <w:rFonts w:cs="Calibri Light"/>
        </w:rPr>
        <w:t xml:space="preserve"> plan </w:t>
      </w:r>
      <w:sdt>
        <w:sdtPr>
          <w:rPr>
            <w:rFonts w:cs="Calibri Light"/>
          </w:rPr>
          <w:id w:val="-1167788444"/>
          <w:citation/>
        </w:sdtPr>
        <w:sdtEndPr/>
        <w:sdtContent>
          <w:r w:rsidR="00A21BBA" w:rsidRPr="00D5697C">
            <w:rPr>
              <w:rFonts w:cs="Calibri Light"/>
            </w:rPr>
            <w:fldChar w:fldCharType="begin"/>
          </w:r>
          <w:r w:rsidR="00A21BBA" w:rsidRPr="00D5697C">
            <w:rPr>
              <w:rFonts w:cs="Calibri Light"/>
              <w:lang w:val="en-US"/>
            </w:rPr>
            <w:instrText xml:space="preserve"> CITATION Atl23 \l 1033 </w:instrText>
          </w:r>
          <w:r w:rsidR="00A21BBA" w:rsidRPr="00D5697C">
            <w:rPr>
              <w:rFonts w:cs="Calibri Light"/>
            </w:rPr>
            <w:fldChar w:fldCharType="separate"/>
          </w:r>
          <w:r w:rsidR="004023F6" w:rsidRPr="004023F6">
            <w:rPr>
              <w:rFonts w:cs="Calibri Light"/>
              <w:noProof/>
              <w:lang w:val="en-US"/>
            </w:rPr>
            <w:t>(Atlassian, 2023)</w:t>
          </w:r>
          <w:r w:rsidR="00A21BBA" w:rsidRPr="00D5697C">
            <w:rPr>
              <w:rFonts w:cs="Calibri Light"/>
            </w:rPr>
            <w:fldChar w:fldCharType="end"/>
          </w:r>
        </w:sdtContent>
      </w:sdt>
      <w:r w:rsidR="00A21BBA" w:rsidRPr="00D5697C">
        <w:rPr>
          <w:rFonts w:cs="Calibri Light"/>
        </w:rPr>
        <w:t>.</w:t>
      </w:r>
      <w:r w:rsidR="00533D57">
        <w:rPr>
          <w:rFonts w:cs="Calibri Light"/>
        </w:rPr>
        <w:t xml:space="preserve"> Given the </w:t>
      </w:r>
      <w:r w:rsidR="00E031B8">
        <w:rPr>
          <w:rFonts w:cs="Calibri Light"/>
        </w:rPr>
        <w:t>recent issues with communication, this may be an area the company need</w:t>
      </w:r>
      <w:r w:rsidR="00F979CD">
        <w:rPr>
          <w:rFonts w:cs="Calibri Light"/>
        </w:rPr>
        <w:t>s</w:t>
      </w:r>
      <w:r w:rsidR="00E031B8">
        <w:rPr>
          <w:rFonts w:cs="Calibri Light"/>
        </w:rPr>
        <w:t xml:space="preserve"> to </w:t>
      </w:r>
      <w:r w:rsidR="00AB5691">
        <w:rPr>
          <w:rFonts w:cs="Calibri Light"/>
        </w:rPr>
        <w:t xml:space="preserve">focus on. </w:t>
      </w:r>
      <w:r w:rsidR="000D1D7A">
        <w:rPr>
          <w:rFonts w:cs="Calibri Light"/>
        </w:rPr>
        <w:t>Communication with staff</w:t>
      </w:r>
      <w:r w:rsidR="000C5E98">
        <w:rPr>
          <w:rFonts w:cs="Calibri Light"/>
        </w:rPr>
        <w:t xml:space="preserve"> and in </w:t>
      </w:r>
      <w:r w:rsidR="00D41B93">
        <w:rPr>
          <w:rFonts w:cs="Calibri Light"/>
        </w:rPr>
        <w:t>particular</w:t>
      </w:r>
      <w:r w:rsidR="000C5E98">
        <w:rPr>
          <w:rFonts w:cs="Calibri Light"/>
        </w:rPr>
        <w:t xml:space="preserve"> stakeholders such as suppliers</w:t>
      </w:r>
      <w:r w:rsidR="00D41B93">
        <w:rPr>
          <w:rFonts w:cs="Calibri Light"/>
        </w:rPr>
        <w:t xml:space="preserve"> will support the </w:t>
      </w:r>
      <w:r w:rsidR="00795C5B">
        <w:rPr>
          <w:rFonts w:cs="Calibri Light"/>
        </w:rPr>
        <w:t>business expansion as they will have buy</w:t>
      </w:r>
      <w:r w:rsidR="00ED665E">
        <w:rPr>
          <w:rFonts w:cs="Calibri Light"/>
        </w:rPr>
        <w:t>-</w:t>
      </w:r>
      <w:r w:rsidR="00795C5B">
        <w:rPr>
          <w:rFonts w:cs="Calibri Light"/>
        </w:rPr>
        <w:t xml:space="preserve">in from all those affected. </w:t>
      </w:r>
      <w:r w:rsidR="00CD4EFF">
        <w:rPr>
          <w:rFonts w:cs="Calibri Light"/>
        </w:rPr>
        <w:t xml:space="preserve">Suppliers will to be able to adjust delivery volume, </w:t>
      </w:r>
      <w:r w:rsidR="00ED665E">
        <w:rPr>
          <w:rFonts w:cs="Calibri Light"/>
        </w:rPr>
        <w:t>timings,</w:t>
      </w:r>
      <w:r w:rsidR="00CD4EFF">
        <w:rPr>
          <w:rFonts w:cs="Calibri Light"/>
        </w:rPr>
        <w:t xml:space="preserve"> and routes </w:t>
      </w:r>
      <w:r w:rsidR="002A0DA6">
        <w:rPr>
          <w:rFonts w:cs="Calibri Light"/>
        </w:rPr>
        <w:t xml:space="preserve">alongside to progress of the change </w:t>
      </w:r>
      <w:r w:rsidR="00ED665E">
        <w:rPr>
          <w:rFonts w:cs="Calibri Light"/>
        </w:rPr>
        <w:t xml:space="preserve">and this will require coordination and good communication. </w:t>
      </w:r>
    </w:p>
    <w:p w14:paraId="1DD33FB8" w14:textId="77777777" w:rsidR="00122448" w:rsidRPr="00D5697C" w:rsidRDefault="00122448" w:rsidP="00D26AFC">
      <w:pPr>
        <w:spacing w:after="0" w:line="360" w:lineRule="auto"/>
        <w:ind w:left="-432" w:right="-432"/>
        <w:jc w:val="both"/>
        <w:rPr>
          <w:rFonts w:cs="Calibri Light"/>
        </w:rPr>
      </w:pPr>
    </w:p>
    <w:p w14:paraId="3FE4F160" w14:textId="56E86D36" w:rsidR="00A21BBA" w:rsidRDefault="00F979CD" w:rsidP="00D26AFC">
      <w:pPr>
        <w:spacing w:after="0" w:line="360" w:lineRule="auto"/>
        <w:ind w:left="-432" w:right="-432"/>
        <w:jc w:val="both"/>
        <w:rPr>
          <w:rFonts w:cs="Calibri Light"/>
        </w:rPr>
      </w:pPr>
      <w:r>
        <w:rPr>
          <w:rFonts w:cs="Calibri Light"/>
        </w:rPr>
        <w:t>The p</w:t>
      </w:r>
      <w:r w:rsidR="00A21BBA" w:rsidRPr="00D5697C">
        <w:rPr>
          <w:rFonts w:cs="Calibri Light"/>
        </w:rPr>
        <w:t>roject manager</w:t>
      </w:r>
      <w:r>
        <w:rPr>
          <w:rFonts w:cs="Calibri Light"/>
        </w:rPr>
        <w:t xml:space="preserve"> should</w:t>
      </w:r>
      <w:r w:rsidR="00A21BBA" w:rsidRPr="00D5697C">
        <w:rPr>
          <w:rFonts w:cs="Calibri Light"/>
        </w:rPr>
        <w:t xml:space="preserve"> track and measure project performance and progress against the plan. If variances or </w:t>
      </w:r>
      <w:r w:rsidR="00C36BE8">
        <w:rPr>
          <w:rFonts w:cs="Calibri Light"/>
        </w:rPr>
        <w:t>concerns</w:t>
      </w:r>
      <w:r w:rsidR="00A21BBA" w:rsidRPr="00D5697C">
        <w:rPr>
          <w:rFonts w:cs="Calibri Light"/>
        </w:rPr>
        <w:t xml:space="preserve"> are identified, corrective actions </w:t>
      </w:r>
      <w:r w:rsidR="00C36BE8">
        <w:rPr>
          <w:rFonts w:cs="Calibri Light"/>
        </w:rPr>
        <w:t xml:space="preserve">should be employed </w:t>
      </w:r>
      <w:r w:rsidR="00A21BBA" w:rsidRPr="00D5697C">
        <w:rPr>
          <w:rFonts w:cs="Calibri Light"/>
        </w:rPr>
        <w:t xml:space="preserve">to bring the project back </w:t>
      </w:r>
      <w:r w:rsidR="00C36BE8">
        <w:rPr>
          <w:rFonts w:cs="Calibri Light"/>
        </w:rPr>
        <w:t>in line</w:t>
      </w:r>
      <w:r w:rsidR="00BC4FDD" w:rsidRPr="00D5697C">
        <w:rPr>
          <w:rFonts w:cs="Calibri Light"/>
        </w:rPr>
        <w:t xml:space="preserve">. </w:t>
      </w:r>
      <w:r>
        <w:rPr>
          <w:rFonts w:cs="Calibri Light"/>
        </w:rPr>
        <w:t>They should t</w:t>
      </w:r>
      <w:r w:rsidR="00BC4FDD" w:rsidRPr="00D5697C">
        <w:rPr>
          <w:rFonts w:cs="Calibri Light"/>
        </w:rPr>
        <w:t xml:space="preserve">ypically </w:t>
      </w:r>
      <w:r w:rsidR="00A21BBA" w:rsidRPr="00D5697C">
        <w:rPr>
          <w:rFonts w:cs="Calibri Light"/>
        </w:rPr>
        <w:t>invol</w:t>
      </w:r>
      <w:r>
        <w:rPr>
          <w:rFonts w:cs="Calibri Light"/>
        </w:rPr>
        <w:t>ve</w:t>
      </w:r>
      <w:r w:rsidR="00A21BBA" w:rsidRPr="00D5697C">
        <w:rPr>
          <w:rFonts w:cs="Calibri Light"/>
        </w:rPr>
        <w:t xml:space="preserve"> stakeholders</w:t>
      </w:r>
      <w:r>
        <w:rPr>
          <w:rFonts w:cs="Calibri Light"/>
        </w:rPr>
        <w:t xml:space="preserve"> to </w:t>
      </w:r>
      <w:r w:rsidR="00A21BBA" w:rsidRPr="00D5697C">
        <w:rPr>
          <w:rFonts w:cs="Calibri Light"/>
        </w:rPr>
        <w:t xml:space="preserve">keep </w:t>
      </w:r>
      <w:r w:rsidR="00BC4FDD" w:rsidRPr="00D5697C">
        <w:rPr>
          <w:rFonts w:cs="Calibri Light"/>
        </w:rPr>
        <w:t>relevant personnel in</w:t>
      </w:r>
      <w:r w:rsidR="00A21BBA" w:rsidRPr="00D5697C">
        <w:rPr>
          <w:rFonts w:cs="Calibri Light"/>
        </w:rPr>
        <w:t>formed about the project's status</w:t>
      </w:r>
      <w:r w:rsidR="00497F4A" w:rsidRPr="00D5697C">
        <w:rPr>
          <w:rFonts w:cs="Calibri Light"/>
        </w:rPr>
        <w:t xml:space="preserve"> </w:t>
      </w:r>
      <w:sdt>
        <w:sdtPr>
          <w:rPr>
            <w:rFonts w:cs="Calibri Light"/>
          </w:rPr>
          <w:id w:val="-1918391932"/>
          <w:citation/>
        </w:sdtPr>
        <w:sdtEndPr/>
        <w:sdtContent>
          <w:r w:rsidR="00497F4A" w:rsidRPr="00D5697C">
            <w:rPr>
              <w:rFonts w:cs="Calibri Light"/>
            </w:rPr>
            <w:fldChar w:fldCharType="begin"/>
          </w:r>
          <w:r w:rsidR="00497F4A" w:rsidRPr="00D5697C">
            <w:rPr>
              <w:rFonts w:cs="Calibri Light"/>
              <w:lang w:val="en-US"/>
            </w:rPr>
            <w:instrText xml:space="preserve"> CITATION Pro231 \l 1033 </w:instrText>
          </w:r>
          <w:r w:rsidR="00497F4A" w:rsidRPr="00D5697C">
            <w:rPr>
              <w:rFonts w:cs="Calibri Light"/>
            </w:rPr>
            <w:fldChar w:fldCharType="separate"/>
          </w:r>
          <w:r w:rsidR="004023F6" w:rsidRPr="004023F6">
            <w:rPr>
              <w:rFonts w:cs="Calibri Light"/>
              <w:noProof/>
              <w:lang w:val="en-US"/>
            </w:rPr>
            <w:t>(Project Manager Academy, 2023)</w:t>
          </w:r>
          <w:r w:rsidR="00497F4A" w:rsidRPr="00D5697C">
            <w:rPr>
              <w:rFonts w:cs="Calibri Light"/>
            </w:rPr>
            <w:fldChar w:fldCharType="end"/>
          </w:r>
        </w:sdtContent>
      </w:sdt>
      <w:r w:rsidR="00A21BBA" w:rsidRPr="00D5697C">
        <w:rPr>
          <w:rFonts w:cs="Calibri Light"/>
        </w:rPr>
        <w:t>.</w:t>
      </w:r>
      <w:r w:rsidR="00497F4A" w:rsidRPr="00D5697C">
        <w:rPr>
          <w:rFonts w:cs="Calibri Light"/>
        </w:rPr>
        <w:t xml:space="preserve"> </w:t>
      </w:r>
      <w:r w:rsidR="00356BF8">
        <w:rPr>
          <w:rFonts w:cs="Calibri Light"/>
        </w:rPr>
        <w:t>Given the current company structure involves three equal parties operating as co- directors</w:t>
      </w:r>
      <w:r w:rsidR="00215BFE">
        <w:rPr>
          <w:rFonts w:cs="Calibri Light"/>
        </w:rPr>
        <w:t>, there is a need to assign a single project manager</w:t>
      </w:r>
      <w:r w:rsidR="00EE74EA">
        <w:rPr>
          <w:rFonts w:cs="Calibri Light"/>
        </w:rPr>
        <w:t xml:space="preserve"> (either internal or external)</w:t>
      </w:r>
      <w:r w:rsidR="00215BFE">
        <w:rPr>
          <w:rFonts w:cs="Calibri Light"/>
        </w:rPr>
        <w:t xml:space="preserve"> </w:t>
      </w:r>
      <w:r w:rsidR="00924870">
        <w:rPr>
          <w:rFonts w:cs="Calibri Light"/>
        </w:rPr>
        <w:t>responsible for overall running and control of the project</w:t>
      </w:r>
      <w:r w:rsidR="00C3418A">
        <w:rPr>
          <w:rFonts w:cs="Calibri Light"/>
        </w:rPr>
        <w:t xml:space="preserve"> to avoid confusion, competing opinions and loss of scope. </w:t>
      </w:r>
      <w:r w:rsidR="0098354A">
        <w:rPr>
          <w:rFonts w:cs="Calibri Light"/>
        </w:rPr>
        <w:t>With the proposed changes presenting a significant risk to the company (</w:t>
      </w:r>
      <w:r w:rsidR="00F07778">
        <w:rPr>
          <w:rFonts w:cs="Calibri Light"/>
        </w:rPr>
        <w:t xml:space="preserve">financial, maintaining </w:t>
      </w:r>
      <w:r w:rsidR="001A6378">
        <w:rPr>
          <w:rFonts w:cs="Calibri Light"/>
        </w:rPr>
        <w:t xml:space="preserve">quality of </w:t>
      </w:r>
      <w:r w:rsidR="00F07778">
        <w:rPr>
          <w:rFonts w:cs="Calibri Light"/>
        </w:rPr>
        <w:t>supply</w:t>
      </w:r>
      <w:r w:rsidR="001A6378">
        <w:rPr>
          <w:rFonts w:cs="Calibri Light"/>
        </w:rPr>
        <w:t xml:space="preserve"> </w:t>
      </w:r>
      <w:r w:rsidR="00F07778">
        <w:rPr>
          <w:rFonts w:cs="Calibri Light"/>
        </w:rPr>
        <w:t xml:space="preserve">etc.), </w:t>
      </w:r>
      <w:r w:rsidR="00B5662C">
        <w:rPr>
          <w:rFonts w:cs="Calibri Light"/>
        </w:rPr>
        <w:t xml:space="preserve">maintaining a close eye on progress and scope drift </w:t>
      </w:r>
      <w:r w:rsidR="001A6378">
        <w:rPr>
          <w:rFonts w:cs="Calibri Light"/>
        </w:rPr>
        <w:t>is essential</w:t>
      </w:r>
      <w:r w:rsidR="008F66C0">
        <w:rPr>
          <w:rFonts w:cs="Calibri Light"/>
        </w:rPr>
        <w:t xml:space="preserve">. Failure to do so could have significant financial implications, which for a small company could be </w:t>
      </w:r>
      <w:r w:rsidR="006E0ACB">
        <w:rPr>
          <w:rFonts w:cs="Calibri Light"/>
        </w:rPr>
        <w:t xml:space="preserve">catastrophic, and implications for business reputation if current operation is negatively impacted. </w:t>
      </w:r>
    </w:p>
    <w:p w14:paraId="584F547D" w14:textId="77777777" w:rsidR="00122448" w:rsidRPr="00D5697C" w:rsidRDefault="00122448" w:rsidP="00D26AFC">
      <w:pPr>
        <w:spacing w:after="0" w:line="360" w:lineRule="auto"/>
        <w:ind w:left="-432" w:right="-432"/>
        <w:jc w:val="both"/>
        <w:rPr>
          <w:rFonts w:cs="Calibri Light"/>
        </w:rPr>
      </w:pPr>
    </w:p>
    <w:p w14:paraId="334260DD" w14:textId="2976A386" w:rsidR="002F3B6D" w:rsidRDefault="00BC4FDD" w:rsidP="00C71EC2">
      <w:pPr>
        <w:spacing w:after="0" w:line="360" w:lineRule="auto"/>
        <w:ind w:left="-432" w:right="-432"/>
        <w:jc w:val="both"/>
        <w:rPr>
          <w:rFonts w:cs="Calibri Light"/>
        </w:rPr>
      </w:pPr>
      <w:r w:rsidRPr="00D5697C">
        <w:rPr>
          <w:rFonts w:cs="Calibri Light"/>
        </w:rPr>
        <w:t>C</w:t>
      </w:r>
      <w:r w:rsidR="00497F4A" w:rsidRPr="00D5697C">
        <w:rPr>
          <w:rFonts w:cs="Calibri Light"/>
        </w:rPr>
        <w:t>ompletion of the project</w:t>
      </w:r>
      <w:r w:rsidR="0061566E">
        <w:rPr>
          <w:rFonts w:cs="Calibri Light"/>
        </w:rPr>
        <w:t xml:space="preserve"> will require</w:t>
      </w:r>
      <w:r w:rsidRPr="00D5697C">
        <w:rPr>
          <w:rFonts w:cs="Calibri Light"/>
        </w:rPr>
        <w:t xml:space="preserve"> p</w:t>
      </w:r>
      <w:r w:rsidR="00497F4A" w:rsidRPr="00D5697C">
        <w:rPr>
          <w:rFonts w:cs="Calibri Light"/>
        </w:rPr>
        <w:t>roject teams</w:t>
      </w:r>
      <w:r w:rsidR="0061566E">
        <w:rPr>
          <w:rFonts w:cs="Calibri Light"/>
        </w:rPr>
        <w:t xml:space="preserve"> </w:t>
      </w:r>
      <w:r w:rsidR="00497F4A" w:rsidRPr="00D5697C">
        <w:rPr>
          <w:rFonts w:cs="Calibri Light"/>
        </w:rPr>
        <w:t>ensur</w:t>
      </w:r>
      <w:r w:rsidR="0061566E">
        <w:rPr>
          <w:rFonts w:cs="Calibri Light"/>
        </w:rPr>
        <w:t>ing</w:t>
      </w:r>
      <w:r w:rsidR="00497F4A" w:rsidRPr="00D5697C">
        <w:rPr>
          <w:rFonts w:cs="Calibri Light"/>
        </w:rPr>
        <w:t xml:space="preserve"> all objectives have been met, deliverables</w:t>
      </w:r>
      <w:r w:rsidRPr="00D5697C">
        <w:rPr>
          <w:rFonts w:cs="Calibri Light"/>
        </w:rPr>
        <w:t xml:space="preserve"> </w:t>
      </w:r>
      <w:r w:rsidR="00497F4A" w:rsidRPr="00D5697C">
        <w:rPr>
          <w:rFonts w:cs="Calibri Light"/>
        </w:rPr>
        <w:t xml:space="preserve">accepted, and administrative and contractual closure activities completed. This phase involves obtaining formal acceptance </w:t>
      </w:r>
      <w:r w:rsidR="00497F4A" w:rsidRPr="00D5697C">
        <w:rPr>
          <w:rFonts w:cs="Calibri Light"/>
        </w:rPr>
        <w:lastRenderedPageBreak/>
        <w:t xml:space="preserve">from stakeholders, releasing project resources, and creating a final project report </w:t>
      </w:r>
      <w:sdt>
        <w:sdtPr>
          <w:rPr>
            <w:rFonts w:cs="Calibri Light"/>
          </w:rPr>
          <w:id w:val="-101809790"/>
          <w:citation/>
        </w:sdtPr>
        <w:sdtEndPr/>
        <w:sdtContent>
          <w:r w:rsidR="00497F4A" w:rsidRPr="00D5697C">
            <w:rPr>
              <w:rFonts w:cs="Calibri Light"/>
            </w:rPr>
            <w:fldChar w:fldCharType="begin"/>
          </w:r>
          <w:r w:rsidR="00497F4A" w:rsidRPr="00D5697C">
            <w:rPr>
              <w:rFonts w:cs="Calibri Light"/>
              <w:lang w:val="en-US"/>
            </w:rPr>
            <w:instrText xml:space="preserve"> CITATION Pro23 \l 1033 </w:instrText>
          </w:r>
          <w:r w:rsidR="00497F4A" w:rsidRPr="00D5697C">
            <w:rPr>
              <w:rFonts w:cs="Calibri Light"/>
            </w:rPr>
            <w:fldChar w:fldCharType="separate"/>
          </w:r>
          <w:r w:rsidR="004023F6" w:rsidRPr="004023F6">
            <w:rPr>
              <w:rFonts w:cs="Calibri Light"/>
              <w:noProof/>
              <w:lang w:val="en-US"/>
            </w:rPr>
            <w:t>(Project Manager, 2023)</w:t>
          </w:r>
          <w:r w:rsidR="00497F4A" w:rsidRPr="00D5697C">
            <w:rPr>
              <w:rFonts w:cs="Calibri Light"/>
            </w:rPr>
            <w:fldChar w:fldCharType="end"/>
          </w:r>
        </w:sdtContent>
      </w:sdt>
      <w:r w:rsidR="00497F4A" w:rsidRPr="00D5697C">
        <w:rPr>
          <w:rFonts w:cs="Calibri Light"/>
        </w:rPr>
        <w:t xml:space="preserve">. </w:t>
      </w:r>
      <w:r w:rsidR="00F21975">
        <w:rPr>
          <w:rFonts w:cs="Calibri Light"/>
        </w:rPr>
        <w:t xml:space="preserve"> The company is currently running a successful business and failure </w:t>
      </w:r>
      <w:r w:rsidR="00EE74EA">
        <w:rPr>
          <w:rFonts w:cs="Calibri Light"/>
        </w:rPr>
        <w:t xml:space="preserve">to allocate </w:t>
      </w:r>
      <w:r w:rsidR="00E77B25">
        <w:rPr>
          <w:rFonts w:cs="Calibri Light"/>
        </w:rPr>
        <w:t>sufficient</w:t>
      </w:r>
      <w:r w:rsidR="00EE74EA">
        <w:rPr>
          <w:rFonts w:cs="Calibri Light"/>
        </w:rPr>
        <w:t xml:space="preserve"> </w:t>
      </w:r>
      <w:r w:rsidR="00E77B25">
        <w:rPr>
          <w:rFonts w:cs="Calibri Light"/>
        </w:rPr>
        <w:t>resources</w:t>
      </w:r>
      <w:r w:rsidR="00EE74EA">
        <w:rPr>
          <w:rFonts w:cs="Calibri Light"/>
        </w:rPr>
        <w:t xml:space="preserve"> and expertise to this </w:t>
      </w:r>
      <w:r w:rsidR="00E77B25">
        <w:rPr>
          <w:rFonts w:cs="Calibri Light"/>
        </w:rPr>
        <w:t>could risk company reputation and success if poorly managed</w:t>
      </w:r>
      <w:r w:rsidR="007229AC">
        <w:rPr>
          <w:rFonts w:cs="Calibri Light"/>
        </w:rPr>
        <w:t xml:space="preserve"> given that reliability of supply to customers has already begun to slip.</w:t>
      </w:r>
    </w:p>
    <w:p w14:paraId="3BA69F25" w14:textId="77777777" w:rsidR="00122448" w:rsidRPr="00C71EC2" w:rsidRDefault="00122448" w:rsidP="00C71EC2">
      <w:pPr>
        <w:spacing w:after="0" w:line="360" w:lineRule="auto"/>
        <w:ind w:left="-432" w:right="-432"/>
        <w:jc w:val="both"/>
        <w:rPr>
          <w:rFonts w:cs="Calibri Light"/>
        </w:rPr>
      </w:pPr>
    </w:p>
    <w:p w14:paraId="7842674F" w14:textId="46A7ED2B" w:rsidR="0037560A" w:rsidRPr="00D5697C" w:rsidRDefault="002F3B6D" w:rsidP="00D072D0">
      <w:pPr>
        <w:pStyle w:val="Heading2"/>
        <w:spacing w:after="120"/>
        <w:ind w:left="-432" w:right="-432"/>
        <w:rPr>
          <w:rFonts w:cs="Calibri Light"/>
          <w:color w:val="000000" w:themeColor="text1"/>
          <w:sz w:val="22"/>
          <w:szCs w:val="22"/>
        </w:rPr>
      </w:pPr>
      <w:bookmarkStart w:id="4" w:name="_Toc151236720"/>
      <w:r w:rsidRPr="00D5697C">
        <w:rPr>
          <w:rFonts w:cs="Calibri Light"/>
          <w:color w:val="000000" w:themeColor="text1"/>
          <w:sz w:val="22"/>
          <w:szCs w:val="22"/>
        </w:rPr>
        <w:t>2</w:t>
      </w:r>
      <w:r w:rsidR="00D072D0" w:rsidRPr="00D5697C">
        <w:rPr>
          <w:rFonts w:cs="Calibri Light"/>
          <w:color w:val="000000" w:themeColor="text1"/>
          <w:sz w:val="22"/>
          <w:szCs w:val="22"/>
        </w:rPr>
        <w:t xml:space="preserve">.2. </w:t>
      </w:r>
      <w:r w:rsidR="0037560A" w:rsidRPr="00D5697C">
        <w:rPr>
          <w:rFonts w:cs="Calibri Light"/>
          <w:color w:val="000000" w:themeColor="text1"/>
          <w:sz w:val="22"/>
          <w:szCs w:val="22"/>
          <w:u w:val="single"/>
        </w:rPr>
        <w:t xml:space="preserve">Cost </w:t>
      </w:r>
      <w:r w:rsidR="00D072D0" w:rsidRPr="00D5697C">
        <w:rPr>
          <w:rFonts w:cs="Calibri Light"/>
          <w:color w:val="000000" w:themeColor="text1"/>
          <w:sz w:val="22"/>
          <w:szCs w:val="22"/>
          <w:u w:val="single"/>
        </w:rPr>
        <w:t>M</w:t>
      </w:r>
      <w:r w:rsidR="0037560A" w:rsidRPr="00D5697C">
        <w:rPr>
          <w:rFonts w:cs="Calibri Light"/>
          <w:color w:val="000000" w:themeColor="text1"/>
          <w:sz w:val="22"/>
          <w:szCs w:val="22"/>
          <w:u w:val="single"/>
        </w:rPr>
        <w:t>anagement</w:t>
      </w:r>
      <w:r w:rsidR="00D072D0" w:rsidRPr="00D5697C">
        <w:rPr>
          <w:rFonts w:cs="Calibri Light"/>
          <w:color w:val="000000" w:themeColor="text1"/>
          <w:sz w:val="22"/>
          <w:szCs w:val="22"/>
          <w:u w:val="single"/>
        </w:rPr>
        <w:t>.</w:t>
      </w:r>
      <w:bookmarkEnd w:id="4"/>
    </w:p>
    <w:p w14:paraId="7C4B772F" w14:textId="77777777" w:rsidR="00F9509D" w:rsidRPr="00D5697C" w:rsidRDefault="00F9509D" w:rsidP="00D072D0">
      <w:pPr>
        <w:spacing w:after="0" w:line="360" w:lineRule="auto"/>
        <w:ind w:left="-432" w:right="-432"/>
        <w:jc w:val="both"/>
        <w:rPr>
          <w:rFonts w:cs="Calibri Light"/>
          <w:color w:val="000000" w:themeColor="text1"/>
        </w:rPr>
      </w:pPr>
    </w:p>
    <w:p w14:paraId="205E802F" w14:textId="35AE297C" w:rsidR="00D01666" w:rsidRDefault="00F9509D" w:rsidP="00D072D0">
      <w:pPr>
        <w:spacing w:after="0" w:line="360" w:lineRule="auto"/>
        <w:ind w:left="-432" w:right="-432"/>
        <w:jc w:val="both"/>
        <w:rPr>
          <w:rFonts w:cs="Calibri Light"/>
          <w:color w:val="000000" w:themeColor="text1"/>
        </w:rPr>
      </w:pPr>
      <w:r w:rsidRPr="00D5697C">
        <w:rPr>
          <w:rFonts w:cs="Calibri Light"/>
          <w:color w:val="000000" w:themeColor="text1"/>
        </w:rPr>
        <w:t>Cost management within a project is the process of planning, controlling and monitoring the financial resources and expenditures associated with the project. Effective cost management is critical to project success</w:t>
      </w:r>
      <w:r w:rsidR="00BE20EF" w:rsidRPr="00D5697C">
        <w:rPr>
          <w:rFonts w:cs="Calibri Light"/>
          <w:color w:val="000000" w:themeColor="text1"/>
        </w:rPr>
        <w:t xml:space="preserve">, preventing cost overruns, whilst maintaining financial control to deliver the project's objectives without </w:t>
      </w:r>
      <w:r w:rsidR="00BE33ED" w:rsidRPr="00D5697C">
        <w:rPr>
          <w:rFonts w:cs="Calibri Light"/>
          <w:color w:val="000000" w:themeColor="text1"/>
        </w:rPr>
        <w:t>exceeding</w:t>
      </w:r>
      <w:r w:rsidR="00BE20EF" w:rsidRPr="00D5697C">
        <w:rPr>
          <w:rFonts w:cs="Calibri Light"/>
          <w:color w:val="000000" w:themeColor="text1"/>
        </w:rPr>
        <w:t xml:space="preserve"> the project </w:t>
      </w:r>
      <w:r w:rsidR="00BE33ED" w:rsidRPr="00D5697C">
        <w:rPr>
          <w:rFonts w:cs="Calibri Light"/>
          <w:color w:val="000000" w:themeColor="text1"/>
        </w:rPr>
        <w:t>budget</w:t>
      </w:r>
      <w:r w:rsidR="00D01666" w:rsidRPr="00D5697C">
        <w:rPr>
          <w:rFonts w:cs="Calibri Light"/>
          <w:color w:val="000000" w:themeColor="text1"/>
        </w:rPr>
        <w:t xml:space="preserve"> </w:t>
      </w:r>
      <w:sdt>
        <w:sdtPr>
          <w:rPr>
            <w:rFonts w:cs="Calibri Light"/>
            <w:color w:val="000000" w:themeColor="text1"/>
          </w:rPr>
          <w:id w:val="1144241369"/>
          <w:citation/>
        </w:sdtPr>
        <w:sdtEndPr/>
        <w:sdtContent>
          <w:r w:rsidR="00D01666" w:rsidRPr="00D5697C">
            <w:rPr>
              <w:rFonts w:cs="Calibri Light"/>
              <w:color w:val="000000" w:themeColor="text1"/>
            </w:rPr>
            <w:fldChar w:fldCharType="begin"/>
          </w:r>
          <w:r w:rsidR="00D01666" w:rsidRPr="00D5697C">
            <w:rPr>
              <w:rFonts w:cs="Calibri Light"/>
              <w:color w:val="000000" w:themeColor="text1"/>
              <w:lang w:val="en-US"/>
            </w:rPr>
            <w:instrText xml:space="preserve"> CITATION Jul22 \l 1033 </w:instrText>
          </w:r>
          <w:r w:rsidR="00D01666" w:rsidRPr="00D5697C">
            <w:rPr>
              <w:rFonts w:cs="Calibri Light"/>
              <w:color w:val="000000" w:themeColor="text1"/>
            </w:rPr>
            <w:fldChar w:fldCharType="separate"/>
          </w:r>
          <w:r w:rsidR="004023F6" w:rsidRPr="004023F6">
            <w:rPr>
              <w:rFonts w:cs="Calibri Light"/>
              <w:noProof/>
              <w:color w:val="000000" w:themeColor="text1"/>
              <w:lang w:val="en-US"/>
            </w:rPr>
            <w:t>(Martins, 2022)</w:t>
          </w:r>
          <w:r w:rsidR="00D01666" w:rsidRPr="00D5697C">
            <w:rPr>
              <w:rFonts w:cs="Calibri Light"/>
              <w:color w:val="000000" w:themeColor="text1"/>
            </w:rPr>
            <w:fldChar w:fldCharType="end"/>
          </w:r>
        </w:sdtContent>
      </w:sdt>
      <w:r w:rsidR="00BE20EF" w:rsidRPr="00D5697C">
        <w:rPr>
          <w:rFonts w:cs="Calibri Light"/>
          <w:color w:val="000000" w:themeColor="text1"/>
        </w:rPr>
        <w:t>.</w:t>
      </w:r>
    </w:p>
    <w:p w14:paraId="22A74A1C" w14:textId="77777777" w:rsidR="00122448" w:rsidRPr="00D5697C" w:rsidRDefault="00122448" w:rsidP="00D072D0">
      <w:pPr>
        <w:spacing w:after="0" w:line="360" w:lineRule="auto"/>
        <w:ind w:left="-432" w:right="-432"/>
        <w:jc w:val="both"/>
        <w:rPr>
          <w:rFonts w:cs="Calibri Light"/>
          <w:color w:val="000000" w:themeColor="text1"/>
        </w:rPr>
      </w:pPr>
    </w:p>
    <w:p w14:paraId="259979F3" w14:textId="4C73DC77" w:rsidR="00F9509D" w:rsidRPr="00D5697C" w:rsidRDefault="00BE20EF" w:rsidP="00D072D0">
      <w:pPr>
        <w:spacing w:after="0" w:line="360" w:lineRule="auto"/>
        <w:ind w:left="-432" w:right="-432"/>
        <w:jc w:val="both"/>
        <w:rPr>
          <w:rFonts w:cs="Calibri Light"/>
          <w:color w:val="000000" w:themeColor="text1"/>
        </w:rPr>
      </w:pPr>
      <w:r w:rsidRPr="00D5697C">
        <w:rPr>
          <w:rFonts w:cs="Calibri Light"/>
          <w:color w:val="000000" w:themeColor="text1"/>
        </w:rPr>
        <w:t>Project cost estimation</w:t>
      </w:r>
      <w:r w:rsidR="00256DAD" w:rsidRPr="00D5697C">
        <w:rPr>
          <w:rFonts w:cs="Calibri Light"/>
          <w:color w:val="000000" w:themeColor="text1"/>
        </w:rPr>
        <w:t xml:space="preserve"> </w:t>
      </w:r>
      <w:r w:rsidR="00390A45">
        <w:rPr>
          <w:rFonts w:cs="Calibri Light"/>
          <w:color w:val="000000" w:themeColor="text1"/>
        </w:rPr>
        <w:t>should be</w:t>
      </w:r>
      <w:r w:rsidR="00256DAD" w:rsidRPr="00D5697C">
        <w:rPr>
          <w:rFonts w:cs="Calibri Light"/>
          <w:color w:val="000000" w:themeColor="text1"/>
        </w:rPr>
        <w:t xml:space="preserve"> done during</w:t>
      </w:r>
      <w:r w:rsidR="00BE33ED" w:rsidRPr="00D5697C">
        <w:rPr>
          <w:rFonts w:cs="Calibri Light"/>
          <w:color w:val="000000" w:themeColor="text1"/>
        </w:rPr>
        <w:t xml:space="preserve"> the </w:t>
      </w:r>
      <w:r w:rsidR="00256DAD" w:rsidRPr="00D5697C">
        <w:rPr>
          <w:rFonts w:cs="Calibri Light"/>
          <w:color w:val="000000" w:themeColor="text1"/>
        </w:rPr>
        <w:t>planning</w:t>
      </w:r>
      <w:r w:rsidR="00BE33ED" w:rsidRPr="00D5697C">
        <w:rPr>
          <w:rFonts w:cs="Calibri Light"/>
          <w:color w:val="000000" w:themeColor="text1"/>
        </w:rPr>
        <w:t xml:space="preserve"> phase of the project</w:t>
      </w:r>
      <w:r w:rsidR="00EF47F3">
        <w:rPr>
          <w:rFonts w:cs="Calibri Light"/>
          <w:color w:val="000000" w:themeColor="text1"/>
        </w:rPr>
        <w:t xml:space="preserve"> (see above), following which</w:t>
      </w:r>
      <w:r w:rsidR="00670B5C">
        <w:rPr>
          <w:rFonts w:cs="Calibri Light"/>
          <w:color w:val="000000" w:themeColor="text1"/>
        </w:rPr>
        <w:t xml:space="preserve"> </w:t>
      </w:r>
      <w:r w:rsidR="00256DAD" w:rsidRPr="00D5697C">
        <w:rPr>
          <w:rFonts w:cs="Calibri Light"/>
          <w:color w:val="000000" w:themeColor="text1"/>
        </w:rPr>
        <w:t xml:space="preserve">budgets </w:t>
      </w:r>
      <w:r w:rsidR="00670B5C">
        <w:rPr>
          <w:rFonts w:cs="Calibri Light"/>
          <w:color w:val="000000" w:themeColor="text1"/>
        </w:rPr>
        <w:t>can be</w:t>
      </w:r>
      <w:r w:rsidR="00256DAD" w:rsidRPr="00D5697C">
        <w:rPr>
          <w:rFonts w:cs="Calibri Light"/>
          <w:color w:val="000000" w:themeColor="text1"/>
        </w:rPr>
        <w:t xml:space="preserve"> developed to allocate financial resources </w:t>
      </w:r>
      <w:r w:rsidR="00BE33ED" w:rsidRPr="00D5697C">
        <w:rPr>
          <w:rFonts w:cs="Calibri Light"/>
          <w:color w:val="000000" w:themeColor="text1"/>
        </w:rPr>
        <w:t>for</w:t>
      </w:r>
      <w:r w:rsidR="00256DAD" w:rsidRPr="00D5697C">
        <w:rPr>
          <w:rFonts w:cs="Calibri Light"/>
          <w:color w:val="000000" w:themeColor="text1"/>
        </w:rPr>
        <w:t xml:space="preserve"> various tasks and activities, specifying how much can be spent on each phase of the project. Throughout the project’s lifecycle, </w:t>
      </w:r>
      <w:r w:rsidR="00742679">
        <w:rPr>
          <w:rFonts w:cs="Calibri Light"/>
          <w:color w:val="000000" w:themeColor="text1"/>
        </w:rPr>
        <w:t xml:space="preserve">the </w:t>
      </w:r>
      <w:r w:rsidR="00256DAD" w:rsidRPr="00D5697C">
        <w:rPr>
          <w:rFonts w:cs="Calibri Light"/>
          <w:color w:val="000000" w:themeColor="text1"/>
        </w:rPr>
        <w:t xml:space="preserve">project manager </w:t>
      </w:r>
      <w:r w:rsidR="008759A8">
        <w:rPr>
          <w:rFonts w:cs="Calibri Light"/>
          <w:color w:val="000000" w:themeColor="text1"/>
        </w:rPr>
        <w:t xml:space="preserve">must track and </w:t>
      </w:r>
      <w:r w:rsidR="00256DAD" w:rsidRPr="00D5697C">
        <w:rPr>
          <w:rFonts w:cs="Calibri Light"/>
          <w:color w:val="000000" w:themeColor="text1"/>
        </w:rPr>
        <w:t xml:space="preserve">observe </w:t>
      </w:r>
      <w:r w:rsidR="00BE33ED" w:rsidRPr="00D5697C">
        <w:rPr>
          <w:rFonts w:cs="Calibri Light"/>
          <w:color w:val="000000" w:themeColor="text1"/>
        </w:rPr>
        <w:t>actual</w:t>
      </w:r>
      <w:r w:rsidR="00256DAD" w:rsidRPr="00D5697C">
        <w:rPr>
          <w:rFonts w:cs="Calibri Light"/>
          <w:color w:val="000000" w:themeColor="text1"/>
        </w:rPr>
        <w:t xml:space="preserve"> costs against </w:t>
      </w:r>
      <w:r w:rsidR="008759A8">
        <w:rPr>
          <w:rFonts w:cs="Calibri Light"/>
          <w:color w:val="000000" w:themeColor="text1"/>
        </w:rPr>
        <w:t xml:space="preserve">that </w:t>
      </w:r>
      <w:r w:rsidR="00256DAD" w:rsidRPr="00D5697C">
        <w:rPr>
          <w:rFonts w:cs="Calibri Light"/>
          <w:color w:val="000000" w:themeColor="text1"/>
        </w:rPr>
        <w:t>budgeted</w:t>
      </w:r>
      <w:r w:rsidR="00C2317B">
        <w:rPr>
          <w:rFonts w:cs="Calibri Light"/>
          <w:color w:val="000000" w:themeColor="text1"/>
        </w:rPr>
        <w:t>, with de</w:t>
      </w:r>
      <w:r w:rsidR="000724BA" w:rsidRPr="00D5697C">
        <w:rPr>
          <w:rFonts w:cs="Calibri Light"/>
          <w:color w:val="000000" w:themeColor="text1"/>
        </w:rPr>
        <w:t xml:space="preserve">viations identified and analysed, </w:t>
      </w:r>
      <w:r w:rsidR="001A5D93">
        <w:rPr>
          <w:rFonts w:cs="Calibri Light"/>
          <w:color w:val="000000" w:themeColor="text1"/>
        </w:rPr>
        <w:t xml:space="preserve">to enable </w:t>
      </w:r>
      <w:r w:rsidR="000724BA" w:rsidRPr="00D5697C">
        <w:rPr>
          <w:rFonts w:cs="Calibri Light"/>
          <w:color w:val="000000" w:themeColor="text1"/>
        </w:rPr>
        <w:t xml:space="preserve">suitable </w:t>
      </w:r>
      <w:r w:rsidR="001A5D93">
        <w:rPr>
          <w:rFonts w:cs="Calibri Light"/>
          <w:color w:val="000000" w:themeColor="text1"/>
        </w:rPr>
        <w:t xml:space="preserve">corrective </w:t>
      </w:r>
      <w:r w:rsidR="000724BA" w:rsidRPr="00D5697C">
        <w:rPr>
          <w:rFonts w:cs="Calibri Light"/>
          <w:color w:val="000000" w:themeColor="text1"/>
        </w:rPr>
        <w:t xml:space="preserve">actions such as </w:t>
      </w:r>
      <w:r w:rsidR="00C36BE8">
        <w:rPr>
          <w:rFonts w:cs="Calibri Light"/>
          <w:color w:val="000000" w:themeColor="text1"/>
        </w:rPr>
        <w:t xml:space="preserve">changes to the </w:t>
      </w:r>
      <w:r w:rsidR="000724BA" w:rsidRPr="00D5697C">
        <w:rPr>
          <w:rFonts w:cs="Calibri Light"/>
          <w:color w:val="000000" w:themeColor="text1"/>
        </w:rPr>
        <w:t>project scope, reallocati</w:t>
      </w:r>
      <w:r w:rsidR="00C36BE8">
        <w:rPr>
          <w:rFonts w:cs="Calibri Light"/>
          <w:color w:val="000000" w:themeColor="text1"/>
        </w:rPr>
        <w:t>on of</w:t>
      </w:r>
      <w:r w:rsidR="000724BA" w:rsidRPr="00D5697C">
        <w:rPr>
          <w:rFonts w:cs="Calibri Light"/>
          <w:color w:val="000000" w:themeColor="text1"/>
        </w:rPr>
        <w:t xml:space="preserve"> resources, or </w:t>
      </w:r>
      <w:r w:rsidR="00C36BE8" w:rsidRPr="00D5697C">
        <w:rPr>
          <w:rFonts w:cs="Calibri Light"/>
          <w:color w:val="000000" w:themeColor="text1"/>
        </w:rPr>
        <w:t>employmen</w:t>
      </w:r>
      <w:r w:rsidR="00C36BE8">
        <w:rPr>
          <w:rFonts w:cs="Calibri Light"/>
          <w:color w:val="000000" w:themeColor="text1"/>
        </w:rPr>
        <w:t>t of</w:t>
      </w:r>
      <w:r w:rsidR="000724BA" w:rsidRPr="00D5697C">
        <w:rPr>
          <w:rFonts w:cs="Calibri Light"/>
          <w:color w:val="000000" w:themeColor="text1"/>
        </w:rPr>
        <w:t xml:space="preserve"> cost-saving </w:t>
      </w:r>
      <w:r w:rsidR="00C36BE8">
        <w:rPr>
          <w:rFonts w:cs="Calibri Light"/>
          <w:color w:val="000000" w:themeColor="text1"/>
        </w:rPr>
        <w:t>actions</w:t>
      </w:r>
      <w:r w:rsidR="00F870EE" w:rsidRPr="00D5697C">
        <w:rPr>
          <w:rFonts w:cs="Calibri Light"/>
          <w:color w:val="000000" w:themeColor="text1"/>
        </w:rPr>
        <w:t xml:space="preserve"> </w:t>
      </w:r>
      <w:sdt>
        <w:sdtPr>
          <w:rPr>
            <w:rFonts w:cs="Calibri Light"/>
            <w:color w:val="000000" w:themeColor="text1"/>
          </w:rPr>
          <w:id w:val="-2028701593"/>
          <w:citation/>
        </w:sdtPr>
        <w:sdtEndPr/>
        <w:sdtContent>
          <w:r w:rsidR="00F870EE" w:rsidRPr="00D5697C">
            <w:rPr>
              <w:rFonts w:cs="Calibri Light"/>
              <w:color w:val="000000" w:themeColor="text1"/>
            </w:rPr>
            <w:fldChar w:fldCharType="begin"/>
          </w:r>
          <w:r w:rsidR="00F870EE" w:rsidRPr="00D5697C">
            <w:rPr>
              <w:rFonts w:cs="Calibri Light"/>
              <w:color w:val="000000" w:themeColor="text1"/>
              <w:lang w:val="en-US"/>
            </w:rPr>
            <w:instrText xml:space="preserve"> CITATION Pro22 \l 1033 </w:instrText>
          </w:r>
          <w:r w:rsidR="00F870EE" w:rsidRPr="00D5697C">
            <w:rPr>
              <w:rFonts w:cs="Calibri Light"/>
              <w:color w:val="000000" w:themeColor="text1"/>
            </w:rPr>
            <w:fldChar w:fldCharType="separate"/>
          </w:r>
          <w:r w:rsidR="004023F6" w:rsidRPr="004023F6">
            <w:rPr>
              <w:rFonts w:cs="Calibri Light"/>
              <w:noProof/>
              <w:color w:val="000000" w:themeColor="text1"/>
              <w:lang w:val="en-US"/>
            </w:rPr>
            <w:t>(Pro Profs Project, 2022)</w:t>
          </w:r>
          <w:r w:rsidR="00F870EE" w:rsidRPr="00D5697C">
            <w:rPr>
              <w:rFonts w:cs="Calibri Light"/>
              <w:color w:val="000000" w:themeColor="text1"/>
            </w:rPr>
            <w:fldChar w:fldCharType="end"/>
          </w:r>
        </w:sdtContent>
      </w:sdt>
      <w:r w:rsidR="00D01666" w:rsidRPr="00D5697C">
        <w:rPr>
          <w:rFonts w:cs="Calibri Light"/>
          <w:color w:val="000000" w:themeColor="text1"/>
        </w:rPr>
        <w:t>.</w:t>
      </w:r>
      <w:r w:rsidR="00D30E82">
        <w:rPr>
          <w:rFonts w:cs="Calibri Light"/>
          <w:color w:val="000000" w:themeColor="text1"/>
        </w:rPr>
        <w:t xml:space="preserve"> Regular reports must be ge</w:t>
      </w:r>
      <w:r w:rsidR="00A449E4">
        <w:rPr>
          <w:rFonts w:cs="Calibri Light"/>
          <w:color w:val="000000" w:themeColor="text1"/>
        </w:rPr>
        <w:t>nerated covering all of the above issues</w:t>
      </w:r>
      <w:r w:rsidR="00E55D69">
        <w:rPr>
          <w:rFonts w:cs="Calibri Light"/>
          <w:color w:val="000000" w:themeColor="text1"/>
        </w:rPr>
        <w:t xml:space="preserve">, to provide visibility for stakeholders </w:t>
      </w:r>
      <w:sdt>
        <w:sdtPr>
          <w:rPr>
            <w:rFonts w:cs="Calibri Light"/>
            <w:color w:val="000000" w:themeColor="text1"/>
          </w:rPr>
          <w:id w:val="2128503949"/>
          <w:citation/>
        </w:sdtPr>
        <w:sdtEndPr/>
        <w:sdtContent>
          <w:r w:rsidR="00E55D69" w:rsidRPr="00D5697C">
            <w:rPr>
              <w:rFonts w:cs="Calibri Light"/>
              <w:color w:val="000000" w:themeColor="text1"/>
            </w:rPr>
            <w:fldChar w:fldCharType="begin"/>
          </w:r>
          <w:r w:rsidR="00E55D69" w:rsidRPr="00D5697C">
            <w:rPr>
              <w:rFonts w:cs="Calibri Light"/>
              <w:color w:val="000000" w:themeColor="text1"/>
              <w:lang w:val="en-US"/>
            </w:rPr>
            <w:instrText xml:space="preserve"> CITATION Fre21 \l 1033 </w:instrText>
          </w:r>
          <w:r w:rsidR="00E55D69" w:rsidRPr="00D5697C">
            <w:rPr>
              <w:rFonts w:cs="Calibri Light"/>
              <w:color w:val="000000" w:themeColor="text1"/>
            </w:rPr>
            <w:fldChar w:fldCharType="separate"/>
          </w:r>
          <w:r w:rsidR="004023F6" w:rsidRPr="004023F6">
            <w:rPr>
              <w:rFonts w:cs="Calibri Light"/>
              <w:noProof/>
              <w:color w:val="000000" w:themeColor="text1"/>
              <w:lang w:val="en-US"/>
            </w:rPr>
            <w:t>(FreshBooks, 2021)</w:t>
          </w:r>
          <w:r w:rsidR="00E55D69" w:rsidRPr="00D5697C">
            <w:rPr>
              <w:rFonts w:cs="Calibri Light"/>
              <w:color w:val="000000" w:themeColor="text1"/>
            </w:rPr>
            <w:fldChar w:fldCharType="end"/>
          </w:r>
        </w:sdtContent>
      </w:sdt>
      <w:r w:rsidR="00E55D69">
        <w:rPr>
          <w:rFonts w:cs="Calibri Light"/>
          <w:color w:val="000000" w:themeColor="text1"/>
        </w:rPr>
        <w:t>.</w:t>
      </w:r>
    </w:p>
    <w:p w14:paraId="6DBCB9A9" w14:textId="77777777" w:rsidR="00F870EE" w:rsidRPr="00D5697C" w:rsidRDefault="00F870EE" w:rsidP="00D072D0">
      <w:pPr>
        <w:spacing w:after="0" w:line="360" w:lineRule="auto"/>
        <w:ind w:left="-432" w:right="-432"/>
        <w:jc w:val="both"/>
        <w:rPr>
          <w:rFonts w:cs="Calibri Light"/>
          <w:color w:val="000000" w:themeColor="text1"/>
        </w:rPr>
      </w:pPr>
    </w:p>
    <w:p w14:paraId="592EF8C7" w14:textId="77777777" w:rsidR="00F870EE" w:rsidRPr="00D5697C" w:rsidRDefault="00F870EE" w:rsidP="00F870EE">
      <w:pPr>
        <w:keepNext/>
        <w:spacing w:after="0" w:line="360" w:lineRule="auto"/>
        <w:ind w:left="-432" w:right="-432"/>
        <w:jc w:val="center"/>
        <w:rPr>
          <w:rFonts w:cs="Calibri Light"/>
        </w:rPr>
      </w:pPr>
      <w:r w:rsidRPr="00D5697C">
        <w:rPr>
          <w:rFonts w:cs="Calibri Light"/>
          <w:noProof/>
        </w:rPr>
        <w:drawing>
          <wp:inline distT="0" distB="0" distL="0" distR="0" wp14:anchorId="5516D9F3" wp14:editId="08D6E96B">
            <wp:extent cx="4455178" cy="1628775"/>
            <wp:effectExtent l="0" t="0" r="2540" b="0"/>
            <wp:docPr id="306411667" name="Picture 1" descr="A diagram of a cost calcul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11667" name="Picture 1" descr="A diagram of a cost calculation&#10;&#10;Description automatically generated"/>
                    <pic:cNvPicPr/>
                  </pic:nvPicPr>
                  <pic:blipFill>
                    <a:blip r:embed="rId12"/>
                    <a:stretch>
                      <a:fillRect/>
                    </a:stretch>
                  </pic:blipFill>
                  <pic:spPr>
                    <a:xfrm>
                      <a:off x="0" y="0"/>
                      <a:ext cx="4465335" cy="1632488"/>
                    </a:xfrm>
                    <a:prstGeom prst="rect">
                      <a:avLst/>
                    </a:prstGeom>
                  </pic:spPr>
                </pic:pic>
              </a:graphicData>
            </a:graphic>
          </wp:inline>
        </w:drawing>
      </w:r>
    </w:p>
    <w:p w14:paraId="7A0AD5BD" w14:textId="192B0A3A" w:rsidR="00F870EE" w:rsidRPr="00D5697C" w:rsidRDefault="00F870EE" w:rsidP="00F870EE">
      <w:pPr>
        <w:pStyle w:val="Caption"/>
        <w:jc w:val="center"/>
        <w:rPr>
          <w:rFonts w:cs="Calibri Light"/>
          <w:sz w:val="22"/>
          <w:szCs w:val="22"/>
        </w:rPr>
      </w:pPr>
      <w:bookmarkStart w:id="5" w:name="_Toc151634774"/>
      <w:r w:rsidRPr="00D5697C">
        <w:rPr>
          <w:rFonts w:cs="Calibri Light"/>
          <w:sz w:val="20"/>
          <w:szCs w:val="20"/>
        </w:rPr>
        <w:t xml:space="preserve">Figure </w:t>
      </w:r>
      <w:r w:rsidRPr="00D5697C">
        <w:rPr>
          <w:rFonts w:cs="Calibri Light"/>
          <w:sz w:val="20"/>
          <w:szCs w:val="20"/>
        </w:rPr>
        <w:fldChar w:fldCharType="begin"/>
      </w:r>
      <w:r w:rsidRPr="00D5697C">
        <w:rPr>
          <w:rFonts w:cs="Calibri Light"/>
          <w:sz w:val="20"/>
          <w:szCs w:val="20"/>
        </w:rPr>
        <w:instrText xml:space="preserve"> SEQ Figure \* ARABIC </w:instrText>
      </w:r>
      <w:r w:rsidRPr="00D5697C">
        <w:rPr>
          <w:rFonts w:cs="Calibri Light"/>
          <w:sz w:val="20"/>
          <w:szCs w:val="20"/>
        </w:rPr>
        <w:fldChar w:fldCharType="separate"/>
      </w:r>
      <w:r w:rsidR="004023F6">
        <w:rPr>
          <w:rFonts w:cs="Calibri Light"/>
          <w:noProof/>
          <w:sz w:val="20"/>
          <w:szCs w:val="20"/>
        </w:rPr>
        <w:t>2</w:t>
      </w:r>
      <w:r w:rsidRPr="00D5697C">
        <w:rPr>
          <w:rFonts w:cs="Calibri Light"/>
          <w:sz w:val="20"/>
          <w:szCs w:val="20"/>
        </w:rPr>
        <w:fldChar w:fldCharType="end"/>
      </w:r>
      <w:r w:rsidRPr="00D5697C">
        <w:rPr>
          <w:rFonts w:cs="Calibri Light"/>
          <w:sz w:val="20"/>
          <w:szCs w:val="20"/>
        </w:rPr>
        <w:t xml:space="preserve"> - Steps to Project Cost Management</w:t>
      </w:r>
      <w:bookmarkEnd w:id="5"/>
    </w:p>
    <w:p w14:paraId="0CB69FA3" w14:textId="10DE743A" w:rsidR="00F870EE" w:rsidRPr="00D5697C" w:rsidRDefault="00980ACF" w:rsidP="00F870EE">
      <w:pPr>
        <w:jc w:val="center"/>
        <w:rPr>
          <w:rFonts w:cs="Calibri Light"/>
        </w:rPr>
      </w:pPr>
      <w:sdt>
        <w:sdtPr>
          <w:rPr>
            <w:rFonts w:cs="Calibri Light"/>
          </w:rPr>
          <w:id w:val="-1517765755"/>
          <w:citation/>
        </w:sdtPr>
        <w:sdtEndPr/>
        <w:sdtContent>
          <w:r w:rsidR="00F870EE" w:rsidRPr="00D5697C">
            <w:rPr>
              <w:rFonts w:cs="Calibri Light"/>
            </w:rPr>
            <w:fldChar w:fldCharType="begin"/>
          </w:r>
          <w:r w:rsidR="00F870EE" w:rsidRPr="00D5697C">
            <w:rPr>
              <w:rFonts w:cs="Calibri Light"/>
              <w:lang w:val="en-US"/>
            </w:rPr>
            <w:instrText xml:space="preserve"> CITATION Pro22 \l 1033 </w:instrText>
          </w:r>
          <w:r w:rsidR="00F870EE" w:rsidRPr="00D5697C">
            <w:rPr>
              <w:rFonts w:cs="Calibri Light"/>
            </w:rPr>
            <w:fldChar w:fldCharType="separate"/>
          </w:r>
          <w:r w:rsidR="004023F6" w:rsidRPr="004023F6">
            <w:rPr>
              <w:rFonts w:cs="Calibri Light"/>
              <w:noProof/>
              <w:lang w:val="en-US"/>
            </w:rPr>
            <w:t>(Pro Profs Project, 2022)</w:t>
          </w:r>
          <w:r w:rsidR="00F870EE" w:rsidRPr="00D5697C">
            <w:rPr>
              <w:rFonts w:cs="Calibri Light"/>
            </w:rPr>
            <w:fldChar w:fldCharType="end"/>
          </w:r>
        </w:sdtContent>
      </w:sdt>
    </w:p>
    <w:p w14:paraId="7C7879A6" w14:textId="77777777" w:rsidR="00F870EE" w:rsidRPr="00D5697C" w:rsidRDefault="00F870EE" w:rsidP="00D072D0">
      <w:pPr>
        <w:spacing w:after="0" w:line="360" w:lineRule="auto"/>
        <w:ind w:left="-432" w:right="-432"/>
        <w:jc w:val="both"/>
        <w:rPr>
          <w:rFonts w:cs="Calibri Light"/>
          <w:color w:val="000000" w:themeColor="text1"/>
        </w:rPr>
      </w:pPr>
    </w:p>
    <w:p w14:paraId="26EC0CA7" w14:textId="508C88A9" w:rsidR="00C03F44" w:rsidRPr="00D5697C" w:rsidRDefault="00C03F44" w:rsidP="00D072D0">
      <w:pPr>
        <w:spacing w:after="0" w:line="360" w:lineRule="auto"/>
        <w:ind w:left="-432" w:right="-432"/>
        <w:jc w:val="both"/>
        <w:rPr>
          <w:rFonts w:cs="Calibri Light"/>
          <w:color w:val="000000" w:themeColor="text1"/>
        </w:rPr>
      </w:pPr>
    </w:p>
    <w:p w14:paraId="26372700" w14:textId="7DB0E44E" w:rsidR="00E55D69" w:rsidRPr="00C8704C" w:rsidRDefault="00E55D69" w:rsidP="00E55D69">
      <w:pPr>
        <w:spacing w:after="0" w:line="360" w:lineRule="auto"/>
        <w:ind w:left="-432" w:right="-432"/>
        <w:jc w:val="both"/>
        <w:rPr>
          <w:rFonts w:cs="Calibri Light"/>
        </w:rPr>
      </w:pPr>
      <w:r w:rsidRPr="00C8704C">
        <w:rPr>
          <w:rFonts w:cs="Calibri Light"/>
        </w:rPr>
        <w:t xml:space="preserve">With the </w:t>
      </w:r>
      <w:r w:rsidR="004A140C" w:rsidRPr="00C8704C">
        <w:rPr>
          <w:rFonts w:cs="Calibri Light"/>
        </w:rPr>
        <w:t xml:space="preserve">company being small and in the </w:t>
      </w:r>
      <w:r w:rsidR="004D1D65" w:rsidRPr="00C8704C">
        <w:rPr>
          <w:rFonts w:cs="Calibri Light"/>
        </w:rPr>
        <w:t>early</w:t>
      </w:r>
      <w:r w:rsidR="004A140C" w:rsidRPr="00C8704C">
        <w:rPr>
          <w:rFonts w:cs="Calibri Light"/>
        </w:rPr>
        <w:t xml:space="preserve"> stage of expansion</w:t>
      </w:r>
      <w:r w:rsidR="004D1D65" w:rsidRPr="00C8704C">
        <w:rPr>
          <w:rFonts w:cs="Calibri Light"/>
        </w:rPr>
        <w:t xml:space="preserve">, with no defined </w:t>
      </w:r>
      <w:r w:rsidRPr="00C8704C">
        <w:rPr>
          <w:rFonts w:cs="Calibri Light"/>
        </w:rPr>
        <w:t xml:space="preserve">significant </w:t>
      </w:r>
      <w:r w:rsidR="004D1D65" w:rsidRPr="00C8704C">
        <w:rPr>
          <w:rFonts w:cs="Calibri Light"/>
        </w:rPr>
        <w:t xml:space="preserve">external </w:t>
      </w:r>
      <w:r w:rsidRPr="00C8704C">
        <w:rPr>
          <w:rFonts w:cs="Calibri Light"/>
        </w:rPr>
        <w:t>financial backing</w:t>
      </w:r>
      <w:r w:rsidR="00882D15" w:rsidRPr="00C8704C">
        <w:rPr>
          <w:rFonts w:cs="Calibri Light"/>
        </w:rPr>
        <w:t>, there is an a</w:t>
      </w:r>
      <w:r w:rsidRPr="00C8704C">
        <w:rPr>
          <w:rFonts w:cs="Calibri Light"/>
        </w:rPr>
        <w:t>ssumption tha</w:t>
      </w:r>
      <w:r w:rsidR="00882D15" w:rsidRPr="00C8704C">
        <w:rPr>
          <w:rFonts w:cs="Calibri Light"/>
        </w:rPr>
        <w:t xml:space="preserve">t the project will be primarily </w:t>
      </w:r>
      <w:r w:rsidR="00C8704C" w:rsidRPr="00C8704C">
        <w:rPr>
          <w:rFonts w:cs="Calibri Light"/>
        </w:rPr>
        <w:t>self-funded</w:t>
      </w:r>
      <w:r w:rsidR="00882D15" w:rsidRPr="00C8704C">
        <w:rPr>
          <w:rFonts w:cs="Calibri Light"/>
        </w:rPr>
        <w:t xml:space="preserve">. Accurate cost estimation will be essential </w:t>
      </w:r>
      <w:r w:rsidR="00C73509" w:rsidRPr="00C8704C">
        <w:rPr>
          <w:rFonts w:cs="Calibri Light"/>
        </w:rPr>
        <w:t xml:space="preserve">to ensure the project </w:t>
      </w:r>
      <w:r w:rsidRPr="00C8704C">
        <w:rPr>
          <w:rFonts w:cs="Calibri Light"/>
        </w:rPr>
        <w:t xml:space="preserve">can be funded through to completion based on the funds available. Not only that </w:t>
      </w:r>
      <w:r w:rsidRPr="00C8704C">
        <w:rPr>
          <w:rFonts w:cs="Calibri Light"/>
        </w:rPr>
        <w:lastRenderedPageBreak/>
        <w:t xml:space="preserve">but the cost of the project needs to ensure that it doesn’t negatively impact the continuation of the current business model. </w:t>
      </w:r>
      <w:r w:rsidR="0072335D" w:rsidRPr="00C8704C">
        <w:rPr>
          <w:rFonts w:cs="Calibri Light"/>
        </w:rPr>
        <w:t xml:space="preserve">Equally if applying for </w:t>
      </w:r>
      <w:r w:rsidR="00250298" w:rsidRPr="00C8704C">
        <w:rPr>
          <w:rFonts w:cs="Calibri Light"/>
        </w:rPr>
        <w:t>a business loan,</w:t>
      </w:r>
      <w:r w:rsidR="00C8704C" w:rsidRPr="00C8704C">
        <w:rPr>
          <w:rFonts w:cs="Calibri Light"/>
        </w:rPr>
        <w:t xml:space="preserve"> </w:t>
      </w:r>
      <w:r w:rsidR="00250298" w:rsidRPr="00C8704C">
        <w:rPr>
          <w:rFonts w:cs="Calibri Light"/>
        </w:rPr>
        <w:t>the company will need to ensure cost</w:t>
      </w:r>
      <w:r w:rsidR="00C8704C" w:rsidRPr="00C8704C">
        <w:rPr>
          <w:rFonts w:cs="Calibri Light"/>
        </w:rPr>
        <w:t xml:space="preserve"> estimates</w:t>
      </w:r>
      <w:r w:rsidRPr="00C8704C">
        <w:rPr>
          <w:rFonts w:cs="Calibri Light"/>
        </w:rPr>
        <w:t xml:space="preserve"> are realistic</w:t>
      </w:r>
      <w:r w:rsidR="00C8704C" w:rsidRPr="00C8704C">
        <w:rPr>
          <w:rFonts w:cs="Calibri Light"/>
        </w:rPr>
        <w:t xml:space="preserve"> to achieve project completion.</w:t>
      </w:r>
    </w:p>
    <w:p w14:paraId="7EAF4D58" w14:textId="77777777" w:rsidR="00E55D69" w:rsidRDefault="00E55D69" w:rsidP="00D072D0">
      <w:pPr>
        <w:spacing w:after="0" w:line="360" w:lineRule="auto"/>
        <w:ind w:left="-432" w:right="-432"/>
        <w:jc w:val="both"/>
        <w:rPr>
          <w:rFonts w:cs="Calibri Light"/>
          <w:color w:val="000000" w:themeColor="text1"/>
        </w:rPr>
      </w:pPr>
    </w:p>
    <w:p w14:paraId="2CA88CD1" w14:textId="2F0E6948" w:rsidR="00F870EE" w:rsidRPr="00D5697C" w:rsidRDefault="00FC11A0" w:rsidP="00D072D0">
      <w:pPr>
        <w:spacing w:after="0" w:line="360" w:lineRule="auto"/>
        <w:ind w:left="-432" w:right="-432"/>
        <w:jc w:val="both"/>
        <w:rPr>
          <w:rFonts w:cs="Calibri Light"/>
          <w:color w:val="000000" w:themeColor="text1"/>
        </w:rPr>
      </w:pPr>
      <w:r w:rsidRPr="00D5697C">
        <w:rPr>
          <w:rFonts w:cs="Calibri Light"/>
          <w:color w:val="000000" w:themeColor="text1"/>
        </w:rPr>
        <w:t>As the project progresses, changes may be required</w:t>
      </w:r>
      <w:r w:rsidR="00177B71">
        <w:rPr>
          <w:rFonts w:cs="Calibri Light"/>
          <w:color w:val="000000" w:themeColor="text1"/>
        </w:rPr>
        <w:t>.</w:t>
      </w:r>
      <w:r w:rsidRPr="00D5697C">
        <w:rPr>
          <w:rFonts w:cs="Calibri Light"/>
          <w:color w:val="000000" w:themeColor="text1"/>
        </w:rPr>
        <w:t xml:space="preserve"> </w:t>
      </w:r>
      <w:r w:rsidR="005C3510">
        <w:rPr>
          <w:rFonts w:cs="Calibri Light"/>
          <w:color w:val="000000" w:themeColor="text1"/>
        </w:rPr>
        <w:t xml:space="preserve">The company will need to </w:t>
      </w:r>
      <w:r w:rsidR="004237FC">
        <w:rPr>
          <w:rFonts w:cs="Calibri Light"/>
          <w:color w:val="000000" w:themeColor="text1"/>
        </w:rPr>
        <w:t xml:space="preserve">place close attention to financial reports </w:t>
      </w:r>
      <w:r w:rsidR="00191069">
        <w:rPr>
          <w:rFonts w:cs="Calibri Light"/>
          <w:color w:val="000000" w:themeColor="text1"/>
        </w:rPr>
        <w:t>to prevent accumulation of changes present</w:t>
      </w:r>
      <w:r w:rsidR="00390A45">
        <w:rPr>
          <w:rFonts w:cs="Calibri Light"/>
          <w:color w:val="000000" w:themeColor="text1"/>
        </w:rPr>
        <w:t>ing</w:t>
      </w:r>
      <w:r w:rsidR="00191069">
        <w:rPr>
          <w:rFonts w:cs="Calibri Light"/>
          <w:color w:val="000000" w:themeColor="text1"/>
        </w:rPr>
        <w:t xml:space="preserve"> a financial risk as </w:t>
      </w:r>
      <w:r w:rsidR="0032356C">
        <w:rPr>
          <w:rFonts w:cs="Calibri Light"/>
          <w:color w:val="000000" w:themeColor="text1"/>
        </w:rPr>
        <w:t xml:space="preserve">this would present not only </w:t>
      </w:r>
      <w:r w:rsidR="00177B71">
        <w:rPr>
          <w:rFonts w:cs="Calibri Light"/>
          <w:color w:val="000000" w:themeColor="text1"/>
        </w:rPr>
        <w:t xml:space="preserve">a risk to those funding but also </w:t>
      </w:r>
      <w:r w:rsidR="004A5B09">
        <w:rPr>
          <w:rFonts w:cs="Calibri Light"/>
          <w:color w:val="000000" w:themeColor="text1"/>
        </w:rPr>
        <w:t xml:space="preserve">to the success of the existing company operation. </w:t>
      </w:r>
      <w:r w:rsidR="00D26AFC" w:rsidRPr="00D5697C">
        <w:rPr>
          <w:rFonts w:cs="Calibri Light"/>
          <w:color w:val="000000" w:themeColor="text1"/>
        </w:rPr>
        <w:t xml:space="preserve">Contingency plans and reserves may </w:t>
      </w:r>
      <w:r w:rsidR="00F56F71">
        <w:rPr>
          <w:rFonts w:cs="Calibri Light"/>
          <w:color w:val="000000" w:themeColor="text1"/>
        </w:rPr>
        <w:t xml:space="preserve">be required </w:t>
      </w:r>
      <w:r w:rsidR="00D26AFC" w:rsidRPr="00D5697C">
        <w:rPr>
          <w:rFonts w:cs="Calibri Light"/>
          <w:color w:val="000000" w:themeColor="text1"/>
        </w:rPr>
        <w:t xml:space="preserve">to mitigate the impact of unforeseen cost increases </w:t>
      </w:r>
      <w:r w:rsidR="00F56F71">
        <w:rPr>
          <w:rFonts w:cs="Calibri Light"/>
          <w:color w:val="000000" w:themeColor="text1"/>
        </w:rPr>
        <w:t xml:space="preserve">and ensure no risk to the overall company </w:t>
      </w:r>
      <w:sdt>
        <w:sdtPr>
          <w:rPr>
            <w:rFonts w:cs="Calibri Light"/>
            <w:color w:val="000000" w:themeColor="text1"/>
          </w:rPr>
          <w:id w:val="1803355310"/>
          <w:citation/>
        </w:sdtPr>
        <w:sdtEndPr/>
        <w:sdtContent>
          <w:r w:rsidR="00D26AFC" w:rsidRPr="00D5697C">
            <w:rPr>
              <w:rFonts w:cs="Calibri Light"/>
              <w:color w:val="000000" w:themeColor="text1"/>
            </w:rPr>
            <w:fldChar w:fldCharType="begin"/>
          </w:r>
          <w:r w:rsidR="00D26AFC" w:rsidRPr="00D5697C">
            <w:rPr>
              <w:rFonts w:cs="Calibri Light"/>
              <w:color w:val="000000" w:themeColor="text1"/>
              <w:lang w:val="en-US"/>
            </w:rPr>
            <w:instrText xml:space="preserve"> CITATION Jul22 \l 1033 </w:instrText>
          </w:r>
          <w:r w:rsidR="00D26AFC" w:rsidRPr="00D5697C">
            <w:rPr>
              <w:rFonts w:cs="Calibri Light"/>
              <w:color w:val="000000" w:themeColor="text1"/>
            </w:rPr>
            <w:fldChar w:fldCharType="separate"/>
          </w:r>
          <w:r w:rsidR="004023F6" w:rsidRPr="004023F6">
            <w:rPr>
              <w:rFonts w:cs="Calibri Light"/>
              <w:noProof/>
              <w:color w:val="000000" w:themeColor="text1"/>
              <w:lang w:val="en-US"/>
            </w:rPr>
            <w:t>(Martins, 2022)</w:t>
          </w:r>
          <w:r w:rsidR="00D26AFC" w:rsidRPr="00D5697C">
            <w:rPr>
              <w:rFonts w:cs="Calibri Light"/>
              <w:color w:val="000000" w:themeColor="text1"/>
            </w:rPr>
            <w:fldChar w:fldCharType="end"/>
          </w:r>
        </w:sdtContent>
      </w:sdt>
      <w:r w:rsidR="00D26AFC" w:rsidRPr="00D5697C">
        <w:rPr>
          <w:rFonts w:cs="Calibri Light"/>
          <w:color w:val="000000" w:themeColor="text1"/>
        </w:rPr>
        <w:t xml:space="preserve">. </w:t>
      </w:r>
    </w:p>
    <w:p w14:paraId="32136390" w14:textId="77777777" w:rsidR="00046FA8" w:rsidRPr="00D5697C" w:rsidRDefault="00046FA8" w:rsidP="00D072D0">
      <w:pPr>
        <w:spacing w:after="0" w:line="360" w:lineRule="auto"/>
        <w:ind w:left="-432" w:right="-432"/>
        <w:jc w:val="both"/>
        <w:rPr>
          <w:rFonts w:cs="Calibri Light"/>
          <w:color w:val="FF0000"/>
        </w:rPr>
      </w:pPr>
    </w:p>
    <w:p w14:paraId="6FC4FA0A" w14:textId="1661EF29" w:rsidR="0037560A" w:rsidRPr="00D5697C" w:rsidRDefault="002F3B6D" w:rsidP="00D072D0">
      <w:pPr>
        <w:pStyle w:val="Heading2"/>
        <w:spacing w:after="120"/>
        <w:ind w:left="-432" w:right="-432"/>
        <w:rPr>
          <w:rFonts w:cs="Calibri Light"/>
          <w:color w:val="000000" w:themeColor="text1"/>
          <w:sz w:val="22"/>
          <w:szCs w:val="22"/>
        </w:rPr>
      </w:pPr>
      <w:bookmarkStart w:id="6" w:name="_Toc151236721"/>
      <w:r w:rsidRPr="00D5697C">
        <w:rPr>
          <w:rFonts w:cs="Calibri Light"/>
          <w:color w:val="000000" w:themeColor="text1"/>
          <w:sz w:val="22"/>
          <w:szCs w:val="22"/>
        </w:rPr>
        <w:t>2</w:t>
      </w:r>
      <w:r w:rsidR="00D072D0" w:rsidRPr="00D5697C">
        <w:rPr>
          <w:rFonts w:cs="Calibri Light"/>
          <w:color w:val="000000" w:themeColor="text1"/>
          <w:sz w:val="22"/>
          <w:szCs w:val="22"/>
        </w:rPr>
        <w:t xml:space="preserve">.3. </w:t>
      </w:r>
      <w:r w:rsidR="0037560A" w:rsidRPr="00D5697C">
        <w:rPr>
          <w:rFonts w:cs="Calibri Light"/>
          <w:color w:val="000000" w:themeColor="text1"/>
          <w:sz w:val="22"/>
          <w:szCs w:val="22"/>
          <w:u w:val="single"/>
        </w:rPr>
        <w:t>Risk Management</w:t>
      </w:r>
      <w:r w:rsidR="00D072D0" w:rsidRPr="00D5697C">
        <w:rPr>
          <w:rFonts w:cs="Calibri Light"/>
          <w:color w:val="000000" w:themeColor="text1"/>
          <w:sz w:val="22"/>
          <w:szCs w:val="22"/>
          <w:u w:val="single"/>
        </w:rPr>
        <w:t>.</w:t>
      </w:r>
      <w:bookmarkEnd w:id="6"/>
    </w:p>
    <w:p w14:paraId="522C663E" w14:textId="77777777" w:rsidR="006B5AA6" w:rsidRPr="00D5697C" w:rsidRDefault="006B5AA6" w:rsidP="00D072D0">
      <w:pPr>
        <w:spacing w:after="0" w:line="360" w:lineRule="auto"/>
        <w:ind w:left="-432" w:right="-432"/>
        <w:jc w:val="both"/>
        <w:rPr>
          <w:rFonts w:cs="Calibri Light"/>
          <w:color w:val="000000" w:themeColor="text1"/>
        </w:rPr>
      </w:pPr>
    </w:p>
    <w:p w14:paraId="72B9465E" w14:textId="39FB2FC6" w:rsidR="0037560A" w:rsidRDefault="007E699E" w:rsidP="00D072D0">
      <w:pPr>
        <w:spacing w:after="0" w:line="360" w:lineRule="auto"/>
        <w:ind w:left="-432" w:right="-432"/>
        <w:jc w:val="both"/>
        <w:rPr>
          <w:rFonts w:cs="Calibri Light"/>
          <w:color w:val="000000" w:themeColor="text1"/>
        </w:rPr>
      </w:pPr>
      <w:r w:rsidRPr="00D5697C">
        <w:rPr>
          <w:rFonts w:cs="Calibri Light"/>
          <w:color w:val="000000" w:themeColor="text1"/>
        </w:rPr>
        <w:t>The primary goal of risk management is to reduce</w:t>
      </w:r>
      <w:r w:rsidR="00223CDA">
        <w:rPr>
          <w:rFonts w:cs="Calibri Light"/>
          <w:color w:val="000000" w:themeColor="text1"/>
        </w:rPr>
        <w:t>/minimise</w:t>
      </w:r>
      <w:r w:rsidRPr="00D5697C">
        <w:rPr>
          <w:rFonts w:cs="Calibri Light"/>
          <w:color w:val="000000" w:themeColor="text1"/>
        </w:rPr>
        <w:t xml:space="preserve"> the impact of risks whilst developing potential opportunities. </w:t>
      </w:r>
      <w:r w:rsidR="006B5AA6" w:rsidRPr="00D5697C">
        <w:rPr>
          <w:rFonts w:cs="Calibri Light"/>
          <w:color w:val="000000" w:themeColor="text1"/>
        </w:rPr>
        <w:t>Risk management is a process of identifying, assessing, prioritising</w:t>
      </w:r>
      <w:r w:rsidRPr="00D5697C">
        <w:rPr>
          <w:rFonts w:cs="Calibri Light"/>
          <w:color w:val="000000" w:themeColor="text1"/>
        </w:rPr>
        <w:t>,</w:t>
      </w:r>
      <w:r w:rsidR="006B5AA6" w:rsidRPr="00D5697C">
        <w:rPr>
          <w:rFonts w:cs="Calibri Light"/>
          <w:color w:val="000000" w:themeColor="text1"/>
        </w:rPr>
        <w:t xml:space="preserve"> mitigating risks and uncertainties that could affect </w:t>
      </w:r>
      <w:r w:rsidR="00166BC8">
        <w:rPr>
          <w:rFonts w:cs="Calibri Light"/>
          <w:color w:val="000000" w:themeColor="text1"/>
        </w:rPr>
        <w:t xml:space="preserve">project </w:t>
      </w:r>
      <w:r w:rsidR="006B5AA6" w:rsidRPr="00D5697C">
        <w:rPr>
          <w:rFonts w:cs="Calibri Light"/>
          <w:color w:val="000000" w:themeColor="text1"/>
        </w:rPr>
        <w:t>success</w:t>
      </w:r>
      <w:r w:rsidRPr="00D5697C">
        <w:rPr>
          <w:rFonts w:cs="Calibri Light"/>
          <w:color w:val="000000" w:themeColor="text1"/>
        </w:rPr>
        <w:t xml:space="preserve">. This typically involves </w:t>
      </w:r>
      <w:r w:rsidR="00341E58" w:rsidRPr="00D5697C">
        <w:rPr>
          <w:rFonts w:cs="Calibri Light"/>
          <w:color w:val="000000" w:themeColor="text1"/>
        </w:rPr>
        <w:t>a structured approach to identifying potential problems or complications, and developing</w:t>
      </w:r>
      <w:r w:rsidR="00390A45">
        <w:rPr>
          <w:rFonts w:cs="Calibri Light"/>
          <w:color w:val="000000" w:themeColor="text1"/>
        </w:rPr>
        <w:t xml:space="preserve"> management </w:t>
      </w:r>
      <w:r w:rsidR="00341E58" w:rsidRPr="00D5697C">
        <w:rPr>
          <w:rFonts w:cs="Calibri Light"/>
          <w:color w:val="000000" w:themeColor="text1"/>
        </w:rPr>
        <w:t xml:space="preserve">strategies </w:t>
      </w:r>
      <w:sdt>
        <w:sdtPr>
          <w:rPr>
            <w:rFonts w:cs="Calibri Light"/>
            <w:color w:val="000000" w:themeColor="text1"/>
          </w:rPr>
          <w:id w:val="-1404670279"/>
          <w:citation/>
        </w:sdtPr>
        <w:sdtEndPr/>
        <w:sdtContent>
          <w:r w:rsidR="00717B24" w:rsidRPr="00D5697C">
            <w:rPr>
              <w:rFonts w:cs="Calibri Light"/>
              <w:color w:val="000000" w:themeColor="text1"/>
            </w:rPr>
            <w:fldChar w:fldCharType="begin"/>
          </w:r>
          <w:r w:rsidR="00717B24" w:rsidRPr="00D5697C">
            <w:rPr>
              <w:rFonts w:cs="Calibri Light"/>
              <w:color w:val="000000" w:themeColor="text1"/>
              <w:lang w:val="en-US"/>
            </w:rPr>
            <w:instrText xml:space="preserve"> CITATION Lav08 \l 1033 </w:instrText>
          </w:r>
          <w:r w:rsidR="00717B24" w:rsidRPr="00D5697C">
            <w:rPr>
              <w:rFonts w:cs="Calibri Light"/>
              <w:color w:val="000000" w:themeColor="text1"/>
            </w:rPr>
            <w:fldChar w:fldCharType="separate"/>
          </w:r>
          <w:r w:rsidR="004023F6" w:rsidRPr="004023F6">
            <w:rPr>
              <w:rFonts w:cs="Calibri Light"/>
              <w:noProof/>
              <w:color w:val="000000" w:themeColor="text1"/>
              <w:lang w:val="en-US"/>
            </w:rPr>
            <w:t>(Lavanya, 2008)</w:t>
          </w:r>
          <w:r w:rsidR="00717B24" w:rsidRPr="00D5697C">
            <w:rPr>
              <w:rFonts w:cs="Calibri Light"/>
              <w:color w:val="000000" w:themeColor="text1"/>
            </w:rPr>
            <w:fldChar w:fldCharType="end"/>
          </w:r>
        </w:sdtContent>
      </w:sdt>
      <w:r w:rsidR="00341E58" w:rsidRPr="00D5697C">
        <w:rPr>
          <w:rFonts w:cs="Calibri Light"/>
          <w:color w:val="000000" w:themeColor="text1"/>
        </w:rPr>
        <w:t xml:space="preserve">.  </w:t>
      </w:r>
    </w:p>
    <w:p w14:paraId="5656C2AD" w14:textId="77777777" w:rsidR="00122448" w:rsidRPr="00D5697C" w:rsidRDefault="00122448" w:rsidP="00D072D0">
      <w:pPr>
        <w:spacing w:after="0" w:line="360" w:lineRule="auto"/>
        <w:ind w:left="-432" w:right="-432"/>
        <w:jc w:val="both"/>
        <w:rPr>
          <w:rFonts w:cs="Calibri Light"/>
          <w:color w:val="000000" w:themeColor="text1"/>
        </w:rPr>
      </w:pPr>
    </w:p>
    <w:p w14:paraId="7E963C17" w14:textId="2F9EAA96" w:rsidR="002440A8" w:rsidRPr="00D5697C" w:rsidRDefault="000015BE" w:rsidP="002440A8">
      <w:pPr>
        <w:spacing w:after="0" w:line="360" w:lineRule="auto"/>
        <w:ind w:left="-432" w:right="-432"/>
        <w:jc w:val="both"/>
        <w:rPr>
          <w:rFonts w:cs="Calibri Light"/>
          <w:color w:val="000000" w:themeColor="text1"/>
        </w:rPr>
      </w:pPr>
      <w:r>
        <w:rPr>
          <w:rFonts w:cs="Calibri Light"/>
          <w:color w:val="000000" w:themeColor="text1"/>
        </w:rPr>
        <w:t>In this case, the change carries significant</w:t>
      </w:r>
      <w:r w:rsidR="00056EDB">
        <w:rPr>
          <w:rFonts w:cs="Calibri Light"/>
          <w:color w:val="000000" w:themeColor="text1"/>
        </w:rPr>
        <w:t xml:space="preserve"> risk to the existing business,</w:t>
      </w:r>
      <w:r w:rsidR="007E08E7">
        <w:rPr>
          <w:rFonts w:cs="Calibri Light"/>
          <w:color w:val="000000" w:themeColor="text1"/>
        </w:rPr>
        <w:t xml:space="preserve"> which given the fact that is still in its relative infancy may not be able to </w:t>
      </w:r>
      <w:r w:rsidR="006857A6">
        <w:rPr>
          <w:rFonts w:cs="Calibri Light"/>
          <w:color w:val="000000" w:themeColor="text1"/>
        </w:rPr>
        <w:t>survive the financial impact of the failed move.</w:t>
      </w:r>
      <w:r w:rsidR="00B405BC">
        <w:rPr>
          <w:rFonts w:cs="Calibri Light"/>
          <w:color w:val="000000" w:themeColor="text1"/>
        </w:rPr>
        <w:t xml:space="preserve"> Not only that but there is already evidence that quality is slipping with </w:t>
      </w:r>
      <w:r w:rsidR="003A7F9F">
        <w:rPr>
          <w:rFonts w:cs="Calibri Light"/>
          <w:color w:val="000000" w:themeColor="text1"/>
        </w:rPr>
        <w:t xml:space="preserve">missed deliveries and supply. The company therefore need to </w:t>
      </w:r>
      <w:r w:rsidR="00AD17CF">
        <w:rPr>
          <w:rFonts w:cs="Calibri Light"/>
          <w:color w:val="000000" w:themeColor="text1"/>
        </w:rPr>
        <w:t xml:space="preserve">apply a robust risk management approach </w:t>
      </w:r>
      <w:r w:rsidR="00A47910">
        <w:rPr>
          <w:rFonts w:cs="Calibri Light"/>
          <w:color w:val="000000" w:themeColor="text1"/>
        </w:rPr>
        <w:t xml:space="preserve">to be able to </w:t>
      </w:r>
      <w:r w:rsidR="008E4EF1">
        <w:rPr>
          <w:rFonts w:cs="Calibri Light"/>
          <w:color w:val="000000" w:themeColor="text1"/>
        </w:rPr>
        <w:t>plan as best they can to ensure current quality issues do not worsen</w:t>
      </w:r>
      <w:r w:rsidR="00AF0ED0">
        <w:rPr>
          <w:rFonts w:cs="Calibri Light"/>
          <w:color w:val="000000" w:themeColor="text1"/>
        </w:rPr>
        <w:t xml:space="preserve">. </w:t>
      </w:r>
      <w:r w:rsidR="002440A8" w:rsidRPr="00D5697C">
        <w:rPr>
          <w:rFonts w:cs="Calibri Light"/>
          <w:color w:val="000000" w:themeColor="text1"/>
        </w:rPr>
        <w:t xml:space="preserve">Risks to the project </w:t>
      </w:r>
      <w:r w:rsidR="002440A8">
        <w:rPr>
          <w:rFonts w:cs="Calibri Light"/>
          <w:color w:val="000000" w:themeColor="text1"/>
        </w:rPr>
        <w:t>may</w:t>
      </w:r>
      <w:r w:rsidR="002440A8" w:rsidRPr="00D5697C">
        <w:rPr>
          <w:rFonts w:cs="Calibri Light"/>
          <w:color w:val="000000" w:themeColor="text1"/>
        </w:rPr>
        <w:t xml:space="preserve"> come from several sources, such as technical</w:t>
      </w:r>
      <w:r w:rsidR="002440A8">
        <w:rPr>
          <w:rFonts w:cs="Calibri Light"/>
          <w:color w:val="000000" w:themeColor="text1"/>
        </w:rPr>
        <w:t xml:space="preserve"> (IT or automation issues)</w:t>
      </w:r>
      <w:r w:rsidR="002440A8" w:rsidRPr="00D5697C">
        <w:rPr>
          <w:rFonts w:cs="Calibri Light"/>
          <w:color w:val="000000" w:themeColor="text1"/>
        </w:rPr>
        <w:t>, environmental</w:t>
      </w:r>
      <w:r w:rsidR="00402994">
        <w:rPr>
          <w:rFonts w:cs="Calibri Light"/>
          <w:color w:val="000000" w:themeColor="text1"/>
        </w:rPr>
        <w:t xml:space="preserve"> (source of fruit/vegetables)</w:t>
      </w:r>
      <w:r w:rsidR="002440A8" w:rsidRPr="00D5697C">
        <w:rPr>
          <w:rFonts w:cs="Calibri Light"/>
          <w:color w:val="000000" w:themeColor="text1"/>
        </w:rPr>
        <w:t xml:space="preserve">, external or organisational factors. When identified, </w:t>
      </w:r>
      <w:r w:rsidR="00390A45">
        <w:rPr>
          <w:rFonts w:cs="Calibri Light"/>
          <w:color w:val="000000" w:themeColor="text1"/>
        </w:rPr>
        <w:t>risks</w:t>
      </w:r>
      <w:r w:rsidR="002440A8" w:rsidRPr="00D5697C">
        <w:rPr>
          <w:rFonts w:cs="Calibri Light"/>
          <w:color w:val="000000" w:themeColor="text1"/>
        </w:rPr>
        <w:t xml:space="preserve"> must </w:t>
      </w:r>
      <w:r w:rsidR="00390A45">
        <w:rPr>
          <w:rFonts w:cs="Calibri Light"/>
          <w:color w:val="000000" w:themeColor="text1"/>
        </w:rPr>
        <w:t xml:space="preserve">be </w:t>
      </w:r>
      <w:r w:rsidR="002440A8" w:rsidRPr="00D5697C">
        <w:rPr>
          <w:rFonts w:cs="Calibri Light"/>
          <w:color w:val="000000" w:themeColor="text1"/>
        </w:rPr>
        <w:t>assess</w:t>
      </w:r>
      <w:r w:rsidR="00390A45">
        <w:rPr>
          <w:rFonts w:cs="Calibri Light"/>
          <w:color w:val="000000" w:themeColor="text1"/>
        </w:rPr>
        <w:t>ed</w:t>
      </w:r>
      <w:r w:rsidR="004F6FDA">
        <w:rPr>
          <w:rFonts w:cs="Calibri Light"/>
          <w:color w:val="000000" w:themeColor="text1"/>
        </w:rPr>
        <w:t xml:space="preserve"> </w:t>
      </w:r>
      <w:r w:rsidR="002440A8" w:rsidRPr="00D5697C">
        <w:rPr>
          <w:rFonts w:cs="Calibri Light"/>
          <w:color w:val="000000" w:themeColor="text1"/>
        </w:rPr>
        <w:t>in terms of probability and potential impac</w:t>
      </w:r>
      <w:r w:rsidR="004F6FDA">
        <w:rPr>
          <w:rFonts w:cs="Calibri Light"/>
          <w:color w:val="000000" w:themeColor="text1"/>
        </w:rPr>
        <w:t>t, contin</w:t>
      </w:r>
      <w:r w:rsidR="00B62064">
        <w:rPr>
          <w:rFonts w:cs="Calibri Light"/>
          <w:color w:val="000000" w:themeColor="text1"/>
        </w:rPr>
        <w:t xml:space="preserve">ually monitoring to ensure any </w:t>
      </w:r>
      <w:r w:rsidR="002440A8" w:rsidRPr="00D5697C">
        <w:rPr>
          <w:rFonts w:cs="Calibri Light"/>
          <w:color w:val="000000" w:themeColor="text1"/>
        </w:rPr>
        <w:t>strategies are effective.</w:t>
      </w:r>
      <w:r w:rsidR="00B62064">
        <w:rPr>
          <w:rFonts w:cs="Calibri Light"/>
          <w:color w:val="000000" w:themeColor="text1"/>
        </w:rPr>
        <w:t xml:space="preserve"> Given its relative inexperience, </w:t>
      </w:r>
      <w:r w:rsidR="00981CFA">
        <w:rPr>
          <w:rFonts w:cs="Calibri Light"/>
          <w:color w:val="000000" w:themeColor="text1"/>
        </w:rPr>
        <w:t xml:space="preserve">on completion it </w:t>
      </w:r>
      <w:r w:rsidR="00965527">
        <w:rPr>
          <w:rFonts w:cs="Calibri Light"/>
          <w:color w:val="000000" w:themeColor="text1"/>
        </w:rPr>
        <w:t xml:space="preserve">would be beneficial to assess the </w:t>
      </w:r>
      <w:r w:rsidR="002440A8" w:rsidRPr="00D5697C">
        <w:rPr>
          <w:rFonts w:cs="Calibri Light"/>
          <w:color w:val="000000" w:themeColor="text1"/>
        </w:rPr>
        <w:t>effectiveness</w:t>
      </w:r>
      <w:r w:rsidR="00965527">
        <w:rPr>
          <w:rFonts w:cs="Calibri Light"/>
          <w:color w:val="000000" w:themeColor="text1"/>
        </w:rPr>
        <w:t xml:space="preserve"> of the risk </w:t>
      </w:r>
      <w:r w:rsidR="00077103">
        <w:rPr>
          <w:rFonts w:cs="Calibri Light"/>
          <w:color w:val="000000" w:themeColor="text1"/>
        </w:rPr>
        <w:t>strategies</w:t>
      </w:r>
      <w:r w:rsidR="00965527">
        <w:rPr>
          <w:rFonts w:cs="Calibri Light"/>
          <w:color w:val="000000" w:themeColor="text1"/>
        </w:rPr>
        <w:t xml:space="preserve"> </w:t>
      </w:r>
      <w:sdt>
        <w:sdtPr>
          <w:rPr>
            <w:rFonts w:cs="Calibri Light"/>
            <w:color w:val="000000" w:themeColor="text1"/>
          </w:rPr>
          <w:id w:val="812609670"/>
          <w:citation/>
        </w:sdtPr>
        <w:sdtEndPr/>
        <w:sdtContent>
          <w:r w:rsidR="002440A8" w:rsidRPr="00D5697C">
            <w:rPr>
              <w:rFonts w:cs="Calibri Light"/>
              <w:color w:val="000000" w:themeColor="text1"/>
            </w:rPr>
            <w:fldChar w:fldCharType="begin"/>
          </w:r>
          <w:r w:rsidR="002440A8" w:rsidRPr="00D5697C">
            <w:rPr>
              <w:rFonts w:cs="Calibri Light"/>
              <w:color w:val="000000" w:themeColor="text1"/>
              <w:lang w:val="en-US"/>
            </w:rPr>
            <w:instrText xml:space="preserve"> CITATION ILX14 \l 1033 </w:instrText>
          </w:r>
          <w:r w:rsidR="002440A8" w:rsidRPr="00D5697C">
            <w:rPr>
              <w:rFonts w:cs="Calibri Light"/>
              <w:color w:val="000000" w:themeColor="text1"/>
            </w:rPr>
            <w:fldChar w:fldCharType="separate"/>
          </w:r>
          <w:r w:rsidR="004023F6" w:rsidRPr="004023F6">
            <w:rPr>
              <w:rFonts w:cs="Calibri Light"/>
              <w:noProof/>
              <w:color w:val="000000" w:themeColor="text1"/>
              <w:lang w:val="en-US"/>
            </w:rPr>
            <w:t>(ILX, 2014)</w:t>
          </w:r>
          <w:r w:rsidR="002440A8" w:rsidRPr="00D5697C">
            <w:rPr>
              <w:rFonts w:cs="Calibri Light"/>
              <w:color w:val="000000" w:themeColor="text1"/>
            </w:rPr>
            <w:fldChar w:fldCharType="end"/>
          </w:r>
        </w:sdtContent>
      </w:sdt>
      <w:r w:rsidR="002440A8" w:rsidRPr="00D5697C">
        <w:rPr>
          <w:rFonts w:cs="Calibri Light"/>
          <w:color w:val="000000" w:themeColor="text1"/>
        </w:rPr>
        <w:t>.</w:t>
      </w:r>
      <w:r w:rsidR="002440A8" w:rsidRPr="00D5697C">
        <w:rPr>
          <w:rFonts w:cs="Calibri Light"/>
          <w:color w:val="FF0000"/>
        </w:rPr>
        <w:t xml:space="preserve"> </w:t>
      </w:r>
    </w:p>
    <w:p w14:paraId="5441F755" w14:textId="53956F01" w:rsidR="00661CE6" w:rsidRDefault="002B1FCE" w:rsidP="00D072D0">
      <w:pPr>
        <w:spacing w:after="0" w:line="360" w:lineRule="auto"/>
        <w:ind w:left="-432" w:right="-432"/>
        <w:jc w:val="both"/>
        <w:rPr>
          <w:rFonts w:cs="Calibri Light"/>
          <w:color w:val="000000" w:themeColor="text1"/>
        </w:rPr>
      </w:pPr>
      <w:r>
        <w:rPr>
          <w:rFonts w:cs="Calibri Light"/>
          <w:color w:val="000000" w:themeColor="text1"/>
        </w:rPr>
        <w:t xml:space="preserve">. </w:t>
      </w:r>
    </w:p>
    <w:p w14:paraId="533965AB" w14:textId="77777777" w:rsidR="003F5910" w:rsidRPr="00D5697C" w:rsidRDefault="003F5910" w:rsidP="00D072D0">
      <w:pPr>
        <w:spacing w:after="0" w:line="360" w:lineRule="auto"/>
        <w:ind w:left="-432" w:right="-432"/>
        <w:jc w:val="both"/>
        <w:rPr>
          <w:rFonts w:cs="Calibri Light"/>
          <w:color w:val="FF0000"/>
        </w:rPr>
      </w:pPr>
    </w:p>
    <w:p w14:paraId="48CD845A" w14:textId="2DF6B0C6" w:rsidR="0037560A" w:rsidRPr="00D5697C" w:rsidRDefault="002F3B6D" w:rsidP="00D072D0">
      <w:pPr>
        <w:pStyle w:val="Heading2"/>
        <w:spacing w:after="120"/>
        <w:ind w:left="-432" w:right="-432"/>
        <w:rPr>
          <w:rFonts w:cs="Calibri Light"/>
          <w:color w:val="000000" w:themeColor="text1"/>
          <w:sz w:val="22"/>
          <w:szCs w:val="22"/>
        </w:rPr>
      </w:pPr>
      <w:bookmarkStart w:id="7" w:name="_Toc151236722"/>
      <w:r w:rsidRPr="00D5697C">
        <w:rPr>
          <w:rFonts w:cs="Calibri Light"/>
          <w:color w:val="000000" w:themeColor="text1"/>
          <w:sz w:val="22"/>
          <w:szCs w:val="22"/>
        </w:rPr>
        <w:t>2</w:t>
      </w:r>
      <w:r w:rsidR="00D072D0" w:rsidRPr="00D5697C">
        <w:rPr>
          <w:rFonts w:cs="Calibri Light"/>
          <w:color w:val="000000" w:themeColor="text1"/>
          <w:sz w:val="22"/>
          <w:szCs w:val="22"/>
        </w:rPr>
        <w:t xml:space="preserve">.4. </w:t>
      </w:r>
      <w:r w:rsidR="0037560A" w:rsidRPr="00D5697C">
        <w:rPr>
          <w:rFonts w:cs="Calibri Light"/>
          <w:color w:val="000000" w:themeColor="text1"/>
          <w:sz w:val="22"/>
          <w:szCs w:val="22"/>
          <w:u w:val="single"/>
        </w:rPr>
        <w:t xml:space="preserve">Task </w:t>
      </w:r>
      <w:r w:rsidR="00D072D0" w:rsidRPr="00D5697C">
        <w:rPr>
          <w:rFonts w:cs="Calibri Light"/>
          <w:color w:val="000000" w:themeColor="text1"/>
          <w:sz w:val="22"/>
          <w:szCs w:val="22"/>
          <w:u w:val="single"/>
        </w:rPr>
        <w:t>M</w:t>
      </w:r>
      <w:r w:rsidR="0037560A" w:rsidRPr="00D5697C">
        <w:rPr>
          <w:rFonts w:cs="Calibri Light"/>
          <w:color w:val="000000" w:themeColor="text1"/>
          <w:sz w:val="22"/>
          <w:szCs w:val="22"/>
          <w:u w:val="single"/>
        </w:rPr>
        <w:t>anagement</w:t>
      </w:r>
      <w:r w:rsidR="00D072D0" w:rsidRPr="00D5697C">
        <w:rPr>
          <w:rFonts w:cs="Calibri Light"/>
          <w:color w:val="000000" w:themeColor="text1"/>
          <w:sz w:val="22"/>
          <w:szCs w:val="22"/>
          <w:u w:val="single"/>
        </w:rPr>
        <w:t>.</w:t>
      </w:r>
      <w:bookmarkEnd w:id="7"/>
    </w:p>
    <w:p w14:paraId="400212F3" w14:textId="5B252B8D" w:rsidR="00D072D0" w:rsidRPr="00D5697C" w:rsidRDefault="00D072D0" w:rsidP="00D072D0">
      <w:pPr>
        <w:spacing w:after="0" w:line="360" w:lineRule="auto"/>
        <w:ind w:left="-432" w:right="-432"/>
        <w:jc w:val="both"/>
        <w:rPr>
          <w:rFonts w:cs="Calibri Light"/>
          <w:color w:val="000000" w:themeColor="text1"/>
        </w:rPr>
      </w:pPr>
    </w:p>
    <w:p w14:paraId="3DEC7DE4" w14:textId="2B4E434E" w:rsidR="000E3A35" w:rsidRDefault="002F2BC0" w:rsidP="00D072D0">
      <w:pPr>
        <w:spacing w:after="0" w:line="360" w:lineRule="auto"/>
        <w:ind w:left="-432" w:right="-432"/>
        <w:jc w:val="both"/>
        <w:rPr>
          <w:rFonts w:cs="Calibri Light"/>
          <w:color w:val="000000" w:themeColor="text1"/>
        </w:rPr>
      </w:pPr>
      <w:r w:rsidRPr="00D5697C">
        <w:rPr>
          <w:rFonts w:cs="Calibri Light"/>
          <w:color w:val="000000" w:themeColor="text1"/>
        </w:rPr>
        <w:t>Task management within a project involves the process of planning, organising, tracking, and completing the various activities required to achieve project objectives. It is an essential element of project management, ensuring that the project remains on track, meets deadlines, and delivers the desired results</w:t>
      </w:r>
      <w:r w:rsidR="005D07BC">
        <w:rPr>
          <w:rFonts w:cs="Calibri Light"/>
          <w:color w:val="000000" w:themeColor="text1"/>
        </w:rPr>
        <w:t xml:space="preserve">, relating to those issues identified in </w:t>
      </w:r>
      <w:r w:rsidR="00153523">
        <w:rPr>
          <w:rFonts w:cs="Calibri Light"/>
          <w:color w:val="000000" w:themeColor="text1"/>
        </w:rPr>
        <w:t>2.3 above</w:t>
      </w:r>
      <w:r w:rsidRPr="00D5697C">
        <w:rPr>
          <w:rFonts w:cs="Calibri Light"/>
          <w:color w:val="000000" w:themeColor="text1"/>
        </w:rPr>
        <w:t xml:space="preserve"> </w:t>
      </w:r>
      <w:sdt>
        <w:sdtPr>
          <w:rPr>
            <w:rFonts w:cs="Calibri Light"/>
            <w:color w:val="000000" w:themeColor="text1"/>
          </w:rPr>
          <w:id w:val="-999504897"/>
          <w:citation/>
        </w:sdtPr>
        <w:sdtEndPr/>
        <w:sdtContent>
          <w:r w:rsidRPr="00D5697C">
            <w:rPr>
              <w:rFonts w:cs="Calibri Light"/>
              <w:color w:val="000000" w:themeColor="text1"/>
            </w:rPr>
            <w:fldChar w:fldCharType="begin"/>
          </w:r>
          <w:r w:rsidRPr="00D5697C">
            <w:rPr>
              <w:rFonts w:cs="Calibri Light"/>
              <w:color w:val="000000" w:themeColor="text1"/>
              <w:lang w:val="en-US"/>
            </w:rPr>
            <w:instrText xml:space="preserve"> CITATION Zoh23 \l 1033 </w:instrText>
          </w:r>
          <w:r w:rsidRPr="00D5697C">
            <w:rPr>
              <w:rFonts w:cs="Calibri Light"/>
              <w:color w:val="000000" w:themeColor="text1"/>
            </w:rPr>
            <w:fldChar w:fldCharType="separate"/>
          </w:r>
          <w:r w:rsidR="004023F6" w:rsidRPr="004023F6">
            <w:rPr>
              <w:rFonts w:cs="Calibri Light"/>
              <w:noProof/>
              <w:color w:val="000000" w:themeColor="text1"/>
              <w:lang w:val="en-US"/>
            </w:rPr>
            <w:t>(Zoho Projects, 2023)</w:t>
          </w:r>
          <w:r w:rsidRPr="00D5697C">
            <w:rPr>
              <w:rFonts w:cs="Calibri Light"/>
              <w:color w:val="000000" w:themeColor="text1"/>
            </w:rPr>
            <w:fldChar w:fldCharType="end"/>
          </w:r>
        </w:sdtContent>
      </w:sdt>
      <w:r w:rsidRPr="00D5697C">
        <w:rPr>
          <w:rFonts w:cs="Calibri Light"/>
          <w:color w:val="000000" w:themeColor="text1"/>
        </w:rPr>
        <w:t xml:space="preserve">. </w:t>
      </w:r>
      <w:r w:rsidR="005A4C95">
        <w:rPr>
          <w:rFonts w:cs="Calibri Light"/>
          <w:color w:val="000000" w:themeColor="text1"/>
        </w:rPr>
        <w:t xml:space="preserve">The company has ongoing issues with effective communication </w:t>
      </w:r>
      <w:r w:rsidR="00E43292">
        <w:rPr>
          <w:rFonts w:cs="Calibri Light"/>
          <w:color w:val="000000" w:themeColor="text1"/>
        </w:rPr>
        <w:t xml:space="preserve">which need to be addressed </w:t>
      </w:r>
      <w:r w:rsidR="002B2B2B">
        <w:rPr>
          <w:rFonts w:cs="Calibri Light"/>
          <w:color w:val="000000" w:themeColor="text1"/>
        </w:rPr>
        <w:t>to</w:t>
      </w:r>
      <w:r w:rsidR="006F652C">
        <w:rPr>
          <w:rFonts w:cs="Calibri Light"/>
          <w:color w:val="000000" w:themeColor="text1"/>
        </w:rPr>
        <w:t xml:space="preserve"> ensure that </w:t>
      </w:r>
      <w:r w:rsidR="002B2B2B">
        <w:rPr>
          <w:rFonts w:cs="Calibri Light"/>
          <w:color w:val="000000" w:themeColor="text1"/>
        </w:rPr>
        <w:t>task management can be effectively carried out</w:t>
      </w:r>
      <w:r w:rsidR="00D91E51" w:rsidRPr="00D5697C">
        <w:rPr>
          <w:rFonts w:cs="Calibri Light"/>
          <w:color w:val="000000" w:themeColor="text1"/>
        </w:rPr>
        <w:t xml:space="preserve">. </w:t>
      </w:r>
      <w:r w:rsidR="00DA546C">
        <w:rPr>
          <w:rFonts w:cs="Calibri Light"/>
          <w:color w:val="000000" w:themeColor="text1"/>
        </w:rPr>
        <w:t xml:space="preserve">All </w:t>
      </w:r>
      <w:r w:rsidR="00DA546C">
        <w:rPr>
          <w:rFonts w:cs="Calibri Light"/>
          <w:color w:val="000000" w:themeColor="text1"/>
        </w:rPr>
        <w:lastRenderedPageBreak/>
        <w:t>members of the p</w:t>
      </w:r>
      <w:r w:rsidR="00D91E51" w:rsidRPr="00D5697C">
        <w:rPr>
          <w:rFonts w:cs="Calibri Light"/>
          <w:color w:val="000000" w:themeColor="text1"/>
        </w:rPr>
        <w:t xml:space="preserve">roject team </w:t>
      </w:r>
      <w:r w:rsidR="00DA546C">
        <w:rPr>
          <w:rFonts w:cs="Calibri Light"/>
          <w:color w:val="000000" w:themeColor="text1"/>
        </w:rPr>
        <w:t>will need to remain</w:t>
      </w:r>
      <w:r w:rsidR="00D91E51" w:rsidRPr="00D5697C">
        <w:rPr>
          <w:rFonts w:cs="Calibri Light"/>
          <w:color w:val="000000" w:themeColor="text1"/>
        </w:rPr>
        <w:t xml:space="preserve"> informed about task progress, changes, and any issues that may arise during the project. </w:t>
      </w:r>
    </w:p>
    <w:p w14:paraId="665DBFC9" w14:textId="77777777" w:rsidR="00122448" w:rsidRPr="00D5697C" w:rsidRDefault="00122448" w:rsidP="00D072D0">
      <w:pPr>
        <w:spacing w:after="0" w:line="360" w:lineRule="auto"/>
        <w:ind w:left="-432" w:right="-432"/>
        <w:jc w:val="both"/>
        <w:rPr>
          <w:rFonts w:cs="Calibri Light"/>
          <w:color w:val="000000" w:themeColor="text1"/>
        </w:rPr>
      </w:pPr>
    </w:p>
    <w:p w14:paraId="71C5F1B2" w14:textId="5178BD8E" w:rsidR="00461143" w:rsidRDefault="00D02324" w:rsidP="00461143">
      <w:pPr>
        <w:spacing w:after="0" w:line="360" w:lineRule="auto"/>
        <w:ind w:left="-432" w:right="-432"/>
        <w:jc w:val="both"/>
        <w:rPr>
          <w:rFonts w:cs="Calibri Light"/>
          <w:color w:val="000000" w:themeColor="text1"/>
        </w:rPr>
      </w:pPr>
      <w:r w:rsidRPr="00D5697C">
        <w:rPr>
          <w:rFonts w:cs="Calibri Light"/>
          <w:color w:val="000000" w:themeColor="text1"/>
        </w:rPr>
        <w:t xml:space="preserve">In the initial stages, </w:t>
      </w:r>
      <w:r w:rsidR="00FB4B8C">
        <w:rPr>
          <w:rFonts w:cs="Calibri Light"/>
          <w:color w:val="000000" w:themeColor="text1"/>
        </w:rPr>
        <w:t xml:space="preserve">the project manager will need to </w:t>
      </w:r>
      <w:r w:rsidR="00705224">
        <w:rPr>
          <w:rFonts w:cs="Calibri Light"/>
          <w:color w:val="000000" w:themeColor="text1"/>
        </w:rPr>
        <w:t>prioritise i</w:t>
      </w:r>
      <w:r w:rsidR="00461143" w:rsidRPr="00D5697C">
        <w:rPr>
          <w:rFonts w:cs="Calibri Light"/>
          <w:color w:val="000000" w:themeColor="text1"/>
        </w:rPr>
        <w:t xml:space="preserve">dentified tasks </w:t>
      </w:r>
      <w:r w:rsidR="00695422">
        <w:rPr>
          <w:rFonts w:cs="Calibri Light"/>
          <w:color w:val="000000" w:themeColor="text1"/>
        </w:rPr>
        <w:t xml:space="preserve">and </w:t>
      </w:r>
      <w:r w:rsidR="00461143" w:rsidRPr="00D5697C">
        <w:rPr>
          <w:rFonts w:cs="Calibri Light"/>
          <w:color w:val="000000" w:themeColor="text1"/>
        </w:rPr>
        <w:t>assign to teams or individuals who will be responsible for</w:t>
      </w:r>
      <w:r w:rsidR="001006B2" w:rsidRPr="00D5697C">
        <w:rPr>
          <w:rFonts w:cs="Calibri Light"/>
          <w:color w:val="000000" w:themeColor="text1"/>
        </w:rPr>
        <w:t xml:space="preserve"> </w:t>
      </w:r>
      <w:r w:rsidR="00461143" w:rsidRPr="00D5697C">
        <w:rPr>
          <w:rFonts w:cs="Calibri Light"/>
          <w:color w:val="000000" w:themeColor="text1"/>
        </w:rPr>
        <w:t>completion.</w:t>
      </w:r>
      <w:r w:rsidR="00315892">
        <w:rPr>
          <w:rFonts w:cs="Calibri Light"/>
          <w:color w:val="000000" w:themeColor="text1"/>
        </w:rPr>
        <w:t xml:space="preserve"> Each member will need to report to the project manager the status of the </w:t>
      </w:r>
      <w:r w:rsidR="0048520B">
        <w:rPr>
          <w:rFonts w:cs="Calibri Light"/>
          <w:color w:val="000000" w:themeColor="text1"/>
        </w:rPr>
        <w:t xml:space="preserve">task, who is then responsible for generating progress reports </w:t>
      </w:r>
      <w:r w:rsidR="00A57E61">
        <w:rPr>
          <w:rFonts w:cs="Calibri Light"/>
          <w:color w:val="000000" w:themeColor="text1"/>
        </w:rPr>
        <w:t xml:space="preserve">against tracked milestones </w:t>
      </w:r>
      <w:r w:rsidR="0048520B">
        <w:rPr>
          <w:rFonts w:cs="Calibri Light"/>
          <w:color w:val="000000" w:themeColor="text1"/>
        </w:rPr>
        <w:t xml:space="preserve">for </w:t>
      </w:r>
      <w:r w:rsidR="000C0508">
        <w:rPr>
          <w:rFonts w:cs="Calibri Light"/>
          <w:color w:val="000000" w:themeColor="text1"/>
        </w:rPr>
        <w:t>the team and stakeholders</w:t>
      </w:r>
      <w:r w:rsidR="00A57E61">
        <w:rPr>
          <w:rFonts w:cs="Calibri Light"/>
          <w:color w:val="000000" w:themeColor="text1"/>
        </w:rPr>
        <w:t xml:space="preserve"> </w:t>
      </w:r>
      <w:sdt>
        <w:sdtPr>
          <w:rPr>
            <w:rFonts w:cs="Calibri Light"/>
            <w:color w:val="000000" w:themeColor="text1"/>
          </w:rPr>
          <w:id w:val="1039095095"/>
          <w:citation/>
        </w:sdtPr>
        <w:sdtEndPr/>
        <w:sdtContent>
          <w:r w:rsidR="00461143" w:rsidRPr="00D5697C">
            <w:rPr>
              <w:rFonts w:cs="Calibri Light"/>
              <w:color w:val="000000" w:themeColor="text1"/>
            </w:rPr>
            <w:fldChar w:fldCharType="begin"/>
          </w:r>
          <w:r w:rsidR="00461143" w:rsidRPr="00D5697C">
            <w:rPr>
              <w:rFonts w:cs="Calibri Light"/>
              <w:color w:val="000000" w:themeColor="text1"/>
              <w:lang w:val="en-US"/>
            </w:rPr>
            <w:instrText xml:space="preserve"> CITATION Sma22 \l 1033 </w:instrText>
          </w:r>
          <w:r w:rsidR="00461143" w:rsidRPr="00D5697C">
            <w:rPr>
              <w:rFonts w:cs="Calibri Light"/>
              <w:color w:val="000000" w:themeColor="text1"/>
            </w:rPr>
            <w:fldChar w:fldCharType="separate"/>
          </w:r>
          <w:r w:rsidR="004023F6" w:rsidRPr="004023F6">
            <w:rPr>
              <w:rFonts w:cs="Calibri Light"/>
              <w:noProof/>
              <w:color w:val="000000" w:themeColor="text1"/>
              <w:lang w:val="en-US"/>
            </w:rPr>
            <w:t>(Smart Suite, 2022)</w:t>
          </w:r>
          <w:r w:rsidR="00461143" w:rsidRPr="00D5697C">
            <w:rPr>
              <w:rFonts w:cs="Calibri Light"/>
              <w:color w:val="000000" w:themeColor="text1"/>
            </w:rPr>
            <w:fldChar w:fldCharType="end"/>
          </w:r>
        </w:sdtContent>
      </w:sdt>
      <w:r w:rsidR="00461143" w:rsidRPr="00D5697C">
        <w:rPr>
          <w:rFonts w:cs="Calibri Light"/>
          <w:color w:val="000000" w:themeColor="text1"/>
        </w:rPr>
        <w:t xml:space="preserve">. </w:t>
      </w:r>
    </w:p>
    <w:p w14:paraId="7568085A" w14:textId="77777777" w:rsidR="00122448" w:rsidRPr="00D5697C" w:rsidRDefault="00122448" w:rsidP="00461143">
      <w:pPr>
        <w:spacing w:after="0" w:line="360" w:lineRule="auto"/>
        <w:ind w:left="-432" w:right="-432"/>
        <w:jc w:val="both"/>
        <w:rPr>
          <w:rFonts w:cs="Calibri Light"/>
          <w:color w:val="000000" w:themeColor="text1"/>
        </w:rPr>
      </w:pPr>
    </w:p>
    <w:p w14:paraId="24CB5D74" w14:textId="486D2DF4" w:rsidR="00461143" w:rsidRPr="00D5697C" w:rsidRDefault="00461143" w:rsidP="00461143">
      <w:pPr>
        <w:spacing w:after="0" w:line="360" w:lineRule="auto"/>
        <w:ind w:left="-432" w:right="-432"/>
        <w:jc w:val="both"/>
        <w:rPr>
          <w:rFonts w:cs="Calibri Light"/>
          <w:color w:val="000000" w:themeColor="text1"/>
        </w:rPr>
      </w:pPr>
      <w:r w:rsidRPr="00D5697C">
        <w:rPr>
          <w:rFonts w:cs="Calibri Light"/>
          <w:color w:val="000000" w:themeColor="text1"/>
        </w:rPr>
        <w:t>Many tasks in a project are</w:t>
      </w:r>
      <w:r w:rsidR="00153523">
        <w:rPr>
          <w:rFonts w:cs="Calibri Light"/>
          <w:color w:val="000000" w:themeColor="text1"/>
        </w:rPr>
        <w:t xml:space="preserve"> </w:t>
      </w:r>
      <w:r w:rsidRPr="00D5697C">
        <w:rPr>
          <w:rFonts w:cs="Calibri Light"/>
          <w:color w:val="000000" w:themeColor="text1"/>
        </w:rPr>
        <w:t xml:space="preserve">interrelated, and </w:t>
      </w:r>
      <w:r w:rsidR="00153523">
        <w:rPr>
          <w:rFonts w:cs="Calibri Light"/>
          <w:color w:val="000000" w:themeColor="text1"/>
        </w:rPr>
        <w:t>therefore</w:t>
      </w:r>
      <w:r w:rsidR="00153523" w:rsidRPr="00D5697C">
        <w:rPr>
          <w:rFonts w:cs="Calibri Light"/>
          <w:color w:val="000000" w:themeColor="text1"/>
        </w:rPr>
        <w:t xml:space="preserve"> </w:t>
      </w:r>
      <w:r w:rsidRPr="00D5697C">
        <w:rPr>
          <w:rFonts w:cs="Calibri Light"/>
          <w:color w:val="000000" w:themeColor="text1"/>
        </w:rPr>
        <w:t xml:space="preserve">their completion may depend on the successful completion of others. Identifying and managing task dependencies </w:t>
      </w:r>
      <w:r w:rsidR="00E75508">
        <w:rPr>
          <w:rFonts w:cs="Calibri Light"/>
          <w:color w:val="000000" w:themeColor="text1"/>
        </w:rPr>
        <w:t>will be</w:t>
      </w:r>
      <w:r w:rsidRPr="00D5697C">
        <w:rPr>
          <w:rFonts w:cs="Calibri Light"/>
          <w:color w:val="000000" w:themeColor="text1"/>
        </w:rPr>
        <w:t xml:space="preserve"> crucial to ensure that tasks are completed</w:t>
      </w:r>
      <w:r w:rsidR="001006B2" w:rsidRPr="00D5697C">
        <w:rPr>
          <w:rFonts w:cs="Calibri Light"/>
          <w:color w:val="000000" w:themeColor="text1"/>
        </w:rPr>
        <w:t xml:space="preserve"> within the </w:t>
      </w:r>
      <w:r w:rsidR="00D91E51" w:rsidRPr="00D5697C">
        <w:rPr>
          <w:rFonts w:cs="Calibri Light"/>
          <w:color w:val="000000" w:themeColor="text1"/>
        </w:rPr>
        <w:t>required</w:t>
      </w:r>
      <w:r w:rsidR="001006B2" w:rsidRPr="00D5697C">
        <w:rPr>
          <w:rFonts w:cs="Calibri Light"/>
          <w:color w:val="000000" w:themeColor="text1"/>
        </w:rPr>
        <w:t xml:space="preserve"> timeframe and </w:t>
      </w:r>
      <w:r w:rsidRPr="00D5697C">
        <w:rPr>
          <w:rFonts w:cs="Calibri Light"/>
          <w:color w:val="000000" w:themeColor="text1"/>
        </w:rPr>
        <w:t xml:space="preserve">in the right order. Task management includes the ability to adapt and adjust tasks, schedules and resources as necessary </w:t>
      </w:r>
      <w:sdt>
        <w:sdtPr>
          <w:rPr>
            <w:rFonts w:cs="Calibri Light"/>
            <w:color w:val="000000" w:themeColor="text1"/>
          </w:rPr>
          <w:id w:val="2076306913"/>
          <w:citation/>
        </w:sdtPr>
        <w:sdtEndPr/>
        <w:sdtContent>
          <w:r w:rsidR="007A39A9" w:rsidRPr="00D5697C">
            <w:rPr>
              <w:rFonts w:cs="Calibri Light"/>
              <w:color w:val="000000" w:themeColor="text1"/>
            </w:rPr>
            <w:fldChar w:fldCharType="begin"/>
          </w:r>
          <w:r w:rsidR="007A39A9" w:rsidRPr="00D5697C">
            <w:rPr>
              <w:rFonts w:cs="Calibri Light"/>
              <w:color w:val="000000" w:themeColor="text1"/>
              <w:lang w:val="en-US"/>
            </w:rPr>
            <w:instrText xml:space="preserve"> CITATION Pro232 \l 1033 </w:instrText>
          </w:r>
          <w:r w:rsidR="007A39A9" w:rsidRPr="00D5697C">
            <w:rPr>
              <w:rFonts w:cs="Calibri Light"/>
              <w:color w:val="000000" w:themeColor="text1"/>
            </w:rPr>
            <w:fldChar w:fldCharType="separate"/>
          </w:r>
          <w:r w:rsidR="004023F6" w:rsidRPr="004023F6">
            <w:rPr>
              <w:rFonts w:cs="Calibri Light"/>
              <w:noProof/>
              <w:color w:val="000000" w:themeColor="text1"/>
              <w:lang w:val="en-US"/>
            </w:rPr>
            <w:t>(Projectsly, 2023)</w:t>
          </w:r>
          <w:r w:rsidR="007A39A9" w:rsidRPr="00D5697C">
            <w:rPr>
              <w:rFonts w:cs="Calibri Light"/>
              <w:color w:val="000000" w:themeColor="text1"/>
            </w:rPr>
            <w:fldChar w:fldCharType="end"/>
          </w:r>
        </w:sdtContent>
      </w:sdt>
      <w:r w:rsidRPr="00D5697C">
        <w:rPr>
          <w:rFonts w:cs="Calibri Light"/>
          <w:color w:val="000000" w:themeColor="text1"/>
        </w:rPr>
        <w:t>.</w:t>
      </w:r>
      <w:r w:rsidR="007A39A9" w:rsidRPr="00D5697C">
        <w:rPr>
          <w:rFonts w:cs="Calibri Light"/>
          <w:color w:val="000000" w:themeColor="text1"/>
        </w:rPr>
        <w:t xml:space="preserve"> </w:t>
      </w:r>
    </w:p>
    <w:p w14:paraId="1AB4397A" w14:textId="77777777" w:rsidR="003F5910" w:rsidRPr="00D5697C" w:rsidRDefault="003F5910" w:rsidP="00D072D0">
      <w:pPr>
        <w:spacing w:after="0" w:line="360" w:lineRule="auto"/>
        <w:ind w:left="-432" w:right="-432"/>
        <w:jc w:val="both"/>
        <w:rPr>
          <w:rFonts w:cs="Calibri Light"/>
          <w:color w:val="FF0000"/>
        </w:rPr>
      </w:pPr>
    </w:p>
    <w:p w14:paraId="17D666A4" w14:textId="4B8B6B52" w:rsidR="00D072D0" w:rsidRPr="00D5697C" w:rsidRDefault="002F3B6D" w:rsidP="00D072D0">
      <w:pPr>
        <w:pStyle w:val="Heading2"/>
        <w:spacing w:after="120"/>
        <w:ind w:left="-432" w:right="-432"/>
        <w:rPr>
          <w:rFonts w:cs="Calibri Light"/>
          <w:color w:val="000000" w:themeColor="text1"/>
          <w:sz w:val="22"/>
          <w:szCs w:val="22"/>
        </w:rPr>
      </w:pPr>
      <w:bookmarkStart w:id="8" w:name="_Toc151236723"/>
      <w:r w:rsidRPr="00D5697C">
        <w:rPr>
          <w:rFonts w:cs="Calibri Light"/>
          <w:color w:val="000000" w:themeColor="text1"/>
          <w:sz w:val="22"/>
          <w:szCs w:val="22"/>
        </w:rPr>
        <w:t>2</w:t>
      </w:r>
      <w:r w:rsidR="00D072D0" w:rsidRPr="00D5697C">
        <w:rPr>
          <w:rFonts w:cs="Calibri Light"/>
          <w:color w:val="000000" w:themeColor="text1"/>
          <w:sz w:val="22"/>
          <w:szCs w:val="22"/>
        </w:rPr>
        <w:t xml:space="preserve">.5. </w:t>
      </w:r>
      <w:r w:rsidR="00D072D0" w:rsidRPr="00D5697C">
        <w:rPr>
          <w:rFonts w:cs="Calibri Light"/>
          <w:color w:val="000000" w:themeColor="text1"/>
          <w:sz w:val="22"/>
          <w:szCs w:val="22"/>
          <w:u w:val="single"/>
        </w:rPr>
        <w:t>Constraints.</w:t>
      </w:r>
      <w:bookmarkEnd w:id="8"/>
    </w:p>
    <w:p w14:paraId="0F5B4272" w14:textId="73DE8406" w:rsidR="0037560A" w:rsidRPr="00D5697C" w:rsidRDefault="0037560A" w:rsidP="00D072D0">
      <w:pPr>
        <w:spacing w:after="0" w:line="360" w:lineRule="auto"/>
        <w:ind w:left="-432" w:right="-432"/>
        <w:jc w:val="both"/>
        <w:rPr>
          <w:rFonts w:cs="Calibri Light"/>
          <w:color w:val="000000" w:themeColor="text1"/>
        </w:rPr>
      </w:pPr>
    </w:p>
    <w:p w14:paraId="3A7BD7C3" w14:textId="27F29D04" w:rsidR="0056289D" w:rsidRDefault="0056289D" w:rsidP="00D072D0">
      <w:pPr>
        <w:spacing w:after="0" w:line="360" w:lineRule="auto"/>
        <w:ind w:left="-432" w:right="-432"/>
        <w:jc w:val="both"/>
        <w:rPr>
          <w:rFonts w:cs="Calibri Light"/>
          <w:color w:val="000000" w:themeColor="text1"/>
        </w:rPr>
      </w:pPr>
      <w:r w:rsidRPr="00D5697C">
        <w:rPr>
          <w:rFonts w:cs="Calibri Light"/>
          <w:color w:val="000000" w:themeColor="text1"/>
        </w:rPr>
        <w:t xml:space="preserve">Project constraints are factors that can affect planning, execution and completion of a project. Understanding and managing constraints is crucial for successful project management, ensuring </w:t>
      </w:r>
      <w:r w:rsidR="006B364E" w:rsidRPr="00D5697C">
        <w:rPr>
          <w:rFonts w:cs="Calibri Light"/>
          <w:color w:val="000000" w:themeColor="text1"/>
        </w:rPr>
        <w:t xml:space="preserve">a project is completed to set </w:t>
      </w:r>
      <w:r w:rsidR="00D51ACB" w:rsidRPr="00D5697C">
        <w:rPr>
          <w:rFonts w:cs="Calibri Light"/>
          <w:color w:val="000000" w:themeColor="text1"/>
        </w:rPr>
        <w:t>specifications</w:t>
      </w:r>
      <w:r w:rsidR="006B364E" w:rsidRPr="00D5697C">
        <w:rPr>
          <w:rFonts w:cs="Calibri Light"/>
          <w:color w:val="000000" w:themeColor="text1"/>
        </w:rPr>
        <w:t xml:space="preserve"> and standards. Project managers are required to manage </w:t>
      </w:r>
      <w:r w:rsidR="00514F6C" w:rsidRPr="00D5697C">
        <w:rPr>
          <w:rFonts w:cs="Calibri Light"/>
          <w:color w:val="000000" w:themeColor="text1"/>
        </w:rPr>
        <w:t xml:space="preserve">constraints effectively to ensure project success </w:t>
      </w:r>
      <w:sdt>
        <w:sdtPr>
          <w:rPr>
            <w:rFonts w:cs="Calibri Light"/>
            <w:color w:val="000000" w:themeColor="text1"/>
          </w:rPr>
          <w:id w:val="1655331516"/>
          <w:citation/>
        </w:sdtPr>
        <w:sdtEndPr/>
        <w:sdtContent>
          <w:r w:rsidR="00514F6C" w:rsidRPr="00D5697C">
            <w:rPr>
              <w:rFonts w:cs="Calibri Light"/>
              <w:color w:val="000000" w:themeColor="text1"/>
            </w:rPr>
            <w:fldChar w:fldCharType="begin"/>
          </w:r>
          <w:r w:rsidR="00514F6C" w:rsidRPr="00D5697C">
            <w:rPr>
              <w:rFonts w:cs="Calibri Light"/>
              <w:color w:val="000000" w:themeColor="text1"/>
            </w:rPr>
            <w:instrText xml:space="preserve"> CITATION Ado22 \l 2057 </w:instrText>
          </w:r>
          <w:r w:rsidR="00514F6C" w:rsidRPr="00D5697C">
            <w:rPr>
              <w:rFonts w:cs="Calibri Light"/>
              <w:color w:val="000000" w:themeColor="text1"/>
            </w:rPr>
            <w:fldChar w:fldCharType="separate"/>
          </w:r>
          <w:r w:rsidR="004023F6" w:rsidRPr="004023F6">
            <w:rPr>
              <w:rFonts w:cs="Calibri Light"/>
              <w:noProof/>
              <w:color w:val="000000" w:themeColor="text1"/>
            </w:rPr>
            <w:t>(Adobe Communications Team, 2022)</w:t>
          </w:r>
          <w:r w:rsidR="00514F6C" w:rsidRPr="00D5697C">
            <w:rPr>
              <w:rFonts w:cs="Calibri Light"/>
              <w:color w:val="000000" w:themeColor="text1"/>
            </w:rPr>
            <w:fldChar w:fldCharType="end"/>
          </w:r>
        </w:sdtContent>
      </w:sdt>
      <w:r w:rsidR="00514F6C" w:rsidRPr="00D5697C">
        <w:rPr>
          <w:rFonts w:cs="Calibri Light"/>
          <w:color w:val="000000" w:themeColor="text1"/>
        </w:rPr>
        <w:t>.</w:t>
      </w:r>
    </w:p>
    <w:p w14:paraId="5351DF8F" w14:textId="77777777" w:rsidR="00122448" w:rsidRPr="00D5697C" w:rsidRDefault="00122448" w:rsidP="00122448">
      <w:pPr>
        <w:spacing w:after="0" w:line="360" w:lineRule="auto"/>
        <w:ind w:right="-432"/>
        <w:jc w:val="both"/>
        <w:rPr>
          <w:rFonts w:cs="Calibri Light"/>
          <w:color w:val="000000" w:themeColor="text1"/>
        </w:rPr>
      </w:pPr>
    </w:p>
    <w:p w14:paraId="49E48AE0" w14:textId="06FA5AC0" w:rsidR="009F3579" w:rsidRDefault="0038416D" w:rsidP="00617C5C">
      <w:pPr>
        <w:spacing w:after="0" w:line="360" w:lineRule="auto"/>
        <w:ind w:left="-432" w:right="-432"/>
        <w:jc w:val="both"/>
        <w:rPr>
          <w:rFonts w:cs="Calibri Light"/>
          <w:color w:val="000000" w:themeColor="text1"/>
        </w:rPr>
      </w:pPr>
      <w:r>
        <w:rPr>
          <w:rFonts w:cs="Calibri Light"/>
          <w:color w:val="000000" w:themeColor="text1"/>
        </w:rPr>
        <w:t>In the case of this project</w:t>
      </w:r>
      <w:r w:rsidR="009A5F7E">
        <w:rPr>
          <w:rFonts w:cs="Calibri Light"/>
          <w:color w:val="000000" w:themeColor="text1"/>
        </w:rPr>
        <w:t xml:space="preserve">, obvious </w:t>
      </w:r>
      <w:r w:rsidR="008358DA">
        <w:rPr>
          <w:rFonts w:cs="Calibri Light"/>
          <w:color w:val="000000" w:themeColor="text1"/>
        </w:rPr>
        <w:t>constraints</w:t>
      </w:r>
      <w:r w:rsidR="009A5F7E">
        <w:rPr>
          <w:rFonts w:cs="Calibri Light"/>
          <w:color w:val="000000" w:themeColor="text1"/>
        </w:rPr>
        <w:t xml:space="preserve"> may include cost (see section 2.2), timeframes (</w:t>
      </w:r>
      <w:r w:rsidR="00E42582">
        <w:rPr>
          <w:rFonts w:cs="Calibri Light"/>
          <w:color w:val="000000" w:themeColor="text1"/>
        </w:rPr>
        <w:t>affordability of paying for two business space</w:t>
      </w:r>
      <w:r w:rsidR="00D726DA">
        <w:rPr>
          <w:rFonts w:cs="Calibri Light"/>
          <w:color w:val="000000" w:themeColor="text1"/>
        </w:rPr>
        <w:t>s</w:t>
      </w:r>
      <w:r w:rsidR="00E60F29">
        <w:rPr>
          <w:rFonts w:cs="Calibri Light"/>
          <w:color w:val="000000" w:themeColor="text1"/>
        </w:rPr>
        <w:t xml:space="preserve"> </w:t>
      </w:r>
      <w:r w:rsidR="008358DA">
        <w:rPr>
          <w:rFonts w:cs="Calibri Light"/>
          <w:color w:val="000000" w:themeColor="text1"/>
        </w:rPr>
        <w:t>alongside</w:t>
      </w:r>
      <w:r w:rsidR="00E60F29">
        <w:rPr>
          <w:rFonts w:cs="Calibri Light"/>
          <w:color w:val="000000" w:themeColor="text1"/>
        </w:rPr>
        <w:t xml:space="preserve">), </w:t>
      </w:r>
      <w:r w:rsidR="009F3579">
        <w:rPr>
          <w:rFonts w:cs="Calibri Light"/>
          <w:color w:val="000000" w:themeColor="text1"/>
        </w:rPr>
        <w:t xml:space="preserve">and </w:t>
      </w:r>
      <w:r w:rsidR="00E60F29">
        <w:rPr>
          <w:rFonts w:cs="Calibri Light"/>
          <w:color w:val="000000" w:themeColor="text1"/>
        </w:rPr>
        <w:t>resource (</w:t>
      </w:r>
      <w:r w:rsidR="008358DA">
        <w:rPr>
          <w:rFonts w:cs="Calibri Light"/>
          <w:color w:val="000000" w:themeColor="text1"/>
        </w:rPr>
        <w:t>ensuring</w:t>
      </w:r>
      <w:r w:rsidR="00E60F29">
        <w:rPr>
          <w:rFonts w:cs="Calibri Light"/>
          <w:color w:val="000000" w:themeColor="text1"/>
        </w:rPr>
        <w:t xml:space="preserve"> sufficient resource remains with the existing operation while </w:t>
      </w:r>
      <w:r w:rsidR="008358DA">
        <w:rPr>
          <w:rFonts w:cs="Calibri Light"/>
          <w:color w:val="000000" w:themeColor="text1"/>
        </w:rPr>
        <w:t xml:space="preserve">dedicating sufficient to the project). </w:t>
      </w:r>
      <w:r w:rsidR="00E42582">
        <w:rPr>
          <w:rFonts w:cs="Calibri Light"/>
          <w:color w:val="000000" w:themeColor="text1"/>
        </w:rPr>
        <w:t xml:space="preserve"> </w:t>
      </w:r>
    </w:p>
    <w:p w14:paraId="4D783D82" w14:textId="77777777" w:rsidR="00122448" w:rsidRDefault="00122448" w:rsidP="00617C5C">
      <w:pPr>
        <w:spacing w:after="0" w:line="360" w:lineRule="auto"/>
        <w:ind w:left="-432" w:right="-432"/>
        <w:jc w:val="both"/>
        <w:rPr>
          <w:rFonts w:cs="Calibri Light"/>
          <w:color w:val="000000" w:themeColor="text1"/>
        </w:rPr>
      </w:pPr>
    </w:p>
    <w:p w14:paraId="2B69B4D0" w14:textId="514E9C4A" w:rsidR="00514F6C" w:rsidRPr="00D5697C" w:rsidRDefault="00C55BC6" w:rsidP="00617C5C">
      <w:pPr>
        <w:spacing w:after="0" w:line="360" w:lineRule="auto"/>
        <w:ind w:left="-432" w:right="-432"/>
        <w:jc w:val="both"/>
        <w:rPr>
          <w:rFonts w:cs="Calibri Light"/>
          <w:color w:val="000000" w:themeColor="text1"/>
        </w:rPr>
      </w:pPr>
      <w:r>
        <w:rPr>
          <w:rFonts w:cs="Calibri Light"/>
          <w:color w:val="000000" w:themeColor="text1"/>
        </w:rPr>
        <w:t>Management of timeframe, financial and resource</w:t>
      </w:r>
      <w:r w:rsidR="003C1D20">
        <w:rPr>
          <w:rFonts w:cs="Calibri Light"/>
          <w:color w:val="000000" w:themeColor="text1"/>
        </w:rPr>
        <w:t xml:space="preserve"> constraints</w:t>
      </w:r>
      <w:r w:rsidR="00E41FC9">
        <w:rPr>
          <w:rFonts w:cs="Calibri Light"/>
          <w:color w:val="000000" w:themeColor="text1"/>
        </w:rPr>
        <w:t xml:space="preserve"> will be </w:t>
      </w:r>
      <w:proofErr w:type="gramStart"/>
      <w:r w:rsidR="00E41FC9">
        <w:rPr>
          <w:rFonts w:cs="Calibri Light"/>
          <w:color w:val="000000" w:themeColor="text1"/>
        </w:rPr>
        <w:t>a crucial</w:t>
      </w:r>
      <w:proofErr w:type="gramEnd"/>
      <w:r w:rsidR="00E41FC9">
        <w:rPr>
          <w:rFonts w:cs="Calibri Light"/>
          <w:color w:val="000000" w:themeColor="text1"/>
        </w:rPr>
        <w:t xml:space="preserve">. </w:t>
      </w:r>
      <w:r w:rsidR="00617C5C">
        <w:rPr>
          <w:rFonts w:cs="Calibri Light"/>
          <w:color w:val="000000" w:themeColor="text1"/>
        </w:rPr>
        <w:t xml:space="preserve"> Factors such as </w:t>
      </w:r>
      <w:r w:rsidR="00FC0A33" w:rsidRPr="00D5697C">
        <w:rPr>
          <w:rFonts w:cs="Calibri Light"/>
          <w:color w:val="000000" w:themeColor="text1"/>
        </w:rPr>
        <w:t xml:space="preserve">scheduling, </w:t>
      </w:r>
      <w:r w:rsidR="008E44BB">
        <w:rPr>
          <w:rFonts w:cs="Calibri Light"/>
          <w:color w:val="000000" w:themeColor="text1"/>
        </w:rPr>
        <w:t xml:space="preserve">current and projected </w:t>
      </w:r>
      <w:r w:rsidR="00FC0A33" w:rsidRPr="00D5697C">
        <w:rPr>
          <w:rFonts w:cs="Calibri Light"/>
          <w:color w:val="000000" w:themeColor="text1"/>
        </w:rPr>
        <w:t xml:space="preserve">market demands or </w:t>
      </w:r>
      <w:r w:rsidR="00245C41">
        <w:rPr>
          <w:rFonts w:cs="Calibri Light"/>
          <w:color w:val="000000" w:themeColor="text1"/>
        </w:rPr>
        <w:t>task inter-</w:t>
      </w:r>
      <w:r w:rsidR="00FC0A33" w:rsidRPr="00D5697C">
        <w:rPr>
          <w:rFonts w:cs="Calibri Light"/>
          <w:color w:val="000000" w:themeColor="text1"/>
        </w:rPr>
        <w:t xml:space="preserve">dependencies must be taken into consideration when creating the project </w:t>
      </w:r>
      <w:r w:rsidR="000E72EC" w:rsidRPr="00D5697C">
        <w:rPr>
          <w:rFonts w:cs="Calibri Light"/>
          <w:color w:val="000000" w:themeColor="text1"/>
        </w:rPr>
        <w:t>schedule and</w:t>
      </w:r>
      <w:r w:rsidR="005015C7">
        <w:rPr>
          <w:rFonts w:cs="Calibri Light"/>
          <w:color w:val="000000" w:themeColor="text1"/>
        </w:rPr>
        <w:t xml:space="preserve"> must remain </w:t>
      </w:r>
      <w:r w:rsidR="00FC0A33" w:rsidRPr="00D5697C">
        <w:rPr>
          <w:rFonts w:cs="Calibri Light"/>
          <w:color w:val="000000" w:themeColor="text1"/>
        </w:rPr>
        <w:t xml:space="preserve">under constant review until completion </w:t>
      </w:r>
      <w:sdt>
        <w:sdtPr>
          <w:rPr>
            <w:rFonts w:cs="Calibri Light"/>
            <w:color w:val="000000" w:themeColor="text1"/>
          </w:rPr>
          <w:id w:val="-1526556869"/>
          <w:citation/>
        </w:sdtPr>
        <w:sdtEndPr/>
        <w:sdtContent>
          <w:r w:rsidR="00FC0A33" w:rsidRPr="00D5697C">
            <w:rPr>
              <w:rFonts w:cs="Calibri Light"/>
              <w:color w:val="000000" w:themeColor="text1"/>
            </w:rPr>
            <w:fldChar w:fldCharType="begin"/>
          </w:r>
          <w:r w:rsidR="00FC0A33" w:rsidRPr="00D5697C">
            <w:rPr>
              <w:rFonts w:cs="Calibri Light"/>
              <w:color w:val="000000" w:themeColor="text1"/>
              <w:lang w:val="en-US"/>
            </w:rPr>
            <w:instrText xml:space="preserve"> CITATION Atl231 \l 1033 </w:instrText>
          </w:r>
          <w:r w:rsidR="00FC0A33" w:rsidRPr="00D5697C">
            <w:rPr>
              <w:rFonts w:cs="Calibri Light"/>
              <w:color w:val="000000" w:themeColor="text1"/>
            </w:rPr>
            <w:fldChar w:fldCharType="separate"/>
          </w:r>
          <w:r w:rsidR="004023F6" w:rsidRPr="004023F6">
            <w:rPr>
              <w:rFonts w:cs="Calibri Light"/>
              <w:noProof/>
              <w:color w:val="000000" w:themeColor="text1"/>
              <w:lang w:val="en-US"/>
            </w:rPr>
            <w:t>(Atlassian, 2023)</w:t>
          </w:r>
          <w:r w:rsidR="00FC0A33" w:rsidRPr="00D5697C">
            <w:rPr>
              <w:rFonts w:cs="Calibri Light"/>
              <w:color w:val="000000" w:themeColor="text1"/>
            </w:rPr>
            <w:fldChar w:fldCharType="end"/>
          </w:r>
        </w:sdtContent>
      </w:sdt>
      <w:r w:rsidR="00E20294">
        <w:rPr>
          <w:rFonts w:cs="Calibri Light"/>
          <w:color w:val="000000" w:themeColor="text1"/>
        </w:rPr>
        <w:t xml:space="preserve">. In this way identified </w:t>
      </w:r>
      <w:r w:rsidR="006D1F79">
        <w:rPr>
          <w:rFonts w:cs="Calibri Light"/>
          <w:color w:val="000000" w:themeColor="text1"/>
        </w:rPr>
        <w:t>constraints</w:t>
      </w:r>
      <w:r w:rsidR="00E20294">
        <w:rPr>
          <w:rFonts w:cs="Calibri Light"/>
          <w:color w:val="000000" w:themeColor="text1"/>
        </w:rPr>
        <w:t xml:space="preserve"> should be managed as such that </w:t>
      </w:r>
      <w:r w:rsidR="006D1F79">
        <w:rPr>
          <w:rFonts w:cs="Calibri Light"/>
          <w:color w:val="000000" w:themeColor="text1"/>
        </w:rPr>
        <w:t>both current and future businesses remain viable.</w:t>
      </w:r>
    </w:p>
    <w:p w14:paraId="6ED878D7" w14:textId="593139FD" w:rsidR="00FC0A33" w:rsidRPr="00D5697C" w:rsidRDefault="00C53AF5" w:rsidP="00D072D0">
      <w:pPr>
        <w:spacing w:after="0" w:line="360" w:lineRule="auto"/>
        <w:ind w:left="-432" w:right="-432"/>
        <w:jc w:val="both"/>
        <w:rPr>
          <w:rFonts w:cs="Calibri Light"/>
          <w:color w:val="000000" w:themeColor="text1"/>
        </w:rPr>
      </w:pPr>
      <w:r>
        <w:rPr>
          <w:rFonts w:cs="Calibri Light"/>
          <w:color w:val="000000" w:themeColor="text1"/>
        </w:rPr>
        <w:t>With the p</w:t>
      </w:r>
      <w:r w:rsidR="00FC0A33" w:rsidRPr="00D5697C">
        <w:rPr>
          <w:rFonts w:cs="Calibri Light"/>
          <w:color w:val="000000" w:themeColor="text1"/>
        </w:rPr>
        <w:t>roject hav</w:t>
      </w:r>
      <w:r w:rsidR="006A34CA">
        <w:rPr>
          <w:rFonts w:cs="Calibri Light"/>
          <w:color w:val="000000" w:themeColor="text1"/>
        </w:rPr>
        <w:t xml:space="preserve">ing </w:t>
      </w:r>
      <w:r w:rsidR="00D33DB4">
        <w:rPr>
          <w:rFonts w:cs="Calibri Light"/>
          <w:color w:val="000000" w:themeColor="text1"/>
        </w:rPr>
        <w:t xml:space="preserve">a </w:t>
      </w:r>
      <w:r w:rsidR="00576A78">
        <w:rPr>
          <w:rFonts w:cs="Calibri Light"/>
          <w:color w:val="000000" w:themeColor="text1"/>
        </w:rPr>
        <w:t>likely</w:t>
      </w:r>
      <w:r w:rsidR="00D33DB4">
        <w:rPr>
          <w:rFonts w:cs="Calibri Light"/>
          <w:color w:val="000000" w:themeColor="text1"/>
        </w:rPr>
        <w:t xml:space="preserve"> limited financial resource, the project </w:t>
      </w:r>
      <w:r w:rsidR="00576A78">
        <w:rPr>
          <w:rFonts w:cs="Calibri Light"/>
          <w:color w:val="000000" w:themeColor="text1"/>
        </w:rPr>
        <w:t xml:space="preserve">needs to be completed </w:t>
      </w:r>
      <w:r w:rsidR="00FC0A33" w:rsidRPr="00D5697C">
        <w:rPr>
          <w:rFonts w:cs="Calibri Light"/>
          <w:color w:val="000000" w:themeColor="text1"/>
        </w:rPr>
        <w:t>within the allotted budget.</w:t>
      </w:r>
      <w:r w:rsidR="000D102C">
        <w:rPr>
          <w:rFonts w:cs="Calibri Light"/>
          <w:color w:val="000000" w:themeColor="text1"/>
        </w:rPr>
        <w:t xml:space="preserve"> The project manager will need to account for potential issues </w:t>
      </w:r>
      <w:r w:rsidR="00E47666">
        <w:rPr>
          <w:rFonts w:cs="Calibri Light"/>
          <w:color w:val="000000" w:themeColor="text1"/>
        </w:rPr>
        <w:t xml:space="preserve">such </w:t>
      </w:r>
      <w:r w:rsidR="006E372B" w:rsidRPr="00D5697C">
        <w:rPr>
          <w:rFonts w:cs="Calibri Light"/>
          <w:color w:val="000000" w:themeColor="text1"/>
        </w:rPr>
        <w:t xml:space="preserve">as resource </w:t>
      </w:r>
      <w:r w:rsidR="00E47666">
        <w:rPr>
          <w:rFonts w:cs="Calibri Light"/>
          <w:color w:val="000000" w:themeColor="text1"/>
        </w:rPr>
        <w:t xml:space="preserve">and labour </w:t>
      </w:r>
      <w:r w:rsidR="006E372B" w:rsidRPr="00D5697C">
        <w:rPr>
          <w:rFonts w:cs="Calibri Light"/>
          <w:color w:val="000000" w:themeColor="text1"/>
        </w:rPr>
        <w:t xml:space="preserve">cost and </w:t>
      </w:r>
      <w:r w:rsidR="00E47666">
        <w:rPr>
          <w:rFonts w:cs="Calibri Light"/>
          <w:color w:val="000000" w:themeColor="text1"/>
        </w:rPr>
        <w:t>availability that could affect t</w:t>
      </w:r>
      <w:r w:rsidR="00D726DA">
        <w:rPr>
          <w:rFonts w:cs="Calibri Light"/>
          <w:color w:val="000000" w:themeColor="text1"/>
        </w:rPr>
        <w:t>his, utilising c</w:t>
      </w:r>
      <w:r w:rsidR="006E372B" w:rsidRPr="00D5697C">
        <w:rPr>
          <w:rFonts w:cs="Calibri Light"/>
          <w:color w:val="000000" w:themeColor="text1"/>
        </w:rPr>
        <w:t xml:space="preserve">ontrol measures such as budget management and cost tracking </w:t>
      </w:r>
      <w:r w:rsidR="00AA1604">
        <w:rPr>
          <w:rFonts w:cs="Calibri Light"/>
          <w:color w:val="000000" w:themeColor="text1"/>
        </w:rPr>
        <w:t xml:space="preserve">to </w:t>
      </w:r>
      <w:r w:rsidR="006E372B" w:rsidRPr="00D5697C">
        <w:rPr>
          <w:rFonts w:cs="Calibri Light"/>
          <w:color w:val="000000" w:themeColor="text1"/>
        </w:rPr>
        <w:t xml:space="preserve">effectively manage budgetary constraints </w:t>
      </w:r>
      <w:sdt>
        <w:sdtPr>
          <w:rPr>
            <w:rFonts w:cs="Calibri Light"/>
            <w:color w:val="000000" w:themeColor="text1"/>
          </w:rPr>
          <w:id w:val="1270505647"/>
          <w:citation/>
        </w:sdtPr>
        <w:sdtEndPr/>
        <w:sdtContent>
          <w:r w:rsidR="006E372B" w:rsidRPr="00D5697C">
            <w:rPr>
              <w:rFonts w:cs="Calibri Light"/>
              <w:color w:val="000000" w:themeColor="text1"/>
            </w:rPr>
            <w:fldChar w:fldCharType="begin"/>
          </w:r>
          <w:r w:rsidR="006E372B" w:rsidRPr="00D5697C">
            <w:rPr>
              <w:rFonts w:cs="Calibri Light"/>
              <w:color w:val="000000" w:themeColor="text1"/>
              <w:lang w:val="en-US"/>
            </w:rPr>
            <w:instrText xml:space="preserve"> CITATION Tho14 \l 1033 </w:instrText>
          </w:r>
          <w:r w:rsidR="006E372B" w:rsidRPr="00D5697C">
            <w:rPr>
              <w:rFonts w:cs="Calibri Light"/>
              <w:color w:val="000000" w:themeColor="text1"/>
            </w:rPr>
            <w:fldChar w:fldCharType="separate"/>
          </w:r>
          <w:r w:rsidR="004023F6" w:rsidRPr="004023F6">
            <w:rPr>
              <w:rFonts w:cs="Calibri Light"/>
              <w:noProof/>
              <w:color w:val="000000" w:themeColor="text1"/>
              <w:lang w:val="en-US"/>
            </w:rPr>
            <w:t>(Reuter, 2014)</w:t>
          </w:r>
          <w:r w:rsidR="006E372B" w:rsidRPr="00D5697C">
            <w:rPr>
              <w:rFonts w:cs="Calibri Light"/>
              <w:color w:val="000000" w:themeColor="text1"/>
            </w:rPr>
            <w:fldChar w:fldCharType="end"/>
          </w:r>
        </w:sdtContent>
      </w:sdt>
      <w:r w:rsidR="006E372B" w:rsidRPr="00D5697C">
        <w:rPr>
          <w:rFonts w:cs="Calibri Light"/>
          <w:color w:val="000000" w:themeColor="text1"/>
        </w:rPr>
        <w:t xml:space="preserve">. </w:t>
      </w:r>
    </w:p>
    <w:p w14:paraId="38B14BB1" w14:textId="77777777" w:rsidR="00717B24" w:rsidRPr="00D5697C" w:rsidRDefault="00717B24" w:rsidP="00D072D0">
      <w:pPr>
        <w:spacing w:after="0" w:line="360" w:lineRule="auto"/>
        <w:ind w:left="-432" w:right="-432"/>
        <w:jc w:val="both"/>
        <w:rPr>
          <w:rFonts w:cs="Calibri Light"/>
          <w:color w:val="000000" w:themeColor="text1"/>
        </w:rPr>
      </w:pPr>
    </w:p>
    <w:p w14:paraId="3B10C969" w14:textId="445B903A" w:rsidR="0037560A" w:rsidRPr="00D5697C" w:rsidRDefault="002F3B6D" w:rsidP="00D072D0">
      <w:pPr>
        <w:pStyle w:val="Heading2"/>
        <w:spacing w:after="120"/>
        <w:ind w:left="-432" w:right="-432"/>
        <w:rPr>
          <w:rFonts w:cs="Calibri Light"/>
          <w:color w:val="000000" w:themeColor="text1"/>
          <w:sz w:val="22"/>
          <w:szCs w:val="22"/>
        </w:rPr>
      </w:pPr>
      <w:bookmarkStart w:id="9" w:name="_Toc151236724"/>
      <w:r w:rsidRPr="00D5697C">
        <w:rPr>
          <w:rFonts w:cs="Calibri Light"/>
          <w:color w:val="000000" w:themeColor="text1"/>
          <w:sz w:val="22"/>
          <w:szCs w:val="22"/>
        </w:rPr>
        <w:lastRenderedPageBreak/>
        <w:t>2</w:t>
      </w:r>
      <w:r w:rsidR="00D072D0" w:rsidRPr="00D5697C">
        <w:rPr>
          <w:rFonts w:cs="Calibri Light"/>
          <w:color w:val="000000" w:themeColor="text1"/>
          <w:sz w:val="22"/>
          <w:szCs w:val="22"/>
        </w:rPr>
        <w:t xml:space="preserve">.6. </w:t>
      </w:r>
      <w:r w:rsidR="0037560A" w:rsidRPr="00D5697C">
        <w:rPr>
          <w:rFonts w:cs="Calibri Light"/>
          <w:color w:val="000000" w:themeColor="text1"/>
          <w:sz w:val="22"/>
          <w:szCs w:val="22"/>
          <w:u w:val="single"/>
        </w:rPr>
        <w:t xml:space="preserve">Communication </w:t>
      </w:r>
      <w:r w:rsidR="00D072D0" w:rsidRPr="00D5697C">
        <w:rPr>
          <w:rFonts w:cs="Calibri Light"/>
          <w:color w:val="000000" w:themeColor="text1"/>
          <w:sz w:val="22"/>
          <w:szCs w:val="22"/>
          <w:u w:val="single"/>
        </w:rPr>
        <w:t>M</w:t>
      </w:r>
      <w:r w:rsidR="0037560A" w:rsidRPr="00D5697C">
        <w:rPr>
          <w:rFonts w:cs="Calibri Light"/>
          <w:color w:val="000000" w:themeColor="text1"/>
          <w:sz w:val="22"/>
          <w:szCs w:val="22"/>
          <w:u w:val="single"/>
        </w:rPr>
        <w:t>anagement</w:t>
      </w:r>
      <w:r w:rsidR="00D072D0" w:rsidRPr="00D5697C">
        <w:rPr>
          <w:rFonts w:cs="Calibri Light"/>
          <w:color w:val="000000" w:themeColor="text1"/>
          <w:sz w:val="22"/>
          <w:szCs w:val="22"/>
          <w:u w:val="single"/>
        </w:rPr>
        <w:t>.</w:t>
      </w:r>
      <w:bookmarkEnd w:id="9"/>
    </w:p>
    <w:p w14:paraId="1BDDEAD9" w14:textId="17E72ED9" w:rsidR="00092ED3" w:rsidRPr="00D5697C" w:rsidRDefault="00092ED3" w:rsidP="00D072D0">
      <w:pPr>
        <w:spacing w:after="0" w:line="360" w:lineRule="auto"/>
        <w:ind w:left="-432" w:right="-432"/>
        <w:jc w:val="both"/>
        <w:rPr>
          <w:rFonts w:cs="Calibri Light"/>
          <w:color w:val="FF0000"/>
        </w:rPr>
      </w:pPr>
    </w:p>
    <w:p w14:paraId="4776847D" w14:textId="762E53E5" w:rsidR="009C6E6C" w:rsidRPr="00D5697C" w:rsidRDefault="00092ED3" w:rsidP="00D072D0">
      <w:pPr>
        <w:spacing w:after="0" w:line="360" w:lineRule="auto"/>
        <w:ind w:left="-432" w:right="-432"/>
        <w:jc w:val="both"/>
        <w:rPr>
          <w:rFonts w:cs="Calibri Light"/>
          <w:color w:val="FF0000"/>
        </w:rPr>
      </w:pPr>
      <w:r w:rsidRPr="00D5697C">
        <w:rPr>
          <w:rFonts w:cs="Calibri Light"/>
          <w:color w:val="000000" w:themeColor="text1"/>
        </w:rPr>
        <w:t xml:space="preserve">Communication management encompasses process and activities required to plan, execute, monitor and control communication within </w:t>
      </w:r>
      <w:r w:rsidR="008C47B1">
        <w:rPr>
          <w:rFonts w:cs="Calibri Light"/>
          <w:color w:val="000000" w:themeColor="text1"/>
        </w:rPr>
        <w:t>the</w:t>
      </w:r>
      <w:r w:rsidRPr="00D5697C">
        <w:rPr>
          <w:rFonts w:cs="Calibri Light"/>
          <w:color w:val="000000" w:themeColor="text1"/>
        </w:rPr>
        <w:t xml:space="preserve"> project</w:t>
      </w:r>
      <w:r w:rsidR="00315BD3">
        <w:rPr>
          <w:rFonts w:cs="Calibri Light"/>
          <w:color w:val="000000" w:themeColor="text1"/>
        </w:rPr>
        <w:t xml:space="preserve">, and as seen impacts on several </w:t>
      </w:r>
      <w:r w:rsidR="003F5703">
        <w:rPr>
          <w:rFonts w:cs="Calibri Light"/>
          <w:color w:val="000000" w:themeColor="text1"/>
        </w:rPr>
        <w:t xml:space="preserve">other project fundamentals. </w:t>
      </w:r>
      <w:r w:rsidRPr="00D5697C">
        <w:rPr>
          <w:rFonts w:cs="Calibri Light"/>
          <w:color w:val="000000" w:themeColor="text1"/>
        </w:rPr>
        <w:t xml:space="preserve"> Effective communication is crucial for success of </w:t>
      </w:r>
      <w:r w:rsidR="008C47B1">
        <w:rPr>
          <w:rFonts w:cs="Calibri Light"/>
          <w:color w:val="000000" w:themeColor="text1"/>
        </w:rPr>
        <w:t>the</w:t>
      </w:r>
      <w:r w:rsidRPr="00D5697C">
        <w:rPr>
          <w:rFonts w:cs="Calibri Light"/>
          <w:color w:val="000000" w:themeColor="text1"/>
        </w:rPr>
        <w:t xml:space="preserve"> project, ensuring</w:t>
      </w:r>
      <w:r w:rsidRPr="00D5697C">
        <w:rPr>
          <w:rFonts w:cs="Calibri Light"/>
          <w:color w:val="FF0000"/>
        </w:rPr>
        <w:t xml:space="preserve"> </w:t>
      </w:r>
      <w:r w:rsidRPr="00D5697C">
        <w:rPr>
          <w:rFonts w:cs="Calibri Light"/>
          <w:color w:val="000000" w:themeColor="text1"/>
        </w:rPr>
        <w:t xml:space="preserve">information is shared </w:t>
      </w:r>
      <w:r w:rsidR="008C47B1" w:rsidRPr="00D5697C">
        <w:rPr>
          <w:rFonts w:cs="Calibri Light"/>
          <w:color w:val="000000" w:themeColor="text1"/>
        </w:rPr>
        <w:t>amon</w:t>
      </w:r>
      <w:r w:rsidR="008C47B1">
        <w:rPr>
          <w:rFonts w:cs="Calibri Light"/>
          <w:color w:val="000000" w:themeColor="text1"/>
        </w:rPr>
        <w:t>gst</w:t>
      </w:r>
      <w:r w:rsidRPr="00D5697C">
        <w:rPr>
          <w:rFonts w:cs="Calibri Light"/>
          <w:color w:val="000000" w:themeColor="text1"/>
        </w:rPr>
        <w:t xml:space="preserve"> the project team, stakeholders and other relevant groups in a timely accurate manner </w:t>
      </w:r>
      <w:sdt>
        <w:sdtPr>
          <w:rPr>
            <w:rFonts w:cs="Calibri Light"/>
            <w:color w:val="000000" w:themeColor="text1"/>
          </w:rPr>
          <w:id w:val="-751510497"/>
          <w:citation/>
        </w:sdtPr>
        <w:sdtEndPr/>
        <w:sdtContent>
          <w:r w:rsidRPr="00D5697C">
            <w:rPr>
              <w:rFonts w:cs="Calibri Light"/>
              <w:color w:val="000000" w:themeColor="text1"/>
            </w:rPr>
            <w:fldChar w:fldCharType="begin"/>
          </w:r>
          <w:r w:rsidRPr="00D5697C">
            <w:rPr>
              <w:rFonts w:cs="Calibri Light"/>
              <w:color w:val="000000" w:themeColor="text1"/>
            </w:rPr>
            <w:instrText xml:space="preserve"> CITATION Yad23 \l 2057 </w:instrText>
          </w:r>
          <w:r w:rsidRPr="00D5697C">
            <w:rPr>
              <w:rFonts w:cs="Calibri Light"/>
              <w:color w:val="000000" w:themeColor="text1"/>
            </w:rPr>
            <w:fldChar w:fldCharType="separate"/>
          </w:r>
          <w:r w:rsidR="004023F6" w:rsidRPr="004023F6">
            <w:rPr>
              <w:rFonts w:cs="Calibri Light"/>
              <w:noProof/>
              <w:color w:val="000000" w:themeColor="text1"/>
            </w:rPr>
            <w:t>(Senapathy, 2023)</w:t>
          </w:r>
          <w:r w:rsidRPr="00D5697C">
            <w:rPr>
              <w:rFonts w:cs="Calibri Light"/>
              <w:color w:val="000000" w:themeColor="text1"/>
            </w:rPr>
            <w:fldChar w:fldCharType="end"/>
          </w:r>
        </w:sdtContent>
      </w:sdt>
      <w:r w:rsidRPr="00D5697C">
        <w:rPr>
          <w:rFonts w:cs="Calibri Light"/>
          <w:color w:val="000000" w:themeColor="text1"/>
        </w:rPr>
        <w:t xml:space="preserve">. </w:t>
      </w:r>
      <w:r w:rsidR="001D69AC">
        <w:rPr>
          <w:rFonts w:cs="Calibri Light"/>
          <w:color w:val="000000" w:themeColor="text1"/>
        </w:rPr>
        <w:t xml:space="preserve">This can </w:t>
      </w:r>
      <w:r w:rsidRPr="00D5697C">
        <w:rPr>
          <w:rFonts w:cs="Calibri Light"/>
          <w:color w:val="000000" w:themeColor="text1"/>
        </w:rPr>
        <w:t xml:space="preserve">help mitigate risks, resolve conflicts, and foster a positive environment. </w:t>
      </w:r>
      <w:r w:rsidR="007361D5">
        <w:rPr>
          <w:rFonts w:cs="Calibri Light"/>
          <w:color w:val="000000" w:themeColor="text1"/>
        </w:rPr>
        <w:t xml:space="preserve">As previously documented, it will be essential that the company </w:t>
      </w:r>
      <w:r w:rsidR="002C38E3">
        <w:rPr>
          <w:rFonts w:cs="Calibri Light"/>
          <w:color w:val="000000" w:themeColor="text1"/>
        </w:rPr>
        <w:t>effectively</w:t>
      </w:r>
      <w:r w:rsidR="00B84127">
        <w:rPr>
          <w:rFonts w:cs="Calibri Light"/>
          <w:color w:val="000000" w:themeColor="text1"/>
        </w:rPr>
        <w:t xml:space="preserve"> communicates throughout the </w:t>
      </w:r>
      <w:r w:rsidR="002C38E3">
        <w:rPr>
          <w:rFonts w:cs="Calibri Light"/>
          <w:color w:val="000000" w:themeColor="text1"/>
        </w:rPr>
        <w:t>change</w:t>
      </w:r>
      <w:r w:rsidR="00B84127">
        <w:rPr>
          <w:rFonts w:cs="Calibri Light"/>
          <w:color w:val="000000" w:themeColor="text1"/>
        </w:rPr>
        <w:t xml:space="preserve"> process with </w:t>
      </w:r>
      <w:r w:rsidR="00976195">
        <w:rPr>
          <w:rFonts w:cs="Calibri Light"/>
          <w:color w:val="000000" w:themeColor="text1"/>
        </w:rPr>
        <w:t>its key stakeholders such as suppliers, to ensure both the company and suppliers timelines remain aligned</w:t>
      </w:r>
      <w:r w:rsidR="00431DB8">
        <w:rPr>
          <w:rFonts w:cs="Calibri Light"/>
          <w:color w:val="000000" w:themeColor="text1"/>
        </w:rPr>
        <w:t xml:space="preserve">, </w:t>
      </w:r>
      <w:r w:rsidR="00233467">
        <w:rPr>
          <w:rFonts w:cs="Calibri Light"/>
          <w:color w:val="000000" w:themeColor="text1"/>
        </w:rPr>
        <w:t xml:space="preserve">and the supplier remains engaged and supportive of the change. This should </w:t>
      </w:r>
      <w:r w:rsidR="00431DB8">
        <w:rPr>
          <w:rFonts w:cs="Calibri Light"/>
          <w:color w:val="000000" w:themeColor="text1"/>
        </w:rPr>
        <w:t>minimis</w:t>
      </w:r>
      <w:r w:rsidR="00153B97">
        <w:rPr>
          <w:rFonts w:cs="Calibri Light"/>
          <w:color w:val="000000" w:themeColor="text1"/>
        </w:rPr>
        <w:t>e</w:t>
      </w:r>
      <w:r w:rsidR="00431DB8">
        <w:rPr>
          <w:rFonts w:cs="Calibri Light"/>
          <w:color w:val="000000" w:themeColor="text1"/>
        </w:rPr>
        <w:t xml:space="preserve"> any negative impact on meeting demand for the current business operation </w:t>
      </w:r>
      <w:r w:rsidR="00042DFB">
        <w:rPr>
          <w:rFonts w:cs="Calibri Light"/>
          <w:color w:val="000000" w:themeColor="text1"/>
        </w:rPr>
        <w:t>and that required for the startup of the expansion</w:t>
      </w:r>
      <w:r w:rsidR="00153B97">
        <w:rPr>
          <w:rFonts w:cs="Calibri Light"/>
          <w:color w:val="000000" w:themeColor="text1"/>
        </w:rPr>
        <w:t xml:space="preserve"> </w:t>
      </w:r>
      <w:sdt>
        <w:sdtPr>
          <w:rPr>
            <w:rFonts w:cs="Calibri Light"/>
            <w:color w:val="000000" w:themeColor="text1"/>
          </w:rPr>
          <w:id w:val="852919365"/>
          <w:citation/>
        </w:sdtPr>
        <w:sdtEndPr/>
        <w:sdtContent>
          <w:r w:rsidR="00670F27" w:rsidRPr="00D5697C">
            <w:rPr>
              <w:rFonts w:cs="Calibri Light"/>
              <w:color w:val="000000" w:themeColor="text1"/>
            </w:rPr>
            <w:fldChar w:fldCharType="begin"/>
          </w:r>
          <w:r w:rsidR="00670F27" w:rsidRPr="00D5697C">
            <w:rPr>
              <w:rFonts w:cs="Calibri Light"/>
              <w:color w:val="000000" w:themeColor="text1"/>
              <w:lang w:val="en-US"/>
            </w:rPr>
            <w:instrText xml:space="preserve"> CITATION Com22 \l 1033 </w:instrText>
          </w:r>
          <w:r w:rsidR="00670F27" w:rsidRPr="00D5697C">
            <w:rPr>
              <w:rFonts w:cs="Calibri Light"/>
              <w:color w:val="000000" w:themeColor="text1"/>
            </w:rPr>
            <w:fldChar w:fldCharType="separate"/>
          </w:r>
          <w:r w:rsidR="004023F6" w:rsidRPr="004023F6">
            <w:rPr>
              <w:rFonts w:cs="Calibri Light"/>
              <w:noProof/>
              <w:color w:val="000000" w:themeColor="text1"/>
              <w:lang w:val="en-US"/>
            </w:rPr>
            <w:t>(Compliance, 2022)</w:t>
          </w:r>
          <w:r w:rsidR="00670F27" w:rsidRPr="00D5697C">
            <w:rPr>
              <w:rFonts w:cs="Calibri Light"/>
              <w:color w:val="000000" w:themeColor="text1"/>
            </w:rPr>
            <w:fldChar w:fldCharType="end"/>
          </w:r>
        </w:sdtContent>
      </w:sdt>
      <w:r w:rsidR="00670F27" w:rsidRPr="00D5697C">
        <w:rPr>
          <w:rFonts w:cs="Calibri Light"/>
          <w:color w:val="000000" w:themeColor="text1"/>
        </w:rPr>
        <w:t>.</w:t>
      </w:r>
      <w:r w:rsidR="00153B97">
        <w:rPr>
          <w:rFonts w:cs="Calibri Light"/>
          <w:color w:val="000000" w:themeColor="text1"/>
        </w:rPr>
        <w:t xml:space="preserve"> The company </w:t>
      </w:r>
      <w:r w:rsidR="00206B53">
        <w:rPr>
          <w:rFonts w:cs="Calibri Light"/>
          <w:color w:val="000000" w:themeColor="text1"/>
        </w:rPr>
        <w:t>also has formed</w:t>
      </w:r>
      <w:r w:rsidR="00153B97">
        <w:rPr>
          <w:rFonts w:cs="Calibri Light"/>
          <w:color w:val="000000" w:themeColor="text1"/>
        </w:rPr>
        <w:t xml:space="preserve"> </w:t>
      </w:r>
      <w:r w:rsidR="00153B97" w:rsidRPr="009A16B4">
        <w:rPr>
          <w:rFonts w:cs="Calibri Light"/>
        </w:rPr>
        <w:t>w</w:t>
      </w:r>
      <w:r w:rsidR="009C6E6C" w:rsidRPr="009A16B4">
        <w:rPr>
          <w:rFonts w:cs="Calibri Light"/>
        </w:rPr>
        <w:t xml:space="preserve">ell-developed relationships with buyers </w:t>
      </w:r>
      <w:r w:rsidR="00206B53" w:rsidRPr="009A16B4">
        <w:rPr>
          <w:rFonts w:cs="Calibri Light"/>
        </w:rPr>
        <w:t xml:space="preserve">which could </w:t>
      </w:r>
      <w:r w:rsidR="009C6E6C" w:rsidRPr="009A16B4">
        <w:rPr>
          <w:rFonts w:cs="Calibri Light"/>
        </w:rPr>
        <w:t xml:space="preserve">at risk if </w:t>
      </w:r>
      <w:r w:rsidR="009A16B4" w:rsidRPr="009A16B4">
        <w:rPr>
          <w:rFonts w:cs="Calibri Light"/>
        </w:rPr>
        <w:t xml:space="preserve">they fail </w:t>
      </w:r>
      <w:r w:rsidR="009C6E6C" w:rsidRPr="009A16B4">
        <w:rPr>
          <w:rFonts w:cs="Calibri Light"/>
        </w:rPr>
        <w:t xml:space="preserve">to communicate </w:t>
      </w:r>
      <w:r w:rsidR="009A16B4" w:rsidRPr="009A16B4">
        <w:rPr>
          <w:rFonts w:cs="Calibri Light"/>
        </w:rPr>
        <w:t xml:space="preserve">and engage them in the </w:t>
      </w:r>
      <w:r w:rsidR="009C6E6C" w:rsidRPr="009A16B4">
        <w:rPr>
          <w:rFonts w:cs="Calibri Light"/>
        </w:rPr>
        <w:t xml:space="preserve">plan for move and expansion. </w:t>
      </w:r>
    </w:p>
    <w:p w14:paraId="1FBED0EF" w14:textId="77777777" w:rsidR="00E20C12" w:rsidRPr="00D5697C" w:rsidRDefault="00E20C12" w:rsidP="00E20C12">
      <w:pPr>
        <w:keepNext/>
        <w:spacing w:after="0" w:line="360" w:lineRule="auto"/>
        <w:ind w:left="-432" w:right="-432"/>
        <w:jc w:val="center"/>
        <w:rPr>
          <w:rFonts w:cs="Calibri Light"/>
        </w:rPr>
      </w:pPr>
      <w:r w:rsidRPr="00D5697C">
        <w:rPr>
          <w:rFonts w:cs="Calibri Light"/>
          <w:noProof/>
        </w:rPr>
        <w:drawing>
          <wp:inline distT="0" distB="0" distL="0" distR="0" wp14:anchorId="71E17890" wp14:editId="3FBD0CA8">
            <wp:extent cx="3463396" cy="1885950"/>
            <wp:effectExtent l="0" t="0" r="3810" b="0"/>
            <wp:docPr id="1027083091" name="Picture 1" descr="A group of people with different colo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83091" name="Picture 1" descr="A group of people with different colored arrows&#10;&#10;Description automatically generated"/>
                    <pic:cNvPicPr/>
                  </pic:nvPicPr>
                  <pic:blipFill>
                    <a:blip r:embed="rId13"/>
                    <a:stretch>
                      <a:fillRect/>
                    </a:stretch>
                  </pic:blipFill>
                  <pic:spPr>
                    <a:xfrm>
                      <a:off x="0" y="0"/>
                      <a:ext cx="3479958" cy="1894968"/>
                    </a:xfrm>
                    <a:prstGeom prst="rect">
                      <a:avLst/>
                    </a:prstGeom>
                  </pic:spPr>
                </pic:pic>
              </a:graphicData>
            </a:graphic>
          </wp:inline>
        </w:drawing>
      </w:r>
    </w:p>
    <w:p w14:paraId="7A38FB4E" w14:textId="6D57EC6D" w:rsidR="00E20C12" w:rsidRPr="00D5697C" w:rsidRDefault="00E20C12" w:rsidP="00E20C12">
      <w:pPr>
        <w:pStyle w:val="Caption"/>
        <w:jc w:val="center"/>
        <w:rPr>
          <w:rFonts w:cs="Calibri Light"/>
          <w:color w:val="000000" w:themeColor="text1"/>
        </w:rPr>
      </w:pPr>
      <w:bookmarkStart w:id="10" w:name="_Toc151634775"/>
      <w:r w:rsidRPr="00D5697C">
        <w:rPr>
          <w:rFonts w:cs="Calibri Light"/>
        </w:rPr>
        <w:t xml:space="preserve">Figure </w:t>
      </w:r>
      <w:r w:rsidR="00F82E04" w:rsidRPr="00D5697C">
        <w:rPr>
          <w:rFonts w:cs="Calibri Light"/>
        </w:rPr>
        <w:fldChar w:fldCharType="begin"/>
      </w:r>
      <w:r w:rsidR="00F82E04" w:rsidRPr="00D5697C">
        <w:rPr>
          <w:rFonts w:cs="Calibri Light"/>
        </w:rPr>
        <w:instrText xml:space="preserve"> SEQ Figure \* ARABIC </w:instrText>
      </w:r>
      <w:r w:rsidR="00F82E04" w:rsidRPr="00D5697C">
        <w:rPr>
          <w:rFonts w:cs="Calibri Light"/>
        </w:rPr>
        <w:fldChar w:fldCharType="separate"/>
      </w:r>
      <w:r w:rsidR="004023F6">
        <w:rPr>
          <w:rFonts w:cs="Calibri Light"/>
          <w:noProof/>
        </w:rPr>
        <w:t>3</w:t>
      </w:r>
      <w:r w:rsidR="00F82E04" w:rsidRPr="00D5697C">
        <w:rPr>
          <w:rFonts w:cs="Calibri Light"/>
          <w:noProof/>
        </w:rPr>
        <w:fldChar w:fldCharType="end"/>
      </w:r>
      <w:r w:rsidRPr="00D5697C">
        <w:rPr>
          <w:rFonts w:cs="Calibri Light"/>
        </w:rPr>
        <w:t xml:space="preserve"> -</w:t>
      </w:r>
      <w:r w:rsidR="00604299" w:rsidRPr="00D5697C">
        <w:rPr>
          <w:rFonts w:cs="Calibri Light"/>
        </w:rPr>
        <w:t xml:space="preserve"> </w:t>
      </w:r>
      <w:r w:rsidRPr="00D5697C">
        <w:rPr>
          <w:rFonts w:cs="Calibri Light"/>
        </w:rPr>
        <w:t>Communication Plan</w:t>
      </w:r>
      <w:bookmarkEnd w:id="10"/>
    </w:p>
    <w:p w14:paraId="3F39ECB3" w14:textId="7D2505B1" w:rsidR="00E20C12" w:rsidRPr="00D5697C" w:rsidRDefault="00980ACF" w:rsidP="00E20C12">
      <w:pPr>
        <w:spacing w:after="0" w:line="360" w:lineRule="auto"/>
        <w:ind w:left="-432" w:right="-432"/>
        <w:jc w:val="center"/>
        <w:rPr>
          <w:rFonts w:cs="Calibri Light"/>
          <w:color w:val="000000" w:themeColor="text1"/>
        </w:rPr>
      </w:pPr>
      <w:sdt>
        <w:sdtPr>
          <w:rPr>
            <w:rFonts w:cs="Calibri Light"/>
            <w:color w:val="000000" w:themeColor="text1"/>
          </w:rPr>
          <w:id w:val="1872962389"/>
          <w:citation/>
        </w:sdtPr>
        <w:sdtEndPr/>
        <w:sdtContent>
          <w:r w:rsidR="00E20C12" w:rsidRPr="00D5697C">
            <w:rPr>
              <w:rFonts w:cs="Calibri Light"/>
              <w:color w:val="000000" w:themeColor="text1"/>
            </w:rPr>
            <w:fldChar w:fldCharType="begin"/>
          </w:r>
          <w:r w:rsidR="00E20C12" w:rsidRPr="00D5697C">
            <w:rPr>
              <w:rFonts w:cs="Calibri Light"/>
              <w:color w:val="000000" w:themeColor="text1"/>
              <w:lang w:val="en-US"/>
            </w:rPr>
            <w:instrText xml:space="preserve"> CITATION Pro233 \l 1033 </w:instrText>
          </w:r>
          <w:r w:rsidR="00E20C12" w:rsidRPr="00D5697C">
            <w:rPr>
              <w:rFonts w:cs="Calibri Light"/>
              <w:color w:val="000000" w:themeColor="text1"/>
            </w:rPr>
            <w:fldChar w:fldCharType="separate"/>
          </w:r>
          <w:r w:rsidR="004023F6" w:rsidRPr="004023F6">
            <w:rPr>
              <w:rFonts w:cs="Calibri Light"/>
              <w:noProof/>
              <w:color w:val="000000" w:themeColor="text1"/>
              <w:lang w:val="en-US"/>
            </w:rPr>
            <w:t>(Project Management.pm, 2023)</w:t>
          </w:r>
          <w:r w:rsidR="00E20C12" w:rsidRPr="00D5697C">
            <w:rPr>
              <w:rFonts w:cs="Calibri Light"/>
              <w:color w:val="000000" w:themeColor="text1"/>
            </w:rPr>
            <w:fldChar w:fldCharType="end"/>
          </w:r>
        </w:sdtContent>
      </w:sdt>
    </w:p>
    <w:p w14:paraId="5682AD94" w14:textId="77777777" w:rsidR="00E20C12" w:rsidRPr="00D5697C" w:rsidRDefault="00E20C12" w:rsidP="00D072D0">
      <w:pPr>
        <w:spacing w:after="0" w:line="360" w:lineRule="auto"/>
        <w:ind w:left="-432" w:right="-432"/>
        <w:jc w:val="both"/>
        <w:rPr>
          <w:rFonts w:cs="Calibri Light"/>
          <w:color w:val="000000" w:themeColor="text1"/>
        </w:rPr>
      </w:pPr>
    </w:p>
    <w:p w14:paraId="6BE9E260" w14:textId="5E373EB3" w:rsidR="0037560A" w:rsidRPr="00D5697C" w:rsidRDefault="002F3B6D" w:rsidP="00D072D0">
      <w:pPr>
        <w:pStyle w:val="Heading2"/>
        <w:spacing w:after="120"/>
        <w:ind w:left="-432" w:right="-432"/>
        <w:rPr>
          <w:rFonts w:cs="Calibri Light"/>
          <w:color w:val="000000" w:themeColor="text1"/>
          <w:sz w:val="22"/>
          <w:szCs w:val="22"/>
        </w:rPr>
      </w:pPr>
      <w:bookmarkStart w:id="11" w:name="_Toc151236725"/>
      <w:r w:rsidRPr="00D5697C">
        <w:rPr>
          <w:rFonts w:cs="Calibri Light"/>
          <w:color w:val="000000" w:themeColor="text1"/>
          <w:sz w:val="22"/>
          <w:szCs w:val="22"/>
        </w:rPr>
        <w:t>2</w:t>
      </w:r>
      <w:r w:rsidR="00D072D0" w:rsidRPr="00D5697C">
        <w:rPr>
          <w:rFonts w:cs="Calibri Light"/>
          <w:color w:val="000000" w:themeColor="text1"/>
          <w:sz w:val="22"/>
          <w:szCs w:val="22"/>
        </w:rPr>
        <w:t xml:space="preserve">.7. </w:t>
      </w:r>
      <w:r w:rsidR="0037560A" w:rsidRPr="00D5697C">
        <w:rPr>
          <w:rFonts w:cs="Calibri Light"/>
          <w:color w:val="000000" w:themeColor="text1"/>
          <w:sz w:val="22"/>
          <w:szCs w:val="22"/>
          <w:u w:val="single"/>
        </w:rPr>
        <w:t xml:space="preserve">Change </w:t>
      </w:r>
      <w:r w:rsidR="00D072D0" w:rsidRPr="00D5697C">
        <w:rPr>
          <w:rFonts w:cs="Calibri Light"/>
          <w:color w:val="000000" w:themeColor="text1"/>
          <w:sz w:val="22"/>
          <w:szCs w:val="22"/>
          <w:u w:val="single"/>
        </w:rPr>
        <w:t>M</w:t>
      </w:r>
      <w:r w:rsidR="0037560A" w:rsidRPr="00D5697C">
        <w:rPr>
          <w:rFonts w:cs="Calibri Light"/>
          <w:color w:val="000000" w:themeColor="text1"/>
          <w:sz w:val="22"/>
          <w:szCs w:val="22"/>
          <w:u w:val="single"/>
        </w:rPr>
        <w:t>anagement</w:t>
      </w:r>
      <w:r w:rsidR="00D072D0" w:rsidRPr="00D5697C">
        <w:rPr>
          <w:rFonts w:cs="Calibri Light"/>
          <w:color w:val="000000" w:themeColor="text1"/>
          <w:sz w:val="22"/>
          <w:szCs w:val="22"/>
          <w:u w:val="single"/>
        </w:rPr>
        <w:t>.</w:t>
      </w:r>
      <w:bookmarkEnd w:id="11"/>
      <w:r w:rsidR="0037560A" w:rsidRPr="00D5697C">
        <w:rPr>
          <w:rFonts w:cs="Calibri Light"/>
          <w:color w:val="000000" w:themeColor="text1"/>
          <w:sz w:val="22"/>
          <w:szCs w:val="22"/>
        </w:rPr>
        <w:t xml:space="preserve"> </w:t>
      </w:r>
    </w:p>
    <w:p w14:paraId="34C48F10" w14:textId="77777777" w:rsidR="00670F27" w:rsidRPr="00D5697C" w:rsidRDefault="00670F27" w:rsidP="00670F27">
      <w:pPr>
        <w:spacing w:after="0" w:line="360" w:lineRule="auto"/>
        <w:ind w:left="-432" w:right="-432"/>
        <w:jc w:val="both"/>
        <w:rPr>
          <w:rFonts w:cs="Calibri Light"/>
          <w:color w:val="000000" w:themeColor="text1"/>
        </w:rPr>
      </w:pPr>
    </w:p>
    <w:p w14:paraId="3733FB69" w14:textId="3F8DE3FF" w:rsidR="009535E5" w:rsidRPr="00D5697C" w:rsidRDefault="0024156E" w:rsidP="00122448">
      <w:pPr>
        <w:spacing w:after="0" w:line="360" w:lineRule="auto"/>
        <w:ind w:left="-432" w:right="-432"/>
        <w:jc w:val="both"/>
        <w:rPr>
          <w:rFonts w:cs="Calibri Light"/>
          <w:color w:val="000000" w:themeColor="text1"/>
        </w:rPr>
      </w:pPr>
      <w:r>
        <w:rPr>
          <w:rFonts w:cs="Calibri Light"/>
          <w:color w:val="000000" w:themeColor="text1"/>
        </w:rPr>
        <w:t>As with many of the other fundamentals, there is significant cross-over with c</w:t>
      </w:r>
      <w:r w:rsidR="00E0787D" w:rsidRPr="00D5697C">
        <w:rPr>
          <w:rFonts w:cs="Calibri Light"/>
          <w:color w:val="000000" w:themeColor="text1"/>
        </w:rPr>
        <w:t>hange management</w:t>
      </w:r>
      <w:r w:rsidR="00DE672D">
        <w:rPr>
          <w:rFonts w:cs="Calibri Light"/>
          <w:color w:val="000000" w:themeColor="text1"/>
        </w:rPr>
        <w:t xml:space="preserve"> which </w:t>
      </w:r>
      <w:r w:rsidR="005C4085">
        <w:rPr>
          <w:rFonts w:cs="Calibri Light"/>
          <w:color w:val="000000" w:themeColor="text1"/>
        </w:rPr>
        <w:t xml:space="preserve">forms the overarching fundamental </w:t>
      </w:r>
      <w:r w:rsidR="00E0787D" w:rsidRPr="00D5697C">
        <w:rPr>
          <w:rFonts w:cs="Calibri Light"/>
          <w:color w:val="000000" w:themeColor="text1"/>
        </w:rPr>
        <w:t>essential for ensuring that changes are suitably implemented.</w:t>
      </w:r>
      <w:r w:rsidR="001A1CFE">
        <w:rPr>
          <w:rFonts w:cs="Calibri Light"/>
          <w:color w:val="000000" w:themeColor="text1"/>
        </w:rPr>
        <w:t xml:space="preserve"> </w:t>
      </w:r>
      <w:r w:rsidR="005C4085">
        <w:rPr>
          <w:rFonts w:cs="Calibri Light"/>
          <w:color w:val="000000" w:themeColor="text1"/>
        </w:rPr>
        <w:t xml:space="preserve">Change management is something the company has been previously </w:t>
      </w:r>
      <w:r w:rsidR="00EE42B6">
        <w:rPr>
          <w:rFonts w:cs="Calibri Light"/>
          <w:color w:val="000000" w:themeColor="text1"/>
        </w:rPr>
        <w:t xml:space="preserve">criticised for and therefore needs to be </w:t>
      </w:r>
      <w:r w:rsidR="00223CDA">
        <w:rPr>
          <w:rFonts w:cs="Calibri Light"/>
          <w:color w:val="000000" w:themeColor="text1"/>
        </w:rPr>
        <w:t>cautiously</w:t>
      </w:r>
      <w:r w:rsidR="00EE42B6">
        <w:rPr>
          <w:rFonts w:cs="Calibri Light"/>
          <w:color w:val="000000" w:themeColor="text1"/>
        </w:rPr>
        <w:t xml:space="preserve"> approached </w:t>
      </w:r>
      <w:r w:rsidR="005935B9">
        <w:rPr>
          <w:rFonts w:cs="Calibri Light"/>
          <w:color w:val="000000" w:themeColor="text1"/>
        </w:rPr>
        <w:t>to</w:t>
      </w:r>
      <w:r w:rsidR="00062E41">
        <w:rPr>
          <w:rFonts w:cs="Calibri Light"/>
          <w:color w:val="000000" w:themeColor="text1"/>
        </w:rPr>
        <w:t xml:space="preserve"> ensure the proposed move and expansion are smoothly integrated,</w:t>
      </w:r>
      <w:r w:rsidR="00E0787D" w:rsidRPr="00D5697C">
        <w:rPr>
          <w:rFonts w:cs="Calibri Light"/>
          <w:color w:val="000000" w:themeColor="text1"/>
        </w:rPr>
        <w:t xml:space="preserve"> </w:t>
      </w:r>
      <w:r w:rsidR="00062E41" w:rsidRPr="00D5697C">
        <w:rPr>
          <w:rFonts w:cs="Calibri Light"/>
          <w:color w:val="000000" w:themeColor="text1"/>
        </w:rPr>
        <w:t xml:space="preserve">causing as little disruption or negative impact to the project’s success </w:t>
      </w:r>
      <w:sdt>
        <w:sdtPr>
          <w:rPr>
            <w:rFonts w:cs="Calibri Light"/>
            <w:color w:val="000000" w:themeColor="text1"/>
          </w:rPr>
          <w:id w:val="1253471380"/>
          <w:citation/>
        </w:sdtPr>
        <w:sdtEndPr/>
        <w:sdtContent>
          <w:r w:rsidR="00062E41" w:rsidRPr="00D5697C">
            <w:rPr>
              <w:rFonts w:cs="Calibri Light"/>
              <w:color w:val="000000" w:themeColor="text1"/>
            </w:rPr>
            <w:fldChar w:fldCharType="begin"/>
          </w:r>
          <w:r w:rsidR="00062E41" w:rsidRPr="00D5697C">
            <w:rPr>
              <w:rFonts w:cs="Calibri Light"/>
              <w:color w:val="000000" w:themeColor="text1"/>
              <w:lang w:val="en-US"/>
            </w:rPr>
            <w:instrText xml:space="preserve"> CITATION Tah23 \l 1033 </w:instrText>
          </w:r>
          <w:r w:rsidR="00062E41" w:rsidRPr="00D5697C">
            <w:rPr>
              <w:rFonts w:cs="Calibri Light"/>
              <w:color w:val="000000" w:themeColor="text1"/>
            </w:rPr>
            <w:fldChar w:fldCharType="separate"/>
          </w:r>
          <w:r w:rsidR="004023F6" w:rsidRPr="004023F6">
            <w:rPr>
              <w:rFonts w:cs="Calibri Light"/>
              <w:noProof/>
              <w:color w:val="000000" w:themeColor="text1"/>
              <w:lang w:val="en-US"/>
            </w:rPr>
            <w:t>(Abbas, 2023)</w:t>
          </w:r>
          <w:r w:rsidR="00062E41" w:rsidRPr="00D5697C">
            <w:rPr>
              <w:rFonts w:cs="Calibri Light"/>
              <w:color w:val="000000" w:themeColor="text1"/>
            </w:rPr>
            <w:fldChar w:fldCharType="end"/>
          </w:r>
        </w:sdtContent>
      </w:sdt>
      <w:r w:rsidR="00062E41" w:rsidRPr="00D5697C">
        <w:rPr>
          <w:rFonts w:cs="Calibri Light"/>
          <w:color w:val="000000" w:themeColor="text1"/>
        </w:rPr>
        <w:t>.</w:t>
      </w:r>
      <w:r w:rsidR="005935B9">
        <w:rPr>
          <w:rFonts w:cs="Calibri Light"/>
          <w:color w:val="000000" w:themeColor="text1"/>
        </w:rPr>
        <w:t xml:space="preserve"> </w:t>
      </w:r>
      <w:r w:rsidR="003B7984">
        <w:rPr>
          <w:rFonts w:cs="Calibri Light"/>
          <w:color w:val="000000" w:themeColor="text1"/>
        </w:rPr>
        <w:t xml:space="preserve">Given the complexity of undergoing the location move and range expansion alongside ensuring the existing </w:t>
      </w:r>
      <w:r w:rsidR="003B7ECE">
        <w:rPr>
          <w:rFonts w:cs="Calibri Light"/>
          <w:color w:val="000000" w:themeColor="text1"/>
        </w:rPr>
        <w:t xml:space="preserve">business remains viable and supply unaffected, </w:t>
      </w:r>
      <w:r w:rsidR="00EA0215">
        <w:rPr>
          <w:rFonts w:cs="Calibri Light"/>
          <w:color w:val="000000" w:themeColor="text1"/>
        </w:rPr>
        <w:t xml:space="preserve">overarching management of the change is key. </w:t>
      </w:r>
      <w:r w:rsidR="00B172C6">
        <w:rPr>
          <w:rFonts w:cs="Calibri Light"/>
          <w:color w:val="000000" w:themeColor="text1"/>
        </w:rPr>
        <w:t>However,</w:t>
      </w:r>
      <w:r w:rsidR="00EA0215">
        <w:rPr>
          <w:rFonts w:cs="Calibri Light"/>
          <w:color w:val="000000" w:themeColor="text1"/>
        </w:rPr>
        <w:t xml:space="preserve"> </w:t>
      </w:r>
      <w:r w:rsidR="002C38E3">
        <w:rPr>
          <w:rFonts w:cs="Calibri Light"/>
          <w:color w:val="000000" w:themeColor="text1"/>
        </w:rPr>
        <w:t xml:space="preserve">even </w:t>
      </w:r>
      <w:r w:rsidR="00EA0215">
        <w:rPr>
          <w:rFonts w:cs="Calibri Light"/>
          <w:color w:val="000000" w:themeColor="text1"/>
        </w:rPr>
        <w:t xml:space="preserve">with the most </w:t>
      </w:r>
      <w:r w:rsidR="002C38E3">
        <w:rPr>
          <w:rFonts w:cs="Calibri Light"/>
          <w:color w:val="000000" w:themeColor="text1"/>
        </w:rPr>
        <w:t>well-planned</w:t>
      </w:r>
      <w:r w:rsidR="00EA0215">
        <w:rPr>
          <w:rFonts w:cs="Calibri Light"/>
          <w:color w:val="000000" w:themeColor="text1"/>
        </w:rPr>
        <w:t xml:space="preserve"> project, </w:t>
      </w:r>
      <w:r w:rsidR="00B172C6">
        <w:rPr>
          <w:rFonts w:cs="Calibri Light"/>
          <w:color w:val="000000" w:themeColor="text1"/>
        </w:rPr>
        <w:t>unforeseen</w:t>
      </w:r>
      <w:r w:rsidR="00EA0215">
        <w:rPr>
          <w:rFonts w:cs="Calibri Light"/>
          <w:color w:val="000000" w:themeColor="text1"/>
        </w:rPr>
        <w:t xml:space="preserve"> </w:t>
      </w:r>
      <w:r w:rsidR="00E0787D" w:rsidRPr="00D5697C">
        <w:rPr>
          <w:rFonts w:cs="Calibri Light"/>
          <w:color w:val="000000" w:themeColor="text1"/>
        </w:rPr>
        <w:t xml:space="preserve">changes </w:t>
      </w:r>
      <w:r w:rsidR="00B172C6">
        <w:rPr>
          <w:rFonts w:cs="Calibri Light"/>
          <w:color w:val="000000" w:themeColor="text1"/>
        </w:rPr>
        <w:t xml:space="preserve">may be required such as </w:t>
      </w:r>
      <w:r w:rsidR="00E0787D" w:rsidRPr="00D5697C">
        <w:rPr>
          <w:rFonts w:cs="Calibri Light"/>
          <w:color w:val="000000" w:themeColor="text1"/>
        </w:rPr>
        <w:t xml:space="preserve">modifications to the scope, objectives or process </w:t>
      </w:r>
      <w:sdt>
        <w:sdtPr>
          <w:rPr>
            <w:rFonts w:cs="Calibri Light"/>
            <w:color w:val="000000" w:themeColor="text1"/>
          </w:rPr>
          <w:id w:val="1970467425"/>
          <w:citation/>
        </w:sdtPr>
        <w:sdtEndPr/>
        <w:sdtContent>
          <w:r w:rsidR="00E0787D" w:rsidRPr="00D5697C">
            <w:rPr>
              <w:rFonts w:cs="Calibri Light"/>
              <w:color w:val="000000" w:themeColor="text1"/>
            </w:rPr>
            <w:fldChar w:fldCharType="begin"/>
          </w:r>
          <w:r w:rsidR="00E0787D" w:rsidRPr="00D5697C">
            <w:rPr>
              <w:rFonts w:cs="Calibri Light"/>
              <w:color w:val="000000" w:themeColor="text1"/>
              <w:lang w:val="en-US"/>
            </w:rPr>
            <w:instrText xml:space="preserve"> CITATION Hyu23 \l 1033 </w:instrText>
          </w:r>
          <w:r w:rsidR="00E0787D" w:rsidRPr="00D5697C">
            <w:rPr>
              <w:rFonts w:cs="Calibri Light"/>
              <w:color w:val="000000" w:themeColor="text1"/>
            </w:rPr>
            <w:fldChar w:fldCharType="separate"/>
          </w:r>
          <w:r w:rsidR="004023F6" w:rsidRPr="004023F6">
            <w:rPr>
              <w:rFonts w:cs="Calibri Light"/>
              <w:noProof/>
              <w:color w:val="000000" w:themeColor="text1"/>
              <w:lang w:val="en-US"/>
            </w:rPr>
            <w:t>(Im, 2023)</w:t>
          </w:r>
          <w:r w:rsidR="00E0787D" w:rsidRPr="00D5697C">
            <w:rPr>
              <w:rFonts w:cs="Calibri Light"/>
              <w:color w:val="000000" w:themeColor="text1"/>
            </w:rPr>
            <w:fldChar w:fldCharType="end"/>
          </w:r>
        </w:sdtContent>
      </w:sdt>
      <w:r w:rsidR="00B172C6">
        <w:rPr>
          <w:rFonts w:cs="Calibri Light"/>
          <w:color w:val="000000" w:themeColor="text1"/>
        </w:rPr>
        <w:t xml:space="preserve"> and these will need to be </w:t>
      </w:r>
      <w:r w:rsidR="002A244B">
        <w:rPr>
          <w:rFonts w:cs="Calibri Light"/>
          <w:color w:val="000000" w:themeColor="text1"/>
        </w:rPr>
        <w:t>handled in accordance with a defined plan, re-assessing the potential impact on all the other fundamentals.</w:t>
      </w:r>
    </w:p>
    <w:p w14:paraId="1B09E02B" w14:textId="2B35F60D" w:rsidR="005536D9" w:rsidRPr="00D5697C" w:rsidRDefault="002F3B6D" w:rsidP="00D5425E">
      <w:pPr>
        <w:pStyle w:val="Heading2"/>
        <w:spacing w:line="360" w:lineRule="auto"/>
        <w:ind w:left="-432" w:right="-432"/>
        <w:rPr>
          <w:rFonts w:cs="Calibri Light"/>
          <w:color w:val="000000" w:themeColor="text1"/>
          <w:sz w:val="22"/>
          <w:szCs w:val="22"/>
        </w:rPr>
      </w:pPr>
      <w:bookmarkStart w:id="12" w:name="_Toc151236726"/>
      <w:r w:rsidRPr="00D5697C">
        <w:rPr>
          <w:rFonts w:cs="Calibri Light"/>
          <w:color w:val="000000" w:themeColor="text1"/>
          <w:sz w:val="22"/>
          <w:szCs w:val="22"/>
        </w:rPr>
        <w:lastRenderedPageBreak/>
        <w:t>3</w:t>
      </w:r>
      <w:r w:rsidR="003E37A2" w:rsidRPr="00D5697C">
        <w:rPr>
          <w:rFonts w:cs="Calibri Light"/>
          <w:color w:val="000000" w:themeColor="text1"/>
          <w:sz w:val="22"/>
          <w:szCs w:val="22"/>
        </w:rPr>
        <w:t xml:space="preserve">. </w:t>
      </w:r>
      <w:r w:rsidR="009C1E5C" w:rsidRPr="00D5697C">
        <w:rPr>
          <w:rFonts w:cs="Calibri Light"/>
          <w:color w:val="000000" w:themeColor="text1"/>
          <w:sz w:val="22"/>
          <w:szCs w:val="22"/>
          <w:u w:val="single"/>
        </w:rPr>
        <w:t>SWOT &amp; PESTLE.</w:t>
      </w:r>
      <w:bookmarkEnd w:id="12"/>
    </w:p>
    <w:p w14:paraId="31B23B02" w14:textId="77777777" w:rsidR="00857C19" w:rsidRPr="00D5697C" w:rsidRDefault="00857C19" w:rsidP="00D5425E">
      <w:pPr>
        <w:spacing w:after="0" w:line="360" w:lineRule="auto"/>
        <w:ind w:left="-432" w:right="-432"/>
        <w:rPr>
          <w:rFonts w:cs="Calibri Light"/>
          <w:color w:val="000000" w:themeColor="text1"/>
        </w:rPr>
      </w:pPr>
    </w:p>
    <w:p w14:paraId="582BF721" w14:textId="2220CE33" w:rsidR="00D911CF" w:rsidRPr="00D5697C" w:rsidRDefault="00D911CF" w:rsidP="00D911CF">
      <w:pPr>
        <w:spacing w:after="0" w:line="360" w:lineRule="auto"/>
        <w:ind w:left="-432" w:right="-432"/>
        <w:jc w:val="both"/>
        <w:rPr>
          <w:rFonts w:cs="Calibri Light"/>
          <w:color w:val="000000" w:themeColor="text1"/>
        </w:rPr>
      </w:pPr>
      <w:r>
        <w:rPr>
          <w:rFonts w:cs="Calibri Light"/>
          <w:color w:val="000000" w:themeColor="text1"/>
        </w:rPr>
        <w:t>For a company to successfully grow, they must be able to adapt and respond to challenges. Devising a strategy and subjecting this to a frequent review to assess its suitability is essential</w:t>
      </w:r>
      <w:r w:rsidRPr="00D5697C">
        <w:rPr>
          <w:rFonts w:cs="Calibri Light"/>
          <w:color w:val="000000" w:themeColor="text1"/>
        </w:rPr>
        <w:t xml:space="preserve">. </w:t>
      </w:r>
      <w:r>
        <w:rPr>
          <w:rFonts w:cs="Calibri Light"/>
          <w:color w:val="000000" w:themeColor="text1"/>
        </w:rPr>
        <w:t xml:space="preserve">Undertaking of strategic reviews not only ensures review of current objectives and the company’s status in achieving these, but also ensures that horizon scanning is used as part of a critical assessment of any objectives, allowing for opportunities to increase market value. Assessment of future demands and opportunities, in addition to potential interferences can provide the company with a chance to plan changes to facilitate any shift needed. The use of established tools such as SWOT and PESTLE analysis can help to achieve this </w:t>
      </w:r>
      <w:sdt>
        <w:sdtPr>
          <w:rPr>
            <w:rFonts w:cs="Calibri Light"/>
            <w:color w:val="000000" w:themeColor="text1"/>
          </w:rPr>
          <w:id w:val="-1842610065"/>
          <w:citation/>
        </w:sdtPr>
        <w:sdtEndPr/>
        <w:sdtContent>
          <w:r w:rsidRPr="00D5697C">
            <w:rPr>
              <w:rFonts w:cs="Calibri Light"/>
              <w:color w:val="000000" w:themeColor="text1"/>
            </w:rPr>
            <w:fldChar w:fldCharType="begin"/>
          </w:r>
          <w:r w:rsidRPr="00D5697C">
            <w:rPr>
              <w:rFonts w:cs="Calibri Light"/>
              <w:color w:val="000000" w:themeColor="text1"/>
              <w:lang w:val="en-US"/>
            </w:rPr>
            <w:instrText xml:space="preserve"> CITATION Gol04 \l 1033 </w:instrText>
          </w:r>
          <w:r w:rsidRPr="00D5697C">
            <w:rPr>
              <w:rFonts w:cs="Calibri Light"/>
              <w:color w:val="000000" w:themeColor="text1"/>
            </w:rPr>
            <w:fldChar w:fldCharType="separate"/>
          </w:r>
          <w:r w:rsidR="004023F6" w:rsidRPr="004023F6">
            <w:rPr>
              <w:rFonts w:cs="Calibri Light"/>
              <w:noProof/>
              <w:color w:val="000000" w:themeColor="text1"/>
              <w:lang w:val="en-US"/>
            </w:rPr>
            <w:t>(Goldratt, 2004)</w:t>
          </w:r>
          <w:r w:rsidRPr="00D5697C">
            <w:rPr>
              <w:rFonts w:cs="Calibri Light"/>
              <w:color w:val="000000" w:themeColor="text1"/>
            </w:rPr>
            <w:fldChar w:fldCharType="end"/>
          </w:r>
        </w:sdtContent>
      </w:sdt>
      <w:r w:rsidRPr="00D5697C">
        <w:rPr>
          <w:rFonts w:cs="Calibri Light"/>
          <w:color w:val="000000" w:themeColor="text1"/>
        </w:rPr>
        <w:t xml:space="preserve">. </w:t>
      </w:r>
    </w:p>
    <w:p w14:paraId="6C5BE506" w14:textId="77777777" w:rsidR="00A158BA" w:rsidRPr="00D5697C" w:rsidRDefault="00A158BA" w:rsidP="00D5425E">
      <w:pPr>
        <w:spacing w:after="0" w:line="360" w:lineRule="auto"/>
        <w:ind w:left="-432" w:right="-432"/>
        <w:jc w:val="both"/>
        <w:rPr>
          <w:rFonts w:cs="Calibri Light"/>
          <w:color w:val="000000" w:themeColor="text1"/>
        </w:rPr>
      </w:pPr>
    </w:p>
    <w:p w14:paraId="70D08EA3" w14:textId="6DE69D94" w:rsidR="00E95BC5" w:rsidRPr="00D5697C" w:rsidRDefault="002F3B6D" w:rsidP="00D5425E">
      <w:pPr>
        <w:pStyle w:val="Heading2"/>
        <w:spacing w:line="360" w:lineRule="auto"/>
        <w:ind w:left="-432" w:right="-432"/>
        <w:rPr>
          <w:rFonts w:cs="Calibri Light"/>
          <w:color w:val="000000" w:themeColor="text1"/>
          <w:sz w:val="22"/>
          <w:szCs w:val="22"/>
        </w:rPr>
      </w:pPr>
      <w:bookmarkStart w:id="13" w:name="_Toc151236727"/>
      <w:r w:rsidRPr="00D5697C">
        <w:rPr>
          <w:rFonts w:cs="Calibri Light"/>
          <w:color w:val="000000" w:themeColor="text1"/>
          <w:sz w:val="22"/>
          <w:szCs w:val="22"/>
        </w:rPr>
        <w:t>3</w:t>
      </w:r>
      <w:r w:rsidR="00E95BC5" w:rsidRPr="00D5697C">
        <w:rPr>
          <w:rFonts w:cs="Calibri Light"/>
          <w:color w:val="000000" w:themeColor="text1"/>
          <w:sz w:val="22"/>
          <w:szCs w:val="22"/>
        </w:rPr>
        <w:t xml:space="preserve">.1. </w:t>
      </w:r>
      <w:r w:rsidR="00E95BC5" w:rsidRPr="00D5697C">
        <w:rPr>
          <w:rFonts w:cs="Calibri Light"/>
          <w:color w:val="000000" w:themeColor="text1"/>
          <w:sz w:val="22"/>
          <w:szCs w:val="22"/>
          <w:u w:val="single"/>
        </w:rPr>
        <w:t>SWOT</w:t>
      </w:r>
      <w:bookmarkEnd w:id="13"/>
    </w:p>
    <w:p w14:paraId="33431F01" w14:textId="77777777" w:rsidR="003514A6" w:rsidRPr="00D5697C" w:rsidRDefault="003514A6" w:rsidP="00D5425E">
      <w:pPr>
        <w:keepNext/>
        <w:spacing w:after="0" w:line="360" w:lineRule="auto"/>
        <w:ind w:left="-432" w:right="-432"/>
        <w:rPr>
          <w:rFonts w:cs="Calibri Light"/>
          <w:noProof/>
        </w:rPr>
      </w:pPr>
    </w:p>
    <w:p w14:paraId="357E0928" w14:textId="3DECE893" w:rsidR="00D911CF" w:rsidRDefault="00D911CF" w:rsidP="00D911CF">
      <w:pPr>
        <w:spacing w:after="0" w:line="360" w:lineRule="auto"/>
        <w:ind w:left="-432" w:right="-432"/>
        <w:jc w:val="both"/>
        <w:rPr>
          <w:rFonts w:cs="Calibri Light"/>
          <w:color w:val="000000" w:themeColor="text1"/>
        </w:rPr>
      </w:pPr>
      <w:r w:rsidRPr="00D5697C">
        <w:rPr>
          <w:rFonts w:cs="Calibri Light"/>
          <w:color w:val="000000" w:themeColor="text1"/>
        </w:rPr>
        <w:t xml:space="preserve">SWOT </w:t>
      </w:r>
      <w:r>
        <w:rPr>
          <w:rFonts w:cs="Calibri Light"/>
          <w:color w:val="000000" w:themeColor="text1"/>
        </w:rPr>
        <w:t>a</w:t>
      </w:r>
      <w:r w:rsidRPr="00D5697C">
        <w:rPr>
          <w:rFonts w:cs="Calibri Light"/>
          <w:color w:val="000000" w:themeColor="text1"/>
        </w:rPr>
        <w:t xml:space="preserve">nalysis </w:t>
      </w:r>
      <w:r>
        <w:rPr>
          <w:rFonts w:cs="Calibri Light"/>
          <w:color w:val="000000" w:themeColor="text1"/>
        </w:rPr>
        <w:t xml:space="preserve">can be used as a framework to establish the company’s position, in particular relating to any competition. In an attempt to assess forces that may impact its current position and prospective opportunities, </w:t>
      </w:r>
      <w:r w:rsidR="00223CDA">
        <w:rPr>
          <w:rFonts w:cs="Calibri Light"/>
          <w:color w:val="000000" w:themeColor="text1"/>
        </w:rPr>
        <w:t>SWOT reviews</w:t>
      </w:r>
      <w:r>
        <w:rPr>
          <w:rFonts w:cs="Calibri Light"/>
          <w:color w:val="000000" w:themeColor="text1"/>
        </w:rPr>
        <w:t xml:space="preserve"> internal </w:t>
      </w:r>
      <w:r w:rsidRPr="00D5697C">
        <w:rPr>
          <w:rFonts w:cs="Calibri Light"/>
          <w:color w:val="000000" w:themeColor="text1"/>
        </w:rPr>
        <w:t xml:space="preserve">(strengths and weaknesses) and external (opportunities and threats) </w:t>
      </w:r>
      <w:r>
        <w:rPr>
          <w:rFonts w:cs="Calibri Light"/>
          <w:color w:val="000000" w:themeColor="text1"/>
        </w:rPr>
        <w:t>factors</w:t>
      </w:r>
      <w:r w:rsidRPr="00D5697C">
        <w:rPr>
          <w:rFonts w:cs="Calibri Light"/>
          <w:color w:val="000000" w:themeColor="text1"/>
        </w:rPr>
        <w:t xml:space="preserve">. </w:t>
      </w:r>
      <w:r>
        <w:rPr>
          <w:rFonts w:cs="Calibri Light"/>
          <w:color w:val="000000" w:themeColor="text1"/>
        </w:rPr>
        <w:t>SWOT is particularly useful for the generation of novel ideas for the current</w:t>
      </w:r>
      <w:r w:rsidRPr="00D5697C">
        <w:rPr>
          <w:rFonts w:cs="Calibri Light"/>
          <w:color w:val="000000" w:themeColor="text1"/>
        </w:rPr>
        <w:t xml:space="preserve"> and impending climate </w:t>
      </w:r>
      <w:sdt>
        <w:sdtPr>
          <w:rPr>
            <w:rFonts w:cs="Calibri Light"/>
            <w:color w:val="000000" w:themeColor="text1"/>
          </w:rPr>
          <w:id w:val="1105379856"/>
          <w:citation/>
        </w:sdtPr>
        <w:sdtEndPr/>
        <w:sdtContent>
          <w:r w:rsidRPr="00D5697C">
            <w:rPr>
              <w:rFonts w:cs="Calibri Light"/>
              <w:color w:val="000000" w:themeColor="text1"/>
            </w:rPr>
            <w:fldChar w:fldCharType="begin"/>
          </w:r>
          <w:r w:rsidRPr="00D5697C">
            <w:rPr>
              <w:rFonts w:cs="Calibri Light"/>
              <w:color w:val="000000" w:themeColor="text1"/>
              <w:lang w:val="en-US"/>
            </w:rPr>
            <w:instrText xml:space="preserve"> CITATION Wil22 \l 1033 </w:instrText>
          </w:r>
          <w:r w:rsidRPr="00D5697C">
            <w:rPr>
              <w:rFonts w:cs="Calibri Light"/>
              <w:color w:val="000000" w:themeColor="text1"/>
            </w:rPr>
            <w:fldChar w:fldCharType="separate"/>
          </w:r>
          <w:r w:rsidR="004023F6" w:rsidRPr="004023F6">
            <w:rPr>
              <w:rFonts w:cs="Calibri Light"/>
              <w:noProof/>
              <w:color w:val="000000" w:themeColor="text1"/>
              <w:lang w:val="en-US"/>
            </w:rPr>
            <w:t>(Kenton, 2022)</w:t>
          </w:r>
          <w:r w:rsidRPr="00D5697C">
            <w:rPr>
              <w:rFonts w:cs="Calibri Light"/>
              <w:color w:val="000000" w:themeColor="text1"/>
            </w:rPr>
            <w:fldChar w:fldCharType="end"/>
          </w:r>
        </w:sdtContent>
      </w:sdt>
      <w:r w:rsidRPr="00D5697C">
        <w:rPr>
          <w:rFonts w:cs="Calibri Light"/>
          <w:color w:val="000000" w:themeColor="text1"/>
        </w:rPr>
        <w:t xml:space="preserve">. </w:t>
      </w:r>
    </w:p>
    <w:p w14:paraId="53EEDF4B" w14:textId="77777777" w:rsidR="00122448" w:rsidRPr="00D5697C" w:rsidRDefault="00122448" w:rsidP="00D911CF">
      <w:pPr>
        <w:spacing w:after="0" w:line="360" w:lineRule="auto"/>
        <w:ind w:left="-432" w:right="-432"/>
        <w:jc w:val="both"/>
        <w:rPr>
          <w:rFonts w:cs="Calibri Light"/>
          <w:b/>
          <w:bCs/>
          <w:color w:val="000000" w:themeColor="text1"/>
        </w:rPr>
      </w:pPr>
    </w:p>
    <w:p w14:paraId="5B9EEE9D" w14:textId="21CF92E5" w:rsidR="00A158BA" w:rsidRPr="00D5697C" w:rsidRDefault="00A158BA" w:rsidP="00A158BA">
      <w:pPr>
        <w:keepNext/>
        <w:ind w:left="-432" w:right="-432"/>
        <w:jc w:val="center"/>
        <w:rPr>
          <w:rFonts w:cs="Calibri Light"/>
        </w:rPr>
      </w:pPr>
      <w:r w:rsidRPr="00D5697C">
        <w:rPr>
          <w:rFonts w:cs="Calibri Light"/>
          <w:noProof/>
        </w:rPr>
        <w:drawing>
          <wp:inline distT="0" distB="0" distL="0" distR="0" wp14:anchorId="240E24FC" wp14:editId="28B951E9">
            <wp:extent cx="3514725" cy="3658510"/>
            <wp:effectExtent l="0" t="0" r="0" b="0"/>
            <wp:docPr id="898307174"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07174" name="Picture 1" descr="A diagram of a business&#10;&#10;Description automatically generated with medium confidence"/>
                    <pic:cNvPicPr/>
                  </pic:nvPicPr>
                  <pic:blipFill>
                    <a:blip r:embed="rId14"/>
                    <a:stretch>
                      <a:fillRect/>
                    </a:stretch>
                  </pic:blipFill>
                  <pic:spPr>
                    <a:xfrm>
                      <a:off x="0" y="0"/>
                      <a:ext cx="3519232" cy="3663201"/>
                    </a:xfrm>
                    <a:prstGeom prst="rect">
                      <a:avLst/>
                    </a:prstGeom>
                  </pic:spPr>
                </pic:pic>
              </a:graphicData>
            </a:graphic>
          </wp:inline>
        </w:drawing>
      </w:r>
    </w:p>
    <w:p w14:paraId="396418C1" w14:textId="2C675508" w:rsidR="00A158BA" w:rsidRPr="00D5697C" w:rsidRDefault="00A158BA" w:rsidP="00A158BA">
      <w:pPr>
        <w:pStyle w:val="Caption"/>
        <w:jc w:val="center"/>
        <w:rPr>
          <w:rFonts w:cs="Calibri Light"/>
        </w:rPr>
      </w:pPr>
      <w:bookmarkStart w:id="14" w:name="_Toc151634776"/>
      <w:r w:rsidRPr="00D5697C">
        <w:rPr>
          <w:rFonts w:cs="Calibri Light"/>
        </w:rPr>
        <w:t xml:space="preserve">Figure </w:t>
      </w:r>
      <w:r w:rsidR="00F82E04" w:rsidRPr="00D5697C">
        <w:rPr>
          <w:rFonts w:cs="Calibri Light"/>
        </w:rPr>
        <w:fldChar w:fldCharType="begin"/>
      </w:r>
      <w:r w:rsidR="00F82E04" w:rsidRPr="00D5697C">
        <w:rPr>
          <w:rFonts w:cs="Calibri Light"/>
        </w:rPr>
        <w:instrText xml:space="preserve"> SEQ Figure \* ARABIC </w:instrText>
      </w:r>
      <w:r w:rsidR="00F82E04" w:rsidRPr="00D5697C">
        <w:rPr>
          <w:rFonts w:cs="Calibri Light"/>
        </w:rPr>
        <w:fldChar w:fldCharType="separate"/>
      </w:r>
      <w:r w:rsidR="004023F6">
        <w:rPr>
          <w:rFonts w:cs="Calibri Light"/>
          <w:noProof/>
        </w:rPr>
        <w:t>4</w:t>
      </w:r>
      <w:r w:rsidR="00F82E04" w:rsidRPr="00D5697C">
        <w:rPr>
          <w:rFonts w:cs="Calibri Light"/>
          <w:noProof/>
        </w:rPr>
        <w:fldChar w:fldCharType="end"/>
      </w:r>
      <w:r w:rsidRPr="00D5697C">
        <w:rPr>
          <w:rFonts w:cs="Calibri Light"/>
        </w:rPr>
        <w:t xml:space="preserve"> - SWOT Analysis</w:t>
      </w:r>
      <w:bookmarkEnd w:id="14"/>
    </w:p>
    <w:p w14:paraId="20A1987E" w14:textId="7E134678" w:rsidR="00A158BA" w:rsidRPr="00D5697C" w:rsidRDefault="00980ACF" w:rsidP="00A158BA">
      <w:pPr>
        <w:jc w:val="center"/>
        <w:rPr>
          <w:rFonts w:cs="Calibri Light"/>
        </w:rPr>
      </w:pPr>
      <w:sdt>
        <w:sdtPr>
          <w:rPr>
            <w:rFonts w:cs="Calibri Light"/>
          </w:rPr>
          <w:id w:val="1366569412"/>
          <w:citation/>
        </w:sdtPr>
        <w:sdtEndPr/>
        <w:sdtContent>
          <w:r w:rsidR="00A158BA" w:rsidRPr="00D5697C">
            <w:rPr>
              <w:rFonts w:cs="Calibri Light"/>
            </w:rPr>
            <w:fldChar w:fldCharType="begin"/>
          </w:r>
          <w:r w:rsidR="00A158BA" w:rsidRPr="00D5697C">
            <w:rPr>
              <w:rFonts w:cs="Calibri Light"/>
              <w:lang w:val="en-US"/>
            </w:rPr>
            <w:instrText xml:space="preserve"> CITATION Ale231 \l 1033 </w:instrText>
          </w:r>
          <w:r w:rsidR="00A158BA" w:rsidRPr="00D5697C">
            <w:rPr>
              <w:rFonts w:cs="Calibri Light"/>
            </w:rPr>
            <w:fldChar w:fldCharType="separate"/>
          </w:r>
          <w:r w:rsidR="004023F6" w:rsidRPr="004023F6">
            <w:rPr>
              <w:rFonts w:cs="Calibri Light"/>
              <w:noProof/>
              <w:lang w:val="en-US"/>
            </w:rPr>
            <w:t>(Lindley, 2023)</w:t>
          </w:r>
          <w:r w:rsidR="00A158BA" w:rsidRPr="00D5697C">
            <w:rPr>
              <w:rFonts w:cs="Calibri Light"/>
            </w:rPr>
            <w:fldChar w:fldCharType="end"/>
          </w:r>
        </w:sdtContent>
      </w:sdt>
    </w:p>
    <w:tbl>
      <w:tblPr>
        <w:tblStyle w:val="TableGrid"/>
        <w:tblW w:w="9900" w:type="dxa"/>
        <w:tblInd w:w="-518" w:type="dxa"/>
        <w:tblBorders>
          <w:top w:val="double" w:sz="18" w:space="0" w:color="auto"/>
          <w:left w:val="double" w:sz="18" w:space="0" w:color="auto"/>
          <w:bottom w:val="double" w:sz="18" w:space="0" w:color="auto"/>
          <w:right w:val="double" w:sz="18" w:space="0" w:color="auto"/>
        </w:tblBorders>
        <w:tblLook w:val="04A0" w:firstRow="1" w:lastRow="0" w:firstColumn="1" w:lastColumn="0" w:noHBand="0" w:noVBand="1"/>
      </w:tblPr>
      <w:tblGrid>
        <w:gridCol w:w="4950"/>
        <w:gridCol w:w="4950"/>
      </w:tblGrid>
      <w:tr w:rsidR="00D911CF" w:rsidRPr="00AB5D2E" w14:paraId="06036D8C" w14:textId="77777777" w:rsidTr="00D911CF">
        <w:tc>
          <w:tcPr>
            <w:tcW w:w="4950" w:type="dxa"/>
            <w:shd w:val="clear" w:color="auto" w:fill="8AE200"/>
          </w:tcPr>
          <w:p w14:paraId="68BB62A8" w14:textId="77777777" w:rsidR="00D911CF" w:rsidRPr="00787B16" w:rsidRDefault="00D911CF" w:rsidP="00AA070B">
            <w:pPr>
              <w:spacing w:line="360" w:lineRule="auto"/>
              <w:jc w:val="both"/>
              <w:rPr>
                <w:rFonts w:cs="Calibri Light"/>
                <w:b/>
                <w:color w:val="000000" w:themeColor="text1"/>
                <w:sz w:val="28"/>
                <w:szCs w:val="28"/>
                <w:u w:val="single"/>
              </w:rPr>
            </w:pPr>
            <w:r w:rsidRPr="00787B16">
              <w:rPr>
                <w:rFonts w:cs="Calibri Light"/>
                <w:b/>
                <w:color w:val="000000" w:themeColor="text1"/>
                <w:sz w:val="28"/>
                <w:szCs w:val="28"/>
                <w:u w:val="single"/>
              </w:rPr>
              <w:lastRenderedPageBreak/>
              <w:t>Strengths</w:t>
            </w:r>
          </w:p>
          <w:p w14:paraId="77C4A417" w14:textId="77777777" w:rsidR="00D911CF" w:rsidRDefault="00D911CF" w:rsidP="00AA070B">
            <w:pPr>
              <w:pStyle w:val="ListParagraph"/>
              <w:numPr>
                <w:ilvl w:val="0"/>
                <w:numId w:val="13"/>
              </w:numPr>
              <w:spacing w:line="276" w:lineRule="auto"/>
              <w:ind w:left="0"/>
              <w:jc w:val="both"/>
              <w:rPr>
                <w:rFonts w:cs="Calibri Light"/>
                <w:color w:val="000000" w:themeColor="text1"/>
              </w:rPr>
            </w:pPr>
            <w:r w:rsidRPr="00D5697C">
              <w:rPr>
                <w:rFonts w:cs="Calibri Light"/>
                <w:color w:val="000000" w:themeColor="text1"/>
              </w:rPr>
              <w:t>Current sales are successful and are a healthy alternative to sugary drinks</w:t>
            </w:r>
            <w:r w:rsidRPr="00AB5D2E">
              <w:rPr>
                <w:rFonts w:cs="Calibri Light"/>
                <w:color w:val="000000" w:themeColor="text1"/>
              </w:rPr>
              <w:t xml:space="preserve"> </w:t>
            </w:r>
          </w:p>
          <w:p w14:paraId="4DD7F71F" w14:textId="77777777" w:rsidR="00D911CF" w:rsidRDefault="00D911CF" w:rsidP="00AA070B">
            <w:pPr>
              <w:pStyle w:val="ListParagraph"/>
              <w:numPr>
                <w:ilvl w:val="0"/>
                <w:numId w:val="13"/>
              </w:numPr>
              <w:spacing w:line="276" w:lineRule="auto"/>
              <w:ind w:left="0"/>
              <w:jc w:val="both"/>
              <w:rPr>
                <w:rFonts w:cs="Calibri Light"/>
                <w:color w:val="000000" w:themeColor="text1"/>
              </w:rPr>
            </w:pPr>
          </w:p>
          <w:p w14:paraId="71304856" w14:textId="77777777" w:rsidR="00D911CF" w:rsidRDefault="00D911CF" w:rsidP="00AA070B">
            <w:pPr>
              <w:pStyle w:val="ListParagraph"/>
              <w:numPr>
                <w:ilvl w:val="0"/>
                <w:numId w:val="13"/>
              </w:numPr>
              <w:spacing w:before="240" w:line="276" w:lineRule="auto"/>
              <w:ind w:left="0"/>
              <w:jc w:val="both"/>
              <w:rPr>
                <w:rFonts w:cs="Calibri Light"/>
                <w:color w:val="000000" w:themeColor="text1"/>
              </w:rPr>
            </w:pPr>
            <w:r w:rsidRPr="00D5697C">
              <w:rPr>
                <w:rFonts w:cs="Calibri Light"/>
                <w:color w:val="000000" w:themeColor="text1"/>
              </w:rPr>
              <w:t>The smoothies are currently being sold in two major UK supermarkets with another wanting to sell the products offered by the company</w:t>
            </w:r>
          </w:p>
          <w:p w14:paraId="6453F08B" w14:textId="77777777" w:rsidR="00D911CF" w:rsidRDefault="00D911CF" w:rsidP="00AA070B">
            <w:pPr>
              <w:pStyle w:val="ListParagraph"/>
              <w:numPr>
                <w:ilvl w:val="0"/>
                <w:numId w:val="13"/>
              </w:numPr>
              <w:spacing w:before="240" w:line="276" w:lineRule="auto"/>
              <w:ind w:left="0"/>
              <w:jc w:val="both"/>
              <w:rPr>
                <w:rFonts w:cs="Calibri Light"/>
                <w:color w:val="000000" w:themeColor="text1"/>
              </w:rPr>
            </w:pPr>
          </w:p>
          <w:p w14:paraId="033FF485" w14:textId="77777777" w:rsidR="00D911CF" w:rsidRDefault="00D911CF" w:rsidP="00AA070B">
            <w:pPr>
              <w:pStyle w:val="ListParagraph"/>
              <w:numPr>
                <w:ilvl w:val="0"/>
                <w:numId w:val="13"/>
              </w:numPr>
              <w:spacing w:line="276" w:lineRule="auto"/>
              <w:ind w:left="0"/>
              <w:jc w:val="both"/>
              <w:rPr>
                <w:rFonts w:cs="Calibri Light"/>
                <w:color w:val="000000" w:themeColor="text1"/>
              </w:rPr>
            </w:pPr>
            <w:r>
              <w:rPr>
                <w:rFonts w:cs="Calibri Light"/>
                <w:color w:val="000000" w:themeColor="text1"/>
              </w:rPr>
              <w:t>M</w:t>
            </w:r>
            <w:r w:rsidRPr="00D5697C">
              <w:rPr>
                <w:rFonts w:cs="Calibri Light"/>
                <w:color w:val="000000" w:themeColor="text1"/>
              </w:rPr>
              <w:t>oving to a larger premises</w:t>
            </w:r>
            <w:r>
              <w:rPr>
                <w:rFonts w:cs="Calibri Light"/>
                <w:color w:val="000000" w:themeColor="text1"/>
              </w:rPr>
              <w:t xml:space="preserve"> </w:t>
            </w:r>
            <w:r w:rsidRPr="00D5697C">
              <w:rPr>
                <w:rFonts w:cs="Calibri Light"/>
                <w:color w:val="000000" w:themeColor="text1"/>
              </w:rPr>
              <w:t>will allow</w:t>
            </w:r>
            <w:r>
              <w:rPr>
                <w:rFonts w:cs="Calibri Light"/>
                <w:color w:val="000000" w:themeColor="text1"/>
              </w:rPr>
              <w:t xml:space="preserve"> </w:t>
            </w:r>
            <w:r w:rsidRPr="00D5697C">
              <w:rPr>
                <w:rFonts w:cs="Calibri Light"/>
                <w:color w:val="000000" w:themeColor="text1"/>
              </w:rPr>
              <w:t>increase</w:t>
            </w:r>
            <w:r>
              <w:rPr>
                <w:rFonts w:cs="Calibri Light"/>
                <w:color w:val="000000" w:themeColor="text1"/>
              </w:rPr>
              <w:t>d</w:t>
            </w:r>
            <w:r w:rsidRPr="00D5697C">
              <w:rPr>
                <w:rFonts w:cs="Calibri Light"/>
                <w:color w:val="000000" w:themeColor="text1"/>
              </w:rPr>
              <w:t xml:space="preserve"> production of current products, which will </w:t>
            </w:r>
          </w:p>
          <w:p w14:paraId="479434A2" w14:textId="77777777" w:rsidR="00D911CF" w:rsidRDefault="00D911CF" w:rsidP="00AA070B">
            <w:pPr>
              <w:pStyle w:val="ListParagraph"/>
              <w:spacing w:line="276" w:lineRule="auto"/>
              <w:ind w:left="0"/>
              <w:jc w:val="both"/>
              <w:rPr>
                <w:rFonts w:cs="Calibri Light"/>
                <w:color w:val="000000" w:themeColor="text1"/>
              </w:rPr>
            </w:pPr>
            <w:r w:rsidRPr="00D5697C">
              <w:rPr>
                <w:rFonts w:cs="Calibri Light"/>
                <w:color w:val="000000" w:themeColor="text1"/>
              </w:rPr>
              <w:t>satisfy demand</w:t>
            </w:r>
          </w:p>
          <w:p w14:paraId="1BB40C0A" w14:textId="77777777" w:rsidR="00D911CF" w:rsidRDefault="00D911CF" w:rsidP="00AA070B">
            <w:pPr>
              <w:pStyle w:val="ListParagraph"/>
              <w:spacing w:line="276" w:lineRule="auto"/>
              <w:ind w:left="0"/>
              <w:jc w:val="both"/>
              <w:rPr>
                <w:rFonts w:cs="Calibri Light"/>
                <w:color w:val="000000" w:themeColor="text1"/>
              </w:rPr>
            </w:pPr>
          </w:p>
          <w:p w14:paraId="653E964D" w14:textId="77777777" w:rsidR="00D911CF" w:rsidRDefault="00D911CF" w:rsidP="00AA070B">
            <w:pPr>
              <w:pStyle w:val="ListParagraph"/>
              <w:numPr>
                <w:ilvl w:val="0"/>
                <w:numId w:val="13"/>
              </w:numPr>
              <w:spacing w:line="276" w:lineRule="auto"/>
              <w:ind w:left="0"/>
              <w:jc w:val="both"/>
              <w:rPr>
                <w:rFonts w:cs="Calibri Light"/>
                <w:color w:val="000000" w:themeColor="text1"/>
              </w:rPr>
            </w:pPr>
            <w:r>
              <w:rPr>
                <w:rFonts w:cs="Calibri Light"/>
                <w:color w:val="000000" w:themeColor="text1"/>
              </w:rPr>
              <w:t>Moving to a larger premises will allow expansion of range which will increase market share.</w:t>
            </w:r>
          </w:p>
          <w:p w14:paraId="2D18EA6E" w14:textId="77777777" w:rsidR="00D911CF" w:rsidRDefault="00D911CF" w:rsidP="00AA070B">
            <w:pPr>
              <w:pStyle w:val="ListParagraph"/>
              <w:numPr>
                <w:ilvl w:val="0"/>
                <w:numId w:val="13"/>
              </w:numPr>
              <w:spacing w:line="276" w:lineRule="auto"/>
              <w:ind w:left="0"/>
              <w:jc w:val="both"/>
              <w:rPr>
                <w:rFonts w:cs="Calibri Light"/>
                <w:color w:val="000000" w:themeColor="text1"/>
              </w:rPr>
            </w:pPr>
          </w:p>
          <w:p w14:paraId="2FE64B5D" w14:textId="77777777" w:rsidR="00D911CF" w:rsidRDefault="00D911CF" w:rsidP="00AA070B">
            <w:pPr>
              <w:pStyle w:val="ListParagraph"/>
              <w:numPr>
                <w:ilvl w:val="0"/>
                <w:numId w:val="13"/>
              </w:numPr>
              <w:spacing w:line="276" w:lineRule="auto"/>
              <w:ind w:left="0"/>
              <w:jc w:val="both"/>
              <w:rPr>
                <w:rFonts w:cs="Calibri Light"/>
                <w:color w:val="000000" w:themeColor="text1"/>
              </w:rPr>
            </w:pPr>
            <w:r w:rsidRPr="00D5697C">
              <w:rPr>
                <w:rFonts w:cs="Calibri Light"/>
                <w:color w:val="000000" w:themeColor="text1"/>
              </w:rPr>
              <w:t>The company is run by three young directors with lofty ambitions and belief in their products success</w:t>
            </w:r>
          </w:p>
          <w:p w14:paraId="30E5FA9D" w14:textId="77777777" w:rsidR="00D911CF" w:rsidRDefault="00D911CF" w:rsidP="00AA070B">
            <w:pPr>
              <w:pStyle w:val="ListParagraph"/>
              <w:numPr>
                <w:ilvl w:val="0"/>
                <w:numId w:val="13"/>
              </w:numPr>
              <w:spacing w:line="276" w:lineRule="auto"/>
              <w:ind w:left="0"/>
              <w:jc w:val="both"/>
              <w:rPr>
                <w:rFonts w:cs="Calibri Light"/>
                <w:color w:val="000000" w:themeColor="text1"/>
              </w:rPr>
            </w:pPr>
          </w:p>
          <w:p w14:paraId="01CC2BFC" w14:textId="77777777" w:rsidR="00D911CF" w:rsidRPr="00AB5D2E" w:rsidRDefault="00D911CF" w:rsidP="00AA070B">
            <w:pPr>
              <w:pStyle w:val="ListParagraph"/>
              <w:numPr>
                <w:ilvl w:val="0"/>
                <w:numId w:val="13"/>
              </w:numPr>
              <w:spacing w:line="276" w:lineRule="auto"/>
              <w:ind w:left="0"/>
              <w:jc w:val="both"/>
              <w:rPr>
                <w:rFonts w:cs="Calibri Light"/>
                <w:color w:val="000000" w:themeColor="text1"/>
              </w:rPr>
            </w:pPr>
            <w:r>
              <w:rPr>
                <w:rFonts w:cs="Calibri Light"/>
                <w:color w:val="000000" w:themeColor="text1"/>
              </w:rPr>
              <w:t xml:space="preserve">They have </w:t>
            </w:r>
            <w:r w:rsidRPr="00D5697C">
              <w:rPr>
                <w:rFonts w:cs="Calibri Light"/>
                <w:color w:val="000000" w:themeColor="text1"/>
              </w:rPr>
              <w:t>built a strong relationship with current suppliers and distributors who sell and deal with the company directly from the UK and Europe</w:t>
            </w:r>
          </w:p>
          <w:p w14:paraId="10C018F3" w14:textId="77777777" w:rsidR="00D911CF" w:rsidRPr="00AB5D2E" w:rsidRDefault="00D911CF" w:rsidP="00AA070B">
            <w:pPr>
              <w:pStyle w:val="ListParagraph"/>
              <w:numPr>
                <w:ilvl w:val="0"/>
                <w:numId w:val="13"/>
              </w:numPr>
              <w:spacing w:line="360" w:lineRule="auto"/>
              <w:ind w:left="0"/>
              <w:jc w:val="both"/>
              <w:rPr>
                <w:rFonts w:cs="Calibri Light"/>
                <w:color w:val="000000" w:themeColor="text1"/>
              </w:rPr>
            </w:pPr>
          </w:p>
        </w:tc>
        <w:tc>
          <w:tcPr>
            <w:tcW w:w="4950" w:type="dxa"/>
            <w:shd w:val="clear" w:color="auto" w:fill="D9E2F3" w:themeFill="accent1" w:themeFillTint="33"/>
          </w:tcPr>
          <w:p w14:paraId="3489D0D0" w14:textId="77777777" w:rsidR="00D911CF" w:rsidRPr="00787B16" w:rsidRDefault="00D911CF" w:rsidP="00AA070B">
            <w:pPr>
              <w:spacing w:line="360" w:lineRule="auto"/>
              <w:jc w:val="both"/>
              <w:rPr>
                <w:rFonts w:cs="Calibri Light"/>
                <w:b/>
                <w:color w:val="000000" w:themeColor="text1"/>
                <w:sz w:val="28"/>
                <w:szCs w:val="28"/>
                <w:u w:val="single"/>
              </w:rPr>
            </w:pPr>
            <w:r w:rsidRPr="00787B16">
              <w:rPr>
                <w:rFonts w:cs="Calibri Light"/>
                <w:b/>
                <w:color w:val="000000" w:themeColor="text1"/>
                <w:sz w:val="28"/>
                <w:szCs w:val="28"/>
                <w:u w:val="single"/>
              </w:rPr>
              <w:t>Weaknesses</w:t>
            </w:r>
          </w:p>
          <w:p w14:paraId="261C7E53" w14:textId="77777777" w:rsidR="00D911CF" w:rsidRDefault="00D911CF" w:rsidP="00AA070B">
            <w:pPr>
              <w:pStyle w:val="ListParagraph"/>
              <w:numPr>
                <w:ilvl w:val="0"/>
                <w:numId w:val="14"/>
              </w:numPr>
              <w:spacing w:line="276" w:lineRule="auto"/>
              <w:ind w:left="0"/>
              <w:jc w:val="both"/>
              <w:rPr>
                <w:rFonts w:cs="Calibri Light"/>
                <w:color w:val="000000" w:themeColor="text1"/>
              </w:rPr>
            </w:pPr>
            <w:r w:rsidRPr="00D5697C">
              <w:rPr>
                <w:rFonts w:cs="Calibri Light"/>
                <w:color w:val="000000" w:themeColor="text1"/>
              </w:rPr>
              <w:t xml:space="preserve">The firm is small and in comparison to </w:t>
            </w:r>
            <w:r>
              <w:rPr>
                <w:rFonts w:cs="Calibri Light"/>
                <w:color w:val="000000" w:themeColor="text1"/>
              </w:rPr>
              <w:t xml:space="preserve">their </w:t>
            </w:r>
            <w:r w:rsidRPr="00D5697C">
              <w:rPr>
                <w:rFonts w:cs="Calibri Light"/>
                <w:color w:val="000000" w:themeColor="text1"/>
              </w:rPr>
              <w:t>competitors</w:t>
            </w:r>
            <w:r>
              <w:rPr>
                <w:rFonts w:cs="Calibri Light"/>
                <w:color w:val="000000" w:themeColor="text1"/>
              </w:rPr>
              <w:t xml:space="preserve">, </w:t>
            </w:r>
            <w:r w:rsidRPr="00D5697C">
              <w:rPr>
                <w:rFonts w:cs="Calibri Light"/>
                <w:color w:val="000000" w:themeColor="text1"/>
              </w:rPr>
              <w:t>they can be seen as novice</w:t>
            </w:r>
          </w:p>
          <w:p w14:paraId="2E2709EC" w14:textId="77777777" w:rsidR="00D911CF" w:rsidRDefault="00D911CF" w:rsidP="00AA070B">
            <w:pPr>
              <w:pStyle w:val="ListParagraph"/>
              <w:numPr>
                <w:ilvl w:val="0"/>
                <w:numId w:val="14"/>
              </w:numPr>
              <w:spacing w:line="276" w:lineRule="auto"/>
              <w:ind w:left="0"/>
              <w:jc w:val="both"/>
              <w:rPr>
                <w:rFonts w:cs="Calibri Light"/>
                <w:color w:val="000000" w:themeColor="text1"/>
              </w:rPr>
            </w:pPr>
          </w:p>
          <w:p w14:paraId="2AB47F6C" w14:textId="77777777" w:rsidR="00D911CF" w:rsidRDefault="00D911CF" w:rsidP="00AA070B">
            <w:pPr>
              <w:pStyle w:val="ListParagraph"/>
              <w:numPr>
                <w:ilvl w:val="0"/>
                <w:numId w:val="14"/>
              </w:numPr>
              <w:spacing w:line="276" w:lineRule="auto"/>
              <w:ind w:left="0"/>
              <w:jc w:val="both"/>
              <w:rPr>
                <w:rFonts w:cs="Calibri Light"/>
                <w:color w:val="000000" w:themeColor="text1"/>
              </w:rPr>
            </w:pPr>
            <w:r w:rsidRPr="00D5697C">
              <w:rPr>
                <w:rFonts w:cs="Calibri Light"/>
                <w:color w:val="000000" w:themeColor="text1"/>
              </w:rPr>
              <w:t>The company is operated by three young directors</w:t>
            </w:r>
            <w:r>
              <w:rPr>
                <w:rFonts w:cs="Calibri Light"/>
                <w:color w:val="000000" w:themeColor="text1"/>
              </w:rPr>
              <w:t xml:space="preserve">: </w:t>
            </w:r>
            <w:r w:rsidRPr="00D5697C">
              <w:rPr>
                <w:rFonts w:cs="Calibri Light"/>
                <w:color w:val="000000" w:themeColor="text1"/>
              </w:rPr>
              <w:t xml:space="preserve">inexperience and a lack of organisational structure and poor communication they </w:t>
            </w:r>
            <w:r>
              <w:rPr>
                <w:rFonts w:cs="Calibri Light"/>
                <w:color w:val="000000" w:themeColor="text1"/>
              </w:rPr>
              <w:t>may be</w:t>
            </w:r>
            <w:r w:rsidRPr="00D5697C">
              <w:rPr>
                <w:rFonts w:cs="Calibri Light"/>
                <w:color w:val="000000" w:themeColor="text1"/>
              </w:rPr>
              <w:t xml:space="preserve"> prone to making careless and risky decisions</w:t>
            </w:r>
          </w:p>
          <w:p w14:paraId="69892028" w14:textId="77777777" w:rsidR="00D911CF" w:rsidRDefault="00D911CF" w:rsidP="00AA070B">
            <w:pPr>
              <w:pStyle w:val="ListParagraph"/>
              <w:numPr>
                <w:ilvl w:val="0"/>
                <w:numId w:val="14"/>
              </w:numPr>
              <w:spacing w:line="276" w:lineRule="auto"/>
              <w:ind w:left="0"/>
              <w:jc w:val="both"/>
              <w:rPr>
                <w:rFonts w:cs="Calibri Light"/>
                <w:color w:val="000000" w:themeColor="text1"/>
              </w:rPr>
            </w:pPr>
          </w:p>
          <w:p w14:paraId="4CA39B23" w14:textId="77777777" w:rsidR="00D911CF" w:rsidRDefault="00D911CF" w:rsidP="00AA070B">
            <w:pPr>
              <w:pStyle w:val="ListParagraph"/>
              <w:numPr>
                <w:ilvl w:val="0"/>
                <w:numId w:val="14"/>
              </w:numPr>
              <w:spacing w:line="276" w:lineRule="auto"/>
              <w:ind w:left="0"/>
              <w:jc w:val="both"/>
              <w:rPr>
                <w:rFonts w:cs="Calibri Light"/>
                <w:color w:val="000000" w:themeColor="text1"/>
              </w:rPr>
            </w:pPr>
            <w:r>
              <w:rPr>
                <w:rFonts w:cs="Calibri Light"/>
                <w:color w:val="000000" w:themeColor="text1"/>
              </w:rPr>
              <w:t xml:space="preserve">Company is inexperienced leading to </w:t>
            </w:r>
            <w:r w:rsidRPr="00D5697C">
              <w:rPr>
                <w:rFonts w:cs="Calibri Light"/>
                <w:color w:val="000000" w:themeColor="text1"/>
              </w:rPr>
              <w:t xml:space="preserve">shortfalls with </w:t>
            </w:r>
            <w:r>
              <w:rPr>
                <w:rFonts w:cs="Calibri Light"/>
                <w:color w:val="000000" w:themeColor="text1"/>
              </w:rPr>
              <w:t>their</w:t>
            </w:r>
            <w:r w:rsidRPr="00D5697C">
              <w:rPr>
                <w:rFonts w:cs="Calibri Light"/>
                <w:color w:val="000000" w:themeColor="text1"/>
              </w:rPr>
              <w:t xml:space="preserve"> management of change</w:t>
            </w:r>
            <w:r>
              <w:rPr>
                <w:rFonts w:cs="Calibri Light"/>
                <w:color w:val="000000" w:themeColor="text1"/>
              </w:rPr>
              <w:t xml:space="preserve"> negatively impacting </w:t>
            </w:r>
            <w:r w:rsidRPr="00D5697C">
              <w:rPr>
                <w:rFonts w:cs="Calibri Light"/>
                <w:color w:val="000000" w:themeColor="text1"/>
              </w:rPr>
              <w:t xml:space="preserve"> productivity</w:t>
            </w:r>
            <w:r>
              <w:rPr>
                <w:rFonts w:cs="Calibri Light"/>
                <w:color w:val="000000" w:themeColor="text1"/>
              </w:rPr>
              <w:t xml:space="preserve"> and company progress</w:t>
            </w:r>
            <w:r w:rsidRPr="00D5697C">
              <w:rPr>
                <w:rFonts w:cs="Calibri Light"/>
                <w:color w:val="000000" w:themeColor="text1"/>
              </w:rPr>
              <w:t>.</w:t>
            </w:r>
          </w:p>
          <w:p w14:paraId="3B836A2D" w14:textId="77777777" w:rsidR="00D911CF" w:rsidRDefault="00D911CF" w:rsidP="00AA070B">
            <w:pPr>
              <w:pStyle w:val="ListParagraph"/>
              <w:numPr>
                <w:ilvl w:val="0"/>
                <w:numId w:val="14"/>
              </w:numPr>
              <w:spacing w:line="276" w:lineRule="auto"/>
              <w:ind w:left="0"/>
              <w:jc w:val="both"/>
              <w:rPr>
                <w:rFonts w:cs="Calibri Light"/>
                <w:color w:val="000000" w:themeColor="text1"/>
              </w:rPr>
            </w:pPr>
          </w:p>
          <w:p w14:paraId="3B8D1FBB" w14:textId="77777777" w:rsidR="00D911CF" w:rsidRDefault="00D911CF" w:rsidP="00AA070B">
            <w:pPr>
              <w:pStyle w:val="ListParagraph"/>
              <w:numPr>
                <w:ilvl w:val="0"/>
                <w:numId w:val="14"/>
              </w:numPr>
              <w:spacing w:line="276" w:lineRule="auto"/>
              <w:ind w:left="0"/>
              <w:jc w:val="both"/>
              <w:rPr>
                <w:rFonts w:cs="Calibri Light"/>
                <w:color w:val="000000" w:themeColor="text1"/>
              </w:rPr>
            </w:pPr>
            <w:r>
              <w:rPr>
                <w:rFonts w:cs="Calibri Light"/>
                <w:color w:val="000000" w:themeColor="text1"/>
              </w:rPr>
              <w:t xml:space="preserve">Inability to maintain quality of service associated with increased demand e.g. missed </w:t>
            </w:r>
            <w:r w:rsidRPr="00D5697C">
              <w:rPr>
                <w:rFonts w:cs="Calibri Light"/>
                <w:color w:val="000000" w:themeColor="text1"/>
              </w:rPr>
              <w:t>deliveries and collections from growers</w:t>
            </w:r>
            <w:r>
              <w:rPr>
                <w:rFonts w:cs="Calibri Light"/>
                <w:color w:val="000000" w:themeColor="text1"/>
              </w:rPr>
              <w:t>. Negative impact on brand trust and reliability, maintenance of professional relationships, risking income and potential future investment.</w:t>
            </w:r>
          </w:p>
          <w:p w14:paraId="30072B8A" w14:textId="77777777" w:rsidR="00D911CF" w:rsidRDefault="00D911CF" w:rsidP="00AA070B">
            <w:pPr>
              <w:pStyle w:val="ListParagraph"/>
              <w:numPr>
                <w:ilvl w:val="0"/>
                <w:numId w:val="14"/>
              </w:numPr>
              <w:spacing w:line="276" w:lineRule="auto"/>
              <w:ind w:left="0"/>
              <w:jc w:val="both"/>
              <w:rPr>
                <w:rFonts w:cs="Calibri Light"/>
                <w:color w:val="000000" w:themeColor="text1"/>
              </w:rPr>
            </w:pPr>
          </w:p>
          <w:p w14:paraId="1E1E2879" w14:textId="77777777" w:rsidR="00D911CF" w:rsidRPr="00AB5D2E" w:rsidRDefault="00D911CF" w:rsidP="00AA070B">
            <w:pPr>
              <w:pStyle w:val="ListParagraph"/>
              <w:numPr>
                <w:ilvl w:val="0"/>
                <w:numId w:val="14"/>
              </w:numPr>
              <w:spacing w:line="276" w:lineRule="auto"/>
              <w:ind w:left="0"/>
              <w:jc w:val="both"/>
              <w:rPr>
                <w:rFonts w:cs="Calibri Light"/>
                <w:color w:val="000000" w:themeColor="text1"/>
              </w:rPr>
            </w:pPr>
            <w:r w:rsidRPr="00D5697C">
              <w:rPr>
                <w:rFonts w:cs="Calibri Light"/>
                <w:color w:val="000000" w:themeColor="text1"/>
              </w:rPr>
              <w:t>Products being sold are that of a similar nature to other more established manufacture</w:t>
            </w:r>
            <w:r>
              <w:rPr>
                <w:rFonts w:cs="Calibri Light"/>
                <w:color w:val="000000" w:themeColor="text1"/>
              </w:rPr>
              <w:t>rs: significant market share competition.</w:t>
            </w:r>
          </w:p>
        </w:tc>
      </w:tr>
      <w:tr w:rsidR="00D911CF" w:rsidRPr="00AB5D2E" w14:paraId="595B295F" w14:textId="77777777" w:rsidTr="00D911CF">
        <w:tc>
          <w:tcPr>
            <w:tcW w:w="4950" w:type="dxa"/>
            <w:shd w:val="clear" w:color="auto" w:fill="FFFF00"/>
          </w:tcPr>
          <w:p w14:paraId="4C8E4131" w14:textId="77777777" w:rsidR="00D911CF" w:rsidRPr="00787B16" w:rsidRDefault="00D911CF" w:rsidP="00AA070B">
            <w:pPr>
              <w:spacing w:line="360" w:lineRule="auto"/>
              <w:jc w:val="both"/>
              <w:rPr>
                <w:rFonts w:cs="Calibri Light"/>
                <w:b/>
                <w:color w:val="000000" w:themeColor="text1"/>
                <w:sz w:val="28"/>
                <w:szCs w:val="28"/>
                <w:u w:val="single"/>
              </w:rPr>
            </w:pPr>
            <w:r w:rsidRPr="00787B16">
              <w:rPr>
                <w:rFonts w:cs="Calibri Light"/>
                <w:b/>
                <w:color w:val="000000" w:themeColor="text1"/>
                <w:sz w:val="28"/>
                <w:szCs w:val="28"/>
                <w:u w:val="single"/>
              </w:rPr>
              <w:t>Opportunities</w:t>
            </w:r>
          </w:p>
          <w:p w14:paraId="0867CA86" w14:textId="77777777" w:rsidR="00D911CF" w:rsidRDefault="00D911CF" w:rsidP="00AA070B">
            <w:pPr>
              <w:pStyle w:val="ListParagraph"/>
              <w:numPr>
                <w:ilvl w:val="0"/>
                <w:numId w:val="15"/>
              </w:numPr>
              <w:spacing w:line="276" w:lineRule="auto"/>
              <w:ind w:left="0"/>
              <w:jc w:val="both"/>
              <w:rPr>
                <w:rFonts w:cs="Calibri Light"/>
                <w:color w:val="000000" w:themeColor="text1"/>
              </w:rPr>
            </w:pPr>
            <w:r>
              <w:rPr>
                <w:rFonts w:cs="Calibri Light"/>
                <w:color w:val="000000" w:themeColor="text1"/>
              </w:rPr>
              <w:t>V</w:t>
            </w:r>
            <w:r w:rsidRPr="00D5697C">
              <w:rPr>
                <w:rFonts w:cs="Calibri Light"/>
                <w:color w:val="000000" w:themeColor="text1"/>
              </w:rPr>
              <w:t>ison, drive and desire to expand will allow for the company to increase production of current products, which will satisfy current demand</w:t>
            </w:r>
            <w:r>
              <w:rPr>
                <w:rFonts w:cs="Calibri Light"/>
                <w:color w:val="000000" w:themeColor="text1"/>
              </w:rPr>
              <w:t>.</w:t>
            </w:r>
          </w:p>
          <w:p w14:paraId="10D1225E" w14:textId="77777777" w:rsidR="00D911CF" w:rsidRDefault="00D911CF" w:rsidP="00AA070B">
            <w:pPr>
              <w:pStyle w:val="ListParagraph"/>
              <w:numPr>
                <w:ilvl w:val="0"/>
                <w:numId w:val="15"/>
              </w:numPr>
              <w:spacing w:line="276" w:lineRule="auto"/>
              <w:ind w:left="0"/>
              <w:jc w:val="both"/>
              <w:rPr>
                <w:rFonts w:cs="Calibri Light"/>
                <w:color w:val="000000" w:themeColor="text1"/>
              </w:rPr>
            </w:pPr>
          </w:p>
          <w:p w14:paraId="42201FA7" w14:textId="77777777" w:rsidR="00D911CF" w:rsidRDefault="00D911CF" w:rsidP="00AA070B">
            <w:pPr>
              <w:pStyle w:val="ListParagraph"/>
              <w:numPr>
                <w:ilvl w:val="0"/>
                <w:numId w:val="15"/>
              </w:numPr>
              <w:spacing w:line="276" w:lineRule="auto"/>
              <w:ind w:left="0"/>
              <w:jc w:val="both"/>
              <w:rPr>
                <w:rFonts w:cs="Calibri Light"/>
                <w:color w:val="000000" w:themeColor="text1"/>
              </w:rPr>
            </w:pPr>
            <w:r w:rsidRPr="00D5697C">
              <w:rPr>
                <w:rFonts w:cs="Calibri Light"/>
                <w:color w:val="000000" w:themeColor="text1"/>
              </w:rPr>
              <w:t xml:space="preserve">Moving to a larger premises will allow </w:t>
            </w:r>
            <w:r>
              <w:rPr>
                <w:rFonts w:cs="Calibri Light"/>
                <w:color w:val="000000" w:themeColor="text1"/>
              </w:rPr>
              <w:t>expansion of</w:t>
            </w:r>
            <w:r w:rsidRPr="00D5697C">
              <w:rPr>
                <w:rFonts w:cs="Calibri Light"/>
                <w:color w:val="000000" w:themeColor="text1"/>
              </w:rPr>
              <w:t xml:space="preserve"> their </w:t>
            </w:r>
            <w:r>
              <w:rPr>
                <w:rFonts w:cs="Calibri Light"/>
                <w:color w:val="000000" w:themeColor="text1"/>
              </w:rPr>
              <w:t xml:space="preserve">range. </w:t>
            </w:r>
          </w:p>
          <w:p w14:paraId="656B29A6" w14:textId="77777777" w:rsidR="00D911CF" w:rsidRDefault="00D911CF" w:rsidP="00AA070B">
            <w:pPr>
              <w:pStyle w:val="ListParagraph"/>
              <w:numPr>
                <w:ilvl w:val="0"/>
                <w:numId w:val="15"/>
              </w:numPr>
              <w:spacing w:line="276" w:lineRule="auto"/>
              <w:ind w:left="0"/>
              <w:jc w:val="both"/>
              <w:rPr>
                <w:rFonts w:cs="Calibri Light"/>
                <w:color w:val="000000" w:themeColor="text1"/>
              </w:rPr>
            </w:pPr>
          </w:p>
          <w:p w14:paraId="5B29B94B" w14:textId="77777777" w:rsidR="00D911CF" w:rsidRDefault="00D911CF" w:rsidP="00AA070B">
            <w:pPr>
              <w:pStyle w:val="ListParagraph"/>
              <w:numPr>
                <w:ilvl w:val="0"/>
                <w:numId w:val="15"/>
              </w:numPr>
              <w:spacing w:line="276" w:lineRule="auto"/>
              <w:ind w:left="0"/>
              <w:jc w:val="both"/>
              <w:rPr>
                <w:rFonts w:cs="Calibri Light"/>
                <w:color w:val="000000" w:themeColor="text1"/>
              </w:rPr>
            </w:pPr>
            <w:r w:rsidRPr="00D5697C">
              <w:rPr>
                <w:rFonts w:cs="Calibri Light"/>
                <w:color w:val="000000" w:themeColor="text1"/>
              </w:rPr>
              <w:t>Expansion of product range can give the company a stronger foothold in the market, and the opportunity to develop and sell products that their competitors currently don’t manufacture or sell</w:t>
            </w:r>
            <w:r>
              <w:rPr>
                <w:rFonts w:cs="Calibri Light"/>
                <w:color w:val="000000" w:themeColor="text1"/>
              </w:rPr>
              <w:t xml:space="preserve">. </w:t>
            </w:r>
          </w:p>
          <w:p w14:paraId="6AB652FA" w14:textId="77777777" w:rsidR="00D911CF" w:rsidRPr="00DB5EB9" w:rsidRDefault="00D911CF" w:rsidP="00AA070B">
            <w:pPr>
              <w:pStyle w:val="ListParagraph"/>
              <w:numPr>
                <w:ilvl w:val="0"/>
                <w:numId w:val="15"/>
              </w:numPr>
              <w:spacing w:line="276" w:lineRule="auto"/>
              <w:ind w:left="0"/>
              <w:jc w:val="both"/>
              <w:rPr>
                <w:rFonts w:cs="Calibri Light"/>
                <w:color w:val="000000" w:themeColor="text1"/>
              </w:rPr>
            </w:pPr>
          </w:p>
          <w:p w14:paraId="6F9A2DC3" w14:textId="77777777" w:rsidR="00D911CF" w:rsidRDefault="00D911CF" w:rsidP="00AA070B">
            <w:pPr>
              <w:pStyle w:val="ListParagraph"/>
              <w:numPr>
                <w:ilvl w:val="0"/>
                <w:numId w:val="15"/>
              </w:numPr>
              <w:spacing w:line="276" w:lineRule="auto"/>
              <w:ind w:left="0"/>
              <w:jc w:val="both"/>
              <w:rPr>
                <w:rFonts w:cs="Calibri Light"/>
                <w:color w:val="000000" w:themeColor="text1"/>
              </w:rPr>
            </w:pPr>
            <w:r>
              <w:rPr>
                <w:rFonts w:cs="Calibri Light"/>
                <w:color w:val="000000" w:themeColor="text1"/>
              </w:rPr>
              <w:t>Further investment from sellers (supermarkets) will increase revenue and market share.</w:t>
            </w:r>
          </w:p>
          <w:p w14:paraId="08DA9618" w14:textId="77777777" w:rsidR="00D911CF" w:rsidRDefault="00D911CF" w:rsidP="00AA070B">
            <w:pPr>
              <w:pStyle w:val="ListParagraph"/>
              <w:numPr>
                <w:ilvl w:val="0"/>
                <w:numId w:val="15"/>
              </w:numPr>
              <w:spacing w:line="276" w:lineRule="auto"/>
              <w:ind w:left="0"/>
              <w:jc w:val="both"/>
              <w:rPr>
                <w:rFonts w:cs="Calibri Light"/>
                <w:color w:val="000000" w:themeColor="text1"/>
              </w:rPr>
            </w:pPr>
          </w:p>
          <w:p w14:paraId="44BCBAC2" w14:textId="77777777" w:rsidR="00D911CF" w:rsidRDefault="00D911CF" w:rsidP="00AA070B">
            <w:pPr>
              <w:pStyle w:val="ListParagraph"/>
              <w:numPr>
                <w:ilvl w:val="0"/>
                <w:numId w:val="15"/>
              </w:numPr>
              <w:spacing w:line="276" w:lineRule="auto"/>
              <w:ind w:left="0"/>
              <w:jc w:val="both"/>
              <w:rPr>
                <w:rFonts w:cs="Calibri Light"/>
                <w:color w:val="000000" w:themeColor="text1"/>
              </w:rPr>
            </w:pPr>
            <w:r>
              <w:rPr>
                <w:rFonts w:cs="Calibri Light"/>
                <w:color w:val="000000" w:themeColor="text1"/>
              </w:rPr>
              <w:t xml:space="preserve">Increased health concerns </w:t>
            </w:r>
            <w:r w:rsidRPr="00D5697C">
              <w:rPr>
                <w:rFonts w:cs="Calibri Light"/>
                <w:color w:val="000000" w:themeColor="text1"/>
              </w:rPr>
              <w:t xml:space="preserve">in society </w:t>
            </w:r>
            <w:r>
              <w:rPr>
                <w:rFonts w:cs="Calibri Light"/>
                <w:color w:val="000000" w:themeColor="text1"/>
              </w:rPr>
              <w:t>along</w:t>
            </w:r>
            <w:r w:rsidRPr="00D5697C">
              <w:rPr>
                <w:rFonts w:cs="Calibri Light"/>
                <w:color w:val="000000" w:themeColor="text1"/>
              </w:rPr>
              <w:t xml:space="preserve"> with the UK government’s 5-a-Day campaign has led to a</w:t>
            </w:r>
            <w:r>
              <w:rPr>
                <w:rFonts w:cs="Calibri Light"/>
                <w:color w:val="000000" w:themeColor="text1"/>
              </w:rPr>
              <w:t xml:space="preserve"> </w:t>
            </w:r>
            <w:r w:rsidRPr="00D5697C">
              <w:rPr>
                <w:rFonts w:cs="Calibri Light"/>
                <w:color w:val="000000" w:themeColor="text1"/>
              </w:rPr>
              <w:t>vested interest in the health and wellbeing of the population</w:t>
            </w:r>
            <w:r>
              <w:rPr>
                <w:rFonts w:cs="Calibri Light"/>
                <w:color w:val="000000" w:themeColor="text1"/>
              </w:rPr>
              <w:t xml:space="preserve">. </w:t>
            </w:r>
            <w:r>
              <w:rPr>
                <w:rFonts w:cs="Calibri Light"/>
                <w:color w:val="000000" w:themeColor="text1"/>
              </w:rPr>
              <w:lastRenderedPageBreak/>
              <w:t>T</w:t>
            </w:r>
            <w:r w:rsidRPr="00D5697C">
              <w:rPr>
                <w:rFonts w:cs="Calibri Light"/>
                <w:color w:val="000000" w:themeColor="text1"/>
              </w:rPr>
              <w:t>he company’s smoothies offer a healthy alternative to sugary drinks</w:t>
            </w:r>
            <w:r>
              <w:rPr>
                <w:rFonts w:cs="Calibri Light"/>
                <w:color w:val="000000" w:themeColor="text1"/>
              </w:rPr>
              <w:t>.</w:t>
            </w:r>
          </w:p>
          <w:p w14:paraId="17558C7B" w14:textId="77777777" w:rsidR="00D911CF" w:rsidRDefault="00D911CF" w:rsidP="00AA070B">
            <w:pPr>
              <w:pStyle w:val="ListParagraph"/>
              <w:numPr>
                <w:ilvl w:val="0"/>
                <w:numId w:val="15"/>
              </w:numPr>
              <w:spacing w:line="276" w:lineRule="auto"/>
              <w:ind w:left="0"/>
              <w:jc w:val="both"/>
              <w:rPr>
                <w:rFonts w:cs="Calibri Light"/>
                <w:color w:val="000000" w:themeColor="text1"/>
              </w:rPr>
            </w:pPr>
          </w:p>
          <w:p w14:paraId="47FB02A8" w14:textId="77777777" w:rsidR="00D911CF" w:rsidRDefault="00D911CF" w:rsidP="00AA070B">
            <w:pPr>
              <w:pStyle w:val="ListParagraph"/>
              <w:numPr>
                <w:ilvl w:val="0"/>
                <w:numId w:val="15"/>
              </w:numPr>
              <w:spacing w:line="276" w:lineRule="auto"/>
              <w:ind w:left="0"/>
              <w:jc w:val="both"/>
              <w:rPr>
                <w:rFonts w:cs="Calibri Light"/>
                <w:color w:val="000000" w:themeColor="text1"/>
              </w:rPr>
            </w:pPr>
            <w:r>
              <w:rPr>
                <w:rFonts w:cs="Calibri Light"/>
                <w:color w:val="000000" w:themeColor="text1"/>
              </w:rPr>
              <w:t>An increase in the demand for healthier foodstuffs and change in consumer wants to provide an opportunity for the company to diversify its range and increase future revenue opportunities.</w:t>
            </w:r>
          </w:p>
          <w:p w14:paraId="03A1B4D0" w14:textId="77777777" w:rsidR="00D911CF" w:rsidRPr="00FE707B" w:rsidRDefault="00D911CF" w:rsidP="00AA070B">
            <w:pPr>
              <w:spacing w:line="276" w:lineRule="auto"/>
              <w:jc w:val="both"/>
              <w:rPr>
                <w:rFonts w:cs="Calibri Light"/>
                <w:color w:val="000000" w:themeColor="text1"/>
              </w:rPr>
            </w:pPr>
          </w:p>
          <w:p w14:paraId="6DA23181" w14:textId="77777777" w:rsidR="00D911CF" w:rsidRPr="00AB5D2E" w:rsidRDefault="00D911CF" w:rsidP="00AA070B">
            <w:pPr>
              <w:pStyle w:val="ListParagraph"/>
              <w:numPr>
                <w:ilvl w:val="0"/>
                <w:numId w:val="15"/>
              </w:numPr>
              <w:spacing w:line="276" w:lineRule="auto"/>
              <w:ind w:left="0"/>
              <w:jc w:val="both"/>
              <w:rPr>
                <w:rFonts w:cs="Calibri Light"/>
                <w:color w:val="000000" w:themeColor="text1"/>
              </w:rPr>
            </w:pPr>
            <w:r w:rsidRPr="00AB5D2E">
              <w:rPr>
                <w:rFonts w:cs="Calibri Light"/>
                <w:color w:val="000000" w:themeColor="text1"/>
              </w:rPr>
              <w:t xml:space="preserve">Investment in technology and digitalization in line with Industry 4.0 </w:t>
            </w:r>
            <w:r>
              <w:rPr>
                <w:rFonts w:cs="Calibri Light"/>
                <w:color w:val="000000" w:themeColor="text1"/>
              </w:rPr>
              <w:t>could</w:t>
            </w:r>
            <w:r w:rsidRPr="00AB5D2E">
              <w:rPr>
                <w:rFonts w:cs="Calibri Light"/>
                <w:color w:val="000000" w:themeColor="text1"/>
              </w:rPr>
              <w:t xml:space="preserve"> significantly increase the </w:t>
            </w:r>
            <w:r>
              <w:rPr>
                <w:rFonts w:cs="Calibri Light"/>
                <w:color w:val="000000" w:themeColor="text1"/>
              </w:rPr>
              <w:t xml:space="preserve">reliability and </w:t>
            </w:r>
            <w:r w:rsidRPr="00AB5D2E">
              <w:rPr>
                <w:rFonts w:cs="Calibri Light"/>
                <w:color w:val="000000" w:themeColor="text1"/>
              </w:rPr>
              <w:t>profitability</w:t>
            </w:r>
            <w:r>
              <w:rPr>
                <w:rFonts w:cs="Calibri Light"/>
                <w:color w:val="000000" w:themeColor="text1"/>
              </w:rPr>
              <w:t>. A</w:t>
            </w:r>
            <w:r w:rsidRPr="00AB5D2E">
              <w:rPr>
                <w:rFonts w:cs="Calibri Light"/>
                <w:color w:val="000000" w:themeColor="text1"/>
              </w:rPr>
              <w:t xml:space="preserve">doption of these avenues </w:t>
            </w:r>
            <w:r>
              <w:rPr>
                <w:rFonts w:cs="Calibri Light"/>
                <w:color w:val="000000" w:themeColor="text1"/>
              </w:rPr>
              <w:t xml:space="preserve">could give the company an advantage over its </w:t>
            </w:r>
            <w:r w:rsidRPr="00AB5D2E">
              <w:rPr>
                <w:rFonts w:cs="Calibri Light"/>
                <w:color w:val="000000" w:themeColor="text1"/>
              </w:rPr>
              <w:t xml:space="preserve">competitors </w:t>
            </w:r>
          </w:p>
        </w:tc>
        <w:tc>
          <w:tcPr>
            <w:tcW w:w="4950" w:type="dxa"/>
            <w:shd w:val="clear" w:color="auto" w:fill="FFC000"/>
          </w:tcPr>
          <w:p w14:paraId="02520692" w14:textId="77777777" w:rsidR="00D911CF" w:rsidRPr="00787B16" w:rsidRDefault="00D911CF" w:rsidP="00AA070B">
            <w:pPr>
              <w:spacing w:line="360" w:lineRule="auto"/>
              <w:jc w:val="both"/>
              <w:rPr>
                <w:rFonts w:cs="Calibri Light"/>
                <w:b/>
                <w:color w:val="000000" w:themeColor="text1"/>
                <w:sz w:val="28"/>
                <w:szCs w:val="28"/>
                <w:u w:val="single"/>
              </w:rPr>
            </w:pPr>
            <w:r w:rsidRPr="00787B16">
              <w:rPr>
                <w:rFonts w:cs="Calibri Light"/>
                <w:b/>
                <w:color w:val="000000" w:themeColor="text1"/>
                <w:sz w:val="28"/>
                <w:szCs w:val="28"/>
                <w:u w:val="single"/>
              </w:rPr>
              <w:lastRenderedPageBreak/>
              <w:t>Threats</w:t>
            </w:r>
          </w:p>
          <w:p w14:paraId="1FD2C750" w14:textId="77777777" w:rsidR="00D911CF" w:rsidRPr="00517C6F" w:rsidRDefault="00D911CF" w:rsidP="00AA070B">
            <w:pPr>
              <w:spacing w:line="276" w:lineRule="auto"/>
              <w:jc w:val="both"/>
              <w:rPr>
                <w:rFonts w:cs="Calibri Light"/>
                <w:color w:val="000000" w:themeColor="text1"/>
              </w:rPr>
            </w:pPr>
            <w:r>
              <w:rPr>
                <w:rFonts w:cs="Calibri Light"/>
                <w:color w:val="000000" w:themeColor="text1"/>
              </w:rPr>
              <w:t>Competition from other manufacturers could limit the company’s ability to progress the market share and drive down the cost and therefore income of their products.</w:t>
            </w:r>
          </w:p>
          <w:p w14:paraId="74350B59" w14:textId="77777777" w:rsidR="00D911CF" w:rsidRDefault="00D911CF" w:rsidP="00AA070B">
            <w:pPr>
              <w:spacing w:line="360" w:lineRule="auto"/>
              <w:jc w:val="both"/>
              <w:rPr>
                <w:rFonts w:cs="Calibri Light"/>
                <w:b/>
                <w:color w:val="000000" w:themeColor="text1"/>
              </w:rPr>
            </w:pPr>
          </w:p>
          <w:p w14:paraId="32014A85" w14:textId="77777777" w:rsidR="00D911CF" w:rsidRDefault="00D911CF" w:rsidP="00AA070B">
            <w:pPr>
              <w:spacing w:line="276" w:lineRule="auto"/>
              <w:ind w:right="59"/>
              <w:jc w:val="both"/>
              <w:rPr>
                <w:rFonts w:cs="Calibri Light"/>
                <w:color w:val="000000" w:themeColor="text1"/>
              </w:rPr>
            </w:pPr>
            <w:r w:rsidRPr="00D5697C">
              <w:rPr>
                <w:rFonts w:cs="Calibri Light"/>
                <w:color w:val="000000" w:themeColor="text1"/>
              </w:rPr>
              <w:t xml:space="preserve">The company is reliant on supplies of fresh products for production. With the planned increase of production and product range, the company has increased the risk of being exposed to supply shortages, due to climate change and global warming. </w:t>
            </w:r>
          </w:p>
          <w:p w14:paraId="7694AD73" w14:textId="77777777" w:rsidR="00D911CF" w:rsidRDefault="00D911CF" w:rsidP="00AA070B">
            <w:pPr>
              <w:spacing w:line="276" w:lineRule="auto"/>
              <w:ind w:right="59"/>
              <w:jc w:val="both"/>
              <w:rPr>
                <w:rFonts w:cs="Calibri Light"/>
                <w:color w:val="000000" w:themeColor="text1"/>
              </w:rPr>
            </w:pPr>
          </w:p>
          <w:p w14:paraId="40CF0C83" w14:textId="77777777" w:rsidR="00D911CF" w:rsidRPr="00D5697C" w:rsidRDefault="00D911CF" w:rsidP="00AA070B">
            <w:pPr>
              <w:spacing w:line="276" w:lineRule="auto"/>
              <w:ind w:right="59"/>
              <w:jc w:val="both"/>
              <w:rPr>
                <w:rFonts w:cs="Calibri Light"/>
                <w:color w:val="000000" w:themeColor="text1"/>
              </w:rPr>
            </w:pPr>
            <w:r w:rsidRPr="00D5697C">
              <w:rPr>
                <w:rFonts w:cs="Calibri Light"/>
                <w:color w:val="000000" w:themeColor="text1"/>
              </w:rPr>
              <w:t xml:space="preserve">Current economic climate and the increased cost of living has made the purchasing of healthy products such as smoothies a luxury in most households.  </w:t>
            </w:r>
          </w:p>
          <w:p w14:paraId="621FE19E" w14:textId="77777777" w:rsidR="00D911CF" w:rsidRPr="00517C6F" w:rsidRDefault="00D911CF" w:rsidP="00AA070B">
            <w:pPr>
              <w:spacing w:line="360" w:lineRule="auto"/>
              <w:jc w:val="both"/>
              <w:rPr>
                <w:rFonts w:cs="Calibri Light"/>
                <w:b/>
                <w:color w:val="000000" w:themeColor="text1"/>
              </w:rPr>
            </w:pPr>
          </w:p>
          <w:p w14:paraId="7C1F570B" w14:textId="77777777" w:rsidR="00D911CF" w:rsidRPr="00517C6F" w:rsidRDefault="00D911CF" w:rsidP="00AA070B"/>
        </w:tc>
      </w:tr>
    </w:tbl>
    <w:p w14:paraId="1F65CCA0" w14:textId="04141C6C" w:rsidR="00E74E84" w:rsidRPr="00D5697C" w:rsidRDefault="00D911CF" w:rsidP="00D911CF">
      <w:pPr>
        <w:pStyle w:val="Caption"/>
        <w:jc w:val="center"/>
        <w:rPr>
          <w:rFonts w:cs="Calibri Light"/>
          <w:color w:val="FF0000"/>
        </w:rPr>
      </w:pPr>
      <w:bookmarkStart w:id="15" w:name="_Toc151634780"/>
      <w:r>
        <w:t xml:space="preserve">Table </w:t>
      </w:r>
      <w:r w:rsidR="00980ACF">
        <w:fldChar w:fldCharType="begin"/>
      </w:r>
      <w:r w:rsidR="00980ACF">
        <w:instrText xml:space="preserve"> SEQ Table \* ARABIC </w:instrText>
      </w:r>
      <w:r w:rsidR="00980ACF">
        <w:fldChar w:fldCharType="separate"/>
      </w:r>
      <w:r w:rsidR="004023F6">
        <w:rPr>
          <w:noProof/>
        </w:rPr>
        <w:t>1</w:t>
      </w:r>
      <w:r w:rsidR="00980ACF">
        <w:rPr>
          <w:noProof/>
        </w:rPr>
        <w:fldChar w:fldCharType="end"/>
      </w:r>
      <w:r>
        <w:t xml:space="preserve"> - </w:t>
      </w:r>
      <w:r w:rsidRPr="00B236BC">
        <w:t>SWOT Analysis</w:t>
      </w:r>
      <w:bookmarkEnd w:id="15"/>
      <w:r w:rsidRPr="00D5697C">
        <w:rPr>
          <w:rFonts w:cs="Calibri Light"/>
          <w:color w:val="FF0000"/>
        </w:rPr>
        <w:br w:type="page"/>
      </w:r>
    </w:p>
    <w:p w14:paraId="25AFCDDF" w14:textId="62254AB9" w:rsidR="003514A6" w:rsidRPr="00D5697C" w:rsidRDefault="002F3B6D" w:rsidP="00D5425E">
      <w:pPr>
        <w:pStyle w:val="Heading2"/>
        <w:ind w:left="-432" w:right="-432"/>
        <w:rPr>
          <w:rFonts w:cs="Calibri Light"/>
          <w:color w:val="000000" w:themeColor="text1"/>
          <w:sz w:val="22"/>
          <w:szCs w:val="22"/>
        </w:rPr>
      </w:pPr>
      <w:bookmarkStart w:id="16" w:name="_Toc151236728"/>
      <w:r w:rsidRPr="00D5697C">
        <w:rPr>
          <w:rFonts w:cs="Calibri Light"/>
          <w:color w:val="000000" w:themeColor="text1"/>
          <w:sz w:val="22"/>
          <w:szCs w:val="22"/>
        </w:rPr>
        <w:lastRenderedPageBreak/>
        <w:t>3</w:t>
      </w:r>
      <w:r w:rsidR="00E95BC5" w:rsidRPr="00D5697C">
        <w:rPr>
          <w:rFonts w:cs="Calibri Light"/>
          <w:color w:val="000000" w:themeColor="text1"/>
          <w:sz w:val="22"/>
          <w:szCs w:val="22"/>
        </w:rPr>
        <w:t xml:space="preserve">.2. </w:t>
      </w:r>
      <w:r w:rsidR="00E95BC5" w:rsidRPr="00D5697C">
        <w:rPr>
          <w:rFonts w:cs="Calibri Light"/>
          <w:color w:val="000000" w:themeColor="text1"/>
          <w:sz w:val="22"/>
          <w:szCs w:val="22"/>
          <w:u w:val="single"/>
        </w:rPr>
        <w:t>PESTLE</w:t>
      </w:r>
      <w:bookmarkEnd w:id="16"/>
      <w:r w:rsidR="00E95BC5" w:rsidRPr="00D5697C">
        <w:rPr>
          <w:rFonts w:cs="Calibri Light"/>
          <w:color w:val="000000" w:themeColor="text1"/>
          <w:sz w:val="22"/>
          <w:szCs w:val="22"/>
        </w:rPr>
        <w:t xml:space="preserve"> </w:t>
      </w:r>
    </w:p>
    <w:p w14:paraId="29535576" w14:textId="77777777" w:rsidR="003514A6" w:rsidRPr="00D5697C" w:rsidRDefault="003514A6" w:rsidP="003514A6">
      <w:pPr>
        <w:spacing w:after="0" w:line="360" w:lineRule="auto"/>
        <w:ind w:left="-432" w:right="-432"/>
        <w:jc w:val="both"/>
        <w:rPr>
          <w:rFonts w:cs="Calibri Light"/>
          <w:color w:val="000000" w:themeColor="text1"/>
        </w:rPr>
      </w:pPr>
    </w:p>
    <w:p w14:paraId="40946ACE" w14:textId="1EA225E7" w:rsidR="00D911CF" w:rsidRPr="00D5697C" w:rsidRDefault="00D911CF" w:rsidP="00D911CF">
      <w:pPr>
        <w:spacing w:after="0" w:line="360" w:lineRule="auto"/>
        <w:ind w:left="-432" w:right="-432"/>
        <w:jc w:val="both"/>
        <w:rPr>
          <w:rFonts w:cs="Calibri Light"/>
          <w:color w:val="000000" w:themeColor="text1"/>
        </w:rPr>
      </w:pPr>
      <w:bookmarkStart w:id="17" w:name="_Hlk149989752"/>
      <w:r>
        <w:rPr>
          <w:rFonts w:cs="Calibri Light"/>
          <w:color w:val="000000" w:themeColor="text1"/>
        </w:rPr>
        <w:t xml:space="preserve">PESTLE is useful alongside SWOT in that it takes into consideration </w:t>
      </w:r>
      <w:r w:rsidRPr="00D5697C">
        <w:rPr>
          <w:rFonts w:cs="Calibri Light"/>
          <w:color w:val="000000" w:themeColor="text1"/>
        </w:rPr>
        <w:t>macro-factors affecting</w:t>
      </w:r>
      <w:r>
        <w:rPr>
          <w:rFonts w:cs="Calibri Light"/>
          <w:color w:val="000000" w:themeColor="text1"/>
        </w:rPr>
        <w:t xml:space="preserve"> the company</w:t>
      </w:r>
      <w:r w:rsidRPr="00D5697C">
        <w:rPr>
          <w:rFonts w:cs="Calibri Light"/>
          <w:color w:val="000000" w:themeColor="text1"/>
        </w:rPr>
        <w:t>.</w:t>
      </w:r>
      <w:r>
        <w:rPr>
          <w:rFonts w:cs="Calibri Light"/>
          <w:color w:val="000000" w:themeColor="text1"/>
        </w:rPr>
        <w:t xml:space="preserve"> Pestle is particularly useful where the company is looking to grow and innovate as the macro-economic factors of any new area of interest </w:t>
      </w:r>
      <w:sdt>
        <w:sdtPr>
          <w:rPr>
            <w:rFonts w:cs="Calibri Light"/>
            <w:color w:val="000000" w:themeColor="text1"/>
          </w:rPr>
          <w:id w:val="550118239"/>
          <w:citation/>
        </w:sdtPr>
        <w:sdtEndPr/>
        <w:sdtContent>
          <w:r w:rsidRPr="00D5697C">
            <w:rPr>
              <w:rFonts w:cs="Calibri Light"/>
              <w:color w:val="000000" w:themeColor="text1"/>
            </w:rPr>
            <w:fldChar w:fldCharType="begin"/>
          </w:r>
          <w:r w:rsidRPr="00D5697C">
            <w:rPr>
              <w:rFonts w:cs="Calibri Light"/>
              <w:color w:val="000000" w:themeColor="text1"/>
              <w:lang w:val="en-US"/>
            </w:rPr>
            <w:instrText xml:space="preserve"> CITATION Jac15 \l 1033 </w:instrText>
          </w:r>
          <w:r w:rsidRPr="00D5697C">
            <w:rPr>
              <w:rFonts w:cs="Calibri Light"/>
              <w:color w:val="000000" w:themeColor="text1"/>
            </w:rPr>
            <w:fldChar w:fldCharType="separate"/>
          </w:r>
          <w:r w:rsidR="004023F6" w:rsidRPr="004023F6">
            <w:rPr>
              <w:rFonts w:cs="Calibri Light"/>
              <w:noProof/>
              <w:color w:val="000000" w:themeColor="text1"/>
              <w:lang w:val="en-US"/>
            </w:rPr>
            <w:t>(Wysock, 2015)</w:t>
          </w:r>
          <w:r w:rsidRPr="00D5697C">
            <w:rPr>
              <w:rFonts w:cs="Calibri Light"/>
              <w:color w:val="000000" w:themeColor="text1"/>
            </w:rPr>
            <w:fldChar w:fldCharType="end"/>
          </w:r>
        </w:sdtContent>
      </w:sdt>
      <w:r w:rsidRPr="00D5697C">
        <w:rPr>
          <w:rFonts w:cs="Calibri Light"/>
          <w:color w:val="000000" w:themeColor="text1"/>
        </w:rPr>
        <w:t xml:space="preserve">. </w:t>
      </w:r>
      <w:r>
        <w:rPr>
          <w:rFonts w:cs="Calibri Light"/>
          <w:color w:val="000000" w:themeColor="text1"/>
        </w:rPr>
        <w:t xml:space="preserve">The defined factors that form a </w:t>
      </w:r>
      <w:r w:rsidRPr="00D5697C">
        <w:rPr>
          <w:rFonts w:cs="Calibri Light"/>
          <w:color w:val="000000" w:themeColor="text1"/>
        </w:rPr>
        <w:t xml:space="preserve">PESTLE analysis </w:t>
      </w:r>
      <w:r>
        <w:rPr>
          <w:rFonts w:cs="Calibri Light"/>
          <w:color w:val="000000" w:themeColor="text1"/>
        </w:rPr>
        <w:t xml:space="preserve">can be used to advise the </w:t>
      </w:r>
      <w:r w:rsidRPr="00D5697C">
        <w:rPr>
          <w:rFonts w:cs="Calibri Light"/>
          <w:color w:val="000000" w:themeColor="text1"/>
        </w:rPr>
        <w:t>SWOT analysis.</w:t>
      </w:r>
      <w:r>
        <w:rPr>
          <w:rFonts w:cs="Calibri Light"/>
          <w:color w:val="000000" w:themeColor="text1"/>
        </w:rPr>
        <w:t xml:space="preserve"> </w:t>
      </w:r>
    </w:p>
    <w:p w14:paraId="2954BB9C" w14:textId="77777777" w:rsidR="00851985" w:rsidRPr="00D5697C" w:rsidRDefault="00851985" w:rsidP="003514A6">
      <w:pPr>
        <w:spacing w:after="0" w:line="360" w:lineRule="auto"/>
        <w:ind w:left="-432" w:right="-432"/>
        <w:jc w:val="both"/>
        <w:rPr>
          <w:rFonts w:cs="Calibri Light"/>
          <w:color w:val="000000" w:themeColor="text1"/>
        </w:rPr>
      </w:pPr>
    </w:p>
    <w:p w14:paraId="6955E60D" w14:textId="77777777" w:rsidR="00851985" w:rsidRPr="00D5697C" w:rsidRDefault="00851985" w:rsidP="00851985">
      <w:pPr>
        <w:keepNext/>
        <w:spacing w:after="0" w:line="360" w:lineRule="auto"/>
        <w:ind w:left="-432" w:right="-432"/>
        <w:jc w:val="center"/>
        <w:rPr>
          <w:rFonts w:cs="Calibri Light"/>
        </w:rPr>
      </w:pPr>
      <w:r w:rsidRPr="00D5697C">
        <w:rPr>
          <w:rFonts w:cs="Calibri Light"/>
          <w:noProof/>
        </w:rPr>
        <w:drawing>
          <wp:inline distT="0" distB="0" distL="0" distR="0" wp14:anchorId="012CDBB2" wp14:editId="1BA5C794">
            <wp:extent cx="5731510" cy="3135630"/>
            <wp:effectExtent l="0" t="0" r="2540" b="7620"/>
            <wp:docPr id="637871981" name="Picture 1" descr="A colorful rectangular chart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71981" name="Picture 1" descr="A colorful rectangular chart with white text&#10;&#10;Description automatically generated with medium confidence"/>
                    <pic:cNvPicPr/>
                  </pic:nvPicPr>
                  <pic:blipFill>
                    <a:blip r:embed="rId15"/>
                    <a:stretch>
                      <a:fillRect/>
                    </a:stretch>
                  </pic:blipFill>
                  <pic:spPr>
                    <a:xfrm>
                      <a:off x="0" y="0"/>
                      <a:ext cx="5731510" cy="3135630"/>
                    </a:xfrm>
                    <a:prstGeom prst="rect">
                      <a:avLst/>
                    </a:prstGeom>
                  </pic:spPr>
                </pic:pic>
              </a:graphicData>
            </a:graphic>
          </wp:inline>
        </w:drawing>
      </w:r>
      <w:bookmarkEnd w:id="17"/>
    </w:p>
    <w:p w14:paraId="47B0E59F" w14:textId="6CA6575D" w:rsidR="00851985" w:rsidRPr="00D5697C" w:rsidRDefault="00851985" w:rsidP="00851985">
      <w:pPr>
        <w:pStyle w:val="Caption"/>
        <w:jc w:val="center"/>
        <w:rPr>
          <w:rFonts w:cs="Calibri Light"/>
        </w:rPr>
      </w:pPr>
      <w:bookmarkStart w:id="18" w:name="_Toc151634777"/>
      <w:r w:rsidRPr="00D5697C">
        <w:rPr>
          <w:rFonts w:cs="Calibri Light"/>
        </w:rPr>
        <w:t xml:space="preserve">Figure </w:t>
      </w:r>
      <w:r w:rsidR="00F82E04" w:rsidRPr="00D5697C">
        <w:rPr>
          <w:rFonts w:cs="Calibri Light"/>
        </w:rPr>
        <w:fldChar w:fldCharType="begin"/>
      </w:r>
      <w:r w:rsidR="00F82E04" w:rsidRPr="00D5697C">
        <w:rPr>
          <w:rFonts w:cs="Calibri Light"/>
        </w:rPr>
        <w:instrText xml:space="preserve"> SEQ Figure \* ARABIC </w:instrText>
      </w:r>
      <w:r w:rsidR="00F82E04" w:rsidRPr="00D5697C">
        <w:rPr>
          <w:rFonts w:cs="Calibri Light"/>
        </w:rPr>
        <w:fldChar w:fldCharType="separate"/>
      </w:r>
      <w:r w:rsidR="004023F6">
        <w:rPr>
          <w:rFonts w:cs="Calibri Light"/>
          <w:noProof/>
        </w:rPr>
        <w:t>5</w:t>
      </w:r>
      <w:r w:rsidR="00F82E04" w:rsidRPr="00D5697C">
        <w:rPr>
          <w:rFonts w:cs="Calibri Light"/>
          <w:noProof/>
        </w:rPr>
        <w:fldChar w:fldCharType="end"/>
      </w:r>
      <w:r w:rsidRPr="00D5697C">
        <w:rPr>
          <w:rFonts w:cs="Calibri Light"/>
        </w:rPr>
        <w:t xml:space="preserve"> - PESTLE Analysis</w:t>
      </w:r>
      <w:bookmarkEnd w:id="18"/>
    </w:p>
    <w:p w14:paraId="4C53B6C0" w14:textId="30D644BE" w:rsidR="00851985" w:rsidRPr="00D5697C" w:rsidRDefault="00980ACF" w:rsidP="00851985">
      <w:pPr>
        <w:jc w:val="center"/>
        <w:rPr>
          <w:rFonts w:cs="Calibri Light"/>
        </w:rPr>
      </w:pPr>
      <w:sdt>
        <w:sdtPr>
          <w:rPr>
            <w:rFonts w:cs="Calibri Light"/>
          </w:rPr>
          <w:id w:val="-2065935711"/>
          <w:citation/>
        </w:sdtPr>
        <w:sdtEndPr/>
        <w:sdtContent>
          <w:r w:rsidR="00851985" w:rsidRPr="00D5697C">
            <w:rPr>
              <w:rFonts w:cs="Calibri Light"/>
            </w:rPr>
            <w:fldChar w:fldCharType="begin"/>
          </w:r>
          <w:r w:rsidR="00851985" w:rsidRPr="00D5697C">
            <w:rPr>
              <w:rFonts w:cs="Calibri Light"/>
              <w:lang w:val="en-US"/>
            </w:rPr>
            <w:instrText xml:space="preserve"> CITATION Lar16 \l 1033 </w:instrText>
          </w:r>
          <w:r w:rsidR="00851985" w:rsidRPr="00D5697C">
            <w:rPr>
              <w:rFonts w:cs="Calibri Light"/>
            </w:rPr>
            <w:fldChar w:fldCharType="separate"/>
          </w:r>
          <w:r w:rsidR="004023F6" w:rsidRPr="004023F6">
            <w:rPr>
              <w:rFonts w:cs="Calibri Light"/>
              <w:noProof/>
              <w:lang w:val="en-US"/>
            </w:rPr>
            <w:t>(Bruin, 2016)</w:t>
          </w:r>
          <w:r w:rsidR="00851985" w:rsidRPr="00D5697C">
            <w:rPr>
              <w:rFonts w:cs="Calibri Light"/>
            </w:rPr>
            <w:fldChar w:fldCharType="end"/>
          </w:r>
        </w:sdtContent>
      </w:sdt>
    </w:p>
    <w:tbl>
      <w:tblPr>
        <w:tblStyle w:val="TableGrid"/>
        <w:tblW w:w="9810" w:type="dxa"/>
        <w:tblInd w:w="-455" w:type="dxa"/>
        <w:tblLook w:val="04A0" w:firstRow="1" w:lastRow="0" w:firstColumn="1" w:lastColumn="0" w:noHBand="0" w:noVBand="1"/>
      </w:tblPr>
      <w:tblGrid>
        <w:gridCol w:w="539"/>
        <w:gridCol w:w="673"/>
        <w:gridCol w:w="8598"/>
      </w:tblGrid>
      <w:tr w:rsidR="00D911CF" w:rsidRPr="00AB5D2E" w14:paraId="42E9368A" w14:textId="77777777" w:rsidTr="00AA070B">
        <w:trPr>
          <w:cantSplit/>
          <w:trHeight w:val="1361"/>
        </w:trPr>
        <w:tc>
          <w:tcPr>
            <w:tcW w:w="539" w:type="dxa"/>
            <w:shd w:val="clear" w:color="auto" w:fill="FFC000"/>
            <w:vAlign w:val="center"/>
          </w:tcPr>
          <w:p w14:paraId="1C6552E9"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lastRenderedPageBreak/>
              <w:t>P</w:t>
            </w:r>
          </w:p>
        </w:tc>
        <w:tc>
          <w:tcPr>
            <w:tcW w:w="673" w:type="dxa"/>
            <w:shd w:val="clear" w:color="auto" w:fill="FFC000"/>
            <w:textDirection w:val="btLr"/>
            <w:vAlign w:val="center"/>
          </w:tcPr>
          <w:p w14:paraId="762A8198" w14:textId="77777777" w:rsidR="00D911CF" w:rsidRPr="00AB5D2E" w:rsidRDefault="00D911CF" w:rsidP="00AA070B">
            <w:pPr>
              <w:ind w:left="113" w:right="113"/>
              <w:jc w:val="center"/>
              <w:rPr>
                <w:rFonts w:cs="Calibri Light"/>
                <w:b/>
                <w:color w:val="000000" w:themeColor="text1"/>
              </w:rPr>
            </w:pPr>
            <w:r w:rsidRPr="00AB5D2E">
              <w:rPr>
                <w:rFonts w:cs="Calibri Light"/>
                <w:b/>
                <w:color w:val="000000" w:themeColor="text1"/>
              </w:rPr>
              <w:t>Political</w:t>
            </w:r>
          </w:p>
        </w:tc>
        <w:tc>
          <w:tcPr>
            <w:tcW w:w="8598" w:type="dxa"/>
          </w:tcPr>
          <w:p w14:paraId="57BA92F6" w14:textId="77777777" w:rsidR="00D911CF" w:rsidRDefault="00D911CF" w:rsidP="00AA070B">
            <w:pPr>
              <w:spacing w:line="276" w:lineRule="auto"/>
              <w:ind w:right="127"/>
              <w:jc w:val="both"/>
              <w:rPr>
                <w:rFonts w:cs="Calibri Light"/>
                <w:color w:val="000000" w:themeColor="text1"/>
              </w:rPr>
            </w:pPr>
            <w:r w:rsidRPr="00D5697C">
              <w:rPr>
                <w:rFonts w:cs="Calibri Light"/>
                <w:color w:val="000000" w:themeColor="text1"/>
              </w:rPr>
              <w:t xml:space="preserve">Although the current UK government is stable, there remain several issues caused by the UK’s departure from the European Union, (Brexit), such as free trade. These complications have led to increased costs with importing of goods due to a poorly negotiated EU export quota and increasing delays affecting both production and delivery. </w:t>
            </w:r>
          </w:p>
          <w:p w14:paraId="2BA4D331" w14:textId="77777777" w:rsidR="00D911CF" w:rsidRDefault="00D911CF" w:rsidP="00AA070B">
            <w:pPr>
              <w:spacing w:line="276" w:lineRule="auto"/>
              <w:ind w:right="127"/>
              <w:jc w:val="both"/>
              <w:rPr>
                <w:rFonts w:cs="Calibri Light"/>
                <w:color w:val="000000" w:themeColor="text1"/>
              </w:rPr>
            </w:pPr>
          </w:p>
          <w:p w14:paraId="6D46C0E3" w14:textId="77777777" w:rsidR="00D911CF" w:rsidRDefault="00D911CF" w:rsidP="00AA070B">
            <w:pPr>
              <w:spacing w:line="276" w:lineRule="auto"/>
              <w:ind w:right="127"/>
              <w:jc w:val="both"/>
              <w:rPr>
                <w:rFonts w:cs="Calibri Light"/>
                <w:color w:val="000000" w:themeColor="text1"/>
              </w:rPr>
            </w:pPr>
            <w:r w:rsidRPr="00D5697C">
              <w:rPr>
                <w:rFonts w:cs="Calibri Light"/>
                <w:color w:val="000000" w:themeColor="text1"/>
              </w:rPr>
              <w:t xml:space="preserve">Further complications following Brexit with regards to free movement of migrant workers have led to several hundred thousand migrant workers having to leave the UK, with many unable to return due to visa requirements. </w:t>
            </w:r>
          </w:p>
          <w:p w14:paraId="4E62A63F" w14:textId="77777777" w:rsidR="00D911CF" w:rsidRPr="00D5697C" w:rsidRDefault="00D911CF" w:rsidP="00AA070B">
            <w:pPr>
              <w:spacing w:line="276" w:lineRule="auto"/>
              <w:ind w:right="127"/>
              <w:jc w:val="both"/>
              <w:rPr>
                <w:rFonts w:cs="Calibri Light"/>
                <w:color w:val="000000" w:themeColor="text1"/>
              </w:rPr>
            </w:pPr>
          </w:p>
          <w:p w14:paraId="39909A60" w14:textId="77777777" w:rsidR="00D911CF" w:rsidRDefault="00D911CF" w:rsidP="00AA070B">
            <w:pPr>
              <w:pStyle w:val="ListParagraph"/>
              <w:numPr>
                <w:ilvl w:val="0"/>
                <w:numId w:val="5"/>
              </w:numPr>
              <w:spacing w:line="276" w:lineRule="auto"/>
              <w:ind w:left="0"/>
              <w:jc w:val="both"/>
              <w:rPr>
                <w:rFonts w:cs="Calibri Light"/>
                <w:color w:val="000000" w:themeColor="text1"/>
              </w:rPr>
            </w:pPr>
            <w:r w:rsidRPr="00D5697C">
              <w:rPr>
                <w:rFonts w:cs="Calibri Light"/>
                <w:color w:val="000000" w:themeColor="text1"/>
              </w:rPr>
              <w:t xml:space="preserve">Several rulings and guidelines by the Department of Health, Office of Fair Trading, Advertising Standards and Trading Standards are decisive for the operation of the company. Guidelines by these authorising bodies affect all aspects of the company, from ethically sourcing products, to maintaining health standards and food hygiene standards during production, and sales of products. </w:t>
            </w:r>
          </w:p>
          <w:p w14:paraId="7B7F2665" w14:textId="77777777" w:rsidR="00D911CF" w:rsidRDefault="00D911CF" w:rsidP="00AA070B">
            <w:pPr>
              <w:pStyle w:val="ListParagraph"/>
              <w:numPr>
                <w:ilvl w:val="0"/>
                <w:numId w:val="5"/>
              </w:numPr>
              <w:spacing w:line="276" w:lineRule="auto"/>
              <w:ind w:left="0"/>
              <w:jc w:val="both"/>
              <w:rPr>
                <w:rFonts w:cs="Calibri Light"/>
                <w:color w:val="000000" w:themeColor="text1"/>
              </w:rPr>
            </w:pPr>
          </w:p>
          <w:p w14:paraId="57F0E282" w14:textId="77777777" w:rsidR="00D911CF" w:rsidRDefault="00D911CF" w:rsidP="00AA070B">
            <w:pPr>
              <w:pStyle w:val="ListParagraph"/>
              <w:numPr>
                <w:ilvl w:val="0"/>
                <w:numId w:val="5"/>
              </w:numPr>
              <w:spacing w:line="276" w:lineRule="auto"/>
              <w:ind w:left="0"/>
              <w:jc w:val="both"/>
              <w:rPr>
                <w:rFonts w:cs="Calibri Light"/>
                <w:color w:val="000000" w:themeColor="text1"/>
              </w:rPr>
            </w:pPr>
            <w:r w:rsidRPr="00D5697C">
              <w:rPr>
                <w:rFonts w:cs="Calibri Light"/>
                <w:color w:val="000000" w:themeColor="text1"/>
              </w:rPr>
              <w:t>Guidelines changes in recent years to allow smoothies and pure juice that contain all edible parts of the fruit, can be included as a set portion of the Health Department’s 5-a-day health campaign assist marketing and sales</w:t>
            </w:r>
          </w:p>
          <w:p w14:paraId="4F2E6BC5" w14:textId="77777777" w:rsidR="00D911CF" w:rsidRPr="00787B16" w:rsidRDefault="00D911CF" w:rsidP="00AA070B">
            <w:pPr>
              <w:pStyle w:val="ListParagraph"/>
              <w:numPr>
                <w:ilvl w:val="0"/>
                <w:numId w:val="5"/>
              </w:numPr>
              <w:spacing w:line="276" w:lineRule="auto"/>
              <w:ind w:left="0"/>
              <w:jc w:val="both"/>
              <w:rPr>
                <w:rFonts w:cs="Calibri Light"/>
                <w:color w:val="000000" w:themeColor="text1"/>
              </w:rPr>
            </w:pPr>
          </w:p>
        </w:tc>
      </w:tr>
      <w:tr w:rsidR="00D911CF" w:rsidRPr="00AB5D2E" w14:paraId="6F6B22FD" w14:textId="77777777" w:rsidTr="00AA070B">
        <w:trPr>
          <w:cantSplit/>
          <w:trHeight w:val="1134"/>
        </w:trPr>
        <w:tc>
          <w:tcPr>
            <w:tcW w:w="539" w:type="dxa"/>
            <w:shd w:val="clear" w:color="auto" w:fill="8AE200"/>
            <w:vAlign w:val="center"/>
          </w:tcPr>
          <w:p w14:paraId="07DE1B09"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t>E</w:t>
            </w:r>
          </w:p>
        </w:tc>
        <w:tc>
          <w:tcPr>
            <w:tcW w:w="673" w:type="dxa"/>
            <w:shd w:val="clear" w:color="auto" w:fill="8AE200"/>
            <w:textDirection w:val="btLr"/>
            <w:vAlign w:val="center"/>
          </w:tcPr>
          <w:p w14:paraId="6EBFE602" w14:textId="77777777" w:rsidR="00D911CF" w:rsidRPr="00AB5D2E" w:rsidRDefault="00D911CF" w:rsidP="00AA070B">
            <w:pPr>
              <w:ind w:left="113" w:right="113"/>
              <w:jc w:val="center"/>
              <w:rPr>
                <w:rFonts w:cs="Calibri Light"/>
                <w:b/>
                <w:color w:val="000000" w:themeColor="text1"/>
              </w:rPr>
            </w:pPr>
            <w:r w:rsidRPr="00787B16">
              <w:rPr>
                <w:rFonts w:cs="Calibri Light"/>
                <w:b/>
                <w:i/>
                <w:iCs/>
                <w:color w:val="000000" w:themeColor="text1"/>
              </w:rPr>
              <w:t>Economic</w:t>
            </w:r>
          </w:p>
        </w:tc>
        <w:tc>
          <w:tcPr>
            <w:tcW w:w="8598" w:type="dxa"/>
          </w:tcPr>
          <w:p w14:paraId="52E7CE57" w14:textId="77777777" w:rsidR="00D911CF" w:rsidRDefault="00D911CF" w:rsidP="00AA070B">
            <w:pPr>
              <w:spacing w:line="276" w:lineRule="auto"/>
              <w:ind w:left="24"/>
              <w:jc w:val="both"/>
              <w:rPr>
                <w:rFonts w:cs="Calibri Light"/>
                <w:color w:val="000000" w:themeColor="text1"/>
              </w:rPr>
            </w:pPr>
            <w:r w:rsidRPr="00D5697C">
              <w:rPr>
                <w:rFonts w:cs="Calibri Light"/>
                <w:color w:val="000000" w:themeColor="text1"/>
              </w:rPr>
              <w:t xml:space="preserve">Following the UK’s exit from the European union, there have been issues with the movement of goods due to trade restrictions. These restrictions have had a knock-on effect with the availability of delivering and receiving goods and products, in and out of the UK. A further knock-on effect from leaving the European union is the free movement of migrant workers to the UK. As a result, this can have an impact on the availability and access of adequate workers for the required fruit picking, with a potential for increased labour costs, leading to a knock-on effect with the overall cost of the product, profit and market share. </w:t>
            </w:r>
          </w:p>
          <w:p w14:paraId="21E3C3F0" w14:textId="77777777" w:rsidR="00D911CF" w:rsidRPr="00D5697C" w:rsidRDefault="00D911CF" w:rsidP="00AA070B">
            <w:pPr>
              <w:spacing w:line="276" w:lineRule="auto"/>
              <w:ind w:left="24"/>
              <w:jc w:val="both"/>
              <w:rPr>
                <w:rFonts w:cs="Calibri Light"/>
                <w:color w:val="000000" w:themeColor="text1"/>
              </w:rPr>
            </w:pPr>
          </w:p>
          <w:p w14:paraId="39E089FB" w14:textId="77777777" w:rsidR="00D911CF" w:rsidRDefault="00D911CF" w:rsidP="00AA070B">
            <w:pPr>
              <w:spacing w:line="276" w:lineRule="auto"/>
              <w:ind w:right="-15"/>
              <w:jc w:val="both"/>
              <w:rPr>
                <w:rFonts w:cs="Calibri Light"/>
                <w:color w:val="000000" w:themeColor="text1"/>
              </w:rPr>
            </w:pPr>
            <w:r w:rsidRPr="00D5697C">
              <w:rPr>
                <w:rFonts w:cs="Calibri Light"/>
                <w:color w:val="000000" w:themeColor="text1"/>
              </w:rPr>
              <w:t xml:space="preserve">Current cost of living crisis in the UK and the European union has led to an increase in all goods and services as well as a severe increase in energy costs. The prices rises will have a severe impact on production and operation costs for the company. Further complications due the cost-of-living crisis, will render healthy products as a luxury purchase for most households, as healthy products are generally more expensive than less healthy options. </w:t>
            </w:r>
          </w:p>
          <w:p w14:paraId="761A3A12" w14:textId="77777777" w:rsidR="00D911CF" w:rsidRPr="00D5697C" w:rsidRDefault="00D911CF" w:rsidP="00AA070B">
            <w:pPr>
              <w:spacing w:line="276" w:lineRule="auto"/>
              <w:ind w:right="-15"/>
              <w:jc w:val="both"/>
              <w:rPr>
                <w:rFonts w:cs="Calibri Light"/>
                <w:color w:val="000000" w:themeColor="text1"/>
              </w:rPr>
            </w:pPr>
          </w:p>
          <w:p w14:paraId="6732C736" w14:textId="77777777" w:rsidR="00D911CF" w:rsidRDefault="00D911CF" w:rsidP="00AA070B">
            <w:pPr>
              <w:spacing w:line="276" w:lineRule="auto"/>
              <w:jc w:val="both"/>
              <w:rPr>
                <w:rFonts w:cs="Calibri Light"/>
                <w:color w:val="000000" w:themeColor="text1"/>
              </w:rPr>
            </w:pPr>
            <w:r w:rsidRPr="00D5697C">
              <w:rPr>
                <w:rFonts w:cs="Calibri Light"/>
                <w:color w:val="000000" w:themeColor="text1"/>
              </w:rPr>
              <w:t xml:space="preserve">While the products used to produce the goods sold by the company are all exempt from </w:t>
            </w:r>
            <w:r>
              <w:rPr>
                <w:rFonts w:cs="Calibri Light"/>
                <w:color w:val="000000" w:themeColor="text1"/>
              </w:rPr>
              <w:t>VAT</w:t>
            </w:r>
            <w:r w:rsidRPr="00D5697C">
              <w:rPr>
                <w:rFonts w:cs="Calibri Light"/>
                <w:color w:val="000000" w:themeColor="text1"/>
              </w:rPr>
              <w:t xml:space="preserve"> in the UK, the products </w:t>
            </w:r>
            <w:r>
              <w:rPr>
                <w:rFonts w:cs="Calibri Light"/>
                <w:color w:val="000000" w:themeColor="text1"/>
              </w:rPr>
              <w:t xml:space="preserve">sold </w:t>
            </w:r>
            <w:r w:rsidRPr="00D5697C">
              <w:rPr>
                <w:rFonts w:cs="Calibri Light"/>
                <w:color w:val="000000" w:themeColor="text1"/>
              </w:rPr>
              <w:t xml:space="preserve">are all subject to VAT at the current prevailing rate of 20%. A tax reduction or tax relief offered by the UK government would encourage more people to make healthy choices when purchasing goods, resulting in more people getting a portion their 5-a-Day serving, which is a government led campaign. </w:t>
            </w:r>
          </w:p>
          <w:p w14:paraId="22115A6E" w14:textId="77777777" w:rsidR="00D911CF" w:rsidRPr="00D5697C" w:rsidRDefault="00D911CF" w:rsidP="00AA070B">
            <w:pPr>
              <w:spacing w:line="276" w:lineRule="auto"/>
              <w:jc w:val="both"/>
              <w:rPr>
                <w:rFonts w:cs="Calibri Light"/>
                <w:color w:val="000000" w:themeColor="text1"/>
              </w:rPr>
            </w:pPr>
          </w:p>
          <w:p w14:paraId="0EC6F273" w14:textId="4AD36477" w:rsidR="00D911CF" w:rsidRPr="00D5697C" w:rsidRDefault="00D911CF" w:rsidP="00AA070B">
            <w:pPr>
              <w:spacing w:line="276" w:lineRule="auto"/>
              <w:jc w:val="both"/>
              <w:rPr>
                <w:rFonts w:cs="Calibri Light"/>
                <w:color w:val="000000" w:themeColor="text1"/>
              </w:rPr>
            </w:pPr>
            <w:r w:rsidRPr="00D5697C">
              <w:rPr>
                <w:rFonts w:cs="Calibri Light"/>
                <w:color w:val="000000" w:themeColor="text1"/>
              </w:rPr>
              <w:t xml:space="preserve">Industry 4.0 </w:t>
            </w:r>
            <w:r w:rsidR="00AA070B">
              <w:rPr>
                <w:rFonts w:cs="Calibri Light"/>
                <w:color w:val="000000" w:themeColor="text1"/>
              </w:rPr>
              <w:t>along with</w:t>
            </w:r>
            <w:r w:rsidRPr="00D5697C">
              <w:rPr>
                <w:rFonts w:cs="Calibri Light"/>
                <w:color w:val="000000" w:themeColor="text1"/>
              </w:rPr>
              <w:t xml:space="preserve"> internet of things, IoT, is </w:t>
            </w:r>
            <w:r w:rsidR="0090448C">
              <w:rPr>
                <w:rFonts w:cs="Calibri Light"/>
                <w:color w:val="000000" w:themeColor="text1"/>
              </w:rPr>
              <w:t>pushing businesses</w:t>
            </w:r>
            <w:r w:rsidRPr="00D5697C">
              <w:rPr>
                <w:rFonts w:cs="Calibri Light"/>
                <w:color w:val="000000" w:themeColor="text1"/>
              </w:rPr>
              <w:t xml:space="preserve"> towa</w:t>
            </w:r>
            <w:r w:rsidR="0090448C">
              <w:rPr>
                <w:rFonts w:cs="Calibri Light"/>
                <w:color w:val="000000" w:themeColor="text1"/>
              </w:rPr>
              <w:t xml:space="preserve">rd </w:t>
            </w:r>
            <w:r w:rsidRPr="00D5697C">
              <w:rPr>
                <w:rFonts w:cs="Calibri Light"/>
                <w:color w:val="000000" w:themeColor="text1"/>
              </w:rPr>
              <w:t xml:space="preserve">digitisation. Although a significant initial investment will be required, it will reduce the company’s reliance on manual labour, which is currently at a premium. </w:t>
            </w:r>
          </w:p>
          <w:p w14:paraId="014FDA02" w14:textId="77777777" w:rsidR="00D911CF" w:rsidRPr="00AB5D2E" w:rsidRDefault="00D911CF" w:rsidP="00AA070B">
            <w:pPr>
              <w:pStyle w:val="ListParagraph"/>
              <w:spacing w:line="276" w:lineRule="auto"/>
              <w:ind w:left="0"/>
              <w:jc w:val="both"/>
              <w:rPr>
                <w:rFonts w:cs="Calibri Light"/>
                <w:color w:val="000000" w:themeColor="text1"/>
              </w:rPr>
            </w:pPr>
          </w:p>
        </w:tc>
      </w:tr>
      <w:tr w:rsidR="00D911CF" w:rsidRPr="00AB5D2E" w14:paraId="6F1B7145" w14:textId="77777777" w:rsidTr="00AA070B">
        <w:trPr>
          <w:cantSplit/>
          <w:trHeight w:val="1134"/>
        </w:trPr>
        <w:tc>
          <w:tcPr>
            <w:tcW w:w="539" w:type="dxa"/>
            <w:shd w:val="clear" w:color="auto" w:fill="0070C0"/>
            <w:vAlign w:val="center"/>
          </w:tcPr>
          <w:p w14:paraId="7C2A40D0"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lastRenderedPageBreak/>
              <w:t>S</w:t>
            </w:r>
          </w:p>
        </w:tc>
        <w:tc>
          <w:tcPr>
            <w:tcW w:w="673" w:type="dxa"/>
            <w:shd w:val="clear" w:color="auto" w:fill="0070C0"/>
            <w:textDirection w:val="btLr"/>
            <w:vAlign w:val="center"/>
          </w:tcPr>
          <w:p w14:paraId="7C056F82" w14:textId="77777777" w:rsidR="00D911CF" w:rsidRPr="00AB5D2E" w:rsidRDefault="00D911CF" w:rsidP="00AA070B">
            <w:pPr>
              <w:ind w:left="113" w:right="113"/>
              <w:jc w:val="center"/>
              <w:rPr>
                <w:rFonts w:cs="Calibri Light"/>
                <w:b/>
                <w:color w:val="000000" w:themeColor="text1"/>
              </w:rPr>
            </w:pPr>
            <w:r w:rsidRPr="00AB5D2E">
              <w:rPr>
                <w:rFonts w:cs="Calibri Light"/>
                <w:b/>
                <w:color w:val="000000" w:themeColor="text1"/>
              </w:rPr>
              <w:t>Social</w:t>
            </w:r>
          </w:p>
        </w:tc>
        <w:tc>
          <w:tcPr>
            <w:tcW w:w="8598" w:type="dxa"/>
          </w:tcPr>
          <w:p w14:paraId="7793C97B" w14:textId="77777777" w:rsidR="00D911CF" w:rsidRDefault="00D911CF" w:rsidP="00AA070B">
            <w:pPr>
              <w:spacing w:line="276" w:lineRule="auto"/>
              <w:ind w:left="24"/>
              <w:jc w:val="both"/>
              <w:rPr>
                <w:rFonts w:cs="Calibri Light"/>
                <w:color w:val="000000" w:themeColor="text1"/>
              </w:rPr>
            </w:pPr>
            <w:r w:rsidRPr="00D5697C">
              <w:rPr>
                <w:rFonts w:cs="Calibri Light"/>
                <w:color w:val="000000" w:themeColor="text1"/>
              </w:rPr>
              <w:t>An increased health concern in society has led to a</w:t>
            </w:r>
            <w:r>
              <w:rPr>
                <w:rFonts w:cs="Calibri Light"/>
                <w:color w:val="000000" w:themeColor="text1"/>
              </w:rPr>
              <w:t xml:space="preserve"> </w:t>
            </w:r>
            <w:r w:rsidRPr="00D5697C">
              <w:rPr>
                <w:rFonts w:cs="Calibri Light"/>
                <w:color w:val="000000" w:themeColor="text1"/>
              </w:rPr>
              <w:t xml:space="preserve">vested interest in the health and wellbeing of the population, the company’s smoothies offer a healthy alternative to sugary drinks. </w:t>
            </w:r>
          </w:p>
          <w:p w14:paraId="7BA56C3D" w14:textId="77777777" w:rsidR="00D911CF" w:rsidRPr="00D5697C" w:rsidRDefault="00D911CF" w:rsidP="00AA070B">
            <w:pPr>
              <w:spacing w:line="276" w:lineRule="auto"/>
              <w:ind w:left="24"/>
              <w:jc w:val="both"/>
              <w:rPr>
                <w:rFonts w:cs="Calibri Light"/>
                <w:color w:val="000000" w:themeColor="text1"/>
              </w:rPr>
            </w:pPr>
          </w:p>
          <w:p w14:paraId="14366A68" w14:textId="77777777" w:rsidR="00D911CF" w:rsidRDefault="00D911CF" w:rsidP="00AA070B">
            <w:pPr>
              <w:spacing w:line="276" w:lineRule="auto"/>
              <w:ind w:left="24"/>
              <w:jc w:val="both"/>
              <w:rPr>
                <w:rFonts w:cs="Calibri Light"/>
                <w:color w:val="000000" w:themeColor="text1"/>
              </w:rPr>
            </w:pPr>
            <w:r w:rsidRPr="00D5697C">
              <w:rPr>
                <w:rFonts w:cs="Calibri Light"/>
                <w:color w:val="000000" w:themeColor="text1"/>
              </w:rPr>
              <w:t xml:space="preserve">Customer attitudes to health and wellbeing will have an impact on buying patterns and in turn product sales. Younger demographics are more likely to purchase the smoothies as they are generally more conscious of living healthier lifestyles. This demographic will generally have busier lives and in turn less time to prepare healthy meals. The smoothies offer a quick fix solution for this demographic supplying a number of the government incentive of 5-a-Day in one small, easy to drink smoothie. </w:t>
            </w:r>
          </w:p>
          <w:p w14:paraId="069CD035" w14:textId="77777777" w:rsidR="00D911CF" w:rsidRDefault="00D911CF" w:rsidP="00AA070B">
            <w:pPr>
              <w:spacing w:line="276" w:lineRule="auto"/>
              <w:ind w:left="24"/>
              <w:jc w:val="both"/>
              <w:rPr>
                <w:rFonts w:cs="Calibri Light"/>
                <w:color w:val="000000" w:themeColor="text1"/>
              </w:rPr>
            </w:pPr>
          </w:p>
          <w:p w14:paraId="48EC2C1D" w14:textId="77777777" w:rsidR="00D911CF" w:rsidRPr="00D5697C" w:rsidRDefault="00D911CF" w:rsidP="00AA070B">
            <w:pPr>
              <w:spacing w:line="276" w:lineRule="auto"/>
              <w:ind w:left="24"/>
              <w:jc w:val="both"/>
              <w:rPr>
                <w:rFonts w:cs="Calibri Light"/>
                <w:color w:val="000000" w:themeColor="text1"/>
              </w:rPr>
            </w:pPr>
            <w:r>
              <w:rPr>
                <w:rFonts w:cs="Calibri Light"/>
                <w:color w:val="000000" w:themeColor="text1"/>
              </w:rPr>
              <w:t>Evident commitment of the company to Corporate Social Responsibility would present an opportunity improve the company’s social status and could be used as a marketing strategy to attract additional consumers and investors to whom this approach is of value.</w:t>
            </w:r>
          </w:p>
          <w:p w14:paraId="27652A7B" w14:textId="77777777" w:rsidR="00D911CF" w:rsidRPr="00A57F77" w:rsidRDefault="00D911CF" w:rsidP="00AA070B">
            <w:pPr>
              <w:pStyle w:val="ListParagraph"/>
              <w:numPr>
                <w:ilvl w:val="0"/>
                <w:numId w:val="19"/>
              </w:numPr>
              <w:spacing w:line="276" w:lineRule="auto"/>
              <w:ind w:left="0" w:hanging="398"/>
              <w:jc w:val="both"/>
              <w:rPr>
                <w:rFonts w:cs="Calibri Light"/>
                <w:color w:val="000000" w:themeColor="text1"/>
              </w:rPr>
            </w:pPr>
          </w:p>
        </w:tc>
      </w:tr>
      <w:tr w:rsidR="00D911CF" w:rsidRPr="00AB5D2E" w14:paraId="0DCA08D2" w14:textId="77777777" w:rsidTr="00AA070B">
        <w:trPr>
          <w:cantSplit/>
          <w:trHeight w:val="1388"/>
        </w:trPr>
        <w:tc>
          <w:tcPr>
            <w:tcW w:w="539" w:type="dxa"/>
            <w:shd w:val="clear" w:color="auto" w:fill="7030A0"/>
            <w:vAlign w:val="center"/>
          </w:tcPr>
          <w:p w14:paraId="0AD553F0"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t>T</w:t>
            </w:r>
          </w:p>
        </w:tc>
        <w:tc>
          <w:tcPr>
            <w:tcW w:w="673" w:type="dxa"/>
            <w:shd w:val="clear" w:color="auto" w:fill="7030A0"/>
            <w:textDirection w:val="btLr"/>
            <w:vAlign w:val="center"/>
          </w:tcPr>
          <w:p w14:paraId="3501D902" w14:textId="77777777" w:rsidR="00D911CF" w:rsidRPr="00AB5D2E" w:rsidRDefault="00D911CF" w:rsidP="00AA070B">
            <w:pPr>
              <w:ind w:left="113" w:right="113"/>
              <w:jc w:val="center"/>
              <w:rPr>
                <w:rFonts w:cs="Calibri Light"/>
                <w:b/>
                <w:color w:val="000000" w:themeColor="text1"/>
              </w:rPr>
            </w:pPr>
            <w:r w:rsidRPr="00787B16">
              <w:rPr>
                <w:rFonts w:cs="Calibri Light"/>
                <w:b/>
                <w:i/>
                <w:iCs/>
                <w:color w:val="000000" w:themeColor="text1"/>
              </w:rPr>
              <w:t>Technologic</w:t>
            </w:r>
            <w:r w:rsidRPr="00AB5D2E">
              <w:rPr>
                <w:rFonts w:cs="Calibri Light"/>
                <w:b/>
                <w:color w:val="000000" w:themeColor="text1"/>
              </w:rPr>
              <w:t>al</w:t>
            </w:r>
          </w:p>
        </w:tc>
        <w:tc>
          <w:tcPr>
            <w:tcW w:w="8598" w:type="dxa"/>
          </w:tcPr>
          <w:p w14:paraId="22EEEBC2" w14:textId="77777777" w:rsidR="00D911CF" w:rsidRDefault="00D911CF" w:rsidP="00AA070B">
            <w:pPr>
              <w:spacing w:line="276" w:lineRule="auto"/>
              <w:jc w:val="both"/>
              <w:rPr>
                <w:rFonts w:cs="Calibri Light"/>
                <w:color w:val="000000" w:themeColor="text1"/>
              </w:rPr>
            </w:pPr>
            <w:r w:rsidRPr="00D5697C">
              <w:rPr>
                <w:rFonts w:cs="Calibri Light"/>
                <w:color w:val="000000" w:themeColor="text1"/>
              </w:rPr>
              <w:t>Industry 4.0 and IoT</w:t>
            </w:r>
            <w:r>
              <w:rPr>
                <w:rFonts w:cs="Calibri Light"/>
                <w:color w:val="000000" w:themeColor="text1"/>
              </w:rPr>
              <w:t xml:space="preserve"> are</w:t>
            </w:r>
            <w:r w:rsidRPr="00D5697C">
              <w:rPr>
                <w:rFonts w:cs="Calibri Light"/>
                <w:color w:val="000000" w:themeColor="text1"/>
              </w:rPr>
              <w:t xml:space="preserve"> driving industry towards maximising digitisation. Technology is a current failure of the company from a communication perspective, with failed deliveries and collections, suggesting that the company is lacking an optimal digital platform, linking orders for supply and demand. </w:t>
            </w:r>
          </w:p>
          <w:p w14:paraId="42D736A3" w14:textId="77777777" w:rsidR="00D911CF" w:rsidRPr="00D5697C" w:rsidRDefault="00D911CF" w:rsidP="00AA070B">
            <w:pPr>
              <w:spacing w:line="276" w:lineRule="auto"/>
              <w:jc w:val="both"/>
              <w:rPr>
                <w:rFonts w:cs="Calibri Light"/>
                <w:color w:val="000000" w:themeColor="text1"/>
              </w:rPr>
            </w:pPr>
          </w:p>
          <w:p w14:paraId="5557D7CA" w14:textId="77777777" w:rsidR="00D911CF" w:rsidRDefault="00D911CF" w:rsidP="00AA070B">
            <w:pPr>
              <w:spacing w:line="276" w:lineRule="auto"/>
              <w:jc w:val="both"/>
              <w:rPr>
                <w:rFonts w:cs="Calibri Light"/>
                <w:color w:val="000000" w:themeColor="text1"/>
              </w:rPr>
            </w:pPr>
            <w:r w:rsidRPr="00D5697C">
              <w:rPr>
                <w:rFonts w:cs="Calibri Light"/>
                <w:color w:val="000000" w:themeColor="text1"/>
              </w:rPr>
              <w:t>Development of robotic automation for picking, packaging of products. Due to economic and political issues</w:t>
            </w:r>
            <w:r>
              <w:rPr>
                <w:rFonts w:cs="Calibri Light"/>
                <w:color w:val="000000" w:themeColor="text1"/>
              </w:rPr>
              <w:t xml:space="preserve"> above</w:t>
            </w:r>
            <w:r w:rsidRPr="00D5697C">
              <w:rPr>
                <w:rFonts w:cs="Calibri Light"/>
                <w:color w:val="000000" w:themeColor="text1"/>
              </w:rPr>
              <w:t xml:space="preserve">, investing in robotic automation </w:t>
            </w:r>
            <w:r>
              <w:rPr>
                <w:rFonts w:cs="Calibri Light"/>
                <w:color w:val="000000" w:themeColor="text1"/>
              </w:rPr>
              <w:t xml:space="preserve">may avert </w:t>
            </w:r>
            <w:r w:rsidRPr="00D5697C">
              <w:rPr>
                <w:rFonts w:cs="Calibri Light"/>
                <w:color w:val="000000" w:themeColor="text1"/>
              </w:rPr>
              <w:t xml:space="preserve">several issues the company will face in area such as worker shortages and operation costs. Although a significant initial investment will be required, automation will allow for continued production of current and new range of products with a reduced workforce, resulting in more reliable </w:t>
            </w:r>
            <w:r>
              <w:rPr>
                <w:rFonts w:cs="Calibri Light"/>
                <w:color w:val="000000" w:themeColor="text1"/>
              </w:rPr>
              <w:t>and robust operation</w:t>
            </w:r>
            <w:r w:rsidRPr="00D5697C">
              <w:rPr>
                <w:rFonts w:cs="Calibri Light"/>
                <w:color w:val="000000" w:themeColor="text1"/>
              </w:rPr>
              <w:t>.</w:t>
            </w:r>
          </w:p>
          <w:p w14:paraId="25FE52A6" w14:textId="77777777" w:rsidR="00D911CF" w:rsidRPr="00D5697C" w:rsidRDefault="00D911CF" w:rsidP="00AA070B">
            <w:pPr>
              <w:spacing w:line="276" w:lineRule="auto"/>
              <w:jc w:val="both"/>
              <w:rPr>
                <w:rFonts w:cs="Calibri Light"/>
                <w:color w:val="000000" w:themeColor="text1"/>
              </w:rPr>
            </w:pPr>
          </w:p>
          <w:p w14:paraId="28B58438" w14:textId="77777777" w:rsidR="00D911CF" w:rsidRPr="00D5697C" w:rsidRDefault="00D911CF" w:rsidP="00AA070B">
            <w:pPr>
              <w:spacing w:line="276" w:lineRule="auto"/>
              <w:jc w:val="both"/>
              <w:rPr>
                <w:rFonts w:cs="Calibri Light"/>
                <w:color w:val="000000" w:themeColor="text1"/>
              </w:rPr>
            </w:pPr>
            <w:r w:rsidRPr="00D5697C">
              <w:rPr>
                <w:rFonts w:cs="Calibri Light"/>
                <w:color w:val="000000" w:themeColor="text1"/>
              </w:rPr>
              <w:t xml:space="preserve">There are several technological options for companies to benefit from to  ‘Go Green’. This can be achieved through various sources, such as wind, solar, water and biomass. This can help businesses reduce carbon emissions, lower energy costs and help in getting a valuable return on investments. </w:t>
            </w:r>
          </w:p>
          <w:p w14:paraId="569E30FC" w14:textId="77777777" w:rsidR="00D911CF" w:rsidRPr="00253924" w:rsidRDefault="00D911CF" w:rsidP="00AA070B">
            <w:pPr>
              <w:pStyle w:val="ListParagraph"/>
              <w:numPr>
                <w:ilvl w:val="0"/>
                <w:numId w:val="20"/>
              </w:numPr>
              <w:spacing w:line="276" w:lineRule="auto"/>
              <w:ind w:left="0"/>
              <w:jc w:val="both"/>
              <w:rPr>
                <w:rFonts w:cs="Calibri Light"/>
                <w:color w:val="000000" w:themeColor="text1"/>
              </w:rPr>
            </w:pPr>
          </w:p>
        </w:tc>
      </w:tr>
      <w:tr w:rsidR="00D911CF" w:rsidRPr="00AB5D2E" w14:paraId="510447E5" w14:textId="77777777" w:rsidTr="00AA070B">
        <w:trPr>
          <w:cantSplit/>
          <w:trHeight w:val="1134"/>
        </w:trPr>
        <w:tc>
          <w:tcPr>
            <w:tcW w:w="539" w:type="dxa"/>
            <w:shd w:val="clear" w:color="auto" w:fill="FF0000"/>
            <w:vAlign w:val="center"/>
          </w:tcPr>
          <w:p w14:paraId="1AC10887"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lastRenderedPageBreak/>
              <w:t>E</w:t>
            </w:r>
          </w:p>
        </w:tc>
        <w:tc>
          <w:tcPr>
            <w:tcW w:w="673" w:type="dxa"/>
            <w:shd w:val="clear" w:color="auto" w:fill="FF0000"/>
            <w:textDirection w:val="btLr"/>
            <w:vAlign w:val="center"/>
          </w:tcPr>
          <w:p w14:paraId="7A70EB45" w14:textId="77777777" w:rsidR="00D911CF" w:rsidRPr="00AB5D2E" w:rsidRDefault="00D911CF" w:rsidP="00AA070B">
            <w:pPr>
              <w:ind w:left="113" w:right="113"/>
              <w:jc w:val="center"/>
              <w:rPr>
                <w:rFonts w:cs="Calibri Light"/>
                <w:b/>
                <w:color w:val="000000" w:themeColor="text1"/>
              </w:rPr>
            </w:pPr>
            <w:r w:rsidRPr="00AB5D2E">
              <w:rPr>
                <w:rFonts w:cs="Calibri Light"/>
                <w:b/>
                <w:color w:val="000000" w:themeColor="text1"/>
              </w:rPr>
              <w:t>Environment</w:t>
            </w:r>
          </w:p>
        </w:tc>
        <w:tc>
          <w:tcPr>
            <w:tcW w:w="8598" w:type="dxa"/>
          </w:tcPr>
          <w:p w14:paraId="58FEBA2A" w14:textId="7DBE7219" w:rsidR="00D911CF" w:rsidRDefault="00D911CF" w:rsidP="00AA070B">
            <w:pPr>
              <w:spacing w:line="276" w:lineRule="auto"/>
              <w:ind w:left="24"/>
              <w:jc w:val="both"/>
              <w:rPr>
                <w:rFonts w:cs="Calibri Light"/>
              </w:rPr>
            </w:pPr>
            <w:r w:rsidRPr="00D5697C">
              <w:rPr>
                <w:rFonts w:cs="Calibri Light"/>
              </w:rPr>
              <w:t xml:space="preserve">There is a </w:t>
            </w:r>
            <w:r w:rsidR="0090448C">
              <w:rPr>
                <w:rFonts w:cs="Calibri Light"/>
              </w:rPr>
              <w:t xml:space="preserve">global drive </w:t>
            </w:r>
            <w:r w:rsidRPr="00D5697C">
              <w:rPr>
                <w:rFonts w:cs="Calibri Light"/>
              </w:rPr>
              <w:t xml:space="preserve">to </w:t>
            </w:r>
            <w:r w:rsidR="0090448C">
              <w:rPr>
                <w:rFonts w:cs="Calibri Light"/>
              </w:rPr>
              <w:t>drive down</w:t>
            </w:r>
            <w:r w:rsidRPr="00D5697C">
              <w:rPr>
                <w:rFonts w:cs="Calibri Light"/>
              </w:rPr>
              <w:t xml:space="preserve"> carbon emissions, </w:t>
            </w:r>
            <w:r w:rsidR="0090448C">
              <w:rPr>
                <w:rFonts w:cs="Calibri Light"/>
              </w:rPr>
              <w:t>particularly within the</w:t>
            </w:r>
            <w:r w:rsidRPr="00D5697C">
              <w:rPr>
                <w:rFonts w:cs="Calibri Light"/>
              </w:rPr>
              <w:t xml:space="preserve"> UK, </w:t>
            </w:r>
            <w:r w:rsidR="0090448C">
              <w:rPr>
                <w:rFonts w:cs="Calibri Light"/>
              </w:rPr>
              <w:t xml:space="preserve">with those businesses failing to demonstrate a compliance plan subject to </w:t>
            </w:r>
            <w:r w:rsidRPr="00D5697C">
              <w:rPr>
                <w:rFonts w:cs="Calibri Light"/>
              </w:rPr>
              <w:t xml:space="preserve">financial </w:t>
            </w:r>
            <w:r w:rsidR="0090448C" w:rsidRPr="00D5697C">
              <w:rPr>
                <w:rFonts w:cs="Calibri Light"/>
              </w:rPr>
              <w:t>penalties</w:t>
            </w:r>
            <w:r w:rsidRPr="00D5697C">
              <w:rPr>
                <w:rFonts w:cs="Calibri Light"/>
              </w:rPr>
              <w:t xml:space="preserve">. The expansion of production and product range will result in increased emissions from various sources, such as delivery of supplies and of products as well as increased production for various growers to meet demand. </w:t>
            </w:r>
          </w:p>
          <w:p w14:paraId="3F38C017" w14:textId="77777777" w:rsidR="00D911CF" w:rsidRPr="00D5697C" w:rsidRDefault="00D911CF" w:rsidP="00AA070B">
            <w:pPr>
              <w:spacing w:line="276" w:lineRule="auto"/>
              <w:ind w:left="24"/>
              <w:jc w:val="both"/>
              <w:rPr>
                <w:rFonts w:cs="Calibri Light"/>
              </w:rPr>
            </w:pPr>
          </w:p>
          <w:p w14:paraId="7F2DFC3B" w14:textId="77777777" w:rsidR="00D911CF" w:rsidRDefault="00D911CF" w:rsidP="00AA070B">
            <w:pPr>
              <w:spacing w:line="276" w:lineRule="auto"/>
              <w:jc w:val="both"/>
              <w:rPr>
                <w:rFonts w:cs="Calibri Light"/>
              </w:rPr>
            </w:pPr>
            <w:r w:rsidRPr="00D5697C">
              <w:rPr>
                <w:rFonts w:cs="Calibri Light"/>
              </w:rPr>
              <w:t>There are several incentives and options for companies to ‘Go Green’. This can be achieved through various sources, such as wind, solar and biomass. This can help businesses reduce carbon emissions, lower energy costs and help in getting a valuable return on investments. Further incentives for companies to ‘Go Green’ can be achieved by using recycled materials, reducing the number of resources used</w:t>
            </w:r>
            <w:r>
              <w:rPr>
                <w:rFonts w:cs="Calibri Light"/>
              </w:rPr>
              <w:t xml:space="preserve">, </w:t>
            </w:r>
            <w:r w:rsidRPr="00D5697C">
              <w:rPr>
                <w:rFonts w:cs="Calibri Light"/>
              </w:rPr>
              <w:t>using eco-friendly packaging</w:t>
            </w:r>
            <w:r>
              <w:rPr>
                <w:rFonts w:cs="Calibri Light"/>
              </w:rPr>
              <w:t xml:space="preserve"> and delivery systems.</w:t>
            </w:r>
          </w:p>
          <w:p w14:paraId="22326762" w14:textId="77777777" w:rsidR="00D911CF" w:rsidRPr="00D5697C" w:rsidRDefault="00D911CF" w:rsidP="00AA070B">
            <w:pPr>
              <w:spacing w:line="276" w:lineRule="auto"/>
              <w:jc w:val="both"/>
              <w:rPr>
                <w:rFonts w:cs="Calibri Light"/>
              </w:rPr>
            </w:pPr>
          </w:p>
          <w:p w14:paraId="02B4EF80" w14:textId="0EA0C2CA" w:rsidR="00D911CF" w:rsidRDefault="00D911CF" w:rsidP="00AA070B">
            <w:pPr>
              <w:spacing w:line="276" w:lineRule="auto"/>
              <w:ind w:right="-15"/>
              <w:jc w:val="both"/>
              <w:rPr>
                <w:rFonts w:cs="Calibri Light"/>
              </w:rPr>
            </w:pPr>
            <w:r w:rsidRPr="00D5697C">
              <w:rPr>
                <w:rFonts w:cs="Calibri Light"/>
              </w:rPr>
              <w:t>The impact of climate change may lead to changes in the weather systems</w:t>
            </w:r>
            <w:r w:rsidR="0090448C">
              <w:rPr>
                <w:rFonts w:cs="Calibri Light"/>
              </w:rPr>
              <w:t>;</w:t>
            </w:r>
            <w:r w:rsidRPr="00D5697C">
              <w:rPr>
                <w:rFonts w:cs="Calibri Light"/>
              </w:rPr>
              <w:t xml:space="preserve"> </w:t>
            </w:r>
            <w:r w:rsidR="0090448C">
              <w:rPr>
                <w:rFonts w:cs="Calibri Light"/>
              </w:rPr>
              <w:t xml:space="preserve">unexpected </w:t>
            </w:r>
            <w:r w:rsidRPr="00D5697C">
              <w:rPr>
                <w:rFonts w:cs="Calibri Light"/>
              </w:rPr>
              <w:t xml:space="preserve">heatwaves, </w:t>
            </w:r>
            <w:r w:rsidR="0090448C">
              <w:rPr>
                <w:rFonts w:cs="Calibri Light"/>
              </w:rPr>
              <w:t xml:space="preserve">extreme cold spells, </w:t>
            </w:r>
            <w:r w:rsidRPr="00D5697C">
              <w:rPr>
                <w:rFonts w:cs="Calibri Light"/>
              </w:rPr>
              <w:t>stor</w:t>
            </w:r>
            <w:r w:rsidR="0090448C">
              <w:rPr>
                <w:rFonts w:cs="Calibri Light"/>
              </w:rPr>
              <w:t>ms/</w:t>
            </w:r>
            <w:r w:rsidRPr="00D5697C">
              <w:rPr>
                <w:rFonts w:cs="Calibri Light"/>
              </w:rPr>
              <w:t>flooding</w:t>
            </w:r>
            <w:r w:rsidR="0090448C">
              <w:rPr>
                <w:rFonts w:cs="Calibri Light"/>
              </w:rPr>
              <w:t xml:space="preserve"> and </w:t>
            </w:r>
            <w:r w:rsidRPr="00D5697C">
              <w:rPr>
                <w:rFonts w:cs="Calibri Light"/>
              </w:rPr>
              <w:t>wildfires</w:t>
            </w:r>
            <w:r w:rsidR="0090448C">
              <w:rPr>
                <w:rFonts w:cs="Calibri Light"/>
              </w:rPr>
              <w:t xml:space="preserve">. </w:t>
            </w:r>
            <w:r w:rsidRPr="00D5697C">
              <w:rPr>
                <w:rFonts w:cs="Calibri Light"/>
              </w:rPr>
              <w:t xml:space="preserve">The unreliable weather patterns </w:t>
            </w:r>
            <w:r>
              <w:rPr>
                <w:rFonts w:cs="Calibri Light"/>
              </w:rPr>
              <w:t>may</w:t>
            </w:r>
            <w:r w:rsidRPr="00D5697C">
              <w:rPr>
                <w:rFonts w:cs="Calibri Light"/>
              </w:rPr>
              <w:t xml:space="preserve"> impact on product supply. </w:t>
            </w:r>
          </w:p>
          <w:p w14:paraId="7254AD41" w14:textId="77777777" w:rsidR="00D911CF" w:rsidRPr="00D5697C" w:rsidRDefault="00D911CF" w:rsidP="00AA070B">
            <w:pPr>
              <w:spacing w:line="276" w:lineRule="auto"/>
              <w:ind w:right="-15"/>
              <w:jc w:val="both"/>
              <w:rPr>
                <w:rFonts w:cs="Calibri Light"/>
              </w:rPr>
            </w:pPr>
          </w:p>
          <w:p w14:paraId="358799D1" w14:textId="77777777" w:rsidR="00D911CF" w:rsidRDefault="00D911CF" w:rsidP="00AA070B">
            <w:pPr>
              <w:spacing w:line="276" w:lineRule="auto"/>
              <w:ind w:right="-15"/>
              <w:jc w:val="both"/>
              <w:rPr>
                <w:rFonts w:cs="Calibri Light"/>
              </w:rPr>
            </w:pPr>
            <w:r w:rsidRPr="00D5697C">
              <w:rPr>
                <w:rFonts w:cs="Calibri Light"/>
              </w:rPr>
              <w:t xml:space="preserve">There are currently no specific recycling laws within the UK, although new workplace recycling regulations will come into force in 2024, resulting in companies requiring separating their waste, in a similar fashion to UK households. </w:t>
            </w:r>
          </w:p>
          <w:p w14:paraId="2E24B36E" w14:textId="77777777" w:rsidR="00D911CF" w:rsidRPr="009F1587" w:rsidRDefault="00D911CF" w:rsidP="00AA070B">
            <w:pPr>
              <w:spacing w:line="276" w:lineRule="auto"/>
              <w:ind w:right="-15"/>
              <w:jc w:val="both"/>
              <w:rPr>
                <w:rFonts w:cs="Calibri Light"/>
              </w:rPr>
            </w:pPr>
          </w:p>
        </w:tc>
      </w:tr>
      <w:tr w:rsidR="00D911CF" w:rsidRPr="00AB5D2E" w14:paraId="7B5C8421" w14:textId="77777777" w:rsidTr="005E7104">
        <w:trPr>
          <w:cantSplit/>
          <w:trHeight w:val="1134"/>
        </w:trPr>
        <w:tc>
          <w:tcPr>
            <w:tcW w:w="539" w:type="dxa"/>
            <w:shd w:val="clear" w:color="auto" w:fill="ED7D31" w:themeFill="accent2"/>
            <w:vAlign w:val="center"/>
          </w:tcPr>
          <w:p w14:paraId="2C46FA3A" w14:textId="77777777" w:rsidR="00D911CF" w:rsidRPr="00AB5D2E" w:rsidRDefault="00D911CF" w:rsidP="00AA070B">
            <w:pPr>
              <w:jc w:val="both"/>
              <w:rPr>
                <w:rFonts w:cs="Calibri Light"/>
                <w:b/>
                <w:color w:val="000000" w:themeColor="text1"/>
                <w:sz w:val="40"/>
                <w:szCs w:val="40"/>
              </w:rPr>
            </w:pPr>
            <w:r w:rsidRPr="00AB5D2E">
              <w:rPr>
                <w:rFonts w:cs="Calibri Light"/>
                <w:b/>
                <w:color w:val="000000" w:themeColor="text1"/>
                <w:sz w:val="40"/>
                <w:szCs w:val="40"/>
              </w:rPr>
              <w:t>L</w:t>
            </w:r>
          </w:p>
        </w:tc>
        <w:tc>
          <w:tcPr>
            <w:tcW w:w="673" w:type="dxa"/>
            <w:shd w:val="clear" w:color="auto" w:fill="ED7D31" w:themeFill="accent2"/>
            <w:textDirection w:val="btLr"/>
            <w:vAlign w:val="center"/>
          </w:tcPr>
          <w:p w14:paraId="39FA5B56" w14:textId="77777777" w:rsidR="00D911CF" w:rsidRPr="00AB5D2E" w:rsidRDefault="00D911CF" w:rsidP="005E7104">
            <w:pPr>
              <w:ind w:left="113" w:right="113"/>
              <w:jc w:val="center"/>
              <w:rPr>
                <w:rFonts w:cs="Calibri Light"/>
                <w:b/>
                <w:color w:val="000000" w:themeColor="text1"/>
              </w:rPr>
            </w:pPr>
            <w:r w:rsidRPr="00AB5D2E">
              <w:rPr>
                <w:rFonts w:cs="Calibri Light"/>
                <w:b/>
                <w:color w:val="000000" w:themeColor="text1"/>
              </w:rPr>
              <w:t>Legal</w:t>
            </w:r>
          </w:p>
        </w:tc>
        <w:tc>
          <w:tcPr>
            <w:tcW w:w="8598" w:type="dxa"/>
          </w:tcPr>
          <w:p w14:paraId="548ECB08" w14:textId="77777777" w:rsidR="00D911CF" w:rsidRDefault="00D911CF" w:rsidP="00AA070B">
            <w:pPr>
              <w:spacing w:line="276" w:lineRule="auto"/>
              <w:ind w:left="24"/>
              <w:jc w:val="both"/>
              <w:rPr>
                <w:rFonts w:cs="Calibri Light"/>
              </w:rPr>
            </w:pPr>
            <w:r w:rsidRPr="00D5697C">
              <w:rPr>
                <w:rFonts w:cs="Calibri Light"/>
              </w:rPr>
              <w:t xml:space="preserve">There is a significant </w:t>
            </w:r>
            <w:r>
              <w:rPr>
                <w:rFonts w:cs="Calibri Light"/>
              </w:rPr>
              <w:t>pressure on</w:t>
            </w:r>
            <w:r w:rsidRPr="00D5697C">
              <w:rPr>
                <w:rFonts w:cs="Calibri Light"/>
              </w:rPr>
              <w:t xml:space="preserve"> Health and Safety in food and drink manufacturing. The company must comply with various consumer and protection laws as well as industry regulations. The company will be subject to inspections by Local Authority Environmental Health Officers and will be the focus of food safety hygiene audits, such as ISO 22000. Poor audits and food hygiene standards can result in enforcement action, loss of certification, reputation and costly recalls of products. </w:t>
            </w:r>
          </w:p>
          <w:p w14:paraId="050FD51D" w14:textId="77777777" w:rsidR="00D911CF" w:rsidRDefault="00D911CF" w:rsidP="00AA070B">
            <w:pPr>
              <w:spacing w:line="276" w:lineRule="auto"/>
              <w:ind w:left="24"/>
              <w:jc w:val="both"/>
              <w:rPr>
                <w:rFonts w:cs="Calibri Light"/>
              </w:rPr>
            </w:pPr>
          </w:p>
          <w:p w14:paraId="4B6F7FE4" w14:textId="77777777" w:rsidR="00D911CF" w:rsidRDefault="00D911CF" w:rsidP="00AA070B">
            <w:pPr>
              <w:spacing w:line="276" w:lineRule="auto"/>
              <w:ind w:left="24"/>
              <w:jc w:val="both"/>
              <w:rPr>
                <w:rFonts w:cs="Calibri Light"/>
                <w:color w:val="000000" w:themeColor="text1"/>
              </w:rPr>
            </w:pPr>
            <w:r w:rsidRPr="0086450D">
              <w:rPr>
                <w:rFonts w:cs="Calibri Light"/>
                <w:color w:val="000000" w:themeColor="text1"/>
              </w:rPr>
              <w:t>As</w:t>
            </w:r>
            <w:r>
              <w:rPr>
                <w:rFonts w:cs="Calibri Light"/>
                <w:color w:val="000000" w:themeColor="text1"/>
              </w:rPr>
              <w:t xml:space="preserve"> the company expands, potentially outside of the UK, there will be an increasing number of international legal forces to content with. Any changes to political power in any consumer country presents a challenge to any future planning.</w:t>
            </w:r>
          </w:p>
          <w:p w14:paraId="0F8A3D2D" w14:textId="77777777" w:rsidR="00D911CF" w:rsidRDefault="00D911CF" w:rsidP="00AA070B">
            <w:pPr>
              <w:spacing w:line="276" w:lineRule="auto"/>
              <w:ind w:left="24"/>
              <w:jc w:val="both"/>
              <w:rPr>
                <w:rFonts w:cs="Calibri Light"/>
              </w:rPr>
            </w:pPr>
          </w:p>
          <w:p w14:paraId="455997AD" w14:textId="77777777" w:rsidR="00D911CF" w:rsidRPr="0086450D" w:rsidRDefault="00D911CF" w:rsidP="00AA070B">
            <w:pPr>
              <w:spacing w:line="276" w:lineRule="auto"/>
              <w:ind w:left="24"/>
              <w:jc w:val="both"/>
              <w:rPr>
                <w:rFonts w:cs="Calibri Light"/>
              </w:rPr>
            </w:pPr>
            <w:r>
              <w:rPr>
                <w:rFonts w:cs="Calibri Light"/>
              </w:rPr>
              <w:t>Product idea is not novel in that there are a number of manufacturer’s currently selling a similar product range. Although recipes/ingredients cannot be subject to copyright challenge, the company must take care with marketing aspects such as descriptions, logos etc. as these are not exempt.</w:t>
            </w:r>
          </w:p>
          <w:p w14:paraId="191CA7C2" w14:textId="77777777" w:rsidR="00D911CF" w:rsidRPr="00D5697C" w:rsidRDefault="00D911CF" w:rsidP="00AA070B">
            <w:pPr>
              <w:spacing w:line="276" w:lineRule="auto"/>
              <w:ind w:left="24"/>
              <w:jc w:val="both"/>
              <w:rPr>
                <w:rFonts w:cs="Calibri Light"/>
              </w:rPr>
            </w:pPr>
          </w:p>
        </w:tc>
      </w:tr>
    </w:tbl>
    <w:p w14:paraId="59F9E639" w14:textId="4EF421B3" w:rsidR="00613DD3" w:rsidRPr="00D5697C" w:rsidRDefault="00D911CF" w:rsidP="00D911CF">
      <w:pPr>
        <w:pStyle w:val="Caption"/>
        <w:jc w:val="center"/>
        <w:rPr>
          <w:rFonts w:cs="Calibri Light"/>
          <w:color w:val="000000" w:themeColor="text1"/>
        </w:rPr>
      </w:pPr>
      <w:bookmarkStart w:id="19" w:name="_Toc151634781"/>
      <w:r>
        <w:t xml:space="preserve">Table </w:t>
      </w:r>
      <w:r w:rsidR="00980ACF">
        <w:fldChar w:fldCharType="begin"/>
      </w:r>
      <w:r w:rsidR="00980ACF">
        <w:instrText xml:space="preserve"> SEQ Table \* ARABIC </w:instrText>
      </w:r>
      <w:r w:rsidR="00980ACF">
        <w:fldChar w:fldCharType="separate"/>
      </w:r>
      <w:r w:rsidR="004023F6">
        <w:rPr>
          <w:noProof/>
        </w:rPr>
        <w:t>2</w:t>
      </w:r>
      <w:r w:rsidR="00980ACF">
        <w:rPr>
          <w:noProof/>
        </w:rPr>
        <w:fldChar w:fldCharType="end"/>
      </w:r>
      <w:r>
        <w:t xml:space="preserve"> - </w:t>
      </w:r>
      <w:r w:rsidRPr="00E13DDE">
        <w:t>PESTLE Analysis</w:t>
      </w:r>
      <w:bookmarkEnd w:id="19"/>
    </w:p>
    <w:p w14:paraId="2BE84E42" w14:textId="7AE63119" w:rsidR="00180148" w:rsidRPr="006A572C" w:rsidRDefault="00980ACF" w:rsidP="004C051B">
      <w:pPr>
        <w:spacing w:after="0" w:line="360" w:lineRule="auto"/>
        <w:ind w:left="-432" w:right="-432"/>
        <w:jc w:val="center"/>
        <w:rPr>
          <w:rFonts w:cs="Calibri Light"/>
          <w:color w:val="000000" w:themeColor="text1"/>
        </w:rPr>
      </w:pPr>
      <w:sdt>
        <w:sdtPr>
          <w:rPr>
            <w:rFonts w:cs="Calibri Light"/>
            <w:color w:val="000000" w:themeColor="text1"/>
          </w:rPr>
          <w:id w:val="2044553974"/>
          <w:citation/>
        </w:sdtPr>
        <w:sdtEndPr/>
        <w:sdtContent>
          <w:r w:rsidR="004C051B">
            <w:rPr>
              <w:rFonts w:cs="Calibri Light"/>
              <w:color w:val="000000" w:themeColor="text1"/>
            </w:rPr>
            <w:fldChar w:fldCharType="begin"/>
          </w:r>
          <w:r w:rsidR="004C051B">
            <w:rPr>
              <w:rFonts w:cs="Calibri Light"/>
              <w:color w:val="000000" w:themeColor="text1"/>
              <w:lang w:val="en-US"/>
            </w:rPr>
            <w:instrText xml:space="preserve"> CITATION Kie17 \l 1033 </w:instrText>
          </w:r>
          <w:r w:rsidR="004C051B">
            <w:rPr>
              <w:rFonts w:cs="Calibri Light"/>
              <w:color w:val="000000" w:themeColor="text1"/>
            </w:rPr>
            <w:fldChar w:fldCharType="separate"/>
          </w:r>
          <w:r w:rsidR="004023F6" w:rsidRPr="004023F6">
            <w:rPr>
              <w:rFonts w:cs="Calibri Light"/>
              <w:noProof/>
              <w:color w:val="000000" w:themeColor="text1"/>
              <w:lang w:val="en-US"/>
            </w:rPr>
            <w:t>(Fure, 2017)</w:t>
          </w:r>
          <w:r w:rsidR="004C051B">
            <w:rPr>
              <w:rFonts w:cs="Calibri Light"/>
              <w:color w:val="000000" w:themeColor="text1"/>
            </w:rPr>
            <w:fldChar w:fldCharType="end"/>
          </w:r>
        </w:sdtContent>
      </w:sdt>
      <w:r w:rsidR="004C051B">
        <w:rPr>
          <w:rFonts w:cs="Calibri Light"/>
          <w:color w:val="000000" w:themeColor="text1"/>
        </w:rPr>
        <w:t xml:space="preserve">  </w:t>
      </w:r>
      <w:sdt>
        <w:sdtPr>
          <w:rPr>
            <w:rFonts w:cs="Calibri Light"/>
            <w:color w:val="000000" w:themeColor="text1"/>
          </w:rPr>
          <w:id w:val="-1012983148"/>
          <w:citation/>
        </w:sdtPr>
        <w:sdtEndPr/>
        <w:sdtContent>
          <w:r w:rsidR="006A572C" w:rsidRPr="006A572C">
            <w:rPr>
              <w:rFonts w:cs="Calibri Light"/>
              <w:color w:val="000000" w:themeColor="text1"/>
            </w:rPr>
            <w:fldChar w:fldCharType="begin"/>
          </w:r>
          <w:r w:rsidR="006A572C" w:rsidRPr="006A572C">
            <w:rPr>
              <w:rFonts w:cs="Calibri Light"/>
              <w:color w:val="000000" w:themeColor="text1"/>
              <w:lang w:val="en-US"/>
            </w:rPr>
            <w:instrText xml:space="preserve"> CITATION Zan18 \l 1033 </w:instrText>
          </w:r>
          <w:r w:rsidR="006A572C" w:rsidRPr="006A572C">
            <w:rPr>
              <w:rFonts w:cs="Calibri Light"/>
              <w:color w:val="000000" w:themeColor="text1"/>
            </w:rPr>
            <w:fldChar w:fldCharType="separate"/>
          </w:r>
          <w:r w:rsidR="004023F6" w:rsidRPr="004023F6">
            <w:rPr>
              <w:rFonts w:cs="Calibri Light"/>
              <w:noProof/>
              <w:color w:val="000000" w:themeColor="text1"/>
              <w:lang w:val="en-US"/>
            </w:rPr>
            <w:t>(Henry, 2018)</w:t>
          </w:r>
          <w:r w:rsidR="006A572C" w:rsidRPr="006A572C">
            <w:rPr>
              <w:rFonts w:cs="Calibri Light"/>
              <w:color w:val="000000" w:themeColor="text1"/>
            </w:rPr>
            <w:fldChar w:fldCharType="end"/>
          </w:r>
        </w:sdtContent>
      </w:sdt>
      <w:r w:rsidR="006A572C">
        <w:rPr>
          <w:rFonts w:cs="Calibri Light"/>
          <w:color w:val="000000" w:themeColor="text1"/>
        </w:rPr>
        <w:t xml:space="preserve"> </w:t>
      </w:r>
      <w:sdt>
        <w:sdtPr>
          <w:rPr>
            <w:rFonts w:cs="Calibri Light"/>
            <w:color w:val="000000" w:themeColor="text1"/>
          </w:rPr>
          <w:id w:val="71636332"/>
          <w:citation/>
        </w:sdtPr>
        <w:sdtEndPr/>
        <w:sdtContent>
          <w:r w:rsidR="004C051B">
            <w:rPr>
              <w:rFonts w:cs="Calibri Light"/>
              <w:color w:val="000000" w:themeColor="text1"/>
            </w:rPr>
            <w:fldChar w:fldCharType="begin"/>
          </w:r>
          <w:r w:rsidR="004C051B">
            <w:rPr>
              <w:rFonts w:cs="Calibri Light"/>
              <w:color w:val="000000" w:themeColor="text1"/>
              <w:lang w:val="en-US"/>
            </w:rPr>
            <w:instrText xml:space="preserve"> CITATION CIP23 \l 1033 </w:instrText>
          </w:r>
          <w:r w:rsidR="004C051B">
            <w:rPr>
              <w:rFonts w:cs="Calibri Light"/>
              <w:color w:val="000000" w:themeColor="text1"/>
            </w:rPr>
            <w:fldChar w:fldCharType="separate"/>
          </w:r>
          <w:r w:rsidR="004023F6" w:rsidRPr="004023F6">
            <w:rPr>
              <w:rFonts w:cs="Calibri Light"/>
              <w:noProof/>
              <w:color w:val="000000" w:themeColor="text1"/>
              <w:lang w:val="en-US"/>
            </w:rPr>
            <w:t>(CIPD, 2023)</w:t>
          </w:r>
          <w:r w:rsidR="004C051B">
            <w:rPr>
              <w:rFonts w:cs="Calibri Light"/>
              <w:color w:val="000000" w:themeColor="text1"/>
            </w:rPr>
            <w:fldChar w:fldCharType="end"/>
          </w:r>
        </w:sdtContent>
      </w:sdt>
      <w:r w:rsidR="004C051B">
        <w:rPr>
          <w:rFonts w:cs="Calibri Light"/>
          <w:color w:val="000000" w:themeColor="text1"/>
        </w:rPr>
        <w:t xml:space="preserve"> </w:t>
      </w:r>
      <w:sdt>
        <w:sdtPr>
          <w:rPr>
            <w:rFonts w:cs="Calibri Light"/>
            <w:color w:val="000000" w:themeColor="text1"/>
          </w:rPr>
          <w:id w:val="-557169373"/>
          <w:citation/>
        </w:sdtPr>
        <w:sdtEndPr/>
        <w:sdtContent>
          <w:r w:rsidR="004C051B">
            <w:rPr>
              <w:rFonts w:cs="Calibri Light"/>
              <w:color w:val="000000" w:themeColor="text1"/>
            </w:rPr>
            <w:fldChar w:fldCharType="begin"/>
          </w:r>
          <w:r w:rsidR="004C051B">
            <w:rPr>
              <w:rFonts w:cs="Calibri Light"/>
              <w:color w:val="000000" w:themeColor="text1"/>
              <w:lang w:val="en-US"/>
            </w:rPr>
            <w:instrText xml:space="preserve"> CITATION Kyl23 \l 1033 </w:instrText>
          </w:r>
          <w:r w:rsidR="004C051B">
            <w:rPr>
              <w:rFonts w:cs="Calibri Light"/>
              <w:color w:val="000000" w:themeColor="text1"/>
            </w:rPr>
            <w:fldChar w:fldCharType="separate"/>
          </w:r>
          <w:r w:rsidR="004023F6" w:rsidRPr="004023F6">
            <w:rPr>
              <w:rFonts w:cs="Calibri Light"/>
              <w:noProof/>
              <w:color w:val="000000" w:themeColor="text1"/>
              <w:lang w:val="en-US"/>
            </w:rPr>
            <w:t>(Peterdy, 2023)</w:t>
          </w:r>
          <w:r w:rsidR="004C051B">
            <w:rPr>
              <w:rFonts w:cs="Calibri Light"/>
              <w:color w:val="000000" w:themeColor="text1"/>
            </w:rPr>
            <w:fldChar w:fldCharType="end"/>
          </w:r>
        </w:sdtContent>
      </w:sdt>
    </w:p>
    <w:p w14:paraId="2F71D9CE" w14:textId="7457872A" w:rsidR="00647226" w:rsidRPr="00D5697C" w:rsidRDefault="00647226" w:rsidP="00647226">
      <w:pPr>
        <w:spacing w:after="0" w:line="360" w:lineRule="auto"/>
        <w:ind w:right="-432"/>
        <w:jc w:val="both"/>
        <w:rPr>
          <w:rFonts w:cs="Calibri Light"/>
        </w:rPr>
      </w:pPr>
    </w:p>
    <w:p w14:paraId="5CE948BF" w14:textId="7C98B634" w:rsidR="007B13E4" w:rsidRPr="00D5697C" w:rsidRDefault="007B13E4" w:rsidP="00647226">
      <w:pPr>
        <w:spacing w:after="0" w:line="360" w:lineRule="auto"/>
        <w:ind w:right="-432"/>
        <w:jc w:val="both"/>
        <w:rPr>
          <w:rFonts w:cs="Calibri Light"/>
        </w:rPr>
      </w:pPr>
    </w:p>
    <w:p w14:paraId="6BD8D31F" w14:textId="6B59A683" w:rsidR="009C1E5C" w:rsidRPr="00D5697C" w:rsidRDefault="009C1E5C" w:rsidP="00851985">
      <w:pPr>
        <w:spacing w:after="0" w:line="360" w:lineRule="auto"/>
        <w:ind w:left="-432" w:right="-432"/>
        <w:jc w:val="center"/>
        <w:rPr>
          <w:rFonts w:cs="Calibri Light"/>
          <w:color w:val="000000" w:themeColor="text1"/>
        </w:rPr>
      </w:pPr>
      <w:r w:rsidRPr="00D5697C">
        <w:rPr>
          <w:rFonts w:cs="Calibri Light"/>
          <w:color w:val="000000" w:themeColor="text1"/>
        </w:rPr>
        <w:br w:type="page"/>
      </w:r>
    </w:p>
    <w:p w14:paraId="64E98CE3" w14:textId="7C225EE9" w:rsidR="005536D9" w:rsidRPr="00D5697C" w:rsidRDefault="002F3B6D" w:rsidP="00D5425E">
      <w:pPr>
        <w:pStyle w:val="Heading2"/>
        <w:spacing w:line="360" w:lineRule="auto"/>
        <w:ind w:left="-432" w:right="-432"/>
        <w:jc w:val="both"/>
        <w:rPr>
          <w:rFonts w:cs="Calibri Light"/>
          <w:color w:val="000000" w:themeColor="text1"/>
          <w:sz w:val="22"/>
          <w:szCs w:val="22"/>
        </w:rPr>
      </w:pPr>
      <w:bookmarkStart w:id="20" w:name="_Toc151236729"/>
      <w:r w:rsidRPr="00D5697C">
        <w:rPr>
          <w:rFonts w:cs="Calibri Light"/>
          <w:color w:val="000000" w:themeColor="text1"/>
          <w:sz w:val="22"/>
          <w:szCs w:val="22"/>
        </w:rPr>
        <w:lastRenderedPageBreak/>
        <w:t>4</w:t>
      </w:r>
      <w:r w:rsidR="003E37A2" w:rsidRPr="00D5697C">
        <w:rPr>
          <w:rFonts w:cs="Calibri Light"/>
          <w:color w:val="000000" w:themeColor="text1"/>
          <w:sz w:val="22"/>
          <w:szCs w:val="22"/>
        </w:rPr>
        <w:t xml:space="preserve">. </w:t>
      </w:r>
      <w:bookmarkStart w:id="21" w:name="_Hlk148871911"/>
      <w:r w:rsidR="009C1E5C" w:rsidRPr="00D5697C">
        <w:rPr>
          <w:rFonts w:cs="Calibri Light"/>
          <w:color w:val="000000" w:themeColor="text1"/>
          <w:sz w:val="22"/>
          <w:szCs w:val="22"/>
          <w:u w:val="single"/>
        </w:rPr>
        <w:t xml:space="preserve">Company Structure </w:t>
      </w:r>
      <w:r w:rsidR="00E2088F" w:rsidRPr="00D5697C">
        <w:rPr>
          <w:rFonts w:cs="Calibri Light"/>
          <w:color w:val="000000" w:themeColor="text1"/>
          <w:sz w:val="22"/>
          <w:szCs w:val="22"/>
          <w:u w:val="single"/>
        </w:rPr>
        <w:t>and</w:t>
      </w:r>
      <w:r w:rsidR="009C1E5C" w:rsidRPr="00D5697C">
        <w:rPr>
          <w:rFonts w:cs="Calibri Light"/>
          <w:color w:val="000000" w:themeColor="text1"/>
          <w:sz w:val="22"/>
          <w:szCs w:val="22"/>
          <w:u w:val="single"/>
        </w:rPr>
        <w:t xml:space="preserve"> New Technology</w:t>
      </w:r>
      <w:bookmarkEnd w:id="20"/>
      <w:bookmarkEnd w:id="21"/>
    </w:p>
    <w:p w14:paraId="79F93CBD" w14:textId="77777777" w:rsidR="00A63FF8" w:rsidRPr="00D5697C" w:rsidRDefault="00A63FF8" w:rsidP="00D5425E">
      <w:pPr>
        <w:spacing w:after="0" w:line="360" w:lineRule="auto"/>
        <w:ind w:left="-432" w:right="-432"/>
        <w:jc w:val="both"/>
        <w:rPr>
          <w:rFonts w:cs="Calibri Light"/>
          <w:color w:val="000000" w:themeColor="text1"/>
        </w:rPr>
      </w:pPr>
    </w:p>
    <w:p w14:paraId="3CD9A5D8" w14:textId="65F4EE80" w:rsidR="00D8042B" w:rsidRDefault="00E05D97" w:rsidP="00D5425E">
      <w:pPr>
        <w:spacing w:after="0" w:line="360" w:lineRule="auto"/>
        <w:ind w:left="-432" w:right="-432"/>
        <w:jc w:val="both"/>
        <w:rPr>
          <w:rFonts w:cs="Calibri Light"/>
          <w:color w:val="000000" w:themeColor="text1"/>
        </w:rPr>
      </w:pPr>
      <w:r>
        <w:rPr>
          <w:rFonts w:cs="Calibri Light"/>
          <w:color w:val="000000" w:themeColor="text1"/>
        </w:rPr>
        <w:t>Organisation structure is a known factor in company effectiveness</w:t>
      </w:r>
      <w:r w:rsidR="007D534D">
        <w:rPr>
          <w:rFonts w:cs="Calibri Light"/>
          <w:color w:val="000000" w:themeColor="text1"/>
        </w:rPr>
        <w:t>.</w:t>
      </w:r>
      <w:r w:rsidR="0038320D">
        <w:rPr>
          <w:rFonts w:cs="Calibri Light"/>
          <w:color w:val="000000" w:themeColor="text1"/>
        </w:rPr>
        <w:t xml:space="preserve"> </w:t>
      </w:r>
      <w:r w:rsidR="007D534D">
        <w:rPr>
          <w:rFonts w:cs="Calibri Light"/>
          <w:color w:val="000000" w:themeColor="text1"/>
        </w:rPr>
        <w:t>E</w:t>
      </w:r>
      <w:r w:rsidR="00C577C2">
        <w:rPr>
          <w:rFonts w:cs="Calibri Light"/>
          <w:color w:val="000000" w:themeColor="text1"/>
        </w:rPr>
        <w:t xml:space="preserve">stablishing </w:t>
      </w:r>
      <w:r w:rsidR="0038320D">
        <w:rPr>
          <w:rFonts w:cs="Calibri Light"/>
          <w:color w:val="000000" w:themeColor="text1"/>
        </w:rPr>
        <w:t>the right structure enabl</w:t>
      </w:r>
      <w:r w:rsidR="0073317A">
        <w:rPr>
          <w:rFonts w:cs="Calibri Light"/>
          <w:color w:val="000000" w:themeColor="text1"/>
        </w:rPr>
        <w:t xml:space="preserve">es </w:t>
      </w:r>
      <w:r w:rsidR="0038320D">
        <w:rPr>
          <w:rFonts w:cs="Calibri Light"/>
          <w:color w:val="000000" w:themeColor="text1"/>
        </w:rPr>
        <w:t xml:space="preserve">personnel to </w:t>
      </w:r>
      <w:r w:rsidR="00FB1F67">
        <w:rPr>
          <w:rFonts w:cs="Calibri Light"/>
          <w:color w:val="000000" w:themeColor="text1"/>
        </w:rPr>
        <w:t xml:space="preserve">operate </w:t>
      </w:r>
      <w:r w:rsidR="007D534D">
        <w:rPr>
          <w:rFonts w:cs="Calibri Light"/>
          <w:color w:val="000000" w:themeColor="text1"/>
        </w:rPr>
        <w:t>to the best of their ability</w:t>
      </w:r>
      <w:r w:rsidR="00C577C2">
        <w:rPr>
          <w:rFonts w:cs="Calibri Light"/>
          <w:color w:val="000000" w:themeColor="text1"/>
        </w:rPr>
        <w:t xml:space="preserve"> and offer</w:t>
      </w:r>
      <w:r w:rsidR="0073317A">
        <w:rPr>
          <w:rFonts w:cs="Calibri Light"/>
          <w:color w:val="000000" w:themeColor="text1"/>
        </w:rPr>
        <w:t>s</w:t>
      </w:r>
      <w:r w:rsidR="00C577C2">
        <w:rPr>
          <w:rFonts w:cs="Calibri Light"/>
          <w:color w:val="000000" w:themeColor="text1"/>
        </w:rPr>
        <w:t xml:space="preserve"> an enhanced opportunity to </w:t>
      </w:r>
      <w:r w:rsidR="007D534D">
        <w:rPr>
          <w:rFonts w:cs="Calibri Light"/>
          <w:color w:val="000000" w:themeColor="text1"/>
        </w:rPr>
        <w:t xml:space="preserve">identify issues with </w:t>
      </w:r>
      <w:r w:rsidR="009F700E">
        <w:rPr>
          <w:rFonts w:cs="Calibri Light"/>
          <w:color w:val="000000" w:themeColor="text1"/>
        </w:rPr>
        <w:t xml:space="preserve">company </w:t>
      </w:r>
      <w:r w:rsidR="007D534D">
        <w:rPr>
          <w:rFonts w:cs="Calibri Light"/>
          <w:color w:val="000000" w:themeColor="text1"/>
        </w:rPr>
        <w:t>efficienc</w:t>
      </w:r>
      <w:r w:rsidR="009F700E">
        <w:rPr>
          <w:rFonts w:cs="Calibri Light"/>
          <w:color w:val="000000" w:themeColor="text1"/>
        </w:rPr>
        <w:t>y</w:t>
      </w:r>
      <w:r w:rsidR="00FB1F67">
        <w:rPr>
          <w:rFonts w:cs="Calibri Light"/>
          <w:color w:val="000000" w:themeColor="text1"/>
        </w:rPr>
        <w:t xml:space="preserve">. </w:t>
      </w:r>
      <w:r w:rsidR="00C577C2">
        <w:rPr>
          <w:rFonts w:cs="Calibri Light"/>
          <w:color w:val="000000" w:themeColor="text1"/>
        </w:rPr>
        <w:t xml:space="preserve"> </w:t>
      </w:r>
    </w:p>
    <w:p w14:paraId="05905FDA" w14:textId="77777777" w:rsidR="006456B8" w:rsidRDefault="006456B8" w:rsidP="00D5425E">
      <w:pPr>
        <w:spacing w:after="0" w:line="360" w:lineRule="auto"/>
        <w:ind w:left="-432" w:right="-432"/>
        <w:jc w:val="both"/>
        <w:rPr>
          <w:rFonts w:cs="Calibri Light"/>
          <w:color w:val="000000" w:themeColor="text1"/>
        </w:rPr>
      </w:pPr>
    </w:p>
    <w:p w14:paraId="4864E923" w14:textId="006E9BF1" w:rsidR="00857C19" w:rsidRPr="00D5697C" w:rsidRDefault="00A63FF8" w:rsidP="00D5425E">
      <w:pPr>
        <w:spacing w:after="0" w:line="360" w:lineRule="auto"/>
        <w:ind w:left="-432" w:right="-432"/>
        <w:jc w:val="both"/>
        <w:rPr>
          <w:rFonts w:cs="Calibri Light"/>
          <w:color w:val="000000" w:themeColor="text1"/>
        </w:rPr>
      </w:pPr>
      <w:r w:rsidRPr="00D5697C">
        <w:rPr>
          <w:rFonts w:cs="Calibri Light"/>
          <w:color w:val="000000" w:themeColor="text1"/>
        </w:rPr>
        <w:t xml:space="preserve">The company has been lacking in organisational structure. This is evident </w:t>
      </w:r>
      <w:r w:rsidR="006456B8">
        <w:rPr>
          <w:rFonts w:cs="Calibri Light"/>
          <w:color w:val="000000" w:themeColor="text1"/>
        </w:rPr>
        <w:t xml:space="preserve">with the failure to adopt a defined structure having led </w:t>
      </w:r>
      <w:r w:rsidR="0019756B">
        <w:rPr>
          <w:rFonts w:cs="Calibri Light"/>
          <w:color w:val="000000" w:themeColor="text1"/>
        </w:rPr>
        <w:t>to a poor path of communication, and a failure of defined accountability</w:t>
      </w:r>
      <w:r w:rsidR="003F3F17">
        <w:rPr>
          <w:rFonts w:cs="Calibri Light"/>
          <w:color w:val="000000" w:themeColor="text1"/>
        </w:rPr>
        <w:t xml:space="preserve"> as the </w:t>
      </w:r>
      <w:r w:rsidRPr="00D5697C">
        <w:rPr>
          <w:rFonts w:cs="Calibri Light"/>
          <w:color w:val="000000" w:themeColor="text1"/>
        </w:rPr>
        <w:t>demand for product increas</w:t>
      </w:r>
      <w:r w:rsidR="003F3F17">
        <w:rPr>
          <w:rFonts w:cs="Calibri Light"/>
          <w:color w:val="000000" w:themeColor="text1"/>
        </w:rPr>
        <w:t>es.</w:t>
      </w:r>
      <w:r w:rsidRPr="00D5697C">
        <w:rPr>
          <w:rFonts w:cs="Calibri Light"/>
          <w:color w:val="000000" w:themeColor="text1"/>
        </w:rPr>
        <w:t xml:space="preserve"> Inadequate communication and lack of management of change have inevitably led to the company facing several quality issues, such as missed deliveries with transport providers, resulting in failed deliveries to customers and collection from growers</w:t>
      </w:r>
      <w:r w:rsidR="00F575C8" w:rsidRPr="00D5697C">
        <w:rPr>
          <w:rFonts w:cs="Calibri Light"/>
          <w:color w:val="000000" w:themeColor="text1"/>
        </w:rPr>
        <w:t>.</w:t>
      </w:r>
    </w:p>
    <w:p w14:paraId="157C0837" w14:textId="77777777" w:rsidR="00A63FF8" w:rsidRPr="00D5697C" w:rsidRDefault="00A63FF8" w:rsidP="00D5425E">
      <w:pPr>
        <w:spacing w:after="0" w:line="360" w:lineRule="auto"/>
        <w:ind w:left="-432" w:right="-432"/>
        <w:jc w:val="both"/>
        <w:rPr>
          <w:rFonts w:cs="Calibri Light"/>
          <w:color w:val="000000" w:themeColor="text1"/>
        </w:rPr>
      </w:pPr>
    </w:p>
    <w:p w14:paraId="73249BA7" w14:textId="51795B8C" w:rsidR="00A63FF8" w:rsidRPr="00D5697C" w:rsidRDefault="0086571A" w:rsidP="00D5425E">
      <w:pPr>
        <w:spacing w:after="0" w:line="360" w:lineRule="auto"/>
        <w:ind w:left="-432" w:right="-432"/>
        <w:jc w:val="both"/>
        <w:rPr>
          <w:rFonts w:cs="Calibri Light"/>
          <w:color w:val="000000" w:themeColor="text1"/>
        </w:rPr>
      </w:pPr>
      <w:r w:rsidRPr="00D5697C">
        <w:rPr>
          <w:rFonts w:cs="Calibri Light"/>
          <w:color w:val="000000" w:themeColor="text1"/>
        </w:rPr>
        <w:t xml:space="preserve">To assist with current shortfalls </w:t>
      </w:r>
      <w:r w:rsidR="00A63FF8" w:rsidRPr="00D5697C">
        <w:rPr>
          <w:rFonts w:cs="Calibri Light"/>
          <w:color w:val="000000" w:themeColor="text1"/>
        </w:rPr>
        <w:t xml:space="preserve">several </w:t>
      </w:r>
      <w:r w:rsidR="00217AF5" w:rsidRPr="00D5697C">
        <w:rPr>
          <w:rFonts w:cs="Calibri Light"/>
          <w:color w:val="000000" w:themeColor="text1"/>
        </w:rPr>
        <w:t>organisational</w:t>
      </w:r>
      <w:r w:rsidR="00A63FF8" w:rsidRPr="00D5697C">
        <w:rPr>
          <w:rFonts w:cs="Calibri Light"/>
          <w:color w:val="000000" w:themeColor="text1"/>
        </w:rPr>
        <w:t xml:space="preserve"> structures could </w:t>
      </w:r>
      <w:r w:rsidR="0073317A">
        <w:rPr>
          <w:rFonts w:cs="Calibri Light"/>
          <w:color w:val="000000" w:themeColor="text1"/>
        </w:rPr>
        <w:t xml:space="preserve">be </w:t>
      </w:r>
      <w:r w:rsidR="00A63FF8" w:rsidRPr="00D5697C">
        <w:rPr>
          <w:rFonts w:cs="Calibri Light"/>
          <w:color w:val="000000" w:themeColor="text1"/>
        </w:rPr>
        <w:t>adopt</w:t>
      </w:r>
      <w:r w:rsidR="0073317A">
        <w:rPr>
          <w:rFonts w:cs="Calibri Light"/>
          <w:color w:val="000000" w:themeColor="text1"/>
        </w:rPr>
        <w:t>ed</w:t>
      </w:r>
      <w:r w:rsidR="00A63FF8" w:rsidRPr="00D5697C">
        <w:rPr>
          <w:rFonts w:cs="Calibri Light"/>
          <w:color w:val="000000" w:themeColor="text1"/>
        </w:rPr>
        <w:t xml:space="preserve">. </w:t>
      </w:r>
      <w:r w:rsidR="00500C9C">
        <w:rPr>
          <w:rFonts w:cs="Calibri Light"/>
          <w:color w:val="000000" w:themeColor="text1"/>
        </w:rPr>
        <w:t xml:space="preserve">There is no one defined structure </w:t>
      </w:r>
      <w:r w:rsidR="00452FCB">
        <w:rPr>
          <w:rFonts w:cs="Calibri Light"/>
          <w:color w:val="000000" w:themeColor="text1"/>
        </w:rPr>
        <w:t xml:space="preserve">that is perfect </w:t>
      </w:r>
      <w:r w:rsidR="00544EF9">
        <w:rPr>
          <w:rFonts w:cs="Calibri Light"/>
          <w:color w:val="000000" w:themeColor="text1"/>
        </w:rPr>
        <w:t xml:space="preserve">for </w:t>
      </w:r>
      <w:r w:rsidR="0073317A">
        <w:rPr>
          <w:rFonts w:cs="Calibri Light"/>
          <w:color w:val="000000" w:themeColor="text1"/>
        </w:rPr>
        <w:t>the</w:t>
      </w:r>
      <w:r w:rsidR="00544EF9">
        <w:rPr>
          <w:rFonts w:cs="Calibri Light"/>
          <w:color w:val="000000" w:themeColor="text1"/>
        </w:rPr>
        <w:t xml:space="preserve"> company however a review of the company’s position and goals can be used </w:t>
      </w:r>
      <w:r w:rsidR="003A3B7A">
        <w:rPr>
          <w:rFonts w:cs="Calibri Light"/>
          <w:color w:val="000000" w:themeColor="text1"/>
        </w:rPr>
        <w:t xml:space="preserve">to guide the decision. </w:t>
      </w:r>
      <w:r w:rsidR="00475F5A" w:rsidRPr="00D5697C">
        <w:rPr>
          <w:rFonts w:cs="Calibri Light"/>
          <w:color w:val="000000" w:themeColor="text1"/>
        </w:rPr>
        <w:t>These organisational structures range from a</w:t>
      </w:r>
      <w:r w:rsidR="00A63FF8" w:rsidRPr="00D5697C">
        <w:rPr>
          <w:rFonts w:cs="Calibri Light"/>
          <w:color w:val="000000" w:themeColor="text1"/>
        </w:rPr>
        <w:t xml:space="preserve"> </w:t>
      </w:r>
      <w:r w:rsidR="003A3B7A">
        <w:rPr>
          <w:rFonts w:cs="Calibri Light"/>
          <w:color w:val="000000" w:themeColor="text1"/>
        </w:rPr>
        <w:t>h</w:t>
      </w:r>
      <w:r w:rsidR="00217AF5" w:rsidRPr="00D5697C">
        <w:rPr>
          <w:rFonts w:cs="Calibri Light"/>
          <w:color w:val="000000" w:themeColor="text1"/>
        </w:rPr>
        <w:t>ierarchical structure</w:t>
      </w:r>
      <w:r w:rsidR="003A3B7A">
        <w:rPr>
          <w:rFonts w:cs="Calibri Light"/>
          <w:color w:val="000000" w:themeColor="text1"/>
        </w:rPr>
        <w:t>,</w:t>
      </w:r>
      <w:r w:rsidR="00475F5A" w:rsidRPr="00D5697C">
        <w:rPr>
          <w:rFonts w:cs="Calibri Light"/>
          <w:color w:val="000000" w:themeColor="text1"/>
        </w:rPr>
        <w:t xml:space="preserve"> </w:t>
      </w:r>
      <w:r w:rsidR="003A3B7A">
        <w:rPr>
          <w:rFonts w:cs="Calibri Light"/>
          <w:color w:val="000000" w:themeColor="text1"/>
        </w:rPr>
        <w:t>o</w:t>
      </w:r>
      <w:r w:rsidR="00217AF5" w:rsidRPr="00D5697C">
        <w:rPr>
          <w:rFonts w:cs="Calibri Light"/>
          <w:color w:val="000000" w:themeColor="text1"/>
        </w:rPr>
        <w:t xml:space="preserve">ne of the most common organisational </w:t>
      </w:r>
      <w:r w:rsidR="00CE4A4E" w:rsidRPr="00D5697C">
        <w:rPr>
          <w:rFonts w:cs="Calibri Light"/>
          <w:color w:val="000000" w:themeColor="text1"/>
        </w:rPr>
        <w:t>structures</w:t>
      </w:r>
      <w:r w:rsidR="00217AF5" w:rsidRPr="00D5697C">
        <w:rPr>
          <w:rFonts w:cs="Calibri Light"/>
          <w:color w:val="000000" w:themeColor="text1"/>
        </w:rPr>
        <w:t xml:space="preserve"> where the chain of command is followed from the top with </w:t>
      </w:r>
      <w:r w:rsidR="004C134B" w:rsidRPr="00D5697C">
        <w:rPr>
          <w:rFonts w:cs="Calibri Light"/>
          <w:color w:val="000000" w:themeColor="text1"/>
        </w:rPr>
        <w:t>the</w:t>
      </w:r>
      <w:r w:rsidR="00217AF5" w:rsidRPr="00D5697C">
        <w:rPr>
          <w:rFonts w:cs="Calibri Light"/>
          <w:color w:val="000000" w:themeColor="text1"/>
        </w:rPr>
        <w:t xml:space="preserve"> board of directors</w:t>
      </w:r>
      <w:r w:rsidR="0073317A">
        <w:rPr>
          <w:rFonts w:cs="Calibri Light"/>
          <w:color w:val="000000" w:themeColor="text1"/>
        </w:rPr>
        <w:t>,</w:t>
      </w:r>
      <w:r w:rsidR="00217AF5" w:rsidRPr="00D5697C">
        <w:rPr>
          <w:rFonts w:cs="Calibri Light"/>
          <w:color w:val="000000" w:themeColor="text1"/>
        </w:rPr>
        <w:t xml:space="preserve"> to the regular employees at the bottom</w:t>
      </w:r>
      <w:r w:rsidR="003A3B7A">
        <w:rPr>
          <w:rFonts w:cs="Calibri Light"/>
          <w:color w:val="000000" w:themeColor="text1"/>
        </w:rPr>
        <w:t>,</w:t>
      </w:r>
      <w:r w:rsidR="00217AF5" w:rsidRPr="00D5697C">
        <w:rPr>
          <w:rFonts w:cs="Calibri Light"/>
          <w:color w:val="000000" w:themeColor="text1"/>
        </w:rPr>
        <w:t xml:space="preserve"> </w:t>
      </w:r>
      <w:r w:rsidR="003A3B7A">
        <w:rPr>
          <w:rFonts w:cs="Calibri Light"/>
          <w:color w:val="000000" w:themeColor="text1"/>
        </w:rPr>
        <w:t>t</w:t>
      </w:r>
      <w:r w:rsidR="00217AF5" w:rsidRPr="00D5697C">
        <w:rPr>
          <w:rFonts w:cs="Calibri Light"/>
          <w:color w:val="000000" w:themeColor="text1"/>
        </w:rPr>
        <w:t xml:space="preserve">o </w:t>
      </w:r>
      <w:r w:rsidR="0073317A">
        <w:rPr>
          <w:rFonts w:cs="Calibri Light"/>
          <w:color w:val="000000" w:themeColor="text1"/>
        </w:rPr>
        <w:t xml:space="preserve">a </w:t>
      </w:r>
      <w:r w:rsidR="003A3B7A">
        <w:rPr>
          <w:rFonts w:cs="Calibri Light"/>
          <w:color w:val="000000" w:themeColor="text1"/>
        </w:rPr>
        <w:t>m</w:t>
      </w:r>
      <w:r w:rsidR="00217AF5" w:rsidRPr="00D5697C">
        <w:rPr>
          <w:rFonts w:cs="Calibri Light"/>
          <w:color w:val="000000" w:themeColor="text1"/>
        </w:rPr>
        <w:t>atrix structure</w:t>
      </w:r>
      <w:r w:rsidR="003A3B7A">
        <w:rPr>
          <w:rFonts w:cs="Calibri Light"/>
          <w:color w:val="000000" w:themeColor="text1"/>
        </w:rPr>
        <w:t>, o</w:t>
      </w:r>
      <w:r w:rsidR="00475F5A" w:rsidRPr="00D5697C">
        <w:rPr>
          <w:rFonts w:cs="Calibri Light"/>
          <w:color w:val="000000" w:themeColor="text1"/>
        </w:rPr>
        <w:t xml:space="preserve">ften perceived </w:t>
      </w:r>
      <w:r w:rsidR="00217AF5" w:rsidRPr="00D5697C">
        <w:rPr>
          <w:rFonts w:cs="Calibri Light"/>
          <w:color w:val="000000" w:themeColor="text1"/>
        </w:rPr>
        <w:t>as the most confusing structure</w:t>
      </w:r>
      <w:r w:rsidR="003A3B7A">
        <w:rPr>
          <w:rFonts w:cs="Calibri Light"/>
          <w:color w:val="000000" w:themeColor="text1"/>
        </w:rPr>
        <w:t xml:space="preserve"> </w:t>
      </w:r>
      <w:r w:rsidR="00217AF5" w:rsidRPr="00D5697C">
        <w:rPr>
          <w:rFonts w:cs="Calibri Light"/>
          <w:color w:val="000000" w:themeColor="text1"/>
        </w:rPr>
        <w:t>as it mixes employees</w:t>
      </w:r>
      <w:r w:rsidR="00475F5A" w:rsidRPr="00D5697C">
        <w:rPr>
          <w:rFonts w:cs="Calibri Light"/>
          <w:color w:val="000000" w:themeColor="text1"/>
        </w:rPr>
        <w:t xml:space="preserve"> and managers across different departments and disciplines. </w:t>
      </w:r>
      <w:r w:rsidR="00CE4A4E">
        <w:rPr>
          <w:rFonts w:cs="Calibri Light"/>
          <w:color w:val="000000" w:themeColor="text1"/>
        </w:rPr>
        <w:t>That said, the matrix</w:t>
      </w:r>
      <w:r w:rsidR="00475F5A" w:rsidRPr="00D5697C">
        <w:rPr>
          <w:rFonts w:cs="Calibri Light"/>
          <w:color w:val="000000" w:themeColor="text1"/>
        </w:rPr>
        <w:t xml:space="preserve"> structure </w:t>
      </w:r>
      <w:r w:rsidR="00CE4A4E">
        <w:rPr>
          <w:rFonts w:cs="Calibri Light"/>
          <w:color w:val="000000" w:themeColor="text1"/>
        </w:rPr>
        <w:t>can be</w:t>
      </w:r>
      <w:r w:rsidR="00475F5A" w:rsidRPr="00D5697C">
        <w:rPr>
          <w:rFonts w:cs="Calibri Light"/>
          <w:color w:val="000000" w:themeColor="text1"/>
        </w:rPr>
        <w:t xml:space="preserve"> beneficial within small companies as it can help innovate and encourage multi-discipline employees. </w:t>
      </w:r>
      <w:sdt>
        <w:sdtPr>
          <w:rPr>
            <w:rFonts w:cs="Calibri Light"/>
            <w:color w:val="000000" w:themeColor="text1"/>
          </w:rPr>
          <w:id w:val="833191584"/>
          <w:citation/>
        </w:sdtPr>
        <w:sdtEndPr/>
        <w:sdtContent>
          <w:r w:rsidR="00475F5A" w:rsidRPr="00D5697C">
            <w:rPr>
              <w:rFonts w:cs="Calibri Light"/>
              <w:color w:val="000000" w:themeColor="text1"/>
            </w:rPr>
            <w:fldChar w:fldCharType="begin"/>
          </w:r>
          <w:r w:rsidR="00475F5A" w:rsidRPr="00D5697C">
            <w:rPr>
              <w:rFonts w:cs="Calibri Light"/>
              <w:color w:val="000000" w:themeColor="text1"/>
            </w:rPr>
            <w:instrText xml:space="preserve"> CITATION Wil23 \l 2057 </w:instrText>
          </w:r>
          <w:r w:rsidR="00475F5A" w:rsidRPr="00D5697C">
            <w:rPr>
              <w:rFonts w:cs="Calibri Light"/>
              <w:color w:val="000000" w:themeColor="text1"/>
            </w:rPr>
            <w:fldChar w:fldCharType="separate"/>
          </w:r>
          <w:r w:rsidR="004023F6" w:rsidRPr="004023F6">
            <w:rPr>
              <w:rFonts w:cs="Calibri Light"/>
              <w:noProof/>
              <w:color w:val="000000" w:themeColor="text1"/>
            </w:rPr>
            <w:t>(Kenton, 2023)</w:t>
          </w:r>
          <w:r w:rsidR="00475F5A" w:rsidRPr="00D5697C">
            <w:rPr>
              <w:rFonts w:cs="Calibri Light"/>
              <w:color w:val="000000" w:themeColor="text1"/>
            </w:rPr>
            <w:fldChar w:fldCharType="end"/>
          </w:r>
        </w:sdtContent>
      </w:sdt>
    </w:p>
    <w:p w14:paraId="36831778" w14:textId="5E281ADA" w:rsidR="00217AF5" w:rsidRPr="00D5697C" w:rsidRDefault="00217AF5" w:rsidP="00D5425E">
      <w:pPr>
        <w:spacing w:after="0" w:line="360" w:lineRule="auto"/>
        <w:ind w:left="-432" w:right="-432"/>
        <w:jc w:val="both"/>
        <w:rPr>
          <w:rFonts w:cs="Calibri Light"/>
          <w:color w:val="000000" w:themeColor="text1"/>
        </w:rPr>
      </w:pPr>
    </w:p>
    <w:p w14:paraId="7C2EE2E8" w14:textId="102A57E9" w:rsidR="004953AA" w:rsidRPr="00D5697C" w:rsidRDefault="00475F5A" w:rsidP="00D5425E">
      <w:pPr>
        <w:spacing w:after="0" w:line="360" w:lineRule="auto"/>
        <w:ind w:left="-432" w:right="-432"/>
        <w:jc w:val="both"/>
        <w:rPr>
          <w:rFonts w:cs="Calibri Light"/>
          <w:color w:val="000000" w:themeColor="text1"/>
        </w:rPr>
      </w:pPr>
      <w:r w:rsidRPr="00D5697C">
        <w:rPr>
          <w:rFonts w:cs="Calibri Light"/>
          <w:color w:val="000000" w:themeColor="text1"/>
        </w:rPr>
        <w:t xml:space="preserve">With the current size and aspirations of the company, the </w:t>
      </w:r>
      <w:r w:rsidR="004953AA" w:rsidRPr="00D5697C">
        <w:rPr>
          <w:rFonts w:cs="Calibri Light"/>
          <w:color w:val="000000" w:themeColor="text1"/>
        </w:rPr>
        <w:t>most suitable</w:t>
      </w:r>
      <w:r w:rsidRPr="00D5697C">
        <w:rPr>
          <w:rFonts w:cs="Calibri Light"/>
          <w:color w:val="000000" w:themeColor="text1"/>
        </w:rPr>
        <w:t xml:space="preserve"> organisational structure for the company is</w:t>
      </w:r>
      <w:r w:rsidR="0073317A">
        <w:rPr>
          <w:rFonts w:cs="Calibri Light"/>
          <w:color w:val="000000" w:themeColor="text1"/>
        </w:rPr>
        <w:t xml:space="preserve"> a</w:t>
      </w:r>
      <w:r w:rsidR="004953AA" w:rsidRPr="00D5697C">
        <w:rPr>
          <w:rFonts w:cs="Calibri Light"/>
          <w:color w:val="000000" w:themeColor="text1"/>
        </w:rPr>
        <w:t xml:space="preserve"> </w:t>
      </w:r>
      <w:r w:rsidR="00C34CAC">
        <w:rPr>
          <w:rFonts w:cs="Calibri Light"/>
          <w:color w:val="000000" w:themeColor="text1"/>
        </w:rPr>
        <w:t>f</w:t>
      </w:r>
      <w:r w:rsidRPr="00D5697C">
        <w:rPr>
          <w:rFonts w:cs="Calibri Light"/>
          <w:color w:val="000000" w:themeColor="text1"/>
        </w:rPr>
        <w:t xml:space="preserve">lat organisational </w:t>
      </w:r>
      <w:r w:rsidR="00C34CAC">
        <w:rPr>
          <w:rFonts w:cs="Calibri Light"/>
          <w:color w:val="000000" w:themeColor="text1"/>
        </w:rPr>
        <w:t>s</w:t>
      </w:r>
      <w:r w:rsidRPr="00D5697C">
        <w:rPr>
          <w:rFonts w:cs="Calibri Light"/>
          <w:color w:val="000000" w:themeColor="text1"/>
        </w:rPr>
        <w:t xml:space="preserve">tructure. </w:t>
      </w:r>
      <w:r w:rsidR="00276B46" w:rsidRPr="00D5697C">
        <w:rPr>
          <w:rFonts w:cs="Calibri Light"/>
          <w:color w:val="000000" w:themeColor="text1"/>
        </w:rPr>
        <w:t xml:space="preserve">This </w:t>
      </w:r>
      <w:r w:rsidR="007D35D1" w:rsidRPr="00D5697C">
        <w:rPr>
          <w:rFonts w:cs="Calibri Light"/>
          <w:color w:val="000000" w:themeColor="text1"/>
        </w:rPr>
        <w:t xml:space="preserve">offers the fewest layers </w:t>
      </w:r>
      <w:r w:rsidR="00276B46" w:rsidRPr="00D5697C">
        <w:rPr>
          <w:rFonts w:cs="Calibri Light"/>
          <w:color w:val="000000" w:themeColor="text1"/>
        </w:rPr>
        <w:t>of management</w:t>
      </w:r>
      <w:r w:rsidR="004953AA" w:rsidRPr="00D5697C">
        <w:rPr>
          <w:rFonts w:cs="Calibri Light"/>
          <w:color w:val="000000" w:themeColor="text1"/>
        </w:rPr>
        <w:t>. Managers in this type of structure have a wide span of control, a shorter chain of command and more subordinates</w:t>
      </w:r>
      <w:r w:rsidR="00684BB6">
        <w:rPr>
          <w:rFonts w:cs="Calibri Light"/>
          <w:color w:val="000000" w:themeColor="text1"/>
        </w:rPr>
        <w:t>, allowing quick and simple adaption to change</w:t>
      </w:r>
      <w:r w:rsidR="00C34CAC">
        <w:rPr>
          <w:rFonts w:cs="Calibri Light"/>
          <w:color w:val="000000" w:themeColor="text1"/>
        </w:rPr>
        <w:t>, something that as a small company is essential to remain viable.</w:t>
      </w:r>
      <w:r w:rsidR="007313D7" w:rsidRPr="00D5697C">
        <w:rPr>
          <w:rFonts w:cs="Calibri Light"/>
          <w:color w:val="000000" w:themeColor="text1"/>
        </w:rPr>
        <w:t xml:space="preserve"> </w:t>
      </w:r>
      <w:r w:rsidR="00BB4EAE">
        <w:rPr>
          <w:rFonts w:cs="Calibri Light"/>
          <w:color w:val="000000" w:themeColor="text1"/>
        </w:rPr>
        <w:t>It t</w:t>
      </w:r>
      <w:r w:rsidR="007313D7" w:rsidRPr="00D5697C">
        <w:rPr>
          <w:rFonts w:cs="Calibri Light"/>
          <w:color w:val="000000" w:themeColor="text1"/>
        </w:rPr>
        <w:t>ypically creat</w:t>
      </w:r>
      <w:r w:rsidR="00BB4EAE">
        <w:rPr>
          <w:rFonts w:cs="Calibri Light"/>
          <w:color w:val="000000" w:themeColor="text1"/>
        </w:rPr>
        <w:t>es</w:t>
      </w:r>
      <w:r w:rsidR="007313D7" w:rsidRPr="00D5697C">
        <w:rPr>
          <w:rFonts w:cs="Calibri Light"/>
          <w:color w:val="000000" w:themeColor="text1"/>
        </w:rPr>
        <w:t xml:space="preserve"> an atmosphere of transparency and co-operation</w:t>
      </w:r>
      <w:r w:rsidR="00BB4EAE">
        <w:rPr>
          <w:rFonts w:cs="Calibri Light"/>
          <w:color w:val="000000" w:themeColor="text1"/>
        </w:rPr>
        <w:t>, a</w:t>
      </w:r>
      <w:r w:rsidR="007313D7" w:rsidRPr="00D5697C">
        <w:rPr>
          <w:rFonts w:cs="Calibri Light"/>
          <w:color w:val="000000" w:themeColor="text1"/>
        </w:rPr>
        <w:t>llowing for less supervision, more employee involvement whilst generating a feeling of value and commitment</w:t>
      </w:r>
      <w:r w:rsidR="00916509" w:rsidRPr="00D5697C">
        <w:rPr>
          <w:rFonts w:cs="Calibri Light"/>
          <w:color w:val="000000" w:themeColor="text1"/>
        </w:rPr>
        <w:t xml:space="preserve"> </w:t>
      </w:r>
      <w:sdt>
        <w:sdtPr>
          <w:rPr>
            <w:rFonts w:cs="Calibri Light"/>
            <w:color w:val="000000" w:themeColor="text1"/>
          </w:rPr>
          <w:id w:val="-1959712144"/>
          <w:citation/>
        </w:sdtPr>
        <w:sdtEndPr/>
        <w:sdtContent>
          <w:r w:rsidR="00AD442F" w:rsidRPr="00D5697C">
            <w:rPr>
              <w:rFonts w:cs="Calibri Light"/>
              <w:color w:val="000000" w:themeColor="text1"/>
            </w:rPr>
            <w:fldChar w:fldCharType="begin"/>
          </w:r>
          <w:r w:rsidR="00AD442F" w:rsidRPr="00D5697C">
            <w:rPr>
              <w:rFonts w:cs="Calibri Light"/>
              <w:color w:val="000000" w:themeColor="text1"/>
            </w:rPr>
            <w:instrText xml:space="preserve"> CITATION Org21 \l 2057 </w:instrText>
          </w:r>
          <w:r w:rsidR="00AD442F" w:rsidRPr="00D5697C">
            <w:rPr>
              <w:rFonts w:cs="Calibri Light"/>
              <w:color w:val="000000" w:themeColor="text1"/>
            </w:rPr>
            <w:fldChar w:fldCharType="separate"/>
          </w:r>
          <w:r w:rsidR="004023F6" w:rsidRPr="004023F6">
            <w:rPr>
              <w:rFonts w:cs="Calibri Light"/>
              <w:noProof/>
              <w:color w:val="000000" w:themeColor="text1"/>
            </w:rPr>
            <w:t>(Organimi, 2021)</w:t>
          </w:r>
          <w:r w:rsidR="00AD442F" w:rsidRPr="00D5697C">
            <w:rPr>
              <w:rFonts w:cs="Calibri Light"/>
              <w:color w:val="000000" w:themeColor="text1"/>
            </w:rPr>
            <w:fldChar w:fldCharType="end"/>
          </w:r>
        </w:sdtContent>
      </w:sdt>
      <w:r w:rsidR="007D35D1" w:rsidRPr="00D5697C">
        <w:rPr>
          <w:rFonts w:cs="Calibri Light"/>
          <w:color w:val="000000" w:themeColor="text1"/>
        </w:rPr>
        <w:t>.</w:t>
      </w:r>
      <w:r w:rsidR="003A494C" w:rsidRPr="00D5697C">
        <w:rPr>
          <w:rFonts w:cs="Calibri Light"/>
          <w:color w:val="000000" w:themeColor="text1"/>
        </w:rPr>
        <w:t xml:space="preserve"> </w:t>
      </w:r>
      <w:r w:rsidR="00562EBC">
        <w:rPr>
          <w:rFonts w:cs="Calibri Light"/>
          <w:color w:val="000000" w:themeColor="text1"/>
        </w:rPr>
        <w:t xml:space="preserve"> This structure is also </w:t>
      </w:r>
      <w:r w:rsidR="0073317A">
        <w:rPr>
          <w:rFonts w:cs="Calibri Light"/>
          <w:color w:val="000000" w:themeColor="text1"/>
        </w:rPr>
        <w:t>likely</w:t>
      </w:r>
      <w:r w:rsidR="00562EBC">
        <w:rPr>
          <w:rFonts w:cs="Calibri Light"/>
          <w:color w:val="000000" w:themeColor="text1"/>
        </w:rPr>
        <w:t xml:space="preserve"> to support a better communication flow from management to operations and customers, something the company currently fails to achieve.</w:t>
      </w:r>
    </w:p>
    <w:p w14:paraId="32526C2A" w14:textId="77777777" w:rsidR="007313D7" w:rsidRPr="00D5697C" w:rsidRDefault="007313D7" w:rsidP="00217AF5">
      <w:pPr>
        <w:spacing w:after="0" w:line="360" w:lineRule="auto"/>
        <w:ind w:left="-432" w:right="-432"/>
        <w:jc w:val="both"/>
        <w:rPr>
          <w:rFonts w:cs="Calibri Light"/>
          <w:color w:val="000000" w:themeColor="text1"/>
        </w:rPr>
      </w:pPr>
    </w:p>
    <w:p w14:paraId="307E670B" w14:textId="77777777" w:rsidR="007D35D1" w:rsidRPr="00D5697C" w:rsidRDefault="007D35D1" w:rsidP="007D35D1">
      <w:pPr>
        <w:keepNext/>
        <w:spacing w:line="360" w:lineRule="auto"/>
        <w:ind w:left="-432" w:right="-432"/>
        <w:jc w:val="center"/>
        <w:rPr>
          <w:rFonts w:cs="Calibri Light"/>
        </w:rPr>
      </w:pPr>
      <w:r w:rsidRPr="00D5697C">
        <w:rPr>
          <w:rFonts w:cs="Calibri Light"/>
          <w:noProof/>
        </w:rPr>
        <w:lastRenderedPageBreak/>
        <w:drawing>
          <wp:inline distT="0" distB="0" distL="0" distR="0" wp14:anchorId="11E82ACC" wp14:editId="053DD907">
            <wp:extent cx="4291106" cy="2714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19601" cy="2732651"/>
                    </a:xfrm>
                    <a:prstGeom prst="rect">
                      <a:avLst/>
                    </a:prstGeom>
                  </pic:spPr>
                </pic:pic>
              </a:graphicData>
            </a:graphic>
          </wp:inline>
        </w:drawing>
      </w:r>
    </w:p>
    <w:p w14:paraId="28C571F8" w14:textId="36600AFB" w:rsidR="007D35D1" w:rsidRPr="00D5697C" w:rsidRDefault="007D35D1" w:rsidP="007D35D1">
      <w:pPr>
        <w:pStyle w:val="Caption"/>
        <w:jc w:val="center"/>
        <w:rPr>
          <w:rFonts w:cs="Calibri Light"/>
        </w:rPr>
      </w:pPr>
      <w:bookmarkStart w:id="22" w:name="_Toc151634778"/>
      <w:r w:rsidRPr="00D5697C">
        <w:rPr>
          <w:rFonts w:cs="Calibri Light"/>
        </w:rPr>
        <w:t xml:space="preserve">Figure </w:t>
      </w:r>
      <w:r w:rsidR="007A6AC4" w:rsidRPr="00D5697C">
        <w:rPr>
          <w:rFonts w:cs="Calibri Light"/>
        </w:rPr>
        <w:fldChar w:fldCharType="begin"/>
      </w:r>
      <w:r w:rsidR="007A6AC4" w:rsidRPr="00D5697C">
        <w:rPr>
          <w:rFonts w:cs="Calibri Light"/>
        </w:rPr>
        <w:instrText xml:space="preserve"> SEQ Figure \* ARABIC </w:instrText>
      </w:r>
      <w:r w:rsidR="007A6AC4" w:rsidRPr="00D5697C">
        <w:rPr>
          <w:rFonts w:cs="Calibri Light"/>
        </w:rPr>
        <w:fldChar w:fldCharType="separate"/>
      </w:r>
      <w:r w:rsidR="004023F6">
        <w:rPr>
          <w:rFonts w:cs="Calibri Light"/>
          <w:noProof/>
        </w:rPr>
        <w:t>6</w:t>
      </w:r>
      <w:r w:rsidR="007A6AC4" w:rsidRPr="00D5697C">
        <w:rPr>
          <w:rFonts w:cs="Calibri Light"/>
          <w:noProof/>
        </w:rPr>
        <w:fldChar w:fldCharType="end"/>
      </w:r>
      <w:r w:rsidRPr="00D5697C">
        <w:rPr>
          <w:rFonts w:cs="Calibri Light"/>
        </w:rPr>
        <w:t xml:space="preserve"> - Flat Organisational Structure</w:t>
      </w:r>
      <w:bookmarkEnd w:id="22"/>
    </w:p>
    <w:p w14:paraId="3551CDB0" w14:textId="0F96369D" w:rsidR="007D35D1" w:rsidRPr="00D5697C" w:rsidRDefault="00980ACF" w:rsidP="007D35D1">
      <w:pPr>
        <w:jc w:val="center"/>
        <w:rPr>
          <w:rFonts w:cs="Calibri Light"/>
        </w:rPr>
      </w:pPr>
      <w:sdt>
        <w:sdtPr>
          <w:rPr>
            <w:rFonts w:cs="Calibri Light"/>
          </w:rPr>
          <w:id w:val="-1539588934"/>
          <w:citation/>
        </w:sdtPr>
        <w:sdtEndPr/>
        <w:sdtContent>
          <w:r w:rsidR="007D35D1" w:rsidRPr="00D5697C">
            <w:rPr>
              <w:rFonts w:cs="Calibri Light"/>
            </w:rPr>
            <w:fldChar w:fldCharType="begin"/>
          </w:r>
          <w:r w:rsidR="007D35D1" w:rsidRPr="00D5697C">
            <w:rPr>
              <w:rFonts w:cs="Calibri Light"/>
            </w:rPr>
            <w:instrText xml:space="preserve"> CITATION Ste23 \l 2057 </w:instrText>
          </w:r>
          <w:r w:rsidR="007D35D1" w:rsidRPr="00D5697C">
            <w:rPr>
              <w:rFonts w:cs="Calibri Light"/>
            </w:rPr>
            <w:fldChar w:fldCharType="separate"/>
          </w:r>
          <w:r w:rsidR="004023F6" w:rsidRPr="004023F6">
            <w:rPr>
              <w:rFonts w:cs="Calibri Light"/>
              <w:noProof/>
            </w:rPr>
            <w:t>(F.Dieffenbacher, 2023)</w:t>
          </w:r>
          <w:r w:rsidR="007D35D1" w:rsidRPr="00D5697C">
            <w:rPr>
              <w:rFonts w:cs="Calibri Light"/>
            </w:rPr>
            <w:fldChar w:fldCharType="end"/>
          </w:r>
        </w:sdtContent>
      </w:sdt>
    </w:p>
    <w:p w14:paraId="373D72FA" w14:textId="33166428" w:rsidR="004953AA" w:rsidRPr="00D5697C" w:rsidRDefault="004953AA" w:rsidP="008F7938">
      <w:pPr>
        <w:spacing w:after="0" w:line="360" w:lineRule="auto"/>
        <w:ind w:left="-432" w:right="-432"/>
        <w:jc w:val="both"/>
        <w:rPr>
          <w:rFonts w:cs="Calibri Light"/>
          <w:color w:val="000000" w:themeColor="text1"/>
        </w:rPr>
      </w:pPr>
      <w:r w:rsidRPr="00D5697C">
        <w:rPr>
          <w:rFonts w:cs="Calibri Light"/>
          <w:color w:val="000000" w:themeColor="text1"/>
        </w:rPr>
        <w:t xml:space="preserve">Currently with three directors managing the company, a decision will have to be made for one to take a senior operational role, such as general manager. </w:t>
      </w:r>
      <w:r w:rsidR="0073317A">
        <w:rPr>
          <w:rFonts w:cs="Calibri Light"/>
          <w:color w:val="000000" w:themeColor="text1"/>
        </w:rPr>
        <w:t>T</w:t>
      </w:r>
      <w:r w:rsidRPr="00D5697C">
        <w:rPr>
          <w:rFonts w:cs="Calibri Light"/>
          <w:color w:val="000000" w:themeColor="text1"/>
        </w:rPr>
        <w:t xml:space="preserve">he company will </w:t>
      </w:r>
      <w:r w:rsidR="0073317A">
        <w:rPr>
          <w:rFonts w:cs="Calibri Light"/>
          <w:color w:val="000000" w:themeColor="text1"/>
        </w:rPr>
        <w:t xml:space="preserve">therefore </w:t>
      </w:r>
      <w:r w:rsidRPr="00D5697C">
        <w:rPr>
          <w:rFonts w:cs="Calibri Light"/>
          <w:color w:val="000000" w:themeColor="text1"/>
        </w:rPr>
        <w:t>have one senior figurehead, in charge of all operations</w:t>
      </w:r>
      <w:r w:rsidR="0073317A">
        <w:rPr>
          <w:rFonts w:cs="Calibri Light"/>
          <w:color w:val="000000" w:themeColor="text1"/>
        </w:rPr>
        <w:t>, w</w:t>
      </w:r>
      <w:r w:rsidRPr="00D5697C">
        <w:rPr>
          <w:rFonts w:cs="Calibri Light"/>
          <w:color w:val="000000" w:themeColor="text1"/>
        </w:rPr>
        <w:t>hilst the other directors will be required take lesser operational role</w:t>
      </w:r>
      <w:r w:rsidR="0073317A">
        <w:rPr>
          <w:rFonts w:cs="Calibri Light"/>
          <w:color w:val="000000" w:themeColor="text1"/>
        </w:rPr>
        <w:t>s</w:t>
      </w:r>
      <w:r w:rsidRPr="00D5697C">
        <w:rPr>
          <w:rFonts w:cs="Calibri Light"/>
          <w:color w:val="000000" w:themeColor="text1"/>
        </w:rPr>
        <w:t xml:space="preserve"> such as project or department manager. In their new roles, </w:t>
      </w:r>
      <w:r w:rsidR="0073317A">
        <w:rPr>
          <w:rFonts w:cs="Calibri Light"/>
          <w:color w:val="000000" w:themeColor="text1"/>
        </w:rPr>
        <w:t>project</w:t>
      </w:r>
      <w:r w:rsidRPr="00D5697C">
        <w:rPr>
          <w:rFonts w:cs="Calibri Light"/>
          <w:color w:val="000000" w:themeColor="text1"/>
        </w:rPr>
        <w:t xml:space="preserve"> manager can be responsible for the company’s expansion, focusing on new premises and products</w:t>
      </w:r>
      <w:r w:rsidR="00A636B1">
        <w:rPr>
          <w:rFonts w:cs="Calibri Light"/>
          <w:color w:val="000000" w:themeColor="text1"/>
        </w:rPr>
        <w:t>, w</w:t>
      </w:r>
      <w:r w:rsidRPr="00D5697C">
        <w:rPr>
          <w:rFonts w:cs="Calibri Light"/>
          <w:color w:val="000000" w:themeColor="text1"/>
        </w:rPr>
        <w:t>hilst the other manager can be responsible for current operations, inclusive of supply and demand of produce and product from the growers to the customers.</w:t>
      </w:r>
    </w:p>
    <w:p w14:paraId="4B70AB13" w14:textId="77777777" w:rsidR="004953AA" w:rsidRPr="00D5697C" w:rsidRDefault="004953AA" w:rsidP="008F7938">
      <w:pPr>
        <w:spacing w:after="0" w:line="360" w:lineRule="auto"/>
        <w:ind w:left="-432" w:right="-432"/>
        <w:jc w:val="both"/>
        <w:rPr>
          <w:rFonts w:cs="Calibri Light"/>
          <w:color w:val="000000" w:themeColor="text1"/>
        </w:rPr>
      </w:pPr>
    </w:p>
    <w:p w14:paraId="0851AE46" w14:textId="43782647" w:rsidR="008F7938" w:rsidRDefault="004953AA" w:rsidP="008F7938">
      <w:pPr>
        <w:spacing w:after="0" w:line="360" w:lineRule="auto"/>
        <w:ind w:left="-432" w:right="-432"/>
        <w:jc w:val="both"/>
        <w:rPr>
          <w:rFonts w:cs="Calibri Light"/>
          <w:color w:val="000000" w:themeColor="text1"/>
        </w:rPr>
      </w:pPr>
      <w:r w:rsidRPr="00D5697C">
        <w:rPr>
          <w:rFonts w:cs="Calibri Light"/>
          <w:color w:val="000000" w:themeColor="text1"/>
        </w:rPr>
        <w:t xml:space="preserve">These </w:t>
      </w:r>
      <w:r w:rsidR="0073317A">
        <w:rPr>
          <w:rFonts w:cs="Calibri Light"/>
          <w:color w:val="000000" w:themeColor="text1"/>
        </w:rPr>
        <w:t xml:space="preserve">organisational </w:t>
      </w:r>
      <w:r w:rsidRPr="00D5697C">
        <w:rPr>
          <w:rFonts w:cs="Calibri Light"/>
          <w:color w:val="000000" w:themeColor="text1"/>
        </w:rPr>
        <w:t xml:space="preserve">changes </w:t>
      </w:r>
      <w:r w:rsidR="0073317A">
        <w:rPr>
          <w:rFonts w:cs="Calibri Light"/>
          <w:color w:val="000000" w:themeColor="text1"/>
        </w:rPr>
        <w:t>are considered to support operation of</w:t>
      </w:r>
      <w:r w:rsidR="008F7938" w:rsidRPr="00D5697C">
        <w:rPr>
          <w:rFonts w:cs="Calibri Light"/>
          <w:color w:val="000000" w:themeColor="text1"/>
        </w:rPr>
        <w:t xml:space="preserve"> a business of this size. A flat organisational structure will give current directors definitive roles and responsibilities with areas of the company whilst allowing them to </w:t>
      </w:r>
      <w:r w:rsidR="007A6AC4" w:rsidRPr="00D5697C">
        <w:rPr>
          <w:rFonts w:cs="Calibri Light"/>
          <w:color w:val="000000" w:themeColor="text1"/>
        </w:rPr>
        <w:t>have interaction and strong communication links with other roles and company developments. This organisational structure and the roles within the structure will improve the company with the difficulties currently faced with poor communication and management of change, leading to logistical failures.</w:t>
      </w:r>
      <w:r w:rsidR="00806E9E" w:rsidRPr="00D5697C">
        <w:rPr>
          <w:rFonts w:cs="Calibri Light"/>
          <w:color w:val="000000" w:themeColor="text1"/>
        </w:rPr>
        <w:t xml:space="preserve"> </w:t>
      </w:r>
      <w:sdt>
        <w:sdtPr>
          <w:rPr>
            <w:rFonts w:cs="Calibri Light"/>
            <w:color w:val="000000" w:themeColor="text1"/>
          </w:rPr>
          <w:id w:val="1763638477"/>
          <w:citation/>
        </w:sdtPr>
        <w:sdtEndPr/>
        <w:sdtContent>
          <w:r w:rsidR="00806E9E" w:rsidRPr="00D5697C">
            <w:rPr>
              <w:rFonts w:cs="Calibri Light"/>
              <w:color w:val="000000" w:themeColor="text1"/>
            </w:rPr>
            <w:fldChar w:fldCharType="begin"/>
          </w:r>
          <w:r w:rsidR="00806E9E" w:rsidRPr="00D5697C">
            <w:rPr>
              <w:rFonts w:cs="Calibri Light"/>
              <w:color w:val="000000" w:themeColor="text1"/>
            </w:rPr>
            <w:instrText xml:space="preserve"> CITATION Inv19 \l 2057 </w:instrText>
          </w:r>
          <w:r w:rsidR="00806E9E" w:rsidRPr="00D5697C">
            <w:rPr>
              <w:rFonts w:cs="Calibri Light"/>
              <w:color w:val="000000" w:themeColor="text1"/>
            </w:rPr>
            <w:fldChar w:fldCharType="separate"/>
          </w:r>
          <w:r w:rsidR="004023F6" w:rsidRPr="004023F6">
            <w:rPr>
              <w:rFonts w:cs="Calibri Light"/>
              <w:noProof/>
              <w:color w:val="000000" w:themeColor="text1"/>
            </w:rPr>
            <w:t>(Investors in People., 2019)</w:t>
          </w:r>
          <w:r w:rsidR="00806E9E" w:rsidRPr="00D5697C">
            <w:rPr>
              <w:rFonts w:cs="Calibri Light"/>
              <w:color w:val="000000" w:themeColor="text1"/>
            </w:rPr>
            <w:fldChar w:fldCharType="end"/>
          </w:r>
        </w:sdtContent>
      </w:sdt>
      <w:r w:rsidR="00802452" w:rsidRPr="00D5697C">
        <w:rPr>
          <w:rFonts w:cs="Calibri Light"/>
          <w:color w:val="000000" w:themeColor="text1"/>
        </w:rPr>
        <w:t xml:space="preserve"> </w:t>
      </w:r>
      <w:r w:rsidR="008F7938" w:rsidRPr="00D5697C">
        <w:rPr>
          <w:rFonts w:cs="Calibri Light"/>
          <w:color w:val="000000" w:themeColor="text1"/>
        </w:rPr>
        <w:t>As with all organisational structures, there are</w:t>
      </w:r>
      <w:r w:rsidR="00802452" w:rsidRPr="00D5697C">
        <w:rPr>
          <w:rFonts w:cs="Calibri Light"/>
          <w:color w:val="000000" w:themeColor="text1"/>
        </w:rPr>
        <w:t xml:space="preserve"> several</w:t>
      </w:r>
      <w:r w:rsidR="008F7938" w:rsidRPr="00D5697C">
        <w:rPr>
          <w:rFonts w:cs="Calibri Light"/>
          <w:color w:val="000000" w:themeColor="text1"/>
        </w:rPr>
        <w:t xml:space="preserve"> advantages and disadvantages, </w:t>
      </w:r>
      <w:r w:rsidR="00802452" w:rsidRPr="00D5697C">
        <w:rPr>
          <w:rFonts w:cs="Calibri Light"/>
          <w:color w:val="000000" w:themeColor="text1"/>
        </w:rPr>
        <w:t>as shown in the table below.</w:t>
      </w:r>
    </w:p>
    <w:p w14:paraId="251BD58E" w14:textId="77777777" w:rsidR="005E71FA" w:rsidRDefault="005E71FA" w:rsidP="008F7938">
      <w:pPr>
        <w:spacing w:after="0" w:line="360" w:lineRule="auto"/>
        <w:ind w:left="-432" w:right="-432"/>
        <w:jc w:val="both"/>
        <w:rPr>
          <w:rFonts w:cs="Calibri Light"/>
          <w:color w:val="000000" w:themeColor="text1"/>
        </w:rPr>
      </w:pPr>
    </w:p>
    <w:p w14:paraId="1DFAEA02" w14:textId="77777777" w:rsidR="005E71FA" w:rsidRDefault="005E71FA" w:rsidP="008F7938">
      <w:pPr>
        <w:spacing w:after="0" w:line="360" w:lineRule="auto"/>
        <w:ind w:left="-432" w:right="-432"/>
        <w:jc w:val="both"/>
        <w:rPr>
          <w:rFonts w:cs="Calibri Light"/>
          <w:color w:val="000000" w:themeColor="text1"/>
        </w:rPr>
      </w:pPr>
    </w:p>
    <w:p w14:paraId="40513FDC" w14:textId="010316C8" w:rsidR="005E71FA" w:rsidRDefault="005E71FA" w:rsidP="008F7938">
      <w:pPr>
        <w:spacing w:after="0" w:line="360" w:lineRule="auto"/>
        <w:ind w:left="-432" w:right="-432"/>
        <w:jc w:val="both"/>
        <w:rPr>
          <w:rFonts w:cs="Calibri Light"/>
          <w:color w:val="000000" w:themeColor="text1"/>
        </w:rPr>
      </w:pPr>
    </w:p>
    <w:p w14:paraId="6E8DA2DD" w14:textId="77777777" w:rsidR="0073317A" w:rsidRDefault="0073317A" w:rsidP="008F7938">
      <w:pPr>
        <w:spacing w:after="0" w:line="360" w:lineRule="auto"/>
        <w:ind w:left="-432" w:right="-432"/>
        <w:jc w:val="both"/>
        <w:rPr>
          <w:rFonts w:cs="Calibri Light"/>
          <w:color w:val="000000" w:themeColor="text1"/>
        </w:rPr>
      </w:pPr>
    </w:p>
    <w:p w14:paraId="418A6C63" w14:textId="77777777" w:rsidR="005E71FA" w:rsidRDefault="005E71FA" w:rsidP="008F7938">
      <w:pPr>
        <w:spacing w:after="0" w:line="360" w:lineRule="auto"/>
        <w:ind w:left="-432" w:right="-432"/>
        <w:jc w:val="both"/>
        <w:rPr>
          <w:rFonts w:cs="Calibri Light"/>
          <w:color w:val="000000" w:themeColor="text1"/>
        </w:rPr>
      </w:pPr>
    </w:p>
    <w:p w14:paraId="4A7CBC92" w14:textId="77777777" w:rsidR="005E71FA" w:rsidRPr="00D5697C" w:rsidRDefault="005E71FA" w:rsidP="008F7938">
      <w:pPr>
        <w:spacing w:after="0" w:line="360" w:lineRule="auto"/>
        <w:ind w:left="-432" w:right="-432"/>
        <w:jc w:val="both"/>
        <w:rPr>
          <w:rFonts w:cs="Calibri Light"/>
          <w:color w:val="000000" w:themeColor="text1"/>
        </w:rPr>
      </w:pPr>
    </w:p>
    <w:p w14:paraId="5A798948" w14:textId="6FB914EE" w:rsidR="008F7938" w:rsidRPr="00D5697C" w:rsidRDefault="008F7938" w:rsidP="008F7938">
      <w:pPr>
        <w:spacing w:after="0" w:line="360" w:lineRule="auto"/>
        <w:ind w:left="-432" w:right="-432"/>
        <w:jc w:val="both"/>
        <w:rPr>
          <w:rFonts w:cs="Calibri Light"/>
          <w:color w:val="000000" w:themeColor="text1"/>
        </w:rPr>
      </w:pPr>
    </w:p>
    <w:tbl>
      <w:tblPr>
        <w:tblStyle w:val="TableGrid"/>
        <w:tblW w:w="9811" w:type="dxa"/>
        <w:tblInd w:w="-318" w:type="dxa"/>
        <w:tblLook w:val="04A0" w:firstRow="1" w:lastRow="0" w:firstColumn="1" w:lastColumn="0" w:noHBand="0" w:noVBand="1"/>
      </w:tblPr>
      <w:tblGrid>
        <w:gridCol w:w="4821"/>
        <w:gridCol w:w="4990"/>
      </w:tblGrid>
      <w:tr w:rsidR="008F7938" w:rsidRPr="00D5697C" w14:paraId="334B9785" w14:textId="77777777" w:rsidTr="00C34C77">
        <w:tc>
          <w:tcPr>
            <w:tcW w:w="9811" w:type="dxa"/>
            <w:gridSpan w:val="2"/>
            <w:shd w:val="clear" w:color="auto" w:fill="D9D9D9" w:themeFill="background1" w:themeFillShade="D9"/>
          </w:tcPr>
          <w:p w14:paraId="3CE83525" w14:textId="5E71015F" w:rsidR="008F7938" w:rsidRPr="00D5697C" w:rsidRDefault="008F7938" w:rsidP="00806E9E">
            <w:pPr>
              <w:spacing w:before="40" w:after="40" w:line="276" w:lineRule="auto"/>
              <w:jc w:val="center"/>
              <w:rPr>
                <w:rFonts w:cs="Calibri Light"/>
                <w:color w:val="000000" w:themeColor="text1"/>
              </w:rPr>
            </w:pPr>
            <w:r w:rsidRPr="00D5697C">
              <w:rPr>
                <w:rFonts w:cs="Calibri Light"/>
                <w:color w:val="000000" w:themeColor="text1"/>
              </w:rPr>
              <w:lastRenderedPageBreak/>
              <w:t>Flat Organisational Structure</w:t>
            </w:r>
          </w:p>
        </w:tc>
      </w:tr>
      <w:tr w:rsidR="008F7938" w:rsidRPr="00D5697C" w14:paraId="542E030F" w14:textId="77777777" w:rsidTr="00C34C77">
        <w:tc>
          <w:tcPr>
            <w:tcW w:w="4821" w:type="dxa"/>
            <w:shd w:val="clear" w:color="auto" w:fill="D9D9D9" w:themeFill="background1" w:themeFillShade="D9"/>
          </w:tcPr>
          <w:p w14:paraId="7600A34D" w14:textId="47E8AAE2" w:rsidR="008F7938" w:rsidRPr="00D5697C" w:rsidRDefault="008F7938" w:rsidP="00806E9E">
            <w:pPr>
              <w:spacing w:before="40" w:after="40" w:line="276" w:lineRule="auto"/>
              <w:jc w:val="center"/>
              <w:rPr>
                <w:rFonts w:cs="Calibri Light"/>
                <w:color w:val="000000" w:themeColor="text1"/>
              </w:rPr>
            </w:pPr>
            <w:r w:rsidRPr="00D5697C">
              <w:rPr>
                <w:rFonts w:cs="Calibri Light"/>
                <w:color w:val="000000" w:themeColor="text1"/>
              </w:rPr>
              <w:t>Advantages</w:t>
            </w:r>
          </w:p>
        </w:tc>
        <w:tc>
          <w:tcPr>
            <w:tcW w:w="4990" w:type="dxa"/>
            <w:shd w:val="clear" w:color="auto" w:fill="D9D9D9" w:themeFill="background1" w:themeFillShade="D9"/>
          </w:tcPr>
          <w:p w14:paraId="1185C6F3" w14:textId="4A43EC5F" w:rsidR="008F7938" w:rsidRPr="00D5697C" w:rsidRDefault="008F7938" w:rsidP="00806E9E">
            <w:pPr>
              <w:spacing w:before="40" w:after="40" w:line="276" w:lineRule="auto"/>
              <w:jc w:val="center"/>
              <w:rPr>
                <w:rFonts w:cs="Calibri Light"/>
                <w:color w:val="000000" w:themeColor="text1"/>
              </w:rPr>
            </w:pPr>
            <w:r w:rsidRPr="00D5697C">
              <w:rPr>
                <w:rFonts w:cs="Calibri Light"/>
                <w:color w:val="000000" w:themeColor="text1"/>
              </w:rPr>
              <w:t>Disadvantages</w:t>
            </w:r>
          </w:p>
        </w:tc>
      </w:tr>
      <w:tr w:rsidR="008F7938" w:rsidRPr="00D5697C" w14:paraId="31C0E6DA" w14:textId="77777777" w:rsidTr="00C34C77">
        <w:trPr>
          <w:trHeight w:val="884"/>
        </w:trPr>
        <w:tc>
          <w:tcPr>
            <w:tcW w:w="4821" w:type="dxa"/>
          </w:tcPr>
          <w:p w14:paraId="04384BCA" w14:textId="26FBE866" w:rsidR="008F7938" w:rsidRPr="00D5697C" w:rsidRDefault="00B16EBA" w:rsidP="00806E9E">
            <w:pPr>
              <w:spacing w:before="40" w:after="40" w:line="276" w:lineRule="auto"/>
              <w:jc w:val="both"/>
              <w:rPr>
                <w:rFonts w:cs="Calibri Light"/>
                <w:color w:val="000000" w:themeColor="text1"/>
              </w:rPr>
            </w:pPr>
            <w:r w:rsidRPr="00D5697C">
              <w:rPr>
                <w:rFonts w:cs="Calibri Light"/>
                <w:color w:val="000000" w:themeColor="text1"/>
              </w:rPr>
              <w:t xml:space="preserve">Communication is clearer as information has to pass through fewer people before reaching </w:t>
            </w:r>
            <w:r w:rsidR="009D02C7" w:rsidRPr="00D5697C">
              <w:rPr>
                <w:rFonts w:cs="Calibri Light"/>
                <w:color w:val="000000" w:themeColor="text1"/>
              </w:rPr>
              <w:t xml:space="preserve">employees. </w:t>
            </w:r>
          </w:p>
        </w:tc>
        <w:tc>
          <w:tcPr>
            <w:tcW w:w="4990" w:type="dxa"/>
          </w:tcPr>
          <w:p w14:paraId="7EC04917" w14:textId="17F735D3" w:rsidR="008F7938" w:rsidRPr="00D5697C" w:rsidRDefault="00C34C77" w:rsidP="00806E9E">
            <w:pPr>
              <w:spacing w:before="40" w:after="40" w:line="276" w:lineRule="auto"/>
              <w:jc w:val="both"/>
              <w:rPr>
                <w:rFonts w:cs="Calibri Light"/>
                <w:color w:val="000000" w:themeColor="text1"/>
              </w:rPr>
            </w:pPr>
            <w:r w:rsidRPr="00D5697C">
              <w:rPr>
                <w:rFonts w:cs="Calibri Light"/>
                <w:color w:val="000000" w:themeColor="text1"/>
              </w:rPr>
              <w:t>Can lead to power struggles due to a lack of clearly defined roles, direct supervisors and line managers.</w:t>
            </w:r>
          </w:p>
        </w:tc>
      </w:tr>
      <w:tr w:rsidR="009D02C7" w:rsidRPr="00D5697C" w14:paraId="018F7BE0" w14:textId="77777777" w:rsidTr="00C34C77">
        <w:tc>
          <w:tcPr>
            <w:tcW w:w="4821" w:type="dxa"/>
          </w:tcPr>
          <w:p w14:paraId="7A864E8A" w14:textId="2F6E287F" w:rsidR="009D02C7" w:rsidRPr="00D5697C" w:rsidRDefault="009D02C7" w:rsidP="00806E9E">
            <w:pPr>
              <w:spacing w:before="40" w:after="40" w:line="276" w:lineRule="auto"/>
              <w:jc w:val="both"/>
              <w:rPr>
                <w:rFonts w:cs="Calibri Light"/>
                <w:color w:val="000000" w:themeColor="text1"/>
              </w:rPr>
            </w:pPr>
            <w:r w:rsidRPr="00D5697C">
              <w:rPr>
                <w:rFonts w:cs="Calibri Light"/>
                <w:color w:val="000000" w:themeColor="text1"/>
              </w:rPr>
              <w:t xml:space="preserve">Decisions are made faster and can be made at the point of impact, resulting in fewer delays to progress and production. </w:t>
            </w:r>
          </w:p>
        </w:tc>
        <w:tc>
          <w:tcPr>
            <w:tcW w:w="4990" w:type="dxa"/>
          </w:tcPr>
          <w:p w14:paraId="0D7FF966" w14:textId="0143B41A" w:rsidR="009D02C7" w:rsidRPr="00D5697C" w:rsidRDefault="00C34C77" w:rsidP="00806E9E">
            <w:pPr>
              <w:spacing w:before="40" w:after="40" w:line="276" w:lineRule="auto"/>
              <w:jc w:val="both"/>
              <w:rPr>
                <w:rFonts w:cs="Calibri Light"/>
                <w:color w:val="000000" w:themeColor="text1"/>
              </w:rPr>
            </w:pPr>
            <w:r w:rsidRPr="00D5697C">
              <w:rPr>
                <w:rFonts w:cs="Calibri Light"/>
                <w:color w:val="000000" w:themeColor="text1"/>
              </w:rPr>
              <w:t>Requires a specific type of leader for it to be successful in the long term. Leaders are tasked with more responsibility and face more challenges.</w:t>
            </w:r>
          </w:p>
        </w:tc>
      </w:tr>
      <w:tr w:rsidR="009D02C7" w:rsidRPr="00D5697C" w14:paraId="4BC565C9" w14:textId="77777777" w:rsidTr="00C34C77">
        <w:tc>
          <w:tcPr>
            <w:tcW w:w="4821" w:type="dxa"/>
          </w:tcPr>
          <w:p w14:paraId="6FF7A2EE" w14:textId="4ACBE9D1" w:rsidR="009D02C7" w:rsidRPr="00D5697C" w:rsidRDefault="009D02C7" w:rsidP="00806E9E">
            <w:pPr>
              <w:spacing w:before="40" w:after="40" w:line="276" w:lineRule="auto"/>
              <w:jc w:val="both"/>
              <w:rPr>
                <w:rFonts w:cs="Calibri Light"/>
                <w:color w:val="000000" w:themeColor="text1"/>
              </w:rPr>
            </w:pPr>
            <w:r w:rsidRPr="00D5697C">
              <w:rPr>
                <w:rFonts w:cs="Calibri Light"/>
                <w:color w:val="000000" w:themeColor="text1"/>
              </w:rPr>
              <w:t>Innovation is encouraged, can happen quickly and more informally. For a company of this stature, innovation is essential for growth.</w:t>
            </w:r>
          </w:p>
        </w:tc>
        <w:tc>
          <w:tcPr>
            <w:tcW w:w="4990" w:type="dxa"/>
          </w:tcPr>
          <w:p w14:paraId="0A326E7D" w14:textId="69AFAC70" w:rsidR="009D02C7" w:rsidRPr="00D5697C" w:rsidRDefault="00C34C77" w:rsidP="00806E9E">
            <w:pPr>
              <w:spacing w:before="40" w:after="40" w:line="276" w:lineRule="auto"/>
              <w:jc w:val="both"/>
              <w:rPr>
                <w:rFonts w:cs="Calibri Light"/>
                <w:color w:val="000000" w:themeColor="text1"/>
              </w:rPr>
            </w:pPr>
            <w:r w:rsidRPr="00D5697C">
              <w:rPr>
                <w:rFonts w:cs="Calibri Light"/>
                <w:color w:val="000000" w:themeColor="text1"/>
              </w:rPr>
              <w:t>Employees are prone to take less responsibility</w:t>
            </w:r>
            <w:r w:rsidR="00802452" w:rsidRPr="00D5697C">
              <w:rPr>
                <w:rFonts w:cs="Calibri Light"/>
                <w:color w:val="000000" w:themeColor="text1"/>
              </w:rPr>
              <w:t xml:space="preserve"> as other are present and it’s not entirely clear who has overall responsibility for performance.</w:t>
            </w:r>
          </w:p>
        </w:tc>
      </w:tr>
      <w:tr w:rsidR="009D02C7" w:rsidRPr="00D5697C" w14:paraId="4650F38E" w14:textId="77777777" w:rsidTr="00C34C77">
        <w:tc>
          <w:tcPr>
            <w:tcW w:w="4821" w:type="dxa"/>
          </w:tcPr>
          <w:p w14:paraId="77A1E548" w14:textId="0509C3CC" w:rsidR="009D02C7" w:rsidRPr="00D5697C" w:rsidRDefault="009D02C7" w:rsidP="00806E9E">
            <w:pPr>
              <w:spacing w:before="40" w:after="40" w:line="276" w:lineRule="auto"/>
              <w:jc w:val="both"/>
              <w:rPr>
                <w:rFonts w:cs="Calibri Light"/>
                <w:color w:val="000000" w:themeColor="text1"/>
              </w:rPr>
            </w:pPr>
            <w:r w:rsidRPr="00D5697C">
              <w:rPr>
                <w:rFonts w:cs="Calibri Light"/>
                <w:color w:val="000000" w:themeColor="text1"/>
              </w:rPr>
              <w:t xml:space="preserve">Labour costs are reduced due to less middle managers, resulting in finances being able to be deployed into </w:t>
            </w:r>
            <w:r w:rsidR="009779D2" w:rsidRPr="00D5697C">
              <w:rPr>
                <w:rFonts w:cs="Calibri Light"/>
                <w:color w:val="000000" w:themeColor="text1"/>
              </w:rPr>
              <w:t>operational areas</w:t>
            </w:r>
          </w:p>
        </w:tc>
        <w:tc>
          <w:tcPr>
            <w:tcW w:w="4990" w:type="dxa"/>
          </w:tcPr>
          <w:p w14:paraId="18E5E362" w14:textId="704AADCA" w:rsidR="009D02C7" w:rsidRPr="00D5697C" w:rsidRDefault="00C34C77" w:rsidP="00806E9E">
            <w:pPr>
              <w:spacing w:before="40" w:after="40" w:line="276" w:lineRule="auto"/>
              <w:jc w:val="both"/>
              <w:rPr>
                <w:rFonts w:cs="Calibri Light"/>
                <w:color w:val="000000" w:themeColor="text1"/>
              </w:rPr>
            </w:pPr>
            <w:r w:rsidRPr="00D5697C">
              <w:rPr>
                <w:rFonts w:cs="Calibri Light"/>
                <w:color w:val="000000" w:themeColor="text1"/>
              </w:rPr>
              <w:t>Can present challenges for employees that struggle to keep pace with sudden changes.</w:t>
            </w:r>
          </w:p>
        </w:tc>
      </w:tr>
      <w:tr w:rsidR="009D02C7" w:rsidRPr="00D5697C" w14:paraId="2A103883" w14:textId="77777777" w:rsidTr="00C34C77">
        <w:tc>
          <w:tcPr>
            <w:tcW w:w="4821" w:type="dxa"/>
          </w:tcPr>
          <w:p w14:paraId="1E3631CB" w14:textId="43C0F4A3" w:rsidR="009D02C7" w:rsidRPr="00D5697C" w:rsidRDefault="009779D2" w:rsidP="00806E9E">
            <w:pPr>
              <w:spacing w:before="40" w:after="40" w:line="276" w:lineRule="auto"/>
              <w:jc w:val="both"/>
              <w:rPr>
                <w:rFonts w:cs="Calibri Light"/>
                <w:color w:val="000000" w:themeColor="text1"/>
              </w:rPr>
            </w:pPr>
            <w:r w:rsidRPr="00D5697C">
              <w:rPr>
                <w:rFonts w:cs="Calibri Light"/>
                <w:color w:val="000000" w:themeColor="text1"/>
              </w:rPr>
              <w:t>Increased independence and empowerment to employees. Typically employees will be more engaging with job crafting to suit changes required for their role.</w:t>
            </w:r>
          </w:p>
        </w:tc>
        <w:tc>
          <w:tcPr>
            <w:tcW w:w="4990" w:type="dxa"/>
          </w:tcPr>
          <w:p w14:paraId="2020EC26" w14:textId="42D895E2" w:rsidR="009D02C7" w:rsidRPr="00D5697C" w:rsidRDefault="00C34C77" w:rsidP="00806E9E">
            <w:pPr>
              <w:spacing w:before="40" w:after="40" w:line="276" w:lineRule="auto"/>
              <w:jc w:val="both"/>
              <w:rPr>
                <w:rFonts w:cs="Calibri Light"/>
                <w:color w:val="000000" w:themeColor="text1"/>
              </w:rPr>
            </w:pPr>
            <w:r w:rsidRPr="00D5697C">
              <w:rPr>
                <w:rFonts w:cs="Calibri Light"/>
                <w:color w:val="000000" w:themeColor="text1"/>
              </w:rPr>
              <w:t>Lack of progression opportunities. With a lack of management positions, progression is limited, with horizontal progression routes being seen as less lucrative</w:t>
            </w:r>
          </w:p>
        </w:tc>
      </w:tr>
    </w:tbl>
    <w:p w14:paraId="2A64E47A" w14:textId="2916926A" w:rsidR="008F7938" w:rsidRPr="00D5697C" w:rsidRDefault="008F7938" w:rsidP="008F7938">
      <w:pPr>
        <w:pStyle w:val="Caption"/>
        <w:jc w:val="center"/>
        <w:rPr>
          <w:rFonts w:cs="Calibri Light"/>
          <w:color w:val="000000" w:themeColor="text1"/>
        </w:rPr>
      </w:pPr>
      <w:bookmarkStart w:id="23" w:name="_Toc151634782"/>
      <w:r w:rsidRPr="00D5697C">
        <w:rPr>
          <w:rFonts w:cs="Calibri Light"/>
        </w:rPr>
        <w:t xml:space="preserve">Table </w:t>
      </w:r>
      <w:r w:rsidRPr="00D5697C">
        <w:rPr>
          <w:rFonts w:cs="Calibri Light"/>
        </w:rPr>
        <w:fldChar w:fldCharType="begin"/>
      </w:r>
      <w:r w:rsidRPr="00D5697C">
        <w:rPr>
          <w:rFonts w:cs="Calibri Light"/>
        </w:rPr>
        <w:instrText xml:space="preserve"> SEQ Table \* ARABIC </w:instrText>
      </w:r>
      <w:r w:rsidRPr="00D5697C">
        <w:rPr>
          <w:rFonts w:cs="Calibri Light"/>
        </w:rPr>
        <w:fldChar w:fldCharType="separate"/>
      </w:r>
      <w:r w:rsidR="004023F6">
        <w:rPr>
          <w:rFonts w:cs="Calibri Light"/>
          <w:noProof/>
        </w:rPr>
        <w:t>3</w:t>
      </w:r>
      <w:r w:rsidRPr="00D5697C">
        <w:rPr>
          <w:rFonts w:cs="Calibri Light"/>
        </w:rPr>
        <w:fldChar w:fldCharType="end"/>
      </w:r>
      <w:r w:rsidRPr="00D5697C">
        <w:rPr>
          <w:rFonts w:cs="Calibri Light"/>
        </w:rPr>
        <w:t xml:space="preserve"> - Flat Organisational Structure</w:t>
      </w:r>
      <w:bookmarkEnd w:id="23"/>
    </w:p>
    <w:p w14:paraId="742FFAE5" w14:textId="5AC8C949" w:rsidR="008F7938" w:rsidRPr="00D5697C" w:rsidRDefault="00980ACF" w:rsidP="002E48E8">
      <w:pPr>
        <w:spacing w:after="0" w:line="360" w:lineRule="auto"/>
        <w:ind w:left="-432" w:right="-432"/>
        <w:jc w:val="center"/>
        <w:rPr>
          <w:rFonts w:cs="Calibri Light"/>
          <w:color w:val="000000" w:themeColor="text1"/>
        </w:rPr>
      </w:pPr>
      <w:sdt>
        <w:sdtPr>
          <w:rPr>
            <w:rFonts w:cs="Calibri Light"/>
            <w:color w:val="000000" w:themeColor="text1"/>
          </w:rPr>
          <w:id w:val="-1948304553"/>
          <w:citation/>
        </w:sdtPr>
        <w:sdtEndPr/>
        <w:sdtContent>
          <w:r w:rsidR="002E48E8" w:rsidRPr="00D5697C">
            <w:rPr>
              <w:rFonts w:cs="Calibri Light"/>
              <w:color w:val="000000" w:themeColor="text1"/>
            </w:rPr>
            <w:fldChar w:fldCharType="begin"/>
          </w:r>
          <w:r w:rsidR="002E48E8" w:rsidRPr="00D5697C">
            <w:rPr>
              <w:rFonts w:cs="Calibri Light"/>
              <w:color w:val="000000" w:themeColor="text1"/>
            </w:rPr>
            <w:instrText xml:space="preserve"> CITATION Org211 \l 2057 </w:instrText>
          </w:r>
          <w:r w:rsidR="002E48E8" w:rsidRPr="00D5697C">
            <w:rPr>
              <w:rFonts w:cs="Calibri Light"/>
              <w:color w:val="000000" w:themeColor="text1"/>
            </w:rPr>
            <w:fldChar w:fldCharType="separate"/>
          </w:r>
          <w:r w:rsidR="004023F6" w:rsidRPr="004023F6">
            <w:rPr>
              <w:rFonts w:cs="Calibri Light"/>
              <w:noProof/>
              <w:color w:val="000000" w:themeColor="text1"/>
            </w:rPr>
            <w:t>(Organizational Design, 2021)</w:t>
          </w:r>
          <w:r w:rsidR="002E48E8" w:rsidRPr="00D5697C">
            <w:rPr>
              <w:rFonts w:cs="Calibri Light"/>
              <w:color w:val="000000" w:themeColor="text1"/>
            </w:rPr>
            <w:fldChar w:fldCharType="end"/>
          </w:r>
        </w:sdtContent>
      </w:sdt>
      <w:r w:rsidR="002E48E8" w:rsidRPr="00D5697C">
        <w:rPr>
          <w:rFonts w:cs="Calibri Light"/>
          <w:color w:val="000000" w:themeColor="text1"/>
        </w:rPr>
        <w:t xml:space="preserve"> </w:t>
      </w:r>
      <w:sdt>
        <w:sdtPr>
          <w:rPr>
            <w:rFonts w:cs="Calibri Light"/>
            <w:color w:val="000000" w:themeColor="text1"/>
          </w:rPr>
          <w:id w:val="707912236"/>
          <w:citation/>
        </w:sdtPr>
        <w:sdtEndPr/>
        <w:sdtContent>
          <w:r w:rsidR="002E48E8" w:rsidRPr="00D5697C">
            <w:rPr>
              <w:rFonts w:cs="Calibri Light"/>
              <w:color w:val="000000" w:themeColor="text1"/>
            </w:rPr>
            <w:fldChar w:fldCharType="begin"/>
          </w:r>
          <w:r w:rsidR="002E48E8" w:rsidRPr="00D5697C">
            <w:rPr>
              <w:rFonts w:cs="Calibri Light"/>
              <w:color w:val="000000" w:themeColor="text1"/>
            </w:rPr>
            <w:instrText xml:space="preserve"> CITATION Dan19 \l 2057 </w:instrText>
          </w:r>
          <w:r w:rsidR="002E48E8" w:rsidRPr="00D5697C">
            <w:rPr>
              <w:rFonts w:cs="Calibri Light"/>
              <w:color w:val="000000" w:themeColor="text1"/>
            </w:rPr>
            <w:fldChar w:fldCharType="separate"/>
          </w:r>
          <w:r w:rsidR="004023F6" w:rsidRPr="004023F6">
            <w:rPr>
              <w:rFonts w:cs="Calibri Light"/>
              <w:noProof/>
              <w:color w:val="000000" w:themeColor="text1"/>
            </w:rPr>
            <w:t>(Griffin, 2019)</w:t>
          </w:r>
          <w:r w:rsidR="002E48E8" w:rsidRPr="00D5697C">
            <w:rPr>
              <w:rFonts w:cs="Calibri Light"/>
              <w:color w:val="000000" w:themeColor="text1"/>
            </w:rPr>
            <w:fldChar w:fldCharType="end"/>
          </w:r>
        </w:sdtContent>
      </w:sdt>
    </w:p>
    <w:p w14:paraId="3BEEEBEE" w14:textId="77777777" w:rsidR="00C71EC2" w:rsidRDefault="00C71EC2" w:rsidP="00E42A5A">
      <w:pPr>
        <w:spacing w:after="0" w:line="360" w:lineRule="auto"/>
        <w:ind w:left="-432" w:right="-432"/>
        <w:jc w:val="both"/>
        <w:rPr>
          <w:rFonts w:cs="Calibri Light"/>
          <w:color w:val="000000" w:themeColor="text1"/>
        </w:rPr>
      </w:pPr>
    </w:p>
    <w:p w14:paraId="5D127ACC" w14:textId="6646D564" w:rsidR="006F70AC" w:rsidRDefault="00E42A5A" w:rsidP="00E42A5A">
      <w:pPr>
        <w:spacing w:after="0" w:line="360" w:lineRule="auto"/>
        <w:ind w:left="-432" w:right="-432"/>
        <w:jc w:val="both"/>
        <w:rPr>
          <w:rFonts w:cs="Calibri Light"/>
          <w:color w:val="FF0000"/>
        </w:rPr>
      </w:pPr>
      <w:r>
        <w:rPr>
          <w:rFonts w:cs="Calibri Light"/>
          <w:color w:val="000000" w:themeColor="text1"/>
        </w:rPr>
        <w:t xml:space="preserve">Following implementing an organisational structure, it </w:t>
      </w:r>
      <w:r w:rsidR="000A6DEB">
        <w:rPr>
          <w:rFonts w:cs="Calibri Light"/>
          <w:color w:val="000000" w:themeColor="text1"/>
        </w:rPr>
        <w:t>will be</w:t>
      </w:r>
      <w:r>
        <w:rPr>
          <w:rFonts w:cs="Calibri Light"/>
          <w:color w:val="000000" w:themeColor="text1"/>
        </w:rPr>
        <w:t xml:space="preserve"> </w:t>
      </w:r>
      <w:r w:rsidR="00AF65D1">
        <w:rPr>
          <w:rFonts w:cs="Calibri Light"/>
          <w:color w:val="000000" w:themeColor="text1"/>
        </w:rPr>
        <w:t>important</w:t>
      </w:r>
      <w:r>
        <w:rPr>
          <w:rFonts w:cs="Calibri Light"/>
          <w:color w:val="000000" w:themeColor="text1"/>
        </w:rPr>
        <w:t xml:space="preserve"> for the company to review the implemented structure based on understanding the purpose and direction of how each</w:t>
      </w:r>
      <w:r w:rsidR="00AF65D1">
        <w:rPr>
          <w:rFonts w:cs="Calibri Light"/>
          <w:color w:val="000000" w:themeColor="text1"/>
        </w:rPr>
        <w:t xml:space="preserve"> company</w:t>
      </w:r>
      <w:r>
        <w:rPr>
          <w:rFonts w:cs="Calibri Light"/>
          <w:color w:val="000000" w:themeColor="text1"/>
        </w:rPr>
        <w:t xml:space="preserve"> position contributes</w:t>
      </w:r>
      <w:r w:rsidR="00AF65D1">
        <w:rPr>
          <w:rFonts w:cs="Calibri Light"/>
          <w:color w:val="000000" w:themeColor="text1"/>
        </w:rPr>
        <w:t>,</w:t>
      </w:r>
      <w:r>
        <w:rPr>
          <w:rFonts w:cs="Calibri Light"/>
          <w:color w:val="000000" w:themeColor="text1"/>
        </w:rPr>
        <w:t xml:space="preserve"> as well as relationships between </w:t>
      </w:r>
      <w:r w:rsidR="00AF65D1">
        <w:rPr>
          <w:rFonts w:cs="Calibri Light"/>
          <w:color w:val="000000" w:themeColor="text1"/>
        </w:rPr>
        <w:t xml:space="preserve">these </w:t>
      </w:r>
      <w:r>
        <w:rPr>
          <w:rFonts w:cs="Calibri Light"/>
          <w:color w:val="000000" w:themeColor="text1"/>
        </w:rPr>
        <w:t xml:space="preserve">positions. Reviews </w:t>
      </w:r>
      <w:r w:rsidR="000A6DEB">
        <w:rPr>
          <w:rFonts w:cs="Calibri Light"/>
          <w:color w:val="000000" w:themeColor="text1"/>
        </w:rPr>
        <w:t>will be</w:t>
      </w:r>
      <w:r w:rsidR="005E71FA">
        <w:rPr>
          <w:rFonts w:cs="Calibri Light"/>
          <w:color w:val="000000" w:themeColor="text1"/>
        </w:rPr>
        <w:t xml:space="preserve"> </w:t>
      </w:r>
      <w:r w:rsidR="00AF65D1">
        <w:rPr>
          <w:rFonts w:cs="Calibri Light"/>
          <w:color w:val="000000" w:themeColor="text1"/>
        </w:rPr>
        <w:t>crucial</w:t>
      </w:r>
      <w:r>
        <w:rPr>
          <w:rFonts w:cs="Calibri Light"/>
          <w:color w:val="000000" w:themeColor="text1"/>
        </w:rPr>
        <w:t xml:space="preserve"> when business opportunities that lead to a change in the direction of the company</w:t>
      </w:r>
      <w:r w:rsidR="00AF65D1">
        <w:rPr>
          <w:rFonts w:cs="Calibri Light"/>
          <w:color w:val="000000" w:themeColor="text1"/>
        </w:rPr>
        <w:t xml:space="preserve">, such </w:t>
      </w:r>
      <w:r w:rsidR="00F50FD9">
        <w:rPr>
          <w:rFonts w:cs="Calibri Light"/>
          <w:color w:val="000000" w:themeColor="text1"/>
        </w:rPr>
        <w:t>as introduction</w:t>
      </w:r>
      <w:r>
        <w:rPr>
          <w:rFonts w:cs="Calibri Light"/>
          <w:color w:val="000000" w:themeColor="text1"/>
        </w:rPr>
        <w:t xml:space="preserve"> of new technology</w:t>
      </w:r>
      <w:r w:rsidR="00AF65D1">
        <w:rPr>
          <w:rFonts w:cs="Calibri Light"/>
          <w:color w:val="000000" w:themeColor="text1"/>
        </w:rPr>
        <w:t>, changes in market trends or changes in legislation</w:t>
      </w:r>
      <w:r w:rsidR="007F41C3">
        <w:rPr>
          <w:rFonts w:cs="Calibri Light"/>
          <w:color w:val="000000" w:themeColor="text1"/>
        </w:rPr>
        <w:t>, arise</w:t>
      </w:r>
      <w:r w:rsidR="00AF65D1">
        <w:rPr>
          <w:rFonts w:cs="Calibri Light"/>
          <w:color w:val="000000" w:themeColor="text1"/>
        </w:rPr>
        <w:t>. Dependant on what aspect the company identifie</w:t>
      </w:r>
      <w:r w:rsidR="00F7779C">
        <w:rPr>
          <w:rFonts w:cs="Calibri Light"/>
          <w:color w:val="000000" w:themeColor="text1"/>
        </w:rPr>
        <w:t>s</w:t>
      </w:r>
      <w:r w:rsidR="00AF65D1">
        <w:rPr>
          <w:rFonts w:cs="Calibri Light"/>
          <w:color w:val="000000" w:themeColor="text1"/>
        </w:rPr>
        <w:t xml:space="preserve"> as requiring improvement, </w:t>
      </w:r>
      <w:r w:rsidR="00F7779C">
        <w:rPr>
          <w:rFonts w:cs="Calibri Light"/>
          <w:color w:val="000000" w:themeColor="text1"/>
        </w:rPr>
        <w:t xml:space="preserve">this may </w:t>
      </w:r>
      <w:r w:rsidR="00AF65D1">
        <w:rPr>
          <w:rFonts w:cs="Calibri Light"/>
          <w:color w:val="000000" w:themeColor="text1"/>
        </w:rPr>
        <w:t xml:space="preserve">lead to </w:t>
      </w:r>
      <w:r w:rsidR="007F41C3">
        <w:rPr>
          <w:rFonts w:cs="Calibri Light"/>
          <w:color w:val="000000" w:themeColor="text1"/>
        </w:rPr>
        <w:t xml:space="preserve">further </w:t>
      </w:r>
      <w:r w:rsidR="00AF65D1">
        <w:rPr>
          <w:rFonts w:cs="Calibri Light"/>
          <w:color w:val="000000" w:themeColor="text1"/>
        </w:rPr>
        <w:t xml:space="preserve">organisational structure changes, </w:t>
      </w:r>
      <w:r w:rsidR="005E7104">
        <w:rPr>
          <w:rFonts w:cs="Calibri Light"/>
          <w:color w:val="000000" w:themeColor="text1"/>
        </w:rPr>
        <w:t>bringing</w:t>
      </w:r>
      <w:r w:rsidR="00AF65D1">
        <w:rPr>
          <w:rFonts w:cs="Calibri Light"/>
          <w:color w:val="000000" w:themeColor="text1"/>
        </w:rPr>
        <w:t xml:space="preserve"> new opportunities with the company</w:t>
      </w:r>
      <w:r w:rsidR="00C448F1">
        <w:rPr>
          <w:rFonts w:cs="Calibri Light"/>
          <w:color w:val="000000" w:themeColor="text1"/>
        </w:rPr>
        <w:t>.</w:t>
      </w:r>
      <w:r w:rsidR="00AF65D1">
        <w:rPr>
          <w:rFonts w:cs="Calibri Light"/>
          <w:color w:val="000000" w:themeColor="text1"/>
        </w:rPr>
        <w:t xml:space="preserve"> </w:t>
      </w:r>
      <w:sdt>
        <w:sdtPr>
          <w:rPr>
            <w:rFonts w:cs="Calibri Light"/>
            <w:color w:val="000000" w:themeColor="text1"/>
          </w:rPr>
          <w:id w:val="-397829091"/>
          <w:citation/>
        </w:sdtPr>
        <w:sdtEndPr/>
        <w:sdtContent>
          <w:r w:rsidR="00AF65D1">
            <w:rPr>
              <w:rFonts w:cs="Calibri Light"/>
              <w:color w:val="000000" w:themeColor="text1"/>
            </w:rPr>
            <w:fldChar w:fldCharType="begin"/>
          </w:r>
          <w:r w:rsidR="00C448F1">
            <w:rPr>
              <w:rFonts w:cs="Calibri Light"/>
              <w:color w:val="000000" w:themeColor="text1"/>
            </w:rPr>
            <w:instrText xml:space="preserve">CITATION Edi23 \l 2057 </w:instrText>
          </w:r>
          <w:r w:rsidR="00AF65D1">
            <w:rPr>
              <w:rFonts w:cs="Calibri Light"/>
              <w:color w:val="000000" w:themeColor="text1"/>
            </w:rPr>
            <w:fldChar w:fldCharType="separate"/>
          </w:r>
          <w:r w:rsidR="004023F6" w:rsidRPr="004023F6">
            <w:rPr>
              <w:rFonts w:cs="Calibri Light"/>
              <w:noProof/>
              <w:color w:val="000000" w:themeColor="text1"/>
            </w:rPr>
            <w:t>(Edith Cowan University, Unkown)</w:t>
          </w:r>
          <w:r w:rsidR="00AF65D1">
            <w:rPr>
              <w:rFonts w:cs="Calibri Light"/>
              <w:color w:val="000000" w:themeColor="text1"/>
            </w:rPr>
            <w:fldChar w:fldCharType="end"/>
          </w:r>
        </w:sdtContent>
      </w:sdt>
      <w:r w:rsidR="00C448F1">
        <w:rPr>
          <w:rFonts w:cs="Calibri Light"/>
          <w:color w:val="000000" w:themeColor="text1"/>
        </w:rPr>
        <w:t>.</w:t>
      </w:r>
      <w:r w:rsidR="00180148">
        <w:rPr>
          <w:rFonts w:cs="Calibri Light"/>
          <w:color w:val="000000" w:themeColor="text1"/>
        </w:rPr>
        <w:t xml:space="preserve"> </w:t>
      </w:r>
    </w:p>
    <w:p w14:paraId="0A837A01" w14:textId="77777777" w:rsidR="00B71E0A" w:rsidRDefault="00B71E0A" w:rsidP="00E42A5A">
      <w:pPr>
        <w:spacing w:after="0" w:line="360" w:lineRule="auto"/>
        <w:ind w:left="-432" w:right="-432"/>
        <w:jc w:val="both"/>
        <w:rPr>
          <w:rFonts w:cs="Calibri Light"/>
          <w:color w:val="000000" w:themeColor="text1"/>
        </w:rPr>
      </w:pPr>
    </w:p>
    <w:p w14:paraId="2FC7D36C" w14:textId="78178AD0" w:rsidR="00E42A5A" w:rsidRDefault="00B71E0A" w:rsidP="00B71E0A">
      <w:pPr>
        <w:spacing w:after="0" w:line="360" w:lineRule="auto"/>
        <w:ind w:left="-432" w:right="-432"/>
        <w:jc w:val="center"/>
        <w:rPr>
          <w:rFonts w:cs="Calibri Light"/>
          <w:color w:val="000000" w:themeColor="text1"/>
        </w:rPr>
      </w:pPr>
      <w:r>
        <w:rPr>
          <w:noProof/>
        </w:rPr>
        <w:lastRenderedPageBreak/>
        <w:drawing>
          <wp:inline distT="0" distB="0" distL="0" distR="0" wp14:anchorId="7116B90F" wp14:editId="7BA06DD2">
            <wp:extent cx="5643978"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66265" cy="2754033"/>
                    </a:xfrm>
                    <a:prstGeom prst="rect">
                      <a:avLst/>
                    </a:prstGeom>
                  </pic:spPr>
                </pic:pic>
              </a:graphicData>
            </a:graphic>
          </wp:inline>
        </w:drawing>
      </w:r>
    </w:p>
    <w:p w14:paraId="48E48C78" w14:textId="353C05C3" w:rsidR="00B71E0A" w:rsidRPr="00D5697C" w:rsidRDefault="00B71E0A" w:rsidP="00B71E0A">
      <w:pPr>
        <w:pStyle w:val="Caption"/>
        <w:jc w:val="center"/>
        <w:rPr>
          <w:rFonts w:cs="Calibri Light"/>
          <w:color w:val="000000" w:themeColor="text1"/>
        </w:rPr>
      </w:pPr>
      <w:bookmarkStart w:id="24" w:name="_Toc151634779"/>
      <w:r>
        <w:t xml:space="preserve">Figure </w:t>
      </w:r>
      <w:r w:rsidR="00980ACF">
        <w:fldChar w:fldCharType="begin"/>
      </w:r>
      <w:r w:rsidR="00980ACF">
        <w:instrText xml:space="preserve"> SEQ Figure \* ARABIC </w:instrText>
      </w:r>
      <w:r w:rsidR="00980ACF">
        <w:fldChar w:fldCharType="separate"/>
      </w:r>
      <w:r w:rsidR="004023F6">
        <w:rPr>
          <w:noProof/>
        </w:rPr>
        <w:t>7</w:t>
      </w:r>
      <w:r w:rsidR="00980ACF">
        <w:rPr>
          <w:noProof/>
        </w:rPr>
        <w:fldChar w:fldCharType="end"/>
      </w:r>
      <w:r>
        <w:t xml:space="preserve"> - Functional Organisation Structure</w:t>
      </w:r>
      <w:bookmarkEnd w:id="24"/>
    </w:p>
    <w:p w14:paraId="3A3542FA" w14:textId="5F60D1A4" w:rsidR="00B71E0A" w:rsidRDefault="00980ACF" w:rsidP="00B71E0A">
      <w:pPr>
        <w:spacing w:after="0" w:line="360" w:lineRule="auto"/>
        <w:ind w:left="-432" w:right="-432"/>
        <w:jc w:val="center"/>
        <w:rPr>
          <w:rFonts w:cs="Calibri Light"/>
          <w:color w:val="000000" w:themeColor="text1"/>
        </w:rPr>
      </w:pPr>
      <w:sdt>
        <w:sdtPr>
          <w:rPr>
            <w:rFonts w:cs="Calibri Light"/>
            <w:color w:val="000000" w:themeColor="text1"/>
          </w:rPr>
          <w:id w:val="1080641420"/>
          <w:citation/>
        </w:sdtPr>
        <w:sdtEndPr/>
        <w:sdtContent>
          <w:r w:rsidR="001B7141">
            <w:rPr>
              <w:rFonts w:cs="Calibri Light"/>
              <w:color w:val="000000" w:themeColor="text1"/>
            </w:rPr>
            <w:fldChar w:fldCharType="begin"/>
          </w:r>
          <w:r w:rsidR="001B7141">
            <w:rPr>
              <w:rFonts w:cs="Calibri Light"/>
              <w:color w:val="000000" w:themeColor="text1"/>
            </w:rPr>
            <w:instrText xml:space="preserve"> CITATION Mah23 \l 2057 </w:instrText>
          </w:r>
          <w:r w:rsidR="001B7141">
            <w:rPr>
              <w:rFonts w:cs="Calibri Light"/>
              <w:color w:val="000000" w:themeColor="text1"/>
            </w:rPr>
            <w:fldChar w:fldCharType="separate"/>
          </w:r>
          <w:r w:rsidR="004023F6" w:rsidRPr="004023F6">
            <w:rPr>
              <w:rFonts w:cs="Calibri Light"/>
              <w:noProof/>
              <w:color w:val="000000" w:themeColor="text1"/>
            </w:rPr>
            <w:t>(Mahesh, 2023)</w:t>
          </w:r>
          <w:r w:rsidR="001B7141">
            <w:rPr>
              <w:rFonts w:cs="Calibri Light"/>
              <w:color w:val="000000" w:themeColor="text1"/>
            </w:rPr>
            <w:fldChar w:fldCharType="end"/>
          </w:r>
        </w:sdtContent>
      </w:sdt>
    </w:p>
    <w:p w14:paraId="2C9A5110" w14:textId="77777777" w:rsidR="004168FD" w:rsidRDefault="004168FD" w:rsidP="00B71E0A">
      <w:pPr>
        <w:spacing w:after="0" w:line="360" w:lineRule="auto"/>
        <w:ind w:left="-432" w:right="-432"/>
        <w:jc w:val="both"/>
        <w:rPr>
          <w:rFonts w:cs="Calibri Light"/>
          <w:color w:val="000000" w:themeColor="text1"/>
        </w:rPr>
      </w:pPr>
    </w:p>
    <w:p w14:paraId="22560CDF" w14:textId="7CBC18A3" w:rsidR="00E42A5A" w:rsidRDefault="00C448F1" w:rsidP="00B71E0A">
      <w:pPr>
        <w:spacing w:after="0" w:line="360" w:lineRule="auto"/>
        <w:ind w:left="-432" w:right="-432"/>
        <w:jc w:val="both"/>
        <w:rPr>
          <w:rFonts w:cs="Calibri Light"/>
          <w:color w:val="000000" w:themeColor="text1"/>
        </w:rPr>
      </w:pPr>
      <w:r>
        <w:rPr>
          <w:rFonts w:cs="Calibri Light"/>
          <w:color w:val="000000" w:themeColor="text1"/>
        </w:rPr>
        <w:t>Following growth and success of the company, consideration should be given to changing to a functional structure. This structure is more commonly used with larger compan</w:t>
      </w:r>
      <w:r w:rsidR="00F50FD9">
        <w:rPr>
          <w:rFonts w:cs="Calibri Light"/>
          <w:color w:val="000000" w:themeColor="text1"/>
        </w:rPr>
        <w:t>ie</w:t>
      </w:r>
      <w:r>
        <w:rPr>
          <w:rFonts w:cs="Calibri Light"/>
          <w:color w:val="000000" w:themeColor="text1"/>
        </w:rPr>
        <w:t xml:space="preserve">s </w:t>
      </w:r>
      <w:r w:rsidR="006717B0">
        <w:rPr>
          <w:rFonts w:cs="Calibri Light"/>
          <w:color w:val="000000" w:themeColor="text1"/>
        </w:rPr>
        <w:t>where structure is divided into departments</w:t>
      </w:r>
      <w:r w:rsidR="001B7141">
        <w:rPr>
          <w:rFonts w:cs="Calibri Light"/>
          <w:color w:val="000000" w:themeColor="text1"/>
        </w:rPr>
        <w:t>, as illustrated above</w:t>
      </w:r>
      <w:r w:rsidR="006717B0">
        <w:rPr>
          <w:rFonts w:cs="Calibri Light"/>
          <w:color w:val="000000" w:themeColor="text1"/>
        </w:rPr>
        <w:t xml:space="preserve">. The </w:t>
      </w:r>
      <w:r w:rsidR="00A322E4">
        <w:rPr>
          <w:rFonts w:cs="Calibri Light"/>
          <w:color w:val="000000" w:themeColor="text1"/>
        </w:rPr>
        <w:t>departments</w:t>
      </w:r>
      <w:r w:rsidR="006717B0">
        <w:rPr>
          <w:rFonts w:cs="Calibri Light"/>
          <w:color w:val="000000" w:themeColor="text1"/>
        </w:rPr>
        <w:t xml:space="preserve"> are </w:t>
      </w:r>
      <w:r w:rsidR="00A322E4">
        <w:rPr>
          <w:rFonts w:cs="Calibri Light"/>
          <w:color w:val="000000" w:themeColor="text1"/>
        </w:rPr>
        <w:t xml:space="preserve">designated a manager with allocated </w:t>
      </w:r>
      <w:r w:rsidR="006717B0">
        <w:rPr>
          <w:rFonts w:cs="Calibri Light"/>
          <w:color w:val="000000" w:themeColor="text1"/>
        </w:rPr>
        <w:t>employees grouped into different departments based on their areas of expertise.</w:t>
      </w:r>
      <w:r w:rsidR="00A322E4">
        <w:rPr>
          <w:rFonts w:cs="Calibri Light"/>
          <w:color w:val="000000" w:themeColor="text1"/>
        </w:rPr>
        <w:t xml:space="preserve"> Each departmental manager is then responsible for the </w:t>
      </w:r>
      <w:r w:rsidR="004C134B">
        <w:rPr>
          <w:rFonts w:cs="Calibri Light"/>
          <w:color w:val="000000" w:themeColor="text1"/>
        </w:rPr>
        <w:t>department’s</w:t>
      </w:r>
      <w:r w:rsidR="00A322E4">
        <w:rPr>
          <w:rFonts w:cs="Calibri Light"/>
          <w:color w:val="000000" w:themeColor="text1"/>
        </w:rPr>
        <w:t xml:space="preserve"> performance and reporting to senior management. </w:t>
      </w:r>
      <w:sdt>
        <w:sdtPr>
          <w:rPr>
            <w:rFonts w:cs="Calibri Light"/>
            <w:color w:val="000000" w:themeColor="text1"/>
          </w:rPr>
          <w:id w:val="1195036360"/>
          <w:citation/>
        </w:sdtPr>
        <w:sdtEndPr/>
        <w:sdtContent>
          <w:r w:rsidR="00A322E4">
            <w:rPr>
              <w:rFonts w:cs="Calibri Light"/>
              <w:color w:val="000000" w:themeColor="text1"/>
            </w:rPr>
            <w:fldChar w:fldCharType="begin"/>
          </w:r>
          <w:r w:rsidR="00A322E4">
            <w:rPr>
              <w:rFonts w:cs="Calibri Light"/>
              <w:color w:val="000000" w:themeColor="text1"/>
            </w:rPr>
            <w:instrText xml:space="preserve"> CITATION Tim22 \l 2057 </w:instrText>
          </w:r>
          <w:r w:rsidR="00A322E4">
            <w:rPr>
              <w:rFonts w:cs="Calibri Light"/>
              <w:color w:val="000000" w:themeColor="text1"/>
            </w:rPr>
            <w:fldChar w:fldCharType="separate"/>
          </w:r>
          <w:r w:rsidR="004023F6" w:rsidRPr="004023F6">
            <w:rPr>
              <w:rFonts w:cs="Calibri Light"/>
              <w:noProof/>
              <w:color w:val="000000" w:themeColor="text1"/>
            </w:rPr>
            <w:t>(Vaughan, 2022)</w:t>
          </w:r>
          <w:r w:rsidR="00A322E4">
            <w:rPr>
              <w:rFonts w:cs="Calibri Light"/>
              <w:color w:val="000000" w:themeColor="text1"/>
            </w:rPr>
            <w:fldChar w:fldCharType="end"/>
          </w:r>
        </w:sdtContent>
      </w:sdt>
      <w:r w:rsidR="001B7141">
        <w:rPr>
          <w:rFonts w:cs="Calibri Light"/>
          <w:color w:val="000000" w:themeColor="text1"/>
        </w:rPr>
        <w:t xml:space="preserve">. There are several advantages and disadvantages to this organisational structure, as shown below. </w:t>
      </w:r>
    </w:p>
    <w:p w14:paraId="0D62576D" w14:textId="57DDD0A4" w:rsidR="004168FD" w:rsidRDefault="004168FD" w:rsidP="00B71E0A">
      <w:pPr>
        <w:spacing w:after="0" w:line="360" w:lineRule="auto"/>
        <w:ind w:left="-432" w:right="-432"/>
        <w:jc w:val="both"/>
        <w:rPr>
          <w:rFonts w:cs="Calibri Light"/>
          <w:color w:val="000000" w:themeColor="text1"/>
        </w:rPr>
      </w:pPr>
    </w:p>
    <w:p w14:paraId="739A12D8" w14:textId="77777777" w:rsidR="00C71EC2" w:rsidRDefault="00C71EC2" w:rsidP="00B71E0A">
      <w:pPr>
        <w:spacing w:after="0" w:line="360" w:lineRule="auto"/>
        <w:ind w:left="-432" w:right="-432"/>
        <w:jc w:val="both"/>
        <w:rPr>
          <w:rFonts w:cs="Calibri Light"/>
          <w:color w:val="000000" w:themeColor="text1"/>
        </w:rPr>
      </w:pPr>
    </w:p>
    <w:tbl>
      <w:tblPr>
        <w:tblStyle w:val="TableGrid"/>
        <w:tblW w:w="9924" w:type="dxa"/>
        <w:tblInd w:w="-318" w:type="dxa"/>
        <w:tblLayout w:type="fixed"/>
        <w:tblLook w:val="04A0" w:firstRow="1" w:lastRow="0" w:firstColumn="1" w:lastColumn="0" w:noHBand="0" w:noVBand="1"/>
      </w:tblPr>
      <w:tblGrid>
        <w:gridCol w:w="4962"/>
        <w:gridCol w:w="4962"/>
      </w:tblGrid>
      <w:tr w:rsidR="001B7141" w14:paraId="3ABC9585" w14:textId="77777777" w:rsidTr="004168FD">
        <w:tc>
          <w:tcPr>
            <w:tcW w:w="4962" w:type="dxa"/>
            <w:shd w:val="clear" w:color="auto" w:fill="D9D9D9" w:themeFill="background1" w:themeFillShade="D9"/>
          </w:tcPr>
          <w:p w14:paraId="681F1038" w14:textId="1693D327" w:rsidR="001B7141" w:rsidRDefault="001B7141" w:rsidP="001B7141">
            <w:pPr>
              <w:spacing w:before="40" w:after="40" w:line="276" w:lineRule="auto"/>
              <w:jc w:val="center"/>
              <w:rPr>
                <w:rFonts w:cs="Calibri Light"/>
                <w:color w:val="000000" w:themeColor="text1"/>
              </w:rPr>
            </w:pPr>
            <w:r>
              <w:rPr>
                <w:rFonts w:cs="Calibri Light"/>
                <w:color w:val="000000" w:themeColor="text1"/>
              </w:rPr>
              <w:t>Advantages of F</w:t>
            </w:r>
            <w:r w:rsidRPr="001B7141">
              <w:rPr>
                <w:rFonts w:cs="Calibri Light"/>
                <w:color w:val="000000" w:themeColor="text1"/>
              </w:rPr>
              <w:t xml:space="preserve">unctional </w:t>
            </w:r>
            <w:r>
              <w:rPr>
                <w:rFonts w:cs="Calibri Light"/>
                <w:color w:val="000000" w:themeColor="text1"/>
              </w:rPr>
              <w:t>S</w:t>
            </w:r>
            <w:r w:rsidRPr="001B7141">
              <w:rPr>
                <w:rFonts w:cs="Calibri Light"/>
                <w:color w:val="000000" w:themeColor="text1"/>
              </w:rPr>
              <w:t>tructure</w:t>
            </w:r>
          </w:p>
        </w:tc>
        <w:tc>
          <w:tcPr>
            <w:tcW w:w="4962" w:type="dxa"/>
            <w:shd w:val="clear" w:color="auto" w:fill="D9D9D9" w:themeFill="background1" w:themeFillShade="D9"/>
          </w:tcPr>
          <w:p w14:paraId="0ABE1F1F" w14:textId="08ABA0FD" w:rsidR="001B7141" w:rsidRDefault="001B7141" w:rsidP="001B7141">
            <w:pPr>
              <w:spacing w:before="40" w:after="40" w:line="276" w:lineRule="auto"/>
              <w:jc w:val="center"/>
              <w:rPr>
                <w:rFonts w:cs="Calibri Light"/>
                <w:color w:val="000000" w:themeColor="text1"/>
              </w:rPr>
            </w:pPr>
            <w:r>
              <w:rPr>
                <w:rFonts w:cs="Calibri Light"/>
                <w:color w:val="000000" w:themeColor="text1"/>
              </w:rPr>
              <w:t>Disadvantages of F</w:t>
            </w:r>
            <w:r w:rsidRPr="001B7141">
              <w:rPr>
                <w:rFonts w:cs="Calibri Light"/>
                <w:color w:val="000000" w:themeColor="text1"/>
              </w:rPr>
              <w:t xml:space="preserve">unctional </w:t>
            </w:r>
            <w:r>
              <w:rPr>
                <w:rFonts w:cs="Calibri Light"/>
                <w:color w:val="000000" w:themeColor="text1"/>
              </w:rPr>
              <w:t>S</w:t>
            </w:r>
            <w:r w:rsidRPr="001B7141">
              <w:rPr>
                <w:rFonts w:cs="Calibri Light"/>
                <w:color w:val="000000" w:themeColor="text1"/>
              </w:rPr>
              <w:t>tructure</w:t>
            </w:r>
          </w:p>
        </w:tc>
      </w:tr>
      <w:tr w:rsidR="001B7141" w14:paraId="7C90ED9C" w14:textId="77777777" w:rsidTr="004168FD">
        <w:tc>
          <w:tcPr>
            <w:tcW w:w="4962" w:type="dxa"/>
          </w:tcPr>
          <w:p w14:paraId="6FC0DE10" w14:textId="59163D1A" w:rsidR="001B7141" w:rsidRDefault="001B7141" w:rsidP="001B7141">
            <w:pPr>
              <w:spacing w:before="40" w:after="40" w:line="276" w:lineRule="auto"/>
              <w:jc w:val="both"/>
              <w:rPr>
                <w:rFonts w:cs="Calibri Light"/>
                <w:color w:val="000000" w:themeColor="text1"/>
              </w:rPr>
            </w:pPr>
            <w:r>
              <w:rPr>
                <w:rFonts w:cs="Calibri Light"/>
                <w:color w:val="000000" w:themeColor="text1"/>
              </w:rPr>
              <w:t>Easier training as it focuses on limited skill set</w:t>
            </w:r>
            <w:r w:rsidR="007A618A">
              <w:rPr>
                <w:rFonts w:cs="Calibri Light"/>
                <w:color w:val="000000" w:themeColor="text1"/>
              </w:rPr>
              <w:t xml:space="preserve"> for employees within their department. </w:t>
            </w:r>
          </w:p>
        </w:tc>
        <w:tc>
          <w:tcPr>
            <w:tcW w:w="4962" w:type="dxa"/>
          </w:tcPr>
          <w:p w14:paraId="55140858" w14:textId="597CD542" w:rsidR="001B7141" w:rsidRDefault="00076573" w:rsidP="001B7141">
            <w:pPr>
              <w:spacing w:before="40" w:after="40" w:line="276" w:lineRule="auto"/>
              <w:jc w:val="both"/>
              <w:rPr>
                <w:rFonts w:cs="Calibri Light"/>
                <w:color w:val="000000" w:themeColor="text1"/>
              </w:rPr>
            </w:pPr>
            <w:r>
              <w:rPr>
                <w:rFonts w:cs="Calibri Light"/>
                <w:color w:val="000000" w:themeColor="text1"/>
              </w:rPr>
              <w:t>High administrative costs.</w:t>
            </w:r>
            <w:r w:rsidR="007A618A">
              <w:rPr>
                <w:rFonts w:cs="Calibri Light"/>
                <w:color w:val="000000" w:themeColor="text1"/>
              </w:rPr>
              <w:t xml:space="preserve"> This structure has several middle management roles as department heads. Managers of specialised departments are subject to higher salaries.  </w:t>
            </w:r>
          </w:p>
        </w:tc>
      </w:tr>
      <w:tr w:rsidR="001B7141" w14:paraId="4ADCE107" w14:textId="77777777" w:rsidTr="004168FD">
        <w:tc>
          <w:tcPr>
            <w:tcW w:w="4962" w:type="dxa"/>
          </w:tcPr>
          <w:p w14:paraId="5EF86B1D" w14:textId="32BDD8EB" w:rsidR="001B7141" w:rsidRDefault="001B7141" w:rsidP="001B7141">
            <w:pPr>
              <w:spacing w:before="40" w:after="40" w:line="276" w:lineRule="auto"/>
              <w:jc w:val="both"/>
              <w:rPr>
                <w:rFonts w:cs="Calibri Light"/>
                <w:color w:val="000000" w:themeColor="text1"/>
              </w:rPr>
            </w:pPr>
            <w:r>
              <w:rPr>
                <w:rFonts w:cs="Calibri Light"/>
                <w:color w:val="000000" w:themeColor="text1"/>
              </w:rPr>
              <w:t>Co-ordination is established</w:t>
            </w:r>
            <w:r w:rsidR="00076573">
              <w:rPr>
                <w:rFonts w:cs="Calibri Light"/>
                <w:color w:val="000000" w:themeColor="text1"/>
              </w:rPr>
              <w:t xml:space="preserve"> within departments.</w:t>
            </w:r>
            <w:r w:rsidR="00077AB2">
              <w:rPr>
                <w:rFonts w:cs="Calibri Light"/>
                <w:color w:val="000000" w:themeColor="text1"/>
              </w:rPr>
              <w:t xml:space="preserve"> All employees working within their respective departments are more specialised for their role.</w:t>
            </w:r>
          </w:p>
        </w:tc>
        <w:tc>
          <w:tcPr>
            <w:tcW w:w="4962" w:type="dxa"/>
          </w:tcPr>
          <w:p w14:paraId="7B3211AC" w14:textId="21F203BC" w:rsidR="001B7141" w:rsidRDefault="00076573" w:rsidP="001B7141">
            <w:pPr>
              <w:spacing w:before="40" w:after="40" w:line="276" w:lineRule="auto"/>
              <w:jc w:val="both"/>
              <w:rPr>
                <w:rFonts w:cs="Calibri Light"/>
                <w:color w:val="000000" w:themeColor="text1"/>
              </w:rPr>
            </w:pPr>
            <w:r>
              <w:rPr>
                <w:rFonts w:cs="Calibri Light"/>
                <w:color w:val="000000" w:themeColor="text1"/>
              </w:rPr>
              <w:t>Decision making is delayed.</w:t>
            </w:r>
            <w:r w:rsidR="007A618A">
              <w:rPr>
                <w:rFonts w:cs="Calibri Light"/>
                <w:color w:val="000000" w:themeColor="text1"/>
              </w:rPr>
              <w:t xml:space="preserve"> With lack of communication and coordination between departments, there can be delays in decision making when several departments are required to agree</w:t>
            </w:r>
            <w:r w:rsidR="004168FD">
              <w:rPr>
                <w:rFonts w:cs="Calibri Light"/>
                <w:color w:val="000000" w:themeColor="text1"/>
              </w:rPr>
              <w:t xml:space="preserve"> on a solution</w:t>
            </w:r>
          </w:p>
        </w:tc>
      </w:tr>
      <w:tr w:rsidR="004168FD" w14:paraId="4BAEF446" w14:textId="77777777" w:rsidTr="004168FD">
        <w:tc>
          <w:tcPr>
            <w:tcW w:w="4962" w:type="dxa"/>
            <w:shd w:val="clear" w:color="auto" w:fill="FFFFFF" w:themeFill="background1"/>
          </w:tcPr>
          <w:p w14:paraId="0EE819EA" w14:textId="631AAB55" w:rsidR="004168FD" w:rsidRDefault="004168FD" w:rsidP="007A618A">
            <w:pPr>
              <w:spacing w:before="40" w:after="40" w:line="276" w:lineRule="auto"/>
              <w:jc w:val="both"/>
              <w:rPr>
                <w:rFonts w:cs="Calibri Light"/>
                <w:color w:val="000000" w:themeColor="text1"/>
              </w:rPr>
            </w:pPr>
            <w:r>
              <w:rPr>
                <w:rFonts w:cs="Calibri Light"/>
                <w:color w:val="000000" w:themeColor="text1"/>
              </w:rPr>
              <w:t xml:space="preserve">Higher productivity level and increased efficiency. Employees within the departments are trained and competent for their specific duties, allowing them to perform their tasks efficiently. </w:t>
            </w:r>
          </w:p>
        </w:tc>
        <w:tc>
          <w:tcPr>
            <w:tcW w:w="4962" w:type="dxa"/>
            <w:shd w:val="clear" w:color="auto" w:fill="FFFFFF" w:themeFill="background1"/>
          </w:tcPr>
          <w:p w14:paraId="7936F055" w14:textId="745D1E19" w:rsidR="004168FD" w:rsidRDefault="004168FD" w:rsidP="007A618A">
            <w:pPr>
              <w:spacing w:before="40" w:after="40" w:line="276" w:lineRule="auto"/>
              <w:jc w:val="both"/>
              <w:rPr>
                <w:rFonts w:cs="Calibri Light"/>
                <w:color w:val="000000" w:themeColor="text1"/>
              </w:rPr>
            </w:pPr>
            <w:r>
              <w:rPr>
                <w:rFonts w:cs="Calibri Light"/>
                <w:color w:val="000000" w:themeColor="text1"/>
              </w:rPr>
              <w:t>Lack of co-ordination between departments. Departments are more focused on their own goals rather than the bigger picture. Typically, there is a  lack of mutual understanding between functions.</w:t>
            </w:r>
          </w:p>
        </w:tc>
      </w:tr>
      <w:tr w:rsidR="004168FD" w14:paraId="2C424F55" w14:textId="77777777" w:rsidTr="004168FD">
        <w:tc>
          <w:tcPr>
            <w:tcW w:w="4962" w:type="dxa"/>
          </w:tcPr>
          <w:p w14:paraId="16B1B8F7" w14:textId="4F1FB711" w:rsidR="004168FD" w:rsidRDefault="004168FD" w:rsidP="007A618A">
            <w:pPr>
              <w:spacing w:before="40" w:after="40" w:line="276" w:lineRule="auto"/>
              <w:jc w:val="both"/>
              <w:rPr>
                <w:rFonts w:cs="Calibri Light"/>
                <w:color w:val="000000" w:themeColor="text1"/>
              </w:rPr>
            </w:pPr>
            <w:r>
              <w:rPr>
                <w:rFonts w:cs="Calibri Light"/>
                <w:color w:val="000000" w:themeColor="text1"/>
              </w:rPr>
              <w:lastRenderedPageBreak/>
              <w:t xml:space="preserve">Reduced manager workload. Tasks are delegated to the different departments, reducing the workload on senior management, allowing more time for innovative and strategic developments. </w:t>
            </w:r>
          </w:p>
        </w:tc>
        <w:tc>
          <w:tcPr>
            <w:tcW w:w="4962" w:type="dxa"/>
          </w:tcPr>
          <w:p w14:paraId="3B119307" w14:textId="72D0DBD7" w:rsidR="004168FD" w:rsidRDefault="004168FD" w:rsidP="007A618A">
            <w:pPr>
              <w:spacing w:before="40" w:after="40" w:line="276" w:lineRule="auto"/>
              <w:jc w:val="both"/>
              <w:rPr>
                <w:rFonts w:cs="Calibri Light"/>
                <w:color w:val="000000" w:themeColor="text1"/>
              </w:rPr>
            </w:pPr>
            <w:r>
              <w:rPr>
                <w:rFonts w:cs="Calibri Light"/>
                <w:color w:val="000000" w:themeColor="text1"/>
              </w:rPr>
              <w:t xml:space="preserve">Conflict of interest between departments. Individual departments have different and often conflicting targets. These can often lead to disagreement and conflict. </w:t>
            </w:r>
          </w:p>
        </w:tc>
      </w:tr>
      <w:tr w:rsidR="004168FD" w14:paraId="357373C9" w14:textId="77777777" w:rsidTr="004168FD">
        <w:tc>
          <w:tcPr>
            <w:tcW w:w="4962" w:type="dxa"/>
          </w:tcPr>
          <w:p w14:paraId="06EA36EA" w14:textId="5A392858" w:rsidR="004168FD" w:rsidRDefault="004168FD" w:rsidP="007A618A">
            <w:pPr>
              <w:spacing w:before="40" w:after="40" w:line="276" w:lineRule="auto"/>
              <w:jc w:val="both"/>
              <w:rPr>
                <w:rFonts w:cs="Calibri Light"/>
                <w:color w:val="000000" w:themeColor="text1"/>
              </w:rPr>
            </w:pPr>
            <w:r>
              <w:rPr>
                <w:rFonts w:cs="Calibri Light"/>
                <w:color w:val="000000" w:themeColor="text1"/>
              </w:rPr>
              <w:t xml:space="preserve">Progression routes available. This structure has more layers within the business and offers more progression routes for employees, improving morale and drive.  </w:t>
            </w:r>
          </w:p>
        </w:tc>
        <w:tc>
          <w:tcPr>
            <w:tcW w:w="4962" w:type="dxa"/>
          </w:tcPr>
          <w:p w14:paraId="624969FA" w14:textId="1D217B40" w:rsidR="004168FD" w:rsidRDefault="004168FD" w:rsidP="007A618A">
            <w:pPr>
              <w:spacing w:before="40" w:after="40" w:line="276" w:lineRule="auto"/>
              <w:jc w:val="both"/>
              <w:rPr>
                <w:rFonts w:cs="Calibri Light"/>
                <w:color w:val="000000" w:themeColor="text1"/>
              </w:rPr>
            </w:pPr>
            <w:r>
              <w:rPr>
                <w:rFonts w:cs="Calibri Light"/>
                <w:color w:val="000000" w:themeColor="text1"/>
              </w:rPr>
              <w:t xml:space="preserve">Communication takes longer to reach employees. As company communications are required to travel through several structural layers, they typically take longer to reach front line employees. </w:t>
            </w:r>
          </w:p>
        </w:tc>
      </w:tr>
    </w:tbl>
    <w:p w14:paraId="79E5D13F" w14:textId="3F6544EE" w:rsidR="001B7141" w:rsidRDefault="001B7141" w:rsidP="001B7141">
      <w:pPr>
        <w:pStyle w:val="Caption"/>
        <w:jc w:val="center"/>
        <w:rPr>
          <w:rFonts w:cs="Calibri Light"/>
          <w:color w:val="000000" w:themeColor="text1"/>
        </w:rPr>
      </w:pPr>
      <w:bookmarkStart w:id="25" w:name="_Toc151634783"/>
      <w:r>
        <w:t xml:space="preserve">Table </w:t>
      </w:r>
      <w:r w:rsidR="00980ACF">
        <w:fldChar w:fldCharType="begin"/>
      </w:r>
      <w:r w:rsidR="00980ACF">
        <w:instrText xml:space="preserve"> SEQ Table \* ARABIC </w:instrText>
      </w:r>
      <w:r w:rsidR="00980ACF">
        <w:fldChar w:fldCharType="separate"/>
      </w:r>
      <w:r w:rsidR="004023F6">
        <w:rPr>
          <w:noProof/>
        </w:rPr>
        <w:t>4</w:t>
      </w:r>
      <w:r w:rsidR="00980ACF">
        <w:rPr>
          <w:noProof/>
        </w:rPr>
        <w:fldChar w:fldCharType="end"/>
      </w:r>
      <w:r>
        <w:t xml:space="preserve"> - </w:t>
      </w:r>
      <w:r w:rsidRPr="0013500B">
        <w:t>Functional</w:t>
      </w:r>
      <w:r>
        <w:t xml:space="preserve"> Organisational</w:t>
      </w:r>
      <w:r w:rsidRPr="0013500B">
        <w:t xml:space="preserve"> Structure</w:t>
      </w:r>
      <w:bookmarkEnd w:id="25"/>
    </w:p>
    <w:p w14:paraId="2F11CB96" w14:textId="4EC87060" w:rsidR="00C448F1" w:rsidRDefault="00980ACF" w:rsidP="001B7141">
      <w:pPr>
        <w:jc w:val="center"/>
        <w:rPr>
          <w:rFonts w:cs="Calibri Light"/>
          <w:color w:val="000000" w:themeColor="text1"/>
        </w:rPr>
      </w:pPr>
      <w:sdt>
        <w:sdtPr>
          <w:rPr>
            <w:rFonts w:cs="Calibri Light"/>
            <w:color w:val="000000" w:themeColor="text1"/>
          </w:rPr>
          <w:id w:val="-313562438"/>
          <w:citation/>
        </w:sdtPr>
        <w:sdtEndPr/>
        <w:sdtContent>
          <w:r w:rsidR="001B7141">
            <w:rPr>
              <w:rFonts w:cs="Calibri Light"/>
              <w:color w:val="000000" w:themeColor="text1"/>
            </w:rPr>
            <w:fldChar w:fldCharType="begin"/>
          </w:r>
          <w:r w:rsidR="001B7141">
            <w:rPr>
              <w:rFonts w:cs="Calibri Light"/>
              <w:color w:val="000000" w:themeColor="text1"/>
            </w:rPr>
            <w:instrText xml:space="preserve"> CITATION Mah23 \l 2057 </w:instrText>
          </w:r>
          <w:r w:rsidR="001B7141">
            <w:rPr>
              <w:rFonts w:cs="Calibri Light"/>
              <w:color w:val="000000" w:themeColor="text1"/>
            </w:rPr>
            <w:fldChar w:fldCharType="separate"/>
          </w:r>
          <w:r w:rsidR="004023F6" w:rsidRPr="004023F6">
            <w:rPr>
              <w:rFonts w:cs="Calibri Light"/>
              <w:noProof/>
              <w:color w:val="000000" w:themeColor="text1"/>
            </w:rPr>
            <w:t>(Mahesh, 2023)</w:t>
          </w:r>
          <w:r w:rsidR="001B7141">
            <w:rPr>
              <w:rFonts w:cs="Calibri Light"/>
              <w:color w:val="000000" w:themeColor="text1"/>
            </w:rPr>
            <w:fldChar w:fldCharType="end"/>
          </w:r>
        </w:sdtContent>
      </w:sdt>
      <w:r w:rsidR="001B7141">
        <w:rPr>
          <w:rFonts w:cs="Calibri Light"/>
          <w:color w:val="000000" w:themeColor="text1"/>
        </w:rPr>
        <w:t xml:space="preserve"> </w:t>
      </w:r>
      <w:sdt>
        <w:sdtPr>
          <w:rPr>
            <w:rFonts w:cs="Calibri Light"/>
            <w:color w:val="000000" w:themeColor="text1"/>
          </w:rPr>
          <w:id w:val="697358541"/>
          <w:citation/>
        </w:sdtPr>
        <w:sdtEndPr/>
        <w:sdtContent>
          <w:r w:rsidR="001B7141">
            <w:rPr>
              <w:rFonts w:cs="Calibri Light"/>
              <w:color w:val="000000" w:themeColor="text1"/>
            </w:rPr>
            <w:fldChar w:fldCharType="begin"/>
          </w:r>
          <w:r w:rsidR="001B7141">
            <w:rPr>
              <w:rFonts w:cs="Calibri Light"/>
              <w:color w:val="000000" w:themeColor="text1"/>
            </w:rPr>
            <w:instrText xml:space="preserve"> CITATION Tim22 \l 2057 </w:instrText>
          </w:r>
          <w:r w:rsidR="001B7141">
            <w:rPr>
              <w:rFonts w:cs="Calibri Light"/>
              <w:color w:val="000000" w:themeColor="text1"/>
            </w:rPr>
            <w:fldChar w:fldCharType="separate"/>
          </w:r>
          <w:r w:rsidR="004023F6" w:rsidRPr="004023F6">
            <w:rPr>
              <w:rFonts w:cs="Calibri Light"/>
              <w:noProof/>
              <w:color w:val="000000" w:themeColor="text1"/>
            </w:rPr>
            <w:t>(Vaughan, 2022)</w:t>
          </w:r>
          <w:r w:rsidR="001B7141">
            <w:rPr>
              <w:rFonts w:cs="Calibri Light"/>
              <w:color w:val="000000" w:themeColor="text1"/>
            </w:rPr>
            <w:fldChar w:fldCharType="end"/>
          </w:r>
        </w:sdtContent>
      </w:sdt>
    </w:p>
    <w:p w14:paraId="4C44E94D" w14:textId="77777777" w:rsidR="004168FD" w:rsidRDefault="004168FD" w:rsidP="003658BB">
      <w:pPr>
        <w:spacing w:after="0" w:line="360" w:lineRule="auto"/>
        <w:ind w:left="-432" w:right="-432"/>
        <w:jc w:val="both"/>
        <w:rPr>
          <w:rFonts w:cs="Calibri Light"/>
          <w:color w:val="000000" w:themeColor="text1"/>
        </w:rPr>
      </w:pPr>
    </w:p>
    <w:p w14:paraId="192B6935" w14:textId="66968F98" w:rsidR="00425FA4" w:rsidRDefault="002A3CF8" w:rsidP="003658BB">
      <w:pPr>
        <w:spacing w:after="0" w:line="360" w:lineRule="auto"/>
        <w:ind w:left="-432" w:right="-432"/>
        <w:jc w:val="both"/>
        <w:rPr>
          <w:rFonts w:cs="Calibri Light"/>
          <w:color w:val="000000" w:themeColor="text1"/>
        </w:rPr>
      </w:pPr>
      <w:r>
        <w:rPr>
          <w:rFonts w:cs="Calibri Light"/>
          <w:color w:val="000000" w:themeColor="text1"/>
        </w:rPr>
        <w:t>Significant growth and development of the internet has created a raft of opportunit</w:t>
      </w:r>
      <w:r w:rsidR="007E720F">
        <w:rPr>
          <w:rFonts w:cs="Calibri Light"/>
          <w:color w:val="000000" w:themeColor="text1"/>
        </w:rPr>
        <w:t>ies for small business, including sourcing</w:t>
      </w:r>
      <w:r w:rsidR="00E43495">
        <w:rPr>
          <w:rFonts w:cs="Calibri Light"/>
          <w:color w:val="000000" w:themeColor="text1"/>
        </w:rPr>
        <w:t xml:space="preserve"> and</w:t>
      </w:r>
      <w:r w:rsidR="007E720F">
        <w:rPr>
          <w:rFonts w:cs="Calibri Light"/>
          <w:color w:val="000000" w:themeColor="text1"/>
        </w:rPr>
        <w:t xml:space="preserve"> </w:t>
      </w:r>
      <w:r w:rsidR="00BB2F13">
        <w:rPr>
          <w:rFonts w:cs="Calibri Light"/>
          <w:color w:val="000000" w:themeColor="text1"/>
        </w:rPr>
        <w:t>improvement</w:t>
      </w:r>
      <w:r w:rsidR="007E720F">
        <w:rPr>
          <w:rFonts w:cs="Calibri Light"/>
          <w:color w:val="000000" w:themeColor="text1"/>
        </w:rPr>
        <w:t xml:space="preserve"> of trading and supply chain</w:t>
      </w:r>
      <w:r w:rsidR="00A4645C">
        <w:rPr>
          <w:rFonts w:cs="Calibri Light"/>
          <w:color w:val="000000" w:themeColor="text1"/>
        </w:rPr>
        <w:t xml:space="preserve">. Adoption of ‘smart’ processes could offer </w:t>
      </w:r>
      <w:r w:rsidR="00BB2F13">
        <w:rPr>
          <w:rFonts w:cs="Calibri Light"/>
          <w:color w:val="000000" w:themeColor="text1"/>
        </w:rPr>
        <w:t>several</w:t>
      </w:r>
      <w:r w:rsidR="00A4645C">
        <w:rPr>
          <w:rFonts w:cs="Calibri Light"/>
          <w:color w:val="000000" w:themeColor="text1"/>
        </w:rPr>
        <w:t xml:space="preserve"> technological advances to the company, </w:t>
      </w:r>
      <w:r w:rsidR="00BB2F13">
        <w:rPr>
          <w:rFonts w:cs="Calibri Light"/>
          <w:color w:val="000000" w:themeColor="text1"/>
        </w:rPr>
        <w:t>failure to embrace this currently leading to issues with the quality of business operation.</w:t>
      </w:r>
      <w:r w:rsidR="00425FA4">
        <w:rPr>
          <w:rFonts w:cs="Calibri Light"/>
          <w:color w:val="000000" w:themeColor="text1"/>
        </w:rPr>
        <w:t xml:space="preserve"> </w:t>
      </w:r>
    </w:p>
    <w:p w14:paraId="390FA6F1" w14:textId="77777777" w:rsidR="00C71EC2" w:rsidRDefault="00C71EC2" w:rsidP="003658BB">
      <w:pPr>
        <w:spacing w:after="0" w:line="360" w:lineRule="auto"/>
        <w:ind w:left="-432" w:right="-432"/>
        <w:jc w:val="both"/>
        <w:rPr>
          <w:rFonts w:cs="Calibri Light"/>
          <w:color w:val="000000" w:themeColor="text1"/>
        </w:rPr>
      </w:pPr>
    </w:p>
    <w:p w14:paraId="70259DF2" w14:textId="7F1A415A" w:rsidR="003658BB" w:rsidRPr="00D5697C" w:rsidRDefault="00425FA4" w:rsidP="003658BB">
      <w:pPr>
        <w:spacing w:after="0" w:line="360" w:lineRule="auto"/>
        <w:ind w:left="-432" w:right="-432"/>
        <w:jc w:val="both"/>
        <w:rPr>
          <w:rFonts w:cs="Calibri Light"/>
          <w:color w:val="000000" w:themeColor="text1"/>
        </w:rPr>
      </w:pPr>
      <w:r>
        <w:rPr>
          <w:rFonts w:cs="Calibri Light"/>
          <w:color w:val="000000" w:themeColor="text1"/>
        </w:rPr>
        <w:t>In particular, internet systems that enable ordering and invoicing to automated</w:t>
      </w:r>
      <w:r w:rsidR="00344974">
        <w:rPr>
          <w:rFonts w:cs="Calibri Light"/>
          <w:color w:val="000000" w:themeColor="text1"/>
        </w:rPr>
        <w:t xml:space="preserve">, </w:t>
      </w:r>
      <w:r w:rsidR="00AF7C6D">
        <w:rPr>
          <w:rFonts w:cs="Calibri Light"/>
          <w:color w:val="000000" w:themeColor="text1"/>
        </w:rPr>
        <w:t>reducing</w:t>
      </w:r>
      <w:r w:rsidR="00344974">
        <w:rPr>
          <w:rFonts w:cs="Calibri Light"/>
          <w:color w:val="000000" w:themeColor="text1"/>
        </w:rPr>
        <w:t xml:space="preserve"> </w:t>
      </w:r>
      <w:r w:rsidR="00FC326F">
        <w:rPr>
          <w:rFonts w:cs="Calibri Light"/>
          <w:color w:val="000000" w:themeColor="text1"/>
        </w:rPr>
        <w:t xml:space="preserve">reliance </w:t>
      </w:r>
      <w:r w:rsidR="00344974">
        <w:rPr>
          <w:rFonts w:cs="Calibri Light"/>
          <w:color w:val="000000" w:themeColor="text1"/>
        </w:rPr>
        <w:t xml:space="preserve">on manual </w:t>
      </w:r>
      <w:r w:rsidR="00FC326F">
        <w:rPr>
          <w:rFonts w:cs="Calibri Light"/>
          <w:color w:val="000000" w:themeColor="text1"/>
        </w:rPr>
        <w:t>process</w:t>
      </w:r>
      <w:r w:rsidR="00344974">
        <w:rPr>
          <w:rFonts w:cs="Calibri Light"/>
          <w:color w:val="000000" w:themeColor="text1"/>
        </w:rPr>
        <w:t xml:space="preserve">, and that can grow with business and supply chain </w:t>
      </w:r>
      <w:r w:rsidR="00FC326F">
        <w:rPr>
          <w:rFonts w:cs="Calibri Light"/>
          <w:color w:val="000000" w:themeColor="text1"/>
        </w:rPr>
        <w:t>expansion</w:t>
      </w:r>
      <w:r w:rsidR="00AF7C6D">
        <w:rPr>
          <w:rFonts w:cs="Calibri Light"/>
          <w:color w:val="000000" w:themeColor="text1"/>
        </w:rPr>
        <w:t xml:space="preserve">, operating </w:t>
      </w:r>
      <w:r w:rsidR="00BF447F">
        <w:rPr>
          <w:rFonts w:cs="Calibri Light"/>
          <w:color w:val="000000" w:themeColor="text1"/>
        </w:rPr>
        <w:t>twenty-four</w:t>
      </w:r>
      <w:r w:rsidR="00AF7C6D">
        <w:rPr>
          <w:rFonts w:cs="Calibri Light"/>
          <w:color w:val="000000" w:themeColor="text1"/>
        </w:rPr>
        <w:t>/seven</w:t>
      </w:r>
      <w:r w:rsidR="00E43495">
        <w:rPr>
          <w:rFonts w:cs="Calibri Light"/>
          <w:color w:val="000000" w:themeColor="text1"/>
        </w:rPr>
        <w:t>,</w:t>
      </w:r>
      <w:r w:rsidR="00AF7C6D">
        <w:rPr>
          <w:rFonts w:cs="Calibri Light"/>
          <w:color w:val="000000" w:themeColor="text1"/>
        </w:rPr>
        <w:t xml:space="preserve"> are critical to the planned growth. </w:t>
      </w:r>
      <w:r w:rsidR="003658BB" w:rsidRPr="00D5697C">
        <w:rPr>
          <w:rFonts w:cs="Calibri Light"/>
          <w:color w:val="000000" w:themeColor="text1"/>
        </w:rPr>
        <w:t xml:space="preserve">Internet of Things (IoT), often used interchangeably with Industry 4.0 offers several technological products that can be implemented to improve several areas of the company. Although initial costly investment is required, IoT devices are able to solve and assist the company with several of the business’ issues with failed deliveries and collections, in turn being able to improve communication, productivity and reduce costs </w:t>
      </w:r>
      <w:sdt>
        <w:sdtPr>
          <w:rPr>
            <w:rFonts w:cs="Calibri Light"/>
            <w:color w:val="000000" w:themeColor="text1"/>
          </w:rPr>
          <w:id w:val="1834566789"/>
          <w:citation/>
        </w:sdtPr>
        <w:sdtEndPr/>
        <w:sdtContent>
          <w:r w:rsidR="003658BB" w:rsidRPr="00D5697C">
            <w:rPr>
              <w:rFonts w:cs="Calibri Light"/>
              <w:color w:val="000000" w:themeColor="text1"/>
            </w:rPr>
            <w:fldChar w:fldCharType="begin"/>
          </w:r>
          <w:r w:rsidR="003658BB" w:rsidRPr="00D5697C">
            <w:rPr>
              <w:rFonts w:cs="Calibri Light"/>
              <w:color w:val="000000" w:themeColor="text1"/>
              <w:lang w:val="en-US"/>
            </w:rPr>
            <w:instrText xml:space="preserve"> CITATION Abh23 \l 1033 </w:instrText>
          </w:r>
          <w:r w:rsidR="003658BB" w:rsidRPr="00D5697C">
            <w:rPr>
              <w:rFonts w:cs="Calibri Light"/>
              <w:color w:val="000000" w:themeColor="text1"/>
            </w:rPr>
            <w:fldChar w:fldCharType="separate"/>
          </w:r>
          <w:r w:rsidR="004023F6" w:rsidRPr="004023F6">
            <w:rPr>
              <w:rFonts w:cs="Calibri Light"/>
              <w:noProof/>
              <w:color w:val="000000" w:themeColor="text1"/>
              <w:lang w:val="en-US"/>
            </w:rPr>
            <w:t>(Girdhar, 2023)</w:t>
          </w:r>
          <w:r w:rsidR="003658BB" w:rsidRPr="00D5697C">
            <w:rPr>
              <w:rFonts w:cs="Calibri Light"/>
              <w:color w:val="000000" w:themeColor="text1"/>
            </w:rPr>
            <w:fldChar w:fldCharType="end"/>
          </w:r>
        </w:sdtContent>
      </w:sdt>
      <w:r w:rsidR="003658BB" w:rsidRPr="00D5697C">
        <w:rPr>
          <w:rFonts w:cs="Calibri Light"/>
          <w:color w:val="000000" w:themeColor="text1"/>
        </w:rPr>
        <w:t>. IoT offers several benefits,</w:t>
      </w:r>
      <w:r w:rsidR="00141E91">
        <w:rPr>
          <w:rFonts w:cs="Calibri Light"/>
          <w:color w:val="000000" w:themeColor="text1"/>
        </w:rPr>
        <w:t xml:space="preserve"> with those most relevant </w:t>
      </w:r>
      <w:r w:rsidR="003658BB" w:rsidRPr="00D5697C">
        <w:rPr>
          <w:rFonts w:cs="Calibri Light"/>
          <w:color w:val="000000" w:themeColor="text1"/>
        </w:rPr>
        <w:t>shown in the table below</w:t>
      </w:r>
      <w:r w:rsidR="00141E91">
        <w:rPr>
          <w:rFonts w:cs="Calibri Light"/>
          <w:color w:val="000000" w:themeColor="text1"/>
        </w:rPr>
        <w:t>.</w:t>
      </w:r>
    </w:p>
    <w:p w14:paraId="6E2937D6" w14:textId="5C8612CB" w:rsidR="004168FD" w:rsidRDefault="004168FD">
      <w:pPr>
        <w:rPr>
          <w:rFonts w:cs="Calibri Light"/>
          <w:color w:val="000000" w:themeColor="text1"/>
        </w:rPr>
      </w:pPr>
      <w:r>
        <w:rPr>
          <w:rFonts w:cs="Calibri Light"/>
          <w:color w:val="000000" w:themeColor="text1"/>
        </w:rPr>
        <w:br w:type="page"/>
      </w:r>
    </w:p>
    <w:tbl>
      <w:tblPr>
        <w:tblStyle w:val="TableGrid"/>
        <w:tblW w:w="9967" w:type="dxa"/>
        <w:tblInd w:w="-432" w:type="dxa"/>
        <w:tblLook w:val="04A0" w:firstRow="1" w:lastRow="0" w:firstColumn="1" w:lastColumn="0" w:noHBand="0" w:noVBand="1"/>
      </w:tblPr>
      <w:tblGrid>
        <w:gridCol w:w="4027"/>
        <w:gridCol w:w="5940"/>
      </w:tblGrid>
      <w:tr w:rsidR="003658BB" w:rsidRPr="00D5697C" w14:paraId="7E957D5C" w14:textId="77777777" w:rsidTr="007A6AC4">
        <w:tc>
          <w:tcPr>
            <w:tcW w:w="4027" w:type="dxa"/>
            <w:shd w:val="clear" w:color="auto" w:fill="D9D9D9" w:themeFill="background1" w:themeFillShade="D9"/>
          </w:tcPr>
          <w:p w14:paraId="3E4FEE60" w14:textId="3BE6A5C9" w:rsidR="003658BB" w:rsidRPr="00D5697C" w:rsidRDefault="009779D2" w:rsidP="007A6AC4">
            <w:pPr>
              <w:spacing w:before="40" w:after="40" w:line="276" w:lineRule="auto"/>
              <w:jc w:val="center"/>
              <w:rPr>
                <w:rFonts w:cs="Calibri Light"/>
                <w:color w:val="000000" w:themeColor="text1"/>
              </w:rPr>
            </w:pPr>
            <w:r w:rsidRPr="00D5697C">
              <w:rPr>
                <w:rFonts w:cs="Calibri Light"/>
                <w:color w:val="000000" w:themeColor="text1"/>
              </w:rPr>
              <w:lastRenderedPageBreak/>
              <w:t>Advantage</w:t>
            </w:r>
            <w:r w:rsidR="003658BB" w:rsidRPr="00D5697C">
              <w:rPr>
                <w:rFonts w:cs="Calibri Light"/>
                <w:color w:val="000000" w:themeColor="text1"/>
              </w:rPr>
              <w:t xml:space="preserve"> of Internet of Things (IoT)</w:t>
            </w:r>
          </w:p>
        </w:tc>
        <w:tc>
          <w:tcPr>
            <w:tcW w:w="5940" w:type="dxa"/>
            <w:shd w:val="clear" w:color="auto" w:fill="D9D9D9" w:themeFill="background1" w:themeFillShade="D9"/>
          </w:tcPr>
          <w:p w14:paraId="1B78A66E" w14:textId="77777777" w:rsidR="003658BB" w:rsidRPr="00D5697C" w:rsidRDefault="003658BB" w:rsidP="007A6AC4">
            <w:pPr>
              <w:spacing w:before="40" w:after="40" w:line="276" w:lineRule="auto"/>
              <w:jc w:val="center"/>
              <w:rPr>
                <w:rFonts w:cs="Calibri Light"/>
                <w:color w:val="000000" w:themeColor="text1"/>
              </w:rPr>
            </w:pPr>
            <w:r w:rsidRPr="00D5697C">
              <w:rPr>
                <w:rFonts w:cs="Calibri Light"/>
                <w:color w:val="000000" w:themeColor="text1"/>
              </w:rPr>
              <w:t>Benefit Description</w:t>
            </w:r>
          </w:p>
        </w:tc>
      </w:tr>
      <w:tr w:rsidR="003658BB" w:rsidRPr="00D5697C" w14:paraId="391EBE75" w14:textId="77777777" w:rsidTr="007A6AC4">
        <w:tc>
          <w:tcPr>
            <w:tcW w:w="4027" w:type="dxa"/>
          </w:tcPr>
          <w:p w14:paraId="47F7237D" w14:textId="77777777" w:rsidR="003658BB" w:rsidRPr="00D5697C" w:rsidRDefault="003658BB" w:rsidP="007A6AC4">
            <w:pPr>
              <w:spacing w:after="40" w:line="276" w:lineRule="auto"/>
              <w:rPr>
                <w:rFonts w:cs="Calibri Light"/>
                <w:color w:val="000000" w:themeColor="text1"/>
              </w:rPr>
            </w:pPr>
            <w:r w:rsidRPr="00D5697C">
              <w:rPr>
                <w:rFonts w:cs="Calibri Light"/>
                <w:color w:val="000000" w:themeColor="text1"/>
              </w:rPr>
              <w:t>Asset tracking and Inventory Management</w:t>
            </w:r>
          </w:p>
        </w:tc>
        <w:tc>
          <w:tcPr>
            <w:tcW w:w="5940" w:type="dxa"/>
          </w:tcPr>
          <w:p w14:paraId="6F194FFE"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 xml:space="preserve">The company can track and monitor assets in real time, allowing for better visibility and inventory control. This can improve inventory levels and reduce costs. IoT devices can help businesses with tracking and managing investments, save time and reduce human error. Additionally, gathered data can provide valuable information into customer buying trends, allowing the company to make informed decisions regarding purchasing trend and preferences. </w:t>
            </w:r>
          </w:p>
        </w:tc>
      </w:tr>
      <w:tr w:rsidR="003658BB" w:rsidRPr="00D5697C" w14:paraId="75135F8B" w14:textId="77777777" w:rsidTr="007A6AC4">
        <w:tc>
          <w:tcPr>
            <w:tcW w:w="4027" w:type="dxa"/>
          </w:tcPr>
          <w:p w14:paraId="6B7D59A8" w14:textId="77777777" w:rsidR="003658BB" w:rsidRPr="00D5697C" w:rsidRDefault="003658BB" w:rsidP="007A6AC4">
            <w:pPr>
              <w:spacing w:after="40" w:line="276" w:lineRule="auto"/>
              <w:rPr>
                <w:rFonts w:cs="Calibri Light"/>
                <w:color w:val="000000" w:themeColor="text1"/>
              </w:rPr>
            </w:pPr>
            <w:r w:rsidRPr="00D5697C">
              <w:rPr>
                <w:rFonts w:cs="Calibri Light"/>
                <w:color w:val="000000" w:themeColor="text1"/>
              </w:rPr>
              <w:t>Improved operational Efficiency</w:t>
            </w:r>
          </w:p>
        </w:tc>
        <w:tc>
          <w:tcPr>
            <w:tcW w:w="5940" w:type="dxa"/>
          </w:tcPr>
          <w:p w14:paraId="42E562FD"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 xml:space="preserve">With internet connected devices and systems the company can automate processes, streamline  operations and gather real time data, which can assist with decision making. Furthermore, IoT can assist with predictive maintenance by identifying possible issues before they become significant issues, minimising downtime and financial loss. </w:t>
            </w:r>
          </w:p>
        </w:tc>
      </w:tr>
      <w:tr w:rsidR="003658BB" w:rsidRPr="00D5697C" w14:paraId="553954F6" w14:textId="77777777" w:rsidTr="007A6AC4">
        <w:tc>
          <w:tcPr>
            <w:tcW w:w="4027" w:type="dxa"/>
          </w:tcPr>
          <w:p w14:paraId="03455D52" w14:textId="77777777" w:rsidR="003658BB" w:rsidRPr="00D5697C" w:rsidRDefault="003658BB" w:rsidP="007A6AC4">
            <w:pPr>
              <w:spacing w:after="40" w:line="276" w:lineRule="auto"/>
              <w:rPr>
                <w:rFonts w:cs="Calibri Light"/>
                <w:color w:val="000000" w:themeColor="text1"/>
              </w:rPr>
            </w:pPr>
            <w:r w:rsidRPr="00D5697C">
              <w:rPr>
                <w:rFonts w:cs="Calibri Light"/>
                <w:color w:val="000000" w:themeColor="text1"/>
              </w:rPr>
              <w:t xml:space="preserve">Streamlined Supply Chain Management </w:t>
            </w:r>
          </w:p>
        </w:tc>
        <w:tc>
          <w:tcPr>
            <w:tcW w:w="5940" w:type="dxa"/>
          </w:tcPr>
          <w:p w14:paraId="1719D627"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 xml:space="preserve">IoT technology can enhance the supply chain by monitoring inventory levels in real time and keep track of stock. As a result ensuring the company has the necessary inventory to meet customer demands and reducing excess inventory. Additionally IoT can provide valuable information into the supply chain by gathering data on transportation routes, deliveries and product quality. Gathered information the company can make data driven decisions to optimise supply chain processes. </w:t>
            </w:r>
          </w:p>
        </w:tc>
      </w:tr>
      <w:tr w:rsidR="003658BB" w:rsidRPr="00D5697C" w14:paraId="6147DEDF" w14:textId="77777777" w:rsidTr="007A6AC4">
        <w:tc>
          <w:tcPr>
            <w:tcW w:w="4027" w:type="dxa"/>
          </w:tcPr>
          <w:p w14:paraId="137D3417" w14:textId="77777777" w:rsidR="003658BB" w:rsidRPr="00D5697C" w:rsidRDefault="003658BB" w:rsidP="007A6AC4">
            <w:pPr>
              <w:spacing w:after="40" w:line="276" w:lineRule="auto"/>
              <w:rPr>
                <w:rFonts w:cs="Calibri Light"/>
                <w:color w:val="000000" w:themeColor="text1"/>
              </w:rPr>
            </w:pPr>
            <w:r w:rsidRPr="00D5697C">
              <w:rPr>
                <w:rFonts w:cs="Calibri Light"/>
                <w:color w:val="000000" w:themeColor="text1"/>
              </w:rPr>
              <w:t>Data Driven Decision Making</w:t>
            </w:r>
          </w:p>
        </w:tc>
        <w:tc>
          <w:tcPr>
            <w:tcW w:w="5940" w:type="dxa"/>
          </w:tcPr>
          <w:p w14:paraId="45441E36" w14:textId="3D70DCC1"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Information gathered from IoT can help the company make data driven decisions in areas such as supply chain, production and operation. Furthermore the gathered data can help the company with strategic decisions, identify areas of growth, inefficiency and improvement. Gathered data can also provide the company with valuable insight to customer behaviour and trends. Allowing for a better understanding of customer preferences, giving the company the opportunity to tailor products a</w:t>
            </w:r>
            <w:r w:rsidR="009779D2" w:rsidRPr="00D5697C">
              <w:rPr>
                <w:rFonts w:cs="Calibri Light"/>
                <w:color w:val="000000" w:themeColor="text1"/>
              </w:rPr>
              <w:t>n</w:t>
            </w:r>
            <w:r w:rsidRPr="00D5697C">
              <w:rPr>
                <w:rFonts w:cs="Calibri Light"/>
                <w:color w:val="000000" w:themeColor="text1"/>
              </w:rPr>
              <w:t xml:space="preserve">d services. </w:t>
            </w:r>
          </w:p>
        </w:tc>
      </w:tr>
    </w:tbl>
    <w:p w14:paraId="1D3E0860" w14:textId="4551E794" w:rsidR="003658BB" w:rsidRDefault="003658BB" w:rsidP="003658BB">
      <w:pPr>
        <w:pStyle w:val="Caption"/>
        <w:jc w:val="center"/>
        <w:rPr>
          <w:rFonts w:cs="Calibri Light"/>
        </w:rPr>
      </w:pPr>
      <w:bookmarkStart w:id="26" w:name="_Toc151634784"/>
      <w:r w:rsidRPr="00D5697C">
        <w:rPr>
          <w:rFonts w:cs="Calibri Light"/>
        </w:rPr>
        <w:t xml:space="preserve">Table </w:t>
      </w:r>
      <w:r w:rsidRPr="00D5697C">
        <w:rPr>
          <w:rFonts w:cs="Calibri Light"/>
        </w:rPr>
        <w:fldChar w:fldCharType="begin"/>
      </w:r>
      <w:r w:rsidRPr="00D5697C">
        <w:rPr>
          <w:rFonts w:cs="Calibri Light"/>
        </w:rPr>
        <w:instrText xml:space="preserve"> SEQ Table \* ARABIC </w:instrText>
      </w:r>
      <w:r w:rsidRPr="00D5697C">
        <w:rPr>
          <w:rFonts w:cs="Calibri Light"/>
        </w:rPr>
        <w:fldChar w:fldCharType="separate"/>
      </w:r>
      <w:r w:rsidR="004023F6">
        <w:rPr>
          <w:rFonts w:cs="Calibri Light"/>
          <w:noProof/>
        </w:rPr>
        <w:t>5</w:t>
      </w:r>
      <w:r w:rsidRPr="00D5697C">
        <w:rPr>
          <w:rFonts w:cs="Calibri Light"/>
          <w:noProof/>
        </w:rPr>
        <w:fldChar w:fldCharType="end"/>
      </w:r>
      <w:r w:rsidRPr="00D5697C">
        <w:rPr>
          <w:rFonts w:cs="Calibri Light"/>
        </w:rPr>
        <w:t xml:space="preserve"> - IoT Advantages</w:t>
      </w:r>
      <w:bookmarkEnd w:id="26"/>
      <w:r w:rsidRPr="00D5697C">
        <w:rPr>
          <w:rFonts w:cs="Calibri Light"/>
        </w:rPr>
        <w:t xml:space="preserve"> </w:t>
      </w:r>
    </w:p>
    <w:p w14:paraId="24840BA1" w14:textId="365BDA84" w:rsidR="00076573" w:rsidRPr="00076573" w:rsidRDefault="00980ACF" w:rsidP="00D47604">
      <w:pPr>
        <w:jc w:val="center"/>
      </w:pPr>
      <w:sdt>
        <w:sdtPr>
          <w:id w:val="543790954"/>
          <w:citation/>
        </w:sdtPr>
        <w:sdtEndPr/>
        <w:sdtContent>
          <w:r w:rsidR="00D47604">
            <w:fldChar w:fldCharType="begin"/>
          </w:r>
          <w:r w:rsidR="00D47604">
            <w:instrText xml:space="preserve"> CITATION Alo23 \l 2057 </w:instrText>
          </w:r>
          <w:r w:rsidR="00D47604">
            <w:fldChar w:fldCharType="separate"/>
          </w:r>
          <w:r w:rsidR="004023F6" w:rsidRPr="004023F6">
            <w:rPr>
              <w:noProof/>
            </w:rPr>
            <w:t>(Chakraborty, 2023)</w:t>
          </w:r>
          <w:r w:rsidR="00D47604">
            <w:fldChar w:fldCharType="end"/>
          </w:r>
        </w:sdtContent>
      </w:sdt>
      <w:r w:rsidR="00D47604">
        <w:t xml:space="preserve">  </w:t>
      </w:r>
      <w:sdt>
        <w:sdtPr>
          <w:id w:val="-1662848601"/>
          <w:citation/>
        </w:sdtPr>
        <w:sdtEndPr/>
        <w:sdtContent>
          <w:r w:rsidR="00D47604">
            <w:fldChar w:fldCharType="begin"/>
          </w:r>
          <w:r w:rsidR="00D47604">
            <w:instrText xml:space="preserve"> CITATION Jul231 \l 2057 </w:instrText>
          </w:r>
          <w:r w:rsidR="00D47604">
            <w:fldChar w:fldCharType="separate"/>
          </w:r>
          <w:r w:rsidR="004023F6" w:rsidRPr="004023F6">
            <w:rPr>
              <w:noProof/>
            </w:rPr>
            <w:t>(Borgini, 2023)</w:t>
          </w:r>
          <w:r w:rsidR="00D47604">
            <w:fldChar w:fldCharType="end"/>
          </w:r>
        </w:sdtContent>
      </w:sdt>
    </w:p>
    <w:p w14:paraId="6FD40BE9" w14:textId="77777777" w:rsidR="003658BB" w:rsidRPr="00D5697C" w:rsidRDefault="003658BB" w:rsidP="003658BB">
      <w:pPr>
        <w:spacing w:after="0" w:line="360" w:lineRule="auto"/>
        <w:ind w:left="-432" w:right="-432"/>
        <w:rPr>
          <w:rFonts w:cs="Calibri Light"/>
          <w:color w:val="000000" w:themeColor="text1"/>
        </w:rPr>
      </w:pPr>
    </w:p>
    <w:p w14:paraId="2653D19E" w14:textId="77777777" w:rsidR="00C71EC2" w:rsidRDefault="00C71EC2">
      <w:pPr>
        <w:rPr>
          <w:rFonts w:cs="Calibri Light"/>
          <w:color w:val="000000" w:themeColor="text1"/>
        </w:rPr>
      </w:pPr>
      <w:r>
        <w:rPr>
          <w:rFonts w:cs="Calibri Light"/>
          <w:color w:val="000000" w:themeColor="text1"/>
        </w:rPr>
        <w:br w:type="page"/>
      </w:r>
    </w:p>
    <w:p w14:paraId="34D9DCF6" w14:textId="0BBF9BD0" w:rsidR="003658BB" w:rsidRPr="00D5697C" w:rsidRDefault="003658BB" w:rsidP="003658BB">
      <w:pPr>
        <w:spacing w:after="0" w:line="360" w:lineRule="auto"/>
        <w:ind w:left="-432" w:right="-432"/>
        <w:jc w:val="both"/>
        <w:rPr>
          <w:rFonts w:cs="Calibri Light"/>
          <w:color w:val="000000" w:themeColor="text1"/>
        </w:rPr>
      </w:pPr>
      <w:r w:rsidRPr="00D5697C">
        <w:rPr>
          <w:rFonts w:cs="Calibri Light"/>
          <w:color w:val="000000" w:themeColor="text1"/>
        </w:rPr>
        <w:lastRenderedPageBreak/>
        <w:t>The advantages of IoT are beneficial for just-in-time manufacturing (JIT). JIT manufacturing is a production model where items are required to meet demand</w:t>
      </w:r>
      <w:r w:rsidR="0006762C">
        <w:rPr>
          <w:rFonts w:cs="Calibri Light"/>
          <w:color w:val="000000" w:themeColor="text1"/>
        </w:rPr>
        <w:t xml:space="preserve"> i.e. they are </w:t>
      </w:r>
      <w:r w:rsidRPr="00D5697C">
        <w:rPr>
          <w:rFonts w:cs="Calibri Light"/>
          <w:color w:val="000000" w:themeColor="text1"/>
        </w:rPr>
        <w:t xml:space="preserve">not </w:t>
      </w:r>
      <w:r w:rsidR="0006762C">
        <w:rPr>
          <w:rFonts w:cs="Calibri Light"/>
          <w:color w:val="000000" w:themeColor="text1"/>
        </w:rPr>
        <w:t>manufactured</w:t>
      </w:r>
      <w:r w:rsidRPr="00D5697C">
        <w:rPr>
          <w:rFonts w:cs="Calibri Light"/>
          <w:color w:val="000000" w:themeColor="text1"/>
        </w:rPr>
        <w:t xml:space="preserve"> in </w:t>
      </w:r>
      <w:r w:rsidR="0006762C">
        <w:rPr>
          <w:rFonts w:cs="Calibri Light"/>
          <w:color w:val="000000" w:themeColor="text1"/>
        </w:rPr>
        <w:t>excess</w:t>
      </w:r>
      <w:r w:rsidRPr="00D5697C">
        <w:rPr>
          <w:rFonts w:cs="Calibri Light"/>
          <w:color w:val="000000" w:themeColor="text1"/>
        </w:rPr>
        <w:t xml:space="preserve"> or ahead of requirement. This manufacturing methodology is designed to increase efficiency</w:t>
      </w:r>
      <w:r w:rsidR="0006762C">
        <w:rPr>
          <w:rFonts w:cs="Calibri Light"/>
          <w:color w:val="000000" w:themeColor="text1"/>
        </w:rPr>
        <w:t>,</w:t>
      </w:r>
      <w:r w:rsidRPr="00D5697C">
        <w:rPr>
          <w:rFonts w:cs="Calibri Light"/>
          <w:color w:val="000000" w:themeColor="text1"/>
        </w:rPr>
        <w:t xml:space="preserve"> </w:t>
      </w:r>
      <w:r w:rsidR="0006762C">
        <w:rPr>
          <w:rFonts w:cs="Calibri Light"/>
          <w:color w:val="000000" w:themeColor="text1"/>
        </w:rPr>
        <w:t>drive down</w:t>
      </w:r>
      <w:r w:rsidRPr="00D5697C">
        <w:rPr>
          <w:rFonts w:cs="Calibri Light"/>
          <w:color w:val="000000" w:themeColor="text1"/>
        </w:rPr>
        <w:t xml:space="preserve"> costs</w:t>
      </w:r>
      <w:r w:rsidR="0006762C">
        <w:rPr>
          <w:rFonts w:cs="Calibri Light"/>
          <w:color w:val="000000" w:themeColor="text1"/>
        </w:rPr>
        <w:t>,</w:t>
      </w:r>
      <w:r w:rsidRPr="00D5697C">
        <w:rPr>
          <w:rFonts w:cs="Calibri Light"/>
          <w:color w:val="000000" w:themeColor="text1"/>
        </w:rPr>
        <w:t xml:space="preserve"> and </w:t>
      </w:r>
      <w:r w:rsidR="0006762C">
        <w:rPr>
          <w:rFonts w:cs="Calibri Light"/>
          <w:color w:val="000000" w:themeColor="text1"/>
        </w:rPr>
        <w:t>improve</w:t>
      </w:r>
      <w:r w:rsidRPr="00D5697C">
        <w:rPr>
          <w:rFonts w:cs="Calibri Light"/>
          <w:color w:val="000000" w:themeColor="text1"/>
        </w:rPr>
        <w:t xml:space="preserve"> product deliver</w:t>
      </w:r>
      <w:r w:rsidR="0006762C">
        <w:rPr>
          <w:rFonts w:cs="Calibri Light"/>
          <w:color w:val="000000" w:themeColor="text1"/>
        </w:rPr>
        <w:t>y times</w:t>
      </w:r>
      <w:r w:rsidRPr="00D5697C">
        <w:rPr>
          <w:rFonts w:cs="Calibri Light"/>
          <w:color w:val="000000" w:themeColor="text1"/>
        </w:rPr>
        <w:t xml:space="preserve">. To achieve </w:t>
      </w:r>
      <w:r w:rsidR="0006762C">
        <w:rPr>
          <w:rFonts w:cs="Calibri Light"/>
          <w:color w:val="000000" w:themeColor="text1"/>
        </w:rPr>
        <w:t>this,</w:t>
      </w:r>
      <w:r w:rsidRPr="00D5697C">
        <w:rPr>
          <w:rFonts w:cs="Calibri Light"/>
          <w:color w:val="000000" w:themeColor="text1"/>
        </w:rPr>
        <w:t xml:space="preserve"> the elimination of manufacturing waste such as overproduction and excess inventory </w:t>
      </w:r>
      <w:r w:rsidR="0006762C">
        <w:rPr>
          <w:rFonts w:cs="Calibri Light"/>
          <w:color w:val="000000" w:themeColor="text1"/>
        </w:rPr>
        <w:t>is essential</w:t>
      </w:r>
      <w:r w:rsidRPr="00D5697C">
        <w:rPr>
          <w:rFonts w:cs="Calibri Light"/>
          <w:color w:val="000000" w:themeColor="text1"/>
        </w:rPr>
        <w:t xml:space="preserve">. </w:t>
      </w:r>
      <w:sdt>
        <w:sdtPr>
          <w:rPr>
            <w:rFonts w:cs="Calibri Light"/>
            <w:color w:val="000000" w:themeColor="text1"/>
          </w:rPr>
          <w:id w:val="-1281874398"/>
          <w:citation/>
        </w:sdtPr>
        <w:sdtEndPr/>
        <w:sdtContent>
          <w:r w:rsidR="00D47604">
            <w:rPr>
              <w:rFonts w:cs="Calibri Light"/>
              <w:color w:val="000000" w:themeColor="text1"/>
            </w:rPr>
            <w:fldChar w:fldCharType="begin"/>
          </w:r>
          <w:r w:rsidR="00D47604">
            <w:rPr>
              <w:rFonts w:cs="Calibri Light"/>
              <w:color w:val="000000" w:themeColor="text1"/>
            </w:rPr>
            <w:instrText xml:space="preserve"> CITATION Rob23 \l 2057 </w:instrText>
          </w:r>
          <w:r w:rsidR="00D47604">
            <w:rPr>
              <w:rFonts w:cs="Calibri Light"/>
              <w:color w:val="000000" w:themeColor="text1"/>
            </w:rPr>
            <w:fldChar w:fldCharType="separate"/>
          </w:r>
          <w:r w:rsidR="004023F6" w:rsidRPr="004023F6">
            <w:rPr>
              <w:rFonts w:cs="Calibri Light"/>
              <w:noProof/>
              <w:color w:val="000000" w:themeColor="text1"/>
            </w:rPr>
            <w:t>(Sheldon, 2023)</w:t>
          </w:r>
          <w:r w:rsidR="00D47604">
            <w:rPr>
              <w:rFonts w:cs="Calibri Light"/>
              <w:color w:val="000000" w:themeColor="text1"/>
            </w:rPr>
            <w:fldChar w:fldCharType="end"/>
          </w:r>
        </w:sdtContent>
      </w:sdt>
    </w:p>
    <w:p w14:paraId="24FE91D3" w14:textId="77777777" w:rsidR="003658BB" w:rsidRPr="00D5697C" w:rsidRDefault="003658BB" w:rsidP="003658BB">
      <w:pPr>
        <w:spacing w:after="0" w:line="360" w:lineRule="auto"/>
        <w:ind w:left="-432" w:right="-432"/>
        <w:jc w:val="both"/>
        <w:rPr>
          <w:rFonts w:cs="Calibri Light"/>
          <w:color w:val="000000" w:themeColor="text1"/>
        </w:rPr>
      </w:pPr>
    </w:p>
    <w:p w14:paraId="552D17EE" w14:textId="4895BB75" w:rsidR="003658BB" w:rsidRPr="00D5697C" w:rsidRDefault="003658BB" w:rsidP="003658BB">
      <w:pPr>
        <w:spacing w:after="0" w:line="360" w:lineRule="auto"/>
        <w:ind w:left="-432" w:right="-432"/>
        <w:rPr>
          <w:rFonts w:cs="Calibri Light"/>
          <w:color w:val="000000" w:themeColor="text1"/>
        </w:rPr>
      </w:pPr>
      <w:r w:rsidRPr="00D5697C">
        <w:rPr>
          <w:rFonts w:cs="Calibri Light"/>
          <w:color w:val="000000" w:themeColor="text1"/>
        </w:rPr>
        <w:t>Although there are numerous advantages to IoT, there are disadvantages to th</w:t>
      </w:r>
      <w:r w:rsidR="00324852">
        <w:rPr>
          <w:rFonts w:cs="Calibri Light"/>
          <w:color w:val="000000" w:themeColor="text1"/>
        </w:rPr>
        <w:t>is</w:t>
      </w:r>
      <w:r w:rsidRPr="00D5697C">
        <w:rPr>
          <w:rFonts w:cs="Calibri Light"/>
          <w:color w:val="000000" w:themeColor="text1"/>
        </w:rPr>
        <w:t xml:space="preserve"> technology. </w:t>
      </w:r>
    </w:p>
    <w:p w14:paraId="3DFBDBDB" w14:textId="77777777" w:rsidR="003658BB" w:rsidRPr="00D5697C" w:rsidRDefault="003658BB" w:rsidP="003658BB">
      <w:pPr>
        <w:spacing w:after="0" w:line="360" w:lineRule="auto"/>
        <w:ind w:left="-432" w:right="-432"/>
        <w:rPr>
          <w:rFonts w:cs="Calibri Light"/>
          <w:color w:val="000000" w:themeColor="text1"/>
        </w:rPr>
      </w:pPr>
    </w:p>
    <w:tbl>
      <w:tblPr>
        <w:tblStyle w:val="TableGrid"/>
        <w:tblW w:w="10038" w:type="dxa"/>
        <w:tblInd w:w="-432" w:type="dxa"/>
        <w:tblLook w:val="04A0" w:firstRow="1" w:lastRow="0" w:firstColumn="1" w:lastColumn="0" w:noHBand="0" w:noVBand="1"/>
      </w:tblPr>
      <w:tblGrid>
        <w:gridCol w:w="4117"/>
        <w:gridCol w:w="5921"/>
      </w:tblGrid>
      <w:tr w:rsidR="003658BB" w:rsidRPr="00D5697C" w14:paraId="634D56C7" w14:textId="77777777" w:rsidTr="00A15172">
        <w:tc>
          <w:tcPr>
            <w:tcW w:w="4117" w:type="dxa"/>
            <w:shd w:val="clear" w:color="auto" w:fill="D9D9D9" w:themeFill="background1" w:themeFillShade="D9"/>
          </w:tcPr>
          <w:p w14:paraId="022E2499" w14:textId="77777777" w:rsidR="003658BB" w:rsidRPr="00D5697C" w:rsidRDefault="003658BB" w:rsidP="007A6AC4">
            <w:pPr>
              <w:spacing w:before="40" w:after="40" w:line="276" w:lineRule="auto"/>
              <w:jc w:val="center"/>
              <w:rPr>
                <w:rFonts w:cs="Calibri Light"/>
                <w:color w:val="000000" w:themeColor="text1"/>
              </w:rPr>
            </w:pPr>
            <w:r w:rsidRPr="00D5697C">
              <w:rPr>
                <w:rFonts w:cs="Calibri Light"/>
                <w:color w:val="000000" w:themeColor="text1"/>
              </w:rPr>
              <w:t>Disadvantages of Internet of Things (IoT)</w:t>
            </w:r>
          </w:p>
        </w:tc>
        <w:tc>
          <w:tcPr>
            <w:tcW w:w="5921" w:type="dxa"/>
            <w:shd w:val="clear" w:color="auto" w:fill="D9D9D9" w:themeFill="background1" w:themeFillShade="D9"/>
          </w:tcPr>
          <w:p w14:paraId="3F3EB25C" w14:textId="77777777" w:rsidR="003658BB" w:rsidRPr="00D5697C" w:rsidRDefault="003658BB" w:rsidP="007A6AC4">
            <w:pPr>
              <w:spacing w:before="40" w:after="40" w:line="276" w:lineRule="auto"/>
              <w:jc w:val="center"/>
              <w:rPr>
                <w:rFonts w:cs="Calibri Light"/>
                <w:color w:val="000000" w:themeColor="text1"/>
              </w:rPr>
            </w:pPr>
            <w:r w:rsidRPr="00D5697C">
              <w:rPr>
                <w:rFonts w:cs="Calibri Light"/>
                <w:color w:val="000000" w:themeColor="text1"/>
              </w:rPr>
              <w:t>Disadvantage Description</w:t>
            </w:r>
          </w:p>
        </w:tc>
      </w:tr>
      <w:tr w:rsidR="003658BB" w:rsidRPr="00D5697C" w14:paraId="5E91DC18" w14:textId="77777777" w:rsidTr="00A15172">
        <w:tc>
          <w:tcPr>
            <w:tcW w:w="4117" w:type="dxa"/>
          </w:tcPr>
          <w:p w14:paraId="2906FB98"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Security and Privacy</w:t>
            </w:r>
          </w:p>
        </w:tc>
        <w:tc>
          <w:tcPr>
            <w:tcW w:w="5921" w:type="dxa"/>
          </w:tcPr>
          <w:p w14:paraId="0BEEADE5" w14:textId="6B6D09C8" w:rsidR="003658BB" w:rsidRPr="00D5697C" w:rsidRDefault="00A15172" w:rsidP="007A6AC4">
            <w:pPr>
              <w:spacing w:before="40" w:after="40" w:line="276" w:lineRule="auto"/>
              <w:jc w:val="both"/>
              <w:rPr>
                <w:rFonts w:cs="Calibri Light"/>
                <w:color w:val="000000" w:themeColor="text1"/>
              </w:rPr>
            </w:pPr>
            <w:r>
              <w:rPr>
                <w:rFonts w:cs="Calibri Light"/>
                <w:color w:val="000000" w:themeColor="text1"/>
              </w:rPr>
              <w:t>A</w:t>
            </w:r>
            <w:r>
              <w:rPr>
                <w:color w:val="000000" w:themeColor="text1"/>
              </w:rPr>
              <w:t xml:space="preserve">s everything IoT is intent based, data is prone to hacking. Although cybersecurity is high priority for manufactures of the devices, </w:t>
            </w:r>
            <w:r w:rsidR="00C444F3">
              <w:rPr>
                <w:color w:val="000000" w:themeColor="text1"/>
              </w:rPr>
              <w:t>internet-based</w:t>
            </w:r>
            <w:r>
              <w:rPr>
                <w:color w:val="000000" w:themeColor="text1"/>
              </w:rPr>
              <w:t xml:space="preserve"> software is prone to attacks. </w:t>
            </w:r>
          </w:p>
        </w:tc>
      </w:tr>
      <w:tr w:rsidR="003658BB" w:rsidRPr="00D5697C" w14:paraId="16E293AF" w14:textId="77777777" w:rsidTr="00A15172">
        <w:tc>
          <w:tcPr>
            <w:tcW w:w="4117" w:type="dxa"/>
          </w:tcPr>
          <w:p w14:paraId="1CB55D83"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 xml:space="preserve">Connectivity and Power Dependencies </w:t>
            </w:r>
          </w:p>
        </w:tc>
        <w:tc>
          <w:tcPr>
            <w:tcW w:w="5921" w:type="dxa"/>
          </w:tcPr>
          <w:p w14:paraId="74D1276E" w14:textId="21B357E9" w:rsidR="003658BB" w:rsidRPr="00D5697C" w:rsidRDefault="00A15172" w:rsidP="007A6AC4">
            <w:pPr>
              <w:spacing w:before="40" w:after="40" w:line="276" w:lineRule="auto"/>
              <w:jc w:val="both"/>
              <w:rPr>
                <w:rFonts w:cs="Calibri Light"/>
                <w:color w:val="000000" w:themeColor="text1"/>
              </w:rPr>
            </w:pPr>
            <w:r>
              <w:rPr>
                <w:rFonts w:cs="Calibri Light"/>
                <w:color w:val="000000" w:themeColor="text1"/>
              </w:rPr>
              <w:t xml:space="preserve">IoT is device </w:t>
            </w:r>
            <w:r w:rsidR="00C444F3">
              <w:rPr>
                <w:rFonts w:cs="Calibri Light"/>
                <w:color w:val="000000" w:themeColor="text1"/>
              </w:rPr>
              <w:t>dependant,</w:t>
            </w:r>
            <w:r>
              <w:rPr>
                <w:rFonts w:cs="Calibri Light"/>
                <w:color w:val="000000" w:themeColor="text1"/>
              </w:rPr>
              <w:t xml:space="preserve"> and the devices are </w:t>
            </w:r>
            <w:r w:rsidR="005C6158">
              <w:rPr>
                <w:rFonts w:cs="Calibri Light"/>
                <w:color w:val="000000" w:themeColor="text1"/>
              </w:rPr>
              <w:t>dependent</w:t>
            </w:r>
            <w:r>
              <w:rPr>
                <w:rFonts w:cs="Calibri Light"/>
                <w:color w:val="000000" w:themeColor="text1"/>
              </w:rPr>
              <w:t xml:space="preserve"> on a power supply. Power failures will lead to an instant halt on the company’s operations</w:t>
            </w:r>
          </w:p>
        </w:tc>
      </w:tr>
      <w:tr w:rsidR="003658BB" w:rsidRPr="00D5697C" w14:paraId="2F964498" w14:textId="77777777" w:rsidTr="00A15172">
        <w:tc>
          <w:tcPr>
            <w:tcW w:w="4117" w:type="dxa"/>
          </w:tcPr>
          <w:p w14:paraId="0D4869A2"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 xml:space="preserve">IoT Change Management </w:t>
            </w:r>
          </w:p>
        </w:tc>
        <w:tc>
          <w:tcPr>
            <w:tcW w:w="5921" w:type="dxa"/>
          </w:tcPr>
          <w:p w14:paraId="2E092326" w14:textId="017371BC" w:rsidR="003658BB" w:rsidRPr="00D5697C" w:rsidRDefault="00A15172" w:rsidP="007A6AC4">
            <w:pPr>
              <w:spacing w:before="40" w:after="40" w:line="276" w:lineRule="auto"/>
              <w:jc w:val="both"/>
              <w:rPr>
                <w:rFonts w:cs="Calibri Light"/>
                <w:color w:val="000000" w:themeColor="text1"/>
              </w:rPr>
            </w:pPr>
            <w:r>
              <w:rPr>
                <w:rFonts w:cs="Calibri Light"/>
                <w:color w:val="000000" w:themeColor="text1"/>
              </w:rPr>
              <w:t>Many consider IoT as a technology without considering the implications on business process. Typically, implementation and maintenance is carried out by IT personnel with little to no regard of le</w:t>
            </w:r>
            <w:r w:rsidR="00324852">
              <w:rPr>
                <w:rFonts w:cs="Calibri Light"/>
                <w:color w:val="000000" w:themeColor="text1"/>
              </w:rPr>
              <w:t xml:space="preserve">gal or industry effects. </w:t>
            </w:r>
          </w:p>
        </w:tc>
      </w:tr>
      <w:tr w:rsidR="003658BB" w:rsidRPr="00D5697C" w14:paraId="27EC9619" w14:textId="77777777" w:rsidTr="00A15172">
        <w:tc>
          <w:tcPr>
            <w:tcW w:w="4117" w:type="dxa"/>
          </w:tcPr>
          <w:p w14:paraId="32D24240" w14:textId="77777777" w:rsidR="003658BB" w:rsidRPr="00D5697C" w:rsidRDefault="003658BB" w:rsidP="007A6AC4">
            <w:pPr>
              <w:spacing w:before="40" w:after="40" w:line="276" w:lineRule="auto"/>
              <w:jc w:val="both"/>
              <w:rPr>
                <w:rFonts w:cs="Calibri Light"/>
                <w:color w:val="000000" w:themeColor="text1"/>
              </w:rPr>
            </w:pPr>
            <w:r w:rsidRPr="00D5697C">
              <w:rPr>
                <w:rFonts w:cs="Calibri Light"/>
                <w:color w:val="000000" w:themeColor="text1"/>
              </w:rPr>
              <w:t>Hidden Technology</w:t>
            </w:r>
          </w:p>
        </w:tc>
        <w:tc>
          <w:tcPr>
            <w:tcW w:w="5921" w:type="dxa"/>
          </w:tcPr>
          <w:p w14:paraId="47447295" w14:textId="305FB64B" w:rsidR="003658BB" w:rsidRPr="00D5697C" w:rsidRDefault="00324852" w:rsidP="007A6AC4">
            <w:pPr>
              <w:spacing w:before="40" w:after="40" w:line="276" w:lineRule="auto"/>
              <w:jc w:val="both"/>
              <w:rPr>
                <w:rFonts w:cs="Calibri Light"/>
                <w:color w:val="000000" w:themeColor="text1"/>
              </w:rPr>
            </w:pPr>
            <w:r>
              <w:rPr>
                <w:rFonts w:cs="Calibri Light"/>
                <w:color w:val="000000" w:themeColor="text1"/>
              </w:rPr>
              <w:t xml:space="preserve">IoT devices are considered to be performing simple tasks, such as gathering data, however there is </w:t>
            </w:r>
            <w:proofErr w:type="gramStart"/>
            <w:r>
              <w:rPr>
                <w:rFonts w:cs="Calibri Light"/>
                <w:color w:val="000000" w:themeColor="text1"/>
              </w:rPr>
              <w:t>an</w:t>
            </w:r>
            <w:proofErr w:type="gramEnd"/>
            <w:r>
              <w:rPr>
                <w:rFonts w:cs="Calibri Light"/>
                <w:color w:val="000000" w:themeColor="text1"/>
              </w:rPr>
              <w:t xml:space="preserve"> vast level of complex technology involved.  These devices are providing essential data to the company’s operation and have the capability of negatively affecting processes. </w:t>
            </w:r>
          </w:p>
        </w:tc>
      </w:tr>
      <w:tr w:rsidR="00324852" w:rsidRPr="00D5697C" w14:paraId="2F4DC0C0" w14:textId="77777777" w:rsidTr="00A15172">
        <w:tc>
          <w:tcPr>
            <w:tcW w:w="4117" w:type="dxa"/>
          </w:tcPr>
          <w:p w14:paraId="2CCE35AD" w14:textId="526B4509" w:rsidR="00324852" w:rsidRPr="00D5697C" w:rsidRDefault="00324852" w:rsidP="007A6AC4">
            <w:pPr>
              <w:spacing w:before="40" w:after="40" w:line="276" w:lineRule="auto"/>
              <w:jc w:val="both"/>
              <w:rPr>
                <w:rFonts w:cs="Calibri Light"/>
                <w:color w:val="000000" w:themeColor="text1"/>
              </w:rPr>
            </w:pPr>
            <w:r>
              <w:rPr>
                <w:rFonts w:cs="Calibri Light"/>
                <w:color w:val="000000" w:themeColor="text1"/>
              </w:rPr>
              <w:t>Reduced Labour force</w:t>
            </w:r>
          </w:p>
        </w:tc>
        <w:tc>
          <w:tcPr>
            <w:tcW w:w="5921" w:type="dxa"/>
          </w:tcPr>
          <w:p w14:paraId="7DEE0549" w14:textId="775BEA66" w:rsidR="00324852" w:rsidRDefault="00324852" w:rsidP="007A6AC4">
            <w:pPr>
              <w:spacing w:before="40" w:after="40" w:line="276" w:lineRule="auto"/>
              <w:jc w:val="both"/>
              <w:rPr>
                <w:rFonts w:cs="Calibri Light"/>
                <w:color w:val="000000" w:themeColor="text1"/>
              </w:rPr>
            </w:pPr>
            <w:r>
              <w:rPr>
                <w:rFonts w:cs="Calibri Light"/>
                <w:color w:val="000000" w:themeColor="text1"/>
              </w:rPr>
              <w:t xml:space="preserve">IoT reduces manual labour dependencies. Devices and machines are requiring less human interaction, operation and are slowly replacing the work force. </w:t>
            </w:r>
          </w:p>
        </w:tc>
      </w:tr>
    </w:tbl>
    <w:p w14:paraId="3A46FA00" w14:textId="0B6C0AE3" w:rsidR="003658BB" w:rsidRPr="00D5697C" w:rsidRDefault="003658BB" w:rsidP="003658BB">
      <w:pPr>
        <w:pStyle w:val="Caption"/>
        <w:jc w:val="center"/>
        <w:rPr>
          <w:rFonts w:cs="Calibri Light"/>
          <w:color w:val="000000" w:themeColor="text1"/>
        </w:rPr>
      </w:pPr>
      <w:bookmarkStart w:id="27" w:name="_Toc151634785"/>
      <w:r w:rsidRPr="00D5697C">
        <w:rPr>
          <w:rFonts w:cs="Calibri Light"/>
        </w:rPr>
        <w:t xml:space="preserve">Table </w:t>
      </w:r>
      <w:r w:rsidRPr="00D5697C">
        <w:rPr>
          <w:rFonts w:cs="Calibri Light"/>
        </w:rPr>
        <w:fldChar w:fldCharType="begin"/>
      </w:r>
      <w:r w:rsidRPr="00D5697C">
        <w:rPr>
          <w:rFonts w:cs="Calibri Light"/>
        </w:rPr>
        <w:instrText xml:space="preserve"> SEQ Table \* ARABIC </w:instrText>
      </w:r>
      <w:r w:rsidRPr="00D5697C">
        <w:rPr>
          <w:rFonts w:cs="Calibri Light"/>
        </w:rPr>
        <w:fldChar w:fldCharType="separate"/>
      </w:r>
      <w:r w:rsidR="004023F6">
        <w:rPr>
          <w:rFonts w:cs="Calibri Light"/>
          <w:noProof/>
        </w:rPr>
        <w:t>6</w:t>
      </w:r>
      <w:r w:rsidRPr="00D5697C">
        <w:rPr>
          <w:rFonts w:cs="Calibri Light"/>
          <w:noProof/>
        </w:rPr>
        <w:fldChar w:fldCharType="end"/>
      </w:r>
      <w:r w:rsidRPr="00D5697C">
        <w:rPr>
          <w:rFonts w:cs="Calibri Light"/>
        </w:rPr>
        <w:t xml:space="preserve"> - IoT Disadvantages</w:t>
      </w:r>
      <w:bookmarkEnd w:id="27"/>
    </w:p>
    <w:p w14:paraId="4FF19F53" w14:textId="1DCC02A8" w:rsidR="003658BB" w:rsidRPr="00D5697C" w:rsidRDefault="00980ACF" w:rsidP="00D47604">
      <w:pPr>
        <w:jc w:val="center"/>
        <w:rPr>
          <w:rFonts w:eastAsiaTheme="majorEastAsia" w:cs="Calibri Light"/>
          <w:color w:val="000000" w:themeColor="text1"/>
        </w:rPr>
      </w:pPr>
      <w:sdt>
        <w:sdtPr>
          <w:rPr>
            <w:rFonts w:eastAsiaTheme="majorEastAsia" w:cs="Calibri Light"/>
            <w:color w:val="000000" w:themeColor="text1"/>
          </w:rPr>
          <w:id w:val="1767119262"/>
          <w:citation/>
        </w:sdtPr>
        <w:sdtEndPr/>
        <w:sdtContent>
          <w:r w:rsidR="00D47604">
            <w:rPr>
              <w:rFonts w:eastAsiaTheme="majorEastAsia" w:cs="Calibri Light"/>
              <w:color w:val="000000" w:themeColor="text1"/>
            </w:rPr>
            <w:fldChar w:fldCharType="begin"/>
          </w:r>
          <w:r w:rsidR="00D47604">
            <w:rPr>
              <w:rFonts w:cs="Calibri Light"/>
              <w:color w:val="000000" w:themeColor="text1"/>
            </w:rPr>
            <w:instrText xml:space="preserve"> CITATION Alo23 \l 2057 </w:instrText>
          </w:r>
          <w:r w:rsidR="00D47604">
            <w:rPr>
              <w:rFonts w:eastAsiaTheme="majorEastAsia" w:cs="Calibri Light"/>
              <w:color w:val="000000" w:themeColor="text1"/>
            </w:rPr>
            <w:fldChar w:fldCharType="separate"/>
          </w:r>
          <w:r w:rsidR="004023F6" w:rsidRPr="004023F6">
            <w:rPr>
              <w:rFonts w:cs="Calibri Light"/>
              <w:noProof/>
              <w:color w:val="000000" w:themeColor="text1"/>
            </w:rPr>
            <w:t>(Chakraborty, 2023)</w:t>
          </w:r>
          <w:r w:rsidR="00D47604">
            <w:rPr>
              <w:rFonts w:eastAsiaTheme="majorEastAsia" w:cs="Calibri Light"/>
              <w:color w:val="000000" w:themeColor="text1"/>
            </w:rPr>
            <w:fldChar w:fldCharType="end"/>
          </w:r>
        </w:sdtContent>
      </w:sdt>
      <w:r w:rsidR="00D47604">
        <w:rPr>
          <w:rFonts w:eastAsiaTheme="majorEastAsia" w:cs="Calibri Light"/>
          <w:color w:val="000000" w:themeColor="text1"/>
        </w:rPr>
        <w:t xml:space="preserve">  </w:t>
      </w:r>
      <w:sdt>
        <w:sdtPr>
          <w:rPr>
            <w:rFonts w:eastAsiaTheme="majorEastAsia" w:cs="Calibri Light"/>
            <w:color w:val="000000" w:themeColor="text1"/>
          </w:rPr>
          <w:id w:val="608710546"/>
          <w:citation/>
        </w:sdtPr>
        <w:sdtEndPr/>
        <w:sdtContent>
          <w:r w:rsidR="00D47604">
            <w:rPr>
              <w:rFonts w:eastAsiaTheme="majorEastAsia" w:cs="Calibri Light"/>
              <w:color w:val="000000" w:themeColor="text1"/>
            </w:rPr>
            <w:fldChar w:fldCharType="begin"/>
          </w:r>
          <w:r w:rsidR="00D47604">
            <w:rPr>
              <w:rFonts w:eastAsiaTheme="majorEastAsia" w:cs="Calibri Light"/>
              <w:color w:val="000000" w:themeColor="text1"/>
            </w:rPr>
            <w:instrText xml:space="preserve"> CITATION Jul231 \l 2057 </w:instrText>
          </w:r>
          <w:r w:rsidR="00D47604">
            <w:rPr>
              <w:rFonts w:eastAsiaTheme="majorEastAsia" w:cs="Calibri Light"/>
              <w:color w:val="000000" w:themeColor="text1"/>
            </w:rPr>
            <w:fldChar w:fldCharType="separate"/>
          </w:r>
          <w:r w:rsidR="004023F6" w:rsidRPr="004023F6">
            <w:rPr>
              <w:rFonts w:eastAsiaTheme="majorEastAsia" w:cs="Calibri Light"/>
              <w:noProof/>
              <w:color w:val="000000" w:themeColor="text1"/>
            </w:rPr>
            <w:t>(Borgini, 2023)</w:t>
          </w:r>
          <w:r w:rsidR="00D47604">
            <w:rPr>
              <w:rFonts w:eastAsiaTheme="majorEastAsia" w:cs="Calibri Light"/>
              <w:color w:val="000000" w:themeColor="text1"/>
            </w:rPr>
            <w:fldChar w:fldCharType="end"/>
          </w:r>
        </w:sdtContent>
      </w:sdt>
    </w:p>
    <w:p w14:paraId="4F4279B9" w14:textId="320B327A" w:rsidR="00857C19" w:rsidRPr="00D5697C" w:rsidRDefault="00857C19" w:rsidP="00151B46">
      <w:pPr>
        <w:ind w:left="-432" w:right="-432"/>
        <w:rPr>
          <w:rFonts w:cs="Calibri Light"/>
          <w:color w:val="000000" w:themeColor="text1"/>
        </w:rPr>
      </w:pPr>
      <w:r w:rsidRPr="00D5697C">
        <w:rPr>
          <w:rFonts w:cs="Calibri Light"/>
          <w:color w:val="000000" w:themeColor="text1"/>
        </w:rPr>
        <w:br w:type="page"/>
      </w:r>
    </w:p>
    <w:p w14:paraId="6ECED44D" w14:textId="01EBF2B4" w:rsidR="005536D9" w:rsidRPr="00D5697C" w:rsidRDefault="002F3B6D" w:rsidP="00D5425E">
      <w:pPr>
        <w:pStyle w:val="Heading2"/>
        <w:spacing w:line="360" w:lineRule="auto"/>
        <w:ind w:left="-432" w:right="-432"/>
        <w:rPr>
          <w:rFonts w:cs="Calibri Light"/>
          <w:color w:val="000000" w:themeColor="text1"/>
          <w:sz w:val="22"/>
          <w:szCs w:val="22"/>
        </w:rPr>
      </w:pPr>
      <w:bookmarkStart w:id="28" w:name="_Toc151236730"/>
      <w:r w:rsidRPr="00D5697C">
        <w:rPr>
          <w:rFonts w:cs="Calibri Light"/>
          <w:color w:val="000000" w:themeColor="text1"/>
          <w:sz w:val="22"/>
          <w:szCs w:val="22"/>
        </w:rPr>
        <w:lastRenderedPageBreak/>
        <w:t>5</w:t>
      </w:r>
      <w:r w:rsidR="003E37A2" w:rsidRPr="00D5697C">
        <w:rPr>
          <w:rFonts w:cs="Calibri Light"/>
          <w:color w:val="000000" w:themeColor="text1"/>
          <w:sz w:val="22"/>
          <w:szCs w:val="22"/>
        </w:rPr>
        <w:t xml:space="preserve">. </w:t>
      </w:r>
      <w:r w:rsidR="00EC3ACB" w:rsidRPr="00D5697C">
        <w:rPr>
          <w:rFonts w:cs="Calibri Light"/>
          <w:color w:val="000000" w:themeColor="text1"/>
          <w:sz w:val="22"/>
          <w:szCs w:val="22"/>
          <w:u w:val="single"/>
        </w:rPr>
        <w:t>Company Premises and Leadership Style.</w:t>
      </w:r>
      <w:bookmarkEnd w:id="28"/>
    </w:p>
    <w:p w14:paraId="305AA2EB" w14:textId="0F14EE0F" w:rsidR="00857C19" w:rsidRPr="00D5697C" w:rsidRDefault="00857C19" w:rsidP="00D5425E">
      <w:pPr>
        <w:spacing w:after="0" w:line="360" w:lineRule="auto"/>
        <w:ind w:left="-432" w:right="-432"/>
        <w:jc w:val="both"/>
        <w:rPr>
          <w:rFonts w:cs="Calibri Light"/>
          <w:color w:val="000000" w:themeColor="text1"/>
        </w:rPr>
      </w:pPr>
    </w:p>
    <w:p w14:paraId="5DE0DC71" w14:textId="04AB5519" w:rsidR="00DB7863" w:rsidRDefault="005764C3" w:rsidP="00D5425E">
      <w:pPr>
        <w:spacing w:after="0" w:line="360" w:lineRule="auto"/>
        <w:ind w:left="-432" w:right="-432"/>
        <w:jc w:val="both"/>
        <w:rPr>
          <w:rFonts w:cs="Calibri Light"/>
          <w:color w:val="000000" w:themeColor="text1"/>
        </w:rPr>
      </w:pPr>
      <w:r>
        <w:rPr>
          <w:rFonts w:cs="Calibri Light"/>
          <w:color w:val="000000" w:themeColor="text1"/>
        </w:rPr>
        <w:t>There are several issues and complications facing the company when moving premises.</w:t>
      </w:r>
      <w:r w:rsidR="00C444F3">
        <w:rPr>
          <w:rFonts w:cs="Calibri Light"/>
          <w:color w:val="000000" w:themeColor="text1"/>
        </w:rPr>
        <w:t xml:space="preserve"> </w:t>
      </w:r>
      <w:r>
        <w:rPr>
          <w:rFonts w:cs="Calibri Light"/>
          <w:color w:val="000000" w:themeColor="text1"/>
        </w:rPr>
        <w:t xml:space="preserve">Relocating </w:t>
      </w:r>
      <w:r w:rsidR="00251D9B">
        <w:rPr>
          <w:rFonts w:cs="Calibri Light"/>
          <w:color w:val="000000" w:themeColor="text1"/>
        </w:rPr>
        <w:t xml:space="preserve">and expanding the </w:t>
      </w:r>
      <w:r w:rsidR="00971A1E">
        <w:rPr>
          <w:rFonts w:cs="Calibri Light"/>
          <w:color w:val="000000" w:themeColor="text1"/>
        </w:rPr>
        <w:t>product range</w:t>
      </w:r>
      <w:r w:rsidR="00251D9B">
        <w:rPr>
          <w:rFonts w:cs="Calibri Light"/>
          <w:color w:val="000000" w:themeColor="text1"/>
        </w:rPr>
        <w:t xml:space="preserve"> </w:t>
      </w:r>
      <w:r>
        <w:rPr>
          <w:rFonts w:cs="Calibri Light"/>
          <w:color w:val="000000" w:themeColor="text1"/>
        </w:rPr>
        <w:t>is a challenging process</w:t>
      </w:r>
      <w:r w:rsidR="00E6638F">
        <w:rPr>
          <w:rFonts w:cs="Calibri Light"/>
          <w:color w:val="000000" w:themeColor="text1"/>
        </w:rPr>
        <w:t xml:space="preserve"> with risks of downtime and disruptio</w:t>
      </w:r>
      <w:r w:rsidR="00971A1E">
        <w:rPr>
          <w:rFonts w:cs="Calibri Light"/>
          <w:color w:val="000000" w:themeColor="text1"/>
        </w:rPr>
        <w:t>n.</w:t>
      </w:r>
      <w:r w:rsidR="00B80A70">
        <w:rPr>
          <w:rFonts w:cs="Calibri Light"/>
          <w:color w:val="000000" w:themeColor="text1"/>
        </w:rPr>
        <w:t xml:space="preserve"> </w:t>
      </w:r>
      <w:r w:rsidR="00971A1E">
        <w:rPr>
          <w:rFonts w:cs="Calibri Light"/>
          <w:color w:val="000000" w:themeColor="text1"/>
        </w:rPr>
        <w:t>T</w:t>
      </w:r>
      <w:r w:rsidR="00B80A70">
        <w:rPr>
          <w:rFonts w:cs="Calibri Light"/>
          <w:color w:val="000000" w:themeColor="text1"/>
        </w:rPr>
        <w:t>his process</w:t>
      </w:r>
      <w:r w:rsidR="00971A1E">
        <w:rPr>
          <w:rFonts w:cs="Calibri Light"/>
          <w:color w:val="000000" w:themeColor="text1"/>
        </w:rPr>
        <w:t xml:space="preserve"> will therefore</w:t>
      </w:r>
      <w:r w:rsidR="00B80A70">
        <w:rPr>
          <w:rFonts w:cs="Calibri Light"/>
          <w:color w:val="000000" w:themeColor="text1"/>
        </w:rPr>
        <w:t xml:space="preserve"> require thorough planning and </w:t>
      </w:r>
      <w:r w:rsidR="00971A1E">
        <w:rPr>
          <w:rFonts w:cs="Calibri Light"/>
          <w:color w:val="000000" w:themeColor="text1"/>
        </w:rPr>
        <w:t>execution, as i</w:t>
      </w:r>
      <w:r w:rsidR="00E6638F">
        <w:rPr>
          <w:rFonts w:cs="Calibri Light"/>
          <w:color w:val="000000" w:themeColor="text1"/>
        </w:rPr>
        <w:t>f not properly managed can lead to financial losses, operational delay, customer and employee turmoil</w:t>
      </w:r>
      <w:r w:rsidR="00971A1E">
        <w:rPr>
          <w:rFonts w:cs="Calibri Light"/>
          <w:color w:val="000000" w:themeColor="text1"/>
        </w:rPr>
        <w:t xml:space="preserve"> and dissatisfaction</w:t>
      </w:r>
      <w:r w:rsidR="00BF422F">
        <w:rPr>
          <w:rFonts w:cs="Calibri Light"/>
          <w:color w:val="000000" w:themeColor="text1"/>
        </w:rPr>
        <w:t xml:space="preserve">. </w:t>
      </w:r>
    </w:p>
    <w:p w14:paraId="40B711D0" w14:textId="77777777" w:rsidR="00DB7863" w:rsidRDefault="00DB7863" w:rsidP="00D5425E">
      <w:pPr>
        <w:spacing w:after="0" w:line="360" w:lineRule="auto"/>
        <w:ind w:left="-432" w:right="-432"/>
        <w:jc w:val="both"/>
        <w:rPr>
          <w:rFonts w:cs="Calibri Light"/>
          <w:color w:val="000000" w:themeColor="text1"/>
        </w:rPr>
      </w:pPr>
    </w:p>
    <w:p w14:paraId="5B4FDCEE" w14:textId="5D22567E" w:rsidR="00BF422F" w:rsidRDefault="00BF422F" w:rsidP="00D5425E">
      <w:pPr>
        <w:spacing w:after="0" w:line="360" w:lineRule="auto"/>
        <w:ind w:left="-432" w:right="-432"/>
        <w:jc w:val="both"/>
        <w:rPr>
          <w:rFonts w:cs="Calibri Light"/>
          <w:color w:val="000000" w:themeColor="text1"/>
        </w:rPr>
      </w:pPr>
      <w:r>
        <w:rPr>
          <w:rFonts w:cs="Calibri Light"/>
          <w:color w:val="000000" w:themeColor="text1"/>
        </w:rPr>
        <w:t xml:space="preserve">Prior to beginning the </w:t>
      </w:r>
      <w:r w:rsidR="00971A1E">
        <w:rPr>
          <w:rFonts w:cs="Calibri Light"/>
          <w:color w:val="000000" w:themeColor="text1"/>
        </w:rPr>
        <w:t>process,</w:t>
      </w:r>
      <w:r>
        <w:rPr>
          <w:rFonts w:cs="Calibri Light"/>
          <w:color w:val="000000" w:themeColor="text1"/>
        </w:rPr>
        <w:t xml:space="preserve"> the </w:t>
      </w:r>
      <w:r w:rsidR="00251D9B">
        <w:rPr>
          <w:rFonts w:cs="Calibri Light"/>
          <w:color w:val="000000" w:themeColor="text1"/>
        </w:rPr>
        <w:t>company</w:t>
      </w:r>
      <w:r>
        <w:rPr>
          <w:rFonts w:cs="Calibri Light"/>
          <w:color w:val="000000" w:themeColor="text1"/>
        </w:rPr>
        <w:t xml:space="preserve"> must assess future plans and current requirements with particular attention to budget, functionality, location space and arrangement. Attention and consideration must also be given to </w:t>
      </w:r>
      <w:r w:rsidR="00B80A70">
        <w:rPr>
          <w:rFonts w:cs="Calibri Light"/>
          <w:color w:val="000000" w:themeColor="text1"/>
        </w:rPr>
        <w:t xml:space="preserve">identifying current critical processes and functions of the business that must be maintained during this </w:t>
      </w:r>
      <w:r w:rsidR="00251D9B">
        <w:rPr>
          <w:rFonts w:cs="Calibri Light"/>
          <w:color w:val="000000" w:themeColor="text1"/>
        </w:rPr>
        <w:t>transition</w:t>
      </w:r>
      <w:r w:rsidR="00B80A70">
        <w:rPr>
          <w:rFonts w:cs="Calibri Light"/>
          <w:color w:val="000000" w:themeColor="text1"/>
        </w:rPr>
        <w:t xml:space="preserve">. </w:t>
      </w:r>
      <w:r w:rsidR="00DD41FF">
        <w:rPr>
          <w:rFonts w:cs="Calibri Light"/>
          <w:color w:val="000000" w:themeColor="text1"/>
        </w:rPr>
        <w:t>O</w:t>
      </w:r>
      <w:r w:rsidR="0072390A">
        <w:rPr>
          <w:rFonts w:cs="Calibri Light"/>
          <w:color w:val="000000" w:themeColor="text1"/>
        </w:rPr>
        <w:t>bjectives and needs being defined</w:t>
      </w:r>
      <w:r w:rsidR="00DD41FF">
        <w:rPr>
          <w:rFonts w:cs="Calibri Light"/>
          <w:color w:val="000000" w:themeColor="text1"/>
        </w:rPr>
        <w:t xml:space="preserve"> in</w:t>
      </w:r>
      <w:r w:rsidR="0072390A">
        <w:rPr>
          <w:rFonts w:cs="Calibri Light"/>
          <w:color w:val="000000" w:themeColor="text1"/>
        </w:rPr>
        <w:t xml:space="preserve"> a detailed </w:t>
      </w:r>
      <w:r w:rsidR="00DD41FF">
        <w:rPr>
          <w:rFonts w:cs="Calibri Light"/>
          <w:color w:val="000000" w:themeColor="text1"/>
        </w:rPr>
        <w:t>project</w:t>
      </w:r>
      <w:r w:rsidR="0072390A">
        <w:rPr>
          <w:rFonts w:cs="Calibri Light"/>
          <w:color w:val="000000" w:themeColor="text1"/>
        </w:rPr>
        <w:t xml:space="preserve"> plan will need to be developed, covering all aspects of the </w:t>
      </w:r>
      <w:r w:rsidR="00DD41FF">
        <w:rPr>
          <w:rFonts w:cs="Calibri Light"/>
          <w:color w:val="000000" w:themeColor="text1"/>
        </w:rPr>
        <w:t>new premises and range expansion</w:t>
      </w:r>
      <w:r w:rsidR="0072390A">
        <w:rPr>
          <w:rFonts w:cs="Calibri Light"/>
          <w:color w:val="000000" w:themeColor="text1"/>
        </w:rPr>
        <w:t xml:space="preserve"> such as logistics, inventory, packaging, communication and testing. The </w:t>
      </w:r>
      <w:r w:rsidR="00DD41FF">
        <w:rPr>
          <w:rFonts w:cs="Calibri Light"/>
          <w:color w:val="000000" w:themeColor="text1"/>
        </w:rPr>
        <w:t xml:space="preserve">company </w:t>
      </w:r>
      <w:r w:rsidR="0072390A">
        <w:rPr>
          <w:rFonts w:cs="Calibri Light"/>
          <w:color w:val="000000" w:themeColor="text1"/>
        </w:rPr>
        <w:t>will need to assign</w:t>
      </w:r>
      <w:r w:rsidR="00041298">
        <w:rPr>
          <w:rFonts w:cs="Calibri Light"/>
          <w:color w:val="000000" w:themeColor="text1"/>
        </w:rPr>
        <w:t xml:space="preserve"> various</w:t>
      </w:r>
      <w:r w:rsidR="0072390A">
        <w:rPr>
          <w:rFonts w:cs="Calibri Light"/>
          <w:color w:val="000000" w:themeColor="text1"/>
        </w:rPr>
        <w:t xml:space="preserve"> roles and responsibilities</w:t>
      </w:r>
      <w:r w:rsidR="00041298">
        <w:rPr>
          <w:rFonts w:cs="Calibri Light"/>
          <w:color w:val="000000" w:themeColor="text1"/>
        </w:rPr>
        <w:t xml:space="preserve"> to employees as well as external stake holders such as contractors, vendors and customers. It is critical that a contingency plan outlining potential risks and challenges of the relocati</w:t>
      </w:r>
      <w:r w:rsidR="00DD41FF">
        <w:rPr>
          <w:rFonts w:cs="Calibri Light"/>
          <w:color w:val="000000" w:themeColor="text1"/>
        </w:rPr>
        <w:t>on</w:t>
      </w:r>
      <w:r w:rsidR="00041298">
        <w:rPr>
          <w:rFonts w:cs="Calibri Light"/>
          <w:color w:val="000000" w:themeColor="text1"/>
        </w:rPr>
        <w:t xml:space="preserve"> </w:t>
      </w:r>
      <w:r w:rsidR="00767835">
        <w:rPr>
          <w:rFonts w:cs="Calibri Light"/>
          <w:color w:val="000000" w:themeColor="text1"/>
        </w:rPr>
        <w:t>with solutions to manage them</w:t>
      </w:r>
      <w:r w:rsidR="006410FE">
        <w:rPr>
          <w:rFonts w:cs="Calibri Light"/>
          <w:color w:val="000000" w:themeColor="text1"/>
        </w:rPr>
        <w:t>, is in place</w:t>
      </w:r>
      <w:r w:rsidR="00767835">
        <w:rPr>
          <w:rFonts w:cs="Calibri Light"/>
          <w:color w:val="000000" w:themeColor="text1"/>
        </w:rPr>
        <w:t xml:space="preserve">.  </w:t>
      </w:r>
      <w:sdt>
        <w:sdtPr>
          <w:rPr>
            <w:rFonts w:cs="Calibri Light"/>
            <w:color w:val="000000" w:themeColor="text1"/>
          </w:rPr>
          <w:id w:val="2122176585"/>
          <w:citation/>
        </w:sdtPr>
        <w:sdtEndPr/>
        <w:sdtContent>
          <w:r w:rsidR="00321943">
            <w:rPr>
              <w:rFonts w:cs="Calibri Light"/>
              <w:color w:val="000000" w:themeColor="text1"/>
            </w:rPr>
            <w:fldChar w:fldCharType="begin"/>
          </w:r>
          <w:r w:rsidR="00321943">
            <w:rPr>
              <w:rFonts w:cs="Calibri Light"/>
              <w:color w:val="000000" w:themeColor="text1"/>
              <w:lang w:val="en-US"/>
            </w:rPr>
            <w:instrText xml:space="preserve"> CITATION Chr23 \l 1033 </w:instrText>
          </w:r>
          <w:r w:rsidR="00321943">
            <w:rPr>
              <w:rFonts w:cs="Calibri Light"/>
              <w:color w:val="000000" w:themeColor="text1"/>
            </w:rPr>
            <w:fldChar w:fldCharType="separate"/>
          </w:r>
          <w:r w:rsidR="004023F6" w:rsidRPr="004023F6">
            <w:rPr>
              <w:rFonts w:cs="Calibri Light"/>
              <w:noProof/>
              <w:color w:val="000000" w:themeColor="text1"/>
              <w:lang w:val="en-US"/>
            </w:rPr>
            <w:t>(Sweeny, 2023)</w:t>
          </w:r>
          <w:r w:rsidR="00321943">
            <w:rPr>
              <w:rFonts w:cs="Calibri Light"/>
              <w:color w:val="000000" w:themeColor="text1"/>
            </w:rPr>
            <w:fldChar w:fldCharType="end"/>
          </w:r>
        </w:sdtContent>
      </w:sdt>
    </w:p>
    <w:p w14:paraId="035803A9" w14:textId="77777777" w:rsidR="00041298" w:rsidRPr="00767835" w:rsidRDefault="00041298" w:rsidP="00D5425E">
      <w:pPr>
        <w:spacing w:after="0" w:line="360" w:lineRule="auto"/>
        <w:ind w:left="-432" w:right="-432"/>
        <w:jc w:val="both"/>
        <w:rPr>
          <w:rFonts w:cs="Calibri Light"/>
          <w:color w:val="000000" w:themeColor="text1"/>
        </w:rPr>
      </w:pPr>
    </w:p>
    <w:p w14:paraId="12F1804A" w14:textId="30E84821" w:rsidR="00767835" w:rsidRPr="00767835" w:rsidRDefault="00C14075" w:rsidP="00D5425E">
      <w:pPr>
        <w:spacing w:after="0" w:line="360" w:lineRule="auto"/>
        <w:ind w:left="-432" w:right="-432"/>
        <w:jc w:val="both"/>
        <w:rPr>
          <w:rFonts w:cs="Calibri Light"/>
          <w:color w:val="000000" w:themeColor="text1"/>
        </w:rPr>
      </w:pPr>
      <w:r>
        <w:rPr>
          <w:rFonts w:cs="Calibri Light"/>
          <w:color w:val="000000" w:themeColor="text1"/>
        </w:rPr>
        <w:t>To e</w:t>
      </w:r>
      <w:r w:rsidR="00767835">
        <w:rPr>
          <w:rFonts w:cs="Calibri Light"/>
          <w:color w:val="000000" w:themeColor="text1"/>
        </w:rPr>
        <w:t>nsur</w:t>
      </w:r>
      <w:r>
        <w:rPr>
          <w:rFonts w:cs="Calibri Light"/>
          <w:color w:val="000000" w:themeColor="text1"/>
        </w:rPr>
        <w:t xml:space="preserve">e </w:t>
      </w:r>
      <w:r w:rsidR="00767835">
        <w:rPr>
          <w:rFonts w:cs="Calibri Light"/>
          <w:color w:val="000000" w:themeColor="text1"/>
        </w:rPr>
        <w:t>successful relocation with minimal risk, c</w:t>
      </w:r>
      <w:r w:rsidR="00767835" w:rsidRPr="00767835">
        <w:rPr>
          <w:rFonts w:cs="Calibri Light"/>
          <w:color w:val="000000" w:themeColor="text1"/>
        </w:rPr>
        <w:t xml:space="preserve">ommunication </w:t>
      </w:r>
      <w:r w:rsidR="00767835">
        <w:rPr>
          <w:rFonts w:cs="Calibri Light"/>
          <w:color w:val="000000" w:themeColor="text1"/>
        </w:rPr>
        <w:t xml:space="preserve">is essential. The relocation expectancies and schedule including any updates and changes must be communicated to all involved, including internal and external stakeholders. </w:t>
      </w:r>
      <w:r w:rsidR="00EC7D9F">
        <w:rPr>
          <w:rFonts w:cs="Calibri Light"/>
          <w:color w:val="000000" w:themeColor="text1"/>
        </w:rPr>
        <w:t>C</w:t>
      </w:r>
      <w:r w:rsidR="00767835">
        <w:rPr>
          <w:rFonts w:cs="Calibri Light"/>
          <w:color w:val="000000" w:themeColor="text1"/>
        </w:rPr>
        <w:t xml:space="preserve">ommunication </w:t>
      </w:r>
      <w:r w:rsidR="00EC7D9F">
        <w:rPr>
          <w:rFonts w:cs="Calibri Light"/>
          <w:color w:val="000000" w:themeColor="text1"/>
        </w:rPr>
        <w:t xml:space="preserve">must be </w:t>
      </w:r>
      <w:r w:rsidR="00664074" w:rsidRPr="00EC7D9F">
        <w:rPr>
          <w:rFonts w:cs="Calibri Light"/>
          <w:color w:val="000000" w:themeColor="text1"/>
        </w:rPr>
        <w:t>reciprocated</w:t>
      </w:r>
      <w:r w:rsidR="00664074">
        <w:rPr>
          <w:rFonts w:cs="Calibri Light"/>
          <w:color w:val="000000" w:themeColor="text1"/>
        </w:rPr>
        <w:t>;</w:t>
      </w:r>
      <w:r w:rsidR="00EC7D9F">
        <w:rPr>
          <w:rFonts w:cs="Calibri Light"/>
          <w:color w:val="000000" w:themeColor="text1"/>
        </w:rPr>
        <w:t xml:space="preserve"> it is essential that the </w:t>
      </w:r>
      <w:r w:rsidR="00767835">
        <w:rPr>
          <w:rFonts w:cs="Calibri Light"/>
          <w:color w:val="000000" w:themeColor="text1"/>
        </w:rPr>
        <w:t>company</w:t>
      </w:r>
      <w:r w:rsidR="00EC7D9F">
        <w:rPr>
          <w:rFonts w:cs="Calibri Light"/>
          <w:color w:val="000000" w:themeColor="text1"/>
        </w:rPr>
        <w:t xml:space="preserve"> listen and address stakeholder issues and concerns. </w:t>
      </w:r>
    </w:p>
    <w:p w14:paraId="247F8C9D" w14:textId="77777777" w:rsidR="00767835" w:rsidRPr="00767835" w:rsidRDefault="00767835" w:rsidP="00D5425E">
      <w:pPr>
        <w:spacing w:after="0" w:line="360" w:lineRule="auto"/>
        <w:ind w:left="-432" w:right="-432"/>
        <w:jc w:val="both"/>
        <w:rPr>
          <w:rFonts w:cs="Calibri Light"/>
          <w:color w:val="000000" w:themeColor="text1"/>
        </w:rPr>
      </w:pPr>
    </w:p>
    <w:p w14:paraId="2373F711" w14:textId="6A1BFB6A" w:rsidR="00767835" w:rsidRDefault="00054DD0" w:rsidP="00D5425E">
      <w:pPr>
        <w:spacing w:after="0" w:line="360" w:lineRule="auto"/>
        <w:ind w:left="-432" w:right="-432"/>
        <w:jc w:val="both"/>
        <w:rPr>
          <w:rFonts w:cs="Calibri Light"/>
          <w:color w:val="000000" w:themeColor="text1"/>
        </w:rPr>
      </w:pPr>
      <w:r>
        <w:rPr>
          <w:rFonts w:cs="Calibri Light"/>
          <w:color w:val="000000" w:themeColor="text1"/>
        </w:rPr>
        <w:t xml:space="preserve">On completion, it is essential to test and troubleshoot equipment and systems inclusive of network and security ensuring everything is functioning correctly, meeting desired requirements and standards. Employees will require familiarisation and operational training with new facilities and procedures. </w:t>
      </w:r>
      <w:r w:rsidR="00413B5B">
        <w:rPr>
          <w:rFonts w:cs="Calibri Light"/>
          <w:color w:val="000000" w:themeColor="text1"/>
        </w:rPr>
        <w:t xml:space="preserve">Encountered issues must be addressed in order for operations to continue without delays and further hinderance. </w:t>
      </w:r>
      <w:r w:rsidR="00DD41FF">
        <w:rPr>
          <w:rFonts w:cs="Calibri Light"/>
          <w:color w:val="000000" w:themeColor="text1"/>
        </w:rPr>
        <w:t>I</w:t>
      </w:r>
      <w:r w:rsidR="005048E6">
        <w:rPr>
          <w:rFonts w:cs="Calibri Light"/>
          <w:color w:val="000000" w:themeColor="text1"/>
        </w:rPr>
        <w:t xml:space="preserve">t is important for the </w:t>
      </w:r>
      <w:r w:rsidR="00DD41FF">
        <w:rPr>
          <w:rFonts w:cs="Calibri Light"/>
          <w:color w:val="000000" w:themeColor="text1"/>
        </w:rPr>
        <w:t>company</w:t>
      </w:r>
      <w:r w:rsidR="005048E6">
        <w:rPr>
          <w:rFonts w:cs="Calibri Light"/>
          <w:color w:val="000000" w:themeColor="text1"/>
        </w:rPr>
        <w:t xml:space="preserve"> to evaluate the process, gathering feedback from all stakeholders as well as measuring the performance of outcomes and deliverables. This process allows for successes to be continued and shortfalls to b</w:t>
      </w:r>
      <w:r w:rsidR="00D5425E">
        <w:rPr>
          <w:rFonts w:cs="Calibri Light"/>
          <w:color w:val="000000" w:themeColor="text1"/>
        </w:rPr>
        <w:t xml:space="preserve">e </w:t>
      </w:r>
      <w:r w:rsidR="00DD41FF">
        <w:rPr>
          <w:rFonts w:cs="Calibri Light"/>
          <w:color w:val="000000" w:themeColor="text1"/>
        </w:rPr>
        <w:t>learning</w:t>
      </w:r>
      <w:r w:rsidR="00D5425E">
        <w:rPr>
          <w:rFonts w:cs="Calibri Light"/>
          <w:color w:val="000000" w:themeColor="text1"/>
        </w:rPr>
        <w:t xml:space="preserve"> opportunities, allowing for these to be implemented where necessary. </w:t>
      </w:r>
      <w:sdt>
        <w:sdtPr>
          <w:rPr>
            <w:rFonts w:cs="Calibri Light"/>
            <w:color w:val="000000" w:themeColor="text1"/>
          </w:rPr>
          <w:id w:val="-860349577"/>
          <w:citation/>
        </w:sdtPr>
        <w:sdtEndPr/>
        <w:sdtContent>
          <w:r w:rsidR="00321943">
            <w:rPr>
              <w:rFonts w:cs="Calibri Light"/>
              <w:color w:val="000000" w:themeColor="text1"/>
            </w:rPr>
            <w:fldChar w:fldCharType="begin"/>
          </w:r>
          <w:r w:rsidR="00321943">
            <w:rPr>
              <w:rFonts w:cs="Calibri Light"/>
              <w:color w:val="000000" w:themeColor="text1"/>
              <w:lang w:val="en-US"/>
            </w:rPr>
            <w:instrText xml:space="preserve"> CITATION Ale19 \l 1033 </w:instrText>
          </w:r>
          <w:r w:rsidR="00321943">
            <w:rPr>
              <w:rFonts w:cs="Calibri Light"/>
              <w:color w:val="000000" w:themeColor="text1"/>
            </w:rPr>
            <w:fldChar w:fldCharType="separate"/>
          </w:r>
          <w:r w:rsidR="004023F6" w:rsidRPr="004023F6">
            <w:rPr>
              <w:rFonts w:cs="Calibri Light"/>
              <w:noProof/>
              <w:color w:val="000000" w:themeColor="text1"/>
              <w:lang w:val="en-US"/>
            </w:rPr>
            <w:t>(Brown, 2019)</w:t>
          </w:r>
          <w:r w:rsidR="00321943">
            <w:rPr>
              <w:rFonts w:cs="Calibri Light"/>
              <w:color w:val="000000" w:themeColor="text1"/>
            </w:rPr>
            <w:fldChar w:fldCharType="end"/>
          </w:r>
        </w:sdtContent>
      </w:sdt>
    </w:p>
    <w:p w14:paraId="46EC48DB" w14:textId="77777777" w:rsidR="00EC52FA" w:rsidRDefault="00EC52FA" w:rsidP="00D5425E">
      <w:pPr>
        <w:spacing w:after="0" w:line="360" w:lineRule="auto"/>
        <w:ind w:left="-432" w:right="-432"/>
        <w:jc w:val="both"/>
        <w:rPr>
          <w:rFonts w:cs="Calibri Light"/>
          <w:color w:val="000000" w:themeColor="text1"/>
        </w:rPr>
      </w:pPr>
    </w:p>
    <w:p w14:paraId="5481EEAD" w14:textId="77777777" w:rsidR="00003C01" w:rsidRDefault="00003C01">
      <w:pPr>
        <w:rPr>
          <w:rFonts w:cs="Calibri Light"/>
          <w:color w:val="000000" w:themeColor="text1"/>
        </w:rPr>
      </w:pPr>
      <w:r>
        <w:rPr>
          <w:rFonts w:cs="Calibri Light"/>
          <w:color w:val="000000" w:themeColor="text1"/>
        </w:rPr>
        <w:br w:type="page"/>
      </w:r>
    </w:p>
    <w:p w14:paraId="5F864216" w14:textId="254DA182" w:rsidR="00B55B3E" w:rsidRDefault="00EC52FA" w:rsidP="00D5425E">
      <w:pPr>
        <w:spacing w:after="0" w:line="360" w:lineRule="auto"/>
        <w:ind w:left="-432" w:right="-432"/>
        <w:jc w:val="both"/>
        <w:rPr>
          <w:rFonts w:cs="Calibri Light"/>
          <w:color w:val="000000" w:themeColor="text1"/>
        </w:rPr>
      </w:pPr>
      <w:r>
        <w:rPr>
          <w:rFonts w:cs="Calibri Light"/>
          <w:color w:val="000000" w:themeColor="text1"/>
        </w:rPr>
        <w:lastRenderedPageBreak/>
        <w:t>There are several aspect</w:t>
      </w:r>
      <w:r w:rsidR="008015D5">
        <w:rPr>
          <w:rFonts w:cs="Calibri Light"/>
          <w:color w:val="000000" w:themeColor="text1"/>
        </w:rPr>
        <w:t xml:space="preserve">s and approaches </w:t>
      </w:r>
      <w:r>
        <w:rPr>
          <w:rFonts w:cs="Calibri Light"/>
          <w:color w:val="000000" w:themeColor="text1"/>
        </w:rPr>
        <w:t xml:space="preserve">of leadership and leadership styles that can have an impact on </w:t>
      </w:r>
      <w:r w:rsidR="00971A1E">
        <w:rPr>
          <w:rFonts w:cs="Calibri Light"/>
          <w:color w:val="000000" w:themeColor="text1"/>
        </w:rPr>
        <w:t>management and success of the impending change in premises</w:t>
      </w:r>
      <w:r>
        <w:rPr>
          <w:rFonts w:cs="Calibri Light"/>
          <w:color w:val="000000" w:themeColor="text1"/>
        </w:rPr>
        <w:t xml:space="preserve"> and aspirations for product and range expansion. Leadership is important for guidance, motivation and for defining objectives during each stage of the project</w:t>
      </w:r>
      <w:r w:rsidR="00003C01">
        <w:rPr>
          <w:rFonts w:cs="Calibri Light"/>
          <w:color w:val="000000" w:themeColor="text1"/>
        </w:rPr>
        <w:t>, with the overall goal to transform and lead the project to success.</w:t>
      </w:r>
      <w:r>
        <w:rPr>
          <w:rFonts w:cs="Calibri Light"/>
          <w:color w:val="000000" w:themeColor="text1"/>
        </w:rPr>
        <w:t xml:space="preserve"> </w:t>
      </w:r>
      <w:sdt>
        <w:sdtPr>
          <w:rPr>
            <w:rFonts w:cs="Calibri Light"/>
            <w:color w:val="000000" w:themeColor="text1"/>
          </w:rPr>
          <w:id w:val="18295692"/>
          <w:citation/>
        </w:sdtPr>
        <w:sdtEndPr/>
        <w:sdtContent>
          <w:r w:rsidR="00321943">
            <w:rPr>
              <w:rFonts w:cs="Calibri Light"/>
              <w:color w:val="000000" w:themeColor="text1"/>
            </w:rPr>
            <w:fldChar w:fldCharType="begin"/>
          </w:r>
          <w:r w:rsidR="00321943">
            <w:rPr>
              <w:rFonts w:cs="Calibri Light"/>
              <w:color w:val="000000" w:themeColor="text1"/>
              <w:lang w:val="en-US"/>
            </w:rPr>
            <w:instrText xml:space="preserve"> CITATION Pet23 \l 1033 </w:instrText>
          </w:r>
          <w:r w:rsidR="00321943">
            <w:rPr>
              <w:rFonts w:cs="Calibri Light"/>
              <w:color w:val="000000" w:themeColor="text1"/>
            </w:rPr>
            <w:fldChar w:fldCharType="separate"/>
          </w:r>
          <w:r w:rsidR="004023F6" w:rsidRPr="004023F6">
            <w:rPr>
              <w:rFonts w:cs="Calibri Light"/>
              <w:noProof/>
              <w:color w:val="000000" w:themeColor="text1"/>
              <w:lang w:val="en-US"/>
            </w:rPr>
            <w:t>(Doyle, 2023)</w:t>
          </w:r>
          <w:r w:rsidR="00321943">
            <w:rPr>
              <w:rFonts w:cs="Calibri Light"/>
              <w:color w:val="000000" w:themeColor="text1"/>
            </w:rPr>
            <w:fldChar w:fldCharType="end"/>
          </w:r>
        </w:sdtContent>
      </w:sdt>
    </w:p>
    <w:p w14:paraId="3477EB5C" w14:textId="77777777" w:rsidR="00B55B3E" w:rsidRDefault="00B55B3E" w:rsidP="00D5425E">
      <w:pPr>
        <w:spacing w:after="0" w:line="360" w:lineRule="auto"/>
        <w:ind w:left="-432" w:right="-432"/>
        <w:jc w:val="both"/>
        <w:rPr>
          <w:rFonts w:cs="Calibri Light"/>
          <w:color w:val="000000" w:themeColor="text1"/>
        </w:rPr>
      </w:pPr>
    </w:p>
    <w:p w14:paraId="7146C2BB" w14:textId="62E6725D" w:rsidR="002C6DD6" w:rsidRDefault="00003C01" w:rsidP="00D5425E">
      <w:pPr>
        <w:spacing w:after="0" w:line="360" w:lineRule="auto"/>
        <w:ind w:left="-432" w:right="-432"/>
        <w:jc w:val="both"/>
        <w:rPr>
          <w:rFonts w:cs="Calibri Light"/>
          <w:color w:val="000000" w:themeColor="text1"/>
        </w:rPr>
      </w:pPr>
      <w:r>
        <w:rPr>
          <w:rFonts w:cs="Calibri Light"/>
          <w:color w:val="000000" w:themeColor="text1"/>
        </w:rPr>
        <w:t xml:space="preserve">Each </w:t>
      </w:r>
      <w:r w:rsidR="00EC52FA">
        <w:rPr>
          <w:rFonts w:cs="Calibri Light"/>
          <w:color w:val="000000" w:themeColor="text1"/>
        </w:rPr>
        <w:t xml:space="preserve">phase of project implementation </w:t>
      </w:r>
      <w:r>
        <w:rPr>
          <w:rFonts w:cs="Calibri Light"/>
          <w:color w:val="000000" w:themeColor="text1"/>
        </w:rPr>
        <w:t xml:space="preserve">is </w:t>
      </w:r>
      <w:r w:rsidR="00EC52FA">
        <w:rPr>
          <w:rFonts w:cs="Calibri Light"/>
          <w:color w:val="000000" w:themeColor="text1"/>
        </w:rPr>
        <w:t xml:space="preserve">vital, </w:t>
      </w:r>
      <w:r>
        <w:rPr>
          <w:rFonts w:cs="Calibri Light"/>
          <w:color w:val="000000" w:themeColor="text1"/>
        </w:rPr>
        <w:t xml:space="preserve">and are required to be </w:t>
      </w:r>
      <w:r w:rsidR="00EC52FA">
        <w:rPr>
          <w:rFonts w:cs="Calibri Light"/>
          <w:color w:val="000000" w:themeColor="text1"/>
        </w:rPr>
        <w:t xml:space="preserve">managed and communicated with </w:t>
      </w:r>
      <w:r>
        <w:rPr>
          <w:rFonts w:cs="Calibri Light"/>
          <w:color w:val="000000" w:themeColor="text1"/>
        </w:rPr>
        <w:t>dexterity and exemplary leadership performance.</w:t>
      </w:r>
      <w:r w:rsidR="00B55B3E">
        <w:rPr>
          <w:rFonts w:cs="Calibri Light"/>
          <w:color w:val="000000" w:themeColor="text1"/>
        </w:rPr>
        <w:t xml:space="preserve"> </w:t>
      </w:r>
      <w:r w:rsidR="005A6C4A">
        <w:rPr>
          <w:rFonts w:cs="Calibri Light"/>
          <w:color w:val="000000" w:themeColor="text1"/>
        </w:rPr>
        <w:t>Projects have four definitive stages</w:t>
      </w:r>
      <w:r w:rsidR="000511E4">
        <w:rPr>
          <w:rFonts w:cs="Calibri Light"/>
          <w:color w:val="000000" w:themeColor="text1"/>
        </w:rPr>
        <w:t>, initiation, planning, implementation and closing. Effective</w:t>
      </w:r>
      <w:r w:rsidR="005A6C4A">
        <w:rPr>
          <w:rFonts w:cs="Calibri Light"/>
          <w:color w:val="000000" w:themeColor="text1"/>
        </w:rPr>
        <w:t xml:space="preserve"> and adaptive</w:t>
      </w:r>
      <w:r w:rsidR="000511E4">
        <w:rPr>
          <w:rFonts w:cs="Calibri Light"/>
          <w:color w:val="000000" w:themeColor="text1"/>
        </w:rPr>
        <w:t xml:space="preserve"> leadership is essential for each phase and is significant in the transition between each </w:t>
      </w:r>
      <w:r w:rsidR="00B55B3E">
        <w:rPr>
          <w:rFonts w:cs="Calibri Light"/>
          <w:color w:val="000000" w:themeColor="text1"/>
        </w:rPr>
        <w:t xml:space="preserve">phase. </w:t>
      </w:r>
      <w:r w:rsidR="00971A1E">
        <w:rPr>
          <w:rFonts w:cs="Calibri Light"/>
          <w:color w:val="000000" w:themeColor="text1"/>
        </w:rPr>
        <w:t>T</w:t>
      </w:r>
      <w:r w:rsidR="002C6DD6">
        <w:rPr>
          <w:rFonts w:cs="Calibri Light"/>
          <w:color w:val="000000" w:themeColor="text1"/>
        </w:rPr>
        <w:t>here are a number of leadership styles that</w:t>
      </w:r>
      <w:r w:rsidR="00971A1E">
        <w:rPr>
          <w:rFonts w:cs="Calibri Light"/>
          <w:color w:val="000000" w:themeColor="text1"/>
        </w:rPr>
        <w:t xml:space="preserve"> could be</w:t>
      </w:r>
      <w:r w:rsidR="002C6DD6">
        <w:rPr>
          <w:rFonts w:cs="Calibri Light"/>
          <w:color w:val="000000" w:themeColor="text1"/>
        </w:rPr>
        <w:t xml:space="preserve"> suitable for the company’s project</w:t>
      </w:r>
      <w:r w:rsidR="00BB71AB">
        <w:rPr>
          <w:rFonts w:cs="Calibri Light"/>
          <w:color w:val="000000" w:themeColor="text1"/>
        </w:rPr>
        <w:t xml:space="preserve"> requirements</w:t>
      </w:r>
      <w:r w:rsidR="002C6DD6">
        <w:rPr>
          <w:rFonts w:cs="Calibri Light"/>
          <w:color w:val="000000" w:themeColor="text1"/>
        </w:rPr>
        <w:t xml:space="preserve"> </w:t>
      </w:r>
      <w:r w:rsidR="00971A1E">
        <w:rPr>
          <w:rFonts w:cs="Calibri Light"/>
          <w:color w:val="000000" w:themeColor="text1"/>
        </w:rPr>
        <w:t>from</w:t>
      </w:r>
      <w:r w:rsidR="002C6DD6">
        <w:rPr>
          <w:rFonts w:cs="Calibri Light"/>
          <w:color w:val="000000" w:themeColor="text1"/>
        </w:rPr>
        <w:t xml:space="preserve"> </w:t>
      </w:r>
      <w:r w:rsidR="00971A1E">
        <w:rPr>
          <w:rFonts w:cs="Calibri Light"/>
          <w:color w:val="000000" w:themeColor="text1"/>
        </w:rPr>
        <w:t>t</w:t>
      </w:r>
      <w:r w:rsidR="002C6DD6">
        <w:rPr>
          <w:rFonts w:cs="Calibri Light"/>
          <w:color w:val="000000" w:themeColor="text1"/>
        </w:rPr>
        <w:t>ransformational leadership</w:t>
      </w:r>
      <w:r w:rsidR="00BB71AB">
        <w:rPr>
          <w:rFonts w:cs="Calibri Light"/>
          <w:color w:val="000000" w:themeColor="text1"/>
        </w:rPr>
        <w:t>, an inspirational and visionary approach aiming for positive and lasting change</w:t>
      </w:r>
      <w:r w:rsidR="00971A1E">
        <w:rPr>
          <w:rFonts w:cs="Calibri Light"/>
          <w:color w:val="000000" w:themeColor="text1"/>
        </w:rPr>
        <w:t>, t</w:t>
      </w:r>
      <w:r w:rsidR="00BB71AB">
        <w:rPr>
          <w:rFonts w:cs="Calibri Light"/>
          <w:color w:val="000000" w:themeColor="text1"/>
        </w:rPr>
        <w:t xml:space="preserve">o </w:t>
      </w:r>
      <w:r w:rsidR="00971A1E">
        <w:rPr>
          <w:rFonts w:cs="Calibri Light"/>
          <w:color w:val="000000" w:themeColor="text1"/>
        </w:rPr>
        <w:t>a</w:t>
      </w:r>
      <w:r w:rsidR="00BB71AB">
        <w:rPr>
          <w:rFonts w:cs="Calibri Light"/>
          <w:color w:val="000000" w:themeColor="text1"/>
        </w:rPr>
        <w:t>daptive leadership, a resilient and proactive approach enabling stakeholders to manage change.</w:t>
      </w:r>
      <w:r w:rsidR="00321943">
        <w:rPr>
          <w:rFonts w:cs="Calibri Light"/>
          <w:color w:val="000000" w:themeColor="text1"/>
        </w:rPr>
        <w:t xml:space="preserve"> </w:t>
      </w:r>
      <w:sdt>
        <w:sdtPr>
          <w:rPr>
            <w:rFonts w:cs="Calibri Light"/>
            <w:color w:val="000000" w:themeColor="text1"/>
          </w:rPr>
          <w:id w:val="46886399"/>
          <w:citation/>
        </w:sdtPr>
        <w:sdtEndPr/>
        <w:sdtContent>
          <w:r w:rsidR="00321943">
            <w:rPr>
              <w:rFonts w:cs="Calibri Light"/>
              <w:color w:val="000000" w:themeColor="text1"/>
            </w:rPr>
            <w:fldChar w:fldCharType="begin"/>
          </w:r>
          <w:r w:rsidR="00321943">
            <w:rPr>
              <w:rFonts w:cs="Calibri Light"/>
              <w:color w:val="000000" w:themeColor="text1"/>
              <w:lang w:val="en-US"/>
            </w:rPr>
            <w:instrText xml:space="preserve"> CITATION Tam20 \l 1033 </w:instrText>
          </w:r>
          <w:r w:rsidR="00321943">
            <w:rPr>
              <w:rFonts w:cs="Calibri Light"/>
              <w:color w:val="000000" w:themeColor="text1"/>
            </w:rPr>
            <w:fldChar w:fldCharType="separate"/>
          </w:r>
          <w:r w:rsidR="004023F6" w:rsidRPr="004023F6">
            <w:rPr>
              <w:rFonts w:cs="Calibri Light"/>
              <w:noProof/>
              <w:color w:val="000000" w:themeColor="text1"/>
              <w:lang w:val="en-US"/>
            </w:rPr>
            <w:t>(Renzi, 2020)</w:t>
          </w:r>
          <w:r w:rsidR="00321943">
            <w:rPr>
              <w:rFonts w:cs="Calibri Light"/>
              <w:color w:val="000000" w:themeColor="text1"/>
            </w:rPr>
            <w:fldChar w:fldCharType="end"/>
          </w:r>
        </w:sdtContent>
      </w:sdt>
    </w:p>
    <w:p w14:paraId="56E30048" w14:textId="77777777" w:rsidR="00BB71AB" w:rsidRDefault="00BB71AB" w:rsidP="00D5425E">
      <w:pPr>
        <w:spacing w:after="0" w:line="360" w:lineRule="auto"/>
        <w:ind w:left="-432" w:right="-432"/>
        <w:jc w:val="both"/>
        <w:rPr>
          <w:rFonts w:cs="Calibri Light"/>
          <w:color w:val="000000" w:themeColor="text1"/>
        </w:rPr>
      </w:pPr>
    </w:p>
    <w:p w14:paraId="5368A0F6" w14:textId="4555F963" w:rsidR="002C6DD6" w:rsidRDefault="00971A1E" w:rsidP="00D5425E">
      <w:pPr>
        <w:spacing w:after="0" w:line="360" w:lineRule="auto"/>
        <w:ind w:left="-432" w:right="-432"/>
        <w:jc w:val="both"/>
        <w:rPr>
          <w:rFonts w:cs="Calibri Light"/>
          <w:color w:val="000000" w:themeColor="text1"/>
        </w:rPr>
      </w:pPr>
      <w:r>
        <w:rPr>
          <w:rFonts w:cs="Calibri Light"/>
          <w:color w:val="000000" w:themeColor="text1"/>
        </w:rPr>
        <w:t xml:space="preserve">Alongside </w:t>
      </w:r>
      <w:r w:rsidR="00424070">
        <w:rPr>
          <w:rFonts w:cs="Calibri Light"/>
          <w:color w:val="000000" w:themeColor="text1"/>
        </w:rPr>
        <w:t xml:space="preserve">the recommended </w:t>
      </w:r>
      <w:r>
        <w:rPr>
          <w:rFonts w:cs="Calibri Light"/>
          <w:color w:val="000000" w:themeColor="text1"/>
        </w:rPr>
        <w:t>f</w:t>
      </w:r>
      <w:r w:rsidR="00424070">
        <w:rPr>
          <w:rFonts w:cs="Calibri Light"/>
          <w:color w:val="000000" w:themeColor="text1"/>
        </w:rPr>
        <w:t xml:space="preserve">lat organisational structure, </w:t>
      </w:r>
      <w:r>
        <w:rPr>
          <w:rFonts w:cs="Calibri Light"/>
          <w:color w:val="000000" w:themeColor="text1"/>
        </w:rPr>
        <w:t>s</w:t>
      </w:r>
      <w:r w:rsidR="00B55B3E">
        <w:rPr>
          <w:rFonts w:cs="Calibri Light"/>
          <w:color w:val="000000" w:themeColor="text1"/>
        </w:rPr>
        <w:t>ituational leadership</w:t>
      </w:r>
      <w:r w:rsidR="00424070">
        <w:rPr>
          <w:rFonts w:cs="Calibri Light"/>
          <w:color w:val="000000" w:themeColor="text1"/>
        </w:rPr>
        <w:t xml:space="preserve"> would </w:t>
      </w:r>
      <w:r>
        <w:rPr>
          <w:rFonts w:cs="Calibri Light"/>
          <w:color w:val="000000" w:themeColor="text1"/>
        </w:rPr>
        <w:t xml:space="preserve">likely </w:t>
      </w:r>
      <w:r w:rsidR="00424070">
        <w:rPr>
          <w:rFonts w:cs="Calibri Light"/>
          <w:color w:val="000000" w:themeColor="text1"/>
        </w:rPr>
        <w:t>be the most effective and impactful leadership style for the company’s project.</w:t>
      </w:r>
      <w:r w:rsidR="00B55B3E">
        <w:rPr>
          <w:rFonts w:cs="Calibri Light"/>
          <w:color w:val="000000" w:themeColor="text1"/>
        </w:rPr>
        <w:t xml:space="preserve"> </w:t>
      </w:r>
      <w:r w:rsidR="00525AE7">
        <w:rPr>
          <w:rFonts w:cs="Calibri Light"/>
          <w:color w:val="000000" w:themeColor="text1"/>
        </w:rPr>
        <w:t xml:space="preserve">Situational leadership allows the project manager the ability to tailor the leadership style to each and every aspect and challenge presented. </w:t>
      </w:r>
      <w:r w:rsidR="00B55B3E">
        <w:rPr>
          <w:rFonts w:cs="Calibri Light"/>
          <w:color w:val="000000" w:themeColor="text1"/>
        </w:rPr>
        <w:t xml:space="preserve">This leadership style </w:t>
      </w:r>
      <w:r w:rsidR="003C6D63">
        <w:rPr>
          <w:rFonts w:cs="Calibri Light"/>
          <w:color w:val="000000" w:themeColor="text1"/>
        </w:rPr>
        <w:t>is a flexible and adaptive approach, allowing for adjustments to be made with regards to</w:t>
      </w:r>
      <w:r w:rsidR="00B55B3E">
        <w:rPr>
          <w:rFonts w:cs="Calibri Light"/>
          <w:color w:val="000000" w:themeColor="text1"/>
        </w:rPr>
        <w:t xml:space="preserve"> </w:t>
      </w:r>
      <w:r w:rsidR="003C6D63">
        <w:rPr>
          <w:rFonts w:cs="Calibri Light"/>
          <w:color w:val="000000" w:themeColor="text1"/>
        </w:rPr>
        <w:t>each and every situation</w:t>
      </w:r>
      <w:r w:rsidR="00424070">
        <w:rPr>
          <w:rFonts w:cs="Calibri Light"/>
          <w:color w:val="000000" w:themeColor="text1"/>
        </w:rPr>
        <w:t>, by adopting</w:t>
      </w:r>
      <w:r w:rsidR="003C6D63">
        <w:rPr>
          <w:rFonts w:cs="Calibri Light"/>
          <w:color w:val="000000" w:themeColor="text1"/>
        </w:rPr>
        <w:t xml:space="preserve"> different leadership techniques</w:t>
      </w:r>
      <w:r w:rsidR="00BB71AB">
        <w:rPr>
          <w:rFonts w:cs="Calibri Light"/>
          <w:color w:val="000000" w:themeColor="text1"/>
        </w:rPr>
        <w:t xml:space="preserve"> such as</w:t>
      </w:r>
      <w:r w:rsidR="003C6D63">
        <w:rPr>
          <w:rFonts w:cs="Calibri Light"/>
          <w:color w:val="000000" w:themeColor="text1"/>
        </w:rPr>
        <w:t xml:space="preserve">, coaching, delegating, directing, and supporting. Each technique or combination of technique can be used to instruct, empower, guide or encourage </w:t>
      </w:r>
      <w:r w:rsidR="002C6DD6">
        <w:rPr>
          <w:rFonts w:cs="Calibri Light"/>
          <w:color w:val="000000" w:themeColor="text1"/>
        </w:rPr>
        <w:t>the projects stakeholders</w:t>
      </w:r>
      <w:r w:rsidR="00525AE7">
        <w:rPr>
          <w:rFonts w:cs="Calibri Light"/>
          <w:color w:val="000000" w:themeColor="text1"/>
        </w:rPr>
        <w:t>, in turn project stakeholders will be more engaging with their role</w:t>
      </w:r>
      <w:r w:rsidR="00321943">
        <w:rPr>
          <w:rFonts w:cs="Calibri Light"/>
          <w:color w:val="000000" w:themeColor="text1"/>
        </w:rPr>
        <w:t xml:space="preserve">s and responsibilities. </w:t>
      </w:r>
      <w:r w:rsidR="00525AE7">
        <w:rPr>
          <w:rFonts w:cs="Calibri Light"/>
          <w:color w:val="000000" w:themeColor="text1"/>
        </w:rPr>
        <w:t xml:space="preserve"> </w:t>
      </w:r>
      <w:sdt>
        <w:sdtPr>
          <w:rPr>
            <w:rFonts w:cs="Calibri Light"/>
            <w:color w:val="000000" w:themeColor="text1"/>
          </w:rPr>
          <w:id w:val="-1552449504"/>
          <w:citation/>
        </w:sdtPr>
        <w:sdtEndPr/>
        <w:sdtContent>
          <w:r w:rsidR="00321943">
            <w:rPr>
              <w:rFonts w:cs="Calibri Light"/>
              <w:color w:val="000000" w:themeColor="text1"/>
            </w:rPr>
            <w:fldChar w:fldCharType="begin"/>
          </w:r>
          <w:r w:rsidR="00321943">
            <w:rPr>
              <w:rFonts w:cs="Calibri Light"/>
              <w:color w:val="000000" w:themeColor="text1"/>
              <w:lang w:val="en-US"/>
            </w:rPr>
            <w:instrText xml:space="preserve"> CITATION Pet23 \l 1033 </w:instrText>
          </w:r>
          <w:r w:rsidR="00321943">
            <w:rPr>
              <w:rFonts w:cs="Calibri Light"/>
              <w:color w:val="000000" w:themeColor="text1"/>
            </w:rPr>
            <w:fldChar w:fldCharType="separate"/>
          </w:r>
          <w:r w:rsidR="004023F6" w:rsidRPr="004023F6">
            <w:rPr>
              <w:rFonts w:cs="Calibri Light"/>
              <w:noProof/>
              <w:color w:val="000000" w:themeColor="text1"/>
              <w:lang w:val="en-US"/>
            </w:rPr>
            <w:t>(Doyle, 2023)</w:t>
          </w:r>
          <w:r w:rsidR="00321943">
            <w:rPr>
              <w:rFonts w:cs="Calibri Light"/>
              <w:color w:val="000000" w:themeColor="text1"/>
            </w:rPr>
            <w:fldChar w:fldCharType="end"/>
          </w:r>
        </w:sdtContent>
      </w:sdt>
    </w:p>
    <w:p w14:paraId="03E9E395" w14:textId="4D9FC30C" w:rsidR="00003C01" w:rsidRPr="00767835" w:rsidRDefault="00003C01" w:rsidP="00D5425E">
      <w:pPr>
        <w:spacing w:after="0" w:line="360" w:lineRule="auto"/>
        <w:ind w:left="-432" w:right="-432"/>
        <w:jc w:val="both"/>
        <w:rPr>
          <w:rFonts w:cs="Calibri Light"/>
          <w:color w:val="000000" w:themeColor="text1"/>
        </w:rPr>
      </w:pPr>
    </w:p>
    <w:p w14:paraId="3230556E" w14:textId="77777777" w:rsidR="005764C3" w:rsidRPr="00D5697C" w:rsidRDefault="005764C3" w:rsidP="00D5425E">
      <w:pPr>
        <w:spacing w:after="0" w:line="360" w:lineRule="auto"/>
        <w:ind w:left="-432" w:right="-432"/>
        <w:jc w:val="both"/>
        <w:rPr>
          <w:rFonts w:cs="Calibri Light"/>
          <w:color w:val="000000" w:themeColor="text1"/>
        </w:rPr>
      </w:pPr>
    </w:p>
    <w:p w14:paraId="49D6C2F5" w14:textId="77777777" w:rsidR="005764C3" w:rsidRDefault="005764C3" w:rsidP="00D5425E">
      <w:pPr>
        <w:spacing w:after="0" w:line="360" w:lineRule="auto"/>
        <w:ind w:left="-432" w:right="-432"/>
        <w:jc w:val="both"/>
        <w:rPr>
          <w:rFonts w:eastAsiaTheme="majorEastAsia" w:cs="Calibri Light"/>
          <w:color w:val="000000" w:themeColor="text1"/>
        </w:rPr>
      </w:pPr>
      <w:r>
        <w:rPr>
          <w:rFonts w:cs="Calibri Light"/>
          <w:color w:val="000000" w:themeColor="text1"/>
        </w:rPr>
        <w:br w:type="page"/>
      </w:r>
    </w:p>
    <w:p w14:paraId="0FB38723" w14:textId="32C1A4A9" w:rsidR="005536D9" w:rsidRPr="00D5697C" w:rsidRDefault="002F3B6D" w:rsidP="00D5425E">
      <w:pPr>
        <w:pStyle w:val="Heading2"/>
        <w:spacing w:line="360" w:lineRule="auto"/>
        <w:ind w:left="-432" w:right="-432"/>
        <w:rPr>
          <w:rFonts w:cs="Calibri Light"/>
          <w:color w:val="000000" w:themeColor="text1"/>
          <w:sz w:val="22"/>
          <w:szCs w:val="22"/>
          <w:u w:val="single"/>
        </w:rPr>
      </w:pPr>
      <w:bookmarkStart w:id="29" w:name="_Toc151236731"/>
      <w:r w:rsidRPr="00D5697C">
        <w:rPr>
          <w:rFonts w:cs="Calibri Light"/>
          <w:color w:val="000000" w:themeColor="text1"/>
          <w:sz w:val="22"/>
          <w:szCs w:val="22"/>
        </w:rPr>
        <w:lastRenderedPageBreak/>
        <w:t>6</w:t>
      </w:r>
      <w:r w:rsidR="003E37A2" w:rsidRPr="00D5697C">
        <w:rPr>
          <w:rFonts w:cs="Calibri Light"/>
          <w:color w:val="000000" w:themeColor="text1"/>
          <w:sz w:val="22"/>
          <w:szCs w:val="22"/>
        </w:rPr>
        <w:t xml:space="preserve">. </w:t>
      </w:r>
      <w:r w:rsidR="009C1E5C" w:rsidRPr="00D5697C">
        <w:rPr>
          <w:rFonts w:cs="Calibri Light"/>
          <w:color w:val="000000" w:themeColor="text1"/>
          <w:sz w:val="22"/>
          <w:szCs w:val="22"/>
          <w:u w:val="single"/>
        </w:rPr>
        <w:t>Conclusion</w:t>
      </w:r>
      <w:bookmarkEnd w:id="29"/>
    </w:p>
    <w:p w14:paraId="04DB73D1" w14:textId="77777777" w:rsidR="00C71EC2" w:rsidRDefault="00C71EC2" w:rsidP="00D5425E">
      <w:pPr>
        <w:spacing w:after="0" w:line="360" w:lineRule="auto"/>
        <w:ind w:left="-432" w:right="-432"/>
        <w:jc w:val="both"/>
        <w:rPr>
          <w:rFonts w:cs="Calibri Light"/>
        </w:rPr>
      </w:pPr>
    </w:p>
    <w:p w14:paraId="3C79F89B" w14:textId="33454E59" w:rsidR="009C1E5C" w:rsidRDefault="00B570A2" w:rsidP="00D5425E">
      <w:pPr>
        <w:spacing w:after="0" w:line="360" w:lineRule="auto"/>
        <w:ind w:left="-432" w:right="-432"/>
        <w:jc w:val="both"/>
        <w:rPr>
          <w:rFonts w:cs="Calibri Light"/>
        </w:rPr>
      </w:pPr>
      <w:r>
        <w:rPr>
          <w:rFonts w:cs="Calibri Light"/>
        </w:rPr>
        <w:t>Driving growth, development and innovation within a company will always present a number of challenges, however the current economic climate adds in an additional level of complexity and risk. Good project management is therefore essential to driving the success of any company change</w:t>
      </w:r>
      <w:r w:rsidR="007C1004">
        <w:rPr>
          <w:rFonts w:cs="Calibri Light"/>
        </w:rPr>
        <w:t xml:space="preserve"> </w:t>
      </w:r>
      <w:r w:rsidR="00A248A3">
        <w:rPr>
          <w:rFonts w:cs="Calibri Light"/>
        </w:rPr>
        <w:t>however it</w:t>
      </w:r>
      <w:r w:rsidR="007C1004">
        <w:rPr>
          <w:rFonts w:cs="Calibri Light"/>
        </w:rPr>
        <w:t xml:space="preserve"> requires adequate resource and the right personnel. Although the early planning stages of any project are the essential foundation, companies such as </w:t>
      </w:r>
      <w:r w:rsidR="00A248A3">
        <w:rPr>
          <w:rFonts w:cs="Calibri Light"/>
        </w:rPr>
        <w:t xml:space="preserve">that </w:t>
      </w:r>
      <w:r w:rsidR="007C1004">
        <w:rPr>
          <w:rFonts w:cs="Calibri Light"/>
        </w:rPr>
        <w:t xml:space="preserve">described in this case study must balance the time spent planning for the change against resource required to support the existing business as to not put this at risk. </w:t>
      </w:r>
    </w:p>
    <w:p w14:paraId="205FBA93" w14:textId="13855952" w:rsidR="007C1004" w:rsidRDefault="007C1004" w:rsidP="00D5425E">
      <w:pPr>
        <w:spacing w:after="0" w:line="360" w:lineRule="auto"/>
        <w:ind w:left="-432" w:right="-432"/>
        <w:jc w:val="both"/>
        <w:rPr>
          <w:rFonts w:cs="Calibri Light"/>
        </w:rPr>
      </w:pPr>
    </w:p>
    <w:p w14:paraId="7DC04FF0" w14:textId="2E5CE5D1" w:rsidR="007C1004" w:rsidRPr="00D5697C" w:rsidRDefault="007C1004" w:rsidP="00D5425E">
      <w:pPr>
        <w:spacing w:after="0" w:line="360" w:lineRule="auto"/>
        <w:ind w:left="-432" w:right="-432"/>
        <w:jc w:val="both"/>
        <w:rPr>
          <w:rFonts w:cs="Calibri Light"/>
        </w:rPr>
      </w:pPr>
      <w:r>
        <w:rPr>
          <w:rFonts w:cs="Calibri Light"/>
        </w:rPr>
        <w:t>Commitment to strategic analysis of the company, including the use of horizon scanning to identify opportunities for expansion, whilst identifying those areas of the company operation that present a current challenge would be a worthwhile investment, not only to support the case for future financial investment but also to identity those areas that are within the gift of the company to address. Obvious areas such as investment in technology and a review of the company’s organisation and leadership strategies will help to drive the change, engage employees and stakeholders</w:t>
      </w:r>
      <w:r w:rsidR="00A248A3">
        <w:rPr>
          <w:rFonts w:cs="Calibri Light"/>
        </w:rPr>
        <w:t>,</w:t>
      </w:r>
      <w:r>
        <w:rPr>
          <w:rFonts w:cs="Calibri Light"/>
        </w:rPr>
        <w:t xml:space="preserve"> and focus the company direction </w:t>
      </w:r>
      <w:proofErr w:type="gramStart"/>
      <w:r>
        <w:rPr>
          <w:rFonts w:cs="Calibri Light"/>
        </w:rPr>
        <w:t>towards</w:t>
      </w:r>
      <w:proofErr w:type="gramEnd"/>
      <w:r>
        <w:rPr>
          <w:rFonts w:cs="Calibri Light"/>
        </w:rPr>
        <w:t xml:space="preserve"> successful growth.</w:t>
      </w:r>
    </w:p>
    <w:p w14:paraId="44B72D18" w14:textId="51A4CC95" w:rsidR="00914F19" w:rsidRPr="00D5697C" w:rsidRDefault="00914F19" w:rsidP="00D5425E">
      <w:pPr>
        <w:ind w:left="-432" w:right="-432"/>
        <w:rPr>
          <w:rFonts w:cs="Calibri Light"/>
          <w:color w:val="000000" w:themeColor="text1"/>
        </w:rPr>
      </w:pPr>
      <w:r w:rsidRPr="00D5697C">
        <w:rPr>
          <w:rFonts w:cs="Calibri Light"/>
          <w:color w:val="000000" w:themeColor="text1"/>
        </w:rPr>
        <w:br w:type="page"/>
      </w:r>
    </w:p>
    <w:bookmarkStart w:id="30" w:name="_Toc151236732" w:displacedByCustomXml="next"/>
    <w:sdt>
      <w:sdtPr>
        <w:rPr>
          <w:rFonts w:eastAsiaTheme="minorHAnsi" w:cs="Calibri Light"/>
          <w:color w:val="000000" w:themeColor="text1"/>
          <w:sz w:val="22"/>
          <w:szCs w:val="22"/>
        </w:rPr>
        <w:id w:val="-68736662"/>
        <w:docPartObj>
          <w:docPartGallery w:val="Bibliographies"/>
          <w:docPartUnique/>
        </w:docPartObj>
      </w:sdtPr>
      <w:sdtEndPr/>
      <w:sdtContent>
        <w:sdt>
          <w:sdtPr>
            <w:rPr>
              <w:rFonts w:eastAsiaTheme="minorHAnsi" w:cs="Calibri Light"/>
              <w:color w:val="000000" w:themeColor="text1"/>
              <w:sz w:val="22"/>
              <w:szCs w:val="22"/>
            </w:rPr>
            <w:id w:val="-573587230"/>
            <w:bibliography/>
          </w:sdtPr>
          <w:sdtEndPr/>
          <w:sdtContent>
            <w:p w14:paraId="293842C4" w14:textId="4A105E78" w:rsidR="003167F7" w:rsidRPr="00D5697C" w:rsidRDefault="002F3B6D" w:rsidP="00D072D0">
              <w:pPr>
                <w:pStyle w:val="Heading2"/>
                <w:ind w:left="-432" w:right="-432"/>
                <w:rPr>
                  <w:rFonts w:cs="Calibri Light"/>
                  <w:color w:val="000000" w:themeColor="text1"/>
                  <w:sz w:val="24"/>
                  <w:szCs w:val="24"/>
                </w:rPr>
              </w:pPr>
              <w:r w:rsidRPr="00D5697C">
                <w:rPr>
                  <w:rFonts w:cs="Calibri Light"/>
                  <w:color w:val="000000" w:themeColor="text1"/>
                  <w:sz w:val="24"/>
                  <w:szCs w:val="24"/>
                </w:rPr>
                <w:t>7</w:t>
              </w:r>
              <w:r w:rsidR="003167F7" w:rsidRPr="00D5697C">
                <w:rPr>
                  <w:rFonts w:cs="Calibri Light"/>
                  <w:color w:val="000000" w:themeColor="text1"/>
                  <w:sz w:val="24"/>
                  <w:szCs w:val="24"/>
                </w:rPr>
                <w:t xml:space="preserve">. </w:t>
              </w:r>
              <w:r w:rsidR="003167F7" w:rsidRPr="00D5697C">
                <w:rPr>
                  <w:rFonts w:cs="Calibri Light"/>
                  <w:color w:val="000000" w:themeColor="text1"/>
                  <w:sz w:val="24"/>
                  <w:szCs w:val="24"/>
                  <w:u w:val="single"/>
                </w:rPr>
                <w:t>References</w:t>
              </w:r>
              <w:bookmarkEnd w:id="30"/>
            </w:p>
            <w:p w14:paraId="488D82B0" w14:textId="6E662195" w:rsidR="003167F7" w:rsidRPr="00D5697C" w:rsidRDefault="003167F7" w:rsidP="00D072D0">
              <w:pPr>
                <w:pStyle w:val="Bibliography"/>
                <w:ind w:left="-432" w:right="-432"/>
                <w:rPr>
                  <w:rFonts w:cs="Calibri Light"/>
                  <w:color w:val="000000" w:themeColor="text1"/>
                </w:rPr>
              </w:pPr>
            </w:p>
            <w:p w14:paraId="78215C09" w14:textId="77777777" w:rsidR="004023F6" w:rsidRDefault="003167F7" w:rsidP="004023F6">
              <w:pPr>
                <w:pStyle w:val="Bibliography"/>
                <w:rPr>
                  <w:noProof/>
                  <w:sz w:val="24"/>
                  <w:szCs w:val="24"/>
                </w:rPr>
              </w:pPr>
              <w:r w:rsidRPr="00D5697C">
                <w:rPr>
                  <w:rFonts w:cs="Calibri Light"/>
                  <w:color w:val="000000" w:themeColor="text1"/>
                </w:rPr>
                <w:fldChar w:fldCharType="begin"/>
              </w:r>
              <w:r w:rsidRPr="00D5697C">
                <w:rPr>
                  <w:rFonts w:cs="Calibri Light"/>
                  <w:color w:val="000000" w:themeColor="text1"/>
                </w:rPr>
                <w:instrText xml:space="preserve"> BIBLIOGRAPHY </w:instrText>
              </w:r>
              <w:r w:rsidRPr="00D5697C">
                <w:rPr>
                  <w:rFonts w:cs="Calibri Light"/>
                  <w:color w:val="000000" w:themeColor="text1"/>
                </w:rPr>
                <w:fldChar w:fldCharType="separate"/>
              </w:r>
              <w:r w:rsidR="004023F6">
                <w:rPr>
                  <w:noProof/>
                </w:rPr>
                <w:t xml:space="preserve">Abbas, T., 2023. </w:t>
              </w:r>
              <w:r w:rsidR="004023F6">
                <w:rPr>
                  <w:i/>
                  <w:iCs/>
                  <w:noProof/>
                </w:rPr>
                <w:t xml:space="preserve">www.changemanagementinsight.com. </w:t>
              </w:r>
              <w:r w:rsidR="004023F6">
                <w:rPr>
                  <w:noProof/>
                </w:rPr>
                <w:t xml:space="preserve">[Online] </w:t>
              </w:r>
              <w:r w:rsidR="004023F6">
                <w:rPr>
                  <w:noProof/>
                </w:rPr>
                <w:br/>
                <w:t xml:space="preserve">Available at: </w:t>
              </w:r>
              <w:r w:rsidR="004023F6">
                <w:rPr>
                  <w:noProof/>
                  <w:u w:val="single"/>
                </w:rPr>
                <w:t>https://changemanagementinsight.com/change-management-in-the-project-management-process/#:~:text=As%20a%20project%20manager%2C%20you,on%20implementation%20of%20a%20project.</w:t>
              </w:r>
              <w:r w:rsidR="004023F6">
                <w:rPr>
                  <w:noProof/>
                </w:rPr>
                <w:br/>
                <w:t>[Accessed 03 11 2023].</w:t>
              </w:r>
            </w:p>
            <w:p w14:paraId="32D4AC4C" w14:textId="77777777" w:rsidR="004023F6" w:rsidRDefault="004023F6" w:rsidP="004023F6">
              <w:pPr>
                <w:pStyle w:val="Bibliography"/>
                <w:rPr>
                  <w:noProof/>
                </w:rPr>
              </w:pPr>
              <w:r>
                <w:rPr>
                  <w:noProof/>
                </w:rPr>
                <w:t xml:space="preserve">Adobe Communications Team, 2022. </w:t>
              </w:r>
              <w:r>
                <w:rPr>
                  <w:i/>
                  <w:iCs/>
                  <w:noProof/>
                </w:rPr>
                <w:t xml:space="preserve">www.business.adobe.com. </w:t>
              </w:r>
              <w:r>
                <w:rPr>
                  <w:noProof/>
                </w:rPr>
                <w:t xml:space="preserve">[Online] </w:t>
              </w:r>
              <w:r>
                <w:rPr>
                  <w:noProof/>
                </w:rPr>
                <w:br/>
                <w:t xml:space="preserve">Available at: </w:t>
              </w:r>
              <w:r>
                <w:rPr>
                  <w:noProof/>
                  <w:u w:val="single"/>
                </w:rPr>
                <w:t>https://business.adobe.com/blog/basics/project-constraints#:~:text=Project%20constraints%20are%20limiting%20factors,%2C%20methodology%2C%20and%20customer%20satisfaction.</w:t>
              </w:r>
              <w:r>
                <w:rPr>
                  <w:noProof/>
                </w:rPr>
                <w:br/>
                <w:t>[Accessed 31 10 2023].</w:t>
              </w:r>
            </w:p>
            <w:p w14:paraId="23E2B029" w14:textId="77777777" w:rsidR="004023F6" w:rsidRDefault="004023F6" w:rsidP="004023F6">
              <w:pPr>
                <w:pStyle w:val="Bibliography"/>
                <w:rPr>
                  <w:noProof/>
                </w:rPr>
              </w:pPr>
              <w:r>
                <w:rPr>
                  <w:noProof/>
                </w:rPr>
                <w:t xml:space="preserve">Association for Project Management, 2023. </w:t>
              </w:r>
              <w:r>
                <w:rPr>
                  <w:i/>
                  <w:iCs/>
                  <w:noProof/>
                </w:rPr>
                <w:t xml:space="preserve">www.apm.org.uk. </w:t>
              </w:r>
              <w:r>
                <w:rPr>
                  <w:noProof/>
                </w:rPr>
                <w:t xml:space="preserve">[Online] </w:t>
              </w:r>
              <w:r>
                <w:rPr>
                  <w:noProof/>
                </w:rPr>
                <w:br/>
                <w:t xml:space="preserve">Available at: </w:t>
              </w:r>
              <w:r>
                <w:rPr>
                  <w:noProof/>
                  <w:u w:val="single"/>
                </w:rPr>
                <w:t>https://www.apm.org.uk/resources/what-is-project-management/</w:t>
              </w:r>
              <w:r>
                <w:rPr>
                  <w:noProof/>
                </w:rPr>
                <w:br/>
                <w:t>[Accessed 28 10 2023].</w:t>
              </w:r>
            </w:p>
            <w:p w14:paraId="4A8CD27C" w14:textId="77777777" w:rsidR="004023F6" w:rsidRDefault="004023F6" w:rsidP="004023F6">
              <w:pPr>
                <w:pStyle w:val="Bibliography"/>
                <w:rPr>
                  <w:noProof/>
                </w:rPr>
              </w:pPr>
              <w:r>
                <w:rPr>
                  <w:noProof/>
                </w:rPr>
                <w:t xml:space="preserve">Atlassian, 2023. </w:t>
              </w:r>
              <w:r>
                <w:rPr>
                  <w:i/>
                  <w:iCs/>
                  <w:noProof/>
                </w:rPr>
                <w:t xml:space="preserve">www.atlassian.com. </w:t>
              </w:r>
              <w:r>
                <w:rPr>
                  <w:noProof/>
                </w:rPr>
                <w:t xml:space="preserve">[Online] </w:t>
              </w:r>
              <w:r>
                <w:rPr>
                  <w:noProof/>
                </w:rPr>
                <w:br/>
                <w:t xml:space="preserve">Available at: </w:t>
              </w:r>
              <w:r>
                <w:rPr>
                  <w:noProof/>
                  <w:u w:val="single"/>
                </w:rPr>
                <w:t>https://www.atlassian.com/work-management/project-management/project-execution#:~:text=Project%20execution%20is%20the%20stage,off%20on%20the%20right%20foot.</w:t>
              </w:r>
              <w:r>
                <w:rPr>
                  <w:noProof/>
                </w:rPr>
                <w:br/>
                <w:t>[Accessed 28 10 2023].</w:t>
              </w:r>
            </w:p>
            <w:p w14:paraId="1773C4BA" w14:textId="77777777" w:rsidR="004023F6" w:rsidRDefault="004023F6" w:rsidP="004023F6">
              <w:pPr>
                <w:pStyle w:val="Bibliography"/>
                <w:rPr>
                  <w:noProof/>
                </w:rPr>
              </w:pPr>
              <w:r>
                <w:rPr>
                  <w:noProof/>
                </w:rPr>
                <w:t xml:space="preserve">Atlassian, 2023. </w:t>
              </w:r>
              <w:r>
                <w:rPr>
                  <w:i/>
                  <w:iCs/>
                  <w:noProof/>
                </w:rPr>
                <w:t xml:space="preserve">www.atlassian.com. </w:t>
              </w:r>
              <w:r>
                <w:rPr>
                  <w:noProof/>
                </w:rPr>
                <w:t xml:space="preserve">[Online] </w:t>
              </w:r>
              <w:r>
                <w:rPr>
                  <w:noProof/>
                </w:rPr>
                <w:br/>
                <w:t xml:space="preserve">Available at: </w:t>
              </w:r>
              <w:r>
                <w:rPr>
                  <w:noProof/>
                  <w:u w:val="single"/>
                </w:rPr>
                <w:t>https://www.atlassian.com/work-management/project-management/project-planning/timeline#:~:text=A%20project%20management%20timeline%20is,project%20will%20be%20wrapped%20up.</w:t>
              </w:r>
              <w:r>
                <w:rPr>
                  <w:noProof/>
                </w:rPr>
                <w:br/>
                <w:t>[Accessed 31 10 2023].</w:t>
              </w:r>
            </w:p>
            <w:p w14:paraId="4F4ED9B4" w14:textId="77777777" w:rsidR="004023F6" w:rsidRDefault="004023F6" w:rsidP="004023F6">
              <w:pPr>
                <w:pStyle w:val="Bibliography"/>
                <w:rPr>
                  <w:noProof/>
                </w:rPr>
              </w:pPr>
              <w:r>
                <w:rPr>
                  <w:noProof/>
                </w:rPr>
                <w:t xml:space="preserve">Borgini, J., 2023. </w:t>
              </w:r>
              <w:r>
                <w:rPr>
                  <w:i/>
                  <w:iCs/>
                  <w:noProof/>
                </w:rPr>
                <w:t xml:space="preserve">www.techtarget.com. </w:t>
              </w:r>
              <w:r>
                <w:rPr>
                  <w:noProof/>
                </w:rPr>
                <w:t xml:space="preserve">[Online] </w:t>
              </w:r>
              <w:r>
                <w:rPr>
                  <w:noProof/>
                </w:rPr>
                <w:br/>
                <w:t xml:space="preserve">Available at: </w:t>
              </w:r>
              <w:r>
                <w:rPr>
                  <w:noProof/>
                  <w:u w:val="single"/>
                </w:rPr>
                <w:t>https://www.techtarget.com/iotagenda/tip/Top-advantages-and-disadvantages-of-IoT-in-business#:~:text=IoT%20offers%20many%20benefits%20to,be%20hesitant%20to%20use%20them</w:t>
              </w:r>
              <w:r>
                <w:rPr>
                  <w:noProof/>
                </w:rPr>
                <w:br/>
                <w:t>[Accessed 14 11 2023].</w:t>
              </w:r>
            </w:p>
            <w:p w14:paraId="1F02A8D5" w14:textId="77777777" w:rsidR="004023F6" w:rsidRDefault="004023F6" w:rsidP="004023F6">
              <w:pPr>
                <w:pStyle w:val="Bibliography"/>
                <w:rPr>
                  <w:noProof/>
                </w:rPr>
              </w:pPr>
              <w:r>
                <w:rPr>
                  <w:noProof/>
                </w:rPr>
                <w:t xml:space="preserve">Brown, A., 2019. </w:t>
              </w:r>
              <w:r>
                <w:rPr>
                  <w:i/>
                  <w:iCs/>
                  <w:noProof/>
                </w:rPr>
                <w:t xml:space="preserve">www.careerminds.com. </w:t>
              </w:r>
              <w:r>
                <w:rPr>
                  <w:noProof/>
                </w:rPr>
                <w:t xml:space="preserve">[Online] </w:t>
              </w:r>
              <w:r>
                <w:rPr>
                  <w:noProof/>
                </w:rPr>
                <w:br/>
                <w:t xml:space="preserve">Available at: </w:t>
              </w:r>
              <w:r>
                <w:rPr>
                  <w:noProof/>
                  <w:u w:val="single"/>
                </w:rPr>
                <w:t>https://careerminds.com/blog/relocating-a-business#:~:text=As%20for%20long%20term%20costs,shipping%2C%20and%20other%20secondary%20impacts.</w:t>
              </w:r>
              <w:r>
                <w:rPr>
                  <w:noProof/>
                </w:rPr>
                <w:br/>
                <w:t>[Accessed 15 11 2023].</w:t>
              </w:r>
            </w:p>
            <w:p w14:paraId="4413B012" w14:textId="77777777" w:rsidR="004023F6" w:rsidRDefault="004023F6" w:rsidP="004023F6">
              <w:pPr>
                <w:pStyle w:val="Bibliography"/>
                <w:rPr>
                  <w:noProof/>
                </w:rPr>
              </w:pPr>
              <w:r>
                <w:rPr>
                  <w:noProof/>
                </w:rPr>
                <w:t xml:space="preserve">Bruin, L. D., 2016. </w:t>
              </w:r>
              <w:r>
                <w:rPr>
                  <w:i/>
                  <w:iCs/>
                  <w:noProof/>
                </w:rPr>
                <w:t xml:space="preserve">www.business-to-you.com. </w:t>
              </w:r>
              <w:r>
                <w:rPr>
                  <w:noProof/>
                </w:rPr>
                <w:t xml:space="preserve">[Online] </w:t>
              </w:r>
              <w:r>
                <w:rPr>
                  <w:noProof/>
                </w:rPr>
                <w:br/>
                <w:t xml:space="preserve">Available at: </w:t>
              </w:r>
              <w:r>
                <w:rPr>
                  <w:noProof/>
                  <w:u w:val="single"/>
                </w:rPr>
                <w:t>https://www.business-to-you.com/scanning-the-environment-pestel-analysis/</w:t>
              </w:r>
              <w:r>
                <w:rPr>
                  <w:noProof/>
                </w:rPr>
                <w:br/>
                <w:t>[Accessed 04 11 2023].</w:t>
              </w:r>
            </w:p>
            <w:p w14:paraId="42568153" w14:textId="77777777" w:rsidR="004023F6" w:rsidRDefault="004023F6" w:rsidP="004023F6">
              <w:pPr>
                <w:pStyle w:val="Bibliography"/>
                <w:rPr>
                  <w:noProof/>
                </w:rPr>
              </w:pPr>
              <w:r>
                <w:rPr>
                  <w:noProof/>
                </w:rPr>
                <w:t xml:space="preserve">Chakraborty, A., 2023. </w:t>
              </w:r>
              <w:r>
                <w:rPr>
                  <w:i/>
                  <w:iCs/>
                  <w:noProof/>
                </w:rPr>
                <w:t xml:space="preserve">www.valasys.com. </w:t>
              </w:r>
              <w:r>
                <w:rPr>
                  <w:noProof/>
                </w:rPr>
                <w:t xml:space="preserve">[Online] </w:t>
              </w:r>
              <w:r>
                <w:rPr>
                  <w:noProof/>
                </w:rPr>
                <w:br/>
                <w:t xml:space="preserve">Available at: </w:t>
              </w:r>
              <w:r>
                <w:rPr>
                  <w:noProof/>
                  <w:u w:val="single"/>
                </w:rPr>
                <w:t>https://valasys.com/advantages-and-disadvantages-of-iot-in-business/#:~:text=While%20IoT%20in%20business%20can,dependent%20on%20machines%20and%20things</w:t>
              </w:r>
              <w:r>
                <w:rPr>
                  <w:noProof/>
                </w:rPr>
                <w:br/>
                <w:t>[Accessed 14 11 2023].</w:t>
              </w:r>
            </w:p>
            <w:p w14:paraId="0BAC1E61" w14:textId="77777777" w:rsidR="004023F6" w:rsidRDefault="004023F6" w:rsidP="004023F6">
              <w:pPr>
                <w:pStyle w:val="Bibliography"/>
                <w:rPr>
                  <w:noProof/>
                </w:rPr>
              </w:pPr>
              <w:r>
                <w:rPr>
                  <w:noProof/>
                </w:rPr>
                <w:lastRenderedPageBreak/>
                <w:t xml:space="preserve">CIPD, 2023. </w:t>
              </w:r>
              <w:r>
                <w:rPr>
                  <w:i/>
                  <w:iCs/>
                  <w:noProof/>
                </w:rPr>
                <w:t xml:space="preserve">www.cipd.org/uk. </w:t>
              </w:r>
              <w:r>
                <w:rPr>
                  <w:noProof/>
                </w:rPr>
                <w:t xml:space="preserve">[Online] </w:t>
              </w:r>
              <w:r>
                <w:rPr>
                  <w:noProof/>
                </w:rPr>
                <w:br/>
                <w:t xml:space="preserve">Available at: </w:t>
              </w:r>
              <w:r>
                <w:rPr>
                  <w:noProof/>
                  <w:u w:val="single"/>
                </w:rPr>
                <w:t>https://www.cipd.org/uk/knowledge/factsheets/pestle-analysis-factsheet/</w:t>
              </w:r>
              <w:r>
                <w:rPr>
                  <w:noProof/>
                </w:rPr>
                <w:br/>
                <w:t>[Accessed 12 11 2023].</w:t>
              </w:r>
            </w:p>
            <w:p w14:paraId="65161ED1" w14:textId="77777777" w:rsidR="004023F6" w:rsidRDefault="004023F6" w:rsidP="004023F6">
              <w:pPr>
                <w:pStyle w:val="Bibliography"/>
                <w:rPr>
                  <w:noProof/>
                </w:rPr>
              </w:pPr>
              <w:r>
                <w:rPr>
                  <w:noProof/>
                </w:rPr>
                <w:t xml:space="preserve">Clarke, L., 2012. </w:t>
              </w:r>
              <w:r>
                <w:rPr>
                  <w:i/>
                  <w:iCs/>
                  <w:noProof/>
                </w:rPr>
                <w:t xml:space="preserve">www.pmi.org. </w:t>
              </w:r>
              <w:r>
                <w:rPr>
                  <w:noProof/>
                </w:rPr>
                <w:t xml:space="preserve">[Online] </w:t>
              </w:r>
              <w:r>
                <w:rPr>
                  <w:noProof/>
                </w:rPr>
                <w:br/>
                <w:t xml:space="preserve">Available at: </w:t>
              </w:r>
              <w:r>
                <w:rPr>
                  <w:noProof/>
                  <w:u w:val="single"/>
                </w:rPr>
                <w:t>https://www.pmi.org/learning/library/erp-oracle-unified-method-approach-5990#:~:text=In%20an%20iterative%20approach%20such,the%20iteration's%20goal(s).</w:t>
              </w:r>
              <w:r>
                <w:rPr>
                  <w:noProof/>
                </w:rPr>
                <w:br/>
                <w:t>[Accessed 28 10 2023].</w:t>
              </w:r>
            </w:p>
            <w:p w14:paraId="1CA91EE1" w14:textId="77777777" w:rsidR="004023F6" w:rsidRDefault="004023F6" w:rsidP="004023F6">
              <w:pPr>
                <w:pStyle w:val="Bibliography"/>
                <w:rPr>
                  <w:noProof/>
                </w:rPr>
              </w:pPr>
              <w:r>
                <w:rPr>
                  <w:noProof/>
                </w:rPr>
                <w:t xml:space="preserve">Compliance, 2022. </w:t>
              </w:r>
              <w:r>
                <w:rPr>
                  <w:i/>
                  <w:iCs/>
                  <w:noProof/>
                </w:rPr>
                <w:t xml:space="preserve">www.wolterskluwer.com. </w:t>
              </w:r>
              <w:r>
                <w:rPr>
                  <w:noProof/>
                </w:rPr>
                <w:t xml:space="preserve">[Online] </w:t>
              </w:r>
              <w:r>
                <w:rPr>
                  <w:noProof/>
                </w:rPr>
                <w:br/>
                <w:t xml:space="preserve">Available at: </w:t>
              </w:r>
              <w:r>
                <w:rPr>
                  <w:noProof/>
                  <w:u w:val="single"/>
                </w:rPr>
                <w:t>https://www.wolterskluwer.com/en/expert-insights/how-do-you-communicate-your-risks-apply-these-4-tips</w:t>
              </w:r>
              <w:r>
                <w:rPr>
                  <w:noProof/>
                </w:rPr>
                <w:br/>
                <w:t>[Accessed 02 11 2023].</w:t>
              </w:r>
            </w:p>
            <w:p w14:paraId="1F12673F" w14:textId="77777777" w:rsidR="004023F6" w:rsidRDefault="004023F6" w:rsidP="004023F6">
              <w:pPr>
                <w:pStyle w:val="Bibliography"/>
                <w:rPr>
                  <w:noProof/>
                </w:rPr>
              </w:pPr>
              <w:r>
                <w:rPr>
                  <w:noProof/>
                </w:rPr>
                <w:t xml:space="preserve">Doyle, P., 2023. </w:t>
              </w:r>
              <w:r>
                <w:rPr>
                  <w:i/>
                  <w:iCs/>
                  <w:noProof/>
                </w:rPr>
                <w:t xml:space="preserve">www.brightwork.com. </w:t>
              </w:r>
              <w:r>
                <w:rPr>
                  <w:noProof/>
                </w:rPr>
                <w:t xml:space="preserve">[Online] </w:t>
              </w:r>
              <w:r>
                <w:rPr>
                  <w:noProof/>
                </w:rPr>
                <w:br/>
                <w:t xml:space="preserve">Available at: </w:t>
              </w:r>
              <w:r>
                <w:rPr>
                  <w:noProof/>
                  <w:u w:val="single"/>
                </w:rPr>
                <w:t>https://www.brightwork.com/blog/project-leadership-and-its-6-different-styles</w:t>
              </w:r>
              <w:r>
                <w:rPr>
                  <w:noProof/>
                </w:rPr>
                <w:br/>
                <w:t>[Accessed 18 11 223].</w:t>
              </w:r>
            </w:p>
            <w:p w14:paraId="200F96A2" w14:textId="77777777" w:rsidR="004023F6" w:rsidRDefault="004023F6" w:rsidP="004023F6">
              <w:pPr>
                <w:pStyle w:val="Bibliography"/>
                <w:rPr>
                  <w:noProof/>
                </w:rPr>
              </w:pPr>
              <w:r>
                <w:rPr>
                  <w:noProof/>
                </w:rPr>
                <w:t xml:space="preserve">Edith Cowan University, Unkown. </w:t>
              </w:r>
              <w:r>
                <w:rPr>
                  <w:i/>
                  <w:iCs/>
                  <w:noProof/>
                </w:rPr>
                <w:t xml:space="preserve">www.intranet.ecu.edu.au. </w:t>
              </w:r>
              <w:r>
                <w:rPr>
                  <w:noProof/>
                </w:rPr>
                <w:t xml:space="preserve">[Online] </w:t>
              </w:r>
              <w:r>
                <w:rPr>
                  <w:noProof/>
                </w:rPr>
                <w:br/>
                <w:t xml:space="preserve">Available at: </w:t>
              </w:r>
              <w:r>
                <w:rPr>
                  <w:noProof/>
                  <w:u w:val="single"/>
                </w:rPr>
                <w:t>https://intranet.ecu.edu.au/__data/assets/pdf_file/0006/620088/ECU-Organisation-Structure-Guidelines.pdf</w:t>
              </w:r>
              <w:r>
                <w:rPr>
                  <w:noProof/>
                </w:rPr>
                <w:br/>
                <w:t>[Accessed 14 11 2023].</w:t>
              </w:r>
            </w:p>
            <w:p w14:paraId="111287EA" w14:textId="77777777" w:rsidR="004023F6" w:rsidRDefault="004023F6" w:rsidP="004023F6">
              <w:pPr>
                <w:pStyle w:val="Bibliography"/>
                <w:rPr>
                  <w:noProof/>
                </w:rPr>
              </w:pPr>
              <w:r>
                <w:rPr>
                  <w:noProof/>
                </w:rPr>
                <w:t xml:space="preserve">Everitt, J., 2022. </w:t>
              </w:r>
              <w:r>
                <w:rPr>
                  <w:i/>
                  <w:iCs/>
                  <w:noProof/>
                </w:rPr>
                <w:t xml:space="preserve">www.wrike.com. </w:t>
              </w:r>
              <w:r>
                <w:rPr>
                  <w:noProof/>
                </w:rPr>
                <w:t xml:space="preserve">[Online] </w:t>
              </w:r>
              <w:r>
                <w:rPr>
                  <w:noProof/>
                </w:rPr>
                <w:br/>
                <w:t xml:space="preserve">Available at: </w:t>
              </w:r>
              <w:r>
                <w:rPr>
                  <w:noProof/>
                  <w:u w:val="single"/>
                </w:rPr>
                <w:t>https://www.wrike.com/blog/demystifying-pmbok-process-group/#:~:text=Generally%20speaking%2C%20projects%20require%20five,Body%20of%20Knowledge)%20process%20groups.</w:t>
              </w:r>
              <w:r>
                <w:rPr>
                  <w:noProof/>
                </w:rPr>
                <w:br/>
                <w:t>[Accessed 28 10 2023].</w:t>
              </w:r>
            </w:p>
            <w:p w14:paraId="0EF4E54A" w14:textId="77777777" w:rsidR="004023F6" w:rsidRDefault="004023F6" w:rsidP="004023F6">
              <w:pPr>
                <w:pStyle w:val="Bibliography"/>
                <w:rPr>
                  <w:noProof/>
                </w:rPr>
              </w:pPr>
              <w:r>
                <w:rPr>
                  <w:noProof/>
                </w:rPr>
                <w:t xml:space="preserve">F.Dieffenbacher, S., 2023. </w:t>
              </w:r>
              <w:r>
                <w:rPr>
                  <w:i/>
                  <w:iCs/>
                  <w:noProof/>
                </w:rPr>
                <w:t xml:space="preserve">www.digitalleadership.com. </w:t>
              </w:r>
              <w:r>
                <w:rPr>
                  <w:noProof/>
                </w:rPr>
                <w:t xml:space="preserve">[Online] </w:t>
              </w:r>
              <w:r>
                <w:rPr>
                  <w:noProof/>
                </w:rPr>
                <w:br/>
                <w:t xml:space="preserve">Available at: </w:t>
              </w:r>
              <w:r>
                <w:rPr>
                  <w:noProof/>
                  <w:u w:val="single"/>
                </w:rPr>
                <w:t>https://digitalleadership.com/blog/organizational-structure/</w:t>
              </w:r>
              <w:r>
                <w:rPr>
                  <w:noProof/>
                </w:rPr>
                <w:br/>
                <w:t>[Accessed 13 11 2023].</w:t>
              </w:r>
            </w:p>
            <w:p w14:paraId="640D1415" w14:textId="77777777" w:rsidR="004023F6" w:rsidRDefault="004023F6" w:rsidP="004023F6">
              <w:pPr>
                <w:pStyle w:val="Bibliography"/>
                <w:rPr>
                  <w:noProof/>
                </w:rPr>
              </w:pPr>
              <w:r>
                <w:rPr>
                  <w:noProof/>
                </w:rPr>
                <w:t xml:space="preserve">FreshBooks, 2021. </w:t>
              </w:r>
              <w:r>
                <w:rPr>
                  <w:i/>
                  <w:iCs/>
                  <w:noProof/>
                </w:rPr>
                <w:t xml:space="preserve">www.freshbooks.com. </w:t>
              </w:r>
              <w:r>
                <w:rPr>
                  <w:noProof/>
                </w:rPr>
                <w:t xml:space="preserve">[Online] </w:t>
              </w:r>
              <w:r>
                <w:rPr>
                  <w:noProof/>
                </w:rPr>
                <w:br/>
                <w:t xml:space="preserve">Available at: </w:t>
              </w:r>
              <w:r>
                <w:rPr>
                  <w:noProof/>
                  <w:u w:val="single"/>
                </w:rPr>
                <w:t>https://www.freshbooks.com/en-gb/hub/projects-management/project-cost-management</w:t>
              </w:r>
              <w:r>
                <w:rPr>
                  <w:noProof/>
                </w:rPr>
                <w:br/>
                <w:t>[Accessed 29 10 2023].</w:t>
              </w:r>
            </w:p>
            <w:p w14:paraId="64C85F6A" w14:textId="77777777" w:rsidR="004023F6" w:rsidRDefault="004023F6" w:rsidP="004023F6">
              <w:pPr>
                <w:pStyle w:val="Bibliography"/>
                <w:rPr>
                  <w:noProof/>
                </w:rPr>
              </w:pPr>
              <w:r>
                <w:rPr>
                  <w:noProof/>
                </w:rPr>
                <w:t xml:space="preserve">Fure, K., 2017. </w:t>
              </w:r>
              <w:r>
                <w:rPr>
                  <w:i/>
                  <w:iCs/>
                  <w:noProof/>
                </w:rPr>
                <w:t xml:space="preserve">www.pestleanalysis.com. </w:t>
              </w:r>
              <w:r>
                <w:rPr>
                  <w:noProof/>
                </w:rPr>
                <w:t xml:space="preserve">[Online] </w:t>
              </w:r>
              <w:r>
                <w:rPr>
                  <w:noProof/>
                </w:rPr>
                <w:br/>
                <w:t xml:space="preserve">Available at: </w:t>
              </w:r>
              <w:r>
                <w:rPr>
                  <w:noProof/>
                  <w:u w:val="single"/>
                </w:rPr>
                <w:t>https://pestleanalysis.com/pest-analysis-example-for-the-food-industry/</w:t>
              </w:r>
              <w:r>
                <w:rPr>
                  <w:noProof/>
                </w:rPr>
                <w:br/>
                <w:t>[Accessed 10 11 2023].</w:t>
              </w:r>
            </w:p>
            <w:p w14:paraId="76015406" w14:textId="77777777" w:rsidR="004023F6" w:rsidRDefault="004023F6" w:rsidP="004023F6">
              <w:pPr>
                <w:pStyle w:val="Bibliography"/>
                <w:rPr>
                  <w:noProof/>
                </w:rPr>
              </w:pPr>
              <w:r>
                <w:rPr>
                  <w:noProof/>
                </w:rPr>
                <w:t xml:space="preserve">Girdhar, A., 2023. </w:t>
              </w:r>
              <w:r>
                <w:rPr>
                  <w:i/>
                  <w:iCs/>
                  <w:noProof/>
                </w:rPr>
                <w:t xml:space="preserve">www.appypie.com. </w:t>
              </w:r>
              <w:r>
                <w:rPr>
                  <w:noProof/>
                </w:rPr>
                <w:t xml:space="preserve">[Online] </w:t>
              </w:r>
              <w:r>
                <w:rPr>
                  <w:noProof/>
                </w:rPr>
                <w:br/>
                <w:t xml:space="preserve">Available at: </w:t>
              </w:r>
              <w:r>
                <w:rPr>
                  <w:noProof/>
                  <w:u w:val="single"/>
                </w:rPr>
                <w:t>https://www.appypie.com/iot-for-small-business</w:t>
              </w:r>
              <w:r>
                <w:rPr>
                  <w:noProof/>
                </w:rPr>
                <w:br/>
                <w:t>[Accessed 13 11 2023].</w:t>
              </w:r>
            </w:p>
            <w:p w14:paraId="2C016750" w14:textId="77777777" w:rsidR="004023F6" w:rsidRDefault="004023F6" w:rsidP="004023F6">
              <w:pPr>
                <w:pStyle w:val="Bibliography"/>
                <w:rPr>
                  <w:noProof/>
                </w:rPr>
              </w:pPr>
              <w:r>
                <w:rPr>
                  <w:noProof/>
                </w:rPr>
                <w:t xml:space="preserve">Goldratt, E. M., 2004. </w:t>
              </w:r>
              <w:r>
                <w:rPr>
                  <w:i/>
                  <w:iCs/>
                  <w:noProof/>
                </w:rPr>
                <w:t xml:space="preserve">The Goal: A Process of Onoing Improvement. </w:t>
              </w:r>
              <w:r>
                <w:rPr>
                  <w:noProof/>
                </w:rPr>
                <w:t>Third ed. Great Barrington MA: The North River Press.</w:t>
              </w:r>
            </w:p>
            <w:p w14:paraId="4CE528BA" w14:textId="77777777" w:rsidR="004023F6" w:rsidRDefault="004023F6" w:rsidP="004023F6">
              <w:pPr>
                <w:pStyle w:val="Bibliography"/>
                <w:rPr>
                  <w:noProof/>
                </w:rPr>
              </w:pPr>
              <w:r>
                <w:rPr>
                  <w:noProof/>
                </w:rPr>
                <w:t xml:space="preserve">Griffin, D., 2019. </w:t>
              </w:r>
              <w:r>
                <w:rPr>
                  <w:i/>
                  <w:iCs/>
                  <w:noProof/>
                </w:rPr>
                <w:t xml:space="preserve">www.smallbusiness.chron.com. </w:t>
              </w:r>
              <w:r>
                <w:rPr>
                  <w:noProof/>
                </w:rPr>
                <w:t xml:space="preserve">[Online] </w:t>
              </w:r>
              <w:r>
                <w:rPr>
                  <w:noProof/>
                </w:rPr>
                <w:br/>
                <w:t xml:space="preserve">Available at: </w:t>
              </w:r>
              <w:r>
                <w:rPr>
                  <w:noProof/>
                  <w:u w:val="single"/>
                </w:rPr>
                <w:t>https://smallbusiness.chron.com/pros-cons-flat-organizational-structure-3798.html</w:t>
              </w:r>
              <w:r>
                <w:rPr>
                  <w:noProof/>
                </w:rPr>
                <w:br/>
                <w:t>[Accessed 14 11 2023].</w:t>
              </w:r>
            </w:p>
            <w:p w14:paraId="0E58380C" w14:textId="77777777" w:rsidR="004023F6" w:rsidRDefault="004023F6" w:rsidP="004023F6">
              <w:pPr>
                <w:pStyle w:val="Bibliography"/>
                <w:rPr>
                  <w:noProof/>
                </w:rPr>
              </w:pPr>
              <w:r>
                <w:rPr>
                  <w:noProof/>
                </w:rPr>
                <w:lastRenderedPageBreak/>
                <w:t xml:space="preserve">Henry, Z., 2018. </w:t>
              </w:r>
              <w:r>
                <w:rPr>
                  <w:i/>
                  <w:iCs/>
                  <w:noProof/>
                </w:rPr>
                <w:t xml:space="preserve">www.case48.com. </w:t>
              </w:r>
              <w:r>
                <w:rPr>
                  <w:noProof/>
                </w:rPr>
                <w:t xml:space="preserve">[Online] </w:t>
              </w:r>
              <w:r>
                <w:rPr>
                  <w:noProof/>
                </w:rPr>
                <w:br/>
                <w:t xml:space="preserve">Available at: </w:t>
              </w:r>
              <w:r>
                <w:rPr>
                  <w:noProof/>
                  <w:u w:val="single"/>
                </w:rPr>
                <w:t>https://www.case48.com/pestel-case/4811-Innocent-Drinks</w:t>
              </w:r>
              <w:r>
                <w:rPr>
                  <w:noProof/>
                </w:rPr>
                <w:br/>
                <w:t>[Accessed 12 11 2023].</w:t>
              </w:r>
            </w:p>
            <w:p w14:paraId="696ADAFB" w14:textId="77777777" w:rsidR="004023F6" w:rsidRDefault="004023F6" w:rsidP="004023F6">
              <w:pPr>
                <w:pStyle w:val="Bibliography"/>
                <w:rPr>
                  <w:noProof/>
                </w:rPr>
              </w:pPr>
              <w:r>
                <w:rPr>
                  <w:noProof/>
                </w:rPr>
                <w:t xml:space="preserve">ILX, 2014. </w:t>
              </w:r>
              <w:r>
                <w:rPr>
                  <w:i/>
                  <w:iCs/>
                  <w:noProof/>
                </w:rPr>
                <w:t xml:space="preserve">www.prince2.com. </w:t>
              </w:r>
              <w:r>
                <w:rPr>
                  <w:noProof/>
                </w:rPr>
                <w:t xml:space="preserve">[Online] </w:t>
              </w:r>
              <w:r>
                <w:rPr>
                  <w:noProof/>
                </w:rPr>
                <w:br/>
                <w:t xml:space="preserve">Available at: </w:t>
              </w:r>
              <w:r>
                <w:rPr>
                  <w:noProof/>
                  <w:u w:val="single"/>
                </w:rPr>
                <w:t>https://www.prince2.com/uk/blog/managing-risk-in-project-management-mop?psafe_param=1&amp;gad_source=1&amp;gclid=Cj0KCQjwhfipBhCqARIsAH9msbmOepL2U2yipd8V8yXbo-_-HdfOauEZXd8Iz2yXV3Lkwvr9hWOindYaAvgtEALw_wcB</w:t>
              </w:r>
              <w:r>
                <w:rPr>
                  <w:noProof/>
                </w:rPr>
                <w:br/>
                <w:t>[Accessed 29 10 2023].</w:t>
              </w:r>
            </w:p>
            <w:p w14:paraId="435FB8FC" w14:textId="77777777" w:rsidR="004023F6" w:rsidRDefault="004023F6" w:rsidP="004023F6">
              <w:pPr>
                <w:pStyle w:val="Bibliography"/>
                <w:rPr>
                  <w:noProof/>
                </w:rPr>
              </w:pPr>
              <w:r>
                <w:rPr>
                  <w:noProof/>
                </w:rPr>
                <w:t xml:space="preserve">Im, H.-J., 2023. </w:t>
              </w:r>
              <w:r>
                <w:rPr>
                  <w:i/>
                  <w:iCs/>
                  <w:noProof/>
                </w:rPr>
                <w:t xml:space="preserve">www.proserveit.com. </w:t>
              </w:r>
              <w:r>
                <w:rPr>
                  <w:noProof/>
                </w:rPr>
                <w:t xml:space="preserve">[Online] </w:t>
              </w:r>
              <w:r>
                <w:rPr>
                  <w:noProof/>
                </w:rPr>
                <w:br/>
                <w:t xml:space="preserve">Available at: </w:t>
              </w:r>
              <w:r>
                <w:rPr>
                  <w:noProof/>
                  <w:u w:val="single"/>
                </w:rPr>
                <w:t>https://www.proserveit.com/blog/what-is-it-change-management#:~:text=Improved%20quality%20of%20service%3A%20Change,lead%20to%20improved%20customer%20experience.&amp;text=Reduced%20costs%3A%20Change%20management%20helps,organizations%20to%20avoid%20costly%20do</w:t>
              </w:r>
              <w:r>
                <w:rPr>
                  <w:noProof/>
                </w:rPr>
                <w:br/>
                <w:t>[Accessed 03 11 2023].</w:t>
              </w:r>
            </w:p>
            <w:p w14:paraId="4A48614E" w14:textId="77777777" w:rsidR="004023F6" w:rsidRDefault="004023F6" w:rsidP="004023F6">
              <w:pPr>
                <w:pStyle w:val="Bibliography"/>
                <w:rPr>
                  <w:noProof/>
                </w:rPr>
              </w:pPr>
              <w:r>
                <w:rPr>
                  <w:noProof/>
                </w:rPr>
                <w:t xml:space="preserve">Investors in People., 2019. </w:t>
              </w:r>
              <w:r>
                <w:rPr>
                  <w:i/>
                  <w:iCs/>
                  <w:noProof/>
                </w:rPr>
                <w:t xml:space="preserve">www.investorsinpeople.com. </w:t>
              </w:r>
              <w:r>
                <w:rPr>
                  <w:noProof/>
                </w:rPr>
                <w:t xml:space="preserve">[Online] </w:t>
              </w:r>
              <w:r>
                <w:rPr>
                  <w:noProof/>
                </w:rPr>
                <w:br/>
                <w:t xml:space="preserve">Available at: </w:t>
              </w:r>
              <w:r>
                <w:rPr>
                  <w:noProof/>
                  <w:u w:val="single"/>
                </w:rPr>
                <w:t>https://www.investorsinpeople.com/knowledge/flat-hierarchies/</w:t>
              </w:r>
              <w:r>
                <w:rPr>
                  <w:noProof/>
                </w:rPr>
                <w:br/>
                <w:t>[Accessed 14 11 2023].</w:t>
              </w:r>
            </w:p>
            <w:p w14:paraId="55C9CB4C" w14:textId="77777777" w:rsidR="004023F6" w:rsidRDefault="004023F6" w:rsidP="004023F6">
              <w:pPr>
                <w:pStyle w:val="Bibliography"/>
                <w:rPr>
                  <w:noProof/>
                </w:rPr>
              </w:pPr>
              <w:r>
                <w:rPr>
                  <w:noProof/>
                </w:rPr>
                <w:t xml:space="preserve">Kenton, W., 2022. </w:t>
              </w:r>
              <w:r>
                <w:rPr>
                  <w:i/>
                  <w:iCs/>
                  <w:noProof/>
                </w:rPr>
                <w:t xml:space="preserve">www.investopedia.com. </w:t>
              </w:r>
              <w:r>
                <w:rPr>
                  <w:noProof/>
                </w:rPr>
                <w:t xml:space="preserve">[Online] </w:t>
              </w:r>
              <w:r>
                <w:rPr>
                  <w:noProof/>
                </w:rPr>
                <w:br/>
                <w:t xml:space="preserve">Available at: </w:t>
              </w:r>
              <w:r>
                <w:rPr>
                  <w:noProof/>
                  <w:u w:val="single"/>
                </w:rPr>
                <w:t>https://www.investopedia.com/terms/s/swot.asp</w:t>
              </w:r>
              <w:r>
                <w:rPr>
                  <w:noProof/>
                </w:rPr>
                <w:br/>
                <w:t>[Accessed 02 03 2023].</w:t>
              </w:r>
            </w:p>
            <w:p w14:paraId="3988F3E8" w14:textId="77777777" w:rsidR="004023F6" w:rsidRDefault="004023F6" w:rsidP="004023F6">
              <w:pPr>
                <w:pStyle w:val="Bibliography"/>
                <w:rPr>
                  <w:noProof/>
                </w:rPr>
              </w:pPr>
              <w:r>
                <w:rPr>
                  <w:noProof/>
                </w:rPr>
                <w:t xml:space="preserve">Kenton, W., 2023. </w:t>
              </w:r>
              <w:r>
                <w:rPr>
                  <w:i/>
                  <w:iCs/>
                  <w:noProof/>
                </w:rPr>
                <w:t xml:space="preserve">www.investopedia.com. </w:t>
              </w:r>
              <w:r>
                <w:rPr>
                  <w:noProof/>
                </w:rPr>
                <w:t xml:space="preserve">[Online] </w:t>
              </w:r>
              <w:r>
                <w:rPr>
                  <w:noProof/>
                </w:rPr>
                <w:br/>
                <w:t xml:space="preserve">Available at: </w:t>
              </w:r>
              <w:r>
                <w:rPr>
                  <w:noProof/>
                  <w:u w:val="single"/>
                </w:rPr>
                <w:t>https://www.investopedia.com/terms/o/organizational-structure.asp#:~:text=Types%20of%20organizational%20structures%20include,and%20culture%20of%20the%20company.</w:t>
              </w:r>
              <w:r>
                <w:rPr>
                  <w:noProof/>
                </w:rPr>
                <w:br/>
                <w:t>[Accessed 13 11 2023].</w:t>
              </w:r>
            </w:p>
            <w:p w14:paraId="5601E831" w14:textId="77777777" w:rsidR="004023F6" w:rsidRDefault="004023F6" w:rsidP="004023F6">
              <w:pPr>
                <w:pStyle w:val="Bibliography"/>
                <w:rPr>
                  <w:noProof/>
                </w:rPr>
              </w:pPr>
              <w:r>
                <w:rPr>
                  <w:noProof/>
                </w:rPr>
                <w:t xml:space="preserve">Kumar, B., 2022. </w:t>
              </w:r>
              <w:r>
                <w:rPr>
                  <w:i/>
                  <w:iCs/>
                  <w:noProof/>
                </w:rPr>
                <w:t xml:space="preserve">www.spoclearn.com. </w:t>
              </w:r>
              <w:r>
                <w:rPr>
                  <w:noProof/>
                </w:rPr>
                <w:t xml:space="preserve">[Online] </w:t>
              </w:r>
              <w:r>
                <w:rPr>
                  <w:noProof/>
                </w:rPr>
                <w:br/>
                <w:t xml:space="preserve">Available at: </w:t>
              </w:r>
              <w:r>
                <w:rPr>
                  <w:noProof/>
                  <w:u w:val="single"/>
                </w:rPr>
                <w:t>https://www.spoclearn.com/blog/top-project-management-certifications/</w:t>
              </w:r>
              <w:r>
                <w:rPr>
                  <w:noProof/>
                </w:rPr>
                <w:br/>
                <w:t>[Accessed 28 10 2023].</w:t>
              </w:r>
            </w:p>
            <w:p w14:paraId="223582A2" w14:textId="77777777" w:rsidR="004023F6" w:rsidRDefault="004023F6" w:rsidP="004023F6">
              <w:pPr>
                <w:pStyle w:val="Bibliography"/>
                <w:rPr>
                  <w:noProof/>
                </w:rPr>
              </w:pPr>
              <w:r>
                <w:rPr>
                  <w:noProof/>
                </w:rPr>
                <w:t xml:space="preserve">Lavanya, N. M. T., 2008. </w:t>
              </w:r>
              <w:r>
                <w:rPr>
                  <w:i/>
                  <w:iCs/>
                  <w:noProof/>
                </w:rPr>
                <w:t xml:space="preserve">www.pmi.org. </w:t>
              </w:r>
              <w:r>
                <w:rPr>
                  <w:noProof/>
                </w:rPr>
                <w:t xml:space="preserve">[Online] </w:t>
              </w:r>
              <w:r>
                <w:rPr>
                  <w:noProof/>
                </w:rPr>
                <w:br/>
                <w:t xml:space="preserve">Available at: </w:t>
              </w:r>
              <w:r>
                <w:rPr>
                  <w:noProof/>
                  <w:u w:val="single"/>
                </w:rPr>
                <w:t>https://www.pmi.org/learning/library/risk-analysis-project-management-7070</w:t>
              </w:r>
              <w:r>
                <w:rPr>
                  <w:noProof/>
                </w:rPr>
                <w:br/>
                <w:t>[Accessed 29 10 2023].</w:t>
              </w:r>
            </w:p>
            <w:p w14:paraId="79E14ABA" w14:textId="77777777" w:rsidR="004023F6" w:rsidRDefault="004023F6" w:rsidP="004023F6">
              <w:pPr>
                <w:pStyle w:val="Bibliography"/>
                <w:rPr>
                  <w:noProof/>
                </w:rPr>
              </w:pPr>
              <w:r>
                <w:rPr>
                  <w:noProof/>
                </w:rPr>
                <w:t xml:space="preserve">Lindley, A., 2023. </w:t>
              </w:r>
              <w:r>
                <w:rPr>
                  <w:i/>
                  <w:iCs/>
                  <w:noProof/>
                </w:rPr>
                <w:t xml:space="preserve">www.semrush.com. </w:t>
              </w:r>
              <w:r>
                <w:rPr>
                  <w:noProof/>
                </w:rPr>
                <w:t xml:space="preserve">[Online] </w:t>
              </w:r>
              <w:r>
                <w:rPr>
                  <w:noProof/>
                </w:rPr>
                <w:br/>
                <w:t xml:space="preserve">Available at: </w:t>
              </w:r>
              <w:r>
                <w:rPr>
                  <w:noProof/>
                  <w:u w:val="single"/>
                </w:rPr>
                <w:t>https://www.semrush.com/blog/swot-analysis-examples/</w:t>
              </w:r>
              <w:r>
                <w:rPr>
                  <w:noProof/>
                </w:rPr>
                <w:br/>
                <w:t>[Accessed 04 11 2023].</w:t>
              </w:r>
            </w:p>
            <w:p w14:paraId="52FCC585" w14:textId="77777777" w:rsidR="004023F6" w:rsidRDefault="004023F6" w:rsidP="004023F6">
              <w:pPr>
                <w:pStyle w:val="Bibliography"/>
                <w:rPr>
                  <w:noProof/>
                </w:rPr>
              </w:pPr>
              <w:r>
                <w:rPr>
                  <w:noProof/>
                </w:rPr>
                <w:t xml:space="preserve">Mahesh, 2023. </w:t>
              </w:r>
              <w:r>
                <w:rPr>
                  <w:i/>
                  <w:iCs/>
                  <w:noProof/>
                </w:rPr>
                <w:t xml:space="preserve">www.bokastutor.com. </w:t>
              </w:r>
              <w:r>
                <w:rPr>
                  <w:noProof/>
                </w:rPr>
                <w:t xml:space="preserve">[Online] </w:t>
              </w:r>
              <w:r>
                <w:rPr>
                  <w:noProof/>
                </w:rPr>
                <w:br/>
                <w:t xml:space="preserve">Available at: </w:t>
              </w:r>
              <w:r>
                <w:rPr>
                  <w:noProof/>
                  <w:u w:val="single"/>
                </w:rPr>
                <w:t>https://bokastutor.com/functional_organizational_structure/</w:t>
              </w:r>
              <w:r>
                <w:rPr>
                  <w:noProof/>
                </w:rPr>
                <w:br/>
                <w:t>[Accessed 14 11 2023].</w:t>
              </w:r>
            </w:p>
            <w:p w14:paraId="46325436" w14:textId="77777777" w:rsidR="004023F6" w:rsidRDefault="004023F6" w:rsidP="004023F6">
              <w:pPr>
                <w:pStyle w:val="Bibliography"/>
                <w:rPr>
                  <w:noProof/>
                </w:rPr>
              </w:pPr>
              <w:r>
                <w:rPr>
                  <w:noProof/>
                </w:rPr>
                <w:t xml:space="preserve">Martins, J., 2022. </w:t>
              </w:r>
              <w:r>
                <w:rPr>
                  <w:i/>
                  <w:iCs/>
                  <w:noProof/>
                </w:rPr>
                <w:t xml:space="preserve">www.asana.com. </w:t>
              </w:r>
              <w:r>
                <w:rPr>
                  <w:noProof/>
                </w:rPr>
                <w:t xml:space="preserve">[Online] </w:t>
              </w:r>
              <w:r>
                <w:rPr>
                  <w:noProof/>
                </w:rPr>
                <w:br/>
                <w:t xml:space="preserve">Available at: </w:t>
              </w:r>
              <w:r>
                <w:rPr>
                  <w:noProof/>
                  <w:u w:val="single"/>
                </w:rPr>
                <w:t>https://asana.com/resources/cost-management-steps</w:t>
              </w:r>
              <w:r>
                <w:rPr>
                  <w:noProof/>
                </w:rPr>
                <w:br/>
                <w:t>[Accessed 29 10 2023].</w:t>
              </w:r>
            </w:p>
            <w:p w14:paraId="13D56DBE" w14:textId="77777777" w:rsidR="004023F6" w:rsidRDefault="004023F6" w:rsidP="004023F6">
              <w:pPr>
                <w:pStyle w:val="Bibliography"/>
                <w:rPr>
                  <w:noProof/>
                </w:rPr>
              </w:pPr>
              <w:r>
                <w:rPr>
                  <w:noProof/>
                </w:rPr>
                <w:lastRenderedPageBreak/>
                <w:t xml:space="preserve">Martins, J., 2023. </w:t>
              </w:r>
              <w:r>
                <w:rPr>
                  <w:i/>
                  <w:iCs/>
                  <w:noProof/>
                </w:rPr>
                <w:t xml:space="preserve">www.asana.com. </w:t>
              </w:r>
              <w:r>
                <w:rPr>
                  <w:noProof/>
                </w:rPr>
                <w:t xml:space="preserve">[Online] </w:t>
              </w:r>
              <w:r>
                <w:rPr>
                  <w:noProof/>
                </w:rPr>
                <w:br/>
                <w:t xml:space="preserve">Available at: </w:t>
              </w:r>
              <w:r>
                <w:rPr>
                  <w:noProof/>
                  <w:u w:val="single"/>
                </w:rPr>
                <w:t>https://asana.com/resources/project-stakeholder</w:t>
              </w:r>
              <w:r>
                <w:rPr>
                  <w:noProof/>
                </w:rPr>
                <w:br/>
                <w:t>[Accessed 28 10 2023].</w:t>
              </w:r>
            </w:p>
            <w:p w14:paraId="7DDFC87E" w14:textId="77777777" w:rsidR="004023F6" w:rsidRDefault="004023F6" w:rsidP="004023F6">
              <w:pPr>
                <w:pStyle w:val="Bibliography"/>
                <w:rPr>
                  <w:noProof/>
                </w:rPr>
              </w:pPr>
              <w:r>
                <w:rPr>
                  <w:noProof/>
                </w:rPr>
                <w:t xml:space="preserve">Organimi, 2021. </w:t>
              </w:r>
              <w:r>
                <w:rPr>
                  <w:i/>
                  <w:iCs/>
                  <w:noProof/>
                </w:rPr>
                <w:t xml:space="preserve">www.organimi.com. </w:t>
              </w:r>
              <w:r>
                <w:rPr>
                  <w:noProof/>
                </w:rPr>
                <w:t xml:space="preserve">[Online] </w:t>
              </w:r>
              <w:r>
                <w:rPr>
                  <w:noProof/>
                </w:rPr>
                <w:br/>
                <w:t xml:space="preserve">Available at: </w:t>
              </w:r>
              <w:r>
                <w:rPr>
                  <w:noProof/>
                  <w:u w:val="single"/>
                </w:rPr>
                <w:t>https://www.organimi.com/hierarchical-vs-flat-organizational-structure-with-pros-cons/</w:t>
              </w:r>
              <w:r>
                <w:rPr>
                  <w:noProof/>
                </w:rPr>
                <w:br/>
                <w:t>[Accessed 13 11 2023].</w:t>
              </w:r>
            </w:p>
            <w:p w14:paraId="0D1B8C01" w14:textId="77777777" w:rsidR="004023F6" w:rsidRDefault="004023F6" w:rsidP="004023F6">
              <w:pPr>
                <w:pStyle w:val="Bibliography"/>
                <w:rPr>
                  <w:noProof/>
                </w:rPr>
              </w:pPr>
              <w:r>
                <w:rPr>
                  <w:noProof/>
                </w:rPr>
                <w:t xml:space="preserve">Organizational Design, 2021. </w:t>
              </w:r>
              <w:r>
                <w:rPr>
                  <w:i/>
                  <w:iCs/>
                  <w:noProof/>
                </w:rPr>
                <w:t xml:space="preserve">www.organimi.com. </w:t>
              </w:r>
              <w:r>
                <w:rPr>
                  <w:noProof/>
                </w:rPr>
                <w:t xml:space="preserve">[Online] </w:t>
              </w:r>
              <w:r>
                <w:rPr>
                  <w:noProof/>
                </w:rPr>
                <w:br/>
                <w:t xml:space="preserve">Available at: </w:t>
              </w:r>
              <w:r>
                <w:rPr>
                  <w:noProof/>
                  <w:u w:val="single"/>
                </w:rPr>
                <w:t>https://www.organimi.com/hierarchical-vs-flat-organizational-structure-with-pros-cons/</w:t>
              </w:r>
              <w:r>
                <w:rPr>
                  <w:noProof/>
                </w:rPr>
                <w:br/>
                <w:t>[Accessed 14 11 2023].</w:t>
              </w:r>
            </w:p>
            <w:p w14:paraId="74D6AA26" w14:textId="77777777" w:rsidR="004023F6" w:rsidRDefault="004023F6" w:rsidP="004023F6">
              <w:pPr>
                <w:pStyle w:val="Bibliography"/>
                <w:rPr>
                  <w:noProof/>
                </w:rPr>
              </w:pPr>
              <w:r>
                <w:rPr>
                  <w:noProof/>
                </w:rPr>
                <w:t xml:space="preserve">Peterdy, K., 2023. </w:t>
              </w:r>
              <w:r>
                <w:rPr>
                  <w:i/>
                  <w:iCs/>
                  <w:noProof/>
                </w:rPr>
                <w:t xml:space="preserve">www.corporatefinanceinstitute.com. </w:t>
              </w:r>
              <w:r>
                <w:rPr>
                  <w:noProof/>
                </w:rPr>
                <w:t xml:space="preserve">[Online] </w:t>
              </w:r>
              <w:r>
                <w:rPr>
                  <w:noProof/>
                </w:rPr>
                <w:br/>
                <w:t xml:space="preserve">Available at: </w:t>
              </w:r>
              <w:r>
                <w:rPr>
                  <w:noProof/>
                  <w:u w:val="single"/>
                </w:rPr>
                <w:t>https://corporatefinanceinstitute.com/resources/management/pestel-analysis/</w:t>
              </w:r>
              <w:r>
                <w:rPr>
                  <w:noProof/>
                </w:rPr>
                <w:br/>
                <w:t>[Accessed 11 11 2023].</w:t>
              </w:r>
            </w:p>
            <w:p w14:paraId="6A4A5EF3" w14:textId="77777777" w:rsidR="004023F6" w:rsidRDefault="004023F6" w:rsidP="004023F6">
              <w:pPr>
                <w:pStyle w:val="Bibliography"/>
                <w:rPr>
                  <w:noProof/>
                </w:rPr>
              </w:pPr>
              <w:r>
                <w:rPr>
                  <w:noProof/>
                </w:rPr>
                <w:t xml:space="preserve">Pro Profs Project, 2022. </w:t>
              </w:r>
              <w:r>
                <w:rPr>
                  <w:i/>
                  <w:iCs/>
                  <w:noProof/>
                </w:rPr>
                <w:t xml:space="preserve">www.proprofsproject.com. </w:t>
              </w:r>
              <w:r>
                <w:rPr>
                  <w:noProof/>
                </w:rPr>
                <w:t xml:space="preserve">[Online] </w:t>
              </w:r>
              <w:r>
                <w:rPr>
                  <w:noProof/>
                </w:rPr>
                <w:br/>
                <w:t xml:space="preserve">Available at: </w:t>
              </w:r>
              <w:r>
                <w:rPr>
                  <w:noProof/>
                  <w:u w:val="single"/>
                </w:rPr>
                <w:t>https://www.proprofsproject.com/blog/cost-management-in-project-management/</w:t>
              </w:r>
              <w:r>
                <w:rPr>
                  <w:noProof/>
                </w:rPr>
                <w:br/>
                <w:t>[Accessed 29 10 2023].</w:t>
              </w:r>
            </w:p>
            <w:p w14:paraId="422986E4" w14:textId="77777777" w:rsidR="004023F6" w:rsidRDefault="004023F6" w:rsidP="004023F6">
              <w:pPr>
                <w:pStyle w:val="Bibliography"/>
                <w:rPr>
                  <w:noProof/>
                </w:rPr>
              </w:pPr>
              <w:r>
                <w:rPr>
                  <w:noProof/>
                </w:rPr>
                <w:t xml:space="preserve">Project Management.pm, 2023. </w:t>
              </w:r>
              <w:r>
                <w:rPr>
                  <w:i/>
                  <w:iCs/>
                  <w:noProof/>
                </w:rPr>
                <w:t xml:space="preserve">www.project-management.pm. </w:t>
              </w:r>
              <w:r>
                <w:rPr>
                  <w:noProof/>
                </w:rPr>
                <w:t xml:space="preserve">[Online] </w:t>
              </w:r>
              <w:r>
                <w:rPr>
                  <w:noProof/>
                </w:rPr>
                <w:br/>
                <w:t xml:space="preserve">Available at: </w:t>
              </w:r>
              <w:r>
                <w:rPr>
                  <w:noProof/>
                  <w:u w:val="single"/>
                </w:rPr>
                <w:t>https://www.project-management.pm/portfolio-management/portfolio-communication-management/</w:t>
              </w:r>
              <w:r>
                <w:rPr>
                  <w:noProof/>
                </w:rPr>
                <w:br/>
                <w:t>[Accessed 10 31 2023].</w:t>
              </w:r>
            </w:p>
            <w:p w14:paraId="4E28A0E9" w14:textId="77777777" w:rsidR="004023F6" w:rsidRDefault="004023F6" w:rsidP="004023F6">
              <w:pPr>
                <w:pStyle w:val="Bibliography"/>
                <w:rPr>
                  <w:noProof/>
                </w:rPr>
              </w:pPr>
              <w:r>
                <w:rPr>
                  <w:noProof/>
                </w:rPr>
                <w:t xml:space="preserve">Project Manager Academy, 2023. </w:t>
              </w:r>
              <w:r>
                <w:rPr>
                  <w:i/>
                  <w:iCs/>
                  <w:noProof/>
                </w:rPr>
                <w:t xml:space="preserve">www.projectmanagementacademy.net. </w:t>
              </w:r>
              <w:r>
                <w:rPr>
                  <w:noProof/>
                </w:rPr>
                <w:t xml:space="preserve">[Online] </w:t>
              </w:r>
              <w:r>
                <w:rPr>
                  <w:noProof/>
                </w:rPr>
                <w:br/>
                <w:t xml:space="preserve">Available at: </w:t>
              </w:r>
              <w:r>
                <w:rPr>
                  <w:noProof/>
                  <w:u w:val="single"/>
                </w:rPr>
                <w:t>https://projectmanagementacademy.net/articles/five-traditional-process-groups/</w:t>
              </w:r>
              <w:r>
                <w:rPr>
                  <w:noProof/>
                </w:rPr>
                <w:br/>
                <w:t>[Accessed 28 10 2023].</w:t>
              </w:r>
            </w:p>
            <w:p w14:paraId="07B1DA72" w14:textId="77777777" w:rsidR="004023F6" w:rsidRDefault="004023F6" w:rsidP="004023F6">
              <w:pPr>
                <w:pStyle w:val="Bibliography"/>
                <w:rPr>
                  <w:noProof/>
                </w:rPr>
              </w:pPr>
              <w:r>
                <w:rPr>
                  <w:noProof/>
                </w:rPr>
                <w:t xml:space="preserve">Project Manager, 2023. </w:t>
              </w:r>
              <w:r>
                <w:rPr>
                  <w:i/>
                  <w:iCs/>
                  <w:noProof/>
                </w:rPr>
                <w:t xml:space="preserve">www.projectmanager.com. </w:t>
              </w:r>
              <w:r>
                <w:rPr>
                  <w:noProof/>
                </w:rPr>
                <w:t xml:space="preserve">[Online] </w:t>
              </w:r>
              <w:r>
                <w:rPr>
                  <w:noProof/>
                </w:rPr>
                <w:br/>
                <w:t xml:space="preserve">Available at: </w:t>
              </w:r>
              <w:r>
                <w:rPr>
                  <w:noProof/>
                  <w:u w:val="single"/>
                </w:rPr>
                <w:t>https://www.projectmanager.com/guides/project-planning#:~:text=The%20project%20plan%20provides%20all,beginning%20to%20save%20time%20later.</w:t>
              </w:r>
              <w:r>
                <w:rPr>
                  <w:noProof/>
                </w:rPr>
                <w:br/>
                <w:t>[Accessed 28 10 2023].</w:t>
              </w:r>
            </w:p>
            <w:p w14:paraId="4D160C0C" w14:textId="77777777" w:rsidR="004023F6" w:rsidRDefault="004023F6" w:rsidP="004023F6">
              <w:pPr>
                <w:pStyle w:val="Bibliography"/>
                <w:rPr>
                  <w:noProof/>
                </w:rPr>
              </w:pPr>
              <w:r>
                <w:rPr>
                  <w:noProof/>
                </w:rPr>
                <w:t xml:space="preserve">Projectsly, 2023. </w:t>
              </w:r>
              <w:r>
                <w:rPr>
                  <w:i/>
                  <w:iCs/>
                  <w:noProof/>
                </w:rPr>
                <w:t xml:space="preserve">www.projectsly.com. </w:t>
              </w:r>
              <w:r>
                <w:rPr>
                  <w:noProof/>
                </w:rPr>
                <w:t xml:space="preserve">[Online] </w:t>
              </w:r>
              <w:r>
                <w:rPr>
                  <w:noProof/>
                </w:rPr>
                <w:br/>
                <w:t xml:space="preserve">Available at: </w:t>
              </w:r>
              <w:r>
                <w:rPr>
                  <w:noProof/>
                  <w:u w:val="single"/>
                </w:rPr>
                <w:t>https://projectsly.com/what-is-task-management</w:t>
              </w:r>
              <w:r>
                <w:rPr>
                  <w:noProof/>
                </w:rPr>
                <w:br/>
                <w:t>[Accessed 29 10 2023].</w:t>
              </w:r>
            </w:p>
            <w:p w14:paraId="61D910E2" w14:textId="77777777" w:rsidR="004023F6" w:rsidRDefault="004023F6" w:rsidP="004023F6">
              <w:pPr>
                <w:pStyle w:val="Bibliography"/>
                <w:rPr>
                  <w:noProof/>
                </w:rPr>
              </w:pPr>
              <w:r>
                <w:rPr>
                  <w:noProof/>
                </w:rPr>
                <w:t xml:space="preserve">Renzi, T. M., 2020. </w:t>
              </w:r>
              <w:r>
                <w:rPr>
                  <w:i/>
                  <w:iCs/>
                  <w:noProof/>
                </w:rPr>
                <w:t xml:space="preserve">www.scirp.org. </w:t>
              </w:r>
              <w:r>
                <w:rPr>
                  <w:noProof/>
                </w:rPr>
                <w:t xml:space="preserve">[Online] </w:t>
              </w:r>
              <w:r>
                <w:rPr>
                  <w:noProof/>
                </w:rPr>
                <w:br/>
                <w:t xml:space="preserve">Available at: </w:t>
              </w:r>
              <w:r>
                <w:rPr>
                  <w:noProof/>
                  <w:u w:val="single"/>
                </w:rPr>
                <w:t>https://www.scirp.org/journal/paperinformation.aspx?paperid=104629#:~:text=Transformative%20leadership%20styles%20utilize%20emotional,the%20objectives%20of%20every%20project.</w:t>
              </w:r>
              <w:r>
                <w:rPr>
                  <w:noProof/>
                </w:rPr>
                <w:br/>
                <w:t>[Accessed 16 11 2023].</w:t>
              </w:r>
            </w:p>
            <w:p w14:paraId="5F6996DA" w14:textId="77777777" w:rsidR="004023F6" w:rsidRDefault="004023F6" w:rsidP="004023F6">
              <w:pPr>
                <w:pStyle w:val="Bibliography"/>
                <w:rPr>
                  <w:noProof/>
                </w:rPr>
              </w:pPr>
              <w:r>
                <w:rPr>
                  <w:noProof/>
                </w:rPr>
                <w:t xml:space="preserve">Reuter, T., 2014. </w:t>
              </w:r>
              <w:r>
                <w:rPr>
                  <w:i/>
                  <w:iCs/>
                  <w:noProof/>
                </w:rPr>
                <w:t xml:space="preserve">www.milbank.com. </w:t>
              </w:r>
              <w:r>
                <w:rPr>
                  <w:noProof/>
                </w:rPr>
                <w:t xml:space="preserve">[Online] </w:t>
              </w:r>
              <w:r>
                <w:rPr>
                  <w:noProof/>
                </w:rPr>
                <w:br/>
                <w:t xml:space="preserve">Available at: </w:t>
              </w:r>
              <w:r>
                <w:rPr>
                  <w:noProof/>
                  <w:u w:val="single"/>
                </w:rPr>
                <w:t>https://www.milbank.com/a/web/16376/4G5aES/5-564-5045_plmilbank-updated.pdf</w:t>
              </w:r>
              <w:r>
                <w:rPr>
                  <w:noProof/>
                </w:rPr>
                <w:br/>
                <w:t>[Accessed 31 10 2023].</w:t>
              </w:r>
            </w:p>
            <w:p w14:paraId="70CD007C" w14:textId="77777777" w:rsidR="004023F6" w:rsidRDefault="004023F6" w:rsidP="004023F6">
              <w:pPr>
                <w:pStyle w:val="Bibliography"/>
                <w:rPr>
                  <w:noProof/>
                </w:rPr>
              </w:pPr>
              <w:r>
                <w:rPr>
                  <w:noProof/>
                </w:rPr>
                <w:t xml:space="preserve">Senapathy, Y., 2023. </w:t>
              </w:r>
              <w:r>
                <w:rPr>
                  <w:i/>
                  <w:iCs/>
                  <w:noProof/>
                </w:rPr>
                <w:t xml:space="preserve">www.4pmti.com. </w:t>
              </w:r>
              <w:r>
                <w:rPr>
                  <w:noProof/>
                </w:rPr>
                <w:t xml:space="preserve">[Online] </w:t>
              </w:r>
              <w:r>
                <w:rPr>
                  <w:noProof/>
                </w:rPr>
                <w:br/>
                <w:t xml:space="preserve">Available at: </w:t>
              </w:r>
              <w:r>
                <w:rPr>
                  <w:noProof/>
                  <w:u w:val="single"/>
                </w:rPr>
                <w:t>https://www.4pmti.com/learn/communications-management/</w:t>
              </w:r>
              <w:r>
                <w:rPr>
                  <w:noProof/>
                </w:rPr>
                <w:br/>
                <w:t>[Accessed 02 11 2023].</w:t>
              </w:r>
            </w:p>
            <w:p w14:paraId="03988658" w14:textId="77777777" w:rsidR="004023F6" w:rsidRDefault="004023F6" w:rsidP="004023F6">
              <w:pPr>
                <w:pStyle w:val="Bibliography"/>
                <w:rPr>
                  <w:noProof/>
                </w:rPr>
              </w:pPr>
              <w:r>
                <w:rPr>
                  <w:noProof/>
                </w:rPr>
                <w:lastRenderedPageBreak/>
                <w:t xml:space="preserve">Sheldon, R., 2023. </w:t>
              </w:r>
              <w:r>
                <w:rPr>
                  <w:i/>
                  <w:iCs/>
                  <w:noProof/>
                </w:rPr>
                <w:t xml:space="preserve">www.techtarget.com. </w:t>
              </w:r>
              <w:r>
                <w:rPr>
                  <w:noProof/>
                </w:rPr>
                <w:t xml:space="preserve">[Online] </w:t>
              </w:r>
              <w:r>
                <w:rPr>
                  <w:noProof/>
                </w:rPr>
                <w:br/>
                <w:t xml:space="preserve">Available at: </w:t>
              </w:r>
              <w:r>
                <w:rPr>
                  <w:noProof/>
                  <w:u w:val="single"/>
                </w:rPr>
                <w:t>https://www.techtarget.com/whatis/definition/just-in-time-manufacturing-JIT-manufacturing#:~:text=Just%2Din%2Dtime%20manufacturing%20(JIT%20manufacturing)%20is%20a,and%20speed%20up%20product%20delivery</w:t>
              </w:r>
              <w:r>
                <w:rPr>
                  <w:noProof/>
                </w:rPr>
                <w:br/>
                <w:t>[Accessed 13 11 2023].</w:t>
              </w:r>
            </w:p>
            <w:p w14:paraId="0D6683A9" w14:textId="77777777" w:rsidR="004023F6" w:rsidRDefault="004023F6" w:rsidP="004023F6">
              <w:pPr>
                <w:pStyle w:val="Bibliography"/>
                <w:rPr>
                  <w:noProof/>
                </w:rPr>
              </w:pPr>
              <w:r>
                <w:rPr>
                  <w:noProof/>
                </w:rPr>
                <w:t xml:space="preserve">Smart Suite, 2022. </w:t>
              </w:r>
              <w:r>
                <w:rPr>
                  <w:i/>
                  <w:iCs/>
                  <w:noProof/>
                </w:rPr>
                <w:t xml:space="preserve">www.smartsuite.com. </w:t>
              </w:r>
              <w:r>
                <w:rPr>
                  <w:noProof/>
                </w:rPr>
                <w:t xml:space="preserve">[Online] </w:t>
              </w:r>
              <w:r>
                <w:rPr>
                  <w:noProof/>
                </w:rPr>
                <w:br/>
                <w:t xml:space="preserve">Available at: </w:t>
              </w:r>
              <w:r>
                <w:rPr>
                  <w:noProof/>
                  <w:u w:val="single"/>
                </w:rPr>
                <w:t>https://www.smartsuite.com/blog/task-management#:~:text=Task%20management%20is%20the%20process,to%20ensure%20efficient%20task%20completion.</w:t>
              </w:r>
              <w:r>
                <w:rPr>
                  <w:noProof/>
                </w:rPr>
                <w:br/>
                <w:t>[Accessed 29 10 2023].</w:t>
              </w:r>
            </w:p>
            <w:p w14:paraId="30D5ABE2" w14:textId="77777777" w:rsidR="004023F6" w:rsidRDefault="004023F6" w:rsidP="004023F6">
              <w:pPr>
                <w:pStyle w:val="Bibliography"/>
                <w:rPr>
                  <w:noProof/>
                </w:rPr>
              </w:pPr>
              <w:r>
                <w:rPr>
                  <w:noProof/>
                </w:rPr>
                <w:t xml:space="preserve">Sweeny, C., 2023. </w:t>
              </w:r>
              <w:r>
                <w:rPr>
                  <w:i/>
                  <w:iCs/>
                  <w:noProof/>
                </w:rPr>
                <w:t xml:space="preserve">www.otsnews.co.uk. </w:t>
              </w:r>
              <w:r>
                <w:rPr>
                  <w:noProof/>
                </w:rPr>
                <w:t xml:space="preserve">[Online] </w:t>
              </w:r>
              <w:r>
                <w:rPr>
                  <w:noProof/>
                </w:rPr>
                <w:br/>
                <w:t xml:space="preserve">Available at: </w:t>
              </w:r>
              <w:r>
                <w:rPr>
                  <w:noProof/>
                  <w:u w:val="single"/>
                </w:rPr>
                <w:t>https://www.otsnews.co.uk/common-problems-faced-when-relocating-a-business-how-to-overcome-them/</w:t>
              </w:r>
              <w:r>
                <w:rPr>
                  <w:noProof/>
                </w:rPr>
                <w:br/>
                <w:t>[Accessed 15 11 2023].</w:t>
              </w:r>
            </w:p>
            <w:p w14:paraId="102FCD81" w14:textId="77777777" w:rsidR="004023F6" w:rsidRDefault="004023F6" w:rsidP="004023F6">
              <w:pPr>
                <w:pStyle w:val="Bibliography"/>
                <w:rPr>
                  <w:noProof/>
                </w:rPr>
              </w:pPr>
              <w:r>
                <w:rPr>
                  <w:noProof/>
                </w:rPr>
                <w:t xml:space="preserve">Vaughan, T., 2022. </w:t>
              </w:r>
              <w:r>
                <w:rPr>
                  <w:i/>
                  <w:iCs/>
                  <w:noProof/>
                </w:rPr>
                <w:t xml:space="preserve">https://www.poppulo.com/blog/functional-organizational-structure-pros-and-cons. </w:t>
              </w:r>
              <w:r>
                <w:rPr>
                  <w:noProof/>
                </w:rPr>
                <w:t xml:space="preserve">[Online] </w:t>
              </w:r>
              <w:r>
                <w:rPr>
                  <w:noProof/>
                </w:rPr>
                <w:br/>
                <w:t xml:space="preserve">Available at: </w:t>
              </w:r>
              <w:r>
                <w:rPr>
                  <w:noProof/>
                  <w:u w:val="single"/>
                </w:rPr>
                <w:t>https://www.poppulo.com/blog/functional-organizational-structure-pros-and-cons</w:t>
              </w:r>
              <w:r>
                <w:rPr>
                  <w:noProof/>
                </w:rPr>
                <w:br/>
                <w:t>[Accessed 14 11 2023].</w:t>
              </w:r>
            </w:p>
            <w:p w14:paraId="14EB7D85" w14:textId="77777777" w:rsidR="004023F6" w:rsidRDefault="004023F6" w:rsidP="004023F6">
              <w:pPr>
                <w:pStyle w:val="Bibliography"/>
                <w:rPr>
                  <w:noProof/>
                </w:rPr>
              </w:pPr>
              <w:r>
                <w:rPr>
                  <w:noProof/>
                </w:rPr>
                <w:t xml:space="preserve">Wysock, J., 2015. </w:t>
              </w:r>
              <w:r>
                <w:rPr>
                  <w:i/>
                  <w:iCs/>
                  <w:noProof/>
                </w:rPr>
                <w:t xml:space="preserve">https://cor.sgh.waw. </w:t>
              </w:r>
              <w:r>
                <w:rPr>
                  <w:noProof/>
                </w:rPr>
                <w:t xml:space="preserve">[Online] </w:t>
              </w:r>
              <w:r>
                <w:rPr>
                  <w:noProof/>
                </w:rPr>
                <w:br/>
                <w:t xml:space="preserve">Available at: </w:t>
              </w:r>
              <w:r>
                <w:rPr>
                  <w:noProof/>
                  <w:u w:val="single"/>
                </w:rPr>
                <w:t>https://cor.sgh.waw.pl/bitstream/handle/20.500.12182/945/Methods_of_strategic_analysis_innovation_Wysocki_Jacek%20.pdf?sequence=2&amp;isAllowed=y</w:t>
              </w:r>
              <w:r>
                <w:rPr>
                  <w:noProof/>
                </w:rPr>
                <w:br/>
                <w:t>[Accessed 13 03 2023].</w:t>
              </w:r>
            </w:p>
            <w:p w14:paraId="293B1EE0" w14:textId="77777777" w:rsidR="004023F6" w:rsidRDefault="004023F6" w:rsidP="004023F6">
              <w:pPr>
                <w:pStyle w:val="Bibliography"/>
                <w:rPr>
                  <w:noProof/>
                </w:rPr>
              </w:pPr>
              <w:r>
                <w:rPr>
                  <w:noProof/>
                </w:rPr>
                <w:t xml:space="preserve">Zoho Projects, 2023. </w:t>
              </w:r>
              <w:r>
                <w:rPr>
                  <w:i/>
                  <w:iCs/>
                  <w:noProof/>
                </w:rPr>
                <w:t xml:space="preserve">www.zoho.com. </w:t>
              </w:r>
              <w:r>
                <w:rPr>
                  <w:noProof/>
                </w:rPr>
                <w:t xml:space="preserve">[Online] </w:t>
              </w:r>
              <w:r>
                <w:rPr>
                  <w:noProof/>
                </w:rPr>
                <w:br/>
                <w:t xml:space="preserve">Available at: </w:t>
              </w:r>
              <w:r>
                <w:rPr>
                  <w:noProof/>
                  <w:u w:val="single"/>
                </w:rPr>
                <w:t>https://www.zoho.com/projects/task-management.html#:~:text=Task%20management%20is%20the%20process,successful%20completion%20of%20your%20tasks.</w:t>
              </w:r>
              <w:r>
                <w:rPr>
                  <w:noProof/>
                </w:rPr>
                <w:br/>
                <w:t>[Accessed 29 10 2023].</w:t>
              </w:r>
            </w:p>
            <w:p w14:paraId="7A9BA2A7" w14:textId="156D33C9" w:rsidR="003167F7" w:rsidRPr="00D5697C" w:rsidRDefault="003167F7" w:rsidP="004023F6">
              <w:pPr>
                <w:ind w:left="-432" w:right="-432"/>
                <w:rPr>
                  <w:rFonts w:cs="Calibri Light"/>
                  <w:color w:val="000000" w:themeColor="text1"/>
                </w:rPr>
              </w:pPr>
              <w:r w:rsidRPr="00D5697C">
                <w:rPr>
                  <w:rFonts w:cs="Calibri Light"/>
                  <w:b/>
                  <w:bCs/>
                  <w:noProof/>
                  <w:color w:val="000000" w:themeColor="text1"/>
                </w:rPr>
                <w:fldChar w:fldCharType="end"/>
              </w:r>
            </w:p>
          </w:sdtContent>
        </w:sdt>
      </w:sdtContent>
    </w:sdt>
    <w:p w14:paraId="19A545CE" w14:textId="0528BA92" w:rsidR="00E33994" w:rsidRPr="00D5697C" w:rsidRDefault="00E33994" w:rsidP="00D072D0">
      <w:pPr>
        <w:spacing w:after="0"/>
        <w:ind w:left="-432" w:right="-432"/>
        <w:rPr>
          <w:rFonts w:cs="Calibri Light"/>
          <w:color w:val="000000" w:themeColor="text1"/>
        </w:rPr>
      </w:pPr>
    </w:p>
    <w:p w14:paraId="719476E8" w14:textId="71E57D3A" w:rsidR="00E67E3E" w:rsidRPr="005E7104" w:rsidRDefault="00E67E3E" w:rsidP="005E7104">
      <w:pPr>
        <w:rPr>
          <w:rFonts w:cs="Calibri Light"/>
          <w:color w:val="000000" w:themeColor="text1"/>
        </w:rPr>
      </w:pPr>
    </w:p>
    <w:sectPr w:rsidR="00E67E3E" w:rsidRPr="005E7104">
      <w:footerReference w:type="even" r:id="rId18"/>
      <w:footerReference w:type="defaul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31E38" w14:textId="77777777" w:rsidR="00BF447F" w:rsidRDefault="00BF447F" w:rsidP="002C5F60">
      <w:pPr>
        <w:spacing w:after="0" w:line="240" w:lineRule="auto"/>
      </w:pPr>
      <w:r>
        <w:separator/>
      </w:r>
    </w:p>
  </w:endnote>
  <w:endnote w:type="continuationSeparator" w:id="0">
    <w:p w14:paraId="22046AE3" w14:textId="77777777" w:rsidR="00BF447F" w:rsidRDefault="00BF447F" w:rsidP="002C5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A38C" w14:textId="1DA0FAAB" w:rsidR="00BF447F" w:rsidRDefault="00BF447F">
    <w:pPr>
      <w:pStyle w:val="Footer"/>
    </w:pPr>
    <w:r>
      <w:rPr>
        <w:noProof/>
      </w:rPr>
      <mc:AlternateContent>
        <mc:Choice Requires="wps">
          <w:drawing>
            <wp:anchor distT="0" distB="0" distL="0" distR="0" simplePos="0" relativeHeight="251659264" behindDoc="0" locked="0" layoutInCell="1" allowOverlap="1" wp14:anchorId="1660DB4F" wp14:editId="6ECBDB17">
              <wp:simplePos x="0" y="0"/>
              <wp:positionH relativeFrom="leftMargin">
                <wp:align>left</wp:align>
              </wp:positionH>
              <wp:positionV relativeFrom="paragraph">
                <wp:posOffset>635</wp:posOffset>
              </wp:positionV>
              <wp:extent cx="443865" cy="44386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41F8B0E8" w14:textId="7CA79622" w:rsidR="00BF447F" w:rsidRPr="00A57A4D" w:rsidRDefault="00BF447F">
                          <w:pPr>
                            <w:rPr>
                              <w:rFonts w:ascii="Calibri" w:eastAsia="Calibri" w:hAnsi="Calibri" w:cs="Calibri"/>
                              <w:noProof/>
                              <w:color w:val="000000"/>
                              <w:sz w:val="16"/>
                              <w:szCs w:val="16"/>
                            </w:rPr>
                          </w:pPr>
                          <w:r w:rsidRPr="00A57A4D">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660DB4F" id="_x0000_t202" coordsize="21600,21600" o:spt="202" path="m,l,21600r21600,l21600,xe">
              <v:stroke joinstyle="miter"/>
              <v:path gradientshapeok="t" o:connecttype="rect"/>
            </v:shapetype>
            <v:shape id="Text Box 3" o:spid="_x0000_s1026" type="#_x0000_t202" style="position:absolute;margin-left:0;margin-top:.05pt;width:34.95pt;height:34.95pt;z-index:251659264;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" filled="f" stroked="f">
              <v:textbox style="mso-fit-shape-to-text:t" inset="15pt,0,0,0">
                <w:txbxContent>
                  <w:p w14:paraId="41F8B0E8" w14:textId="7CA79622" w:rsidR="00BF447F" w:rsidRPr="00A57A4D" w:rsidRDefault="00BF447F">
                    <w:pPr>
                      <w:rPr>
                        <w:rFonts w:ascii="Calibri" w:eastAsia="Calibri" w:hAnsi="Calibri" w:cs="Calibri"/>
                        <w:noProof/>
                        <w:color w:val="000000"/>
                        <w:sz w:val="16"/>
                        <w:szCs w:val="16"/>
                      </w:rPr>
                    </w:pPr>
                    <w:r w:rsidRPr="00A57A4D">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D06D" w14:textId="112F4A6B" w:rsidR="00BF447F" w:rsidRPr="002C5F60" w:rsidRDefault="00980ACF" w:rsidP="002C5F60">
    <w:pPr>
      <w:pStyle w:val="Footer"/>
      <w:jc w:val="right"/>
      <w:rPr>
        <w:rFonts w:cs="Calibri Light"/>
      </w:rPr>
    </w:pPr>
    <w:sdt>
      <w:sdtPr>
        <w:id w:val="1239672018"/>
        <w:docPartObj>
          <w:docPartGallery w:val="Page Numbers (Bottom of Page)"/>
          <w:docPartUnique/>
        </w:docPartObj>
      </w:sdtPr>
      <w:sdtEndPr>
        <w:rPr>
          <w:rFonts w:cs="Calibri Light"/>
        </w:rPr>
      </w:sdtEndPr>
      <w:sdtContent>
        <w:sdt>
          <w:sdtPr>
            <w:rPr>
              <w:rFonts w:cs="Calibri Light"/>
            </w:rPr>
            <w:id w:val="-1705238520"/>
            <w:docPartObj>
              <w:docPartGallery w:val="Page Numbers (Top of Page)"/>
              <w:docPartUnique/>
            </w:docPartObj>
          </w:sdtPr>
          <w:sdtEndPr/>
          <w:sdtContent>
            <w:r w:rsidR="00BF447F" w:rsidRPr="002C5F60">
              <w:rPr>
                <w:rFonts w:cs="Calibri Light"/>
                <w:sz w:val="24"/>
                <w:szCs w:val="24"/>
              </w:rPr>
              <w:fldChar w:fldCharType="begin"/>
            </w:r>
            <w:r w:rsidR="00BF447F" w:rsidRPr="002C5F60">
              <w:rPr>
                <w:rFonts w:cs="Calibri Light"/>
              </w:rPr>
              <w:instrText xml:space="preserve"> PAGE </w:instrText>
            </w:r>
            <w:r w:rsidR="00BF447F" w:rsidRPr="002C5F60">
              <w:rPr>
                <w:rFonts w:cs="Calibri Light"/>
                <w:sz w:val="24"/>
                <w:szCs w:val="24"/>
              </w:rPr>
              <w:fldChar w:fldCharType="separate"/>
            </w:r>
            <w:r w:rsidR="00BF447F">
              <w:rPr>
                <w:rFonts w:cs="Calibri Light"/>
                <w:noProof/>
              </w:rPr>
              <w:t>19</w:t>
            </w:r>
            <w:r w:rsidR="00BF447F" w:rsidRPr="002C5F60">
              <w:rPr>
                <w:rFonts w:cs="Calibri Light"/>
                <w:sz w:val="24"/>
                <w:szCs w:val="24"/>
              </w:rPr>
              <w:fldChar w:fldCharType="end"/>
            </w:r>
            <w:r w:rsidR="00BF447F" w:rsidRPr="002C5F60">
              <w:rPr>
                <w:rFonts w:cs="Calibri Light"/>
              </w:rPr>
              <w:t xml:space="preserve"> of </w:t>
            </w:r>
            <w:r w:rsidR="00BF447F" w:rsidRPr="002C5F60">
              <w:rPr>
                <w:rFonts w:cs="Calibri Light"/>
                <w:sz w:val="24"/>
                <w:szCs w:val="24"/>
              </w:rPr>
              <w:fldChar w:fldCharType="begin"/>
            </w:r>
            <w:r w:rsidR="00BF447F" w:rsidRPr="002C5F60">
              <w:rPr>
                <w:rFonts w:cs="Calibri Light"/>
              </w:rPr>
              <w:instrText xml:space="preserve"> NUMPAGES  </w:instrText>
            </w:r>
            <w:r w:rsidR="00BF447F" w:rsidRPr="002C5F60">
              <w:rPr>
                <w:rFonts w:cs="Calibri Light"/>
                <w:sz w:val="24"/>
                <w:szCs w:val="24"/>
              </w:rPr>
              <w:fldChar w:fldCharType="separate"/>
            </w:r>
            <w:r w:rsidR="00BF447F">
              <w:rPr>
                <w:rFonts w:cs="Calibri Light"/>
                <w:noProof/>
              </w:rPr>
              <w:t>29</w:t>
            </w:r>
            <w:r w:rsidR="00BF447F" w:rsidRPr="002C5F60">
              <w:rPr>
                <w:rFonts w:cs="Calibri Light"/>
                <w:sz w:val="24"/>
                <w:szCs w:val="24"/>
              </w:rPr>
              <w:fldChar w:fldCharType="end"/>
            </w:r>
          </w:sdtContent>
        </w:sdt>
      </w:sdtContent>
    </w:sdt>
  </w:p>
  <w:p w14:paraId="0B0A079A" w14:textId="77777777" w:rsidR="00BF447F" w:rsidRDefault="00BF44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00D36" w14:textId="4D2BEE94" w:rsidR="00BF447F" w:rsidRDefault="00BF447F">
    <w:pPr>
      <w:pStyle w:val="Footer"/>
    </w:pPr>
    <w:r>
      <w:rPr>
        <w:noProof/>
      </w:rPr>
      <mc:AlternateContent>
        <mc:Choice Requires="wps">
          <w:drawing>
            <wp:anchor distT="0" distB="0" distL="0" distR="0" simplePos="0" relativeHeight="251658240" behindDoc="0" locked="0" layoutInCell="1" allowOverlap="1" wp14:anchorId="242492C5" wp14:editId="7658F13F">
              <wp:simplePos x="0" y="0"/>
              <wp:positionH relativeFrom="leftMargin">
                <wp:align>left</wp:align>
              </wp:positionH>
              <wp:positionV relativeFrom="paragraph">
                <wp:posOffset>635</wp:posOffset>
              </wp:positionV>
              <wp:extent cx="443865" cy="44386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C6C40D0" w14:textId="2FFF1DEA" w:rsidR="00BF447F" w:rsidRPr="00A57A4D" w:rsidRDefault="00BF447F">
                          <w:pPr>
                            <w:rPr>
                              <w:rFonts w:ascii="Calibri" w:eastAsia="Calibri" w:hAnsi="Calibri" w:cs="Calibri"/>
                              <w:noProof/>
                              <w:color w:val="000000"/>
                              <w:sz w:val="16"/>
                              <w:szCs w:val="16"/>
                            </w:rPr>
                          </w:pPr>
                          <w:r w:rsidRPr="00A57A4D">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242492C5" id="_x0000_t202" coordsize="21600,21600" o:spt="202" path="m,l,21600r21600,l21600,xe">
              <v:stroke joinstyle="miter"/>
              <v:path gradientshapeok="t" o:connecttype="rect"/>
            </v:shapetype>
            <v:shape id="Text Box 2" o:spid="_x0000_s1027" type="#_x0000_t202" style="position:absolute;margin-left:0;margin-top:.05pt;width:34.95pt;height:34.95pt;z-index:251658240;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" filled="f" stroked="f">
              <v:textbox style="mso-fit-shape-to-text:t" inset="15pt,0,0,0">
                <w:txbxContent>
                  <w:p w14:paraId="0C6C40D0" w14:textId="2FFF1DEA" w:rsidR="00BF447F" w:rsidRPr="00A57A4D" w:rsidRDefault="00BF447F">
                    <w:pPr>
                      <w:rPr>
                        <w:rFonts w:ascii="Calibri" w:eastAsia="Calibri" w:hAnsi="Calibri" w:cs="Calibri"/>
                        <w:noProof/>
                        <w:color w:val="000000"/>
                        <w:sz w:val="16"/>
                        <w:szCs w:val="16"/>
                      </w:rPr>
                    </w:pPr>
                    <w:r w:rsidRPr="00A57A4D">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A7C44" w14:textId="77777777" w:rsidR="00BF447F" w:rsidRDefault="00BF447F" w:rsidP="002C5F60">
      <w:pPr>
        <w:spacing w:after="0" w:line="240" w:lineRule="auto"/>
      </w:pPr>
      <w:r>
        <w:separator/>
      </w:r>
    </w:p>
  </w:footnote>
  <w:footnote w:type="continuationSeparator" w:id="0">
    <w:p w14:paraId="616A5243" w14:textId="77777777" w:rsidR="00BF447F" w:rsidRDefault="00BF447F" w:rsidP="002C5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8569D"/>
    <w:multiLevelType w:val="hybridMultilevel"/>
    <w:tmpl w:val="F8A4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E0395"/>
    <w:multiLevelType w:val="hybridMultilevel"/>
    <w:tmpl w:val="9110ACE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72A9D"/>
    <w:multiLevelType w:val="hybridMultilevel"/>
    <w:tmpl w:val="1D60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D2720"/>
    <w:multiLevelType w:val="hybridMultilevel"/>
    <w:tmpl w:val="79D0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1347F"/>
    <w:multiLevelType w:val="hybridMultilevel"/>
    <w:tmpl w:val="464A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1572B"/>
    <w:multiLevelType w:val="hybridMultilevel"/>
    <w:tmpl w:val="83E0C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17F6A"/>
    <w:multiLevelType w:val="hybridMultilevel"/>
    <w:tmpl w:val="8E3E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C6DC4"/>
    <w:multiLevelType w:val="hybridMultilevel"/>
    <w:tmpl w:val="93A2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524E3"/>
    <w:multiLevelType w:val="hybridMultilevel"/>
    <w:tmpl w:val="8DA20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62163C"/>
    <w:multiLevelType w:val="hybridMultilevel"/>
    <w:tmpl w:val="6D583D5A"/>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0" w15:restartNumberingAfterBreak="0">
    <w:nsid w:val="4B5420B0"/>
    <w:multiLevelType w:val="hybridMultilevel"/>
    <w:tmpl w:val="82C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70D2F"/>
    <w:multiLevelType w:val="hybridMultilevel"/>
    <w:tmpl w:val="D4AE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051A59"/>
    <w:multiLevelType w:val="hybridMultilevel"/>
    <w:tmpl w:val="28281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E85D4F"/>
    <w:multiLevelType w:val="hybridMultilevel"/>
    <w:tmpl w:val="BBD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DD6F25"/>
    <w:multiLevelType w:val="hybridMultilevel"/>
    <w:tmpl w:val="6BFAF59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5" w15:restartNumberingAfterBreak="0">
    <w:nsid w:val="63A45F57"/>
    <w:multiLevelType w:val="hybridMultilevel"/>
    <w:tmpl w:val="9E4421B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6" w15:restartNumberingAfterBreak="0">
    <w:nsid w:val="75C43F64"/>
    <w:multiLevelType w:val="hybridMultilevel"/>
    <w:tmpl w:val="5C6E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C9794D"/>
    <w:multiLevelType w:val="hybridMultilevel"/>
    <w:tmpl w:val="804A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222D2F"/>
    <w:multiLevelType w:val="hybridMultilevel"/>
    <w:tmpl w:val="598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241F9C"/>
    <w:multiLevelType w:val="hybridMultilevel"/>
    <w:tmpl w:val="57EA1140"/>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20" w15:restartNumberingAfterBreak="0">
    <w:nsid w:val="7D701323"/>
    <w:multiLevelType w:val="multilevel"/>
    <w:tmpl w:val="D664556E"/>
    <w:lvl w:ilvl="0">
      <w:start w:val="1"/>
      <w:numFmt w:val="decimal"/>
      <w:lvlText w:val="%1.0"/>
      <w:lvlJc w:val="left"/>
      <w:pPr>
        <w:ind w:left="1080" w:hanging="540"/>
      </w:pPr>
      <w:rPr>
        <w:rFonts w:hint="default"/>
      </w:rPr>
    </w:lvl>
    <w:lvl w:ilvl="1">
      <w:start w:val="1"/>
      <w:numFmt w:val="decimal"/>
      <w:lvlText w:val="%1.%2"/>
      <w:lvlJc w:val="left"/>
      <w:pPr>
        <w:ind w:left="1800" w:hanging="54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22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020" w:hanging="1440"/>
      </w:pPr>
      <w:rPr>
        <w:rFonts w:hint="default"/>
      </w:rPr>
    </w:lvl>
    <w:lvl w:ilvl="8">
      <w:start w:val="1"/>
      <w:numFmt w:val="decimal"/>
      <w:lvlText w:val="%1.%2.%3.%4.%5.%6.%7.%8.%9"/>
      <w:lvlJc w:val="left"/>
      <w:pPr>
        <w:ind w:left="8100" w:hanging="1800"/>
      </w:pPr>
      <w:rPr>
        <w:rFonts w:hint="default"/>
      </w:rPr>
    </w:lvl>
  </w:abstractNum>
  <w:num w:numId="1" w16cid:durableId="1647201533">
    <w:abstractNumId w:val="20"/>
  </w:num>
  <w:num w:numId="2" w16cid:durableId="1850873332">
    <w:abstractNumId w:val="8"/>
  </w:num>
  <w:num w:numId="3" w16cid:durableId="1314334410">
    <w:abstractNumId w:val="10"/>
  </w:num>
  <w:num w:numId="4" w16cid:durableId="1525827439">
    <w:abstractNumId w:val="17"/>
  </w:num>
  <w:num w:numId="5" w16cid:durableId="2086567641">
    <w:abstractNumId w:val="1"/>
  </w:num>
  <w:num w:numId="6" w16cid:durableId="1354189325">
    <w:abstractNumId w:val="0"/>
  </w:num>
  <w:num w:numId="7" w16cid:durableId="400979307">
    <w:abstractNumId w:val="3"/>
  </w:num>
  <w:num w:numId="8" w16cid:durableId="1220022762">
    <w:abstractNumId w:val="5"/>
  </w:num>
  <w:num w:numId="9" w16cid:durableId="1439563982">
    <w:abstractNumId w:val="12"/>
  </w:num>
  <w:num w:numId="10" w16cid:durableId="208733836">
    <w:abstractNumId w:val="4"/>
  </w:num>
  <w:num w:numId="11" w16cid:durableId="3633429">
    <w:abstractNumId w:val="16"/>
  </w:num>
  <w:num w:numId="12" w16cid:durableId="1511874540">
    <w:abstractNumId w:val="7"/>
  </w:num>
  <w:num w:numId="13" w16cid:durableId="1973168778">
    <w:abstractNumId w:val="13"/>
  </w:num>
  <w:num w:numId="14" w16cid:durableId="661393073">
    <w:abstractNumId w:val="11"/>
  </w:num>
  <w:num w:numId="15" w16cid:durableId="1472018001">
    <w:abstractNumId w:val="18"/>
  </w:num>
  <w:num w:numId="16" w16cid:durableId="1773745696">
    <w:abstractNumId w:val="2"/>
  </w:num>
  <w:num w:numId="17" w16cid:durableId="930241581">
    <w:abstractNumId w:val="6"/>
  </w:num>
  <w:num w:numId="18" w16cid:durableId="1007441267">
    <w:abstractNumId w:val="9"/>
  </w:num>
  <w:num w:numId="19" w16cid:durableId="1092896623">
    <w:abstractNumId w:val="15"/>
  </w:num>
  <w:num w:numId="20" w16cid:durableId="329454231">
    <w:abstractNumId w:val="14"/>
  </w:num>
  <w:num w:numId="21" w16cid:durableId="15946332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01"/>
    <w:rsid w:val="000015BE"/>
    <w:rsid w:val="00003C01"/>
    <w:rsid w:val="00004C10"/>
    <w:rsid w:val="00004C7E"/>
    <w:rsid w:val="00011AFA"/>
    <w:rsid w:val="00012090"/>
    <w:rsid w:val="00014356"/>
    <w:rsid w:val="00016B1C"/>
    <w:rsid w:val="00016B86"/>
    <w:rsid w:val="00026C69"/>
    <w:rsid w:val="0003027B"/>
    <w:rsid w:val="00030CC1"/>
    <w:rsid w:val="000329AF"/>
    <w:rsid w:val="0003630E"/>
    <w:rsid w:val="00036FD2"/>
    <w:rsid w:val="00037691"/>
    <w:rsid w:val="00041298"/>
    <w:rsid w:val="000425FE"/>
    <w:rsid w:val="00042DFB"/>
    <w:rsid w:val="00044389"/>
    <w:rsid w:val="00046FA8"/>
    <w:rsid w:val="00050C6B"/>
    <w:rsid w:val="000511E4"/>
    <w:rsid w:val="00054DD0"/>
    <w:rsid w:val="0005657A"/>
    <w:rsid w:val="00056EDB"/>
    <w:rsid w:val="000607F0"/>
    <w:rsid w:val="00062E41"/>
    <w:rsid w:val="0006762C"/>
    <w:rsid w:val="000724BA"/>
    <w:rsid w:val="00076573"/>
    <w:rsid w:val="00077103"/>
    <w:rsid w:val="000779C9"/>
    <w:rsid w:val="00077AB2"/>
    <w:rsid w:val="00080220"/>
    <w:rsid w:val="00087739"/>
    <w:rsid w:val="00091712"/>
    <w:rsid w:val="000919B3"/>
    <w:rsid w:val="00092ED3"/>
    <w:rsid w:val="000A4845"/>
    <w:rsid w:val="000A6DEB"/>
    <w:rsid w:val="000A744B"/>
    <w:rsid w:val="000A7A09"/>
    <w:rsid w:val="000B2816"/>
    <w:rsid w:val="000B52BD"/>
    <w:rsid w:val="000B70F6"/>
    <w:rsid w:val="000B7C20"/>
    <w:rsid w:val="000C0508"/>
    <w:rsid w:val="000C52A8"/>
    <w:rsid w:val="000C5BC6"/>
    <w:rsid w:val="000C5E98"/>
    <w:rsid w:val="000C60AE"/>
    <w:rsid w:val="000D102C"/>
    <w:rsid w:val="000D1A41"/>
    <w:rsid w:val="000D1D7A"/>
    <w:rsid w:val="000D575F"/>
    <w:rsid w:val="000D665C"/>
    <w:rsid w:val="000D6FE8"/>
    <w:rsid w:val="000E3A35"/>
    <w:rsid w:val="000E4B4A"/>
    <w:rsid w:val="000E4FCE"/>
    <w:rsid w:val="000E72EC"/>
    <w:rsid w:val="000F3D1B"/>
    <w:rsid w:val="000F5479"/>
    <w:rsid w:val="000F5ED0"/>
    <w:rsid w:val="000F7882"/>
    <w:rsid w:val="001006B2"/>
    <w:rsid w:val="00100804"/>
    <w:rsid w:val="00101251"/>
    <w:rsid w:val="001154FB"/>
    <w:rsid w:val="001179C1"/>
    <w:rsid w:val="001220D8"/>
    <w:rsid w:val="00122149"/>
    <w:rsid w:val="00122448"/>
    <w:rsid w:val="00123644"/>
    <w:rsid w:val="00125A46"/>
    <w:rsid w:val="00126FE8"/>
    <w:rsid w:val="00127EC0"/>
    <w:rsid w:val="001315A1"/>
    <w:rsid w:val="001332A2"/>
    <w:rsid w:val="00141E91"/>
    <w:rsid w:val="0015127F"/>
    <w:rsid w:val="00151B46"/>
    <w:rsid w:val="00153523"/>
    <w:rsid w:val="00153B97"/>
    <w:rsid w:val="0015573F"/>
    <w:rsid w:val="00162EB0"/>
    <w:rsid w:val="00163898"/>
    <w:rsid w:val="00165ABD"/>
    <w:rsid w:val="001667CE"/>
    <w:rsid w:val="00166BC8"/>
    <w:rsid w:val="0017248A"/>
    <w:rsid w:val="001755EB"/>
    <w:rsid w:val="00177B71"/>
    <w:rsid w:val="00180148"/>
    <w:rsid w:val="00183EF9"/>
    <w:rsid w:val="001849BC"/>
    <w:rsid w:val="00191069"/>
    <w:rsid w:val="00191ED4"/>
    <w:rsid w:val="0019756B"/>
    <w:rsid w:val="001A103F"/>
    <w:rsid w:val="001A1CFE"/>
    <w:rsid w:val="001A5D93"/>
    <w:rsid w:val="001A6378"/>
    <w:rsid w:val="001A7F78"/>
    <w:rsid w:val="001B0EB3"/>
    <w:rsid w:val="001B218E"/>
    <w:rsid w:val="001B366F"/>
    <w:rsid w:val="001B4268"/>
    <w:rsid w:val="001B7141"/>
    <w:rsid w:val="001C0548"/>
    <w:rsid w:val="001C1715"/>
    <w:rsid w:val="001C42B0"/>
    <w:rsid w:val="001C5AF7"/>
    <w:rsid w:val="001C635C"/>
    <w:rsid w:val="001C767C"/>
    <w:rsid w:val="001D130F"/>
    <w:rsid w:val="001D2962"/>
    <w:rsid w:val="001D5056"/>
    <w:rsid w:val="001D67D4"/>
    <w:rsid w:val="001D69AC"/>
    <w:rsid w:val="001D77DA"/>
    <w:rsid w:val="001E4A56"/>
    <w:rsid w:val="001F0760"/>
    <w:rsid w:val="001F604D"/>
    <w:rsid w:val="00200906"/>
    <w:rsid w:val="002028B6"/>
    <w:rsid w:val="00202E7C"/>
    <w:rsid w:val="00202F85"/>
    <w:rsid w:val="00203258"/>
    <w:rsid w:val="00206B53"/>
    <w:rsid w:val="00206E0E"/>
    <w:rsid w:val="00207BCE"/>
    <w:rsid w:val="00210843"/>
    <w:rsid w:val="00211394"/>
    <w:rsid w:val="002119E0"/>
    <w:rsid w:val="00213E2F"/>
    <w:rsid w:val="00214FB2"/>
    <w:rsid w:val="00215BFE"/>
    <w:rsid w:val="00216993"/>
    <w:rsid w:val="00217AF5"/>
    <w:rsid w:val="00220A60"/>
    <w:rsid w:val="00223CDA"/>
    <w:rsid w:val="0022588F"/>
    <w:rsid w:val="00226E06"/>
    <w:rsid w:val="002327FA"/>
    <w:rsid w:val="00233467"/>
    <w:rsid w:val="00233ABD"/>
    <w:rsid w:val="0023679A"/>
    <w:rsid w:val="00240BAA"/>
    <w:rsid w:val="0024156E"/>
    <w:rsid w:val="00241715"/>
    <w:rsid w:val="0024276A"/>
    <w:rsid w:val="002440A8"/>
    <w:rsid w:val="0024574B"/>
    <w:rsid w:val="00245C41"/>
    <w:rsid w:val="0024779C"/>
    <w:rsid w:val="00250298"/>
    <w:rsid w:val="002509C4"/>
    <w:rsid w:val="0025161A"/>
    <w:rsid w:val="00251D9B"/>
    <w:rsid w:val="00256DAD"/>
    <w:rsid w:val="00264D55"/>
    <w:rsid w:val="00270D21"/>
    <w:rsid w:val="00272A95"/>
    <w:rsid w:val="002764ED"/>
    <w:rsid w:val="00276B46"/>
    <w:rsid w:val="0028485A"/>
    <w:rsid w:val="00294EF9"/>
    <w:rsid w:val="002950DD"/>
    <w:rsid w:val="002A0DA6"/>
    <w:rsid w:val="002A1858"/>
    <w:rsid w:val="002A244B"/>
    <w:rsid w:val="002A30E2"/>
    <w:rsid w:val="002A3CF8"/>
    <w:rsid w:val="002A7FC2"/>
    <w:rsid w:val="002B0DAA"/>
    <w:rsid w:val="002B1FCE"/>
    <w:rsid w:val="002B2B2B"/>
    <w:rsid w:val="002B409F"/>
    <w:rsid w:val="002B5F9A"/>
    <w:rsid w:val="002C121C"/>
    <w:rsid w:val="002C35F1"/>
    <w:rsid w:val="002C38E3"/>
    <w:rsid w:val="002C39D6"/>
    <w:rsid w:val="002C4AB2"/>
    <w:rsid w:val="002C5F60"/>
    <w:rsid w:val="002C6DD6"/>
    <w:rsid w:val="002C799B"/>
    <w:rsid w:val="002C7EF4"/>
    <w:rsid w:val="002D1B69"/>
    <w:rsid w:val="002D3F43"/>
    <w:rsid w:val="002D4D72"/>
    <w:rsid w:val="002E0641"/>
    <w:rsid w:val="002E1147"/>
    <w:rsid w:val="002E244A"/>
    <w:rsid w:val="002E2A1F"/>
    <w:rsid w:val="002E48E8"/>
    <w:rsid w:val="002E5EE8"/>
    <w:rsid w:val="002E77A1"/>
    <w:rsid w:val="002F2BC0"/>
    <w:rsid w:val="002F3B6D"/>
    <w:rsid w:val="00300E97"/>
    <w:rsid w:val="00300F80"/>
    <w:rsid w:val="003038C9"/>
    <w:rsid w:val="00311F63"/>
    <w:rsid w:val="0031214E"/>
    <w:rsid w:val="00312E85"/>
    <w:rsid w:val="003153F8"/>
    <w:rsid w:val="00315495"/>
    <w:rsid w:val="0031552D"/>
    <w:rsid w:val="00315892"/>
    <w:rsid w:val="00315AC3"/>
    <w:rsid w:val="00315BD3"/>
    <w:rsid w:val="00316110"/>
    <w:rsid w:val="003167F7"/>
    <w:rsid w:val="0032116D"/>
    <w:rsid w:val="0032168D"/>
    <w:rsid w:val="00321943"/>
    <w:rsid w:val="0032356C"/>
    <w:rsid w:val="0032416C"/>
    <w:rsid w:val="00324852"/>
    <w:rsid w:val="00327CA2"/>
    <w:rsid w:val="00330909"/>
    <w:rsid w:val="00332510"/>
    <w:rsid w:val="003345FA"/>
    <w:rsid w:val="0033499D"/>
    <w:rsid w:val="00341E58"/>
    <w:rsid w:val="00344974"/>
    <w:rsid w:val="00345473"/>
    <w:rsid w:val="00347412"/>
    <w:rsid w:val="00351198"/>
    <w:rsid w:val="003514A6"/>
    <w:rsid w:val="00356101"/>
    <w:rsid w:val="00356BA0"/>
    <w:rsid w:val="00356BF8"/>
    <w:rsid w:val="00360EBF"/>
    <w:rsid w:val="003612D1"/>
    <w:rsid w:val="0036422E"/>
    <w:rsid w:val="003658BB"/>
    <w:rsid w:val="00366853"/>
    <w:rsid w:val="003748F9"/>
    <w:rsid w:val="003750BF"/>
    <w:rsid w:val="0037560A"/>
    <w:rsid w:val="0038320D"/>
    <w:rsid w:val="003838FF"/>
    <w:rsid w:val="0038416D"/>
    <w:rsid w:val="003845FD"/>
    <w:rsid w:val="0038477D"/>
    <w:rsid w:val="00387E0F"/>
    <w:rsid w:val="00390A45"/>
    <w:rsid w:val="003A31C4"/>
    <w:rsid w:val="003A3B7A"/>
    <w:rsid w:val="003A494C"/>
    <w:rsid w:val="003A7349"/>
    <w:rsid w:val="003A79E8"/>
    <w:rsid w:val="003A7F9F"/>
    <w:rsid w:val="003B0289"/>
    <w:rsid w:val="003B309E"/>
    <w:rsid w:val="003B364B"/>
    <w:rsid w:val="003B6A2A"/>
    <w:rsid w:val="003B6E10"/>
    <w:rsid w:val="003B7984"/>
    <w:rsid w:val="003B7B17"/>
    <w:rsid w:val="003B7ECE"/>
    <w:rsid w:val="003C113A"/>
    <w:rsid w:val="003C1CB1"/>
    <w:rsid w:val="003C1D20"/>
    <w:rsid w:val="003C563D"/>
    <w:rsid w:val="003C6D63"/>
    <w:rsid w:val="003D026A"/>
    <w:rsid w:val="003D6FD8"/>
    <w:rsid w:val="003E0FF6"/>
    <w:rsid w:val="003E2192"/>
    <w:rsid w:val="003E25C4"/>
    <w:rsid w:val="003E2C92"/>
    <w:rsid w:val="003E2D0A"/>
    <w:rsid w:val="003E37A2"/>
    <w:rsid w:val="003F3F17"/>
    <w:rsid w:val="003F5703"/>
    <w:rsid w:val="003F5910"/>
    <w:rsid w:val="003F60D3"/>
    <w:rsid w:val="004023F6"/>
    <w:rsid w:val="00402994"/>
    <w:rsid w:val="00405C90"/>
    <w:rsid w:val="00405E59"/>
    <w:rsid w:val="00412C0D"/>
    <w:rsid w:val="00412D03"/>
    <w:rsid w:val="00413B5B"/>
    <w:rsid w:val="00413C7A"/>
    <w:rsid w:val="004168FD"/>
    <w:rsid w:val="00416965"/>
    <w:rsid w:val="004237FC"/>
    <w:rsid w:val="00424070"/>
    <w:rsid w:val="00425F62"/>
    <w:rsid w:val="00425FA4"/>
    <w:rsid w:val="0042707B"/>
    <w:rsid w:val="00431DB8"/>
    <w:rsid w:val="00434DB0"/>
    <w:rsid w:val="00442273"/>
    <w:rsid w:val="00442C5C"/>
    <w:rsid w:val="00447CAE"/>
    <w:rsid w:val="00451639"/>
    <w:rsid w:val="00451AB1"/>
    <w:rsid w:val="00452FCB"/>
    <w:rsid w:val="004534AD"/>
    <w:rsid w:val="00454A31"/>
    <w:rsid w:val="00461143"/>
    <w:rsid w:val="00471B10"/>
    <w:rsid w:val="0047414B"/>
    <w:rsid w:val="00475F5A"/>
    <w:rsid w:val="00476868"/>
    <w:rsid w:val="00477C11"/>
    <w:rsid w:val="004827D1"/>
    <w:rsid w:val="004837DC"/>
    <w:rsid w:val="0048520B"/>
    <w:rsid w:val="0048759D"/>
    <w:rsid w:val="0049115D"/>
    <w:rsid w:val="004953AA"/>
    <w:rsid w:val="004973F8"/>
    <w:rsid w:val="00497A2B"/>
    <w:rsid w:val="00497F4A"/>
    <w:rsid w:val="004A140C"/>
    <w:rsid w:val="004A1E18"/>
    <w:rsid w:val="004A5B09"/>
    <w:rsid w:val="004A7165"/>
    <w:rsid w:val="004B15C7"/>
    <w:rsid w:val="004B16A5"/>
    <w:rsid w:val="004B3E87"/>
    <w:rsid w:val="004C051B"/>
    <w:rsid w:val="004C134B"/>
    <w:rsid w:val="004C2873"/>
    <w:rsid w:val="004C5446"/>
    <w:rsid w:val="004C7DF4"/>
    <w:rsid w:val="004D0876"/>
    <w:rsid w:val="004D1D65"/>
    <w:rsid w:val="004D5B27"/>
    <w:rsid w:val="004D60A5"/>
    <w:rsid w:val="004D7F9A"/>
    <w:rsid w:val="004F15D8"/>
    <w:rsid w:val="004F1B76"/>
    <w:rsid w:val="004F27C5"/>
    <w:rsid w:val="004F2FE8"/>
    <w:rsid w:val="004F6FDA"/>
    <w:rsid w:val="00500652"/>
    <w:rsid w:val="00500C9C"/>
    <w:rsid w:val="005012FF"/>
    <w:rsid w:val="005015C7"/>
    <w:rsid w:val="005048E6"/>
    <w:rsid w:val="00504FEE"/>
    <w:rsid w:val="005077DC"/>
    <w:rsid w:val="005127EE"/>
    <w:rsid w:val="00514F6C"/>
    <w:rsid w:val="00521DFC"/>
    <w:rsid w:val="00525AE7"/>
    <w:rsid w:val="00526EB9"/>
    <w:rsid w:val="005322D9"/>
    <w:rsid w:val="00532CA1"/>
    <w:rsid w:val="00533D57"/>
    <w:rsid w:val="00535726"/>
    <w:rsid w:val="0053584F"/>
    <w:rsid w:val="005373C0"/>
    <w:rsid w:val="00537F91"/>
    <w:rsid w:val="00542830"/>
    <w:rsid w:val="00543E83"/>
    <w:rsid w:val="00544EF9"/>
    <w:rsid w:val="00545AB3"/>
    <w:rsid w:val="005536D9"/>
    <w:rsid w:val="00553AD2"/>
    <w:rsid w:val="00561985"/>
    <w:rsid w:val="0056289D"/>
    <w:rsid w:val="00562EBC"/>
    <w:rsid w:val="00564DCA"/>
    <w:rsid w:val="00564FA6"/>
    <w:rsid w:val="00572CC5"/>
    <w:rsid w:val="0057317E"/>
    <w:rsid w:val="005764C3"/>
    <w:rsid w:val="00576A78"/>
    <w:rsid w:val="00577344"/>
    <w:rsid w:val="00580623"/>
    <w:rsid w:val="00581B13"/>
    <w:rsid w:val="005826D8"/>
    <w:rsid w:val="005833F2"/>
    <w:rsid w:val="005858F3"/>
    <w:rsid w:val="00586D7D"/>
    <w:rsid w:val="005901BC"/>
    <w:rsid w:val="00590EF2"/>
    <w:rsid w:val="00591C60"/>
    <w:rsid w:val="00591C6E"/>
    <w:rsid w:val="00592081"/>
    <w:rsid w:val="005935B9"/>
    <w:rsid w:val="005A0F6F"/>
    <w:rsid w:val="005A3100"/>
    <w:rsid w:val="005A3F9E"/>
    <w:rsid w:val="005A4C74"/>
    <w:rsid w:val="005A4C95"/>
    <w:rsid w:val="005A6C4A"/>
    <w:rsid w:val="005A79FD"/>
    <w:rsid w:val="005B5021"/>
    <w:rsid w:val="005C3510"/>
    <w:rsid w:val="005C4085"/>
    <w:rsid w:val="005C6158"/>
    <w:rsid w:val="005C765D"/>
    <w:rsid w:val="005D03D0"/>
    <w:rsid w:val="005D07BC"/>
    <w:rsid w:val="005D137C"/>
    <w:rsid w:val="005E6C74"/>
    <w:rsid w:val="005E7104"/>
    <w:rsid w:val="005E71FA"/>
    <w:rsid w:val="005E753D"/>
    <w:rsid w:val="005F177F"/>
    <w:rsid w:val="00600301"/>
    <w:rsid w:val="00604299"/>
    <w:rsid w:val="006050E5"/>
    <w:rsid w:val="00605FD6"/>
    <w:rsid w:val="00611119"/>
    <w:rsid w:val="00612E51"/>
    <w:rsid w:val="00613DD3"/>
    <w:rsid w:val="006152BF"/>
    <w:rsid w:val="0061566E"/>
    <w:rsid w:val="00617C4A"/>
    <w:rsid w:val="00617C5C"/>
    <w:rsid w:val="00621796"/>
    <w:rsid w:val="00626E0A"/>
    <w:rsid w:val="00626FB8"/>
    <w:rsid w:val="00631B2D"/>
    <w:rsid w:val="00633101"/>
    <w:rsid w:val="006407A2"/>
    <w:rsid w:val="006410FE"/>
    <w:rsid w:val="00641F1F"/>
    <w:rsid w:val="006456B8"/>
    <w:rsid w:val="00647226"/>
    <w:rsid w:val="00650951"/>
    <w:rsid w:val="00656E0D"/>
    <w:rsid w:val="00657B25"/>
    <w:rsid w:val="00657BE0"/>
    <w:rsid w:val="00661CE6"/>
    <w:rsid w:val="00664074"/>
    <w:rsid w:val="00670B5C"/>
    <w:rsid w:val="00670F27"/>
    <w:rsid w:val="006717B0"/>
    <w:rsid w:val="00671817"/>
    <w:rsid w:val="00672ADF"/>
    <w:rsid w:val="00672BE6"/>
    <w:rsid w:val="006741C7"/>
    <w:rsid w:val="00675266"/>
    <w:rsid w:val="00680D98"/>
    <w:rsid w:val="0068168D"/>
    <w:rsid w:val="00684BB6"/>
    <w:rsid w:val="006857A6"/>
    <w:rsid w:val="0068746C"/>
    <w:rsid w:val="00692EDB"/>
    <w:rsid w:val="00693B02"/>
    <w:rsid w:val="00695422"/>
    <w:rsid w:val="006A0C26"/>
    <w:rsid w:val="006A34CA"/>
    <w:rsid w:val="006A3C03"/>
    <w:rsid w:val="006A572C"/>
    <w:rsid w:val="006B13D4"/>
    <w:rsid w:val="006B364E"/>
    <w:rsid w:val="006B5AA6"/>
    <w:rsid w:val="006B71F4"/>
    <w:rsid w:val="006C06D8"/>
    <w:rsid w:val="006C3F20"/>
    <w:rsid w:val="006C4666"/>
    <w:rsid w:val="006D1F79"/>
    <w:rsid w:val="006D44F9"/>
    <w:rsid w:val="006D73CB"/>
    <w:rsid w:val="006E0ACB"/>
    <w:rsid w:val="006E33AB"/>
    <w:rsid w:val="006E372B"/>
    <w:rsid w:val="006E7345"/>
    <w:rsid w:val="006F1024"/>
    <w:rsid w:val="006F342E"/>
    <w:rsid w:val="006F36B5"/>
    <w:rsid w:val="006F3BFA"/>
    <w:rsid w:val="006F4172"/>
    <w:rsid w:val="006F5530"/>
    <w:rsid w:val="006F5A80"/>
    <w:rsid w:val="006F652C"/>
    <w:rsid w:val="006F6E90"/>
    <w:rsid w:val="006F70AC"/>
    <w:rsid w:val="0070300F"/>
    <w:rsid w:val="00705224"/>
    <w:rsid w:val="00706029"/>
    <w:rsid w:val="00707315"/>
    <w:rsid w:val="00717287"/>
    <w:rsid w:val="00717B24"/>
    <w:rsid w:val="00720582"/>
    <w:rsid w:val="007229AC"/>
    <w:rsid w:val="00722DBB"/>
    <w:rsid w:val="0072335D"/>
    <w:rsid w:val="0072390A"/>
    <w:rsid w:val="007313D7"/>
    <w:rsid w:val="0073317A"/>
    <w:rsid w:val="00733DBA"/>
    <w:rsid w:val="00733E18"/>
    <w:rsid w:val="007361D5"/>
    <w:rsid w:val="00742679"/>
    <w:rsid w:val="00747D61"/>
    <w:rsid w:val="0075148C"/>
    <w:rsid w:val="00752C0F"/>
    <w:rsid w:val="0075411D"/>
    <w:rsid w:val="007551F5"/>
    <w:rsid w:val="007553CF"/>
    <w:rsid w:val="00757EC5"/>
    <w:rsid w:val="00767835"/>
    <w:rsid w:val="00770342"/>
    <w:rsid w:val="007714E4"/>
    <w:rsid w:val="00771DF2"/>
    <w:rsid w:val="00772BBE"/>
    <w:rsid w:val="00773242"/>
    <w:rsid w:val="00775215"/>
    <w:rsid w:val="00776044"/>
    <w:rsid w:val="00777D91"/>
    <w:rsid w:val="007801E1"/>
    <w:rsid w:val="00782C75"/>
    <w:rsid w:val="00783478"/>
    <w:rsid w:val="0078490A"/>
    <w:rsid w:val="00784FEB"/>
    <w:rsid w:val="007852BA"/>
    <w:rsid w:val="0078769F"/>
    <w:rsid w:val="007906D4"/>
    <w:rsid w:val="00790E1F"/>
    <w:rsid w:val="00795C5B"/>
    <w:rsid w:val="00796919"/>
    <w:rsid w:val="007A0BEC"/>
    <w:rsid w:val="007A16F8"/>
    <w:rsid w:val="007A39A9"/>
    <w:rsid w:val="007A42F4"/>
    <w:rsid w:val="007A618A"/>
    <w:rsid w:val="007A6AB7"/>
    <w:rsid w:val="007A6AC4"/>
    <w:rsid w:val="007A7095"/>
    <w:rsid w:val="007A767A"/>
    <w:rsid w:val="007B13E4"/>
    <w:rsid w:val="007B2FF6"/>
    <w:rsid w:val="007C1004"/>
    <w:rsid w:val="007D1C55"/>
    <w:rsid w:val="007D35D1"/>
    <w:rsid w:val="007D50F2"/>
    <w:rsid w:val="007D534D"/>
    <w:rsid w:val="007E001C"/>
    <w:rsid w:val="007E08E7"/>
    <w:rsid w:val="007E58C0"/>
    <w:rsid w:val="007E615C"/>
    <w:rsid w:val="007E699E"/>
    <w:rsid w:val="007E720F"/>
    <w:rsid w:val="007E789E"/>
    <w:rsid w:val="007F1A58"/>
    <w:rsid w:val="007F1D71"/>
    <w:rsid w:val="007F41C3"/>
    <w:rsid w:val="007F7C29"/>
    <w:rsid w:val="0080044B"/>
    <w:rsid w:val="008015D5"/>
    <w:rsid w:val="00802452"/>
    <w:rsid w:val="00806322"/>
    <w:rsid w:val="00806C93"/>
    <w:rsid w:val="00806E9E"/>
    <w:rsid w:val="0080714C"/>
    <w:rsid w:val="00811A11"/>
    <w:rsid w:val="00814669"/>
    <w:rsid w:val="00820A52"/>
    <w:rsid w:val="00821DF1"/>
    <w:rsid w:val="008226C4"/>
    <w:rsid w:val="00822BC5"/>
    <w:rsid w:val="00824AFD"/>
    <w:rsid w:val="008273E7"/>
    <w:rsid w:val="008313E4"/>
    <w:rsid w:val="008358DA"/>
    <w:rsid w:val="00835FFE"/>
    <w:rsid w:val="008500A8"/>
    <w:rsid w:val="00851985"/>
    <w:rsid w:val="00857C19"/>
    <w:rsid w:val="0086009B"/>
    <w:rsid w:val="00861CC8"/>
    <w:rsid w:val="008631F0"/>
    <w:rsid w:val="0086571A"/>
    <w:rsid w:val="0086747A"/>
    <w:rsid w:val="00867526"/>
    <w:rsid w:val="00872108"/>
    <w:rsid w:val="00872DA3"/>
    <w:rsid w:val="00873567"/>
    <w:rsid w:val="008759A8"/>
    <w:rsid w:val="00880212"/>
    <w:rsid w:val="00881CF3"/>
    <w:rsid w:val="00882D15"/>
    <w:rsid w:val="00886FDE"/>
    <w:rsid w:val="00890657"/>
    <w:rsid w:val="00890AEE"/>
    <w:rsid w:val="008A1EFA"/>
    <w:rsid w:val="008A72EC"/>
    <w:rsid w:val="008B3299"/>
    <w:rsid w:val="008B39C4"/>
    <w:rsid w:val="008B4372"/>
    <w:rsid w:val="008C0481"/>
    <w:rsid w:val="008C1076"/>
    <w:rsid w:val="008C36B5"/>
    <w:rsid w:val="008C47B1"/>
    <w:rsid w:val="008D354A"/>
    <w:rsid w:val="008D40D2"/>
    <w:rsid w:val="008D4EB2"/>
    <w:rsid w:val="008D52C6"/>
    <w:rsid w:val="008E4019"/>
    <w:rsid w:val="008E44BB"/>
    <w:rsid w:val="008E4EF1"/>
    <w:rsid w:val="008E6E37"/>
    <w:rsid w:val="008E7E27"/>
    <w:rsid w:val="008F2774"/>
    <w:rsid w:val="008F598A"/>
    <w:rsid w:val="008F66C0"/>
    <w:rsid w:val="008F6726"/>
    <w:rsid w:val="008F675C"/>
    <w:rsid w:val="008F6E0E"/>
    <w:rsid w:val="008F7938"/>
    <w:rsid w:val="00901650"/>
    <w:rsid w:val="0090448C"/>
    <w:rsid w:val="0090595B"/>
    <w:rsid w:val="009103D3"/>
    <w:rsid w:val="00910C05"/>
    <w:rsid w:val="009143FB"/>
    <w:rsid w:val="00914F19"/>
    <w:rsid w:val="00915C12"/>
    <w:rsid w:val="00916509"/>
    <w:rsid w:val="00917674"/>
    <w:rsid w:val="00924870"/>
    <w:rsid w:val="009359D0"/>
    <w:rsid w:val="009423B8"/>
    <w:rsid w:val="00944F56"/>
    <w:rsid w:val="00946292"/>
    <w:rsid w:val="00950D38"/>
    <w:rsid w:val="00952BA8"/>
    <w:rsid w:val="009535E5"/>
    <w:rsid w:val="00957D79"/>
    <w:rsid w:val="00960D9A"/>
    <w:rsid w:val="00965527"/>
    <w:rsid w:val="00971A1E"/>
    <w:rsid w:val="009726AF"/>
    <w:rsid w:val="009736A9"/>
    <w:rsid w:val="00973B08"/>
    <w:rsid w:val="009751A3"/>
    <w:rsid w:val="0097577D"/>
    <w:rsid w:val="00975C00"/>
    <w:rsid w:val="00976195"/>
    <w:rsid w:val="009779D2"/>
    <w:rsid w:val="00980ACF"/>
    <w:rsid w:val="00981CFA"/>
    <w:rsid w:val="0098354A"/>
    <w:rsid w:val="00984E9C"/>
    <w:rsid w:val="0098543C"/>
    <w:rsid w:val="00986D48"/>
    <w:rsid w:val="00992113"/>
    <w:rsid w:val="00992F2E"/>
    <w:rsid w:val="00995709"/>
    <w:rsid w:val="009A16B4"/>
    <w:rsid w:val="009A5F7E"/>
    <w:rsid w:val="009B0515"/>
    <w:rsid w:val="009B1466"/>
    <w:rsid w:val="009B2BAA"/>
    <w:rsid w:val="009B364B"/>
    <w:rsid w:val="009B5205"/>
    <w:rsid w:val="009B5624"/>
    <w:rsid w:val="009B5AC2"/>
    <w:rsid w:val="009C1964"/>
    <w:rsid w:val="009C1E5C"/>
    <w:rsid w:val="009C3BE6"/>
    <w:rsid w:val="009C592C"/>
    <w:rsid w:val="009C6748"/>
    <w:rsid w:val="009C6E6C"/>
    <w:rsid w:val="009D02C7"/>
    <w:rsid w:val="009D6209"/>
    <w:rsid w:val="009D6BCB"/>
    <w:rsid w:val="009E04FE"/>
    <w:rsid w:val="009E1096"/>
    <w:rsid w:val="009E3C9A"/>
    <w:rsid w:val="009E5626"/>
    <w:rsid w:val="009F3579"/>
    <w:rsid w:val="009F59F2"/>
    <w:rsid w:val="009F700E"/>
    <w:rsid w:val="00A028BF"/>
    <w:rsid w:val="00A07140"/>
    <w:rsid w:val="00A07440"/>
    <w:rsid w:val="00A15172"/>
    <w:rsid w:val="00A158BA"/>
    <w:rsid w:val="00A16655"/>
    <w:rsid w:val="00A21BBA"/>
    <w:rsid w:val="00A248A3"/>
    <w:rsid w:val="00A322E4"/>
    <w:rsid w:val="00A3458B"/>
    <w:rsid w:val="00A44511"/>
    <w:rsid w:val="00A449E4"/>
    <w:rsid w:val="00A4645C"/>
    <w:rsid w:val="00A466EF"/>
    <w:rsid w:val="00A46E20"/>
    <w:rsid w:val="00A47910"/>
    <w:rsid w:val="00A577F9"/>
    <w:rsid w:val="00A57A4D"/>
    <w:rsid w:val="00A57E61"/>
    <w:rsid w:val="00A57EC1"/>
    <w:rsid w:val="00A636B1"/>
    <w:rsid w:val="00A63FF8"/>
    <w:rsid w:val="00A6453B"/>
    <w:rsid w:val="00A661A6"/>
    <w:rsid w:val="00A67BAA"/>
    <w:rsid w:val="00A7534D"/>
    <w:rsid w:val="00A7710E"/>
    <w:rsid w:val="00A86DC9"/>
    <w:rsid w:val="00A86EB1"/>
    <w:rsid w:val="00A903FB"/>
    <w:rsid w:val="00A956BB"/>
    <w:rsid w:val="00A95EF5"/>
    <w:rsid w:val="00AA070B"/>
    <w:rsid w:val="00AA1604"/>
    <w:rsid w:val="00AA1FEF"/>
    <w:rsid w:val="00AA6781"/>
    <w:rsid w:val="00AA7F0A"/>
    <w:rsid w:val="00AB5691"/>
    <w:rsid w:val="00AB5D2E"/>
    <w:rsid w:val="00AC115B"/>
    <w:rsid w:val="00AC28C8"/>
    <w:rsid w:val="00AC4C87"/>
    <w:rsid w:val="00AD17CF"/>
    <w:rsid w:val="00AD442F"/>
    <w:rsid w:val="00AD7748"/>
    <w:rsid w:val="00AD7E72"/>
    <w:rsid w:val="00AE1C17"/>
    <w:rsid w:val="00AE301C"/>
    <w:rsid w:val="00AE50FE"/>
    <w:rsid w:val="00AE6AFC"/>
    <w:rsid w:val="00AF0ED0"/>
    <w:rsid w:val="00AF3860"/>
    <w:rsid w:val="00AF65D1"/>
    <w:rsid w:val="00AF7C6D"/>
    <w:rsid w:val="00B00967"/>
    <w:rsid w:val="00B00B0C"/>
    <w:rsid w:val="00B02029"/>
    <w:rsid w:val="00B10B23"/>
    <w:rsid w:val="00B118A6"/>
    <w:rsid w:val="00B16EBA"/>
    <w:rsid w:val="00B172C6"/>
    <w:rsid w:val="00B276B5"/>
    <w:rsid w:val="00B3049F"/>
    <w:rsid w:val="00B32EA6"/>
    <w:rsid w:val="00B34F67"/>
    <w:rsid w:val="00B362CE"/>
    <w:rsid w:val="00B37275"/>
    <w:rsid w:val="00B405BC"/>
    <w:rsid w:val="00B4101D"/>
    <w:rsid w:val="00B50348"/>
    <w:rsid w:val="00B50508"/>
    <w:rsid w:val="00B51B62"/>
    <w:rsid w:val="00B5318D"/>
    <w:rsid w:val="00B55B3E"/>
    <w:rsid w:val="00B5662C"/>
    <w:rsid w:val="00B570A2"/>
    <w:rsid w:val="00B62064"/>
    <w:rsid w:val="00B63621"/>
    <w:rsid w:val="00B669D2"/>
    <w:rsid w:val="00B70C9B"/>
    <w:rsid w:val="00B71E0A"/>
    <w:rsid w:val="00B77399"/>
    <w:rsid w:val="00B80A70"/>
    <w:rsid w:val="00B83798"/>
    <w:rsid w:val="00B84127"/>
    <w:rsid w:val="00B918B3"/>
    <w:rsid w:val="00B925B8"/>
    <w:rsid w:val="00B950E8"/>
    <w:rsid w:val="00B96948"/>
    <w:rsid w:val="00BA0FFF"/>
    <w:rsid w:val="00BB2ED7"/>
    <w:rsid w:val="00BB2F13"/>
    <w:rsid w:val="00BB4EAE"/>
    <w:rsid w:val="00BB71AB"/>
    <w:rsid w:val="00BC18B3"/>
    <w:rsid w:val="00BC1AC7"/>
    <w:rsid w:val="00BC4FDD"/>
    <w:rsid w:val="00BD1B74"/>
    <w:rsid w:val="00BD398D"/>
    <w:rsid w:val="00BD528F"/>
    <w:rsid w:val="00BD5DF7"/>
    <w:rsid w:val="00BD70BB"/>
    <w:rsid w:val="00BE20EF"/>
    <w:rsid w:val="00BE33ED"/>
    <w:rsid w:val="00BF080B"/>
    <w:rsid w:val="00BF422F"/>
    <w:rsid w:val="00BF447F"/>
    <w:rsid w:val="00C011A2"/>
    <w:rsid w:val="00C037EB"/>
    <w:rsid w:val="00C03F44"/>
    <w:rsid w:val="00C0705B"/>
    <w:rsid w:val="00C1282B"/>
    <w:rsid w:val="00C14075"/>
    <w:rsid w:val="00C1477D"/>
    <w:rsid w:val="00C16B0B"/>
    <w:rsid w:val="00C2317B"/>
    <w:rsid w:val="00C23F81"/>
    <w:rsid w:val="00C246C7"/>
    <w:rsid w:val="00C3144D"/>
    <w:rsid w:val="00C32B93"/>
    <w:rsid w:val="00C3418A"/>
    <w:rsid w:val="00C34C77"/>
    <w:rsid w:val="00C34CAC"/>
    <w:rsid w:val="00C362A9"/>
    <w:rsid w:val="00C36BE8"/>
    <w:rsid w:val="00C37F15"/>
    <w:rsid w:val="00C41AB9"/>
    <w:rsid w:val="00C4414B"/>
    <w:rsid w:val="00C444F3"/>
    <w:rsid w:val="00C448F1"/>
    <w:rsid w:val="00C45A20"/>
    <w:rsid w:val="00C4695C"/>
    <w:rsid w:val="00C47A1D"/>
    <w:rsid w:val="00C5183A"/>
    <w:rsid w:val="00C53AF5"/>
    <w:rsid w:val="00C55BC6"/>
    <w:rsid w:val="00C57493"/>
    <w:rsid w:val="00C577C2"/>
    <w:rsid w:val="00C6018F"/>
    <w:rsid w:val="00C61AB4"/>
    <w:rsid w:val="00C630E3"/>
    <w:rsid w:val="00C71EC2"/>
    <w:rsid w:val="00C724FB"/>
    <w:rsid w:val="00C7305D"/>
    <w:rsid w:val="00C73509"/>
    <w:rsid w:val="00C77A47"/>
    <w:rsid w:val="00C8704C"/>
    <w:rsid w:val="00C92DE9"/>
    <w:rsid w:val="00C93CFD"/>
    <w:rsid w:val="00C946FB"/>
    <w:rsid w:val="00CA04F2"/>
    <w:rsid w:val="00CB0CCA"/>
    <w:rsid w:val="00CB2F8A"/>
    <w:rsid w:val="00CB618B"/>
    <w:rsid w:val="00CC25D3"/>
    <w:rsid w:val="00CC2D1A"/>
    <w:rsid w:val="00CC32E6"/>
    <w:rsid w:val="00CC4358"/>
    <w:rsid w:val="00CC758A"/>
    <w:rsid w:val="00CD02BD"/>
    <w:rsid w:val="00CD4EFF"/>
    <w:rsid w:val="00CD75BC"/>
    <w:rsid w:val="00CE40B1"/>
    <w:rsid w:val="00CE4A4E"/>
    <w:rsid w:val="00CF0940"/>
    <w:rsid w:val="00CF65C4"/>
    <w:rsid w:val="00CF6FE6"/>
    <w:rsid w:val="00D01666"/>
    <w:rsid w:val="00D02324"/>
    <w:rsid w:val="00D036F8"/>
    <w:rsid w:val="00D072D0"/>
    <w:rsid w:val="00D236E9"/>
    <w:rsid w:val="00D237F9"/>
    <w:rsid w:val="00D26AFC"/>
    <w:rsid w:val="00D30E82"/>
    <w:rsid w:val="00D30F82"/>
    <w:rsid w:val="00D32573"/>
    <w:rsid w:val="00D33DB4"/>
    <w:rsid w:val="00D41B93"/>
    <w:rsid w:val="00D4354E"/>
    <w:rsid w:val="00D43BE3"/>
    <w:rsid w:val="00D440F1"/>
    <w:rsid w:val="00D47604"/>
    <w:rsid w:val="00D51449"/>
    <w:rsid w:val="00D51ACB"/>
    <w:rsid w:val="00D5425E"/>
    <w:rsid w:val="00D5697C"/>
    <w:rsid w:val="00D726DA"/>
    <w:rsid w:val="00D8042B"/>
    <w:rsid w:val="00D8053C"/>
    <w:rsid w:val="00D86729"/>
    <w:rsid w:val="00D90E08"/>
    <w:rsid w:val="00D911CF"/>
    <w:rsid w:val="00D91D82"/>
    <w:rsid w:val="00D91E51"/>
    <w:rsid w:val="00D941CB"/>
    <w:rsid w:val="00D9615A"/>
    <w:rsid w:val="00DA2121"/>
    <w:rsid w:val="00DA546C"/>
    <w:rsid w:val="00DA5B97"/>
    <w:rsid w:val="00DA72C1"/>
    <w:rsid w:val="00DA7B72"/>
    <w:rsid w:val="00DB408B"/>
    <w:rsid w:val="00DB7863"/>
    <w:rsid w:val="00DC2389"/>
    <w:rsid w:val="00DD10D1"/>
    <w:rsid w:val="00DD41FF"/>
    <w:rsid w:val="00DD4A4C"/>
    <w:rsid w:val="00DD579D"/>
    <w:rsid w:val="00DD63E0"/>
    <w:rsid w:val="00DE53DE"/>
    <w:rsid w:val="00DE57C4"/>
    <w:rsid w:val="00DE672D"/>
    <w:rsid w:val="00DF07DE"/>
    <w:rsid w:val="00DF3C45"/>
    <w:rsid w:val="00DF4BDF"/>
    <w:rsid w:val="00E026A4"/>
    <w:rsid w:val="00E031B8"/>
    <w:rsid w:val="00E05D97"/>
    <w:rsid w:val="00E06183"/>
    <w:rsid w:val="00E0787D"/>
    <w:rsid w:val="00E13C54"/>
    <w:rsid w:val="00E20294"/>
    <w:rsid w:val="00E2088F"/>
    <w:rsid w:val="00E209CE"/>
    <w:rsid w:val="00E20B64"/>
    <w:rsid w:val="00E20C12"/>
    <w:rsid w:val="00E2371D"/>
    <w:rsid w:val="00E23757"/>
    <w:rsid w:val="00E31A34"/>
    <w:rsid w:val="00E31ED1"/>
    <w:rsid w:val="00E33994"/>
    <w:rsid w:val="00E346A7"/>
    <w:rsid w:val="00E346E2"/>
    <w:rsid w:val="00E35846"/>
    <w:rsid w:val="00E41CC4"/>
    <w:rsid w:val="00E41FC9"/>
    <w:rsid w:val="00E42582"/>
    <w:rsid w:val="00E42A5A"/>
    <w:rsid w:val="00E43237"/>
    <w:rsid w:val="00E43292"/>
    <w:rsid w:val="00E43495"/>
    <w:rsid w:val="00E43BE7"/>
    <w:rsid w:val="00E473DF"/>
    <w:rsid w:val="00E47666"/>
    <w:rsid w:val="00E50B59"/>
    <w:rsid w:val="00E50FFD"/>
    <w:rsid w:val="00E51D61"/>
    <w:rsid w:val="00E535D8"/>
    <w:rsid w:val="00E558FE"/>
    <w:rsid w:val="00E55D69"/>
    <w:rsid w:val="00E60F29"/>
    <w:rsid w:val="00E61087"/>
    <w:rsid w:val="00E6150C"/>
    <w:rsid w:val="00E6638F"/>
    <w:rsid w:val="00E67E3E"/>
    <w:rsid w:val="00E70604"/>
    <w:rsid w:val="00E74E84"/>
    <w:rsid w:val="00E754C7"/>
    <w:rsid w:val="00E75508"/>
    <w:rsid w:val="00E76204"/>
    <w:rsid w:val="00E76878"/>
    <w:rsid w:val="00E77B25"/>
    <w:rsid w:val="00E8166F"/>
    <w:rsid w:val="00E82F39"/>
    <w:rsid w:val="00E85F8D"/>
    <w:rsid w:val="00E90A8F"/>
    <w:rsid w:val="00E95BC5"/>
    <w:rsid w:val="00E96C5E"/>
    <w:rsid w:val="00EA0215"/>
    <w:rsid w:val="00EA28F7"/>
    <w:rsid w:val="00EC3ACB"/>
    <w:rsid w:val="00EC52FA"/>
    <w:rsid w:val="00EC6E05"/>
    <w:rsid w:val="00EC7D9F"/>
    <w:rsid w:val="00ED3D1F"/>
    <w:rsid w:val="00ED457E"/>
    <w:rsid w:val="00ED665E"/>
    <w:rsid w:val="00EE1341"/>
    <w:rsid w:val="00EE2FE0"/>
    <w:rsid w:val="00EE3330"/>
    <w:rsid w:val="00EE345B"/>
    <w:rsid w:val="00EE3A52"/>
    <w:rsid w:val="00EE42B6"/>
    <w:rsid w:val="00EE548E"/>
    <w:rsid w:val="00EE5BFD"/>
    <w:rsid w:val="00EE74EA"/>
    <w:rsid w:val="00EF1139"/>
    <w:rsid w:val="00EF47F3"/>
    <w:rsid w:val="00F04D69"/>
    <w:rsid w:val="00F06666"/>
    <w:rsid w:val="00F07778"/>
    <w:rsid w:val="00F11D1C"/>
    <w:rsid w:val="00F15396"/>
    <w:rsid w:val="00F21975"/>
    <w:rsid w:val="00F241DC"/>
    <w:rsid w:val="00F3102A"/>
    <w:rsid w:val="00F31A2E"/>
    <w:rsid w:val="00F3690F"/>
    <w:rsid w:val="00F37D99"/>
    <w:rsid w:val="00F4520C"/>
    <w:rsid w:val="00F45873"/>
    <w:rsid w:val="00F50FD9"/>
    <w:rsid w:val="00F512EB"/>
    <w:rsid w:val="00F525DD"/>
    <w:rsid w:val="00F56F71"/>
    <w:rsid w:val="00F575C8"/>
    <w:rsid w:val="00F57B47"/>
    <w:rsid w:val="00F613C5"/>
    <w:rsid w:val="00F66528"/>
    <w:rsid w:val="00F717BA"/>
    <w:rsid w:val="00F72B1A"/>
    <w:rsid w:val="00F7779C"/>
    <w:rsid w:val="00F81879"/>
    <w:rsid w:val="00F82E04"/>
    <w:rsid w:val="00F83FC0"/>
    <w:rsid w:val="00F870EE"/>
    <w:rsid w:val="00F93D39"/>
    <w:rsid w:val="00F9509D"/>
    <w:rsid w:val="00F979CD"/>
    <w:rsid w:val="00FA1975"/>
    <w:rsid w:val="00FA333C"/>
    <w:rsid w:val="00FB1F67"/>
    <w:rsid w:val="00FB4B8C"/>
    <w:rsid w:val="00FC0A33"/>
    <w:rsid w:val="00FC11A0"/>
    <w:rsid w:val="00FC20B9"/>
    <w:rsid w:val="00FC326F"/>
    <w:rsid w:val="00FC458E"/>
    <w:rsid w:val="00FC497B"/>
    <w:rsid w:val="00FC7874"/>
    <w:rsid w:val="00FE305B"/>
    <w:rsid w:val="00FE63B4"/>
    <w:rsid w:val="00FE6C36"/>
    <w:rsid w:val="00FF021E"/>
    <w:rsid w:val="00FF060C"/>
    <w:rsid w:val="00FF14A0"/>
    <w:rsid w:val="00FF2B38"/>
    <w:rsid w:val="00FF2C75"/>
    <w:rsid w:val="00FF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5B223"/>
  <w15:docId w15:val="{D130ECAB-E011-444A-906E-33A3625FB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101"/>
  </w:style>
  <w:style w:type="paragraph" w:styleId="Heading1">
    <w:name w:val="heading 1"/>
    <w:basedOn w:val="Normal"/>
    <w:next w:val="Normal"/>
    <w:link w:val="Heading1Char"/>
    <w:uiPriority w:val="9"/>
    <w:qFormat/>
    <w:rsid w:val="00356101"/>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56101"/>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9535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101"/>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56101"/>
    <w:rPr>
      <w:rFonts w:ascii="Arial" w:eastAsiaTheme="majorEastAsia" w:hAnsi="Arial" w:cstheme="majorBidi"/>
      <w:sz w:val="26"/>
      <w:szCs w:val="26"/>
    </w:rPr>
  </w:style>
  <w:style w:type="character" w:styleId="Hyperlink">
    <w:name w:val="Hyperlink"/>
    <w:basedOn w:val="DefaultParagraphFont"/>
    <w:uiPriority w:val="99"/>
    <w:unhideWhenUsed/>
    <w:rsid w:val="00356101"/>
    <w:rPr>
      <w:color w:val="0563C1" w:themeColor="hyperlink"/>
      <w:u w:val="single"/>
    </w:rPr>
  </w:style>
  <w:style w:type="paragraph" w:styleId="ListParagraph">
    <w:name w:val="List Paragraph"/>
    <w:basedOn w:val="Normal"/>
    <w:uiPriority w:val="34"/>
    <w:qFormat/>
    <w:rsid w:val="008C1076"/>
    <w:pPr>
      <w:ind w:left="720"/>
      <w:contextualSpacing/>
    </w:pPr>
  </w:style>
  <w:style w:type="paragraph" w:styleId="NormalWeb">
    <w:name w:val="Normal (Web)"/>
    <w:basedOn w:val="Normal"/>
    <w:uiPriority w:val="99"/>
    <w:semiHidden/>
    <w:unhideWhenUsed/>
    <w:rsid w:val="000425F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71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536D9"/>
    <w:pPr>
      <w:outlineLvl w:val="9"/>
    </w:pPr>
    <w:rPr>
      <w:rFonts w:asciiTheme="majorHAnsi" w:hAnsiTheme="majorHAnsi"/>
      <w:color w:val="2F5496" w:themeColor="accent1" w:themeShade="BF"/>
      <w:lang w:val="en-US"/>
    </w:rPr>
  </w:style>
  <w:style w:type="character" w:customStyle="1" w:styleId="Heading3Char">
    <w:name w:val="Heading 3 Char"/>
    <w:basedOn w:val="DefaultParagraphFont"/>
    <w:link w:val="Heading3"/>
    <w:uiPriority w:val="9"/>
    <w:semiHidden/>
    <w:rsid w:val="009535E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D1B74"/>
    <w:pPr>
      <w:tabs>
        <w:tab w:val="right" w:leader="dot" w:pos="9016"/>
      </w:tabs>
      <w:spacing w:after="0" w:line="276" w:lineRule="auto"/>
      <w:ind w:left="220"/>
    </w:pPr>
  </w:style>
  <w:style w:type="paragraph" w:styleId="Caption">
    <w:name w:val="caption"/>
    <w:basedOn w:val="Normal"/>
    <w:next w:val="Normal"/>
    <w:uiPriority w:val="35"/>
    <w:unhideWhenUsed/>
    <w:qFormat/>
    <w:rsid w:val="006F36B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8226C4"/>
  </w:style>
  <w:style w:type="paragraph" w:styleId="TableofFigures">
    <w:name w:val="table of figures"/>
    <w:basedOn w:val="Normal"/>
    <w:next w:val="Normal"/>
    <w:uiPriority w:val="99"/>
    <w:unhideWhenUsed/>
    <w:rsid w:val="001B218E"/>
    <w:pPr>
      <w:spacing w:after="0"/>
    </w:pPr>
    <w:rPr>
      <w:color w:val="000000" w:themeColor="text1"/>
    </w:rPr>
  </w:style>
  <w:style w:type="character" w:styleId="FollowedHyperlink">
    <w:name w:val="FollowedHyperlink"/>
    <w:basedOn w:val="DefaultParagraphFont"/>
    <w:uiPriority w:val="99"/>
    <w:semiHidden/>
    <w:unhideWhenUsed/>
    <w:rsid w:val="0031552D"/>
    <w:rPr>
      <w:color w:val="954F72" w:themeColor="followedHyperlink"/>
      <w:u w:val="single"/>
    </w:rPr>
  </w:style>
  <w:style w:type="paragraph" w:styleId="Header">
    <w:name w:val="header"/>
    <w:basedOn w:val="Normal"/>
    <w:link w:val="HeaderChar"/>
    <w:uiPriority w:val="99"/>
    <w:unhideWhenUsed/>
    <w:rsid w:val="002C5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F60"/>
    <w:rPr>
      <w:rFonts w:ascii="Arial" w:hAnsi="Arial"/>
    </w:rPr>
  </w:style>
  <w:style w:type="paragraph" w:styleId="Footer">
    <w:name w:val="footer"/>
    <w:basedOn w:val="Normal"/>
    <w:link w:val="FooterChar"/>
    <w:uiPriority w:val="99"/>
    <w:unhideWhenUsed/>
    <w:rsid w:val="002C5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F60"/>
    <w:rPr>
      <w:rFonts w:ascii="Arial" w:hAnsi="Arial"/>
    </w:rPr>
  </w:style>
  <w:style w:type="character" w:customStyle="1" w:styleId="mntl-sc-block-subheadingtext">
    <w:name w:val="mntl-sc-block-subheading__text"/>
    <w:basedOn w:val="DefaultParagraphFont"/>
    <w:rsid w:val="00217AF5"/>
  </w:style>
  <w:style w:type="paragraph" w:customStyle="1" w:styleId="comp">
    <w:name w:val="comp"/>
    <w:basedOn w:val="Normal"/>
    <w:rsid w:val="00217A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34C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C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161">
      <w:bodyDiv w:val="1"/>
      <w:marLeft w:val="0"/>
      <w:marRight w:val="0"/>
      <w:marTop w:val="0"/>
      <w:marBottom w:val="0"/>
      <w:divBdr>
        <w:top w:val="none" w:sz="0" w:space="0" w:color="auto"/>
        <w:left w:val="none" w:sz="0" w:space="0" w:color="auto"/>
        <w:bottom w:val="none" w:sz="0" w:space="0" w:color="auto"/>
        <w:right w:val="none" w:sz="0" w:space="0" w:color="auto"/>
      </w:divBdr>
    </w:div>
    <w:div w:id="12536573">
      <w:bodyDiv w:val="1"/>
      <w:marLeft w:val="0"/>
      <w:marRight w:val="0"/>
      <w:marTop w:val="0"/>
      <w:marBottom w:val="0"/>
      <w:divBdr>
        <w:top w:val="none" w:sz="0" w:space="0" w:color="auto"/>
        <w:left w:val="none" w:sz="0" w:space="0" w:color="auto"/>
        <w:bottom w:val="none" w:sz="0" w:space="0" w:color="auto"/>
        <w:right w:val="none" w:sz="0" w:space="0" w:color="auto"/>
      </w:divBdr>
    </w:div>
    <w:div w:id="13461347">
      <w:bodyDiv w:val="1"/>
      <w:marLeft w:val="0"/>
      <w:marRight w:val="0"/>
      <w:marTop w:val="0"/>
      <w:marBottom w:val="0"/>
      <w:divBdr>
        <w:top w:val="none" w:sz="0" w:space="0" w:color="auto"/>
        <w:left w:val="none" w:sz="0" w:space="0" w:color="auto"/>
        <w:bottom w:val="none" w:sz="0" w:space="0" w:color="auto"/>
        <w:right w:val="none" w:sz="0" w:space="0" w:color="auto"/>
      </w:divBdr>
    </w:div>
    <w:div w:id="19863887">
      <w:bodyDiv w:val="1"/>
      <w:marLeft w:val="0"/>
      <w:marRight w:val="0"/>
      <w:marTop w:val="0"/>
      <w:marBottom w:val="0"/>
      <w:divBdr>
        <w:top w:val="none" w:sz="0" w:space="0" w:color="auto"/>
        <w:left w:val="none" w:sz="0" w:space="0" w:color="auto"/>
        <w:bottom w:val="none" w:sz="0" w:space="0" w:color="auto"/>
        <w:right w:val="none" w:sz="0" w:space="0" w:color="auto"/>
      </w:divBdr>
    </w:div>
    <w:div w:id="26760911">
      <w:bodyDiv w:val="1"/>
      <w:marLeft w:val="0"/>
      <w:marRight w:val="0"/>
      <w:marTop w:val="0"/>
      <w:marBottom w:val="0"/>
      <w:divBdr>
        <w:top w:val="none" w:sz="0" w:space="0" w:color="auto"/>
        <w:left w:val="none" w:sz="0" w:space="0" w:color="auto"/>
        <w:bottom w:val="none" w:sz="0" w:space="0" w:color="auto"/>
        <w:right w:val="none" w:sz="0" w:space="0" w:color="auto"/>
      </w:divBdr>
    </w:div>
    <w:div w:id="28914673">
      <w:bodyDiv w:val="1"/>
      <w:marLeft w:val="0"/>
      <w:marRight w:val="0"/>
      <w:marTop w:val="0"/>
      <w:marBottom w:val="0"/>
      <w:divBdr>
        <w:top w:val="none" w:sz="0" w:space="0" w:color="auto"/>
        <w:left w:val="none" w:sz="0" w:space="0" w:color="auto"/>
        <w:bottom w:val="none" w:sz="0" w:space="0" w:color="auto"/>
        <w:right w:val="none" w:sz="0" w:space="0" w:color="auto"/>
      </w:divBdr>
    </w:div>
    <w:div w:id="34473025">
      <w:bodyDiv w:val="1"/>
      <w:marLeft w:val="0"/>
      <w:marRight w:val="0"/>
      <w:marTop w:val="0"/>
      <w:marBottom w:val="0"/>
      <w:divBdr>
        <w:top w:val="none" w:sz="0" w:space="0" w:color="auto"/>
        <w:left w:val="none" w:sz="0" w:space="0" w:color="auto"/>
        <w:bottom w:val="none" w:sz="0" w:space="0" w:color="auto"/>
        <w:right w:val="none" w:sz="0" w:space="0" w:color="auto"/>
      </w:divBdr>
    </w:div>
    <w:div w:id="35617741">
      <w:bodyDiv w:val="1"/>
      <w:marLeft w:val="0"/>
      <w:marRight w:val="0"/>
      <w:marTop w:val="0"/>
      <w:marBottom w:val="0"/>
      <w:divBdr>
        <w:top w:val="none" w:sz="0" w:space="0" w:color="auto"/>
        <w:left w:val="none" w:sz="0" w:space="0" w:color="auto"/>
        <w:bottom w:val="none" w:sz="0" w:space="0" w:color="auto"/>
        <w:right w:val="none" w:sz="0" w:space="0" w:color="auto"/>
      </w:divBdr>
    </w:div>
    <w:div w:id="40137200">
      <w:bodyDiv w:val="1"/>
      <w:marLeft w:val="0"/>
      <w:marRight w:val="0"/>
      <w:marTop w:val="0"/>
      <w:marBottom w:val="0"/>
      <w:divBdr>
        <w:top w:val="none" w:sz="0" w:space="0" w:color="auto"/>
        <w:left w:val="none" w:sz="0" w:space="0" w:color="auto"/>
        <w:bottom w:val="none" w:sz="0" w:space="0" w:color="auto"/>
        <w:right w:val="none" w:sz="0" w:space="0" w:color="auto"/>
      </w:divBdr>
    </w:div>
    <w:div w:id="40635476">
      <w:bodyDiv w:val="1"/>
      <w:marLeft w:val="0"/>
      <w:marRight w:val="0"/>
      <w:marTop w:val="0"/>
      <w:marBottom w:val="0"/>
      <w:divBdr>
        <w:top w:val="none" w:sz="0" w:space="0" w:color="auto"/>
        <w:left w:val="none" w:sz="0" w:space="0" w:color="auto"/>
        <w:bottom w:val="none" w:sz="0" w:space="0" w:color="auto"/>
        <w:right w:val="none" w:sz="0" w:space="0" w:color="auto"/>
      </w:divBdr>
    </w:div>
    <w:div w:id="55473148">
      <w:bodyDiv w:val="1"/>
      <w:marLeft w:val="0"/>
      <w:marRight w:val="0"/>
      <w:marTop w:val="0"/>
      <w:marBottom w:val="0"/>
      <w:divBdr>
        <w:top w:val="none" w:sz="0" w:space="0" w:color="auto"/>
        <w:left w:val="none" w:sz="0" w:space="0" w:color="auto"/>
        <w:bottom w:val="none" w:sz="0" w:space="0" w:color="auto"/>
        <w:right w:val="none" w:sz="0" w:space="0" w:color="auto"/>
      </w:divBdr>
    </w:div>
    <w:div w:id="60376763">
      <w:bodyDiv w:val="1"/>
      <w:marLeft w:val="0"/>
      <w:marRight w:val="0"/>
      <w:marTop w:val="0"/>
      <w:marBottom w:val="0"/>
      <w:divBdr>
        <w:top w:val="none" w:sz="0" w:space="0" w:color="auto"/>
        <w:left w:val="none" w:sz="0" w:space="0" w:color="auto"/>
        <w:bottom w:val="none" w:sz="0" w:space="0" w:color="auto"/>
        <w:right w:val="none" w:sz="0" w:space="0" w:color="auto"/>
      </w:divBdr>
    </w:div>
    <w:div w:id="65618154">
      <w:bodyDiv w:val="1"/>
      <w:marLeft w:val="0"/>
      <w:marRight w:val="0"/>
      <w:marTop w:val="0"/>
      <w:marBottom w:val="0"/>
      <w:divBdr>
        <w:top w:val="none" w:sz="0" w:space="0" w:color="auto"/>
        <w:left w:val="none" w:sz="0" w:space="0" w:color="auto"/>
        <w:bottom w:val="none" w:sz="0" w:space="0" w:color="auto"/>
        <w:right w:val="none" w:sz="0" w:space="0" w:color="auto"/>
      </w:divBdr>
    </w:div>
    <w:div w:id="69622425">
      <w:bodyDiv w:val="1"/>
      <w:marLeft w:val="0"/>
      <w:marRight w:val="0"/>
      <w:marTop w:val="0"/>
      <w:marBottom w:val="0"/>
      <w:divBdr>
        <w:top w:val="none" w:sz="0" w:space="0" w:color="auto"/>
        <w:left w:val="none" w:sz="0" w:space="0" w:color="auto"/>
        <w:bottom w:val="none" w:sz="0" w:space="0" w:color="auto"/>
        <w:right w:val="none" w:sz="0" w:space="0" w:color="auto"/>
      </w:divBdr>
    </w:div>
    <w:div w:id="72776653">
      <w:bodyDiv w:val="1"/>
      <w:marLeft w:val="0"/>
      <w:marRight w:val="0"/>
      <w:marTop w:val="0"/>
      <w:marBottom w:val="0"/>
      <w:divBdr>
        <w:top w:val="none" w:sz="0" w:space="0" w:color="auto"/>
        <w:left w:val="none" w:sz="0" w:space="0" w:color="auto"/>
        <w:bottom w:val="none" w:sz="0" w:space="0" w:color="auto"/>
        <w:right w:val="none" w:sz="0" w:space="0" w:color="auto"/>
      </w:divBdr>
    </w:div>
    <w:div w:id="73742572">
      <w:bodyDiv w:val="1"/>
      <w:marLeft w:val="0"/>
      <w:marRight w:val="0"/>
      <w:marTop w:val="0"/>
      <w:marBottom w:val="0"/>
      <w:divBdr>
        <w:top w:val="none" w:sz="0" w:space="0" w:color="auto"/>
        <w:left w:val="none" w:sz="0" w:space="0" w:color="auto"/>
        <w:bottom w:val="none" w:sz="0" w:space="0" w:color="auto"/>
        <w:right w:val="none" w:sz="0" w:space="0" w:color="auto"/>
      </w:divBdr>
    </w:div>
    <w:div w:id="74980989">
      <w:bodyDiv w:val="1"/>
      <w:marLeft w:val="0"/>
      <w:marRight w:val="0"/>
      <w:marTop w:val="0"/>
      <w:marBottom w:val="0"/>
      <w:divBdr>
        <w:top w:val="none" w:sz="0" w:space="0" w:color="auto"/>
        <w:left w:val="none" w:sz="0" w:space="0" w:color="auto"/>
        <w:bottom w:val="none" w:sz="0" w:space="0" w:color="auto"/>
        <w:right w:val="none" w:sz="0" w:space="0" w:color="auto"/>
      </w:divBdr>
    </w:div>
    <w:div w:id="85463865">
      <w:bodyDiv w:val="1"/>
      <w:marLeft w:val="0"/>
      <w:marRight w:val="0"/>
      <w:marTop w:val="0"/>
      <w:marBottom w:val="0"/>
      <w:divBdr>
        <w:top w:val="none" w:sz="0" w:space="0" w:color="auto"/>
        <w:left w:val="none" w:sz="0" w:space="0" w:color="auto"/>
        <w:bottom w:val="none" w:sz="0" w:space="0" w:color="auto"/>
        <w:right w:val="none" w:sz="0" w:space="0" w:color="auto"/>
      </w:divBdr>
    </w:div>
    <w:div w:id="93718361">
      <w:bodyDiv w:val="1"/>
      <w:marLeft w:val="0"/>
      <w:marRight w:val="0"/>
      <w:marTop w:val="0"/>
      <w:marBottom w:val="0"/>
      <w:divBdr>
        <w:top w:val="none" w:sz="0" w:space="0" w:color="auto"/>
        <w:left w:val="none" w:sz="0" w:space="0" w:color="auto"/>
        <w:bottom w:val="none" w:sz="0" w:space="0" w:color="auto"/>
        <w:right w:val="none" w:sz="0" w:space="0" w:color="auto"/>
      </w:divBdr>
    </w:div>
    <w:div w:id="95515901">
      <w:bodyDiv w:val="1"/>
      <w:marLeft w:val="0"/>
      <w:marRight w:val="0"/>
      <w:marTop w:val="0"/>
      <w:marBottom w:val="0"/>
      <w:divBdr>
        <w:top w:val="none" w:sz="0" w:space="0" w:color="auto"/>
        <w:left w:val="none" w:sz="0" w:space="0" w:color="auto"/>
        <w:bottom w:val="none" w:sz="0" w:space="0" w:color="auto"/>
        <w:right w:val="none" w:sz="0" w:space="0" w:color="auto"/>
      </w:divBdr>
    </w:div>
    <w:div w:id="108667406">
      <w:bodyDiv w:val="1"/>
      <w:marLeft w:val="0"/>
      <w:marRight w:val="0"/>
      <w:marTop w:val="0"/>
      <w:marBottom w:val="0"/>
      <w:divBdr>
        <w:top w:val="none" w:sz="0" w:space="0" w:color="auto"/>
        <w:left w:val="none" w:sz="0" w:space="0" w:color="auto"/>
        <w:bottom w:val="none" w:sz="0" w:space="0" w:color="auto"/>
        <w:right w:val="none" w:sz="0" w:space="0" w:color="auto"/>
      </w:divBdr>
    </w:div>
    <w:div w:id="130514287">
      <w:bodyDiv w:val="1"/>
      <w:marLeft w:val="0"/>
      <w:marRight w:val="0"/>
      <w:marTop w:val="0"/>
      <w:marBottom w:val="0"/>
      <w:divBdr>
        <w:top w:val="none" w:sz="0" w:space="0" w:color="auto"/>
        <w:left w:val="none" w:sz="0" w:space="0" w:color="auto"/>
        <w:bottom w:val="none" w:sz="0" w:space="0" w:color="auto"/>
        <w:right w:val="none" w:sz="0" w:space="0" w:color="auto"/>
      </w:divBdr>
    </w:div>
    <w:div w:id="131211828">
      <w:bodyDiv w:val="1"/>
      <w:marLeft w:val="0"/>
      <w:marRight w:val="0"/>
      <w:marTop w:val="0"/>
      <w:marBottom w:val="0"/>
      <w:divBdr>
        <w:top w:val="none" w:sz="0" w:space="0" w:color="auto"/>
        <w:left w:val="none" w:sz="0" w:space="0" w:color="auto"/>
        <w:bottom w:val="none" w:sz="0" w:space="0" w:color="auto"/>
        <w:right w:val="none" w:sz="0" w:space="0" w:color="auto"/>
      </w:divBdr>
    </w:div>
    <w:div w:id="134572661">
      <w:bodyDiv w:val="1"/>
      <w:marLeft w:val="0"/>
      <w:marRight w:val="0"/>
      <w:marTop w:val="0"/>
      <w:marBottom w:val="0"/>
      <w:divBdr>
        <w:top w:val="none" w:sz="0" w:space="0" w:color="auto"/>
        <w:left w:val="none" w:sz="0" w:space="0" w:color="auto"/>
        <w:bottom w:val="none" w:sz="0" w:space="0" w:color="auto"/>
        <w:right w:val="none" w:sz="0" w:space="0" w:color="auto"/>
      </w:divBdr>
    </w:div>
    <w:div w:id="149058538">
      <w:bodyDiv w:val="1"/>
      <w:marLeft w:val="0"/>
      <w:marRight w:val="0"/>
      <w:marTop w:val="0"/>
      <w:marBottom w:val="0"/>
      <w:divBdr>
        <w:top w:val="none" w:sz="0" w:space="0" w:color="auto"/>
        <w:left w:val="none" w:sz="0" w:space="0" w:color="auto"/>
        <w:bottom w:val="none" w:sz="0" w:space="0" w:color="auto"/>
        <w:right w:val="none" w:sz="0" w:space="0" w:color="auto"/>
      </w:divBdr>
    </w:div>
    <w:div w:id="150340218">
      <w:bodyDiv w:val="1"/>
      <w:marLeft w:val="0"/>
      <w:marRight w:val="0"/>
      <w:marTop w:val="0"/>
      <w:marBottom w:val="0"/>
      <w:divBdr>
        <w:top w:val="none" w:sz="0" w:space="0" w:color="auto"/>
        <w:left w:val="none" w:sz="0" w:space="0" w:color="auto"/>
        <w:bottom w:val="none" w:sz="0" w:space="0" w:color="auto"/>
        <w:right w:val="none" w:sz="0" w:space="0" w:color="auto"/>
      </w:divBdr>
    </w:div>
    <w:div w:id="155076789">
      <w:bodyDiv w:val="1"/>
      <w:marLeft w:val="0"/>
      <w:marRight w:val="0"/>
      <w:marTop w:val="0"/>
      <w:marBottom w:val="0"/>
      <w:divBdr>
        <w:top w:val="none" w:sz="0" w:space="0" w:color="auto"/>
        <w:left w:val="none" w:sz="0" w:space="0" w:color="auto"/>
        <w:bottom w:val="none" w:sz="0" w:space="0" w:color="auto"/>
        <w:right w:val="none" w:sz="0" w:space="0" w:color="auto"/>
      </w:divBdr>
    </w:div>
    <w:div w:id="158352842">
      <w:bodyDiv w:val="1"/>
      <w:marLeft w:val="0"/>
      <w:marRight w:val="0"/>
      <w:marTop w:val="0"/>
      <w:marBottom w:val="0"/>
      <w:divBdr>
        <w:top w:val="none" w:sz="0" w:space="0" w:color="auto"/>
        <w:left w:val="none" w:sz="0" w:space="0" w:color="auto"/>
        <w:bottom w:val="none" w:sz="0" w:space="0" w:color="auto"/>
        <w:right w:val="none" w:sz="0" w:space="0" w:color="auto"/>
      </w:divBdr>
    </w:div>
    <w:div w:id="161312181">
      <w:bodyDiv w:val="1"/>
      <w:marLeft w:val="0"/>
      <w:marRight w:val="0"/>
      <w:marTop w:val="0"/>
      <w:marBottom w:val="0"/>
      <w:divBdr>
        <w:top w:val="none" w:sz="0" w:space="0" w:color="auto"/>
        <w:left w:val="none" w:sz="0" w:space="0" w:color="auto"/>
        <w:bottom w:val="none" w:sz="0" w:space="0" w:color="auto"/>
        <w:right w:val="none" w:sz="0" w:space="0" w:color="auto"/>
      </w:divBdr>
    </w:div>
    <w:div w:id="167645705">
      <w:bodyDiv w:val="1"/>
      <w:marLeft w:val="0"/>
      <w:marRight w:val="0"/>
      <w:marTop w:val="0"/>
      <w:marBottom w:val="0"/>
      <w:divBdr>
        <w:top w:val="none" w:sz="0" w:space="0" w:color="auto"/>
        <w:left w:val="none" w:sz="0" w:space="0" w:color="auto"/>
        <w:bottom w:val="none" w:sz="0" w:space="0" w:color="auto"/>
        <w:right w:val="none" w:sz="0" w:space="0" w:color="auto"/>
      </w:divBdr>
    </w:div>
    <w:div w:id="173498661">
      <w:bodyDiv w:val="1"/>
      <w:marLeft w:val="0"/>
      <w:marRight w:val="0"/>
      <w:marTop w:val="0"/>
      <w:marBottom w:val="0"/>
      <w:divBdr>
        <w:top w:val="none" w:sz="0" w:space="0" w:color="auto"/>
        <w:left w:val="none" w:sz="0" w:space="0" w:color="auto"/>
        <w:bottom w:val="none" w:sz="0" w:space="0" w:color="auto"/>
        <w:right w:val="none" w:sz="0" w:space="0" w:color="auto"/>
      </w:divBdr>
    </w:div>
    <w:div w:id="181020843">
      <w:bodyDiv w:val="1"/>
      <w:marLeft w:val="0"/>
      <w:marRight w:val="0"/>
      <w:marTop w:val="0"/>
      <w:marBottom w:val="0"/>
      <w:divBdr>
        <w:top w:val="none" w:sz="0" w:space="0" w:color="auto"/>
        <w:left w:val="none" w:sz="0" w:space="0" w:color="auto"/>
        <w:bottom w:val="none" w:sz="0" w:space="0" w:color="auto"/>
        <w:right w:val="none" w:sz="0" w:space="0" w:color="auto"/>
      </w:divBdr>
    </w:div>
    <w:div w:id="194197081">
      <w:bodyDiv w:val="1"/>
      <w:marLeft w:val="0"/>
      <w:marRight w:val="0"/>
      <w:marTop w:val="0"/>
      <w:marBottom w:val="0"/>
      <w:divBdr>
        <w:top w:val="none" w:sz="0" w:space="0" w:color="auto"/>
        <w:left w:val="none" w:sz="0" w:space="0" w:color="auto"/>
        <w:bottom w:val="none" w:sz="0" w:space="0" w:color="auto"/>
        <w:right w:val="none" w:sz="0" w:space="0" w:color="auto"/>
      </w:divBdr>
    </w:div>
    <w:div w:id="197396269">
      <w:bodyDiv w:val="1"/>
      <w:marLeft w:val="0"/>
      <w:marRight w:val="0"/>
      <w:marTop w:val="0"/>
      <w:marBottom w:val="0"/>
      <w:divBdr>
        <w:top w:val="none" w:sz="0" w:space="0" w:color="auto"/>
        <w:left w:val="none" w:sz="0" w:space="0" w:color="auto"/>
        <w:bottom w:val="none" w:sz="0" w:space="0" w:color="auto"/>
        <w:right w:val="none" w:sz="0" w:space="0" w:color="auto"/>
      </w:divBdr>
    </w:div>
    <w:div w:id="202836182">
      <w:bodyDiv w:val="1"/>
      <w:marLeft w:val="0"/>
      <w:marRight w:val="0"/>
      <w:marTop w:val="0"/>
      <w:marBottom w:val="0"/>
      <w:divBdr>
        <w:top w:val="none" w:sz="0" w:space="0" w:color="auto"/>
        <w:left w:val="none" w:sz="0" w:space="0" w:color="auto"/>
        <w:bottom w:val="none" w:sz="0" w:space="0" w:color="auto"/>
        <w:right w:val="none" w:sz="0" w:space="0" w:color="auto"/>
      </w:divBdr>
    </w:div>
    <w:div w:id="205487861">
      <w:bodyDiv w:val="1"/>
      <w:marLeft w:val="0"/>
      <w:marRight w:val="0"/>
      <w:marTop w:val="0"/>
      <w:marBottom w:val="0"/>
      <w:divBdr>
        <w:top w:val="none" w:sz="0" w:space="0" w:color="auto"/>
        <w:left w:val="none" w:sz="0" w:space="0" w:color="auto"/>
        <w:bottom w:val="none" w:sz="0" w:space="0" w:color="auto"/>
        <w:right w:val="none" w:sz="0" w:space="0" w:color="auto"/>
      </w:divBdr>
    </w:div>
    <w:div w:id="229120659">
      <w:bodyDiv w:val="1"/>
      <w:marLeft w:val="0"/>
      <w:marRight w:val="0"/>
      <w:marTop w:val="0"/>
      <w:marBottom w:val="0"/>
      <w:divBdr>
        <w:top w:val="none" w:sz="0" w:space="0" w:color="auto"/>
        <w:left w:val="none" w:sz="0" w:space="0" w:color="auto"/>
        <w:bottom w:val="none" w:sz="0" w:space="0" w:color="auto"/>
        <w:right w:val="none" w:sz="0" w:space="0" w:color="auto"/>
      </w:divBdr>
    </w:div>
    <w:div w:id="243999100">
      <w:bodyDiv w:val="1"/>
      <w:marLeft w:val="0"/>
      <w:marRight w:val="0"/>
      <w:marTop w:val="0"/>
      <w:marBottom w:val="0"/>
      <w:divBdr>
        <w:top w:val="none" w:sz="0" w:space="0" w:color="auto"/>
        <w:left w:val="none" w:sz="0" w:space="0" w:color="auto"/>
        <w:bottom w:val="none" w:sz="0" w:space="0" w:color="auto"/>
        <w:right w:val="none" w:sz="0" w:space="0" w:color="auto"/>
      </w:divBdr>
    </w:div>
    <w:div w:id="261960607">
      <w:bodyDiv w:val="1"/>
      <w:marLeft w:val="0"/>
      <w:marRight w:val="0"/>
      <w:marTop w:val="0"/>
      <w:marBottom w:val="0"/>
      <w:divBdr>
        <w:top w:val="none" w:sz="0" w:space="0" w:color="auto"/>
        <w:left w:val="none" w:sz="0" w:space="0" w:color="auto"/>
        <w:bottom w:val="none" w:sz="0" w:space="0" w:color="auto"/>
        <w:right w:val="none" w:sz="0" w:space="0" w:color="auto"/>
      </w:divBdr>
    </w:div>
    <w:div w:id="280765645">
      <w:bodyDiv w:val="1"/>
      <w:marLeft w:val="0"/>
      <w:marRight w:val="0"/>
      <w:marTop w:val="0"/>
      <w:marBottom w:val="0"/>
      <w:divBdr>
        <w:top w:val="none" w:sz="0" w:space="0" w:color="auto"/>
        <w:left w:val="none" w:sz="0" w:space="0" w:color="auto"/>
        <w:bottom w:val="none" w:sz="0" w:space="0" w:color="auto"/>
        <w:right w:val="none" w:sz="0" w:space="0" w:color="auto"/>
      </w:divBdr>
    </w:div>
    <w:div w:id="284773167">
      <w:bodyDiv w:val="1"/>
      <w:marLeft w:val="0"/>
      <w:marRight w:val="0"/>
      <w:marTop w:val="0"/>
      <w:marBottom w:val="0"/>
      <w:divBdr>
        <w:top w:val="none" w:sz="0" w:space="0" w:color="auto"/>
        <w:left w:val="none" w:sz="0" w:space="0" w:color="auto"/>
        <w:bottom w:val="none" w:sz="0" w:space="0" w:color="auto"/>
        <w:right w:val="none" w:sz="0" w:space="0" w:color="auto"/>
      </w:divBdr>
    </w:div>
    <w:div w:id="289014090">
      <w:bodyDiv w:val="1"/>
      <w:marLeft w:val="0"/>
      <w:marRight w:val="0"/>
      <w:marTop w:val="0"/>
      <w:marBottom w:val="0"/>
      <w:divBdr>
        <w:top w:val="none" w:sz="0" w:space="0" w:color="auto"/>
        <w:left w:val="none" w:sz="0" w:space="0" w:color="auto"/>
        <w:bottom w:val="none" w:sz="0" w:space="0" w:color="auto"/>
        <w:right w:val="none" w:sz="0" w:space="0" w:color="auto"/>
      </w:divBdr>
    </w:div>
    <w:div w:id="299919872">
      <w:bodyDiv w:val="1"/>
      <w:marLeft w:val="0"/>
      <w:marRight w:val="0"/>
      <w:marTop w:val="0"/>
      <w:marBottom w:val="0"/>
      <w:divBdr>
        <w:top w:val="none" w:sz="0" w:space="0" w:color="auto"/>
        <w:left w:val="none" w:sz="0" w:space="0" w:color="auto"/>
        <w:bottom w:val="none" w:sz="0" w:space="0" w:color="auto"/>
        <w:right w:val="none" w:sz="0" w:space="0" w:color="auto"/>
      </w:divBdr>
    </w:div>
    <w:div w:id="303588600">
      <w:bodyDiv w:val="1"/>
      <w:marLeft w:val="0"/>
      <w:marRight w:val="0"/>
      <w:marTop w:val="0"/>
      <w:marBottom w:val="0"/>
      <w:divBdr>
        <w:top w:val="none" w:sz="0" w:space="0" w:color="auto"/>
        <w:left w:val="none" w:sz="0" w:space="0" w:color="auto"/>
        <w:bottom w:val="none" w:sz="0" w:space="0" w:color="auto"/>
        <w:right w:val="none" w:sz="0" w:space="0" w:color="auto"/>
      </w:divBdr>
    </w:div>
    <w:div w:id="311177239">
      <w:bodyDiv w:val="1"/>
      <w:marLeft w:val="0"/>
      <w:marRight w:val="0"/>
      <w:marTop w:val="0"/>
      <w:marBottom w:val="0"/>
      <w:divBdr>
        <w:top w:val="none" w:sz="0" w:space="0" w:color="auto"/>
        <w:left w:val="none" w:sz="0" w:space="0" w:color="auto"/>
        <w:bottom w:val="none" w:sz="0" w:space="0" w:color="auto"/>
        <w:right w:val="none" w:sz="0" w:space="0" w:color="auto"/>
      </w:divBdr>
    </w:div>
    <w:div w:id="319624788">
      <w:bodyDiv w:val="1"/>
      <w:marLeft w:val="0"/>
      <w:marRight w:val="0"/>
      <w:marTop w:val="0"/>
      <w:marBottom w:val="0"/>
      <w:divBdr>
        <w:top w:val="none" w:sz="0" w:space="0" w:color="auto"/>
        <w:left w:val="none" w:sz="0" w:space="0" w:color="auto"/>
        <w:bottom w:val="none" w:sz="0" w:space="0" w:color="auto"/>
        <w:right w:val="none" w:sz="0" w:space="0" w:color="auto"/>
      </w:divBdr>
    </w:div>
    <w:div w:id="321936449">
      <w:bodyDiv w:val="1"/>
      <w:marLeft w:val="0"/>
      <w:marRight w:val="0"/>
      <w:marTop w:val="0"/>
      <w:marBottom w:val="0"/>
      <w:divBdr>
        <w:top w:val="none" w:sz="0" w:space="0" w:color="auto"/>
        <w:left w:val="none" w:sz="0" w:space="0" w:color="auto"/>
        <w:bottom w:val="none" w:sz="0" w:space="0" w:color="auto"/>
        <w:right w:val="none" w:sz="0" w:space="0" w:color="auto"/>
      </w:divBdr>
    </w:div>
    <w:div w:id="330984409">
      <w:bodyDiv w:val="1"/>
      <w:marLeft w:val="0"/>
      <w:marRight w:val="0"/>
      <w:marTop w:val="0"/>
      <w:marBottom w:val="0"/>
      <w:divBdr>
        <w:top w:val="none" w:sz="0" w:space="0" w:color="auto"/>
        <w:left w:val="none" w:sz="0" w:space="0" w:color="auto"/>
        <w:bottom w:val="none" w:sz="0" w:space="0" w:color="auto"/>
        <w:right w:val="none" w:sz="0" w:space="0" w:color="auto"/>
      </w:divBdr>
    </w:div>
    <w:div w:id="332805849">
      <w:bodyDiv w:val="1"/>
      <w:marLeft w:val="0"/>
      <w:marRight w:val="0"/>
      <w:marTop w:val="0"/>
      <w:marBottom w:val="0"/>
      <w:divBdr>
        <w:top w:val="none" w:sz="0" w:space="0" w:color="auto"/>
        <w:left w:val="none" w:sz="0" w:space="0" w:color="auto"/>
        <w:bottom w:val="none" w:sz="0" w:space="0" w:color="auto"/>
        <w:right w:val="none" w:sz="0" w:space="0" w:color="auto"/>
      </w:divBdr>
    </w:div>
    <w:div w:id="333848761">
      <w:bodyDiv w:val="1"/>
      <w:marLeft w:val="0"/>
      <w:marRight w:val="0"/>
      <w:marTop w:val="0"/>
      <w:marBottom w:val="0"/>
      <w:divBdr>
        <w:top w:val="none" w:sz="0" w:space="0" w:color="auto"/>
        <w:left w:val="none" w:sz="0" w:space="0" w:color="auto"/>
        <w:bottom w:val="none" w:sz="0" w:space="0" w:color="auto"/>
        <w:right w:val="none" w:sz="0" w:space="0" w:color="auto"/>
      </w:divBdr>
    </w:div>
    <w:div w:id="338700115">
      <w:bodyDiv w:val="1"/>
      <w:marLeft w:val="0"/>
      <w:marRight w:val="0"/>
      <w:marTop w:val="0"/>
      <w:marBottom w:val="0"/>
      <w:divBdr>
        <w:top w:val="none" w:sz="0" w:space="0" w:color="auto"/>
        <w:left w:val="none" w:sz="0" w:space="0" w:color="auto"/>
        <w:bottom w:val="none" w:sz="0" w:space="0" w:color="auto"/>
        <w:right w:val="none" w:sz="0" w:space="0" w:color="auto"/>
      </w:divBdr>
    </w:div>
    <w:div w:id="379401120">
      <w:bodyDiv w:val="1"/>
      <w:marLeft w:val="0"/>
      <w:marRight w:val="0"/>
      <w:marTop w:val="0"/>
      <w:marBottom w:val="0"/>
      <w:divBdr>
        <w:top w:val="none" w:sz="0" w:space="0" w:color="auto"/>
        <w:left w:val="none" w:sz="0" w:space="0" w:color="auto"/>
        <w:bottom w:val="none" w:sz="0" w:space="0" w:color="auto"/>
        <w:right w:val="none" w:sz="0" w:space="0" w:color="auto"/>
      </w:divBdr>
    </w:div>
    <w:div w:id="380593596">
      <w:bodyDiv w:val="1"/>
      <w:marLeft w:val="0"/>
      <w:marRight w:val="0"/>
      <w:marTop w:val="0"/>
      <w:marBottom w:val="0"/>
      <w:divBdr>
        <w:top w:val="none" w:sz="0" w:space="0" w:color="auto"/>
        <w:left w:val="none" w:sz="0" w:space="0" w:color="auto"/>
        <w:bottom w:val="none" w:sz="0" w:space="0" w:color="auto"/>
        <w:right w:val="none" w:sz="0" w:space="0" w:color="auto"/>
      </w:divBdr>
    </w:div>
    <w:div w:id="383674028">
      <w:bodyDiv w:val="1"/>
      <w:marLeft w:val="0"/>
      <w:marRight w:val="0"/>
      <w:marTop w:val="0"/>
      <w:marBottom w:val="0"/>
      <w:divBdr>
        <w:top w:val="none" w:sz="0" w:space="0" w:color="auto"/>
        <w:left w:val="none" w:sz="0" w:space="0" w:color="auto"/>
        <w:bottom w:val="none" w:sz="0" w:space="0" w:color="auto"/>
        <w:right w:val="none" w:sz="0" w:space="0" w:color="auto"/>
      </w:divBdr>
    </w:div>
    <w:div w:id="387800952">
      <w:bodyDiv w:val="1"/>
      <w:marLeft w:val="0"/>
      <w:marRight w:val="0"/>
      <w:marTop w:val="0"/>
      <w:marBottom w:val="0"/>
      <w:divBdr>
        <w:top w:val="none" w:sz="0" w:space="0" w:color="auto"/>
        <w:left w:val="none" w:sz="0" w:space="0" w:color="auto"/>
        <w:bottom w:val="none" w:sz="0" w:space="0" w:color="auto"/>
        <w:right w:val="none" w:sz="0" w:space="0" w:color="auto"/>
      </w:divBdr>
    </w:div>
    <w:div w:id="397948174">
      <w:bodyDiv w:val="1"/>
      <w:marLeft w:val="0"/>
      <w:marRight w:val="0"/>
      <w:marTop w:val="0"/>
      <w:marBottom w:val="0"/>
      <w:divBdr>
        <w:top w:val="none" w:sz="0" w:space="0" w:color="auto"/>
        <w:left w:val="none" w:sz="0" w:space="0" w:color="auto"/>
        <w:bottom w:val="none" w:sz="0" w:space="0" w:color="auto"/>
        <w:right w:val="none" w:sz="0" w:space="0" w:color="auto"/>
      </w:divBdr>
    </w:div>
    <w:div w:id="401947783">
      <w:bodyDiv w:val="1"/>
      <w:marLeft w:val="0"/>
      <w:marRight w:val="0"/>
      <w:marTop w:val="0"/>
      <w:marBottom w:val="0"/>
      <w:divBdr>
        <w:top w:val="none" w:sz="0" w:space="0" w:color="auto"/>
        <w:left w:val="none" w:sz="0" w:space="0" w:color="auto"/>
        <w:bottom w:val="none" w:sz="0" w:space="0" w:color="auto"/>
        <w:right w:val="none" w:sz="0" w:space="0" w:color="auto"/>
      </w:divBdr>
    </w:div>
    <w:div w:id="402527341">
      <w:bodyDiv w:val="1"/>
      <w:marLeft w:val="0"/>
      <w:marRight w:val="0"/>
      <w:marTop w:val="0"/>
      <w:marBottom w:val="0"/>
      <w:divBdr>
        <w:top w:val="none" w:sz="0" w:space="0" w:color="auto"/>
        <w:left w:val="none" w:sz="0" w:space="0" w:color="auto"/>
        <w:bottom w:val="none" w:sz="0" w:space="0" w:color="auto"/>
        <w:right w:val="none" w:sz="0" w:space="0" w:color="auto"/>
      </w:divBdr>
    </w:div>
    <w:div w:id="405879838">
      <w:bodyDiv w:val="1"/>
      <w:marLeft w:val="0"/>
      <w:marRight w:val="0"/>
      <w:marTop w:val="0"/>
      <w:marBottom w:val="0"/>
      <w:divBdr>
        <w:top w:val="none" w:sz="0" w:space="0" w:color="auto"/>
        <w:left w:val="none" w:sz="0" w:space="0" w:color="auto"/>
        <w:bottom w:val="none" w:sz="0" w:space="0" w:color="auto"/>
        <w:right w:val="none" w:sz="0" w:space="0" w:color="auto"/>
      </w:divBdr>
    </w:div>
    <w:div w:id="416556926">
      <w:bodyDiv w:val="1"/>
      <w:marLeft w:val="0"/>
      <w:marRight w:val="0"/>
      <w:marTop w:val="0"/>
      <w:marBottom w:val="0"/>
      <w:divBdr>
        <w:top w:val="none" w:sz="0" w:space="0" w:color="auto"/>
        <w:left w:val="none" w:sz="0" w:space="0" w:color="auto"/>
        <w:bottom w:val="none" w:sz="0" w:space="0" w:color="auto"/>
        <w:right w:val="none" w:sz="0" w:space="0" w:color="auto"/>
      </w:divBdr>
    </w:div>
    <w:div w:id="430123471">
      <w:bodyDiv w:val="1"/>
      <w:marLeft w:val="0"/>
      <w:marRight w:val="0"/>
      <w:marTop w:val="0"/>
      <w:marBottom w:val="0"/>
      <w:divBdr>
        <w:top w:val="none" w:sz="0" w:space="0" w:color="auto"/>
        <w:left w:val="none" w:sz="0" w:space="0" w:color="auto"/>
        <w:bottom w:val="none" w:sz="0" w:space="0" w:color="auto"/>
        <w:right w:val="none" w:sz="0" w:space="0" w:color="auto"/>
      </w:divBdr>
    </w:div>
    <w:div w:id="444737168">
      <w:bodyDiv w:val="1"/>
      <w:marLeft w:val="0"/>
      <w:marRight w:val="0"/>
      <w:marTop w:val="0"/>
      <w:marBottom w:val="0"/>
      <w:divBdr>
        <w:top w:val="none" w:sz="0" w:space="0" w:color="auto"/>
        <w:left w:val="none" w:sz="0" w:space="0" w:color="auto"/>
        <w:bottom w:val="none" w:sz="0" w:space="0" w:color="auto"/>
        <w:right w:val="none" w:sz="0" w:space="0" w:color="auto"/>
      </w:divBdr>
    </w:div>
    <w:div w:id="447041447">
      <w:bodyDiv w:val="1"/>
      <w:marLeft w:val="0"/>
      <w:marRight w:val="0"/>
      <w:marTop w:val="0"/>
      <w:marBottom w:val="0"/>
      <w:divBdr>
        <w:top w:val="none" w:sz="0" w:space="0" w:color="auto"/>
        <w:left w:val="none" w:sz="0" w:space="0" w:color="auto"/>
        <w:bottom w:val="none" w:sz="0" w:space="0" w:color="auto"/>
        <w:right w:val="none" w:sz="0" w:space="0" w:color="auto"/>
      </w:divBdr>
    </w:div>
    <w:div w:id="450128698">
      <w:bodyDiv w:val="1"/>
      <w:marLeft w:val="0"/>
      <w:marRight w:val="0"/>
      <w:marTop w:val="0"/>
      <w:marBottom w:val="0"/>
      <w:divBdr>
        <w:top w:val="none" w:sz="0" w:space="0" w:color="auto"/>
        <w:left w:val="none" w:sz="0" w:space="0" w:color="auto"/>
        <w:bottom w:val="none" w:sz="0" w:space="0" w:color="auto"/>
        <w:right w:val="none" w:sz="0" w:space="0" w:color="auto"/>
      </w:divBdr>
    </w:div>
    <w:div w:id="451821892">
      <w:bodyDiv w:val="1"/>
      <w:marLeft w:val="0"/>
      <w:marRight w:val="0"/>
      <w:marTop w:val="0"/>
      <w:marBottom w:val="0"/>
      <w:divBdr>
        <w:top w:val="none" w:sz="0" w:space="0" w:color="auto"/>
        <w:left w:val="none" w:sz="0" w:space="0" w:color="auto"/>
        <w:bottom w:val="none" w:sz="0" w:space="0" w:color="auto"/>
        <w:right w:val="none" w:sz="0" w:space="0" w:color="auto"/>
      </w:divBdr>
    </w:div>
    <w:div w:id="467628498">
      <w:bodyDiv w:val="1"/>
      <w:marLeft w:val="0"/>
      <w:marRight w:val="0"/>
      <w:marTop w:val="0"/>
      <w:marBottom w:val="0"/>
      <w:divBdr>
        <w:top w:val="none" w:sz="0" w:space="0" w:color="auto"/>
        <w:left w:val="none" w:sz="0" w:space="0" w:color="auto"/>
        <w:bottom w:val="none" w:sz="0" w:space="0" w:color="auto"/>
        <w:right w:val="none" w:sz="0" w:space="0" w:color="auto"/>
      </w:divBdr>
    </w:div>
    <w:div w:id="492601336">
      <w:bodyDiv w:val="1"/>
      <w:marLeft w:val="0"/>
      <w:marRight w:val="0"/>
      <w:marTop w:val="0"/>
      <w:marBottom w:val="0"/>
      <w:divBdr>
        <w:top w:val="none" w:sz="0" w:space="0" w:color="auto"/>
        <w:left w:val="none" w:sz="0" w:space="0" w:color="auto"/>
        <w:bottom w:val="none" w:sz="0" w:space="0" w:color="auto"/>
        <w:right w:val="none" w:sz="0" w:space="0" w:color="auto"/>
      </w:divBdr>
    </w:div>
    <w:div w:id="494223498">
      <w:bodyDiv w:val="1"/>
      <w:marLeft w:val="0"/>
      <w:marRight w:val="0"/>
      <w:marTop w:val="0"/>
      <w:marBottom w:val="0"/>
      <w:divBdr>
        <w:top w:val="none" w:sz="0" w:space="0" w:color="auto"/>
        <w:left w:val="none" w:sz="0" w:space="0" w:color="auto"/>
        <w:bottom w:val="none" w:sz="0" w:space="0" w:color="auto"/>
        <w:right w:val="none" w:sz="0" w:space="0" w:color="auto"/>
      </w:divBdr>
    </w:div>
    <w:div w:id="499010640">
      <w:bodyDiv w:val="1"/>
      <w:marLeft w:val="0"/>
      <w:marRight w:val="0"/>
      <w:marTop w:val="0"/>
      <w:marBottom w:val="0"/>
      <w:divBdr>
        <w:top w:val="none" w:sz="0" w:space="0" w:color="auto"/>
        <w:left w:val="none" w:sz="0" w:space="0" w:color="auto"/>
        <w:bottom w:val="none" w:sz="0" w:space="0" w:color="auto"/>
        <w:right w:val="none" w:sz="0" w:space="0" w:color="auto"/>
      </w:divBdr>
    </w:div>
    <w:div w:id="499078436">
      <w:bodyDiv w:val="1"/>
      <w:marLeft w:val="0"/>
      <w:marRight w:val="0"/>
      <w:marTop w:val="0"/>
      <w:marBottom w:val="0"/>
      <w:divBdr>
        <w:top w:val="none" w:sz="0" w:space="0" w:color="auto"/>
        <w:left w:val="none" w:sz="0" w:space="0" w:color="auto"/>
        <w:bottom w:val="none" w:sz="0" w:space="0" w:color="auto"/>
        <w:right w:val="none" w:sz="0" w:space="0" w:color="auto"/>
      </w:divBdr>
    </w:div>
    <w:div w:id="503206926">
      <w:bodyDiv w:val="1"/>
      <w:marLeft w:val="0"/>
      <w:marRight w:val="0"/>
      <w:marTop w:val="0"/>
      <w:marBottom w:val="0"/>
      <w:divBdr>
        <w:top w:val="none" w:sz="0" w:space="0" w:color="auto"/>
        <w:left w:val="none" w:sz="0" w:space="0" w:color="auto"/>
        <w:bottom w:val="none" w:sz="0" w:space="0" w:color="auto"/>
        <w:right w:val="none" w:sz="0" w:space="0" w:color="auto"/>
      </w:divBdr>
    </w:div>
    <w:div w:id="503399388">
      <w:bodyDiv w:val="1"/>
      <w:marLeft w:val="0"/>
      <w:marRight w:val="0"/>
      <w:marTop w:val="0"/>
      <w:marBottom w:val="0"/>
      <w:divBdr>
        <w:top w:val="none" w:sz="0" w:space="0" w:color="auto"/>
        <w:left w:val="none" w:sz="0" w:space="0" w:color="auto"/>
        <w:bottom w:val="none" w:sz="0" w:space="0" w:color="auto"/>
        <w:right w:val="none" w:sz="0" w:space="0" w:color="auto"/>
      </w:divBdr>
    </w:div>
    <w:div w:id="507407817">
      <w:bodyDiv w:val="1"/>
      <w:marLeft w:val="0"/>
      <w:marRight w:val="0"/>
      <w:marTop w:val="0"/>
      <w:marBottom w:val="0"/>
      <w:divBdr>
        <w:top w:val="none" w:sz="0" w:space="0" w:color="auto"/>
        <w:left w:val="none" w:sz="0" w:space="0" w:color="auto"/>
        <w:bottom w:val="none" w:sz="0" w:space="0" w:color="auto"/>
        <w:right w:val="none" w:sz="0" w:space="0" w:color="auto"/>
      </w:divBdr>
    </w:div>
    <w:div w:id="507988130">
      <w:bodyDiv w:val="1"/>
      <w:marLeft w:val="0"/>
      <w:marRight w:val="0"/>
      <w:marTop w:val="0"/>
      <w:marBottom w:val="0"/>
      <w:divBdr>
        <w:top w:val="none" w:sz="0" w:space="0" w:color="auto"/>
        <w:left w:val="none" w:sz="0" w:space="0" w:color="auto"/>
        <w:bottom w:val="none" w:sz="0" w:space="0" w:color="auto"/>
        <w:right w:val="none" w:sz="0" w:space="0" w:color="auto"/>
      </w:divBdr>
    </w:div>
    <w:div w:id="512233448">
      <w:bodyDiv w:val="1"/>
      <w:marLeft w:val="0"/>
      <w:marRight w:val="0"/>
      <w:marTop w:val="0"/>
      <w:marBottom w:val="0"/>
      <w:divBdr>
        <w:top w:val="none" w:sz="0" w:space="0" w:color="auto"/>
        <w:left w:val="none" w:sz="0" w:space="0" w:color="auto"/>
        <w:bottom w:val="none" w:sz="0" w:space="0" w:color="auto"/>
        <w:right w:val="none" w:sz="0" w:space="0" w:color="auto"/>
      </w:divBdr>
    </w:div>
    <w:div w:id="515458611">
      <w:bodyDiv w:val="1"/>
      <w:marLeft w:val="0"/>
      <w:marRight w:val="0"/>
      <w:marTop w:val="0"/>
      <w:marBottom w:val="0"/>
      <w:divBdr>
        <w:top w:val="none" w:sz="0" w:space="0" w:color="auto"/>
        <w:left w:val="none" w:sz="0" w:space="0" w:color="auto"/>
        <w:bottom w:val="none" w:sz="0" w:space="0" w:color="auto"/>
        <w:right w:val="none" w:sz="0" w:space="0" w:color="auto"/>
      </w:divBdr>
    </w:div>
    <w:div w:id="516819430">
      <w:bodyDiv w:val="1"/>
      <w:marLeft w:val="0"/>
      <w:marRight w:val="0"/>
      <w:marTop w:val="0"/>
      <w:marBottom w:val="0"/>
      <w:divBdr>
        <w:top w:val="none" w:sz="0" w:space="0" w:color="auto"/>
        <w:left w:val="none" w:sz="0" w:space="0" w:color="auto"/>
        <w:bottom w:val="none" w:sz="0" w:space="0" w:color="auto"/>
        <w:right w:val="none" w:sz="0" w:space="0" w:color="auto"/>
      </w:divBdr>
    </w:div>
    <w:div w:id="527305099">
      <w:bodyDiv w:val="1"/>
      <w:marLeft w:val="0"/>
      <w:marRight w:val="0"/>
      <w:marTop w:val="0"/>
      <w:marBottom w:val="0"/>
      <w:divBdr>
        <w:top w:val="none" w:sz="0" w:space="0" w:color="auto"/>
        <w:left w:val="none" w:sz="0" w:space="0" w:color="auto"/>
        <w:bottom w:val="none" w:sz="0" w:space="0" w:color="auto"/>
        <w:right w:val="none" w:sz="0" w:space="0" w:color="auto"/>
      </w:divBdr>
    </w:div>
    <w:div w:id="538126678">
      <w:bodyDiv w:val="1"/>
      <w:marLeft w:val="0"/>
      <w:marRight w:val="0"/>
      <w:marTop w:val="0"/>
      <w:marBottom w:val="0"/>
      <w:divBdr>
        <w:top w:val="none" w:sz="0" w:space="0" w:color="auto"/>
        <w:left w:val="none" w:sz="0" w:space="0" w:color="auto"/>
        <w:bottom w:val="none" w:sz="0" w:space="0" w:color="auto"/>
        <w:right w:val="none" w:sz="0" w:space="0" w:color="auto"/>
      </w:divBdr>
    </w:div>
    <w:div w:id="547257662">
      <w:bodyDiv w:val="1"/>
      <w:marLeft w:val="0"/>
      <w:marRight w:val="0"/>
      <w:marTop w:val="0"/>
      <w:marBottom w:val="0"/>
      <w:divBdr>
        <w:top w:val="none" w:sz="0" w:space="0" w:color="auto"/>
        <w:left w:val="none" w:sz="0" w:space="0" w:color="auto"/>
        <w:bottom w:val="none" w:sz="0" w:space="0" w:color="auto"/>
        <w:right w:val="none" w:sz="0" w:space="0" w:color="auto"/>
      </w:divBdr>
    </w:div>
    <w:div w:id="567351075">
      <w:bodyDiv w:val="1"/>
      <w:marLeft w:val="0"/>
      <w:marRight w:val="0"/>
      <w:marTop w:val="0"/>
      <w:marBottom w:val="0"/>
      <w:divBdr>
        <w:top w:val="none" w:sz="0" w:space="0" w:color="auto"/>
        <w:left w:val="none" w:sz="0" w:space="0" w:color="auto"/>
        <w:bottom w:val="none" w:sz="0" w:space="0" w:color="auto"/>
        <w:right w:val="none" w:sz="0" w:space="0" w:color="auto"/>
      </w:divBdr>
    </w:div>
    <w:div w:id="580287409">
      <w:bodyDiv w:val="1"/>
      <w:marLeft w:val="0"/>
      <w:marRight w:val="0"/>
      <w:marTop w:val="0"/>
      <w:marBottom w:val="0"/>
      <w:divBdr>
        <w:top w:val="none" w:sz="0" w:space="0" w:color="auto"/>
        <w:left w:val="none" w:sz="0" w:space="0" w:color="auto"/>
        <w:bottom w:val="none" w:sz="0" w:space="0" w:color="auto"/>
        <w:right w:val="none" w:sz="0" w:space="0" w:color="auto"/>
      </w:divBdr>
    </w:div>
    <w:div w:id="593588655">
      <w:bodyDiv w:val="1"/>
      <w:marLeft w:val="0"/>
      <w:marRight w:val="0"/>
      <w:marTop w:val="0"/>
      <w:marBottom w:val="0"/>
      <w:divBdr>
        <w:top w:val="none" w:sz="0" w:space="0" w:color="auto"/>
        <w:left w:val="none" w:sz="0" w:space="0" w:color="auto"/>
        <w:bottom w:val="none" w:sz="0" w:space="0" w:color="auto"/>
        <w:right w:val="none" w:sz="0" w:space="0" w:color="auto"/>
      </w:divBdr>
    </w:div>
    <w:div w:id="605620714">
      <w:bodyDiv w:val="1"/>
      <w:marLeft w:val="0"/>
      <w:marRight w:val="0"/>
      <w:marTop w:val="0"/>
      <w:marBottom w:val="0"/>
      <w:divBdr>
        <w:top w:val="none" w:sz="0" w:space="0" w:color="auto"/>
        <w:left w:val="none" w:sz="0" w:space="0" w:color="auto"/>
        <w:bottom w:val="none" w:sz="0" w:space="0" w:color="auto"/>
        <w:right w:val="none" w:sz="0" w:space="0" w:color="auto"/>
      </w:divBdr>
    </w:div>
    <w:div w:id="610210138">
      <w:bodyDiv w:val="1"/>
      <w:marLeft w:val="0"/>
      <w:marRight w:val="0"/>
      <w:marTop w:val="0"/>
      <w:marBottom w:val="0"/>
      <w:divBdr>
        <w:top w:val="none" w:sz="0" w:space="0" w:color="auto"/>
        <w:left w:val="none" w:sz="0" w:space="0" w:color="auto"/>
        <w:bottom w:val="none" w:sz="0" w:space="0" w:color="auto"/>
        <w:right w:val="none" w:sz="0" w:space="0" w:color="auto"/>
      </w:divBdr>
    </w:div>
    <w:div w:id="640160904">
      <w:bodyDiv w:val="1"/>
      <w:marLeft w:val="0"/>
      <w:marRight w:val="0"/>
      <w:marTop w:val="0"/>
      <w:marBottom w:val="0"/>
      <w:divBdr>
        <w:top w:val="none" w:sz="0" w:space="0" w:color="auto"/>
        <w:left w:val="none" w:sz="0" w:space="0" w:color="auto"/>
        <w:bottom w:val="none" w:sz="0" w:space="0" w:color="auto"/>
        <w:right w:val="none" w:sz="0" w:space="0" w:color="auto"/>
      </w:divBdr>
    </w:div>
    <w:div w:id="649942859">
      <w:bodyDiv w:val="1"/>
      <w:marLeft w:val="0"/>
      <w:marRight w:val="0"/>
      <w:marTop w:val="0"/>
      <w:marBottom w:val="0"/>
      <w:divBdr>
        <w:top w:val="none" w:sz="0" w:space="0" w:color="auto"/>
        <w:left w:val="none" w:sz="0" w:space="0" w:color="auto"/>
        <w:bottom w:val="none" w:sz="0" w:space="0" w:color="auto"/>
        <w:right w:val="none" w:sz="0" w:space="0" w:color="auto"/>
      </w:divBdr>
    </w:div>
    <w:div w:id="659697369">
      <w:bodyDiv w:val="1"/>
      <w:marLeft w:val="0"/>
      <w:marRight w:val="0"/>
      <w:marTop w:val="0"/>
      <w:marBottom w:val="0"/>
      <w:divBdr>
        <w:top w:val="none" w:sz="0" w:space="0" w:color="auto"/>
        <w:left w:val="none" w:sz="0" w:space="0" w:color="auto"/>
        <w:bottom w:val="none" w:sz="0" w:space="0" w:color="auto"/>
        <w:right w:val="none" w:sz="0" w:space="0" w:color="auto"/>
      </w:divBdr>
    </w:div>
    <w:div w:id="665059595">
      <w:bodyDiv w:val="1"/>
      <w:marLeft w:val="0"/>
      <w:marRight w:val="0"/>
      <w:marTop w:val="0"/>
      <w:marBottom w:val="0"/>
      <w:divBdr>
        <w:top w:val="none" w:sz="0" w:space="0" w:color="auto"/>
        <w:left w:val="none" w:sz="0" w:space="0" w:color="auto"/>
        <w:bottom w:val="none" w:sz="0" w:space="0" w:color="auto"/>
        <w:right w:val="none" w:sz="0" w:space="0" w:color="auto"/>
      </w:divBdr>
    </w:div>
    <w:div w:id="667824849">
      <w:bodyDiv w:val="1"/>
      <w:marLeft w:val="0"/>
      <w:marRight w:val="0"/>
      <w:marTop w:val="0"/>
      <w:marBottom w:val="0"/>
      <w:divBdr>
        <w:top w:val="none" w:sz="0" w:space="0" w:color="auto"/>
        <w:left w:val="none" w:sz="0" w:space="0" w:color="auto"/>
        <w:bottom w:val="none" w:sz="0" w:space="0" w:color="auto"/>
        <w:right w:val="none" w:sz="0" w:space="0" w:color="auto"/>
      </w:divBdr>
    </w:div>
    <w:div w:id="669411706">
      <w:bodyDiv w:val="1"/>
      <w:marLeft w:val="0"/>
      <w:marRight w:val="0"/>
      <w:marTop w:val="0"/>
      <w:marBottom w:val="0"/>
      <w:divBdr>
        <w:top w:val="none" w:sz="0" w:space="0" w:color="auto"/>
        <w:left w:val="none" w:sz="0" w:space="0" w:color="auto"/>
        <w:bottom w:val="none" w:sz="0" w:space="0" w:color="auto"/>
        <w:right w:val="none" w:sz="0" w:space="0" w:color="auto"/>
      </w:divBdr>
    </w:div>
    <w:div w:id="692069736">
      <w:bodyDiv w:val="1"/>
      <w:marLeft w:val="0"/>
      <w:marRight w:val="0"/>
      <w:marTop w:val="0"/>
      <w:marBottom w:val="0"/>
      <w:divBdr>
        <w:top w:val="none" w:sz="0" w:space="0" w:color="auto"/>
        <w:left w:val="none" w:sz="0" w:space="0" w:color="auto"/>
        <w:bottom w:val="none" w:sz="0" w:space="0" w:color="auto"/>
        <w:right w:val="none" w:sz="0" w:space="0" w:color="auto"/>
      </w:divBdr>
    </w:div>
    <w:div w:id="696664606">
      <w:bodyDiv w:val="1"/>
      <w:marLeft w:val="0"/>
      <w:marRight w:val="0"/>
      <w:marTop w:val="0"/>
      <w:marBottom w:val="0"/>
      <w:divBdr>
        <w:top w:val="none" w:sz="0" w:space="0" w:color="auto"/>
        <w:left w:val="none" w:sz="0" w:space="0" w:color="auto"/>
        <w:bottom w:val="none" w:sz="0" w:space="0" w:color="auto"/>
        <w:right w:val="none" w:sz="0" w:space="0" w:color="auto"/>
      </w:divBdr>
    </w:div>
    <w:div w:id="711151810">
      <w:bodyDiv w:val="1"/>
      <w:marLeft w:val="0"/>
      <w:marRight w:val="0"/>
      <w:marTop w:val="0"/>
      <w:marBottom w:val="0"/>
      <w:divBdr>
        <w:top w:val="none" w:sz="0" w:space="0" w:color="auto"/>
        <w:left w:val="none" w:sz="0" w:space="0" w:color="auto"/>
        <w:bottom w:val="none" w:sz="0" w:space="0" w:color="auto"/>
        <w:right w:val="none" w:sz="0" w:space="0" w:color="auto"/>
      </w:divBdr>
    </w:div>
    <w:div w:id="712660437">
      <w:bodyDiv w:val="1"/>
      <w:marLeft w:val="0"/>
      <w:marRight w:val="0"/>
      <w:marTop w:val="0"/>
      <w:marBottom w:val="0"/>
      <w:divBdr>
        <w:top w:val="none" w:sz="0" w:space="0" w:color="auto"/>
        <w:left w:val="none" w:sz="0" w:space="0" w:color="auto"/>
        <w:bottom w:val="none" w:sz="0" w:space="0" w:color="auto"/>
        <w:right w:val="none" w:sz="0" w:space="0" w:color="auto"/>
      </w:divBdr>
    </w:div>
    <w:div w:id="714163326">
      <w:bodyDiv w:val="1"/>
      <w:marLeft w:val="0"/>
      <w:marRight w:val="0"/>
      <w:marTop w:val="0"/>
      <w:marBottom w:val="0"/>
      <w:divBdr>
        <w:top w:val="none" w:sz="0" w:space="0" w:color="auto"/>
        <w:left w:val="none" w:sz="0" w:space="0" w:color="auto"/>
        <w:bottom w:val="none" w:sz="0" w:space="0" w:color="auto"/>
        <w:right w:val="none" w:sz="0" w:space="0" w:color="auto"/>
      </w:divBdr>
    </w:div>
    <w:div w:id="717705383">
      <w:bodyDiv w:val="1"/>
      <w:marLeft w:val="0"/>
      <w:marRight w:val="0"/>
      <w:marTop w:val="0"/>
      <w:marBottom w:val="0"/>
      <w:divBdr>
        <w:top w:val="none" w:sz="0" w:space="0" w:color="auto"/>
        <w:left w:val="none" w:sz="0" w:space="0" w:color="auto"/>
        <w:bottom w:val="none" w:sz="0" w:space="0" w:color="auto"/>
        <w:right w:val="none" w:sz="0" w:space="0" w:color="auto"/>
      </w:divBdr>
    </w:div>
    <w:div w:id="718672333">
      <w:bodyDiv w:val="1"/>
      <w:marLeft w:val="0"/>
      <w:marRight w:val="0"/>
      <w:marTop w:val="0"/>
      <w:marBottom w:val="0"/>
      <w:divBdr>
        <w:top w:val="none" w:sz="0" w:space="0" w:color="auto"/>
        <w:left w:val="none" w:sz="0" w:space="0" w:color="auto"/>
        <w:bottom w:val="none" w:sz="0" w:space="0" w:color="auto"/>
        <w:right w:val="none" w:sz="0" w:space="0" w:color="auto"/>
      </w:divBdr>
    </w:div>
    <w:div w:id="729310765">
      <w:bodyDiv w:val="1"/>
      <w:marLeft w:val="0"/>
      <w:marRight w:val="0"/>
      <w:marTop w:val="0"/>
      <w:marBottom w:val="0"/>
      <w:divBdr>
        <w:top w:val="none" w:sz="0" w:space="0" w:color="auto"/>
        <w:left w:val="none" w:sz="0" w:space="0" w:color="auto"/>
        <w:bottom w:val="none" w:sz="0" w:space="0" w:color="auto"/>
        <w:right w:val="none" w:sz="0" w:space="0" w:color="auto"/>
      </w:divBdr>
    </w:div>
    <w:div w:id="738599684">
      <w:bodyDiv w:val="1"/>
      <w:marLeft w:val="0"/>
      <w:marRight w:val="0"/>
      <w:marTop w:val="0"/>
      <w:marBottom w:val="0"/>
      <w:divBdr>
        <w:top w:val="none" w:sz="0" w:space="0" w:color="auto"/>
        <w:left w:val="none" w:sz="0" w:space="0" w:color="auto"/>
        <w:bottom w:val="none" w:sz="0" w:space="0" w:color="auto"/>
        <w:right w:val="none" w:sz="0" w:space="0" w:color="auto"/>
      </w:divBdr>
    </w:div>
    <w:div w:id="769933859">
      <w:bodyDiv w:val="1"/>
      <w:marLeft w:val="0"/>
      <w:marRight w:val="0"/>
      <w:marTop w:val="0"/>
      <w:marBottom w:val="0"/>
      <w:divBdr>
        <w:top w:val="none" w:sz="0" w:space="0" w:color="auto"/>
        <w:left w:val="none" w:sz="0" w:space="0" w:color="auto"/>
        <w:bottom w:val="none" w:sz="0" w:space="0" w:color="auto"/>
        <w:right w:val="none" w:sz="0" w:space="0" w:color="auto"/>
      </w:divBdr>
    </w:div>
    <w:div w:id="772554662">
      <w:bodyDiv w:val="1"/>
      <w:marLeft w:val="0"/>
      <w:marRight w:val="0"/>
      <w:marTop w:val="0"/>
      <w:marBottom w:val="0"/>
      <w:divBdr>
        <w:top w:val="none" w:sz="0" w:space="0" w:color="auto"/>
        <w:left w:val="none" w:sz="0" w:space="0" w:color="auto"/>
        <w:bottom w:val="none" w:sz="0" w:space="0" w:color="auto"/>
        <w:right w:val="none" w:sz="0" w:space="0" w:color="auto"/>
      </w:divBdr>
    </w:div>
    <w:div w:id="773984642">
      <w:bodyDiv w:val="1"/>
      <w:marLeft w:val="0"/>
      <w:marRight w:val="0"/>
      <w:marTop w:val="0"/>
      <w:marBottom w:val="0"/>
      <w:divBdr>
        <w:top w:val="none" w:sz="0" w:space="0" w:color="auto"/>
        <w:left w:val="none" w:sz="0" w:space="0" w:color="auto"/>
        <w:bottom w:val="none" w:sz="0" w:space="0" w:color="auto"/>
        <w:right w:val="none" w:sz="0" w:space="0" w:color="auto"/>
      </w:divBdr>
    </w:div>
    <w:div w:id="775828882">
      <w:bodyDiv w:val="1"/>
      <w:marLeft w:val="0"/>
      <w:marRight w:val="0"/>
      <w:marTop w:val="0"/>
      <w:marBottom w:val="0"/>
      <w:divBdr>
        <w:top w:val="none" w:sz="0" w:space="0" w:color="auto"/>
        <w:left w:val="none" w:sz="0" w:space="0" w:color="auto"/>
        <w:bottom w:val="none" w:sz="0" w:space="0" w:color="auto"/>
        <w:right w:val="none" w:sz="0" w:space="0" w:color="auto"/>
      </w:divBdr>
    </w:div>
    <w:div w:id="788858224">
      <w:bodyDiv w:val="1"/>
      <w:marLeft w:val="0"/>
      <w:marRight w:val="0"/>
      <w:marTop w:val="0"/>
      <w:marBottom w:val="0"/>
      <w:divBdr>
        <w:top w:val="none" w:sz="0" w:space="0" w:color="auto"/>
        <w:left w:val="none" w:sz="0" w:space="0" w:color="auto"/>
        <w:bottom w:val="none" w:sz="0" w:space="0" w:color="auto"/>
        <w:right w:val="none" w:sz="0" w:space="0" w:color="auto"/>
      </w:divBdr>
    </w:div>
    <w:div w:id="798651056">
      <w:bodyDiv w:val="1"/>
      <w:marLeft w:val="0"/>
      <w:marRight w:val="0"/>
      <w:marTop w:val="0"/>
      <w:marBottom w:val="0"/>
      <w:divBdr>
        <w:top w:val="none" w:sz="0" w:space="0" w:color="auto"/>
        <w:left w:val="none" w:sz="0" w:space="0" w:color="auto"/>
        <w:bottom w:val="none" w:sz="0" w:space="0" w:color="auto"/>
        <w:right w:val="none" w:sz="0" w:space="0" w:color="auto"/>
      </w:divBdr>
    </w:div>
    <w:div w:id="799036353">
      <w:bodyDiv w:val="1"/>
      <w:marLeft w:val="0"/>
      <w:marRight w:val="0"/>
      <w:marTop w:val="0"/>
      <w:marBottom w:val="0"/>
      <w:divBdr>
        <w:top w:val="none" w:sz="0" w:space="0" w:color="auto"/>
        <w:left w:val="none" w:sz="0" w:space="0" w:color="auto"/>
        <w:bottom w:val="none" w:sz="0" w:space="0" w:color="auto"/>
        <w:right w:val="none" w:sz="0" w:space="0" w:color="auto"/>
      </w:divBdr>
    </w:div>
    <w:div w:id="800919512">
      <w:bodyDiv w:val="1"/>
      <w:marLeft w:val="0"/>
      <w:marRight w:val="0"/>
      <w:marTop w:val="0"/>
      <w:marBottom w:val="0"/>
      <w:divBdr>
        <w:top w:val="none" w:sz="0" w:space="0" w:color="auto"/>
        <w:left w:val="none" w:sz="0" w:space="0" w:color="auto"/>
        <w:bottom w:val="none" w:sz="0" w:space="0" w:color="auto"/>
        <w:right w:val="none" w:sz="0" w:space="0" w:color="auto"/>
      </w:divBdr>
    </w:div>
    <w:div w:id="809906734">
      <w:bodyDiv w:val="1"/>
      <w:marLeft w:val="0"/>
      <w:marRight w:val="0"/>
      <w:marTop w:val="0"/>
      <w:marBottom w:val="0"/>
      <w:divBdr>
        <w:top w:val="none" w:sz="0" w:space="0" w:color="auto"/>
        <w:left w:val="none" w:sz="0" w:space="0" w:color="auto"/>
        <w:bottom w:val="none" w:sz="0" w:space="0" w:color="auto"/>
        <w:right w:val="none" w:sz="0" w:space="0" w:color="auto"/>
      </w:divBdr>
    </w:div>
    <w:div w:id="814223046">
      <w:bodyDiv w:val="1"/>
      <w:marLeft w:val="0"/>
      <w:marRight w:val="0"/>
      <w:marTop w:val="0"/>
      <w:marBottom w:val="0"/>
      <w:divBdr>
        <w:top w:val="none" w:sz="0" w:space="0" w:color="auto"/>
        <w:left w:val="none" w:sz="0" w:space="0" w:color="auto"/>
        <w:bottom w:val="none" w:sz="0" w:space="0" w:color="auto"/>
        <w:right w:val="none" w:sz="0" w:space="0" w:color="auto"/>
      </w:divBdr>
    </w:div>
    <w:div w:id="818502280">
      <w:bodyDiv w:val="1"/>
      <w:marLeft w:val="0"/>
      <w:marRight w:val="0"/>
      <w:marTop w:val="0"/>
      <w:marBottom w:val="0"/>
      <w:divBdr>
        <w:top w:val="none" w:sz="0" w:space="0" w:color="auto"/>
        <w:left w:val="none" w:sz="0" w:space="0" w:color="auto"/>
        <w:bottom w:val="none" w:sz="0" w:space="0" w:color="auto"/>
        <w:right w:val="none" w:sz="0" w:space="0" w:color="auto"/>
      </w:divBdr>
    </w:div>
    <w:div w:id="823619720">
      <w:bodyDiv w:val="1"/>
      <w:marLeft w:val="0"/>
      <w:marRight w:val="0"/>
      <w:marTop w:val="0"/>
      <w:marBottom w:val="0"/>
      <w:divBdr>
        <w:top w:val="none" w:sz="0" w:space="0" w:color="auto"/>
        <w:left w:val="none" w:sz="0" w:space="0" w:color="auto"/>
        <w:bottom w:val="none" w:sz="0" w:space="0" w:color="auto"/>
        <w:right w:val="none" w:sz="0" w:space="0" w:color="auto"/>
      </w:divBdr>
    </w:div>
    <w:div w:id="833953824">
      <w:bodyDiv w:val="1"/>
      <w:marLeft w:val="0"/>
      <w:marRight w:val="0"/>
      <w:marTop w:val="0"/>
      <w:marBottom w:val="0"/>
      <w:divBdr>
        <w:top w:val="none" w:sz="0" w:space="0" w:color="auto"/>
        <w:left w:val="none" w:sz="0" w:space="0" w:color="auto"/>
        <w:bottom w:val="none" w:sz="0" w:space="0" w:color="auto"/>
        <w:right w:val="none" w:sz="0" w:space="0" w:color="auto"/>
      </w:divBdr>
    </w:div>
    <w:div w:id="841091864">
      <w:bodyDiv w:val="1"/>
      <w:marLeft w:val="0"/>
      <w:marRight w:val="0"/>
      <w:marTop w:val="0"/>
      <w:marBottom w:val="0"/>
      <w:divBdr>
        <w:top w:val="none" w:sz="0" w:space="0" w:color="auto"/>
        <w:left w:val="none" w:sz="0" w:space="0" w:color="auto"/>
        <w:bottom w:val="none" w:sz="0" w:space="0" w:color="auto"/>
        <w:right w:val="none" w:sz="0" w:space="0" w:color="auto"/>
      </w:divBdr>
    </w:div>
    <w:div w:id="851409175">
      <w:bodyDiv w:val="1"/>
      <w:marLeft w:val="0"/>
      <w:marRight w:val="0"/>
      <w:marTop w:val="0"/>
      <w:marBottom w:val="0"/>
      <w:divBdr>
        <w:top w:val="none" w:sz="0" w:space="0" w:color="auto"/>
        <w:left w:val="none" w:sz="0" w:space="0" w:color="auto"/>
        <w:bottom w:val="none" w:sz="0" w:space="0" w:color="auto"/>
        <w:right w:val="none" w:sz="0" w:space="0" w:color="auto"/>
      </w:divBdr>
    </w:div>
    <w:div w:id="863641445">
      <w:bodyDiv w:val="1"/>
      <w:marLeft w:val="0"/>
      <w:marRight w:val="0"/>
      <w:marTop w:val="0"/>
      <w:marBottom w:val="0"/>
      <w:divBdr>
        <w:top w:val="none" w:sz="0" w:space="0" w:color="auto"/>
        <w:left w:val="none" w:sz="0" w:space="0" w:color="auto"/>
        <w:bottom w:val="none" w:sz="0" w:space="0" w:color="auto"/>
        <w:right w:val="none" w:sz="0" w:space="0" w:color="auto"/>
      </w:divBdr>
    </w:div>
    <w:div w:id="871963673">
      <w:bodyDiv w:val="1"/>
      <w:marLeft w:val="0"/>
      <w:marRight w:val="0"/>
      <w:marTop w:val="0"/>
      <w:marBottom w:val="0"/>
      <w:divBdr>
        <w:top w:val="none" w:sz="0" w:space="0" w:color="auto"/>
        <w:left w:val="none" w:sz="0" w:space="0" w:color="auto"/>
        <w:bottom w:val="none" w:sz="0" w:space="0" w:color="auto"/>
        <w:right w:val="none" w:sz="0" w:space="0" w:color="auto"/>
      </w:divBdr>
    </w:div>
    <w:div w:id="879783471">
      <w:bodyDiv w:val="1"/>
      <w:marLeft w:val="0"/>
      <w:marRight w:val="0"/>
      <w:marTop w:val="0"/>
      <w:marBottom w:val="0"/>
      <w:divBdr>
        <w:top w:val="none" w:sz="0" w:space="0" w:color="auto"/>
        <w:left w:val="none" w:sz="0" w:space="0" w:color="auto"/>
        <w:bottom w:val="none" w:sz="0" w:space="0" w:color="auto"/>
        <w:right w:val="none" w:sz="0" w:space="0" w:color="auto"/>
      </w:divBdr>
    </w:div>
    <w:div w:id="881213055">
      <w:bodyDiv w:val="1"/>
      <w:marLeft w:val="0"/>
      <w:marRight w:val="0"/>
      <w:marTop w:val="0"/>
      <w:marBottom w:val="0"/>
      <w:divBdr>
        <w:top w:val="none" w:sz="0" w:space="0" w:color="auto"/>
        <w:left w:val="none" w:sz="0" w:space="0" w:color="auto"/>
        <w:bottom w:val="none" w:sz="0" w:space="0" w:color="auto"/>
        <w:right w:val="none" w:sz="0" w:space="0" w:color="auto"/>
      </w:divBdr>
    </w:div>
    <w:div w:id="886184234">
      <w:bodyDiv w:val="1"/>
      <w:marLeft w:val="0"/>
      <w:marRight w:val="0"/>
      <w:marTop w:val="0"/>
      <w:marBottom w:val="0"/>
      <w:divBdr>
        <w:top w:val="none" w:sz="0" w:space="0" w:color="auto"/>
        <w:left w:val="none" w:sz="0" w:space="0" w:color="auto"/>
        <w:bottom w:val="none" w:sz="0" w:space="0" w:color="auto"/>
        <w:right w:val="none" w:sz="0" w:space="0" w:color="auto"/>
      </w:divBdr>
    </w:div>
    <w:div w:id="891892485">
      <w:bodyDiv w:val="1"/>
      <w:marLeft w:val="0"/>
      <w:marRight w:val="0"/>
      <w:marTop w:val="0"/>
      <w:marBottom w:val="0"/>
      <w:divBdr>
        <w:top w:val="none" w:sz="0" w:space="0" w:color="auto"/>
        <w:left w:val="none" w:sz="0" w:space="0" w:color="auto"/>
        <w:bottom w:val="none" w:sz="0" w:space="0" w:color="auto"/>
        <w:right w:val="none" w:sz="0" w:space="0" w:color="auto"/>
      </w:divBdr>
    </w:div>
    <w:div w:id="892039340">
      <w:bodyDiv w:val="1"/>
      <w:marLeft w:val="0"/>
      <w:marRight w:val="0"/>
      <w:marTop w:val="0"/>
      <w:marBottom w:val="0"/>
      <w:divBdr>
        <w:top w:val="none" w:sz="0" w:space="0" w:color="auto"/>
        <w:left w:val="none" w:sz="0" w:space="0" w:color="auto"/>
        <w:bottom w:val="none" w:sz="0" w:space="0" w:color="auto"/>
        <w:right w:val="none" w:sz="0" w:space="0" w:color="auto"/>
      </w:divBdr>
    </w:div>
    <w:div w:id="898976025">
      <w:bodyDiv w:val="1"/>
      <w:marLeft w:val="0"/>
      <w:marRight w:val="0"/>
      <w:marTop w:val="0"/>
      <w:marBottom w:val="0"/>
      <w:divBdr>
        <w:top w:val="none" w:sz="0" w:space="0" w:color="auto"/>
        <w:left w:val="none" w:sz="0" w:space="0" w:color="auto"/>
        <w:bottom w:val="none" w:sz="0" w:space="0" w:color="auto"/>
        <w:right w:val="none" w:sz="0" w:space="0" w:color="auto"/>
      </w:divBdr>
    </w:div>
    <w:div w:id="900214580">
      <w:bodyDiv w:val="1"/>
      <w:marLeft w:val="0"/>
      <w:marRight w:val="0"/>
      <w:marTop w:val="0"/>
      <w:marBottom w:val="0"/>
      <w:divBdr>
        <w:top w:val="none" w:sz="0" w:space="0" w:color="auto"/>
        <w:left w:val="none" w:sz="0" w:space="0" w:color="auto"/>
        <w:bottom w:val="none" w:sz="0" w:space="0" w:color="auto"/>
        <w:right w:val="none" w:sz="0" w:space="0" w:color="auto"/>
      </w:divBdr>
    </w:div>
    <w:div w:id="901793212">
      <w:bodyDiv w:val="1"/>
      <w:marLeft w:val="0"/>
      <w:marRight w:val="0"/>
      <w:marTop w:val="0"/>
      <w:marBottom w:val="0"/>
      <w:divBdr>
        <w:top w:val="none" w:sz="0" w:space="0" w:color="auto"/>
        <w:left w:val="none" w:sz="0" w:space="0" w:color="auto"/>
        <w:bottom w:val="none" w:sz="0" w:space="0" w:color="auto"/>
        <w:right w:val="none" w:sz="0" w:space="0" w:color="auto"/>
      </w:divBdr>
    </w:div>
    <w:div w:id="904221321">
      <w:bodyDiv w:val="1"/>
      <w:marLeft w:val="0"/>
      <w:marRight w:val="0"/>
      <w:marTop w:val="0"/>
      <w:marBottom w:val="0"/>
      <w:divBdr>
        <w:top w:val="none" w:sz="0" w:space="0" w:color="auto"/>
        <w:left w:val="none" w:sz="0" w:space="0" w:color="auto"/>
        <w:bottom w:val="none" w:sz="0" w:space="0" w:color="auto"/>
        <w:right w:val="none" w:sz="0" w:space="0" w:color="auto"/>
      </w:divBdr>
    </w:div>
    <w:div w:id="930044608">
      <w:bodyDiv w:val="1"/>
      <w:marLeft w:val="0"/>
      <w:marRight w:val="0"/>
      <w:marTop w:val="0"/>
      <w:marBottom w:val="0"/>
      <w:divBdr>
        <w:top w:val="none" w:sz="0" w:space="0" w:color="auto"/>
        <w:left w:val="none" w:sz="0" w:space="0" w:color="auto"/>
        <w:bottom w:val="none" w:sz="0" w:space="0" w:color="auto"/>
        <w:right w:val="none" w:sz="0" w:space="0" w:color="auto"/>
      </w:divBdr>
    </w:div>
    <w:div w:id="931165831">
      <w:bodyDiv w:val="1"/>
      <w:marLeft w:val="0"/>
      <w:marRight w:val="0"/>
      <w:marTop w:val="0"/>
      <w:marBottom w:val="0"/>
      <w:divBdr>
        <w:top w:val="none" w:sz="0" w:space="0" w:color="auto"/>
        <w:left w:val="none" w:sz="0" w:space="0" w:color="auto"/>
        <w:bottom w:val="none" w:sz="0" w:space="0" w:color="auto"/>
        <w:right w:val="none" w:sz="0" w:space="0" w:color="auto"/>
      </w:divBdr>
    </w:div>
    <w:div w:id="935668961">
      <w:bodyDiv w:val="1"/>
      <w:marLeft w:val="0"/>
      <w:marRight w:val="0"/>
      <w:marTop w:val="0"/>
      <w:marBottom w:val="0"/>
      <w:divBdr>
        <w:top w:val="none" w:sz="0" w:space="0" w:color="auto"/>
        <w:left w:val="none" w:sz="0" w:space="0" w:color="auto"/>
        <w:bottom w:val="none" w:sz="0" w:space="0" w:color="auto"/>
        <w:right w:val="none" w:sz="0" w:space="0" w:color="auto"/>
      </w:divBdr>
    </w:div>
    <w:div w:id="938559769">
      <w:bodyDiv w:val="1"/>
      <w:marLeft w:val="0"/>
      <w:marRight w:val="0"/>
      <w:marTop w:val="0"/>
      <w:marBottom w:val="0"/>
      <w:divBdr>
        <w:top w:val="none" w:sz="0" w:space="0" w:color="auto"/>
        <w:left w:val="none" w:sz="0" w:space="0" w:color="auto"/>
        <w:bottom w:val="none" w:sz="0" w:space="0" w:color="auto"/>
        <w:right w:val="none" w:sz="0" w:space="0" w:color="auto"/>
      </w:divBdr>
    </w:div>
    <w:div w:id="953252857">
      <w:bodyDiv w:val="1"/>
      <w:marLeft w:val="0"/>
      <w:marRight w:val="0"/>
      <w:marTop w:val="0"/>
      <w:marBottom w:val="0"/>
      <w:divBdr>
        <w:top w:val="none" w:sz="0" w:space="0" w:color="auto"/>
        <w:left w:val="none" w:sz="0" w:space="0" w:color="auto"/>
        <w:bottom w:val="none" w:sz="0" w:space="0" w:color="auto"/>
        <w:right w:val="none" w:sz="0" w:space="0" w:color="auto"/>
      </w:divBdr>
    </w:div>
    <w:div w:id="958686134">
      <w:bodyDiv w:val="1"/>
      <w:marLeft w:val="0"/>
      <w:marRight w:val="0"/>
      <w:marTop w:val="0"/>
      <w:marBottom w:val="0"/>
      <w:divBdr>
        <w:top w:val="none" w:sz="0" w:space="0" w:color="auto"/>
        <w:left w:val="none" w:sz="0" w:space="0" w:color="auto"/>
        <w:bottom w:val="none" w:sz="0" w:space="0" w:color="auto"/>
        <w:right w:val="none" w:sz="0" w:space="0" w:color="auto"/>
      </w:divBdr>
    </w:div>
    <w:div w:id="968778577">
      <w:bodyDiv w:val="1"/>
      <w:marLeft w:val="0"/>
      <w:marRight w:val="0"/>
      <w:marTop w:val="0"/>
      <w:marBottom w:val="0"/>
      <w:divBdr>
        <w:top w:val="none" w:sz="0" w:space="0" w:color="auto"/>
        <w:left w:val="none" w:sz="0" w:space="0" w:color="auto"/>
        <w:bottom w:val="none" w:sz="0" w:space="0" w:color="auto"/>
        <w:right w:val="none" w:sz="0" w:space="0" w:color="auto"/>
      </w:divBdr>
    </w:div>
    <w:div w:id="974723366">
      <w:bodyDiv w:val="1"/>
      <w:marLeft w:val="0"/>
      <w:marRight w:val="0"/>
      <w:marTop w:val="0"/>
      <w:marBottom w:val="0"/>
      <w:divBdr>
        <w:top w:val="none" w:sz="0" w:space="0" w:color="auto"/>
        <w:left w:val="none" w:sz="0" w:space="0" w:color="auto"/>
        <w:bottom w:val="none" w:sz="0" w:space="0" w:color="auto"/>
        <w:right w:val="none" w:sz="0" w:space="0" w:color="auto"/>
      </w:divBdr>
    </w:div>
    <w:div w:id="995844399">
      <w:bodyDiv w:val="1"/>
      <w:marLeft w:val="0"/>
      <w:marRight w:val="0"/>
      <w:marTop w:val="0"/>
      <w:marBottom w:val="0"/>
      <w:divBdr>
        <w:top w:val="none" w:sz="0" w:space="0" w:color="auto"/>
        <w:left w:val="none" w:sz="0" w:space="0" w:color="auto"/>
        <w:bottom w:val="none" w:sz="0" w:space="0" w:color="auto"/>
        <w:right w:val="none" w:sz="0" w:space="0" w:color="auto"/>
      </w:divBdr>
    </w:div>
    <w:div w:id="1001934908">
      <w:bodyDiv w:val="1"/>
      <w:marLeft w:val="0"/>
      <w:marRight w:val="0"/>
      <w:marTop w:val="0"/>
      <w:marBottom w:val="0"/>
      <w:divBdr>
        <w:top w:val="none" w:sz="0" w:space="0" w:color="auto"/>
        <w:left w:val="none" w:sz="0" w:space="0" w:color="auto"/>
        <w:bottom w:val="none" w:sz="0" w:space="0" w:color="auto"/>
        <w:right w:val="none" w:sz="0" w:space="0" w:color="auto"/>
      </w:divBdr>
    </w:div>
    <w:div w:id="1018581375">
      <w:bodyDiv w:val="1"/>
      <w:marLeft w:val="0"/>
      <w:marRight w:val="0"/>
      <w:marTop w:val="0"/>
      <w:marBottom w:val="0"/>
      <w:divBdr>
        <w:top w:val="none" w:sz="0" w:space="0" w:color="auto"/>
        <w:left w:val="none" w:sz="0" w:space="0" w:color="auto"/>
        <w:bottom w:val="none" w:sz="0" w:space="0" w:color="auto"/>
        <w:right w:val="none" w:sz="0" w:space="0" w:color="auto"/>
      </w:divBdr>
    </w:div>
    <w:div w:id="1020741005">
      <w:bodyDiv w:val="1"/>
      <w:marLeft w:val="0"/>
      <w:marRight w:val="0"/>
      <w:marTop w:val="0"/>
      <w:marBottom w:val="0"/>
      <w:divBdr>
        <w:top w:val="none" w:sz="0" w:space="0" w:color="auto"/>
        <w:left w:val="none" w:sz="0" w:space="0" w:color="auto"/>
        <w:bottom w:val="none" w:sz="0" w:space="0" w:color="auto"/>
        <w:right w:val="none" w:sz="0" w:space="0" w:color="auto"/>
      </w:divBdr>
    </w:div>
    <w:div w:id="1024356783">
      <w:bodyDiv w:val="1"/>
      <w:marLeft w:val="0"/>
      <w:marRight w:val="0"/>
      <w:marTop w:val="0"/>
      <w:marBottom w:val="0"/>
      <w:divBdr>
        <w:top w:val="none" w:sz="0" w:space="0" w:color="auto"/>
        <w:left w:val="none" w:sz="0" w:space="0" w:color="auto"/>
        <w:bottom w:val="none" w:sz="0" w:space="0" w:color="auto"/>
        <w:right w:val="none" w:sz="0" w:space="0" w:color="auto"/>
      </w:divBdr>
    </w:div>
    <w:div w:id="1031800203">
      <w:bodyDiv w:val="1"/>
      <w:marLeft w:val="0"/>
      <w:marRight w:val="0"/>
      <w:marTop w:val="0"/>
      <w:marBottom w:val="0"/>
      <w:divBdr>
        <w:top w:val="none" w:sz="0" w:space="0" w:color="auto"/>
        <w:left w:val="none" w:sz="0" w:space="0" w:color="auto"/>
        <w:bottom w:val="none" w:sz="0" w:space="0" w:color="auto"/>
        <w:right w:val="none" w:sz="0" w:space="0" w:color="auto"/>
      </w:divBdr>
    </w:div>
    <w:div w:id="1036392657">
      <w:bodyDiv w:val="1"/>
      <w:marLeft w:val="0"/>
      <w:marRight w:val="0"/>
      <w:marTop w:val="0"/>
      <w:marBottom w:val="0"/>
      <w:divBdr>
        <w:top w:val="none" w:sz="0" w:space="0" w:color="auto"/>
        <w:left w:val="none" w:sz="0" w:space="0" w:color="auto"/>
        <w:bottom w:val="none" w:sz="0" w:space="0" w:color="auto"/>
        <w:right w:val="none" w:sz="0" w:space="0" w:color="auto"/>
      </w:divBdr>
    </w:div>
    <w:div w:id="1037777255">
      <w:bodyDiv w:val="1"/>
      <w:marLeft w:val="0"/>
      <w:marRight w:val="0"/>
      <w:marTop w:val="0"/>
      <w:marBottom w:val="0"/>
      <w:divBdr>
        <w:top w:val="none" w:sz="0" w:space="0" w:color="auto"/>
        <w:left w:val="none" w:sz="0" w:space="0" w:color="auto"/>
        <w:bottom w:val="none" w:sz="0" w:space="0" w:color="auto"/>
        <w:right w:val="none" w:sz="0" w:space="0" w:color="auto"/>
      </w:divBdr>
    </w:div>
    <w:div w:id="1039088442">
      <w:bodyDiv w:val="1"/>
      <w:marLeft w:val="0"/>
      <w:marRight w:val="0"/>
      <w:marTop w:val="0"/>
      <w:marBottom w:val="0"/>
      <w:divBdr>
        <w:top w:val="none" w:sz="0" w:space="0" w:color="auto"/>
        <w:left w:val="none" w:sz="0" w:space="0" w:color="auto"/>
        <w:bottom w:val="none" w:sz="0" w:space="0" w:color="auto"/>
        <w:right w:val="none" w:sz="0" w:space="0" w:color="auto"/>
      </w:divBdr>
    </w:div>
    <w:div w:id="1056589357">
      <w:bodyDiv w:val="1"/>
      <w:marLeft w:val="0"/>
      <w:marRight w:val="0"/>
      <w:marTop w:val="0"/>
      <w:marBottom w:val="0"/>
      <w:divBdr>
        <w:top w:val="none" w:sz="0" w:space="0" w:color="auto"/>
        <w:left w:val="none" w:sz="0" w:space="0" w:color="auto"/>
        <w:bottom w:val="none" w:sz="0" w:space="0" w:color="auto"/>
        <w:right w:val="none" w:sz="0" w:space="0" w:color="auto"/>
      </w:divBdr>
    </w:div>
    <w:div w:id="1058675897">
      <w:bodyDiv w:val="1"/>
      <w:marLeft w:val="0"/>
      <w:marRight w:val="0"/>
      <w:marTop w:val="0"/>
      <w:marBottom w:val="0"/>
      <w:divBdr>
        <w:top w:val="none" w:sz="0" w:space="0" w:color="auto"/>
        <w:left w:val="none" w:sz="0" w:space="0" w:color="auto"/>
        <w:bottom w:val="none" w:sz="0" w:space="0" w:color="auto"/>
        <w:right w:val="none" w:sz="0" w:space="0" w:color="auto"/>
      </w:divBdr>
    </w:div>
    <w:div w:id="1066222686">
      <w:bodyDiv w:val="1"/>
      <w:marLeft w:val="0"/>
      <w:marRight w:val="0"/>
      <w:marTop w:val="0"/>
      <w:marBottom w:val="0"/>
      <w:divBdr>
        <w:top w:val="none" w:sz="0" w:space="0" w:color="auto"/>
        <w:left w:val="none" w:sz="0" w:space="0" w:color="auto"/>
        <w:bottom w:val="none" w:sz="0" w:space="0" w:color="auto"/>
        <w:right w:val="none" w:sz="0" w:space="0" w:color="auto"/>
      </w:divBdr>
    </w:div>
    <w:div w:id="1068385530">
      <w:bodyDiv w:val="1"/>
      <w:marLeft w:val="0"/>
      <w:marRight w:val="0"/>
      <w:marTop w:val="0"/>
      <w:marBottom w:val="0"/>
      <w:divBdr>
        <w:top w:val="none" w:sz="0" w:space="0" w:color="auto"/>
        <w:left w:val="none" w:sz="0" w:space="0" w:color="auto"/>
        <w:bottom w:val="none" w:sz="0" w:space="0" w:color="auto"/>
        <w:right w:val="none" w:sz="0" w:space="0" w:color="auto"/>
      </w:divBdr>
    </w:div>
    <w:div w:id="1069620249">
      <w:bodyDiv w:val="1"/>
      <w:marLeft w:val="0"/>
      <w:marRight w:val="0"/>
      <w:marTop w:val="0"/>
      <w:marBottom w:val="0"/>
      <w:divBdr>
        <w:top w:val="none" w:sz="0" w:space="0" w:color="auto"/>
        <w:left w:val="none" w:sz="0" w:space="0" w:color="auto"/>
        <w:bottom w:val="none" w:sz="0" w:space="0" w:color="auto"/>
        <w:right w:val="none" w:sz="0" w:space="0" w:color="auto"/>
      </w:divBdr>
    </w:div>
    <w:div w:id="1070343942">
      <w:bodyDiv w:val="1"/>
      <w:marLeft w:val="0"/>
      <w:marRight w:val="0"/>
      <w:marTop w:val="0"/>
      <w:marBottom w:val="0"/>
      <w:divBdr>
        <w:top w:val="none" w:sz="0" w:space="0" w:color="auto"/>
        <w:left w:val="none" w:sz="0" w:space="0" w:color="auto"/>
        <w:bottom w:val="none" w:sz="0" w:space="0" w:color="auto"/>
        <w:right w:val="none" w:sz="0" w:space="0" w:color="auto"/>
      </w:divBdr>
    </w:div>
    <w:div w:id="1074204723">
      <w:bodyDiv w:val="1"/>
      <w:marLeft w:val="0"/>
      <w:marRight w:val="0"/>
      <w:marTop w:val="0"/>
      <w:marBottom w:val="0"/>
      <w:divBdr>
        <w:top w:val="none" w:sz="0" w:space="0" w:color="auto"/>
        <w:left w:val="none" w:sz="0" w:space="0" w:color="auto"/>
        <w:bottom w:val="none" w:sz="0" w:space="0" w:color="auto"/>
        <w:right w:val="none" w:sz="0" w:space="0" w:color="auto"/>
      </w:divBdr>
    </w:div>
    <w:div w:id="1080255876">
      <w:bodyDiv w:val="1"/>
      <w:marLeft w:val="0"/>
      <w:marRight w:val="0"/>
      <w:marTop w:val="0"/>
      <w:marBottom w:val="0"/>
      <w:divBdr>
        <w:top w:val="none" w:sz="0" w:space="0" w:color="auto"/>
        <w:left w:val="none" w:sz="0" w:space="0" w:color="auto"/>
        <w:bottom w:val="none" w:sz="0" w:space="0" w:color="auto"/>
        <w:right w:val="none" w:sz="0" w:space="0" w:color="auto"/>
      </w:divBdr>
    </w:div>
    <w:div w:id="1085569829">
      <w:bodyDiv w:val="1"/>
      <w:marLeft w:val="0"/>
      <w:marRight w:val="0"/>
      <w:marTop w:val="0"/>
      <w:marBottom w:val="0"/>
      <w:divBdr>
        <w:top w:val="none" w:sz="0" w:space="0" w:color="auto"/>
        <w:left w:val="none" w:sz="0" w:space="0" w:color="auto"/>
        <w:bottom w:val="none" w:sz="0" w:space="0" w:color="auto"/>
        <w:right w:val="none" w:sz="0" w:space="0" w:color="auto"/>
      </w:divBdr>
    </w:div>
    <w:div w:id="1092823193">
      <w:bodyDiv w:val="1"/>
      <w:marLeft w:val="0"/>
      <w:marRight w:val="0"/>
      <w:marTop w:val="0"/>
      <w:marBottom w:val="0"/>
      <w:divBdr>
        <w:top w:val="none" w:sz="0" w:space="0" w:color="auto"/>
        <w:left w:val="none" w:sz="0" w:space="0" w:color="auto"/>
        <w:bottom w:val="none" w:sz="0" w:space="0" w:color="auto"/>
        <w:right w:val="none" w:sz="0" w:space="0" w:color="auto"/>
      </w:divBdr>
    </w:div>
    <w:div w:id="1093014323">
      <w:bodyDiv w:val="1"/>
      <w:marLeft w:val="0"/>
      <w:marRight w:val="0"/>
      <w:marTop w:val="0"/>
      <w:marBottom w:val="0"/>
      <w:divBdr>
        <w:top w:val="none" w:sz="0" w:space="0" w:color="auto"/>
        <w:left w:val="none" w:sz="0" w:space="0" w:color="auto"/>
        <w:bottom w:val="none" w:sz="0" w:space="0" w:color="auto"/>
        <w:right w:val="none" w:sz="0" w:space="0" w:color="auto"/>
      </w:divBdr>
    </w:div>
    <w:div w:id="1098140975">
      <w:bodyDiv w:val="1"/>
      <w:marLeft w:val="0"/>
      <w:marRight w:val="0"/>
      <w:marTop w:val="0"/>
      <w:marBottom w:val="0"/>
      <w:divBdr>
        <w:top w:val="none" w:sz="0" w:space="0" w:color="auto"/>
        <w:left w:val="none" w:sz="0" w:space="0" w:color="auto"/>
        <w:bottom w:val="none" w:sz="0" w:space="0" w:color="auto"/>
        <w:right w:val="none" w:sz="0" w:space="0" w:color="auto"/>
      </w:divBdr>
    </w:div>
    <w:div w:id="1099060071">
      <w:bodyDiv w:val="1"/>
      <w:marLeft w:val="0"/>
      <w:marRight w:val="0"/>
      <w:marTop w:val="0"/>
      <w:marBottom w:val="0"/>
      <w:divBdr>
        <w:top w:val="none" w:sz="0" w:space="0" w:color="auto"/>
        <w:left w:val="none" w:sz="0" w:space="0" w:color="auto"/>
        <w:bottom w:val="none" w:sz="0" w:space="0" w:color="auto"/>
        <w:right w:val="none" w:sz="0" w:space="0" w:color="auto"/>
      </w:divBdr>
    </w:div>
    <w:div w:id="1101028125">
      <w:bodyDiv w:val="1"/>
      <w:marLeft w:val="0"/>
      <w:marRight w:val="0"/>
      <w:marTop w:val="0"/>
      <w:marBottom w:val="0"/>
      <w:divBdr>
        <w:top w:val="none" w:sz="0" w:space="0" w:color="auto"/>
        <w:left w:val="none" w:sz="0" w:space="0" w:color="auto"/>
        <w:bottom w:val="none" w:sz="0" w:space="0" w:color="auto"/>
        <w:right w:val="none" w:sz="0" w:space="0" w:color="auto"/>
      </w:divBdr>
    </w:div>
    <w:div w:id="1102266508">
      <w:bodyDiv w:val="1"/>
      <w:marLeft w:val="0"/>
      <w:marRight w:val="0"/>
      <w:marTop w:val="0"/>
      <w:marBottom w:val="0"/>
      <w:divBdr>
        <w:top w:val="none" w:sz="0" w:space="0" w:color="auto"/>
        <w:left w:val="none" w:sz="0" w:space="0" w:color="auto"/>
        <w:bottom w:val="none" w:sz="0" w:space="0" w:color="auto"/>
        <w:right w:val="none" w:sz="0" w:space="0" w:color="auto"/>
      </w:divBdr>
    </w:div>
    <w:div w:id="1102333836">
      <w:bodyDiv w:val="1"/>
      <w:marLeft w:val="0"/>
      <w:marRight w:val="0"/>
      <w:marTop w:val="0"/>
      <w:marBottom w:val="0"/>
      <w:divBdr>
        <w:top w:val="none" w:sz="0" w:space="0" w:color="auto"/>
        <w:left w:val="none" w:sz="0" w:space="0" w:color="auto"/>
        <w:bottom w:val="none" w:sz="0" w:space="0" w:color="auto"/>
        <w:right w:val="none" w:sz="0" w:space="0" w:color="auto"/>
      </w:divBdr>
    </w:div>
    <w:div w:id="1104618683">
      <w:bodyDiv w:val="1"/>
      <w:marLeft w:val="0"/>
      <w:marRight w:val="0"/>
      <w:marTop w:val="0"/>
      <w:marBottom w:val="0"/>
      <w:divBdr>
        <w:top w:val="none" w:sz="0" w:space="0" w:color="auto"/>
        <w:left w:val="none" w:sz="0" w:space="0" w:color="auto"/>
        <w:bottom w:val="none" w:sz="0" w:space="0" w:color="auto"/>
        <w:right w:val="none" w:sz="0" w:space="0" w:color="auto"/>
      </w:divBdr>
    </w:div>
    <w:div w:id="1105153906">
      <w:bodyDiv w:val="1"/>
      <w:marLeft w:val="0"/>
      <w:marRight w:val="0"/>
      <w:marTop w:val="0"/>
      <w:marBottom w:val="0"/>
      <w:divBdr>
        <w:top w:val="none" w:sz="0" w:space="0" w:color="auto"/>
        <w:left w:val="none" w:sz="0" w:space="0" w:color="auto"/>
        <w:bottom w:val="none" w:sz="0" w:space="0" w:color="auto"/>
        <w:right w:val="none" w:sz="0" w:space="0" w:color="auto"/>
      </w:divBdr>
    </w:div>
    <w:div w:id="1133211846">
      <w:bodyDiv w:val="1"/>
      <w:marLeft w:val="0"/>
      <w:marRight w:val="0"/>
      <w:marTop w:val="0"/>
      <w:marBottom w:val="0"/>
      <w:divBdr>
        <w:top w:val="none" w:sz="0" w:space="0" w:color="auto"/>
        <w:left w:val="none" w:sz="0" w:space="0" w:color="auto"/>
        <w:bottom w:val="none" w:sz="0" w:space="0" w:color="auto"/>
        <w:right w:val="none" w:sz="0" w:space="0" w:color="auto"/>
      </w:divBdr>
    </w:div>
    <w:div w:id="1144927030">
      <w:bodyDiv w:val="1"/>
      <w:marLeft w:val="0"/>
      <w:marRight w:val="0"/>
      <w:marTop w:val="0"/>
      <w:marBottom w:val="0"/>
      <w:divBdr>
        <w:top w:val="none" w:sz="0" w:space="0" w:color="auto"/>
        <w:left w:val="none" w:sz="0" w:space="0" w:color="auto"/>
        <w:bottom w:val="none" w:sz="0" w:space="0" w:color="auto"/>
        <w:right w:val="none" w:sz="0" w:space="0" w:color="auto"/>
      </w:divBdr>
    </w:div>
    <w:div w:id="1148329002">
      <w:bodyDiv w:val="1"/>
      <w:marLeft w:val="0"/>
      <w:marRight w:val="0"/>
      <w:marTop w:val="0"/>
      <w:marBottom w:val="0"/>
      <w:divBdr>
        <w:top w:val="none" w:sz="0" w:space="0" w:color="auto"/>
        <w:left w:val="none" w:sz="0" w:space="0" w:color="auto"/>
        <w:bottom w:val="none" w:sz="0" w:space="0" w:color="auto"/>
        <w:right w:val="none" w:sz="0" w:space="0" w:color="auto"/>
      </w:divBdr>
    </w:div>
    <w:div w:id="1154493214">
      <w:bodyDiv w:val="1"/>
      <w:marLeft w:val="0"/>
      <w:marRight w:val="0"/>
      <w:marTop w:val="0"/>
      <w:marBottom w:val="0"/>
      <w:divBdr>
        <w:top w:val="none" w:sz="0" w:space="0" w:color="auto"/>
        <w:left w:val="none" w:sz="0" w:space="0" w:color="auto"/>
        <w:bottom w:val="none" w:sz="0" w:space="0" w:color="auto"/>
        <w:right w:val="none" w:sz="0" w:space="0" w:color="auto"/>
      </w:divBdr>
    </w:div>
    <w:div w:id="1169440523">
      <w:bodyDiv w:val="1"/>
      <w:marLeft w:val="0"/>
      <w:marRight w:val="0"/>
      <w:marTop w:val="0"/>
      <w:marBottom w:val="0"/>
      <w:divBdr>
        <w:top w:val="none" w:sz="0" w:space="0" w:color="auto"/>
        <w:left w:val="none" w:sz="0" w:space="0" w:color="auto"/>
        <w:bottom w:val="none" w:sz="0" w:space="0" w:color="auto"/>
        <w:right w:val="none" w:sz="0" w:space="0" w:color="auto"/>
      </w:divBdr>
    </w:div>
    <w:div w:id="1177890196">
      <w:bodyDiv w:val="1"/>
      <w:marLeft w:val="0"/>
      <w:marRight w:val="0"/>
      <w:marTop w:val="0"/>
      <w:marBottom w:val="0"/>
      <w:divBdr>
        <w:top w:val="none" w:sz="0" w:space="0" w:color="auto"/>
        <w:left w:val="none" w:sz="0" w:space="0" w:color="auto"/>
        <w:bottom w:val="none" w:sz="0" w:space="0" w:color="auto"/>
        <w:right w:val="none" w:sz="0" w:space="0" w:color="auto"/>
      </w:divBdr>
    </w:div>
    <w:div w:id="1178034954">
      <w:bodyDiv w:val="1"/>
      <w:marLeft w:val="0"/>
      <w:marRight w:val="0"/>
      <w:marTop w:val="0"/>
      <w:marBottom w:val="0"/>
      <w:divBdr>
        <w:top w:val="none" w:sz="0" w:space="0" w:color="auto"/>
        <w:left w:val="none" w:sz="0" w:space="0" w:color="auto"/>
        <w:bottom w:val="none" w:sz="0" w:space="0" w:color="auto"/>
        <w:right w:val="none" w:sz="0" w:space="0" w:color="auto"/>
      </w:divBdr>
    </w:div>
    <w:div w:id="1181122019">
      <w:bodyDiv w:val="1"/>
      <w:marLeft w:val="0"/>
      <w:marRight w:val="0"/>
      <w:marTop w:val="0"/>
      <w:marBottom w:val="0"/>
      <w:divBdr>
        <w:top w:val="none" w:sz="0" w:space="0" w:color="auto"/>
        <w:left w:val="none" w:sz="0" w:space="0" w:color="auto"/>
        <w:bottom w:val="none" w:sz="0" w:space="0" w:color="auto"/>
        <w:right w:val="none" w:sz="0" w:space="0" w:color="auto"/>
      </w:divBdr>
    </w:div>
    <w:div w:id="1181122551">
      <w:bodyDiv w:val="1"/>
      <w:marLeft w:val="0"/>
      <w:marRight w:val="0"/>
      <w:marTop w:val="0"/>
      <w:marBottom w:val="0"/>
      <w:divBdr>
        <w:top w:val="none" w:sz="0" w:space="0" w:color="auto"/>
        <w:left w:val="none" w:sz="0" w:space="0" w:color="auto"/>
        <w:bottom w:val="none" w:sz="0" w:space="0" w:color="auto"/>
        <w:right w:val="none" w:sz="0" w:space="0" w:color="auto"/>
      </w:divBdr>
    </w:div>
    <w:div w:id="1184436106">
      <w:bodyDiv w:val="1"/>
      <w:marLeft w:val="0"/>
      <w:marRight w:val="0"/>
      <w:marTop w:val="0"/>
      <w:marBottom w:val="0"/>
      <w:divBdr>
        <w:top w:val="none" w:sz="0" w:space="0" w:color="auto"/>
        <w:left w:val="none" w:sz="0" w:space="0" w:color="auto"/>
        <w:bottom w:val="none" w:sz="0" w:space="0" w:color="auto"/>
        <w:right w:val="none" w:sz="0" w:space="0" w:color="auto"/>
      </w:divBdr>
    </w:div>
    <w:div w:id="1187212349">
      <w:bodyDiv w:val="1"/>
      <w:marLeft w:val="0"/>
      <w:marRight w:val="0"/>
      <w:marTop w:val="0"/>
      <w:marBottom w:val="0"/>
      <w:divBdr>
        <w:top w:val="none" w:sz="0" w:space="0" w:color="auto"/>
        <w:left w:val="none" w:sz="0" w:space="0" w:color="auto"/>
        <w:bottom w:val="none" w:sz="0" w:space="0" w:color="auto"/>
        <w:right w:val="none" w:sz="0" w:space="0" w:color="auto"/>
      </w:divBdr>
    </w:div>
    <w:div w:id="1189564171">
      <w:bodyDiv w:val="1"/>
      <w:marLeft w:val="0"/>
      <w:marRight w:val="0"/>
      <w:marTop w:val="0"/>
      <w:marBottom w:val="0"/>
      <w:divBdr>
        <w:top w:val="none" w:sz="0" w:space="0" w:color="auto"/>
        <w:left w:val="none" w:sz="0" w:space="0" w:color="auto"/>
        <w:bottom w:val="none" w:sz="0" w:space="0" w:color="auto"/>
        <w:right w:val="none" w:sz="0" w:space="0" w:color="auto"/>
      </w:divBdr>
    </w:div>
    <w:div w:id="1197500817">
      <w:bodyDiv w:val="1"/>
      <w:marLeft w:val="0"/>
      <w:marRight w:val="0"/>
      <w:marTop w:val="0"/>
      <w:marBottom w:val="0"/>
      <w:divBdr>
        <w:top w:val="none" w:sz="0" w:space="0" w:color="auto"/>
        <w:left w:val="none" w:sz="0" w:space="0" w:color="auto"/>
        <w:bottom w:val="none" w:sz="0" w:space="0" w:color="auto"/>
        <w:right w:val="none" w:sz="0" w:space="0" w:color="auto"/>
      </w:divBdr>
    </w:div>
    <w:div w:id="1198422258">
      <w:bodyDiv w:val="1"/>
      <w:marLeft w:val="0"/>
      <w:marRight w:val="0"/>
      <w:marTop w:val="0"/>
      <w:marBottom w:val="0"/>
      <w:divBdr>
        <w:top w:val="none" w:sz="0" w:space="0" w:color="auto"/>
        <w:left w:val="none" w:sz="0" w:space="0" w:color="auto"/>
        <w:bottom w:val="none" w:sz="0" w:space="0" w:color="auto"/>
        <w:right w:val="none" w:sz="0" w:space="0" w:color="auto"/>
      </w:divBdr>
    </w:div>
    <w:div w:id="1201359232">
      <w:bodyDiv w:val="1"/>
      <w:marLeft w:val="0"/>
      <w:marRight w:val="0"/>
      <w:marTop w:val="0"/>
      <w:marBottom w:val="0"/>
      <w:divBdr>
        <w:top w:val="none" w:sz="0" w:space="0" w:color="auto"/>
        <w:left w:val="none" w:sz="0" w:space="0" w:color="auto"/>
        <w:bottom w:val="none" w:sz="0" w:space="0" w:color="auto"/>
        <w:right w:val="none" w:sz="0" w:space="0" w:color="auto"/>
      </w:divBdr>
    </w:div>
    <w:div w:id="1215044100">
      <w:bodyDiv w:val="1"/>
      <w:marLeft w:val="0"/>
      <w:marRight w:val="0"/>
      <w:marTop w:val="0"/>
      <w:marBottom w:val="0"/>
      <w:divBdr>
        <w:top w:val="none" w:sz="0" w:space="0" w:color="auto"/>
        <w:left w:val="none" w:sz="0" w:space="0" w:color="auto"/>
        <w:bottom w:val="none" w:sz="0" w:space="0" w:color="auto"/>
        <w:right w:val="none" w:sz="0" w:space="0" w:color="auto"/>
      </w:divBdr>
    </w:div>
    <w:div w:id="1225607416">
      <w:bodyDiv w:val="1"/>
      <w:marLeft w:val="0"/>
      <w:marRight w:val="0"/>
      <w:marTop w:val="0"/>
      <w:marBottom w:val="0"/>
      <w:divBdr>
        <w:top w:val="none" w:sz="0" w:space="0" w:color="auto"/>
        <w:left w:val="none" w:sz="0" w:space="0" w:color="auto"/>
        <w:bottom w:val="none" w:sz="0" w:space="0" w:color="auto"/>
        <w:right w:val="none" w:sz="0" w:space="0" w:color="auto"/>
      </w:divBdr>
    </w:div>
    <w:div w:id="1229413042">
      <w:bodyDiv w:val="1"/>
      <w:marLeft w:val="0"/>
      <w:marRight w:val="0"/>
      <w:marTop w:val="0"/>
      <w:marBottom w:val="0"/>
      <w:divBdr>
        <w:top w:val="none" w:sz="0" w:space="0" w:color="auto"/>
        <w:left w:val="none" w:sz="0" w:space="0" w:color="auto"/>
        <w:bottom w:val="none" w:sz="0" w:space="0" w:color="auto"/>
        <w:right w:val="none" w:sz="0" w:space="0" w:color="auto"/>
      </w:divBdr>
    </w:div>
    <w:div w:id="1232227624">
      <w:bodyDiv w:val="1"/>
      <w:marLeft w:val="0"/>
      <w:marRight w:val="0"/>
      <w:marTop w:val="0"/>
      <w:marBottom w:val="0"/>
      <w:divBdr>
        <w:top w:val="none" w:sz="0" w:space="0" w:color="auto"/>
        <w:left w:val="none" w:sz="0" w:space="0" w:color="auto"/>
        <w:bottom w:val="none" w:sz="0" w:space="0" w:color="auto"/>
        <w:right w:val="none" w:sz="0" w:space="0" w:color="auto"/>
      </w:divBdr>
    </w:div>
    <w:div w:id="1248465079">
      <w:bodyDiv w:val="1"/>
      <w:marLeft w:val="0"/>
      <w:marRight w:val="0"/>
      <w:marTop w:val="0"/>
      <w:marBottom w:val="0"/>
      <w:divBdr>
        <w:top w:val="none" w:sz="0" w:space="0" w:color="auto"/>
        <w:left w:val="none" w:sz="0" w:space="0" w:color="auto"/>
        <w:bottom w:val="none" w:sz="0" w:space="0" w:color="auto"/>
        <w:right w:val="none" w:sz="0" w:space="0" w:color="auto"/>
      </w:divBdr>
    </w:div>
    <w:div w:id="1249579956">
      <w:bodyDiv w:val="1"/>
      <w:marLeft w:val="0"/>
      <w:marRight w:val="0"/>
      <w:marTop w:val="0"/>
      <w:marBottom w:val="0"/>
      <w:divBdr>
        <w:top w:val="none" w:sz="0" w:space="0" w:color="auto"/>
        <w:left w:val="none" w:sz="0" w:space="0" w:color="auto"/>
        <w:bottom w:val="none" w:sz="0" w:space="0" w:color="auto"/>
        <w:right w:val="none" w:sz="0" w:space="0" w:color="auto"/>
      </w:divBdr>
    </w:div>
    <w:div w:id="1252617487">
      <w:bodyDiv w:val="1"/>
      <w:marLeft w:val="0"/>
      <w:marRight w:val="0"/>
      <w:marTop w:val="0"/>
      <w:marBottom w:val="0"/>
      <w:divBdr>
        <w:top w:val="none" w:sz="0" w:space="0" w:color="auto"/>
        <w:left w:val="none" w:sz="0" w:space="0" w:color="auto"/>
        <w:bottom w:val="none" w:sz="0" w:space="0" w:color="auto"/>
        <w:right w:val="none" w:sz="0" w:space="0" w:color="auto"/>
      </w:divBdr>
    </w:div>
    <w:div w:id="1257708519">
      <w:bodyDiv w:val="1"/>
      <w:marLeft w:val="0"/>
      <w:marRight w:val="0"/>
      <w:marTop w:val="0"/>
      <w:marBottom w:val="0"/>
      <w:divBdr>
        <w:top w:val="none" w:sz="0" w:space="0" w:color="auto"/>
        <w:left w:val="none" w:sz="0" w:space="0" w:color="auto"/>
        <w:bottom w:val="none" w:sz="0" w:space="0" w:color="auto"/>
        <w:right w:val="none" w:sz="0" w:space="0" w:color="auto"/>
      </w:divBdr>
    </w:div>
    <w:div w:id="1261794919">
      <w:bodyDiv w:val="1"/>
      <w:marLeft w:val="0"/>
      <w:marRight w:val="0"/>
      <w:marTop w:val="0"/>
      <w:marBottom w:val="0"/>
      <w:divBdr>
        <w:top w:val="none" w:sz="0" w:space="0" w:color="auto"/>
        <w:left w:val="none" w:sz="0" w:space="0" w:color="auto"/>
        <w:bottom w:val="none" w:sz="0" w:space="0" w:color="auto"/>
        <w:right w:val="none" w:sz="0" w:space="0" w:color="auto"/>
      </w:divBdr>
    </w:div>
    <w:div w:id="1265578058">
      <w:bodyDiv w:val="1"/>
      <w:marLeft w:val="0"/>
      <w:marRight w:val="0"/>
      <w:marTop w:val="0"/>
      <w:marBottom w:val="0"/>
      <w:divBdr>
        <w:top w:val="none" w:sz="0" w:space="0" w:color="auto"/>
        <w:left w:val="none" w:sz="0" w:space="0" w:color="auto"/>
        <w:bottom w:val="none" w:sz="0" w:space="0" w:color="auto"/>
        <w:right w:val="none" w:sz="0" w:space="0" w:color="auto"/>
      </w:divBdr>
    </w:div>
    <w:div w:id="1269195787">
      <w:bodyDiv w:val="1"/>
      <w:marLeft w:val="0"/>
      <w:marRight w:val="0"/>
      <w:marTop w:val="0"/>
      <w:marBottom w:val="0"/>
      <w:divBdr>
        <w:top w:val="none" w:sz="0" w:space="0" w:color="auto"/>
        <w:left w:val="none" w:sz="0" w:space="0" w:color="auto"/>
        <w:bottom w:val="none" w:sz="0" w:space="0" w:color="auto"/>
        <w:right w:val="none" w:sz="0" w:space="0" w:color="auto"/>
      </w:divBdr>
    </w:div>
    <w:div w:id="1270888132">
      <w:bodyDiv w:val="1"/>
      <w:marLeft w:val="0"/>
      <w:marRight w:val="0"/>
      <w:marTop w:val="0"/>
      <w:marBottom w:val="0"/>
      <w:divBdr>
        <w:top w:val="none" w:sz="0" w:space="0" w:color="auto"/>
        <w:left w:val="none" w:sz="0" w:space="0" w:color="auto"/>
        <w:bottom w:val="none" w:sz="0" w:space="0" w:color="auto"/>
        <w:right w:val="none" w:sz="0" w:space="0" w:color="auto"/>
      </w:divBdr>
    </w:div>
    <w:div w:id="1273786616">
      <w:bodyDiv w:val="1"/>
      <w:marLeft w:val="0"/>
      <w:marRight w:val="0"/>
      <w:marTop w:val="0"/>
      <w:marBottom w:val="0"/>
      <w:divBdr>
        <w:top w:val="none" w:sz="0" w:space="0" w:color="auto"/>
        <w:left w:val="none" w:sz="0" w:space="0" w:color="auto"/>
        <w:bottom w:val="none" w:sz="0" w:space="0" w:color="auto"/>
        <w:right w:val="none" w:sz="0" w:space="0" w:color="auto"/>
      </w:divBdr>
    </w:div>
    <w:div w:id="1278176737">
      <w:bodyDiv w:val="1"/>
      <w:marLeft w:val="0"/>
      <w:marRight w:val="0"/>
      <w:marTop w:val="0"/>
      <w:marBottom w:val="0"/>
      <w:divBdr>
        <w:top w:val="none" w:sz="0" w:space="0" w:color="auto"/>
        <w:left w:val="none" w:sz="0" w:space="0" w:color="auto"/>
        <w:bottom w:val="none" w:sz="0" w:space="0" w:color="auto"/>
        <w:right w:val="none" w:sz="0" w:space="0" w:color="auto"/>
      </w:divBdr>
    </w:div>
    <w:div w:id="1284310019">
      <w:bodyDiv w:val="1"/>
      <w:marLeft w:val="0"/>
      <w:marRight w:val="0"/>
      <w:marTop w:val="0"/>
      <w:marBottom w:val="0"/>
      <w:divBdr>
        <w:top w:val="none" w:sz="0" w:space="0" w:color="auto"/>
        <w:left w:val="none" w:sz="0" w:space="0" w:color="auto"/>
        <w:bottom w:val="none" w:sz="0" w:space="0" w:color="auto"/>
        <w:right w:val="none" w:sz="0" w:space="0" w:color="auto"/>
      </w:divBdr>
    </w:div>
    <w:div w:id="1284507450">
      <w:bodyDiv w:val="1"/>
      <w:marLeft w:val="0"/>
      <w:marRight w:val="0"/>
      <w:marTop w:val="0"/>
      <w:marBottom w:val="0"/>
      <w:divBdr>
        <w:top w:val="none" w:sz="0" w:space="0" w:color="auto"/>
        <w:left w:val="none" w:sz="0" w:space="0" w:color="auto"/>
        <w:bottom w:val="none" w:sz="0" w:space="0" w:color="auto"/>
        <w:right w:val="none" w:sz="0" w:space="0" w:color="auto"/>
      </w:divBdr>
    </w:div>
    <w:div w:id="1290471241">
      <w:bodyDiv w:val="1"/>
      <w:marLeft w:val="0"/>
      <w:marRight w:val="0"/>
      <w:marTop w:val="0"/>
      <w:marBottom w:val="0"/>
      <w:divBdr>
        <w:top w:val="none" w:sz="0" w:space="0" w:color="auto"/>
        <w:left w:val="none" w:sz="0" w:space="0" w:color="auto"/>
        <w:bottom w:val="none" w:sz="0" w:space="0" w:color="auto"/>
        <w:right w:val="none" w:sz="0" w:space="0" w:color="auto"/>
      </w:divBdr>
    </w:div>
    <w:div w:id="1298417161">
      <w:bodyDiv w:val="1"/>
      <w:marLeft w:val="0"/>
      <w:marRight w:val="0"/>
      <w:marTop w:val="0"/>
      <w:marBottom w:val="0"/>
      <w:divBdr>
        <w:top w:val="none" w:sz="0" w:space="0" w:color="auto"/>
        <w:left w:val="none" w:sz="0" w:space="0" w:color="auto"/>
        <w:bottom w:val="none" w:sz="0" w:space="0" w:color="auto"/>
        <w:right w:val="none" w:sz="0" w:space="0" w:color="auto"/>
      </w:divBdr>
    </w:div>
    <w:div w:id="1310982885">
      <w:bodyDiv w:val="1"/>
      <w:marLeft w:val="0"/>
      <w:marRight w:val="0"/>
      <w:marTop w:val="0"/>
      <w:marBottom w:val="0"/>
      <w:divBdr>
        <w:top w:val="none" w:sz="0" w:space="0" w:color="auto"/>
        <w:left w:val="none" w:sz="0" w:space="0" w:color="auto"/>
        <w:bottom w:val="none" w:sz="0" w:space="0" w:color="auto"/>
        <w:right w:val="none" w:sz="0" w:space="0" w:color="auto"/>
      </w:divBdr>
    </w:div>
    <w:div w:id="1313212605">
      <w:bodyDiv w:val="1"/>
      <w:marLeft w:val="0"/>
      <w:marRight w:val="0"/>
      <w:marTop w:val="0"/>
      <w:marBottom w:val="0"/>
      <w:divBdr>
        <w:top w:val="none" w:sz="0" w:space="0" w:color="auto"/>
        <w:left w:val="none" w:sz="0" w:space="0" w:color="auto"/>
        <w:bottom w:val="none" w:sz="0" w:space="0" w:color="auto"/>
        <w:right w:val="none" w:sz="0" w:space="0" w:color="auto"/>
      </w:divBdr>
    </w:div>
    <w:div w:id="1315916930">
      <w:bodyDiv w:val="1"/>
      <w:marLeft w:val="0"/>
      <w:marRight w:val="0"/>
      <w:marTop w:val="0"/>
      <w:marBottom w:val="0"/>
      <w:divBdr>
        <w:top w:val="none" w:sz="0" w:space="0" w:color="auto"/>
        <w:left w:val="none" w:sz="0" w:space="0" w:color="auto"/>
        <w:bottom w:val="none" w:sz="0" w:space="0" w:color="auto"/>
        <w:right w:val="none" w:sz="0" w:space="0" w:color="auto"/>
      </w:divBdr>
    </w:div>
    <w:div w:id="1317539454">
      <w:bodyDiv w:val="1"/>
      <w:marLeft w:val="0"/>
      <w:marRight w:val="0"/>
      <w:marTop w:val="0"/>
      <w:marBottom w:val="0"/>
      <w:divBdr>
        <w:top w:val="none" w:sz="0" w:space="0" w:color="auto"/>
        <w:left w:val="none" w:sz="0" w:space="0" w:color="auto"/>
        <w:bottom w:val="none" w:sz="0" w:space="0" w:color="auto"/>
        <w:right w:val="none" w:sz="0" w:space="0" w:color="auto"/>
      </w:divBdr>
    </w:div>
    <w:div w:id="1319069194">
      <w:bodyDiv w:val="1"/>
      <w:marLeft w:val="0"/>
      <w:marRight w:val="0"/>
      <w:marTop w:val="0"/>
      <w:marBottom w:val="0"/>
      <w:divBdr>
        <w:top w:val="none" w:sz="0" w:space="0" w:color="auto"/>
        <w:left w:val="none" w:sz="0" w:space="0" w:color="auto"/>
        <w:bottom w:val="none" w:sz="0" w:space="0" w:color="auto"/>
        <w:right w:val="none" w:sz="0" w:space="0" w:color="auto"/>
      </w:divBdr>
    </w:div>
    <w:div w:id="1337995005">
      <w:bodyDiv w:val="1"/>
      <w:marLeft w:val="0"/>
      <w:marRight w:val="0"/>
      <w:marTop w:val="0"/>
      <w:marBottom w:val="0"/>
      <w:divBdr>
        <w:top w:val="none" w:sz="0" w:space="0" w:color="auto"/>
        <w:left w:val="none" w:sz="0" w:space="0" w:color="auto"/>
        <w:bottom w:val="none" w:sz="0" w:space="0" w:color="auto"/>
        <w:right w:val="none" w:sz="0" w:space="0" w:color="auto"/>
      </w:divBdr>
    </w:div>
    <w:div w:id="1344362244">
      <w:bodyDiv w:val="1"/>
      <w:marLeft w:val="0"/>
      <w:marRight w:val="0"/>
      <w:marTop w:val="0"/>
      <w:marBottom w:val="0"/>
      <w:divBdr>
        <w:top w:val="none" w:sz="0" w:space="0" w:color="auto"/>
        <w:left w:val="none" w:sz="0" w:space="0" w:color="auto"/>
        <w:bottom w:val="none" w:sz="0" w:space="0" w:color="auto"/>
        <w:right w:val="none" w:sz="0" w:space="0" w:color="auto"/>
      </w:divBdr>
    </w:div>
    <w:div w:id="1353921746">
      <w:bodyDiv w:val="1"/>
      <w:marLeft w:val="0"/>
      <w:marRight w:val="0"/>
      <w:marTop w:val="0"/>
      <w:marBottom w:val="0"/>
      <w:divBdr>
        <w:top w:val="none" w:sz="0" w:space="0" w:color="auto"/>
        <w:left w:val="none" w:sz="0" w:space="0" w:color="auto"/>
        <w:bottom w:val="none" w:sz="0" w:space="0" w:color="auto"/>
        <w:right w:val="none" w:sz="0" w:space="0" w:color="auto"/>
      </w:divBdr>
    </w:div>
    <w:div w:id="1354768261">
      <w:bodyDiv w:val="1"/>
      <w:marLeft w:val="0"/>
      <w:marRight w:val="0"/>
      <w:marTop w:val="0"/>
      <w:marBottom w:val="0"/>
      <w:divBdr>
        <w:top w:val="none" w:sz="0" w:space="0" w:color="auto"/>
        <w:left w:val="none" w:sz="0" w:space="0" w:color="auto"/>
        <w:bottom w:val="none" w:sz="0" w:space="0" w:color="auto"/>
        <w:right w:val="none" w:sz="0" w:space="0" w:color="auto"/>
      </w:divBdr>
    </w:div>
    <w:div w:id="1363241172">
      <w:bodyDiv w:val="1"/>
      <w:marLeft w:val="0"/>
      <w:marRight w:val="0"/>
      <w:marTop w:val="0"/>
      <w:marBottom w:val="0"/>
      <w:divBdr>
        <w:top w:val="none" w:sz="0" w:space="0" w:color="auto"/>
        <w:left w:val="none" w:sz="0" w:space="0" w:color="auto"/>
        <w:bottom w:val="none" w:sz="0" w:space="0" w:color="auto"/>
        <w:right w:val="none" w:sz="0" w:space="0" w:color="auto"/>
      </w:divBdr>
    </w:div>
    <w:div w:id="1363700852">
      <w:bodyDiv w:val="1"/>
      <w:marLeft w:val="0"/>
      <w:marRight w:val="0"/>
      <w:marTop w:val="0"/>
      <w:marBottom w:val="0"/>
      <w:divBdr>
        <w:top w:val="none" w:sz="0" w:space="0" w:color="auto"/>
        <w:left w:val="none" w:sz="0" w:space="0" w:color="auto"/>
        <w:bottom w:val="none" w:sz="0" w:space="0" w:color="auto"/>
        <w:right w:val="none" w:sz="0" w:space="0" w:color="auto"/>
      </w:divBdr>
    </w:div>
    <w:div w:id="1374888340">
      <w:bodyDiv w:val="1"/>
      <w:marLeft w:val="0"/>
      <w:marRight w:val="0"/>
      <w:marTop w:val="0"/>
      <w:marBottom w:val="0"/>
      <w:divBdr>
        <w:top w:val="none" w:sz="0" w:space="0" w:color="auto"/>
        <w:left w:val="none" w:sz="0" w:space="0" w:color="auto"/>
        <w:bottom w:val="none" w:sz="0" w:space="0" w:color="auto"/>
        <w:right w:val="none" w:sz="0" w:space="0" w:color="auto"/>
      </w:divBdr>
    </w:div>
    <w:div w:id="1376851422">
      <w:bodyDiv w:val="1"/>
      <w:marLeft w:val="0"/>
      <w:marRight w:val="0"/>
      <w:marTop w:val="0"/>
      <w:marBottom w:val="0"/>
      <w:divBdr>
        <w:top w:val="none" w:sz="0" w:space="0" w:color="auto"/>
        <w:left w:val="none" w:sz="0" w:space="0" w:color="auto"/>
        <w:bottom w:val="none" w:sz="0" w:space="0" w:color="auto"/>
        <w:right w:val="none" w:sz="0" w:space="0" w:color="auto"/>
      </w:divBdr>
    </w:div>
    <w:div w:id="1380401444">
      <w:bodyDiv w:val="1"/>
      <w:marLeft w:val="0"/>
      <w:marRight w:val="0"/>
      <w:marTop w:val="0"/>
      <w:marBottom w:val="0"/>
      <w:divBdr>
        <w:top w:val="none" w:sz="0" w:space="0" w:color="auto"/>
        <w:left w:val="none" w:sz="0" w:space="0" w:color="auto"/>
        <w:bottom w:val="none" w:sz="0" w:space="0" w:color="auto"/>
        <w:right w:val="none" w:sz="0" w:space="0" w:color="auto"/>
      </w:divBdr>
    </w:div>
    <w:div w:id="1384254820">
      <w:bodyDiv w:val="1"/>
      <w:marLeft w:val="0"/>
      <w:marRight w:val="0"/>
      <w:marTop w:val="0"/>
      <w:marBottom w:val="0"/>
      <w:divBdr>
        <w:top w:val="none" w:sz="0" w:space="0" w:color="auto"/>
        <w:left w:val="none" w:sz="0" w:space="0" w:color="auto"/>
        <w:bottom w:val="none" w:sz="0" w:space="0" w:color="auto"/>
        <w:right w:val="none" w:sz="0" w:space="0" w:color="auto"/>
      </w:divBdr>
    </w:div>
    <w:div w:id="1386375265">
      <w:bodyDiv w:val="1"/>
      <w:marLeft w:val="0"/>
      <w:marRight w:val="0"/>
      <w:marTop w:val="0"/>
      <w:marBottom w:val="0"/>
      <w:divBdr>
        <w:top w:val="none" w:sz="0" w:space="0" w:color="auto"/>
        <w:left w:val="none" w:sz="0" w:space="0" w:color="auto"/>
        <w:bottom w:val="none" w:sz="0" w:space="0" w:color="auto"/>
        <w:right w:val="none" w:sz="0" w:space="0" w:color="auto"/>
      </w:divBdr>
    </w:div>
    <w:div w:id="1396050579">
      <w:bodyDiv w:val="1"/>
      <w:marLeft w:val="0"/>
      <w:marRight w:val="0"/>
      <w:marTop w:val="0"/>
      <w:marBottom w:val="0"/>
      <w:divBdr>
        <w:top w:val="none" w:sz="0" w:space="0" w:color="auto"/>
        <w:left w:val="none" w:sz="0" w:space="0" w:color="auto"/>
        <w:bottom w:val="none" w:sz="0" w:space="0" w:color="auto"/>
        <w:right w:val="none" w:sz="0" w:space="0" w:color="auto"/>
      </w:divBdr>
    </w:div>
    <w:div w:id="1407269167">
      <w:bodyDiv w:val="1"/>
      <w:marLeft w:val="0"/>
      <w:marRight w:val="0"/>
      <w:marTop w:val="0"/>
      <w:marBottom w:val="0"/>
      <w:divBdr>
        <w:top w:val="none" w:sz="0" w:space="0" w:color="auto"/>
        <w:left w:val="none" w:sz="0" w:space="0" w:color="auto"/>
        <w:bottom w:val="none" w:sz="0" w:space="0" w:color="auto"/>
        <w:right w:val="none" w:sz="0" w:space="0" w:color="auto"/>
      </w:divBdr>
    </w:div>
    <w:div w:id="1408110971">
      <w:bodyDiv w:val="1"/>
      <w:marLeft w:val="0"/>
      <w:marRight w:val="0"/>
      <w:marTop w:val="0"/>
      <w:marBottom w:val="0"/>
      <w:divBdr>
        <w:top w:val="none" w:sz="0" w:space="0" w:color="auto"/>
        <w:left w:val="none" w:sz="0" w:space="0" w:color="auto"/>
        <w:bottom w:val="none" w:sz="0" w:space="0" w:color="auto"/>
        <w:right w:val="none" w:sz="0" w:space="0" w:color="auto"/>
      </w:divBdr>
    </w:div>
    <w:div w:id="1411808394">
      <w:bodyDiv w:val="1"/>
      <w:marLeft w:val="0"/>
      <w:marRight w:val="0"/>
      <w:marTop w:val="0"/>
      <w:marBottom w:val="0"/>
      <w:divBdr>
        <w:top w:val="none" w:sz="0" w:space="0" w:color="auto"/>
        <w:left w:val="none" w:sz="0" w:space="0" w:color="auto"/>
        <w:bottom w:val="none" w:sz="0" w:space="0" w:color="auto"/>
        <w:right w:val="none" w:sz="0" w:space="0" w:color="auto"/>
      </w:divBdr>
    </w:div>
    <w:div w:id="1431006580">
      <w:bodyDiv w:val="1"/>
      <w:marLeft w:val="0"/>
      <w:marRight w:val="0"/>
      <w:marTop w:val="0"/>
      <w:marBottom w:val="0"/>
      <w:divBdr>
        <w:top w:val="none" w:sz="0" w:space="0" w:color="auto"/>
        <w:left w:val="none" w:sz="0" w:space="0" w:color="auto"/>
        <w:bottom w:val="none" w:sz="0" w:space="0" w:color="auto"/>
        <w:right w:val="none" w:sz="0" w:space="0" w:color="auto"/>
      </w:divBdr>
    </w:div>
    <w:div w:id="1461076295">
      <w:bodyDiv w:val="1"/>
      <w:marLeft w:val="0"/>
      <w:marRight w:val="0"/>
      <w:marTop w:val="0"/>
      <w:marBottom w:val="0"/>
      <w:divBdr>
        <w:top w:val="none" w:sz="0" w:space="0" w:color="auto"/>
        <w:left w:val="none" w:sz="0" w:space="0" w:color="auto"/>
        <w:bottom w:val="none" w:sz="0" w:space="0" w:color="auto"/>
        <w:right w:val="none" w:sz="0" w:space="0" w:color="auto"/>
      </w:divBdr>
    </w:div>
    <w:div w:id="1464232590">
      <w:bodyDiv w:val="1"/>
      <w:marLeft w:val="0"/>
      <w:marRight w:val="0"/>
      <w:marTop w:val="0"/>
      <w:marBottom w:val="0"/>
      <w:divBdr>
        <w:top w:val="none" w:sz="0" w:space="0" w:color="auto"/>
        <w:left w:val="none" w:sz="0" w:space="0" w:color="auto"/>
        <w:bottom w:val="none" w:sz="0" w:space="0" w:color="auto"/>
        <w:right w:val="none" w:sz="0" w:space="0" w:color="auto"/>
      </w:divBdr>
    </w:div>
    <w:div w:id="1465660577">
      <w:bodyDiv w:val="1"/>
      <w:marLeft w:val="0"/>
      <w:marRight w:val="0"/>
      <w:marTop w:val="0"/>
      <w:marBottom w:val="0"/>
      <w:divBdr>
        <w:top w:val="none" w:sz="0" w:space="0" w:color="auto"/>
        <w:left w:val="none" w:sz="0" w:space="0" w:color="auto"/>
        <w:bottom w:val="none" w:sz="0" w:space="0" w:color="auto"/>
        <w:right w:val="none" w:sz="0" w:space="0" w:color="auto"/>
      </w:divBdr>
    </w:div>
    <w:div w:id="1470827694">
      <w:bodyDiv w:val="1"/>
      <w:marLeft w:val="0"/>
      <w:marRight w:val="0"/>
      <w:marTop w:val="0"/>
      <w:marBottom w:val="0"/>
      <w:divBdr>
        <w:top w:val="none" w:sz="0" w:space="0" w:color="auto"/>
        <w:left w:val="none" w:sz="0" w:space="0" w:color="auto"/>
        <w:bottom w:val="none" w:sz="0" w:space="0" w:color="auto"/>
        <w:right w:val="none" w:sz="0" w:space="0" w:color="auto"/>
      </w:divBdr>
    </w:div>
    <w:div w:id="1475567528">
      <w:bodyDiv w:val="1"/>
      <w:marLeft w:val="0"/>
      <w:marRight w:val="0"/>
      <w:marTop w:val="0"/>
      <w:marBottom w:val="0"/>
      <w:divBdr>
        <w:top w:val="none" w:sz="0" w:space="0" w:color="auto"/>
        <w:left w:val="none" w:sz="0" w:space="0" w:color="auto"/>
        <w:bottom w:val="none" w:sz="0" w:space="0" w:color="auto"/>
        <w:right w:val="none" w:sz="0" w:space="0" w:color="auto"/>
      </w:divBdr>
    </w:div>
    <w:div w:id="1479955744">
      <w:bodyDiv w:val="1"/>
      <w:marLeft w:val="0"/>
      <w:marRight w:val="0"/>
      <w:marTop w:val="0"/>
      <w:marBottom w:val="0"/>
      <w:divBdr>
        <w:top w:val="none" w:sz="0" w:space="0" w:color="auto"/>
        <w:left w:val="none" w:sz="0" w:space="0" w:color="auto"/>
        <w:bottom w:val="none" w:sz="0" w:space="0" w:color="auto"/>
        <w:right w:val="none" w:sz="0" w:space="0" w:color="auto"/>
      </w:divBdr>
    </w:div>
    <w:div w:id="1490974388">
      <w:bodyDiv w:val="1"/>
      <w:marLeft w:val="0"/>
      <w:marRight w:val="0"/>
      <w:marTop w:val="0"/>
      <w:marBottom w:val="0"/>
      <w:divBdr>
        <w:top w:val="none" w:sz="0" w:space="0" w:color="auto"/>
        <w:left w:val="none" w:sz="0" w:space="0" w:color="auto"/>
        <w:bottom w:val="none" w:sz="0" w:space="0" w:color="auto"/>
        <w:right w:val="none" w:sz="0" w:space="0" w:color="auto"/>
      </w:divBdr>
    </w:div>
    <w:div w:id="1496065041">
      <w:bodyDiv w:val="1"/>
      <w:marLeft w:val="0"/>
      <w:marRight w:val="0"/>
      <w:marTop w:val="0"/>
      <w:marBottom w:val="0"/>
      <w:divBdr>
        <w:top w:val="none" w:sz="0" w:space="0" w:color="auto"/>
        <w:left w:val="none" w:sz="0" w:space="0" w:color="auto"/>
        <w:bottom w:val="none" w:sz="0" w:space="0" w:color="auto"/>
        <w:right w:val="none" w:sz="0" w:space="0" w:color="auto"/>
      </w:divBdr>
    </w:div>
    <w:div w:id="1520896562">
      <w:bodyDiv w:val="1"/>
      <w:marLeft w:val="0"/>
      <w:marRight w:val="0"/>
      <w:marTop w:val="0"/>
      <w:marBottom w:val="0"/>
      <w:divBdr>
        <w:top w:val="none" w:sz="0" w:space="0" w:color="auto"/>
        <w:left w:val="none" w:sz="0" w:space="0" w:color="auto"/>
        <w:bottom w:val="none" w:sz="0" w:space="0" w:color="auto"/>
        <w:right w:val="none" w:sz="0" w:space="0" w:color="auto"/>
      </w:divBdr>
    </w:div>
    <w:div w:id="1525437857">
      <w:bodyDiv w:val="1"/>
      <w:marLeft w:val="0"/>
      <w:marRight w:val="0"/>
      <w:marTop w:val="0"/>
      <w:marBottom w:val="0"/>
      <w:divBdr>
        <w:top w:val="none" w:sz="0" w:space="0" w:color="auto"/>
        <w:left w:val="none" w:sz="0" w:space="0" w:color="auto"/>
        <w:bottom w:val="none" w:sz="0" w:space="0" w:color="auto"/>
        <w:right w:val="none" w:sz="0" w:space="0" w:color="auto"/>
      </w:divBdr>
    </w:div>
    <w:div w:id="1531259437">
      <w:bodyDiv w:val="1"/>
      <w:marLeft w:val="0"/>
      <w:marRight w:val="0"/>
      <w:marTop w:val="0"/>
      <w:marBottom w:val="0"/>
      <w:divBdr>
        <w:top w:val="none" w:sz="0" w:space="0" w:color="auto"/>
        <w:left w:val="none" w:sz="0" w:space="0" w:color="auto"/>
        <w:bottom w:val="none" w:sz="0" w:space="0" w:color="auto"/>
        <w:right w:val="none" w:sz="0" w:space="0" w:color="auto"/>
      </w:divBdr>
    </w:div>
    <w:div w:id="1532062431">
      <w:bodyDiv w:val="1"/>
      <w:marLeft w:val="0"/>
      <w:marRight w:val="0"/>
      <w:marTop w:val="0"/>
      <w:marBottom w:val="0"/>
      <w:divBdr>
        <w:top w:val="none" w:sz="0" w:space="0" w:color="auto"/>
        <w:left w:val="none" w:sz="0" w:space="0" w:color="auto"/>
        <w:bottom w:val="none" w:sz="0" w:space="0" w:color="auto"/>
        <w:right w:val="none" w:sz="0" w:space="0" w:color="auto"/>
      </w:divBdr>
    </w:div>
    <w:div w:id="1534882766">
      <w:bodyDiv w:val="1"/>
      <w:marLeft w:val="0"/>
      <w:marRight w:val="0"/>
      <w:marTop w:val="0"/>
      <w:marBottom w:val="0"/>
      <w:divBdr>
        <w:top w:val="none" w:sz="0" w:space="0" w:color="auto"/>
        <w:left w:val="none" w:sz="0" w:space="0" w:color="auto"/>
        <w:bottom w:val="none" w:sz="0" w:space="0" w:color="auto"/>
        <w:right w:val="none" w:sz="0" w:space="0" w:color="auto"/>
      </w:divBdr>
    </w:div>
    <w:div w:id="1538856829">
      <w:bodyDiv w:val="1"/>
      <w:marLeft w:val="0"/>
      <w:marRight w:val="0"/>
      <w:marTop w:val="0"/>
      <w:marBottom w:val="0"/>
      <w:divBdr>
        <w:top w:val="none" w:sz="0" w:space="0" w:color="auto"/>
        <w:left w:val="none" w:sz="0" w:space="0" w:color="auto"/>
        <w:bottom w:val="none" w:sz="0" w:space="0" w:color="auto"/>
        <w:right w:val="none" w:sz="0" w:space="0" w:color="auto"/>
      </w:divBdr>
    </w:div>
    <w:div w:id="1545211530">
      <w:bodyDiv w:val="1"/>
      <w:marLeft w:val="0"/>
      <w:marRight w:val="0"/>
      <w:marTop w:val="0"/>
      <w:marBottom w:val="0"/>
      <w:divBdr>
        <w:top w:val="none" w:sz="0" w:space="0" w:color="auto"/>
        <w:left w:val="none" w:sz="0" w:space="0" w:color="auto"/>
        <w:bottom w:val="none" w:sz="0" w:space="0" w:color="auto"/>
        <w:right w:val="none" w:sz="0" w:space="0" w:color="auto"/>
      </w:divBdr>
    </w:div>
    <w:div w:id="1558204109">
      <w:bodyDiv w:val="1"/>
      <w:marLeft w:val="0"/>
      <w:marRight w:val="0"/>
      <w:marTop w:val="0"/>
      <w:marBottom w:val="0"/>
      <w:divBdr>
        <w:top w:val="none" w:sz="0" w:space="0" w:color="auto"/>
        <w:left w:val="none" w:sz="0" w:space="0" w:color="auto"/>
        <w:bottom w:val="none" w:sz="0" w:space="0" w:color="auto"/>
        <w:right w:val="none" w:sz="0" w:space="0" w:color="auto"/>
      </w:divBdr>
    </w:div>
    <w:div w:id="1562669736">
      <w:bodyDiv w:val="1"/>
      <w:marLeft w:val="0"/>
      <w:marRight w:val="0"/>
      <w:marTop w:val="0"/>
      <w:marBottom w:val="0"/>
      <w:divBdr>
        <w:top w:val="none" w:sz="0" w:space="0" w:color="auto"/>
        <w:left w:val="none" w:sz="0" w:space="0" w:color="auto"/>
        <w:bottom w:val="none" w:sz="0" w:space="0" w:color="auto"/>
        <w:right w:val="none" w:sz="0" w:space="0" w:color="auto"/>
      </w:divBdr>
    </w:div>
    <w:div w:id="1570459299">
      <w:bodyDiv w:val="1"/>
      <w:marLeft w:val="0"/>
      <w:marRight w:val="0"/>
      <w:marTop w:val="0"/>
      <w:marBottom w:val="0"/>
      <w:divBdr>
        <w:top w:val="none" w:sz="0" w:space="0" w:color="auto"/>
        <w:left w:val="none" w:sz="0" w:space="0" w:color="auto"/>
        <w:bottom w:val="none" w:sz="0" w:space="0" w:color="auto"/>
        <w:right w:val="none" w:sz="0" w:space="0" w:color="auto"/>
      </w:divBdr>
    </w:div>
    <w:div w:id="1582906200">
      <w:bodyDiv w:val="1"/>
      <w:marLeft w:val="0"/>
      <w:marRight w:val="0"/>
      <w:marTop w:val="0"/>
      <w:marBottom w:val="0"/>
      <w:divBdr>
        <w:top w:val="none" w:sz="0" w:space="0" w:color="auto"/>
        <w:left w:val="none" w:sz="0" w:space="0" w:color="auto"/>
        <w:bottom w:val="none" w:sz="0" w:space="0" w:color="auto"/>
        <w:right w:val="none" w:sz="0" w:space="0" w:color="auto"/>
      </w:divBdr>
    </w:div>
    <w:div w:id="1588154209">
      <w:bodyDiv w:val="1"/>
      <w:marLeft w:val="0"/>
      <w:marRight w:val="0"/>
      <w:marTop w:val="0"/>
      <w:marBottom w:val="0"/>
      <w:divBdr>
        <w:top w:val="none" w:sz="0" w:space="0" w:color="auto"/>
        <w:left w:val="none" w:sz="0" w:space="0" w:color="auto"/>
        <w:bottom w:val="none" w:sz="0" w:space="0" w:color="auto"/>
        <w:right w:val="none" w:sz="0" w:space="0" w:color="auto"/>
      </w:divBdr>
    </w:div>
    <w:div w:id="1589997439">
      <w:bodyDiv w:val="1"/>
      <w:marLeft w:val="0"/>
      <w:marRight w:val="0"/>
      <w:marTop w:val="0"/>
      <w:marBottom w:val="0"/>
      <w:divBdr>
        <w:top w:val="none" w:sz="0" w:space="0" w:color="auto"/>
        <w:left w:val="none" w:sz="0" w:space="0" w:color="auto"/>
        <w:bottom w:val="none" w:sz="0" w:space="0" w:color="auto"/>
        <w:right w:val="none" w:sz="0" w:space="0" w:color="auto"/>
      </w:divBdr>
    </w:div>
    <w:div w:id="1593857938">
      <w:bodyDiv w:val="1"/>
      <w:marLeft w:val="0"/>
      <w:marRight w:val="0"/>
      <w:marTop w:val="0"/>
      <w:marBottom w:val="0"/>
      <w:divBdr>
        <w:top w:val="none" w:sz="0" w:space="0" w:color="auto"/>
        <w:left w:val="none" w:sz="0" w:space="0" w:color="auto"/>
        <w:bottom w:val="none" w:sz="0" w:space="0" w:color="auto"/>
        <w:right w:val="none" w:sz="0" w:space="0" w:color="auto"/>
      </w:divBdr>
    </w:div>
    <w:div w:id="1594967846">
      <w:bodyDiv w:val="1"/>
      <w:marLeft w:val="0"/>
      <w:marRight w:val="0"/>
      <w:marTop w:val="0"/>
      <w:marBottom w:val="0"/>
      <w:divBdr>
        <w:top w:val="none" w:sz="0" w:space="0" w:color="auto"/>
        <w:left w:val="none" w:sz="0" w:space="0" w:color="auto"/>
        <w:bottom w:val="none" w:sz="0" w:space="0" w:color="auto"/>
        <w:right w:val="none" w:sz="0" w:space="0" w:color="auto"/>
      </w:divBdr>
    </w:div>
    <w:div w:id="1598443693">
      <w:bodyDiv w:val="1"/>
      <w:marLeft w:val="0"/>
      <w:marRight w:val="0"/>
      <w:marTop w:val="0"/>
      <w:marBottom w:val="0"/>
      <w:divBdr>
        <w:top w:val="none" w:sz="0" w:space="0" w:color="auto"/>
        <w:left w:val="none" w:sz="0" w:space="0" w:color="auto"/>
        <w:bottom w:val="none" w:sz="0" w:space="0" w:color="auto"/>
        <w:right w:val="none" w:sz="0" w:space="0" w:color="auto"/>
      </w:divBdr>
    </w:div>
    <w:div w:id="1606887732">
      <w:bodyDiv w:val="1"/>
      <w:marLeft w:val="0"/>
      <w:marRight w:val="0"/>
      <w:marTop w:val="0"/>
      <w:marBottom w:val="0"/>
      <w:divBdr>
        <w:top w:val="none" w:sz="0" w:space="0" w:color="auto"/>
        <w:left w:val="none" w:sz="0" w:space="0" w:color="auto"/>
        <w:bottom w:val="none" w:sz="0" w:space="0" w:color="auto"/>
        <w:right w:val="none" w:sz="0" w:space="0" w:color="auto"/>
      </w:divBdr>
    </w:div>
    <w:div w:id="1612207716">
      <w:bodyDiv w:val="1"/>
      <w:marLeft w:val="0"/>
      <w:marRight w:val="0"/>
      <w:marTop w:val="0"/>
      <w:marBottom w:val="0"/>
      <w:divBdr>
        <w:top w:val="none" w:sz="0" w:space="0" w:color="auto"/>
        <w:left w:val="none" w:sz="0" w:space="0" w:color="auto"/>
        <w:bottom w:val="none" w:sz="0" w:space="0" w:color="auto"/>
        <w:right w:val="none" w:sz="0" w:space="0" w:color="auto"/>
      </w:divBdr>
    </w:div>
    <w:div w:id="1615867209">
      <w:bodyDiv w:val="1"/>
      <w:marLeft w:val="0"/>
      <w:marRight w:val="0"/>
      <w:marTop w:val="0"/>
      <w:marBottom w:val="0"/>
      <w:divBdr>
        <w:top w:val="none" w:sz="0" w:space="0" w:color="auto"/>
        <w:left w:val="none" w:sz="0" w:space="0" w:color="auto"/>
        <w:bottom w:val="none" w:sz="0" w:space="0" w:color="auto"/>
        <w:right w:val="none" w:sz="0" w:space="0" w:color="auto"/>
      </w:divBdr>
    </w:div>
    <w:div w:id="1616979537">
      <w:bodyDiv w:val="1"/>
      <w:marLeft w:val="0"/>
      <w:marRight w:val="0"/>
      <w:marTop w:val="0"/>
      <w:marBottom w:val="0"/>
      <w:divBdr>
        <w:top w:val="none" w:sz="0" w:space="0" w:color="auto"/>
        <w:left w:val="none" w:sz="0" w:space="0" w:color="auto"/>
        <w:bottom w:val="none" w:sz="0" w:space="0" w:color="auto"/>
        <w:right w:val="none" w:sz="0" w:space="0" w:color="auto"/>
      </w:divBdr>
    </w:div>
    <w:div w:id="1618289520">
      <w:bodyDiv w:val="1"/>
      <w:marLeft w:val="0"/>
      <w:marRight w:val="0"/>
      <w:marTop w:val="0"/>
      <w:marBottom w:val="0"/>
      <w:divBdr>
        <w:top w:val="none" w:sz="0" w:space="0" w:color="auto"/>
        <w:left w:val="none" w:sz="0" w:space="0" w:color="auto"/>
        <w:bottom w:val="none" w:sz="0" w:space="0" w:color="auto"/>
        <w:right w:val="none" w:sz="0" w:space="0" w:color="auto"/>
      </w:divBdr>
    </w:div>
    <w:div w:id="1622418453">
      <w:bodyDiv w:val="1"/>
      <w:marLeft w:val="0"/>
      <w:marRight w:val="0"/>
      <w:marTop w:val="0"/>
      <w:marBottom w:val="0"/>
      <w:divBdr>
        <w:top w:val="none" w:sz="0" w:space="0" w:color="auto"/>
        <w:left w:val="none" w:sz="0" w:space="0" w:color="auto"/>
        <w:bottom w:val="none" w:sz="0" w:space="0" w:color="auto"/>
        <w:right w:val="none" w:sz="0" w:space="0" w:color="auto"/>
      </w:divBdr>
    </w:div>
    <w:div w:id="1651326724">
      <w:bodyDiv w:val="1"/>
      <w:marLeft w:val="0"/>
      <w:marRight w:val="0"/>
      <w:marTop w:val="0"/>
      <w:marBottom w:val="0"/>
      <w:divBdr>
        <w:top w:val="none" w:sz="0" w:space="0" w:color="auto"/>
        <w:left w:val="none" w:sz="0" w:space="0" w:color="auto"/>
        <w:bottom w:val="none" w:sz="0" w:space="0" w:color="auto"/>
        <w:right w:val="none" w:sz="0" w:space="0" w:color="auto"/>
      </w:divBdr>
    </w:div>
    <w:div w:id="1661347978">
      <w:bodyDiv w:val="1"/>
      <w:marLeft w:val="0"/>
      <w:marRight w:val="0"/>
      <w:marTop w:val="0"/>
      <w:marBottom w:val="0"/>
      <w:divBdr>
        <w:top w:val="none" w:sz="0" w:space="0" w:color="auto"/>
        <w:left w:val="none" w:sz="0" w:space="0" w:color="auto"/>
        <w:bottom w:val="none" w:sz="0" w:space="0" w:color="auto"/>
        <w:right w:val="none" w:sz="0" w:space="0" w:color="auto"/>
      </w:divBdr>
    </w:div>
    <w:div w:id="1661809545">
      <w:bodyDiv w:val="1"/>
      <w:marLeft w:val="0"/>
      <w:marRight w:val="0"/>
      <w:marTop w:val="0"/>
      <w:marBottom w:val="0"/>
      <w:divBdr>
        <w:top w:val="none" w:sz="0" w:space="0" w:color="auto"/>
        <w:left w:val="none" w:sz="0" w:space="0" w:color="auto"/>
        <w:bottom w:val="none" w:sz="0" w:space="0" w:color="auto"/>
        <w:right w:val="none" w:sz="0" w:space="0" w:color="auto"/>
      </w:divBdr>
    </w:div>
    <w:div w:id="1671904536">
      <w:bodyDiv w:val="1"/>
      <w:marLeft w:val="0"/>
      <w:marRight w:val="0"/>
      <w:marTop w:val="0"/>
      <w:marBottom w:val="0"/>
      <w:divBdr>
        <w:top w:val="none" w:sz="0" w:space="0" w:color="auto"/>
        <w:left w:val="none" w:sz="0" w:space="0" w:color="auto"/>
        <w:bottom w:val="none" w:sz="0" w:space="0" w:color="auto"/>
        <w:right w:val="none" w:sz="0" w:space="0" w:color="auto"/>
      </w:divBdr>
    </w:div>
    <w:div w:id="1672027446">
      <w:bodyDiv w:val="1"/>
      <w:marLeft w:val="0"/>
      <w:marRight w:val="0"/>
      <w:marTop w:val="0"/>
      <w:marBottom w:val="0"/>
      <w:divBdr>
        <w:top w:val="none" w:sz="0" w:space="0" w:color="auto"/>
        <w:left w:val="none" w:sz="0" w:space="0" w:color="auto"/>
        <w:bottom w:val="none" w:sz="0" w:space="0" w:color="auto"/>
        <w:right w:val="none" w:sz="0" w:space="0" w:color="auto"/>
      </w:divBdr>
    </w:div>
    <w:div w:id="1676499365">
      <w:bodyDiv w:val="1"/>
      <w:marLeft w:val="0"/>
      <w:marRight w:val="0"/>
      <w:marTop w:val="0"/>
      <w:marBottom w:val="0"/>
      <w:divBdr>
        <w:top w:val="none" w:sz="0" w:space="0" w:color="auto"/>
        <w:left w:val="none" w:sz="0" w:space="0" w:color="auto"/>
        <w:bottom w:val="none" w:sz="0" w:space="0" w:color="auto"/>
        <w:right w:val="none" w:sz="0" w:space="0" w:color="auto"/>
      </w:divBdr>
    </w:div>
    <w:div w:id="1679769916">
      <w:bodyDiv w:val="1"/>
      <w:marLeft w:val="0"/>
      <w:marRight w:val="0"/>
      <w:marTop w:val="0"/>
      <w:marBottom w:val="0"/>
      <w:divBdr>
        <w:top w:val="none" w:sz="0" w:space="0" w:color="auto"/>
        <w:left w:val="none" w:sz="0" w:space="0" w:color="auto"/>
        <w:bottom w:val="none" w:sz="0" w:space="0" w:color="auto"/>
        <w:right w:val="none" w:sz="0" w:space="0" w:color="auto"/>
      </w:divBdr>
    </w:div>
    <w:div w:id="1681659278">
      <w:bodyDiv w:val="1"/>
      <w:marLeft w:val="0"/>
      <w:marRight w:val="0"/>
      <w:marTop w:val="0"/>
      <w:marBottom w:val="0"/>
      <w:divBdr>
        <w:top w:val="none" w:sz="0" w:space="0" w:color="auto"/>
        <w:left w:val="none" w:sz="0" w:space="0" w:color="auto"/>
        <w:bottom w:val="none" w:sz="0" w:space="0" w:color="auto"/>
        <w:right w:val="none" w:sz="0" w:space="0" w:color="auto"/>
      </w:divBdr>
    </w:div>
    <w:div w:id="1688630888">
      <w:bodyDiv w:val="1"/>
      <w:marLeft w:val="0"/>
      <w:marRight w:val="0"/>
      <w:marTop w:val="0"/>
      <w:marBottom w:val="0"/>
      <w:divBdr>
        <w:top w:val="none" w:sz="0" w:space="0" w:color="auto"/>
        <w:left w:val="none" w:sz="0" w:space="0" w:color="auto"/>
        <w:bottom w:val="none" w:sz="0" w:space="0" w:color="auto"/>
        <w:right w:val="none" w:sz="0" w:space="0" w:color="auto"/>
      </w:divBdr>
    </w:div>
    <w:div w:id="1696343015">
      <w:bodyDiv w:val="1"/>
      <w:marLeft w:val="0"/>
      <w:marRight w:val="0"/>
      <w:marTop w:val="0"/>
      <w:marBottom w:val="0"/>
      <w:divBdr>
        <w:top w:val="none" w:sz="0" w:space="0" w:color="auto"/>
        <w:left w:val="none" w:sz="0" w:space="0" w:color="auto"/>
        <w:bottom w:val="none" w:sz="0" w:space="0" w:color="auto"/>
        <w:right w:val="none" w:sz="0" w:space="0" w:color="auto"/>
      </w:divBdr>
    </w:div>
    <w:div w:id="1697653740">
      <w:bodyDiv w:val="1"/>
      <w:marLeft w:val="0"/>
      <w:marRight w:val="0"/>
      <w:marTop w:val="0"/>
      <w:marBottom w:val="0"/>
      <w:divBdr>
        <w:top w:val="none" w:sz="0" w:space="0" w:color="auto"/>
        <w:left w:val="none" w:sz="0" w:space="0" w:color="auto"/>
        <w:bottom w:val="none" w:sz="0" w:space="0" w:color="auto"/>
        <w:right w:val="none" w:sz="0" w:space="0" w:color="auto"/>
      </w:divBdr>
    </w:div>
    <w:div w:id="1705134306">
      <w:bodyDiv w:val="1"/>
      <w:marLeft w:val="0"/>
      <w:marRight w:val="0"/>
      <w:marTop w:val="0"/>
      <w:marBottom w:val="0"/>
      <w:divBdr>
        <w:top w:val="none" w:sz="0" w:space="0" w:color="auto"/>
        <w:left w:val="none" w:sz="0" w:space="0" w:color="auto"/>
        <w:bottom w:val="none" w:sz="0" w:space="0" w:color="auto"/>
        <w:right w:val="none" w:sz="0" w:space="0" w:color="auto"/>
      </w:divBdr>
    </w:div>
    <w:div w:id="1708792279">
      <w:bodyDiv w:val="1"/>
      <w:marLeft w:val="0"/>
      <w:marRight w:val="0"/>
      <w:marTop w:val="0"/>
      <w:marBottom w:val="0"/>
      <w:divBdr>
        <w:top w:val="none" w:sz="0" w:space="0" w:color="auto"/>
        <w:left w:val="none" w:sz="0" w:space="0" w:color="auto"/>
        <w:bottom w:val="none" w:sz="0" w:space="0" w:color="auto"/>
        <w:right w:val="none" w:sz="0" w:space="0" w:color="auto"/>
      </w:divBdr>
    </w:div>
    <w:div w:id="1711488192">
      <w:bodyDiv w:val="1"/>
      <w:marLeft w:val="0"/>
      <w:marRight w:val="0"/>
      <w:marTop w:val="0"/>
      <w:marBottom w:val="0"/>
      <w:divBdr>
        <w:top w:val="none" w:sz="0" w:space="0" w:color="auto"/>
        <w:left w:val="none" w:sz="0" w:space="0" w:color="auto"/>
        <w:bottom w:val="none" w:sz="0" w:space="0" w:color="auto"/>
        <w:right w:val="none" w:sz="0" w:space="0" w:color="auto"/>
      </w:divBdr>
    </w:div>
    <w:div w:id="1714963710">
      <w:bodyDiv w:val="1"/>
      <w:marLeft w:val="0"/>
      <w:marRight w:val="0"/>
      <w:marTop w:val="0"/>
      <w:marBottom w:val="0"/>
      <w:divBdr>
        <w:top w:val="none" w:sz="0" w:space="0" w:color="auto"/>
        <w:left w:val="none" w:sz="0" w:space="0" w:color="auto"/>
        <w:bottom w:val="none" w:sz="0" w:space="0" w:color="auto"/>
        <w:right w:val="none" w:sz="0" w:space="0" w:color="auto"/>
      </w:divBdr>
    </w:div>
    <w:div w:id="1721586210">
      <w:bodyDiv w:val="1"/>
      <w:marLeft w:val="0"/>
      <w:marRight w:val="0"/>
      <w:marTop w:val="0"/>
      <w:marBottom w:val="0"/>
      <w:divBdr>
        <w:top w:val="none" w:sz="0" w:space="0" w:color="auto"/>
        <w:left w:val="none" w:sz="0" w:space="0" w:color="auto"/>
        <w:bottom w:val="none" w:sz="0" w:space="0" w:color="auto"/>
        <w:right w:val="none" w:sz="0" w:space="0" w:color="auto"/>
      </w:divBdr>
    </w:div>
    <w:div w:id="1723598121">
      <w:bodyDiv w:val="1"/>
      <w:marLeft w:val="0"/>
      <w:marRight w:val="0"/>
      <w:marTop w:val="0"/>
      <w:marBottom w:val="0"/>
      <w:divBdr>
        <w:top w:val="none" w:sz="0" w:space="0" w:color="auto"/>
        <w:left w:val="none" w:sz="0" w:space="0" w:color="auto"/>
        <w:bottom w:val="none" w:sz="0" w:space="0" w:color="auto"/>
        <w:right w:val="none" w:sz="0" w:space="0" w:color="auto"/>
      </w:divBdr>
    </w:div>
    <w:div w:id="1730809396">
      <w:bodyDiv w:val="1"/>
      <w:marLeft w:val="0"/>
      <w:marRight w:val="0"/>
      <w:marTop w:val="0"/>
      <w:marBottom w:val="0"/>
      <w:divBdr>
        <w:top w:val="none" w:sz="0" w:space="0" w:color="auto"/>
        <w:left w:val="none" w:sz="0" w:space="0" w:color="auto"/>
        <w:bottom w:val="none" w:sz="0" w:space="0" w:color="auto"/>
        <w:right w:val="none" w:sz="0" w:space="0" w:color="auto"/>
      </w:divBdr>
    </w:div>
    <w:div w:id="1734308431">
      <w:bodyDiv w:val="1"/>
      <w:marLeft w:val="0"/>
      <w:marRight w:val="0"/>
      <w:marTop w:val="0"/>
      <w:marBottom w:val="0"/>
      <w:divBdr>
        <w:top w:val="none" w:sz="0" w:space="0" w:color="auto"/>
        <w:left w:val="none" w:sz="0" w:space="0" w:color="auto"/>
        <w:bottom w:val="none" w:sz="0" w:space="0" w:color="auto"/>
        <w:right w:val="none" w:sz="0" w:space="0" w:color="auto"/>
      </w:divBdr>
    </w:div>
    <w:div w:id="1738018094">
      <w:bodyDiv w:val="1"/>
      <w:marLeft w:val="0"/>
      <w:marRight w:val="0"/>
      <w:marTop w:val="0"/>
      <w:marBottom w:val="0"/>
      <w:divBdr>
        <w:top w:val="none" w:sz="0" w:space="0" w:color="auto"/>
        <w:left w:val="none" w:sz="0" w:space="0" w:color="auto"/>
        <w:bottom w:val="none" w:sz="0" w:space="0" w:color="auto"/>
        <w:right w:val="none" w:sz="0" w:space="0" w:color="auto"/>
      </w:divBdr>
    </w:div>
    <w:div w:id="1738434224">
      <w:bodyDiv w:val="1"/>
      <w:marLeft w:val="0"/>
      <w:marRight w:val="0"/>
      <w:marTop w:val="0"/>
      <w:marBottom w:val="0"/>
      <w:divBdr>
        <w:top w:val="none" w:sz="0" w:space="0" w:color="auto"/>
        <w:left w:val="none" w:sz="0" w:space="0" w:color="auto"/>
        <w:bottom w:val="none" w:sz="0" w:space="0" w:color="auto"/>
        <w:right w:val="none" w:sz="0" w:space="0" w:color="auto"/>
      </w:divBdr>
    </w:div>
    <w:div w:id="1740904169">
      <w:bodyDiv w:val="1"/>
      <w:marLeft w:val="0"/>
      <w:marRight w:val="0"/>
      <w:marTop w:val="0"/>
      <w:marBottom w:val="0"/>
      <w:divBdr>
        <w:top w:val="none" w:sz="0" w:space="0" w:color="auto"/>
        <w:left w:val="none" w:sz="0" w:space="0" w:color="auto"/>
        <w:bottom w:val="none" w:sz="0" w:space="0" w:color="auto"/>
        <w:right w:val="none" w:sz="0" w:space="0" w:color="auto"/>
      </w:divBdr>
    </w:div>
    <w:div w:id="1741368257">
      <w:bodyDiv w:val="1"/>
      <w:marLeft w:val="0"/>
      <w:marRight w:val="0"/>
      <w:marTop w:val="0"/>
      <w:marBottom w:val="0"/>
      <w:divBdr>
        <w:top w:val="none" w:sz="0" w:space="0" w:color="auto"/>
        <w:left w:val="none" w:sz="0" w:space="0" w:color="auto"/>
        <w:bottom w:val="none" w:sz="0" w:space="0" w:color="auto"/>
        <w:right w:val="none" w:sz="0" w:space="0" w:color="auto"/>
      </w:divBdr>
    </w:div>
    <w:div w:id="1743332870">
      <w:bodyDiv w:val="1"/>
      <w:marLeft w:val="0"/>
      <w:marRight w:val="0"/>
      <w:marTop w:val="0"/>
      <w:marBottom w:val="0"/>
      <w:divBdr>
        <w:top w:val="none" w:sz="0" w:space="0" w:color="auto"/>
        <w:left w:val="none" w:sz="0" w:space="0" w:color="auto"/>
        <w:bottom w:val="none" w:sz="0" w:space="0" w:color="auto"/>
        <w:right w:val="none" w:sz="0" w:space="0" w:color="auto"/>
      </w:divBdr>
    </w:div>
    <w:div w:id="1751654642">
      <w:bodyDiv w:val="1"/>
      <w:marLeft w:val="0"/>
      <w:marRight w:val="0"/>
      <w:marTop w:val="0"/>
      <w:marBottom w:val="0"/>
      <w:divBdr>
        <w:top w:val="none" w:sz="0" w:space="0" w:color="auto"/>
        <w:left w:val="none" w:sz="0" w:space="0" w:color="auto"/>
        <w:bottom w:val="none" w:sz="0" w:space="0" w:color="auto"/>
        <w:right w:val="none" w:sz="0" w:space="0" w:color="auto"/>
      </w:divBdr>
    </w:div>
    <w:div w:id="1754204627">
      <w:bodyDiv w:val="1"/>
      <w:marLeft w:val="0"/>
      <w:marRight w:val="0"/>
      <w:marTop w:val="0"/>
      <w:marBottom w:val="0"/>
      <w:divBdr>
        <w:top w:val="none" w:sz="0" w:space="0" w:color="auto"/>
        <w:left w:val="none" w:sz="0" w:space="0" w:color="auto"/>
        <w:bottom w:val="none" w:sz="0" w:space="0" w:color="auto"/>
        <w:right w:val="none" w:sz="0" w:space="0" w:color="auto"/>
      </w:divBdr>
    </w:div>
    <w:div w:id="1757289159">
      <w:bodyDiv w:val="1"/>
      <w:marLeft w:val="0"/>
      <w:marRight w:val="0"/>
      <w:marTop w:val="0"/>
      <w:marBottom w:val="0"/>
      <w:divBdr>
        <w:top w:val="none" w:sz="0" w:space="0" w:color="auto"/>
        <w:left w:val="none" w:sz="0" w:space="0" w:color="auto"/>
        <w:bottom w:val="none" w:sz="0" w:space="0" w:color="auto"/>
        <w:right w:val="none" w:sz="0" w:space="0" w:color="auto"/>
      </w:divBdr>
    </w:div>
    <w:div w:id="1764571076">
      <w:bodyDiv w:val="1"/>
      <w:marLeft w:val="0"/>
      <w:marRight w:val="0"/>
      <w:marTop w:val="0"/>
      <w:marBottom w:val="0"/>
      <w:divBdr>
        <w:top w:val="none" w:sz="0" w:space="0" w:color="auto"/>
        <w:left w:val="none" w:sz="0" w:space="0" w:color="auto"/>
        <w:bottom w:val="none" w:sz="0" w:space="0" w:color="auto"/>
        <w:right w:val="none" w:sz="0" w:space="0" w:color="auto"/>
      </w:divBdr>
    </w:div>
    <w:div w:id="1771929444">
      <w:bodyDiv w:val="1"/>
      <w:marLeft w:val="0"/>
      <w:marRight w:val="0"/>
      <w:marTop w:val="0"/>
      <w:marBottom w:val="0"/>
      <w:divBdr>
        <w:top w:val="none" w:sz="0" w:space="0" w:color="auto"/>
        <w:left w:val="none" w:sz="0" w:space="0" w:color="auto"/>
        <w:bottom w:val="none" w:sz="0" w:space="0" w:color="auto"/>
        <w:right w:val="none" w:sz="0" w:space="0" w:color="auto"/>
      </w:divBdr>
    </w:div>
    <w:div w:id="1778333647">
      <w:bodyDiv w:val="1"/>
      <w:marLeft w:val="0"/>
      <w:marRight w:val="0"/>
      <w:marTop w:val="0"/>
      <w:marBottom w:val="0"/>
      <w:divBdr>
        <w:top w:val="none" w:sz="0" w:space="0" w:color="auto"/>
        <w:left w:val="none" w:sz="0" w:space="0" w:color="auto"/>
        <w:bottom w:val="none" w:sz="0" w:space="0" w:color="auto"/>
        <w:right w:val="none" w:sz="0" w:space="0" w:color="auto"/>
      </w:divBdr>
    </w:div>
    <w:div w:id="1783840593">
      <w:bodyDiv w:val="1"/>
      <w:marLeft w:val="0"/>
      <w:marRight w:val="0"/>
      <w:marTop w:val="0"/>
      <w:marBottom w:val="0"/>
      <w:divBdr>
        <w:top w:val="none" w:sz="0" w:space="0" w:color="auto"/>
        <w:left w:val="none" w:sz="0" w:space="0" w:color="auto"/>
        <w:bottom w:val="none" w:sz="0" w:space="0" w:color="auto"/>
        <w:right w:val="none" w:sz="0" w:space="0" w:color="auto"/>
      </w:divBdr>
    </w:div>
    <w:div w:id="1788622603">
      <w:bodyDiv w:val="1"/>
      <w:marLeft w:val="0"/>
      <w:marRight w:val="0"/>
      <w:marTop w:val="0"/>
      <w:marBottom w:val="0"/>
      <w:divBdr>
        <w:top w:val="none" w:sz="0" w:space="0" w:color="auto"/>
        <w:left w:val="none" w:sz="0" w:space="0" w:color="auto"/>
        <w:bottom w:val="none" w:sz="0" w:space="0" w:color="auto"/>
        <w:right w:val="none" w:sz="0" w:space="0" w:color="auto"/>
      </w:divBdr>
    </w:div>
    <w:div w:id="1803302452">
      <w:bodyDiv w:val="1"/>
      <w:marLeft w:val="0"/>
      <w:marRight w:val="0"/>
      <w:marTop w:val="0"/>
      <w:marBottom w:val="0"/>
      <w:divBdr>
        <w:top w:val="none" w:sz="0" w:space="0" w:color="auto"/>
        <w:left w:val="none" w:sz="0" w:space="0" w:color="auto"/>
        <w:bottom w:val="none" w:sz="0" w:space="0" w:color="auto"/>
        <w:right w:val="none" w:sz="0" w:space="0" w:color="auto"/>
      </w:divBdr>
    </w:div>
    <w:div w:id="1807040468">
      <w:bodyDiv w:val="1"/>
      <w:marLeft w:val="0"/>
      <w:marRight w:val="0"/>
      <w:marTop w:val="0"/>
      <w:marBottom w:val="0"/>
      <w:divBdr>
        <w:top w:val="none" w:sz="0" w:space="0" w:color="auto"/>
        <w:left w:val="none" w:sz="0" w:space="0" w:color="auto"/>
        <w:bottom w:val="none" w:sz="0" w:space="0" w:color="auto"/>
        <w:right w:val="none" w:sz="0" w:space="0" w:color="auto"/>
      </w:divBdr>
    </w:div>
    <w:div w:id="1814717023">
      <w:bodyDiv w:val="1"/>
      <w:marLeft w:val="0"/>
      <w:marRight w:val="0"/>
      <w:marTop w:val="0"/>
      <w:marBottom w:val="0"/>
      <w:divBdr>
        <w:top w:val="none" w:sz="0" w:space="0" w:color="auto"/>
        <w:left w:val="none" w:sz="0" w:space="0" w:color="auto"/>
        <w:bottom w:val="none" w:sz="0" w:space="0" w:color="auto"/>
        <w:right w:val="none" w:sz="0" w:space="0" w:color="auto"/>
      </w:divBdr>
    </w:div>
    <w:div w:id="1816557916">
      <w:bodyDiv w:val="1"/>
      <w:marLeft w:val="0"/>
      <w:marRight w:val="0"/>
      <w:marTop w:val="0"/>
      <w:marBottom w:val="0"/>
      <w:divBdr>
        <w:top w:val="none" w:sz="0" w:space="0" w:color="auto"/>
        <w:left w:val="none" w:sz="0" w:space="0" w:color="auto"/>
        <w:bottom w:val="none" w:sz="0" w:space="0" w:color="auto"/>
        <w:right w:val="none" w:sz="0" w:space="0" w:color="auto"/>
      </w:divBdr>
    </w:div>
    <w:div w:id="1821077245">
      <w:bodyDiv w:val="1"/>
      <w:marLeft w:val="0"/>
      <w:marRight w:val="0"/>
      <w:marTop w:val="0"/>
      <w:marBottom w:val="0"/>
      <w:divBdr>
        <w:top w:val="none" w:sz="0" w:space="0" w:color="auto"/>
        <w:left w:val="none" w:sz="0" w:space="0" w:color="auto"/>
        <w:bottom w:val="none" w:sz="0" w:space="0" w:color="auto"/>
        <w:right w:val="none" w:sz="0" w:space="0" w:color="auto"/>
      </w:divBdr>
    </w:div>
    <w:div w:id="1823229134">
      <w:bodyDiv w:val="1"/>
      <w:marLeft w:val="0"/>
      <w:marRight w:val="0"/>
      <w:marTop w:val="0"/>
      <w:marBottom w:val="0"/>
      <w:divBdr>
        <w:top w:val="none" w:sz="0" w:space="0" w:color="auto"/>
        <w:left w:val="none" w:sz="0" w:space="0" w:color="auto"/>
        <w:bottom w:val="none" w:sz="0" w:space="0" w:color="auto"/>
        <w:right w:val="none" w:sz="0" w:space="0" w:color="auto"/>
      </w:divBdr>
    </w:div>
    <w:div w:id="1839999849">
      <w:bodyDiv w:val="1"/>
      <w:marLeft w:val="0"/>
      <w:marRight w:val="0"/>
      <w:marTop w:val="0"/>
      <w:marBottom w:val="0"/>
      <w:divBdr>
        <w:top w:val="none" w:sz="0" w:space="0" w:color="auto"/>
        <w:left w:val="none" w:sz="0" w:space="0" w:color="auto"/>
        <w:bottom w:val="none" w:sz="0" w:space="0" w:color="auto"/>
        <w:right w:val="none" w:sz="0" w:space="0" w:color="auto"/>
      </w:divBdr>
    </w:div>
    <w:div w:id="1849906042">
      <w:bodyDiv w:val="1"/>
      <w:marLeft w:val="0"/>
      <w:marRight w:val="0"/>
      <w:marTop w:val="0"/>
      <w:marBottom w:val="0"/>
      <w:divBdr>
        <w:top w:val="none" w:sz="0" w:space="0" w:color="auto"/>
        <w:left w:val="none" w:sz="0" w:space="0" w:color="auto"/>
        <w:bottom w:val="none" w:sz="0" w:space="0" w:color="auto"/>
        <w:right w:val="none" w:sz="0" w:space="0" w:color="auto"/>
      </w:divBdr>
    </w:div>
    <w:div w:id="1851334228">
      <w:bodyDiv w:val="1"/>
      <w:marLeft w:val="0"/>
      <w:marRight w:val="0"/>
      <w:marTop w:val="0"/>
      <w:marBottom w:val="0"/>
      <w:divBdr>
        <w:top w:val="none" w:sz="0" w:space="0" w:color="auto"/>
        <w:left w:val="none" w:sz="0" w:space="0" w:color="auto"/>
        <w:bottom w:val="none" w:sz="0" w:space="0" w:color="auto"/>
        <w:right w:val="none" w:sz="0" w:space="0" w:color="auto"/>
      </w:divBdr>
    </w:div>
    <w:div w:id="1851791259">
      <w:bodyDiv w:val="1"/>
      <w:marLeft w:val="0"/>
      <w:marRight w:val="0"/>
      <w:marTop w:val="0"/>
      <w:marBottom w:val="0"/>
      <w:divBdr>
        <w:top w:val="none" w:sz="0" w:space="0" w:color="auto"/>
        <w:left w:val="none" w:sz="0" w:space="0" w:color="auto"/>
        <w:bottom w:val="none" w:sz="0" w:space="0" w:color="auto"/>
        <w:right w:val="none" w:sz="0" w:space="0" w:color="auto"/>
      </w:divBdr>
    </w:div>
    <w:div w:id="1864633375">
      <w:bodyDiv w:val="1"/>
      <w:marLeft w:val="0"/>
      <w:marRight w:val="0"/>
      <w:marTop w:val="0"/>
      <w:marBottom w:val="0"/>
      <w:divBdr>
        <w:top w:val="none" w:sz="0" w:space="0" w:color="auto"/>
        <w:left w:val="none" w:sz="0" w:space="0" w:color="auto"/>
        <w:bottom w:val="none" w:sz="0" w:space="0" w:color="auto"/>
        <w:right w:val="none" w:sz="0" w:space="0" w:color="auto"/>
      </w:divBdr>
    </w:div>
    <w:div w:id="1869753965">
      <w:bodyDiv w:val="1"/>
      <w:marLeft w:val="0"/>
      <w:marRight w:val="0"/>
      <w:marTop w:val="0"/>
      <w:marBottom w:val="0"/>
      <w:divBdr>
        <w:top w:val="none" w:sz="0" w:space="0" w:color="auto"/>
        <w:left w:val="none" w:sz="0" w:space="0" w:color="auto"/>
        <w:bottom w:val="none" w:sz="0" w:space="0" w:color="auto"/>
        <w:right w:val="none" w:sz="0" w:space="0" w:color="auto"/>
      </w:divBdr>
    </w:div>
    <w:div w:id="1871340131">
      <w:bodyDiv w:val="1"/>
      <w:marLeft w:val="0"/>
      <w:marRight w:val="0"/>
      <w:marTop w:val="0"/>
      <w:marBottom w:val="0"/>
      <w:divBdr>
        <w:top w:val="none" w:sz="0" w:space="0" w:color="auto"/>
        <w:left w:val="none" w:sz="0" w:space="0" w:color="auto"/>
        <w:bottom w:val="none" w:sz="0" w:space="0" w:color="auto"/>
        <w:right w:val="none" w:sz="0" w:space="0" w:color="auto"/>
      </w:divBdr>
    </w:div>
    <w:div w:id="1879469900">
      <w:bodyDiv w:val="1"/>
      <w:marLeft w:val="0"/>
      <w:marRight w:val="0"/>
      <w:marTop w:val="0"/>
      <w:marBottom w:val="0"/>
      <w:divBdr>
        <w:top w:val="none" w:sz="0" w:space="0" w:color="auto"/>
        <w:left w:val="none" w:sz="0" w:space="0" w:color="auto"/>
        <w:bottom w:val="none" w:sz="0" w:space="0" w:color="auto"/>
        <w:right w:val="none" w:sz="0" w:space="0" w:color="auto"/>
      </w:divBdr>
    </w:div>
    <w:div w:id="1884251350">
      <w:bodyDiv w:val="1"/>
      <w:marLeft w:val="0"/>
      <w:marRight w:val="0"/>
      <w:marTop w:val="0"/>
      <w:marBottom w:val="0"/>
      <w:divBdr>
        <w:top w:val="none" w:sz="0" w:space="0" w:color="auto"/>
        <w:left w:val="none" w:sz="0" w:space="0" w:color="auto"/>
        <w:bottom w:val="none" w:sz="0" w:space="0" w:color="auto"/>
        <w:right w:val="none" w:sz="0" w:space="0" w:color="auto"/>
      </w:divBdr>
    </w:div>
    <w:div w:id="1886481012">
      <w:bodyDiv w:val="1"/>
      <w:marLeft w:val="0"/>
      <w:marRight w:val="0"/>
      <w:marTop w:val="0"/>
      <w:marBottom w:val="0"/>
      <w:divBdr>
        <w:top w:val="none" w:sz="0" w:space="0" w:color="auto"/>
        <w:left w:val="none" w:sz="0" w:space="0" w:color="auto"/>
        <w:bottom w:val="none" w:sz="0" w:space="0" w:color="auto"/>
        <w:right w:val="none" w:sz="0" w:space="0" w:color="auto"/>
      </w:divBdr>
    </w:div>
    <w:div w:id="1899708884">
      <w:bodyDiv w:val="1"/>
      <w:marLeft w:val="0"/>
      <w:marRight w:val="0"/>
      <w:marTop w:val="0"/>
      <w:marBottom w:val="0"/>
      <w:divBdr>
        <w:top w:val="none" w:sz="0" w:space="0" w:color="auto"/>
        <w:left w:val="none" w:sz="0" w:space="0" w:color="auto"/>
        <w:bottom w:val="none" w:sz="0" w:space="0" w:color="auto"/>
        <w:right w:val="none" w:sz="0" w:space="0" w:color="auto"/>
      </w:divBdr>
    </w:div>
    <w:div w:id="1906138717">
      <w:bodyDiv w:val="1"/>
      <w:marLeft w:val="0"/>
      <w:marRight w:val="0"/>
      <w:marTop w:val="0"/>
      <w:marBottom w:val="0"/>
      <w:divBdr>
        <w:top w:val="none" w:sz="0" w:space="0" w:color="auto"/>
        <w:left w:val="none" w:sz="0" w:space="0" w:color="auto"/>
        <w:bottom w:val="none" w:sz="0" w:space="0" w:color="auto"/>
        <w:right w:val="none" w:sz="0" w:space="0" w:color="auto"/>
      </w:divBdr>
    </w:div>
    <w:div w:id="1908295991">
      <w:bodyDiv w:val="1"/>
      <w:marLeft w:val="0"/>
      <w:marRight w:val="0"/>
      <w:marTop w:val="0"/>
      <w:marBottom w:val="0"/>
      <w:divBdr>
        <w:top w:val="none" w:sz="0" w:space="0" w:color="auto"/>
        <w:left w:val="none" w:sz="0" w:space="0" w:color="auto"/>
        <w:bottom w:val="none" w:sz="0" w:space="0" w:color="auto"/>
        <w:right w:val="none" w:sz="0" w:space="0" w:color="auto"/>
      </w:divBdr>
    </w:div>
    <w:div w:id="1914273780">
      <w:bodyDiv w:val="1"/>
      <w:marLeft w:val="0"/>
      <w:marRight w:val="0"/>
      <w:marTop w:val="0"/>
      <w:marBottom w:val="0"/>
      <w:divBdr>
        <w:top w:val="none" w:sz="0" w:space="0" w:color="auto"/>
        <w:left w:val="none" w:sz="0" w:space="0" w:color="auto"/>
        <w:bottom w:val="none" w:sz="0" w:space="0" w:color="auto"/>
        <w:right w:val="none" w:sz="0" w:space="0" w:color="auto"/>
      </w:divBdr>
    </w:div>
    <w:div w:id="1917862661">
      <w:bodyDiv w:val="1"/>
      <w:marLeft w:val="0"/>
      <w:marRight w:val="0"/>
      <w:marTop w:val="0"/>
      <w:marBottom w:val="0"/>
      <w:divBdr>
        <w:top w:val="none" w:sz="0" w:space="0" w:color="auto"/>
        <w:left w:val="none" w:sz="0" w:space="0" w:color="auto"/>
        <w:bottom w:val="none" w:sz="0" w:space="0" w:color="auto"/>
        <w:right w:val="none" w:sz="0" w:space="0" w:color="auto"/>
      </w:divBdr>
    </w:div>
    <w:div w:id="1922106637">
      <w:bodyDiv w:val="1"/>
      <w:marLeft w:val="0"/>
      <w:marRight w:val="0"/>
      <w:marTop w:val="0"/>
      <w:marBottom w:val="0"/>
      <w:divBdr>
        <w:top w:val="none" w:sz="0" w:space="0" w:color="auto"/>
        <w:left w:val="none" w:sz="0" w:space="0" w:color="auto"/>
        <w:bottom w:val="none" w:sz="0" w:space="0" w:color="auto"/>
        <w:right w:val="none" w:sz="0" w:space="0" w:color="auto"/>
      </w:divBdr>
    </w:div>
    <w:div w:id="1926917954">
      <w:bodyDiv w:val="1"/>
      <w:marLeft w:val="0"/>
      <w:marRight w:val="0"/>
      <w:marTop w:val="0"/>
      <w:marBottom w:val="0"/>
      <w:divBdr>
        <w:top w:val="none" w:sz="0" w:space="0" w:color="auto"/>
        <w:left w:val="none" w:sz="0" w:space="0" w:color="auto"/>
        <w:bottom w:val="none" w:sz="0" w:space="0" w:color="auto"/>
        <w:right w:val="none" w:sz="0" w:space="0" w:color="auto"/>
      </w:divBdr>
    </w:div>
    <w:div w:id="1946844136">
      <w:bodyDiv w:val="1"/>
      <w:marLeft w:val="0"/>
      <w:marRight w:val="0"/>
      <w:marTop w:val="0"/>
      <w:marBottom w:val="0"/>
      <w:divBdr>
        <w:top w:val="none" w:sz="0" w:space="0" w:color="auto"/>
        <w:left w:val="none" w:sz="0" w:space="0" w:color="auto"/>
        <w:bottom w:val="none" w:sz="0" w:space="0" w:color="auto"/>
        <w:right w:val="none" w:sz="0" w:space="0" w:color="auto"/>
      </w:divBdr>
    </w:div>
    <w:div w:id="1948465661">
      <w:bodyDiv w:val="1"/>
      <w:marLeft w:val="0"/>
      <w:marRight w:val="0"/>
      <w:marTop w:val="0"/>
      <w:marBottom w:val="0"/>
      <w:divBdr>
        <w:top w:val="none" w:sz="0" w:space="0" w:color="auto"/>
        <w:left w:val="none" w:sz="0" w:space="0" w:color="auto"/>
        <w:bottom w:val="none" w:sz="0" w:space="0" w:color="auto"/>
        <w:right w:val="none" w:sz="0" w:space="0" w:color="auto"/>
      </w:divBdr>
    </w:div>
    <w:div w:id="1949501696">
      <w:bodyDiv w:val="1"/>
      <w:marLeft w:val="0"/>
      <w:marRight w:val="0"/>
      <w:marTop w:val="0"/>
      <w:marBottom w:val="0"/>
      <w:divBdr>
        <w:top w:val="none" w:sz="0" w:space="0" w:color="auto"/>
        <w:left w:val="none" w:sz="0" w:space="0" w:color="auto"/>
        <w:bottom w:val="none" w:sz="0" w:space="0" w:color="auto"/>
        <w:right w:val="none" w:sz="0" w:space="0" w:color="auto"/>
      </w:divBdr>
    </w:div>
    <w:div w:id="1965194027">
      <w:bodyDiv w:val="1"/>
      <w:marLeft w:val="0"/>
      <w:marRight w:val="0"/>
      <w:marTop w:val="0"/>
      <w:marBottom w:val="0"/>
      <w:divBdr>
        <w:top w:val="none" w:sz="0" w:space="0" w:color="auto"/>
        <w:left w:val="none" w:sz="0" w:space="0" w:color="auto"/>
        <w:bottom w:val="none" w:sz="0" w:space="0" w:color="auto"/>
        <w:right w:val="none" w:sz="0" w:space="0" w:color="auto"/>
      </w:divBdr>
    </w:div>
    <w:div w:id="1972637708">
      <w:bodyDiv w:val="1"/>
      <w:marLeft w:val="0"/>
      <w:marRight w:val="0"/>
      <w:marTop w:val="0"/>
      <w:marBottom w:val="0"/>
      <w:divBdr>
        <w:top w:val="none" w:sz="0" w:space="0" w:color="auto"/>
        <w:left w:val="none" w:sz="0" w:space="0" w:color="auto"/>
        <w:bottom w:val="none" w:sz="0" w:space="0" w:color="auto"/>
        <w:right w:val="none" w:sz="0" w:space="0" w:color="auto"/>
      </w:divBdr>
    </w:div>
    <w:div w:id="1976984806">
      <w:bodyDiv w:val="1"/>
      <w:marLeft w:val="0"/>
      <w:marRight w:val="0"/>
      <w:marTop w:val="0"/>
      <w:marBottom w:val="0"/>
      <w:divBdr>
        <w:top w:val="none" w:sz="0" w:space="0" w:color="auto"/>
        <w:left w:val="none" w:sz="0" w:space="0" w:color="auto"/>
        <w:bottom w:val="none" w:sz="0" w:space="0" w:color="auto"/>
        <w:right w:val="none" w:sz="0" w:space="0" w:color="auto"/>
      </w:divBdr>
      <w:divsChild>
        <w:div w:id="151027683">
          <w:marLeft w:val="0"/>
          <w:marRight w:val="0"/>
          <w:marTop w:val="0"/>
          <w:marBottom w:val="0"/>
          <w:divBdr>
            <w:top w:val="none" w:sz="0" w:space="0" w:color="auto"/>
            <w:left w:val="none" w:sz="0" w:space="0" w:color="auto"/>
            <w:bottom w:val="none" w:sz="0" w:space="0" w:color="auto"/>
            <w:right w:val="none" w:sz="0" w:space="0" w:color="auto"/>
          </w:divBdr>
          <w:divsChild>
            <w:div w:id="781996598">
              <w:marLeft w:val="0"/>
              <w:marRight w:val="0"/>
              <w:marTop w:val="0"/>
              <w:marBottom w:val="0"/>
              <w:divBdr>
                <w:top w:val="none" w:sz="0" w:space="0" w:color="auto"/>
                <w:left w:val="none" w:sz="0" w:space="0" w:color="auto"/>
                <w:bottom w:val="none" w:sz="0" w:space="0" w:color="auto"/>
                <w:right w:val="none" w:sz="0" w:space="0" w:color="auto"/>
              </w:divBdr>
              <w:divsChild>
                <w:div w:id="1605917036">
                  <w:marLeft w:val="0"/>
                  <w:marRight w:val="0"/>
                  <w:marTop w:val="0"/>
                  <w:marBottom w:val="0"/>
                  <w:divBdr>
                    <w:top w:val="none" w:sz="0" w:space="0" w:color="auto"/>
                    <w:left w:val="none" w:sz="0" w:space="0" w:color="auto"/>
                    <w:bottom w:val="none" w:sz="0" w:space="0" w:color="auto"/>
                    <w:right w:val="none" w:sz="0" w:space="0" w:color="auto"/>
                  </w:divBdr>
                  <w:divsChild>
                    <w:div w:id="208012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37933">
          <w:marLeft w:val="0"/>
          <w:marRight w:val="0"/>
          <w:marTop w:val="0"/>
          <w:marBottom w:val="0"/>
          <w:divBdr>
            <w:top w:val="none" w:sz="0" w:space="0" w:color="auto"/>
            <w:left w:val="none" w:sz="0" w:space="0" w:color="auto"/>
            <w:bottom w:val="none" w:sz="0" w:space="0" w:color="auto"/>
            <w:right w:val="none" w:sz="0" w:space="0" w:color="auto"/>
          </w:divBdr>
          <w:divsChild>
            <w:div w:id="112360422">
              <w:marLeft w:val="0"/>
              <w:marRight w:val="0"/>
              <w:marTop w:val="0"/>
              <w:marBottom w:val="0"/>
              <w:divBdr>
                <w:top w:val="none" w:sz="0" w:space="0" w:color="auto"/>
                <w:left w:val="none" w:sz="0" w:space="0" w:color="auto"/>
                <w:bottom w:val="none" w:sz="0" w:space="0" w:color="auto"/>
                <w:right w:val="none" w:sz="0" w:space="0" w:color="auto"/>
              </w:divBdr>
              <w:divsChild>
                <w:div w:id="1127820855">
                  <w:marLeft w:val="0"/>
                  <w:marRight w:val="0"/>
                  <w:marTop w:val="0"/>
                  <w:marBottom w:val="0"/>
                  <w:divBdr>
                    <w:top w:val="none" w:sz="0" w:space="0" w:color="auto"/>
                    <w:left w:val="none" w:sz="0" w:space="0" w:color="auto"/>
                    <w:bottom w:val="none" w:sz="0" w:space="0" w:color="auto"/>
                    <w:right w:val="none" w:sz="0" w:space="0" w:color="auto"/>
                  </w:divBdr>
                  <w:divsChild>
                    <w:div w:id="12531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515560">
      <w:bodyDiv w:val="1"/>
      <w:marLeft w:val="0"/>
      <w:marRight w:val="0"/>
      <w:marTop w:val="0"/>
      <w:marBottom w:val="0"/>
      <w:divBdr>
        <w:top w:val="none" w:sz="0" w:space="0" w:color="auto"/>
        <w:left w:val="none" w:sz="0" w:space="0" w:color="auto"/>
        <w:bottom w:val="none" w:sz="0" w:space="0" w:color="auto"/>
        <w:right w:val="none" w:sz="0" w:space="0" w:color="auto"/>
      </w:divBdr>
    </w:div>
    <w:div w:id="2002657262">
      <w:bodyDiv w:val="1"/>
      <w:marLeft w:val="0"/>
      <w:marRight w:val="0"/>
      <w:marTop w:val="0"/>
      <w:marBottom w:val="0"/>
      <w:divBdr>
        <w:top w:val="none" w:sz="0" w:space="0" w:color="auto"/>
        <w:left w:val="none" w:sz="0" w:space="0" w:color="auto"/>
        <w:bottom w:val="none" w:sz="0" w:space="0" w:color="auto"/>
        <w:right w:val="none" w:sz="0" w:space="0" w:color="auto"/>
      </w:divBdr>
    </w:div>
    <w:div w:id="2007440884">
      <w:bodyDiv w:val="1"/>
      <w:marLeft w:val="0"/>
      <w:marRight w:val="0"/>
      <w:marTop w:val="0"/>
      <w:marBottom w:val="0"/>
      <w:divBdr>
        <w:top w:val="none" w:sz="0" w:space="0" w:color="auto"/>
        <w:left w:val="none" w:sz="0" w:space="0" w:color="auto"/>
        <w:bottom w:val="none" w:sz="0" w:space="0" w:color="auto"/>
        <w:right w:val="none" w:sz="0" w:space="0" w:color="auto"/>
      </w:divBdr>
    </w:div>
    <w:div w:id="2008708439">
      <w:bodyDiv w:val="1"/>
      <w:marLeft w:val="0"/>
      <w:marRight w:val="0"/>
      <w:marTop w:val="0"/>
      <w:marBottom w:val="0"/>
      <w:divBdr>
        <w:top w:val="none" w:sz="0" w:space="0" w:color="auto"/>
        <w:left w:val="none" w:sz="0" w:space="0" w:color="auto"/>
        <w:bottom w:val="none" w:sz="0" w:space="0" w:color="auto"/>
        <w:right w:val="none" w:sz="0" w:space="0" w:color="auto"/>
      </w:divBdr>
    </w:div>
    <w:div w:id="2014339656">
      <w:bodyDiv w:val="1"/>
      <w:marLeft w:val="0"/>
      <w:marRight w:val="0"/>
      <w:marTop w:val="0"/>
      <w:marBottom w:val="0"/>
      <w:divBdr>
        <w:top w:val="none" w:sz="0" w:space="0" w:color="auto"/>
        <w:left w:val="none" w:sz="0" w:space="0" w:color="auto"/>
        <w:bottom w:val="none" w:sz="0" w:space="0" w:color="auto"/>
        <w:right w:val="none" w:sz="0" w:space="0" w:color="auto"/>
      </w:divBdr>
    </w:div>
    <w:div w:id="2023629740">
      <w:bodyDiv w:val="1"/>
      <w:marLeft w:val="0"/>
      <w:marRight w:val="0"/>
      <w:marTop w:val="0"/>
      <w:marBottom w:val="0"/>
      <w:divBdr>
        <w:top w:val="none" w:sz="0" w:space="0" w:color="auto"/>
        <w:left w:val="none" w:sz="0" w:space="0" w:color="auto"/>
        <w:bottom w:val="none" w:sz="0" w:space="0" w:color="auto"/>
        <w:right w:val="none" w:sz="0" w:space="0" w:color="auto"/>
      </w:divBdr>
    </w:div>
    <w:div w:id="2041389459">
      <w:bodyDiv w:val="1"/>
      <w:marLeft w:val="0"/>
      <w:marRight w:val="0"/>
      <w:marTop w:val="0"/>
      <w:marBottom w:val="0"/>
      <w:divBdr>
        <w:top w:val="none" w:sz="0" w:space="0" w:color="auto"/>
        <w:left w:val="none" w:sz="0" w:space="0" w:color="auto"/>
        <w:bottom w:val="none" w:sz="0" w:space="0" w:color="auto"/>
        <w:right w:val="none" w:sz="0" w:space="0" w:color="auto"/>
      </w:divBdr>
    </w:div>
    <w:div w:id="2044209661">
      <w:bodyDiv w:val="1"/>
      <w:marLeft w:val="0"/>
      <w:marRight w:val="0"/>
      <w:marTop w:val="0"/>
      <w:marBottom w:val="0"/>
      <w:divBdr>
        <w:top w:val="none" w:sz="0" w:space="0" w:color="auto"/>
        <w:left w:val="none" w:sz="0" w:space="0" w:color="auto"/>
        <w:bottom w:val="none" w:sz="0" w:space="0" w:color="auto"/>
        <w:right w:val="none" w:sz="0" w:space="0" w:color="auto"/>
      </w:divBdr>
    </w:div>
    <w:div w:id="2055545478">
      <w:bodyDiv w:val="1"/>
      <w:marLeft w:val="0"/>
      <w:marRight w:val="0"/>
      <w:marTop w:val="0"/>
      <w:marBottom w:val="0"/>
      <w:divBdr>
        <w:top w:val="none" w:sz="0" w:space="0" w:color="auto"/>
        <w:left w:val="none" w:sz="0" w:space="0" w:color="auto"/>
        <w:bottom w:val="none" w:sz="0" w:space="0" w:color="auto"/>
        <w:right w:val="none" w:sz="0" w:space="0" w:color="auto"/>
      </w:divBdr>
    </w:div>
    <w:div w:id="2063403116">
      <w:bodyDiv w:val="1"/>
      <w:marLeft w:val="0"/>
      <w:marRight w:val="0"/>
      <w:marTop w:val="0"/>
      <w:marBottom w:val="0"/>
      <w:divBdr>
        <w:top w:val="none" w:sz="0" w:space="0" w:color="auto"/>
        <w:left w:val="none" w:sz="0" w:space="0" w:color="auto"/>
        <w:bottom w:val="none" w:sz="0" w:space="0" w:color="auto"/>
        <w:right w:val="none" w:sz="0" w:space="0" w:color="auto"/>
      </w:divBdr>
    </w:div>
    <w:div w:id="2067101032">
      <w:bodyDiv w:val="1"/>
      <w:marLeft w:val="0"/>
      <w:marRight w:val="0"/>
      <w:marTop w:val="0"/>
      <w:marBottom w:val="0"/>
      <w:divBdr>
        <w:top w:val="none" w:sz="0" w:space="0" w:color="auto"/>
        <w:left w:val="none" w:sz="0" w:space="0" w:color="auto"/>
        <w:bottom w:val="none" w:sz="0" w:space="0" w:color="auto"/>
        <w:right w:val="none" w:sz="0" w:space="0" w:color="auto"/>
      </w:divBdr>
    </w:div>
    <w:div w:id="2069646345">
      <w:bodyDiv w:val="1"/>
      <w:marLeft w:val="0"/>
      <w:marRight w:val="0"/>
      <w:marTop w:val="0"/>
      <w:marBottom w:val="0"/>
      <w:divBdr>
        <w:top w:val="none" w:sz="0" w:space="0" w:color="auto"/>
        <w:left w:val="none" w:sz="0" w:space="0" w:color="auto"/>
        <w:bottom w:val="none" w:sz="0" w:space="0" w:color="auto"/>
        <w:right w:val="none" w:sz="0" w:space="0" w:color="auto"/>
      </w:divBdr>
    </w:div>
    <w:div w:id="2071883382">
      <w:bodyDiv w:val="1"/>
      <w:marLeft w:val="0"/>
      <w:marRight w:val="0"/>
      <w:marTop w:val="0"/>
      <w:marBottom w:val="0"/>
      <w:divBdr>
        <w:top w:val="none" w:sz="0" w:space="0" w:color="auto"/>
        <w:left w:val="none" w:sz="0" w:space="0" w:color="auto"/>
        <w:bottom w:val="none" w:sz="0" w:space="0" w:color="auto"/>
        <w:right w:val="none" w:sz="0" w:space="0" w:color="auto"/>
      </w:divBdr>
    </w:div>
    <w:div w:id="2075471180">
      <w:bodyDiv w:val="1"/>
      <w:marLeft w:val="0"/>
      <w:marRight w:val="0"/>
      <w:marTop w:val="0"/>
      <w:marBottom w:val="0"/>
      <w:divBdr>
        <w:top w:val="none" w:sz="0" w:space="0" w:color="auto"/>
        <w:left w:val="none" w:sz="0" w:space="0" w:color="auto"/>
        <w:bottom w:val="none" w:sz="0" w:space="0" w:color="auto"/>
        <w:right w:val="none" w:sz="0" w:space="0" w:color="auto"/>
      </w:divBdr>
    </w:div>
    <w:div w:id="2077195763">
      <w:bodyDiv w:val="1"/>
      <w:marLeft w:val="0"/>
      <w:marRight w:val="0"/>
      <w:marTop w:val="0"/>
      <w:marBottom w:val="0"/>
      <w:divBdr>
        <w:top w:val="none" w:sz="0" w:space="0" w:color="auto"/>
        <w:left w:val="none" w:sz="0" w:space="0" w:color="auto"/>
        <w:bottom w:val="none" w:sz="0" w:space="0" w:color="auto"/>
        <w:right w:val="none" w:sz="0" w:space="0" w:color="auto"/>
      </w:divBdr>
    </w:div>
    <w:div w:id="2080863649">
      <w:bodyDiv w:val="1"/>
      <w:marLeft w:val="0"/>
      <w:marRight w:val="0"/>
      <w:marTop w:val="0"/>
      <w:marBottom w:val="0"/>
      <w:divBdr>
        <w:top w:val="none" w:sz="0" w:space="0" w:color="auto"/>
        <w:left w:val="none" w:sz="0" w:space="0" w:color="auto"/>
        <w:bottom w:val="none" w:sz="0" w:space="0" w:color="auto"/>
        <w:right w:val="none" w:sz="0" w:space="0" w:color="auto"/>
      </w:divBdr>
    </w:div>
    <w:div w:id="2081058827">
      <w:bodyDiv w:val="1"/>
      <w:marLeft w:val="0"/>
      <w:marRight w:val="0"/>
      <w:marTop w:val="0"/>
      <w:marBottom w:val="0"/>
      <w:divBdr>
        <w:top w:val="none" w:sz="0" w:space="0" w:color="auto"/>
        <w:left w:val="none" w:sz="0" w:space="0" w:color="auto"/>
        <w:bottom w:val="none" w:sz="0" w:space="0" w:color="auto"/>
        <w:right w:val="none" w:sz="0" w:space="0" w:color="auto"/>
      </w:divBdr>
    </w:div>
    <w:div w:id="2086028553">
      <w:bodyDiv w:val="1"/>
      <w:marLeft w:val="0"/>
      <w:marRight w:val="0"/>
      <w:marTop w:val="0"/>
      <w:marBottom w:val="0"/>
      <w:divBdr>
        <w:top w:val="none" w:sz="0" w:space="0" w:color="auto"/>
        <w:left w:val="none" w:sz="0" w:space="0" w:color="auto"/>
        <w:bottom w:val="none" w:sz="0" w:space="0" w:color="auto"/>
        <w:right w:val="none" w:sz="0" w:space="0" w:color="auto"/>
      </w:divBdr>
    </w:div>
    <w:div w:id="2087412421">
      <w:bodyDiv w:val="1"/>
      <w:marLeft w:val="0"/>
      <w:marRight w:val="0"/>
      <w:marTop w:val="0"/>
      <w:marBottom w:val="0"/>
      <w:divBdr>
        <w:top w:val="none" w:sz="0" w:space="0" w:color="auto"/>
        <w:left w:val="none" w:sz="0" w:space="0" w:color="auto"/>
        <w:bottom w:val="none" w:sz="0" w:space="0" w:color="auto"/>
        <w:right w:val="none" w:sz="0" w:space="0" w:color="auto"/>
      </w:divBdr>
    </w:div>
    <w:div w:id="2090227811">
      <w:bodyDiv w:val="1"/>
      <w:marLeft w:val="0"/>
      <w:marRight w:val="0"/>
      <w:marTop w:val="0"/>
      <w:marBottom w:val="0"/>
      <w:divBdr>
        <w:top w:val="none" w:sz="0" w:space="0" w:color="auto"/>
        <w:left w:val="none" w:sz="0" w:space="0" w:color="auto"/>
        <w:bottom w:val="none" w:sz="0" w:space="0" w:color="auto"/>
        <w:right w:val="none" w:sz="0" w:space="0" w:color="auto"/>
      </w:divBdr>
    </w:div>
    <w:div w:id="2097746762">
      <w:bodyDiv w:val="1"/>
      <w:marLeft w:val="0"/>
      <w:marRight w:val="0"/>
      <w:marTop w:val="0"/>
      <w:marBottom w:val="0"/>
      <w:divBdr>
        <w:top w:val="none" w:sz="0" w:space="0" w:color="auto"/>
        <w:left w:val="none" w:sz="0" w:space="0" w:color="auto"/>
        <w:bottom w:val="none" w:sz="0" w:space="0" w:color="auto"/>
        <w:right w:val="none" w:sz="0" w:space="0" w:color="auto"/>
      </w:divBdr>
    </w:div>
    <w:div w:id="2102218994">
      <w:bodyDiv w:val="1"/>
      <w:marLeft w:val="0"/>
      <w:marRight w:val="0"/>
      <w:marTop w:val="0"/>
      <w:marBottom w:val="0"/>
      <w:divBdr>
        <w:top w:val="none" w:sz="0" w:space="0" w:color="auto"/>
        <w:left w:val="none" w:sz="0" w:space="0" w:color="auto"/>
        <w:bottom w:val="none" w:sz="0" w:space="0" w:color="auto"/>
        <w:right w:val="none" w:sz="0" w:space="0" w:color="auto"/>
      </w:divBdr>
    </w:div>
    <w:div w:id="2107848993">
      <w:bodyDiv w:val="1"/>
      <w:marLeft w:val="0"/>
      <w:marRight w:val="0"/>
      <w:marTop w:val="0"/>
      <w:marBottom w:val="0"/>
      <w:divBdr>
        <w:top w:val="none" w:sz="0" w:space="0" w:color="auto"/>
        <w:left w:val="none" w:sz="0" w:space="0" w:color="auto"/>
        <w:bottom w:val="none" w:sz="0" w:space="0" w:color="auto"/>
        <w:right w:val="none" w:sz="0" w:space="0" w:color="auto"/>
      </w:divBdr>
    </w:div>
    <w:div w:id="2121367034">
      <w:bodyDiv w:val="1"/>
      <w:marLeft w:val="0"/>
      <w:marRight w:val="0"/>
      <w:marTop w:val="0"/>
      <w:marBottom w:val="0"/>
      <w:divBdr>
        <w:top w:val="none" w:sz="0" w:space="0" w:color="auto"/>
        <w:left w:val="none" w:sz="0" w:space="0" w:color="auto"/>
        <w:bottom w:val="none" w:sz="0" w:space="0" w:color="auto"/>
        <w:right w:val="none" w:sz="0" w:space="0" w:color="auto"/>
      </w:divBdr>
    </w:div>
    <w:div w:id="2129734914">
      <w:bodyDiv w:val="1"/>
      <w:marLeft w:val="0"/>
      <w:marRight w:val="0"/>
      <w:marTop w:val="0"/>
      <w:marBottom w:val="0"/>
      <w:divBdr>
        <w:top w:val="none" w:sz="0" w:space="0" w:color="auto"/>
        <w:left w:val="none" w:sz="0" w:space="0" w:color="auto"/>
        <w:bottom w:val="none" w:sz="0" w:space="0" w:color="auto"/>
        <w:right w:val="none" w:sz="0" w:space="0" w:color="auto"/>
      </w:divBdr>
    </w:div>
    <w:div w:id="2130128185">
      <w:bodyDiv w:val="1"/>
      <w:marLeft w:val="0"/>
      <w:marRight w:val="0"/>
      <w:marTop w:val="0"/>
      <w:marBottom w:val="0"/>
      <w:divBdr>
        <w:top w:val="none" w:sz="0" w:space="0" w:color="auto"/>
        <w:left w:val="none" w:sz="0" w:space="0" w:color="auto"/>
        <w:bottom w:val="none" w:sz="0" w:space="0" w:color="auto"/>
        <w:right w:val="none" w:sz="0" w:space="0" w:color="auto"/>
      </w:divBdr>
    </w:div>
    <w:div w:id="2134323145">
      <w:bodyDiv w:val="1"/>
      <w:marLeft w:val="0"/>
      <w:marRight w:val="0"/>
      <w:marTop w:val="0"/>
      <w:marBottom w:val="0"/>
      <w:divBdr>
        <w:top w:val="none" w:sz="0" w:space="0" w:color="auto"/>
        <w:left w:val="none" w:sz="0" w:space="0" w:color="auto"/>
        <w:bottom w:val="none" w:sz="0" w:space="0" w:color="auto"/>
        <w:right w:val="none" w:sz="0" w:space="0" w:color="auto"/>
      </w:divBdr>
    </w:div>
    <w:div w:id="2135903151">
      <w:bodyDiv w:val="1"/>
      <w:marLeft w:val="0"/>
      <w:marRight w:val="0"/>
      <w:marTop w:val="0"/>
      <w:marBottom w:val="0"/>
      <w:divBdr>
        <w:top w:val="none" w:sz="0" w:space="0" w:color="auto"/>
        <w:left w:val="none" w:sz="0" w:space="0" w:color="auto"/>
        <w:bottom w:val="none" w:sz="0" w:space="0" w:color="auto"/>
        <w:right w:val="none" w:sz="0" w:space="0" w:color="auto"/>
      </w:divBdr>
    </w:div>
    <w:div w:id="2136867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95bbee-07b4-4e79-98d8-0419d9871ca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6" ma:contentTypeDescription="Create a new document." ma:contentTypeScope="" ma:versionID="22f855be2035345437a7ee3df4fdda51">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a36b963622c2f7c89546af1cfec727c5"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Bha22</b:Tag>
    <b:SourceType>InternetSite</b:SourceType>
    <b:Guid>{7B09BD57-652A-4CD4-A997-6740E8882EAB}</b:Guid>
    <b:Title>www.spoclearn.com</b:Title>
    <b:Year>2022</b:Year>
    <b:Author>
      <b:Author>
        <b:NameList>
          <b:Person>
            <b:Last>Kumar</b:Last>
            <b:First>Bharath</b:First>
          </b:Person>
        </b:NameList>
      </b:Author>
    </b:Author>
    <b:YearAccessed>2023</b:YearAccessed>
    <b:MonthAccessed>10</b:MonthAccessed>
    <b:DayAccessed>28</b:DayAccessed>
    <b:URL>https://www.spoclearn.com/blog/top-project-management-certifications/</b:URL>
    <b:RefOrder>4</b:RefOrder>
  </b:Source>
  <b:Source>
    <b:Tag>Ass23</b:Tag>
    <b:SourceType>InternetSite</b:SourceType>
    <b:Guid>{91D1C6E6-B833-47BE-9730-5D03D66301D5}</b:Guid>
    <b:Author>
      <b:Author>
        <b:Corporate>Association for Project Management</b:Corporate>
      </b:Author>
    </b:Author>
    <b:Title>www.apm.org.uk</b:Title>
    <b:Year>2023</b:Year>
    <b:YearAccessed>2023</b:YearAccessed>
    <b:MonthAccessed>10</b:MonthAccessed>
    <b:DayAccessed>28</b:DayAccessed>
    <b:URL>https://www.apm.org.uk/resources/what-is-project-management/</b:URL>
    <b:RefOrder>1</b:RefOrder>
  </b:Source>
  <b:Source>
    <b:Tag>Jes22</b:Tag>
    <b:SourceType>InternetSite</b:SourceType>
    <b:Guid>{61E872A4-C757-443D-B82D-D5388B5E7DD2}</b:Guid>
    <b:Author>
      <b:Author>
        <b:NameList>
          <b:Person>
            <b:Last>Everitt</b:Last>
            <b:First>Jessica</b:First>
          </b:Person>
        </b:NameList>
      </b:Author>
    </b:Author>
    <b:Title>www.wrike.com</b:Title>
    <b:Year>2022</b:Year>
    <b:YearAccessed>2023</b:YearAccessed>
    <b:MonthAccessed>10</b:MonthAccessed>
    <b:DayAccessed>28</b:DayAccessed>
    <b:URL>https://www.wrike.com/blog/demystifying-pmbok-process-group/#:~:text=Generally%20speaking%2C%20projects%20require%20five,Body%20of%20Knowledge)%20process%20groups.</b:URL>
    <b:RefOrder>2</b:RefOrder>
  </b:Source>
  <b:Source>
    <b:Tag>Lau12</b:Tag>
    <b:SourceType>InternetSite</b:SourceType>
    <b:Guid>{92CFAD76-E2B4-4CE0-A33F-6152D902CED0}</b:Guid>
    <b:Author>
      <b:Author>
        <b:NameList>
          <b:Person>
            <b:Last>Clarke</b:Last>
            <b:First>Lauren</b:First>
          </b:Person>
        </b:NameList>
      </b:Author>
    </b:Author>
    <b:Title>www.pmi.org</b:Title>
    <b:Year>2012</b:Year>
    <b:YearAccessed>2023</b:YearAccessed>
    <b:MonthAccessed>10</b:MonthAccessed>
    <b:DayAccessed>28</b:DayAccessed>
    <b:URL>https://www.pmi.org/learning/library/erp-oracle-unified-method-approach-5990#:~:text=In%20an%20iterative%20approach%20such,the%20iteration's%20goal(s).</b:URL>
    <b:RefOrder>3</b:RefOrder>
  </b:Source>
  <b:Source>
    <b:Tag>Jul23</b:Tag>
    <b:SourceType>InternetSite</b:SourceType>
    <b:Guid>{24F4FD7E-4117-4604-BB0A-DBEAFAA42BC9}</b:Guid>
    <b:Author>
      <b:Author>
        <b:NameList>
          <b:Person>
            <b:Last>Martins</b:Last>
            <b:First>Julia</b:First>
          </b:Person>
        </b:NameList>
      </b:Author>
    </b:Author>
    <b:Title>www.asana.com</b:Title>
    <b:Year>2023</b:Year>
    <b:YearAccessed>2023</b:YearAccessed>
    <b:MonthAccessed>10</b:MonthAccessed>
    <b:DayAccessed>28</b:DayAccessed>
    <b:URL>https://asana.com/resources/project-stakeholder</b:URL>
    <b:RefOrder>5</b:RefOrder>
  </b:Source>
  <b:Source>
    <b:Tag>Pro23</b:Tag>
    <b:SourceType>InternetSite</b:SourceType>
    <b:Guid>{2F460544-626B-4077-A61F-D1DD726A4DCA}</b:Guid>
    <b:Author>
      <b:Author>
        <b:Corporate>Project Manager</b:Corporate>
      </b:Author>
    </b:Author>
    <b:Title>www.projectmanager.com</b:Title>
    <b:Year>2023</b:Year>
    <b:YearAccessed>2023</b:YearAccessed>
    <b:MonthAccessed>10</b:MonthAccessed>
    <b:DayAccessed>28</b:DayAccessed>
    <b:URL>https://www.projectmanager.com/guides/project-planning#:~:text=The%20project%20plan%20provides%20all,beginning%20to%20save%20time%20later.</b:URL>
    <b:RefOrder>6</b:RefOrder>
  </b:Source>
  <b:Source>
    <b:Tag>Atl23</b:Tag>
    <b:SourceType>InternetSite</b:SourceType>
    <b:Guid>{C4E6426B-B9AF-4BAF-A525-A453F6536ECC}</b:Guid>
    <b:Author>
      <b:Author>
        <b:Corporate>Atlassian</b:Corporate>
      </b:Author>
    </b:Author>
    <b:Title>www.atlassian.com</b:Title>
    <b:Year>2023</b:Year>
    <b:YearAccessed>2023</b:YearAccessed>
    <b:MonthAccessed>10</b:MonthAccessed>
    <b:DayAccessed>28</b:DayAccessed>
    <b:URL>https://www.atlassian.com/work-management/project-management/project-execution#:~:text=Project%20execution%20is%20the%20stage,off%20on%20the%20right%20foot.</b:URL>
    <b:RefOrder>7</b:RefOrder>
  </b:Source>
  <b:Source>
    <b:Tag>Pro231</b:Tag>
    <b:SourceType>InternetSite</b:SourceType>
    <b:Guid>{C278A7F8-678F-480F-BD47-72080AD2DDAF}</b:Guid>
    <b:Author>
      <b:Author>
        <b:Corporate>Project Manager Academy</b:Corporate>
      </b:Author>
    </b:Author>
    <b:Title>www.projectmanagementacademy.net</b:Title>
    <b:Year>2023</b:Year>
    <b:YearAccessed>2023</b:YearAccessed>
    <b:MonthAccessed>10</b:MonthAccessed>
    <b:DayAccessed>28</b:DayAccessed>
    <b:URL>https://projectmanagementacademy.net/articles/five-traditional-process-groups/</b:URL>
    <b:RefOrder>8</b:RefOrder>
  </b:Source>
  <b:Source>
    <b:Tag>Jul22</b:Tag>
    <b:SourceType>InternetSite</b:SourceType>
    <b:Guid>{625F6E42-87E8-42FA-BBD1-0303067C45DA}</b:Guid>
    <b:Author>
      <b:Author>
        <b:NameList>
          <b:Person>
            <b:Last>Martins</b:Last>
            <b:First>Julia</b:First>
          </b:Person>
        </b:NameList>
      </b:Author>
    </b:Author>
    <b:Title>www.asana.com</b:Title>
    <b:Year>2022</b:Year>
    <b:YearAccessed>2023</b:YearAccessed>
    <b:MonthAccessed>10</b:MonthAccessed>
    <b:DayAccessed>29</b:DayAccessed>
    <b:URL>https://asana.com/resources/cost-management-steps</b:URL>
    <b:RefOrder>9</b:RefOrder>
  </b:Source>
  <b:Source>
    <b:Tag>Pro22</b:Tag>
    <b:SourceType>InternetSite</b:SourceType>
    <b:Guid>{9B843B04-F33A-467C-BD41-88F0DD52C41B}</b:Guid>
    <b:Author>
      <b:Author>
        <b:Corporate>Pro Profs Project</b:Corporate>
      </b:Author>
    </b:Author>
    <b:Title>www.proprofsproject.com</b:Title>
    <b:Year>2022</b:Year>
    <b:YearAccessed>2023</b:YearAccessed>
    <b:MonthAccessed>10</b:MonthAccessed>
    <b:DayAccessed>29</b:DayAccessed>
    <b:URL>https://www.proprofsproject.com/blog/cost-management-in-project-management/</b:URL>
    <b:RefOrder>10</b:RefOrder>
  </b:Source>
  <b:Source>
    <b:Tag>Fre21</b:Tag>
    <b:SourceType>InternetSite</b:SourceType>
    <b:Guid>{1C229271-CB71-4FCF-814D-3E229B4AEA8B}</b:Guid>
    <b:Author>
      <b:Author>
        <b:Corporate>FreshBooks</b:Corporate>
      </b:Author>
    </b:Author>
    <b:Title>www.freshbooks.com</b:Title>
    <b:Year>2021</b:Year>
    <b:YearAccessed>2023</b:YearAccessed>
    <b:MonthAccessed>10</b:MonthAccessed>
    <b:DayAccessed>29</b:DayAccessed>
    <b:URL>https://www.freshbooks.com/en-gb/hub/projects-management/project-cost-management</b:URL>
    <b:RefOrder>11</b:RefOrder>
  </b:Source>
  <b:Source>
    <b:Tag>ILX14</b:Tag>
    <b:SourceType>InternetSite</b:SourceType>
    <b:Guid>{FC97F118-932C-4318-B825-481E34B1B4E5}</b:Guid>
    <b:Author>
      <b:Author>
        <b:Corporate>ILX</b:Corporate>
      </b:Author>
    </b:Author>
    <b:Title>www.prince2.com</b:Title>
    <b:Year>2014</b:Year>
    <b:YearAccessed>2023</b:YearAccessed>
    <b:MonthAccessed>10</b:MonthAccessed>
    <b:DayAccessed>29</b:DayAccessed>
    <b:URL>https://www.prince2.com/uk/blog/managing-risk-in-project-management-mop?psafe_param=1&amp;gad_source=1&amp;gclid=Cj0KCQjwhfipBhCqARIsAH9msbmOepL2U2yipd8V8yXbo-_-HdfOauEZXd8Iz2yXV3Lkwvr9hWOindYaAvgtEALw_wcB</b:URL>
    <b:RefOrder>13</b:RefOrder>
  </b:Source>
  <b:Source>
    <b:Tag>Lav08</b:Tag>
    <b:SourceType>InternetSite</b:SourceType>
    <b:Guid>{D84BC62E-8F17-4D42-944F-DC56854A9A00}</b:Guid>
    <b:Author>
      <b:Author>
        <b:NameList>
          <b:Person>
            <b:Last>Lavanya</b:Last>
            <b:First>N.</b:First>
            <b:Middle>Malarvizhi, T.</b:Middle>
          </b:Person>
        </b:NameList>
      </b:Author>
    </b:Author>
    <b:Title>www.pmi.org</b:Title>
    <b:Year>2008</b:Year>
    <b:YearAccessed>2023</b:YearAccessed>
    <b:MonthAccessed>10</b:MonthAccessed>
    <b:DayAccessed>29</b:DayAccessed>
    <b:URL>https://www.pmi.org/learning/library/risk-analysis-project-management-7070</b:URL>
    <b:RefOrder>12</b:RefOrder>
  </b:Source>
  <b:Source>
    <b:Tag>Zoh23</b:Tag>
    <b:SourceType>InternetSite</b:SourceType>
    <b:Guid>{39C4823F-6A0E-4EF7-8280-1AD8784FFCD3}</b:Guid>
    <b:Author>
      <b:Author>
        <b:Corporate>Zoho Projects</b:Corporate>
      </b:Author>
    </b:Author>
    <b:Title>www.zoho.com</b:Title>
    <b:Year>2023</b:Year>
    <b:YearAccessed>2023</b:YearAccessed>
    <b:MonthAccessed>10</b:MonthAccessed>
    <b:DayAccessed>29</b:DayAccessed>
    <b:URL>https://www.zoho.com/projects/task-management.html#:~:text=Task%20management%20is%20the%20process,successful%20completion%20of%20your%20tasks.</b:URL>
    <b:RefOrder>14</b:RefOrder>
  </b:Source>
  <b:Source>
    <b:Tag>Sma22</b:Tag>
    <b:SourceType>InternetSite</b:SourceType>
    <b:Guid>{76C55CEC-0678-4B97-896F-D28283A7E419}</b:Guid>
    <b:Author>
      <b:Author>
        <b:Corporate>Smart Suite</b:Corporate>
      </b:Author>
    </b:Author>
    <b:Title>www.smartsuite.com</b:Title>
    <b:Year>2022</b:Year>
    <b:YearAccessed>2023</b:YearAccessed>
    <b:MonthAccessed>10</b:MonthAccessed>
    <b:DayAccessed>29</b:DayAccessed>
    <b:URL>https://www.smartsuite.com/blog/task-management#:~:text=Task%20management%20is%20the%20process,to%20ensure%20efficient%20task%20completion.</b:URL>
    <b:RefOrder>15</b:RefOrder>
  </b:Source>
  <b:Source>
    <b:Tag>Pro232</b:Tag>
    <b:SourceType>InternetSite</b:SourceType>
    <b:Guid>{AE44D071-F3E5-43B3-9FD7-A6B8C095FDF7}</b:Guid>
    <b:Author>
      <b:Author>
        <b:Corporate>Projectsly</b:Corporate>
      </b:Author>
    </b:Author>
    <b:Title>www.projectsly.com</b:Title>
    <b:Year>2023</b:Year>
    <b:YearAccessed>2023</b:YearAccessed>
    <b:MonthAccessed>10</b:MonthAccessed>
    <b:DayAccessed>29</b:DayAccessed>
    <b:URL>https://projectsly.com/what-is-task-management</b:URL>
    <b:RefOrder>16</b:RefOrder>
  </b:Source>
  <b:Source>
    <b:Tag>Ado22</b:Tag>
    <b:SourceType>InternetSite</b:SourceType>
    <b:Guid>{2D3DD2DF-01B9-41C4-A70A-0B8F3427CD98}</b:Guid>
    <b:Author>
      <b:Author>
        <b:Corporate>Adobe Communications Team</b:Corporate>
      </b:Author>
    </b:Author>
    <b:Title>www.business.adobe.com</b:Title>
    <b:Year>2022</b:Year>
    <b:YearAccessed>2023</b:YearAccessed>
    <b:MonthAccessed>10</b:MonthAccessed>
    <b:DayAccessed>31</b:DayAccessed>
    <b:URL>https://business.adobe.com/blog/basics/project-constraints#:~:text=Project%20constraints%20are%20limiting%20factors,%2C%20methodology%2C%20and%20customer%20satisfaction.</b:URL>
    <b:RefOrder>17</b:RefOrder>
  </b:Source>
  <b:Source>
    <b:Tag>Atl231</b:Tag>
    <b:SourceType>InternetSite</b:SourceType>
    <b:Guid>{1EA111F5-8044-4BE1-B20B-6E76381E0356}</b:Guid>
    <b:Author>
      <b:Author>
        <b:Corporate>Atlassian</b:Corporate>
      </b:Author>
    </b:Author>
    <b:Title>www.atlassian.com</b:Title>
    <b:Year>2023</b:Year>
    <b:YearAccessed>2023</b:YearAccessed>
    <b:MonthAccessed>10</b:MonthAccessed>
    <b:DayAccessed>31</b:DayAccessed>
    <b:URL>https://www.atlassian.com/work-management/project-management/project-planning/timeline#:~:text=A%20project%20management%20timeline%20is,project%20will%20be%20wrapped%20up.</b:URL>
    <b:RefOrder>18</b:RefOrder>
  </b:Source>
  <b:Source>
    <b:Tag>Tho14</b:Tag>
    <b:SourceType>InternetSite</b:SourceType>
    <b:Guid>{0CAD29DE-738C-4B79-B076-445812A8ED59}</b:Guid>
    <b:Author>
      <b:Author>
        <b:NameList>
          <b:Person>
            <b:Last>Reuter</b:Last>
            <b:First>Thomson</b:First>
          </b:Person>
        </b:NameList>
      </b:Author>
    </b:Author>
    <b:Title>www.milbank.com</b:Title>
    <b:Year>2014</b:Year>
    <b:YearAccessed>2023</b:YearAccessed>
    <b:MonthAccessed>10</b:MonthAccessed>
    <b:DayAccessed>31</b:DayAccessed>
    <b:URL>https://www.milbank.com/a/web/16376/4G5aES/5-564-5045_plmilbank-updated.pdf</b:URL>
    <b:RefOrder>19</b:RefOrder>
  </b:Source>
  <b:Source>
    <b:Tag>Pro233</b:Tag>
    <b:SourceType>InternetSite</b:SourceType>
    <b:Guid>{22BF36D7-4CED-438A-B909-195CC8113800}</b:Guid>
    <b:Author>
      <b:Author>
        <b:Corporate>Project Management.pm</b:Corporate>
      </b:Author>
    </b:Author>
    <b:Title>www.project-management.pm</b:Title>
    <b:Year>2023</b:Year>
    <b:YearAccessed>2023</b:YearAccessed>
    <b:MonthAccessed>31</b:MonthAccessed>
    <b:DayAccessed>10</b:DayAccessed>
    <b:URL>https://www.project-management.pm/portfolio-management/portfolio-communication-management/</b:URL>
    <b:RefOrder>22</b:RefOrder>
  </b:Source>
  <b:Source>
    <b:Tag>Yad23</b:Tag>
    <b:SourceType>InternetSite</b:SourceType>
    <b:Guid>{B4B9F014-8404-4FF0-BB2D-C93C03A9E6B1}</b:Guid>
    <b:Author>
      <b:Author>
        <b:NameList>
          <b:Person>
            <b:Last>Senapathy</b:Last>
            <b:First>Yad</b:First>
          </b:Person>
        </b:NameList>
      </b:Author>
    </b:Author>
    <b:Title>www.4pmti.com</b:Title>
    <b:Year>2023</b:Year>
    <b:YearAccessed>2023</b:YearAccessed>
    <b:MonthAccessed>11</b:MonthAccessed>
    <b:DayAccessed>02</b:DayAccessed>
    <b:URL>https://www.4pmti.com/learn/communications-management/</b:URL>
    <b:RefOrder>20</b:RefOrder>
  </b:Source>
  <b:Source>
    <b:Tag>Com22</b:Tag>
    <b:SourceType>InternetSite</b:SourceType>
    <b:Guid>{72B817CF-DD96-4782-B5F1-C6AF520A8E52}</b:Guid>
    <b:Author>
      <b:Author>
        <b:Corporate>Compliance</b:Corporate>
      </b:Author>
    </b:Author>
    <b:Title>www.wolterskluwer.com</b:Title>
    <b:Year>2022</b:Year>
    <b:YearAccessed>2023</b:YearAccessed>
    <b:MonthAccessed>11</b:MonthAccessed>
    <b:DayAccessed>02</b:DayAccessed>
    <b:URL>https://www.wolterskluwer.com/en/expert-insights/how-do-you-communicate-your-risks-apply-these-4-tips</b:URL>
    <b:RefOrder>21</b:RefOrder>
  </b:Source>
  <b:Source>
    <b:Tag>Hyu23</b:Tag>
    <b:SourceType>InternetSite</b:SourceType>
    <b:Guid>{C5072D88-D116-49DC-92DB-6C20F6C2F1F0}</b:Guid>
    <b:Author>
      <b:Author>
        <b:NameList>
          <b:Person>
            <b:Last>Im</b:Last>
            <b:First>Hyun-Jin</b:First>
          </b:Person>
        </b:NameList>
      </b:Author>
    </b:Author>
    <b:Title>www.proserveit.com</b:Title>
    <b:Year>2023</b:Year>
    <b:YearAccessed>2023</b:YearAccessed>
    <b:MonthAccessed>11</b:MonthAccessed>
    <b:DayAccessed>03</b:DayAccessed>
    <b:URL>https://www.proserveit.com/blog/what-is-it-change-management#:~:text=Improved%20quality%20of%20service%3A%20Change,lead%20to%20improved%20customer%20experience.&amp;text=Reduced%20costs%3A%20Change%20management%20helps,organizations%20to%20avoid%20costly%20do</b:URL>
    <b:RefOrder>24</b:RefOrder>
  </b:Source>
  <b:Source>
    <b:Tag>Tah23</b:Tag>
    <b:SourceType>InternetSite</b:SourceType>
    <b:Guid>{D8F0496F-FD47-457A-9658-8E3D4D58F40D}</b:Guid>
    <b:Author>
      <b:Author>
        <b:NameList>
          <b:Person>
            <b:Last>Abbas</b:Last>
            <b:First>Tahir</b:First>
          </b:Person>
        </b:NameList>
      </b:Author>
    </b:Author>
    <b:Title>www.changemanagementinsight.com</b:Title>
    <b:Year>2023</b:Year>
    <b:YearAccessed>2023</b:YearAccessed>
    <b:MonthAccessed>11</b:MonthAccessed>
    <b:DayAccessed>03</b:DayAccessed>
    <b:URL>https://changemanagementinsight.com/change-management-in-the-project-management-process/#:~:text=As%20a%20project%20manager%2C%20you,on%20implementation%20of%20a%20project.</b:URL>
    <b:RefOrder>23</b:RefOrder>
  </b:Source>
  <b:Source>
    <b:Tag>Ale231</b:Tag>
    <b:SourceType>InternetSite</b:SourceType>
    <b:Guid>{8AC85907-4612-44A5-AC86-6967909A075E}</b:Guid>
    <b:Author>
      <b:Author>
        <b:NameList>
          <b:Person>
            <b:Last>Lindley</b:Last>
            <b:First>Alex</b:First>
          </b:Person>
        </b:NameList>
      </b:Author>
    </b:Author>
    <b:Title>www.semrush.com</b:Title>
    <b:Year>2023</b:Year>
    <b:YearAccessed>2023</b:YearAccessed>
    <b:MonthAccessed>11</b:MonthAccessed>
    <b:DayAccessed>04</b:DayAccessed>
    <b:URL>https://www.semrush.com/blog/swot-analysis-examples/</b:URL>
    <b:RefOrder>27</b:RefOrder>
  </b:Source>
  <b:Source>
    <b:Tag>Gol04</b:Tag>
    <b:SourceType>Book</b:SourceType>
    <b:Guid>{4E4EF5DA-1FAE-4BC9-89DE-A0DE9CE6B55C}</b:Guid>
    <b:Author>
      <b:Author>
        <b:NameList>
          <b:Person>
            <b:Last>Goldratt</b:Last>
            <b:First>E</b:First>
            <b:Middle>M</b:Middle>
          </b:Person>
        </b:NameList>
      </b:Author>
    </b:Author>
    <b:Title>The Goal: A Process of Onoing Improvement </b:Title>
    <b:Year>2004</b:Year>
    <b:City>Great Barrington MA</b:City>
    <b:Publisher>The North River Press</b:Publisher>
    <b:Edition>Third </b:Edition>
    <b:RefOrder>25</b:RefOrder>
  </b:Source>
  <b:Source>
    <b:Tag>Wil22</b:Tag>
    <b:SourceType>InternetSite</b:SourceType>
    <b:Guid>{49045CB6-0A4B-441E-BAFF-0DB0F11280DB}</b:Guid>
    <b:Author>
      <b:Author>
        <b:NameList>
          <b:Person>
            <b:Last>Kenton</b:Last>
            <b:First>Will</b:First>
          </b:Person>
        </b:NameList>
      </b:Author>
    </b:Author>
    <b:Title>www.investopedia.com</b:Title>
    <b:Year>2022</b:Year>
    <b:YearAccessed>2023</b:YearAccessed>
    <b:MonthAccessed>03</b:MonthAccessed>
    <b:DayAccessed>02</b:DayAccessed>
    <b:URL>https://www.investopedia.com/terms/s/swot.asp</b:URL>
    <b:RefOrder>26</b:RefOrder>
  </b:Source>
  <b:Source>
    <b:Tag>Jac15</b:Tag>
    <b:SourceType>DocumentFromInternetSite</b:SourceType>
    <b:Guid>{B69A79C7-9F50-4EFE-BDAA-CB37E8356D62}</b:Guid>
    <b:Title>https://cor.sgh.waw</b:Title>
    <b:Year>2015</b:Year>
    <b:YearAccessed>2023</b:YearAccessed>
    <b:MonthAccessed>03</b:MonthAccessed>
    <b:DayAccessed>13</b:DayAccessed>
    <b:URL>https://cor.sgh.waw.pl/bitstream/handle/20.500.12182/945/Methods_of_strategic_analysis_innovation_Wysocki_Jacek%20.pdf?sequence=2&amp;isAllowed=y</b:URL>
    <b:Author>
      <b:Author>
        <b:NameList>
          <b:Person>
            <b:Last>Wysock</b:Last>
            <b:First>Jacek</b:First>
          </b:Person>
        </b:NameList>
      </b:Author>
    </b:Author>
    <b:Month>07</b:Month>
    <b:Day>22</b:Day>
    <b:RefOrder>28</b:RefOrder>
  </b:Source>
  <b:Source>
    <b:Tag>Lar16</b:Tag>
    <b:SourceType>InternetSite</b:SourceType>
    <b:Guid>{E9020B41-FC5D-466C-A2E1-366F8C1AC4AA}</b:Guid>
    <b:Title>www.business-to-you.com</b:Title>
    <b:Year>2016</b:Year>
    <b:Author>
      <b:Author>
        <b:NameList>
          <b:Person>
            <b:Last>Bruin</b:Last>
            <b:First>Lars</b:First>
            <b:Middle>De</b:Middle>
          </b:Person>
        </b:NameList>
      </b:Author>
    </b:Author>
    <b:YearAccessed>2023</b:YearAccessed>
    <b:MonthAccessed>11</b:MonthAccessed>
    <b:DayAccessed>04</b:DayAccessed>
    <b:URL>https://www.business-to-you.com/scanning-the-environment-pestel-analysis/</b:URL>
    <b:RefOrder>29</b:RefOrder>
  </b:Source>
  <b:Source>
    <b:Tag>Wil23</b:Tag>
    <b:SourceType>InternetSite</b:SourceType>
    <b:Guid>{4868364E-8C77-4911-8DB3-9110C9F8DE84}</b:Guid>
    <b:Author>
      <b:Author>
        <b:NameList>
          <b:Person>
            <b:Last>Kenton</b:Last>
            <b:First>Will</b:First>
          </b:Person>
        </b:NameList>
      </b:Author>
    </b:Author>
    <b:Title>www.investopedia.com</b:Title>
    <b:Year>2023</b:Year>
    <b:YearAccessed>2023</b:YearAccessed>
    <b:MonthAccessed>11</b:MonthAccessed>
    <b:DayAccessed>13</b:DayAccessed>
    <b:URL>https://www.investopedia.com/terms/o/organizational-structure.asp#:~:text=Types%20of%20organizational%20structures%20include,and%20culture%20of%20the%20company.</b:URL>
    <b:RefOrder>34</b:RefOrder>
  </b:Source>
  <b:Source>
    <b:Tag>Ste23</b:Tag>
    <b:SourceType>InternetSite</b:SourceType>
    <b:Guid>{4719D474-7BA8-4604-81E6-34F0608AC3A0}</b:Guid>
    <b:Author>
      <b:Author>
        <b:NameList>
          <b:Person>
            <b:Last>F.Dieffenbacher</b:Last>
            <b:First>Stefan</b:First>
          </b:Person>
        </b:NameList>
      </b:Author>
    </b:Author>
    <b:Title>www.digitalleadership.com</b:Title>
    <b:Year>2023</b:Year>
    <b:YearAccessed>2023</b:YearAccessed>
    <b:MonthAccessed>11</b:MonthAccessed>
    <b:DayAccessed>13</b:DayAccessed>
    <b:URL>https://digitalleadership.com/blog/organizational-structure/</b:URL>
    <b:RefOrder>36</b:RefOrder>
  </b:Source>
  <b:Source>
    <b:Tag>Org21</b:Tag>
    <b:SourceType>InternetSite</b:SourceType>
    <b:Guid>{F0E0E296-2AD2-4569-81D8-8C385B96B533}</b:Guid>
    <b:Author>
      <b:Author>
        <b:Corporate>Organimi</b:Corporate>
      </b:Author>
    </b:Author>
    <b:Title>www.organimi.com</b:Title>
    <b:Year>2021</b:Year>
    <b:YearAccessed>2023</b:YearAccessed>
    <b:MonthAccessed>11</b:MonthAccessed>
    <b:DayAccessed>13</b:DayAccessed>
    <b:URL>https://www.organimi.com/hierarchical-vs-flat-organizational-structure-with-pros-cons/</b:URL>
    <b:RefOrder>35</b:RefOrder>
  </b:Source>
  <b:Source>
    <b:Tag>Abh23</b:Tag>
    <b:SourceType>InternetSite</b:SourceType>
    <b:Guid>{75FA120C-88AE-4676-81BF-7C51A0C8D9F8}</b:Guid>
    <b:Author>
      <b:Author>
        <b:NameList>
          <b:Person>
            <b:Last>Girdhar</b:Last>
            <b:First>Abhinav</b:First>
          </b:Person>
        </b:NameList>
      </b:Author>
    </b:Author>
    <b:Title>www.appypie.com</b:Title>
    <b:Year>2023</b:Year>
    <b:YearAccessed>2023</b:YearAccessed>
    <b:MonthAccessed>11</b:MonthAccessed>
    <b:DayAccessed>13</b:DayAccessed>
    <b:URL>https://www.appypie.com/iot-for-small-business</b:URL>
    <b:RefOrder>43</b:RefOrder>
  </b:Source>
  <b:Source>
    <b:Tag>Inv19</b:Tag>
    <b:SourceType>InternetSite</b:SourceType>
    <b:Guid>{EBEDF0E6-F68B-4688-AB63-58D07C7AC31C}</b:Guid>
    <b:Author>
      <b:Author>
        <b:Corporate>Investors in People.</b:Corporate>
      </b:Author>
    </b:Author>
    <b:Title>www.investorsinpeople.com</b:Title>
    <b:Year>2019</b:Year>
    <b:YearAccessed>2023</b:YearAccessed>
    <b:MonthAccessed>11</b:MonthAccessed>
    <b:DayAccessed>14</b:DayAccessed>
    <b:URL>https://www.investorsinpeople.com/knowledge/flat-hierarchies/</b:URL>
    <b:RefOrder>37</b:RefOrder>
  </b:Source>
  <b:Source>
    <b:Tag>Org211</b:Tag>
    <b:SourceType>InternetSite</b:SourceType>
    <b:Guid>{348DC079-99F4-4AAE-B60F-6D5CA61740A0}</b:Guid>
    <b:Author>
      <b:Author>
        <b:Corporate>Organizational Design</b:Corporate>
      </b:Author>
    </b:Author>
    <b:Title>www.organimi.com</b:Title>
    <b:Year>2021</b:Year>
    <b:YearAccessed>2023</b:YearAccessed>
    <b:MonthAccessed>11</b:MonthAccessed>
    <b:DayAccessed>14</b:DayAccessed>
    <b:URL>https://www.organimi.com/hierarchical-vs-flat-organizational-structure-with-pros-cons/</b:URL>
    <b:RefOrder>38</b:RefOrder>
  </b:Source>
  <b:Source>
    <b:Tag>Dan19</b:Tag>
    <b:SourceType>InternetSite</b:SourceType>
    <b:Guid>{E3CE4EE0-6CE4-4C6C-9DAE-B3A449307188}</b:Guid>
    <b:Author>
      <b:Author>
        <b:NameList>
          <b:Person>
            <b:Last>Griffin</b:Last>
            <b:First>Dana</b:First>
          </b:Person>
        </b:NameList>
      </b:Author>
    </b:Author>
    <b:Title>www.smallbusiness.chron.com</b:Title>
    <b:Year>2019</b:Year>
    <b:YearAccessed>2023</b:YearAccessed>
    <b:MonthAccessed>11</b:MonthAccessed>
    <b:DayAccessed>14</b:DayAccessed>
    <b:URL>https://smallbusiness.chron.com/pros-cons-flat-organizational-structure-3798.html</b:URL>
    <b:RefOrder>39</b:RefOrder>
  </b:Source>
  <b:Source>
    <b:Tag>Edi23</b:Tag>
    <b:SourceType>DocumentFromInternetSite</b:SourceType>
    <b:Guid>{73AB677A-58A1-4A08-A376-E249F896CB62}</b:Guid>
    <b:Title>www.intranet.ecu.edu.au</b:Title>
    <b:YearAccessed>2023</b:YearAccessed>
    <b:MonthAccessed>11</b:MonthAccessed>
    <b:DayAccessed>14</b:DayAccessed>
    <b:URL>https://intranet.ecu.edu.au/__data/assets/pdf_file/0006/620088/ECU-Organisation-Structure-Guidelines.pdf</b:URL>
    <b:Author>
      <b:Author>
        <b:Corporate>Edith Cowan University</b:Corporate>
      </b:Author>
    </b:Author>
    <b:Year>Unkown</b:Year>
    <b:RefOrder>40</b:RefOrder>
  </b:Source>
  <b:Source>
    <b:Tag>Tim22</b:Tag>
    <b:SourceType>InternetSite</b:SourceType>
    <b:Guid>{43374145-4D81-4838-9BE5-E9A13D4C4A97}</b:Guid>
    <b:Title>https://www.poppulo.com/blog/functional-organizational-structure-pros-and-cons</b:Title>
    <b:Year>2022</b:Year>
    <b:YearAccessed>2023</b:YearAccessed>
    <b:MonthAccessed>11</b:MonthAccessed>
    <b:DayAccessed>14</b:DayAccessed>
    <b:URL>https://www.poppulo.com/blog/functional-organizational-structure-pros-and-cons</b:URL>
    <b:Author>
      <b:Author>
        <b:NameList>
          <b:Person>
            <b:Last>Vaughan</b:Last>
            <b:First>Tim</b:First>
          </b:Person>
        </b:NameList>
      </b:Author>
    </b:Author>
    <b:RefOrder>42</b:RefOrder>
  </b:Source>
  <b:Source>
    <b:Tag>Mah23</b:Tag>
    <b:SourceType>InternetSite</b:SourceType>
    <b:Guid>{5EE7CFEF-B84D-436B-8B8C-EBE72A168BCC}</b:Guid>
    <b:Author>
      <b:Author>
        <b:NameList>
          <b:Person>
            <b:Last>Mahesh</b:Last>
          </b:Person>
        </b:NameList>
      </b:Author>
    </b:Author>
    <b:Title>www.bokastutor.com</b:Title>
    <b:Year>2023</b:Year>
    <b:YearAccessed>2023</b:YearAccessed>
    <b:MonthAccessed>11</b:MonthAccessed>
    <b:DayAccessed>14</b:DayAccessed>
    <b:URL>https://bokastutor.com/functional_organizational_structure/</b:URL>
    <b:RefOrder>41</b:RefOrder>
  </b:Source>
  <b:Source>
    <b:Tag>Alo23</b:Tag>
    <b:SourceType>InternetSite</b:SourceType>
    <b:Guid>{2B235202-1CA9-466D-BE9B-00C3A4C1A2DC}</b:Guid>
    <b:Author>
      <b:Author>
        <b:NameList>
          <b:Person>
            <b:Last>Chakraborty</b:Last>
            <b:First>Alok</b:First>
          </b:Person>
        </b:NameList>
      </b:Author>
    </b:Author>
    <b:Title>www.valasys.com</b:Title>
    <b:Year>2023</b:Year>
    <b:YearAccessed>2023</b:YearAccessed>
    <b:MonthAccessed>11</b:MonthAccessed>
    <b:DayAccessed>14</b:DayAccessed>
    <b:URL>https://valasys.com/advantages-and-disadvantages-of-iot-in-business/#:~:text=While%20IoT%20in%20business%20can,dependent%20on%20machines%20and%20things</b:URL>
    <b:RefOrder>44</b:RefOrder>
  </b:Source>
  <b:Source>
    <b:Tag>Jul231</b:Tag>
    <b:SourceType>InternetSite</b:SourceType>
    <b:Guid>{5640C5D6-5AD8-4D43-8937-6F19503A738C}</b:Guid>
    <b:Author>
      <b:Author>
        <b:NameList>
          <b:Person>
            <b:Last>Borgini</b:Last>
            <b:First>Julia</b:First>
          </b:Person>
        </b:NameList>
      </b:Author>
    </b:Author>
    <b:Title>www.techtarget.com</b:Title>
    <b:Year>2023</b:Year>
    <b:YearAccessed>2023</b:YearAccessed>
    <b:MonthAccessed>11</b:MonthAccessed>
    <b:DayAccessed>14</b:DayAccessed>
    <b:URL>https://www.techtarget.com/iotagenda/tip/Top-advantages-and-disadvantages-of-IoT-in-business#:~:text=IoT%20offers%20many%20benefits%20to,be%20hesitant%20to%20use%20them</b:URL>
    <b:RefOrder>45</b:RefOrder>
  </b:Source>
  <b:Source>
    <b:Tag>Rob23</b:Tag>
    <b:SourceType>InternetSite</b:SourceType>
    <b:Guid>{AAC6FC22-4EB3-4296-A8EE-185F4D1C8D50}</b:Guid>
    <b:Author>
      <b:Author>
        <b:NameList>
          <b:Person>
            <b:Last>Sheldon</b:Last>
            <b:First>Robert</b:First>
          </b:Person>
        </b:NameList>
      </b:Author>
    </b:Author>
    <b:Title>www.techtarget.com</b:Title>
    <b:Year>2023</b:Year>
    <b:YearAccessed>2023</b:YearAccessed>
    <b:MonthAccessed>11</b:MonthAccessed>
    <b:DayAccessed>13</b:DayAccessed>
    <b:URL>https://www.techtarget.com/whatis/definition/just-in-time-manufacturing-JIT-manufacturing#:~:text=Just%2Din%2Dtime%20manufacturing%20(JIT%20manufacturing)%20is%20a,and%20speed%20up%20product%20delivery</b:URL>
    <b:RefOrder>46</b:RefOrder>
  </b:Source>
  <b:Source>
    <b:Tag>Tam20</b:Tag>
    <b:SourceType>InternetSite</b:SourceType>
    <b:Guid>{F4FCD090-6F0F-41FA-8F03-F272E9CECA11}</b:Guid>
    <b:Author>
      <b:Author>
        <b:NameList>
          <b:Person>
            <b:Last>Renzi</b:Last>
            <b:First>Tamburo</b:First>
            <b:Middle>Michael</b:Middle>
          </b:Person>
        </b:NameList>
      </b:Author>
    </b:Author>
    <b:Title>www.scirp.org</b:Title>
    <b:Year>2020</b:Year>
    <b:YearAccessed>2023</b:YearAccessed>
    <b:MonthAccessed>11</b:MonthAccessed>
    <b:DayAccessed>16</b:DayAccessed>
    <b:URL>https://www.scirp.org/journal/paperinformation.aspx?paperid=104629#:~:text=Transformative%20leadership%20styles%20utilize%20emotional,the%20objectives%20of%20every%20project.</b:URL>
    <b:RefOrder>50</b:RefOrder>
  </b:Source>
  <b:Source>
    <b:Tag>Pet23</b:Tag>
    <b:SourceType>InternetSite</b:SourceType>
    <b:Guid>{A4D1220B-A28E-44F4-B10A-B2BF0A34649F}</b:Guid>
    <b:Author>
      <b:Author>
        <b:NameList>
          <b:Person>
            <b:Last>Doyle</b:Last>
            <b:First>Peter</b:First>
          </b:Person>
        </b:NameList>
      </b:Author>
    </b:Author>
    <b:Title>www.brightwork.com</b:Title>
    <b:Year>2023</b:Year>
    <b:YearAccessed>223</b:YearAccessed>
    <b:MonthAccessed>11</b:MonthAccessed>
    <b:DayAccessed>18</b:DayAccessed>
    <b:URL>https://www.brightwork.com/blog/project-leadership-and-its-6-different-styles</b:URL>
    <b:RefOrder>49</b:RefOrder>
  </b:Source>
  <b:Source>
    <b:Tag>Chr23</b:Tag>
    <b:SourceType>InternetSite</b:SourceType>
    <b:Guid>{AC83C5B2-69F4-4EBF-9956-510912B80292}</b:Guid>
    <b:Author>
      <b:Author>
        <b:NameList>
          <b:Person>
            <b:Last>Sweeny</b:Last>
            <b:First>Chris</b:First>
          </b:Person>
        </b:NameList>
      </b:Author>
    </b:Author>
    <b:Title>www.otsnews.co.uk</b:Title>
    <b:Year>2023</b:Year>
    <b:YearAccessed>2023</b:YearAccessed>
    <b:MonthAccessed>11</b:MonthAccessed>
    <b:DayAccessed>15</b:DayAccessed>
    <b:URL>https://www.otsnews.co.uk/common-problems-faced-when-relocating-a-business-how-to-overcome-them/</b:URL>
    <b:RefOrder>47</b:RefOrder>
  </b:Source>
  <b:Source>
    <b:Tag>Ale19</b:Tag>
    <b:SourceType>InternetSite</b:SourceType>
    <b:Guid>{ECDFCAFC-3A33-4E8C-93E7-64A933FAB6BF}</b:Guid>
    <b:Author>
      <b:Author>
        <b:NameList>
          <b:Person>
            <b:Last>Brown</b:Last>
            <b:First>Aley</b:First>
          </b:Person>
        </b:NameList>
      </b:Author>
    </b:Author>
    <b:Title>www.careerminds.com</b:Title>
    <b:Year>2019</b:Year>
    <b:YearAccessed>2023</b:YearAccessed>
    <b:MonthAccessed>11</b:MonthAccessed>
    <b:DayAccessed>15</b:DayAccessed>
    <b:URL>https://careerminds.com/blog/relocating-a-business#:~:text=As%20for%20long%20term%20costs,shipping%2C%20and%20other%20secondary%20impacts.</b:URL>
    <b:RefOrder>48</b:RefOrder>
  </b:Source>
  <b:Source>
    <b:Tag>Zan18</b:Tag>
    <b:SourceType>InternetSite</b:SourceType>
    <b:Guid>{41556E5D-D235-417E-9FE8-A4A3C69A7748}</b:Guid>
    <b:Author>
      <b:Author>
        <b:NameList>
          <b:Person>
            <b:Last>Henry</b:Last>
            <b:First>Zander</b:First>
          </b:Person>
        </b:NameList>
      </b:Author>
    </b:Author>
    <b:Title>www.case48.com</b:Title>
    <b:Year>2018</b:Year>
    <b:YearAccessed>2023</b:YearAccessed>
    <b:MonthAccessed>11</b:MonthAccessed>
    <b:DayAccessed>12</b:DayAccessed>
    <b:URL>https://www.case48.com/pestel-case/4811-Innocent-Drinks</b:URL>
    <b:RefOrder>31</b:RefOrder>
  </b:Source>
  <b:Source>
    <b:Tag>CIP23</b:Tag>
    <b:SourceType>InternetSite</b:SourceType>
    <b:Guid>{FCB6155D-7CC9-4B0C-B571-80E684FE35B4}</b:Guid>
    <b:Author>
      <b:Author>
        <b:Corporate>CIPD</b:Corporate>
      </b:Author>
    </b:Author>
    <b:Title>www.cipd.org/uk</b:Title>
    <b:Year>2023</b:Year>
    <b:YearAccessed>2023</b:YearAccessed>
    <b:MonthAccessed>11</b:MonthAccessed>
    <b:DayAccessed>12</b:DayAccessed>
    <b:URL>https://www.cipd.org/uk/knowledge/factsheets/pestle-analysis-factsheet/</b:URL>
    <b:RefOrder>32</b:RefOrder>
  </b:Source>
  <b:Source>
    <b:Tag>Kyl23</b:Tag>
    <b:SourceType>InternetSite</b:SourceType>
    <b:Guid>{14C9B66E-C9EE-4738-AF53-C109398A7888}</b:Guid>
    <b:Author>
      <b:Author>
        <b:NameList>
          <b:Person>
            <b:Last>Peterdy</b:Last>
            <b:First>Kyle</b:First>
          </b:Person>
        </b:NameList>
      </b:Author>
    </b:Author>
    <b:Title>www.corporatefinanceinstitute.com</b:Title>
    <b:Year>2023</b:Year>
    <b:YearAccessed>2023</b:YearAccessed>
    <b:MonthAccessed>11</b:MonthAccessed>
    <b:DayAccessed>11</b:DayAccessed>
    <b:URL>https://corporatefinanceinstitute.com/resources/management/pestel-analysis/</b:URL>
    <b:RefOrder>33</b:RefOrder>
  </b:Source>
  <b:Source>
    <b:Tag>Kie17</b:Tag>
    <b:SourceType>InternetSite</b:SourceType>
    <b:Guid>{D4143ED1-88AC-4568-A904-31D9180E9655}</b:Guid>
    <b:Author>
      <b:Author>
        <b:NameList>
          <b:Person>
            <b:Last>Fure</b:Last>
            <b:First>Kiesha</b:First>
          </b:Person>
        </b:NameList>
      </b:Author>
    </b:Author>
    <b:Title>www.pestleanalysis.com</b:Title>
    <b:Year>2017</b:Year>
    <b:YearAccessed>2023</b:YearAccessed>
    <b:MonthAccessed>11</b:MonthAccessed>
    <b:DayAccessed>10</b:DayAccessed>
    <b:URL>https://pestleanalysis.com/pest-analysis-example-for-the-food-industry/</b:URL>
    <b:RefOrder>30</b:RefOrder>
  </b:Source>
</b:Sources>
</file>

<file path=customXml/itemProps1.xml><?xml version="1.0" encoding="utf-8"?>
<ds:datastoreItem xmlns:ds="http://schemas.openxmlformats.org/officeDocument/2006/customXml" ds:itemID="{AE1F848E-C83F-4E85-8424-DE2F16FBF930}">
  <ds:schemaRefs>
    <ds:schemaRef ds:uri="http://purl.org/dc/elements/1.1/"/>
    <ds:schemaRef ds:uri="2795bbee-07b4-4e79-98d8-0419d9871cad"/>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258d5018-feb4-45ec-8043-ac7152467c64"/>
    <ds:schemaRef ds:uri="http://www.w3.org/XML/1998/namespace"/>
    <ds:schemaRef ds:uri="http://purl.org/dc/dcmitype/"/>
  </ds:schemaRefs>
</ds:datastoreItem>
</file>

<file path=customXml/itemProps2.xml><?xml version="1.0" encoding="utf-8"?>
<ds:datastoreItem xmlns:ds="http://schemas.openxmlformats.org/officeDocument/2006/customXml" ds:itemID="{6857BD8C-5D6F-43E0-BA6B-1C7FCC5699AF}">
  <ds:schemaRefs>
    <ds:schemaRef ds:uri="http://schemas.microsoft.com/sharepoint/v3/contenttype/forms"/>
  </ds:schemaRefs>
</ds:datastoreItem>
</file>

<file path=customXml/itemProps3.xml><?xml version="1.0" encoding="utf-8"?>
<ds:datastoreItem xmlns:ds="http://schemas.openxmlformats.org/officeDocument/2006/customXml" ds:itemID="{2177CD01-1886-4DA2-BA6A-656EDC2DE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9557D5-761A-4B9F-9854-121ADDD31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9067</Words>
  <Characters>51687</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60633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Mathew Thomas</cp:lastModifiedBy>
  <cp:revision>2</cp:revision>
  <cp:lastPrinted>2023-11-23T12:26:00Z</cp:lastPrinted>
  <dcterms:created xsi:type="dcterms:W3CDTF">2023-11-23T20:24:00Z</dcterms:created>
  <dcterms:modified xsi:type="dcterms:W3CDTF">2023-11-23T20:24:00Z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2023-03-16T12:21:43Z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b98370d2-3070-482d-a4e0-60f4e9140685</vt:lpwstr>
  </property>
  <property fmtid="{D5CDD505-2E9C-101B-9397-08002B2CF9AE}" pid="11" name="MSIP_Label_73aa366c-74b9-492b-a1b9-5472c41e7d31_ContentBits">
    <vt:lpwstr>2</vt:lpwstr>
  </property>
  <property fmtid="{D5CDD505-2E9C-101B-9397-08002B2CF9AE}" pid="12" name="GrammarlyDocumentId">
    <vt:lpwstr>75cfdd6b1d36aa4065b92e57c22c4c07ca24de797c1a51f92b3b92b60974e9b0</vt:lpwstr>
  </property>
  <property fmtid="{D5CDD505-2E9C-101B-9397-08002B2CF9AE}" pid="13" name="ContentTypeId">
    <vt:lpwstr>0x0101006652E948FA37F943B0514D0A14AFC95A</vt:lpwstr>
  </property>
</Properties>
</file>