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4D1F02" w14:textId="328C595F" w:rsidR="003015AD" w:rsidRDefault="00864A48">
      <w:pPr>
        <w:rPr>
          <w:sz w:val="24"/>
          <w:szCs w:val="24"/>
        </w:rPr>
      </w:pPr>
      <w:bookmarkStart w:id="0" w:name="_GoBack"/>
      <w:bookmarkEnd w:id="0"/>
      <w:r>
        <w:rPr>
          <w:sz w:val="24"/>
          <w:szCs w:val="24"/>
        </w:rPr>
        <w:t xml:space="preserve">Online session </w:t>
      </w:r>
    </w:p>
    <w:p w14:paraId="40AB3C4F" w14:textId="34B3EFA1" w:rsidR="003015AD" w:rsidRDefault="003015AD">
      <w:pPr>
        <w:rPr>
          <w:sz w:val="24"/>
          <w:szCs w:val="24"/>
        </w:rPr>
      </w:pPr>
      <w:r>
        <w:rPr>
          <w:sz w:val="24"/>
          <w:szCs w:val="24"/>
        </w:rPr>
        <w:t xml:space="preserve">Why is education important? </w:t>
      </w:r>
      <w:r w:rsidR="001A3676">
        <w:rPr>
          <w:sz w:val="24"/>
          <w:szCs w:val="24"/>
        </w:rPr>
        <w:t xml:space="preserve">Reference practice. </w:t>
      </w:r>
    </w:p>
    <w:p w14:paraId="04357F77" w14:textId="67DF7F8D" w:rsidR="003015AD" w:rsidRDefault="003015AD">
      <w:pPr>
        <w:rPr>
          <w:sz w:val="24"/>
          <w:szCs w:val="24"/>
        </w:rPr>
      </w:pPr>
      <w:r>
        <w:rPr>
          <w:sz w:val="24"/>
          <w:szCs w:val="24"/>
        </w:rPr>
        <w:t xml:space="preserve">Discuss the importance of education, justifying you views with evidence. </w:t>
      </w:r>
    </w:p>
    <w:p w14:paraId="042D2EC6" w14:textId="546820A5" w:rsidR="00202000" w:rsidRDefault="00202000">
      <w:pPr>
        <w:rPr>
          <w:sz w:val="24"/>
          <w:szCs w:val="24"/>
        </w:rPr>
      </w:pPr>
    </w:p>
    <w:p w14:paraId="39B9350E" w14:textId="140932CD" w:rsidR="00202000" w:rsidRDefault="0027520A">
      <w:pPr>
        <w:rPr>
          <w:sz w:val="24"/>
          <w:szCs w:val="24"/>
        </w:rPr>
      </w:pPr>
      <w:r>
        <w:rPr>
          <w:sz w:val="24"/>
          <w:szCs w:val="24"/>
        </w:rPr>
        <w:t xml:space="preserve">Education can be classed in many difference </w:t>
      </w:r>
      <w:r w:rsidR="004D7988">
        <w:rPr>
          <w:sz w:val="24"/>
          <w:szCs w:val="24"/>
        </w:rPr>
        <w:t>categories</w:t>
      </w:r>
      <w:r>
        <w:rPr>
          <w:sz w:val="24"/>
          <w:szCs w:val="24"/>
        </w:rPr>
        <w:t>. Such as formal education in a classroom in the traditional style with a teacher and pupils or in an informal style such as home schooling with one to one teaching or life skills</w:t>
      </w:r>
      <w:r w:rsidR="00DD3958">
        <w:rPr>
          <w:sz w:val="24"/>
          <w:szCs w:val="24"/>
        </w:rPr>
        <w:t xml:space="preserve">. </w:t>
      </w:r>
      <w:r w:rsidR="00287214">
        <w:rPr>
          <w:sz w:val="24"/>
          <w:szCs w:val="24"/>
        </w:rPr>
        <w:t>Enhancing education</w:t>
      </w:r>
      <w:r w:rsidR="00B61242">
        <w:rPr>
          <w:sz w:val="24"/>
          <w:szCs w:val="24"/>
        </w:rPr>
        <w:t xml:space="preserve">.org states that there are many pros and cons </w:t>
      </w:r>
      <w:r w:rsidR="00F7617E">
        <w:rPr>
          <w:sz w:val="24"/>
          <w:szCs w:val="24"/>
        </w:rPr>
        <w:t>to formal and informal education</w:t>
      </w:r>
      <w:r w:rsidR="002F15BB">
        <w:rPr>
          <w:sz w:val="24"/>
          <w:szCs w:val="24"/>
        </w:rPr>
        <w:t xml:space="preserve">, such as </w:t>
      </w:r>
      <w:r w:rsidR="00975430">
        <w:rPr>
          <w:sz w:val="24"/>
          <w:szCs w:val="24"/>
        </w:rPr>
        <w:t xml:space="preserve">one </w:t>
      </w:r>
      <w:r w:rsidR="0020070D">
        <w:rPr>
          <w:sz w:val="24"/>
          <w:szCs w:val="24"/>
        </w:rPr>
        <w:t xml:space="preserve">to one </w:t>
      </w:r>
      <w:r w:rsidR="00227E68">
        <w:rPr>
          <w:sz w:val="24"/>
          <w:szCs w:val="24"/>
        </w:rPr>
        <w:t xml:space="preserve">tuition or </w:t>
      </w:r>
      <w:r w:rsidR="0062064B">
        <w:rPr>
          <w:sz w:val="24"/>
          <w:szCs w:val="24"/>
        </w:rPr>
        <w:t xml:space="preserve">peer support. </w:t>
      </w:r>
      <w:r w:rsidR="001A3432">
        <w:rPr>
          <w:sz w:val="24"/>
          <w:szCs w:val="24"/>
        </w:rPr>
        <w:t>“</w:t>
      </w:r>
      <w:r w:rsidR="00E62234" w:rsidRPr="00E62234">
        <w:rPr>
          <w:sz w:val="24"/>
          <w:szCs w:val="24"/>
        </w:rPr>
        <w:t xml:space="preserve">Attempts to define formal, informal and non-formal </w:t>
      </w:r>
      <w:r w:rsidR="00E62234">
        <w:rPr>
          <w:sz w:val="24"/>
          <w:szCs w:val="24"/>
        </w:rPr>
        <w:t>education</w:t>
      </w:r>
      <w:r w:rsidR="00E62234" w:rsidRPr="00E62234">
        <w:rPr>
          <w:sz w:val="24"/>
          <w:szCs w:val="24"/>
        </w:rPr>
        <w:t xml:space="preserve"> are often referred to as problematic, blurred, competing, contested and contradictory</w:t>
      </w:r>
      <w:r w:rsidR="001A3432">
        <w:rPr>
          <w:sz w:val="24"/>
          <w:szCs w:val="24"/>
        </w:rPr>
        <w:t>”</w:t>
      </w:r>
      <w:r w:rsidR="00E62234" w:rsidRPr="00E62234">
        <w:rPr>
          <w:sz w:val="24"/>
          <w:szCs w:val="24"/>
        </w:rPr>
        <w:t xml:space="preserve"> (Colley, </w:t>
      </w:r>
      <w:proofErr w:type="spellStart"/>
      <w:r w:rsidR="00E62234" w:rsidRPr="00E62234">
        <w:rPr>
          <w:sz w:val="24"/>
          <w:szCs w:val="24"/>
        </w:rPr>
        <w:t>Hodkinson</w:t>
      </w:r>
      <w:proofErr w:type="spellEnd"/>
      <w:r w:rsidR="00E62234" w:rsidRPr="00E62234">
        <w:rPr>
          <w:sz w:val="24"/>
          <w:szCs w:val="24"/>
        </w:rPr>
        <w:t xml:space="preserve"> &amp; Malcolm 2003; Golding, Brown &amp; Foley 2009; Hager &amp; Halliday 2006; </w:t>
      </w:r>
      <w:proofErr w:type="spellStart"/>
      <w:r w:rsidR="00E62234" w:rsidRPr="00E62234">
        <w:rPr>
          <w:sz w:val="24"/>
          <w:szCs w:val="24"/>
        </w:rPr>
        <w:t>Werquin</w:t>
      </w:r>
      <w:proofErr w:type="spellEnd"/>
      <w:r w:rsidR="00E62234" w:rsidRPr="00E62234">
        <w:rPr>
          <w:sz w:val="24"/>
          <w:szCs w:val="24"/>
        </w:rPr>
        <w:t xml:space="preserve"> 2007)</w:t>
      </w:r>
    </w:p>
    <w:p w14:paraId="3013F5B6" w14:textId="372EAD23" w:rsidR="002F7CE5" w:rsidRDefault="008F6B2C">
      <w:pPr>
        <w:rPr>
          <w:sz w:val="24"/>
          <w:szCs w:val="24"/>
        </w:rPr>
      </w:pPr>
      <w:r>
        <w:rPr>
          <w:sz w:val="24"/>
          <w:szCs w:val="24"/>
        </w:rPr>
        <w:t>Within today’s society the importance of education is widely questioned throughout the world. With some third world countries still denying education to</w:t>
      </w:r>
      <w:r w:rsidR="007F6D22">
        <w:rPr>
          <w:sz w:val="24"/>
          <w:szCs w:val="24"/>
        </w:rPr>
        <w:t xml:space="preserve"> young girls and women</w:t>
      </w:r>
      <w:r w:rsidR="006B0C49">
        <w:rPr>
          <w:sz w:val="24"/>
          <w:szCs w:val="24"/>
        </w:rPr>
        <w:t>,</w:t>
      </w:r>
      <w:r w:rsidR="007F6D22">
        <w:rPr>
          <w:sz w:val="24"/>
          <w:szCs w:val="24"/>
        </w:rPr>
        <w:t xml:space="preserve"> where as in countries such as the UK it can be considered to be a vital aspect of life</w:t>
      </w:r>
      <w:r w:rsidR="00BF669B">
        <w:rPr>
          <w:sz w:val="24"/>
          <w:szCs w:val="24"/>
        </w:rPr>
        <w:t xml:space="preserve"> and </w:t>
      </w:r>
      <w:r w:rsidR="00904BE1">
        <w:rPr>
          <w:sz w:val="24"/>
          <w:szCs w:val="24"/>
        </w:rPr>
        <w:t>the</w:t>
      </w:r>
      <w:r w:rsidR="00BF669B">
        <w:rPr>
          <w:sz w:val="24"/>
          <w:szCs w:val="24"/>
        </w:rPr>
        <w:t xml:space="preserve"> tradition</w:t>
      </w:r>
      <w:r w:rsidR="006B40E8">
        <w:rPr>
          <w:sz w:val="24"/>
          <w:szCs w:val="24"/>
        </w:rPr>
        <w:t xml:space="preserve">al </w:t>
      </w:r>
      <w:r w:rsidR="00BF669B">
        <w:rPr>
          <w:sz w:val="24"/>
          <w:szCs w:val="24"/>
        </w:rPr>
        <w:t xml:space="preserve">version of </w:t>
      </w:r>
      <w:r w:rsidR="00694C1A">
        <w:rPr>
          <w:sz w:val="24"/>
          <w:szCs w:val="24"/>
        </w:rPr>
        <w:t xml:space="preserve">education such as schools is </w:t>
      </w:r>
      <w:r w:rsidR="00BF669B">
        <w:rPr>
          <w:sz w:val="24"/>
          <w:szCs w:val="24"/>
        </w:rPr>
        <w:t>compulsory from the age</w:t>
      </w:r>
      <w:r w:rsidR="00694C1A">
        <w:rPr>
          <w:sz w:val="24"/>
          <w:szCs w:val="24"/>
        </w:rPr>
        <w:t xml:space="preserve">s of 3 to 16. </w:t>
      </w:r>
      <w:proofErr w:type="spellStart"/>
      <w:r w:rsidR="00E1564B">
        <w:rPr>
          <w:sz w:val="24"/>
          <w:szCs w:val="24"/>
        </w:rPr>
        <w:t>T</w:t>
      </w:r>
      <w:r w:rsidR="00C50232">
        <w:rPr>
          <w:sz w:val="24"/>
          <w:szCs w:val="24"/>
        </w:rPr>
        <w:t>rehearn</w:t>
      </w:r>
      <w:proofErr w:type="spellEnd"/>
      <w:r w:rsidR="00C50232">
        <w:rPr>
          <w:sz w:val="24"/>
          <w:szCs w:val="24"/>
        </w:rPr>
        <w:t xml:space="preserve"> </w:t>
      </w:r>
      <w:r w:rsidR="00E95832">
        <w:rPr>
          <w:sz w:val="24"/>
          <w:szCs w:val="24"/>
        </w:rPr>
        <w:t xml:space="preserve">(2018) </w:t>
      </w:r>
      <w:r w:rsidR="00C50232">
        <w:rPr>
          <w:sz w:val="24"/>
          <w:szCs w:val="24"/>
        </w:rPr>
        <w:t xml:space="preserve">states that </w:t>
      </w:r>
      <w:r w:rsidR="00E95832">
        <w:rPr>
          <w:sz w:val="24"/>
          <w:szCs w:val="24"/>
        </w:rPr>
        <w:t xml:space="preserve">“people need a good education to be able to survive.” </w:t>
      </w:r>
      <w:r w:rsidR="00F324E3">
        <w:rPr>
          <w:sz w:val="24"/>
          <w:szCs w:val="24"/>
        </w:rPr>
        <w:t>This is due to the demand to be well educated in subjects in order to gain a well paid job to be able to earn a comfortable amount to live from.</w:t>
      </w:r>
    </w:p>
    <w:p w14:paraId="0DE7D143" w14:textId="14A59A0F" w:rsidR="00625F35" w:rsidRDefault="00016C5D">
      <w:pPr>
        <w:rPr>
          <w:sz w:val="24"/>
          <w:szCs w:val="24"/>
        </w:rPr>
      </w:pPr>
      <w:r>
        <w:rPr>
          <w:sz w:val="24"/>
          <w:szCs w:val="24"/>
        </w:rPr>
        <w:t>Dr</w:t>
      </w:r>
      <w:r w:rsidR="00181B47">
        <w:rPr>
          <w:sz w:val="24"/>
          <w:szCs w:val="24"/>
        </w:rPr>
        <w:t xml:space="preserve">. </w:t>
      </w:r>
      <w:proofErr w:type="spellStart"/>
      <w:r w:rsidR="00181B47">
        <w:rPr>
          <w:sz w:val="24"/>
          <w:szCs w:val="24"/>
        </w:rPr>
        <w:t>Bhardwaj</w:t>
      </w:r>
      <w:proofErr w:type="spellEnd"/>
      <w:r w:rsidR="00181B47">
        <w:rPr>
          <w:sz w:val="24"/>
          <w:szCs w:val="24"/>
        </w:rPr>
        <w:t xml:space="preserve"> (2016) </w:t>
      </w:r>
      <w:r w:rsidR="00E03D16">
        <w:rPr>
          <w:sz w:val="24"/>
          <w:szCs w:val="24"/>
        </w:rPr>
        <w:t>expresses that education gives individuals freedom to investigate life and a “platform to succeed”. Without education most individuals would not be able to move forward in life and buy their own home or have their own family due to not being able to find employment</w:t>
      </w:r>
      <w:r w:rsidR="006B1C4F">
        <w:rPr>
          <w:sz w:val="24"/>
          <w:szCs w:val="24"/>
        </w:rPr>
        <w:t xml:space="preserve"> to cover their basic needs. </w:t>
      </w:r>
      <w:r w:rsidR="00057200">
        <w:rPr>
          <w:sz w:val="24"/>
          <w:szCs w:val="24"/>
        </w:rPr>
        <w:t xml:space="preserve">Without </w:t>
      </w:r>
      <w:r w:rsidR="005914BA">
        <w:rPr>
          <w:sz w:val="24"/>
          <w:szCs w:val="24"/>
        </w:rPr>
        <w:t xml:space="preserve">a basic education from the ages of 3-16 people would be illiterate and would struggle with day to day tasks </w:t>
      </w:r>
      <w:r w:rsidR="00FE018F">
        <w:rPr>
          <w:sz w:val="24"/>
          <w:szCs w:val="24"/>
        </w:rPr>
        <w:t xml:space="preserve">such as reading and writing and keeping up with daily news in the form of articles in newspapers. </w:t>
      </w:r>
      <w:r w:rsidR="0045491A">
        <w:rPr>
          <w:sz w:val="24"/>
          <w:szCs w:val="24"/>
        </w:rPr>
        <w:t xml:space="preserve">Dr </w:t>
      </w:r>
      <w:proofErr w:type="spellStart"/>
      <w:r w:rsidR="0045491A">
        <w:rPr>
          <w:sz w:val="24"/>
          <w:szCs w:val="24"/>
        </w:rPr>
        <w:t>Bhardwaj</w:t>
      </w:r>
      <w:proofErr w:type="spellEnd"/>
      <w:r w:rsidR="0045491A">
        <w:rPr>
          <w:sz w:val="24"/>
          <w:szCs w:val="24"/>
        </w:rPr>
        <w:t xml:space="preserve"> (2016) states that </w:t>
      </w:r>
      <w:r w:rsidR="00F4315E">
        <w:rPr>
          <w:sz w:val="24"/>
          <w:szCs w:val="24"/>
        </w:rPr>
        <w:t>education develops people’s perspectives on life and the way they see events</w:t>
      </w:r>
      <w:r w:rsidR="00FA5EF0">
        <w:rPr>
          <w:sz w:val="24"/>
          <w:szCs w:val="24"/>
        </w:rPr>
        <w:t xml:space="preserve">. </w:t>
      </w:r>
      <w:r w:rsidR="002F7CE5">
        <w:rPr>
          <w:sz w:val="24"/>
          <w:szCs w:val="24"/>
        </w:rPr>
        <w:t xml:space="preserve">Without education people would be unaware of how the world works. </w:t>
      </w:r>
    </w:p>
    <w:p w14:paraId="5E5D6C42" w14:textId="410EF9AA" w:rsidR="00F06AC8" w:rsidRDefault="00F06AC8">
      <w:pPr>
        <w:rPr>
          <w:sz w:val="24"/>
          <w:szCs w:val="24"/>
        </w:rPr>
      </w:pPr>
    </w:p>
    <w:p w14:paraId="768CD8DA" w14:textId="77777777" w:rsidR="00F06AC8" w:rsidRDefault="00F06AC8">
      <w:pPr>
        <w:rPr>
          <w:sz w:val="24"/>
          <w:szCs w:val="24"/>
        </w:rPr>
      </w:pPr>
    </w:p>
    <w:p w14:paraId="2A626E07" w14:textId="6F51885E" w:rsidR="00AE5824" w:rsidRPr="00AE5824" w:rsidRDefault="000B0ADF">
      <w:pPr>
        <w:rPr>
          <w:sz w:val="24"/>
          <w:szCs w:val="24"/>
          <w:u w:val="single"/>
        </w:rPr>
      </w:pPr>
      <w:r>
        <w:rPr>
          <w:sz w:val="24"/>
          <w:szCs w:val="24"/>
          <w:u w:val="single"/>
        </w:rPr>
        <w:t>Reference</w:t>
      </w:r>
      <w:r w:rsidR="00AE5824">
        <w:rPr>
          <w:sz w:val="24"/>
          <w:szCs w:val="24"/>
          <w:u w:val="single"/>
        </w:rPr>
        <w:t xml:space="preserve"> List. </w:t>
      </w:r>
    </w:p>
    <w:p w14:paraId="108AEA09" w14:textId="0A70E6BF" w:rsidR="00670328" w:rsidRDefault="00634986">
      <w:pPr>
        <w:rPr>
          <w:sz w:val="24"/>
          <w:szCs w:val="24"/>
        </w:rPr>
      </w:pPr>
      <w:proofErr w:type="spellStart"/>
      <w:r>
        <w:rPr>
          <w:sz w:val="24"/>
          <w:szCs w:val="24"/>
        </w:rPr>
        <w:t>Trehearn</w:t>
      </w:r>
      <w:proofErr w:type="spellEnd"/>
      <w:r w:rsidR="00326B7C">
        <w:rPr>
          <w:sz w:val="24"/>
          <w:szCs w:val="24"/>
        </w:rPr>
        <w:t xml:space="preserve">, C. (2018) </w:t>
      </w:r>
      <w:r w:rsidR="00326B7C">
        <w:rPr>
          <w:i/>
          <w:sz w:val="24"/>
          <w:szCs w:val="24"/>
        </w:rPr>
        <w:t xml:space="preserve">The Importance Of </w:t>
      </w:r>
      <w:r w:rsidR="00F55E50">
        <w:rPr>
          <w:i/>
          <w:sz w:val="24"/>
          <w:szCs w:val="24"/>
        </w:rPr>
        <w:t xml:space="preserve">Education In Our Society. </w:t>
      </w:r>
      <w:r w:rsidR="00F55E50">
        <w:rPr>
          <w:sz w:val="24"/>
          <w:szCs w:val="24"/>
        </w:rPr>
        <w:t xml:space="preserve">Available at </w:t>
      </w:r>
      <w:hyperlink r:id="rId4" w:history="1">
        <w:r w:rsidR="00F55E50" w:rsidRPr="00817794">
          <w:rPr>
            <w:rStyle w:val="Hyperlink"/>
            <w:sz w:val="24"/>
            <w:szCs w:val="24"/>
          </w:rPr>
          <w:t>http://www.educationviews.org/the-importance-of-education-in-our-society/</w:t>
        </w:r>
      </w:hyperlink>
      <w:r w:rsidR="00F55E50">
        <w:rPr>
          <w:sz w:val="24"/>
          <w:szCs w:val="24"/>
        </w:rPr>
        <w:t xml:space="preserve"> (Accessed on 10</w:t>
      </w:r>
      <w:r w:rsidR="00F55E50" w:rsidRPr="00F55E50">
        <w:rPr>
          <w:sz w:val="24"/>
          <w:szCs w:val="24"/>
          <w:vertAlign w:val="superscript"/>
        </w:rPr>
        <w:t>th</w:t>
      </w:r>
      <w:r w:rsidR="00F55E50">
        <w:rPr>
          <w:sz w:val="24"/>
          <w:szCs w:val="24"/>
        </w:rPr>
        <w:t xml:space="preserve"> October 2018) </w:t>
      </w:r>
    </w:p>
    <w:p w14:paraId="2850D64D" w14:textId="403A0231" w:rsidR="006B1C4F" w:rsidRDefault="006B1C4F">
      <w:pPr>
        <w:rPr>
          <w:sz w:val="24"/>
          <w:szCs w:val="24"/>
        </w:rPr>
      </w:pPr>
    </w:p>
    <w:p w14:paraId="0C72F0D0" w14:textId="34DD2189" w:rsidR="006B1C4F" w:rsidRDefault="004176CE">
      <w:pPr>
        <w:rPr>
          <w:i/>
          <w:sz w:val="24"/>
          <w:szCs w:val="24"/>
        </w:rPr>
      </w:pPr>
      <w:r>
        <w:rPr>
          <w:sz w:val="24"/>
          <w:szCs w:val="24"/>
        </w:rPr>
        <w:t xml:space="preserve">Dr. </w:t>
      </w:r>
      <w:proofErr w:type="spellStart"/>
      <w:r>
        <w:rPr>
          <w:sz w:val="24"/>
          <w:szCs w:val="24"/>
        </w:rPr>
        <w:t>B</w:t>
      </w:r>
      <w:r w:rsidR="00006935">
        <w:rPr>
          <w:sz w:val="24"/>
          <w:szCs w:val="24"/>
        </w:rPr>
        <w:t>hardwaj</w:t>
      </w:r>
      <w:proofErr w:type="spellEnd"/>
      <w:r w:rsidR="00006935">
        <w:rPr>
          <w:sz w:val="24"/>
          <w:szCs w:val="24"/>
        </w:rPr>
        <w:t xml:space="preserve">, A. </w:t>
      </w:r>
      <w:r w:rsidR="006B0C49">
        <w:rPr>
          <w:sz w:val="24"/>
          <w:szCs w:val="24"/>
        </w:rPr>
        <w:t xml:space="preserve">(2016) </w:t>
      </w:r>
      <w:r w:rsidR="009200A0" w:rsidRPr="009200A0">
        <w:rPr>
          <w:i/>
          <w:sz w:val="24"/>
          <w:szCs w:val="24"/>
        </w:rPr>
        <w:t>International Journal of Science and Consciousness</w:t>
      </w:r>
      <w:r w:rsidR="009200A0">
        <w:rPr>
          <w:i/>
          <w:sz w:val="24"/>
          <w:szCs w:val="24"/>
        </w:rPr>
        <w:t xml:space="preserve"> </w:t>
      </w:r>
      <w:r w:rsidR="00427612">
        <w:rPr>
          <w:i/>
          <w:sz w:val="24"/>
          <w:szCs w:val="24"/>
        </w:rPr>
        <w:t>–</w:t>
      </w:r>
      <w:r w:rsidR="009200A0">
        <w:rPr>
          <w:i/>
          <w:sz w:val="24"/>
          <w:szCs w:val="24"/>
        </w:rPr>
        <w:t xml:space="preserve"> </w:t>
      </w:r>
      <w:r w:rsidR="00427612">
        <w:rPr>
          <w:i/>
          <w:sz w:val="24"/>
          <w:szCs w:val="24"/>
        </w:rPr>
        <w:t>Importance of Education in Human Life: a Holistic Approach.</w:t>
      </w:r>
      <w:r w:rsidR="003E106A">
        <w:rPr>
          <w:i/>
          <w:sz w:val="24"/>
          <w:szCs w:val="24"/>
        </w:rPr>
        <w:t xml:space="preserve"> </w:t>
      </w:r>
      <w:r w:rsidR="00BC559A">
        <w:rPr>
          <w:i/>
          <w:sz w:val="24"/>
          <w:szCs w:val="24"/>
        </w:rPr>
        <w:t xml:space="preserve">P.24. </w:t>
      </w:r>
    </w:p>
    <w:p w14:paraId="225C53D2" w14:textId="4B086AF7" w:rsidR="00BC559A" w:rsidRDefault="00BC559A">
      <w:pPr>
        <w:rPr>
          <w:i/>
          <w:sz w:val="24"/>
          <w:szCs w:val="24"/>
        </w:rPr>
      </w:pPr>
    </w:p>
    <w:p w14:paraId="1CFC711B" w14:textId="372083D1" w:rsidR="00BC559A" w:rsidRDefault="00BC559A">
      <w:pPr>
        <w:rPr>
          <w:i/>
          <w:sz w:val="24"/>
          <w:szCs w:val="24"/>
        </w:rPr>
      </w:pPr>
      <w:r>
        <w:rPr>
          <w:sz w:val="24"/>
          <w:szCs w:val="24"/>
        </w:rPr>
        <w:t xml:space="preserve">Dr. </w:t>
      </w:r>
      <w:proofErr w:type="spellStart"/>
      <w:r>
        <w:rPr>
          <w:sz w:val="24"/>
          <w:szCs w:val="24"/>
        </w:rPr>
        <w:t>Bhardwaj</w:t>
      </w:r>
      <w:proofErr w:type="spellEnd"/>
      <w:r>
        <w:rPr>
          <w:sz w:val="24"/>
          <w:szCs w:val="24"/>
        </w:rPr>
        <w:t xml:space="preserve">, A. (2016) </w:t>
      </w:r>
      <w:r w:rsidRPr="009200A0">
        <w:rPr>
          <w:i/>
          <w:sz w:val="24"/>
          <w:szCs w:val="24"/>
        </w:rPr>
        <w:t>International Journal of Science and Consciousness</w:t>
      </w:r>
      <w:r>
        <w:rPr>
          <w:i/>
          <w:sz w:val="24"/>
          <w:szCs w:val="24"/>
        </w:rPr>
        <w:t xml:space="preserve"> – Importance of Education in Human Life: a Holistic Approach.</w:t>
      </w:r>
      <w:r w:rsidR="00113FC6">
        <w:rPr>
          <w:i/>
          <w:sz w:val="24"/>
          <w:szCs w:val="24"/>
        </w:rPr>
        <w:t xml:space="preserve"> P</w:t>
      </w:r>
      <w:r>
        <w:rPr>
          <w:i/>
          <w:sz w:val="24"/>
          <w:szCs w:val="24"/>
        </w:rPr>
        <w:t>.25</w:t>
      </w:r>
      <w:r w:rsidR="00113FC6">
        <w:rPr>
          <w:i/>
          <w:sz w:val="24"/>
          <w:szCs w:val="24"/>
        </w:rPr>
        <w:t xml:space="preserve">. </w:t>
      </w:r>
    </w:p>
    <w:p w14:paraId="756DA910" w14:textId="0AFBB73D" w:rsidR="00EB26F1" w:rsidRDefault="00EB26F1">
      <w:pPr>
        <w:rPr>
          <w:i/>
          <w:sz w:val="24"/>
          <w:szCs w:val="24"/>
        </w:rPr>
      </w:pPr>
    </w:p>
    <w:p w14:paraId="75B14C57" w14:textId="61701D35" w:rsidR="00EB26F1" w:rsidRDefault="00093A69">
      <w:pPr>
        <w:rPr>
          <w:i/>
          <w:sz w:val="24"/>
          <w:szCs w:val="24"/>
        </w:rPr>
      </w:pPr>
      <w:r w:rsidRPr="00764C6C">
        <w:rPr>
          <w:sz w:val="24"/>
          <w:szCs w:val="24"/>
        </w:rPr>
        <w:t xml:space="preserve">Colley, H, </w:t>
      </w:r>
      <w:proofErr w:type="spellStart"/>
      <w:r w:rsidRPr="00764C6C">
        <w:rPr>
          <w:sz w:val="24"/>
          <w:szCs w:val="24"/>
        </w:rPr>
        <w:t>Hodkinson</w:t>
      </w:r>
      <w:proofErr w:type="spellEnd"/>
      <w:r w:rsidRPr="00764C6C">
        <w:rPr>
          <w:sz w:val="24"/>
          <w:szCs w:val="24"/>
        </w:rPr>
        <w:t>, P &amp; Malcolm, J (2003).</w:t>
      </w:r>
      <w:r w:rsidRPr="00093A69">
        <w:rPr>
          <w:i/>
          <w:sz w:val="24"/>
          <w:szCs w:val="24"/>
        </w:rPr>
        <w:t xml:space="preserve"> Informality and formality in learning: A report for the Learning and Skills Research Centre, </w:t>
      </w:r>
      <w:r w:rsidRPr="00764C6C">
        <w:rPr>
          <w:sz w:val="24"/>
          <w:szCs w:val="24"/>
        </w:rPr>
        <w:t>London</w:t>
      </w:r>
      <w:r w:rsidRPr="00093A69">
        <w:rPr>
          <w:i/>
          <w:sz w:val="24"/>
          <w:szCs w:val="24"/>
        </w:rPr>
        <w:t>: The Learning &amp; Skills Research Centre.</w:t>
      </w:r>
    </w:p>
    <w:p w14:paraId="251D7118" w14:textId="75885C57" w:rsidR="00A85F07" w:rsidRDefault="00A85F07">
      <w:pPr>
        <w:rPr>
          <w:i/>
          <w:sz w:val="24"/>
          <w:szCs w:val="24"/>
        </w:rPr>
      </w:pPr>
    </w:p>
    <w:p w14:paraId="0B4B5F68" w14:textId="3ABA63A7" w:rsidR="00A85F07" w:rsidRDefault="00A85F07">
      <w:pPr>
        <w:rPr>
          <w:i/>
          <w:sz w:val="24"/>
          <w:szCs w:val="24"/>
        </w:rPr>
      </w:pPr>
      <w:r w:rsidRPr="00845BE8">
        <w:rPr>
          <w:sz w:val="24"/>
          <w:szCs w:val="24"/>
        </w:rPr>
        <w:t xml:space="preserve">Golding, B, Brown, M &amp; Foley, A (2009). </w:t>
      </w:r>
      <w:r w:rsidRPr="00A85F07">
        <w:rPr>
          <w:i/>
          <w:sz w:val="24"/>
          <w:szCs w:val="24"/>
        </w:rPr>
        <w:t>‘Informal learning: A discussion around defining and researching its breadth and importance’, Australian Journal of Adult Learning</w:t>
      </w:r>
      <w:r w:rsidR="00064B00">
        <w:rPr>
          <w:i/>
          <w:sz w:val="24"/>
          <w:szCs w:val="24"/>
        </w:rPr>
        <w:t>.</w:t>
      </w:r>
      <w:r w:rsidR="0001661A">
        <w:rPr>
          <w:i/>
          <w:sz w:val="24"/>
          <w:szCs w:val="24"/>
        </w:rPr>
        <w:tab/>
      </w:r>
      <w:r w:rsidRPr="00A85F07">
        <w:rPr>
          <w:i/>
          <w:sz w:val="24"/>
          <w:szCs w:val="24"/>
        </w:rPr>
        <w:t>.</w:t>
      </w:r>
    </w:p>
    <w:p w14:paraId="4EFDE49D" w14:textId="7D384B47" w:rsidR="00A85F07" w:rsidRDefault="00A85F07">
      <w:pPr>
        <w:rPr>
          <w:i/>
          <w:sz w:val="24"/>
          <w:szCs w:val="24"/>
        </w:rPr>
      </w:pPr>
    </w:p>
    <w:p w14:paraId="73ACCBD7" w14:textId="77777777" w:rsidR="00A85F07" w:rsidRPr="007C27DB" w:rsidRDefault="00A85F07">
      <w:pPr>
        <w:rPr>
          <w:i/>
          <w:sz w:val="24"/>
          <w:szCs w:val="24"/>
        </w:rPr>
      </w:pPr>
    </w:p>
    <w:sectPr w:rsidR="00A85F07" w:rsidRPr="007C27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A48"/>
    <w:rsid w:val="00006935"/>
    <w:rsid w:val="0001661A"/>
    <w:rsid w:val="00016C5D"/>
    <w:rsid w:val="00057200"/>
    <w:rsid w:val="00064B00"/>
    <w:rsid w:val="00093A69"/>
    <w:rsid w:val="000B0ADF"/>
    <w:rsid w:val="00113FC6"/>
    <w:rsid w:val="00181B47"/>
    <w:rsid w:val="001A3432"/>
    <w:rsid w:val="001A3676"/>
    <w:rsid w:val="0020070D"/>
    <w:rsid w:val="00202000"/>
    <w:rsid w:val="00227E68"/>
    <w:rsid w:val="002473F6"/>
    <w:rsid w:val="0027520A"/>
    <w:rsid w:val="00287214"/>
    <w:rsid w:val="002F15BB"/>
    <w:rsid w:val="002F7CE5"/>
    <w:rsid w:val="003015AD"/>
    <w:rsid w:val="00326B7C"/>
    <w:rsid w:val="00344BCE"/>
    <w:rsid w:val="003E106A"/>
    <w:rsid w:val="004176CE"/>
    <w:rsid w:val="00427612"/>
    <w:rsid w:val="0043476D"/>
    <w:rsid w:val="0045491A"/>
    <w:rsid w:val="004D7988"/>
    <w:rsid w:val="00542436"/>
    <w:rsid w:val="005914BA"/>
    <w:rsid w:val="00604D3D"/>
    <w:rsid w:val="0062064B"/>
    <w:rsid w:val="00625F35"/>
    <w:rsid w:val="00634986"/>
    <w:rsid w:val="00670328"/>
    <w:rsid w:val="00694C1A"/>
    <w:rsid w:val="006B0C49"/>
    <w:rsid w:val="006B1C4F"/>
    <w:rsid w:val="006B40E8"/>
    <w:rsid w:val="00764C6C"/>
    <w:rsid w:val="007C27DB"/>
    <w:rsid w:val="007F6D22"/>
    <w:rsid w:val="00845BE8"/>
    <w:rsid w:val="00864A48"/>
    <w:rsid w:val="008F6B2C"/>
    <w:rsid w:val="00904BE1"/>
    <w:rsid w:val="009200A0"/>
    <w:rsid w:val="0094635F"/>
    <w:rsid w:val="00975430"/>
    <w:rsid w:val="009D00E5"/>
    <w:rsid w:val="00A85F07"/>
    <w:rsid w:val="00AE5824"/>
    <w:rsid w:val="00B31CFB"/>
    <w:rsid w:val="00B61242"/>
    <w:rsid w:val="00B8258E"/>
    <w:rsid w:val="00BC559A"/>
    <w:rsid w:val="00BF669B"/>
    <w:rsid w:val="00C50232"/>
    <w:rsid w:val="00CA52AC"/>
    <w:rsid w:val="00DD3958"/>
    <w:rsid w:val="00E03D16"/>
    <w:rsid w:val="00E05C31"/>
    <w:rsid w:val="00E1564B"/>
    <w:rsid w:val="00E54C62"/>
    <w:rsid w:val="00E62234"/>
    <w:rsid w:val="00E95832"/>
    <w:rsid w:val="00EB26F1"/>
    <w:rsid w:val="00F06AC8"/>
    <w:rsid w:val="00F324E3"/>
    <w:rsid w:val="00F4315E"/>
    <w:rsid w:val="00F55E50"/>
    <w:rsid w:val="00F7617E"/>
    <w:rsid w:val="00FA5EF0"/>
    <w:rsid w:val="00FE0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981065"/>
  <w15:chartTrackingRefBased/>
  <w15:docId w15:val="{ECD090E9-CE55-BD49-B91D-B0CE97955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5E50"/>
    <w:rPr>
      <w:color w:val="0563C1" w:themeColor="hyperlink"/>
      <w:u w:val="single"/>
    </w:rPr>
  </w:style>
  <w:style w:type="character" w:styleId="UnresolvedMention">
    <w:name w:val="Unresolved Mention"/>
    <w:basedOn w:val="DefaultParagraphFont"/>
    <w:uiPriority w:val="99"/>
    <w:semiHidden/>
    <w:unhideWhenUsed/>
    <w:rsid w:val="00F55E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ducationviews.org/the-importance-of-education-in-our-soci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448</Words>
  <Characters>2557</Characters>
  <Application>Microsoft Office Word</Application>
  <DocSecurity>0</DocSecurity>
  <Lines>21</Lines>
  <Paragraphs>5</Paragraphs>
  <ScaleCrop>false</ScaleCrop>
  <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Hooper (1801100)</dc:creator>
  <cp:keywords/>
  <dc:description/>
  <cp:lastModifiedBy>Leah Hooper (1801100)</cp:lastModifiedBy>
  <cp:revision>2</cp:revision>
  <dcterms:created xsi:type="dcterms:W3CDTF">2018-10-20T14:53:00Z</dcterms:created>
  <dcterms:modified xsi:type="dcterms:W3CDTF">2018-10-20T14:53:00Z</dcterms:modified>
</cp:coreProperties>
</file>