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13397FC9" w14:textId="77777777" w:rsidTr="4C5B5918">
        <w:tc>
          <w:tcPr>
            <w:tcW w:w="9922" w:type="dxa"/>
            <w:gridSpan w:val="5"/>
            <w:shd w:val="clear" w:color="auto" w:fill="FFFFFF" w:themeFill="background1"/>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shd w:val="clear" w:color="auto" w:fill="FFFFFF" w:themeFill="background1"/>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shd w:val="clear" w:color="auto" w:fill="FFFFFF" w:themeFill="background1"/>
          </w:tcPr>
          <w:p w14:paraId="0EA75585" w14:textId="491655B5" w:rsidR="00DB116D"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Professional Policing</w:t>
            </w:r>
          </w:p>
        </w:tc>
      </w:tr>
      <w:tr w:rsidR="008F1308" w:rsidRPr="00A406E5" w14:paraId="70A79578"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FFFFFF" w:themeFill="background1"/>
          </w:tcPr>
          <w:p w14:paraId="40720145" w14:textId="49D44761" w:rsidR="008F1308"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Complex Criminal Offences</w:t>
            </w:r>
          </w:p>
        </w:tc>
      </w:tr>
      <w:tr w:rsidR="00B84B5B" w:rsidRPr="00A406E5" w14:paraId="24056A8B"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Pr>
          <w:p w14:paraId="6707070F" w14:textId="5199656A" w:rsidR="00B84B5B" w:rsidRPr="00475706" w:rsidRDefault="00B301CA" w:rsidP="4C5B5918">
            <w:pPr>
              <w:spacing w:before="120" w:after="120"/>
              <w:rPr>
                <w:rFonts w:ascii="Arial" w:hAnsi="Arial" w:cs="Arial"/>
                <w:sz w:val="22"/>
                <w:szCs w:val="22"/>
              </w:rPr>
            </w:pPr>
            <w:r w:rsidRPr="4C5B5918">
              <w:rPr>
                <w:rFonts w:ascii="Arial" w:hAnsi="Arial" w:cs="Arial"/>
                <w:sz w:val="22"/>
                <w:szCs w:val="22"/>
              </w:rPr>
              <w:t>BMPL5014</w:t>
            </w:r>
            <w:r w:rsidR="72E30454" w:rsidRPr="4C5B5918">
              <w:rPr>
                <w:rFonts w:ascii="Arial" w:hAnsi="Arial" w:cs="Arial"/>
                <w:sz w:val="22"/>
                <w:szCs w:val="22"/>
              </w:rPr>
              <w:t>A</w:t>
            </w:r>
          </w:p>
        </w:tc>
        <w:tc>
          <w:tcPr>
            <w:tcW w:w="2268" w:type="dxa"/>
            <w:shd w:val="clear" w:color="auto" w:fill="FFFFFF" w:themeFill="background1"/>
          </w:tcPr>
          <w:p w14:paraId="13A6C57C" w14:textId="77777777" w:rsidR="00B84B5B" w:rsidRPr="004D5E9B" w:rsidRDefault="00B84B5B" w:rsidP="00634A28">
            <w:pPr>
              <w:pStyle w:val="Heading2"/>
              <w:spacing w:line="276" w:lineRule="auto"/>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shd w:val="clear" w:color="auto" w:fill="FFFFFF" w:themeFill="background1"/>
          </w:tcPr>
          <w:p w14:paraId="7FF2E342" w14:textId="27064774" w:rsidR="00B84B5B"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50%</w:t>
            </w:r>
          </w:p>
        </w:tc>
      </w:tr>
      <w:tr w:rsidR="00DB116D" w:rsidRPr="00A406E5" w14:paraId="22FB8E32"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Pr>
          <w:p w14:paraId="4E0EE594" w14:textId="359CA939" w:rsidR="00DB116D" w:rsidRPr="00475706" w:rsidRDefault="097FE1A1" w:rsidP="0BE0A905">
            <w:pPr>
              <w:spacing w:before="120" w:after="120"/>
              <w:rPr>
                <w:rFonts w:ascii="Arial" w:hAnsi="Arial" w:cs="Arial"/>
                <w:sz w:val="22"/>
                <w:szCs w:val="22"/>
              </w:rPr>
            </w:pPr>
            <w:r w:rsidRPr="0BE0A905">
              <w:rPr>
                <w:rFonts w:ascii="Arial" w:hAnsi="Arial" w:cs="Arial"/>
                <w:sz w:val="22"/>
                <w:szCs w:val="22"/>
              </w:rPr>
              <w:t>Wynne Jones</w:t>
            </w:r>
          </w:p>
        </w:tc>
        <w:tc>
          <w:tcPr>
            <w:tcW w:w="2268" w:type="dxa"/>
            <w:shd w:val="clear" w:color="auto" w:fill="FFFFFF" w:themeFill="background1"/>
          </w:tcPr>
          <w:p w14:paraId="2C8A2D38" w14:textId="77777777" w:rsidR="00DB116D" w:rsidRPr="00A406E5" w:rsidRDefault="00DB116D" w:rsidP="0047570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shd w:val="clear" w:color="auto" w:fill="FFFFFF" w:themeFill="background1"/>
          </w:tcPr>
          <w:p w14:paraId="4BF577A3" w14:textId="2CD62EFB" w:rsidR="00DB116D" w:rsidRPr="00475706" w:rsidRDefault="40CB4E1D" w:rsidP="0BE0A905">
            <w:pPr>
              <w:spacing w:before="120" w:after="120"/>
              <w:jc w:val="both"/>
            </w:pPr>
            <w:r w:rsidRPr="4C5B5918">
              <w:rPr>
                <w:rFonts w:ascii="Arial" w:hAnsi="Arial" w:cs="Arial"/>
                <w:sz w:val="22"/>
                <w:szCs w:val="22"/>
              </w:rPr>
              <w:t>Steve Thompson</w:t>
            </w:r>
          </w:p>
        </w:tc>
      </w:tr>
      <w:tr w:rsidR="00DB116D" w:rsidRPr="00A406E5" w14:paraId="37EFFAE2" w14:textId="77777777" w:rsidTr="4C5B5918">
        <w:tblPrEx>
          <w:shd w:val="clear" w:color="auto" w:fill="auto"/>
          <w:tblLook w:val="0000" w:firstRow="0" w:lastRow="0" w:firstColumn="0" w:lastColumn="0" w:noHBand="0" w:noVBand="0"/>
        </w:tblPrEx>
        <w:trPr>
          <w:trHeight w:val="467"/>
        </w:trPr>
        <w:tc>
          <w:tcPr>
            <w:tcW w:w="2093" w:type="dxa"/>
            <w:shd w:val="clear" w:color="auto" w:fill="FFFFFF" w:themeFill="background1"/>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Pr>
          <w:p w14:paraId="13530228" w14:textId="01AF8CEB" w:rsidR="00DB116D" w:rsidRPr="00014026" w:rsidRDefault="00014026" w:rsidP="4C5B5918">
            <w:pPr>
              <w:spacing w:before="120" w:after="120"/>
              <w:rPr>
                <w:rFonts w:ascii="Arial" w:hAnsi="Arial" w:cs="Arial"/>
                <w:sz w:val="22"/>
                <w:szCs w:val="22"/>
              </w:rPr>
            </w:pPr>
            <w:r w:rsidRPr="4C5B5918">
              <w:rPr>
                <w:rFonts w:ascii="Arial" w:hAnsi="Arial" w:cs="Arial"/>
                <w:sz w:val="22"/>
                <w:szCs w:val="22"/>
              </w:rPr>
              <w:t xml:space="preserve">1. </w:t>
            </w:r>
            <w:r w:rsidR="00475706" w:rsidRPr="4C5B5918">
              <w:rPr>
                <w:rFonts w:ascii="Arial" w:hAnsi="Arial" w:cs="Arial"/>
                <w:sz w:val="22"/>
                <w:szCs w:val="22"/>
              </w:rPr>
              <w:t>P</w:t>
            </w:r>
            <w:r w:rsidR="4B317600" w:rsidRPr="4C5B5918">
              <w:rPr>
                <w:rFonts w:ascii="Arial" w:hAnsi="Arial" w:cs="Arial"/>
                <w:sz w:val="22"/>
                <w:szCs w:val="22"/>
              </w:rPr>
              <w:t>resentation</w:t>
            </w:r>
          </w:p>
        </w:tc>
        <w:tc>
          <w:tcPr>
            <w:tcW w:w="2268" w:type="dxa"/>
            <w:shd w:val="clear" w:color="auto" w:fill="FFFFFF" w:themeFill="background1"/>
          </w:tcPr>
          <w:p w14:paraId="728676B8" w14:textId="77777777" w:rsidR="00DB116D" w:rsidRPr="00A406E5" w:rsidRDefault="004D5E9B" w:rsidP="00634A28">
            <w:pPr>
              <w:spacing w:before="120" w:after="120" w:line="276" w:lineRule="auto"/>
              <w:rPr>
                <w:rFonts w:ascii="Arial" w:hAnsi="Arial" w:cs="Arial"/>
                <w:b/>
                <w:sz w:val="22"/>
                <w:szCs w:val="22"/>
              </w:rPr>
            </w:pPr>
            <w:r>
              <w:rPr>
                <w:rFonts w:ascii="Arial" w:hAnsi="Arial" w:cs="Arial"/>
                <w:b/>
                <w:sz w:val="22"/>
                <w:szCs w:val="22"/>
              </w:rPr>
              <w:t>Word count (or equivalent):</w:t>
            </w:r>
          </w:p>
        </w:tc>
        <w:tc>
          <w:tcPr>
            <w:tcW w:w="2268" w:type="dxa"/>
            <w:gridSpan w:val="2"/>
            <w:shd w:val="clear" w:color="auto" w:fill="FFFFFF" w:themeFill="background1"/>
          </w:tcPr>
          <w:p w14:paraId="2B8567E8" w14:textId="357D8686" w:rsidR="00DB116D" w:rsidRPr="00475706" w:rsidRDefault="00AA5827" w:rsidP="00E51AAC">
            <w:pPr>
              <w:spacing w:before="120" w:after="120"/>
              <w:jc w:val="both"/>
              <w:rPr>
                <w:rFonts w:ascii="Arial" w:hAnsi="Arial" w:cs="Arial"/>
                <w:bCs/>
                <w:sz w:val="22"/>
                <w:szCs w:val="22"/>
              </w:rPr>
            </w:pPr>
            <w:r>
              <w:rPr>
                <w:rFonts w:ascii="Arial" w:hAnsi="Arial" w:cs="Arial"/>
                <w:bCs/>
                <w:sz w:val="22"/>
                <w:szCs w:val="22"/>
              </w:rPr>
              <w:t>15-minute presentation</w:t>
            </w:r>
          </w:p>
        </w:tc>
      </w:tr>
      <w:tr w:rsidR="00B84B5B" w:rsidRPr="00A406E5" w14:paraId="4373828E"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Pr>
          <w:p w14:paraId="08E601FE" w14:textId="7114A63C" w:rsidR="00B84B5B" w:rsidRPr="00475706" w:rsidRDefault="18E4097E" w:rsidP="4C5B5918">
            <w:pPr>
              <w:spacing w:before="120" w:after="120" w:line="259" w:lineRule="auto"/>
            </w:pPr>
            <w:r w:rsidRPr="4C5B5918">
              <w:rPr>
                <w:rFonts w:ascii="Arial" w:hAnsi="Arial" w:cs="Arial"/>
                <w:sz w:val="22"/>
                <w:szCs w:val="22"/>
              </w:rPr>
              <w:t xml:space="preserve"> </w:t>
            </w:r>
            <w:r w:rsidR="1A06700F" w:rsidRPr="4C5B5918">
              <w:rPr>
                <w:rFonts w:ascii="Arial" w:hAnsi="Arial" w:cs="Arial"/>
                <w:sz w:val="22"/>
                <w:szCs w:val="22"/>
              </w:rPr>
              <w:t>TBC</w:t>
            </w:r>
          </w:p>
        </w:tc>
        <w:tc>
          <w:tcPr>
            <w:tcW w:w="2268" w:type="dxa"/>
            <w:shd w:val="clear" w:color="auto" w:fill="FFFFFF" w:themeFill="background1"/>
          </w:tcPr>
          <w:p w14:paraId="7AE71AAD" w14:textId="77777777" w:rsidR="00B84B5B" w:rsidRPr="00A406E5" w:rsidRDefault="00552351" w:rsidP="00634A28">
            <w:pPr>
              <w:spacing w:before="120" w:after="120" w:line="276" w:lineRule="auto"/>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shd w:val="clear" w:color="auto" w:fill="FFFFFF" w:themeFill="background1"/>
          </w:tcPr>
          <w:p w14:paraId="0EF761E7" w14:textId="09BF4F46" w:rsidR="00B84B5B" w:rsidRPr="00475706" w:rsidRDefault="6F3D3A2B" w:rsidP="0BE0A905">
            <w:pPr>
              <w:spacing w:before="120" w:after="120"/>
              <w:rPr>
                <w:rFonts w:ascii="Arial" w:hAnsi="Arial" w:cs="Arial"/>
                <w:sz w:val="22"/>
                <w:szCs w:val="22"/>
              </w:rPr>
            </w:pPr>
            <w:r w:rsidRPr="177F71D4">
              <w:rPr>
                <w:rFonts w:ascii="Arial" w:hAnsi="Arial" w:cs="Arial"/>
                <w:sz w:val="22"/>
                <w:szCs w:val="22"/>
              </w:rPr>
              <w:t xml:space="preserve"> </w:t>
            </w:r>
            <w:r w:rsidR="17A3B3E0" w:rsidRPr="177F71D4">
              <w:rPr>
                <w:rFonts w:ascii="Arial" w:hAnsi="Arial" w:cs="Arial"/>
                <w:sz w:val="22"/>
                <w:szCs w:val="22"/>
              </w:rPr>
              <w:t>5/12/2025</w:t>
            </w:r>
          </w:p>
        </w:tc>
      </w:tr>
      <w:tr w:rsidR="00152E9D" w:rsidRPr="00A406E5" w14:paraId="6A71A95D"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FFFFFF" w:themeFill="background1"/>
          </w:tcPr>
          <w:p w14:paraId="42959073" w14:textId="77777777" w:rsidR="00A406E5" w:rsidRPr="00A406E5" w:rsidRDefault="00A406E5" w:rsidP="00634A28">
            <w:pPr>
              <w:spacing w:line="276" w:lineRule="auto"/>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634A28">
            <w:pPr>
              <w:spacing w:before="120" w:after="120" w:line="276" w:lineRule="auto"/>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634A28">
            <w:pPr>
              <w:spacing w:before="120" w:after="120" w:line="276" w:lineRule="auto"/>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634A28">
            <w:pPr>
              <w:spacing w:before="120" w:after="120" w:line="276" w:lineRule="auto"/>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5CDC109" w14:textId="5FB3848B" w:rsidR="00A406E5" w:rsidRPr="00A406E5" w:rsidRDefault="00BD4F9E" w:rsidP="00634A28">
            <w:pPr>
              <w:spacing w:before="120" w:after="120" w:line="276" w:lineRule="auto"/>
              <w:jc w:val="both"/>
              <w:rPr>
                <w:rFonts w:ascii="Arial" w:hAnsi="Arial" w:cs="Arial"/>
                <w:b/>
                <w:bCs/>
                <w:sz w:val="22"/>
                <w:szCs w:val="22"/>
              </w:rPr>
            </w:pPr>
            <w:r w:rsidRPr="0BE0A905">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p w14:paraId="0FD145DB" w14:textId="4FA085BF" w:rsidR="00A406E5" w:rsidRPr="00A406E5" w:rsidRDefault="00A406E5" w:rsidP="0BE0A905">
            <w:pPr>
              <w:spacing w:before="120" w:after="120"/>
              <w:jc w:val="both"/>
              <w:rPr>
                <w:rFonts w:ascii="Arial" w:hAnsi="Arial" w:cs="Arial"/>
                <w:sz w:val="22"/>
                <w:szCs w:val="22"/>
              </w:rPr>
            </w:pPr>
          </w:p>
        </w:tc>
      </w:tr>
      <w:tr w:rsidR="00A406E5" w:rsidRPr="00A406E5" w14:paraId="0FF00618" w14:textId="77777777" w:rsidTr="4C5B5918">
        <w:tblPrEx>
          <w:shd w:val="clear" w:color="auto" w:fill="auto"/>
          <w:tblLook w:val="0000" w:firstRow="0" w:lastRow="0" w:firstColumn="0" w:lastColumn="0" w:noHBand="0" w:noVBand="0"/>
        </w:tblPrEx>
        <w:tc>
          <w:tcPr>
            <w:tcW w:w="2093" w:type="dxa"/>
            <w:shd w:val="clear" w:color="auto" w:fill="FFFFFF" w:themeFill="background1"/>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FFFFFF" w:themeFill="background1"/>
          </w:tcPr>
          <w:p w14:paraId="2D5DEA0F" w14:textId="56B6262C" w:rsidR="00A406E5" w:rsidRDefault="00A406E5" w:rsidP="00634A28">
            <w:pPr>
              <w:spacing w:before="120" w:after="120" w:line="276" w:lineRule="auto"/>
              <w:jc w:val="both"/>
              <w:rPr>
                <w:rFonts w:ascii="Arial" w:hAnsi="Arial" w:cs="Arial"/>
                <w:sz w:val="22"/>
                <w:szCs w:val="22"/>
              </w:rPr>
            </w:pPr>
            <w:r w:rsidRPr="0BE0A905">
              <w:rPr>
                <w:rFonts w:ascii="Arial" w:hAnsi="Arial" w:cs="Arial"/>
                <w:sz w:val="22"/>
                <w:szCs w:val="22"/>
              </w:rPr>
              <w:t xml:space="preserve">Academic honesty is required. In the main body of your </w:t>
            </w:r>
            <w:proofErr w:type="gramStart"/>
            <w:r w:rsidRPr="0BE0A905">
              <w:rPr>
                <w:rFonts w:ascii="Arial" w:hAnsi="Arial" w:cs="Arial"/>
                <w:sz w:val="22"/>
                <w:szCs w:val="22"/>
              </w:rPr>
              <w:t>submission</w:t>
            </w:r>
            <w:proofErr w:type="gramEnd"/>
            <w:r w:rsidRPr="0BE0A90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BE0A905">
              <w:rPr>
                <w:rFonts w:ascii="Arial" w:hAnsi="Arial" w:cs="Arial"/>
                <w:sz w:val="22"/>
                <w:szCs w:val="22"/>
              </w:rPr>
              <w:t xml:space="preserve">used, </w:t>
            </w:r>
            <w:r w:rsidRPr="0BE0A905">
              <w:rPr>
                <w:rFonts w:ascii="Arial" w:hAnsi="Arial" w:cs="Arial"/>
                <w:sz w:val="22"/>
                <w:szCs w:val="22"/>
              </w:rPr>
              <w:t xml:space="preserve">cited or quoted </w:t>
            </w:r>
            <w:proofErr w:type="gramStart"/>
            <w:r w:rsidRPr="0BE0A905">
              <w:rPr>
                <w:rFonts w:ascii="Arial" w:hAnsi="Arial" w:cs="Arial"/>
                <w:sz w:val="22"/>
                <w:szCs w:val="22"/>
              </w:rPr>
              <w:t>in order to</w:t>
            </w:r>
            <w:proofErr w:type="gramEnd"/>
            <w:r w:rsidRPr="0BE0A905">
              <w:rPr>
                <w:rFonts w:ascii="Arial" w:hAnsi="Arial" w:cs="Arial"/>
                <w:sz w:val="22"/>
                <w:szCs w:val="22"/>
              </w:rPr>
              <w:t xml:space="preserve"> complete this assessment.  </w:t>
            </w:r>
          </w:p>
          <w:p w14:paraId="4DF6BDDA" w14:textId="77777777" w:rsidR="00634A28" w:rsidRDefault="00634A28" w:rsidP="00634A28">
            <w:pPr>
              <w:spacing w:before="120" w:after="120" w:line="276" w:lineRule="auto"/>
              <w:jc w:val="both"/>
              <w:rPr>
                <w:rFonts w:ascii="Arial" w:hAnsi="Arial" w:cs="Arial"/>
                <w:sz w:val="22"/>
                <w:szCs w:val="22"/>
              </w:rPr>
            </w:pPr>
          </w:p>
          <w:p w14:paraId="24616613" w14:textId="3C1F88AF" w:rsidR="00A406E5" w:rsidRDefault="00A406E5" w:rsidP="0BE0A905">
            <w:pPr>
              <w:spacing w:before="120" w:after="120"/>
              <w:jc w:val="both"/>
              <w:rPr>
                <w:rFonts w:ascii="Arial" w:hAnsi="Arial" w:cs="Arial"/>
                <w:sz w:val="22"/>
                <w:szCs w:val="22"/>
              </w:rPr>
            </w:pPr>
          </w:p>
          <w:p w14:paraId="4C27CAE5" w14:textId="77777777" w:rsidR="00634A28" w:rsidRPr="00A406E5" w:rsidRDefault="00634A28" w:rsidP="0BE0A905">
            <w:pPr>
              <w:spacing w:before="120" w:after="120"/>
              <w:jc w:val="both"/>
              <w:rPr>
                <w:rFonts w:ascii="Arial" w:hAnsi="Arial" w:cs="Arial"/>
                <w:sz w:val="22"/>
                <w:szCs w:val="22"/>
              </w:rPr>
            </w:pPr>
          </w:p>
          <w:p w14:paraId="0575B6BC" w14:textId="4FCCF672" w:rsidR="00A406E5" w:rsidRPr="00A406E5" w:rsidRDefault="00A406E5" w:rsidP="00A406E5">
            <w:pPr>
              <w:spacing w:before="120" w:after="120"/>
              <w:jc w:val="both"/>
              <w:rPr>
                <w:rFonts w:ascii="Arial" w:hAnsi="Arial" w:cs="Arial"/>
                <w:sz w:val="22"/>
                <w:szCs w:val="22"/>
              </w:rPr>
            </w:pPr>
          </w:p>
        </w:tc>
      </w:tr>
      <w:tr w:rsidR="00C01A3F" w:rsidRPr="00A406E5" w14:paraId="38E1D52F" w14:textId="77777777" w:rsidTr="4C5B5918">
        <w:tblPrEx>
          <w:shd w:val="clear" w:color="auto" w:fill="auto"/>
          <w:tblLook w:val="0000" w:firstRow="0" w:lastRow="0" w:firstColumn="0" w:lastColumn="0" w:noHBand="0" w:noVBand="0"/>
        </w:tblPrEx>
        <w:trPr>
          <w:gridAfter w:val="1"/>
          <w:wAfter w:w="175" w:type="dxa"/>
        </w:trPr>
        <w:tc>
          <w:tcPr>
            <w:tcW w:w="9747" w:type="dxa"/>
            <w:gridSpan w:val="4"/>
            <w:shd w:val="clear" w:color="auto" w:fill="FFFFFF" w:themeFill="background1"/>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4C5B5918">
        <w:tblPrEx>
          <w:shd w:val="clear" w:color="auto" w:fill="auto"/>
          <w:tblLook w:val="0000" w:firstRow="0" w:lastRow="0" w:firstColumn="0" w:lastColumn="0" w:noHBand="0" w:noVBand="0"/>
        </w:tblPrEx>
        <w:trPr>
          <w:gridAfter w:val="1"/>
          <w:wAfter w:w="175" w:type="dxa"/>
        </w:trPr>
        <w:tc>
          <w:tcPr>
            <w:tcW w:w="9747" w:type="dxa"/>
            <w:gridSpan w:val="4"/>
            <w:shd w:val="clear" w:color="auto" w:fill="FFFFFF" w:themeFill="background1"/>
          </w:tcPr>
          <w:p w14:paraId="29FD3405" w14:textId="2E96D743" w:rsidR="00B301CA" w:rsidRPr="00475706" w:rsidRDefault="00B301CA" w:rsidP="00634A28">
            <w:pPr>
              <w:spacing w:line="276" w:lineRule="auto"/>
              <w:rPr>
                <w:rFonts w:ascii="Arial" w:hAnsi="Arial" w:cs="Arial"/>
                <w:sz w:val="22"/>
                <w:szCs w:val="22"/>
              </w:rPr>
            </w:pPr>
            <w:r w:rsidRPr="00475706">
              <w:rPr>
                <w:rFonts w:ascii="Arial" w:hAnsi="Arial" w:cs="Arial"/>
                <w:sz w:val="22"/>
                <w:szCs w:val="22"/>
              </w:rPr>
              <w:t>Upon the successful completion of this module, the student should be able to:</w:t>
            </w:r>
          </w:p>
          <w:p w14:paraId="26B69893" w14:textId="4C088F4F" w:rsidR="00B301CA" w:rsidRPr="00475706" w:rsidRDefault="00B301CA" w:rsidP="00634A28">
            <w:pPr>
              <w:pStyle w:val="ListParagraph"/>
              <w:numPr>
                <w:ilvl w:val="0"/>
                <w:numId w:val="27"/>
              </w:numPr>
              <w:spacing w:line="276" w:lineRule="auto"/>
              <w:rPr>
                <w:rFonts w:ascii="Arial" w:hAnsi="Arial" w:cs="Arial"/>
                <w:sz w:val="22"/>
                <w:szCs w:val="22"/>
              </w:rPr>
            </w:pPr>
            <w:r w:rsidRPr="00475706">
              <w:rPr>
                <w:rFonts w:ascii="Arial" w:hAnsi="Arial" w:cs="Arial"/>
                <w:sz w:val="22"/>
                <w:szCs w:val="22"/>
              </w:rPr>
              <w:t>demonstrate a critical understanding of the potential links between serious and organized crime and public perception;</w:t>
            </w:r>
          </w:p>
          <w:p w14:paraId="57F91D8A" w14:textId="7EC92DEF" w:rsidR="00C01A3F" w:rsidRPr="00475706" w:rsidRDefault="00B301CA" w:rsidP="00634A28">
            <w:pPr>
              <w:pStyle w:val="ListParagraph"/>
              <w:numPr>
                <w:ilvl w:val="0"/>
                <w:numId w:val="27"/>
              </w:numPr>
              <w:spacing w:line="276" w:lineRule="auto"/>
              <w:rPr>
                <w:rFonts w:ascii="Arial" w:hAnsi="Arial" w:cs="Arial"/>
                <w:sz w:val="22"/>
                <w:szCs w:val="22"/>
              </w:rPr>
            </w:pPr>
            <w:r w:rsidRPr="00475706">
              <w:rPr>
                <w:rFonts w:ascii="Arial" w:hAnsi="Arial" w:cs="Arial"/>
                <w:sz w:val="22"/>
                <w:szCs w:val="22"/>
              </w:rPr>
              <w:t>critically evaluate the appropriate process for gathering and managing evidence/information that may be pertinent to investigations involving complex and serious crime.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0722821C" w14:textId="77777777" w:rsidTr="00475706">
        <w:tc>
          <w:tcPr>
            <w:tcW w:w="10348"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652ECC52" w:rsidR="00475706" w:rsidRDefault="00475706"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846"/>
        <w:gridCol w:w="9598"/>
      </w:tblGrid>
      <w:tr w:rsidR="00475706" w14:paraId="22998970" w14:textId="77777777" w:rsidTr="4C5B5918">
        <w:tc>
          <w:tcPr>
            <w:tcW w:w="846" w:type="dxa"/>
          </w:tcPr>
          <w:p w14:paraId="6B9FE180" w14:textId="64B88138" w:rsidR="00475706" w:rsidRPr="00475706" w:rsidRDefault="00475706">
            <w:pPr>
              <w:rPr>
                <w:rFonts w:ascii="Arial" w:hAnsi="Arial" w:cs="Arial"/>
                <w:sz w:val="24"/>
                <w:szCs w:val="24"/>
              </w:rPr>
            </w:pPr>
            <w:r w:rsidRPr="00475706">
              <w:rPr>
                <w:rFonts w:ascii="Arial" w:hAnsi="Arial" w:cs="Arial"/>
                <w:sz w:val="24"/>
                <w:szCs w:val="24"/>
              </w:rPr>
              <w:t>1</w:t>
            </w:r>
          </w:p>
        </w:tc>
        <w:tc>
          <w:tcPr>
            <w:tcW w:w="9598" w:type="dxa"/>
          </w:tcPr>
          <w:p w14:paraId="1E200AF4" w14:textId="2D62D491" w:rsidR="00475706" w:rsidRPr="00475706" w:rsidRDefault="00475706" w:rsidP="00634A28">
            <w:pPr>
              <w:spacing w:line="276" w:lineRule="auto"/>
              <w:rPr>
                <w:rFonts w:ascii="Arial" w:hAnsi="Arial" w:cs="Arial"/>
                <w:sz w:val="24"/>
                <w:szCs w:val="24"/>
              </w:rPr>
            </w:pPr>
            <w:r w:rsidRPr="4C5B5918">
              <w:rPr>
                <w:rFonts w:ascii="Arial" w:hAnsi="Arial" w:cs="Arial"/>
                <w:sz w:val="24"/>
                <w:szCs w:val="24"/>
              </w:rPr>
              <w:t xml:space="preserve">Students are required to produce an individual presentation of </w:t>
            </w:r>
            <w:r w:rsidRPr="4C5B5918">
              <w:rPr>
                <w:rFonts w:ascii="Arial" w:hAnsi="Arial" w:cs="Arial"/>
                <w:b/>
                <w:bCs/>
                <w:sz w:val="24"/>
                <w:szCs w:val="24"/>
              </w:rPr>
              <w:t>15 minutes duration.</w:t>
            </w:r>
          </w:p>
          <w:p w14:paraId="6F9AD991" w14:textId="77777777" w:rsidR="00475706" w:rsidRPr="00475706" w:rsidRDefault="00475706" w:rsidP="00634A28">
            <w:pPr>
              <w:spacing w:line="276" w:lineRule="auto"/>
              <w:rPr>
                <w:rFonts w:ascii="Arial" w:hAnsi="Arial" w:cs="Arial"/>
                <w:sz w:val="24"/>
                <w:szCs w:val="24"/>
              </w:rPr>
            </w:pPr>
          </w:p>
        </w:tc>
      </w:tr>
      <w:tr w:rsidR="00475706" w14:paraId="70AB4B72" w14:textId="77777777" w:rsidTr="4C5B5918">
        <w:tc>
          <w:tcPr>
            <w:tcW w:w="846" w:type="dxa"/>
          </w:tcPr>
          <w:p w14:paraId="773A479B" w14:textId="15421ABC" w:rsidR="00475706" w:rsidRPr="00475706" w:rsidRDefault="00475706">
            <w:pPr>
              <w:rPr>
                <w:rFonts w:ascii="Arial" w:hAnsi="Arial" w:cs="Arial"/>
                <w:sz w:val="24"/>
                <w:szCs w:val="24"/>
              </w:rPr>
            </w:pPr>
            <w:r w:rsidRPr="00475706">
              <w:rPr>
                <w:rFonts w:ascii="Arial" w:hAnsi="Arial" w:cs="Arial"/>
                <w:sz w:val="24"/>
                <w:szCs w:val="24"/>
              </w:rPr>
              <w:t>2</w:t>
            </w:r>
          </w:p>
        </w:tc>
        <w:tc>
          <w:tcPr>
            <w:tcW w:w="9598" w:type="dxa"/>
          </w:tcPr>
          <w:p w14:paraId="23CC1D8C" w14:textId="0B2DAD68" w:rsidR="00475706" w:rsidRPr="00475706" w:rsidRDefault="00475706" w:rsidP="00634A28">
            <w:pPr>
              <w:spacing w:line="276" w:lineRule="auto"/>
              <w:rPr>
                <w:rFonts w:ascii="Arial" w:hAnsi="Arial" w:cs="Arial"/>
                <w:sz w:val="24"/>
                <w:szCs w:val="24"/>
              </w:rPr>
            </w:pPr>
            <w:r w:rsidRPr="4C5B5918">
              <w:rPr>
                <w:rFonts w:ascii="Arial" w:hAnsi="Arial" w:cs="Arial"/>
                <w:sz w:val="24"/>
                <w:szCs w:val="24"/>
              </w:rPr>
              <w:t xml:space="preserve">This is a </w:t>
            </w:r>
            <w:proofErr w:type="gramStart"/>
            <w:r w:rsidR="1C19A103" w:rsidRPr="4C5B5918">
              <w:rPr>
                <w:rFonts w:ascii="Arial" w:hAnsi="Arial" w:cs="Arial"/>
                <w:b/>
                <w:bCs/>
                <w:sz w:val="24"/>
                <w:szCs w:val="24"/>
              </w:rPr>
              <w:t>face to face</w:t>
            </w:r>
            <w:proofErr w:type="gramEnd"/>
            <w:r w:rsidR="1C19A103" w:rsidRPr="4C5B5918">
              <w:rPr>
                <w:rFonts w:ascii="Arial" w:hAnsi="Arial" w:cs="Arial"/>
                <w:sz w:val="24"/>
                <w:szCs w:val="24"/>
              </w:rPr>
              <w:t xml:space="preserve"> </w:t>
            </w:r>
            <w:r w:rsidRPr="4C5B5918">
              <w:rPr>
                <w:rFonts w:ascii="Arial" w:hAnsi="Arial" w:cs="Arial"/>
                <w:sz w:val="24"/>
                <w:szCs w:val="24"/>
              </w:rPr>
              <w:t xml:space="preserve">presentation that will </w:t>
            </w:r>
            <w:proofErr w:type="gramStart"/>
            <w:r w:rsidR="72C7B82E" w:rsidRPr="4C5B5918">
              <w:rPr>
                <w:rFonts w:ascii="Arial" w:hAnsi="Arial" w:cs="Arial"/>
                <w:sz w:val="24"/>
                <w:szCs w:val="24"/>
              </w:rPr>
              <w:t>completed</w:t>
            </w:r>
            <w:proofErr w:type="gramEnd"/>
            <w:r w:rsidR="72C7B82E" w:rsidRPr="4C5B5918">
              <w:rPr>
                <w:rFonts w:ascii="Arial" w:hAnsi="Arial" w:cs="Arial"/>
                <w:sz w:val="24"/>
                <w:szCs w:val="24"/>
              </w:rPr>
              <w:t xml:space="preserve"> in the classroom.  </w:t>
            </w:r>
          </w:p>
          <w:p w14:paraId="11D9EED0" w14:textId="77777777" w:rsidR="00475706" w:rsidRPr="00475706" w:rsidRDefault="00475706" w:rsidP="00634A28">
            <w:pPr>
              <w:spacing w:line="276" w:lineRule="auto"/>
              <w:rPr>
                <w:rFonts w:ascii="Arial" w:hAnsi="Arial" w:cs="Arial"/>
                <w:sz w:val="24"/>
                <w:szCs w:val="24"/>
              </w:rPr>
            </w:pPr>
          </w:p>
        </w:tc>
      </w:tr>
      <w:tr w:rsidR="00475706" w14:paraId="4D115AA8" w14:textId="77777777" w:rsidTr="4C5B5918">
        <w:tc>
          <w:tcPr>
            <w:tcW w:w="846" w:type="dxa"/>
          </w:tcPr>
          <w:p w14:paraId="767A42DB" w14:textId="24086C86" w:rsidR="00475706" w:rsidRPr="00475706" w:rsidRDefault="00475706">
            <w:pPr>
              <w:rPr>
                <w:rFonts w:ascii="Arial" w:hAnsi="Arial" w:cs="Arial"/>
                <w:sz w:val="24"/>
                <w:szCs w:val="24"/>
              </w:rPr>
            </w:pPr>
            <w:r w:rsidRPr="00475706">
              <w:rPr>
                <w:rFonts w:ascii="Arial" w:hAnsi="Arial" w:cs="Arial"/>
                <w:sz w:val="24"/>
                <w:szCs w:val="24"/>
              </w:rPr>
              <w:t>3</w:t>
            </w:r>
          </w:p>
        </w:tc>
        <w:tc>
          <w:tcPr>
            <w:tcW w:w="9598" w:type="dxa"/>
          </w:tcPr>
          <w:p w14:paraId="17A418F9" w14:textId="7406257B" w:rsidR="00475706" w:rsidRDefault="00475706" w:rsidP="4C5B5918">
            <w:pPr>
              <w:spacing w:line="276" w:lineRule="auto"/>
              <w:rPr>
                <w:rFonts w:ascii="Arial" w:hAnsi="Arial" w:cs="Arial"/>
                <w:b/>
                <w:bCs/>
                <w:sz w:val="24"/>
                <w:szCs w:val="24"/>
              </w:rPr>
            </w:pPr>
            <w:r w:rsidRPr="4C5B5918">
              <w:rPr>
                <w:rFonts w:ascii="Arial" w:hAnsi="Arial" w:cs="Arial"/>
                <w:b/>
                <w:bCs/>
                <w:sz w:val="24"/>
                <w:szCs w:val="24"/>
              </w:rPr>
              <w:t>Title</w:t>
            </w:r>
            <w:r w:rsidR="29B6901C" w:rsidRPr="4C5B5918">
              <w:rPr>
                <w:rFonts w:ascii="Arial" w:hAnsi="Arial" w:cs="Arial"/>
                <w:b/>
                <w:bCs/>
                <w:sz w:val="24"/>
                <w:szCs w:val="24"/>
              </w:rPr>
              <w:t xml:space="preserve"> to be included as a 'header slide</w:t>
            </w:r>
            <w:r w:rsidRPr="4C5B5918">
              <w:rPr>
                <w:rFonts w:ascii="Arial" w:hAnsi="Arial" w:cs="Arial"/>
                <w:b/>
                <w:bCs/>
                <w:sz w:val="24"/>
                <w:szCs w:val="24"/>
              </w:rPr>
              <w:t>:</w:t>
            </w:r>
          </w:p>
          <w:p w14:paraId="2AF9E2D2" w14:textId="77777777" w:rsidR="00475706" w:rsidRPr="00475706" w:rsidRDefault="00475706" w:rsidP="00634A28">
            <w:pPr>
              <w:spacing w:line="276" w:lineRule="auto"/>
              <w:rPr>
                <w:rFonts w:ascii="Arial" w:hAnsi="Arial" w:cs="Arial"/>
                <w:sz w:val="24"/>
                <w:szCs w:val="24"/>
              </w:rPr>
            </w:pPr>
          </w:p>
          <w:p w14:paraId="5121A1EA" w14:textId="22ED33A2" w:rsidR="00475706" w:rsidRPr="00475706" w:rsidRDefault="00475706" w:rsidP="00634A28">
            <w:pPr>
              <w:spacing w:line="276" w:lineRule="auto"/>
              <w:rPr>
                <w:rFonts w:ascii="Arial" w:hAnsi="Arial" w:cs="Arial"/>
                <w:sz w:val="24"/>
                <w:szCs w:val="24"/>
              </w:rPr>
            </w:pPr>
            <w:r w:rsidRPr="4C5B5918">
              <w:rPr>
                <w:rFonts w:ascii="Arial" w:hAnsi="Arial" w:cs="Arial"/>
                <w:sz w:val="24"/>
                <w:szCs w:val="24"/>
              </w:rPr>
              <w:t xml:space="preserve">“Analyse the impact that serious and organised crime has upon the </w:t>
            </w:r>
            <w:r w:rsidR="5558444B" w:rsidRPr="4C5B5918">
              <w:rPr>
                <w:rFonts w:ascii="Arial" w:hAnsi="Arial" w:cs="Arial"/>
                <w:sz w:val="24"/>
                <w:szCs w:val="24"/>
              </w:rPr>
              <w:t>public's</w:t>
            </w:r>
            <w:r w:rsidRPr="4C5B5918">
              <w:rPr>
                <w:rFonts w:ascii="Arial" w:hAnsi="Arial" w:cs="Arial"/>
                <w:sz w:val="24"/>
                <w:szCs w:val="24"/>
              </w:rPr>
              <w:t xml:space="preserve"> </w:t>
            </w:r>
            <w:r w:rsidR="6569D485" w:rsidRPr="4C5B5918">
              <w:rPr>
                <w:rFonts w:ascii="Arial" w:hAnsi="Arial" w:cs="Arial"/>
                <w:sz w:val="24"/>
                <w:szCs w:val="24"/>
              </w:rPr>
              <w:t>'trust and confidence' in the police considering ho</w:t>
            </w:r>
            <w:r w:rsidR="43820A38" w:rsidRPr="4C5B5918">
              <w:rPr>
                <w:rFonts w:ascii="Arial" w:hAnsi="Arial" w:cs="Arial"/>
                <w:sz w:val="24"/>
                <w:szCs w:val="24"/>
              </w:rPr>
              <w:t>w the police respond to this type of off</w:t>
            </w:r>
            <w:r w:rsidRPr="4C5B5918">
              <w:rPr>
                <w:rFonts w:ascii="Arial" w:hAnsi="Arial" w:cs="Arial"/>
                <w:sz w:val="24"/>
                <w:szCs w:val="24"/>
              </w:rPr>
              <w:t>ending”.</w:t>
            </w:r>
          </w:p>
          <w:p w14:paraId="4B63C1DF" w14:textId="07E0AB8B" w:rsidR="00475706" w:rsidRPr="00475706" w:rsidRDefault="00475706" w:rsidP="00634A28">
            <w:pPr>
              <w:spacing w:line="276" w:lineRule="auto"/>
              <w:rPr>
                <w:rFonts w:ascii="Arial" w:hAnsi="Arial" w:cs="Arial"/>
                <w:sz w:val="24"/>
                <w:szCs w:val="24"/>
              </w:rPr>
            </w:pPr>
          </w:p>
        </w:tc>
      </w:tr>
      <w:tr w:rsidR="00475706" w14:paraId="0E066165" w14:textId="77777777" w:rsidTr="4C5B5918">
        <w:tc>
          <w:tcPr>
            <w:tcW w:w="846" w:type="dxa"/>
          </w:tcPr>
          <w:p w14:paraId="2DCFC649" w14:textId="72381C6E" w:rsidR="00475706" w:rsidRPr="00475706" w:rsidRDefault="00475706">
            <w:pPr>
              <w:rPr>
                <w:rFonts w:ascii="Arial" w:hAnsi="Arial" w:cs="Arial"/>
                <w:sz w:val="24"/>
                <w:szCs w:val="24"/>
              </w:rPr>
            </w:pPr>
            <w:r w:rsidRPr="00475706">
              <w:rPr>
                <w:rFonts w:ascii="Arial" w:hAnsi="Arial" w:cs="Arial"/>
                <w:sz w:val="24"/>
                <w:szCs w:val="24"/>
              </w:rPr>
              <w:t>4</w:t>
            </w:r>
          </w:p>
        </w:tc>
        <w:tc>
          <w:tcPr>
            <w:tcW w:w="9598" w:type="dxa"/>
          </w:tcPr>
          <w:p w14:paraId="16F69D89" w14:textId="33AA10EA" w:rsidR="00475706" w:rsidRPr="00475706" w:rsidRDefault="606172D5" w:rsidP="00634A28">
            <w:pPr>
              <w:spacing w:line="276" w:lineRule="auto"/>
              <w:rPr>
                <w:rFonts w:ascii="Arial" w:hAnsi="Arial" w:cs="Arial"/>
                <w:sz w:val="24"/>
                <w:szCs w:val="24"/>
              </w:rPr>
            </w:pPr>
            <w:r w:rsidRPr="4C5B5918">
              <w:rPr>
                <w:rFonts w:ascii="Arial" w:hAnsi="Arial" w:cs="Arial"/>
                <w:sz w:val="24"/>
                <w:szCs w:val="24"/>
              </w:rPr>
              <w:t xml:space="preserve">You should focus </w:t>
            </w:r>
            <w:r w:rsidR="00475706" w:rsidRPr="4C5B5918">
              <w:rPr>
                <w:rFonts w:ascii="Arial" w:hAnsi="Arial" w:cs="Arial"/>
                <w:sz w:val="24"/>
                <w:szCs w:val="24"/>
              </w:rPr>
              <w:t xml:space="preserve">upon </w:t>
            </w:r>
            <w:r w:rsidR="00475706" w:rsidRPr="4C5B5918">
              <w:rPr>
                <w:rFonts w:ascii="Arial" w:hAnsi="Arial" w:cs="Arial"/>
                <w:b/>
                <w:bCs/>
                <w:sz w:val="24"/>
                <w:szCs w:val="24"/>
              </w:rPr>
              <w:t>one specific crime area</w:t>
            </w:r>
            <w:r w:rsidR="00475706" w:rsidRPr="4C5B5918">
              <w:rPr>
                <w:rFonts w:ascii="Arial" w:hAnsi="Arial" w:cs="Arial"/>
                <w:sz w:val="24"/>
                <w:szCs w:val="24"/>
              </w:rPr>
              <w:t xml:space="preserve">, such as </w:t>
            </w:r>
            <w:r w:rsidR="34397A78" w:rsidRPr="4C5B5918">
              <w:rPr>
                <w:rFonts w:ascii="Arial" w:hAnsi="Arial" w:cs="Arial"/>
                <w:sz w:val="24"/>
                <w:szCs w:val="24"/>
              </w:rPr>
              <w:t xml:space="preserve">the production and distribution of illicit substances, </w:t>
            </w:r>
            <w:r w:rsidR="00475706" w:rsidRPr="4C5B5918">
              <w:rPr>
                <w:rFonts w:ascii="Arial" w:hAnsi="Arial" w:cs="Arial"/>
                <w:sz w:val="24"/>
                <w:szCs w:val="24"/>
              </w:rPr>
              <w:t>Modern-Day Slavery</w:t>
            </w:r>
            <w:r w:rsidR="3E245C80" w:rsidRPr="4C5B5918">
              <w:rPr>
                <w:rFonts w:ascii="Arial" w:hAnsi="Arial" w:cs="Arial"/>
                <w:sz w:val="24"/>
                <w:szCs w:val="24"/>
              </w:rPr>
              <w:t>, Child Sexual Exploitation, Illegal Firearm and Weapons</w:t>
            </w:r>
            <w:r w:rsidR="00475706" w:rsidRPr="4C5B5918">
              <w:rPr>
                <w:rFonts w:ascii="Arial" w:hAnsi="Arial" w:cs="Arial"/>
                <w:sz w:val="24"/>
                <w:szCs w:val="24"/>
              </w:rPr>
              <w:t xml:space="preserve"> or Fraud.</w:t>
            </w:r>
          </w:p>
        </w:tc>
      </w:tr>
      <w:tr w:rsidR="00475706" w14:paraId="3880A7B5" w14:textId="77777777" w:rsidTr="4C5B5918">
        <w:tc>
          <w:tcPr>
            <w:tcW w:w="846" w:type="dxa"/>
          </w:tcPr>
          <w:p w14:paraId="25D32441" w14:textId="6DA79A4D" w:rsidR="00475706" w:rsidRPr="00475706" w:rsidRDefault="00475706">
            <w:pPr>
              <w:rPr>
                <w:rFonts w:ascii="Arial" w:hAnsi="Arial" w:cs="Arial"/>
                <w:sz w:val="24"/>
                <w:szCs w:val="24"/>
              </w:rPr>
            </w:pPr>
            <w:r w:rsidRPr="00475706">
              <w:rPr>
                <w:rFonts w:ascii="Arial" w:hAnsi="Arial" w:cs="Arial"/>
                <w:sz w:val="24"/>
                <w:szCs w:val="24"/>
              </w:rPr>
              <w:t>5</w:t>
            </w:r>
          </w:p>
        </w:tc>
        <w:tc>
          <w:tcPr>
            <w:tcW w:w="9598" w:type="dxa"/>
          </w:tcPr>
          <w:p w14:paraId="6C3E98BE" w14:textId="77777777" w:rsidR="00475706" w:rsidRPr="00475706" w:rsidRDefault="00475706" w:rsidP="00634A28">
            <w:pPr>
              <w:spacing w:line="276" w:lineRule="auto"/>
              <w:rPr>
                <w:rFonts w:ascii="Arial" w:eastAsia="Arial" w:hAnsi="Arial" w:cs="Arial"/>
                <w:sz w:val="24"/>
                <w:szCs w:val="24"/>
              </w:rPr>
            </w:pPr>
            <w:r w:rsidRPr="4C5B5918">
              <w:rPr>
                <w:rFonts w:ascii="Arial" w:eastAsia="Arial" w:hAnsi="Arial" w:cs="Arial"/>
                <w:b/>
                <w:bCs/>
                <w:sz w:val="24"/>
                <w:szCs w:val="24"/>
              </w:rPr>
              <w:t>Reference list slide must be included</w:t>
            </w:r>
            <w:r w:rsidRPr="4C5B5918">
              <w:rPr>
                <w:rFonts w:ascii="Arial" w:eastAsia="Arial" w:hAnsi="Arial" w:cs="Arial"/>
                <w:sz w:val="24"/>
                <w:szCs w:val="24"/>
              </w:rPr>
              <w:t xml:space="preserve"> within the presentation. Please ensure that you reference in accordance with the UWTSD Harvard referencing guide and utilise the sources on the online resource list as a starting point for your research.</w:t>
            </w:r>
          </w:p>
          <w:p w14:paraId="30228CCF" w14:textId="77777777" w:rsidR="00475706" w:rsidRPr="00475706" w:rsidRDefault="00475706" w:rsidP="00634A28">
            <w:pPr>
              <w:spacing w:line="276" w:lineRule="auto"/>
              <w:rPr>
                <w:rFonts w:ascii="Arial" w:hAnsi="Arial" w:cs="Arial"/>
                <w:sz w:val="24"/>
                <w:szCs w:val="24"/>
              </w:rPr>
            </w:pPr>
          </w:p>
        </w:tc>
      </w:tr>
    </w:tbl>
    <w:p w14:paraId="5EB4AFDD" w14:textId="6205DB28" w:rsidR="4C5B5918" w:rsidRDefault="4C5B5918"/>
    <w:p w14:paraId="6CA08CFA" w14:textId="0F99548B" w:rsidR="00475706" w:rsidRPr="00475706" w:rsidRDefault="00475706" w:rsidP="00475706">
      <w:pPr>
        <w:rPr>
          <w:rFonts w:ascii="Arial" w:hAnsi="Arial" w:cs="Arial"/>
          <w:sz w:val="24"/>
          <w:szCs w:val="24"/>
        </w:rPr>
      </w:pPr>
    </w:p>
    <w:p w14:paraId="664D3736" w14:textId="77777777" w:rsidR="00475706" w:rsidRDefault="00475706" w:rsidP="00475706">
      <w:pPr>
        <w:rPr>
          <w:rFonts w:ascii="Arial" w:hAnsi="Arial" w:cs="Arial"/>
          <w:sz w:val="24"/>
          <w:szCs w:val="24"/>
        </w:rPr>
      </w:pPr>
    </w:p>
    <w:p w14:paraId="6017195D" w14:textId="77777777" w:rsidR="00634A28" w:rsidRDefault="00634A28" w:rsidP="00475706">
      <w:pPr>
        <w:rPr>
          <w:rFonts w:ascii="Arial" w:hAnsi="Arial" w:cs="Arial"/>
          <w:sz w:val="24"/>
          <w:szCs w:val="24"/>
        </w:rPr>
      </w:pPr>
    </w:p>
    <w:p w14:paraId="1988F589" w14:textId="77777777" w:rsidR="00634A28" w:rsidRDefault="00634A28" w:rsidP="00475706">
      <w:pPr>
        <w:rPr>
          <w:rFonts w:ascii="Arial" w:hAnsi="Arial" w:cs="Arial"/>
          <w:sz w:val="24"/>
          <w:szCs w:val="24"/>
        </w:rPr>
      </w:pPr>
    </w:p>
    <w:p w14:paraId="58EC9337" w14:textId="77777777" w:rsidR="00634A28" w:rsidRDefault="00634A28" w:rsidP="00475706">
      <w:pPr>
        <w:rPr>
          <w:rFonts w:ascii="Arial" w:hAnsi="Arial" w:cs="Arial"/>
          <w:sz w:val="24"/>
          <w:szCs w:val="24"/>
        </w:rPr>
      </w:pPr>
    </w:p>
    <w:p w14:paraId="39B15988" w14:textId="77777777" w:rsidR="00634A28" w:rsidRDefault="00634A28" w:rsidP="00475706">
      <w:pPr>
        <w:rPr>
          <w:rFonts w:ascii="Arial" w:hAnsi="Arial" w:cs="Arial"/>
          <w:sz w:val="24"/>
          <w:szCs w:val="24"/>
        </w:rPr>
      </w:pPr>
    </w:p>
    <w:p w14:paraId="068296B3" w14:textId="77777777" w:rsidR="00634A28" w:rsidRDefault="00634A28" w:rsidP="00475706">
      <w:pPr>
        <w:rPr>
          <w:rFonts w:ascii="Arial" w:hAnsi="Arial" w:cs="Arial"/>
          <w:sz w:val="24"/>
          <w:szCs w:val="24"/>
        </w:rPr>
      </w:pPr>
    </w:p>
    <w:p w14:paraId="1CEA116A" w14:textId="52DB28F2" w:rsidR="7D16FF52" w:rsidRDefault="7D16FF52" w:rsidP="274D6C6E">
      <w:pPr>
        <w:shd w:val="clear" w:color="auto" w:fill="FFFFFF" w:themeFill="background1"/>
        <w:spacing w:after="150"/>
        <w:rPr>
          <w:rFonts w:ascii="Source Sans Pro" w:eastAsia="Source Sans Pro" w:hAnsi="Source Sans Pro" w:cs="Source Sans Pro"/>
          <w:color w:val="242130"/>
          <w:sz w:val="28"/>
          <w:szCs w:val="28"/>
        </w:rPr>
      </w:pPr>
      <w:r w:rsidRPr="274D6C6E">
        <w:rPr>
          <w:rFonts w:ascii="Source Sans Pro" w:eastAsia="Source Sans Pro" w:hAnsi="Source Sans Pro" w:cs="Source Sans Pro"/>
          <w:color w:val="242130"/>
          <w:sz w:val="28"/>
          <w:szCs w:val="28"/>
        </w:rPr>
        <w:t xml:space="preserve">How to Acknowledge your use of AI </w:t>
      </w:r>
    </w:p>
    <w:p w14:paraId="09985A81" w14:textId="0F7FC642"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59D1D6DC" w14:textId="08398ED8" w:rsidR="7D16FF52" w:rsidRDefault="7D16FF52" w:rsidP="274D6C6E">
      <w:pPr>
        <w:shd w:val="clear" w:color="auto" w:fill="FFFFFF" w:themeFill="background1"/>
        <w:spacing w:after="150"/>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This guidance is for students and staff to support the integration of AI tools in assessment.  </w:t>
      </w:r>
    </w:p>
    <w:p w14:paraId="682075EE" w14:textId="523E6275"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This guidance will provide you with the necessary information on how to acknowledge your use of AI in any assessment. </w:t>
      </w:r>
    </w:p>
    <w:p w14:paraId="6714D7F3" w14:textId="19F1F28D" w:rsidR="7D16FF52" w:rsidRDefault="7D16FF52" w:rsidP="274D6C6E">
      <w:pPr>
        <w:shd w:val="clear" w:color="auto" w:fill="FFFFFF" w:themeFill="background1"/>
        <w:spacing w:after="150"/>
      </w:pPr>
      <w:r w:rsidRPr="274D6C6E">
        <w:rPr>
          <w:rFonts w:ascii="Source Sans Pro" w:eastAsia="Source Sans Pro" w:hAnsi="Source Sans Pro" w:cs="Source Sans Pro"/>
          <w:b/>
          <w:bCs/>
          <w:color w:val="242130"/>
          <w:sz w:val="22"/>
          <w:szCs w:val="22"/>
        </w:rPr>
        <w:t xml:space="preserve">Important: </w:t>
      </w:r>
      <w:r w:rsidRPr="274D6C6E">
        <w:rPr>
          <w:rFonts w:ascii="Source Sans Pro" w:eastAsia="Source Sans Pro" w:hAnsi="Source Sans Pro" w:cs="Source Sans Pro"/>
          <w:color w:val="242130"/>
          <w:sz w:val="22"/>
          <w:szCs w:val="22"/>
        </w:rPr>
        <w:t xml:space="preserve">Students are expected to keep drafts of their work, including notes, etc., before and after the use of any AI tool. Students will be expected to produce these drafts and materials as necessary. </w:t>
      </w:r>
    </w:p>
    <w:p w14:paraId="1B31179C" w14:textId="02A065F0"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35C60DBA" w14:textId="182126E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You are expected to use this acknowledgement format for </w:t>
      </w:r>
      <w:r w:rsidRPr="274D6C6E">
        <w:rPr>
          <w:rFonts w:ascii="Source Sans Pro" w:eastAsia="Source Sans Pro" w:hAnsi="Source Sans Pro" w:cs="Source Sans Pro"/>
          <w:b/>
          <w:bCs/>
          <w:color w:val="242130"/>
          <w:sz w:val="22"/>
          <w:szCs w:val="22"/>
        </w:rPr>
        <w:t>all</w:t>
      </w:r>
      <w:r w:rsidRPr="274D6C6E">
        <w:rPr>
          <w:rFonts w:ascii="Source Sans Pro" w:eastAsia="Source Sans Pro" w:hAnsi="Source Sans Pro" w:cs="Source Sans Pro"/>
          <w:color w:val="242130"/>
          <w:sz w:val="22"/>
          <w:szCs w:val="22"/>
        </w:rPr>
        <w:t xml:space="preserve"> allowable uses of AI. </w:t>
      </w:r>
    </w:p>
    <w:p w14:paraId="09550B3F" w14:textId="3F9156A9"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lastRenderedPageBreak/>
        <w:t xml:space="preserve"> </w:t>
      </w:r>
    </w:p>
    <w:p w14:paraId="2D5F29D0" w14:textId="4DDCFC30"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You are expected to include this acknowledgement in a separate page at the beginning of your submission. </w:t>
      </w:r>
    </w:p>
    <w:p w14:paraId="2B3BBDCF" w14:textId="61969BD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3FC56E29" w14:textId="1BC9145D"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23DD4A7B" w14:textId="47F88DB7" w:rsidR="7D16FF52" w:rsidRDefault="7D16FF52" w:rsidP="274D6C6E">
      <w:pPr>
        <w:shd w:val="clear" w:color="auto" w:fill="FFFFFF" w:themeFill="background1"/>
        <w:spacing w:after="150"/>
      </w:pPr>
      <w:r w:rsidRPr="274D6C6E">
        <w:rPr>
          <w:rFonts w:ascii="Source Sans Pro" w:eastAsia="Source Sans Pro" w:hAnsi="Source Sans Pro" w:cs="Source Sans Pro"/>
          <w:b/>
          <w:bCs/>
          <w:color w:val="242130"/>
          <w:sz w:val="22"/>
          <w:szCs w:val="22"/>
        </w:rPr>
        <w:t>Basic Acknowledgement format of AI tool use</w:t>
      </w:r>
      <w:r w:rsidRPr="274D6C6E">
        <w:rPr>
          <w:rFonts w:ascii="Source Sans Pro" w:eastAsia="Source Sans Pro" w:hAnsi="Source Sans Pro" w:cs="Source Sans Pro"/>
          <w:color w:val="242130"/>
          <w:sz w:val="22"/>
          <w:szCs w:val="22"/>
        </w:rPr>
        <w:t xml:space="preserve"> </w:t>
      </w:r>
    </w:p>
    <w:p w14:paraId="1667A0DB" w14:textId="6C372C64"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4004A974" w14:textId="03DEF442"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79AFECEB" w14:textId="7AB86D8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acknowledge the use of [AI Tool] [(AI Tool </w:t>
      </w:r>
      <w:proofErr w:type="spellStart"/>
      <w:r w:rsidRPr="274D6C6E">
        <w:rPr>
          <w:rFonts w:ascii="Source Sans Pro" w:eastAsia="Source Sans Pro" w:hAnsi="Source Sans Pro" w:cs="Source Sans Pro"/>
          <w:color w:val="242130"/>
          <w:sz w:val="22"/>
          <w:szCs w:val="22"/>
        </w:rPr>
        <w:t>url</w:t>
      </w:r>
      <w:proofErr w:type="spellEnd"/>
      <w:r w:rsidRPr="274D6C6E">
        <w:rPr>
          <w:rFonts w:ascii="Source Sans Pro" w:eastAsia="Source Sans Pro" w:hAnsi="Source Sans Pro" w:cs="Source Sans Pro"/>
          <w:color w:val="242130"/>
          <w:sz w:val="22"/>
          <w:szCs w:val="22"/>
        </w:rPr>
        <w:t xml:space="preserve">)] on [Date] to [Purpose my work]. I used the prompt(s):  </w:t>
      </w:r>
    </w:p>
    <w:p w14:paraId="28802151" w14:textId="09DC3EDB" w:rsidR="7D16FF52" w:rsidRDefault="7D16FF52" w:rsidP="274D6C6E">
      <w:pPr>
        <w:pStyle w:val="ListParagraph"/>
        <w:numPr>
          <w:ilvl w:val="0"/>
          <w:numId w:val="8"/>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[Prompt] </w:t>
      </w:r>
    </w:p>
    <w:p w14:paraId="774B182B" w14:textId="429EAF7E" w:rsidR="7D16FF52" w:rsidRDefault="7D16FF52" w:rsidP="274D6C6E">
      <w:pPr>
        <w:pStyle w:val="ListParagraph"/>
        <w:numPr>
          <w:ilvl w:val="0"/>
          <w:numId w:val="7"/>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[Prompt] </w:t>
      </w:r>
    </w:p>
    <w:p w14:paraId="6C9BA852" w14:textId="734785EB" w:rsidR="7D16FF52" w:rsidRDefault="7D16FF52" w:rsidP="274D6C6E">
      <w:pPr>
        <w:pStyle w:val="ListParagraph"/>
        <w:numPr>
          <w:ilvl w:val="0"/>
          <w:numId w:val="6"/>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[Prompt] </w:t>
      </w:r>
    </w:p>
    <w:p w14:paraId="5A203E3F" w14:textId="4EA7836D"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495B6030" w14:textId="08D690DD"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2C392173" w14:textId="05A18249"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3234B3B1" w14:textId="038E3856"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r w:rsidRPr="274D6C6E">
        <w:rPr>
          <w:rFonts w:ascii="Source Sans Pro" w:eastAsia="Source Sans Pro" w:hAnsi="Source Sans Pro" w:cs="Source Sans Pro"/>
          <w:b/>
          <w:bCs/>
          <w:color w:val="242130"/>
          <w:sz w:val="22"/>
          <w:szCs w:val="22"/>
        </w:rPr>
        <w:t>Signed:</w:t>
      </w:r>
      <w:r w:rsidRPr="274D6C6E">
        <w:rPr>
          <w:rFonts w:ascii="Source Sans Pro" w:eastAsia="Source Sans Pro" w:hAnsi="Source Sans Pro" w:cs="Source Sans Pro"/>
          <w:color w:val="242130"/>
          <w:sz w:val="22"/>
          <w:szCs w:val="22"/>
        </w:rPr>
        <w:t xml:space="preserve"> </w:t>
      </w:r>
    </w:p>
    <w:p w14:paraId="33B1F929" w14:textId="70E91C3E"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2ECB1E24" w14:textId="662781D1" w:rsidR="7D16FF52" w:rsidRDefault="7D16FF52" w:rsidP="274D6C6E">
      <w:pPr>
        <w:shd w:val="clear" w:color="auto" w:fill="FFFFFF" w:themeFill="background1"/>
        <w:spacing w:after="150"/>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 </w:t>
      </w:r>
      <w:r w:rsidRPr="274D6C6E">
        <w:rPr>
          <w:rFonts w:ascii="Source Sans Pro" w:eastAsia="Source Sans Pro" w:hAnsi="Source Sans Pro" w:cs="Source Sans Pro"/>
          <w:b/>
          <w:bCs/>
          <w:color w:val="242130"/>
          <w:sz w:val="22"/>
          <w:szCs w:val="22"/>
        </w:rPr>
        <w:t>Example 1:</w:t>
      </w:r>
      <w:r w:rsidRPr="274D6C6E">
        <w:rPr>
          <w:rFonts w:ascii="Source Sans Pro" w:eastAsia="Source Sans Pro" w:hAnsi="Source Sans Pro" w:cs="Source Sans Pro"/>
          <w:color w:val="242130"/>
          <w:sz w:val="22"/>
          <w:szCs w:val="22"/>
        </w:rPr>
        <w:t xml:space="preserve"> </w:t>
      </w:r>
    </w:p>
    <w:p w14:paraId="439836AC" w14:textId="7DDFBE18"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I acknowledge the use of Grammarly (</w:t>
      </w:r>
      <w:hyperlink r:id="rId9">
        <w:r w:rsidRPr="274D6C6E">
          <w:rPr>
            <w:rStyle w:val="Hyperlink"/>
            <w:rFonts w:ascii="Source Sans Pro" w:eastAsia="Source Sans Pro" w:hAnsi="Source Sans Pro" w:cs="Source Sans Pro"/>
            <w:color w:val="0D0D0D" w:themeColor="text1" w:themeTint="F2"/>
            <w:sz w:val="22"/>
            <w:szCs w:val="22"/>
          </w:rPr>
          <w:t>https://www.grammarly.com/</w:t>
        </w:r>
      </w:hyperlink>
      <w:r w:rsidRPr="274D6C6E">
        <w:rPr>
          <w:rFonts w:ascii="Source Sans Pro" w:eastAsia="Source Sans Pro" w:hAnsi="Source Sans Pro" w:cs="Source Sans Pro"/>
          <w:color w:val="242130"/>
          <w:sz w:val="22"/>
          <w:szCs w:val="22"/>
        </w:rPr>
        <w:t xml:space="preserve">) on 10 February 2024 to check my work using the prompt(s):  </w:t>
      </w:r>
    </w:p>
    <w:p w14:paraId="09990D4E" w14:textId="6FDBA8EF" w:rsidR="7D16FF52" w:rsidRDefault="7D16FF52" w:rsidP="274D6C6E">
      <w:pPr>
        <w:shd w:val="clear" w:color="auto" w:fill="FFFFFF" w:themeFill="background1"/>
        <w:spacing w:after="150"/>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1. Please check the following text for readability, grammar and syntax.  </w:t>
      </w:r>
    </w:p>
    <w:p w14:paraId="57834706" w14:textId="03ABF088"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6B632DE7" w14:textId="5C098B93"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1C50055B" w14:textId="5AD1EECE"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r w:rsidRPr="274D6C6E">
        <w:rPr>
          <w:rFonts w:ascii="Source Sans Pro" w:eastAsia="Source Sans Pro" w:hAnsi="Source Sans Pro" w:cs="Source Sans Pro"/>
          <w:b/>
          <w:bCs/>
          <w:color w:val="242130"/>
          <w:sz w:val="22"/>
          <w:szCs w:val="22"/>
        </w:rPr>
        <w:t>Example 2:</w:t>
      </w:r>
      <w:r w:rsidRPr="274D6C6E">
        <w:rPr>
          <w:rFonts w:ascii="Source Sans Pro" w:eastAsia="Source Sans Pro" w:hAnsi="Source Sans Pro" w:cs="Source Sans Pro"/>
          <w:color w:val="242130"/>
          <w:sz w:val="22"/>
          <w:szCs w:val="22"/>
        </w:rPr>
        <w:t xml:space="preserve"> </w:t>
      </w:r>
    </w:p>
    <w:p w14:paraId="4E2C14C8" w14:textId="5721B3A5"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acknowledge the use of </w:t>
      </w:r>
      <w:proofErr w:type="spellStart"/>
      <w:r w:rsidRPr="274D6C6E">
        <w:rPr>
          <w:rFonts w:ascii="Source Sans Pro" w:eastAsia="Source Sans Pro" w:hAnsi="Source Sans Pro" w:cs="Source Sans Pro"/>
          <w:color w:val="242130"/>
          <w:sz w:val="22"/>
          <w:szCs w:val="22"/>
        </w:rPr>
        <w:t>SciSpace</w:t>
      </w:r>
      <w:proofErr w:type="spellEnd"/>
      <w:r w:rsidRPr="274D6C6E">
        <w:rPr>
          <w:rFonts w:ascii="Source Sans Pro" w:eastAsia="Source Sans Pro" w:hAnsi="Source Sans Pro" w:cs="Source Sans Pro"/>
          <w:color w:val="242130"/>
          <w:sz w:val="22"/>
          <w:szCs w:val="22"/>
        </w:rPr>
        <w:t xml:space="preserve"> (</w:t>
      </w:r>
      <w:hyperlink r:id="rId10">
        <w:r w:rsidRPr="274D6C6E">
          <w:rPr>
            <w:rStyle w:val="Hyperlink"/>
            <w:rFonts w:ascii="Source Sans Pro" w:eastAsia="Source Sans Pro" w:hAnsi="Source Sans Pro" w:cs="Source Sans Pro"/>
            <w:color w:val="0D0D0D" w:themeColor="text1" w:themeTint="F2"/>
            <w:sz w:val="22"/>
            <w:szCs w:val="22"/>
          </w:rPr>
          <w:t>https://typeset.io/</w:t>
        </w:r>
      </w:hyperlink>
      <w:r w:rsidRPr="274D6C6E">
        <w:rPr>
          <w:rFonts w:ascii="Source Sans Pro" w:eastAsia="Source Sans Pro" w:hAnsi="Source Sans Pro" w:cs="Source Sans Pro"/>
          <w:color w:val="242130"/>
          <w:sz w:val="22"/>
          <w:szCs w:val="22"/>
        </w:rPr>
        <w:t xml:space="preserve">) on 7 March 2024 to support my research using the prompt(s):  </w:t>
      </w:r>
    </w:p>
    <w:p w14:paraId="54225324" w14:textId="62245305" w:rsidR="7D16FF52" w:rsidRDefault="7D16FF52" w:rsidP="274D6C6E">
      <w:pPr>
        <w:pStyle w:val="ListParagraph"/>
        <w:numPr>
          <w:ilvl w:val="0"/>
          <w:numId w:val="5"/>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Please provide me with materials on the biology of the liver. </w:t>
      </w:r>
    </w:p>
    <w:p w14:paraId="4302CF6C" w14:textId="62EF03E9" w:rsidR="7D16FF52" w:rsidRDefault="7D16FF52" w:rsidP="274D6C6E">
      <w:pPr>
        <w:pStyle w:val="ListParagraph"/>
        <w:numPr>
          <w:ilvl w:val="0"/>
          <w:numId w:val="4"/>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Please provide me with materials on liver cells. </w:t>
      </w:r>
    </w:p>
    <w:p w14:paraId="3E15D5B3" w14:textId="250D7A59"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01B898DE" w14:textId="4A2173B6"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55B4D396" w14:textId="0A5B9CAB" w:rsidR="7D16FF52" w:rsidRDefault="7D16FF52" w:rsidP="274D6C6E">
      <w:pPr>
        <w:shd w:val="clear" w:color="auto" w:fill="FFFFFF" w:themeFill="background1"/>
        <w:spacing w:after="150"/>
      </w:pPr>
      <w:r w:rsidRPr="274D6C6E">
        <w:rPr>
          <w:rFonts w:ascii="Source Sans Pro" w:eastAsia="Source Sans Pro" w:hAnsi="Source Sans Pro" w:cs="Source Sans Pro"/>
          <w:b/>
          <w:bCs/>
          <w:color w:val="242130"/>
          <w:sz w:val="22"/>
          <w:szCs w:val="22"/>
        </w:rPr>
        <w:t>Example 3:</w:t>
      </w:r>
      <w:r w:rsidRPr="274D6C6E">
        <w:rPr>
          <w:rFonts w:ascii="Source Sans Pro" w:eastAsia="Source Sans Pro" w:hAnsi="Source Sans Pro" w:cs="Source Sans Pro"/>
          <w:color w:val="242130"/>
          <w:sz w:val="22"/>
          <w:szCs w:val="22"/>
        </w:rPr>
        <w:t xml:space="preserve"> </w:t>
      </w:r>
    </w:p>
    <w:p w14:paraId="6E0688AA" w14:textId="26E4E04E"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I acknowledge the use of ChatGPT (</w:t>
      </w:r>
      <w:hyperlink r:id="rId11">
        <w:r w:rsidRPr="274D6C6E">
          <w:rPr>
            <w:rStyle w:val="Hyperlink"/>
            <w:rFonts w:ascii="Source Sans Pro" w:eastAsia="Source Sans Pro" w:hAnsi="Source Sans Pro" w:cs="Source Sans Pro"/>
            <w:color w:val="0D0D0D" w:themeColor="text1" w:themeTint="F2"/>
            <w:sz w:val="22"/>
            <w:szCs w:val="22"/>
          </w:rPr>
          <w:t>https://chatgpt.com/</w:t>
        </w:r>
      </w:hyperlink>
      <w:r w:rsidRPr="274D6C6E">
        <w:rPr>
          <w:rFonts w:ascii="Source Sans Pro" w:eastAsia="Source Sans Pro" w:hAnsi="Source Sans Pro" w:cs="Source Sans Pro"/>
          <w:color w:val="242130"/>
          <w:sz w:val="22"/>
          <w:szCs w:val="22"/>
        </w:rPr>
        <w:t xml:space="preserve">) on 13 April 2024 to write my notes into submission format using the prompt(s):  </w:t>
      </w:r>
    </w:p>
    <w:p w14:paraId="4A0A8B97" w14:textId="7154A213"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1. Please write up these bullet points as an essay paragraph at university level. </w:t>
      </w:r>
    </w:p>
    <w:p w14:paraId="42DF6592" w14:textId="746C4C10"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2A134E19" w14:textId="6EAC1AFC"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5FF36950" w14:textId="1CE656EC"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6B8F2F3F" w14:textId="6A8527F9"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Acknowledgement </w:t>
      </w:r>
      <w:proofErr w:type="gramStart"/>
      <w:r w:rsidRPr="274D6C6E">
        <w:rPr>
          <w:rFonts w:ascii="Source Sans Pro" w:eastAsia="Source Sans Pro" w:hAnsi="Source Sans Pro" w:cs="Source Sans Pro"/>
          <w:color w:val="242130"/>
          <w:sz w:val="22"/>
          <w:szCs w:val="22"/>
        </w:rPr>
        <w:t>of  the</w:t>
      </w:r>
      <w:proofErr w:type="gramEnd"/>
      <w:r w:rsidRPr="274D6C6E">
        <w:rPr>
          <w:rFonts w:ascii="Source Sans Pro" w:eastAsia="Source Sans Pro" w:hAnsi="Source Sans Pro" w:cs="Source Sans Pro"/>
          <w:color w:val="242130"/>
          <w:sz w:val="22"/>
          <w:szCs w:val="22"/>
        </w:rPr>
        <w:t xml:space="preserve"> use of multiple AI tools </w:t>
      </w:r>
    </w:p>
    <w:p w14:paraId="001387EE" w14:textId="2407A78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lastRenderedPageBreak/>
        <w:t xml:space="preserve"> </w:t>
      </w:r>
    </w:p>
    <w:p w14:paraId="2FD37134" w14:textId="43443E85"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I</w:t>
      </w:r>
      <w:r w:rsidRPr="274D6C6E">
        <w:rPr>
          <w:rFonts w:ascii="Source Sans Pro" w:eastAsia="Source Sans Pro" w:hAnsi="Source Sans Pro" w:cs="Source Sans Pro"/>
          <w:b/>
          <w:bCs/>
          <w:color w:val="242130"/>
          <w:sz w:val="22"/>
          <w:szCs w:val="22"/>
        </w:rPr>
        <w:t>f you have used multiple AI tools, then you need to include an acknowledgement for each tool you used.</w:t>
      </w:r>
      <w:r w:rsidRPr="274D6C6E">
        <w:rPr>
          <w:rFonts w:ascii="Source Sans Pro" w:eastAsia="Source Sans Pro" w:hAnsi="Source Sans Pro" w:cs="Source Sans Pro"/>
          <w:color w:val="242130"/>
          <w:sz w:val="22"/>
          <w:szCs w:val="22"/>
        </w:rPr>
        <w:t xml:space="preserve"> </w:t>
      </w:r>
    </w:p>
    <w:p w14:paraId="6C77E442" w14:textId="727FF353"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5D6CFA23" w14:textId="27177624" w:rsidR="7D16FF52" w:rsidRDefault="7D16FF52" w:rsidP="274D6C6E">
      <w:pPr>
        <w:shd w:val="clear" w:color="auto" w:fill="FFFFFF" w:themeFill="background1"/>
        <w:spacing w:after="150"/>
      </w:pPr>
      <w:r w:rsidRPr="274D6C6E">
        <w:rPr>
          <w:rFonts w:ascii="Source Sans Pro" w:eastAsia="Source Sans Pro" w:hAnsi="Source Sans Pro" w:cs="Source Sans Pro"/>
          <w:b/>
          <w:bCs/>
          <w:color w:val="242130"/>
          <w:sz w:val="22"/>
          <w:szCs w:val="22"/>
        </w:rPr>
        <w:t xml:space="preserve">Example 4: </w:t>
      </w:r>
      <w:r w:rsidRPr="274D6C6E">
        <w:rPr>
          <w:rFonts w:ascii="Source Sans Pro" w:eastAsia="Source Sans Pro" w:hAnsi="Source Sans Pro" w:cs="Source Sans Pro"/>
          <w:color w:val="242130"/>
          <w:sz w:val="22"/>
          <w:szCs w:val="22"/>
        </w:rPr>
        <w:t xml:space="preserve"> </w:t>
      </w:r>
    </w:p>
    <w:p w14:paraId="6F26DD72" w14:textId="4D834783"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acknowledge the use of </w:t>
      </w:r>
      <w:proofErr w:type="spellStart"/>
      <w:r w:rsidRPr="274D6C6E">
        <w:rPr>
          <w:rFonts w:ascii="Source Sans Pro" w:eastAsia="Source Sans Pro" w:hAnsi="Source Sans Pro" w:cs="Source Sans Pro"/>
          <w:color w:val="242130"/>
          <w:sz w:val="22"/>
          <w:szCs w:val="22"/>
        </w:rPr>
        <w:t>SciSpace</w:t>
      </w:r>
      <w:proofErr w:type="spellEnd"/>
      <w:r w:rsidRPr="274D6C6E">
        <w:rPr>
          <w:rFonts w:ascii="Source Sans Pro" w:eastAsia="Source Sans Pro" w:hAnsi="Source Sans Pro" w:cs="Source Sans Pro"/>
          <w:color w:val="242130"/>
          <w:sz w:val="22"/>
          <w:szCs w:val="22"/>
        </w:rPr>
        <w:t xml:space="preserve"> (</w:t>
      </w:r>
      <w:hyperlink r:id="rId12">
        <w:r w:rsidRPr="274D6C6E">
          <w:rPr>
            <w:rStyle w:val="Hyperlink"/>
            <w:rFonts w:ascii="Source Sans Pro" w:eastAsia="Source Sans Pro" w:hAnsi="Source Sans Pro" w:cs="Source Sans Pro"/>
            <w:color w:val="0D0D0D" w:themeColor="text1" w:themeTint="F2"/>
            <w:sz w:val="22"/>
            <w:szCs w:val="22"/>
          </w:rPr>
          <w:t>https://typeset.io/</w:t>
        </w:r>
      </w:hyperlink>
      <w:r w:rsidRPr="274D6C6E">
        <w:rPr>
          <w:rFonts w:ascii="Source Sans Pro" w:eastAsia="Source Sans Pro" w:hAnsi="Source Sans Pro" w:cs="Source Sans Pro"/>
          <w:color w:val="242130"/>
          <w:sz w:val="22"/>
          <w:szCs w:val="22"/>
        </w:rPr>
        <w:t xml:space="preserve">) on 28 June 2024 to support my research using the prompt(s):  </w:t>
      </w:r>
    </w:p>
    <w:p w14:paraId="294730DE" w14:textId="7C3FBC85" w:rsidR="7D16FF52" w:rsidRDefault="7D16FF52" w:rsidP="274D6C6E">
      <w:pPr>
        <w:pStyle w:val="ListParagraph"/>
        <w:numPr>
          <w:ilvl w:val="0"/>
          <w:numId w:val="3"/>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Please provide me with materials on the American Civil War. </w:t>
      </w:r>
    </w:p>
    <w:p w14:paraId="6FB8B73E" w14:textId="7AEAD0E9" w:rsidR="7D16FF52" w:rsidRDefault="7D16FF52" w:rsidP="274D6C6E">
      <w:pPr>
        <w:pStyle w:val="ListParagraph"/>
        <w:numPr>
          <w:ilvl w:val="0"/>
          <w:numId w:val="2"/>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Please provide me with materials on the reception of Gone with the Wind. </w:t>
      </w:r>
    </w:p>
    <w:p w14:paraId="536BA78A" w14:textId="1AE5784C" w:rsidR="7D16FF52" w:rsidRDefault="7D16FF52" w:rsidP="274D6C6E">
      <w:pPr>
        <w:pStyle w:val="ListParagraph"/>
        <w:numPr>
          <w:ilvl w:val="0"/>
          <w:numId w:val="1"/>
        </w:numPr>
        <w:shd w:val="clear" w:color="auto" w:fill="FFFFFF" w:themeFill="background1"/>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 </w:t>
      </w:r>
    </w:p>
    <w:p w14:paraId="4AC853D8" w14:textId="234A3A9F"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presented any AI generated text as my own work. I confirm I have copies of my drafts, notes, and other resources I used before, and after the use of AI tools which I may be asked to provide in evidence. </w:t>
      </w:r>
    </w:p>
    <w:p w14:paraId="040ECD13" w14:textId="7FDC699E"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I acknowledge the use of Adobe Express (</w:t>
      </w:r>
      <w:hyperlink r:id="rId13">
        <w:r w:rsidRPr="274D6C6E">
          <w:rPr>
            <w:rStyle w:val="Hyperlink"/>
            <w:rFonts w:ascii="Source Sans Pro" w:eastAsia="Source Sans Pro" w:hAnsi="Source Sans Pro" w:cs="Source Sans Pro"/>
            <w:color w:val="0D0D0D" w:themeColor="text1" w:themeTint="F2"/>
            <w:sz w:val="22"/>
            <w:szCs w:val="22"/>
          </w:rPr>
          <w:t>https://www.adobe.com/express/</w:t>
        </w:r>
      </w:hyperlink>
      <w:r w:rsidRPr="274D6C6E">
        <w:rPr>
          <w:rFonts w:ascii="Source Sans Pro" w:eastAsia="Source Sans Pro" w:hAnsi="Source Sans Pro" w:cs="Source Sans Pro"/>
          <w:color w:val="242130"/>
          <w:sz w:val="22"/>
          <w:szCs w:val="22"/>
        </w:rPr>
        <w:t xml:space="preserve">) on 24 June 2024 to edit photographic material:  </w:t>
      </w:r>
    </w:p>
    <w:p w14:paraId="7BDBC2C1" w14:textId="3D710B17"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1. Remove background from Figure 1. </w:t>
      </w:r>
    </w:p>
    <w:p w14:paraId="06C076B5" w14:textId="5D0BBA47"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I confirm that I have not presented any AI generated materials as my own work. I confirm I have copies of my drafts, notes, and other resources I used before, and after the use of AI tools which I may be asked to provide in evidence. </w:t>
      </w:r>
    </w:p>
    <w:p w14:paraId="04779232" w14:textId="6BE36C60" w:rsidR="7D16FF52" w:rsidRDefault="7D16FF52" w:rsidP="274D6C6E">
      <w:pPr>
        <w:shd w:val="clear" w:color="auto" w:fill="FFFFFF" w:themeFill="background1"/>
        <w:spacing w:after="150"/>
        <w:rPr>
          <w:rFonts w:ascii="Source Sans Pro" w:eastAsia="Source Sans Pro" w:hAnsi="Source Sans Pro" w:cs="Source Sans Pro"/>
          <w:color w:val="242130"/>
          <w:sz w:val="22"/>
          <w:szCs w:val="22"/>
        </w:rPr>
      </w:pPr>
      <w:r w:rsidRPr="274D6C6E">
        <w:rPr>
          <w:rFonts w:ascii="Source Sans Pro" w:eastAsia="Source Sans Pro" w:hAnsi="Source Sans Pro" w:cs="Source Sans Pro"/>
          <w:color w:val="242130"/>
          <w:sz w:val="22"/>
          <w:szCs w:val="22"/>
        </w:rPr>
        <w:t xml:space="preserve">   </w:t>
      </w:r>
    </w:p>
    <w:p w14:paraId="3047DD7A" w14:textId="5650EC9C" w:rsidR="7D16FF52" w:rsidRDefault="7D16FF52" w:rsidP="274D6C6E">
      <w:pPr>
        <w:shd w:val="clear" w:color="auto" w:fill="FFFFFF" w:themeFill="background1"/>
        <w:spacing w:after="150"/>
      </w:pPr>
      <w:r w:rsidRPr="274D6C6E">
        <w:rPr>
          <w:rFonts w:ascii="Source Sans Pro" w:eastAsia="Source Sans Pro" w:hAnsi="Source Sans Pro" w:cs="Source Sans Pro"/>
          <w:b/>
          <w:bCs/>
          <w:color w:val="242130"/>
          <w:sz w:val="22"/>
          <w:szCs w:val="22"/>
        </w:rPr>
        <w:t xml:space="preserve">If you have not used AI tools </w:t>
      </w:r>
      <w:r w:rsidRPr="274D6C6E">
        <w:rPr>
          <w:rFonts w:ascii="Source Sans Pro" w:eastAsia="Source Sans Pro" w:hAnsi="Source Sans Pro" w:cs="Source Sans Pro"/>
          <w:color w:val="242130"/>
          <w:sz w:val="22"/>
          <w:szCs w:val="22"/>
        </w:rPr>
        <w:t xml:space="preserve"> </w:t>
      </w:r>
    </w:p>
    <w:p w14:paraId="182E3CAD" w14:textId="60EE23E4"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1842234D" w14:textId="37CB168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If you have not used AI tools, whether because it is not allowed or because you have chosen not to use AI tools at all, you need to include the following acknowledgement. </w:t>
      </w:r>
    </w:p>
    <w:p w14:paraId="2B455BD3" w14:textId="79945BBB"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5DD90E1D" w14:textId="50372777"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0022982" w14:textId="40E0144A"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r w:rsidRPr="274D6C6E">
        <w:rPr>
          <w:rFonts w:ascii="Source Sans Pro" w:eastAsia="Source Sans Pro" w:hAnsi="Source Sans Pro" w:cs="Source Sans Pro"/>
          <w:b/>
          <w:bCs/>
          <w:color w:val="242130"/>
          <w:sz w:val="22"/>
          <w:szCs w:val="22"/>
        </w:rPr>
        <w:t>Signed:</w:t>
      </w:r>
      <w:r w:rsidRPr="274D6C6E">
        <w:rPr>
          <w:rFonts w:ascii="Source Sans Pro" w:eastAsia="Source Sans Pro" w:hAnsi="Source Sans Pro" w:cs="Source Sans Pro"/>
          <w:color w:val="242130"/>
          <w:sz w:val="22"/>
          <w:szCs w:val="22"/>
        </w:rPr>
        <w:t xml:space="preserve"> </w:t>
      </w:r>
    </w:p>
    <w:p w14:paraId="24FA150C" w14:textId="43EBE641" w:rsidR="7D16FF52" w:rsidRDefault="7D16FF52" w:rsidP="274D6C6E">
      <w:pPr>
        <w:shd w:val="clear" w:color="auto" w:fill="FFFFFF" w:themeFill="background1"/>
        <w:spacing w:after="150"/>
      </w:pPr>
      <w:r w:rsidRPr="274D6C6E">
        <w:rPr>
          <w:rFonts w:ascii="Source Sans Pro" w:eastAsia="Source Sans Pro" w:hAnsi="Source Sans Pro" w:cs="Source Sans Pro"/>
          <w:color w:val="242130"/>
          <w:sz w:val="22"/>
          <w:szCs w:val="22"/>
        </w:rPr>
        <w:t xml:space="preserve"> </w:t>
      </w: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03DF6E6" w14:textId="231206E1" w:rsidR="00895734" w:rsidRPr="00135E57"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r w:rsidR="29D63121" w:rsidRPr="00FA7E96">
        <w:rPr>
          <w:rFonts w:ascii="Arial" w:hAnsi="Arial" w:cs="Arial"/>
          <w:sz w:val="22"/>
          <w:szCs w:val="22"/>
        </w:rPr>
        <w:t>.</w:t>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ED3787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34A28">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B94EB9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34A28">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037BCD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A0DD9E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A71E33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F647E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CFE050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C233E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5553109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DB734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A5827">
                  <w:rPr>
                    <w:rFonts w:ascii="MS Gothic" w:eastAsia="MS Gothic" w:hAnsi="MS Gothic" w:cs="Arial" w:hint="eastAsia"/>
                    <w:sz w:val="22"/>
                    <w:szCs w:val="22"/>
                  </w:rPr>
                  <w:t>☒</w:t>
                </w:r>
              </w:sdtContent>
            </w:sdt>
          </w:p>
        </w:tc>
      </w:tr>
    </w:tbl>
    <w:p w14:paraId="3CD6FA40" w14:textId="23ED110B" w:rsidR="38EBD3CA" w:rsidRDefault="38EBD3CA" w:rsidP="0BE0A905">
      <w:pPr>
        <w:jc w:val="cente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6AF1BF50" w14:textId="51FE1BFD"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NOTE: The guidance offered below is linked to the five generic assessment criteria overleaf.</w:t>
      </w:r>
    </w:p>
    <w:p w14:paraId="09307BA3" w14:textId="18CD5208"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1. Engagement with Literature Skills</w:t>
      </w:r>
    </w:p>
    <w:p w14:paraId="3EED4851" w14:textId="5B91505F"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9657D92" w14:textId="0D2A68A9"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Guidance specific to this assessment: t level six students are expected to demonstrate a broad range of reading across a range of sources (journals, books etc). Ensure that sources are reliable and relevant to your subject.</w:t>
      </w:r>
    </w:p>
    <w:p w14:paraId="573358DF" w14:textId="6417D741"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2. Knowledge and Understanding Skills</w:t>
      </w:r>
    </w:p>
    <w:p w14:paraId="33A76150" w14:textId="5ECA465E"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0FEB7817" w14:textId="73BEEEA9"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 xml:space="preserve">Guidance specific to this assessment: A deep understanding of the topic should be demonstrated and students achieving higher marks will show </w:t>
      </w:r>
      <w:proofErr w:type="gramStart"/>
      <w:r w:rsidRPr="177F71D4">
        <w:rPr>
          <w:rFonts w:ascii="Arial" w:eastAsia="Arial" w:hAnsi="Arial" w:cs="Arial"/>
          <w:color w:val="000000" w:themeColor="text1"/>
          <w:sz w:val="22"/>
          <w:szCs w:val="22"/>
        </w:rPr>
        <w:t>a</w:t>
      </w:r>
      <w:proofErr w:type="gramEnd"/>
      <w:r w:rsidRPr="177F71D4">
        <w:rPr>
          <w:rFonts w:ascii="Arial" w:eastAsia="Arial" w:hAnsi="Arial" w:cs="Arial"/>
          <w:color w:val="000000" w:themeColor="text1"/>
          <w:sz w:val="22"/>
          <w:szCs w:val="22"/>
        </w:rPr>
        <w:t xml:space="preserve"> knowledge across the subject area</w:t>
      </w:r>
    </w:p>
    <w:p w14:paraId="631A52B8" w14:textId="3A9B9B54"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3. Cognitive and Intellectual Skills</w:t>
      </w:r>
    </w:p>
    <w:p w14:paraId="1C914380" w14:textId="1EE6DA45"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lastRenderedPageBreak/>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177F71D4">
        <w:rPr>
          <w:rFonts w:ascii="Arial" w:eastAsia="Arial" w:hAnsi="Arial" w:cs="Arial"/>
          <w:color w:val="000000" w:themeColor="text1"/>
          <w:sz w:val="22"/>
          <w:szCs w:val="22"/>
        </w:rPr>
        <w:t>compare and contrast</w:t>
      </w:r>
      <w:proofErr w:type="gramEnd"/>
      <w:r w:rsidRPr="177F71D4">
        <w:rPr>
          <w:rFonts w:ascii="Arial" w:eastAsia="Arial" w:hAnsi="Arial" w:cs="Arial"/>
          <w:color w:val="000000" w:themeColor="text1"/>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262929B" w14:textId="19EE5C18"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 xml:space="preserve">Guidance specific to this assessment: A deep understanding of the topic should be demonstrated and students achieving higher marks will show </w:t>
      </w:r>
      <w:proofErr w:type="gramStart"/>
      <w:r w:rsidRPr="177F71D4">
        <w:rPr>
          <w:rFonts w:ascii="Arial" w:eastAsia="Arial" w:hAnsi="Arial" w:cs="Arial"/>
          <w:color w:val="000000" w:themeColor="text1"/>
          <w:sz w:val="22"/>
          <w:szCs w:val="22"/>
        </w:rPr>
        <w:t>a</w:t>
      </w:r>
      <w:proofErr w:type="gramEnd"/>
      <w:r w:rsidRPr="177F71D4">
        <w:rPr>
          <w:rFonts w:ascii="Arial" w:eastAsia="Arial" w:hAnsi="Arial" w:cs="Arial"/>
          <w:color w:val="000000" w:themeColor="text1"/>
          <w:sz w:val="22"/>
          <w:szCs w:val="22"/>
        </w:rPr>
        <w:t xml:space="preserve"> knowledge across the subject area.</w:t>
      </w:r>
    </w:p>
    <w:p w14:paraId="7C16B6EA" w14:textId="77B597DD"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4. Practical Skills</w:t>
      </w:r>
    </w:p>
    <w:p w14:paraId="58C10E96" w14:textId="5072DCA8"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177F71D4">
        <w:rPr>
          <w:rFonts w:ascii="Arial" w:eastAsia="Arial" w:hAnsi="Arial" w:cs="Arial"/>
          <w:color w:val="000000" w:themeColor="text1"/>
          <w:sz w:val="22"/>
          <w:szCs w:val="22"/>
        </w:rPr>
        <w:t>real world</w:t>
      </w:r>
      <w:proofErr w:type="gramEnd"/>
      <w:r w:rsidRPr="177F71D4">
        <w:rPr>
          <w:rFonts w:ascii="Arial" w:eastAsia="Arial" w:hAnsi="Arial" w:cs="Arial"/>
          <w:color w:val="000000" w:themeColor="text1"/>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177F71D4">
        <w:rPr>
          <w:rFonts w:ascii="Arial" w:eastAsia="Arial" w:hAnsi="Arial" w:cs="Arial"/>
          <w:color w:val="000000" w:themeColor="text1"/>
          <w:sz w:val="22"/>
          <w:szCs w:val="22"/>
        </w:rPr>
        <w:t>in particular contexts</w:t>
      </w:r>
      <w:proofErr w:type="gramEnd"/>
      <w:r w:rsidRPr="177F71D4">
        <w:rPr>
          <w:rFonts w:ascii="Arial" w:eastAsia="Arial" w:hAnsi="Arial" w:cs="Arial"/>
          <w:color w:val="000000" w:themeColor="text1"/>
          <w:sz w:val="22"/>
          <w:szCs w:val="22"/>
        </w:rPr>
        <w:t>.</w:t>
      </w:r>
    </w:p>
    <w:p w14:paraId="0B9863D1" w14:textId="4780F1BC"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 xml:space="preserve">Guidance specific to this assessment: questioning approach will allow for deep and critical understanding and evaluation. Remember to question areas one must first gain a deep understanding of </w:t>
      </w:r>
      <w:proofErr w:type="gramStart"/>
      <w:r w:rsidRPr="177F71D4">
        <w:rPr>
          <w:rFonts w:ascii="Arial" w:eastAsia="Arial" w:hAnsi="Arial" w:cs="Arial"/>
          <w:color w:val="000000" w:themeColor="text1"/>
          <w:sz w:val="22"/>
          <w:szCs w:val="22"/>
        </w:rPr>
        <w:t>it,</w:t>
      </w:r>
      <w:proofErr w:type="gramEnd"/>
      <w:r w:rsidRPr="177F71D4">
        <w:rPr>
          <w:rFonts w:ascii="Arial" w:eastAsia="Arial" w:hAnsi="Arial" w:cs="Arial"/>
          <w:color w:val="000000" w:themeColor="text1"/>
          <w:sz w:val="22"/>
          <w:szCs w:val="22"/>
        </w:rPr>
        <w:t xml:space="preserve"> at this level students will be required to read sufficiently to provide a deep knowledge which includes critical thinking.  </w:t>
      </w:r>
    </w:p>
    <w:p w14:paraId="09D50B0B" w14:textId="54BB6352"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5. Transferable Skills for Life and Professional Practice</w:t>
      </w:r>
    </w:p>
    <w:p w14:paraId="6EB494FB" w14:textId="25E252F6"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FA67932" w14:textId="51C35095" w:rsidR="1B34E87B" w:rsidRDefault="1B34E87B" w:rsidP="177F71D4">
      <w:pPr>
        <w:spacing w:before="240" w:after="240"/>
        <w:jc w:val="both"/>
        <w:rPr>
          <w:rFonts w:ascii="Arial" w:eastAsia="Arial" w:hAnsi="Arial" w:cs="Arial"/>
          <w:color w:val="000000" w:themeColor="text1"/>
          <w:sz w:val="22"/>
          <w:szCs w:val="22"/>
        </w:rPr>
      </w:pPr>
      <w:r w:rsidRPr="177F71D4">
        <w:rPr>
          <w:rFonts w:ascii="Arial" w:eastAsia="Arial" w:hAnsi="Arial" w:cs="Arial"/>
          <w:color w:val="000000" w:themeColor="text1"/>
          <w:sz w:val="22"/>
          <w:szCs w:val="22"/>
        </w:rPr>
        <w:t>Guidance specific to this assessment: Good communication and presentation skills are an essential element of working within the Criminal Justice, Policing and Public Service arenas.  Presentation skills are important to show teamwork.  </w:t>
      </w:r>
    </w:p>
    <w:p w14:paraId="56A8B861" w14:textId="7E4DED3B" w:rsidR="177F71D4" w:rsidRDefault="177F71D4" w:rsidP="177F71D4">
      <w:pPr>
        <w:jc w:val="both"/>
        <w:rPr>
          <w:rFonts w:ascii="Arial" w:hAnsi="Arial" w:cs="Arial"/>
          <w:i/>
          <w:iCs/>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BE0A90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BE0A9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BE0A905">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264979F3" w:rsidR="00152E9D" w:rsidRPr="00A406E5" w:rsidRDefault="00475706" w:rsidP="00152E9D">
            <w:pPr>
              <w:jc w:val="center"/>
              <w:rPr>
                <w:rFonts w:ascii="Arial" w:hAnsi="Arial" w:cs="Arial"/>
                <w:sz w:val="32"/>
              </w:rPr>
            </w:pPr>
            <w:r>
              <w:rPr>
                <w:rFonts w:ascii="Arial" w:hAnsi="Arial" w:cs="Arial"/>
                <w:sz w:val="32"/>
              </w:rPr>
              <w:t>1</w:t>
            </w:r>
            <w:r w:rsidR="000378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BE0A905">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BE0A9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BE0A905">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5BAD63C6" w:rsidR="00152E9D" w:rsidRPr="00A406E5" w:rsidRDefault="00475706" w:rsidP="00152E9D">
            <w:pPr>
              <w:jc w:val="center"/>
              <w:rPr>
                <w:rFonts w:ascii="Arial" w:hAnsi="Arial" w:cs="Arial"/>
                <w:sz w:val="32"/>
              </w:rPr>
            </w:pPr>
            <w:r>
              <w:rPr>
                <w:rFonts w:ascii="Arial" w:hAnsi="Arial" w:cs="Arial"/>
                <w:sz w:val="32"/>
              </w:rPr>
              <w:t>1</w:t>
            </w:r>
            <w:r w:rsidR="000378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BE0A905">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BE0A9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BE0A905">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C667A4C" w:rsidR="00152E9D" w:rsidRPr="00A406E5" w:rsidRDefault="0047570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BE0A905">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BE0A9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BE0A905">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8E336A3" w:rsidR="00152E9D" w:rsidRPr="00A406E5" w:rsidRDefault="0047570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BE0A905">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BE0A90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BE0A905">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75FF787" w:rsidR="00152E9D" w:rsidRPr="00A406E5" w:rsidRDefault="000378CE" w:rsidP="00152E9D">
            <w:pPr>
              <w:jc w:val="center"/>
              <w:rPr>
                <w:rFonts w:ascii="Arial" w:hAnsi="Arial" w:cs="Arial"/>
                <w:sz w:val="32"/>
              </w:rPr>
            </w:pPr>
            <w:r>
              <w:rPr>
                <w:rFonts w:ascii="Arial" w:hAnsi="Arial" w:cs="Arial"/>
                <w:sz w:val="32"/>
              </w:rPr>
              <w:t>2</w:t>
            </w:r>
            <w:r w:rsidR="0047570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BE0A905">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XSpec="center" w:tblpY="82"/>
        <w:tblW w:w="10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40"/>
      </w:tblGrid>
      <w:tr w:rsidR="00152E9D" w:rsidRPr="00A406E5" w14:paraId="3619FAE7" w14:textId="77777777" w:rsidTr="0BE0A905">
        <w:trPr>
          <w:cantSplit/>
        </w:trPr>
        <w:tc>
          <w:tcPr>
            <w:tcW w:w="6062" w:type="dxa"/>
            <w:vMerge w:val="restart"/>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4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BE0A905">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84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BE0A905">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84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469D656" w:rsidR="00C073F1" w:rsidRDefault="6DA0246D" w:rsidP="0BE0A905">
      <w:pPr>
        <w:jc w:val="center"/>
        <w:rPr>
          <w:rFonts w:ascii="Arial" w:hAnsi="Arial" w:cs="Arial"/>
          <w:i/>
          <w:iCs/>
          <w:sz w:val="32"/>
          <w:szCs w:val="32"/>
        </w:rPr>
        <w:sectPr w:rsidR="00C073F1" w:rsidSect="00F61A20">
          <w:footerReference w:type="default" r:id="rId15"/>
          <w:type w:val="continuous"/>
          <w:pgSz w:w="11894" w:h="16834"/>
          <w:pgMar w:top="720" w:right="720" w:bottom="720" w:left="720" w:header="706" w:footer="706" w:gutter="0"/>
          <w:paperSrc w:first="1" w:other="1"/>
          <w:cols w:space="720"/>
        </w:sectPr>
      </w:pPr>
      <w:r w:rsidRPr="0BE0A905">
        <w:rPr>
          <w:rFonts w:ascii="Arial" w:hAnsi="Arial" w:cs="Arial"/>
          <w:i/>
          <w:iCs/>
          <w:sz w:val="32"/>
          <w:szCs w:val="32"/>
        </w:rPr>
        <w:t>Page Intentionally left Blank</w:t>
      </w:r>
    </w:p>
    <w:p w14:paraId="69BAAD78" w14:textId="7469D656" w:rsidR="00C073F1" w:rsidRDefault="482449B9" w:rsidP="0BE0A905">
      <w:pPr>
        <w:jc w:val="center"/>
        <w:rPr>
          <w:rFonts w:ascii="Arial" w:eastAsia="Arial" w:hAnsi="Arial" w:cs="Arial"/>
          <w:i/>
          <w:iCs/>
          <w:sz w:val="32"/>
          <w:szCs w:val="32"/>
        </w:rPr>
      </w:pPr>
      <w:r w:rsidRPr="0BE0A905">
        <w:rPr>
          <w:rFonts w:ascii="Arial" w:eastAsia="Arial" w:hAnsi="Arial" w:cs="Arial"/>
          <w:i/>
          <w:iCs/>
          <w:sz w:val="32"/>
          <w:szCs w:val="32"/>
        </w:rPr>
        <w:lastRenderedPageBreak/>
        <w:t>Page Intentionally left Blank</w:t>
      </w:r>
    </w:p>
    <w:p w14:paraId="1EEB8BFA" w14:textId="5C7F21B9" w:rsidR="00C073F1" w:rsidRDefault="00C073F1" w:rsidP="0BE0A905">
      <w:pPr>
        <w:rPr>
          <w:rFonts w:ascii="Arial" w:hAnsi="Arial" w:cs="Arial"/>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BE0A905">
      <w:pPr>
        <w:jc w:val="center"/>
        <w:rPr>
          <w:rFonts w:ascii="Arial" w:eastAsia="Arial" w:hAnsi="Arial" w:cs="Arial"/>
          <w:i/>
          <w:iCs/>
          <w:sz w:val="32"/>
          <w:szCs w:val="32"/>
        </w:rPr>
      </w:pPr>
      <w:r w:rsidRPr="0BE0A905">
        <w:rPr>
          <w:rFonts w:ascii="Arial" w:eastAsia="Arial" w:hAnsi="Arial" w:cs="Arial"/>
          <w:i/>
          <w:iCs/>
          <w:sz w:val="32"/>
          <w:szCs w:val="32"/>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562105" w14:textId="77777777" w:rsidR="00CC3125" w:rsidRDefault="00CC3125">
      <w:r>
        <w:separator/>
      </w:r>
    </w:p>
  </w:endnote>
  <w:endnote w:type="continuationSeparator" w:id="0">
    <w:p w14:paraId="767060B6" w14:textId="77777777" w:rsidR="00CC3125" w:rsidRDefault="00CC31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B123C" w14:textId="77777777" w:rsidR="00CC3125" w:rsidRDefault="00CC3125">
      <w:r>
        <w:separator/>
      </w:r>
    </w:p>
  </w:footnote>
  <w:footnote w:type="continuationSeparator" w:id="0">
    <w:p w14:paraId="71A1B5D2" w14:textId="77777777" w:rsidR="00CC3125" w:rsidRDefault="00CC31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74EB2"/>
    <w:multiLevelType w:val="hybridMultilevel"/>
    <w:tmpl w:val="730AE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98DF8"/>
    <w:multiLevelType w:val="hybridMultilevel"/>
    <w:tmpl w:val="FF6ED35E"/>
    <w:lvl w:ilvl="0" w:tplc="71E0158E">
      <w:start w:val="2"/>
      <w:numFmt w:val="decimal"/>
      <w:lvlText w:val="%1."/>
      <w:lvlJc w:val="left"/>
      <w:pPr>
        <w:ind w:left="720" w:hanging="360"/>
      </w:pPr>
    </w:lvl>
    <w:lvl w:ilvl="1" w:tplc="68DAE504">
      <w:start w:val="1"/>
      <w:numFmt w:val="lowerLetter"/>
      <w:lvlText w:val="%2."/>
      <w:lvlJc w:val="left"/>
      <w:pPr>
        <w:ind w:left="1440" w:hanging="360"/>
      </w:pPr>
    </w:lvl>
    <w:lvl w:ilvl="2" w:tplc="454845B2">
      <w:start w:val="1"/>
      <w:numFmt w:val="lowerRoman"/>
      <w:lvlText w:val="%3."/>
      <w:lvlJc w:val="right"/>
      <w:pPr>
        <w:ind w:left="2160" w:hanging="180"/>
      </w:pPr>
    </w:lvl>
    <w:lvl w:ilvl="3" w:tplc="485C53F6">
      <w:start w:val="1"/>
      <w:numFmt w:val="decimal"/>
      <w:lvlText w:val="%4."/>
      <w:lvlJc w:val="left"/>
      <w:pPr>
        <w:ind w:left="2880" w:hanging="360"/>
      </w:pPr>
    </w:lvl>
    <w:lvl w:ilvl="4" w:tplc="805838E4">
      <w:start w:val="1"/>
      <w:numFmt w:val="lowerLetter"/>
      <w:lvlText w:val="%5."/>
      <w:lvlJc w:val="left"/>
      <w:pPr>
        <w:ind w:left="3600" w:hanging="360"/>
      </w:pPr>
    </w:lvl>
    <w:lvl w:ilvl="5" w:tplc="E4DA2FEA">
      <w:start w:val="1"/>
      <w:numFmt w:val="lowerRoman"/>
      <w:lvlText w:val="%6."/>
      <w:lvlJc w:val="right"/>
      <w:pPr>
        <w:ind w:left="4320" w:hanging="180"/>
      </w:pPr>
    </w:lvl>
    <w:lvl w:ilvl="6" w:tplc="B4EC4A36">
      <w:start w:val="1"/>
      <w:numFmt w:val="decimal"/>
      <w:lvlText w:val="%7."/>
      <w:lvlJc w:val="left"/>
      <w:pPr>
        <w:ind w:left="5040" w:hanging="360"/>
      </w:pPr>
    </w:lvl>
    <w:lvl w:ilvl="7" w:tplc="45FC24EA">
      <w:start w:val="1"/>
      <w:numFmt w:val="lowerLetter"/>
      <w:lvlText w:val="%8."/>
      <w:lvlJc w:val="left"/>
      <w:pPr>
        <w:ind w:left="5760" w:hanging="360"/>
      </w:pPr>
    </w:lvl>
    <w:lvl w:ilvl="8" w:tplc="69520E22">
      <w:start w:val="1"/>
      <w:numFmt w:val="lowerRoman"/>
      <w:lvlText w:val="%9."/>
      <w:lvlJc w:val="right"/>
      <w:pPr>
        <w:ind w:left="6480" w:hanging="180"/>
      </w:pPr>
    </w:lvl>
  </w:abstractNum>
  <w:abstractNum w:abstractNumId="3" w15:restartNumberingAfterBreak="0">
    <w:nsid w:val="07627391"/>
    <w:multiLevelType w:val="hybridMultilevel"/>
    <w:tmpl w:val="676AC84A"/>
    <w:lvl w:ilvl="0" w:tplc="51EE7788">
      <w:start w:val="2"/>
      <w:numFmt w:val="decimal"/>
      <w:lvlText w:val="%1."/>
      <w:lvlJc w:val="left"/>
      <w:pPr>
        <w:ind w:left="720" w:hanging="360"/>
      </w:pPr>
    </w:lvl>
    <w:lvl w:ilvl="1" w:tplc="3C2CF54C">
      <w:start w:val="1"/>
      <w:numFmt w:val="lowerLetter"/>
      <w:lvlText w:val="%2."/>
      <w:lvlJc w:val="left"/>
      <w:pPr>
        <w:ind w:left="1440" w:hanging="360"/>
      </w:pPr>
    </w:lvl>
    <w:lvl w:ilvl="2" w:tplc="EF0AF98A">
      <w:start w:val="1"/>
      <w:numFmt w:val="lowerRoman"/>
      <w:lvlText w:val="%3."/>
      <w:lvlJc w:val="right"/>
      <w:pPr>
        <w:ind w:left="2160" w:hanging="180"/>
      </w:pPr>
    </w:lvl>
    <w:lvl w:ilvl="3" w:tplc="AA4CD9C2">
      <w:start w:val="1"/>
      <w:numFmt w:val="decimal"/>
      <w:lvlText w:val="%4."/>
      <w:lvlJc w:val="left"/>
      <w:pPr>
        <w:ind w:left="2880" w:hanging="360"/>
      </w:pPr>
    </w:lvl>
    <w:lvl w:ilvl="4" w:tplc="AB8453A2">
      <w:start w:val="1"/>
      <w:numFmt w:val="lowerLetter"/>
      <w:lvlText w:val="%5."/>
      <w:lvlJc w:val="left"/>
      <w:pPr>
        <w:ind w:left="3600" w:hanging="360"/>
      </w:pPr>
    </w:lvl>
    <w:lvl w:ilvl="5" w:tplc="D41AA3FC">
      <w:start w:val="1"/>
      <w:numFmt w:val="lowerRoman"/>
      <w:lvlText w:val="%6."/>
      <w:lvlJc w:val="right"/>
      <w:pPr>
        <w:ind w:left="4320" w:hanging="180"/>
      </w:pPr>
    </w:lvl>
    <w:lvl w:ilvl="6" w:tplc="797CF224">
      <w:start w:val="1"/>
      <w:numFmt w:val="decimal"/>
      <w:lvlText w:val="%7."/>
      <w:lvlJc w:val="left"/>
      <w:pPr>
        <w:ind w:left="5040" w:hanging="360"/>
      </w:pPr>
    </w:lvl>
    <w:lvl w:ilvl="7" w:tplc="F142F6AA">
      <w:start w:val="1"/>
      <w:numFmt w:val="lowerLetter"/>
      <w:lvlText w:val="%8."/>
      <w:lvlJc w:val="left"/>
      <w:pPr>
        <w:ind w:left="5760" w:hanging="360"/>
      </w:pPr>
    </w:lvl>
    <w:lvl w:ilvl="8" w:tplc="832492E0">
      <w:start w:val="1"/>
      <w:numFmt w:val="lowerRoman"/>
      <w:lvlText w:val="%9."/>
      <w:lvlJc w:val="right"/>
      <w:pPr>
        <w:ind w:left="6480" w:hanging="180"/>
      </w:pPr>
    </w:lvl>
  </w:abstractNum>
  <w:abstractNum w:abstractNumId="4" w15:restartNumberingAfterBreak="0">
    <w:nsid w:val="0C99BC44"/>
    <w:multiLevelType w:val="hybridMultilevel"/>
    <w:tmpl w:val="C49049F2"/>
    <w:lvl w:ilvl="0" w:tplc="2FEA6A9C">
      <w:start w:val="1"/>
      <w:numFmt w:val="decimal"/>
      <w:lvlText w:val="%1."/>
      <w:lvlJc w:val="left"/>
      <w:pPr>
        <w:ind w:left="720" w:hanging="360"/>
      </w:pPr>
    </w:lvl>
    <w:lvl w:ilvl="1" w:tplc="647C6A86">
      <w:start w:val="1"/>
      <w:numFmt w:val="lowerLetter"/>
      <w:lvlText w:val="%2."/>
      <w:lvlJc w:val="left"/>
      <w:pPr>
        <w:ind w:left="1440" w:hanging="360"/>
      </w:pPr>
    </w:lvl>
    <w:lvl w:ilvl="2" w:tplc="09E4EF98">
      <w:start w:val="1"/>
      <w:numFmt w:val="lowerRoman"/>
      <w:lvlText w:val="%3."/>
      <w:lvlJc w:val="right"/>
      <w:pPr>
        <w:ind w:left="2160" w:hanging="180"/>
      </w:pPr>
    </w:lvl>
    <w:lvl w:ilvl="3" w:tplc="411E7B78">
      <w:start w:val="1"/>
      <w:numFmt w:val="decimal"/>
      <w:lvlText w:val="%4."/>
      <w:lvlJc w:val="left"/>
      <w:pPr>
        <w:ind w:left="2880" w:hanging="360"/>
      </w:pPr>
    </w:lvl>
    <w:lvl w:ilvl="4" w:tplc="1AFEC91E">
      <w:start w:val="1"/>
      <w:numFmt w:val="lowerLetter"/>
      <w:lvlText w:val="%5."/>
      <w:lvlJc w:val="left"/>
      <w:pPr>
        <w:ind w:left="3600" w:hanging="360"/>
      </w:pPr>
    </w:lvl>
    <w:lvl w:ilvl="5" w:tplc="058050F2">
      <w:start w:val="1"/>
      <w:numFmt w:val="lowerRoman"/>
      <w:lvlText w:val="%6."/>
      <w:lvlJc w:val="right"/>
      <w:pPr>
        <w:ind w:left="4320" w:hanging="180"/>
      </w:pPr>
    </w:lvl>
    <w:lvl w:ilvl="6" w:tplc="CB86626E">
      <w:start w:val="1"/>
      <w:numFmt w:val="decimal"/>
      <w:lvlText w:val="%7."/>
      <w:lvlJc w:val="left"/>
      <w:pPr>
        <w:ind w:left="5040" w:hanging="360"/>
      </w:pPr>
    </w:lvl>
    <w:lvl w:ilvl="7" w:tplc="8E4093AE">
      <w:start w:val="1"/>
      <w:numFmt w:val="lowerLetter"/>
      <w:lvlText w:val="%8."/>
      <w:lvlJc w:val="left"/>
      <w:pPr>
        <w:ind w:left="5760" w:hanging="360"/>
      </w:pPr>
    </w:lvl>
    <w:lvl w:ilvl="8" w:tplc="1B34E904">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F2FD11"/>
    <w:multiLevelType w:val="hybridMultilevel"/>
    <w:tmpl w:val="437661D2"/>
    <w:lvl w:ilvl="0" w:tplc="2D128002">
      <w:start w:val="1"/>
      <w:numFmt w:val="decimal"/>
      <w:lvlText w:val="%1."/>
      <w:lvlJc w:val="left"/>
      <w:pPr>
        <w:ind w:left="720" w:hanging="360"/>
      </w:pPr>
    </w:lvl>
    <w:lvl w:ilvl="1" w:tplc="50DC9350">
      <w:start w:val="1"/>
      <w:numFmt w:val="lowerLetter"/>
      <w:lvlText w:val="%2."/>
      <w:lvlJc w:val="left"/>
      <w:pPr>
        <w:ind w:left="1440" w:hanging="360"/>
      </w:pPr>
    </w:lvl>
    <w:lvl w:ilvl="2" w:tplc="09A2C4FA">
      <w:start w:val="1"/>
      <w:numFmt w:val="lowerRoman"/>
      <w:lvlText w:val="%3."/>
      <w:lvlJc w:val="right"/>
      <w:pPr>
        <w:ind w:left="2160" w:hanging="180"/>
      </w:pPr>
    </w:lvl>
    <w:lvl w:ilvl="3" w:tplc="1DCED06A">
      <w:start w:val="1"/>
      <w:numFmt w:val="decimal"/>
      <w:lvlText w:val="%4."/>
      <w:lvlJc w:val="left"/>
      <w:pPr>
        <w:ind w:left="2880" w:hanging="360"/>
      </w:pPr>
    </w:lvl>
    <w:lvl w:ilvl="4" w:tplc="0C046C72">
      <w:start w:val="1"/>
      <w:numFmt w:val="lowerLetter"/>
      <w:lvlText w:val="%5."/>
      <w:lvlJc w:val="left"/>
      <w:pPr>
        <w:ind w:left="3600" w:hanging="360"/>
      </w:pPr>
    </w:lvl>
    <w:lvl w:ilvl="5" w:tplc="C7DA7322">
      <w:start w:val="1"/>
      <w:numFmt w:val="lowerRoman"/>
      <w:lvlText w:val="%6."/>
      <w:lvlJc w:val="right"/>
      <w:pPr>
        <w:ind w:left="4320" w:hanging="180"/>
      </w:pPr>
    </w:lvl>
    <w:lvl w:ilvl="6" w:tplc="84869636">
      <w:start w:val="1"/>
      <w:numFmt w:val="decimal"/>
      <w:lvlText w:val="%7."/>
      <w:lvlJc w:val="left"/>
      <w:pPr>
        <w:ind w:left="5040" w:hanging="360"/>
      </w:pPr>
    </w:lvl>
    <w:lvl w:ilvl="7" w:tplc="12582C54">
      <w:start w:val="1"/>
      <w:numFmt w:val="lowerLetter"/>
      <w:lvlText w:val="%8."/>
      <w:lvlJc w:val="left"/>
      <w:pPr>
        <w:ind w:left="5760" w:hanging="360"/>
      </w:pPr>
    </w:lvl>
    <w:lvl w:ilvl="8" w:tplc="02E45A38">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B87F7F"/>
    <w:multiLevelType w:val="hybridMultilevel"/>
    <w:tmpl w:val="EB62C0C0"/>
    <w:lvl w:ilvl="0" w:tplc="1D80059A">
      <w:start w:val="1"/>
      <w:numFmt w:val="bullet"/>
      <w:lvlText w:val="·"/>
      <w:lvlJc w:val="left"/>
      <w:pPr>
        <w:ind w:left="720" w:hanging="360"/>
      </w:pPr>
      <w:rPr>
        <w:rFonts w:ascii="Symbol" w:hAnsi="Symbol" w:hint="default"/>
      </w:rPr>
    </w:lvl>
    <w:lvl w:ilvl="1" w:tplc="49A6CFB6">
      <w:start w:val="1"/>
      <w:numFmt w:val="bullet"/>
      <w:lvlText w:val="o"/>
      <w:lvlJc w:val="left"/>
      <w:pPr>
        <w:ind w:left="1440" w:hanging="360"/>
      </w:pPr>
      <w:rPr>
        <w:rFonts w:ascii="Courier New" w:hAnsi="Courier New" w:hint="default"/>
      </w:rPr>
    </w:lvl>
    <w:lvl w:ilvl="2" w:tplc="18A27B5A">
      <w:start w:val="1"/>
      <w:numFmt w:val="bullet"/>
      <w:lvlText w:val=""/>
      <w:lvlJc w:val="left"/>
      <w:pPr>
        <w:ind w:left="2160" w:hanging="360"/>
      </w:pPr>
      <w:rPr>
        <w:rFonts w:ascii="Wingdings" w:hAnsi="Wingdings" w:hint="default"/>
      </w:rPr>
    </w:lvl>
    <w:lvl w:ilvl="3" w:tplc="B24C858A">
      <w:start w:val="1"/>
      <w:numFmt w:val="bullet"/>
      <w:lvlText w:val=""/>
      <w:lvlJc w:val="left"/>
      <w:pPr>
        <w:ind w:left="2880" w:hanging="360"/>
      </w:pPr>
      <w:rPr>
        <w:rFonts w:ascii="Symbol" w:hAnsi="Symbol" w:hint="default"/>
      </w:rPr>
    </w:lvl>
    <w:lvl w:ilvl="4" w:tplc="89B69F44">
      <w:start w:val="1"/>
      <w:numFmt w:val="bullet"/>
      <w:lvlText w:val="o"/>
      <w:lvlJc w:val="left"/>
      <w:pPr>
        <w:ind w:left="3600" w:hanging="360"/>
      </w:pPr>
      <w:rPr>
        <w:rFonts w:ascii="Courier New" w:hAnsi="Courier New" w:hint="default"/>
      </w:rPr>
    </w:lvl>
    <w:lvl w:ilvl="5" w:tplc="5E58AAB4">
      <w:start w:val="1"/>
      <w:numFmt w:val="bullet"/>
      <w:lvlText w:val=""/>
      <w:lvlJc w:val="left"/>
      <w:pPr>
        <w:ind w:left="4320" w:hanging="360"/>
      </w:pPr>
      <w:rPr>
        <w:rFonts w:ascii="Wingdings" w:hAnsi="Wingdings" w:hint="default"/>
      </w:rPr>
    </w:lvl>
    <w:lvl w:ilvl="6" w:tplc="2982E120">
      <w:start w:val="1"/>
      <w:numFmt w:val="bullet"/>
      <w:lvlText w:val=""/>
      <w:lvlJc w:val="left"/>
      <w:pPr>
        <w:ind w:left="5040" w:hanging="360"/>
      </w:pPr>
      <w:rPr>
        <w:rFonts w:ascii="Symbol" w:hAnsi="Symbol" w:hint="default"/>
      </w:rPr>
    </w:lvl>
    <w:lvl w:ilvl="7" w:tplc="2B92DB5A">
      <w:start w:val="1"/>
      <w:numFmt w:val="bullet"/>
      <w:lvlText w:val="o"/>
      <w:lvlJc w:val="left"/>
      <w:pPr>
        <w:ind w:left="5760" w:hanging="360"/>
      </w:pPr>
      <w:rPr>
        <w:rFonts w:ascii="Courier New" w:hAnsi="Courier New" w:hint="default"/>
      </w:rPr>
    </w:lvl>
    <w:lvl w:ilvl="8" w:tplc="CE88BC9E">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83A7D"/>
    <w:multiLevelType w:val="hybridMultilevel"/>
    <w:tmpl w:val="ABA6919A"/>
    <w:lvl w:ilvl="0" w:tplc="300A415A">
      <w:start w:val="3"/>
      <w:numFmt w:val="decimal"/>
      <w:lvlText w:val="%1."/>
      <w:lvlJc w:val="left"/>
      <w:pPr>
        <w:ind w:left="720" w:hanging="360"/>
      </w:pPr>
    </w:lvl>
    <w:lvl w:ilvl="1" w:tplc="9B08F39A">
      <w:start w:val="1"/>
      <w:numFmt w:val="lowerLetter"/>
      <w:lvlText w:val="%2."/>
      <w:lvlJc w:val="left"/>
      <w:pPr>
        <w:ind w:left="1440" w:hanging="360"/>
      </w:pPr>
    </w:lvl>
    <w:lvl w:ilvl="2" w:tplc="1C148EDA">
      <w:start w:val="1"/>
      <w:numFmt w:val="lowerRoman"/>
      <w:lvlText w:val="%3."/>
      <w:lvlJc w:val="right"/>
      <w:pPr>
        <w:ind w:left="2160" w:hanging="180"/>
      </w:pPr>
    </w:lvl>
    <w:lvl w:ilvl="3" w:tplc="E2E4C3A0">
      <w:start w:val="1"/>
      <w:numFmt w:val="decimal"/>
      <w:lvlText w:val="%4."/>
      <w:lvlJc w:val="left"/>
      <w:pPr>
        <w:ind w:left="2880" w:hanging="360"/>
      </w:pPr>
    </w:lvl>
    <w:lvl w:ilvl="4" w:tplc="89420964">
      <w:start w:val="1"/>
      <w:numFmt w:val="lowerLetter"/>
      <w:lvlText w:val="%5."/>
      <w:lvlJc w:val="left"/>
      <w:pPr>
        <w:ind w:left="3600" w:hanging="360"/>
      </w:pPr>
    </w:lvl>
    <w:lvl w:ilvl="5" w:tplc="BFEA12F2">
      <w:start w:val="1"/>
      <w:numFmt w:val="lowerRoman"/>
      <w:lvlText w:val="%6."/>
      <w:lvlJc w:val="right"/>
      <w:pPr>
        <w:ind w:left="4320" w:hanging="180"/>
      </w:pPr>
    </w:lvl>
    <w:lvl w:ilvl="6" w:tplc="4E6C02E6">
      <w:start w:val="1"/>
      <w:numFmt w:val="decimal"/>
      <w:lvlText w:val="%7."/>
      <w:lvlJc w:val="left"/>
      <w:pPr>
        <w:ind w:left="5040" w:hanging="360"/>
      </w:pPr>
    </w:lvl>
    <w:lvl w:ilvl="7" w:tplc="AAAC00CE">
      <w:start w:val="1"/>
      <w:numFmt w:val="lowerLetter"/>
      <w:lvlText w:val="%8."/>
      <w:lvlJc w:val="left"/>
      <w:pPr>
        <w:ind w:left="5760" w:hanging="360"/>
      </w:pPr>
    </w:lvl>
    <w:lvl w:ilvl="8" w:tplc="3E0247EA">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FB2CF7"/>
    <w:multiLevelType w:val="hybridMultilevel"/>
    <w:tmpl w:val="72D49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0774E3"/>
    <w:multiLevelType w:val="hybridMultilevel"/>
    <w:tmpl w:val="D25E04F6"/>
    <w:lvl w:ilvl="0" w:tplc="9266EBE8">
      <w:start w:val="3"/>
      <w:numFmt w:val="decimal"/>
      <w:lvlText w:val="%1."/>
      <w:lvlJc w:val="left"/>
      <w:pPr>
        <w:ind w:left="720" w:hanging="360"/>
      </w:pPr>
    </w:lvl>
    <w:lvl w:ilvl="1" w:tplc="C0DC647A">
      <w:start w:val="1"/>
      <w:numFmt w:val="lowerLetter"/>
      <w:lvlText w:val="%2."/>
      <w:lvlJc w:val="left"/>
      <w:pPr>
        <w:ind w:left="1440" w:hanging="360"/>
      </w:pPr>
    </w:lvl>
    <w:lvl w:ilvl="2" w:tplc="29EA5A6A">
      <w:start w:val="1"/>
      <w:numFmt w:val="lowerRoman"/>
      <w:lvlText w:val="%3."/>
      <w:lvlJc w:val="right"/>
      <w:pPr>
        <w:ind w:left="2160" w:hanging="180"/>
      </w:pPr>
    </w:lvl>
    <w:lvl w:ilvl="3" w:tplc="2C646348">
      <w:start w:val="1"/>
      <w:numFmt w:val="decimal"/>
      <w:lvlText w:val="%4."/>
      <w:lvlJc w:val="left"/>
      <w:pPr>
        <w:ind w:left="2880" w:hanging="360"/>
      </w:pPr>
    </w:lvl>
    <w:lvl w:ilvl="4" w:tplc="302455F8">
      <w:start w:val="1"/>
      <w:numFmt w:val="lowerLetter"/>
      <w:lvlText w:val="%5."/>
      <w:lvlJc w:val="left"/>
      <w:pPr>
        <w:ind w:left="3600" w:hanging="360"/>
      </w:pPr>
    </w:lvl>
    <w:lvl w:ilvl="5" w:tplc="6DF4CB5A">
      <w:start w:val="1"/>
      <w:numFmt w:val="lowerRoman"/>
      <w:lvlText w:val="%6."/>
      <w:lvlJc w:val="right"/>
      <w:pPr>
        <w:ind w:left="4320" w:hanging="180"/>
      </w:pPr>
    </w:lvl>
    <w:lvl w:ilvl="6" w:tplc="D89670C8">
      <w:start w:val="1"/>
      <w:numFmt w:val="decimal"/>
      <w:lvlText w:val="%7."/>
      <w:lvlJc w:val="left"/>
      <w:pPr>
        <w:ind w:left="5040" w:hanging="360"/>
      </w:pPr>
    </w:lvl>
    <w:lvl w:ilvl="7" w:tplc="3A52C06C">
      <w:start w:val="1"/>
      <w:numFmt w:val="lowerLetter"/>
      <w:lvlText w:val="%8."/>
      <w:lvlJc w:val="left"/>
      <w:pPr>
        <w:ind w:left="5760" w:hanging="360"/>
      </w:pPr>
    </w:lvl>
    <w:lvl w:ilvl="8" w:tplc="A3FC85DA">
      <w:start w:val="1"/>
      <w:numFmt w:val="lowerRoman"/>
      <w:lvlText w:val="%9."/>
      <w:lvlJc w:val="right"/>
      <w:pPr>
        <w:ind w:left="6480" w:hanging="180"/>
      </w:pPr>
    </w:lvl>
  </w:abstractNum>
  <w:abstractNum w:abstractNumId="20" w15:restartNumberingAfterBreak="0">
    <w:nsid w:val="415FFF6C"/>
    <w:multiLevelType w:val="hybridMultilevel"/>
    <w:tmpl w:val="B5B20F2E"/>
    <w:lvl w:ilvl="0" w:tplc="D3BECF56">
      <w:start w:val="1"/>
      <w:numFmt w:val="bullet"/>
      <w:lvlText w:val=""/>
      <w:lvlJc w:val="left"/>
      <w:pPr>
        <w:ind w:left="720" w:hanging="360"/>
      </w:pPr>
      <w:rPr>
        <w:rFonts w:ascii="Symbol" w:hAnsi="Symbol" w:hint="default"/>
      </w:rPr>
    </w:lvl>
    <w:lvl w:ilvl="1" w:tplc="B5FADACA">
      <w:start w:val="1"/>
      <w:numFmt w:val="bullet"/>
      <w:lvlText w:val="o"/>
      <w:lvlJc w:val="left"/>
      <w:pPr>
        <w:ind w:left="1440" w:hanging="360"/>
      </w:pPr>
      <w:rPr>
        <w:rFonts w:ascii="Courier New" w:hAnsi="Courier New" w:hint="default"/>
      </w:rPr>
    </w:lvl>
    <w:lvl w:ilvl="2" w:tplc="28B2ABB2">
      <w:start w:val="1"/>
      <w:numFmt w:val="bullet"/>
      <w:lvlText w:val=""/>
      <w:lvlJc w:val="left"/>
      <w:pPr>
        <w:ind w:left="2160" w:hanging="360"/>
      </w:pPr>
      <w:rPr>
        <w:rFonts w:ascii="Wingdings" w:hAnsi="Wingdings" w:hint="default"/>
      </w:rPr>
    </w:lvl>
    <w:lvl w:ilvl="3" w:tplc="435C9AD0">
      <w:start w:val="1"/>
      <w:numFmt w:val="bullet"/>
      <w:lvlText w:val=""/>
      <w:lvlJc w:val="left"/>
      <w:pPr>
        <w:ind w:left="2880" w:hanging="360"/>
      </w:pPr>
      <w:rPr>
        <w:rFonts w:ascii="Symbol" w:hAnsi="Symbol" w:hint="default"/>
      </w:rPr>
    </w:lvl>
    <w:lvl w:ilvl="4" w:tplc="8CD06FB2">
      <w:start w:val="1"/>
      <w:numFmt w:val="bullet"/>
      <w:lvlText w:val="o"/>
      <w:lvlJc w:val="left"/>
      <w:pPr>
        <w:ind w:left="3600" w:hanging="360"/>
      </w:pPr>
      <w:rPr>
        <w:rFonts w:ascii="Courier New" w:hAnsi="Courier New" w:hint="default"/>
      </w:rPr>
    </w:lvl>
    <w:lvl w:ilvl="5" w:tplc="6BF89512">
      <w:start w:val="1"/>
      <w:numFmt w:val="bullet"/>
      <w:lvlText w:val=""/>
      <w:lvlJc w:val="left"/>
      <w:pPr>
        <w:ind w:left="4320" w:hanging="360"/>
      </w:pPr>
      <w:rPr>
        <w:rFonts w:ascii="Wingdings" w:hAnsi="Wingdings" w:hint="default"/>
      </w:rPr>
    </w:lvl>
    <w:lvl w:ilvl="6" w:tplc="713ED208">
      <w:start w:val="1"/>
      <w:numFmt w:val="bullet"/>
      <w:lvlText w:val=""/>
      <w:lvlJc w:val="left"/>
      <w:pPr>
        <w:ind w:left="5040" w:hanging="360"/>
      </w:pPr>
      <w:rPr>
        <w:rFonts w:ascii="Symbol" w:hAnsi="Symbol" w:hint="default"/>
      </w:rPr>
    </w:lvl>
    <w:lvl w:ilvl="7" w:tplc="01A69BF8">
      <w:start w:val="1"/>
      <w:numFmt w:val="bullet"/>
      <w:lvlText w:val="o"/>
      <w:lvlJc w:val="left"/>
      <w:pPr>
        <w:ind w:left="5760" w:hanging="360"/>
      </w:pPr>
      <w:rPr>
        <w:rFonts w:ascii="Courier New" w:hAnsi="Courier New" w:hint="default"/>
      </w:rPr>
    </w:lvl>
    <w:lvl w:ilvl="8" w:tplc="F8906FEE">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346807"/>
    <w:multiLevelType w:val="hybridMultilevel"/>
    <w:tmpl w:val="37ECC930"/>
    <w:lvl w:ilvl="0" w:tplc="BB4832F4">
      <w:start w:val="1"/>
      <w:numFmt w:val="decimal"/>
      <w:lvlText w:val="%1."/>
      <w:lvlJc w:val="left"/>
      <w:pPr>
        <w:ind w:left="720" w:hanging="360"/>
      </w:pPr>
    </w:lvl>
    <w:lvl w:ilvl="1" w:tplc="366AE080">
      <w:start w:val="1"/>
      <w:numFmt w:val="lowerLetter"/>
      <w:lvlText w:val="%2."/>
      <w:lvlJc w:val="left"/>
      <w:pPr>
        <w:ind w:left="1440" w:hanging="360"/>
      </w:pPr>
    </w:lvl>
    <w:lvl w:ilvl="2" w:tplc="1A769B96">
      <w:start w:val="1"/>
      <w:numFmt w:val="lowerRoman"/>
      <w:lvlText w:val="%3."/>
      <w:lvlJc w:val="right"/>
      <w:pPr>
        <w:ind w:left="2160" w:hanging="180"/>
      </w:pPr>
    </w:lvl>
    <w:lvl w:ilvl="3" w:tplc="4CCA6116">
      <w:start w:val="1"/>
      <w:numFmt w:val="decimal"/>
      <w:lvlText w:val="%4."/>
      <w:lvlJc w:val="left"/>
      <w:pPr>
        <w:ind w:left="2880" w:hanging="360"/>
      </w:pPr>
    </w:lvl>
    <w:lvl w:ilvl="4" w:tplc="E72AD4A6">
      <w:start w:val="1"/>
      <w:numFmt w:val="lowerLetter"/>
      <w:lvlText w:val="%5."/>
      <w:lvlJc w:val="left"/>
      <w:pPr>
        <w:ind w:left="3600" w:hanging="360"/>
      </w:pPr>
    </w:lvl>
    <w:lvl w:ilvl="5" w:tplc="8E62B0D6">
      <w:start w:val="1"/>
      <w:numFmt w:val="lowerRoman"/>
      <w:lvlText w:val="%6."/>
      <w:lvlJc w:val="right"/>
      <w:pPr>
        <w:ind w:left="4320" w:hanging="180"/>
      </w:pPr>
    </w:lvl>
    <w:lvl w:ilvl="6" w:tplc="AC38932A">
      <w:start w:val="1"/>
      <w:numFmt w:val="decimal"/>
      <w:lvlText w:val="%7."/>
      <w:lvlJc w:val="left"/>
      <w:pPr>
        <w:ind w:left="5040" w:hanging="360"/>
      </w:pPr>
    </w:lvl>
    <w:lvl w:ilvl="7" w:tplc="18C47C12">
      <w:start w:val="1"/>
      <w:numFmt w:val="lowerLetter"/>
      <w:lvlText w:val="%8."/>
      <w:lvlJc w:val="left"/>
      <w:pPr>
        <w:ind w:left="5760" w:hanging="360"/>
      </w:pPr>
    </w:lvl>
    <w:lvl w:ilvl="8" w:tplc="57E457C4">
      <w:start w:val="1"/>
      <w:numFmt w:val="lowerRoman"/>
      <w:lvlText w:val="%9."/>
      <w:lvlJc w:val="right"/>
      <w:pPr>
        <w:ind w:left="6480" w:hanging="180"/>
      </w:pPr>
    </w:lvl>
  </w:abstractNum>
  <w:abstractNum w:abstractNumId="25" w15:restartNumberingAfterBreak="0">
    <w:nsid w:val="6CA9BA28"/>
    <w:multiLevelType w:val="hybridMultilevel"/>
    <w:tmpl w:val="310034CA"/>
    <w:lvl w:ilvl="0" w:tplc="B7688E34">
      <w:start w:val="2"/>
      <w:numFmt w:val="decimal"/>
      <w:lvlText w:val="%1."/>
      <w:lvlJc w:val="left"/>
      <w:pPr>
        <w:ind w:left="720" w:hanging="360"/>
      </w:pPr>
    </w:lvl>
    <w:lvl w:ilvl="1" w:tplc="02F0300A">
      <w:start w:val="1"/>
      <w:numFmt w:val="lowerLetter"/>
      <w:lvlText w:val="%2."/>
      <w:lvlJc w:val="left"/>
      <w:pPr>
        <w:ind w:left="1440" w:hanging="360"/>
      </w:pPr>
    </w:lvl>
    <w:lvl w:ilvl="2" w:tplc="445846A2">
      <w:start w:val="1"/>
      <w:numFmt w:val="lowerRoman"/>
      <w:lvlText w:val="%3."/>
      <w:lvlJc w:val="right"/>
      <w:pPr>
        <w:ind w:left="2160" w:hanging="180"/>
      </w:pPr>
    </w:lvl>
    <w:lvl w:ilvl="3" w:tplc="0DE8FB3C">
      <w:start w:val="1"/>
      <w:numFmt w:val="decimal"/>
      <w:lvlText w:val="%4."/>
      <w:lvlJc w:val="left"/>
      <w:pPr>
        <w:ind w:left="2880" w:hanging="360"/>
      </w:pPr>
    </w:lvl>
    <w:lvl w:ilvl="4" w:tplc="F8F0C768">
      <w:start w:val="1"/>
      <w:numFmt w:val="lowerLetter"/>
      <w:lvlText w:val="%5."/>
      <w:lvlJc w:val="left"/>
      <w:pPr>
        <w:ind w:left="3600" w:hanging="360"/>
      </w:pPr>
    </w:lvl>
    <w:lvl w:ilvl="5" w:tplc="777085AA">
      <w:start w:val="1"/>
      <w:numFmt w:val="lowerRoman"/>
      <w:lvlText w:val="%6."/>
      <w:lvlJc w:val="right"/>
      <w:pPr>
        <w:ind w:left="4320" w:hanging="180"/>
      </w:pPr>
    </w:lvl>
    <w:lvl w:ilvl="6" w:tplc="4086AC78">
      <w:start w:val="1"/>
      <w:numFmt w:val="decimal"/>
      <w:lvlText w:val="%7."/>
      <w:lvlJc w:val="left"/>
      <w:pPr>
        <w:ind w:left="5040" w:hanging="360"/>
      </w:pPr>
    </w:lvl>
    <w:lvl w:ilvl="7" w:tplc="F80A3346">
      <w:start w:val="1"/>
      <w:numFmt w:val="lowerLetter"/>
      <w:lvlText w:val="%8."/>
      <w:lvlJc w:val="left"/>
      <w:pPr>
        <w:ind w:left="5760" w:hanging="360"/>
      </w:pPr>
    </w:lvl>
    <w:lvl w:ilvl="8" w:tplc="749E614C">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77776928">
    <w:abstractNumId w:val="19"/>
  </w:num>
  <w:num w:numId="2" w16cid:durableId="2072069715">
    <w:abstractNumId w:val="25"/>
  </w:num>
  <w:num w:numId="3" w16cid:durableId="2058778817">
    <w:abstractNumId w:val="4"/>
  </w:num>
  <w:num w:numId="4" w16cid:durableId="1065683416">
    <w:abstractNumId w:val="2"/>
  </w:num>
  <w:num w:numId="5" w16cid:durableId="1621568895">
    <w:abstractNumId w:val="6"/>
  </w:num>
  <w:num w:numId="6" w16cid:durableId="1936208194">
    <w:abstractNumId w:val="15"/>
  </w:num>
  <w:num w:numId="7" w16cid:durableId="1375891197">
    <w:abstractNumId w:val="3"/>
  </w:num>
  <w:num w:numId="8" w16cid:durableId="998071189">
    <w:abstractNumId w:val="24"/>
  </w:num>
  <w:num w:numId="9" w16cid:durableId="701514636">
    <w:abstractNumId w:val="20"/>
  </w:num>
  <w:num w:numId="10" w16cid:durableId="1201356947">
    <w:abstractNumId w:val="9"/>
  </w:num>
  <w:num w:numId="11" w16cid:durableId="189494776">
    <w:abstractNumId w:val="5"/>
  </w:num>
  <w:num w:numId="12" w16cid:durableId="1137069326">
    <w:abstractNumId w:val="16"/>
  </w:num>
  <w:num w:numId="13" w16cid:durableId="1366835569">
    <w:abstractNumId w:val="27"/>
  </w:num>
  <w:num w:numId="14" w16cid:durableId="1554462360">
    <w:abstractNumId w:val="21"/>
  </w:num>
  <w:num w:numId="15" w16cid:durableId="376667870">
    <w:abstractNumId w:val="13"/>
  </w:num>
  <w:num w:numId="16" w16cid:durableId="91819953">
    <w:abstractNumId w:val="26"/>
  </w:num>
  <w:num w:numId="17" w16cid:durableId="1575436361">
    <w:abstractNumId w:val="7"/>
  </w:num>
  <w:num w:numId="18" w16cid:durableId="1307397682">
    <w:abstractNumId w:val="23"/>
  </w:num>
  <w:num w:numId="19" w16cid:durableId="1425956478">
    <w:abstractNumId w:val="18"/>
  </w:num>
  <w:num w:numId="20" w16cid:durableId="1146357562">
    <w:abstractNumId w:val="10"/>
  </w:num>
  <w:num w:numId="21" w16cid:durableId="1674606352">
    <w:abstractNumId w:val="11"/>
  </w:num>
  <w:num w:numId="22" w16cid:durableId="1105348726">
    <w:abstractNumId w:val="14"/>
  </w:num>
  <w:num w:numId="23" w16cid:durableId="1092893972">
    <w:abstractNumId w:val="22"/>
  </w:num>
  <w:num w:numId="24" w16cid:durableId="107435408">
    <w:abstractNumId w:val="8"/>
  </w:num>
  <w:num w:numId="25" w16cid:durableId="863400892">
    <w:abstractNumId w:val="0"/>
  </w:num>
  <w:num w:numId="26" w16cid:durableId="775750463">
    <w:abstractNumId w:val="12"/>
  </w:num>
  <w:num w:numId="27" w16cid:durableId="1509252797">
    <w:abstractNumId w:val="1"/>
  </w:num>
  <w:num w:numId="28" w16cid:durableId="15420169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026"/>
    <w:rsid w:val="00026B02"/>
    <w:rsid w:val="000378CE"/>
    <w:rsid w:val="0008228C"/>
    <w:rsid w:val="000822E5"/>
    <w:rsid w:val="000971FC"/>
    <w:rsid w:val="000A2A3A"/>
    <w:rsid w:val="000A492A"/>
    <w:rsid w:val="000D146B"/>
    <w:rsid w:val="000D2F80"/>
    <w:rsid w:val="000E413A"/>
    <w:rsid w:val="000F5AA3"/>
    <w:rsid w:val="00100396"/>
    <w:rsid w:val="00100B5C"/>
    <w:rsid w:val="0010848F"/>
    <w:rsid w:val="001106E9"/>
    <w:rsid w:val="00124CA5"/>
    <w:rsid w:val="00134F77"/>
    <w:rsid w:val="00135E5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8D6"/>
    <w:rsid w:val="002444CA"/>
    <w:rsid w:val="00260DE6"/>
    <w:rsid w:val="00273FEE"/>
    <w:rsid w:val="0028204E"/>
    <w:rsid w:val="00283A73"/>
    <w:rsid w:val="0028591B"/>
    <w:rsid w:val="002878BF"/>
    <w:rsid w:val="00291841"/>
    <w:rsid w:val="002C449B"/>
    <w:rsid w:val="002C6040"/>
    <w:rsid w:val="002D5B3F"/>
    <w:rsid w:val="002E272E"/>
    <w:rsid w:val="002F5778"/>
    <w:rsid w:val="003223E0"/>
    <w:rsid w:val="00352C4A"/>
    <w:rsid w:val="00362560"/>
    <w:rsid w:val="003648CD"/>
    <w:rsid w:val="003732FD"/>
    <w:rsid w:val="003753B2"/>
    <w:rsid w:val="00376559"/>
    <w:rsid w:val="00382BAA"/>
    <w:rsid w:val="00384D73"/>
    <w:rsid w:val="00393EB6"/>
    <w:rsid w:val="003A3CE5"/>
    <w:rsid w:val="003B366F"/>
    <w:rsid w:val="003B3F9D"/>
    <w:rsid w:val="003B6C95"/>
    <w:rsid w:val="003E5751"/>
    <w:rsid w:val="003E5D3B"/>
    <w:rsid w:val="004046A9"/>
    <w:rsid w:val="00404C50"/>
    <w:rsid w:val="00423934"/>
    <w:rsid w:val="00426244"/>
    <w:rsid w:val="00451810"/>
    <w:rsid w:val="00470A38"/>
    <w:rsid w:val="00475706"/>
    <w:rsid w:val="00477880"/>
    <w:rsid w:val="004874DE"/>
    <w:rsid w:val="004B5334"/>
    <w:rsid w:val="004B6C14"/>
    <w:rsid w:val="004D5E9B"/>
    <w:rsid w:val="004D63D9"/>
    <w:rsid w:val="004E6585"/>
    <w:rsid w:val="0050249F"/>
    <w:rsid w:val="005108B4"/>
    <w:rsid w:val="00524566"/>
    <w:rsid w:val="00527E60"/>
    <w:rsid w:val="00530BEF"/>
    <w:rsid w:val="00552351"/>
    <w:rsid w:val="00561F00"/>
    <w:rsid w:val="00562C4E"/>
    <w:rsid w:val="00562DEC"/>
    <w:rsid w:val="00576AB4"/>
    <w:rsid w:val="00577917"/>
    <w:rsid w:val="00590667"/>
    <w:rsid w:val="005931B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A"/>
    <w:rsid w:val="00632434"/>
    <w:rsid w:val="0063478F"/>
    <w:rsid w:val="00634A28"/>
    <w:rsid w:val="006379DF"/>
    <w:rsid w:val="00642BC4"/>
    <w:rsid w:val="00644256"/>
    <w:rsid w:val="00661D6F"/>
    <w:rsid w:val="006628E9"/>
    <w:rsid w:val="0066725E"/>
    <w:rsid w:val="006716C7"/>
    <w:rsid w:val="00681208"/>
    <w:rsid w:val="00681FA9"/>
    <w:rsid w:val="00691EA9"/>
    <w:rsid w:val="006934D4"/>
    <w:rsid w:val="006A6DC3"/>
    <w:rsid w:val="006C7E3B"/>
    <w:rsid w:val="006D49ED"/>
    <w:rsid w:val="006D55CE"/>
    <w:rsid w:val="006D637A"/>
    <w:rsid w:val="006D6F24"/>
    <w:rsid w:val="006F0F95"/>
    <w:rsid w:val="006F45BF"/>
    <w:rsid w:val="006F56A5"/>
    <w:rsid w:val="006F60E0"/>
    <w:rsid w:val="00702F71"/>
    <w:rsid w:val="007366DF"/>
    <w:rsid w:val="00757839"/>
    <w:rsid w:val="00770C81"/>
    <w:rsid w:val="00791024"/>
    <w:rsid w:val="0079270E"/>
    <w:rsid w:val="00793F0A"/>
    <w:rsid w:val="0079759E"/>
    <w:rsid w:val="007A2657"/>
    <w:rsid w:val="007C682C"/>
    <w:rsid w:val="007D2385"/>
    <w:rsid w:val="007F214F"/>
    <w:rsid w:val="00800069"/>
    <w:rsid w:val="00803460"/>
    <w:rsid w:val="008042F0"/>
    <w:rsid w:val="008310A0"/>
    <w:rsid w:val="00835D29"/>
    <w:rsid w:val="00842E7F"/>
    <w:rsid w:val="0084669B"/>
    <w:rsid w:val="00852933"/>
    <w:rsid w:val="008566E5"/>
    <w:rsid w:val="008566FE"/>
    <w:rsid w:val="00865B46"/>
    <w:rsid w:val="00895734"/>
    <w:rsid w:val="00896134"/>
    <w:rsid w:val="008A62BC"/>
    <w:rsid w:val="008B43E7"/>
    <w:rsid w:val="008D0594"/>
    <w:rsid w:val="008D763F"/>
    <w:rsid w:val="008F036F"/>
    <w:rsid w:val="008F1308"/>
    <w:rsid w:val="008F78C2"/>
    <w:rsid w:val="00904568"/>
    <w:rsid w:val="00911394"/>
    <w:rsid w:val="00923EF2"/>
    <w:rsid w:val="00926D25"/>
    <w:rsid w:val="00926E9D"/>
    <w:rsid w:val="009315A0"/>
    <w:rsid w:val="00932C6E"/>
    <w:rsid w:val="00933F10"/>
    <w:rsid w:val="009433C5"/>
    <w:rsid w:val="0095015B"/>
    <w:rsid w:val="00965881"/>
    <w:rsid w:val="0098082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A27"/>
    <w:rsid w:val="00A4641C"/>
    <w:rsid w:val="00A55876"/>
    <w:rsid w:val="00A67FB1"/>
    <w:rsid w:val="00A85BFE"/>
    <w:rsid w:val="00AA5827"/>
    <w:rsid w:val="00AB6FE7"/>
    <w:rsid w:val="00AB7AD7"/>
    <w:rsid w:val="00AD2430"/>
    <w:rsid w:val="00AE41A6"/>
    <w:rsid w:val="00AF0E34"/>
    <w:rsid w:val="00AF271D"/>
    <w:rsid w:val="00AF56C2"/>
    <w:rsid w:val="00B004E6"/>
    <w:rsid w:val="00B0744D"/>
    <w:rsid w:val="00B301CA"/>
    <w:rsid w:val="00B50EA8"/>
    <w:rsid w:val="00B5780F"/>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061"/>
    <w:rsid w:val="00C80F0F"/>
    <w:rsid w:val="00C8667A"/>
    <w:rsid w:val="00C93BCB"/>
    <w:rsid w:val="00CC241A"/>
    <w:rsid w:val="00CC3125"/>
    <w:rsid w:val="00CE4035"/>
    <w:rsid w:val="00CE65AB"/>
    <w:rsid w:val="00CF4266"/>
    <w:rsid w:val="00D1510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188"/>
    <w:rsid w:val="00EA295B"/>
    <w:rsid w:val="00EA3B9B"/>
    <w:rsid w:val="00EA6801"/>
    <w:rsid w:val="00EA786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191"/>
    <w:rsid w:val="00F8381F"/>
    <w:rsid w:val="00FA04CD"/>
    <w:rsid w:val="00FA25F5"/>
    <w:rsid w:val="00FA2810"/>
    <w:rsid w:val="00FA68F8"/>
    <w:rsid w:val="00FB1DC0"/>
    <w:rsid w:val="00FB3B4E"/>
    <w:rsid w:val="00FB4521"/>
    <w:rsid w:val="00FB4F84"/>
    <w:rsid w:val="00FB5CF8"/>
    <w:rsid w:val="00FF273B"/>
    <w:rsid w:val="00FF564C"/>
    <w:rsid w:val="03F1B96F"/>
    <w:rsid w:val="0424D5EA"/>
    <w:rsid w:val="050638E0"/>
    <w:rsid w:val="097E3FF0"/>
    <w:rsid w:val="097FE1A1"/>
    <w:rsid w:val="0ACB4042"/>
    <w:rsid w:val="0BE0A905"/>
    <w:rsid w:val="0C62D365"/>
    <w:rsid w:val="0D225D6B"/>
    <w:rsid w:val="0E628D67"/>
    <w:rsid w:val="0F366500"/>
    <w:rsid w:val="0FA22416"/>
    <w:rsid w:val="101EC6B8"/>
    <w:rsid w:val="132CCF46"/>
    <w:rsid w:val="13793337"/>
    <w:rsid w:val="1542BD8E"/>
    <w:rsid w:val="174140C6"/>
    <w:rsid w:val="177F71D4"/>
    <w:rsid w:val="178F7A94"/>
    <w:rsid w:val="17A3B3E0"/>
    <w:rsid w:val="18E4097E"/>
    <w:rsid w:val="1A06700F"/>
    <w:rsid w:val="1AAA72B4"/>
    <w:rsid w:val="1B34E87B"/>
    <w:rsid w:val="1C19A103"/>
    <w:rsid w:val="1D463F0B"/>
    <w:rsid w:val="1F8B2286"/>
    <w:rsid w:val="2148544F"/>
    <w:rsid w:val="225E1FDD"/>
    <w:rsid w:val="22C05A83"/>
    <w:rsid w:val="22F90F75"/>
    <w:rsid w:val="274D6C6E"/>
    <w:rsid w:val="2912AB6A"/>
    <w:rsid w:val="29B6901C"/>
    <w:rsid w:val="29D63121"/>
    <w:rsid w:val="2ECECCB8"/>
    <w:rsid w:val="2F4BAB45"/>
    <w:rsid w:val="302C984A"/>
    <w:rsid w:val="31A5F6D3"/>
    <w:rsid w:val="34397A78"/>
    <w:rsid w:val="349755D0"/>
    <w:rsid w:val="36452A42"/>
    <w:rsid w:val="366CFB8B"/>
    <w:rsid w:val="38EBD3CA"/>
    <w:rsid w:val="38F25F1B"/>
    <w:rsid w:val="3AF74CD0"/>
    <w:rsid w:val="3C5AA41D"/>
    <w:rsid w:val="3E245C80"/>
    <w:rsid w:val="40CB4E1D"/>
    <w:rsid w:val="43820A38"/>
    <w:rsid w:val="482449B9"/>
    <w:rsid w:val="49AE57C2"/>
    <w:rsid w:val="49C147A6"/>
    <w:rsid w:val="4A8D2B78"/>
    <w:rsid w:val="4B317600"/>
    <w:rsid w:val="4C5B5918"/>
    <w:rsid w:val="4D4A056F"/>
    <w:rsid w:val="4F9A5034"/>
    <w:rsid w:val="501FBA81"/>
    <w:rsid w:val="51C67373"/>
    <w:rsid w:val="5558444B"/>
    <w:rsid w:val="5B613989"/>
    <w:rsid w:val="5BA61611"/>
    <w:rsid w:val="5E895E05"/>
    <w:rsid w:val="606172D5"/>
    <w:rsid w:val="611A4CBD"/>
    <w:rsid w:val="6139653C"/>
    <w:rsid w:val="634ED8D4"/>
    <w:rsid w:val="64E0D2C7"/>
    <w:rsid w:val="6569D485"/>
    <w:rsid w:val="665F326F"/>
    <w:rsid w:val="6730B343"/>
    <w:rsid w:val="6769FE7B"/>
    <w:rsid w:val="6AEB47F8"/>
    <w:rsid w:val="6C721EC5"/>
    <w:rsid w:val="6CD60C08"/>
    <w:rsid w:val="6CE3FAA0"/>
    <w:rsid w:val="6DA0246D"/>
    <w:rsid w:val="6F3D3A2B"/>
    <w:rsid w:val="6FCE26F7"/>
    <w:rsid w:val="705F6619"/>
    <w:rsid w:val="718A6C4B"/>
    <w:rsid w:val="72C7B82E"/>
    <w:rsid w:val="72E30454"/>
    <w:rsid w:val="762A0229"/>
    <w:rsid w:val="780342FE"/>
    <w:rsid w:val="7A989D3A"/>
    <w:rsid w:val="7B4CA203"/>
    <w:rsid w:val="7B5FA8F7"/>
    <w:rsid w:val="7D16FF52"/>
    <w:rsid w:val="7F8AFC8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83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3924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809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12</Pages>
  <Words>4860</Words>
  <Characters>27703</Characters>
  <Application>Microsoft Office Word</Application>
  <DocSecurity>0</DocSecurity>
  <Lines>230</Lines>
  <Paragraphs>64</Paragraphs>
  <ScaleCrop>false</ScaleCrop>
  <Company>S.I.H.E.</Company>
  <LinksUpToDate>false</LinksUpToDate>
  <CharactersWithSpaces>32499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Wynne Jones (IMH)</cp:lastModifiedBy>
  <cp:revision>2</cp:revision>
  <cp:lastPrinted>2014-10-10T07:42:00Z</cp:lastPrinted>
  <dcterms:created xsi:type="dcterms:W3CDTF">2026-09-22T10:17:00Z</dcterms:created>
  <dcterms:modified xsi:type="dcterms:W3CDTF">2026-09-22T10:17:00Z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